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4AE0F" w14:textId="7F5E7C12" w:rsidR="00336D7D" w:rsidRPr="007611D7" w:rsidRDefault="00770DFE" w:rsidP="00C54363">
      <w:pPr>
        <w:pStyle w:val="Sinespaciado"/>
        <w:jc w:val="center"/>
        <w:rPr>
          <w:rStyle w:val="Textoennegrita"/>
          <w:rFonts w:ascii="Times New Roman" w:eastAsia="Calibri" w:hAnsi="Times New Roman"/>
          <w:b w:val="0"/>
        </w:rPr>
      </w:pPr>
      <w:bookmarkStart w:id="0" w:name="_GoBack"/>
      <w:bookmarkEnd w:id="0"/>
      <w:r w:rsidRPr="00770DFE">
        <w:rPr>
          <w:rFonts w:cs="Times New Roman"/>
          <w:b/>
        </w:rPr>
        <w:t xml:space="preserve">Licitación </w:t>
      </w:r>
      <w:r w:rsidR="00524679">
        <w:rPr>
          <w:rFonts w:cs="Times New Roman"/>
          <w:b/>
        </w:rPr>
        <w:t xml:space="preserve">Abierta </w:t>
      </w:r>
      <w:r w:rsidR="00336D7D">
        <w:rPr>
          <w:rFonts w:cs="Times New Roman"/>
          <w:b/>
        </w:rPr>
        <w:t>Local:</w:t>
      </w:r>
      <w:r w:rsidR="00D70D63">
        <w:rPr>
          <w:rFonts w:cs="Times New Roman"/>
          <w:b/>
        </w:rPr>
        <w:t xml:space="preserve"> </w:t>
      </w:r>
      <w:r w:rsidR="00F41913" w:rsidRPr="00F41913">
        <w:t>Suministro de mobiliario modular y equipos informáticos y de oficina</w:t>
      </w:r>
      <w:r w:rsidR="00336D7D" w:rsidRPr="007611D7">
        <w:rPr>
          <w:rStyle w:val="Textoennegrita"/>
          <w:rFonts w:ascii="Times New Roman" w:eastAsia="Calibri" w:hAnsi="Times New Roman"/>
          <w:b w:val="0"/>
        </w:rPr>
        <w:t>.</w:t>
      </w:r>
    </w:p>
    <w:p w14:paraId="3CFD287D" w14:textId="3C1E078B" w:rsidR="00770DFE" w:rsidRDefault="00524679" w:rsidP="00524679">
      <w:pPr>
        <w:spacing w:after="0" w:line="240" w:lineRule="auto"/>
        <w:jc w:val="center"/>
        <w:rPr>
          <w:rFonts w:ascii="Times New Roman" w:hAnsi="Times New Roman" w:cs="Times New Roman"/>
        </w:rPr>
      </w:pPr>
      <w:proofErr w:type="spellStart"/>
      <w:r w:rsidRPr="00524679">
        <w:rPr>
          <w:rFonts w:ascii="Times New Roman" w:hAnsi="Times New Roman" w:cs="Times New Roman"/>
          <w:b/>
        </w:rPr>
        <w:t>EuropeAid</w:t>
      </w:r>
      <w:proofErr w:type="spellEnd"/>
      <w:r w:rsidRPr="00524679">
        <w:rPr>
          <w:rFonts w:ascii="Times New Roman" w:hAnsi="Times New Roman" w:cs="Times New Roman"/>
          <w:b/>
        </w:rPr>
        <w:t>/138819/ID/SUP/HN</w:t>
      </w:r>
    </w:p>
    <w:p w14:paraId="18A546E4" w14:textId="77777777" w:rsidR="00976FD8" w:rsidRDefault="00976FD8" w:rsidP="00770DFE">
      <w:pPr>
        <w:spacing w:after="0" w:line="240" w:lineRule="auto"/>
        <w:rPr>
          <w:rFonts w:ascii="Times New Roman" w:hAnsi="Times New Roman" w:cs="Times New Roman"/>
          <w:b/>
        </w:rPr>
      </w:pPr>
    </w:p>
    <w:p w14:paraId="7DE7A885" w14:textId="6165C78D" w:rsidR="00FE2E33" w:rsidRDefault="00FE2E33" w:rsidP="00770DFE">
      <w:pPr>
        <w:spacing w:after="0" w:line="240" w:lineRule="auto"/>
        <w:rPr>
          <w:rFonts w:ascii="Times New Roman" w:hAnsi="Times New Roman" w:cs="Times New Roman"/>
          <w:b/>
        </w:rPr>
      </w:pPr>
      <w:r>
        <w:rPr>
          <w:rFonts w:ascii="Times New Roman" w:hAnsi="Times New Roman" w:cs="Times New Roman"/>
          <w:b/>
        </w:rPr>
        <w:t>Fecha límite para recepción de preguntas: 29 de Marzo de 2017</w:t>
      </w:r>
    </w:p>
    <w:p w14:paraId="0ABB6489" w14:textId="77777777" w:rsidR="00976FD8" w:rsidRDefault="00976FD8" w:rsidP="00770DFE">
      <w:pPr>
        <w:spacing w:after="0" w:line="240" w:lineRule="auto"/>
        <w:rPr>
          <w:rFonts w:ascii="Times New Roman" w:hAnsi="Times New Roman" w:cs="Times New Roman"/>
          <w:b/>
        </w:rPr>
      </w:pPr>
    </w:p>
    <w:p w14:paraId="20C30857" w14:textId="77777777" w:rsidR="00A448DA" w:rsidRDefault="00A448DA" w:rsidP="00770DFE">
      <w:pPr>
        <w:spacing w:after="0" w:line="240" w:lineRule="auto"/>
        <w:rPr>
          <w:rFonts w:ascii="Times New Roman" w:hAnsi="Times New Roman" w:cs="Times New Roman"/>
          <w:b/>
        </w:rPr>
      </w:pPr>
    </w:p>
    <w:p w14:paraId="6EC7BB84" w14:textId="7169EE2C" w:rsidR="00A448DA" w:rsidRPr="00A448DA" w:rsidRDefault="00A448DA" w:rsidP="00A448DA">
      <w:pPr>
        <w:spacing w:after="0" w:line="240" w:lineRule="auto"/>
        <w:rPr>
          <w:rFonts w:ascii="Times New Roman" w:hAnsi="Times New Roman" w:cs="Times New Roman"/>
          <w:b/>
        </w:rPr>
      </w:pPr>
      <w:r>
        <w:rPr>
          <w:rFonts w:ascii="Times New Roman" w:hAnsi="Times New Roman" w:cs="Times New Roman"/>
          <w:b/>
        </w:rPr>
        <w:t>PREGUNTAS GENERALES</w:t>
      </w:r>
    </w:p>
    <w:tbl>
      <w:tblPr>
        <w:tblStyle w:val="Tablaconcuadrcula2"/>
        <w:tblW w:w="0" w:type="auto"/>
        <w:tblLook w:val="04A0" w:firstRow="1" w:lastRow="0" w:firstColumn="1" w:lastColumn="0" w:noHBand="0" w:noVBand="1"/>
      </w:tblPr>
      <w:tblGrid>
        <w:gridCol w:w="540"/>
        <w:gridCol w:w="6290"/>
        <w:gridCol w:w="6164"/>
      </w:tblGrid>
      <w:tr w:rsidR="00A448DA" w:rsidRPr="00A448DA" w14:paraId="4DF2DA80" w14:textId="77777777" w:rsidTr="00CA6132">
        <w:trPr>
          <w:tblHeader/>
        </w:trPr>
        <w:tc>
          <w:tcPr>
            <w:tcW w:w="540" w:type="dxa"/>
            <w:shd w:val="clear" w:color="auto" w:fill="B8CCE4" w:themeFill="accent1" w:themeFillTint="66"/>
          </w:tcPr>
          <w:p w14:paraId="7F71AE16" w14:textId="77777777" w:rsidR="00A448DA" w:rsidRPr="00A448DA" w:rsidRDefault="00A448DA" w:rsidP="00A448DA">
            <w:pPr>
              <w:jc w:val="center"/>
              <w:rPr>
                <w:rFonts w:ascii="Times New Roman" w:hAnsi="Times New Roman" w:cs="Times New Roman"/>
              </w:rPr>
            </w:pPr>
            <w:r w:rsidRPr="00A448DA">
              <w:rPr>
                <w:rFonts w:ascii="Times New Roman" w:hAnsi="Times New Roman" w:cs="Times New Roman"/>
              </w:rPr>
              <w:t>No.</w:t>
            </w:r>
          </w:p>
        </w:tc>
        <w:tc>
          <w:tcPr>
            <w:tcW w:w="6290" w:type="dxa"/>
            <w:shd w:val="clear" w:color="auto" w:fill="B8CCE4" w:themeFill="accent1" w:themeFillTint="66"/>
          </w:tcPr>
          <w:p w14:paraId="47307B00" w14:textId="77777777" w:rsidR="00A448DA" w:rsidRPr="00A448DA" w:rsidRDefault="00A448DA" w:rsidP="00A448DA">
            <w:pPr>
              <w:jc w:val="center"/>
              <w:rPr>
                <w:rFonts w:ascii="Times New Roman" w:hAnsi="Times New Roman" w:cs="Times New Roman"/>
              </w:rPr>
            </w:pPr>
            <w:r w:rsidRPr="00A448DA">
              <w:rPr>
                <w:rFonts w:ascii="Times New Roman" w:hAnsi="Times New Roman" w:cs="Times New Roman"/>
              </w:rPr>
              <w:t>Pregunta</w:t>
            </w:r>
          </w:p>
        </w:tc>
        <w:tc>
          <w:tcPr>
            <w:tcW w:w="6164" w:type="dxa"/>
            <w:shd w:val="clear" w:color="auto" w:fill="B8CCE4" w:themeFill="accent1" w:themeFillTint="66"/>
          </w:tcPr>
          <w:p w14:paraId="29EB9654" w14:textId="77777777" w:rsidR="00A448DA" w:rsidRPr="00A448DA" w:rsidRDefault="00A448DA" w:rsidP="00A448DA">
            <w:pPr>
              <w:jc w:val="center"/>
              <w:rPr>
                <w:rFonts w:ascii="Times New Roman" w:hAnsi="Times New Roman" w:cs="Times New Roman"/>
              </w:rPr>
            </w:pPr>
            <w:r w:rsidRPr="00A448DA">
              <w:rPr>
                <w:rFonts w:ascii="Times New Roman" w:hAnsi="Times New Roman" w:cs="Times New Roman"/>
              </w:rPr>
              <w:t>Respuesta</w:t>
            </w:r>
          </w:p>
        </w:tc>
      </w:tr>
      <w:tr w:rsidR="00A448DA" w:rsidRPr="00A448DA" w14:paraId="194C3132" w14:textId="77777777" w:rsidTr="00CA6132">
        <w:tc>
          <w:tcPr>
            <w:tcW w:w="540" w:type="dxa"/>
            <w:vAlign w:val="center"/>
          </w:tcPr>
          <w:p w14:paraId="78B52D00" w14:textId="77777777" w:rsidR="00A448DA" w:rsidRPr="00A448DA" w:rsidRDefault="00A448DA" w:rsidP="00A448DA">
            <w:pPr>
              <w:jc w:val="center"/>
              <w:rPr>
                <w:rFonts w:ascii="Times New Roman" w:hAnsi="Times New Roman" w:cs="Times New Roman"/>
                <w:sz w:val="20"/>
                <w:szCs w:val="20"/>
              </w:rPr>
            </w:pPr>
            <w:r w:rsidRPr="00A448DA">
              <w:rPr>
                <w:rFonts w:ascii="Times New Roman" w:hAnsi="Times New Roman" w:cs="Times New Roman"/>
                <w:sz w:val="20"/>
                <w:szCs w:val="20"/>
              </w:rPr>
              <w:t>1</w:t>
            </w:r>
          </w:p>
        </w:tc>
        <w:tc>
          <w:tcPr>
            <w:tcW w:w="6290" w:type="dxa"/>
          </w:tcPr>
          <w:p w14:paraId="7524F5A4" w14:textId="3A389CA7" w:rsidR="00A448DA" w:rsidRPr="00A448DA" w:rsidRDefault="00A448DA" w:rsidP="00A448DA">
            <w:pPr>
              <w:jc w:val="both"/>
              <w:rPr>
                <w:rFonts w:ascii="Times New Roman" w:hAnsi="Times New Roman"/>
                <w:sz w:val="20"/>
                <w:szCs w:val="20"/>
              </w:rPr>
            </w:pPr>
            <w:r w:rsidRPr="00A448DA">
              <w:rPr>
                <w:rFonts w:ascii="Times New Roman" w:hAnsi="Times New Roman"/>
                <w:sz w:val="20"/>
                <w:szCs w:val="20"/>
              </w:rPr>
              <w:t>¿Podemos participar por Lote?</w:t>
            </w:r>
          </w:p>
        </w:tc>
        <w:tc>
          <w:tcPr>
            <w:tcW w:w="6164" w:type="dxa"/>
            <w:shd w:val="clear" w:color="auto" w:fill="F2F2F2" w:themeFill="background1" w:themeFillShade="F2"/>
            <w:vAlign w:val="center"/>
          </w:tcPr>
          <w:p w14:paraId="25F09335" w14:textId="073DB50F" w:rsidR="00A448DA" w:rsidRPr="00A448DA" w:rsidRDefault="002B6207" w:rsidP="00C260C6">
            <w:pPr>
              <w:rPr>
                <w:rFonts w:ascii="Times New Roman" w:hAnsi="Times New Roman" w:cs="Times New Roman"/>
                <w:sz w:val="19"/>
                <w:szCs w:val="19"/>
                <w:lang w:eastAsia="es-HN"/>
              </w:rPr>
            </w:pPr>
            <w:r>
              <w:rPr>
                <w:rFonts w:ascii="Times New Roman" w:hAnsi="Times New Roman" w:cs="Times New Roman"/>
                <w:sz w:val="19"/>
                <w:szCs w:val="19"/>
                <w:lang w:eastAsia="es-HN"/>
              </w:rPr>
              <w:t>El apartado 7.1 de las Instrucciones para los licitadores establece: “</w:t>
            </w:r>
            <w:r w:rsidR="00F61938" w:rsidRPr="00F61938">
              <w:rPr>
                <w:rFonts w:ascii="Times New Roman" w:hAnsi="Times New Roman" w:cs="Times New Roman"/>
                <w:sz w:val="19"/>
                <w:szCs w:val="19"/>
                <w:lang w:eastAsia="es-HN"/>
              </w:rPr>
              <w:t>El licitador podrá presentar una oferta para un lote, varios o todos los lotes.</w:t>
            </w:r>
            <w:r>
              <w:rPr>
                <w:rFonts w:ascii="Times New Roman" w:hAnsi="Times New Roman" w:cs="Times New Roman"/>
                <w:sz w:val="19"/>
                <w:szCs w:val="19"/>
                <w:lang w:eastAsia="es-HN"/>
              </w:rPr>
              <w:t>”</w:t>
            </w:r>
          </w:p>
        </w:tc>
      </w:tr>
    </w:tbl>
    <w:p w14:paraId="77215E87" w14:textId="77777777" w:rsidR="00A448DA" w:rsidRDefault="00A448DA" w:rsidP="00770DFE">
      <w:pPr>
        <w:spacing w:after="0" w:line="240" w:lineRule="auto"/>
        <w:rPr>
          <w:rFonts w:ascii="Times New Roman" w:hAnsi="Times New Roman" w:cs="Times New Roman"/>
          <w:b/>
        </w:rPr>
      </w:pPr>
    </w:p>
    <w:p w14:paraId="570712E8" w14:textId="6773D0C1" w:rsidR="00576A8C" w:rsidRPr="00576A8C" w:rsidRDefault="00576A8C" w:rsidP="00770DFE">
      <w:pPr>
        <w:spacing w:after="0" w:line="240" w:lineRule="auto"/>
        <w:rPr>
          <w:rFonts w:ascii="Times New Roman" w:hAnsi="Times New Roman" w:cs="Times New Roman"/>
          <w:b/>
        </w:rPr>
      </w:pPr>
      <w:bookmarkStart w:id="1" w:name="_Hlk478817402"/>
      <w:r w:rsidRPr="00576A8C">
        <w:rPr>
          <w:rFonts w:ascii="Times New Roman" w:hAnsi="Times New Roman" w:cs="Times New Roman"/>
          <w:b/>
        </w:rPr>
        <w:t>PREGUNTAS SOBRE EL LOTE N° 1</w:t>
      </w:r>
      <w:r w:rsidR="00F41913">
        <w:rPr>
          <w:rFonts w:ascii="Times New Roman" w:hAnsi="Times New Roman" w:cs="Times New Roman"/>
          <w:b/>
        </w:rPr>
        <w:t xml:space="preserve"> (Mobiliario modular para Oficinas)</w:t>
      </w:r>
    </w:p>
    <w:tbl>
      <w:tblPr>
        <w:tblStyle w:val="Tablaconcuadrcula"/>
        <w:tblW w:w="0" w:type="auto"/>
        <w:tblLook w:val="04A0" w:firstRow="1" w:lastRow="0" w:firstColumn="1" w:lastColumn="0" w:noHBand="0" w:noVBand="1"/>
      </w:tblPr>
      <w:tblGrid>
        <w:gridCol w:w="540"/>
        <w:gridCol w:w="6290"/>
        <w:gridCol w:w="6164"/>
      </w:tblGrid>
      <w:tr w:rsidR="00770DFE" w14:paraId="42CCF83E" w14:textId="77777777" w:rsidTr="00976FD8">
        <w:trPr>
          <w:tblHeader/>
        </w:trPr>
        <w:tc>
          <w:tcPr>
            <w:tcW w:w="540" w:type="dxa"/>
            <w:shd w:val="clear" w:color="auto" w:fill="B8CCE4" w:themeFill="accent1" w:themeFillTint="66"/>
          </w:tcPr>
          <w:p w14:paraId="0BCDAF37" w14:textId="77777777" w:rsidR="00770DFE" w:rsidRDefault="00770DFE" w:rsidP="00770DFE">
            <w:pPr>
              <w:jc w:val="center"/>
              <w:rPr>
                <w:rFonts w:ascii="Times New Roman" w:hAnsi="Times New Roman" w:cs="Times New Roman"/>
              </w:rPr>
            </w:pPr>
            <w:r>
              <w:rPr>
                <w:rFonts w:ascii="Times New Roman" w:hAnsi="Times New Roman" w:cs="Times New Roman"/>
              </w:rPr>
              <w:t>No.</w:t>
            </w:r>
          </w:p>
        </w:tc>
        <w:tc>
          <w:tcPr>
            <w:tcW w:w="6290" w:type="dxa"/>
            <w:shd w:val="clear" w:color="auto" w:fill="B8CCE4" w:themeFill="accent1" w:themeFillTint="66"/>
          </w:tcPr>
          <w:p w14:paraId="6CC791DE" w14:textId="77777777" w:rsidR="00770DFE" w:rsidRDefault="00770DFE" w:rsidP="00770DFE">
            <w:pPr>
              <w:jc w:val="center"/>
              <w:rPr>
                <w:rFonts w:ascii="Times New Roman" w:hAnsi="Times New Roman" w:cs="Times New Roman"/>
              </w:rPr>
            </w:pPr>
            <w:r>
              <w:rPr>
                <w:rFonts w:ascii="Times New Roman" w:hAnsi="Times New Roman" w:cs="Times New Roman"/>
              </w:rPr>
              <w:t>Pregunta</w:t>
            </w:r>
          </w:p>
        </w:tc>
        <w:tc>
          <w:tcPr>
            <w:tcW w:w="6164" w:type="dxa"/>
            <w:shd w:val="clear" w:color="auto" w:fill="B8CCE4" w:themeFill="accent1" w:themeFillTint="66"/>
          </w:tcPr>
          <w:p w14:paraId="3F33D707" w14:textId="77777777" w:rsidR="00770DFE" w:rsidRDefault="00770DFE" w:rsidP="00770DFE">
            <w:pPr>
              <w:jc w:val="center"/>
              <w:rPr>
                <w:rFonts w:ascii="Times New Roman" w:hAnsi="Times New Roman" w:cs="Times New Roman"/>
              </w:rPr>
            </w:pPr>
            <w:r>
              <w:rPr>
                <w:rFonts w:ascii="Times New Roman" w:hAnsi="Times New Roman" w:cs="Times New Roman"/>
              </w:rPr>
              <w:t>Respuesta</w:t>
            </w:r>
          </w:p>
        </w:tc>
      </w:tr>
      <w:tr w:rsidR="00770DFE" w:rsidRPr="008A6AFA" w14:paraId="09DA3AB1" w14:textId="77777777" w:rsidTr="00976FD8">
        <w:tc>
          <w:tcPr>
            <w:tcW w:w="540" w:type="dxa"/>
            <w:vAlign w:val="center"/>
          </w:tcPr>
          <w:p w14:paraId="4C5C2E0D" w14:textId="122851E4" w:rsidR="00770DFE" w:rsidRPr="008A6AFA" w:rsidRDefault="00241086" w:rsidP="00621BC1">
            <w:pPr>
              <w:jc w:val="center"/>
              <w:rPr>
                <w:rFonts w:ascii="Times New Roman" w:hAnsi="Times New Roman" w:cs="Times New Roman"/>
                <w:sz w:val="20"/>
                <w:szCs w:val="20"/>
              </w:rPr>
            </w:pPr>
            <w:r>
              <w:rPr>
                <w:rFonts w:ascii="Times New Roman" w:hAnsi="Times New Roman" w:cs="Times New Roman"/>
                <w:sz w:val="20"/>
                <w:szCs w:val="20"/>
              </w:rPr>
              <w:t>1</w:t>
            </w:r>
          </w:p>
        </w:tc>
        <w:tc>
          <w:tcPr>
            <w:tcW w:w="6290" w:type="dxa"/>
          </w:tcPr>
          <w:p w14:paraId="49C20C1C" w14:textId="0A822198" w:rsidR="00CF0892" w:rsidRPr="00FE4BD5" w:rsidRDefault="00CF0892" w:rsidP="00FE4BD5">
            <w:pPr>
              <w:shd w:val="clear" w:color="auto" w:fill="FFFFFF"/>
              <w:jc w:val="both"/>
              <w:rPr>
                <w:rFonts w:ascii="Times New Roman" w:hAnsi="Times New Roman"/>
                <w:b/>
                <w:sz w:val="20"/>
                <w:szCs w:val="20"/>
              </w:rPr>
            </w:pPr>
            <w:r w:rsidRPr="00FE4BD5">
              <w:rPr>
                <w:rFonts w:ascii="Times New Roman" w:hAnsi="Times New Roman"/>
                <w:b/>
                <w:sz w:val="20"/>
                <w:szCs w:val="20"/>
              </w:rPr>
              <w:t xml:space="preserve">Para los </w:t>
            </w:r>
            <w:r w:rsidR="00726A61" w:rsidRPr="00FE4BD5">
              <w:rPr>
                <w:rFonts w:ascii="Times New Roman" w:hAnsi="Times New Roman"/>
                <w:b/>
                <w:sz w:val="20"/>
                <w:szCs w:val="20"/>
              </w:rPr>
              <w:t>Ítems</w:t>
            </w:r>
            <w:r w:rsidRPr="00FE4BD5">
              <w:rPr>
                <w:rFonts w:ascii="Times New Roman" w:hAnsi="Times New Roman"/>
                <w:b/>
                <w:sz w:val="20"/>
                <w:szCs w:val="20"/>
              </w:rPr>
              <w:t>: 1, 2, 3</w:t>
            </w:r>
            <w:r w:rsidR="00726A61" w:rsidRPr="00FE4BD5">
              <w:rPr>
                <w:rFonts w:ascii="Times New Roman" w:hAnsi="Times New Roman"/>
                <w:b/>
                <w:sz w:val="20"/>
                <w:szCs w:val="20"/>
              </w:rPr>
              <w:t xml:space="preserve"> y 4</w:t>
            </w:r>
            <w:r w:rsidRPr="00FE4BD5">
              <w:rPr>
                <w:rFonts w:ascii="Times New Roman" w:hAnsi="Times New Roman"/>
                <w:b/>
                <w:sz w:val="20"/>
                <w:szCs w:val="20"/>
              </w:rPr>
              <w:t xml:space="preserve">: </w:t>
            </w:r>
          </w:p>
          <w:p w14:paraId="075F8629" w14:textId="373EC88C" w:rsidR="00CF0892" w:rsidRPr="00FE4BD5" w:rsidRDefault="00FE4BD5" w:rsidP="00FE4BD5">
            <w:pPr>
              <w:pStyle w:val="default0"/>
              <w:spacing w:before="0" w:beforeAutospacing="0" w:after="0" w:afterAutospacing="0"/>
              <w:jc w:val="both"/>
              <w:rPr>
                <w:rFonts w:eastAsiaTheme="minorHAnsi" w:cstheme="minorBidi"/>
                <w:sz w:val="20"/>
                <w:szCs w:val="20"/>
                <w:lang w:val="es-HN" w:eastAsia="en-US"/>
              </w:rPr>
            </w:pPr>
            <w:r w:rsidRPr="00FE4BD5">
              <w:rPr>
                <w:rFonts w:eastAsiaTheme="minorHAnsi" w:cstheme="minorBidi"/>
                <w:sz w:val="20"/>
                <w:szCs w:val="20"/>
                <w:lang w:val="es-HN" w:eastAsia="en-US"/>
              </w:rPr>
              <w:t>Ustedes solicitan chapa plástica de 1.5” de Diámetro. ¿Podemos ofrecerla de dos pulgadas?</w:t>
            </w:r>
          </w:p>
        </w:tc>
        <w:tc>
          <w:tcPr>
            <w:tcW w:w="6164" w:type="dxa"/>
            <w:shd w:val="clear" w:color="auto" w:fill="F2F2F2" w:themeFill="background1" w:themeFillShade="F2"/>
            <w:vAlign w:val="center"/>
          </w:tcPr>
          <w:p w14:paraId="76AA99C6" w14:textId="3AF981A4" w:rsidR="00AF3890" w:rsidRPr="00C260C6" w:rsidRDefault="002B6207" w:rsidP="00C260C6">
            <w:pPr>
              <w:rPr>
                <w:rFonts w:ascii="Times New Roman" w:hAnsi="Times New Roman"/>
                <w:sz w:val="19"/>
                <w:szCs w:val="19"/>
              </w:rPr>
            </w:pPr>
            <w:r w:rsidRPr="00C260C6">
              <w:rPr>
                <w:rFonts w:ascii="Times New Roman" w:hAnsi="Times New Roman"/>
                <w:sz w:val="19"/>
                <w:szCs w:val="19"/>
              </w:rPr>
              <w:t>La chapa plá</w:t>
            </w:r>
            <w:r w:rsidR="0055199E">
              <w:rPr>
                <w:rFonts w:ascii="Times New Roman" w:hAnsi="Times New Roman"/>
                <w:sz w:val="19"/>
                <w:szCs w:val="19"/>
              </w:rPr>
              <w:t>s</w:t>
            </w:r>
            <w:r w:rsidRPr="00C260C6">
              <w:rPr>
                <w:rFonts w:ascii="Times New Roman" w:hAnsi="Times New Roman"/>
                <w:sz w:val="19"/>
                <w:szCs w:val="19"/>
              </w:rPr>
              <w:t>tica podrá ser de</w:t>
            </w:r>
            <w:r w:rsidR="00D25DCC">
              <w:rPr>
                <w:rFonts w:ascii="Times New Roman" w:hAnsi="Times New Roman"/>
                <w:sz w:val="19"/>
                <w:szCs w:val="19"/>
              </w:rPr>
              <w:t xml:space="preserve"> mínimo de 1.5”</w:t>
            </w:r>
            <w:r w:rsidR="005D64A2">
              <w:rPr>
                <w:rFonts w:ascii="Times New Roman" w:hAnsi="Times New Roman"/>
                <w:sz w:val="19"/>
                <w:szCs w:val="19"/>
              </w:rPr>
              <w:t xml:space="preserve"> de diámetro</w:t>
            </w:r>
            <w:r w:rsidR="00D25DCC">
              <w:rPr>
                <w:rFonts w:ascii="Times New Roman" w:hAnsi="Times New Roman"/>
                <w:sz w:val="19"/>
                <w:szCs w:val="19"/>
              </w:rPr>
              <w:t>.</w:t>
            </w:r>
          </w:p>
        </w:tc>
      </w:tr>
      <w:tr w:rsidR="00770DFE" w:rsidRPr="008A6AFA" w14:paraId="2A3C2000" w14:textId="77777777" w:rsidTr="00976FD8">
        <w:tc>
          <w:tcPr>
            <w:tcW w:w="540" w:type="dxa"/>
            <w:vAlign w:val="center"/>
          </w:tcPr>
          <w:p w14:paraId="140A5239" w14:textId="4167F606" w:rsidR="00770DFE" w:rsidRPr="008A6AFA" w:rsidRDefault="00BC65DE" w:rsidP="00621BC1">
            <w:pPr>
              <w:jc w:val="center"/>
              <w:rPr>
                <w:rFonts w:ascii="Times New Roman" w:hAnsi="Times New Roman" w:cs="Times New Roman"/>
                <w:sz w:val="20"/>
                <w:szCs w:val="20"/>
              </w:rPr>
            </w:pPr>
            <w:r>
              <w:rPr>
                <w:rFonts w:ascii="Times New Roman" w:hAnsi="Times New Roman" w:cs="Times New Roman"/>
                <w:sz w:val="20"/>
                <w:szCs w:val="20"/>
              </w:rPr>
              <w:t>2</w:t>
            </w:r>
          </w:p>
        </w:tc>
        <w:tc>
          <w:tcPr>
            <w:tcW w:w="6290" w:type="dxa"/>
            <w:vAlign w:val="center"/>
          </w:tcPr>
          <w:p w14:paraId="17749C84" w14:textId="77777777" w:rsidR="00241086" w:rsidRPr="00FE4BD5" w:rsidRDefault="00726A61" w:rsidP="00FE4BD5">
            <w:pPr>
              <w:shd w:val="clear" w:color="auto" w:fill="FFFFFF"/>
              <w:jc w:val="both"/>
              <w:rPr>
                <w:rFonts w:ascii="Times New Roman" w:hAnsi="Times New Roman"/>
                <w:b/>
                <w:sz w:val="20"/>
                <w:szCs w:val="20"/>
              </w:rPr>
            </w:pPr>
            <w:r w:rsidRPr="00FE4BD5">
              <w:rPr>
                <w:rFonts w:ascii="Times New Roman" w:hAnsi="Times New Roman"/>
                <w:b/>
                <w:sz w:val="20"/>
                <w:szCs w:val="20"/>
              </w:rPr>
              <w:t xml:space="preserve">Para los Ítems: 1, 2, 3 y 4: </w:t>
            </w:r>
          </w:p>
          <w:p w14:paraId="74F17C3E" w14:textId="58D48BCD" w:rsidR="005133FE" w:rsidRDefault="005133FE" w:rsidP="00FE4BD5">
            <w:pPr>
              <w:jc w:val="both"/>
              <w:rPr>
                <w:rFonts w:ascii="Times New Roman" w:hAnsi="Times New Roman"/>
                <w:sz w:val="20"/>
                <w:szCs w:val="20"/>
              </w:rPr>
            </w:pPr>
            <w:r>
              <w:rPr>
                <w:rFonts w:ascii="Times New Roman" w:hAnsi="Times New Roman"/>
                <w:sz w:val="20"/>
                <w:szCs w:val="20"/>
              </w:rPr>
              <w:t>U</w:t>
            </w:r>
            <w:r w:rsidRPr="005133FE">
              <w:rPr>
                <w:rFonts w:ascii="Times New Roman" w:hAnsi="Times New Roman"/>
                <w:sz w:val="20"/>
                <w:szCs w:val="20"/>
              </w:rPr>
              <w:t>stedes solicitan patas de apoyo al igual que faldones porta CPU o espa</w:t>
            </w:r>
            <w:r w:rsidR="00754A41">
              <w:rPr>
                <w:rFonts w:ascii="Times New Roman" w:hAnsi="Times New Roman"/>
                <w:sz w:val="20"/>
                <w:szCs w:val="20"/>
              </w:rPr>
              <w:t>l</w:t>
            </w:r>
            <w:r w:rsidRPr="005133FE">
              <w:rPr>
                <w:rFonts w:ascii="Times New Roman" w:hAnsi="Times New Roman"/>
                <w:sz w:val="20"/>
                <w:szCs w:val="20"/>
              </w:rPr>
              <w:t>das, mobiliario auto soportado en acero calibre 14.</w:t>
            </w:r>
            <w:r>
              <w:rPr>
                <w:rFonts w:ascii="Times New Roman" w:hAnsi="Times New Roman"/>
                <w:sz w:val="20"/>
                <w:szCs w:val="20"/>
              </w:rPr>
              <w:t xml:space="preserve"> </w:t>
            </w:r>
          </w:p>
          <w:p w14:paraId="7002A47B" w14:textId="12343B13" w:rsidR="00FE4BD5" w:rsidRPr="00FE4BD5" w:rsidRDefault="007B4448" w:rsidP="00FE4BD5">
            <w:pPr>
              <w:jc w:val="both"/>
              <w:rPr>
                <w:rFonts w:ascii="Times New Roman" w:hAnsi="Times New Roman"/>
                <w:sz w:val="20"/>
                <w:szCs w:val="20"/>
              </w:rPr>
            </w:pPr>
            <w:r>
              <w:rPr>
                <w:rFonts w:ascii="Times New Roman" w:hAnsi="Times New Roman"/>
                <w:sz w:val="20"/>
                <w:szCs w:val="20"/>
              </w:rPr>
              <w:t xml:space="preserve">2.1 </w:t>
            </w:r>
            <w:r w:rsidR="00FE4BD5" w:rsidRPr="00FE4BD5">
              <w:rPr>
                <w:rFonts w:ascii="Times New Roman" w:hAnsi="Times New Roman"/>
                <w:sz w:val="20"/>
                <w:szCs w:val="20"/>
              </w:rPr>
              <w:t>¿Qué tipo de estructura necesi</w:t>
            </w:r>
            <w:r w:rsidR="00FE4BD5">
              <w:rPr>
                <w:rFonts w:ascii="Times New Roman" w:hAnsi="Times New Roman"/>
                <w:sz w:val="20"/>
                <w:szCs w:val="20"/>
              </w:rPr>
              <w:t>tan, en lá</w:t>
            </w:r>
            <w:r w:rsidR="00FE4BD5" w:rsidRPr="00FE4BD5">
              <w:rPr>
                <w:rFonts w:ascii="Times New Roman" w:hAnsi="Times New Roman"/>
                <w:sz w:val="20"/>
                <w:szCs w:val="20"/>
              </w:rPr>
              <w:t>mina de hierro o tipo tubular?</w:t>
            </w:r>
          </w:p>
          <w:p w14:paraId="3B64C139" w14:textId="77777777" w:rsidR="00FE4BD5" w:rsidRPr="00FE4BD5" w:rsidRDefault="00FE4BD5" w:rsidP="00FE4BD5">
            <w:pPr>
              <w:jc w:val="both"/>
              <w:rPr>
                <w:rFonts w:ascii="Times New Roman" w:hAnsi="Times New Roman"/>
                <w:sz w:val="20"/>
                <w:szCs w:val="20"/>
              </w:rPr>
            </w:pPr>
            <w:r w:rsidRPr="00FE4BD5">
              <w:rPr>
                <w:rFonts w:ascii="Times New Roman" w:hAnsi="Times New Roman"/>
                <w:sz w:val="20"/>
                <w:szCs w:val="20"/>
              </w:rPr>
              <w:t>2.2 En caso de que la estructura del mueble sea en lámina de hierro ¿Podemos ofrecer calibre 22?</w:t>
            </w:r>
          </w:p>
          <w:p w14:paraId="6B0117D7" w14:textId="3E18DD19" w:rsidR="00FE4BD5" w:rsidRPr="00FE4BD5" w:rsidRDefault="00FE4BD5" w:rsidP="00FE4BD5">
            <w:pPr>
              <w:jc w:val="both"/>
              <w:rPr>
                <w:rFonts w:ascii="Times New Roman" w:hAnsi="Times New Roman"/>
                <w:sz w:val="20"/>
                <w:szCs w:val="20"/>
              </w:rPr>
            </w:pPr>
            <w:r w:rsidRPr="00FE4BD5">
              <w:rPr>
                <w:rFonts w:ascii="Times New Roman" w:hAnsi="Times New Roman"/>
                <w:sz w:val="20"/>
                <w:szCs w:val="20"/>
              </w:rPr>
              <w:t>2.3 En caso de que la estructura del mueble sea tubular ¿Podemos ofrecer calibre 18?</w:t>
            </w:r>
          </w:p>
        </w:tc>
        <w:tc>
          <w:tcPr>
            <w:tcW w:w="6164" w:type="dxa"/>
            <w:shd w:val="clear" w:color="auto" w:fill="F2F2F2" w:themeFill="background1" w:themeFillShade="F2"/>
            <w:vAlign w:val="center"/>
          </w:tcPr>
          <w:p w14:paraId="1DCAB5DA" w14:textId="7C65F7D8" w:rsidR="007B4448" w:rsidRDefault="005133FE" w:rsidP="00C260C6">
            <w:pPr>
              <w:rPr>
                <w:rFonts w:ascii="Times New Roman" w:hAnsi="Times New Roman"/>
                <w:sz w:val="19"/>
                <w:szCs w:val="19"/>
              </w:rPr>
            </w:pPr>
            <w:r w:rsidRPr="00C260C6">
              <w:rPr>
                <w:rFonts w:ascii="Times New Roman" w:hAnsi="Times New Roman"/>
                <w:sz w:val="19"/>
                <w:szCs w:val="19"/>
              </w:rPr>
              <w:t>2.1 Las estructuras</w:t>
            </w:r>
            <w:r w:rsidR="00976FD8" w:rsidRPr="00C260C6">
              <w:rPr>
                <w:rFonts w:ascii="Times New Roman" w:hAnsi="Times New Roman"/>
                <w:sz w:val="19"/>
                <w:szCs w:val="19"/>
              </w:rPr>
              <w:t xml:space="preserve"> pueden se</w:t>
            </w:r>
            <w:r w:rsidR="00754A41" w:rsidRPr="00C260C6">
              <w:rPr>
                <w:rFonts w:ascii="Times New Roman" w:hAnsi="Times New Roman"/>
                <w:sz w:val="19"/>
                <w:szCs w:val="19"/>
              </w:rPr>
              <w:t xml:space="preserve">r </w:t>
            </w:r>
            <w:r w:rsidR="007B4448" w:rsidRPr="00C260C6">
              <w:rPr>
                <w:rFonts w:ascii="Times New Roman" w:hAnsi="Times New Roman"/>
                <w:sz w:val="19"/>
                <w:szCs w:val="19"/>
              </w:rPr>
              <w:t xml:space="preserve">únicamente </w:t>
            </w:r>
            <w:r w:rsidR="00754A41" w:rsidRPr="00C260C6">
              <w:rPr>
                <w:rFonts w:ascii="Times New Roman" w:hAnsi="Times New Roman"/>
                <w:sz w:val="19"/>
                <w:szCs w:val="19"/>
              </w:rPr>
              <w:t>en lámina</w:t>
            </w:r>
            <w:r w:rsidR="007B4448" w:rsidRPr="00C260C6">
              <w:rPr>
                <w:rFonts w:ascii="Times New Roman" w:hAnsi="Times New Roman"/>
                <w:sz w:val="19"/>
                <w:szCs w:val="19"/>
              </w:rPr>
              <w:t xml:space="preserve"> de acero o de hierro.</w:t>
            </w:r>
          </w:p>
          <w:p w14:paraId="6EE2189F" w14:textId="77777777" w:rsidR="00C260C6" w:rsidRPr="00C260C6" w:rsidRDefault="00C260C6" w:rsidP="00C260C6">
            <w:pPr>
              <w:rPr>
                <w:rFonts w:ascii="Times New Roman" w:hAnsi="Times New Roman"/>
                <w:sz w:val="19"/>
                <w:szCs w:val="19"/>
              </w:rPr>
            </w:pPr>
          </w:p>
          <w:p w14:paraId="565D1795" w14:textId="37FC7CB5" w:rsidR="007B4448" w:rsidRPr="00C260C6" w:rsidRDefault="007B4448" w:rsidP="00C260C6">
            <w:pPr>
              <w:rPr>
                <w:rFonts w:ascii="Times New Roman" w:hAnsi="Times New Roman"/>
                <w:sz w:val="19"/>
                <w:szCs w:val="19"/>
              </w:rPr>
            </w:pPr>
            <w:r w:rsidRPr="00C260C6">
              <w:rPr>
                <w:rFonts w:ascii="Times New Roman" w:hAnsi="Times New Roman"/>
                <w:sz w:val="19"/>
                <w:szCs w:val="19"/>
              </w:rPr>
              <w:t>2.2.</w:t>
            </w:r>
            <w:r w:rsidR="005133FE" w:rsidRPr="00C260C6">
              <w:rPr>
                <w:rFonts w:ascii="Times New Roman" w:hAnsi="Times New Roman"/>
                <w:sz w:val="19"/>
                <w:szCs w:val="19"/>
              </w:rPr>
              <w:t xml:space="preserve"> </w:t>
            </w:r>
            <w:r w:rsidR="00CF2B3D">
              <w:rPr>
                <w:rFonts w:ascii="Times New Roman" w:hAnsi="Times New Roman"/>
                <w:sz w:val="19"/>
                <w:szCs w:val="19"/>
              </w:rPr>
              <w:t>Se mantiene el calibre indicado en las especificaciones.</w:t>
            </w:r>
          </w:p>
          <w:p w14:paraId="4DCBC666" w14:textId="77777777" w:rsidR="00C260C6" w:rsidRDefault="00C260C6" w:rsidP="00C260C6">
            <w:pPr>
              <w:rPr>
                <w:rFonts w:ascii="Times New Roman" w:hAnsi="Times New Roman"/>
                <w:sz w:val="19"/>
                <w:szCs w:val="19"/>
              </w:rPr>
            </w:pPr>
          </w:p>
          <w:p w14:paraId="23FC89B8" w14:textId="72D76F0A" w:rsidR="00920AC1" w:rsidRPr="00C260C6" w:rsidRDefault="007B4448" w:rsidP="00C260C6">
            <w:pPr>
              <w:rPr>
                <w:rFonts w:ascii="Times New Roman" w:hAnsi="Times New Roman"/>
                <w:sz w:val="19"/>
                <w:szCs w:val="19"/>
              </w:rPr>
            </w:pPr>
            <w:r w:rsidRPr="00C260C6">
              <w:rPr>
                <w:rFonts w:ascii="Times New Roman" w:hAnsi="Times New Roman"/>
                <w:sz w:val="19"/>
                <w:szCs w:val="19"/>
              </w:rPr>
              <w:t xml:space="preserve">2.3. </w:t>
            </w:r>
            <w:r w:rsidR="003936F8" w:rsidRPr="00C260C6">
              <w:rPr>
                <w:rFonts w:ascii="Times New Roman" w:hAnsi="Times New Roman"/>
                <w:sz w:val="19"/>
                <w:szCs w:val="19"/>
              </w:rPr>
              <w:t>No se aceptarán estructuras tipo tubular.</w:t>
            </w:r>
          </w:p>
        </w:tc>
      </w:tr>
      <w:bookmarkEnd w:id="1"/>
      <w:tr w:rsidR="00976FD8" w:rsidRPr="008A6AFA" w14:paraId="5A4E08F2" w14:textId="77777777" w:rsidTr="00976FD8">
        <w:tc>
          <w:tcPr>
            <w:tcW w:w="540" w:type="dxa"/>
            <w:vAlign w:val="center"/>
          </w:tcPr>
          <w:p w14:paraId="33B94824" w14:textId="110B4BD3" w:rsidR="00976FD8" w:rsidRDefault="00976FD8" w:rsidP="00621BC1">
            <w:pPr>
              <w:jc w:val="center"/>
              <w:rPr>
                <w:rFonts w:ascii="Times New Roman" w:hAnsi="Times New Roman" w:cs="Times New Roman"/>
                <w:sz w:val="20"/>
                <w:szCs w:val="20"/>
              </w:rPr>
            </w:pPr>
            <w:r>
              <w:rPr>
                <w:rFonts w:ascii="Times New Roman" w:hAnsi="Times New Roman" w:cs="Times New Roman"/>
                <w:sz w:val="20"/>
                <w:szCs w:val="20"/>
              </w:rPr>
              <w:t>3</w:t>
            </w:r>
          </w:p>
        </w:tc>
        <w:tc>
          <w:tcPr>
            <w:tcW w:w="6290" w:type="dxa"/>
            <w:vAlign w:val="center"/>
          </w:tcPr>
          <w:p w14:paraId="298CFEAE" w14:textId="77777777" w:rsidR="00976FD8" w:rsidRDefault="00976FD8" w:rsidP="00976FD8">
            <w:pPr>
              <w:shd w:val="clear" w:color="auto" w:fill="FFFFFF"/>
              <w:jc w:val="both"/>
              <w:rPr>
                <w:rFonts w:ascii="Times New Roman" w:hAnsi="Times New Roman"/>
                <w:b/>
                <w:sz w:val="20"/>
                <w:szCs w:val="20"/>
              </w:rPr>
            </w:pPr>
            <w:r>
              <w:rPr>
                <w:rFonts w:ascii="Times New Roman" w:hAnsi="Times New Roman"/>
                <w:b/>
                <w:sz w:val="20"/>
                <w:szCs w:val="20"/>
              </w:rPr>
              <w:t xml:space="preserve">Para </w:t>
            </w:r>
            <w:r w:rsidRPr="00976FD8">
              <w:rPr>
                <w:rFonts w:ascii="Times New Roman" w:hAnsi="Times New Roman"/>
                <w:b/>
                <w:sz w:val="20"/>
                <w:szCs w:val="20"/>
              </w:rPr>
              <w:t>los Ítems No. 5, 6 y 7</w:t>
            </w:r>
            <w:r>
              <w:rPr>
                <w:rFonts w:ascii="Times New Roman" w:hAnsi="Times New Roman"/>
                <w:b/>
                <w:sz w:val="20"/>
                <w:szCs w:val="20"/>
              </w:rPr>
              <w:t>:</w:t>
            </w:r>
            <w:r w:rsidRPr="00976FD8">
              <w:rPr>
                <w:rFonts w:ascii="Times New Roman" w:hAnsi="Times New Roman"/>
                <w:b/>
                <w:sz w:val="20"/>
                <w:szCs w:val="20"/>
              </w:rPr>
              <w:t xml:space="preserve"> </w:t>
            </w:r>
          </w:p>
          <w:p w14:paraId="23171434" w14:textId="3179A192" w:rsidR="00976FD8" w:rsidRPr="00976FD8" w:rsidRDefault="00976FD8" w:rsidP="00976FD8">
            <w:pPr>
              <w:shd w:val="clear" w:color="auto" w:fill="FFFFFF"/>
              <w:jc w:val="both"/>
              <w:rPr>
                <w:rFonts w:ascii="Times New Roman" w:hAnsi="Times New Roman"/>
                <w:sz w:val="20"/>
                <w:szCs w:val="20"/>
              </w:rPr>
            </w:pPr>
            <w:r w:rsidRPr="00976FD8">
              <w:rPr>
                <w:rFonts w:ascii="Times New Roman" w:hAnsi="Times New Roman"/>
                <w:sz w:val="20"/>
                <w:szCs w:val="20"/>
              </w:rPr>
              <w:t>Ustedes solicitan dos puertas de MDF de 3/4” deslizables hacia arriba para estantes de 0.90mts, 0.75mts y 0.60mts de largo, cuando lo tradicional en el mercado es que todos los estantes de estas medidas se fabrican con una sola puerta.</w:t>
            </w:r>
          </w:p>
          <w:p w14:paraId="6611626B" w14:textId="7535786F" w:rsidR="00976FD8" w:rsidRPr="00FE4BD5" w:rsidRDefault="00976FD8" w:rsidP="00976FD8">
            <w:pPr>
              <w:shd w:val="clear" w:color="auto" w:fill="FFFFFF"/>
              <w:jc w:val="both"/>
              <w:rPr>
                <w:rFonts w:ascii="Times New Roman" w:hAnsi="Times New Roman"/>
                <w:b/>
                <w:sz w:val="20"/>
                <w:szCs w:val="20"/>
              </w:rPr>
            </w:pPr>
            <w:r w:rsidRPr="00976FD8">
              <w:rPr>
                <w:rFonts w:ascii="Times New Roman" w:hAnsi="Times New Roman"/>
                <w:sz w:val="20"/>
                <w:szCs w:val="20"/>
              </w:rPr>
              <w:t>¿Podrían confirmarnos si los estantes deben ser elaborados con dos puertas o podemos ofrecer los estantes con una puerta?</w:t>
            </w:r>
          </w:p>
        </w:tc>
        <w:tc>
          <w:tcPr>
            <w:tcW w:w="6164" w:type="dxa"/>
            <w:shd w:val="clear" w:color="auto" w:fill="F2F2F2" w:themeFill="background1" w:themeFillShade="F2"/>
            <w:vAlign w:val="center"/>
          </w:tcPr>
          <w:p w14:paraId="43F99ECD" w14:textId="30BA179F" w:rsidR="00976FD8" w:rsidRPr="00C260C6" w:rsidRDefault="003936F8" w:rsidP="00C260C6">
            <w:pPr>
              <w:rPr>
                <w:rFonts w:ascii="Times New Roman" w:hAnsi="Times New Roman"/>
                <w:sz w:val="19"/>
                <w:szCs w:val="19"/>
              </w:rPr>
            </w:pPr>
            <w:r w:rsidRPr="00C260C6">
              <w:rPr>
                <w:rFonts w:ascii="Times New Roman" w:hAnsi="Times New Roman"/>
                <w:sz w:val="19"/>
                <w:szCs w:val="19"/>
              </w:rPr>
              <w:t>Se aceptarán estantes modulares aéreos de una sola puerta deslizable hacia arriba.</w:t>
            </w:r>
          </w:p>
        </w:tc>
      </w:tr>
      <w:tr w:rsidR="00976FD8" w:rsidRPr="008A6AFA" w14:paraId="2A61DBCD" w14:textId="77777777" w:rsidTr="00976FD8">
        <w:tc>
          <w:tcPr>
            <w:tcW w:w="540" w:type="dxa"/>
            <w:vAlign w:val="center"/>
          </w:tcPr>
          <w:p w14:paraId="7EBA0A05" w14:textId="40D5F7A2" w:rsidR="00976FD8" w:rsidRDefault="00976FD8" w:rsidP="00621BC1">
            <w:pPr>
              <w:jc w:val="center"/>
              <w:rPr>
                <w:rFonts w:ascii="Times New Roman" w:hAnsi="Times New Roman" w:cs="Times New Roman"/>
                <w:sz w:val="20"/>
                <w:szCs w:val="20"/>
              </w:rPr>
            </w:pPr>
            <w:r>
              <w:rPr>
                <w:rFonts w:ascii="Times New Roman" w:hAnsi="Times New Roman" w:cs="Times New Roman"/>
                <w:sz w:val="20"/>
                <w:szCs w:val="20"/>
              </w:rPr>
              <w:t>4</w:t>
            </w:r>
          </w:p>
        </w:tc>
        <w:tc>
          <w:tcPr>
            <w:tcW w:w="6290" w:type="dxa"/>
            <w:vAlign w:val="center"/>
          </w:tcPr>
          <w:p w14:paraId="42F0616C" w14:textId="75713416" w:rsidR="00976FD8" w:rsidRPr="00976FD8" w:rsidRDefault="00976FD8" w:rsidP="00976FD8">
            <w:pPr>
              <w:shd w:val="clear" w:color="auto" w:fill="FFFFFF"/>
              <w:jc w:val="both"/>
              <w:rPr>
                <w:rFonts w:ascii="Times New Roman" w:hAnsi="Times New Roman"/>
                <w:sz w:val="20"/>
                <w:szCs w:val="20"/>
              </w:rPr>
            </w:pPr>
            <w:r w:rsidRPr="00976FD8">
              <w:rPr>
                <w:rFonts w:ascii="Times New Roman" w:hAnsi="Times New Roman"/>
                <w:sz w:val="20"/>
                <w:szCs w:val="20"/>
              </w:rPr>
              <w:t xml:space="preserve">Para los Ítems No. 5, 6 y 7, </w:t>
            </w:r>
          </w:p>
          <w:p w14:paraId="209BB614" w14:textId="5C92F486" w:rsidR="00976FD8" w:rsidRPr="00976FD8" w:rsidRDefault="00976FD8" w:rsidP="00976FD8">
            <w:pPr>
              <w:shd w:val="clear" w:color="auto" w:fill="FFFFFF"/>
              <w:jc w:val="both"/>
              <w:rPr>
                <w:rFonts w:ascii="Times New Roman" w:hAnsi="Times New Roman"/>
                <w:sz w:val="20"/>
                <w:szCs w:val="20"/>
              </w:rPr>
            </w:pPr>
            <w:r w:rsidRPr="00976FD8">
              <w:rPr>
                <w:rFonts w:ascii="Times New Roman" w:hAnsi="Times New Roman"/>
                <w:sz w:val="20"/>
                <w:szCs w:val="20"/>
              </w:rPr>
              <w:t>Ustedes solicitan que las puertas tengan un espesor de ¾”, cuando lo tradicional en el mercado es que las puertas sean solamente de 1/2” de espesor.  La razón por la que se fabrican las puertas de ½” en lugar de ¾” es por el peso de las mismas, ya que una puerta de ¾” se hace más difícil de levantar.  Nuestra sugerencia es que se c</w:t>
            </w:r>
            <w:r>
              <w:rPr>
                <w:rFonts w:ascii="Times New Roman" w:hAnsi="Times New Roman"/>
                <w:sz w:val="20"/>
                <w:szCs w:val="20"/>
              </w:rPr>
              <w:t>oticen puertas de ½” de grosor.</w:t>
            </w:r>
          </w:p>
          <w:p w14:paraId="421F676A" w14:textId="1186F929" w:rsidR="00976FD8" w:rsidRPr="00976FD8" w:rsidRDefault="00976FD8" w:rsidP="00976FD8">
            <w:pPr>
              <w:shd w:val="clear" w:color="auto" w:fill="FFFFFF"/>
              <w:jc w:val="both"/>
              <w:rPr>
                <w:rFonts w:ascii="Times New Roman" w:hAnsi="Times New Roman"/>
                <w:sz w:val="20"/>
                <w:szCs w:val="20"/>
              </w:rPr>
            </w:pPr>
            <w:r w:rsidRPr="00976FD8">
              <w:rPr>
                <w:rFonts w:ascii="Times New Roman" w:hAnsi="Times New Roman"/>
                <w:sz w:val="20"/>
                <w:szCs w:val="20"/>
              </w:rPr>
              <w:t>¿Podemos ofrecer puertas de ½”?</w:t>
            </w:r>
          </w:p>
        </w:tc>
        <w:tc>
          <w:tcPr>
            <w:tcW w:w="6164" w:type="dxa"/>
            <w:shd w:val="clear" w:color="auto" w:fill="F2F2F2" w:themeFill="background1" w:themeFillShade="F2"/>
            <w:vAlign w:val="center"/>
          </w:tcPr>
          <w:p w14:paraId="49CF2240" w14:textId="356FD6B6" w:rsidR="00976FD8" w:rsidRPr="00C260C6" w:rsidRDefault="00C260C6" w:rsidP="00C260C6">
            <w:pPr>
              <w:rPr>
                <w:rFonts w:ascii="Times New Roman" w:hAnsi="Times New Roman"/>
                <w:sz w:val="19"/>
                <w:szCs w:val="19"/>
              </w:rPr>
            </w:pPr>
            <w:r w:rsidRPr="00C260C6">
              <w:rPr>
                <w:rFonts w:ascii="Times New Roman" w:hAnsi="Times New Roman"/>
                <w:sz w:val="19"/>
                <w:szCs w:val="19"/>
              </w:rPr>
              <w:t>Se aceptará que el espesor de las puertas de los estantes modulares aéreos sea de mínimo ½” de grosor.</w:t>
            </w:r>
          </w:p>
        </w:tc>
      </w:tr>
    </w:tbl>
    <w:p w14:paraId="1D5BF464" w14:textId="77777777" w:rsidR="00C260C6" w:rsidRDefault="00C260C6">
      <w:r>
        <w:br w:type="page"/>
      </w:r>
    </w:p>
    <w:tbl>
      <w:tblPr>
        <w:tblStyle w:val="Tablaconcuadrcula"/>
        <w:tblW w:w="0" w:type="auto"/>
        <w:tblLook w:val="04A0" w:firstRow="1" w:lastRow="0" w:firstColumn="1" w:lastColumn="0" w:noHBand="0" w:noVBand="1"/>
      </w:tblPr>
      <w:tblGrid>
        <w:gridCol w:w="540"/>
        <w:gridCol w:w="6290"/>
        <w:gridCol w:w="6164"/>
      </w:tblGrid>
      <w:tr w:rsidR="00976FD8" w:rsidRPr="008A6AFA" w14:paraId="44D343EA" w14:textId="77777777" w:rsidTr="00976FD8">
        <w:tc>
          <w:tcPr>
            <w:tcW w:w="540" w:type="dxa"/>
            <w:vAlign w:val="center"/>
          </w:tcPr>
          <w:p w14:paraId="17CD6F49" w14:textId="55AE5E13" w:rsidR="00976FD8" w:rsidRDefault="00976FD8" w:rsidP="00621BC1">
            <w:pPr>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6290" w:type="dxa"/>
            <w:vAlign w:val="center"/>
          </w:tcPr>
          <w:p w14:paraId="5EA6FB4F" w14:textId="77777777" w:rsidR="00976FD8" w:rsidRDefault="00976FD8" w:rsidP="00976FD8">
            <w:pPr>
              <w:shd w:val="clear" w:color="auto" w:fill="FFFFFF"/>
              <w:jc w:val="both"/>
              <w:rPr>
                <w:rFonts w:ascii="Times New Roman" w:hAnsi="Times New Roman"/>
                <w:b/>
                <w:sz w:val="20"/>
                <w:szCs w:val="20"/>
              </w:rPr>
            </w:pPr>
            <w:r>
              <w:rPr>
                <w:rFonts w:ascii="Times New Roman" w:hAnsi="Times New Roman"/>
                <w:b/>
                <w:sz w:val="20"/>
                <w:szCs w:val="20"/>
              </w:rPr>
              <w:t>Para los Ítem No. 5, 6 y 7:</w:t>
            </w:r>
          </w:p>
          <w:p w14:paraId="55C1AE1F" w14:textId="7EC55336" w:rsidR="00976FD8" w:rsidRPr="00976FD8" w:rsidRDefault="00976FD8" w:rsidP="00976FD8">
            <w:pPr>
              <w:shd w:val="clear" w:color="auto" w:fill="FFFFFF"/>
              <w:jc w:val="both"/>
              <w:rPr>
                <w:rFonts w:ascii="Times New Roman" w:hAnsi="Times New Roman"/>
                <w:sz w:val="20"/>
                <w:szCs w:val="20"/>
              </w:rPr>
            </w:pPr>
            <w:r w:rsidRPr="00976FD8">
              <w:rPr>
                <w:rFonts w:ascii="Times New Roman" w:hAnsi="Times New Roman"/>
                <w:sz w:val="20"/>
                <w:szCs w:val="20"/>
              </w:rPr>
              <w:t>En los planos podemos observar que algunos estantes modulares aéreos van instalados sobre los paneles modulares, pero otros van colocados sobre paredes existentes en el sitio</w:t>
            </w:r>
          </w:p>
          <w:p w14:paraId="27D0A399" w14:textId="77777777" w:rsidR="00976FD8" w:rsidRPr="00976FD8" w:rsidRDefault="00976FD8" w:rsidP="00976FD8">
            <w:pPr>
              <w:shd w:val="clear" w:color="auto" w:fill="FFFFFF"/>
              <w:jc w:val="both"/>
              <w:rPr>
                <w:rFonts w:ascii="Times New Roman" w:hAnsi="Times New Roman"/>
                <w:sz w:val="20"/>
                <w:szCs w:val="20"/>
              </w:rPr>
            </w:pPr>
            <w:r w:rsidRPr="00976FD8">
              <w:rPr>
                <w:rFonts w:ascii="Times New Roman" w:hAnsi="Times New Roman"/>
                <w:sz w:val="20"/>
                <w:szCs w:val="20"/>
              </w:rPr>
              <w:t>5.1- ¿Podrían indicarnos si dichos estantes irán instalados sobre pared de concreto o tabla yeso?</w:t>
            </w:r>
          </w:p>
          <w:p w14:paraId="3F32F460" w14:textId="5974091C" w:rsidR="00976FD8" w:rsidRPr="00FE4BD5" w:rsidRDefault="00976FD8" w:rsidP="00976FD8">
            <w:pPr>
              <w:shd w:val="clear" w:color="auto" w:fill="FFFFFF"/>
              <w:jc w:val="both"/>
              <w:rPr>
                <w:rFonts w:ascii="Times New Roman" w:hAnsi="Times New Roman"/>
                <w:b/>
                <w:sz w:val="20"/>
                <w:szCs w:val="20"/>
              </w:rPr>
            </w:pPr>
            <w:r w:rsidRPr="00976FD8">
              <w:rPr>
                <w:rFonts w:ascii="Times New Roman" w:hAnsi="Times New Roman"/>
                <w:sz w:val="20"/>
                <w:szCs w:val="20"/>
              </w:rPr>
              <w:t>5.2- ¿Cuántos estantes modulares aéreos irán colocados sobre paneles modulares, cuantos sobre pared de concreto y cuanto sobre tabla yeso?</w:t>
            </w:r>
          </w:p>
        </w:tc>
        <w:tc>
          <w:tcPr>
            <w:tcW w:w="6164" w:type="dxa"/>
            <w:shd w:val="clear" w:color="auto" w:fill="F2F2F2" w:themeFill="background1" w:themeFillShade="F2"/>
            <w:vAlign w:val="center"/>
          </w:tcPr>
          <w:p w14:paraId="7C4A37D1" w14:textId="5512D58B" w:rsidR="00C260C6" w:rsidRDefault="00DD2815" w:rsidP="00C260C6">
            <w:pPr>
              <w:rPr>
                <w:rFonts w:ascii="Times New Roman" w:hAnsi="Times New Roman"/>
                <w:sz w:val="19"/>
                <w:szCs w:val="19"/>
              </w:rPr>
            </w:pPr>
            <w:r>
              <w:rPr>
                <w:rFonts w:ascii="Times New Roman" w:hAnsi="Times New Roman"/>
                <w:sz w:val="19"/>
                <w:szCs w:val="19"/>
              </w:rPr>
              <w:t xml:space="preserve">5.1 </w:t>
            </w:r>
            <w:r w:rsidR="00C260C6" w:rsidRPr="00C260C6">
              <w:rPr>
                <w:rFonts w:ascii="Times New Roman" w:hAnsi="Times New Roman"/>
                <w:sz w:val="19"/>
                <w:szCs w:val="19"/>
              </w:rPr>
              <w:t>Según los planos de las especificaciones técnicas, se prevé</w:t>
            </w:r>
            <w:r>
              <w:rPr>
                <w:rFonts w:ascii="Times New Roman" w:hAnsi="Times New Roman"/>
                <w:sz w:val="19"/>
                <w:szCs w:val="19"/>
              </w:rPr>
              <w:t xml:space="preserve"> que los estantes aéreos estén colocados en las estructuras modulares excepto aquellos que figuran sobre la pared.</w:t>
            </w:r>
          </w:p>
          <w:p w14:paraId="4E971DF2" w14:textId="0F330B67" w:rsidR="00DD2815" w:rsidRDefault="00DD2815" w:rsidP="00C260C6">
            <w:pPr>
              <w:rPr>
                <w:rFonts w:ascii="Times New Roman" w:hAnsi="Times New Roman"/>
                <w:sz w:val="19"/>
                <w:szCs w:val="19"/>
              </w:rPr>
            </w:pPr>
            <w:r>
              <w:rPr>
                <w:rFonts w:ascii="Times New Roman" w:hAnsi="Times New Roman"/>
                <w:sz w:val="19"/>
                <w:szCs w:val="19"/>
              </w:rPr>
              <w:t>5.2 Según los mismos planos, los estantes estarán colocados en las siguientes superficies:</w:t>
            </w:r>
          </w:p>
          <w:p w14:paraId="133A02E8" w14:textId="0489D015" w:rsidR="00976FD8" w:rsidRDefault="00DD2815" w:rsidP="00DD2815">
            <w:pPr>
              <w:rPr>
                <w:rFonts w:ascii="Times New Roman" w:hAnsi="Times New Roman"/>
                <w:sz w:val="19"/>
                <w:szCs w:val="19"/>
              </w:rPr>
            </w:pPr>
            <w:r>
              <w:rPr>
                <w:rFonts w:ascii="Times New Roman" w:hAnsi="Times New Roman"/>
                <w:sz w:val="19"/>
                <w:szCs w:val="19"/>
              </w:rPr>
              <w:t>Sobre pared de concreto: 6 (EUROSAN SEGUNDA PLANTA)</w:t>
            </w:r>
          </w:p>
          <w:p w14:paraId="76031F18" w14:textId="77777777" w:rsidR="00DD2815" w:rsidRDefault="00DD2815" w:rsidP="00DD2815">
            <w:pPr>
              <w:rPr>
                <w:rFonts w:ascii="Times New Roman" w:hAnsi="Times New Roman"/>
                <w:sz w:val="19"/>
                <w:szCs w:val="19"/>
              </w:rPr>
            </w:pPr>
            <w:r>
              <w:rPr>
                <w:rFonts w:ascii="Times New Roman" w:hAnsi="Times New Roman"/>
                <w:sz w:val="19"/>
                <w:szCs w:val="19"/>
              </w:rPr>
              <w:t>Sobre tabla yeso: 1 (UTSAN)</w:t>
            </w:r>
          </w:p>
          <w:p w14:paraId="20D5CAD6" w14:textId="5A3B53AA" w:rsidR="00DD2815" w:rsidRDefault="00DD2815" w:rsidP="00DD2815">
            <w:pPr>
              <w:rPr>
                <w:rFonts w:ascii="Times New Roman" w:hAnsi="Times New Roman"/>
                <w:sz w:val="19"/>
                <w:szCs w:val="19"/>
              </w:rPr>
            </w:pPr>
            <w:r>
              <w:rPr>
                <w:rFonts w:ascii="Times New Roman" w:hAnsi="Times New Roman"/>
                <w:sz w:val="19"/>
                <w:szCs w:val="19"/>
              </w:rPr>
              <w:t>Los demás van colocados en las estructuras modulares.</w:t>
            </w:r>
          </w:p>
        </w:tc>
      </w:tr>
      <w:tr w:rsidR="00976FD8" w:rsidRPr="008A6AFA" w14:paraId="732111BD" w14:textId="77777777" w:rsidTr="00976FD8">
        <w:tc>
          <w:tcPr>
            <w:tcW w:w="540" w:type="dxa"/>
            <w:vAlign w:val="center"/>
          </w:tcPr>
          <w:p w14:paraId="77E14F7B" w14:textId="37E2E543" w:rsidR="00976FD8" w:rsidRDefault="00976FD8" w:rsidP="00621BC1">
            <w:pPr>
              <w:jc w:val="center"/>
              <w:rPr>
                <w:rFonts w:ascii="Times New Roman" w:hAnsi="Times New Roman" w:cs="Times New Roman"/>
                <w:sz w:val="20"/>
                <w:szCs w:val="20"/>
              </w:rPr>
            </w:pPr>
            <w:r>
              <w:rPr>
                <w:rFonts w:ascii="Times New Roman" w:hAnsi="Times New Roman" w:cs="Times New Roman"/>
                <w:sz w:val="20"/>
                <w:szCs w:val="20"/>
              </w:rPr>
              <w:t>6</w:t>
            </w:r>
          </w:p>
        </w:tc>
        <w:tc>
          <w:tcPr>
            <w:tcW w:w="6290" w:type="dxa"/>
            <w:vAlign w:val="center"/>
          </w:tcPr>
          <w:p w14:paraId="56D58847" w14:textId="77777777" w:rsidR="00976FD8" w:rsidRDefault="00976FD8" w:rsidP="00976FD8">
            <w:pPr>
              <w:shd w:val="clear" w:color="auto" w:fill="FFFFFF"/>
              <w:jc w:val="both"/>
              <w:rPr>
                <w:rFonts w:ascii="Times New Roman" w:hAnsi="Times New Roman"/>
                <w:b/>
                <w:sz w:val="20"/>
                <w:szCs w:val="20"/>
              </w:rPr>
            </w:pPr>
            <w:r>
              <w:rPr>
                <w:rFonts w:ascii="Times New Roman" w:hAnsi="Times New Roman"/>
                <w:b/>
                <w:sz w:val="20"/>
                <w:szCs w:val="20"/>
              </w:rPr>
              <w:t xml:space="preserve">Para </w:t>
            </w:r>
            <w:r w:rsidRPr="00976FD8">
              <w:rPr>
                <w:rFonts w:ascii="Times New Roman" w:hAnsi="Times New Roman"/>
                <w:b/>
                <w:sz w:val="20"/>
                <w:szCs w:val="20"/>
              </w:rPr>
              <w:t>el Ítem No. 8</w:t>
            </w:r>
            <w:r>
              <w:rPr>
                <w:rFonts w:ascii="Times New Roman" w:hAnsi="Times New Roman"/>
                <w:b/>
                <w:sz w:val="20"/>
                <w:szCs w:val="20"/>
              </w:rPr>
              <w:t>:</w:t>
            </w:r>
            <w:r w:rsidRPr="00976FD8">
              <w:rPr>
                <w:rFonts w:ascii="Times New Roman" w:hAnsi="Times New Roman"/>
                <w:b/>
                <w:sz w:val="20"/>
                <w:szCs w:val="20"/>
              </w:rPr>
              <w:t xml:space="preserve">  </w:t>
            </w:r>
          </w:p>
          <w:p w14:paraId="44F61ECD" w14:textId="3F69021A" w:rsidR="00976FD8" w:rsidRPr="00976FD8" w:rsidRDefault="00976FD8" w:rsidP="00976FD8">
            <w:pPr>
              <w:shd w:val="clear" w:color="auto" w:fill="FFFFFF"/>
              <w:jc w:val="both"/>
              <w:rPr>
                <w:rFonts w:ascii="Times New Roman" w:hAnsi="Times New Roman"/>
                <w:sz w:val="20"/>
                <w:szCs w:val="20"/>
              </w:rPr>
            </w:pPr>
            <w:r w:rsidRPr="00976FD8">
              <w:rPr>
                <w:rFonts w:ascii="Times New Roman" w:hAnsi="Times New Roman"/>
                <w:sz w:val="20"/>
                <w:szCs w:val="20"/>
              </w:rPr>
              <w:t xml:space="preserve">Ustedes solicitan un </w:t>
            </w:r>
            <w:proofErr w:type="spellStart"/>
            <w:r w:rsidRPr="00976FD8">
              <w:rPr>
                <w:rFonts w:ascii="Times New Roman" w:hAnsi="Times New Roman"/>
                <w:sz w:val="20"/>
                <w:szCs w:val="20"/>
              </w:rPr>
              <w:t>Gavetero</w:t>
            </w:r>
            <w:proofErr w:type="spellEnd"/>
            <w:r w:rsidRPr="00976FD8">
              <w:rPr>
                <w:rFonts w:ascii="Times New Roman" w:hAnsi="Times New Roman"/>
                <w:sz w:val="20"/>
                <w:szCs w:val="20"/>
              </w:rPr>
              <w:t xml:space="preserve"> con ruedas con Dimensiones 0.72 m de alto </w:t>
            </w:r>
          </w:p>
          <w:p w14:paraId="19B31BF8" w14:textId="1335D47C" w:rsidR="00976FD8" w:rsidRPr="00FE4BD5" w:rsidRDefault="00976FD8" w:rsidP="00976FD8">
            <w:pPr>
              <w:shd w:val="clear" w:color="auto" w:fill="FFFFFF"/>
              <w:jc w:val="both"/>
              <w:rPr>
                <w:rFonts w:ascii="Times New Roman" w:hAnsi="Times New Roman"/>
                <w:b/>
                <w:sz w:val="20"/>
                <w:szCs w:val="20"/>
              </w:rPr>
            </w:pPr>
            <w:r w:rsidRPr="00976FD8">
              <w:rPr>
                <w:rFonts w:ascii="Times New Roman" w:hAnsi="Times New Roman"/>
                <w:sz w:val="20"/>
                <w:szCs w:val="20"/>
              </w:rPr>
              <w:t>¿Podemos ofrecer una dimensión de 0.70 m de alto?</w:t>
            </w:r>
          </w:p>
        </w:tc>
        <w:tc>
          <w:tcPr>
            <w:tcW w:w="6164" w:type="dxa"/>
            <w:shd w:val="clear" w:color="auto" w:fill="F2F2F2" w:themeFill="background1" w:themeFillShade="F2"/>
            <w:vAlign w:val="center"/>
          </w:tcPr>
          <w:p w14:paraId="0744BD5B" w14:textId="0EB584C2" w:rsidR="00976FD8" w:rsidRDefault="00D70BE0" w:rsidP="00D70BE0">
            <w:pPr>
              <w:rPr>
                <w:rFonts w:ascii="Times New Roman" w:hAnsi="Times New Roman"/>
                <w:sz w:val="19"/>
                <w:szCs w:val="19"/>
              </w:rPr>
            </w:pPr>
            <w:r>
              <w:rPr>
                <w:rFonts w:ascii="Times New Roman" w:hAnsi="Times New Roman"/>
                <w:sz w:val="19"/>
                <w:szCs w:val="19"/>
              </w:rPr>
              <w:t xml:space="preserve">Se aceptará que los </w:t>
            </w:r>
            <w:proofErr w:type="spellStart"/>
            <w:r>
              <w:rPr>
                <w:rFonts w:ascii="Times New Roman" w:hAnsi="Times New Roman"/>
                <w:sz w:val="19"/>
                <w:szCs w:val="19"/>
              </w:rPr>
              <w:t>gaveteros</w:t>
            </w:r>
            <w:proofErr w:type="spellEnd"/>
            <w:r>
              <w:rPr>
                <w:rFonts w:ascii="Times New Roman" w:hAnsi="Times New Roman"/>
                <w:sz w:val="19"/>
                <w:szCs w:val="19"/>
              </w:rPr>
              <w:t xml:space="preserve"> con ruedas tengan un</w:t>
            </w:r>
            <w:r w:rsidR="005D64A2">
              <w:rPr>
                <w:rFonts w:ascii="Times New Roman" w:hAnsi="Times New Roman"/>
                <w:sz w:val="19"/>
                <w:szCs w:val="19"/>
              </w:rPr>
              <w:t>a altura mínima de 0.7 m</w:t>
            </w:r>
            <w:r>
              <w:rPr>
                <w:rFonts w:ascii="Times New Roman" w:hAnsi="Times New Roman"/>
                <w:sz w:val="19"/>
                <w:szCs w:val="19"/>
              </w:rPr>
              <w:t>.</w:t>
            </w:r>
          </w:p>
        </w:tc>
      </w:tr>
      <w:tr w:rsidR="00976FD8" w:rsidRPr="008A6AFA" w14:paraId="2BA7E51B" w14:textId="77777777" w:rsidTr="00976FD8">
        <w:tc>
          <w:tcPr>
            <w:tcW w:w="540" w:type="dxa"/>
            <w:vAlign w:val="center"/>
          </w:tcPr>
          <w:p w14:paraId="56B27D04" w14:textId="415C772E" w:rsidR="00976FD8" w:rsidRDefault="00285B15" w:rsidP="00621BC1">
            <w:pPr>
              <w:jc w:val="center"/>
              <w:rPr>
                <w:rFonts w:ascii="Times New Roman" w:hAnsi="Times New Roman" w:cs="Times New Roman"/>
                <w:sz w:val="20"/>
                <w:szCs w:val="20"/>
              </w:rPr>
            </w:pPr>
            <w:r>
              <w:rPr>
                <w:rFonts w:ascii="Times New Roman" w:hAnsi="Times New Roman" w:cs="Times New Roman"/>
                <w:sz w:val="20"/>
                <w:szCs w:val="20"/>
              </w:rPr>
              <w:t>7</w:t>
            </w:r>
          </w:p>
        </w:tc>
        <w:tc>
          <w:tcPr>
            <w:tcW w:w="6290" w:type="dxa"/>
            <w:vAlign w:val="center"/>
          </w:tcPr>
          <w:p w14:paraId="5CF2FC4D" w14:textId="77777777" w:rsidR="00285B15" w:rsidRDefault="00285B15" w:rsidP="00285B15">
            <w:pPr>
              <w:shd w:val="clear" w:color="auto" w:fill="FFFFFF"/>
              <w:jc w:val="both"/>
              <w:rPr>
                <w:rFonts w:ascii="Times New Roman" w:hAnsi="Times New Roman"/>
                <w:b/>
                <w:sz w:val="20"/>
                <w:szCs w:val="20"/>
              </w:rPr>
            </w:pPr>
            <w:r>
              <w:rPr>
                <w:rFonts w:ascii="Times New Roman" w:hAnsi="Times New Roman"/>
                <w:b/>
                <w:sz w:val="20"/>
                <w:szCs w:val="20"/>
              </w:rPr>
              <w:t>Para el Ítem No. 8:</w:t>
            </w:r>
          </w:p>
          <w:p w14:paraId="66FF9BEA" w14:textId="20351A56" w:rsidR="00285B15" w:rsidRPr="00285B15" w:rsidRDefault="00285B15" w:rsidP="00285B15">
            <w:pPr>
              <w:shd w:val="clear" w:color="auto" w:fill="FFFFFF"/>
              <w:jc w:val="both"/>
              <w:rPr>
                <w:rFonts w:ascii="Times New Roman" w:hAnsi="Times New Roman"/>
                <w:sz w:val="20"/>
                <w:szCs w:val="20"/>
              </w:rPr>
            </w:pPr>
            <w:r w:rsidRPr="00285B15">
              <w:rPr>
                <w:rFonts w:ascii="Times New Roman" w:hAnsi="Times New Roman"/>
                <w:sz w:val="20"/>
                <w:szCs w:val="20"/>
              </w:rPr>
              <w:t>Ustedes solicitan que el tablero superior de madera aglomerada sea de ¾”.</w:t>
            </w:r>
          </w:p>
          <w:p w14:paraId="1872D7F3" w14:textId="42B56C82" w:rsidR="00976FD8" w:rsidRPr="00FE4BD5" w:rsidRDefault="00285B15" w:rsidP="00285B15">
            <w:pPr>
              <w:shd w:val="clear" w:color="auto" w:fill="FFFFFF"/>
              <w:jc w:val="both"/>
              <w:rPr>
                <w:rFonts w:ascii="Times New Roman" w:hAnsi="Times New Roman"/>
                <w:b/>
                <w:sz w:val="20"/>
                <w:szCs w:val="20"/>
              </w:rPr>
            </w:pPr>
            <w:r w:rsidRPr="00285B15">
              <w:rPr>
                <w:rFonts w:ascii="Times New Roman" w:hAnsi="Times New Roman"/>
                <w:sz w:val="20"/>
                <w:szCs w:val="20"/>
              </w:rPr>
              <w:t>¿Podemos ofrecer un tablero superior de ½”?</w:t>
            </w:r>
          </w:p>
        </w:tc>
        <w:tc>
          <w:tcPr>
            <w:tcW w:w="6164" w:type="dxa"/>
            <w:shd w:val="clear" w:color="auto" w:fill="F2F2F2" w:themeFill="background1" w:themeFillShade="F2"/>
            <w:vAlign w:val="center"/>
          </w:tcPr>
          <w:p w14:paraId="08D3426C" w14:textId="579330AA" w:rsidR="00976FD8" w:rsidRDefault="00D70BE0" w:rsidP="00D70BE0">
            <w:pPr>
              <w:rPr>
                <w:rFonts w:ascii="Times New Roman" w:hAnsi="Times New Roman"/>
                <w:sz w:val="19"/>
                <w:szCs w:val="19"/>
              </w:rPr>
            </w:pPr>
            <w:r>
              <w:rPr>
                <w:rFonts w:ascii="Times New Roman" w:hAnsi="Times New Roman"/>
                <w:sz w:val="19"/>
                <w:szCs w:val="19"/>
              </w:rPr>
              <w:t xml:space="preserve">El tablero superior de los </w:t>
            </w:r>
            <w:proofErr w:type="spellStart"/>
            <w:r>
              <w:rPr>
                <w:rFonts w:ascii="Times New Roman" w:hAnsi="Times New Roman"/>
                <w:sz w:val="19"/>
                <w:szCs w:val="19"/>
              </w:rPr>
              <w:t>gaveteros</w:t>
            </w:r>
            <w:proofErr w:type="spellEnd"/>
            <w:r>
              <w:rPr>
                <w:rFonts w:ascii="Times New Roman" w:hAnsi="Times New Roman"/>
                <w:sz w:val="19"/>
                <w:szCs w:val="19"/>
              </w:rPr>
              <w:t xml:space="preserve"> deberá ser de madera aglomerada de ¾.</w:t>
            </w:r>
          </w:p>
        </w:tc>
      </w:tr>
      <w:tr w:rsidR="00976FD8" w:rsidRPr="008A6AFA" w14:paraId="24E2FD5E" w14:textId="77777777" w:rsidTr="00976FD8">
        <w:tc>
          <w:tcPr>
            <w:tcW w:w="540" w:type="dxa"/>
            <w:vAlign w:val="center"/>
          </w:tcPr>
          <w:p w14:paraId="045724BB" w14:textId="45107D49" w:rsidR="00976FD8" w:rsidRDefault="00285B15" w:rsidP="00621BC1">
            <w:pPr>
              <w:jc w:val="center"/>
              <w:rPr>
                <w:rFonts w:ascii="Times New Roman" w:hAnsi="Times New Roman" w:cs="Times New Roman"/>
                <w:sz w:val="20"/>
                <w:szCs w:val="20"/>
              </w:rPr>
            </w:pPr>
            <w:r>
              <w:rPr>
                <w:rFonts w:ascii="Times New Roman" w:hAnsi="Times New Roman" w:cs="Times New Roman"/>
                <w:sz w:val="20"/>
                <w:szCs w:val="20"/>
              </w:rPr>
              <w:t>8</w:t>
            </w:r>
          </w:p>
        </w:tc>
        <w:tc>
          <w:tcPr>
            <w:tcW w:w="6290" w:type="dxa"/>
            <w:vAlign w:val="center"/>
          </w:tcPr>
          <w:p w14:paraId="3FDA6C0D" w14:textId="77777777" w:rsidR="00402BB0" w:rsidRDefault="00285B15" w:rsidP="00285B15">
            <w:pPr>
              <w:shd w:val="clear" w:color="auto" w:fill="FFFFFF"/>
              <w:jc w:val="both"/>
              <w:rPr>
                <w:rFonts w:ascii="Times New Roman" w:hAnsi="Times New Roman"/>
                <w:b/>
                <w:sz w:val="20"/>
                <w:szCs w:val="20"/>
              </w:rPr>
            </w:pPr>
            <w:r>
              <w:rPr>
                <w:rFonts w:ascii="Times New Roman" w:hAnsi="Times New Roman"/>
                <w:b/>
                <w:sz w:val="20"/>
                <w:szCs w:val="20"/>
              </w:rPr>
              <w:t>Para</w:t>
            </w:r>
            <w:r w:rsidR="00402BB0">
              <w:rPr>
                <w:rFonts w:ascii="Times New Roman" w:hAnsi="Times New Roman"/>
                <w:b/>
                <w:sz w:val="20"/>
                <w:szCs w:val="20"/>
              </w:rPr>
              <w:t xml:space="preserve"> el Ítem 10</w:t>
            </w:r>
          </w:p>
          <w:p w14:paraId="4BE51794" w14:textId="224D5813" w:rsidR="00285B15" w:rsidRPr="00402BB0" w:rsidRDefault="00402BB0" w:rsidP="00285B15">
            <w:pPr>
              <w:shd w:val="clear" w:color="auto" w:fill="FFFFFF"/>
              <w:jc w:val="both"/>
              <w:rPr>
                <w:rFonts w:ascii="Times New Roman" w:hAnsi="Times New Roman"/>
                <w:sz w:val="20"/>
                <w:szCs w:val="20"/>
              </w:rPr>
            </w:pPr>
            <w:r w:rsidRPr="00402BB0">
              <w:rPr>
                <w:rFonts w:ascii="Times New Roman" w:hAnsi="Times New Roman"/>
                <w:sz w:val="20"/>
                <w:szCs w:val="20"/>
              </w:rPr>
              <w:t>E</w:t>
            </w:r>
            <w:r w:rsidR="00285B15" w:rsidRPr="00402BB0">
              <w:rPr>
                <w:rFonts w:ascii="Times New Roman" w:hAnsi="Times New Roman"/>
                <w:sz w:val="20"/>
                <w:szCs w:val="20"/>
              </w:rPr>
              <w:t>n el encabezado solicitan Archivo horizontal de 4 gavetas, y en la descripción solicitan lo que parecer ser un armario</w:t>
            </w:r>
            <w:r w:rsidRPr="00402BB0">
              <w:rPr>
                <w:rFonts w:ascii="Times New Roman" w:hAnsi="Times New Roman"/>
                <w:sz w:val="20"/>
                <w:szCs w:val="20"/>
              </w:rPr>
              <w:t xml:space="preserve"> metálico con persianas de PVC.</w:t>
            </w:r>
          </w:p>
          <w:p w14:paraId="1E28D43B" w14:textId="0D91C446" w:rsidR="00976FD8" w:rsidRPr="00402BB0" w:rsidRDefault="00285B15" w:rsidP="00FE4BD5">
            <w:pPr>
              <w:shd w:val="clear" w:color="auto" w:fill="FFFFFF"/>
              <w:jc w:val="both"/>
              <w:rPr>
                <w:rFonts w:ascii="Times New Roman" w:hAnsi="Times New Roman"/>
                <w:sz w:val="20"/>
                <w:szCs w:val="20"/>
              </w:rPr>
            </w:pPr>
            <w:r w:rsidRPr="00402BB0">
              <w:rPr>
                <w:rFonts w:ascii="Times New Roman" w:hAnsi="Times New Roman"/>
                <w:sz w:val="20"/>
                <w:szCs w:val="20"/>
              </w:rPr>
              <w:t>¿Podrían aclararno</w:t>
            </w:r>
            <w:r w:rsidR="00402BB0">
              <w:rPr>
                <w:rFonts w:ascii="Times New Roman" w:hAnsi="Times New Roman"/>
                <w:sz w:val="20"/>
                <w:szCs w:val="20"/>
              </w:rPr>
              <w:t>s qué tipo de mueble requieren?</w:t>
            </w:r>
          </w:p>
        </w:tc>
        <w:tc>
          <w:tcPr>
            <w:tcW w:w="6164" w:type="dxa"/>
            <w:shd w:val="clear" w:color="auto" w:fill="F2F2F2" w:themeFill="background1" w:themeFillShade="F2"/>
            <w:vAlign w:val="center"/>
          </w:tcPr>
          <w:p w14:paraId="1F629B0D" w14:textId="1C84AC35" w:rsidR="00976FD8" w:rsidRPr="00D70BE0" w:rsidRDefault="00D70BE0" w:rsidP="00D70BE0">
            <w:pPr>
              <w:rPr>
                <w:rFonts w:ascii="Times New Roman" w:hAnsi="Times New Roman"/>
                <w:sz w:val="19"/>
                <w:szCs w:val="19"/>
              </w:rPr>
            </w:pPr>
            <w:r>
              <w:rPr>
                <w:rFonts w:ascii="Times New Roman" w:hAnsi="Times New Roman"/>
                <w:sz w:val="19"/>
                <w:szCs w:val="19"/>
              </w:rPr>
              <w:t xml:space="preserve">El mueble requerido en el Ítem 10 es un armario metálico horizontal de 4 gavetas para archivos. </w:t>
            </w:r>
          </w:p>
        </w:tc>
      </w:tr>
      <w:tr w:rsidR="00976FD8" w:rsidRPr="008A6AFA" w14:paraId="68A1B58E" w14:textId="77777777" w:rsidTr="00976FD8">
        <w:tc>
          <w:tcPr>
            <w:tcW w:w="540" w:type="dxa"/>
            <w:vAlign w:val="center"/>
          </w:tcPr>
          <w:p w14:paraId="331EC91B" w14:textId="24A32CFE" w:rsidR="00976FD8" w:rsidRDefault="00285B15" w:rsidP="00621BC1">
            <w:pPr>
              <w:jc w:val="center"/>
              <w:rPr>
                <w:rFonts w:ascii="Times New Roman" w:hAnsi="Times New Roman" w:cs="Times New Roman"/>
                <w:sz w:val="20"/>
                <w:szCs w:val="20"/>
              </w:rPr>
            </w:pPr>
            <w:r>
              <w:rPr>
                <w:rFonts w:ascii="Times New Roman" w:hAnsi="Times New Roman" w:cs="Times New Roman"/>
                <w:sz w:val="20"/>
                <w:szCs w:val="20"/>
              </w:rPr>
              <w:t>9</w:t>
            </w:r>
          </w:p>
        </w:tc>
        <w:tc>
          <w:tcPr>
            <w:tcW w:w="6290" w:type="dxa"/>
            <w:vAlign w:val="center"/>
          </w:tcPr>
          <w:p w14:paraId="6CC5DFC6" w14:textId="77777777" w:rsidR="00402BB0" w:rsidRDefault="00402BB0" w:rsidP="00402BB0">
            <w:pPr>
              <w:shd w:val="clear" w:color="auto" w:fill="FFFFFF"/>
              <w:jc w:val="both"/>
              <w:rPr>
                <w:rFonts w:ascii="Times New Roman" w:hAnsi="Times New Roman"/>
                <w:b/>
                <w:sz w:val="20"/>
                <w:szCs w:val="20"/>
                <w:lang w:val="es-ES"/>
              </w:rPr>
            </w:pPr>
            <w:r>
              <w:rPr>
                <w:rFonts w:ascii="Times New Roman" w:hAnsi="Times New Roman"/>
                <w:b/>
                <w:sz w:val="20"/>
                <w:szCs w:val="20"/>
              </w:rPr>
              <w:t>Para</w:t>
            </w:r>
            <w:r>
              <w:rPr>
                <w:rFonts w:ascii="Times New Roman" w:hAnsi="Times New Roman"/>
                <w:b/>
                <w:sz w:val="20"/>
                <w:szCs w:val="20"/>
                <w:lang w:val="es-ES"/>
              </w:rPr>
              <w:t xml:space="preserve"> el Ítem 10:</w:t>
            </w:r>
            <w:r w:rsidRPr="00402BB0">
              <w:rPr>
                <w:rFonts w:ascii="Times New Roman" w:hAnsi="Times New Roman"/>
                <w:b/>
                <w:sz w:val="20"/>
                <w:szCs w:val="20"/>
                <w:lang w:val="es-ES"/>
              </w:rPr>
              <w:t xml:space="preserve"> </w:t>
            </w:r>
          </w:p>
          <w:p w14:paraId="22ECD945" w14:textId="3859F899" w:rsidR="00402BB0" w:rsidRPr="00402BB0" w:rsidRDefault="00402BB0" w:rsidP="00402BB0">
            <w:pPr>
              <w:shd w:val="clear" w:color="auto" w:fill="FFFFFF"/>
              <w:jc w:val="both"/>
              <w:rPr>
                <w:rFonts w:ascii="Times New Roman" w:hAnsi="Times New Roman"/>
                <w:sz w:val="20"/>
                <w:szCs w:val="20"/>
                <w:lang w:val="es-ES"/>
              </w:rPr>
            </w:pPr>
            <w:r w:rsidRPr="00402BB0">
              <w:rPr>
                <w:rFonts w:ascii="Times New Roman" w:hAnsi="Times New Roman"/>
                <w:sz w:val="20"/>
                <w:szCs w:val="20"/>
                <w:lang w:val="es-ES"/>
              </w:rPr>
              <w:t>Ustedes solicitan un mueble con 0.40 m de fondo.  En cualquiera de los casos, ya sea que requieran un archivo de 4 gavetas o un armario de persianas de PVC, consideramos que el mueble tiene muy poco fondo lo que provocara su inestabilidad.</w:t>
            </w:r>
          </w:p>
          <w:p w14:paraId="3F15CF00" w14:textId="0D088ECE" w:rsidR="00976FD8" w:rsidRPr="00402BB0" w:rsidRDefault="00402BB0" w:rsidP="00402BB0">
            <w:pPr>
              <w:shd w:val="clear" w:color="auto" w:fill="FFFFFF"/>
              <w:jc w:val="both"/>
              <w:rPr>
                <w:rFonts w:ascii="Times New Roman" w:hAnsi="Times New Roman"/>
                <w:b/>
                <w:sz w:val="20"/>
                <w:szCs w:val="20"/>
                <w:lang w:val="es-ES"/>
              </w:rPr>
            </w:pPr>
            <w:r w:rsidRPr="00402BB0">
              <w:rPr>
                <w:rFonts w:ascii="Times New Roman" w:hAnsi="Times New Roman"/>
                <w:sz w:val="20"/>
                <w:szCs w:val="20"/>
                <w:lang w:val="es-ES"/>
              </w:rPr>
              <w:t>¿Podemos ofrecer un fondo de 0.44 m?</w:t>
            </w:r>
          </w:p>
        </w:tc>
        <w:tc>
          <w:tcPr>
            <w:tcW w:w="6164" w:type="dxa"/>
            <w:shd w:val="clear" w:color="auto" w:fill="F2F2F2" w:themeFill="background1" w:themeFillShade="F2"/>
            <w:vAlign w:val="center"/>
          </w:tcPr>
          <w:p w14:paraId="42B303B3" w14:textId="108AE780" w:rsidR="00976FD8" w:rsidRPr="00D70BE0" w:rsidRDefault="00D70BE0" w:rsidP="00D70BE0">
            <w:pPr>
              <w:rPr>
                <w:rFonts w:ascii="Times New Roman" w:hAnsi="Times New Roman"/>
                <w:sz w:val="19"/>
                <w:szCs w:val="19"/>
              </w:rPr>
            </w:pPr>
            <w:r w:rsidRPr="00D70BE0">
              <w:rPr>
                <w:rFonts w:ascii="Times New Roman" w:hAnsi="Times New Roman"/>
                <w:sz w:val="19"/>
                <w:szCs w:val="19"/>
              </w:rPr>
              <w:t>La especificación</w:t>
            </w:r>
            <w:r>
              <w:rPr>
                <w:rFonts w:ascii="Times New Roman" w:hAnsi="Times New Roman"/>
                <w:sz w:val="19"/>
                <w:szCs w:val="19"/>
              </w:rPr>
              <w:t xml:space="preserve"> del ítem 10 </w:t>
            </w:r>
            <w:r w:rsidRPr="00D70BE0">
              <w:rPr>
                <w:rFonts w:ascii="Times New Roman" w:hAnsi="Times New Roman"/>
                <w:sz w:val="19"/>
                <w:szCs w:val="19"/>
              </w:rPr>
              <w:t>indica que las medidas son aproximadas.</w:t>
            </w:r>
            <w:r>
              <w:rPr>
                <w:rFonts w:ascii="Times New Roman" w:hAnsi="Times New Roman"/>
                <w:sz w:val="19"/>
                <w:szCs w:val="19"/>
              </w:rPr>
              <w:t xml:space="preserve"> Deberá asegurarse la capacidad para almacenar archivos tipo </w:t>
            </w:r>
            <w:proofErr w:type="spellStart"/>
            <w:r>
              <w:rPr>
                <w:rFonts w:ascii="Times New Roman" w:hAnsi="Times New Roman"/>
                <w:sz w:val="19"/>
                <w:szCs w:val="19"/>
              </w:rPr>
              <w:t>Leitz</w:t>
            </w:r>
            <w:proofErr w:type="spellEnd"/>
            <w:r>
              <w:rPr>
                <w:rFonts w:ascii="Times New Roman" w:hAnsi="Times New Roman"/>
                <w:sz w:val="19"/>
                <w:szCs w:val="19"/>
              </w:rPr>
              <w:t>.</w:t>
            </w:r>
          </w:p>
        </w:tc>
      </w:tr>
      <w:tr w:rsidR="00976FD8" w:rsidRPr="008A6AFA" w14:paraId="6AF2D976" w14:textId="77777777" w:rsidTr="00976FD8">
        <w:tc>
          <w:tcPr>
            <w:tcW w:w="540" w:type="dxa"/>
            <w:vAlign w:val="center"/>
          </w:tcPr>
          <w:p w14:paraId="1EBEE606" w14:textId="03A1582E" w:rsidR="00976FD8" w:rsidRDefault="00285B15" w:rsidP="00621BC1">
            <w:pPr>
              <w:jc w:val="center"/>
              <w:rPr>
                <w:rFonts w:ascii="Times New Roman" w:hAnsi="Times New Roman" w:cs="Times New Roman"/>
                <w:sz w:val="20"/>
                <w:szCs w:val="20"/>
              </w:rPr>
            </w:pPr>
            <w:r>
              <w:rPr>
                <w:rFonts w:ascii="Times New Roman" w:hAnsi="Times New Roman" w:cs="Times New Roman"/>
                <w:sz w:val="20"/>
                <w:szCs w:val="20"/>
              </w:rPr>
              <w:t>10</w:t>
            </w:r>
          </w:p>
        </w:tc>
        <w:tc>
          <w:tcPr>
            <w:tcW w:w="6290" w:type="dxa"/>
            <w:vAlign w:val="center"/>
          </w:tcPr>
          <w:p w14:paraId="1B0F0986" w14:textId="77777777" w:rsidR="00402BB0" w:rsidRDefault="00402BB0" w:rsidP="00402BB0">
            <w:pPr>
              <w:shd w:val="clear" w:color="auto" w:fill="FFFFFF"/>
              <w:jc w:val="both"/>
              <w:rPr>
                <w:rFonts w:ascii="Times New Roman" w:hAnsi="Times New Roman"/>
                <w:b/>
                <w:sz w:val="20"/>
                <w:szCs w:val="20"/>
              </w:rPr>
            </w:pPr>
            <w:r>
              <w:rPr>
                <w:rFonts w:ascii="Times New Roman" w:hAnsi="Times New Roman"/>
                <w:b/>
                <w:sz w:val="20"/>
                <w:szCs w:val="20"/>
              </w:rPr>
              <w:t>Para el Ítem 10:</w:t>
            </w:r>
            <w:r w:rsidRPr="00402BB0">
              <w:rPr>
                <w:rFonts w:ascii="Times New Roman" w:hAnsi="Times New Roman"/>
                <w:b/>
                <w:sz w:val="20"/>
                <w:szCs w:val="20"/>
              </w:rPr>
              <w:t xml:space="preserve"> </w:t>
            </w:r>
          </w:p>
          <w:p w14:paraId="3F9BCE38" w14:textId="444E019F" w:rsidR="00402BB0" w:rsidRPr="00402BB0" w:rsidRDefault="00402BB0" w:rsidP="00402BB0">
            <w:pPr>
              <w:shd w:val="clear" w:color="auto" w:fill="FFFFFF"/>
              <w:jc w:val="both"/>
              <w:rPr>
                <w:rFonts w:ascii="Times New Roman" w:hAnsi="Times New Roman"/>
                <w:sz w:val="20"/>
                <w:szCs w:val="20"/>
              </w:rPr>
            </w:pPr>
            <w:r w:rsidRPr="00402BB0">
              <w:rPr>
                <w:rFonts w:ascii="Times New Roman" w:hAnsi="Times New Roman"/>
                <w:sz w:val="20"/>
                <w:szCs w:val="20"/>
              </w:rPr>
              <w:t xml:space="preserve">Ustedes solicitan un alto de 1.20 m. Si se tratará de un Armario metálico con persianas de PVC y le colocamos dentro 4 estantes ajustables, estos quedarán a una distancia de 7” (0.19 m) entre cada uno de ellos.  Con ese espacio no podrán colocar ningún </w:t>
            </w:r>
            <w:proofErr w:type="spellStart"/>
            <w:r w:rsidRPr="00402BB0">
              <w:rPr>
                <w:rFonts w:ascii="Times New Roman" w:hAnsi="Times New Roman"/>
                <w:sz w:val="20"/>
                <w:szCs w:val="20"/>
              </w:rPr>
              <w:t>Leitz</w:t>
            </w:r>
            <w:proofErr w:type="spellEnd"/>
            <w:r w:rsidRPr="00402BB0">
              <w:rPr>
                <w:rFonts w:ascii="Times New Roman" w:hAnsi="Times New Roman"/>
                <w:sz w:val="20"/>
                <w:szCs w:val="20"/>
              </w:rPr>
              <w:t xml:space="preserve">. </w:t>
            </w:r>
          </w:p>
          <w:p w14:paraId="1C8B3B10" w14:textId="7485305C" w:rsidR="00976FD8" w:rsidRPr="00FE4BD5" w:rsidRDefault="00402BB0" w:rsidP="00402BB0">
            <w:pPr>
              <w:shd w:val="clear" w:color="auto" w:fill="FFFFFF"/>
              <w:jc w:val="both"/>
              <w:rPr>
                <w:rFonts w:ascii="Times New Roman" w:hAnsi="Times New Roman"/>
                <w:b/>
                <w:sz w:val="20"/>
                <w:szCs w:val="20"/>
              </w:rPr>
            </w:pPr>
            <w:r w:rsidRPr="00402BB0">
              <w:rPr>
                <w:rFonts w:ascii="Times New Roman" w:hAnsi="Times New Roman"/>
                <w:sz w:val="20"/>
                <w:szCs w:val="20"/>
              </w:rPr>
              <w:t>¿Podrían proporcionarnos el diseño del tipo de mueble que requieren?</w:t>
            </w:r>
          </w:p>
        </w:tc>
        <w:tc>
          <w:tcPr>
            <w:tcW w:w="6164" w:type="dxa"/>
            <w:shd w:val="clear" w:color="auto" w:fill="F2F2F2" w:themeFill="background1" w:themeFillShade="F2"/>
            <w:vAlign w:val="center"/>
          </w:tcPr>
          <w:p w14:paraId="2465A836" w14:textId="0B7FFC53" w:rsidR="00976FD8" w:rsidRPr="00D70BE0" w:rsidRDefault="00D70BE0" w:rsidP="00D70BE0">
            <w:pPr>
              <w:rPr>
                <w:rFonts w:ascii="Times New Roman" w:hAnsi="Times New Roman"/>
                <w:sz w:val="19"/>
                <w:szCs w:val="19"/>
              </w:rPr>
            </w:pPr>
            <w:r w:rsidRPr="00D70BE0">
              <w:rPr>
                <w:rFonts w:ascii="Times New Roman" w:hAnsi="Times New Roman"/>
                <w:sz w:val="19"/>
                <w:szCs w:val="19"/>
              </w:rPr>
              <w:t xml:space="preserve">La especificación del ítem 10 indica que las medidas son aproximadas. Deberá asegurarse la capacidad para almacenar archivos tipo </w:t>
            </w:r>
            <w:proofErr w:type="spellStart"/>
            <w:r w:rsidRPr="00D70BE0">
              <w:rPr>
                <w:rFonts w:ascii="Times New Roman" w:hAnsi="Times New Roman"/>
                <w:sz w:val="19"/>
                <w:szCs w:val="19"/>
              </w:rPr>
              <w:t>Leitz</w:t>
            </w:r>
            <w:proofErr w:type="spellEnd"/>
          </w:p>
        </w:tc>
      </w:tr>
      <w:tr w:rsidR="00976FD8" w:rsidRPr="008A6AFA" w14:paraId="742F450C" w14:textId="77777777" w:rsidTr="00976FD8">
        <w:tc>
          <w:tcPr>
            <w:tcW w:w="540" w:type="dxa"/>
            <w:vAlign w:val="center"/>
          </w:tcPr>
          <w:p w14:paraId="018D6667" w14:textId="141512A5" w:rsidR="00976FD8" w:rsidRDefault="00402BB0" w:rsidP="00621BC1">
            <w:pPr>
              <w:jc w:val="center"/>
              <w:rPr>
                <w:rFonts w:ascii="Times New Roman" w:hAnsi="Times New Roman" w:cs="Times New Roman"/>
                <w:sz w:val="20"/>
                <w:szCs w:val="20"/>
              </w:rPr>
            </w:pPr>
            <w:r>
              <w:rPr>
                <w:rFonts w:ascii="Times New Roman" w:hAnsi="Times New Roman" w:cs="Times New Roman"/>
                <w:sz w:val="20"/>
                <w:szCs w:val="20"/>
              </w:rPr>
              <w:t>11</w:t>
            </w:r>
          </w:p>
        </w:tc>
        <w:tc>
          <w:tcPr>
            <w:tcW w:w="6290" w:type="dxa"/>
            <w:vAlign w:val="center"/>
          </w:tcPr>
          <w:p w14:paraId="4F1B2DA3" w14:textId="7FFDD7E6" w:rsidR="00402BB0" w:rsidRDefault="00402BB0" w:rsidP="00402BB0">
            <w:pPr>
              <w:shd w:val="clear" w:color="auto" w:fill="FFFFFF"/>
              <w:jc w:val="both"/>
              <w:rPr>
                <w:rFonts w:ascii="Times New Roman" w:hAnsi="Times New Roman"/>
                <w:b/>
                <w:sz w:val="20"/>
                <w:szCs w:val="20"/>
              </w:rPr>
            </w:pPr>
            <w:r>
              <w:rPr>
                <w:rFonts w:ascii="Times New Roman" w:hAnsi="Times New Roman"/>
                <w:b/>
                <w:sz w:val="20"/>
                <w:szCs w:val="20"/>
              </w:rPr>
              <w:t>Para el Ítem 11:</w:t>
            </w:r>
          </w:p>
          <w:p w14:paraId="65C4BA21" w14:textId="60B29530" w:rsidR="00402BB0" w:rsidRPr="00402BB0" w:rsidRDefault="00402BB0" w:rsidP="00402BB0">
            <w:pPr>
              <w:shd w:val="clear" w:color="auto" w:fill="FFFFFF"/>
              <w:jc w:val="both"/>
              <w:rPr>
                <w:rFonts w:ascii="Times New Roman" w:hAnsi="Times New Roman"/>
                <w:sz w:val="20"/>
                <w:szCs w:val="20"/>
              </w:rPr>
            </w:pPr>
            <w:proofErr w:type="spellStart"/>
            <w:r w:rsidRPr="00402BB0">
              <w:rPr>
                <w:rFonts w:ascii="Times New Roman" w:hAnsi="Times New Roman"/>
                <w:sz w:val="20"/>
                <w:szCs w:val="20"/>
              </w:rPr>
              <w:t>Paneleria</w:t>
            </w:r>
            <w:proofErr w:type="spellEnd"/>
            <w:r w:rsidRPr="00402BB0">
              <w:rPr>
                <w:rFonts w:ascii="Times New Roman" w:hAnsi="Times New Roman"/>
                <w:sz w:val="20"/>
                <w:szCs w:val="20"/>
              </w:rPr>
              <w:t xml:space="preserve"> Modular, ustedes solicitan una </w:t>
            </w:r>
            <w:proofErr w:type="spellStart"/>
            <w:r w:rsidRPr="00402BB0">
              <w:rPr>
                <w:rFonts w:ascii="Times New Roman" w:hAnsi="Times New Roman"/>
                <w:sz w:val="20"/>
                <w:szCs w:val="20"/>
              </w:rPr>
              <w:t>paneleria</w:t>
            </w:r>
            <w:proofErr w:type="spellEnd"/>
            <w:r w:rsidRPr="00402BB0">
              <w:rPr>
                <w:rFonts w:ascii="Times New Roman" w:hAnsi="Times New Roman"/>
                <w:sz w:val="20"/>
                <w:szCs w:val="20"/>
              </w:rPr>
              <w:t xml:space="preserve"> modular con sócalo de 15 </w:t>
            </w:r>
            <w:proofErr w:type="spellStart"/>
            <w:r w:rsidRPr="00402BB0">
              <w:rPr>
                <w:rFonts w:ascii="Times New Roman" w:hAnsi="Times New Roman"/>
                <w:sz w:val="20"/>
                <w:szCs w:val="20"/>
              </w:rPr>
              <w:t>cms</w:t>
            </w:r>
            <w:proofErr w:type="spellEnd"/>
            <w:r w:rsidRPr="00402BB0">
              <w:rPr>
                <w:rFonts w:ascii="Times New Roman" w:hAnsi="Times New Roman"/>
                <w:sz w:val="20"/>
                <w:szCs w:val="20"/>
              </w:rPr>
              <w:t xml:space="preserve"> de alto.</w:t>
            </w:r>
          </w:p>
          <w:p w14:paraId="75C9AD15" w14:textId="77777777" w:rsidR="00402BB0" w:rsidRPr="00402BB0" w:rsidRDefault="00402BB0" w:rsidP="00402BB0">
            <w:pPr>
              <w:shd w:val="clear" w:color="auto" w:fill="FFFFFF"/>
              <w:jc w:val="both"/>
              <w:rPr>
                <w:rFonts w:ascii="Times New Roman" w:hAnsi="Times New Roman"/>
                <w:sz w:val="20"/>
                <w:szCs w:val="20"/>
              </w:rPr>
            </w:pPr>
            <w:r w:rsidRPr="00402BB0">
              <w:rPr>
                <w:rFonts w:ascii="Times New Roman" w:hAnsi="Times New Roman"/>
                <w:sz w:val="20"/>
                <w:szCs w:val="20"/>
              </w:rPr>
              <w:t xml:space="preserve">11.1- ¿Podemos ofrecer una </w:t>
            </w:r>
            <w:proofErr w:type="spellStart"/>
            <w:r w:rsidRPr="00402BB0">
              <w:rPr>
                <w:rFonts w:ascii="Times New Roman" w:hAnsi="Times New Roman"/>
                <w:sz w:val="20"/>
                <w:szCs w:val="20"/>
              </w:rPr>
              <w:t>paneleria</w:t>
            </w:r>
            <w:proofErr w:type="spellEnd"/>
            <w:r w:rsidRPr="00402BB0">
              <w:rPr>
                <w:rFonts w:ascii="Times New Roman" w:hAnsi="Times New Roman"/>
                <w:sz w:val="20"/>
                <w:szCs w:val="20"/>
              </w:rPr>
              <w:t xml:space="preserve"> modular que cumple con todas las demás características solicitadas, pero cuyos sócalo tiene únicamente 13 </w:t>
            </w:r>
            <w:proofErr w:type="spellStart"/>
            <w:r w:rsidRPr="00402BB0">
              <w:rPr>
                <w:rFonts w:ascii="Times New Roman" w:hAnsi="Times New Roman"/>
                <w:sz w:val="20"/>
                <w:szCs w:val="20"/>
              </w:rPr>
              <w:t>cms</w:t>
            </w:r>
            <w:proofErr w:type="spellEnd"/>
            <w:r w:rsidRPr="00402BB0">
              <w:rPr>
                <w:rFonts w:ascii="Times New Roman" w:hAnsi="Times New Roman"/>
                <w:sz w:val="20"/>
                <w:szCs w:val="20"/>
              </w:rPr>
              <w:t xml:space="preserve"> de altura en lugar de los 15 </w:t>
            </w:r>
            <w:proofErr w:type="spellStart"/>
            <w:r w:rsidRPr="00402BB0">
              <w:rPr>
                <w:rFonts w:ascii="Times New Roman" w:hAnsi="Times New Roman"/>
                <w:sz w:val="20"/>
                <w:szCs w:val="20"/>
              </w:rPr>
              <w:t>cms</w:t>
            </w:r>
            <w:proofErr w:type="spellEnd"/>
            <w:r w:rsidRPr="00402BB0">
              <w:rPr>
                <w:rFonts w:ascii="Times New Roman" w:hAnsi="Times New Roman"/>
                <w:sz w:val="20"/>
                <w:szCs w:val="20"/>
              </w:rPr>
              <w:t xml:space="preserve"> solicitados?</w:t>
            </w:r>
          </w:p>
          <w:p w14:paraId="289E2B80" w14:textId="027DE3B4" w:rsidR="00976FD8" w:rsidRPr="00FE4BD5" w:rsidRDefault="00402BB0" w:rsidP="00402BB0">
            <w:pPr>
              <w:shd w:val="clear" w:color="auto" w:fill="FFFFFF"/>
              <w:jc w:val="both"/>
              <w:rPr>
                <w:rFonts w:ascii="Times New Roman" w:hAnsi="Times New Roman"/>
                <w:b/>
                <w:sz w:val="20"/>
                <w:szCs w:val="20"/>
              </w:rPr>
            </w:pPr>
            <w:r w:rsidRPr="00402BB0">
              <w:rPr>
                <w:rFonts w:ascii="Times New Roman" w:hAnsi="Times New Roman"/>
                <w:sz w:val="20"/>
                <w:szCs w:val="20"/>
              </w:rPr>
              <w:t xml:space="preserve">11.2- ¿Podrían proporcionarnos los planos de la </w:t>
            </w:r>
            <w:proofErr w:type="spellStart"/>
            <w:r w:rsidRPr="00402BB0">
              <w:rPr>
                <w:rFonts w:ascii="Times New Roman" w:hAnsi="Times New Roman"/>
                <w:sz w:val="20"/>
                <w:szCs w:val="20"/>
              </w:rPr>
              <w:t>Paneleria</w:t>
            </w:r>
            <w:proofErr w:type="spellEnd"/>
            <w:r w:rsidRPr="00402BB0">
              <w:rPr>
                <w:rFonts w:ascii="Times New Roman" w:hAnsi="Times New Roman"/>
                <w:sz w:val="20"/>
                <w:szCs w:val="20"/>
              </w:rPr>
              <w:t xml:space="preserve"> Modular en  AUTOCAD?</w:t>
            </w:r>
          </w:p>
        </w:tc>
        <w:tc>
          <w:tcPr>
            <w:tcW w:w="6164" w:type="dxa"/>
            <w:shd w:val="clear" w:color="auto" w:fill="F2F2F2" w:themeFill="background1" w:themeFillShade="F2"/>
            <w:vAlign w:val="center"/>
          </w:tcPr>
          <w:p w14:paraId="6FEE72B2" w14:textId="77777777" w:rsidR="00976FD8" w:rsidRDefault="000F1F6C" w:rsidP="000F1F6C">
            <w:pPr>
              <w:rPr>
                <w:rFonts w:ascii="Times New Roman" w:hAnsi="Times New Roman"/>
                <w:sz w:val="19"/>
                <w:szCs w:val="19"/>
              </w:rPr>
            </w:pPr>
            <w:r>
              <w:rPr>
                <w:rFonts w:ascii="Times New Roman" w:hAnsi="Times New Roman"/>
                <w:sz w:val="19"/>
                <w:szCs w:val="19"/>
              </w:rPr>
              <w:t xml:space="preserve">11.1: Se aceptará </w:t>
            </w:r>
            <w:proofErr w:type="spellStart"/>
            <w:r>
              <w:rPr>
                <w:rFonts w:ascii="Times New Roman" w:hAnsi="Times New Roman"/>
                <w:sz w:val="19"/>
                <w:szCs w:val="19"/>
              </w:rPr>
              <w:t>panelería</w:t>
            </w:r>
            <w:proofErr w:type="spellEnd"/>
            <w:r>
              <w:rPr>
                <w:rFonts w:ascii="Times New Roman" w:hAnsi="Times New Roman"/>
                <w:sz w:val="19"/>
                <w:szCs w:val="19"/>
              </w:rPr>
              <w:t xml:space="preserve"> modular con un zócalo de mínimo 13 </w:t>
            </w:r>
            <w:proofErr w:type="spellStart"/>
            <w:r>
              <w:rPr>
                <w:rFonts w:ascii="Times New Roman" w:hAnsi="Times New Roman"/>
                <w:sz w:val="19"/>
                <w:szCs w:val="19"/>
              </w:rPr>
              <w:t>cms</w:t>
            </w:r>
            <w:proofErr w:type="spellEnd"/>
            <w:r>
              <w:rPr>
                <w:rFonts w:ascii="Times New Roman" w:hAnsi="Times New Roman"/>
                <w:sz w:val="19"/>
                <w:szCs w:val="19"/>
              </w:rPr>
              <w:t>.</w:t>
            </w:r>
          </w:p>
          <w:p w14:paraId="558B4F6A" w14:textId="77777777" w:rsidR="000F1F6C" w:rsidRDefault="000F1F6C" w:rsidP="000F1F6C">
            <w:pPr>
              <w:rPr>
                <w:rFonts w:ascii="Times New Roman" w:hAnsi="Times New Roman"/>
                <w:sz w:val="19"/>
                <w:szCs w:val="19"/>
              </w:rPr>
            </w:pPr>
          </w:p>
          <w:p w14:paraId="56F79C2D" w14:textId="4F05F71A" w:rsidR="000F1F6C" w:rsidRPr="000F1F6C" w:rsidRDefault="000F1F6C" w:rsidP="000F1F6C">
            <w:pPr>
              <w:rPr>
                <w:rFonts w:ascii="Times New Roman" w:hAnsi="Times New Roman"/>
                <w:sz w:val="19"/>
                <w:szCs w:val="19"/>
              </w:rPr>
            </w:pPr>
            <w:r>
              <w:rPr>
                <w:rFonts w:ascii="Times New Roman" w:hAnsi="Times New Roman"/>
                <w:sz w:val="19"/>
                <w:szCs w:val="19"/>
              </w:rPr>
              <w:t>11.2: Los únicos planos disponibles son los incluidos en las especificaciones técnicas.</w:t>
            </w:r>
          </w:p>
        </w:tc>
      </w:tr>
      <w:tr w:rsidR="00402BB0" w:rsidRPr="008A6AFA" w14:paraId="5B9429F8" w14:textId="77777777" w:rsidTr="00976FD8">
        <w:tc>
          <w:tcPr>
            <w:tcW w:w="540" w:type="dxa"/>
            <w:vAlign w:val="center"/>
          </w:tcPr>
          <w:p w14:paraId="580A277E" w14:textId="32E5750A" w:rsidR="00402BB0" w:rsidRDefault="00402BB0" w:rsidP="00621BC1">
            <w:pPr>
              <w:jc w:val="center"/>
              <w:rPr>
                <w:rFonts w:ascii="Times New Roman" w:hAnsi="Times New Roman" w:cs="Times New Roman"/>
                <w:sz w:val="20"/>
                <w:szCs w:val="20"/>
              </w:rPr>
            </w:pPr>
            <w:r>
              <w:rPr>
                <w:rFonts w:ascii="Times New Roman" w:hAnsi="Times New Roman" w:cs="Times New Roman"/>
                <w:sz w:val="20"/>
                <w:szCs w:val="20"/>
              </w:rPr>
              <w:t>12</w:t>
            </w:r>
          </w:p>
        </w:tc>
        <w:tc>
          <w:tcPr>
            <w:tcW w:w="6290" w:type="dxa"/>
            <w:vAlign w:val="center"/>
          </w:tcPr>
          <w:p w14:paraId="56C1A6B9" w14:textId="77777777" w:rsidR="00402BB0" w:rsidRDefault="00402BB0" w:rsidP="00402BB0">
            <w:pPr>
              <w:shd w:val="clear" w:color="auto" w:fill="FFFFFF"/>
              <w:jc w:val="both"/>
              <w:rPr>
                <w:rFonts w:ascii="Times New Roman" w:hAnsi="Times New Roman"/>
                <w:b/>
                <w:sz w:val="20"/>
                <w:szCs w:val="20"/>
              </w:rPr>
            </w:pPr>
            <w:r>
              <w:rPr>
                <w:rFonts w:ascii="Times New Roman" w:hAnsi="Times New Roman"/>
                <w:b/>
                <w:sz w:val="20"/>
                <w:szCs w:val="20"/>
              </w:rPr>
              <w:t>Para los Ítems 12 y 13:</w:t>
            </w:r>
            <w:r w:rsidRPr="00402BB0">
              <w:rPr>
                <w:rFonts w:ascii="Times New Roman" w:hAnsi="Times New Roman"/>
                <w:b/>
                <w:sz w:val="20"/>
                <w:szCs w:val="20"/>
              </w:rPr>
              <w:t xml:space="preserve"> </w:t>
            </w:r>
          </w:p>
          <w:p w14:paraId="68D8C5D1" w14:textId="022548B0" w:rsidR="00402BB0" w:rsidRPr="00402BB0" w:rsidRDefault="00402BB0" w:rsidP="00402BB0">
            <w:pPr>
              <w:shd w:val="clear" w:color="auto" w:fill="FFFFFF"/>
              <w:jc w:val="both"/>
              <w:rPr>
                <w:rFonts w:ascii="Times New Roman" w:hAnsi="Times New Roman"/>
                <w:sz w:val="20"/>
                <w:szCs w:val="20"/>
              </w:rPr>
            </w:pPr>
            <w:r w:rsidRPr="00402BB0">
              <w:rPr>
                <w:rFonts w:ascii="Times New Roman" w:hAnsi="Times New Roman"/>
                <w:sz w:val="20"/>
                <w:szCs w:val="20"/>
              </w:rPr>
              <w:t xml:space="preserve">Ustedes solicitan sillas ejecutivas tapizadas en cuero. </w:t>
            </w:r>
          </w:p>
          <w:p w14:paraId="189A0017" w14:textId="55F7ED38" w:rsidR="00402BB0" w:rsidRPr="00FE4BD5" w:rsidRDefault="00402BB0" w:rsidP="00FE4BD5">
            <w:pPr>
              <w:shd w:val="clear" w:color="auto" w:fill="FFFFFF"/>
              <w:jc w:val="both"/>
              <w:rPr>
                <w:rFonts w:ascii="Times New Roman" w:hAnsi="Times New Roman"/>
                <w:b/>
                <w:sz w:val="20"/>
                <w:szCs w:val="20"/>
              </w:rPr>
            </w:pPr>
            <w:r w:rsidRPr="00402BB0">
              <w:rPr>
                <w:rFonts w:ascii="Times New Roman" w:hAnsi="Times New Roman"/>
                <w:sz w:val="20"/>
                <w:szCs w:val="20"/>
              </w:rPr>
              <w:t>12.1- ¿Podemos ofrecer sillas tapizadas en cuero ecológico (PU)?</w:t>
            </w:r>
          </w:p>
        </w:tc>
        <w:tc>
          <w:tcPr>
            <w:tcW w:w="6164" w:type="dxa"/>
            <w:shd w:val="clear" w:color="auto" w:fill="F2F2F2" w:themeFill="background1" w:themeFillShade="F2"/>
            <w:vAlign w:val="center"/>
          </w:tcPr>
          <w:p w14:paraId="67023ABC" w14:textId="2E0FA580" w:rsidR="00402BB0" w:rsidRPr="000F1F6C" w:rsidRDefault="000F1F6C" w:rsidP="000F1F6C">
            <w:pPr>
              <w:rPr>
                <w:rFonts w:ascii="Times New Roman" w:hAnsi="Times New Roman"/>
                <w:sz w:val="19"/>
                <w:szCs w:val="19"/>
              </w:rPr>
            </w:pPr>
            <w:r>
              <w:rPr>
                <w:rFonts w:ascii="Times New Roman" w:hAnsi="Times New Roman"/>
                <w:sz w:val="19"/>
                <w:szCs w:val="19"/>
              </w:rPr>
              <w:t>Deberán ceñirse a las especificaciones descritas en los ítems 12 y 13.</w:t>
            </w:r>
          </w:p>
        </w:tc>
      </w:tr>
      <w:tr w:rsidR="00402BB0" w:rsidRPr="008A6AFA" w14:paraId="015A5219" w14:textId="77777777" w:rsidTr="00976FD8">
        <w:tc>
          <w:tcPr>
            <w:tcW w:w="540" w:type="dxa"/>
            <w:vAlign w:val="center"/>
          </w:tcPr>
          <w:p w14:paraId="5E1AE99B" w14:textId="12007731" w:rsidR="00402BB0" w:rsidRDefault="00402BB0" w:rsidP="00621BC1">
            <w:pPr>
              <w:jc w:val="center"/>
              <w:rPr>
                <w:rFonts w:ascii="Times New Roman" w:hAnsi="Times New Roman" w:cs="Times New Roman"/>
                <w:sz w:val="20"/>
                <w:szCs w:val="20"/>
              </w:rPr>
            </w:pPr>
            <w:r>
              <w:rPr>
                <w:rFonts w:ascii="Times New Roman" w:hAnsi="Times New Roman" w:cs="Times New Roman"/>
                <w:sz w:val="20"/>
                <w:szCs w:val="20"/>
              </w:rPr>
              <w:lastRenderedPageBreak/>
              <w:t>13</w:t>
            </w:r>
          </w:p>
        </w:tc>
        <w:tc>
          <w:tcPr>
            <w:tcW w:w="6290" w:type="dxa"/>
            <w:vAlign w:val="center"/>
          </w:tcPr>
          <w:p w14:paraId="43CA2DEA" w14:textId="77777777" w:rsidR="00402BB0" w:rsidRDefault="00402BB0" w:rsidP="00402BB0">
            <w:pPr>
              <w:shd w:val="clear" w:color="auto" w:fill="FFFFFF"/>
              <w:jc w:val="both"/>
              <w:rPr>
                <w:rFonts w:ascii="Times New Roman" w:hAnsi="Times New Roman"/>
                <w:b/>
                <w:sz w:val="20"/>
                <w:szCs w:val="20"/>
              </w:rPr>
            </w:pPr>
            <w:r>
              <w:rPr>
                <w:rFonts w:ascii="Times New Roman" w:hAnsi="Times New Roman"/>
                <w:b/>
                <w:sz w:val="20"/>
                <w:szCs w:val="20"/>
              </w:rPr>
              <w:t xml:space="preserve">Para </w:t>
            </w:r>
            <w:r w:rsidRPr="00402BB0">
              <w:rPr>
                <w:rFonts w:ascii="Times New Roman" w:hAnsi="Times New Roman"/>
                <w:b/>
                <w:sz w:val="20"/>
                <w:szCs w:val="20"/>
              </w:rPr>
              <w:t>los Ítems 12, 13, 14, 15</w:t>
            </w:r>
            <w:r>
              <w:rPr>
                <w:rFonts w:ascii="Times New Roman" w:hAnsi="Times New Roman"/>
                <w:b/>
                <w:sz w:val="20"/>
                <w:szCs w:val="20"/>
              </w:rPr>
              <w:t>:</w:t>
            </w:r>
          </w:p>
          <w:p w14:paraId="7665442B" w14:textId="276D3756" w:rsidR="00402BB0" w:rsidRPr="00402BB0" w:rsidRDefault="00402BB0" w:rsidP="00402BB0">
            <w:pPr>
              <w:shd w:val="clear" w:color="auto" w:fill="FFFFFF"/>
              <w:jc w:val="both"/>
              <w:rPr>
                <w:rFonts w:ascii="Times New Roman" w:hAnsi="Times New Roman"/>
                <w:sz w:val="20"/>
                <w:szCs w:val="20"/>
              </w:rPr>
            </w:pPr>
            <w:r w:rsidRPr="00402BB0">
              <w:rPr>
                <w:rFonts w:ascii="Times New Roman" w:hAnsi="Times New Roman"/>
                <w:sz w:val="20"/>
                <w:szCs w:val="20"/>
              </w:rPr>
              <w:t xml:space="preserve">Sillas Ejecutivas, Semi Ejecutivas y Fijas. Notamos que las medidas que solicitan para el asiento y el respaldo en todos estos ítems son medidas cerradas y no manejan alguna tolerancia para ofrecer medidas aproximadas. </w:t>
            </w:r>
          </w:p>
          <w:p w14:paraId="4980C955" w14:textId="49806325" w:rsidR="00402BB0" w:rsidRPr="00FE4BD5" w:rsidRDefault="00402BB0" w:rsidP="00402BB0">
            <w:pPr>
              <w:shd w:val="clear" w:color="auto" w:fill="FFFFFF"/>
              <w:jc w:val="both"/>
              <w:rPr>
                <w:rFonts w:ascii="Times New Roman" w:hAnsi="Times New Roman"/>
                <w:b/>
                <w:sz w:val="20"/>
                <w:szCs w:val="20"/>
              </w:rPr>
            </w:pPr>
            <w:r w:rsidRPr="00402BB0">
              <w:rPr>
                <w:rFonts w:ascii="Times New Roman" w:hAnsi="Times New Roman"/>
                <w:sz w:val="20"/>
                <w:szCs w:val="20"/>
              </w:rPr>
              <w:t>¿Podemos ofrecer medidas aproximadas a las solicitadas en los Ítems 12, 13, 14 y 15?</w:t>
            </w:r>
          </w:p>
        </w:tc>
        <w:tc>
          <w:tcPr>
            <w:tcW w:w="6164" w:type="dxa"/>
            <w:shd w:val="clear" w:color="auto" w:fill="F2F2F2" w:themeFill="background1" w:themeFillShade="F2"/>
            <w:vAlign w:val="center"/>
          </w:tcPr>
          <w:p w14:paraId="6CB89C8A" w14:textId="29C1E729" w:rsidR="00402BB0" w:rsidRPr="000F1F6C" w:rsidRDefault="000F1F6C" w:rsidP="000F1F6C">
            <w:pPr>
              <w:rPr>
                <w:rFonts w:ascii="Times New Roman" w:hAnsi="Times New Roman"/>
                <w:sz w:val="19"/>
                <w:szCs w:val="19"/>
              </w:rPr>
            </w:pPr>
            <w:r>
              <w:rPr>
                <w:rFonts w:ascii="Times New Roman" w:hAnsi="Times New Roman"/>
                <w:sz w:val="19"/>
                <w:szCs w:val="19"/>
              </w:rPr>
              <w:t>Se aceptarán medidas aproximadas para los ítems 12, 13, 14 y 15</w:t>
            </w:r>
          </w:p>
        </w:tc>
      </w:tr>
      <w:tr w:rsidR="00402BB0" w:rsidRPr="008A6AFA" w14:paraId="471993B4" w14:textId="77777777" w:rsidTr="00976FD8">
        <w:tc>
          <w:tcPr>
            <w:tcW w:w="540" w:type="dxa"/>
            <w:vAlign w:val="center"/>
          </w:tcPr>
          <w:p w14:paraId="010C3538" w14:textId="1267458C" w:rsidR="00402BB0" w:rsidRDefault="00A448DA" w:rsidP="00621BC1">
            <w:pPr>
              <w:jc w:val="center"/>
              <w:rPr>
                <w:rFonts w:ascii="Times New Roman" w:hAnsi="Times New Roman" w:cs="Times New Roman"/>
                <w:sz w:val="20"/>
                <w:szCs w:val="20"/>
              </w:rPr>
            </w:pPr>
            <w:r>
              <w:rPr>
                <w:rFonts w:ascii="Times New Roman" w:hAnsi="Times New Roman" w:cs="Times New Roman"/>
                <w:sz w:val="20"/>
                <w:szCs w:val="20"/>
              </w:rPr>
              <w:t>14</w:t>
            </w:r>
          </w:p>
        </w:tc>
        <w:tc>
          <w:tcPr>
            <w:tcW w:w="6290" w:type="dxa"/>
            <w:vAlign w:val="center"/>
          </w:tcPr>
          <w:p w14:paraId="2B35B934" w14:textId="77777777" w:rsidR="00A448DA" w:rsidRDefault="00A448DA" w:rsidP="00A448DA">
            <w:pPr>
              <w:shd w:val="clear" w:color="auto" w:fill="FFFFFF"/>
              <w:jc w:val="both"/>
              <w:rPr>
                <w:rFonts w:ascii="Times New Roman" w:hAnsi="Times New Roman"/>
                <w:b/>
                <w:sz w:val="20"/>
                <w:szCs w:val="20"/>
              </w:rPr>
            </w:pPr>
            <w:r>
              <w:rPr>
                <w:rFonts w:ascii="Times New Roman" w:hAnsi="Times New Roman"/>
                <w:b/>
                <w:sz w:val="20"/>
                <w:szCs w:val="20"/>
              </w:rPr>
              <w:t>Para</w:t>
            </w:r>
            <w:r w:rsidRPr="00A448DA">
              <w:rPr>
                <w:rFonts w:ascii="Times New Roman" w:hAnsi="Times New Roman"/>
                <w:b/>
                <w:sz w:val="20"/>
                <w:szCs w:val="20"/>
              </w:rPr>
              <w:t xml:space="preserve"> el Ítem 18: </w:t>
            </w:r>
          </w:p>
          <w:p w14:paraId="4A3B574A" w14:textId="3937C2B7" w:rsidR="00A448DA" w:rsidRPr="00A448DA" w:rsidRDefault="00A448DA" w:rsidP="00A448DA">
            <w:pPr>
              <w:shd w:val="clear" w:color="auto" w:fill="FFFFFF"/>
              <w:jc w:val="both"/>
              <w:rPr>
                <w:rFonts w:ascii="Times New Roman" w:hAnsi="Times New Roman"/>
                <w:sz w:val="20"/>
                <w:szCs w:val="20"/>
              </w:rPr>
            </w:pPr>
            <w:r w:rsidRPr="00A448DA">
              <w:rPr>
                <w:rFonts w:ascii="Times New Roman" w:hAnsi="Times New Roman"/>
                <w:sz w:val="20"/>
                <w:szCs w:val="20"/>
              </w:rPr>
              <w:t>En la descripción de las especificaciones técnicas, ustedes solicitan un sofá en estructura y base conformada por componentes metálicos en acero, acabados en pintura en polvo (Ver anexo). Sin embargo, en la imagen de los sofás que se aprecian en el plano de la primera planta, podemos observar que no lleva ninguna estructura metálica. De hecho, el diseño del sofá presentado en la primera planta es similar al sofá modelo de nuestra línea.</w:t>
            </w:r>
          </w:p>
          <w:p w14:paraId="4C62584C" w14:textId="3CD865C2" w:rsidR="00402BB0" w:rsidRPr="00FE4BD5" w:rsidRDefault="00A448DA" w:rsidP="00A448DA">
            <w:pPr>
              <w:shd w:val="clear" w:color="auto" w:fill="FFFFFF"/>
              <w:jc w:val="both"/>
              <w:rPr>
                <w:rFonts w:ascii="Times New Roman" w:hAnsi="Times New Roman"/>
                <w:b/>
                <w:sz w:val="20"/>
                <w:szCs w:val="20"/>
              </w:rPr>
            </w:pPr>
            <w:r w:rsidRPr="00A448DA">
              <w:rPr>
                <w:rFonts w:ascii="Times New Roman" w:hAnsi="Times New Roman"/>
                <w:sz w:val="20"/>
                <w:szCs w:val="20"/>
              </w:rPr>
              <w:t>¿Podemos ofrecer un sofá similar sin estructura metálica?</w:t>
            </w:r>
          </w:p>
        </w:tc>
        <w:tc>
          <w:tcPr>
            <w:tcW w:w="6164" w:type="dxa"/>
            <w:shd w:val="clear" w:color="auto" w:fill="F2F2F2" w:themeFill="background1" w:themeFillShade="F2"/>
            <w:vAlign w:val="center"/>
          </w:tcPr>
          <w:p w14:paraId="73E22E5D" w14:textId="204A4776" w:rsidR="00402BB0" w:rsidRPr="000F1F6C" w:rsidRDefault="000F1F6C" w:rsidP="000F1F6C">
            <w:pPr>
              <w:rPr>
                <w:rFonts w:ascii="Times New Roman" w:hAnsi="Times New Roman"/>
                <w:sz w:val="19"/>
                <w:szCs w:val="19"/>
              </w:rPr>
            </w:pPr>
            <w:r>
              <w:rPr>
                <w:rFonts w:ascii="Times New Roman" w:hAnsi="Times New Roman"/>
                <w:sz w:val="19"/>
                <w:szCs w:val="19"/>
              </w:rPr>
              <w:t>La estructura interna del sofá debe ser metálica.</w:t>
            </w:r>
          </w:p>
        </w:tc>
      </w:tr>
    </w:tbl>
    <w:p w14:paraId="28E96181" w14:textId="77777777" w:rsidR="00F315B2" w:rsidRDefault="00F315B2" w:rsidP="00576A8C">
      <w:pPr>
        <w:spacing w:after="0" w:line="240" w:lineRule="auto"/>
        <w:rPr>
          <w:rFonts w:ascii="Times New Roman" w:hAnsi="Times New Roman" w:cs="Times New Roman"/>
          <w:b/>
        </w:rPr>
      </w:pPr>
    </w:p>
    <w:p w14:paraId="7E6FFC1C" w14:textId="77777777" w:rsidR="00F34745" w:rsidRDefault="00F34745" w:rsidP="00576A8C">
      <w:pPr>
        <w:spacing w:after="0" w:line="240" w:lineRule="auto"/>
        <w:rPr>
          <w:rFonts w:ascii="Times New Roman" w:hAnsi="Times New Roman" w:cs="Times New Roman"/>
          <w:b/>
        </w:rPr>
      </w:pPr>
    </w:p>
    <w:p w14:paraId="59C91597" w14:textId="7DE00225" w:rsidR="00576A8C" w:rsidRPr="00576A8C" w:rsidRDefault="00576A8C" w:rsidP="00576A8C">
      <w:pPr>
        <w:spacing w:after="0" w:line="240" w:lineRule="auto"/>
        <w:rPr>
          <w:rFonts w:ascii="Times New Roman" w:hAnsi="Times New Roman" w:cs="Times New Roman"/>
          <w:b/>
        </w:rPr>
      </w:pPr>
      <w:r w:rsidRPr="00576A8C">
        <w:rPr>
          <w:rFonts w:ascii="Times New Roman" w:hAnsi="Times New Roman" w:cs="Times New Roman"/>
          <w:b/>
        </w:rPr>
        <w:t xml:space="preserve">PREGUNTAS SOBRE EL LOTE N° </w:t>
      </w:r>
      <w:r>
        <w:rPr>
          <w:rFonts w:ascii="Times New Roman" w:hAnsi="Times New Roman" w:cs="Times New Roman"/>
          <w:b/>
        </w:rPr>
        <w:t>2</w:t>
      </w:r>
      <w:r w:rsidR="00F41913">
        <w:rPr>
          <w:rFonts w:ascii="Times New Roman" w:hAnsi="Times New Roman" w:cs="Times New Roman"/>
          <w:b/>
        </w:rPr>
        <w:t xml:space="preserve"> (Equipos informáticos y de oficina)</w:t>
      </w:r>
    </w:p>
    <w:p w14:paraId="124E1B2C" w14:textId="77777777" w:rsidR="00E60D26" w:rsidRDefault="00E60D26" w:rsidP="00770DFE">
      <w:pPr>
        <w:spacing w:after="0" w:line="240" w:lineRule="auto"/>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540"/>
        <w:gridCol w:w="6295"/>
        <w:gridCol w:w="6159"/>
      </w:tblGrid>
      <w:tr w:rsidR="00576A8C" w14:paraId="5017A582" w14:textId="77777777" w:rsidTr="00FE2E33">
        <w:trPr>
          <w:tblHeader/>
        </w:trPr>
        <w:tc>
          <w:tcPr>
            <w:tcW w:w="540" w:type="dxa"/>
            <w:shd w:val="clear" w:color="auto" w:fill="B8CCE4" w:themeFill="accent1" w:themeFillTint="66"/>
          </w:tcPr>
          <w:p w14:paraId="59752E3D" w14:textId="77777777" w:rsidR="00576A8C" w:rsidRDefault="00576A8C" w:rsidP="006326F7">
            <w:pPr>
              <w:jc w:val="center"/>
              <w:rPr>
                <w:rFonts w:ascii="Times New Roman" w:hAnsi="Times New Roman" w:cs="Times New Roman"/>
              </w:rPr>
            </w:pPr>
            <w:r>
              <w:rPr>
                <w:rFonts w:ascii="Times New Roman" w:hAnsi="Times New Roman" w:cs="Times New Roman"/>
              </w:rPr>
              <w:t>No.</w:t>
            </w:r>
          </w:p>
        </w:tc>
        <w:tc>
          <w:tcPr>
            <w:tcW w:w="6295" w:type="dxa"/>
            <w:shd w:val="clear" w:color="auto" w:fill="B8CCE4" w:themeFill="accent1" w:themeFillTint="66"/>
          </w:tcPr>
          <w:p w14:paraId="7F7BD065" w14:textId="77777777" w:rsidR="00576A8C" w:rsidRDefault="00576A8C" w:rsidP="006326F7">
            <w:pPr>
              <w:jc w:val="center"/>
              <w:rPr>
                <w:rFonts w:ascii="Times New Roman" w:hAnsi="Times New Roman" w:cs="Times New Roman"/>
              </w:rPr>
            </w:pPr>
            <w:r>
              <w:rPr>
                <w:rFonts w:ascii="Times New Roman" w:hAnsi="Times New Roman" w:cs="Times New Roman"/>
              </w:rPr>
              <w:t>Pregunta</w:t>
            </w:r>
          </w:p>
        </w:tc>
        <w:tc>
          <w:tcPr>
            <w:tcW w:w="6159" w:type="dxa"/>
            <w:shd w:val="clear" w:color="auto" w:fill="B8CCE4" w:themeFill="accent1" w:themeFillTint="66"/>
          </w:tcPr>
          <w:p w14:paraId="4BF6A4A8" w14:textId="77777777" w:rsidR="00576A8C" w:rsidRDefault="00576A8C" w:rsidP="006326F7">
            <w:pPr>
              <w:jc w:val="center"/>
              <w:rPr>
                <w:rFonts w:ascii="Times New Roman" w:hAnsi="Times New Roman" w:cs="Times New Roman"/>
              </w:rPr>
            </w:pPr>
            <w:r>
              <w:rPr>
                <w:rFonts w:ascii="Times New Roman" w:hAnsi="Times New Roman" w:cs="Times New Roman"/>
              </w:rPr>
              <w:t>Respuesta</w:t>
            </w:r>
          </w:p>
        </w:tc>
      </w:tr>
      <w:tr w:rsidR="004D4AF3" w:rsidRPr="008A6AFA" w14:paraId="139DC9F7" w14:textId="77777777" w:rsidTr="00FE2E33">
        <w:tc>
          <w:tcPr>
            <w:tcW w:w="540" w:type="dxa"/>
            <w:vAlign w:val="center"/>
          </w:tcPr>
          <w:p w14:paraId="643D362B" w14:textId="77777777" w:rsidR="004D4AF3" w:rsidRPr="008A6AFA" w:rsidRDefault="004D4AF3" w:rsidP="004D4AF3">
            <w:pPr>
              <w:jc w:val="center"/>
              <w:rPr>
                <w:rFonts w:ascii="Times New Roman" w:hAnsi="Times New Roman" w:cs="Times New Roman"/>
                <w:sz w:val="20"/>
                <w:szCs w:val="20"/>
              </w:rPr>
            </w:pPr>
            <w:r>
              <w:rPr>
                <w:rFonts w:ascii="Times New Roman" w:eastAsia="Times New Roman" w:hAnsi="Times New Roman" w:cs="Times New Roman"/>
                <w:bCs/>
                <w:color w:val="222222"/>
                <w:sz w:val="19"/>
                <w:szCs w:val="19"/>
                <w:lang w:val="es-ES" w:eastAsia="es-HN"/>
              </w:rPr>
              <w:t>1</w:t>
            </w:r>
          </w:p>
        </w:tc>
        <w:tc>
          <w:tcPr>
            <w:tcW w:w="6295" w:type="dxa"/>
          </w:tcPr>
          <w:p w14:paraId="1DB39FBF" w14:textId="77777777" w:rsidR="00824DCD" w:rsidRPr="00824DCD" w:rsidRDefault="00824DCD" w:rsidP="00726A61">
            <w:pPr>
              <w:shd w:val="clear" w:color="auto" w:fill="FFFFFF"/>
              <w:jc w:val="both"/>
              <w:rPr>
                <w:rFonts w:ascii="Times New Roman" w:hAnsi="Times New Roman"/>
                <w:b/>
                <w:sz w:val="20"/>
                <w:szCs w:val="20"/>
                <w:lang w:val="es-ES"/>
              </w:rPr>
            </w:pPr>
            <w:r w:rsidRPr="00824DCD">
              <w:rPr>
                <w:rFonts w:ascii="Times New Roman" w:hAnsi="Times New Roman"/>
                <w:b/>
                <w:sz w:val="20"/>
                <w:szCs w:val="20"/>
                <w:lang w:val="es-ES"/>
              </w:rPr>
              <w:t>Para Ítem 8:</w:t>
            </w:r>
          </w:p>
          <w:p w14:paraId="6331EECA" w14:textId="2DEF63E1" w:rsidR="00726A61" w:rsidRPr="00824DCD" w:rsidRDefault="00824DCD" w:rsidP="00726A61">
            <w:pPr>
              <w:shd w:val="clear" w:color="auto" w:fill="FFFFFF"/>
              <w:jc w:val="both"/>
              <w:rPr>
                <w:rFonts w:ascii="Times New Roman" w:hAnsi="Times New Roman"/>
                <w:sz w:val="20"/>
                <w:szCs w:val="20"/>
                <w:lang w:val="es-ES"/>
              </w:rPr>
            </w:pPr>
            <w:r>
              <w:rPr>
                <w:rFonts w:ascii="Times New Roman" w:hAnsi="Times New Roman"/>
                <w:sz w:val="20"/>
                <w:szCs w:val="20"/>
                <w:lang w:val="es-ES"/>
              </w:rPr>
              <w:t>1.1 Qué</w:t>
            </w:r>
            <w:r w:rsidR="00726A61" w:rsidRPr="00824DCD">
              <w:rPr>
                <w:rFonts w:ascii="Times New Roman" w:hAnsi="Times New Roman"/>
                <w:sz w:val="20"/>
                <w:szCs w:val="20"/>
                <w:lang w:val="es-ES"/>
              </w:rPr>
              <w:t xml:space="preserve"> Office? ¿</w:t>
            </w:r>
            <w:proofErr w:type="spellStart"/>
            <w:r w:rsidR="00726A61" w:rsidRPr="00824DCD">
              <w:rPr>
                <w:rFonts w:ascii="Times New Roman" w:hAnsi="Times New Roman"/>
                <w:sz w:val="20"/>
                <w:szCs w:val="20"/>
                <w:lang w:val="es-ES"/>
              </w:rPr>
              <w:t>Estandar</w:t>
            </w:r>
            <w:proofErr w:type="spellEnd"/>
            <w:r w:rsidR="00726A61" w:rsidRPr="00824DCD">
              <w:rPr>
                <w:rFonts w:ascii="Times New Roman" w:hAnsi="Times New Roman"/>
                <w:sz w:val="20"/>
                <w:szCs w:val="20"/>
                <w:lang w:val="es-ES"/>
              </w:rPr>
              <w:t>? ¿Profesional? ¿Home and Business?</w:t>
            </w:r>
          </w:p>
          <w:p w14:paraId="323D9221" w14:textId="4C1E621C" w:rsidR="00726A61" w:rsidRPr="00824DCD" w:rsidRDefault="00824DCD" w:rsidP="00824DCD">
            <w:pPr>
              <w:shd w:val="clear" w:color="auto" w:fill="FFFFFF"/>
              <w:jc w:val="both"/>
              <w:rPr>
                <w:rFonts w:ascii="Times New Roman" w:hAnsi="Times New Roman"/>
                <w:sz w:val="20"/>
                <w:szCs w:val="20"/>
              </w:rPr>
            </w:pPr>
            <w:r>
              <w:rPr>
                <w:rFonts w:ascii="Times New Roman" w:hAnsi="Times New Roman"/>
                <w:sz w:val="20"/>
                <w:szCs w:val="20"/>
                <w:lang w:val="es-ES"/>
              </w:rPr>
              <w:t>1</w:t>
            </w:r>
            <w:r>
              <w:rPr>
                <w:rFonts w:ascii="Times New Roman" w:hAnsi="Times New Roman"/>
                <w:sz w:val="20"/>
                <w:szCs w:val="20"/>
              </w:rPr>
              <w:t xml:space="preserve">.2 </w:t>
            </w:r>
            <w:r w:rsidR="00726A61" w:rsidRPr="00824DCD">
              <w:rPr>
                <w:rFonts w:ascii="Times New Roman" w:hAnsi="Times New Roman"/>
                <w:sz w:val="20"/>
                <w:szCs w:val="20"/>
              </w:rPr>
              <w:t xml:space="preserve">Windows Server </w:t>
            </w:r>
            <w:proofErr w:type="spellStart"/>
            <w:r w:rsidR="00726A61" w:rsidRPr="00824DCD">
              <w:rPr>
                <w:rFonts w:ascii="Times New Roman" w:hAnsi="Times New Roman"/>
                <w:sz w:val="20"/>
                <w:szCs w:val="20"/>
              </w:rPr>
              <w:t>Estandar</w:t>
            </w:r>
            <w:proofErr w:type="spellEnd"/>
            <w:r w:rsidR="00726A61" w:rsidRPr="00824DCD">
              <w:rPr>
                <w:rFonts w:ascii="Times New Roman" w:hAnsi="Times New Roman"/>
                <w:sz w:val="20"/>
                <w:szCs w:val="20"/>
              </w:rPr>
              <w:t xml:space="preserve"> se le cotizara el </w:t>
            </w:r>
            <w:proofErr w:type="spellStart"/>
            <w:r w:rsidR="00726A61" w:rsidRPr="00824DCD">
              <w:rPr>
                <w:rFonts w:ascii="Times New Roman" w:hAnsi="Times New Roman"/>
                <w:sz w:val="20"/>
                <w:szCs w:val="20"/>
              </w:rPr>
              <w:t>minimo</w:t>
            </w:r>
            <w:proofErr w:type="spellEnd"/>
            <w:r w:rsidR="00726A61" w:rsidRPr="00824DCD">
              <w:rPr>
                <w:rFonts w:ascii="Times New Roman" w:hAnsi="Times New Roman"/>
                <w:sz w:val="20"/>
                <w:szCs w:val="20"/>
              </w:rPr>
              <w:t xml:space="preserve"> que son 8 licencias que cubren 16 </w:t>
            </w:r>
            <w:proofErr w:type="spellStart"/>
            <w:r w:rsidR="00726A61" w:rsidRPr="00824DCD">
              <w:rPr>
                <w:rFonts w:ascii="Times New Roman" w:hAnsi="Times New Roman"/>
                <w:sz w:val="20"/>
                <w:szCs w:val="20"/>
              </w:rPr>
              <w:t>cores</w:t>
            </w:r>
            <w:proofErr w:type="spellEnd"/>
            <w:r w:rsidR="00726A61" w:rsidRPr="00824DCD">
              <w:rPr>
                <w:rFonts w:ascii="Times New Roman" w:hAnsi="Times New Roman"/>
                <w:sz w:val="20"/>
                <w:szCs w:val="20"/>
              </w:rPr>
              <w:t xml:space="preserve">, o sabe el </w:t>
            </w:r>
            <w:r w:rsidRPr="00824DCD">
              <w:rPr>
                <w:rFonts w:ascii="Times New Roman" w:hAnsi="Times New Roman"/>
                <w:sz w:val="20"/>
                <w:szCs w:val="20"/>
              </w:rPr>
              <w:t>número</w:t>
            </w:r>
            <w:r w:rsidR="00726A61" w:rsidRPr="00824DCD">
              <w:rPr>
                <w:rFonts w:ascii="Times New Roman" w:hAnsi="Times New Roman"/>
                <w:sz w:val="20"/>
                <w:szCs w:val="20"/>
              </w:rPr>
              <w:t xml:space="preserve"> de </w:t>
            </w:r>
            <w:proofErr w:type="spellStart"/>
            <w:r w:rsidR="00726A61" w:rsidRPr="00824DCD">
              <w:rPr>
                <w:rFonts w:ascii="Times New Roman" w:hAnsi="Times New Roman"/>
                <w:sz w:val="20"/>
                <w:szCs w:val="20"/>
              </w:rPr>
              <w:t>Cores</w:t>
            </w:r>
            <w:proofErr w:type="spellEnd"/>
            <w:r w:rsidR="00726A61" w:rsidRPr="00824DCD">
              <w:rPr>
                <w:rFonts w:ascii="Times New Roman" w:hAnsi="Times New Roman"/>
                <w:sz w:val="20"/>
                <w:szCs w:val="20"/>
              </w:rPr>
              <w:t xml:space="preserve">? </w:t>
            </w:r>
          </w:p>
          <w:p w14:paraId="1B53EDF5" w14:textId="65F65F2C" w:rsidR="004D4AF3" w:rsidRPr="00F63226" w:rsidRDefault="00824DCD" w:rsidP="00F63226">
            <w:pPr>
              <w:shd w:val="clear" w:color="auto" w:fill="FFFFFF"/>
              <w:jc w:val="both"/>
              <w:rPr>
                <w:rFonts w:ascii="Times New Roman" w:hAnsi="Times New Roman"/>
                <w:sz w:val="20"/>
                <w:szCs w:val="20"/>
              </w:rPr>
            </w:pPr>
            <w:r>
              <w:rPr>
                <w:rFonts w:ascii="Times New Roman" w:hAnsi="Times New Roman"/>
                <w:sz w:val="20"/>
                <w:szCs w:val="20"/>
              </w:rPr>
              <w:t xml:space="preserve">1.3 </w:t>
            </w:r>
            <w:r w:rsidR="00726A61" w:rsidRPr="00824DCD">
              <w:rPr>
                <w:rFonts w:ascii="Times New Roman" w:hAnsi="Times New Roman"/>
                <w:sz w:val="20"/>
                <w:szCs w:val="20"/>
              </w:rPr>
              <w:t xml:space="preserve">¿Para </w:t>
            </w:r>
            <w:proofErr w:type="spellStart"/>
            <w:r w:rsidR="00726A61" w:rsidRPr="00824DCD">
              <w:rPr>
                <w:rFonts w:ascii="Times New Roman" w:hAnsi="Times New Roman"/>
                <w:sz w:val="20"/>
                <w:szCs w:val="20"/>
              </w:rPr>
              <w:t>WinServer</w:t>
            </w:r>
            <w:proofErr w:type="spellEnd"/>
            <w:r w:rsidR="00726A61" w:rsidRPr="00824DCD">
              <w:rPr>
                <w:rFonts w:ascii="Times New Roman" w:hAnsi="Times New Roman"/>
                <w:sz w:val="20"/>
                <w:szCs w:val="20"/>
              </w:rPr>
              <w:t xml:space="preserve"> Necesita </w:t>
            </w:r>
            <w:proofErr w:type="spellStart"/>
            <w:r w:rsidR="00726A61" w:rsidRPr="00824DCD">
              <w:rPr>
                <w:rFonts w:ascii="Times New Roman" w:hAnsi="Times New Roman"/>
                <w:sz w:val="20"/>
                <w:szCs w:val="20"/>
              </w:rPr>
              <w:t>Cals</w:t>
            </w:r>
            <w:proofErr w:type="spellEnd"/>
            <w:r w:rsidR="00726A61" w:rsidRPr="00824DCD">
              <w:rPr>
                <w:rFonts w:ascii="Times New Roman" w:hAnsi="Times New Roman"/>
                <w:sz w:val="20"/>
                <w:szCs w:val="20"/>
              </w:rPr>
              <w:t xml:space="preserve">? Si la respuesta es SI, ¿Las </w:t>
            </w:r>
            <w:proofErr w:type="spellStart"/>
            <w:r w:rsidR="00726A61" w:rsidRPr="00824DCD">
              <w:rPr>
                <w:rFonts w:ascii="Times New Roman" w:hAnsi="Times New Roman"/>
                <w:sz w:val="20"/>
                <w:szCs w:val="20"/>
              </w:rPr>
              <w:t>Cals</w:t>
            </w:r>
            <w:proofErr w:type="spellEnd"/>
            <w:r w:rsidR="00726A61" w:rsidRPr="00824DCD">
              <w:rPr>
                <w:rFonts w:ascii="Times New Roman" w:hAnsi="Times New Roman"/>
                <w:sz w:val="20"/>
                <w:szCs w:val="20"/>
              </w:rPr>
              <w:t xml:space="preserve"> son por Usuario o Dispositivo?</w:t>
            </w:r>
          </w:p>
        </w:tc>
        <w:tc>
          <w:tcPr>
            <w:tcW w:w="6159" w:type="dxa"/>
            <w:shd w:val="clear" w:color="auto" w:fill="F2F2F2" w:themeFill="background1" w:themeFillShade="F2"/>
          </w:tcPr>
          <w:p w14:paraId="0262D446" w14:textId="77777777" w:rsidR="004D4AF3" w:rsidRDefault="004D4AF3" w:rsidP="000F1F6C">
            <w:pPr>
              <w:rPr>
                <w:rFonts w:ascii="Times New Roman" w:hAnsi="Times New Roman"/>
                <w:sz w:val="19"/>
                <w:szCs w:val="19"/>
              </w:rPr>
            </w:pPr>
          </w:p>
          <w:p w14:paraId="7A2EB962" w14:textId="211EC5FA" w:rsidR="000F1F6C" w:rsidRDefault="00F63226" w:rsidP="000F1F6C">
            <w:pPr>
              <w:rPr>
                <w:rFonts w:ascii="Times New Roman" w:hAnsi="Times New Roman"/>
                <w:sz w:val="19"/>
                <w:szCs w:val="19"/>
              </w:rPr>
            </w:pPr>
            <w:r>
              <w:rPr>
                <w:rFonts w:ascii="Times New Roman" w:hAnsi="Times New Roman"/>
                <w:sz w:val="19"/>
                <w:szCs w:val="19"/>
              </w:rPr>
              <w:t>1.1:</w:t>
            </w:r>
            <w:r w:rsidR="000F1F6C">
              <w:rPr>
                <w:rFonts w:ascii="Times New Roman" w:hAnsi="Times New Roman"/>
                <w:sz w:val="19"/>
                <w:szCs w:val="19"/>
              </w:rPr>
              <w:t xml:space="preserve"> El software Office requerido es el Profesional.</w:t>
            </w:r>
          </w:p>
          <w:p w14:paraId="5CD4ADA6" w14:textId="01E11380" w:rsidR="00EE04A0" w:rsidRDefault="00F63226" w:rsidP="000F1F6C">
            <w:pPr>
              <w:rPr>
                <w:rFonts w:ascii="Times New Roman" w:hAnsi="Times New Roman"/>
                <w:sz w:val="19"/>
                <w:szCs w:val="19"/>
              </w:rPr>
            </w:pPr>
            <w:r>
              <w:rPr>
                <w:rFonts w:ascii="Times New Roman" w:hAnsi="Times New Roman"/>
                <w:sz w:val="19"/>
                <w:szCs w:val="19"/>
              </w:rPr>
              <w:t xml:space="preserve">1.2: Se requieren licencias para 2 Windows Servers con 8 </w:t>
            </w:r>
            <w:proofErr w:type="spellStart"/>
            <w:r>
              <w:rPr>
                <w:rFonts w:ascii="Times New Roman" w:hAnsi="Times New Roman"/>
                <w:sz w:val="19"/>
                <w:szCs w:val="19"/>
              </w:rPr>
              <w:t>cores</w:t>
            </w:r>
            <w:proofErr w:type="spellEnd"/>
            <w:r>
              <w:rPr>
                <w:rFonts w:ascii="Times New Roman" w:hAnsi="Times New Roman"/>
                <w:sz w:val="19"/>
                <w:szCs w:val="19"/>
              </w:rPr>
              <w:t xml:space="preserve"> o núcleos cada uno.</w:t>
            </w:r>
          </w:p>
          <w:p w14:paraId="7DDC9DC7" w14:textId="60553C62" w:rsidR="00F63226" w:rsidRPr="000F1F6C" w:rsidRDefault="00F63226" w:rsidP="000F1F6C">
            <w:pPr>
              <w:rPr>
                <w:rFonts w:ascii="Times New Roman" w:hAnsi="Times New Roman"/>
                <w:sz w:val="19"/>
                <w:szCs w:val="19"/>
              </w:rPr>
            </w:pPr>
            <w:r>
              <w:rPr>
                <w:rFonts w:ascii="Times New Roman" w:hAnsi="Times New Roman"/>
                <w:sz w:val="19"/>
                <w:szCs w:val="19"/>
              </w:rPr>
              <w:t xml:space="preserve">1.3: Los Windows Server requieren </w:t>
            </w:r>
            <w:proofErr w:type="spellStart"/>
            <w:r>
              <w:rPr>
                <w:rFonts w:ascii="Times New Roman" w:hAnsi="Times New Roman"/>
                <w:sz w:val="19"/>
                <w:szCs w:val="19"/>
              </w:rPr>
              <w:t>cals</w:t>
            </w:r>
            <w:proofErr w:type="spellEnd"/>
            <w:r>
              <w:rPr>
                <w:rFonts w:ascii="Times New Roman" w:hAnsi="Times New Roman"/>
                <w:sz w:val="19"/>
                <w:szCs w:val="19"/>
              </w:rPr>
              <w:t>, las cuales serán por dispositivo.</w:t>
            </w:r>
          </w:p>
        </w:tc>
      </w:tr>
      <w:tr w:rsidR="004D4AF3" w:rsidRPr="008A6AFA" w14:paraId="5CFE4669" w14:textId="77777777" w:rsidTr="00FE2E33">
        <w:tc>
          <w:tcPr>
            <w:tcW w:w="540" w:type="dxa"/>
            <w:vAlign w:val="center"/>
          </w:tcPr>
          <w:p w14:paraId="2759C726" w14:textId="77777777" w:rsidR="004D4AF3" w:rsidRPr="008A6AFA" w:rsidRDefault="004D4AF3" w:rsidP="004D4AF3">
            <w:pPr>
              <w:jc w:val="center"/>
              <w:rPr>
                <w:rFonts w:ascii="Times New Roman" w:eastAsia="Times New Roman" w:hAnsi="Times New Roman" w:cs="Times New Roman"/>
                <w:color w:val="222222"/>
                <w:sz w:val="20"/>
                <w:szCs w:val="20"/>
                <w:lang w:val="es-ES" w:eastAsia="es-HN"/>
              </w:rPr>
            </w:pPr>
            <w:r>
              <w:rPr>
                <w:rFonts w:ascii="Times New Roman" w:eastAsia="Times New Roman" w:hAnsi="Times New Roman" w:cs="Times New Roman"/>
                <w:bCs/>
                <w:color w:val="222222"/>
                <w:sz w:val="19"/>
                <w:szCs w:val="19"/>
                <w:lang w:val="es-ES" w:eastAsia="es-HN"/>
              </w:rPr>
              <w:t>2</w:t>
            </w:r>
          </w:p>
        </w:tc>
        <w:tc>
          <w:tcPr>
            <w:tcW w:w="6295" w:type="dxa"/>
            <w:vAlign w:val="center"/>
          </w:tcPr>
          <w:p w14:paraId="4F67227E" w14:textId="585CCC78" w:rsidR="00824DCD" w:rsidRPr="00824DCD" w:rsidRDefault="00824DCD" w:rsidP="00824DCD">
            <w:pPr>
              <w:shd w:val="clear" w:color="auto" w:fill="FFFFFF"/>
              <w:jc w:val="both"/>
              <w:rPr>
                <w:rFonts w:ascii="Times New Roman" w:hAnsi="Times New Roman"/>
                <w:sz w:val="20"/>
                <w:szCs w:val="20"/>
              </w:rPr>
            </w:pPr>
            <w:r>
              <w:rPr>
                <w:rFonts w:ascii="Times New Roman" w:hAnsi="Times New Roman"/>
                <w:sz w:val="20"/>
                <w:szCs w:val="20"/>
              </w:rPr>
              <w:t>Para Ítem 5 y 6:</w:t>
            </w:r>
          </w:p>
          <w:p w14:paraId="53EFD786" w14:textId="5F9FA39E" w:rsidR="004D4AF3" w:rsidRPr="00824DCD" w:rsidRDefault="00824DCD" w:rsidP="00824DCD">
            <w:pPr>
              <w:shd w:val="clear" w:color="auto" w:fill="FFFFFF"/>
              <w:jc w:val="both"/>
              <w:rPr>
                <w:rFonts w:ascii="Times New Roman" w:hAnsi="Times New Roman"/>
                <w:sz w:val="20"/>
                <w:szCs w:val="20"/>
              </w:rPr>
            </w:pPr>
            <w:r w:rsidRPr="00824DCD">
              <w:rPr>
                <w:rFonts w:ascii="Times New Roman" w:hAnsi="Times New Roman"/>
                <w:sz w:val="20"/>
                <w:szCs w:val="20"/>
              </w:rPr>
              <w:t>¿La partición en el disco de las máquinas de escritorio de cuánto debe ser?</w:t>
            </w:r>
          </w:p>
        </w:tc>
        <w:tc>
          <w:tcPr>
            <w:tcW w:w="6159" w:type="dxa"/>
            <w:shd w:val="clear" w:color="auto" w:fill="F2F2F2" w:themeFill="background1" w:themeFillShade="F2"/>
            <w:vAlign w:val="center"/>
          </w:tcPr>
          <w:p w14:paraId="3C2B1CD7" w14:textId="007C6242" w:rsidR="00F63226" w:rsidRPr="00F63226" w:rsidRDefault="00F63226" w:rsidP="00F63226">
            <w:pPr>
              <w:rPr>
                <w:rFonts w:ascii="Times New Roman" w:hAnsi="Times New Roman"/>
                <w:sz w:val="19"/>
                <w:szCs w:val="19"/>
              </w:rPr>
            </w:pPr>
            <w:r>
              <w:rPr>
                <w:rFonts w:ascii="Times New Roman" w:hAnsi="Times New Roman"/>
                <w:sz w:val="19"/>
                <w:szCs w:val="19"/>
              </w:rPr>
              <w:t xml:space="preserve">La partición de los discos de los computadores de escritorio serán una sección de 25% y otra del 75% de la capacidad del disco duro. </w:t>
            </w:r>
          </w:p>
        </w:tc>
      </w:tr>
    </w:tbl>
    <w:p w14:paraId="62813F63" w14:textId="77777777" w:rsidR="00576A8C" w:rsidRDefault="00576A8C" w:rsidP="00770DFE">
      <w:pPr>
        <w:spacing w:after="0" w:line="240" w:lineRule="auto"/>
        <w:rPr>
          <w:rFonts w:ascii="Times New Roman" w:hAnsi="Times New Roman" w:cs="Times New Roman"/>
          <w:sz w:val="20"/>
          <w:szCs w:val="20"/>
        </w:rPr>
      </w:pPr>
    </w:p>
    <w:sectPr w:rsidR="00576A8C" w:rsidSect="00CA7847">
      <w:pgSz w:w="15840" w:h="12240" w:orient="landscape"/>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AF1"/>
    <w:multiLevelType w:val="hybridMultilevel"/>
    <w:tmpl w:val="90F474E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15:restartNumberingAfterBreak="0">
    <w:nsid w:val="083E7165"/>
    <w:multiLevelType w:val="hybridMultilevel"/>
    <w:tmpl w:val="15D6F064"/>
    <w:lvl w:ilvl="0" w:tplc="ED509D08">
      <w:start w:val="37"/>
      <w:numFmt w:val="bullet"/>
      <w:lvlText w:val="•"/>
      <w:lvlJc w:val="left"/>
      <w:pPr>
        <w:ind w:left="720" w:hanging="360"/>
      </w:pPr>
      <w:rPr>
        <w:rFonts w:ascii="Times New Roman" w:eastAsia="Times New Roman" w:hAnsi="Times New Roman"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15:restartNumberingAfterBreak="0">
    <w:nsid w:val="08B35B14"/>
    <w:multiLevelType w:val="hybridMultilevel"/>
    <w:tmpl w:val="0070472E"/>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 w15:restartNumberingAfterBreak="0">
    <w:nsid w:val="0D5B051E"/>
    <w:multiLevelType w:val="hybridMultilevel"/>
    <w:tmpl w:val="1C3A2EE8"/>
    <w:lvl w:ilvl="0" w:tplc="ED509D08">
      <w:start w:val="37"/>
      <w:numFmt w:val="bullet"/>
      <w:lvlText w:val="•"/>
      <w:lvlJc w:val="left"/>
      <w:pPr>
        <w:ind w:left="1065" w:hanging="705"/>
      </w:pPr>
      <w:rPr>
        <w:rFonts w:ascii="Times New Roman" w:eastAsia="Times New Roman" w:hAnsi="Times New Roman"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1192304D"/>
    <w:multiLevelType w:val="hybridMultilevel"/>
    <w:tmpl w:val="91469D3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15:restartNumberingAfterBreak="0">
    <w:nsid w:val="12F90099"/>
    <w:multiLevelType w:val="hybridMultilevel"/>
    <w:tmpl w:val="5E1CF0B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198E019B"/>
    <w:multiLevelType w:val="hybridMultilevel"/>
    <w:tmpl w:val="A008E2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A205999"/>
    <w:multiLevelType w:val="hybridMultilevel"/>
    <w:tmpl w:val="3B661D58"/>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15:restartNumberingAfterBreak="0">
    <w:nsid w:val="2B686B15"/>
    <w:multiLevelType w:val="hybridMultilevel"/>
    <w:tmpl w:val="9F308D6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2EDD143B"/>
    <w:multiLevelType w:val="hybridMultilevel"/>
    <w:tmpl w:val="F40640D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15:restartNumberingAfterBreak="0">
    <w:nsid w:val="30347E1E"/>
    <w:multiLevelType w:val="hybridMultilevel"/>
    <w:tmpl w:val="1CA43BDA"/>
    <w:lvl w:ilvl="0" w:tplc="77243930">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37D47065"/>
    <w:multiLevelType w:val="hybridMultilevel"/>
    <w:tmpl w:val="5DDE998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15:restartNumberingAfterBreak="0">
    <w:nsid w:val="39BC237E"/>
    <w:multiLevelType w:val="hybridMultilevel"/>
    <w:tmpl w:val="B2EED4FE"/>
    <w:lvl w:ilvl="0" w:tplc="0BFE5C76">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15:restartNumberingAfterBreak="0">
    <w:nsid w:val="3C891870"/>
    <w:multiLevelType w:val="hybridMultilevel"/>
    <w:tmpl w:val="C6EAB40E"/>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 w15:restartNumberingAfterBreak="0">
    <w:nsid w:val="3DFC402E"/>
    <w:multiLevelType w:val="hybridMultilevel"/>
    <w:tmpl w:val="D7BC0A4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 w15:restartNumberingAfterBreak="0">
    <w:nsid w:val="44B21956"/>
    <w:multiLevelType w:val="hybridMultilevel"/>
    <w:tmpl w:val="A6742D92"/>
    <w:lvl w:ilvl="0" w:tplc="480A0003">
      <w:start w:val="1"/>
      <w:numFmt w:val="bullet"/>
      <w:lvlText w:val="o"/>
      <w:lvlJc w:val="left"/>
      <w:pPr>
        <w:ind w:left="360" w:hanging="360"/>
      </w:pPr>
      <w:rPr>
        <w:rFonts w:ascii="Courier New" w:hAnsi="Courier New" w:cs="Courier New" w:hint="default"/>
      </w:rPr>
    </w:lvl>
    <w:lvl w:ilvl="1" w:tplc="480A0003">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6" w15:restartNumberingAfterBreak="0">
    <w:nsid w:val="48A77562"/>
    <w:multiLevelType w:val="hybridMultilevel"/>
    <w:tmpl w:val="F45C3104"/>
    <w:lvl w:ilvl="0" w:tplc="ED509D08">
      <w:start w:val="37"/>
      <w:numFmt w:val="bullet"/>
      <w:lvlText w:val="•"/>
      <w:lvlJc w:val="left"/>
      <w:pPr>
        <w:ind w:left="1065" w:hanging="705"/>
      </w:pPr>
      <w:rPr>
        <w:rFonts w:ascii="Times New Roman" w:eastAsia="Times New Roman" w:hAnsi="Times New Roman"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15:restartNumberingAfterBreak="0">
    <w:nsid w:val="4A6E1983"/>
    <w:multiLevelType w:val="hybridMultilevel"/>
    <w:tmpl w:val="67EE6E8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15:restartNumberingAfterBreak="0">
    <w:nsid w:val="4C536434"/>
    <w:multiLevelType w:val="hybridMultilevel"/>
    <w:tmpl w:val="4B182A52"/>
    <w:lvl w:ilvl="0" w:tplc="CBC8724C">
      <w:start w:val="1"/>
      <w:numFmt w:val="lowerLetter"/>
      <w:lvlText w:val="%1."/>
      <w:lvlJc w:val="left"/>
      <w:pPr>
        <w:ind w:left="1065" w:hanging="705"/>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15:restartNumberingAfterBreak="0">
    <w:nsid w:val="4CFE6D83"/>
    <w:multiLevelType w:val="hybridMultilevel"/>
    <w:tmpl w:val="170A4902"/>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0" w15:restartNumberingAfterBreak="0">
    <w:nsid w:val="5135253F"/>
    <w:multiLevelType w:val="hybridMultilevel"/>
    <w:tmpl w:val="D63C4F86"/>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1" w15:restartNumberingAfterBreak="0">
    <w:nsid w:val="519A3D4D"/>
    <w:multiLevelType w:val="hybridMultilevel"/>
    <w:tmpl w:val="D2743C9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15:restartNumberingAfterBreak="0">
    <w:nsid w:val="54336B82"/>
    <w:multiLevelType w:val="hybridMultilevel"/>
    <w:tmpl w:val="E2EACB6C"/>
    <w:lvl w:ilvl="0" w:tplc="52F28B28">
      <w:start w:val="1"/>
      <w:numFmt w:val="lowerLetter"/>
      <w:lvlText w:val="%1."/>
      <w:lvlJc w:val="left"/>
      <w:pPr>
        <w:ind w:left="1065" w:hanging="705"/>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15:restartNumberingAfterBreak="0">
    <w:nsid w:val="5A692EA2"/>
    <w:multiLevelType w:val="hybridMultilevel"/>
    <w:tmpl w:val="5AA4E21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4" w15:restartNumberingAfterBreak="0">
    <w:nsid w:val="60904D41"/>
    <w:multiLevelType w:val="hybridMultilevel"/>
    <w:tmpl w:val="0C42B5F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15:restartNumberingAfterBreak="0">
    <w:nsid w:val="61844FE4"/>
    <w:multiLevelType w:val="hybridMultilevel"/>
    <w:tmpl w:val="5B462364"/>
    <w:lvl w:ilvl="0" w:tplc="4726D9D0">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15:restartNumberingAfterBreak="0">
    <w:nsid w:val="710924C2"/>
    <w:multiLevelType w:val="hybridMultilevel"/>
    <w:tmpl w:val="9EA21D80"/>
    <w:lvl w:ilvl="0" w:tplc="480A0003">
      <w:start w:val="1"/>
      <w:numFmt w:val="bullet"/>
      <w:lvlText w:val="o"/>
      <w:lvlJc w:val="left"/>
      <w:pPr>
        <w:ind w:left="720" w:hanging="360"/>
      </w:pPr>
      <w:rPr>
        <w:rFonts w:ascii="Courier New" w:hAnsi="Courier New" w:cs="Courier New"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7" w15:restartNumberingAfterBreak="0">
    <w:nsid w:val="76FD2AA8"/>
    <w:multiLevelType w:val="hybridMultilevel"/>
    <w:tmpl w:val="33AA5386"/>
    <w:lvl w:ilvl="0" w:tplc="480A0001">
      <w:start w:val="1"/>
      <w:numFmt w:val="bullet"/>
      <w:lvlText w:val=""/>
      <w:lvlJc w:val="left"/>
      <w:pPr>
        <w:ind w:left="360" w:hanging="360"/>
      </w:pPr>
      <w:rPr>
        <w:rFonts w:ascii="Symbol" w:hAnsi="Symbol" w:hint="default"/>
      </w:rPr>
    </w:lvl>
    <w:lvl w:ilvl="1" w:tplc="480A0003">
      <w:start w:val="1"/>
      <w:numFmt w:val="bullet"/>
      <w:lvlText w:val="o"/>
      <w:lvlJc w:val="left"/>
      <w:pPr>
        <w:ind w:left="1080" w:hanging="360"/>
      </w:pPr>
      <w:rPr>
        <w:rFonts w:ascii="Courier New" w:hAnsi="Courier New" w:cs="Courier New" w:hint="default"/>
      </w:rPr>
    </w:lvl>
    <w:lvl w:ilvl="2" w:tplc="B9128D70">
      <w:numFmt w:val="bullet"/>
      <w:lvlText w:val="•"/>
      <w:lvlJc w:val="left"/>
      <w:pPr>
        <w:ind w:left="2145" w:hanging="705"/>
      </w:pPr>
      <w:rPr>
        <w:rFonts w:ascii="Times New Roman" w:eastAsiaTheme="minorHAnsi" w:hAnsi="Times New Roman" w:cs="Times New Roman"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8" w15:restartNumberingAfterBreak="0">
    <w:nsid w:val="7B583EB1"/>
    <w:multiLevelType w:val="hybridMultilevel"/>
    <w:tmpl w:val="556C7396"/>
    <w:lvl w:ilvl="0" w:tplc="480A000F">
      <w:start w:val="1"/>
      <w:numFmt w:val="decimal"/>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num w:numId="1">
    <w:abstractNumId w:val="28"/>
  </w:num>
  <w:num w:numId="2">
    <w:abstractNumId w:val="8"/>
  </w:num>
  <w:num w:numId="3">
    <w:abstractNumId w:val="23"/>
  </w:num>
  <w:num w:numId="4">
    <w:abstractNumId w:val="4"/>
  </w:num>
  <w:num w:numId="5">
    <w:abstractNumId w:val="20"/>
  </w:num>
  <w:num w:numId="6">
    <w:abstractNumId w:val="9"/>
  </w:num>
  <w:num w:numId="7">
    <w:abstractNumId w:val="24"/>
  </w:num>
  <w:num w:numId="8">
    <w:abstractNumId w:val="18"/>
  </w:num>
  <w:num w:numId="9">
    <w:abstractNumId w:val="14"/>
  </w:num>
  <w:num w:numId="10">
    <w:abstractNumId w:val="22"/>
  </w:num>
  <w:num w:numId="11">
    <w:abstractNumId w:val="11"/>
  </w:num>
  <w:num w:numId="12">
    <w:abstractNumId w:val="27"/>
  </w:num>
  <w:num w:numId="13">
    <w:abstractNumId w:val="16"/>
  </w:num>
  <w:num w:numId="14">
    <w:abstractNumId w:val="3"/>
  </w:num>
  <w:num w:numId="15">
    <w:abstractNumId w:val="1"/>
  </w:num>
  <w:num w:numId="16">
    <w:abstractNumId w:val="21"/>
  </w:num>
  <w:num w:numId="17">
    <w:abstractNumId w:val="25"/>
  </w:num>
  <w:num w:numId="18">
    <w:abstractNumId w:val="12"/>
  </w:num>
  <w:num w:numId="19">
    <w:abstractNumId w:val="10"/>
  </w:num>
  <w:num w:numId="20">
    <w:abstractNumId w:val="6"/>
  </w:num>
  <w:num w:numId="21">
    <w:abstractNumId w:val="2"/>
  </w:num>
  <w:num w:numId="22">
    <w:abstractNumId w:val="19"/>
  </w:num>
  <w:num w:numId="23">
    <w:abstractNumId w:val="5"/>
  </w:num>
  <w:num w:numId="24">
    <w:abstractNumId w:val="17"/>
  </w:num>
  <w:num w:numId="25">
    <w:abstractNumId w:val="13"/>
  </w:num>
  <w:num w:numId="26">
    <w:abstractNumId w:val="7"/>
  </w:num>
  <w:num w:numId="27">
    <w:abstractNumId w:val="15"/>
  </w:num>
  <w:num w:numId="28">
    <w:abstractNumId w:val="2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70DFE"/>
    <w:rsid w:val="0000394E"/>
    <w:rsid w:val="000045F8"/>
    <w:rsid w:val="00004854"/>
    <w:rsid w:val="00015231"/>
    <w:rsid w:val="00016DD8"/>
    <w:rsid w:val="0004680B"/>
    <w:rsid w:val="000503A7"/>
    <w:rsid w:val="00053181"/>
    <w:rsid w:val="00056CD5"/>
    <w:rsid w:val="00071022"/>
    <w:rsid w:val="00083C1B"/>
    <w:rsid w:val="00085CA4"/>
    <w:rsid w:val="000925F2"/>
    <w:rsid w:val="00094668"/>
    <w:rsid w:val="00094AE2"/>
    <w:rsid w:val="000A7891"/>
    <w:rsid w:val="000C2511"/>
    <w:rsid w:val="000C5990"/>
    <w:rsid w:val="000E765E"/>
    <w:rsid w:val="000F1F6C"/>
    <w:rsid w:val="000F7721"/>
    <w:rsid w:val="000F773B"/>
    <w:rsid w:val="00102DCB"/>
    <w:rsid w:val="001073ED"/>
    <w:rsid w:val="00131658"/>
    <w:rsid w:val="001442D6"/>
    <w:rsid w:val="00164BF0"/>
    <w:rsid w:val="001747F9"/>
    <w:rsid w:val="001861C0"/>
    <w:rsid w:val="001948DD"/>
    <w:rsid w:val="001C5195"/>
    <w:rsid w:val="001C777F"/>
    <w:rsid w:val="001D0428"/>
    <w:rsid w:val="001D1085"/>
    <w:rsid w:val="001D4288"/>
    <w:rsid w:val="0021549E"/>
    <w:rsid w:val="00233F32"/>
    <w:rsid w:val="00237185"/>
    <w:rsid w:val="00241086"/>
    <w:rsid w:val="0024627D"/>
    <w:rsid w:val="00282C30"/>
    <w:rsid w:val="00284363"/>
    <w:rsid w:val="00285B15"/>
    <w:rsid w:val="002A416E"/>
    <w:rsid w:val="002A59A0"/>
    <w:rsid w:val="002B6207"/>
    <w:rsid w:val="002C1E80"/>
    <w:rsid w:val="002C45C4"/>
    <w:rsid w:val="002E41A1"/>
    <w:rsid w:val="002E55A8"/>
    <w:rsid w:val="00304DED"/>
    <w:rsid w:val="00314084"/>
    <w:rsid w:val="00321D77"/>
    <w:rsid w:val="00322107"/>
    <w:rsid w:val="00336D7D"/>
    <w:rsid w:val="00344047"/>
    <w:rsid w:val="00350751"/>
    <w:rsid w:val="00351C1F"/>
    <w:rsid w:val="00362029"/>
    <w:rsid w:val="003763ED"/>
    <w:rsid w:val="00385BF4"/>
    <w:rsid w:val="003936F8"/>
    <w:rsid w:val="003A5C13"/>
    <w:rsid w:val="003E47FF"/>
    <w:rsid w:val="003E4FD0"/>
    <w:rsid w:val="003F4CDF"/>
    <w:rsid w:val="00402BB0"/>
    <w:rsid w:val="0041700A"/>
    <w:rsid w:val="0042380A"/>
    <w:rsid w:val="00424010"/>
    <w:rsid w:val="00447191"/>
    <w:rsid w:val="00451E70"/>
    <w:rsid w:val="00473476"/>
    <w:rsid w:val="00486FD9"/>
    <w:rsid w:val="004961A6"/>
    <w:rsid w:val="00497D2D"/>
    <w:rsid w:val="004B0C24"/>
    <w:rsid w:val="004D4AF3"/>
    <w:rsid w:val="004D6CC6"/>
    <w:rsid w:val="004F0DAC"/>
    <w:rsid w:val="004F5F2F"/>
    <w:rsid w:val="00510B31"/>
    <w:rsid w:val="005133FE"/>
    <w:rsid w:val="00515EAB"/>
    <w:rsid w:val="00521A1B"/>
    <w:rsid w:val="00522277"/>
    <w:rsid w:val="00524679"/>
    <w:rsid w:val="00536C13"/>
    <w:rsid w:val="00540DF9"/>
    <w:rsid w:val="0055199E"/>
    <w:rsid w:val="0056672D"/>
    <w:rsid w:val="00571CD8"/>
    <w:rsid w:val="00576A8C"/>
    <w:rsid w:val="00590ABE"/>
    <w:rsid w:val="005D233B"/>
    <w:rsid w:val="005D64A2"/>
    <w:rsid w:val="005E2668"/>
    <w:rsid w:val="005E4AEE"/>
    <w:rsid w:val="005F0814"/>
    <w:rsid w:val="005F0909"/>
    <w:rsid w:val="005F3687"/>
    <w:rsid w:val="005F68FD"/>
    <w:rsid w:val="006004CB"/>
    <w:rsid w:val="00603800"/>
    <w:rsid w:val="00620221"/>
    <w:rsid w:val="00621BC1"/>
    <w:rsid w:val="006326F7"/>
    <w:rsid w:val="0065413F"/>
    <w:rsid w:val="00665CD7"/>
    <w:rsid w:val="006724F4"/>
    <w:rsid w:val="00675832"/>
    <w:rsid w:val="0069646E"/>
    <w:rsid w:val="006A2A56"/>
    <w:rsid w:val="006B1465"/>
    <w:rsid w:val="006B77A8"/>
    <w:rsid w:val="006D468A"/>
    <w:rsid w:val="006D6019"/>
    <w:rsid w:val="006D65E1"/>
    <w:rsid w:val="006E3DA5"/>
    <w:rsid w:val="006E7E98"/>
    <w:rsid w:val="006F4221"/>
    <w:rsid w:val="006F49E2"/>
    <w:rsid w:val="00700A69"/>
    <w:rsid w:val="007042CD"/>
    <w:rsid w:val="00705F5E"/>
    <w:rsid w:val="00706B2F"/>
    <w:rsid w:val="0071565C"/>
    <w:rsid w:val="0071786B"/>
    <w:rsid w:val="00725990"/>
    <w:rsid w:val="00726A61"/>
    <w:rsid w:val="00735892"/>
    <w:rsid w:val="00740038"/>
    <w:rsid w:val="00740103"/>
    <w:rsid w:val="00754A41"/>
    <w:rsid w:val="00760954"/>
    <w:rsid w:val="00765F28"/>
    <w:rsid w:val="00770DFE"/>
    <w:rsid w:val="00772E03"/>
    <w:rsid w:val="0078401A"/>
    <w:rsid w:val="007903BC"/>
    <w:rsid w:val="007947B6"/>
    <w:rsid w:val="007B0348"/>
    <w:rsid w:val="007B4448"/>
    <w:rsid w:val="007B69F2"/>
    <w:rsid w:val="007B7C39"/>
    <w:rsid w:val="007D5A29"/>
    <w:rsid w:val="007F6602"/>
    <w:rsid w:val="00803284"/>
    <w:rsid w:val="00805833"/>
    <w:rsid w:val="00805A08"/>
    <w:rsid w:val="00824DCD"/>
    <w:rsid w:val="0088613F"/>
    <w:rsid w:val="00895450"/>
    <w:rsid w:val="008A3AD6"/>
    <w:rsid w:val="008A6AFA"/>
    <w:rsid w:val="008B35EF"/>
    <w:rsid w:val="008B3B0D"/>
    <w:rsid w:val="008C06C6"/>
    <w:rsid w:val="008C266F"/>
    <w:rsid w:val="008C4032"/>
    <w:rsid w:val="008D127B"/>
    <w:rsid w:val="008D1F03"/>
    <w:rsid w:val="009102E7"/>
    <w:rsid w:val="009127E6"/>
    <w:rsid w:val="0091321A"/>
    <w:rsid w:val="009163AD"/>
    <w:rsid w:val="00916AA8"/>
    <w:rsid w:val="00920AC1"/>
    <w:rsid w:val="00947949"/>
    <w:rsid w:val="00951839"/>
    <w:rsid w:val="00972213"/>
    <w:rsid w:val="00975D9C"/>
    <w:rsid w:val="00976FD8"/>
    <w:rsid w:val="00992494"/>
    <w:rsid w:val="009C06C1"/>
    <w:rsid w:val="009C14A5"/>
    <w:rsid w:val="009C564A"/>
    <w:rsid w:val="009D223F"/>
    <w:rsid w:val="009D6CCD"/>
    <w:rsid w:val="00A22026"/>
    <w:rsid w:val="00A22CAD"/>
    <w:rsid w:val="00A27934"/>
    <w:rsid w:val="00A320F7"/>
    <w:rsid w:val="00A448DA"/>
    <w:rsid w:val="00A54C8A"/>
    <w:rsid w:val="00A80A1C"/>
    <w:rsid w:val="00AA3C22"/>
    <w:rsid w:val="00AB2A54"/>
    <w:rsid w:val="00AC3512"/>
    <w:rsid w:val="00AC5061"/>
    <w:rsid w:val="00AD619D"/>
    <w:rsid w:val="00AF33F6"/>
    <w:rsid w:val="00AF3890"/>
    <w:rsid w:val="00AF4017"/>
    <w:rsid w:val="00AF53C9"/>
    <w:rsid w:val="00B06176"/>
    <w:rsid w:val="00B13111"/>
    <w:rsid w:val="00B157D5"/>
    <w:rsid w:val="00B248A7"/>
    <w:rsid w:val="00B255EB"/>
    <w:rsid w:val="00B36D8B"/>
    <w:rsid w:val="00B40292"/>
    <w:rsid w:val="00B54098"/>
    <w:rsid w:val="00B6387B"/>
    <w:rsid w:val="00B66280"/>
    <w:rsid w:val="00B72326"/>
    <w:rsid w:val="00B84468"/>
    <w:rsid w:val="00B872E6"/>
    <w:rsid w:val="00BA442B"/>
    <w:rsid w:val="00BB5CA8"/>
    <w:rsid w:val="00BC65DE"/>
    <w:rsid w:val="00BF16F0"/>
    <w:rsid w:val="00C0190F"/>
    <w:rsid w:val="00C024E4"/>
    <w:rsid w:val="00C03D34"/>
    <w:rsid w:val="00C07566"/>
    <w:rsid w:val="00C154B2"/>
    <w:rsid w:val="00C20774"/>
    <w:rsid w:val="00C260C6"/>
    <w:rsid w:val="00C276FE"/>
    <w:rsid w:val="00C33211"/>
    <w:rsid w:val="00C37B76"/>
    <w:rsid w:val="00C528D8"/>
    <w:rsid w:val="00C54363"/>
    <w:rsid w:val="00C55504"/>
    <w:rsid w:val="00C61303"/>
    <w:rsid w:val="00C62BAB"/>
    <w:rsid w:val="00C65DBE"/>
    <w:rsid w:val="00CA1E74"/>
    <w:rsid w:val="00CA4BA9"/>
    <w:rsid w:val="00CA7847"/>
    <w:rsid w:val="00CB4641"/>
    <w:rsid w:val="00CC50B1"/>
    <w:rsid w:val="00CF0892"/>
    <w:rsid w:val="00CF2B3D"/>
    <w:rsid w:val="00CF38FF"/>
    <w:rsid w:val="00D25DCC"/>
    <w:rsid w:val="00D46462"/>
    <w:rsid w:val="00D5305E"/>
    <w:rsid w:val="00D65E84"/>
    <w:rsid w:val="00D67A36"/>
    <w:rsid w:val="00D7082F"/>
    <w:rsid w:val="00D70BE0"/>
    <w:rsid w:val="00D70D63"/>
    <w:rsid w:val="00D73477"/>
    <w:rsid w:val="00D8150F"/>
    <w:rsid w:val="00D946DE"/>
    <w:rsid w:val="00DD2815"/>
    <w:rsid w:val="00DD316F"/>
    <w:rsid w:val="00DE231B"/>
    <w:rsid w:val="00DE6334"/>
    <w:rsid w:val="00E06C3C"/>
    <w:rsid w:val="00E11C78"/>
    <w:rsid w:val="00E241C1"/>
    <w:rsid w:val="00E27F38"/>
    <w:rsid w:val="00E310A8"/>
    <w:rsid w:val="00E325A1"/>
    <w:rsid w:val="00E34825"/>
    <w:rsid w:val="00E40C5C"/>
    <w:rsid w:val="00E41C57"/>
    <w:rsid w:val="00E42371"/>
    <w:rsid w:val="00E60D26"/>
    <w:rsid w:val="00E8696B"/>
    <w:rsid w:val="00E86EEC"/>
    <w:rsid w:val="00EB084E"/>
    <w:rsid w:val="00EC58A9"/>
    <w:rsid w:val="00ED3723"/>
    <w:rsid w:val="00ED61D5"/>
    <w:rsid w:val="00EE04A0"/>
    <w:rsid w:val="00F05478"/>
    <w:rsid w:val="00F315B2"/>
    <w:rsid w:val="00F34745"/>
    <w:rsid w:val="00F41913"/>
    <w:rsid w:val="00F47051"/>
    <w:rsid w:val="00F5502A"/>
    <w:rsid w:val="00F61938"/>
    <w:rsid w:val="00F63134"/>
    <w:rsid w:val="00F63226"/>
    <w:rsid w:val="00F63439"/>
    <w:rsid w:val="00F67F09"/>
    <w:rsid w:val="00F739B3"/>
    <w:rsid w:val="00F745FE"/>
    <w:rsid w:val="00F80651"/>
    <w:rsid w:val="00F91755"/>
    <w:rsid w:val="00F94D86"/>
    <w:rsid w:val="00FA4169"/>
    <w:rsid w:val="00FC13D2"/>
    <w:rsid w:val="00FC2991"/>
    <w:rsid w:val="00FE1BC9"/>
    <w:rsid w:val="00FE2E33"/>
    <w:rsid w:val="00FE2FB9"/>
    <w:rsid w:val="00FE4BD5"/>
    <w:rsid w:val="00FF1373"/>
  </w:rsids>
  <m:mathPr>
    <m:mathFont m:val="Cambria Math"/>
    <m:brkBin m:val="before"/>
    <m:brkBinSub m:val="--"/>
    <m:smallFrac/>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EE8617"/>
  <w15:docId w15:val="{24B522AB-9CAB-4025-8F9D-9D346865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48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70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C5990"/>
    <w:pPr>
      <w:spacing w:before="100" w:beforeAutospacing="1" w:after="100" w:afterAutospacing="1" w:line="240" w:lineRule="auto"/>
    </w:pPr>
    <w:rPr>
      <w:rFonts w:ascii="Times New Roman" w:eastAsia="Times New Roman" w:hAnsi="Times New Roman" w:cs="Times New Roman"/>
      <w:sz w:val="24"/>
      <w:szCs w:val="24"/>
      <w:lang w:eastAsia="es-HN"/>
    </w:rPr>
  </w:style>
  <w:style w:type="character" w:customStyle="1" w:styleId="apple-converted-space">
    <w:name w:val="apple-converted-space"/>
    <w:basedOn w:val="Fuentedeprrafopredeter"/>
    <w:rsid w:val="000C5990"/>
  </w:style>
  <w:style w:type="character" w:styleId="Hipervnculo">
    <w:name w:val="Hyperlink"/>
    <w:basedOn w:val="Fuentedeprrafopredeter"/>
    <w:uiPriority w:val="99"/>
    <w:semiHidden/>
    <w:unhideWhenUsed/>
    <w:rsid w:val="00665CD7"/>
    <w:rPr>
      <w:color w:val="0000FF"/>
      <w:u w:val="single"/>
    </w:rPr>
  </w:style>
  <w:style w:type="paragraph" w:styleId="Prrafodelista">
    <w:name w:val="List Paragraph"/>
    <w:basedOn w:val="Normal"/>
    <w:uiPriority w:val="34"/>
    <w:qFormat/>
    <w:rsid w:val="00A27934"/>
    <w:pPr>
      <w:spacing w:after="0" w:line="240" w:lineRule="auto"/>
      <w:ind w:left="720"/>
    </w:pPr>
    <w:rPr>
      <w:rFonts w:ascii="Calibri" w:hAnsi="Calibri" w:cs="Times New Roman"/>
      <w:lang w:eastAsia="es-HN"/>
    </w:rPr>
  </w:style>
  <w:style w:type="character" w:styleId="Refdecomentario">
    <w:name w:val="annotation reference"/>
    <w:basedOn w:val="Fuentedeprrafopredeter"/>
    <w:uiPriority w:val="99"/>
    <w:semiHidden/>
    <w:unhideWhenUsed/>
    <w:rsid w:val="00C024E4"/>
    <w:rPr>
      <w:sz w:val="16"/>
      <w:szCs w:val="16"/>
    </w:rPr>
  </w:style>
  <w:style w:type="paragraph" w:styleId="Textocomentario">
    <w:name w:val="annotation text"/>
    <w:basedOn w:val="Normal"/>
    <w:link w:val="TextocomentarioCar"/>
    <w:uiPriority w:val="99"/>
    <w:semiHidden/>
    <w:unhideWhenUsed/>
    <w:rsid w:val="00C024E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24E4"/>
    <w:rPr>
      <w:sz w:val="20"/>
      <w:szCs w:val="20"/>
    </w:rPr>
  </w:style>
  <w:style w:type="paragraph" w:styleId="Asuntodelcomentario">
    <w:name w:val="annotation subject"/>
    <w:basedOn w:val="Textocomentario"/>
    <w:next w:val="Textocomentario"/>
    <w:link w:val="AsuntodelcomentarioCar"/>
    <w:uiPriority w:val="99"/>
    <w:semiHidden/>
    <w:unhideWhenUsed/>
    <w:rsid w:val="00C024E4"/>
    <w:rPr>
      <w:b/>
      <w:bCs/>
    </w:rPr>
  </w:style>
  <w:style w:type="character" w:customStyle="1" w:styleId="AsuntodelcomentarioCar">
    <w:name w:val="Asunto del comentario Car"/>
    <w:basedOn w:val="TextocomentarioCar"/>
    <w:link w:val="Asuntodelcomentario"/>
    <w:uiPriority w:val="99"/>
    <w:semiHidden/>
    <w:rsid w:val="00C024E4"/>
    <w:rPr>
      <w:b/>
      <w:bCs/>
      <w:sz w:val="20"/>
      <w:szCs w:val="20"/>
    </w:rPr>
  </w:style>
  <w:style w:type="paragraph" w:styleId="Textodeglobo">
    <w:name w:val="Balloon Text"/>
    <w:basedOn w:val="Normal"/>
    <w:link w:val="TextodegloboCar"/>
    <w:uiPriority w:val="99"/>
    <w:semiHidden/>
    <w:unhideWhenUsed/>
    <w:rsid w:val="00C024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24E4"/>
    <w:rPr>
      <w:rFonts w:ascii="Tahoma" w:hAnsi="Tahoma" w:cs="Tahoma"/>
      <w:sz w:val="16"/>
      <w:szCs w:val="16"/>
    </w:rPr>
  </w:style>
  <w:style w:type="character" w:styleId="Textoennegrita">
    <w:name w:val="Strong"/>
    <w:qFormat/>
    <w:rsid w:val="00336D7D"/>
    <w:rPr>
      <w:b/>
    </w:rPr>
  </w:style>
  <w:style w:type="paragraph" w:customStyle="1" w:styleId="Default">
    <w:name w:val="Default"/>
    <w:rsid w:val="00233F32"/>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uiPriority w:val="1"/>
    <w:qFormat/>
    <w:rsid w:val="006004CB"/>
    <w:pPr>
      <w:spacing w:after="0" w:line="240" w:lineRule="auto"/>
    </w:pPr>
  </w:style>
  <w:style w:type="table" w:customStyle="1" w:styleId="Tablaconcuadrcula1">
    <w:name w:val="Tabla con cuadrícula1"/>
    <w:basedOn w:val="Tablanormal"/>
    <w:next w:val="Tablaconcuadrcula"/>
    <w:uiPriority w:val="59"/>
    <w:rsid w:val="00B24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910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
    <w:rsid w:val="00FE4BD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A44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3506">
      <w:bodyDiv w:val="1"/>
      <w:marLeft w:val="0"/>
      <w:marRight w:val="0"/>
      <w:marTop w:val="0"/>
      <w:marBottom w:val="0"/>
      <w:divBdr>
        <w:top w:val="none" w:sz="0" w:space="0" w:color="auto"/>
        <w:left w:val="none" w:sz="0" w:space="0" w:color="auto"/>
        <w:bottom w:val="none" w:sz="0" w:space="0" w:color="auto"/>
        <w:right w:val="none" w:sz="0" w:space="0" w:color="auto"/>
      </w:divBdr>
      <w:divsChild>
        <w:div w:id="472914240">
          <w:marLeft w:val="0"/>
          <w:marRight w:val="0"/>
          <w:marTop w:val="0"/>
          <w:marBottom w:val="150"/>
          <w:divBdr>
            <w:top w:val="none" w:sz="0" w:space="0" w:color="auto"/>
            <w:left w:val="none" w:sz="0" w:space="0" w:color="auto"/>
            <w:bottom w:val="none" w:sz="0" w:space="0" w:color="auto"/>
            <w:right w:val="none" w:sz="0" w:space="0" w:color="auto"/>
          </w:divBdr>
        </w:div>
        <w:div w:id="1011949076">
          <w:marLeft w:val="0"/>
          <w:marRight w:val="0"/>
          <w:marTop w:val="150"/>
          <w:marBottom w:val="0"/>
          <w:divBdr>
            <w:top w:val="none" w:sz="0" w:space="0" w:color="auto"/>
            <w:left w:val="none" w:sz="0" w:space="0" w:color="auto"/>
            <w:bottom w:val="none" w:sz="0" w:space="0" w:color="auto"/>
            <w:right w:val="none" w:sz="0" w:space="0" w:color="auto"/>
          </w:divBdr>
          <w:divsChild>
            <w:div w:id="715738214">
              <w:marLeft w:val="0"/>
              <w:marRight w:val="150"/>
              <w:marTop w:val="0"/>
              <w:marBottom w:val="0"/>
              <w:divBdr>
                <w:top w:val="none" w:sz="0" w:space="0" w:color="auto"/>
                <w:left w:val="none" w:sz="0" w:space="0" w:color="auto"/>
                <w:bottom w:val="none" w:sz="0" w:space="0" w:color="auto"/>
                <w:right w:val="none" w:sz="0" w:space="0" w:color="auto"/>
              </w:divBdr>
            </w:div>
            <w:div w:id="19740943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80647236">
      <w:bodyDiv w:val="1"/>
      <w:marLeft w:val="0"/>
      <w:marRight w:val="0"/>
      <w:marTop w:val="0"/>
      <w:marBottom w:val="0"/>
      <w:divBdr>
        <w:top w:val="none" w:sz="0" w:space="0" w:color="auto"/>
        <w:left w:val="none" w:sz="0" w:space="0" w:color="auto"/>
        <w:bottom w:val="none" w:sz="0" w:space="0" w:color="auto"/>
        <w:right w:val="none" w:sz="0" w:space="0" w:color="auto"/>
      </w:divBdr>
    </w:div>
    <w:div w:id="503008144">
      <w:bodyDiv w:val="1"/>
      <w:marLeft w:val="0"/>
      <w:marRight w:val="0"/>
      <w:marTop w:val="0"/>
      <w:marBottom w:val="0"/>
      <w:divBdr>
        <w:top w:val="none" w:sz="0" w:space="0" w:color="auto"/>
        <w:left w:val="none" w:sz="0" w:space="0" w:color="auto"/>
        <w:bottom w:val="none" w:sz="0" w:space="0" w:color="auto"/>
        <w:right w:val="none" w:sz="0" w:space="0" w:color="auto"/>
      </w:divBdr>
    </w:div>
    <w:div w:id="520775505">
      <w:bodyDiv w:val="1"/>
      <w:marLeft w:val="0"/>
      <w:marRight w:val="0"/>
      <w:marTop w:val="0"/>
      <w:marBottom w:val="0"/>
      <w:divBdr>
        <w:top w:val="none" w:sz="0" w:space="0" w:color="auto"/>
        <w:left w:val="none" w:sz="0" w:space="0" w:color="auto"/>
        <w:bottom w:val="none" w:sz="0" w:space="0" w:color="auto"/>
        <w:right w:val="none" w:sz="0" w:space="0" w:color="auto"/>
      </w:divBdr>
      <w:divsChild>
        <w:div w:id="872112483">
          <w:marLeft w:val="0"/>
          <w:marRight w:val="0"/>
          <w:marTop w:val="0"/>
          <w:marBottom w:val="0"/>
          <w:divBdr>
            <w:top w:val="none" w:sz="0" w:space="0" w:color="auto"/>
            <w:left w:val="none" w:sz="0" w:space="0" w:color="auto"/>
            <w:bottom w:val="none" w:sz="0" w:space="0" w:color="auto"/>
            <w:right w:val="none" w:sz="0" w:space="0" w:color="auto"/>
          </w:divBdr>
          <w:divsChild>
            <w:div w:id="483860006">
              <w:marLeft w:val="0"/>
              <w:marRight w:val="0"/>
              <w:marTop w:val="0"/>
              <w:marBottom w:val="0"/>
              <w:divBdr>
                <w:top w:val="none" w:sz="0" w:space="0" w:color="auto"/>
                <w:left w:val="none" w:sz="0" w:space="0" w:color="auto"/>
                <w:bottom w:val="none" w:sz="0" w:space="0" w:color="auto"/>
                <w:right w:val="none" w:sz="0" w:space="0" w:color="auto"/>
              </w:divBdr>
              <w:divsChild>
                <w:div w:id="8896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48694">
      <w:bodyDiv w:val="1"/>
      <w:marLeft w:val="0"/>
      <w:marRight w:val="0"/>
      <w:marTop w:val="0"/>
      <w:marBottom w:val="0"/>
      <w:divBdr>
        <w:top w:val="none" w:sz="0" w:space="0" w:color="auto"/>
        <w:left w:val="none" w:sz="0" w:space="0" w:color="auto"/>
        <w:bottom w:val="none" w:sz="0" w:space="0" w:color="auto"/>
        <w:right w:val="none" w:sz="0" w:space="0" w:color="auto"/>
      </w:divBdr>
    </w:div>
    <w:div w:id="570776228">
      <w:bodyDiv w:val="1"/>
      <w:marLeft w:val="0"/>
      <w:marRight w:val="0"/>
      <w:marTop w:val="0"/>
      <w:marBottom w:val="0"/>
      <w:divBdr>
        <w:top w:val="none" w:sz="0" w:space="0" w:color="auto"/>
        <w:left w:val="none" w:sz="0" w:space="0" w:color="auto"/>
        <w:bottom w:val="none" w:sz="0" w:space="0" w:color="auto"/>
        <w:right w:val="none" w:sz="0" w:space="0" w:color="auto"/>
      </w:divBdr>
    </w:div>
    <w:div w:id="927887667">
      <w:bodyDiv w:val="1"/>
      <w:marLeft w:val="0"/>
      <w:marRight w:val="0"/>
      <w:marTop w:val="0"/>
      <w:marBottom w:val="0"/>
      <w:divBdr>
        <w:top w:val="none" w:sz="0" w:space="0" w:color="auto"/>
        <w:left w:val="none" w:sz="0" w:space="0" w:color="auto"/>
        <w:bottom w:val="none" w:sz="0" w:space="0" w:color="auto"/>
        <w:right w:val="none" w:sz="0" w:space="0" w:color="auto"/>
      </w:divBdr>
    </w:div>
    <w:div w:id="1257322336">
      <w:bodyDiv w:val="1"/>
      <w:marLeft w:val="0"/>
      <w:marRight w:val="0"/>
      <w:marTop w:val="0"/>
      <w:marBottom w:val="0"/>
      <w:divBdr>
        <w:top w:val="none" w:sz="0" w:space="0" w:color="auto"/>
        <w:left w:val="none" w:sz="0" w:space="0" w:color="auto"/>
        <w:bottom w:val="none" w:sz="0" w:space="0" w:color="auto"/>
        <w:right w:val="none" w:sz="0" w:space="0" w:color="auto"/>
      </w:divBdr>
    </w:div>
    <w:div w:id="1429814625">
      <w:bodyDiv w:val="1"/>
      <w:marLeft w:val="0"/>
      <w:marRight w:val="0"/>
      <w:marTop w:val="0"/>
      <w:marBottom w:val="0"/>
      <w:divBdr>
        <w:top w:val="none" w:sz="0" w:space="0" w:color="auto"/>
        <w:left w:val="none" w:sz="0" w:space="0" w:color="auto"/>
        <w:bottom w:val="none" w:sz="0" w:space="0" w:color="auto"/>
        <w:right w:val="none" w:sz="0" w:space="0" w:color="auto"/>
      </w:divBdr>
      <w:divsChild>
        <w:div w:id="805774963">
          <w:marLeft w:val="0"/>
          <w:marRight w:val="0"/>
          <w:marTop w:val="0"/>
          <w:marBottom w:val="0"/>
          <w:divBdr>
            <w:top w:val="none" w:sz="0" w:space="0" w:color="auto"/>
            <w:left w:val="none" w:sz="0" w:space="0" w:color="auto"/>
            <w:bottom w:val="none" w:sz="0" w:space="0" w:color="auto"/>
            <w:right w:val="none" w:sz="0" w:space="0" w:color="auto"/>
          </w:divBdr>
          <w:divsChild>
            <w:div w:id="1507861938">
              <w:marLeft w:val="0"/>
              <w:marRight w:val="0"/>
              <w:marTop w:val="0"/>
              <w:marBottom w:val="0"/>
              <w:divBdr>
                <w:top w:val="none" w:sz="0" w:space="0" w:color="auto"/>
                <w:left w:val="none" w:sz="0" w:space="0" w:color="auto"/>
                <w:bottom w:val="none" w:sz="0" w:space="0" w:color="auto"/>
                <w:right w:val="none" w:sz="0" w:space="0" w:color="auto"/>
              </w:divBdr>
              <w:divsChild>
                <w:div w:id="2127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3036">
      <w:bodyDiv w:val="1"/>
      <w:marLeft w:val="0"/>
      <w:marRight w:val="0"/>
      <w:marTop w:val="0"/>
      <w:marBottom w:val="0"/>
      <w:divBdr>
        <w:top w:val="none" w:sz="0" w:space="0" w:color="auto"/>
        <w:left w:val="none" w:sz="0" w:space="0" w:color="auto"/>
        <w:bottom w:val="none" w:sz="0" w:space="0" w:color="auto"/>
        <w:right w:val="none" w:sz="0" w:space="0" w:color="auto"/>
      </w:divBdr>
      <w:divsChild>
        <w:div w:id="854921065">
          <w:marLeft w:val="0"/>
          <w:marRight w:val="0"/>
          <w:marTop w:val="0"/>
          <w:marBottom w:val="0"/>
          <w:divBdr>
            <w:top w:val="none" w:sz="0" w:space="0" w:color="auto"/>
            <w:left w:val="none" w:sz="0" w:space="0" w:color="auto"/>
            <w:bottom w:val="none" w:sz="0" w:space="0" w:color="auto"/>
            <w:right w:val="none" w:sz="0" w:space="0" w:color="auto"/>
          </w:divBdr>
          <w:divsChild>
            <w:div w:id="497965664">
              <w:marLeft w:val="0"/>
              <w:marRight w:val="0"/>
              <w:marTop w:val="0"/>
              <w:marBottom w:val="0"/>
              <w:divBdr>
                <w:top w:val="none" w:sz="0" w:space="0" w:color="auto"/>
                <w:left w:val="none" w:sz="0" w:space="0" w:color="auto"/>
                <w:bottom w:val="none" w:sz="0" w:space="0" w:color="auto"/>
                <w:right w:val="none" w:sz="0" w:space="0" w:color="auto"/>
              </w:divBdr>
              <w:divsChild>
                <w:div w:id="16760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92287">
      <w:bodyDiv w:val="1"/>
      <w:marLeft w:val="0"/>
      <w:marRight w:val="0"/>
      <w:marTop w:val="0"/>
      <w:marBottom w:val="0"/>
      <w:divBdr>
        <w:top w:val="none" w:sz="0" w:space="0" w:color="auto"/>
        <w:left w:val="none" w:sz="0" w:space="0" w:color="auto"/>
        <w:bottom w:val="none" w:sz="0" w:space="0" w:color="auto"/>
        <w:right w:val="none" w:sz="0" w:space="0" w:color="auto"/>
      </w:divBdr>
    </w:div>
    <w:div w:id="204855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75D22-C22E-474D-97BD-D0A49695B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6254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Franci Rodriguez</cp:lastModifiedBy>
  <cp:revision>2</cp:revision>
  <cp:lastPrinted>2017-04-01T20:47:00Z</cp:lastPrinted>
  <dcterms:created xsi:type="dcterms:W3CDTF">2017-04-03T22:08:00Z</dcterms:created>
  <dcterms:modified xsi:type="dcterms:W3CDTF">2017-04-03T22:08:00Z</dcterms:modified>
</cp:coreProperties>
</file>