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AAE" w:rsidRPr="0012328A" w:rsidRDefault="00496904" w:rsidP="00612AAE">
      <w:pPr>
        <w:ind w:right="-720"/>
        <w:jc w:val="center"/>
        <w:rPr>
          <w:rFonts w:asciiTheme="minorHAnsi" w:hAnsiTheme="minorHAnsi"/>
          <w:lang w:val="es-CO"/>
        </w:rPr>
      </w:pPr>
      <w:r>
        <w:rPr>
          <w:rFonts w:asciiTheme="minorHAnsi" w:hAnsiTheme="minorHAnsi"/>
          <w:noProof/>
          <w:lang w:val="es-HN" w:eastAsia="es-HN"/>
        </w:rPr>
        <mc:AlternateContent>
          <mc:Choice Requires="wpg">
            <w:drawing>
              <wp:anchor distT="0" distB="0" distL="114300" distR="114300" simplePos="0" relativeHeight="252400640" behindDoc="0" locked="0" layoutInCell="1" allowOverlap="1" wp14:anchorId="55D4C928" wp14:editId="5F35E0BE">
                <wp:simplePos x="0" y="0"/>
                <wp:positionH relativeFrom="column">
                  <wp:posOffset>965200</wp:posOffset>
                </wp:positionH>
                <wp:positionV relativeFrom="paragraph">
                  <wp:posOffset>-95250</wp:posOffset>
                </wp:positionV>
                <wp:extent cx="4707890" cy="788035"/>
                <wp:effectExtent l="0" t="0" r="0" b="0"/>
                <wp:wrapNone/>
                <wp:docPr id="724" name="Grupo 2976"/>
                <wp:cNvGraphicFramePr/>
                <a:graphic xmlns:a="http://schemas.openxmlformats.org/drawingml/2006/main">
                  <a:graphicData uri="http://schemas.microsoft.com/office/word/2010/wordprocessingGroup">
                    <wpg:wgp>
                      <wpg:cNvGrpSpPr/>
                      <wpg:grpSpPr>
                        <a:xfrm>
                          <a:off x="0" y="0"/>
                          <a:ext cx="4707890" cy="788035"/>
                          <a:chOff x="0" y="0"/>
                          <a:chExt cx="4707890" cy="788035"/>
                        </a:xfrm>
                      </wpg:grpSpPr>
                      <pic:pic xmlns:pic="http://schemas.openxmlformats.org/drawingml/2006/picture">
                        <pic:nvPicPr>
                          <pic:cNvPr id="725"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695700" y="0"/>
                            <a:ext cx="1012190" cy="788035"/>
                          </a:xfrm>
                          <a:prstGeom prst="rect">
                            <a:avLst/>
                          </a:prstGeom>
                          <a:noFill/>
                          <a:ln>
                            <a:noFill/>
                          </a:ln>
                          <a:effectLst/>
                          <a:extLst/>
                        </pic:spPr>
                      </pic:pic>
                      <pic:pic xmlns:pic="http://schemas.openxmlformats.org/drawingml/2006/picture">
                        <pic:nvPicPr>
                          <pic:cNvPr id="726" name="Imagen 344" descr="F:\MChoritiSindy 2014\Logos IDECOAS\LOGO IDECOAS VERTICAL.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33550" y="31750"/>
                            <a:ext cx="967105" cy="750570"/>
                          </a:xfrm>
                          <a:prstGeom prst="rect">
                            <a:avLst/>
                          </a:prstGeom>
                          <a:noFill/>
                          <a:ln>
                            <a:noFill/>
                          </a:ln>
                        </pic:spPr>
                      </pic:pic>
                      <pic:pic xmlns:pic="http://schemas.openxmlformats.org/drawingml/2006/picture">
                        <pic:nvPicPr>
                          <pic:cNvPr id="727" name="Picture 13"/>
                          <pic:cNvPicPr/>
                        </pic:nvPicPr>
                        <pic:blipFill>
                          <a:blip r:embed="rId11" cstate="print"/>
                          <a:srcRect/>
                          <a:stretch>
                            <a:fillRect/>
                          </a:stretch>
                        </pic:blipFill>
                        <pic:spPr bwMode="auto">
                          <a:xfrm>
                            <a:off x="0" y="69850"/>
                            <a:ext cx="730250" cy="676275"/>
                          </a:xfrm>
                          <a:prstGeom prst="rect">
                            <a:avLst/>
                          </a:prstGeom>
                          <a:noFill/>
                          <a:ln w="9525">
                            <a:noFill/>
                            <a:miter lim="800000"/>
                            <a:headEnd/>
                            <a:tailEnd/>
                          </a:ln>
                        </pic:spPr>
                      </pic:pic>
                    </wpg:wgp>
                  </a:graphicData>
                </a:graphic>
              </wp:anchor>
            </w:drawing>
          </mc:Choice>
          <mc:Fallback>
            <w:pict>
              <v:group id="Grupo 2976" o:spid="_x0000_s1026" style="position:absolute;margin-left:76pt;margin-top:-7.5pt;width:370.7pt;height:62.05pt;z-index:252400640" coordsize="47078,7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6957;width:10121;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AYKrGAAAA3AAAAA8AAABkcnMvZG93bnJldi54bWxEj0FrwkAUhO+C/2F5ghepG4NtJXUVFUR7&#10;8GBa6PU1+5qEZt/G3VXjv+8WBI/DzHzDzJedacSFnK8tK5iMExDEhdU1lwo+P7ZPMxA+IGtsLJOC&#10;G3lYLvq9OWbaXvlIlzyUIkLYZ6igCqHNpPRFRQb92LbE0fuxzmCI0pVSO7xGuGlkmiQv0mDNcaHC&#10;ljYVFb/52ShI6+/zaHPb7WfvabI+yC+bn9xUqeGgW72BCNSFR/je3msFr+kz/J+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BgqsYAAADcAAAADwAAAAAAAAAAAAAA&#10;AACfAgAAZHJzL2Rvd25yZXYueG1sUEsFBgAAAAAEAAQA9wAAAJIDAAAAAA==&#10;">
                  <v:imagedata r:id="rId12" o:title=""/>
                  <v:path arrowok="t"/>
                </v:shape>
                <v:shape id="Imagen 344" o:spid="_x0000_s1028" type="#_x0000_t75" style="position:absolute;left:17335;top:317;width:9671;height:7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9M73FAAAA3AAAAA8AAABkcnMvZG93bnJldi54bWxEj0+LwjAUxO/CfofwFvamqVWrdI2iwoKH&#10;vfgH8fhonk3Z5qU00Xa//UZY8DjMzG+Y5bq3tXhQ6yvHCsajBARx4XTFpYLz6Wu4AOEDssbaMSn4&#10;JQ/r1dtgibl2HR/ocQyliBD2OSowITS5lL4wZNGPXEMcvZtrLYYo21LqFrsIt7VMkySTFiuOCwYb&#10;2hkqfo53q2Bae7/dXPbf3XmcJbPT5NBcU6PUx3u/+QQRqA+v8H97rxXM0wyeZ+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PTO9xQAAANwAAAAPAAAAAAAAAAAAAAAA&#10;AJ8CAABkcnMvZG93bnJldi54bWxQSwUGAAAAAAQABAD3AAAAkQMAAAAA&#10;">
                  <v:imagedata r:id="rId13" o:title="LOGO IDECOAS VERTICAL"/>
                  <v:path arrowok="t"/>
                </v:shape>
                <v:shape id="Picture 13" o:spid="_x0000_s1029" type="#_x0000_t75" style="position:absolute;top:698;width:7302;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O7TDAAAA3AAAAA8AAABkcnMvZG93bnJldi54bWxEj91qAjEUhO8F3yEcoXeaVYqW1ShqW2jv&#10;qvUBjpvjZnFzsiTp/rx9IxR6OczMN8xm19tatORD5VjBfJaBIC6crrhUcPl+n76ACBFZY+2YFAwU&#10;YLcdjzaYa9fxidpzLEWCcMhRgYmxyaUMhSGLYeYa4uTdnLcYk/Sl1B67BLe1XGTZUlqsOC0YbOho&#10;qLiff6yC19Pn9TC/Z2/Npfsaaj2Y1j/3Sj1N+v0aRKQ+/of/2h9awWqxgseZdAT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k7tMMAAADcAAAADwAAAAAAAAAAAAAAAACf&#10;AgAAZHJzL2Rvd25yZXYueG1sUEsFBgAAAAAEAAQA9wAAAI8DAAAAAA==&#10;">
                  <v:imagedata r:id="rId14" o:title=""/>
                </v:shape>
              </v:group>
            </w:pict>
          </mc:Fallback>
        </mc:AlternateContent>
      </w:r>
    </w:p>
    <w:p w:rsidR="00496904" w:rsidRDefault="00496904" w:rsidP="00612AAE">
      <w:pPr>
        <w:pStyle w:val="Ttulo"/>
        <w:rPr>
          <w:rFonts w:asciiTheme="minorHAnsi" w:hAnsiTheme="minorHAnsi"/>
          <w:iCs/>
          <w:spacing w:val="100"/>
          <w:sz w:val="40"/>
          <w:lang w:val="es-CO"/>
        </w:rPr>
      </w:pPr>
    </w:p>
    <w:p w:rsidR="00496904" w:rsidRDefault="00496904" w:rsidP="00612AAE">
      <w:pPr>
        <w:pStyle w:val="Ttulo"/>
        <w:rPr>
          <w:rFonts w:asciiTheme="minorHAnsi" w:hAnsiTheme="minorHAnsi"/>
          <w:iCs/>
          <w:spacing w:val="100"/>
          <w:sz w:val="40"/>
          <w:lang w:val="es-CO"/>
        </w:rPr>
      </w:pPr>
    </w:p>
    <w:p w:rsidR="00612AAE" w:rsidRPr="007E1F4A" w:rsidRDefault="00612AAE" w:rsidP="00612AAE">
      <w:pPr>
        <w:pStyle w:val="Ttulo"/>
        <w:rPr>
          <w:rFonts w:asciiTheme="minorHAnsi" w:hAnsiTheme="minorHAnsi"/>
          <w:lang w:val="es-CO"/>
        </w:rPr>
      </w:pPr>
      <w:r w:rsidRPr="007E1F4A">
        <w:rPr>
          <w:rFonts w:asciiTheme="minorHAnsi" w:hAnsiTheme="minorHAnsi"/>
          <w:iCs/>
          <w:spacing w:val="100"/>
          <w:sz w:val="40"/>
          <w:lang w:val="es-CO"/>
        </w:rPr>
        <w:t>DOCUMENTOS DE LICITACIÓN</w:t>
      </w:r>
    </w:p>
    <w:p w:rsidR="00612AAE" w:rsidRPr="007E1F4A" w:rsidRDefault="00612AAE" w:rsidP="00612AAE">
      <w:pPr>
        <w:rPr>
          <w:rFonts w:asciiTheme="minorHAnsi" w:hAnsiTheme="minorHAnsi"/>
          <w:lang w:val="es-CO"/>
        </w:rPr>
      </w:pPr>
    </w:p>
    <w:p w:rsidR="00612AAE" w:rsidRPr="007E1F4A" w:rsidRDefault="00612AAE" w:rsidP="00612AAE">
      <w:pPr>
        <w:jc w:val="center"/>
        <w:rPr>
          <w:rFonts w:asciiTheme="minorHAnsi" w:hAnsiTheme="minorHAnsi"/>
          <w:b/>
          <w:sz w:val="72"/>
          <w:lang w:val="es-CO"/>
        </w:rPr>
      </w:pPr>
    </w:p>
    <w:p w:rsidR="00612AAE" w:rsidRPr="007E1F4A" w:rsidRDefault="00612AAE" w:rsidP="00612AAE">
      <w:pPr>
        <w:jc w:val="center"/>
        <w:rPr>
          <w:rFonts w:asciiTheme="minorHAnsi" w:hAnsiTheme="minorHAnsi"/>
          <w:b/>
          <w:sz w:val="44"/>
          <w:szCs w:val="44"/>
          <w:lang w:val="es-CO"/>
        </w:rPr>
      </w:pPr>
      <w:r w:rsidRPr="007E1F4A">
        <w:rPr>
          <w:rFonts w:asciiTheme="minorHAnsi" w:hAnsiTheme="minorHAnsi"/>
          <w:b/>
          <w:sz w:val="44"/>
          <w:szCs w:val="44"/>
          <w:lang w:val="es-CO"/>
        </w:rPr>
        <w:t xml:space="preserve">Documento para la Contratación de Obras Menores </w:t>
      </w:r>
    </w:p>
    <w:p w:rsidR="00612AAE" w:rsidRPr="007E1F4A" w:rsidRDefault="00612AAE" w:rsidP="00612AAE">
      <w:pPr>
        <w:jc w:val="center"/>
        <w:rPr>
          <w:rFonts w:asciiTheme="minorHAnsi" w:hAnsiTheme="minorHAnsi"/>
          <w:b/>
          <w:sz w:val="56"/>
          <w:lang w:val="es-CO"/>
        </w:rPr>
      </w:pPr>
    </w:p>
    <w:p w:rsidR="00612AAE" w:rsidRPr="007E1F4A" w:rsidRDefault="00612AAE" w:rsidP="00612AAE">
      <w:pPr>
        <w:jc w:val="center"/>
        <w:rPr>
          <w:rFonts w:asciiTheme="minorHAnsi" w:hAnsiTheme="minorHAnsi"/>
          <w:b/>
          <w:sz w:val="44"/>
          <w:szCs w:val="44"/>
        </w:rPr>
      </w:pPr>
      <w:r w:rsidRPr="007E1F4A">
        <w:rPr>
          <w:rFonts w:asciiTheme="minorHAnsi" w:hAnsiTheme="minorHAnsi"/>
          <w:b/>
          <w:sz w:val="44"/>
          <w:szCs w:val="44"/>
        </w:rPr>
        <w:t>Contratación de:</w:t>
      </w:r>
    </w:p>
    <w:p w:rsidR="00612AAE" w:rsidRPr="007E1F4A" w:rsidRDefault="00612AAE" w:rsidP="00612AAE">
      <w:pPr>
        <w:jc w:val="center"/>
        <w:rPr>
          <w:rFonts w:asciiTheme="minorHAnsi" w:hAnsiTheme="minorHAnsi"/>
          <w:b/>
          <w:sz w:val="56"/>
        </w:rPr>
      </w:pPr>
    </w:p>
    <w:p w:rsidR="00EA40F6" w:rsidRPr="007E1F4A" w:rsidRDefault="00C15CAC" w:rsidP="00EA40F6">
      <w:pPr>
        <w:jc w:val="center"/>
        <w:rPr>
          <w:rFonts w:asciiTheme="minorHAnsi" w:hAnsiTheme="minorHAnsi"/>
          <w:sz w:val="40"/>
        </w:rPr>
      </w:pPr>
      <w:r w:rsidRPr="007E1F4A">
        <w:rPr>
          <w:rFonts w:asciiTheme="minorHAnsi" w:hAnsiTheme="minorHAnsi"/>
          <w:sz w:val="40"/>
        </w:rPr>
        <w:t xml:space="preserve">Construcción de </w:t>
      </w:r>
      <w:r w:rsidR="00C27C5F" w:rsidRPr="007E1F4A">
        <w:rPr>
          <w:rFonts w:asciiTheme="minorHAnsi" w:hAnsiTheme="minorHAnsi"/>
          <w:sz w:val="40"/>
        </w:rPr>
        <w:t xml:space="preserve">Proyecto de Electrificación Rural </w:t>
      </w:r>
      <w:r w:rsidR="002E614F">
        <w:rPr>
          <w:rFonts w:asciiTheme="minorHAnsi" w:hAnsiTheme="minorHAnsi"/>
          <w:sz w:val="40"/>
        </w:rPr>
        <w:t>Por Extensión de Red</w:t>
      </w:r>
      <w:r w:rsidR="00EA40F6" w:rsidRPr="007E1F4A">
        <w:rPr>
          <w:rFonts w:asciiTheme="minorHAnsi" w:hAnsiTheme="minorHAnsi"/>
          <w:sz w:val="40"/>
        </w:rPr>
        <w:t xml:space="preserve">, Ubicado en </w:t>
      </w:r>
      <w:r w:rsidR="00DB572D">
        <w:rPr>
          <w:rFonts w:asciiTheme="minorHAnsi" w:hAnsiTheme="minorHAnsi"/>
          <w:sz w:val="40"/>
        </w:rPr>
        <w:t>la Comunidad de “Los Planes</w:t>
      </w:r>
      <w:r w:rsidR="00C27C5F" w:rsidRPr="007E1F4A">
        <w:rPr>
          <w:rFonts w:asciiTheme="minorHAnsi" w:hAnsiTheme="minorHAnsi"/>
          <w:sz w:val="40"/>
        </w:rPr>
        <w:t>”</w:t>
      </w:r>
      <w:r w:rsidR="00EA40F6" w:rsidRPr="007E1F4A">
        <w:rPr>
          <w:rFonts w:asciiTheme="minorHAnsi" w:hAnsiTheme="minorHAnsi"/>
          <w:sz w:val="40"/>
        </w:rPr>
        <w:t xml:space="preserve">, </w:t>
      </w:r>
      <w:r w:rsidR="00B21C27" w:rsidRPr="007E1F4A">
        <w:rPr>
          <w:rFonts w:asciiTheme="minorHAnsi" w:hAnsiTheme="minorHAnsi"/>
          <w:sz w:val="40"/>
        </w:rPr>
        <w:t xml:space="preserve">Municipio de </w:t>
      </w:r>
      <w:r w:rsidR="00715B08">
        <w:rPr>
          <w:rFonts w:asciiTheme="minorHAnsi" w:hAnsiTheme="minorHAnsi"/>
          <w:sz w:val="40"/>
        </w:rPr>
        <w:t>Guarita</w:t>
      </w:r>
      <w:r w:rsidR="00972D53">
        <w:rPr>
          <w:rFonts w:asciiTheme="minorHAnsi" w:hAnsiTheme="minorHAnsi"/>
          <w:sz w:val="40"/>
        </w:rPr>
        <w:t xml:space="preserve"> </w:t>
      </w:r>
      <w:r w:rsidR="00F822C5">
        <w:rPr>
          <w:rFonts w:asciiTheme="minorHAnsi" w:hAnsiTheme="minorHAnsi"/>
          <w:sz w:val="40"/>
        </w:rPr>
        <w:t xml:space="preserve"> </w:t>
      </w:r>
      <w:r w:rsidR="00EA40F6" w:rsidRPr="007E1F4A">
        <w:rPr>
          <w:rFonts w:asciiTheme="minorHAnsi" w:hAnsiTheme="minorHAnsi"/>
          <w:sz w:val="40"/>
        </w:rPr>
        <w:t>(</w:t>
      </w:r>
      <w:proofErr w:type="spellStart"/>
      <w:r w:rsidR="00EA40F6" w:rsidRPr="007E1F4A">
        <w:rPr>
          <w:rFonts w:asciiTheme="minorHAnsi" w:hAnsiTheme="minorHAnsi"/>
          <w:sz w:val="40"/>
        </w:rPr>
        <w:t>Cod</w:t>
      </w:r>
      <w:proofErr w:type="spellEnd"/>
      <w:r w:rsidR="00EA40F6" w:rsidRPr="007E1F4A">
        <w:rPr>
          <w:rFonts w:asciiTheme="minorHAnsi" w:hAnsiTheme="minorHAnsi"/>
          <w:sz w:val="40"/>
        </w:rPr>
        <w:t xml:space="preserve">. </w:t>
      </w:r>
      <w:r w:rsidR="00715B08">
        <w:rPr>
          <w:rFonts w:asciiTheme="minorHAnsi" w:hAnsiTheme="minorHAnsi"/>
          <w:sz w:val="40"/>
        </w:rPr>
        <w:t>105382</w:t>
      </w:r>
      <w:r w:rsidR="00EA40F6" w:rsidRPr="007E1F4A">
        <w:rPr>
          <w:rFonts w:asciiTheme="minorHAnsi" w:hAnsiTheme="minorHAnsi"/>
          <w:sz w:val="40"/>
        </w:rPr>
        <w:t xml:space="preserve">), Departamento de </w:t>
      </w:r>
      <w:r w:rsidR="002E614F">
        <w:rPr>
          <w:rFonts w:asciiTheme="minorHAnsi" w:hAnsiTheme="minorHAnsi"/>
          <w:sz w:val="40"/>
        </w:rPr>
        <w:t>Lempira</w:t>
      </w:r>
      <w:r w:rsidR="00EA40F6" w:rsidRPr="007E1F4A">
        <w:rPr>
          <w:rFonts w:asciiTheme="minorHAnsi" w:hAnsiTheme="minorHAnsi"/>
          <w:sz w:val="40"/>
        </w:rPr>
        <w:t xml:space="preserve"> </w:t>
      </w:r>
    </w:p>
    <w:p w:rsidR="00612AAE" w:rsidRPr="007E1F4A" w:rsidRDefault="00612AAE" w:rsidP="00612AAE">
      <w:pPr>
        <w:rPr>
          <w:rFonts w:asciiTheme="minorHAnsi" w:hAnsiTheme="minorHAnsi"/>
          <w:b/>
          <w:i/>
          <w:iCs/>
          <w:sz w:val="56"/>
        </w:rPr>
      </w:pPr>
    </w:p>
    <w:p w:rsidR="00197CF2" w:rsidRPr="007E1F4A" w:rsidRDefault="00197CF2" w:rsidP="00612AAE">
      <w:pPr>
        <w:rPr>
          <w:rFonts w:asciiTheme="minorHAnsi" w:hAnsiTheme="minorHAnsi"/>
          <w:b/>
          <w:i/>
          <w:iCs/>
          <w:sz w:val="56"/>
        </w:rPr>
      </w:pPr>
    </w:p>
    <w:p w:rsidR="00612AAE" w:rsidRPr="007E1F4A" w:rsidRDefault="00612AAE" w:rsidP="00FF7A85">
      <w:pPr>
        <w:jc w:val="center"/>
        <w:rPr>
          <w:rFonts w:asciiTheme="minorHAnsi" w:hAnsiTheme="minorHAnsi"/>
          <w:b/>
          <w:sz w:val="32"/>
          <w:szCs w:val="32"/>
        </w:rPr>
      </w:pPr>
      <w:r w:rsidRPr="007E1F4A">
        <w:rPr>
          <w:rFonts w:asciiTheme="minorHAnsi" w:hAnsiTheme="minorHAnsi"/>
          <w:b/>
          <w:sz w:val="32"/>
          <w:szCs w:val="32"/>
        </w:rPr>
        <w:t>Emitido el</w:t>
      </w:r>
      <w:r w:rsidR="00496904" w:rsidRPr="007E1F4A">
        <w:rPr>
          <w:rFonts w:asciiTheme="minorHAnsi" w:hAnsiTheme="minorHAnsi"/>
          <w:b/>
          <w:sz w:val="32"/>
          <w:szCs w:val="32"/>
        </w:rPr>
        <w:t>: 18</w:t>
      </w:r>
      <w:r w:rsidR="00496904">
        <w:rPr>
          <w:rFonts w:asciiTheme="minorHAnsi" w:hAnsiTheme="minorHAnsi"/>
          <w:b/>
          <w:sz w:val="32"/>
          <w:szCs w:val="32"/>
        </w:rPr>
        <w:t>/12</w:t>
      </w:r>
      <w:r w:rsidR="0098476F" w:rsidRPr="007E1F4A">
        <w:rPr>
          <w:rFonts w:asciiTheme="minorHAnsi" w:hAnsiTheme="minorHAnsi"/>
          <w:b/>
          <w:sz w:val="32"/>
          <w:szCs w:val="32"/>
        </w:rPr>
        <w:t>/</w:t>
      </w:r>
      <w:r w:rsidR="00484BCF">
        <w:rPr>
          <w:rFonts w:asciiTheme="minorHAnsi" w:hAnsiTheme="minorHAnsi"/>
          <w:b/>
          <w:sz w:val="32"/>
          <w:szCs w:val="32"/>
        </w:rPr>
        <w:t>2015</w:t>
      </w:r>
    </w:p>
    <w:p w:rsidR="00612AAE" w:rsidRPr="007E1F4A" w:rsidRDefault="00612AAE" w:rsidP="00FF7A85">
      <w:pPr>
        <w:jc w:val="center"/>
        <w:rPr>
          <w:rFonts w:asciiTheme="minorHAnsi" w:hAnsiTheme="minorHAnsi"/>
          <w:b/>
          <w:sz w:val="32"/>
          <w:szCs w:val="32"/>
        </w:rPr>
      </w:pPr>
    </w:p>
    <w:p w:rsidR="00795581" w:rsidRPr="007E1F4A" w:rsidRDefault="0098476F" w:rsidP="00795581">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Theme="minorHAnsi" w:hAnsiTheme="minorHAnsi"/>
          <w:spacing w:val="-5"/>
          <w:sz w:val="40"/>
        </w:rPr>
      </w:pPr>
      <w:r w:rsidRPr="007E1F4A">
        <w:rPr>
          <w:rFonts w:asciiTheme="minorHAnsi" w:hAnsiTheme="minorHAnsi"/>
          <w:b/>
          <w:sz w:val="32"/>
          <w:szCs w:val="32"/>
        </w:rPr>
        <w:t>LPN</w:t>
      </w:r>
      <w:r w:rsidR="00612AAE" w:rsidRPr="007E1F4A">
        <w:rPr>
          <w:rFonts w:asciiTheme="minorHAnsi" w:hAnsiTheme="minorHAnsi"/>
          <w:b/>
          <w:sz w:val="32"/>
          <w:szCs w:val="32"/>
        </w:rPr>
        <w:t xml:space="preserve"> No</w:t>
      </w:r>
      <w:r w:rsidR="00496904" w:rsidRPr="007E1F4A">
        <w:rPr>
          <w:rFonts w:asciiTheme="minorHAnsi" w:hAnsiTheme="minorHAnsi"/>
          <w:b/>
          <w:sz w:val="32"/>
          <w:szCs w:val="32"/>
        </w:rPr>
        <w:t>: LPN</w:t>
      </w:r>
      <w:r w:rsidR="00C27C5F" w:rsidRPr="007E1F4A">
        <w:rPr>
          <w:rFonts w:asciiTheme="minorHAnsi" w:hAnsiTheme="minorHAnsi"/>
          <w:sz w:val="40"/>
        </w:rPr>
        <w:t>-</w:t>
      </w:r>
      <w:r w:rsidR="002E614F">
        <w:rPr>
          <w:rFonts w:asciiTheme="minorHAnsi" w:hAnsiTheme="minorHAnsi"/>
          <w:sz w:val="40"/>
        </w:rPr>
        <w:t>MANCOSOL</w:t>
      </w:r>
      <w:r w:rsidR="00496904">
        <w:rPr>
          <w:rFonts w:asciiTheme="minorHAnsi" w:hAnsiTheme="minorHAnsi"/>
          <w:sz w:val="40"/>
        </w:rPr>
        <w:t>-13</w:t>
      </w:r>
      <w:r w:rsidR="00C27C5F" w:rsidRPr="007E1F4A">
        <w:rPr>
          <w:rFonts w:asciiTheme="minorHAnsi" w:hAnsiTheme="minorHAnsi"/>
          <w:sz w:val="40"/>
        </w:rPr>
        <w:t>-</w:t>
      </w:r>
      <w:r w:rsidR="00484BCF">
        <w:rPr>
          <w:rFonts w:asciiTheme="minorHAnsi" w:hAnsiTheme="minorHAnsi"/>
          <w:sz w:val="40"/>
        </w:rPr>
        <w:t>2015</w:t>
      </w:r>
    </w:p>
    <w:p w:rsidR="00612AAE" w:rsidRPr="007E1F4A" w:rsidRDefault="00612AAE"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2"/>
          <w:szCs w:val="32"/>
        </w:rPr>
      </w:pPr>
      <w:r w:rsidRPr="007E1F4A">
        <w:rPr>
          <w:rFonts w:asciiTheme="minorHAnsi" w:hAnsiTheme="minorHAnsi"/>
          <w:b/>
          <w:sz w:val="32"/>
          <w:szCs w:val="32"/>
        </w:rPr>
        <w:t xml:space="preserve">Contratante: </w:t>
      </w:r>
      <w:r w:rsidR="00795581" w:rsidRPr="007E1F4A">
        <w:rPr>
          <w:rFonts w:asciiTheme="minorHAnsi" w:hAnsiTheme="minorHAnsi"/>
          <w:b/>
          <w:sz w:val="32"/>
          <w:szCs w:val="32"/>
        </w:rPr>
        <w:t xml:space="preserve">MANCOMUNIDAD </w:t>
      </w:r>
      <w:r w:rsidR="002E614F">
        <w:rPr>
          <w:rFonts w:asciiTheme="minorHAnsi" w:hAnsiTheme="minorHAnsi"/>
          <w:b/>
          <w:sz w:val="32"/>
          <w:szCs w:val="32"/>
        </w:rPr>
        <w:t>MANCOSOL</w:t>
      </w:r>
    </w:p>
    <w:p w:rsidR="00795581" w:rsidRPr="007E1F4A" w:rsidRDefault="00795581"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6"/>
          <w:szCs w:val="36"/>
        </w:rPr>
      </w:pPr>
      <w:r w:rsidRPr="007E1F4A">
        <w:rPr>
          <w:rFonts w:asciiTheme="minorHAnsi" w:hAnsiTheme="minorHAnsi"/>
          <w:b/>
          <w:sz w:val="36"/>
          <w:szCs w:val="36"/>
        </w:rPr>
        <w:t>País</w:t>
      </w:r>
      <w:r w:rsidR="00CA0502" w:rsidRPr="007E1F4A">
        <w:rPr>
          <w:rFonts w:asciiTheme="minorHAnsi" w:hAnsiTheme="minorHAnsi"/>
          <w:b/>
          <w:sz w:val="36"/>
          <w:szCs w:val="36"/>
        </w:rPr>
        <w:t>: Honduras</w:t>
      </w:r>
    </w:p>
    <w:p w:rsidR="00612AAE" w:rsidRPr="007E1F4A" w:rsidRDefault="00612AAE" w:rsidP="00612AAE">
      <w:pPr>
        <w:rPr>
          <w:rFonts w:asciiTheme="minorHAnsi" w:hAnsiTheme="minorHAnsi"/>
        </w:rPr>
      </w:pPr>
    </w:p>
    <w:p w:rsidR="00612AAE" w:rsidRPr="007E1F4A" w:rsidRDefault="00612AAE" w:rsidP="00612AAE">
      <w:pPr>
        <w:rPr>
          <w:rFonts w:asciiTheme="minorHAnsi" w:hAnsiTheme="minorHAnsi"/>
        </w:rPr>
      </w:pPr>
    </w:p>
    <w:p w:rsidR="00612AAE" w:rsidRPr="007E1F4A" w:rsidRDefault="00612AAE"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3A48C7" w:rsidRPr="007E1F4A" w:rsidRDefault="00612AAE" w:rsidP="003A48C7">
      <w:pPr>
        <w:ind w:right="-720"/>
        <w:jc w:val="center"/>
        <w:rPr>
          <w:rFonts w:asciiTheme="minorHAnsi" w:hAnsiTheme="minorHAnsi"/>
          <w:b/>
          <w:bCs/>
          <w:sz w:val="32"/>
          <w:lang w:val="es-CO"/>
        </w:rPr>
      </w:pPr>
      <w:r w:rsidRPr="007E1F4A">
        <w:rPr>
          <w:rFonts w:asciiTheme="minorHAnsi" w:hAnsiTheme="minorHAnsi"/>
          <w:b/>
          <w:bCs/>
          <w:sz w:val="32"/>
          <w:lang w:val="es-CO"/>
        </w:rPr>
        <w:t>Índice General</w:t>
      </w:r>
    </w:p>
    <w:p w:rsidR="003A48C7" w:rsidRPr="007E1F4A" w:rsidRDefault="003A48C7" w:rsidP="003A48C7">
      <w:pPr>
        <w:ind w:right="-720"/>
        <w:rPr>
          <w:rFonts w:asciiTheme="minorHAnsi" w:hAnsiTheme="minorHAnsi"/>
          <w:b/>
          <w:bCs/>
          <w:sz w:val="32"/>
          <w:lang w:val="es-CO"/>
        </w:rPr>
      </w:pPr>
    </w:p>
    <w:p w:rsidR="00164342" w:rsidRPr="007E1F4A" w:rsidRDefault="00103052" w:rsidP="00491CD9">
      <w:pPr>
        <w:pStyle w:val="TDC1"/>
        <w:rPr>
          <w:sz w:val="22"/>
          <w:szCs w:val="22"/>
          <w:lang w:val="en-US"/>
        </w:rPr>
      </w:pPr>
      <w:r w:rsidRPr="007E1F4A">
        <w:rPr>
          <w:bCs/>
        </w:rPr>
        <w:fldChar w:fldCharType="begin"/>
      </w:r>
      <w:r w:rsidR="00164342" w:rsidRPr="007E1F4A">
        <w:rPr>
          <w:bCs/>
        </w:rPr>
        <w:instrText xml:space="preserve"> TOC \h \z \t "Heading 1,2,Part,1" </w:instrText>
      </w:r>
      <w:r w:rsidRPr="007E1F4A">
        <w:rPr>
          <w:bCs/>
        </w:rPr>
        <w:fldChar w:fldCharType="separate"/>
      </w:r>
      <w:hyperlink w:anchor="_Toc215304898" w:history="1">
        <w:r w:rsidR="00164342" w:rsidRPr="007E1F4A">
          <w:rPr>
            <w:rStyle w:val="Hipervnculo"/>
            <w:rFonts w:asciiTheme="minorHAnsi" w:hAnsiTheme="minorHAnsi"/>
          </w:rPr>
          <w:t xml:space="preserve">PRIMERA PARTE </w:t>
        </w:r>
        <w:r w:rsidRPr="007E1F4A">
          <w:rPr>
            <w:webHidden/>
            <w:color w:val="FFFFFF"/>
          </w:rPr>
          <w:fldChar w:fldCharType="begin"/>
        </w:r>
        <w:r w:rsidR="00164342" w:rsidRPr="007E1F4A">
          <w:rPr>
            <w:webHidden/>
            <w:color w:val="FFFFFF"/>
          </w:rPr>
          <w:instrText xml:space="preserve"> PAGEREF _Toc215304898 \h </w:instrText>
        </w:r>
        <w:r w:rsidRPr="007E1F4A">
          <w:rPr>
            <w:webHidden/>
            <w:color w:val="FFFFFF"/>
          </w:rPr>
        </w:r>
        <w:r w:rsidRPr="007E1F4A">
          <w:rPr>
            <w:webHidden/>
            <w:color w:val="FFFFFF"/>
          </w:rPr>
          <w:fldChar w:fldCharType="separate"/>
        </w:r>
        <w:r w:rsidR="00CC43C5">
          <w:rPr>
            <w:webHidden/>
            <w:color w:val="FFFFFF"/>
          </w:rPr>
          <w:t>1</w:t>
        </w:r>
        <w:r w:rsidRPr="007E1F4A">
          <w:rPr>
            <w:webHidden/>
            <w:color w:val="FFFFFF"/>
          </w:rPr>
          <w:fldChar w:fldCharType="end"/>
        </w:r>
      </w:hyperlink>
      <w:hyperlink w:anchor="_Toc215304899" w:history="1">
        <w:r w:rsidR="00164342" w:rsidRPr="007E1F4A">
          <w:rPr>
            <w:rStyle w:val="Hipervnculo"/>
            <w:rFonts w:asciiTheme="minorHAnsi" w:hAnsiTheme="minorHAnsi"/>
          </w:rPr>
          <w:t>Procedimientos de Licitación</w:t>
        </w:r>
        <w:r w:rsidR="00164342" w:rsidRPr="007E1F4A">
          <w:rPr>
            <w:webHidden/>
          </w:rPr>
          <w:tab/>
        </w:r>
        <w:r w:rsidRPr="007E1F4A">
          <w:rPr>
            <w:webHidden/>
          </w:rPr>
          <w:fldChar w:fldCharType="begin"/>
        </w:r>
        <w:r w:rsidR="00164342" w:rsidRPr="007E1F4A">
          <w:rPr>
            <w:webHidden/>
          </w:rPr>
          <w:instrText xml:space="preserve"> PAGEREF _Toc215304899 \h </w:instrText>
        </w:r>
        <w:r w:rsidRPr="007E1F4A">
          <w:rPr>
            <w:webHidden/>
          </w:rPr>
        </w:r>
        <w:r w:rsidRPr="007E1F4A">
          <w:rPr>
            <w:webHidden/>
          </w:rPr>
          <w:fldChar w:fldCharType="separate"/>
        </w:r>
        <w:r w:rsidR="00CC43C5">
          <w:rPr>
            <w:webHidden/>
          </w:rPr>
          <w:t>1</w:t>
        </w:r>
        <w:r w:rsidRPr="007E1F4A">
          <w:rPr>
            <w:webHidden/>
          </w:rPr>
          <w:fldChar w:fldCharType="end"/>
        </w:r>
      </w:hyperlink>
    </w:p>
    <w:p w:rsidR="00164342" w:rsidRPr="007E1F4A" w:rsidRDefault="007B7880">
      <w:pPr>
        <w:pStyle w:val="TDC2"/>
        <w:rPr>
          <w:rFonts w:asciiTheme="minorHAnsi" w:hAnsiTheme="minorHAnsi"/>
          <w:sz w:val="22"/>
          <w:szCs w:val="22"/>
          <w:lang w:val="en-US"/>
        </w:rPr>
      </w:pPr>
      <w:hyperlink w:anchor="_Toc215304900" w:history="1">
        <w:r w:rsidR="00164342" w:rsidRPr="007E1F4A">
          <w:rPr>
            <w:rStyle w:val="Hipervnculo"/>
            <w:rFonts w:asciiTheme="minorHAnsi" w:hAnsiTheme="minorHAnsi"/>
            <w:lang w:val="es-CO"/>
          </w:rPr>
          <w:t>Sección I.  Instrucciones a los Licitantes</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3</w:t>
        </w:r>
        <w:r w:rsidR="00103052" w:rsidRPr="007E1F4A">
          <w:rPr>
            <w:rFonts w:asciiTheme="minorHAnsi" w:hAnsiTheme="minorHAnsi"/>
            <w:webHidden/>
          </w:rPr>
          <w:fldChar w:fldCharType="end"/>
        </w:r>
      </w:hyperlink>
    </w:p>
    <w:p w:rsidR="00164342" w:rsidRPr="007E1F4A" w:rsidRDefault="007B7880">
      <w:pPr>
        <w:pStyle w:val="TDC2"/>
        <w:rPr>
          <w:rFonts w:asciiTheme="minorHAnsi" w:hAnsiTheme="minorHAnsi"/>
          <w:sz w:val="22"/>
          <w:szCs w:val="22"/>
          <w:lang w:val="en-US"/>
        </w:rPr>
      </w:pPr>
      <w:hyperlink w:anchor="_Toc215304901" w:history="1">
        <w:r w:rsidR="00164342" w:rsidRPr="007E1F4A">
          <w:rPr>
            <w:rStyle w:val="Hipervnculo"/>
            <w:rFonts w:asciiTheme="minorHAnsi" w:hAnsiTheme="minorHAnsi"/>
            <w:lang w:val="es-CO"/>
          </w:rPr>
          <w:t>Sección II. Datos de la Licitación (DDL)</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31</w:t>
        </w:r>
        <w:r w:rsidR="00103052" w:rsidRPr="007E1F4A">
          <w:rPr>
            <w:rFonts w:asciiTheme="minorHAnsi" w:hAnsiTheme="minorHAnsi"/>
            <w:webHidden/>
          </w:rPr>
          <w:fldChar w:fldCharType="end"/>
        </w:r>
      </w:hyperlink>
    </w:p>
    <w:p w:rsidR="00164342" w:rsidRPr="007E1F4A" w:rsidRDefault="007B7880">
      <w:pPr>
        <w:pStyle w:val="TDC2"/>
        <w:rPr>
          <w:rFonts w:asciiTheme="minorHAnsi" w:hAnsiTheme="minorHAnsi"/>
          <w:sz w:val="22"/>
          <w:szCs w:val="22"/>
          <w:lang w:val="en-US"/>
        </w:rPr>
      </w:pPr>
      <w:hyperlink w:anchor="_Toc215304902" w:history="1">
        <w:r w:rsidR="00164342" w:rsidRPr="007E1F4A">
          <w:rPr>
            <w:rStyle w:val="Hipervnculo"/>
            <w:rFonts w:asciiTheme="minorHAnsi" w:hAnsiTheme="minorHAnsi"/>
            <w:lang w:val="es-CO"/>
          </w:rPr>
          <w:t>Sección III.  Criterios de Evaluación y Calificación</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37</w:t>
        </w:r>
        <w:r w:rsidR="00103052" w:rsidRPr="007E1F4A">
          <w:rPr>
            <w:rFonts w:asciiTheme="minorHAnsi" w:hAnsiTheme="minorHAnsi"/>
            <w:webHidden/>
          </w:rPr>
          <w:fldChar w:fldCharType="end"/>
        </w:r>
      </w:hyperlink>
    </w:p>
    <w:p w:rsidR="00164342" w:rsidRPr="007E1F4A" w:rsidRDefault="007B7880">
      <w:pPr>
        <w:pStyle w:val="TDC2"/>
        <w:rPr>
          <w:rFonts w:asciiTheme="minorHAnsi" w:hAnsiTheme="minorHAnsi"/>
          <w:sz w:val="22"/>
          <w:szCs w:val="22"/>
          <w:lang w:val="en-US"/>
        </w:rPr>
      </w:pPr>
      <w:hyperlink w:anchor="_Toc215304905" w:history="1">
        <w:r w:rsidR="00164342" w:rsidRPr="007E1F4A">
          <w:rPr>
            <w:rStyle w:val="Hipervnculo"/>
            <w:rFonts w:asciiTheme="minorHAnsi" w:hAnsiTheme="minorHAnsi"/>
          </w:rPr>
          <w:t>Sección IV. Formularios de la Oferta</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49</w:t>
        </w:r>
        <w:r w:rsidR="00103052" w:rsidRPr="007E1F4A">
          <w:rPr>
            <w:rFonts w:asciiTheme="minorHAnsi" w:hAnsiTheme="minorHAnsi"/>
            <w:webHidden/>
          </w:rPr>
          <w:fldChar w:fldCharType="end"/>
        </w:r>
      </w:hyperlink>
    </w:p>
    <w:p w:rsidR="00164342" w:rsidRPr="007E1F4A" w:rsidRDefault="007B7880">
      <w:pPr>
        <w:pStyle w:val="TDC2"/>
        <w:rPr>
          <w:rStyle w:val="Hipervnculo"/>
          <w:rFonts w:asciiTheme="minorHAnsi" w:hAnsiTheme="minorHAnsi"/>
        </w:rPr>
      </w:pPr>
      <w:hyperlink w:anchor="_Toc215304906" w:history="1">
        <w:r w:rsidR="00164342" w:rsidRPr="007E1F4A">
          <w:rPr>
            <w:rStyle w:val="Hipervnculo"/>
            <w:rFonts w:asciiTheme="minorHAnsi" w:hAnsiTheme="minorHAnsi"/>
            <w:lang w:val="es-CO"/>
          </w:rPr>
          <w:t>Sección V.  Países Elegibles</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82</w:t>
        </w:r>
        <w:r w:rsidR="00103052" w:rsidRPr="007E1F4A">
          <w:rPr>
            <w:rFonts w:asciiTheme="minorHAnsi" w:hAnsiTheme="minorHAnsi"/>
            <w:webHidden/>
          </w:rPr>
          <w:fldChar w:fldCharType="end"/>
        </w:r>
      </w:hyperlink>
    </w:p>
    <w:p w:rsidR="00164342" w:rsidRPr="007E1F4A" w:rsidRDefault="00164342" w:rsidP="00164342">
      <w:pPr>
        <w:rPr>
          <w:rFonts w:asciiTheme="minorHAnsi" w:hAnsiTheme="minorHAnsi"/>
          <w:noProof/>
        </w:rPr>
      </w:pPr>
    </w:p>
    <w:p w:rsidR="00164342" w:rsidRPr="007E1F4A" w:rsidRDefault="007B7880" w:rsidP="00491CD9">
      <w:pPr>
        <w:pStyle w:val="TDC1"/>
        <w:rPr>
          <w:sz w:val="22"/>
          <w:szCs w:val="22"/>
          <w:lang w:val="en-US"/>
        </w:rPr>
      </w:pPr>
      <w:hyperlink w:anchor="_Toc215304907" w:history="1">
        <w:r w:rsidR="00164342" w:rsidRPr="007E1F4A">
          <w:rPr>
            <w:rStyle w:val="Hipervnculo"/>
            <w:rFonts w:asciiTheme="minorHAnsi" w:hAnsiTheme="minorHAnsi"/>
          </w:rPr>
          <w:t>SEGUNDA PARTE - Requisitos del Contratante</w:t>
        </w:r>
        <w:r w:rsidR="00164342" w:rsidRPr="007E1F4A">
          <w:rPr>
            <w:webHidden/>
          </w:rPr>
          <w:tab/>
        </w:r>
        <w:r w:rsidR="00103052" w:rsidRPr="007E1F4A">
          <w:rPr>
            <w:webHidden/>
          </w:rPr>
          <w:fldChar w:fldCharType="begin"/>
        </w:r>
        <w:r w:rsidR="00164342" w:rsidRPr="007E1F4A">
          <w:rPr>
            <w:webHidden/>
          </w:rPr>
          <w:instrText xml:space="preserve"> PAGEREF _Toc215304907 \h </w:instrText>
        </w:r>
        <w:r w:rsidR="00103052" w:rsidRPr="007E1F4A">
          <w:rPr>
            <w:webHidden/>
          </w:rPr>
        </w:r>
        <w:r w:rsidR="00103052" w:rsidRPr="007E1F4A">
          <w:rPr>
            <w:webHidden/>
          </w:rPr>
          <w:fldChar w:fldCharType="separate"/>
        </w:r>
        <w:r w:rsidR="00CC43C5">
          <w:rPr>
            <w:webHidden/>
          </w:rPr>
          <w:t>83</w:t>
        </w:r>
        <w:r w:rsidR="00103052" w:rsidRPr="007E1F4A">
          <w:rPr>
            <w:webHidden/>
          </w:rPr>
          <w:fldChar w:fldCharType="end"/>
        </w:r>
      </w:hyperlink>
    </w:p>
    <w:p w:rsidR="00164342" w:rsidRPr="007E1F4A" w:rsidRDefault="007B7880">
      <w:pPr>
        <w:pStyle w:val="TDC2"/>
        <w:rPr>
          <w:rStyle w:val="Hipervnculo"/>
          <w:rFonts w:asciiTheme="minorHAnsi" w:hAnsiTheme="minorHAnsi"/>
        </w:rPr>
      </w:pPr>
      <w:hyperlink w:anchor="_Toc215304908" w:history="1">
        <w:r w:rsidR="00164342" w:rsidRPr="007E1F4A">
          <w:rPr>
            <w:rStyle w:val="Hipervnculo"/>
            <w:rFonts w:asciiTheme="minorHAnsi" w:hAnsiTheme="minorHAnsi"/>
            <w:lang w:val="es-CO"/>
          </w:rPr>
          <w:t>Sección VI – Requisitos del Contratante</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85</w:t>
        </w:r>
        <w:r w:rsidR="00103052" w:rsidRPr="007E1F4A">
          <w:rPr>
            <w:rFonts w:asciiTheme="minorHAnsi" w:hAnsiTheme="minorHAnsi"/>
            <w:webHidden/>
          </w:rPr>
          <w:fldChar w:fldCharType="end"/>
        </w:r>
      </w:hyperlink>
    </w:p>
    <w:p w:rsidR="00164342" w:rsidRPr="007E1F4A" w:rsidRDefault="00164342" w:rsidP="00164342">
      <w:pPr>
        <w:rPr>
          <w:rFonts w:asciiTheme="minorHAnsi" w:hAnsiTheme="minorHAnsi"/>
          <w:noProof/>
        </w:rPr>
      </w:pPr>
    </w:p>
    <w:p w:rsidR="00164342" w:rsidRPr="007E1F4A" w:rsidRDefault="007B7880" w:rsidP="00491CD9">
      <w:pPr>
        <w:pStyle w:val="TDC1"/>
        <w:rPr>
          <w:sz w:val="22"/>
          <w:szCs w:val="22"/>
          <w:lang w:val="en-US"/>
        </w:rPr>
      </w:pPr>
      <w:hyperlink w:anchor="_Toc215304909" w:history="1">
        <w:r w:rsidR="00164342" w:rsidRPr="007E1F4A">
          <w:rPr>
            <w:rStyle w:val="Hipervnculo"/>
            <w:rFonts w:asciiTheme="minorHAnsi" w:hAnsiTheme="minorHAnsi"/>
          </w:rPr>
          <w:t>TERCERA PARTE - Condiciones Contractuales y Formularios del Contrato</w:t>
        </w:r>
        <w:r w:rsidR="00164342" w:rsidRPr="007E1F4A">
          <w:rPr>
            <w:webHidden/>
          </w:rPr>
          <w:tab/>
        </w:r>
        <w:r w:rsidR="00103052" w:rsidRPr="007E1F4A">
          <w:rPr>
            <w:webHidden/>
          </w:rPr>
          <w:fldChar w:fldCharType="begin"/>
        </w:r>
        <w:r w:rsidR="00164342" w:rsidRPr="007E1F4A">
          <w:rPr>
            <w:webHidden/>
          </w:rPr>
          <w:instrText xml:space="preserve"> PAGEREF _Toc215304909 \h </w:instrText>
        </w:r>
        <w:r w:rsidR="00103052" w:rsidRPr="007E1F4A">
          <w:rPr>
            <w:webHidden/>
          </w:rPr>
        </w:r>
        <w:r w:rsidR="00103052" w:rsidRPr="007E1F4A">
          <w:rPr>
            <w:webHidden/>
          </w:rPr>
          <w:fldChar w:fldCharType="separate"/>
        </w:r>
        <w:r w:rsidR="00CC43C5">
          <w:rPr>
            <w:webHidden/>
          </w:rPr>
          <w:t>101</w:t>
        </w:r>
        <w:r w:rsidR="00103052" w:rsidRPr="007E1F4A">
          <w:rPr>
            <w:webHidden/>
          </w:rPr>
          <w:fldChar w:fldCharType="end"/>
        </w:r>
      </w:hyperlink>
    </w:p>
    <w:p w:rsidR="00164342" w:rsidRPr="007E1F4A" w:rsidRDefault="007B7880">
      <w:pPr>
        <w:pStyle w:val="TDC2"/>
        <w:rPr>
          <w:rFonts w:asciiTheme="minorHAnsi" w:hAnsiTheme="minorHAnsi"/>
          <w:sz w:val="22"/>
          <w:szCs w:val="22"/>
          <w:lang w:val="en-US"/>
        </w:rPr>
      </w:pPr>
      <w:hyperlink w:anchor="_Toc215304910" w:history="1">
        <w:r w:rsidR="00164342" w:rsidRPr="007E1F4A">
          <w:rPr>
            <w:rStyle w:val="Hipervnculo"/>
            <w:rFonts w:asciiTheme="minorHAnsi" w:hAnsiTheme="minorHAnsi"/>
          </w:rPr>
          <w:t>Sección VII. Condiciones Generales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103</w:t>
        </w:r>
        <w:r w:rsidR="00103052" w:rsidRPr="007E1F4A">
          <w:rPr>
            <w:rFonts w:asciiTheme="minorHAnsi" w:hAnsiTheme="minorHAnsi"/>
            <w:webHidden/>
          </w:rPr>
          <w:fldChar w:fldCharType="end"/>
        </w:r>
      </w:hyperlink>
    </w:p>
    <w:p w:rsidR="00164342" w:rsidRPr="007E1F4A" w:rsidRDefault="007B7880">
      <w:pPr>
        <w:pStyle w:val="TDC2"/>
        <w:rPr>
          <w:rFonts w:asciiTheme="minorHAnsi" w:hAnsiTheme="minorHAnsi"/>
          <w:sz w:val="22"/>
          <w:szCs w:val="22"/>
          <w:lang w:val="en-US"/>
        </w:rPr>
      </w:pPr>
      <w:hyperlink w:anchor="_Toc215304911" w:history="1">
        <w:r w:rsidR="00164342" w:rsidRPr="007E1F4A">
          <w:rPr>
            <w:rStyle w:val="Hipervnculo"/>
            <w:rFonts w:asciiTheme="minorHAnsi" w:hAnsiTheme="minorHAnsi"/>
          </w:rPr>
          <w:t>Sección VIII. Condiciones Especiales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135</w:t>
        </w:r>
        <w:r w:rsidR="00103052" w:rsidRPr="007E1F4A">
          <w:rPr>
            <w:rFonts w:asciiTheme="minorHAnsi" w:hAnsiTheme="minorHAnsi"/>
            <w:webHidden/>
          </w:rPr>
          <w:fldChar w:fldCharType="end"/>
        </w:r>
      </w:hyperlink>
    </w:p>
    <w:p w:rsidR="00164342" w:rsidRPr="007E1F4A" w:rsidRDefault="007B7880">
      <w:pPr>
        <w:pStyle w:val="TDC2"/>
        <w:rPr>
          <w:rFonts w:asciiTheme="minorHAnsi" w:hAnsiTheme="minorHAnsi"/>
          <w:sz w:val="22"/>
          <w:szCs w:val="22"/>
          <w:lang w:val="en-US"/>
        </w:rPr>
      </w:pPr>
      <w:hyperlink w:anchor="_Toc215304912" w:history="1">
        <w:r w:rsidR="00164342" w:rsidRPr="007E1F4A">
          <w:rPr>
            <w:rStyle w:val="Hipervnculo"/>
            <w:rFonts w:asciiTheme="minorHAnsi" w:hAnsiTheme="minorHAnsi"/>
            <w:lang w:val="es-CO"/>
          </w:rPr>
          <w:t>Sección IX.  Formularios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139</w:t>
        </w:r>
        <w:r w:rsidR="00103052" w:rsidRPr="007E1F4A">
          <w:rPr>
            <w:rFonts w:asciiTheme="minorHAnsi" w:hAnsiTheme="minorHAnsi"/>
            <w:webHidden/>
          </w:rPr>
          <w:fldChar w:fldCharType="end"/>
        </w:r>
      </w:hyperlink>
    </w:p>
    <w:p w:rsidR="00612AAE" w:rsidRPr="007E1F4A" w:rsidRDefault="00103052" w:rsidP="00612AAE">
      <w:pPr>
        <w:ind w:right="-540"/>
        <w:jc w:val="center"/>
        <w:rPr>
          <w:rFonts w:asciiTheme="minorHAnsi" w:hAnsiTheme="minorHAnsi"/>
          <w:b/>
          <w:bCs/>
          <w:sz w:val="32"/>
          <w:lang w:val="es-CO"/>
        </w:rPr>
      </w:pPr>
      <w:r w:rsidRPr="007E1F4A">
        <w:rPr>
          <w:rFonts w:asciiTheme="minorHAnsi" w:hAnsiTheme="minorHAnsi"/>
          <w:b/>
          <w:bCs/>
          <w:noProof/>
          <w:szCs w:val="36"/>
          <w:lang w:val="es-CO"/>
        </w:rPr>
        <w:fldChar w:fldCharType="end"/>
      </w:r>
    </w:p>
    <w:p w:rsidR="00612AAE" w:rsidRPr="007E1F4A" w:rsidRDefault="00612AAE" w:rsidP="00612AAE">
      <w:pPr>
        <w:ind w:right="-540"/>
        <w:jc w:val="center"/>
        <w:rPr>
          <w:rFonts w:asciiTheme="minorHAnsi" w:hAnsiTheme="minorHAnsi"/>
          <w:b/>
          <w:bCs/>
          <w:sz w:val="32"/>
          <w:lang w:val="es-CO"/>
        </w:rPr>
      </w:pPr>
    </w:p>
    <w:p w:rsidR="00612AAE" w:rsidRPr="007E1F4A" w:rsidRDefault="00612AAE" w:rsidP="00612AAE">
      <w:pPr>
        <w:pStyle w:val="Outline"/>
        <w:tabs>
          <w:tab w:val="left" w:pos="720"/>
          <w:tab w:val="left" w:leader="dot" w:pos="8856"/>
        </w:tabs>
        <w:spacing w:before="0"/>
        <w:rPr>
          <w:rFonts w:asciiTheme="minorHAnsi" w:hAnsiTheme="minorHAnsi"/>
          <w:kern w:val="0"/>
          <w:szCs w:val="24"/>
          <w:lang w:val="es-CO"/>
        </w:rPr>
      </w:pPr>
    </w:p>
    <w:p w:rsidR="00612AAE" w:rsidRPr="007E1F4A" w:rsidRDefault="00612AAE" w:rsidP="00612AAE">
      <w:pPr>
        <w:ind w:right="-720"/>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871948">
      <w:pPr>
        <w:rPr>
          <w:rFonts w:asciiTheme="minorHAnsi" w:hAnsiTheme="minorHAnsi"/>
          <w:spacing w:val="-3"/>
          <w:lang w:val="es-CO"/>
        </w:rPr>
        <w:sectPr w:rsidR="007D5DB6" w:rsidRPr="007E1F4A" w:rsidSect="00D372E7">
          <w:headerReference w:type="even" r:id="rId15"/>
          <w:headerReference w:type="default" r:id="rId16"/>
          <w:footerReference w:type="even" r:id="rId17"/>
          <w:headerReference w:type="first" r:id="rId18"/>
          <w:footnotePr>
            <w:numRestart w:val="eachSect"/>
          </w:footnotePr>
          <w:endnotePr>
            <w:numFmt w:val="decimal"/>
          </w:endnotePr>
          <w:type w:val="oddPage"/>
          <w:pgSz w:w="12240" w:h="15840" w:code="1"/>
          <w:pgMar w:top="1440" w:right="1440" w:bottom="1440" w:left="1440" w:header="720" w:footer="720" w:gutter="0"/>
          <w:pgNumType w:fmt="lowerRoman" w:chapStyle="1"/>
          <w:cols w:space="720"/>
          <w:titlePg/>
        </w:sectPr>
      </w:pPr>
    </w:p>
    <w:p w:rsidR="00612AAE" w:rsidRPr="007E1F4A" w:rsidRDefault="00612AAE" w:rsidP="00CF36B6">
      <w:pPr>
        <w:pStyle w:val="Ttulo1"/>
        <w:rPr>
          <w:rFonts w:asciiTheme="minorHAnsi" w:hAnsiTheme="minorHAnsi"/>
          <w:spacing w:val="-3"/>
          <w:lang w:val="es-CO"/>
        </w:rPr>
      </w:pPr>
      <w:r w:rsidRPr="007E1F4A">
        <w:rPr>
          <w:rFonts w:asciiTheme="minorHAnsi" w:hAnsiTheme="minorHAnsi"/>
          <w:sz w:val="20"/>
          <w:szCs w:val="20"/>
          <w:lang w:val="es-CO"/>
        </w:rPr>
        <w:lastRenderedPageBreak/>
        <w:t xml:space="preserve"> </w:t>
      </w:r>
    </w:p>
    <w:p w:rsidR="00612AAE" w:rsidRPr="007E1F4A" w:rsidRDefault="00612AAE" w:rsidP="00CF36B6">
      <w:pPr>
        <w:suppressAutoHyphens/>
        <w:ind w:left="1440" w:hanging="1440"/>
        <w:jc w:val="both"/>
        <w:rPr>
          <w:rFonts w:asciiTheme="minorHAnsi" w:hAnsiTheme="minorHAnsi"/>
          <w:spacing w:val="-3"/>
          <w:lang w:val="es-CO"/>
        </w:rPr>
      </w:pPr>
    </w:p>
    <w:p w:rsidR="001C5D51" w:rsidRPr="007E1F4A" w:rsidRDefault="001C5D51" w:rsidP="001C5D51">
      <w:pPr>
        <w:pStyle w:val="Ttulo1"/>
        <w:rPr>
          <w:rFonts w:asciiTheme="minorHAnsi" w:hAnsiTheme="minorHAnsi"/>
          <w:sz w:val="52"/>
          <w:szCs w:val="52"/>
        </w:rPr>
      </w:pPr>
      <w:bookmarkStart w:id="0" w:name="_Toc438529596"/>
      <w:bookmarkStart w:id="1" w:name="_Toc438725752"/>
      <w:bookmarkStart w:id="2" w:name="_Toc438817747"/>
      <w:bookmarkStart w:id="3" w:name="_Toc438954441"/>
      <w:bookmarkStart w:id="4" w:name="_Toc461939615"/>
      <w:bookmarkStart w:id="5" w:name="_Toc125954056"/>
      <w:bookmarkStart w:id="6" w:name="_Toc206488591"/>
    </w:p>
    <w:p w:rsidR="001C5D51" w:rsidRPr="007E1F4A" w:rsidRDefault="001C5D51" w:rsidP="00164342">
      <w:pPr>
        <w:pStyle w:val="Part"/>
        <w:rPr>
          <w:rFonts w:asciiTheme="minorHAnsi" w:hAnsiTheme="minorHAnsi"/>
        </w:rPr>
      </w:pPr>
    </w:p>
    <w:p w:rsidR="001C5D51" w:rsidRPr="007E1F4A" w:rsidRDefault="001C5D51" w:rsidP="00164342">
      <w:pPr>
        <w:pStyle w:val="Part"/>
        <w:rPr>
          <w:rFonts w:asciiTheme="minorHAnsi" w:hAnsiTheme="minorHAnsi"/>
        </w:rPr>
      </w:pPr>
    </w:p>
    <w:p w:rsidR="001C5D51" w:rsidRPr="007E1F4A" w:rsidRDefault="00612AAE" w:rsidP="00164342">
      <w:pPr>
        <w:pStyle w:val="Part"/>
        <w:rPr>
          <w:rFonts w:asciiTheme="minorHAnsi" w:hAnsiTheme="minorHAnsi"/>
        </w:rPr>
      </w:pPr>
      <w:bookmarkStart w:id="7" w:name="_Toc215304898"/>
      <w:r w:rsidRPr="007E1F4A">
        <w:rPr>
          <w:rFonts w:asciiTheme="minorHAnsi" w:hAnsiTheme="minorHAnsi"/>
        </w:rPr>
        <w:t>PRIMERA PARTE</w:t>
      </w:r>
      <w:bookmarkEnd w:id="7"/>
    </w:p>
    <w:p w:rsidR="00612AAE" w:rsidRPr="007E1F4A" w:rsidRDefault="00612AAE" w:rsidP="00164342">
      <w:pPr>
        <w:pStyle w:val="Part"/>
        <w:rPr>
          <w:rFonts w:asciiTheme="minorHAnsi" w:hAnsiTheme="minorHAnsi"/>
        </w:rPr>
      </w:pPr>
      <w:bookmarkStart w:id="8" w:name="_Toc215291329"/>
      <w:bookmarkStart w:id="9" w:name="_Toc215304899"/>
      <w:r w:rsidRPr="007E1F4A">
        <w:rPr>
          <w:rFonts w:asciiTheme="minorHAnsi" w:hAnsiTheme="minorHAnsi"/>
        </w:rPr>
        <w:t>Procedimientos de Licitación</w:t>
      </w:r>
      <w:bookmarkEnd w:id="0"/>
      <w:bookmarkEnd w:id="1"/>
      <w:bookmarkEnd w:id="2"/>
      <w:bookmarkEnd w:id="3"/>
      <w:bookmarkEnd w:id="4"/>
      <w:bookmarkEnd w:id="5"/>
      <w:bookmarkEnd w:id="6"/>
      <w:bookmarkEnd w:id="8"/>
      <w:bookmarkEnd w:id="9"/>
    </w:p>
    <w:p w:rsidR="00612AAE" w:rsidRPr="007E1F4A" w:rsidRDefault="00612AAE" w:rsidP="00457D3E">
      <w:pPr>
        <w:pStyle w:val="Ttulo1"/>
        <w:rPr>
          <w:rFonts w:asciiTheme="minorHAnsi" w:hAnsiTheme="minorHAnsi"/>
          <w:sz w:val="52"/>
          <w:szCs w:val="52"/>
          <w:lang w:val="es-CO"/>
        </w:rPr>
      </w:pPr>
    </w:p>
    <w:p w:rsidR="00612AAE" w:rsidRPr="007E1F4A" w:rsidRDefault="00612AAE" w:rsidP="00612AAE">
      <w:pPr>
        <w:pStyle w:val="Ttulo1"/>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612AAE" w:rsidRPr="007E1F4A" w:rsidRDefault="00612AAE" w:rsidP="00612AAE">
      <w:pPr>
        <w:pStyle w:val="Ttulo1"/>
        <w:rPr>
          <w:rFonts w:asciiTheme="minorHAnsi" w:hAnsiTheme="minorHAnsi"/>
          <w:lang w:val="es-CO"/>
        </w:rPr>
      </w:pPr>
    </w:p>
    <w:p w:rsidR="00612AAE" w:rsidRPr="007E1F4A" w:rsidRDefault="00612AAE" w:rsidP="00612AAE">
      <w:pPr>
        <w:pStyle w:val="Ttulo1"/>
        <w:rPr>
          <w:rFonts w:asciiTheme="minorHAnsi" w:hAnsiTheme="minorHAnsi"/>
          <w:lang w:val="es-CO"/>
        </w:rPr>
      </w:pPr>
    </w:p>
    <w:p w:rsidR="00612AAE" w:rsidRPr="007E1F4A" w:rsidRDefault="00612AAE" w:rsidP="00612AAE">
      <w:pPr>
        <w:rPr>
          <w:rFonts w:asciiTheme="minorHAnsi" w:hAnsiTheme="minorHAnsi"/>
          <w:lang w:val="es-CO"/>
        </w:rPr>
      </w:pPr>
    </w:p>
    <w:p w:rsidR="006B77F5" w:rsidRPr="007E1F4A" w:rsidRDefault="006B77F5" w:rsidP="00612AAE">
      <w:pPr>
        <w:rPr>
          <w:rFonts w:asciiTheme="minorHAnsi" w:hAnsiTheme="minorHAnsi"/>
          <w:lang w:val="es-CO"/>
        </w:rPr>
        <w:sectPr w:rsidR="006B77F5" w:rsidRPr="007E1F4A" w:rsidSect="006B77F5">
          <w:headerReference w:type="even" r:id="rId19"/>
          <w:headerReference w:type="default" r:id="rId20"/>
          <w:headerReference w:type="first" r:id="rId21"/>
          <w:footnotePr>
            <w:numRestart w:val="eachSect"/>
          </w:footnotePr>
          <w:endnotePr>
            <w:numFmt w:val="decimal"/>
          </w:endnotePr>
          <w:type w:val="oddPage"/>
          <w:pgSz w:w="12240" w:h="15840" w:code="1"/>
          <w:pgMar w:top="1440" w:right="1440" w:bottom="1440" w:left="1440" w:header="720" w:footer="720" w:gutter="0"/>
          <w:pgNumType w:start="1"/>
          <w:cols w:space="720"/>
          <w:titlePg/>
        </w:sectPr>
      </w:pPr>
    </w:p>
    <w:p w:rsidR="00612AAE" w:rsidRPr="007E1F4A" w:rsidRDefault="00612AAE" w:rsidP="00612AAE">
      <w:pPr>
        <w:rPr>
          <w:rFonts w:asciiTheme="minorHAnsi" w:hAnsiTheme="minorHAnsi"/>
          <w:lang w:val="es-CO"/>
        </w:rPr>
      </w:pPr>
    </w:p>
    <w:p w:rsidR="00612AAE" w:rsidRPr="007E1F4A" w:rsidRDefault="00612AAE" w:rsidP="00612AAE">
      <w:pPr>
        <w:pStyle w:val="Ttulo1"/>
        <w:rPr>
          <w:rFonts w:asciiTheme="minorHAnsi" w:hAnsiTheme="minorHAnsi"/>
          <w:lang w:val="es-CO"/>
        </w:rPr>
      </w:pPr>
      <w:bookmarkStart w:id="10" w:name="_Toc215304900"/>
      <w:r w:rsidRPr="007E1F4A">
        <w:rPr>
          <w:rFonts w:asciiTheme="minorHAnsi" w:hAnsiTheme="minorHAnsi"/>
          <w:lang w:val="es-CO"/>
        </w:rPr>
        <w:t>Sección I.  Instrucciones a los Licitantes</w:t>
      </w:r>
      <w:bookmarkEnd w:id="10"/>
    </w:p>
    <w:p w:rsidR="00612AAE" w:rsidRPr="007E1F4A" w:rsidRDefault="00612AAE" w:rsidP="00612AAE">
      <w:pPr>
        <w:suppressAutoHyphens/>
        <w:ind w:left="1440" w:hanging="1440"/>
        <w:jc w:val="center"/>
        <w:rPr>
          <w:rFonts w:asciiTheme="minorHAnsi" w:hAnsiTheme="minorHAnsi"/>
          <w:b/>
          <w:bCs/>
          <w:sz w:val="32"/>
          <w:lang w:val="es-CO"/>
        </w:rPr>
      </w:pPr>
    </w:p>
    <w:p w:rsidR="00612AAE" w:rsidRPr="007E1F4A" w:rsidRDefault="00612AAE" w:rsidP="00612AAE">
      <w:pPr>
        <w:pStyle w:val="Index"/>
        <w:spacing w:before="120"/>
        <w:rPr>
          <w:rFonts w:asciiTheme="minorHAnsi" w:hAnsiTheme="minorHAnsi"/>
          <w:lang w:val="es-CO"/>
        </w:rPr>
      </w:pPr>
      <w:bookmarkStart w:id="11" w:name="_Toc215288148"/>
      <w:bookmarkStart w:id="12" w:name="_Toc215289574"/>
      <w:bookmarkStart w:id="13" w:name="_Toc215290777"/>
      <w:bookmarkStart w:id="14" w:name="_Toc215291096"/>
      <w:bookmarkStart w:id="15" w:name="_Toc215291331"/>
      <w:bookmarkStart w:id="16" w:name="_Toc215291496"/>
      <w:r w:rsidRPr="007E1F4A">
        <w:rPr>
          <w:rFonts w:asciiTheme="minorHAnsi" w:hAnsiTheme="minorHAnsi"/>
          <w:lang w:val="es-CO"/>
        </w:rPr>
        <w:t>Índice de Cláusulas</w:t>
      </w:r>
      <w:bookmarkEnd w:id="11"/>
      <w:bookmarkEnd w:id="12"/>
      <w:bookmarkEnd w:id="13"/>
      <w:bookmarkEnd w:id="14"/>
      <w:bookmarkEnd w:id="15"/>
      <w:bookmarkEnd w:id="16"/>
    </w:p>
    <w:p w:rsidR="00A007A9" w:rsidRPr="007E1F4A" w:rsidRDefault="00103052" w:rsidP="00491CD9">
      <w:pPr>
        <w:pStyle w:val="TDC1"/>
        <w:rPr>
          <w:sz w:val="22"/>
          <w:szCs w:val="22"/>
          <w:lang w:val="en-US"/>
        </w:rPr>
      </w:pPr>
      <w:r w:rsidRPr="007E1F4A">
        <w:fldChar w:fldCharType="begin"/>
      </w:r>
      <w:r w:rsidR="00612AAE" w:rsidRPr="007E1F4A">
        <w:instrText xml:space="preserve"> TOC \h \z \t "Heading 2,1,Heading 3,2" </w:instrText>
      </w:r>
      <w:r w:rsidRPr="007E1F4A">
        <w:fldChar w:fldCharType="separate"/>
      </w:r>
      <w:hyperlink w:anchor="_Toc215294311" w:history="1">
        <w:r w:rsidR="00A007A9" w:rsidRPr="007E1F4A">
          <w:rPr>
            <w:rStyle w:val="Hipervnculo"/>
            <w:rFonts w:asciiTheme="minorHAnsi" w:hAnsiTheme="minorHAnsi"/>
          </w:rPr>
          <w:t>A.  Disposiciones Generales</w:t>
        </w:r>
        <w:r w:rsidR="00A007A9" w:rsidRPr="007E1F4A">
          <w:rPr>
            <w:webHidden/>
          </w:rPr>
          <w:tab/>
        </w:r>
        <w:r w:rsidRPr="007E1F4A">
          <w:rPr>
            <w:webHidden/>
          </w:rPr>
          <w:fldChar w:fldCharType="begin"/>
        </w:r>
        <w:r w:rsidR="00A007A9" w:rsidRPr="007E1F4A">
          <w:rPr>
            <w:webHidden/>
          </w:rPr>
          <w:instrText xml:space="preserve"> PAGEREF _Toc215294311 \h </w:instrText>
        </w:r>
        <w:r w:rsidRPr="007E1F4A">
          <w:rPr>
            <w:webHidden/>
          </w:rPr>
        </w:r>
        <w:r w:rsidRPr="007E1F4A">
          <w:rPr>
            <w:webHidden/>
          </w:rPr>
          <w:fldChar w:fldCharType="separate"/>
        </w:r>
        <w:r w:rsidR="00CC43C5">
          <w:rPr>
            <w:webHidden/>
          </w:rPr>
          <w:t>5</w:t>
        </w:r>
        <w:r w:rsidRPr="007E1F4A">
          <w:rPr>
            <w:webHidden/>
          </w:rPr>
          <w:fldChar w:fldCharType="end"/>
        </w:r>
      </w:hyperlink>
    </w:p>
    <w:p w:rsidR="00A007A9" w:rsidRPr="007E1F4A" w:rsidRDefault="007B7880">
      <w:pPr>
        <w:pStyle w:val="TDC2"/>
        <w:rPr>
          <w:rFonts w:asciiTheme="minorHAnsi" w:hAnsiTheme="minorHAnsi"/>
          <w:sz w:val="22"/>
          <w:szCs w:val="22"/>
          <w:lang w:val="en-US"/>
        </w:rPr>
      </w:pPr>
      <w:hyperlink w:anchor="_Toc215294312" w:history="1">
        <w:r w:rsidR="00A007A9" w:rsidRPr="007E1F4A">
          <w:rPr>
            <w:rStyle w:val="Hipervnculo"/>
            <w:rFonts w:asciiTheme="minorHAnsi" w:hAnsiTheme="minorHAnsi"/>
            <w:lang w:val="es-CO"/>
          </w:rPr>
          <w:t>1.</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Alcance de la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13" w:history="1">
        <w:r w:rsidR="00A007A9" w:rsidRPr="007E1F4A">
          <w:rPr>
            <w:rStyle w:val="Hipervnculo"/>
            <w:rFonts w:asciiTheme="minorHAnsi" w:hAnsiTheme="minorHAnsi"/>
            <w:lang w:val="es-CO"/>
          </w:rPr>
          <w:t xml:space="preserve">2.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Fuente de fondos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14" w:history="1">
        <w:r w:rsidR="00A007A9" w:rsidRPr="007E1F4A">
          <w:rPr>
            <w:rStyle w:val="Hipervnculo"/>
            <w:rFonts w:asciiTheme="minorHAnsi" w:hAnsiTheme="minorHAnsi"/>
            <w:lang w:val="es-CO"/>
          </w:rPr>
          <w:t xml:space="preserve">3.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Fraude y corrupción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15" w:history="1">
        <w:r w:rsidR="00A007A9" w:rsidRPr="007E1F4A">
          <w:rPr>
            <w:rStyle w:val="Hipervnculo"/>
            <w:rFonts w:asciiTheme="minorHAnsi" w:hAnsiTheme="minorHAnsi"/>
            <w:lang w:val="es-CO"/>
          </w:rPr>
          <w:t xml:space="preserve">4.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Licitantes elegibles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8</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16" w:history="1">
        <w:r w:rsidR="00A007A9" w:rsidRPr="007E1F4A">
          <w:rPr>
            <w:rStyle w:val="Hipervnculo"/>
            <w:rFonts w:asciiTheme="minorHAnsi" w:hAnsiTheme="minorHAnsi"/>
            <w:lang w:val="es-CO"/>
          </w:rPr>
          <w:t>5.</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Elegibilidad de los materiales, equipos y servicios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10</w:t>
        </w:r>
        <w:r w:rsidR="00103052" w:rsidRPr="007E1F4A">
          <w:rPr>
            <w:rFonts w:asciiTheme="minorHAnsi" w:hAnsiTheme="minorHAnsi"/>
            <w:webHidden/>
          </w:rPr>
          <w:fldChar w:fldCharType="end"/>
        </w:r>
      </w:hyperlink>
    </w:p>
    <w:p w:rsidR="00A007A9" w:rsidRPr="007E1F4A" w:rsidRDefault="007B7880" w:rsidP="00491CD9">
      <w:pPr>
        <w:pStyle w:val="TDC1"/>
        <w:rPr>
          <w:sz w:val="22"/>
          <w:szCs w:val="22"/>
          <w:lang w:val="en-US"/>
        </w:rPr>
      </w:pPr>
      <w:hyperlink w:anchor="_Toc215294317" w:history="1">
        <w:r w:rsidR="00A007A9" w:rsidRPr="007E1F4A">
          <w:rPr>
            <w:rStyle w:val="Hipervnculo"/>
            <w:rFonts w:asciiTheme="minorHAnsi" w:hAnsiTheme="minorHAnsi"/>
          </w:rPr>
          <w:t xml:space="preserve">B.  </w:t>
        </w:r>
        <w:r w:rsidR="00A007A9" w:rsidRPr="007E1F4A">
          <w:rPr>
            <w:rStyle w:val="Hipervnculo"/>
            <w:rFonts w:asciiTheme="minorHAnsi" w:hAnsiTheme="minorHAnsi"/>
            <w:bCs/>
            <w:iCs/>
          </w:rPr>
          <w:t>Contenido del Documento de Licitación</w:t>
        </w:r>
        <w:r w:rsidR="00A007A9" w:rsidRPr="007E1F4A">
          <w:rPr>
            <w:webHidden/>
          </w:rPr>
          <w:tab/>
        </w:r>
        <w:r w:rsidR="00103052" w:rsidRPr="007E1F4A">
          <w:rPr>
            <w:webHidden/>
          </w:rPr>
          <w:fldChar w:fldCharType="begin"/>
        </w:r>
        <w:r w:rsidR="00A007A9" w:rsidRPr="007E1F4A">
          <w:rPr>
            <w:webHidden/>
          </w:rPr>
          <w:instrText xml:space="preserve"> PAGEREF _Toc215294317 \h </w:instrText>
        </w:r>
        <w:r w:rsidR="00103052" w:rsidRPr="007E1F4A">
          <w:rPr>
            <w:webHidden/>
          </w:rPr>
        </w:r>
        <w:r w:rsidR="00103052" w:rsidRPr="007E1F4A">
          <w:rPr>
            <w:webHidden/>
          </w:rPr>
          <w:fldChar w:fldCharType="separate"/>
        </w:r>
        <w:r w:rsidR="00CC43C5">
          <w:rPr>
            <w:webHidden/>
          </w:rPr>
          <w:t>10</w:t>
        </w:r>
        <w:r w:rsidR="00103052" w:rsidRPr="007E1F4A">
          <w:rPr>
            <w:webHidden/>
          </w:rPr>
          <w:fldChar w:fldCharType="end"/>
        </w:r>
      </w:hyperlink>
    </w:p>
    <w:p w:rsidR="00A007A9" w:rsidRPr="007E1F4A" w:rsidRDefault="007B7880">
      <w:pPr>
        <w:pStyle w:val="TDC2"/>
        <w:rPr>
          <w:rFonts w:asciiTheme="minorHAnsi" w:hAnsiTheme="minorHAnsi"/>
          <w:sz w:val="22"/>
          <w:szCs w:val="22"/>
          <w:lang w:val="en-US"/>
        </w:rPr>
      </w:pPr>
      <w:hyperlink w:anchor="_Toc215294318" w:history="1">
        <w:r w:rsidR="00A007A9" w:rsidRPr="007E1F4A">
          <w:rPr>
            <w:rStyle w:val="Hipervnculo"/>
            <w:rFonts w:asciiTheme="minorHAnsi" w:hAnsiTheme="minorHAnsi"/>
            <w:lang w:val="es-CO"/>
          </w:rPr>
          <w:t>6.</w:t>
        </w:r>
        <w:r w:rsidR="00A007A9" w:rsidRPr="007E1F4A">
          <w:rPr>
            <w:rFonts w:asciiTheme="minorHAnsi" w:hAnsiTheme="minorHAnsi"/>
            <w:sz w:val="22"/>
            <w:szCs w:val="22"/>
            <w:lang w:val="en-US"/>
          </w:rPr>
          <w:tab/>
        </w:r>
        <w:r w:rsidR="00A007A9" w:rsidRPr="007E1F4A">
          <w:rPr>
            <w:rStyle w:val="Hipervnculo"/>
            <w:rFonts w:asciiTheme="minorHAnsi" w:hAnsiTheme="minorHAnsi"/>
          </w:rPr>
          <w:t>Secciones del  Documento de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10</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19" w:history="1">
        <w:r w:rsidR="00A007A9" w:rsidRPr="007E1F4A">
          <w:rPr>
            <w:rStyle w:val="Hipervnculo"/>
            <w:rFonts w:asciiTheme="minorHAnsi" w:hAnsiTheme="minorHAnsi"/>
            <w:lang w:val="es-CO"/>
          </w:rPr>
          <w:t>7.</w:t>
        </w:r>
        <w:r w:rsidR="00A007A9" w:rsidRPr="007E1F4A">
          <w:rPr>
            <w:rFonts w:asciiTheme="minorHAnsi" w:hAnsiTheme="minorHAnsi"/>
            <w:sz w:val="22"/>
            <w:szCs w:val="22"/>
            <w:lang w:val="en-US"/>
          </w:rPr>
          <w:tab/>
        </w:r>
        <w:r w:rsidR="00A007A9" w:rsidRPr="007E1F4A">
          <w:rPr>
            <w:rStyle w:val="Hipervnculo"/>
            <w:rFonts w:asciiTheme="minorHAnsi" w:hAnsiTheme="minorHAnsi"/>
          </w:rPr>
          <w:t>Aclaración del Documento de Licitación,  Visita al Sitio de las Obras, Reunión previa a la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20" w:history="1">
        <w:r w:rsidR="00A007A9" w:rsidRPr="007E1F4A">
          <w:rPr>
            <w:rStyle w:val="Hipervnculo"/>
            <w:rFonts w:asciiTheme="minorHAnsi" w:hAnsiTheme="minorHAnsi"/>
            <w:lang w:val="es-CO"/>
          </w:rPr>
          <w:t>8.</w:t>
        </w:r>
        <w:r w:rsidR="00A007A9" w:rsidRPr="007E1F4A">
          <w:rPr>
            <w:rFonts w:asciiTheme="minorHAnsi" w:hAnsiTheme="minorHAnsi"/>
            <w:sz w:val="22"/>
            <w:szCs w:val="22"/>
            <w:lang w:val="en-US"/>
          </w:rPr>
          <w:tab/>
        </w:r>
        <w:r w:rsidR="00A007A9" w:rsidRPr="007E1F4A">
          <w:rPr>
            <w:rStyle w:val="Hipervnculo"/>
            <w:rFonts w:asciiTheme="minorHAnsi" w:hAnsiTheme="minorHAnsi"/>
          </w:rPr>
          <w:t>Modificación del Documento de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7B7880" w:rsidP="00491CD9">
      <w:pPr>
        <w:pStyle w:val="TDC1"/>
        <w:rPr>
          <w:sz w:val="22"/>
          <w:szCs w:val="22"/>
          <w:lang w:val="en-US"/>
        </w:rPr>
      </w:pPr>
      <w:hyperlink w:anchor="_Toc215294321" w:history="1">
        <w:r w:rsidR="00A007A9" w:rsidRPr="007E1F4A">
          <w:rPr>
            <w:rStyle w:val="Hipervnculo"/>
            <w:rFonts w:asciiTheme="minorHAnsi" w:hAnsiTheme="minorHAnsi"/>
          </w:rPr>
          <w:t>C. Preparación de las Ofertas</w:t>
        </w:r>
        <w:r w:rsidR="00A007A9" w:rsidRPr="007E1F4A">
          <w:rPr>
            <w:webHidden/>
          </w:rPr>
          <w:tab/>
        </w:r>
        <w:r w:rsidR="00103052" w:rsidRPr="007E1F4A">
          <w:rPr>
            <w:webHidden/>
          </w:rPr>
          <w:fldChar w:fldCharType="begin"/>
        </w:r>
        <w:r w:rsidR="00A007A9" w:rsidRPr="007E1F4A">
          <w:rPr>
            <w:webHidden/>
          </w:rPr>
          <w:instrText xml:space="preserve"> PAGEREF _Toc215294321 \h </w:instrText>
        </w:r>
        <w:r w:rsidR="00103052" w:rsidRPr="007E1F4A">
          <w:rPr>
            <w:webHidden/>
          </w:rPr>
        </w:r>
        <w:r w:rsidR="00103052" w:rsidRPr="007E1F4A">
          <w:rPr>
            <w:webHidden/>
          </w:rPr>
          <w:fldChar w:fldCharType="separate"/>
        </w:r>
        <w:r w:rsidR="00CC43C5">
          <w:rPr>
            <w:webHidden/>
          </w:rPr>
          <w:t>13</w:t>
        </w:r>
        <w:r w:rsidR="00103052" w:rsidRPr="007E1F4A">
          <w:rPr>
            <w:webHidden/>
          </w:rPr>
          <w:fldChar w:fldCharType="end"/>
        </w:r>
      </w:hyperlink>
    </w:p>
    <w:p w:rsidR="00A007A9" w:rsidRPr="007E1F4A" w:rsidRDefault="007B7880">
      <w:pPr>
        <w:pStyle w:val="TDC2"/>
        <w:rPr>
          <w:rFonts w:asciiTheme="minorHAnsi" w:hAnsiTheme="minorHAnsi"/>
          <w:sz w:val="22"/>
          <w:szCs w:val="22"/>
          <w:lang w:val="en-US"/>
        </w:rPr>
      </w:pPr>
      <w:hyperlink w:anchor="_Toc215294322" w:history="1">
        <w:r w:rsidR="00A007A9" w:rsidRPr="007E1F4A">
          <w:rPr>
            <w:rStyle w:val="Hipervnculo"/>
            <w:rFonts w:asciiTheme="minorHAnsi" w:hAnsiTheme="minorHAnsi"/>
          </w:rPr>
          <w:t xml:space="preserve">9. </w:t>
        </w:r>
        <w:r w:rsidR="00A007A9" w:rsidRPr="007E1F4A">
          <w:rPr>
            <w:rStyle w:val="Hipervnculo"/>
            <w:rFonts w:asciiTheme="minorHAnsi" w:hAnsiTheme="minorHAnsi"/>
          </w:rPr>
          <w:tab/>
          <w:t>Costo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23" w:history="1">
        <w:r w:rsidR="00A007A9" w:rsidRPr="007E1F4A">
          <w:rPr>
            <w:rStyle w:val="Hipervnculo"/>
            <w:rFonts w:asciiTheme="minorHAnsi" w:hAnsiTheme="minorHAnsi"/>
          </w:rPr>
          <w:t xml:space="preserve">11. </w:t>
        </w:r>
        <w:r w:rsidR="00A007A9" w:rsidRPr="007E1F4A">
          <w:rPr>
            <w:rStyle w:val="Hipervnculo"/>
            <w:rFonts w:asciiTheme="minorHAnsi" w:hAnsiTheme="minorHAnsi"/>
          </w:rPr>
          <w:tab/>
          <w:t>Documentos que componen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24" w:history="1">
        <w:r w:rsidR="00A007A9" w:rsidRPr="007E1F4A">
          <w:rPr>
            <w:rStyle w:val="Hipervnculo"/>
            <w:rFonts w:asciiTheme="minorHAnsi" w:hAnsiTheme="minorHAnsi"/>
          </w:rPr>
          <w:t xml:space="preserve">12. </w:t>
        </w:r>
        <w:r w:rsidR="00A007A9" w:rsidRPr="007E1F4A">
          <w:rPr>
            <w:rStyle w:val="Hipervnculo"/>
            <w:rFonts w:asciiTheme="minorHAnsi" w:hAnsiTheme="minorHAnsi"/>
          </w:rPr>
          <w:tab/>
          <w:t>Carta de la Oferta y formularios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14</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25" w:history="1">
        <w:r w:rsidR="00A007A9" w:rsidRPr="007E1F4A">
          <w:rPr>
            <w:rStyle w:val="Hipervnculo"/>
            <w:rFonts w:asciiTheme="minorHAnsi" w:hAnsiTheme="minorHAnsi"/>
          </w:rPr>
          <w:t xml:space="preserve">13. </w:t>
        </w:r>
        <w:r w:rsidR="00A007A9" w:rsidRPr="007E1F4A">
          <w:rPr>
            <w:rStyle w:val="Hipervnculo"/>
            <w:rFonts w:asciiTheme="minorHAnsi" w:hAnsiTheme="minorHAnsi"/>
          </w:rPr>
          <w:tab/>
          <w:t>Ofertas alternativas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14</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26" w:history="1">
        <w:r w:rsidR="00A007A9" w:rsidRPr="007E1F4A">
          <w:rPr>
            <w:rStyle w:val="Hipervnculo"/>
            <w:rFonts w:asciiTheme="minorHAnsi" w:hAnsiTheme="minorHAnsi"/>
          </w:rPr>
          <w:t xml:space="preserve">14. </w:t>
        </w:r>
        <w:r w:rsidR="00A007A9" w:rsidRPr="007E1F4A">
          <w:rPr>
            <w:rStyle w:val="Hipervnculo"/>
            <w:rFonts w:asciiTheme="minorHAnsi" w:hAnsiTheme="minorHAnsi"/>
          </w:rPr>
          <w:tab/>
          <w:t>Precios de la Oferta y Descuentos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15</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27" w:history="1">
        <w:r w:rsidR="00A007A9" w:rsidRPr="007E1F4A">
          <w:rPr>
            <w:rStyle w:val="Hipervnculo"/>
            <w:rFonts w:asciiTheme="minorHAnsi" w:hAnsiTheme="minorHAnsi"/>
          </w:rPr>
          <w:t xml:space="preserve">15. </w:t>
        </w:r>
        <w:r w:rsidR="00A007A9" w:rsidRPr="007E1F4A">
          <w:rPr>
            <w:rStyle w:val="Hipervnculo"/>
            <w:rFonts w:asciiTheme="minorHAnsi" w:hAnsiTheme="minorHAnsi"/>
          </w:rPr>
          <w:tab/>
          <w:t>Monedas de la Oferta y de los Pagos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28" w:history="1">
        <w:r w:rsidR="00A007A9" w:rsidRPr="007E1F4A">
          <w:rPr>
            <w:rStyle w:val="Hipervnculo"/>
            <w:rFonts w:asciiTheme="minorHAnsi" w:hAnsiTheme="minorHAnsi"/>
          </w:rPr>
          <w:t xml:space="preserve">16. </w:t>
        </w:r>
        <w:r w:rsidR="00A007A9" w:rsidRPr="007E1F4A">
          <w:rPr>
            <w:rStyle w:val="Hipervnculo"/>
            <w:rFonts w:asciiTheme="minorHAnsi" w:hAnsiTheme="minorHAnsi"/>
          </w:rPr>
          <w:tab/>
          <w:t xml:space="preserve">Documentos que establecen la propuesta </w:t>
        </w:r>
        <w:r w:rsidR="00A007A9" w:rsidRPr="007E1F4A">
          <w:rPr>
            <w:rStyle w:val="Hipervnculo"/>
            <w:rFonts w:asciiTheme="minorHAnsi" w:hAnsiTheme="minorHAnsi"/>
            <w:lang w:val="es-CO"/>
          </w:rPr>
          <w:t>técnica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29" w:history="1">
        <w:r w:rsidR="00A007A9" w:rsidRPr="007E1F4A">
          <w:rPr>
            <w:rStyle w:val="Hipervnculo"/>
            <w:rFonts w:asciiTheme="minorHAnsi" w:hAnsiTheme="minorHAnsi"/>
          </w:rPr>
          <w:t xml:space="preserve">17. </w:t>
        </w:r>
        <w:r w:rsidR="00A007A9" w:rsidRPr="007E1F4A">
          <w:rPr>
            <w:rStyle w:val="Hipervnculo"/>
            <w:rFonts w:asciiTheme="minorHAnsi" w:hAnsiTheme="minorHAnsi"/>
          </w:rPr>
          <w:tab/>
          <w:t xml:space="preserve">Documentos que establecen  las calificaciones del </w:t>
        </w:r>
        <w:r w:rsidR="00BC7407" w:rsidRPr="007E1F4A">
          <w:rPr>
            <w:rStyle w:val="Hipervnculo"/>
            <w:rFonts w:asciiTheme="minorHAnsi" w:hAnsiTheme="minorHAnsi"/>
          </w:rPr>
          <w:t>Licitante</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30" w:history="1">
        <w:r w:rsidR="00A007A9" w:rsidRPr="007E1F4A">
          <w:rPr>
            <w:rStyle w:val="Hipervnculo"/>
            <w:rFonts w:asciiTheme="minorHAnsi" w:hAnsiTheme="minorHAnsi"/>
          </w:rPr>
          <w:t xml:space="preserve">18. </w:t>
        </w:r>
        <w:r w:rsidR="00A007A9" w:rsidRPr="007E1F4A">
          <w:rPr>
            <w:rStyle w:val="Hipervnculo"/>
            <w:rFonts w:asciiTheme="minorHAnsi" w:hAnsiTheme="minorHAnsi"/>
          </w:rPr>
          <w:tab/>
          <w:t>Período de validez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31" w:history="1">
        <w:r w:rsidR="00A007A9" w:rsidRPr="007E1F4A">
          <w:rPr>
            <w:rStyle w:val="Hipervnculo"/>
            <w:rFonts w:asciiTheme="minorHAnsi" w:hAnsiTheme="minorHAnsi"/>
            <w:lang w:val="es-CO"/>
          </w:rPr>
          <w:t>19.</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Garantía de Seriedad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17</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32" w:history="1">
        <w:r w:rsidR="00A007A9" w:rsidRPr="007E1F4A">
          <w:rPr>
            <w:rStyle w:val="Hipervnculo"/>
            <w:rFonts w:asciiTheme="minorHAnsi" w:hAnsiTheme="minorHAnsi"/>
            <w:lang w:val="es-CO"/>
          </w:rPr>
          <w:t>20.</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Formato y firma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19</w:t>
        </w:r>
        <w:r w:rsidR="00103052" w:rsidRPr="007E1F4A">
          <w:rPr>
            <w:rFonts w:asciiTheme="minorHAnsi" w:hAnsiTheme="minorHAnsi"/>
            <w:webHidden/>
          </w:rPr>
          <w:fldChar w:fldCharType="end"/>
        </w:r>
      </w:hyperlink>
    </w:p>
    <w:p w:rsidR="00A007A9" w:rsidRPr="007E1F4A" w:rsidRDefault="007B7880" w:rsidP="00491CD9">
      <w:pPr>
        <w:pStyle w:val="TDC1"/>
        <w:rPr>
          <w:sz w:val="22"/>
          <w:szCs w:val="22"/>
          <w:lang w:val="en-US"/>
        </w:rPr>
      </w:pPr>
      <w:hyperlink w:anchor="_Toc215294333" w:history="1">
        <w:r w:rsidR="00A007A9" w:rsidRPr="007E1F4A">
          <w:rPr>
            <w:rStyle w:val="Hipervnculo"/>
            <w:rFonts w:asciiTheme="minorHAnsi" w:hAnsiTheme="minorHAnsi"/>
          </w:rPr>
          <w:t>D. Presentación y Apertura de las Ofertas</w:t>
        </w:r>
        <w:r w:rsidR="00A007A9" w:rsidRPr="007E1F4A">
          <w:rPr>
            <w:webHidden/>
          </w:rPr>
          <w:tab/>
        </w:r>
        <w:r w:rsidR="00103052" w:rsidRPr="007E1F4A">
          <w:rPr>
            <w:webHidden/>
          </w:rPr>
          <w:fldChar w:fldCharType="begin"/>
        </w:r>
        <w:r w:rsidR="00A007A9" w:rsidRPr="007E1F4A">
          <w:rPr>
            <w:webHidden/>
          </w:rPr>
          <w:instrText xml:space="preserve"> PAGEREF _Toc215294333 \h </w:instrText>
        </w:r>
        <w:r w:rsidR="00103052" w:rsidRPr="007E1F4A">
          <w:rPr>
            <w:webHidden/>
          </w:rPr>
        </w:r>
        <w:r w:rsidR="00103052" w:rsidRPr="007E1F4A">
          <w:rPr>
            <w:webHidden/>
          </w:rPr>
          <w:fldChar w:fldCharType="separate"/>
        </w:r>
        <w:r w:rsidR="00CC43C5">
          <w:rPr>
            <w:webHidden/>
          </w:rPr>
          <w:t>20</w:t>
        </w:r>
        <w:r w:rsidR="00103052" w:rsidRPr="007E1F4A">
          <w:rPr>
            <w:webHidden/>
          </w:rPr>
          <w:fldChar w:fldCharType="end"/>
        </w:r>
      </w:hyperlink>
    </w:p>
    <w:p w:rsidR="00A007A9" w:rsidRPr="007E1F4A" w:rsidRDefault="007B7880">
      <w:pPr>
        <w:pStyle w:val="TDC2"/>
        <w:rPr>
          <w:rFonts w:asciiTheme="minorHAnsi" w:hAnsiTheme="minorHAnsi"/>
          <w:sz w:val="22"/>
          <w:szCs w:val="22"/>
          <w:lang w:val="en-US"/>
        </w:rPr>
      </w:pPr>
      <w:hyperlink w:anchor="_Toc215294334" w:history="1">
        <w:r w:rsidR="00A007A9" w:rsidRPr="007E1F4A">
          <w:rPr>
            <w:rStyle w:val="Hipervnculo"/>
            <w:rFonts w:asciiTheme="minorHAnsi" w:hAnsiTheme="minorHAnsi"/>
            <w:lang w:val="es-CO"/>
          </w:rPr>
          <w:t>21.</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Sello e Identificación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20</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37" w:history="1">
        <w:r w:rsidR="00A007A9" w:rsidRPr="007E1F4A">
          <w:rPr>
            <w:rStyle w:val="Hipervnculo"/>
            <w:rFonts w:asciiTheme="minorHAnsi" w:hAnsiTheme="minorHAnsi"/>
            <w:lang w:val="es-CO"/>
          </w:rPr>
          <w:t>22.</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Plazo para la presentación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20</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38" w:history="1">
        <w:r w:rsidR="00A007A9" w:rsidRPr="007E1F4A">
          <w:rPr>
            <w:rStyle w:val="Hipervnculo"/>
            <w:rFonts w:asciiTheme="minorHAnsi" w:hAnsiTheme="minorHAnsi"/>
            <w:lang w:val="es-CO"/>
          </w:rPr>
          <w:t>23.</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Ofertas tardías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39" w:history="1">
        <w:r w:rsidR="00A007A9" w:rsidRPr="007E1F4A">
          <w:rPr>
            <w:rStyle w:val="Hipervnculo"/>
            <w:rFonts w:asciiTheme="minorHAnsi" w:hAnsiTheme="minorHAnsi"/>
            <w:lang w:val="es-CO"/>
          </w:rPr>
          <w:t>24.</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Retiro, sustitución y modificación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40" w:history="1">
        <w:r w:rsidR="00A007A9" w:rsidRPr="007E1F4A">
          <w:rPr>
            <w:rStyle w:val="Hipervnculo"/>
            <w:rFonts w:asciiTheme="minorHAnsi" w:hAnsiTheme="minorHAnsi"/>
            <w:lang w:val="es-CO"/>
          </w:rPr>
          <w:t xml:space="preserve">25. </w:t>
        </w:r>
        <w:r w:rsidR="008A7A45" w:rsidRPr="007E1F4A">
          <w:rPr>
            <w:rStyle w:val="Hipervnculo"/>
            <w:rFonts w:asciiTheme="minorHAnsi" w:hAnsiTheme="minorHAnsi"/>
            <w:lang w:val="es-CO"/>
          </w:rPr>
          <w:t xml:space="preserve">      </w:t>
        </w:r>
        <w:r w:rsidR="00A007A9" w:rsidRPr="007E1F4A">
          <w:rPr>
            <w:rStyle w:val="Hipervnculo"/>
            <w:rFonts w:asciiTheme="minorHAnsi" w:hAnsiTheme="minorHAnsi"/>
            <w:lang w:val="es-CO"/>
          </w:rPr>
          <w:t>Apertura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7B7880" w:rsidP="00491CD9">
      <w:pPr>
        <w:pStyle w:val="TDC1"/>
        <w:rPr>
          <w:sz w:val="22"/>
          <w:szCs w:val="22"/>
          <w:lang w:val="en-US"/>
        </w:rPr>
      </w:pPr>
      <w:hyperlink w:anchor="_Toc215294341" w:history="1">
        <w:r w:rsidR="00A007A9" w:rsidRPr="007E1F4A">
          <w:rPr>
            <w:rStyle w:val="Hipervnculo"/>
            <w:rFonts w:asciiTheme="minorHAnsi" w:hAnsiTheme="minorHAnsi"/>
          </w:rPr>
          <w:t xml:space="preserve">E.  Evaluación </w:t>
        </w:r>
        <w:r w:rsidR="008A7A45" w:rsidRPr="007E1F4A">
          <w:rPr>
            <w:rStyle w:val="Hipervnculo"/>
            <w:rFonts w:asciiTheme="minorHAnsi" w:hAnsiTheme="minorHAnsi"/>
          </w:rPr>
          <w:t xml:space="preserve">y comparación </w:t>
        </w:r>
        <w:r w:rsidR="00A007A9" w:rsidRPr="007E1F4A">
          <w:rPr>
            <w:rStyle w:val="Hipervnculo"/>
            <w:rFonts w:asciiTheme="minorHAnsi" w:hAnsiTheme="minorHAnsi"/>
          </w:rPr>
          <w:t>de las Ofertas</w:t>
        </w:r>
        <w:r w:rsidR="00A007A9" w:rsidRPr="007E1F4A">
          <w:rPr>
            <w:webHidden/>
          </w:rPr>
          <w:tab/>
        </w:r>
        <w:r w:rsidR="00103052" w:rsidRPr="007E1F4A">
          <w:rPr>
            <w:webHidden/>
          </w:rPr>
          <w:fldChar w:fldCharType="begin"/>
        </w:r>
        <w:r w:rsidR="00A007A9" w:rsidRPr="007E1F4A">
          <w:rPr>
            <w:webHidden/>
          </w:rPr>
          <w:instrText xml:space="preserve"> PAGEREF _Toc215294341 \h </w:instrText>
        </w:r>
        <w:r w:rsidR="00103052" w:rsidRPr="007E1F4A">
          <w:rPr>
            <w:webHidden/>
          </w:rPr>
        </w:r>
        <w:r w:rsidR="00103052" w:rsidRPr="007E1F4A">
          <w:rPr>
            <w:webHidden/>
          </w:rPr>
          <w:fldChar w:fldCharType="separate"/>
        </w:r>
        <w:r w:rsidR="00CC43C5">
          <w:rPr>
            <w:webHidden/>
          </w:rPr>
          <w:t>23</w:t>
        </w:r>
        <w:r w:rsidR="00103052" w:rsidRPr="007E1F4A">
          <w:rPr>
            <w:webHidden/>
          </w:rPr>
          <w:fldChar w:fldCharType="end"/>
        </w:r>
      </w:hyperlink>
    </w:p>
    <w:p w:rsidR="00A007A9" w:rsidRPr="007E1F4A" w:rsidRDefault="007B7880">
      <w:pPr>
        <w:pStyle w:val="TDC2"/>
        <w:rPr>
          <w:rFonts w:asciiTheme="minorHAnsi" w:hAnsiTheme="minorHAnsi"/>
          <w:sz w:val="22"/>
          <w:szCs w:val="22"/>
          <w:lang w:val="en-US"/>
        </w:rPr>
      </w:pPr>
      <w:hyperlink w:anchor="_Toc215294342" w:history="1">
        <w:r w:rsidR="00A007A9" w:rsidRPr="007E1F4A">
          <w:rPr>
            <w:rStyle w:val="Hipervnculo"/>
            <w:rFonts w:asciiTheme="minorHAnsi" w:hAnsiTheme="minorHAnsi"/>
            <w:lang w:val="es-CO"/>
          </w:rPr>
          <w:t>26.</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Confidencialidad</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43" w:history="1">
        <w:r w:rsidR="00A007A9" w:rsidRPr="007E1F4A">
          <w:rPr>
            <w:rStyle w:val="Hipervnculo"/>
            <w:rFonts w:asciiTheme="minorHAnsi" w:hAnsiTheme="minorHAnsi"/>
            <w:lang w:val="es-CO"/>
          </w:rPr>
          <w:t>27.</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Aclaración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44" w:history="1">
        <w:r w:rsidR="00A007A9" w:rsidRPr="007E1F4A">
          <w:rPr>
            <w:rStyle w:val="Hipervnculo"/>
            <w:rFonts w:asciiTheme="minorHAnsi" w:hAnsiTheme="minorHAnsi"/>
            <w:lang w:val="es-CO"/>
          </w:rPr>
          <w:t>28.</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Desviaciones, reservas y omisiones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45" w:history="1">
        <w:r w:rsidR="00A007A9" w:rsidRPr="007E1F4A">
          <w:rPr>
            <w:rStyle w:val="Hipervnculo"/>
            <w:rFonts w:asciiTheme="minorHAnsi" w:hAnsiTheme="minorHAnsi"/>
            <w:lang w:val="es-CO"/>
          </w:rPr>
          <w:t>29.</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 xml:space="preserve">Evaluación </w:t>
        </w:r>
        <w:r w:rsidR="001239BA" w:rsidRPr="007E1F4A">
          <w:rPr>
            <w:rStyle w:val="Hipervnculo"/>
            <w:rFonts w:asciiTheme="minorHAnsi" w:hAnsiTheme="minorHAnsi"/>
            <w:lang w:val="es-CO"/>
          </w:rPr>
          <w:t xml:space="preserve">de </w:t>
        </w:r>
        <w:r w:rsidR="00A007A9" w:rsidRPr="007E1F4A">
          <w:rPr>
            <w:rStyle w:val="Hipervnculo"/>
            <w:rFonts w:asciiTheme="minorHAnsi" w:hAnsiTheme="minorHAnsi"/>
            <w:lang w:val="es-CO"/>
          </w:rPr>
          <w:t>las Ofertas para determinar su cumplimiento</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24</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46" w:history="1">
        <w:r w:rsidR="00A007A9" w:rsidRPr="007E1F4A">
          <w:rPr>
            <w:rStyle w:val="Hipervnculo"/>
            <w:rFonts w:asciiTheme="minorHAnsi" w:hAnsiTheme="minorHAnsi"/>
            <w:lang w:val="es-CO"/>
          </w:rPr>
          <w:t xml:space="preserve">30. </w:t>
        </w:r>
        <w:r w:rsidR="00A007A9" w:rsidRPr="007E1F4A">
          <w:rPr>
            <w:rStyle w:val="Hipervnculo"/>
            <w:rFonts w:asciiTheme="minorHAnsi" w:hAnsiTheme="minorHAnsi"/>
            <w:lang w:val="es-CO"/>
          </w:rPr>
          <w:tab/>
          <w:t>Inconformidades, errores y omisiones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25</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47" w:history="1">
        <w:r w:rsidR="00A007A9" w:rsidRPr="007E1F4A">
          <w:rPr>
            <w:rStyle w:val="Hipervnculo"/>
            <w:rFonts w:asciiTheme="minorHAnsi" w:hAnsiTheme="minorHAnsi"/>
            <w:lang w:val="es-CO"/>
          </w:rPr>
          <w:t>31.</w:t>
        </w:r>
        <w:r w:rsidR="00A007A9" w:rsidRPr="007E1F4A">
          <w:rPr>
            <w:rFonts w:asciiTheme="minorHAnsi" w:hAnsiTheme="minorHAnsi"/>
            <w:sz w:val="22"/>
            <w:szCs w:val="22"/>
            <w:lang w:val="en-US"/>
          </w:rPr>
          <w:tab/>
        </w:r>
        <w:r w:rsidR="00A007A9" w:rsidRPr="007E1F4A">
          <w:rPr>
            <w:rStyle w:val="Hipervnculo"/>
            <w:rFonts w:asciiTheme="minorHAnsi" w:hAnsiTheme="minorHAnsi"/>
          </w:rPr>
          <w:t>Corrección de errores aritméticos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25</w:t>
        </w:r>
        <w:r w:rsidR="00103052" w:rsidRPr="007E1F4A">
          <w:rPr>
            <w:rFonts w:asciiTheme="minorHAnsi" w:hAnsiTheme="minorHAnsi"/>
            <w:webHidden/>
          </w:rPr>
          <w:fldChar w:fldCharType="end"/>
        </w:r>
      </w:hyperlink>
    </w:p>
    <w:p w:rsidR="00A007A9" w:rsidRPr="007E1F4A" w:rsidRDefault="007B7880">
      <w:pPr>
        <w:pStyle w:val="TDC2"/>
        <w:rPr>
          <w:rFonts w:asciiTheme="minorHAnsi" w:hAnsiTheme="minorHAnsi"/>
          <w:sz w:val="22"/>
          <w:szCs w:val="22"/>
          <w:lang w:val="en-US"/>
        </w:rPr>
      </w:pPr>
      <w:hyperlink w:anchor="_Toc215294348" w:history="1">
        <w:r w:rsidR="00A007A9" w:rsidRPr="007E1F4A">
          <w:rPr>
            <w:rStyle w:val="Hipervnculo"/>
            <w:rFonts w:asciiTheme="minorHAnsi" w:hAnsiTheme="minorHAnsi"/>
            <w:lang w:val="es-CO"/>
          </w:rPr>
          <w:t>32.</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Conversión a una moneda única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26</w:t>
        </w:r>
        <w:r w:rsidR="00103052" w:rsidRPr="007E1F4A">
          <w:rPr>
            <w:rFonts w:asciiTheme="minorHAnsi" w:hAnsiTheme="minorHAnsi"/>
            <w:webHidden/>
          </w:rPr>
          <w:fldChar w:fldCharType="end"/>
        </w:r>
      </w:hyperlink>
    </w:p>
    <w:p w:rsidR="00A007A9" w:rsidRPr="007E1F4A" w:rsidRDefault="007B7880">
      <w:pPr>
        <w:pStyle w:val="TDC2"/>
        <w:rPr>
          <w:rStyle w:val="Hipervnculo"/>
          <w:rFonts w:asciiTheme="minorHAnsi" w:hAnsiTheme="minorHAnsi"/>
        </w:rPr>
      </w:pPr>
      <w:hyperlink w:anchor="_Toc215294349" w:history="1">
        <w:r w:rsidR="00A007A9" w:rsidRPr="007E1F4A">
          <w:rPr>
            <w:rStyle w:val="Hipervnculo"/>
            <w:rFonts w:asciiTheme="minorHAnsi" w:hAnsiTheme="minorHAnsi"/>
            <w:lang w:val="es-CO"/>
          </w:rPr>
          <w:t>33.</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Preferencia doméstica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26</w:t>
        </w:r>
        <w:r w:rsidR="00103052" w:rsidRPr="007E1F4A">
          <w:rPr>
            <w:rFonts w:asciiTheme="minorHAnsi" w:hAnsiTheme="minorHAnsi"/>
            <w:webHidden/>
          </w:rPr>
          <w:fldChar w:fldCharType="end"/>
        </w:r>
      </w:hyperlink>
    </w:p>
    <w:p w:rsidR="00B017E5" w:rsidRPr="007E1F4A" w:rsidRDefault="00B017E5" w:rsidP="00B017E5">
      <w:pPr>
        <w:rPr>
          <w:rFonts w:asciiTheme="minorHAnsi" w:hAnsiTheme="minorHAnsi"/>
          <w:noProof/>
          <w:lang w:val="es-CO"/>
        </w:rPr>
      </w:pPr>
      <w:r w:rsidRPr="007E1F4A">
        <w:rPr>
          <w:rFonts w:asciiTheme="minorHAnsi" w:hAnsiTheme="minorHAnsi"/>
          <w:noProof/>
        </w:rPr>
        <w:tab/>
        <w:t>34</w:t>
      </w:r>
      <w:r w:rsidR="00F66321" w:rsidRPr="007E1F4A">
        <w:rPr>
          <w:rFonts w:asciiTheme="minorHAnsi" w:hAnsiTheme="minorHAnsi"/>
          <w:noProof/>
        </w:rPr>
        <w:tab/>
      </w:r>
      <w:r w:rsidRPr="007E1F4A">
        <w:rPr>
          <w:rFonts w:asciiTheme="minorHAnsi" w:hAnsiTheme="minorHAnsi"/>
          <w:noProof/>
        </w:rPr>
        <w:t>Evaluaci</w:t>
      </w:r>
      <w:r w:rsidRPr="007E1F4A">
        <w:rPr>
          <w:rFonts w:asciiTheme="minorHAnsi" w:hAnsiTheme="minorHAnsi"/>
          <w:noProof/>
          <w:lang w:val="es-CO"/>
        </w:rPr>
        <w:t>ón de las Ofertas ………………………………………………………..25</w:t>
      </w:r>
    </w:p>
    <w:p w:rsidR="00B017E5" w:rsidRPr="007E1F4A" w:rsidRDefault="00B017E5" w:rsidP="00B017E5">
      <w:pPr>
        <w:rPr>
          <w:rFonts w:asciiTheme="minorHAnsi" w:hAnsiTheme="minorHAnsi"/>
          <w:noProof/>
          <w:lang w:val="es-CO"/>
        </w:rPr>
      </w:pPr>
      <w:r w:rsidRPr="007E1F4A">
        <w:rPr>
          <w:rFonts w:asciiTheme="minorHAnsi" w:hAnsiTheme="minorHAnsi"/>
          <w:noProof/>
          <w:lang w:val="es-CO"/>
        </w:rPr>
        <w:tab/>
        <w:t>35</w:t>
      </w:r>
      <w:r w:rsidR="00F66321" w:rsidRPr="007E1F4A">
        <w:rPr>
          <w:rFonts w:asciiTheme="minorHAnsi" w:hAnsiTheme="minorHAnsi"/>
          <w:noProof/>
          <w:lang w:val="es-CO"/>
        </w:rPr>
        <w:tab/>
      </w:r>
      <w:r w:rsidRPr="007E1F4A">
        <w:rPr>
          <w:rFonts w:asciiTheme="minorHAnsi" w:hAnsiTheme="minorHAnsi"/>
          <w:noProof/>
          <w:lang w:val="es-CO"/>
        </w:rPr>
        <w:t>Comparación de las Ofertas ……...……………………………………………..27</w:t>
      </w:r>
    </w:p>
    <w:p w:rsidR="00B017E5" w:rsidRPr="007E1F4A" w:rsidRDefault="00B017E5" w:rsidP="00B017E5">
      <w:pPr>
        <w:rPr>
          <w:rFonts w:asciiTheme="minorHAnsi" w:hAnsiTheme="minorHAnsi"/>
          <w:noProof/>
          <w:lang w:val="es-CO"/>
        </w:rPr>
      </w:pPr>
      <w:r w:rsidRPr="007E1F4A">
        <w:rPr>
          <w:rFonts w:asciiTheme="minorHAnsi" w:hAnsiTheme="minorHAnsi"/>
          <w:noProof/>
          <w:lang w:val="es-CO"/>
        </w:rPr>
        <w:tab/>
        <w:t>36</w:t>
      </w:r>
      <w:r w:rsidR="00F66321" w:rsidRPr="007E1F4A">
        <w:rPr>
          <w:rFonts w:asciiTheme="minorHAnsi" w:hAnsiTheme="minorHAnsi"/>
          <w:noProof/>
          <w:lang w:val="es-CO"/>
        </w:rPr>
        <w:tab/>
      </w:r>
      <w:r w:rsidRPr="007E1F4A">
        <w:rPr>
          <w:rFonts w:asciiTheme="minorHAnsi" w:hAnsiTheme="minorHAnsi"/>
          <w:noProof/>
          <w:lang w:val="es-CO"/>
        </w:rPr>
        <w:t>Elegibilidad y calificación del Licitante ………………………………………..27</w:t>
      </w:r>
    </w:p>
    <w:p w:rsidR="00B017E5" w:rsidRPr="007E1F4A" w:rsidRDefault="00B017E5" w:rsidP="00B017E5">
      <w:pPr>
        <w:ind w:left="1440" w:hanging="720"/>
        <w:rPr>
          <w:rFonts w:asciiTheme="minorHAnsi" w:hAnsiTheme="minorHAnsi"/>
          <w:noProof/>
          <w:lang w:val="es-CO"/>
        </w:rPr>
      </w:pPr>
      <w:r w:rsidRPr="007E1F4A">
        <w:rPr>
          <w:rFonts w:asciiTheme="minorHAnsi" w:hAnsiTheme="minorHAnsi"/>
          <w:noProof/>
          <w:lang w:val="es-CO"/>
        </w:rPr>
        <w:t>37</w:t>
      </w:r>
      <w:r w:rsidR="00F66321" w:rsidRPr="007E1F4A">
        <w:rPr>
          <w:rFonts w:asciiTheme="minorHAnsi" w:hAnsiTheme="minorHAnsi"/>
          <w:noProof/>
          <w:lang w:val="es-CO"/>
        </w:rPr>
        <w:tab/>
      </w:r>
      <w:r w:rsidRPr="007E1F4A">
        <w:rPr>
          <w:rFonts w:asciiTheme="minorHAnsi" w:hAnsiTheme="minorHAnsi"/>
          <w:noProof/>
          <w:lang w:val="es-CO"/>
        </w:rPr>
        <w:t>.Derecho del Contratante a aceptar cualquier oferta y a rechazar todas o cualquiera de las ofertas ………………………………………………………...27</w:t>
      </w:r>
    </w:p>
    <w:p w:rsidR="00A007A9" w:rsidRPr="007E1F4A" w:rsidRDefault="007B7880" w:rsidP="00491CD9">
      <w:pPr>
        <w:pStyle w:val="TDC1"/>
        <w:rPr>
          <w:rStyle w:val="Hipervnculo"/>
          <w:rFonts w:asciiTheme="minorHAnsi" w:hAnsiTheme="minorHAnsi"/>
        </w:rPr>
      </w:pPr>
      <w:hyperlink w:anchor="_Toc215294350" w:history="1">
        <w:r w:rsidR="00A007A9" w:rsidRPr="007E1F4A">
          <w:rPr>
            <w:rStyle w:val="Hipervnculo"/>
            <w:rFonts w:asciiTheme="minorHAnsi" w:hAnsiTheme="minorHAnsi"/>
          </w:rPr>
          <w:t>F. Adjudicación del Contrato</w:t>
        </w:r>
        <w:r w:rsidR="00A007A9" w:rsidRPr="007E1F4A">
          <w:rPr>
            <w:webHidden/>
          </w:rPr>
          <w:tab/>
        </w:r>
        <w:r w:rsidR="00103052" w:rsidRPr="007E1F4A">
          <w:rPr>
            <w:webHidden/>
          </w:rPr>
          <w:fldChar w:fldCharType="begin"/>
        </w:r>
        <w:r w:rsidR="00A007A9" w:rsidRPr="007E1F4A">
          <w:rPr>
            <w:webHidden/>
          </w:rPr>
          <w:instrText xml:space="preserve"> PAGEREF _Toc215294350 \h </w:instrText>
        </w:r>
        <w:r w:rsidR="00103052" w:rsidRPr="007E1F4A">
          <w:rPr>
            <w:webHidden/>
          </w:rPr>
        </w:r>
        <w:r w:rsidR="00103052" w:rsidRPr="007E1F4A">
          <w:rPr>
            <w:webHidden/>
          </w:rPr>
          <w:fldChar w:fldCharType="separate"/>
        </w:r>
        <w:r w:rsidR="00CC43C5">
          <w:rPr>
            <w:webHidden/>
          </w:rPr>
          <w:t>28</w:t>
        </w:r>
        <w:r w:rsidR="00103052" w:rsidRPr="007E1F4A">
          <w:rPr>
            <w:webHidden/>
          </w:rPr>
          <w:fldChar w:fldCharType="end"/>
        </w:r>
      </w:hyperlink>
    </w:p>
    <w:p w:rsidR="00C045BF" w:rsidRPr="007E1F4A" w:rsidRDefault="00C045BF" w:rsidP="00B017E5">
      <w:pPr>
        <w:ind w:firstLine="720"/>
        <w:rPr>
          <w:rFonts w:asciiTheme="minorHAnsi" w:hAnsiTheme="minorHAnsi"/>
          <w:noProof/>
          <w:lang w:val="es-CO"/>
        </w:rPr>
      </w:pPr>
      <w:r w:rsidRPr="007E1F4A">
        <w:rPr>
          <w:rFonts w:asciiTheme="minorHAnsi" w:hAnsiTheme="minorHAnsi"/>
          <w:noProof/>
          <w:lang w:val="es-CO"/>
        </w:rPr>
        <w:t>3</w:t>
      </w:r>
      <w:r w:rsidR="00B017E5" w:rsidRPr="007E1F4A">
        <w:rPr>
          <w:rFonts w:asciiTheme="minorHAnsi" w:hAnsiTheme="minorHAnsi"/>
          <w:noProof/>
          <w:lang w:val="es-CO"/>
        </w:rPr>
        <w:t>8</w:t>
      </w:r>
      <w:r w:rsidR="00F66321" w:rsidRPr="007E1F4A">
        <w:rPr>
          <w:rFonts w:asciiTheme="minorHAnsi" w:hAnsiTheme="minorHAnsi"/>
          <w:noProof/>
          <w:lang w:val="es-CO"/>
        </w:rPr>
        <w:tab/>
      </w:r>
      <w:r w:rsidR="00B017E5" w:rsidRPr="007E1F4A">
        <w:rPr>
          <w:rFonts w:asciiTheme="minorHAnsi" w:hAnsiTheme="minorHAnsi"/>
          <w:noProof/>
          <w:lang w:val="es-CO"/>
        </w:rPr>
        <w:t>Criterios de Adjudicación……………….</w:t>
      </w:r>
      <w:r w:rsidRPr="007E1F4A">
        <w:rPr>
          <w:rFonts w:asciiTheme="minorHAnsi" w:hAnsiTheme="minorHAnsi"/>
          <w:noProof/>
          <w:lang w:val="es-CO"/>
        </w:rPr>
        <w:t>…………………………………</w:t>
      </w:r>
      <w:r w:rsidR="00B017E5" w:rsidRPr="007E1F4A">
        <w:rPr>
          <w:rFonts w:asciiTheme="minorHAnsi" w:hAnsiTheme="minorHAnsi"/>
          <w:noProof/>
          <w:lang w:val="es-CO"/>
        </w:rPr>
        <w:t>…….27</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39</w:t>
      </w:r>
      <w:r w:rsidR="00F66321" w:rsidRPr="007E1F4A">
        <w:rPr>
          <w:rFonts w:asciiTheme="minorHAnsi" w:hAnsiTheme="minorHAnsi"/>
          <w:noProof/>
          <w:lang w:val="es-CO"/>
        </w:rPr>
        <w:tab/>
      </w:r>
      <w:r w:rsidRPr="007E1F4A">
        <w:rPr>
          <w:rFonts w:asciiTheme="minorHAnsi" w:hAnsiTheme="minorHAnsi"/>
          <w:noProof/>
          <w:lang w:val="es-CO"/>
        </w:rPr>
        <w:t>Notificación de Adjudicación.…………………………………………………...28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40</w:t>
      </w:r>
      <w:r w:rsidR="00F66321" w:rsidRPr="007E1F4A">
        <w:rPr>
          <w:rFonts w:asciiTheme="minorHAnsi" w:hAnsiTheme="minorHAnsi"/>
          <w:noProof/>
          <w:lang w:val="es-CO"/>
        </w:rPr>
        <w:tab/>
      </w:r>
      <w:r w:rsidRPr="007E1F4A">
        <w:rPr>
          <w:rFonts w:asciiTheme="minorHAnsi" w:hAnsiTheme="minorHAnsi"/>
          <w:noProof/>
          <w:lang w:val="es-CO"/>
        </w:rPr>
        <w:t>Firma del Contrato ………………………………………………………………28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41</w:t>
      </w:r>
      <w:r w:rsidR="00F66321" w:rsidRPr="007E1F4A">
        <w:rPr>
          <w:rFonts w:asciiTheme="minorHAnsi" w:hAnsiTheme="minorHAnsi"/>
          <w:noProof/>
          <w:lang w:val="es-CO"/>
        </w:rPr>
        <w:tab/>
      </w:r>
      <w:r w:rsidRPr="007E1F4A">
        <w:rPr>
          <w:rFonts w:asciiTheme="minorHAnsi" w:hAnsiTheme="minorHAnsi"/>
          <w:noProof/>
          <w:lang w:val="es-CO"/>
        </w:rPr>
        <w:t>Garantía de Cumplimiento..……………………………………………………...28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42</w:t>
      </w:r>
      <w:r w:rsidR="00F66321" w:rsidRPr="007E1F4A">
        <w:rPr>
          <w:rFonts w:asciiTheme="minorHAnsi" w:hAnsiTheme="minorHAnsi"/>
          <w:noProof/>
          <w:lang w:val="es-CO"/>
        </w:rPr>
        <w:tab/>
      </w:r>
      <w:r w:rsidRPr="007E1F4A">
        <w:rPr>
          <w:rFonts w:asciiTheme="minorHAnsi" w:hAnsiTheme="minorHAnsi"/>
          <w:noProof/>
          <w:lang w:val="es-CO"/>
        </w:rPr>
        <w:t>Conciliador..……………………………………………………………………..29</w:t>
      </w: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2F5EB1" w:rsidRPr="0012328A" w:rsidRDefault="00103052" w:rsidP="002F5EB1">
      <w:pPr>
        <w:jc w:val="center"/>
        <w:rPr>
          <w:rFonts w:asciiTheme="minorHAnsi" w:hAnsiTheme="minorHAnsi"/>
          <w:b/>
          <w:bCs/>
          <w:sz w:val="28"/>
          <w:lang w:val="es-CO"/>
        </w:rPr>
      </w:pPr>
      <w:r w:rsidRPr="007E1F4A">
        <w:rPr>
          <w:rFonts w:asciiTheme="minorHAnsi" w:hAnsiTheme="minorHAnsi"/>
          <w:lang w:val="es-CO"/>
        </w:rPr>
        <w:fldChar w:fldCharType="end"/>
      </w:r>
      <w:r w:rsidR="00612AAE" w:rsidRPr="007E1F4A">
        <w:rPr>
          <w:rFonts w:asciiTheme="minorHAnsi" w:hAnsiTheme="minorHAnsi"/>
          <w:lang w:val="es-CO"/>
        </w:rPr>
        <w:br w:type="page"/>
      </w:r>
      <w:r w:rsidR="002F5EB1" w:rsidRPr="0012328A">
        <w:rPr>
          <w:rFonts w:asciiTheme="minorHAnsi" w:hAnsiTheme="minorHAnsi"/>
          <w:b/>
          <w:bCs/>
          <w:sz w:val="28"/>
          <w:lang w:val="es-CO"/>
        </w:rPr>
        <w:lastRenderedPageBreak/>
        <w:t>Instrucciones a los Licitantes (IAL)</w:t>
      </w:r>
    </w:p>
    <w:p w:rsidR="002F5EB1" w:rsidRPr="0012328A" w:rsidRDefault="002F5EB1" w:rsidP="002F5EB1">
      <w:pPr>
        <w:pStyle w:val="Ttulo2"/>
        <w:keepNext w:val="0"/>
        <w:rPr>
          <w:rFonts w:asciiTheme="minorHAnsi" w:hAnsiTheme="minorHAnsi"/>
          <w:lang w:val="es-CO"/>
        </w:rPr>
      </w:pPr>
      <w:bookmarkStart w:id="17" w:name="_Toc215294311"/>
      <w:r w:rsidRPr="0012328A">
        <w:rPr>
          <w:rFonts w:asciiTheme="minorHAnsi" w:hAnsiTheme="minorHAnsi"/>
          <w:lang w:val="es-CO"/>
        </w:rPr>
        <w:t>A.  Disposiciones Generales</w:t>
      </w:r>
      <w:bookmarkEnd w:id="17"/>
    </w:p>
    <w:tbl>
      <w:tblPr>
        <w:tblW w:w="9576" w:type="dxa"/>
        <w:tblLook w:val="0000" w:firstRow="0" w:lastRow="0" w:firstColumn="0" w:lastColumn="0" w:noHBand="0" w:noVBand="0"/>
      </w:tblPr>
      <w:tblGrid>
        <w:gridCol w:w="2776"/>
        <w:gridCol w:w="39"/>
        <w:gridCol w:w="6761"/>
      </w:tblGrid>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18" w:name="_Toc215294312"/>
            <w:r w:rsidRPr="0012328A">
              <w:rPr>
                <w:rFonts w:asciiTheme="minorHAnsi" w:hAnsiTheme="minorHAnsi"/>
                <w:lang w:val="es-CO" w:eastAsia="en-US"/>
              </w:rPr>
              <w:t>1.</w:t>
            </w:r>
            <w:r w:rsidRPr="0012328A">
              <w:rPr>
                <w:rFonts w:asciiTheme="minorHAnsi" w:hAnsiTheme="minorHAnsi"/>
                <w:lang w:val="es-CO" w:eastAsia="en-US"/>
              </w:rPr>
              <w:tab/>
              <w:t>Alcance de la Licitación</w:t>
            </w:r>
            <w:bookmarkEnd w:id="18"/>
          </w:p>
        </w:tc>
        <w:tc>
          <w:tcPr>
            <w:tcW w:w="6800" w:type="dxa"/>
            <w:gridSpan w:val="2"/>
          </w:tcPr>
          <w:p w:rsidR="002F5EB1" w:rsidRPr="0012328A" w:rsidRDefault="002F5EB1" w:rsidP="005E31F5">
            <w:pPr>
              <w:pStyle w:val="S1-subpara"/>
              <w:rPr>
                <w:rFonts w:asciiTheme="minorHAnsi" w:hAnsiTheme="minorHAnsi"/>
                <w:spacing w:val="-3"/>
                <w:lang w:val="es-CO" w:eastAsia="en-US"/>
              </w:rPr>
            </w:pPr>
            <w:r w:rsidRPr="0012328A">
              <w:rPr>
                <w:rFonts w:asciiTheme="minorHAnsi" w:hAnsiTheme="minorHAnsi"/>
                <w:spacing w:val="-3"/>
                <w:lang w:val="es-CO" w:eastAsia="en-US"/>
              </w:rPr>
              <w:t xml:space="preserve">El Contratante, </w:t>
            </w:r>
            <w:r w:rsidRPr="0012328A">
              <w:rPr>
                <w:rFonts w:asciiTheme="minorHAnsi" w:hAnsiTheme="minorHAnsi"/>
                <w:lang w:val="es-CO" w:eastAsia="en-US"/>
              </w:rPr>
              <w:t xml:space="preserve">conforme </w:t>
            </w:r>
            <w:r w:rsidRPr="0012328A">
              <w:rPr>
                <w:rFonts w:asciiTheme="minorHAnsi" w:hAnsiTheme="minorHAnsi"/>
                <w:b/>
                <w:lang w:val="es-CO" w:eastAsia="en-US"/>
              </w:rPr>
              <w:t>se indica en los DDL,</w:t>
            </w:r>
            <w:r w:rsidRPr="0012328A">
              <w:rPr>
                <w:rFonts w:asciiTheme="minorHAnsi" w:hAnsiTheme="minorHAnsi"/>
                <w:lang w:val="es-CO" w:eastAsia="en-US"/>
              </w:rPr>
              <w:t xml:space="preserve"> publica este Documento de Licitación para la Contratación de Obras Menores según se especifica en la Sección VI, (Requisitos del Contratante).  El nombre, la identificación y el número de contratos de esta licitación </w:t>
            </w:r>
            <w:r w:rsidRPr="0012328A">
              <w:rPr>
                <w:rFonts w:asciiTheme="minorHAnsi" w:hAnsiTheme="minorHAnsi"/>
                <w:b/>
                <w:lang w:val="es-CO" w:eastAsia="en-US"/>
              </w:rPr>
              <w:t xml:space="preserve">están </w:t>
            </w:r>
            <w:r w:rsidRPr="0012328A">
              <w:rPr>
                <w:rFonts w:asciiTheme="minorHAnsi" w:hAnsiTheme="minorHAnsi"/>
                <w:b/>
                <w:spacing w:val="-3"/>
                <w:lang w:val="es-CO" w:eastAsia="en-US"/>
              </w:rPr>
              <w:t>especificados en los DDL</w:t>
            </w:r>
            <w:r w:rsidRPr="0012328A">
              <w:rPr>
                <w:rFonts w:asciiTheme="minorHAnsi" w:hAnsiTheme="minorHAnsi"/>
                <w:spacing w:val="-3"/>
                <w:lang w:val="es-CO" w:eastAsia="en-US"/>
              </w:rPr>
              <w:t>.</w:t>
            </w:r>
          </w:p>
          <w:p w:rsidR="002F5EB1" w:rsidRPr="0012328A" w:rsidRDefault="002F5EB1" w:rsidP="005E31F5">
            <w:pPr>
              <w:spacing w:after="200"/>
              <w:ind w:left="612" w:hanging="612"/>
              <w:jc w:val="both"/>
              <w:rPr>
                <w:rFonts w:asciiTheme="minorHAnsi" w:hAnsiTheme="minorHAnsi"/>
                <w:lang w:val="es-CO"/>
              </w:rPr>
            </w:pPr>
            <w:r w:rsidRPr="0012328A">
              <w:rPr>
                <w:rFonts w:asciiTheme="minorHAnsi" w:hAnsiTheme="minorHAnsi"/>
                <w:lang w:val="es-CO"/>
              </w:rPr>
              <w:t xml:space="preserve">1.2 </w:t>
            </w:r>
            <w:r w:rsidRPr="0012328A">
              <w:rPr>
                <w:rFonts w:asciiTheme="minorHAnsi" w:hAnsiTheme="minorHAnsi"/>
                <w:lang w:val="es-CO"/>
              </w:rPr>
              <w:tab/>
              <w:t>Para todos los efectos de estos Documentos de Licitación:</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el término “por escrito” significa comunicación en forma escrita  con prueba de recibido;</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 xml:space="preserve">excepto  cuando el contexto así lo requiera, el uso del “singular” corresponde igualmente al “plural” y viceversa; y </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“día” significa día calendario.</w:t>
            </w:r>
          </w:p>
        </w:tc>
      </w:tr>
      <w:tr w:rsidR="002F5EB1" w:rsidRPr="0012328A" w:rsidTr="005E31F5">
        <w:trPr>
          <w:trHeight w:val="4887"/>
        </w:trPr>
        <w:tc>
          <w:tcPr>
            <w:tcW w:w="2776" w:type="dxa"/>
          </w:tcPr>
          <w:p w:rsidR="002F5EB1" w:rsidRPr="0012328A" w:rsidRDefault="002F5EB1" w:rsidP="005E31F5">
            <w:pPr>
              <w:pStyle w:val="Ttulo3"/>
              <w:rPr>
                <w:rFonts w:asciiTheme="minorHAnsi" w:hAnsiTheme="minorHAnsi"/>
                <w:lang w:val="es-CO" w:eastAsia="en-US"/>
              </w:rPr>
            </w:pPr>
            <w:bookmarkStart w:id="19" w:name="_Toc215294313"/>
            <w:r w:rsidRPr="0012328A">
              <w:rPr>
                <w:rFonts w:asciiTheme="minorHAnsi" w:hAnsiTheme="minorHAnsi"/>
                <w:lang w:val="es-CO" w:eastAsia="en-US"/>
              </w:rPr>
              <w:t xml:space="preserve">2.  </w:t>
            </w:r>
            <w:r w:rsidRPr="0012328A">
              <w:rPr>
                <w:rFonts w:asciiTheme="minorHAnsi" w:hAnsiTheme="minorHAnsi"/>
                <w:lang w:val="es-CO" w:eastAsia="en-US"/>
              </w:rPr>
              <w:tab/>
              <w:t>Fuente de Fondos</w:t>
            </w:r>
            <w:bookmarkEnd w:id="19"/>
            <w:r w:rsidRPr="0012328A">
              <w:rPr>
                <w:rFonts w:asciiTheme="minorHAnsi" w:hAnsiTheme="minorHAnsi"/>
                <w:lang w:val="es-CO" w:eastAsia="en-US"/>
              </w:rPr>
              <w:t xml:space="preserve"> </w:t>
            </w:r>
          </w:p>
        </w:tc>
        <w:tc>
          <w:tcPr>
            <w:tcW w:w="6800" w:type="dxa"/>
            <w:gridSpan w:val="2"/>
          </w:tcPr>
          <w:p w:rsidR="002F5EB1" w:rsidRPr="0012328A" w:rsidRDefault="002F5EB1" w:rsidP="002F5EB1">
            <w:pPr>
              <w:numPr>
                <w:ilvl w:val="1"/>
                <w:numId w:val="5"/>
              </w:numPr>
              <w:tabs>
                <w:tab w:val="clear" w:pos="360"/>
              </w:tabs>
              <w:spacing w:after="200"/>
              <w:ind w:left="464" w:hanging="450"/>
              <w:jc w:val="both"/>
              <w:rPr>
                <w:rFonts w:asciiTheme="minorHAnsi" w:hAnsiTheme="minorHAnsi"/>
              </w:rPr>
            </w:pPr>
            <w:r w:rsidRPr="0012328A">
              <w:rPr>
                <w:rFonts w:asciiTheme="minorHAnsi" w:hAnsiTheme="minorHAnsi"/>
              </w:rPr>
              <w:t xml:space="preserve">El Prestatario o Beneficiario (en adelante denominado el “Prestatario”) </w:t>
            </w:r>
            <w:r w:rsidRPr="0012328A">
              <w:rPr>
                <w:rFonts w:asciiTheme="minorHAnsi" w:hAnsiTheme="minorHAnsi"/>
                <w:b/>
              </w:rPr>
              <w:t>indicado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xml:space="preserve"> ha solicitado o recibido financiamiento (en adelante denominado “fondos”) del Banco Mundial (en adelante denominado “el Banco”) para sufragar el costo del proyecto </w:t>
            </w:r>
            <w:r w:rsidRPr="0012328A">
              <w:rPr>
                <w:rFonts w:asciiTheme="minorHAnsi" w:hAnsiTheme="minorHAnsi"/>
                <w:b/>
              </w:rPr>
              <w:t>especificado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El Prestatario destinará una porción de dichos fondos para efectuar pagos elegibles en virtud del contrato para el cual se emite este Documento de Licitación.</w:t>
            </w:r>
          </w:p>
          <w:p w:rsidR="002F5EB1" w:rsidRPr="0012328A" w:rsidRDefault="002F5EB1" w:rsidP="002F5EB1">
            <w:pPr>
              <w:numPr>
                <w:ilvl w:val="1"/>
                <w:numId w:val="5"/>
              </w:numPr>
              <w:tabs>
                <w:tab w:val="clear" w:pos="360"/>
              </w:tabs>
              <w:spacing w:after="200"/>
              <w:ind w:left="464" w:hanging="450"/>
              <w:jc w:val="both"/>
              <w:rPr>
                <w:rFonts w:asciiTheme="minorHAnsi" w:hAnsiTheme="minorHAnsi"/>
              </w:rPr>
            </w:pPr>
            <w:r w:rsidRPr="0012328A">
              <w:rPr>
                <w:rFonts w:asciiTheme="minorHAnsi" w:hAnsiTheme="minorHAnsi"/>
                <w:spacing w:val="-3"/>
              </w:rPr>
              <w:t xml:space="preserve">Los pagos se efectuarán solamente a pedido del Prestatario y una vez que el Banco los haya aprobado de conformidad con las estipulaciones </w:t>
            </w:r>
            <w:r w:rsidRPr="0012328A">
              <w:rPr>
                <w:rFonts w:asciiTheme="minorHAnsi" w:hAnsiTheme="minorHAnsi"/>
              </w:rPr>
              <w:t>establecidas en el acuerdo financiero entre el Prestatario y el Banco (en adelante denominado “el Convenio de Préstamo”) y estarán</w:t>
            </w:r>
            <w:r w:rsidRPr="0012328A">
              <w:rPr>
                <w:rFonts w:asciiTheme="minorHAnsi" w:hAnsiTheme="minorHAnsi"/>
                <w:lang w:val="es-CO"/>
              </w:rPr>
              <w:t xml:space="preserve"> sujetos </w:t>
            </w:r>
            <w:r w:rsidRPr="0012328A">
              <w:rPr>
                <w:rFonts w:asciiTheme="minorHAnsi" w:hAnsiTheme="minorHAnsi"/>
                <w:spacing w:val="-3"/>
              </w:rPr>
              <w:t>en todos sus aspectos a las condiciones de dicho</w:t>
            </w:r>
            <w:r w:rsidRPr="0012328A">
              <w:rPr>
                <w:rFonts w:asciiTheme="minorHAnsi" w:hAnsiTheme="minorHAnsi"/>
              </w:rPr>
              <w:t xml:space="preserve"> Convenio de Préstamo. N</w:t>
            </w:r>
            <w:r w:rsidRPr="0012328A">
              <w:rPr>
                <w:rFonts w:asciiTheme="minorHAnsi" w:hAnsiTheme="minorHAnsi"/>
                <w:spacing w:val="-3"/>
              </w:rPr>
              <w:t>adie más que el Prestatario podrá tener derecho alguno en virtud del Convenio de Préstamo ni tendrá ningún derecho a los fondos del préstamo.</w:t>
            </w:r>
          </w:p>
        </w:tc>
      </w:tr>
      <w:tr w:rsidR="002F5EB1" w:rsidRPr="0012328A" w:rsidTr="005E31F5">
        <w:trPr>
          <w:trHeight w:val="557"/>
        </w:trPr>
        <w:tc>
          <w:tcPr>
            <w:tcW w:w="2776" w:type="dxa"/>
          </w:tcPr>
          <w:p w:rsidR="002F5EB1" w:rsidRPr="0012328A" w:rsidRDefault="002F5EB1" w:rsidP="005E31F5">
            <w:pPr>
              <w:pStyle w:val="Ttulo3"/>
              <w:rPr>
                <w:rFonts w:asciiTheme="minorHAnsi" w:hAnsiTheme="minorHAnsi"/>
                <w:lang w:val="es-CO" w:eastAsia="en-US"/>
              </w:rPr>
            </w:pPr>
            <w:bookmarkStart w:id="20" w:name="_Toc215294314"/>
            <w:r w:rsidRPr="0012328A">
              <w:rPr>
                <w:rFonts w:asciiTheme="minorHAnsi" w:hAnsiTheme="minorHAnsi"/>
                <w:lang w:val="es-CO" w:eastAsia="en-US"/>
              </w:rPr>
              <w:t xml:space="preserve">3. </w:t>
            </w:r>
            <w:r w:rsidRPr="0012328A">
              <w:rPr>
                <w:rFonts w:asciiTheme="minorHAnsi" w:hAnsiTheme="minorHAnsi"/>
                <w:lang w:val="es-CO" w:eastAsia="en-US"/>
              </w:rPr>
              <w:tab/>
              <w:t>Fraude y Corrupción</w:t>
            </w:r>
            <w:bookmarkEnd w:id="20"/>
          </w:p>
        </w:tc>
        <w:tc>
          <w:tcPr>
            <w:tcW w:w="6800" w:type="dxa"/>
            <w:gridSpan w:val="2"/>
          </w:tcPr>
          <w:p w:rsidR="002F5EB1" w:rsidRPr="0012328A" w:rsidRDefault="002F5EB1" w:rsidP="005E31F5">
            <w:pPr>
              <w:numPr>
                <w:ilvl w:val="1"/>
                <w:numId w:val="3"/>
              </w:numPr>
              <w:tabs>
                <w:tab w:val="clear" w:pos="360"/>
                <w:tab w:val="num" w:pos="464"/>
              </w:tabs>
              <w:spacing w:after="200"/>
              <w:ind w:left="464" w:hanging="464"/>
              <w:jc w:val="both"/>
              <w:rPr>
                <w:rFonts w:asciiTheme="minorHAnsi" w:hAnsiTheme="minorHAnsi"/>
                <w:lang w:val="es-CO"/>
              </w:rPr>
            </w:pPr>
            <w:r w:rsidRPr="0012328A">
              <w:rPr>
                <w:rFonts w:asciiTheme="minorHAnsi" w:hAnsiTheme="minorHAnsi"/>
                <w:lang w:val="es-CO"/>
              </w:rPr>
              <w:t xml:space="preserve">El Banco exige que todos los Prestatarios (incluyendo los beneficiarios de préstamos concedidos por el Banco), así como los Licitantes, proveedores, contratistas y </w:t>
            </w:r>
            <w:r w:rsidRPr="0012328A">
              <w:rPr>
                <w:rFonts w:asciiTheme="minorHAnsi" w:hAnsiTheme="minorHAnsi"/>
              </w:rPr>
              <w:t xml:space="preserve">sus agentes (hayan sido declarados o no), su personal, Subcontratistas, Subconsultores, proveedores de servicios o proveedores de insumos </w:t>
            </w:r>
            <w:r w:rsidRPr="0012328A">
              <w:rPr>
                <w:rFonts w:asciiTheme="minorHAnsi" w:hAnsiTheme="minorHAnsi"/>
                <w:lang w:val="es-CO"/>
              </w:rPr>
              <w:t xml:space="preserve">que participen en proyectos financiados por el Banco, observen las más estrictas normas de ética durante el proceso </w:t>
            </w:r>
            <w:r w:rsidRPr="0012328A">
              <w:rPr>
                <w:rFonts w:asciiTheme="minorHAnsi" w:hAnsiTheme="minorHAnsi"/>
                <w:lang w:val="es-CO"/>
              </w:rPr>
              <w:lastRenderedPageBreak/>
              <w:t>de licitación y de ejecución de dichos contratos</w:t>
            </w:r>
            <w:r w:rsidRPr="0012328A">
              <w:rPr>
                <w:rStyle w:val="Refdenotaalpie"/>
                <w:rFonts w:asciiTheme="minorHAnsi" w:hAnsiTheme="minorHAnsi"/>
                <w:lang w:val="es-CO"/>
              </w:rPr>
              <w:footnoteReference w:id="1"/>
            </w:r>
            <w:r w:rsidRPr="0012328A">
              <w:rPr>
                <w:rFonts w:asciiTheme="minorHAnsi" w:hAnsiTheme="minorHAnsi"/>
                <w:lang w:val="es-CO"/>
              </w:rPr>
              <w:t>. Para dar cumplimiento a esta política, el Banco:</w:t>
            </w:r>
          </w:p>
          <w:p w:rsidR="002F5EB1" w:rsidRPr="0012328A" w:rsidRDefault="002F5EB1" w:rsidP="005E31F5">
            <w:pPr>
              <w:pStyle w:val="Normali"/>
              <w:keepLines w:val="0"/>
              <w:tabs>
                <w:tab w:val="clear" w:pos="1843"/>
              </w:tabs>
              <w:spacing w:after="200"/>
              <w:ind w:left="972" w:hanging="540"/>
              <w:rPr>
                <w:rFonts w:asciiTheme="minorHAnsi" w:hAnsiTheme="minorHAnsi"/>
                <w:szCs w:val="24"/>
                <w:lang w:val="es-CO" w:eastAsia="en-US"/>
              </w:rPr>
            </w:pPr>
            <w:r w:rsidRPr="0012328A">
              <w:rPr>
                <w:rFonts w:asciiTheme="minorHAnsi" w:hAnsiTheme="minorHAnsi"/>
                <w:szCs w:val="24"/>
                <w:lang w:val="es-CO" w:eastAsia="en-US"/>
              </w:rPr>
              <w:t>(a)</w:t>
            </w:r>
            <w:r w:rsidRPr="0012328A">
              <w:rPr>
                <w:rFonts w:asciiTheme="minorHAnsi" w:hAnsiTheme="minorHAnsi"/>
                <w:szCs w:val="24"/>
                <w:lang w:val="es-CO" w:eastAsia="en-US"/>
              </w:rPr>
              <w:tab/>
              <w:t xml:space="preserve">define, para efectos de esta disposición, las expresiones que prosiguen según se indica a continuación: </w:t>
            </w:r>
          </w:p>
          <w:p w:rsidR="002F5EB1" w:rsidRPr="0012328A" w:rsidRDefault="002F5EB1" w:rsidP="005E31F5">
            <w:pPr>
              <w:numPr>
                <w:ilvl w:val="0"/>
                <w:numId w:val="4"/>
              </w:numPr>
              <w:spacing w:after="200"/>
              <w:ind w:left="1512" w:hanging="540"/>
              <w:jc w:val="both"/>
              <w:rPr>
                <w:rFonts w:asciiTheme="minorHAnsi" w:hAnsiTheme="minorHAnsi"/>
                <w:lang w:val="es-CO"/>
              </w:rPr>
            </w:pPr>
            <w:r w:rsidRPr="0012328A">
              <w:rPr>
                <w:rFonts w:asciiTheme="minorHAnsi" w:hAnsiTheme="minorHAnsi"/>
                <w:lang w:val="es-MX"/>
              </w:rPr>
              <w:t>“práctica corrupta” significa el ofrecimiento, suministro, aceptación o solicitud, directa o indirectamente, de cualquier cosa de valor con el fin de influir impropiamente en la actuación de otra persona</w:t>
            </w:r>
            <w:r w:rsidRPr="0012328A">
              <w:rPr>
                <w:rStyle w:val="Refdenotaalpie"/>
                <w:rFonts w:asciiTheme="minorHAnsi" w:hAnsiTheme="minorHAnsi"/>
                <w:lang w:val="es-MX"/>
              </w:rPr>
              <w:footnoteReference w:id="2"/>
            </w:r>
            <w:r w:rsidRPr="0012328A">
              <w:rPr>
                <w:rFonts w:asciiTheme="minorHAnsi" w:hAnsiTheme="minorHAnsi"/>
                <w:lang w:val="es-CO"/>
              </w:rPr>
              <w:t>;</w:t>
            </w:r>
          </w:p>
          <w:p w:rsidR="002F5EB1" w:rsidRPr="0012328A" w:rsidRDefault="002F5EB1" w:rsidP="005E31F5">
            <w:pPr>
              <w:numPr>
                <w:ilvl w:val="0"/>
                <w:numId w:val="4"/>
              </w:numPr>
              <w:spacing w:after="200"/>
              <w:ind w:left="1512" w:hanging="540"/>
              <w:jc w:val="both"/>
              <w:rPr>
                <w:rFonts w:asciiTheme="minorHAnsi" w:hAnsiTheme="minorHAnsi"/>
              </w:rPr>
            </w:pPr>
            <w:r w:rsidRPr="0012328A">
              <w:rPr>
                <w:rFonts w:asciiTheme="minorHAnsi" w:hAnsiTheme="minorHAnsi"/>
                <w:lang w:val="es-CO"/>
              </w:rPr>
              <w:t xml:space="preserve"> </w:t>
            </w:r>
            <w:r w:rsidRPr="0012328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Pr="0012328A">
              <w:rPr>
                <w:rStyle w:val="Refdenotaalpie"/>
                <w:rFonts w:asciiTheme="minorHAnsi" w:hAnsiTheme="minorHAnsi"/>
                <w:lang w:val="es-MX"/>
              </w:rPr>
              <w:footnoteReference w:id="3"/>
            </w:r>
            <w:r w:rsidRPr="0012328A">
              <w:rPr>
                <w:rFonts w:asciiTheme="minorHAnsi" w:hAnsiTheme="minorHAnsi"/>
                <w:lang w:val="es-MX"/>
              </w:rPr>
              <w:t>;</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sidDel="005A3D9C">
              <w:rPr>
                <w:rFonts w:asciiTheme="minorHAnsi" w:hAnsiTheme="minorHAnsi"/>
                <w:lang w:val="es-CO"/>
              </w:rPr>
              <w:t xml:space="preserve"> </w:t>
            </w:r>
            <w:r w:rsidRPr="0012328A">
              <w:rPr>
                <w:rFonts w:asciiTheme="minorHAnsi" w:hAnsiTheme="minorHAnsi"/>
                <w:lang w:val="es-MX"/>
              </w:rPr>
              <w:t xml:space="preserve">“práctica de </w:t>
            </w:r>
            <w:r w:rsidRPr="0012328A">
              <w:rPr>
                <w:rFonts w:asciiTheme="minorHAnsi" w:hAnsiTheme="minorHAnsi"/>
                <w:szCs w:val="15"/>
                <w:lang w:val="es-MX"/>
              </w:rPr>
              <w:t>colusión</w:t>
            </w:r>
            <w:r w:rsidRPr="0012328A">
              <w:rPr>
                <w:rFonts w:asciiTheme="minorHAnsi" w:hAnsiTheme="minorHAnsi" w:cs="Arial"/>
                <w:sz w:val="15"/>
                <w:szCs w:val="15"/>
                <w:lang w:val="es-MX"/>
              </w:rPr>
              <w:t xml:space="preserve">” </w:t>
            </w:r>
            <w:r w:rsidRPr="0012328A">
              <w:rPr>
                <w:rFonts w:asciiTheme="minorHAnsi" w:hAnsiTheme="minorHAnsi"/>
                <w:lang w:val="es-MX"/>
              </w:rPr>
              <w:t>significa un arreglo de dos o más personas</w:t>
            </w:r>
            <w:r w:rsidRPr="0012328A">
              <w:rPr>
                <w:rStyle w:val="Refdenotaalpie"/>
                <w:rFonts w:asciiTheme="minorHAnsi" w:hAnsiTheme="minorHAnsi" w:cs="Arial"/>
                <w:sz w:val="20"/>
                <w:szCs w:val="20"/>
                <w:lang w:val="es-MX"/>
              </w:rPr>
              <w:footnoteReference w:id="4"/>
            </w:r>
            <w:r w:rsidRPr="0012328A">
              <w:rPr>
                <w:rFonts w:asciiTheme="minorHAnsi" w:hAnsiTheme="minorHAnsi"/>
                <w:lang w:val="es-MX"/>
              </w:rPr>
              <w:t xml:space="preserve"> diseñado para lograr un propósito impropio, incluyendo influenciar impropiamente las acciones de otra persona;</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MX"/>
              </w:rPr>
              <w:t>“práctica coercitiva” significa el daño o amenazas para dañar, directa o indirectamente, a cualquiera persona, o las propiedades de una persona</w:t>
            </w:r>
            <w:r w:rsidRPr="0012328A">
              <w:rPr>
                <w:rStyle w:val="Refdenotaalpie"/>
                <w:rFonts w:asciiTheme="minorHAnsi" w:hAnsiTheme="minorHAnsi"/>
                <w:lang w:val="es-MX"/>
              </w:rPr>
              <w:footnoteReference w:id="5"/>
            </w:r>
            <w:r w:rsidRPr="0012328A">
              <w:rPr>
                <w:rFonts w:asciiTheme="minorHAnsi" w:hAnsiTheme="minorHAnsi"/>
                <w:lang w:val="es-MX"/>
              </w:rPr>
              <w:t>, para influenciar impropiamente sus actuaciones.</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CO"/>
              </w:rPr>
              <w:t xml:space="preserve"> </w:t>
            </w:r>
            <w:r w:rsidRPr="0012328A">
              <w:rPr>
                <w:rFonts w:asciiTheme="minorHAnsi" w:hAnsiTheme="minorHAnsi"/>
                <w:lang w:val="es-MX"/>
              </w:rPr>
              <w:t>“práctica de obstrucción” significa</w:t>
            </w:r>
          </w:p>
          <w:p w:rsidR="002F5EB1" w:rsidRPr="0012328A" w:rsidRDefault="002F5EB1" w:rsidP="005E31F5">
            <w:pPr>
              <w:autoSpaceDE w:val="0"/>
              <w:autoSpaceDN w:val="0"/>
              <w:adjustRightInd w:val="0"/>
              <w:spacing w:after="200"/>
              <w:ind w:left="2160" w:hanging="720"/>
              <w:jc w:val="both"/>
              <w:rPr>
                <w:rFonts w:asciiTheme="minorHAnsi" w:hAnsiTheme="minorHAnsi"/>
                <w:sz w:val="22"/>
                <w:szCs w:val="22"/>
                <w:lang w:val="es-MX"/>
              </w:rPr>
            </w:pPr>
            <w:r w:rsidRPr="0012328A">
              <w:rPr>
                <w:rFonts w:asciiTheme="minorHAnsi" w:hAnsiTheme="minorHAnsi"/>
                <w:color w:val="000000"/>
                <w:lang w:val="es-MX"/>
              </w:rPr>
              <w:t>(aa)</w:t>
            </w:r>
            <w:r w:rsidRPr="0012328A">
              <w:rPr>
                <w:rFonts w:asciiTheme="minorHAnsi" w:hAnsiTheme="minorHAnsi"/>
                <w:lang w:val="es-MX"/>
              </w:rPr>
              <w:t xml:space="preserve">  la destrucción, falsificación, alteración o escondimiento deliberados de evidencia material relativa a una investigación o brindar testimonios falsos a los investigadores para impedir materialmente </w:t>
            </w:r>
            <w:r w:rsidRPr="0012328A">
              <w:rPr>
                <w:rFonts w:asciiTheme="minorHAnsi" w:hAnsiTheme="minorHAnsi"/>
                <w:lang w:val="es-MX"/>
              </w:rPr>
              <w:lastRenderedPageBreak/>
              <w:t xml:space="preserve">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2F5EB1" w:rsidRPr="0012328A" w:rsidRDefault="002F5EB1" w:rsidP="005E31F5">
            <w:pPr>
              <w:tabs>
                <w:tab w:val="left" w:pos="1980"/>
              </w:tabs>
              <w:autoSpaceDE w:val="0"/>
              <w:autoSpaceDN w:val="0"/>
              <w:adjustRightInd w:val="0"/>
              <w:spacing w:after="200"/>
              <w:ind w:left="2160" w:hanging="720"/>
              <w:jc w:val="both"/>
              <w:rPr>
                <w:rFonts w:asciiTheme="minorHAnsi" w:hAnsiTheme="minorHAnsi"/>
                <w:sz w:val="22"/>
                <w:szCs w:val="22"/>
              </w:rPr>
            </w:pPr>
            <w:r w:rsidRPr="0012328A">
              <w:rPr>
                <w:rFonts w:asciiTheme="minorHAnsi" w:hAnsiTheme="minorHAnsi"/>
                <w:color w:val="000000"/>
                <w:lang w:val="es-MX"/>
              </w:rPr>
              <w:t>(</w:t>
            </w:r>
            <w:proofErr w:type="gramStart"/>
            <w:r w:rsidRPr="0012328A">
              <w:rPr>
                <w:rFonts w:asciiTheme="minorHAnsi" w:hAnsiTheme="minorHAnsi"/>
                <w:color w:val="000000"/>
                <w:lang w:val="es-MX"/>
              </w:rPr>
              <w:t>bb</w:t>
            </w:r>
            <w:proofErr w:type="gramEnd"/>
            <w:r w:rsidRPr="0012328A">
              <w:rPr>
                <w:rFonts w:asciiTheme="minorHAnsi" w:hAnsiTheme="minorHAnsi"/>
                <w:color w:val="000000"/>
                <w:lang w:val="es-MX"/>
              </w:rPr>
              <w:t>) las actuaciones dirigidas a impedir materialmente el ejercicio de los derechos del Banco a inspeccionar y auditar de conformidad con la subcláusula 3.1(e) abajo.</w:t>
            </w:r>
          </w:p>
          <w:p w:rsidR="002F5EB1" w:rsidRPr="0012328A" w:rsidRDefault="002F5EB1" w:rsidP="005E31F5">
            <w:pPr>
              <w:pStyle w:val="Sangra3detindependiente"/>
              <w:tabs>
                <w:tab w:val="clear" w:pos="972"/>
              </w:tabs>
              <w:spacing w:after="200"/>
              <w:ind w:hanging="540"/>
              <w:jc w:val="both"/>
              <w:rPr>
                <w:rFonts w:asciiTheme="minorHAnsi" w:hAnsiTheme="minorHAnsi"/>
                <w:lang w:val="es-CO" w:eastAsia="en-US"/>
              </w:rPr>
            </w:pPr>
            <w:r w:rsidRPr="0012328A">
              <w:rPr>
                <w:rFonts w:asciiTheme="minorHAnsi" w:hAnsiTheme="minorHAnsi"/>
                <w:lang w:val="es-CO" w:eastAsia="en-US"/>
              </w:rPr>
              <w:t>(b)</w:t>
            </w:r>
            <w:r w:rsidRPr="0012328A">
              <w:rPr>
                <w:rFonts w:asciiTheme="minorHAnsi" w:hAnsiTheme="minorHAnsi"/>
                <w:lang w:val="es-CO" w:eastAsia="en-US"/>
              </w:rPr>
              <w:tab/>
            </w:r>
            <w:r w:rsidRPr="0012328A">
              <w:rPr>
                <w:rFonts w:asciiTheme="minorHAnsi" w:hAnsiTheme="minorHAnsi"/>
                <w:lang w:val="es-MX" w:eastAsia="en-US"/>
              </w:rPr>
              <w:t>rechazará toda propuesta de adjudicación si determina que el licitante seleccionado para dicha adjudicación ha participado, directa o a través de un agente, en prácticas corruptas, fraudulentas, de colusión, coercitivas o de obstrucción para competir por el contrato de que se trate;</w:t>
            </w:r>
          </w:p>
          <w:p w:rsidR="002F5EB1" w:rsidRPr="0012328A" w:rsidRDefault="002F5EB1" w:rsidP="005E31F5">
            <w:pPr>
              <w:tabs>
                <w:tab w:val="left" w:pos="-720"/>
              </w:tabs>
              <w:suppressAutoHyphens/>
              <w:spacing w:after="200"/>
              <w:ind w:left="972" w:hanging="540"/>
              <w:jc w:val="both"/>
              <w:rPr>
                <w:rFonts w:asciiTheme="minorHAnsi" w:hAnsiTheme="minorHAnsi"/>
                <w:lang w:val="es-CO"/>
              </w:rPr>
            </w:pPr>
            <w:r w:rsidRPr="0012328A">
              <w:rPr>
                <w:rFonts w:asciiTheme="minorHAnsi" w:hAnsiTheme="minorHAnsi"/>
                <w:lang w:val="es-CO"/>
              </w:rPr>
              <w:t>(c)</w:t>
            </w:r>
            <w:r w:rsidRPr="0012328A">
              <w:rPr>
                <w:rFonts w:asciiTheme="minorHAnsi" w:hAnsiTheme="minorHAnsi"/>
                <w:lang w:val="es-CO"/>
              </w:rPr>
              <w:tab/>
            </w:r>
            <w:r w:rsidRPr="0012328A">
              <w:rPr>
                <w:rFonts w:asciiTheme="minorHAnsi" w:hAnsiTheme="minorHAnsi"/>
                <w:lang w:val="es-MX"/>
              </w:rPr>
              <w:t>anulará la porción del préstamo asignada a un contrato si en cualquier momento determina que los representantes del Prestatario o de un beneficiario del préstamo han participado en prácticas corruptas, fraudulentas, de colusión, coercitivas o de obstrucción durante el proceso de contrataciones o la ejecución de dicho contrato, sin que el Prestatario haya adoptado medidas oportunas y apropiadas que el Banco considere satisfactorias para corregir la situación, dirigidas a dichas prácticas cuando éstas ocurran;</w:t>
            </w:r>
          </w:p>
          <w:p w:rsidR="002F5EB1" w:rsidRPr="0012328A" w:rsidRDefault="002F5EB1" w:rsidP="005E31F5">
            <w:pPr>
              <w:spacing w:after="200"/>
              <w:ind w:left="1004" w:hanging="432"/>
              <w:jc w:val="both"/>
              <w:rPr>
                <w:rFonts w:asciiTheme="minorHAnsi" w:hAnsiTheme="minorHAnsi"/>
                <w:lang w:val="es-CO"/>
              </w:rPr>
            </w:pPr>
            <w:r w:rsidRPr="0012328A">
              <w:rPr>
                <w:rFonts w:asciiTheme="minorHAnsi" w:hAnsiTheme="minorHAnsi"/>
                <w:lang w:val="es-CO"/>
              </w:rPr>
              <w:t>(d)</w:t>
            </w:r>
            <w:r w:rsidRPr="0012328A">
              <w:rPr>
                <w:rFonts w:asciiTheme="minorHAnsi" w:hAnsiTheme="minorHAnsi"/>
                <w:lang w:val="es-CO"/>
              </w:rPr>
              <w:tab/>
            </w:r>
            <w:r w:rsidRPr="0012328A">
              <w:rPr>
                <w:rFonts w:asciiTheme="minorHAnsi" w:hAnsiTheme="minorHAnsi"/>
                <w:lang w:val="es-MX"/>
              </w:rPr>
              <w:t>sancionará a una firma o persona, en cualquier momento, de conformidad con el régimen de sanciones del Banco</w:t>
            </w:r>
            <w:r w:rsidRPr="0012328A">
              <w:rPr>
                <w:rStyle w:val="Refdenotaalpie"/>
                <w:rFonts w:asciiTheme="minorHAnsi" w:hAnsiTheme="minorHAnsi"/>
                <w:lang w:val="es-MX"/>
              </w:rPr>
              <w:footnoteReference w:customMarkFollows="1" w:id="6"/>
              <w:t>a</w:t>
            </w:r>
            <w:r w:rsidRPr="0012328A">
              <w:rPr>
                <w:rFonts w:asciiTheme="minorHAnsi" w:hAnsiTheme="minorHAnsi"/>
                <w:lang w:val="es-MX"/>
              </w:rPr>
              <w:t>, incluyendo declarar dicha firma o persona inelegible públicamente, en forma indefinida o durante un período determinado para: i) que se le adjudique un contrato financiado por el Banco y ii) que se le nomine</w:t>
            </w:r>
            <w:r w:rsidRPr="0012328A">
              <w:rPr>
                <w:rStyle w:val="Refdenotaalpie"/>
                <w:rFonts w:asciiTheme="minorHAnsi" w:hAnsiTheme="minorHAnsi"/>
                <w:lang w:val="es-MX"/>
              </w:rPr>
              <w:footnoteReference w:customMarkFollows="1" w:id="7"/>
              <w:t xml:space="preserve">b </w:t>
            </w:r>
            <w:r w:rsidRPr="0012328A">
              <w:rPr>
                <w:rFonts w:asciiTheme="minorHAnsi" w:hAnsiTheme="minorHAnsi"/>
                <w:lang w:val="es-MX"/>
              </w:rPr>
              <w:t xml:space="preserve"> </w:t>
            </w:r>
            <w:r w:rsidRPr="0012328A">
              <w:rPr>
                <w:rFonts w:asciiTheme="minorHAnsi" w:hAnsiTheme="minorHAnsi"/>
                <w:lang w:val="es-MX"/>
              </w:rPr>
              <w:lastRenderedPageBreak/>
              <w:t>subcontratista, consultor, fabricante o proveedor de productos o servicios de una firma que de lo contrario sería elegible para que se le adjudicara un contrato financiado por el Banco</w:t>
            </w:r>
            <w:r w:rsidRPr="0012328A">
              <w:rPr>
                <w:rFonts w:asciiTheme="minorHAnsi" w:hAnsiTheme="minorHAnsi"/>
                <w:lang w:val="es-CO"/>
              </w:rPr>
              <w:t>3.2</w:t>
            </w:r>
            <w:r w:rsidRPr="0012328A">
              <w:rPr>
                <w:rFonts w:asciiTheme="minorHAnsi" w:hAnsiTheme="minorHAnsi"/>
                <w:lang w:val="es-CO"/>
              </w:rPr>
              <w:tab/>
              <w:t xml:space="preserve">Para dar cumplimiento a esta Política, </w:t>
            </w:r>
            <w:r w:rsidRPr="0012328A">
              <w:rPr>
                <w:rFonts w:asciiTheme="minorHAnsi" w:hAnsiTheme="minorHAnsi"/>
                <w:lang w:val="es-MX"/>
              </w:rPr>
              <w:t>los proveedores y contratistas deben permitir al Banco revisar las cuentas y archivos relacionados con el proceso de licitación y con el cumplimiento del contrato y someterlos a una verificación por auditores designados por el Banco</w:t>
            </w:r>
          </w:p>
          <w:p w:rsidR="002F5EB1" w:rsidRPr="0012328A" w:rsidRDefault="002F5EB1" w:rsidP="005E31F5">
            <w:pPr>
              <w:spacing w:after="200"/>
              <w:ind w:left="432" w:hanging="432"/>
              <w:jc w:val="both"/>
              <w:rPr>
                <w:rFonts w:asciiTheme="minorHAnsi" w:hAnsiTheme="minorHAnsi"/>
                <w:lang w:val="es-CO"/>
              </w:rPr>
            </w:pPr>
            <w:r w:rsidRPr="0012328A">
              <w:rPr>
                <w:rFonts w:asciiTheme="minorHAnsi" w:hAnsiTheme="minorHAnsi"/>
                <w:lang w:val="es-CO"/>
              </w:rPr>
              <w:t>3.3</w:t>
            </w:r>
            <w:r w:rsidRPr="0012328A">
              <w:rPr>
                <w:rFonts w:asciiTheme="minorHAnsi" w:hAnsiTheme="minorHAnsi"/>
                <w:lang w:val="es-CO"/>
              </w:rPr>
              <w:tab/>
              <w:t>Además, los Licitantes deberán tener presente las estipulaciones establecidas en la subcláusula 22.2 y 56.2 (h) de las CGC.</w:t>
            </w:r>
          </w:p>
        </w:tc>
      </w:tr>
      <w:tr w:rsidR="002F5EB1" w:rsidRPr="0012328A" w:rsidTr="005E31F5">
        <w:trPr>
          <w:trHeight w:val="450"/>
        </w:trPr>
        <w:tc>
          <w:tcPr>
            <w:tcW w:w="2776" w:type="dxa"/>
          </w:tcPr>
          <w:p w:rsidR="002F5EB1" w:rsidRPr="0012328A" w:rsidRDefault="002F5EB1" w:rsidP="005E31F5">
            <w:pPr>
              <w:pStyle w:val="Ttulo3"/>
              <w:rPr>
                <w:rFonts w:asciiTheme="minorHAnsi" w:hAnsiTheme="minorHAnsi"/>
                <w:lang w:val="es-CO" w:eastAsia="en-US"/>
              </w:rPr>
            </w:pPr>
            <w:bookmarkStart w:id="21" w:name="_Toc215294315"/>
            <w:r w:rsidRPr="0012328A">
              <w:rPr>
                <w:rFonts w:asciiTheme="minorHAnsi" w:hAnsiTheme="minorHAnsi"/>
                <w:lang w:val="es-CO" w:eastAsia="en-US"/>
              </w:rPr>
              <w:lastRenderedPageBreak/>
              <w:t xml:space="preserve">4. </w:t>
            </w:r>
            <w:r w:rsidRPr="0012328A">
              <w:rPr>
                <w:rFonts w:asciiTheme="minorHAnsi" w:hAnsiTheme="minorHAnsi"/>
                <w:lang w:val="es-CO" w:eastAsia="en-US"/>
              </w:rPr>
              <w:tab/>
              <w:t>Licitantes Elegibles</w:t>
            </w:r>
            <w:bookmarkEnd w:id="21"/>
          </w:p>
        </w:tc>
        <w:tc>
          <w:tcPr>
            <w:tcW w:w="6800" w:type="dxa"/>
            <w:gridSpan w:val="2"/>
          </w:tcPr>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w:t>
            </w:r>
            <w:r w:rsidRPr="0012328A">
              <w:rPr>
                <w:rFonts w:asciiTheme="minorHAnsi" w:hAnsiTheme="minorHAnsi"/>
              </w:rPr>
              <w:t xml:space="preserve"> podrá ser una persona natural, una entidad privada o una entidad de propiedad del Estado —con sujeción a la subcláusula 4.6 de las IAL— o cualquier combinación de las mismas en forma de una Asociación en Participación, Consorcio o Asociación (APCA) al amparo de un convenio existente o con la intención de suscribir un convenio tal respaldado por una carta de intenciones. </w:t>
            </w:r>
            <w:r w:rsidRPr="0012328A">
              <w:rPr>
                <w:rFonts w:asciiTheme="minorHAnsi" w:hAnsiTheme="minorHAnsi"/>
                <w:bCs/>
              </w:rPr>
              <w:t xml:space="preserve">salvo </w:t>
            </w:r>
            <w:r w:rsidRPr="0012328A">
              <w:rPr>
                <w:rFonts w:asciiTheme="minorHAnsi" w:hAnsiTheme="minorHAnsi"/>
                <w:b/>
                <w:bCs/>
              </w:rPr>
              <w:t>indicación   contraria en los DDL</w:t>
            </w:r>
            <w:r w:rsidRPr="0012328A">
              <w:rPr>
                <w:rFonts w:asciiTheme="minorHAnsi" w:hAnsiTheme="minorHAnsi"/>
                <w:bCs/>
              </w:rPr>
              <w:t>, todos los socios deberán responder de manera conjunta y solidaria por la ejecución del Contrato de conformidad con los términos del mismo.</w:t>
            </w:r>
          </w:p>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y todas las partes que constituyen el Licitante, pueden tener la nacionalidad de cualquier país, de conformidad con las condiciones estipuladas en la Sección V, (Países Elegibles). Se considerará que un Licitante tiene la nacionalidad de un país si es ciudadano o está constituido, incorporado o registrado y opera de conformidad con las disposiciones legales de ese país. Este criterio también aplicará para determinar la nacionalidad de los subcontratistas propuestos para la ejecución de cualquier parte del Contrato incluyendo los Servicios Conexos.</w:t>
            </w:r>
          </w:p>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no deberá tener conflicto de interés. Si se considera que los Licitantes presentan conflicto de interés serán descalificados. Se considerará que los Licitantes presentan conflicto de interés con una o más partes en este proceso de licitación si:</w:t>
            </w:r>
          </w:p>
          <w:p w:rsidR="002F5EB1" w:rsidRPr="0012328A" w:rsidRDefault="002F5EB1" w:rsidP="00AF36EF">
            <w:pPr>
              <w:pStyle w:val="Prrafodelista"/>
              <w:numPr>
                <w:ilvl w:val="0"/>
                <w:numId w:val="46"/>
              </w:numPr>
              <w:spacing w:after="200"/>
              <w:ind w:left="1184" w:hanging="540"/>
              <w:jc w:val="both"/>
              <w:rPr>
                <w:rFonts w:asciiTheme="minorHAnsi" w:hAnsiTheme="minorHAnsi"/>
                <w:lang w:val="es-CO"/>
              </w:rPr>
            </w:pPr>
            <w:r w:rsidRPr="0012328A">
              <w:rPr>
                <w:rFonts w:asciiTheme="minorHAnsi" w:hAnsiTheme="minorHAnsi"/>
              </w:rPr>
              <w:t>tienen un socio mayoritario en común;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 xml:space="preserve">reciben o han recibido algún subsidio directo o </w:t>
            </w:r>
            <w:r w:rsidRPr="0012328A">
              <w:rPr>
                <w:rFonts w:asciiTheme="minorHAnsi" w:hAnsiTheme="minorHAnsi"/>
                <w:b w:val="0"/>
                <w:lang w:val="es-ES_tradnl"/>
              </w:rPr>
              <w:lastRenderedPageBreak/>
              <w:t>indirecto de cualquiera de ellos;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comparten el mismo representante legal para fines de esta licitación;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(d)</w:t>
            </w:r>
            <w:r w:rsidRPr="0012328A">
              <w:rPr>
                <w:rFonts w:asciiTheme="minorHAnsi" w:hAnsiTheme="minorHAnsi"/>
                <w:b w:val="0"/>
                <w:lang w:val="es-ES_tradnl"/>
              </w:rPr>
              <w:tab/>
              <w:t>poseen una relación mutua, directamente o a través de terceros en común, que les permite tener acceso a la  información sobre la oferta de otro Licitante o influir en ella, o de influenciar las decisiones del Contratante en relación con este proceso de licitación; o</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 xml:space="preserve">un Licitante participa en más de una licitación dentro de este proceso. La participación de un Licitante en más de una licitación será causa de descalificación en todas las licitaciones a las que concurra. Con todo, lo anterior no limita la inclusión de un mismo subcontratista, que no participe por otra parte como Licitante, en más de una licitación; o </w:t>
            </w:r>
          </w:p>
          <w:p w:rsidR="002F5EB1" w:rsidRPr="0012328A" w:rsidRDefault="002F5EB1" w:rsidP="005E31F5">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(f)</w:t>
            </w:r>
            <w:r w:rsidRPr="0012328A">
              <w:rPr>
                <w:rFonts w:asciiTheme="minorHAnsi" w:hAnsiTheme="minorHAnsi"/>
                <w:b w:val="0"/>
                <w:bCs/>
                <w:iCs/>
                <w:lang w:val="es-ES_tradnl"/>
              </w:rPr>
              <w:tab/>
              <w:t>un Licitante o cualquiera de sus afiliados ha participado como consultor en la preparación del diseño o las especificaciones técnicas del contrato sujeto de la licitación.</w:t>
            </w:r>
          </w:p>
          <w:p w:rsidR="002F5EB1" w:rsidRPr="0012328A" w:rsidRDefault="002F5EB1" w:rsidP="005E31F5">
            <w:pPr>
              <w:pStyle w:val="P3Header1-Clauses"/>
              <w:spacing w:after="200"/>
              <w:ind w:left="1152" w:hanging="540"/>
              <w:jc w:val="both"/>
              <w:rPr>
                <w:rFonts w:asciiTheme="minorHAnsi" w:hAnsiTheme="minorHAnsi"/>
                <w:b w:val="0"/>
                <w:bCs/>
                <w:iCs/>
                <w:lang w:val="es-CO"/>
              </w:rPr>
            </w:pPr>
            <w:r w:rsidRPr="0012328A">
              <w:rPr>
                <w:rFonts w:asciiTheme="minorHAnsi" w:hAnsiTheme="minorHAnsi"/>
                <w:b w:val="0"/>
                <w:bCs/>
                <w:iCs/>
                <w:lang w:val="es-CO"/>
              </w:rPr>
              <w:t>(g)</w:t>
            </w:r>
            <w:r w:rsidRPr="0012328A">
              <w:rPr>
                <w:rFonts w:asciiTheme="minorHAnsi" w:hAnsiTheme="minorHAnsi"/>
                <w:bCs/>
                <w:iCs/>
                <w:lang w:val="es-CO"/>
              </w:rPr>
              <w:tab/>
            </w:r>
            <w:r w:rsidRPr="0012328A">
              <w:rPr>
                <w:rFonts w:asciiTheme="minorHAnsi" w:hAnsiTheme="minorHAnsi"/>
                <w:b w:val="0"/>
                <w:bCs/>
                <w:iCs/>
                <w:lang w:val="es-CO"/>
              </w:rPr>
              <w:t xml:space="preserve">un </w:t>
            </w:r>
            <w:r w:rsidRPr="0012328A">
              <w:rPr>
                <w:rFonts w:asciiTheme="minorHAnsi" w:hAnsiTheme="minorHAnsi"/>
                <w:b w:val="0"/>
                <w:bCs/>
                <w:iCs/>
                <w:lang w:val="es-ES_tradnl"/>
              </w:rPr>
              <w:t>Licitante</w:t>
            </w:r>
            <w:r w:rsidRPr="0012328A">
              <w:rPr>
                <w:rFonts w:asciiTheme="minorHAnsi" w:hAnsiTheme="minorHAnsi"/>
                <w:b w:val="0"/>
                <w:bCs/>
                <w:iCs/>
                <w:lang w:val="es-CO"/>
              </w:rPr>
              <w:t xml:space="preserve"> o cualquiera de sus afiliados ha sido contratado (o se ha propuesto su contratación) por el Contratante o el Prestatario como gerente del proyecto para ejecutar el contrato.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szCs w:val="24"/>
                <w:lang w:val="es-CO"/>
              </w:rPr>
            </w:pPr>
            <w:r w:rsidRPr="0012328A">
              <w:rPr>
                <w:rFonts w:asciiTheme="minorHAnsi" w:hAnsiTheme="minorHAnsi"/>
                <w:lang w:val="es-ES"/>
              </w:rPr>
              <w:t xml:space="preserve">Una firma que haya sido inhabilitada por el Banco de acuerdo a lo establecido en la </w:t>
            </w:r>
            <w:proofErr w:type="spellStart"/>
            <w:r w:rsidRPr="0012328A">
              <w:rPr>
                <w:rFonts w:asciiTheme="minorHAnsi" w:hAnsiTheme="minorHAnsi"/>
                <w:lang w:val="es-ES"/>
              </w:rPr>
              <w:t>Clausula</w:t>
            </w:r>
            <w:proofErr w:type="spellEnd"/>
            <w:r w:rsidRPr="0012328A">
              <w:rPr>
                <w:rFonts w:asciiTheme="minorHAnsi" w:hAnsiTheme="minorHAnsi"/>
                <w:lang w:val="es-ES"/>
              </w:rPr>
              <w:t xml:space="preserve"> 3.1 (d) de las IAL, o de acuerdo con las Normas para la Prevención y Lucha contra el Fraude y la Corrupción </w:t>
            </w:r>
            <w:r w:rsidRPr="0012328A">
              <w:rPr>
                <w:rFonts w:asciiTheme="minorHAnsi" w:hAnsiTheme="minorHAnsi"/>
                <w:bCs/>
                <w:lang w:val="es-ES"/>
              </w:rPr>
              <w:t xml:space="preserve">en proyectos financiados por préstamos del BIRF y donaciones de la </w:t>
            </w:r>
            <w:r w:rsidRPr="0012328A">
              <w:rPr>
                <w:rFonts w:asciiTheme="minorHAnsi" w:hAnsiTheme="minorHAnsi"/>
                <w:lang w:val="es-ES"/>
              </w:rPr>
              <w:t>(AIF)</w:t>
            </w:r>
            <w:r w:rsidRPr="0012328A">
              <w:rPr>
                <w:rFonts w:asciiTheme="minorHAnsi" w:hAnsiTheme="minorHAnsi"/>
                <w:bCs/>
                <w:lang w:val="es-ES"/>
              </w:rPr>
              <w:t xml:space="preserve"> estará inhabilitada para la adjudicación de contratos financiados por el Banco o recibir cualquier beneficio de un contrato financiado por el Banco, financiero o de otra índole, durante el periodo determinado por el Banco.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Las firmas estatales del país del Prestatario serán elegibles solamente si pueden demostrar que (i) tienen autonomía legal y financiera, (ii) operan conforme a las leyes comerciales y (iii) no son organismos dependientes del Contratante ni del Prestatario.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Los </w:t>
            </w:r>
            <w:r w:rsidRPr="0012328A">
              <w:rPr>
                <w:rFonts w:asciiTheme="minorHAnsi" w:hAnsiTheme="minorHAnsi"/>
                <w:bCs/>
                <w:iCs/>
                <w:lang w:val="es-CO"/>
              </w:rPr>
              <w:t>Licitantes</w:t>
            </w:r>
            <w:r w:rsidRPr="0012328A">
              <w:rPr>
                <w:rFonts w:asciiTheme="minorHAnsi" w:hAnsiTheme="minorHAnsi"/>
                <w:lang w:val="es-ES_tradnl"/>
              </w:rPr>
              <w:t xml:space="preserve"> deberán proporcionar al Contratante prueba de su continua elegibilidad, a satisfacción del Contratante y cuando </w:t>
            </w:r>
            <w:r w:rsidRPr="0012328A">
              <w:rPr>
                <w:rFonts w:asciiTheme="minorHAnsi" w:hAnsiTheme="minorHAnsi"/>
                <w:lang w:val="es-ES_tradnl"/>
              </w:rPr>
              <w:lastRenderedPageBreak/>
              <w:t>éste razonablemente la solicite.</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 xml:space="preserve">En caso de que se haya realizado un proceso de precalificación con anterioridad al proceso de licitación, esta licitación tan sólo estará abierta a los </w:t>
            </w:r>
            <w:r w:rsidRPr="0012328A">
              <w:rPr>
                <w:rFonts w:asciiTheme="minorHAnsi" w:hAnsiTheme="minorHAnsi"/>
                <w:bCs/>
                <w:iCs/>
                <w:lang w:val="es-CO"/>
              </w:rPr>
              <w:t>Licitantes</w:t>
            </w:r>
            <w:r w:rsidRPr="0012328A">
              <w:rPr>
                <w:rFonts w:asciiTheme="minorHAnsi" w:hAnsiTheme="minorHAnsi"/>
                <w:lang w:val="es-ES_tradnl"/>
              </w:rPr>
              <w:t xml:space="preserve"> precalificados.</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Se excluirá a las firmas de un país en caso de que:  </w:t>
            </w:r>
          </w:p>
          <w:p w:rsidR="002F5EB1" w:rsidRPr="0012328A" w:rsidRDefault="002F5EB1" w:rsidP="005E31F5">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(a)</w:t>
            </w:r>
            <w:r w:rsidRPr="0012328A">
              <w:rPr>
                <w:rFonts w:asciiTheme="minorHAnsi" w:hAnsiTheme="minorHAnsi"/>
                <w:b w:val="0"/>
                <w:bCs/>
                <w:iCs/>
                <w:lang w:val="es-ES_tradnl"/>
              </w:rPr>
              <w:tab/>
              <w:t xml:space="preserve">las leyes o reglamentaciones oficiales del país del Prestatario prohíban las relaciones comerciales con aquel país, siempre y cuando se demuestre satisfactoriamente al Banco que esa exclusión no impedirá la competencia efectiva respecto al suministro de los bienes o servicios conexos requeridos; o </w:t>
            </w:r>
          </w:p>
          <w:p w:rsidR="002F5EB1" w:rsidRPr="0012328A" w:rsidRDefault="002F5EB1" w:rsidP="005E31F5">
            <w:pPr>
              <w:pStyle w:val="P3Header1-Clauses"/>
              <w:spacing w:after="200"/>
              <w:ind w:left="1152" w:hanging="540"/>
              <w:jc w:val="both"/>
              <w:rPr>
                <w:rFonts w:asciiTheme="minorHAnsi" w:hAnsiTheme="minorHAnsi"/>
                <w:lang w:val="es-ES_tradnl"/>
              </w:rPr>
            </w:pPr>
            <w:r w:rsidRPr="0012328A">
              <w:rPr>
                <w:rFonts w:asciiTheme="minorHAnsi" w:hAnsiTheme="minorHAnsi"/>
                <w:b w:val="0"/>
                <w:lang w:val="es-ES_tradnl"/>
              </w:rPr>
              <w:t>(b)</w:t>
            </w:r>
            <w:r w:rsidRPr="0012328A">
              <w:rPr>
                <w:rFonts w:asciiTheme="minorHAnsi" w:hAnsiTheme="minorHAnsi"/>
                <w:b w:val="0"/>
                <w:lang w:val="es-ES_tradnl"/>
              </w:rPr>
              <w:tab/>
              <w:t>en cumplimiento de una decisión del Consejo de Seguridad de las Naciones Unidas adoptada en virtud del Capítulo VII de la Carta de Constitución de las Naciones Unidas, el país del Prestatario prohíba toda importación de bienes o contratación de obras y servicios de ese país, o todo pago a personas o entidades en ese país.</w:t>
            </w:r>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22" w:name="_Toc215294316"/>
            <w:r w:rsidRPr="0012328A">
              <w:rPr>
                <w:rFonts w:asciiTheme="minorHAnsi" w:hAnsiTheme="minorHAnsi"/>
                <w:lang w:val="es-CO" w:eastAsia="en-US"/>
              </w:rPr>
              <w:lastRenderedPageBreak/>
              <w:t>5.</w:t>
            </w:r>
            <w:r w:rsidRPr="0012328A">
              <w:rPr>
                <w:rFonts w:asciiTheme="minorHAnsi" w:hAnsiTheme="minorHAnsi"/>
                <w:lang w:val="es-CO" w:eastAsia="en-US"/>
              </w:rPr>
              <w:tab/>
              <w:t>Elegibilidad de los Materiales, Equipos y Servicios</w:t>
            </w:r>
            <w:bookmarkEnd w:id="22"/>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432" w:hanging="432"/>
              <w:jc w:val="both"/>
              <w:rPr>
                <w:rFonts w:asciiTheme="minorHAnsi" w:hAnsiTheme="minorHAnsi"/>
              </w:rPr>
            </w:pPr>
            <w:r w:rsidRPr="0012328A">
              <w:rPr>
                <w:rFonts w:asciiTheme="minorHAnsi" w:hAnsiTheme="minorHAnsi"/>
                <w:lang w:val="es-CO"/>
              </w:rPr>
              <w:t>5.1</w:t>
            </w:r>
            <w:r w:rsidRPr="0012328A">
              <w:rPr>
                <w:rFonts w:asciiTheme="minorHAnsi" w:hAnsiTheme="minorHAnsi"/>
                <w:lang w:val="es-CO"/>
              </w:rPr>
              <w:tab/>
            </w:r>
            <w:r w:rsidRPr="0012328A">
              <w:rPr>
                <w:rFonts w:asciiTheme="minorHAnsi" w:hAnsiTheme="minorHAnsi"/>
              </w:rPr>
              <w:t xml:space="preserve">Los materiales, equipos y servicios a cuyo suministro se refiere el Contrato deberán proceder de países de origen elegibles según la definición que se da en la cláusula 4.2 de las IAL; y todos los gastos que se efectúen en el marco del Contrato se limitarán a dichos materiales, equipos y servicios. El Contratante podrá solicitar a los Licitantes proveer evidencia del origen de los materiales, equipos y servicios. </w:t>
            </w:r>
          </w:p>
          <w:p w:rsidR="002F5EB1" w:rsidRPr="0012328A" w:rsidRDefault="002F5EB1" w:rsidP="005E31F5">
            <w:pPr>
              <w:spacing w:after="200"/>
              <w:ind w:left="432" w:hanging="432"/>
              <w:jc w:val="both"/>
              <w:rPr>
                <w:rFonts w:asciiTheme="minorHAnsi" w:hAnsiTheme="minorHAnsi"/>
                <w:lang w:val="es-CO"/>
              </w:rPr>
            </w:pPr>
            <w:r w:rsidRPr="0012328A">
              <w:rPr>
                <w:rFonts w:asciiTheme="minorHAnsi" w:hAnsiTheme="minorHAnsi"/>
                <w:lang w:val="es-CO"/>
              </w:rPr>
              <w:t>5.2</w:t>
            </w:r>
            <w:r w:rsidRPr="0012328A">
              <w:rPr>
                <w:rFonts w:asciiTheme="minorHAnsi" w:hAnsiTheme="minorHAnsi"/>
                <w:lang w:val="es-CO"/>
              </w:rPr>
              <w:tab/>
            </w:r>
            <w:r w:rsidRPr="0012328A">
              <w:rPr>
                <w:rFonts w:asciiTheme="minorHAnsi" w:hAnsiTheme="minorHAnsi"/>
              </w:rPr>
              <w:t>Para los fines de la subcláusula 5.1, “origen” significa el lugar en que los materiales y equipos sean extraídos, cultivados o producidos, y desde el que se suministren los servicios. Se producen materiales y equipos cuando, mediante un proceso de fabricación, elaboración o ensamblado sustancial o significativo se obtiene un producto reconocido comercialmente que difiere sustancialmente de sus componentes en lo que respecta a sus características básicas o sus fines o su uso.</w:t>
            </w:r>
          </w:p>
        </w:tc>
      </w:tr>
      <w:tr w:rsidR="002F5EB1" w:rsidRPr="0012328A" w:rsidTr="005E31F5">
        <w:trPr>
          <w:trHeight w:val="360"/>
        </w:trPr>
        <w:tc>
          <w:tcPr>
            <w:tcW w:w="9576" w:type="dxa"/>
            <w:gridSpan w:val="3"/>
          </w:tcPr>
          <w:p w:rsidR="002F5EB1" w:rsidRPr="0012328A" w:rsidRDefault="002F5EB1" w:rsidP="005E31F5">
            <w:pPr>
              <w:pStyle w:val="Ttulo2"/>
              <w:keepNext w:val="0"/>
              <w:rPr>
                <w:rFonts w:asciiTheme="minorHAnsi" w:hAnsiTheme="minorHAnsi"/>
                <w:lang w:val="es-CO" w:eastAsia="en-US"/>
              </w:rPr>
            </w:pPr>
            <w:bookmarkStart w:id="23" w:name="_Toc215294317"/>
            <w:r w:rsidRPr="0012328A">
              <w:rPr>
                <w:rFonts w:asciiTheme="minorHAnsi" w:hAnsiTheme="minorHAnsi"/>
                <w:lang w:val="es-CO" w:eastAsia="en-US"/>
              </w:rPr>
              <w:t xml:space="preserve">B.  </w:t>
            </w:r>
            <w:bookmarkStart w:id="24" w:name="_Toc438438825"/>
            <w:bookmarkStart w:id="25" w:name="_Toc438532573"/>
            <w:bookmarkStart w:id="26" w:name="_Toc438733969"/>
            <w:bookmarkStart w:id="27" w:name="_Toc438962051"/>
            <w:bookmarkStart w:id="28" w:name="_Toc461939617"/>
            <w:bookmarkStart w:id="29" w:name="_Toc23236750"/>
            <w:bookmarkStart w:id="30" w:name="_Toc206489929"/>
            <w:r w:rsidRPr="0012328A">
              <w:rPr>
                <w:rFonts w:asciiTheme="minorHAnsi" w:hAnsiTheme="minorHAnsi"/>
                <w:bCs/>
                <w:iCs/>
                <w:lang w:eastAsia="en-US"/>
              </w:rPr>
              <w:t>Contenido del Documento de Licitación</w:t>
            </w:r>
            <w:bookmarkEnd w:id="23"/>
            <w:bookmarkEnd w:id="24"/>
            <w:bookmarkEnd w:id="25"/>
            <w:bookmarkEnd w:id="26"/>
            <w:bookmarkEnd w:id="27"/>
            <w:bookmarkEnd w:id="28"/>
            <w:bookmarkEnd w:id="29"/>
            <w:bookmarkEnd w:id="30"/>
            <w:r w:rsidRPr="0012328A">
              <w:rPr>
                <w:rFonts w:asciiTheme="minorHAnsi" w:hAnsiTheme="minorHAnsi"/>
                <w:lang w:val="es-CO" w:eastAsia="en-US"/>
              </w:rPr>
              <w:t xml:space="preserve">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31" w:name="_Toc215294318"/>
            <w:r w:rsidRPr="0012328A">
              <w:rPr>
                <w:rFonts w:asciiTheme="minorHAnsi" w:hAnsiTheme="minorHAnsi"/>
                <w:lang w:val="es-CO" w:eastAsia="en-US"/>
              </w:rPr>
              <w:t>6.</w:t>
            </w:r>
            <w:r w:rsidRPr="0012328A">
              <w:rPr>
                <w:rFonts w:asciiTheme="minorHAnsi" w:hAnsiTheme="minorHAnsi"/>
                <w:lang w:val="es-CO" w:eastAsia="en-US"/>
              </w:rPr>
              <w:tab/>
            </w:r>
            <w:bookmarkStart w:id="32" w:name="_Toc438438826"/>
            <w:bookmarkStart w:id="33" w:name="_Toc438532574"/>
            <w:bookmarkStart w:id="34" w:name="_Toc438733970"/>
            <w:bookmarkStart w:id="35" w:name="_Toc438907010"/>
            <w:bookmarkStart w:id="36" w:name="_Toc438907209"/>
            <w:bookmarkStart w:id="37" w:name="_Toc23236751"/>
            <w:bookmarkStart w:id="38" w:name="_Toc206489930"/>
            <w:r w:rsidRPr="0012328A">
              <w:rPr>
                <w:rFonts w:asciiTheme="minorHAnsi" w:hAnsiTheme="minorHAnsi"/>
                <w:lang w:eastAsia="en-US"/>
              </w:rPr>
              <w:t xml:space="preserve">Secciones del  Documento de </w:t>
            </w:r>
            <w:r w:rsidRPr="0012328A">
              <w:rPr>
                <w:rFonts w:asciiTheme="minorHAnsi" w:hAnsiTheme="minorHAnsi"/>
                <w:lang w:eastAsia="en-US"/>
              </w:rPr>
              <w:lastRenderedPageBreak/>
              <w:t>Licitación</w:t>
            </w:r>
            <w:bookmarkEnd w:id="31"/>
            <w:bookmarkEnd w:id="32"/>
            <w:bookmarkEnd w:id="33"/>
            <w:bookmarkEnd w:id="34"/>
            <w:bookmarkEnd w:id="35"/>
            <w:bookmarkEnd w:id="36"/>
            <w:bookmarkEnd w:id="37"/>
            <w:bookmarkEnd w:id="38"/>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432" w:hanging="432"/>
              <w:jc w:val="both"/>
              <w:rPr>
                <w:rFonts w:asciiTheme="minorHAnsi" w:hAnsiTheme="minorHAnsi"/>
              </w:rPr>
            </w:pPr>
            <w:r w:rsidRPr="0012328A">
              <w:rPr>
                <w:rFonts w:asciiTheme="minorHAnsi" w:hAnsiTheme="minorHAnsi"/>
              </w:rPr>
              <w:lastRenderedPageBreak/>
              <w:t xml:space="preserve">6.1   El Documento de Licitación se compone de las Partes 1, 2 y 3, que comprenden todas las secciones indicadas a continuación, </w:t>
            </w:r>
            <w:r w:rsidRPr="0012328A">
              <w:rPr>
                <w:rFonts w:asciiTheme="minorHAnsi" w:hAnsiTheme="minorHAnsi"/>
              </w:rPr>
              <w:lastRenderedPageBreak/>
              <w:t>y debe leerse en conjunto con cualquier adición que se formule de conformidad con la cláusula 8 de las IAL.</w:t>
            </w:r>
          </w:p>
          <w:p w:rsidR="002F5EB1" w:rsidRPr="0012328A" w:rsidRDefault="002F5EB1" w:rsidP="005E31F5">
            <w:pPr>
              <w:tabs>
                <w:tab w:val="left" w:pos="1152"/>
                <w:tab w:val="left" w:pos="2502"/>
              </w:tabs>
              <w:spacing w:after="200"/>
              <w:ind w:left="612"/>
              <w:rPr>
                <w:rFonts w:asciiTheme="minorHAnsi" w:hAnsiTheme="minorHAnsi"/>
                <w:b/>
              </w:rPr>
            </w:pPr>
            <w:r w:rsidRPr="0012328A">
              <w:rPr>
                <w:rFonts w:asciiTheme="minorHAnsi" w:hAnsiTheme="minorHAnsi"/>
                <w:b/>
              </w:rPr>
              <w:t>PRIMERA PARTE    Procedimientos de Licitación</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 Instrucciones a los Licitantes (IAL)</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II. Datos de la Licitación (DDL)</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III. Criterios de Evaluación y Calificación</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IV. Formularios de la Oferta</w:t>
            </w:r>
          </w:p>
          <w:p w:rsidR="002F5EB1" w:rsidRPr="0012328A" w:rsidRDefault="002F5EB1" w:rsidP="00AF36EF">
            <w:pPr>
              <w:numPr>
                <w:ilvl w:val="0"/>
                <w:numId w:val="47"/>
              </w:numPr>
              <w:tabs>
                <w:tab w:val="clear" w:pos="432"/>
              </w:tabs>
              <w:spacing w:after="200"/>
              <w:ind w:left="1598" w:hanging="446"/>
              <w:jc w:val="both"/>
              <w:rPr>
                <w:rFonts w:asciiTheme="minorHAnsi" w:hAnsiTheme="minorHAnsi"/>
              </w:rPr>
            </w:pPr>
            <w:r w:rsidRPr="0012328A">
              <w:rPr>
                <w:rFonts w:asciiTheme="minorHAnsi" w:hAnsiTheme="minorHAnsi"/>
              </w:rPr>
              <w:t>Sección V. Países Elegibles</w:t>
            </w:r>
          </w:p>
          <w:p w:rsidR="002F5EB1" w:rsidRPr="0012328A" w:rsidRDefault="002F5EB1" w:rsidP="005E31F5">
            <w:pPr>
              <w:tabs>
                <w:tab w:val="left" w:pos="1152"/>
                <w:tab w:val="left" w:pos="1692"/>
                <w:tab w:val="left" w:pos="2502"/>
              </w:tabs>
              <w:spacing w:after="200"/>
              <w:ind w:left="612"/>
              <w:rPr>
                <w:rFonts w:asciiTheme="minorHAnsi" w:hAnsiTheme="minorHAnsi"/>
                <w:b/>
                <w:iCs/>
              </w:rPr>
            </w:pPr>
            <w:r w:rsidRPr="0012328A">
              <w:rPr>
                <w:rFonts w:asciiTheme="minorHAnsi" w:hAnsiTheme="minorHAnsi"/>
                <w:b/>
              </w:rPr>
              <w:t>SEGUNDA PARTE    Requisitos del Contratante</w:t>
            </w:r>
          </w:p>
          <w:p w:rsidR="002F5EB1" w:rsidRPr="0012328A" w:rsidRDefault="002F5EB1" w:rsidP="00AF36EF">
            <w:pPr>
              <w:numPr>
                <w:ilvl w:val="0"/>
                <w:numId w:val="47"/>
              </w:numPr>
              <w:tabs>
                <w:tab w:val="clear" w:pos="432"/>
              </w:tabs>
              <w:spacing w:after="200"/>
              <w:ind w:left="1598" w:hanging="446"/>
              <w:jc w:val="both"/>
              <w:rPr>
                <w:rFonts w:asciiTheme="minorHAnsi" w:hAnsiTheme="minorHAnsi"/>
              </w:rPr>
            </w:pPr>
            <w:r w:rsidRPr="0012328A">
              <w:rPr>
                <w:rFonts w:asciiTheme="minorHAnsi" w:hAnsiTheme="minorHAnsi"/>
              </w:rPr>
              <w:t>Sección VI.  Requisitos del Contratante</w:t>
            </w:r>
          </w:p>
          <w:p w:rsidR="002F5EB1" w:rsidRPr="0012328A" w:rsidRDefault="002F5EB1" w:rsidP="005E31F5">
            <w:pPr>
              <w:pStyle w:val="Piedepgina"/>
              <w:tabs>
                <w:tab w:val="left" w:pos="1152"/>
                <w:tab w:val="left" w:pos="1692"/>
                <w:tab w:val="left" w:pos="2502"/>
              </w:tabs>
              <w:spacing w:after="200"/>
              <w:ind w:left="612"/>
              <w:rPr>
                <w:rFonts w:asciiTheme="minorHAnsi" w:hAnsiTheme="minorHAnsi"/>
                <w:b/>
                <w:i/>
                <w:lang w:eastAsia="en-US"/>
              </w:rPr>
            </w:pPr>
            <w:r w:rsidRPr="0012328A">
              <w:rPr>
                <w:rFonts w:asciiTheme="minorHAnsi" w:hAnsiTheme="minorHAnsi"/>
                <w:b/>
                <w:lang w:eastAsia="en-US"/>
              </w:rPr>
              <w:t>TERCERA PARTE    Condiciones Contractuales y Formularios del Contrato</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VII. Condiciones Generales (CGC</w:t>
            </w:r>
            <w:r w:rsidRPr="0012328A">
              <w:rPr>
                <w:rFonts w:asciiTheme="minorHAnsi" w:hAnsiTheme="minorHAnsi"/>
                <w:i/>
              </w:rPr>
              <w:t>)</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VIII. Condiciones Especiales (CEC)</w:t>
            </w:r>
          </w:p>
          <w:p w:rsidR="002F5EB1" w:rsidRPr="0012328A" w:rsidRDefault="002F5EB1" w:rsidP="00AF36EF">
            <w:pPr>
              <w:numPr>
                <w:ilvl w:val="0"/>
                <w:numId w:val="47"/>
              </w:numPr>
              <w:tabs>
                <w:tab w:val="clear" w:pos="432"/>
              </w:tabs>
              <w:spacing w:after="60"/>
              <w:ind w:left="1598" w:hanging="446"/>
              <w:jc w:val="both"/>
              <w:rPr>
                <w:rFonts w:asciiTheme="minorHAnsi" w:hAnsiTheme="minorHAnsi"/>
                <w:lang w:val="es-CO"/>
              </w:rPr>
            </w:pPr>
            <w:r w:rsidRPr="0012328A">
              <w:rPr>
                <w:rFonts w:asciiTheme="minorHAnsi" w:hAnsiTheme="minorHAnsi"/>
              </w:rPr>
              <w:t>Sección IX. Formularios del Contrato</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lang w:val="es-CO"/>
              </w:rPr>
              <w:t xml:space="preserve">6.2   </w:t>
            </w:r>
            <w:r w:rsidRPr="0012328A">
              <w:rPr>
                <w:rFonts w:asciiTheme="minorHAnsi" w:hAnsiTheme="minorHAnsi"/>
              </w:rPr>
              <w:t>El Llamado a Licitación emitido por el Contratante no forma parte del Documento de Licitación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6.3    El Contratante no será responsable del grado de integridad del Documento de Licitación y sus adiciones cuando éstos no se hayan obtenido de las fuentes estipuladas por el Contratante</w:t>
            </w:r>
            <w:r w:rsidRPr="0012328A">
              <w:rPr>
                <w:rFonts w:asciiTheme="minorHAnsi" w:hAnsiTheme="minorHAnsi"/>
                <w:i/>
              </w:rPr>
              <w:t xml:space="preserve"> </w:t>
            </w:r>
            <w:r w:rsidRPr="0012328A">
              <w:rPr>
                <w:rFonts w:asciiTheme="minorHAnsi" w:hAnsiTheme="minorHAnsi"/>
              </w:rPr>
              <w:t>en</w:t>
            </w:r>
            <w:r w:rsidRPr="0012328A">
              <w:rPr>
                <w:rFonts w:asciiTheme="minorHAnsi" w:hAnsiTheme="minorHAnsi"/>
                <w:i/>
              </w:rPr>
              <w:t xml:space="preserve"> </w:t>
            </w:r>
            <w:r w:rsidRPr="0012328A">
              <w:rPr>
                <w:rFonts w:asciiTheme="minorHAnsi" w:hAnsiTheme="minorHAnsi"/>
                <w:iCs/>
              </w:rPr>
              <w:t>el Llamado a Licitación</w:t>
            </w:r>
            <w:r w:rsidRPr="0012328A">
              <w:rPr>
                <w:rFonts w:asciiTheme="minorHAnsi" w:hAnsiTheme="minorHAnsi"/>
              </w:rPr>
              <w:t>.</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6.4 El Licitante deberá examinar todas las instrucciones, formularios, condiciones y especificaciones que figuren en el Documento de Licitación, y su oferta podrá rechazarse en caso de que no suministre toda la información o documentación solicitada en el Documento de Licitación.</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39" w:name="_Toc215294319"/>
            <w:r w:rsidRPr="0012328A">
              <w:rPr>
                <w:rFonts w:asciiTheme="minorHAnsi" w:hAnsiTheme="minorHAnsi"/>
                <w:lang w:val="es-CO" w:eastAsia="en-US"/>
              </w:rPr>
              <w:lastRenderedPageBreak/>
              <w:t>7.</w:t>
            </w:r>
            <w:r w:rsidRPr="0012328A">
              <w:rPr>
                <w:rFonts w:asciiTheme="minorHAnsi" w:hAnsiTheme="minorHAnsi"/>
                <w:lang w:val="es-CO" w:eastAsia="en-US"/>
              </w:rPr>
              <w:tab/>
            </w:r>
            <w:bookmarkStart w:id="40" w:name="_Toc438438827"/>
            <w:bookmarkStart w:id="41" w:name="_Toc438532575"/>
            <w:bookmarkStart w:id="42" w:name="_Toc438733971"/>
            <w:bookmarkStart w:id="43" w:name="_Toc438907011"/>
            <w:bookmarkStart w:id="44" w:name="_Toc438907210"/>
            <w:bookmarkStart w:id="45" w:name="_Toc23236752"/>
            <w:bookmarkStart w:id="46" w:name="_Toc206489931"/>
            <w:r w:rsidRPr="0012328A">
              <w:rPr>
                <w:rFonts w:asciiTheme="minorHAnsi" w:hAnsiTheme="minorHAnsi"/>
                <w:lang w:eastAsia="en-US"/>
              </w:rPr>
              <w:t>Aclaración del Documento de Licitación</w:t>
            </w:r>
            <w:bookmarkEnd w:id="40"/>
            <w:bookmarkEnd w:id="41"/>
            <w:bookmarkEnd w:id="42"/>
            <w:bookmarkEnd w:id="43"/>
            <w:bookmarkEnd w:id="44"/>
            <w:r w:rsidRPr="0012328A">
              <w:rPr>
                <w:rFonts w:asciiTheme="minorHAnsi" w:hAnsiTheme="minorHAnsi"/>
                <w:lang w:eastAsia="en-US"/>
              </w:rPr>
              <w:t xml:space="preserve">, </w:t>
            </w:r>
            <w:r w:rsidRPr="0012328A">
              <w:rPr>
                <w:rFonts w:asciiTheme="minorHAnsi" w:hAnsiTheme="minorHAnsi"/>
                <w:lang w:eastAsia="en-US"/>
              </w:rPr>
              <w:br/>
              <w:t>Visita al Sitio de las Obras, Reunión previa a la licitación</w:t>
            </w:r>
            <w:bookmarkEnd w:id="39"/>
            <w:bookmarkEnd w:id="45"/>
            <w:bookmarkEnd w:id="46"/>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612" w:hanging="540"/>
              <w:jc w:val="both"/>
              <w:rPr>
                <w:rFonts w:asciiTheme="minorHAnsi" w:hAnsiTheme="minorHAnsi"/>
                <w:lang w:val="es-CO"/>
              </w:rPr>
            </w:pPr>
            <w:r w:rsidRPr="0012328A">
              <w:rPr>
                <w:rFonts w:asciiTheme="minorHAnsi" w:hAnsiTheme="minorHAnsi"/>
                <w:lang w:val="es-CO"/>
              </w:rPr>
              <w:t>7.1</w:t>
            </w:r>
            <w:r w:rsidRPr="0012328A">
              <w:rPr>
                <w:rFonts w:asciiTheme="minorHAnsi" w:hAnsiTheme="minorHAnsi"/>
                <w:lang w:val="es-CO"/>
              </w:rPr>
              <w:tab/>
            </w:r>
            <w:r w:rsidRPr="0012328A">
              <w:rPr>
                <w:rFonts w:asciiTheme="minorHAnsi" w:hAnsiTheme="minorHAnsi"/>
              </w:rPr>
              <w:t xml:space="preserve">Todo Licitante potencial que necesite alguna aclaración del Documento de Licitación deberá comunicarse con el Contratante por escrito en la dirección del Contratante </w:t>
            </w:r>
            <w:r w:rsidRPr="0012328A">
              <w:rPr>
                <w:rFonts w:asciiTheme="minorHAnsi" w:hAnsiTheme="minorHAnsi"/>
                <w:b/>
              </w:rPr>
              <w:t>que se indica en los DDL</w:t>
            </w:r>
            <w:r w:rsidRPr="0012328A">
              <w:rPr>
                <w:rFonts w:asciiTheme="minorHAnsi" w:hAnsiTheme="minorHAnsi"/>
              </w:rPr>
              <w:t xml:space="preserve">, o plantear sus dudas durante la reunión previa a la licitación, si se dispusiera la celebración de tal reunión de acuerdo con la subcláusula 7.4 de las IAL. El Contratante responderá por escrito a toda solicitud de aclaración, siempre y cuando reciba dicha solicitud antes de la fecha límite para la presentación de ofertas y dentro del periodo </w:t>
            </w:r>
            <w:r w:rsidRPr="0012328A">
              <w:rPr>
                <w:rFonts w:asciiTheme="minorHAnsi" w:hAnsiTheme="minorHAnsi"/>
                <w:b/>
              </w:rPr>
              <w:t>establecido en los DDL</w:t>
            </w:r>
            <w:r w:rsidRPr="0012328A">
              <w:rPr>
                <w:rFonts w:asciiTheme="minorHAnsi" w:hAnsiTheme="minorHAnsi"/>
              </w:rPr>
              <w:t xml:space="preserve">. El Contratante enviará una </w:t>
            </w:r>
            <w:r w:rsidRPr="0012328A">
              <w:rPr>
                <w:rFonts w:asciiTheme="minorHAnsi" w:hAnsiTheme="minorHAnsi"/>
              </w:rPr>
              <w:lastRenderedPageBreak/>
              <w:t>copia de su respuesta (con una descripción de la consulta, pero sin identificar su procedencia) a todos los Licitantes potenciales que hayan adquirido el Documento de Licitación según lo dispuesto en la subcláusula 6.3 de las IAL. En caso de que juzgue necesario modificar el Documento de Licitación a raíz de una solicitud de aclaración, el Contratante lo hará siguiendo el procedimiento que se describe en la cláusula 8 y en la subcláusula 22.2 de las IAL.</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7.2</w:t>
            </w:r>
            <w:r w:rsidRPr="0012328A">
              <w:rPr>
                <w:rFonts w:asciiTheme="minorHAnsi" w:hAnsiTheme="minorHAnsi"/>
              </w:rPr>
              <w:tab/>
              <w:t>Se recomienda al Licitante que visite y examine el sitio en que se instalará la obra y sus alrededores y obtenga por sí mismo, bajo su propia responsabilidad, toda la información que pueda necesitar para preparar la oferta y celebrar un contrato para la construcción</w:t>
            </w:r>
            <w:r w:rsidRPr="0012328A">
              <w:rPr>
                <w:rFonts w:asciiTheme="minorHAnsi" w:hAnsiTheme="minorHAnsi"/>
                <w:lang w:val="es-CO"/>
              </w:rPr>
              <w:t xml:space="preserve"> de la Obra. </w:t>
            </w:r>
            <w:r w:rsidRPr="0012328A">
              <w:rPr>
                <w:rFonts w:asciiTheme="minorHAnsi" w:hAnsiTheme="minorHAnsi"/>
              </w:rPr>
              <w:t xml:space="preserve"> El costo de la visita al sitio de la Obra correrá por cuenta del Licitante.</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7.3</w:t>
            </w:r>
            <w:r w:rsidRPr="0012328A">
              <w:rPr>
                <w:rFonts w:asciiTheme="minorHAnsi" w:hAnsiTheme="minorHAnsi"/>
              </w:rPr>
              <w:tab/>
              <w:t>El Contratante autorizará el ingreso del Licitante y cualquier miembro de su personal o agente a sus recintos y terrenos para los fines de dicha inspección, pero sólo con la condición expresa de que el Licitante, su personal y sus agentes dispensarán e indemnizarán al Contratante y a su personal y sus agentes por toda responsabilidad a ese respecto, y se harán responsables de toda circunstancia que resulte en muerte o lesiones personales, pérdida o daños a la propiedad y cualquier otra pérdida, daño, costo y gasto resultantes de la inspección.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7.4</w:t>
            </w:r>
            <w:r w:rsidRPr="0012328A">
              <w:rPr>
                <w:rFonts w:asciiTheme="minorHAnsi" w:hAnsiTheme="minorHAnsi"/>
              </w:rPr>
              <w:tab/>
              <w:t xml:space="preserve">Se invita al representante designado por el Licitante a asistir a una reunión previa a la licitación si la celebración de ésta </w:t>
            </w:r>
            <w:r w:rsidRPr="0012328A">
              <w:rPr>
                <w:rFonts w:asciiTheme="minorHAnsi" w:hAnsiTheme="minorHAnsi"/>
                <w:b/>
              </w:rPr>
              <w:t>se dispone en los DDL</w:t>
            </w:r>
            <w:r w:rsidRPr="0012328A">
              <w:rPr>
                <w:rFonts w:asciiTheme="minorHAnsi" w:hAnsiTheme="minorHAnsi"/>
              </w:rPr>
              <w:t>. La reunión tendrá por finalidad ofrecer aclaraciones y responder preguntas sobre cualquier asunto que pudiera plantearse en esa etapa.</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7.5</w:t>
            </w:r>
            <w:r w:rsidRPr="0012328A">
              <w:rPr>
                <w:rFonts w:asciiTheme="minorHAnsi" w:hAnsiTheme="minorHAnsi"/>
              </w:rPr>
              <w:tab/>
              <w:t>Se pide al Licitante que, en la medida de lo posible, haga llegar sus preguntas por escrito al Contratante de manera que éste las reciba a más tardar una semana antes de la reunión.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7.6</w:t>
            </w:r>
            <w:r w:rsidRPr="0012328A">
              <w:rPr>
                <w:rFonts w:asciiTheme="minorHAnsi" w:hAnsiTheme="minorHAnsi"/>
              </w:rPr>
              <w:tab/>
              <w:t xml:space="preserve">El acta de la reunión,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subcláusula 6.3 de las IAL. Cualquier modificación que fuera preciso introducir en el Documento </w:t>
            </w:r>
            <w:r w:rsidRPr="0012328A">
              <w:rPr>
                <w:rFonts w:asciiTheme="minorHAnsi" w:hAnsiTheme="minorHAnsi"/>
              </w:rPr>
              <w:lastRenderedPageBreak/>
              <w:t>de Licitación como consecuencia de la reunión previa a la licitación será hecha por el Contratante exclusivamente mediante la publicación de una enmienda, con arreglo a la cláusula 8 de las IAL, y no por medio del acta de la reunión.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7.7</w:t>
            </w:r>
            <w:r w:rsidRPr="0012328A">
              <w:rPr>
                <w:rFonts w:asciiTheme="minorHAnsi" w:hAnsiTheme="minorHAnsi"/>
              </w:rPr>
              <w:tab/>
              <w:t>La no participación a la reunión previa a la licitación no será causa de descalificación de un Licitante.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47" w:name="_Toc215294320"/>
            <w:r w:rsidRPr="0012328A">
              <w:rPr>
                <w:rFonts w:asciiTheme="minorHAnsi" w:hAnsiTheme="minorHAnsi"/>
                <w:lang w:val="es-CO" w:eastAsia="en-US"/>
              </w:rPr>
              <w:lastRenderedPageBreak/>
              <w:t>8.</w:t>
            </w:r>
            <w:r w:rsidRPr="0012328A">
              <w:rPr>
                <w:rFonts w:asciiTheme="minorHAnsi" w:hAnsiTheme="minorHAnsi"/>
                <w:lang w:val="es-CO" w:eastAsia="en-US"/>
              </w:rPr>
              <w:tab/>
            </w:r>
            <w:bookmarkStart w:id="48" w:name="_Toc438438828"/>
            <w:bookmarkStart w:id="49" w:name="_Toc438532576"/>
            <w:bookmarkStart w:id="50" w:name="_Toc438733972"/>
            <w:bookmarkStart w:id="51" w:name="_Toc438907012"/>
            <w:bookmarkStart w:id="52" w:name="_Toc438907211"/>
            <w:bookmarkStart w:id="53" w:name="_Toc23236753"/>
            <w:bookmarkStart w:id="54" w:name="_Toc206489932"/>
            <w:r w:rsidRPr="0012328A">
              <w:rPr>
                <w:rFonts w:asciiTheme="minorHAnsi" w:hAnsiTheme="minorHAnsi"/>
                <w:lang w:eastAsia="en-US"/>
              </w:rPr>
              <w:t>Modificación del Documento de Licitación</w:t>
            </w:r>
            <w:bookmarkEnd w:id="47"/>
            <w:bookmarkEnd w:id="48"/>
            <w:bookmarkEnd w:id="49"/>
            <w:bookmarkEnd w:id="50"/>
            <w:bookmarkEnd w:id="51"/>
            <w:bookmarkEnd w:id="52"/>
            <w:bookmarkEnd w:id="53"/>
            <w:bookmarkEnd w:id="54"/>
            <w:r w:rsidRPr="0012328A">
              <w:rPr>
                <w:rFonts w:asciiTheme="minorHAnsi" w:hAnsiTheme="minorHAnsi"/>
                <w:lang w:val="es-CO" w:eastAsia="en-US"/>
              </w:rPr>
              <w:t xml:space="preserve"> </w:t>
            </w:r>
          </w:p>
        </w:tc>
        <w:tc>
          <w:tcPr>
            <w:tcW w:w="6800" w:type="dxa"/>
            <w:gridSpan w:val="2"/>
          </w:tcPr>
          <w:p w:rsidR="002F5EB1" w:rsidRPr="0012328A" w:rsidRDefault="002F5EB1" w:rsidP="005E31F5">
            <w:pPr>
              <w:suppressAutoHyphens/>
              <w:spacing w:after="200"/>
              <w:ind w:left="612" w:hanging="612"/>
              <w:jc w:val="both"/>
              <w:rPr>
                <w:rFonts w:asciiTheme="minorHAnsi" w:hAnsiTheme="minorHAnsi"/>
                <w:spacing w:val="-3"/>
                <w:lang w:val="es-CO"/>
              </w:rPr>
            </w:pPr>
            <w:r w:rsidRPr="0012328A">
              <w:rPr>
                <w:rFonts w:asciiTheme="minorHAnsi" w:hAnsiTheme="minorHAnsi"/>
                <w:lang w:val="es-CO"/>
              </w:rPr>
              <w:t>8.1</w:t>
            </w:r>
            <w:r w:rsidRPr="0012328A">
              <w:rPr>
                <w:rFonts w:asciiTheme="minorHAnsi" w:hAnsiTheme="minorHAnsi"/>
                <w:lang w:val="es-CO"/>
              </w:rPr>
              <w:tab/>
            </w:r>
            <w:r w:rsidRPr="0012328A">
              <w:rPr>
                <w:rFonts w:asciiTheme="minorHAnsi" w:hAnsiTheme="minorHAnsi"/>
              </w:rPr>
              <w:t>El Contratante podrá, en cualquier momento antes de que venza el plazo de presentación de ofertas, enmendar el Documento de Licitación mediante la publicación de enmiendas.</w:t>
            </w:r>
          </w:p>
          <w:p w:rsidR="002F5EB1" w:rsidRPr="0012328A" w:rsidRDefault="002F5EB1" w:rsidP="005E31F5">
            <w:pPr>
              <w:suppressAutoHyphens/>
              <w:spacing w:after="200"/>
              <w:ind w:left="612" w:hanging="612"/>
              <w:jc w:val="both"/>
              <w:rPr>
                <w:rFonts w:asciiTheme="minorHAnsi" w:hAnsiTheme="minorHAnsi"/>
              </w:rPr>
            </w:pPr>
            <w:r w:rsidRPr="0012328A">
              <w:rPr>
                <w:rFonts w:asciiTheme="minorHAnsi" w:hAnsiTheme="minorHAnsi"/>
                <w:spacing w:val="-3"/>
                <w:lang w:val="es-CO"/>
              </w:rPr>
              <w:t xml:space="preserve">8.2 </w:t>
            </w:r>
            <w:r w:rsidRPr="0012328A">
              <w:rPr>
                <w:rFonts w:asciiTheme="minorHAnsi" w:hAnsiTheme="minorHAnsi"/>
                <w:spacing w:val="-3"/>
                <w:lang w:val="es-CO"/>
              </w:rPr>
              <w:tab/>
            </w:r>
            <w:r w:rsidRPr="0012328A">
              <w:rPr>
                <w:rFonts w:asciiTheme="minorHAnsi" w:hAnsiTheme="minorHAnsi"/>
              </w:rPr>
              <w:t>Todas las enmiendas deberán formar parte del Documento de Licitación y comunicarse por escrito a todos los interesados que hayan obtenido el Documento de Licitación del Contratante de acuerdo con lo dispuesto en la subcláusula 6.3 de las IAL.</w:t>
            </w:r>
          </w:p>
          <w:p w:rsidR="002F5EB1" w:rsidRPr="0012328A" w:rsidRDefault="002F5EB1" w:rsidP="005E31F5">
            <w:pPr>
              <w:suppressAutoHyphens/>
              <w:spacing w:after="200"/>
              <w:ind w:left="612" w:hanging="612"/>
              <w:jc w:val="both"/>
              <w:rPr>
                <w:rFonts w:asciiTheme="minorHAnsi" w:hAnsiTheme="minorHAnsi"/>
                <w:lang w:val="es-CO"/>
              </w:rPr>
            </w:pPr>
            <w:r w:rsidRPr="0012328A">
              <w:rPr>
                <w:rFonts w:asciiTheme="minorHAnsi" w:hAnsiTheme="minorHAnsi"/>
              </w:rPr>
              <w:t>8.3</w:t>
            </w:r>
            <w:r w:rsidRPr="0012328A">
              <w:rPr>
                <w:rFonts w:asciiTheme="minorHAnsi" w:hAnsiTheme="minorHAnsi"/>
              </w:rPr>
              <w:tab/>
              <w:t>A fin de dar a los posibles Licitantes un plazo razonable para que puedan tomar en cuenta la enmienda en la preparación de sus ofertas, el Contratante podrá, a su discreción, prorrogar el plazo de presentación de ofertas con arreglo a la subcláusula 22.2 de las IAL.</w:t>
            </w:r>
          </w:p>
        </w:tc>
      </w:tr>
      <w:tr w:rsidR="002F5EB1" w:rsidRPr="0012328A" w:rsidTr="005E31F5">
        <w:trPr>
          <w:trHeight w:val="360"/>
        </w:trPr>
        <w:tc>
          <w:tcPr>
            <w:tcW w:w="9576" w:type="dxa"/>
            <w:gridSpan w:val="3"/>
          </w:tcPr>
          <w:p w:rsidR="002F5EB1" w:rsidRPr="0012328A" w:rsidRDefault="002F5EB1" w:rsidP="005E31F5">
            <w:pPr>
              <w:pStyle w:val="Ttulo2"/>
              <w:rPr>
                <w:rFonts w:asciiTheme="minorHAnsi" w:hAnsiTheme="minorHAnsi"/>
                <w:lang w:val="es-CO" w:eastAsia="en-US"/>
              </w:rPr>
            </w:pPr>
            <w:bookmarkStart w:id="55" w:name="_Toc215294321"/>
            <w:r w:rsidRPr="0012328A">
              <w:rPr>
                <w:rFonts w:asciiTheme="minorHAnsi" w:hAnsiTheme="minorHAnsi"/>
                <w:lang w:val="es-CO" w:eastAsia="en-US"/>
              </w:rPr>
              <w:t>C. Preparación de las Ofertas</w:t>
            </w:r>
            <w:bookmarkEnd w:id="55"/>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56" w:name="_Toc438438830"/>
            <w:bookmarkStart w:id="57" w:name="_Toc438532578"/>
            <w:bookmarkStart w:id="58" w:name="_Toc438733974"/>
            <w:bookmarkStart w:id="59" w:name="_Toc438907013"/>
            <w:bookmarkStart w:id="60" w:name="_Toc438907212"/>
            <w:bookmarkStart w:id="61" w:name="_Toc23236755"/>
            <w:bookmarkStart w:id="62" w:name="_Toc206489934"/>
            <w:bookmarkStart w:id="63" w:name="_Toc215294322"/>
            <w:r w:rsidRPr="0012328A">
              <w:rPr>
                <w:rFonts w:asciiTheme="minorHAnsi" w:hAnsiTheme="minorHAnsi"/>
                <w:lang w:eastAsia="en-US"/>
              </w:rPr>
              <w:t>9. Costo de la Oferta</w:t>
            </w:r>
            <w:bookmarkEnd w:id="56"/>
            <w:bookmarkEnd w:id="57"/>
            <w:bookmarkEnd w:id="58"/>
            <w:bookmarkEnd w:id="59"/>
            <w:bookmarkEnd w:id="60"/>
            <w:bookmarkEnd w:id="61"/>
            <w:bookmarkEnd w:id="62"/>
            <w:bookmarkEnd w:id="63"/>
          </w:p>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Outline"/>
              <w:tabs>
                <w:tab w:val="left" w:pos="644"/>
              </w:tabs>
              <w:suppressAutoHyphens/>
              <w:spacing w:before="0" w:after="200"/>
              <w:ind w:left="644" w:hanging="612"/>
              <w:jc w:val="both"/>
              <w:rPr>
                <w:rFonts w:asciiTheme="minorHAnsi" w:hAnsiTheme="minorHAnsi"/>
                <w:kern w:val="0"/>
                <w:szCs w:val="24"/>
                <w:lang w:val="es-CO"/>
              </w:rPr>
            </w:pPr>
            <w:r w:rsidRPr="0012328A">
              <w:rPr>
                <w:rFonts w:asciiTheme="minorHAnsi" w:hAnsiTheme="minorHAnsi"/>
                <w:lang w:val="es-ES_tradnl"/>
              </w:rPr>
              <w:t>9.1</w:t>
            </w:r>
            <w:r w:rsidRPr="0012328A">
              <w:rPr>
                <w:rFonts w:asciiTheme="minorHAnsi" w:hAnsiTheme="minorHAnsi"/>
                <w:lang w:val="es-ES_tradnl"/>
              </w:rPr>
              <w:tab/>
              <w:t>El Licitante asumirá todos los costos asociados a la preparación y presentación de su Oferta, y el Contratante no tendrá responsabilidad ni obligación alguna respecto de tales costos, independientemente del desarrollo o el resultado del proceso de licitación.</w:t>
            </w:r>
          </w:p>
        </w:tc>
      </w:tr>
      <w:tr w:rsidR="002F5EB1" w:rsidRPr="0012328A" w:rsidTr="005E31F5">
        <w:trPr>
          <w:trHeight w:val="360"/>
        </w:trPr>
        <w:tc>
          <w:tcPr>
            <w:tcW w:w="2776" w:type="dxa"/>
          </w:tcPr>
          <w:p w:rsidR="002F5EB1" w:rsidRPr="0012328A" w:rsidRDefault="002F5EB1" w:rsidP="005E31F5">
            <w:pPr>
              <w:rPr>
                <w:rFonts w:asciiTheme="minorHAnsi" w:hAnsiTheme="minorHAnsi"/>
                <w:b/>
                <w:lang w:val="es-CO"/>
              </w:rPr>
            </w:pPr>
            <w:r w:rsidRPr="0012328A">
              <w:rPr>
                <w:rFonts w:asciiTheme="minorHAnsi" w:hAnsiTheme="minorHAnsi"/>
                <w:b/>
                <w:lang w:val="es-CO"/>
              </w:rPr>
              <w:t>10. Idioma de la Oferta</w:t>
            </w:r>
          </w:p>
          <w:p w:rsidR="002F5EB1" w:rsidRPr="0012328A" w:rsidRDefault="002F5EB1" w:rsidP="005E31F5">
            <w:pPr>
              <w:rPr>
                <w:rFonts w:asciiTheme="minorHAnsi" w:hAnsiTheme="minorHAnsi"/>
                <w:lang w:val="es-CO"/>
              </w:rPr>
            </w:pPr>
          </w:p>
        </w:tc>
        <w:tc>
          <w:tcPr>
            <w:tcW w:w="6800" w:type="dxa"/>
            <w:gridSpan w:val="2"/>
          </w:tcPr>
          <w:p w:rsidR="002F5EB1" w:rsidRPr="0012328A" w:rsidRDefault="002F5EB1" w:rsidP="005E31F5">
            <w:pPr>
              <w:pStyle w:val="Outline"/>
              <w:suppressAutoHyphens/>
              <w:spacing w:before="0" w:after="200"/>
              <w:ind w:left="612" w:hanging="612"/>
              <w:jc w:val="both"/>
              <w:rPr>
                <w:rFonts w:asciiTheme="minorHAnsi" w:hAnsiTheme="minorHAnsi"/>
                <w:kern w:val="0"/>
                <w:szCs w:val="24"/>
                <w:lang w:val="es-CO"/>
              </w:rPr>
            </w:pPr>
            <w:r w:rsidRPr="0012328A">
              <w:rPr>
                <w:rFonts w:asciiTheme="minorHAnsi" w:hAnsiTheme="minorHAnsi"/>
                <w:kern w:val="0"/>
                <w:szCs w:val="24"/>
                <w:lang w:val="es-CO"/>
              </w:rPr>
              <w:t>10.1</w:t>
            </w:r>
            <w:r w:rsidRPr="0012328A">
              <w:rPr>
                <w:rFonts w:asciiTheme="minorHAnsi" w:hAnsiTheme="minorHAnsi"/>
                <w:kern w:val="0"/>
                <w:szCs w:val="24"/>
                <w:lang w:val="es-CO"/>
              </w:rPr>
              <w:tab/>
            </w:r>
            <w:r w:rsidRPr="0012328A">
              <w:rPr>
                <w:rFonts w:asciiTheme="minorHAnsi" w:hAnsiTheme="minorHAnsi"/>
                <w:lang w:val="es-ES_tradnl"/>
              </w:rPr>
              <w:t xml:space="preserve">La Oferta, y toda la correspondencia y documentos relativos a ella que intercambien el Licitante y el Contratante, deberán redactarse en el idioma </w:t>
            </w:r>
            <w:r w:rsidRPr="0012328A">
              <w:rPr>
                <w:rFonts w:asciiTheme="minorHAnsi" w:hAnsiTheme="minorHAnsi"/>
                <w:b/>
                <w:lang w:val="es-ES_tradnl"/>
              </w:rPr>
              <w:t>que se indica en los DDL</w:t>
            </w:r>
            <w:r w:rsidRPr="0012328A">
              <w:rPr>
                <w:rFonts w:asciiTheme="minorHAnsi" w:hAnsiTheme="minorHAnsi"/>
                <w:lang w:val="es-ES_tradnl"/>
              </w:rPr>
              <w:t xml:space="preserve">. Los documentos justificativos y el material impreso que formen parte de la Oferta podrán estar escritos en otro idioma, siempre y cuando vayan acompañados de una traducción fidedigna de las secciones pertinentes al idioma </w:t>
            </w:r>
            <w:r w:rsidRPr="0012328A">
              <w:rPr>
                <w:rFonts w:asciiTheme="minorHAnsi" w:hAnsiTheme="minorHAnsi"/>
                <w:b/>
                <w:lang w:val="es-ES_tradnl"/>
              </w:rPr>
              <w:t>que se especifica en los DDL</w:t>
            </w:r>
            <w:r w:rsidRPr="0012328A">
              <w:rPr>
                <w:rFonts w:asciiTheme="minorHAnsi" w:hAnsiTheme="minorHAnsi"/>
                <w:lang w:val="es-ES_tradnl"/>
              </w:rPr>
              <w:t>, en cuyo caso la traducción prevalecerá en lo que respecta a la interpretación de la oferta.</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64" w:name="_Toc438438832"/>
            <w:bookmarkStart w:id="65" w:name="_Toc438532580"/>
            <w:bookmarkStart w:id="66" w:name="_Toc438733976"/>
            <w:bookmarkStart w:id="67" w:name="_Toc438907015"/>
            <w:bookmarkStart w:id="68" w:name="_Toc438907214"/>
            <w:bookmarkStart w:id="69" w:name="_Toc23236757"/>
            <w:bookmarkStart w:id="70" w:name="_Toc206489936"/>
            <w:bookmarkStart w:id="71" w:name="_Toc215294323"/>
            <w:r w:rsidRPr="0012328A">
              <w:rPr>
                <w:rFonts w:asciiTheme="minorHAnsi" w:hAnsiTheme="minorHAnsi"/>
                <w:lang w:eastAsia="en-US"/>
              </w:rPr>
              <w:t>11. Documentos que componen la Oferta</w:t>
            </w:r>
            <w:bookmarkEnd w:id="64"/>
            <w:bookmarkEnd w:id="65"/>
            <w:bookmarkEnd w:id="66"/>
            <w:bookmarkEnd w:id="67"/>
            <w:bookmarkEnd w:id="68"/>
            <w:bookmarkEnd w:id="69"/>
            <w:bookmarkEnd w:id="70"/>
            <w:bookmarkEnd w:id="71"/>
          </w:p>
        </w:tc>
        <w:tc>
          <w:tcPr>
            <w:tcW w:w="6800" w:type="dxa"/>
            <w:gridSpan w:val="2"/>
          </w:tcPr>
          <w:p w:rsidR="002F5EB1" w:rsidRPr="0012328A" w:rsidRDefault="002F5EB1" w:rsidP="00AF36EF">
            <w:pPr>
              <w:pStyle w:val="S1-subpara"/>
              <w:numPr>
                <w:ilvl w:val="1"/>
                <w:numId w:val="58"/>
              </w:numPr>
              <w:ind w:left="644" w:hanging="630"/>
              <w:rPr>
                <w:rFonts w:asciiTheme="minorHAnsi" w:hAnsiTheme="minorHAnsi"/>
                <w:lang w:val="es-CO" w:eastAsia="en-US"/>
              </w:rPr>
            </w:pPr>
            <w:r w:rsidRPr="0012328A">
              <w:rPr>
                <w:rFonts w:asciiTheme="minorHAnsi" w:hAnsiTheme="minorHAnsi"/>
                <w:lang w:val="es-CO" w:eastAsia="en-US"/>
              </w:rPr>
              <w:t>La oferta que presente el Licitante deberá constar de lo siguiente:</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lastRenderedPageBreak/>
              <w:t>(a)</w:t>
            </w:r>
            <w:r w:rsidRPr="0012328A">
              <w:rPr>
                <w:rFonts w:asciiTheme="minorHAnsi" w:hAnsiTheme="minorHAnsi"/>
                <w:b w:val="0"/>
                <w:lang w:val="es-ES_tradnl"/>
              </w:rPr>
              <w:tab/>
              <w:t>Carta de la Oferta</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Formularios de la Oferta debidamente completados de conformidad con lo dispuesto en las cláusulas 12 y 14</w:t>
            </w:r>
            <w:r w:rsidRPr="0012328A">
              <w:rPr>
                <w:rFonts w:asciiTheme="minorHAnsi" w:hAnsiTheme="minorHAnsi"/>
                <w:lang w:val="es-ES_tradnl"/>
              </w:rPr>
              <w:t xml:space="preserve"> </w:t>
            </w:r>
            <w:r w:rsidRPr="0012328A">
              <w:rPr>
                <w:rFonts w:asciiTheme="minorHAnsi" w:hAnsiTheme="minorHAnsi"/>
                <w:b w:val="0"/>
                <w:lang w:val="es-ES_tradnl"/>
              </w:rPr>
              <w:t xml:space="preserve">de las IAL </w:t>
            </w:r>
            <w:r w:rsidRPr="0012328A">
              <w:rPr>
                <w:rFonts w:asciiTheme="minorHAnsi" w:hAnsiTheme="minorHAnsi"/>
                <w:lang w:val="es-ES_tradnl"/>
              </w:rPr>
              <w:t>o lo estipulado en los DDL</w:t>
            </w:r>
            <w:r w:rsidRPr="0012328A">
              <w:rPr>
                <w:rFonts w:asciiTheme="minorHAnsi" w:hAnsiTheme="minorHAnsi"/>
                <w:b w:val="0"/>
                <w:lang w:val="es-ES_tradnl"/>
              </w:rPr>
              <w:t>;</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 xml:space="preserve">Garantía de Seriedad de Oferta o Declaración de Mantenimiento de la Oferta, según lo dispuesto en la cláusula 19 de las IAL;  </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(d)</w:t>
            </w:r>
            <w:r w:rsidRPr="0012328A">
              <w:rPr>
                <w:rFonts w:asciiTheme="minorHAnsi" w:hAnsiTheme="minorHAnsi"/>
                <w:b w:val="0"/>
                <w:lang w:val="es-ES_tradnl"/>
              </w:rPr>
              <w:tab/>
              <w:t>ofertas alternativas, cuando se permitan, de conformidad con la cláusula 13 de las IAL;</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confirmación escrita en la que se autorice al firmante de la Oferta a comprometer al  Licitante, de acuerdo con lo establecido en la subcláusula 20.2 de las IAL;</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 xml:space="preserve"> (f)</w:t>
            </w:r>
            <w:r w:rsidRPr="0012328A">
              <w:rPr>
                <w:rFonts w:asciiTheme="minorHAnsi" w:hAnsiTheme="minorHAnsi"/>
                <w:b w:val="0"/>
                <w:lang w:val="es-ES_tradnl"/>
              </w:rPr>
              <w:tab/>
              <w:t xml:space="preserve">prueba documental, de conformidad con la cláusula 17 de las IAL, en que se establezcan  las calificaciones del Licitante para ejecutar el Contrato; </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 xml:space="preserve"> (g)</w:t>
            </w:r>
            <w:r w:rsidRPr="0012328A">
              <w:rPr>
                <w:rFonts w:asciiTheme="minorHAnsi" w:hAnsiTheme="minorHAnsi"/>
                <w:b w:val="0"/>
                <w:lang w:val="es-ES_tradnl"/>
              </w:rPr>
              <w:tab/>
              <w:t>propuesta técnica de acuerdo a los establecido en la cláusula 16 de las IAL;</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(h)</w:t>
            </w:r>
            <w:r w:rsidRPr="0012328A">
              <w:rPr>
                <w:rFonts w:asciiTheme="minorHAnsi" w:hAnsiTheme="minorHAnsi"/>
                <w:b w:val="0"/>
                <w:lang w:val="es-ES_tradnl"/>
              </w:rPr>
              <w:tab/>
              <w:t>en el caso de una Oferta presentada por una Asociación en Participación, Consorcio o Asociación (APCA), copia del convenio de ésta, o carta de intenciones para celebrar un convenio que establezca una APCA, con inclusión de un borrador de convenio en el que se indique como mínimo qué partes de la Obra serán ejecutadas por los respectivos socios; y</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(i)</w:t>
            </w:r>
            <w:r w:rsidRPr="0012328A">
              <w:rPr>
                <w:rFonts w:asciiTheme="minorHAnsi" w:hAnsiTheme="minorHAnsi"/>
                <w:b w:val="0"/>
                <w:lang w:val="es-ES_tradnl"/>
              </w:rPr>
              <w:tab/>
              <w:t xml:space="preserve">cualquier otro documento </w:t>
            </w:r>
            <w:r w:rsidRPr="0012328A">
              <w:rPr>
                <w:rFonts w:asciiTheme="minorHAnsi" w:hAnsiTheme="minorHAnsi"/>
                <w:lang w:val="es-ES_tradnl"/>
              </w:rPr>
              <w:t>exigido en</w:t>
            </w:r>
            <w:r w:rsidRPr="0012328A">
              <w:rPr>
                <w:rFonts w:asciiTheme="minorHAnsi" w:hAnsiTheme="minorHAnsi"/>
                <w:b w:val="0"/>
                <w:lang w:val="es-ES_tradnl"/>
              </w:rPr>
              <w:t xml:space="preserve"> </w:t>
            </w:r>
            <w:r w:rsidRPr="0012328A">
              <w:rPr>
                <w:rFonts w:asciiTheme="minorHAnsi" w:hAnsiTheme="minorHAnsi"/>
                <w:lang w:val="es-ES_tradnl"/>
              </w:rPr>
              <w:t>los DDL</w:t>
            </w:r>
            <w:r w:rsidRPr="0012328A">
              <w:rPr>
                <w:rFonts w:asciiTheme="minorHAnsi" w:hAnsiTheme="minorHAnsi"/>
                <w:b w:val="0"/>
                <w:lang w:val="es-ES_tradnl"/>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72" w:name="_Toc23236758"/>
            <w:bookmarkStart w:id="73" w:name="_Toc206489937"/>
            <w:bookmarkStart w:id="74" w:name="_Toc215294324"/>
            <w:bookmarkStart w:id="75" w:name="_Toc438438833"/>
            <w:bookmarkStart w:id="76" w:name="_Toc438532583"/>
            <w:bookmarkStart w:id="77" w:name="_Toc438733977"/>
            <w:bookmarkStart w:id="78" w:name="_Toc438907016"/>
            <w:bookmarkStart w:id="79" w:name="_Toc438907215"/>
            <w:r w:rsidRPr="0012328A">
              <w:rPr>
                <w:rFonts w:asciiTheme="minorHAnsi" w:hAnsiTheme="minorHAnsi"/>
                <w:lang w:eastAsia="en-US"/>
              </w:rPr>
              <w:lastRenderedPageBreak/>
              <w:t xml:space="preserve">12. Carta de la Oferta y </w:t>
            </w:r>
            <w:bookmarkEnd w:id="72"/>
            <w:r w:rsidRPr="0012328A">
              <w:rPr>
                <w:rFonts w:asciiTheme="minorHAnsi" w:hAnsiTheme="minorHAnsi"/>
                <w:lang w:eastAsia="en-US"/>
              </w:rPr>
              <w:t>Formularios</w:t>
            </w:r>
            <w:bookmarkEnd w:id="73"/>
            <w:bookmarkEnd w:id="74"/>
            <w:r w:rsidRPr="0012328A">
              <w:rPr>
                <w:rFonts w:asciiTheme="minorHAnsi" w:hAnsiTheme="minorHAnsi"/>
                <w:lang w:eastAsia="en-US"/>
              </w:rPr>
              <w:t xml:space="preserve"> </w:t>
            </w:r>
            <w:bookmarkEnd w:id="75"/>
            <w:bookmarkEnd w:id="76"/>
            <w:bookmarkEnd w:id="77"/>
            <w:bookmarkEnd w:id="78"/>
            <w:bookmarkEnd w:id="79"/>
          </w:p>
        </w:tc>
        <w:tc>
          <w:tcPr>
            <w:tcW w:w="6800" w:type="dxa"/>
            <w:gridSpan w:val="2"/>
          </w:tcPr>
          <w:p w:rsidR="002F5EB1" w:rsidRPr="0012328A" w:rsidRDefault="002F5EB1" w:rsidP="005E31F5">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12.1</w:t>
            </w:r>
            <w:r w:rsidRPr="0012328A">
              <w:rPr>
                <w:rFonts w:asciiTheme="minorHAnsi" w:hAnsiTheme="minorHAnsi"/>
                <w:lang w:val="es-CO" w:eastAsia="en-US"/>
              </w:rPr>
              <w:tab/>
              <w:t xml:space="preserve">El Licitante deberá preparar la Carta de la Oferta y demás formularios listados en la cláusula 11 valiéndose de los formularios pertinentes que se incluyen en la Sección IV, Formularios de la Oferta. Los formularios deberán completarse siguiendo las respectivas indicaciones. No se aceptarán documentos substitutos. Todos los espacios en blanco deberán ser completados con la información requerida.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80" w:name="_Toc438438834"/>
            <w:bookmarkStart w:id="81" w:name="_Toc438532587"/>
            <w:bookmarkStart w:id="82" w:name="_Toc438733978"/>
            <w:bookmarkStart w:id="83" w:name="_Toc438907017"/>
            <w:bookmarkStart w:id="84" w:name="_Toc438907216"/>
            <w:bookmarkStart w:id="85" w:name="_Toc23236759"/>
            <w:bookmarkStart w:id="86" w:name="_Toc206489938"/>
            <w:bookmarkStart w:id="87" w:name="_Toc215294325"/>
            <w:r w:rsidRPr="0012328A">
              <w:rPr>
                <w:rFonts w:asciiTheme="minorHAnsi" w:hAnsiTheme="minorHAnsi"/>
                <w:lang w:eastAsia="en-US"/>
              </w:rPr>
              <w:t>13. Ofertas Alternativas</w:t>
            </w:r>
            <w:bookmarkEnd w:id="80"/>
            <w:bookmarkEnd w:id="81"/>
            <w:bookmarkEnd w:id="82"/>
            <w:bookmarkEnd w:id="83"/>
            <w:bookmarkEnd w:id="84"/>
            <w:bookmarkEnd w:id="85"/>
            <w:bookmarkEnd w:id="86"/>
            <w:bookmarkEnd w:id="87"/>
          </w:p>
        </w:tc>
        <w:tc>
          <w:tcPr>
            <w:tcW w:w="6800" w:type="dxa"/>
            <w:gridSpan w:val="2"/>
          </w:tcPr>
          <w:p w:rsidR="002F5EB1" w:rsidRPr="0012328A" w:rsidRDefault="002F5EB1" w:rsidP="005E31F5">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13.1</w:t>
            </w:r>
            <w:r w:rsidRPr="0012328A">
              <w:rPr>
                <w:rFonts w:asciiTheme="minorHAnsi" w:hAnsiTheme="minorHAnsi"/>
                <w:lang w:val="es-CO" w:eastAsia="en-US"/>
              </w:rPr>
              <w:tab/>
            </w:r>
            <w:r>
              <w:rPr>
                <w:rFonts w:asciiTheme="minorHAnsi" w:hAnsiTheme="minorHAnsi"/>
                <w:lang w:val="es-CO" w:eastAsia="en-US"/>
              </w:rPr>
              <w:t>N</w:t>
            </w:r>
            <w:r w:rsidRPr="0012328A">
              <w:rPr>
                <w:rFonts w:asciiTheme="minorHAnsi" w:hAnsiTheme="minorHAnsi"/>
                <w:lang w:val="es-CO" w:eastAsia="en-US"/>
              </w:rPr>
              <w:t xml:space="preserve">o se </w:t>
            </w:r>
            <w:r>
              <w:rPr>
                <w:rFonts w:asciiTheme="minorHAnsi" w:hAnsiTheme="minorHAnsi"/>
                <w:lang w:val="es-CO" w:eastAsia="en-US"/>
              </w:rPr>
              <w:t>permitirá la presentación de</w:t>
            </w:r>
            <w:r w:rsidRPr="0012328A">
              <w:rPr>
                <w:rFonts w:asciiTheme="minorHAnsi" w:hAnsiTheme="minorHAnsi"/>
                <w:lang w:val="es-CO" w:eastAsia="en-US"/>
              </w:rPr>
              <w:t xml:space="preserve"> ofertas alternativas.</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88" w:name="_Toc77659377"/>
            <w:bookmarkStart w:id="89" w:name="_Toc215294326"/>
            <w:r w:rsidRPr="0012328A">
              <w:rPr>
                <w:rFonts w:asciiTheme="minorHAnsi" w:hAnsiTheme="minorHAnsi"/>
                <w:lang w:eastAsia="en-US"/>
              </w:rPr>
              <w:t>14. Precios de la Oferta y Descuentos</w:t>
            </w:r>
            <w:bookmarkEnd w:id="88"/>
            <w:bookmarkEnd w:id="89"/>
          </w:p>
        </w:tc>
        <w:tc>
          <w:tcPr>
            <w:tcW w:w="6800" w:type="dxa"/>
            <w:gridSpan w:val="2"/>
          </w:tcPr>
          <w:p w:rsidR="002F5EB1" w:rsidRPr="0012328A" w:rsidRDefault="002F5EB1" w:rsidP="00AF36EF">
            <w:pPr>
              <w:numPr>
                <w:ilvl w:val="1"/>
                <w:numId w:val="48"/>
              </w:numPr>
              <w:tabs>
                <w:tab w:val="clear" w:pos="360"/>
              </w:tabs>
              <w:spacing w:after="200"/>
              <w:ind w:left="576" w:hanging="576"/>
              <w:jc w:val="both"/>
              <w:rPr>
                <w:rFonts w:asciiTheme="minorHAnsi" w:hAnsiTheme="minorHAnsi"/>
                <w:lang w:val="es-MX"/>
              </w:rPr>
            </w:pPr>
            <w:r w:rsidRPr="0012328A">
              <w:rPr>
                <w:rFonts w:asciiTheme="minorHAnsi" w:hAnsiTheme="minorHAnsi"/>
                <w:lang w:val="es-MX"/>
              </w:rPr>
              <w:t>Los precios y descuentos cotizados por el Licitante en el Formulario de Presentación de la Oferta y en los formularios de la oferta deberán ajustarse a los requerimientos que se indican a continuación.</w:t>
            </w:r>
          </w:p>
          <w:p w:rsidR="002F5EB1" w:rsidRPr="0012328A" w:rsidRDefault="002F5EB1" w:rsidP="00AF36EF">
            <w:pPr>
              <w:numPr>
                <w:ilvl w:val="1"/>
                <w:numId w:val="48"/>
              </w:numPr>
              <w:tabs>
                <w:tab w:val="clear" w:pos="360"/>
              </w:tabs>
              <w:spacing w:after="200"/>
              <w:ind w:left="576" w:hanging="576"/>
              <w:jc w:val="both"/>
              <w:rPr>
                <w:rFonts w:asciiTheme="minorHAnsi" w:hAnsiTheme="minorHAnsi"/>
                <w:sz w:val="22"/>
                <w:szCs w:val="22"/>
                <w:lang w:val="es-ES"/>
              </w:rPr>
            </w:pPr>
            <w:r w:rsidRPr="0012328A">
              <w:rPr>
                <w:rFonts w:asciiTheme="minorHAnsi" w:hAnsiTheme="minorHAnsi"/>
                <w:lang w:val="es-MX"/>
              </w:rPr>
              <w:t>El Licitante deberá presentar una oferta que comprenda la totalidad de las obras</w:t>
            </w:r>
            <w:r>
              <w:rPr>
                <w:rFonts w:asciiTheme="minorHAnsi" w:hAnsiTheme="minorHAnsi"/>
                <w:lang w:val="es-MX"/>
              </w:rPr>
              <w:t>,</w:t>
            </w:r>
            <w:r w:rsidRPr="0012328A">
              <w:rPr>
                <w:rFonts w:asciiTheme="minorHAnsi" w:hAnsiTheme="minorHAnsi"/>
                <w:lang w:val="es-MX"/>
              </w:rPr>
              <w:t xml:space="preserve"> </w:t>
            </w:r>
            <w:r w:rsidRPr="00A33D30">
              <w:rPr>
                <w:rFonts w:asciiTheme="minorHAnsi" w:hAnsiTheme="minorHAnsi"/>
                <w:b/>
                <w:lang w:val="es-ES"/>
              </w:rPr>
              <w:t>a menos que se especifique de otra manera en las DDL</w:t>
            </w:r>
            <w:r>
              <w:rPr>
                <w:rFonts w:asciiTheme="minorHAnsi" w:hAnsiTheme="minorHAnsi"/>
                <w:lang w:val="es-ES"/>
              </w:rPr>
              <w:t xml:space="preserve">, </w:t>
            </w:r>
            <w:r w:rsidRPr="0012328A">
              <w:rPr>
                <w:rFonts w:asciiTheme="minorHAnsi" w:hAnsiTheme="minorHAnsi"/>
                <w:lang w:val="es-MX"/>
              </w:rPr>
              <w:t xml:space="preserve">según la subcláusula 1.1 de las IAL incluyendo los precios para  cada uno de los rubros de las obras según lo estipulado en la sección IV, Formularios de la Oferta. En el caso de contratos </w:t>
            </w:r>
            <w:r w:rsidRPr="0012328A">
              <w:rPr>
                <w:rFonts w:asciiTheme="minorHAnsi" w:hAnsiTheme="minorHAnsi"/>
                <w:spacing w:val="-3"/>
                <w:lang w:val="es-CO"/>
              </w:rPr>
              <w:t>basados en la medición de ejecución de obra, el Licitante deberá incluir en  l</w:t>
            </w:r>
            <w:r w:rsidRPr="0012328A">
              <w:rPr>
                <w:rFonts w:asciiTheme="minorHAnsi" w:hAnsiTheme="minorHAnsi"/>
                <w:lang w:val="es-ES"/>
              </w:rPr>
              <w:t>a lista de cantidades los precios y tarifas para cada rubro. Los rubros para los cuales el Licitante no haya indicado tarifas ni precios no serán pagados por el Contratante y se considerarán incluidos en los precios de otros rubros de la lista de cantidades</w:t>
            </w:r>
            <w:r>
              <w:rPr>
                <w:rFonts w:asciiTheme="minorHAnsi" w:hAnsiTheme="minorHAnsi"/>
                <w:lang w:val="es-ES"/>
              </w:rPr>
              <w:t xml:space="preserve"> </w:t>
            </w:r>
          </w:p>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El precio cotizado en el formulario de Presentación de la Oferta deberá ser el precio total de la oferta, excluyendo cualquier descuento que se ofrezca.</w:t>
            </w:r>
          </w:p>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 xml:space="preserve">El Licitante cotizará cualquier descuento incondicional e indicará su método de aplicación en el formulario de Presentación de la Oferta, según  lo estipulado en la subcláusula 12.1 de las IAL. </w:t>
            </w:r>
          </w:p>
          <w:p w:rsidR="002F5EB1" w:rsidRPr="0012328A" w:rsidRDefault="002F5EB1" w:rsidP="00AF36EF">
            <w:pPr>
              <w:numPr>
                <w:ilvl w:val="1"/>
                <w:numId w:val="49"/>
              </w:numPr>
              <w:tabs>
                <w:tab w:val="clear" w:pos="420"/>
              </w:tabs>
              <w:spacing w:after="200"/>
              <w:ind w:left="576" w:hanging="576"/>
              <w:jc w:val="both"/>
              <w:rPr>
                <w:rFonts w:asciiTheme="minorHAnsi" w:hAnsiTheme="minorHAnsi"/>
              </w:rPr>
            </w:pPr>
            <w:r w:rsidRPr="0012328A">
              <w:rPr>
                <w:rFonts w:asciiTheme="minorHAnsi" w:hAnsiTheme="minorHAnsi"/>
                <w:lang w:val="es-MX"/>
              </w:rPr>
              <w:t xml:space="preserve">Si así se indica en la subcláusula 1.1 de las IAL, las Ofertas se harán por contratos individuales (lotes) o por combinación de contratos (paquetes). Los Licitantes que deseen ofrecer reducción de precios (descuentos) por la adjudicación de más de un contrato deberán indicar en su oferta los descuentos aplicables a cada paquete, o alternativamente, a los contratos individuales dentro del paquete. Los descuentos deberán presentarse de conformidad con la subcláusula 14.3 de las IAL, siempre y cuando las ofertas por todos los lotes sean presentadas y abiertas al mismo tiempo.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AF36EF">
            <w:pPr>
              <w:numPr>
                <w:ilvl w:val="1"/>
                <w:numId w:val="49"/>
              </w:numPr>
              <w:tabs>
                <w:tab w:val="clear" w:pos="420"/>
              </w:tabs>
              <w:spacing w:after="200"/>
              <w:ind w:left="576" w:hanging="576"/>
              <w:jc w:val="both"/>
              <w:rPr>
                <w:rFonts w:asciiTheme="minorHAnsi" w:hAnsiTheme="minorHAnsi"/>
              </w:rPr>
            </w:pPr>
            <w:r>
              <w:rPr>
                <w:rFonts w:asciiTheme="minorHAnsi" w:hAnsiTheme="minorHAnsi"/>
              </w:rPr>
              <w:t>L</w:t>
            </w:r>
            <w:r w:rsidRPr="0012328A">
              <w:rPr>
                <w:rFonts w:asciiTheme="minorHAnsi" w:hAnsiTheme="minorHAnsi"/>
              </w:rPr>
              <w:t>os precios cotizados por el Licitante deben ser fijos</w:t>
            </w:r>
            <w:r>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CO"/>
              </w:rPr>
            </w:pPr>
            <w:r w:rsidRPr="0012328A">
              <w:rPr>
                <w:rFonts w:asciiTheme="minorHAnsi" w:hAnsiTheme="minorHAnsi"/>
                <w:lang w:val="es-CO"/>
              </w:rPr>
              <w:t xml:space="preserve">Todos los derechos, impuestos y demás gravámenes que deba pagar el Contratista en virtud de este Contrato, o por </w:t>
            </w:r>
            <w:r w:rsidRPr="0012328A">
              <w:rPr>
                <w:rFonts w:asciiTheme="minorHAnsi" w:hAnsiTheme="minorHAnsi"/>
                <w:lang w:val="es-CO"/>
              </w:rPr>
              <w:lastRenderedPageBreak/>
              <w:t>cualquier otra razón, hasta 28 días antes de la fecha del plazo para la presentación de las Ofertas, deberán estar incluidos en las tarifas, en los precios y en el precio total de la Oferta presentada por el Licitante.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90" w:name="_Toc438438836"/>
            <w:bookmarkStart w:id="91" w:name="_Toc438532597"/>
            <w:bookmarkStart w:id="92" w:name="_Toc438733980"/>
            <w:bookmarkStart w:id="93" w:name="_Toc438907019"/>
            <w:bookmarkStart w:id="94" w:name="_Toc438907218"/>
            <w:bookmarkStart w:id="95" w:name="_Toc23236761"/>
            <w:bookmarkStart w:id="96" w:name="_Toc206489943"/>
            <w:bookmarkStart w:id="97" w:name="_Toc215294327"/>
            <w:r w:rsidRPr="0012328A">
              <w:rPr>
                <w:rFonts w:asciiTheme="minorHAnsi" w:hAnsiTheme="minorHAnsi"/>
                <w:lang w:eastAsia="en-US"/>
              </w:rPr>
              <w:lastRenderedPageBreak/>
              <w:t>15. Monedas de la Oferta y de los Pago</w:t>
            </w:r>
            <w:bookmarkEnd w:id="90"/>
            <w:bookmarkEnd w:id="91"/>
            <w:bookmarkEnd w:id="92"/>
            <w:bookmarkEnd w:id="93"/>
            <w:bookmarkEnd w:id="94"/>
            <w:bookmarkEnd w:id="95"/>
            <w:r w:rsidRPr="0012328A">
              <w:rPr>
                <w:rFonts w:asciiTheme="minorHAnsi" w:hAnsiTheme="minorHAnsi"/>
                <w:lang w:eastAsia="en-US"/>
              </w:rPr>
              <w:t>s</w:t>
            </w:r>
            <w:bookmarkEnd w:id="96"/>
            <w:bookmarkEnd w:id="97"/>
          </w:p>
        </w:tc>
        <w:tc>
          <w:tcPr>
            <w:tcW w:w="6800" w:type="dxa"/>
            <w:gridSpan w:val="2"/>
          </w:tcPr>
          <w:p w:rsidR="002F5EB1" w:rsidRPr="0012328A" w:rsidRDefault="002F5EB1" w:rsidP="005E31F5">
            <w:pPr>
              <w:pStyle w:val="Prrafodelista"/>
              <w:spacing w:after="200"/>
              <w:ind w:left="554" w:hanging="554"/>
              <w:jc w:val="both"/>
              <w:rPr>
                <w:rFonts w:asciiTheme="minorHAnsi" w:hAnsiTheme="minorHAnsi"/>
              </w:rPr>
            </w:pPr>
            <w:r w:rsidRPr="0012328A">
              <w:rPr>
                <w:rFonts w:asciiTheme="minorHAnsi" w:hAnsiTheme="minorHAnsi"/>
              </w:rPr>
              <w:t>15.1</w:t>
            </w:r>
            <w:r w:rsidRPr="0012328A">
              <w:rPr>
                <w:rFonts w:asciiTheme="minorHAnsi" w:hAnsiTheme="minorHAnsi"/>
              </w:rPr>
              <w:tab/>
              <w:t xml:space="preserve">La moneda o monedas de la Oferta serán las que </w:t>
            </w:r>
            <w:r w:rsidRPr="0012328A">
              <w:rPr>
                <w:rFonts w:asciiTheme="minorHAnsi" w:hAnsiTheme="minorHAnsi"/>
                <w:b/>
              </w:rPr>
              <w:t>se estipulen   en</w:t>
            </w:r>
            <w:r w:rsidRPr="0012328A">
              <w:rPr>
                <w:rFonts w:asciiTheme="minorHAnsi" w:hAnsiTheme="minorHAnsi"/>
              </w:rPr>
              <w:t xml:space="preserve"> </w:t>
            </w:r>
            <w:r w:rsidRPr="0012328A">
              <w:rPr>
                <w:rFonts w:asciiTheme="minorHAnsi" w:hAnsiTheme="minorHAnsi"/>
                <w:b/>
              </w:rPr>
              <w:t>los DDL</w:t>
            </w:r>
            <w:r w:rsidRPr="0012328A">
              <w:rPr>
                <w:rFonts w:asciiTheme="minorHAnsi" w:hAnsiTheme="minorHAnsi"/>
              </w:rPr>
              <w:t>.</w:t>
            </w:r>
          </w:p>
          <w:p w:rsidR="002F5EB1" w:rsidRPr="0012328A" w:rsidRDefault="002F5EB1" w:rsidP="005E31F5">
            <w:pPr>
              <w:spacing w:after="200"/>
              <w:ind w:left="554" w:hanging="554"/>
              <w:jc w:val="both"/>
              <w:rPr>
                <w:rFonts w:asciiTheme="minorHAnsi" w:hAnsiTheme="minorHAnsi"/>
                <w:lang w:val="es-CO"/>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98" w:name="_Toc206489939"/>
            <w:bookmarkStart w:id="99" w:name="_Toc215294328"/>
            <w:r w:rsidRPr="0012328A">
              <w:rPr>
                <w:rFonts w:asciiTheme="minorHAnsi" w:hAnsiTheme="minorHAnsi"/>
                <w:lang w:eastAsia="en-US"/>
              </w:rPr>
              <w:t xml:space="preserve">16. Documentos que establecen la Propuesta </w:t>
            </w:r>
            <w:bookmarkEnd w:id="98"/>
            <w:r w:rsidRPr="0012328A">
              <w:rPr>
                <w:rFonts w:asciiTheme="minorHAnsi" w:hAnsiTheme="minorHAnsi"/>
                <w:lang w:val="es-CO" w:eastAsia="en-US"/>
              </w:rPr>
              <w:t>Técnica</w:t>
            </w:r>
            <w:bookmarkEnd w:id="99"/>
          </w:p>
        </w:tc>
        <w:tc>
          <w:tcPr>
            <w:tcW w:w="6800" w:type="dxa"/>
            <w:gridSpan w:val="2"/>
          </w:tcPr>
          <w:p w:rsidR="002F5EB1" w:rsidRPr="0012328A" w:rsidRDefault="002F5EB1" w:rsidP="005E31F5">
            <w:pPr>
              <w:spacing w:after="200"/>
              <w:ind w:left="554" w:hanging="554"/>
              <w:jc w:val="both"/>
              <w:rPr>
                <w:rFonts w:asciiTheme="minorHAnsi" w:hAnsiTheme="minorHAnsi"/>
                <w:lang w:val="es-CO"/>
              </w:rPr>
            </w:pPr>
            <w:r w:rsidRPr="0012328A">
              <w:rPr>
                <w:rFonts w:asciiTheme="minorHAnsi" w:hAnsiTheme="minorHAnsi"/>
                <w:lang w:val="es-ES"/>
              </w:rPr>
              <w:t>16.1</w:t>
            </w:r>
            <w:r w:rsidRPr="0012328A">
              <w:rPr>
                <w:rFonts w:asciiTheme="minorHAnsi" w:hAnsiTheme="minorHAnsi"/>
                <w:lang w:val="es-ES"/>
              </w:rPr>
              <w:tab/>
              <w:t>El Licitante entregará una Propuesta Técnica con una descripción de los métodos de trabajo, los equipos, el personal y el calendario de las obras, así como cualquier otra información estipulada en la Sección IV, con detalles suficientes para demostrar que la propuesta del Licitante cumple adecuadamente con los requisitos de la obra y el plazo para completarla.</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100" w:name="_Toc215294329"/>
            <w:r w:rsidRPr="0012328A">
              <w:rPr>
                <w:rFonts w:asciiTheme="minorHAnsi" w:hAnsiTheme="minorHAnsi"/>
                <w:lang w:eastAsia="en-US"/>
              </w:rPr>
              <w:t xml:space="preserve">17. Documentos que establecen </w:t>
            </w:r>
            <w:bookmarkStart w:id="101" w:name="_Toc206489940"/>
            <w:r w:rsidRPr="0012328A">
              <w:rPr>
                <w:rFonts w:asciiTheme="minorHAnsi" w:hAnsiTheme="minorHAnsi"/>
                <w:lang w:eastAsia="en-US"/>
              </w:rPr>
              <w:t xml:space="preserve">las Calificaciones del </w:t>
            </w:r>
            <w:bookmarkEnd w:id="100"/>
            <w:bookmarkEnd w:id="101"/>
            <w:r w:rsidRPr="0012328A">
              <w:rPr>
                <w:rFonts w:asciiTheme="minorHAnsi" w:hAnsiTheme="minorHAnsi"/>
                <w:lang w:eastAsia="en-US"/>
              </w:rPr>
              <w:t>Licitante</w:t>
            </w:r>
          </w:p>
        </w:tc>
        <w:tc>
          <w:tcPr>
            <w:tcW w:w="6800" w:type="dxa"/>
            <w:gridSpan w:val="2"/>
          </w:tcPr>
          <w:p w:rsidR="002F5EB1" w:rsidRPr="0012328A" w:rsidRDefault="002F5EB1" w:rsidP="005E31F5">
            <w:pPr>
              <w:spacing w:after="200"/>
              <w:ind w:left="554" w:hanging="554"/>
              <w:jc w:val="both"/>
              <w:rPr>
                <w:rFonts w:asciiTheme="minorHAnsi" w:hAnsiTheme="minorHAnsi"/>
              </w:rPr>
            </w:pPr>
            <w:r w:rsidRPr="0012328A">
              <w:rPr>
                <w:rFonts w:asciiTheme="minorHAnsi" w:hAnsiTheme="minorHAnsi"/>
              </w:rPr>
              <w:t>17.1</w:t>
            </w:r>
            <w:r w:rsidRPr="0012328A">
              <w:rPr>
                <w:rFonts w:asciiTheme="minorHAnsi" w:hAnsiTheme="minorHAnsi"/>
              </w:rPr>
              <w:tab/>
              <w:t xml:space="preserve">A fin de determinar su elegibilidad y sus calificaciones para ejecutar el Contrato con arreglo a la Sección III, Criterios de Evaluación y Calificación, el Licitante proporcionará la información solicitada en  los correspondientes formularios de información que se incluyen en la Sección IV, Formularios de  Oferta.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554" w:hanging="554"/>
              <w:jc w:val="both"/>
              <w:rPr>
                <w:rFonts w:asciiTheme="minorHAnsi" w:hAnsiTheme="minorHAnsi"/>
              </w:rPr>
            </w:pPr>
            <w:r w:rsidRPr="0012328A">
              <w:rPr>
                <w:rFonts w:asciiTheme="minorHAnsi" w:hAnsiTheme="minorHAnsi"/>
              </w:rPr>
              <w:t>17.2</w:t>
            </w:r>
            <w:r w:rsidRPr="0012328A">
              <w:rPr>
                <w:rFonts w:asciiTheme="minorHAnsi" w:hAnsiTheme="minorHAnsi"/>
              </w:rPr>
              <w:tab/>
              <w:t>Los Licitantes nacionales, ya sea a título individual o como parte de asociaciones en participación, que soliciten ser considerados elegibles al 7</w:t>
            </w:r>
            <w:r w:rsidRPr="0012328A">
              <w:rPr>
                <w:rFonts w:asciiTheme="minorHAnsi" w:hAnsiTheme="minorHAnsi"/>
                <w:vertAlign w:val="superscript"/>
              </w:rPr>
              <w:t xml:space="preserve">1/2 </w:t>
            </w:r>
            <w:r w:rsidRPr="0012328A">
              <w:rPr>
                <w:rFonts w:asciiTheme="minorHAnsi" w:hAnsiTheme="minorHAnsi"/>
              </w:rPr>
              <w:t>porciento de margen de preferencia nacional deberán aportar toda la información requerida para cumplir los criterios de elegibilidad de conformidad con la cláusula 33 de las IAL.</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102" w:name="_Toc438438841"/>
            <w:bookmarkStart w:id="103" w:name="_Toc438532604"/>
            <w:bookmarkStart w:id="104" w:name="_Toc438733985"/>
            <w:bookmarkStart w:id="105" w:name="_Toc438907024"/>
            <w:bookmarkStart w:id="106" w:name="_Toc438907223"/>
            <w:bookmarkStart w:id="107" w:name="_Toc23236764"/>
            <w:bookmarkStart w:id="108" w:name="_Toc206489944"/>
            <w:bookmarkStart w:id="109" w:name="_Toc215294330"/>
            <w:r w:rsidRPr="0012328A">
              <w:rPr>
                <w:rFonts w:asciiTheme="minorHAnsi" w:hAnsiTheme="minorHAnsi"/>
                <w:lang w:eastAsia="en-US"/>
              </w:rPr>
              <w:t>18. Período de validez de las Ofertas</w:t>
            </w:r>
            <w:bookmarkEnd w:id="102"/>
            <w:bookmarkEnd w:id="103"/>
            <w:bookmarkEnd w:id="104"/>
            <w:bookmarkEnd w:id="105"/>
            <w:bookmarkEnd w:id="106"/>
            <w:bookmarkEnd w:id="107"/>
            <w:bookmarkEnd w:id="108"/>
            <w:bookmarkEnd w:id="109"/>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rPr>
              <w:t>18.1</w:t>
            </w:r>
            <w:r w:rsidRPr="0012328A">
              <w:rPr>
                <w:rFonts w:asciiTheme="minorHAnsi" w:hAnsiTheme="minorHAnsi"/>
              </w:rPr>
              <w:tab/>
              <w:t xml:space="preserve">Las Ofertas  deberán mantener su validez durante el período  </w:t>
            </w:r>
            <w:r w:rsidRPr="0012328A">
              <w:rPr>
                <w:rFonts w:asciiTheme="minorHAnsi" w:hAnsiTheme="minorHAnsi"/>
                <w:b/>
                <w:bCs/>
              </w:rPr>
              <w:t xml:space="preserve">determinado en los DDL </w:t>
            </w:r>
            <w:r w:rsidRPr="0012328A">
              <w:rPr>
                <w:rFonts w:asciiTheme="minorHAnsi" w:hAnsiTheme="minorHAnsi"/>
              </w:rPr>
              <w:t xml:space="preserve">a partir de la fecha límite para </w:t>
            </w:r>
            <w:r w:rsidRPr="0012328A">
              <w:rPr>
                <w:rFonts w:asciiTheme="minorHAnsi" w:hAnsiTheme="minorHAnsi"/>
                <w:bCs/>
              </w:rPr>
              <w:t xml:space="preserve"> la presentación de Ofertas establecida por el  Contratante</w:t>
            </w:r>
            <w:r w:rsidRPr="0012328A">
              <w:rPr>
                <w:rFonts w:asciiTheme="minorHAnsi" w:hAnsiTheme="minorHAnsi"/>
              </w:rPr>
              <w:t>. Toda Oferta  con un plazo menor será rechazada por el Contratante por  incumplimiento.</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rPr>
              <w:t>18.2</w:t>
            </w:r>
            <w:r w:rsidRPr="0012328A">
              <w:rPr>
                <w:rFonts w:asciiTheme="minorHAnsi" w:hAnsiTheme="minorHAnsi"/>
              </w:rPr>
              <w:tab/>
              <w:t xml:space="preserve">En casos excepcionales, antes del vencimiento del período de validez de la Oferta, el  Contratante podrá solicitar a los Licitantes que extiendan  dicho período de validez. Tanto la solicitud como las respuestas se harán por escrito. Si se ha solicitado una Garantía de Seriedad de Oferta de conformidad con la cláusula 19 de las IAL, ésta deberá extenderse por un tiempo determinado. Los Licitantes podrán rechazar la solicitud sin que la Garantía de Seriedad </w:t>
            </w:r>
            <w:r w:rsidRPr="0012328A">
              <w:rPr>
                <w:rFonts w:asciiTheme="minorHAnsi" w:hAnsiTheme="minorHAnsi"/>
              </w:rPr>
              <w:lastRenderedPageBreak/>
              <w:t>de su oferta se ejecute. A los Licitantes que acepten la solicitud no se les pedirá ni permitirá modificar su Oferta</w:t>
            </w:r>
            <w:r w:rsidRPr="0012328A">
              <w:rPr>
                <w:rFonts w:asciiTheme="minorHAnsi" w:hAnsiTheme="minorHAnsi"/>
                <w: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iCs/>
              </w:rPr>
              <w:t>18.3</w:t>
            </w:r>
            <w:r w:rsidRPr="0012328A">
              <w:rPr>
                <w:rFonts w:asciiTheme="minorHAnsi" w:hAnsiTheme="minorHAnsi"/>
                <w:iCs/>
              </w:rPr>
              <w:tab/>
              <w:t>En el caso de los contratos a precio fijo, si la adjudicación se retrasa por más de cincuenta y seis (56) días después de que venza la validez inicial de la Oferta, el precio contractual se ajustará por un factor o factores especificados en la solicitud de prórroga. La evaluación se basará en el precio de la Oferta sin tomar en cuenta la corrección mencionada</w:t>
            </w:r>
            <w:r w:rsidRPr="0012328A">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0" w:name="_Toc215294331"/>
            <w:r w:rsidRPr="0012328A">
              <w:rPr>
                <w:rFonts w:asciiTheme="minorHAnsi" w:hAnsiTheme="minorHAnsi"/>
                <w:lang w:val="es-CO" w:eastAsia="en-US"/>
              </w:rPr>
              <w:t>19.</w:t>
            </w:r>
            <w:r w:rsidRPr="0012328A">
              <w:rPr>
                <w:rFonts w:asciiTheme="minorHAnsi" w:hAnsiTheme="minorHAnsi"/>
                <w:lang w:val="es-CO" w:eastAsia="en-US"/>
              </w:rPr>
              <w:tab/>
              <w:t>Garantía de Seriedad de la Oferta</w:t>
            </w:r>
            <w:bookmarkEnd w:id="110"/>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lang w:val="es-CO"/>
              </w:rPr>
              <w:t>19.1</w:t>
            </w:r>
            <w:r w:rsidRPr="0012328A">
              <w:rPr>
                <w:rFonts w:asciiTheme="minorHAnsi" w:hAnsiTheme="minorHAnsi"/>
                <w:lang w:val="es-CO"/>
              </w:rPr>
              <w:tab/>
            </w:r>
            <w:r w:rsidRPr="0012328A">
              <w:rPr>
                <w:rFonts w:asciiTheme="minorHAnsi" w:hAnsiTheme="minorHAnsi"/>
                <w:b/>
                <w:lang w:val="es-CO"/>
              </w:rPr>
              <w:t>Si se solicita en los DDL</w:t>
            </w:r>
            <w:r w:rsidRPr="0012328A">
              <w:rPr>
                <w:rFonts w:asciiTheme="minorHAnsi" w:hAnsiTheme="minorHAnsi"/>
                <w:lang w:val="es-CO"/>
              </w:rPr>
              <w:t xml:space="preserve">, el Licitante deberá presentar como parte de su Oferta, una Garantía de Seriedad de la Oferta o una Declaración de Mantenimiento de la Oferta, en el formulario original </w:t>
            </w:r>
            <w:r w:rsidRPr="0012328A">
              <w:rPr>
                <w:rFonts w:asciiTheme="minorHAnsi" w:hAnsiTheme="minorHAnsi"/>
                <w:b/>
                <w:lang w:val="es-CO"/>
              </w:rPr>
              <w:t>especificado en los DDL</w:t>
            </w:r>
            <w:r w:rsidRPr="0012328A">
              <w:rPr>
                <w:rFonts w:asciiTheme="minorHAnsi" w:hAnsiTheme="minorHAnsi"/>
                <w:lang w:val="es-CO"/>
              </w:rPr>
              <w:t xml:space="preserve">. En caso de presentarse una Garantía de Seriedad de la Oferta, esta debe ser por el monto </w:t>
            </w:r>
            <w:r w:rsidRPr="0012328A">
              <w:rPr>
                <w:rFonts w:asciiTheme="minorHAnsi" w:hAnsiTheme="minorHAnsi"/>
                <w:b/>
                <w:lang w:val="es-CO"/>
              </w:rPr>
              <w:t>especificado en los DDL.</w:t>
            </w:r>
            <w:r w:rsidRPr="0012328A">
              <w:rPr>
                <w:rFonts w:asciiTheme="minorHAnsi" w:hAnsiTheme="minorHAnsi"/>
                <w:lang w:val="es-CO"/>
              </w:rPr>
              <w:t xml:space="preserve"> </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19.2</w:t>
            </w:r>
            <w:r w:rsidRPr="0012328A">
              <w:rPr>
                <w:rFonts w:asciiTheme="minorHAnsi" w:hAnsiTheme="minorHAnsi"/>
              </w:rPr>
              <w:tab/>
              <w:t>Para la Declaración de Mantenimiento de la Oferta se usará el formulario correspondiente que figura en la Sección IV, Formularios de la Oferta.</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iCs/>
                <w:color w:val="000000"/>
              </w:rPr>
              <w:t>19.3</w:t>
            </w:r>
            <w:r w:rsidRPr="0012328A">
              <w:rPr>
                <w:rFonts w:asciiTheme="minorHAnsi" w:hAnsiTheme="minorHAnsi"/>
                <w:iCs/>
                <w:color w:val="000000"/>
              </w:rPr>
              <w:tab/>
              <w:t>Si se solicita una Garantía de Seriedad de la Oferta según se estipula en la subcláusula 19.1 de las IAL, dicha garantía deberá ser presentada en cualquiera de la siguientes formas:</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una garantía</w:t>
            </w:r>
            <w:r w:rsidRPr="0012328A">
              <w:rPr>
                <w:rFonts w:asciiTheme="minorHAnsi" w:hAnsiTheme="minorHAnsi"/>
                <w:b w:val="0"/>
                <w:bCs/>
                <w:iCs/>
                <w:lang w:val="es-ES_tradnl"/>
              </w:rPr>
              <w:t xml:space="preserve"> incondicional</w:t>
            </w:r>
            <w:r w:rsidRPr="0012328A">
              <w:rPr>
                <w:rFonts w:asciiTheme="minorHAnsi" w:hAnsiTheme="minorHAnsi"/>
                <w:bCs/>
                <w:lang w:val="es-ES_tradnl"/>
              </w:rPr>
              <w:t xml:space="preserve"> </w:t>
            </w:r>
            <w:r w:rsidRPr="0012328A">
              <w:rPr>
                <w:rFonts w:asciiTheme="minorHAnsi" w:hAnsiTheme="minorHAnsi"/>
                <w:b w:val="0"/>
                <w:bCs/>
                <w:lang w:val="es-ES_tradnl"/>
              </w:rPr>
              <w:t xml:space="preserve">emitida por un banco o aseguradora; </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 xml:space="preserve">una carta de crédito irrevocable; </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pt-BR"/>
              </w:rPr>
            </w:pPr>
            <w:proofErr w:type="spellStart"/>
            <w:proofErr w:type="gramStart"/>
            <w:r w:rsidRPr="0012328A">
              <w:rPr>
                <w:rFonts w:asciiTheme="minorHAnsi" w:hAnsiTheme="minorHAnsi"/>
                <w:b w:val="0"/>
                <w:bCs/>
                <w:lang w:val="pt-BR"/>
              </w:rPr>
              <w:t>un</w:t>
            </w:r>
            <w:proofErr w:type="spellEnd"/>
            <w:proofErr w:type="gramEnd"/>
            <w:r w:rsidRPr="0012328A">
              <w:rPr>
                <w:rFonts w:asciiTheme="minorHAnsi" w:hAnsiTheme="minorHAnsi"/>
                <w:b w:val="0"/>
                <w:bCs/>
                <w:lang w:val="pt-BR"/>
              </w:rPr>
              <w:t xml:space="preserve"> cheque de gerencia o cheque certificado; o</w:t>
            </w:r>
          </w:p>
          <w:p w:rsidR="002F5EB1" w:rsidRPr="0012328A" w:rsidRDefault="002F5EB1" w:rsidP="005E31F5">
            <w:pPr>
              <w:pStyle w:val="Outline"/>
              <w:suppressAutoHyphens/>
              <w:spacing w:before="0" w:after="200"/>
              <w:ind w:left="734" w:hanging="734"/>
              <w:jc w:val="both"/>
              <w:rPr>
                <w:rFonts w:asciiTheme="minorHAnsi" w:hAnsiTheme="minorHAnsi"/>
                <w:lang w:val="es-ES_tradnl"/>
              </w:rPr>
            </w:pPr>
            <w:r w:rsidRPr="0012328A">
              <w:rPr>
                <w:rFonts w:asciiTheme="minorHAnsi" w:hAnsiTheme="minorHAnsi"/>
                <w:bCs/>
                <w:lang w:val="es-ES_tradnl"/>
              </w:rPr>
              <w:tab/>
            </w:r>
            <w:proofErr w:type="gramStart"/>
            <w:r w:rsidRPr="0012328A">
              <w:rPr>
                <w:rFonts w:asciiTheme="minorHAnsi" w:hAnsiTheme="minorHAnsi"/>
                <w:bCs/>
                <w:lang w:val="es-ES_tradnl"/>
              </w:rPr>
              <w:t>emitida</w:t>
            </w:r>
            <w:proofErr w:type="gramEnd"/>
            <w:r w:rsidRPr="0012328A">
              <w:rPr>
                <w:rFonts w:asciiTheme="minorHAnsi" w:hAnsiTheme="minorHAnsi"/>
                <w:bCs/>
                <w:lang w:val="es-ES_tradnl"/>
              </w:rPr>
              <w:t xml:space="preserve"> por una institución de prestigio de un país elegible. Si la garantía </w:t>
            </w:r>
            <w:r w:rsidRPr="0012328A">
              <w:rPr>
                <w:rFonts w:asciiTheme="minorHAnsi" w:hAnsiTheme="minorHAnsi"/>
                <w:bCs/>
                <w:iCs/>
                <w:lang w:val="es-ES_tradnl"/>
              </w:rPr>
              <w:t>incondicional</w:t>
            </w:r>
            <w:r w:rsidRPr="0012328A">
              <w:rPr>
                <w:rFonts w:asciiTheme="minorHAnsi" w:hAnsiTheme="minorHAnsi"/>
                <w:b/>
                <w:bCs/>
                <w:lang w:val="es-ES_tradnl"/>
              </w:rPr>
              <w:t xml:space="preserve"> </w:t>
            </w:r>
            <w:r w:rsidRPr="0012328A">
              <w:rPr>
                <w:rFonts w:asciiTheme="minorHAnsi" w:hAnsiTheme="minorHAnsi"/>
                <w:bCs/>
                <w:lang w:val="es-ES_tradnl"/>
              </w:rPr>
              <w:t xml:space="preserve">es emitida por una aseguradora o una compañía avalista situada fuera del país del Contratante, la institución emisora deberá tener una institución financiera corresponsal en el país del Contratante que permita hacer efectiva la garantía. Si se trata de una </w:t>
            </w:r>
            <w:r w:rsidRPr="0012328A">
              <w:rPr>
                <w:rFonts w:asciiTheme="minorHAnsi" w:hAnsiTheme="minorHAnsi"/>
                <w:lang w:val="es-ES_tradnl"/>
              </w:rPr>
              <w:t xml:space="preserve">garantía bancaria, la Garantía de Seriedad de Oferta deberá presentarse utilizando ya sea el formulario de Garantía de Seriedad de Oferta que se incluye en la Sección IV, Formularios de la Oferta, </w:t>
            </w:r>
            <w:r w:rsidRPr="0012328A">
              <w:rPr>
                <w:rFonts w:asciiTheme="minorHAnsi" w:hAnsiTheme="minorHAnsi"/>
                <w:bCs/>
                <w:lang w:val="es-ES_tradnl"/>
              </w:rPr>
              <w:t xml:space="preserve">u otro formato sustancialmente similar aprobado por el Contratante con anterioridad a la presentación de la Oferta. En cualquier caso, el formulario deberá incluir el nombre completo del </w:t>
            </w:r>
            <w:r w:rsidRPr="0012328A">
              <w:rPr>
                <w:rFonts w:asciiTheme="minorHAnsi" w:hAnsiTheme="minorHAnsi"/>
                <w:bCs/>
                <w:lang w:val="es-ES_tradnl"/>
              </w:rPr>
              <w:lastRenderedPageBreak/>
              <w:t>Licitante. La Garantía de Seriedad de Oferta será válida por un período de veintiocho (28) días posteriores a la fecha límite de validez de la Oferta, o de cualquier período de prórroga, si ésta se hubiera solicitado de conformidad con la subcláusula 18.2 de las IAL</w:t>
            </w:r>
            <w:r w:rsidRPr="0012328A">
              <w:rPr>
                <w:rFonts w:asciiTheme="minorHAnsi" w:hAnsiTheme="minorHAnsi"/>
                <w:lang w:val="es-ES_tradnl"/>
              </w:rPr>
              <w:t xml:space="preserve">. </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19.4</w:t>
            </w:r>
            <w:r w:rsidRPr="0012328A">
              <w:rPr>
                <w:rFonts w:asciiTheme="minorHAnsi" w:hAnsiTheme="minorHAnsi"/>
                <w:iCs/>
                <w:color w:val="000000"/>
              </w:rPr>
              <w:tab/>
              <w:t xml:space="preserve">Todas las Ofertas que no vayan acompañadas de una Garantía de Seriedad de Oferta o Declaración de Mantenimiento de Oferta, si se ha exigido según lo estipulado en la subcláusula 19.1 de las IAL serán rechazadas por el Contratante por incumplimiento </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19.5</w:t>
            </w:r>
            <w:r w:rsidRPr="0012328A">
              <w:rPr>
                <w:rFonts w:asciiTheme="minorHAnsi" w:hAnsiTheme="minorHAnsi"/>
                <w:iCs/>
                <w:color w:val="000000"/>
              </w:rPr>
              <w:tab/>
              <w:t>Si se exige una Garantía de Seriedad de Oferta según se estipula en la subcláusula 19.1 de las IAL, la</w:t>
            </w:r>
            <w:r w:rsidRPr="0012328A">
              <w:rPr>
                <w:rFonts w:asciiTheme="minorHAnsi" w:hAnsiTheme="minorHAnsi"/>
              </w:rPr>
              <w:t xml:space="preserve"> Garantía de Seriedad de Oferta de los </w:t>
            </w:r>
            <w:r w:rsidRPr="0012328A">
              <w:rPr>
                <w:rFonts w:asciiTheme="minorHAnsi" w:hAnsiTheme="minorHAnsi"/>
                <w:lang w:val="es-CO"/>
              </w:rPr>
              <w:t>Licitante</w:t>
            </w:r>
            <w:r w:rsidRPr="0012328A">
              <w:rPr>
                <w:rFonts w:asciiTheme="minorHAnsi" w:hAnsiTheme="minorHAnsi"/>
              </w:rPr>
              <w:t xml:space="preserve">s no seleccionados se devolverá a éstos tan pronto como sea posible, después de que el </w:t>
            </w:r>
            <w:r w:rsidRPr="0012328A">
              <w:rPr>
                <w:rFonts w:asciiTheme="minorHAnsi" w:hAnsiTheme="minorHAnsi"/>
                <w:lang w:val="es-CO"/>
              </w:rPr>
              <w:t xml:space="preserve">Licitante </w:t>
            </w:r>
            <w:r w:rsidRPr="0012328A">
              <w:rPr>
                <w:rFonts w:asciiTheme="minorHAnsi" w:hAnsiTheme="minorHAnsi"/>
              </w:rPr>
              <w:t>seleccionado provea la Garantía de Cumplimiento, de conformidad con la cláusula 41 de las IAL</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19.6</w:t>
            </w:r>
            <w:r w:rsidRPr="0012328A">
              <w:rPr>
                <w:rFonts w:asciiTheme="minorHAnsi" w:hAnsiTheme="minorHAnsi"/>
                <w:iCs/>
                <w:color w:val="000000"/>
              </w:rPr>
              <w:tab/>
              <w:t xml:space="preserve">Si se exige una Garantía de Seriedad de Oferta según se estipula en la subcláusula 19.1 de las IAL, </w:t>
            </w:r>
            <w:r w:rsidRPr="0012328A">
              <w:rPr>
                <w:rFonts w:asciiTheme="minorHAnsi" w:hAnsiTheme="minorHAnsi"/>
              </w:rPr>
              <w:t xml:space="preserve">La Garantía de Seriedad de Oferta del </w:t>
            </w:r>
            <w:r w:rsidRPr="0012328A">
              <w:rPr>
                <w:rFonts w:asciiTheme="minorHAnsi" w:hAnsiTheme="minorHAnsi"/>
                <w:lang w:val="es-CO"/>
              </w:rPr>
              <w:t xml:space="preserve">Licitante </w:t>
            </w:r>
            <w:r w:rsidRPr="0012328A">
              <w:rPr>
                <w:rFonts w:asciiTheme="minorHAnsi" w:hAnsiTheme="minorHAnsi"/>
              </w:rPr>
              <w:t>seleccionado se devolverá a éste tan pronto como sea posible, después que el mismo haya firmado el Contrato y suministrado la Garantía de Cumplimiento requerida.</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19.7</w:t>
            </w:r>
            <w:r w:rsidRPr="0012328A">
              <w:rPr>
                <w:rFonts w:asciiTheme="minorHAnsi" w:hAnsiTheme="minorHAnsi"/>
              </w:rPr>
              <w:tab/>
              <w:t>La Garantía de Seriedad de Oferta podrá hacerse efectiva, o la Declaración de Mantenimiento de Oferta ejecutarse:</w:t>
            </w:r>
          </w:p>
          <w:p w:rsidR="002F5EB1" w:rsidRPr="0012328A" w:rsidRDefault="002F5EB1" w:rsidP="00AF36EF">
            <w:pPr>
              <w:pStyle w:val="P3Header1-Clauses"/>
              <w:numPr>
                <w:ilvl w:val="0"/>
                <w:numId w:val="51"/>
              </w:numPr>
              <w:tabs>
                <w:tab w:val="clear" w:pos="2556"/>
              </w:tabs>
              <w:spacing w:after="160"/>
              <w:ind w:left="1210"/>
              <w:jc w:val="both"/>
              <w:rPr>
                <w:rFonts w:asciiTheme="minorHAnsi" w:hAnsiTheme="minorHAnsi"/>
                <w:b w:val="0"/>
                <w:lang w:val="es-ES_tradnl"/>
              </w:rPr>
            </w:pPr>
            <w:r w:rsidRPr="0012328A">
              <w:rPr>
                <w:rFonts w:asciiTheme="minorHAnsi" w:hAnsiTheme="minorHAnsi"/>
                <w:b w:val="0"/>
                <w:lang w:val="es-ES_tradnl"/>
              </w:rPr>
              <w:t>si</w:t>
            </w:r>
            <w:r w:rsidRPr="0012328A">
              <w:rPr>
                <w:rFonts w:asciiTheme="minorHAnsi" w:hAnsiTheme="minorHAnsi"/>
                <w:lang w:val="es-ES_tradnl"/>
              </w:rPr>
              <w:t xml:space="preserve"> </w:t>
            </w:r>
            <w:r w:rsidRPr="0012328A">
              <w:rPr>
                <w:rFonts w:asciiTheme="minorHAnsi" w:hAnsiTheme="minorHAnsi"/>
                <w:b w:val="0"/>
                <w:lang w:val="es-ES_tradnl"/>
              </w:rPr>
              <w:t xml:space="preserve">el </w:t>
            </w:r>
            <w:bookmarkStart w:id="111" w:name="_Toc438267890"/>
            <w:r w:rsidRPr="0012328A">
              <w:rPr>
                <w:rFonts w:asciiTheme="minorHAnsi" w:hAnsiTheme="minorHAnsi"/>
                <w:b w:val="0"/>
                <w:lang w:val="es-ES_tradnl"/>
              </w:rPr>
              <w:t>Licitante retira su oferta durante el período de validez estipulado por él en la Carta de la Oferta, excepto lo indicado en la subcláusula 18.2 de las IAL o</w:t>
            </w:r>
            <w:bookmarkEnd w:id="111"/>
          </w:p>
          <w:p w:rsidR="002F5EB1" w:rsidRPr="0012328A" w:rsidRDefault="002F5EB1" w:rsidP="00AF36EF">
            <w:pPr>
              <w:pStyle w:val="P3Header1-Clauses"/>
              <w:numPr>
                <w:ilvl w:val="0"/>
                <w:numId w:val="51"/>
              </w:numPr>
              <w:tabs>
                <w:tab w:val="clear" w:pos="2556"/>
              </w:tabs>
              <w:spacing w:after="160"/>
              <w:ind w:left="1210"/>
              <w:jc w:val="both"/>
              <w:rPr>
                <w:rFonts w:asciiTheme="minorHAnsi" w:hAnsiTheme="minorHAnsi"/>
                <w:lang w:val="es-ES_tradnl"/>
              </w:rPr>
            </w:pPr>
            <w:r w:rsidRPr="0012328A">
              <w:rPr>
                <w:rFonts w:asciiTheme="minorHAnsi" w:hAnsiTheme="minorHAnsi"/>
                <w:b w:val="0"/>
                <w:lang w:val="es-ES_tradnl"/>
              </w:rPr>
              <w:t>si el Licitante seleccionado</w:t>
            </w:r>
            <w:bookmarkStart w:id="112" w:name="_Toc438267892"/>
            <w:r w:rsidRPr="0012328A">
              <w:rPr>
                <w:rFonts w:asciiTheme="minorHAnsi" w:hAnsiTheme="minorHAnsi"/>
                <w:b w:val="0"/>
                <w:lang w:val="es-ES_tradnl"/>
              </w:rPr>
              <w:t xml:space="preserve"> no:</w:t>
            </w:r>
            <w:r w:rsidRPr="0012328A">
              <w:rPr>
                <w:rFonts w:asciiTheme="minorHAnsi" w:hAnsiTheme="minorHAnsi"/>
                <w:lang w:val="es-ES_tradnl"/>
              </w:rPr>
              <w:t xml:space="preserve"> </w:t>
            </w:r>
            <w:bookmarkEnd w:id="112"/>
          </w:p>
          <w:p w:rsidR="002F5EB1" w:rsidRPr="0012328A" w:rsidRDefault="002F5EB1" w:rsidP="00AF36EF">
            <w:pPr>
              <w:pStyle w:val="Ttulo4"/>
              <w:keepNext w:val="0"/>
              <w:numPr>
                <w:ilvl w:val="1"/>
                <w:numId w:val="50"/>
              </w:numPr>
              <w:spacing w:after="160"/>
              <w:ind w:left="1642" w:hanging="432"/>
              <w:jc w:val="both"/>
              <w:rPr>
                <w:rFonts w:asciiTheme="minorHAnsi" w:hAnsiTheme="minorHAnsi"/>
                <w:b w:val="0"/>
                <w:spacing w:val="-4"/>
                <w:sz w:val="24"/>
                <w:lang w:eastAsia="en-US"/>
              </w:rPr>
            </w:pPr>
            <w:r w:rsidRPr="0012328A">
              <w:rPr>
                <w:rFonts w:asciiTheme="minorHAnsi" w:hAnsiTheme="minorHAnsi"/>
                <w:b w:val="0"/>
                <w:spacing w:val="-4"/>
                <w:sz w:val="24"/>
                <w:lang w:eastAsia="en-US"/>
              </w:rPr>
              <w:t xml:space="preserve">    </w:t>
            </w:r>
            <w:proofErr w:type="gramStart"/>
            <w:r w:rsidRPr="0012328A">
              <w:rPr>
                <w:rFonts w:asciiTheme="minorHAnsi" w:hAnsiTheme="minorHAnsi"/>
                <w:b w:val="0"/>
                <w:spacing w:val="-4"/>
                <w:sz w:val="24"/>
                <w:lang w:eastAsia="en-US"/>
              </w:rPr>
              <w:t>firma</w:t>
            </w:r>
            <w:proofErr w:type="gramEnd"/>
            <w:r w:rsidRPr="0012328A">
              <w:rPr>
                <w:rFonts w:asciiTheme="minorHAnsi" w:hAnsiTheme="minorHAnsi"/>
                <w:b w:val="0"/>
                <w:spacing w:val="-4"/>
                <w:sz w:val="24"/>
                <w:lang w:eastAsia="en-US"/>
              </w:rPr>
              <w:t xml:space="preserve"> el Contrato según lo dispuesto en la cláusula 40 de las IAL, o</w:t>
            </w:r>
          </w:p>
          <w:p w:rsidR="002F5EB1" w:rsidRPr="0012328A" w:rsidRDefault="002F5EB1" w:rsidP="00AF36EF">
            <w:pPr>
              <w:pStyle w:val="Ttulo4"/>
              <w:keepNext w:val="0"/>
              <w:numPr>
                <w:ilvl w:val="1"/>
                <w:numId w:val="50"/>
              </w:numPr>
              <w:spacing w:after="160"/>
              <w:ind w:left="1642" w:hanging="432"/>
              <w:jc w:val="both"/>
              <w:rPr>
                <w:rFonts w:asciiTheme="minorHAnsi" w:hAnsiTheme="minorHAnsi"/>
                <w:b w:val="0"/>
                <w:spacing w:val="-4"/>
                <w:sz w:val="24"/>
                <w:lang w:eastAsia="en-US"/>
              </w:rPr>
            </w:pPr>
            <w:bookmarkStart w:id="113" w:name="_Toc438267893"/>
            <w:proofErr w:type="gramStart"/>
            <w:r w:rsidRPr="0012328A">
              <w:rPr>
                <w:rFonts w:asciiTheme="minorHAnsi" w:hAnsiTheme="minorHAnsi"/>
                <w:b w:val="0"/>
                <w:spacing w:val="-4"/>
                <w:sz w:val="24"/>
                <w:lang w:eastAsia="en-US"/>
              </w:rPr>
              <w:t>suministra</w:t>
            </w:r>
            <w:proofErr w:type="gramEnd"/>
            <w:r w:rsidRPr="0012328A">
              <w:rPr>
                <w:rFonts w:asciiTheme="minorHAnsi" w:hAnsiTheme="minorHAnsi"/>
                <w:b w:val="0"/>
                <w:spacing w:val="-4"/>
                <w:sz w:val="24"/>
                <w:lang w:eastAsia="en-US"/>
              </w:rPr>
              <w:t xml:space="preserve"> la Garantía de Cumplimiento según lo dispuesto en la cláusula 41 de las IA</w:t>
            </w:r>
            <w:bookmarkEnd w:id="113"/>
            <w:r w:rsidRPr="0012328A">
              <w:rPr>
                <w:rFonts w:asciiTheme="minorHAnsi" w:hAnsiTheme="minorHAnsi"/>
                <w:b w:val="0"/>
                <w:spacing w:val="-4"/>
                <w:sz w:val="24"/>
                <w:lang w:eastAsia="en-US"/>
              </w:rPr>
              <w:t>L.</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19.8</w:t>
            </w:r>
            <w:r w:rsidRPr="0012328A">
              <w:rPr>
                <w:rFonts w:asciiTheme="minorHAnsi" w:hAnsiTheme="minorHAnsi"/>
              </w:rPr>
              <w:tab/>
              <w:t xml:space="preserve">La Garantía de Seriedad de Oferta o la Declaración de Mantenimiento de Oferta de una Asociación en Participación, Consorcio o Asociación (APCA) deberán emitirse en nombre de la APCA que presenta la oferta. Si esta última no se ha constituido formalmente como entidad jurídica al momento de presentar la oferta, la Garantía de </w:t>
            </w:r>
            <w:r w:rsidRPr="0012328A">
              <w:rPr>
                <w:rFonts w:asciiTheme="minorHAnsi" w:hAnsiTheme="minorHAnsi"/>
              </w:rPr>
              <w:lastRenderedPageBreak/>
              <w:t>Seriedad de Oferta o la Declaración de Mantenimiento de Oferta deberán emitirse en nombre de todos los futuros socios de la APCA tal como figuren en la carta de intenciones a que hace referencia la subcláusula 4.1 de las IAL.</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19.9</w:t>
            </w:r>
            <w:r w:rsidRPr="0012328A">
              <w:rPr>
                <w:rFonts w:asciiTheme="minorHAnsi" w:hAnsiTheme="minorHAnsi"/>
              </w:rPr>
              <w:tab/>
              <w:t xml:space="preserve">Si en los </w:t>
            </w:r>
            <w:r w:rsidRPr="0012328A">
              <w:rPr>
                <w:rFonts w:asciiTheme="minorHAnsi" w:hAnsiTheme="minorHAnsi"/>
                <w:b/>
              </w:rPr>
              <w:t>DDL</w:t>
            </w:r>
            <w:r w:rsidRPr="0012328A">
              <w:rPr>
                <w:rFonts w:asciiTheme="minorHAnsi" w:hAnsiTheme="minorHAnsi"/>
              </w:rPr>
              <w:t xml:space="preserve"> no se exige una Garantía de Seriedad de Oferta, y</w:t>
            </w:r>
          </w:p>
          <w:p w:rsidR="002F5EB1" w:rsidRPr="0012328A" w:rsidRDefault="002F5EB1" w:rsidP="005E31F5">
            <w:pPr>
              <w:pStyle w:val="P3Header1-Clauses"/>
              <w:tabs>
                <w:tab w:val="left" w:pos="1260"/>
              </w:tabs>
              <w:spacing w:after="200"/>
              <w:ind w:left="1260" w:hanging="558"/>
              <w:jc w:val="both"/>
              <w:rPr>
                <w:rFonts w:asciiTheme="minorHAnsi" w:hAnsiTheme="minorHAnsi"/>
                <w:b w:val="0"/>
                <w:szCs w:val="24"/>
                <w:lang w:val="es-ES_tradnl"/>
              </w:rPr>
            </w:pPr>
            <w:r w:rsidRPr="0012328A">
              <w:rPr>
                <w:rFonts w:asciiTheme="minorHAnsi" w:hAnsiTheme="minorHAnsi"/>
                <w:b w:val="0"/>
                <w:szCs w:val="24"/>
                <w:lang w:val="es-ES_tradnl"/>
              </w:rPr>
              <w:t>(a)</w:t>
            </w:r>
            <w:r w:rsidRPr="0012328A">
              <w:rPr>
                <w:rFonts w:asciiTheme="minorHAnsi" w:hAnsiTheme="minorHAnsi"/>
                <w:b w:val="0"/>
                <w:szCs w:val="24"/>
                <w:lang w:val="es-ES_tradnl"/>
              </w:rPr>
              <w:tab/>
              <w:t>un Licitante retira su Oferta durante el período de tiempo de validez señalado por él en la Carta de la Oferta, con excepción de lo dispuesto en la subcláusula 18.2 de las IAL o</w:t>
            </w:r>
          </w:p>
          <w:p w:rsidR="002F5EB1" w:rsidRPr="0012328A" w:rsidRDefault="002F5EB1" w:rsidP="005E31F5">
            <w:pPr>
              <w:pStyle w:val="P3Header1-Clauses"/>
              <w:tabs>
                <w:tab w:val="left" w:pos="1260"/>
              </w:tabs>
              <w:spacing w:after="200"/>
              <w:ind w:left="1260" w:hanging="558"/>
              <w:jc w:val="both"/>
              <w:rPr>
                <w:rFonts w:asciiTheme="minorHAnsi" w:hAnsiTheme="minorHAnsi"/>
                <w:b w:val="0"/>
                <w:iCs/>
                <w:szCs w:val="24"/>
                <w:lang w:val="es-ES_tradnl"/>
              </w:rPr>
            </w:pPr>
            <w:r w:rsidRPr="0012328A">
              <w:rPr>
                <w:rFonts w:asciiTheme="minorHAnsi" w:hAnsiTheme="minorHAnsi"/>
                <w:b w:val="0"/>
                <w:szCs w:val="24"/>
                <w:lang w:val="es-ES_tradnl"/>
              </w:rPr>
              <w:t>(b)</w:t>
            </w:r>
            <w:r w:rsidRPr="0012328A">
              <w:rPr>
                <w:rFonts w:asciiTheme="minorHAnsi" w:hAnsiTheme="minorHAnsi"/>
                <w:b w:val="0"/>
                <w:szCs w:val="24"/>
                <w:lang w:val="es-ES_tradnl"/>
              </w:rPr>
              <w:tab/>
              <w:t>el Licitante seleccionado no firma el Contrato de conformidad con la cláusula 40 de las IAL, o no suministra la Garantía de Cumplimiento de conformidad con la cláusula 41 de las IAL,</w:t>
            </w:r>
          </w:p>
          <w:p w:rsidR="002F5EB1" w:rsidRPr="0012328A" w:rsidRDefault="002F5EB1" w:rsidP="005E31F5">
            <w:pPr>
              <w:spacing w:after="200"/>
              <w:ind w:left="420"/>
              <w:jc w:val="both"/>
              <w:rPr>
                <w:rFonts w:asciiTheme="minorHAnsi" w:hAnsiTheme="minorHAnsi"/>
              </w:rPr>
            </w:pPr>
            <w:proofErr w:type="gramStart"/>
            <w:r w:rsidRPr="0012328A">
              <w:rPr>
                <w:rFonts w:asciiTheme="minorHAnsi" w:hAnsiTheme="minorHAnsi"/>
              </w:rPr>
              <w:t>el</w:t>
            </w:r>
            <w:proofErr w:type="gramEnd"/>
            <w:r w:rsidRPr="0012328A">
              <w:rPr>
                <w:rFonts w:asciiTheme="minorHAnsi" w:hAnsiTheme="minorHAnsi"/>
              </w:rPr>
              <w:t xml:space="preserve"> Prestatario podrá,</w:t>
            </w:r>
            <w:r w:rsidRPr="0012328A">
              <w:rPr>
                <w:rFonts w:asciiTheme="minorHAnsi" w:hAnsiTheme="minorHAnsi"/>
                <w:b/>
                <w:bCs/>
              </w:rPr>
              <w:t xml:space="preserve"> si así se dispone en los DDL, </w:t>
            </w:r>
            <w:r w:rsidRPr="0012328A">
              <w:rPr>
                <w:rFonts w:asciiTheme="minorHAnsi" w:hAnsiTheme="minorHAnsi"/>
              </w:rPr>
              <w:t xml:space="preserve">declarar al Licitante no elegible para la adjudicación de un contrato por parte del Contratante durante el período </w:t>
            </w:r>
            <w:r w:rsidRPr="0012328A">
              <w:rPr>
                <w:rFonts w:asciiTheme="minorHAnsi" w:hAnsiTheme="minorHAnsi"/>
                <w:bCs/>
              </w:rPr>
              <w:t>que</w:t>
            </w:r>
            <w:r w:rsidRPr="0012328A">
              <w:rPr>
                <w:rFonts w:asciiTheme="minorHAnsi" w:hAnsiTheme="minorHAnsi"/>
                <w:b/>
                <w:bCs/>
              </w:rPr>
              <w:t xml:space="preserve"> se estipule en </w:t>
            </w:r>
            <w:r w:rsidRPr="0012328A">
              <w:rPr>
                <w:rFonts w:asciiTheme="minorHAnsi" w:hAnsiTheme="minorHAnsi"/>
                <w:b/>
              </w:rPr>
              <w:t>los DDL</w:t>
            </w:r>
            <w:r w:rsidRPr="0012328A">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4" w:name="_Toc215294332"/>
            <w:r w:rsidRPr="0012328A">
              <w:rPr>
                <w:rFonts w:asciiTheme="minorHAnsi" w:hAnsiTheme="minorHAnsi"/>
                <w:lang w:val="es-CO" w:eastAsia="en-US"/>
              </w:rPr>
              <w:lastRenderedPageBreak/>
              <w:t>20.</w:t>
            </w:r>
            <w:r w:rsidRPr="0012328A">
              <w:rPr>
                <w:rFonts w:asciiTheme="minorHAnsi" w:hAnsiTheme="minorHAnsi"/>
                <w:lang w:val="es-CO" w:eastAsia="en-US"/>
              </w:rPr>
              <w:tab/>
              <w:t>Formato y Firma de la Oferta</w:t>
            </w:r>
            <w:bookmarkEnd w:id="114"/>
          </w:p>
        </w:tc>
        <w:tc>
          <w:tcPr>
            <w:tcW w:w="6800" w:type="dxa"/>
            <w:gridSpan w:val="2"/>
          </w:tcPr>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20.1</w:t>
            </w:r>
            <w:r w:rsidRPr="0012328A">
              <w:rPr>
                <w:rFonts w:asciiTheme="minorHAnsi" w:hAnsiTheme="minorHAnsi"/>
                <w:lang w:val="es-CO"/>
              </w:rPr>
              <w:tab/>
              <w:t xml:space="preserve">El Licitante preparará un juego original de los documentos que comprenden la Oferta según se describe en la Cláusula 11 de las IAL,  y lo marcará claramente como “ORIGINAL”. </w:t>
            </w:r>
            <w:r w:rsidRPr="0012328A">
              <w:rPr>
                <w:rFonts w:asciiTheme="minorHAnsi" w:hAnsiTheme="minorHAnsi"/>
              </w:rPr>
              <w:t>Las Ofertas alternativas, si se permiten en virtud de la cláusula 13 de las IAL, se marcarán claramente como “</w:t>
            </w:r>
            <w:r w:rsidRPr="0012328A">
              <w:rPr>
                <w:rFonts w:asciiTheme="minorHAnsi" w:hAnsiTheme="minorHAnsi"/>
                <w:smallCaps/>
              </w:rPr>
              <w:t>Alternativa</w:t>
            </w:r>
            <w:r w:rsidRPr="0012328A">
              <w:rPr>
                <w:rFonts w:asciiTheme="minorHAnsi" w:hAnsiTheme="minorHAnsi"/>
              </w:rPr>
              <w:t xml:space="preserve">”. </w:t>
            </w:r>
            <w:r w:rsidRPr="0012328A">
              <w:rPr>
                <w:rFonts w:asciiTheme="minorHAnsi" w:hAnsiTheme="minorHAnsi"/>
                <w:lang w:val="es-CO"/>
              </w:rPr>
              <w:t xml:space="preserve">Además el Licitante deberá presentar el número de copias de la Oferta </w:t>
            </w:r>
            <w:r w:rsidRPr="0012328A">
              <w:rPr>
                <w:rFonts w:asciiTheme="minorHAnsi" w:hAnsiTheme="minorHAnsi"/>
                <w:b/>
                <w:lang w:val="es-CO"/>
              </w:rPr>
              <w:t>que se indica en los DDL</w:t>
            </w:r>
            <w:r w:rsidRPr="0012328A">
              <w:rPr>
                <w:rFonts w:asciiTheme="minorHAnsi" w:hAnsiTheme="minorHAnsi"/>
                <w:lang w:val="es-CO"/>
              </w:rPr>
              <w:t xml:space="preserve"> y marcar claramente cada ejemplar como “COPIA”. En caso de discrepancia entre el original y las copias, el texto del original  prevalecerá sobre el de las copias.</w:t>
            </w:r>
          </w:p>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20.2</w:t>
            </w:r>
            <w:r w:rsidRPr="0012328A">
              <w:rPr>
                <w:rFonts w:asciiTheme="minorHAnsi" w:hAnsiTheme="minorHAnsi"/>
                <w:lang w:val="es-CO"/>
              </w:rPr>
              <w:tab/>
              <w:t xml:space="preserve">El original y todas las copias de la Oferta deberán ser mecanografiadas o escritas con tinta indeleble y deberán estar firmadas por la persona o </w:t>
            </w:r>
            <w:proofErr w:type="gramStart"/>
            <w:r w:rsidRPr="0012328A">
              <w:rPr>
                <w:rFonts w:asciiTheme="minorHAnsi" w:hAnsiTheme="minorHAnsi"/>
                <w:lang w:val="es-CO"/>
              </w:rPr>
              <w:t>personas debidamente autorizada(s</w:t>
            </w:r>
            <w:proofErr w:type="gramEnd"/>
            <w:r w:rsidRPr="0012328A">
              <w:rPr>
                <w:rFonts w:asciiTheme="minorHAnsi" w:hAnsiTheme="minorHAnsi"/>
                <w:lang w:val="es-CO"/>
              </w:rPr>
              <w:t>) para firmar en nombre del Licitante.</w:t>
            </w:r>
            <w:r w:rsidRPr="0012328A">
              <w:rPr>
                <w:rFonts w:asciiTheme="minorHAnsi" w:hAnsiTheme="minorHAnsi"/>
                <w:iCs/>
              </w:rPr>
              <w:t xml:space="preserve"> Esta autorización consistirá en una confirmación escrita, según </w:t>
            </w:r>
            <w:r w:rsidRPr="0012328A">
              <w:rPr>
                <w:rFonts w:asciiTheme="minorHAnsi" w:hAnsiTheme="minorHAnsi"/>
                <w:b/>
                <w:iCs/>
              </w:rPr>
              <w:t>se</w:t>
            </w:r>
            <w:r w:rsidRPr="0012328A">
              <w:rPr>
                <w:rFonts w:asciiTheme="minorHAnsi" w:hAnsiTheme="minorHAnsi"/>
                <w:iCs/>
              </w:rPr>
              <w:t xml:space="preserve"> </w:t>
            </w:r>
            <w:r w:rsidRPr="0012328A">
              <w:rPr>
                <w:rFonts w:asciiTheme="minorHAnsi" w:hAnsiTheme="minorHAnsi"/>
                <w:b/>
                <w:bCs/>
                <w:iCs/>
              </w:rPr>
              <w:t>especifica en los DDL</w:t>
            </w:r>
            <w:r w:rsidRPr="0012328A">
              <w:rPr>
                <w:rFonts w:asciiTheme="minorHAnsi" w:hAnsiTheme="minorHAnsi"/>
                <w:iCs/>
              </w:rPr>
              <w:t>, la cual deberá adjuntarse a la Oferta. El nombre y el cargo de cada persona que firme la autorización deberán escribirse o imprimirse bajo su firma</w:t>
            </w:r>
            <w:r w:rsidRPr="0012328A">
              <w:rPr>
                <w:rFonts w:asciiTheme="minorHAnsi" w:hAnsiTheme="minorHAnsi"/>
                <w:lang w:val="es-CO"/>
              </w:rPr>
              <w:t xml:space="preserve"> </w:t>
            </w:r>
          </w:p>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20.3</w:t>
            </w:r>
            <w:r w:rsidRPr="0012328A">
              <w:rPr>
                <w:rFonts w:asciiTheme="minorHAnsi" w:hAnsiTheme="minorHAnsi"/>
                <w:lang w:val="es-CO"/>
              </w:rPr>
              <w:tab/>
              <w:t xml:space="preserve">Todas las páginas de la Oferta que contengan anotaciones o enmiendas deberán estar rubricadas por la persona o </w:t>
            </w:r>
            <w:r w:rsidRPr="0012328A">
              <w:rPr>
                <w:rFonts w:asciiTheme="minorHAnsi" w:hAnsiTheme="minorHAnsi"/>
                <w:lang w:val="es-CO"/>
              </w:rPr>
              <w:lastRenderedPageBreak/>
              <w:t xml:space="preserve">personas que firme(n) la Oferta. </w:t>
            </w:r>
          </w:p>
        </w:tc>
      </w:tr>
      <w:tr w:rsidR="002F5EB1" w:rsidRPr="0012328A" w:rsidTr="005E31F5">
        <w:trPr>
          <w:trHeight w:val="360"/>
        </w:trPr>
        <w:tc>
          <w:tcPr>
            <w:tcW w:w="9576" w:type="dxa"/>
            <w:gridSpan w:val="3"/>
          </w:tcPr>
          <w:p w:rsidR="002F5EB1" w:rsidRPr="0012328A" w:rsidRDefault="002F5EB1" w:rsidP="005E31F5">
            <w:pPr>
              <w:pStyle w:val="Ttulo2"/>
              <w:rPr>
                <w:rFonts w:asciiTheme="minorHAnsi" w:hAnsiTheme="minorHAnsi"/>
                <w:lang w:val="es-CO" w:eastAsia="en-US"/>
              </w:rPr>
            </w:pPr>
            <w:bookmarkStart w:id="115" w:name="_Toc215294333"/>
            <w:r w:rsidRPr="0012328A">
              <w:rPr>
                <w:rFonts w:asciiTheme="minorHAnsi" w:hAnsiTheme="minorHAnsi"/>
                <w:lang w:val="es-CO" w:eastAsia="en-US"/>
              </w:rPr>
              <w:lastRenderedPageBreak/>
              <w:t>D. Presentación y Apertura de las Ofertas</w:t>
            </w:r>
            <w:bookmarkEnd w:id="115"/>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6" w:name="_Toc215294334"/>
            <w:r w:rsidRPr="0012328A">
              <w:rPr>
                <w:rFonts w:asciiTheme="minorHAnsi" w:hAnsiTheme="minorHAnsi"/>
                <w:lang w:val="es-CO" w:eastAsia="en-US"/>
              </w:rPr>
              <w:t>21.</w:t>
            </w:r>
            <w:r w:rsidRPr="0012328A">
              <w:rPr>
                <w:rFonts w:asciiTheme="minorHAnsi" w:hAnsiTheme="minorHAnsi"/>
                <w:lang w:val="es-CO" w:eastAsia="en-US"/>
              </w:rPr>
              <w:tab/>
              <w:t>Sello e Identificación de las Ofertas</w:t>
            </w:r>
            <w:bookmarkEnd w:id="116"/>
          </w:p>
        </w:tc>
        <w:tc>
          <w:tcPr>
            <w:tcW w:w="6800" w:type="dxa"/>
            <w:gridSpan w:val="2"/>
          </w:tcPr>
          <w:p w:rsidR="002F5EB1" w:rsidRPr="0012328A" w:rsidRDefault="002F5EB1" w:rsidP="005E31F5">
            <w:pPr>
              <w:pStyle w:val="S1-subpara"/>
              <w:numPr>
                <w:ilvl w:val="0"/>
                <w:numId w:val="0"/>
              </w:numPr>
              <w:ind w:left="734" w:hanging="734"/>
              <w:rPr>
                <w:rFonts w:asciiTheme="minorHAnsi" w:hAnsiTheme="minorHAnsi"/>
                <w:lang w:val="es-CO" w:eastAsia="en-US"/>
              </w:rPr>
            </w:pPr>
            <w:r w:rsidRPr="0012328A">
              <w:rPr>
                <w:rFonts w:asciiTheme="minorHAnsi" w:hAnsiTheme="minorHAnsi"/>
                <w:lang w:val="es-CO" w:eastAsia="en-US"/>
              </w:rPr>
              <w:t>21.1</w:t>
            </w:r>
            <w:r w:rsidRPr="0012328A">
              <w:rPr>
                <w:rFonts w:asciiTheme="minorHAnsi" w:hAnsiTheme="minorHAnsi"/>
                <w:lang w:val="es-CO" w:eastAsia="en-US"/>
              </w:rPr>
              <w:tab/>
              <w:t xml:space="preserve">Los Licitantes podrán en todos los casos enviar sus ofertas por correo o entregarlas personalmente. Asimismo, tendrán la opción de presentar sus Ofertas por vía electrónica cuando así </w:t>
            </w:r>
            <w:r w:rsidRPr="0012328A">
              <w:rPr>
                <w:rFonts w:asciiTheme="minorHAnsi" w:hAnsiTheme="minorHAnsi"/>
                <w:b/>
                <w:lang w:val="es-CO" w:eastAsia="en-US"/>
              </w:rPr>
              <w:t>se indique en</w:t>
            </w:r>
            <w:r w:rsidRPr="0012328A">
              <w:rPr>
                <w:rFonts w:asciiTheme="minorHAnsi" w:hAnsiTheme="minorHAnsi"/>
                <w:lang w:val="es-CO" w:eastAsia="en-US"/>
              </w:rPr>
              <w:t xml:space="preserve"> </w:t>
            </w:r>
            <w:r w:rsidRPr="0012328A">
              <w:rPr>
                <w:rFonts w:asciiTheme="minorHAnsi" w:hAnsiTheme="minorHAnsi"/>
                <w:b/>
                <w:lang w:val="es-CO" w:eastAsia="en-US"/>
              </w:rPr>
              <w:t>los DDL</w:t>
            </w:r>
            <w:r w:rsidRPr="0012328A">
              <w:rPr>
                <w:rFonts w:asciiTheme="minorHAnsi" w:hAnsiTheme="minorHAnsi"/>
                <w:lang w:val="es-CO" w:eastAsia="en-US"/>
              </w:rPr>
              <w:t>. Los siguientes son los procedimientos para la presentación, sellado e identificación de las ofertas:</w:t>
            </w:r>
          </w:p>
          <w:p w:rsidR="002F5EB1" w:rsidRPr="0012328A" w:rsidRDefault="002F5EB1" w:rsidP="00AF36EF">
            <w:pPr>
              <w:pStyle w:val="Ttulo3"/>
              <w:numPr>
                <w:ilvl w:val="2"/>
                <w:numId w:val="52"/>
              </w:numPr>
              <w:spacing w:after="200"/>
              <w:jc w:val="both"/>
              <w:rPr>
                <w:rFonts w:asciiTheme="minorHAnsi" w:hAnsiTheme="minorHAnsi"/>
                <w:b w:val="0"/>
                <w:lang w:eastAsia="en-US"/>
              </w:rPr>
            </w:pPr>
            <w:bookmarkStart w:id="117" w:name="_Toc215294335"/>
            <w:r w:rsidRPr="0012328A">
              <w:rPr>
                <w:rFonts w:asciiTheme="minorHAnsi" w:hAnsiTheme="minorHAnsi"/>
                <w:b w:val="0"/>
                <w:lang w:eastAsia="en-US"/>
              </w:rPr>
              <w:t>Los Licitantes que presenten sus ofertas por correo o las entreguen personalmente adjuntarán el original y cada una de las copias de la Oferta,  en sobres separados, sellados y debidamente identificados como “</w:t>
            </w:r>
            <w:r w:rsidRPr="0012328A">
              <w:rPr>
                <w:rFonts w:asciiTheme="minorHAnsi" w:hAnsiTheme="minorHAnsi"/>
                <w:b w:val="0"/>
                <w:smallCaps/>
                <w:lang w:eastAsia="en-US"/>
              </w:rPr>
              <w:t>Original</w:t>
            </w:r>
            <w:r w:rsidRPr="0012328A">
              <w:rPr>
                <w:rFonts w:asciiTheme="minorHAnsi" w:hAnsiTheme="minorHAnsi"/>
                <w:b w:val="0"/>
                <w:lang w:eastAsia="en-US"/>
              </w:rPr>
              <w:t>”, y “</w:t>
            </w:r>
            <w:r w:rsidRPr="0012328A">
              <w:rPr>
                <w:rFonts w:asciiTheme="minorHAnsi" w:hAnsiTheme="minorHAnsi"/>
                <w:b w:val="0"/>
                <w:smallCaps/>
                <w:lang w:eastAsia="en-US"/>
              </w:rPr>
              <w:t>Copia</w:t>
            </w:r>
            <w:r w:rsidRPr="0012328A">
              <w:rPr>
                <w:rFonts w:asciiTheme="minorHAnsi" w:hAnsiTheme="minorHAnsi"/>
                <w:b w:val="0"/>
                <w:lang w:eastAsia="en-US"/>
              </w:rPr>
              <w:t>”. Los sobres que contengan el original y las copias se introducirán a su vez en un solo sobre. Para el resto del procedimiento se seguirá lo dispuesto en las subcláusulas 22.2 y 22.3 de las IAL.</w:t>
            </w:r>
            <w:bookmarkEnd w:id="117"/>
          </w:p>
          <w:p w:rsidR="002F5EB1" w:rsidRPr="0012328A" w:rsidRDefault="002F5EB1" w:rsidP="005E31F5">
            <w:pPr>
              <w:pStyle w:val="S1-subpara"/>
              <w:numPr>
                <w:ilvl w:val="0"/>
                <w:numId w:val="0"/>
              </w:numPr>
              <w:ind w:left="734" w:hanging="734"/>
              <w:rPr>
                <w:rFonts w:asciiTheme="minorHAnsi" w:hAnsiTheme="minorHAnsi"/>
                <w:spacing w:val="-3"/>
                <w:lang w:val="es-CO" w:eastAsia="en-US"/>
              </w:rPr>
            </w:pPr>
            <w:r w:rsidRPr="0012328A">
              <w:rPr>
                <w:rFonts w:asciiTheme="minorHAnsi" w:hAnsiTheme="minorHAnsi"/>
                <w:spacing w:val="-3"/>
                <w:lang w:val="es-CO" w:eastAsia="en-US"/>
              </w:rPr>
              <w:t>21.2</w:t>
            </w:r>
            <w:r w:rsidRPr="0012328A">
              <w:rPr>
                <w:rFonts w:asciiTheme="minorHAnsi" w:hAnsiTheme="minorHAnsi"/>
                <w:spacing w:val="-3"/>
                <w:lang w:val="es-CO" w:eastAsia="en-US"/>
              </w:rPr>
              <w:tab/>
              <w:t>Los sobres interiores y el sobre exterior deberán:</w:t>
            </w:r>
          </w:p>
          <w:p w:rsidR="002F5EB1" w:rsidRPr="0012328A" w:rsidRDefault="002F5EB1" w:rsidP="002F5EB1">
            <w:pPr>
              <w:pStyle w:val="Prrafodelista"/>
              <w:numPr>
                <w:ilvl w:val="2"/>
                <w:numId w:val="6"/>
              </w:numPr>
              <w:spacing w:after="220"/>
              <w:jc w:val="both"/>
              <w:rPr>
                <w:rFonts w:asciiTheme="minorHAnsi" w:hAnsiTheme="minorHAnsi"/>
                <w:lang w:val="es-CO"/>
              </w:rPr>
            </w:pPr>
            <w:r w:rsidRPr="0012328A">
              <w:rPr>
                <w:rFonts w:asciiTheme="minorHAnsi" w:hAnsiTheme="minorHAnsi"/>
                <w:lang w:val="es-CO"/>
              </w:rPr>
              <w:t>llevar el nombre y la dirección del Licitante</w:t>
            </w:r>
          </w:p>
          <w:p w:rsidR="002F5EB1" w:rsidRPr="0012328A" w:rsidRDefault="002F5EB1" w:rsidP="002F5EB1">
            <w:pPr>
              <w:pStyle w:val="Prrafodelista"/>
              <w:numPr>
                <w:ilvl w:val="2"/>
                <w:numId w:val="6"/>
              </w:numPr>
              <w:spacing w:after="220"/>
              <w:jc w:val="both"/>
              <w:rPr>
                <w:rFonts w:asciiTheme="minorHAnsi" w:hAnsiTheme="minorHAnsi"/>
                <w:b/>
                <w:bCs/>
                <w:lang w:val="es-CO"/>
              </w:rPr>
            </w:pPr>
            <w:r w:rsidRPr="0012328A">
              <w:rPr>
                <w:rFonts w:asciiTheme="minorHAnsi" w:hAnsiTheme="minorHAnsi"/>
                <w:lang w:val="es-CO"/>
              </w:rPr>
              <w:t xml:space="preserve">estar dirigidos al Contratante a la dirección </w:t>
            </w:r>
            <w:r w:rsidRPr="0012328A">
              <w:rPr>
                <w:rFonts w:asciiTheme="minorHAnsi" w:hAnsiTheme="minorHAnsi"/>
                <w:b/>
                <w:lang w:val="es-CO"/>
              </w:rPr>
              <w:t>proporcionada en los DDL</w:t>
            </w:r>
            <w:r w:rsidRPr="0012328A">
              <w:rPr>
                <w:rFonts w:asciiTheme="minorHAnsi" w:hAnsiTheme="minorHAnsi"/>
                <w:bCs/>
                <w:lang w:val="es-CO"/>
              </w:rPr>
              <w:t xml:space="preserve">, según los estipulado en la </w:t>
            </w:r>
            <w:proofErr w:type="spellStart"/>
            <w:r w:rsidRPr="0012328A">
              <w:rPr>
                <w:rFonts w:asciiTheme="minorHAnsi" w:hAnsiTheme="minorHAnsi"/>
                <w:bCs/>
                <w:lang w:val="es-CO"/>
              </w:rPr>
              <w:t>subclausula</w:t>
            </w:r>
            <w:proofErr w:type="spellEnd"/>
            <w:r w:rsidRPr="0012328A">
              <w:rPr>
                <w:rFonts w:asciiTheme="minorHAnsi" w:hAnsiTheme="minorHAnsi"/>
                <w:bCs/>
                <w:lang w:val="es-CO"/>
              </w:rPr>
              <w:t xml:space="preserve"> 22.1 de las IAL;</w:t>
            </w:r>
          </w:p>
          <w:p w:rsidR="002F5EB1" w:rsidRPr="0012328A" w:rsidRDefault="002F5EB1" w:rsidP="002F5EB1">
            <w:pPr>
              <w:pStyle w:val="Prrafodelista"/>
              <w:numPr>
                <w:ilvl w:val="2"/>
                <w:numId w:val="6"/>
              </w:numPr>
              <w:spacing w:after="220"/>
              <w:jc w:val="both"/>
              <w:rPr>
                <w:rFonts w:asciiTheme="minorHAnsi" w:hAnsiTheme="minorHAnsi"/>
              </w:rPr>
            </w:pPr>
            <w:r w:rsidRPr="0012328A">
              <w:rPr>
                <w:rFonts w:asciiTheme="minorHAnsi" w:hAnsiTheme="minorHAnsi"/>
                <w:b/>
              </w:rPr>
              <w:t>l</w:t>
            </w:r>
            <w:r w:rsidRPr="0012328A">
              <w:rPr>
                <w:rFonts w:asciiTheme="minorHAnsi" w:hAnsiTheme="minorHAnsi"/>
              </w:rPr>
              <w:t>levar la identificación específica de este proceso de licitación según se indica en la subcláusula 1.1 de las IAL; y</w:t>
            </w:r>
          </w:p>
          <w:p w:rsidR="002F5EB1" w:rsidRPr="0012328A" w:rsidRDefault="002F5EB1" w:rsidP="002F5EB1">
            <w:pPr>
              <w:pStyle w:val="Prrafodelista"/>
              <w:numPr>
                <w:ilvl w:val="2"/>
                <w:numId w:val="6"/>
              </w:numPr>
              <w:spacing w:after="220"/>
              <w:jc w:val="both"/>
              <w:rPr>
                <w:rFonts w:asciiTheme="minorHAnsi" w:hAnsiTheme="minorHAnsi"/>
                <w:b/>
                <w:bCs/>
                <w:lang w:val="es-CO"/>
              </w:rPr>
            </w:pPr>
            <w:r w:rsidRPr="0012328A">
              <w:rPr>
                <w:rFonts w:asciiTheme="minorHAnsi" w:hAnsiTheme="minorHAnsi"/>
              </w:rPr>
              <w:t>llevar la advertencia de no abrir antes de la fecha y hora de apertura de las ofertas</w:t>
            </w:r>
          </w:p>
          <w:p w:rsidR="002F5EB1" w:rsidRPr="0012328A" w:rsidRDefault="002F5EB1" w:rsidP="005E31F5">
            <w:pPr>
              <w:pStyle w:val="S1-subpara"/>
              <w:numPr>
                <w:ilvl w:val="0"/>
                <w:numId w:val="0"/>
              </w:numPr>
              <w:ind w:left="734" w:hanging="734"/>
              <w:rPr>
                <w:rFonts w:asciiTheme="minorHAnsi" w:hAnsiTheme="minorHAnsi"/>
                <w:b/>
                <w:bCs/>
                <w:lang w:val="es-CO" w:eastAsia="en-US"/>
              </w:rPr>
            </w:pPr>
            <w:r w:rsidRPr="0012328A">
              <w:rPr>
                <w:rFonts w:asciiTheme="minorHAnsi" w:hAnsiTheme="minorHAnsi"/>
                <w:lang w:val="es-CO" w:eastAsia="en-US"/>
              </w:rPr>
              <w:t>21.3</w:t>
            </w:r>
            <w:r w:rsidRPr="0012328A">
              <w:rPr>
                <w:rFonts w:asciiTheme="minorHAnsi" w:hAnsiTheme="minorHAnsi"/>
                <w:lang w:val="es-CO" w:eastAsia="en-US"/>
              </w:rPr>
              <w:tab/>
              <w:t>Si todos los sobres no están sellados e identificados como se ha indicado anteriormente, el Contratante no se responsabilizará en caso de que la Oferta se extravíe o sea abierta prematuramente.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8" w:name="_Toc215294337"/>
            <w:r w:rsidRPr="0012328A">
              <w:rPr>
                <w:rFonts w:asciiTheme="minorHAnsi" w:hAnsiTheme="minorHAnsi"/>
                <w:lang w:val="es-CO" w:eastAsia="en-US"/>
              </w:rPr>
              <w:t>22.</w:t>
            </w:r>
            <w:r w:rsidRPr="0012328A">
              <w:rPr>
                <w:rFonts w:asciiTheme="minorHAnsi" w:hAnsiTheme="minorHAnsi"/>
                <w:lang w:val="es-CO" w:eastAsia="en-US"/>
              </w:rPr>
              <w:tab/>
              <w:t>Plazo para la Presentación de las Ofertas</w:t>
            </w:r>
            <w:bookmarkEnd w:id="118"/>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b/>
                <w:bCs/>
                <w:lang w:val="es-CO" w:eastAsia="en-US"/>
              </w:rPr>
            </w:pPr>
            <w:r w:rsidRPr="0012328A">
              <w:rPr>
                <w:rFonts w:asciiTheme="minorHAnsi" w:hAnsiTheme="minorHAnsi"/>
                <w:lang w:val="es-CO" w:eastAsia="en-US"/>
              </w:rPr>
              <w:t>22.1</w:t>
            </w:r>
            <w:r w:rsidRPr="0012328A">
              <w:rPr>
                <w:rFonts w:asciiTheme="minorHAnsi" w:hAnsiTheme="minorHAnsi"/>
                <w:lang w:val="es-CO" w:eastAsia="en-US"/>
              </w:rPr>
              <w:tab/>
              <w:t xml:space="preserve">Las Ofertas deberán ser recibidas por el Contratante en la dirección especificada no más tarde que  la fecha y hora </w:t>
            </w:r>
            <w:r w:rsidRPr="0012328A">
              <w:rPr>
                <w:rFonts w:asciiTheme="minorHAnsi" w:hAnsiTheme="minorHAnsi"/>
                <w:b/>
                <w:lang w:val="es-CO" w:eastAsia="en-US"/>
              </w:rPr>
              <w:t>que se indican en los DDL</w:t>
            </w:r>
            <w:r w:rsidRPr="0012328A">
              <w:rPr>
                <w:rFonts w:asciiTheme="minorHAnsi" w:hAnsiTheme="minorHAnsi"/>
                <w:b/>
                <w:bCs/>
                <w:lang w:val="es-CO" w:eastAsia="en-US"/>
              </w:rPr>
              <w:t>.</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22.2</w:t>
            </w:r>
            <w:r w:rsidRPr="0012328A">
              <w:rPr>
                <w:rFonts w:asciiTheme="minorHAnsi" w:hAnsiTheme="minorHAnsi"/>
                <w:lang w:val="es-CO" w:eastAsia="en-US"/>
              </w:rPr>
              <w:tab/>
              <w:t xml:space="preserve">El  Contratante podrá extender el plazo para la presentación de Ofertas mediante una enmienda a los Documentos de Licitación, de conformidad con la Cláusula 8 de las IAL. En este caso todos los derechos y obligaciones del Contratante y de los Licitantes previamente sujetos a la fecha límite original para presentar las Ofertas quedarán sujetos a la </w:t>
            </w:r>
            <w:r w:rsidRPr="0012328A">
              <w:rPr>
                <w:rFonts w:asciiTheme="minorHAnsi" w:hAnsiTheme="minorHAnsi"/>
                <w:lang w:val="es-CO" w:eastAsia="en-US"/>
              </w:rPr>
              <w:lastRenderedPageBreak/>
              <w:t>nueva fecha límite.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9" w:name="_Toc215294338"/>
            <w:r w:rsidRPr="0012328A">
              <w:rPr>
                <w:rFonts w:asciiTheme="minorHAnsi" w:hAnsiTheme="minorHAnsi"/>
                <w:lang w:val="es-CO" w:eastAsia="en-US"/>
              </w:rPr>
              <w:lastRenderedPageBreak/>
              <w:t>23.</w:t>
            </w:r>
            <w:r w:rsidRPr="0012328A">
              <w:rPr>
                <w:rFonts w:asciiTheme="minorHAnsi" w:hAnsiTheme="minorHAnsi"/>
                <w:lang w:val="es-CO" w:eastAsia="en-US"/>
              </w:rPr>
              <w:tab/>
              <w:t>Ofertas Tardías</w:t>
            </w:r>
            <w:bookmarkEnd w:id="119"/>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23.1</w:t>
            </w:r>
            <w:r w:rsidRPr="0012328A">
              <w:rPr>
                <w:rFonts w:asciiTheme="minorHAnsi" w:hAnsiTheme="minorHAnsi"/>
                <w:lang w:val="es-CO" w:eastAsia="en-US"/>
              </w:rPr>
              <w:tab/>
              <w:t xml:space="preserve">Todas las Ofertas que reciba el Contratante después de la fecha límite para la presentación de las Ofertas especificada de conformidad con la cláusula 22 de las IAL serán devueltas al Licitante remitente sin abrir.  </w:t>
            </w:r>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120" w:name="_Toc215294339"/>
            <w:r w:rsidRPr="0012328A">
              <w:rPr>
                <w:rFonts w:asciiTheme="minorHAnsi" w:hAnsiTheme="minorHAnsi"/>
                <w:lang w:val="es-CO" w:eastAsia="en-US"/>
              </w:rPr>
              <w:t>24.</w:t>
            </w:r>
            <w:r w:rsidRPr="0012328A">
              <w:rPr>
                <w:rFonts w:asciiTheme="minorHAnsi" w:hAnsiTheme="minorHAnsi"/>
                <w:lang w:val="es-CO" w:eastAsia="en-US"/>
              </w:rPr>
              <w:tab/>
              <w:t>Retiro, Sustitución y Modificación de las Ofertas</w:t>
            </w:r>
            <w:bookmarkEnd w:id="120"/>
          </w:p>
        </w:tc>
        <w:tc>
          <w:tcPr>
            <w:tcW w:w="6800" w:type="dxa"/>
            <w:gridSpan w:val="2"/>
          </w:tcPr>
          <w:p w:rsidR="002F5EB1" w:rsidRPr="0012328A" w:rsidRDefault="002F5EB1" w:rsidP="005E31F5">
            <w:pPr>
              <w:pStyle w:val="Prrafodelista"/>
              <w:spacing w:after="120"/>
              <w:ind w:left="644" w:hanging="644"/>
              <w:contextualSpacing w:val="0"/>
              <w:jc w:val="both"/>
              <w:rPr>
                <w:rFonts w:asciiTheme="minorHAnsi" w:hAnsiTheme="minorHAnsi"/>
              </w:rPr>
            </w:pPr>
            <w:r w:rsidRPr="0012328A">
              <w:rPr>
                <w:rFonts w:asciiTheme="minorHAnsi" w:hAnsiTheme="minorHAnsi"/>
                <w:vanish/>
                <w:szCs w:val="20"/>
                <w:lang w:val="es-CO"/>
              </w:rPr>
              <w:t>24.1</w:t>
            </w:r>
            <w:r w:rsidRPr="0012328A">
              <w:rPr>
                <w:rFonts w:asciiTheme="minorHAnsi" w:hAnsiTheme="minorHAnsi"/>
                <w:vanish/>
                <w:szCs w:val="20"/>
                <w:lang w:val="es-CO"/>
              </w:rPr>
              <w:tab/>
            </w:r>
            <w:r w:rsidRPr="0012328A">
              <w:rPr>
                <w:rFonts w:asciiTheme="minorHAnsi" w:hAnsiTheme="minorHAnsi"/>
                <w:lang w:val="es-CO"/>
              </w:rPr>
              <w:t xml:space="preserve">Los Licitantes podrán retirar, sustituir o modificar sus Ofertas mediante el envío de una solicitud por escrito </w:t>
            </w:r>
            <w:r w:rsidRPr="0012328A">
              <w:rPr>
                <w:rFonts w:asciiTheme="minorHAnsi" w:hAnsiTheme="minorHAnsi"/>
              </w:rPr>
              <w:t xml:space="preserve">e incluir una copia de dicha autorización de acuerdo a lo estipulado en la </w:t>
            </w:r>
            <w:r w:rsidRPr="0012328A">
              <w:rPr>
                <w:rFonts w:asciiTheme="minorHAnsi" w:hAnsiTheme="minorHAnsi"/>
                <w:lang w:val="es-CO"/>
              </w:rPr>
              <w:t>subcláusula 20.2 de las IAL</w:t>
            </w:r>
            <w:r w:rsidRPr="0012328A">
              <w:rPr>
                <w:rFonts w:asciiTheme="minorHAnsi" w:hAnsiTheme="minorHAnsi"/>
              </w:rPr>
              <w:t xml:space="preserve"> (con excepción de la comunicación de retiro, que no requiere copias)</w:t>
            </w:r>
            <w:r w:rsidRPr="0012328A">
              <w:rPr>
                <w:rFonts w:asciiTheme="minorHAnsi" w:hAnsiTheme="minorHAnsi"/>
                <w:lang w:val="es-CO"/>
              </w:rPr>
              <w:t xml:space="preserve">. </w:t>
            </w:r>
            <w:r w:rsidRPr="0012328A">
              <w:rPr>
                <w:rFonts w:asciiTheme="minorHAnsi" w:hAnsiTheme="minorHAnsi"/>
              </w:rPr>
              <w:t>La sustitución o modificación correspondiente de la Oferta deberá adjuntarse a la respectiva comunicación por escrito. Todas las comunicaciones deberán:</w:t>
            </w:r>
          </w:p>
          <w:p w:rsidR="002F5EB1" w:rsidRPr="0012328A" w:rsidRDefault="002F5EB1" w:rsidP="00AF36EF">
            <w:pPr>
              <w:pStyle w:val="P3Header1-Clauses"/>
              <w:numPr>
                <w:ilvl w:val="0"/>
                <w:numId w:val="53"/>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prepararse y presentarse de conformidad con las cláusulas 20 y 21 de las IAL (con excepción de la comunicación de retiro, que no requiere copias), y los respectivos sobres deberán marcarse claramente con las indicaciones “</w:t>
            </w:r>
            <w:r w:rsidRPr="0012328A">
              <w:rPr>
                <w:rFonts w:asciiTheme="minorHAnsi" w:hAnsiTheme="minorHAnsi"/>
                <w:b w:val="0"/>
                <w:bCs/>
                <w:smallCaps/>
                <w:spacing w:val="-4"/>
                <w:lang w:val="es-ES_tradnl"/>
              </w:rPr>
              <w:t>Retiro</w:t>
            </w:r>
            <w:r w:rsidRPr="0012328A">
              <w:rPr>
                <w:rFonts w:asciiTheme="minorHAnsi" w:hAnsiTheme="minorHAnsi"/>
                <w:b w:val="0"/>
                <w:bCs/>
                <w:spacing w:val="-4"/>
                <w:lang w:val="es-ES_tradnl"/>
              </w:rPr>
              <w:t>”, “</w:t>
            </w:r>
            <w:r w:rsidRPr="0012328A">
              <w:rPr>
                <w:rFonts w:asciiTheme="minorHAnsi" w:hAnsiTheme="minorHAnsi"/>
                <w:b w:val="0"/>
                <w:bCs/>
                <w:smallCaps/>
                <w:spacing w:val="-4"/>
                <w:lang w:val="es-ES_tradnl"/>
              </w:rPr>
              <w:t>Sustitución</w:t>
            </w:r>
            <w:r w:rsidRPr="0012328A">
              <w:rPr>
                <w:rFonts w:asciiTheme="minorHAnsi" w:hAnsiTheme="minorHAnsi"/>
                <w:b w:val="0"/>
                <w:bCs/>
                <w:spacing w:val="-4"/>
                <w:lang w:val="es-ES_tradnl"/>
              </w:rPr>
              <w:t>”  o “</w:t>
            </w:r>
            <w:r w:rsidRPr="0012328A">
              <w:rPr>
                <w:rFonts w:asciiTheme="minorHAnsi" w:hAnsiTheme="minorHAnsi"/>
                <w:b w:val="0"/>
                <w:bCs/>
                <w:smallCaps/>
                <w:spacing w:val="-4"/>
                <w:lang w:val="es-ES_tradnl"/>
              </w:rPr>
              <w:t>Modificación</w:t>
            </w:r>
            <w:r w:rsidRPr="0012328A">
              <w:rPr>
                <w:rFonts w:asciiTheme="minorHAnsi" w:hAnsiTheme="minorHAnsi"/>
                <w:b w:val="0"/>
                <w:bCs/>
                <w:spacing w:val="-4"/>
                <w:lang w:val="es-ES_tradnl"/>
              </w:rPr>
              <w:t xml:space="preserve">”; y </w:t>
            </w:r>
          </w:p>
          <w:p w:rsidR="002F5EB1" w:rsidRPr="0012328A" w:rsidRDefault="002F5EB1" w:rsidP="00AF36EF">
            <w:pPr>
              <w:pStyle w:val="P3Header1-Clauses"/>
              <w:numPr>
                <w:ilvl w:val="0"/>
                <w:numId w:val="53"/>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ser recibidas por el Contratante antes del plazo establecido para la presentación de las Ofertas, de conformidad con la cláusula 22 de las IAL.</w:t>
            </w:r>
          </w:p>
          <w:p w:rsidR="002F5EB1" w:rsidRPr="0012328A" w:rsidRDefault="002F5EB1" w:rsidP="005E31F5">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24.2</w:t>
            </w:r>
            <w:r w:rsidRPr="0012328A">
              <w:rPr>
                <w:rFonts w:asciiTheme="minorHAnsi" w:hAnsiTheme="minorHAnsi"/>
                <w:lang w:val="es-ES_tradnl" w:eastAsia="en-US"/>
              </w:rPr>
              <w:tab/>
              <w:t>Las ofertas cuyo retiro se haya solicitado de conformidad con la subcláusula 24.1 de las IAL se devolverán sin abrir a los Licitantes</w:t>
            </w:r>
          </w:p>
          <w:p w:rsidR="002F5EB1" w:rsidRPr="0012328A" w:rsidRDefault="002F5EB1" w:rsidP="005E31F5">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24.3</w:t>
            </w:r>
            <w:r w:rsidRPr="0012328A">
              <w:rPr>
                <w:rFonts w:asciiTheme="minorHAnsi" w:hAnsiTheme="minorHAnsi"/>
                <w:lang w:val="es-ES_tradnl" w:eastAsia="en-US"/>
              </w:rPr>
              <w:tab/>
              <w:t xml:space="preserve">Ninguna oferta podrá retirarse, sustituirse ni modificarse durante el intervalo comprendido entre la fecha límite para presentar ofertas y la expiración del período de validez de las ofertas indicado por el Licitante en la Carta de la Oferta, o cualquier prórroga del mismo.  </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1" w:name="_Toc215294340"/>
            <w:r w:rsidRPr="0012328A">
              <w:rPr>
                <w:rFonts w:asciiTheme="minorHAnsi" w:hAnsiTheme="minorHAnsi"/>
                <w:lang w:val="es-CO" w:eastAsia="en-US"/>
              </w:rPr>
              <w:t>25. Apertura de las Ofertas</w:t>
            </w:r>
            <w:bookmarkEnd w:id="121"/>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25.1</w:t>
            </w:r>
            <w:r w:rsidRPr="0012328A">
              <w:rPr>
                <w:rFonts w:asciiTheme="minorHAnsi" w:hAnsiTheme="minorHAnsi"/>
                <w:lang w:val="es-CO" w:eastAsia="en-US"/>
              </w:rPr>
              <w:tab/>
              <w:t>El Contratante abrirá las Ofertas</w:t>
            </w:r>
            <w:r w:rsidRPr="0012328A">
              <w:rPr>
                <w:rFonts w:asciiTheme="minorHAnsi" w:hAnsiTheme="minorHAnsi"/>
                <w:spacing w:val="-3"/>
                <w:lang w:val="es-CO" w:eastAsia="en-US"/>
              </w:rPr>
              <w:t xml:space="preserve"> a la hora, en la fecha y el lugar </w:t>
            </w:r>
            <w:r w:rsidRPr="0012328A">
              <w:rPr>
                <w:rFonts w:asciiTheme="minorHAnsi" w:hAnsiTheme="minorHAnsi"/>
                <w:b/>
                <w:lang w:val="es-CO" w:eastAsia="en-US"/>
              </w:rPr>
              <w:t>establecidos en los DDL,</w:t>
            </w:r>
            <w:r w:rsidRPr="0012328A">
              <w:rPr>
                <w:rFonts w:asciiTheme="minorHAnsi" w:hAnsiTheme="minorHAnsi"/>
                <w:lang w:val="es-CO" w:eastAsia="en-US"/>
              </w:rPr>
              <w:t xml:space="preserve"> en presencia de los representantes de los Licitantes designados por los Licitantes y quienquiera que desee </w:t>
            </w:r>
            <w:r w:rsidRPr="0012328A">
              <w:rPr>
                <w:rFonts w:asciiTheme="minorHAnsi" w:hAnsiTheme="minorHAnsi"/>
                <w:spacing w:val="-3"/>
                <w:lang w:val="es-CO" w:eastAsia="en-US"/>
              </w:rPr>
              <w:t xml:space="preserve">asistir. </w:t>
            </w:r>
            <w:r w:rsidRPr="0012328A">
              <w:rPr>
                <w:rFonts w:asciiTheme="minorHAnsi" w:hAnsiTheme="minorHAnsi"/>
                <w:lang w:val="es-CO" w:eastAsia="en-US"/>
              </w:rPr>
              <w:t>25.2</w:t>
            </w:r>
            <w:r w:rsidRPr="0012328A">
              <w:rPr>
                <w:rFonts w:asciiTheme="minorHAnsi" w:hAnsiTheme="minorHAnsi"/>
                <w:lang w:val="es-CO" w:eastAsia="en-US"/>
              </w:rPr>
              <w:tab/>
              <w:t xml:space="preserve">Primero se abrirán y </w:t>
            </w:r>
            <w:r w:rsidRPr="0012328A">
              <w:rPr>
                <w:rFonts w:asciiTheme="minorHAnsi" w:hAnsiTheme="minorHAnsi"/>
                <w:spacing w:val="-3"/>
                <w:lang w:val="es-CO" w:eastAsia="en-US"/>
              </w:rPr>
              <w:t xml:space="preserve">leerán </w:t>
            </w:r>
            <w:r w:rsidRPr="0012328A">
              <w:rPr>
                <w:rFonts w:asciiTheme="minorHAnsi" w:hAnsiTheme="minorHAnsi"/>
                <w:lang w:val="es-CO" w:eastAsia="en-US"/>
              </w:rPr>
              <w:t xml:space="preserve">los </w:t>
            </w:r>
            <w:r w:rsidRPr="0012328A">
              <w:rPr>
                <w:rFonts w:asciiTheme="minorHAnsi" w:hAnsiTheme="minorHAnsi"/>
                <w:spacing w:val="-3"/>
                <w:lang w:val="es-CO" w:eastAsia="en-US"/>
              </w:rPr>
              <w:t xml:space="preserve">sobres marcados “RETIRO”  </w:t>
            </w:r>
            <w:r w:rsidRPr="0012328A">
              <w:rPr>
                <w:rFonts w:asciiTheme="minorHAnsi" w:hAnsiTheme="minorHAnsi"/>
                <w:lang w:val="es-ES_tradnl" w:eastAsia="en-US"/>
              </w:rPr>
              <w:t xml:space="preserve">que se leerán en voz alta sin abrir el sobre con la oferta correspondiente, la cual se devolverá al </w:t>
            </w:r>
            <w:r w:rsidRPr="0012328A">
              <w:rPr>
                <w:rFonts w:asciiTheme="minorHAnsi" w:hAnsiTheme="minorHAnsi"/>
                <w:lang w:val="es-CO" w:eastAsia="en-US"/>
              </w:rPr>
              <w:t>Licitante</w:t>
            </w:r>
            <w:r w:rsidRPr="0012328A">
              <w:rPr>
                <w:rFonts w:asciiTheme="minorHAnsi" w:hAnsiTheme="minorHAnsi"/>
                <w:lang w:val="es-ES_tradnl" w:eastAsia="en-US"/>
              </w:rPr>
              <w:t xml:space="preserve">. No se permitirá el retiro de ninguna oferta a menos que la respectiva comunicación de retiro contenga la autorización válida para solicitar el retiro y sea leída en voz alta en el acto </w:t>
            </w:r>
            <w:r w:rsidRPr="0012328A">
              <w:rPr>
                <w:rFonts w:asciiTheme="minorHAnsi" w:hAnsiTheme="minorHAnsi"/>
                <w:lang w:val="es-ES_tradnl" w:eastAsia="en-US"/>
              </w:rPr>
              <w:lastRenderedPageBreak/>
              <w:t>de apertura de las ofertas. Seguidamente se abrirán los sobres marcados como “</w:t>
            </w:r>
            <w:r w:rsidRPr="0012328A">
              <w:rPr>
                <w:rFonts w:asciiTheme="minorHAnsi" w:hAnsiTheme="minorHAnsi"/>
                <w:smallCaps/>
                <w:lang w:val="es-ES_tradnl" w:eastAsia="en-US"/>
              </w:rPr>
              <w:t>Sustitución</w:t>
            </w:r>
            <w:r w:rsidRPr="0012328A">
              <w:rPr>
                <w:rFonts w:asciiTheme="minorHAnsi" w:hAnsiTheme="minorHAnsi"/>
                <w:lang w:val="es-ES_tradnl" w:eastAsia="en-US"/>
              </w:rPr>
              <w:t xml:space="preserve">”, los cuales se leerán en voz alta y se intercambiarán con la Oferta correspondiente que está siendo sustituida; la Oferta sustituida </w:t>
            </w:r>
            <w:r w:rsidRPr="0012328A">
              <w:rPr>
                <w:rFonts w:asciiTheme="minorHAnsi" w:hAnsiTheme="minorHAnsi"/>
                <w:lang w:val="es-ES" w:eastAsia="en-US"/>
              </w:rPr>
              <w:t>se devolverá sin abrir</w:t>
            </w:r>
            <w:r w:rsidRPr="0012328A">
              <w:rPr>
                <w:rFonts w:asciiTheme="minorHAnsi" w:hAnsiTheme="minorHAnsi"/>
                <w:lang w:val="es-ES_tradnl" w:eastAsia="en-US"/>
              </w:rPr>
              <w:t xml:space="preserve"> al </w:t>
            </w:r>
            <w:r w:rsidRPr="0012328A">
              <w:rPr>
                <w:rFonts w:asciiTheme="minorHAnsi" w:hAnsiTheme="minorHAnsi"/>
                <w:lang w:val="es-CO" w:eastAsia="en-US"/>
              </w:rPr>
              <w:t>Licitante</w:t>
            </w:r>
            <w:r w:rsidRPr="0012328A">
              <w:rPr>
                <w:rFonts w:asciiTheme="minorHAnsi" w:hAnsiTheme="minorHAnsi"/>
                <w:lang w:val="es-ES_tradnl" w:eastAsia="en-US"/>
              </w:rPr>
              <w:t>. No se permitirá ninguna sustitución a menos que la respectiva comunicación de sustitución contenga una autorización válida para solicitar la sustitución y sea leída en voz alta en el acto de apertura de las ofertas. Los sobres marcados como “</w:t>
            </w:r>
            <w:r w:rsidRPr="0012328A">
              <w:rPr>
                <w:rFonts w:asciiTheme="minorHAnsi" w:hAnsiTheme="minorHAnsi"/>
                <w:smallCaps/>
                <w:lang w:val="es-ES_tradnl" w:eastAsia="en-US"/>
              </w:rPr>
              <w:t>Modificación</w:t>
            </w:r>
            <w:r w:rsidRPr="0012328A">
              <w:rPr>
                <w:rFonts w:asciiTheme="minorHAnsi" w:hAnsiTheme="minorHAnsi"/>
                <w:lang w:val="es-ES_tradnl" w:eastAsia="en-US"/>
              </w:rPr>
              <w:t>” se abrirán y leerán en voz alta con la Oferta correspondiente. No se permitirá ninguna modificación de las ofertas a menos que la comunicación de modificación correspondiente contenga la autorización válida para solicitar la modificación y sea leída en voz alta en el acto de apertura de las ofertas. Solamente se considerarán en la evaluación los sobres que se hayan abierto y leído en voz alta durante el acto de apertura de las ofertas</w:t>
            </w:r>
            <w:proofErr w:type="gramStart"/>
            <w:r w:rsidRPr="0012328A">
              <w:rPr>
                <w:rFonts w:asciiTheme="minorHAnsi" w:hAnsiTheme="minorHAnsi"/>
                <w:lang w:val="es-ES_tradnl" w:eastAsia="en-US"/>
              </w:rPr>
              <w:t>.</w:t>
            </w:r>
            <w:r w:rsidRPr="0012328A">
              <w:rPr>
                <w:rFonts w:asciiTheme="minorHAnsi" w:hAnsiTheme="minorHAnsi"/>
                <w:spacing w:val="-3"/>
                <w:lang w:val="es-CO" w:eastAsia="en-US"/>
              </w:rPr>
              <w:t>.</w:t>
            </w:r>
            <w:proofErr w:type="gramEnd"/>
            <w:r w:rsidRPr="0012328A">
              <w:rPr>
                <w:rFonts w:asciiTheme="minorHAnsi" w:hAnsiTheme="minorHAnsi"/>
                <w:spacing w:val="-3"/>
                <w:lang w:val="es-CO" w:eastAsia="en-US"/>
              </w:rPr>
              <w:t xml:space="preserve"> </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25.3</w:t>
            </w:r>
            <w:r w:rsidRPr="0012328A">
              <w:rPr>
                <w:rFonts w:asciiTheme="minorHAnsi" w:hAnsiTheme="minorHAnsi"/>
                <w:lang w:val="es-ES_tradnl" w:eastAsia="en-US"/>
              </w:rPr>
              <w:tab/>
              <w:t xml:space="preserve">Todos los demás sobres se abrirán de uno en uno, leyendo en voz alta: el nombre del </w:t>
            </w:r>
            <w:r w:rsidRPr="0012328A">
              <w:rPr>
                <w:rFonts w:asciiTheme="minorHAnsi" w:hAnsiTheme="minorHAnsi"/>
                <w:lang w:val="es-CO" w:eastAsia="en-US"/>
              </w:rPr>
              <w:t>Licitante</w:t>
            </w:r>
            <w:r w:rsidRPr="0012328A">
              <w:rPr>
                <w:rFonts w:asciiTheme="minorHAnsi" w:hAnsiTheme="minorHAnsi"/>
                <w:lang w:val="es-ES_tradnl" w:eastAsia="en-US"/>
              </w:rPr>
              <w:t xml:space="preserve"> y los precios de la Oferta, incluyendo todos los descuentos u ofertas alternativas e indicando cualquier eventual modificación; la existencia o no de la Garantía de Seriedad de Oferta o </w:t>
            </w:r>
            <w:r w:rsidRPr="0012328A">
              <w:rPr>
                <w:rFonts w:asciiTheme="minorHAnsi" w:hAnsiTheme="minorHAnsi"/>
                <w:bCs/>
                <w:lang w:val="es-ES_tradnl" w:eastAsia="en-US"/>
              </w:rPr>
              <w:t>Declaración de Mantenimiento</w:t>
            </w:r>
            <w:r w:rsidRPr="0012328A">
              <w:rPr>
                <w:rFonts w:asciiTheme="minorHAnsi" w:hAnsiTheme="minorHAnsi"/>
                <w:lang w:val="es-ES_tradnl" w:eastAsia="en-US"/>
              </w:rPr>
              <w:t xml:space="preserve"> de Oferta; y todo otro detalle que el Contratante juzgue pertinente. Tan sólo se considerarán en la evaluación los descuentos y ofertas alternativas que se hayan leído en voz alta en el acto de apertura. No se rechazará ninguna oferta durante dicho acto, excepto las ofertas recibidas fuera de plazo, de </w:t>
            </w:r>
            <w:r w:rsidRPr="0012328A">
              <w:rPr>
                <w:rFonts w:asciiTheme="minorHAnsi" w:hAnsiTheme="minorHAnsi"/>
                <w:lang w:val="es-CO" w:eastAsia="en-US"/>
              </w:rPr>
              <w:t>conformidad con la subcláusula 23</w:t>
            </w:r>
            <w:r w:rsidRPr="0012328A">
              <w:rPr>
                <w:rFonts w:asciiTheme="minorHAnsi" w:hAnsiTheme="minorHAnsi"/>
                <w:lang w:val="es-ES_tradnl" w:eastAsia="en-US"/>
              </w:rPr>
              <w:t>.1 de las IAL.</w:t>
            </w:r>
            <w:r w:rsidRPr="0012328A">
              <w:rPr>
                <w:rFonts w:asciiTheme="minorHAnsi" w:hAnsiTheme="minorHAnsi"/>
                <w:lang w:val="es-CO" w:eastAsia="en-US"/>
              </w:rPr>
              <w:t xml:space="preserve">  </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25.4</w:t>
            </w:r>
            <w:r w:rsidRPr="0012328A">
              <w:rPr>
                <w:rFonts w:asciiTheme="minorHAnsi" w:hAnsiTheme="minorHAnsi"/>
                <w:lang w:val="es-CO" w:eastAsia="en-US"/>
              </w:rPr>
              <w:tab/>
              <w:t xml:space="preserve">El Contratante preparará un acta de la apertura de las Ofertas </w:t>
            </w:r>
            <w:r w:rsidRPr="0012328A">
              <w:rPr>
                <w:rFonts w:asciiTheme="minorHAnsi" w:hAnsiTheme="minorHAnsi"/>
                <w:lang w:val="es-ES_tradnl" w:eastAsia="en-US"/>
              </w:rPr>
              <w:t>que incluirá como mínimo: el nombre del Licitante y si hay retiro, sustitución o modificación; el precio de la Oferta, por lote si corresponde, con inclusión de cualquier descuento y oferta alternativa; y la existencia o no de la Garantía de Seriedad de Oferta o la Declaración de Mantenimiento de Oferta. Se solicitará a los representantes de los Licitantes presentes que firmen el acta. La omisión de la firma de un Licitante en el acta de apertura no invalidará su contenido ni efecto. Todos los Licitantes recibirán una copia del acta.</w:t>
            </w:r>
            <w:r w:rsidRPr="0012328A" w:rsidDel="006C643E">
              <w:rPr>
                <w:rFonts w:asciiTheme="minorHAnsi" w:hAnsiTheme="minorHAnsi"/>
                <w:lang w:val="es-CO" w:eastAsia="en-US"/>
              </w:rPr>
              <w:t xml:space="preserve"> </w:t>
            </w:r>
          </w:p>
        </w:tc>
      </w:tr>
      <w:tr w:rsidR="002F5EB1" w:rsidRPr="0012328A" w:rsidTr="005E31F5">
        <w:tc>
          <w:tcPr>
            <w:tcW w:w="9576" w:type="dxa"/>
            <w:gridSpan w:val="3"/>
          </w:tcPr>
          <w:p w:rsidR="002F5EB1" w:rsidRPr="0012328A" w:rsidRDefault="002F5EB1" w:rsidP="005E31F5">
            <w:pPr>
              <w:pStyle w:val="Ttulo2"/>
              <w:rPr>
                <w:rFonts w:asciiTheme="minorHAnsi" w:hAnsiTheme="minorHAnsi"/>
                <w:vanish/>
                <w:szCs w:val="20"/>
                <w:lang w:val="es-MX" w:eastAsia="en-US"/>
              </w:rPr>
            </w:pPr>
            <w:bookmarkStart w:id="122" w:name="_Toc215294341"/>
            <w:r w:rsidRPr="0012328A">
              <w:rPr>
                <w:rFonts w:asciiTheme="minorHAnsi" w:hAnsiTheme="minorHAnsi"/>
                <w:lang w:val="es-CO" w:eastAsia="en-US"/>
              </w:rPr>
              <w:lastRenderedPageBreak/>
              <w:t>E. Evaluación y Comparación de las Ofertas</w:t>
            </w:r>
            <w:bookmarkEnd w:id="122"/>
          </w:p>
        </w:tc>
      </w:tr>
      <w:tr w:rsidR="002F5EB1" w:rsidRPr="0012328A" w:rsidTr="005E31F5">
        <w:tc>
          <w:tcPr>
            <w:tcW w:w="2815" w:type="dxa"/>
            <w:gridSpan w:val="2"/>
          </w:tcPr>
          <w:p w:rsidR="002F5EB1" w:rsidRPr="0012328A" w:rsidRDefault="002F5EB1" w:rsidP="005E31F5">
            <w:pPr>
              <w:pStyle w:val="Ttulo3"/>
              <w:spacing w:after="200"/>
              <w:jc w:val="both"/>
              <w:rPr>
                <w:rFonts w:asciiTheme="minorHAnsi" w:hAnsiTheme="minorHAnsi"/>
                <w:lang w:val="es-CO" w:eastAsia="en-US"/>
              </w:rPr>
            </w:pPr>
            <w:bookmarkStart w:id="123" w:name="_Toc215294342"/>
            <w:r w:rsidRPr="0012328A">
              <w:rPr>
                <w:rFonts w:asciiTheme="minorHAnsi" w:hAnsiTheme="minorHAnsi"/>
                <w:lang w:val="es-CO" w:eastAsia="en-US"/>
              </w:rPr>
              <w:t>26.</w:t>
            </w:r>
            <w:r w:rsidRPr="0012328A">
              <w:rPr>
                <w:rFonts w:asciiTheme="minorHAnsi" w:hAnsiTheme="minorHAnsi"/>
                <w:lang w:val="es-CO" w:eastAsia="en-US"/>
              </w:rPr>
              <w:tab/>
              <w:t>Confidenciali</w:t>
            </w:r>
            <w:r w:rsidRPr="0012328A">
              <w:rPr>
                <w:rFonts w:asciiTheme="minorHAnsi" w:hAnsiTheme="minorHAnsi"/>
                <w:lang w:val="es-CO" w:eastAsia="en-US"/>
              </w:rPr>
              <w:softHyphen/>
              <w:t>dad</w:t>
            </w:r>
            <w:bookmarkEnd w:id="123"/>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26.1</w:t>
            </w:r>
            <w:r w:rsidRPr="0012328A">
              <w:rPr>
                <w:rFonts w:asciiTheme="minorHAnsi" w:hAnsiTheme="minorHAnsi"/>
                <w:lang w:val="es-CO" w:eastAsia="en-US"/>
              </w:rPr>
              <w:tab/>
              <w:t xml:space="preserve">No se divulgará a los Licitantes ni a ninguna persona que no esté oficialmente involucrada con el proceso de la licitación, información relacionada con la revisión, evaluación, comparación y </w:t>
            </w:r>
            <w:proofErr w:type="spellStart"/>
            <w:r w:rsidRPr="0012328A">
              <w:rPr>
                <w:rFonts w:asciiTheme="minorHAnsi" w:hAnsiTheme="minorHAnsi"/>
                <w:lang w:val="es-CO" w:eastAsia="en-US"/>
              </w:rPr>
              <w:t>poscalificación</w:t>
            </w:r>
            <w:proofErr w:type="spellEnd"/>
            <w:r w:rsidRPr="0012328A">
              <w:rPr>
                <w:rFonts w:asciiTheme="minorHAnsi" w:hAnsiTheme="minorHAnsi"/>
                <w:lang w:val="es-CO" w:eastAsia="en-US"/>
              </w:rPr>
              <w:t xml:space="preserve"> de las Ofertas, ni sobre la recomendación de adjudicación del contrato hasta que la adjudicación del Contrato se haya comunicado a todos los Licitantes.</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26.2</w:t>
            </w:r>
            <w:r w:rsidRPr="0012328A">
              <w:rPr>
                <w:rFonts w:asciiTheme="minorHAnsi" w:hAnsiTheme="minorHAnsi"/>
                <w:lang w:val="es-ES_tradnl" w:eastAsia="en-US"/>
              </w:rPr>
              <w:tab/>
              <w:t>Cualquier intento por parte de un Licitante de influenciar al Contratante en la evaluación de las ofertas o en la decisión de adjudicación del Contrato podrá motivar el rechazo de su Oferta.</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26.3</w:t>
            </w:r>
            <w:r w:rsidRPr="0012328A">
              <w:rPr>
                <w:rFonts w:asciiTheme="minorHAnsi" w:hAnsiTheme="minorHAnsi"/>
                <w:lang w:val="es-CO" w:eastAsia="en-US"/>
              </w:rPr>
              <w:tab/>
              <w:t xml:space="preserve">No obstante </w:t>
            </w:r>
            <w:r w:rsidRPr="0012328A">
              <w:rPr>
                <w:rFonts w:asciiTheme="minorHAnsi" w:hAnsiTheme="minorHAnsi"/>
                <w:lang w:val="es-ES_tradnl" w:eastAsia="en-US"/>
              </w:rPr>
              <w:t>lo dispuesto en la subcláusula 26.2 de las IAL</w:t>
            </w:r>
            <w:r w:rsidRPr="0012328A">
              <w:rPr>
                <w:rFonts w:asciiTheme="minorHAnsi" w:hAnsiTheme="minorHAnsi"/>
                <w:lang w:val="es-CO" w:eastAsia="en-US"/>
              </w:rPr>
              <w:t xml:space="preserve">, si durante el plazo transcurrido entre el acto de apertura y la fecha de adjudicación del contrato, un Licitante desea comunicarse con el Contratante sobre cualquier asunto relacionado con el proceso de la licitación, deberá hacerlo por escrito. </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4" w:name="_Toc215294343"/>
            <w:r w:rsidRPr="0012328A">
              <w:rPr>
                <w:rFonts w:asciiTheme="minorHAnsi" w:hAnsiTheme="minorHAnsi"/>
                <w:lang w:val="es-CO" w:eastAsia="en-US"/>
              </w:rPr>
              <w:t>27.</w:t>
            </w:r>
            <w:r w:rsidRPr="0012328A">
              <w:rPr>
                <w:rFonts w:asciiTheme="minorHAnsi" w:hAnsiTheme="minorHAnsi"/>
                <w:lang w:val="es-CO" w:eastAsia="en-US"/>
              </w:rPr>
              <w:tab/>
              <w:t>Aclaración de las Ofertas</w:t>
            </w:r>
            <w:bookmarkEnd w:id="124"/>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27.1</w:t>
            </w:r>
            <w:r w:rsidRPr="0012328A">
              <w:rPr>
                <w:rFonts w:asciiTheme="minorHAnsi" w:hAnsiTheme="minorHAnsi"/>
                <w:lang w:val="es-CO" w:eastAsia="en-US"/>
              </w:rPr>
              <w:tab/>
              <w:t>Para facilitar el examen, la evaluación y la comparación de las Ofertas, el Contratante tendrá la facultad de solicitar a cualquier Licitante que aclare su Oferta.  La solicitud de aclaración y la respuesta correspondiente deberán constar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31 de las IAL.</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27.2</w:t>
            </w:r>
            <w:r w:rsidRPr="0012328A">
              <w:rPr>
                <w:rFonts w:asciiTheme="minorHAnsi" w:hAnsiTheme="minorHAnsi"/>
                <w:lang w:val="es-ES_tradnl" w:eastAsia="en-US"/>
              </w:rPr>
              <w:tab/>
              <w:t>En caso de que un Licitante no haya aportado aclaraciones de su Oferta en la fecha y hora estipuladas en la solicitud de aclaración formulada por el Contratante, su Oferta podrá ser rechazada.</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5" w:name="_Toc215294344"/>
            <w:r w:rsidRPr="0012328A">
              <w:rPr>
                <w:rFonts w:asciiTheme="minorHAnsi" w:hAnsiTheme="minorHAnsi"/>
                <w:lang w:val="es-CO" w:eastAsia="en-US"/>
              </w:rPr>
              <w:t>28.</w:t>
            </w:r>
            <w:r w:rsidRPr="0012328A">
              <w:rPr>
                <w:rFonts w:asciiTheme="minorHAnsi" w:hAnsiTheme="minorHAnsi"/>
                <w:lang w:val="es-CO" w:eastAsia="en-US"/>
              </w:rPr>
              <w:tab/>
              <w:t>Desviaciones, Reservas y Omisiones</w:t>
            </w:r>
            <w:bookmarkEnd w:id="125"/>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28.1</w:t>
            </w:r>
            <w:r w:rsidRPr="0012328A">
              <w:rPr>
                <w:rFonts w:asciiTheme="minorHAnsi" w:hAnsiTheme="minorHAnsi"/>
                <w:lang w:val="es-ES_tradnl" w:eastAsia="en-US"/>
              </w:rPr>
              <w:tab/>
              <w:t>Durante</w:t>
            </w:r>
            <w:r w:rsidRPr="0012328A">
              <w:rPr>
                <w:rFonts w:asciiTheme="minorHAnsi" w:hAnsiTheme="minorHAnsi"/>
                <w:lang w:val="es-CO" w:eastAsia="en-US"/>
              </w:rPr>
              <w:t xml:space="preserve"> la evaluación de las Ofertas, se aplican las siguientes definiciones:</w:t>
            </w:r>
          </w:p>
          <w:p w:rsidR="002F5EB1" w:rsidRPr="0012328A" w:rsidRDefault="002F5EB1" w:rsidP="005E31F5">
            <w:pPr>
              <w:pStyle w:val="Header2-SubClauses"/>
              <w:tabs>
                <w:tab w:val="clear" w:pos="504"/>
                <w:tab w:val="left"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(a) </w:t>
            </w:r>
            <w:r w:rsidRPr="0012328A">
              <w:rPr>
                <w:rFonts w:asciiTheme="minorHAnsi" w:hAnsiTheme="minorHAnsi" w:cs="Times New Roman"/>
                <w:lang w:val="es-ES"/>
              </w:rPr>
              <w:tab/>
              <w:t xml:space="preserve">“desviación” es un apartamiento con respecto a los requisitos especificados  en el Documento de Licitación; </w:t>
            </w:r>
          </w:p>
          <w:p w:rsidR="002F5EB1" w:rsidRPr="0012328A" w:rsidRDefault="002F5EB1" w:rsidP="00AF36EF">
            <w:pPr>
              <w:pStyle w:val="Header2-SubClauses"/>
              <w:numPr>
                <w:ilvl w:val="0"/>
                <w:numId w:val="57"/>
              </w:numPr>
              <w:tabs>
                <w:tab w:val="clear" w:pos="972"/>
                <w:tab w:val="num"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“reserva”  es establecer condiciones limitativas o en </w:t>
            </w:r>
            <w:r w:rsidRPr="0012328A">
              <w:rPr>
                <w:rFonts w:asciiTheme="minorHAnsi" w:hAnsiTheme="minorHAnsi" w:cs="Times New Roman"/>
                <w:lang w:val="es-ES"/>
              </w:rPr>
              <w:lastRenderedPageBreak/>
              <w:t xml:space="preserve">abstenerse de aceptar plenamente los requisitos especificados  en el Documento de Licitación; y </w:t>
            </w:r>
          </w:p>
          <w:p w:rsidR="002F5EB1" w:rsidRPr="0012328A" w:rsidRDefault="002F5EB1" w:rsidP="00AF36EF">
            <w:pPr>
              <w:pStyle w:val="Header2-SubClauses"/>
              <w:numPr>
                <w:ilvl w:val="0"/>
                <w:numId w:val="57"/>
              </w:numPr>
              <w:tabs>
                <w:tab w:val="clear" w:pos="972"/>
                <w:tab w:val="num" w:pos="1152"/>
              </w:tabs>
              <w:spacing w:before="120" w:after="120"/>
              <w:ind w:left="1152" w:hanging="540"/>
              <w:rPr>
                <w:rFonts w:asciiTheme="minorHAnsi" w:hAnsiTheme="minorHAnsi" w:cs="Times New Roman"/>
                <w:b/>
                <w:vanish/>
                <w:szCs w:val="20"/>
                <w:lang w:val="es-CO"/>
              </w:rPr>
            </w:pPr>
            <w:r w:rsidRPr="0012328A">
              <w:rPr>
                <w:rFonts w:asciiTheme="minorHAnsi" w:hAnsiTheme="minorHAnsi" w:cs="Times New Roman"/>
                <w:lang w:val="es-ES"/>
              </w:rPr>
              <w:t>“omisión” es la falta de  presentación de una parte o de la totalidad de la información o de la documentación requerida en el Documento de Licitación.</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6" w:name="_Toc215294345"/>
            <w:r w:rsidRPr="0012328A">
              <w:rPr>
                <w:rFonts w:asciiTheme="minorHAnsi" w:hAnsiTheme="minorHAnsi"/>
                <w:lang w:val="es-CO" w:eastAsia="en-US"/>
              </w:rPr>
              <w:lastRenderedPageBreak/>
              <w:t>29.</w:t>
            </w:r>
            <w:r w:rsidRPr="0012328A">
              <w:rPr>
                <w:rFonts w:asciiTheme="minorHAnsi" w:hAnsiTheme="minorHAnsi"/>
                <w:lang w:val="es-CO" w:eastAsia="en-US"/>
              </w:rPr>
              <w:tab/>
              <w:t>Evaluación de las Ofertas para determinar su cumplimiento</w:t>
            </w:r>
            <w:bookmarkEnd w:id="126"/>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29.1</w:t>
            </w:r>
            <w:r w:rsidRPr="0012328A">
              <w:rPr>
                <w:rFonts w:asciiTheme="minorHAnsi" w:hAnsiTheme="minorHAnsi"/>
                <w:lang w:val="es-CO" w:eastAsia="en-US"/>
              </w:rPr>
              <w:tab/>
              <w:t xml:space="preserve">Para determinar </w:t>
            </w:r>
            <w:r w:rsidRPr="0012328A">
              <w:rPr>
                <w:rFonts w:asciiTheme="minorHAnsi" w:hAnsiTheme="minorHAnsi"/>
                <w:lang w:val="es-ES" w:eastAsia="en-US"/>
              </w:rPr>
              <w:t>si la Oferta se ajusta sustancialmente a los Documentos de Licitación</w:t>
            </w:r>
            <w:r w:rsidRPr="0012328A">
              <w:rPr>
                <w:rFonts w:asciiTheme="minorHAnsi" w:hAnsiTheme="minorHAnsi"/>
                <w:lang w:val="es-CO" w:eastAsia="en-US"/>
              </w:rPr>
              <w:t>, el Contratante se basará en el contenido de la propia Oferta, según se define en la cláusula 11 de las IAL.</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29.2</w:t>
            </w:r>
            <w:r w:rsidRPr="0012328A">
              <w:rPr>
                <w:rFonts w:asciiTheme="minorHAnsi" w:hAnsiTheme="minorHAnsi"/>
                <w:lang w:val="es-ES_tradnl" w:eastAsia="en-US"/>
              </w:rPr>
              <w:tab/>
              <w:t xml:space="preserve">Una Oferta que se </w:t>
            </w:r>
            <w:r w:rsidRPr="0012328A">
              <w:rPr>
                <w:rFonts w:asciiTheme="minorHAnsi" w:hAnsiTheme="minorHAnsi"/>
                <w:lang w:val="es-ES" w:eastAsia="en-US"/>
              </w:rPr>
              <w:t>ajusta sustancialmente a los Documentos de Licitación</w:t>
            </w:r>
            <w:r w:rsidRPr="0012328A">
              <w:rPr>
                <w:rFonts w:asciiTheme="minorHAnsi" w:hAnsiTheme="minorHAnsi"/>
                <w:lang w:val="es-ES_tradnl" w:eastAsia="en-US"/>
              </w:rPr>
              <w:t xml:space="preserve"> es aquella que satisface todos los requisitos estipulados en dicho documento sin  desviaciones, reservas u  omisiones significativas. Una desviación, reserva u omisión significativa es aquella que,</w:t>
            </w:r>
          </w:p>
          <w:p w:rsidR="002F5EB1" w:rsidRPr="0012328A" w:rsidRDefault="002F5EB1" w:rsidP="00AF36EF">
            <w:pPr>
              <w:pStyle w:val="P3Header1-Clauses"/>
              <w:numPr>
                <w:ilvl w:val="0"/>
                <w:numId w:val="54"/>
              </w:numPr>
              <w:tabs>
                <w:tab w:val="clear" w:pos="1872"/>
              </w:tabs>
              <w:spacing w:after="200"/>
              <w:ind w:left="1210"/>
              <w:rPr>
                <w:rFonts w:asciiTheme="minorHAnsi" w:hAnsiTheme="minorHAnsi"/>
                <w:b w:val="0"/>
                <w:bCs/>
                <w:lang w:val="es-ES_tradnl"/>
              </w:rPr>
            </w:pPr>
            <w:r w:rsidRPr="0012328A">
              <w:rPr>
                <w:rFonts w:asciiTheme="minorHAnsi" w:hAnsiTheme="minorHAnsi"/>
                <w:b w:val="0"/>
                <w:bCs/>
                <w:lang w:val="es-ES_tradnl"/>
              </w:rPr>
              <w:t>en caso de ser aceptada,</w:t>
            </w:r>
          </w:p>
          <w:p w:rsidR="002F5EB1" w:rsidRPr="0012328A" w:rsidRDefault="002F5EB1" w:rsidP="00AF36EF">
            <w:pPr>
              <w:pStyle w:val="Ttulo4"/>
              <w:keepNext w:val="0"/>
              <w:numPr>
                <w:ilvl w:val="1"/>
                <w:numId w:val="54"/>
              </w:numPr>
              <w:spacing w:after="200"/>
              <w:ind w:left="1786" w:hanging="576"/>
              <w:jc w:val="both"/>
              <w:rPr>
                <w:rFonts w:asciiTheme="minorHAnsi" w:hAnsiTheme="minorHAnsi"/>
                <w:b w:val="0"/>
                <w:bCs w:val="0"/>
                <w:sz w:val="24"/>
                <w:lang w:eastAsia="en-US"/>
              </w:rPr>
            </w:pPr>
            <w:proofErr w:type="gramStart"/>
            <w:r w:rsidRPr="0012328A">
              <w:rPr>
                <w:rFonts w:asciiTheme="minorHAnsi" w:hAnsiTheme="minorHAnsi"/>
                <w:b w:val="0"/>
                <w:bCs w:val="0"/>
                <w:sz w:val="24"/>
                <w:lang w:eastAsia="en-US"/>
              </w:rPr>
              <w:t>afectaría</w:t>
            </w:r>
            <w:proofErr w:type="gramEnd"/>
            <w:r w:rsidRPr="0012328A">
              <w:rPr>
                <w:rFonts w:asciiTheme="minorHAnsi" w:hAnsiTheme="minorHAnsi"/>
                <w:b w:val="0"/>
                <w:bCs w:val="0"/>
                <w:sz w:val="24"/>
                <w:lang w:eastAsia="en-US"/>
              </w:rPr>
              <w:t xml:space="preserve"> en un modo sustancial el alcance, la calidad o ejecución de las Obras especificadas en el Contrato; o</w:t>
            </w:r>
          </w:p>
          <w:p w:rsidR="002F5EB1" w:rsidRPr="0012328A" w:rsidRDefault="002F5EB1" w:rsidP="00AF36EF">
            <w:pPr>
              <w:pStyle w:val="Ttulo4"/>
              <w:keepNext w:val="0"/>
              <w:numPr>
                <w:ilvl w:val="1"/>
                <w:numId w:val="54"/>
              </w:numPr>
              <w:spacing w:after="200"/>
              <w:ind w:left="1786" w:hanging="576"/>
              <w:jc w:val="both"/>
              <w:rPr>
                <w:rFonts w:asciiTheme="minorHAnsi" w:hAnsiTheme="minorHAnsi"/>
                <w:b w:val="0"/>
                <w:bCs w:val="0"/>
                <w:sz w:val="24"/>
                <w:lang w:eastAsia="en-US"/>
              </w:rPr>
            </w:pPr>
            <w:proofErr w:type="gramStart"/>
            <w:r w:rsidRPr="0012328A">
              <w:rPr>
                <w:rFonts w:asciiTheme="minorHAnsi" w:hAnsiTheme="minorHAnsi"/>
                <w:b w:val="0"/>
                <w:bCs w:val="0"/>
                <w:sz w:val="24"/>
                <w:lang w:eastAsia="en-US"/>
              </w:rPr>
              <w:t>limitaría</w:t>
            </w:r>
            <w:proofErr w:type="gramEnd"/>
            <w:r w:rsidRPr="0012328A">
              <w:rPr>
                <w:rFonts w:asciiTheme="minorHAnsi" w:hAnsiTheme="minorHAnsi"/>
                <w:b w:val="0"/>
                <w:bCs w:val="0"/>
                <w:sz w:val="24"/>
                <w:lang w:eastAsia="en-US"/>
              </w:rPr>
              <w:t xml:space="preserve"> en un modo sustancial, contrario  a los Documentos de Licitación, los derechos del  Contratante o las obligaciones del Licitante en virtud del Contrato propuesto; o</w:t>
            </w:r>
          </w:p>
          <w:p w:rsidR="002F5EB1" w:rsidRPr="0012328A" w:rsidRDefault="002F5EB1" w:rsidP="00AF36EF">
            <w:pPr>
              <w:pStyle w:val="P3Header1-Clauses"/>
              <w:numPr>
                <w:ilvl w:val="0"/>
                <w:numId w:val="54"/>
              </w:numPr>
              <w:tabs>
                <w:tab w:val="clear" w:pos="1872"/>
              </w:tabs>
              <w:spacing w:after="200"/>
              <w:ind w:left="1210"/>
              <w:jc w:val="both"/>
              <w:rPr>
                <w:rFonts w:asciiTheme="minorHAnsi" w:hAnsiTheme="minorHAnsi"/>
                <w:b w:val="0"/>
                <w:lang w:val="es-ES_tradnl"/>
              </w:rPr>
            </w:pPr>
            <w:r w:rsidRPr="0012328A">
              <w:rPr>
                <w:rFonts w:asciiTheme="minorHAnsi" w:hAnsiTheme="minorHAnsi"/>
                <w:b w:val="0"/>
                <w:bCs/>
                <w:lang w:val="es-ES_tradnl"/>
              </w:rPr>
              <w:t>en caso de ser rectificada, afectaría injustamente la posición competitiva de otros Licitantes que presenten Ofertas sustancialmente conformes a lo estipulado.</w:t>
            </w:r>
          </w:p>
          <w:p w:rsidR="002F5EB1" w:rsidRPr="0012328A" w:rsidRDefault="002F5EB1" w:rsidP="005E31F5">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29.3</w:t>
            </w:r>
            <w:r w:rsidRPr="0012328A">
              <w:rPr>
                <w:rFonts w:asciiTheme="minorHAnsi" w:hAnsiTheme="minorHAnsi"/>
                <w:lang w:val="es-ES_tradnl" w:eastAsia="en-US"/>
              </w:rPr>
              <w:tab/>
              <w:t xml:space="preserve">El Contratante examinará los aspectos técnicos de la </w:t>
            </w:r>
            <w:proofErr w:type="gramStart"/>
            <w:r w:rsidRPr="0012328A">
              <w:rPr>
                <w:rFonts w:asciiTheme="minorHAnsi" w:hAnsiTheme="minorHAnsi"/>
                <w:lang w:val="es-ES_tradnl" w:eastAsia="en-US"/>
              </w:rPr>
              <w:t>Oferta ,</w:t>
            </w:r>
            <w:proofErr w:type="gramEnd"/>
            <w:r w:rsidRPr="0012328A">
              <w:rPr>
                <w:rFonts w:asciiTheme="minorHAnsi" w:hAnsiTheme="minorHAnsi"/>
                <w:lang w:val="es-ES_tradnl" w:eastAsia="en-US"/>
              </w:rPr>
              <w:t xml:space="preserve"> con el fin de confirmar que se hayan cumplido todos los requisitos estipulados en la Sección VI, Requisitos del Contratante, sin desviaciones, reservas ni omisiones significativas.</w:t>
            </w:r>
          </w:p>
          <w:p w:rsidR="002F5EB1" w:rsidRPr="0012328A" w:rsidRDefault="002F5EB1" w:rsidP="005E31F5">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29.4</w:t>
            </w:r>
            <w:r w:rsidRPr="0012328A">
              <w:rPr>
                <w:rFonts w:asciiTheme="minorHAnsi" w:hAnsiTheme="minorHAnsi"/>
                <w:lang w:val="es-ES_tradnl" w:eastAsia="en-US"/>
              </w:rPr>
              <w:tab/>
              <w:t>Una Oferta que no se ajuste sustancialmente a los requisitos del  Documento de Licitación será rechazada por el  Contratante y no podrá convertirse posteriormente en una Oferta conforme a dichas disposiciones mediante la corrección de las desviaciones, reservas u omisiones.</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7" w:name="_Toc215294346"/>
            <w:r w:rsidRPr="0012328A">
              <w:rPr>
                <w:rFonts w:asciiTheme="minorHAnsi" w:hAnsiTheme="minorHAnsi"/>
                <w:lang w:val="es-CO" w:eastAsia="en-US"/>
              </w:rPr>
              <w:lastRenderedPageBreak/>
              <w:t>30. Inconformidades, errores y omisiones</w:t>
            </w:r>
            <w:bookmarkEnd w:id="127"/>
            <w:r w:rsidRPr="0012328A">
              <w:rPr>
                <w:rFonts w:asciiTheme="minorHAnsi" w:hAnsiTheme="minorHAnsi"/>
                <w:lang w:val="es-CO" w:eastAsia="en-US"/>
              </w:rPr>
              <w:tab/>
            </w:r>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301.</w:t>
            </w:r>
            <w:r w:rsidRPr="0012328A">
              <w:rPr>
                <w:rFonts w:asciiTheme="minorHAnsi" w:hAnsiTheme="minorHAnsi"/>
                <w:lang w:val="es-CO" w:eastAsia="en-US"/>
              </w:rPr>
              <w:tab/>
              <w:t>Cuando la Oferta se ajuste sustancialmente a los requisitos de los Documentos de Licitación, el   Contratante podrá dispensar cualquier inconformidad en la Oferta.</w:t>
            </w:r>
          </w:p>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30.2</w:t>
            </w:r>
            <w:r w:rsidRPr="0012328A">
              <w:rPr>
                <w:rFonts w:asciiTheme="minorHAnsi" w:hAnsiTheme="minorHAnsi"/>
                <w:lang w:val="es-ES_tradnl" w:eastAsia="en-US"/>
              </w:rPr>
              <w:tab/>
              <w:t xml:space="preserve">Siempre y cuando la Oferta </w:t>
            </w:r>
            <w:r w:rsidRPr="0012328A">
              <w:rPr>
                <w:rFonts w:asciiTheme="minorHAnsi" w:hAnsiTheme="minorHAnsi"/>
                <w:lang w:val="es-CO" w:eastAsia="en-US"/>
              </w:rPr>
              <w:t>se ajuste sustancialmente a los requisitos de los Documentos de Licitación</w:t>
            </w:r>
            <w:r w:rsidRPr="0012328A">
              <w:rPr>
                <w:rFonts w:asciiTheme="minorHAnsi" w:hAnsiTheme="minorHAnsi"/>
                <w:lang w:val="es-ES_tradnl" w:eastAsia="en-US"/>
              </w:rPr>
              <w:t>, el  Contratante podrá solicitar al Licitante que presente, dentro de un plazo razonable, la información o documentación necesaria  para rectificar inconformidades no significativas  en la Oferta relacionadas con los requisitos de documentación. La solicitud de información o documentación concerniente a dichas  inconformidades no podrá vincularse en modo alguno con el precio de la Oferta. Si el Licitante no atiende a la solicitud, podrá rechazarse su Oferta.</w:t>
            </w:r>
          </w:p>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30.3</w:t>
            </w:r>
            <w:r w:rsidRPr="0012328A">
              <w:rPr>
                <w:rFonts w:asciiTheme="minorHAnsi" w:hAnsiTheme="minorHAnsi"/>
                <w:lang w:val="es-ES_tradnl" w:eastAsia="en-US"/>
              </w:rPr>
              <w:tab/>
              <w:t>Siempre y cuando la Oferta se ajuste sustancialmente a las condiciones establecidas, el  Contratante rectificará las faltas de conformidad cuantificables y no sustanciales relacionadas con el precio de la Oferta. A tal efecto, se ajustará el precio de la Oferta, únicamente con fines de comparación, para reflejar el precio de un elemento o componente que falte o que presente faltas de conformidad. Dicho ajuste se hará aplicando la metodología que se indica en la Sección III, (Criterios de Evaluación y Calificación).</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8" w:name="_Toc215294347"/>
            <w:r w:rsidRPr="0012328A">
              <w:rPr>
                <w:rFonts w:asciiTheme="minorHAnsi" w:hAnsiTheme="minorHAnsi"/>
                <w:lang w:val="es-CO" w:eastAsia="en-US"/>
              </w:rPr>
              <w:t>31.</w:t>
            </w:r>
            <w:r w:rsidRPr="0012328A">
              <w:rPr>
                <w:rFonts w:asciiTheme="minorHAnsi" w:hAnsiTheme="minorHAnsi"/>
                <w:lang w:val="es-CO" w:eastAsia="en-US"/>
              </w:rPr>
              <w:tab/>
            </w:r>
            <w:bookmarkStart w:id="129" w:name="_Toc23236778"/>
            <w:bookmarkStart w:id="130" w:name="_Toc206489959"/>
            <w:r w:rsidRPr="0012328A">
              <w:rPr>
                <w:rFonts w:asciiTheme="minorHAnsi" w:hAnsiTheme="minorHAnsi"/>
                <w:lang w:eastAsia="en-US"/>
              </w:rPr>
              <w:t>Corrección de Errores Aritméticos</w:t>
            </w:r>
            <w:bookmarkEnd w:id="128"/>
            <w:bookmarkEnd w:id="129"/>
            <w:bookmarkEnd w:id="130"/>
            <w:r w:rsidRPr="0012328A">
              <w:rPr>
                <w:rFonts w:asciiTheme="minorHAnsi" w:hAnsiTheme="minorHAnsi"/>
                <w:lang w:val="es-CO" w:eastAsia="en-US"/>
              </w:rPr>
              <w:t xml:space="preserve"> </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31.1</w:t>
            </w:r>
            <w:r w:rsidRPr="0012328A">
              <w:rPr>
                <w:rFonts w:asciiTheme="minorHAnsi" w:hAnsiTheme="minorHAnsi"/>
                <w:lang w:val="es-ES_tradnl" w:eastAsia="en-US"/>
              </w:rPr>
              <w:tab/>
              <w:t>Siempre y cuando la Oferta sea sustancialmente conforme, el Contratante corregirá los errores aritméticos de la siguiente forma:</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 xml:space="preserve">solamente en el caso de contratos por unidad de precio, </w:t>
            </w:r>
            <w:r w:rsidRPr="0012328A">
              <w:rPr>
                <w:rFonts w:asciiTheme="minorHAnsi" w:hAnsiTheme="minorHAnsi"/>
                <w:b w:val="0"/>
                <w:spacing w:val="-3"/>
                <w:lang w:val="es-CO"/>
              </w:rPr>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si hay un error en un valor total correspondiente a la adición o sustracción de subtotales, caso en el que los subtotales prevalecerán sobre los totales  y estos últimos deberán ser ajustados; y</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lang w:val="es-CO"/>
              </w:rPr>
            </w:pPr>
            <w:r w:rsidRPr="0012328A">
              <w:rPr>
                <w:rFonts w:asciiTheme="minorHAnsi" w:hAnsiTheme="minorHAnsi"/>
                <w:b w:val="0"/>
                <w:lang w:val="es-ES_tradnl"/>
              </w:rPr>
              <w:t xml:space="preserve">si existe una discrepancia entre palabras y cifras, prevalecerá el monto expresado en palabras, a menos </w:t>
            </w:r>
            <w:r w:rsidRPr="0012328A">
              <w:rPr>
                <w:rFonts w:asciiTheme="minorHAnsi" w:hAnsiTheme="minorHAnsi"/>
                <w:b w:val="0"/>
                <w:lang w:val="es-ES_tradnl"/>
              </w:rPr>
              <w:lastRenderedPageBreak/>
              <w:t>que este último corresponda a un error aritmético, en cuyo caso prevalecerán las cantidades en cifras de conformidad con los apartados (a) y (b) precedentes.</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31.2</w:t>
            </w:r>
            <w:r w:rsidRPr="0012328A">
              <w:rPr>
                <w:rFonts w:asciiTheme="minorHAnsi" w:hAnsiTheme="minorHAnsi"/>
                <w:lang w:val="es-ES_tradnl" w:eastAsia="en-US"/>
              </w:rPr>
              <w:tab/>
              <w:t>Si el Licitante cuya Oferta fue evaluada como la más baja no acepta la corrección de los errores, su Oferta se declarará no conforme.</w:t>
            </w:r>
          </w:p>
        </w:tc>
      </w:tr>
      <w:tr w:rsidR="002F5EB1" w:rsidRPr="0012328A" w:rsidTr="005E31F5">
        <w:trPr>
          <w:trHeight w:val="1080"/>
        </w:trPr>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31" w:name="_Toc215294348"/>
            <w:r w:rsidRPr="0012328A">
              <w:rPr>
                <w:rFonts w:asciiTheme="minorHAnsi" w:hAnsiTheme="minorHAnsi"/>
                <w:lang w:val="es-CO" w:eastAsia="en-US"/>
              </w:rPr>
              <w:lastRenderedPageBreak/>
              <w:t>32.</w:t>
            </w:r>
            <w:r w:rsidRPr="0012328A">
              <w:rPr>
                <w:rFonts w:asciiTheme="minorHAnsi" w:hAnsiTheme="minorHAnsi"/>
                <w:lang w:val="es-CO" w:eastAsia="en-US"/>
              </w:rPr>
              <w:tab/>
              <w:t>Moneda Única</w:t>
            </w:r>
            <w:bookmarkEnd w:id="131"/>
          </w:p>
        </w:tc>
        <w:tc>
          <w:tcPr>
            <w:tcW w:w="6761" w:type="dxa"/>
          </w:tcPr>
          <w:p w:rsidR="002F5EB1" w:rsidRPr="0012328A" w:rsidRDefault="002F5EB1" w:rsidP="005E31F5">
            <w:pPr>
              <w:pStyle w:val="S1-subpara"/>
              <w:numPr>
                <w:ilvl w:val="0"/>
                <w:numId w:val="0"/>
              </w:numPr>
              <w:rPr>
                <w:rFonts w:asciiTheme="minorHAnsi" w:hAnsiTheme="minorHAnsi"/>
                <w:spacing w:val="-3"/>
                <w:lang w:val="es-CO" w:eastAsia="en-US"/>
              </w:rPr>
            </w:pPr>
            <w:r w:rsidRPr="0012328A">
              <w:rPr>
                <w:rFonts w:asciiTheme="minorHAnsi" w:hAnsiTheme="minorHAnsi"/>
                <w:lang w:val="es-CO" w:eastAsia="en-US"/>
              </w:rPr>
              <w:t>32.1</w:t>
            </w:r>
            <w:r w:rsidRPr="0012328A">
              <w:rPr>
                <w:rFonts w:asciiTheme="minorHAnsi" w:hAnsiTheme="minorHAnsi"/>
                <w:lang w:val="es-CO" w:eastAsia="en-US"/>
              </w:rPr>
              <w:tab/>
              <w:t xml:space="preserve">Para efectos de evaluación y comparación, </w:t>
            </w:r>
            <w:r>
              <w:rPr>
                <w:rFonts w:asciiTheme="minorHAnsi" w:hAnsiTheme="minorHAnsi"/>
                <w:lang w:val="es-CO" w:eastAsia="en-US"/>
              </w:rPr>
              <w:t>la moneda a utilizar será el “Lempira”.</w:t>
            </w:r>
            <w:r w:rsidRPr="0012328A">
              <w:rPr>
                <w:rFonts w:asciiTheme="minorHAnsi" w:hAnsiTheme="minorHAnsi"/>
                <w:b/>
                <w:lang w:val="es-CO" w:eastAsia="en-US"/>
              </w:rPr>
              <w:t xml:space="preserve"> </w:t>
            </w:r>
            <w:r w:rsidRPr="0012328A">
              <w:rPr>
                <w:rFonts w:asciiTheme="minorHAnsi" w:hAnsiTheme="minorHAnsi"/>
                <w:lang w:val="es-CO" w:eastAsia="en-US"/>
              </w:rPr>
              <w:t xml:space="preserve">  </w:t>
            </w:r>
            <w:r w:rsidRPr="0012328A" w:rsidDel="00ED351E">
              <w:rPr>
                <w:rFonts w:asciiTheme="minorHAnsi" w:hAnsiTheme="minorHAnsi"/>
                <w:spacing w:val="-3"/>
                <w:lang w:val="es-CO" w:eastAsia="en-US"/>
              </w:rPr>
              <w:t xml:space="preserve"> </w:t>
            </w:r>
          </w:p>
        </w:tc>
      </w:tr>
      <w:tr w:rsidR="002F5EB1" w:rsidRPr="0012328A" w:rsidTr="005E31F5">
        <w:tc>
          <w:tcPr>
            <w:tcW w:w="2815" w:type="dxa"/>
            <w:gridSpan w:val="2"/>
          </w:tcPr>
          <w:p w:rsidR="002F5EB1" w:rsidRPr="0012328A" w:rsidRDefault="002F5EB1" w:rsidP="005E31F5">
            <w:pPr>
              <w:pStyle w:val="Ttulo3"/>
              <w:spacing w:after="200"/>
              <w:jc w:val="both"/>
              <w:rPr>
                <w:rFonts w:asciiTheme="minorHAnsi" w:hAnsiTheme="minorHAnsi"/>
                <w:lang w:val="es-CO" w:eastAsia="en-US"/>
              </w:rPr>
            </w:pPr>
            <w:bookmarkStart w:id="132" w:name="_Toc215294349"/>
            <w:r w:rsidRPr="0012328A">
              <w:rPr>
                <w:rFonts w:asciiTheme="minorHAnsi" w:hAnsiTheme="minorHAnsi"/>
                <w:lang w:val="es-CO" w:eastAsia="en-US"/>
              </w:rPr>
              <w:t>33.</w:t>
            </w:r>
            <w:r w:rsidRPr="0012328A">
              <w:rPr>
                <w:rFonts w:asciiTheme="minorHAnsi" w:hAnsiTheme="minorHAnsi"/>
                <w:lang w:val="es-CO" w:eastAsia="en-US"/>
              </w:rPr>
              <w:tab/>
              <w:t>Preferencia Doméstica</w:t>
            </w:r>
            <w:bookmarkEnd w:id="132"/>
          </w:p>
        </w:tc>
        <w:tc>
          <w:tcPr>
            <w:tcW w:w="6761" w:type="dxa"/>
          </w:tcPr>
          <w:p w:rsidR="002F5EB1" w:rsidRPr="0012328A" w:rsidRDefault="002F5EB1" w:rsidP="005E31F5">
            <w:pPr>
              <w:suppressAutoHyphens/>
              <w:spacing w:after="200"/>
              <w:ind w:left="603" w:hanging="603"/>
              <w:jc w:val="both"/>
              <w:rPr>
                <w:rFonts w:asciiTheme="minorHAnsi" w:hAnsiTheme="minorHAnsi"/>
                <w:spacing w:val="-3"/>
                <w:vertAlign w:val="superscript"/>
                <w:lang w:val="es-CO"/>
              </w:rPr>
            </w:pPr>
            <w:r w:rsidRPr="0012328A">
              <w:rPr>
                <w:rFonts w:asciiTheme="minorHAnsi" w:hAnsiTheme="minorHAnsi"/>
                <w:spacing w:val="-3"/>
                <w:lang w:val="es-CO"/>
              </w:rPr>
              <w:t>33.1</w:t>
            </w:r>
            <w:r w:rsidRPr="0012328A">
              <w:rPr>
                <w:rFonts w:asciiTheme="minorHAnsi" w:hAnsiTheme="minorHAnsi"/>
                <w:spacing w:val="-3"/>
                <w:lang w:val="es-CO"/>
              </w:rPr>
              <w:tab/>
            </w:r>
            <w:r>
              <w:rPr>
                <w:rFonts w:asciiTheme="minorHAnsi" w:hAnsiTheme="minorHAnsi"/>
                <w:b/>
              </w:rPr>
              <w:t xml:space="preserve">No </w:t>
            </w:r>
            <w:r w:rsidRPr="0012328A">
              <w:rPr>
                <w:rFonts w:asciiTheme="minorHAnsi" w:hAnsiTheme="minorHAnsi"/>
              </w:rPr>
              <w:t xml:space="preserve">se aplicará </w:t>
            </w:r>
            <w:r>
              <w:rPr>
                <w:rFonts w:asciiTheme="minorHAnsi" w:hAnsiTheme="minorHAnsi"/>
              </w:rPr>
              <w:t>ningún</w:t>
            </w:r>
            <w:r w:rsidRPr="0012328A">
              <w:rPr>
                <w:rFonts w:asciiTheme="minorHAnsi" w:hAnsiTheme="minorHAnsi"/>
              </w:rPr>
              <w:t xml:space="preserve"> margen de preferencia nacional. </w:t>
            </w:r>
          </w:p>
          <w:p w:rsidR="002F5EB1" w:rsidRPr="0012328A" w:rsidRDefault="002F5EB1" w:rsidP="005E31F5">
            <w:pPr>
              <w:suppressAutoHyphens/>
              <w:spacing w:after="220"/>
              <w:ind w:left="1143" w:hanging="547"/>
              <w:jc w:val="both"/>
              <w:rPr>
                <w:rFonts w:asciiTheme="minorHAnsi" w:hAnsiTheme="minorHAnsi"/>
                <w:spacing w:val="-3"/>
                <w:lang w:val="es-CO"/>
              </w:rPr>
            </w:pPr>
          </w:p>
        </w:tc>
      </w:tr>
      <w:tr w:rsidR="002F5EB1" w:rsidRPr="0012328A" w:rsidTr="005E31F5">
        <w:tc>
          <w:tcPr>
            <w:tcW w:w="2815" w:type="dxa"/>
            <w:gridSpan w:val="2"/>
          </w:tcPr>
          <w:p w:rsidR="002F5EB1" w:rsidRPr="0012328A" w:rsidRDefault="002F5EB1" w:rsidP="005E31F5">
            <w:pPr>
              <w:pStyle w:val="Level3Body"/>
              <w:numPr>
                <w:ilvl w:val="0"/>
                <w:numId w:val="0"/>
              </w:numPr>
              <w:ind w:left="360" w:hanging="360"/>
              <w:jc w:val="left"/>
              <w:rPr>
                <w:rFonts w:asciiTheme="minorHAnsi" w:hAnsiTheme="minorHAnsi"/>
              </w:rPr>
            </w:pPr>
            <w:bookmarkStart w:id="133" w:name="_Toc206489962"/>
            <w:r w:rsidRPr="0012328A">
              <w:rPr>
                <w:rFonts w:asciiTheme="minorHAnsi" w:hAnsiTheme="minorHAnsi"/>
                <w:b/>
                <w:bCs/>
                <w:sz w:val="24"/>
                <w:szCs w:val="24"/>
                <w:lang w:val="es-CO"/>
              </w:rPr>
              <w:t>34. Evaluación de las Ofertas</w:t>
            </w:r>
            <w:bookmarkEnd w:id="133"/>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34.1</w:t>
            </w:r>
            <w:r w:rsidRPr="0012328A">
              <w:rPr>
                <w:rFonts w:asciiTheme="minorHAnsi" w:hAnsiTheme="minorHAnsi"/>
                <w:lang w:val="es-CO" w:eastAsia="en-US"/>
              </w:rPr>
              <w:tab/>
              <w:t>El Contratante utilizará en la evaluación los criterios y metodologías que se indican en esta cláusula. No se permitirá el uso de ningún otro criterio ni metodología.</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34.2</w:t>
            </w:r>
            <w:r w:rsidRPr="0012328A">
              <w:rPr>
                <w:rFonts w:asciiTheme="minorHAnsi" w:hAnsiTheme="minorHAnsi"/>
                <w:lang w:val="es-ES_tradnl" w:eastAsia="en-US"/>
              </w:rPr>
              <w:tab/>
              <w:t>Al evaluar las ofertas, el Contratante considerará lo siguiente:</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precio cotizado de la Oferta, excluidos los montos provisionales y la reserva para imprevistos, de haberla, que se indican en las Listas de Cantidades en contratos por medición de ejecución de obras (precios unitarios) o en el Calendario de Actividades para contratos por suma alzadas, </w:t>
            </w:r>
            <w:r w:rsidRPr="0012328A">
              <w:rPr>
                <w:rFonts w:asciiTheme="minorHAnsi" w:hAnsiTheme="minorHAnsi"/>
                <w:b w:val="0"/>
                <w:lang w:val="es-ES"/>
              </w:rPr>
              <w:t>pero incluidos los rubros correspondientes a trabajos por día cuyos precios por día se hubiesen obtenido competitivamente</w:t>
            </w:r>
            <w:r w:rsidRPr="0012328A">
              <w:rPr>
                <w:rFonts w:asciiTheme="minorHAnsi" w:hAnsiTheme="minorHAnsi"/>
                <w:b w:val="0"/>
                <w:lang w:val="es-ES_tradnl"/>
              </w:rPr>
              <w:t>;</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corrección de errores aritméticos, conforme a la subcláusula 31.1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descuentos ofrecidos, de acuerdo con la subcláusula 14.3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faltas de conformidad según se establece en la subcláusula 30.3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la aplicación de los factores de evaluación que se indican en la Sección III, Criterios de Evaluación y Calificación.</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34.3</w:t>
            </w:r>
            <w:r w:rsidRPr="0012328A">
              <w:rPr>
                <w:rFonts w:asciiTheme="minorHAnsi" w:hAnsiTheme="minorHAnsi"/>
                <w:lang w:val="es-CO" w:eastAsia="en-US"/>
              </w:rPr>
              <w:tab/>
              <w:t xml:space="preserve">En la evaluación de las Ofertas no se tendrá en cuenta el efecto estimado de ninguna de las condiciones para ajuste </w:t>
            </w:r>
            <w:r w:rsidRPr="0012328A">
              <w:rPr>
                <w:rFonts w:asciiTheme="minorHAnsi" w:hAnsiTheme="minorHAnsi"/>
                <w:lang w:val="es-CO" w:eastAsia="en-US"/>
              </w:rPr>
              <w:lastRenderedPageBreak/>
              <w:t>de precio durante la ejecución de este Contrato, como se estipula en las Condiciones Generales del Contrato.</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34.4</w:t>
            </w:r>
            <w:r w:rsidRPr="0012328A">
              <w:rPr>
                <w:rFonts w:asciiTheme="minorHAnsi" w:hAnsiTheme="minorHAnsi"/>
                <w:lang w:val="es-ES_tradnl" w:eastAsia="en-US"/>
              </w:rPr>
              <w:tab/>
              <w:t>Si el Documento de Licitación permite que los Licitantes coticen precios separados para diferentes contratos y que se adjudiquen varios contratos a un solo Licitante, en la Sección III, Criterios de Evaluación y Calificación, se especificará la metodología para determinar el precio evaluado como el más bajo para la combinación de contratos, incluidos los descuentos que se hayan ofrecido en la Carta de la Oferta.</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34.5</w:t>
            </w:r>
            <w:r w:rsidRPr="0012328A">
              <w:rPr>
                <w:rFonts w:asciiTheme="minorHAnsi" w:hAnsiTheme="minorHAnsi"/>
                <w:lang w:val="es-ES_tradnl" w:eastAsia="en-US"/>
              </w:rPr>
              <w:tab/>
              <w:t>Si la Oferta con el precio evaluado más bajo está seriamente desequilibrada o implica pagos iniciales abultados a juicio del  Contratante, éste podrá exigir al Licitante que entregue un análisis pormenorizado de los precios para todos o cualquiera de los rubros de las Listas de Cantidades, a fin de demostrar la coherencia interna de dichos precios con los métodos y calendarios propuestos. Tras haber evaluado los análisis de precios, y tomando en consideración las condiciones de pago previstas, el Contratante podrá solicitar que el monto de la Garantía de Cumplimiento se incremente por cuenta del Licitante hasta un nivel suficiente para proteger al Contratante de toda pérdida financiera en caso de incumplimiento de los términos del Contrato por parte del Licitante.</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val="es-CO" w:eastAsia="en-US"/>
              </w:rPr>
            </w:pPr>
            <w:r w:rsidRPr="0012328A">
              <w:rPr>
                <w:rFonts w:asciiTheme="minorHAnsi" w:hAnsiTheme="minorHAnsi"/>
                <w:lang w:val="es-CO" w:eastAsia="en-US"/>
              </w:rPr>
              <w:lastRenderedPageBreak/>
              <w:t>35. Comparación de las Ofertas</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35.1</w:t>
            </w:r>
            <w:r w:rsidRPr="0012328A">
              <w:rPr>
                <w:rFonts w:asciiTheme="minorHAnsi" w:hAnsiTheme="minorHAnsi"/>
                <w:lang w:val="es-CO" w:eastAsia="en-US"/>
              </w:rPr>
              <w:tab/>
              <w:t>El Contratante comparará todas las ofertas sustancialmente conformes de acuerdo con lo dispuesto en la subcláusula 34.2 de las IAL, a fin de determinar la oferta evaluada como la más baja</w:t>
            </w:r>
            <w:r w:rsidRPr="0012328A">
              <w:rPr>
                <w:rFonts w:asciiTheme="minorHAnsi" w:hAnsiTheme="minorHAnsi"/>
                <w:i/>
                <w:lang w:val="es-CO" w:eastAsia="en-US"/>
              </w:rPr>
              <w:t>.</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val="es-CO" w:eastAsia="en-US"/>
              </w:rPr>
            </w:pPr>
            <w:bookmarkStart w:id="134" w:name="_Toc438438861"/>
            <w:bookmarkStart w:id="135" w:name="_Toc438532655"/>
            <w:bookmarkStart w:id="136" w:name="_Toc438734005"/>
            <w:bookmarkStart w:id="137" w:name="_Toc438907042"/>
            <w:bookmarkStart w:id="138" w:name="_Toc438907241"/>
            <w:bookmarkStart w:id="139" w:name="_Toc23236783"/>
            <w:bookmarkStart w:id="140" w:name="_Toc206489964"/>
            <w:r w:rsidRPr="0012328A">
              <w:rPr>
                <w:rFonts w:asciiTheme="minorHAnsi" w:hAnsiTheme="minorHAnsi"/>
                <w:lang w:val="es-CO" w:eastAsia="en-US"/>
              </w:rPr>
              <w:t>36.</w:t>
            </w:r>
            <w:r w:rsidRPr="0012328A">
              <w:rPr>
                <w:rFonts w:asciiTheme="minorHAnsi" w:hAnsiTheme="minorHAnsi"/>
                <w:lang w:val="es-CO" w:eastAsia="en-US"/>
              </w:rPr>
              <w:tab/>
              <w:t xml:space="preserve">Elegibilidad y Calificación del </w:t>
            </w:r>
            <w:bookmarkEnd w:id="134"/>
            <w:bookmarkEnd w:id="135"/>
            <w:bookmarkEnd w:id="136"/>
            <w:bookmarkEnd w:id="137"/>
            <w:bookmarkEnd w:id="138"/>
            <w:bookmarkEnd w:id="139"/>
            <w:bookmarkEnd w:id="140"/>
            <w:r w:rsidRPr="0012328A">
              <w:rPr>
                <w:rFonts w:asciiTheme="minorHAnsi" w:hAnsiTheme="minorHAnsi"/>
                <w:lang w:val="es-CO" w:eastAsia="en-US"/>
              </w:rPr>
              <w:t>Licitante</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36.1</w:t>
            </w:r>
            <w:r w:rsidRPr="0012328A">
              <w:rPr>
                <w:rFonts w:asciiTheme="minorHAnsi" w:hAnsiTheme="minorHAnsi"/>
                <w:lang w:val="es-CO" w:eastAsia="en-US"/>
              </w:rPr>
              <w:tab/>
              <w:t>El Contratante determinará a su entera satisfacción si el Licitante seleccionado por haber presentado la Oferta sustancialmente conforme evaluada como la más baja es elegible y cumple los criterios de calificación que se especifican en la Sección III, Criterios de Evaluación y Calificación.</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36.2</w:t>
            </w:r>
            <w:r w:rsidRPr="0012328A">
              <w:rPr>
                <w:rFonts w:asciiTheme="minorHAnsi" w:hAnsiTheme="minorHAnsi"/>
                <w:lang w:val="es-ES_tradnl" w:eastAsia="en-US"/>
              </w:rPr>
              <w:tab/>
              <w:t>Esta determinación se basará en el análisis de los documentos presentados por el Licitante para demostrar que está debidamente calificado, de conformidad con la cláusula 17.1 de las IAL.</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36.3</w:t>
            </w:r>
            <w:r w:rsidRPr="0012328A">
              <w:rPr>
                <w:rFonts w:asciiTheme="minorHAnsi" w:hAnsiTheme="minorHAnsi"/>
                <w:lang w:val="es-ES_tradnl" w:eastAsia="en-US"/>
              </w:rPr>
              <w:tab/>
              <w:t xml:space="preserve">Una determinación afirmativa será condición previa para la adjudicación del Contrato al Licitante. Una determinación  negativa motivará la descalificación del Licitante, en cuyo </w:t>
            </w:r>
            <w:r w:rsidRPr="0012328A">
              <w:rPr>
                <w:rFonts w:asciiTheme="minorHAnsi" w:hAnsiTheme="minorHAnsi"/>
                <w:lang w:val="es-ES_tradnl" w:eastAsia="en-US"/>
              </w:rPr>
              <w:lastRenderedPageBreak/>
              <w:t>caso el  Contratante procederá a determinar, en modo similar, si el Licitante que presentó la Oferta evaluada como la siguiente más baja está calificado para ejecutar el Contrato de manera satisfactoria.</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eastAsia="en-US"/>
              </w:rPr>
            </w:pPr>
            <w:bookmarkStart w:id="141" w:name="_Toc438438862"/>
            <w:bookmarkStart w:id="142" w:name="_Toc438532656"/>
            <w:bookmarkStart w:id="143" w:name="_Toc438734006"/>
            <w:bookmarkStart w:id="144" w:name="_Toc438907043"/>
            <w:bookmarkStart w:id="145" w:name="_Toc438907242"/>
            <w:bookmarkStart w:id="146" w:name="_Toc23236784"/>
            <w:bookmarkStart w:id="147" w:name="_Toc206489965"/>
            <w:r w:rsidRPr="0012328A">
              <w:rPr>
                <w:rFonts w:asciiTheme="minorHAnsi" w:hAnsiTheme="minorHAnsi"/>
                <w:lang w:val="es-CO" w:eastAsia="en-US"/>
              </w:rPr>
              <w:lastRenderedPageBreak/>
              <w:t>37.  Derecho Del Contratante a aceptar cualquier Oferta y a rechazar todas o cualquiera de las Ofertas</w:t>
            </w:r>
            <w:bookmarkEnd w:id="141"/>
            <w:bookmarkEnd w:id="142"/>
            <w:bookmarkEnd w:id="143"/>
            <w:bookmarkEnd w:id="144"/>
            <w:bookmarkEnd w:id="145"/>
            <w:bookmarkEnd w:id="146"/>
            <w:bookmarkEnd w:id="147"/>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37.1</w:t>
            </w:r>
            <w:r w:rsidRPr="0012328A">
              <w:rPr>
                <w:rFonts w:asciiTheme="minorHAnsi" w:hAnsiTheme="minorHAnsi"/>
                <w:lang w:val="es-CO" w:eastAsia="en-US"/>
              </w:rPr>
              <w:tab/>
              <w:t>El Contratante se reserva el derecho de aceptar o rechazar cualquier Oferta, de anular el proceso de licitación y de rechazar todas las Ofertas en cualquier momento antes de  la adjudicación del Contrato, sin que por ello adquiera  responsabilidad alguna para con los Licitantes. En caso de anularse el proceso, el Contratante devolverá prontamente a los Licitantes todas las Ofertas y, específicamente, las Garantías de Oferta que hubiera recibido.</w:t>
            </w:r>
          </w:p>
        </w:tc>
      </w:tr>
      <w:tr w:rsidR="002F5EB1" w:rsidRPr="0012328A" w:rsidTr="005E31F5">
        <w:tc>
          <w:tcPr>
            <w:tcW w:w="9576" w:type="dxa"/>
            <w:gridSpan w:val="3"/>
          </w:tcPr>
          <w:p w:rsidR="002F5EB1" w:rsidRPr="0012328A" w:rsidRDefault="002F5EB1" w:rsidP="005E31F5">
            <w:pPr>
              <w:pStyle w:val="Ttulo2"/>
              <w:rPr>
                <w:rFonts w:asciiTheme="minorHAnsi" w:hAnsiTheme="minorHAnsi"/>
                <w:spacing w:val="-3"/>
                <w:lang w:val="es-CO" w:eastAsia="en-US"/>
              </w:rPr>
            </w:pPr>
            <w:bookmarkStart w:id="148" w:name="_Toc215294350"/>
            <w:r w:rsidRPr="0012328A">
              <w:rPr>
                <w:rFonts w:asciiTheme="minorHAnsi" w:hAnsiTheme="minorHAnsi"/>
                <w:lang w:val="es-CO" w:eastAsia="en-US"/>
              </w:rPr>
              <w:t>F. Adjudicación del Contrato</w:t>
            </w:r>
            <w:bookmarkEnd w:id="148"/>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r w:rsidRPr="0012328A">
              <w:rPr>
                <w:rFonts w:asciiTheme="minorHAnsi" w:hAnsiTheme="minorHAnsi"/>
                <w:lang w:val="es-CO" w:eastAsia="en-US"/>
              </w:rPr>
              <w:t xml:space="preserve">38.  </w:t>
            </w:r>
            <w:r w:rsidRPr="0012328A">
              <w:rPr>
                <w:rFonts w:asciiTheme="minorHAnsi" w:hAnsiTheme="minorHAnsi"/>
                <w:lang w:eastAsia="en-US"/>
              </w:rPr>
              <w:t>Criterios de Adjudicación</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38.1</w:t>
            </w:r>
            <w:r w:rsidRPr="0012328A">
              <w:rPr>
                <w:rFonts w:asciiTheme="minorHAnsi" w:hAnsiTheme="minorHAnsi"/>
                <w:lang w:val="es-CO" w:eastAsia="en-US"/>
              </w:rPr>
              <w:tab/>
              <w:t xml:space="preserve">De conformidad con la subcláusula 37.1 de las IAL, el Contratante adjudicará el contrato al Licitante cuya Oferta el Contratante haya determinado que se ajusta sustancialmente a los requisitos de los Documentos de Licitación y que ofrece el precio evaluado más bajo </w:t>
            </w:r>
            <w:r w:rsidRPr="0012328A">
              <w:rPr>
                <w:rFonts w:asciiTheme="minorHAnsi" w:hAnsiTheme="minorHAnsi"/>
                <w:lang w:val="es-ES_tradnl" w:eastAsia="en-US"/>
              </w:rPr>
              <w:t>siempre y cuando se determine que  el Licitante es elegible y está calificado para ejecutar el Contrato  de manera satisfactoria.</w:t>
            </w:r>
            <w:r w:rsidRPr="0012328A" w:rsidDel="004D23B6">
              <w:rPr>
                <w:rFonts w:asciiTheme="minorHAnsi" w:hAnsiTheme="minorHAnsi"/>
                <w:lang w:val="es-ES_tradnl" w:eastAsia="en-US"/>
              </w:rPr>
              <w:t xml:space="preserve"> </w:t>
            </w:r>
            <w:r w:rsidRPr="0012328A">
              <w:rPr>
                <w:rFonts w:asciiTheme="minorHAnsi" w:hAnsiTheme="minorHAnsi"/>
                <w:lang w:val="es-CO" w:eastAsia="en-US"/>
              </w:rPr>
              <w:t xml:space="preserve"> </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39. Notificación de Adjudicación</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39.1</w:t>
            </w:r>
            <w:r w:rsidRPr="0012328A">
              <w:rPr>
                <w:rFonts w:asciiTheme="minorHAnsi" w:hAnsiTheme="minorHAnsi"/>
                <w:lang w:val="es-CO" w:eastAsia="en-US"/>
              </w:rPr>
              <w:tab/>
              <w:t xml:space="preserve">Antes de la expiración </w:t>
            </w:r>
            <w:r w:rsidRPr="0012328A">
              <w:rPr>
                <w:rFonts w:asciiTheme="minorHAnsi" w:hAnsiTheme="minorHAnsi"/>
                <w:lang w:val="es-ES_tradnl" w:eastAsia="en-US"/>
              </w:rPr>
              <w:t xml:space="preserve">del período  de validez de las Ofertas, el  Contratante notificará por escrito al Licitante seleccionado que su Oferta ha sido aceptada utilizando la carta de aceptación incluida en los Formularios del Contrato. Al mismo tiempo, el Contratante también notificará los resultados de la licitación a todos los demás Licitantes y publicará en los sitios de Internet de </w:t>
            </w:r>
            <w:proofErr w:type="spellStart"/>
            <w:r w:rsidRPr="0012328A">
              <w:rPr>
                <w:rFonts w:asciiTheme="minorHAnsi" w:hAnsiTheme="minorHAnsi"/>
                <w:lang w:val="es-ES_tradnl" w:eastAsia="en-US"/>
              </w:rPr>
              <w:t>United</w:t>
            </w:r>
            <w:proofErr w:type="spellEnd"/>
            <w:r w:rsidRPr="0012328A">
              <w:rPr>
                <w:rFonts w:asciiTheme="minorHAnsi" w:hAnsiTheme="minorHAnsi"/>
                <w:lang w:val="es-ES_tradnl" w:eastAsia="en-US"/>
              </w:rPr>
              <w:t xml:space="preserve"> </w:t>
            </w:r>
            <w:proofErr w:type="spellStart"/>
            <w:r w:rsidRPr="0012328A">
              <w:rPr>
                <w:rFonts w:asciiTheme="minorHAnsi" w:hAnsiTheme="minorHAnsi"/>
                <w:lang w:val="es-ES_tradnl" w:eastAsia="en-US"/>
              </w:rPr>
              <w:t>Nations</w:t>
            </w:r>
            <w:proofErr w:type="spellEnd"/>
            <w:r w:rsidRPr="0012328A">
              <w:rPr>
                <w:rFonts w:asciiTheme="minorHAnsi" w:hAnsiTheme="minorHAnsi"/>
                <w:lang w:val="es-ES_tradnl" w:eastAsia="en-US"/>
              </w:rPr>
              <w:t xml:space="preserve"> </w:t>
            </w:r>
            <w:proofErr w:type="spellStart"/>
            <w:r w:rsidRPr="0012328A">
              <w:rPr>
                <w:rFonts w:asciiTheme="minorHAnsi" w:hAnsiTheme="minorHAnsi"/>
                <w:lang w:val="es-ES_tradnl" w:eastAsia="en-US"/>
              </w:rPr>
              <w:t>Development</w:t>
            </w:r>
            <w:proofErr w:type="spellEnd"/>
            <w:r w:rsidRPr="0012328A">
              <w:rPr>
                <w:rFonts w:asciiTheme="minorHAnsi" w:hAnsiTheme="minorHAnsi"/>
                <w:lang w:val="es-ES_tradnl" w:eastAsia="en-US"/>
              </w:rPr>
              <w:t xml:space="preserve"> Business y </w:t>
            </w:r>
            <w:proofErr w:type="spellStart"/>
            <w:r w:rsidRPr="0012328A">
              <w:rPr>
                <w:rFonts w:asciiTheme="minorHAnsi" w:hAnsiTheme="minorHAnsi"/>
                <w:lang w:val="es-ES_tradnl" w:eastAsia="en-US"/>
              </w:rPr>
              <w:t>dgMarket</w:t>
            </w:r>
            <w:proofErr w:type="spellEnd"/>
            <w:r w:rsidRPr="0012328A">
              <w:rPr>
                <w:rFonts w:asciiTheme="minorHAnsi" w:hAnsiTheme="minorHAnsi"/>
                <w:lang w:val="es-ES_tradnl" w:eastAsia="en-US"/>
              </w:rPr>
              <w:t xml:space="preserve"> los datos de identificación de la Oferta y de los lotes, junto con la siguiente información: (i) nombre de cada uno de los Licitantes que presentó una Oferta; (ii) precios de las Ofertas conforme se leyeron en el acto de apertura de las Ofertas; (iii) nombre y precios evaluados de cada Oferta considerada; (iv) nombre de los Licitantes cuyas Ofertas fueron rechazadas, y el motivo de los rechazos; y (v) nombre del Licitante seleccionado y el precio que ofreció, así como la duración y el resumen del alcance del contrato adjudicado.</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39.2</w:t>
            </w:r>
            <w:r w:rsidRPr="0012328A">
              <w:rPr>
                <w:rFonts w:asciiTheme="minorHAnsi" w:hAnsiTheme="minorHAnsi"/>
                <w:lang w:val="es-ES_tradnl" w:eastAsia="en-US"/>
              </w:rPr>
              <w:tab/>
              <w:t xml:space="preserve">Mientras se prepara y hace efectivo un contrato formal, la notificación de adjudicación constituirá un  contrato </w:t>
            </w:r>
            <w:r w:rsidRPr="0012328A">
              <w:rPr>
                <w:rFonts w:asciiTheme="minorHAnsi" w:hAnsiTheme="minorHAnsi"/>
                <w:lang w:val="es-ES_tradnl" w:eastAsia="en-US"/>
              </w:rPr>
              <w:lastRenderedPageBreak/>
              <w:t>vinculante.</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iCs/>
                <w:lang w:val="es-ES_tradnl" w:eastAsia="en-US"/>
              </w:rPr>
              <w:t>39.3</w:t>
            </w:r>
            <w:r w:rsidRPr="0012328A">
              <w:rPr>
                <w:rFonts w:asciiTheme="minorHAnsi" w:hAnsiTheme="minorHAnsi"/>
                <w:iCs/>
                <w:lang w:val="es-ES_tradnl" w:eastAsia="en-US"/>
              </w:rPr>
              <w:tab/>
              <w:t>El  Contratante responderá prontamente por escrito a todos los Licitantes cuyas Ofertas no hayan sido seleccionadas y que, con posterioridad a la notificación de la adjudicación según la subcláusula 39.1 de las IAL, soliciten por escrito las razones por las cuales sus Ofertas no fueron seleccionadas</w:t>
            </w:r>
            <w:r w:rsidRPr="0012328A">
              <w:rPr>
                <w:rFonts w:asciiTheme="minorHAnsi" w:hAnsiTheme="minorHAnsi"/>
                <w:lang w:val="es-ES_tradnl" w:eastAsia="en-US"/>
              </w:rPr>
              <w:t xml:space="preserve">. </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lastRenderedPageBreak/>
              <w:t>40.</w:t>
            </w:r>
            <w:r w:rsidRPr="0012328A">
              <w:rPr>
                <w:rFonts w:asciiTheme="minorHAnsi" w:hAnsiTheme="minorHAnsi"/>
                <w:lang w:eastAsia="en-US"/>
              </w:rPr>
              <w:tab/>
              <w:t xml:space="preserve">Firma del Contrato </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40.1</w:t>
            </w:r>
            <w:r w:rsidRPr="0012328A">
              <w:rPr>
                <w:rFonts w:asciiTheme="minorHAnsi" w:hAnsiTheme="minorHAnsi"/>
                <w:lang w:val="es-ES_tradnl" w:eastAsia="en-US"/>
              </w:rPr>
              <w:tab/>
              <w:t>Inmediatamente después de la notificación, el Contratante enviará el Contrato al Licitante seleccionado.</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40.2</w:t>
            </w:r>
            <w:r w:rsidRPr="0012328A">
              <w:rPr>
                <w:rFonts w:asciiTheme="minorHAnsi" w:hAnsiTheme="minorHAnsi"/>
                <w:lang w:val="es-ES_tradnl" w:eastAsia="en-US"/>
              </w:rPr>
              <w:tab/>
              <w:t>Dentro del plazo de veintiocho (28) días después de haber recibido el Contrato, el Licitante seleccionado deberá firmarlo, fecharlo y devolverlo al  Contratante.</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41.</w:t>
            </w:r>
            <w:r w:rsidRPr="0012328A">
              <w:rPr>
                <w:rFonts w:asciiTheme="minorHAnsi" w:hAnsiTheme="minorHAnsi"/>
                <w:lang w:eastAsia="en-US"/>
              </w:rPr>
              <w:tab/>
              <w:t>Garantía de Cumplimiento</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41.1</w:t>
            </w:r>
            <w:r w:rsidRPr="0012328A">
              <w:rPr>
                <w:rFonts w:asciiTheme="minorHAnsi" w:hAnsiTheme="minorHAnsi"/>
                <w:lang w:val="es-ES_tradnl" w:eastAsia="en-US"/>
              </w:rPr>
              <w:tab/>
              <w:t>Dentro de los veintiocho (28) días siguientes al recibo de la notificación de adjudicación enviada por el Comprador, el Licitante seleccionado deberá presentar la Garantía de Cumplimiento del Contrato, con arreglo a las Condiciones Generales y según se estipula en la subcláusula 34.5 de las IAL, utilizando para dicho propósito el formulario de Garantía de Cumplimiento incluido en la Sección IX, Formularios del Contrato, u otro formulario  aceptable para el</w:t>
            </w:r>
            <w:r w:rsidRPr="0012328A">
              <w:rPr>
                <w:rFonts w:asciiTheme="minorHAnsi" w:hAnsiTheme="minorHAnsi"/>
                <w:color w:val="548DD4"/>
                <w:lang w:val="es-ES_tradnl" w:eastAsia="en-US"/>
              </w:rPr>
              <w:t xml:space="preserve"> </w:t>
            </w:r>
            <w:r w:rsidRPr="0012328A">
              <w:rPr>
                <w:rFonts w:asciiTheme="minorHAnsi" w:hAnsiTheme="minorHAnsi"/>
                <w:lang w:val="es-ES_tradnl" w:eastAsia="en-US"/>
              </w:rPr>
              <w:t>Contratante. Si la Garantía de Cumplimiento suministrada por el Licitante seleccionado consiste en una fianza éste deberá emitirse por una compañía avalista o aseguradora de la que el Licitante seleccionado haya establecido que es aceptable para el Contratante. Si la Garantía de Cumplimiento ha sido otorgada por una institución de otro país, ésta deberá contar con una institución financiera corresponsal en el país del Contratante.</w:t>
            </w:r>
            <w:r w:rsidRPr="0012328A">
              <w:rPr>
                <w:rFonts w:asciiTheme="minorHAnsi" w:hAnsiTheme="minorHAnsi"/>
                <w:spacing w:val="-3"/>
                <w:lang w:val="es-CO" w:eastAsia="en-US"/>
              </w:rPr>
              <w:t xml:space="preserve"> </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41.2</w:t>
            </w:r>
            <w:r w:rsidRPr="0012328A">
              <w:rPr>
                <w:rFonts w:asciiTheme="minorHAnsi" w:hAnsiTheme="minorHAnsi"/>
                <w:lang w:val="es-ES_tradnl" w:eastAsia="en-US"/>
              </w:rPr>
              <w:tab/>
              <w:t>El incumplimiento por parte del Licitante seleccionado de sus obligaciones de presentar la Garantía de Cumplimiento antes mencionada o de firmar el Contrato será causa suficiente para anular la adjudicación y hacer efectiva la Garantía de Seriedad de Oferta. En tal caso, el Contratante podrá adjudicar el contrato al Licitante que haya presentado la Oferta sustancialmente conforme evaluada como la siguiente más baja, y que el Contratante considere calificado para ejecutar el Contrato de manera satisfactoria.</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42.</w:t>
            </w:r>
            <w:r w:rsidRPr="0012328A">
              <w:rPr>
                <w:rFonts w:asciiTheme="minorHAnsi" w:hAnsiTheme="minorHAnsi"/>
                <w:lang w:eastAsia="en-US"/>
              </w:rPr>
              <w:tab/>
              <w:t>Conciliador</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spacing w:val="-3"/>
                <w:lang w:val="es-CO" w:eastAsia="en-US"/>
              </w:rPr>
            </w:pPr>
            <w:r w:rsidRPr="0012328A">
              <w:rPr>
                <w:rFonts w:asciiTheme="minorHAnsi" w:hAnsiTheme="minorHAnsi"/>
                <w:spacing w:val="-3"/>
                <w:lang w:val="es-CO" w:eastAsia="en-US"/>
              </w:rPr>
              <w:t>42.1</w:t>
            </w:r>
            <w:r w:rsidRPr="0012328A">
              <w:rPr>
                <w:rFonts w:asciiTheme="minorHAnsi" w:hAnsiTheme="minorHAnsi"/>
                <w:spacing w:val="-3"/>
                <w:lang w:val="es-CO" w:eastAsia="en-US"/>
              </w:rPr>
              <w:tab/>
              <w:t xml:space="preserve">El Contratante propone que se designe como Conciliador bajo el Contrato a la persona </w:t>
            </w:r>
            <w:r w:rsidRPr="0012328A">
              <w:rPr>
                <w:rFonts w:asciiTheme="minorHAnsi" w:hAnsiTheme="minorHAnsi"/>
                <w:b/>
                <w:spacing w:val="-3"/>
                <w:lang w:val="es-CO" w:eastAsia="en-US"/>
              </w:rPr>
              <w:t>nombrada en los DDL</w:t>
            </w:r>
            <w:r w:rsidRPr="0012328A">
              <w:rPr>
                <w:rFonts w:asciiTheme="minorHAnsi" w:hAnsiTheme="minorHAnsi"/>
                <w:spacing w:val="-3"/>
                <w:lang w:val="es-CO" w:eastAsia="en-US"/>
              </w:rPr>
              <w:t xml:space="preserve">, a quien se le pagarán los honorarios por hora </w:t>
            </w:r>
            <w:r w:rsidRPr="0012328A">
              <w:rPr>
                <w:rFonts w:asciiTheme="minorHAnsi" w:hAnsiTheme="minorHAnsi"/>
                <w:b/>
                <w:spacing w:val="-3"/>
                <w:lang w:val="es-CO" w:eastAsia="en-US"/>
              </w:rPr>
              <w:t>estipulados en</w:t>
            </w:r>
            <w:r w:rsidRPr="0012328A">
              <w:rPr>
                <w:rFonts w:asciiTheme="minorHAnsi" w:hAnsiTheme="minorHAnsi"/>
                <w:spacing w:val="-3"/>
                <w:lang w:val="es-CO" w:eastAsia="en-US"/>
              </w:rPr>
              <w:t xml:space="preserve"> </w:t>
            </w:r>
            <w:r w:rsidRPr="0012328A">
              <w:rPr>
                <w:rFonts w:asciiTheme="minorHAnsi" w:hAnsiTheme="minorHAnsi"/>
                <w:b/>
                <w:bCs/>
                <w:spacing w:val="-3"/>
                <w:lang w:val="es-CO" w:eastAsia="en-US"/>
              </w:rPr>
              <w:t>los DDL</w:t>
            </w:r>
            <w:r w:rsidRPr="0012328A">
              <w:rPr>
                <w:rFonts w:asciiTheme="minorHAnsi" w:hAnsiTheme="minorHAnsi"/>
                <w:spacing w:val="-3"/>
                <w:lang w:val="es-CO" w:eastAsia="en-US"/>
              </w:rPr>
              <w:t xml:space="preserve">, más gastos reembolsables.  Si el Licitante no estuviera de acuerdo </w:t>
            </w:r>
            <w:r w:rsidRPr="0012328A">
              <w:rPr>
                <w:rFonts w:asciiTheme="minorHAnsi" w:hAnsiTheme="minorHAnsi"/>
                <w:spacing w:val="-3"/>
                <w:lang w:val="es-CO" w:eastAsia="en-US"/>
              </w:rPr>
              <w:lastRenderedPageBreak/>
              <w:t xml:space="preserve">con esta propuesta, deberá manifestarlo en su Oferta.  Si en la Carta de Aceptación el Contratante no expresa estar de acuerdo con la designación del Conciliador, el </w:t>
            </w:r>
            <w:proofErr w:type="spellStart"/>
            <w:r w:rsidRPr="0012328A">
              <w:rPr>
                <w:rFonts w:asciiTheme="minorHAnsi" w:hAnsiTheme="minorHAnsi"/>
                <w:spacing w:val="-3"/>
                <w:lang w:val="es-CO" w:eastAsia="en-US"/>
              </w:rPr>
              <w:t>Contrantante</w:t>
            </w:r>
            <w:proofErr w:type="spellEnd"/>
            <w:r w:rsidRPr="0012328A">
              <w:rPr>
                <w:rFonts w:asciiTheme="minorHAnsi" w:hAnsiTheme="minorHAnsi"/>
                <w:spacing w:val="-3"/>
                <w:lang w:val="es-CO" w:eastAsia="en-US"/>
              </w:rPr>
              <w:t xml:space="preserve"> solicitará que el Conciliador sea nombrado por la autoridad </w:t>
            </w:r>
            <w:r w:rsidRPr="0012328A">
              <w:rPr>
                <w:rFonts w:asciiTheme="minorHAnsi" w:hAnsiTheme="minorHAnsi"/>
                <w:b/>
                <w:spacing w:val="-3"/>
                <w:lang w:val="es-CO" w:eastAsia="en-US"/>
              </w:rPr>
              <w:t>designada en los DDL</w:t>
            </w:r>
            <w:r w:rsidRPr="0012328A">
              <w:rPr>
                <w:rFonts w:asciiTheme="minorHAnsi" w:hAnsiTheme="minorHAnsi"/>
                <w:b/>
                <w:bCs/>
                <w:spacing w:val="-3"/>
                <w:lang w:val="es-CO" w:eastAsia="en-US"/>
              </w:rPr>
              <w:t xml:space="preserve"> </w:t>
            </w:r>
            <w:r w:rsidRPr="0012328A">
              <w:rPr>
                <w:rFonts w:asciiTheme="minorHAnsi" w:hAnsiTheme="minorHAnsi"/>
                <w:spacing w:val="-3"/>
                <w:lang w:val="es-CO" w:eastAsia="en-US"/>
              </w:rPr>
              <w:t>y las CEC.</w:t>
            </w:r>
          </w:p>
        </w:tc>
      </w:tr>
    </w:tbl>
    <w:p w:rsidR="00612AAE" w:rsidRPr="007E1F4A" w:rsidRDefault="00612AAE" w:rsidP="002F5EB1">
      <w:pPr>
        <w:jc w:val="center"/>
        <w:rPr>
          <w:rFonts w:asciiTheme="minorHAnsi" w:hAnsiTheme="minorHAnsi"/>
          <w:b/>
          <w:bCs/>
          <w:lang w:val="es-CO"/>
        </w:rPr>
      </w:pPr>
    </w:p>
    <w:p w:rsidR="00612AAE" w:rsidRPr="007E1F4A" w:rsidRDefault="00612AAE" w:rsidP="00612AAE">
      <w:pPr>
        <w:rPr>
          <w:rFonts w:asciiTheme="minorHAnsi" w:hAnsiTheme="minorHAnsi"/>
          <w:b/>
          <w:bCs/>
          <w:lang w:val="es-CO"/>
        </w:rPr>
        <w:sectPr w:rsidR="00612AAE" w:rsidRPr="007E1F4A" w:rsidSect="006B77F5">
          <w:headerReference w:type="first" r:id="rId22"/>
          <w:footnotePr>
            <w:numRestart w:val="eachSect"/>
          </w:footnotePr>
          <w:endnotePr>
            <w:numFmt w:val="decimal"/>
          </w:endnotePr>
          <w:type w:val="oddPage"/>
          <w:pgSz w:w="12240" w:h="15840" w:code="1"/>
          <w:pgMar w:top="1440" w:right="1440" w:bottom="1440" w:left="1440" w:header="720" w:footer="720" w:gutter="0"/>
          <w:cols w:space="720"/>
          <w:titlePg/>
        </w:sectPr>
      </w:pPr>
    </w:p>
    <w:p w:rsidR="00612AAE" w:rsidRPr="007E1F4A" w:rsidRDefault="00612AAE" w:rsidP="00612AAE">
      <w:pPr>
        <w:pStyle w:val="Ttulo1"/>
        <w:rPr>
          <w:rFonts w:asciiTheme="minorHAnsi" w:hAnsiTheme="minorHAnsi"/>
          <w:lang w:val="es-CO"/>
        </w:rPr>
      </w:pPr>
      <w:bookmarkStart w:id="149" w:name="_Toc215304901"/>
      <w:r w:rsidRPr="007E1F4A">
        <w:rPr>
          <w:rFonts w:asciiTheme="minorHAnsi" w:hAnsiTheme="minorHAnsi"/>
          <w:lang w:val="es-CO"/>
        </w:rPr>
        <w:lastRenderedPageBreak/>
        <w:t>Sección II. Datos de la Licitación (DDL)</w:t>
      </w:r>
      <w:bookmarkEnd w:id="149"/>
    </w:p>
    <w:p w:rsidR="00612AAE" w:rsidRPr="007E1F4A" w:rsidRDefault="00612AAE" w:rsidP="00612AAE">
      <w:pPr>
        <w:keepNext/>
        <w:jc w:val="center"/>
        <w:rPr>
          <w:rFonts w:asciiTheme="minorHAnsi" w:hAnsiTheme="minorHAnsi"/>
          <w:b/>
          <w:b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7470"/>
      </w:tblGrid>
      <w:tr w:rsidR="00612AAE" w:rsidRPr="007E1F4A" w:rsidTr="007F5F49">
        <w:trPr>
          <w:cantSplit/>
        </w:trPr>
        <w:tc>
          <w:tcPr>
            <w:tcW w:w="9576" w:type="dxa"/>
            <w:gridSpan w:val="2"/>
          </w:tcPr>
          <w:p w:rsidR="00612AAE" w:rsidRPr="007E1F4A" w:rsidRDefault="00612AAE" w:rsidP="00A0086C">
            <w:pPr>
              <w:keepNext/>
              <w:jc w:val="center"/>
              <w:rPr>
                <w:rFonts w:asciiTheme="minorHAnsi" w:hAnsiTheme="minorHAnsi"/>
                <w:b/>
                <w:bCs/>
                <w:sz w:val="28"/>
                <w:lang w:val="es-CO"/>
              </w:rPr>
            </w:pPr>
          </w:p>
          <w:p w:rsidR="00612AAE" w:rsidRPr="007E1F4A" w:rsidRDefault="00612AAE" w:rsidP="00C751E5">
            <w:pPr>
              <w:pStyle w:val="Ttulo4"/>
              <w:widowControl w:val="0"/>
              <w:numPr>
                <w:ilvl w:val="0"/>
                <w:numId w:val="0"/>
              </w:numPr>
              <w:rPr>
                <w:rFonts w:asciiTheme="minorHAnsi" w:hAnsiTheme="minorHAnsi"/>
                <w:lang w:val="es-CO" w:eastAsia="en-US"/>
              </w:rPr>
            </w:pPr>
            <w:r w:rsidRPr="007E1F4A">
              <w:rPr>
                <w:rFonts w:asciiTheme="minorHAnsi" w:hAnsiTheme="minorHAnsi"/>
                <w:lang w:val="es-CO" w:eastAsia="en-US"/>
              </w:rPr>
              <w:t>Introducción</w:t>
            </w:r>
          </w:p>
          <w:p w:rsidR="00612AAE" w:rsidRPr="007E1F4A" w:rsidRDefault="00612AAE" w:rsidP="00A0086C">
            <w:pPr>
              <w:keepNext/>
              <w:jc w:val="center"/>
              <w:rPr>
                <w:rFonts w:asciiTheme="minorHAnsi" w:hAnsiTheme="minorHAnsi"/>
                <w:b/>
                <w:bCs/>
                <w:sz w:val="28"/>
                <w:lang w:val="es-CO"/>
              </w:rPr>
            </w:pPr>
          </w:p>
        </w:tc>
      </w:tr>
      <w:tr w:rsidR="00612AAE" w:rsidRPr="007E1F4A" w:rsidTr="007F5F49">
        <w:tc>
          <w:tcPr>
            <w:tcW w:w="2106" w:type="dxa"/>
            <w:tcBorders>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1.1</w:t>
            </w:r>
          </w:p>
        </w:tc>
        <w:tc>
          <w:tcPr>
            <w:tcW w:w="7470" w:type="dxa"/>
          </w:tcPr>
          <w:p w:rsidR="00612AAE" w:rsidRPr="007E1F4A" w:rsidRDefault="00612AAE" w:rsidP="00A0086C">
            <w:pPr>
              <w:keepNext/>
              <w:rPr>
                <w:rFonts w:asciiTheme="minorHAnsi" w:hAnsiTheme="minorHAnsi"/>
                <w:lang w:val="es-CO"/>
              </w:rPr>
            </w:pPr>
            <w:r w:rsidRPr="007E1F4A">
              <w:rPr>
                <w:rFonts w:asciiTheme="minorHAnsi" w:hAnsiTheme="minorHAnsi"/>
                <w:lang w:val="es-CO"/>
              </w:rPr>
              <w:t xml:space="preserve">El Contratante es: </w:t>
            </w:r>
            <w:r w:rsidR="009C405D" w:rsidRPr="007E1F4A">
              <w:rPr>
                <w:rFonts w:asciiTheme="minorHAnsi" w:hAnsiTheme="minorHAnsi"/>
                <w:iCs/>
                <w:sz w:val="22"/>
              </w:rPr>
              <w:t>MANCOMUNIDAD</w:t>
            </w:r>
            <w:r w:rsidR="0040068B">
              <w:rPr>
                <w:rFonts w:asciiTheme="minorHAnsi" w:hAnsiTheme="minorHAnsi"/>
                <w:iCs/>
                <w:sz w:val="22"/>
              </w:rPr>
              <w:t xml:space="preserve"> DE </w:t>
            </w:r>
            <w:r w:rsidR="00674BDC">
              <w:rPr>
                <w:rFonts w:asciiTheme="minorHAnsi" w:hAnsiTheme="minorHAnsi"/>
                <w:iCs/>
                <w:sz w:val="22"/>
              </w:rPr>
              <w:t xml:space="preserve"> LOS </w:t>
            </w:r>
            <w:r w:rsidR="0040068B">
              <w:rPr>
                <w:rFonts w:asciiTheme="minorHAnsi" w:hAnsiTheme="minorHAnsi"/>
                <w:iCs/>
                <w:sz w:val="22"/>
              </w:rPr>
              <w:t>MUNICIPIOS DEL SUR OESTE DE LEMPIRA (</w:t>
            </w:r>
            <w:r w:rsidR="002E614F">
              <w:rPr>
                <w:rFonts w:asciiTheme="minorHAnsi" w:hAnsiTheme="minorHAnsi"/>
                <w:iCs/>
                <w:sz w:val="22"/>
              </w:rPr>
              <w:t>MANCOSOL</w:t>
            </w:r>
            <w:r w:rsidR="0040068B">
              <w:rPr>
                <w:rFonts w:asciiTheme="minorHAnsi" w:hAnsiTheme="minorHAnsi"/>
                <w:iCs/>
                <w:sz w:val="22"/>
              </w:rPr>
              <w:t>)</w:t>
            </w:r>
            <w:r w:rsidR="009C405D" w:rsidRPr="007E1F4A">
              <w:rPr>
                <w:rFonts w:asciiTheme="minorHAnsi" w:hAnsiTheme="minorHAnsi"/>
                <w:iCs/>
                <w:sz w:val="22"/>
              </w:rPr>
              <w:t>.</w:t>
            </w:r>
            <w:r w:rsidR="0098476F" w:rsidRPr="007E1F4A">
              <w:rPr>
                <w:rFonts w:asciiTheme="minorHAnsi" w:hAnsiTheme="minorHAnsi"/>
                <w:lang w:val="es-CO"/>
              </w:rPr>
              <w:t xml:space="preserve"> </w:t>
            </w:r>
            <w:r w:rsidR="00674BDC">
              <w:rPr>
                <w:rFonts w:asciiTheme="minorHAnsi" w:hAnsiTheme="minorHAnsi"/>
                <w:lang w:val="es-CO"/>
              </w:rPr>
              <w:t xml:space="preserve"> </w:t>
            </w:r>
          </w:p>
          <w:p w:rsidR="00612AAE" w:rsidRPr="007E1F4A" w:rsidRDefault="00612AAE" w:rsidP="00A0086C">
            <w:pPr>
              <w:keepNext/>
              <w:rPr>
                <w:rFonts w:asciiTheme="minorHAnsi" w:hAnsiTheme="minorHAnsi"/>
                <w:i/>
                <w:iCs/>
                <w:lang w:val="es-CO"/>
              </w:rPr>
            </w:pPr>
          </w:p>
        </w:tc>
      </w:tr>
      <w:tr w:rsidR="00612AAE" w:rsidRPr="007E1F4A" w:rsidTr="007F5F49">
        <w:tc>
          <w:tcPr>
            <w:tcW w:w="2106" w:type="dxa"/>
            <w:tcBorders>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1.1</w:t>
            </w:r>
          </w:p>
        </w:tc>
        <w:tc>
          <w:tcPr>
            <w:tcW w:w="7470" w:type="dxa"/>
          </w:tcPr>
          <w:p w:rsidR="00C15CAC" w:rsidRPr="007E1F4A" w:rsidRDefault="00612AAE" w:rsidP="00A0086C">
            <w:pPr>
              <w:keepNext/>
              <w:rPr>
                <w:rFonts w:asciiTheme="minorHAnsi" w:hAnsiTheme="minorHAnsi"/>
                <w:b/>
              </w:rPr>
            </w:pPr>
            <w:r w:rsidRPr="007E1F4A">
              <w:rPr>
                <w:rFonts w:asciiTheme="minorHAnsi" w:hAnsiTheme="minorHAnsi"/>
                <w:lang w:val="es-CO"/>
              </w:rPr>
              <w:t>El nombre de la licitación es</w:t>
            </w:r>
            <w:r w:rsidR="0091435D" w:rsidRPr="007E1F4A">
              <w:rPr>
                <w:rFonts w:asciiTheme="minorHAnsi" w:hAnsiTheme="minorHAnsi"/>
                <w:lang w:val="es-CO"/>
              </w:rPr>
              <w:t>: Construcción</w:t>
            </w:r>
            <w:r w:rsidR="00C15CAC" w:rsidRPr="007E1F4A">
              <w:rPr>
                <w:rFonts w:asciiTheme="minorHAnsi" w:hAnsiTheme="minorHAnsi"/>
                <w:b/>
              </w:rPr>
              <w:t xml:space="preserve"> </w:t>
            </w:r>
            <w:r w:rsidR="00C15CAC" w:rsidRPr="007E1F4A">
              <w:rPr>
                <w:rFonts w:asciiTheme="minorHAnsi" w:hAnsiTheme="minorHAnsi"/>
              </w:rPr>
              <w:t>de</w:t>
            </w:r>
            <w:r w:rsidR="00C15CAC" w:rsidRPr="007E1F4A">
              <w:rPr>
                <w:rFonts w:asciiTheme="minorHAnsi" w:hAnsiTheme="minorHAnsi"/>
                <w:b/>
              </w:rPr>
              <w:t xml:space="preserve"> </w:t>
            </w:r>
            <w:r w:rsidR="00C27C5F" w:rsidRPr="007E1F4A">
              <w:rPr>
                <w:rFonts w:asciiTheme="minorHAnsi" w:hAnsiTheme="minorHAnsi"/>
                <w:b/>
              </w:rPr>
              <w:t xml:space="preserve">Proyecto de Electrificación Rural </w:t>
            </w:r>
            <w:r w:rsidR="002E614F">
              <w:rPr>
                <w:rFonts w:asciiTheme="minorHAnsi" w:hAnsiTheme="minorHAnsi"/>
                <w:b/>
              </w:rPr>
              <w:t>Por Extensión de Red</w:t>
            </w:r>
            <w:r w:rsidR="00B4472B" w:rsidRPr="007E1F4A">
              <w:rPr>
                <w:rFonts w:asciiTheme="minorHAnsi" w:hAnsiTheme="minorHAnsi"/>
                <w:b/>
              </w:rPr>
              <w:t xml:space="preserve">, Ubicado en </w:t>
            </w:r>
            <w:r w:rsidR="00DB572D">
              <w:rPr>
                <w:rFonts w:asciiTheme="minorHAnsi" w:hAnsiTheme="minorHAnsi"/>
                <w:b/>
              </w:rPr>
              <w:t>la Comunidad de “Los Planes</w:t>
            </w:r>
            <w:r w:rsidR="00C27C5F" w:rsidRPr="007E1F4A">
              <w:rPr>
                <w:rFonts w:asciiTheme="minorHAnsi" w:hAnsiTheme="minorHAnsi"/>
                <w:b/>
              </w:rPr>
              <w:t>”</w:t>
            </w:r>
            <w:r w:rsidR="00B4472B" w:rsidRPr="007E1F4A">
              <w:rPr>
                <w:rFonts w:asciiTheme="minorHAnsi" w:hAnsiTheme="minorHAnsi"/>
                <w:b/>
              </w:rPr>
              <w:t xml:space="preserve">, </w:t>
            </w:r>
            <w:r w:rsidR="00B21C27" w:rsidRPr="007E1F4A">
              <w:rPr>
                <w:rFonts w:asciiTheme="minorHAnsi" w:hAnsiTheme="minorHAnsi"/>
                <w:b/>
              </w:rPr>
              <w:t xml:space="preserve">Municipio de </w:t>
            </w:r>
            <w:r w:rsidR="00715B08">
              <w:rPr>
                <w:rFonts w:asciiTheme="minorHAnsi" w:hAnsiTheme="minorHAnsi"/>
                <w:b/>
              </w:rPr>
              <w:t>Guarita</w:t>
            </w:r>
            <w:r w:rsidR="009E1A27">
              <w:rPr>
                <w:rFonts w:asciiTheme="minorHAnsi" w:hAnsiTheme="minorHAnsi"/>
                <w:b/>
              </w:rPr>
              <w:t xml:space="preserve"> </w:t>
            </w:r>
            <w:r w:rsidR="00935159">
              <w:rPr>
                <w:rFonts w:asciiTheme="minorHAnsi" w:hAnsiTheme="minorHAnsi"/>
                <w:b/>
              </w:rPr>
              <w:t xml:space="preserve"> </w:t>
            </w:r>
            <w:r w:rsidR="00B4472B" w:rsidRPr="007E1F4A">
              <w:rPr>
                <w:rFonts w:asciiTheme="minorHAnsi" w:hAnsiTheme="minorHAnsi"/>
                <w:b/>
              </w:rPr>
              <w:t>(</w:t>
            </w:r>
            <w:proofErr w:type="spellStart"/>
            <w:r w:rsidR="00B4472B" w:rsidRPr="007E1F4A">
              <w:rPr>
                <w:rFonts w:asciiTheme="minorHAnsi" w:hAnsiTheme="minorHAnsi"/>
                <w:b/>
              </w:rPr>
              <w:t>Cod</w:t>
            </w:r>
            <w:proofErr w:type="spellEnd"/>
            <w:r w:rsidR="00B4472B" w:rsidRPr="007E1F4A">
              <w:rPr>
                <w:rFonts w:asciiTheme="minorHAnsi" w:hAnsiTheme="minorHAnsi"/>
                <w:b/>
              </w:rPr>
              <w:t xml:space="preserve">. </w:t>
            </w:r>
            <w:r w:rsidR="00715B08">
              <w:rPr>
                <w:rFonts w:asciiTheme="minorHAnsi" w:hAnsiTheme="minorHAnsi"/>
                <w:b/>
              </w:rPr>
              <w:t>105382</w:t>
            </w:r>
            <w:r w:rsidR="00B4472B" w:rsidRPr="007E1F4A">
              <w:rPr>
                <w:rFonts w:asciiTheme="minorHAnsi" w:hAnsiTheme="minorHAnsi"/>
                <w:b/>
              </w:rPr>
              <w:t xml:space="preserve">), Departamento de </w:t>
            </w:r>
            <w:r w:rsidR="002E614F">
              <w:rPr>
                <w:rFonts w:asciiTheme="minorHAnsi" w:hAnsiTheme="minorHAnsi"/>
                <w:b/>
              </w:rPr>
              <w:t>Lempira</w:t>
            </w:r>
            <w:r w:rsidR="00C15CAC" w:rsidRPr="007E1F4A">
              <w:rPr>
                <w:rFonts w:asciiTheme="minorHAnsi" w:hAnsiTheme="minorHAnsi"/>
                <w:b/>
              </w:rPr>
              <w:t>.</w:t>
            </w:r>
            <w:r w:rsidR="00B4472B" w:rsidRPr="007E1F4A">
              <w:rPr>
                <w:rFonts w:asciiTheme="minorHAnsi" w:hAnsiTheme="minorHAnsi"/>
                <w:b/>
              </w:rPr>
              <w:t xml:space="preserve"> </w:t>
            </w:r>
          </w:p>
          <w:p w:rsidR="00C15CAC" w:rsidRPr="007E1F4A" w:rsidRDefault="00C15CAC" w:rsidP="00A0086C">
            <w:pPr>
              <w:keepNext/>
              <w:rPr>
                <w:rFonts w:asciiTheme="minorHAnsi" w:hAnsiTheme="minorHAnsi"/>
                <w:b/>
              </w:rPr>
            </w:pPr>
          </w:p>
          <w:p w:rsidR="00612AAE" w:rsidRPr="007E1F4A" w:rsidRDefault="00612AAE" w:rsidP="00A0086C">
            <w:pPr>
              <w:keepNext/>
              <w:rPr>
                <w:rFonts w:asciiTheme="minorHAnsi" w:hAnsiTheme="minorHAnsi"/>
                <w:i/>
                <w:iCs/>
                <w:sz w:val="20"/>
                <w:szCs w:val="20"/>
                <w:lang w:val="es-CO"/>
              </w:rPr>
            </w:pPr>
            <w:r w:rsidRPr="007E1F4A">
              <w:rPr>
                <w:rFonts w:asciiTheme="minorHAnsi" w:hAnsiTheme="minorHAnsi"/>
                <w:lang w:val="es-CO"/>
              </w:rPr>
              <w:t>El número de ide</w:t>
            </w:r>
            <w:r w:rsidR="0098476F" w:rsidRPr="007E1F4A">
              <w:rPr>
                <w:rFonts w:asciiTheme="minorHAnsi" w:hAnsiTheme="minorHAnsi"/>
                <w:lang w:val="es-CO"/>
              </w:rPr>
              <w:t xml:space="preserve">ntificación de la licitación es: </w:t>
            </w:r>
            <w:r w:rsidR="00C27C5F" w:rsidRPr="007E1F4A">
              <w:rPr>
                <w:rFonts w:asciiTheme="minorHAnsi" w:hAnsiTheme="minorHAnsi"/>
                <w:b/>
                <w:i/>
                <w:iCs/>
                <w:sz w:val="20"/>
                <w:szCs w:val="20"/>
                <w:lang w:val="es-CO"/>
              </w:rPr>
              <w:t>LPN-</w:t>
            </w:r>
            <w:r w:rsidR="002E614F">
              <w:rPr>
                <w:rFonts w:asciiTheme="minorHAnsi" w:hAnsiTheme="minorHAnsi"/>
                <w:b/>
                <w:i/>
                <w:iCs/>
                <w:sz w:val="20"/>
                <w:szCs w:val="20"/>
                <w:lang w:val="es-CO"/>
              </w:rPr>
              <w:t>MANCOSOL</w:t>
            </w:r>
            <w:r w:rsidR="00496904">
              <w:rPr>
                <w:rFonts w:asciiTheme="minorHAnsi" w:hAnsiTheme="minorHAnsi"/>
                <w:b/>
                <w:i/>
                <w:iCs/>
                <w:sz w:val="20"/>
                <w:szCs w:val="20"/>
                <w:lang w:val="es-CO"/>
              </w:rPr>
              <w:t>-13</w:t>
            </w:r>
            <w:r w:rsidR="00C27C5F" w:rsidRPr="007E1F4A">
              <w:rPr>
                <w:rFonts w:asciiTheme="minorHAnsi" w:hAnsiTheme="minorHAnsi"/>
                <w:b/>
                <w:i/>
                <w:iCs/>
                <w:sz w:val="20"/>
                <w:szCs w:val="20"/>
                <w:lang w:val="es-CO"/>
              </w:rPr>
              <w:t>-</w:t>
            </w:r>
            <w:r w:rsidR="00484BCF">
              <w:rPr>
                <w:rFonts w:asciiTheme="minorHAnsi" w:hAnsiTheme="minorHAnsi"/>
                <w:b/>
                <w:i/>
                <w:iCs/>
                <w:sz w:val="20"/>
                <w:szCs w:val="20"/>
                <w:lang w:val="es-CO"/>
              </w:rPr>
              <w:t>2015</w:t>
            </w:r>
          </w:p>
          <w:p w:rsidR="0098476F" w:rsidRPr="007E1F4A" w:rsidRDefault="0098476F" w:rsidP="000B5504">
            <w:pPr>
              <w:keepNext/>
              <w:jc w:val="both"/>
              <w:rPr>
                <w:rFonts w:asciiTheme="minorHAnsi" w:hAnsiTheme="minorHAnsi"/>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2.1</w:t>
            </w:r>
          </w:p>
        </w:tc>
        <w:tc>
          <w:tcPr>
            <w:tcW w:w="7470" w:type="dxa"/>
          </w:tcPr>
          <w:p w:rsidR="00612AAE" w:rsidRPr="007E1F4A" w:rsidRDefault="00612AAE" w:rsidP="00A0086C">
            <w:pPr>
              <w:rPr>
                <w:rFonts w:asciiTheme="minorHAnsi" w:hAnsiTheme="minorHAnsi"/>
                <w:i/>
                <w:iCs/>
                <w:lang w:val="es-CO"/>
              </w:rPr>
            </w:pPr>
            <w:r w:rsidRPr="007E1F4A">
              <w:rPr>
                <w:rFonts w:asciiTheme="minorHAnsi" w:hAnsiTheme="minorHAnsi"/>
                <w:lang w:val="es-CO"/>
              </w:rPr>
              <w:t>El Prestatario es</w:t>
            </w:r>
            <w:r w:rsidR="0098476F" w:rsidRPr="007E1F4A">
              <w:rPr>
                <w:rFonts w:asciiTheme="minorHAnsi" w:hAnsiTheme="minorHAnsi"/>
                <w:lang w:val="es-CO"/>
              </w:rPr>
              <w:t>:</w:t>
            </w:r>
            <w:r w:rsidRPr="007E1F4A">
              <w:rPr>
                <w:rFonts w:asciiTheme="minorHAnsi" w:hAnsiTheme="minorHAnsi"/>
                <w:lang w:val="es-CO"/>
              </w:rPr>
              <w:t xml:space="preserve"> </w:t>
            </w:r>
            <w:r w:rsidR="0098476F" w:rsidRPr="007E1F4A">
              <w:rPr>
                <w:rFonts w:asciiTheme="minorHAnsi" w:hAnsiTheme="minorHAnsi"/>
                <w:iCs/>
              </w:rPr>
              <w:t>La República de Honduras</w:t>
            </w:r>
          </w:p>
          <w:p w:rsidR="00612AAE" w:rsidRPr="007E1F4A" w:rsidRDefault="00612AAE" w:rsidP="00A0086C">
            <w:pPr>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2.1</w:t>
            </w:r>
          </w:p>
        </w:tc>
        <w:tc>
          <w:tcPr>
            <w:tcW w:w="7470" w:type="dxa"/>
          </w:tcPr>
          <w:p w:rsidR="00612AAE" w:rsidRPr="007E1F4A" w:rsidRDefault="00612AAE" w:rsidP="00A0086C">
            <w:pPr>
              <w:jc w:val="both"/>
              <w:rPr>
                <w:rFonts w:asciiTheme="minorHAnsi" w:hAnsiTheme="minorHAnsi"/>
                <w:b/>
                <w:iCs/>
                <w:lang w:val="es-CO"/>
              </w:rPr>
            </w:pPr>
            <w:r w:rsidRPr="007E1F4A">
              <w:rPr>
                <w:rFonts w:asciiTheme="minorHAnsi" w:hAnsiTheme="minorHAnsi"/>
                <w:lang w:val="es-CO"/>
              </w:rPr>
              <w:t xml:space="preserve">El nombre del Proyecto es </w:t>
            </w:r>
            <w:r w:rsidR="0098476F" w:rsidRPr="007E1F4A">
              <w:rPr>
                <w:rFonts w:asciiTheme="minorHAnsi" w:hAnsiTheme="minorHAnsi"/>
                <w:i/>
                <w:iCs/>
                <w:lang w:val="es-CO"/>
              </w:rPr>
              <w:t xml:space="preserve">: </w:t>
            </w:r>
            <w:r w:rsidR="0098476F" w:rsidRPr="007E1F4A">
              <w:rPr>
                <w:rFonts w:asciiTheme="minorHAnsi" w:hAnsiTheme="minorHAnsi"/>
                <w:b/>
                <w:iCs/>
                <w:lang w:val="es-CO"/>
              </w:rPr>
              <w:t xml:space="preserve">Proyecto de Infraestructura Rural, Crédito </w:t>
            </w:r>
            <w:r w:rsidR="00596F65" w:rsidRPr="007E1F4A">
              <w:rPr>
                <w:rFonts w:asciiTheme="minorHAnsi" w:hAnsiTheme="minorHAnsi"/>
                <w:b/>
                <w:iCs/>
                <w:lang w:val="es-CO"/>
              </w:rPr>
              <w:t>5289-HN</w:t>
            </w:r>
          </w:p>
          <w:p w:rsidR="00612AAE" w:rsidRPr="007E1F4A" w:rsidRDefault="00612AAE" w:rsidP="00A0086C">
            <w:pPr>
              <w:rPr>
                <w:rFonts w:asciiTheme="minorHAnsi" w:hAnsiTheme="minorHAnsi"/>
                <w:i/>
                <w:iCs/>
                <w:lang w:val="es-CO"/>
              </w:rPr>
            </w:pPr>
          </w:p>
          <w:p w:rsidR="00612AAE" w:rsidRPr="007E1F4A" w:rsidRDefault="00612AAE" w:rsidP="00A0086C">
            <w:pPr>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4.1 (a)</w:t>
            </w:r>
          </w:p>
        </w:tc>
        <w:tc>
          <w:tcPr>
            <w:tcW w:w="7470" w:type="dxa"/>
          </w:tcPr>
          <w:p w:rsidR="00612AAE" w:rsidRPr="007E1F4A" w:rsidRDefault="00612AAE" w:rsidP="0098476F">
            <w:pPr>
              <w:rPr>
                <w:rFonts w:asciiTheme="minorHAnsi" w:hAnsiTheme="minorHAnsi"/>
                <w:lang w:val="es-CO"/>
              </w:rPr>
            </w:pPr>
            <w:r w:rsidRPr="007E1F4A">
              <w:rPr>
                <w:rFonts w:asciiTheme="minorHAnsi" w:hAnsiTheme="minorHAnsi"/>
                <w:iCs/>
              </w:rPr>
              <w:t xml:space="preserve">Las personas </w:t>
            </w:r>
            <w:r w:rsidRPr="007E1F4A">
              <w:rPr>
                <w:rFonts w:asciiTheme="minorHAnsi" w:hAnsiTheme="minorHAnsi"/>
                <w:iCs/>
                <w:lang w:val="es-ES"/>
              </w:rPr>
              <w:t>físicas o jurídicas integrantes de</w:t>
            </w:r>
            <w:r w:rsidRPr="007E1F4A">
              <w:rPr>
                <w:rFonts w:asciiTheme="minorHAnsi" w:hAnsiTheme="minorHAnsi"/>
                <w:iCs/>
              </w:rPr>
              <w:t xml:space="preserve"> una asociación en participación, consorcio o asociación</w:t>
            </w:r>
            <w:r w:rsidR="0098476F" w:rsidRPr="007E1F4A">
              <w:rPr>
                <w:rFonts w:asciiTheme="minorHAnsi" w:hAnsiTheme="minorHAnsi"/>
              </w:rPr>
              <w:t xml:space="preserve"> </w:t>
            </w:r>
            <w:r w:rsidR="0098476F" w:rsidRPr="007E1F4A">
              <w:rPr>
                <w:rFonts w:asciiTheme="minorHAnsi" w:hAnsiTheme="minorHAnsi"/>
                <w:b/>
                <w:i/>
              </w:rPr>
              <w:t>son</w:t>
            </w:r>
            <w:r w:rsidRPr="007E1F4A">
              <w:rPr>
                <w:rFonts w:asciiTheme="minorHAnsi" w:hAnsiTheme="minorHAnsi"/>
              </w:rPr>
              <w:t xml:space="preserve"> </w:t>
            </w:r>
            <w:r w:rsidR="00BE5F15" w:rsidRPr="007E1F4A">
              <w:rPr>
                <w:rFonts w:asciiTheme="minorHAnsi" w:hAnsiTheme="minorHAnsi"/>
              </w:rPr>
              <w:t>co</w:t>
            </w:r>
            <w:r w:rsidRPr="007E1F4A">
              <w:rPr>
                <w:rFonts w:asciiTheme="minorHAnsi" w:hAnsiTheme="minorHAnsi"/>
                <w:iCs/>
              </w:rPr>
              <w:t>njunta y solidariamente responsables.</w:t>
            </w:r>
          </w:p>
        </w:tc>
      </w:tr>
      <w:tr w:rsidR="00EC2E93" w:rsidRPr="007E1F4A" w:rsidTr="007F5F49">
        <w:tc>
          <w:tcPr>
            <w:tcW w:w="2106" w:type="dxa"/>
            <w:tcBorders>
              <w:top w:val="single" w:sz="4" w:space="0" w:color="auto"/>
              <w:bottom w:val="single" w:sz="4" w:space="0" w:color="auto"/>
            </w:tcBorders>
          </w:tcPr>
          <w:p w:rsidR="00EC2E93" w:rsidRPr="007E1F4A" w:rsidRDefault="00EC2E93" w:rsidP="00A0086C">
            <w:pPr>
              <w:rPr>
                <w:rFonts w:asciiTheme="minorHAnsi" w:hAnsiTheme="minorHAnsi"/>
                <w:b/>
                <w:bCs/>
                <w:lang w:val="es-CO"/>
              </w:rPr>
            </w:pPr>
            <w:r w:rsidRPr="007E1F4A">
              <w:rPr>
                <w:rFonts w:asciiTheme="minorHAnsi" w:hAnsiTheme="minorHAnsi"/>
                <w:b/>
                <w:bCs/>
                <w:lang w:val="es-CO"/>
              </w:rPr>
              <w:t>IAL 4.4</w:t>
            </w:r>
          </w:p>
        </w:tc>
        <w:tc>
          <w:tcPr>
            <w:tcW w:w="7470" w:type="dxa"/>
          </w:tcPr>
          <w:p w:rsidR="00EC2E93" w:rsidRPr="007E1F4A" w:rsidRDefault="00EC2E93" w:rsidP="0098476F">
            <w:pPr>
              <w:rPr>
                <w:rFonts w:asciiTheme="minorHAnsi" w:hAnsiTheme="minorHAnsi"/>
                <w:iCs/>
              </w:rPr>
            </w:pPr>
            <w:r w:rsidRPr="007E1F4A">
              <w:rPr>
                <w:rFonts w:asciiTheme="minorHAnsi" w:hAnsiTheme="minorHAnsi"/>
              </w:rPr>
              <w:t>La lista de firmas inhabilitadas de participar en proyectos del Banco Mundial está disponible en el portal http://www.worldbank.org/debarr”</w:t>
            </w:r>
          </w:p>
        </w:tc>
      </w:tr>
      <w:tr w:rsidR="00612AAE" w:rsidRPr="007E1F4A" w:rsidTr="007F5F49">
        <w:trPr>
          <w:cantSplit/>
          <w:trHeight w:val="710"/>
        </w:trPr>
        <w:tc>
          <w:tcPr>
            <w:tcW w:w="9576" w:type="dxa"/>
            <w:gridSpan w:val="2"/>
            <w:tcBorders>
              <w:top w:val="single" w:sz="4" w:space="0" w:color="auto"/>
              <w:bottom w:val="single" w:sz="4" w:space="0" w:color="auto"/>
            </w:tcBorders>
          </w:tcPr>
          <w:p w:rsidR="00612AAE" w:rsidRPr="007E1F4A" w:rsidRDefault="00612AAE" w:rsidP="00A0086C">
            <w:pPr>
              <w:rPr>
                <w:rFonts w:asciiTheme="minorHAnsi" w:hAnsiTheme="minorHAnsi"/>
                <w:lang w:val="es-CO"/>
              </w:rPr>
            </w:pPr>
          </w:p>
          <w:p w:rsidR="00612AAE" w:rsidRPr="007E1F4A" w:rsidRDefault="00612AAE" w:rsidP="00C751E5">
            <w:pPr>
              <w:pStyle w:val="Ttulo4"/>
              <w:numPr>
                <w:ilvl w:val="0"/>
                <w:numId w:val="0"/>
              </w:numPr>
              <w:rPr>
                <w:rFonts w:asciiTheme="minorHAnsi" w:hAnsiTheme="minorHAnsi"/>
                <w:lang w:val="es-CO" w:eastAsia="en-US"/>
              </w:rPr>
            </w:pPr>
            <w:r w:rsidRPr="007E1F4A">
              <w:rPr>
                <w:rFonts w:asciiTheme="minorHAnsi" w:hAnsiTheme="minorHAnsi"/>
                <w:lang w:val="es-CO" w:eastAsia="en-US"/>
              </w:rPr>
              <w:t>Los Documentos de Licitación</w:t>
            </w:r>
          </w:p>
          <w:p w:rsidR="00612AAE" w:rsidRPr="007E1F4A" w:rsidRDefault="00612AAE" w:rsidP="00A0086C">
            <w:pPr>
              <w:jc w:val="center"/>
              <w:rPr>
                <w:rFonts w:asciiTheme="minorHAnsi" w:hAnsiTheme="minorHAnsi"/>
                <w:b/>
                <w:bCs/>
                <w:sz w:val="28"/>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7.1</w:t>
            </w:r>
          </w:p>
        </w:tc>
        <w:tc>
          <w:tcPr>
            <w:tcW w:w="7470" w:type="dxa"/>
            <w:tcBorders>
              <w:top w:val="single" w:sz="4" w:space="0" w:color="auto"/>
              <w:bottom w:val="single" w:sz="4" w:space="0" w:color="auto"/>
            </w:tcBorders>
          </w:tcPr>
          <w:p w:rsidR="00612AAE" w:rsidRPr="007E1F4A" w:rsidRDefault="00612AAE" w:rsidP="00A0086C">
            <w:pPr>
              <w:tabs>
                <w:tab w:val="right" w:pos="7254"/>
              </w:tabs>
              <w:spacing w:before="60" w:after="60"/>
              <w:rPr>
                <w:rFonts w:asciiTheme="minorHAnsi" w:hAnsiTheme="minorHAnsi"/>
              </w:rPr>
            </w:pPr>
            <w:r w:rsidRPr="007E1F4A">
              <w:rPr>
                <w:rFonts w:asciiTheme="minorHAnsi" w:hAnsiTheme="minorHAnsi"/>
                <w:lang w:val="es-CO"/>
              </w:rPr>
              <w:t xml:space="preserve">La dirección del Contratista </w:t>
            </w:r>
            <w:r w:rsidRPr="007E1F4A">
              <w:rPr>
                <w:rFonts w:asciiTheme="minorHAnsi" w:hAnsiTheme="minorHAnsi"/>
                <w:b/>
                <w:lang w:val="es-CO"/>
              </w:rPr>
              <w:t xml:space="preserve">para solicitar aclaraciones exclusivamente </w:t>
            </w:r>
            <w:r w:rsidRPr="007E1F4A">
              <w:rPr>
                <w:rFonts w:asciiTheme="minorHAnsi" w:hAnsiTheme="minorHAnsi"/>
                <w:lang w:val="es-CO"/>
              </w:rPr>
              <w:t xml:space="preserve">es: </w:t>
            </w:r>
          </w:p>
          <w:p w:rsidR="00B22BCC" w:rsidRPr="001D6C5E" w:rsidRDefault="00B22BCC" w:rsidP="00B22BCC">
            <w:pPr>
              <w:rPr>
                <w:rFonts w:asciiTheme="minorHAnsi" w:hAnsiTheme="minorHAnsi"/>
              </w:rPr>
            </w:pPr>
            <w:r w:rsidRPr="001D6C5E">
              <w:rPr>
                <w:rFonts w:asciiTheme="minorHAnsi" w:hAnsiTheme="minorHAnsi"/>
              </w:rPr>
              <w:t xml:space="preserve">Atención: </w:t>
            </w:r>
            <w:r w:rsidR="0040068B" w:rsidRPr="0040068B">
              <w:rPr>
                <w:rFonts w:asciiTheme="minorHAnsi" w:hAnsiTheme="minorHAnsi"/>
              </w:rPr>
              <w:t>Prof. Javier Isauro Reyes Navarro</w:t>
            </w:r>
          </w:p>
          <w:p w:rsidR="0040068B" w:rsidRPr="0040068B" w:rsidRDefault="00B22BCC" w:rsidP="0040068B">
            <w:pPr>
              <w:rPr>
                <w:rFonts w:asciiTheme="minorHAnsi" w:hAnsiTheme="minorHAnsi"/>
              </w:rPr>
            </w:pPr>
            <w:r w:rsidRPr="001D6C5E">
              <w:rPr>
                <w:rFonts w:asciiTheme="minorHAnsi" w:hAnsiTheme="minorHAnsi"/>
              </w:rPr>
              <w:t xml:space="preserve">Dirección: </w:t>
            </w:r>
            <w:r w:rsidR="0040068B" w:rsidRPr="0040068B">
              <w:rPr>
                <w:rFonts w:asciiTheme="minorHAnsi" w:hAnsiTheme="minorHAnsi"/>
              </w:rPr>
              <w:t>Mancomunidad de los Municipios del Sur Oeste de Lempira (MANCOSOL)</w:t>
            </w:r>
          </w:p>
          <w:p w:rsidR="0040068B" w:rsidRDefault="0040068B" w:rsidP="0040068B">
            <w:pPr>
              <w:rPr>
                <w:rFonts w:asciiTheme="minorHAnsi" w:hAnsiTheme="minorHAnsi"/>
              </w:rPr>
            </w:pPr>
            <w:r w:rsidRPr="0040068B">
              <w:rPr>
                <w:rFonts w:asciiTheme="minorHAnsi" w:hAnsiTheme="minorHAnsi"/>
              </w:rPr>
              <w:t xml:space="preserve">Barrio El Centro, Tambla, Lempira, </w:t>
            </w:r>
          </w:p>
          <w:p w:rsidR="0040068B" w:rsidRDefault="0040068B" w:rsidP="0040068B">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00496904">
              <w:rPr>
                <w:rFonts w:asciiTheme="minorHAnsi" w:hAnsiTheme="minorHAnsi"/>
              </w:rPr>
              <w:t xml:space="preserve">2597, </w:t>
            </w:r>
            <w:hyperlink r:id="rId23" w:history="1">
              <w:r w:rsidR="00496904" w:rsidRPr="000F1E61">
                <w:rPr>
                  <w:rStyle w:val="Hipervnculo"/>
                  <w:rFonts w:asciiTheme="minorHAnsi" w:hAnsiTheme="minorHAnsi"/>
                </w:rPr>
                <w:t>mancomunidadsol@gmail.com</w:t>
              </w:r>
            </w:hyperlink>
            <w:r w:rsidR="00496904">
              <w:rPr>
                <w:rFonts w:asciiTheme="minorHAnsi" w:hAnsiTheme="minorHAnsi"/>
              </w:rPr>
              <w:t xml:space="preserve"> </w:t>
            </w:r>
          </w:p>
          <w:p w:rsidR="00B22BCC" w:rsidRDefault="00B22BCC" w:rsidP="0040068B">
            <w:pPr>
              <w:rPr>
                <w:rFonts w:asciiTheme="minorHAnsi" w:hAnsiTheme="minorHAnsi"/>
              </w:rPr>
            </w:pPr>
            <w:r w:rsidRPr="001D6C5E">
              <w:rPr>
                <w:rFonts w:asciiTheme="minorHAnsi" w:hAnsiTheme="minorHAnsi"/>
              </w:rPr>
              <w:t>País: Honduras</w:t>
            </w:r>
          </w:p>
          <w:p w:rsidR="0040068B" w:rsidRDefault="0040068B" w:rsidP="00596F65">
            <w:pPr>
              <w:rPr>
                <w:rFonts w:asciiTheme="minorHAnsi" w:hAnsiTheme="minorHAnsi"/>
              </w:rPr>
            </w:pPr>
          </w:p>
          <w:p w:rsidR="00612AAE" w:rsidRPr="007E1F4A" w:rsidRDefault="00596F65" w:rsidP="00596F65">
            <w:pPr>
              <w:rPr>
                <w:rFonts w:asciiTheme="minorHAnsi" w:hAnsiTheme="minorHAnsi"/>
                <w:i/>
                <w:iCs/>
                <w:lang w:val="es-CO"/>
              </w:rPr>
            </w:pPr>
            <w:r w:rsidRPr="007E1F4A">
              <w:rPr>
                <w:rFonts w:asciiTheme="minorHAnsi" w:hAnsiTheme="minorHAnsi"/>
              </w:rPr>
              <w:t>Las solicitudes de aclaración deben ser recibidas por el Contratante como máximo 10 días antes de la fecha límite de presentación de ofertas.</w:t>
            </w:r>
            <w:r w:rsidRPr="007E1F4A">
              <w:rPr>
                <w:rFonts w:asciiTheme="minorHAnsi" w:hAnsiTheme="minorHAnsi"/>
                <w:i/>
                <w:iCs/>
                <w:lang w:val="es-CO"/>
              </w:rPr>
              <w:t xml:space="preserve"> </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lastRenderedPageBreak/>
              <w:t>IAL 7.4</w:t>
            </w:r>
          </w:p>
        </w:tc>
        <w:tc>
          <w:tcPr>
            <w:tcW w:w="7470" w:type="dxa"/>
            <w:tcBorders>
              <w:top w:val="single" w:sz="4" w:space="0" w:color="auto"/>
              <w:bottom w:val="single" w:sz="4" w:space="0" w:color="auto"/>
            </w:tcBorders>
          </w:tcPr>
          <w:p w:rsidR="003E122A" w:rsidRPr="007E1F4A" w:rsidRDefault="00612AAE" w:rsidP="003E122A">
            <w:pPr>
              <w:tabs>
                <w:tab w:val="right" w:pos="7254"/>
              </w:tabs>
              <w:spacing w:before="60" w:after="60"/>
              <w:rPr>
                <w:rFonts w:asciiTheme="minorHAnsi" w:hAnsiTheme="minorHAnsi"/>
              </w:rPr>
            </w:pPr>
            <w:r w:rsidRPr="007E1F4A">
              <w:rPr>
                <w:rFonts w:asciiTheme="minorHAnsi" w:hAnsiTheme="minorHAnsi"/>
                <w:b/>
                <w:i/>
              </w:rPr>
              <w:t>No se realizará</w:t>
            </w:r>
            <w:r w:rsidRPr="007E1F4A">
              <w:rPr>
                <w:rFonts w:asciiTheme="minorHAnsi" w:hAnsiTheme="minorHAnsi"/>
              </w:rPr>
              <w:t xml:space="preserve"> una reunión previa a la Licitación</w:t>
            </w:r>
            <w:r w:rsidR="003E122A" w:rsidRPr="007E1F4A">
              <w:rPr>
                <w:rFonts w:asciiTheme="minorHAnsi" w:hAnsiTheme="minorHAnsi"/>
              </w:rPr>
              <w:t>.</w:t>
            </w:r>
            <w:r w:rsidRPr="007E1F4A">
              <w:rPr>
                <w:rFonts w:asciiTheme="minorHAnsi" w:hAnsiTheme="minorHAnsi"/>
              </w:rPr>
              <w:t xml:space="preserve"> </w:t>
            </w:r>
          </w:p>
          <w:p w:rsidR="00612AAE" w:rsidRPr="007E1F4A" w:rsidRDefault="00612AAE" w:rsidP="003E122A">
            <w:pPr>
              <w:tabs>
                <w:tab w:val="right" w:pos="7254"/>
              </w:tabs>
              <w:spacing w:before="60" w:after="60"/>
              <w:rPr>
                <w:rFonts w:asciiTheme="minorHAnsi" w:hAnsiTheme="minorHAnsi"/>
                <w:lang w:val="es-CO"/>
              </w:rPr>
            </w:pPr>
            <w:r w:rsidRPr="007E1F4A">
              <w:rPr>
                <w:rFonts w:asciiTheme="minorHAnsi" w:hAnsiTheme="minorHAnsi"/>
                <w:b/>
                <w:i/>
              </w:rPr>
              <w:t xml:space="preserve"> “No se realizará”</w:t>
            </w:r>
            <w:r w:rsidRPr="007E1F4A">
              <w:rPr>
                <w:rFonts w:asciiTheme="minorHAnsi" w:hAnsiTheme="minorHAnsi"/>
              </w:rPr>
              <w:t xml:space="preserve"> una visita a las instalaciones, organizada por el  Contratante.</w:t>
            </w: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rPr>
                <w:rFonts w:asciiTheme="minorHAnsi" w:hAnsiTheme="minorHAnsi"/>
                <w:lang w:val="es-CO"/>
              </w:rPr>
            </w:pPr>
          </w:p>
          <w:p w:rsidR="00612AAE" w:rsidRPr="007E1F4A" w:rsidRDefault="00612AAE" w:rsidP="00A0086C">
            <w:pPr>
              <w:pStyle w:val="Ttulo4"/>
              <w:numPr>
                <w:ilvl w:val="0"/>
                <w:numId w:val="0"/>
              </w:numPr>
              <w:rPr>
                <w:rFonts w:asciiTheme="minorHAnsi" w:hAnsiTheme="minorHAnsi"/>
                <w:lang w:val="es-CO" w:eastAsia="en-US"/>
              </w:rPr>
            </w:pPr>
            <w:r w:rsidRPr="007E1F4A">
              <w:rPr>
                <w:rFonts w:asciiTheme="minorHAnsi" w:hAnsiTheme="minorHAnsi"/>
                <w:lang w:val="es-CO" w:eastAsia="en-US"/>
              </w:rPr>
              <w:t>C. Preparación de las Ofertas</w:t>
            </w:r>
          </w:p>
          <w:p w:rsidR="00612AAE" w:rsidRPr="007E1F4A" w:rsidRDefault="00612AAE" w:rsidP="00A0086C">
            <w:pPr>
              <w:jc w:val="center"/>
              <w:rPr>
                <w:rFonts w:asciiTheme="minorHAnsi" w:hAnsiTheme="minorHAnsi"/>
                <w:b/>
                <w:b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10.1</w:t>
            </w:r>
          </w:p>
        </w:tc>
        <w:tc>
          <w:tcPr>
            <w:tcW w:w="7470" w:type="dxa"/>
            <w:tcBorders>
              <w:top w:val="single" w:sz="4" w:space="0" w:color="auto"/>
              <w:bottom w:val="single" w:sz="4" w:space="0" w:color="auto"/>
            </w:tcBorders>
          </w:tcPr>
          <w:p w:rsidR="00612AAE" w:rsidRPr="007E1F4A" w:rsidRDefault="00612AAE" w:rsidP="00A0086C">
            <w:pPr>
              <w:rPr>
                <w:rFonts w:asciiTheme="minorHAnsi" w:hAnsiTheme="minorHAnsi"/>
                <w:i/>
                <w:iCs/>
                <w:lang w:val="es-CO"/>
              </w:rPr>
            </w:pPr>
            <w:r w:rsidRPr="007E1F4A">
              <w:rPr>
                <w:rFonts w:asciiTheme="minorHAnsi" w:hAnsiTheme="minorHAnsi"/>
                <w:lang w:val="es-CO"/>
              </w:rPr>
              <w:t xml:space="preserve">El idioma en que deben estar redactadas las Ofertas es: </w:t>
            </w:r>
            <w:r w:rsidR="003E122A" w:rsidRPr="007E1F4A">
              <w:rPr>
                <w:rFonts w:asciiTheme="minorHAnsi" w:hAnsiTheme="minorHAnsi"/>
                <w:b/>
                <w:iCs/>
                <w:sz w:val="22"/>
                <w:lang w:val="es-CO"/>
              </w:rPr>
              <w:t>El Español</w:t>
            </w:r>
            <w:r w:rsidRPr="007E1F4A">
              <w:rPr>
                <w:rFonts w:asciiTheme="minorHAnsi" w:hAnsiTheme="minorHAnsi"/>
                <w:i/>
                <w:iCs/>
                <w:sz w:val="22"/>
                <w:lang w:val="es-CO"/>
              </w:rPr>
              <w:t xml:space="preserve"> </w:t>
            </w:r>
          </w:p>
          <w:p w:rsidR="00612AAE" w:rsidRPr="007E1F4A" w:rsidRDefault="00612AAE" w:rsidP="00A0086C">
            <w:pPr>
              <w:jc w:val="both"/>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Cs/>
                <w:lang w:val="es-CO"/>
              </w:rPr>
            </w:pPr>
            <w:r w:rsidRPr="007E1F4A">
              <w:rPr>
                <w:rFonts w:asciiTheme="minorHAnsi" w:hAnsiTheme="minorHAnsi"/>
                <w:b/>
                <w:bCs/>
                <w:lang w:val="es-CO"/>
              </w:rPr>
              <w:t>IAL 11.1 (b)</w:t>
            </w:r>
          </w:p>
        </w:tc>
        <w:tc>
          <w:tcPr>
            <w:tcW w:w="7470" w:type="dxa"/>
            <w:tcBorders>
              <w:top w:val="single" w:sz="4" w:space="0" w:color="auto"/>
              <w:bottom w:val="single" w:sz="4" w:space="0" w:color="auto"/>
            </w:tcBorders>
          </w:tcPr>
          <w:p w:rsidR="003E122A" w:rsidRPr="007E1F4A" w:rsidRDefault="00612AAE" w:rsidP="00A0086C">
            <w:pPr>
              <w:tabs>
                <w:tab w:val="right" w:pos="7254"/>
              </w:tabs>
              <w:spacing w:before="60"/>
              <w:jc w:val="both"/>
              <w:rPr>
                <w:rFonts w:asciiTheme="minorHAnsi" w:hAnsiTheme="minorHAnsi"/>
                <w:lang w:val="es-CO"/>
              </w:rPr>
            </w:pPr>
            <w:r w:rsidRPr="007E1F4A">
              <w:rPr>
                <w:rFonts w:asciiTheme="minorHAnsi" w:hAnsiTheme="minorHAnsi"/>
                <w:lang w:val="es-CO"/>
              </w:rPr>
              <w:t xml:space="preserve">Los siguientes formularios de la oferta deberán presentarse junto con la oferta: </w:t>
            </w:r>
          </w:p>
          <w:p w:rsidR="001638DF" w:rsidRPr="007E1F4A" w:rsidRDefault="00EC2E93" w:rsidP="00C747FC">
            <w:pPr>
              <w:tabs>
                <w:tab w:val="right" w:pos="7254"/>
              </w:tabs>
              <w:spacing w:before="60"/>
              <w:jc w:val="both"/>
              <w:rPr>
                <w:rFonts w:asciiTheme="minorHAnsi" w:hAnsiTheme="minorHAnsi"/>
                <w:lang w:val="es-CO"/>
              </w:rPr>
            </w:pPr>
            <w:r w:rsidRPr="007E1F4A">
              <w:rPr>
                <w:rFonts w:asciiTheme="minorHAnsi" w:hAnsiTheme="minorHAnsi"/>
                <w:lang w:val="es-MX"/>
              </w:rPr>
              <w:t>Los documentos indicados en la IAL 11.1, incluyendo la Lista de Cantidades</w:t>
            </w:r>
            <w:r w:rsidRPr="007E1F4A">
              <w:rPr>
                <w:rFonts w:asciiTheme="minorHAnsi" w:hAnsiTheme="minorHAnsi"/>
                <w:lang w:val="es-CO"/>
              </w:rPr>
              <w:t xml:space="preserve"> </w:t>
            </w:r>
          </w:p>
        </w:tc>
      </w:tr>
      <w:tr w:rsidR="007F5F49" w:rsidRPr="007E1F4A" w:rsidTr="00D60BC6">
        <w:trPr>
          <w:cantSplit/>
          <w:trHeight w:val="7993"/>
        </w:trPr>
        <w:tc>
          <w:tcPr>
            <w:tcW w:w="2106" w:type="dxa"/>
            <w:tcBorders>
              <w:top w:val="single" w:sz="4" w:space="0" w:color="auto"/>
              <w:bottom w:val="single" w:sz="4" w:space="0" w:color="auto"/>
            </w:tcBorders>
          </w:tcPr>
          <w:p w:rsidR="007F5F49" w:rsidRPr="007E1F4A" w:rsidRDefault="007F5F49" w:rsidP="00A0086C">
            <w:pPr>
              <w:rPr>
                <w:rFonts w:asciiTheme="minorHAnsi" w:hAnsiTheme="minorHAnsi"/>
                <w:b/>
                <w:bCs/>
                <w:lang w:val="es-CO"/>
              </w:rPr>
            </w:pPr>
            <w:r w:rsidRPr="007E1F4A">
              <w:rPr>
                <w:rFonts w:asciiTheme="minorHAnsi" w:hAnsiTheme="minorHAnsi"/>
                <w:b/>
                <w:bCs/>
                <w:lang w:val="es-CO"/>
              </w:rPr>
              <w:t>IAL 11.1 (i)</w:t>
            </w:r>
          </w:p>
        </w:tc>
        <w:tc>
          <w:tcPr>
            <w:tcW w:w="7470" w:type="dxa"/>
            <w:vMerge w:val="restart"/>
            <w:tcBorders>
              <w:top w:val="single" w:sz="4" w:space="0" w:color="auto"/>
            </w:tcBorders>
          </w:tcPr>
          <w:p w:rsidR="00135218" w:rsidRDefault="00135218" w:rsidP="00135218">
            <w:pPr>
              <w:jc w:val="both"/>
              <w:rPr>
                <w:rFonts w:asciiTheme="minorHAnsi" w:hAnsiTheme="minorHAnsi"/>
                <w:lang w:val="es-CO"/>
              </w:rPr>
            </w:pPr>
            <w:r w:rsidRPr="0012328A">
              <w:rPr>
                <w:rFonts w:asciiTheme="minorHAnsi" w:hAnsiTheme="minorHAnsi"/>
                <w:lang w:val="es-CO"/>
              </w:rPr>
              <w:t xml:space="preserve">Los Licitantes deberán presentar los siguientes documentos adicionales con su Oferta: </w:t>
            </w:r>
          </w:p>
          <w:p w:rsidR="00135218" w:rsidRPr="0012328A" w:rsidRDefault="00135218" w:rsidP="00135218">
            <w:pPr>
              <w:jc w:val="both"/>
              <w:rPr>
                <w:rFonts w:asciiTheme="minorHAnsi" w:hAnsiTheme="minorHAnsi"/>
                <w:lang w:val="es-CO"/>
              </w:rPr>
            </w:pPr>
          </w:p>
          <w:p w:rsidR="00135218" w:rsidRPr="00367909" w:rsidRDefault="00135218" w:rsidP="00135218">
            <w:pPr>
              <w:jc w:val="both"/>
              <w:rPr>
                <w:rFonts w:asciiTheme="minorHAnsi" w:hAnsiTheme="minorHAnsi"/>
                <w:lang w:val="es-CO"/>
              </w:rPr>
            </w:pPr>
            <w:r w:rsidRPr="00367909">
              <w:rPr>
                <w:rFonts w:asciiTheme="minorHAnsi" w:hAnsiTheme="minorHAnsi"/>
                <w:lang w:val="es-CO"/>
              </w:rPr>
              <w:t>(a)</w:t>
            </w:r>
            <w:r w:rsidRPr="00367909">
              <w:rPr>
                <w:rFonts w:asciiTheme="minorHAnsi" w:hAnsiTheme="minorHAnsi"/>
                <w:lang w:val="es-CO"/>
              </w:rPr>
              <w:tab/>
              <w:t xml:space="preserve">Autorización a favor de la Mancomunidad </w:t>
            </w:r>
            <w:r>
              <w:rPr>
                <w:rFonts w:asciiTheme="minorHAnsi" w:hAnsiTheme="minorHAnsi"/>
                <w:lang w:val="es-CO"/>
              </w:rPr>
              <w:t>MANCOSOL</w:t>
            </w:r>
            <w:r w:rsidRPr="00367909">
              <w:rPr>
                <w:rFonts w:asciiTheme="minorHAnsi" w:hAnsiTheme="minorHAnsi"/>
                <w:lang w:val="es-CO"/>
              </w:rPr>
              <w:t xml:space="preserve"> para solicitar referencias a las instituciones bancarias/financieras del Licitante debidamente firmada por su representante legal.</w:t>
            </w:r>
          </w:p>
          <w:p w:rsidR="00135218" w:rsidRPr="00367909" w:rsidRDefault="00135218" w:rsidP="00135218">
            <w:pPr>
              <w:jc w:val="both"/>
              <w:rPr>
                <w:rFonts w:asciiTheme="minorHAnsi" w:hAnsiTheme="minorHAnsi"/>
                <w:lang w:val="es-CO"/>
              </w:rPr>
            </w:pPr>
            <w:r w:rsidRPr="00367909">
              <w:rPr>
                <w:rFonts w:asciiTheme="minorHAnsi" w:hAnsiTheme="minorHAnsi"/>
                <w:lang w:val="es-CO"/>
              </w:rPr>
              <w:t xml:space="preserve"> </w:t>
            </w:r>
          </w:p>
          <w:p w:rsidR="00135218" w:rsidRPr="00367909" w:rsidRDefault="00135218" w:rsidP="00135218">
            <w:pPr>
              <w:jc w:val="both"/>
              <w:rPr>
                <w:rFonts w:asciiTheme="minorHAnsi" w:hAnsiTheme="minorHAnsi"/>
                <w:lang w:val="es-CO"/>
              </w:rPr>
            </w:pPr>
            <w:r w:rsidRPr="00367909">
              <w:rPr>
                <w:rFonts w:asciiTheme="minorHAnsi" w:hAnsiTheme="minorHAnsi"/>
                <w:lang w:val="es-CO"/>
              </w:rPr>
              <w:t>(</w:t>
            </w:r>
            <w:r>
              <w:rPr>
                <w:rFonts w:asciiTheme="minorHAnsi" w:hAnsiTheme="minorHAnsi"/>
                <w:lang w:val="es-CO"/>
              </w:rPr>
              <w:t>b</w:t>
            </w:r>
            <w:r w:rsidRPr="00367909">
              <w:rPr>
                <w:rFonts w:asciiTheme="minorHAnsi" w:hAnsiTheme="minorHAnsi"/>
                <w:lang w:val="es-CO"/>
              </w:rPr>
              <w:t>)</w:t>
            </w:r>
            <w:r w:rsidRPr="00367909">
              <w:rPr>
                <w:rFonts w:asciiTheme="minorHAnsi" w:hAnsiTheme="minorHAnsi"/>
                <w:lang w:val="es-CO"/>
              </w:rPr>
              <w:tab/>
              <w:t xml:space="preserve">Empresas Nacionales: Constancia de inscripción  en la Oficina Normativa de Compras y Adquisiciones del Estado (ONCAE). </w:t>
            </w:r>
            <w:r>
              <w:rPr>
                <w:rFonts w:asciiTheme="minorHAnsi" w:hAnsiTheme="minorHAnsi"/>
                <w:lang w:val="es-CO"/>
              </w:rPr>
              <w:t>Esta constancia podrá presentarse como condición previa a la firma del contrato.</w:t>
            </w:r>
          </w:p>
          <w:p w:rsidR="00135218" w:rsidRPr="00367909" w:rsidRDefault="00135218" w:rsidP="00135218">
            <w:pPr>
              <w:jc w:val="both"/>
              <w:rPr>
                <w:rFonts w:asciiTheme="minorHAnsi" w:hAnsiTheme="minorHAnsi"/>
                <w:lang w:val="es-CO"/>
              </w:rPr>
            </w:pPr>
            <w:r w:rsidRPr="00367909">
              <w:rPr>
                <w:rFonts w:asciiTheme="minorHAnsi" w:hAnsiTheme="minorHAnsi"/>
                <w:lang w:val="es-CO"/>
              </w:rPr>
              <w:t xml:space="preserve"> </w:t>
            </w:r>
          </w:p>
          <w:p w:rsidR="00135218" w:rsidRPr="00367909" w:rsidRDefault="00135218" w:rsidP="00135218">
            <w:pPr>
              <w:jc w:val="both"/>
              <w:rPr>
                <w:rFonts w:asciiTheme="minorHAnsi" w:hAnsiTheme="minorHAnsi"/>
                <w:lang w:val="es-CO"/>
              </w:rPr>
            </w:pPr>
            <w:r w:rsidRPr="00367909">
              <w:rPr>
                <w:rFonts w:asciiTheme="minorHAnsi" w:hAnsiTheme="minorHAnsi"/>
                <w:lang w:val="es-CO"/>
              </w:rPr>
              <w:t>(</w:t>
            </w:r>
            <w:r>
              <w:rPr>
                <w:rFonts w:asciiTheme="minorHAnsi" w:hAnsiTheme="minorHAnsi"/>
                <w:lang w:val="es-CO"/>
              </w:rPr>
              <w:t>c</w:t>
            </w:r>
            <w:r w:rsidRPr="00367909">
              <w:rPr>
                <w:rFonts w:asciiTheme="minorHAnsi" w:hAnsiTheme="minorHAnsi"/>
                <w:lang w:val="es-CO"/>
              </w:rPr>
              <w:t>)</w:t>
            </w:r>
            <w:r w:rsidRPr="00367909">
              <w:rPr>
                <w:rFonts w:asciiTheme="minorHAnsi" w:hAnsiTheme="minorHAnsi"/>
                <w:lang w:val="es-CO"/>
              </w:rPr>
              <w:tab/>
              <w:t>Balance General y Estado de Resultados debidamente auditados</w:t>
            </w:r>
            <w:r>
              <w:rPr>
                <w:rFonts w:asciiTheme="minorHAnsi" w:hAnsiTheme="minorHAnsi"/>
                <w:lang w:val="es-CO"/>
              </w:rPr>
              <w:t xml:space="preserve"> (Incluyendo Timbre y Sello)</w:t>
            </w:r>
            <w:r w:rsidRPr="00367909">
              <w:rPr>
                <w:rFonts w:asciiTheme="minorHAnsi" w:hAnsiTheme="minorHAnsi"/>
                <w:lang w:val="es-CO"/>
              </w:rPr>
              <w:t xml:space="preserve"> correspondientes a los últimos tres (3) años realizado por un Contador Público Independiente o por Firma de Auditoría.</w:t>
            </w:r>
          </w:p>
          <w:p w:rsidR="00135218" w:rsidRPr="00367909" w:rsidRDefault="00135218" w:rsidP="00135218">
            <w:pPr>
              <w:jc w:val="both"/>
              <w:rPr>
                <w:rFonts w:asciiTheme="minorHAnsi" w:hAnsiTheme="minorHAnsi"/>
                <w:lang w:val="es-CO"/>
              </w:rPr>
            </w:pPr>
            <w:r w:rsidRPr="00367909">
              <w:rPr>
                <w:rFonts w:asciiTheme="minorHAnsi" w:hAnsiTheme="minorHAnsi"/>
                <w:lang w:val="es-CO"/>
              </w:rPr>
              <w:t xml:space="preserve"> </w:t>
            </w:r>
          </w:p>
          <w:p w:rsidR="00135218" w:rsidRPr="00367909" w:rsidRDefault="00135218" w:rsidP="00135218">
            <w:pPr>
              <w:jc w:val="both"/>
              <w:rPr>
                <w:rFonts w:asciiTheme="minorHAnsi" w:hAnsiTheme="minorHAnsi"/>
                <w:lang w:val="es-CO"/>
              </w:rPr>
            </w:pPr>
            <w:r w:rsidRPr="00367909">
              <w:rPr>
                <w:rFonts w:asciiTheme="minorHAnsi" w:hAnsiTheme="minorHAnsi"/>
                <w:lang w:val="es-CO"/>
              </w:rPr>
              <w:t>(</w:t>
            </w:r>
            <w:r>
              <w:rPr>
                <w:rFonts w:asciiTheme="minorHAnsi" w:hAnsiTheme="minorHAnsi"/>
                <w:lang w:val="es-CO"/>
              </w:rPr>
              <w:t>d</w:t>
            </w:r>
            <w:r w:rsidRPr="00367909">
              <w:rPr>
                <w:rFonts w:asciiTheme="minorHAnsi" w:hAnsiTheme="minorHAnsi"/>
                <w:lang w:val="es-CO"/>
              </w:rPr>
              <w:t>)</w:t>
            </w:r>
            <w:r w:rsidRPr="00367909">
              <w:rPr>
                <w:rFonts w:asciiTheme="minorHAnsi" w:hAnsiTheme="minorHAnsi"/>
                <w:lang w:val="es-CO"/>
              </w:rPr>
              <w:tab/>
              <w:t>Referencias de Instituciones Bancarias o Instituciones Financieras debidamente autorizadas que respalden que tiene a su disposición o cuenta con acceso a recursos financieros tales como activos líquidos, bienes inmuebles no gravados con hipoteca, líneas de crédito y otros medios financieros distintos de pagos por anticipos contractuales.</w:t>
            </w:r>
          </w:p>
          <w:p w:rsidR="00135218" w:rsidRPr="00367909" w:rsidRDefault="00135218" w:rsidP="00135218">
            <w:pPr>
              <w:jc w:val="both"/>
              <w:rPr>
                <w:rFonts w:asciiTheme="minorHAnsi" w:hAnsiTheme="minorHAnsi"/>
                <w:lang w:val="es-CO"/>
              </w:rPr>
            </w:pPr>
            <w:r w:rsidRPr="00367909">
              <w:rPr>
                <w:rFonts w:asciiTheme="minorHAnsi" w:hAnsiTheme="minorHAnsi"/>
                <w:lang w:val="es-CO"/>
              </w:rPr>
              <w:t xml:space="preserve"> </w:t>
            </w:r>
          </w:p>
          <w:p w:rsidR="00135218" w:rsidRDefault="00135218" w:rsidP="00135218">
            <w:pPr>
              <w:jc w:val="both"/>
              <w:rPr>
                <w:rFonts w:asciiTheme="minorHAnsi" w:hAnsiTheme="minorHAnsi"/>
                <w:lang w:val="es-CO"/>
              </w:rPr>
            </w:pPr>
            <w:r w:rsidRPr="00367909">
              <w:rPr>
                <w:rFonts w:asciiTheme="minorHAnsi" w:hAnsiTheme="minorHAnsi"/>
                <w:lang w:val="es-CO"/>
              </w:rPr>
              <w:t>(</w:t>
            </w:r>
            <w:r>
              <w:rPr>
                <w:rFonts w:asciiTheme="minorHAnsi" w:hAnsiTheme="minorHAnsi"/>
                <w:lang w:val="es-CO"/>
              </w:rPr>
              <w:t>e</w:t>
            </w:r>
            <w:r w:rsidRPr="00367909">
              <w:rPr>
                <w:rFonts w:asciiTheme="minorHAnsi" w:hAnsiTheme="minorHAnsi"/>
                <w:lang w:val="es-CO"/>
              </w:rPr>
              <w:t>)</w:t>
            </w:r>
            <w:r w:rsidRPr="00367909">
              <w:rPr>
                <w:rFonts w:asciiTheme="minorHAnsi" w:hAnsiTheme="minorHAnsi"/>
                <w:lang w:val="es-CO"/>
              </w:rPr>
              <w:tab/>
              <w:t>Actas de Recepción Definitivas que respalden su Participación como contratista principal, contratista administrador o subcontratista de los cuales se han completado satisfactoria y sustancialmente y guardan similitud con las Obras propuestas.</w:t>
            </w:r>
          </w:p>
          <w:p w:rsidR="00135218" w:rsidRPr="00367909" w:rsidRDefault="00135218" w:rsidP="00135218">
            <w:pPr>
              <w:jc w:val="both"/>
              <w:rPr>
                <w:rFonts w:asciiTheme="minorHAnsi" w:hAnsiTheme="minorHAnsi"/>
                <w:lang w:val="es-CO"/>
              </w:rPr>
            </w:pPr>
          </w:p>
          <w:p w:rsidR="00135218" w:rsidRDefault="00135218" w:rsidP="00135218">
            <w:pPr>
              <w:jc w:val="both"/>
              <w:rPr>
                <w:rFonts w:asciiTheme="minorHAnsi" w:hAnsiTheme="minorHAnsi"/>
                <w:lang w:val="es-CO"/>
              </w:rPr>
            </w:pPr>
            <w:r w:rsidRPr="00367909">
              <w:rPr>
                <w:rFonts w:asciiTheme="minorHAnsi" w:hAnsiTheme="minorHAnsi"/>
                <w:lang w:val="es-CO"/>
              </w:rPr>
              <w:t xml:space="preserve"> </w:t>
            </w:r>
          </w:p>
          <w:p w:rsidR="00135218" w:rsidRPr="00367909" w:rsidRDefault="00135218" w:rsidP="00135218">
            <w:pPr>
              <w:jc w:val="both"/>
              <w:rPr>
                <w:rFonts w:asciiTheme="minorHAnsi" w:hAnsiTheme="minorHAnsi"/>
                <w:lang w:val="es-CO"/>
              </w:rPr>
            </w:pPr>
            <w:r w:rsidRPr="00367909">
              <w:rPr>
                <w:rFonts w:asciiTheme="minorHAnsi" w:hAnsiTheme="minorHAnsi"/>
                <w:lang w:val="es-CO"/>
              </w:rPr>
              <w:t>(</w:t>
            </w:r>
            <w:r>
              <w:rPr>
                <w:rFonts w:asciiTheme="minorHAnsi" w:hAnsiTheme="minorHAnsi"/>
                <w:lang w:val="es-CO"/>
              </w:rPr>
              <w:t>f</w:t>
            </w:r>
            <w:r w:rsidRPr="00367909">
              <w:rPr>
                <w:rFonts w:asciiTheme="minorHAnsi" w:hAnsiTheme="minorHAnsi"/>
                <w:lang w:val="es-CO"/>
              </w:rPr>
              <w:t>)</w:t>
            </w:r>
            <w:r w:rsidRPr="00367909">
              <w:rPr>
                <w:rFonts w:asciiTheme="minorHAnsi" w:hAnsiTheme="minorHAnsi"/>
                <w:lang w:val="es-CO"/>
              </w:rPr>
              <w:tab/>
              <w:t>Fichas de Precios Unitarios utilizadas para la preparación de la Oferta.</w:t>
            </w:r>
          </w:p>
          <w:p w:rsidR="00135218" w:rsidRPr="00367909" w:rsidRDefault="00135218" w:rsidP="00135218">
            <w:pPr>
              <w:jc w:val="both"/>
              <w:rPr>
                <w:rFonts w:asciiTheme="minorHAnsi" w:hAnsiTheme="minorHAnsi"/>
                <w:lang w:val="es-CO"/>
              </w:rPr>
            </w:pPr>
            <w:r w:rsidRPr="00367909">
              <w:rPr>
                <w:rFonts w:asciiTheme="minorHAnsi" w:hAnsiTheme="minorHAnsi"/>
                <w:lang w:val="es-CO"/>
              </w:rPr>
              <w:t xml:space="preserve"> </w:t>
            </w:r>
          </w:p>
          <w:p w:rsidR="00135218" w:rsidRPr="00626047" w:rsidRDefault="00135218" w:rsidP="00135218">
            <w:pPr>
              <w:jc w:val="both"/>
              <w:rPr>
                <w:rFonts w:asciiTheme="minorHAnsi" w:hAnsiTheme="minorHAnsi"/>
                <w:lang w:val="es-CO"/>
              </w:rPr>
            </w:pPr>
            <w:r w:rsidRPr="00367909">
              <w:rPr>
                <w:rFonts w:asciiTheme="minorHAnsi" w:hAnsiTheme="minorHAnsi"/>
                <w:lang w:val="es-CO"/>
              </w:rPr>
              <w:t>(</w:t>
            </w:r>
            <w:r>
              <w:rPr>
                <w:rFonts w:asciiTheme="minorHAnsi" w:hAnsiTheme="minorHAnsi"/>
                <w:lang w:val="es-CO"/>
              </w:rPr>
              <w:t>g</w:t>
            </w:r>
            <w:r w:rsidRPr="00367909">
              <w:rPr>
                <w:rFonts w:asciiTheme="minorHAnsi" w:hAnsiTheme="minorHAnsi"/>
                <w:lang w:val="es-CO"/>
              </w:rPr>
              <w:t>)</w:t>
            </w:r>
            <w:r w:rsidRPr="00367909">
              <w:rPr>
                <w:rFonts w:asciiTheme="minorHAnsi" w:hAnsiTheme="minorHAnsi"/>
                <w:lang w:val="es-CO"/>
              </w:rPr>
              <w:tab/>
              <w:t>“Constancia” emitida por la Fiscalía Contra el Crimen Organizado a través de la Unidad de Lavado de Activos de cada uno de los socios que conforman la sociedad mercantil,  que no tienen ningún tipo de denuncia por actos relacionados al Crimen Organizado o lavado de activos. Ésta constancia podrá presentarse con posterioridad a la adjudicación como requisito previo a la firma del contrato.</w:t>
            </w:r>
          </w:p>
          <w:p w:rsidR="00135218" w:rsidRDefault="00135218" w:rsidP="00135218">
            <w:pPr>
              <w:pStyle w:val="Prrafodelista"/>
              <w:ind w:left="0"/>
              <w:jc w:val="both"/>
              <w:rPr>
                <w:rFonts w:asciiTheme="minorHAnsi" w:hAnsiTheme="minorHAnsi"/>
              </w:rPr>
            </w:pPr>
          </w:p>
          <w:p w:rsidR="00135218" w:rsidRDefault="00135218" w:rsidP="00135218">
            <w:pPr>
              <w:jc w:val="both"/>
              <w:rPr>
                <w:rFonts w:asciiTheme="minorHAnsi" w:hAnsiTheme="minorHAnsi"/>
              </w:rPr>
            </w:pPr>
            <w:r>
              <w:rPr>
                <w:rFonts w:asciiTheme="minorHAnsi" w:hAnsiTheme="minorHAnsi"/>
              </w:rPr>
              <w:t>(h)        “</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w:t>
            </w:r>
            <w:r>
              <w:rPr>
                <w:rFonts w:asciiTheme="minorHAnsi" w:hAnsiTheme="minorHAnsi"/>
              </w:rPr>
              <w:t>solvencia</w:t>
            </w:r>
            <w:r w:rsidRPr="003C450D">
              <w:rPr>
                <w:rFonts w:asciiTheme="minorHAnsi" w:hAnsiTheme="minorHAnsi"/>
              </w:rPr>
              <w:t>, emitida por la Dirección Ejecutiva de Ingresos. (Contratistas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135218" w:rsidRDefault="00135218" w:rsidP="00135218">
            <w:pPr>
              <w:jc w:val="both"/>
              <w:rPr>
                <w:rFonts w:asciiTheme="minorHAnsi" w:hAnsiTheme="minorHAnsi"/>
              </w:rPr>
            </w:pPr>
          </w:p>
          <w:p w:rsidR="00135218" w:rsidRDefault="00135218" w:rsidP="00135218">
            <w:pPr>
              <w:jc w:val="both"/>
              <w:rPr>
                <w:rFonts w:asciiTheme="minorHAnsi" w:hAnsiTheme="minorHAnsi"/>
              </w:rPr>
            </w:pPr>
            <w:r w:rsidRPr="003C450D">
              <w:rPr>
                <w:rFonts w:asciiTheme="minorHAnsi" w:hAnsiTheme="minorHAnsi"/>
              </w:rPr>
              <w:tab/>
            </w:r>
          </w:p>
          <w:p w:rsidR="00135218" w:rsidRPr="003C450D" w:rsidRDefault="00135218" w:rsidP="00135218">
            <w:pPr>
              <w:jc w:val="both"/>
              <w:rPr>
                <w:rFonts w:asciiTheme="minorHAnsi" w:hAnsiTheme="minorHAnsi"/>
              </w:rPr>
            </w:pPr>
          </w:p>
          <w:p w:rsidR="00135218" w:rsidRDefault="00135218" w:rsidP="00135218">
            <w:pPr>
              <w:jc w:val="both"/>
              <w:rPr>
                <w:rFonts w:asciiTheme="minorHAnsi" w:hAnsiTheme="minorHAnsi"/>
              </w:rPr>
            </w:pPr>
            <w:r>
              <w:rPr>
                <w:rFonts w:asciiTheme="minorHAnsi" w:hAnsiTheme="minorHAnsi"/>
              </w:rPr>
              <w:t>(i)</w:t>
            </w:r>
            <w:r w:rsidRPr="003C450D">
              <w:rPr>
                <w:rFonts w:asciiTheme="minorHAnsi" w:hAnsiTheme="minorHAnsi"/>
              </w:rPr>
              <w:tab/>
              <w:t xml:space="preserve"> Constancia de encontrarse al día en el pago de las contribuciones al Instituto Hondureño de Seguridad Social, de conformidad con lo previsto en el artículo 65 párrafo segundo , literal b) reformado de la Ley del Seguro Social, emitida por el Instituto Hondureño de Seguridad Social.(Contratistas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135218" w:rsidRDefault="00135218" w:rsidP="00135218">
            <w:pPr>
              <w:spacing w:before="100" w:after="100"/>
              <w:ind w:right="74"/>
              <w:jc w:val="both"/>
              <w:rPr>
                <w:rFonts w:asciiTheme="minorHAnsi" w:hAnsiTheme="minorHAnsi"/>
              </w:rPr>
            </w:pPr>
            <w:r w:rsidRPr="003C450D">
              <w:rPr>
                <w:rFonts w:asciiTheme="minorHAnsi" w:hAnsiTheme="minorHAnsi"/>
                <w:color w:val="000000" w:themeColor="text1"/>
                <w:lang w:val="es-HN"/>
              </w:rPr>
              <w:t>(</w:t>
            </w:r>
            <w:r>
              <w:rPr>
                <w:rFonts w:asciiTheme="minorHAnsi" w:hAnsiTheme="minorHAnsi"/>
                <w:color w:val="000000" w:themeColor="text1"/>
                <w:lang w:val="es-HN"/>
              </w:rPr>
              <w:t>j</w:t>
            </w:r>
            <w:r w:rsidRPr="003C450D">
              <w:rPr>
                <w:rFonts w:asciiTheme="minorHAnsi" w:hAnsiTheme="minorHAnsi"/>
                <w:color w:val="000000" w:themeColor="text1"/>
                <w:lang w:val="es-HN"/>
              </w:rPr>
              <w:t>)</w:t>
            </w:r>
            <w:r>
              <w:rPr>
                <w:rFonts w:asciiTheme="minorHAnsi" w:hAnsiTheme="minorHAnsi"/>
                <w:i/>
                <w:color w:val="000000" w:themeColor="text1"/>
                <w:lang w:val="es-HN"/>
              </w:rPr>
              <w:t xml:space="preserve">           </w:t>
            </w:r>
            <w:r w:rsidRPr="003C450D">
              <w:rPr>
                <w:rFonts w:asciiTheme="minorHAnsi" w:hAnsiTheme="minorHAnsi"/>
              </w:rPr>
              <w:t>Copia del R.T.N. numérico (Contratistas Nacionales)</w:t>
            </w:r>
          </w:p>
          <w:p w:rsidR="00135218" w:rsidRPr="003C450D" w:rsidRDefault="00135218" w:rsidP="00135218">
            <w:pPr>
              <w:spacing w:before="100" w:after="100"/>
              <w:ind w:right="74"/>
              <w:jc w:val="both"/>
              <w:rPr>
                <w:rFonts w:asciiTheme="minorHAnsi" w:hAnsiTheme="minorHAnsi"/>
              </w:rPr>
            </w:pPr>
          </w:p>
          <w:p w:rsidR="00135218" w:rsidRDefault="00135218" w:rsidP="00135218">
            <w:pPr>
              <w:spacing w:before="100" w:after="100"/>
              <w:ind w:right="74"/>
              <w:jc w:val="both"/>
              <w:rPr>
                <w:rFonts w:asciiTheme="minorHAnsi" w:hAnsiTheme="minorHAnsi"/>
              </w:rPr>
            </w:pPr>
            <w:r w:rsidRPr="003C450D">
              <w:rPr>
                <w:rFonts w:asciiTheme="minorHAnsi" w:hAnsiTheme="minorHAnsi"/>
              </w:rPr>
              <w:t>(</w:t>
            </w:r>
            <w:r>
              <w:rPr>
                <w:rFonts w:asciiTheme="minorHAnsi" w:hAnsiTheme="minorHAnsi"/>
              </w:rPr>
              <w:t>k</w:t>
            </w:r>
            <w:r w:rsidRPr="003C450D">
              <w:rPr>
                <w:rFonts w:asciiTheme="minorHAnsi" w:hAnsiTheme="minorHAnsi"/>
              </w:rPr>
              <w:t>)        Copia de documento de identificación de representante legal</w:t>
            </w:r>
          </w:p>
          <w:p w:rsidR="0088761F" w:rsidRPr="007E1F4A" w:rsidRDefault="0088761F" w:rsidP="00484BCF">
            <w:pPr>
              <w:pStyle w:val="Prrafodelista"/>
              <w:ind w:left="0"/>
              <w:jc w:val="both"/>
              <w:rPr>
                <w:rFonts w:asciiTheme="minorHAnsi" w:hAnsiTheme="minorHAnsi"/>
              </w:rPr>
            </w:pPr>
          </w:p>
          <w:p w:rsidR="003C71AB" w:rsidRPr="007E1F4A" w:rsidRDefault="003C71AB" w:rsidP="003C71AB">
            <w:pPr>
              <w:pStyle w:val="Prrafodelista"/>
              <w:ind w:left="0"/>
              <w:jc w:val="both"/>
              <w:rPr>
                <w:rFonts w:asciiTheme="minorHAnsi" w:hAnsiTheme="minorHAnsi"/>
              </w:rPr>
            </w:pPr>
          </w:p>
          <w:p w:rsidR="007F5F49" w:rsidRPr="007E1F4A" w:rsidRDefault="007F5F49" w:rsidP="00EC2E93">
            <w:pPr>
              <w:pStyle w:val="Prrafodelista"/>
              <w:ind w:left="0"/>
              <w:jc w:val="both"/>
              <w:rPr>
                <w:rFonts w:asciiTheme="minorHAnsi" w:hAnsiTheme="minorHAnsi"/>
                <w:i/>
                <w:iCs/>
                <w:lang w:val="es-CO"/>
              </w:rPr>
            </w:pPr>
          </w:p>
        </w:tc>
      </w:tr>
      <w:tr w:rsidR="007F5F49" w:rsidRPr="007E1F4A" w:rsidTr="007F5F49">
        <w:trPr>
          <w:cantSplit/>
        </w:trPr>
        <w:tc>
          <w:tcPr>
            <w:tcW w:w="2106" w:type="dxa"/>
            <w:tcBorders>
              <w:top w:val="single" w:sz="4" w:space="0" w:color="auto"/>
              <w:bottom w:val="single" w:sz="4" w:space="0" w:color="auto"/>
            </w:tcBorders>
          </w:tcPr>
          <w:p w:rsidR="007F5F49" w:rsidRPr="007E1F4A" w:rsidRDefault="007F5F49" w:rsidP="00A0086C">
            <w:pPr>
              <w:rPr>
                <w:rFonts w:asciiTheme="minorHAnsi" w:hAnsiTheme="minorHAnsi"/>
                <w:b/>
                <w:bCs/>
                <w:lang w:val="es-CO"/>
              </w:rPr>
            </w:pPr>
          </w:p>
        </w:tc>
        <w:tc>
          <w:tcPr>
            <w:tcW w:w="7470" w:type="dxa"/>
            <w:vMerge/>
            <w:tcBorders>
              <w:bottom w:val="single" w:sz="4" w:space="0" w:color="auto"/>
            </w:tcBorders>
          </w:tcPr>
          <w:p w:rsidR="007F5F49" w:rsidRPr="007E1F4A" w:rsidRDefault="007F5F49" w:rsidP="00A0086C">
            <w:pPr>
              <w:jc w:val="both"/>
              <w:rPr>
                <w:rFonts w:asciiTheme="minorHAnsi" w:hAnsiTheme="minorHAnsi"/>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2F5EB1" w:rsidP="00A0086C">
            <w:pPr>
              <w:rPr>
                <w:rFonts w:asciiTheme="minorHAnsi" w:hAnsiTheme="minorHAnsi"/>
                <w:b/>
                <w:bCs/>
                <w:lang w:val="es-CO"/>
              </w:rPr>
            </w:pPr>
            <w:r>
              <w:rPr>
                <w:rFonts w:asciiTheme="minorHAnsi" w:hAnsiTheme="minorHAnsi"/>
                <w:b/>
                <w:bCs/>
                <w:lang w:val="es-CO"/>
              </w:rPr>
              <w:lastRenderedPageBreak/>
              <w:t>IAL 14.2</w:t>
            </w:r>
          </w:p>
        </w:tc>
        <w:tc>
          <w:tcPr>
            <w:tcW w:w="7470" w:type="dxa"/>
            <w:tcBorders>
              <w:top w:val="single" w:sz="4" w:space="0" w:color="auto"/>
              <w:bottom w:val="single" w:sz="4" w:space="0" w:color="auto"/>
            </w:tcBorders>
          </w:tcPr>
          <w:p w:rsidR="0064654F" w:rsidRPr="007E1F4A" w:rsidRDefault="002F5EB1" w:rsidP="0037233B">
            <w:pPr>
              <w:tabs>
                <w:tab w:val="right" w:pos="7254"/>
              </w:tabs>
              <w:spacing w:before="60" w:after="60"/>
              <w:jc w:val="both"/>
              <w:rPr>
                <w:rFonts w:asciiTheme="minorHAnsi" w:hAnsiTheme="minorHAnsi"/>
                <w:sz w:val="16"/>
                <w:szCs w:val="16"/>
              </w:rPr>
            </w:pPr>
            <w:r w:rsidRPr="002F5EB1">
              <w:rPr>
                <w:rFonts w:asciiTheme="minorHAnsi" w:hAnsiTheme="minorHAnsi"/>
                <w:iCs/>
                <w:lang w:val="es-MX"/>
              </w:rPr>
              <w:t>El Licitante deberá presentar una oferta que comprenda la totalidad de las obras</w:t>
            </w:r>
            <w:r w:rsidR="00612AAE" w:rsidRPr="007E1F4A">
              <w:rPr>
                <w:rFonts w:asciiTheme="minorHAnsi" w:hAnsiTheme="minorHAnsi"/>
              </w:rPr>
              <w:t xml:space="preserve"> </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15.1</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i/>
                <w:iCs/>
                <w:lang w:val="es-CO"/>
              </w:rPr>
            </w:pPr>
          </w:p>
          <w:p w:rsidR="00612AAE" w:rsidRPr="007E1F4A" w:rsidRDefault="00612AAE" w:rsidP="00A0086C">
            <w:pPr>
              <w:jc w:val="both"/>
              <w:rPr>
                <w:rFonts w:asciiTheme="minorHAnsi" w:hAnsiTheme="minorHAnsi"/>
                <w:b/>
                <w:iCs/>
              </w:rPr>
            </w:pPr>
            <w:r w:rsidRPr="007E1F4A">
              <w:rPr>
                <w:rFonts w:asciiTheme="minorHAnsi" w:hAnsiTheme="minorHAnsi"/>
                <w:iCs/>
                <w:sz w:val="22"/>
              </w:rPr>
              <w:t>Los precios deben ser cotizados en:</w:t>
            </w:r>
            <w:r w:rsidRPr="007E1F4A">
              <w:rPr>
                <w:rFonts w:asciiTheme="minorHAnsi" w:hAnsiTheme="minorHAnsi"/>
                <w:i/>
                <w:iCs/>
                <w:sz w:val="22"/>
              </w:rPr>
              <w:t xml:space="preserve"> </w:t>
            </w:r>
            <w:r w:rsidR="0037233B" w:rsidRPr="007E1F4A">
              <w:rPr>
                <w:rFonts w:asciiTheme="minorHAnsi" w:hAnsiTheme="minorHAnsi"/>
                <w:b/>
                <w:iCs/>
                <w:sz w:val="22"/>
              </w:rPr>
              <w:t>Lempiras</w:t>
            </w:r>
          </w:p>
          <w:p w:rsidR="00612AAE" w:rsidRPr="007E1F4A" w:rsidRDefault="00612AAE" w:rsidP="00A0086C">
            <w:pPr>
              <w:jc w:val="both"/>
              <w:rPr>
                <w:rFonts w:asciiTheme="minorHAnsi" w:hAnsiTheme="minorHAnsi"/>
                <w:i/>
                <w:iCs/>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18</w:t>
            </w:r>
            <w:r w:rsidR="00263673" w:rsidRPr="007E1F4A">
              <w:rPr>
                <w:rFonts w:asciiTheme="minorHAnsi" w:hAnsiTheme="minorHAnsi"/>
                <w:b/>
                <w:bCs/>
                <w:lang w:val="es-CO"/>
              </w:rPr>
              <w:t>.</w:t>
            </w:r>
            <w:r w:rsidRPr="007E1F4A">
              <w:rPr>
                <w:rFonts w:asciiTheme="minorHAnsi" w:hAnsiTheme="minorHAnsi"/>
                <w:b/>
                <w:bCs/>
                <w:lang w:val="es-CO"/>
              </w:rPr>
              <w:t>1</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iCs/>
                <w:lang w:val="es-CO"/>
              </w:rPr>
            </w:pPr>
            <w:r w:rsidRPr="007E1F4A">
              <w:rPr>
                <w:rFonts w:asciiTheme="minorHAnsi" w:hAnsiTheme="minorHAnsi"/>
                <w:lang w:val="es-CO"/>
              </w:rPr>
              <w:t xml:space="preserve">El período de validez de las Ofertas será de </w:t>
            </w:r>
            <w:r w:rsidR="00C500A8" w:rsidRPr="007E1F4A">
              <w:rPr>
                <w:rFonts w:asciiTheme="minorHAnsi" w:hAnsiTheme="minorHAnsi"/>
                <w:b/>
                <w:iCs/>
                <w:lang w:val="es-CO"/>
              </w:rPr>
              <w:t xml:space="preserve">Noventa </w:t>
            </w:r>
            <w:r w:rsidR="000B5504" w:rsidRPr="007E1F4A">
              <w:rPr>
                <w:rFonts w:asciiTheme="minorHAnsi" w:hAnsiTheme="minorHAnsi"/>
                <w:b/>
                <w:iCs/>
                <w:lang w:val="es-CO"/>
              </w:rPr>
              <w:t>(9</w:t>
            </w:r>
            <w:r w:rsidR="0037233B" w:rsidRPr="007E1F4A">
              <w:rPr>
                <w:rFonts w:asciiTheme="minorHAnsi" w:hAnsiTheme="minorHAnsi"/>
                <w:b/>
                <w:iCs/>
                <w:lang w:val="es-CO"/>
              </w:rPr>
              <w:t>0)</w:t>
            </w:r>
            <w:r w:rsidRPr="007E1F4A">
              <w:rPr>
                <w:rFonts w:asciiTheme="minorHAnsi" w:hAnsiTheme="minorHAnsi"/>
                <w:i/>
                <w:iCs/>
                <w:lang w:val="es-CO"/>
              </w:rPr>
              <w:t xml:space="preserve"> </w:t>
            </w:r>
            <w:r w:rsidRPr="007E1F4A">
              <w:rPr>
                <w:rFonts w:asciiTheme="minorHAnsi" w:hAnsiTheme="minorHAnsi"/>
                <w:iCs/>
                <w:lang w:val="es-CO"/>
              </w:rPr>
              <w:t>días.</w:t>
            </w:r>
          </w:p>
          <w:p w:rsidR="0064654F" w:rsidRPr="007E1F4A" w:rsidRDefault="0064654F" w:rsidP="00A0086C">
            <w:pPr>
              <w:jc w:val="both"/>
              <w:rPr>
                <w:rFonts w:asciiTheme="minorHAnsi" w:hAnsiTheme="minorHAnsi"/>
                <w:i/>
                <w:iCs/>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lastRenderedPageBreak/>
              <w:t>IAL 19.1</w:t>
            </w:r>
          </w:p>
        </w:tc>
        <w:tc>
          <w:tcPr>
            <w:tcW w:w="7470" w:type="dxa"/>
            <w:tcBorders>
              <w:top w:val="single" w:sz="4" w:space="0" w:color="auto"/>
              <w:bottom w:val="single" w:sz="4" w:space="0" w:color="auto"/>
            </w:tcBorders>
          </w:tcPr>
          <w:p w:rsidR="0062373E" w:rsidRPr="007E1F4A" w:rsidRDefault="001306F9" w:rsidP="009338E2">
            <w:pPr>
              <w:spacing w:before="120" w:after="120"/>
              <w:jc w:val="both"/>
              <w:rPr>
                <w:rFonts w:asciiTheme="minorHAnsi" w:hAnsiTheme="minorHAnsi"/>
                <w:i/>
              </w:rPr>
            </w:pPr>
            <w:r w:rsidRPr="007E1F4A">
              <w:rPr>
                <w:rFonts w:asciiTheme="minorHAnsi" w:hAnsiTheme="minorHAnsi"/>
                <w:lang w:val="es-CO"/>
              </w:rPr>
              <w:t>El Licitante deberá incluir con su oferta una Declaración de Mantenimiento de la Oferta de acuerdo al formato incluido en la Sección IV del Documento de Licitación.</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IAL20.1)</w:t>
            </w:r>
          </w:p>
        </w:tc>
        <w:tc>
          <w:tcPr>
            <w:tcW w:w="7470" w:type="dxa"/>
            <w:tcBorders>
              <w:top w:val="single" w:sz="4" w:space="0" w:color="auto"/>
              <w:bottom w:val="single" w:sz="4" w:space="0" w:color="auto"/>
            </w:tcBorders>
          </w:tcPr>
          <w:p w:rsidR="00612AAE" w:rsidRPr="007E1F4A" w:rsidRDefault="00612AAE" w:rsidP="00C500A8">
            <w:pPr>
              <w:rPr>
                <w:rFonts w:asciiTheme="minorHAnsi" w:hAnsiTheme="minorHAnsi"/>
                <w:i/>
                <w:iCs/>
                <w:lang w:val="es-CO"/>
              </w:rPr>
            </w:pPr>
            <w:r w:rsidRPr="007E1F4A">
              <w:rPr>
                <w:rFonts w:asciiTheme="minorHAnsi" w:hAnsiTheme="minorHAnsi"/>
              </w:rPr>
              <w:t xml:space="preserve">Además de la oferta original, el número de copias es: </w:t>
            </w:r>
            <w:r w:rsidR="00C500A8" w:rsidRPr="007E1F4A">
              <w:rPr>
                <w:rFonts w:asciiTheme="minorHAnsi" w:hAnsiTheme="minorHAnsi"/>
                <w:b/>
                <w:i/>
                <w:iCs/>
              </w:rPr>
              <w:t>Una (1</w:t>
            </w:r>
            <w:r w:rsidR="00ED53B3" w:rsidRPr="007E1F4A">
              <w:rPr>
                <w:rFonts w:asciiTheme="minorHAnsi" w:hAnsiTheme="minorHAnsi"/>
                <w:b/>
                <w:i/>
                <w:iCs/>
              </w:rPr>
              <w:t>)</w:t>
            </w:r>
            <w:r w:rsidR="00002ECB" w:rsidRPr="007E1F4A">
              <w:rPr>
                <w:rFonts w:asciiTheme="minorHAnsi" w:hAnsiTheme="minorHAnsi"/>
                <w:i/>
                <w:iCs/>
              </w:rPr>
              <w:t xml:space="preserve">. </w:t>
            </w: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20.2</w:t>
            </w:r>
          </w:p>
        </w:tc>
        <w:tc>
          <w:tcPr>
            <w:tcW w:w="7470" w:type="dxa"/>
            <w:tcBorders>
              <w:top w:val="single" w:sz="4" w:space="0" w:color="auto"/>
              <w:bottom w:val="single" w:sz="4" w:space="0" w:color="auto"/>
            </w:tcBorders>
          </w:tcPr>
          <w:p w:rsidR="00EC2E93" w:rsidRPr="007E1F4A" w:rsidRDefault="00EC2E93" w:rsidP="00EC2E93">
            <w:pPr>
              <w:jc w:val="both"/>
              <w:rPr>
                <w:rFonts w:asciiTheme="minorHAnsi" w:hAnsiTheme="minorHAnsi"/>
                <w:b/>
                <w:i/>
                <w:lang w:val="es-CO"/>
              </w:rPr>
            </w:pPr>
            <w:r w:rsidRPr="007E1F4A">
              <w:rPr>
                <w:rFonts w:asciiTheme="minorHAnsi" w:hAnsiTheme="minorHAnsi"/>
              </w:rPr>
              <w:t>La confirmación escrita o autorización para firmar en nombre del Licitante consistirá en:</w:t>
            </w:r>
          </w:p>
          <w:p w:rsidR="00EC2E93" w:rsidRPr="007E1F4A" w:rsidRDefault="00EC2E93" w:rsidP="00EC2E93">
            <w:pPr>
              <w:jc w:val="both"/>
              <w:rPr>
                <w:rFonts w:asciiTheme="minorHAnsi" w:hAnsiTheme="minorHAnsi"/>
                <w:b/>
                <w:i/>
                <w:lang w:val="es-CO"/>
              </w:rPr>
            </w:pPr>
          </w:p>
          <w:p w:rsidR="002F5EB1" w:rsidRPr="0012328A" w:rsidRDefault="002F5EB1" w:rsidP="00AF36EF">
            <w:pPr>
              <w:pStyle w:val="Piedepgina"/>
              <w:numPr>
                <w:ilvl w:val="0"/>
                <w:numId w:val="59"/>
              </w:numPr>
              <w:tabs>
                <w:tab w:val="clear" w:pos="4320"/>
                <w:tab w:val="clear" w:pos="8640"/>
                <w:tab w:val="right" w:leader="underscore" w:pos="9504"/>
              </w:tabs>
              <w:spacing w:after="120"/>
              <w:jc w:val="both"/>
              <w:rPr>
                <w:rFonts w:asciiTheme="minorHAnsi" w:hAnsiTheme="minorHAnsi"/>
                <w:b/>
                <w:i/>
                <w:lang w:val="es-CO" w:eastAsia="en-US"/>
              </w:rPr>
            </w:pPr>
            <w:r w:rsidRPr="0012328A">
              <w:rPr>
                <w:rFonts w:asciiTheme="minorHAnsi" w:hAnsiTheme="minorHAnsi"/>
                <w:b/>
                <w:i/>
                <w:lang w:val="es-CO" w:eastAsia="en-US"/>
              </w:rPr>
              <w:t>Fotocopia de la Escritura de Constitución de Sociedad del Licitante donde se nomine directamente como representante legal de la empresa al firmante de la oferta o Poder (Especial o General) emitido por el representante legal a un tercero para comprometer contractualmente a la empresa debidamente legalizado (Fotocopia de la Escritura donde se otorgue Poder o Carta Poder autenticada por Notario Público a favor del firmante de la Oferta.)</w:t>
            </w:r>
          </w:p>
          <w:p w:rsidR="002F5EB1" w:rsidRPr="00AA0AF2" w:rsidRDefault="002F5EB1" w:rsidP="00AF36EF">
            <w:pPr>
              <w:pStyle w:val="Piedepgina"/>
              <w:numPr>
                <w:ilvl w:val="0"/>
                <w:numId w:val="59"/>
              </w:numPr>
              <w:tabs>
                <w:tab w:val="clear" w:pos="4320"/>
                <w:tab w:val="clear" w:pos="8640"/>
                <w:tab w:val="right" w:leader="underscore" w:pos="9504"/>
              </w:tabs>
              <w:spacing w:after="120"/>
              <w:jc w:val="both"/>
              <w:rPr>
                <w:rFonts w:asciiTheme="minorHAnsi" w:hAnsiTheme="minorHAnsi"/>
                <w:lang w:val="es-CO"/>
              </w:rPr>
            </w:pPr>
            <w:r w:rsidRPr="009559F7">
              <w:rPr>
                <w:rFonts w:asciiTheme="minorHAnsi" w:hAnsiTheme="minorHAnsi"/>
                <w:b/>
                <w:i/>
                <w:lang w:val="es-CO"/>
              </w:rPr>
              <w:t xml:space="preserve">En el caso de Ofertas presentadas por una Asociación o  Consorcio, un convenio  firmado por todas las integrantes de la Asociación  en el que conste que: (i) </w:t>
            </w:r>
            <w:r w:rsidRPr="009559F7">
              <w:rPr>
                <w:rFonts w:asciiTheme="minorHAnsi" w:hAnsiTheme="minorHAnsi"/>
                <w:b/>
                <w:i/>
                <w:spacing w:val="-3"/>
                <w:lang w:val="es-CO"/>
              </w:rPr>
              <w:t>todos los integrantes serán responsables mancomunada y solidariamente de ser requerido en la subcláusula 4.1(a) de las IAL; (ii) se designará como representante a uno de los integrantes, el que tendrá facultades para contraer obligaciones y recibir instrucciones para y en nombre de todos y cada uno de los integrantes de la asociación en participación durante la ejecución del contrato y en el caso de que el contrato sea adjudicado.</w:t>
            </w:r>
          </w:p>
          <w:p w:rsidR="00580D1A" w:rsidRPr="007E1F4A" w:rsidRDefault="00580D1A" w:rsidP="00F863CC">
            <w:pPr>
              <w:jc w:val="both"/>
              <w:rPr>
                <w:rFonts w:asciiTheme="minorHAnsi" w:hAnsiTheme="minorHAnsi"/>
                <w:lang w:val="es-CO"/>
              </w:rPr>
            </w:pP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jc w:val="center"/>
              <w:rPr>
                <w:rFonts w:asciiTheme="minorHAnsi" w:hAnsiTheme="minorHAnsi"/>
                <w:b/>
                <w:bCs/>
                <w:sz w:val="28"/>
                <w:lang w:val="es-CO"/>
              </w:rPr>
            </w:pPr>
          </w:p>
          <w:p w:rsidR="00612AAE" w:rsidRPr="007E1F4A" w:rsidRDefault="00612AAE" w:rsidP="00A0086C">
            <w:pPr>
              <w:pStyle w:val="Normali"/>
              <w:jc w:val="center"/>
              <w:rPr>
                <w:rFonts w:asciiTheme="minorHAnsi" w:hAnsiTheme="minorHAnsi"/>
                <w:b/>
                <w:bCs/>
                <w:sz w:val="28"/>
                <w:lang w:val="es-CO"/>
              </w:rPr>
            </w:pPr>
            <w:r w:rsidRPr="007E1F4A">
              <w:rPr>
                <w:rFonts w:asciiTheme="minorHAnsi" w:hAnsiTheme="minorHAnsi"/>
                <w:b/>
                <w:bCs/>
                <w:sz w:val="28"/>
                <w:lang w:val="es-CO"/>
              </w:rPr>
              <w:t>D. Presentación y Apertura de las Ofertas</w:t>
            </w:r>
          </w:p>
          <w:p w:rsidR="00612AAE" w:rsidRPr="007E1F4A" w:rsidRDefault="00612AAE" w:rsidP="00A0086C">
            <w:pPr>
              <w:jc w:val="center"/>
              <w:rPr>
                <w:rFonts w:asciiTheme="minorHAnsi" w:hAnsiTheme="minorHAnsi"/>
                <w:b/>
                <w:bCs/>
                <w:sz w:val="28"/>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 xml:space="preserve">IAL 21.1 </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lang w:val="es-CO"/>
              </w:rPr>
            </w:pPr>
            <w:r w:rsidRPr="007E1F4A">
              <w:rPr>
                <w:rFonts w:asciiTheme="minorHAnsi" w:hAnsiTheme="minorHAnsi"/>
                <w:lang w:val="es-CO"/>
              </w:rPr>
              <w:t xml:space="preserve">Los Licitantes </w:t>
            </w:r>
            <w:r w:rsidRPr="007E1F4A">
              <w:rPr>
                <w:rFonts w:asciiTheme="minorHAnsi" w:hAnsiTheme="minorHAnsi"/>
                <w:b/>
                <w:i/>
                <w:iCs/>
                <w:lang w:val="es-CO"/>
              </w:rPr>
              <w:t>no podrán</w:t>
            </w:r>
            <w:r w:rsidRPr="007E1F4A">
              <w:rPr>
                <w:rFonts w:asciiTheme="minorHAnsi" w:hAnsiTheme="minorHAnsi"/>
                <w:lang w:val="es-CO"/>
              </w:rPr>
              <w:t xml:space="preserve"> tener la opción de  presentar Ofertas electrónicamente. </w:t>
            </w:r>
          </w:p>
          <w:p w:rsidR="00612AAE" w:rsidRPr="007E1F4A" w:rsidRDefault="00612AAE" w:rsidP="00A0086C">
            <w:pPr>
              <w:rPr>
                <w:rFonts w:asciiTheme="minorHAnsi" w:hAnsiTheme="minorHAnsi"/>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lastRenderedPageBreak/>
              <w:t xml:space="preserve">IAL 22.1 </w:t>
            </w:r>
          </w:p>
        </w:tc>
        <w:tc>
          <w:tcPr>
            <w:tcW w:w="7470" w:type="dxa"/>
            <w:tcBorders>
              <w:top w:val="single" w:sz="4" w:space="0" w:color="auto"/>
              <w:bottom w:val="single" w:sz="4" w:space="0" w:color="auto"/>
            </w:tcBorders>
          </w:tcPr>
          <w:p w:rsidR="00612AAE" w:rsidRPr="007E1F4A" w:rsidRDefault="00612AAE" w:rsidP="00A0086C">
            <w:pPr>
              <w:spacing w:before="120" w:after="120"/>
              <w:jc w:val="both"/>
              <w:rPr>
                <w:rFonts w:asciiTheme="minorHAnsi" w:hAnsiTheme="minorHAnsi"/>
                <w:i/>
                <w:iCs/>
                <w:lang w:val="es-CO"/>
              </w:rPr>
            </w:pPr>
            <w:r w:rsidRPr="007E1F4A">
              <w:rPr>
                <w:rFonts w:asciiTheme="minorHAnsi" w:hAnsiTheme="minorHAnsi"/>
                <w:lang w:val="es-CO"/>
              </w:rPr>
              <w:t xml:space="preserve">Para </w:t>
            </w:r>
            <w:r w:rsidRPr="007E1F4A">
              <w:rPr>
                <w:rFonts w:asciiTheme="minorHAnsi" w:hAnsiTheme="minorHAnsi"/>
                <w:b/>
                <w:u w:val="single"/>
                <w:lang w:val="es-CO"/>
              </w:rPr>
              <w:t>propósitos de la presentación de las Ofertas</w:t>
            </w:r>
            <w:r w:rsidRPr="007E1F4A">
              <w:rPr>
                <w:rFonts w:asciiTheme="minorHAnsi" w:hAnsiTheme="minorHAnsi"/>
                <w:lang w:val="es-CO"/>
              </w:rPr>
              <w:t xml:space="preserve">, la dirección del Contratante es: </w:t>
            </w:r>
          </w:p>
          <w:p w:rsidR="00A066DA" w:rsidRPr="00A066DA" w:rsidRDefault="00A066DA" w:rsidP="00A066DA">
            <w:pPr>
              <w:rPr>
                <w:rFonts w:asciiTheme="minorHAnsi" w:hAnsiTheme="minorHAnsi"/>
              </w:rPr>
            </w:pPr>
            <w:r w:rsidRPr="00A066DA">
              <w:rPr>
                <w:rFonts w:asciiTheme="minorHAnsi" w:hAnsiTheme="minorHAnsi"/>
              </w:rPr>
              <w:t xml:space="preserve">Dirección: Salón de Sesiones </w:t>
            </w:r>
            <w:r w:rsidR="00BB0CAC">
              <w:rPr>
                <w:rFonts w:asciiTheme="minorHAnsi" w:hAnsiTheme="minorHAnsi"/>
              </w:rPr>
              <w:t>de Municipalidad de Guarita, Barrio El centro Municipio de Guarita, Departamento de Lempira</w:t>
            </w:r>
            <w:r w:rsidRPr="00A066DA">
              <w:rPr>
                <w:rFonts w:asciiTheme="minorHAnsi" w:hAnsiTheme="minorHAnsi"/>
              </w:rPr>
              <w:t xml:space="preserve">, Honduras C.A.  </w:t>
            </w:r>
            <w:r w:rsidR="00BB0CAC">
              <w:rPr>
                <w:rFonts w:asciiTheme="minorHAnsi" w:hAnsiTheme="minorHAnsi"/>
              </w:rPr>
              <w:t xml:space="preserve"> </w:t>
            </w:r>
          </w:p>
          <w:p w:rsidR="00A066DA" w:rsidRPr="00A066DA" w:rsidRDefault="00A066DA" w:rsidP="00A066DA">
            <w:pPr>
              <w:rPr>
                <w:rFonts w:asciiTheme="minorHAnsi" w:hAnsiTheme="minorHAnsi"/>
              </w:rPr>
            </w:pPr>
            <w:r w:rsidRPr="00A066DA">
              <w:rPr>
                <w:rFonts w:asciiTheme="minorHAnsi" w:hAnsiTheme="minorHAnsi"/>
              </w:rPr>
              <w:t>Teléfo</w:t>
            </w:r>
            <w:r w:rsidR="00930F0E">
              <w:rPr>
                <w:rFonts w:asciiTheme="minorHAnsi" w:hAnsiTheme="minorHAnsi"/>
              </w:rPr>
              <w:t>no:  9690-2597</w:t>
            </w:r>
          </w:p>
          <w:p w:rsidR="00A066DA" w:rsidRPr="00A066DA" w:rsidRDefault="00930F0E" w:rsidP="00A066DA">
            <w:pPr>
              <w:rPr>
                <w:rFonts w:asciiTheme="minorHAnsi" w:hAnsiTheme="minorHAnsi"/>
              </w:rPr>
            </w:pPr>
            <w:r>
              <w:rPr>
                <w:rFonts w:asciiTheme="minorHAnsi" w:hAnsiTheme="minorHAnsi"/>
              </w:rPr>
              <w:t xml:space="preserve">E-Mail: </w:t>
            </w:r>
            <w:hyperlink r:id="rId24" w:history="1">
              <w:r w:rsidRPr="000F1E61">
                <w:rPr>
                  <w:rStyle w:val="Hipervnculo"/>
                  <w:rFonts w:asciiTheme="minorHAnsi" w:hAnsiTheme="minorHAnsi"/>
                </w:rPr>
                <w:t>mancomunidadsol@gmail.com</w:t>
              </w:r>
            </w:hyperlink>
            <w:r>
              <w:rPr>
                <w:rFonts w:asciiTheme="minorHAnsi" w:hAnsiTheme="minorHAnsi"/>
              </w:rPr>
              <w:t xml:space="preserve"> </w:t>
            </w:r>
            <w:r w:rsidR="00A066DA" w:rsidRPr="00A066DA">
              <w:rPr>
                <w:rFonts w:asciiTheme="minorHAnsi" w:hAnsiTheme="minorHAnsi"/>
              </w:rPr>
              <w:t xml:space="preserve"> , </w:t>
            </w:r>
          </w:p>
          <w:p w:rsidR="008112D2" w:rsidRDefault="00A066DA" w:rsidP="00A066DA">
            <w:pPr>
              <w:rPr>
                <w:rFonts w:asciiTheme="minorHAnsi" w:hAnsiTheme="minorHAnsi"/>
              </w:rPr>
            </w:pPr>
            <w:r w:rsidRPr="00A066DA">
              <w:rPr>
                <w:rFonts w:asciiTheme="minorHAnsi" w:hAnsiTheme="minorHAnsi"/>
              </w:rPr>
              <w:t xml:space="preserve">País: Honduras </w:t>
            </w:r>
          </w:p>
          <w:p w:rsidR="00A066DA" w:rsidRDefault="00A066DA" w:rsidP="00A066DA">
            <w:pPr>
              <w:rPr>
                <w:rFonts w:asciiTheme="minorHAnsi" w:hAnsiTheme="minorHAnsi"/>
                <w:b/>
                <w:lang w:val="es-CO"/>
              </w:rPr>
            </w:pPr>
          </w:p>
          <w:p w:rsidR="00612AAE" w:rsidRPr="007E1F4A" w:rsidRDefault="00612AAE" w:rsidP="000A0C2F">
            <w:pPr>
              <w:rPr>
                <w:rFonts w:asciiTheme="minorHAnsi" w:hAnsiTheme="minorHAnsi"/>
                <w:b/>
                <w:lang w:val="es-CO"/>
              </w:rPr>
            </w:pPr>
            <w:r w:rsidRPr="007E1F4A">
              <w:rPr>
                <w:rFonts w:asciiTheme="minorHAnsi" w:hAnsiTheme="minorHAnsi"/>
                <w:b/>
                <w:lang w:val="es-CO"/>
              </w:rPr>
              <w:t>La fecha límite para la presentación de las ofertas es:</w:t>
            </w:r>
          </w:p>
          <w:p w:rsidR="00612AAE" w:rsidRPr="007E1F4A" w:rsidRDefault="00612AAE" w:rsidP="00A0086C">
            <w:pPr>
              <w:rPr>
                <w:rFonts w:asciiTheme="minorHAnsi" w:hAnsiTheme="minorHAnsi"/>
                <w:lang w:val="es-CO"/>
              </w:rPr>
            </w:pPr>
            <w:r w:rsidRPr="007E1F4A">
              <w:rPr>
                <w:rFonts w:asciiTheme="minorHAnsi" w:hAnsiTheme="minorHAnsi"/>
                <w:lang w:val="es-CO"/>
              </w:rPr>
              <w:t>Fecha:</w:t>
            </w:r>
            <w:r w:rsidR="00171B83" w:rsidRPr="007E1F4A">
              <w:rPr>
                <w:rFonts w:asciiTheme="minorHAnsi" w:hAnsiTheme="minorHAnsi"/>
                <w:lang w:val="es-CO"/>
              </w:rPr>
              <w:t xml:space="preserve"> </w:t>
            </w:r>
            <w:r w:rsidR="00BB0CAC">
              <w:rPr>
                <w:rFonts w:asciiTheme="minorHAnsi" w:hAnsiTheme="minorHAnsi"/>
                <w:lang w:val="es-HN"/>
              </w:rPr>
              <w:t>15 de Enero</w:t>
            </w:r>
            <w:r w:rsidR="00171B83" w:rsidRPr="007E1F4A">
              <w:rPr>
                <w:rFonts w:asciiTheme="minorHAnsi" w:hAnsiTheme="minorHAnsi"/>
                <w:lang w:val="es-HN"/>
              </w:rPr>
              <w:t xml:space="preserve"> del </w:t>
            </w:r>
            <w:r w:rsidR="00BA1358">
              <w:rPr>
                <w:rFonts w:asciiTheme="minorHAnsi" w:hAnsiTheme="minorHAnsi"/>
                <w:lang w:val="es-HN"/>
              </w:rPr>
              <w:t>2016</w:t>
            </w:r>
            <w:bookmarkStart w:id="150" w:name="_GoBack"/>
            <w:bookmarkEnd w:id="150"/>
          </w:p>
          <w:p w:rsidR="00612AAE" w:rsidRPr="007E1F4A" w:rsidRDefault="00612AAE" w:rsidP="00D3431B">
            <w:pPr>
              <w:rPr>
                <w:rFonts w:asciiTheme="minorHAnsi" w:hAnsiTheme="minorHAnsi"/>
                <w:lang w:val="es-CO"/>
              </w:rPr>
            </w:pPr>
            <w:r w:rsidRPr="007E1F4A">
              <w:rPr>
                <w:rFonts w:asciiTheme="minorHAnsi" w:hAnsiTheme="minorHAnsi"/>
                <w:lang w:val="es-CO"/>
              </w:rPr>
              <w:t>Hora:</w:t>
            </w:r>
            <w:r w:rsidR="00171B83" w:rsidRPr="007E1F4A">
              <w:rPr>
                <w:rFonts w:asciiTheme="minorHAnsi" w:hAnsiTheme="minorHAnsi"/>
                <w:lang w:val="es-CO"/>
              </w:rPr>
              <w:t xml:space="preserve"> </w:t>
            </w:r>
            <w:r w:rsidR="00BB0CAC">
              <w:rPr>
                <w:rFonts w:asciiTheme="minorHAnsi" w:hAnsiTheme="minorHAnsi"/>
                <w:lang w:val="es-CO"/>
              </w:rPr>
              <w:t>10</w:t>
            </w:r>
            <w:r w:rsidR="00EE4B8C" w:rsidRPr="007E1F4A">
              <w:rPr>
                <w:rFonts w:asciiTheme="minorHAnsi" w:hAnsiTheme="minorHAnsi"/>
                <w:lang w:val="es-CO"/>
              </w:rPr>
              <w:t xml:space="preserve">:00 </w:t>
            </w:r>
            <w:r w:rsidR="00674BDC">
              <w:rPr>
                <w:rFonts w:asciiTheme="minorHAnsi" w:hAnsiTheme="minorHAnsi"/>
                <w:lang w:val="es-CO"/>
              </w:rPr>
              <w:t>a.m.</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25.1</w:t>
            </w:r>
          </w:p>
        </w:tc>
        <w:tc>
          <w:tcPr>
            <w:tcW w:w="7470" w:type="dxa"/>
            <w:tcBorders>
              <w:top w:val="single" w:sz="4" w:space="0" w:color="auto"/>
              <w:bottom w:val="single" w:sz="4" w:space="0" w:color="auto"/>
            </w:tcBorders>
          </w:tcPr>
          <w:p w:rsidR="008A04B0" w:rsidRPr="0012328A" w:rsidRDefault="008A04B0" w:rsidP="008A04B0">
            <w:pPr>
              <w:pStyle w:val="Outline"/>
              <w:spacing w:before="120" w:after="120"/>
              <w:rPr>
                <w:rFonts w:asciiTheme="minorHAnsi" w:hAnsiTheme="minorHAnsi"/>
                <w:i/>
                <w:iCs/>
                <w:kern w:val="0"/>
                <w:szCs w:val="24"/>
                <w:lang w:val="es-CO"/>
              </w:rPr>
            </w:pPr>
            <w:r w:rsidRPr="0012328A">
              <w:rPr>
                <w:rFonts w:asciiTheme="minorHAnsi" w:hAnsiTheme="minorHAnsi"/>
                <w:kern w:val="0"/>
                <w:szCs w:val="24"/>
                <w:lang w:val="es-CO"/>
              </w:rPr>
              <w:t xml:space="preserve">La apertura de las Ofertas tendrá lugar en: </w:t>
            </w:r>
          </w:p>
          <w:p w:rsidR="0040068B" w:rsidRDefault="008A04B0" w:rsidP="0040068B">
            <w:pPr>
              <w:rPr>
                <w:rFonts w:asciiTheme="minorHAnsi" w:hAnsiTheme="minorHAnsi"/>
              </w:rPr>
            </w:pPr>
            <w:r w:rsidRPr="002549C5">
              <w:rPr>
                <w:rFonts w:asciiTheme="minorHAnsi" w:hAnsiTheme="minorHAnsi"/>
              </w:rPr>
              <w:t xml:space="preserve">Dirección: </w:t>
            </w:r>
            <w:r w:rsidR="00BB0CAC" w:rsidRPr="00BB0CAC">
              <w:rPr>
                <w:rFonts w:asciiTheme="minorHAnsi" w:hAnsiTheme="minorHAnsi"/>
              </w:rPr>
              <w:t xml:space="preserve">Salón de Sesiones de Municipalidad de Guarita, Barrio El centro Municipio de Guarita, Departamento de Lempira, Honduras C.A.   </w:t>
            </w:r>
          </w:p>
          <w:p w:rsidR="0040068B" w:rsidRDefault="00BB0CAC" w:rsidP="0040068B">
            <w:pPr>
              <w:rPr>
                <w:rFonts w:asciiTheme="minorHAnsi" w:hAnsiTheme="minorHAnsi"/>
              </w:rPr>
            </w:pPr>
            <w:r>
              <w:rPr>
                <w:rFonts w:asciiTheme="minorHAnsi" w:hAnsiTheme="minorHAnsi"/>
              </w:rPr>
              <w:t>Teléfono:  9690-2597</w:t>
            </w:r>
          </w:p>
          <w:p w:rsidR="0040068B" w:rsidRDefault="0040068B" w:rsidP="0040068B">
            <w:pPr>
              <w:rPr>
                <w:rFonts w:asciiTheme="minorHAnsi" w:hAnsiTheme="minorHAnsi"/>
              </w:rPr>
            </w:pPr>
            <w:r w:rsidRPr="0040068B">
              <w:rPr>
                <w:rFonts w:asciiTheme="minorHAnsi" w:hAnsiTheme="minorHAnsi"/>
              </w:rPr>
              <w:t xml:space="preserve">E-Mail: </w:t>
            </w:r>
            <w:hyperlink r:id="rId25" w:history="1">
              <w:r w:rsidR="00BB0CAC" w:rsidRPr="000F1E61">
                <w:rPr>
                  <w:rStyle w:val="Hipervnculo"/>
                  <w:rFonts w:asciiTheme="minorHAnsi" w:hAnsiTheme="minorHAnsi"/>
                </w:rPr>
                <w:t>mancomunidadsol@gmail.com</w:t>
              </w:r>
            </w:hyperlink>
            <w:r w:rsidR="00BB0CAC">
              <w:rPr>
                <w:rFonts w:asciiTheme="minorHAnsi" w:hAnsiTheme="minorHAnsi"/>
              </w:rPr>
              <w:t xml:space="preserve"> </w:t>
            </w:r>
            <w:r>
              <w:rPr>
                <w:rFonts w:asciiTheme="minorHAnsi" w:hAnsiTheme="minorHAnsi"/>
              </w:rPr>
              <w:t xml:space="preserve"> </w:t>
            </w:r>
            <w:r w:rsidRPr="0040068B">
              <w:rPr>
                <w:rFonts w:asciiTheme="minorHAnsi" w:hAnsiTheme="minorHAnsi"/>
              </w:rPr>
              <w:t xml:space="preserve">, </w:t>
            </w:r>
          </w:p>
          <w:p w:rsidR="008112D2" w:rsidRDefault="0040068B" w:rsidP="0040068B">
            <w:pPr>
              <w:rPr>
                <w:rFonts w:asciiTheme="minorHAnsi" w:hAnsiTheme="minorHAnsi"/>
              </w:rPr>
            </w:pPr>
            <w:r w:rsidRPr="0040068B">
              <w:rPr>
                <w:rFonts w:asciiTheme="minorHAnsi" w:hAnsiTheme="minorHAnsi"/>
              </w:rPr>
              <w:t xml:space="preserve">País: Honduras </w:t>
            </w:r>
          </w:p>
          <w:p w:rsidR="008A04B0" w:rsidRPr="0012328A" w:rsidRDefault="008A04B0" w:rsidP="008A04B0">
            <w:pPr>
              <w:rPr>
                <w:rFonts w:asciiTheme="minorHAnsi" w:hAnsiTheme="minorHAnsi"/>
                <w:b/>
                <w:lang w:val="es-CO"/>
              </w:rPr>
            </w:pPr>
          </w:p>
          <w:p w:rsidR="00612AAE" w:rsidRPr="007E1F4A" w:rsidRDefault="008A04B0" w:rsidP="008A04B0">
            <w:pPr>
              <w:spacing w:before="120" w:after="120"/>
              <w:jc w:val="both"/>
              <w:rPr>
                <w:rFonts w:asciiTheme="minorHAnsi" w:hAnsiTheme="minorHAnsi"/>
                <w:lang w:val="es-CO"/>
              </w:rPr>
            </w:pPr>
            <w:r>
              <w:rPr>
                <w:rFonts w:asciiTheme="minorHAnsi" w:hAnsiTheme="minorHAnsi"/>
                <w:lang w:val="es-CO"/>
              </w:rPr>
              <w:t xml:space="preserve">El acto de apertura de ofertas se llevará a cabo </w:t>
            </w:r>
            <w:r w:rsidRPr="00185A4B">
              <w:rPr>
                <w:rFonts w:asciiTheme="minorHAnsi" w:hAnsiTheme="minorHAnsi"/>
                <w:b/>
                <w:u w:val="single"/>
                <w:lang w:val="es-CO"/>
              </w:rPr>
              <w:t>INMEDIATAMENTE DESPUES</w:t>
            </w:r>
            <w:r>
              <w:rPr>
                <w:rFonts w:asciiTheme="minorHAnsi" w:hAnsiTheme="minorHAnsi"/>
                <w:lang w:val="es-CO"/>
              </w:rPr>
              <w:t xml:space="preserve"> de concluido el plazo límite para la presentación de las ofertas.</w:t>
            </w: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pStyle w:val="Ttulo4"/>
              <w:numPr>
                <w:ilvl w:val="0"/>
                <w:numId w:val="0"/>
              </w:numPr>
              <w:spacing w:before="120" w:after="120"/>
              <w:rPr>
                <w:rFonts w:asciiTheme="minorHAnsi" w:hAnsiTheme="minorHAnsi"/>
                <w:lang w:val="es-CO" w:eastAsia="en-US"/>
              </w:rPr>
            </w:pPr>
            <w:r w:rsidRPr="007E1F4A">
              <w:rPr>
                <w:rFonts w:asciiTheme="minorHAnsi" w:hAnsiTheme="minorHAnsi"/>
                <w:lang w:val="es-CO" w:eastAsia="en-US"/>
              </w:rPr>
              <w:t>E. Evaluación y comparación de las Ofertas</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42.1</w:t>
            </w:r>
          </w:p>
        </w:tc>
        <w:tc>
          <w:tcPr>
            <w:tcW w:w="7470" w:type="dxa"/>
            <w:tcBorders>
              <w:top w:val="single" w:sz="4" w:space="0" w:color="auto"/>
              <w:bottom w:val="single" w:sz="4" w:space="0" w:color="auto"/>
            </w:tcBorders>
          </w:tcPr>
          <w:p w:rsidR="00171B83" w:rsidRPr="007E1F4A" w:rsidRDefault="00171B83" w:rsidP="00A0086C">
            <w:pPr>
              <w:pStyle w:val="Outline"/>
              <w:spacing w:before="120" w:after="120"/>
              <w:rPr>
                <w:rFonts w:asciiTheme="minorHAnsi" w:hAnsiTheme="minorHAnsi"/>
                <w:color w:val="000000"/>
                <w:lang w:val="es-MX"/>
              </w:rPr>
            </w:pPr>
            <w:r w:rsidRPr="007E1F4A">
              <w:rPr>
                <w:rFonts w:asciiTheme="minorHAnsi" w:hAnsiTheme="minorHAnsi"/>
                <w:color w:val="000000"/>
                <w:lang w:val="es-MX"/>
              </w:rPr>
              <w:t>El Contratante propone que el Conciliador sea seleccionado de conformidad con el Reglamento del Centro de Conciliación y Arbitraje de la Cámara de Comercio e Industria de Tegucigalpa.</w:t>
            </w:r>
          </w:p>
          <w:p w:rsidR="00612AAE" w:rsidRPr="007E1F4A" w:rsidRDefault="00171B83" w:rsidP="008916CA">
            <w:pPr>
              <w:pStyle w:val="Outline"/>
              <w:spacing w:before="120" w:after="120"/>
              <w:rPr>
                <w:rFonts w:asciiTheme="minorHAnsi" w:hAnsiTheme="minorHAnsi"/>
                <w:i/>
                <w:iCs/>
                <w:kern w:val="0"/>
                <w:szCs w:val="24"/>
                <w:lang w:val="es-CO"/>
              </w:rPr>
            </w:pPr>
            <w:r w:rsidRPr="007E1F4A">
              <w:rPr>
                <w:rFonts w:asciiTheme="minorHAnsi" w:hAnsiTheme="minorHAnsi"/>
                <w:color w:val="000000"/>
                <w:lang w:val="es-MX"/>
              </w:rPr>
              <w:t>Los honorarios para este Conciliador serán los establecidos y publicados en las Tarifas de la Conciliación establecidas por el Centro de Conciliación y Arbitraje de la Cámara de Comercio e Industria de Tegucigalpa”</w:t>
            </w:r>
          </w:p>
        </w:tc>
      </w:tr>
    </w:tbl>
    <w:p w:rsidR="00F244B1" w:rsidRPr="007E1F4A" w:rsidRDefault="00F244B1" w:rsidP="00612AAE">
      <w:pPr>
        <w:rPr>
          <w:rFonts w:asciiTheme="minorHAnsi" w:hAnsiTheme="minorHAnsi"/>
        </w:rPr>
        <w:sectPr w:rsidR="00F244B1" w:rsidRPr="007E1F4A" w:rsidSect="007778E9">
          <w:headerReference w:type="even" r:id="rId26"/>
          <w:headerReference w:type="default" r:id="rId27"/>
          <w:footerReference w:type="default" r:id="rId28"/>
          <w:headerReference w:type="first" r:id="rId29"/>
          <w:footerReference w:type="first" r:id="rId30"/>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rsidR="008D4C08" w:rsidRPr="007E1F4A" w:rsidRDefault="008D4C08" w:rsidP="00612AAE">
      <w:pPr>
        <w:rPr>
          <w:rFonts w:asciiTheme="minorHAnsi" w:hAnsiTheme="minorHAnsi"/>
        </w:rPr>
      </w:pPr>
    </w:p>
    <w:p w:rsidR="00D901B8" w:rsidRPr="007E1F4A" w:rsidRDefault="00D901B8" w:rsidP="00612AAE">
      <w:pPr>
        <w:rPr>
          <w:rFonts w:asciiTheme="minorHAnsi" w:hAnsiTheme="minorHAnsi"/>
        </w:rPr>
      </w:pPr>
    </w:p>
    <w:p w:rsidR="006F28D1" w:rsidRPr="007E1F4A" w:rsidRDefault="00BC5394" w:rsidP="00365719">
      <w:pPr>
        <w:pStyle w:val="Ttulo1"/>
        <w:rPr>
          <w:rFonts w:asciiTheme="minorHAnsi" w:hAnsiTheme="minorHAnsi"/>
          <w:lang w:val="es-CO"/>
        </w:rPr>
      </w:pPr>
      <w:bookmarkStart w:id="151" w:name="_Toc215304902"/>
      <w:r w:rsidRPr="007E1F4A">
        <w:rPr>
          <w:rFonts w:asciiTheme="minorHAnsi" w:hAnsiTheme="minorHAnsi"/>
          <w:lang w:val="es-CO"/>
        </w:rPr>
        <w:t>S</w:t>
      </w:r>
      <w:r w:rsidR="006F28D1" w:rsidRPr="007E1F4A">
        <w:rPr>
          <w:rFonts w:asciiTheme="minorHAnsi" w:hAnsiTheme="minorHAnsi"/>
          <w:lang w:val="es-CO"/>
        </w:rPr>
        <w:t>ección III.  Criterios de Evaluación y Calificación</w:t>
      </w:r>
      <w:bookmarkEnd w:id="151"/>
    </w:p>
    <w:p w:rsidR="006F28D1" w:rsidRPr="007E1F4A" w:rsidRDefault="006F28D1" w:rsidP="006F28D1">
      <w:pPr>
        <w:jc w:val="both"/>
        <w:rPr>
          <w:rFonts w:asciiTheme="minorHAnsi" w:hAnsiTheme="minorHAnsi"/>
          <w:b/>
          <w:bCs/>
          <w:lang w:val="es-CO"/>
        </w:rPr>
      </w:pPr>
    </w:p>
    <w:p w:rsidR="006F28D1" w:rsidRPr="007E1F4A" w:rsidRDefault="006F28D1" w:rsidP="006F28D1">
      <w:pPr>
        <w:pStyle w:val="Textoindependiente"/>
        <w:jc w:val="both"/>
        <w:rPr>
          <w:rFonts w:asciiTheme="minorHAnsi" w:hAnsiTheme="minorHAnsi"/>
          <w:sz w:val="24"/>
          <w:lang w:val="es-CO"/>
        </w:rPr>
      </w:pPr>
      <w:r w:rsidRPr="007E1F4A">
        <w:rPr>
          <w:rFonts w:asciiTheme="minorHAnsi" w:hAnsiTheme="minorHAnsi"/>
          <w:sz w:val="24"/>
          <w:lang w:val="es-CO"/>
        </w:rPr>
        <w:t>Esta Sección contiene todos los criterios que deberá usar el Contratante para evaluar las Ofertas y calificar a los Licitantes en caso de que no se haya llevado a cabo un proceso de precalificación</w:t>
      </w:r>
      <w:r w:rsidR="00900A36" w:rsidRPr="007E1F4A">
        <w:rPr>
          <w:rFonts w:asciiTheme="minorHAnsi" w:hAnsiTheme="minorHAnsi"/>
          <w:sz w:val="24"/>
          <w:lang w:val="es-CO"/>
        </w:rPr>
        <w:t xml:space="preserve"> previo y por lo tanto, aplique</w:t>
      </w:r>
      <w:r w:rsidRPr="007E1F4A">
        <w:rPr>
          <w:rFonts w:asciiTheme="minorHAnsi" w:hAnsiTheme="minorHAnsi"/>
          <w:sz w:val="24"/>
          <w:lang w:val="es-CO"/>
        </w:rPr>
        <w:t xml:space="preserve"> </w:t>
      </w:r>
      <w:proofErr w:type="spellStart"/>
      <w:r w:rsidRPr="007E1F4A">
        <w:rPr>
          <w:rFonts w:asciiTheme="minorHAnsi" w:hAnsiTheme="minorHAnsi"/>
          <w:sz w:val="24"/>
          <w:lang w:val="es-CO"/>
        </w:rPr>
        <w:t>poscalificación</w:t>
      </w:r>
      <w:proofErr w:type="spellEnd"/>
      <w:r w:rsidRPr="007E1F4A">
        <w:rPr>
          <w:rFonts w:asciiTheme="minorHAnsi" w:hAnsiTheme="minorHAnsi"/>
          <w:sz w:val="24"/>
          <w:lang w:val="es-CO"/>
        </w:rPr>
        <w:t>. De conformidad con las Cláusulas 34 y 36 de las IAL, no se usarán otros factores, métodos ni criterios. El Licitante proporcionará la información solicitada, debiendo usar para ello los formularios que se incluyen en la Sección IV (Formularios de Licitación).</w:t>
      </w:r>
    </w:p>
    <w:p w:rsidR="006F28D1" w:rsidRPr="007E1F4A" w:rsidRDefault="006F28D1" w:rsidP="006F28D1">
      <w:pPr>
        <w:jc w:val="center"/>
        <w:rPr>
          <w:rFonts w:asciiTheme="minorHAnsi" w:hAnsiTheme="minorHAnsi"/>
          <w:b/>
          <w:bCs/>
          <w:sz w:val="28"/>
          <w:lang w:val="es-ES"/>
        </w:rPr>
      </w:pPr>
    </w:p>
    <w:p w:rsidR="006F28D1" w:rsidRPr="007E1F4A" w:rsidRDefault="006F28D1" w:rsidP="006F28D1">
      <w:pPr>
        <w:rPr>
          <w:rFonts w:asciiTheme="minorHAnsi" w:hAnsiTheme="minorHAnsi"/>
        </w:rPr>
      </w:pPr>
    </w:p>
    <w:p w:rsidR="006F28D1" w:rsidRPr="007E1F4A" w:rsidRDefault="006F28D1" w:rsidP="008C7A1F">
      <w:pPr>
        <w:pStyle w:val="Ttulo5"/>
        <w:ind w:left="0" w:firstLine="0"/>
        <w:jc w:val="left"/>
        <w:rPr>
          <w:rFonts w:asciiTheme="minorHAnsi" w:hAnsiTheme="minorHAnsi"/>
          <w:lang w:val="es-ES"/>
        </w:rPr>
      </w:pPr>
      <w:r w:rsidRPr="007E1F4A">
        <w:rPr>
          <w:rFonts w:asciiTheme="minorHAnsi" w:hAnsiTheme="minorHAnsi"/>
          <w:lang w:val="es-ES"/>
        </w:rPr>
        <w:t xml:space="preserve">1. </w:t>
      </w:r>
      <w:r w:rsidRPr="007E1F4A">
        <w:rPr>
          <w:rFonts w:asciiTheme="minorHAnsi" w:hAnsiTheme="minorHAnsi"/>
          <w:lang w:val="es-ES"/>
        </w:rPr>
        <w:tab/>
        <w:t>Evaluación</w:t>
      </w:r>
    </w:p>
    <w:p w:rsidR="006F28D1" w:rsidRPr="007E1F4A" w:rsidRDefault="006F28D1" w:rsidP="006F28D1">
      <w:pPr>
        <w:rPr>
          <w:rFonts w:asciiTheme="minorHAnsi" w:hAnsiTheme="minorHAnsi"/>
          <w:sz w:val="28"/>
          <w:lang w:val="es-ES"/>
        </w:rPr>
      </w:pPr>
    </w:p>
    <w:p w:rsidR="006F28D1" w:rsidRPr="007E1F4A" w:rsidRDefault="006F28D1" w:rsidP="006F28D1">
      <w:pPr>
        <w:pStyle w:val="Piedepgina"/>
        <w:rPr>
          <w:rFonts w:asciiTheme="minorHAnsi" w:hAnsiTheme="minorHAnsi"/>
          <w:lang w:val="es-ES"/>
        </w:rPr>
      </w:pPr>
      <w:r w:rsidRPr="007E1F4A">
        <w:rPr>
          <w:rFonts w:asciiTheme="minorHAnsi" w:hAnsiTheme="minorHAnsi"/>
          <w:lang w:val="es-ES"/>
        </w:rPr>
        <w:t xml:space="preserve">Además de los criterios que se señalan en la Cláusula 34.1 (a) a (e) de las IAL, las siguientes disposiciones se </w:t>
      </w:r>
      <w:r w:rsidR="00344DEB" w:rsidRPr="007E1F4A">
        <w:rPr>
          <w:rFonts w:asciiTheme="minorHAnsi" w:hAnsiTheme="minorHAnsi"/>
          <w:lang w:val="es-ES"/>
        </w:rPr>
        <w:t xml:space="preserve">deben </w:t>
      </w:r>
      <w:r w:rsidRPr="007E1F4A">
        <w:rPr>
          <w:rFonts w:asciiTheme="minorHAnsi" w:hAnsiTheme="minorHAnsi"/>
          <w:lang w:val="es-ES"/>
        </w:rPr>
        <w:t>aplica</w:t>
      </w:r>
      <w:r w:rsidR="00344DEB" w:rsidRPr="007E1F4A">
        <w:rPr>
          <w:rFonts w:asciiTheme="minorHAnsi" w:hAnsiTheme="minorHAnsi"/>
          <w:lang w:val="es-ES"/>
        </w:rPr>
        <w:t>r</w:t>
      </w:r>
      <w:r w:rsidRPr="007E1F4A">
        <w:rPr>
          <w:rFonts w:asciiTheme="minorHAnsi" w:hAnsiTheme="minorHAnsi"/>
          <w:lang w:val="es-ES"/>
        </w:rPr>
        <w:t>:</w:t>
      </w:r>
    </w:p>
    <w:p w:rsidR="006F28D1" w:rsidRPr="007E1F4A" w:rsidRDefault="006F28D1" w:rsidP="006F28D1">
      <w:pPr>
        <w:pStyle w:val="Piedepgina"/>
        <w:rPr>
          <w:rFonts w:asciiTheme="minorHAnsi" w:hAnsiTheme="minorHAnsi"/>
          <w:lang w:val="es-ES"/>
        </w:rPr>
      </w:pPr>
    </w:p>
    <w:p w:rsidR="006F28D1" w:rsidRPr="007E1F4A" w:rsidRDefault="00E851DF" w:rsidP="00E851DF">
      <w:pPr>
        <w:pStyle w:val="Ttulo6"/>
        <w:ind w:left="0" w:firstLine="0"/>
        <w:rPr>
          <w:rFonts w:asciiTheme="minorHAnsi" w:hAnsiTheme="minorHAnsi"/>
          <w:lang w:val="es-ES"/>
        </w:rPr>
      </w:pPr>
      <w:r w:rsidRPr="007E1F4A">
        <w:rPr>
          <w:rFonts w:asciiTheme="minorHAnsi" w:hAnsiTheme="minorHAnsi"/>
          <w:lang w:val="es-ES"/>
        </w:rPr>
        <w:t xml:space="preserve">1.1      </w:t>
      </w:r>
      <w:r w:rsidR="009A2F42" w:rsidRPr="007E1F4A">
        <w:rPr>
          <w:rFonts w:asciiTheme="minorHAnsi" w:hAnsiTheme="minorHAnsi"/>
          <w:lang w:val="es-ES"/>
        </w:rPr>
        <w:t>Conformidad</w:t>
      </w:r>
      <w:r w:rsidR="006F28D1" w:rsidRPr="007E1F4A">
        <w:rPr>
          <w:rFonts w:asciiTheme="minorHAnsi" w:hAnsiTheme="minorHAnsi"/>
          <w:lang w:val="es-ES"/>
        </w:rPr>
        <w:t xml:space="preserve"> de la Propuesta Técnica con los requisitos</w:t>
      </w:r>
    </w:p>
    <w:p w:rsidR="006923BE" w:rsidRPr="007E1F4A" w:rsidRDefault="006923BE" w:rsidP="006923BE">
      <w:pPr>
        <w:pStyle w:val="Prrafodelista"/>
        <w:ind w:left="0"/>
        <w:rPr>
          <w:rFonts w:asciiTheme="minorHAnsi" w:hAnsiTheme="minorHAnsi"/>
          <w:b/>
          <w:lang w:val="es-ES"/>
        </w:rPr>
      </w:pPr>
    </w:p>
    <w:p w:rsidR="006F28D1" w:rsidRPr="007E1F4A" w:rsidRDefault="006F28D1" w:rsidP="004B5343">
      <w:pPr>
        <w:jc w:val="both"/>
        <w:rPr>
          <w:rFonts w:asciiTheme="minorHAnsi" w:hAnsiTheme="minorHAnsi"/>
        </w:rPr>
      </w:pPr>
      <w:bookmarkStart w:id="152" w:name="_Toc78774485"/>
      <w:bookmarkStart w:id="153" w:name="_Toc101516509"/>
      <w:bookmarkStart w:id="154" w:name="_Toc103401413"/>
      <w:r w:rsidRPr="007E1F4A">
        <w:rPr>
          <w:rFonts w:asciiTheme="minorHAnsi" w:hAnsiTheme="minorHAnsi"/>
        </w:rPr>
        <w:t xml:space="preserve">La evaluación de la Propuesta Técnica incluirá la </w:t>
      </w:r>
      <w:r w:rsidR="004B5343" w:rsidRPr="007E1F4A">
        <w:rPr>
          <w:rFonts w:asciiTheme="minorHAnsi" w:hAnsiTheme="minorHAnsi"/>
        </w:rPr>
        <w:t>evaluación</w:t>
      </w:r>
      <w:r w:rsidRPr="007E1F4A">
        <w:rPr>
          <w:rFonts w:asciiTheme="minorHAnsi" w:hAnsiTheme="minorHAnsi"/>
        </w:rPr>
        <w:t xml:space="preserve"> de la capacidad técnica del Licitante para </w:t>
      </w:r>
      <w:r w:rsidR="004B5343" w:rsidRPr="007E1F4A">
        <w:rPr>
          <w:rFonts w:asciiTheme="minorHAnsi" w:hAnsiTheme="minorHAnsi"/>
        </w:rPr>
        <w:t>movilizar</w:t>
      </w:r>
      <w:r w:rsidRPr="007E1F4A">
        <w:rPr>
          <w:rFonts w:asciiTheme="minorHAnsi" w:hAnsiTheme="minorHAnsi"/>
        </w:rPr>
        <w:t xml:space="preserve"> equipos y personal clave de tal manera que la ejecución del contrato sea consistente con su propuesta en cuanto a metodología, calendarios y </w:t>
      </w:r>
      <w:r w:rsidR="009A2F42" w:rsidRPr="007E1F4A">
        <w:rPr>
          <w:rFonts w:asciiTheme="minorHAnsi" w:hAnsiTheme="minorHAnsi"/>
        </w:rPr>
        <w:t>origen de los materiales</w:t>
      </w:r>
      <w:r w:rsidR="00C57091" w:rsidRPr="007E1F4A">
        <w:rPr>
          <w:rFonts w:asciiTheme="minorHAnsi" w:hAnsiTheme="minorHAnsi"/>
        </w:rPr>
        <w:t xml:space="preserve"> en el detalle suficiente </w:t>
      </w:r>
      <w:r w:rsidRPr="007E1F4A">
        <w:rPr>
          <w:rFonts w:asciiTheme="minorHAnsi" w:hAnsiTheme="minorHAnsi"/>
        </w:rPr>
        <w:t xml:space="preserve">de acuerdo a los </w:t>
      </w:r>
      <w:r w:rsidR="004B5343" w:rsidRPr="007E1F4A">
        <w:rPr>
          <w:rFonts w:asciiTheme="minorHAnsi" w:hAnsiTheme="minorHAnsi"/>
        </w:rPr>
        <w:t>requisitos</w:t>
      </w:r>
      <w:r w:rsidRPr="007E1F4A">
        <w:rPr>
          <w:rFonts w:asciiTheme="minorHAnsi" w:hAnsiTheme="minorHAnsi"/>
        </w:rPr>
        <w:t xml:space="preserve"> estipulados en la Sección VI (Requisitos del Contratante). </w:t>
      </w:r>
    </w:p>
    <w:p w:rsidR="00D520BE" w:rsidRPr="007E1F4A" w:rsidRDefault="00D520BE" w:rsidP="004B5343">
      <w:pPr>
        <w:jc w:val="both"/>
        <w:rPr>
          <w:rFonts w:asciiTheme="minorHAnsi" w:hAnsiTheme="minorHAnsi"/>
        </w:rPr>
      </w:pPr>
    </w:p>
    <w:bookmarkEnd w:id="152"/>
    <w:bookmarkEnd w:id="153"/>
    <w:bookmarkEnd w:id="154"/>
    <w:p w:rsidR="006F28D1" w:rsidRPr="007E1F4A" w:rsidRDefault="006F28D1" w:rsidP="006F28D1">
      <w:pPr>
        <w:pStyle w:val="Prrafodelista"/>
        <w:ind w:left="0"/>
        <w:rPr>
          <w:rFonts w:asciiTheme="minorHAnsi" w:hAnsiTheme="minorHAnsi"/>
          <w:lang w:val="es-ES"/>
        </w:rPr>
      </w:pPr>
    </w:p>
    <w:p w:rsidR="006F28D1" w:rsidRPr="007E1F4A" w:rsidRDefault="006F28D1" w:rsidP="006F28D1">
      <w:pPr>
        <w:pStyle w:val="Prrafodelista"/>
        <w:ind w:left="0"/>
        <w:rPr>
          <w:rFonts w:asciiTheme="minorHAnsi" w:hAnsiTheme="minorHAnsi"/>
          <w:lang w:val="es-ES"/>
        </w:rPr>
      </w:pPr>
    </w:p>
    <w:p w:rsidR="006F28D1" w:rsidRPr="007E1F4A" w:rsidRDefault="00E851DF" w:rsidP="006875BB">
      <w:pPr>
        <w:pStyle w:val="Ttulo6"/>
        <w:ind w:left="0" w:firstLine="0"/>
        <w:rPr>
          <w:rFonts w:asciiTheme="minorHAnsi" w:hAnsiTheme="minorHAnsi"/>
          <w:lang w:val="es-ES"/>
        </w:rPr>
      </w:pPr>
      <w:r w:rsidRPr="007E1F4A">
        <w:rPr>
          <w:rFonts w:asciiTheme="minorHAnsi" w:hAnsiTheme="minorHAnsi"/>
          <w:lang w:val="es-CO"/>
        </w:rPr>
        <w:tab/>
      </w:r>
    </w:p>
    <w:p w:rsidR="006F28D1" w:rsidRPr="007E1F4A" w:rsidRDefault="006F28D1"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6F28D1" w:rsidRPr="007E1F4A" w:rsidRDefault="006F28D1"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6F28D1" w:rsidRPr="007E1F4A" w:rsidRDefault="006F28D1" w:rsidP="00E851DF">
      <w:pPr>
        <w:pStyle w:val="Ttulo5"/>
        <w:ind w:left="0" w:firstLine="0"/>
        <w:jc w:val="left"/>
        <w:rPr>
          <w:rFonts w:asciiTheme="minorHAnsi" w:hAnsiTheme="minorHAnsi"/>
          <w:lang w:val="es-ES"/>
        </w:rPr>
      </w:pPr>
      <w:r w:rsidRPr="007E1F4A">
        <w:rPr>
          <w:rFonts w:asciiTheme="minorHAnsi" w:hAnsiTheme="minorHAnsi"/>
          <w:lang w:val="es-ES"/>
        </w:rPr>
        <w:t xml:space="preserve">2. </w:t>
      </w:r>
      <w:r w:rsidRPr="007E1F4A">
        <w:rPr>
          <w:rFonts w:asciiTheme="minorHAnsi" w:hAnsiTheme="minorHAnsi"/>
          <w:lang w:val="es-ES"/>
        </w:rPr>
        <w:tab/>
        <w:t>Calificación</w:t>
      </w: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rPr>
          <w:rFonts w:asciiTheme="minorHAnsi" w:hAnsiTheme="minorHAnsi"/>
          <w:b/>
          <w:bCs/>
          <w:sz w:val="28"/>
          <w:lang w:val="es-ES"/>
        </w:rPr>
        <w:sectPr w:rsidR="006F28D1" w:rsidRPr="007E1F4A" w:rsidSect="007778E9">
          <w:headerReference w:type="even" r:id="rId31"/>
          <w:headerReference w:type="default" r:id="rId32"/>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440"/>
        <w:gridCol w:w="1404"/>
        <w:gridCol w:w="1440"/>
        <w:gridCol w:w="1440"/>
        <w:gridCol w:w="1800"/>
      </w:tblGrid>
      <w:tr w:rsidR="006F28D1" w:rsidRPr="007E1F4A" w:rsidTr="00A55EEE">
        <w:trPr>
          <w:cantSplit/>
        </w:trPr>
        <w:tc>
          <w:tcPr>
            <w:tcW w:w="2178" w:type="dxa"/>
          </w:tcPr>
          <w:p w:rsidR="006F28D1" w:rsidRPr="007E1F4A" w:rsidRDefault="006F28D1" w:rsidP="00A55EEE">
            <w:pPr>
              <w:spacing w:before="120" w:after="120"/>
              <w:jc w:val="center"/>
              <w:rPr>
                <w:rFonts w:asciiTheme="minorHAnsi" w:hAnsiTheme="minorHAnsi"/>
                <w:b/>
                <w:sz w:val="20"/>
                <w:szCs w:val="20"/>
              </w:rPr>
            </w:pPr>
            <w:r w:rsidRPr="007E1F4A">
              <w:rPr>
                <w:rFonts w:asciiTheme="minorHAnsi" w:hAnsiTheme="minorHAnsi"/>
                <w:b/>
                <w:sz w:val="20"/>
                <w:szCs w:val="20"/>
              </w:rPr>
              <w:lastRenderedPageBreak/>
              <w:t>Factor</w:t>
            </w:r>
          </w:p>
        </w:tc>
        <w:tc>
          <w:tcPr>
            <w:tcW w:w="10350" w:type="dxa"/>
            <w:gridSpan w:val="6"/>
          </w:tcPr>
          <w:p w:rsidR="006F28D1" w:rsidRPr="007E1F4A" w:rsidRDefault="006F28D1" w:rsidP="00134843">
            <w:pPr>
              <w:pStyle w:val="Ttulo6"/>
              <w:ind w:left="0" w:firstLine="0"/>
              <w:rPr>
                <w:rFonts w:asciiTheme="minorHAnsi" w:hAnsiTheme="minorHAnsi"/>
                <w:sz w:val="20"/>
                <w:lang w:eastAsia="en-US"/>
              </w:rPr>
            </w:pPr>
            <w:bookmarkStart w:id="155" w:name="_Toc496006430"/>
            <w:bookmarkStart w:id="156" w:name="_Toc496006831"/>
            <w:bookmarkStart w:id="157" w:name="_Toc496113482"/>
            <w:bookmarkStart w:id="158" w:name="_Toc496359153"/>
            <w:bookmarkStart w:id="159" w:name="_Toc496968116"/>
            <w:bookmarkStart w:id="160" w:name="_Toc498339860"/>
            <w:bookmarkStart w:id="161" w:name="_Toc498848207"/>
            <w:bookmarkStart w:id="162" w:name="_Toc499021785"/>
            <w:bookmarkStart w:id="163" w:name="_Toc499023468"/>
            <w:bookmarkStart w:id="164" w:name="_Toc501529950"/>
            <w:bookmarkStart w:id="165" w:name="_Toc503874228"/>
            <w:bookmarkStart w:id="166" w:name="_Toc23215164"/>
            <w:bookmarkStart w:id="167" w:name="_Toc215289580"/>
            <w:bookmarkStart w:id="168" w:name="_Toc215290782"/>
            <w:bookmarkStart w:id="169" w:name="_Toc215291101"/>
            <w:bookmarkStart w:id="170" w:name="_Toc215291501"/>
            <w:r w:rsidRPr="007E1F4A">
              <w:rPr>
                <w:rFonts w:asciiTheme="minorHAnsi" w:hAnsiTheme="minorHAnsi"/>
                <w:lang w:eastAsia="en-US"/>
              </w:rPr>
              <w:t>2.1 Elegibilidad</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tc>
      </w:tr>
      <w:tr w:rsidR="006F28D1" w:rsidRPr="007E1F4A" w:rsidTr="00A55EEE">
        <w:trPr>
          <w:cantSplit/>
          <w:tblHeader/>
        </w:trPr>
        <w:tc>
          <w:tcPr>
            <w:tcW w:w="2178" w:type="dxa"/>
            <w:vMerge w:val="restart"/>
            <w:vAlign w:val="center"/>
          </w:tcPr>
          <w:p w:rsidR="006F28D1" w:rsidRPr="007E1F4A" w:rsidRDefault="006F28D1" w:rsidP="00A55EEE">
            <w:pPr>
              <w:pStyle w:val="titulo"/>
              <w:spacing w:before="120" w:after="120"/>
              <w:rPr>
                <w:rFonts w:asciiTheme="minorHAnsi" w:hAnsiTheme="minorHAnsi"/>
                <w:b w:val="0"/>
                <w:sz w:val="20"/>
                <w:lang w:val="es-ES_tradnl" w:eastAsia="en-US"/>
              </w:rPr>
            </w:pPr>
            <w:proofErr w:type="spellStart"/>
            <w:r w:rsidRPr="007E1F4A">
              <w:rPr>
                <w:rFonts w:asciiTheme="minorHAnsi" w:hAnsiTheme="minorHAnsi"/>
                <w:sz w:val="20"/>
                <w:lang w:val="es-ES_tradnl" w:eastAsia="en-US"/>
              </w:rPr>
              <w:t>Subfactor</w:t>
            </w:r>
            <w:proofErr w:type="spellEnd"/>
          </w:p>
        </w:tc>
        <w:tc>
          <w:tcPr>
            <w:tcW w:w="8550" w:type="dxa"/>
            <w:gridSpan w:val="5"/>
          </w:tcPr>
          <w:p w:rsidR="006F28D1" w:rsidRPr="007E1F4A" w:rsidRDefault="006F28D1" w:rsidP="00A55EEE">
            <w:pPr>
              <w:pStyle w:val="titulo"/>
              <w:spacing w:before="80" w:after="0"/>
              <w:rPr>
                <w:rFonts w:asciiTheme="minorHAnsi" w:hAnsiTheme="minorHAnsi"/>
                <w:sz w:val="20"/>
                <w:lang w:val="es-ES_tradnl" w:eastAsia="en-US"/>
              </w:rPr>
            </w:pPr>
            <w:r w:rsidRPr="007E1F4A">
              <w:rPr>
                <w:rFonts w:asciiTheme="minorHAnsi" w:hAnsiTheme="minorHAnsi"/>
                <w:b w:val="0"/>
                <w:sz w:val="20"/>
                <w:lang w:val="es-ES_tradnl" w:eastAsia="en-US"/>
              </w:rPr>
              <w:t>Criterios</w:t>
            </w:r>
          </w:p>
        </w:tc>
        <w:tc>
          <w:tcPr>
            <w:tcW w:w="1800" w:type="dxa"/>
            <w:vMerge w:val="restart"/>
            <w:vAlign w:val="center"/>
          </w:tcPr>
          <w:p w:rsidR="006F28D1" w:rsidRPr="007E1F4A" w:rsidRDefault="006F28D1" w:rsidP="00A55EEE">
            <w:pPr>
              <w:pStyle w:val="titulo"/>
              <w:spacing w:before="120" w:after="0"/>
              <w:rPr>
                <w:rFonts w:asciiTheme="minorHAnsi" w:hAnsiTheme="minorHAnsi"/>
                <w:sz w:val="20"/>
                <w:lang w:val="es-ES_tradnl" w:eastAsia="en-US"/>
              </w:rPr>
            </w:pPr>
            <w:r w:rsidRPr="007E1F4A">
              <w:rPr>
                <w:rFonts w:asciiTheme="minorHAnsi" w:hAnsiTheme="minorHAnsi"/>
                <w:sz w:val="20"/>
                <w:lang w:val="es-ES_tradnl" w:eastAsia="en-US"/>
              </w:rPr>
              <w:t xml:space="preserve">Documentación </w:t>
            </w:r>
            <w:r w:rsidR="005A134E" w:rsidRPr="007E1F4A">
              <w:rPr>
                <w:rFonts w:asciiTheme="minorHAnsi" w:hAnsiTheme="minorHAnsi"/>
                <w:sz w:val="20"/>
                <w:lang w:val="es-ES_tradnl" w:eastAsia="en-US"/>
              </w:rPr>
              <w:t>requerida</w:t>
            </w:r>
          </w:p>
        </w:tc>
      </w:tr>
      <w:tr w:rsidR="006F28D1" w:rsidRPr="007E1F4A" w:rsidTr="00A55EEE">
        <w:trPr>
          <w:cantSplit/>
          <w:tblHeader/>
        </w:trPr>
        <w:tc>
          <w:tcPr>
            <w:tcW w:w="2178" w:type="dxa"/>
            <w:vMerge/>
          </w:tcPr>
          <w:p w:rsidR="006F28D1" w:rsidRPr="007E1F4A" w:rsidRDefault="006F28D1" w:rsidP="00A55EEE">
            <w:pPr>
              <w:jc w:val="center"/>
              <w:rPr>
                <w:rFonts w:asciiTheme="minorHAnsi" w:hAnsiTheme="minorHAnsi"/>
                <w:b/>
                <w:sz w:val="20"/>
                <w:szCs w:val="20"/>
              </w:rPr>
            </w:pPr>
          </w:p>
        </w:tc>
        <w:tc>
          <w:tcPr>
            <w:tcW w:w="2826" w:type="dxa"/>
            <w:vMerge w:val="restart"/>
            <w:tcBorders>
              <w:bottom w:val="nil"/>
            </w:tcBorders>
            <w:vAlign w:val="center"/>
          </w:tcPr>
          <w:p w:rsidR="006F28D1" w:rsidRPr="007E1F4A" w:rsidRDefault="006F28D1" w:rsidP="00A55EEE">
            <w:pPr>
              <w:pStyle w:val="titulo"/>
              <w:spacing w:before="120" w:after="120"/>
              <w:rPr>
                <w:rFonts w:asciiTheme="minorHAnsi" w:hAnsiTheme="minorHAnsi"/>
                <w:b w:val="0"/>
                <w:sz w:val="20"/>
                <w:lang w:val="es-ES_tradnl" w:eastAsia="en-US"/>
              </w:rPr>
            </w:pPr>
            <w:r w:rsidRPr="007E1F4A">
              <w:rPr>
                <w:rFonts w:asciiTheme="minorHAnsi" w:hAnsiTheme="minorHAnsi"/>
                <w:sz w:val="20"/>
                <w:lang w:val="es-ES_tradnl" w:eastAsia="en-US"/>
              </w:rPr>
              <w:t>Requisito</w:t>
            </w:r>
          </w:p>
        </w:tc>
        <w:tc>
          <w:tcPr>
            <w:tcW w:w="5724" w:type="dxa"/>
            <w:gridSpan w:val="4"/>
          </w:tcPr>
          <w:p w:rsidR="006F28D1" w:rsidRPr="007E1F4A" w:rsidRDefault="006F28D1" w:rsidP="00A55EEE">
            <w:pPr>
              <w:pStyle w:val="titulo"/>
              <w:spacing w:before="80" w:after="0"/>
              <w:rPr>
                <w:rFonts w:asciiTheme="minorHAnsi" w:hAnsiTheme="minorHAnsi"/>
                <w:sz w:val="20"/>
                <w:lang w:val="es-ES_tradnl" w:eastAsia="en-US"/>
              </w:rPr>
            </w:pPr>
            <w:r w:rsidRPr="007E1F4A">
              <w:rPr>
                <w:rFonts w:asciiTheme="minorHAnsi" w:hAnsiTheme="minorHAnsi"/>
                <w:sz w:val="20"/>
                <w:lang w:val="es-ES_tradnl" w:eastAsia="en-US"/>
              </w:rPr>
              <w:t>Licitante</w:t>
            </w:r>
          </w:p>
        </w:tc>
        <w:tc>
          <w:tcPr>
            <w:tcW w:w="1800" w:type="dxa"/>
            <w:vMerge/>
            <w:tcBorders>
              <w:bottom w:val="nil"/>
            </w:tcBorders>
          </w:tcPr>
          <w:p w:rsidR="006F28D1" w:rsidRPr="007E1F4A" w:rsidRDefault="006F28D1" w:rsidP="00A55EEE">
            <w:pPr>
              <w:pStyle w:val="titulo"/>
              <w:spacing w:before="80"/>
              <w:rPr>
                <w:rFonts w:asciiTheme="minorHAnsi" w:hAnsiTheme="minorHAnsi"/>
                <w:b w:val="0"/>
                <w:sz w:val="20"/>
                <w:lang w:val="es-ES_tradnl" w:eastAsia="en-US"/>
              </w:rPr>
            </w:pPr>
          </w:p>
        </w:tc>
      </w:tr>
      <w:tr w:rsidR="006F28D1" w:rsidRPr="007E1F4A" w:rsidTr="00A55EEE">
        <w:trPr>
          <w:cantSplit/>
          <w:tblHeader/>
        </w:trPr>
        <w:tc>
          <w:tcPr>
            <w:tcW w:w="2178" w:type="dxa"/>
            <w:vMerge/>
          </w:tcPr>
          <w:p w:rsidR="006F28D1" w:rsidRPr="007E1F4A" w:rsidRDefault="006F28D1" w:rsidP="00A55EEE">
            <w:pPr>
              <w:jc w:val="center"/>
              <w:rPr>
                <w:rFonts w:asciiTheme="minorHAnsi" w:hAnsiTheme="minorHAnsi"/>
                <w:b/>
                <w:sz w:val="20"/>
                <w:szCs w:val="20"/>
              </w:rPr>
            </w:pPr>
          </w:p>
        </w:tc>
        <w:tc>
          <w:tcPr>
            <w:tcW w:w="2826" w:type="dxa"/>
            <w:vMerge/>
            <w:tcBorders>
              <w:top w:val="nil"/>
              <w:bottom w:val="nil"/>
            </w:tcBorders>
          </w:tcPr>
          <w:p w:rsidR="006F28D1" w:rsidRPr="007E1F4A" w:rsidRDefault="006F28D1" w:rsidP="00A55EEE">
            <w:pPr>
              <w:jc w:val="center"/>
              <w:rPr>
                <w:rFonts w:asciiTheme="minorHAnsi" w:hAnsiTheme="minorHAnsi"/>
                <w:b/>
                <w:sz w:val="20"/>
                <w:szCs w:val="20"/>
              </w:rPr>
            </w:pPr>
          </w:p>
        </w:tc>
        <w:tc>
          <w:tcPr>
            <w:tcW w:w="1440" w:type="dxa"/>
            <w:vMerge w:val="restart"/>
          </w:tcPr>
          <w:p w:rsidR="006F28D1" w:rsidRPr="007E1F4A" w:rsidRDefault="006F28D1" w:rsidP="00A55EEE">
            <w:pPr>
              <w:spacing w:before="80"/>
              <w:jc w:val="center"/>
              <w:rPr>
                <w:rFonts w:asciiTheme="minorHAnsi" w:hAnsiTheme="minorHAnsi"/>
                <w:b/>
                <w:sz w:val="20"/>
                <w:szCs w:val="20"/>
              </w:rPr>
            </w:pPr>
            <w:r w:rsidRPr="007E1F4A">
              <w:rPr>
                <w:rFonts w:asciiTheme="minorHAnsi" w:hAnsiTheme="minorHAnsi"/>
                <w:b/>
                <w:sz w:val="20"/>
                <w:szCs w:val="20"/>
              </w:rPr>
              <w:t>Entidad individual</w:t>
            </w:r>
          </w:p>
        </w:tc>
        <w:tc>
          <w:tcPr>
            <w:tcW w:w="4284" w:type="dxa"/>
            <w:gridSpan w:val="3"/>
          </w:tcPr>
          <w:p w:rsidR="006F28D1" w:rsidRPr="007E1F4A" w:rsidRDefault="006F28D1" w:rsidP="005A134E">
            <w:pPr>
              <w:pStyle w:val="titulo"/>
              <w:spacing w:before="80" w:after="0"/>
              <w:rPr>
                <w:rFonts w:asciiTheme="minorHAnsi" w:hAnsiTheme="minorHAnsi"/>
                <w:sz w:val="20"/>
                <w:lang w:val="es-ES_tradnl" w:eastAsia="en-US"/>
              </w:rPr>
            </w:pPr>
            <w:r w:rsidRPr="007E1F4A">
              <w:rPr>
                <w:rFonts w:asciiTheme="minorHAnsi" w:hAnsiTheme="minorHAnsi"/>
                <w:sz w:val="20"/>
                <w:lang w:val="es-ES_tradnl" w:eastAsia="en-US"/>
              </w:rPr>
              <w:t>Asociación en participación, consorcio o asociación</w:t>
            </w:r>
          </w:p>
        </w:tc>
        <w:tc>
          <w:tcPr>
            <w:tcW w:w="1800" w:type="dxa"/>
            <w:vMerge/>
            <w:tcBorders>
              <w:bottom w:val="nil"/>
            </w:tcBorders>
          </w:tcPr>
          <w:p w:rsidR="006F28D1" w:rsidRPr="007E1F4A" w:rsidRDefault="006F28D1" w:rsidP="00A55EEE">
            <w:pPr>
              <w:pStyle w:val="titulo"/>
              <w:spacing w:before="80" w:after="0"/>
              <w:rPr>
                <w:rFonts w:asciiTheme="minorHAnsi" w:hAnsiTheme="minorHAnsi"/>
                <w:sz w:val="20"/>
                <w:lang w:val="es-ES_tradnl" w:eastAsia="en-US"/>
              </w:rPr>
            </w:pPr>
          </w:p>
        </w:tc>
      </w:tr>
      <w:tr w:rsidR="006F28D1" w:rsidRPr="007E1F4A" w:rsidTr="00A55EEE">
        <w:trPr>
          <w:cantSplit/>
          <w:tblHeader/>
        </w:trPr>
        <w:tc>
          <w:tcPr>
            <w:tcW w:w="2178" w:type="dxa"/>
            <w:vMerge/>
          </w:tcPr>
          <w:p w:rsidR="006F28D1" w:rsidRPr="007E1F4A" w:rsidRDefault="006F28D1" w:rsidP="00A55EEE">
            <w:pPr>
              <w:rPr>
                <w:rFonts w:asciiTheme="minorHAnsi" w:hAnsiTheme="minorHAnsi"/>
                <w:b/>
                <w:sz w:val="20"/>
                <w:szCs w:val="20"/>
              </w:rPr>
            </w:pPr>
          </w:p>
        </w:tc>
        <w:tc>
          <w:tcPr>
            <w:tcW w:w="2826" w:type="dxa"/>
            <w:vMerge/>
            <w:tcBorders>
              <w:top w:val="nil"/>
            </w:tcBorders>
          </w:tcPr>
          <w:p w:rsidR="006F28D1" w:rsidRPr="007E1F4A" w:rsidRDefault="006F28D1" w:rsidP="00A55EEE">
            <w:pPr>
              <w:rPr>
                <w:rFonts w:asciiTheme="minorHAnsi" w:hAnsiTheme="minorHAnsi"/>
                <w:b/>
                <w:sz w:val="20"/>
                <w:szCs w:val="20"/>
              </w:rPr>
            </w:pPr>
          </w:p>
        </w:tc>
        <w:tc>
          <w:tcPr>
            <w:tcW w:w="1440" w:type="dxa"/>
            <w:vMerge/>
          </w:tcPr>
          <w:p w:rsidR="006F28D1" w:rsidRPr="007E1F4A" w:rsidRDefault="006F28D1" w:rsidP="00A55EEE">
            <w:pPr>
              <w:rPr>
                <w:rFonts w:asciiTheme="minorHAnsi" w:hAnsiTheme="minorHAnsi"/>
                <w:b/>
                <w:sz w:val="20"/>
                <w:szCs w:val="20"/>
              </w:rPr>
            </w:pPr>
          </w:p>
        </w:tc>
        <w:tc>
          <w:tcPr>
            <w:tcW w:w="1404" w:type="dxa"/>
            <w:tcBorders>
              <w:top w:val="nil"/>
            </w:tcBorders>
          </w:tcPr>
          <w:p w:rsidR="006F28D1" w:rsidRPr="007E1F4A" w:rsidRDefault="006F28D1" w:rsidP="00A55EEE">
            <w:pPr>
              <w:jc w:val="center"/>
              <w:rPr>
                <w:rFonts w:asciiTheme="minorHAnsi" w:hAnsiTheme="minorHAnsi"/>
                <w:b/>
                <w:sz w:val="20"/>
                <w:szCs w:val="20"/>
              </w:rPr>
            </w:pPr>
            <w:r w:rsidRPr="007E1F4A">
              <w:rPr>
                <w:rFonts w:asciiTheme="minorHAnsi" w:hAnsiTheme="minorHAnsi"/>
                <w:b/>
                <w:sz w:val="20"/>
                <w:szCs w:val="20"/>
              </w:rPr>
              <w:t>Todas las partes combinadas</w:t>
            </w:r>
          </w:p>
        </w:tc>
        <w:tc>
          <w:tcPr>
            <w:tcW w:w="1440" w:type="dxa"/>
            <w:tcBorders>
              <w:top w:val="nil"/>
            </w:tcBorders>
          </w:tcPr>
          <w:p w:rsidR="006F28D1" w:rsidRPr="007E1F4A" w:rsidRDefault="006F28D1" w:rsidP="00A55EEE">
            <w:pPr>
              <w:pStyle w:val="titulo"/>
              <w:spacing w:after="0"/>
              <w:rPr>
                <w:rFonts w:asciiTheme="minorHAnsi" w:hAnsiTheme="minorHAnsi"/>
                <w:sz w:val="20"/>
                <w:lang w:val="es-ES_tradnl" w:eastAsia="en-US"/>
              </w:rPr>
            </w:pPr>
            <w:r w:rsidRPr="007E1F4A">
              <w:rPr>
                <w:rFonts w:asciiTheme="minorHAnsi" w:hAnsiTheme="minorHAnsi"/>
                <w:sz w:val="20"/>
                <w:lang w:val="es-ES_tradnl" w:eastAsia="en-US"/>
              </w:rPr>
              <w:t>Cada socio</w:t>
            </w:r>
          </w:p>
        </w:tc>
        <w:tc>
          <w:tcPr>
            <w:tcW w:w="1440" w:type="dxa"/>
            <w:tcBorders>
              <w:top w:val="nil"/>
            </w:tcBorders>
          </w:tcPr>
          <w:p w:rsidR="006F28D1" w:rsidRPr="007E1F4A" w:rsidRDefault="006F28D1" w:rsidP="00A55EEE">
            <w:pPr>
              <w:jc w:val="center"/>
              <w:rPr>
                <w:rFonts w:asciiTheme="minorHAnsi" w:hAnsiTheme="minorHAnsi"/>
                <w:b/>
                <w:sz w:val="20"/>
                <w:szCs w:val="20"/>
              </w:rPr>
            </w:pPr>
            <w:r w:rsidRPr="007E1F4A">
              <w:rPr>
                <w:rFonts w:asciiTheme="minorHAnsi" w:hAnsiTheme="minorHAnsi"/>
                <w:b/>
                <w:sz w:val="20"/>
                <w:szCs w:val="20"/>
              </w:rPr>
              <w:t>Al menos un socio</w:t>
            </w:r>
          </w:p>
        </w:tc>
        <w:tc>
          <w:tcPr>
            <w:tcW w:w="1800" w:type="dxa"/>
            <w:vMerge/>
            <w:tcBorders>
              <w:top w:val="nil"/>
            </w:tcBorders>
          </w:tcPr>
          <w:p w:rsidR="006F28D1" w:rsidRPr="007E1F4A" w:rsidRDefault="006F28D1" w:rsidP="00A55EEE">
            <w:pPr>
              <w:rPr>
                <w:rFonts w:asciiTheme="minorHAnsi" w:hAnsiTheme="minorHAnsi"/>
                <w:b/>
                <w:sz w:val="20"/>
                <w:szCs w:val="20"/>
              </w:rPr>
            </w:pP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both"/>
              <w:rPr>
                <w:rFonts w:asciiTheme="minorHAnsi" w:hAnsiTheme="minorHAnsi"/>
                <w:b w:val="0"/>
                <w:sz w:val="20"/>
                <w:szCs w:val="20"/>
                <w:lang w:eastAsia="en-US"/>
              </w:rPr>
            </w:pPr>
            <w:bookmarkStart w:id="171" w:name="_Toc496968117"/>
            <w:bookmarkStart w:id="172" w:name="_Toc215294351"/>
            <w:r w:rsidRPr="007E1F4A">
              <w:rPr>
                <w:rFonts w:asciiTheme="minorHAnsi" w:hAnsiTheme="minorHAnsi"/>
                <w:b w:val="0"/>
                <w:sz w:val="20"/>
                <w:szCs w:val="20"/>
                <w:lang w:eastAsia="en-US"/>
              </w:rPr>
              <w:t xml:space="preserve">2.1.1 </w:t>
            </w:r>
            <w:r w:rsidRPr="007E1F4A">
              <w:rPr>
                <w:rFonts w:asciiTheme="minorHAnsi" w:hAnsiTheme="minorHAnsi"/>
                <w:b w:val="0"/>
                <w:sz w:val="20"/>
                <w:szCs w:val="20"/>
                <w:lang w:eastAsia="en-US"/>
              </w:rPr>
              <w:tab/>
              <w:t>Nacional</w:t>
            </w:r>
            <w:bookmarkEnd w:id="171"/>
            <w:r w:rsidRPr="007E1F4A">
              <w:rPr>
                <w:rFonts w:asciiTheme="minorHAnsi" w:hAnsiTheme="minorHAnsi"/>
                <w:b w:val="0"/>
                <w:sz w:val="20"/>
                <w:szCs w:val="20"/>
                <w:lang w:eastAsia="en-US"/>
              </w:rPr>
              <w:t>idad</w:t>
            </w:r>
            <w:bookmarkEnd w:id="172"/>
            <w:r w:rsidRPr="007E1F4A">
              <w:rPr>
                <w:rFonts w:asciiTheme="minorHAnsi" w:hAnsiTheme="minorHAnsi"/>
                <w:b w:val="0"/>
                <w:sz w:val="20"/>
                <w:szCs w:val="20"/>
                <w:lang w:eastAsia="en-US"/>
              </w:rPr>
              <w:t xml:space="preserve"> </w:t>
            </w:r>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Nacionalidad de conformidad con la subcláusula 4.2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o propuesta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Formularios ELE –1.1 y 1.2, con los anexos</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3" w:name="_Toc215294352"/>
            <w:r w:rsidRPr="007E1F4A">
              <w:rPr>
                <w:rFonts w:asciiTheme="minorHAnsi" w:hAnsiTheme="minorHAnsi"/>
                <w:b w:val="0"/>
                <w:sz w:val="20"/>
                <w:szCs w:val="20"/>
                <w:lang w:eastAsia="en-US"/>
              </w:rPr>
              <w:t xml:space="preserve">2.1.2 </w:t>
            </w:r>
            <w:r w:rsidRPr="007E1F4A">
              <w:rPr>
                <w:rFonts w:asciiTheme="minorHAnsi" w:hAnsiTheme="minorHAnsi"/>
                <w:b w:val="0"/>
                <w:sz w:val="20"/>
                <w:szCs w:val="20"/>
                <w:lang w:eastAsia="en-US"/>
              </w:rPr>
              <w:tab/>
              <w:t>Conflicto de intereses</w:t>
            </w:r>
            <w:bookmarkEnd w:id="173"/>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No presentar conflictos de intereses conforme a la subcláusula 4.3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o propuesta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both"/>
              <w:rPr>
                <w:rFonts w:asciiTheme="minorHAnsi" w:hAnsiTheme="minorHAnsi"/>
                <w:sz w:val="20"/>
                <w:szCs w:val="20"/>
                <w:lang w:eastAsia="en-US"/>
              </w:rPr>
            </w:pPr>
            <w:bookmarkStart w:id="174" w:name="_Toc215294353"/>
            <w:r w:rsidRPr="007E1F4A">
              <w:rPr>
                <w:rFonts w:asciiTheme="minorHAnsi" w:hAnsiTheme="minorHAnsi"/>
                <w:b w:val="0"/>
                <w:sz w:val="20"/>
                <w:szCs w:val="20"/>
                <w:lang w:eastAsia="en-US"/>
              </w:rPr>
              <w:t>2.1.3</w:t>
            </w:r>
            <w:r w:rsidRPr="007E1F4A">
              <w:rPr>
                <w:rFonts w:asciiTheme="minorHAnsi" w:hAnsiTheme="minorHAnsi"/>
                <w:b w:val="0"/>
                <w:sz w:val="20"/>
                <w:szCs w:val="20"/>
                <w:lang w:eastAsia="en-US"/>
              </w:rPr>
              <w:tab/>
              <w:t>Inelegibilidad por parte del Banco</w:t>
            </w:r>
            <w:bookmarkEnd w:id="174"/>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No haber sido declarado inelegible por el Banco conforme a la subcláusula 4.4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 xml:space="preserve">Debe cumplir el requisito </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5" w:name="_Toc215294354"/>
            <w:r w:rsidRPr="007E1F4A">
              <w:rPr>
                <w:rFonts w:asciiTheme="minorHAnsi" w:hAnsiTheme="minorHAnsi"/>
                <w:b w:val="0"/>
                <w:sz w:val="20"/>
                <w:szCs w:val="20"/>
                <w:lang w:eastAsia="en-US"/>
              </w:rPr>
              <w:t>2.1.4</w:t>
            </w:r>
            <w:r w:rsidRPr="007E1F4A">
              <w:rPr>
                <w:rFonts w:asciiTheme="minorHAnsi" w:hAnsiTheme="minorHAnsi"/>
                <w:b w:val="0"/>
                <w:sz w:val="20"/>
                <w:szCs w:val="20"/>
                <w:lang w:eastAsia="en-US"/>
              </w:rPr>
              <w:tab/>
              <w:t>Entidad del Estado</w:t>
            </w:r>
            <w:bookmarkEnd w:id="175"/>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Cumplimiento de las condiciones establecidas en la subcláusula 4.5 de las IAL.</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Formularios ELE –1.1 y 1.2, con los anexos</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6" w:name="_Toc215294355"/>
            <w:r w:rsidRPr="007E1F4A">
              <w:rPr>
                <w:rFonts w:asciiTheme="minorHAnsi" w:hAnsiTheme="minorHAnsi"/>
                <w:b w:val="0"/>
                <w:sz w:val="20"/>
                <w:szCs w:val="20"/>
                <w:lang w:eastAsia="en-US"/>
              </w:rPr>
              <w:t>2.1.5</w:t>
            </w:r>
            <w:r w:rsidRPr="007E1F4A">
              <w:rPr>
                <w:rFonts w:asciiTheme="minorHAnsi" w:hAnsiTheme="minorHAnsi"/>
                <w:b w:val="0"/>
                <w:sz w:val="20"/>
                <w:szCs w:val="20"/>
                <w:lang w:eastAsia="en-US"/>
              </w:rPr>
              <w:tab/>
              <w:t>Inelegibilidad en virtud de resolución de las Naciones Unidas o legislación del país del Prestatario</w:t>
            </w:r>
            <w:bookmarkEnd w:id="176"/>
            <w:r w:rsidRPr="007E1F4A">
              <w:rPr>
                <w:rFonts w:asciiTheme="minorHAnsi" w:hAnsiTheme="minorHAnsi"/>
                <w:b w:val="0"/>
                <w:sz w:val="20"/>
                <w:szCs w:val="20"/>
                <w:lang w:eastAsia="en-US"/>
              </w:rPr>
              <w:t xml:space="preserve"> </w:t>
            </w:r>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No haber sido excluido en virtud de alguna ley o regulación oficial del país del Prestatario, ni en cumplimiento de una resolución del Consejo de Seguridad de las Naciones Unidas, de conformidad con la subcláusula 4.8 de las IAL.</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debe cumplir el requisito</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bl>
    <w:p w:rsidR="006F28D1" w:rsidRPr="007E1F4A" w:rsidRDefault="006F28D1" w:rsidP="006F28D1">
      <w:pPr>
        <w:rPr>
          <w:rFonts w:asciiTheme="minorHAnsi" w:hAnsiTheme="minorHAnsi"/>
          <w:b/>
          <w:sz w:val="28"/>
          <w:lang w:val="es-CO"/>
        </w:rPr>
      </w:pPr>
    </w:p>
    <w:p w:rsidR="0062458B" w:rsidRPr="007E1F4A" w:rsidRDefault="0062458B" w:rsidP="006F28D1">
      <w:pPr>
        <w:rPr>
          <w:rFonts w:asciiTheme="minorHAnsi" w:hAnsiTheme="minorHAnsi"/>
          <w:b/>
          <w:sz w:val="2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440"/>
        <w:gridCol w:w="1440"/>
        <w:gridCol w:w="1440"/>
        <w:gridCol w:w="1530"/>
        <w:gridCol w:w="1854"/>
      </w:tblGrid>
      <w:tr w:rsidR="006F28D1" w:rsidRPr="007E1F4A" w:rsidTr="00A55EEE">
        <w:trPr>
          <w:cantSplit/>
          <w:tblHeader/>
        </w:trPr>
        <w:tc>
          <w:tcPr>
            <w:tcW w:w="2214" w:type="dxa"/>
          </w:tcPr>
          <w:p w:rsidR="006F28D1" w:rsidRPr="007E1F4A" w:rsidRDefault="006F28D1" w:rsidP="00A55EEE">
            <w:pPr>
              <w:spacing w:before="120" w:after="120"/>
              <w:jc w:val="center"/>
              <w:rPr>
                <w:rFonts w:asciiTheme="minorHAnsi" w:hAnsiTheme="minorHAnsi"/>
                <w:b/>
              </w:rPr>
            </w:pPr>
            <w:r w:rsidRPr="007E1F4A">
              <w:rPr>
                <w:rFonts w:asciiTheme="minorHAnsi" w:hAnsiTheme="minorHAnsi"/>
                <w:sz w:val="22"/>
                <w:szCs w:val="22"/>
              </w:rPr>
              <w:br w:type="page"/>
            </w:r>
            <w:r w:rsidRPr="007E1F4A">
              <w:rPr>
                <w:rFonts w:asciiTheme="minorHAnsi" w:hAnsiTheme="minorHAnsi"/>
                <w:sz w:val="22"/>
                <w:szCs w:val="22"/>
              </w:rPr>
              <w:br w:type="page"/>
            </w:r>
            <w:r w:rsidRPr="007E1F4A">
              <w:rPr>
                <w:rFonts w:asciiTheme="minorHAnsi" w:hAnsiTheme="minorHAnsi"/>
                <w:sz w:val="22"/>
                <w:szCs w:val="22"/>
              </w:rPr>
              <w:br w:type="page"/>
            </w:r>
            <w:r w:rsidRPr="007E1F4A">
              <w:rPr>
                <w:rFonts w:asciiTheme="minorHAnsi" w:hAnsiTheme="minorHAnsi"/>
                <w:b/>
                <w:sz w:val="22"/>
                <w:szCs w:val="22"/>
              </w:rPr>
              <w:t>Factor</w:t>
            </w:r>
          </w:p>
        </w:tc>
        <w:tc>
          <w:tcPr>
            <w:tcW w:w="10494" w:type="dxa"/>
            <w:gridSpan w:val="6"/>
          </w:tcPr>
          <w:p w:rsidR="006F28D1" w:rsidRPr="007E1F4A" w:rsidRDefault="006F28D1" w:rsidP="006F7779">
            <w:pPr>
              <w:pStyle w:val="Ttulo6"/>
              <w:ind w:left="0" w:firstLine="0"/>
              <w:rPr>
                <w:rFonts w:asciiTheme="minorHAnsi" w:hAnsiTheme="minorHAnsi"/>
                <w:lang w:eastAsia="en-US"/>
              </w:rPr>
            </w:pPr>
            <w:bookmarkStart w:id="177" w:name="_Toc498339861"/>
            <w:bookmarkStart w:id="178" w:name="_Toc498848208"/>
            <w:bookmarkStart w:id="179" w:name="_Toc499021786"/>
            <w:bookmarkStart w:id="180" w:name="_Toc499023469"/>
            <w:bookmarkStart w:id="181" w:name="_Toc501529951"/>
            <w:bookmarkStart w:id="182" w:name="_Toc503874229"/>
            <w:bookmarkStart w:id="183" w:name="_Toc23215165"/>
            <w:bookmarkStart w:id="184" w:name="_Toc215289581"/>
            <w:bookmarkStart w:id="185" w:name="_Toc215290783"/>
            <w:bookmarkStart w:id="186" w:name="_Toc215291102"/>
            <w:bookmarkStart w:id="187" w:name="_Toc215291502"/>
            <w:r w:rsidRPr="007E1F4A">
              <w:rPr>
                <w:rFonts w:asciiTheme="minorHAnsi" w:hAnsiTheme="minorHAnsi"/>
                <w:lang w:eastAsia="en-US"/>
              </w:rPr>
              <w:t xml:space="preserve">2.2 </w:t>
            </w:r>
            <w:r w:rsidR="006F7779" w:rsidRPr="007E1F4A">
              <w:rPr>
                <w:rFonts w:asciiTheme="minorHAnsi" w:hAnsiTheme="minorHAnsi"/>
                <w:lang w:eastAsia="en-US"/>
              </w:rPr>
              <w:t xml:space="preserve">Historial </w:t>
            </w:r>
            <w:r w:rsidRPr="007E1F4A">
              <w:rPr>
                <w:rFonts w:asciiTheme="minorHAnsi" w:hAnsiTheme="minorHAnsi"/>
                <w:lang w:eastAsia="en-US"/>
              </w:rPr>
              <w:t>de incumplimiento de contratos</w:t>
            </w:r>
            <w:bookmarkEnd w:id="177"/>
            <w:bookmarkEnd w:id="178"/>
            <w:bookmarkEnd w:id="179"/>
            <w:bookmarkEnd w:id="180"/>
            <w:bookmarkEnd w:id="181"/>
            <w:bookmarkEnd w:id="182"/>
            <w:bookmarkEnd w:id="183"/>
            <w:bookmarkEnd w:id="184"/>
            <w:bookmarkEnd w:id="185"/>
            <w:bookmarkEnd w:id="186"/>
            <w:bookmarkEnd w:id="187"/>
          </w:p>
        </w:tc>
      </w:tr>
      <w:tr w:rsidR="006F28D1" w:rsidRPr="007E1F4A" w:rsidTr="00A55EEE">
        <w:trPr>
          <w:cantSplit/>
          <w:tblHeader/>
        </w:trPr>
        <w:tc>
          <w:tcPr>
            <w:tcW w:w="2214" w:type="dxa"/>
            <w:vMerge w:val="restart"/>
            <w:vAlign w:val="center"/>
          </w:tcPr>
          <w:p w:rsidR="006F28D1" w:rsidRPr="007E1F4A" w:rsidRDefault="006F28D1" w:rsidP="00A55EEE">
            <w:pPr>
              <w:pStyle w:val="titulo"/>
              <w:rPr>
                <w:rFonts w:asciiTheme="minorHAnsi" w:hAnsiTheme="minorHAnsi"/>
                <w:b w:val="0"/>
                <w:sz w:val="20"/>
                <w:lang w:val="es-ES_tradnl" w:eastAsia="en-US"/>
              </w:rPr>
            </w:pPr>
            <w:proofErr w:type="spellStart"/>
            <w:r w:rsidRPr="007E1F4A">
              <w:rPr>
                <w:rFonts w:asciiTheme="minorHAnsi" w:hAnsiTheme="minorHAnsi"/>
                <w:sz w:val="20"/>
                <w:lang w:val="es-ES_tradnl" w:eastAsia="en-US"/>
              </w:rPr>
              <w:t>Subfactor</w:t>
            </w:r>
            <w:proofErr w:type="spellEnd"/>
          </w:p>
        </w:tc>
        <w:tc>
          <w:tcPr>
            <w:tcW w:w="8640" w:type="dxa"/>
            <w:gridSpan w:val="5"/>
          </w:tcPr>
          <w:p w:rsidR="006F28D1" w:rsidRPr="007E1F4A" w:rsidRDefault="006F28D1" w:rsidP="00A55EEE">
            <w:pPr>
              <w:pStyle w:val="titulo"/>
              <w:spacing w:before="80" w:after="80"/>
              <w:rPr>
                <w:rFonts w:asciiTheme="minorHAnsi" w:hAnsiTheme="minorHAnsi"/>
                <w:sz w:val="20"/>
                <w:lang w:val="es-ES_tradnl" w:eastAsia="en-US"/>
              </w:rPr>
            </w:pPr>
            <w:r w:rsidRPr="007E1F4A">
              <w:rPr>
                <w:rFonts w:asciiTheme="minorHAnsi" w:hAnsiTheme="minorHAnsi"/>
                <w:b w:val="0"/>
                <w:sz w:val="20"/>
                <w:lang w:val="es-ES_tradnl" w:eastAsia="en-US"/>
              </w:rPr>
              <w:t>Criterios</w:t>
            </w:r>
          </w:p>
        </w:tc>
        <w:tc>
          <w:tcPr>
            <w:tcW w:w="1854" w:type="dxa"/>
            <w:vMerge w:val="restart"/>
            <w:vAlign w:val="center"/>
          </w:tcPr>
          <w:p w:rsidR="006F28D1" w:rsidRPr="007E1F4A" w:rsidRDefault="006F28D1" w:rsidP="00A55EEE">
            <w:pPr>
              <w:spacing w:before="80" w:after="80"/>
              <w:jc w:val="center"/>
              <w:rPr>
                <w:rFonts w:asciiTheme="minorHAnsi" w:hAnsiTheme="minorHAnsi"/>
                <w:b/>
                <w:sz w:val="20"/>
                <w:szCs w:val="20"/>
              </w:rPr>
            </w:pPr>
            <w:r w:rsidRPr="007E1F4A">
              <w:rPr>
                <w:rFonts w:asciiTheme="minorHAnsi" w:hAnsiTheme="minorHAnsi"/>
                <w:b/>
                <w:sz w:val="20"/>
                <w:szCs w:val="20"/>
              </w:rPr>
              <w:t xml:space="preserve">Documentación  </w:t>
            </w:r>
            <w:r w:rsidR="00D33C60" w:rsidRPr="007E1F4A">
              <w:rPr>
                <w:rFonts w:asciiTheme="minorHAnsi" w:hAnsiTheme="minorHAnsi"/>
                <w:b/>
                <w:sz w:val="20"/>
                <w:szCs w:val="20"/>
              </w:rPr>
              <w:t>requerida</w:t>
            </w:r>
          </w:p>
        </w:tc>
      </w:tr>
      <w:tr w:rsidR="006F28D1" w:rsidRPr="007E1F4A" w:rsidTr="00A55EEE">
        <w:trPr>
          <w:cantSplit/>
          <w:tblHeader/>
        </w:trPr>
        <w:tc>
          <w:tcPr>
            <w:tcW w:w="2214" w:type="dxa"/>
            <w:vMerge/>
          </w:tcPr>
          <w:p w:rsidR="006F28D1" w:rsidRPr="007E1F4A" w:rsidRDefault="006F28D1" w:rsidP="00A55EEE">
            <w:pPr>
              <w:jc w:val="center"/>
              <w:rPr>
                <w:rFonts w:asciiTheme="minorHAnsi" w:hAnsiTheme="minorHAnsi"/>
                <w:b/>
                <w:sz w:val="20"/>
                <w:szCs w:val="20"/>
              </w:rPr>
            </w:pPr>
          </w:p>
        </w:tc>
        <w:tc>
          <w:tcPr>
            <w:tcW w:w="2790" w:type="dxa"/>
            <w:vMerge w:val="restart"/>
            <w:vAlign w:val="center"/>
          </w:tcPr>
          <w:p w:rsidR="006F28D1" w:rsidRPr="007E1F4A" w:rsidRDefault="006F28D1" w:rsidP="00A55EEE">
            <w:pPr>
              <w:pStyle w:val="titulo"/>
              <w:spacing w:after="0"/>
              <w:rPr>
                <w:rFonts w:asciiTheme="minorHAnsi" w:hAnsiTheme="minorHAnsi"/>
                <w:sz w:val="20"/>
                <w:lang w:val="es-ES_tradnl" w:eastAsia="en-US"/>
              </w:rPr>
            </w:pPr>
            <w:r w:rsidRPr="007E1F4A">
              <w:rPr>
                <w:rFonts w:asciiTheme="minorHAnsi" w:hAnsiTheme="minorHAnsi"/>
                <w:sz w:val="20"/>
                <w:lang w:val="es-ES_tradnl" w:eastAsia="en-US"/>
              </w:rPr>
              <w:t>Requisito</w:t>
            </w:r>
          </w:p>
        </w:tc>
        <w:tc>
          <w:tcPr>
            <w:tcW w:w="5850" w:type="dxa"/>
            <w:gridSpan w:val="4"/>
          </w:tcPr>
          <w:p w:rsidR="006F28D1" w:rsidRPr="007E1F4A" w:rsidRDefault="006F28D1" w:rsidP="00A55EEE">
            <w:pPr>
              <w:pStyle w:val="titulo"/>
              <w:spacing w:before="80" w:after="80"/>
              <w:rPr>
                <w:rFonts w:asciiTheme="minorHAnsi" w:hAnsiTheme="minorHAnsi"/>
                <w:sz w:val="20"/>
                <w:lang w:val="es-ES_tradnl" w:eastAsia="en-US"/>
              </w:rPr>
            </w:pPr>
            <w:r w:rsidRPr="007E1F4A">
              <w:rPr>
                <w:rFonts w:asciiTheme="minorHAnsi" w:hAnsiTheme="minorHAnsi"/>
                <w:sz w:val="20"/>
                <w:lang w:val="es-ES_tradnl" w:eastAsia="en-US"/>
              </w:rPr>
              <w:t>Licitante</w:t>
            </w:r>
          </w:p>
        </w:tc>
        <w:tc>
          <w:tcPr>
            <w:tcW w:w="1854" w:type="dxa"/>
            <w:vMerge/>
          </w:tcPr>
          <w:p w:rsidR="006F28D1" w:rsidRPr="007E1F4A" w:rsidRDefault="006F28D1" w:rsidP="00A55EEE">
            <w:pPr>
              <w:spacing w:before="40"/>
              <w:jc w:val="center"/>
              <w:rPr>
                <w:rFonts w:asciiTheme="minorHAnsi" w:hAnsiTheme="minorHAnsi"/>
                <w:b/>
              </w:rPr>
            </w:pPr>
          </w:p>
        </w:tc>
      </w:tr>
      <w:tr w:rsidR="006F28D1" w:rsidRPr="007E1F4A" w:rsidTr="00A55EEE">
        <w:trPr>
          <w:cantSplit/>
          <w:tblHeader/>
        </w:trPr>
        <w:tc>
          <w:tcPr>
            <w:tcW w:w="2214" w:type="dxa"/>
            <w:vMerge/>
          </w:tcPr>
          <w:p w:rsidR="006F28D1" w:rsidRPr="007E1F4A" w:rsidRDefault="006F28D1" w:rsidP="00A55EEE">
            <w:pPr>
              <w:rPr>
                <w:rFonts w:asciiTheme="minorHAnsi" w:hAnsiTheme="minorHAnsi"/>
                <w:b/>
                <w:sz w:val="20"/>
                <w:szCs w:val="20"/>
              </w:rPr>
            </w:pPr>
          </w:p>
        </w:tc>
        <w:tc>
          <w:tcPr>
            <w:tcW w:w="2790" w:type="dxa"/>
            <w:vMerge/>
          </w:tcPr>
          <w:p w:rsidR="006F28D1" w:rsidRPr="007E1F4A" w:rsidRDefault="006F28D1" w:rsidP="00A55EEE">
            <w:pPr>
              <w:rPr>
                <w:rFonts w:asciiTheme="minorHAnsi" w:hAnsiTheme="minorHAnsi"/>
                <w:b/>
                <w:sz w:val="20"/>
                <w:szCs w:val="20"/>
              </w:rPr>
            </w:pPr>
          </w:p>
        </w:tc>
        <w:tc>
          <w:tcPr>
            <w:tcW w:w="1440" w:type="dxa"/>
            <w:vMerge w:val="restart"/>
            <w:vAlign w:val="center"/>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Entidad individual</w:t>
            </w:r>
          </w:p>
        </w:tc>
        <w:tc>
          <w:tcPr>
            <w:tcW w:w="4410" w:type="dxa"/>
            <w:gridSpan w:val="3"/>
          </w:tcPr>
          <w:p w:rsidR="006F28D1" w:rsidRPr="007E1F4A" w:rsidRDefault="006F28D1" w:rsidP="00D33C60">
            <w:pPr>
              <w:pStyle w:val="titulo"/>
              <w:spacing w:before="40" w:after="0"/>
              <w:rPr>
                <w:rFonts w:asciiTheme="minorHAnsi" w:hAnsiTheme="minorHAnsi"/>
                <w:sz w:val="20"/>
                <w:lang w:val="es-ES_tradnl" w:eastAsia="en-US"/>
              </w:rPr>
            </w:pPr>
            <w:r w:rsidRPr="007E1F4A">
              <w:rPr>
                <w:rFonts w:asciiTheme="minorHAnsi" w:hAnsiTheme="minorHAnsi"/>
                <w:sz w:val="20"/>
                <w:lang w:val="es-ES_tradnl" w:eastAsia="en-US"/>
              </w:rPr>
              <w:t>Asociación en participación, consorcio o asociación</w:t>
            </w:r>
          </w:p>
        </w:tc>
        <w:tc>
          <w:tcPr>
            <w:tcW w:w="1854" w:type="dxa"/>
            <w:vMerge/>
          </w:tcPr>
          <w:p w:rsidR="006F28D1" w:rsidRPr="007E1F4A" w:rsidRDefault="006F28D1" w:rsidP="00A55EEE">
            <w:pPr>
              <w:spacing w:before="40"/>
              <w:jc w:val="center"/>
              <w:rPr>
                <w:rFonts w:asciiTheme="minorHAnsi" w:hAnsiTheme="minorHAnsi"/>
                <w:b/>
              </w:rPr>
            </w:pPr>
          </w:p>
        </w:tc>
      </w:tr>
      <w:tr w:rsidR="006F28D1" w:rsidRPr="007E1F4A" w:rsidTr="00A55EEE">
        <w:trPr>
          <w:cantSplit/>
          <w:trHeight w:val="600"/>
          <w:tblHeader/>
        </w:trPr>
        <w:tc>
          <w:tcPr>
            <w:tcW w:w="2214" w:type="dxa"/>
            <w:vMerge/>
          </w:tcPr>
          <w:p w:rsidR="006F28D1" w:rsidRPr="007E1F4A" w:rsidRDefault="006F28D1" w:rsidP="00A55EEE">
            <w:pPr>
              <w:rPr>
                <w:rFonts w:asciiTheme="minorHAnsi" w:hAnsiTheme="minorHAnsi"/>
                <w:b/>
                <w:sz w:val="20"/>
                <w:szCs w:val="20"/>
              </w:rPr>
            </w:pPr>
          </w:p>
        </w:tc>
        <w:tc>
          <w:tcPr>
            <w:tcW w:w="2790" w:type="dxa"/>
            <w:vMerge/>
          </w:tcPr>
          <w:p w:rsidR="006F28D1" w:rsidRPr="007E1F4A" w:rsidRDefault="006F28D1" w:rsidP="00A55EEE">
            <w:pPr>
              <w:rPr>
                <w:rFonts w:asciiTheme="minorHAnsi" w:hAnsiTheme="minorHAnsi"/>
                <w:b/>
                <w:sz w:val="20"/>
                <w:szCs w:val="20"/>
              </w:rPr>
            </w:pPr>
          </w:p>
        </w:tc>
        <w:tc>
          <w:tcPr>
            <w:tcW w:w="1440" w:type="dxa"/>
            <w:vMerge/>
          </w:tcPr>
          <w:p w:rsidR="006F28D1" w:rsidRPr="007E1F4A" w:rsidRDefault="006F28D1" w:rsidP="00A55EEE">
            <w:pPr>
              <w:spacing w:before="40"/>
              <w:jc w:val="center"/>
              <w:rPr>
                <w:rFonts w:asciiTheme="minorHAnsi" w:hAnsiTheme="minorHAnsi"/>
                <w:b/>
                <w:sz w:val="20"/>
                <w:szCs w:val="20"/>
              </w:rPr>
            </w:pPr>
          </w:p>
        </w:tc>
        <w:tc>
          <w:tcPr>
            <w:tcW w:w="144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Todas las partes combinadas</w:t>
            </w:r>
          </w:p>
        </w:tc>
        <w:tc>
          <w:tcPr>
            <w:tcW w:w="144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Cada socio</w:t>
            </w:r>
          </w:p>
        </w:tc>
        <w:tc>
          <w:tcPr>
            <w:tcW w:w="153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Al menos un socio</w:t>
            </w:r>
          </w:p>
        </w:tc>
        <w:tc>
          <w:tcPr>
            <w:tcW w:w="1854" w:type="dxa"/>
            <w:vMerge/>
          </w:tcPr>
          <w:p w:rsidR="006F28D1" w:rsidRPr="007E1F4A" w:rsidRDefault="006F28D1" w:rsidP="00A55EEE">
            <w:pPr>
              <w:jc w:val="center"/>
              <w:rPr>
                <w:rFonts w:asciiTheme="minorHAnsi" w:hAnsiTheme="minorHAnsi"/>
                <w:b/>
              </w:rPr>
            </w:pPr>
          </w:p>
        </w:tc>
      </w:tr>
      <w:tr w:rsidR="006F28D1" w:rsidRPr="007E1F4A" w:rsidTr="00A55EEE">
        <w:trPr>
          <w:cantSplit/>
          <w:trHeight w:val="600"/>
        </w:trPr>
        <w:tc>
          <w:tcPr>
            <w:tcW w:w="2214" w:type="dxa"/>
          </w:tcPr>
          <w:p w:rsidR="006F28D1" w:rsidRPr="007E1F4A" w:rsidRDefault="006F28D1" w:rsidP="007239B9">
            <w:pPr>
              <w:pStyle w:val="Ttulo2"/>
              <w:keepNext w:val="0"/>
              <w:suppressAutoHyphens w:val="0"/>
              <w:spacing w:before="60" w:after="60"/>
              <w:jc w:val="left"/>
              <w:rPr>
                <w:rFonts w:asciiTheme="minorHAnsi" w:hAnsiTheme="minorHAnsi"/>
                <w:sz w:val="20"/>
                <w:lang w:eastAsia="en-US"/>
              </w:rPr>
            </w:pPr>
            <w:bookmarkStart w:id="188" w:name="_Toc496968124"/>
            <w:bookmarkStart w:id="189" w:name="_Toc215294356"/>
            <w:r w:rsidRPr="007E1F4A">
              <w:rPr>
                <w:rFonts w:asciiTheme="minorHAnsi" w:hAnsiTheme="minorHAnsi"/>
                <w:b w:val="0"/>
                <w:sz w:val="20"/>
                <w:lang w:eastAsia="en-US"/>
              </w:rPr>
              <w:t>Antecedentes de incumplimiento de contratos</w:t>
            </w:r>
            <w:bookmarkEnd w:id="188"/>
            <w:bookmarkEnd w:id="189"/>
          </w:p>
        </w:tc>
        <w:tc>
          <w:tcPr>
            <w:tcW w:w="2790" w:type="dxa"/>
          </w:tcPr>
          <w:p w:rsidR="006F28D1" w:rsidRPr="007E1F4A" w:rsidRDefault="006F28D1" w:rsidP="00F91F5B">
            <w:pPr>
              <w:pStyle w:val="Sangradetextonormal"/>
              <w:spacing w:before="60" w:after="60"/>
              <w:ind w:left="0" w:firstLine="0"/>
              <w:rPr>
                <w:rFonts w:asciiTheme="minorHAnsi" w:hAnsiTheme="minorHAnsi"/>
                <w:sz w:val="20"/>
                <w:lang w:eastAsia="en-US"/>
              </w:rPr>
            </w:pPr>
            <w:r w:rsidRPr="007E1F4A">
              <w:rPr>
                <w:rFonts w:asciiTheme="minorHAnsi" w:hAnsiTheme="minorHAnsi"/>
                <w:sz w:val="20"/>
                <w:lang w:eastAsia="en-US"/>
              </w:rPr>
              <w:t xml:space="preserve">No haber incurrido en incumplimiento de contratos en los últimos </w:t>
            </w:r>
            <w:r w:rsidR="00F91F5B" w:rsidRPr="007E1F4A">
              <w:rPr>
                <w:rFonts w:asciiTheme="minorHAnsi" w:hAnsiTheme="minorHAnsi"/>
                <w:sz w:val="20"/>
                <w:lang w:eastAsia="en-US"/>
              </w:rPr>
              <w:t>Cinco (5</w:t>
            </w:r>
            <w:r w:rsidRPr="007E1F4A">
              <w:rPr>
                <w:rFonts w:asciiTheme="minorHAnsi" w:hAnsiTheme="minorHAnsi"/>
                <w:sz w:val="20"/>
                <w:lang w:eastAsia="en-US"/>
              </w:rPr>
              <w:t>) años</w:t>
            </w:r>
            <w:r w:rsidRPr="007E1F4A">
              <w:rPr>
                <w:rFonts w:asciiTheme="minorHAnsi" w:hAnsiTheme="minorHAnsi"/>
                <w:i/>
                <w:iCs/>
                <w:sz w:val="20"/>
                <w:lang w:eastAsia="en-US"/>
              </w:rPr>
              <w:t xml:space="preserve"> </w:t>
            </w:r>
            <w:r w:rsidRPr="007E1F4A">
              <w:rPr>
                <w:rFonts w:asciiTheme="minorHAnsi" w:hAnsiTheme="minorHAnsi"/>
                <w:sz w:val="20"/>
                <w:lang w:eastAsia="en-US"/>
              </w:rPr>
              <w:t xml:space="preserve">antes del plazo para la presentación de solicitudes, con base en toda la información disponible sobre controversias y litigios plenamente resueltos. Una controversia o litigio plenamente resuelto es aquel que se ha resuelto mediante el mecanismo de solución de controversias fijado en cada contrato particular, habiéndose agotado todas las vías de apelación a disposición del Licitante. </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44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53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854"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CON – 2</w:t>
            </w:r>
          </w:p>
        </w:tc>
      </w:tr>
      <w:tr w:rsidR="006F28D1" w:rsidRPr="007E1F4A" w:rsidTr="00A55EEE">
        <w:trPr>
          <w:cantSplit/>
          <w:trHeight w:val="600"/>
        </w:trPr>
        <w:tc>
          <w:tcPr>
            <w:tcW w:w="2214" w:type="dxa"/>
          </w:tcPr>
          <w:p w:rsidR="006F28D1" w:rsidRPr="007E1F4A" w:rsidRDefault="006F28D1" w:rsidP="007239B9">
            <w:pPr>
              <w:pStyle w:val="Ttulo2"/>
              <w:keepNext w:val="0"/>
              <w:suppressAutoHyphens w:val="0"/>
              <w:spacing w:before="60" w:after="60"/>
              <w:jc w:val="left"/>
              <w:rPr>
                <w:rFonts w:asciiTheme="minorHAnsi" w:hAnsiTheme="minorHAnsi"/>
                <w:sz w:val="20"/>
                <w:lang w:eastAsia="en-US"/>
              </w:rPr>
            </w:pPr>
            <w:bookmarkStart w:id="190" w:name="_Toc496968125"/>
            <w:bookmarkStart w:id="191" w:name="_Toc215294357"/>
            <w:r w:rsidRPr="007E1F4A">
              <w:rPr>
                <w:rFonts w:asciiTheme="minorHAnsi" w:hAnsiTheme="minorHAnsi"/>
                <w:b w:val="0"/>
                <w:sz w:val="20"/>
                <w:lang w:eastAsia="en-US"/>
              </w:rPr>
              <w:t>Litigios pendientes</w:t>
            </w:r>
            <w:bookmarkEnd w:id="190"/>
            <w:bookmarkEnd w:id="191"/>
          </w:p>
        </w:tc>
        <w:tc>
          <w:tcPr>
            <w:tcW w:w="2790" w:type="dxa"/>
          </w:tcPr>
          <w:p w:rsidR="006F28D1" w:rsidRPr="007E1F4A" w:rsidRDefault="006F28D1" w:rsidP="00A15B2B">
            <w:pPr>
              <w:pStyle w:val="Ttulo3"/>
              <w:spacing w:before="60" w:after="60"/>
              <w:ind w:left="0" w:firstLine="0"/>
              <w:jc w:val="both"/>
              <w:rPr>
                <w:rFonts w:asciiTheme="minorHAnsi" w:hAnsiTheme="minorHAnsi"/>
                <w:b w:val="0"/>
                <w:sz w:val="20"/>
                <w:lang w:eastAsia="en-US"/>
              </w:rPr>
            </w:pPr>
            <w:bookmarkStart w:id="192" w:name="_Toc215294358"/>
            <w:r w:rsidRPr="007E1F4A">
              <w:rPr>
                <w:rFonts w:asciiTheme="minorHAnsi" w:hAnsiTheme="minorHAnsi"/>
                <w:b w:val="0"/>
                <w:sz w:val="20"/>
                <w:lang w:eastAsia="en-US"/>
              </w:rPr>
              <w:t xml:space="preserve">Los litigios pendientes no deberán representar en total más </w:t>
            </w:r>
            <w:proofErr w:type="spellStart"/>
            <w:r w:rsidRPr="007E1F4A">
              <w:rPr>
                <w:rFonts w:asciiTheme="minorHAnsi" w:hAnsiTheme="minorHAnsi"/>
                <w:b w:val="0"/>
                <w:sz w:val="20"/>
                <w:lang w:eastAsia="en-US"/>
              </w:rPr>
              <w:t>del</w:t>
            </w:r>
            <w:proofErr w:type="spellEnd"/>
            <w:r w:rsidRPr="007E1F4A">
              <w:rPr>
                <w:rFonts w:asciiTheme="minorHAnsi" w:hAnsiTheme="minorHAnsi"/>
                <w:b w:val="0"/>
                <w:sz w:val="20"/>
                <w:lang w:eastAsia="en-US"/>
              </w:rPr>
              <w:t xml:space="preserve"> </w:t>
            </w:r>
            <w:r w:rsidR="00A15B2B" w:rsidRPr="007E1F4A">
              <w:rPr>
                <w:rFonts w:asciiTheme="minorHAnsi" w:hAnsiTheme="minorHAnsi"/>
                <w:b w:val="0"/>
                <w:sz w:val="20"/>
                <w:lang w:eastAsia="en-US"/>
              </w:rPr>
              <w:t>Setenta y Cinco por ciento (75</w:t>
            </w:r>
            <w:r w:rsidRPr="007E1F4A">
              <w:rPr>
                <w:rFonts w:asciiTheme="minorHAnsi" w:hAnsiTheme="minorHAnsi"/>
                <w:b w:val="0"/>
                <w:sz w:val="20"/>
                <w:lang w:eastAsia="en-US"/>
              </w:rPr>
              <w:t>%) del patrimonio neto del Licitante y se considerarán como fallados en contra del Licitante.</w:t>
            </w:r>
            <w:bookmarkEnd w:id="192"/>
            <w:r w:rsidRPr="007E1F4A">
              <w:rPr>
                <w:rFonts w:asciiTheme="minorHAnsi" w:hAnsiTheme="minorHAnsi"/>
                <w:b w:val="0"/>
                <w:sz w:val="20"/>
                <w:lang w:eastAsia="en-US"/>
              </w:rPr>
              <w:t xml:space="preserve"> </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44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 xml:space="preserve">Debe cumplir el requisito por cuenta propia o como socio de una APCA </w:t>
            </w:r>
            <w:r w:rsidR="00D33C60" w:rsidRPr="007E1F4A">
              <w:rPr>
                <w:rFonts w:asciiTheme="minorHAnsi" w:hAnsiTheme="minorHAnsi"/>
                <w:sz w:val="20"/>
              </w:rPr>
              <w:t>anterior</w:t>
            </w:r>
            <w:r w:rsidRPr="007E1F4A">
              <w:rPr>
                <w:rFonts w:asciiTheme="minorHAnsi" w:hAnsiTheme="minorHAnsi"/>
                <w:sz w:val="20"/>
              </w:rPr>
              <w:t xml:space="preserve"> o existente</w:t>
            </w:r>
          </w:p>
        </w:tc>
        <w:tc>
          <w:tcPr>
            <w:tcW w:w="153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854"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 xml:space="preserve">CON </w:t>
            </w:r>
            <w:r w:rsidR="002B13DD" w:rsidRPr="007E1F4A">
              <w:rPr>
                <w:rFonts w:asciiTheme="minorHAnsi" w:hAnsiTheme="minorHAnsi"/>
                <w:sz w:val="20"/>
              </w:rPr>
              <w:t>–</w:t>
            </w:r>
            <w:r w:rsidRPr="007E1F4A">
              <w:rPr>
                <w:rFonts w:asciiTheme="minorHAnsi" w:hAnsiTheme="minorHAnsi"/>
                <w:sz w:val="20"/>
              </w:rPr>
              <w:t xml:space="preserve"> 2</w:t>
            </w:r>
          </w:p>
        </w:tc>
      </w:tr>
    </w:tbl>
    <w:p w:rsidR="006F28D1" w:rsidRPr="007E1F4A" w:rsidRDefault="006F28D1" w:rsidP="006F28D1">
      <w:pPr>
        <w:jc w:val="center"/>
        <w:rPr>
          <w:rFonts w:asciiTheme="minorHAnsi" w:hAnsiTheme="minorHAnsi"/>
          <w:b/>
          <w:bCs/>
          <w:sz w:val="28"/>
          <w:lang w:val="es-ES"/>
        </w:rPr>
      </w:pPr>
    </w:p>
    <w:tbl>
      <w:tblPr>
        <w:tblW w:w="5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5312"/>
        <w:gridCol w:w="997"/>
        <w:gridCol w:w="327"/>
        <w:gridCol w:w="2094"/>
        <w:gridCol w:w="1758"/>
        <w:gridCol w:w="1815"/>
        <w:gridCol w:w="1415"/>
      </w:tblGrid>
      <w:tr w:rsidR="006F28D1" w:rsidRPr="007E1F4A" w:rsidTr="00BC5394">
        <w:trPr>
          <w:trHeight w:val="350"/>
          <w:tblHeader/>
          <w:jc w:val="center"/>
        </w:trPr>
        <w:tc>
          <w:tcPr>
            <w:tcW w:w="473" w:type="pct"/>
            <w:vAlign w:val="center"/>
          </w:tcPr>
          <w:p w:rsidR="006F28D1" w:rsidRPr="007E1F4A" w:rsidRDefault="006F28D1" w:rsidP="00BC5394">
            <w:pPr>
              <w:spacing w:before="120" w:after="120"/>
              <w:rPr>
                <w:rFonts w:asciiTheme="minorHAnsi" w:hAnsiTheme="minorHAnsi"/>
                <w:b/>
                <w:sz w:val="18"/>
                <w:szCs w:val="18"/>
              </w:rPr>
            </w:pPr>
            <w:r w:rsidRPr="007E1F4A">
              <w:rPr>
                <w:rFonts w:asciiTheme="minorHAnsi" w:hAnsiTheme="minorHAnsi"/>
                <w:b/>
                <w:sz w:val="18"/>
                <w:szCs w:val="18"/>
              </w:rPr>
              <w:lastRenderedPageBreak/>
              <w:t>Factor</w:t>
            </w:r>
          </w:p>
        </w:tc>
        <w:tc>
          <w:tcPr>
            <w:tcW w:w="4527" w:type="pct"/>
            <w:gridSpan w:val="7"/>
            <w:vAlign w:val="center"/>
          </w:tcPr>
          <w:p w:rsidR="006F28D1" w:rsidRPr="007E1F4A" w:rsidRDefault="006F28D1" w:rsidP="00BC5394">
            <w:pPr>
              <w:pStyle w:val="Ttulo6"/>
              <w:ind w:left="0" w:firstLine="0"/>
              <w:rPr>
                <w:rFonts w:asciiTheme="minorHAnsi" w:hAnsiTheme="minorHAnsi"/>
                <w:sz w:val="18"/>
                <w:szCs w:val="18"/>
                <w:lang w:eastAsia="en-US"/>
              </w:rPr>
            </w:pPr>
            <w:bookmarkStart w:id="193" w:name="_Toc498339862"/>
            <w:bookmarkStart w:id="194" w:name="_Toc498848209"/>
            <w:bookmarkStart w:id="195" w:name="_Toc499021787"/>
            <w:bookmarkStart w:id="196" w:name="_Toc499023470"/>
            <w:bookmarkStart w:id="197" w:name="_Toc501529952"/>
            <w:bookmarkStart w:id="198" w:name="_Toc503874230"/>
            <w:bookmarkStart w:id="199" w:name="_Toc23215166"/>
            <w:bookmarkStart w:id="200" w:name="_Toc215289582"/>
            <w:bookmarkStart w:id="201" w:name="_Toc215290784"/>
            <w:bookmarkStart w:id="202" w:name="_Toc215291103"/>
            <w:bookmarkStart w:id="203" w:name="_Toc215291503"/>
            <w:r w:rsidRPr="007E1F4A">
              <w:rPr>
                <w:rFonts w:asciiTheme="minorHAnsi" w:hAnsiTheme="minorHAnsi"/>
                <w:sz w:val="18"/>
                <w:szCs w:val="18"/>
                <w:lang w:eastAsia="en-US"/>
              </w:rPr>
              <w:t>2.3 Situación financiera</w:t>
            </w:r>
            <w:bookmarkEnd w:id="193"/>
            <w:bookmarkEnd w:id="194"/>
            <w:bookmarkEnd w:id="195"/>
            <w:bookmarkEnd w:id="196"/>
            <w:bookmarkEnd w:id="197"/>
            <w:bookmarkEnd w:id="198"/>
            <w:bookmarkEnd w:id="199"/>
            <w:bookmarkEnd w:id="200"/>
            <w:bookmarkEnd w:id="201"/>
            <w:bookmarkEnd w:id="202"/>
            <w:bookmarkEnd w:id="203"/>
          </w:p>
        </w:tc>
      </w:tr>
      <w:tr w:rsidR="006F28D1" w:rsidRPr="007E1F4A" w:rsidTr="00BC5394">
        <w:trPr>
          <w:trHeight w:val="305"/>
          <w:tblHeader/>
          <w:jc w:val="center"/>
        </w:trPr>
        <w:tc>
          <w:tcPr>
            <w:tcW w:w="473" w:type="pct"/>
            <w:vMerge w:val="restart"/>
            <w:vAlign w:val="center"/>
          </w:tcPr>
          <w:p w:rsidR="006F28D1" w:rsidRPr="007E1F4A" w:rsidRDefault="006F28D1" w:rsidP="00BC5394">
            <w:pPr>
              <w:spacing w:before="80" w:after="80"/>
              <w:rPr>
                <w:rFonts w:asciiTheme="minorHAnsi" w:hAnsiTheme="minorHAnsi"/>
                <w:b/>
                <w:sz w:val="18"/>
                <w:szCs w:val="18"/>
              </w:rPr>
            </w:pPr>
            <w:proofErr w:type="spellStart"/>
            <w:r w:rsidRPr="007E1F4A">
              <w:rPr>
                <w:rFonts w:asciiTheme="minorHAnsi" w:hAnsiTheme="minorHAnsi"/>
                <w:b/>
                <w:sz w:val="18"/>
                <w:szCs w:val="18"/>
              </w:rPr>
              <w:t>Subfactor</w:t>
            </w:r>
            <w:proofErr w:type="spellEnd"/>
          </w:p>
        </w:tc>
        <w:tc>
          <w:tcPr>
            <w:tcW w:w="4060" w:type="pct"/>
            <w:gridSpan w:val="6"/>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b w:val="0"/>
                <w:sz w:val="18"/>
                <w:szCs w:val="18"/>
                <w:lang w:val="es-ES_tradnl" w:eastAsia="en-US"/>
              </w:rPr>
              <w:t>Criterios</w:t>
            </w:r>
          </w:p>
        </w:tc>
        <w:tc>
          <w:tcPr>
            <w:tcW w:w="467" w:type="pct"/>
            <w:vMerge w:val="restart"/>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 xml:space="preserve">Documentación </w:t>
            </w:r>
            <w:r w:rsidR="002B13DD" w:rsidRPr="007E1F4A">
              <w:rPr>
                <w:rFonts w:asciiTheme="minorHAnsi" w:hAnsiTheme="minorHAnsi"/>
                <w:sz w:val="18"/>
                <w:szCs w:val="18"/>
                <w:lang w:val="es-ES_tradnl" w:eastAsia="en-US"/>
              </w:rPr>
              <w:t>requerida</w:t>
            </w:r>
          </w:p>
        </w:tc>
      </w:tr>
      <w:tr w:rsidR="006F28D1" w:rsidRPr="007E1F4A" w:rsidTr="00BC5394">
        <w:trPr>
          <w:tblHeader/>
          <w:jc w:val="center"/>
        </w:trPr>
        <w:tc>
          <w:tcPr>
            <w:tcW w:w="473" w:type="pct"/>
            <w:vMerge/>
            <w:vAlign w:val="center"/>
          </w:tcPr>
          <w:p w:rsidR="006F28D1" w:rsidRPr="007E1F4A" w:rsidRDefault="006F28D1" w:rsidP="00BC5394">
            <w:pPr>
              <w:spacing w:before="80" w:after="80"/>
              <w:rPr>
                <w:rFonts w:asciiTheme="minorHAnsi" w:hAnsiTheme="minorHAnsi"/>
                <w:b/>
                <w:sz w:val="18"/>
                <w:szCs w:val="18"/>
              </w:rPr>
            </w:pPr>
          </w:p>
        </w:tc>
        <w:tc>
          <w:tcPr>
            <w:tcW w:w="1753" w:type="pct"/>
            <w:vMerge w:val="restart"/>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Requisito</w:t>
            </w:r>
          </w:p>
        </w:tc>
        <w:tc>
          <w:tcPr>
            <w:tcW w:w="2307" w:type="pct"/>
            <w:gridSpan w:val="5"/>
            <w:tcBorders>
              <w:bottom w:val="single" w:sz="4" w:space="0" w:color="auto"/>
            </w:tcBorders>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Licitante</w:t>
            </w:r>
          </w:p>
        </w:tc>
        <w:tc>
          <w:tcPr>
            <w:tcW w:w="467" w:type="pct"/>
            <w:vMerge/>
            <w:vAlign w:val="center"/>
          </w:tcPr>
          <w:p w:rsidR="006F28D1" w:rsidRPr="007E1F4A" w:rsidRDefault="006F28D1" w:rsidP="00BC5394">
            <w:pPr>
              <w:pStyle w:val="titulo"/>
              <w:spacing w:before="40"/>
              <w:jc w:val="left"/>
              <w:rPr>
                <w:rFonts w:asciiTheme="minorHAnsi" w:hAnsiTheme="minorHAnsi"/>
                <w:b w:val="0"/>
                <w:sz w:val="18"/>
                <w:szCs w:val="18"/>
                <w:lang w:val="es-ES_tradnl" w:eastAsia="en-US"/>
              </w:rPr>
            </w:pPr>
          </w:p>
        </w:tc>
      </w:tr>
      <w:tr w:rsidR="006F28D1" w:rsidRPr="007E1F4A" w:rsidTr="00BC5394">
        <w:trPr>
          <w:tblHeader/>
          <w:jc w:val="center"/>
        </w:trPr>
        <w:tc>
          <w:tcPr>
            <w:tcW w:w="473" w:type="pct"/>
            <w:vMerge/>
            <w:vAlign w:val="center"/>
          </w:tcPr>
          <w:p w:rsidR="006F28D1" w:rsidRPr="007E1F4A" w:rsidRDefault="006F28D1" w:rsidP="00BC5394">
            <w:pPr>
              <w:spacing w:before="80" w:after="80"/>
              <w:rPr>
                <w:rFonts w:asciiTheme="minorHAnsi" w:hAnsiTheme="minorHAnsi"/>
                <w:b/>
                <w:sz w:val="18"/>
                <w:szCs w:val="18"/>
              </w:rPr>
            </w:pPr>
          </w:p>
        </w:tc>
        <w:tc>
          <w:tcPr>
            <w:tcW w:w="1753" w:type="pct"/>
            <w:vMerge/>
            <w:vAlign w:val="center"/>
          </w:tcPr>
          <w:p w:rsidR="006F28D1" w:rsidRPr="007E1F4A" w:rsidRDefault="006F28D1" w:rsidP="00BC5394">
            <w:pPr>
              <w:spacing w:before="80" w:after="80"/>
              <w:rPr>
                <w:rFonts w:asciiTheme="minorHAnsi" w:hAnsiTheme="minorHAnsi"/>
                <w:b/>
                <w:sz w:val="18"/>
                <w:szCs w:val="18"/>
              </w:rPr>
            </w:pPr>
          </w:p>
        </w:tc>
        <w:tc>
          <w:tcPr>
            <w:tcW w:w="329" w:type="pct"/>
            <w:vMerge w:val="restart"/>
            <w:tcBorders>
              <w:bottom w:val="nil"/>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Entidad individual</w:t>
            </w:r>
          </w:p>
        </w:tc>
        <w:tc>
          <w:tcPr>
            <w:tcW w:w="1978" w:type="pct"/>
            <w:gridSpan w:val="4"/>
            <w:vAlign w:val="center"/>
          </w:tcPr>
          <w:p w:rsidR="006F28D1" w:rsidRPr="007E1F4A" w:rsidRDefault="006F28D1" w:rsidP="00BC5394">
            <w:pPr>
              <w:pStyle w:val="titulo"/>
              <w:spacing w:before="40" w:after="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Asociación en participación, consorcio o asociación</w:t>
            </w:r>
          </w:p>
        </w:tc>
        <w:tc>
          <w:tcPr>
            <w:tcW w:w="467" w:type="pct"/>
            <w:vMerge/>
            <w:vAlign w:val="center"/>
          </w:tcPr>
          <w:p w:rsidR="006F28D1" w:rsidRPr="007E1F4A" w:rsidRDefault="006F28D1" w:rsidP="00BC5394">
            <w:pPr>
              <w:pStyle w:val="titulo"/>
              <w:spacing w:before="40" w:after="0"/>
              <w:jc w:val="left"/>
              <w:rPr>
                <w:rFonts w:asciiTheme="minorHAnsi" w:hAnsiTheme="minorHAnsi"/>
                <w:sz w:val="18"/>
                <w:szCs w:val="18"/>
                <w:lang w:val="es-ES_tradnl" w:eastAsia="en-US"/>
              </w:rPr>
            </w:pPr>
          </w:p>
        </w:tc>
      </w:tr>
      <w:tr w:rsidR="006F28D1" w:rsidRPr="007E1F4A" w:rsidTr="00BC5394">
        <w:trPr>
          <w:trHeight w:val="85"/>
          <w:tblHeader/>
          <w:jc w:val="center"/>
        </w:trPr>
        <w:tc>
          <w:tcPr>
            <w:tcW w:w="473" w:type="pct"/>
            <w:vMerge/>
            <w:tcBorders>
              <w:bottom w:val="single" w:sz="4" w:space="0" w:color="auto"/>
            </w:tcBorders>
            <w:vAlign w:val="center"/>
          </w:tcPr>
          <w:p w:rsidR="006F28D1" w:rsidRPr="007E1F4A" w:rsidRDefault="006F28D1" w:rsidP="00BC5394">
            <w:pPr>
              <w:rPr>
                <w:rFonts w:asciiTheme="minorHAnsi" w:hAnsiTheme="minorHAnsi"/>
                <w:b/>
                <w:sz w:val="18"/>
                <w:szCs w:val="18"/>
              </w:rPr>
            </w:pPr>
          </w:p>
        </w:tc>
        <w:tc>
          <w:tcPr>
            <w:tcW w:w="1753" w:type="pct"/>
            <w:vMerge/>
            <w:tcBorders>
              <w:bottom w:val="single" w:sz="4" w:space="0" w:color="auto"/>
            </w:tcBorders>
            <w:vAlign w:val="center"/>
          </w:tcPr>
          <w:p w:rsidR="006F28D1" w:rsidRPr="007E1F4A" w:rsidRDefault="006F28D1" w:rsidP="00BC5394">
            <w:pPr>
              <w:rPr>
                <w:rFonts w:asciiTheme="minorHAnsi" w:hAnsiTheme="minorHAnsi"/>
                <w:b/>
                <w:sz w:val="18"/>
                <w:szCs w:val="18"/>
              </w:rPr>
            </w:pPr>
          </w:p>
        </w:tc>
        <w:tc>
          <w:tcPr>
            <w:tcW w:w="329" w:type="pct"/>
            <w:vMerge/>
            <w:tcBorders>
              <w:bottom w:val="single" w:sz="4" w:space="0" w:color="auto"/>
            </w:tcBorders>
            <w:vAlign w:val="center"/>
          </w:tcPr>
          <w:p w:rsidR="006F28D1" w:rsidRPr="007E1F4A" w:rsidRDefault="006F28D1" w:rsidP="00BC5394">
            <w:pPr>
              <w:keepNext/>
              <w:spacing w:before="40"/>
              <w:rPr>
                <w:rFonts w:asciiTheme="minorHAnsi" w:hAnsiTheme="minorHAnsi"/>
                <w:b/>
                <w:sz w:val="18"/>
                <w:szCs w:val="18"/>
              </w:rPr>
            </w:pPr>
          </w:p>
        </w:tc>
        <w:tc>
          <w:tcPr>
            <w:tcW w:w="799" w:type="pct"/>
            <w:gridSpan w:val="2"/>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Todas las partes combinadas</w:t>
            </w:r>
          </w:p>
        </w:tc>
        <w:tc>
          <w:tcPr>
            <w:tcW w:w="580" w:type="pct"/>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Cada socio</w:t>
            </w:r>
          </w:p>
        </w:tc>
        <w:tc>
          <w:tcPr>
            <w:tcW w:w="599" w:type="pct"/>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Al menos un socio</w:t>
            </w:r>
          </w:p>
        </w:tc>
        <w:tc>
          <w:tcPr>
            <w:tcW w:w="467" w:type="pct"/>
            <w:vMerge/>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p>
        </w:tc>
      </w:tr>
      <w:tr w:rsidR="00522BAF" w:rsidRPr="007E1F4A" w:rsidTr="00BC5394">
        <w:trPr>
          <w:trHeight w:val="3998"/>
          <w:jc w:val="center"/>
        </w:trPr>
        <w:tc>
          <w:tcPr>
            <w:tcW w:w="473" w:type="pct"/>
            <w:vAlign w:val="center"/>
          </w:tcPr>
          <w:p w:rsidR="0087593F" w:rsidRPr="007E1F4A" w:rsidRDefault="004D29D2" w:rsidP="004D29D2">
            <w:pPr>
              <w:pStyle w:val="Ttulo2"/>
              <w:spacing w:before="60" w:after="60"/>
              <w:jc w:val="left"/>
              <w:rPr>
                <w:rFonts w:asciiTheme="minorHAnsi" w:hAnsiTheme="minorHAnsi"/>
                <w:sz w:val="18"/>
                <w:szCs w:val="18"/>
                <w:lang w:eastAsia="en-US"/>
              </w:rPr>
            </w:pPr>
            <w:r>
              <w:rPr>
                <w:rFonts w:asciiTheme="minorHAnsi" w:hAnsiTheme="minorHAnsi"/>
                <w:sz w:val="18"/>
                <w:szCs w:val="18"/>
                <w:lang w:eastAsia="en-US"/>
              </w:rPr>
              <w:lastRenderedPageBreak/>
              <w:t xml:space="preserve"> 2.3.</w:t>
            </w:r>
            <w:r w:rsidR="0062458B" w:rsidRPr="007E1F4A">
              <w:rPr>
                <w:rFonts w:asciiTheme="minorHAnsi" w:hAnsiTheme="minorHAnsi"/>
                <w:sz w:val="18"/>
                <w:szCs w:val="18"/>
                <w:lang w:eastAsia="en-US"/>
              </w:rPr>
              <w:t>1</w:t>
            </w:r>
            <w:r w:rsidR="0087593F" w:rsidRPr="007E1F4A">
              <w:rPr>
                <w:rFonts w:asciiTheme="minorHAnsi" w:hAnsiTheme="minorHAnsi"/>
                <w:sz w:val="18"/>
                <w:szCs w:val="18"/>
                <w:lang w:eastAsia="en-US"/>
              </w:rPr>
              <w:t xml:space="preserve"> Capacidad Financiera Histórica</w:t>
            </w:r>
          </w:p>
        </w:tc>
        <w:tc>
          <w:tcPr>
            <w:tcW w:w="1753" w:type="pct"/>
            <w:vAlign w:val="center"/>
          </w:tcPr>
          <w:p w:rsidR="0087593F" w:rsidRPr="007E1F4A" w:rsidRDefault="0087593F" w:rsidP="00BC5394">
            <w:pPr>
              <w:pStyle w:val="Sangradetextonormal"/>
              <w:ind w:left="0" w:firstLine="0"/>
              <w:jc w:val="left"/>
              <w:rPr>
                <w:rFonts w:asciiTheme="minorHAnsi" w:hAnsiTheme="minorHAnsi"/>
                <w:sz w:val="18"/>
                <w:szCs w:val="18"/>
                <w:lang w:eastAsia="en-US"/>
              </w:rPr>
            </w:pPr>
            <w:r w:rsidRPr="007E1F4A">
              <w:rPr>
                <w:rFonts w:asciiTheme="minorHAnsi" w:hAnsiTheme="minorHAnsi"/>
                <w:sz w:val="18"/>
                <w:szCs w:val="18"/>
                <w:lang w:eastAsia="en-US"/>
              </w:rPr>
              <w:t>Presentación del balance general auditado o Certificado por un Contador Público debidamente colegiado y de los Estados Financieros de los últimos Tres  (3)</w:t>
            </w:r>
            <w:r w:rsidRPr="007E1F4A">
              <w:rPr>
                <w:rFonts w:asciiTheme="minorHAnsi" w:hAnsiTheme="minorHAnsi"/>
                <w:iCs/>
                <w:sz w:val="18"/>
                <w:szCs w:val="18"/>
                <w:lang w:eastAsia="en-US"/>
              </w:rPr>
              <w:t xml:space="preserve"> </w:t>
            </w:r>
            <w:r w:rsidRPr="007E1F4A">
              <w:rPr>
                <w:rFonts w:asciiTheme="minorHAnsi" w:hAnsiTheme="minorHAnsi"/>
                <w:sz w:val="18"/>
                <w:szCs w:val="18"/>
                <w:lang w:eastAsia="en-US"/>
              </w:rPr>
              <w:t>años, en que se establezcan la solidez actual de la situación financiera del Licitante y su rentabilidad prevista a largo plazo.</w:t>
            </w:r>
          </w:p>
          <w:p w:rsidR="00AC4519" w:rsidRPr="007E1F4A" w:rsidRDefault="00AC4519" w:rsidP="007239B9">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Coeficiente medio de Liquidez</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mayor a Uno (1):</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Dónde: CL = AC/ PC</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CL= Coeficiente medio de Liquidez</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AC = Promedio del activo a corto plazo</w:t>
            </w:r>
          </w:p>
          <w:p w:rsidR="0087593F"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PC = Promedio del Pasivo a corto plazo</w:t>
            </w:r>
          </w:p>
          <w:p w:rsidR="00AC4519" w:rsidRPr="007E1F4A" w:rsidRDefault="00AC4519" w:rsidP="00BC5394">
            <w:pPr>
              <w:rPr>
                <w:rFonts w:asciiTheme="minorHAnsi" w:hAnsiTheme="minorHAnsi"/>
                <w:sz w:val="4"/>
              </w:rPr>
            </w:pPr>
          </w:p>
          <w:p w:rsidR="00AC4519" w:rsidRPr="007E1F4A" w:rsidRDefault="00AC4519" w:rsidP="007239B9">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Coeficiente medio de Endeudamiento</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menor que Cero Punto Ochenta y                                                Cinco (0.85):</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Dónde: CE = TP/ TA</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CE = Coeficiente medio de Endeudamiento</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TP = Promedio del total del pasivo</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TA = Promedio del total del activo</w:t>
            </w:r>
          </w:p>
          <w:p w:rsidR="00AC4519" w:rsidRPr="007E1F4A" w:rsidRDefault="00AC4519" w:rsidP="00BC5394">
            <w:pPr>
              <w:rPr>
                <w:rFonts w:asciiTheme="minorHAnsi" w:hAnsiTheme="minorHAnsi"/>
                <w:sz w:val="4"/>
              </w:rPr>
            </w:pPr>
          </w:p>
          <w:p w:rsidR="004D29D2" w:rsidRDefault="004D29D2" w:rsidP="00BC5394">
            <w:pPr>
              <w:pStyle w:val="Ttulo3"/>
              <w:ind w:left="0" w:firstLine="0"/>
              <w:rPr>
                <w:rFonts w:asciiTheme="minorHAnsi" w:hAnsiTheme="minorHAnsi"/>
                <w:sz w:val="18"/>
                <w:szCs w:val="18"/>
                <w:lang w:eastAsia="en-US"/>
              </w:rPr>
            </w:pPr>
            <w:r>
              <w:rPr>
                <w:rFonts w:asciiTheme="minorHAnsi" w:hAnsiTheme="minorHAnsi"/>
                <w:sz w:val="18"/>
                <w:szCs w:val="18"/>
                <w:lang w:eastAsia="en-US"/>
              </w:rPr>
              <w:t>Rentabilidad</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mayor que Tres por Ciento (3%):</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 xml:space="preserve">Dónde: R = UDI / Patrimonio </w:t>
            </w:r>
            <w:r w:rsidR="00E06A1E" w:rsidRPr="007E1F4A">
              <w:rPr>
                <w:rFonts w:asciiTheme="minorHAnsi" w:hAnsiTheme="minorHAnsi"/>
                <w:b w:val="0"/>
                <w:sz w:val="18"/>
                <w:szCs w:val="18"/>
                <w:lang w:eastAsia="en-US"/>
              </w:rPr>
              <w:t>* 100</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R     =   Rentabilidad</w:t>
            </w:r>
          </w:p>
          <w:p w:rsidR="00AC4519" w:rsidRPr="007E1F4A" w:rsidRDefault="00AC4519" w:rsidP="00BC5394">
            <w:pPr>
              <w:pStyle w:val="Ttulo3"/>
              <w:ind w:left="0" w:firstLine="0"/>
              <w:rPr>
                <w:rFonts w:asciiTheme="minorHAnsi" w:hAnsiTheme="minorHAnsi"/>
                <w:lang w:eastAsia="en-US"/>
              </w:rPr>
            </w:pPr>
            <w:r w:rsidRPr="007E1F4A">
              <w:rPr>
                <w:rFonts w:asciiTheme="minorHAnsi" w:hAnsiTheme="minorHAnsi"/>
                <w:b w:val="0"/>
                <w:sz w:val="18"/>
                <w:szCs w:val="18"/>
                <w:lang w:eastAsia="en-US"/>
              </w:rPr>
              <w:t>UDI= Promedio de utilidad después de Impuestos</w:t>
            </w:r>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N / A</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N / A</w:t>
            </w: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3.1 con los anexos</w:t>
            </w:r>
          </w:p>
        </w:tc>
      </w:tr>
      <w:tr w:rsidR="00522BAF" w:rsidRPr="007E1F4A" w:rsidTr="00BC5394">
        <w:trPr>
          <w:trHeight w:val="1119"/>
          <w:jc w:val="center"/>
        </w:trPr>
        <w:tc>
          <w:tcPr>
            <w:tcW w:w="473" w:type="pct"/>
            <w:vAlign w:val="center"/>
          </w:tcPr>
          <w:p w:rsidR="0087593F" w:rsidRPr="007E1F4A" w:rsidRDefault="0087593F" w:rsidP="00BC5394">
            <w:pPr>
              <w:pStyle w:val="Ttulo2"/>
              <w:spacing w:before="60" w:after="60"/>
              <w:jc w:val="left"/>
              <w:rPr>
                <w:rFonts w:asciiTheme="minorHAnsi" w:hAnsiTheme="minorHAnsi"/>
                <w:sz w:val="18"/>
                <w:szCs w:val="18"/>
                <w:lang w:eastAsia="en-US"/>
              </w:rPr>
            </w:pPr>
            <w:bookmarkStart w:id="204" w:name="_Toc215294363"/>
            <w:r w:rsidRPr="007E1F4A">
              <w:rPr>
                <w:rFonts w:asciiTheme="minorHAnsi" w:hAnsiTheme="minorHAnsi"/>
                <w:sz w:val="18"/>
                <w:szCs w:val="18"/>
                <w:lang w:eastAsia="en-US"/>
              </w:rPr>
              <w:t>2.3.2 Facturación promedio de construcción</w:t>
            </w:r>
            <w:r w:rsidRPr="007E1F4A">
              <w:rPr>
                <w:rFonts w:asciiTheme="minorHAnsi" w:hAnsiTheme="minorHAnsi"/>
                <w:sz w:val="18"/>
                <w:szCs w:val="18"/>
                <w:lang w:val="es-CO" w:eastAsia="en-US"/>
              </w:rPr>
              <w:t xml:space="preserve"> </w:t>
            </w:r>
            <w:r w:rsidRPr="007E1F4A">
              <w:rPr>
                <w:rFonts w:asciiTheme="minorHAnsi" w:hAnsiTheme="minorHAnsi"/>
                <w:sz w:val="18"/>
                <w:szCs w:val="18"/>
                <w:lang w:eastAsia="en-US"/>
              </w:rPr>
              <w:t xml:space="preserve"> anual</w:t>
            </w:r>
            <w:bookmarkEnd w:id="204"/>
          </w:p>
          <w:p w:rsidR="0087593F" w:rsidRPr="007E1F4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7E1F4A" w:rsidRDefault="0087593F" w:rsidP="00135218">
            <w:pPr>
              <w:spacing w:before="60" w:after="60"/>
              <w:rPr>
                <w:rFonts w:asciiTheme="minorHAnsi" w:hAnsiTheme="minorHAnsi"/>
                <w:iCs/>
                <w:sz w:val="18"/>
                <w:szCs w:val="18"/>
              </w:rPr>
            </w:pPr>
            <w:bookmarkStart w:id="205" w:name="_Toc215294364"/>
            <w:r w:rsidRPr="007E1F4A">
              <w:rPr>
                <w:rFonts w:asciiTheme="minorHAnsi" w:hAnsiTheme="minorHAnsi"/>
                <w:sz w:val="18"/>
                <w:szCs w:val="18"/>
              </w:rPr>
              <w:t xml:space="preserve">Como mínimo, una facturación promedio de construcción anual de  </w:t>
            </w:r>
            <w:r w:rsidR="004C14E9" w:rsidRPr="007E1F4A">
              <w:rPr>
                <w:rFonts w:asciiTheme="minorHAnsi" w:hAnsiTheme="minorHAnsi"/>
                <w:sz w:val="18"/>
                <w:szCs w:val="18"/>
              </w:rPr>
              <w:t xml:space="preserve">     </w:t>
            </w:r>
            <w:r w:rsidRPr="007E1F4A">
              <w:rPr>
                <w:rFonts w:asciiTheme="minorHAnsi" w:hAnsiTheme="minorHAnsi"/>
                <w:sz w:val="18"/>
                <w:szCs w:val="18"/>
              </w:rPr>
              <w:t xml:space="preserve">L. </w:t>
            </w:r>
            <w:r w:rsidR="001C3DD5">
              <w:rPr>
                <w:rFonts w:asciiTheme="minorHAnsi" w:hAnsiTheme="minorHAnsi"/>
                <w:sz w:val="18"/>
                <w:szCs w:val="18"/>
              </w:rPr>
              <w:t>1</w:t>
            </w:r>
            <w:r w:rsidR="00135218">
              <w:rPr>
                <w:rFonts w:asciiTheme="minorHAnsi" w:hAnsiTheme="minorHAnsi"/>
                <w:sz w:val="18"/>
                <w:szCs w:val="18"/>
              </w:rPr>
              <w:t>5</w:t>
            </w:r>
            <w:r w:rsidR="000A0C2F" w:rsidRPr="007E1F4A">
              <w:rPr>
                <w:rFonts w:asciiTheme="minorHAnsi" w:hAnsiTheme="minorHAnsi"/>
                <w:sz w:val="18"/>
                <w:szCs w:val="18"/>
              </w:rPr>
              <w:t>,</w:t>
            </w:r>
            <w:r w:rsidR="00135218">
              <w:rPr>
                <w:rFonts w:asciiTheme="minorHAnsi" w:hAnsiTheme="minorHAnsi"/>
                <w:sz w:val="18"/>
                <w:szCs w:val="18"/>
              </w:rPr>
              <w:t>5</w:t>
            </w:r>
            <w:r w:rsidRPr="007E1F4A">
              <w:rPr>
                <w:rFonts w:asciiTheme="minorHAnsi" w:hAnsiTheme="minorHAnsi"/>
                <w:sz w:val="18"/>
                <w:szCs w:val="18"/>
              </w:rPr>
              <w:t>00,000.00, calculada sobre la base del total de pagos certificados recibidos por contratos en curso o terminados, durante los últimos tres (3)</w:t>
            </w:r>
            <w:r w:rsidRPr="007E1F4A">
              <w:rPr>
                <w:rFonts w:asciiTheme="minorHAnsi" w:hAnsiTheme="minorHAnsi"/>
                <w:iCs/>
                <w:sz w:val="18"/>
                <w:szCs w:val="18"/>
              </w:rPr>
              <w:t xml:space="preserve"> </w:t>
            </w:r>
            <w:r w:rsidRPr="007E1F4A">
              <w:rPr>
                <w:rFonts w:asciiTheme="minorHAnsi" w:hAnsiTheme="minorHAnsi"/>
                <w:sz w:val="18"/>
                <w:szCs w:val="18"/>
              </w:rPr>
              <w:t>años.</w:t>
            </w:r>
            <w:bookmarkEnd w:id="205"/>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3.2</w:t>
            </w:r>
          </w:p>
        </w:tc>
      </w:tr>
      <w:tr w:rsidR="00522BAF" w:rsidRPr="007E1F4A" w:rsidTr="00BC5394">
        <w:trPr>
          <w:trHeight w:val="2510"/>
          <w:jc w:val="center"/>
        </w:trPr>
        <w:tc>
          <w:tcPr>
            <w:tcW w:w="473" w:type="pct"/>
            <w:vAlign w:val="center"/>
          </w:tcPr>
          <w:p w:rsidR="0087593F" w:rsidRPr="007E1F4A" w:rsidRDefault="0087593F" w:rsidP="00BC5394">
            <w:pPr>
              <w:pStyle w:val="Ttulo2"/>
              <w:spacing w:before="60" w:after="60"/>
              <w:jc w:val="left"/>
              <w:rPr>
                <w:rFonts w:asciiTheme="minorHAnsi" w:hAnsiTheme="minorHAnsi"/>
                <w:sz w:val="18"/>
                <w:szCs w:val="18"/>
                <w:lang w:eastAsia="en-US"/>
              </w:rPr>
            </w:pPr>
            <w:bookmarkStart w:id="206" w:name="_Toc215294365"/>
            <w:r w:rsidRPr="007E1F4A">
              <w:rPr>
                <w:rFonts w:asciiTheme="minorHAnsi" w:hAnsiTheme="minorHAnsi"/>
                <w:sz w:val="18"/>
                <w:szCs w:val="18"/>
                <w:lang w:eastAsia="en-US"/>
              </w:rPr>
              <w:lastRenderedPageBreak/>
              <w:t>2.3.3 Recursos financieros</w:t>
            </w:r>
            <w:bookmarkEnd w:id="206"/>
          </w:p>
          <w:p w:rsidR="0087593F" w:rsidRPr="007E1F4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7E1F4A" w:rsidRDefault="0087593F" w:rsidP="00BC5394">
            <w:pPr>
              <w:spacing w:before="60" w:after="60"/>
              <w:rPr>
                <w:rFonts w:asciiTheme="minorHAnsi" w:hAnsiTheme="minorHAnsi"/>
                <w:iCs/>
                <w:sz w:val="18"/>
                <w:szCs w:val="18"/>
              </w:rPr>
            </w:pPr>
            <w:r w:rsidRPr="007E1F4A">
              <w:rPr>
                <w:rFonts w:asciiTheme="minorHAnsi" w:hAnsiTheme="minorHAnsi"/>
                <w:iCs/>
                <w:sz w:val="18"/>
                <w:szCs w:val="18"/>
              </w:rPr>
              <w:t>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w:t>
            </w:r>
          </w:p>
          <w:p w:rsidR="0087593F" w:rsidRPr="007E1F4A" w:rsidRDefault="0087593F" w:rsidP="00BC5394">
            <w:pPr>
              <w:pStyle w:val="Piedepgina"/>
              <w:spacing w:before="60" w:after="60"/>
              <w:rPr>
                <w:rFonts w:asciiTheme="minorHAnsi" w:hAnsiTheme="minorHAnsi"/>
                <w:iCs/>
                <w:sz w:val="18"/>
                <w:szCs w:val="18"/>
                <w:lang w:eastAsia="en-US"/>
              </w:rPr>
            </w:pPr>
            <w:r w:rsidRPr="007E1F4A">
              <w:rPr>
                <w:rFonts w:asciiTheme="minorHAnsi" w:hAnsiTheme="minorHAnsi"/>
                <w:iCs/>
                <w:sz w:val="18"/>
                <w:szCs w:val="18"/>
                <w:lang w:eastAsia="en-US"/>
              </w:rPr>
              <w:t xml:space="preserve">(i) Al menos </w:t>
            </w:r>
            <w:r w:rsidR="0088761F" w:rsidRPr="007E1F4A">
              <w:rPr>
                <w:rFonts w:asciiTheme="minorHAnsi" w:hAnsiTheme="minorHAnsi"/>
                <w:iCs/>
                <w:sz w:val="18"/>
                <w:szCs w:val="18"/>
                <w:lang w:eastAsia="en-US"/>
              </w:rPr>
              <w:t xml:space="preserve">Un Millón </w:t>
            </w:r>
            <w:r w:rsidR="00135218">
              <w:rPr>
                <w:rFonts w:asciiTheme="minorHAnsi" w:hAnsiTheme="minorHAnsi"/>
                <w:iCs/>
                <w:sz w:val="18"/>
                <w:szCs w:val="18"/>
                <w:lang w:eastAsia="en-US"/>
              </w:rPr>
              <w:t>Setecientos</w:t>
            </w:r>
            <w:r w:rsidR="0088761F" w:rsidRPr="007E1F4A">
              <w:rPr>
                <w:rFonts w:asciiTheme="minorHAnsi" w:hAnsiTheme="minorHAnsi"/>
                <w:iCs/>
                <w:sz w:val="18"/>
                <w:szCs w:val="18"/>
                <w:lang w:eastAsia="en-US"/>
              </w:rPr>
              <w:t xml:space="preserve"> Mil</w:t>
            </w:r>
            <w:r w:rsidR="00934876" w:rsidRPr="007E1F4A">
              <w:rPr>
                <w:rFonts w:asciiTheme="minorHAnsi" w:hAnsiTheme="minorHAnsi"/>
                <w:iCs/>
                <w:sz w:val="18"/>
                <w:szCs w:val="18"/>
                <w:lang w:eastAsia="en-US"/>
              </w:rPr>
              <w:t xml:space="preserve"> </w:t>
            </w:r>
            <w:r w:rsidRPr="007E1F4A">
              <w:rPr>
                <w:rFonts w:asciiTheme="minorHAnsi" w:hAnsiTheme="minorHAnsi"/>
                <w:iCs/>
                <w:sz w:val="18"/>
                <w:szCs w:val="18"/>
                <w:lang w:eastAsia="en-US"/>
              </w:rPr>
              <w:t xml:space="preserve"> Lempiras Exactos</w:t>
            </w:r>
            <w:r w:rsidR="002034CB" w:rsidRPr="007E1F4A">
              <w:rPr>
                <w:rFonts w:asciiTheme="minorHAnsi" w:hAnsiTheme="minorHAnsi"/>
                <w:iCs/>
                <w:sz w:val="18"/>
                <w:szCs w:val="18"/>
                <w:lang w:eastAsia="en-US"/>
              </w:rPr>
              <w:t xml:space="preserve">  </w:t>
            </w:r>
            <w:r w:rsidR="0088761F" w:rsidRPr="007E1F4A">
              <w:rPr>
                <w:rFonts w:asciiTheme="minorHAnsi" w:hAnsiTheme="minorHAnsi"/>
                <w:iCs/>
                <w:sz w:val="18"/>
                <w:szCs w:val="18"/>
                <w:lang w:eastAsia="en-US"/>
              </w:rPr>
              <w:t xml:space="preserve">                             </w:t>
            </w:r>
            <w:r w:rsidR="00ED653D" w:rsidRPr="007E1F4A">
              <w:rPr>
                <w:rFonts w:asciiTheme="minorHAnsi" w:hAnsiTheme="minorHAnsi"/>
                <w:iCs/>
                <w:sz w:val="18"/>
                <w:szCs w:val="18"/>
                <w:lang w:eastAsia="en-US"/>
              </w:rPr>
              <w:t xml:space="preserve">            </w:t>
            </w:r>
            <w:r w:rsidRPr="007E1F4A">
              <w:rPr>
                <w:rFonts w:asciiTheme="minorHAnsi" w:hAnsiTheme="minorHAnsi"/>
                <w:iCs/>
                <w:sz w:val="18"/>
                <w:szCs w:val="18"/>
                <w:lang w:eastAsia="en-US"/>
              </w:rPr>
              <w:t xml:space="preserve">(L. </w:t>
            </w:r>
            <w:r w:rsidR="00935159">
              <w:rPr>
                <w:rFonts w:asciiTheme="minorHAnsi" w:hAnsiTheme="minorHAnsi"/>
                <w:iCs/>
                <w:sz w:val="18"/>
                <w:szCs w:val="18"/>
                <w:lang w:eastAsia="en-US"/>
              </w:rPr>
              <w:t>1,</w:t>
            </w:r>
            <w:r w:rsidR="00135218">
              <w:rPr>
                <w:rFonts w:asciiTheme="minorHAnsi" w:hAnsiTheme="minorHAnsi"/>
                <w:iCs/>
                <w:sz w:val="18"/>
                <w:szCs w:val="18"/>
                <w:lang w:eastAsia="en-US"/>
              </w:rPr>
              <w:t>7</w:t>
            </w:r>
            <w:r w:rsidR="00934876" w:rsidRPr="007E1F4A">
              <w:rPr>
                <w:rFonts w:asciiTheme="minorHAnsi" w:hAnsiTheme="minorHAnsi"/>
                <w:iCs/>
                <w:sz w:val="18"/>
                <w:szCs w:val="18"/>
                <w:lang w:eastAsia="en-US"/>
              </w:rPr>
              <w:t>0</w:t>
            </w:r>
            <w:r w:rsidR="000A0C2F" w:rsidRPr="007E1F4A">
              <w:rPr>
                <w:rFonts w:asciiTheme="minorHAnsi" w:hAnsiTheme="minorHAnsi"/>
                <w:iCs/>
                <w:sz w:val="18"/>
                <w:szCs w:val="18"/>
                <w:lang w:eastAsia="en-US"/>
              </w:rPr>
              <w:t>0</w:t>
            </w:r>
            <w:r w:rsidRPr="007E1F4A">
              <w:rPr>
                <w:rFonts w:asciiTheme="minorHAnsi" w:hAnsiTheme="minorHAnsi"/>
                <w:iCs/>
                <w:sz w:val="18"/>
                <w:szCs w:val="18"/>
                <w:lang w:eastAsia="en-US"/>
              </w:rPr>
              <w:t>,000.00)</w:t>
            </w:r>
          </w:p>
          <w:p w:rsidR="0087593F" w:rsidRPr="007E1F4A" w:rsidRDefault="0087593F" w:rsidP="00BC5394">
            <w:pPr>
              <w:pStyle w:val="Piedepgina"/>
              <w:spacing w:before="60" w:after="60"/>
              <w:rPr>
                <w:rFonts w:asciiTheme="minorHAnsi" w:hAnsiTheme="minorHAnsi"/>
                <w:sz w:val="18"/>
                <w:szCs w:val="18"/>
                <w:lang w:eastAsia="en-US"/>
              </w:rPr>
            </w:pPr>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p w:rsidR="0087593F" w:rsidRPr="007E1F4A" w:rsidRDefault="0087593F" w:rsidP="00BC5394">
            <w:pPr>
              <w:spacing w:before="60" w:after="60"/>
              <w:rPr>
                <w:rFonts w:asciiTheme="minorHAnsi" w:hAnsiTheme="minorHAnsi"/>
                <w:sz w:val="18"/>
                <w:szCs w:val="18"/>
              </w:rPr>
            </w:pPr>
          </w:p>
          <w:p w:rsidR="0087593F" w:rsidRPr="007E1F4A" w:rsidRDefault="0087593F" w:rsidP="00BC5394">
            <w:pPr>
              <w:spacing w:before="60" w:after="60"/>
              <w:rPr>
                <w:rFonts w:asciiTheme="minorHAnsi" w:hAnsiTheme="minorHAnsi"/>
                <w:sz w:val="18"/>
                <w:szCs w:val="18"/>
              </w:rPr>
            </w:pP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p w:rsidR="0087593F" w:rsidRPr="007E1F4A" w:rsidRDefault="0087593F" w:rsidP="00BC5394">
            <w:pPr>
              <w:spacing w:before="60" w:after="60"/>
              <w:rPr>
                <w:rFonts w:asciiTheme="minorHAnsi" w:hAnsiTheme="minorHAnsi"/>
                <w:sz w:val="18"/>
                <w:szCs w:val="18"/>
              </w:rPr>
            </w:pPr>
          </w:p>
          <w:p w:rsidR="0087593F" w:rsidRPr="007E1F4A" w:rsidRDefault="0087593F" w:rsidP="00BC5394">
            <w:pPr>
              <w:spacing w:before="60" w:after="60"/>
              <w:rPr>
                <w:rFonts w:asciiTheme="minorHAnsi" w:hAnsiTheme="minorHAnsi"/>
                <w:sz w:val="18"/>
                <w:szCs w:val="18"/>
              </w:rPr>
            </w:pP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3.3</w:t>
            </w:r>
          </w:p>
        </w:tc>
      </w:tr>
    </w:tbl>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5F79E8" w:rsidRPr="007E1F4A" w:rsidRDefault="005F79E8"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970"/>
        <w:gridCol w:w="1440"/>
        <w:gridCol w:w="1620"/>
        <w:gridCol w:w="1440"/>
        <w:gridCol w:w="1530"/>
        <w:gridCol w:w="1836"/>
      </w:tblGrid>
      <w:tr w:rsidR="006F28D1" w:rsidRPr="007E1F4A" w:rsidTr="00A55EEE">
        <w:trPr>
          <w:cantSplit/>
          <w:tblHeader/>
        </w:trPr>
        <w:tc>
          <w:tcPr>
            <w:tcW w:w="1998" w:type="dxa"/>
          </w:tcPr>
          <w:p w:rsidR="006F28D1" w:rsidRPr="007E1F4A" w:rsidRDefault="006F28D1" w:rsidP="00A55EEE">
            <w:pPr>
              <w:spacing w:before="120" w:after="120"/>
              <w:jc w:val="center"/>
              <w:rPr>
                <w:rFonts w:asciiTheme="minorHAnsi" w:hAnsiTheme="minorHAnsi"/>
                <w:b/>
              </w:rPr>
            </w:pPr>
            <w:r w:rsidRPr="007E1F4A">
              <w:rPr>
                <w:rFonts w:asciiTheme="minorHAnsi" w:hAnsiTheme="minorHAnsi"/>
                <w:b/>
                <w:sz w:val="22"/>
                <w:szCs w:val="22"/>
              </w:rPr>
              <w:lastRenderedPageBreak/>
              <w:t>Factor</w:t>
            </w:r>
          </w:p>
        </w:tc>
        <w:tc>
          <w:tcPr>
            <w:tcW w:w="10836" w:type="dxa"/>
            <w:gridSpan w:val="6"/>
          </w:tcPr>
          <w:p w:rsidR="006F28D1" w:rsidRPr="007E1F4A" w:rsidRDefault="006F28D1" w:rsidP="0033051D">
            <w:pPr>
              <w:pStyle w:val="Ttulo6"/>
              <w:ind w:left="0" w:firstLine="0"/>
              <w:rPr>
                <w:rFonts w:asciiTheme="minorHAnsi" w:hAnsiTheme="minorHAnsi"/>
                <w:i/>
                <w:lang w:eastAsia="en-US"/>
              </w:rPr>
            </w:pPr>
            <w:bookmarkStart w:id="207" w:name="_Toc498339863"/>
            <w:bookmarkStart w:id="208" w:name="_Toc498848210"/>
            <w:bookmarkStart w:id="209" w:name="_Toc499021788"/>
            <w:bookmarkStart w:id="210" w:name="_Toc499023471"/>
            <w:bookmarkStart w:id="211" w:name="_Toc501529953"/>
            <w:bookmarkStart w:id="212" w:name="_Toc503874231"/>
            <w:bookmarkStart w:id="213" w:name="_Toc23215167"/>
            <w:bookmarkStart w:id="214" w:name="_Toc215289583"/>
            <w:bookmarkStart w:id="215" w:name="_Toc215290785"/>
            <w:bookmarkStart w:id="216" w:name="_Toc215291104"/>
            <w:bookmarkStart w:id="217" w:name="_Toc215291504"/>
            <w:r w:rsidRPr="007E1F4A">
              <w:rPr>
                <w:rFonts w:asciiTheme="minorHAnsi" w:hAnsiTheme="minorHAnsi"/>
                <w:i/>
                <w:lang w:eastAsia="en-US"/>
              </w:rPr>
              <w:t>2.4 Experienc</w:t>
            </w:r>
            <w:bookmarkEnd w:id="207"/>
            <w:bookmarkEnd w:id="208"/>
            <w:bookmarkEnd w:id="209"/>
            <w:bookmarkEnd w:id="210"/>
            <w:bookmarkEnd w:id="211"/>
            <w:bookmarkEnd w:id="212"/>
            <w:bookmarkEnd w:id="213"/>
            <w:r w:rsidRPr="007E1F4A">
              <w:rPr>
                <w:rFonts w:asciiTheme="minorHAnsi" w:hAnsiTheme="minorHAnsi"/>
                <w:i/>
                <w:lang w:eastAsia="en-US"/>
              </w:rPr>
              <w:t>ia</w:t>
            </w:r>
            <w:bookmarkEnd w:id="214"/>
            <w:bookmarkEnd w:id="215"/>
            <w:bookmarkEnd w:id="216"/>
            <w:bookmarkEnd w:id="217"/>
          </w:p>
        </w:tc>
      </w:tr>
      <w:tr w:rsidR="006F28D1" w:rsidRPr="007E1F4A" w:rsidTr="00A55EEE">
        <w:trPr>
          <w:cantSplit/>
          <w:trHeight w:val="400"/>
          <w:tblHeader/>
        </w:trPr>
        <w:tc>
          <w:tcPr>
            <w:tcW w:w="1998" w:type="dxa"/>
            <w:vMerge w:val="restart"/>
            <w:vAlign w:val="center"/>
          </w:tcPr>
          <w:p w:rsidR="006F28D1" w:rsidRPr="007E1F4A" w:rsidRDefault="006F28D1" w:rsidP="00A55EEE">
            <w:pPr>
              <w:spacing w:before="120" w:after="120"/>
              <w:jc w:val="center"/>
              <w:rPr>
                <w:rFonts w:asciiTheme="minorHAnsi" w:hAnsiTheme="minorHAnsi"/>
                <w:b/>
                <w:i/>
                <w:sz w:val="20"/>
                <w:szCs w:val="20"/>
              </w:rPr>
            </w:pPr>
            <w:proofErr w:type="spellStart"/>
            <w:r w:rsidRPr="007E1F4A">
              <w:rPr>
                <w:rFonts w:asciiTheme="minorHAnsi" w:hAnsiTheme="minorHAnsi"/>
                <w:b/>
                <w:i/>
                <w:sz w:val="20"/>
                <w:szCs w:val="20"/>
              </w:rPr>
              <w:t>Subfactor</w:t>
            </w:r>
            <w:proofErr w:type="spellEnd"/>
          </w:p>
        </w:tc>
        <w:tc>
          <w:tcPr>
            <w:tcW w:w="9000" w:type="dxa"/>
            <w:gridSpan w:val="5"/>
          </w:tcPr>
          <w:p w:rsidR="006F28D1" w:rsidRPr="007E1F4A" w:rsidRDefault="006F28D1" w:rsidP="00A55EEE">
            <w:pPr>
              <w:pStyle w:val="titulo"/>
              <w:spacing w:before="80" w:after="80"/>
              <w:rPr>
                <w:rFonts w:asciiTheme="minorHAnsi" w:hAnsiTheme="minorHAnsi"/>
                <w:i/>
                <w:sz w:val="20"/>
                <w:lang w:val="es-ES_tradnl" w:eastAsia="en-US"/>
              </w:rPr>
            </w:pPr>
            <w:r w:rsidRPr="007E1F4A">
              <w:rPr>
                <w:rFonts w:asciiTheme="minorHAnsi" w:hAnsiTheme="minorHAnsi"/>
                <w:b w:val="0"/>
                <w:i/>
                <w:sz w:val="20"/>
                <w:lang w:val="es-ES_tradnl" w:eastAsia="en-US"/>
              </w:rPr>
              <w:t>Criterios</w:t>
            </w:r>
          </w:p>
        </w:tc>
        <w:tc>
          <w:tcPr>
            <w:tcW w:w="1836" w:type="dxa"/>
            <w:vMerge w:val="restart"/>
            <w:vAlign w:val="center"/>
          </w:tcPr>
          <w:p w:rsidR="006F28D1" w:rsidRPr="007E1F4A" w:rsidRDefault="006F28D1" w:rsidP="00A55EEE">
            <w:pPr>
              <w:pStyle w:val="titulo"/>
              <w:spacing w:before="120" w:after="0"/>
              <w:rPr>
                <w:rFonts w:asciiTheme="minorHAnsi" w:hAnsiTheme="minorHAnsi"/>
                <w:i/>
                <w:sz w:val="20"/>
                <w:lang w:val="es-ES_tradnl" w:eastAsia="en-US"/>
              </w:rPr>
            </w:pPr>
            <w:r w:rsidRPr="007E1F4A">
              <w:rPr>
                <w:rFonts w:asciiTheme="minorHAnsi" w:hAnsiTheme="minorHAnsi"/>
                <w:i/>
                <w:sz w:val="20"/>
                <w:lang w:val="es-ES_tradnl" w:eastAsia="en-US"/>
              </w:rPr>
              <w:t xml:space="preserve">Documentación </w:t>
            </w:r>
            <w:r w:rsidR="007C6139" w:rsidRPr="007E1F4A">
              <w:rPr>
                <w:rFonts w:asciiTheme="minorHAnsi" w:hAnsiTheme="minorHAnsi"/>
                <w:i/>
                <w:sz w:val="20"/>
                <w:lang w:val="es-ES_tradnl" w:eastAsia="en-US"/>
              </w:rPr>
              <w:t>requerida</w:t>
            </w:r>
          </w:p>
        </w:tc>
      </w:tr>
      <w:tr w:rsidR="006F28D1" w:rsidRPr="007E1F4A" w:rsidTr="00A55EEE">
        <w:trPr>
          <w:cantSplit/>
          <w:trHeight w:val="400"/>
          <w:tblHeader/>
        </w:trPr>
        <w:tc>
          <w:tcPr>
            <w:tcW w:w="1998" w:type="dxa"/>
            <w:vMerge/>
          </w:tcPr>
          <w:p w:rsidR="006F28D1" w:rsidRPr="007E1F4A" w:rsidRDefault="006F28D1" w:rsidP="00A55EEE">
            <w:pPr>
              <w:jc w:val="center"/>
              <w:rPr>
                <w:rFonts w:asciiTheme="minorHAnsi" w:hAnsiTheme="minorHAnsi"/>
                <w:b/>
                <w:i/>
                <w:sz w:val="20"/>
                <w:szCs w:val="20"/>
              </w:rPr>
            </w:pPr>
          </w:p>
        </w:tc>
        <w:tc>
          <w:tcPr>
            <w:tcW w:w="2970" w:type="dxa"/>
            <w:vMerge w:val="restart"/>
            <w:vAlign w:val="center"/>
          </w:tcPr>
          <w:p w:rsidR="006F28D1" w:rsidRPr="007E1F4A" w:rsidRDefault="006F28D1" w:rsidP="00A55EEE">
            <w:pPr>
              <w:jc w:val="center"/>
              <w:rPr>
                <w:rFonts w:asciiTheme="minorHAnsi" w:hAnsiTheme="minorHAnsi"/>
                <w:b/>
                <w:i/>
                <w:sz w:val="20"/>
                <w:szCs w:val="20"/>
              </w:rPr>
            </w:pPr>
            <w:r w:rsidRPr="007E1F4A">
              <w:rPr>
                <w:rFonts w:asciiTheme="minorHAnsi" w:hAnsiTheme="minorHAnsi"/>
                <w:b/>
                <w:i/>
                <w:sz w:val="20"/>
                <w:szCs w:val="20"/>
              </w:rPr>
              <w:t>Requisito</w:t>
            </w:r>
          </w:p>
        </w:tc>
        <w:tc>
          <w:tcPr>
            <w:tcW w:w="6030" w:type="dxa"/>
            <w:gridSpan w:val="4"/>
          </w:tcPr>
          <w:p w:rsidR="006F28D1" w:rsidRPr="007E1F4A" w:rsidRDefault="006F28D1" w:rsidP="00A55EEE">
            <w:pPr>
              <w:pStyle w:val="titulo"/>
              <w:spacing w:before="80" w:after="80"/>
              <w:rPr>
                <w:rFonts w:asciiTheme="minorHAnsi" w:hAnsiTheme="minorHAnsi"/>
                <w:i/>
                <w:sz w:val="20"/>
                <w:lang w:val="es-ES_tradnl" w:eastAsia="en-US"/>
              </w:rPr>
            </w:pPr>
            <w:r w:rsidRPr="007E1F4A">
              <w:rPr>
                <w:rFonts w:asciiTheme="minorHAnsi" w:hAnsiTheme="minorHAnsi"/>
                <w:i/>
                <w:sz w:val="20"/>
                <w:lang w:val="es-ES_tradnl" w:eastAsia="en-US"/>
              </w:rPr>
              <w:t>Licitante</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cantSplit/>
          <w:tblHeader/>
        </w:trPr>
        <w:tc>
          <w:tcPr>
            <w:tcW w:w="1998" w:type="dxa"/>
            <w:vMerge/>
          </w:tcPr>
          <w:p w:rsidR="006F28D1" w:rsidRPr="007E1F4A" w:rsidRDefault="006F28D1" w:rsidP="00A55EEE">
            <w:pPr>
              <w:jc w:val="center"/>
              <w:rPr>
                <w:rFonts w:asciiTheme="minorHAnsi" w:hAnsiTheme="minorHAnsi"/>
                <w:b/>
                <w:i/>
                <w:sz w:val="20"/>
                <w:szCs w:val="20"/>
              </w:rPr>
            </w:pPr>
          </w:p>
        </w:tc>
        <w:tc>
          <w:tcPr>
            <w:tcW w:w="2970" w:type="dxa"/>
            <w:vMerge/>
          </w:tcPr>
          <w:p w:rsidR="006F28D1" w:rsidRPr="007E1F4A" w:rsidRDefault="006F28D1" w:rsidP="00A55EEE">
            <w:pPr>
              <w:jc w:val="center"/>
              <w:rPr>
                <w:rFonts w:asciiTheme="minorHAnsi" w:hAnsiTheme="minorHAnsi"/>
                <w:b/>
                <w:i/>
                <w:sz w:val="20"/>
                <w:szCs w:val="20"/>
              </w:rPr>
            </w:pPr>
          </w:p>
        </w:tc>
        <w:tc>
          <w:tcPr>
            <w:tcW w:w="1440" w:type="dxa"/>
            <w:vMerge w:val="restart"/>
            <w:vAlign w:val="center"/>
          </w:tcPr>
          <w:p w:rsidR="006F28D1" w:rsidRPr="007E1F4A" w:rsidRDefault="006F28D1" w:rsidP="00A55EEE">
            <w:pPr>
              <w:pStyle w:val="titulo"/>
              <w:spacing w:before="40" w:after="0"/>
              <w:rPr>
                <w:rFonts w:asciiTheme="minorHAnsi" w:hAnsiTheme="minorHAnsi"/>
                <w:i/>
                <w:sz w:val="20"/>
                <w:lang w:val="es-ES_tradnl" w:eastAsia="en-US"/>
              </w:rPr>
            </w:pPr>
            <w:r w:rsidRPr="007E1F4A">
              <w:rPr>
                <w:rFonts w:asciiTheme="minorHAnsi" w:hAnsiTheme="minorHAnsi"/>
                <w:i/>
                <w:sz w:val="20"/>
                <w:lang w:val="es-ES_tradnl" w:eastAsia="en-US"/>
              </w:rPr>
              <w:t>Entidad individual</w:t>
            </w:r>
          </w:p>
        </w:tc>
        <w:tc>
          <w:tcPr>
            <w:tcW w:w="4590" w:type="dxa"/>
            <w:gridSpan w:val="3"/>
          </w:tcPr>
          <w:p w:rsidR="006F28D1" w:rsidRPr="007E1F4A" w:rsidRDefault="006F28D1" w:rsidP="007C6139">
            <w:pPr>
              <w:spacing w:before="40"/>
              <w:jc w:val="center"/>
              <w:rPr>
                <w:rFonts w:asciiTheme="minorHAnsi" w:hAnsiTheme="minorHAnsi"/>
                <w:b/>
                <w:i/>
                <w:sz w:val="20"/>
                <w:szCs w:val="20"/>
              </w:rPr>
            </w:pPr>
            <w:r w:rsidRPr="007E1F4A">
              <w:rPr>
                <w:rFonts w:asciiTheme="minorHAnsi" w:hAnsiTheme="minorHAnsi"/>
                <w:b/>
                <w:i/>
                <w:sz w:val="20"/>
                <w:szCs w:val="20"/>
              </w:rPr>
              <w:t xml:space="preserve">Asociación en participación, consorcio o asociación </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cantSplit/>
          <w:tblHeader/>
        </w:trPr>
        <w:tc>
          <w:tcPr>
            <w:tcW w:w="1998" w:type="dxa"/>
            <w:vMerge/>
          </w:tcPr>
          <w:p w:rsidR="006F28D1" w:rsidRPr="007E1F4A" w:rsidRDefault="006F28D1" w:rsidP="00A55EEE">
            <w:pPr>
              <w:rPr>
                <w:rFonts w:asciiTheme="minorHAnsi" w:hAnsiTheme="minorHAnsi"/>
                <w:b/>
                <w:i/>
                <w:sz w:val="20"/>
                <w:szCs w:val="20"/>
              </w:rPr>
            </w:pPr>
          </w:p>
        </w:tc>
        <w:tc>
          <w:tcPr>
            <w:tcW w:w="2970" w:type="dxa"/>
            <w:vMerge/>
          </w:tcPr>
          <w:p w:rsidR="006F28D1" w:rsidRPr="007E1F4A" w:rsidRDefault="006F28D1" w:rsidP="00A55EEE">
            <w:pPr>
              <w:rPr>
                <w:rFonts w:asciiTheme="minorHAnsi" w:hAnsiTheme="minorHAnsi"/>
                <w:b/>
                <w:i/>
                <w:sz w:val="20"/>
                <w:szCs w:val="20"/>
              </w:rPr>
            </w:pPr>
          </w:p>
        </w:tc>
        <w:tc>
          <w:tcPr>
            <w:tcW w:w="1440" w:type="dxa"/>
            <w:vMerge/>
          </w:tcPr>
          <w:p w:rsidR="006F28D1" w:rsidRPr="007E1F4A" w:rsidRDefault="006F28D1" w:rsidP="00A55EEE">
            <w:pPr>
              <w:spacing w:before="40"/>
              <w:jc w:val="center"/>
              <w:rPr>
                <w:rFonts w:asciiTheme="minorHAnsi" w:hAnsiTheme="minorHAnsi"/>
                <w:b/>
                <w:i/>
                <w:sz w:val="20"/>
                <w:szCs w:val="20"/>
              </w:rPr>
            </w:pPr>
          </w:p>
        </w:tc>
        <w:tc>
          <w:tcPr>
            <w:tcW w:w="162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Todas las partes combinadas</w:t>
            </w:r>
          </w:p>
        </w:tc>
        <w:tc>
          <w:tcPr>
            <w:tcW w:w="144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Cada socio</w:t>
            </w:r>
          </w:p>
        </w:tc>
        <w:tc>
          <w:tcPr>
            <w:tcW w:w="153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Al menos un socio</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trHeight w:val="600"/>
        </w:trPr>
        <w:tc>
          <w:tcPr>
            <w:tcW w:w="199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218" w:name="_Toc215294366"/>
            <w:bookmarkStart w:id="219" w:name="_Toc496968138"/>
            <w:r w:rsidRPr="007E1F4A">
              <w:rPr>
                <w:rFonts w:asciiTheme="minorHAnsi" w:hAnsiTheme="minorHAnsi"/>
                <w:sz w:val="20"/>
                <w:szCs w:val="20"/>
                <w:lang w:eastAsia="en-US"/>
              </w:rPr>
              <w:t>2.4.1 Experiencia general</w:t>
            </w:r>
            <w:bookmarkEnd w:id="218"/>
            <w:r w:rsidRPr="007E1F4A">
              <w:rPr>
                <w:rFonts w:asciiTheme="minorHAnsi" w:hAnsiTheme="minorHAnsi"/>
                <w:sz w:val="20"/>
                <w:szCs w:val="20"/>
                <w:lang w:eastAsia="en-US"/>
              </w:rPr>
              <w:t xml:space="preserve"> </w:t>
            </w:r>
            <w:bookmarkEnd w:id="219"/>
          </w:p>
        </w:tc>
        <w:tc>
          <w:tcPr>
            <w:tcW w:w="2970" w:type="dxa"/>
          </w:tcPr>
          <w:p w:rsidR="006F28D1" w:rsidRPr="007E1F4A" w:rsidRDefault="006F28D1" w:rsidP="000A1482">
            <w:pPr>
              <w:pStyle w:val="Outline"/>
              <w:spacing w:before="60" w:after="60"/>
              <w:jc w:val="both"/>
              <w:rPr>
                <w:rFonts w:asciiTheme="minorHAnsi" w:hAnsiTheme="minorHAnsi"/>
                <w:kern w:val="0"/>
                <w:sz w:val="20"/>
                <w:lang w:val="es-ES_tradnl"/>
              </w:rPr>
            </w:pPr>
            <w:r w:rsidRPr="007E1F4A">
              <w:rPr>
                <w:rFonts w:asciiTheme="minorHAnsi" w:hAnsiTheme="minorHAnsi"/>
                <w:kern w:val="0"/>
                <w:sz w:val="20"/>
                <w:lang w:val="es-ES_tradnl"/>
              </w:rPr>
              <w:t xml:space="preserve">Experiencia en contratos </w:t>
            </w:r>
            <w:r w:rsidR="00C500A8" w:rsidRPr="007E1F4A">
              <w:rPr>
                <w:rFonts w:asciiTheme="minorHAnsi" w:hAnsiTheme="minorHAnsi"/>
                <w:kern w:val="0"/>
                <w:sz w:val="20"/>
                <w:lang w:val="es-ES_tradnl"/>
              </w:rPr>
              <w:t>de obra</w:t>
            </w:r>
            <w:r w:rsidR="00502364" w:rsidRPr="007E1F4A">
              <w:rPr>
                <w:rFonts w:asciiTheme="minorHAnsi" w:hAnsiTheme="minorHAnsi"/>
                <w:kern w:val="0"/>
                <w:sz w:val="20"/>
                <w:lang w:val="es-ES_tradnl"/>
              </w:rPr>
              <w:t xml:space="preserve"> civil </w:t>
            </w:r>
            <w:r w:rsidRPr="007E1F4A">
              <w:rPr>
                <w:rFonts w:asciiTheme="minorHAnsi" w:hAnsiTheme="minorHAnsi"/>
                <w:kern w:val="0"/>
                <w:sz w:val="20"/>
                <w:lang w:val="es-ES_tradnl"/>
              </w:rPr>
              <w:t xml:space="preserve">como contratista principal, contratista administrador o subcontratista por lo menos en los últimos </w:t>
            </w:r>
            <w:r w:rsidR="00786D80" w:rsidRPr="007E1F4A">
              <w:rPr>
                <w:rFonts w:asciiTheme="minorHAnsi" w:hAnsiTheme="minorHAnsi"/>
                <w:iCs/>
                <w:kern w:val="0"/>
                <w:sz w:val="20"/>
                <w:lang w:val="es-ES_tradnl"/>
              </w:rPr>
              <w:t>Tres (3</w:t>
            </w:r>
            <w:r w:rsidR="00340BF1" w:rsidRPr="007E1F4A">
              <w:rPr>
                <w:rFonts w:asciiTheme="minorHAnsi" w:hAnsiTheme="minorHAnsi"/>
                <w:iCs/>
                <w:kern w:val="0"/>
                <w:sz w:val="20"/>
                <w:lang w:val="es-ES_tradnl"/>
              </w:rPr>
              <w:t>)</w:t>
            </w:r>
            <w:r w:rsidRPr="007E1F4A">
              <w:rPr>
                <w:rFonts w:asciiTheme="minorHAnsi" w:hAnsiTheme="minorHAnsi"/>
                <w:iCs/>
                <w:kern w:val="0"/>
                <w:sz w:val="20"/>
                <w:lang w:val="es-ES_tradnl"/>
              </w:rPr>
              <w:t xml:space="preserve"> años</w:t>
            </w:r>
            <w:r w:rsidRPr="007E1F4A">
              <w:rPr>
                <w:rFonts w:asciiTheme="minorHAnsi" w:hAnsiTheme="minorHAnsi"/>
                <w:kern w:val="0"/>
                <w:sz w:val="20"/>
                <w:lang w:val="es-ES_tradnl"/>
              </w:rPr>
              <w:t xml:space="preserve"> anteriores al plazo para la presentación de las solicitudes</w:t>
            </w:r>
            <w:r w:rsidR="000A1482">
              <w:rPr>
                <w:rFonts w:asciiTheme="minorHAnsi" w:hAnsiTheme="minorHAnsi"/>
                <w:kern w:val="0"/>
                <w:sz w:val="20"/>
                <w:lang w:val="es-ES_tradnl"/>
              </w:rPr>
              <w:t>.</w:t>
            </w:r>
            <w:r w:rsidRPr="007E1F4A">
              <w:rPr>
                <w:rFonts w:asciiTheme="minorHAnsi" w:hAnsiTheme="minorHAnsi"/>
                <w:kern w:val="0"/>
                <w:sz w:val="20"/>
                <w:lang w:val="es-ES_tradnl"/>
              </w:rPr>
              <w:t xml:space="preserve"> </w:t>
            </w:r>
          </w:p>
        </w:tc>
        <w:tc>
          <w:tcPr>
            <w:tcW w:w="1440" w:type="dxa"/>
            <w:tcBorders>
              <w:bottom w:val="single" w:sz="4" w:space="0" w:color="auto"/>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p w:rsidR="006F28D1" w:rsidRPr="007E1F4A" w:rsidRDefault="006F28D1" w:rsidP="00A55EEE">
            <w:pPr>
              <w:spacing w:before="60" w:after="60"/>
              <w:jc w:val="center"/>
              <w:rPr>
                <w:rFonts w:asciiTheme="minorHAnsi" w:hAnsiTheme="minorHAnsi"/>
                <w:sz w:val="20"/>
                <w:szCs w:val="20"/>
              </w:rPr>
            </w:pPr>
          </w:p>
        </w:tc>
        <w:tc>
          <w:tcPr>
            <w:tcW w:w="1620" w:type="dxa"/>
            <w:tcBorders>
              <w:bottom w:val="single" w:sz="4" w:space="0" w:color="auto"/>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440" w:type="dxa"/>
            <w:tcBorders>
              <w:bottom w:val="single" w:sz="4" w:space="0" w:color="auto"/>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p w:rsidR="006F28D1" w:rsidRPr="007E1F4A" w:rsidRDefault="006F28D1" w:rsidP="00A55EEE">
            <w:pPr>
              <w:spacing w:before="60" w:after="60"/>
              <w:jc w:val="center"/>
              <w:rPr>
                <w:rFonts w:asciiTheme="minorHAnsi" w:hAnsiTheme="minorHAnsi"/>
                <w:sz w:val="20"/>
                <w:szCs w:val="20"/>
              </w:rPr>
            </w:pPr>
          </w:p>
        </w:tc>
        <w:tc>
          <w:tcPr>
            <w:tcW w:w="1530" w:type="dxa"/>
            <w:tcBorders>
              <w:bottom w:val="single" w:sz="4" w:space="0" w:color="auto"/>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36"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 xml:space="preserve">Formulario </w:t>
            </w:r>
            <w:r w:rsidRPr="007E1F4A">
              <w:rPr>
                <w:rFonts w:asciiTheme="minorHAnsi" w:hAnsiTheme="minorHAnsi"/>
                <w:sz w:val="20"/>
                <w:szCs w:val="20"/>
              </w:rPr>
              <w:br/>
              <w:t>EXP – 4.1</w:t>
            </w:r>
          </w:p>
        </w:tc>
      </w:tr>
      <w:tr w:rsidR="006F28D1" w:rsidRPr="007E1F4A" w:rsidTr="00A55EEE">
        <w:trPr>
          <w:trHeight w:val="826"/>
        </w:trPr>
        <w:tc>
          <w:tcPr>
            <w:tcW w:w="1998" w:type="dxa"/>
            <w:tcBorders>
              <w:bottom w:val="single" w:sz="6" w:space="0" w:color="000000"/>
            </w:tcBorders>
          </w:tcPr>
          <w:p w:rsidR="006F28D1" w:rsidRPr="007E1F4A" w:rsidRDefault="006F28D1" w:rsidP="00A55EEE">
            <w:pPr>
              <w:pStyle w:val="Sangradetextonormal"/>
              <w:spacing w:before="60" w:after="60"/>
              <w:ind w:left="0" w:firstLine="0"/>
              <w:jc w:val="left"/>
              <w:outlineLvl w:val="1"/>
              <w:rPr>
                <w:rFonts w:asciiTheme="minorHAnsi" w:hAnsiTheme="minorHAnsi"/>
                <w:b/>
                <w:sz w:val="20"/>
                <w:szCs w:val="20"/>
                <w:lang w:eastAsia="en-US"/>
              </w:rPr>
            </w:pPr>
            <w:r w:rsidRPr="007E1F4A">
              <w:rPr>
                <w:rFonts w:asciiTheme="minorHAnsi" w:hAnsiTheme="minorHAnsi"/>
                <w:b/>
                <w:sz w:val="20"/>
                <w:szCs w:val="20"/>
                <w:lang w:eastAsia="en-US"/>
              </w:rPr>
              <w:t>2.4.2 Experiencia específica</w:t>
            </w:r>
          </w:p>
        </w:tc>
        <w:tc>
          <w:tcPr>
            <w:tcW w:w="2970" w:type="dxa"/>
            <w:tcBorders>
              <w:bottom w:val="single" w:sz="6" w:space="0" w:color="000000"/>
            </w:tcBorders>
          </w:tcPr>
          <w:p w:rsidR="006F28D1" w:rsidRPr="007E1F4A" w:rsidRDefault="006F28D1" w:rsidP="00580D1A">
            <w:pPr>
              <w:pStyle w:val="Ttulo3"/>
              <w:spacing w:before="60" w:after="60"/>
              <w:ind w:left="0" w:firstLine="0"/>
              <w:jc w:val="both"/>
              <w:rPr>
                <w:rFonts w:asciiTheme="minorHAnsi" w:hAnsiTheme="minorHAnsi"/>
                <w:b w:val="0"/>
                <w:sz w:val="20"/>
                <w:szCs w:val="20"/>
                <w:lang w:eastAsia="en-US"/>
              </w:rPr>
            </w:pPr>
            <w:bookmarkStart w:id="220" w:name="_Toc215294367"/>
            <w:r w:rsidRPr="007E1F4A">
              <w:rPr>
                <w:rFonts w:asciiTheme="minorHAnsi" w:hAnsiTheme="minorHAnsi"/>
                <w:b w:val="0"/>
                <w:sz w:val="20"/>
                <w:szCs w:val="20"/>
                <w:lang w:eastAsia="en-US"/>
              </w:rPr>
              <w:t xml:space="preserve">(a)  </w:t>
            </w:r>
            <w:r w:rsidR="0088761F" w:rsidRPr="007E1F4A">
              <w:rPr>
                <w:rFonts w:asciiTheme="minorHAnsi" w:hAnsiTheme="minorHAnsi"/>
                <w:b w:val="0"/>
                <w:sz w:val="20"/>
                <w:szCs w:val="20"/>
                <w:lang w:eastAsia="en-US"/>
              </w:rPr>
              <w:t>Participación como contratista principal, contratista administrador o subcontratista en por lo menos Tres (3) contratos en los últimos Tres (3) años, cada uno por un valor mínimo de UN MILLÓN DE LEMPIRAS  (L. 1</w:t>
            </w:r>
            <w:proofErr w:type="gramStart"/>
            <w:r w:rsidR="0088761F" w:rsidRPr="007E1F4A">
              <w:rPr>
                <w:rFonts w:asciiTheme="minorHAnsi" w:hAnsiTheme="minorHAnsi"/>
                <w:b w:val="0"/>
                <w:sz w:val="20"/>
                <w:szCs w:val="20"/>
                <w:lang w:eastAsia="en-US"/>
              </w:rPr>
              <w:t>,000,000.00</w:t>
            </w:r>
            <w:proofErr w:type="gramEnd"/>
            <w:r w:rsidR="0088761F" w:rsidRPr="007E1F4A">
              <w:rPr>
                <w:rFonts w:asciiTheme="minorHAnsi" w:hAnsiTheme="minorHAnsi"/>
                <w:b w:val="0"/>
                <w:sz w:val="20"/>
                <w:szCs w:val="20"/>
                <w:lang w:eastAsia="en-US"/>
              </w:rPr>
              <w:t>) de los cuales se han completado satisfactoria y sustancialmente y guardan similitud con las Obras propuestas. La similitud se basará en parámetros de tamaño físico, complejidad, métodos, tecnología y otros, según se describe en la Sección VI, Requisitos del Contratante.</w:t>
            </w:r>
            <w:bookmarkEnd w:id="220"/>
          </w:p>
        </w:tc>
        <w:tc>
          <w:tcPr>
            <w:tcW w:w="144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62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pacing w:val="-4"/>
                <w:sz w:val="20"/>
                <w:szCs w:val="20"/>
              </w:rPr>
            </w:pPr>
            <w:r w:rsidRPr="007E1F4A">
              <w:rPr>
                <w:rFonts w:asciiTheme="minorHAnsi" w:hAnsiTheme="minorHAnsi"/>
                <w:spacing w:val="-4"/>
                <w:sz w:val="20"/>
                <w:szCs w:val="20"/>
              </w:rPr>
              <w:t>Debe cumplir los requisitos  para todos los parámetros</w:t>
            </w:r>
          </w:p>
        </w:tc>
        <w:tc>
          <w:tcPr>
            <w:tcW w:w="1440" w:type="dxa"/>
            <w:tcBorders>
              <w:top w:val="nil"/>
              <w:bottom w:val="single" w:sz="6" w:space="0" w:color="000000"/>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53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pacing w:val="-4"/>
                <w:sz w:val="20"/>
                <w:szCs w:val="20"/>
              </w:rPr>
            </w:pPr>
            <w:r w:rsidRPr="007E1F4A">
              <w:rPr>
                <w:rFonts w:asciiTheme="minorHAnsi" w:hAnsiTheme="minorHAnsi"/>
                <w:spacing w:val="-4"/>
                <w:sz w:val="20"/>
                <w:szCs w:val="20"/>
              </w:rPr>
              <w:t xml:space="preserve">Debe cumplir el requisito para un parámetro </w:t>
            </w:r>
          </w:p>
        </w:tc>
        <w:tc>
          <w:tcPr>
            <w:tcW w:w="1836" w:type="dxa"/>
            <w:tcBorders>
              <w:bottom w:val="single" w:sz="6" w:space="0" w:color="000000"/>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 xml:space="preserve">Formulario </w:t>
            </w:r>
            <w:r w:rsidRPr="007E1F4A">
              <w:rPr>
                <w:rFonts w:asciiTheme="minorHAnsi" w:hAnsiTheme="minorHAnsi"/>
                <w:sz w:val="20"/>
                <w:szCs w:val="20"/>
              </w:rPr>
              <w:br/>
              <w:t>EXP – 2.4.2(a)</w:t>
            </w:r>
          </w:p>
          <w:p w:rsidR="006F28D1" w:rsidRPr="007E1F4A" w:rsidRDefault="006F28D1" w:rsidP="00A55EEE">
            <w:pPr>
              <w:spacing w:before="60" w:after="60"/>
              <w:jc w:val="center"/>
              <w:rPr>
                <w:rFonts w:asciiTheme="minorHAnsi" w:hAnsiTheme="minorHAnsi"/>
                <w:sz w:val="20"/>
                <w:szCs w:val="20"/>
              </w:rPr>
            </w:pPr>
          </w:p>
        </w:tc>
      </w:tr>
      <w:tr w:rsidR="006F28D1" w:rsidRPr="007E1F4A" w:rsidTr="00A55EEE">
        <w:trPr>
          <w:cantSplit/>
        </w:trPr>
        <w:tc>
          <w:tcPr>
            <w:tcW w:w="1998" w:type="dxa"/>
            <w:tcBorders>
              <w:top w:val="single" w:sz="6" w:space="0" w:color="000000"/>
              <w:bottom w:val="single" w:sz="4" w:space="0" w:color="auto"/>
            </w:tcBorders>
          </w:tcPr>
          <w:p w:rsidR="006F28D1" w:rsidRPr="007E1F4A" w:rsidRDefault="006F28D1" w:rsidP="00A55EEE">
            <w:pPr>
              <w:pStyle w:val="Sangradetextonormal"/>
              <w:spacing w:before="60" w:after="60"/>
              <w:ind w:left="0" w:firstLine="0"/>
              <w:jc w:val="left"/>
              <w:outlineLvl w:val="1"/>
              <w:rPr>
                <w:rFonts w:asciiTheme="minorHAnsi" w:hAnsiTheme="minorHAnsi"/>
                <w:sz w:val="20"/>
                <w:lang w:eastAsia="en-US"/>
              </w:rPr>
            </w:pPr>
            <w:r w:rsidRPr="007E1F4A">
              <w:rPr>
                <w:rFonts w:asciiTheme="minorHAnsi" w:hAnsiTheme="minorHAnsi"/>
                <w:sz w:val="20"/>
                <w:lang w:eastAsia="en-US"/>
              </w:rPr>
              <w:lastRenderedPageBreak/>
              <w:t xml:space="preserve">2.4.2 </w:t>
            </w:r>
            <w:r w:rsidRPr="007E1F4A">
              <w:rPr>
                <w:rFonts w:asciiTheme="minorHAnsi" w:hAnsiTheme="minorHAnsi"/>
                <w:sz w:val="20"/>
                <w:lang w:eastAsia="en-US"/>
              </w:rPr>
              <w:tab/>
            </w:r>
            <w:r w:rsidRPr="007E1F4A">
              <w:rPr>
                <w:rFonts w:asciiTheme="minorHAnsi" w:hAnsiTheme="minorHAnsi"/>
                <w:b/>
                <w:sz w:val="20"/>
                <w:lang w:eastAsia="en-US"/>
              </w:rPr>
              <w:t>2.4.2 Experiencia específica</w:t>
            </w:r>
          </w:p>
        </w:tc>
        <w:tc>
          <w:tcPr>
            <w:tcW w:w="2970" w:type="dxa"/>
            <w:tcBorders>
              <w:top w:val="single" w:sz="6" w:space="0" w:color="000000"/>
              <w:bottom w:val="single" w:sz="4" w:space="0" w:color="auto"/>
            </w:tcBorders>
          </w:tcPr>
          <w:p w:rsidR="00473906" w:rsidRPr="007E1F4A" w:rsidRDefault="00473906" w:rsidP="00473906">
            <w:pPr>
              <w:spacing w:before="60" w:after="60"/>
              <w:rPr>
                <w:rFonts w:asciiTheme="minorHAnsi" w:hAnsiTheme="minorHAnsi"/>
                <w:sz w:val="20"/>
              </w:rPr>
            </w:pPr>
            <w:r w:rsidRPr="007E1F4A">
              <w:rPr>
                <w:rFonts w:asciiTheme="minorHAnsi" w:hAnsiTheme="minorHAnsi"/>
                <w:sz w:val="20"/>
              </w:rPr>
              <w:t xml:space="preserve">(b) Para los contratos antes enumerados, u otros ejecutados durante el período estipulado en el punto 2.4.2(a) anterior, experiencia mínima en las siguientes actividades críticas: </w:t>
            </w:r>
          </w:p>
          <w:p w:rsidR="00473906" w:rsidRPr="007E1F4A" w:rsidRDefault="00473906" w:rsidP="00473906">
            <w:pPr>
              <w:spacing w:before="60" w:after="60"/>
              <w:rPr>
                <w:rFonts w:asciiTheme="minorHAnsi" w:hAnsiTheme="minorHAnsi"/>
                <w:sz w:val="20"/>
              </w:rPr>
            </w:pPr>
            <w:r w:rsidRPr="007E1F4A">
              <w:rPr>
                <w:rFonts w:asciiTheme="minorHAnsi" w:hAnsiTheme="minorHAnsi"/>
                <w:sz w:val="20"/>
              </w:rPr>
              <w:t xml:space="preserve">1. Construcción de líneas primarias en voltajes de 13,8 y 34,5 KV (media tensión) </w:t>
            </w:r>
          </w:p>
          <w:p w:rsidR="006F28D1" w:rsidRPr="007E1F4A" w:rsidRDefault="00473906" w:rsidP="00473906">
            <w:pPr>
              <w:pStyle w:val="Listaconnmeros"/>
              <w:numPr>
                <w:ilvl w:val="0"/>
                <w:numId w:val="0"/>
              </w:numPr>
              <w:spacing w:before="60" w:after="60"/>
              <w:rPr>
                <w:rFonts w:asciiTheme="minorHAnsi" w:hAnsiTheme="minorHAnsi"/>
                <w:sz w:val="20"/>
              </w:rPr>
            </w:pPr>
            <w:r w:rsidRPr="007E1F4A">
              <w:rPr>
                <w:rFonts w:asciiTheme="minorHAnsi" w:hAnsiTheme="minorHAnsi"/>
                <w:sz w:val="20"/>
              </w:rPr>
              <w:t>2.  Sistemas secundarios en 120 – 240 V (baja tensión).</w:t>
            </w:r>
          </w:p>
        </w:tc>
        <w:tc>
          <w:tcPr>
            <w:tcW w:w="144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p w:rsidR="006F28D1" w:rsidRPr="007E1F4A" w:rsidRDefault="006F28D1" w:rsidP="00A55EEE">
            <w:pPr>
              <w:spacing w:before="60" w:after="60"/>
              <w:rPr>
                <w:rFonts w:asciiTheme="minorHAnsi" w:hAnsiTheme="minorHAnsi"/>
                <w:sz w:val="20"/>
              </w:rPr>
            </w:pPr>
          </w:p>
        </w:tc>
        <w:tc>
          <w:tcPr>
            <w:tcW w:w="162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tc>
        <w:tc>
          <w:tcPr>
            <w:tcW w:w="144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N / A</w:t>
            </w:r>
          </w:p>
        </w:tc>
        <w:tc>
          <w:tcPr>
            <w:tcW w:w="153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p w:rsidR="006F28D1" w:rsidRPr="007E1F4A" w:rsidRDefault="006F28D1" w:rsidP="00A55EEE">
            <w:pPr>
              <w:spacing w:before="60" w:after="60"/>
              <w:jc w:val="center"/>
              <w:rPr>
                <w:rFonts w:asciiTheme="minorHAnsi" w:hAnsiTheme="minorHAnsi"/>
                <w:sz w:val="20"/>
              </w:rPr>
            </w:pPr>
          </w:p>
        </w:tc>
        <w:tc>
          <w:tcPr>
            <w:tcW w:w="1836"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EXP – 2.4.2(b)</w:t>
            </w:r>
          </w:p>
        </w:tc>
      </w:tr>
    </w:tbl>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sectPr w:rsidR="006F28D1" w:rsidRPr="007E1F4A" w:rsidSect="0062458B">
          <w:headerReference w:type="even" r:id="rId33"/>
          <w:headerReference w:type="default" r:id="rId34"/>
          <w:headerReference w:type="first" r:id="rId35"/>
          <w:footnotePr>
            <w:numRestart w:val="eachSect"/>
          </w:footnotePr>
          <w:endnotePr>
            <w:numFmt w:val="decimal"/>
          </w:endnotePr>
          <w:type w:val="oddPage"/>
          <w:pgSz w:w="15840" w:h="12240" w:orient="landscape" w:code="1"/>
          <w:pgMar w:top="1135" w:right="1440" w:bottom="1440" w:left="1440" w:header="720" w:footer="720" w:gutter="0"/>
          <w:cols w:space="720"/>
          <w:titlePg/>
        </w:sect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F7121F">
      <w:pPr>
        <w:pStyle w:val="Ttulo6"/>
        <w:ind w:left="0" w:firstLine="0"/>
        <w:rPr>
          <w:rFonts w:asciiTheme="minorHAnsi" w:hAnsiTheme="minorHAnsi"/>
          <w:lang w:val="es-ES"/>
        </w:rPr>
      </w:pPr>
      <w:r w:rsidRPr="007E1F4A">
        <w:rPr>
          <w:rFonts w:asciiTheme="minorHAnsi" w:hAnsiTheme="minorHAnsi"/>
          <w:lang w:val="es-ES"/>
        </w:rPr>
        <w:t>2.5</w:t>
      </w:r>
      <w:r w:rsidRPr="007E1F4A">
        <w:rPr>
          <w:rFonts w:asciiTheme="minorHAnsi" w:hAnsiTheme="minorHAnsi"/>
          <w:lang w:val="es-ES"/>
        </w:rPr>
        <w:tab/>
        <w:t>Personal</w:t>
      </w:r>
    </w:p>
    <w:p w:rsidR="006F28D1" w:rsidRPr="007E1F4A" w:rsidRDefault="006F28D1" w:rsidP="006F28D1">
      <w:pPr>
        <w:tabs>
          <w:tab w:val="right" w:pos="7254"/>
        </w:tabs>
        <w:spacing w:before="120"/>
        <w:rPr>
          <w:rFonts w:asciiTheme="minorHAnsi" w:hAnsiTheme="minorHAnsi"/>
          <w:lang w:val="es-ES"/>
        </w:rPr>
      </w:pPr>
      <w:r w:rsidRPr="007E1F4A">
        <w:rPr>
          <w:rFonts w:asciiTheme="minorHAnsi" w:hAnsiTheme="minorHAnsi"/>
          <w:lang w:val="es-ES"/>
        </w:rPr>
        <w:t>El Licitante deberá demostrar que cuenta con el personal para los cargos clave que cumple los siguientes requisitos:</w:t>
      </w:r>
    </w:p>
    <w:p w:rsidR="006F28D1" w:rsidRPr="007E1F4A" w:rsidRDefault="006F28D1" w:rsidP="006F28D1">
      <w:pPr>
        <w:tabs>
          <w:tab w:val="left" w:pos="2952"/>
          <w:tab w:val="left" w:pos="5832"/>
        </w:tabs>
        <w:rPr>
          <w:rFonts w:asciiTheme="minorHAnsi" w:hAnsiTheme="minorHAnsi"/>
          <w:lang w:val="es-ES"/>
        </w:rPr>
      </w:pPr>
      <w:r w:rsidRPr="007E1F4A">
        <w:rPr>
          <w:rFonts w:asciiTheme="minorHAnsi" w:hAnsiTheme="minorHAnsi"/>
          <w:lang w:val="es-ES"/>
        </w:rPr>
        <w:tab/>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290"/>
        <w:gridCol w:w="1530"/>
        <w:gridCol w:w="1620"/>
      </w:tblGrid>
      <w:tr w:rsidR="006F28D1" w:rsidRPr="007E1F4A" w:rsidTr="00F37201">
        <w:tc>
          <w:tcPr>
            <w:tcW w:w="570" w:type="dxa"/>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No.</w:t>
            </w:r>
          </w:p>
        </w:tc>
        <w:tc>
          <w:tcPr>
            <w:tcW w:w="4290" w:type="dxa"/>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Cargo</w:t>
            </w:r>
          </w:p>
        </w:tc>
        <w:tc>
          <w:tcPr>
            <w:tcW w:w="1530" w:type="dxa"/>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Experiencia Total en Obras (años)</w:t>
            </w:r>
          </w:p>
        </w:tc>
        <w:tc>
          <w:tcPr>
            <w:tcW w:w="1620" w:type="dxa"/>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Experiencia en obras similares</w:t>
            </w:r>
          </w:p>
          <w:p w:rsidR="006F28D1" w:rsidRPr="007E1F4A" w:rsidRDefault="006F28D1" w:rsidP="00502364">
            <w:pPr>
              <w:jc w:val="center"/>
              <w:rPr>
                <w:rFonts w:asciiTheme="minorHAnsi" w:hAnsiTheme="minorHAnsi"/>
                <w:b/>
                <w:bCs/>
                <w:lang w:val="es-ES"/>
              </w:rPr>
            </w:pPr>
            <w:r w:rsidRPr="007E1F4A">
              <w:rPr>
                <w:rFonts w:asciiTheme="minorHAnsi" w:hAnsiTheme="minorHAnsi"/>
                <w:b/>
                <w:bCs/>
                <w:lang w:val="es-ES"/>
              </w:rPr>
              <w:t>(</w:t>
            </w:r>
            <w:r w:rsidR="00502364" w:rsidRPr="007E1F4A">
              <w:rPr>
                <w:rFonts w:asciiTheme="minorHAnsi" w:hAnsiTheme="minorHAnsi"/>
                <w:b/>
                <w:bCs/>
                <w:lang w:val="es-ES"/>
              </w:rPr>
              <w:t>unidad</w:t>
            </w:r>
            <w:r w:rsidRPr="007E1F4A">
              <w:rPr>
                <w:rFonts w:asciiTheme="minorHAnsi" w:hAnsiTheme="minorHAnsi"/>
                <w:b/>
                <w:bCs/>
                <w:lang w:val="es-ES"/>
              </w:rPr>
              <w:t>)</w:t>
            </w:r>
          </w:p>
        </w:tc>
      </w:tr>
      <w:tr w:rsidR="00473906" w:rsidRPr="007E1F4A" w:rsidTr="00F37201">
        <w:trPr>
          <w:trHeight w:val="1348"/>
        </w:trPr>
        <w:tc>
          <w:tcPr>
            <w:tcW w:w="570" w:type="dxa"/>
            <w:vAlign w:val="center"/>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1</w:t>
            </w:r>
          </w:p>
        </w:tc>
        <w:tc>
          <w:tcPr>
            <w:tcW w:w="4290" w:type="dxa"/>
            <w:vAlign w:val="center"/>
          </w:tcPr>
          <w:p w:rsidR="00473906" w:rsidRPr="007E1F4A" w:rsidRDefault="00473906" w:rsidP="00473906">
            <w:pPr>
              <w:jc w:val="both"/>
              <w:rPr>
                <w:rFonts w:ascii="Calibri" w:hAnsi="Calibri" w:cs="Calibri"/>
                <w:iCs/>
                <w:spacing w:val="-3"/>
                <w:sz w:val="22"/>
                <w:szCs w:val="22"/>
              </w:rPr>
            </w:pPr>
            <w:r w:rsidRPr="007E1F4A">
              <w:rPr>
                <w:rFonts w:ascii="Calibri" w:hAnsi="Calibri" w:cs="Calibri"/>
                <w:b/>
                <w:iCs/>
                <w:spacing w:val="-3"/>
                <w:sz w:val="22"/>
                <w:szCs w:val="22"/>
              </w:rPr>
              <w:t>Ingeniero Residente:</w:t>
            </w:r>
            <w:r w:rsidRPr="007E1F4A">
              <w:rPr>
                <w:rFonts w:ascii="Calibri" w:hAnsi="Calibri" w:cs="Calibri"/>
                <w:iCs/>
                <w:spacing w:val="-3"/>
                <w:sz w:val="22"/>
                <w:szCs w:val="22"/>
              </w:rPr>
              <w:t xml:space="preserve"> </w:t>
            </w:r>
            <w:r w:rsidRPr="007E1F4A">
              <w:rPr>
                <w:rFonts w:ascii="Calibri" w:hAnsi="Calibri" w:cs="Calibri"/>
                <w:iCs/>
                <w:spacing w:val="-3"/>
                <w:sz w:val="22"/>
              </w:rPr>
              <w:t>Ingeniero Electricista, Mecánico o Civil con 3 años de experiencia como mínimo en proyectos de electrificación en el área rural.</w:t>
            </w:r>
          </w:p>
        </w:tc>
        <w:tc>
          <w:tcPr>
            <w:tcW w:w="1530" w:type="dxa"/>
            <w:vAlign w:val="center"/>
          </w:tcPr>
          <w:p w:rsidR="00473906" w:rsidRPr="007E1F4A" w:rsidRDefault="00076375" w:rsidP="0085385C">
            <w:pPr>
              <w:jc w:val="center"/>
              <w:rPr>
                <w:rFonts w:ascii="Calibri" w:hAnsi="Calibri" w:cs="Calibri"/>
                <w:sz w:val="22"/>
                <w:szCs w:val="22"/>
                <w:lang w:val="es-ES"/>
              </w:rPr>
            </w:pPr>
            <w:r w:rsidRPr="007E1F4A">
              <w:rPr>
                <w:rFonts w:ascii="Calibri" w:hAnsi="Calibri" w:cs="Calibri"/>
                <w:sz w:val="22"/>
                <w:szCs w:val="22"/>
                <w:lang w:val="es-ES"/>
              </w:rPr>
              <w:t>03</w:t>
            </w:r>
          </w:p>
        </w:tc>
        <w:tc>
          <w:tcPr>
            <w:tcW w:w="1620" w:type="dxa"/>
            <w:vAlign w:val="center"/>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03</w:t>
            </w:r>
          </w:p>
        </w:tc>
      </w:tr>
      <w:tr w:rsidR="00D03326" w:rsidRPr="007E1F4A" w:rsidTr="00325EE6">
        <w:tc>
          <w:tcPr>
            <w:tcW w:w="570" w:type="dxa"/>
            <w:shd w:val="clear" w:color="auto" w:fill="auto"/>
          </w:tcPr>
          <w:p w:rsidR="00D03326" w:rsidRPr="007E1F4A" w:rsidRDefault="00473906" w:rsidP="00A55EEE">
            <w:pPr>
              <w:jc w:val="center"/>
              <w:rPr>
                <w:rFonts w:asciiTheme="minorHAnsi" w:hAnsiTheme="minorHAnsi"/>
                <w:sz w:val="20"/>
                <w:lang w:val="es-ES"/>
              </w:rPr>
            </w:pPr>
            <w:r w:rsidRPr="007E1F4A">
              <w:rPr>
                <w:rFonts w:asciiTheme="minorHAnsi" w:hAnsiTheme="minorHAnsi"/>
                <w:sz w:val="20"/>
                <w:lang w:val="es-ES"/>
              </w:rPr>
              <w:t>2</w:t>
            </w:r>
          </w:p>
        </w:tc>
        <w:tc>
          <w:tcPr>
            <w:tcW w:w="4290" w:type="dxa"/>
            <w:shd w:val="clear" w:color="auto" w:fill="auto"/>
          </w:tcPr>
          <w:p w:rsidR="00D03326" w:rsidRPr="007E1F4A" w:rsidRDefault="00D03326" w:rsidP="00D03326">
            <w:pPr>
              <w:rPr>
                <w:rFonts w:asciiTheme="minorHAnsi" w:hAnsiTheme="minorHAnsi"/>
                <w:b/>
                <w:sz w:val="20"/>
                <w:lang w:val="es-ES"/>
              </w:rPr>
            </w:pPr>
            <w:r w:rsidRPr="007E1F4A">
              <w:rPr>
                <w:rFonts w:asciiTheme="minorHAnsi" w:hAnsiTheme="minorHAnsi"/>
                <w:b/>
                <w:sz w:val="20"/>
                <w:lang w:val="es-ES"/>
              </w:rPr>
              <w:t xml:space="preserve">Un Regente Ambiental: </w:t>
            </w:r>
            <w:r w:rsidRPr="007E1F4A">
              <w:rPr>
                <w:rFonts w:asciiTheme="minorHAnsi" w:hAnsiTheme="minorHAnsi"/>
                <w:sz w:val="20"/>
                <w:lang w:val="es-ES"/>
              </w:rPr>
              <w:t xml:space="preserve">Experiencia </w:t>
            </w:r>
            <w:r w:rsidR="00B5007E" w:rsidRPr="007E1F4A">
              <w:rPr>
                <w:rFonts w:asciiTheme="minorHAnsi" w:hAnsiTheme="minorHAnsi"/>
                <w:sz w:val="20"/>
                <w:lang w:val="es-ES"/>
              </w:rPr>
              <w:t xml:space="preserve">General </w:t>
            </w:r>
            <w:r w:rsidR="002E30F9" w:rsidRPr="007E1F4A">
              <w:rPr>
                <w:rFonts w:asciiTheme="minorHAnsi" w:hAnsiTheme="minorHAnsi"/>
                <w:sz w:val="20"/>
                <w:lang w:val="es-ES"/>
              </w:rPr>
              <w:t xml:space="preserve">en Supervisión de </w:t>
            </w:r>
            <w:r w:rsidR="00DA3BA0" w:rsidRPr="007E1F4A">
              <w:rPr>
                <w:rFonts w:asciiTheme="minorHAnsi" w:hAnsiTheme="minorHAnsi"/>
                <w:sz w:val="20"/>
                <w:lang w:val="es-ES"/>
              </w:rPr>
              <w:t xml:space="preserve">Proyectos Ambientales ( 5 proyectos como mínimo, al menos </w:t>
            </w:r>
            <w:r w:rsidR="00EF5B6F" w:rsidRPr="007E1F4A">
              <w:rPr>
                <w:rFonts w:asciiTheme="minorHAnsi" w:hAnsiTheme="minorHAnsi"/>
                <w:sz w:val="20"/>
                <w:lang w:val="es-ES"/>
              </w:rPr>
              <w:t>2</w:t>
            </w:r>
            <w:r w:rsidR="00DA3BA0" w:rsidRPr="007E1F4A">
              <w:rPr>
                <w:rFonts w:asciiTheme="minorHAnsi" w:hAnsiTheme="minorHAnsi"/>
                <w:sz w:val="20"/>
                <w:lang w:val="es-ES"/>
              </w:rPr>
              <w:t xml:space="preserve"> de </w:t>
            </w:r>
            <w:r w:rsidR="00E01D5F" w:rsidRPr="007E1F4A">
              <w:rPr>
                <w:rFonts w:asciiTheme="minorHAnsi" w:hAnsiTheme="minorHAnsi"/>
                <w:sz w:val="20"/>
                <w:lang w:val="es-ES"/>
              </w:rPr>
              <w:t>Electrificación</w:t>
            </w:r>
            <w:r w:rsidR="00DA3BA0" w:rsidRPr="007E1F4A">
              <w:rPr>
                <w:rFonts w:asciiTheme="minorHAnsi" w:hAnsiTheme="minorHAnsi"/>
                <w:sz w:val="20"/>
                <w:lang w:val="es-ES"/>
              </w:rPr>
              <w:t>)</w:t>
            </w:r>
          </w:p>
          <w:p w:rsidR="00D03326" w:rsidRPr="007E1F4A" w:rsidRDefault="00D03326" w:rsidP="00D03326">
            <w:pPr>
              <w:rPr>
                <w:rFonts w:asciiTheme="minorHAnsi" w:hAnsiTheme="minorHAnsi"/>
                <w:b/>
                <w:sz w:val="20"/>
                <w:lang w:val="es-ES"/>
              </w:rPr>
            </w:pPr>
          </w:p>
        </w:tc>
        <w:tc>
          <w:tcPr>
            <w:tcW w:w="1530" w:type="dxa"/>
            <w:shd w:val="clear" w:color="auto" w:fill="auto"/>
          </w:tcPr>
          <w:p w:rsidR="00D03326" w:rsidRPr="007E1F4A" w:rsidRDefault="00EF5B6F" w:rsidP="00D03326">
            <w:pPr>
              <w:jc w:val="center"/>
              <w:rPr>
                <w:rFonts w:asciiTheme="minorHAnsi" w:hAnsiTheme="minorHAnsi"/>
                <w:sz w:val="20"/>
                <w:lang w:val="es-ES"/>
              </w:rPr>
            </w:pPr>
            <w:r w:rsidRPr="007E1F4A">
              <w:rPr>
                <w:rFonts w:asciiTheme="minorHAnsi" w:hAnsiTheme="minorHAnsi"/>
                <w:sz w:val="20"/>
                <w:lang w:val="es-ES"/>
              </w:rPr>
              <w:t>05</w:t>
            </w:r>
          </w:p>
        </w:tc>
        <w:tc>
          <w:tcPr>
            <w:tcW w:w="1620" w:type="dxa"/>
            <w:shd w:val="clear" w:color="auto" w:fill="auto"/>
          </w:tcPr>
          <w:p w:rsidR="00D03326" w:rsidRPr="007E1F4A" w:rsidRDefault="00EF5B6F" w:rsidP="00391C0B">
            <w:pPr>
              <w:jc w:val="center"/>
              <w:rPr>
                <w:rFonts w:asciiTheme="minorHAnsi" w:hAnsiTheme="minorHAnsi"/>
                <w:sz w:val="20"/>
                <w:lang w:val="es-ES"/>
              </w:rPr>
            </w:pPr>
            <w:r w:rsidRPr="007E1F4A">
              <w:rPr>
                <w:rFonts w:asciiTheme="minorHAnsi" w:hAnsiTheme="minorHAnsi"/>
                <w:sz w:val="20"/>
                <w:lang w:val="es-ES"/>
              </w:rPr>
              <w:t>02</w:t>
            </w:r>
          </w:p>
        </w:tc>
      </w:tr>
    </w:tbl>
    <w:p w:rsidR="006F28D1" w:rsidRPr="007E1F4A" w:rsidRDefault="006F28D1" w:rsidP="006F28D1">
      <w:pPr>
        <w:tabs>
          <w:tab w:val="left" w:pos="432"/>
          <w:tab w:val="left" w:pos="2952"/>
          <w:tab w:val="left" w:pos="5832"/>
        </w:tabs>
        <w:rPr>
          <w:rFonts w:asciiTheme="minorHAnsi" w:hAnsiTheme="minorHAnsi"/>
        </w:rPr>
      </w:pPr>
    </w:p>
    <w:p w:rsidR="002E30F9" w:rsidRPr="007E1F4A" w:rsidRDefault="002E30F9" w:rsidP="006F28D1">
      <w:pPr>
        <w:tabs>
          <w:tab w:val="left" w:pos="432"/>
          <w:tab w:val="left" w:pos="2952"/>
          <w:tab w:val="left" w:pos="5832"/>
        </w:tabs>
        <w:rPr>
          <w:rFonts w:asciiTheme="minorHAnsi" w:hAnsiTheme="minorHAnsi"/>
          <w:lang w:val="es-ES"/>
        </w:rPr>
      </w:pPr>
    </w:p>
    <w:p w:rsidR="002E30F9" w:rsidRPr="007E1F4A" w:rsidRDefault="002E30F9"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Las Hojas de Vida deben detallar las fechas de inicio y finalización de las obras incluidas como experiencia laboral  donde el personal clave estuvo involucrado.</w:t>
      </w:r>
    </w:p>
    <w:p w:rsidR="002E30F9" w:rsidRPr="007E1F4A" w:rsidRDefault="002E30F9" w:rsidP="002F5ABA">
      <w:pPr>
        <w:tabs>
          <w:tab w:val="left" w:pos="432"/>
          <w:tab w:val="left" w:pos="2952"/>
          <w:tab w:val="left" w:pos="5832"/>
        </w:tabs>
        <w:jc w:val="both"/>
        <w:rPr>
          <w:rFonts w:asciiTheme="minorHAnsi" w:hAnsiTheme="minorHAnsi"/>
          <w:lang w:val="es-ES"/>
        </w:rPr>
      </w:pPr>
    </w:p>
    <w:p w:rsidR="002E30F9" w:rsidRPr="007E1F4A" w:rsidRDefault="002E30F9"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El Personal Clave propuesto en la Oferta deberá ser el mismo que estará a cargo de la obra, de existir algún cambio al momento de iniciar el proyecto, se presentará la Hoja de Vida del ingeniero que sustituirá al que fue evaluado en la oferta y esta deberá cumplir o superar los mismos requisitos que el evaluado originalmente.</w:t>
      </w:r>
    </w:p>
    <w:p w:rsidR="00DA3BA0" w:rsidRPr="007E1F4A" w:rsidRDefault="00DA3BA0" w:rsidP="002F5ABA">
      <w:pPr>
        <w:tabs>
          <w:tab w:val="left" w:pos="432"/>
          <w:tab w:val="left" w:pos="2952"/>
          <w:tab w:val="left" w:pos="5832"/>
        </w:tabs>
        <w:jc w:val="both"/>
        <w:rPr>
          <w:rFonts w:asciiTheme="minorHAnsi" w:hAnsiTheme="minorHAnsi"/>
          <w:lang w:val="es-ES"/>
        </w:rPr>
      </w:pPr>
    </w:p>
    <w:p w:rsidR="002E30F9" w:rsidRPr="007E1F4A" w:rsidRDefault="00473906"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El profesional</w:t>
      </w:r>
      <w:r w:rsidR="002E30F9" w:rsidRPr="007E1F4A">
        <w:rPr>
          <w:rFonts w:asciiTheme="minorHAnsi" w:hAnsiTheme="minorHAnsi"/>
          <w:lang w:val="es-ES"/>
        </w:rPr>
        <w:t xml:space="preserve"> </w:t>
      </w:r>
      <w:r w:rsidR="007E5D40" w:rsidRPr="007E1F4A">
        <w:rPr>
          <w:rFonts w:asciiTheme="minorHAnsi" w:hAnsiTheme="minorHAnsi"/>
          <w:lang w:val="es-ES"/>
        </w:rPr>
        <w:t xml:space="preserve">de la Ingeniería </w:t>
      </w:r>
      <w:r w:rsidR="002E30F9" w:rsidRPr="007E1F4A">
        <w:rPr>
          <w:rFonts w:asciiTheme="minorHAnsi" w:hAnsiTheme="minorHAnsi"/>
          <w:lang w:val="es-ES"/>
        </w:rPr>
        <w:t xml:space="preserve">deberá presentar constancia de Solvencia del Colegio </w:t>
      </w:r>
      <w:r w:rsidRPr="007E1F4A">
        <w:rPr>
          <w:rFonts w:asciiTheme="minorHAnsi" w:hAnsiTheme="minorHAnsi"/>
          <w:lang w:val="es-ES"/>
        </w:rPr>
        <w:t xml:space="preserve">Profesional al que se encuentre afiliado. </w:t>
      </w:r>
    </w:p>
    <w:p w:rsidR="00DA3BA0" w:rsidRPr="007E1F4A" w:rsidRDefault="00DA3BA0" w:rsidP="002F5ABA">
      <w:pPr>
        <w:tabs>
          <w:tab w:val="left" w:pos="432"/>
          <w:tab w:val="left" w:pos="2952"/>
          <w:tab w:val="left" w:pos="5832"/>
        </w:tabs>
        <w:jc w:val="both"/>
        <w:rPr>
          <w:rFonts w:asciiTheme="minorHAnsi" w:hAnsiTheme="minorHAnsi"/>
          <w:lang w:val="es-ES"/>
        </w:rPr>
      </w:pPr>
    </w:p>
    <w:p w:rsidR="00DA3BA0" w:rsidRPr="007E1F4A" w:rsidRDefault="00DA3BA0"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 xml:space="preserve">El Regente Ambiental </w:t>
      </w:r>
      <w:r w:rsidR="00EF5B6F" w:rsidRPr="007E1F4A">
        <w:rPr>
          <w:rFonts w:asciiTheme="minorHAnsi" w:hAnsiTheme="minorHAnsi"/>
          <w:lang w:val="es-ES"/>
        </w:rPr>
        <w:t>d</w:t>
      </w:r>
      <w:r w:rsidRPr="007E1F4A">
        <w:rPr>
          <w:rFonts w:asciiTheme="minorHAnsi" w:hAnsiTheme="minorHAnsi"/>
          <w:lang w:val="es-ES"/>
        </w:rPr>
        <w:t xml:space="preserve">eberá estar registrado por más de 5 años en el Banco de </w:t>
      </w:r>
      <w:r w:rsidR="00EF5B6F" w:rsidRPr="007E1F4A">
        <w:rPr>
          <w:rFonts w:asciiTheme="minorHAnsi" w:hAnsiTheme="minorHAnsi"/>
          <w:lang w:val="es-ES"/>
        </w:rPr>
        <w:t xml:space="preserve">Prestadores de Servicios </w:t>
      </w:r>
      <w:r w:rsidRPr="007E1F4A">
        <w:rPr>
          <w:rFonts w:asciiTheme="minorHAnsi" w:hAnsiTheme="minorHAnsi"/>
          <w:lang w:val="es-ES"/>
        </w:rPr>
        <w:t xml:space="preserve">Ambientales </w:t>
      </w:r>
      <w:r w:rsidR="00EF5B6F" w:rsidRPr="007E1F4A">
        <w:rPr>
          <w:rFonts w:asciiTheme="minorHAnsi" w:hAnsiTheme="minorHAnsi"/>
          <w:lang w:val="es-ES"/>
        </w:rPr>
        <w:t>y deberá tener el</w:t>
      </w:r>
      <w:r w:rsidRPr="007E1F4A">
        <w:rPr>
          <w:rFonts w:asciiTheme="minorHAnsi" w:hAnsiTheme="minorHAnsi"/>
          <w:lang w:val="es-ES"/>
        </w:rPr>
        <w:t xml:space="preserve"> Registro</w:t>
      </w:r>
      <w:r w:rsidR="00EF5B6F" w:rsidRPr="007E1F4A">
        <w:rPr>
          <w:rFonts w:asciiTheme="minorHAnsi" w:hAnsiTheme="minorHAnsi"/>
          <w:lang w:val="es-ES"/>
        </w:rPr>
        <w:t xml:space="preserve"> Vigente.</w:t>
      </w:r>
    </w:p>
    <w:p w:rsidR="002E30F9" w:rsidRPr="007E1F4A" w:rsidRDefault="00DA3BA0"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 xml:space="preserve"> </w:t>
      </w:r>
    </w:p>
    <w:p w:rsidR="006F28D1" w:rsidRPr="007E1F4A" w:rsidRDefault="006F28D1" w:rsidP="002F5ABA">
      <w:pPr>
        <w:jc w:val="both"/>
        <w:rPr>
          <w:rFonts w:asciiTheme="minorHAnsi" w:hAnsiTheme="minorHAnsi"/>
          <w:lang w:val="es-ES"/>
        </w:rPr>
      </w:pPr>
      <w:r w:rsidRPr="007E1F4A">
        <w:rPr>
          <w:rFonts w:asciiTheme="minorHAnsi" w:hAnsiTheme="minorHAnsi"/>
          <w:lang w:val="es-ES"/>
        </w:rPr>
        <w:t>El Licitante deberá proporcionar los datos detallados sobre el personal propuesto y su experiencia, en los formularios incluidos en la Sección IV, Formularios de Licitación.</w:t>
      </w:r>
    </w:p>
    <w:p w:rsidR="006F28D1" w:rsidRPr="007E1F4A" w:rsidRDefault="006F28D1" w:rsidP="002F5ABA">
      <w:pPr>
        <w:pStyle w:val="Lista"/>
        <w:spacing w:before="0" w:after="0"/>
        <w:ind w:left="0"/>
        <w:rPr>
          <w:rFonts w:asciiTheme="minorHAnsi" w:hAnsiTheme="minorHAnsi"/>
          <w:lang w:val="es-ES"/>
        </w:rPr>
      </w:pPr>
    </w:p>
    <w:p w:rsidR="004B42DA" w:rsidRPr="007E1F4A" w:rsidRDefault="004B42DA" w:rsidP="002F5ABA">
      <w:pPr>
        <w:pStyle w:val="Lista"/>
        <w:spacing w:before="0" w:after="0"/>
        <w:ind w:left="0"/>
        <w:rPr>
          <w:rFonts w:asciiTheme="minorHAnsi" w:hAnsiTheme="minorHAnsi"/>
          <w:lang w:val="es-ES"/>
        </w:rPr>
      </w:pPr>
    </w:p>
    <w:p w:rsidR="006F28D1" w:rsidRPr="007E1F4A" w:rsidRDefault="0033051D" w:rsidP="00F7121F">
      <w:pPr>
        <w:pStyle w:val="Ttulo6"/>
        <w:ind w:left="0" w:firstLine="0"/>
        <w:rPr>
          <w:rFonts w:asciiTheme="minorHAnsi" w:hAnsiTheme="minorHAnsi"/>
        </w:rPr>
      </w:pPr>
      <w:r w:rsidRPr="007E1F4A">
        <w:rPr>
          <w:rFonts w:asciiTheme="minorHAnsi" w:hAnsiTheme="minorHAnsi"/>
        </w:rPr>
        <w:lastRenderedPageBreak/>
        <w:t xml:space="preserve">2.6    </w:t>
      </w:r>
      <w:r w:rsidR="006F28D1" w:rsidRPr="007E1F4A">
        <w:rPr>
          <w:rFonts w:asciiTheme="minorHAnsi" w:hAnsiTheme="minorHAnsi"/>
        </w:rPr>
        <w:t>Equipos</w:t>
      </w:r>
    </w:p>
    <w:p w:rsidR="006F28D1" w:rsidRPr="007E1F4A" w:rsidRDefault="006F28D1" w:rsidP="006F28D1">
      <w:pPr>
        <w:pStyle w:val="Piedepgina"/>
        <w:keepNext/>
        <w:keepLines/>
        <w:rPr>
          <w:rFonts w:asciiTheme="minorHAnsi" w:hAnsiTheme="minorHAnsi"/>
          <w:b/>
          <w:lang w:val="es-ES"/>
        </w:rPr>
      </w:pPr>
    </w:p>
    <w:p w:rsidR="006F28D1" w:rsidRPr="007E1F4A" w:rsidRDefault="006F28D1" w:rsidP="006F28D1">
      <w:pPr>
        <w:keepNext/>
        <w:keepLines/>
        <w:tabs>
          <w:tab w:val="right" w:pos="7254"/>
        </w:tabs>
        <w:spacing w:before="120"/>
        <w:rPr>
          <w:rFonts w:asciiTheme="minorHAnsi" w:hAnsiTheme="minorHAnsi"/>
          <w:lang w:val="es-ES"/>
        </w:rPr>
      </w:pPr>
      <w:r w:rsidRPr="007E1F4A">
        <w:rPr>
          <w:rFonts w:asciiTheme="minorHAnsi" w:hAnsiTheme="minorHAnsi"/>
          <w:lang w:val="es-ES"/>
        </w:rPr>
        <w:t>El Licitante deberá demostrar que cuenta con los equipos clave que se enumeran a continuación:</w:t>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4983"/>
        <w:gridCol w:w="2340"/>
      </w:tblGrid>
      <w:tr w:rsidR="00473906" w:rsidRPr="007E1F4A" w:rsidTr="0085385C">
        <w:tc>
          <w:tcPr>
            <w:tcW w:w="687"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NO.</w:t>
            </w:r>
          </w:p>
        </w:tc>
        <w:tc>
          <w:tcPr>
            <w:tcW w:w="4983"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TIPO DE EQUIPO Y CARACTERÍSTICAS</w:t>
            </w:r>
          </w:p>
        </w:tc>
        <w:tc>
          <w:tcPr>
            <w:tcW w:w="2340"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NÚMERO MÍNIMO EXIGIDO</w:t>
            </w:r>
          </w:p>
        </w:tc>
      </w:tr>
      <w:tr w:rsidR="00473906" w:rsidRPr="007E1F4A" w:rsidTr="0085385C">
        <w:tc>
          <w:tcPr>
            <w:tcW w:w="687" w:type="dxa"/>
            <w:tcBorders>
              <w:top w:val="single" w:sz="2" w:space="0" w:color="auto"/>
            </w:tcBorders>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1</w:t>
            </w:r>
          </w:p>
        </w:tc>
        <w:tc>
          <w:tcPr>
            <w:tcW w:w="4983" w:type="dxa"/>
            <w:tcBorders>
              <w:top w:val="single" w:sz="2" w:space="0" w:color="auto"/>
            </w:tcBorders>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Un (1) Vehículo Pick Up</w:t>
            </w:r>
          </w:p>
        </w:tc>
        <w:tc>
          <w:tcPr>
            <w:tcW w:w="2340" w:type="dxa"/>
            <w:tcBorders>
              <w:top w:val="single" w:sz="2" w:space="0" w:color="auto"/>
            </w:tcBorders>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1(Una)</w:t>
            </w:r>
          </w:p>
        </w:tc>
      </w:tr>
      <w:tr w:rsidR="00473906" w:rsidRPr="007E1F4A" w:rsidTr="0085385C">
        <w:tc>
          <w:tcPr>
            <w:tcW w:w="687"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Dos (2) Tecles</w:t>
            </w:r>
          </w:p>
        </w:tc>
        <w:tc>
          <w:tcPr>
            <w:tcW w:w="2340" w:type="dxa"/>
          </w:tcPr>
          <w:p w:rsidR="00473906" w:rsidRPr="007E1F4A" w:rsidRDefault="00473906" w:rsidP="0085385C">
            <w:pPr>
              <w:jc w:val="center"/>
              <w:rPr>
                <w:rFonts w:ascii="Calibri" w:hAnsi="Calibri" w:cs="Calibri"/>
                <w:sz w:val="22"/>
                <w:szCs w:val="22"/>
                <w:u w:val="single"/>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3</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 xml:space="preserve">Dos (2) </w:t>
            </w:r>
            <w:r w:rsidR="00DC163B" w:rsidRPr="007E1F4A">
              <w:rPr>
                <w:rFonts w:ascii="Calibri" w:hAnsi="Calibri" w:cs="Calibri"/>
                <w:iCs/>
                <w:sz w:val="22"/>
                <w:szCs w:val="22"/>
              </w:rPr>
              <w:t>Pértigas aislantes (</w:t>
            </w:r>
            <w:r w:rsidRPr="007E1F4A">
              <w:rPr>
                <w:rFonts w:ascii="Calibri" w:hAnsi="Calibri" w:cs="Calibri"/>
                <w:iCs/>
                <w:sz w:val="22"/>
                <w:szCs w:val="22"/>
              </w:rPr>
              <w:t>Escopetas</w:t>
            </w:r>
            <w:r w:rsidR="00DC163B" w:rsidRPr="007E1F4A">
              <w:rPr>
                <w:rFonts w:ascii="Calibri" w:hAnsi="Calibri" w:cs="Calibri"/>
                <w:iCs/>
                <w:sz w:val="22"/>
                <w:szCs w:val="22"/>
              </w:rPr>
              <w:t>)</w:t>
            </w:r>
          </w:p>
        </w:tc>
        <w:tc>
          <w:tcPr>
            <w:tcW w:w="2340" w:type="dxa"/>
          </w:tcPr>
          <w:p w:rsidR="00473906" w:rsidRPr="007E1F4A" w:rsidRDefault="00473906" w:rsidP="0085385C">
            <w:pPr>
              <w:jc w:val="center"/>
              <w:rPr>
                <w:rFonts w:ascii="Calibri" w:hAnsi="Calibri" w:cs="Calibri"/>
                <w:sz w:val="22"/>
                <w:szCs w:val="22"/>
                <w:u w:val="single"/>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4</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 xml:space="preserve">Dos (2) </w:t>
            </w:r>
            <w:r w:rsidR="000F4631" w:rsidRPr="007E1F4A">
              <w:rPr>
                <w:rFonts w:ascii="Calibri" w:hAnsi="Calibri" w:cs="Calibri"/>
                <w:iCs/>
                <w:sz w:val="22"/>
                <w:szCs w:val="22"/>
              </w:rPr>
              <w:t>Tensores de cable (</w:t>
            </w:r>
            <w:r w:rsidRPr="007E1F4A">
              <w:rPr>
                <w:rFonts w:ascii="Calibri" w:hAnsi="Calibri" w:cs="Calibri"/>
                <w:iCs/>
                <w:sz w:val="22"/>
                <w:szCs w:val="22"/>
              </w:rPr>
              <w:t>Comelones</w:t>
            </w:r>
            <w:r w:rsidR="000F4631" w:rsidRPr="007E1F4A">
              <w:rPr>
                <w:rFonts w:ascii="Calibri" w:hAnsi="Calibri" w:cs="Calibri"/>
                <w:iCs/>
                <w:sz w:val="22"/>
                <w:szCs w:val="22"/>
              </w:rPr>
              <w:t xml:space="preserve"> o ranas)</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5</w:t>
            </w:r>
          </w:p>
        </w:tc>
        <w:tc>
          <w:tcPr>
            <w:tcW w:w="4983" w:type="dxa"/>
          </w:tcPr>
          <w:p w:rsidR="00473906" w:rsidRPr="007E1F4A" w:rsidRDefault="00473906" w:rsidP="00B12F7B">
            <w:pPr>
              <w:pStyle w:val="Ttulo3"/>
              <w:shd w:val="clear" w:color="auto" w:fill="FFFFFF"/>
              <w:ind w:left="0" w:firstLine="0"/>
              <w:rPr>
                <w:rFonts w:ascii="Arial" w:hAnsi="Arial" w:cs="Arial"/>
                <w:b w:val="0"/>
                <w:bCs w:val="0"/>
              </w:rPr>
            </w:pPr>
            <w:r w:rsidRPr="007E1F4A">
              <w:rPr>
                <w:rFonts w:ascii="Calibri" w:hAnsi="Calibri" w:cs="Calibri"/>
                <w:b w:val="0"/>
                <w:bCs w:val="0"/>
                <w:iCs/>
                <w:sz w:val="22"/>
                <w:szCs w:val="22"/>
                <w:lang w:eastAsia="en-US"/>
              </w:rPr>
              <w:t xml:space="preserve">Dos (2) </w:t>
            </w:r>
            <w:hyperlink r:id="rId36" w:history="1">
              <w:proofErr w:type="spellStart"/>
              <w:r w:rsidR="00B12F7B" w:rsidRPr="007E1F4A">
                <w:rPr>
                  <w:rFonts w:ascii="Calibri" w:hAnsi="Calibri" w:cs="Calibri"/>
                  <w:b w:val="0"/>
                  <w:bCs w:val="0"/>
                  <w:sz w:val="22"/>
                  <w:szCs w:val="22"/>
                  <w:lang w:eastAsia="en-US"/>
                </w:rPr>
                <w:t>Nicopresadora</w:t>
              </w:r>
              <w:proofErr w:type="spellEnd"/>
            </w:hyperlink>
            <w:r w:rsidR="00B12F7B" w:rsidRPr="007E1F4A">
              <w:rPr>
                <w:rFonts w:ascii="Calibri" w:hAnsi="Calibri" w:cs="Calibri"/>
                <w:b w:val="0"/>
                <w:bCs w:val="0"/>
                <w:iCs/>
                <w:sz w:val="22"/>
                <w:szCs w:val="22"/>
                <w:lang w:eastAsia="en-US"/>
              </w:rPr>
              <w:t xml:space="preserve"> (</w:t>
            </w:r>
            <w:r w:rsidRPr="007E1F4A">
              <w:rPr>
                <w:rFonts w:ascii="Calibri" w:hAnsi="Calibri" w:cs="Calibri"/>
                <w:b w:val="0"/>
                <w:bCs w:val="0"/>
                <w:iCs/>
                <w:sz w:val="22"/>
                <w:szCs w:val="22"/>
                <w:lang w:eastAsia="en-US"/>
              </w:rPr>
              <w:t>Remachadoras</w:t>
            </w:r>
            <w:r w:rsidR="00B12F7B" w:rsidRPr="007E1F4A">
              <w:rPr>
                <w:rFonts w:ascii="Calibri" w:hAnsi="Calibri" w:cs="Calibri"/>
                <w:iCs/>
                <w:sz w:val="22"/>
                <w:szCs w:val="22"/>
              </w:rPr>
              <w:t>)</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6</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Dos (2) Puyas y Diablo</w:t>
            </w:r>
            <w:r w:rsidR="00B12F7B" w:rsidRPr="007E1F4A">
              <w:rPr>
                <w:rFonts w:ascii="Calibri" w:hAnsi="Calibri" w:cs="Calibri"/>
                <w:iCs/>
                <w:sz w:val="22"/>
                <w:szCs w:val="22"/>
              </w:rPr>
              <w:t xml:space="preserve"> </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7</w:t>
            </w:r>
          </w:p>
        </w:tc>
        <w:tc>
          <w:tcPr>
            <w:tcW w:w="4983" w:type="dxa"/>
          </w:tcPr>
          <w:p w:rsidR="00473906" w:rsidRPr="007E1F4A" w:rsidRDefault="00F8457A" w:rsidP="00F8457A">
            <w:pPr>
              <w:jc w:val="both"/>
              <w:rPr>
                <w:rFonts w:ascii="Calibri" w:hAnsi="Calibri" w:cs="Calibri"/>
                <w:iCs/>
                <w:sz w:val="22"/>
                <w:szCs w:val="22"/>
              </w:rPr>
            </w:pPr>
            <w:r w:rsidRPr="007E1F4A">
              <w:rPr>
                <w:rFonts w:ascii="Calibri" w:hAnsi="Calibri" w:cs="Calibri"/>
                <w:iCs/>
                <w:sz w:val="22"/>
                <w:szCs w:val="22"/>
              </w:rPr>
              <w:t>Un</w:t>
            </w:r>
            <w:r w:rsidR="00473906" w:rsidRPr="007E1F4A">
              <w:rPr>
                <w:rFonts w:ascii="Calibri" w:hAnsi="Calibri" w:cs="Calibri"/>
                <w:iCs/>
                <w:sz w:val="22"/>
                <w:szCs w:val="22"/>
              </w:rPr>
              <w:t xml:space="preserve"> (</w:t>
            </w:r>
            <w:r w:rsidRPr="007E1F4A">
              <w:rPr>
                <w:rFonts w:ascii="Calibri" w:hAnsi="Calibri" w:cs="Calibri"/>
                <w:iCs/>
                <w:sz w:val="22"/>
                <w:szCs w:val="22"/>
              </w:rPr>
              <w:t>1</w:t>
            </w:r>
            <w:r w:rsidR="00473906" w:rsidRPr="007E1F4A">
              <w:rPr>
                <w:rFonts w:ascii="Calibri" w:hAnsi="Calibri" w:cs="Calibri"/>
                <w:iCs/>
                <w:sz w:val="22"/>
                <w:szCs w:val="22"/>
              </w:rPr>
              <w:t xml:space="preserve">) </w:t>
            </w:r>
            <w:r w:rsidRPr="007E1F4A">
              <w:rPr>
                <w:rFonts w:ascii="Calibri" w:hAnsi="Calibri" w:cs="Calibri"/>
                <w:iCs/>
                <w:sz w:val="22"/>
                <w:szCs w:val="22"/>
              </w:rPr>
              <w:t>juego de poleas (</w:t>
            </w:r>
            <w:r w:rsidR="00473906" w:rsidRPr="007E1F4A">
              <w:rPr>
                <w:rFonts w:ascii="Calibri" w:hAnsi="Calibri" w:cs="Calibri"/>
                <w:iCs/>
                <w:sz w:val="22"/>
                <w:szCs w:val="22"/>
              </w:rPr>
              <w:t>Garruchas</w:t>
            </w:r>
            <w:r w:rsidRPr="007E1F4A">
              <w:rPr>
                <w:rFonts w:ascii="Calibri" w:hAnsi="Calibri" w:cs="Calibri"/>
                <w:iCs/>
                <w:sz w:val="22"/>
                <w:szCs w:val="22"/>
              </w:rPr>
              <w:t>)</w:t>
            </w:r>
          </w:p>
        </w:tc>
        <w:tc>
          <w:tcPr>
            <w:tcW w:w="2340" w:type="dxa"/>
          </w:tcPr>
          <w:p w:rsidR="00473906" w:rsidRPr="007E1F4A" w:rsidRDefault="00F8457A" w:rsidP="001B34D4">
            <w:pPr>
              <w:jc w:val="center"/>
              <w:rPr>
                <w:rFonts w:ascii="Calibri" w:hAnsi="Calibri" w:cs="Calibri"/>
                <w:sz w:val="22"/>
                <w:szCs w:val="22"/>
                <w:lang w:val="es-ES"/>
              </w:rPr>
            </w:pPr>
            <w:r w:rsidRPr="007E1F4A">
              <w:rPr>
                <w:rFonts w:ascii="Calibri" w:hAnsi="Calibri" w:cs="Calibri"/>
                <w:sz w:val="22"/>
                <w:szCs w:val="22"/>
                <w:lang w:val="es-ES"/>
              </w:rPr>
              <w:t>1</w:t>
            </w:r>
            <w:r w:rsidR="00473906" w:rsidRPr="007E1F4A">
              <w:rPr>
                <w:rFonts w:ascii="Calibri" w:hAnsi="Calibri" w:cs="Calibri"/>
                <w:sz w:val="22"/>
                <w:szCs w:val="22"/>
                <w:lang w:val="es-ES"/>
              </w:rPr>
              <w:t xml:space="preserve"> (</w:t>
            </w:r>
            <w:r w:rsidR="001B34D4" w:rsidRPr="007E1F4A">
              <w:rPr>
                <w:rFonts w:ascii="Calibri" w:hAnsi="Calibri" w:cs="Calibri"/>
                <w:sz w:val="22"/>
                <w:szCs w:val="22"/>
                <w:lang w:val="es-ES"/>
              </w:rPr>
              <w:t>Una</w:t>
            </w:r>
            <w:r w:rsidR="00473906" w:rsidRPr="007E1F4A">
              <w:rPr>
                <w:rFonts w:ascii="Calibri" w:hAnsi="Calibri" w:cs="Calibri"/>
                <w:sz w:val="22"/>
                <w:szCs w:val="22"/>
                <w:lang w:val="es-ES"/>
              </w:rPr>
              <w:t>)</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8</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Un (1) Porta Carretes</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1(Una)</w:t>
            </w:r>
          </w:p>
        </w:tc>
      </w:tr>
    </w:tbl>
    <w:p w:rsidR="006F28D1" w:rsidRPr="007E1F4A" w:rsidRDefault="006F28D1" w:rsidP="006F28D1">
      <w:pPr>
        <w:tabs>
          <w:tab w:val="left" w:pos="432"/>
          <w:tab w:val="left" w:pos="2952"/>
          <w:tab w:val="left" w:pos="5832"/>
        </w:tabs>
        <w:rPr>
          <w:rFonts w:asciiTheme="minorHAnsi" w:hAnsiTheme="minorHAnsi"/>
          <w:lang w:val="es-ES"/>
        </w:rPr>
      </w:pPr>
    </w:p>
    <w:p w:rsidR="006F28D1" w:rsidRPr="007E1F4A" w:rsidRDefault="006F28D1" w:rsidP="002F5ABA">
      <w:pPr>
        <w:pStyle w:val="Piedepgina"/>
        <w:jc w:val="both"/>
        <w:rPr>
          <w:rFonts w:asciiTheme="minorHAnsi" w:hAnsiTheme="minorHAnsi"/>
          <w:lang w:val="es-ES"/>
        </w:rPr>
      </w:pPr>
      <w:r w:rsidRPr="007E1F4A">
        <w:rPr>
          <w:rFonts w:asciiTheme="minorHAnsi" w:hAnsiTheme="minorHAnsi"/>
          <w:lang w:val="es-ES"/>
        </w:rPr>
        <w:t xml:space="preserve">El Licitante deberá proporcionar detalles adicionales sobre los equipos propuestos en el formulario correspondiente  incluido en la Sección IV, Formularios de </w:t>
      </w:r>
      <w:r w:rsidR="00362995" w:rsidRPr="007E1F4A">
        <w:rPr>
          <w:rFonts w:asciiTheme="minorHAnsi" w:hAnsiTheme="minorHAnsi"/>
          <w:lang w:val="es-ES"/>
        </w:rPr>
        <w:t>la Oferta</w:t>
      </w:r>
      <w:r w:rsidRPr="007E1F4A">
        <w:rPr>
          <w:rFonts w:asciiTheme="minorHAnsi" w:hAnsiTheme="minorHAnsi"/>
          <w:lang w:val="es-ES"/>
        </w:rPr>
        <w:t>.</w:t>
      </w:r>
    </w:p>
    <w:p w:rsidR="006F28D1" w:rsidRPr="007E1F4A" w:rsidRDefault="006F28D1" w:rsidP="002F5ABA">
      <w:pPr>
        <w:jc w:val="both"/>
        <w:rPr>
          <w:rFonts w:asciiTheme="minorHAnsi" w:hAnsiTheme="minorHAnsi"/>
          <w:i/>
          <w:iCs/>
          <w:lang w:val="es-ES"/>
        </w:rPr>
      </w:pPr>
    </w:p>
    <w:p w:rsidR="006F28D1" w:rsidRPr="007E1F4A" w:rsidRDefault="006F28D1" w:rsidP="002F5ABA">
      <w:pPr>
        <w:jc w:val="both"/>
        <w:rPr>
          <w:rFonts w:asciiTheme="minorHAnsi" w:hAnsiTheme="minorHAnsi"/>
          <w:i/>
          <w:iCs/>
          <w:lang w:val="es-ES"/>
        </w:rPr>
      </w:pPr>
    </w:p>
    <w:p w:rsidR="006F28D1" w:rsidRPr="007E1F4A" w:rsidRDefault="006F28D1" w:rsidP="002F5ABA">
      <w:pPr>
        <w:jc w:val="both"/>
        <w:rPr>
          <w:rFonts w:asciiTheme="minorHAnsi" w:hAnsiTheme="minorHAnsi"/>
          <w:i/>
          <w:iCs/>
          <w:lang w:val="es-CO"/>
        </w:rPr>
      </w:pPr>
    </w:p>
    <w:p w:rsidR="006F28D1" w:rsidRPr="007E1F4A" w:rsidRDefault="006F28D1" w:rsidP="006F28D1">
      <w:pPr>
        <w:rPr>
          <w:rFonts w:asciiTheme="minorHAnsi" w:hAnsiTheme="minorHAnsi"/>
          <w:i/>
          <w:iCs/>
          <w:lang w:val="es-CO"/>
        </w:rPr>
      </w:pPr>
    </w:p>
    <w:p w:rsidR="006F28D1" w:rsidRPr="007E1F4A" w:rsidRDefault="006F28D1" w:rsidP="006F28D1">
      <w:pPr>
        <w:rPr>
          <w:rFonts w:asciiTheme="minorHAnsi" w:hAnsiTheme="minorHAnsi"/>
          <w:i/>
          <w:iCs/>
          <w:lang w:val="es-CO"/>
        </w:rPr>
        <w:sectPr w:rsidR="006F28D1" w:rsidRPr="007E1F4A" w:rsidSect="00822A7A">
          <w:headerReference w:type="default" r:id="rId37"/>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7E1F4A" w:rsidRDefault="006F28D1" w:rsidP="00365719">
      <w:pPr>
        <w:pStyle w:val="Ttulo1"/>
        <w:rPr>
          <w:rFonts w:asciiTheme="minorHAnsi" w:hAnsiTheme="minorHAnsi"/>
        </w:rPr>
      </w:pPr>
      <w:bookmarkStart w:id="221" w:name="_Toc215304905"/>
      <w:r w:rsidRPr="007E1F4A">
        <w:rPr>
          <w:rFonts w:asciiTheme="minorHAnsi" w:hAnsiTheme="minorHAnsi"/>
        </w:rPr>
        <w:lastRenderedPageBreak/>
        <w:t>Sección IV. Formularios de la Oferta</w:t>
      </w:r>
      <w:bookmarkEnd w:id="221"/>
    </w:p>
    <w:p w:rsidR="00803946" w:rsidRPr="007E1F4A" w:rsidRDefault="00803946" w:rsidP="00803946">
      <w:pPr>
        <w:rPr>
          <w:rFonts w:asciiTheme="minorHAnsi" w:hAnsiTheme="minorHAnsi"/>
        </w:rPr>
      </w:pPr>
    </w:p>
    <w:p w:rsidR="00803946" w:rsidRPr="007E1F4A" w:rsidRDefault="00803946" w:rsidP="00803946">
      <w:pPr>
        <w:rPr>
          <w:rFonts w:asciiTheme="minorHAnsi" w:hAnsiTheme="minorHAnsi"/>
        </w:rPr>
      </w:pPr>
    </w:p>
    <w:p w:rsidR="006F28D1" w:rsidRPr="007E1F4A" w:rsidRDefault="006F28D1" w:rsidP="006F28D1">
      <w:pPr>
        <w:jc w:val="center"/>
        <w:rPr>
          <w:rFonts w:asciiTheme="minorHAnsi" w:hAnsiTheme="minorHAnsi"/>
          <w:b/>
          <w:bCs/>
          <w:sz w:val="36"/>
          <w:lang w:val="es-CO"/>
        </w:rPr>
      </w:pPr>
    </w:p>
    <w:p w:rsidR="001C3DD5" w:rsidRPr="0012328A" w:rsidRDefault="006F28D1" w:rsidP="001C3DD5">
      <w:pPr>
        <w:pStyle w:val="Ttulo7"/>
        <w:rPr>
          <w:rFonts w:asciiTheme="minorHAnsi" w:hAnsiTheme="minorHAnsi"/>
          <w:sz w:val="20"/>
          <w:szCs w:val="20"/>
          <w:lang w:val="es-CO"/>
        </w:rPr>
      </w:pPr>
      <w:r w:rsidRPr="007E1F4A">
        <w:rPr>
          <w:rFonts w:asciiTheme="minorHAnsi" w:hAnsiTheme="minorHAnsi"/>
          <w:sz w:val="36"/>
          <w:lang w:val="es-CO"/>
        </w:rPr>
        <w:br w:type="page"/>
      </w:r>
      <w:bookmarkStart w:id="222" w:name="_Toc215289585"/>
      <w:bookmarkStart w:id="223" w:name="_Toc215290787"/>
      <w:bookmarkStart w:id="224" w:name="_Toc215291106"/>
      <w:bookmarkStart w:id="225" w:name="_Toc215291506"/>
      <w:bookmarkStart w:id="226" w:name="_Toc215302171"/>
      <w:bookmarkStart w:id="227" w:name="_Toc215302581"/>
      <w:bookmarkStart w:id="228" w:name="_Toc277327846"/>
      <w:r w:rsidR="001C3DD5" w:rsidRPr="0012328A">
        <w:rPr>
          <w:rFonts w:asciiTheme="minorHAnsi" w:hAnsiTheme="minorHAnsi"/>
          <w:sz w:val="20"/>
          <w:szCs w:val="20"/>
          <w:lang w:val="es-CO"/>
        </w:rPr>
        <w:lastRenderedPageBreak/>
        <w:t>Carta de Oferta</w:t>
      </w:r>
      <w:bookmarkEnd w:id="222"/>
      <w:bookmarkEnd w:id="223"/>
      <w:bookmarkEnd w:id="224"/>
      <w:bookmarkEnd w:id="225"/>
      <w:bookmarkEnd w:id="226"/>
      <w:bookmarkEnd w:id="227"/>
      <w:bookmarkEnd w:id="228"/>
    </w:p>
    <w:p w:rsidR="001C3DD5" w:rsidRPr="0012328A" w:rsidRDefault="001C3DD5" w:rsidP="001C3DD5">
      <w:pPr>
        <w:jc w:val="center"/>
        <w:rPr>
          <w:rFonts w:asciiTheme="minorHAnsi" w:hAnsiTheme="minorHAnsi"/>
          <w:b/>
          <w:bCs/>
          <w:sz w:val="20"/>
          <w:szCs w:val="20"/>
          <w:lang w:val="es-CO"/>
        </w:rPr>
      </w:pPr>
    </w:p>
    <w:p w:rsidR="001C3DD5" w:rsidRPr="0012328A" w:rsidRDefault="001C3DD5" w:rsidP="001C3DD5">
      <w:pPr>
        <w:jc w:val="both"/>
        <w:rPr>
          <w:rFonts w:asciiTheme="minorHAnsi" w:hAnsiTheme="minorHAnsi"/>
          <w:i/>
          <w:sz w:val="20"/>
          <w:szCs w:val="20"/>
          <w:lang w:val="es-CO"/>
        </w:rPr>
      </w:pPr>
      <w:r w:rsidRPr="0012328A">
        <w:rPr>
          <w:rFonts w:asciiTheme="minorHAnsi" w:hAnsiTheme="minorHAnsi"/>
          <w:i/>
          <w:iCs/>
          <w:sz w:val="20"/>
          <w:szCs w:val="20"/>
          <w:lang w:val="es-CO"/>
        </w:rPr>
        <w:t xml:space="preserve">El </w:t>
      </w:r>
      <w:r w:rsidRPr="0012328A">
        <w:rPr>
          <w:rFonts w:asciiTheme="minorHAnsi" w:hAnsiTheme="minorHAnsi"/>
          <w:b/>
          <w:bCs/>
          <w:i/>
          <w:iCs/>
          <w:sz w:val="20"/>
          <w:szCs w:val="20"/>
          <w:lang w:val="es-CO"/>
        </w:rPr>
        <w:t xml:space="preserve">Licitante </w:t>
      </w:r>
      <w:r w:rsidRPr="0012328A">
        <w:rPr>
          <w:rFonts w:asciiTheme="minorHAnsi" w:hAnsiTheme="minorHAnsi"/>
          <w:i/>
          <w:iCs/>
          <w:sz w:val="20"/>
          <w:szCs w:val="20"/>
          <w:lang w:val="es-CO"/>
        </w:rPr>
        <w:t xml:space="preserve">deberá completar esta carta de oferta en papel con membrete que incluya claramente el nombre y dirección completa del Licitante. </w:t>
      </w:r>
    </w:p>
    <w:p w:rsidR="001C3DD5" w:rsidRPr="0012328A" w:rsidRDefault="001C3DD5" w:rsidP="001C3DD5">
      <w:pPr>
        <w:jc w:val="both"/>
        <w:rPr>
          <w:rFonts w:asciiTheme="minorHAnsi" w:hAnsiTheme="minorHAnsi"/>
          <w:i/>
          <w:sz w:val="20"/>
          <w:szCs w:val="20"/>
          <w:lang w:val="es-CO"/>
        </w:rPr>
      </w:pPr>
    </w:p>
    <w:p w:rsidR="001C3DD5" w:rsidRPr="0012328A" w:rsidRDefault="001C3DD5" w:rsidP="001C3DD5">
      <w:pPr>
        <w:jc w:val="both"/>
        <w:rPr>
          <w:rFonts w:asciiTheme="minorHAnsi" w:hAnsiTheme="minorHAnsi"/>
          <w:b/>
          <w:i/>
          <w:sz w:val="20"/>
          <w:szCs w:val="20"/>
          <w:lang w:val="es-CO"/>
        </w:rPr>
      </w:pPr>
      <w:r w:rsidRPr="0012328A">
        <w:rPr>
          <w:rFonts w:asciiTheme="minorHAnsi" w:hAnsiTheme="minorHAnsi"/>
          <w:b/>
          <w:i/>
          <w:sz w:val="20"/>
          <w:szCs w:val="20"/>
          <w:lang w:val="es-CO"/>
        </w:rPr>
        <w:t xml:space="preserve">Nota: Los textos en cursiva son para uso de quién prepare este formulario y deben ser borrados una vez se tenga la versión final. </w:t>
      </w:r>
    </w:p>
    <w:p w:rsidR="001C3DD5" w:rsidRPr="0012328A" w:rsidRDefault="001C3DD5" w:rsidP="001C3DD5">
      <w:pPr>
        <w:jc w:val="both"/>
        <w:rPr>
          <w:rFonts w:asciiTheme="minorHAnsi" w:hAnsiTheme="minorHAnsi"/>
          <w:i/>
          <w:iCs/>
          <w:sz w:val="20"/>
          <w:szCs w:val="20"/>
          <w:lang w:val="es-CO"/>
        </w:rPr>
      </w:pPr>
      <w:r w:rsidRPr="0012328A">
        <w:rPr>
          <w:rFonts w:asciiTheme="minorHAnsi" w:hAnsiTheme="minorHAnsi"/>
          <w:i/>
          <w:iCs/>
          <w:sz w:val="20"/>
          <w:szCs w:val="20"/>
          <w:lang w:val="es-CO"/>
        </w:rPr>
        <w:t>.</w:t>
      </w:r>
    </w:p>
    <w:p w:rsidR="001C3DD5" w:rsidRPr="0012328A" w:rsidRDefault="001C3DD5" w:rsidP="001C3DD5">
      <w:pPr>
        <w:jc w:val="both"/>
        <w:rPr>
          <w:rFonts w:asciiTheme="minorHAnsi" w:hAnsiTheme="minorHAnsi"/>
          <w:i/>
          <w:iCs/>
          <w:sz w:val="20"/>
          <w:szCs w:val="20"/>
          <w:lang w:val="es-CO"/>
        </w:rPr>
      </w:pP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Fecha: </w:t>
      </w:r>
      <w:r w:rsidRPr="0012328A">
        <w:rPr>
          <w:rFonts w:asciiTheme="minorHAnsi" w:hAnsiTheme="minorHAnsi"/>
          <w:sz w:val="20"/>
          <w:szCs w:val="20"/>
          <w:u w:val="single"/>
          <w:lang w:val="es-ES"/>
        </w:rPr>
        <w:tab/>
      </w: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Licitación No.: </w:t>
      </w:r>
      <w:r w:rsidRPr="0012328A">
        <w:rPr>
          <w:rFonts w:asciiTheme="minorHAnsi" w:hAnsiTheme="minorHAnsi"/>
          <w:sz w:val="20"/>
          <w:szCs w:val="20"/>
          <w:u w:val="single"/>
          <w:lang w:val="es-ES"/>
        </w:rPr>
        <w:tab/>
      </w: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Llamado a Licitación No.: </w:t>
      </w:r>
      <w:r w:rsidRPr="0012328A">
        <w:rPr>
          <w:rFonts w:asciiTheme="minorHAnsi" w:hAnsiTheme="minorHAnsi"/>
          <w:sz w:val="20"/>
          <w:szCs w:val="20"/>
          <w:u w:val="single"/>
          <w:lang w:val="es-ES"/>
        </w:rPr>
        <w:tab/>
      </w:r>
    </w:p>
    <w:p w:rsidR="001C3DD5" w:rsidRPr="0012328A" w:rsidRDefault="001C3DD5" w:rsidP="001C3DD5">
      <w:pPr>
        <w:rPr>
          <w:rFonts w:asciiTheme="minorHAnsi" w:hAnsiTheme="minorHAnsi"/>
          <w:sz w:val="20"/>
          <w:szCs w:val="20"/>
          <w:lang w:val="es-ES"/>
        </w:rPr>
      </w:pPr>
      <w:r w:rsidRPr="0012328A">
        <w:rPr>
          <w:rFonts w:asciiTheme="minorHAnsi" w:hAnsiTheme="minorHAnsi"/>
          <w:sz w:val="20"/>
          <w:szCs w:val="20"/>
          <w:lang w:val="es-ES"/>
        </w:rPr>
        <w:t xml:space="preserve">A: ________________________________________________________________________ </w:t>
      </w:r>
    </w:p>
    <w:p w:rsidR="001C3DD5" w:rsidRPr="0012328A" w:rsidRDefault="001C3DD5" w:rsidP="001C3DD5">
      <w:pPr>
        <w:rPr>
          <w:rFonts w:asciiTheme="minorHAnsi" w:hAnsiTheme="minorHAnsi"/>
          <w:sz w:val="20"/>
          <w:szCs w:val="20"/>
          <w:lang w:val="es-ES"/>
        </w:rPr>
      </w:pPr>
    </w:p>
    <w:p w:rsidR="001C3DD5" w:rsidRPr="0012328A" w:rsidRDefault="001C3DD5" w:rsidP="001C3DD5">
      <w:pPr>
        <w:rPr>
          <w:rFonts w:asciiTheme="minorHAnsi" w:hAnsiTheme="minorHAnsi"/>
          <w:sz w:val="20"/>
          <w:szCs w:val="20"/>
          <w:lang w:val="es-ES"/>
        </w:rPr>
      </w:pPr>
      <w:r w:rsidRPr="0012328A">
        <w:rPr>
          <w:rFonts w:asciiTheme="minorHAnsi" w:hAnsiTheme="minorHAnsi"/>
          <w:sz w:val="20"/>
          <w:szCs w:val="20"/>
          <w:lang w:val="es-ES"/>
        </w:rPr>
        <w:t xml:space="preserve">Nosotros, los abajo firmantes declaramos que: </w:t>
      </w:r>
    </w:p>
    <w:p w:rsidR="001C3DD5" w:rsidRPr="0012328A" w:rsidRDefault="001C3DD5" w:rsidP="001C3DD5">
      <w:pPr>
        <w:rPr>
          <w:rFonts w:asciiTheme="minorHAnsi" w:hAnsiTheme="minorHAnsi"/>
          <w:sz w:val="20"/>
          <w:szCs w:val="20"/>
          <w:lang w:val="es-ES"/>
        </w:rPr>
      </w:pPr>
    </w:p>
    <w:p w:rsidR="001C3DD5" w:rsidRPr="0012328A" w:rsidRDefault="001C3DD5" w:rsidP="00AF36EF">
      <w:pPr>
        <w:numPr>
          <w:ilvl w:val="0"/>
          <w:numId w:val="60"/>
        </w:numPr>
        <w:tabs>
          <w:tab w:val="right" w:pos="9000"/>
        </w:tabs>
        <w:rPr>
          <w:rFonts w:asciiTheme="minorHAnsi" w:hAnsiTheme="minorHAnsi"/>
          <w:sz w:val="20"/>
          <w:szCs w:val="20"/>
          <w:lang w:val="es-ES"/>
        </w:rPr>
      </w:pPr>
      <w:r w:rsidRPr="0012328A">
        <w:rPr>
          <w:rFonts w:asciiTheme="minorHAnsi" w:hAnsiTheme="minorHAnsi"/>
          <w:sz w:val="20"/>
          <w:szCs w:val="20"/>
          <w:lang w:val="es-ES"/>
        </w:rPr>
        <w:t>Hemos examinado, sin tener reservas al respecto, el Documento de Licitación, incluidas las enmiendas emitidas de conformidad con la Cláusula 8 de las Instrucciones a los Licitantes (IAL);</w:t>
      </w:r>
    </w:p>
    <w:p w:rsidR="001C3DD5" w:rsidRPr="0012328A" w:rsidRDefault="001C3DD5" w:rsidP="001C3DD5">
      <w:pPr>
        <w:rPr>
          <w:rFonts w:asciiTheme="minorHAnsi" w:hAnsiTheme="minorHAnsi"/>
          <w:sz w:val="20"/>
          <w:szCs w:val="20"/>
          <w:lang w:val="es-ES"/>
        </w:rPr>
      </w:pPr>
    </w:p>
    <w:p w:rsidR="001C3DD5" w:rsidRPr="0012328A" w:rsidRDefault="001C3DD5" w:rsidP="00AF36EF">
      <w:pPr>
        <w:numPr>
          <w:ilvl w:val="0"/>
          <w:numId w:val="60"/>
        </w:num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Ofrecemos ejecutar las siguientes obras de conformidad con el Documento de Licitación: </w:t>
      </w:r>
    </w:p>
    <w:p w:rsidR="001C3DD5" w:rsidRPr="0012328A" w:rsidRDefault="001C3DD5" w:rsidP="001C3DD5">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El precio total de nuestra Oferta, excluido cualquier descuento ofrecido en el literal </w:t>
      </w:r>
    </w:p>
    <w:p w:rsidR="001C3DD5" w:rsidRPr="0012328A" w:rsidRDefault="001C3DD5" w:rsidP="001C3DD5">
      <w:pPr>
        <w:tabs>
          <w:tab w:val="right" w:pos="9000"/>
        </w:tabs>
        <w:ind w:left="420"/>
        <w:jc w:val="both"/>
        <w:rPr>
          <w:rFonts w:asciiTheme="minorHAnsi" w:hAnsiTheme="minorHAnsi"/>
          <w:sz w:val="20"/>
          <w:szCs w:val="20"/>
          <w:lang w:val="es-ES"/>
        </w:rPr>
      </w:pPr>
      <w:r w:rsidRPr="0012328A">
        <w:rPr>
          <w:rFonts w:asciiTheme="minorHAnsi" w:hAnsiTheme="minorHAnsi"/>
          <w:sz w:val="20"/>
          <w:szCs w:val="20"/>
          <w:lang w:val="es-ES"/>
        </w:rPr>
        <w:t xml:space="preserve">(d) </w:t>
      </w:r>
      <w:r w:rsidRPr="0012328A">
        <w:rPr>
          <w:rFonts w:asciiTheme="minorHAnsi" w:hAnsiTheme="minorHAnsi"/>
          <w:iCs/>
          <w:sz w:val="20"/>
          <w:szCs w:val="20"/>
          <w:lang w:val="es-ES"/>
        </w:rPr>
        <w:t>seguido</w:t>
      </w:r>
      <w:r w:rsidRPr="0012328A">
        <w:rPr>
          <w:rFonts w:asciiTheme="minorHAnsi" w:hAnsiTheme="minorHAnsi"/>
          <w:sz w:val="20"/>
          <w:szCs w:val="20"/>
          <w:lang w:val="es-ES"/>
        </w:rPr>
        <w:t>, es</w:t>
      </w:r>
      <w:proofErr w:type="gramStart"/>
      <w:r w:rsidRPr="0012328A">
        <w:rPr>
          <w:rFonts w:asciiTheme="minorHAnsi" w:hAnsiTheme="minorHAnsi"/>
          <w:sz w:val="20"/>
          <w:szCs w:val="20"/>
          <w:lang w:val="es-ES"/>
        </w:rPr>
        <w:t xml:space="preserve">: </w:t>
      </w:r>
      <w:r w:rsidRPr="0012328A">
        <w:rPr>
          <w:rFonts w:asciiTheme="minorHAnsi" w:hAnsiTheme="minorHAnsi"/>
          <w:sz w:val="20"/>
          <w:szCs w:val="20"/>
          <w:u w:val="single"/>
          <w:lang w:val="es-ES"/>
        </w:rPr>
        <w:tab/>
      </w:r>
      <w:r w:rsidRPr="0012328A">
        <w:rPr>
          <w:rFonts w:asciiTheme="minorHAnsi" w:hAnsiTheme="minorHAnsi"/>
          <w:sz w:val="20"/>
          <w:szCs w:val="20"/>
          <w:lang w:val="es-ES"/>
        </w:rPr>
        <w:t>;</w:t>
      </w:r>
      <w:proofErr w:type="gramEnd"/>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ind w:left="450"/>
        <w:rPr>
          <w:rFonts w:asciiTheme="minorHAnsi" w:hAnsiTheme="minorHAnsi"/>
          <w:sz w:val="20"/>
          <w:szCs w:val="20"/>
          <w:u w:val="single"/>
          <w:lang w:val="es-ES"/>
        </w:rPr>
      </w:pPr>
      <w:r w:rsidRPr="0012328A">
        <w:rPr>
          <w:rFonts w:asciiTheme="minorHAnsi" w:hAnsiTheme="minorHAnsi"/>
          <w:sz w:val="20"/>
          <w:szCs w:val="20"/>
          <w:lang w:val="es-ES"/>
        </w:rPr>
        <w:t>Los descuentos ofrecidos y la metodología para aplicarlos son los siguientes:</w:t>
      </w:r>
    </w:p>
    <w:p w:rsidR="001C3DD5" w:rsidRPr="0012328A" w:rsidRDefault="001C3DD5" w:rsidP="001C3DD5">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Nuestra Oferta será válida por un período de _________________</w:t>
      </w:r>
      <w:r w:rsidRPr="0012328A">
        <w:rPr>
          <w:rFonts w:asciiTheme="minorHAnsi" w:hAnsiTheme="minorHAnsi"/>
          <w:i/>
          <w:sz w:val="20"/>
          <w:szCs w:val="20"/>
          <w:lang w:val="es-ES"/>
        </w:rPr>
        <w:t>[indique el periodo de validez según lo estipulado en la subcláusula 18.1 de las IAL]</w:t>
      </w:r>
      <w:r w:rsidRPr="0012328A">
        <w:rPr>
          <w:rFonts w:asciiTheme="minorHAnsi" w:hAnsiTheme="minorHAnsi"/>
          <w:sz w:val="20"/>
          <w:szCs w:val="20"/>
          <w:lang w:val="es-ES"/>
        </w:rPr>
        <w:t xml:space="preserve"> días a partir de la fecha límite de presentación de las Ofertas estipulada en el Documento de Licitación; la Oferta será de carácter vinculante para nosotros y podrá ser aceptada por ustedes en cualquier momento antes de que termine dicho plazo;</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1C3DD5">
      <w:pPr>
        <w:pStyle w:val="Prrafodelista"/>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Si es aceptada nuestra Oferta, nosotros nos comprometemos a obtener una Garantía de Cumplimiento de conformidad con el Documento de Licitación;</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iCs/>
          <w:sz w:val="20"/>
          <w:szCs w:val="20"/>
          <w:lang w:val="es-ES"/>
        </w:rPr>
      </w:pPr>
      <w:r w:rsidRPr="0012328A">
        <w:rPr>
          <w:rFonts w:asciiTheme="minorHAnsi" w:hAnsiTheme="minorHAnsi"/>
          <w:iCs/>
          <w:sz w:val="20"/>
          <w:szCs w:val="20"/>
          <w:lang w:val="es-ES"/>
        </w:rPr>
        <w:t>Nosotros, incluido cualquier subcontratista o proveedor para cualquier componente del contrato, tenemos  la nacionalidad de países elegibles;</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Nosotros, incluido cualquier subcontratista o proveedor para cualquier componente del contrato, no tenemos ningún conflicto de intereses, de conformidad con lo dispuesto en la Cláusula 4.3 de las IAL; </w:t>
      </w:r>
    </w:p>
    <w:p w:rsidR="001C3DD5" w:rsidRPr="0012328A" w:rsidRDefault="001C3DD5" w:rsidP="001C3DD5">
      <w:pPr>
        <w:tabs>
          <w:tab w:val="right" w:pos="9000"/>
        </w:tabs>
        <w:rPr>
          <w:rFonts w:asciiTheme="minorHAnsi" w:hAnsiTheme="minorHAnsi"/>
          <w: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No estamos participando, como Licitantes ni como subcontratistas, en más de una Oferta en este proceso de Licitación, de conformidad con la Cláusula 4.3 de las Instrucciones a los Licitantes salvo en lo atinente a las Ofertas alternativas presentadas de conformidad con lo dispuesto en la Cláusula 13 de las IAL;</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Nosotros, incluido cualquiera de nuestros subcontratistas o proveedores para cualquier componente de este contrato, no hemos sido declarados inelegibles por el Banco, en virtud de las leyes o la reglamentación oficial del país del  Contratante ni en cumplimiento de una decisión del Consejo de Seguridad de las Naciones Unidas</w:t>
      </w:r>
      <w:r w:rsidRPr="0012328A">
        <w:rPr>
          <w:rFonts w:asciiTheme="minorHAnsi" w:hAnsiTheme="minorHAnsi"/>
          <w:iCs/>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pacing w:val="-2"/>
          <w:sz w:val="20"/>
          <w:szCs w:val="20"/>
          <w:lang w:val="es-ES"/>
        </w:rPr>
        <w:lastRenderedPageBreak/>
        <w:t>No somos una entidad de propiedad del Estado / somos una entidad de propiedad del Estado pero reunimos los requisitos establecidos en la Cláusula 4.5 de las</w:t>
      </w:r>
      <w:r w:rsidRPr="0012328A">
        <w:rPr>
          <w:rFonts w:asciiTheme="minorHAnsi" w:hAnsiTheme="minorHAnsi"/>
          <w:sz w:val="20"/>
          <w:szCs w:val="20"/>
          <w:lang w:val="es-ES"/>
        </w:rPr>
        <w:t xml:space="preserve"> IAL</w:t>
      </w:r>
      <w:r w:rsidRPr="0012328A">
        <w:rPr>
          <w:rStyle w:val="Refdenotaalpie"/>
          <w:rFonts w:asciiTheme="minorHAnsi" w:hAnsiTheme="minorHAnsi"/>
          <w:spacing w:val="-2"/>
          <w:sz w:val="20"/>
          <w:szCs w:val="20"/>
          <w:lang w:val="es-ES"/>
        </w:rPr>
        <w:footnoteReference w:id="8"/>
      </w:r>
      <w:r w:rsidRPr="0012328A">
        <w:rPr>
          <w:rFonts w:asciiTheme="minorHAnsi" w:hAnsiTheme="minorHAnsi"/>
          <w:spacing w:val="-2"/>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Hemos pagado o pagaremos las siguientes comisiones, primas o derechos en relación con el proceso de Licitación o la firma del contrato</w:t>
      </w:r>
      <w:r w:rsidRPr="0012328A">
        <w:rPr>
          <w:rStyle w:val="Refdenotaalpie"/>
          <w:rFonts w:asciiTheme="minorHAnsi" w:hAnsiTheme="minorHAnsi"/>
          <w:sz w:val="20"/>
          <w:szCs w:val="20"/>
          <w:lang w:val="es-ES"/>
        </w:rPr>
        <w:footnoteReference w:id="9"/>
      </w:r>
      <w:r w:rsidRPr="0012328A">
        <w:rPr>
          <w:rFonts w:asciiTheme="minorHAnsi" w:hAnsiTheme="minorHAnsi"/>
          <w:sz w:val="20"/>
          <w:szCs w:val="20"/>
          <w:lang w:val="es-ES"/>
        </w:rPr>
        <w:t>:</w:t>
      </w:r>
    </w:p>
    <w:p w:rsidR="001C3DD5" w:rsidRPr="0012328A" w:rsidRDefault="001C3DD5" w:rsidP="001C3DD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Theme="minorHAnsi" w:hAnsiTheme="minorHAnsi"/>
          <w:sz w:val="20"/>
          <w:szCs w:val="20"/>
          <w:lang w:val="es-ES"/>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1C3DD5" w:rsidRPr="0012328A" w:rsidTr="005E31F5">
        <w:tc>
          <w:tcPr>
            <w:tcW w:w="252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Nombre del receptor</w:t>
            </w:r>
          </w:p>
        </w:tc>
        <w:tc>
          <w:tcPr>
            <w:tcW w:w="252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Dirección</w:t>
            </w:r>
          </w:p>
        </w:tc>
        <w:tc>
          <w:tcPr>
            <w:tcW w:w="207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Motivo</w:t>
            </w:r>
          </w:p>
        </w:tc>
        <w:tc>
          <w:tcPr>
            <w:tcW w:w="1548"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Monto</w:t>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p>
        </w:tc>
      </w:tr>
    </w:tbl>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Entendemos que esta Oferta, junto con la aceptación de ustedes por escrito incluida en su notificación de la adjudicación, constituirá un contrato obligatorio entre nosotros hasta que el contrato formal sea preparado y ejecutado por las partes; y </w:t>
      </w:r>
    </w:p>
    <w:p w:rsidR="001C3DD5" w:rsidRPr="0012328A" w:rsidRDefault="001C3DD5" w:rsidP="001C3DD5">
      <w:pPr>
        <w:tabs>
          <w:tab w:val="left" w:pos="45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Entendemos que ustedes no están en la obligación de aceptar la Oferta evaluada como la más baja ni cualquier otra Oferta que reciban.</w:t>
      </w:r>
    </w:p>
    <w:p w:rsidR="001C3DD5" w:rsidRPr="0012328A" w:rsidRDefault="001C3DD5" w:rsidP="001C3DD5">
      <w:pPr>
        <w:tabs>
          <w:tab w:val="left" w:pos="45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Mediante estas comunicaciones certificamos que hemos tomado las medidas necesarias para asegurar que ninguna persona que actúe por nosotros o en nuestro nombre participe en sobornos.</w:t>
      </w:r>
    </w:p>
    <w:p w:rsidR="001C3DD5" w:rsidRPr="0012328A" w:rsidRDefault="001C3DD5" w:rsidP="001C3DD5">
      <w:pPr>
        <w:tabs>
          <w:tab w:val="left" w:pos="1188"/>
          <w:tab w:val="left" w:pos="2394"/>
          <w:tab w:val="left" w:pos="4209"/>
          <w:tab w:val="left" w:pos="5238"/>
          <w:tab w:val="left" w:pos="7632"/>
          <w:tab w:val="left" w:pos="7868"/>
          <w:tab w:val="left" w:pos="9468"/>
        </w:tabs>
        <w:rPr>
          <w:rFonts w:asciiTheme="minorHAnsi" w:hAnsiTheme="minorHAnsi"/>
          <w:sz w:val="20"/>
          <w:szCs w:val="20"/>
          <w:lang w:val="es-ES"/>
        </w:rPr>
      </w:pPr>
    </w:p>
    <w:p w:rsidR="001C3DD5" w:rsidRPr="0012328A" w:rsidRDefault="001C3DD5" w:rsidP="001C3DD5">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Nombre </w:t>
      </w:r>
      <w:r w:rsidRPr="0012328A">
        <w:rPr>
          <w:rFonts w:asciiTheme="minorHAnsi" w:hAnsiTheme="minorHAnsi"/>
          <w:sz w:val="20"/>
          <w:szCs w:val="20"/>
          <w:u w:val="single"/>
          <w:lang w:val="es-ES"/>
        </w:rPr>
        <w:tab/>
      </w:r>
      <w:r w:rsidRPr="0012328A">
        <w:rPr>
          <w:rFonts w:asciiTheme="minorHAnsi" w:hAnsiTheme="minorHAnsi"/>
          <w:sz w:val="20"/>
          <w:szCs w:val="20"/>
          <w:lang w:val="es-ES"/>
        </w:rPr>
        <w:tab/>
      </w:r>
    </w:p>
    <w:p w:rsidR="001C3DD5" w:rsidRPr="0012328A" w:rsidRDefault="001C3DD5" w:rsidP="001C3DD5">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En mi condición de </w:t>
      </w:r>
      <w:r w:rsidRPr="0012328A">
        <w:rPr>
          <w:rFonts w:asciiTheme="minorHAnsi" w:hAnsiTheme="minorHAnsi"/>
          <w:sz w:val="20"/>
          <w:szCs w:val="20"/>
          <w:u w:val="single"/>
          <w:lang w:val="es-ES"/>
        </w:rPr>
        <w:tab/>
      </w:r>
      <w:r w:rsidRPr="0012328A">
        <w:rPr>
          <w:rFonts w:asciiTheme="minorHAnsi" w:hAnsiTheme="minorHAnsi"/>
          <w:sz w:val="20"/>
          <w:szCs w:val="20"/>
          <w:lang w:val="es-ES"/>
        </w:rPr>
        <w:t xml:space="preserve">_ </w:t>
      </w:r>
    </w:p>
    <w:p w:rsidR="001C3DD5" w:rsidRPr="0012328A" w:rsidRDefault="001C3DD5" w:rsidP="001C3DD5">
      <w:pPr>
        <w:tabs>
          <w:tab w:val="right" w:pos="4140"/>
          <w:tab w:val="left" w:pos="4500"/>
          <w:tab w:val="right" w:pos="9000"/>
        </w:tabs>
        <w:rPr>
          <w:rFonts w:asciiTheme="minorHAnsi" w:hAnsiTheme="minorHAnsi"/>
          <w:sz w:val="20"/>
          <w:szCs w:val="20"/>
          <w:u w:val="single"/>
          <w:lang w:val="es-ES"/>
        </w:rPr>
      </w:pPr>
      <w:r w:rsidRPr="0012328A">
        <w:rPr>
          <w:rFonts w:asciiTheme="minorHAnsi" w:hAnsiTheme="minorHAnsi"/>
          <w:sz w:val="20"/>
          <w:szCs w:val="20"/>
          <w:lang w:val="es-ES"/>
        </w:rPr>
        <w:t xml:space="preserve">Firmado </w:t>
      </w:r>
      <w:r w:rsidRPr="0012328A">
        <w:rPr>
          <w:rFonts w:asciiTheme="minorHAnsi" w:hAnsiTheme="minorHAnsi"/>
          <w:sz w:val="20"/>
          <w:szCs w:val="20"/>
          <w:u w:val="single"/>
          <w:lang w:val="es-ES"/>
        </w:rPr>
        <w:tab/>
      </w:r>
    </w:p>
    <w:p w:rsidR="001C3DD5" w:rsidRPr="0012328A" w:rsidRDefault="001C3DD5" w:rsidP="001C3DD5">
      <w:p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Debidamente autorizado para firmar esta Oferta en nombre y representación de </w:t>
      </w:r>
      <w:r w:rsidRPr="0012328A">
        <w:rPr>
          <w:rFonts w:asciiTheme="minorHAnsi" w:hAnsiTheme="minorHAnsi"/>
          <w:sz w:val="20"/>
          <w:szCs w:val="20"/>
          <w:u w:val="single"/>
          <w:lang w:val="es-ES"/>
        </w:rPr>
        <w:tab/>
      </w:r>
    </w:p>
    <w:p w:rsidR="001C3DD5" w:rsidRPr="0012328A" w:rsidRDefault="001C3DD5" w:rsidP="001C3DD5">
      <w:pPr>
        <w:tabs>
          <w:tab w:val="right" w:pos="9000"/>
        </w:tabs>
        <w:rPr>
          <w:rFonts w:asciiTheme="minorHAnsi" w:hAnsiTheme="minorHAnsi"/>
          <w:sz w:val="20"/>
          <w:szCs w:val="20"/>
          <w:lang w:val="es-ES"/>
        </w:rPr>
      </w:pPr>
      <w:r w:rsidRPr="0012328A">
        <w:rPr>
          <w:rFonts w:asciiTheme="minorHAnsi" w:hAnsiTheme="minorHAnsi"/>
          <w:sz w:val="20"/>
          <w:szCs w:val="20"/>
          <w:lang w:val="es-ES"/>
        </w:rPr>
        <w:t>Fecha: _____________</w:t>
      </w:r>
    </w:p>
    <w:p w:rsidR="001C3DD5" w:rsidRPr="0012328A" w:rsidRDefault="001C3DD5" w:rsidP="001C3DD5">
      <w:pPr>
        <w:tabs>
          <w:tab w:val="right" w:pos="9000"/>
        </w:tabs>
        <w:rPr>
          <w:rFonts w:asciiTheme="minorHAnsi" w:hAnsiTheme="minorHAnsi"/>
          <w:lang w:val="es-ES"/>
        </w:rPr>
      </w:pPr>
      <w:r w:rsidRPr="0012328A">
        <w:rPr>
          <w:rFonts w:asciiTheme="minorHAnsi" w:hAnsiTheme="minorHAnsi"/>
          <w:lang w:val="es-ES"/>
        </w:rPr>
        <w:tab/>
      </w: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BC5394" w:rsidRPr="007E1F4A" w:rsidRDefault="00BC5394" w:rsidP="001C3DD5">
      <w:pPr>
        <w:pStyle w:val="Ttulo7"/>
        <w:ind w:left="0"/>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6F28D1" w:rsidRPr="007E1F4A" w:rsidRDefault="006F28D1" w:rsidP="006F28D1">
      <w:pPr>
        <w:tabs>
          <w:tab w:val="right" w:pos="9000"/>
        </w:tabs>
        <w:rPr>
          <w:rFonts w:asciiTheme="minorHAnsi" w:hAnsiTheme="minorHAnsi"/>
          <w:lang w:val="es-ES"/>
        </w:rPr>
      </w:pPr>
    </w:p>
    <w:p w:rsidR="006F28D1" w:rsidRPr="007E1F4A" w:rsidRDefault="00304609" w:rsidP="00F05DA5">
      <w:pPr>
        <w:pStyle w:val="Ttulo7"/>
        <w:ind w:left="0"/>
        <w:rPr>
          <w:rFonts w:asciiTheme="minorHAnsi" w:hAnsiTheme="minorHAnsi"/>
        </w:rPr>
      </w:pPr>
      <w:r w:rsidRPr="007E1F4A">
        <w:rPr>
          <w:rFonts w:asciiTheme="minorHAnsi" w:hAnsiTheme="minorHAnsi"/>
        </w:rPr>
        <w:t xml:space="preserve">Tablas </w:t>
      </w:r>
    </w:p>
    <w:p w:rsidR="006F28D1" w:rsidRPr="007E1F4A" w:rsidRDefault="006F28D1" w:rsidP="00F05DA5">
      <w:pPr>
        <w:pStyle w:val="Ttulo8"/>
        <w:ind w:left="0" w:firstLine="0"/>
        <w:jc w:val="center"/>
        <w:rPr>
          <w:rFonts w:asciiTheme="minorHAnsi" w:hAnsiTheme="minorHAnsi"/>
          <w:i w:val="0"/>
          <w:sz w:val="26"/>
          <w:lang w:val="es-ES"/>
        </w:rPr>
      </w:pPr>
      <w:bookmarkStart w:id="229" w:name="_Toc215289587"/>
      <w:bookmarkStart w:id="230" w:name="_Toc215290789"/>
      <w:bookmarkStart w:id="231" w:name="_Toc215291108"/>
      <w:bookmarkStart w:id="232" w:name="_Toc215291508"/>
      <w:r w:rsidRPr="007E1F4A">
        <w:rPr>
          <w:rFonts w:asciiTheme="minorHAnsi" w:hAnsiTheme="minorHAnsi"/>
          <w:i w:val="0"/>
          <w:sz w:val="26"/>
          <w:lang w:val="es-ES"/>
        </w:rPr>
        <w:t xml:space="preserve">Lista Cantidades / </w:t>
      </w:r>
      <w:r w:rsidR="00304609" w:rsidRPr="007E1F4A">
        <w:rPr>
          <w:rFonts w:asciiTheme="minorHAnsi" w:hAnsiTheme="minorHAnsi"/>
          <w:i w:val="0"/>
          <w:sz w:val="26"/>
          <w:lang w:val="es-ES"/>
        </w:rPr>
        <w:t xml:space="preserve">Lista </w:t>
      </w:r>
      <w:r w:rsidRPr="007E1F4A">
        <w:rPr>
          <w:rFonts w:asciiTheme="minorHAnsi" w:hAnsiTheme="minorHAnsi"/>
          <w:i w:val="0"/>
          <w:sz w:val="26"/>
          <w:lang w:val="es-ES"/>
        </w:rPr>
        <w:t>de Precios</w:t>
      </w:r>
      <w:bookmarkEnd w:id="229"/>
      <w:bookmarkEnd w:id="230"/>
      <w:bookmarkEnd w:id="231"/>
      <w:bookmarkEnd w:id="232"/>
    </w:p>
    <w:p w:rsidR="006F28D1" w:rsidRPr="0040068B" w:rsidRDefault="006F28D1" w:rsidP="0040068B">
      <w:pPr>
        <w:rPr>
          <w:rFonts w:asciiTheme="minorHAnsi" w:hAnsiTheme="minorHAnsi"/>
          <w:sz w:val="20"/>
          <w:szCs w:val="20"/>
          <w:lang w:val="es-ES"/>
        </w:rPr>
      </w:pPr>
    </w:p>
    <w:tbl>
      <w:tblPr>
        <w:tblStyle w:val="Tablaconcuadrcula"/>
        <w:tblW w:w="0" w:type="auto"/>
        <w:tblLook w:val="04A0" w:firstRow="1" w:lastRow="0" w:firstColumn="1" w:lastColumn="0" w:noHBand="0" w:noVBand="1"/>
      </w:tblPr>
      <w:tblGrid>
        <w:gridCol w:w="497"/>
        <w:gridCol w:w="4648"/>
        <w:gridCol w:w="930"/>
        <w:gridCol w:w="1240"/>
        <w:gridCol w:w="1163"/>
        <w:gridCol w:w="1098"/>
      </w:tblGrid>
      <w:tr w:rsidR="00FD12E8" w:rsidRPr="00FD12E8" w:rsidTr="00FD12E8">
        <w:trPr>
          <w:trHeight w:val="360"/>
        </w:trPr>
        <w:tc>
          <w:tcPr>
            <w:tcW w:w="9576" w:type="dxa"/>
            <w:gridSpan w:val="6"/>
            <w:shd w:val="clear" w:color="auto" w:fill="FFFFCC"/>
            <w:noWrap/>
            <w:hideMark/>
          </w:tcPr>
          <w:p w:rsidR="00FD12E8" w:rsidRPr="00FD12E8" w:rsidRDefault="00FD12E8" w:rsidP="00FD12E8">
            <w:pPr>
              <w:jc w:val="center"/>
              <w:rPr>
                <w:rFonts w:asciiTheme="minorHAnsi" w:hAnsiTheme="minorHAnsi"/>
                <w:b/>
                <w:sz w:val="20"/>
                <w:szCs w:val="20"/>
              </w:rPr>
            </w:pPr>
            <w:r w:rsidRPr="00FD12E8">
              <w:rPr>
                <w:rFonts w:asciiTheme="minorHAnsi" w:hAnsiTheme="minorHAnsi"/>
                <w:b/>
                <w:noProof/>
                <w:sz w:val="20"/>
                <w:szCs w:val="20"/>
                <w:lang w:val="es-HN" w:eastAsia="es-HN"/>
              </w:rPr>
              <mc:AlternateContent>
                <mc:Choice Requires="wps">
                  <w:drawing>
                    <wp:anchor distT="0" distB="0" distL="114300" distR="114300" simplePos="0" relativeHeight="251659264" behindDoc="0" locked="0" layoutInCell="1" allowOverlap="1" wp14:anchorId="108F8B8B" wp14:editId="6DE901F3">
                      <wp:simplePos x="0" y="0"/>
                      <wp:positionH relativeFrom="column">
                        <wp:posOffset>2352675</wp:posOffset>
                      </wp:positionH>
                      <wp:positionV relativeFrom="paragraph">
                        <wp:posOffset>0</wp:posOffset>
                      </wp:positionV>
                      <wp:extent cx="200025" cy="25717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185.25pt;margin-top:0;width:15.75pt;height:2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Ib6A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660288" behindDoc="0" locked="0" layoutInCell="1" allowOverlap="1" wp14:anchorId="1EFCB8CC" wp14:editId="604A24C7">
                      <wp:simplePos x="0" y="0"/>
                      <wp:positionH relativeFrom="column">
                        <wp:posOffset>2352675</wp:posOffset>
                      </wp:positionH>
                      <wp:positionV relativeFrom="paragraph">
                        <wp:posOffset>0</wp:posOffset>
                      </wp:positionV>
                      <wp:extent cx="200025" cy="2571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 o:spid="_x0000_s1026" type="#_x0000_t202" style="position:absolute;margin-left:185.25pt;margin-top:0;width:15.75pt;height:2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X15wEAAB4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FD12E8" w:rsidRPr="00FD12E8">
              <w:trPr>
                <w:trHeight w:val="360"/>
                <w:tblCellSpacing w:w="0" w:type="dxa"/>
              </w:trPr>
              <w:tc>
                <w:tcPr>
                  <w:tcW w:w="11060" w:type="dxa"/>
                  <w:tcBorders>
                    <w:top w:val="nil"/>
                    <w:left w:val="nil"/>
                    <w:bottom w:val="nil"/>
                    <w:right w:val="nil"/>
                  </w:tcBorders>
                  <w:shd w:val="clear" w:color="auto" w:fill="auto"/>
                  <w:noWrap/>
                  <w:vAlign w:val="center"/>
                  <w:hideMark/>
                </w:tcPr>
                <w:p w:rsidR="00FD12E8" w:rsidRPr="00FD12E8" w:rsidRDefault="00FD12E8">
                  <w:pPr>
                    <w:jc w:val="center"/>
                    <w:rPr>
                      <w:rFonts w:asciiTheme="minorHAnsi" w:hAnsiTheme="minorHAnsi"/>
                      <w:b/>
                      <w:bCs/>
                      <w:sz w:val="20"/>
                      <w:szCs w:val="20"/>
                    </w:rPr>
                  </w:pPr>
                  <w:bookmarkStart w:id="233" w:name="RANGE!A1:F55"/>
                  <w:r w:rsidRPr="00FD12E8">
                    <w:rPr>
                      <w:rFonts w:asciiTheme="minorHAnsi" w:hAnsiTheme="minorHAnsi"/>
                      <w:b/>
                      <w:bCs/>
                      <w:sz w:val="20"/>
                      <w:szCs w:val="20"/>
                    </w:rPr>
                    <w:t>DESGLOSE DE PRESUPUESTO DE OFERTA</w:t>
                  </w:r>
                  <w:bookmarkEnd w:id="233"/>
                </w:p>
              </w:tc>
            </w:tr>
          </w:tbl>
          <w:p w:rsidR="00FD12E8" w:rsidRPr="00FD12E8" w:rsidRDefault="00FD12E8" w:rsidP="00FD12E8">
            <w:pPr>
              <w:jc w:val="center"/>
              <w:rPr>
                <w:rFonts w:asciiTheme="minorHAnsi" w:hAnsiTheme="minorHAnsi"/>
                <w:b/>
                <w:sz w:val="20"/>
                <w:szCs w:val="20"/>
              </w:rPr>
            </w:pPr>
          </w:p>
        </w:tc>
      </w:tr>
      <w:tr w:rsidR="00FD12E8" w:rsidRPr="00FD12E8" w:rsidTr="00FD12E8">
        <w:trPr>
          <w:trHeight w:val="920"/>
        </w:trPr>
        <w:tc>
          <w:tcPr>
            <w:tcW w:w="471" w:type="dxa"/>
            <w:shd w:val="clear" w:color="auto" w:fill="FFFFCC"/>
            <w:noWrap/>
            <w:hideMark/>
          </w:tcPr>
          <w:p w:rsidR="00FD12E8" w:rsidRPr="00FD12E8" w:rsidRDefault="00FD12E8">
            <w:pPr>
              <w:jc w:val="center"/>
              <w:rPr>
                <w:rFonts w:asciiTheme="minorHAnsi" w:hAnsiTheme="minorHAnsi"/>
                <w:b/>
                <w:bCs/>
                <w:sz w:val="20"/>
                <w:szCs w:val="20"/>
              </w:rPr>
            </w:pPr>
            <w:r w:rsidRPr="00FD12E8">
              <w:rPr>
                <w:rFonts w:asciiTheme="minorHAnsi" w:hAnsiTheme="minorHAnsi"/>
                <w:b/>
                <w:bCs/>
                <w:sz w:val="20"/>
                <w:szCs w:val="20"/>
              </w:rPr>
              <w:t>N°</w:t>
            </w:r>
          </w:p>
        </w:tc>
        <w:tc>
          <w:tcPr>
            <w:tcW w:w="4720" w:type="dxa"/>
            <w:shd w:val="clear" w:color="auto" w:fill="FFFFCC"/>
            <w:noWrap/>
            <w:hideMark/>
          </w:tcPr>
          <w:p w:rsidR="00FD12E8" w:rsidRPr="00FD12E8" w:rsidRDefault="00FD12E8">
            <w:pPr>
              <w:jc w:val="center"/>
              <w:rPr>
                <w:rFonts w:asciiTheme="minorHAnsi" w:hAnsiTheme="minorHAnsi"/>
                <w:b/>
                <w:bCs/>
                <w:sz w:val="20"/>
                <w:szCs w:val="20"/>
              </w:rPr>
            </w:pPr>
            <w:r w:rsidRPr="00FD12E8">
              <w:rPr>
                <w:rFonts w:asciiTheme="minorHAnsi" w:hAnsiTheme="minorHAnsi"/>
                <w:b/>
                <w:bCs/>
                <w:sz w:val="20"/>
                <w:szCs w:val="20"/>
              </w:rPr>
              <w:t xml:space="preserve">DESCRIPCIÓN </w:t>
            </w:r>
          </w:p>
        </w:tc>
        <w:tc>
          <w:tcPr>
            <w:tcW w:w="915" w:type="dxa"/>
            <w:shd w:val="clear" w:color="auto" w:fill="FFFFCC"/>
            <w:noWrap/>
            <w:hideMark/>
          </w:tcPr>
          <w:p w:rsidR="00FD12E8" w:rsidRPr="00FD12E8" w:rsidRDefault="00FD12E8">
            <w:pPr>
              <w:jc w:val="center"/>
              <w:rPr>
                <w:rFonts w:asciiTheme="minorHAnsi" w:hAnsiTheme="minorHAnsi"/>
                <w:b/>
                <w:bCs/>
                <w:sz w:val="20"/>
                <w:szCs w:val="20"/>
              </w:rPr>
            </w:pPr>
            <w:r w:rsidRPr="00FD12E8">
              <w:rPr>
                <w:rFonts w:asciiTheme="minorHAnsi" w:hAnsiTheme="minorHAnsi"/>
                <w:b/>
                <w:bCs/>
                <w:sz w:val="20"/>
                <w:szCs w:val="20"/>
              </w:rPr>
              <w:t xml:space="preserve">UNIDAD </w:t>
            </w:r>
          </w:p>
        </w:tc>
        <w:tc>
          <w:tcPr>
            <w:tcW w:w="1231" w:type="dxa"/>
            <w:shd w:val="clear" w:color="auto" w:fill="FFFFCC"/>
            <w:noWrap/>
            <w:hideMark/>
          </w:tcPr>
          <w:p w:rsidR="00FD12E8" w:rsidRPr="00FD12E8" w:rsidRDefault="00FD12E8">
            <w:pPr>
              <w:jc w:val="center"/>
              <w:rPr>
                <w:rFonts w:asciiTheme="minorHAnsi" w:hAnsiTheme="minorHAnsi"/>
                <w:b/>
                <w:bCs/>
                <w:sz w:val="20"/>
                <w:szCs w:val="20"/>
              </w:rPr>
            </w:pPr>
            <w:r w:rsidRPr="00FD12E8">
              <w:rPr>
                <w:rFonts w:asciiTheme="minorHAnsi" w:hAnsiTheme="minorHAnsi"/>
                <w:b/>
                <w:bCs/>
                <w:sz w:val="20"/>
                <w:szCs w:val="20"/>
              </w:rPr>
              <w:t xml:space="preserve"> CANTIDAD </w:t>
            </w:r>
          </w:p>
          <w:p w:rsidR="00FD12E8" w:rsidRPr="00FD12E8" w:rsidRDefault="00FD12E8">
            <w:pPr>
              <w:jc w:val="center"/>
              <w:rPr>
                <w:rFonts w:asciiTheme="minorHAnsi" w:hAnsiTheme="minorHAnsi"/>
                <w:b/>
                <w:bCs/>
                <w:sz w:val="20"/>
                <w:szCs w:val="20"/>
              </w:rPr>
            </w:pPr>
            <w:r w:rsidRPr="00FD12E8">
              <w:rPr>
                <w:rFonts w:asciiTheme="minorHAnsi" w:hAnsiTheme="minorHAnsi"/>
                <w:b/>
                <w:bCs/>
                <w:sz w:val="20"/>
                <w:szCs w:val="20"/>
              </w:rPr>
              <w:t xml:space="preserve"> DE </w:t>
            </w:r>
          </w:p>
          <w:p w:rsidR="00FD12E8" w:rsidRPr="00FD12E8" w:rsidRDefault="00FD12E8" w:rsidP="00FD12E8">
            <w:pPr>
              <w:jc w:val="center"/>
              <w:rPr>
                <w:rFonts w:asciiTheme="minorHAnsi" w:hAnsiTheme="minorHAnsi"/>
                <w:b/>
                <w:bCs/>
                <w:sz w:val="20"/>
                <w:szCs w:val="20"/>
              </w:rPr>
            </w:pPr>
            <w:r w:rsidRPr="00FD12E8">
              <w:rPr>
                <w:rFonts w:asciiTheme="minorHAnsi" w:hAnsiTheme="minorHAnsi"/>
                <w:b/>
                <w:bCs/>
                <w:sz w:val="20"/>
                <w:szCs w:val="20"/>
              </w:rPr>
              <w:t xml:space="preserve"> OBRA </w:t>
            </w:r>
          </w:p>
        </w:tc>
        <w:tc>
          <w:tcPr>
            <w:tcW w:w="1153" w:type="dxa"/>
            <w:shd w:val="clear" w:color="auto" w:fill="FFFFCC"/>
            <w:noWrap/>
            <w:hideMark/>
          </w:tcPr>
          <w:p w:rsidR="00FD12E8" w:rsidRPr="00FD12E8" w:rsidRDefault="00FD12E8">
            <w:pPr>
              <w:jc w:val="center"/>
              <w:rPr>
                <w:rFonts w:asciiTheme="minorHAnsi" w:hAnsiTheme="minorHAnsi"/>
                <w:b/>
                <w:bCs/>
                <w:sz w:val="20"/>
                <w:szCs w:val="20"/>
              </w:rPr>
            </w:pPr>
            <w:r w:rsidRPr="00FD12E8">
              <w:rPr>
                <w:rFonts w:asciiTheme="minorHAnsi" w:hAnsiTheme="minorHAnsi"/>
                <w:b/>
                <w:bCs/>
                <w:sz w:val="20"/>
                <w:szCs w:val="20"/>
              </w:rPr>
              <w:t xml:space="preserve"> PRECIO </w:t>
            </w:r>
          </w:p>
          <w:p w:rsidR="00FD12E8" w:rsidRPr="00FD12E8" w:rsidRDefault="00FD12E8">
            <w:pPr>
              <w:jc w:val="center"/>
              <w:rPr>
                <w:rFonts w:asciiTheme="minorHAnsi" w:hAnsiTheme="minorHAnsi"/>
                <w:b/>
                <w:bCs/>
                <w:sz w:val="20"/>
                <w:szCs w:val="20"/>
              </w:rPr>
            </w:pPr>
            <w:r w:rsidRPr="00FD12E8">
              <w:rPr>
                <w:rFonts w:asciiTheme="minorHAnsi" w:hAnsiTheme="minorHAnsi"/>
                <w:b/>
                <w:bCs/>
                <w:sz w:val="20"/>
                <w:szCs w:val="20"/>
              </w:rPr>
              <w:t xml:space="preserve"> UNITARIO </w:t>
            </w:r>
          </w:p>
          <w:p w:rsidR="00FD12E8" w:rsidRPr="00FD12E8" w:rsidRDefault="00FD12E8" w:rsidP="00FD12E8">
            <w:pPr>
              <w:jc w:val="center"/>
              <w:rPr>
                <w:rFonts w:asciiTheme="minorHAnsi" w:hAnsiTheme="minorHAnsi"/>
                <w:b/>
                <w:bCs/>
                <w:sz w:val="20"/>
                <w:szCs w:val="20"/>
              </w:rPr>
            </w:pPr>
            <w:r w:rsidRPr="00FD12E8">
              <w:rPr>
                <w:rFonts w:asciiTheme="minorHAnsi" w:hAnsiTheme="minorHAnsi"/>
                <w:b/>
                <w:bCs/>
                <w:sz w:val="20"/>
                <w:szCs w:val="20"/>
              </w:rPr>
              <w:t xml:space="preserve"> (LPS) </w:t>
            </w:r>
          </w:p>
        </w:tc>
        <w:tc>
          <w:tcPr>
            <w:tcW w:w="1086" w:type="dxa"/>
            <w:shd w:val="clear" w:color="auto" w:fill="FFFFCC"/>
            <w:noWrap/>
            <w:hideMark/>
          </w:tcPr>
          <w:p w:rsidR="00FD12E8" w:rsidRPr="00FD12E8" w:rsidRDefault="00FD12E8">
            <w:pPr>
              <w:jc w:val="center"/>
              <w:rPr>
                <w:rFonts w:asciiTheme="minorHAnsi" w:hAnsiTheme="minorHAnsi"/>
                <w:b/>
                <w:bCs/>
                <w:sz w:val="20"/>
                <w:szCs w:val="20"/>
              </w:rPr>
            </w:pPr>
            <w:r w:rsidRPr="00FD12E8">
              <w:rPr>
                <w:rFonts w:asciiTheme="minorHAnsi" w:hAnsiTheme="minorHAnsi"/>
                <w:b/>
                <w:bCs/>
                <w:sz w:val="20"/>
                <w:szCs w:val="20"/>
              </w:rPr>
              <w:t xml:space="preserve"> PRECIO </w:t>
            </w:r>
          </w:p>
          <w:p w:rsidR="00FD12E8" w:rsidRPr="00FD12E8" w:rsidRDefault="00FD12E8">
            <w:pPr>
              <w:jc w:val="center"/>
              <w:rPr>
                <w:rFonts w:asciiTheme="minorHAnsi" w:hAnsiTheme="minorHAnsi"/>
                <w:b/>
                <w:bCs/>
                <w:sz w:val="20"/>
                <w:szCs w:val="20"/>
              </w:rPr>
            </w:pPr>
            <w:r w:rsidRPr="00FD12E8">
              <w:rPr>
                <w:rFonts w:asciiTheme="minorHAnsi" w:hAnsiTheme="minorHAnsi"/>
                <w:b/>
                <w:bCs/>
                <w:sz w:val="20"/>
                <w:szCs w:val="20"/>
              </w:rPr>
              <w:t xml:space="preserve"> TOTAL </w:t>
            </w:r>
          </w:p>
          <w:p w:rsidR="00FD12E8" w:rsidRPr="00FD12E8" w:rsidRDefault="00FD12E8" w:rsidP="00FD12E8">
            <w:pPr>
              <w:jc w:val="center"/>
              <w:rPr>
                <w:rFonts w:asciiTheme="minorHAnsi" w:hAnsiTheme="minorHAnsi"/>
                <w:b/>
                <w:bCs/>
                <w:sz w:val="20"/>
                <w:szCs w:val="20"/>
              </w:rPr>
            </w:pPr>
            <w:r w:rsidRPr="00FD12E8">
              <w:rPr>
                <w:rFonts w:asciiTheme="minorHAnsi" w:hAnsiTheme="minorHAnsi"/>
                <w:b/>
                <w:bCs/>
                <w:sz w:val="20"/>
                <w:szCs w:val="20"/>
              </w:rPr>
              <w:t xml:space="preserve"> (LPS) </w:t>
            </w:r>
          </w:p>
        </w:tc>
      </w:tr>
      <w:tr w:rsidR="00FD12E8" w:rsidRPr="00FD12E8" w:rsidTr="00FD12E8">
        <w:trPr>
          <w:trHeight w:val="540"/>
        </w:trPr>
        <w:tc>
          <w:tcPr>
            <w:tcW w:w="9576" w:type="dxa"/>
            <w:gridSpan w:val="6"/>
            <w:shd w:val="clear" w:color="auto" w:fill="FFFFCC"/>
            <w:hideMark/>
          </w:tcPr>
          <w:p w:rsidR="00FD12E8" w:rsidRPr="00FD12E8" w:rsidRDefault="00FD12E8">
            <w:pPr>
              <w:jc w:val="center"/>
              <w:rPr>
                <w:rFonts w:asciiTheme="minorHAnsi" w:hAnsiTheme="minorHAnsi"/>
                <w:b/>
                <w:bCs/>
                <w:sz w:val="20"/>
                <w:szCs w:val="20"/>
              </w:rPr>
            </w:pPr>
            <w:r w:rsidRPr="00FD12E8">
              <w:rPr>
                <w:rFonts w:asciiTheme="minorHAnsi" w:hAnsiTheme="minorHAnsi"/>
                <w:b/>
                <w:bCs/>
                <w:sz w:val="20"/>
                <w:szCs w:val="20"/>
              </w:rPr>
              <w:t>A.-LOS PLANES</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1</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ESTRUCTURA A-I-1 (p/34.5 KV)</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UNID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1.00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2</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ESTRUCTURA A-I-2 (p/34.5 KV)</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14.00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3</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ESTRUCTURA  A-I-2A  (P/34.5 KV)</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2.00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4</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ESTRUCTURA A-I-4 (p/34.5 KV)</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3.00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5</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ESTRUCTURA  A-I-4A (p/34.5 KV)</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5.00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6</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ESTRUCTURA A-I-5 (p/34.5 KV)</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13.00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7</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ESTRUCTURA A - I - 6 (p/34.5 KV)</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UNID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3.00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8</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ESTRUCTURA TM-2R-1F</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4.00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9</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ESTRUCTURA TM-2T-1F</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6.00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10</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DETALLE DE NEUTRO B-I-1 (para cable #2 AWG)</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1.00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11</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DETALLE DE NEUTRO B-I-2 (para cable #2 AWG)</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3.00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12</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DETALLE DE NEUTRO B-I-4 (para cable #2 AWG)</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10.00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13</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GUARDA G-I-2</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6.00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14</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GUARDA G-I-4</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4.00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15</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ESTRUCTURA B-II-1A (para cable #1/0 AWG)</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1.00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16</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ESTRUCTURA B-II-2A (para cable #1/0 AWG)</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2.00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17</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ESTRUCTURA B-II-3A (para cable #1/0 AWG)</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13.00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lastRenderedPageBreak/>
              <w:t>18</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ESTRUCTURA B-II-4A (para cable #1/0 AWG)</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44.00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19</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ESTRUCTURA B-II-1B (para cable #1/0 AWG)</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10.00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20</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ESTRUCTURA B-II-5B (para cable #1/0 AWG)</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1.00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21</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RETENIDA  E-I-1</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77.00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22</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RETENIDA DOBLE E-I-2</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41.00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23</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CS-27 CON DISPOSITIVO ROMPEARCO</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3.00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24</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CT-LS</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9.00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25</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CT-LDX</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12.00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26</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RTD</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23.00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27</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LAMPARA DE VAPOR DE SODIO -100 W, 120 V.</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38.00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28</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TS-15/34.5 KV</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6.00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29</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CRUCETA  96"</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1.00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30</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POSTE DE MADERA DE 30', CLASE 5</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35.00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31</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POSTE DE MADERA DE 40', CLASE 4</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39.00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32</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POSTE DE MADERA DE 45', CLASE 4</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6.00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33</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GRAPA PARA LINEA VIVA Y ESTRIBO</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3.00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34</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CABLE #1/0 ACSR S/F</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M.L.</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5132.00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35</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CABLE #1/0 AWG, TW</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M.L.</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5687.00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36</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CABLE #2 ACSR S/F</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M.L.</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3908.00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37</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CABLE DE ACERO HS, PARA GUARDA D=¼"</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PIE</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9315.00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38</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ACOMETIDA Y MEDIDOR</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42.00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8490" w:type="dxa"/>
            <w:gridSpan w:val="5"/>
            <w:shd w:val="clear" w:color="auto" w:fill="FFFFCC"/>
            <w:noWrap/>
            <w:hideMark/>
          </w:tcPr>
          <w:p w:rsidR="00FD12E8" w:rsidRPr="00FD12E8" w:rsidRDefault="00FD12E8">
            <w:pPr>
              <w:jc w:val="center"/>
              <w:rPr>
                <w:rFonts w:asciiTheme="minorHAnsi" w:hAnsiTheme="minorHAnsi"/>
                <w:bCs/>
                <w:sz w:val="20"/>
                <w:szCs w:val="20"/>
              </w:rPr>
            </w:pPr>
            <w:r w:rsidRPr="00FD12E8">
              <w:rPr>
                <w:rFonts w:asciiTheme="minorHAnsi" w:hAnsiTheme="minorHAnsi"/>
                <w:bCs/>
                <w:sz w:val="20"/>
                <w:szCs w:val="20"/>
              </w:rPr>
              <w:t>SUB-TOTAL</w:t>
            </w:r>
          </w:p>
        </w:tc>
        <w:tc>
          <w:tcPr>
            <w:tcW w:w="1086" w:type="dxa"/>
            <w:shd w:val="clear" w:color="auto" w:fill="FFFFCC"/>
            <w:noWrap/>
            <w:hideMark/>
          </w:tcPr>
          <w:p w:rsidR="00FD12E8" w:rsidRDefault="00FD12E8" w:rsidP="00FD12E8">
            <w:pPr>
              <w:jc w:val="center"/>
              <w:rPr>
                <w:rFonts w:asciiTheme="minorHAnsi" w:hAnsiTheme="minorHAnsi"/>
                <w:bCs/>
                <w:sz w:val="20"/>
                <w:szCs w:val="20"/>
              </w:rPr>
            </w:pPr>
            <w:r w:rsidRPr="00FD12E8">
              <w:rPr>
                <w:rFonts w:asciiTheme="minorHAnsi" w:hAnsiTheme="minorHAnsi"/>
                <w:bCs/>
                <w:sz w:val="20"/>
                <w:szCs w:val="20"/>
              </w:rPr>
              <w:t> </w:t>
            </w:r>
          </w:p>
          <w:p w:rsidR="00FD12E8" w:rsidRDefault="00FD12E8" w:rsidP="00FD12E8">
            <w:pPr>
              <w:jc w:val="center"/>
              <w:rPr>
                <w:rFonts w:asciiTheme="minorHAnsi" w:hAnsiTheme="minorHAnsi"/>
                <w:bCs/>
                <w:sz w:val="20"/>
                <w:szCs w:val="20"/>
              </w:rPr>
            </w:pPr>
          </w:p>
          <w:p w:rsidR="00FD12E8" w:rsidRDefault="00FD12E8" w:rsidP="00FD12E8">
            <w:pPr>
              <w:jc w:val="center"/>
              <w:rPr>
                <w:rFonts w:asciiTheme="minorHAnsi" w:hAnsiTheme="minorHAnsi"/>
                <w:bCs/>
                <w:sz w:val="20"/>
                <w:szCs w:val="20"/>
              </w:rPr>
            </w:pPr>
          </w:p>
          <w:p w:rsidR="00FD12E8" w:rsidRPr="00FD12E8" w:rsidRDefault="00FD12E8" w:rsidP="00FD12E8">
            <w:pPr>
              <w:jc w:val="center"/>
              <w:rPr>
                <w:rFonts w:asciiTheme="minorHAnsi" w:hAnsiTheme="minorHAnsi"/>
                <w:bCs/>
                <w:sz w:val="20"/>
                <w:szCs w:val="20"/>
              </w:rPr>
            </w:pPr>
          </w:p>
        </w:tc>
      </w:tr>
      <w:tr w:rsidR="00FD12E8" w:rsidRPr="00FD12E8" w:rsidTr="00FD12E8">
        <w:trPr>
          <w:trHeight w:val="540"/>
        </w:trPr>
        <w:tc>
          <w:tcPr>
            <w:tcW w:w="9576" w:type="dxa"/>
            <w:gridSpan w:val="6"/>
            <w:shd w:val="clear" w:color="auto" w:fill="FFFFCC"/>
            <w:hideMark/>
          </w:tcPr>
          <w:p w:rsidR="00FD12E8" w:rsidRPr="00FD12E8" w:rsidRDefault="00FD12E8">
            <w:pPr>
              <w:jc w:val="center"/>
              <w:rPr>
                <w:rFonts w:asciiTheme="minorHAnsi" w:hAnsiTheme="minorHAnsi"/>
                <w:b/>
                <w:bCs/>
                <w:sz w:val="20"/>
                <w:szCs w:val="20"/>
              </w:rPr>
            </w:pPr>
            <w:r w:rsidRPr="00FD12E8">
              <w:rPr>
                <w:rFonts w:asciiTheme="minorHAnsi" w:hAnsiTheme="minorHAnsi"/>
                <w:b/>
                <w:bCs/>
                <w:sz w:val="20"/>
                <w:szCs w:val="20"/>
              </w:rPr>
              <w:lastRenderedPageBreak/>
              <w:t>B.- MITIGACION AMBIENTAL</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1</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BASE DE MEDICION DE CONCRETO</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42.00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2</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REFORESTAR</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740.00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3</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MEDIDA DE COMUNICACION</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GLB</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1.00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4</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MEDIDAS DE SEÑALIZACION</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GLB</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1.00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5</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CAPACITACION EFICIENCIA ENERGETICA</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1.00</w:t>
            </w:r>
          </w:p>
        </w:tc>
        <w:tc>
          <w:tcPr>
            <w:tcW w:w="1153"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 </w:t>
            </w:r>
          </w:p>
        </w:tc>
        <w:tc>
          <w:tcPr>
            <w:tcW w:w="1086"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 </w:t>
            </w:r>
          </w:p>
        </w:tc>
      </w:tr>
      <w:tr w:rsidR="00FD12E8" w:rsidRPr="00FD12E8" w:rsidTr="00FD12E8">
        <w:trPr>
          <w:trHeight w:val="540"/>
        </w:trPr>
        <w:tc>
          <w:tcPr>
            <w:tcW w:w="8490" w:type="dxa"/>
            <w:gridSpan w:val="5"/>
            <w:shd w:val="clear" w:color="auto" w:fill="FFFFCC"/>
            <w:noWrap/>
            <w:hideMark/>
          </w:tcPr>
          <w:p w:rsidR="00FD12E8" w:rsidRPr="00FD12E8" w:rsidRDefault="00FD12E8">
            <w:pPr>
              <w:jc w:val="center"/>
              <w:rPr>
                <w:rFonts w:asciiTheme="minorHAnsi" w:hAnsiTheme="minorHAnsi"/>
                <w:b/>
                <w:bCs/>
                <w:sz w:val="20"/>
                <w:szCs w:val="20"/>
              </w:rPr>
            </w:pPr>
            <w:r w:rsidRPr="00FD12E8">
              <w:rPr>
                <w:rFonts w:asciiTheme="minorHAnsi" w:hAnsiTheme="minorHAnsi"/>
                <w:b/>
                <w:bCs/>
                <w:sz w:val="20"/>
                <w:szCs w:val="20"/>
              </w:rPr>
              <w:t>SUB-TOTAL</w:t>
            </w:r>
          </w:p>
        </w:tc>
        <w:tc>
          <w:tcPr>
            <w:tcW w:w="1086" w:type="dxa"/>
            <w:shd w:val="clear" w:color="auto" w:fill="FFFFCC"/>
            <w:noWrap/>
            <w:hideMark/>
          </w:tcPr>
          <w:p w:rsidR="00FD12E8" w:rsidRPr="00FD12E8" w:rsidRDefault="00FD12E8" w:rsidP="00FD12E8">
            <w:pPr>
              <w:jc w:val="center"/>
              <w:rPr>
                <w:rFonts w:asciiTheme="minorHAnsi" w:hAnsiTheme="minorHAnsi"/>
                <w:b/>
                <w:bCs/>
                <w:sz w:val="20"/>
                <w:szCs w:val="20"/>
              </w:rPr>
            </w:pPr>
            <w:r w:rsidRPr="00FD12E8">
              <w:rPr>
                <w:rFonts w:asciiTheme="minorHAnsi" w:hAnsiTheme="minorHAnsi"/>
                <w:b/>
                <w:bCs/>
                <w:sz w:val="20"/>
                <w:szCs w:val="20"/>
              </w:rPr>
              <w:t> </w:t>
            </w:r>
          </w:p>
        </w:tc>
      </w:tr>
      <w:tr w:rsidR="00FD12E8" w:rsidRPr="00FD12E8" w:rsidTr="00FD12E8">
        <w:trPr>
          <w:trHeight w:val="540"/>
        </w:trPr>
        <w:tc>
          <w:tcPr>
            <w:tcW w:w="9576" w:type="dxa"/>
            <w:gridSpan w:val="6"/>
            <w:shd w:val="clear" w:color="auto" w:fill="FFFFCC"/>
            <w:hideMark/>
          </w:tcPr>
          <w:p w:rsidR="00FD12E8" w:rsidRPr="00FD12E8" w:rsidRDefault="00FD12E8">
            <w:pPr>
              <w:jc w:val="center"/>
              <w:rPr>
                <w:rFonts w:asciiTheme="minorHAnsi" w:hAnsiTheme="minorHAnsi"/>
                <w:b/>
                <w:bCs/>
                <w:sz w:val="20"/>
                <w:szCs w:val="20"/>
              </w:rPr>
            </w:pPr>
            <w:r w:rsidRPr="00FD12E8">
              <w:rPr>
                <w:rFonts w:asciiTheme="minorHAnsi" w:hAnsiTheme="minorHAnsi"/>
                <w:b/>
                <w:bCs/>
                <w:sz w:val="20"/>
                <w:szCs w:val="20"/>
              </w:rPr>
              <w:t>C- GENERALES</w:t>
            </w:r>
          </w:p>
        </w:tc>
      </w:tr>
      <w:tr w:rsidR="00FD12E8" w:rsidRPr="00FD12E8" w:rsidTr="00FD12E8">
        <w:trPr>
          <w:trHeight w:val="540"/>
        </w:trPr>
        <w:tc>
          <w:tcPr>
            <w:tcW w:w="471"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1</w:t>
            </w:r>
          </w:p>
        </w:tc>
        <w:tc>
          <w:tcPr>
            <w:tcW w:w="4720" w:type="dxa"/>
            <w:noWrap/>
            <w:hideMark/>
          </w:tcPr>
          <w:p w:rsidR="00FD12E8" w:rsidRPr="00FD12E8" w:rsidRDefault="00FD12E8" w:rsidP="00FD12E8">
            <w:pPr>
              <w:jc w:val="center"/>
              <w:rPr>
                <w:rFonts w:asciiTheme="minorHAnsi" w:hAnsiTheme="minorHAnsi"/>
                <w:sz w:val="20"/>
                <w:szCs w:val="20"/>
              </w:rPr>
            </w:pPr>
            <w:r w:rsidRPr="00FD12E8">
              <w:rPr>
                <w:rFonts w:asciiTheme="minorHAnsi" w:hAnsiTheme="minorHAnsi"/>
                <w:sz w:val="20"/>
                <w:szCs w:val="20"/>
              </w:rPr>
              <w:t>ROTULO BANNER 2.44 X 2.00 m. (SUM. E INST.)</w:t>
            </w:r>
          </w:p>
        </w:tc>
        <w:tc>
          <w:tcPr>
            <w:tcW w:w="915"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UND.</w:t>
            </w:r>
          </w:p>
        </w:tc>
        <w:tc>
          <w:tcPr>
            <w:tcW w:w="1231" w:type="dxa"/>
            <w:noWrap/>
            <w:hideMark/>
          </w:tcPr>
          <w:p w:rsidR="00FD12E8" w:rsidRPr="00FD12E8" w:rsidRDefault="00FD12E8">
            <w:pPr>
              <w:jc w:val="center"/>
              <w:rPr>
                <w:rFonts w:asciiTheme="minorHAnsi" w:hAnsiTheme="minorHAnsi"/>
                <w:sz w:val="20"/>
                <w:szCs w:val="20"/>
              </w:rPr>
            </w:pPr>
            <w:r w:rsidRPr="00FD12E8">
              <w:rPr>
                <w:rFonts w:asciiTheme="minorHAnsi" w:hAnsiTheme="minorHAnsi"/>
                <w:sz w:val="20"/>
                <w:szCs w:val="20"/>
              </w:rPr>
              <w:t>1.00</w:t>
            </w:r>
          </w:p>
        </w:tc>
        <w:tc>
          <w:tcPr>
            <w:tcW w:w="1153" w:type="dxa"/>
            <w:noWrap/>
            <w:hideMark/>
          </w:tcPr>
          <w:p w:rsidR="00FD12E8" w:rsidRPr="00FD12E8" w:rsidRDefault="00FD328B">
            <w:pPr>
              <w:jc w:val="center"/>
              <w:rPr>
                <w:rFonts w:asciiTheme="minorHAnsi" w:hAnsiTheme="minorHAnsi"/>
                <w:sz w:val="20"/>
                <w:szCs w:val="20"/>
              </w:rPr>
            </w:pPr>
            <w:r>
              <w:rPr>
                <w:rFonts w:asciiTheme="minorHAnsi" w:hAnsiTheme="minorHAnsi"/>
                <w:sz w:val="20"/>
                <w:szCs w:val="20"/>
              </w:rPr>
              <w:t>3,720.63</w:t>
            </w:r>
            <w:r w:rsidR="00FD12E8" w:rsidRPr="00FD12E8">
              <w:rPr>
                <w:rFonts w:asciiTheme="minorHAnsi" w:hAnsiTheme="minorHAnsi"/>
                <w:sz w:val="20"/>
                <w:szCs w:val="20"/>
              </w:rPr>
              <w:t> </w:t>
            </w:r>
          </w:p>
        </w:tc>
        <w:tc>
          <w:tcPr>
            <w:tcW w:w="1086" w:type="dxa"/>
            <w:noWrap/>
            <w:hideMark/>
          </w:tcPr>
          <w:p w:rsidR="00FD12E8" w:rsidRPr="00FD12E8" w:rsidRDefault="00FD328B" w:rsidP="00FD328B">
            <w:pPr>
              <w:jc w:val="center"/>
              <w:rPr>
                <w:rFonts w:asciiTheme="minorHAnsi" w:hAnsiTheme="minorHAnsi"/>
                <w:sz w:val="20"/>
                <w:szCs w:val="20"/>
              </w:rPr>
            </w:pPr>
            <w:r>
              <w:rPr>
                <w:rFonts w:asciiTheme="minorHAnsi" w:hAnsiTheme="minorHAnsi"/>
                <w:sz w:val="20"/>
                <w:szCs w:val="20"/>
              </w:rPr>
              <w:t xml:space="preserve">3,720.63       </w:t>
            </w:r>
          </w:p>
        </w:tc>
      </w:tr>
      <w:tr w:rsidR="00FD12E8" w:rsidRPr="00FD12E8" w:rsidTr="00FD12E8">
        <w:trPr>
          <w:trHeight w:val="540"/>
        </w:trPr>
        <w:tc>
          <w:tcPr>
            <w:tcW w:w="8490" w:type="dxa"/>
            <w:gridSpan w:val="5"/>
            <w:shd w:val="clear" w:color="auto" w:fill="FFFFCC"/>
            <w:noWrap/>
            <w:hideMark/>
          </w:tcPr>
          <w:p w:rsidR="00FD12E8" w:rsidRPr="00FD12E8" w:rsidRDefault="00FD12E8">
            <w:pPr>
              <w:jc w:val="center"/>
              <w:rPr>
                <w:rFonts w:asciiTheme="minorHAnsi" w:hAnsiTheme="minorHAnsi"/>
                <w:b/>
                <w:bCs/>
                <w:sz w:val="20"/>
                <w:szCs w:val="20"/>
              </w:rPr>
            </w:pPr>
            <w:r w:rsidRPr="00FD12E8">
              <w:rPr>
                <w:rFonts w:asciiTheme="minorHAnsi" w:hAnsiTheme="minorHAnsi"/>
                <w:b/>
                <w:bCs/>
                <w:sz w:val="20"/>
                <w:szCs w:val="20"/>
              </w:rPr>
              <w:t>SUB-TOTAL</w:t>
            </w:r>
          </w:p>
        </w:tc>
        <w:tc>
          <w:tcPr>
            <w:tcW w:w="1086" w:type="dxa"/>
            <w:shd w:val="clear" w:color="auto" w:fill="FFFFCC"/>
            <w:noWrap/>
            <w:hideMark/>
          </w:tcPr>
          <w:p w:rsidR="00FD12E8" w:rsidRPr="00FD12E8" w:rsidRDefault="00FD12E8" w:rsidP="00FD12E8">
            <w:pPr>
              <w:jc w:val="center"/>
              <w:rPr>
                <w:rFonts w:asciiTheme="minorHAnsi" w:hAnsiTheme="minorHAnsi"/>
                <w:b/>
                <w:bCs/>
                <w:sz w:val="20"/>
                <w:szCs w:val="20"/>
              </w:rPr>
            </w:pPr>
            <w:r w:rsidRPr="00FD12E8">
              <w:rPr>
                <w:rFonts w:asciiTheme="minorHAnsi" w:hAnsiTheme="minorHAnsi"/>
                <w:b/>
                <w:bCs/>
                <w:sz w:val="20"/>
                <w:szCs w:val="20"/>
              </w:rPr>
              <w:t> </w:t>
            </w:r>
          </w:p>
        </w:tc>
      </w:tr>
      <w:tr w:rsidR="00FD12E8" w:rsidRPr="00FD12E8" w:rsidTr="00FD12E8">
        <w:trPr>
          <w:trHeight w:val="540"/>
        </w:trPr>
        <w:tc>
          <w:tcPr>
            <w:tcW w:w="9576" w:type="dxa"/>
            <w:gridSpan w:val="6"/>
            <w:shd w:val="clear" w:color="auto" w:fill="FFFFCC"/>
            <w:noWrap/>
            <w:hideMark/>
          </w:tcPr>
          <w:p w:rsidR="00FD12E8" w:rsidRPr="00FD12E8" w:rsidRDefault="00FD12E8">
            <w:pPr>
              <w:jc w:val="center"/>
              <w:rPr>
                <w:rFonts w:asciiTheme="minorHAnsi" w:hAnsiTheme="minorHAnsi"/>
                <w:b/>
                <w:bCs/>
                <w:sz w:val="20"/>
                <w:szCs w:val="20"/>
              </w:rPr>
            </w:pPr>
            <w:r w:rsidRPr="00FD12E8">
              <w:rPr>
                <w:rFonts w:asciiTheme="minorHAnsi" w:hAnsiTheme="minorHAnsi"/>
                <w:b/>
                <w:bCs/>
                <w:sz w:val="20"/>
                <w:szCs w:val="20"/>
              </w:rPr>
              <w:t xml:space="preserve">                                                   TOTAL</w:t>
            </w:r>
          </w:p>
        </w:tc>
      </w:tr>
    </w:tbl>
    <w:p w:rsidR="00A6242D" w:rsidRPr="00FD12E8" w:rsidRDefault="00A6242D" w:rsidP="006F28D1">
      <w:pPr>
        <w:jc w:val="center"/>
        <w:rPr>
          <w:rFonts w:asciiTheme="minorHAnsi" w:hAnsiTheme="minorHAnsi"/>
          <w:sz w:val="20"/>
          <w:szCs w:val="20"/>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F256C" w:rsidRDefault="00AF256C" w:rsidP="00EA053D">
      <w:pPr>
        <w:spacing w:after="200" w:line="276" w:lineRule="auto"/>
        <w:jc w:val="center"/>
        <w:rPr>
          <w:rFonts w:asciiTheme="minorHAnsi" w:eastAsiaTheme="minorHAnsi" w:hAnsiTheme="minorHAnsi" w:cstheme="minorBidi"/>
          <w:b/>
          <w:sz w:val="22"/>
          <w:szCs w:val="22"/>
          <w:lang w:val="es-HN"/>
        </w:rPr>
      </w:pPr>
    </w:p>
    <w:p w:rsidR="0021072A" w:rsidRDefault="0021072A" w:rsidP="00EA053D">
      <w:pPr>
        <w:spacing w:after="200" w:line="276" w:lineRule="auto"/>
        <w:jc w:val="center"/>
        <w:rPr>
          <w:rFonts w:asciiTheme="minorHAnsi" w:eastAsiaTheme="minorHAnsi" w:hAnsiTheme="minorHAnsi" w:cstheme="minorBidi"/>
          <w:b/>
          <w:sz w:val="22"/>
          <w:szCs w:val="22"/>
          <w:lang w:val="es-HN"/>
        </w:rPr>
      </w:pPr>
    </w:p>
    <w:p w:rsidR="00FD12E8" w:rsidRDefault="00FD12E8" w:rsidP="00EA053D">
      <w:pPr>
        <w:spacing w:after="200" w:line="276" w:lineRule="auto"/>
        <w:jc w:val="center"/>
        <w:rPr>
          <w:rFonts w:asciiTheme="minorHAnsi" w:eastAsiaTheme="minorHAnsi" w:hAnsiTheme="minorHAnsi" w:cstheme="minorBidi"/>
          <w:b/>
          <w:sz w:val="22"/>
          <w:szCs w:val="22"/>
          <w:lang w:val="es-HN"/>
        </w:rPr>
      </w:pPr>
    </w:p>
    <w:p w:rsidR="00FD12E8" w:rsidRDefault="00FD12E8" w:rsidP="00EA053D">
      <w:pPr>
        <w:spacing w:after="200" w:line="276" w:lineRule="auto"/>
        <w:jc w:val="center"/>
        <w:rPr>
          <w:rFonts w:asciiTheme="minorHAnsi" w:eastAsiaTheme="minorHAnsi" w:hAnsiTheme="minorHAnsi" w:cstheme="minorBidi"/>
          <w:b/>
          <w:sz w:val="22"/>
          <w:szCs w:val="22"/>
          <w:lang w:val="es-HN"/>
        </w:rPr>
      </w:pPr>
    </w:p>
    <w:p w:rsidR="00FD12E8" w:rsidRDefault="00FD12E8" w:rsidP="00EA053D">
      <w:pPr>
        <w:spacing w:after="200" w:line="276" w:lineRule="auto"/>
        <w:jc w:val="center"/>
        <w:rPr>
          <w:rFonts w:asciiTheme="minorHAnsi" w:eastAsiaTheme="minorHAnsi" w:hAnsiTheme="minorHAnsi" w:cstheme="minorBidi"/>
          <w:b/>
          <w:sz w:val="22"/>
          <w:szCs w:val="22"/>
          <w:lang w:val="es-HN"/>
        </w:rPr>
      </w:pPr>
    </w:p>
    <w:p w:rsidR="00FD12E8" w:rsidRDefault="00FD12E8" w:rsidP="00EA053D">
      <w:pPr>
        <w:spacing w:after="200" w:line="276" w:lineRule="auto"/>
        <w:jc w:val="center"/>
        <w:rPr>
          <w:rFonts w:asciiTheme="minorHAnsi" w:eastAsiaTheme="minorHAnsi" w:hAnsiTheme="minorHAnsi" w:cstheme="minorBidi"/>
          <w:b/>
          <w:sz w:val="22"/>
          <w:szCs w:val="22"/>
          <w:lang w:val="es-HN"/>
        </w:rPr>
      </w:pPr>
    </w:p>
    <w:p w:rsidR="00FD12E8" w:rsidRDefault="00FD12E8" w:rsidP="00EA053D">
      <w:pPr>
        <w:spacing w:after="200" w:line="276" w:lineRule="auto"/>
        <w:jc w:val="center"/>
        <w:rPr>
          <w:rFonts w:asciiTheme="minorHAnsi" w:eastAsiaTheme="minorHAnsi" w:hAnsiTheme="minorHAnsi" w:cstheme="minorBidi"/>
          <w:b/>
          <w:sz w:val="22"/>
          <w:szCs w:val="22"/>
          <w:lang w:val="es-HN"/>
        </w:rPr>
      </w:pPr>
    </w:p>
    <w:p w:rsidR="00A213A4" w:rsidRDefault="00A213A4" w:rsidP="00EA053D">
      <w:pPr>
        <w:spacing w:after="200" w:line="276" w:lineRule="auto"/>
        <w:jc w:val="center"/>
        <w:rPr>
          <w:rFonts w:asciiTheme="minorHAnsi" w:eastAsiaTheme="minorHAnsi" w:hAnsiTheme="minorHAnsi" w:cstheme="minorBidi"/>
          <w:b/>
          <w:sz w:val="22"/>
          <w:szCs w:val="22"/>
          <w:lang w:val="es-HN"/>
        </w:rPr>
      </w:pPr>
    </w:p>
    <w:tbl>
      <w:tblPr>
        <w:tblStyle w:val="Tablaconcuadrcula"/>
        <w:tblW w:w="0" w:type="auto"/>
        <w:tblLook w:val="04A0" w:firstRow="1" w:lastRow="0" w:firstColumn="1" w:lastColumn="0" w:noHBand="0" w:noVBand="1"/>
      </w:tblPr>
      <w:tblGrid>
        <w:gridCol w:w="1205"/>
        <w:gridCol w:w="4950"/>
        <w:gridCol w:w="1647"/>
        <w:gridCol w:w="1774"/>
      </w:tblGrid>
      <w:tr w:rsidR="00FD12E8" w:rsidRPr="00FD12E8" w:rsidTr="00CB626A">
        <w:trPr>
          <w:trHeight w:val="390"/>
        </w:trPr>
        <w:tc>
          <w:tcPr>
            <w:tcW w:w="9576" w:type="dxa"/>
            <w:gridSpan w:val="4"/>
            <w:shd w:val="clear" w:color="auto" w:fill="FFFFCC"/>
            <w:noWrap/>
            <w:hideMark/>
          </w:tcPr>
          <w:p w:rsidR="00FD12E8" w:rsidRPr="00FD12E8" w:rsidRDefault="00A213A4" w:rsidP="00FD12E8">
            <w:pPr>
              <w:pStyle w:val="Ttulo7"/>
              <w:outlineLvl w:val="6"/>
              <w:rPr>
                <w:rFonts w:asciiTheme="minorHAnsi" w:hAnsiTheme="minorHAnsi"/>
                <w:sz w:val="20"/>
                <w:szCs w:val="20"/>
              </w:rPr>
            </w:pPr>
            <w:r w:rsidRPr="009F6F81">
              <w:rPr>
                <w:rFonts w:asciiTheme="minorHAnsi" w:eastAsiaTheme="minorHAnsi" w:hAnsiTheme="minorHAnsi"/>
                <w:b w:val="0"/>
                <w:sz w:val="22"/>
                <w:szCs w:val="22"/>
                <w:lang w:val="es-HN"/>
              </w:rPr>
              <w:lastRenderedPageBreak/>
              <w:t>PRESUPUESTO GENERAL POR INSUMOS</w: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62336" behindDoc="0" locked="0" layoutInCell="1" allowOverlap="1" wp14:anchorId="1D0F8DA4" wp14:editId="78B98226">
                      <wp:simplePos x="0" y="0"/>
                      <wp:positionH relativeFrom="column">
                        <wp:posOffset>2409825</wp:posOffset>
                      </wp:positionH>
                      <wp:positionV relativeFrom="paragraph">
                        <wp:posOffset>0</wp:posOffset>
                      </wp:positionV>
                      <wp:extent cx="190500" cy="257175"/>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 o:spid="_x0000_s1026" type="#_x0000_t202" style="position:absolute;margin-left:189.75pt;margin-top:0;width:15pt;height:2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H27tQ6gEAACAEAAAOAAAAAAAAAAAAAAAAAC4CAABkcnMvZTJvRG9jLnhtbFBL&#10;AQItABQABgAIAAAAIQCo3Ptq2gAAAAcBAAAPAAAAAAAAAAAAAAAAAEQEAABkcnMvZG93bnJldi54&#10;bWxQSwUGAAAAAAQABADzAAAASw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63360" behindDoc="0" locked="0" layoutInCell="1" allowOverlap="1" wp14:anchorId="7FC2E722" wp14:editId="732A02CD">
                      <wp:simplePos x="0" y="0"/>
                      <wp:positionH relativeFrom="column">
                        <wp:posOffset>2409825</wp:posOffset>
                      </wp:positionH>
                      <wp:positionV relativeFrom="paragraph">
                        <wp:posOffset>0</wp:posOffset>
                      </wp:positionV>
                      <wp:extent cx="190500" cy="257175"/>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 o:spid="_x0000_s1026" type="#_x0000_t202" style="position:absolute;margin-left:189.75pt;margin-top:0;width:15pt;height:20.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Of6AEAACA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wJ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mnezn+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64384" behindDoc="0" locked="0" layoutInCell="1" allowOverlap="1" wp14:anchorId="2DBA71A1" wp14:editId="64A5EA67">
                      <wp:simplePos x="0" y="0"/>
                      <wp:positionH relativeFrom="column">
                        <wp:posOffset>2409825</wp:posOffset>
                      </wp:positionH>
                      <wp:positionV relativeFrom="paragraph">
                        <wp:posOffset>0</wp:posOffset>
                      </wp:positionV>
                      <wp:extent cx="190500" cy="257175"/>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 o:spid="_x0000_s1026" type="#_x0000_t202" style="position:absolute;margin-left:189.75pt;margin-top:0;width:15pt;height:20.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uG6AEAACA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s7zrxw1KPd&#10;UbQIrFUsqSEBIw/J1IdYU/RzoPg0fIaB2n21RzLm6geNLn+pLkZ+Evw8iUxUTGbQx9VqveJMkmu5&#10;Xi8WhaW6gQPG9EWBY/mn4Ug9LNKK09eYKBEKvYbktzw8GWuzPWc4ZlL+0tmqHGD9T6WpxJJQNkSJ&#10;h/3OIhvngAaVEr1OA7EXQA7URPxC7AWS0aqM3wvxE6i8Dz5NeGc8YBGiLIfKBZwEjXUargrqMf4q&#10;xShA1mIP7Zna1tOcN9zTInKGye5gXArhZQekxShzDJ+OiTQtUt/AF1Iaw9KBy8rkOf/7XqJui73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7uz7hu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65408" behindDoc="0" locked="0" layoutInCell="1" allowOverlap="1" wp14:anchorId="4C1E651B" wp14:editId="4519A808">
                      <wp:simplePos x="0" y="0"/>
                      <wp:positionH relativeFrom="column">
                        <wp:posOffset>2409825</wp:posOffset>
                      </wp:positionH>
                      <wp:positionV relativeFrom="paragraph">
                        <wp:posOffset>0</wp:posOffset>
                      </wp:positionV>
                      <wp:extent cx="190500" cy="257175"/>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 o:spid="_x0000_s1026" type="#_x0000_t202" style="position:absolute;margin-left:189.75pt;margin-top:0;width:15pt;height:2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Kt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ckEire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66432" behindDoc="0" locked="0" layoutInCell="1" allowOverlap="1" wp14:anchorId="045011FA" wp14:editId="0ECE59D9">
                      <wp:simplePos x="0" y="0"/>
                      <wp:positionH relativeFrom="column">
                        <wp:posOffset>2409825</wp:posOffset>
                      </wp:positionH>
                      <wp:positionV relativeFrom="paragraph">
                        <wp:posOffset>0</wp:posOffset>
                      </wp:positionV>
                      <wp:extent cx="190500" cy="257175"/>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 o:spid="_x0000_s1026" type="#_x0000_t202" style="position:absolute;margin-left:189.75pt;margin-top:0;width:15pt;height:2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q0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rzrxw1KPd&#10;UbQIrFUsqSEBIw/J1IdYU/RzoPg0fIaB2n21RzLm6geNLn+pLkZ+Evw8iUxUTGbQp9VqTW9Jci3X&#10;68WisFQ3cMCYvihwLP80HKmHRVpx+hoTJUKh15D8locnY2225wzHTMpfOluVA6z/qTSVWBLKhijx&#10;sN9ZZOMc0KBSotdpIPYCyIGaiF+JvUAyWpXxeyV+ApX3wacJ74wHLEKU5VC5gJOgsU7DVUE9xl+l&#10;GAXIWuyhPVPbeprzhntaRM4w2R2MSyG87IC0GGWO4e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tpqtO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67456" behindDoc="0" locked="0" layoutInCell="1" allowOverlap="1" wp14:anchorId="1D598BE3" wp14:editId="0F5843D5">
                      <wp:simplePos x="0" y="0"/>
                      <wp:positionH relativeFrom="column">
                        <wp:posOffset>2409825</wp:posOffset>
                      </wp:positionH>
                      <wp:positionV relativeFrom="paragraph">
                        <wp:posOffset>0</wp:posOffset>
                      </wp:positionV>
                      <wp:extent cx="190500" cy="257175"/>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 o:spid="_x0000_s1026" type="#_x0000_t202" style="position:absolute;margin-left:189.75pt;margin-top:0;width:15pt;height:20.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H66AEAACA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hqR+u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68480" behindDoc="0" locked="0" layoutInCell="1" allowOverlap="1" wp14:anchorId="482EF6FA" wp14:editId="4CC5C24A">
                      <wp:simplePos x="0" y="0"/>
                      <wp:positionH relativeFrom="column">
                        <wp:posOffset>2409825</wp:posOffset>
                      </wp:positionH>
                      <wp:positionV relativeFrom="paragraph">
                        <wp:posOffset>0</wp:posOffset>
                      </wp:positionV>
                      <wp:extent cx="190500" cy="257175"/>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 o:spid="_x0000_s1026" type="#_x0000_t202" style="position:absolute;margin-left:189.75pt;margin-top:0;width:15pt;height:20.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cc5w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qVOeeGoR4ez&#10;aBFYq1hSQwJGHpKpD7Gm6OdA8Wn4CAO1e7JHMubqB40uf6kuRn4S/DqLTFRMZtD7zWa74UySa73d&#10;rlaFpbqDA8b0SYFj+afhSD0s0orL55goEQqdQvJbHp6MtdmeMxwzKX/palUOsP670lRiSSgbosTT&#10;8WCRjXNAg0qJTtNA7AWQAzURvxB7g2S0KuP3QvwMKu+DTzPeGQ9YhCjLoXIBF0FjnYZJQT3GT1KM&#10;AmQtjtBeqW09zXnDPS0iZ5jsAcalEF52QFqMMsfw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Chtcc5wEAACAEAAAOAAAAAAAAAAAAAAAAAC4CAABkcnMvZTJvRG9jLnhtbFBLAQIt&#10;ABQABgAIAAAAIQCo3Ptq2gAAAAcBAAAPAAAAAAAAAAAAAAAAAEEEAABkcnMvZG93bnJldi54bWxQ&#10;SwUGAAAAAAQABADzAAAASA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69504" behindDoc="0" locked="0" layoutInCell="1" allowOverlap="1" wp14:anchorId="59BB792F" wp14:editId="0824D3EC">
                      <wp:simplePos x="0" y="0"/>
                      <wp:positionH relativeFrom="column">
                        <wp:posOffset>2409825</wp:posOffset>
                      </wp:positionH>
                      <wp:positionV relativeFrom="paragraph">
                        <wp:posOffset>0</wp:posOffset>
                      </wp:positionV>
                      <wp:extent cx="190500" cy="257175"/>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 o:spid="_x0000_s1026" type="#_x0000_t202" style="position:absolute;margin-left:189.75pt;margin-top:0;width:15pt;height:20.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q5wEAACA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ceeGoR/uT&#10;6BBYp1hSYwJGHpJpCLGh6OdA8Wn8CCO1+2aPZMzVjxpd/lJdjPwk+GUWmaiYzKD3m0294UySa13X&#10;q1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Gq/mq5wEAACAEAAAOAAAAAAAAAAAAAAAAAC4CAABkcnMvZTJvRG9jLnhtbFBLAQIt&#10;ABQABgAIAAAAIQCo3Ptq2gAAAAcBAAAPAAAAAAAAAAAAAAAAAEEEAABkcnMvZG93bnJldi54bWxQ&#10;SwUGAAAAAAQABADzAAAASA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70528" behindDoc="0" locked="0" layoutInCell="1" allowOverlap="1" wp14:anchorId="07E2C208" wp14:editId="213A5059">
                      <wp:simplePos x="0" y="0"/>
                      <wp:positionH relativeFrom="column">
                        <wp:posOffset>2409825</wp:posOffset>
                      </wp:positionH>
                      <wp:positionV relativeFrom="paragraph">
                        <wp:posOffset>0</wp:posOffset>
                      </wp:positionV>
                      <wp:extent cx="190500" cy="257175"/>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 o:spid="_x0000_s1026" type="#_x0000_t202" style="position:absolute;margin-left:189.75pt;margin-top:0;width:15pt;height:20.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Gz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w5oWjHh3O&#10;okVgrWJJDQkYeUimPsSaop8DxafhIwzU7skeyZirHzS6/KW6GPlJ8OssMlExmUHvN5v8li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DIwsbPmAQAAIAQAAA4AAAAAAAAAAAAAAAAALgIAAGRycy9lMm9Eb2MueG1sUEsBAi0A&#10;FAAGAAgAAAAhAKjc+2raAAAABwEAAA8AAAAAAAAAAAAAAAAAQAQAAGRycy9kb3ducmV2LnhtbFBL&#10;BQYAAAAABAAEAPMAAABHBQ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71552" behindDoc="0" locked="0" layoutInCell="1" allowOverlap="1" wp14:anchorId="55293CF3" wp14:editId="2A140F38">
                      <wp:simplePos x="0" y="0"/>
                      <wp:positionH relativeFrom="column">
                        <wp:posOffset>2409825</wp:posOffset>
                      </wp:positionH>
                      <wp:positionV relativeFrom="paragraph">
                        <wp:posOffset>0</wp:posOffset>
                      </wp:positionV>
                      <wp:extent cx="190500" cy="25717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 o:spid="_x0000_s1026" type="#_x0000_t202" style="position:absolute;margin-left:189.75pt;margin-top:0;width:15pt;height:20.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1J5wEAACA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4UUXjnu0f6k&#10;GkLRgEgwJBTsYZn6EDcc/Rw4Pg0fcWDIzR7ZmKsfDLn85boE+1nwyyQyUwmdQe9Xq/VKCs2u5Xq9&#10;GNmrOzhQTJ8Ancg/tSTuYZFWnT/HxIlw6C0kv+XxqbM223OGYyblL10s5ADrv4PhEktC2RA1HQ97&#10;S2KcAx5UTvQ2DcxeADnQMPELsVdIRkMZvxfiJ1B5H32a8K7zSEWIshyQCzgrHus0lD5w4maMv0kx&#10;CpC1OGBz4bb1POe19LyIUlCyexyXQnndImsxyhzDh1NiTYvUd/CVlMe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vNm1J5wEAACAEAAAOAAAAAAAAAAAAAAAAAC4CAABkcnMvZTJvRG9jLnhtbFBLAQIt&#10;ABQABgAIAAAAIQCo3Ptq2gAAAAcBAAAPAAAAAAAAAAAAAAAAAEEEAABkcnMvZG93bnJldi54bWxQ&#10;SwUGAAAAAAQABADzAAAASA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72576" behindDoc="0" locked="0" layoutInCell="1" allowOverlap="1" wp14:anchorId="5E98A21F" wp14:editId="209063BE">
                      <wp:simplePos x="0" y="0"/>
                      <wp:positionH relativeFrom="column">
                        <wp:posOffset>2409825</wp:posOffset>
                      </wp:positionH>
                      <wp:positionV relativeFrom="paragraph">
                        <wp:posOffset>0</wp:posOffset>
                      </wp:positionV>
                      <wp:extent cx="190500" cy="25717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 o:spid="_x0000_s1026" type="#_x0000_t202" style="position:absolute;margin-left:189.75pt;margin-top:0;width:15pt;height:2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Ri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VnTljq0eEs&#10;2oCsBZZgSMjIQzL1PtYU/ewpPg0fcSDIZI9kzNUPKtj8pboY+Unw6ywyUTGZQe83m+2GM0mu9Xa7&#10;WhWW6g72IaZPgJbln4YH6mGRVlw+x0SJUOgUkt9y+KSNyfac4ZhJ+UtXAznAuO+gqMSSUDZEGU7H&#10;gwlsnAMaVEp0mgZiL4AcqIj4hdgbJKOhjN8L8TOovI8uzXirHYYiRFkOyAVcBI11GiYF1Rg/STEK&#10;kLU4YnultvU05w13tIichWQOOC6FcLJD0mKUOfo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LObtGLmAQAAIAQAAA4AAAAAAAAAAAAAAAAALgIAAGRycy9lMm9Eb2MueG1sUEsBAi0A&#10;FAAGAAgAAAAhAKjc+2raAAAABwEAAA8AAAAAAAAAAAAAAAAAQAQAAGRycy9kb3ducmV2LnhtbFBL&#10;BQYAAAAABAAEAPMAAABHBQ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73600" behindDoc="0" locked="0" layoutInCell="1" allowOverlap="1" wp14:anchorId="5E4F39C0" wp14:editId="206770C4">
                      <wp:simplePos x="0" y="0"/>
                      <wp:positionH relativeFrom="column">
                        <wp:posOffset>2409825</wp:posOffset>
                      </wp:positionH>
                      <wp:positionV relativeFrom="paragraph">
                        <wp:posOffset>0</wp:posOffset>
                      </wp:positionV>
                      <wp:extent cx="190500" cy="25717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 o:spid="_x0000_s1026" type="#_x0000_t202" style="position:absolute;margin-left:189.75pt;margin-top:0;width:15pt;height:20.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x75w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vOfPCUY/2&#10;J9EgsEaxpPoEjDwkUxfihqKfAsWn/gv0BBntkYy5+l6jy1+qi5GfBL9MIhMVkxn0abVarziT5Fqu&#10;14tFYalu4IAxfVXgWP6pOVIPi7Ti/C0mSoRCx5D8locHY2225wyHTMpfuliVA6x/VJpKLAllQ5R4&#10;POwtsmEOaFAp0XEaiL0AcqAm4hdir5CMVmX8XoifQOV98GnCO+MBixBlOVQu4CxorFM/KqiH+FGK&#10;QYCsxQGaC7WtozmvuadF5AyT3cOwFMLLFkiLQeYYPp8SaVqkvoGvpDSGpQPXlclz/ue9RN0We/c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HAPx75wEAACAEAAAOAAAAAAAAAAAAAAAAAC4CAABkcnMvZTJvRG9jLnhtbFBLAQIt&#10;ABQABgAIAAAAIQCo3Ptq2gAAAAcBAAAPAAAAAAAAAAAAAAAAAEEEAABkcnMvZG93bnJldi54bWxQ&#10;SwUGAAAAAAQABADzAAAASA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74624" behindDoc="0" locked="0" layoutInCell="1" allowOverlap="1" wp14:anchorId="3B5DC5E7" wp14:editId="177DF953">
                      <wp:simplePos x="0" y="0"/>
                      <wp:positionH relativeFrom="column">
                        <wp:posOffset>2409825</wp:posOffset>
                      </wp:positionH>
                      <wp:positionV relativeFrom="paragraph">
                        <wp:posOffset>0</wp:posOffset>
                      </wp:positionV>
                      <wp:extent cx="190500" cy="25717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 o:spid="_x0000_s1026" type="#_x0000_t202" style="position:absolute;margin-left:189.75pt;margin-top:0;width:15pt;height:20.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c1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xvOvHDUo8NZ&#10;tAisVSypIQEjD8nUh1hT9HOg+DR8hIEgkz2SMVc/aHT5S3Ux8pPg11lkomIyg95vNlt6S5Jrvd2u&#10;VoWluoMDxvRJgWP5p+FIPSzSisvnmCgRCp1C8lsenoy12Z4zHDMpf+lqVQ6w/rvSVGJJKBuixNPx&#10;YJGNc0CDSolO00DsBZADNRG/EHuDZLQq4/dC/Awq74NPM94ZD1iEKMuhcgEXQWOdhklBPcZPUowC&#10;ZC2O0F6pbT3NecM9LSJnmOwBxqUQXnZAWowyx/DhnEjTIvUdfCOlMSwduK1MnvPf7yXqvtj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IvABzXmAQAAIAQAAA4AAAAAAAAAAAAAAAAALgIAAGRycy9lMm9Eb2MueG1sUEsBAi0A&#10;FAAGAAgAAAAhAKjc+2raAAAABwEAAA8AAAAAAAAAAAAAAAAAQAQAAGRycy9kb3ducmV2LnhtbFBL&#10;BQYAAAAABAAEAPMAAABHBQ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75648" behindDoc="0" locked="0" layoutInCell="1" allowOverlap="1" wp14:anchorId="56D2A6CA" wp14:editId="6A5571B7">
                      <wp:simplePos x="0" y="0"/>
                      <wp:positionH relativeFrom="column">
                        <wp:posOffset>2409825</wp:posOffset>
                      </wp:positionH>
                      <wp:positionV relativeFrom="paragraph">
                        <wp:posOffset>0</wp:posOffset>
                      </wp:positionV>
                      <wp:extent cx="190500" cy="25717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 o:spid="_x0000_s1026" type="#_x0000_t202" style="position:absolute;margin-left:189.75pt;margin-top:0;width:15pt;height:20.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s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OvHDUo8NZ&#10;tAisVSypIQEjD8nUh1hT9HOg+DR8hIEgkz2SMVc/aHT5S3Ux8pPg11lkomIyg95vNtsNZ5Jc6+12&#10;tSos1R0cMKZPChzLPw1H6mGRVlw+x0SJUOgUkt/y8GSszfac4ZhJ+UtXq3KA9d+VphJLQtkQJZ6O&#10;B4tsnAMaVEp0mgZiL4AcqIn4hdgbJKNVGb8X4mdQeR98mvHOeMAiRFkOlQu4CBrrNEwK6jF+kmIU&#10;IGtxhPZKbetpzhvuaRE5w2QPMC6F8LID0mKUOYY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9bTyzmAQAAIAQAAA4AAAAAAAAAAAAAAAAALgIAAGRycy9lMm9Eb2MueG1sUEsBAi0A&#10;FAAGAAgAAAAhAKjc+2raAAAABwEAAA8AAAAAAAAAAAAAAAAAQAQAAGRycy9kb3ducmV2LnhtbFBL&#10;BQYAAAAABAAEAPMAAABHBQ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76672" behindDoc="0" locked="0" layoutInCell="1" allowOverlap="1" wp14:anchorId="6AF86D9E" wp14:editId="57923511">
                      <wp:simplePos x="0" y="0"/>
                      <wp:positionH relativeFrom="column">
                        <wp:posOffset>2409825</wp:posOffset>
                      </wp:positionH>
                      <wp:positionV relativeFrom="paragraph">
                        <wp:posOffset>0</wp:posOffset>
                      </wp:positionV>
                      <wp:extent cx="190500" cy="2571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 o:spid="_x0000_s1026" type="#_x0000_t202" style="position:absolute;margin-left:189.75pt;margin-top:0;width:15pt;height:20.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YH5w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vjzAlLPdod&#10;RRuQtcASDAkZeUim3seaop89xafhMw4EudojGXP1gwo2f6kuRn4S/DyJTFRMZtCn1Wq94kySa7le&#10;LxaFpbqBfYjpC6Bl+afhgXpYpBWnrzFRIhR6DclvOXzSxmR7znDMpPyls4EcYNxPUFRiSSgbogyH&#10;/c4ENs4BDSolep0GYi+AHKiI+JXYCySjoYzfK/ETqLyPLk14qx2GIkRZDsgFnASNdRquCqox/irF&#10;KEDWYo/tmdrW05w33NEichaS2eG4FMLJDkmLUeboH46JNC1S38AXUhrD0oHLyuQ5//teom6Lvf0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9pYH5wEAACAEAAAOAAAAAAAAAAAAAAAAAC4CAABkcnMvZTJvRG9jLnhtbFBLAQIt&#10;ABQABgAIAAAAIQCo3Ptq2gAAAAcBAAAPAAAAAAAAAAAAAAAAAEEEAABkcnMvZG93bnJldi54bWxQ&#10;SwUGAAAAAAQABADzAAAASA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77696" behindDoc="0" locked="0" layoutInCell="1" allowOverlap="1" wp14:anchorId="1F0AB1F5" wp14:editId="7859C33E">
                      <wp:simplePos x="0" y="0"/>
                      <wp:positionH relativeFrom="column">
                        <wp:posOffset>2409825</wp:posOffset>
                      </wp:positionH>
                      <wp:positionV relativeFrom="paragraph">
                        <wp:posOffset>0</wp:posOffset>
                      </wp:positionV>
                      <wp:extent cx="190500" cy="2571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 o:spid="_x0000_s1026" type="#_x0000_t202" style="position:absolute;margin-left:189.75pt;margin-top:0;width:15pt;height:2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4e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wJkXjnq0&#10;P4kGgTWKJdUnYOQhmboQNxT9FCg+9V+gJ8hoj2TM1fcaXf5SXYz8JPhlEpmomMygT6vVesWZJNdy&#10;vV4sCkt1AweM6asCx/JPzZF6WKQV528xUSIUOobktzw8GGuzPWc4ZFL+0sWqHGD9o9JUYkkoG6LE&#10;42FvkQ1zQINKiY7TQOwFkAM1Eb8Qe4VktCrj90L8BCrvg08T3hkPWIQoy6FyAWdBY536UUE9xI9S&#10;DAJkLQ7QXKhtHc15zT0tImeY7B6GpRBetkBaDDLH8PmUSNMi9Q18JaUxLB24rkye8z/vJeq2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23eHu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78720" behindDoc="0" locked="0" layoutInCell="1" allowOverlap="1" wp14:anchorId="26A4070E" wp14:editId="7DAF5C5B">
                      <wp:simplePos x="0" y="0"/>
                      <wp:positionH relativeFrom="column">
                        <wp:posOffset>2409825</wp:posOffset>
                      </wp:positionH>
                      <wp:positionV relativeFrom="paragraph">
                        <wp:posOffset>0</wp:posOffset>
                      </wp:positionV>
                      <wp:extent cx="190500" cy="25717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 o:spid="_x0000_s1026" type="#_x0000_t202" style="position:absolute;margin-left:189.75pt;margin-top:0;width:15pt;height:20.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Ga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QpLxz16HAW&#10;LQJrFUtqSMDIQzL1IdYU/RwoPg0fYSDIZI9kzNUPGl3+Ul2M/CT4dRaZqJjMoPebzXbDmS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t2YZrmAQAAIAQAAA4AAAAAAAAAAAAAAAAALgIAAGRycy9lMm9Eb2MueG1sUEsBAi0A&#10;FAAGAAgAAAAhAKjc+2raAAAABwEAAA8AAAAAAAAAAAAAAAAAQAQAAGRycy9kb3ducmV2LnhtbFBL&#10;BQYAAAAABAAEAPMAAABHBQ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79744" behindDoc="0" locked="0" layoutInCell="1" allowOverlap="1" wp14:anchorId="4B76F8B5" wp14:editId="2E3015F1">
                      <wp:simplePos x="0" y="0"/>
                      <wp:positionH relativeFrom="column">
                        <wp:posOffset>2409825</wp:posOffset>
                      </wp:positionH>
                      <wp:positionV relativeFrom="paragraph">
                        <wp:posOffset>0</wp:posOffset>
                      </wp:positionV>
                      <wp:extent cx="190500" cy="25717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 o:spid="_x0000_s1026" type="#_x0000_t202" style="position:absolute;margin-left:189.75pt;margin-top:0;width:15pt;height:20.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mD5w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d3nDlhqUf7&#10;k2gCsgZYgj4hIw/J1Pm4oehnT/Gp/4w9QUZ7JGOuvlfB5i/VxchPgl8mkYmKyQy6W63WK84kuZbr&#10;9WJRWKob2IeYvgBaln9qHqiHRVpx/hoTJUKhY0h+y+GTNibbc4ZDJuUvXQzkAON+gqISS0LZEGU4&#10;HvYmsGEOaFAp0XEaiL0AcqAi4ldir5CMhjJ+r8RPoPI+ujThrXYYihBlOSAXcBY01qkfFVRD/CjF&#10;IEDW4oDNhdrW0ZzX3NEichaS2eOwFMLJFkmLQeboH06JNC1S38BXUhrD0oHryuQ5//teom6Lvfs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P7SmD5wEAACAEAAAOAAAAAAAAAAAAAAAAAC4CAABkcnMvZTJvRG9jLnhtbFBLAQIt&#10;ABQABgAIAAAAIQCo3Ptq2gAAAAcBAAAPAAAAAAAAAAAAAAAAAEEEAABkcnMvZG93bnJldi54bWxQ&#10;SwUGAAAAAAQABADzAAAASA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80768" behindDoc="0" locked="0" layoutInCell="1" allowOverlap="1" wp14:anchorId="05C67E65" wp14:editId="2AEB92E1">
                      <wp:simplePos x="0" y="0"/>
                      <wp:positionH relativeFrom="column">
                        <wp:posOffset>2409825</wp:posOffset>
                      </wp:positionH>
                      <wp:positionV relativeFrom="paragraph">
                        <wp:posOffset>0</wp:posOffset>
                      </wp:positionV>
                      <wp:extent cx="190500" cy="25717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 o:spid="_x0000_s1026" type="#_x0000_t202" style="position:absolute;margin-left:189.75pt;margin-top:0;width:15pt;height:2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ep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5M8Tljq0eEs&#10;2oCsBZZgSMjIQzL1PtYU/ewpPg0fcaB2T/ZIxlz9oILNX6qLkZ8Yr7PIRMVkBr3fbLYbziS51tvt&#10;alVYqjvYh5g+AVqWfxoeqIdFWnH5HBMlQqFTSH7L4ZM2JttzhmMm5S9dDeQA476DohJLQtkQZTgd&#10;DyawcQ5oUCnRaRqIvQByoCLiF2JvkIyGMn4vxM+g8j66NOOtdhiKEGU5IBdwETTWaZgUVGP8JMUo&#10;QNbiiO2V2tbTnDfc0SJyFpI54LgUwskOSYtR5u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Jmrt6nmAQAAIAQAAA4AAAAAAAAAAAAAAAAALgIAAGRycy9lMm9Eb2MueG1sUEsBAi0A&#10;FAAGAAgAAAAhAKjc+2raAAAABwEAAA8AAAAAAAAAAAAAAAAAQAQAAGRycy9kb3ducmV2LnhtbFBL&#10;BQYAAAAABAAEAPMAAABHBQ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81792" behindDoc="0" locked="0" layoutInCell="1" allowOverlap="1" wp14:anchorId="2A6E7F55" wp14:editId="6C179F31">
                      <wp:simplePos x="0" y="0"/>
                      <wp:positionH relativeFrom="column">
                        <wp:posOffset>2409825</wp:posOffset>
                      </wp:positionH>
                      <wp:positionV relativeFrom="paragraph">
                        <wp:posOffset>0</wp:posOffset>
                      </wp:positionV>
                      <wp:extent cx="190500" cy="25717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 o:spid="_x0000_s1026" type="#_x0000_t202" style="position:absolute;margin-left:189.75pt;margin-top:0;width:15pt;height:20.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w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tMP+w5wEAACAEAAAOAAAAAAAAAAAAAAAAAC4CAABkcnMvZTJvRG9jLnhtbFBLAQIt&#10;ABQABgAIAAAAIQCo3Ptq2gAAAAcBAAAPAAAAAAAAAAAAAAAAAEEEAABkcnMvZG93bnJldi54bWxQ&#10;SwUGAAAAAAQABADzAAAASA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82816" behindDoc="0" locked="0" layoutInCell="1" allowOverlap="1" wp14:anchorId="6143074C" wp14:editId="637BC90C">
                      <wp:simplePos x="0" y="0"/>
                      <wp:positionH relativeFrom="column">
                        <wp:posOffset>2409825</wp:posOffset>
                      </wp:positionH>
                      <wp:positionV relativeFrom="paragraph">
                        <wp:posOffset>0</wp:posOffset>
                      </wp:positionV>
                      <wp:extent cx="190500" cy="25717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 o:spid="_x0000_s1026" type="#_x0000_t202" style="position:absolute;margin-left:189.75pt;margin-top:0;width:15pt;height:2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ab5wEAACA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ozJyz1aH8S&#10;XUDWAUswJmTkIZkGHxuKfvYUn8aPOFK7b/ZIxlz9qILNX6qLkZ8Ev8wiExWTGfR+vd6sOZPkqjeb&#10;1a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xnSab5wEAACAEAAAOAAAAAAAAAAAAAAAAAC4CAABkcnMvZTJvRG9jLnhtbFBLAQIt&#10;ABQABgAIAAAAIQCo3Ptq2gAAAAcBAAAPAAAAAAAAAAAAAAAAAEEEAABkcnMvZG93bnJldi54bWxQ&#10;SwUGAAAAAAQABADzAAAASA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83840" behindDoc="0" locked="0" layoutInCell="1" allowOverlap="1" wp14:anchorId="1EDCB46B" wp14:editId="1402254C">
                      <wp:simplePos x="0" y="0"/>
                      <wp:positionH relativeFrom="column">
                        <wp:posOffset>2409825</wp:posOffset>
                      </wp:positionH>
                      <wp:positionV relativeFrom="paragraph">
                        <wp:posOffset>0</wp:posOffset>
                      </wp:positionV>
                      <wp:extent cx="190500" cy="25717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 o:spid="_x0000_s1026" type="#_x0000_t202" style="position:absolute;margin-left:189.75pt;margin-top:0;width:15pt;height:2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6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QZugu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84864" behindDoc="0" locked="0" layoutInCell="1" allowOverlap="1" wp14:anchorId="315D7F78" wp14:editId="6AEFF489">
                      <wp:simplePos x="0" y="0"/>
                      <wp:positionH relativeFrom="column">
                        <wp:posOffset>2409825</wp:posOffset>
                      </wp:positionH>
                      <wp:positionV relativeFrom="paragraph">
                        <wp:posOffset>0</wp:posOffset>
                      </wp:positionV>
                      <wp:extent cx="190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 o:spid="_x0000_s1026" type="#_x0000_t202" style="position:absolute;margin-left:189.75pt;margin-top:0;width:15pt;height:20.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XM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xpXM5wEAACAEAAAOAAAAAAAAAAAAAAAAAC4CAABkcnMvZTJvRG9jLnhtbFBLAQIt&#10;ABQABgAIAAAAIQCo3Ptq2gAAAAcBAAAPAAAAAAAAAAAAAAAAAEEEAABkcnMvZG93bnJldi54bWxQ&#10;SwUGAAAAAAQABADzAAAASA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85888" behindDoc="0" locked="0" layoutInCell="1" allowOverlap="1" wp14:anchorId="128512B9" wp14:editId="162C0CB7">
                      <wp:simplePos x="0" y="0"/>
                      <wp:positionH relativeFrom="column">
                        <wp:posOffset>2409825</wp:posOffset>
                      </wp:positionH>
                      <wp:positionV relativeFrom="paragraph">
                        <wp:posOffset>0</wp:posOffset>
                      </wp:positionV>
                      <wp:extent cx="190500" cy="2571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 o:spid="_x0000_s1026" type="#_x0000_t202" style="position:absolute;margin-left:189.75pt;margin-top:0;width:15pt;height:20.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3V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9Xd3V5wEAACAEAAAOAAAAAAAAAAAAAAAAAC4CAABkcnMvZTJvRG9jLnhtbFBLAQIt&#10;ABQABgAIAAAAIQCo3Ptq2gAAAAcBAAAPAAAAAAAAAAAAAAAAAEEEAABkcnMvZG93bnJldi54bWxQ&#10;SwUGAAAAAAQABADzAAAASA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86912" behindDoc="0" locked="0" layoutInCell="1" allowOverlap="1" wp14:anchorId="32F0833A" wp14:editId="4FE70B21">
                      <wp:simplePos x="0" y="0"/>
                      <wp:positionH relativeFrom="column">
                        <wp:posOffset>2409825</wp:posOffset>
                      </wp:positionH>
                      <wp:positionV relativeFrom="paragraph">
                        <wp:posOffset>0</wp:posOffset>
                      </wp:positionV>
                      <wp:extent cx="190500" cy="25717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 o:spid="_x0000_s1026" type="#_x0000_t202" style="position:absolute;margin-left:189.75pt;margin-top:0;width:1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fAE/u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87936" behindDoc="0" locked="0" layoutInCell="1" allowOverlap="1" wp14:anchorId="6DA2E0A1" wp14:editId="1C90730E">
                      <wp:simplePos x="0" y="0"/>
                      <wp:positionH relativeFrom="column">
                        <wp:posOffset>2409825</wp:posOffset>
                      </wp:positionH>
                      <wp:positionV relativeFrom="paragraph">
                        <wp:posOffset>0</wp:posOffset>
                      </wp:positionV>
                      <wp:extent cx="1905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 o:spid="_x0000_s1026" type="#_x0000_t202" style="position:absolute;margin-left:189.75pt;margin-top:0;width:15pt;height:20.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zn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VrTOfpAQAAIAQAAA4AAAAAAAAAAAAAAAAALgIAAGRycy9lMm9Eb2MueG1sUEsB&#10;Ai0AFAAGAAgAAAAhAKjc+2raAAAABwEAAA8AAAAAAAAAAAAAAAAAQwQAAGRycy9kb3ducmV2Lnht&#10;bFBLBQYAAAAABAAEAPMAAABKBQ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88960" behindDoc="0" locked="0" layoutInCell="1" allowOverlap="1" wp14:anchorId="6C9AAF95" wp14:editId="054EDC9F">
                      <wp:simplePos x="0" y="0"/>
                      <wp:positionH relativeFrom="column">
                        <wp:posOffset>2409825</wp:posOffset>
                      </wp:positionH>
                      <wp:positionV relativeFrom="paragraph">
                        <wp:posOffset>0</wp:posOffset>
                      </wp:positionV>
                      <wp:extent cx="190500" cy="25717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 o:spid="_x0000_s1026" type="#_x0000_t202" style="position:absolute;margin-left:189.75pt;margin-top:0;width:15pt;height:20.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Qo6g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Ix0Qo6gEAACAEAAAOAAAAAAAAAAAAAAAAAC4CAABkcnMvZTJvRG9jLnhtbFBL&#10;AQItABQABgAIAAAAIQCo3Ptq2gAAAAcBAAAPAAAAAAAAAAAAAAAAAEQEAABkcnMvZG93bnJldi54&#10;bWxQSwUGAAAAAAQABADzAAAASw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89984" behindDoc="0" locked="0" layoutInCell="1" allowOverlap="1" wp14:anchorId="3D726C0B" wp14:editId="69A7C93F">
                      <wp:simplePos x="0" y="0"/>
                      <wp:positionH relativeFrom="column">
                        <wp:posOffset>2409825</wp:posOffset>
                      </wp:positionH>
                      <wp:positionV relativeFrom="paragraph">
                        <wp:posOffset>0</wp:posOffset>
                      </wp:positionV>
                      <wp:extent cx="190500" cy="25717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 o:spid="_x0000_s1026" type="#_x0000_t202" style="position:absolute;margin-left:189.75pt;margin-top:0;width:15pt;height:20.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t6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x5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eu7eu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91008" behindDoc="0" locked="0" layoutInCell="1" allowOverlap="1" wp14:anchorId="64E05B43" wp14:editId="0E1A1054">
                      <wp:simplePos x="0" y="0"/>
                      <wp:positionH relativeFrom="column">
                        <wp:posOffset>2409825</wp:posOffset>
                      </wp:positionH>
                      <wp:positionV relativeFrom="paragraph">
                        <wp:posOffset>0</wp:posOffset>
                      </wp:positionV>
                      <wp:extent cx="190500" cy="25717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 o:spid="_x0000_s1026" type="#_x0000_t202" style="position:absolute;margin-left:189.75pt;margin-top:0;width:15pt;height:20.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G1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W4XG16gEAACAEAAAOAAAAAAAAAAAAAAAAAC4CAABkcnMvZTJvRG9jLnhtbFBL&#10;AQItABQABgAIAAAAIQCo3Ptq2gAAAAcBAAAPAAAAAAAAAAAAAAAAAEQEAABkcnMvZG93bnJldi54&#10;bWxQSwUGAAAAAAQABADzAAAASw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92032" behindDoc="0" locked="0" layoutInCell="1" allowOverlap="1" wp14:anchorId="18F12B14" wp14:editId="770E5975">
                      <wp:simplePos x="0" y="0"/>
                      <wp:positionH relativeFrom="column">
                        <wp:posOffset>2409825</wp:posOffset>
                      </wp:positionH>
                      <wp:positionV relativeFrom="paragraph">
                        <wp:posOffset>0</wp:posOffset>
                      </wp:positionV>
                      <wp:extent cx="190500" cy="25717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 o:spid="_x0000_s1026" type="#_x0000_t202" style="position:absolute;margin-left:189.75pt;margin-top:0;width:15pt;height:20.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7n6AEAACA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jMnLPVo&#10;fxINAmsUi2qIwMhDMvU+VBT95Ck+Dl9goHZP9kDGVP2g0aYv1cXIT4JfZpGJiskE+rReb9acSXKt&#10;NpuyzCzFDewxxK8KLEs/NUfqYZZWnL+FSIlQ6BSS3nLw0BmT7CnDMZP8Fy9GpQDjHpWmEnNCyRAk&#10;Hg97g2ycAxpUSnSaBmLPgBSoifiF2CskoVUevxfiZ1B+H1yc8bZzgFmIvBwqFXAWNNZxmBTUY/wk&#10;xShA0uIAzYXa1tOc19zRInKG0exhXArhZAukxShz8J9PkTTNUt/AV1Iaw9yB68qkOf/znqN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82O5+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93056" behindDoc="0" locked="0" layoutInCell="1" allowOverlap="1" wp14:anchorId="7C8ACA5F" wp14:editId="73829BDD">
                      <wp:simplePos x="0" y="0"/>
                      <wp:positionH relativeFrom="column">
                        <wp:posOffset>2409825</wp:posOffset>
                      </wp:positionH>
                      <wp:positionV relativeFrom="paragraph">
                        <wp:posOffset>0</wp:posOffset>
                      </wp:positionV>
                      <wp:extent cx="190500" cy="25717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 o:spid="_x0000_s1026" type="#_x0000_t202" style="position:absolute;margin-left:189.75pt;margin-top:0;width:15pt;height:20.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l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ftfgh+sBAAAgBAAADgAAAAAAAAAAAAAAAAAuAgAAZHJzL2Uyb0RvYy54bWxQ&#10;SwECLQAUAAYACAAAACEAqNz7atoAAAAHAQAADwAAAAAAAAAAAAAAAABFBAAAZHJzL2Rvd25yZXYu&#10;eG1sUEsFBgAAAAAEAAQA8wAAAEw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94080" behindDoc="0" locked="0" layoutInCell="1" allowOverlap="1" wp14:anchorId="74A26924" wp14:editId="15A86DA9">
                      <wp:simplePos x="0" y="0"/>
                      <wp:positionH relativeFrom="column">
                        <wp:posOffset>2409825</wp:posOffset>
                      </wp:positionH>
                      <wp:positionV relativeFrom="paragraph">
                        <wp:posOffset>0</wp:posOffset>
                      </wp:positionV>
                      <wp:extent cx="1905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 o:spid="_x0000_s1026" type="#_x0000_t202" style="position:absolute;margin-left:189.75pt;margin-top:0;width:15pt;height:20.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6AEAACA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sf1e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95104" behindDoc="0" locked="0" layoutInCell="1" allowOverlap="1" wp14:anchorId="7983AF4D" wp14:editId="4BE9250B">
                      <wp:simplePos x="0" y="0"/>
                      <wp:positionH relativeFrom="column">
                        <wp:posOffset>2409825</wp:posOffset>
                      </wp:positionH>
                      <wp:positionV relativeFrom="paragraph">
                        <wp:posOffset>0</wp:posOffset>
                      </wp:positionV>
                      <wp:extent cx="190500" cy="25717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 o:spid="_x0000_s1026" type="#_x0000_t202" style="position:absolute;margin-left:189.75pt;margin-top:0;width:15pt;height:20.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PQ6wEAACAEAAAOAAAAZHJzL2Uyb0RvYy54bWysU8GO0zAQvSPxD5bvNG23lF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oxT0OsBAAAgBAAADgAAAAAAAAAAAAAAAAAuAgAAZHJzL2Uyb0RvYy54bWxQ&#10;SwECLQAUAAYACAAAACEAqNz7atoAAAAHAQAADwAAAAAAAAAAAAAAAABFBAAAZHJzL2Rvd25yZXYu&#10;eG1sUEsFBgAAAAAEAAQA8wAAAEw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96128" behindDoc="0" locked="0" layoutInCell="1" allowOverlap="1" wp14:anchorId="4A3EEB71" wp14:editId="6ADB1CB9">
                      <wp:simplePos x="0" y="0"/>
                      <wp:positionH relativeFrom="column">
                        <wp:posOffset>2409825</wp:posOffset>
                      </wp:positionH>
                      <wp:positionV relativeFrom="paragraph">
                        <wp:posOffset>0</wp:posOffset>
                      </wp:positionV>
                      <wp:extent cx="190500" cy="25717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 o:spid="_x0000_s1026" type="#_x0000_t202" style="position:absolute;margin-left:189.75pt;margin-top:0;width:15pt;height:20.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y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zZ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6Csgu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97152" behindDoc="0" locked="0" layoutInCell="1" allowOverlap="1" wp14:anchorId="72E9DAC4" wp14:editId="107A9142">
                      <wp:simplePos x="0" y="0"/>
                      <wp:positionH relativeFrom="column">
                        <wp:posOffset>2409825</wp:posOffset>
                      </wp:positionH>
                      <wp:positionV relativeFrom="paragraph">
                        <wp:posOffset>0</wp:posOffset>
                      </wp:positionV>
                      <wp:extent cx="190500" cy="25717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 o:spid="_x0000_s1026" type="#_x0000_t202" style="position:absolute;margin-left:189.75pt;margin-top:0;width:15pt;height:20.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Li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V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rrC4usBAAAgBAAADgAAAAAAAAAAAAAAAAAuAgAAZHJzL2Uyb0RvYy54bWxQ&#10;SwECLQAUAAYACAAAACEAqNz7atoAAAAHAQAADwAAAAAAAAAAAAAAAABFBAAAZHJzL2Rvd25yZXYu&#10;eG1sUEsFBgAAAAAEAAQA8wAAAEw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98176" behindDoc="0" locked="0" layoutInCell="1" allowOverlap="1" wp14:anchorId="492354C9" wp14:editId="6B788B9E">
                      <wp:simplePos x="0" y="0"/>
                      <wp:positionH relativeFrom="column">
                        <wp:posOffset>2409825</wp:posOffset>
                      </wp:positionH>
                      <wp:positionV relativeFrom="paragraph">
                        <wp:posOffset>0</wp:posOffset>
                      </wp:positionV>
                      <wp:extent cx="190500" cy="25717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 o:spid="_x0000_s1026" type="#_x0000_t202" style="position:absolute;margin-left:189.75pt;margin-top:0;width:15pt;height:20.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2w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z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5Y9sO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699200" behindDoc="0" locked="0" layoutInCell="1" allowOverlap="1" wp14:anchorId="0A911C1F" wp14:editId="7BF07E24">
                      <wp:simplePos x="0" y="0"/>
                      <wp:positionH relativeFrom="column">
                        <wp:posOffset>2409825</wp:posOffset>
                      </wp:positionH>
                      <wp:positionV relativeFrom="paragraph">
                        <wp:posOffset>0</wp:posOffset>
                      </wp:positionV>
                      <wp:extent cx="190500" cy="25717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 o:spid="_x0000_s1026" type="#_x0000_t202" style="position:absolute;margin-left:189.75pt;margin-top:0;width:15pt;height:20.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V/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2OjV/6gEAACAEAAAOAAAAAAAAAAAAAAAAAC4CAABkcnMvZTJvRG9jLnhtbFBL&#10;AQItABQABgAIAAAAIQCo3Ptq2gAAAAcBAAAPAAAAAAAAAAAAAAAAAEQEAABkcnMvZG93bnJldi54&#10;bWxQSwUGAAAAAAQABADzAAAASw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00224" behindDoc="0" locked="0" layoutInCell="1" allowOverlap="1" wp14:anchorId="542423B6" wp14:editId="097AE7E5">
                      <wp:simplePos x="0" y="0"/>
                      <wp:positionH relativeFrom="column">
                        <wp:posOffset>2409825</wp:posOffset>
                      </wp:positionH>
                      <wp:positionV relativeFrom="paragraph">
                        <wp:posOffset>0</wp:posOffset>
                      </wp:positionV>
                      <wp:extent cx="190500" cy="25717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 o:spid="_x0000_s1026" type="#_x0000_t202" style="position:absolute;margin-left:189.75pt;margin-top:0;width:15pt;height:20.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o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xbKLe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01248" behindDoc="0" locked="0" layoutInCell="1" allowOverlap="1" wp14:anchorId="4B1EE973" wp14:editId="7BEEAF86">
                      <wp:simplePos x="0" y="0"/>
                      <wp:positionH relativeFrom="column">
                        <wp:posOffset>2409825</wp:posOffset>
                      </wp:positionH>
                      <wp:positionV relativeFrom="paragraph">
                        <wp:posOffset>0</wp:posOffset>
                      </wp:positionV>
                      <wp:extent cx="190500" cy="25717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 o:spid="_x0000_s1026" type="#_x0000_t202" style="position:absolute;margin-left:189.75pt;margin-top:0;width:15pt;height:20.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0XVcrpAQAAIAQAAA4AAAAAAAAAAAAAAAAALgIAAGRycy9lMm9Eb2MueG1sUEsB&#10;Ai0AFAAGAAgAAAAhAKjc+2raAAAABwEAAA8AAAAAAAAAAAAAAAAAQwQAAGRycy9kb3ducmV2Lnht&#10;bFBLBQYAAAAABAAEAPMAAABKBQ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02272" behindDoc="0" locked="0" layoutInCell="1" allowOverlap="1" wp14:anchorId="0ED0A437" wp14:editId="7538811C">
                      <wp:simplePos x="0" y="0"/>
                      <wp:positionH relativeFrom="column">
                        <wp:posOffset>2409825</wp:posOffset>
                      </wp:positionH>
                      <wp:positionV relativeFrom="paragraph">
                        <wp:posOffset>0</wp:posOffset>
                      </wp:positionV>
                      <wp:extent cx="190500" cy="25717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 o:spid="_x0000_s1026" type="#_x0000_t202" style="position:absolute;margin-left:189.75pt;margin-top:0;width:15pt;height:20.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qY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oO6qY5wEAACAEAAAOAAAAAAAAAAAAAAAAAC4CAABkcnMvZTJvRG9jLnhtbFBLAQIt&#10;ABQABgAIAAAAIQCo3Ptq2gAAAAcBAAAPAAAAAAAAAAAAAAAAAEEEAABkcnMvZG93bnJldi54bWxQ&#10;SwUGAAAAAAQABADzAAAASA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03296" behindDoc="0" locked="0" layoutInCell="1" allowOverlap="1" wp14:anchorId="13BDF2AE" wp14:editId="7913B913">
                      <wp:simplePos x="0" y="0"/>
                      <wp:positionH relativeFrom="column">
                        <wp:posOffset>2409825</wp:posOffset>
                      </wp:positionH>
                      <wp:positionV relativeFrom="paragraph">
                        <wp:posOffset>0</wp:posOffset>
                      </wp:positionV>
                      <wp:extent cx="190500" cy="25717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 o:spid="_x0000_s1026" type="#_x0000_t202" style="position:absolute;margin-left:189.75pt;margin-top:0;width:15pt;height:20.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FIcT46gEAACAEAAAOAAAAAAAAAAAAAAAAAC4CAABkcnMvZTJvRG9jLnhtbFBL&#10;AQItABQABgAIAAAAIQCo3Ptq2gAAAAcBAAAPAAAAAAAAAAAAAAAAAEQEAABkcnMvZG93bnJldi54&#10;bWxQSwUGAAAAAAQABADzAAAASw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04320" behindDoc="0" locked="0" layoutInCell="1" allowOverlap="1" wp14:anchorId="04B01321" wp14:editId="71DA8AD0">
                      <wp:simplePos x="0" y="0"/>
                      <wp:positionH relativeFrom="column">
                        <wp:posOffset>2409825</wp:posOffset>
                      </wp:positionH>
                      <wp:positionV relativeFrom="paragraph">
                        <wp:posOffset>0</wp:posOffset>
                      </wp:positionV>
                      <wp:extent cx="190500" cy="25717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 o:spid="_x0000_s1026" type="#_x0000_t202" style="position:absolute;margin-left:189.75pt;margin-top:0;width:15pt;height:20.2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uq6AEAACA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58wJSz3a&#10;n0QTkDXAEvQJGXlIps7HDUU/eYpP/Rfsqd2jPZIxV9+rYPOX6mLkJ8Evk8hExWQGfVqt1ivOJLmW&#10;6/ViUViqG9iHmL4CWpZ/ah6oh0Vacf4WEyVCoWNIfsvhgzYm23OGQyblL10M5ADjHkFRiSWhbIgy&#10;HA97E9gwBzSolOg4DcReADlQEfELsVdIRkMZvxfiJ1B5H12a8FY7DEWIshyQCzgLGuvUjwqqIX6U&#10;YhAga3HA5kJt62jOa+5oETkLyexxWArhZIukxSBz9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wA07qu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05344" behindDoc="0" locked="0" layoutInCell="1" allowOverlap="1" wp14:anchorId="680C45BF" wp14:editId="39DC97B7">
                      <wp:simplePos x="0" y="0"/>
                      <wp:positionH relativeFrom="column">
                        <wp:posOffset>2409825</wp:posOffset>
                      </wp:positionH>
                      <wp:positionV relativeFrom="paragraph">
                        <wp:posOffset>0</wp:posOffset>
                      </wp:positionV>
                      <wp:extent cx="190500" cy="25717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 o:spid="_x0000_s1026" type="#_x0000_t202" style="position:absolute;margin-left:189.75pt;margin-top:0;width:15pt;height:20.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D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MzcDk5wEAACAEAAAOAAAAAAAAAAAAAAAAAC4CAABkcnMvZTJvRG9jLnhtbFBLAQIt&#10;ABQABgAIAAAAIQCo3Ptq2gAAAAcBAAAPAAAAAAAAAAAAAAAAAEEEAABkcnMvZG93bnJldi54bWxQ&#10;SwUGAAAAAAQABADzAAAASA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06368" behindDoc="0" locked="0" layoutInCell="1" allowOverlap="1" wp14:anchorId="5EB50D76" wp14:editId="62D25ABB">
                      <wp:simplePos x="0" y="0"/>
                      <wp:positionH relativeFrom="column">
                        <wp:posOffset>2409825</wp:posOffset>
                      </wp:positionH>
                      <wp:positionV relativeFrom="paragraph">
                        <wp:posOffset>0</wp:posOffset>
                      </wp:positionV>
                      <wp:extent cx="190500" cy="25717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 o:spid="_x0000_s1026" type="#_x0000_t202" style="position:absolute;margin-left:189.75pt;margin-top:0;width:15pt;height:20.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j9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4Voj95wEAACAEAAAOAAAAAAAAAAAAAAAAAC4CAABkcnMvZTJvRG9jLnhtbFBLAQIt&#10;ABQABgAIAAAAIQCo3Ptq2gAAAAcBAAAPAAAAAAAAAAAAAAAAAEEEAABkcnMvZG93bnJldi54bWxQ&#10;SwUGAAAAAAQABADzAAAASA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07392" behindDoc="0" locked="0" layoutInCell="1" allowOverlap="1" wp14:anchorId="3AEFA33B" wp14:editId="1655EC79">
                      <wp:simplePos x="0" y="0"/>
                      <wp:positionH relativeFrom="column">
                        <wp:posOffset>2409825</wp:posOffset>
                      </wp:positionH>
                      <wp:positionV relativeFrom="paragraph">
                        <wp:posOffset>0</wp:posOffset>
                      </wp:positionV>
                      <wp:extent cx="190500" cy="25717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 o:spid="_x0000_s1026" type="#_x0000_t202" style="position:absolute;margin-left:189.75pt;margin-top:0;width:15pt;height:20.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W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ZPtR1u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08416" behindDoc="0" locked="0" layoutInCell="1" allowOverlap="1" wp14:anchorId="795D8FDB" wp14:editId="1564C3B7">
                      <wp:simplePos x="0" y="0"/>
                      <wp:positionH relativeFrom="column">
                        <wp:posOffset>2409825</wp:posOffset>
                      </wp:positionH>
                      <wp:positionV relativeFrom="paragraph">
                        <wp:posOffset>0</wp:posOffset>
                      </wp:positionV>
                      <wp:extent cx="190500" cy="25717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 o:spid="_x0000_s1026" type="#_x0000_t202" style="position:absolute;margin-left:189.75pt;margin-top:0;width:15pt;height:20.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nP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BgGc/pAQAAIAQAAA4AAAAAAAAAAAAAAAAALgIAAGRycy9lMm9Eb2MueG1sUEsB&#10;Ai0AFAAGAAgAAAAhAKjc+2raAAAABwEAAA8AAAAAAAAAAAAAAAAAQwQAAGRycy9kb3ducmV2Lnht&#10;bFBLBQYAAAAABAAEAPMAAABKBQ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09440" behindDoc="0" locked="0" layoutInCell="1" allowOverlap="1" wp14:anchorId="55B50065" wp14:editId="1BDD1662">
                      <wp:simplePos x="0" y="0"/>
                      <wp:positionH relativeFrom="column">
                        <wp:posOffset>2409825</wp:posOffset>
                      </wp:positionH>
                      <wp:positionV relativeFrom="paragraph">
                        <wp:posOffset>0</wp:posOffset>
                      </wp:positionV>
                      <wp:extent cx="190500" cy="257175"/>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 o:spid="_x0000_s1026" type="#_x0000_t202" style="position:absolute;margin-left:189.75pt;margin-top:0;width:15pt;height:20.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ZL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1CnnLDUo8NZ&#10;tAFZCyzBkJCRh2Tqfawp+tlTfBo+4kDtnuyRjLn6QQWbv1QXIz8Jfp1FJiomM+j9ZrPdcCbJtd5u&#10;V6vCUt3BPsT0CdCy/NPwQD0s0orL55goEQqdQvJbDp+0MdmeMxwzKX/paiAHGPcdFJVYEsqGKMPp&#10;eDCBjXNAg0qJTtNA7AWQAxURvxB7g2Q0lPF7IX4GlffRpRlvtcNQhCjLAbmAi6CxTsOkoBrjJylG&#10;AbIWR2yv1Lae5rzhjhaRs5DMAcelEE52SFqMMkf/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8e6ZL5wEAACAEAAAOAAAAAAAAAAAAAAAAAC4CAABkcnMvZTJvRG9jLnhtbFBLAQIt&#10;ABQABgAIAAAAIQCo3Ptq2gAAAAcBAAAPAAAAAAAAAAAAAAAAAEEEAABkcnMvZG93bnJldi54bWxQ&#10;SwUGAAAAAAQABADzAAAASA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10464" behindDoc="0" locked="0" layoutInCell="1" allowOverlap="1" wp14:anchorId="0BB07277" wp14:editId="0B23EFF0">
                      <wp:simplePos x="0" y="0"/>
                      <wp:positionH relativeFrom="column">
                        <wp:posOffset>2409825</wp:posOffset>
                      </wp:positionH>
                      <wp:positionV relativeFrom="paragraph">
                        <wp:posOffset>0</wp:posOffset>
                      </wp:positionV>
                      <wp:extent cx="190500" cy="25717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 o:spid="_x0000_s1026" type="#_x0000_t202" style="position:absolute;margin-left:189.75pt;margin-top:0;width:15pt;height:20.2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5S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ODuUu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11488" behindDoc="0" locked="0" layoutInCell="1" allowOverlap="1" wp14:anchorId="7CB88035" wp14:editId="4D1B7008">
                      <wp:simplePos x="0" y="0"/>
                      <wp:positionH relativeFrom="column">
                        <wp:posOffset>2409825</wp:posOffset>
                      </wp:positionH>
                      <wp:positionV relativeFrom="paragraph">
                        <wp:posOffset>0</wp:posOffset>
                      </wp:positionV>
                      <wp:extent cx="190500" cy="2571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 o:spid="_x0000_s1026" type="#_x0000_t202" style="position:absolute;margin-left:189.75pt;margin-top:0;width:15pt;height:20.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PW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iV5vHDUo8NZ&#10;tAisVSypIQEjD8nUh1hT9HOg+DR8hIHaPdkjGXP1g0aXv1QXIz8xXmeRiYrJDHq/2Ww3nElyrbfb&#10;1aqwVHdwwJg+KXAs/zQcqYdFWnH5HBMlQqFTSH7Lw5OxNttzhmMm5S9drcoB1n9XmkosCWVDlHg6&#10;HiyycQ5oUCnRaRqIvQByoCbiF2JvkIxWZfxeiJ9B5X3wacY74wGLEGU5VC7gImis0zApqMf4SYpR&#10;gKzFEdorta2nOW+4p0XkDJM9wLgUwssOSItR5h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OJdk9bmAQAAIAQAAA4AAAAAAAAAAAAAAAAALgIAAGRycy9lMm9Eb2MueG1sUEsBAi0A&#10;FAAGAAgAAAAhAKjc+2raAAAABwEAAA8AAAAAAAAAAAAAAAAAQAQAAGRycy9kb3ducmV2LnhtbFBL&#10;BQYAAAAABAAEAPMAAABHBQ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12512" behindDoc="0" locked="0" layoutInCell="1" allowOverlap="1" wp14:anchorId="30A5C9A2" wp14:editId="633526D0">
                      <wp:simplePos x="0" y="0"/>
                      <wp:positionH relativeFrom="column">
                        <wp:posOffset>2409825</wp:posOffset>
                      </wp:positionH>
                      <wp:positionV relativeFrom="paragraph">
                        <wp:posOffset>0</wp:posOffset>
                      </wp:positionV>
                      <wp:extent cx="190500" cy="2571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 o:spid="_x0000_s1026" type="#_x0000_t202" style="position:absolute;margin-left:189.75pt;margin-top:0;width:15pt;height:20.2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vP5wEAACA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OvHDUo/1J&#10;dAisUyypMQEjD8k0hNhQ9HOg+DR+hJHafbNHMubqR40uf6kuRn4S/DKLTFRMZtD79Xqz5kySa7XZ&#10;1H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WxtvP5wEAACAEAAAOAAAAAAAAAAAAAAAAAC4CAABkcnMvZTJvRG9jLnhtbFBLAQIt&#10;ABQABgAIAAAAIQCo3Ptq2gAAAAcBAAAPAAAAAAAAAAAAAAAAAEEEAABkcnMvZG93bnJldi54bWxQ&#10;SwUGAAAAAAQABADzAAAASA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13536" behindDoc="0" locked="0" layoutInCell="1" allowOverlap="1" wp14:anchorId="091EE709" wp14:editId="01920636">
                      <wp:simplePos x="0" y="0"/>
                      <wp:positionH relativeFrom="column">
                        <wp:posOffset>2409825</wp:posOffset>
                      </wp:positionH>
                      <wp:positionV relativeFrom="paragraph">
                        <wp:posOffset>0</wp:posOffset>
                      </wp:positionV>
                      <wp:extent cx="190500" cy="25717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 o:spid="_x0000_s1026" type="#_x0000_t202" style="position:absolute;margin-left:189.75pt;margin-top:0;width:15pt;height:20.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L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4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KawLk5wEAACAEAAAOAAAAAAAAAAAAAAAAAC4CAABkcnMvZTJvRG9jLnhtbFBLAQIt&#10;ABQABgAIAAAAIQCo3Ptq2gAAAAcBAAAPAAAAAAAAAAAAAAAAAEEEAABkcnMvZG93bnJldi54bWxQ&#10;SwUGAAAAAAQABADzAAAASAU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14560" behindDoc="0" locked="0" layoutInCell="1" allowOverlap="1" wp14:anchorId="5A04F319" wp14:editId="0AEEE9BE">
                      <wp:simplePos x="0" y="0"/>
                      <wp:positionH relativeFrom="column">
                        <wp:posOffset>2409825</wp:posOffset>
                      </wp:positionH>
                      <wp:positionV relativeFrom="paragraph">
                        <wp:posOffset>0</wp:posOffset>
                      </wp:positionV>
                      <wp:extent cx="190500" cy="25717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 o:spid="_x0000_s1026" type="#_x0000_t202" style="position:absolute;margin-left:189.75pt;margin-top:0;width:15pt;height:20.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9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vBK/e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15584" behindDoc="0" locked="0" layoutInCell="1" allowOverlap="1" wp14:anchorId="0A89CCEF" wp14:editId="6387950F">
                      <wp:simplePos x="0" y="0"/>
                      <wp:positionH relativeFrom="column">
                        <wp:posOffset>2409825</wp:posOffset>
                      </wp:positionH>
                      <wp:positionV relativeFrom="paragraph">
                        <wp:posOffset>0</wp:posOffset>
                      </wp:positionV>
                      <wp:extent cx="190500" cy="25717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 o:spid="_x0000_s1026" type="#_x0000_t202" style="position:absolute;margin-left:189.75pt;margin-top:0;width:15pt;height:20.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CB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2gYgge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16608" behindDoc="0" locked="0" layoutInCell="1" allowOverlap="1" wp14:anchorId="636E4F0B" wp14:editId="19DB36BC">
                      <wp:simplePos x="0" y="0"/>
                      <wp:positionH relativeFrom="column">
                        <wp:posOffset>2409825</wp:posOffset>
                      </wp:positionH>
                      <wp:positionV relativeFrom="paragraph">
                        <wp:posOffset>0</wp:posOffset>
                      </wp:positionV>
                      <wp:extent cx="190500" cy="257175"/>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 o:spid="_x0000_s1026" type="#_x0000_t202" style="position:absolute;margin-left:189.75pt;margin-top:0;width:15pt;height:20.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iY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2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6daJjpAQAAIAQAAA4AAAAAAAAAAAAAAAAALgIAAGRycy9lMm9Eb2MueG1sUEsB&#10;Ai0AFAAGAAgAAAAhAKjc+2raAAAABwEAAA8AAAAAAAAAAAAAAAAAQwQAAGRycy9kb3ducmV2Lnht&#10;bFBLBQYAAAAABAAEAPMAAABKBQ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17632" behindDoc="0" locked="0" layoutInCell="1" allowOverlap="1" wp14:anchorId="09CF86B1" wp14:editId="796EF735">
                      <wp:simplePos x="0" y="0"/>
                      <wp:positionH relativeFrom="column">
                        <wp:posOffset>2409825</wp:posOffset>
                      </wp:positionH>
                      <wp:positionV relativeFrom="paragraph">
                        <wp:posOffset>0</wp:posOffset>
                      </wp:positionV>
                      <wp:extent cx="190500" cy="257175"/>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 o:spid="_x0000_s1026" type="#_x0000_t202" style="position:absolute;margin-left:189.75pt;margin-top:0;width:15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8F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h2fBe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18656" behindDoc="0" locked="0" layoutInCell="1" allowOverlap="1" wp14:anchorId="310EB453" wp14:editId="1C28A899">
                      <wp:simplePos x="0" y="0"/>
                      <wp:positionH relativeFrom="column">
                        <wp:posOffset>2409825</wp:posOffset>
                      </wp:positionH>
                      <wp:positionV relativeFrom="paragraph">
                        <wp:posOffset>0</wp:posOffset>
                      </wp:positionV>
                      <wp:extent cx="190500" cy="257175"/>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 o:spid="_x0000_s1026" type="#_x0000_t202" style="position:absolute;margin-left:189.75pt;margin-top:0;width:15pt;height:20.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Ev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uSxwlLPdod&#10;RRuQtcASDAkZeUim3seaop89xafhMw7U7qs9kjFXP6hg85fqYuQnxvMkMlExmUGfVqv1ijNJruV6&#10;vVgUluoG9iGmL4CW5Z+GB+phkVacvsZEiVDoNSS/5fBJG5PtOcMxk/KXzgZygHE/QVGJJaFsiDIc&#10;9jsT2DgHNKiU6HUaiL0AcqAi4ldiL5CMhjJ+r8RPoPI+ujThrXYYihBlOSAXcBI01mm4KqjG+KsU&#10;owBZiz22Z2pbT3PecEeLyFlIZofjUggnOyQtRpmjfz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FsBL+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19680" behindDoc="0" locked="0" layoutInCell="1" allowOverlap="1" wp14:anchorId="5ED8C441" wp14:editId="3CEDE72D">
                      <wp:simplePos x="0" y="0"/>
                      <wp:positionH relativeFrom="column">
                        <wp:posOffset>2409825</wp:posOffset>
                      </wp:positionH>
                      <wp:positionV relativeFrom="paragraph">
                        <wp:posOffset>0</wp:posOffset>
                      </wp:positionV>
                      <wp:extent cx="190500" cy="25717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 o:spid="_x0000_s1026" type="#_x0000_t202" style="position:absolute;margin-left:189.75pt;margin-top:0;width:15pt;height:20.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k26AEAACA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MBJNu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20704" behindDoc="0" locked="0" layoutInCell="1" allowOverlap="1" wp14:anchorId="0DCA82F7" wp14:editId="2D0EFA80">
                      <wp:simplePos x="0" y="0"/>
                      <wp:positionH relativeFrom="column">
                        <wp:posOffset>2409825</wp:posOffset>
                      </wp:positionH>
                      <wp:positionV relativeFrom="paragraph">
                        <wp:posOffset>0</wp:posOffset>
                      </wp:positionV>
                      <wp:extent cx="190500" cy="25717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 o:spid="_x0000_s1026" type="#_x0000_t202" style="position:absolute;margin-left:189.75pt;margin-top:0;width:1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Ad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G2QHe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21728" behindDoc="0" locked="0" layoutInCell="1" allowOverlap="1" wp14:anchorId="32ACBFE4" wp14:editId="284A5AEE">
                      <wp:simplePos x="0" y="0"/>
                      <wp:positionH relativeFrom="column">
                        <wp:posOffset>2409825</wp:posOffset>
                      </wp:positionH>
                      <wp:positionV relativeFrom="paragraph">
                        <wp:posOffset>0</wp:posOffset>
                      </wp:positionV>
                      <wp:extent cx="190500" cy="25717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 o:spid="_x0000_s1026" type="#_x0000_t202" style="position:absolute;margin-left:189.75pt;margin-top:0;width:15pt;height:20.2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gE6AEAACA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z5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PbYBO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22752" behindDoc="0" locked="0" layoutInCell="1" allowOverlap="1" wp14:anchorId="478F32C7" wp14:editId="5B9BDFB9">
                      <wp:simplePos x="0" y="0"/>
                      <wp:positionH relativeFrom="column">
                        <wp:posOffset>2409825</wp:posOffset>
                      </wp:positionH>
                      <wp:positionV relativeFrom="paragraph">
                        <wp:posOffset>0</wp:posOffset>
                      </wp:positionV>
                      <wp:extent cx="190500" cy="257175"/>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 o:spid="_x0000_s1026" type="#_x0000_t202" style="position:absolute;margin-left:189.75pt;margin-top:0;width:15pt;height:20.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NK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sVZ05Y6tHu&#10;KNqArAWWYEjIyEMy9T7WFP3sKT4Nn3Ggdl/tkYy5+kEFm79UFyM/CX6eRCYqJjPo02q1prckuZbr&#10;9WJRWKob2IeYvgBaln8aHqiHRVpx+hoTJUKh15D8lsMnbUy25wzHTMpfOhvIAcb9BEUlloSyIcpw&#10;2O9MYOMc0KBSotdpIPYCyIGKiF+JvUAyGsr4vRI/gcr76NKEt9phKEKU5YBcwEnQWKfhqqAa469S&#10;jAJkLfbYnqltPc15wx0tImchmR2OSyGc7JC0GGWO/u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DYjSu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23776" behindDoc="0" locked="0" layoutInCell="1" allowOverlap="1" wp14:anchorId="05E29779" wp14:editId="60D9B993">
                      <wp:simplePos x="0" y="0"/>
                      <wp:positionH relativeFrom="column">
                        <wp:posOffset>2409825</wp:posOffset>
                      </wp:positionH>
                      <wp:positionV relativeFrom="paragraph">
                        <wp:posOffset>0</wp:posOffset>
                      </wp:positionV>
                      <wp:extent cx="190500" cy="25717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 o:spid="_x0000_s1026" type="#_x0000_t202" style="position:absolute;margin-left:189.75pt;margin-top:0;width:15pt;height:20.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t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K1rU+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24800" behindDoc="0" locked="0" layoutInCell="1" allowOverlap="1" wp14:anchorId="1BB11439" wp14:editId="73617DAF">
                      <wp:simplePos x="0" y="0"/>
                      <wp:positionH relativeFrom="column">
                        <wp:posOffset>2409825</wp:posOffset>
                      </wp:positionH>
                      <wp:positionV relativeFrom="paragraph">
                        <wp:posOffset>0</wp:posOffset>
                      </wp:positionV>
                      <wp:extent cx="190500" cy="257175"/>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 o:spid="_x0000_s1026" type="#_x0000_t202" style="position:absolute;margin-left:189.75pt;margin-top:0;width:15pt;height:20.2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J46AEAACA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hzAtHPdqf&#10;RIvAWsWSGhIw8pBMfYg1RT8Hik/DJxio3Td7JGOuftDo8pfqYuQnwS+TyETFZAZ9WK3WK84kuZbr&#10;9WJRWKo7OGBMnxU4ln8ajtTDIq04f4mJEqHQW0h+y8OTsTbbc4ZjJuUvXazKAdb/UJpKLAllQ5R4&#10;POwtsnEOaFAp0ds0EHsB5EBNxK/EXiEZrcr4vRI/gcr74NOEd8YDFiHKcqhcwFnQWKfhpqAe429S&#10;jAJkLQ7QXqhtPc15wz0tImeY7B7GpRBedkBajDLH8PGUSNMi9R18JaUxLB24rkye8z/vJeq+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ACyeO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25824" behindDoc="0" locked="0" layoutInCell="1" allowOverlap="1" wp14:anchorId="7E1F9E81" wp14:editId="1E10A557">
                      <wp:simplePos x="0" y="0"/>
                      <wp:positionH relativeFrom="column">
                        <wp:posOffset>2409825</wp:posOffset>
                      </wp:positionH>
                      <wp:positionV relativeFrom="paragraph">
                        <wp:posOffset>0</wp:posOffset>
                      </wp:positionV>
                      <wp:extent cx="190500" cy="25717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 o:spid="_x0000_s1026" type="#_x0000_t202" style="position:absolute;margin-left:189.75pt;margin-top:0;width:15pt;height:20.2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Jv6Ye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26848" behindDoc="0" locked="0" layoutInCell="1" allowOverlap="1" wp14:anchorId="7FA3B26C" wp14:editId="4600E5CD">
                      <wp:simplePos x="0" y="0"/>
                      <wp:positionH relativeFrom="column">
                        <wp:posOffset>2409825</wp:posOffset>
                      </wp:positionH>
                      <wp:positionV relativeFrom="paragraph">
                        <wp:posOffset>0</wp:posOffset>
                      </wp:positionV>
                      <wp:extent cx="190500" cy="257175"/>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 o:spid="_x0000_s1026" type="#_x0000_t202" style="position:absolute;margin-left:189.75pt;margin-top:0;width:15pt;height:2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Xl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vqlBOWerQ7&#10;ijYga4ElGBIy8pBMvY81RT97ik/DZxyo3Vd7JGOuflDB5i/VxchPgp8nkYmKyQz6tFqtV5xJci3X&#10;68WisFQ3sA8xfQG0LP80PFAPi7Ti9DUmSoRCryH5LYdP2phszxmOmZS/dDaQA4z7CYpKLAllQ5Th&#10;sN+ZwMY5oEGlRK/TQOwFkAMVEb8Se4FkNJTxeyV+ApX30aUJb7XDUIQoywG5gJOgsU7DVUE1xl+l&#10;GAXIWuyxPVPbeprzhjtaRM5CMjscl0I42SFpMcoc/cMxkaZF6hv4QkpjWDpwWZk853/fS9Rtsb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IBF5e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27872" behindDoc="0" locked="0" layoutInCell="1" allowOverlap="1" wp14:anchorId="2B7CBA06" wp14:editId="6AF935C5">
                      <wp:simplePos x="0" y="0"/>
                      <wp:positionH relativeFrom="column">
                        <wp:posOffset>2409825</wp:posOffset>
                      </wp:positionH>
                      <wp:positionV relativeFrom="paragraph">
                        <wp:posOffset>0</wp:posOffset>
                      </wp:positionV>
                      <wp:extent cx="190500" cy="25717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 o:spid="_x0000_s1026" type="#_x0000_t202" style="position:absolute;margin-left:189.75pt;margin-top:0;width:15pt;height:20.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38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9BsN/O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28896" behindDoc="0" locked="0" layoutInCell="1" allowOverlap="1" wp14:anchorId="7590AC3E" wp14:editId="4A2CB318">
                      <wp:simplePos x="0" y="0"/>
                      <wp:positionH relativeFrom="column">
                        <wp:posOffset>2409825</wp:posOffset>
                      </wp:positionH>
                      <wp:positionV relativeFrom="paragraph">
                        <wp:posOffset>0</wp:posOffset>
                      </wp:positionV>
                      <wp:extent cx="190500" cy="257175"/>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 o:spid="_x0000_s1026" type="#_x0000_t202" style="position:absolute;margin-left:189.75pt;margin-top:0;width:15pt;height:20.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B4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JI8Xjnq0&#10;P4kGgTWKJdUnYOQhmboQNxT9FCg+9V+gp3aP9kjGXH2v0eUv1cXIT4yXSWSiYjKDPq1W6xVnklzL&#10;9XqxKCzVDRwwpq8KHMs/NUfqYZFWnL/FRIlQ6BiS3/LwYKzN9pzhkEn5SxercoD1j0pTiSWhbIgS&#10;j4e9RTbMAQ0qJTpOA7EXQA7URPxC7BWS0aqM3wvxE6i8Dz5NeGc8YBGiLIfKBZwFjXXqRwX1ED9K&#10;MQiQtThAc6G2dTTnNfe0iJxhsnsYlkJ42QJpMcgcw+dTIk2L1DfwlZTGsHTgujJ5zv+8l6jbYu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qZweO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29920" behindDoc="0" locked="0" layoutInCell="1" allowOverlap="1" wp14:anchorId="2FDF8134" wp14:editId="2C6C676E">
                      <wp:simplePos x="0" y="0"/>
                      <wp:positionH relativeFrom="column">
                        <wp:posOffset>2409825</wp:posOffset>
                      </wp:positionH>
                      <wp:positionV relativeFrom="paragraph">
                        <wp:posOffset>0</wp:posOffset>
                      </wp:positionV>
                      <wp:extent cx="190500" cy="25717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 o:spid="_x0000_s1026" type="#_x0000_t202" style="position:absolute;margin-left:189.75pt;margin-top:0;width:15pt;height:20.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hh6QEAACA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s6sMNSj&#10;/Uk0HlkDLMIQkZGHZOpdqCj6yVF8HL7gQO2e7IGMqfpBeZO+VBcjPwl+mUUmKiYT6NN6vVlzJsm1&#10;2mzKMrMUN7DzIX4FNCz91NxTD7O04vwtREqEQqeQ9JbFh07rZE8Zjpnkv3jRkAK0fQRFJeaEkiFI&#10;fzzstWfjHNCgUqLTNBB7BqRARcQvxF4hCQ15/F6In0H5fbRxxpvOos9C5OWAVMBZ0FjHYVJQjfGT&#10;FKMASYsDNhdqW09zXnNLi8iZj3qP41IIK1skLUaZg/t8iqRplvoGvpLSGOYOXFcmzfmf9xx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o9OGHpAQAAIAQAAA4AAAAAAAAAAAAAAAAALgIAAGRycy9lMm9Eb2MueG1sUEsB&#10;Ai0AFAAGAAgAAAAhAKjc+2raAAAABwEAAA8AAAAAAAAAAAAAAAAAQwQAAGRycy9kb3ducmV2Lnht&#10;bFBLBQYAAAAABAAEAPMAAABKBQ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30944" behindDoc="0" locked="0" layoutInCell="1" allowOverlap="1" wp14:anchorId="55C8C1FF" wp14:editId="11C74814">
                      <wp:simplePos x="0" y="0"/>
                      <wp:positionH relativeFrom="column">
                        <wp:posOffset>2409825</wp:posOffset>
                      </wp:positionH>
                      <wp:positionV relativeFrom="paragraph">
                        <wp:posOffset>0</wp:posOffset>
                      </wp:positionV>
                      <wp:extent cx="190500" cy="25717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 o:spid="_x0000_s1026" type="#_x0000_t202" style="position:absolute;margin-left:189.75pt;margin-top:0;width:15pt;height:20.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FK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aQ4UrpAQAAIAQAAA4AAAAAAAAAAAAAAAAALgIAAGRycy9lMm9Eb2MueG1sUEsB&#10;Ai0AFAAGAAgAAAAhAKjc+2raAAAABwEAAA8AAAAAAAAAAAAAAAAAQwQAAGRycy9kb3ducmV2Lnht&#10;bFBLBQYAAAAABAAEAPMAAABKBQ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31968" behindDoc="0" locked="0" layoutInCell="1" allowOverlap="1" wp14:anchorId="2524E515" wp14:editId="13752ADA">
                      <wp:simplePos x="0" y="0"/>
                      <wp:positionH relativeFrom="column">
                        <wp:posOffset>2409825</wp:posOffset>
                      </wp:positionH>
                      <wp:positionV relativeFrom="paragraph">
                        <wp:posOffset>0</wp:posOffset>
                      </wp:positionV>
                      <wp:extent cx="190500" cy="257175"/>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 o:spid="_x0000_s1026" type="#_x0000_t202" style="position:absolute;margin-left:189.75pt;margin-top:0;width:15pt;height:20.2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lT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y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gupU+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32992" behindDoc="0" locked="0" layoutInCell="1" allowOverlap="1" wp14:anchorId="10F9A6F8" wp14:editId="54872D4B">
                      <wp:simplePos x="0" y="0"/>
                      <wp:positionH relativeFrom="column">
                        <wp:posOffset>2409825</wp:posOffset>
                      </wp:positionH>
                      <wp:positionV relativeFrom="paragraph">
                        <wp:posOffset>0</wp:posOffset>
                      </wp:positionV>
                      <wp:extent cx="190500" cy="257175"/>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 o:spid="_x0000_s1026" type="#_x0000_t202" style="position:absolute;margin-left:189.75pt;margin-top:0;width:15pt;height:20.2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Id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K868cNSj&#10;/Uk0CKxRLKk+ASMPydSFuKHop0Dxqf8CPbV7tEcy5up7jS5/qS5GfhL8MolMVExm0KfVak1v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stSHe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34016" behindDoc="0" locked="0" layoutInCell="1" allowOverlap="1" wp14:anchorId="60E16EBC" wp14:editId="43620FFE">
                      <wp:simplePos x="0" y="0"/>
                      <wp:positionH relativeFrom="column">
                        <wp:posOffset>2409825</wp:posOffset>
                      </wp:positionH>
                      <wp:positionV relativeFrom="paragraph">
                        <wp:posOffset>0</wp:posOffset>
                      </wp:positionV>
                      <wp:extent cx="190500" cy="257175"/>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 o:spid="_x0000_s1026" type="#_x0000_t202" style="position:absolute;margin-left:189.75pt;margin-top:0;width:15pt;height:20.2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oE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W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DpQGgTpAQAAIAQAAA4AAAAAAAAAAAAAAAAALgIAAGRycy9lMm9Eb2MueG1sUEsB&#10;Ai0AFAAGAAgAAAAhAKjc+2raAAAABwEAAA8AAAAAAAAAAAAAAAAAQwQAAGRycy9kb3ducmV2Lnht&#10;bFBLBQYAAAAABAAEAPMAAABKBQ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35040" behindDoc="0" locked="0" layoutInCell="1" allowOverlap="1" wp14:anchorId="240C5A1E" wp14:editId="08E9F862">
                      <wp:simplePos x="0" y="0"/>
                      <wp:positionH relativeFrom="column">
                        <wp:posOffset>2409825</wp:posOffset>
                      </wp:positionH>
                      <wp:positionV relativeFrom="paragraph">
                        <wp:posOffset>0</wp:posOffset>
                      </wp:positionV>
                      <wp:extent cx="190500" cy="257175"/>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 o:spid="_x0000_s1026" type="#_x0000_t202" style="position:absolute;margin-left:189.75pt;margin-top:0;width:15pt;height:20.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v3DL+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36064" behindDoc="0" locked="0" layoutInCell="1" allowOverlap="1" wp14:anchorId="12EA8605" wp14:editId="4A242D0E">
                      <wp:simplePos x="0" y="0"/>
                      <wp:positionH relativeFrom="column">
                        <wp:posOffset>2409825</wp:posOffset>
                      </wp:positionH>
                      <wp:positionV relativeFrom="paragraph">
                        <wp:posOffset>0</wp:posOffset>
                      </wp:positionV>
                      <wp:extent cx="190500" cy="257175"/>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 o:spid="_x0000_s1026" type="#_x0000_t202" style="position:absolute;margin-left:189.75pt;margin-top:0;width:15pt;height:20.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s26AEAACA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0maLNu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37088" behindDoc="0" locked="0" layoutInCell="1" allowOverlap="1" wp14:anchorId="68E1579D" wp14:editId="27EB0099">
                      <wp:simplePos x="0" y="0"/>
                      <wp:positionH relativeFrom="column">
                        <wp:posOffset>2409825</wp:posOffset>
                      </wp:positionH>
                      <wp:positionV relativeFrom="paragraph">
                        <wp:posOffset>0</wp:posOffset>
                      </wp:positionV>
                      <wp:extent cx="190500" cy="25717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 o:spid="_x0000_s1026" type="#_x0000_t202" style="position:absolute;margin-left:189.75pt;margin-top:0;width:15pt;height:20.2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y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1CkvHPVo&#10;fxINAmsUS6pPwMhDMnUhbij6KVB86r9AT+0e7ZGMufpeo8tfqouRnwS/TCITFZMZ9Gm1Wq84k+Ra&#10;rteLRWGpbuCAMX1V4Fj+qTlSD4u04vwtJkqEQseQ/JaHB2NttucMh0zKX7pYlQOsf1SaSiwJZUOU&#10;eDzsLbJhDmhQKdFxGoi9AHKgJuIXYq+QjFZl/F6In0DlffBpwjvjAYsQZTlULuAsaKxTPyqoh/hR&#10;ikGArMUBmgu1raM5r7mnReQMk93DsBTCyxZIi0HmGD6f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n00su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38112" behindDoc="0" locked="0" layoutInCell="1" allowOverlap="1" wp14:anchorId="7D82A9E5" wp14:editId="18BCBEDD">
                      <wp:simplePos x="0" y="0"/>
                      <wp:positionH relativeFrom="column">
                        <wp:posOffset>2409825</wp:posOffset>
                      </wp:positionH>
                      <wp:positionV relativeFrom="paragraph">
                        <wp:posOffset>0</wp:posOffset>
                      </wp:positionV>
                      <wp:extent cx="190500" cy="25717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 o:spid="_x0000_s1026" type="#_x0000_t202" style="position:absolute;margin-left:189.75pt;margin-top:0;width:15pt;height:20.2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yr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uZ8q+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39136" behindDoc="0" locked="0" layoutInCell="1" allowOverlap="1" wp14:anchorId="1BF2E3C0" wp14:editId="501810D2">
                      <wp:simplePos x="0" y="0"/>
                      <wp:positionH relativeFrom="column">
                        <wp:posOffset>2409825</wp:posOffset>
                      </wp:positionH>
                      <wp:positionV relativeFrom="paragraph">
                        <wp:posOffset>0</wp:posOffset>
                      </wp:positionV>
                      <wp:extent cx="190500" cy="25717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 o:spid="_x0000_s1026" type="#_x0000_t202" style="position:absolute;margin-left:189.75pt;margin-top:0;width:15pt;height:20.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jR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kjxeOerQ7&#10;ihaBtYolNSRg5CGZ+hBrin4OFJ+GzzBQu6/2SMZc/aDR5S/VxchPjOdJZKJiMoM+rVbrFWeSXMv1&#10;erEoLNUNHDCmLwocyz8NR+phkVacvsZEiVDoNSS/5eHJWJvtOcMxk/KXzlblAOt/Kk0lloSyIUo8&#10;7HcW2TgHNKiU6HUaiL0AcqAm4ldiL5CMVmX8XomfQOV98GnCO+MBixBlOVQu4CRorNNwVVCP8Vcp&#10;RgGyFntoz9S2nua84Z4WkTNMdgfjUggvOyAtRpljeD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1rdI0e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40160" behindDoc="0" locked="0" layoutInCell="1" allowOverlap="1" wp14:anchorId="464A1A7C" wp14:editId="23E6EADA">
                      <wp:simplePos x="0" y="0"/>
                      <wp:positionH relativeFrom="column">
                        <wp:posOffset>2409825</wp:posOffset>
                      </wp:positionH>
                      <wp:positionV relativeFrom="paragraph">
                        <wp:posOffset>0</wp:posOffset>
                      </wp:positionV>
                      <wp:extent cx="190500" cy="25717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 o:spid="_x0000_s1026" type="#_x0000_t202" style="position:absolute;margin-left:189.75pt;margin-top:0;width:15pt;height:20.2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DI6AEAACA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iwAyOgBAAAgBAAADgAAAAAAAAAAAAAAAAAuAgAAZHJzL2Uyb0RvYy54bWxQSwEC&#10;LQAUAAYACAAAACEAqNz7atoAAAAHAQAADwAAAAAAAAAAAAAAAABCBAAAZHJzL2Rvd25yZXYueG1s&#10;UEsFBgAAAAAEAAQA8wAAAEkFAAAAAA==&#10;" filled="f" stroked="f">
                      <v:textbox style="mso-fit-shape-to-text:t"/>
                    </v:shape>
                  </w:pict>
                </mc:Fallback>
              </mc:AlternateContent>
            </w:r>
            <w:r w:rsidR="00FD12E8" w:rsidRPr="00FD12E8">
              <w:rPr>
                <w:rFonts w:asciiTheme="minorHAnsi" w:hAnsiTheme="minorHAnsi"/>
                <w:noProof/>
                <w:sz w:val="20"/>
                <w:szCs w:val="20"/>
                <w:lang w:val="es-HN" w:eastAsia="es-HN"/>
              </w:rPr>
              <mc:AlternateContent>
                <mc:Choice Requires="wps">
                  <w:drawing>
                    <wp:anchor distT="0" distB="0" distL="114300" distR="114300" simplePos="0" relativeHeight="251741184" behindDoc="0" locked="0" layoutInCell="1" allowOverlap="1" wp14:anchorId="6CCC84EF" wp14:editId="7D14B98F">
                      <wp:simplePos x="0" y="0"/>
                      <wp:positionH relativeFrom="column">
                        <wp:posOffset>2409825</wp:posOffset>
                      </wp:positionH>
                      <wp:positionV relativeFrom="paragraph">
                        <wp:posOffset>0</wp:posOffset>
                      </wp:positionV>
                      <wp:extent cx="190500" cy="257175"/>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 o:spid="_x0000_s1026" type="#_x0000_t202" style="position:absolute;margin-left:189.75pt;margin-top:0;width:15pt;height:20.2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j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oHZ4+gBAAAgBAAADgAAAAAAAAAAAAAAAAAuAgAAZHJzL2Uyb0RvYy54bWxQSwEC&#10;LQAUAAYACAAAACEAqNz7atoAAAAHAQAADwAAAAAAAAAAAAAAAABCBAAAZHJzL2Rvd25yZXYueG1s&#10;UEsFBgAAAAAEAAQA8wAAAEk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FD12E8" w:rsidRPr="00FD12E8">
              <w:trPr>
                <w:trHeight w:val="390"/>
                <w:tblCellSpacing w:w="0" w:type="dxa"/>
              </w:trPr>
              <w:tc>
                <w:tcPr>
                  <w:tcW w:w="10500" w:type="dxa"/>
                  <w:tcBorders>
                    <w:top w:val="nil"/>
                    <w:left w:val="nil"/>
                    <w:bottom w:val="nil"/>
                    <w:right w:val="nil"/>
                  </w:tcBorders>
                  <w:shd w:val="clear" w:color="auto" w:fill="auto"/>
                  <w:noWrap/>
                  <w:vAlign w:val="center"/>
                  <w:hideMark/>
                </w:tcPr>
                <w:p w:rsidR="00FD12E8" w:rsidRPr="00FD12E8" w:rsidRDefault="00FD12E8" w:rsidP="00FD12E8">
                  <w:pPr>
                    <w:pStyle w:val="Ttulo7"/>
                    <w:rPr>
                      <w:rFonts w:asciiTheme="minorHAnsi" w:hAnsiTheme="minorHAnsi"/>
                      <w:sz w:val="20"/>
                      <w:szCs w:val="20"/>
                    </w:rPr>
                  </w:pPr>
                  <w:bookmarkStart w:id="234" w:name="RANGE!A1:D115"/>
                  <w:r w:rsidRPr="00FD12E8">
                    <w:rPr>
                      <w:rFonts w:asciiTheme="minorHAnsi" w:hAnsiTheme="minorHAnsi"/>
                      <w:sz w:val="20"/>
                      <w:szCs w:val="20"/>
                    </w:rPr>
                    <w:t>DESGLOSE DE PRECIO DE MATERIALES</w:t>
                  </w:r>
                  <w:bookmarkEnd w:id="234"/>
                </w:p>
              </w:tc>
            </w:tr>
          </w:tbl>
          <w:p w:rsidR="00FD12E8" w:rsidRPr="00FD12E8" w:rsidRDefault="00FD12E8" w:rsidP="00FD12E8">
            <w:pPr>
              <w:pStyle w:val="Ttulo7"/>
              <w:outlineLvl w:val="6"/>
              <w:rPr>
                <w:rFonts w:asciiTheme="minorHAnsi" w:hAnsiTheme="minorHAnsi"/>
                <w:sz w:val="20"/>
                <w:szCs w:val="20"/>
              </w:rPr>
            </w:pPr>
          </w:p>
        </w:tc>
      </w:tr>
      <w:tr w:rsidR="00FD12E8" w:rsidRPr="00FD12E8" w:rsidTr="00A213A4">
        <w:trPr>
          <w:trHeight w:val="1010"/>
        </w:trPr>
        <w:tc>
          <w:tcPr>
            <w:tcW w:w="1192" w:type="dxa"/>
            <w:shd w:val="clear" w:color="auto" w:fill="FFFFCC"/>
            <w:noWrap/>
            <w:hideMark/>
          </w:tcPr>
          <w:p w:rsidR="00FD12E8" w:rsidRPr="00FD12E8" w:rsidRDefault="00FD12E8" w:rsidP="00FD12E8">
            <w:pPr>
              <w:pStyle w:val="Ttulo7"/>
              <w:outlineLvl w:val="6"/>
              <w:rPr>
                <w:rFonts w:asciiTheme="minorHAnsi" w:hAnsiTheme="minorHAnsi"/>
                <w:sz w:val="20"/>
                <w:szCs w:val="20"/>
              </w:rPr>
            </w:pPr>
          </w:p>
          <w:p w:rsidR="00FD12E8" w:rsidRPr="00FD12E8" w:rsidRDefault="00FD12E8" w:rsidP="00FD12E8">
            <w:pPr>
              <w:pStyle w:val="Ttulo7"/>
              <w:outlineLvl w:val="6"/>
              <w:rPr>
                <w:rFonts w:asciiTheme="minorHAnsi" w:hAnsiTheme="minorHAnsi"/>
                <w:sz w:val="20"/>
                <w:szCs w:val="20"/>
              </w:rPr>
            </w:pPr>
            <w:r w:rsidRPr="00FD12E8">
              <w:rPr>
                <w:rFonts w:asciiTheme="minorHAnsi" w:hAnsiTheme="minorHAnsi"/>
                <w:sz w:val="20"/>
                <w:szCs w:val="20"/>
              </w:rPr>
              <w:t>Nº</w:t>
            </w:r>
          </w:p>
          <w:p w:rsidR="00FD12E8" w:rsidRPr="00FD12E8" w:rsidRDefault="00FD12E8" w:rsidP="00FD12E8">
            <w:pPr>
              <w:pStyle w:val="Ttulo7"/>
              <w:outlineLvl w:val="6"/>
              <w:rPr>
                <w:rFonts w:asciiTheme="minorHAnsi" w:hAnsiTheme="minorHAnsi"/>
                <w:sz w:val="20"/>
                <w:szCs w:val="20"/>
              </w:rPr>
            </w:pPr>
          </w:p>
        </w:tc>
        <w:tc>
          <w:tcPr>
            <w:tcW w:w="4977" w:type="dxa"/>
            <w:shd w:val="clear" w:color="auto" w:fill="FFFFCC"/>
            <w:noWrap/>
            <w:hideMark/>
          </w:tcPr>
          <w:p w:rsidR="00FD12E8" w:rsidRPr="00FD12E8" w:rsidRDefault="00FD12E8" w:rsidP="00FD12E8">
            <w:pPr>
              <w:pStyle w:val="Ttulo7"/>
              <w:outlineLvl w:val="6"/>
              <w:rPr>
                <w:rFonts w:asciiTheme="minorHAnsi" w:hAnsiTheme="minorHAnsi"/>
                <w:sz w:val="20"/>
                <w:szCs w:val="20"/>
              </w:rPr>
            </w:pPr>
          </w:p>
          <w:p w:rsidR="00FD12E8" w:rsidRPr="00FD12E8" w:rsidRDefault="00FD12E8" w:rsidP="00FD12E8">
            <w:pPr>
              <w:pStyle w:val="Ttulo7"/>
              <w:outlineLvl w:val="6"/>
              <w:rPr>
                <w:rFonts w:asciiTheme="minorHAnsi" w:hAnsiTheme="minorHAnsi"/>
                <w:sz w:val="20"/>
                <w:szCs w:val="20"/>
              </w:rPr>
            </w:pPr>
            <w:r w:rsidRPr="00FD12E8">
              <w:rPr>
                <w:rFonts w:asciiTheme="minorHAnsi" w:hAnsiTheme="minorHAnsi"/>
                <w:sz w:val="20"/>
                <w:szCs w:val="20"/>
              </w:rPr>
              <w:t>DESCRIPCION</w:t>
            </w:r>
          </w:p>
          <w:p w:rsidR="00FD12E8" w:rsidRPr="00FD12E8" w:rsidRDefault="00FD12E8" w:rsidP="00FD12E8">
            <w:pPr>
              <w:pStyle w:val="Ttulo7"/>
              <w:outlineLvl w:val="6"/>
              <w:rPr>
                <w:rFonts w:asciiTheme="minorHAnsi" w:hAnsiTheme="minorHAnsi"/>
                <w:sz w:val="20"/>
                <w:szCs w:val="20"/>
              </w:rPr>
            </w:pPr>
          </w:p>
        </w:tc>
        <w:tc>
          <w:tcPr>
            <w:tcW w:w="1639" w:type="dxa"/>
            <w:shd w:val="clear" w:color="auto" w:fill="FFFFCC"/>
            <w:noWrap/>
            <w:hideMark/>
          </w:tcPr>
          <w:p w:rsidR="00FD12E8" w:rsidRPr="00FD12E8" w:rsidRDefault="00FD12E8" w:rsidP="00FD12E8">
            <w:pPr>
              <w:pStyle w:val="Ttulo7"/>
              <w:outlineLvl w:val="6"/>
              <w:rPr>
                <w:rFonts w:asciiTheme="minorHAnsi" w:hAnsiTheme="minorHAnsi"/>
                <w:sz w:val="20"/>
                <w:szCs w:val="20"/>
              </w:rPr>
            </w:pPr>
          </w:p>
          <w:p w:rsidR="00FD12E8" w:rsidRPr="00FD12E8" w:rsidRDefault="00FD12E8" w:rsidP="00FD12E8">
            <w:pPr>
              <w:pStyle w:val="Ttulo7"/>
              <w:outlineLvl w:val="6"/>
              <w:rPr>
                <w:rFonts w:asciiTheme="minorHAnsi" w:hAnsiTheme="minorHAnsi"/>
                <w:sz w:val="20"/>
                <w:szCs w:val="20"/>
              </w:rPr>
            </w:pPr>
            <w:r w:rsidRPr="00FD12E8">
              <w:rPr>
                <w:rFonts w:asciiTheme="minorHAnsi" w:hAnsiTheme="minorHAnsi"/>
                <w:sz w:val="20"/>
                <w:szCs w:val="20"/>
              </w:rPr>
              <w:t>UNIDAD</w:t>
            </w:r>
          </w:p>
          <w:p w:rsidR="00FD12E8" w:rsidRPr="00FD12E8" w:rsidRDefault="00FD12E8" w:rsidP="00FD12E8">
            <w:pPr>
              <w:pStyle w:val="Ttulo7"/>
              <w:outlineLvl w:val="6"/>
              <w:rPr>
                <w:rFonts w:asciiTheme="minorHAnsi" w:hAnsiTheme="minorHAnsi"/>
                <w:sz w:val="20"/>
                <w:szCs w:val="20"/>
              </w:rPr>
            </w:pPr>
          </w:p>
        </w:tc>
        <w:tc>
          <w:tcPr>
            <w:tcW w:w="1768" w:type="dxa"/>
            <w:shd w:val="clear" w:color="auto" w:fill="FFFFCC"/>
            <w:noWrap/>
            <w:hideMark/>
          </w:tcPr>
          <w:p w:rsidR="00FD12E8" w:rsidRPr="00FD12E8" w:rsidRDefault="00FD12E8" w:rsidP="00FD12E8">
            <w:pPr>
              <w:pStyle w:val="Ttulo7"/>
              <w:ind w:hanging="720"/>
              <w:outlineLvl w:val="6"/>
              <w:rPr>
                <w:rFonts w:asciiTheme="minorHAnsi" w:hAnsiTheme="minorHAnsi"/>
                <w:sz w:val="20"/>
                <w:szCs w:val="20"/>
              </w:rPr>
            </w:pPr>
            <w:r w:rsidRPr="00FD12E8">
              <w:rPr>
                <w:rFonts w:asciiTheme="minorHAnsi" w:hAnsiTheme="minorHAnsi"/>
                <w:sz w:val="20"/>
                <w:szCs w:val="20"/>
              </w:rPr>
              <w:t>PRECIO</w:t>
            </w:r>
          </w:p>
          <w:p w:rsidR="00FD12E8" w:rsidRPr="00FD12E8" w:rsidRDefault="00FD12E8" w:rsidP="00FD12E8">
            <w:pPr>
              <w:pStyle w:val="Ttulo7"/>
              <w:ind w:hanging="720"/>
              <w:outlineLvl w:val="6"/>
              <w:rPr>
                <w:rFonts w:asciiTheme="minorHAnsi" w:hAnsiTheme="minorHAnsi"/>
                <w:sz w:val="20"/>
                <w:szCs w:val="20"/>
              </w:rPr>
            </w:pPr>
            <w:r w:rsidRPr="00FD12E8">
              <w:rPr>
                <w:rFonts w:asciiTheme="minorHAnsi" w:hAnsiTheme="minorHAnsi"/>
                <w:sz w:val="20"/>
                <w:szCs w:val="20"/>
              </w:rPr>
              <w:t>UNITARIO</w:t>
            </w:r>
          </w:p>
          <w:p w:rsidR="00FD12E8" w:rsidRPr="00FD12E8" w:rsidRDefault="00FD12E8" w:rsidP="00FD12E8">
            <w:pPr>
              <w:pStyle w:val="Ttulo7"/>
              <w:ind w:hanging="736"/>
              <w:outlineLvl w:val="6"/>
              <w:rPr>
                <w:rFonts w:asciiTheme="minorHAnsi" w:hAnsiTheme="minorHAnsi"/>
                <w:sz w:val="20"/>
                <w:szCs w:val="20"/>
              </w:rPr>
            </w:pPr>
            <w:r w:rsidRPr="00FD12E8">
              <w:rPr>
                <w:rFonts w:asciiTheme="minorHAnsi" w:hAnsiTheme="minorHAnsi"/>
                <w:sz w:val="20"/>
                <w:szCs w:val="20"/>
              </w:rPr>
              <w:t>(LPS)</w:t>
            </w:r>
          </w:p>
        </w:tc>
      </w:tr>
      <w:tr w:rsidR="00FD12E8" w:rsidRPr="00FD12E8" w:rsidTr="00CB626A">
        <w:trPr>
          <w:trHeight w:val="675"/>
        </w:trPr>
        <w:tc>
          <w:tcPr>
            <w:tcW w:w="9576" w:type="dxa"/>
            <w:gridSpan w:val="4"/>
            <w:shd w:val="clear" w:color="auto" w:fill="FFFFCC"/>
            <w:noWrap/>
            <w:hideMark/>
          </w:tcPr>
          <w:p w:rsidR="00FD12E8" w:rsidRPr="00FD12E8" w:rsidRDefault="00FD12E8" w:rsidP="00CB626A">
            <w:pPr>
              <w:pStyle w:val="Ttulo7"/>
              <w:jc w:val="left"/>
              <w:outlineLvl w:val="6"/>
              <w:rPr>
                <w:rFonts w:asciiTheme="minorHAnsi" w:hAnsiTheme="minorHAnsi"/>
                <w:sz w:val="20"/>
                <w:szCs w:val="20"/>
              </w:rPr>
            </w:pPr>
            <w:r w:rsidRPr="00FD12E8">
              <w:rPr>
                <w:rFonts w:asciiTheme="minorHAnsi" w:hAnsiTheme="minorHAnsi"/>
                <w:sz w:val="20"/>
                <w:szCs w:val="20"/>
              </w:rPr>
              <w:t>MATERIALES IMPORTADOS</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ALAMBRE AMARRE DE ALUMINIO #6 AWG</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PIE</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2</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CABLE DE ACERO GALVANIZADO DE 1/4"E.H.S</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PL</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3</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PERNO DE MAQUINA 5/8"X12"</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4</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PERNO DE MAQUINA 5/8"X16"</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5</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PERNO DE CARRUAJE 3/8X5"</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6</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PERNO ESPACIADOR DE 5/8"X14"</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7</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PERNO PARA CARCASA DE TRANSFORMADOR</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8</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PERNO ESPACIADOR DE 5/8"X12"</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9</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PERNO DE MAQUINA DE 5/8"X10"</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10</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PERNO ESPACIADOR DE 5/8X16"</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11</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PERNO ESPACIADOR DE 5/8"X20"</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12</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PERNO DE OJO CURVO CON GUARDACABO DE 5/8"X10"</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13</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PERNO DE OJO CURVO CON GUARDACABO DE 5/8"X12"</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14</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PERNO DE OJO DE 5/8"X12"</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15</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PERNO DE 3 1/2"X1/4"</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lastRenderedPageBreak/>
              <w:t>16</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TUERCA DE 1/4"</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17</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TUERCA DE OJO 5/8"</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18</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ARANDELA CUADRADA 3/16"X2 1/4"X2 1/4"</w:t>
            </w:r>
            <w:proofErr w:type="gramStart"/>
            <w:r w:rsidRPr="00FD12E8">
              <w:rPr>
                <w:rFonts w:asciiTheme="minorHAnsi" w:hAnsiTheme="minorHAnsi"/>
                <w:b w:val="0"/>
                <w:sz w:val="20"/>
                <w:szCs w:val="20"/>
              </w:rPr>
              <w:t>,ROSCA</w:t>
            </w:r>
            <w:proofErr w:type="gramEnd"/>
            <w:r w:rsidRPr="00FD12E8">
              <w:rPr>
                <w:rFonts w:asciiTheme="minorHAnsi" w:hAnsiTheme="minorHAnsi"/>
                <w:b w:val="0"/>
                <w:sz w:val="20"/>
                <w:szCs w:val="20"/>
              </w:rPr>
              <w:t xml:space="preserve"> 11/16"</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19</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ARANDELA DE 1/4"</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20</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TORNILLOS DE CABEZA PLANA DE 2½"</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UNID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21</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TORNILLO GOLOSO DE 1/2"X4"</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22</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GRAPA PARA CERCO TIPO U DE 1 1/4"</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LB</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23</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proofErr w:type="gramStart"/>
            <w:r w:rsidRPr="00FD12E8">
              <w:rPr>
                <w:rFonts w:asciiTheme="minorHAnsi" w:hAnsiTheme="minorHAnsi"/>
                <w:b w:val="0"/>
                <w:sz w:val="20"/>
                <w:szCs w:val="20"/>
              </w:rPr>
              <w:t>TUBO</w:t>
            </w:r>
            <w:proofErr w:type="gramEnd"/>
            <w:r w:rsidRPr="00FD12E8">
              <w:rPr>
                <w:rFonts w:asciiTheme="minorHAnsi" w:hAnsiTheme="minorHAnsi"/>
                <w:b w:val="0"/>
                <w:sz w:val="20"/>
                <w:szCs w:val="20"/>
              </w:rPr>
              <w:t xml:space="preserve"> INDUSTRIAL DE 1X1 X20'</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LANCE</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24</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proofErr w:type="gramStart"/>
            <w:r w:rsidRPr="00FD12E8">
              <w:rPr>
                <w:rFonts w:asciiTheme="minorHAnsi" w:hAnsiTheme="minorHAnsi"/>
                <w:b w:val="0"/>
                <w:sz w:val="20"/>
                <w:szCs w:val="20"/>
              </w:rPr>
              <w:t>TUBO</w:t>
            </w:r>
            <w:proofErr w:type="gramEnd"/>
            <w:r w:rsidRPr="00FD12E8">
              <w:rPr>
                <w:rFonts w:asciiTheme="minorHAnsi" w:hAnsiTheme="minorHAnsi"/>
                <w:b w:val="0"/>
                <w:sz w:val="20"/>
                <w:szCs w:val="20"/>
              </w:rPr>
              <w:t xml:space="preserve"> ESTRUCTURAL 3"X3"X20' (CHAPA 14)</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LANCE</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25</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proofErr w:type="gramStart"/>
            <w:r w:rsidRPr="00FD12E8">
              <w:rPr>
                <w:rFonts w:asciiTheme="minorHAnsi" w:hAnsiTheme="minorHAnsi"/>
                <w:b w:val="0"/>
                <w:sz w:val="20"/>
                <w:szCs w:val="20"/>
              </w:rPr>
              <w:t>TUBO</w:t>
            </w:r>
            <w:proofErr w:type="gramEnd"/>
            <w:r w:rsidRPr="00FD12E8">
              <w:rPr>
                <w:rFonts w:asciiTheme="minorHAnsi" w:hAnsiTheme="minorHAnsi"/>
                <w:b w:val="0"/>
                <w:sz w:val="20"/>
                <w:szCs w:val="20"/>
              </w:rPr>
              <w:t xml:space="preserve"> EMT DE 1 1/4"</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LANCE</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26</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PINTURA DE ACEITE</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GLN</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27</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PINTURA ANTICORROSIVA</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GLN</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28</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DILUYENTE</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GLN</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29</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LAMPARA DE VAPOR DE SODIO 100w 120V</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30</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PROTECTOR METALICO DE RETENIDA</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31</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CABLE ELECTRICO THHN Nº 6</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M.L.</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32</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CABLE TRIPLEX DE ALUMINIO #6</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ML</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33</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CABLE DE COBRE No.6 DESNUDO</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PIE</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lastRenderedPageBreak/>
              <w:t>34</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CABLE DE ACERO GALVANIZADO, 5/16 E.H.S.</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PIE</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35</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CONDUCTOR No.3/0 DE ALUMINIO FORRADO, TW</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PIE</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36</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CONDUCTOR No. 1/0 ACSR</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ML</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37</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CONDUCTOR No. 1/0 DE ALUMINIO FORRADO TW</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ML</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38</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CONDUCTOR No. 2 ACSR</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ML</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39</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CABLE ELECTRICO No.8</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ROLLO</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40</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xml:space="preserve">CONECTOR DE COMPRESION </w:t>
            </w:r>
            <w:proofErr w:type="gramStart"/>
            <w:r w:rsidRPr="00FD12E8">
              <w:rPr>
                <w:rFonts w:asciiTheme="minorHAnsi" w:hAnsiTheme="minorHAnsi"/>
                <w:b w:val="0"/>
                <w:sz w:val="20"/>
                <w:szCs w:val="20"/>
              </w:rPr>
              <w:t>25A25(</w:t>
            </w:r>
            <w:proofErr w:type="gramEnd"/>
            <w:r w:rsidRPr="00FD12E8">
              <w:rPr>
                <w:rFonts w:asciiTheme="minorHAnsi" w:hAnsiTheme="minorHAnsi"/>
                <w:b w:val="0"/>
                <w:sz w:val="20"/>
                <w:szCs w:val="20"/>
              </w:rPr>
              <w:t>CABLE 1/0AWG-1/0AWG)</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41</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CONECTOR DE COMPRESION YC2A2 (2-2)</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42</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CONECTOR DE PIN PARA CABLE No. 3/0 AWG</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43</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CONECTOR PARA VARILLA DE ATERRIZAJE 5/8"</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44</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xml:space="preserve">CONECTOR COMPRESION </w:t>
            </w:r>
            <w:proofErr w:type="gramStart"/>
            <w:r w:rsidRPr="00FD12E8">
              <w:rPr>
                <w:rFonts w:asciiTheme="minorHAnsi" w:hAnsiTheme="minorHAnsi"/>
                <w:b w:val="0"/>
                <w:sz w:val="20"/>
                <w:szCs w:val="20"/>
              </w:rPr>
              <w:t>YC28A2(</w:t>
            </w:r>
            <w:proofErr w:type="gramEnd"/>
            <w:r w:rsidRPr="00FD12E8">
              <w:rPr>
                <w:rFonts w:asciiTheme="minorHAnsi" w:hAnsiTheme="minorHAnsi"/>
                <w:b w:val="0"/>
                <w:sz w:val="20"/>
                <w:szCs w:val="20"/>
              </w:rPr>
              <w:t>CABLE 3/0AWG-2AWG)</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45</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xml:space="preserve">CONECTOR COMPRESION </w:t>
            </w:r>
            <w:proofErr w:type="gramStart"/>
            <w:r w:rsidRPr="00FD12E8">
              <w:rPr>
                <w:rFonts w:asciiTheme="minorHAnsi" w:hAnsiTheme="minorHAnsi"/>
                <w:b w:val="0"/>
                <w:sz w:val="20"/>
                <w:szCs w:val="20"/>
              </w:rPr>
              <w:t>YC28A25(</w:t>
            </w:r>
            <w:proofErr w:type="gramEnd"/>
            <w:r w:rsidRPr="00FD12E8">
              <w:rPr>
                <w:rFonts w:asciiTheme="minorHAnsi" w:hAnsiTheme="minorHAnsi"/>
                <w:b w:val="0"/>
                <w:sz w:val="20"/>
                <w:szCs w:val="20"/>
              </w:rPr>
              <w:t>CABLE 3/0AWG-1/0 AWG)</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46</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xml:space="preserve">CONECTOR DE COMPRESION DE </w:t>
            </w:r>
            <w:proofErr w:type="gramStart"/>
            <w:r w:rsidRPr="00FD12E8">
              <w:rPr>
                <w:rFonts w:asciiTheme="minorHAnsi" w:hAnsiTheme="minorHAnsi"/>
                <w:b w:val="0"/>
                <w:sz w:val="20"/>
                <w:szCs w:val="20"/>
              </w:rPr>
              <w:t>COBRE(</w:t>
            </w:r>
            <w:proofErr w:type="gramEnd"/>
            <w:r w:rsidRPr="00FD12E8">
              <w:rPr>
                <w:rFonts w:asciiTheme="minorHAnsi" w:hAnsiTheme="minorHAnsi"/>
                <w:b w:val="0"/>
                <w:sz w:val="20"/>
                <w:szCs w:val="20"/>
              </w:rPr>
              <w:t>P/CABLE No.6-6AWG)</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47</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CONECTOR DE COMPRESION YT26R8U</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48</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CONECTOR PARA CABLE DE GUARDA</w:t>
            </w:r>
            <w:proofErr w:type="gramStart"/>
            <w:r w:rsidRPr="00FD12E8">
              <w:rPr>
                <w:rFonts w:asciiTheme="minorHAnsi" w:hAnsiTheme="minorHAnsi"/>
                <w:b w:val="0"/>
                <w:sz w:val="20"/>
                <w:szCs w:val="20"/>
              </w:rPr>
              <w:t>,D</w:t>
            </w:r>
            <w:proofErr w:type="gramEnd"/>
            <w:r w:rsidRPr="00FD12E8">
              <w:rPr>
                <w:rFonts w:asciiTheme="minorHAnsi" w:hAnsiTheme="minorHAnsi"/>
                <w:b w:val="0"/>
                <w:sz w:val="20"/>
                <w:szCs w:val="20"/>
              </w:rPr>
              <w:t>= 1/4" E.H.S.</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49</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CONECTOR DE COMPRESION YC 2-6(CABLE 2ACSR-No6COBRE</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50</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xml:space="preserve">CONECTOR DE COMPRESION </w:t>
            </w:r>
            <w:proofErr w:type="gramStart"/>
            <w:r w:rsidRPr="00FD12E8">
              <w:rPr>
                <w:rFonts w:asciiTheme="minorHAnsi" w:hAnsiTheme="minorHAnsi"/>
                <w:b w:val="0"/>
                <w:sz w:val="20"/>
                <w:szCs w:val="20"/>
              </w:rPr>
              <w:t>BIMETALICO(</w:t>
            </w:r>
            <w:proofErr w:type="gramEnd"/>
            <w:r w:rsidRPr="00FD12E8">
              <w:rPr>
                <w:rFonts w:asciiTheme="minorHAnsi" w:hAnsiTheme="minorHAnsi"/>
                <w:b w:val="0"/>
                <w:sz w:val="20"/>
                <w:szCs w:val="20"/>
              </w:rPr>
              <w:t>CABLE No.6-6AWG)</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51</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CONECTOR COMPRESION YC 6-6(No.6COBRE-No.6 COBRE)</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lastRenderedPageBreak/>
              <w:t>52</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CONECTOR COMPRESION YC1/0-6(CABLE 1/0ACSR-No.6COBR</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53</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CONECTOR DE EMT 1 1/4"</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54</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MUFA DE 1 1/4"</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55</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BASE DE CONTADOR  (100 AMP.)</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UNID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56</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VARILLA PARA ANCLA 5/8"X6' GUARDACABO SENCILLO</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57</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AISLADOR SUSPENSION CLASE 52-9</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58</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PLATO DE ANCLAJE  16"X16"</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59</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BASTIDOR DE 1 LINEA</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60</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AISLADOR DE CARRETE CLASE 53-2</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61</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VARILLA GALVANIZADA POLO A TIERRA 5/8"X8'</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LANCE</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62</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TIRANTE DE PLATINA 1/4"X 1 1/4"X30"</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63</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TRANSFORMADOR 15KVA 34.5/19.92kv-120/240voltio</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64</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PARRAYO DE 27KV</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65</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BASTIDOR DE 3 LINEAS</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66</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GRAPA DE BRONCE PARA LINEA VIVA CABLE1/0AWG</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67</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AISLADOR DE ESPIGA CLASE 56-3</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68</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JUEGO DE PREFORMADO PARA CABLE #1/0 ACSR</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69</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ESTRIBO PARA LINEA VIVA</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lastRenderedPageBreak/>
              <w:t>70</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CUCHILLA PORTAFUSIBLE DE 100 AMP</w:t>
            </w:r>
            <w:proofErr w:type="gramStart"/>
            <w:r w:rsidRPr="00FD12E8">
              <w:rPr>
                <w:rFonts w:asciiTheme="minorHAnsi" w:hAnsiTheme="minorHAnsi"/>
                <w:b w:val="0"/>
                <w:sz w:val="20"/>
                <w:szCs w:val="20"/>
              </w:rPr>
              <w:t>,27</w:t>
            </w:r>
            <w:proofErr w:type="gramEnd"/>
            <w:r w:rsidRPr="00FD12E8">
              <w:rPr>
                <w:rFonts w:asciiTheme="minorHAnsi" w:hAnsiTheme="minorHAnsi"/>
                <w:b w:val="0"/>
                <w:sz w:val="20"/>
                <w:szCs w:val="20"/>
              </w:rPr>
              <w:t xml:space="preserve"> KV,PARA 34.5KV</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71</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JUEGO DE PREFORMADO PARA CABLE DE RETENIDA 1/4"</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JUEGO</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72</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GRAPA TERMINAL RECTA PARA 1/0 ACSR</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73</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ESPIGA PARA PUNTA DE POSTE L=20"</w:t>
            </w:r>
            <w:proofErr w:type="gramStart"/>
            <w:r w:rsidRPr="00FD12E8">
              <w:rPr>
                <w:rFonts w:asciiTheme="minorHAnsi" w:hAnsiTheme="minorHAnsi"/>
                <w:b w:val="0"/>
                <w:sz w:val="20"/>
                <w:szCs w:val="20"/>
              </w:rPr>
              <w:t>,ROSCA</w:t>
            </w:r>
            <w:proofErr w:type="gramEnd"/>
            <w:r w:rsidRPr="00FD12E8">
              <w:rPr>
                <w:rFonts w:asciiTheme="minorHAnsi" w:hAnsiTheme="minorHAnsi"/>
                <w:b w:val="0"/>
                <w:sz w:val="20"/>
                <w:szCs w:val="20"/>
              </w:rPr>
              <w:t xml:space="preserve"> 1-3/8"</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74</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TUBO DE PVC CONDUIT DE 1/2"</w:t>
            </w:r>
            <w:proofErr w:type="gramStart"/>
            <w:r w:rsidRPr="00FD12E8">
              <w:rPr>
                <w:rFonts w:asciiTheme="minorHAnsi" w:hAnsiTheme="minorHAnsi"/>
                <w:b w:val="0"/>
                <w:sz w:val="20"/>
                <w:szCs w:val="20"/>
              </w:rPr>
              <w:t>,CED</w:t>
            </w:r>
            <w:proofErr w:type="gramEnd"/>
            <w:r w:rsidRPr="00FD12E8">
              <w:rPr>
                <w:rFonts w:asciiTheme="minorHAnsi" w:hAnsiTheme="minorHAnsi"/>
                <w:b w:val="0"/>
                <w:sz w:val="20"/>
                <w:szCs w:val="20"/>
              </w:rPr>
              <w:t xml:space="preserve"> 40</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LANCE</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75</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CRUCETA DE MADERA CURADA DE 4"X5"X48"</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76</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ESPIGA P/ PUNTA POSTE TIPO CURVA L=21"</w:t>
            </w:r>
            <w:proofErr w:type="gramStart"/>
            <w:r w:rsidRPr="00FD12E8">
              <w:rPr>
                <w:rFonts w:asciiTheme="minorHAnsi" w:hAnsiTheme="minorHAnsi"/>
                <w:b w:val="0"/>
                <w:sz w:val="20"/>
                <w:szCs w:val="20"/>
              </w:rPr>
              <w:t>,ROSCA</w:t>
            </w:r>
            <w:proofErr w:type="gramEnd"/>
            <w:r w:rsidRPr="00FD12E8">
              <w:rPr>
                <w:rFonts w:asciiTheme="minorHAnsi" w:hAnsiTheme="minorHAnsi"/>
                <w:b w:val="0"/>
                <w:sz w:val="20"/>
                <w:szCs w:val="20"/>
              </w:rPr>
              <w:t xml:space="preserve"> 1-3/8</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77</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CRUCETA DE MADERA CURADA DE 4"X5"X96"</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78</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ESPIGA P/CRUCETE DE MADERA L=8"</w:t>
            </w:r>
            <w:proofErr w:type="gramStart"/>
            <w:r w:rsidRPr="00FD12E8">
              <w:rPr>
                <w:rFonts w:asciiTheme="minorHAnsi" w:hAnsiTheme="minorHAnsi"/>
                <w:b w:val="0"/>
                <w:sz w:val="20"/>
                <w:szCs w:val="20"/>
              </w:rPr>
              <w:t>,ROSCA</w:t>
            </w:r>
            <w:proofErr w:type="gramEnd"/>
            <w:r w:rsidRPr="00FD12E8">
              <w:rPr>
                <w:rFonts w:asciiTheme="minorHAnsi" w:hAnsiTheme="minorHAnsi"/>
                <w:b w:val="0"/>
                <w:sz w:val="20"/>
                <w:szCs w:val="20"/>
              </w:rPr>
              <w:t xml:space="preserve"> 1 3/8",5/8"D</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79</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PLACA DE REFUERZO 3/16"X42X5"</w:t>
            </w:r>
            <w:proofErr w:type="gramStart"/>
            <w:r w:rsidRPr="00FD12E8">
              <w:rPr>
                <w:rFonts w:asciiTheme="minorHAnsi" w:hAnsiTheme="minorHAnsi"/>
                <w:b w:val="0"/>
                <w:sz w:val="20"/>
                <w:szCs w:val="20"/>
              </w:rPr>
              <w:t>,D</w:t>
            </w:r>
            <w:proofErr w:type="gramEnd"/>
            <w:r w:rsidRPr="00FD12E8">
              <w:rPr>
                <w:rFonts w:asciiTheme="minorHAnsi" w:hAnsiTheme="minorHAnsi"/>
                <w:b w:val="0"/>
                <w:sz w:val="20"/>
                <w:szCs w:val="20"/>
              </w:rPr>
              <w:t>= 13/16"</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80</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PUNTAL ANGULAR DE 1 3/4"X1 3/4"X3/16"X50"</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81</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AISLADOR DE SUSPENSION CLASE 52-4</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82</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GRAPA TERMINAL ESCUADRA P/CABLE 1/0ACSR</w:t>
            </w:r>
            <w:proofErr w:type="gramStart"/>
            <w:r w:rsidRPr="00FD12E8">
              <w:rPr>
                <w:rFonts w:asciiTheme="minorHAnsi" w:hAnsiTheme="minorHAnsi"/>
                <w:b w:val="0"/>
                <w:sz w:val="20"/>
                <w:szCs w:val="20"/>
              </w:rPr>
              <w:t>/(</w:t>
            </w:r>
            <w:proofErr w:type="gramEnd"/>
            <w:r w:rsidRPr="00FD12E8">
              <w:rPr>
                <w:rFonts w:asciiTheme="minorHAnsi" w:hAnsiTheme="minorHAnsi"/>
                <w:b w:val="0"/>
                <w:sz w:val="20"/>
                <w:szCs w:val="20"/>
              </w:rPr>
              <w:t>0.3"-0.7"</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83</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GRAPA TERMINAL TIPO RECTA P/CABLE DE GUARDA 1/4" E</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84</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FUSIBLE CINTA UNIVERSAL DE 8 AMP TIPO K</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85</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PREFORMADO PARA CABLE DE RETENIDA 5/16"</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JUEGO</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86</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PLATO DE ANCLAJE DE 20"X20"</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87</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VARILLA PARA ANCLAJE DE 5/8"X7' GUARDACABO DOBLE</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lastRenderedPageBreak/>
              <w:t>88</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xml:space="preserve">FUSIBLE CINTA UNIVERSAL DE 1 </w:t>
            </w:r>
            <w:proofErr w:type="spellStart"/>
            <w:r w:rsidRPr="00FD12E8">
              <w:rPr>
                <w:rFonts w:asciiTheme="minorHAnsi" w:hAnsiTheme="minorHAnsi"/>
                <w:b w:val="0"/>
                <w:sz w:val="20"/>
                <w:szCs w:val="20"/>
              </w:rPr>
              <w:t>amp</w:t>
            </w:r>
            <w:proofErr w:type="spellEnd"/>
            <w:r w:rsidRPr="00FD12E8">
              <w:rPr>
                <w:rFonts w:asciiTheme="minorHAnsi" w:hAnsiTheme="minorHAnsi"/>
                <w:b w:val="0"/>
                <w:sz w:val="20"/>
                <w:szCs w:val="20"/>
              </w:rPr>
              <w:t xml:space="preserve"> TIPO K</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89</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CUCHILLA PORTAFUSIBLE</w:t>
            </w:r>
            <w:proofErr w:type="gramStart"/>
            <w:r w:rsidRPr="00FD12E8">
              <w:rPr>
                <w:rFonts w:asciiTheme="minorHAnsi" w:hAnsiTheme="minorHAnsi"/>
                <w:b w:val="0"/>
                <w:sz w:val="20"/>
                <w:szCs w:val="20"/>
              </w:rPr>
              <w:t>,100AMP,27kv,P</w:t>
            </w:r>
            <w:proofErr w:type="gramEnd"/>
            <w:r w:rsidRPr="00FD12E8">
              <w:rPr>
                <w:rFonts w:asciiTheme="minorHAnsi" w:hAnsiTheme="minorHAnsi"/>
                <w:b w:val="0"/>
                <w:sz w:val="20"/>
                <w:szCs w:val="20"/>
              </w:rPr>
              <w:t>/34.5kv,APERTUR</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90</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AISLADOR DE OJO CON REFUERZO</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91</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MEDIDOR MONOFASICO CLASE 200</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67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92</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ABRAZADERA DE 1 1/4"</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CB626A">
        <w:trPr>
          <w:trHeight w:val="675"/>
        </w:trPr>
        <w:tc>
          <w:tcPr>
            <w:tcW w:w="9576" w:type="dxa"/>
            <w:gridSpan w:val="4"/>
            <w:shd w:val="clear" w:color="auto" w:fill="FFFFCC"/>
            <w:noWrap/>
            <w:hideMark/>
          </w:tcPr>
          <w:p w:rsidR="00FD12E8" w:rsidRPr="00FD12E8" w:rsidRDefault="00FD12E8" w:rsidP="00CB626A">
            <w:pPr>
              <w:pStyle w:val="Ttulo7"/>
              <w:jc w:val="left"/>
              <w:outlineLvl w:val="6"/>
              <w:rPr>
                <w:rFonts w:asciiTheme="minorHAnsi" w:hAnsiTheme="minorHAnsi"/>
                <w:sz w:val="20"/>
                <w:szCs w:val="20"/>
              </w:rPr>
            </w:pPr>
            <w:r w:rsidRPr="00FD12E8">
              <w:rPr>
                <w:rFonts w:asciiTheme="minorHAnsi" w:hAnsiTheme="minorHAnsi"/>
                <w:sz w:val="20"/>
                <w:szCs w:val="20"/>
              </w:rPr>
              <w:t>MATERIALES NACIONALES</w:t>
            </w:r>
          </w:p>
        </w:tc>
      </w:tr>
      <w:tr w:rsidR="00FD12E8" w:rsidRPr="00FD12E8" w:rsidTr="00A213A4">
        <w:trPr>
          <w:trHeight w:val="720"/>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CEMENTO GRIS TIPO PORTLAND</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BOLSA</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720"/>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2</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ARENA DE  RIO</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M3</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720"/>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3</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GRAVA DE RIO</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M3</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720"/>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4</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AGUA</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M3</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720"/>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5</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ALAMBRE DE AMARRE</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LB</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720"/>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6</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VARILLA DE HIER. CORRUG. DE 3/8"X30' LEG</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LANCE</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720"/>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7</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VARILLA DE HIER.CORRUG.DE ½"X30' LEG</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LANCE</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720"/>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8</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xml:space="preserve">VARILLA DE HIERRO LISA DE ¼"X30' </w:t>
            </w:r>
            <w:proofErr w:type="gramStart"/>
            <w:r w:rsidRPr="00FD12E8">
              <w:rPr>
                <w:rFonts w:asciiTheme="minorHAnsi" w:hAnsiTheme="minorHAnsi"/>
                <w:b w:val="0"/>
                <w:sz w:val="20"/>
                <w:szCs w:val="20"/>
              </w:rPr>
              <w:t>LEGITIMA</w:t>
            </w:r>
            <w:proofErr w:type="gramEnd"/>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LANCE</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720"/>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9</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CLAVOS DE 3"</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CAJA</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720"/>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10</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MADERA RUSTICA DE PINO</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PIE T</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720"/>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11</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POSTE DE MADERA DE 30' CLASE 5</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720"/>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12</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POSTE DE MADERA DE 40' CLASE 4</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720"/>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lastRenderedPageBreak/>
              <w:t>13</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RÓTULO BANNER 2.44X2.00 m</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720"/>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14</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ARBOL</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Unid</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76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15</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CAPACITACION SOCIAL</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GLB</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76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16</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MEDIDA DE COMUNICACION</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GLB.</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r w:rsidR="00FD12E8" w:rsidRPr="00FD12E8" w:rsidTr="00A213A4">
        <w:trPr>
          <w:trHeight w:val="765"/>
        </w:trPr>
        <w:tc>
          <w:tcPr>
            <w:tcW w:w="1192"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17</w:t>
            </w:r>
          </w:p>
        </w:tc>
        <w:tc>
          <w:tcPr>
            <w:tcW w:w="4977"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MEDIDA DE SEÑALIZACIÓN</w:t>
            </w:r>
          </w:p>
        </w:tc>
        <w:tc>
          <w:tcPr>
            <w:tcW w:w="1639"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GLB</w:t>
            </w:r>
          </w:p>
        </w:tc>
        <w:tc>
          <w:tcPr>
            <w:tcW w:w="1768" w:type="dxa"/>
            <w:noWrap/>
            <w:hideMark/>
          </w:tcPr>
          <w:p w:rsidR="00FD12E8" w:rsidRPr="00FD12E8" w:rsidRDefault="00FD12E8" w:rsidP="00CB626A">
            <w:pPr>
              <w:pStyle w:val="Ttulo7"/>
              <w:jc w:val="left"/>
              <w:outlineLvl w:val="6"/>
              <w:rPr>
                <w:rFonts w:asciiTheme="minorHAnsi" w:hAnsiTheme="minorHAnsi"/>
                <w:b w:val="0"/>
                <w:sz w:val="20"/>
                <w:szCs w:val="20"/>
              </w:rPr>
            </w:pPr>
            <w:r w:rsidRPr="00FD12E8">
              <w:rPr>
                <w:rFonts w:asciiTheme="minorHAnsi" w:hAnsiTheme="minorHAnsi"/>
                <w:b w:val="0"/>
                <w:sz w:val="20"/>
                <w:szCs w:val="20"/>
              </w:rPr>
              <w:t> </w:t>
            </w:r>
          </w:p>
        </w:tc>
      </w:tr>
    </w:tbl>
    <w:p w:rsidR="00DA5481" w:rsidRDefault="00DA5481" w:rsidP="005F3B45">
      <w:pPr>
        <w:pStyle w:val="Ttulo7"/>
        <w:rPr>
          <w:rFonts w:asciiTheme="minorHAnsi" w:hAnsiTheme="minorHAnsi"/>
          <w:lang w:val="es-CO"/>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tbl>
      <w:tblPr>
        <w:tblStyle w:val="Tablaconcuadrcula"/>
        <w:tblW w:w="0" w:type="auto"/>
        <w:tblLook w:val="04A0" w:firstRow="1" w:lastRow="0" w:firstColumn="1" w:lastColumn="0" w:noHBand="0" w:noVBand="1"/>
      </w:tblPr>
      <w:tblGrid>
        <w:gridCol w:w="542"/>
        <w:gridCol w:w="5094"/>
        <w:gridCol w:w="1757"/>
        <w:gridCol w:w="2183"/>
      </w:tblGrid>
      <w:tr w:rsidR="00FD12E8" w:rsidRPr="00FD12E8" w:rsidTr="00FD12E8">
        <w:trPr>
          <w:trHeight w:val="375"/>
        </w:trPr>
        <w:tc>
          <w:tcPr>
            <w:tcW w:w="9576" w:type="dxa"/>
            <w:gridSpan w:val="4"/>
            <w:shd w:val="clear" w:color="auto" w:fill="FFFFCC"/>
            <w:noWrap/>
            <w:hideMark/>
          </w:tcPr>
          <w:p w:rsidR="00FD12E8" w:rsidRPr="00FD12E8" w:rsidRDefault="00FD12E8">
            <w:pPr>
              <w:rPr>
                <w:rFonts w:asciiTheme="minorHAnsi" w:hAnsiTheme="minorHAnsi"/>
                <w:b/>
                <w:sz w:val="20"/>
                <w:szCs w:val="20"/>
                <w:lang w:eastAsia="x-none"/>
              </w:rPr>
            </w:pPr>
            <w:r w:rsidRPr="00FD12E8">
              <w:rPr>
                <w:rFonts w:asciiTheme="minorHAnsi" w:hAnsiTheme="minorHAnsi"/>
                <w:b/>
                <w:noProof/>
                <w:sz w:val="20"/>
                <w:szCs w:val="20"/>
                <w:lang w:val="es-HN" w:eastAsia="es-HN"/>
              </w:rPr>
              <mc:AlternateContent>
                <mc:Choice Requires="wps">
                  <w:drawing>
                    <wp:anchor distT="0" distB="0" distL="114300" distR="114300" simplePos="0" relativeHeight="251743232" behindDoc="0" locked="0" layoutInCell="1" allowOverlap="1" wp14:anchorId="05DE59CE" wp14:editId="3E27F76C">
                      <wp:simplePos x="0" y="0"/>
                      <wp:positionH relativeFrom="column">
                        <wp:posOffset>2476500</wp:posOffset>
                      </wp:positionH>
                      <wp:positionV relativeFrom="paragraph">
                        <wp:posOffset>0</wp:posOffset>
                      </wp:positionV>
                      <wp:extent cx="190500" cy="257175"/>
                      <wp:effectExtent l="0" t="0" r="0" b="0"/>
                      <wp:wrapNone/>
                      <wp:docPr id="1509" name="Cuadro de texto 150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9" o:spid="_x0000_s1026" type="#_x0000_t202" style="position:absolute;margin-left:195pt;margin-top:0;width:15pt;height:20.2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rhf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44256" behindDoc="0" locked="0" layoutInCell="1" allowOverlap="1" wp14:anchorId="1E4BBDEF" wp14:editId="5AC2292D">
                      <wp:simplePos x="0" y="0"/>
                      <wp:positionH relativeFrom="column">
                        <wp:posOffset>2476500</wp:posOffset>
                      </wp:positionH>
                      <wp:positionV relativeFrom="paragraph">
                        <wp:posOffset>0</wp:posOffset>
                      </wp:positionV>
                      <wp:extent cx="190500" cy="257175"/>
                      <wp:effectExtent l="0" t="0" r="0" b="0"/>
                      <wp:wrapNone/>
                      <wp:docPr id="1508" name="Cuadro de texto 1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8" o:spid="_x0000_s1026" type="#_x0000_t202" style="position:absolute;margin-left:195pt;margin-top:0;width:15pt;height:20.2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x85w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t6mpV1446tL+&#10;JDoE1imW1JiAFR9JNYTYEOI5ECaNH2EkWJYw2yMZswKjRpe/VBsjP4l+mYUmMiYz6P16vVlzJsm1&#10;2myWy8JS3cEBY/qkwLH803KkPhZ5xflzTPQghd5C8lsenoy12X7PpPyli1U5wPrvSlOZJaFsiBKP&#10;h71FNs0CDSslepsIYi+AHKiJ+IXYKySjVRnBF+JnUHkffJrxznjAIkRZEJULOAsa7TTeFNRT/E2K&#10;SYCsxQG6C7VtoFlvuadl5AyT3cO0GMLLHkiLSeYYPpwSaVqkvoOvpDS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LCMf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45280" behindDoc="0" locked="0" layoutInCell="1" allowOverlap="1" wp14:anchorId="65B29BC1" wp14:editId="100E3759">
                      <wp:simplePos x="0" y="0"/>
                      <wp:positionH relativeFrom="column">
                        <wp:posOffset>2476500</wp:posOffset>
                      </wp:positionH>
                      <wp:positionV relativeFrom="paragraph">
                        <wp:posOffset>0</wp:posOffset>
                      </wp:positionV>
                      <wp:extent cx="190500" cy="257175"/>
                      <wp:effectExtent l="0" t="0" r="0" b="0"/>
                      <wp:wrapNone/>
                      <wp:docPr id="1504" name="Cuadro de texto 1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4" o:spid="_x0000_s1026" type="#_x0000_t202" style="position:absolute;margin-left:195pt;margin-top:0;width:15pt;height:20.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Nkt9X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46304" behindDoc="0" locked="0" layoutInCell="1" allowOverlap="1" wp14:anchorId="0C6E0AF5" wp14:editId="74A70043">
                      <wp:simplePos x="0" y="0"/>
                      <wp:positionH relativeFrom="column">
                        <wp:posOffset>2476500</wp:posOffset>
                      </wp:positionH>
                      <wp:positionV relativeFrom="paragraph">
                        <wp:posOffset>0</wp:posOffset>
                      </wp:positionV>
                      <wp:extent cx="190500" cy="257175"/>
                      <wp:effectExtent l="0" t="0" r="0" b="0"/>
                      <wp:wrapNone/>
                      <wp:docPr id="3304" name="Cuadro de texto 33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4" o:spid="_x0000_s1026" type="#_x0000_t202" style="position:absolute;margin-left:195pt;margin-top:0;width:15pt;height:20.2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HD+o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47328" behindDoc="0" locked="0" layoutInCell="1" allowOverlap="1" wp14:anchorId="45C2116F" wp14:editId="4123BC58">
                      <wp:simplePos x="0" y="0"/>
                      <wp:positionH relativeFrom="column">
                        <wp:posOffset>2476500</wp:posOffset>
                      </wp:positionH>
                      <wp:positionV relativeFrom="paragraph">
                        <wp:posOffset>0</wp:posOffset>
                      </wp:positionV>
                      <wp:extent cx="190500" cy="257175"/>
                      <wp:effectExtent l="0" t="0" r="0" b="0"/>
                      <wp:wrapNone/>
                      <wp:docPr id="3303" name="Cuadro de texto 33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3" o:spid="_x0000_s1026" type="#_x0000_t202" style="position:absolute;margin-left:195pt;margin-top:0;width:15pt;height:20.2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JKp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48352" behindDoc="0" locked="0" layoutInCell="1" allowOverlap="1" wp14:anchorId="12FD60D3" wp14:editId="1D7844DD">
                      <wp:simplePos x="0" y="0"/>
                      <wp:positionH relativeFrom="column">
                        <wp:posOffset>2476500</wp:posOffset>
                      </wp:positionH>
                      <wp:positionV relativeFrom="paragraph">
                        <wp:posOffset>0</wp:posOffset>
                      </wp:positionV>
                      <wp:extent cx="190500" cy="257175"/>
                      <wp:effectExtent l="0" t="0" r="0" b="0"/>
                      <wp:wrapNone/>
                      <wp:docPr id="3302" name="Cuadro de texto 33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2" o:spid="_x0000_s1026" type="#_x0000_t202" style="position:absolute;margin-left:195pt;margin-top:0;width:15pt;height:20.2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42Gs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49376" behindDoc="0" locked="0" layoutInCell="1" allowOverlap="1" wp14:anchorId="29F68D55" wp14:editId="7298AE72">
                      <wp:simplePos x="0" y="0"/>
                      <wp:positionH relativeFrom="column">
                        <wp:posOffset>2476500</wp:posOffset>
                      </wp:positionH>
                      <wp:positionV relativeFrom="paragraph">
                        <wp:posOffset>0</wp:posOffset>
                      </wp:positionV>
                      <wp:extent cx="190500" cy="257175"/>
                      <wp:effectExtent l="0" t="0" r="0" b="0"/>
                      <wp:wrapNone/>
                      <wp:docPr id="3301" name="Cuadro de texto 33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1" o:spid="_x0000_s1026" type="#_x0000_t202" style="position:absolute;margin-left:195pt;margin-top:0;width:15pt;height:20.2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HCCV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50400" behindDoc="0" locked="0" layoutInCell="1" allowOverlap="1" wp14:anchorId="666950EF" wp14:editId="7152D4E3">
                      <wp:simplePos x="0" y="0"/>
                      <wp:positionH relativeFrom="column">
                        <wp:posOffset>2476500</wp:posOffset>
                      </wp:positionH>
                      <wp:positionV relativeFrom="paragraph">
                        <wp:posOffset>0</wp:posOffset>
                      </wp:positionV>
                      <wp:extent cx="190500" cy="257175"/>
                      <wp:effectExtent l="0" t="0" r="0" b="0"/>
                      <wp:wrapNone/>
                      <wp:docPr id="3300" name="Cuadro de texto 33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0" o:spid="_x0000_s1026" type="#_x0000_t202" style="position:absolute;margin-left:195pt;margin-top:0;width:15pt;height:20.2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e2a6/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51424" behindDoc="0" locked="0" layoutInCell="1" allowOverlap="1" wp14:anchorId="11BDF02B" wp14:editId="3EB36415">
                      <wp:simplePos x="0" y="0"/>
                      <wp:positionH relativeFrom="column">
                        <wp:posOffset>2476500</wp:posOffset>
                      </wp:positionH>
                      <wp:positionV relativeFrom="paragraph">
                        <wp:posOffset>0</wp:posOffset>
                      </wp:positionV>
                      <wp:extent cx="190500" cy="257175"/>
                      <wp:effectExtent l="0" t="0" r="0" b="0"/>
                      <wp:wrapNone/>
                      <wp:docPr id="3299" name="Cuadro de texto 32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9" o:spid="_x0000_s1026" type="#_x0000_t202" style="position:absolute;margin-left:195pt;margin-top:0;width:15pt;height:20.2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oj1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52448" behindDoc="0" locked="0" layoutInCell="1" allowOverlap="1" wp14:anchorId="031357E5" wp14:editId="181F8CA3">
                      <wp:simplePos x="0" y="0"/>
                      <wp:positionH relativeFrom="column">
                        <wp:posOffset>2476500</wp:posOffset>
                      </wp:positionH>
                      <wp:positionV relativeFrom="paragraph">
                        <wp:posOffset>0</wp:posOffset>
                      </wp:positionV>
                      <wp:extent cx="190500" cy="257175"/>
                      <wp:effectExtent l="0" t="0" r="0" b="0"/>
                      <wp:wrapNone/>
                      <wp:docPr id="3298" name="Cuadro de texto 32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8" o:spid="_x0000_s1026" type="#_x0000_t202" style="position:absolute;margin-left:195pt;margin-top:0;width:15pt;height:20.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Ga6g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24e+Xd9QrLxx1&#10;aXcULQJrFUtqSMCKj6TqQ6wJ8RQIk4bPMFDLs4TZHsmYFRg0uvyl2hj5SfTzJDSRMZlBd6vVesWZ&#10;JNdyvV4sCkt1AweM6YsCx/JPw5H6WOQVp68x0YMUeg3Jb3l4NNZm+y2T8pfOVuUA638qTWWWhLIh&#10;SjzsdxbZOAs0rJTodSKIvQByoCbiF2IvkIxWZQRfiJ9A5X3wacI74wGLEGVBVC7gJGi003BVUI/x&#10;VylGAbIWe2jP1LaeZr3hnpaRM0x2B+NiCC87IC1GmWP4d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AsRm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53472" behindDoc="0" locked="0" layoutInCell="1" allowOverlap="1" wp14:anchorId="0D6315A6" wp14:editId="2D422FE9">
                      <wp:simplePos x="0" y="0"/>
                      <wp:positionH relativeFrom="column">
                        <wp:posOffset>2476500</wp:posOffset>
                      </wp:positionH>
                      <wp:positionV relativeFrom="paragraph">
                        <wp:posOffset>0</wp:posOffset>
                      </wp:positionV>
                      <wp:extent cx="190500" cy="257175"/>
                      <wp:effectExtent l="0" t="0" r="0" b="0"/>
                      <wp:wrapNone/>
                      <wp:docPr id="3297" name="Cuadro de texto 32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7" o:spid="_x0000_s1026" type="#_x0000_t202" style="position:absolute;margin-left:195pt;margin-top:0;width:15pt;height:20.2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Q3kX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54496" behindDoc="0" locked="0" layoutInCell="1" allowOverlap="1" wp14:anchorId="5F34D6BC" wp14:editId="091EC304">
                      <wp:simplePos x="0" y="0"/>
                      <wp:positionH relativeFrom="column">
                        <wp:posOffset>2476500</wp:posOffset>
                      </wp:positionH>
                      <wp:positionV relativeFrom="paragraph">
                        <wp:posOffset>0</wp:posOffset>
                      </wp:positionV>
                      <wp:extent cx="190500" cy="257175"/>
                      <wp:effectExtent l="0" t="0" r="0" b="0"/>
                      <wp:wrapNone/>
                      <wp:docPr id="3296" name="Cuadro de texto 32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6" o:spid="_x0000_s1026" type="#_x0000_t202" style="position:absolute;margin-left:195pt;margin-top:0;width:15pt;height:20.2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i36g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98v7+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6TIt+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55520" behindDoc="0" locked="0" layoutInCell="1" allowOverlap="1" wp14:anchorId="7C2C2653" wp14:editId="44C72EFF">
                      <wp:simplePos x="0" y="0"/>
                      <wp:positionH relativeFrom="column">
                        <wp:posOffset>2476500</wp:posOffset>
                      </wp:positionH>
                      <wp:positionV relativeFrom="paragraph">
                        <wp:posOffset>0</wp:posOffset>
                      </wp:positionV>
                      <wp:extent cx="190500" cy="257175"/>
                      <wp:effectExtent l="0" t="0" r="0" b="0"/>
                      <wp:wrapNone/>
                      <wp:docPr id="3263" name="Cuadro de texto 32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3" o:spid="_x0000_s1026" type="#_x0000_t202" style="position:absolute;margin-left:195pt;margin-top:0;width:15pt;height:20.2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md9q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56544" behindDoc="0" locked="0" layoutInCell="1" allowOverlap="1" wp14:anchorId="2862B53E" wp14:editId="6DCFE5BC">
                      <wp:simplePos x="0" y="0"/>
                      <wp:positionH relativeFrom="column">
                        <wp:posOffset>2476500</wp:posOffset>
                      </wp:positionH>
                      <wp:positionV relativeFrom="paragraph">
                        <wp:posOffset>0</wp:posOffset>
                      </wp:positionV>
                      <wp:extent cx="190500" cy="257175"/>
                      <wp:effectExtent l="0" t="0" r="0" b="0"/>
                      <wp:wrapNone/>
                      <wp:docPr id="3262" name="Cuadro de texto 32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2" o:spid="_x0000_s1026" type="#_x0000_t202" style="position:absolute;margin-left:195pt;margin-top:0;width:15pt;height:20.2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M5RQ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57568" behindDoc="0" locked="0" layoutInCell="1" allowOverlap="1" wp14:anchorId="5BAD51CF" wp14:editId="23285D6C">
                      <wp:simplePos x="0" y="0"/>
                      <wp:positionH relativeFrom="column">
                        <wp:posOffset>2476500</wp:posOffset>
                      </wp:positionH>
                      <wp:positionV relativeFrom="paragraph">
                        <wp:posOffset>0</wp:posOffset>
                      </wp:positionV>
                      <wp:extent cx="190500" cy="257175"/>
                      <wp:effectExtent l="0" t="0" r="0" b="0"/>
                      <wp:wrapNone/>
                      <wp:docPr id="3261" name="Cuadro de texto 32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1" o:spid="_x0000_s1026" type="#_x0000_t202" style="position:absolute;margin-left:195pt;margin-top:0;width:15pt;height:20.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zNVp+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58592" behindDoc="0" locked="0" layoutInCell="1" allowOverlap="1" wp14:anchorId="5E94CF4D" wp14:editId="0DE1995D">
                      <wp:simplePos x="0" y="0"/>
                      <wp:positionH relativeFrom="column">
                        <wp:posOffset>2476500</wp:posOffset>
                      </wp:positionH>
                      <wp:positionV relativeFrom="paragraph">
                        <wp:posOffset>0</wp:posOffset>
                      </wp:positionV>
                      <wp:extent cx="190500" cy="257175"/>
                      <wp:effectExtent l="0" t="0" r="0" b="0"/>
                      <wp:wrapNone/>
                      <wp:docPr id="3260" name="Cuadro de texto 32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0" o:spid="_x0000_s1026" type="#_x0000_t202" style="position:absolute;margin-left:195pt;margin-top:0;width:15pt;height:20.2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lN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e+X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Fmnl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59616" behindDoc="0" locked="0" layoutInCell="1" allowOverlap="1" wp14:anchorId="22C536D7" wp14:editId="02D59679">
                      <wp:simplePos x="0" y="0"/>
                      <wp:positionH relativeFrom="column">
                        <wp:posOffset>2476500</wp:posOffset>
                      </wp:positionH>
                      <wp:positionV relativeFrom="paragraph">
                        <wp:posOffset>0</wp:posOffset>
                      </wp:positionV>
                      <wp:extent cx="190500" cy="257175"/>
                      <wp:effectExtent l="0" t="0" r="0" b="0"/>
                      <wp:wrapNone/>
                      <wp:docPr id="3259" name="Cuadro de texto 32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9" o:spid="_x0000_s1026" type="#_x0000_t202" style="position:absolute;margin-left:195pt;margin-top:0;width:15pt;height:20.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ms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PfL9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l7Jr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60640" behindDoc="0" locked="0" layoutInCell="1" allowOverlap="1" wp14:anchorId="56FA548E" wp14:editId="5C8AB90F">
                      <wp:simplePos x="0" y="0"/>
                      <wp:positionH relativeFrom="column">
                        <wp:posOffset>2476500</wp:posOffset>
                      </wp:positionH>
                      <wp:positionV relativeFrom="paragraph">
                        <wp:posOffset>0</wp:posOffset>
                      </wp:positionV>
                      <wp:extent cx="190500" cy="257175"/>
                      <wp:effectExtent l="0" t="0" r="0" b="0"/>
                      <wp:wrapNone/>
                      <wp:docPr id="3258" name="Cuadro de texto 32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8" o:spid="_x0000_s1026" type="#_x0000_t202" style="position:absolute;margin-left:195pt;margin-top:0;width:15pt;height:20.2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VG6g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e+Xa+qVF466&#10;tDuKFoG1iiU1JGDFR1L1IdaEeAqEScMXGKjlWcJsj2TMCgwaXf5SbYz8JPp5EprImMygT6vVesWZ&#10;JNdyvV4sCkt1AweM6asCx/JPw5H6WOQVp28x0YMUeg3Jb3l4MNZm+y2T8pfOVuUA6x+VpjJLQtkQ&#10;JR72O4tsnAUaVkr0OhHEXgA5UBPxC7EXSEarMoIvxE+g8j74NOGd8YBFiLIgKhdwEjTaabgqqMf4&#10;qxSjAFmLPbRnaltPs95wT8vIGSa7g3ExhJcdkBajzDF8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PflR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61664" behindDoc="0" locked="0" layoutInCell="1" allowOverlap="1" wp14:anchorId="50EA4D63" wp14:editId="47A7C01B">
                      <wp:simplePos x="0" y="0"/>
                      <wp:positionH relativeFrom="column">
                        <wp:posOffset>2476500</wp:posOffset>
                      </wp:positionH>
                      <wp:positionV relativeFrom="paragraph">
                        <wp:posOffset>0</wp:posOffset>
                      </wp:positionV>
                      <wp:extent cx="190500" cy="257175"/>
                      <wp:effectExtent l="0" t="0" r="0" b="0"/>
                      <wp:wrapNone/>
                      <wp:docPr id="3257" name="Cuadro de texto 32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7" o:spid="_x0000_s1026" type="#_x0000_t202" style="position:absolute;margin-left:195pt;margin-top:0;width:15pt;height:20.2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RCB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O1y/Z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EQg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62688" behindDoc="0" locked="0" layoutInCell="1" allowOverlap="1" wp14:anchorId="0981B04B" wp14:editId="4F54D09D">
                      <wp:simplePos x="0" y="0"/>
                      <wp:positionH relativeFrom="column">
                        <wp:posOffset>2476500</wp:posOffset>
                      </wp:positionH>
                      <wp:positionV relativeFrom="paragraph">
                        <wp:posOffset>0</wp:posOffset>
                      </wp:positionV>
                      <wp:extent cx="190500" cy="257175"/>
                      <wp:effectExtent l="0" t="0" r="0" b="0"/>
                      <wp:wrapNone/>
                      <wp:docPr id="3256" name="Cuadro de texto 32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6" o:spid="_x0000_s1026" type="#_x0000_t202" style="position:absolute;margin-left:195pt;margin-top:0;width:15pt;height:20.2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xr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PfL9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1g8a+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63712" behindDoc="0" locked="0" layoutInCell="1" allowOverlap="1" wp14:anchorId="03D3E6B0" wp14:editId="7345A4A2">
                      <wp:simplePos x="0" y="0"/>
                      <wp:positionH relativeFrom="column">
                        <wp:posOffset>2476500</wp:posOffset>
                      </wp:positionH>
                      <wp:positionV relativeFrom="paragraph">
                        <wp:posOffset>0</wp:posOffset>
                      </wp:positionV>
                      <wp:extent cx="190500" cy="257175"/>
                      <wp:effectExtent l="0" t="0" r="0" b="0"/>
                      <wp:wrapNone/>
                      <wp:docPr id="3255" name="Cuadro de texto 32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5" o:spid="_x0000_s1026" type="#_x0000_t202" style="position:absolute;margin-left:195pt;margin-top:0;width:15pt;height:20.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iO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zb8PfL9ZozLxy9&#10;0u4oWgTWKpbUkIAVH0nVh1gT4ikQJg1fYKAnzxJmeyRjVmDQ6PKXemPkJ9HPk9BExmQGfVqt1ivO&#10;JLko7WJRWKobOGBMXxU4ln8ajvSORV5x+hYTJaTQa0jO5eHBWJvtt0rKXzpblQOsf1Sa2iwFZUOU&#10;eNjvLLJxFmhYqdDrRBB7AeRATcQvxF4gGa3KCL4QP4FKfvBpwjvjAYsQZUFUbuAkaLTTcFVQj/FX&#10;KUYBshZ7aM/0bD3NesM9LSNnmOwOxsUQXnZAWowyx/D5mEjTIvUNfCGlUSwv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pTi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64736" behindDoc="0" locked="0" layoutInCell="1" allowOverlap="1" wp14:anchorId="51C9CB9E" wp14:editId="45955479">
                      <wp:simplePos x="0" y="0"/>
                      <wp:positionH relativeFrom="column">
                        <wp:posOffset>2476500</wp:posOffset>
                      </wp:positionH>
                      <wp:positionV relativeFrom="paragraph">
                        <wp:posOffset>0</wp:posOffset>
                      </wp:positionV>
                      <wp:extent cx="190500" cy="257175"/>
                      <wp:effectExtent l="0" t="0" r="0" b="0"/>
                      <wp:wrapNone/>
                      <wp:docPr id="3254" name="Cuadro de texto 32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4" o:spid="_x0000_s1026" type="#_x0000_t202" style="position:absolute;margin-left:195pt;margin-top:0;width:15pt;height:20.2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Rk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pt+PvlesWZE5Ze&#10;aXcUbUDWAkswJGTFR1L1PtaEePKEScMXHOjJs4TZHsmYFRhUsPlLvTHyk+jnSWgiYzKDPq1WOZsk&#10;13K9XiwKS3UD+xDTV0DL8k/DA71jkVecvsVECSn0GpJzOXzQxmT7rZLyl84GcoBxj6CozVJQNkQZ&#10;DvudCWycBRpWKvQ6EcReADlQEfELsRdIRkMZwRfiJ1DJjy5NeKsdhiJEWRDIDZwEjXYargqqMf4q&#10;xShA1mKP7ZmeradZb7ijZeQsJLPDcTGEkx2SFqPM0X8+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DBR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65760" behindDoc="0" locked="0" layoutInCell="1" allowOverlap="1" wp14:anchorId="0CD68B43" wp14:editId="1DA952FF">
                      <wp:simplePos x="0" y="0"/>
                      <wp:positionH relativeFrom="column">
                        <wp:posOffset>2476500</wp:posOffset>
                      </wp:positionH>
                      <wp:positionV relativeFrom="paragraph">
                        <wp:posOffset>0</wp:posOffset>
                      </wp:positionV>
                      <wp:extent cx="190500" cy="257175"/>
                      <wp:effectExtent l="0" t="0" r="0" b="0"/>
                      <wp:wrapNone/>
                      <wp:docPr id="3253" name="Cuadro de texto 32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3" o:spid="_x0000_s1026" type="#_x0000_t202" style="position:absolute;margin-left:195pt;margin-top:0;width:15pt;height:20.2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Cf6gEAACQEAAAOAAAAZHJzL2Uyb0RvYy54bWysU8GO0zAQvSPxD5bvNG23RR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XfL9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1hAn+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66784" behindDoc="0" locked="0" layoutInCell="1" allowOverlap="1" wp14:anchorId="03E1C952" wp14:editId="07F5099D">
                      <wp:simplePos x="0" y="0"/>
                      <wp:positionH relativeFrom="column">
                        <wp:posOffset>2476500</wp:posOffset>
                      </wp:positionH>
                      <wp:positionV relativeFrom="paragraph">
                        <wp:posOffset>0</wp:posOffset>
                      </wp:positionV>
                      <wp:extent cx="190500" cy="257175"/>
                      <wp:effectExtent l="0" t="0" r="0" b="0"/>
                      <wp:wrapNone/>
                      <wp:docPr id="3252" name="Cuadro de texto 32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2" o:spid="_x0000_s1026" type="#_x0000_t202" style="position:absolute;margin-left:195pt;margin-top:0;width:15pt;height:20.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x1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9/Xq5o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fFs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67808" behindDoc="0" locked="0" layoutInCell="1" allowOverlap="1" wp14:anchorId="5E7E6FB3" wp14:editId="3390118D">
                      <wp:simplePos x="0" y="0"/>
                      <wp:positionH relativeFrom="column">
                        <wp:posOffset>2476500</wp:posOffset>
                      </wp:positionH>
                      <wp:positionV relativeFrom="paragraph">
                        <wp:posOffset>0</wp:posOffset>
                      </wp:positionV>
                      <wp:extent cx="190500" cy="257175"/>
                      <wp:effectExtent l="0" t="0" r="0" b="0"/>
                      <wp:wrapNone/>
                      <wp:docPr id="3251" name="Cuadro de texto 32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1" o:spid="_x0000_s1026" type="#_x0000_t202" style="position:absolute;margin-left:195pt;margin-top:0;width:15pt;height:20.2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iQ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r9frGr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gxok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68832" behindDoc="0" locked="0" layoutInCell="1" allowOverlap="1" wp14:anchorId="38FE1ACD" wp14:editId="0756F661">
                      <wp:simplePos x="0" y="0"/>
                      <wp:positionH relativeFrom="column">
                        <wp:posOffset>2476500</wp:posOffset>
                      </wp:positionH>
                      <wp:positionV relativeFrom="paragraph">
                        <wp:posOffset>0</wp:posOffset>
                      </wp:positionV>
                      <wp:extent cx="190500" cy="257175"/>
                      <wp:effectExtent l="0" t="0" r="0" b="0"/>
                      <wp:wrapNone/>
                      <wp:docPr id="3250" name="Cuadro de texto 32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0" o:spid="_x0000_s1026" type="#_x0000_t202" style="position:absolute;margin-left:195pt;margin-top:0;width:15pt;height:20.2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R6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e+XaxLIC0dd&#10;2h1Fi8BaxZIaErDiI6n6EGtCPAXCpOELDNTyLGG2RzJmBQaNLn+pNkZ+4jxPQhMZkxn0abVarziT&#10;5Fqu14tFYalu4IAxfVXgWP5pOFIfi7zi9C0mepBCryH5LQ8Pxtpsv2VS/tLZqhxg/aPSVGZJKBui&#10;xMN+Z5GNs0DDSoleJ4LYCyAHaiJ+IfYCyWhVRvCF+AlU3gefJrwzHrAIURZE5QJOgkY7DVcF9Rh/&#10;lWIUIGuxh/ZMbetp1hvuaRk5w2R3MC6G8LID0mKUOYb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pUR6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69856" behindDoc="0" locked="0" layoutInCell="1" allowOverlap="1" wp14:anchorId="2E369ACA" wp14:editId="7FDD1005">
                      <wp:simplePos x="0" y="0"/>
                      <wp:positionH relativeFrom="column">
                        <wp:posOffset>2476500</wp:posOffset>
                      </wp:positionH>
                      <wp:positionV relativeFrom="paragraph">
                        <wp:posOffset>0</wp:posOffset>
                      </wp:positionV>
                      <wp:extent cx="190500" cy="257175"/>
                      <wp:effectExtent l="0" t="0" r="0" b="0"/>
                      <wp:wrapNone/>
                      <wp:docPr id="3249" name="Cuadro de texto 32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9" o:spid="_x0000_s1026" type="#_x0000_t202" style="position:absolute;margin-left:195pt;margin-top:0;width:15pt;height:20.2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II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PfL1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rbyC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70880" behindDoc="0" locked="0" layoutInCell="1" allowOverlap="1" wp14:anchorId="5EBC8B72" wp14:editId="023E8962">
                      <wp:simplePos x="0" y="0"/>
                      <wp:positionH relativeFrom="column">
                        <wp:posOffset>2476500</wp:posOffset>
                      </wp:positionH>
                      <wp:positionV relativeFrom="paragraph">
                        <wp:posOffset>0</wp:posOffset>
                      </wp:positionV>
                      <wp:extent cx="190500" cy="257175"/>
                      <wp:effectExtent l="0" t="0" r="0" b="0"/>
                      <wp:wrapNone/>
                      <wp:docPr id="3248" name="Cuadro de texto 324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8" o:spid="_x0000_s1026" type="#_x0000_t202" style="position:absolute;margin-left:195pt;margin-top:0;width:15pt;height:20.2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JqGm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71904" behindDoc="0" locked="0" layoutInCell="1" allowOverlap="1" wp14:anchorId="34291678" wp14:editId="274FD755">
                      <wp:simplePos x="0" y="0"/>
                      <wp:positionH relativeFrom="column">
                        <wp:posOffset>2476500</wp:posOffset>
                      </wp:positionH>
                      <wp:positionV relativeFrom="paragraph">
                        <wp:posOffset>0</wp:posOffset>
                      </wp:positionV>
                      <wp:extent cx="190500" cy="257175"/>
                      <wp:effectExtent l="0" t="0" r="0" b="0"/>
                      <wp:wrapNone/>
                      <wp:docPr id="3247" name="Cuadro de texto 32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7" o:spid="_x0000_s1026" type="#_x0000_t202" style="position:absolute;margin-left:195pt;margin-top:0;width:15pt;height:20.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sl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O1y9Z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RkrJ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72928" behindDoc="0" locked="0" layoutInCell="1" allowOverlap="1" wp14:anchorId="3D04AB46" wp14:editId="772B7CA2">
                      <wp:simplePos x="0" y="0"/>
                      <wp:positionH relativeFrom="column">
                        <wp:posOffset>2476500</wp:posOffset>
                      </wp:positionH>
                      <wp:positionV relativeFrom="paragraph">
                        <wp:posOffset>0</wp:posOffset>
                      </wp:positionV>
                      <wp:extent cx="190500" cy="257175"/>
                      <wp:effectExtent l="0" t="0" r="0" b="0"/>
                      <wp:wrapNone/>
                      <wp:docPr id="3246" name="Cuadro de texto 324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6" o:spid="_x0000_s1026" type="#_x0000_t202" style="position:absolute;margin-left:195pt;margin-top:0;width:15pt;height:20.2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CE7AEAACQEAAAOAAAAZHJzL2Uyb0RvYy54bWysU8GO0zAQvSPxD5bvNG23lF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vlas2ZF466&#10;tDuKFoG1iiU1JGDFR1L1IdaEeAmEScMnGKjlWcJsj2TMCgwaXf5SbYz8JPp5EprImMyg+9WHuwVn&#10;klzL9er9ujSiuoEDxvRZgWP5p+FIfSzyitOXmOhBCr2G5Lc8PBlrs/2WSflLZ6tygPXPSlOZJaFs&#10;iBIP+51FNs4CDSslep0IYi+AHKiJ+JXYCySjVRnBV+InUHkffJrwznjAIkRZEJULOAka7TSUPlDi&#10;eoy/SjEKkLXYQ3umtvU06w33tIycYbI7GBdDeNkBaTHKHMP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qB7CE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73952" behindDoc="0" locked="0" layoutInCell="1" allowOverlap="1" wp14:anchorId="5A595BBF" wp14:editId="312182D5">
                      <wp:simplePos x="0" y="0"/>
                      <wp:positionH relativeFrom="column">
                        <wp:posOffset>2476500</wp:posOffset>
                      </wp:positionH>
                      <wp:positionV relativeFrom="paragraph">
                        <wp:posOffset>0</wp:posOffset>
                      </wp:positionV>
                      <wp:extent cx="190500" cy="257175"/>
                      <wp:effectExtent l="0" t="0" r="0" b="0"/>
                      <wp:wrapNone/>
                      <wp:docPr id="3245" name="Cuadro de texto 32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5" o:spid="_x0000_s1026" type="#_x0000_t202" style="position:absolute;margin-left:195pt;margin-top:0;width:15pt;height:20.2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Mq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fL1Zo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E0DK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74976" behindDoc="0" locked="0" layoutInCell="1" allowOverlap="1" wp14:anchorId="6DA4F40D" wp14:editId="6C338C48">
                      <wp:simplePos x="0" y="0"/>
                      <wp:positionH relativeFrom="column">
                        <wp:posOffset>2476500</wp:posOffset>
                      </wp:positionH>
                      <wp:positionV relativeFrom="paragraph">
                        <wp:posOffset>0</wp:posOffset>
                      </wp:positionV>
                      <wp:extent cx="190500" cy="257175"/>
                      <wp:effectExtent l="0" t="0" r="0" b="0"/>
                      <wp:wrapNone/>
                      <wp:docPr id="721" name="Cuadro de texto 72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1" o:spid="_x0000_s1026" type="#_x0000_t202" style="position:absolute;margin-left:195pt;margin-top:0;width:15pt;height:20.2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2tf6wEAACIEAAAOAAAAZHJzL2Uyb0RvYy54bWysU8Fu2zAMvQ/YPwi6L06yLi2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NvlgjMvHDVp&#10;exAtAmsVS2pIwLKLhOpDrCn+JRAiDZ9hoIZf7JGMuf5Bo8tfqoyRnyQ/TTITF5MZdHdz+5Eek+Ra&#10;rm4+rUobqis4YExfFDiWfxqO1MUirjh+jYkSodBLSH7Lw5OxNttzhmMm5S+drMoB1j8rTUWWhLIh&#10;StzvthbZOAk0qpToZR6IvQByoCbiV2LPkIxWZQBfiZ9A5X3wacI74wGLEGU9VC7gKGiw01D6QInr&#10;Mf4ixShA1mIH7Yna1tOkN9zTKnKGyW5hXAvhZQekxShzD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PXa1/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76000" behindDoc="0" locked="0" layoutInCell="1" allowOverlap="1" wp14:anchorId="1099A636" wp14:editId="718A296D">
                      <wp:simplePos x="0" y="0"/>
                      <wp:positionH relativeFrom="column">
                        <wp:posOffset>2476500</wp:posOffset>
                      </wp:positionH>
                      <wp:positionV relativeFrom="paragraph">
                        <wp:posOffset>0</wp:posOffset>
                      </wp:positionV>
                      <wp:extent cx="190500" cy="257175"/>
                      <wp:effectExtent l="0" t="0" r="0" b="0"/>
                      <wp:wrapNone/>
                      <wp:docPr id="720" name="Cuadro de texto 7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0" o:spid="_x0000_s1026" type="#_x0000_t202" style="position:absolute;margin-left:195pt;margin-top:0;width:15pt;height:20.2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Q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3x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77024" behindDoc="0" locked="0" layoutInCell="1" allowOverlap="1" wp14:anchorId="5C642332" wp14:editId="08A724E3">
                      <wp:simplePos x="0" y="0"/>
                      <wp:positionH relativeFrom="column">
                        <wp:posOffset>2476500</wp:posOffset>
                      </wp:positionH>
                      <wp:positionV relativeFrom="paragraph">
                        <wp:posOffset>0</wp:posOffset>
                      </wp:positionV>
                      <wp:extent cx="190500" cy="257175"/>
                      <wp:effectExtent l="0" t="0" r="0" b="0"/>
                      <wp:wrapNone/>
                      <wp:docPr id="719" name="Cuadro de texto 71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9" o:spid="_x0000_s1026" type="#_x0000_t202" style="position:absolute;margin-left:195pt;margin-top:0;width:15pt;height:20.2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9Bo/G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78048" behindDoc="0" locked="0" layoutInCell="1" allowOverlap="1" wp14:anchorId="0F3EC546" wp14:editId="7622D9BB">
                      <wp:simplePos x="0" y="0"/>
                      <wp:positionH relativeFrom="column">
                        <wp:posOffset>2476500</wp:posOffset>
                      </wp:positionH>
                      <wp:positionV relativeFrom="paragraph">
                        <wp:posOffset>0</wp:posOffset>
                      </wp:positionV>
                      <wp:extent cx="190500" cy="257175"/>
                      <wp:effectExtent l="0" t="0" r="0" b="0"/>
                      <wp:wrapNone/>
                      <wp:docPr id="718" name="Cuadro de texto 7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8" o:spid="_x0000_s1026" type="#_x0000_t202" style="position:absolute;margin-left:195pt;margin-top:0;width:15pt;height:20.2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jJ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mqVFYaa&#10;tD+JxiNrgEUYIrLkIqF6FyqKf3KEiMMXHKjhkz2QMdU/KG/Slypj5CfJL7PMxMVkAn1arzdrziS5&#10;VptNWWaW4gZ2PsSvgIaln5p76mIWV5y/hUiJUOgUkt6y+NBpnewpwzGT/BcvGlKAto+gqMicUDIE&#10;6Y+HvfZsnAQaVUp0mgdiz4AUqIj4hdgrJKEhD+AL8TMov482znjTWfRZiLwekAo4CxrsOEwKqjF+&#10;kmIUIGlxwOZCbetp0mtuaRU581HvcVwLYWWLpMUoc3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mpj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79072" behindDoc="0" locked="0" layoutInCell="1" allowOverlap="1" wp14:anchorId="3207C9D4" wp14:editId="6FD69D42">
                      <wp:simplePos x="0" y="0"/>
                      <wp:positionH relativeFrom="column">
                        <wp:posOffset>2476500</wp:posOffset>
                      </wp:positionH>
                      <wp:positionV relativeFrom="paragraph">
                        <wp:posOffset>0</wp:posOffset>
                      </wp:positionV>
                      <wp:extent cx="190500" cy="257175"/>
                      <wp:effectExtent l="0" t="0" r="0" b="0"/>
                      <wp:wrapNone/>
                      <wp:docPr id="717" name="Cuadro de texto 71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7" o:spid="_x0000_s1026" type="#_x0000_t202" style="position:absolute;margin-left:195pt;margin-top:0;width:15pt;height:20.2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evrM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80096" behindDoc="0" locked="0" layoutInCell="1" allowOverlap="1" wp14:anchorId="175BE59D" wp14:editId="3B847C72">
                      <wp:simplePos x="0" y="0"/>
                      <wp:positionH relativeFrom="column">
                        <wp:posOffset>2476500</wp:posOffset>
                      </wp:positionH>
                      <wp:positionV relativeFrom="paragraph">
                        <wp:posOffset>0</wp:posOffset>
                      </wp:positionV>
                      <wp:extent cx="190500" cy="257175"/>
                      <wp:effectExtent l="0" t="0" r="0" b="0"/>
                      <wp:wrapNone/>
                      <wp:docPr id="716" name="Cuadro de texto 7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6" o:spid="_x0000_s1026" type="#_x0000_t202" style="position:absolute;margin-left:195pt;margin-top:0;width:15pt;height:20.2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vB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M7v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81120" behindDoc="0" locked="0" layoutInCell="1" allowOverlap="1" wp14:anchorId="64A6F508" wp14:editId="74132904">
                      <wp:simplePos x="0" y="0"/>
                      <wp:positionH relativeFrom="column">
                        <wp:posOffset>2476500</wp:posOffset>
                      </wp:positionH>
                      <wp:positionV relativeFrom="paragraph">
                        <wp:posOffset>0</wp:posOffset>
                      </wp:positionV>
                      <wp:extent cx="190500" cy="257175"/>
                      <wp:effectExtent l="0" t="0" r="0" b="0"/>
                      <wp:wrapNone/>
                      <wp:docPr id="715" name="Cuadro de texto 71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5" o:spid="_x0000_s1026" type="#_x0000_t202" style="position:absolute;margin-left:195pt;margin-top:0;width:15pt;height:20.2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v+OxH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82144" behindDoc="0" locked="0" layoutInCell="1" allowOverlap="1" wp14:anchorId="1E197AFD" wp14:editId="528FEB0A">
                      <wp:simplePos x="0" y="0"/>
                      <wp:positionH relativeFrom="column">
                        <wp:posOffset>2476500</wp:posOffset>
                      </wp:positionH>
                      <wp:positionV relativeFrom="paragraph">
                        <wp:posOffset>0</wp:posOffset>
                      </wp:positionV>
                      <wp:extent cx="190500" cy="257175"/>
                      <wp:effectExtent l="0" t="0" r="0" b="0"/>
                      <wp:wrapNone/>
                      <wp:docPr id="714" name="Cuadro de texto 7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4" o:spid="_x0000_s1026" type="#_x0000_t202" style="position:absolute;margin-left:195pt;margin-top:0;width:15pt;height:20.2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tI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jVnVhhq&#10;0v4kGo+sARZhiMiSi4TqXago/skRIg5fcKCGT/ZAxlT/oLxJX6qMkZ8kv8wyExeTCfRpvd7QY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ZPt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83168" behindDoc="0" locked="0" layoutInCell="1" allowOverlap="1" wp14:anchorId="7638C222" wp14:editId="7A7C9AF1">
                      <wp:simplePos x="0" y="0"/>
                      <wp:positionH relativeFrom="column">
                        <wp:posOffset>2476500</wp:posOffset>
                      </wp:positionH>
                      <wp:positionV relativeFrom="paragraph">
                        <wp:posOffset>0</wp:posOffset>
                      </wp:positionV>
                      <wp:extent cx="190500" cy="257175"/>
                      <wp:effectExtent l="0" t="0" r="0" b="0"/>
                      <wp:wrapNone/>
                      <wp:docPr id="713" name="Cuadro de texto 71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3" o:spid="_x0000_s1026" type="#_x0000_t202" style="position:absolute;margin-left:195pt;margin-top:0;width:15pt;height:20.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mB10H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84192" behindDoc="0" locked="0" layoutInCell="1" allowOverlap="1" wp14:anchorId="195114DA" wp14:editId="5699A811">
                      <wp:simplePos x="0" y="0"/>
                      <wp:positionH relativeFrom="column">
                        <wp:posOffset>2476500</wp:posOffset>
                      </wp:positionH>
                      <wp:positionV relativeFrom="paragraph">
                        <wp:posOffset>0</wp:posOffset>
                      </wp:positionV>
                      <wp:extent cx="190500" cy="257175"/>
                      <wp:effectExtent l="0" t="0" r="0" b="0"/>
                      <wp:wrapNone/>
                      <wp:docPr id="712" name="Cuadro de texto 7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2" o:spid="_x0000_s1026" type="#_x0000_t202" style="position:absolute;margin-left:195pt;margin-top:0;width:15pt;height:20.2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oI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h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5tKC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85216" behindDoc="0" locked="0" layoutInCell="1" allowOverlap="1" wp14:anchorId="5FD168D8" wp14:editId="7FB00A0B">
                      <wp:simplePos x="0" y="0"/>
                      <wp:positionH relativeFrom="column">
                        <wp:posOffset>2476500</wp:posOffset>
                      </wp:positionH>
                      <wp:positionV relativeFrom="paragraph">
                        <wp:posOffset>0</wp:posOffset>
                      </wp:positionV>
                      <wp:extent cx="190500" cy="257175"/>
                      <wp:effectExtent l="0" t="0" r="0" b="0"/>
                      <wp:wrapNone/>
                      <wp:docPr id="711" name="Cuadro de texto 71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1" o:spid="_x0000_s1026" type="#_x0000_t202" style="position:absolute;margin-left:195pt;margin-top:0;width:15pt;height:20.2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2O6wEAACIEAAAOAAAAZHJzL2Uyb0RvYy54bWysU8Fu2zAMvQ/YPwi6L06yLi2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O1iwZkTlpq0&#10;PYg2IGuBJRgSsuwioXofa4p/8YRIw2ccqOEXeyRjrn9QweYvVcbIT5KfJpmJi8kMuru5/UiPSXIt&#10;VzefVqUN1RXsQ0xfAC3LPw0P1MUirjh+jYkSodBLSH7L4ZM2JttzhmMm5S+dDOQA455BUZEloWyI&#10;Mux3WxPYOAk0qpToZR6IvQByoCLiV2LPkIyGMoCvxE+g8j66NOGtdhiKEGU9IBdwFDTYaSh9oMTV&#10;GH+RYhQga7HD9kRt62nSG+5oFTkLyWxxXAvhZIekxShz9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5QHY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86240" behindDoc="0" locked="0" layoutInCell="1" allowOverlap="1" wp14:anchorId="1F7E5790" wp14:editId="4CF1E3B0">
                      <wp:simplePos x="0" y="0"/>
                      <wp:positionH relativeFrom="column">
                        <wp:posOffset>2476500</wp:posOffset>
                      </wp:positionH>
                      <wp:positionV relativeFrom="paragraph">
                        <wp:posOffset>0</wp:posOffset>
                      </wp:positionV>
                      <wp:extent cx="190500" cy="257175"/>
                      <wp:effectExtent l="0" t="0" r="0" b="0"/>
                      <wp:wrapNone/>
                      <wp:docPr id="710" name="Cuadro de texto 7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0" o:spid="_x0000_s1026" type="#_x0000_t202" style="position:absolute;margin-left:195pt;margin-top:0;width:15pt;height:20.2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qB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tLHCkNN&#10;2p9E45E1wCIMEVlykVC9CxXFPzlCxOELDtTwyR7ImOoflDfpS5Ux8hPlZZaZuJhMoE/r9WbNmSTX&#10;arMpy8xS3MDOh/gV0LD0U3NPXcziivO3ECkRCp1C0lsWHzqtkz1lOGaS/+JFQwrQ9hEUFZkTSoYg&#10;/fGw156Nk0CjSolO80DsGZACFRG/EHuFJDTkAXwhfgbl99HGGW86iz4LkdcDUgFnQYMdh0lBNcZP&#10;UowCJC0O2FyobT1Nes0trSJnPuo9jmshrGyRtBhlDu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Aq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87264" behindDoc="0" locked="0" layoutInCell="1" allowOverlap="1" wp14:anchorId="76B8AF80" wp14:editId="2631B62A">
                      <wp:simplePos x="0" y="0"/>
                      <wp:positionH relativeFrom="column">
                        <wp:posOffset>2476500</wp:posOffset>
                      </wp:positionH>
                      <wp:positionV relativeFrom="paragraph">
                        <wp:posOffset>0</wp:posOffset>
                      </wp:positionV>
                      <wp:extent cx="190500" cy="257175"/>
                      <wp:effectExtent l="0" t="0" r="0" b="0"/>
                      <wp:wrapNone/>
                      <wp:docPr id="709" name="Cuadro de texto 7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9" o:spid="_x0000_s1026" type="#_x0000_t202" style="position:absolute;margin-left:195pt;margin-top:0;width:15pt;height:20.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sV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88288" behindDoc="0" locked="0" layoutInCell="1" allowOverlap="1" wp14:anchorId="5C263C0D" wp14:editId="41DAB3E9">
                      <wp:simplePos x="0" y="0"/>
                      <wp:positionH relativeFrom="column">
                        <wp:posOffset>2476500</wp:posOffset>
                      </wp:positionH>
                      <wp:positionV relativeFrom="paragraph">
                        <wp:posOffset>0</wp:posOffset>
                      </wp:positionV>
                      <wp:extent cx="190500" cy="257175"/>
                      <wp:effectExtent l="0" t="0" r="0" b="0"/>
                      <wp:wrapNone/>
                      <wp:docPr id="708" name="Cuadro de texto 7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8" o:spid="_x0000_s1026" type="#_x0000_t202" style="position:absolute;margin-left:195pt;margin-top:0;width:15pt;height:20.2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Uw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JbXKCUtN&#10;2p9Eg8AaxaIaIrDkIqF6HyqKf/KEiMMXGKjhkz2QMdU/aLTpS5Ux8pPkl1lm4mIygT6t15s1Z5Jc&#10;q81mucwsxQ3sMcSvCixLPzVH6mIWV5y/hUiJUOgUkt5y8NAZk+wpwzGT/BcvRqUA4x6VpiJzQskQ&#10;JB4Pe4NsnAQaVUp0mgdiz4AUqIn4hdgrJKFVHsAX4mdQfh9cnPG2c4BZiLweKhVwFjTYcZgU1GP8&#10;JMUoQNLiAM2F2tbTpNfc0SpyhtHsYVwL4WQLpMUoc/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5W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89312" behindDoc="0" locked="0" layoutInCell="1" allowOverlap="1" wp14:anchorId="7E34CEC7" wp14:editId="4AEDA007">
                      <wp:simplePos x="0" y="0"/>
                      <wp:positionH relativeFrom="column">
                        <wp:posOffset>2476500</wp:posOffset>
                      </wp:positionH>
                      <wp:positionV relativeFrom="paragraph">
                        <wp:posOffset>0</wp:posOffset>
                      </wp:positionV>
                      <wp:extent cx="190500" cy="257175"/>
                      <wp:effectExtent l="0" t="0" r="0" b="0"/>
                      <wp:wrapNone/>
                      <wp:docPr id="707" name="Cuadro de texto 7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7" o:spid="_x0000_s1026" type="#_x0000_t202" style="position:absolute;margin-left:195pt;margin-top:0;width:15pt;height:20.2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Z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90336" behindDoc="0" locked="0" layoutInCell="1" allowOverlap="1" wp14:anchorId="1921106D" wp14:editId="247FDDF2">
                      <wp:simplePos x="0" y="0"/>
                      <wp:positionH relativeFrom="column">
                        <wp:posOffset>2476500</wp:posOffset>
                      </wp:positionH>
                      <wp:positionV relativeFrom="paragraph">
                        <wp:posOffset>0</wp:posOffset>
                      </wp:positionV>
                      <wp:extent cx="190500" cy="257175"/>
                      <wp:effectExtent l="0" t="0" r="0" b="0"/>
                      <wp:wrapNone/>
                      <wp:docPr id="706" name="Cuadro de texto 7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6" o:spid="_x0000_s1026" type="#_x0000_t202" style="position:absolute;margin-left:195pt;margin-top:0;width:15pt;height:20.2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46QEAACIEAAAOAAAAZHJzL2Uyb0RvYy54bWysU8GO0zAQvSPxD5bvNGnVLh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EY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91360" behindDoc="0" locked="0" layoutInCell="1" allowOverlap="1" wp14:anchorId="5872572B" wp14:editId="3586E6B0">
                      <wp:simplePos x="0" y="0"/>
                      <wp:positionH relativeFrom="column">
                        <wp:posOffset>2476500</wp:posOffset>
                      </wp:positionH>
                      <wp:positionV relativeFrom="paragraph">
                        <wp:posOffset>0</wp:posOffset>
                      </wp:positionV>
                      <wp:extent cx="190500" cy="257175"/>
                      <wp:effectExtent l="0" t="0" r="0" b="0"/>
                      <wp:wrapNone/>
                      <wp:docPr id="705" name="Cuadro de texto 7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5" o:spid="_x0000_s1026" type="#_x0000_t202" style="position:absolute;margin-left:195pt;margin-top:0;width:15pt;height:20.2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b1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YY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jCm9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92384" behindDoc="0" locked="0" layoutInCell="1" allowOverlap="1" wp14:anchorId="134CAE27" wp14:editId="7FC1DB31">
                      <wp:simplePos x="0" y="0"/>
                      <wp:positionH relativeFrom="column">
                        <wp:posOffset>2476500</wp:posOffset>
                      </wp:positionH>
                      <wp:positionV relativeFrom="paragraph">
                        <wp:posOffset>0</wp:posOffset>
                      </wp:positionV>
                      <wp:extent cx="190500" cy="257175"/>
                      <wp:effectExtent l="0" t="0" r="0" b="0"/>
                      <wp:wrapNone/>
                      <wp:docPr id="704" name="Cuadro de texto 7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4" o:spid="_x0000_s1026" type="#_x0000_t202" style="position:absolute;margin-left:195pt;margin-top:0;width:15pt;height:20.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ax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ZozJyw1&#10;aX8SDQJrFItqiMCSi4Tqfago/skTIg5fYKCGT/ZAxlT/oNGmL1XGyE+SX2aZiYvJBPq0Xm/oMU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Gwa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93408" behindDoc="0" locked="0" layoutInCell="1" allowOverlap="1" wp14:anchorId="4B02DC83" wp14:editId="47D27537">
                      <wp:simplePos x="0" y="0"/>
                      <wp:positionH relativeFrom="column">
                        <wp:posOffset>2476500</wp:posOffset>
                      </wp:positionH>
                      <wp:positionV relativeFrom="paragraph">
                        <wp:posOffset>0</wp:posOffset>
                      </wp:positionV>
                      <wp:extent cx="190500" cy="257175"/>
                      <wp:effectExtent l="0" t="0" r="0" b="0"/>
                      <wp:wrapNone/>
                      <wp:docPr id="671" name="Cuadro de texto 6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1" o:spid="_x0000_s1026" type="#_x0000_t202" style="position:absolute;margin-left:195pt;margin-top:0;width:15pt;height:20.2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7N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ln7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94432" behindDoc="0" locked="0" layoutInCell="1" allowOverlap="1" wp14:anchorId="6FE7A0D6" wp14:editId="24121420">
                      <wp:simplePos x="0" y="0"/>
                      <wp:positionH relativeFrom="column">
                        <wp:posOffset>2476500</wp:posOffset>
                      </wp:positionH>
                      <wp:positionV relativeFrom="paragraph">
                        <wp:posOffset>0</wp:posOffset>
                      </wp:positionV>
                      <wp:extent cx="190500" cy="257175"/>
                      <wp:effectExtent l="0" t="0" r="0" b="0"/>
                      <wp:wrapNone/>
                      <wp:docPr id="670" name="Cuadro de texto 6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0" o:spid="_x0000_s1026" type="#_x0000_t202" style="position:absolute;margin-left:195pt;margin-top:0;width:15pt;height:20.2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6J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vd6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95456" behindDoc="0" locked="0" layoutInCell="1" allowOverlap="1" wp14:anchorId="649AD621" wp14:editId="2315AD45">
                      <wp:simplePos x="0" y="0"/>
                      <wp:positionH relativeFrom="column">
                        <wp:posOffset>2476500</wp:posOffset>
                      </wp:positionH>
                      <wp:positionV relativeFrom="paragraph">
                        <wp:posOffset>0</wp:posOffset>
                      </wp:positionV>
                      <wp:extent cx="190500" cy="257175"/>
                      <wp:effectExtent l="0" t="0" r="0" b="0"/>
                      <wp:wrapNone/>
                      <wp:docPr id="669" name="Cuadro de texto 6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9" o:spid="_x0000_s1026" type="#_x0000_t202" style="position:absolute;margin-left:195pt;margin-top:0;width:15pt;height:20.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vx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96480" behindDoc="0" locked="0" layoutInCell="1" allowOverlap="1" wp14:anchorId="11A4FE85" wp14:editId="01C4EE9D">
                      <wp:simplePos x="0" y="0"/>
                      <wp:positionH relativeFrom="column">
                        <wp:posOffset>2476500</wp:posOffset>
                      </wp:positionH>
                      <wp:positionV relativeFrom="paragraph">
                        <wp:posOffset>0</wp:posOffset>
                      </wp:positionV>
                      <wp:extent cx="190500" cy="257175"/>
                      <wp:effectExtent l="0" t="0" r="0" b="0"/>
                      <wp:wrapNone/>
                      <wp:docPr id="668" name="Cuadro de texto 6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8" o:spid="_x0000_s1026" type="#_x0000_t202" style="position:absolute;margin-left:195pt;margin-top:0;width:15pt;height:20.2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E4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OhVnnhqEn7&#10;k2gRWKtYUkMCll0kVB9iTfHPgRBp+AQDNfxmj2TM9Q8aXf5SZYz8JPllkpm4mMygD6vVesWZJNdy&#10;vV4sCkt1BweM6bMCx/JPw5G6WMQV5y8xUSIUegvJb3l4MtZme85wzKT8pYtVOcD6H0pTkSWhbIgS&#10;j4e9RTZOAo0qJXqbB2IvgByoifiV2Csko1UZwFfiJ1B5H3ya8M54wCJEWQ+VCzgLGuw03BTUY/xN&#10;ilGArMUB2gu1radJb7inVeQMk93DuBbCyw5Ii1HmGD6eEmlapL6Dr6Q0iKUD16XJk/7nvUTdV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UsT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97504" behindDoc="0" locked="0" layoutInCell="1" allowOverlap="1" wp14:anchorId="7B02BCA5" wp14:editId="330C0E50">
                      <wp:simplePos x="0" y="0"/>
                      <wp:positionH relativeFrom="column">
                        <wp:posOffset>2476500</wp:posOffset>
                      </wp:positionH>
                      <wp:positionV relativeFrom="paragraph">
                        <wp:posOffset>0</wp:posOffset>
                      </wp:positionV>
                      <wp:extent cx="190500" cy="257175"/>
                      <wp:effectExtent l="0" t="0" r="0" b="0"/>
                      <wp:wrapNone/>
                      <wp:docPr id="667" name="Cuadro de texto 6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7" o:spid="_x0000_s1026" type="#_x0000_t202" style="position:absolute;margin-left:195pt;margin-top:0;width:15pt;height:20.2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J06QEAACIEAAAOAAAAZHJzL2Uyb0RvYy54bWysU9Gu0zAMfUfiH6K8s27TNm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LN5y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FjJ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98528" behindDoc="0" locked="0" layoutInCell="1" allowOverlap="1" wp14:anchorId="708DF3F1" wp14:editId="10D45F70">
                      <wp:simplePos x="0" y="0"/>
                      <wp:positionH relativeFrom="column">
                        <wp:posOffset>2476500</wp:posOffset>
                      </wp:positionH>
                      <wp:positionV relativeFrom="paragraph">
                        <wp:posOffset>0</wp:posOffset>
                      </wp:positionV>
                      <wp:extent cx="190500" cy="257175"/>
                      <wp:effectExtent l="0" t="0" r="0" b="0"/>
                      <wp:wrapNone/>
                      <wp:docPr id="666" name="Cuadro de texto 6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6" o:spid="_x0000_s1026" type="#_x0000_t202" style="position:absolute;margin-left:195pt;margin-top:0;width:15pt;height:20.2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Iw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ZI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799552" behindDoc="0" locked="0" layoutInCell="1" allowOverlap="1" wp14:anchorId="3E5DFAF8" wp14:editId="3671C72C">
                      <wp:simplePos x="0" y="0"/>
                      <wp:positionH relativeFrom="column">
                        <wp:posOffset>2476500</wp:posOffset>
                      </wp:positionH>
                      <wp:positionV relativeFrom="paragraph">
                        <wp:posOffset>0</wp:posOffset>
                      </wp:positionV>
                      <wp:extent cx="190500" cy="257175"/>
                      <wp:effectExtent l="0" t="0" r="0" b="0"/>
                      <wp:wrapNone/>
                      <wp:docPr id="665" name="Cuadro de texto 6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5" o:spid="_x0000_s1026" type="#_x0000_t202" style="position:absolute;margin-left:195pt;margin-top:0;width:15pt;height:20.2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L9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NZc+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QXL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00576" behindDoc="0" locked="0" layoutInCell="1" allowOverlap="1" wp14:anchorId="45F2BCF9" wp14:editId="0C487C12">
                      <wp:simplePos x="0" y="0"/>
                      <wp:positionH relativeFrom="column">
                        <wp:posOffset>2476500</wp:posOffset>
                      </wp:positionH>
                      <wp:positionV relativeFrom="paragraph">
                        <wp:posOffset>0</wp:posOffset>
                      </wp:positionV>
                      <wp:extent cx="190500" cy="257175"/>
                      <wp:effectExtent l="0" t="0" r="0" b="0"/>
                      <wp:wrapNone/>
                      <wp:docPr id="664" name="Cuadro de texto 6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4" o:spid="_x0000_s1026" type="#_x0000_t202" style="position:absolute;margin-left:195pt;margin-top:0;width:15pt;height:20.2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K5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NZceaFoybt&#10;T6JFYK1iSQ0JWHaRUH2INcU/B0Kk4RMM1PCbPZIx1z9odPlLlTHyk+SXSWbiYjKDPqxWa3pMkmu5&#10;Xi8WhaW6gwPG9FmBY/mn4UhdLOKK85eYKBEKvYXktzw8GWuzPWc4ZlL+0sWqHGD9D6WpyJJQNkSJ&#10;x8PeIhsngUaVEr3NA7EXQA7URPxK7BWS0aoM4CvxE6i8Dz5NeGc8YBGirIfKBZwFDXYabgrqMf4m&#10;xShA1uIA7YXa1tOkN9zTKnKGye5hXAvhZQekxShzDB9PiTQtUt/BV1IaxNKB69LkSf/zXqL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tq0r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01600" behindDoc="0" locked="0" layoutInCell="1" allowOverlap="1" wp14:anchorId="53CC6952" wp14:editId="63F16420">
                      <wp:simplePos x="0" y="0"/>
                      <wp:positionH relativeFrom="column">
                        <wp:posOffset>2476500</wp:posOffset>
                      </wp:positionH>
                      <wp:positionV relativeFrom="paragraph">
                        <wp:posOffset>0</wp:posOffset>
                      </wp:positionV>
                      <wp:extent cx="190500" cy="257175"/>
                      <wp:effectExtent l="0" t="0" r="0" b="0"/>
                      <wp:wrapNone/>
                      <wp:docPr id="663" name="Cuadro de texto 6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3" o:spid="_x0000_s1026" type="#_x0000_t202" style="position:absolute;margin-left:195pt;margin-top:0;width:15pt;height:20.2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9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LN5y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sO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02624" behindDoc="0" locked="0" layoutInCell="1" allowOverlap="1" wp14:anchorId="3E9B0AB3" wp14:editId="5CF63E28">
                      <wp:simplePos x="0" y="0"/>
                      <wp:positionH relativeFrom="column">
                        <wp:posOffset>2476500</wp:posOffset>
                      </wp:positionH>
                      <wp:positionV relativeFrom="paragraph">
                        <wp:posOffset>0</wp:posOffset>
                      </wp:positionV>
                      <wp:extent cx="190500" cy="257175"/>
                      <wp:effectExtent l="0" t="0" r="0" b="0"/>
                      <wp:wrapNone/>
                      <wp:docPr id="662" name="Cuadro de texto 6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2" o:spid="_x0000_s1026" type="#_x0000_t202" style="position:absolute;margin-left:195pt;margin-top:0;width:15pt;height:20.2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P5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ksOX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lWP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03648" behindDoc="0" locked="0" layoutInCell="1" allowOverlap="1" wp14:anchorId="6DBB6928" wp14:editId="49BE218F">
                      <wp:simplePos x="0" y="0"/>
                      <wp:positionH relativeFrom="column">
                        <wp:posOffset>2476500</wp:posOffset>
                      </wp:positionH>
                      <wp:positionV relativeFrom="paragraph">
                        <wp:posOffset>0</wp:posOffset>
                      </wp:positionV>
                      <wp:extent cx="190500" cy="257175"/>
                      <wp:effectExtent l="0" t="0" r="0" b="0"/>
                      <wp:wrapNone/>
                      <wp:docPr id="661" name="Cuadro de texto 6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1" o:spid="_x0000_s1026" type="#_x0000_t202" style="position:absolute;margin-left:195pt;margin-top:0;width:15pt;height:20.2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6YM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04672" behindDoc="0" locked="0" layoutInCell="1" allowOverlap="1" wp14:anchorId="1E1A58B9" wp14:editId="73CA68A7">
                      <wp:simplePos x="0" y="0"/>
                      <wp:positionH relativeFrom="column">
                        <wp:posOffset>2476500</wp:posOffset>
                      </wp:positionH>
                      <wp:positionV relativeFrom="paragraph">
                        <wp:posOffset>0</wp:posOffset>
                      </wp:positionV>
                      <wp:extent cx="190500" cy="257175"/>
                      <wp:effectExtent l="0" t="0" r="0" b="0"/>
                      <wp:wrapNone/>
                      <wp:docPr id="660" name="Cuadro de texto 6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0" o:spid="_x0000_s1026" type="#_x0000_t202" style="position:absolute;margin-left:195pt;margin-top:0;width:15pt;height:20.2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Nw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Mhfbxw1KT9&#10;SbQIrFUsqSEByy4Sqg+xpvjnQIg0fIKBGn6zRzLm+geNLn+pMkZ+orxMMhMXkxn0YbVarziT5Fqu&#10;14tFYanu4IAxfVbgWP5pOFIXi7ji/CUmSoRCbyH5LQ9PxtpszxmOmZS/dLEqB1j/Q2kqsiSUDVHi&#10;8bC3yMZJoFGlRG/zQOwFkAM1Eb8Se4VktCoD+Er8BCrvg08T3hkPWIQo66FyAWdBg52Gm4J6jL9J&#10;MQqQtThAe6G29TTpDfe0ipxhsnsY10J42QFpMcocw8dTIk2L1HfwlZQGsXTgujR50v+8l6j7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rCI3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05696" behindDoc="0" locked="0" layoutInCell="1" allowOverlap="1" wp14:anchorId="371DB865" wp14:editId="0A37B98F">
                      <wp:simplePos x="0" y="0"/>
                      <wp:positionH relativeFrom="column">
                        <wp:posOffset>2476500</wp:posOffset>
                      </wp:positionH>
                      <wp:positionV relativeFrom="paragraph">
                        <wp:posOffset>0</wp:posOffset>
                      </wp:positionV>
                      <wp:extent cx="190500" cy="257175"/>
                      <wp:effectExtent l="0" t="0" r="0" b="0"/>
                      <wp:wrapNone/>
                      <wp:docPr id="659" name="Cuadro de texto 6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9" o:spid="_x0000_s1026" type="#_x0000_t202" style="position:absolute;margin-left:195pt;margin-top:0;width:15pt;height:20.2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e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OGe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06720" behindDoc="0" locked="0" layoutInCell="1" allowOverlap="1" wp14:anchorId="16D665A3" wp14:editId="3A05EB04">
                      <wp:simplePos x="0" y="0"/>
                      <wp:positionH relativeFrom="column">
                        <wp:posOffset>2476500</wp:posOffset>
                      </wp:positionH>
                      <wp:positionV relativeFrom="paragraph">
                        <wp:posOffset>0</wp:posOffset>
                      </wp:positionV>
                      <wp:extent cx="190500" cy="257175"/>
                      <wp:effectExtent l="0" t="0" r="0" b="0"/>
                      <wp:wrapNone/>
                      <wp:docPr id="658" name="Cuadro de texto 6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8" o:spid="_x0000_s1026" type="#_x0000_t202" style="position:absolute;margin-left:195pt;margin-top:0;width:15pt;height:20.2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f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E8f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07744" behindDoc="0" locked="0" layoutInCell="1" allowOverlap="1" wp14:anchorId="1015D944" wp14:editId="313CACE4">
                      <wp:simplePos x="0" y="0"/>
                      <wp:positionH relativeFrom="column">
                        <wp:posOffset>2476500</wp:posOffset>
                      </wp:positionH>
                      <wp:positionV relativeFrom="paragraph">
                        <wp:posOffset>0</wp:posOffset>
                      </wp:positionV>
                      <wp:extent cx="190500" cy="257175"/>
                      <wp:effectExtent l="0" t="0" r="0" b="0"/>
                      <wp:wrapNone/>
                      <wp:docPr id="657" name="Cuadro de texto 6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7" o:spid="_x0000_s1026" type="#_x0000_t202" style="position:absolute;margin-left:195pt;margin-top:0;width:15pt;height:20.2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S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s+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kUS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08768" behindDoc="0" locked="0" layoutInCell="1" allowOverlap="1" wp14:anchorId="7FC18097" wp14:editId="3D6F11EC">
                      <wp:simplePos x="0" y="0"/>
                      <wp:positionH relativeFrom="column">
                        <wp:posOffset>2476500</wp:posOffset>
                      </wp:positionH>
                      <wp:positionV relativeFrom="paragraph">
                        <wp:posOffset>0</wp:posOffset>
                      </wp:positionV>
                      <wp:extent cx="190500" cy="257175"/>
                      <wp:effectExtent l="0" t="0" r="0" b="0"/>
                      <wp:wrapNone/>
                      <wp:docPr id="656" name="Cuadro de texto 6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6" o:spid="_x0000_s1026" type="#_x0000_t202" style="position:absolute;margin-left:195pt;margin-top:0;width:15pt;height:20.2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Th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e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uuT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09792" behindDoc="0" locked="0" layoutInCell="1" allowOverlap="1" wp14:anchorId="690F6851" wp14:editId="0F21E69C">
                      <wp:simplePos x="0" y="0"/>
                      <wp:positionH relativeFrom="column">
                        <wp:posOffset>2476500</wp:posOffset>
                      </wp:positionH>
                      <wp:positionV relativeFrom="paragraph">
                        <wp:posOffset>0</wp:posOffset>
                      </wp:positionV>
                      <wp:extent cx="190500" cy="257175"/>
                      <wp:effectExtent l="0" t="0" r="0" b="0"/>
                      <wp:wrapNone/>
                      <wp:docPr id="655" name="Cuadro de texto 6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5" o:spid="_x0000_s1026" type="#_x0000_t202" style="position:absolute;margin-left:195pt;margin-top:0;width:15pt;height:20.2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Qs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7s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x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10816" behindDoc="0" locked="0" layoutInCell="1" allowOverlap="1" wp14:anchorId="2298B9D4" wp14:editId="581DB49C">
                      <wp:simplePos x="0" y="0"/>
                      <wp:positionH relativeFrom="column">
                        <wp:posOffset>2476500</wp:posOffset>
                      </wp:positionH>
                      <wp:positionV relativeFrom="paragraph">
                        <wp:posOffset>0</wp:posOffset>
                      </wp:positionV>
                      <wp:extent cx="190500" cy="257175"/>
                      <wp:effectExtent l="0" t="0" r="0" b="0"/>
                      <wp:wrapNone/>
                      <wp:docPr id="654" name="Cuadro de texto 6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4" o:spid="_x0000_s1026" type="#_x0000_t202" style="position:absolute;margin-left:195pt;margin-top:0;width:15pt;height:20.2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Ro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ijMnLDVp&#10;dxRtQNYCSzAkZNlFQvU+1hT/7AmRhs84UMOv9kjGXP+ggs1fqoyRnyQ/TzITF5MZ9Gm1yo9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btpG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11840" behindDoc="0" locked="0" layoutInCell="1" allowOverlap="1" wp14:anchorId="06A6A02A" wp14:editId="415B166B">
                      <wp:simplePos x="0" y="0"/>
                      <wp:positionH relativeFrom="column">
                        <wp:posOffset>2476500</wp:posOffset>
                      </wp:positionH>
                      <wp:positionV relativeFrom="paragraph">
                        <wp:posOffset>0</wp:posOffset>
                      </wp:positionV>
                      <wp:extent cx="190500" cy="257175"/>
                      <wp:effectExtent l="0" t="0" r="0" b="0"/>
                      <wp:wrapNone/>
                      <wp:docPr id="653" name="Cuadro de texto 6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3" o:spid="_x0000_s1026" type="#_x0000_t202" style="position:absolute;margin-left:195pt;margin-top:0;width:15pt;height:20.2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V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ObV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12864" behindDoc="0" locked="0" layoutInCell="1" allowOverlap="1" wp14:anchorId="5E77D253" wp14:editId="35CC909F">
                      <wp:simplePos x="0" y="0"/>
                      <wp:positionH relativeFrom="column">
                        <wp:posOffset>2476500</wp:posOffset>
                      </wp:positionH>
                      <wp:positionV relativeFrom="paragraph">
                        <wp:posOffset>0</wp:posOffset>
                      </wp:positionV>
                      <wp:extent cx="190500" cy="257175"/>
                      <wp:effectExtent l="0" t="0" r="0" b="0"/>
                      <wp:wrapNone/>
                      <wp:docPr id="652" name="Cuadro de texto 6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2" o:spid="_x0000_s1026" type="#_x0000_t202" style="position:absolute;margin-left:195pt;margin-top:0;width:15pt;height:20.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Uo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Eh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13888" behindDoc="0" locked="0" layoutInCell="1" allowOverlap="1" wp14:anchorId="03D4EEC5" wp14:editId="1AD8A83A">
                      <wp:simplePos x="0" y="0"/>
                      <wp:positionH relativeFrom="column">
                        <wp:posOffset>2476500</wp:posOffset>
                      </wp:positionH>
                      <wp:positionV relativeFrom="paragraph">
                        <wp:posOffset>0</wp:posOffset>
                      </wp:positionV>
                      <wp:extent cx="190500" cy="257175"/>
                      <wp:effectExtent l="0" t="0" r="0" b="0"/>
                      <wp:wrapNone/>
                      <wp:docPr id="651" name="Cuadro de texto 6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1" o:spid="_x0000_s1026" type="#_x0000_t202" style="position:absolute;margin-left:195pt;margin-top:0;width:15pt;height:20.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X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U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bvX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14912" behindDoc="0" locked="0" layoutInCell="1" allowOverlap="1" wp14:anchorId="04BA7671" wp14:editId="005E7777">
                      <wp:simplePos x="0" y="0"/>
                      <wp:positionH relativeFrom="column">
                        <wp:posOffset>2476500</wp:posOffset>
                      </wp:positionH>
                      <wp:positionV relativeFrom="paragraph">
                        <wp:posOffset>0</wp:posOffset>
                      </wp:positionV>
                      <wp:extent cx="190500" cy="257175"/>
                      <wp:effectExtent l="0" t="0" r="0" b="0"/>
                      <wp:wrapNone/>
                      <wp:docPr id="650" name="Cuadro de texto 6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0" o:spid="_x0000_s1026" type="#_x0000_t202" style="position:absolute;margin-left:195pt;margin-top:0;width:15pt;height:20.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Wh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dFVa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15936" behindDoc="0" locked="0" layoutInCell="1" allowOverlap="1" wp14:anchorId="4319BC5D" wp14:editId="4D5C151A">
                      <wp:simplePos x="0" y="0"/>
                      <wp:positionH relativeFrom="column">
                        <wp:posOffset>2476500</wp:posOffset>
                      </wp:positionH>
                      <wp:positionV relativeFrom="paragraph">
                        <wp:posOffset>0</wp:posOffset>
                      </wp:positionV>
                      <wp:extent cx="190500" cy="257175"/>
                      <wp:effectExtent l="0" t="0" r="0" b="0"/>
                      <wp:wrapNone/>
                      <wp:docPr id="649" name="Cuadro de texto 6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9" o:spid="_x0000_s1026" type="#_x0000_t202" style="position:absolute;margin-left:195pt;margin-top:0;width:15pt;height:20.2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pU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9b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R5p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16960" behindDoc="0" locked="0" layoutInCell="1" allowOverlap="1" wp14:anchorId="60A25C16" wp14:editId="4FB3A96F">
                      <wp:simplePos x="0" y="0"/>
                      <wp:positionH relativeFrom="column">
                        <wp:posOffset>2476500</wp:posOffset>
                      </wp:positionH>
                      <wp:positionV relativeFrom="paragraph">
                        <wp:posOffset>0</wp:posOffset>
                      </wp:positionV>
                      <wp:extent cx="190500" cy="257175"/>
                      <wp:effectExtent l="0" t="0" r="0" b="0"/>
                      <wp:wrapNone/>
                      <wp:docPr id="648" name="Cuadro de texto 6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8" o:spid="_x0000_s1026" type="#_x0000_t202" style="position:absolute;margin-left:195pt;margin-top:0;width:15pt;height:20.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oQ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c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bDo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17984" behindDoc="0" locked="0" layoutInCell="1" allowOverlap="1" wp14:anchorId="3A77E150" wp14:editId="240B99AC">
                      <wp:simplePos x="0" y="0"/>
                      <wp:positionH relativeFrom="column">
                        <wp:posOffset>2476500</wp:posOffset>
                      </wp:positionH>
                      <wp:positionV relativeFrom="paragraph">
                        <wp:posOffset>0</wp:posOffset>
                      </wp:positionV>
                      <wp:extent cx="190500" cy="257175"/>
                      <wp:effectExtent l="0" t="0" r="0" b="0"/>
                      <wp:wrapNone/>
                      <wp:docPr id="647" name="Cuadro de texto 6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7" o:spid="_x0000_s1026" type="#_x0000_t202" style="position:absolute;margin-left:195pt;margin-top:0;width:15pt;height:20.2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o97A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rd6x5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ORZo9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19008" behindDoc="0" locked="0" layoutInCell="1" allowOverlap="1" wp14:anchorId="6C132CA1" wp14:editId="36A411D4">
                      <wp:simplePos x="0" y="0"/>
                      <wp:positionH relativeFrom="column">
                        <wp:posOffset>2476500</wp:posOffset>
                      </wp:positionH>
                      <wp:positionV relativeFrom="paragraph">
                        <wp:posOffset>0</wp:posOffset>
                      </wp:positionV>
                      <wp:extent cx="190500" cy="257175"/>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8" o:spid="_x0000_s1026" type="#_x0000_t202" style="position:absolute;margin-left:195pt;margin-top:0;width:15pt;height:20.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F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fUuzW1yglLTdod&#10;RReQdcASjAlZdpFQg48NxT97QqTxI44EutojGXP9owo2f6kyRn6S/DzLTFxMZtD71Wq94kySa7m+&#10;f1uXNlQ3sA8xfQK0LP+0PFAXi7ji9DkmSoRCryH5LYdP2phszxlOmZS/dDaQA4z7DoqKLAllQ5Th&#10;sN+ZwKZJoFGlRK/zQOwFkAMVEb8Qe4FkNJQBfCF+BpX30aUZb7XDUIQo6wG5gJOgwU5j6QMlrqb4&#10;qxSTAFmLPXZnattAk95yR6vIWUhmh9NaCCd7JC0mmaP/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RsB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20032" behindDoc="0" locked="0" layoutInCell="1" allowOverlap="1" wp14:anchorId="4F4CB6B9" wp14:editId="4D0AC6B3">
                      <wp:simplePos x="0" y="0"/>
                      <wp:positionH relativeFrom="column">
                        <wp:posOffset>2476500</wp:posOffset>
                      </wp:positionH>
                      <wp:positionV relativeFrom="paragraph">
                        <wp:posOffset>0</wp:posOffset>
                      </wp:positionV>
                      <wp:extent cx="190500" cy="257175"/>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 o:spid="_x0000_s1026" type="#_x0000_t202" style="position:absolute;margin-left:195pt;margin-top:0;width:15pt;height:20.2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Qo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lffcuaFoyZt&#10;D6JDYJ1iSY0JWHaRUEOIDcW/BEKk8ROMBLrYIxlz/aNGl79UGSM/SX6aZSYuJjPow2p1t+JMkmt5&#10;d39blzZUV3DAmD4rcCz/tBypi0VccfwSEyVCoZeQ/JaHJ2NttucMp0zKXzpZlQOsf1aaiiwJZUOU&#10;uN9tLbJpEmhUKdHLPBB7AeRATcSvxJ4hGa3KAL4SP4PK++DTjHfGAxYhynqoXMBR0GCnsfSBEtdT&#10;/EWKSYCsxQ66E7VtoElvuadV5AyT3cK0FsLLHkiLSeYYPh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nD0K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21056" behindDoc="0" locked="0" layoutInCell="1" allowOverlap="1" wp14:anchorId="3175A5A8" wp14:editId="0960F5B3">
                      <wp:simplePos x="0" y="0"/>
                      <wp:positionH relativeFrom="column">
                        <wp:posOffset>2476500</wp:posOffset>
                      </wp:positionH>
                      <wp:positionV relativeFrom="paragraph">
                        <wp:posOffset>0</wp:posOffset>
                      </wp:positionV>
                      <wp:extent cx="190500" cy="25717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2" o:spid="_x0000_s1026" type="#_x0000_t202" style="position:absolute;margin-left:195pt;margin-top:0;width:15pt;height:20.2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Rs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ltUb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22080" behindDoc="0" locked="0" layoutInCell="1" allowOverlap="1" wp14:anchorId="67BE9B6F" wp14:editId="165DCF23">
                      <wp:simplePos x="0" y="0"/>
                      <wp:positionH relativeFrom="column">
                        <wp:posOffset>2476500</wp:posOffset>
                      </wp:positionH>
                      <wp:positionV relativeFrom="paragraph">
                        <wp:posOffset>0</wp:posOffset>
                      </wp:positionV>
                      <wp:extent cx="190500" cy="257175"/>
                      <wp:effectExtent l="0" t="0" r="0" b="0"/>
                      <wp:wrapNone/>
                      <wp:docPr id="2568" name="Cuadro de texto 256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8" o:spid="_x0000_s1026" type="#_x0000_t202" style="position:absolute;margin-left:195pt;margin-top:0;width:15pt;height:20.2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1w7AEAACQ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HAR1w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23104" behindDoc="0" locked="0" layoutInCell="1" allowOverlap="1" wp14:anchorId="27E03514" wp14:editId="5F60FF0E">
                      <wp:simplePos x="0" y="0"/>
                      <wp:positionH relativeFrom="column">
                        <wp:posOffset>2476500</wp:posOffset>
                      </wp:positionH>
                      <wp:positionV relativeFrom="paragraph">
                        <wp:posOffset>0</wp:posOffset>
                      </wp:positionV>
                      <wp:extent cx="190500" cy="257175"/>
                      <wp:effectExtent l="0" t="0" r="0" b="0"/>
                      <wp:wrapNone/>
                      <wp:docPr id="2567" name="Cuadro de texto 256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7" o:spid="_x0000_s1026" type="#_x0000_t202" style="position:absolute;margin-left:195pt;margin-top:0;width:15pt;height:20.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Agfot+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24128" behindDoc="0" locked="0" layoutInCell="1" allowOverlap="1" wp14:anchorId="27259E2B" wp14:editId="6931A88B">
                      <wp:simplePos x="0" y="0"/>
                      <wp:positionH relativeFrom="column">
                        <wp:posOffset>2476500</wp:posOffset>
                      </wp:positionH>
                      <wp:positionV relativeFrom="paragraph">
                        <wp:posOffset>0</wp:posOffset>
                      </wp:positionV>
                      <wp:extent cx="190500" cy="257175"/>
                      <wp:effectExtent l="0" t="0" r="0" b="0"/>
                      <wp:wrapNone/>
                      <wp:docPr id="2566" name="Cuadro de texto 25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6" o:spid="_x0000_s1026" type="#_x0000_t202" style="position:absolute;margin-left:195pt;margin-top:0;width:15pt;height:20.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krsR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25152" behindDoc="0" locked="0" layoutInCell="1" allowOverlap="1" wp14:anchorId="311BBCEE" wp14:editId="102BC789">
                      <wp:simplePos x="0" y="0"/>
                      <wp:positionH relativeFrom="column">
                        <wp:posOffset>2476500</wp:posOffset>
                      </wp:positionH>
                      <wp:positionV relativeFrom="paragraph">
                        <wp:posOffset>0</wp:posOffset>
                      </wp:positionV>
                      <wp:extent cx="190500" cy="257175"/>
                      <wp:effectExtent l="0" t="0" r="0" b="0"/>
                      <wp:wrapNone/>
                      <wp:docPr id="2565" name="Cuadro de texto 256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5" o:spid="_x0000_s1026" type="#_x0000_t202" style="position:absolute;margin-left:195pt;margin-top:0;width:15pt;height:20.2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C47A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fL2yVnXjjq&#10;0vYgWgTWKpbUkIAVH0nVh7gixHMgTBq+wEAtzxJmeyRjVmDQ6PKXamPkJ9FPk9BExmQGfVoslgvO&#10;JLnmy7uPdWlEdQUHjOmrAsfyT8OR+ljkFcdvMdGDFHoJyW95eDTWZvs1k/KXTlblAOuflKYyS0LZ&#10;ECXud1uLbJwFGlZK9DIRxF4AOVAT8SuxZ0hGqzKCr8RPoPI++DThnfGARYiyICoXcBQ02mkofaDE&#10;9Rh/kWIUIGuxg/ZEbetp1hvuaRk5w2S3MC6G8LID0mKUOYb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PU8C4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26176" behindDoc="0" locked="0" layoutInCell="1" allowOverlap="1" wp14:anchorId="7A929AC6" wp14:editId="65488D1F">
                      <wp:simplePos x="0" y="0"/>
                      <wp:positionH relativeFrom="column">
                        <wp:posOffset>2476500</wp:posOffset>
                      </wp:positionH>
                      <wp:positionV relativeFrom="paragraph">
                        <wp:posOffset>0</wp:posOffset>
                      </wp:positionV>
                      <wp:extent cx="190500" cy="257175"/>
                      <wp:effectExtent l="0" t="0" r="0" b="0"/>
                      <wp:wrapNone/>
                      <wp:docPr id="2564" name="Cuadro de texto 256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4" o:spid="_x0000_s1026" type="#_x0000_t202" style="position:absolute;margin-left:195pt;margin-top:0;width:15pt;height:20.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&#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ux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27200" behindDoc="0" locked="0" layoutInCell="1" allowOverlap="1" wp14:anchorId="2B5ACD62" wp14:editId="5585EA63">
                      <wp:simplePos x="0" y="0"/>
                      <wp:positionH relativeFrom="column">
                        <wp:posOffset>2476500</wp:posOffset>
                      </wp:positionH>
                      <wp:positionV relativeFrom="paragraph">
                        <wp:posOffset>0</wp:posOffset>
                      </wp:positionV>
                      <wp:extent cx="190500" cy="257175"/>
                      <wp:effectExtent l="0" t="0" r="0" b="0"/>
                      <wp:wrapNone/>
                      <wp:docPr id="2563" name="Cuadro de texto 25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3" o:spid="_x0000_s1026" type="#_x0000_t202" style="position:absolute;margin-left:195pt;margin-top:0;width:15pt;height:20.2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Yrri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28224" behindDoc="0" locked="0" layoutInCell="1" allowOverlap="1" wp14:anchorId="0D7DC43D" wp14:editId="2CDE1DB2">
                      <wp:simplePos x="0" y="0"/>
                      <wp:positionH relativeFrom="column">
                        <wp:posOffset>2476500</wp:posOffset>
                      </wp:positionH>
                      <wp:positionV relativeFrom="paragraph">
                        <wp:posOffset>0</wp:posOffset>
                      </wp:positionV>
                      <wp:extent cx="190500" cy="257175"/>
                      <wp:effectExtent l="0" t="0" r="0" b="0"/>
                      <wp:wrapNone/>
                      <wp:docPr id="2562" name="Cuadro de texto 25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2" o:spid="_x0000_s1026" type="#_x0000_t202" style="position:absolute;margin-left:195pt;margin-top:0;width:15pt;height:20.2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B5R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29248" behindDoc="0" locked="0" layoutInCell="1" allowOverlap="1" wp14:anchorId="6025FEB8" wp14:editId="2CA9B681">
                      <wp:simplePos x="0" y="0"/>
                      <wp:positionH relativeFrom="column">
                        <wp:posOffset>2476500</wp:posOffset>
                      </wp:positionH>
                      <wp:positionV relativeFrom="paragraph">
                        <wp:posOffset>0</wp:posOffset>
                      </wp:positionV>
                      <wp:extent cx="190500" cy="257175"/>
                      <wp:effectExtent l="0" t="0" r="0" b="0"/>
                      <wp:wrapNone/>
                      <wp:docPr id="2561" name="Cuadro de texto 25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1" o:spid="_x0000_s1026" type="#_x0000_t202" style="position:absolute;margin-left:195pt;margin-top:0;width:15pt;height:20.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m7AEAACQ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Tb8MXqbs6ZE5a6&#10;tDuKNiBrgSUYErLiI6l6H9eEePGEScMnHKjlWcJsj2TMCgwq2Pyl2hj5SfTzJDSRMZlBH5bL1ZIz&#10;Sa7F6v59XRpR3cA+xPQZ0LL80/BAfSzyitOXmOhBCr2G5LccPmljsv2WSflLZwM5wLhnUFRmSSgb&#10;ogyH/c4ENs4CDSslep0IYi+AHKiI+JXYCySjoYzgK/ETqLyPLk14qx2GIkRZEMgFnASNdhpKHyhx&#10;NcZfpRgFyFrssT1T23qa9YY7WkbOQjI7HBdDONkhaTHKHP3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V+pC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30272" behindDoc="0" locked="0" layoutInCell="1" allowOverlap="1" wp14:anchorId="05CB4EA8" wp14:editId="639523B3">
                      <wp:simplePos x="0" y="0"/>
                      <wp:positionH relativeFrom="column">
                        <wp:posOffset>2476500</wp:posOffset>
                      </wp:positionH>
                      <wp:positionV relativeFrom="paragraph">
                        <wp:posOffset>0</wp:posOffset>
                      </wp:positionV>
                      <wp:extent cx="190500" cy="257175"/>
                      <wp:effectExtent l="0" t="0" r="0" b="0"/>
                      <wp:wrapNone/>
                      <wp:docPr id="2560" name="Cuadro de texto 25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0" o:spid="_x0000_s1026" type="#_x0000_t202" style="position:absolute;margin-left:195pt;margin-top:0;width:15pt;height:20.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xM7AEAACQ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fPlLQnkhKUu&#10;bQ+iDchaYAmGhKz4SKrexxUhnj1h0vAFB2p5ljDbIxmzAoMKNn+pNkZ+4jxNQhMZkxn0abFYLjiT&#10;5Jov7z7WpRHVFexDTF8BLcs/DQ/UxyKvOH6LiR6k0EtIfsvhozYm26+ZlL90MpADjHsCRWWWhLIh&#10;yrDfbU1g4yzQsFKil4kg9gLIgYqIX4k9QzIaygi+Ej+Byvvo0oS32mEoQpQFgVzAUdBop6H0gRJX&#10;Y/xFilGArMUO2xO1radZb7ijZeQsJLPFcTGEkx2SFqPM0X8+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zU7x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31296" behindDoc="0" locked="0" layoutInCell="1" allowOverlap="1" wp14:anchorId="6B876B5B" wp14:editId="452E8063">
                      <wp:simplePos x="0" y="0"/>
                      <wp:positionH relativeFrom="column">
                        <wp:posOffset>2476500</wp:posOffset>
                      </wp:positionH>
                      <wp:positionV relativeFrom="paragraph">
                        <wp:posOffset>0</wp:posOffset>
                      </wp:positionV>
                      <wp:extent cx="190500" cy="257175"/>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 o:spid="_x0000_s1026" type="#_x0000_t202" style="position:absolute;margin-left:195pt;margin-top:0;width:15pt;height:20.2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pcZ2P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32320" behindDoc="0" locked="0" layoutInCell="1" allowOverlap="1" wp14:anchorId="2400393F" wp14:editId="37A0F337">
                      <wp:simplePos x="0" y="0"/>
                      <wp:positionH relativeFrom="column">
                        <wp:posOffset>2476500</wp:posOffset>
                      </wp:positionH>
                      <wp:positionV relativeFrom="paragraph">
                        <wp:posOffset>0</wp:posOffset>
                      </wp:positionV>
                      <wp:extent cx="190500" cy="257175"/>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0" o:spid="_x0000_s1026" type="#_x0000_t202" style="position:absolute;margin-left:195pt;margin-top:0;width:15pt;height:20.2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rn6gEAACA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TX8nuSxwlLPdoe&#10;RBeQdcASjAkZeUimwceGol88xafxE47U7os9kjFXP6pg85fqYuQnxtMsMlExmUH3q9XtijNJruXt&#10;3fu6sFdXsA8xfQa0LP+0PFAPi7Ti+CUmSoRCLyH5LYdP2phszxlOmZS/dDKQA4x7BkUlloSyIcqw&#10;321NYNMc0KBSopdpIPYCyIGKiF+JPUMyGsr4vRI/g8r76NKMt9phKEKU5YBcwFHQWKex9IESV1P8&#10;RYpJgKzFDrsTtW2gOW+5o0XkLCSzxWkphJM9khaTzNF/PCTStEh9BZ9JaQxLB84rk+f893uJui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OEa5+oBAAAg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33344" behindDoc="0" locked="0" layoutInCell="1" allowOverlap="1" wp14:anchorId="349F49D7" wp14:editId="5DE0942C">
                      <wp:simplePos x="0" y="0"/>
                      <wp:positionH relativeFrom="column">
                        <wp:posOffset>2476500</wp:posOffset>
                      </wp:positionH>
                      <wp:positionV relativeFrom="paragraph">
                        <wp:posOffset>0</wp:posOffset>
                      </wp:positionV>
                      <wp:extent cx="190500" cy="257175"/>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1" o:spid="_x0000_s1026" type="#_x0000_t202" style="position:absolute;margin-left:195pt;margin-top:0;width:15pt;height:20.2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L+6wEAACA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XcLzpyw1KPt&#10;QbQBWQsswZCQkYdk6n2sKfrFU3waPuNA7b7YIxlz9YMKNn+pLkZ+Evw0iUxUTGbQ3Wp1s+JMkmt5&#10;c/txXppQXcE+xPQF0LL80/BAPSzSiuPXmCgRCr2E5LccPmljsj1nOGZS/tLJQA4w7hkUlVgSyoYo&#10;w363NYGNc0CDSolepoHYCyAHKiJ+JfYMyWgo4/dK/AQq76NLE95qh6EIUZYDcgFHQWOdhtIHSlyN&#10;8RcpRgGyFjtsT9S2nua84Y4WkbOQzBbHpRBOdkhajDJH/3B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R6Uv7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34368" behindDoc="0" locked="0" layoutInCell="1" allowOverlap="1" wp14:anchorId="0BA13860" wp14:editId="42FC6CED">
                      <wp:simplePos x="0" y="0"/>
                      <wp:positionH relativeFrom="column">
                        <wp:posOffset>2476500</wp:posOffset>
                      </wp:positionH>
                      <wp:positionV relativeFrom="paragraph">
                        <wp:posOffset>0</wp:posOffset>
                      </wp:positionV>
                      <wp:extent cx="190500" cy="257175"/>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2" o:spid="_x0000_s1026" type="#_x0000_t202" style="position:absolute;margin-left:195pt;margin-top:0;width:15pt;height:20.2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i0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yZ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B8qLT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35392" behindDoc="0" locked="0" layoutInCell="1" allowOverlap="1" wp14:anchorId="68EBA6D2" wp14:editId="336BC79E">
                      <wp:simplePos x="0" y="0"/>
                      <wp:positionH relativeFrom="column">
                        <wp:posOffset>2476500</wp:posOffset>
                      </wp:positionH>
                      <wp:positionV relativeFrom="paragraph">
                        <wp:posOffset>0</wp:posOffset>
                      </wp:positionV>
                      <wp:extent cx="190500" cy="257175"/>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3" o:spid="_x0000_s1026" type="#_x0000_t202" style="position:absolute;margin-left:195pt;margin-top:0;width:15pt;height:20.2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n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Tn4K3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36416" behindDoc="0" locked="0" layoutInCell="1" allowOverlap="1" wp14:anchorId="48D5BF81" wp14:editId="4B20A02A">
                      <wp:simplePos x="0" y="0"/>
                      <wp:positionH relativeFrom="column">
                        <wp:posOffset>2476500</wp:posOffset>
                      </wp:positionH>
                      <wp:positionV relativeFrom="paragraph">
                        <wp:posOffset>0</wp:posOffset>
                      </wp:positionV>
                      <wp:extent cx="190500" cy="257175"/>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4" o:spid="_x0000_s1026" type="#_x0000_t202" style="position:absolute;margin-left:195pt;margin-top:0;width:15pt;height:20.2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vj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4swJSz3a&#10;n0QTkDXAEvQJGXlIps7HDUU/e4pP/Wfsqd2jPZIxV9+rYPOX6mLkJ8Evk8hExWQG3a1Wa3pLkmu5&#10;Xi8WhaW6gX2I6QugZfmn5oF6WKQV568xUSIUOobktxw+aWOyPWc4ZFL+0sVADjDuJygqsSSUDVGG&#10;42FvAhvmgAaVEh2ngdgLIAcqIn4l9grJaCjj90r8BCrvo0sT3mqHoQhRlgNyAWdBY536UUE1xI9S&#10;DAJkLQ7YXKhtHc15zR0tImchmT0OSyGcbJG0GGSO/uGUSNMi9Q18JaUxLB24rkye87/vJeq22L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nG+P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37440" behindDoc="0" locked="0" layoutInCell="1" allowOverlap="1" wp14:anchorId="3DAD3F1A" wp14:editId="3A5AAC1A">
                      <wp:simplePos x="0" y="0"/>
                      <wp:positionH relativeFrom="column">
                        <wp:posOffset>2476500</wp:posOffset>
                      </wp:positionH>
                      <wp:positionV relativeFrom="paragraph">
                        <wp:posOffset>0</wp:posOffset>
                      </wp:positionV>
                      <wp:extent cx="190500" cy="257175"/>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5" o:spid="_x0000_s1026" type="#_x0000_t202" style="position:absolute;margin-left:195pt;margin-top:0;width:15pt;height:20.2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P6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5s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y8U/r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38464" behindDoc="0" locked="0" layoutInCell="1" allowOverlap="1" wp14:anchorId="43892B40" wp14:editId="004D0CDF">
                      <wp:simplePos x="0" y="0"/>
                      <wp:positionH relativeFrom="column">
                        <wp:posOffset>2476500</wp:posOffset>
                      </wp:positionH>
                      <wp:positionV relativeFrom="paragraph">
                        <wp:posOffset>0</wp:posOffset>
                      </wp:positionV>
                      <wp:extent cx="190500" cy="257175"/>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6" o:spid="_x0000_s1026" type="#_x0000_t202" style="position:absolute;margin-left:195pt;margin-top:0;width:15pt;height:20.2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rR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4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ARitH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39488" behindDoc="0" locked="0" layoutInCell="1" allowOverlap="1" wp14:anchorId="26F37997" wp14:editId="658C60A2">
                      <wp:simplePos x="0" y="0"/>
                      <wp:positionH relativeFrom="column">
                        <wp:posOffset>2476500</wp:posOffset>
                      </wp:positionH>
                      <wp:positionV relativeFrom="paragraph">
                        <wp:posOffset>0</wp:posOffset>
                      </wp:positionV>
                      <wp:extent cx="190500" cy="257175"/>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7" o:spid="_x0000_s1026" type="#_x0000_t202" style="position:absolute;margin-left:195pt;margin-top:0;width:15pt;height:20.2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LI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gT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SKwsj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40512" behindDoc="0" locked="0" layoutInCell="1" allowOverlap="1" wp14:anchorId="556419B7" wp14:editId="7C3B6CC6">
                      <wp:simplePos x="0" y="0"/>
                      <wp:positionH relativeFrom="column">
                        <wp:posOffset>2476500</wp:posOffset>
                      </wp:positionH>
                      <wp:positionV relativeFrom="paragraph">
                        <wp:posOffset>0</wp:posOffset>
                      </wp:positionV>
                      <wp:extent cx="190500" cy="257175"/>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8" o:spid="_x0000_s1026" type="#_x0000_t202" style="position:absolute;margin-left:195pt;margin-top:0;width:15pt;height:20.2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1M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5HnXLCUo/2&#10;J9EEZA2wBH1CRh6SqfNxQ9HPnuJT/xl7avdoj2TM1fcq2Pyluhj5SfDLJDJRMZlBd6vVesWZJNdy&#10;vV4sCkt1A/sQ0xdAy/JPzQP1sEgrzl9jokQodAzJbzl80sZke85wyKT8pYuBHGDcT1BUYkkoG6IM&#10;x8PeBDbMAQ0qJTpOA7EXQA5URPxK7BWS0VDG75X4CVTeR5cmvNUOQxGiLAfkAs6Cxjr1o4JqiB+l&#10;GATIWhywuVDbOprzmjtaRM5CMnsclkI42SJpMcgc/cMpkaZF6hv4SkpjWDpwXZk853/fS9RtsX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iRfUz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41536" behindDoc="0" locked="0" layoutInCell="1" allowOverlap="1" wp14:anchorId="0EC8EC55" wp14:editId="4D1F2ADB">
                      <wp:simplePos x="0" y="0"/>
                      <wp:positionH relativeFrom="column">
                        <wp:posOffset>2476500</wp:posOffset>
                      </wp:positionH>
                      <wp:positionV relativeFrom="paragraph">
                        <wp:posOffset>0</wp:posOffset>
                      </wp:positionV>
                      <wp:extent cx="190500" cy="257175"/>
                      <wp:effectExtent l="0" t="0" r="0" b="0"/>
                      <wp:wrapNone/>
                      <wp:docPr id="99" name="Cuadro de texto 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9" o:spid="_x0000_s1026" type="#_x0000_t202" style="position:absolute;margin-left:195pt;margin-top:0;width:15pt;height:20.2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VV6AEAACA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nDlhqUeH&#10;s2gCsgZYgj4hIw/J1Pm4pehnT/Gp/4Q9tXu0RzLm6nsVbP5SXYz8JPh1EpmomMygzWq1XnEmybVc&#10;rxeLwlLdwT7E9BnQsvxT80A9LNKKy5eYKBEKHUPyWw6ftDHZnjMcMil/6WogBxj3AxSVWBLKhijD&#10;6XgwgQ1zQINKiY7TQOwFkAMVEb8Se4NkNJTxeyV+ApX30aUJb7XDUIQoywG5gIugsU79qKAa4kcp&#10;BgGyFkdsrtS2jua85o4WkbOQzAGHpRBOtkhaDDJH//GcSNMi9R18I6UxLB24rUye8z/vJeq+2P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wKNVX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42560" behindDoc="0" locked="0" layoutInCell="1" allowOverlap="1" wp14:anchorId="3FBBF351" wp14:editId="28724983">
                      <wp:simplePos x="0" y="0"/>
                      <wp:positionH relativeFrom="column">
                        <wp:posOffset>2476500</wp:posOffset>
                      </wp:positionH>
                      <wp:positionV relativeFrom="paragraph">
                        <wp:posOffset>0</wp:posOffset>
                      </wp:positionV>
                      <wp:extent cx="190500" cy="257175"/>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 o:spid="_x0000_s1026" type="#_x0000_t202" style="position:absolute;margin-left:195pt;margin-top:0;width:15pt;height:20.2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eE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CCpzeE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43584" behindDoc="0" locked="0" layoutInCell="1" allowOverlap="1" wp14:anchorId="437AED53" wp14:editId="5DEF4E9C">
                      <wp:simplePos x="0" y="0"/>
                      <wp:positionH relativeFrom="column">
                        <wp:posOffset>2476500</wp:posOffset>
                      </wp:positionH>
                      <wp:positionV relativeFrom="paragraph">
                        <wp:posOffset>0</wp:posOffset>
                      </wp:positionV>
                      <wp:extent cx="190500" cy="257175"/>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1" o:spid="_x0000_s1026" type="#_x0000_t202" style="position:absolute;margin-left:195pt;margin-top:0;width:15pt;height:20.2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HoyXw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44608" behindDoc="0" locked="0" layoutInCell="1" allowOverlap="1" wp14:anchorId="40A79F1F" wp14:editId="79904A0A">
                      <wp:simplePos x="0" y="0"/>
                      <wp:positionH relativeFrom="column">
                        <wp:posOffset>2476500</wp:posOffset>
                      </wp:positionH>
                      <wp:positionV relativeFrom="paragraph">
                        <wp:posOffset>0</wp:posOffset>
                      </wp:positionV>
                      <wp:extent cx="190500" cy="257175"/>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 o:spid="_x0000_s1026" type="#_x0000_t202" style="position:absolute;margin-left:195pt;margin-top:0;width:15pt;height:20.2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Z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NZ144atLh&#10;LFoE1iqW1JCAZRcJ1YdYU/xzIEQaPsJAoMkeyZjrHzS6/KXKGPlJ8ussM3ExmUHvN5stPSbJtd5u&#10;V6vCUt3BAWP6pMCx/NNwpC4WccXlc0yUCIVOIfktD0/G2mzPGY6ZlL90tSoHWP9daSqyJJQNUeLp&#10;eLDIxkmgUaVEp3kg9gLIgZqIX4i9QTJalQF8IX4GlffBpxnvjAcsQpT1ULmAi6DBTsOkoB7jJylG&#10;AbIWR2iv1LaeJr3hnlaRM0z2AONaCC87IC1GmWP4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sw/GT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45632" behindDoc="0" locked="0" layoutInCell="1" allowOverlap="1" wp14:anchorId="2F756369" wp14:editId="45737DB3">
                      <wp:simplePos x="0" y="0"/>
                      <wp:positionH relativeFrom="column">
                        <wp:posOffset>2476500</wp:posOffset>
                      </wp:positionH>
                      <wp:positionV relativeFrom="paragraph">
                        <wp:posOffset>0</wp:posOffset>
                      </wp:positionV>
                      <wp:extent cx="190500" cy="257175"/>
                      <wp:effectExtent l="0" t="0" r="0" b="0"/>
                      <wp:wrapNone/>
                      <wp:docPr id="105" name="Cuadro de texto 1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5" o:spid="_x0000_s1026" type="#_x0000_t202" style="position:absolute;margin-left:195pt;margin-top:0;width:15pt;height:20.2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YJ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tZ144atLh&#10;LFoE1iqW1JCAZRcJ1YdYU/xzIEQaPsJAoMkeyZjrHzS6/KXKGPlJ8ussM3ExmUHvN5vthjNJrvV2&#10;u1oVluoODhjTJwWO5Z+GI3WxiCsun2OiRCh0CslveXgy1mZ7znDMpPylq1U5wPrvSlORJaFsiBJP&#10;x4NFNk4CjSolOs0DsRdADtRE/ELsDZLRqgzgC/EzqLwPPs14ZzxgEaKsh8oFXAQNdhomBfUYP0kx&#10;CpC1OEJ7pbb1NOkN97SKnGGyBxjXQnjZAWkxyhzD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LyRmC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46656" behindDoc="0" locked="0" layoutInCell="1" allowOverlap="1" wp14:anchorId="7AAA0B99" wp14:editId="688BE909">
                      <wp:simplePos x="0" y="0"/>
                      <wp:positionH relativeFrom="column">
                        <wp:posOffset>2476500</wp:posOffset>
                      </wp:positionH>
                      <wp:positionV relativeFrom="paragraph">
                        <wp:posOffset>0</wp:posOffset>
                      </wp:positionV>
                      <wp:extent cx="190500" cy="257175"/>
                      <wp:effectExtent l="0" t="0" r="0" b="0"/>
                      <wp:wrapNone/>
                      <wp:docPr id="106" name="Cuadro de texto 1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6" o:spid="_x0000_s1026" type="#_x0000_t202" style="position:absolute;margin-left:195pt;margin-top:0;width:15pt;height:20.2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bE6A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qHflHWdOWGrS&#10;/iQaBNYoFtUQgSUXCdX7UFH8sydEHD7DQKDJHsiY6h802vSlyhj5SfLLLDNxMZlAn9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tYhs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47680" behindDoc="0" locked="0" layoutInCell="1" allowOverlap="1" wp14:anchorId="5A77F33B" wp14:editId="46BB0D07">
                      <wp:simplePos x="0" y="0"/>
                      <wp:positionH relativeFrom="column">
                        <wp:posOffset>2476500</wp:posOffset>
                      </wp:positionH>
                      <wp:positionV relativeFrom="paragraph">
                        <wp:posOffset>0</wp:posOffset>
                      </wp:positionV>
                      <wp:extent cx="190500" cy="257175"/>
                      <wp:effectExtent l="0" t="0" r="0" b="0"/>
                      <wp:wrapNone/>
                      <wp:docPr id="107" name="Cuadro de texto 1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7" o:spid="_x0000_s1026" type="#_x0000_t202" style="position:absolute;margin-left:195pt;margin-top:0;width:15pt;height:20.2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aA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Q70rP3DmhKUm&#10;7U+iQWCNYlENEVhykVC9DxXFP3lCxOELDASa7IGMqf5Bo01fqoyRnyS/zDITF5MJ9Gm93qw5k+Ra&#10;bTbLZWYpbmCPIX5VYFn6qTlSF7O44vwtREqEQqeQ9JaDh86YZE8Zjpnkv3gxKgUY96g0FZkTSoYg&#10;8XjYG2TjJNCoUqLTPBB7BqRATcQvxF4hCa3yAL4QP4Py++DijLedA8xC5PVQqYCzoMGOw6SgHuMn&#10;KUYBkhYHaC7Utp4mveaOVpEzjGYP41oIJ1sgLUaZg/9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cya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48704" behindDoc="0" locked="0" layoutInCell="1" allowOverlap="1" wp14:anchorId="10EFA348" wp14:editId="5457BD8C">
                      <wp:simplePos x="0" y="0"/>
                      <wp:positionH relativeFrom="column">
                        <wp:posOffset>2476500</wp:posOffset>
                      </wp:positionH>
                      <wp:positionV relativeFrom="paragraph">
                        <wp:posOffset>0</wp:posOffset>
                      </wp:positionV>
                      <wp:extent cx="190500" cy="257175"/>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 o:spid="_x0000_s1026" type="#_x0000_t202" style="position:absolute;margin-left:195pt;margin-top:0;width:15pt;height:20.2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XM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tqlReOmnQ4&#10;ixaBtYolNSRg2UVC9SHWFP8cCJGGjzAQaLJHMub6B40uf6kyRn6S/DrLTFxMZtD7zWa74U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fGlz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49728" behindDoc="0" locked="0" layoutInCell="1" allowOverlap="1" wp14:anchorId="450F8D22" wp14:editId="00A63310">
                      <wp:simplePos x="0" y="0"/>
                      <wp:positionH relativeFrom="column">
                        <wp:posOffset>2476500</wp:posOffset>
                      </wp:positionH>
                      <wp:positionV relativeFrom="paragraph">
                        <wp:posOffset>0</wp:posOffset>
                      </wp:positionV>
                      <wp:extent cx="190500" cy="257175"/>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 o:spid="_x0000_s1026" type="#_x0000_t202" style="position:absolute;margin-left:195pt;margin-top:0;width:15pt;height:20.2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WI6A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UO/KO86csNSk&#10;/Uk0CKxRLKohAksuEqr3oaL4Z0+IOHyGgUCTPZAx1T9otOlLlTHyk+SXWWbiYjKB7t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3aBY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50752" behindDoc="0" locked="0" layoutInCell="1" allowOverlap="1" wp14:anchorId="03019AE6" wp14:editId="6FA011DD">
                      <wp:simplePos x="0" y="0"/>
                      <wp:positionH relativeFrom="column">
                        <wp:posOffset>2476500</wp:posOffset>
                      </wp:positionH>
                      <wp:positionV relativeFrom="paragraph">
                        <wp:posOffset>0</wp:posOffset>
                      </wp:positionV>
                      <wp:extent cx="190500" cy="257175"/>
                      <wp:effectExtent l="0" t="0" r="0" b="0"/>
                      <wp:wrapNone/>
                      <wp:docPr id="110" name="Cuadro de texto 1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0" o:spid="_x0000_s1026" type="#_x0000_t202" style="position:absolute;margin-left:195pt;margin-top:0;width:15pt;height:20.2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p95g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36eOGoSfuT&#10;6BBYp1hSYwKWXSTUEGJD8c+BEGn8CCOBbvZIxlz/qNHlL1XGyE+Ul1lm4mIyg96v15s1Z5Jcq82m&#10;rgtLdQcHjOmTAsfyT8uRuljEFefPMVEiFHoLyW95eDLWZnvOcMqk/KWLVTnA+u9KU5EloWyIEo+H&#10;vUU2TQKNKiV6mwdiL4AcqIn4hdgrJKNVGcAX4mdQeR98mvHOeMAiRFkPlQs4CxrsNN4U1FP8TYpJ&#10;gKzFAboLtW2gSW+5p1XkDJPdw7QWwsseSItJ5hg+nBJpWqS+g6+kNIilA9elyZP++71E3Vd79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DG2Mp9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51776" behindDoc="0" locked="0" layoutInCell="1" allowOverlap="1" wp14:anchorId="6ADA4C58" wp14:editId="53AFC3A1">
                      <wp:simplePos x="0" y="0"/>
                      <wp:positionH relativeFrom="column">
                        <wp:posOffset>2476500</wp:posOffset>
                      </wp:positionH>
                      <wp:positionV relativeFrom="paragraph">
                        <wp:posOffset>0</wp:posOffset>
                      </wp:positionV>
                      <wp:extent cx="190500" cy="257175"/>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1" o:spid="_x0000_s1026" type="#_x0000_t202" style="position:absolute;margin-left:195pt;margin-top:0;width:15pt;height:20.2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vNq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52800" behindDoc="0" locked="0" layoutInCell="1" allowOverlap="1" wp14:anchorId="18F0D47A" wp14:editId="6A140FC1">
                      <wp:simplePos x="0" y="0"/>
                      <wp:positionH relativeFrom="column">
                        <wp:posOffset>2476500</wp:posOffset>
                      </wp:positionH>
                      <wp:positionV relativeFrom="paragraph">
                        <wp:posOffset>0</wp:posOffset>
                      </wp:positionV>
                      <wp:extent cx="190500" cy="257175"/>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2" o:spid="_x0000_s1026" type="#_x0000_t202" style="position:absolute;margin-left:195pt;margin-top:0;width:15pt;height:20.2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0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x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K9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53824" behindDoc="0" locked="0" layoutInCell="1" allowOverlap="1" wp14:anchorId="1EAD4B3D" wp14:editId="792C1AC1">
                      <wp:simplePos x="0" y="0"/>
                      <wp:positionH relativeFrom="column">
                        <wp:posOffset>2476500</wp:posOffset>
                      </wp:positionH>
                      <wp:positionV relativeFrom="paragraph">
                        <wp:posOffset>0</wp:posOffset>
                      </wp:positionV>
                      <wp:extent cx="190500" cy="257175"/>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3" o:spid="_x0000_s1026" type="#_x0000_t202" style="position:absolute;margin-left:195pt;margin-top:0;width:15pt;height:20.2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qw6A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od6V7zlzwlKT&#10;9ifRILBGsaiGCCy5SKjeh4rinzwh4vAFBgJN9kDGVP+g0aYvVcbIT5JfZpmJi8kE+rReb9acSXKt&#10;NpuyzCzFDewxxK8KLEs/NUfqYhZXnL+FSIlQ6BSS3nLw0BmT7CnDMZP8Fy9GpQDjHpWmInNCyRAk&#10;Hg97g2ycBBpVSnSaB2LPgBSoifiF2CskoVUewBfiZ1B+H1yc8bZzgFmIvB4qFXAWNNhxmBTUY/wk&#10;xShA0uIAzYXa1tOk19zRKnKG0exhXAvhZAukxShz8J9PkTTNUt/AV1IaxNyB69KkSf/znqN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KkKr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54848" behindDoc="0" locked="0" layoutInCell="1" allowOverlap="1" wp14:anchorId="2C0B55C6" wp14:editId="49E669EA">
                      <wp:simplePos x="0" y="0"/>
                      <wp:positionH relativeFrom="column">
                        <wp:posOffset>2476500</wp:posOffset>
                      </wp:positionH>
                      <wp:positionV relativeFrom="paragraph">
                        <wp:posOffset>0</wp:posOffset>
                      </wp:positionV>
                      <wp:extent cx="190500" cy="257175"/>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4" o:spid="_x0000_s1026" type="#_x0000_t202" style="position:absolute;margin-left:195pt;margin-top:0;width:15pt;height:20.2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u0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3mzAtHTdqf&#10;RIfAOsWSGhOw7CKhhhAbin8OhEjjRxgJdLNHMub6R40uf6kyRn6S/DLLTFxMZtD79XpDj0lyrTab&#10;ui4s1R0cMKZPChzLPy1H6mIRV5w/x0SJUOgtJL/l4clYm+05wymT8pcuVuUA678rTUWWhLIhSjwe&#10;9hbZNAk0qpTobR6IvQByoCbiF2KvkIxWZQBfiJ9B5X3wacY74wGLEGU9VC7gLGiw03hTUE/xNykm&#10;AbIWB+gu1LaBJr3lnlaRM0x2D9NaCC97IC0mmWP4cEqkaZH6Dr6S0iCWDlyXJk/67/cSdV/t3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93A7t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55872" behindDoc="0" locked="0" layoutInCell="1" allowOverlap="1" wp14:anchorId="277A1FCF" wp14:editId="13230DF6">
                      <wp:simplePos x="0" y="0"/>
                      <wp:positionH relativeFrom="column">
                        <wp:posOffset>2476500</wp:posOffset>
                      </wp:positionH>
                      <wp:positionV relativeFrom="paragraph">
                        <wp:posOffset>0</wp:posOffset>
                      </wp:positionV>
                      <wp:extent cx="190500" cy="257175"/>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5" o:spid="_x0000_s1026" type="#_x0000_t202" style="position:absolute;margin-left:195pt;margin-top:0;width:15pt;height:20.2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vw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t5w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1ub8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56896" behindDoc="0" locked="0" layoutInCell="1" allowOverlap="1" wp14:anchorId="42DB4DF7" wp14:editId="724ACE06">
                      <wp:simplePos x="0" y="0"/>
                      <wp:positionH relativeFrom="column">
                        <wp:posOffset>2476500</wp:posOffset>
                      </wp:positionH>
                      <wp:positionV relativeFrom="paragraph">
                        <wp:posOffset>0</wp:posOffset>
                      </wp:positionV>
                      <wp:extent cx="190500" cy="25717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6" o:spid="_x0000_s1026" type="#_x0000_t202" style="position:absolute;margin-left:195pt;margin-top:0;width:15pt;height:20.2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s9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6Vd5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8nez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57920" behindDoc="0" locked="0" layoutInCell="1" allowOverlap="1" wp14:anchorId="3ACEBF74" wp14:editId="2893A7F9">
                      <wp:simplePos x="0" y="0"/>
                      <wp:positionH relativeFrom="column">
                        <wp:posOffset>2476500</wp:posOffset>
                      </wp:positionH>
                      <wp:positionV relativeFrom="paragraph">
                        <wp:posOffset>0</wp:posOffset>
                      </wp:positionV>
                      <wp:extent cx="190500" cy="257175"/>
                      <wp:effectExtent l="0" t="0" r="0" b="0"/>
                      <wp:wrapNone/>
                      <wp:docPr id="117" name="Cuadro de texto 1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7" o:spid="_x0000_s1026" type="#_x0000_t202" style="position:absolute;margin-left:195pt;margin-top:0;width:15pt;height:20.25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t5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pXfuD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DNt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58944" behindDoc="0" locked="0" layoutInCell="1" allowOverlap="1" wp14:anchorId="439FC556" wp14:editId="636251D3">
                      <wp:simplePos x="0" y="0"/>
                      <wp:positionH relativeFrom="column">
                        <wp:posOffset>2476500</wp:posOffset>
                      </wp:positionH>
                      <wp:positionV relativeFrom="paragraph">
                        <wp:posOffset>0</wp:posOffset>
                      </wp:positionV>
                      <wp:extent cx="190500" cy="257175"/>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8" o:spid="_x0000_s1026" type="#_x0000_t202" style="position:absolute;margin-left:195pt;margin-top:0;width:15pt;height:20.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g1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2t8sJRk/Yn&#10;0SGwTrGkxgQsu0ioIcSG4p8DIdL4EUYC3eyRjLn+UaPLX6qMkZ8kv8wyExeTGfR+vd6sOZPkWm02&#10;dV1Yqjs4YEyfFDiWf1qO1MUirjh/jokSodBbSH7Lw5OxNttzhlMm5S9drMoB1n9XmoosCWVDlHg8&#10;7C2yaRJoVCnR2zwQewHkQE3EL8ReIRmtygC+ED+Dyvvg04x3xgMWIcp6qFzAWdBgp/GmoJ7ib1JM&#10;AmQtDtBdqG0DTXrLPa0iZ5jsHqa1EF72QFpMMsfw4ZRI0yL1HXwlpUEsHbguTZ703+8l6r7a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Y5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59968" behindDoc="0" locked="0" layoutInCell="1" allowOverlap="1" wp14:anchorId="4DEA06D5" wp14:editId="26150AE6">
                      <wp:simplePos x="0" y="0"/>
                      <wp:positionH relativeFrom="column">
                        <wp:posOffset>2476500</wp:posOffset>
                      </wp:positionH>
                      <wp:positionV relativeFrom="paragraph">
                        <wp:posOffset>0</wp:posOffset>
                      </wp:positionV>
                      <wp:extent cx="190500" cy="257175"/>
                      <wp:effectExtent l="0" t="0" r="0" b="0"/>
                      <wp:wrapNone/>
                      <wp:docPr id="119" name="Cuadro de texto 1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9" o:spid="_x0000_s1026" type="#_x0000_t202" style="position:absolute;margin-left:195pt;margin-top:0;width:15pt;height:20.2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hx6A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od6Vd5xZYahJ&#10;+5NoPLIGWIQhIksuEqp3oaL4Z0eIOHzGgUCTPZAx1T8ob9KXKmPkJ8kvs8zExWQC3a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l+H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60992" behindDoc="0" locked="0" layoutInCell="1" allowOverlap="1" wp14:anchorId="104FD427" wp14:editId="618A914A">
                      <wp:simplePos x="0" y="0"/>
                      <wp:positionH relativeFrom="column">
                        <wp:posOffset>2476500</wp:posOffset>
                      </wp:positionH>
                      <wp:positionV relativeFrom="paragraph">
                        <wp:posOffset>0</wp:posOffset>
                      </wp:positionV>
                      <wp:extent cx="190500" cy="257175"/>
                      <wp:effectExtent l="0" t="0" r="0" b="0"/>
                      <wp:wrapNone/>
                      <wp:docPr id="120" name="Cuadro de texto 1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0" o:spid="_x0000_s1026" type="#_x0000_t202" style="position:absolute;margin-left:195pt;margin-top:0;width:15pt;height:20.25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ys5g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Xp44SlJh3O&#10;og3IWmAJhoQsu0io3sea4p89IdLwEQcCTfZIxlz/oILNX6qMkZ8or7PMxMVkBr3fbLYbziS51tvt&#10;alVYqjvYh5g+AVqWfxoeqItFXHH5HBMlQqFTSH7L4ZM2JttzhmMm5S9dDeQA476DoiJLQtkQZTgd&#10;DyawcRJoVCnRaR6IvQByoCLiF2JvkIyGMoAvxM+g8j66NOOtdhiKEGU9IBdwETTYaZgUVGP8JMUo&#10;QNbiiO2V2tbTpDfc0SpyFpI54LgWwskOSYtR5u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X7y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62016" behindDoc="0" locked="0" layoutInCell="1" allowOverlap="1" wp14:anchorId="1BF4BBC5" wp14:editId="16D44006">
                      <wp:simplePos x="0" y="0"/>
                      <wp:positionH relativeFrom="column">
                        <wp:posOffset>2476500</wp:posOffset>
                      </wp:positionH>
                      <wp:positionV relativeFrom="paragraph">
                        <wp:posOffset>0</wp:posOffset>
                      </wp:positionV>
                      <wp:extent cx="190500" cy="257175"/>
                      <wp:effectExtent l="0" t="0" r="0" b="0"/>
                      <wp:wrapNone/>
                      <wp:docPr id="121" name="Cuadro de texto 1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1" o:spid="_x0000_s1026" type="#_x0000_t202" style="position:absolute;margin-left:195pt;margin-top:0;width:15pt;height:20.2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z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V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13Qc6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63040" behindDoc="0" locked="0" layoutInCell="1" allowOverlap="1" wp14:anchorId="67A8D648" wp14:editId="53317986">
                      <wp:simplePos x="0" y="0"/>
                      <wp:positionH relativeFrom="column">
                        <wp:posOffset>2476500</wp:posOffset>
                      </wp:positionH>
                      <wp:positionV relativeFrom="paragraph">
                        <wp:posOffset>0</wp:posOffset>
                      </wp:positionV>
                      <wp:extent cx="190500" cy="257175"/>
                      <wp:effectExtent l="0" t="0" r="0" b="0"/>
                      <wp:wrapNone/>
                      <wp:docPr id="122" name="Cuadro de texto 1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2" o:spid="_x0000_s1026" type="#_x0000_t202" style="position:absolute;margin-left:195pt;margin-top:0;width:15pt;height:20.2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wl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rq45c8JSk/Yn&#10;0QVkHbAEY0KWXSTU4GND8c+eEGn8iCOBbvZIxlz/qILNX6qMkZ8kv8wyExeTGfR+vd6sOZPkqjeb&#10;1a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wj8J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64064" behindDoc="0" locked="0" layoutInCell="1" allowOverlap="1" wp14:anchorId="2C0FDCB4" wp14:editId="7792A2C1">
                      <wp:simplePos x="0" y="0"/>
                      <wp:positionH relativeFrom="column">
                        <wp:posOffset>2476500</wp:posOffset>
                      </wp:positionH>
                      <wp:positionV relativeFrom="paragraph">
                        <wp:posOffset>0</wp:posOffset>
                      </wp:positionV>
                      <wp:extent cx="190500" cy="257175"/>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3" o:spid="_x0000_s1026" type="#_x0000_t202" style="position:absolute;margin-left:195pt;margin-top:0;width:15pt;height:20.2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x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L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8jXG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65088" behindDoc="0" locked="0" layoutInCell="1" allowOverlap="1" wp14:anchorId="4F7ABD40" wp14:editId="32BB12BF">
                      <wp:simplePos x="0" y="0"/>
                      <wp:positionH relativeFrom="column">
                        <wp:posOffset>2476500</wp:posOffset>
                      </wp:positionH>
                      <wp:positionV relativeFrom="paragraph">
                        <wp:posOffset>0</wp:posOffset>
                      </wp:positionV>
                      <wp:extent cx="190500" cy="257175"/>
                      <wp:effectExtent l="0" t="0" r="0" b="0"/>
                      <wp:wrapNone/>
                      <wp:docPr id="124" name="Cuadro de texto 1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4" o:spid="_x0000_s1026" type="#_x0000_t202" style="position:absolute;margin-left:195pt;margin-top:0;width:15pt;height:20.2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01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GMycsNelw&#10;Fm1A1gJLMCRk2UVC9T7WFP/sCZGGjzgQaLJHMub6BxVs/lJljPwk+XWWmbiYzKD3m82WHpPkWm+3&#10;q1Vhqe5gH2L6BGhZ/ml4oC4WccXlc0yUCIVOIfkth0/amGzPGY6ZlL90NZADjPsOioosCWVDlOF0&#10;PJjAxkmgUaVEp3kg9gLIgYqIX4i9QTIaygC+ED+Dyvvo0oy32mEoQpT1gFzARdBgp2FSUI3xkxSj&#10;AFmLI7ZXaltPk95wR6vIWUjmgONaCCc7JC1GmaP/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vdNZ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66112" behindDoc="0" locked="0" layoutInCell="1" allowOverlap="1" wp14:anchorId="4DCB02B3" wp14:editId="00337AA7">
                      <wp:simplePos x="0" y="0"/>
                      <wp:positionH relativeFrom="column">
                        <wp:posOffset>2476500</wp:posOffset>
                      </wp:positionH>
                      <wp:positionV relativeFrom="paragraph">
                        <wp:posOffset>0</wp:posOffset>
                      </wp:positionV>
                      <wp:extent cx="190500" cy="257175"/>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5" o:spid="_x0000_s1026" type="#_x0000_t202" style="position:absolute;margin-left:195pt;margin-top:0;width:15pt;height:20.2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0h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W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tztI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67136" behindDoc="0" locked="0" layoutInCell="1" allowOverlap="1" wp14:anchorId="51F5022D" wp14:editId="3F616A51">
                      <wp:simplePos x="0" y="0"/>
                      <wp:positionH relativeFrom="column">
                        <wp:posOffset>2476500</wp:posOffset>
                      </wp:positionH>
                      <wp:positionV relativeFrom="paragraph">
                        <wp:posOffset>0</wp:posOffset>
                      </wp:positionV>
                      <wp:extent cx="190500" cy="257175"/>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6" o:spid="_x0000_s1026" type="#_x0000_t202" style="position:absolute;margin-left:195pt;margin-top:0;width:15pt;height:20.2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3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KgD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68160" behindDoc="0" locked="0" layoutInCell="1" allowOverlap="1" wp14:anchorId="173871DB" wp14:editId="6B749C86">
                      <wp:simplePos x="0" y="0"/>
                      <wp:positionH relativeFrom="column">
                        <wp:posOffset>2476500</wp:posOffset>
                      </wp:positionH>
                      <wp:positionV relativeFrom="paragraph">
                        <wp:posOffset>0</wp:posOffset>
                      </wp:positionV>
                      <wp:extent cx="190500" cy="257175"/>
                      <wp:effectExtent l="0" t="0" r="0" b="0"/>
                      <wp:wrapNone/>
                      <wp:docPr id="127" name="Cuadro de texto 1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7" o:spid="_x0000_s1026" type="#_x0000_t202" style="position:absolute;margin-left:195pt;margin-top:0;width:15pt;height:20.2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2o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u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i62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69184" behindDoc="0" locked="0" layoutInCell="1" allowOverlap="1" wp14:anchorId="73A5A2D5" wp14:editId="3464C3A2">
                      <wp:simplePos x="0" y="0"/>
                      <wp:positionH relativeFrom="column">
                        <wp:posOffset>2476500</wp:posOffset>
                      </wp:positionH>
                      <wp:positionV relativeFrom="paragraph">
                        <wp:posOffset>0</wp:posOffset>
                      </wp:positionV>
                      <wp:extent cx="190500" cy="25717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8" o:spid="_x0000_s1026" type="#_x0000_t202" style="position:absolute;margin-left:195pt;margin-top:0;width:15pt;height:20.2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7k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W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Aku5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70208" behindDoc="0" locked="0" layoutInCell="1" allowOverlap="1" wp14:anchorId="18B1FA3E" wp14:editId="7ED9CE92">
                      <wp:simplePos x="0" y="0"/>
                      <wp:positionH relativeFrom="column">
                        <wp:posOffset>2476500</wp:posOffset>
                      </wp:positionH>
                      <wp:positionV relativeFrom="paragraph">
                        <wp:posOffset>0</wp:posOffset>
                      </wp:positionV>
                      <wp:extent cx="190500" cy="257175"/>
                      <wp:effectExtent l="0" t="0" r="0" b="0"/>
                      <wp:wrapNone/>
                      <wp:docPr id="129" name="Cuadro de texto 1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9" o:spid="_x0000_s1026" type="#_x0000_t202" style="position:absolute;margin-left:195pt;margin-top:0;width:15pt;height:20.2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6g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UO+Wd5x54ahJ&#10;+5NoEFijWFJ9ApZdJFQX4obinwMhUv8ZegKN9kjGXH+v0eUvVcbIT5JfJpmJi8kMulut1ivOJLmW&#10;6/ViUViqGzhgTF8UOJZ/ao7UxSKuOH+NiRKh0DEkv+XhyVib7TnDIZPyly5W5QDrfypNRZaEsiFK&#10;PB72FtkwCTSqlOg4D8ReADlQE/ErsVdIRqsygK/ET6DyPvg04Z3xgEWIsh4qF3AWNNipHxXUQ/wo&#10;xSBA1uIAzYXa1tGk19zTKnKGye5hWAvhZQukxSBzD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Qijq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71232" behindDoc="0" locked="0" layoutInCell="1" allowOverlap="1" wp14:anchorId="04D6C422" wp14:editId="3E2F0107">
                      <wp:simplePos x="0" y="0"/>
                      <wp:positionH relativeFrom="column">
                        <wp:posOffset>2476500</wp:posOffset>
                      </wp:positionH>
                      <wp:positionV relativeFrom="paragraph">
                        <wp:posOffset>0</wp:posOffset>
                      </wp:positionV>
                      <wp:extent cx="190500" cy="257175"/>
                      <wp:effectExtent l="0" t="0" r="0" b="0"/>
                      <wp:wrapNone/>
                      <wp:docPr id="130" name="Cuadro de texto 1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0" o:spid="_x0000_s1026" type="#_x0000_t202" style="position:absolute;margin-left:195pt;margin-top:0;width:15pt;height:20.2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I0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njhqEnb&#10;g+gQWKdYUmMCll0k1BBiQ/EvgRBp/AQjgS72SMZc/6jR5S9VxshPlKdZZuJiMoM+rFZ3K84kuZZ3&#10;97d1Ya+u4IAxfVbgWP5pOVIXi7ji+CUmSoRCLyH5LQ9PxtpszxlOmZS/dLIqB1j/rDQVWRLKhihx&#10;v9taZNMk0KhSopd5IPYCyIGaiF+JPUMyWpUBfCV+BpX3wacZ74wHLEKU9VC5gKOgwU5j6QMlrqf4&#10;ixSTAFmLHXQnattAk95yT6vIGSa7hWkthJc9kBaTzDF8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4tiN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72256" behindDoc="0" locked="0" layoutInCell="1" allowOverlap="1" wp14:anchorId="2C47379F" wp14:editId="432D8C94">
                      <wp:simplePos x="0" y="0"/>
                      <wp:positionH relativeFrom="column">
                        <wp:posOffset>2476500</wp:posOffset>
                      </wp:positionH>
                      <wp:positionV relativeFrom="paragraph">
                        <wp:posOffset>0</wp:posOffset>
                      </wp:positionV>
                      <wp:extent cx="190500" cy="257175"/>
                      <wp:effectExtent l="0" t="0" r="0" b="0"/>
                      <wp:wrapNone/>
                      <wp:docPr id="131" name="Cuadro de texto 1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1" o:spid="_x0000_s1026" type="#_x0000_t202" style="position:absolute;margin-left:195pt;margin-top:0;width:15pt;height:20.2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Jw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Wenez4MwLR03a&#10;HkSLwFrFkhoSsOwiofoQa4p/DoRIwxcYCHSxRzLm+geNLn+pMkZ+kvw0yUxcTGbQp9XqdsWZJNfy&#10;9u5m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ugwn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73280" behindDoc="0" locked="0" layoutInCell="1" allowOverlap="1" wp14:anchorId="4576DDFC" wp14:editId="7C2EECAD">
                      <wp:simplePos x="0" y="0"/>
                      <wp:positionH relativeFrom="column">
                        <wp:posOffset>2476500</wp:posOffset>
                      </wp:positionH>
                      <wp:positionV relativeFrom="paragraph">
                        <wp:posOffset>0</wp:posOffset>
                      </wp:positionV>
                      <wp:extent cx="190500" cy="257175"/>
                      <wp:effectExtent l="0" t="0" r="0" b="0"/>
                      <wp:wrapNone/>
                      <wp:docPr id="132" name="Cuadro de texto 1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2" o:spid="_x0000_s1026" type="#_x0000_t202" style="position:absolute;margin-left:195pt;margin-top:0;width:15pt;height:20.2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9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btdcuaEpSZt&#10;D6ILyDpgCcaELLtIqMHHhuJfPCHS+AlHAl3skYy5/lEFm79UGSM/SX6aZSYuJjPow2p1t+JMkmt5&#10;d39b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cIr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74304" behindDoc="0" locked="0" layoutInCell="1" allowOverlap="1" wp14:anchorId="2F3AAAC6" wp14:editId="78B6466B">
                      <wp:simplePos x="0" y="0"/>
                      <wp:positionH relativeFrom="column">
                        <wp:posOffset>2476500</wp:posOffset>
                      </wp:positionH>
                      <wp:positionV relativeFrom="paragraph">
                        <wp:posOffset>0</wp:posOffset>
                      </wp:positionV>
                      <wp:extent cx="190500" cy="257175"/>
                      <wp:effectExtent l="0" t="0" r="0" b="0"/>
                      <wp:wrapNone/>
                      <wp:docPr id="133" name="Cuadro de texto 1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3" o:spid="_x0000_s1026" type="#_x0000_t202" style="position:absolute;margin-left:195pt;margin-top:0;width:15pt;height:20.2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L56w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1yyZkXjpq0&#10;PYgWgbWKJTUkYNlFQvUh1hT/HAiRhi8wEOhij2TM9Q8aXf5SZYz8JPlpkpm4mMygT6vV7YozSa7F&#10;7d1y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P3gv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75328" behindDoc="0" locked="0" layoutInCell="1" allowOverlap="1" wp14:anchorId="03B86492" wp14:editId="53F6E584">
                      <wp:simplePos x="0" y="0"/>
                      <wp:positionH relativeFrom="column">
                        <wp:posOffset>2476500</wp:posOffset>
                      </wp:positionH>
                      <wp:positionV relativeFrom="paragraph">
                        <wp:posOffset>0</wp:posOffset>
                      </wp:positionV>
                      <wp:extent cx="190500" cy="257175"/>
                      <wp:effectExtent l="0" t="0" r="0" b="0"/>
                      <wp:wrapNone/>
                      <wp:docPr id="134" name="Cuadro de texto 1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 o:spid="_x0000_s1026" type="#_x0000_t202" style="position:absolute;margin-left:195pt;margin-top:0;width:15pt;height:20.2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P9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e74swLR03a&#10;HkSHwDrFkhoTsOwioYYQG4p/CYRI4ycYCXSxRzLm+keNLn+pMkZ+kvw0y0xcTGbQh9Xqjh6T5Fre&#10;3d/WpQ3VFRwwps8KHMs/LUfqYhFXHL/ERIlQ6CUkv+XhyVib7TnDKZPyl05W5QDrn5WmIktC2RAl&#10;7ndbi2yaBBpVSvQyD8ReADlQE/ErsWdIRqsygK/Ez6DyPvg0453xgEWIsh4qF3AUNNhpLH2gxPUU&#10;f5FiEiBrsYPuRG0baNJb7mkVOcNktzCthfCyB9JikjmG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iOT/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76352" behindDoc="0" locked="0" layoutInCell="1" allowOverlap="1" wp14:anchorId="41CFE6CC" wp14:editId="5FD604E3">
                      <wp:simplePos x="0" y="0"/>
                      <wp:positionH relativeFrom="column">
                        <wp:posOffset>2476500</wp:posOffset>
                      </wp:positionH>
                      <wp:positionV relativeFrom="paragraph">
                        <wp:posOffset>0</wp:posOffset>
                      </wp:positionV>
                      <wp:extent cx="190500" cy="257175"/>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 o:spid="_x0000_s1026" type="#_x0000_t202" style="position:absolute;margin-left:195pt;margin-top:0;width:15pt;height:20.2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O5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3tijMvHDVp&#10;exAtAmsVS2pIwLKLhOpDrCn+ORAiDV9gINDFHsmY6x80uvylyhj5SfLTJDNxMZlBn5bL1ZIzSa7F&#10;6u52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oIM7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77376" behindDoc="0" locked="0" layoutInCell="1" allowOverlap="1" wp14:anchorId="30865E12" wp14:editId="2DD397B4">
                      <wp:simplePos x="0" y="0"/>
                      <wp:positionH relativeFrom="column">
                        <wp:posOffset>2476500</wp:posOffset>
                      </wp:positionH>
                      <wp:positionV relativeFrom="paragraph">
                        <wp:posOffset>0</wp:posOffset>
                      </wp:positionV>
                      <wp:extent cx="190500" cy="25717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6" o:spid="_x0000_s1026" type="#_x0000_t202" style="position:absolute;margin-left:195pt;margin-top:0;width:15pt;height:20.2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N0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xHvbu958wLR03a&#10;HkSHwDrFkhoTsOwioYYQG4p/CYRI40cYCXSxRzLm+keNLn+pMkZ+kvw0y0xcTGbQ+9XqbsWZJNfy&#10;7uG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5003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78400" behindDoc="0" locked="0" layoutInCell="1" allowOverlap="1" wp14:anchorId="296FB2F4" wp14:editId="3D30F6F5">
                      <wp:simplePos x="0" y="0"/>
                      <wp:positionH relativeFrom="column">
                        <wp:posOffset>2476500</wp:posOffset>
                      </wp:positionH>
                      <wp:positionV relativeFrom="paragraph">
                        <wp:posOffset>0</wp:posOffset>
                      </wp:positionV>
                      <wp:extent cx="190500" cy="257175"/>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7" o:spid="_x0000_s1026" type="#_x0000_t202" style="position:absolute;margin-left:195pt;margin-top:0;width:15pt;height:20.2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Mw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1R727fceaEpSZt&#10;D6ILyDpgCcaELLtIqMHHhuKfPSHS+BFHAl3skYy5/lEFm79UGSM/SX6aZSYuJjPo/Wp1t+JMkmt5&#10;d39blzZUV7APMX0CtCz/tDxQF4u44vg5JkqEQi8h+S2HT9qYbM8ZTpmUv3QykAOM+w6KiiwJZUOU&#10;Yb/bmsCmSaBRpUQv80DsBZADFRG/EHuGZDSUAXwh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Jfcz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79424" behindDoc="0" locked="0" layoutInCell="1" allowOverlap="1" wp14:anchorId="1A7EF750" wp14:editId="13E27788">
                      <wp:simplePos x="0" y="0"/>
                      <wp:positionH relativeFrom="column">
                        <wp:posOffset>2476500</wp:posOffset>
                      </wp:positionH>
                      <wp:positionV relativeFrom="paragraph">
                        <wp:posOffset>0</wp:posOffset>
                      </wp:positionV>
                      <wp:extent cx="190500" cy="257175"/>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8" o:spid="_x0000_s1026" type="#_x0000_t202" style="position:absolute;margin-left:195pt;margin-top:0;width:15pt;height:20.2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B8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rfLCUZO2&#10;B9EhsE6xpMYELLtIqCHEhuJfAiHS+AlGAl3skYy5/lGjy1+qjJGfJD/NMhMXkxn0YbW6W3EmybW8&#10;u7+tSxuqKzhgTJ8VOJZ/Wo7UxSKuOH6JiRKh0EtIfsvDk7E223OGUyblL52sygHWPytNRZaEsiFK&#10;3O+2Ftk0CTSqlOhlHoi9AHKgJuJXYs+QjFZlAF+Jn0HlffBpxjvjAYsQZT1ULuAoaLDTWPpAiesp&#10;/iLFJEDWYgfdido20KS33NMqcobJbmFaC+FlD6TFJHMM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N3w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80448" behindDoc="0" locked="0" layoutInCell="1" allowOverlap="1" wp14:anchorId="72104A1C" wp14:editId="75F80CBB">
                      <wp:simplePos x="0" y="0"/>
                      <wp:positionH relativeFrom="column">
                        <wp:posOffset>2476500</wp:posOffset>
                      </wp:positionH>
                      <wp:positionV relativeFrom="paragraph">
                        <wp:posOffset>0</wp:posOffset>
                      </wp:positionV>
                      <wp:extent cx="190500" cy="257175"/>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9" o:spid="_x0000_s1026" type="#_x0000_t202" style="position:absolute;margin-left:195pt;margin-top:0;width:15pt;height:20.2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A4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nf7wJ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j2UD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81472" behindDoc="0" locked="0" layoutInCell="1" allowOverlap="1" wp14:anchorId="480D45D0" wp14:editId="403C1B59">
                      <wp:simplePos x="0" y="0"/>
                      <wp:positionH relativeFrom="column">
                        <wp:posOffset>2476500</wp:posOffset>
                      </wp:positionH>
                      <wp:positionV relativeFrom="paragraph">
                        <wp:posOffset>0</wp:posOffset>
                      </wp:positionV>
                      <wp:extent cx="190500" cy="257175"/>
                      <wp:effectExtent l="0" t="0" r="0" b="0"/>
                      <wp:wrapNone/>
                      <wp:docPr id="140" name="Cuadro de texto 1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0" o:spid="_x0000_s1026" type="#_x0000_t202" style="position:absolute;margin-left:195pt;margin-top:0;width:15pt;height:20.2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Q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82496" behindDoc="0" locked="0" layoutInCell="1" allowOverlap="1" wp14:anchorId="5CF1F68E" wp14:editId="498C7B87">
                      <wp:simplePos x="0" y="0"/>
                      <wp:positionH relativeFrom="column">
                        <wp:posOffset>2476500</wp:posOffset>
                      </wp:positionH>
                      <wp:positionV relativeFrom="paragraph">
                        <wp:posOffset>0</wp:posOffset>
                      </wp:positionV>
                      <wp:extent cx="190500" cy="25717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1" o:spid="_x0000_s1026" type="#_x0000_t202" style="position:absolute;margin-left:195pt;margin-top:0;width:15pt;height:20.2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Pw6gEAACI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rJmReOmrQ7&#10;ig6BdYolNSZg2UVCDSE2FP8cCJHGjzAS6GqPZMz1jxpd/lJljPwk+XmWmbiYzKD36/XdmjNJrtXd&#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Naj8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83520" behindDoc="0" locked="0" layoutInCell="1" allowOverlap="1" wp14:anchorId="2D6BD0FF" wp14:editId="1C3D9025">
                      <wp:simplePos x="0" y="0"/>
                      <wp:positionH relativeFrom="column">
                        <wp:posOffset>2476500</wp:posOffset>
                      </wp:positionH>
                      <wp:positionV relativeFrom="paragraph">
                        <wp:posOffset>0</wp:posOffset>
                      </wp:positionV>
                      <wp:extent cx="190500" cy="257175"/>
                      <wp:effectExtent l="0" t="0" r="0" b="0"/>
                      <wp:wrapNone/>
                      <wp:docPr id="142" name="Cuadro de texto 1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2" o:spid="_x0000_s1026" type="#_x0000_t202" style="position:absolute;margin-left:195pt;margin-top:0;width:15pt;height:20.2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M9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q2WnDlhqUnb&#10;g+gCsg5YgjEhyy4SavCxofhnT4g0fsKRQBd7JGOuf1TB5i9VxshPkp9mmYmLyQz6uFrdrjiT5Fre&#10;3r2vSxuqK9iHmD4DWpZ/Wh6oi0VccfwSEyVCoZeQ/JbDJ21MtucMp0zKXzoZyAHG/QBFRZaEsiHK&#10;sN9tTWDTJNCoUqKXeSD2AsiBiohfiD1DMhrKAL4QP4PK++jSjLfaYShClPWAXMBR0GCnsfSBEldT&#10;/EWKSYCsxQ67E7VtoElvuaNV5Cwks8VpLYSTPZIWk8zRPx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KpDP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84544" behindDoc="0" locked="0" layoutInCell="1" allowOverlap="1" wp14:anchorId="00CF9630" wp14:editId="36C17280">
                      <wp:simplePos x="0" y="0"/>
                      <wp:positionH relativeFrom="column">
                        <wp:posOffset>2476500</wp:posOffset>
                      </wp:positionH>
                      <wp:positionV relativeFrom="paragraph">
                        <wp:posOffset>0</wp:posOffset>
                      </wp:positionV>
                      <wp:extent cx="190500" cy="257175"/>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3" o:spid="_x0000_s1026" type="#_x0000_t202" style="position:absolute;margin-left:195pt;margin-top:0;width:15pt;height:20.2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N56w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re65cwLR03a&#10;HkSHwDrFkhoTsOwioYYQG4p/CYRI4ycYCXSxRzLm+keNLn+pMkZ+kvw0y0xcTGbQh9XqbsWZJNfy&#10;7v62Lm2oruCAMX1W4Fj+aTlSF4u44vglJkqEQi8h+S0PT8babM8ZTpmUv3SyKgdY/6w0FVkSyoYo&#10;cb/bWmTTJNCoUqKXeSD2AsiBmohfiT1DMlqVAXwlfgaV98GnGe+MByxClPVQuYCjoMFOY+kDJa6n&#10;+IsUkwBZix10J2rbQJPeck+ryBkmu4VpLYSXPZAWk8wxfD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B43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85568" behindDoc="0" locked="0" layoutInCell="1" allowOverlap="1" wp14:anchorId="365261C8" wp14:editId="117E0D53">
                      <wp:simplePos x="0" y="0"/>
                      <wp:positionH relativeFrom="column">
                        <wp:posOffset>2476500</wp:posOffset>
                      </wp:positionH>
                      <wp:positionV relativeFrom="paragraph">
                        <wp:posOffset>0</wp:posOffset>
                      </wp:positionV>
                      <wp:extent cx="190500" cy="257175"/>
                      <wp:effectExtent l="0" t="0" r="0" b="0"/>
                      <wp:wrapNone/>
                      <wp:docPr id="144" name="Cuadro de texto 1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4" o:spid="_x0000_s1026" type="#_x0000_t202" style="position:absolute;margin-left:195pt;margin-top:0;width:15pt;height:20.2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J9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VXyf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86592" behindDoc="0" locked="0" layoutInCell="1" allowOverlap="1" wp14:anchorId="2BD1F090" wp14:editId="30067BC3">
                      <wp:simplePos x="0" y="0"/>
                      <wp:positionH relativeFrom="column">
                        <wp:posOffset>2476500</wp:posOffset>
                      </wp:positionH>
                      <wp:positionV relativeFrom="paragraph">
                        <wp:posOffset>0</wp:posOffset>
                      </wp:positionV>
                      <wp:extent cx="190500" cy="257175"/>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5" o:spid="_x0000_s1026" type="#_x0000_t202" style="position:absolute;margin-left:195pt;margin-top:0;width:15pt;height:20.2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I5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6s1Z144atLu&#10;KDoE1imW1JiAZRcJNYTYUPxzIEQaP8JIoKs9kjHXP2p0+UuVMfKT5OdZZuJiMoPer1brFWeSXMv1&#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X5SO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87616" behindDoc="0" locked="0" layoutInCell="1" allowOverlap="1" wp14:anchorId="03C6AB34" wp14:editId="77A2A8AD">
                      <wp:simplePos x="0" y="0"/>
                      <wp:positionH relativeFrom="column">
                        <wp:posOffset>2476500</wp:posOffset>
                      </wp:positionH>
                      <wp:positionV relativeFrom="paragraph">
                        <wp:posOffset>0</wp:posOffset>
                      </wp:positionV>
                      <wp:extent cx="190500" cy="257175"/>
                      <wp:effectExtent l="0" t="0" r="0" b="0"/>
                      <wp:wrapNone/>
                      <wp:docPr id="146" name="Cuadro de texto 1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6" o:spid="_x0000_s1026" type="#_x0000_t202" style="position:absolute;margin-left:195pt;margin-top:0;width:15pt;height:20.25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GV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6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mpkZ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88640" behindDoc="0" locked="0" layoutInCell="1" allowOverlap="1" wp14:anchorId="362DFD4B" wp14:editId="1D5AF73F">
                      <wp:simplePos x="0" y="0"/>
                      <wp:positionH relativeFrom="column">
                        <wp:posOffset>2476500</wp:posOffset>
                      </wp:positionH>
                      <wp:positionV relativeFrom="paragraph">
                        <wp:posOffset>0</wp:posOffset>
                      </wp:positionV>
                      <wp:extent cx="190500" cy="257175"/>
                      <wp:effectExtent l="0" t="0" r="0" b="0"/>
                      <wp:wrapNone/>
                      <wp:docPr id="147" name="Cuadro de texto 1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7" o:spid="_x0000_s1026" type="#_x0000_t202" style="position:absolute;margin-left:195pt;margin-top:0;width:15pt;height:20.2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H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e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gj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89664" behindDoc="0" locked="0" layoutInCell="1" allowOverlap="1" wp14:anchorId="45CBECED" wp14:editId="3B4D0D0D">
                      <wp:simplePos x="0" y="0"/>
                      <wp:positionH relativeFrom="column">
                        <wp:posOffset>2476500</wp:posOffset>
                      </wp:positionH>
                      <wp:positionV relativeFrom="paragraph">
                        <wp:posOffset>0</wp:posOffset>
                      </wp:positionV>
                      <wp:extent cx="190500" cy="257175"/>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8" o:spid="_x0000_s1026" type="#_x0000_t202" style="position:absolute;margin-left:195pt;margin-top:0;width:15pt;height:20.2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K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2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MwC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90688" behindDoc="0" locked="0" layoutInCell="1" allowOverlap="1" wp14:anchorId="15FA741B" wp14:editId="4444F51E">
                      <wp:simplePos x="0" y="0"/>
                      <wp:positionH relativeFrom="column">
                        <wp:posOffset>2476500</wp:posOffset>
                      </wp:positionH>
                      <wp:positionV relativeFrom="paragraph">
                        <wp:posOffset>0</wp:posOffset>
                      </wp:positionV>
                      <wp:extent cx="190500" cy="257175"/>
                      <wp:effectExtent l="0" t="0" r="0" b="0"/>
                      <wp:wrapNone/>
                      <wp:docPr id="149" name="Cuadro de texto 1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9" o:spid="_x0000_s1026" type="#_x0000_t202" style="position:absolute;margin-left:195pt;margin-top:0;width:15pt;height:20.2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LZ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e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8rEt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91712" behindDoc="0" locked="0" layoutInCell="1" allowOverlap="1" wp14:anchorId="247C5A6A" wp14:editId="51A5582B">
                      <wp:simplePos x="0" y="0"/>
                      <wp:positionH relativeFrom="column">
                        <wp:posOffset>2476500</wp:posOffset>
                      </wp:positionH>
                      <wp:positionV relativeFrom="paragraph">
                        <wp:posOffset>0</wp:posOffset>
                      </wp:positionV>
                      <wp:extent cx="190500" cy="25717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 o:spid="_x0000_s1026" type="#_x0000_t202" style="position:absolute;margin-left:195pt;margin-top:0;width:15pt;height:20.2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0s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UKd0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92736" behindDoc="0" locked="0" layoutInCell="1" allowOverlap="1" wp14:anchorId="4F344449" wp14:editId="232C761E">
                      <wp:simplePos x="0" y="0"/>
                      <wp:positionH relativeFrom="column">
                        <wp:posOffset>2476500</wp:posOffset>
                      </wp:positionH>
                      <wp:positionV relativeFrom="paragraph">
                        <wp:posOffset>0</wp:posOffset>
                      </wp:positionV>
                      <wp:extent cx="190500" cy="257175"/>
                      <wp:effectExtent l="0" t="0" r="0" b="0"/>
                      <wp:wrapNone/>
                      <wp:docPr id="151" name="Cuadro de texto 1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 o:spid="_x0000_s1026" type="#_x0000_t202" style="position:absolute;margin-left:195pt;margin-top:0;width:15pt;height:20.2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1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N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yAJ9a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93760" behindDoc="0" locked="0" layoutInCell="1" allowOverlap="1" wp14:anchorId="7BBC2F51" wp14:editId="7D702F22">
                      <wp:simplePos x="0" y="0"/>
                      <wp:positionH relativeFrom="column">
                        <wp:posOffset>2476500</wp:posOffset>
                      </wp:positionH>
                      <wp:positionV relativeFrom="paragraph">
                        <wp:posOffset>0</wp:posOffset>
                      </wp:positionV>
                      <wp:extent cx="190500" cy="257175"/>
                      <wp:effectExtent l="0" t="0" r="0" b="0"/>
                      <wp:wrapNone/>
                      <wp:docPr id="152" name="Cuadro de texto 1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2" o:spid="_x0000_s1026" type="#_x0000_t202" style="position:absolute;margin-left:195pt;margin-top:0;width:15pt;height:20.2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2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2a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bH6dp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94784" behindDoc="0" locked="0" layoutInCell="1" allowOverlap="1" wp14:anchorId="53CD1D2B" wp14:editId="7EE4D129">
                      <wp:simplePos x="0" y="0"/>
                      <wp:positionH relativeFrom="column">
                        <wp:posOffset>2476500</wp:posOffset>
                      </wp:positionH>
                      <wp:positionV relativeFrom="paragraph">
                        <wp:posOffset>0</wp:posOffset>
                      </wp:positionV>
                      <wp:extent cx="190500" cy="257175"/>
                      <wp:effectExtent l="0" t="0" r="0" b="0"/>
                      <wp:wrapNone/>
                      <wp:docPr id="153" name="Cuadro de texto 1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3" o:spid="_x0000_s1026" type="#_x0000_t202" style="position:absolute;margin-left:195pt;margin-top:0;width:15pt;height:20.2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3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r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BVPe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95808" behindDoc="0" locked="0" layoutInCell="1" allowOverlap="1" wp14:anchorId="2B390A3B" wp14:editId="464A4855">
                      <wp:simplePos x="0" y="0"/>
                      <wp:positionH relativeFrom="column">
                        <wp:posOffset>2476500</wp:posOffset>
                      </wp:positionH>
                      <wp:positionV relativeFrom="paragraph">
                        <wp:posOffset>0</wp:posOffset>
                      </wp:positionV>
                      <wp:extent cx="190500" cy="257175"/>
                      <wp:effectExtent l="0" t="0" r="0" b="0"/>
                      <wp:wrapNone/>
                      <wp:docPr id="154" name="Cuadro de texto 1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4" o:spid="_x0000_s1026" type="#_x0000_t202" style="position:absolute;margin-left:195pt;margin-top:0;width:15pt;height:20.2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zl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sNZ144atLh&#10;LFoE1iqW1JCAZRcJ1YdYU/xzIEQaPsJAoMkeyZjrHzS6/KXKGPlJ8ussM3ExmUHvN5v8mCTXertd&#10;rQpLdQcHjOmTAsfyT8ORuljEFZfPMVEiFDqF5Lc8PBlrsz1nOGZS/tLVqhxg/XelqciSUDZEiafj&#10;wSIbJ4FGlRKd5oHYCyAHaiJ+IfYGyWhVBvCF+BlU3gefZrwzHrAIUdZD5QIuggY7DZOCeoyfpBgF&#10;yFocob1S23qa9IZ7WkXOMNkDjGshvOyAtBhljuHDOZGmReo7+EZKg1g6cFuaPOm/30vUfbX3vwA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gSzl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96832" behindDoc="0" locked="0" layoutInCell="1" allowOverlap="1" wp14:anchorId="2AC5C8FC" wp14:editId="00BC38CD">
                      <wp:simplePos x="0" y="0"/>
                      <wp:positionH relativeFrom="column">
                        <wp:posOffset>2476500</wp:posOffset>
                      </wp:positionH>
                      <wp:positionV relativeFrom="paragraph">
                        <wp:posOffset>0</wp:posOffset>
                      </wp:positionV>
                      <wp:extent cx="190500" cy="257175"/>
                      <wp:effectExtent l="0" t="0" r="0" b="0"/>
                      <wp:wrapNone/>
                      <wp:docPr id="155" name="Cuadro de texto 1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5" o:spid="_x0000_s1026" type="#_x0000_t202" style="position:absolute;margin-left:195pt;margin-top:0;width:15pt;height:20.2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yh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XNmReOmrQ/&#10;iQ6BdYolNSZg2UVCDSE2FP8cCJHGjzAS6GaPZMz1jxpd/lJljPwk+WWWmbiYzKD3m0294UySa13X&#10;q1Vhqe7ggDF9UuBY/mk5UheLuOL8OSZKhEJvIfktD0/G2mzPGU6ZlL90sSoHWP9daSqyJJQNUeLx&#10;sLfIpkmgUaVEb/NA7AWQAzURvxB7hWS0KgP4QvwMKu+DTzPeGQ9YhCjroXIBZ0GDncabgnqKv0kx&#10;CZC1OEB3obYNNOkt97SKnGGye5jWQnjZA2kxyRzD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qM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97856" behindDoc="0" locked="0" layoutInCell="1" allowOverlap="1" wp14:anchorId="4FDBCE5D" wp14:editId="3E88A0F9">
                      <wp:simplePos x="0" y="0"/>
                      <wp:positionH relativeFrom="column">
                        <wp:posOffset>2476500</wp:posOffset>
                      </wp:positionH>
                      <wp:positionV relativeFrom="paragraph">
                        <wp:posOffset>0</wp:posOffset>
                      </wp:positionV>
                      <wp:extent cx="190500" cy="257175"/>
                      <wp:effectExtent l="0" t="0" r="0" b="0"/>
                      <wp:wrapNone/>
                      <wp:docPr id="156" name="Cuadro de texto 1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6" o:spid="_x0000_s1026" type="#_x0000_t202" style="position:absolute;margin-left:195pt;margin-top:0;width:15pt;height:20.2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x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3WbG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98880" behindDoc="0" locked="0" layoutInCell="1" allowOverlap="1" wp14:anchorId="1A9457F0" wp14:editId="47FE3FBE">
                      <wp:simplePos x="0" y="0"/>
                      <wp:positionH relativeFrom="column">
                        <wp:posOffset>2476500</wp:posOffset>
                      </wp:positionH>
                      <wp:positionV relativeFrom="paragraph">
                        <wp:posOffset>0</wp:posOffset>
                      </wp:positionV>
                      <wp:extent cx="190500" cy="257175"/>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7" o:spid="_x0000_s1026" type="#_x0000_t202" style="position:absolute;margin-left:195pt;margin-top:0;width:15pt;height:20.2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o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6tP3D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cw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899904" behindDoc="0" locked="0" layoutInCell="1" allowOverlap="1" wp14:anchorId="7FE046A5" wp14:editId="5A0313FD">
                      <wp:simplePos x="0" y="0"/>
                      <wp:positionH relativeFrom="column">
                        <wp:posOffset>2476500</wp:posOffset>
                      </wp:positionH>
                      <wp:positionV relativeFrom="paragraph">
                        <wp:posOffset>0</wp:posOffset>
                      </wp:positionV>
                      <wp:extent cx="190500" cy="257175"/>
                      <wp:effectExtent l="0" t="0" r="0" b="0"/>
                      <wp:wrapNone/>
                      <wp:docPr id="159" name="Cuadro de texto 1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9" o:spid="_x0000_s1026" type="#_x0000_t202" style="position:absolute;margin-left:195pt;margin-top:0;width:15pt;height:20.2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8g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f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tU7y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00928" behindDoc="0" locked="0" layoutInCell="1" allowOverlap="1" wp14:anchorId="4322A7E7" wp14:editId="23901E57">
                      <wp:simplePos x="0" y="0"/>
                      <wp:positionH relativeFrom="column">
                        <wp:posOffset>2476500</wp:posOffset>
                      </wp:positionH>
                      <wp:positionV relativeFrom="paragraph">
                        <wp:posOffset>0</wp:posOffset>
                      </wp:positionV>
                      <wp:extent cx="190500" cy="257175"/>
                      <wp:effectExtent l="0" t="0" r="0" b="0"/>
                      <wp:wrapNone/>
                      <wp:docPr id="160" name="Cuadro de texto 1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0" o:spid="_x0000_s1026" type="#_x0000_t202" style="position:absolute;margin-left:195pt;margin-top:0;width:15pt;height:20.25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v9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sjfZyw1KTd&#10;UbQBWQsswZCQZRcJ1ftYU/yzJ0QaPuNAoKs9kjHXP6hg85cqY+QnyvMkM3ExmUGfVqv1ijNJruV6&#10;vVgUluoG9iGmL4CW5Z+GB+piEVecvsZEiVDoNSS/5fBJG5PtOcMxk/KXzgZygHE/QVGRJaFsiDIc&#10;9jsT2DgJNKqU6HUeiL0AcqAi4ldiL5CMhjKAr8RPoPI+ujThrXYYihBlPSAXcBI02Gm4KqjG+KsU&#10;owBZiz22Z2pbT5PecEeryFlIZofjWggnOyQtRpmjfz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muq/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01952" behindDoc="0" locked="0" layoutInCell="1" allowOverlap="1" wp14:anchorId="6AE8A5C7" wp14:editId="7A2CA9A4">
                      <wp:simplePos x="0" y="0"/>
                      <wp:positionH relativeFrom="column">
                        <wp:posOffset>2476500</wp:posOffset>
                      </wp:positionH>
                      <wp:positionV relativeFrom="paragraph">
                        <wp:posOffset>0</wp:posOffset>
                      </wp:positionV>
                      <wp:extent cx="190500" cy="257175"/>
                      <wp:effectExtent l="0" t="0" r="0" b="0"/>
                      <wp:wrapNone/>
                      <wp:docPr id="161" name="Cuadro de texto 1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1" o:spid="_x0000_s1026" type="#_x0000_t202" style="position:absolute;margin-left:195pt;margin-top:0;width:15pt;height:20.2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u5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7dlZ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WFC7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02976" behindDoc="0" locked="0" layoutInCell="1" allowOverlap="1" wp14:anchorId="1E74FD6E" wp14:editId="092B1A63">
                      <wp:simplePos x="0" y="0"/>
                      <wp:positionH relativeFrom="column">
                        <wp:posOffset>2476500</wp:posOffset>
                      </wp:positionH>
                      <wp:positionV relativeFrom="paragraph">
                        <wp:posOffset>0</wp:posOffset>
                      </wp:positionV>
                      <wp:extent cx="190500" cy="257175"/>
                      <wp:effectExtent l="0" t="0" r="0" b="0"/>
                      <wp:wrapNone/>
                      <wp:docPr id="162" name="Cuadro de texto 1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2" o:spid="_x0000_s1026" type="#_x0000_t202" style="position:absolute;margin-left:195pt;margin-top:0;width:15pt;height:20.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0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H563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04000" behindDoc="0" locked="0" layoutInCell="1" allowOverlap="1" wp14:anchorId="55A00EFF" wp14:editId="786C2DF7">
                      <wp:simplePos x="0" y="0"/>
                      <wp:positionH relativeFrom="column">
                        <wp:posOffset>2476500</wp:posOffset>
                      </wp:positionH>
                      <wp:positionV relativeFrom="paragraph">
                        <wp:posOffset>0</wp:posOffset>
                      </wp:positionV>
                      <wp:extent cx="190500" cy="257175"/>
                      <wp:effectExtent l="0" t="0" r="0" b="0"/>
                      <wp:wrapNone/>
                      <wp:docPr id="163" name="Cuadro de texto 1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3" o:spid="_x0000_s1026" type="#_x0000_t202" style="position:absolute;margin-left:195pt;margin-top:0;width:15pt;height:20.25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ksw6A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3SSz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05024" behindDoc="0" locked="0" layoutInCell="1" allowOverlap="1" wp14:anchorId="692C5B0F" wp14:editId="65AE31BA">
                      <wp:simplePos x="0" y="0"/>
                      <wp:positionH relativeFrom="column">
                        <wp:posOffset>2476500</wp:posOffset>
                      </wp:positionH>
                      <wp:positionV relativeFrom="paragraph">
                        <wp:posOffset>0</wp:posOffset>
                      </wp:positionV>
                      <wp:extent cx="190500" cy="257175"/>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4" o:spid="_x0000_s1026" type="#_x0000_t202" style="position:absolute;margin-left:195pt;margin-top:0;width:15pt;height:20.2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0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ceaEpSbt&#10;jqINyFpgCYaELLtIqN7HmuKfPSHS8BkHAl3tkYy5/kEFm79UGSM/SX6eZCYuJjPo02q1psckuZbr&#10;9WJRWKob2IeYvgBaln8aHqiLRVxx+hoTJUKh15D8lsMnbUy25wzHTMpfOhvIAcb9BEVFloSyIcpw&#10;2O9MYOMk0KhSotd5IPYCyIGKiF+JvUAyGsoAvhI/gcr76NKEt9phKEKU9YBcwEnQYKfhqqAa469S&#10;jAJkLfbYnqltPU16wx2tImchmR2OayGc7JC0GGWO/u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gGWj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06048" behindDoc="0" locked="0" layoutInCell="1" allowOverlap="1" wp14:anchorId="66B6A042" wp14:editId="072EEF34">
                      <wp:simplePos x="0" y="0"/>
                      <wp:positionH relativeFrom="column">
                        <wp:posOffset>2476500</wp:posOffset>
                      </wp:positionH>
                      <wp:positionV relativeFrom="paragraph">
                        <wp:posOffset>0</wp:posOffset>
                      </wp:positionV>
                      <wp:extent cx="190500" cy="257175"/>
                      <wp:effectExtent l="0" t="0" r="0" b="0"/>
                      <wp:wrapNone/>
                      <wp:docPr id="165" name="Cuadro de texto 1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5" o:spid="_x0000_s1026" type="#_x0000_t202" style="position:absolute;margin-left:195pt;margin-top:0;width:15pt;height:20.2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pw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Qt+n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07072" behindDoc="0" locked="0" layoutInCell="1" allowOverlap="1" wp14:anchorId="2E9B4E98" wp14:editId="1722F99C">
                      <wp:simplePos x="0" y="0"/>
                      <wp:positionH relativeFrom="column">
                        <wp:posOffset>2476500</wp:posOffset>
                      </wp:positionH>
                      <wp:positionV relativeFrom="paragraph">
                        <wp:posOffset>0</wp:posOffset>
                      </wp:positionV>
                      <wp:extent cx="190500" cy="257175"/>
                      <wp:effectExtent l="0" t="0" r="0" b="0"/>
                      <wp:wrapNone/>
                      <wp:docPr id="166" name="Cuadro de texto 1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6" o:spid="_x0000_s1026" type="#_x0000_t202" style="position:absolute;margin-left:195pt;margin-top:0;width:15pt;height:20.2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q9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Ybzrxw1KT9&#10;SbQIrFUsqSEByy4Sqg+xpvjnQIg0fIKBQDd7JGOuf9Do8pcqY+QnyS+TzMTFZAZ9WK3WK84kuZbr&#10;9WJRWKo7OGBMnxU4ln8ajtTFIq44f4mJEqHQW0h+y8OTsTbbc4ZjJuUvXazKAdb/UJqKLAllQ5R4&#10;POwtsnESaFQp0ds8EHsB5EBNxK/EXiEZrcoAvhI/gcr74NOEd8YDFiHKeqhcwFnQYKfhpqAe429S&#10;jAJkLQ7QXqhtPU16wz2tImeY7B7GtRBedkBajDLH8PGUSNMi9R18JaVBLB24Lk2e9D/vJeq+2r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BRGr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08096" behindDoc="0" locked="0" layoutInCell="1" allowOverlap="1" wp14:anchorId="33CE87BA" wp14:editId="1539AAF0">
                      <wp:simplePos x="0" y="0"/>
                      <wp:positionH relativeFrom="column">
                        <wp:posOffset>2476500</wp:posOffset>
                      </wp:positionH>
                      <wp:positionV relativeFrom="paragraph">
                        <wp:posOffset>0</wp:posOffset>
                      </wp:positionV>
                      <wp:extent cx="190500" cy="257175"/>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7" o:spid="_x0000_s1026" type="#_x0000_t202" style="position:absolute;margin-left:195pt;margin-top:0;width:15pt;height:20.2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r5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x6uv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09120" behindDoc="0" locked="0" layoutInCell="1" allowOverlap="1" wp14:anchorId="605F6DC9" wp14:editId="4803A57D">
                      <wp:simplePos x="0" y="0"/>
                      <wp:positionH relativeFrom="column">
                        <wp:posOffset>2476500</wp:posOffset>
                      </wp:positionH>
                      <wp:positionV relativeFrom="paragraph">
                        <wp:posOffset>0</wp:posOffset>
                      </wp:positionV>
                      <wp:extent cx="190500" cy="257175"/>
                      <wp:effectExtent l="0" t="0" r="0" b="0"/>
                      <wp:wrapNone/>
                      <wp:docPr id="168" name="Cuadro de texto 1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8" o:spid="_x0000_s1026" type="#_x0000_t202" style="position:absolute;margin-left:195pt;margin-top:0;width:15pt;height:20.2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1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ujVjlhqUm7&#10;o2gDshZYgiEhyy4SqvexpvhnT4g0fMaBQFd7JGOuf1DB5i9VxshPkp8nmYmLyQz6tFqtV5x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r4Ob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10144" behindDoc="0" locked="0" layoutInCell="1" allowOverlap="1" wp14:anchorId="4EF094B6" wp14:editId="7E85DDF5">
                      <wp:simplePos x="0" y="0"/>
                      <wp:positionH relativeFrom="column">
                        <wp:posOffset>2476500</wp:posOffset>
                      </wp:positionH>
                      <wp:positionV relativeFrom="paragraph">
                        <wp:posOffset>0</wp:posOffset>
                      </wp:positionV>
                      <wp:extent cx="190500" cy="257175"/>
                      <wp:effectExtent l="0" t="0" r="0" b="0"/>
                      <wp:wrapNone/>
                      <wp:docPr id="169" name="Cuadro de texto 1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9" o:spid="_x0000_s1026" type="#_x0000_t202" style="position:absolute;margin-left:195pt;margin-top:0;width:15pt;height:20.2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nx6A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qHd395x54ahJ&#10;+5NoEFijWFJ9ApZdJFQX4obinwMhUv8ZegKN9kjGXH+v0eUvVcbIT5JfJpmJi8kMul+t1ivOJLmW&#10;6/ViUViqGzhgTF8UOJZ/ao7UxSKuOH+NiRKh0DEkv+XhyVib7TnDIZPyly5W5QDrfypNRZaEsiFK&#10;PB72FtkwCTSqlOg4D8ReADlQE/ELsVdIRqsygC/ET6DyPvg04Z3xgEWIsh4qF3AWNNipHxXUQ/wo&#10;xSBA1uIAzYXa1tGk19zTKnKGye5hWAvhZQukxSBzDJ9OiTQtUt/AV1IaxNKB69LkSf/7XqJuq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Tmf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11168" behindDoc="0" locked="0" layoutInCell="1" allowOverlap="1" wp14:anchorId="70A10A05" wp14:editId="6D0A51FB">
                      <wp:simplePos x="0" y="0"/>
                      <wp:positionH relativeFrom="column">
                        <wp:posOffset>2476500</wp:posOffset>
                      </wp:positionH>
                      <wp:positionV relativeFrom="paragraph">
                        <wp:posOffset>0</wp:posOffset>
                      </wp:positionV>
                      <wp:extent cx="190500" cy="257175"/>
                      <wp:effectExtent l="0" t="0" r="0" b="0"/>
                      <wp:wrapNone/>
                      <wp:docPr id="170" name="Cuadro de texto 1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0" o:spid="_x0000_s1026" type="#_x0000_t202" style="position:absolute;margin-left:195pt;margin-top:0;width:15pt;height:20.2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YE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Pp44ahJ&#10;+5NoEFijWFJ9ApZdJFQX4obinwIhUv8FegKN9kjGXH+v0eUvVcbIT5SXSWbiYjKDPq1W6xVn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3RVg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12192" behindDoc="0" locked="0" layoutInCell="1" allowOverlap="1" wp14:anchorId="3FF8073D" wp14:editId="293A8F25">
                      <wp:simplePos x="0" y="0"/>
                      <wp:positionH relativeFrom="column">
                        <wp:posOffset>2476500</wp:posOffset>
                      </wp:positionH>
                      <wp:positionV relativeFrom="paragraph">
                        <wp:posOffset>0</wp:posOffset>
                      </wp:positionV>
                      <wp:extent cx="190500" cy="257175"/>
                      <wp:effectExtent l="0" t="0" r="0" b="0"/>
                      <wp:wrapNone/>
                      <wp:docPr id="171" name="Cuadro de texto 1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1" o:spid="_x0000_s1026" type="#_x0000_t202" style="position:absolute;margin-left:195pt;margin-top:0;width:15pt;height:20.2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A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r3oeT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vZ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13216" behindDoc="0" locked="0" layoutInCell="1" allowOverlap="1" wp14:anchorId="46924C11" wp14:editId="757D08E8">
                      <wp:simplePos x="0" y="0"/>
                      <wp:positionH relativeFrom="column">
                        <wp:posOffset>2476500</wp:posOffset>
                      </wp:positionH>
                      <wp:positionV relativeFrom="paragraph">
                        <wp:posOffset>0</wp:posOffset>
                      </wp:positionV>
                      <wp:extent cx="190500" cy="257175"/>
                      <wp:effectExtent l="0" t="0" r="0" b="0"/>
                      <wp:wrapNone/>
                      <wp:docPr id="172" name="Cuadro de texto 1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2" o:spid="_x0000_s1026" type="#_x0000_t202" style="position:absolute;margin-left:195pt;margin-top:0;width:15pt;height:20.2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aN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T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hh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14240" behindDoc="0" locked="0" layoutInCell="1" allowOverlap="1" wp14:anchorId="58CB993A" wp14:editId="15C223F5">
                      <wp:simplePos x="0" y="0"/>
                      <wp:positionH relativeFrom="column">
                        <wp:posOffset>2476500</wp:posOffset>
                      </wp:positionH>
                      <wp:positionV relativeFrom="paragraph">
                        <wp:posOffset>0</wp:posOffset>
                      </wp:positionV>
                      <wp:extent cx="190500" cy="257175"/>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3" o:spid="_x0000_s1026" type="#_x0000_t202" style="position:absolute;margin-left:195pt;margin-top:0;width:15pt;height:20.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bJ6A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Ya6t37t5x54ahJ&#10;+5NoEFijWFJ9ApZdJFQX4obinwIhUv8JegKN9kjGXH+v0eUvVcbIT5JfJpmJi8kMulut1ivOJLmW&#10;6/ViUViqGzhgTJ8VOJZ/ao7UxSKuOH+JiRKh0DEkv+Xh0Vib7TnDIZPyly5W5QDrfyhNRZaEsiFK&#10;PB72FtkwCTSqlOg4D8ReADlQE/EzsVdIRqsygM/ET6DyPvg04Z3xgEWIsh4qF3AWNNipHxXUQ/wo&#10;xSBA1uIAzYXa1tGk19zTKnKGye5hWAvhZQukxSBzDB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mtts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15264" behindDoc="0" locked="0" layoutInCell="1" allowOverlap="1" wp14:anchorId="53EA3855" wp14:editId="5B7FF5E9">
                      <wp:simplePos x="0" y="0"/>
                      <wp:positionH relativeFrom="column">
                        <wp:posOffset>2476500</wp:posOffset>
                      </wp:positionH>
                      <wp:positionV relativeFrom="paragraph">
                        <wp:posOffset>0</wp:posOffset>
                      </wp:positionV>
                      <wp:extent cx="190500" cy="257175"/>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4" o:spid="_x0000_s1026" type="#_x0000_t202" style="position:absolute;margin-left:195pt;margin-top:0;width:15pt;height:20.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fN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LMC0dN&#10;2p9Eg8AaxZLqE7DsIqG6EDcU/xQIkfov0BNotEcy5vp7jS5/qTJGfpL8MslMXExm0KfVak2P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x5p8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16288" behindDoc="0" locked="0" layoutInCell="1" allowOverlap="1" wp14:anchorId="5709CE19" wp14:editId="2E3488D9">
                      <wp:simplePos x="0" y="0"/>
                      <wp:positionH relativeFrom="column">
                        <wp:posOffset>2476500</wp:posOffset>
                      </wp:positionH>
                      <wp:positionV relativeFrom="paragraph">
                        <wp:posOffset>0</wp:posOffset>
                      </wp:positionV>
                      <wp:extent cx="190500" cy="257175"/>
                      <wp:effectExtent l="0" t="0" r="0" b="0"/>
                      <wp:wrapNone/>
                      <wp:docPr id="175" name="Cuadro de texto 1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5" o:spid="_x0000_s1026" type="#_x0000_t202" style="position:absolute;margin-left:195pt;margin-top:0;width:15pt;height:20.2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eJ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59WHP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Ug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17312" behindDoc="0" locked="0" layoutInCell="1" allowOverlap="1" wp14:anchorId="3072B8A9" wp14:editId="3C22FE57">
                      <wp:simplePos x="0" y="0"/>
                      <wp:positionH relativeFrom="column">
                        <wp:posOffset>2476500</wp:posOffset>
                      </wp:positionH>
                      <wp:positionV relativeFrom="paragraph">
                        <wp:posOffset>0</wp:posOffset>
                      </wp:positionV>
                      <wp:extent cx="190500" cy="257175"/>
                      <wp:effectExtent l="0" t="0" r="0" b="0"/>
                      <wp:wrapNone/>
                      <wp:docPr id="176" name="Cuadro de texto 1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6" o:spid="_x0000_s1026" type="#_x0000_t202" style="position:absolute;margin-left:195pt;margin-top:0;width:15pt;height:20.2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dE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fv7z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Qu50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18336" behindDoc="0" locked="0" layoutInCell="1" allowOverlap="1" wp14:anchorId="25842C5E" wp14:editId="5AA6E70A">
                      <wp:simplePos x="0" y="0"/>
                      <wp:positionH relativeFrom="column">
                        <wp:posOffset>2476500</wp:posOffset>
                      </wp:positionH>
                      <wp:positionV relativeFrom="paragraph">
                        <wp:posOffset>0</wp:posOffset>
                      </wp:positionV>
                      <wp:extent cx="190500" cy="257175"/>
                      <wp:effectExtent l="0" t="0" r="0" b="0"/>
                      <wp:wrapNone/>
                      <wp:docPr id="177" name="Cuadro de texto 1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7" o:spid="_x0000_s1026" type="#_x0000_t202" style="position:absolute;margin-left:195pt;margin-top:0;width:15pt;height:20.2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cA6A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UO/u7j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gFRw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19360" behindDoc="0" locked="0" layoutInCell="1" allowOverlap="1" wp14:anchorId="4FFA631E" wp14:editId="53B952BC">
                      <wp:simplePos x="0" y="0"/>
                      <wp:positionH relativeFrom="column">
                        <wp:posOffset>2476500</wp:posOffset>
                      </wp:positionH>
                      <wp:positionV relativeFrom="paragraph">
                        <wp:posOffset>0</wp:posOffset>
                      </wp:positionV>
                      <wp:extent cx="190500" cy="257175"/>
                      <wp:effectExtent l="0" t="0" r="0" b="0"/>
                      <wp:wrapNone/>
                      <wp:docPr id="178" name="Cuadro de texto 1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8" o:spid="_x0000_s1026" type="#_x0000_t202" style="position:absolute;margin-left:195pt;margin-top:0;width:15pt;height:20.2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M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K3ywlGT&#10;9ifRILBGsaT6BCy7SKguxA3FPwVCpP4L9AQa7ZGMuf5eo8tfqoyRnyS/TDITF5MZ9Gm1Wq84k+Ra&#10;rteLRWGpbuCAMX1V4Fj+qTlSF4u44vwtJkqEQseQ/JaHB2NttucMh0zKX7pYlQOsf1SaiiwJZUOU&#10;eDzsLbJhEmhUKdFxHoi9AHKgJuIXYq+QjFZlAF+In0DlffBpwjvjAYsQZT1ULuAsaLBTPyqoh/hR&#10;ikGArMUBmgu1raNJr7mnVeQMk93DsBbCyxZIi0HmGD6f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6Hx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20384" behindDoc="0" locked="0" layoutInCell="1" allowOverlap="1" wp14:anchorId="07A7D22A" wp14:editId="4C363CE5">
                      <wp:simplePos x="0" y="0"/>
                      <wp:positionH relativeFrom="column">
                        <wp:posOffset>2476500</wp:posOffset>
                      </wp:positionH>
                      <wp:positionV relativeFrom="paragraph">
                        <wp:posOffset>0</wp:posOffset>
                      </wp:positionV>
                      <wp:extent cx="190500" cy="257175"/>
                      <wp:effectExtent l="0" t="0" r="0" b="0"/>
                      <wp:wrapNone/>
                      <wp:docPr id="179" name="Cuadro de texto 1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9" o:spid="_x0000_s1026" type="#_x0000_t202" style="position:absolute;margin-left:195pt;margin-top:0;width:15pt;height:20.2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QI6A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qHcf7jjzwlGT&#10;9ifRILBGsaT6BCy7SKguxA3FPwVCpP4z9AQa7ZGMuf5eo8tfqoyRnyS/TDITF5MZdLdarVecSXIt&#10;1+vForBUN3DAmL4ocCz/1Bypi0Vccf4aEyVCoWNIfsvDo7E223OGQyblL12sygHW/1SaiiwJZUOU&#10;eDzsLbJhEmhUKdFxHoi9AHKgJuIXYq+QjFZlAF+In0DlffBpwjvjAYsQZT1ULuAsaLBTPyqoh/hR&#10;ikGArMUBmgu1raNJr7mnVeQMk93DsBbCyxZIi0HmGD6d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KsZA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21408" behindDoc="0" locked="0" layoutInCell="1" allowOverlap="1" wp14:anchorId="57CAFA67" wp14:editId="20F519C3">
                      <wp:simplePos x="0" y="0"/>
                      <wp:positionH relativeFrom="column">
                        <wp:posOffset>2476500</wp:posOffset>
                      </wp:positionH>
                      <wp:positionV relativeFrom="paragraph">
                        <wp:posOffset>0</wp:posOffset>
                      </wp:positionV>
                      <wp:extent cx="190500" cy="257175"/>
                      <wp:effectExtent l="0" t="0" r="0" b="0"/>
                      <wp:wrapNone/>
                      <wp:docPr id="180" name="Cuadro de texto 1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0" o:spid="_x0000_s1026" type="#_x0000_t202" style="position:absolute;margin-left:195pt;margin-top:0;width:15pt;height:20.2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gm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dH+njhqEm7&#10;o2gRWKtYUkMCll0kVB9iTfHPgRBp+AwDga72SMZc/6DR5S9VxshPlOdJZuJiMoM+rVbrFWeSXMv1&#10;erEoLNUNHDCmLwocyz8NR+piEVecvsZEiVDoNSS/5eHJWJvtOcMxk/KXzlblAOt/Kk1FloSyIUo8&#10;7HcW2TgJNKqU6HUeiL0AcqAm4ldiL5CMVmUAX4mfQOV98GnCO+MBixBlPVQu4CRosNNwVVCP8Vcp&#10;RgGyFntoz9S2nia94Z5WkTNMdgfjWggvOyAtRpljeD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ZEGC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22432" behindDoc="0" locked="0" layoutInCell="1" allowOverlap="1" wp14:anchorId="75EA073B" wp14:editId="2E2467E2">
                      <wp:simplePos x="0" y="0"/>
                      <wp:positionH relativeFrom="column">
                        <wp:posOffset>2476500</wp:posOffset>
                      </wp:positionH>
                      <wp:positionV relativeFrom="paragraph">
                        <wp:posOffset>0</wp:posOffset>
                      </wp:positionV>
                      <wp:extent cx="190500" cy="257175"/>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1" o:spid="_x0000_s1026" type="#_x0000_t202" style="position:absolute;margin-left:195pt;margin-top:0;width:15pt;height:20.2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7hi6A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UO/uSs6sMNSk&#10;/Uk0HlkDLMIQkSUXCdW7UFH8syNEHD7jQKDJHsiY6h+UN+lLlTHyk+SXWWbiYjKBPq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pvuG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23456" behindDoc="0" locked="0" layoutInCell="1" allowOverlap="1" wp14:anchorId="45B20FE9" wp14:editId="5B192A12">
                      <wp:simplePos x="0" y="0"/>
                      <wp:positionH relativeFrom="column">
                        <wp:posOffset>2476500</wp:posOffset>
                      </wp:positionH>
                      <wp:positionV relativeFrom="paragraph">
                        <wp:posOffset>0</wp:posOffset>
                      </wp:positionV>
                      <wp:extent cx="190500" cy="257175"/>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2" o:spid="_x0000_s1026" type="#_x0000_t202" style="position:absolute;margin-left:195pt;margin-top:0;width:15pt;height:20.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i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4TWK/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24480" behindDoc="0" locked="0" layoutInCell="1" allowOverlap="1" wp14:anchorId="6F6FD8DE" wp14:editId="30DF9ECE">
                      <wp:simplePos x="0" y="0"/>
                      <wp:positionH relativeFrom="column">
                        <wp:posOffset>2476500</wp:posOffset>
                      </wp:positionH>
                      <wp:positionV relativeFrom="paragraph">
                        <wp:posOffset>0</wp:posOffset>
                      </wp:positionV>
                      <wp:extent cx="190500" cy="257175"/>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3" o:spid="_x0000_s1026" type="#_x0000_t202" style="position:absolute;margin-left:195pt;margin-top:0;width:15pt;height:20.2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jr6AEAACI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I4+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25504" behindDoc="0" locked="0" layoutInCell="1" allowOverlap="1" wp14:anchorId="0DDC1CBB" wp14:editId="5046E7E2">
                      <wp:simplePos x="0" y="0"/>
                      <wp:positionH relativeFrom="column">
                        <wp:posOffset>2476500</wp:posOffset>
                      </wp:positionH>
                      <wp:positionV relativeFrom="paragraph">
                        <wp:posOffset>0</wp:posOffset>
                      </wp:positionV>
                      <wp:extent cx="190500" cy="257175"/>
                      <wp:effectExtent l="0" t="0" r="0" b="0"/>
                      <wp:wrapNone/>
                      <wp:docPr id="184" name="Cuadro de texto 1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4" o:spid="_x0000_s1026" type="#_x0000_t202" style="position:absolute;margin-left:195pt;margin-top:0;width:15pt;height:20.2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n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4swLR03a&#10;HUWLwFrFkhoSsOwiofoQa4p/DoRIw2cYCHS1RzLm+geNLn+pMkZ+kvw8yUxcTGbQp9VqTY9Jci3X&#10;68WisFQ3cMCYvihwLP80HKmLRVxx+hoTJUKh15D8locnY2225wzHTMpfOluVA6z/qTQVWRLKhijx&#10;sN9ZZOMk0KhSotd5IPYCyIGaiF+JvUAyWpUBfCV+ApX3wacJ74wHLEKU9VC5gJOgwU7DVUE9xl+l&#10;GAXIWuyhPVPbepr0hntaRc4w2R2MayG87IC0GGWO4e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fs6e/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26528" behindDoc="0" locked="0" layoutInCell="1" allowOverlap="1" wp14:anchorId="4B3A9A8C" wp14:editId="2247D7B6">
                      <wp:simplePos x="0" y="0"/>
                      <wp:positionH relativeFrom="column">
                        <wp:posOffset>2476500</wp:posOffset>
                      </wp:positionH>
                      <wp:positionV relativeFrom="paragraph">
                        <wp:posOffset>0</wp:posOffset>
                      </wp:positionV>
                      <wp:extent cx="190500" cy="257175"/>
                      <wp:effectExtent l="0" t="0" r="0" b="0"/>
                      <wp:wrapNone/>
                      <wp:docPr id="185" name="Cuadro de texto 1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5" o:spid="_x0000_s1026" type="#_x0000_t202" style="position:absolute;margin-left:195pt;margin-top:0;width:15pt;height:20.2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mr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vHSa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27552" behindDoc="0" locked="0" layoutInCell="1" allowOverlap="1" wp14:anchorId="392B1558" wp14:editId="44DE9B99">
                      <wp:simplePos x="0" y="0"/>
                      <wp:positionH relativeFrom="column">
                        <wp:posOffset>2476500</wp:posOffset>
                      </wp:positionH>
                      <wp:positionV relativeFrom="paragraph">
                        <wp:posOffset>0</wp:posOffset>
                      </wp:positionV>
                      <wp:extent cx="190500" cy="257175"/>
                      <wp:effectExtent l="0" t="0" r="0" b="0"/>
                      <wp:wrapNone/>
                      <wp:docPr id="186" name="Cuadro de texto 1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6" o:spid="_x0000_s1026" type="#_x0000_t202" style="position:absolute;margin-left:195pt;margin-top:0;width:15pt;height:20.2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lm6A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48wLR03a&#10;HUWLwFrFkhoSsOwiofoQa4p/DoRIw2cYCHS1RzLm+geNLn+pMkZ+kvw8yUxcTGbQx9VqveJMkmu5&#10;Xi8WhaW6gQPG9EWBY/mn4UhdLOKK09eYKBEKvYbktzw8GWuzPWc4ZlL+0tmqHGD9T6WpyJJQNkSJ&#10;h/3OIhsngUaVEr3OA7EXQA7URPxC7AWS0aoM4AvxE6i8Dz5NeGc8YBGirIfKBZwEDXYargrqMf4q&#10;xShA1mIP7Zna1tOkN9zTKnKGye5gXAvhZQekxShzDJ+OiTQtUt/AF1IaxNKBy9LkSf/7XqJuq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7qW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28576" behindDoc="0" locked="0" layoutInCell="1" allowOverlap="1" wp14:anchorId="2B041320" wp14:editId="565E8498">
                      <wp:simplePos x="0" y="0"/>
                      <wp:positionH relativeFrom="column">
                        <wp:posOffset>2476500</wp:posOffset>
                      </wp:positionH>
                      <wp:positionV relativeFrom="paragraph">
                        <wp:posOffset>0</wp:posOffset>
                      </wp:positionV>
                      <wp:extent cx="190500" cy="257175"/>
                      <wp:effectExtent l="0" t="0" r="0" b="0"/>
                      <wp:wrapNone/>
                      <wp:docPr id="187" name="Cuadro de texto 1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7" o:spid="_x0000_s1026" type="#_x0000_t202" style="position:absolute;margin-left:195pt;margin-top:0;width:15pt;height:20.2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pD6w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s7Kk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29600" behindDoc="0" locked="0" layoutInCell="1" allowOverlap="1" wp14:anchorId="0311B07C" wp14:editId="58AC42C9">
                      <wp:simplePos x="0" y="0"/>
                      <wp:positionH relativeFrom="column">
                        <wp:posOffset>2476500</wp:posOffset>
                      </wp:positionH>
                      <wp:positionV relativeFrom="paragraph">
                        <wp:posOffset>0</wp:posOffset>
                      </wp:positionV>
                      <wp:extent cx="190500" cy="257175"/>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8" o:spid="_x0000_s1026" type="#_x0000_t202" style="position:absolute;margin-left:195pt;margin-top:0;width:15pt;height:20.2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kP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zW1ygtHTdod&#10;RYfAOsWSGhOw7CKhhhAbin8OhEjjRxgJdLVHMub6R40uf6kyRn6S/DzLTFxMZtD71ep+xZkk1/J+&#10;/bYubahu4IAxfVLgWP5pOVIXi7ji9DkmSoRCryH5LQ9PxtpszxlOmZS/dLYqB1j/XWkqsiSUDVHi&#10;Yb+zyKZJoFGlRK/zQOwFkAM1Eb8Qe4FktCoD+EL8DCrvg08z3hkPWIQo66FyASdBg53G0gdKXE/x&#10;VykmAbIWe+jO1LaBJr3lnlaRM0x2B9NaCC97IC0mmWP4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bmp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30624" behindDoc="0" locked="0" layoutInCell="1" allowOverlap="1" wp14:anchorId="638B0CA2" wp14:editId="68709E1B">
                      <wp:simplePos x="0" y="0"/>
                      <wp:positionH relativeFrom="column">
                        <wp:posOffset>2476500</wp:posOffset>
                      </wp:positionH>
                      <wp:positionV relativeFrom="paragraph">
                        <wp:posOffset>0</wp:posOffset>
                      </wp:positionV>
                      <wp:extent cx="190500" cy="257175"/>
                      <wp:effectExtent l="0" t="0" r="0" b="0"/>
                      <wp:wrapNone/>
                      <wp:docPr id="189" name="Cuadro de texto 1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9" o:spid="_x0000_s1026" type="#_x0000_t202" style="position:absolute;margin-left:195pt;margin-top:0;width:15pt;height:20.2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lL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3qjjMvHDVp&#10;exAtAmsVS2pIwLKLhOpDrCn+JRAiDZ9hINDFHsmY6x80uvylyhj5SfLTJDNxMZlBd8vl7ZIzSa7F&#10;7erjvLShuoIDxvRFgWP5p+FIXSziiuPXmCgRCr2E5Lc8PBlrsz1nOGZS/tLJqhxg/bPSVGRJKBui&#10;xP1ua5GNk0CjSole5oHYCyAHaiJ+JfYMyWhVBvCV+AlU3gefJrwzHrAIUdZD5QKOggY7DaUPlLge&#10;4y9SjAJkLXbQnqhtPU16wz2tImeY7BbGtRBedkBajDLH8H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GSCU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31648" behindDoc="0" locked="0" layoutInCell="1" allowOverlap="1" wp14:anchorId="436E6A4B" wp14:editId="7DF09C14">
                      <wp:simplePos x="0" y="0"/>
                      <wp:positionH relativeFrom="column">
                        <wp:posOffset>2476500</wp:posOffset>
                      </wp:positionH>
                      <wp:positionV relativeFrom="paragraph">
                        <wp:posOffset>0</wp:posOffset>
                      </wp:positionV>
                      <wp:extent cx="190500" cy="257175"/>
                      <wp:effectExtent l="0" t="0" r="0" b="0"/>
                      <wp:wrapNone/>
                      <wp:docPr id="190" name="Cuadro de texto 1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0" o:spid="_x0000_s1026" type="#_x0000_t202" style="position:absolute;margin-left:195pt;margin-top:0;width:15pt;height:20.2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a+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snfZyw1KTt&#10;QXQBWQcswZiQZRcJNfjYUPyLJ0QaP+FIoIs9kjHXP6pg85cqY+QnytMsM3ExmUH3q9XtijNJruXt&#10;3fu6sFdXsA8xfQa0LP+0PFAXi7ji+CUmSoRCLyH5LYdP2phszxlOmZS/dDKQA4x7BkVFloSyIcqw&#10;321NYNMk0KhSopd5IPYCyIGKiF+JPUMyGsoAvhI/g8r76NKMt9phKEKU9YBcwFHQYKex9IESV1P8&#10;RYpJgKzFDrsTtW2gSW+5o1XkLCSzxWkthJM9khaTzNF/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pDG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32672" behindDoc="0" locked="0" layoutInCell="1" allowOverlap="1" wp14:anchorId="12A0AD7E" wp14:editId="392C88C6">
                      <wp:simplePos x="0" y="0"/>
                      <wp:positionH relativeFrom="column">
                        <wp:posOffset>2476500</wp:posOffset>
                      </wp:positionH>
                      <wp:positionV relativeFrom="paragraph">
                        <wp:posOffset>0</wp:posOffset>
                      </wp:positionV>
                      <wp:extent cx="190500" cy="257175"/>
                      <wp:effectExtent l="0" t="0" r="0" b="0"/>
                      <wp:wrapNone/>
                      <wp:docPr id="191" name="Cuadro de texto 1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1" o:spid="_x0000_s1026" type="#_x0000_t202" style="position:absolute;margin-left:195pt;margin-top:0;width:15pt;height:20.2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b66wEAACI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Wene34MwJS03a&#10;HkQbkLXAEgwJWXaRUL2PNcW/eEKk4TMOBLrYIxlz/YMKNn+pMkZ+kvw0yUxcTGbQ3Wp1s+JMkmt5&#10;c/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a7Zv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33696" behindDoc="0" locked="0" layoutInCell="1" allowOverlap="1" wp14:anchorId="7C87F123" wp14:editId="063ACA6C">
                      <wp:simplePos x="0" y="0"/>
                      <wp:positionH relativeFrom="column">
                        <wp:posOffset>2476500</wp:posOffset>
                      </wp:positionH>
                      <wp:positionV relativeFrom="paragraph">
                        <wp:posOffset>0</wp:posOffset>
                      </wp:positionV>
                      <wp:extent cx="190500" cy="257175"/>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2" o:spid="_x0000_s1026" type="#_x0000_t202" style="position:absolute;margin-left:195pt;margin-top:0;width:15pt;height:20.2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Y36w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uaEpSZt&#10;D6ILyDpgCcaELLtIqMHHhuJfPCHS+AlHAl3skYy5/lEFm79UGSM/SX6aZSYuJjPofrW6XXEmybW8&#10;vXtf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LHhj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34720" behindDoc="0" locked="0" layoutInCell="1" allowOverlap="1" wp14:anchorId="18744AB5" wp14:editId="4062C171">
                      <wp:simplePos x="0" y="0"/>
                      <wp:positionH relativeFrom="column">
                        <wp:posOffset>2476500</wp:posOffset>
                      </wp:positionH>
                      <wp:positionV relativeFrom="paragraph">
                        <wp:posOffset>0</wp:posOffset>
                      </wp:positionV>
                      <wp:extent cx="190500" cy="257175"/>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 o:spid="_x0000_s1026" type="#_x0000_t202" style="position:absolute;margin-left:195pt;margin-top:0;width:15pt;height:20.2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Zz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y5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7sJn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35744" behindDoc="0" locked="0" layoutInCell="1" allowOverlap="1" wp14:anchorId="27A3F507" wp14:editId="57FBD360">
                      <wp:simplePos x="0" y="0"/>
                      <wp:positionH relativeFrom="column">
                        <wp:posOffset>2476500</wp:posOffset>
                      </wp:positionH>
                      <wp:positionV relativeFrom="paragraph">
                        <wp:posOffset>0</wp:posOffset>
                      </wp:positionV>
                      <wp:extent cx="190500" cy="257175"/>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4" o:spid="_x0000_s1026" type="#_x0000_t202" style="position:absolute;margin-left:195pt;margin-top:0;width:15pt;height:20.2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d3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eaEpSZt&#10;D6ILyDpgCcaELLtIqMHHhuJfPCHS+AlHAl3skYy5/lEFm79UGSM/SX6aZSYuJjPofrW6pcckuZa3&#10;d+/r0obqCvYhps+AluWflgfqYhFXHL/ERIlQ6CUkv+XwSRuT7TnDKZPyl04GcoBxz6CoyJJQNkQZ&#10;9rutCWyaBBpVSvQyD8ReADlQEfErsWdIRkMZwFfiZ1B5H12a8VY7DEWIsh6QCzgKGuw0lj5Q4mqK&#10;v0gxCZC12GF3orYNNOktd7SKnIVktjithXCyR9Jikjn6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zg3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36768" behindDoc="0" locked="0" layoutInCell="1" allowOverlap="1" wp14:anchorId="72E8EECD" wp14:editId="6D1E2202">
                      <wp:simplePos x="0" y="0"/>
                      <wp:positionH relativeFrom="column">
                        <wp:posOffset>2476500</wp:posOffset>
                      </wp:positionH>
                      <wp:positionV relativeFrom="paragraph">
                        <wp:posOffset>0</wp:posOffset>
                      </wp:positionV>
                      <wp:extent cx="190500" cy="257175"/>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5" o:spid="_x0000_s1026" type="#_x0000_t202" style="position:absolute;margin-left:195pt;margin-top:0;width:15pt;height:20.2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cz6w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Zb6t3dijMnLDVp&#10;exBtQNYCSzAkZNlFQvU+1hT/4gmRhs84EOhij2TM9Q8q2Pylyhj5SfLTJDNxMZlBd8vlasmZJNdi&#10;df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cTl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37792" behindDoc="0" locked="0" layoutInCell="1" allowOverlap="1" wp14:anchorId="380BAA60" wp14:editId="32940443">
                      <wp:simplePos x="0" y="0"/>
                      <wp:positionH relativeFrom="column">
                        <wp:posOffset>2476500</wp:posOffset>
                      </wp:positionH>
                      <wp:positionV relativeFrom="paragraph">
                        <wp:posOffset>0</wp:posOffset>
                      </wp:positionV>
                      <wp:extent cx="190500" cy="257175"/>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6" o:spid="_x0000_s1026" type="#_x0000_t202" style="position:absolute;margin-left:195pt;margin-top:0;width:15pt;height:20.2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f+6wEAACI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j3cceaEpSZt&#10;D6ILyDpgCcaELLtIqMHHhuJfPCHS+BFHAl3skYy5/lEFm79UGSM/SX6aZSYuJjPoYbW6XXEmybW8&#10;vX9flzZUV7APMX0CtCz/tDxQF4u44vg5JkqEQi8h+S2Hz9qYbM8ZTpmUv3QykAOM+w6KiiwJZUOU&#10;Yb/bmsCmSaBRpUQv80DsBZADFRG/EnuGZDSUAXwl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Nvd/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38816" behindDoc="0" locked="0" layoutInCell="1" allowOverlap="1" wp14:anchorId="73743A94" wp14:editId="4CF84177">
                      <wp:simplePos x="0" y="0"/>
                      <wp:positionH relativeFrom="column">
                        <wp:posOffset>2476500</wp:posOffset>
                      </wp:positionH>
                      <wp:positionV relativeFrom="paragraph">
                        <wp:posOffset>0</wp:posOffset>
                      </wp:positionV>
                      <wp:extent cx="190500" cy="25717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7" o:spid="_x0000_s1026" type="#_x0000_t202" style="position:absolute;margin-left:195pt;margin-top:0;width:15pt;height:20.2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9E17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39840" behindDoc="0" locked="0" layoutInCell="1" allowOverlap="1" wp14:anchorId="6AF45C40" wp14:editId="3B840447">
                      <wp:simplePos x="0" y="0"/>
                      <wp:positionH relativeFrom="column">
                        <wp:posOffset>2476500</wp:posOffset>
                      </wp:positionH>
                      <wp:positionV relativeFrom="paragraph">
                        <wp:posOffset>0</wp:posOffset>
                      </wp:positionV>
                      <wp:extent cx="190500" cy="257175"/>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8" o:spid="_x0000_s1026" type="#_x0000_t202" style="position:absolute;margin-left:195pt;margin-top:0;width:15pt;height:20.2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T2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unVjlhqUnb&#10;g+gCsg5YgjEhyy4SavCxofgXT4g0fsKRQBd7JGOuf1TB5i9VxshPkp9mmYmLyQy6X61uV5xJci1v&#10;797XpQ3VFexDTJ8BLcs/LQ/UxSKuOH6JiRKh0EtIfsvhkzYm23OGUyblL50M5ADjnkFRkSWhbIgy&#10;7HdbE9g0CTSqlOhlHoi9AHKgIuJXYs+QjIYygK/Ez6DyPro04612GIoQZT0gF3AUNNhpLH2gxNUU&#10;f5FiEiBrscPuRG0baNJb7mgVOQvJbHFaC+Fkj6TFJHP0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ZU9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40864" behindDoc="0" locked="0" layoutInCell="1" allowOverlap="1" wp14:anchorId="52A4E964" wp14:editId="1B9A73C0">
                      <wp:simplePos x="0" y="0"/>
                      <wp:positionH relativeFrom="column">
                        <wp:posOffset>2476500</wp:posOffset>
                      </wp:positionH>
                      <wp:positionV relativeFrom="paragraph">
                        <wp:posOffset>0</wp:posOffset>
                      </wp:positionV>
                      <wp:extent cx="190500" cy="257175"/>
                      <wp:effectExtent l="0" t="0" r="0" b="0"/>
                      <wp:wrapNone/>
                      <wp:docPr id="199" name="Cuadro de texto 1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9" o:spid="_x0000_s1026" type="#_x0000_t202" style="position:absolute;margin-left:195pt;margin-top:0;width:15pt;height:20.2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Sy6wEAACI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Zb6t1qxZkTlpq0&#10;PYg2IGuBJRgSsuwioXofa4p/8YRIw2ccCHSxRzLm+gcVbP5SZYz8JPlpkpm4mMyg1XJ5u+RMkmtx&#10;e/d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Xt9L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41888" behindDoc="0" locked="0" layoutInCell="1" allowOverlap="1" wp14:anchorId="0F575F19" wp14:editId="25E80D76">
                      <wp:simplePos x="0" y="0"/>
                      <wp:positionH relativeFrom="column">
                        <wp:posOffset>2476500</wp:posOffset>
                      </wp:positionH>
                      <wp:positionV relativeFrom="paragraph">
                        <wp:posOffset>0</wp:posOffset>
                      </wp:positionV>
                      <wp:extent cx="190500" cy="257175"/>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0" o:spid="_x0000_s1026" type="#_x0000_t202" style="position:absolute;margin-left:195pt;margin-top:0;width:15pt;height:20.2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hcx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42912" behindDoc="0" locked="0" layoutInCell="1" allowOverlap="1" wp14:anchorId="5259375E" wp14:editId="43ADE046">
                      <wp:simplePos x="0" y="0"/>
                      <wp:positionH relativeFrom="column">
                        <wp:posOffset>2476500</wp:posOffset>
                      </wp:positionH>
                      <wp:positionV relativeFrom="paragraph">
                        <wp:posOffset>0</wp:posOffset>
                      </wp:positionV>
                      <wp:extent cx="190500" cy="257175"/>
                      <wp:effectExtent l="0" t="0" r="0" b="0"/>
                      <wp:wrapNone/>
                      <wp:docPr id="201" name="Cuadro de texto 2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1" o:spid="_x0000_s1026" type="#_x0000_t202" style="position:absolute;margin-left:195pt;margin-top:0;width:15pt;height:20.2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wy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cnqfMy8cNWl7&#10;EB0C6xRLakzAsouEGkJsKP45ECKNn2Ckhl/skYy5/lGjy1+qjJGfJD/NMhMXkxn0cbW6XXEmybW8&#10;vXtflzZUV3DAmD4rcCz/tBypi0VccfwSEyVCoZeQ/JaHJ2NttucMp0zKXzpZlQOs/6E0FVkSyoYo&#10;cb/bWmTTJNCoUqKXeSD2AsiBmohfiD1DMlqVAXwhfgaV98GnGe+MByxClPVQuYCjoMFOY+kDJa6n&#10;+IsUkwBZix10J2rbQJPeck+ryBkmu4VpLYSXPZAWk8wxPB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K5sM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43936" behindDoc="0" locked="0" layoutInCell="1" allowOverlap="1" wp14:anchorId="0081B014" wp14:editId="0A4CB028">
                      <wp:simplePos x="0" y="0"/>
                      <wp:positionH relativeFrom="column">
                        <wp:posOffset>2476500</wp:posOffset>
                      </wp:positionH>
                      <wp:positionV relativeFrom="paragraph">
                        <wp:posOffset>0</wp:posOffset>
                      </wp:positionV>
                      <wp:extent cx="190500" cy="257175"/>
                      <wp:effectExtent l="0" t="0" r="0" b="0"/>
                      <wp:wrapNone/>
                      <wp:docPr id="202" name="Cuadro de texto 2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2" o:spid="_x0000_s1026" type="#_x0000_t202" style="position:absolute;margin-left:195pt;margin-top:0;width:15pt;height:20.2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jSj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44960" behindDoc="0" locked="0" layoutInCell="1" allowOverlap="1" wp14:anchorId="3B0EAD8C" wp14:editId="3D24AFFC">
                      <wp:simplePos x="0" y="0"/>
                      <wp:positionH relativeFrom="column">
                        <wp:posOffset>2476500</wp:posOffset>
                      </wp:positionH>
                      <wp:positionV relativeFrom="paragraph">
                        <wp:posOffset>0</wp:posOffset>
                      </wp:positionV>
                      <wp:extent cx="190500" cy="257175"/>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3" o:spid="_x0000_s1026" type="#_x0000_t202" style="position:absolute;margin-left:195pt;margin-top:0;width:15pt;height:20.2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a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V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U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45984" behindDoc="0" locked="0" layoutInCell="1" allowOverlap="1" wp14:anchorId="438029CB" wp14:editId="26D02305">
                      <wp:simplePos x="0" y="0"/>
                      <wp:positionH relativeFrom="column">
                        <wp:posOffset>2476500</wp:posOffset>
                      </wp:positionH>
                      <wp:positionV relativeFrom="paragraph">
                        <wp:posOffset>0</wp:posOffset>
                      </wp:positionV>
                      <wp:extent cx="190500" cy="257175"/>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4" o:spid="_x0000_s1026" type="#_x0000_t202" style="position:absolute;margin-left:195pt;margin-top:0;width:15pt;height:20.25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7e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8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mGHt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47008" behindDoc="0" locked="0" layoutInCell="1" allowOverlap="1" wp14:anchorId="19DC3B3B" wp14:editId="30D8F3B1">
                      <wp:simplePos x="0" y="0"/>
                      <wp:positionH relativeFrom="column">
                        <wp:posOffset>2476500</wp:posOffset>
                      </wp:positionH>
                      <wp:positionV relativeFrom="paragraph">
                        <wp:posOffset>0</wp:posOffset>
                      </wp:positionV>
                      <wp:extent cx="190500" cy="257175"/>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5" o:spid="_x0000_s1026" type="#_x0000_t202" style="position:absolute;margin-left:195pt;margin-top:0;width:15pt;height:20.2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6a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5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Wtvp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48032" behindDoc="0" locked="0" layoutInCell="1" allowOverlap="1" wp14:anchorId="0E099C0E" wp14:editId="21B474E4">
                      <wp:simplePos x="0" y="0"/>
                      <wp:positionH relativeFrom="column">
                        <wp:posOffset>2476500</wp:posOffset>
                      </wp:positionH>
                      <wp:positionV relativeFrom="paragraph">
                        <wp:posOffset>0</wp:posOffset>
                      </wp:positionV>
                      <wp:extent cx="190500" cy="257175"/>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6" o:spid="_x0000_s1026" type="#_x0000_t202" style="position:absolute;margin-left:195pt;margin-top:0;width:15pt;height:20.2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5X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V+V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0V5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49056" behindDoc="0" locked="0" layoutInCell="1" allowOverlap="1" wp14:anchorId="22F52453" wp14:editId="317F414C">
                      <wp:simplePos x="0" y="0"/>
                      <wp:positionH relativeFrom="column">
                        <wp:posOffset>2476500</wp:posOffset>
                      </wp:positionH>
                      <wp:positionV relativeFrom="paragraph">
                        <wp:posOffset>0</wp:posOffset>
                      </wp:positionV>
                      <wp:extent cx="190500" cy="257175"/>
                      <wp:effectExtent l="0" t="0" r="0" b="0"/>
                      <wp:wrapNone/>
                      <wp:docPr id="207" name="Cuadro de texto 2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7" o:spid="_x0000_s1026" type="#_x0000_t202" style="position:absolute;margin-left:195pt;margin-top:0;width:15pt;height:20.2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T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q/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fr+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50080" behindDoc="0" locked="0" layoutInCell="1" allowOverlap="1" wp14:anchorId="79F8BC79" wp14:editId="5663732E">
                      <wp:simplePos x="0" y="0"/>
                      <wp:positionH relativeFrom="column">
                        <wp:posOffset>2476500</wp:posOffset>
                      </wp:positionH>
                      <wp:positionV relativeFrom="paragraph">
                        <wp:posOffset>0</wp:posOffset>
                      </wp:positionV>
                      <wp:extent cx="190500" cy="257175"/>
                      <wp:effectExtent l="0" t="0" r="0" b="0"/>
                      <wp:wrapNone/>
                      <wp:docPr id="208" name="Cuadro de texto 2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8" o:spid="_x0000_s1026" type="#_x0000_t202" style="position:absolute;margin-left:195pt;margin-top:0;width:15pt;height:20.25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1f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t4f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51104" behindDoc="0" locked="0" layoutInCell="1" allowOverlap="1" wp14:anchorId="404683E7" wp14:editId="6C3F06BD">
                      <wp:simplePos x="0" y="0"/>
                      <wp:positionH relativeFrom="column">
                        <wp:posOffset>2476500</wp:posOffset>
                      </wp:positionH>
                      <wp:positionV relativeFrom="paragraph">
                        <wp:posOffset>0</wp:posOffset>
                      </wp:positionV>
                      <wp:extent cx="190500" cy="257175"/>
                      <wp:effectExtent l="0" t="0" r="0" b="0"/>
                      <wp:wrapNone/>
                      <wp:docPr id="209" name="Cuadro de texto 2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9" o:spid="_x0000_s1026" type="#_x0000_t202" style="position:absolute;margin-left:195pt;margin-top:0;width:15pt;height:20.2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U90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52128" behindDoc="0" locked="0" layoutInCell="1" allowOverlap="1" wp14:anchorId="48F267FC" wp14:editId="168C1AF9">
                      <wp:simplePos x="0" y="0"/>
                      <wp:positionH relativeFrom="column">
                        <wp:posOffset>2476500</wp:posOffset>
                      </wp:positionH>
                      <wp:positionV relativeFrom="paragraph">
                        <wp:posOffset>0</wp:posOffset>
                      </wp:positionV>
                      <wp:extent cx="190500" cy="257175"/>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0" o:spid="_x0000_s1026" type="#_x0000_t202" style="position:absolute;margin-left:195pt;margin-top:0;width:15pt;height:20.2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Lu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3FES7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53152" behindDoc="0" locked="0" layoutInCell="1" allowOverlap="1" wp14:anchorId="17F36F91" wp14:editId="710BCE7C">
                      <wp:simplePos x="0" y="0"/>
                      <wp:positionH relativeFrom="column">
                        <wp:posOffset>2476500</wp:posOffset>
                      </wp:positionH>
                      <wp:positionV relativeFrom="paragraph">
                        <wp:posOffset>0</wp:posOffset>
                      </wp:positionV>
                      <wp:extent cx="190500" cy="257175"/>
                      <wp:effectExtent l="0" t="0" r="0" b="0"/>
                      <wp:wrapNone/>
                      <wp:docPr id="211" name="Cuadro de texto 2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1" o:spid="_x0000_s1026" type="#_x0000_t202" style="position:absolute;margin-left:195pt;margin-top:0;width:15pt;height:20.25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Kq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erK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54176" behindDoc="0" locked="0" layoutInCell="1" allowOverlap="1" wp14:anchorId="6CFD6FD1" wp14:editId="51B7A008">
                      <wp:simplePos x="0" y="0"/>
                      <wp:positionH relativeFrom="column">
                        <wp:posOffset>2476500</wp:posOffset>
                      </wp:positionH>
                      <wp:positionV relativeFrom="paragraph">
                        <wp:posOffset>0</wp:posOffset>
                      </wp:positionV>
                      <wp:extent cx="190500" cy="257175"/>
                      <wp:effectExtent l="0" t="0" r="0" b="0"/>
                      <wp:wrapNone/>
                      <wp:docPr id="212" name="Cuadro de texto 2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2" o:spid="_x0000_s1026" type="#_x0000_t202" style="position:absolute;margin-left:195pt;margin-top:0;width:15pt;height:20.2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Jn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qsOL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QGUm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55200" behindDoc="0" locked="0" layoutInCell="1" allowOverlap="1" wp14:anchorId="0C833D88" wp14:editId="21DC5017">
                      <wp:simplePos x="0" y="0"/>
                      <wp:positionH relativeFrom="column">
                        <wp:posOffset>2476500</wp:posOffset>
                      </wp:positionH>
                      <wp:positionV relativeFrom="paragraph">
                        <wp:posOffset>0</wp:posOffset>
                      </wp:positionV>
                      <wp:extent cx="190500" cy="257175"/>
                      <wp:effectExtent l="0" t="0" r="0" b="0"/>
                      <wp:wrapNone/>
                      <wp:docPr id="213" name="Cuadro de texto 2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3" o:spid="_x0000_s1026" type="#_x0000_t202" style="position:absolute;margin-left:195pt;margin-top:0;width:15pt;height:20.2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Ij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mqf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LfI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56224" behindDoc="0" locked="0" layoutInCell="1" allowOverlap="1" wp14:anchorId="1BF9595A" wp14:editId="47E580C0">
                      <wp:simplePos x="0" y="0"/>
                      <wp:positionH relativeFrom="column">
                        <wp:posOffset>2476500</wp:posOffset>
                      </wp:positionH>
                      <wp:positionV relativeFrom="paragraph">
                        <wp:posOffset>0</wp:posOffset>
                      </wp:positionV>
                      <wp:extent cx="190500" cy="257175"/>
                      <wp:effectExtent l="0" t="0" r="0" b="0"/>
                      <wp:wrapNone/>
                      <wp:docPr id="214" name="Cuadro de texto 2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4" o:spid="_x0000_s1026" type="#_x0000_t202" style="position:absolute;margin-left:195pt;margin-top:0;width:15pt;height:20.2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n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354y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57248" behindDoc="0" locked="0" layoutInCell="1" allowOverlap="1" wp14:anchorId="4A892249" wp14:editId="09F530E0">
                      <wp:simplePos x="0" y="0"/>
                      <wp:positionH relativeFrom="column">
                        <wp:posOffset>2476500</wp:posOffset>
                      </wp:positionH>
                      <wp:positionV relativeFrom="paragraph">
                        <wp:posOffset>0</wp:posOffset>
                      </wp:positionV>
                      <wp:extent cx="190500" cy="257175"/>
                      <wp:effectExtent l="0" t="0" r="0" b="0"/>
                      <wp:wrapNone/>
                      <wp:docPr id="215" name="Cuadro de texto 2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5" o:spid="_x0000_s1026" type="#_x0000_t202" style="position:absolute;margin-left:195pt;margin-top:0;width:15pt;height:20.2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Nj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HSQ2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58272" behindDoc="0" locked="0" layoutInCell="1" allowOverlap="1" wp14:anchorId="1E60B980" wp14:editId="7FB918D8">
                      <wp:simplePos x="0" y="0"/>
                      <wp:positionH relativeFrom="column">
                        <wp:posOffset>2476500</wp:posOffset>
                      </wp:positionH>
                      <wp:positionV relativeFrom="paragraph">
                        <wp:posOffset>0</wp:posOffset>
                      </wp:positionV>
                      <wp:extent cx="190500" cy="257175"/>
                      <wp:effectExtent l="0" t="0" r="0" b="0"/>
                      <wp:wrapNone/>
                      <wp:docPr id="216" name="Cuadro de texto 2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6" o:spid="_x0000_s1026" type="#_x0000_t202" style="position:absolute;margin-left:195pt;margin-top:0;width:15pt;height:20.2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Ou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V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rqO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59296" behindDoc="0" locked="0" layoutInCell="1" allowOverlap="1" wp14:anchorId="7AFB2341" wp14:editId="0F848082">
                      <wp:simplePos x="0" y="0"/>
                      <wp:positionH relativeFrom="column">
                        <wp:posOffset>2476500</wp:posOffset>
                      </wp:positionH>
                      <wp:positionV relativeFrom="paragraph">
                        <wp:posOffset>0</wp:posOffset>
                      </wp:positionV>
                      <wp:extent cx="190500" cy="257175"/>
                      <wp:effectExtent l="0" t="0" r="0" b="0"/>
                      <wp:wrapNone/>
                      <wp:docPr id="217" name="Cuadro de texto 2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7" o:spid="_x0000_s1026" type="#_x0000_t202" style="position:absolute;margin-left:195pt;margin-top:0;width:15pt;height:20.25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Pq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YUD6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60320" behindDoc="0" locked="0" layoutInCell="1" allowOverlap="1" wp14:anchorId="6942B37F" wp14:editId="3EECF8C9">
                      <wp:simplePos x="0" y="0"/>
                      <wp:positionH relativeFrom="column">
                        <wp:posOffset>2476500</wp:posOffset>
                      </wp:positionH>
                      <wp:positionV relativeFrom="paragraph">
                        <wp:posOffset>0</wp:posOffset>
                      </wp:positionV>
                      <wp:extent cx="190500" cy="257175"/>
                      <wp:effectExtent l="0" t="0" r="0" b="0"/>
                      <wp:wrapNone/>
                      <wp:docPr id="218" name="Cuadro de texto 2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8" o:spid="_x0000_s1026" type="#_x0000_t202" style="position:absolute;margin-left:195pt;margin-top:0;width:15pt;height:20.2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m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8HgK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61344" behindDoc="0" locked="0" layoutInCell="1" allowOverlap="1" wp14:anchorId="24111535" wp14:editId="3E675218">
                      <wp:simplePos x="0" y="0"/>
                      <wp:positionH relativeFrom="column">
                        <wp:posOffset>2476500</wp:posOffset>
                      </wp:positionH>
                      <wp:positionV relativeFrom="paragraph">
                        <wp:posOffset>0</wp:posOffset>
                      </wp:positionV>
                      <wp:extent cx="190500" cy="257175"/>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9" o:spid="_x0000_s1026" type="#_x0000_t202" style="position:absolute;margin-left:195pt;margin-top:0;width:15pt;height:20.2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D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q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LCD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62368" behindDoc="0" locked="0" layoutInCell="1" allowOverlap="1" wp14:anchorId="1CC53345" wp14:editId="544C9BA8">
                      <wp:simplePos x="0" y="0"/>
                      <wp:positionH relativeFrom="column">
                        <wp:posOffset>2476500</wp:posOffset>
                      </wp:positionH>
                      <wp:positionV relativeFrom="paragraph">
                        <wp:posOffset>0</wp:posOffset>
                      </wp:positionV>
                      <wp:extent cx="190500" cy="257175"/>
                      <wp:effectExtent l="0" t="0" r="0" b="0"/>
                      <wp:wrapNone/>
                      <wp:docPr id="220" name="Cuadro de texto 2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0" o:spid="_x0000_s1026" type="#_x0000_t202" style="position:absolute;margin-left:195pt;margin-top:0;width:15pt;height:20.2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Q/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r0ccJSk/Yn&#10;0QVkHbAEY0KWXSTU4GND8c+eEGn8iCM1/GaPZMz1jyrY/KXKGPmJ8jLLTFxMZtD79Xqz5kySq9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dZkP+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63392" behindDoc="0" locked="0" layoutInCell="1" allowOverlap="1" wp14:anchorId="19FC61B6" wp14:editId="023D4941">
                      <wp:simplePos x="0" y="0"/>
                      <wp:positionH relativeFrom="column">
                        <wp:posOffset>2476500</wp:posOffset>
                      </wp:positionH>
                      <wp:positionV relativeFrom="paragraph">
                        <wp:posOffset>0</wp:posOffset>
                      </wp:positionV>
                      <wp:extent cx="190500" cy="257175"/>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1" o:spid="_x0000_s1026" type="#_x0000_t202" style="position:absolute;margin-left:195pt;margin-top:0;width:15pt;height:20.2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7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oqOb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39xH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64416" behindDoc="0" locked="0" layoutInCell="1" allowOverlap="1" wp14:anchorId="042FF6B1" wp14:editId="3F17A0FF">
                      <wp:simplePos x="0" y="0"/>
                      <wp:positionH relativeFrom="column">
                        <wp:posOffset>2476500</wp:posOffset>
                      </wp:positionH>
                      <wp:positionV relativeFrom="paragraph">
                        <wp:posOffset>0</wp:posOffset>
                      </wp:positionV>
                      <wp:extent cx="190500" cy="257175"/>
                      <wp:effectExtent l="0" t="0" r="0" b="0"/>
                      <wp:wrapNone/>
                      <wp:docPr id="222" name="Cuadro de texto 2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2" o:spid="_x0000_s1026" type="#_x0000_t202" style="position:absolute;margin-left:195pt;margin-top:0;width:15pt;height:20.2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S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7rmzAlLTdqf&#10;RBeQdcASjAlZdpFQg48NxT97QqTxI47U8Js9kjHXP6pg85cqY+QnyS+zzMTFZAa9X683a84kuerN&#10;ZrUqLNUd7ENMnwAtyz8tD9TFIq44f46JEqHQW0h+y+GTNibbc4ZTJuUvXQzkAOO+g6IiS0LZEGU4&#10;HvYmsGkSaFQp0ds8EHsB5EBFxC/EXiEZDWUAX4ifQeV9dGnGW+0wFCHKekAu4CxosNN4U1BN8Tcp&#10;JgGyFgfsLtS2gSa95Y5WkbOQzB6ntRBO9khaTDJH/+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mBJL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65440" behindDoc="0" locked="0" layoutInCell="1" allowOverlap="1" wp14:anchorId="0888260F" wp14:editId="6A28CDF6">
                      <wp:simplePos x="0" y="0"/>
                      <wp:positionH relativeFrom="column">
                        <wp:posOffset>2476500</wp:posOffset>
                      </wp:positionH>
                      <wp:positionV relativeFrom="paragraph">
                        <wp:posOffset>0</wp:posOffset>
                      </wp:positionV>
                      <wp:extent cx="190500" cy="257175"/>
                      <wp:effectExtent l="0" t="0" r="0" b="0"/>
                      <wp:wrapNone/>
                      <wp:docPr id="223" name="Cuadro de texto 2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3" o:spid="_x0000_s1026" type="#_x0000_t202" style="position:absolute;margin-left:195pt;margin-top:0;width:15pt;height:20.2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Ty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ws33N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qo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66464" behindDoc="0" locked="0" layoutInCell="1" allowOverlap="1" wp14:anchorId="3A723F44" wp14:editId="4BF1F8EE">
                      <wp:simplePos x="0" y="0"/>
                      <wp:positionH relativeFrom="column">
                        <wp:posOffset>2476500</wp:posOffset>
                      </wp:positionH>
                      <wp:positionV relativeFrom="paragraph">
                        <wp:posOffset>0</wp:posOffset>
                      </wp:positionV>
                      <wp:extent cx="190500" cy="257175"/>
                      <wp:effectExtent l="0" t="0" r="0" b="0"/>
                      <wp:wrapNone/>
                      <wp:docPr id="224" name="Cuadro de texto 2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4" o:spid="_x0000_s1026" type="#_x0000_t202" style="position:absolute;margin-left:195pt;margin-top:0;width:15pt;height:20.2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X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NmROWmrQ/&#10;iS4g64AlGBOy7CKhBh8bin/2hEjjRxyp4Td7JGOuf1TB5i9VxshPkl9mmYmLyQx6v15v6DFJrn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lf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67488" behindDoc="0" locked="0" layoutInCell="1" allowOverlap="1" wp14:anchorId="1CE7AB83" wp14:editId="7EAB8D63">
                      <wp:simplePos x="0" y="0"/>
                      <wp:positionH relativeFrom="column">
                        <wp:posOffset>2476500</wp:posOffset>
                      </wp:positionH>
                      <wp:positionV relativeFrom="paragraph">
                        <wp:posOffset>0</wp:posOffset>
                      </wp:positionV>
                      <wp:extent cx="190500" cy="257175"/>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5" o:spid="_x0000_s1026" type="#_x0000_t202" style="position:absolute;margin-left:195pt;margin-top:0;width:15pt;height:20.2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Wy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DmROWmrQ/&#10;iS4g64AlGBOy7CKhBh8bin/2hEjjRxyp4Td7JGOuf1TB5i9VxshPkl9mmYmLyQx6v15v1pxJctW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xVNb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68512" behindDoc="0" locked="0" layoutInCell="1" allowOverlap="1" wp14:anchorId="165C1623" wp14:editId="65CA0A43">
                      <wp:simplePos x="0" y="0"/>
                      <wp:positionH relativeFrom="column">
                        <wp:posOffset>2476500</wp:posOffset>
                      </wp:positionH>
                      <wp:positionV relativeFrom="paragraph">
                        <wp:posOffset>0</wp:posOffset>
                      </wp:positionV>
                      <wp:extent cx="190500" cy="257175"/>
                      <wp:effectExtent l="0" t="0" r="0" b="0"/>
                      <wp:wrapNone/>
                      <wp:docPr id="226" name="Cuadro de texto 2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6" o:spid="_x0000_s1026" type="#_x0000_t202" style="position:absolute;margin-left:195pt;margin-top:0;width:15pt;height:20.2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V/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Lws7zi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K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69536" behindDoc="0" locked="0" layoutInCell="1" allowOverlap="1" wp14:anchorId="12F8AC78" wp14:editId="68FD424C">
                      <wp:simplePos x="0" y="0"/>
                      <wp:positionH relativeFrom="column">
                        <wp:posOffset>2476500</wp:posOffset>
                      </wp:positionH>
                      <wp:positionV relativeFrom="paragraph">
                        <wp:posOffset>0</wp:posOffset>
                      </wp:positionV>
                      <wp:extent cx="190500" cy="257175"/>
                      <wp:effectExtent l="0" t="0" r="0" b="0"/>
                      <wp:wrapNone/>
                      <wp:docPr id="227" name="Cuadro de texto 2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7" o:spid="_x0000_s1026" type="#_x0000_t202" style="position:absolute;margin-left:195pt;margin-top:0;width:15pt;height:20.2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U7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8gN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AJ1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70560" behindDoc="0" locked="0" layoutInCell="1" allowOverlap="1" wp14:anchorId="56E53B1E" wp14:editId="3319E21D">
                      <wp:simplePos x="0" y="0"/>
                      <wp:positionH relativeFrom="column">
                        <wp:posOffset>2476500</wp:posOffset>
                      </wp:positionH>
                      <wp:positionV relativeFrom="paragraph">
                        <wp:posOffset>0</wp:posOffset>
                      </wp:positionV>
                      <wp:extent cx="190500" cy="257175"/>
                      <wp:effectExtent l="0" t="0" r="0" b="0"/>
                      <wp:wrapNone/>
                      <wp:docPr id="228" name="Cuadro de texto 2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8" o:spid="_x0000_s1026" type="#_x0000_t202" style="position:absolute;margin-left:195pt;margin-top:0;width:15pt;height:20.2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Z3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pa5YSlJu1P&#10;ogvIOmAJxoQsu0iowceG4p89IdL4EUdq+M0eyZjrH1Ww+UuVMfKT5JdZZuJiMoPer9ebNWeSXPVm&#10;s1oV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KA9n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71584" behindDoc="0" locked="0" layoutInCell="1" allowOverlap="1" wp14:anchorId="030441D0" wp14:editId="555D82C8">
                      <wp:simplePos x="0" y="0"/>
                      <wp:positionH relativeFrom="column">
                        <wp:posOffset>2476500</wp:posOffset>
                      </wp:positionH>
                      <wp:positionV relativeFrom="paragraph">
                        <wp:posOffset>0</wp:posOffset>
                      </wp:positionV>
                      <wp:extent cx="190500" cy="257175"/>
                      <wp:effectExtent l="0" t="0" r="0" b="0"/>
                      <wp:wrapNone/>
                      <wp:docPr id="229" name="Cuadro de texto 2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9" o:spid="_x0000_s1026" type="#_x0000_t202" style="position:absolute;margin-left:195pt;margin-top:0;width:15pt;height:20.2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Yz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Z3nF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q1Y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72608" behindDoc="0" locked="0" layoutInCell="1" allowOverlap="1" wp14:anchorId="7F6F11AA" wp14:editId="6305A3E3">
                      <wp:simplePos x="0" y="0"/>
                      <wp:positionH relativeFrom="column">
                        <wp:posOffset>2476500</wp:posOffset>
                      </wp:positionH>
                      <wp:positionV relativeFrom="paragraph">
                        <wp:posOffset>0</wp:posOffset>
                      </wp:positionV>
                      <wp:extent cx="190500" cy="257175"/>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0" o:spid="_x0000_s1026" type="#_x0000_t202" style="position:absolute;margin-left:195pt;margin-top:0;width:15pt;height:20.2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n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qZn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73632" behindDoc="0" locked="0" layoutInCell="1" allowOverlap="1" wp14:anchorId="6A6D2257" wp14:editId="77CB4C81">
                      <wp:simplePos x="0" y="0"/>
                      <wp:positionH relativeFrom="column">
                        <wp:posOffset>2476500</wp:posOffset>
                      </wp:positionH>
                      <wp:positionV relativeFrom="paragraph">
                        <wp:posOffset>0</wp:posOffset>
                      </wp:positionV>
                      <wp:extent cx="190500" cy="257175"/>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 o:spid="_x0000_s1026" type="#_x0000_t202" style="position:absolute;margin-left:195pt;margin-top:0;width:15pt;height:20.2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mC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qf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gj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74656" behindDoc="0" locked="0" layoutInCell="1" allowOverlap="1" wp14:anchorId="4D42D617" wp14:editId="181C197C">
                      <wp:simplePos x="0" y="0"/>
                      <wp:positionH relativeFrom="column">
                        <wp:posOffset>2476500</wp:posOffset>
                      </wp:positionH>
                      <wp:positionV relativeFrom="paragraph">
                        <wp:posOffset>0</wp:posOffset>
                      </wp:positionV>
                      <wp:extent cx="190500" cy="257175"/>
                      <wp:effectExtent l="0" t="0" r="0" b="0"/>
                      <wp:wrapNone/>
                      <wp:docPr id="232" name="Cuadro de texto 2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 o:spid="_x0000_s1026" type="#_x0000_t202" style="position:absolute;margin-left:195pt;margin-top:0;width:15pt;height:20.2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P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x8X3J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tl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75680" behindDoc="0" locked="0" layoutInCell="1" allowOverlap="1" wp14:anchorId="090A5775" wp14:editId="6CC9D9D3">
                      <wp:simplePos x="0" y="0"/>
                      <wp:positionH relativeFrom="column">
                        <wp:posOffset>2476500</wp:posOffset>
                      </wp:positionH>
                      <wp:positionV relativeFrom="paragraph">
                        <wp:posOffset>0</wp:posOffset>
                      </wp:positionV>
                      <wp:extent cx="190500" cy="257175"/>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 o:spid="_x0000_s1026" type="#_x0000_t202" style="position:absolute;margin-left:195pt;margin-top:0;width:15pt;height:20.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kL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1Xk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76704" behindDoc="0" locked="0" layoutInCell="1" allowOverlap="1" wp14:anchorId="16B667F2" wp14:editId="6EBE5ECA">
                      <wp:simplePos x="0" y="0"/>
                      <wp:positionH relativeFrom="column">
                        <wp:posOffset>2476500</wp:posOffset>
                      </wp:positionH>
                      <wp:positionV relativeFrom="paragraph">
                        <wp:posOffset>0</wp:posOffset>
                      </wp:positionV>
                      <wp:extent cx="190500" cy="257175"/>
                      <wp:effectExtent l="0" t="0" r="0" b="0"/>
                      <wp:wrapNone/>
                      <wp:docPr id="234" name="Cuadro de texto 2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4" o:spid="_x0000_s1026" type="#_x0000_t202" style="position:absolute;margin-left:195pt;margin-top:0;width:15pt;height:20.2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gP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AWg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77728" behindDoc="0" locked="0" layoutInCell="1" allowOverlap="1" wp14:anchorId="18476E36" wp14:editId="075BC6A4">
                      <wp:simplePos x="0" y="0"/>
                      <wp:positionH relativeFrom="column">
                        <wp:posOffset>2476500</wp:posOffset>
                      </wp:positionH>
                      <wp:positionV relativeFrom="paragraph">
                        <wp:posOffset>0</wp:posOffset>
                      </wp:positionV>
                      <wp:extent cx="190500" cy="257175"/>
                      <wp:effectExtent l="0" t="0" r="0" b="0"/>
                      <wp:wrapNone/>
                      <wp:docPr id="235" name="Cuadro de texto 2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5" o:spid="_x0000_s1026" type="#_x0000_t202" style="position:absolute;margin-left:195pt;margin-top:0;width:15pt;height:20.2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h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Ksh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78752" behindDoc="0" locked="0" layoutInCell="1" allowOverlap="1" wp14:anchorId="66E03DD2" wp14:editId="43B07CA0">
                      <wp:simplePos x="0" y="0"/>
                      <wp:positionH relativeFrom="column">
                        <wp:posOffset>2476500</wp:posOffset>
                      </wp:positionH>
                      <wp:positionV relativeFrom="paragraph">
                        <wp:posOffset>0</wp:posOffset>
                      </wp:positionV>
                      <wp:extent cx="190500" cy="257175"/>
                      <wp:effectExtent l="0" t="0" r="0" b="0"/>
                      <wp:wrapNone/>
                      <wp:docPr id="236" name="Cuadro de texto 2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6" o:spid="_x0000_s1026" type="#_x0000_t202" style="position:absolute;margin-left:195pt;margin-top:0;width:15pt;height:20.2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iG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Vii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79776" behindDoc="0" locked="0" layoutInCell="1" allowOverlap="1" wp14:anchorId="64A9F012" wp14:editId="666BDC98">
                      <wp:simplePos x="0" y="0"/>
                      <wp:positionH relativeFrom="column">
                        <wp:posOffset>2476500</wp:posOffset>
                      </wp:positionH>
                      <wp:positionV relativeFrom="paragraph">
                        <wp:posOffset>0</wp:posOffset>
                      </wp:positionV>
                      <wp:extent cx="190500" cy="257175"/>
                      <wp:effectExtent l="0" t="0" r="0" b="0"/>
                      <wp:wrapNone/>
                      <wp:docPr id="237" name="Cuadro de texto 2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7" o:spid="_x0000_s1026" type="#_x0000_t202" style="position:absolute;margin-left:195pt;margin-top:0;width:15pt;height:20.2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jC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fY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80800" behindDoc="0" locked="0" layoutInCell="1" allowOverlap="1" wp14:anchorId="52FAAF4D" wp14:editId="7623EF04">
                      <wp:simplePos x="0" y="0"/>
                      <wp:positionH relativeFrom="column">
                        <wp:posOffset>2476500</wp:posOffset>
                      </wp:positionH>
                      <wp:positionV relativeFrom="paragraph">
                        <wp:posOffset>0</wp:posOffset>
                      </wp:positionV>
                      <wp:extent cx="190500" cy="257175"/>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8" o:spid="_x0000_s1026" type="#_x0000_t202" style="position:absolute;margin-left:195pt;margin-top:0;width:15pt;height:20.25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w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81824" behindDoc="0" locked="0" layoutInCell="1" allowOverlap="1" wp14:anchorId="5B9568AF" wp14:editId="0DDDE190">
                      <wp:simplePos x="0" y="0"/>
                      <wp:positionH relativeFrom="column">
                        <wp:posOffset>2476500</wp:posOffset>
                      </wp:positionH>
                      <wp:positionV relativeFrom="paragraph">
                        <wp:posOffset>0</wp:posOffset>
                      </wp:positionV>
                      <wp:extent cx="190500" cy="257175"/>
                      <wp:effectExtent l="0" t="0" r="0" b="0"/>
                      <wp:wrapNone/>
                      <wp:docPr id="239" name="Cuadro de texto 2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9" o:spid="_x0000_s1026" type="#_x0000_t202" style="position:absolute;margin-left:195pt;margin-top:0;width:15pt;height:20.2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vK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8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1Kv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82848" behindDoc="0" locked="0" layoutInCell="1" allowOverlap="1" wp14:anchorId="1422F894" wp14:editId="1CA70023">
                      <wp:simplePos x="0" y="0"/>
                      <wp:positionH relativeFrom="column">
                        <wp:posOffset>2476500</wp:posOffset>
                      </wp:positionH>
                      <wp:positionV relativeFrom="paragraph">
                        <wp:posOffset>0</wp:posOffset>
                      </wp:positionV>
                      <wp:extent cx="190500" cy="257175"/>
                      <wp:effectExtent l="0" t="0" r="0" b="0"/>
                      <wp:wrapNone/>
                      <wp:docPr id="240" name="Cuadro de texto 2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0" o:spid="_x0000_s1026" type="#_x0000_t202" style="position:absolute;margin-left:195pt;margin-top:0;width:15pt;height:20.2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G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9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t/4R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83872" behindDoc="0" locked="0" layoutInCell="1" allowOverlap="1" wp14:anchorId="4DBD054C" wp14:editId="6781127E">
                      <wp:simplePos x="0" y="0"/>
                      <wp:positionH relativeFrom="column">
                        <wp:posOffset>2476500</wp:posOffset>
                      </wp:positionH>
                      <wp:positionV relativeFrom="paragraph">
                        <wp:posOffset>0</wp:posOffset>
                      </wp:positionV>
                      <wp:extent cx="190500" cy="257175"/>
                      <wp:effectExtent l="0" t="0" r="0" b="0"/>
                      <wp:wrapNone/>
                      <wp:docPr id="241" name="Cuadro de texto 2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1" o:spid="_x0000_s1026" type="#_x0000_t202" style="position:absolute;margin-left:195pt;margin-top:0;width:15pt;height:20.25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gC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b0WA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84896" behindDoc="0" locked="0" layoutInCell="1" allowOverlap="1" wp14:anchorId="5DAF5C77" wp14:editId="2B7B2244">
                      <wp:simplePos x="0" y="0"/>
                      <wp:positionH relativeFrom="column">
                        <wp:posOffset>2476500</wp:posOffset>
                      </wp:positionH>
                      <wp:positionV relativeFrom="paragraph">
                        <wp:posOffset>0</wp:posOffset>
                      </wp:positionV>
                      <wp:extent cx="190500" cy="257175"/>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2" o:spid="_x0000_s1026" type="#_x0000_t202" style="position:absolute;margin-left:195pt;margin-top:0;width:15pt;height:20.2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jP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KIuM/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85920" behindDoc="0" locked="0" layoutInCell="1" allowOverlap="1" wp14:anchorId="2DDE46CC" wp14:editId="434ECD83">
                      <wp:simplePos x="0" y="0"/>
                      <wp:positionH relativeFrom="column">
                        <wp:posOffset>2476500</wp:posOffset>
                      </wp:positionH>
                      <wp:positionV relativeFrom="paragraph">
                        <wp:posOffset>0</wp:posOffset>
                      </wp:positionV>
                      <wp:extent cx="190500" cy="257175"/>
                      <wp:effectExtent l="0" t="0" r="0" b="0"/>
                      <wp:wrapNone/>
                      <wp:docPr id="243" name="Cuadro de texto 2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3" o:spid="_x0000_s1026" type="#_x0000_t202" style="position:absolute;margin-left:195pt;margin-top:0;width:15pt;height:20.25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i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u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oxi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86944" behindDoc="0" locked="0" layoutInCell="1" allowOverlap="1" wp14:anchorId="412EE66B" wp14:editId="3F4A69D1">
                      <wp:simplePos x="0" y="0"/>
                      <wp:positionH relativeFrom="column">
                        <wp:posOffset>2476500</wp:posOffset>
                      </wp:positionH>
                      <wp:positionV relativeFrom="paragraph">
                        <wp:posOffset>0</wp:posOffset>
                      </wp:positionV>
                      <wp:extent cx="190500" cy="257175"/>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4" o:spid="_x0000_s1026" type="#_x0000_t202" style="position:absolute;margin-left:195pt;margin-top:0;width:15pt;height:20.25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mP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t3CY/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87968" behindDoc="0" locked="0" layoutInCell="1" allowOverlap="1" wp14:anchorId="24CA53B0" wp14:editId="00F95BD6">
                      <wp:simplePos x="0" y="0"/>
                      <wp:positionH relativeFrom="column">
                        <wp:posOffset>2476500</wp:posOffset>
                      </wp:positionH>
                      <wp:positionV relativeFrom="paragraph">
                        <wp:posOffset>0</wp:posOffset>
                      </wp:positionV>
                      <wp:extent cx="190500" cy="257175"/>
                      <wp:effectExtent l="0" t="0" r="0" b="0"/>
                      <wp:wrapNone/>
                      <wp:docPr id="245" name="Cuadro de texto 2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5" o:spid="_x0000_s1026" type="#_x0000_t202" style="position:absolute;margin-left:195pt;margin-top:0;width:15pt;height:20.25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nL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5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dcqc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88992" behindDoc="0" locked="0" layoutInCell="1" allowOverlap="1" wp14:anchorId="7944CC7F" wp14:editId="5F662756">
                      <wp:simplePos x="0" y="0"/>
                      <wp:positionH relativeFrom="column">
                        <wp:posOffset>2476500</wp:posOffset>
                      </wp:positionH>
                      <wp:positionV relativeFrom="paragraph">
                        <wp:posOffset>0</wp:posOffset>
                      </wp:positionV>
                      <wp:extent cx="190500" cy="257175"/>
                      <wp:effectExtent l="0" t="0" r="0" b="0"/>
                      <wp:wrapNone/>
                      <wp:docPr id="246" name="Cuadro de texto 2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6" o:spid="_x0000_s1026" type="#_x0000_t202" style="position:absolute;margin-left:195pt;margin-top:0;width:15pt;height:20.2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kG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IEk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90016" behindDoc="0" locked="0" layoutInCell="1" allowOverlap="1" wp14:anchorId="6CFFF591" wp14:editId="327CA806">
                      <wp:simplePos x="0" y="0"/>
                      <wp:positionH relativeFrom="column">
                        <wp:posOffset>2476500</wp:posOffset>
                      </wp:positionH>
                      <wp:positionV relativeFrom="paragraph">
                        <wp:posOffset>0</wp:posOffset>
                      </wp:positionV>
                      <wp:extent cx="190500" cy="257175"/>
                      <wp:effectExtent l="0" t="0" r="0" b="0"/>
                      <wp:wrapNone/>
                      <wp:docPr id="247" name="Cuadro de texto 2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7" o:spid="_x0000_s1026" type="#_x0000_t202" style="position:absolute;margin-left:195pt;margin-top:0;width:15pt;height:20.25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oj6wEAACI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vly958wJS03a&#10;HkQXkHXAEowJWXaRUIOPDcU/e0Kk8ROO1PCLPZIx1z+qYPOXKmPkJ8lPs8zExWQGfVitble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egyi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91040" behindDoc="0" locked="0" layoutInCell="1" allowOverlap="1" wp14:anchorId="7346BAAE" wp14:editId="7B749081">
                      <wp:simplePos x="0" y="0"/>
                      <wp:positionH relativeFrom="column">
                        <wp:posOffset>2476500</wp:posOffset>
                      </wp:positionH>
                      <wp:positionV relativeFrom="paragraph">
                        <wp:posOffset>0</wp:posOffset>
                      </wp:positionV>
                      <wp:extent cx="190500" cy="257175"/>
                      <wp:effectExtent l="0" t="0" r="0" b="0"/>
                      <wp:wrapNone/>
                      <wp:docPr id="248" name="Cuadro de texto 2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8" o:spid="_x0000_s1026" type="#_x0000_t202" style="position:absolute;margin-left:195pt;margin-top:0;width:15pt;height:20.2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lv6w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WKWuWFoyZt&#10;D6JDYJ1iSY0JWHaRUEOIDcU/B0Kk8ROM1PCLPZIx1z9qdPlLlTHyk+SnWWbiYjKDPq5Wty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EiSW/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92064" behindDoc="0" locked="0" layoutInCell="1" allowOverlap="1" wp14:anchorId="41D8A943" wp14:editId="2FE247AE">
                      <wp:simplePos x="0" y="0"/>
                      <wp:positionH relativeFrom="column">
                        <wp:posOffset>2476500</wp:posOffset>
                      </wp:positionH>
                      <wp:positionV relativeFrom="paragraph">
                        <wp:posOffset>0</wp:posOffset>
                      </wp:positionV>
                      <wp:extent cx="190500" cy="257175"/>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9" o:spid="_x0000_s1026" type="#_x0000_t202" style="position:absolute;margin-left:195pt;margin-top:0;width:15pt;height:20.2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kr6wEAACI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u5cvVPWdeOGrS&#10;9iA6BNYpltSYgGUXCTWE2FD8SyBEGj/BSA2/2CMZc/2jRpe/VBkjP0l+mmUmLiYz6H61ul1x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0J6S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93088" behindDoc="0" locked="0" layoutInCell="1" allowOverlap="1" wp14:anchorId="16E4BDF9" wp14:editId="6058B22D">
                      <wp:simplePos x="0" y="0"/>
                      <wp:positionH relativeFrom="column">
                        <wp:posOffset>2476500</wp:posOffset>
                      </wp:positionH>
                      <wp:positionV relativeFrom="paragraph">
                        <wp:posOffset>0</wp:posOffset>
                      </wp:positionV>
                      <wp:extent cx="190500" cy="257175"/>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0" o:spid="_x0000_s1026" type="#_x0000_t202" style="position:absolute;margin-left:195pt;margin-top:0;width:15pt;height:20.25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be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5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gsm3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94112" behindDoc="0" locked="0" layoutInCell="1" allowOverlap="1" wp14:anchorId="45B85571" wp14:editId="4BB2BBDF">
                      <wp:simplePos x="0" y="0"/>
                      <wp:positionH relativeFrom="column">
                        <wp:posOffset>2476500</wp:posOffset>
                      </wp:positionH>
                      <wp:positionV relativeFrom="paragraph">
                        <wp:posOffset>0</wp:posOffset>
                      </wp:positionV>
                      <wp:extent cx="190500" cy="257175"/>
                      <wp:effectExtent l="0" t="0" r="0" b="0"/>
                      <wp:wrapNone/>
                      <wp:docPr id="251" name="Cuadro de texto 2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1" o:spid="_x0000_s1026" type="#_x0000_t202" style="position:absolute;margin-left:195pt;margin-top:0;width:15pt;height:20.25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aa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oghp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95136" behindDoc="0" locked="0" layoutInCell="1" allowOverlap="1" wp14:anchorId="22DE4277" wp14:editId="43A88AA6">
                      <wp:simplePos x="0" y="0"/>
                      <wp:positionH relativeFrom="column">
                        <wp:posOffset>2476500</wp:posOffset>
                      </wp:positionH>
                      <wp:positionV relativeFrom="paragraph">
                        <wp:posOffset>0</wp:posOffset>
                      </wp:positionV>
                      <wp:extent cx="190500" cy="257175"/>
                      <wp:effectExtent l="0" t="0" r="0" b="0"/>
                      <wp:wrapNone/>
                      <wp:docPr id="252" name="Cuadro de texto 2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2" o:spid="_x0000_s1026" type="#_x0000_t202" style="position:absolute;margin-left:195pt;margin-top:0;width:15pt;height:20.2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X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vF7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5cZl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96160" behindDoc="0" locked="0" layoutInCell="1" allowOverlap="1" wp14:anchorId="33DBDDB8" wp14:editId="14D5A666">
                      <wp:simplePos x="0" y="0"/>
                      <wp:positionH relativeFrom="column">
                        <wp:posOffset>2476500</wp:posOffset>
                      </wp:positionH>
                      <wp:positionV relativeFrom="paragraph">
                        <wp:posOffset>0</wp:posOffset>
                      </wp:positionV>
                      <wp:extent cx="190500" cy="257175"/>
                      <wp:effectExtent l="0" t="0" r="0" b="0"/>
                      <wp:wrapNone/>
                      <wp:docPr id="253" name="Cuadro de texto 2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3" o:spid="_x0000_s1026" type="#_x0000_t202" style="position:absolute;margin-left:195pt;margin-top:0;width:15pt;height:20.25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YT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id8Y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97184" behindDoc="0" locked="0" layoutInCell="1" allowOverlap="1" wp14:anchorId="635D66A0" wp14:editId="11370496">
                      <wp:simplePos x="0" y="0"/>
                      <wp:positionH relativeFrom="column">
                        <wp:posOffset>2476500</wp:posOffset>
                      </wp:positionH>
                      <wp:positionV relativeFrom="paragraph">
                        <wp:posOffset>0</wp:posOffset>
                      </wp:positionV>
                      <wp:extent cx="190500" cy="257175"/>
                      <wp:effectExtent l="0" t="0" r="0" b="0"/>
                      <wp:wrapNone/>
                      <wp:docPr id="254" name="Cuadro de texto 2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4" o:spid="_x0000_s1026" type="#_x0000_t202" style="position:absolute;margin-left:195pt;margin-top:0;width:15pt;height:20.2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cX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XtijMvHDVp&#10;exAdAusUS2pMwLKLhBpCbCj+ORAijZ9gpIZf7JGMuf5Ro8tfqoyRnyQ/zTITF5MZ9HG1yo9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6PXF+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98208" behindDoc="0" locked="0" layoutInCell="1" allowOverlap="1" wp14:anchorId="06B796A8" wp14:editId="4C1B6C4B">
                      <wp:simplePos x="0" y="0"/>
                      <wp:positionH relativeFrom="column">
                        <wp:posOffset>2476500</wp:posOffset>
                      </wp:positionH>
                      <wp:positionV relativeFrom="paragraph">
                        <wp:posOffset>0</wp:posOffset>
                      </wp:positionV>
                      <wp:extent cx="190500" cy="257175"/>
                      <wp:effectExtent l="0" t="0" r="0" b="0"/>
                      <wp:wrapNone/>
                      <wp:docPr id="255" name="Cuadro de texto 2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5" o:spid="_x0000_s1026" type="#_x0000_t202" style="position:absolute;margin-left:195pt;margin-top:0;width:15pt;height:20.25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dT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y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uId1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1999232" behindDoc="0" locked="0" layoutInCell="1" allowOverlap="1" wp14:anchorId="53165B1A" wp14:editId="1BB1D6D4">
                      <wp:simplePos x="0" y="0"/>
                      <wp:positionH relativeFrom="column">
                        <wp:posOffset>2476500</wp:posOffset>
                      </wp:positionH>
                      <wp:positionV relativeFrom="paragraph">
                        <wp:posOffset>0</wp:posOffset>
                      </wp:positionV>
                      <wp:extent cx="190500" cy="257175"/>
                      <wp:effectExtent l="0" t="0" r="0" b="0"/>
                      <wp:wrapNone/>
                      <wp:docPr id="256" name="Cuadro de texto 2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 o:spid="_x0000_s1026" type="#_x0000_t202" style="position:absolute;margin-left:195pt;margin-top:0;width:15pt;height:20.2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ee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fP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9Je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00256" behindDoc="0" locked="0" layoutInCell="1" allowOverlap="1" wp14:anchorId="108B4974" wp14:editId="4A8D90BA">
                      <wp:simplePos x="0" y="0"/>
                      <wp:positionH relativeFrom="column">
                        <wp:posOffset>2476500</wp:posOffset>
                      </wp:positionH>
                      <wp:positionV relativeFrom="paragraph">
                        <wp:posOffset>0</wp:posOffset>
                      </wp:positionV>
                      <wp:extent cx="190500" cy="257175"/>
                      <wp:effectExtent l="0" t="0" r="0" b="0"/>
                      <wp:wrapNone/>
                      <wp:docPr id="257" name="Cuadro de texto 2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7" o:spid="_x0000_s1026" type="#_x0000_t202" style="position:absolute;margin-left:195pt;margin-top:0;width:15pt;height:20.25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fa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3zfa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01280" behindDoc="0" locked="0" layoutInCell="1" allowOverlap="1" wp14:anchorId="33F60224" wp14:editId="7FBCFF5B">
                      <wp:simplePos x="0" y="0"/>
                      <wp:positionH relativeFrom="column">
                        <wp:posOffset>2476500</wp:posOffset>
                      </wp:positionH>
                      <wp:positionV relativeFrom="paragraph">
                        <wp:posOffset>0</wp:posOffset>
                      </wp:positionV>
                      <wp:extent cx="190500" cy="257175"/>
                      <wp:effectExtent l="0" t="0" r="0" b="0"/>
                      <wp:wrapNone/>
                      <wp:docPr id="258" name="Cuadro de texto 2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8" o:spid="_x0000_s1026" type="#_x0000_t202" style="position:absolute;margin-left:195pt;margin-top:0;width:15pt;height:20.2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V20l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02304" behindDoc="0" locked="0" layoutInCell="1" allowOverlap="1" wp14:anchorId="109D55ED" wp14:editId="7EF60EFB">
                      <wp:simplePos x="0" y="0"/>
                      <wp:positionH relativeFrom="column">
                        <wp:posOffset>2476500</wp:posOffset>
                      </wp:positionH>
                      <wp:positionV relativeFrom="paragraph">
                        <wp:posOffset>0</wp:posOffset>
                      </wp:positionV>
                      <wp:extent cx="190500" cy="257175"/>
                      <wp:effectExtent l="0" t="0" r="0" b="0"/>
                      <wp:wrapNone/>
                      <wp:docPr id="259" name="Cuadro de texto 2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9" o:spid="_x0000_s1026" type="#_x0000_t202" style="position:absolute;margin-left:195pt;margin-top:0;width:15pt;height:20.2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TS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s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5dhT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03328" behindDoc="0" locked="0" layoutInCell="1" allowOverlap="1" wp14:anchorId="40A9A1A1" wp14:editId="46AA6D49">
                      <wp:simplePos x="0" y="0"/>
                      <wp:positionH relativeFrom="column">
                        <wp:posOffset>2476500</wp:posOffset>
                      </wp:positionH>
                      <wp:positionV relativeFrom="paragraph">
                        <wp:posOffset>0</wp:posOffset>
                      </wp:positionV>
                      <wp:extent cx="190500" cy="257175"/>
                      <wp:effectExtent l="0" t="0" r="0" b="0"/>
                      <wp:wrapNone/>
                      <wp:docPr id="260" name="Cuadro de texto 2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0" o:spid="_x0000_s1026" type="#_x0000_t202" style="position:absolute;margin-left:195pt;margin-top:0;width:15pt;height:20.2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AP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fK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4xQ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04352" behindDoc="0" locked="0" layoutInCell="1" allowOverlap="1" wp14:anchorId="132F7485" wp14:editId="1E95D47B">
                      <wp:simplePos x="0" y="0"/>
                      <wp:positionH relativeFrom="column">
                        <wp:posOffset>2476500</wp:posOffset>
                      </wp:positionH>
                      <wp:positionV relativeFrom="paragraph">
                        <wp:posOffset>0</wp:posOffset>
                      </wp:positionV>
                      <wp:extent cx="190500" cy="257175"/>
                      <wp:effectExtent l="0" t="0" r="0" b="0"/>
                      <wp:wrapNone/>
                      <wp:docPr id="261" name="Cuadro de texto 2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1" o:spid="_x0000_s1026" type="#_x0000_t202" style="position:absolute;margin-left:195pt;margin-top:0;width:15pt;height:20.2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L7AEAACI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pt+OJ2zpkTlpq0&#10;PYg2IGuBJRgSsuwioXofVxT/7AmRhi84UMMv9kjGXP+ggs1fqoyRnyQ/TTITF5MZ9Gm5vFlyJsm1&#10;uLn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Xp/B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05376" behindDoc="0" locked="0" layoutInCell="1" allowOverlap="1" wp14:anchorId="75053511" wp14:editId="63D1CAD4">
                      <wp:simplePos x="0" y="0"/>
                      <wp:positionH relativeFrom="column">
                        <wp:posOffset>2476500</wp:posOffset>
                      </wp:positionH>
                      <wp:positionV relativeFrom="paragraph">
                        <wp:posOffset>0</wp:posOffset>
                      </wp:positionV>
                      <wp:extent cx="190500" cy="257175"/>
                      <wp:effectExtent l="0" t="0" r="0" b="0"/>
                      <wp:wrapNone/>
                      <wp:docPr id="262" name="Cuadro de texto 2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2" o:spid="_x0000_s1026" type="#_x0000_t202" style="position:absolute;margin-left:195pt;margin-top:0;width:15pt;height:20.2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PbEI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06400" behindDoc="0" locked="0" layoutInCell="1" allowOverlap="1" wp14:anchorId="025F1863" wp14:editId="15373AA0">
                      <wp:simplePos x="0" y="0"/>
                      <wp:positionH relativeFrom="column">
                        <wp:posOffset>2476500</wp:posOffset>
                      </wp:positionH>
                      <wp:positionV relativeFrom="paragraph">
                        <wp:posOffset>0</wp:posOffset>
                      </wp:positionV>
                      <wp:extent cx="190500" cy="257175"/>
                      <wp:effectExtent l="0" t="0" r="0" b="0"/>
                      <wp:wrapNone/>
                      <wp:docPr id="263" name="Cuadro de texto 2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3" o:spid="_x0000_s1026" type="#_x0000_t202" style="position:absolute;margin-left:195pt;margin-top:0;width:15pt;height:20.2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Oj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W5O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07424" behindDoc="0" locked="0" layoutInCell="1" allowOverlap="1" wp14:anchorId="02D0C97F" wp14:editId="1ECECE8D">
                      <wp:simplePos x="0" y="0"/>
                      <wp:positionH relativeFrom="column">
                        <wp:posOffset>2476500</wp:posOffset>
                      </wp:positionH>
                      <wp:positionV relativeFrom="paragraph">
                        <wp:posOffset>0</wp:posOffset>
                      </wp:positionV>
                      <wp:extent cx="190500" cy="257175"/>
                      <wp:effectExtent l="0" t="0" r="0" b="0"/>
                      <wp:wrapNone/>
                      <wp:docPr id="264" name="Cuadro de texto 2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4" o:spid="_x0000_s1026" type="#_x0000_t202" style="position:absolute;margin-left:195pt;margin-top:0;width:15pt;height:20.2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Kn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j4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08448" behindDoc="0" locked="0" layoutInCell="1" allowOverlap="1" wp14:anchorId="7ED6C0A7" wp14:editId="0FA9B7D0">
                      <wp:simplePos x="0" y="0"/>
                      <wp:positionH relativeFrom="column">
                        <wp:posOffset>2476500</wp:posOffset>
                      </wp:positionH>
                      <wp:positionV relativeFrom="paragraph">
                        <wp:posOffset>0</wp:posOffset>
                      </wp:positionV>
                      <wp:extent cx="190500" cy="257175"/>
                      <wp:effectExtent l="0" t="0" r="0" b="0"/>
                      <wp:wrapNone/>
                      <wp:docPr id="265" name="Cuadro de texto 2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5" o:spid="_x0000_s1026" type="#_x0000_t202" style="position:absolute;margin-left:195pt;margin-top:0;width:15pt;height:20.2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Lj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pC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09472" behindDoc="0" locked="0" layoutInCell="1" allowOverlap="1" wp14:anchorId="7CFD64AD" wp14:editId="200C30F1">
                      <wp:simplePos x="0" y="0"/>
                      <wp:positionH relativeFrom="column">
                        <wp:posOffset>2476500</wp:posOffset>
                      </wp:positionH>
                      <wp:positionV relativeFrom="paragraph">
                        <wp:posOffset>0</wp:posOffset>
                      </wp:positionV>
                      <wp:extent cx="190500" cy="257175"/>
                      <wp:effectExtent l="0" t="0" r="0" b="0"/>
                      <wp:wrapNone/>
                      <wp:docPr id="266" name="Cuadro de texto 2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6" o:spid="_x0000_s1026" type="#_x0000_t202" style="position:absolute;margin-left:195pt;margin-top:0;width:15pt;height:20.2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Iu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x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2MI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10496" behindDoc="0" locked="0" layoutInCell="1" allowOverlap="1" wp14:anchorId="0EBE5D34" wp14:editId="380A4A97">
                      <wp:simplePos x="0" y="0"/>
                      <wp:positionH relativeFrom="column">
                        <wp:posOffset>2476500</wp:posOffset>
                      </wp:positionH>
                      <wp:positionV relativeFrom="paragraph">
                        <wp:posOffset>0</wp:posOffset>
                      </wp:positionV>
                      <wp:extent cx="190500" cy="257175"/>
                      <wp:effectExtent l="0" t="0" r="0" b="0"/>
                      <wp:wrapNone/>
                      <wp:docPr id="267" name="Cuadro de texto 2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7" o:spid="_x0000_s1026" type="#_x0000_t202" style="position:absolute;margin-left:195pt;margin-top:0;width:15pt;height:20.2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J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82J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11520" behindDoc="0" locked="0" layoutInCell="1" allowOverlap="1" wp14:anchorId="7DDC4D41" wp14:editId="078CC4FB">
                      <wp:simplePos x="0" y="0"/>
                      <wp:positionH relativeFrom="column">
                        <wp:posOffset>2476500</wp:posOffset>
                      </wp:positionH>
                      <wp:positionV relativeFrom="paragraph">
                        <wp:posOffset>0</wp:posOffset>
                      </wp:positionV>
                      <wp:extent cx="190500" cy="257175"/>
                      <wp:effectExtent l="0" t="0" r="0" b="0"/>
                      <wp:wrapNone/>
                      <wp:docPr id="268" name="Cuadro de texto 2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8" o:spid="_x0000_s1026" type="#_x0000_t202" style="position:absolute;margin-left:195pt;margin-top:0;width:15pt;height:20.2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Em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ce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12544" behindDoc="0" locked="0" layoutInCell="1" allowOverlap="1" wp14:anchorId="3E6D8928" wp14:editId="0B33914F">
                      <wp:simplePos x="0" y="0"/>
                      <wp:positionH relativeFrom="column">
                        <wp:posOffset>2476500</wp:posOffset>
                      </wp:positionH>
                      <wp:positionV relativeFrom="paragraph">
                        <wp:posOffset>0</wp:posOffset>
                      </wp:positionV>
                      <wp:extent cx="190500" cy="257175"/>
                      <wp:effectExtent l="0" t="0" r="0" b="0"/>
                      <wp:wrapNone/>
                      <wp:docPr id="269" name="Cuadro de texto 2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9" o:spid="_x0000_s1026" type="#_x0000_t202" style="position:absolute;margin-left:195pt;margin-top:0;width:15pt;height:20.2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Fi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8WkF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13568" behindDoc="0" locked="0" layoutInCell="1" allowOverlap="1" wp14:anchorId="545A4C01" wp14:editId="2722A712">
                      <wp:simplePos x="0" y="0"/>
                      <wp:positionH relativeFrom="column">
                        <wp:posOffset>2476500</wp:posOffset>
                      </wp:positionH>
                      <wp:positionV relativeFrom="paragraph">
                        <wp:posOffset>0</wp:posOffset>
                      </wp:positionV>
                      <wp:extent cx="190500" cy="257175"/>
                      <wp:effectExtent l="0" t="0" r="0" b="0"/>
                      <wp:wrapNone/>
                      <wp:docPr id="270" name="Cuadro de texto 2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0" o:spid="_x0000_s1026" type="#_x0000_t202" style="position:absolute;margin-left:195pt;margin-top:0;width:15pt;height:20.2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6X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I6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14592" behindDoc="0" locked="0" layoutInCell="1" allowOverlap="1" wp14:anchorId="777015CF" wp14:editId="22018FDA">
                      <wp:simplePos x="0" y="0"/>
                      <wp:positionH relativeFrom="column">
                        <wp:posOffset>2476500</wp:posOffset>
                      </wp:positionH>
                      <wp:positionV relativeFrom="paragraph">
                        <wp:posOffset>0</wp:posOffset>
                      </wp:positionV>
                      <wp:extent cx="190500" cy="257175"/>
                      <wp:effectExtent l="0" t="0" r="0" b="0"/>
                      <wp:wrapNone/>
                      <wp:docPr id="271" name="Cuadro de texto 2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1" o:spid="_x0000_s1026" type="#_x0000_t202" style="position:absolute;margin-left:195pt;margin-top:0;width:15pt;height:20.2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7T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3Mu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15616" behindDoc="0" locked="0" layoutInCell="1" allowOverlap="1" wp14:anchorId="30F85605" wp14:editId="4208BDA8">
                      <wp:simplePos x="0" y="0"/>
                      <wp:positionH relativeFrom="column">
                        <wp:posOffset>2476500</wp:posOffset>
                      </wp:positionH>
                      <wp:positionV relativeFrom="paragraph">
                        <wp:posOffset>0</wp:posOffset>
                      </wp:positionV>
                      <wp:extent cx="190500" cy="257175"/>
                      <wp:effectExtent l="0" t="0" r="0" b="0"/>
                      <wp:wrapNone/>
                      <wp:docPr id="272" name="Cuadro de texto 2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2" o:spid="_x0000_s1026" type="#_x0000_t202" style="position:absolute;margin-left:195pt;margin-top:0;width:15pt;height:20.2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e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Dy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w/OH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16640" behindDoc="0" locked="0" layoutInCell="1" allowOverlap="1" wp14:anchorId="6460A694" wp14:editId="6AE35FB8">
                      <wp:simplePos x="0" y="0"/>
                      <wp:positionH relativeFrom="column">
                        <wp:posOffset>2476500</wp:posOffset>
                      </wp:positionH>
                      <wp:positionV relativeFrom="paragraph">
                        <wp:posOffset>0</wp:posOffset>
                      </wp:positionV>
                      <wp:extent cx="190500" cy="257175"/>
                      <wp:effectExtent l="0" t="0" r="0" b="0"/>
                      <wp:wrapNone/>
                      <wp:docPr id="273" name="Cuadro de texto 2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3" o:spid="_x0000_s1026" type="#_x0000_t202" style="position:absolute;margin-left:195pt;margin-top:0;width:15pt;height:20.2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5a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JG5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17664" behindDoc="0" locked="0" layoutInCell="1" allowOverlap="1" wp14:anchorId="2FDBFB86" wp14:editId="254D09E4">
                      <wp:simplePos x="0" y="0"/>
                      <wp:positionH relativeFrom="column">
                        <wp:posOffset>2476500</wp:posOffset>
                      </wp:positionH>
                      <wp:positionV relativeFrom="paragraph">
                        <wp:posOffset>0</wp:posOffset>
                      </wp:positionV>
                      <wp:extent cx="190500" cy="257175"/>
                      <wp:effectExtent l="0" t="0" r="0" b="0"/>
                      <wp:wrapNone/>
                      <wp:docPr id="274" name="Cuadro de texto 2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4" o:spid="_x0000_s1026" type="#_x0000_t202" style="position:absolute;margin-left:195pt;margin-top:0;width:15pt;height:20.25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9e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28H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18688" behindDoc="0" locked="0" layoutInCell="1" allowOverlap="1" wp14:anchorId="17812AE0" wp14:editId="51568BF2">
                      <wp:simplePos x="0" y="0"/>
                      <wp:positionH relativeFrom="column">
                        <wp:posOffset>2476500</wp:posOffset>
                      </wp:positionH>
                      <wp:positionV relativeFrom="paragraph">
                        <wp:posOffset>0</wp:posOffset>
                      </wp:positionV>
                      <wp:extent cx="190500" cy="257175"/>
                      <wp:effectExtent l="0" t="0" r="0" b="0"/>
                      <wp:wrapNone/>
                      <wp:docPr id="275" name="Cuadro de texto 2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5" o:spid="_x0000_s1026" type="#_x0000_t202" style="position:absolute;margin-left:195pt;margin-top:0;width:15pt;height:20.2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8a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y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tvf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19712" behindDoc="0" locked="0" layoutInCell="1" allowOverlap="1" wp14:anchorId="0043A214" wp14:editId="3DAD809A">
                      <wp:simplePos x="0" y="0"/>
                      <wp:positionH relativeFrom="column">
                        <wp:posOffset>2476500</wp:posOffset>
                      </wp:positionH>
                      <wp:positionV relativeFrom="paragraph">
                        <wp:posOffset>0</wp:posOffset>
                      </wp:positionV>
                      <wp:extent cx="190500" cy="257175"/>
                      <wp:effectExtent l="0" t="0" r="0" b="0"/>
                      <wp:wrapNone/>
                      <wp:docPr id="276" name="Cuadro de texto 2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6" o:spid="_x0000_s1026" type="#_x0000_t202" style="position:absolute;margin-left:195pt;margin-top:0;width:15pt;height:20.25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X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pz/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20736" behindDoc="0" locked="0" layoutInCell="1" allowOverlap="1" wp14:anchorId="442B7BA6" wp14:editId="53336027">
                      <wp:simplePos x="0" y="0"/>
                      <wp:positionH relativeFrom="column">
                        <wp:posOffset>2476500</wp:posOffset>
                      </wp:positionH>
                      <wp:positionV relativeFrom="paragraph">
                        <wp:posOffset>0</wp:posOffset>
                      </wp:positionV>
                      <wp:extent cx="190500" cy="257175"/>
                      <wp:effectExtent l="0" t="0" r="0" b="0"/>
                      <wp:wrapNone/>
                      <wp:docPr id="277" name="Cuadro de texto 2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7" o:spid="_x0000_s1026" type="#_x0000_t202" style="position:absolute;margin-left:195pt;margin-top:0;width:15pt;height:20.2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T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jJ+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21760" behindDoc="0" locked="0" layoutInCell="1" allowOverlap="1" wp14:anchorId="74FC91A1" wp14:editId="186BC90C">
                      <wp:simplePos x="0" y="0"/>
                      <wp:positionH relativeFrom="column">
                        <wp:posOffset>2476500</wp:posOffset>
                      </wp:positionH>
                      <wp:positionV relativeFrom="paragraph">
                        <wp:posOffset>0</wp:posOffset>
                      </wp:positionV>
                      <wp:extent cx="190500" cy="257175"/>
                      <wp:effectExtent l="0" t="0" r="0" b="0"/>
                      <wp:wrapNone/>
                      <wp:docPr id="278" name="Cuadro de texto 2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8" o:spid="_x0000_s1026" type="#_x0000_t202" style="position:absolute;margin-left:195pt;margin-top:0;width:15pt;height:20.2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zf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Dh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22784" behindDoc="0" locked="0" layoutInCell="1" allowOverlap="1" wp14:anchorId="7A0C9910" wp14:editId="5058F47F">
                      <wp:simplePos x="0" y="0"/>
                      <wp:positionH relativeFrom="column">
                        <wp:posOffset>2476500</wp:posOffset>
                      </wp:positionH>
                      <wp:positionV relativeFrom="paragraph">
                        <wp:posOffset>0</wp:posOffset>
                      </wp:positionV>
                      <wp:extent cx="190500" cy="257175"/>
                      <wp:effectExtent l="0" t="0" r="0" b="0"/>
                      <wp:wrapNone/>
                      <wp:docPr id="279" name="Cuadro de texto 2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9" o:spid="_x0000_s1026" type="#_x0000_t202" style="position:absolute;margin-left:195pt;margin-top:0;width:15pt;height:20.25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yb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8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4Jb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23808" behindDoc="0" locked="0" layoutInCell="1" allowOverlap="1" wp14:anchorId="7FA8855F" wp14:editId="7F119A86">
                      <wp:simplePos x="0" y="0"/>
                      <wp:positionH relativeFrom="column">
                        <wp:posOffset>2476500</wp:posOffset>
                      </wp:positionH>
                      <wp:positionV relativeFrom="paragraph">
                        <wp:posOffset>0</wp:posOffset>
                      </wp:positionV>
                      <wp:extent cx="190500" cy="257175"/>
                      <wp:effectExtent l="0" t="0" r="0" b="0"/>
                      <wp:wrapNone/>
                      <wp:docPr id="280" name="Cuadro de texto 2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0" o:spid="_x0000_s1026" type="#_x0000_t202" style="position:absolute;margin-left:195pt;margin-top:0;width:15pt;height:20.2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C1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zNwL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24832" behindDoc="0" locked="0" layoutInCell="1" allowOverlap="1" wp14:anchorId="61620109" wp14:editId="07CEA7F1">
                      <wp:simplePos x="0" y="0"/>
                      <wp:positionH relativeFrom="column">
                        <wp:posOffset>2476500</wp:posOffset>
                      </wp:positionH>
                      <wp:positionV relativeFrom="paragraph">
                        <wp:posOffset>0</wp:posOffset>
                      </wp:positionV>
                      <wp:extent cx="190500" cy="257175"/>
                      <wp:effectExtent l="0" t="0" r="0" b="0"/>
                      <wp:wrapNone/>
                      <wp:docPr id="281" name="Cuadro de texto 2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1" o:spid="_x0000_s1026" type="#_x0000_t202" style="position:absolute;margin-left:195pt;margin-top:0;width:15pt;height:20.2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Dx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1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5m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25856" behindDoc="0" locked="0" layoutInCell="1" allowOverlap="1" wp14:anchorId="1E0D6AB8" wp14:editId="03C3E818">
                      <wp:simplePos x="0" y="0"/>
                      <wp:positionH relativeFrom="column">
                        <wp:posOffset>2476500</wp:posOffset>
                      </wp:positionH>
                      <wp:positionV relativeFrom="paragraph">
                        <wp:posOffset>0</wp:posOffset>
                      </wp:positionV>
                      <wp:extent cx="190500" cy="257175"/>
                      <wp:effectExtent l="0" t="0" r="0" b="0"/>
                      <wp:wrapNone/>
                      <wp:docPr id="282" name="Cuadro de texto 2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2" o:spid="_x0000_s1026" type="#_x0000_t202" style="position:absolute;margin-left:195pt;margin-top:0;width:15pt;height:20.2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moA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26880" behindDoc="0" locked="0" layoutInCell="1" allowOverlap="1" wp14:anchorId="0DAB8CA1" wp14:editId="093EC0E7">
                      <wp:simplePos x="0" y="0"/>
                      <wp:positionH relativeFrom="column">
                        <wp:posOffset>2476500</wp:posOffset>
                      </wp:positionH>
                      <wp:positionV relativeFrom="paragraph">
                        <wp:posOffset>0</wp:posOffset>
                      </wp:positionV>
                      <wp:extent cx="190500" cy="257175"/>
                      <wp:effectExtent l="0" t="0" r="0" b="0"/>
                      <wp:wrapNone/>
                      <wp:docPr id="283" name="Cuadro de texto 2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3" o:spid="_x0000_s1026" type="#_x0000_t202" style="position:absolute;margin-left:195pt;margin-top:0;width:15pt;height:20.2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B4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e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sSB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27904" behindDoc="0" locked="0" layoutInCell="1" allowOverlap="1" wp14:anchorId="477B0B2D" wp14:editId="56688C19">
                      <wp:simplePos x="0" y="0"/>
                      <wp:positionH relativeFrom="column">
                        <wp:posOffset>2476500</wp:posOffset>
                      </wp:positionH>
                      <wp:positionV relativeFrom="paragraph">
                        <wp:posOffset>0</wp:posOffset>
                      </wp:positionV>
                      <wp:extent cx="190500" cy="257175"/>
                      <wp:effectExtent l="0" t="0" r="0" b="0"/>
                      <wp:wrapNone/>
                      <wp:docPr id="284" name="Cuadro de texto 2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4" o:spid="_x0000_s1026" type="#_x0000_t202" style="position:absolute;margin-left:195pt;margin-top:0;width:15pt;height:20.2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F8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ZT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28928" behindDoc="0" locked="0" layoutInCell="1" allowOverlap="1" wp14:anchorId="03D37141" wp14:editId="61AC79BE">
                      <wp:simplePos x="0" y="0"/>
                      <wp:positionH relativeFrom="column">
                        <wp:posOffset>2476500</wp:posOffset>
                      </wp:positionH>
                      <wp:positionV relativeFrom="paragraph">
                        <wp:posOffset>0</wp:posOffset>
                      </wp:positionV>
                      <wp:extent cx="190500" cy="257175"/>
                      <wp:effectExtent l="0" t="0" r="0" b="0"/>
                      <wp:wrapNone/>
                      <wp:docPr id="285" name="Cuadro de texto 2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5" o:spid="_x0000_s1026" type="#_x0000_t202" style="position:absolute;margin-left:195pt;margin-top:0;width:15pt;height:20.2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E4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TpE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29952" behindDoc="0" locked="0" layoutInCell="1" allowOverlap="1" wp14:anchorId="30C75188" wp14:editId="698F8A46">
                      <wp:simplePos x="0" y="0"/>
                      <wp:positionH relativeFrom="column">
                        <wp:posOffset>2476500</wp:posOffset>
                      </wp:positionH>
                      <wp:positionV relativeFrom="paragraph">
                        <wp:posOffset>0</wp:posOffset>
                      </wp:positionV>
                      <wp:extent cx="190500" cy="257175"/>
                      <wp:effectExtent l="0" t="0" r="0" b="0"/>
                      <wp:wrapNone/>
                      <wp:docPr id="286" name="Cuadro de texto 2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6" o:spid="_x0000_s1026" type="#_x0000_t202" style="position:absolute;margin-left:195pt;margin-top:0;width:15pt;height:20.2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H1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L+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MnH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30976" behindDoc="0" locked="0" layoutInCell="1" allowOverlap="1" wp14:anchorId="42B87E4A" wp14:editId="3AD1B513">
                      <wp:simplePos x="0" y="0"/>
                      <wp:positionH relativeFrom="column">
                        <wp:posOffset>2476500</wp:posOffset>
                      </wp:positionH>
                      <wp:positionV relativeFrom="paragraph">
                        <wp:posOffset>0</wp:posOffset>
                      </wp:positionV>
                      <wp:extent cx="190500" cy="257175"/>
                      <wp:effectExtent l="0" t="0" r="0" b="0"/>
                      <wp:wrapNone/>
                      <wp:docPr id="287" name="Cuadro de texto 2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7" o:spid="_x0000_s1026" type="#_x0000_t202" style="position:absolute;margin-left:195pt;margin-top:0;width:15pt;height:20.2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Gx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GdG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32000" behindDoc="0" locked="0" layoutInCell="1" allowOverlap="1" wp14:anchorId="1A1C6BBA" wp14:editId="4F5D7F88">
                      <wp:simplePos x="0" y="0"/>
                      <wp:positionH relativeFrom="column">
                        <wp:posOffset>2476500</wp:posOffset>
                      </wp:positionH>
                      <wp:positionV relativeFrom="paragraph">
                        <wp:posOffset>0</wp:posOffset>
                      </wp:positionV>
                      <wp:extent cx="190500" cy="257175"/>
                      <wp:effectExtent l="0" t="0" r="0" b="0"/>
                      <wp:wrapNone/>
                      <wp:docPr id="288" name="Cuadro de texto 2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8" o:spid="_x0000_s1026" type="#_x0000_t202" style="position:absolute;margin-left:195pt;margin-top:0;width:15pt;height:20.2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L9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m1L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33024" behindDoc="0" locked="0" layoutInCell="1" allowOverlap="1" wp14:anchorId="50F270C0" wp14:editId="7FDC689D">
                      <wp:simplePos x="0" y="0"/>
                      <wp:positionH relativeFrom="column">
                        <wp:posOffset>2476500</wp:posOffset>
                      </wp:positionH>
                      <wp:positionV relativeFrom="paragraph">
                        <wp:posOffset>0</wp:posOffset>
                      </wp:positionV>
                      <wp:extent cx="190500" cy="257175"/>
                      <wp:effectExtent l="0" t="0" r="0" b="0"/>
                      <wp:wrapNone/>
                      <wp:docPr id="289" name="Cuadro de texto 2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9" o:spid="_x0000_s1026" type="#_x0000_t202" style="position:absolute;margin-left:195pt;margin-top:0;width:15pt;height:20.2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K56QEAACIEAAAOAAAAZHJzL2Uyb0RvYy54bWysU8Fu2zAMvQ/YPwi6L06CZGiDOMWWorsM&#10;27BuH6DIUixAEgVKiZ2/HyXHzrCdWvQiWyTfE/lIbh96Z9lZYTTga76YzTlTXkJj/LHmv389fbjj&#10;LCbhG2HBq5pfVOQPu/fvtl3YqCW0YBuFjEh83HSh5m1KYVNVUbbKiTiDoDw5NaATia54rBoUHbE7&#10;Wy3n849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sPK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34048" behindDoc="0" locked="0" layoutInCell="1" allowOverlap="1" wp14:anchorId="45A63A55" wp14:editId="1518ACEB">
                      <wp:simplePos x="0" y="0"/>
                      <wp:positionH relativeFrom="column">
                        <wp:posOffset>2476500</wp:posOffset>
                      </wp:positionH>
                      <wp:positionV relativeFrom="paragraph">
                        <wp:posOffset>0</wp:posOffset>
                      </wp:positionV>
                      <wp:extent cx="190500" cy="257175"/>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0" o:spid="_x0000_s1026" type="#_x0000_t202" style="position:absolute;margin-left:195pt;margin-top:0;width:15pt;height:20.2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1M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p44ahJ&#10;+5NoEFijWFJ9ApZdJFQX4obinwMhUv8Zemr4aI9kzPX3Gl3+UmWM/ER5mWQmLiYz6G61Wq84k+Ra&#10;rteLRWGpbuCAMX1R4Fj+qTlSF4u44vw1JkqEQseQ/JaHJ2NttucMh0zKX7pYlQOs/6k0FVkSyoYo&#10;8XjYW2TDJNCoUqLjPBB7AeRATcSvxF4hGa3KAL4SP4HK++DThHfGAxYhynqoXMBZ0GCnflRQD/Gj&#10;FIMAWYsDNBdqW0eTXnNPq8gZJruHYS2Ely2QFoPMMTy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iyPU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35072" behindDoc="0" locked="0" layoutInCell="1" allowOverlap="1" wp14:anchorId="6EAE6545" wp14:editId="33700739">
                      <wp:simplePos x="0" y="0"/>
                      <wp:positionH relativeFrom="column">
                        <wp:posOffset>2476500</wp:posOffset>
                      </wp:positionH>
                      <wp:positionV relativeFrom="paragraph">
                        <wp:posOffset>0</wp:posOffset>
                      </wp:positionV>
                      <wp:extent cx="190500" cy="257175"/>
                      <wp:effectExtent l="0" t="0" r="0" b="0"/>
                      <wp:wrapNone/>
                      <wp:docPr id="291" name="Cuadro de texto 2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1" o:spid="_x0000_s1026" type="#_x0000_t202" style="position:absolute;margin-left:195pt;margin-top:0;width:15pt;height:20.2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0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q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mZ0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36096" behindDoc="0" locked="0" layoutInCell="1" allowOverlap="1" wp14:anchorId="6BD1D29F" wp14:editId="6B8A1173">
                      <wp:simplePos x="0" y="0"/>
                      <wp:positionH relativeFrom="column">
                        <wp:posOffset>2476500</wp:posOffset>
                      </wp:positionH>
                      <wp:positionV relativeFrom="paragraph">
                        <wp:posOffset>0</wp:posOffset>
                      </wp:positionV>
                      <wp:extent cx="190500" cy="257175"/>
                      <wp:effectExtent l="0" t="0" r="0" b="0"/>
                      <wp:wrapNone/>
                      <wp:docPr id="292" name="Cuadro de texto 2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2" o:spid="_x0000_s1026" type="#_x0000_t202" style="position:absolute;margin-left:195pt;margin-top:0;width:15pt;height:20.2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3F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5V3J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5X3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37120" behindDoc="0" locked="0" layoutInCell="1" allowOverlap="1" wp14:anchorId="2ACC5400" wp14:editId="7BBF5B23">
                      <wp:simplePos x="0" y="0"/>
                      <wp:positionH relativeFrom="column">
                        <wp:posOffset>2476500</wp:posOffset>
                      </wp:positionH>
                      <wp:positionV relativeFrom="paragraph">
                        <wp:posOffset>0</wp:posOffset>
                      </wp:positionV>
                      <wp:extent cx="190500" cy="257175"/>
                      <wp:effectExtent l="0" t="0" r="0" b="0"/>
                      <wp:wrapNone/>
                      <wp:docPr id="293" name="Cuadro de texto 2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3" o:spid="_x0000_s1026" type="#_x0000_t202" style="position:absolute;margin-left:195pt;margin-top:0;width:15pt;height:20.2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2B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8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zt2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38144" behindDoc="0" locked="0" layoutInCell="1" allowOverlap="1" wp14:anchorId="7718576E" wp14:editId="7BDF119D">
                      <wp:simplePos x="0" y="0"/>
                      <wp:positionH relativeFrom="column">
                        <wp:posOffset>2476500</wp:posOffset>
                      </wp:positionH>
                      <wp:positionV relativeFrom="paragraph">
                        <wp:posOffset>0</wp:posOffset>
                      </wp:positionV>
                      <wp:extent cx="190500" cy="257175"/>
                      <wp:effectExtent l="0" t="0" r="0" b="0"/>
                      <wp:wrapNone/>
                      <wp:docPr id="294" name="Cuadro de texto 2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4" o:spid="_x0000_s1026" type="#_x0000_t202" style="position:absolute;margin-left:195pt;margin-top:0;width:15pt;height:20.2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yF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t+LMC0dN&#10;2p9Eg8AaxZLqE7DsIqG6EDcU/xwIkfrP0FPDR3skY66/1+jylypj5CfJL5PMxMVkBt2tVmt6TJJr&#10;uV4vFoWluoEDxvRFgWP5p+ZIXSziivPXmCgRCh1D8lsenoy12Z4zHDIpf+liVQ6w/qfSVGRJKBui&#10;xONhb5ENk0CjSomO80DsBZADNRG/EnuFZLQqA/hK/AQq74NPE94ZD1iEKOuhcgFnQYOd+lFBPcSP&#10;UgwCZC0O0FyobR1Nes09rSJnmOwehrUQXrZAWgwyx/B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Gs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39168" behindDoc="0" locked="0" layoutInCell="1" allowOverlap="1" wp14:anchorId="37B3C193" wp14:editId="061602E4">
                      <wp:simplePos x="0" y="0"/>
                      <wp:positionH relativeFrom="column">
                        <wp:posOffset>2476500</wp:posOffset>
                      </wp:positionH>
                      <wp:positionV relativeFrom="paragraph">
                        <wp:posOffset>0</wp:posOffset>
                      </wp:positionV>
                      <wp:extent cx="190500" cy="257175"/>
                      <wp:effectExtent l="0" t="0" r="0" b="0"/>
                      <wp:wrapNone/>
                      <wp:docPr id="295" name="Cuadro de texto 2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5" o:spid="_x0000_s1026" type="#_x0000_t202" style="position:absolute;margin-left:195pt;margin-top:0;width:15pt;height:20.25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zB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8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MW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40192" behindDoc="0" locked="0" layoutInCell="1" allowOverlap="1" wp14:anchorId="15799A2E" wp14:editId="751C96C6">
                      <wp:simplePos x="0" y="0"/>
                      <wp:positionH relativeFrom="column">
                        <wp:posOffset>2476500</wp:posOffset>
                      </wp:positionH>
                      <wp:positionV relativeFrom="paragraph">
                        <wp:posOffset>0</wp:posOffset>
                      </wp:positionV>
                      <wp:extent cx="190500" cy="257175"/>
                      <wp:effectExtent l="0" t="0" r="0" b="0"/>
                      <wp:wrapNone/>
                      <wp:docPr id="296" name="Cuadro de texto 2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6" o:spid="_x0000_s1026" type="#_x0000_t202" style="position:absolute;margin-left:195pt;margin-top:0;width:15pt;height:20.2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wM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v+P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TYw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41216" behindDoc="0" locked="0" layoutInCell="1" allowOverlap="1" wp14:anchorId="64D10F61" wp14:editId="4347FA31">
                      <wp:simplePos x="0" y="0"/>
                      <wp:positionH relativeFrom="column">
                        <wp:posOffset>2476500</wp:posOffset>
                      </wp:positionH>
                      <wp:positionV relativeFrom="paragraph">
                        <wp:posOffset>0</wp:posOffset>
                      </wp:positionV>
                      <wp:extent cx="190500" cy="257175"/>
                      <wp:effectExtent l="0" t="0" r="0" b="0"/>
                      <wp:wrapNone/>
                      <wp:docPr id="297" name="Cuadro de texto 2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7" o:spid="_x0000_s1026" type="#_x0000_t202" style="position:absolute;margin-left:195pt;margin-top:0;width:15pt;height:20.25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xI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8+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ix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42240" behindDoc="0" locked="0" layoutInCell="1" allowOverlap="1" wp14:anchorId="3B56109A" wp14:editId="6FC7C5E0">
                      <wp:simplePos x="0" y="0"/>
                      <wp:positionH relativeFrom="column">
                        <wp:posOffset>2476500</wp:posOffset>
                      </wp:positionH>
                      <wp:positionV relativeFrom="paragraph">
                        <wp:posOffset>0</wp:posOffset>
                      </wp:positionV>
                      <wp:extent cx="190500" cy="257175"/>
                      <wp:effectExtent l="0" t="0" r="0" b="0"/>
                      <wp:wrapNone/>
                      <wp:docPr id="298" name="Cuadro de texto 2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8" o:spid="_x0000_s1026" type="#_x0000_t202" style="position:absolute;margin-left:195pt;margin-top:0;width:15pt;height:20.25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8E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63ywlGT&#10;9ifRILBGsaT6BCy7SKguxA3FPwdCpP4z9NTw0R7JmOvvNbr8pcoY+UnyyyQzcTGZQXer1XrFmSTX&#10;cr1eLApLdQMHjOmLAsfyT82RuljEFeevMVEiFDqG5Lc8PBlrsz1nOGRS/tLFqhxg/U+lqciSUDZE&#10;icfD3iIbJoFGlRId54HYCyAHaiJ+JfYKyWhVBvCV+AlU3gefJrwzHrAIUdZD5QLOggY79aOCeogf&#10;pRgEyFocoLlQ2zqa9Jp7WkXOMNk9DGshvGyBtBhkjuH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5K8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43264" behindDoc="0" locked="0" layoutInCell="1" allowOverlap="1" wp14:anchorId="5DFF0BB9" wp14:editId="1C71A0E2">
                      <wp:simplePos x="0" y="0"/>
                      <wp:positionH relativeFrom="column">
                        <wp:posOffset>2476500</wp:posOffset>
                      </wp:positionH>
                      <wp:positionV relativeFrom="paragraph">
                        <wp:posOffset>0</wp:posOffset>
                      </wp:positionV>
                      <wp:extent cx="190500" cy="257175"/>
                      <wp:effectExtent l="0" t="0" r="0" b="0"/>
                      <wp:wrapNone/>
                      <wp:docPr id="299" name="Cuadro de texto 2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9" o:spid="_x0000_s1026" type="#_x0000_t202" style="position:absolute;margin-left:195pt;margin-top:0;width:15pt;height:20.2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9A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i83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zw9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44288" behindDoc="0" locked="0" layoutInCell="1" allowOverlap="1" wp14:anchorId="4E35CE6D" wp14:editId="013CFAA7">
                      <wp:simplePos x="0" y="0"/>
                      <wp:positionH relativeFrom="column">
                        <wp:posOffset>2476500</wp:posOffset>
                      </wp:positionH>
                      <wp:positionV relativeFrom="paragraph">
                        <wp:posOffset>0</wp:posOffset>
                      </wp:positionV>
                      <wp:extent cx="190500" cy="257175"/>
                      <wp:effectExtent l="0" t="0" r="0" b="0"/>
                      <wp:wrapNone/>
                      <wp:docPr id="300" name="Cuadro de texto 3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0" o:spid="_x0000_s1026" type="#_x0000_t202" style="position:absolute;margin-left:195pt;margin-top:0;width:15pt;height:20.2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dm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JH2csNSk&#10;/Uk0CKxRLKohAksuEqr3oaL4J0+IOHyBgRo+2QMZU/2DRpu+VBkjP1FeZpmJi8kE+rReb9acSXKt&#10;Npvl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Vqd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45312" behindDoc="0" locked="0" layoutInCell="1" allowOverlap="1" wp14:anchorId="1B687DFC" wp14:editId="12B5F18F">
                      <wp:simplePos x="0" y="0"/>
                      <wp:positionH relativeFrom="column">
                        <wp:posOffset>2476500</wp:posOffset>
                      </wp:positionH>
                      <wp:positionV relativeFrom="paragraph">
                        <wp:posOffset>0</wp:posOffset>
                      </wp:positionV>
                      <wp:extent cx="190500" cy="257175"/>
                      <wp:effectExtent l="0" t="0" r="0" b="0"/>
                      <wp:wrapNone/>
                      <wp:docPr id="301" name="Cuadro de texto 3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1" o:spid="_x0000_s1026" type="#_x0000_t202" style="position:absolute;margin-left:195pt;margin-top:0;width:15pt;height:20.2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ci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Z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fQc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46336" behindDoc="0" locked="0" layoutInCell="1" allowOverlap="1" wp14:anchorId="6900C517" wp14:editId="5D95E626">
                      <wp:simplePos x="0" y="0"/>
                      <wp:positionH relativeFrom="column">
                        <wp:posOffset>2476500</wp:posOffset>
                      </wp:positionH>
                      <wp:positionV relativeFrom="paragraph">
                        <wp:posOffset>0</wp:posOffset>
                      </wp:positionV>
                      <wp:extent cx="190500" cy="257175"/>
                      <wp:effectExtent l="0" t="0" r="0" b="0"/>
                      <wp:wrapNone/>
                      <wp:docPr id="302" name="Cuadro de texto 3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2" o:spid="_x0000_s1026" type="#_x0000_t202" style="position:absolute;margin-left:195pt;margin-top:0;width:15pt;height:20.2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fv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X9frji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Aef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47360" behindDoc="0" locked="0" layoutInCell="1" allowOverlap="1" wp14:anchorId="5AAB196B" wp14:editId="70FB0100">
                      <wp:simplePos x="0" y="0"/>
                      <wp:positionH relativeFrom="column">
                        <wp:posOffset>2476500</wp:posOffset>
                      </wp:positionH>
                      <wp:positionV relativeFrom="paragraph">
                        <wp:posOffset>0</wp:posOffset>
                      </wp:positionV>
                      <wp:extent cx="190500" cy="257175"/>
                      <wp:effectExtent l="0" t="0" r="0" b="0"/>
                      <wp:wrapNone/>
                      <wp:docPr id="303" name="Cuadro de texto 3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3" o:spid="_x0000_s1026" type="#_x0000_t202" style="position:absolute;margin-left:195pt;margin-top:0;width:15pt;height:20.2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Kke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48384" behindDoc="0" locked="0" layoutInCell="1" allowOverlap="1" wp14:anchorId="686242C0" wp14:editId="1CA7B338">
                      <wp:simplePos x="0" y="0"/>
                      <wp:positionH relativeFrom="column">
                        <wp:posOffset>2476500</wp:posOffset>
                      </wp:positionH>
                      <wp:positionV relativeFrom="paragraph">
                        <wp:posOffset>0</wp:posOffset>
                      </wp:positionV>
                      <wp:extent cx="190500" cy="257175"/>
                      <wp:effectExtent l="0" t="0" r="0" b="0"/>
                      <wp:wrapNone/>
                      <wp:docPr id="304" name="Cuadro de texto 3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4" o:spid="_x0000_s1026" type="#_x0000_t202" style="position:absolute;margin-left:195pt;margin-top:0;width:15pt;height:20.25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v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XHPmhKUm&#10;7U+iQWCNYlENEVhykVC9DxXFP3lCxOELDNTwyR7ImOofNNr0pcoY+UnyyywzcTGZQJ/W6w09Jsm1&#10;2myWy8xS3MAeQ/yqwLL0U3OkLmZxxflbiJQIhU4h6S0HD50xyZ4yHDPJf/FiVAow7lFpKjInlAxB&#10;4vGwN8jGSaBRpUSneSD2DEiBmohfiL1CElrlAXwhfgbl98HFGW87B5iFyOuhUgFnQYMdh0lBPcZP&#10;UowCJC0O0FyobT1Nes0drSJnGM0exrUQTrZAWowyB//5FEnTLPUNfCWlQcwduC5NmvQ/7zn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la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49408" behindDoc="0" locked="0" layoutInCell="1" allowOverlap="1" wp14:anchorId="68931B4C" wp14:editId="6E8B1609">
                      <wp:simplePos x="0" y="0"/>
                      <wp:positionH relativeFrom="column">
                        <wp:posOffset>2476500</wp:posOffset>
                      </wp:positionH>
                      <wp:positionV relativeFrom="paragraph">
                        <wp:posOffset>0</wp:posOffset>
                      </wp:positionV>
                      <wp:extent cx="190500" cy="257175"/>
                      <wp:effectExtent l="0" t="0" r="0" b="0"/>
                      <wp:wrapNone/>
                      <wp:docPr id="305" name="Cuadro de texto 3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5" o:spid="_x0000_s1026" type="#_x0000_t202" style="position:absolute;margin-left:195pt;margin-top:0;width:15pt;height:20.2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br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3HD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1fb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50432" behindDoc="0" locked="0" layoutInCell="1" allowOverlap="1" wp14:anchorId="68D958E5" wp14:editId="75342C2B">
                      <wp:simplePos x="0" y="0"/>
                      <wp:positionH relativeFrom="column">
                        <wp:posOffset>2476500</wp:posOffset>
                      </wp:positionH>
                      <wp:positionV relativeFrom="paragraph">
                        <wp:posOffset>0</wp:posOffset>
                      </wp:positionV>
                      <wp:extent cx="190500" cy="257175"/>
                      <wp:effectExtent l="0" t="0" r="0" b="0"/>
                      <wp:wrapNone/>
                      <wp:docPr id="306" name="Cuadro de texto 3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6" o:spid="_x0000_s1026" type="#_x0000_t202" style="position:absolute;margin-left:195pt;margin-top:0;width:15pt;height:20.2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Ym6QEAACIEAAAOAAAAZHJzL2Uyb0RvYy54bWysU8GO0zAQvSPxD5bvNGlpVx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qRY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51456" behindDoc="0" locked="0" layoutInCell="1" allowOverlap="1" wp14:anchorId="6D8F6BCC" wp14:editId="32276CD1">
                      <wp:simplePos x="0" y="0"/>
                      <wp:positionH relativeFrom="column">
                        <wp:posOffset>2476500</wp:posOffset>
                      </wp:positionH>
                      <wp:positionV relativeFrom="paragraph">
                        <wp:posOffset>0</wp:posOffset>
                      </wp:positionV>
                      <wp:extent cx="190500" cy="257175"/>
                      <wp:effectExtent l="0" t="0" r="0" b="0"/>
                      <wp:wrapNone/>
                      <wp:docPr id="307" name="Cuadro de texto 3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7" o:spid="_x0000_s1026" type="#_x0000_t202" style="position:absolute;margin-left:195pt;margin-top:0;width:15pt;height:20.2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Zi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t33P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grZ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52480" behindDoc="0" locked="0" layoutInCell="1" allowOverlap="1" wp14:anchorId="2D866392" wp14:editId="17A6A31F">
                      <wp:simplePos x="0" y="0"/>
                      <wp:positionH relativeFrom="column">
                        <wp:posOffset>2476500</wp:posOffset>
                      </wp:positionH>
                      <wp:positionV relativeFrom="paragraph">
                        <wp:posOffset>0</wp:posOffset>
                      </wp:positionV>
                      <wp:extent cx="190500" cy="257175"/>
                      <wp:effectExtent l="0" t="0" r="0" b="0"/>
                      <wp:wrapNone/>
                      <wp:docPr id="308" name="Cuadro de texto 3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8" o:spid="_x0000_s1026" type="#_x0000_t202" style="position:absolute;margin-left:195pt;margin-top:0;width:15pt;height:20.2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Uu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pFY5YalJ&#10;+5NoEFijWFRDBJZcJFTvQ0XxT54QcfgCAzV8sgcypvoHjTZ9qTJGfpL8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ADU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53504" behindDoc="0" locked="0" layoutInCell="1" allowOverlap="1" wp14:anchorId="6ECC8FE3" wp14:editId="38B8D713">
                      <wp:simplePos x="0" y="0"/>
                      <wp:positionH relativeFrom="column">
                        <wp:posOffset>2476500</wp:posOffset>
                      </wp:positionH>
                      <wp:positionV relativeFrom="paragraph">
                        <wp:posOffset>0</wp:posOffset>
                      </wp:positionV>
                      <wp:extent cx="190500" cy="257175"/>
                      <wp:effectExtent l="0" t="0" r="0" b="0"/>
                      <wp:wrapNone/>
                      <wp:docPr id="309" name="Cuadro de texto 3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9" o:spid="_x0000_s1026" type="#_x0000_t202" style="position:absolute;margin-left:195pt;margin-top:0;width:15pt;height:20.2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K5V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54528" behindDoc="0" locked="0" layoutInCell="1" allowOverlap="1" wp14:anchorId="261FC50D" wp14:editId="2BD752B3">
                      <wp:simplePos x="0" y="0"/>
                      <wp:positionH relativeFrom="column">
                        <wp:posOffset>2476500</wp:posOffset>
                      </wp:positionH>
                      <wp:positionV relativeFrom="paragraph">
                        <wp:posOffset>0</wp:posOffset>
                      </wp:positionV>
                      <wp:extent cx="190500" cy="257175"/>
                      <wp:effectExtent l="0" t="0" r="0" b="0"/>
                      <wp:wrapNone/>
                      <wp:docPr id="310" name="Cuadro de texto 3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0" o:spid="_x0000_s1026" type="#_x0000_t202" style="position:absolute;margin-left:195pt;margin-top:0;width:15pt;height:20.2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qf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vRxwlKT&#10;9ifRILBGsaiGCCy5SKjeh4rinzwh4vAFBmr4ZA9kTPUPGm36UmWM/ER5mWUmLiYT6NN6vVlzJsm1&#10;2mzK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KVq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55552" behindDoc="0" locked="0" layoutInCell="1" allowOverlap="1" wp14:anchorId="7E8C61BC" wp14:editId="6A8E58CA">
                      <wp:simplePos x="0" y="0"/>
                      <wp:positionH relativeFrom="column">
                        <wp:posOffset>2476500</wp:posOffset>
                      </wp:positionH>
                      <wp:positionV relativeFrom="paragraph">
                        <wp:posOffset>0</wp:posOffset>
                      </wp:positionV>
                      <wp:extent cx="190500" cy="257175"/>
                      <wp:effectExtent l="0" t="0" r="0" b="0"/>
                      <wp:wrapNone/>
                      <wp:docPr id="311" name="Cuadro de texto 3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1" o:spid="_x0000_s1026" type="#_x0000_t202" style="position:absolute;margin-left:195pt;margin-top:0;width:15pt;height:20.2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6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dm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56576" behindDoc="0" locked="0" layoutInCell="1" allowOverlap="1" wp14:anchorId="71F12202" wp14:editId="4AB2A4C1">
                      <wp:simplePos x="0" y="0"/>
                      <wp:positionH relativeFrom="column">
                        <wp:posOffset>2476500</wp:posOffset>
                      </wp:positionH>
                      <wp:positionV relativeFrom="paragraph">
                        <wp:posOffset>0</wp:posOffset>
                      </wp:positionV>
                      <wp:extent cx="190500" cy="257175"/>
                      <wp:effectExtent l="0" t="0" r="0" b="0"/>
                      <wp:wrapNone/>
                      <wp:docPr id="312" name="Cuadro de texto 3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2" o:spid="_x0000_s1026" type="#_x0000_t202" style="position:absolute;margin-left:195pt;margin-top:0;width:15pt;height:20.25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l3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J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a1Tl3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57600" behindDoc="0" locked="0" layoutInCell="1" allowOverlap="1" wp14:anchorId="42676DE2" wp14:editId="14EF54EA">
                      <wp:simplePos x="0" y="0"/>
                      <wp:positionH relativeFrom="column">
                        <wp:posOffset>2476500</wp:posOffset>
                      </wp:positionH>
                      <wp:positionV relativeFrom="paragraph">
                        <wp:posOffset>0</wp:posOffset>
                      </wp:positionV>
                      <wp:extent cx="190500" cy="257175"/>
                      <wp:effectExtent l="0" t="0" r="0" b="0"/>
                      <wp:wrapNone/>
                      <wp:docPr id="313" name="Cuadro de texto 3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3" o:spid="_x0000_s1026" type="#_x0000_t202" style="position:absolute;margin-left:195pt;margin-top:0;width:15pt;height:20.25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b+mT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58624" behindDoc="0" locked="0" layoutInCell="1" allowOverlap="1" wp14:anchorId="3C99585E" wp14:editId="61DFF34D">
                      <wp:simplePos x="0" y="0"/>
                      <wp:positionH relativeFrom="column">
                        <wp:posOffset>2476500</wp:posOffset>
                      </wp:positionH>
                      <wp:positionV relativeFrom="paragraph">
                        <wp:posOffset>0</wp:posOffset>
                      </wp:positionV>
                      <wp:extent cx="190500" cy="257175"/>
                      <wp:effectExtent l="0" t="0" r="0" b="0"/>
                      <wp:wrapNone/>
                      <wp:docPr id="314" name="Cuadro de texto 3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4" o:spid="_x0000_s1026" type="#_x0000_t202" style="position:absolute;margin-left:195pt;margin-top:0;width:15pt;height:20.2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g3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FWdeOGrS&#10;9iBaBNYqltSQgGUXCdWHWFP8cyBEGr7AQA2/2CMZc/2DRpe/VBkjP0l+mmQmLiYz6NNqdUuPSXIt&#10;b+9u5q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Mqi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59648" behindDoc="0" locked="0" layoutInCell="1" allowOverlap="1" wp14:anchorId="6785B30D" wp14:editId="0F32F103">
                      <wp:simplePos x="0" y="0"/>
                      <wp:positionH relativeFrom="column">
                        <wp:posOffset>2476500</wp:posOffset>
                      </wp:positionH>
                      <wp:positionV relativeFrom="paragraph">
                        <wp:posOffset>0</wp:posOffset>
                      </wp:positionV>
                      <wp:extent cx="190500" cy="257175"/>
                      <wp:effectExtent l="0" t="0" r="0" b="0"/>
                      <wp:wrapNone/>
                      <wp:docPr id="315" name="Cuadro de texto 3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5" o:spid="_x0000_s1026" type="#_x0000_t202" style="position:absolute;margin-left:195pt;margin-top:0;width:15pt;height:20.2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hz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8Wa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8BKH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60672" behindDoc="0" locked="0" layoutInCell="1" allowOverlap="1" wp14:anchorId="3054BA29" wp14:editId="3D7687F8">
                      <wp:simplePos x="0" y="0"/>
                      <wp:positionH relativeFrom="column">
                        <wp:posOffset>2476500</wp:posOffset>
                      </wp:positionH>
                      <wp:positionV relativeFrom="paragraph">
                        <wp:posOffset>0</wp:posOffset>
                      </wp:positionV>
                      <wp:extent cx="190500" cy="257175"/>
                      <wp:effectExtent l="0" t="0" r="0" b="0"/>
                      <wp:wrapNone/>
                      <wp:docPr id="316" name="Cuadro de texto 3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6" o:spid="_x0000_s1026" type="#_x0000_t202" style="position:absolute;margin-left:195pt;margin-top:0;width:15pt;height:20.25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i+7AEAACI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24TfzO868cNSk&#10;7UG0CKxVLKkhAcsuEqoPcUXxL4EQafgEAzX8Yo9kzPUPGl3+UmWM/CT5aZKZuJjMoI/L5e2SM0mu&#10;xe39T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rfc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61696" behindDoc="0" locked="0" layoutInCell="1" allowOverlap="1" wp14:anchorId="074AFD1B" wp14:editId="62DC9746">
                      <wp:simplePos x="0" y="0"/>
                      <wp:positionH relativeFrom="column">
                        <wp:posOffset>2476500</wp:posOffset>
                      </wp:positionH>
                      <wp:positionV relativeFrom="paragraph">
                        <wp:posOffset>0</wp:posOffset>
                      </wp:positionV>
                      <wp:extent cx="190500" cy="257175"/>
                      <wp:effectExtent l="0" t="0" r="0" b="0"/>
                      <wp:wrapNone/>
                      <wp:docPr id="317" name="Cuadro de texto 3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7" o:spid="_x0000_s1026" type="#_x0000_t202" style="position:absolute;margin-left:195pt;margin-top:0;width:15pt;height:20.2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3Vmj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62720" behindDoc="0" locked="0" layoutInCell="1" allowOverlap="1" wp14:anchorId="43A4478C" wp14:editId="1059AE03">
                      <wp:simplePos x="0" y="0"/>
                      <wp:positionH relativeFrom="column">
                        <wp:posOffset>2476500</wp:posOffset>
                      </wp:positionH>
                      <wp:positionV relativeFrom="paragraph">
                        <wp:posOffset>0</wp:posOffset>
                      </wp:positionV>
                      <wp:extent cx="190500" cy="257175"/>
                      <wp:effectExtent l="0" t="0" r="0" b="0"/>
                      <wp:wrapNone/>
                      <wp:docPr id="318" name="Cuadro de texto 3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8" o:spid="_x0000_s1026" type="#_x0000_t202" style="position:absolute;margin-left:195pt;margin-top:0;width:15pt;height:20.2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u2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cLapUXjpq0&#10;PYgWgbWKJTUkYNlFQvUh1hT/HAiRhi8wUMMv9kjGXP+g0eUvVcbIT5KfJpmJi8kM+rRa3a44k+Ra&#10;3t7dzE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HU67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63744" behindDoc="0" locked="0" layoutInCell="1" allowOverlap="1" wp14:anchorId="5B756EFF" wp14:editId="43301889">
                      <wp:simplePos x="0" y="0"/>
                      <wp:positionH relativeFrom="column">
                        <wp:posOffset>2476500</wp:posOffset>
                      </wp:positionH>
                      <wp:positionV relativeFrom="paragraph">
                        <wp:posOffset>0</wp:posOffset>
                      </wp:positionV>
                      <wp:extent cx="190500" cy="257175"/>
                      <wp:effectExtent l="0" t="0" r="0" b="0"/>
                      <wp:wrapNone/>
                      <wp:docPr id="319" name="Cuadro de texto 3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9" o:spid="_x0000_s1026" type="#_x0000_t202" style="position:absolute;margin-left:195pt;margin-top:0;width:15pt;height:20.2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FP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d/0v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64768" behindDoc="0" locked="0" layoutInCell="1" allowOverlap="1" wp14:anchorId="272A08D4" wp14:editId="12A16451">
                      <wp:simplePos x="0" y="0"/>
                      <wp:positionH relativeFrom="column">
                        <wp:posOffset>2476500</wp:posOffset>
                      </wp:positionH>
                      <wp:positionV relativeFrom="paragraph">
                        <wp:posOffset>0</wp:posOffset>
                      </wp:positionV>
                      <wp:extent cx="190500" cy="257175"/>
                      <wp:effectExtent l="0" t="0" r="0" b="0"/>
                      <wp:wrapNone/>
                      <wp:docPr id="320" name="Cuadro de texto 3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0" o:spid="_x0000_s1026" type="#_x0000_t202" style="position:absolute;margin-left:195pt;margin-top:0;width:15pt;height:20.2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8v6g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sl6eOEpSZt&#10;D6ILyDpgCcaELLtIqMHHhuJfPCHS+AlHavjFHsmY6x9VsPlLlTHyE+Vplpm4mMygD6vV3YozSa7l&#10;3f1t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wUP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65792" behindDoc="0" locked="0" layoutInCell="1" allowOverlap="1" wp14:anchorId="54922CD9" wp14:editId="06CF6E3B">
                      <wp:simplePos x="0" y="0"/>
                      <wp:positionH relativeFrom="column">
                        <wp:posOffset>2476500</wp:posOffset>
                      </wp:positionH>
                      <wp:positionV relativeFrom="paragraph">
                        <wp:posOffset>0</wp:posOffset>
                      </wp:positionV>
                      <wp:extent cx="190500" cy="257175"/>
                      <wp:effectExtent l="0" t="0" r="0" b="0"/>
                      <wp:wrapNone/>
                      <wp:docPr id="321" name="Cuadro de texto 3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1" o:spid="_x0000_s1026" type="#_x0000_t202" style="position:absolute;margin-left:195pt;margin-top:0;width:15pt;height:20.25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9r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f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zLq9r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66816" behindDoc="0" locked="0" layoutInCell="1" allowOverlap="1" wp14:anchorId="5EC48867" wp14:editId="34B1AF63">
                      <wp:simplePos x="0" y="0"/>
                      <wp:positionH relativeFrom="column">
                        <wp:posOffset>2476500</wp:posOffset>
                      </wp:positionH>
                      <wp:positionV relativeFrom="paragraph">
                        <wp:posOffset>0</wp:posOffset>
                      </wp:positionV>
                      <wp:extent cx="190500" cy="257175"/>
                      <wp:effectExtent l="0" t="0" r="0" b="0"/>
                      <wp:wrapNone/>
                      <wp:docPr id="322" name="Cuadro de texto 3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2" o:spid="_x0000_s1026" type="#_x0000_t202" style="position:absolute;margin-left:195pt;margin-top:0;width:15pt;height:20.25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m6wEAACI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2+bhjMnLDVp&#10;exBdQNYBSzAmZNlFQg0+rij+xRMijZ9wpIZf7JGMuf5RBZu/VBkjP0l+mmUmLiYz6MNyebfkTJKr&#10;ubu/rU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dST6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67840" behindDoc="0" locked="0" layoutInCell="1" allowOverlap="1" wp14:anchorId="1FA225E2" wp14:editId="2A941C6E">
                      <wp:simplePos x="0" y="0"/>
                      <wp:positionH relativeFrom="column">
                        <wp:posOffset>2476500</wp:posOffset>
                      </wp:positionH>
                      <wp:positionV relativeFrom="paragraph">
                        <wp:posOffset>0</wp:posOffset>
                      </wp:positionV>
                      <wp:extent cx="190500" cy="257175"/>
                      <wp:effectExtent l="0" t="0" r="0" b="0"/>
                      <wp:wrapNone/>
                      <wp:docPr id="323" name="Cuadro de texto 3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3" o:spid="_x0000_s1026" type="#_x0000_t202" style="position:absolute;margin-left:195pt;margin-top:0;width:15pt;height:20.2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i7A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8XS868cNSk&#10;7UG0CKxVLKkhAcsuEqoPsab450CINHyBgRp+sUcy5voHjS5/qTJGfpL8NMlMXExm0KfV6nbFmSTX&#10;4vZuOS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Lee/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68864" behindDoc="0" locked="0" layoutInCell="1" allowOverlap="1" wp14:anchorId="0F136CD3" wp14:editId="77428B5A">
                      <wp:simplePos x="0" y="0"/>
                      <wp:positionH relativeFrom="column">
                        <wp:posOffset>2476500</wp:posOffset>
                      </wp:positionH>
                      <wp:positionV relativeFrom="paragraph">
                        <wp:posOffset>0</wp:posOffset>
                      </wp:positionV>
                      <wp:extent cx="190500" cy="257175"/>
                      <wp:effectExtent l="0" t="0" r="0" b="0"/>
                      <wp:wrapNone/>
                      <wp:docPr id="324" name="Cuadro de texto 3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 o:spid="_x0000_s1026" type="#_x0000_t202" style="position:absolute;margin-left:195pt;margin-top:0;width:15pt;height:20.25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7m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vlijMnLDVp&#10;exBdQNYBSzAmZNlFQg0+NhT/4gmRxk84UsMv9kjGXP+ogs1fqoyRnyQ/zTITF5MZ9GG1uqPHJLmW&#10;d/e3dWlDdQX7ENNnQMvyT8sDdbGIK45fYqJEKPQSkt9y+KSNyfac4ZRJ+UsnAznAuGdQVGRJKBui&#10;DPvd1gQ2TQKNKiV6mQdiL4AcqIj4ldgzJKOhDOAr8TOovI8uzXirHYYiRFkPyAUcBQ12GksfKHE1&#10;xV+kmATIWuywO1HbBpr0ljtaRc5CMluc1kI42SNpMckc/c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t/u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69888" behindDoc="0" locked="0" layoutInCell="1" allowOverlap="1" wp14:anchorId="4EE8FE72" wp14:editId="5B7633E7">
                      <wp:simplePos x="0" y="0"/>
                      <wp:positionH relativeFrom="column">
                        <wp:posOffset>2476500</wp:posOffset>
                      </wp:positionH>
                      <wp:positionV relativeFrom="paragraph">
                        <wp:posOffset>0</wp:posOffset>
                      </wp:positionV>
                      <wp:extent cx="190500" cy="257175"/>
                      <wp:effectExtent l="0" t="0" r="0" b="0"/>
                      <wp:wrapNone/>
                      <wp:docPr id="325" name="Cuadro de texto 3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 o:spid="_x0000_s1026" type="#_x0000_t202" style="position:absolute;margin-left:195pt;margin-top:0;width:15pt;height:20.25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6i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t8uVp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hl6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70912" behindDoc="0" locked="0" layoutInCell="1" allowOverlap="1" wp14:anchorId="60B2129C" wp14:editId="2A80E7E1">
                      <wp:simplePos x="0" y="0"/>
                      <wp:positionH relativeFrom="column">
                        <wp:posOffset>2476500</wp:posOffset>
                      </wp:positionH>
                      <wp:positionV relativeFrom="paragraph">
                        <wp:posOffset>0</wp:posOffset>
                      </wp:positionV>
                      <wp:extent cx="190500" cy="257175"/>
                      <wp:effectExtent l="0" t="0" r="0" b="0"/>
                      <wp:wrapNone/>
                      <wp:docPr id="326" name="Cuadro de texto 3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 o:spid="_x0000_s1026" type="#_x0000_t202" style="position:absolute;margin-left:195pt;margin-top:0;width:15pt;height:20.25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v7A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tvlPWdeOGrS&#10;9iA6BNYpltSYgGUXCTWE2FD8SyBEGj/CSA2/2CMZc/2jRpe/VBkjP0l+mmUmLiYz6P1qdbfiTJJr&#10;efdw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r5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71936" behindDoc="0" locked="0" layoutInCell="1" allowOverlap="1" wp14:anchorId="2E4C6A39" wp14:editId="4493CB1F">
                      <wp:simplePos x="0" y="0"/>
                      <wp:positionH relativeFrom="column">
                        <wp:posOffset>2476500</wp:posOffset>
                      </wp:positionH>
                      <wp:positionV relativeFrom="paragraph">
                        <wp:posOffset>0</wp:posOffset>
                      </wp:positionV>
                      <wp:extent cx="190500" cy="257175"/>
                      <wp:effectExtent l="0" t="0" r="0" b="0"/>
                      <wp:wrapNone/>
                      <wp:docPr id="327" name="Cuadro de texto 3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7" o:spid="_x0000_s1026" type="#_x0000_t202" style="position:absolute;margin-left:195pt;margin-top:0;width:15pt;height:20.25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1K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8u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ej1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72960" behindDoc="0" locked="0" layoutInCell="1" allowOverlap="1" wp14:anchorId="74E449DD" wp14:editId="74F288CF">
                      <wp:simplePos x="0" y="0"/>
                      <wp:positionH relativeFrom="column">
                        <wp:posOffset>2476500</wp:posOffset>
                      </wp:positionH>
                      <wp:positionV relativeFrom="paragraph">
                        <wp:posOffset>0</wp:posOffset>
                      </wp:positionV>
                      <wp:extent cx="190500" cy="257175"/>
                      <wp:effectExtent l="0" t="0" r="0" b="0"/>
                      <wp:wrapNone/>
                      <wp:docPr id="328" name="Cuadro de texto 3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8" o:spid="_x0000_s1026" type="#_x0000_t202" style="position:absolute;margin-left:195pt;margin-top:0;width:15pt;height:20.2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S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L4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73984" behindDoc="0" locked="0" layoutInCell="1" allowOverlap="1" wp14:anchorId="17777233" wp14:editId="5C64D1E3">
                      <wp:simplePos x="0" y="0"/>
                      <wp:positionH relativeFrom="column">
                        <wp:posOffset>2476500</wp:posOffset>
                      </wp:positionH>
                      <wp:positionV relativeFrom="paragraph">
                        <wp:posOffset>0</wp:posOffset>
                      </wp:positionV>
                      <wp:extent cx="190500" cy="257175"/>
                      <wp:effectExtent l="0" t="0" r="0" b="0"/>
                      <wp:wrapNone/>
                      <wp:docPr id="329" name="Cuadro de texto 3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 o:spid="_x0000_s1026" type="#_x0000_t202" style="position:absolute;margin-left:195pt;margin-top:0;width:15pt;height:20.2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5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e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0x5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75008" behindDoc="0" locked="0" layoutInCell="1" allowOverlap="1" wp14:anchorId="22D4D69F" wp14:editId="5A3A4D7A">
                      <wp:simplePos x="0" y="0"/>
                      <wp:positionH relativeFrom="column">
                        <wp:posOffset>2476500</wp:posOffset>
                      </wp:positionH>
                      <wp:positionV relativeFrom="paragraph">
                        <wp:posOffset>0</wp:posOffset>
                      </wp:positionV>
                      <wp:extent cx="190500" cy="257175"/>
                      <wp:effectExtent l="0" t="0" r="0" b="0"/>
                      <wp:wrapNone/>
                      <wp:docPr id="330" name="Cuadro de texto 3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 o:spid="_x0000_s1026" type="#_x0000_t202" style="position:absolute;margin-left:195pt;margin-top:0;width:15pt;height:20.25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G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0d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76032" behindDoc="0" locked="0" layoutInCell="1" allowOverlap="1" wp14:anchorId="09BB389C" wp14:editId="6E7772BD">
                      <wp:simplePos x="0" y="0"/>
                      <wp:positionH relativeFrom="column">
                        <wp:posOffset>2476500</wp:posOffset>
                      </wp:positionH>
                      <wp:positionV relativeFrom="paragraph">
                        <wp:posOffset>0</wp:posOffset>
                      </wp:positionV>
                      <wp:extent cx="190500" cy="257175"/>
                      <wp:effectExtent l="0" t="0" r="0" b="0"/>
                      <wp:wrapNone/>
                      <wp:docPr id="331" name="Cuadro de texto 3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1" o:spid="_x0000_s1026" type="#_x0000_t202" style="position:absolute;margin-left:195pt;margin-top:0;width:15pt;height:20.25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H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77056" behindDoc="0" locked="0" layoutInCell="1" allowOverlap="1" wp14:anchorId="7779B418" wp14:editId="12FEEB17">
                      <wp:simplePos x="0" y="0"/>
                      <wp:positionH relativeFrom="column">
                        <wp:posOffset>2476500</wp:posOffset>
                      </wp:positionH>
                      <wp:positionV relativeFrom="paragraph">
                        <wp:posOffset>0</wp:posOffset>
                      </wp:positionV>
                      <wp:extent cx="190500" cy="257175"/>
                      <wp:effectExtent l="0" t="0" r="0" b="0"/>
                      <wp:wrapNone/>
                      <wp:docPr id="332" name="Cuadro de texto 3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2" o:spid="_x0000_s1026" type="#_x0000_t202" style="position:absolute;margin-left:195pt;margin-top:0;width:15pt;height:20.2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E+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hp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78080" behindDoc="0" locked="0" layoutInCell="1" allowOverlap="1" wp14:anchorId="588D9A42" wp14:editId="4B63CC10">
                      <wp:simplePos x="0" y="0"/>
                      <wp:positionH relativeFrom="column">
                        <wp:posOffset>2476500</wp:posOffset>
                      </wp:positionH>
                      <wp:positionV relativeFrom="paragraph">
                        <wp:posOffset>0</wp:posOffset>
                      </wp:positionV>
                      <wp:extent cx="190500" cy="257175"/>
                      <wp:effectExtent l="0" t="0" r="0" b="0"/>
                      <wp:wrapNone/>
                      <wp:docPr id="333" name="Cuadro de texto 3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3" o:spid="_x0000_s1026" type="#_x0000_t202" style="position:absolute;margin-left:195pt;margin-top:0;width:15pt;height:20.2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tMX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79104" behindDoc="0" locked="0" layoutInCell="1" allowOverlap="1" wp14:anchorId="4E9865D7" wp14:editId="4787D5C0">
                      <wp:simplePos x="0" y="0"/>
                      <wp:positionH relativeFrom="column">
                        <wp:posOffset>2476500</wp:posOffset>
                      </wp:positionH>
                      <wp:positionV relativeFrom="paragraph">
                        <wp:posOffset>0</wp:posOffset>
                      </wp:positionV>
                      <wp:extent cx="190500" cy="257175"/>
                      <wp:effectExtent l="0" t="0" r="0" b="0"/>
                      <wp:wrapNone/>
                      <wp:docPr id="334" name="Cuadro de texto 3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4" o:spid="_x0000_s1026" type="#_x0000_t202" style="position:absolute;margin-left:195pt;margin-top:0;width:15pt;height:20.2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B+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eS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80128" behindDoc="0" locked="0" layoutInCell="1" allowOverlap="1" wp14:anchorId="41200F20" wp14:editId="05F11971">
                      <wp:simplePos x="0" y="0"/>
                      <wp:positionH relativeFrom="column">
                        <wp:posOffset>2476500</wp:posOffset>
                      </wp:positionH>
                      <wp:positionV relativeFrom="paragraph">
                        <wp:posOffset>0</wp:posOffset>
                      </wp:positionV>
                      <wp:extent cx="190500" cy="257175"/>
                      <wp:effectExtent l="0" t="0" r="0" b="0"/>
                      <wp:wrapNone/>
                      <wp:docPr id="335" name="Cuadro de texto 3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5" o:spid="_x0000_s1026" type="#_x0000_t202" style="position:absolute;margin-left:195pt;margin-top:0;width:15pt;height:20.2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A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UoA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81152" behindDoc="0" locked="0" layoutInCell="1" allowOverlap="1" wp14:anchorId="0D69BD39" wp14:editId="2C8CFDE3">
                      <wp:simplePos x="0" y="0"/>
                      <wp:positionH relativeFrom="column">
                        <wp:posOffset>2476500</wp:posOffset>
                      </wp:positionH>
                      <wp:positionV relativeFrom="paragraph">
                        <wp:posOffset>0</wp:posOffset>
                      </wp:positionV>
                      <wp:extent cx="190500" cy="257175"/>
                      <wp:effectExtent l="0" t="0" r="0" b="0"/>
                      <wp:wrapNone/>
                      <wp:docPr id="336" name="Cuadro de texto 3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6" o:spid="_x0000_s1026" type="#_x0000_t202" style="position:absolute;margin-left:195pt;margin-top:0;width:15pt;height:20.2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D3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7p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LmD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82176" behindDoc="0" locked="0" layoutInCell="1" allowOverlap="1" wp14:anchorId="37F4C090" wp14:editId="438C18A6">
                      <wp:simplePos x="0" y="0"/>
                      <wp:positionH relativeFrom="column">
                        <wp:posOffset>2476500</wp:posOffset>
                      </wp:positionH>
                      <wp:positionV relativeFrom="paragraph">
                        <wp:posOffset>0</wp:posOffset>
                      </wp:positionV>
                      <wp:extent cx="190500" cy="257175"/>
                      <wp:effectExtent l="0" t="0" r="0" b="0"/>
                      <wp:wrapNone/>
                      <wp:docPr id="337" name="Cuadro de texto 3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7" o:spid="_x0000_s1026" type="#_x0000_t202" style="position:absolute;margin-left:195pt;margin-top:0;width:15pt;height:20.2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Cz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u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gXAs+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83200" behindDoc="0" locked="0" layoutInCell="1" allowOverlap="1" wp14:anchorId="709A64F4" wp14:editId="6E1FDDDF">
                      <wp:simplePos x="0" y="0"/>
                      <wp:positionH relativeFrom="column">
                        <wp:posOffset>2476500</wp:posOffset>
                      </wp:positionH>
                      <wp:positionV relativeFrom="paragraph">
                        <wp:posOffset>0</wp:posOffset>
                      </wp:positionV>
                      <wp:extent cx="190500" cy="257175"/>
                      <wp:effectExtent l="0" t="0" r="0" b="0"/>
                      <wp:wrapNone/>
                      <wp:docPr id="338" name="Cuadro de texto 3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8" o:spid="_x0000_s1026" type="#_x0000_t202" style="position:absolute;margin-left:195pt;margin-top:0;width:15pt;height:20.2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P/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h0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84224" behindDoc="0" locked="0" layoutInCell="1" allowOverlap="1" wp14:anchorId="578FB02B" wp14:editId="3E663AB6">
                      <wp:simplePos x="0" y="0"/>
                      <wp:positionH relativeFrom="column">
                        <wp:posOffset>2476500</wp:posOffset>
                      </wp:positionH>
                      <wp:positionV relativeFrom="paragraph">
                        <wp:posOffset>0</wp:posOffset>
                      </wp:positionV>
                      <wp:extent cx="190500" cy="257175"/>
                      <wp:effectExtent l="0" t="0" r="0" b="0"/>
                      <wp:wrapNone/>
                      <wp:docPr id="339" name="Cuadro de texto 3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9" o:spid="_x0000_s1026" type="#_x0000_t202" style="position:absolute;margin-left:195pt;margin-top:0;width:15pt;height:20.2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O7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rOO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85248" behindDoc="0" locked="0" layoutInCell="1" allowOverlap="1" wp14:anchorId="72E730D4" wp14:editId="2A49379E">
                      <wp:simplePos x="0" y="0"/>
                      <wp:positionH relativeFrom="column">
                        <wp:posOffset>2476500</wp:posOffset>
                      </wp:positionH>
                      <wp:positionV relativeFrom="paragraph">
                        <wp:posOffset>0</wp:posOffset>
                      </wp:positionV>
                      <wp:extent cx="190500" cy="257175"/>
                      <wp:effectExtent l="0" t="0" r="0" b="0"/>
                      <wp:wrapNone/>
                      <wp:docPr id="340" name="Cuadro de texto 3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0" o:spid="_x0000_s1026" type="#_x0000_t202" style="position:absolute;margin-left:195pt;margin-top:0;width:15pt;height:20.25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A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In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p7A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86272" behindDoc="0" locked="0" layoutInCell="1" allowOverlap="1" wp14:anchorId="55E772F3" wp14:editId="2B31CA37">
                      <wp:simplePos x="0" y="0"/>
                      <wp:positionH relativeFrom="column">
                        <wp:posOffset>2476500</wp:posOffset>
                      </wp:positionH>
                      <wp:positionV relativeFrom="paragraph">
                        <wp:posOffset>0</wp:posOffset>
                      </wp:positionV>
                      <wp:extent cx="190500" cy="257175"/>
                      <wp:effectExtent l="0" t="0" r="0" b="0"/>
                      <wp:wrapNone/>
                      <wp:docPr id="341" name="Cuadro de texto 3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1" o:spid="_x0000_s1026" type="#_x0000_t202" style="position:absolute;margin-left:195pt;margin-top:0;width:15pt;height:20.2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Bz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u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jBB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87296" behindDoc="0" locked="0" layoutInCell="1" allowOverlap="1" wp14:anchorId="30277613" wp14:editId="74E9856D">
                      <wp:simplePos x="0" y="0"/>
                      <wp:positionH relativeFrom="column">
                        <wp:posOffset>2476500</wp:posOffset>
                      </wp:positionH>
                      <wp:positionV relativeFrom="paragraph">
                        <wp:posOffset>0</wp:posOffset>
                      </wp:positionV>
                      <wp:extent cx="190500" cy="257175"/>
                      <wp:effectExtent l="0" t="0" r="0" b="0"/>
                      <wp:wrapNone/>
                      <wp:docPr id="342" name="Cuadro de texto 3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2" o:spid="_x0000_s1026" type="#_x0000_t202" style="position:absolute;margin-left:195pt;margin-top:0;width:15pt;height:20.2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C+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8P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88320" behindDoc="0" locked="0" layoutInCell="1" allowOverlap="1" wp14:anchorId="3DB08E39" wp14:editId="394D02A4">
                      <wp:simplePos x="0" y="0"/>
                      <wp:positionH relativeFrom="column">
                        <wp:posOffset>2476500</wp:posOffset>
                      </wp:positionH>
                      <wp:positionV relativeFrom="paragraph">
                        <wp:posOffset>0</wp:posOffset>
                      </wp:positionV>
                      <wp:extent cx="190500" cy="257175"/>
                      <wp:effectExtent l="0" t="0" r="0" b="0"/>
                      <wp:wrapNone/>
                      <wp:docPr id="343" name="Cuadro de texto 3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3" o:spid="_x0000_s1026" type="#_x0000_t202" style="position:absolute;margin-left:195pt;margin-top:0;width:15pt;height:20.2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1D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d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21D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89344" behindDoc="0" locked="0" layoutInCell="1" allowOverlap="1" wp14:anchorId="5A6B1090" wp14:editId="58674CFC">
                      <wp:simplePos x="0" y="0"/>
                      <wp:positionH relativeFrom="column">
                        <wp:posOffset>2476500</wp:posOffset>
                      </wp:positionH>
                      <wp:positionV relativeFrom="paragraph">
                        <wp:posOffset>0</wp:posOffset>
                      </wp:positionV>
                      <wp:extent cx="190500" cy="257175"/>
                      <wp:effectExtent l="0" t="0" r="0" b="0"/>
                      <wp:wrapNone/>
                      <wp:docPr id="344" name="Cuadro de texto 3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4" o:spid="_x0000_s1026" type="#_x0000_t202" style="position:absolute;margin-left:195pt;margin-top:0;width:15pt;height:20.2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D0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90368" behindDoc="0" locked="0" layoutInCell="1" allowOverlap="1" wp14:anchorId="0E01563D" wp14:editId="64560AD8">
                      <wp:simplePos x="0" y="0"/>
                      <wp:positionH relativeFrom="column">
                        <wp:posOffset>2476500</wp:posOffset>
                      </wp:positionH>
                      <wp:positionV relativeFrom="paragraph">
                        <wp:posOffset>0</wp:posOffset>
                      </wp:positionV>
                      <wp:extent cx="190500" cy="257175"/>
                      <wp:effectExtent l="0" t="0" r="0" b="0"/>
                      <wp:wrapNone/>
                      <wp:docPr id="345" name="Cuadro de texto 3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5" o:spid="_x0000_s1026" type="#_x0000_t202" style="position:absolute;margin-left:195pt;margin-top:0;width:15pt;height:20.2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G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JOG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91392" behindDoc="0" locked="0" layoutInCell="1" allowOverlap="1" wp14:anchorId="53EAF282" wp14:editId="77665099">
                      <wp:simplePos x="0" y="0"/>
                      <wp:positionH relativeFrom="column">
                        <wp:posOffset>2476500</wp:posOffset>
                      </wp:positionH>
                      <wp:positionV relativeFrom="paragraph">
                        <wp:posOffset>0</wp:posOffset>
                      </wp:positionV>
                      <wp:extent cx="190500" cy="257175"/>
                      <wp:effectExtent l="0" t="0" r="0" b="0"/>
                      <wp:wrapNone/>
                      <wp:docPr id="346" name="Cuadro de texto 3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6" o:spid="_x0000_s1026" type="#_x0000_t202" style="position:absolute;margin-left:195pt;margin-top:0;width:15pt;height:20.25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F3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u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WAF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92416" behindDoc="0" locked="0" layoutInCell="1" allowOverlap="1" wp14:anchorId="2B2EE296" wp14:editId="40B768A3">
                      <wp:simplePos x="0" y="0"/>
                      <wp:positionH relativeFrom="column">
                        <wp:posOffset>2476500</wp:posOffset>
                      </wp:positionH>
                      <wp:positionV relativeFrom="paragraph">
                        <wp:posOffset>0</wp:posOffset>
                      </wp:positionV>
                      <wp:extent cx="190500" cy="257175"/>
                      <wp:effectExtent l="0" t="0" r="0" b="0"/>
                      <wp:wrapNone/>
                      <wp:docPr id="347" name="Cuadro de texto 3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7" o:spid="_x0000_s1026" type="#_x0000_t202" style="position:absolute;margin-left:195pt;margin-top:0;width:15pt;height:20.2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Ez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u3n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c6E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93440" behindDoc="0" locked="0" layoutInCell="1" allowOverlap="1" wp14:anchorId="57360E61" wp14:editId="4FD27EEC">
                      <wp:simplePos x="0" y="0"/>
                      <wp:positionH relativeFrom="column">
                        <wp:posOffset>2476500</wp:posOffset>
                      </wp:positionH>
                      <wp:positionV relativeFrom="paragraph">
                        <wp:posOffset>0</wp:posOffset>
                      </wp:positionV>
                      <wp:extent cx="190500" cy="257175"/>
                      <wp:effectExtent l="0" t="0" r="0" b="0"/>
                      <wp:wrapNone/>
                      <wp:docPr id="348" name="Cuadro de texto 3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8" o:spid="_x0000_s1026" type="#_x0000_t202" style="position:absolute;margin-left:195pt;margin-top:0;width:15pt;height:20.2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J/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ol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8S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94464" behindDoc="0" locked="0" layoutInCell="1" allowOverlap="1" wp14:anchorId="595BFBD9" wp14:editId="38D9A50D">
                      <wp:simplePos x="0" y="0"/>
                      <wp:positionH relativeFrom="column">
                        <wp:posOffset>2476500</wp:posOffset>
                      </wp:positionH>
                      <wp:positionV relativeFrom="paragraph">
                        <wp:posOffset>0</wp:posOffset>
                      </wp:positionV>
                      <wp:extent cx="190500" cy="257175"/>
                      <wp:effectExtent l="0" t="0" r="0" b="0"/>
                      <wp:wrapNone/>
                      <wp:docPr id="349" name="Cuadro de texto 3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9" o:spid="_x0000_s1026" type="#_x0000_t202" style="position:absolute;margin-left:195pt;margin-top:0;width:15pt;height:20.2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I7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d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2oI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95488" behindDoc="0" locked="0" layoutInCell="1" allowOverlap="1" wp14:anchorId="109DA8CF" wp14:editId="0B61D2D0">
                      <wp:simplePos x="0" y="0"/>
                      <wp:positionH relativeFrom="column">
                        <wp:posOffset>2476500</wp:posOffset>
                      </wp:positionH>
                      <wp:positionV relativeFrom="paragraph">
                        <wp:posOffset>0</wp:posOffset>
                      </wp:positionV>
                      <wp:extent cx="190500" cy="257175"/>
                      <wp:effectExtent l="0" t="0" r="0" b="0"/>
                      <wp:wrapNone/>
                      <wp:docPr id="350" name="Cuadro de texto 3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0" o:spid="_x0000_s1026" type="#_x0000_t202" style="position:absolute;margin-left:195pt;margin-top:0;width:15pt;height:20.2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E3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f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2E3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96512" behindDoc="0" locked="0" layoutInCell="1" allowOverlap="1" wp14:anchorId="42E11F39" wp14:editId="5177A73F">
                      <wp:simplePos x="0" y="0"/>
                      <wp:positionH relativeFrom="column">
                        <wp:posOffset>2476500</wp:posOffset>
                      </wp:positionH>
                      <wp:positionV relativeFrom="paragraph">
                        <wp:posOffset>0</wp:posOffset>
                      </wp:positionV>
                      <wp:extent cx="190500" cy="257175"/>
                      <wp:effectExtent l="0" t="0" r="0" b="0"/>
                      <wp:wrapNone/>
                      <wp:docPr id="351" name="Cuadro de texto 3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1" o:spid="_x0000_s1026" type="#_x0000_t202" style="position:absolute;margin-left:195pt;margin-top:0;width:15pt;height:20.2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K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p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8+2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97536" behindDoc="0" locked="0" layoutInCell="1" allowOverlap="1" wp14:anchorId="7657F80C" wp14:editId="27D3CE3C">
                      <wp:simplePos x="0" y="0"/>
                      <wp:positionH relativeFrom="column">
                        <wp:posOffset>2476500</wp:posOffset>
                      </wp:positionH>
                      <wp:positionV relativeFrom="paragraph">
                        <wp:posOffset>0</wp:posOffset>
                      </wp:positionV>
                      <wp:extent cx="190500" cy="257175"/>
                      <wp:effectExtent l="0" t="0" r="0" b="0"/>
                      <wp:wrapNone/>
                      <wp:docPr id="352" name="Cuadro de texto 3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2" o:spid="_x0000_s1026" type="#_x0000_t202" style="position:absolute;margin-left:195pt;margin-top:0;width:15pt;height:20.25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1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X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jw1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98560" behindDoc="0" locked="0" layoutInCell="1" allowOverlap="1" wp14:anchorId="039BA09A" wp14:editId="046CEE65">
                      <wp:simplePos x="0" y="0"/>
                      <wp:positionH relativeFrom="column">
                        <wp:posOffset>2476500</wp:posOffset>
                      </wp:positionH>
                      <wp:positionV relativeFrom="paragraph">
                        <wp:posOffset>0</wp:posOffset>
                      </wp:positionV>
                      <wp:extent cx="190500" cy="257175"/>
                      <wp:effectExtent l="0" t="0" r="0" b="0"/>
                      <wp:wrapNone/>
                      <wp:docPr id="353" name="Cuadro de texto 3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3" o:spid="_x0000_s1026" type="#_x0000_t202" style="position:absolute;margin-left:195pt;margin-top:0;width:15pt;height:20.25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0D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pK0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099584" behindDoc="0" locked="0" layoutInCell="1" allowOverlap="1" wp14:anchorId="62023FE1" wp14:editId="0B597482">
                      <wp:simplePos x="0" y="0"/>
                      <wp:positionH relativeFrom="column">
                        <wp:posOffset>2476500</wp:posOffset>
                      </wp:positionH>
                      <wp:positionV relativeFrom="paragraph">
                        <wp:posOffset>0</wp:posOffset>
                      </wp:positionV>
                      <wp:extent cx="190500" cy="257175"/>
                      <wp:effectExtent l="0" t="0" r="0" b="0"/>
                      <wp:wrapNone/>
                      <wp:docPr id="354" name="Cuadro de texto 3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4" o:spid="_x0000_s1026" type="#_x0000_t202" style="position:absolute;margin-left:195pt;margin-top:0;width:15pt;height:20.2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w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veLMC0dN&#10;2p9Eg8AaxZLqE7DsIqG6EDcU/xQIkfov0FPDR3skY66/1+jylypj5CfJL5PMxMVkBn1arfJj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wvA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00608" behindDoc="0" locked="0" layoutInCell="1" allowOverlap="1" wp14:anchorId="01D74392" wp14:editId="3A47EF30">
                      <wp:simplePos x="0" y="0"/>
                      <wp:positionH relativeFrom="column">
                        <wp:posOffset>2476500</wp:posOffset>
                      </wp:positionH>
                      <wp:positionV relativeFrom="paragraph">
                        <wp:posOffset>0</wp:posOffset>
                      </wp:positionV>
                      <wp:extent cx="190500" cy="257175"/>
                      <wp:effectExtent l="0" t="0" r="0" b="0"/>
                      <wp:wrapNone/>
                      <wp:docPr id="355" name="Cuadro de texto 3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5" o:spid="_x0000_s1026" type="#_x0000_t202" style="position:absolute;margin-left:195pt;margin-top:0;width:15pt;height:20.2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xD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3Z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Wxx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01632" behindDoc="0" locked="0" layoutInCell="1" allowOverlap="1" wp14:anchorId="74AFD24A" wp14:editId="1823472A">
                      <wp:simplePos x="0" y="0"/>
                      <wp:positionH relativeFrom="column">
                        <wp:posOffset>2476500</wp:posOffset>
                      </wp:positionH>
                      <wp:positionV relativeFrom="paragraph">
                        <wp:posOffset>0</wp:posOffset>
                      </wp:positionV>
                      <wp:extent cx="190500" cy="257175"/>
                      <wp:effectExtent l="0" t="0" r="0" b="0"/>
                      <wp:wrapNone/>
                      <wp:docPr id="356" name="Cuadro de texto 3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6" o:spid="_x0000_s1026" type="#_x0000_t202" style="position:absolute;margin-left:195pt;margin-top:0;width:15pt;height:20.25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O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v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J/y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02656" behindDoc="0" locked="0" layoutInCell="1" allowOverlap="1" wp14:anchorId="1C6DC77D" wp14:editId="3A8AC6D9">
                      <wp:simplePos x="0" y="0"/>
                      <wp:positionH relativeFrom="column">
                        <wp:posOffset>2476500</wp:posOffset>
                      </wp:positionH>
                      <wp:positionV relativeFrom="paragraph">
                        <wp:posOffset>0</wp:posOffset>
                      </wp:positionV>
                      <wp:extent cx="190500" cy="257175"/>
                      <wp:effectExtent l="0" t="0" r="0" b="0"/>
                      <wp:wrapNone/>
                      <wp:docPr id="357" name="Cuadro de texto 3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7" o:spid="_x0000_s1026" type="#_x0000_t202" style="position:absolute;margin-left:195pt;margin-top:0;width:15pt;height:20.25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zK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dv+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DFz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03680" behindDoc="0" locked="0" layoutInCell="1" allowOverlap="1" wp14:anchorId="78FB54C3" wp14:editId="5CEFA630">
                      <wp:simplePos x="0" y="0"/>
                      <wp:positionH relativeFrom="column">
                        <wp:posOffset>2476500</wp:posOffset>
                      </wp:positionH>
                      <wp:positionV relativeFrom="paragraph">
                        <wp:posOffset>0</wp:posOffset>
                      </wp:positionV>
                      <wp:extent cx="190500" cy="257175"/>
                      <wp:effectExtent l="0" t="0" r="0" b="0"/>
                      <wp:wrapNone/>
                      <wp:docPr id="358" name="Cuadro de texto 3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8" o:spid="_x0000_s1026" type="#_x0000_t202" style="position:absolute;margin-left:195pt;margin-top:0;width:15pt;height:20.25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jt+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04704" behindDoc="0" locked="0" layoutInCell="1" allowOverlap="1" wp14:anchorId="70C7681C" wp14:editId="2CF1F0DC">
                      <wp:simplePos x="0" y="0"/>
                      <wp:positionH relativeFrom="column">
                        <wp:posOffset>2476500</wp:posOffset>
                      </wp:positionH>
                      <wp:positionV relativeFrom="paragraph">
                        <wp:posOffset>0</wp:posOffset>
                      </wp:positionV>
                      <wp:extent cx="190500" cy="257175"/>
                      <wp:effectExtent l="0" t="0" r="0" b="0"/>
                      <wp:wrapNone/>
                      <wp:docPr id="359" name="Cuadro de texto 3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9" o:spid="_x0000_s1026" type="#_x0000_t202" style="position:absolute;margin-left:195pt;margin-top:0;width:15pt;height:20.25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f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pX/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05728" behindDoc="0" locked="0" layoutInCell="1" allowOverlap="1" wp14:anchorId="58B1F6F8" wp14:editId="3E5C7A23">
                      <wp:simplePos x="0" y="0"/>
                      <wp:positionH relativeFrom="column">
                        <wp:posOffset>2476500</wp:posOffset>
                      </wp:positionH>
                      <wp:positionV relativeFrom="paragraph">
                        <wp:posOffset>0</wp:posOffset>
                      </wp:positionV>
                      <wp:extent cx="190500" cy="257175"/>
                      <wp:effectExtent l="0" t="0" r="0" b="0"/>
                      <wp:wrapNone/>
                      <wp:docPr id="360" name="Cuadro de texto 3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0" o:spid="_x0000_s1026" type="#_x0000_t202" style="position:absolute;margin-left:195pt;margin-top:0;width:15pt;height:20.25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sf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Xzs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06752" behindDoc="0" locked="0" layoutInCell="1" allowOverlap="1" wp14:anchorId="7CC655B8" wp14:editId="5FD37F35">
                      <wp:simplePos x="0" y="0"/>
                      <wp:positionH relativeFrom="column">
                        <wp:posOffset>2476500</wp:posOffset>
                      </wp:positionH>
                      <wp:positionV relativeFrom="paragraph">
                        <wp:posOffset>0</wp:posOffset>
                      </wp:positionV>
                      <wp:extent cx="190500" cy="257175"/>
                      <wp:effectExtent l="0" t="0" r="0" b="0"/>
                      <wp:wrapNone/>
                      <wp:docPr id="361" name="Cuadro de texto 3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1" o:spid="_x0000_s1026" type="#_x0000_t202" style="position:absolute;margin-left:195pt;margin-top:0;width:15pt;height:20.25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tb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dJt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07776" behindDoc="0" locked="0" layoutInCell="1" allowOverlap="1" wp14:anchorId="4FC40EC3" wp14:editId="2F772801">
                      <wp:simplePos x="0" y="0"/>
                      <wp:positionH relativeFrom="column">
                        <wp:posOffset>2476500</wp:posOffset>
                      </wp:positionH>
                      <wp:positionV relativeFrom="paragraph">
                        <wp:posOffset>0</wp:posOffset>
                      </wp:positionV>
                      <wp:extent cx="190500" cy="257175"/>
                      <wp:effectExtent l="0" t="0" r="0" b="0"/>
                      <wp:wrapNone/>
                      <wp:docPr id="362" name="Cuadro de texto 3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2" o:spid="_x0000_s1026" type="#_x0000_t202" style="position:absolute;margin-left:195pt;margin-top:0;width:15pt;height:20.25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u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CH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08800" behindDoc="0" locked="0" layoutInCell="1" allowOverlap="1" wp14:anchorId="09468E0D" wp14:editId="72C43A79">
                      <wp:simplePos x="0" y="0"/>
                      <wp:positionH relativeFrom="column">
                        <wp:posOffset>2476500</wp:posOffset>
                      </wp:positionH>
                      <wp:positionV relativeFrom="paragraph">
                        <wp:posOffset>0</wp:posOffset>
                      </wp:positionV>
                      <wp:extent cx="190500" cy="257175"/>
                      <wp:effectExtent l="0" t="0" r="0" b="0"/>
                      <wp:wrapNone/>
                      <wp:docPr id="363" name="Cuadro de texto 3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3" o:spid="_x0000_s1026" type="#_x0000_t202" style="position:absolute;margin-left:195pt;margin-top:0;width:15pt;height:20.25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vS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I9v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09824" behindDoc="0" locked="0" layoutInCell="1" allowOverlap="1" wp14:anchorId="6D04252C" wp14:editId="5312F481">
                      <wp:simplePos x="0" y="0"/>
                      <wp:positionH relativeFrom="column">
                        <wp:posOffset>2476500</wp:posOffset>
                      </wp:positionH>
                      <wp:positionV relativeFrom="paragraph">
                        <wp:posOffset>0</wp:posOffset>
                      </wp:positionV>
                      <wp:extent cx="190500" cy="257175"/>
                      <wp:effectExtent l="0" t="0" r="0" b="0"/>
                      <wp:wrapNone/>
                      <wp:docPr id="364" name="Cuadro de texto 3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4" o:spid="_x0000_s1026" type="#_x0000_t202" style="position:absolute;margin-left:195pt;margin-top:0;width:15pt;height:20.25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r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98r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10848" behindDoc="0" locked="0" layoutInCell="1" allowOverlap="1" wp14:anchorId="193AEBE2" wp14:editId="0477E99D">
                      <wp:simplePos x="0" y="0"/>
                      <wp:positionH relativeFrom="column">
                        <wp:posOffset>2476500</wp:posOffset>
                      </wp:positionH>
                      <wp:positionV relativeFrom="paragraph">
                        <wp:posOffset>0</wp:posOffset>
                      </wp:positionV>
                      <wp:extent cx="190500" cy="257175"/>
                      <wp:effectExtent l="0" t="0" r="0" b="0"/>
                      <wp:wrapNone/>
                      <wp:docPr id="365" name="Cuadro de texto 3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5" o:spid="_x0000_s1026" type="#_x0000_t202" style="position:absolute;margin-left:195pt;margin-top:0;width:15pt;height:20.2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q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9/t+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3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11872" behindDoc="0" locked="0" layoutInCell="1" allowOverlap="1" wp14:anchorId="0749DB78" wp14:editId="37753D3F">
                      <wp:simplePos x="0" y="0"/>
                      <wp:positionH relativeFrom="column">
                        <wp:posOffset>2476500</wp:posOffset>
                      </wp:positionH>
                      <wp:positionV relativeFrom="paragraph">
                        <wp:posOffset>0</wp:posOffset>
                      </wp:positionV>
                      <wp:extent cx="190500" cy="257175"/>
                      <wp:effectExtent l="0" t="0" r="0" b="0"/>
                      <wp:wrapNone/>
                      <wp:docPr id="366" name="Cuadro de texto 3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6" o:spid="_x0000_s1026" type="#_x0000_t202" style="position:absolute;margin-left:195pt;margin-top:0;width:15pt;height:20.25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pf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O1m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oIp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12896" behindDoc="0" locked="0" layoutInCell="1" allowOverlap="1" wp14:anchorId="27BB6BA3" wp14:editId="5C1D0635">
                      <wp:simplePos x="0" y="0"/>
                      <wp:positionH relativeFrom="column">
                        <wp:posOffset>2476500</wp:posOffset>
                      </wp:positionH>
                      <wp:positionV relativeFrom="paragraph">
                        <wp:posOffset>0</wp:posOffset>
                      </wp:positionV>
                      <wp:extent cx="190500" cy="257175"/>
                      <wp:effectExtent l="0" t="0" r="0" b="0"/>
                      <wp:wrapNone/>
                      <wp:docPr id="367" name="Cuadro de texto 3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7" o:spid="_x0000_s1026" type="#_x0000_t202" style="position:absolute;margin-left:195pt;margin-top:0;width:15pt;height:20.25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ob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e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iyo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13920" behindDoc="0" locked="0" layoutInCell="1" allowOverlap="1" wp14:anchorId="60840FB8" wp14:editId="455BF856">
                      <wp:simplePos x="0" y="0"/>
                      <wp:positionH relativeFrom="column">
                        <wp:posOffset>2476500</wp:posOffset>
                      </wp:positionH>
                      <wp:positionV relativeFrom="paragraph">
                        <wp:posOffset>0</wp:posOffset>
                      </wp:positionV>
                      <wp:extent cx="190500" cy="257175"/>
                      <wp:effectExtent l="0" t="0" r="0" b="0"/>
                      <wp:wrapNone/>
                      <wp:docPr id="368" name="Cuadro de texto 3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8" o:spid="_x0000_s1026" type="#_x0000_t202" style="position:absolute;margin-left:195pt;margin-top:0;width:15pt;height:20.2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lX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Cal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14944" behindDoc="0" locked="0" layoutInCell="1" allowOverlap="1" wp14:anchorId="7452C3B2" wp14:editId="262A764E">
                      <wp:simplePos x="0" y="0"/>
                      <wp:positionH relativeFrom="column">
                        <wp:posOffset>2476500</wp:posOffset>
                      </wp:positionH>
                      <wp:positionV relativeFrom="paragraph">
                        <wp:posOffset>0</wp:posOffset>
                      </wp:positionV>
                      <wp:extent cx="190500" cy="257175"/>
                      <wp:effectExtent l="0" t="0" r="0" b="0"/>
                      <wp:wrapNone/>
                      <wp:docPr id="369" name="Cuadro de texto 3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9" o:spid="_x0000_s1026" type="#_x0000_t202" style="position:absolute;margin-left:195pt;margin-top:0;width:15pt;height:20.25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kT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Igk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15968" behindDoc="0" locked="0" layoutInCell="1" allowOverlap="1" wp14:anchorId="460964BA" wp14:editId="716A1DF7">
                      <wp:simplePos x="0" y="0"/>
                      <wp:positionH relativeFrom="column">
                        <wp:posOffset>2476500</wp:posOffset>
                      </wp:positionH>
                      <wp:positionV relativeFrom="paragraph">
                        <wp:posOffset>0</wp:posOffset>
                      </wp:positionV>
                      <wp:extent cx="190500" cy="257175"/>
                      <wp:effectExtent l="0" t="0" r="0" b="0"/>
                      <wp:wrapNone/>
                      <wp:docPr id="370" name="Cuadro de texto 3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0" o:spid="_x0000_s1026" type="#_x0000_t202" style="position:absolute;margin-left:195pt;margin-top:0;width:15pt;height:20.25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bm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T/p44ahJ&#10;+5NoEFijWFJ9ApZdJFQX4obinwIhUv8Jemr4aI9kzPX3Gl3+UmWM/ER5mWQmLiYz6G61Wq84k+Ra&#10;rteLRWGpbuCAMX1W4Fj+qTlSF4u44vwlJkqEQseQ/JaHR2NttucMh0zKX7pYlQOs/6E0FVkSyoYo&#10;8XjYW2TDJNCoUqLjPBB7AeRATcTPxF4hGa3KAD4TP4HK++DThHfGAxYhynqoXMBZ0GCnflRQD/Gj&#10;FIMAWYsDNBdqW0eTXnNPq8gZJruHYS2Ely2QFoPMMXw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IMb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16992" behindDoc="0" locked="0" layoutInCell="1" allowOverlap="1" wp14:anchorId="0F0C8A3D" wp14:editId="6F200339">
                      <wp:simplePos x="0" y="0"/>
                      <wp:positionH relativeFrom="column">
                        <wp:posOffset>2476500</wp:posOffset>
                      </wp:positionH>
                      <wp:positionV relativeFrom="paragraph">
                        <wp:posOffset>0</wp:posOffset>
                      </wp:positionV>
                      <wp:extent cx="190500" cy="257175"/>
                      <wp:effectExtent l="0" t="0" r="0" b="0"/>
                      <wp:wrapNone/>
                      <wp:docPr id="371" name="Cuadro de texto 3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1" o:spid="_x0000_s1026" type="#_x0000_t202" style="position:absolute;margin-left:195pt;margin-top:0;width:15pt;height:20.2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ai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7vuT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C2a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18016" behindDoc="0" locked="0" layoutInCell="1" allowOverlap="1" wp14:anchorId="3A28A355" wp14:editId="440ED6DC">
                      <wp:simplePos x="0" y="0"/>
                      <wp:positionH relativeFrom="column">
                        <wp:posOffset>2476500</wp:posOffset>
                      </wp:positionH>
                      <wp:positionV relativeFrom="paragraph">
                        <wp:posOffset>0</wp:posOffset>
                      </wp:positionV>
                      <wp:extent cx="190500" cy="257175"/>
                      <wp:effectExtent l="0" t="0" r="0" b="0"/>
                      <wp:wrapNone/>
                      <wp:docPr id="372" name="Cuadro de texto 3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2" o:spid="_x0000_s1026" type="#_x0000_t202" style="position:absolute;margin-left:195pt;margin-top:0;width:15pt;height:20.2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Zv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X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d4Z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19040" behindDoc="0" locked="0" layoutInCell="1" allowOverlap="1" wp14:anchorId="08558DBE" wp14:editId="552B6101">
                      <wp:simplePos x="0" y="0"/>
                      <wp:positionH relativeFrom="column">
                        <wp:posOffset>2476500</wp:posOffset>
                      </wp:positionH>
                      <wp:positionV relativeFrom="paragraph">
                        <wp:posOffset>0</wp:posOffset>
                      </wp:positionV>
                      <wp:extent cx="190500" cy="257175"/>
                      <wp:effectExtent l="0" t="0" r="0" b="0"/>
                      <wp:wrapNone/>
                      <wp:docPr id="373" name="Cuadro de texto 3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3" o:spid="_x0000_s1026" type="#_x0000_t202" style="position:absolute;margin-left:195pt;margin-top:0;width:15pt;height:20.25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Yr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d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Vwm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20064" behindDoc="0" locked="0" layoutInCell="1" allowOverlap="1" wp14:anchorId="7C3538EE" wp14:editId="20D5ECF0">
                      <wp:simplePos x="0" y="0"/>
                      <wp:positionH relativeFrom="column">
                        <wp:posOffset>2476500</wp:posOffset>
                      </wp:positionH>
                      <wp:positionV relativeFrom="paragraph">
                        <wp:posOffset>0</wp:posOffset>
                      </wp:positionV>
                      <wp:extent cx="190500" cy="257175"/>
                      <wp:effectExtent l="0" t="0" r="0" b="0"/>
                      <wp:wrapNone/>
                      <wp:docPr id="374" name="Cuadro de texto 3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4" o:spid="_x0000_s1026" type="#_x0000_t202" style="position:absolute;margin-left:195pt;margin-top:0;width:15pt;height:20.25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cv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LMC0dN&#10;2p9Eg8AaxZLqE7DsIqG6EDcU/xQIkfpP0FPDR3skY66/1+jylypj5CfJL5PMxMVkBt2tVmt6TJJr&#10;uV4vFoWluoEDxvRZgWP5p+ZIXSziivOXmCgRCh1D8lseHo212Z4zHDIpf+liVQ6w/ofSVGRJKBui&#10;xONhb5ENk0CjSomO80DsBZADNRE/E3uFZLQqA/hM/AQq74NPE94ZD1iEKOuhcgFnQYOd+lFBPcSP&#10;UgwCZC0O0FyobR1Nes09rSJnmOwehrUQXrZAWgwyx/Dx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iDc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21088" behindDoc="0" locked="0" layoutInCell="1" allowOverlap="1" wp14:anchorId="49EF6B02" wp14:editId="00E911EF">
                      <wp:simplePos x="0" y="0"/>
                      <wp:positionH relativeFrom="column">
                        <wp:posOffset>2476500</wp:posOffset>
                      </wp:positionH>
                      <wp:positionV relativeFrom="paragraph">
                        <wp:posOffset>0</wp:posOffset>
                      </wp:positionV>
                      <wp:extent cx="190500" cy="257175"/>
                      <wp:effectExtent l="0" t="0" r="0" b="0"/>
                      <wp:wrapNone/>
                      <wp:docPr id="375" name="Cuadro de texto 3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5" o:spid="_x0000_s1026" type="#_x0000_t202" style="position:absolute;margin-left:195pt;margin-top:0;width:15pt;height:20.25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dr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b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o5d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22112" behindDoc="0" locked="0" layoutInCell="1" allowOverlap="1" wp14:anchorId="0861A803" wp14:editId="257738AF">
                      <wp:simplePos x="0" y="0"/>
                      <wp:positionH relativeFrom="column">
                        <wp:posOffset>2476500</wp:posOffset>
                      </wp:positionH>
                      <wp:positionV relativeFrom="paragraph">
                        <wp:posOffset>0</wp:posOffset>
                      </wp:positionV>
                      <wp:extent cx="190500" cy="257175"/>
                      <wp:effectExtent l="0" t="0" r="0" b="0"/>
                      <wp:wrapNone/>
                      <wp:docPr id="376" name="Cuadro de texto 3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6" o:spid="_x0000_s1026" type="#_x0000_t202" style="position:absolute;margin-left:195pt;margin-top:0;width:15pt;height:20.25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3em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33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23136" behindDoc="0" locked="0" layoutInCell="1" allowOverlap="1" wp14:anchorId="69C65C63" wp14:editId="79D33D1B">
                      <wp:simplePos x="0" y="0"/>
                      <wp:positionH relativeFrom="column">
                        <wp:posOffset>2476500</wp:posOffset>
                      </wp:positionH>
                      <wp:positionV relativeFrom="paragraph">
                        <wp:posOffset>0</wp:posOffset>
                      </wp:positionV>
                      <wp:extent cx="190500" cy="257175"/>
                      <wp:effectExtent l="0" t="0" r="0" b="0"/>
                      <wp:wrapNone/>
                      <wp:docPr id="377" name="Cuadro de texto 3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7" o:spid="_x0000_s1026" type="#_x0000_t202" style="position:absolute;margin-left:195pt;margin-top:0;width:15pt;height:20.25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D7AEAACI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69vbzlzwlKT&#10;NnvRBmQtsARDQpZdJFTvY03xL54QafiMAzX8bI9kzPUPKtj8pcoY+Uny4yQzcTGZQffL5c2SM0mu&#10;xc3d9by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X/SD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24160" behindDoc="0" locked="0" layoutInCell="1" allowOverlap="1" wp14:anchorId="37DC3610" wp14:editId="1612C407">
                      <wp:simplePos x="0" y="0"/>
                      <wp:positionH relativeFrom="column">
                        <wp:posOffset>2476500</wp:posOffset>
                      </wp:positionH>
                      <wp:positionV relativeFrom="paragraph">
                        <wp:posOffset>0</wp:posOffset>
                      </wp:positionV>
                      <wp:extent cx="190500" cy="257175"/>
                      <wp:effectExtent l="0" t="0" r="0" b="0"/>
                      <wp:wrapNone/>
                      <wp:docPr id="378" name="Cuadro de texto 3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8" o:spid="_x0000_s1026" type="#_x0000_t202" style="position:absolute;margin-left:195pt;margin-top:0;width:15pt;height:20.25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fP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PYdtcoJS03a&#10;HkQXkHXAEowJWXaRUIOPDcU/e0Kk8SOO1PCLPZIx1z+qYPOXKmPkJ8lPs8zExWQGvV+t7lacSXIt&#10;7+5v69KG6gr2IaZPgJbln5YH6mIRVxw/x0SJUOglJL/l8Ekbk+05wymT8pdOBnKAcd9BUZEloWyI&#10;Mux3WxPYNAk0qpToZR6IvQByoCLiF2LPkIyGMoAvxM+g8j66NOOtdhiKEGU9IBdwFDTYaSx9oMTV&#10;FH+RYhIga7HD7kRtG2jSW+5oFTkLyWxxWgvhZI+kxSRz9B8O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rdd8/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25184" behindDoc="0" locked="0" layoutInCell="1" allowOverlap="1" wp14:anchorId="68F70D91" wp14:editId="68D06963">
                      <wp:simplePos x="0" y="0"/>
                      <wp:positionH relativeFrom="column">
                        <wp:posOffset>2476500</wp:posOffset>
                      </wp:positionH>
                      <wp:positionV relativeFrom="paragraph">
                        <wp:posOffset>0</wp:posOffset>
                      </wp:positionV>
                      <wp:extent cx="190500" cy="257175"/>
                      <wp:effectExtent l="0" t="0" r="0" b="0"/>
                      <wp:wrapNone/>
                      <wp:docPr id="379" name="Cuadro de texto 3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9" o:spid="_x0000_s1026" type="#_x0000_t202" style="position:absolute;margin-left:195pt;margin-top:0;width:15pt;height:20.25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eL7AEAACI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G9te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26208" behindDoc="0" locked="0" layoutInCell="1" allowOverlap="1" wp14:anchorId="1E67E285" wp14:editId="1269BCD8">
                      <wp:simplePos x="0" y="0"/>
                      <wp:positionH relativeFrom="column">
                        <wp:posOffset>2476500</wp:posOffset>
                      </wp:positionH>
                      <wp:positionV relativeFrom="paragraph">
                        <wp:posOffset>0</wp:posOffset>
                      </wp:positionV>
                      <wp:extent cx="190500" cy="257175"/>
                      <wp:effectExtent l="0" t="0" r="0" b="0"/>
                      <wp:wrapNone/>
                      <wp:docPr id="380" name="Cuadro de texto 3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0" o:spid="_x0000_s1026" type="#_x0000_t202" style="position:absolute;margin-left:195pt;margin-top:0;width:15pt;height:20.2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ul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pI8Xjpq0&#10;PYgWgbWKJTUkYNlFQvUh1hT/HAiRhi8wUMMv9kjGXP+g0eUvVcbIT5SnSWbiYjKDPi2Xd0vOJLkW&#10;d6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Ieq6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27232" behindDoc="0" locked="0" layoutInCell="1" allowOverlap="1" wp14:anchorId="7D7E6A9B" wp14:editId="75CCA8BA">
                      <wp:simplePos x="0" y="0"/>
                      <wp:positionH relativeFrom="column">
                        <wp:posOffset>2476500</wp:posOffset>
                      </wp:positionH>
                      <wp:positionV relativeFrom="paragraph">
                        <wp:posOffset>0</wp:posOffset>
                      </wp:positionV>
                      <wp:extent cx="190500" cy="257175"/>
                      <wp:effectExtent l="0" t="0" r="0" b="0"/>
                      <wp:wrapNone/>
                      <wp:docPr id="381" name="Cuadro de texto 3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1" o:spid="_x0000_s1026" type="#_x0000_t202" style="position:absolute;margin-left:195pt;margin-top:0;width:15pt;height:20.2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41C+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28256" behindDoc="0" locked="0" layoutInCell="1" allowOverlap="1" wp14:anchorId="4771E17B" wp14:editId="76E3F389">
                      <wp:simplePos x="0" y="0"/>
                      <wp:positionH relativeFrom="column">
                        <wp:posOffset>2476500</wp:posOffset>
                      </wp:positionH>
                      <wp:positionV relativeFrom="paragraph">
                        <wp:posOffset>0</wp:posOffset>
                      </wp:positionV>
                      <wp:extent cx="190500" cy="257175"/>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2" o:spid="_x0000_s1026" type="#_x0000_t202" style="position:absolute;margin-left:195pt;margin-top:0;width:15pt;height:20.2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ss7A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C868cNSk&#10;7UG0CKxVLKkhAcsuEqoPsab450CINHyBgRp+sUcy5voHjS5/qTJGfpL8NMlMXExm0Kfl8m7JmSTX&#10;4m51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Ses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29280" behindDoc="0" locked="0" layoutInCell="1" allowOverlap="1" wp14:anchorId="2202D664" wp14:editId="61E78B53">
                      <wp:simplePos x="0" y="0"/>
                      <wp:positionH relativeFrom="column">
                        <wp:posOffset>2476500</wp:posOffset>
                      </wp:positionH>
                      <wp:positionV relativeFrom="paragraph">
                        <wp:posOffset>0</wp:posOffset>
                      </wp:positionV>
                      <wp:extent cx="190500" cy="257175"/>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3" o:spid="_x0000_s1026" type="#_x0000_t202" style="position:absolute;margin-left:195pt;margin-top:0;width:15pt;height:20.2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to6wEAACIEAAAOAAAAZHJzL2Uyb0RvYy54bWysU8GO0zAQvSPxD5bvNN22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i/XS868cNSk&#10;3VG0CKxVLKkhAcsuEqoPsab4l0CINHyCgRp+tUcy5voHjS5/qTJGfpL8PMlMXExm0IfV6n7FmSTX&#10;4n69nJ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ZiS2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30304" behindDoc="0" locked="0" layoutInCell="1" allowOverlap="1" wp14:anchorId="0AD8D68F" wp14:editId="3BABD28A">
                      <wp:simplePos x="0" y="0"/>
                      <wp:positionH relativeFrom="column">
                        <wp:posOffset>2476500</wp:posOffset>
                      </wp:positionH>
                      <wp:positionV relativeFrom="paragraph">
                        <wp:posOffset>0</wp:posOffset>
                      </wp:positionV>
                      <wp:extent cx="190500" cy="257175"/>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4" o:spid="_x0000_s1026" type="#_x0000_t202" style="position:absolute;margin-left:195pt;margin-top:0;width:15pt;height:20.2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ps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S868cNSk&#10;7UG0CKxVLKkhAcsuEqoPsab450CINHyBgRp+sUcy5voHjS5/qTJGfpL8NMlMXExm0Kfl8o4ek+Ra&#10;3K1u56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O2Wm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31328" behindDoc="0" locked="0" layoutInCell="1" allowOverlap="1" wp14:anchorId="49B8C083" wp14:editId="4FBE4D43">
                      <wp:simplePos x="0" y="0"/>
                      <wp:positionH relativeFrom="column">
                        <wp:posOffset>2476500</wp:posOffset>
                      </wp:positionH>
                      <wp:positionV relativeFrom="paragraph">
                        <wp:posOffset>0</wp:posOffset>
                      </wp:positionV>
                      <wp:extent cx="190500" cy="257175"/>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5" o:spid="_x0000_s1026" type="#_x0000_t202" style="position:absolute;margin-left:195pt;margin-top:0;width:15pt;height:20.2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oo6wEAACIEAAAOAAAAZHJzL2Uyb0RvYy54bWysU8GO0zAQvSPxD5bvNN1u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t+vV5x54ahJ&#10;u6NoEVirWFJDApZdJFQfYk3xL4EQafgEAzX8ao9kzPUPGl3+UmWM/CT5eZKZuJjMoA/L5WrJmSTX&#10;YrW+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d+i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32352" behindDoc="0" locked="0" layoutInCell="1" allowOverlap="1" wp14:anchorId="52A6DDDA" wp14:editId="6699DE38">
                      <wp:simplePos x="0" y="0"/>
                      <wp:positionH relativeFrom="column">
                        <wp:posOffset>2476500</wp:posOffset>
                      </wp:positionH>
                      <wp:positionV relativeFrom="paragraph">
                        <wp:posOffset>0</wp:posOffset>
                      </wp:positionV>
                      <wp:extent cx="190500" cy="257175"/>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6" o:spid="_x0000_s1026" type="#_x0000_t202" style="position:absolute;margin-left:195pt;margin-top:0;width:15pt;height:20.2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4Rr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33376" behindDoc="0" locked="0" layoutInCell="1" allowOverlap="1" wp14:anchorId="37EEE502" wp14:editId="62D44F52">
                      <wp:simplePos x="0" y="0"/>
                      <wp:positionH relativeFrom="column">
                        <wp:posOffset>2476500</wp:posOffset>
                      </wp:positionH>
                      <wp:positionV relativeFrom="paragraph">
                        <wp:posOffset>0</wp:posOffset>
                      </wp:positionV>
                      <wp:extent cx="190500" cy="257175"/>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7" o:spid="_x0000_s1026" type="#_x0000_t202" style="position:absolute;margin-left:195pt;margin-top:0;width:15pt;height:20.25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yrqh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34400" behindDoc="0" locked="0" layoutInCell="1" allowOverlap="1" wp14:anchorId="05F3F594" wp14:editId="7B20DABF">
                      <wp:simplePos x="0" y="0"/>
                      <wp:positionH relativeFrom="column">
                        <wp:posOffset>2476500</wp:posOffset>
                      </wp:positionH>
                      <wp:positionV relativeFrom="paragraph">
                        <wp:posOffset>0</wp:posOffset>
                      </wp:positionV>
                      <wp:extent cx="190500" cy="257175"/>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8" o:spid="_x0000_s1026" type="#_x0000_t202" style="position:absolute;margin-left:195pt;margin-top:0;width:15pt;height:20.25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nt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1CovHDVp&#10;exAtAmsVS2pIwLKLhOpDrCn+ORAiDV9goIZf7JGMuf5Bo8tfqoyRnyQ/TTITF5MZ9Gm5vFtyJsm1&#10;uFvdzk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FIOe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35424" behindDoc="0" locked="0" layoutInCell="1" allowOverlap="1" wp14:anchorId="3674C321" wp14:editId="386E987D">
                      <wp:simplePos x="0" y="0"/>
                      <wp:positionH relativeFrom="column">
                        <wp:posOffset>2476500</wp:posOffset>
                      </wp:positionH>
                      <wp:positionV relativeFrom="paragraph">
                        <wp:posOffset>0</wp:posOffset>
                      </wp:positionV>
                      <wp:extent cx="190500" cy="257175"/>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9" o:spid="_x0000_s1026" type="#_x0000_t202" style="position:absolute;margin-left:195pt;margin-top:0;width:15pt;height:20.25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9Y5mp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36448" behindDoc="0" locked="0" layoutInCell="1" allowOverlap="1" wp14:anchorId="05DCC28A" wp14:editId="011FD46B">
                      <wp:simplePos x="0" y="0"/>
                      <wp:positionH relativeFrom="column">
                        <wp:posOffset>2476500</wp:posOffset>
                      </wp:positionH>
                      <wp:positionV relativeFrom="paragraph">
                        <wp:posOffset>0</wp:posOffset>
                      </wp:positionV>
                      <wp:extent cx="190500" cy="257175"/>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0" o:spid="_x0000_s1026" type="#_x0000_t202" style="position:absolute;margin-left:195pt;margin-top:0;width:15pt;height:20.2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Zc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pI8Xjpq0&#10;PYgOgXWKJTUmYNlFQg0hNhT/EgiRxo8wUsMv9kjGXP+o0eUvVcbIT5SnWWbiYjKDHlaruxVnklzL&#10;u/vburBXV3DAmD4pcCz/tBypi0VccfwcEyVCoZeQ/JaHZ2NttucMp0zKXzpZlQOs/640FVkSyoYo&#10;cb/bWmTTJNCoUqKXeSD2AsiBmohfiT1DMlqVAXwlfgaV98GnGe+MByxClPVQuYCjoMFOY+kDJa6n&#10;+IsUkwBZix10J2rbQJPeck+ryBkmu4VpLYSXPZAWk8wxfDg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ZhVl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37472" behindDoc="0" locked="0" layoutInCell="1" allowOverlap="1" wp14:anchorId="3D24CDC2" wp14:editId="47F670DB">
                      <wp:simplePos x="0" y="0"/>
                      <wp:positionH relativeFrom="column">
                        <wp:posOffset>2476500</wp:posOffset>
                      </wp:positionH>
                      <wp:positionV relativeFrom="paragraph">
                        <wp:posOffset>0</wp:posOffset>
                      </wp:positionV>
                      <wp:extent cx="190500" cy="257175"/>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1" o:spid="_x0000_s1026" type="#_x0000_t202" style="position:absolute;margin-left:195pt;margin-top:0;width:15pt;height:20.2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Y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7B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aSvY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38496" behindDoc="0" locked="0" layoutInCell="1" allowOverlap="1" wp14:anchorId="54545DA5" wp14:editId="439965D9">
                      <wp:simplePos x="0" y="0"/>
                      <wp:positionH relativeFrom="column">
                        <wp:posOffset>2476500</wp:posOffset>
                      </wp:positionH>
                      <wp:positionV relativeFrom="paragraph">
                        <wp:posOffset>0</wp:posOffset>
                      </wp:positionV>
                      <wp:extent cx="190500" cy="257175"/>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2" o:spid="_x0000_s1026" type="#_x0000_t202" style="position:absolute;margin-left:195pt;margin-top:0;width:15pt;height:20.2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V7A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S868cNSk&#10;7UF0CKxTLKkxAcsuEmoIsaH4l0CINH6EkRp+sUcy5vpHjS5/qTJGfpL8NMtMXExm0MNqdbfiTJJr&#10;eXd/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Nh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39520" behindDoc="0" locked="0" layoutInCell="1" allowOverlap="1" wp14:anchorId="6EE506AD" wp14:editId="633E1AAC">
                      <wp:simplePos x="0" y="0"/>
                      <wp:positionH relativeFrom="column">
                        <wp:posOffset>2476500</wp:posOffset>
                      </wp:positionH>
                      <wp:positionV relativeFrom="paragraph">
                        <wp:posOffset>0</wp:posOffset>
                      </wp:positionV>
                      <wp:extent cx="190500" cy="257175"/>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3" o:spid="_x0000_s1026" type="#_x0000_t202" style="position:absolute;margin-left:195pt;margin-top:0;width:15pt;height:20.2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Xw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tpX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40544" behindDoc="0" locked="0" layoutInCell="1" allowOverlap="1" wp14:anchorId="6092340A" wp14:editId="63E351A0">
                      <wp:simplePos x="0" y="0"/>
                      <wp:positionH relativeFrom="column">
                        <wp:posOffset>2476500</wp:posOffset>
                      </wp:positionH>
                      <wp:positionV relativeFrom="paragraph">
                        <wp:posOffset>0</wp:posOffset>
                      </wp:positionV>
                      <wp:extent cx="190500" cy="257175"/>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4" o:spid="_x0000_s1026" type="#_x0000_t202" style="position:absolute;margin-left:195pt;margin-top:0;width:15pt;height:20.2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0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oT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41568" behindDoc="0" locked="0" layoutInCell="1" allowOverlap="1" wp14:anchorId="22BF59D8" wp14:editId="21E66A78">
                      <wp:simplePos x="0" y="0"/>
                      <wp:positionH relativeFrom="column">
                        <wp:posOffset>2476500</wp:posOffset>
                      </wp:positionH>
                      <wp:positionV relativeFrom="paragraph">
                        <wp:posOffset>0</wp:posOffset>
                      </wp:positionV>
                      <wp:extent cx="190500" cy="257175"/>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5" o:spid="_x0000_s1026" type="#_x0000_t202" style="position:absolute;margin-left:195pt;margin-top:0;width:15pt;height:20.2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Sw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SSS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42592" behindDoc="0" locked="0" layoutInCell="1" allowOverlap="1" wp14:anchorId="1F8F3D83" wp14:editId="55377BBE">
                      <wp:simplePos x="0" y="0"/>
                      <wp:positionH relativeFrom="column">
                        <wp:posOffset>2476500</wp:posOffset>
                      </wp:positionH>
                      <wp:positionV relativeFrom="paragraph">
                        <wp:posOffset>0</wp:posOffset>
                      </wp:positionV>
                      <wp:extent cx="190500" cy="257175"/>
                      <wp:effectExtent l="0" t="0" r="0" b="0"/>
                      <wp:wrapNone/>
                      <wp:docPr id="396" name="Cuadro de texto 3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6" o:spid="_x0000_s1026" type="#_x0000_t202" style="position:absolute;margin-left:195pt;margin-top:0;width:15pt;height:20.2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R9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NcR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43616" behindDoc="0" locked="0" layoutInCell="1" allowOverlap="1" wp14:anchorId="4C9307DB" wp14:editId="3FA1429C">
                      <wp:simplePos x="0" y="0"/>
                      <wp:positionH relativeFrom="column">
                        <wp:posOffset>2476500</wp:posOffset>
                      </wp:positionH>
                      <wp:positionV relativeFrom="paragraph">
                        <wp:posOffset>0</wp:posOffset>
                      </wp:positionV>
                      <wp:extent cx="190500" cy="257175"/>
                      <wp:effectExtent l="0" t="0" r="0" b="0"/>
                      <wp:wrapNone/>
                      <wp:docPr id="397" name="Cuadro de texto 3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7" o:spid="_x0000_s1026" type="#_x0000_t202" style="position:absolute;margin-left:195pt;margin-top:0;width:15pt;height:20.2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Q5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9e8+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HmQ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44640" behindDoc="0" locked="0" layoutInCell="1" allowOverlap="1" wp14:anchorId="288543A6" wp14:editId="1B80FD24">
                      <wp:simplePos x="0" y="0"/>
                      <wp:positionH relativeFrom="column">
                        <wp:posOffset>2476500</wp:posOffset>
                      </wp:positionH>
                      <wp:positionV relativeFrom="paragraph">
                        <wp:posOffset>0</wp:posOffset>
                      </wp:positionV>
                      <wp:extent cx="190500" cy="257175"/>
                      <wp:effectExtent l="0" t="0" r="0" b="0"/>
                      <wp:wrapNone/>
                      <wp:docPr id="398" name="Cuadro de texto 3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8" o:spid="_x0000_s1026" type="#_x0000_t202" style="position:absolute;margin-left:195pt;margin-top:0;width:15pt;height:20.2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d1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nOd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45664" behindDoc="0" locked="0" layoutInCell="1" allowOverlap="1" wp14:anchorId="3E7C0CA5" wp14:editId="37FDE31E">
                      <wp:simplePos x="0" y="0"/>
                      <wp:positionH relativeFrom="column">
                        <wp:posOffset>2476500</wp:posOffset>
                      </wp:positionH>
                      <wp:positionV relativeFrom="paragraph">
                        <wp:posOffset>0</wp:posOffset>
                      </wp:positionV>
                      <wp:extent cx="190500" cy="257175"/>
                      <wp:effectExtent l="0" t="0" r="0" b="0"/>
                      <wp:wrapNone/>
                      <wp:docPr id="399" name="Cuadro de texto 3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9" o:spid="_x0000_s1026" type="#_x0000_t202" style="position:absolute;margin-left:195pt;margin-top:0;width:15pt;height:20.2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t0c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46688" behindDoc="0" locked="0" layoutInCell="1" allowOverlap="1" wp14:anchorId="21FED330" wp14:editId="47F89162">
                      <wp:simplePos x="0" y="0"/>
                      <wp:positionH relativeFrom="column">
                        <wp:posOffset>2476500</wp:posOffset>
                      </wp:positionH>
                      <wp:positionV relativeFrom="paragraph">
                        <wp:posOffset>0</wp:posOffset>
                      </wp:positionV>
                      <wp:extent cx="190500" cy="257175"/>
                      <wp:effectExtent l="0" t="0" r="0" b="0"/>
                      <wp:wrapNone/>
                      <wp:docPr id="400" name="Cuadro de texto 4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0" o:spid="_x0000_s1026" type="#_x0000_t202" style="position:absolute;margin-left:195pt;margin-top:0;width:15pt;height:20.25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r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7Tov6+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47712" behindDoc="0" locked="0" layoutInCell="1" allowOverlap="1" wp14:anchorId="25EE383E" wp14:editId="3EF05B9F">
                      <wp:simplePos x="0" y="0"/>
                      <wp:positionH relativeFrom="column">
                        <wp:posOffset>2476500</wp:posOffset>
                      </wp:positionH>
                      <wp:positionV relativeFrom="paragraph">
                        <wp:posOffset>0</wp:posOffset>
                      </wp:positionV>
                      <wp:extent cx="190500" cy="257175"/>
                      <wp:effectExtent l="0" t="0" r="0" b="0"/>
                      <wp:wrapNone/>
                      <wp:docPr id="401" name="Cuadro de texto 4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1" o:spid="_x0000_s1026" type="#_x0000_t202" style="position:absolute;margin-left:195pt;margin-top:0;width:15pt;height:20.2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v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K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ERj6/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48736" behindDoc="0" locked="0" layoutInCell="1" allowOverlap="1" wp14:anchorId="25F7A5F9" wp14:editId="28A718AD">
                      <wp:simplePos x="0" y="0"/>
                      <wp:positionH relativeFrom="column">
                        <wp:posOffset>2476500</wp:posOffset>
                      </wp:positionH>
                      <wp:positionV relativeFrom="paragraph">
                        <wp:posOffset>0</wp:posOffset>
                      </wp:positionV>
                      <wp:extent cx="190500" cy="257175"/>
                      <wp:effectExtent l="0" t="0" r="0" b="0"/>
                      <wp:wrapNone/>
                      <wp:docPr id="402" name="Cuadro de texto 4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2" o:spid="_x0000_s1026" type="#_x0000_t202" style="position:absolute;margin-left:195pt;margin-top:0;width:15pt;height:20.2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9i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m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Vtb2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49760" behindDoc="0" locked="0" layoutInCell="1" allowOverlap="1" wp14:anchorId="2D6A68CF" wp14:editId="66439D5F">
                      <wp:simplePos x="0" y="0"/>
                      <wp:positionH relativeFrom="column">
                        <wp:posOffset>2476500</wp:posOffset>
                      </wp:positionH>
                      <wp:positionV relativeFrom="paragraph">
                        <wp:posOffset>0</wp:posOffset>
                      </wp:positionV>
                      <wp:extent cx="190500" cy="257175"/>
                      <wp:effectExtent l="0" t="0" r="0" b="0"/>
                      <wp:wrapNone/>
                      <wp:docPr id="403" name="Cuadro de texto 4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3" o:spid="_x0000_s1026" type="#_x0000_t202" style="position:absolute;margin-left:195pt;margin-top:0;width:15pt;height:20.2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8m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X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Rs8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50784" behindDoc="0" locked="0" layoutInCell="1" allowOverlap="1" wp14:anchorId="4AF92CFD" wp14:editId="543FB9D4">
                      <wp:simplePos x="0" y="0"/>
                      <wp:positionH relativeFrom="column">
                        <wp:posOffset>2476500</wp:posOffset>
                      </wp:positionH>
                      <wp:positionV relativeFrom="paragraph">
                        <wp:posOffset>0</wp:posOffset>
                      </wp:positionV>
                      <wp:extent cx="190500" cy="257175"/>
                      <wp:effectExtent l="0" t="0" r="0" b="0"/>
                      <wp:wrapNone/>
                      <wp:docPr id="404" name="Cuadro de texto 4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4" o:spid="_x0000_s1026" type="#_x0000_t202" style="position:absolute;margin-left:195pt;margin-top:0;width:15pt;height:20.2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4i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yS3i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51808" behindDoc="0" locked="0" layoutInCell="1" allowOverlap="1" wp14:anchorId="2BC8E4A4" wp14:editId="54F82D43">
                      <wp:simplePos x="0" y="0"/>
                      <wp:positionH relativeFrom="column">
                        <wp:posOffset>2476500</wp:posOffset>
                      </wp:positionH>
                      <wp:positionV relativeFrom="paragraph">
                        <wp:posOffset>0</wp:posOffset>
                      </wp:positionV>
                      <wp:extent cx="190500" cy="257175"/>
                      <wp:effectExtent l="0" t="0" r="0" b="0"/>
                      <wp:wrapNone/>
                      <wp:docPr id="405" name="Cuadro de texto 4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5" o:spid="_x0000_s1026" type="#_x0000_t202" style="position:absolute;margin-left:195pt;margin-top:0;width:15pt;height:20.2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5m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C5fm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52832" behindDoc="0" locked="0" layoutInCell="1" allowOverlap="1" wp14:anchorId="4FED3A55" wp14:editId="5AE3A44C">
                      <wp:simplePos x="0" y="0"/>
                      <wp:positionH relativeFrom="column">
                        <wp:posOffset>2476500</wp:posOffset>
                      </wp:positionH>
                      <wp:positionV relativeFrom="paragraph">
                        <wp:posOffset>0</wp:posOffset>
                      </wp:positionV>
                      <wp:extent cx="190500" cy="257175"/>
                      <wp:effectExtent l="0" t="0" r="0" b="0"/>
                      <wp:wrapNone/>
                      <wp:docPr id="406" name="Cuadro de texto 4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6" o:spid="_x0000_s1026" type="#_x0000_t202" style="position:absolute;margin-left:195pt;margin-top:0;width:15pt;height:20.25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6r6Q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ar4u7zhzwlKT&#10;9ifRILBGsaiGCCy5SKjeh4rinz0h4vAZBmr4ZA9kTPUPGm36UmWM/CT5ZZaZuJhMoE/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xZ6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53856" behindDoc="0" locked="0" layoutInCell="1" allowOverlap="1" wp14:anchorId="6A22D425" wp14:editId="553175CB">
                      <wp:simplePos x="0" y="0"/>
                      <wp:positionH relativeFrom="column">
                        <wp:posOffset>2476500</wp:posOffset>
                      </wp:positionH>
                      <wp:positionV relativeFrom="paragraph">
                        <wp:posOffset>0</wp:posOffset>
                      </wp:positionV>
                      <wp:extent cx="190500" cy="257175"/>
                      <wp:effectExtent l="0" t="0" r="0" b="0"/>
                      <wp:wrapNone/>
                      <wp:docPr id="407" name="Cuadro de texto 4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7" o:spid="_x0000_s1026" type="#_x0000_t202" style="position:absolute;margin-left:195pt;margin-top:0;width:15pt;height:20.2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j7v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6/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O4+7+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54880" behindDoc="0" locked="0" layoutInCell="1" allowOverlap="1" wp14:anchorId="6580CB3B" wp14:editId="19017226">
                      <wp:simplePos x="0" y="0"/>
                      <wp:positionH relativeFrom="column">
                        <wp:posOffset>2476500</wp:posOffset>
                      </wp:positionH>
                      <wp:positionV relativeFrom="paragraph">
                        <wp:posOffset>0</wp:posOffset>
                      </wp:positionV>
                      <wp:extent cx="190500" cy="257175"/>
                      <wp:effectExtent l="0" t="0" r="0" b="0"/>
                      <wp:wrapNone/>
                      <wp:docPr id="408" name="Cuadro de texto 4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8" o:spid="_x0000_s1026" type="#_x0000_t202" style="position:absolute;margin-left:195pt;margin-top:0;width:15pt;height:20.2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2j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5sva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55904" behindDoc="0" locked="0" layoutInCell="1" allowOverlap="1" wp14:anchorId="6784DBDE" wp14:editId="6EF3B919">
                      <wp:simplePos x="0" y="0"/>
                      <wp:positionH relativeFrom="column">
                        <wp:posOffset>2476500</wp:posOffset>
                      </wp:positionH>
                      <wp:positionV relativeFrom="paragraph">
                        <wp:posOffset>0</wp:posOffset>
                      </wp:positionV>
                      <wp:extent cx="190500" cy="257175"/>
                      <wp:effectExtent l="0" t="0" r="0" b="0"/>
                      <wp:wrapNone/>
                      <wp:docPr id="409" name="Cuadro de texto 4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9" o:spid="_x0000_s1026" type="#_x0000_t202" style="position:absolute;margin-left:195pt;margin-top:0;width:15pt;height:20.2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3n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d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Rx3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56928" behindDoc="0" locked="0" layoutInCell="1" allowOverlap="1" wp14:anchorId="1710F20A" wp14:editId="00222A26">
                      <wp:simplePos x="0" y="0"/>
                      <wp:positionH relativeFrom="column">
                        <wp:posOffset>2476500</wp:posOffset>
                      </wp:positionH>
                      <wp:positionV relativeFrom="paragraph">
                        <wp:posOffset>0</wp:posOffset>
                      </wp:positionV>
                      <wp:extent cx="190500" cy="257175"/>
                      <wp:effectExtent l="0" t="0" r="0" b="0"/>
                      <wp:wrapNone/>
                      <wp:docPr id="410" name="Cuadro de texto 4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0" o:spid="_x0000_s1026" type="#_x0000_t202" style="position:absolute;margin-left:195pt;margin-top:0;width:15pt;height:20.2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IS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UXSE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57952" behindDoc="0" locked="0" layoutInCell="1" allowOverlap="1" wp14:anchorId="39B7B657" wp14:editId="57DB0CD5">
                      <wp:simplePos x="0" y="0"/>
                      <wp:positionH relativeFrom="column">
                        <wp:posOffset>2476500</wp:posOffset>
                      </wp:positionH>
                      <wp:positionV relativeFrom="paragraph">
                        <wp:posOffset>0</wp:posOffset>
                      </wp:positionV>
                      <wp:extent cx="190500" cy="257175"/>
                      <wp:effectExtent l="0" t="0" r="0" b="0"/>
                      <wp:wrapNone/>
                      <wp:docPr id="411" name="Cuadro de texto 4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1" o:spid="_x0000_s1026" type="#_x0000_t202" style="position:absolute;margin-left:195pt;margin-top:0;width:15pt;height:20.2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JW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bnJ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58976" behindDoc="0" locked="0" layoutInCell="1" allowOverlap="1" wp14:anchorId="09883ED1" wp14:editId="4ADE9FEE">
                      <wp:simplePos x="0" y="0"/>
                      <wp:positionH relativeFrom="column">
                        <wp:posOffset>2476500</wp:posOffset>
                      </wp:positionH>
                      <wp:positionV relativeFrom="paragraph">
                        <wp:posOffset>0</wp:posOffset>
                      </wp:positionV>
                      <wp:extent cx="190500" cy="257175"/>
                      <wp:effectExtent l="0" t="0" r="0" b="0"/>
                      <wp:wrapNone/>
                      <wp:docPr id="412" name="Cuadro de texto 4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2" o:spid="_x0000_s1026" type="#_x0000_t202" style="position:absolute;margin-left:195pt;margin-top:0;width:15pt;height:20.2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K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ESkp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60000" behindDoc="0" locked="0" layoutInCell="1" allowOverlap="1" wp14:anchorId="59AA5CA7" wp14:editId="77B161C9">
                      <wp:simplePos x="0" y="0"/>
                      <wp:positionH relativeFrom="column">
                        <wp:posOffset>2476500</wp:posOffset>
                      </wp:positionH>
                      <wp:positionV relativeFrom="paragraph">
                        <wp:posOffset>0</wp:posOffset>
                      </wp:positionV>
                      <wp:extent cx="190500" cy="257175"/>
                      <wp:effectExtent l="0" t="0" r="0" b="0"/>
                      <wp:wrapNone/>
                      <wp:docPr id="413" name="Cuadro de texto 4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3" o:spid="_x0000_s1026" type="#_x0000_t202" style="position:absolute;margin-left:195pt;margin-top:0;width:15pt;height:20.2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Lf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d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OTL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61024" behindDoc="0" locked="0" layoutInCell="1" allowOverlap="1" wp14:anchorId="6B01442B" wp14:editId="2AA111E5">
                      <wp:simplePos x="0" y="0"/>
                      <wp:positionH relativeFrom="column">
                        <wp:posOffset>2476500</wp:posOffset>
                      </wp:positionH>
                      <wp:positionV relativeFrom="paragraph">
                        <wp:posOffset>0</wp:posOffset>
                      </wp:positionV>
                      <wp:extent cx="190500" cy="257175"/>
                      <wp:effectExtent l="0" t="0" r="0" b="0"/>
                      <wp:wrapNone/>
                      <wp:docPr id="414" name="Cuadro de texto 4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4" o:spid="_x0000_s1026" type="#_x0000_t202" style="position:absolute;margin-left:195pt;margin-top:0;width:15pt;height:20.2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P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jtI9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62048" behindDoc="0" locked="0" layoutInCell="1" allowOverlap="1" wp14:anchorId="003843CE" wp14:editId="098DDF80">
                      <wp:simplePos x="0" y="0"/>
                      <wp:positionH relativeFrom="column">
                        <wp:posOffset>2476500</wp:posOffset>
                      </wp:positionH>
                      <wp:positionV relativeFrom="paragraph">
                        <wp:posOffset>0</wp:posOffset>
                      </wp:positionV>
                      <wp:extent cx="190500" cy="257175"/>
                      <wp:effectExtent l="0" t="0" r="0" b="0"/>
                      <wp:wrapNone/>
                      <wp:docPr id="415" name="Cuadro de texto 4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5" o:spid="_x0000_s1026" type="#_x0000_t202" style="position:absolute;margin-left:195pt;margin-top:0;width:15pt;height:20.2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Of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TGg5/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63072" behindDoc="0" locked="0" layoutInCell="1" allowOverlap="1" wp14:anchorId="22C3E4AE" wp14:editId="5028AB63">
                      <wp:simplePos x="0" y="0"/>
                      <wp:positionH relativeFrom="column">
                        <wp:posOffset>2476500</wp:posOffset>
                      </wp:positionH>
                      <wp:positionV relativeFrom="paragraph">
                        <wp:posOffset>0</wp:posOffset>
                      </wp:positionV>
                      <wp:extent cx="190500" cy="257175"/>
                      <wp:effectExtent l="0" t="0" r="0" b="0"/>
                      <wp:wrapNone/>
                      <wp:docPr id="416" name="Cuadro de texto 4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6" o:spid="_x0000_s1026" type="#_x0000_t202" style="position:absolute;margin-left:195pt;margin-top:0;width:15pt;height:20.2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NS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m6vOP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umN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64096" behindDoc="0" locked="0" layoutInCell="1" allowOverlap="1" wp14:anchorId="4343CACC" wp14:editId="1AC7BD77">
                      <wp:simplePos x="0" y="0"/>
                      <wp:positionH relativeFrom="column">
                        <wp:posOffset>2476500</wp:posOffset>
                      </wp:positionH>
                      <wp:positionV relativeFrom="paragraph">
                        <wp:posOffset>0</wp:posOffset>
                      </wp:positionV>
                      <wp:extent cx="190500" cy="257175"/>
                      <wp:effectExtent l="0" t="0" r="0" b="0"/>
                      <wp:wrapNone/>
                      <wp:docPr id="417" name="Cuadro de texto 4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7" o:spid="_x0000_s1026" type="#_x0000_t202" style="position:absolute;margin-left:195pt;margin-top:0;width:15pt;height:20.2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MW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JHDF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65120" behindDoc="0" locked="0" layoutInCell="1" allowOverlap="1" wp14:anchorId="7BBC5166" wp14:editId="028BA7BA">
                      <wp:simplePos x="0" y="0"/>
                      <wp:positionH relativeFrom="column">
                        <wp:posOffset>2476500</wp:posOffset>
                      </wp:positionH>
                      <wp:positionV relativeFrom="paragraph">
                        <wp:posOffset>0</wp:posOffset>
                      </wp:positionV>
                      <wp:extent cx="190500" cy="257175"/>
                      <wp:effectExtent l="0" t="0" r="0" b="0"/>
                      <wp:wrapNone/>
                      <wp:docPr id="418" name="Cuadro de texto 4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8" o:spid="_x0000_s1026" type="#_x0000_t202" style="position:absolute;margin-left:195pt;margin-top:0;width:15pt;height:20.25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Ba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oTQF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66144" behindDoc="0" locked="0" layoutInCell="1" allowOverlap="1" wp14:anchorId="42AE2CD0" wp14:editId="2EFA01C8">
                      <wp:simplePos x="0" y="0"/>
                      <wp:positionH relativeFrom="column">
                        <wp:posOffset>2476500</wp:posOffset>
                      </wp:positionH>
                      <wp:positionV relativeFrom="paragraph">
                        <wp:posOffset>0</wp:posOffset>
                      </wp:positionV>
                      <wp:extent cx="190500" cy="257175"/>
                      <wp:effectExtent l="0" t="0" r="0" b="0"/>
                      <wp:wrapNone/>
                      <wp:docPr id="419" name="Cuadro de texto 4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9" o:spid="_x0000_s1026" type="#_x0000_t202" style="position:absolute;margin-left:195pt;margin-top:0;width:15pt;height:20.25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Ae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6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OOA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67168" behindDoc="0" locked="0" layoutInCell="1" allowOverlap="1" wp14:anchorId="48231472" wp14:editId="04D43B80">
                      <wp:simplePos x="0" y="0"/>
                      <wp:positionH relativeFrom="column">
                        <wp:posOffset>2476500</wp:posOffset>
                      </wp:positionH>
                      <wp:positionV relativeFrom="paragraph">
                        <wp:posOffset>0</wp:posOffset>
                      </wp:positionV>
                      <wp:extent cx="190500" cy="257175"/>
                      <wp:effectExtent l="0" t="0" r="0" b="0"/>
                      <wp:wrapNone/>
                      <wp:docPr id="420" name="Cuadro de texto 4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0" o:spid="_x0000_s1026" type="#_x0000_t202" style="position:absolute;margin-left:195pt;margin-top:0;width:15pt;height:20.2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T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JMKkw+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68192" behindDoc="0" locked="0" layoutInCell="1" allowOverlap="1" wp14:anchorId="5CFB480F" wp14:editId="2F0847E2">
                      <wp:simplePos x="0" y="0"/>
                      <wp:positionH relativeFrom="column">
                        <wp:posOffset>2476500</wp:posOffset>
                      </wp:positionH>
                      <wp:positionV relativeFrom="paragraph">
                        <wp:posOffset>0</wp:posOffset>
                      </wp:positionV>
                      <wp:extent cx="190500" cy="257175"/>
                      <wp:effectExtent l="0" t="0" r="0" b="0"/>
                      <wp:wrapNone/>
                      <wp:docPr id="421" name="Cuadro de texto 4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1" o:spid="_x0000_s1026" type="#_x0000_t202" style="position:absolute;margin-left:195pt;margin-top:0;width:15pt;height:20.2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SH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6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jpBI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69216" behindDoc="0" locked="0" layoutInCell="1" allowOverlap="1" wp14:anchorId="6BBA7A2C" wp14:editId="6BEDD85A">
                      <wp:simplePos x="0" y="0"/>
                      <wp:positionH relativeFrom="column">
                        <wp:posOffset>2476500</wp:posOffset>
                      </wp:positionH>
                      <wp:positionV relativeFrom="paragraph">
                        <wp:posOffset>0</wp:posOffset>
                      </wp:positionV>
                      <wp:extent cx="190500" cy="257175"/>
                      <wp:effectExtent l="0" t="0" r="0" b="0"/>
                      <wp:wrapNone/>
                      <wp:docPr id="422" name="Cuadro de texto 4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2" o:spid="_x0000_s1026" type="#_x0000_t202" style="position:absolute;margin-left:195pt;margin-top:0;width:15pt;height:20.2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RK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r+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yV5E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70240" behindDoc="0" locked="0" layoutInCell="1" allowOverlap="1" wp14:anchorId="1E91E3F7" wp14:editId="5DE34A87">
                      <wp:simplePos x="0" y="0"/>
                      <wp:positionH relativeFrom="column">
                        <wp:posOffset>2476500</wp:posOffset>
                      </wp:positionH>
                      <wp:positionV relativeFrom="paragraph">
                        <wp:posOffset>0</wp:posOffset>
                      </wp:positionV>
                      <wp:extent cx="190500" cy="257175"/>
                      <wp:effectExtent l="0" t="0" r="0" b="0"/>
                      <wp:wrapNone/>
                      <wp:docPr id="423" name="Cuadro de texto 4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3" o:spid="_x0000_s1026" type="#_x0000_t202" style="position:absolute;margin-left:195pt;margin-top:0;width:15pt;height:20.2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QO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8t3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kQ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71264" behindDoc="0" locked="0" layoutInCell="1" allowOverlap="1" wp14:anchorId="73AF080A" wp14:editId="1CD45029">
                      <wp:simplePos x="0" y="0"/>
                      <wp:positionH relativeFrom="column">
                        <wp:posOffset>2476500</wp:posOffset>
                      </wp:positionH>
                      <wp:positionV relativeFrom="paragraph">
                        <wp:posOffset>0</wp:posOffset>
                      </wp:positionV>
                      <wp:extent cx="190500" cy="257175"/>
                      <wp:effectExtent l="0" t="0" r="0" b="0"/>
                      <wp:wrapNone/>
                      <wp:docPr id="424" name="Cuadro de texto 4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4" o:spid="_x0000_s1026" type="#_x0000_t202" style="position:absolute;margin-left:195pt;margin-top:0;width:15pt;height:20.2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UK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VqVQ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72288" behindDoc="0" locked="0" layoutInCell="1" allowOverlap="1" wp14:anchorId="1813F75C" wp14:editId="51053C51">
                      <wp:simplePos x="0" y="0"/>
                      <wp:positionH relativeFrom="column">
                        <wp:posOffset>2476500</wp:posOffset>
                      </wp:positionH>
                      <wp:positionV relativeFrom="paragraph">
                        <wp:posOffset>0</wp:posOffset>
                      </wp:positionV>
                      <wp:extent cx="190500" cy="257175"/>
                      <wp:effectExtent l="0" t="0" r="0" b="0"/>
                      <wp:wrapNone/>
                      <wp:docPr id="425" name="Cuadro de texto 4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5" o:spid="_x0000_s1026" type="#_x0000_t202" style="position:absolute;margin-left:195pt;margin-top:0;width:15pt;height:20.25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VO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v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B9U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73312" behindDoc="0" locked="0" layoutInCell="1" allowOverlap="1" wp14:anchorId="50E7DC98" wp14:editId="6A06A602">
                      <wp:simplePos x="0" y="0"/>
                      <wp:positionH relativeFrom="column">
                        <wp:posOffset>2476500</wp:posOffset>
                      </wp:positionH>
                      <wp:positionV relativeFrom="paragraph">
                        <wp:posOffset>0</wp:posOffset>
                      </wp:positionV>
                      <wp:extent cx="190500" cy="257175"/>
                      <wp:effectExtent l="0" t="0" r="0" b="0"/>
                      <wp:wrapNone/>
                      <wp:docPr id="426" name="Cuadro de texto 4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6" o:spid="_x0000_s1026" type="#_x0000_t202" style="position:absolute;margin-left:195pt;margin-top:0;width:15pt;height:20.2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WD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y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PRW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74336" behindDoc="0" locked="0" layoutInCell="1" allowOverlap="1" wp14:anchorId="1C1B7F0F" wp14:editId="65E61E3D">
                      <wp:simplePos x="0" y="0"/>
                      <wp:positionH relativeFrom="column">
                        <wp:posOffset>2476500</wp:posOffset>
                      </wp:positionH>
                      <wp:positionV relativeFrom="paragraph">
                        <wp:posOffset>0</wp:posOffset>
                      </wp:positionV>
                      <wp:extent cx="190500" cy="257175"/>
                      <wp:effectExtent l="0" t="0" r="0" b="0"/>
                      <wp:wrapNone/>
                      <wp:docPr id="427" name="Cuadro de texto 4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7" o:spid="_x0000_s1026" type="#_x0000_t202" style="position:absolute;margin-left:195pt;margin-top:0;width:15pt;height:20.2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XH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q+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Ra1x+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75360" behindDoc="0" locked="0" layoutInCell="1" allowOverlap="1" wp14:anchorId="4823086A" wp14:editId="0306A6D3">
                      <wp:simplePos x="0" y="0"/>
                      <wp:positionH relativeFrom="column">
                        <wp:posOffset>2476500</wp:posOffset>
                      </wp:positionH>
                      <wp:positionV relativeFrom="paragraph">
                        <wp:posOffset>0</wp:posOffset>
                      </wp:positionV>
                      <wp:extent cx="190500" cy="257175"/>
                      <wp:effectExtent l="0" t="0" r="0" b="0"/>
                      <wp:wrapNone/>
                      <wp:docPr id="428" name="Cuadro de texto 4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8" o:spid="_x0000_s1026" type="#_x0000_t202" style="position:absolute;margin-left:195pt;margin-top:0;width:15pt;height:20.2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aL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eUN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76384" behindDoc="0" locked="0" layoutInCell="1" allowOverlap="1" wp14:anchorId="313A97BD" wp14:editId="2FDBF226">
                      <wp:simplePos x="0" y="0"/>
                      <wp:positionH relativeFrom="column">
                        <wp:posOffset>2476500</wp:posOffset>
                      </wp:positionH>
                      <wp:positionV relativeFrom="paragraph">
                        <wp:posOffset>0</wp:posOffset>
                      </wp:positionV>
                      <wp:extent cx="190500" cy="257175"/>
                      <wp:effectExtent l="0" t="0" r="0" b="0"/>
                      <wp:wrapNone/>
                      <wp:docPr id="429" name="Cuadro de texto 4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9" o:spid="_x0000_s1026" type="#_x0000_t202" style="position:absolute;margin-left:195pt;margin-top:0;width:15pt;height:20.2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bP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a3n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5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77408" behindDoc="0" locked="0" layoutInCell="1" allowOverlap="1" wp14:anchorId="23E56709" wp14:editId="32AE85D5">
                      <wp:simplePos x="0" y="0"/>
                      <wp:positionH relativeFrom="column">
                        <wp:posOffset>2476500</wp:posOffset>
                      </wp:positionH>
                      <wp:positionV relativeFrom="paragraph">
                        <wp:posOffset>0</wp:posOffset>
                      </wp:positionV>
                      <wp:extent cx="190500" cy="257175"/>
                      <wp:effectExtent l="0" t="0" r="0" b="0"/>
                      <wp:wrapNone/>
                      <wp:docPr id="430" name="Cuadro de texto 4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0" o:spid="_x0000_s1026" type="#_x0000_t202" style="position:absolute;margin-left:195pt;margin-top:0;width:15pt;height:20.25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k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J3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vVk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78432" behindDoc="0" locked="0" layoutInCell="1" allowOverlap="1" wp14:anchorId="6C5113BE" wp14:editId="7D6F5848">
                      <wp:simplePos x="0" y="0"/>
                      <wp:positionH relativeFrom="column">
                        <wp:posOffset>2476500</wp:posOffset>
                      </wp:positionH>
                      <wp:positionV relativeFrom="paragraph">
                        <wp:posOffset>0</wp:posOffset>
                      </wp:positionV>
                      <wp:extent cx="190500" cy="257175"/>
                      <wp:effectExtent l="0" t="0" r="0" b="0"/>
                      <wp:wrapNone/>
                      <wp:docPr id="431" name="Cuadro de texto 4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1" o:spid="_x0000_s1026" type="#_x0000_t202" style="position:absolute;margin-left:195pt;margin-top:0;width:15pt;height:20.2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l+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z9v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lv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79456" behindDoc="0" locked="0" layoutInCell="1" allowOverlap="1" wp14:anchorId="339AB087" wp14:editId="5072F3F3">
                      <wp:simplePos x="0" y="0"/>
                      <wp:positionH relativeFrom="column">
                        <wp:posOffset>2476500</wp:posOffset>
                      </wp:positionH>
                      <wp:positionV relativeFrom="paragraph">
                        <wp:posOffset>0</wp:posOffset>
                      </wp:positionV>
                      <wp:extent cx="190500" cy="257175"/>
                      <wp:effectExtent l="0" t="0" r="0" b="0"/>
                      <wp:wrapNone/>
                      <wp:docPr id="432" name="Cuadro de texto 4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2" o:spid="_x0000_s1026" type="#_x0000_t202" style="position:absolute;margin-left:195pt;margin-top:0;width:15pt;height:20.2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m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6hm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80480" behindDoc="0" locked="0" layoutInCell="1" allowOverlap="1" wp14:anchorId="65058100" wp14:editId="1F32C108">
                      <wp:simplePos x="0" y="0"/>
                      <wp:positionH relativeFrom="column">
                        <wp:posOffset>2476500</wp:posOffset>
                      </wp:positionH>
                      <wp:positionV relativeFrom="paragraph">
                        <wp:posOffset>0</wp:posOffset>
                      </wp:positionV>
                      <wp:extent cx="190500" cy="257175"/>
                      <wp:effectExtent l="0" t="0" r="0" b="0"/>
                      <wp:wrapNone/>
                      <wp:docPr id="433" name="Cuadro de texto 4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3" o:spid="_x0000_s1026" type="#_x0000_t202" style="position:absolute;margin-left:195pt;margin-top:0;width:15pt;height:20.2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n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wbn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81504" behindDoc="0" locked="0" layoutInCell="1" allowOverlap="1" wp14:anchorId="79241630" wp14:editId="787417CF">
                      <wp:simplePos x="0" y="0"/>
                      <wp:positionH relativeFrom="column">
                        <wp:posOffset>2476500</wp:posOffset>
                      </wp:positionH>
                      <wp:positionV relativeFrom="paragraph">
                        <wp:posOffset>0</wp:posOffset>
                      </wp:positionV>
                      <wp:extent cx="190500" cy="257175"/>
                      <wp:effectExtent l="0" t="0" r="0" b="0"/>
                      <wp:wrapNone/>
                      <wp:docPr id="434" name="Cuadro de texto 4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4" o:spid="_x0000_s1026" type="#_x0000_t202" style="position:absolute;margin-left:195pt;margin-top:0;width:15pt;height:20.25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j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Faj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82528" behindDoc="0" locked="0" layoutInCell="1" allowOverlap="1" wp14:anchorId="18C26174" wp14:editId="74215F5A">
                      <wp:simplePos x="0" y="0"/>
                      <wp:positionH relativeFrom="column">
                        <wp:posOffset>2476500</wp:posOffset>
                      </wp:positionH>
                      <wp:positionV relativeFrom="paragraph">
                        <wp:posOffset>0</wp:posOffset>
                      </wp:positionV>
                      <wp:extent cx="190500" cy="257175"/>
                      <wp:effectExtent l="0" t="0" r="0" b="0"/>
                      <wp:wrapNone/>
                      <wp:docPr id="435" name="Cuadro de texto 4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5" o:spid="_x0000_s1026" type="#_x0000_t202" style="position:absolute;margin-left:195pt;margin-top:0;width:15pt;height:20.2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i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Pgi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83552" behindDoc="0" locked="0" layoutInCell="1" allowOverlap="1" wp14:anchorId="3F53F316" wp14:editId="12A16258">
                      <wp:simplePos x="0" y="0"/>
                      <wp:positionH relativeFrom="column">
                        <wp:posOffset>2476500</wp:posOffset>
                      </wp:positionH>
                      <wp:positionV relativeFrom="paragraph">
                        <wp:posOffset>0</wp:posOffset>
                      </wp:positionV>
                      <wp:extent cx="190500" cy="257175"/>
                      <wp:effectExtent l="0" t="0" r="0" b="0"/>
                      <wp:wrapNone/>
                      <wp:docPr id="436" name="Cuadro de texto 4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6" o:spid="_x0000_s1026" type="#_x0000_t202" style="position:absolute;margin-left:195pt;margin-top:0;width:15pt;height:20.25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h6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9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Quh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84576" behindDoc="0" locked="0" layoutInCell="1" allowOverlap="1" wp14:anchorId="54468B28" wp14:editId="3155586C">
                      <wp:simplePos x="0" y="0"/>
                      <wp:positionH relativeFrom="column">
                        <wp:posOffset>2476500</wp:posOffset>
                      </wp:positionH>
                      <wp:positionV relativeFrom="paragraph">
                        <wp:posOffset>0</wp:posOffset>
                      </wp:positionV>
                      <wp:extent cx="190500" cy="257175"/>
                      <wp:effectExtent l="0" t="0" r="0" b="0"/>
                      <wp:wrapNone/>
                      <wp:docPr id="437" name="Cuadro de texto 4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7" o:spid="_x0000_s1026" type="#_x0000_t202" style="position:absolute;margin-left:195pt;margin-top:0;width:15pt;height:20.25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g+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aU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85600" behindDoc="0" locked="0" layoutInCell="1" allowOverlap="1" wp14:anchorId="322DE760" wp14:editId="261213EF">
                      <wp:simplePos x="0" y="0"/>
                      <wp:positionH relativeFrom="column">
                        <wp:posOffset>2476500</wp:posOffset>
                      </wp:positionH>
                      <wp:positionV relativeFrom="paragraph">
                        <wp:posOffset>0</wp:posOffset>
                      </wp:positionV>
                      <wp:extent cx="190500" cy="257175"/>
                      <wp:effectExtent l="0" t="0" r="0" b="0"/>
                      <wp:wrapNone/>
                      <wp:docPr id="438" name="Cuadro de texto 4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8" o:spid="_x0000_s1026" type="#_x0000_t202" style="position:absolute;margin-left:195pt;margin-top:0;width:15pt;height:20.25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ty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p1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68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86624" behindDoc="0" locked="0" layoutInCell="1" allowOverlap="1" wp14:anchorId="1E938B4C" wp14:editId="1D53A36D">
                      <wp:simplePos x="0" y="0"/>
                      <wp:positionH relativeFrom="column">
                        <wp:posOffset>2476500</wp:posOffset>
                      </wp:positionH>
                      <wp:positionV relativeFrom="paragraph">
                        <wp:posOffset>0</wp:posOffset>
                      </wp:positionV>
                      <wp:extent cx="190500" cy="257175"/>
                      <wp:effectExtent l="0" t="0" r="0" b="0"/>
                      <wp:wrapNone/>
                      <wp:docPr id="439" name="Cuadro de texto 4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9" o:spid="_x0000_s1026" type="#_x0000_t202" style="position:absolute;margin-left:195pt;margin-top:0;width:15pt;height:20.25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s2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6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wGs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87648" behindDoc="0" locked="0" layoutInCell="1" allowOverlap="1" wp14:anchorId="2CB144A5" wp14:editId="27A342B0">
                      <wp:simplePos x="0" y="0"/>
                      <wp:positionH relativeFrom="column">
                        <wp:posOffset>2476500</wp:posOffset>
                      </wp:positionH>
                      <wp:positionV relativeFrom="paragraph">
                        <wp:posOffset>0</wp:posOffset>
                      </wp:positionV>
                      <wp:extent cx="190500" cy="257175"/>
                      <wp:effectExtent l="0" t="0" r="0" b="0"/>
                      <wp:wrapNone/>
                      <wp:docPr id="440" name="Cuadro de texto 4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0" o:spid="_x0000_s1026" type="#_x0000_t202" style="position:absolute;margin-left:195pt;margin-top:0;width:15pt;height:20.25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65w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2vSxwlLTdqf&#10;RBeQdcASjAlZdpFQg48NxT97QqTxI47U8Js9kjHXP6pg85cqY+QnysssM3ExmUHv63pTcybJtd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f8s4u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88672" behindDoc="0" locked="0" layoutInCell="1" allowOverlap="1" wp14:anchorId="3D421E1F" wp14:editId="2C8A7057">
                      <wp:simplePos x="0" y="0"/>
                      <wp:positionH relativeFrom="column">
                        <wp:posOffset>2476500</wp:posOffset>
                      </wp:positionH>
                      <wp:positionV relativeFrom="paragraph">
                        <wp:posOffset>0</wp:posOffset>
                      </wp:positionV>
                      <wp:extent cx="190500" cy="257175"/>
                      <wp:effectExtent l="0" t="0" r="0" b="0"/>
                      <wp:wrapNone/>
                      <wp:docPr id="441" name="Cuadro de texto 4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1" o:spid="_x0000_s1026" type="#_x0000_t202" style="position:absolute;margin-left:195pt;margin-top:0;width:15pt;height:20.25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PgmP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89696" behindDoc="0" locked="0" layoutInCell="1" allowOverlap="1" wp14:anchorId="560494B8" wp14:editId="08CA2BE4">
                      <wp:simplePos x="0" y="0"/>
                      <wp:positionH relativeFrom="column">
                        <wp:posOffset>2476500</wp:posOffset>
                      </wp:positionH>
                      <wp:positionV relativeFrom="paragraph">
                        <wp:posOffset>0</wp:posOffset>
                      </wp:positionV>
                      <wp:extent cx="190500" cy="257175"/>
                      <wp:effectExtent l="0" t="0" r="0" b="0"/>
                      <wp:wrapNone/>
                      <wp:docPr id="442" name="Cuadro de texto 4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2" o:spid="_x0000_s1026" type="#_x0000_t202" style="position:absolute;margin-left:195pt;margin-top:0;width:15pt;height:20.25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g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fV1vas4kuda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ceD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90720" behindDoc="0" locked="0" layoutInCell="1" allowOverlap="1" wp14:anchorId="4F028386" wp14:editId="2E7C8046">
                      <wp:simplePos x="0" y="0"/>
                      <wp:positionH relativeFrom="column">
                        <wp:posOffset>2476500</wp:posOffset>
                      </wp:positionH>
                      <wp:positionV relativeFrom="paragraph">
                        <wp:posOffset>0</wp:posOffset>
                      </wp:positionV>
                      <wp:extent cx="190500" cy="257175"/>
                      <wp:effectExtent l="0" t="0" r="0" b="0"/>
                      <wp:wrapNone/>
                      <wp:docPr id="443" name="Cuadro de texto 4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3" o:spid="_x0000_s1026" type="#_x0000_t202" style="position:absolute;margin-left:195pt;margin-top:0;width:15pt;height:20.25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h36QEAACIEAAAOAAAAZHJzL2Uyb0RvYy54bWysU8GO0zAQvSPxD5bvNG1JEU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0qy03JmSTX&#10;e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t9h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91744" behindDoc="0" locked="0" layoutInCell="1" allowOverlap="1" wp14:anchorId="7951DA0A" wp14:editId="54269EF4">
                      <wp:simplePos x="0" y="0"/>
                      <wp:positionH relativeFrom="column">
                        <wp:posOffset>2476500</wp:posOffset>
                      </wp:positionH>
                      <wp:positionV relativeFrom="paragraph">
                        <wp:posOffset>0</wp:posOffset>
                      </wp:positionV>
                      <wp:extent cx="190500" cy="257175"/>
                      <wp:effectExtent l="0" t="0" r="0" b="0"/>
                      <wp:wrapNone/>
                      <wp:docPr id="444" name="Cuadro de texto 4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4" o:spid="_x0000_s1026" type="#_x0000_t202" style="position:absolute;margin-left:195pt;margin-top:0;width:15pt;height:20.25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l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uaMycsNWl/&#10;El1A1gFLMCZk2UVCDT42FP/sCZHGjzhSw2/2SMZc/6iCzV+qjJGfJL/MMhMXkxn0vq439Jgk13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5jy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92768" behindDoc="0" locked="0" layoutInCell="1" allowOverlap="1" wp14:anchorId="68ACD114" wp14:editId="48DDCF52">
                      <wp:simplePos x="0" y="0"/>
                      <wp:positionH relativeFrom="column">
                        <wp:posOffset>2476500</wp:posOffset>
                      </wp:positionH>
                      <wp:positionV relativeFrom="paragraph">
                        <wp:posOffset>0</wp:posOffset>
                      </wp:positionV>
                      <wp:extent cx="190500" cy="257175"/>
                      <wp:effectExtent l="0" t="0" r="0" b="0"/>
                      <wp:wrapNone/>
                      <wp:docPr id="445" name="Cuadro de texto 4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5" o:spid="_x0000_s1026" type="#_x0000_t202" style="position:absolute;margin-left:195pt;margin-top:0;width:15pt;height:20.25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pW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qljMvHDVp&#10;exAdAusUS2pMwLKLhBpCbCj+ORAijZ9gpIZf7JGMuf5Ro8tfqoyRnyQ/zTITF5MZ9JEIV5x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uNK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93792" behindDoc="0" locked="0" layoutInCell="1" allowOverlap="1" wp14:anchorId="00675B94" wp14:editId="1830E7A1">
                      <wp:simplePos x="0" y="0"/>
                      <wp:positionH relativeFrom="column">
                        <wp:posOffset>2476500</wp:posOffset>
                      </wp:positionH>
                      <wp:positionV relativeFrom="paragraph">
                        <wp:posOffset>0</wp:posOffset>
                      </wp:positionV>
                      <wp:extent cx="190500" cy="257175"/>
                      <wp:effectExtent l="0" t="0" r="0" b="0"/>
                      <wp:wrapNone/>
                      <wp:docPr id="446" name="Cuadro de texto 4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6" o:spid="_x0000_s1026" type="#_x0000_t202" style="position:absolute;margin-left:195pt;margin-top:0;width:15pt;height:20.25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6fqp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94816" behindDoc="0" locked="0" layoutInCell="1" allowOverlap="1" wp14:anchorId="2732BB12" wp14:editId="603F707E">
                      <wp:simplePos x="0" y="0"/>
                      <wp:positionH relativeFrom="column">
                        <wp:posOffset>2476500</wp:posOffset>
                      </wp:positionH>
                      <wp:positionV relativeFrom="paragraph">
                        <wp:posOffset>0</wp:posOffset>
                      </wp:positionV>
                      <wp:extent cx="190500" cy="257175"/>
                      <wp:effectExtent l="0" t="0" r="0" b="0"/>
                      <wp:wrapNone/>
                      <wp:docPr id="447" name="Cuadro de texto 4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7" o:spid="_x0000_s1026" type="#_x0000_t202" style="position:absolute;margin-left:195pt;margin-top:0;width:15pt;height:20.25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K0C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95840" behindDoc="0" locked="0" layoutInCell="1" allowOverlap="1" wp14:anchorId="7CCB84B6" wp14:editId="26AF2C62">
                      <wp:simplePos x="0" y="0"/>
                      <wp:positionH relativeFrom="column">
                        <wp:posOffset>2476500</wp:posOffset>
                      </wp:positionH>
                      <wp:positionV relativeFrom="paragraph">
                        <wp:posOffset>0</wp:posOffset>
                      </wp:positionV>
                      <wp:extent cx="190500" cy="257175"/>
                      <wp:effectExtent l="0" t="0" r="0" b="0"/>
                      <wp:wrapNone/>
                      <wp:docPr id="448" name="Cuadro de texto 4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8" o:spid="_x0000_s1026" type="#_x0000_t202" style="position:absolute;margin-left:195pt;margin-top:0;width:15pt;height:20.25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Q2i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96864" behindDoc="0" locked="0" layoutInCell="1" allowOverlap="1" wp14:anchorId="29468598" wp14:editId="117FD178">
                      <wp:simplePos x="0" y="0"/>
                      <wp:positionH relativeFrom="column">
                        <wp:posOffset>2476500</wp:posOffset>
                      </wp:positionH>
                      <wp:positionV relativeFrom="paragraph">
                        <wp:posOffset>0</wp:posOffset>
                      </wp:positionV>
                      <wp:extent cx="190500" cy="257175"/>
                      <wp:effectExtent l="0" t="0" r="0" b="0"/>
                      <wp:wrapNone/>
                      <wp:docPr id="449" name="Cuadro de texto 4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9" o:spid="_x0000_s1026" type="#_x0000_t202" style="position:absolute;margin-left:195pt;margin-top:0;width:15pt;height:20.25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gdK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97888" behindDoc="0" locked="0" layoutInCell="1" allowOverlap="1" wp14:anchorId="6F939360" wp14:editId="0B89BF37">
                      <wp:simplePos x="0" y="0"/>
                      <wp:positionH relativeFrom="column">
                        <wp:posOffset>2476500</wp:posOffset>
                      </wp:positionH>
                      <wp:positionV relativeFrom="paragraph">
                        <wp:posOffset>0</wp:posOffset>
                      </wp:positionV>
                      <wp:extent cx="190500" cy="257175"/>
                      <wp:effectExtent l="0" t="0" r="0" b="0"/>
                      <wp:wrapNone/>
                      <wp:docPr id="450" name="Cuadro de texto 4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0" o:spid="_x0000_s1026" type="#_x0000_t202" style="position:absolute;margin-left:195pt;margin-top:0;width:15pt;height:20.25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i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qTPl44atLu&#10;KDoE1imW1JiAZRcJNYTYUPxzIEQaP8JIDb/aIxlz/aNGl79UGSM/UZ5nmYmLyQx6v1qtV5xJci3X&#10;92/rwl7dwAFj+qTAsfzTcqQuFnHF6XNMlAiFXkPyWx6ejLXZnjOcMil/6WxVDrD+u9JUZEkoG6LE&#10;w35nkU2TQKNKiV7ngdgLIAdqIn4h9gLJaFUG8IX4GVTeB59mvDMesAhR1kPlAk6CBjuNpQ+UuJ7i&#10;r1JMAmQt9tCdqW0DTXrLPa0iZ5jsDqa1EF72QFpMMsfw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x/mI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98912" behindDoc="0" locked="0" layoutInCell="1" allowOverlap="1" wp14:anchorId="3E7965B1" wp14:editId="523F006E">
                      <wp:simplePos x="0" y="0"/>
                      <wp:positionH relativeFrom="column">
                        <wp:posOffset>2476500</wp:posOffset>
                      </wp:positionH>
                      <wp:positionV relativeFrom="paragraph">
                        <wp:posOffset>0</wp:posOffset>
                      </wp:positionV>
                      <wp:extent cx="190500" cy="257175"/>
                      <wp:effectExtent l="0" t="0" r="0" b="0"/>
                      <wp:wrapNone/>
                      <wp:docPr id="451" name="Cuadro de texto 4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1" o:spid="_x0000_s1026" type="#_x0000_t202" style="position:absolute;margin-left:195pt;margin-top:0;width:15pt;height:20.25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Zm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a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80Rm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199936" behindDoc="0" locked="0" layoutInCell="1" allowOverlap="1" wp14:anchorId="56006097" wp14:editId="67865885">
                      <wp:simplePos x="0" y="0"/>
                      <wp:positionH relativeFrom="column">
                        <wp:posOffset>2476500</wp:posOffset>
                      </wp:positionH>
                      <wp:positionV relativeFrom="paragraph">
                        <wp:posOffset>0</wp:posOffset>
                      </wp:positionV>
                      <wp:extent cx="190500" cy="257175"/>
                      <wp:effectExtent l="0" t="0" r="0" b="0"/>
                      <wp:wrapNone/>
                      <wp:docPr id="452" name="Cuadro de texto 4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2" o:spid="_x0000_s1026" type="#_x0000_t202" style="position:absolute;margin-left:195pt;margin-top:0;width:15pt;height:20.25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ar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o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tIpq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00960" behindDoc="0" locked="0" layoutInCell="1" allowOverlap="1" wp14:anchorId="27FED417" wp14:editId="761B2DCD">
                      <wp:simplePos x="0" y="0"/>
                      <wp:positionH relativeFrom="column">
                        <wp:posOffset>2476500</wp:posOffset>
                      </wp:positionH>
                      <wp:positionV relativeFrom="paragraph">
                        <wp:posOffset>0</wp:posOffset>
                      </wp:positionV>
                      <wp:extent cx="190500" cy="257175"/>
                      <wp:effectExtent l="0" t="0" r="0" b="0"/>
                      <wp:wrapNone/>
                      <wp:docPr id="453" name="Cuadro de texto 4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3" o:spid="_x0000_s1026" type="#_x0000_t202" style="position:absolute;margin-left:195pt;margin-top:0;width:15pt;height:20.25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bv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X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XYw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01984" behindDoc="0" locked="0" layoutInCell="1" allowOverlap="1" wp14:anchorId="0BB8FB33" wp14:editId="52899264">
                      <wp:simplePos x="0" y="0"/>
                      <wp:positionH relativeFrom="column">
                        <wp:posOffset>2476500</wp:posOffset>
                      </wp:positionH>
                      <wp:positionV relativeFrom="paragraph">
                        <wp:posOffset>0</wp:posOffset>
                      </wp:positionV>
                      <wp:extent cx="190500" cy="257175"/>
                      <wp:effectExtent l="0" t="0" r="0" b="0"/>
                      <wp:wrapNone/>
                      <wp:docPr id="454" name="Cuadro de texto 4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4" o:spid="_x0000_s1026" type="#_x0000_t202" style="position:absolute;margin-left:195pt;margin-top:0;width:15pt;height:20.25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fr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tijMvHDVp&#10;exAdAusUS2pMwLKLhBpCbCj+ORAijZ9gpIZf7JGMuf5Ro8tfqoyRnyQ/zTITF5MZ9HFVHpPkWt7e&#10;va9LG6orOGBMnxU4ln9ajtTFIq44fomJEqHQS0h+y8OTsTbbc4ZTJuUvnazKAdb/UJqKLAllQ5S4&#10;320tsmkSaFQp0cs8EHsB5EBNxC/EniEZrcoAvhA/g8r74NOMd8YDFiHKeqhcwFHQYKex9IES11P8&#10;RYpJgKzFDroTtW2gSW+5p1XkDJPdwrQWwsseSItJ5hgeDok0LVJfwWdSGsTSgfPS5En/816irq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txf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03008" behindDoc="0" locked="0" layoutInCell="1" allowOverlap="1" wp14:anchorId="02C1EF62" wp14:editId="6509290A">
                      <wp:simplePos x="0" y="0"/>
                      <wp:positionH relativeFrom="column">
                        <wp:posOffset>2476500</wp:posOffset>
                      </wp:positionH>
                      <wp:positionV relativeFrom="paragraph">
                        <wp:posOffset>0</wp:posOffset>
                      </wp:positionV>
                      <wp:extent cx="190500" cy="257175"/>
                      <wp:effectExtent l="0" t="0" r="0" b="0"/>
                      <wp:wrapNone/>
                      <wp:docPr id="455" name="Cuadro de texto 4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5" o:spid="_x0000_s1026" type="#_x0000_t202" style="position:absolute;margin-left:195pt;margin-top:0;width:15pt;height:20.25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ev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3XnDlhqUm7&#10;o+gCsg5YgjEhyy4SavCxofhnT4g0fsSRGn61RzLm+kcVbP5SZYz8JPl5lpm4mMyg96vVesWZJNdy&#10;ff+2Lm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ct6/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04032" behindDoc="0" locked="0" layoutInCell="1" allowOverlap="1" wp14:anchorId="2B784572" wp14:editId="400CE49B">
                      <wp:simplePos x="0" y="0"/>
                      <wp:positionH relativeFrom="column">
                        <wp:posOffset>2476500</wp:posOffset>
                      </wp:positionH>
                      <wp:positionV relativeFrom="paragraph">
                        <wp:posOffset>0</wp:posOffset>
                      </wp:positionV>
                      <wp:extent cx="190500" cy="257175"/>
                      <wp:effectExtent l="0" t="0" r="0" b="0"/>
                      <wp:wrapNone/>
                      <wp:docPr id="456" name="Cuadro de texto 4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6" o:spid="_x0000_s1026" type="#_x0000_t202" style="position:absolute;margin-left:195pt;margin-top:0;width:15pt;height:20.25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di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Yv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64Fd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05056" behindDoc="0" locked="0" layoutInCell="1" allowOverlap="1" wp14:anchorId="49AADF02" wp14:editId="3B3A1B41">
                      <wp:simplePos x="0" y="0"/>
                      <wp:positionH relativeFrom="column">
                        <wp:posOffset>2476500</wp:posOffset>
                      </wp:positionH>
                      <wp:positionV relativeFrom="paragraph">
                        <wp:posOffset>0</wp:posOffset>
                      </wp:positionV>
                      <wp:extent cx="190500" cy="257175"/>
                      <wp:effectExtent l="0" t="0" r="0" b="0"/>
                      <wp:wrapNone/>
                      <wp:docPr id="457" name="Cuadro de texto 4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7" o:spid="_x0000_s1026" type="#_x0000_t202" style="position:absolute;margin-left:195pt;margin-top:0;width:15pt;height:20.25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m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x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c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06080" behindDoc="0" locked="0" layoutInCell="1" allowOverlap="1" wp14:anchorId="3F346A0D" wp14:editId="58D53B9B">
                      <wp:simplePos x="0" y="0"/>
                      <wp:positionH relativeFrom="column">
                        <wp:posOffset>2476500</wp:posOffset>
                      </wp:positionH>
                      <wp:positionV relativeFrom="paragraph">
                        <wp:posOffset>0</wp:posOffset>
                      </wp:positionV>
                      <wp:extent cx="190500" cy="257175"/>
                      <wp:effectExtent l="0" t="0" r="0" b="0"/>
                      <wp:wrapNone/>
                      <wp:docPr id="458" name="Cuadro de texto 4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8" o:spid="_x0000_s1026" type="#_x0000_t202" style="position:absolute;margin-left:195pt;margin-top:0;width:15pt;height:20.25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Rq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pTq7xw1KTd&#10;UXQIrFMsqTEByy4SagixofjnQIg0foSRGn61RzLm+keNLn+pMkZ+kvw8y0xcTGbQ+9VqveJMkmu5&#10;vn9blzZUN3DAmD4pcCz/tBypi0VccfocEyVCodeQ/JaHJ2NttucMp0zKXzpblQOs/640FVkSyoYo&#10;8bDfWWTTJNCoUqLXeSD2AsiBmohfiL1AMlqVAXwhfgaV98GnGe+MByxClPVQuYCToMFOY+kDJa6n&#10;+KsUkwBZiz10Z2rbQJPeck+ryBkmu4NpLYSXPZAWk8wxfD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BJdG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07104" behindDoc="0" locked="0" layoutInCell="1" allowOverlap="1" wp14:anchorId="075C7CB5" wp14:editId="0228E59A">
                      <wp:simplePos x="0" y="0"/>
                      <wp:positionH relativeFrom="column">
                        <wp:posOffset>2476500</wp:posOffset>
                      </wp:positionH>
                      <wp:positionV relativeFrom="paragraph">
                        <wp:posOffset>0</wp:posOffset>
                      </wp:positionV>
                      <wp:extent cx="190500" cy="257175"/>
                      <wp:effectExtent l="0" t="0" r="0" b="0"/>
                      <wp:wrapNone/>
                      <wp:docPr id="459" name="Cuadro de texto 4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9" o:spid="_x0000_s1026" type="#_x0000_t202" style="position:absolute;margin-left:195pt;margin-top:0;width:15pt;height:20.25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Qu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i9Xd5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tQu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08128" behindDoc="0" locked="0" layoutInCell="1" allowOverlap="1" wp14:anchorId="75FD011C" wp14:editId="062089E9">
                      <wp:simplePos x="0" y="0"/>
                      <wp:positionH relativeFrom="column">
                        <wp:posOffset>2476500</wp:posOffset>
                      </wp:positionH>
                      <wp:positionV relativeFrom="paragraph">
                        <wp:posOffset>0</wp:posOffset>
                      </wp:positionV>
                      <wp:extent cx="190500" cy="257175"/>
                      <wp:effectExtent l="0" t="0" r="0" b="0"/>
                      <wp:wrapNone/>
                      <wp:docPr id="460" name="Cuadro de texto 4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0" o:spid="_x0000_s1026" type="#_x0000_t202" style="position:absolute;margin-left:195pt;margin-top:0;width:15pt;height:20.25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z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eq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piQ8+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09152" behindDoc="0" locked="0" layoutInCell="1" allowOverlap="1" wp14:anchorId="295767EB" wp14:editId="193A65A9">
                      <wp:simplePos x="0" y="0"/>
                      <wp:positionH relativeFrom="column">
                        <wp:posOffset>2476500</wp:posOffset>
                      </wp:positionH>
                      <wp:positionV relativeFrom="paragraph">
                        <wp:posOffset>0</wp:posOffset>
                      </wp:positionV>
                      <wp:extent cx="190500" cy="257175"/>
                      <wp:effectExtent l="0" t="0" r="0" b="0"/>
                      <wp:wrapNone/>
                      <wp:docPr id="461" name="Cuadro de texto 4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1" o:spid="_x0000_s1026" type="#_x0000_t202" style="position:absolute;margin-left:195pt;margin-top:0;width:15pt;height:20.25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PW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6r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GB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10176" behindDoc="0" locked="0" layoutInCell="1" allowOverlap="1" wp14:anchorId="705ABC37" wp14:editId="63F3702E">
                      <wp:simplePos x="0" y="0"/>
                      <wp:positionH relativeFrom="column">
                        <wp:posOffset>2476500</wp:posOffset>
                      </wp:positionH>
                      <wp:positionV relativeFrom="paragraph">
                        <wp:posOffset>0</wp:posOffset>
                      </wp:positionV>
                      <wp:extent cx="190500" cy="257175"/>
                      <wp:effectExtent l="0" t="0" r="0" b="0"/>
                      <wp:wrapNone/>
                      <wp:docPr id="462" name="Cuadro de texto 4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2" o:spid="_x0000_s1026" type="#_x0000_t202" style="position:absolute;margin-left:195pt;margin-top:0;width:15pt;height:20.25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Mb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ZPM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11200" behindDoc="0" locked="0" layoutInCell="1" allowOverlap="1" wp14:anchorId="0D238BA0" wp14:editId="27B036B8">
                      <wp:simplePos x="0" y="0"/>
                      <wp:positionH relativeFrom="column">
                        <wp:posOffset>2476500</wp:posOffset>
                      </wp:positionH>
                      <wp:positionV relativeFrom="paragraph">
                        <wp:posOffset>0</wp:posOffset>
                      </wp:positionV>
                      <wp:extent cx="190500" cy="257175"/>
                      <wp:effectExtent l="0" t="0" r="0" b="0"/>
                      <wp:wrapNone/>
                      <wp:docPr id="463" name="Cuadro de texto 4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3" o:spid="_x0000_s1026" type="#_x0000_t202" style="position:absolute;margin-left:195pt;margin-top:0;width:15pt;height:20.25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Nf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T1N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12224" behindDoc="0" locked="0" layoutInCell="1" allowOverlap="1" wp14:anchorId="2E2FF029" wp14:editId="001D1B08">
                      <wp:simplePos x="0" y="0"/>
                      <wp:positionH relativeFrom="column">
                        <wp:posOffset>2476500</wp:posOffset>
                      </wp:positionH>
                      <wp:positionV relativeFrom="paragraph">
                        <wp:posOffset>0</wp:posOffset>
                      </wp:positionV>
                      <wp:extent cx="190500" cy="257175"/>
                      <wp:effectExtent l="0" t="0" r="0" b="0"/>
                      <wp:wrapNone/>
                      <wp:docPr id="464" name="Cuadro de texto 4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4" o:spid="_x0000_s1026" type="#_x0000_t202" style="position:absolute;margin-left:195pt;margin-top:0;width:15pt;height:20.25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Jb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m0J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13248" behindDoc="0" locked="0" layoutInCell="1" allowOverlap="1" wp14:anchorId="77A2B5FA" wp14:editId="382C413E">
                      <wp:simplePos x="0" y="0"/>
                      <wp:positionH relativeFrom="column">
                        <wp:posOffset>2476500</wp:posOffset>
                      </wp:positionH>
                      <wp:positionV relativeFrom="paragraph">
                        <wp:posOffset>0</wp:posOffset>
                      </wp:positionV>
                      <wp:extent cx="190500" cy="257175"/>
                      <wp:effectExtent l="0" t="0" r="0" b="0"/>
                      <wp:wrapNone/>
                      <wp:docPr id="465" name="Cuadro de texto 4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5" o:spid="_x0000_s1026" type="#_x0000_t202" style="position:absolute;margin-left:195pt;margin-top:0;width:15pt;height:20.25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If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sOI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14272" behindDoc="0" locked="0" layoutInCell="1" allowOverlap="1" wp14:anchorId="14CFAE55" wp14:editId="7E5FBF4D">
                      <wp:simplePos x="0" y="0"/>
                      <wp:positionH relativeFrom="column">
                        <wp:posOffset>2476500</wp:posOffset>
                      </wp:positionH>
                      <wp:positionV relativeFrom="paragraph">
                        <wp:posOffset>0</wp:posOffset>
                      </wp:positionV>
                      <wp:extent cx="190500" cy="257175"/>
                      <wp:effectExtent l="0" t="0" r="0" b="0"/>
                      <wp:wrapNone/>
                      <wp:docPr id="466" name="Cuadro de texto 4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6" o:spid="_x0000_s1026" type="#_x0000_t202" style="position:absolute;margin-left:195pt;margin-top:0;width:15pt;height:20.2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S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p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AL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15296" behindDoc="0" locked="0" layoutInCell="1" allowOverlap="1" wp14:anchorId="3A3AF7AA" wp14:editId="033C16FE">
                      <wp:simplePos x="0" y="0"/>
                      <wp:positionH relativeFrom="column">
                        <wp:posOffset>2476500</wp:posOffset>
                      </wp:positionH>
                      <wp:positionV relativeFrom="paragraph">
                        <wp:posOffset>0</wp:posOffset>
                      </wp:positionV>
                      <wp:extent cx="190500" cy="257175"/>
                      <wp:effectExtent l="0" t="0" r="0" b="0"/>
                      <wp:wrapNone/>
                      <wp:docPr id="467" name="Cuadro de texto 4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7" o:spid="_x0000_s1026" type="#_x0000_t202" style="position:absolute;margin-left:195pt;margin-top:0;width:15pt;height:20.25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KW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56K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16320" behindDoc="0" locked="0" layoutInCell="1" allowOverlap="1" wp14:anchorId="334AC6C5" wp14:editId="56B84BC2">
                      <wp:simplePos x="0" y="0"/>
                      <wp:positionH relativeFrom="column">
                        <wp:posOffset>2476500</wp:posOffset>
                      </wp:positionH>
                      <wp:positionV relativeFrom="paragraph">
                        <wp:posOffset>0</wp:posOffset>
                      </wp:positionV>
                      <wp:extent cx="190500" cy="257175"/>
                      <wp:effectExtent l="0" t="0" r="0" b="0"/>
                      <wp:wrapNone/>
                      <wp:docPr id="468" name="Cuadro de texto 4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8" o:spid="_x0000_s1026" type="#_x0000_t202" style="position:absolute;margin-left:195pt;margin-top:0;width:15pt;height:20.25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Ha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ZSH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17344" behindDoc="0" locked="0" layoutInCell="1" allowOverlap="1" wp14:anchorId="773F3A4C" wp14:editId="4FAC7A3B">
                      <wp:simplePos x="0" y="0"/>
                      <wp:positionH relativeFrom="column">
                        <wp:posOffset>2476500</wp:posOffset>
                      </wp:positionH>
                      <wp:positionV relativeFrom="paragraph">
                        <wp:posOffset>0</wp:posOffset>
                      </wp:positionV>
                      <wp:extent cx="190500" cy="257175"/>
                      <wp:effectExtent l="0" t="0" r="0" b="0"/>
                      <wp:wrapNone/>
                      <wp:docPr id="469" name="Cuadro de texto 4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9" o:spid="_x0000_s1026" type="#_x0000_t202" style="position:absolute;margin-left:195pt;margin-top:0;width:15pt;height:20.25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Ge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ToG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18368" behindDoc="0" locked="0" layoutInCell="1" allowOverlap="1" wp14:anchorId="26DA169B" wp14:editId="17A204BD">
                      <wp:simplePos x="0" y="0"/>
                      <wp:positionH relativeFrom="column">
                        <wp:posOffset>2476500</wp:posOffset>
                      </wp:positionH>
                      <wp:positionV relativeFrom="paragraph">
                        <wp:posOffset>0</wp:posOffset>
                      </wp:positionV>
                      <wp:extent cx="190500" cy="257175"/>
                      <wp:effectExtent l="0" t="0" r="0" b="0"/>
                      <wp:wrapNone/>
                      <wp:docPr id="470" name="Cuadro de texto 4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0" o:spid="_x0000_s1026" type="#_x0000_t202" style="position:absolute;margin-left:195pt;margin-top:0;width:15pt;height:20.25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5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TE5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19392" behindDoc="0" locked="0" layoutInCell="1" allowOverlap="1" wp14:anchorId="3D9C84A0" wp14:editId="3898D048">
                      <wp:simplePos x="0" y="0"/>
                      <wp:positionH relativeFrom="column">
                        <wp:posOffset>2476500</wp:posOffset>
                      </wp:positionH>
                      <wp:positionV relativeFrom="paragraph">
                        <wp:posOffset>0</wp:posOffset>
                      </wp:positionV>
                      <wp:extent cx="190500" cy="257175"/>
                      <wp:effectExtent l="0" t="0" r="0" b="0"/>
                      <wp:wrapNone/>
                      <wp:docPr id="471" name="Cuadro de texto 4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1" o:spid="_x0000_s1026" type="#_x0000_t202" style="position:absolute;margin-left:195pt;margin-top:0;width:15pt;height:20.25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v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mfu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20416" behindDoc="0" locked="0" layoutInCell="1" allowOverlap="1" wp14:anchorId="597B320C" wp14:editId="663BD2AB">
                      <wp:simplePos x="0" y="0"/>
                      <wp:positionH relativeFrom="column">
                        <wp:posOffset>2476500</wp:posOffset>
                      </wp:positionH>
                      <wp:positionV relativeFrom="paragraph">
                        <wp:posOffset>0</wp:posOffset>
                      </wp:positionV>
                      <wp:extent cx="190500" cy="257175"/>
                      <wp:effectExtent l="0" t="0" r="0" b="0"/>
                      <wp:wrapNone/>
                      <wp:docPr id="472" name="Cuadro de texto 4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2" o:spid="_x0000_s1026" type="#_x0000_t202" style="position:absolute;margin-left:195pt;margin-top:0;width:15pt;height:20.25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7i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hsO4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21440" behindDoc="0" locked="0" layoutInCell="1" allowOverlap="1" wp14:anchorId="200DE1EF" wp14:editId="4FA1524F">
                      <wp:simplePos x="0" y="0"/>
                      <wp:positionH relativeFrom="column">
                        <wp:posOffset>2476500</wp:posOffset>
                      </wp:positionH>
                      <wp:positionV relativeFrom="paragraph">
                        <wp:posOffset>0</wp:posOffset>
                      </wp:positionV>
                      <wp:extent cx="190500" cy="257175"/>
                      <wp:effectExtent l="0" t="0" r="0" b="0"/>
                      <wp:wrapNone/>
                      <wp:docPr id="473" name="Cuadro de texto 4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3" o:spid="_x0000_s1026" type="#_x0000_t202" style="position:absolute;margin-left:195pt;margin-top:0;width:15pt;height:20.25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6m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MK6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22464" behindDoc="0" locked="0" layoutInCell="1" allowOverlap="1" wp14:anchorId="7ADF7B49" wp14:editId="6A899082">
                      <wp:simplePos x="0" y="0"/>
                      <wp:positionH relativeFrom="column">
                        <wp:posOffset>2476500</wp:posOffset>
                      </wp:positionH>
                      <wp:positionV relativeFrom="paragraph">
                        <wp:posOffset>0</wp:posOffset>
                      </wp:positionV>
                      <wp:extent cx="190500" cy="257175"/>
                      <wp:effectExtent l="0" t="0" r="0" b="0"/>
                      <wp:wrapNone/>
                      <wp:docPr id="474" name="Cuadro de texto 4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4" o:spid="_x0000_s1026" type="#_x0000_t202" style="position:absolute;margin-left:195pt;margin-top:0;width:15pt;height:20.25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i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5L+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23488" behindDoc="0" locked="0" layoutInCell="1" allowOverlap="1" wp14:anchorId="3A79C822" wp14:editId="6CFF9252">
                      <wp:simplePos x="0" y="0"/>
                      <wp:positionH relativeFrom="column">
                        <wp:posOffset>2476500</wp:posOffset>
                      </wp:positionH>
                      <wp:positionV relativeFrom="paragraph">
                        <wp:posOffset>0</wp:posOffset>
                      </wp:positionV>
                      <wp:extent cx="190500" cy="25717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5" o:spid="_x0000_s1026" type="#_x0000_t202" style="position:absolute;margin-left:195pt;margin-top:0;width:15pt;height:20.25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m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88f5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24512" behindDoc="0" locked="0" layoutInCell="1" allowOverlap="1" wp14:anchorId="239D490E" wp14:editId="64085BE6">
                      <wp:simplePos x="0" y="0"/>
                      <wp:positionH relativeFrom="column">
                        <wp:posOffset>2476500</wp:posOffset>
                      </wp:positionH>
                      <wp:positionV relativeFrom="paragraph">
                        <wp:posOffset>0</wp:posOffset>
                      </wp:positionV>
                      <wp:extent cx="190500" cy="257175"/>
                      <wp:effectExtent l="0" t="0" r="0" b="0"/>
                      <wp:wrapNone/>
                      <wp:docPr id="476" name="Cuadro de texto 4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6" o:spid="_x0000_s1026" type="#_x0000_t202" style="position:absolute;margin-left:195pt;margin-top:0;width:15pt;height:20.2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r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6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s/8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25536" behindDoc="0" locked="0" layoutInCell="1" allowOverlap="1" wp14:anchorId="2FBA8124" wp14:editId="20F8FBDA">
                      <wp:simplePos x="0" y="0"/>
                      <wp:positionH relativeFrom="column">
                        <wp:posOffset>2476500</wp:posOffset>
                      </wp:positionH>
                      <wp:positionV relativeFrom="paragraph">
                        <wp:posOffset>0</wp:posOffset>
                      </wp:positionV>
                      <wp:extent cx="190500" cy="257175"/>
                      <wp:effectExtent l="0" t="0" r="0" b="0"/>
                      <wp:wrapNone/>
                      <wp:docPr id="477" name="Cuadro de texto 4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7" o:spid="_x0000_s1026" type="#_x0000_t202" style="position:absolute;margin-left:195pt;margin-top:0;width:15pt;height:20.25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9v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F9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26560" behindDoc="0" locked="0" layoutInCell="1" allowOverlap="1" wp14:anchorId="0AE28F66" wp14:editId="30A3EE2F">
                      <wp:simplePos x="0" y="0"/>
                      <wp:positionH relativeFrom="column">
                        <wp:posOffset>2476500</wp:posOffset>
                      </wp:positionH>
                      <wp:positionV relativeFrom="paragraph">
                        <wp:posOffset>0</wp:posOffset>
                      </wp:positionV>
                      <wp:extent cx="190500" cy="257175"/>
                      <wp:effectExtent l="0" t="0" r="0" b="0"/>
                      <wp:wrapNone/>
                      <wp:docPr id="478" name="Cuadro de texto 4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8" o:spid="_x0000_s1026" type="#_x0000_t202" style="position:absolute;margin-left:195pt;margin-top:0;width:15pt;height:20.2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wj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Gtw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27584" behindDoc="0" locked="0" layoutInCell="1" allowOverlap="1" wp14:anchorId="1BF54869" wp14:editId="2BE794A0">
                      <wp:simplePos x="0" y="0"/>
                      <wp:positionH relativeFrom="column">
                        <wp:posOffset>2476500</wp:posOffset>
                      </wp:positionH>
                      <wp:positionV relativeFrom="paragraph">
                        <wp:posOffset>0</wp:posOffset>
                      </wp:positionV>
                      <wp:extent cx="190500" cy="257175"/>
                      <wp:effectExtent l="0" t="0" r="0" b="0"/>
                      <wp:wrapNone/>
                      <wp:docPr id="479" name="Cuadro de texto 4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9" o:spid="_x0000_s1026" type="#_x0000_t202" style="position:absolute;margin-left:195pt;margin-top:0;width:15pt;height:20.25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xn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6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Xx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28608" behindDoc="0" locked="0" layoutInCell="1" allowOverlap="1" wp14:anchorId="6E3D859B" wp14:editId="493B7016">
                      <wp:simplePos x="0" y="0"/>
                      <wp:positionH relativeFrom="column">
                        <wp:posOffset>2476500</wp:posOffset>
                      </wp:positionH>
                      <wp:positionV relativeFrom="paragraph">
                        <wp:posOffset>0</wp:posOffset>
                      </wp:positionV>
                      <wp:extent cx="190500" cy="257175"/>
                      <wp:effectExtent l="0" t="0" r="0" b="0"/>
                      <wp:wrapNone/>
                      <wp:docPr id="480" name="Cuadro de texto 4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0" o:spid="_x0000_s1026" type="#_x0000_t202" style="position:absolute;margin-left:195pt;margin-top:0;width:15pt;height:20.2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BJ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nZAE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29632" behindDoc="0" locked="0" layoutInCell="1" allowOverlap="1" wp14:anchorId="0847E1AC" wp14:editId="48A9499E">
                      <wp:simplePos x="0" y="0"/>
                      <wp:positionH relativeFrom="column">
                        <wp:posOffset>2476500</wp:posOffset>
                      </wp:positionH>
                      <wp:positionV relativeFrom="paragraph">
                        <wp:posOffset>0</wp:posOffset>
                      </wp:positionV>
                      <wp:extent cx="190500" cy="257175"/>
                      <wp:effectExtent l="0" t="0" r="0" b="0"/>
                      <wp:wrapNone/>
                      <wp:docPr id="481" name="Cuadro de texto 4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1" o:spid="_x0000_s1026" type="#_x0000_t202" style="position:absolute;margin-left:195pt;margin-top:0;width:15pt;height:20.2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AN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9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8q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30656" behindDoc="0" locked="0" layoutInCell="1" allowOverlap="1" wp14:anchorId="217A0CD7" wp14:editId="624B50CC">
                      <wp:simplePos x="0" y="0"/>
                      <wp:positionH relativeFrom="column">
                        <wp:posOffset>2476500</wp:posOffset>
                      </wp:positionH>
                      <wp:positionV relativeFrom="paragraph">
                        <wp:posOffset>0</wp:posOffset>
                      </wp:positionV>
                      <wp:extent cx="190500" cy="257175"/>
                      <wp:effectExtent l="0" t="0" r="0" b="0"/>
                      <wp:wrapNone/>
                      <wp:docPr id="482" name="Cuadro de texto 4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2" o:spid="_x0000_s1026" type="#_x0000_t202" style="position:absolute;margin-left:195pt;margin-top:0;width:15pt;height:20.25pt;z-index:2522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DA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jk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31680" behindDoc="0" locked="0" layoutInCell="1" allowOverlap="1" wp14:anchorId="7E6780E4" wp14:editId="63C8A269">
                      <wp:simplePos x="0" y="0"/>
                      <wp:positionH relativeFrom="column">
                        <wp:posOffset>2476500</wp:posOffset>
                      </wp:positionH>
                      <wp:positionV relativeFrom="paragraph">
                        <wp:posOffset>0</wp:posOffset>
                      </wp:positionV>
                      <wp:extent cx="190500" cy="257175"/>
                      <wp:effectExtent l="0" t="0" r="0" b="0"/>
                      <wp:wrapNone/>
                      <wp:docPr id="483" name="Cuadro de texto 4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3" o:spid="_x0000_s1026" type="#_x0000_t202" style="position:absolute;margin-left:195pt;margin-top:0;width:15pt;height:20.25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CE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e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32704" behindDoc="0" locked="0" layoutInCell="1" allowOverlap="1" wp14:anchorId="230B9274" wp14:editId="0DFE2CBB">
                      <wp:simplePos x="0" y="0"/>
                      <wp:positionH relativeFrom="column">
                        <wp:posOffset>2476500</wp:posOffset>
                      </wp:positionH>
                      <wp:positionV relativeFrom="paragraph">
                        <wp:posOffset>0</wp:posOffset>
                      </wp:positionV>
                      <wp:extent cx="190500" cy="257175"/>
                      <wp:effectExtent l="0" t="0" r="0" b="0"/>
                      <wp:wrapNone/>
                      <wp:docPr id="484" name="Cuadro de texto 4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4" o:spid="_x0000_s1026" type="#_x0000_t202" style="position:absolute;margin-left:195pt;margin-top:0;width:15pt;height:20.2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GA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4cf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33728" behindDoc="0" locked="0" layoutInCell="1" allowOverlap="1" wp14:anchorId="6B06CB70" wp14:editId="7EB768CB">
                      <wp:simplePos x="0" y="0"/>
                      <wp:positionH relativeFrom="column">
                        <wp:posOffset>2476500</wp:posOffset>
                      </wp:positionH>
                      <wp:positionV relativeFrom="paragraph">
                        <wp:posOffset>0</wp:posOffset>
                      </wp:positionV>
                      <wp:extent cx="190500" cy="257175"/>
                      <wp:effectExtent l="0" t="0" r="0" b="0"/>
                      <wp:wrapNone/>
                      <wp:docPr id="485" name="Cuadro de texto 4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5" o:spid="_x0000_s1026" type="#_x0000_t202" style="position:absolute;margin-left:195pt;margin-top:0;width:15pt;height:20.25pt;z-index:2522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HE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WlH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34752" behindDoc="0" locked="0" layoutInCell="1" allowOverlap="1" wp14:anchorId="5D3C1D2B" wp14:editId="6637EA56">
                      <wp:simplePos x="0" y="0"/>
                      <wp:positionH relativeFrom="column">
                        <wp:posOffset>2476500</wp:posOffset>
                      </wp:positionH>
                      <wp:positionV relativeFrom="paragraph">
                        <wp:posOffset>0</wp:posOffset>
                      </wp:positionV>
                      <wp:extent cx="190500" cy="257175"/>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6" o:spid="_x0000_s1026" type="#_x0000_t202" style="position:absolute;margin-left:195pt;margin-top:0;width:15pt;height:20.25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EJ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O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Jr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35776" behindDoc="0" locked="0" layoutInCell="1" allowOverlap="1" wp14:anchorId="0A25DEC8" wp14:editId="69E04398">
                      <wp:simplePos x="0" y="0"/>
                      <wp:positionH relativeFrom="column">
                        <wp:posOffset>2476500</wp:posOffset>
                      </wp:positionH>
                      <wp:positionV relativeFrom="paragraph">
                        <wp:posOffset>0</wp:posOffset>
                      </wp:positionV>
                      <wp:extent cx="190500" cy="257175"/>
                      <wp:effectExtent l="0" t="0" r="0" b="0"/>
                      <wp:wrapNone/>
                      <wp:docPr id="487" name="Cuadro de texto 4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7" o:spid="_x0000_s1026" type="#_x0000_t202" style="position:absolute;margin-left:195pt;margin-top:0;width:15pt;height:20.2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FN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6+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DRF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36800" behindDoc="0" locked="0" layoutInCell="1" allowOverlap="1" wp14:anchorId="5B8E0D1C" wp14:editId="7399E4C7">
                      <wp:simplePos x="0" y="0"/>
                      <wp:positionH relativeFrom="column">
                        <wp:posOffset>2476500</wp:posOffset>
                      </wp:positionH>
                      <wp:positionV relativeFrom="paragraph">
                        <wp:posOffset>0</wp:posOffset>
                      </wp:positionV>
                      <wp:extent cx="190500" cy="257175"/>
                      <wp:effectExtent l="0" t="0" r="0" b="0"/>
                      <wp:wrapNone/>
                      <wp:docPr id="488" name="Cuadro de texto 4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8" o:spid="_x0000_s1026" type="#_x0000_t202" style="position:absolute;margin-left:195pt;margin-top:0;width:15pt;height:20.25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IB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j5I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37824" behindDoc="0" locked="0" layoutInCell="1" allowOverlap="1" wp14:anchorId="71EA9EED" wp14:editId="50DFD4DF">
                      <wp:simplePos x="0" y="0"/>
                      <wp:positionH relativeFrom="column">
                        <wp:posOffset>2476500</wp:posOffset>
                      </wp:positionH>
                      <wp:positionV relativeFrom="paragraph">
                        <wp:posOffset>0</wp:posOffset>
                      </wp:positionV>
                      <wp:extent cx="190500" cy="257175"/>
                      <wp:effectExtent l="0" t="0" r="0" b="0"/>
                      <wp:wrapNone/>
                      <wp:docPr id="489" name="Cuadro de texto 4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9" o:spid="_x0000_s1026" type="#_x0000_t202" style="position:absolute;margin-left:195pt;margin-top:0;width:15pt;height:20.25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JF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2pDJ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38848" behindDoc="0" locked="0" layoutInCell="1" allowOverlap="1" wp14:anchorId="35F642B5" wp14:editId="4369EF79">
                      <wp:simplePos x="0" y="0"/>
                      <wp:positionH relativeFrom="column">
                        <wp:posOffset>2476500</wp:posOffset>
                      </wp:positionH>
                      <wp:positionV relativeFrom="paragraph">
                        <wp:posOffset>0</wp:posOffset>
                      </wp:positionV>
                      <wp:extent cx="190500" cy="257175"/>
                      <wp:effectExtent l="0" t="0" r="0" b="0"/>
                      <wp:wrapNone/>
                      <wp:docPr id="490" name="Cuadro de texto 4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0" o:spid="_x0000_s1026" type="#_x0000_t202" style="position:absolute;margin-left:195pt;margin-top:0;width:15pt;height:20.25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2w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I3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2m/b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39872" behindDoc="0" locked="0" layoutInCell="1" allowOverlap="1" wp14:anchorId="5214C701" wp14:editId="0223473C">
                      <wp:simplePos x="0" y="0"/>
                      <wp:positionH relativeFrom="column">
                        <wp:posOffset>2476500</wp:posOffset>
                      </wp:positionH>
                      <wp:positionV relativeFrom="paragraph">
                        <wp:posOffset>0</wp:posOffset>
                      </wp:positionV>
                      <wp:extent cx="190500" cy="257175"/>
                      <wp:effectExtent l="0" t="0" r="0" b="0"/>
                      <wp:wrapNone/>
                      <wp:docPr id="491" name="Cuadro de texto 4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1" o:spid="_x0000_s1026" type="#_x0000_t202" style="position:absolute;margin-left:195pt;margin-top:0;width:15pt;height:20.25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30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6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jV3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40896" behindDoc="0" locked="0" layoutInCell="1" allowOverlap="1" wp14:anchorId="1E70826B" wp14:editId="5D48107F">
                      <wp:simplePos x="0" y="0"/>
                      <wp:positionH relativeFrom="column">
                        <wp:posOffset>2476500</wp:posOffset>
                      </wp:positionH>
                      <wp:positionV relativeFrom="paragraph">
                        <wp:posOffset>0</wp:posOffset>
                      </wp:positionV>
                      <wp:extent cx="190500" cy="257175"/>
                      <wp:effectExtent l="0" t="0" r="0" b="0"/>
                      <wp:wrapNone/>
                      <wp:docPr id="492" name="Cuadro de texto 4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2" o:spid="_x0000_s1026" type="#_x0000_t202" style="position:absolute;margin-left:195pt;margin-top:0;width:15pt;height:20.25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0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8b0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41920" behindDoc="0" locked="0" layoutInCell="1" allowOverlap="1" wp14:anchorId="30ADCFE0" wp14:editId="170C81E5">
                      <wp:simplePos x="0" y="0"/>
                      <wp:positionH relativeFrom="column">
                        <wp:posOffset>2476500</wp:posOffset>
                      </wp:positionH>
                      <wp:positionV relativeFrom="paragraph">
                        <wp:posOffset>0</wp:posOffset>
                      </wp:positionV>
                      <wp:extent cx="190500" cy="257175"/>
                      <wp:effectExtent l="0" t="0" r="0" b="0"/>
                      <wp:wrapNone/>
                      <wp:docPr id="493" name="Cuadro de texto 4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3" o:spid="_x0000_s1026" type="#_x0000_t202" style="position:absolute;margin-left:195pt;margin-top:0;width:15pt;height:20.2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19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6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2h1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42944" behindDoc="0" locked="0" layoutInCell="1" allowOverlap="1" wp14:anchorId="55DFE689" wp14:editId="099C0664">
                      <wp:simplePos x="0" y="0"/>
                      <wp:positionH relativeFrom="column">
                        <wp:posOffset>2476500</wp:posOffset>
                      </wp:positionH>
                      <wp:positionV relativeFrom="paragraph">
                        <wp:posOffset>0</wp:posOffset>
                      </wp:positionV>
                      <wp:extent cx="190500" cy="257175"/>
                      <wp:effectExtent l="0" t="0" r="0" b="0"/>
                      <wp:wrapNone/>
                      <wp:docPr id="494" name="Cuadro de texto 4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4" o:spid="_x0000_s1026" type="#_x0000_t202" style="position:absolute;margin-left:195pt;margin-top:0;width:15pt;height:20.2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x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HmhKUm&#10;7U+iCcgaYAn6hCy7SKjOxw3FP3tCpP4z9tTw0R7JmOvvVbD5S5Ux8pPkl0lm4mIyg+5WqzU9Jsm1&#10;XK8Xi8JS3cA+xPQF0LL8U/NAXSziivPXmCgRCh1D8lsOn7Qx2Z4zHDIpf+liIAcY9xMUFVkSyoYo&#10;w/GwN4ENk0CjSomO80DsBZADFRG/EnuFZDSUAXwlfgKV99GlCW+1w1CEKOsBuYCzoMFO/aigGuJH&#10;KQYBshYHbC7Uto4mveaOVpGzkMweh7UQTrZIWgwyR/9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8Dgx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43968" behindDoc="0" locked="0" layoutInCell="1" allowOverlap="1" wp14:anchorId="41ADDE07" wp14:editId="462B991F">
                      <wp:simplePos x="0" y="0"/>
                      <wp:positionH relativeFrom="column">
                        <wp:posOffset>2476500</wp:posOffset>
                      </wp:positionH>
                      <wp:positionV relativeFrom="paragraph">
                        <wp:posOffset>0</wp:posOffset>
                      </wp:positionV>
                      <wp:extent cx="190500" cy="257175"/>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5" o:spid="_x0000_s1026" type="#_x0000_t202" style="position:absolute;margin-left:195pt;margin-top:0;width:15pt;height:20.2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w9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Jaw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44992" behindDoc="0" locked="0" layoutInCell="1" allowOverlap="1" wp14:anchorId="119E074B" wp14:editId="768A713B">
                      <wp:simplePos x="0" y="0"/>
                      <wp:positionH relativeFrom="column">
                        <wp:posOffset>2476500</wp:posOffset>
                      </wp:positionH>
                      <wp:positionV relativeFrom="paragraph">
                        <wp:posOffset>0</wp:posOffset>
                      </wp:positionV>
                      <wp:extent cx="190500" cy="257175"/>
                      <wp:effectExtent l="0" t="0" r="0" b="0"/>
                      <wp:wrapNone/>
                      <wp:docPr id="496" name="Cuadro de texto 4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6" o:spid="_x0000_s1026" type="#_x0000_t202" style="position:absolute;margin-left:195pt;margin-top:0;width:15pt;height:20.25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zw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3H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WUz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46016" behindDoc="0" locked="0" layoutInCell="1" allowOverlap="1" wp14:anchorId="3826CBFC" wp14:editId="436C5D6F">
                      <wp:simplePos x="0" y="0"/>
                      <wp:positionH relativeFrom="column">
                        <wp:posOffset>2476500</wp:posOffset>
                      </wp:positionH>
                      <wp:positionV relativeFrom="paragraph">
                        <wp:posOffset>0</wp:posOffset>
                      </wp:positionV>
                      <wp:extent cx="190500" cy="257175"/>
                      <wp:effectExtent l="0" t="0" r="0" b="0"/>
                      <wp:wrapNone/>
                      <wp:docPr id="497" name="Cuadro de texto 4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7" o:spid="_x0000_s1026" type="#_x0000_t202" style="position:absolute;margin-left:195pt;margin-top:0;width:15pt;height:20.2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y0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6+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cuy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47040" behindDoc="0" locked="0" layoutInCell="1" allowOverlap="1" wp14:anchorId="2F4951D4" wp14:editId="2AD4F813">
                      <wp:simplePos x="0" y="0"/>
                      <wp:positionH relativeFrom="column">
                        <wp:posOffset>2476500</wp:posOffset>
                      </wp:positionH>
                      <wp:positionV relativeFrom="paragraph">
                        <wp:posOffset>0</wp:posOffset>
                      </wp:positionV>
                      <wp:extent cx="190500" cy="257175"/>
                      <wp:effectExtent l="0" t="0" r="0" b="0"/>
                      <wp:wrapNone/>
                      <wp:docPr id="498" name="Cuadro de texto 4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8" o:spid="_x0000_s1026" type="#_x0000_t202" style="position:absolute;margin-left:195pt;margin-top:0;width:15pt;height:20.25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4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o1Y5YalJ&#10;+5NoArIGWII+IcsuEqrzcUPxz54Qqf+MPTV8tEcy5vp7FWz+UmWM/CT5ZZKZuJjMoLvVar3iTJJr&#10;uV4vFoWluoF9iOkLoGX5p+aBuljEFeevMVEiFDqG5LccPmljsj1nOGRS/tLFQA4w7icoKrIklA1R&#10;huNhbwIbJoFGlRId54HYCyAHKiJ+JfYKyWgoA/hK/AQq76NLE95qh6EIUdYDcgFnQYOd+lFBNcSP&#10;UgwCZC0O2FyobR1Nes0drSJnIZk9DmshnGyRtBhkjv7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8G/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48064" behindDoc="0" locked="0" layoutInCell="1" allowOverlap="1" wp14:anchorId="473DC45F" wp14:editId="27A357B1">
                      <wp:simplePos x="0" y="0"/>
                      <wp:positionH relativeFrom="column">
                        <wp:posOffset>2476500</wp:posOffset>
                      </wp:positionH>
                      <wp:positionV relativeFrom="paragraph">
                        <wp:posOffset>0</wp:posOffset>
                      </wp:positionV>
                      <wp:extent cx="190500" cy="257175"/>
                      <wp:effectExtent l="0" t="0" r="0" b="0"/>
                      <wp:wrapNone/>
                      <wp:docPr id="499" name="Cuadro de texto 4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9" o:spid="_x0000_s1026" type="#_x0000_t202" style="position:absolute;margin-left:195pt;margin-top:0;width:15pt;height:20.25pt;z-index:2522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8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q82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28+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49088" behindDoc="0" locked="0" layoutInCell="1" allowOverlap="1" wp14:anchorId="4067D959" wp14:editId="6B0A0013">
                      <wp:simplePos x="0" y="0"/>
                      <wp:positionH relativeFrom="column">
                        <wp:posOffset>2476500</wp:posOffset>
                      </wp:positionH>
                      <wp:positionV relativeFrom="paragraph">
                        <wp:posOffset>0</wp:posOffset>
                      </wp:positionV>
                      <wp:extent cx="190500" cy="257175"/>
                      <wp:effectExtent l="0" t="0" r="0" b="0"/>
                      <wp:wrapNone/>
                      <wp:docPr id="500" name="Cuadro de texto 5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0" o:spid="_x0000_s1026" type="#_x0000_t202" style="position:absolute;margin-left:195pt;margin-top:0;width:15pt;height:20.25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ea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SPl44atLh&#10;LFoE1iqW1JCAZRcJ1YdYU/xzIEQaPsJADZ/skYy5/kGjy1+qjJGfKK+zzMTFZAa932y2G84kudbb&#10;7WpVWKo7OGBMnxQ4ln8ajtTFIq64fI6JEqHQKSS/5eHJWJvtOcMxk/KXrlblAOu/K01FloSyIUo8&#10;HQ8W2TgJNKqU6DQPxF4AOVAT8QuxN0hGqzKAL8TPoPI++DTjnfGARYiyHioXcBE02GmYFNRj/CTF&#10;KEDW4gjtldrW06Q33NMqcobJHmBcC+FlB6TFKHMM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0J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50112" behindDoc="0" locked="0" layoutInCell="1" allowOverlap="1" wp14:anchorId="79B1C372" wp14:editId="33A3F7DB">
                      <wp:simplePos x="0" y="0"/>
                      <wp:positionH relativeFrom="column">
                        <wp:posOffset>2476500</wp:posOffset>
                      </wp:positionH>
                      <wp:positionV relativeFrom="paragraph">
                        <wp:posOffset>0</wp:posOffset>
                      </wp:positionV>
                      <wp:extent cx="190500" cy="257175"/>
                      <wp:effectExtent l="0" t="0" r="0" b="0"/>
                      <wp:wrapNone/>
                      <wp:docPr id="501" name="Cuadro de texto 5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1" o:spid="_x0000_s1026" type="#_x0000_t202" style="position:absolute;margin-left:195pt;margin-top:0;width:15pt;height:20.25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fe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L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dpx9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51136" behindDoc="0" locked="0" layoutInCell="1" allowOverlap="1" wp14:anchorId="346867BF" wp14:editId="2460E667">
                      <wp:simplePos x="0" y="0"/>
                      <wp:positionH relativeFrom="column">
                        <wp:posOffset>2476500</wp:posOffset>
                      </wp:positionH>
                      <wp:positionV relativeFrom="paragraph">
                        <wp:posOffset>0</wp:posOffset>
                      </wp:positionV>
                      <wp:extent cx="190500" cy="257175"/>
                      <wp:effectExtent l="0" t="0" r="0" b="0"/>
                      <wp:wrapNone/>
                      <wp:docPr id="502" name="Cuadro de texto 5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2" o:spid="_x0000_s1026" type="#_x0000_t202" style="position:absolute;margin-left:195pt;margin-top:0;width:15pt;height:20.25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c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MVJ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52160" behindDoc="0" locked="0" layoutInCell="1" allowOverlap="1" wp14:anchorId="3473B2FE" wp14:editId="55A68F3E">
                      <wp:simplePos x="0" y="0"/>
                      <wp:positionH relativeFrom="column">
                        <wp:posOffset>2476500</wp:posOffset>
                      </wp:positionH>
                      <wp:positionV relativeFrom="paragraph">
                        <wp:posOffset>0</wp:posOffset>
                      </wp:positionV>
                      <wp:extent cx="190500" cy="257175"/>
                      <wp:effectExtent l="0" t="0" r="0" b="0"/>
                      <wp:wrapNone/>
                      <wp:docPr id="503" name="Cuadro de texto 5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3" o:spid="_x0000_s1026" type="#_x0000_t202" style="position:absolute;margin-left:195pt;margin-top:0;width:15pt;height:20.25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X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r4p33P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o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53184" behindDoc="0" locked="0" layoutInCell="1" allowOverlap="1" wp14:anchorId="71D2169C" wp14:editId="23BA5DC1">
                      <wp:simplePos x="0" y="0"/>
                      <wp:positionH relativeFrom="column">
                        <wp:posOffset>2476500</wp:posOffset>
                      </wp:positionH>
                      <wp:positionV relativeFrom="paragraph">
                        <wp:posOffset>0</wp:posOffset>
                      </wp:positionV>
                      <wp:extent cx="190500" cy="257175"/>
                      <wp:effectExtent l="0" t="0" r="0" b="0"/>
                      <wp:wrapNone/>
                      <wp:docPr id="504" name="Cuadro de texto 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4" o:spid="_x0000_s1026" type="#_x0000_t202" style="position:absolute;margin-left:195pt;margin-top:0;width:15pt;height:20.25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Z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uOPPCUZMO&#10;Z9EisFaxpIYELLtIqD7EmuKfAyHS8BEGavhkj2TM9Q8aXf5SZYz8JPl1lpm4mMyg95vNlh6T5Fpv&#10;t6tVYanu4IAxfVLgWP5pOFIXi7ji8jkmSoRCp5D8locnY2225wzHTMpfulqVA6z/rjQVWRLKhijx&#10;dDxYZOMk0KhSotM8EHsB5EBNxC/E3iAZrcoAvhA/g8r74NOMd8YDFiHKeqhcwEXQYKdhUlCP8ZMU&#10;owBZiyO0V2pbT5PecE+ryBkme4BxLYSXHZAWo8wxfD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rql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54208" behindDoc="0" locked="0" layoutInCell="1" allowOverlap="1" wp14:anchorId="3FAB6AFD" wp14:editId="2E343664">
                      <wp:simplePos x="0" y="0"/>
                      <wp:positionH relativeFrom="column">
                        <wp:posOffset>2476500</wp:posOffset>
                      </wp:positionH>
                      <wp:positionV relativeFrom="paragraph">
                        <wp:posOffset>0</wp:posOffset>
                      </wp:positionV>
                      <wp:extent cx="190500" cy="257175"/>
                      <wp:effectExtent l="0" t="0" r="0" b="0"/>
                      <wp:wrapNone/>
                      <wp:docPr id="505" name="Cuadro de texto 5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5" o:spid="_x0000_s1026" type="#_x0000_t202" style="position:absolute;margin-left:195pt;margin-top:0;width:15pt;height:20.25pt;z-index:2522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bBNh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55232" behindDoc="0" locked="0" layoutInCell="1" allowOverlap="1" wp14:anchorId="241762F0" wp14:editId="303B450A">
                      <wp:simplePos x="0" y="0"/>
                      <wp:positionH relativeFrom="column">
                        <wp:posOffset>2476500</wp:posOffset>
                      </wp:positionH>
                      <wp:positionV relativeFrom="paragraph">
                        <wp:posOffset>0</wp:posOffset>
                      </wp:positionV>
                      <wp:extent cx="190500" cy="257175"/>
                      <wp:effectExtent l="0" t="0" r="0" b="0"/>
                      <wp:wrapNone/>
                      <wp:docPr id="506" name="Cuadro de texto 5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6" o:spid="_x0000_s1026" type="#_x0000_t202" style="position:absolute;margin-left:195pt;margin-top:0;width:15pt;height:20.25pt;z-index:2522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ba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d+U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vdb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56256" behindDoc="0" locked="0" layoutInCell="1" allowOverlap="1" wp14:anchorId="6CD45EC8" wp14:editId="2A4509CE">
                      <wp:simplePos x="0" y="0"/>
                      <wp:positionH relativeFrom="column">
                        <wp:posOffset>2476500</wp:posOffset>
                      </wp:positionH>
                      <wp:positionV relativeFrom="paragraph">
                        <wp:posOffset>0</wp:posOffset>
                      </wp:positionV>
                      <wp:extent cx="190500" cy="257175"/>
                      <wp:effectExtent l="0" t="0" r="0" b="0"/>
                      <wp:wrapNone/>
                      <wp:docPr id="507" name="Cuadro de texto 5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7" o:spid="_x0000_s1026" type="#_x0000_t202" style="position:absolute;margin-left:195pt;margin-top:0;width:15pt;height:20.25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ae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NN+YE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pZ2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57280" behindDoc="0" locked="0" layoutInCell="1" allowOverlap="1" wp14:anchorId="3595F3EF" wp14:editId="54BBF855">
                      <wp:simplePos x="0" y="0"/>
                      <wp:positionH relativeFrom="column">
                        <wp:posOffset>2476500</wp:posOffset>
                      </wp:positionH>
                      <wp:positionV relativeFrom="paragraph">
                        <wp:posOffset>0</wp:posOffset>
                      </wp:positionV>
                      <wp:extent cx="190500" cy="257175"/>
                      <wp:effectExtent l="0" t="0" r="0" b="0"/>
                      <wp:wrapNone/>
                      <wp:docPr id="508" name="Cuadro de texto 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 o:spid="_x0000_s1026" type="#_x0000_t202" style="position:absolute;margin-left:195pt;margin-top:0;width:15pt;height:20.25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XS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Sq7xw1KTD&#10;WbQIrFUsqSEByy4Sqg+xpvjnQIg0fISBGj7ZIxlz/YNGl79UGSM/SX6dZSYuJjPo/Waz3XAmybXe&#10;blerwlLdwQFj+qTAsfzTcKQuFnHF5XNMlAiFTiH5LQ9PxtpszxmOmZS/dLUqB1j/XWkqsiSUDVHi&#10;6XiwyMZJoFGlRKd5IPYCyIGaiF+IvUEyWpUBfCF+BpX3wacZ74wHLEKU9VC5gIugwU7DpKAe4ycp&#10;RgGyFkdor9S2nia94Z5WkTNM9gDjWggvOyAtRplj+H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gU9d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58304" behindDoc="0" locked="0" layoutInCell="1" allowOverlap="1" wp14:anchorId="4A32ACEB" wp14:editId="15209D9F">
                      <wp:simplePos x="0" y="0"/>
                      <wp:positionH relativeFrom="column">
                        <wp:posOffset>2476500</wp:posOffset>
                      </wp:positionH>
                      <wp:positionV relativeFrom="paragraph">
                        <wp:posOffset>0</wp:posOffset>
                      </wp:positionV>
                      <wp:extent cx="190500" cy="257175"/>
                      <wp:effectExtent l="0" t="0" r="0" b="0"/>
                      <wp:wrapNone/>
                      <wp:docPr id="509" name="Cuadro de texto 5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 o:spid="_x0000_s1026" type="#_x0000_t202" style="position:absolute;margin-left:195pt;margin-top:0;width:15pt;height:20.25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WW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T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P1W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59328" behindDoc="0" locked="0" layoutInCell="1" allowOverlap="1" wp14:anchorId="1F4BA5F8" wp14:editId="342AE054">
                      <wp:simplePos x="0" y="0"/>
                      <wp:positionH relativeFrom="column">
                        <wp:posOffset>2476500</wp:posOffset>
                      </wp:positionH>
                      <wp:positionV relativeFrom="paragraph">
                        <wp:posOffset>0</wp:posOffset>
                      </wp:positionV>
                      <wp:extent cx="190500" cy="257175"/>
                      <wp:effectExtent l="0" t="0" r="0" b="0"/>
                      <wp:wrapNone/>
                      <wp:docPr id="510" name="Cuadro de texto 5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 o:spid="_x0000_s1026" type="#_x0000_t202" style="position:absolute;margin-left:195pt;margin-top:0;width:15pt;height:20.25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pj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SxwtHTdqf&#10;RIfAOsWSGhOw7CKhhhAbin8OhEjjRxip4Td7JGOuf9To8pcqY+QnysssM3ExmUHv1+vNmjNJrtVm&#10;U9e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Xz2a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60352" behindDoc="0" locked="0" layoutInCell="1" allowOverlap="1" wp14:anchorId="6BECCA0F" wp14:editId="76108F97">
                      <wp:simplePos x="0" y="0"/>
                      <wp:positionH relativeFrom="column">
                        <wp:posOffset>2476500</wp:posOffset>
                      </wp:positionH>
                      <wp:positionV relativeFrom="paragraph">
                        <wp:posOffset>0</wp:posOffset>
                      </wp:positionV>
                      <wp:extent cx="190500" cy="257175"/>
                      <wp:effectExtent l="0" t="0" r="0" b="0"/>
                      <wp:wrapNone/>
                      <wp:docPr id="511" name="Cuadro de texto 5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 o:spid="_x0000_s1026" type="#_x0000_t202" style="position:absolute;margin-left:195pt;margin-top:0;width:15pt;height:20.25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o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tOPPCUZMO&#10;Z9EisFaxpIYELLtIqD7EmuKfAyHS8BEGavhkj2TM9Q8aXf5SZYz8JPl1lpm4mMyg95vNdsOZJNd6&#10;S+S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xY6J+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61376" behindDoc="0" locked="0" layoutInCell="1" allowOverlap="1" wp14:anchorId="74619481" wp14:editId="5E8B146B">
                      <wp:simplePos x="0" y="0"/>
                      <wp:positionH relativeFrom="column">
                        <wp:posOffset>2476500</wp:posOffset>
                      </wp:positionH>
                      <wp:positionV relativeFrom="paragraph">
                        <wp:posOffset>0</wp:posOffset>
                      </wp:positionV>
                      <wp:extent cx="190500" cy="257175"/>
                      <wp:effectExtent l="0" t="0" r="0" b="0"/>
                      <wp:wrapNone/>
                      <wp:docPr id="512" name="Cuadro de texto 5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2" o:spid="_x0000_s1026" type="#_x0000_t202" style="position:absolute;margin-left:195pt;margin-top:0;width:15pt;height:20.25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rq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dq2u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62400" behindDoc="0" locked="0" layoutInCell="1" allowOverlap="1" wp14:anchorId="189B3AF2" wp14:editId="163102E0">
                      <wp:simplePos x="0" y="0"/>
                      <wp:positionH relativeFrom="column">
                        <wp:posOffset>2476500</wp:posOffset>
                      </wp:positionH>
                      <wp:positionV relativeFrom="paragraph">
                        <wp:posOffset>0</wp:posOffset>
                      </wp:positionV>
                      <wp:extent cx="190500" cy="257175"/>
                      <wp:effectExtent l="0" t="0" r="0" b="0"/>
                      <wp:wrapNone/>
                      <wp:docPr id="513" name="Cuadro de texto 5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3" o:spid="_x0000_s1026" type="#_x0000_t202" style="position:absolute;margin-left:195pt;margin-top:0;width:15pt;height:20.25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qu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T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QXq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63424" behindDoc="0" locked="0" layoutInCell="1" allowOverlap="1" wp14:anchorId="7147FE40" wp14:editId="71F1C3E6">
                      <wp:simplePos x="0" y="0"/>
                      <wp:positionH relativeFrom="column">
                        <wp:posOffset>2476500</wp:posOffset>
                      </wp:positionH>
                      <wp:positionV relativeFrom="paragraph">
                        <wp:posOffset>0</wp:posOffset>
                      </wp:positionV>
                      <wp:extent cx="190500" cy="257175"/>
                      <wp:effectExtent l="0" t="0" r="0" b="0"/>
                      <wp:wrapNone/>
                      <wp:docPr id="514" name="Cuadro de texto 5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4" o:spid="_x0000_s1026" type="#_x0000_t202" style="position:absolute;margin-left:195pt;margin-top:0;width:15pt;height:20.25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uq6A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o1Z144atL+&#10;JDoE1imW1JiAZRcJNYTYUPxzIEQaP8JIDb/ZIxlz/aNGl79UGSM/SX6ZZSYuJjPo/Xq9occkuVab&#10;TV0XluoODhjTJwWO5Z+WI3WxiCvOn2OiRCj0FpLf8vBkrM32nOGUSflLF6tygPXflaYiS0LZECUe&#10;D3uLbJoEGlVK9DYPxF4AOVAT8QuxV0hGqzKAL8TPoPI++DTjnfGARYiyHioXcBY02Gm8Kain+JsU&#10;kwBZiwN0F2rbQJPeck+ryBkmu4dpLYSXPZAWk8wxfD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6Va6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64448" behindDoc="0" locked="0" layoutInCell="1" allowOverlap="1" wp14:anchorId="62F548E9" wp14:editId="76FB044F">
                      <wp:simplePos x="0" y="0"/>
                      <wp:positionH relativeFrom="column">
                        <wp:posOffset>2476500</wp:posOffset>
                      </wp:positionH>
                      <wp:positionV relativeFrom="paragraph">
                        <wp:posOffset>0</wp:posOffset>
                      </wp:positionV>
                      <wp:extent cx="190500" cy="257175"/>
                      <wp:effectExtent l="0" t="0" r="0" b="0"/>
                      <wp:wrapNone/>
                      <wp:docPr id="515" name="Cuadro de texto 5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5" o:spid="_x0000_s1026" type="#_x0000_t202" style="position:absolute;margin-left:195pt;margin-top:0;width:15pt;height:20.25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K+y+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65472" behindDoc="0" locked="0" layoutInCell="1" allowOverlap="1" wp14:anchorId="16E13999" wp14:editId="596B4F76">
                      <wp:simplePos x="0" y="0"/>
                      <wp:positionH relativeFrom="column">
                        <wp:posOffset>2476500</wp:posOffset>
                      </wp:positionH>
                      <wp:positionV relativeFrom="paragraph">
                        <wp:posOffset>0</wp:posOffset>
                      </wp:positionV>
                      <wp:extent cx="190500" cy="257175"/>
                      <wp:effectExtent l="0" t="0" r="0" b="0"/>
                      <wp:wrapNone/>
                      <wp:docPr id="516" name="Cuadro de texto 5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6" o:spid="_x0000_s1026" type="#_x0000_t202" style="position:absolute;margin-left:195pt;margin-top:0;width:15pt;height:20.25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sj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T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wis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66496" behindDoc="0" locked="0" layoutInCell="1" allowOverlap="1" wp14:anchorId="04D45A81" wp14:editId="61A0CB45">
                      <wp:simplePos x="0" y="0"/>
                      <wp:positionH relativeFrom="column">
                        <wp:posOffset>2476500</wp:posOffset>
                      </wp:positionH>
                      <wp:positionV relativeFrom="paragraph">
                        <wp:posOffset>0</wp:posOffset>
                      </wp:positionV>
                      <wp:extent cx="190500" cy="257175"/>
                      <wp:effectExtent l="0" t="0" r="0" b="0"/>
                      <wp:wrapNone/>
                      <wp:docPr id="517" name="Cuadro de texto 5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7" o:spid="_x0000_s1026" type="#_x0000_t202" style="position:absolute;margin-left:195pt;margin-top:0;width:15pt;height:20.25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gG6wEAACI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fDV/z5kXjpq0&#10;O4oWgbWKJTUkYNlFQvUhrin+ORAiDZ9goIZf7ZGMuf5Bo8tfqoyRnyQ/TzITF5MZ9GG5XC05k+Ra&#10;rO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JCqA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67520" behindDoc="0" locked="0" layoutInCell="1" allowOverlap="1" wp14:anchorId="70A3100C" wp14:editId="3AAB9179">
                      <wp:simplePos x="0" y="0"/>
                      <wp:positionH relativeFrom="column">
                        <wp:posOffset>2476500</wp:posOffset>
                      </wp:positionH>
                      <wp:positionV relativeFrom="paragraph">
                        <wp:posOffset>0</wp:posOffset>
                      </wp:positionV>
                      <wp:extent cx="190500" cy="257175"/>
                      <wp:effectExtent l="0" t="0" r="0" b="0"/>
                      <wp:wrapNone/>
                      <wp:docPr id="518" name="Cuadro de texto 5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8" o:spid="_x0000_s1026" type="#_x0000_t202" style="position:absolute;margin-left:195pt;margin-top:0;width:15pt;height:20.25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tK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sFtcoLR03a&#10;HUWLwFrFkhoSsOwiofoQa4p/DoRIwycYqOFXeyRjrn/Q6PKXKmPkJ8nPk8zExWQGfVyt1ivOJLmW&#10;67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TAK0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68544" behindDoc="0" locked="0" layoutInCell="1" allowOverlap="1" wp14:anchorId="62F8A533" wp14:editId="77E671FC">
                      <wp:simplePos x="0" y="0"/>
                      <wp:positionH relativeFrom="column">
                        <wp:posOffset>2476500</wp:posOffset>
                      </wp:positionH>
                      <wp:positionV relativeFrom="paragraph">
                        <wp:posOffset>0</wp:posOffset>
                      </wp:positionV>
                      <wp:extent cx="190500" cy="257175"/>
                      <wp:effectExtent l="0" t="0" r="0" b="0"/>
                      <wp:wrapNone/>
                      <wp:docPr id="519" name="Cuadro de texto 5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9" o:spid="_x0000_s1026" type="#_x0000_t202" style="position:absolute;margin-left:195pt;margin-top:0;width:15pt;height:20.2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sO6wEAACI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eLe868cNSk&#10;3VG0CKxVLKkhAcsuEqoPsab4l0CINHyCgRp+tUcy5voHjS5/qTJGfpL8PMlMXExm0P1qtV5xJsm1&#10;XN+9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riw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69568" behindDoc="0" locked="0" layoutInCell="1" allowOverlap="1" wp14:anchorId="5EAFD64B" wp14:editId="1ABCDDEE">
                      <wp:simplePos x="0" y="0"/>
                      <wp:positionH relativeFrom="column">
                        <wp:posOffset>2476500</wp:posOffset>
                      </wp:positionH>
                      <wp:positionV relativeFrom="paragraph">
                        <wp:posOffset>0</wp:posOffset>
                      </wp:positionV>
                      <wp:extent cx="190500" cy="257175"/>
                      <wp:effectExtent l="0" t="0" r="0" b="0"/>
                      <wp:wrapNone/>
                      <wp:docPr id="520" name="Cuadro de texto 5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0" o:spid="_x0000_s1026" type="#_x0000_t202" style="position:absolute;margin-left:195pt;margin-top:0;width:15pt;height:20.25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T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hHP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70592" behindDoc="0" locked="0" layoutInCell="1" allowOverlap="1" wp14:anchorId="5A9AAF67" wp14:editId="7B47E83E">
                      <wp:simplePos x="0" y="0"/>
                      <wp:positionH relativeFrom="column">
                        <wp:posOffset>2476500</wp:posOffset>
                      </wp:positionH>
                      <wp:positionV relativeFrom="paragraph">
                        <wp:posOffset>0</wp:posOffset>
                      </wp:positionV>
                      <wp:extent cx="190500" cy="257175"/>
                      <wp:effectExtent l="0" t="0" r="0" b="0"/>
                      <wp:wrapNone/>
                      <wp:docPr id="521" name="Cuadro de texto 5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1" o:spid="_x0000_s1026" type="#_x0000_t202" style="position:absolute;margin-left:195pt;margin-top:0;width:15pt;height:20.2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X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Y6b5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71616" behindDoc="0" locked="0" layoutInCell="1" allowOverlap="1" wp14:anchorId="10A58CF6" wp14:editId="3A1D6533">
                      <wp:simplePos x="0" y="0"/>
                      <wp:positionH relativeFrom="column">
                        <wp:posOffset>2476500</wp:posOffset>
                      </wp:positionH>
                      <wp:positionV relativeFrom="paragraph">
                        <wp:posOffset>0</wp:posOffset>
                      </wp:positionV>
                      <wp:extent cx="190500" cy="257175"/>
                      <wp:effectExtent l="0" t="0" r="0" b="0"/>
                      <wp:wrapNone/>
                      <wp:docPr id="522" name="Cuadro de texto 5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2" o:spid="_x0000_s1026" type="#_x0000_t202" style="position:absolute;margin-left:195pt;margin-top:0;width:15pt;height:20.25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9a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fF3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Gj1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72640" behindDoc="0" locked="0" layoutInCell="1" allowOverlap="1" wp14:anchorId="14C03956" wp14:editId="2D64499F">
                      <wp:simplePos x="0" y="0"/>
                      <wp:positionH relativeFrom="column">
                        <wp:posOffset>2476500</wp:posOffset>
                      </wp:positionH>
                      <wp:positionV relativeFrom="paragraph">
                        <wp:posOffset>0</wp:posOffset>
                      </wp:positionV>
                      <wp:extent cx="190500" cy="25717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3" o:spid="_x0000_s1026" type="#_x0000_t202" style="position:absolute;margin-left:195pt;margin-top:0;width:15pt;height:20.25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e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8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bS8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73664" behindDoc="0" locked="0" layoutInCell="1" allowOverlap="1" wp14:anchorId="7B692722" wp14:editId="0C0F4368">
                      <wp:simplePos x="0" y="0"/>
                      <wp:positionH relativeFrom="column">
                        <wp:posOffset>2476500</wp:posOffset>
                      </wp:positionH>
                      <wp:positionV relativeFrom="paragraph">
                        <wp:posOffset>0</wp:posOffset>
                      </wp:positionV>
                      <wp:extent cx="190500" cy="257175"/>
                      <wp:effectExtent l="0" t="0" r="0" b="0"/>
                      <wp:wrapNone/>
                      <wp:docPr id="524" name="Cuadro de texto 5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4" o:spid="_x0000_s1026" type="#_x0000_t202" style="position:absolute;margin-left:195pt;margin-top:0;width:15pt;height:20.25pt;z-index:2522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4a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XnDlhqUm7&#10;o+gCsg5YgjEhyy4SavCxofhnT4g0fsSRGn61RzLm+kcVbP5SZYz8JPl5lpm4mMyg96vVmh6T5Fqu&#10;79/WpQ3VDexDTJ8ALcs/LQ/UxSKuOH2OiRKh0GtIfsvhkzYm23OGUyblL50N5ADjvoOiIktC2RBl&#10;OOx3JrBpEmhUKdHrPBB7AeRARcQvxF4gGQ1lAF+In0HlfXRpxlvtMBQhynpALuAkaLDTWPpAiasp&#10;/irFJEDWYo/dmdo20KS33NEqchaS2eG0FsLJHkmLSeboPxwTaVqkvoEvpDSIpQOXpcmT/vu9RN1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7k+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74688" behindDoc="0" locked="0" layoutInCell="1" allowOverlap="1" wp14:anchorId="4099B097" wp14:editId="63187974">
                      <wp:simplePos x="0" y="0"/>
                      <wp:positionH relativeFrom="column">
                        <wp:posOffset>2476500</wp:posOffset>
                      </wp:positionH>
                      <wp:positionV relativeFrom="paragraph">
                        <wp:posOffset>0</wp:posOffset>
                      </wp:positionV>
                      <wp:extent cx="190500" cy="257175"/>
                      <wp:effectExtent l="0" t="0" r="0" b="0"/>
                      <wp:wrapNone/>
                      <wp:docPr id="525" name="Cuadro de texto 5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5" o:spid="_x0000_s1026" type="#_x0000_t202" style="position:absolute;margin-left:195pt;margin-top:0;width:15pt;height:20.25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5e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6u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eSnl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75712" behindDoc="0" locked="0" layoutInCell="1" allowOverlap="1" wp14:anchorId="3CF846DC" wp14:editId="1BC33918">
                      <wp:simplePos x="0" y="0"/>
                      <wp:positionH relativeFrom="column">
                        <wp:posOffset>2476500</wp:posOffset>
                      </wp:positionH>
                      <wp:positionV relativeFrom="paragraph">
                        <wp:posOffset>0</wp:posOffset>
                      </wp:positionV>
                      <wp:extent cx="190500" cy="257175"/>
                      <wp:effectExtent l="0" t="0" r="0" b="0"/>
                      <wp:wrapNone/>
                      <wp:docPr id="526" name="Cuadro de texto 5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6" o:spid="_x0000_s1026" type="#_x0000_t202" style="position:absolute;margin-left:195pt;margin-top:0;width:15pt;height:20.25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6T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cv5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7n6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76736" behindDoc="0" locked="0" layoutInCell="1" allowOverlap="1" wp14:anchorId="2B721906" wp14:editId="5336C3B6">
                      <wp:simplePos x="0" y="0"/>
                      <wp:positionH relativeFrom="column">
                        <wp:posOffset>2476500</wp:posOffset>
                      </wp:positionH>
                      <wp:positionV relativeFrom="paragraph">
                        <wp:posOffset>0</wp:posOffset>
                      </wp:positionV>
                      <wp:extent cx="190500" cy="257175"/>
                      <wp:effectExtent l="0" t="0" r="0" b="0"/>
                      <wp:wrapNone/>
                      <wp:docPr id="527" name="Cuadro de texto 5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7" o:spid="_x0000_s1026" type="#_x0000_t202" style="position:absolute;margin-left:195pt;margin-top:0;width:15pt;height:20.25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7X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5fz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xd7X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77760" behindDoc="0" locked="0" layoutInCell="1" allowOverlap="1" wp14:anchorId="76FEF05C" wp14:editId="2D57F20F">
                      <wp:simplePos x="0" y="0"/>
                      <wp:positionH relativeFrom="column">
                        <wp:posOffset>2476500</wp:posOffset>
                      </wp:positionH>
                      <wp:positionV relativeFrom="paragraph">
                        <wp:posOffset>0</wp:posOffset>
                      </wp:positionV>
                      <wp:extent cx="190500" cy="257175"/>
                      <wp:effectExtent l="0" t="0" r="0" b="0"/>
                      <wp:wrapNone/>
                      <wp:docPr id="528" name="Cuadro de texto 5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8" o:spid="_x0000_s1026" type="#_x0000_t202" style="position:absolute;margin-left:195pt;margin-top:0;width:15pt;height:20.25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2b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pVU5YatLu&#10;KLqArAOWYEzIsouEGnxsKP7ZEyKNH3Gkhl/tkYy5/lEFm79UGSM/SX6eZSYuJjPo/Wq1XnEmybVc&#10;37+tSxuqG9iHmD4BWpZ/Wh6oi0VccfocEyVCodeQ/JbDJ21MtucMp0zKXzobyAHGfQdFRZaEsiHK&#10;cNjvTGDTJNCoUqLXeSD2AsiBiohfiL1AMhrKAL4QP4PK++jSjLfaYShClPWAXMBJ0GCnsfSBEldT&#10;/FWKSYCsxR67M7VtoElvuaNV5Cwks8NpLYSTPZIWk8zRfz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lHXZ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78784" behindDoc="0" locked="0" layoutInCell="1" allowOverlap="1" wp14:anchorId="21EDEDDC" wp14:editId="3FCAE48B">
                      <wp:simplePos x="0" y="0"/>
                      <wp:positionH relativeFrom="column">
                        <wp:posOffset>2476500</wp:posOffset>
                      </wp:positionH>
                      <wp:positionV relativeFrom="paragraph">
                        <wp:posOffset>0</wp:posOffset>
                      </wp:positionV>
                      <wp:extent cx="190500" cy="257175"/>
                      <wp:effectExtent l="0" t="0" r="0" b="0"/>
                      <wp:wrapNone/>
                      <wp:docPr id="529" name="Cuadro de texto 5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9" o:spid="_x0000_s1026" type="#_x0000_t202" style="position:absolute;margin-left:195pt;margin-top:0;width:15pt;height:20.25pt;z-index:25227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3f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8t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bP3f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79808" behindDoc="0" locked="0" layoutInCell="1" allowOverlap="1" wp14:anchorId="65AE773E" wp14:editId="7121820D">
                      <wp:simplePos x="0" y="0"/>
                      <wp:positionH relativeFrom="column">
                        <wp:posOffset>2476500</wp:posOffset>
                      </wp:positionH>
                      <wp:positionV relativeFrom="paragraph">
                        <wp:posOffset>0</wp:posOffset>
                      </wp:positionV>
                      <wp:extent cx="190500" cy="25717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0" o:spid="_x0000_s1026" type="#_x0000_t202" style="position:absolute;margin-left:195pt;margin-top:0;width:15pt;height:20.25pt;z-index:2522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Iq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9uSR8vHDVp&#10;exAtAmsVS2pIwLKLhOpDrCn+ORAiDV9goIZf7JGMuf5Bo8tfqoyRnyhPk8zExWQGfVouV0vOJLkW&#10;q7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5uMi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80832" behindDoc="0" locked="0" layoutInCell="1" allowOverlap="1" wp14:anchorId="2D872895" wp14:editId="352C9959">
                      <wp:simplePos x="0" y="0"/>
                      <wp:positionH relativeFrom="column">
                        <wp:posOffset>2476500</wp:posOffset>
                      </wp:positionH>
                      <wp:positionV relativeFrom="paragraph">
                        <wp:posOffset>0</wp:posOffset>
                      </wp:positionV>
                      <wp:extent cx="190500" cy="257175"/>
                      <wp:effectExtent l="0" t="0" r="0" b="0"/>
                      <wp:wrapNone/>
                      <wp:docPr id="531" name="Cuadro de texto 5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1" o:spid="_x0000_s1026" type="#_x0000_t202" style="position:absolute;margin-left:195pt;margin-top:0;width:15pt;height:20.25pt;z-index:25228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Ju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9d3C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JFkm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81856" behindDoc="0" locked="0" layoutInCell="1" allowOverlap="1" wp14:anchorId="0B03AE2C" wp14:editId="273D825C">
                      <wp:simplePos x="0" y="0"/>
                      <wp:positionH relativeFrom="column">
                        <wp:posOffset>2476500</wp:posOffset>
                      </wp:positionH>
                      <wp:positionV relativeFrom="paragraph">
                        <wp:posOffset>0</wp:posOffset>
                      </wp:positionV>
                      <wp:extent cx="190500" cy="257175"/>
                      <wp:effectExtent l="0" t="0" r="0" b="0"/>
                      <wp:wrapNone/>
                      <wp:docPr id="532" name="Cuadro de texto 5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2" o:spid="_x0000_s1026" type="#_x0000_t202" style="position:absolute;margin-left:195pt;margin-top:0;width:15pt;height:20.25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Kj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9uF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OXKj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82880" behindDoc="0" locked="0" layoutInCell="1" allowOverlap="1" wp14:anchorId="7DBEDBFC" wp14:editId="1E0A4736">
                      <wp:simplePos x="0" y="0"/>
                      <wp:positionH relativeFrom="column">
                        <wp:posOffset>2476500</wp:posOffset>
                      </wp:positionH>
                      <wp:positionV relativeFrom="paragraph">
                        <wp:posOffset>0</wp:posOffset>
                      </wp:positionV>
                      <wp:extent cx="190500" cy="257175"/>
                      <wp:effectExtent l="0" t="0" r="0" b="0"/>
                      <wp:wrapNone/>
                      <wp:docPr id="533" name="Cuadro de texto 5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3" o:spid="_x0000_s1026" type="#_x0000_t202" style="position:absolute;margin-left:195pt;margin-top:0;width:15pt;height:20.25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GG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ufG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83904" behindDoc="0" locked="0" layoutInCell="1" allowOverlap="1" wp14:anchorId="0B5AB56B" wp14:editId="31EE7255">
                      <wp:simplePos x="0" y="0"/>
                      <wp:positionH relativeFrom="column">
                        <wp:posOffset>2476500</wp:posOffset>
                      </wp:positionH>
                      <wp:positionV relativeFrom="paragraph">
                        <wp:posOffset>0</wp:posOffset>
                      </wp:positionV>
                      <wp:extent cx="190500" cy="257175"/>
                      <wp:effectExtent l="0" t="0" r="0" b="0"/>
                      <wp:wrapNone/>
                      <wp:docPr id="534" name="Cuadro de texto 5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4" o:spid="_x0000_s1026" type="#_x0000_t202" style="position:absolute;margin-left:195pt;margin-top:0;width:15pt;height:20.25pt;z-index:2522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CC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beC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84928" behindDoc="0" locked="0" layoutInCell="1" allowOverlap="1" wp14:anchorId="23A50404" wp14:editId="0C97DED4">
                      <wp:simplePos x="0" y="0"/>
                      <wp:positionH relativeFrom="column">
                        <wp:posOffset>2476500</wp:posOffset>
                      </wp:positionH>
                      <wp:positionV relativeFrom="paragraph">
                        <wp:posOffset>0</wp:posOffset>
                      </wp:positionV>
                      <wp:extent cx="190500" cy="257175"/>
                      <wp:effectExtent l="0" t="0" r="0" b="0"/>
                      <wp:wrapNone/>
                      <wp:docPr id="535" name="Cuadro de texto 5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5" o:spid="_x0000_s1026" type="#_x0000_t202" style="position:absolute;margin-left:195pt;margin-top:0;width:15pt;height:20.25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DG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yf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7RkD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85952" behindDoc="0" locked="0" layoutInCell="1" allowOverlap="1" wp14:anchorId="394C2888" wp14:editId="39BBC81E">
                      <wp:simplePos x="0" y="0"/>
                      <wp:positionH relativeFrom="column">
                        <wp:posOffset>2476500</wp:posOffset>
                      </wp:positionH>
                      <wp:positionV relativeFrom="paragraph">
                        <wp:posOffset>0</wp:posOffset>
                      </wp:positionV>
                      <wp:extent cx="190500" cy="257175"/>
                      <wp:effectExtent l="0" t="0" r="0" b="0"/>
                      <wp:wrapNone/>
                      <wp:docPr id="536" name="Cuadro de texto 5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6" o:spid="_x0000_s1026" type="#_x0000_t202" style="position:absolute;margin-left:195pt;margin-top:0;width:15pt;height:20.25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AL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OqA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86976" behindDoc="0" locked="0" layoutInCell="1" allowOverlap="1" wp14:anchorId="73F8F126" wp14:editId="30483F3C">
                      <wp:simplePos x="0" y="0"/>
                      <wp:positionH relativeFrom="column">
                        <wp:posOffset>2476500</wp:posOffset>
                      </wp:positionH>
                      <wp:positionV relativeFrom="paragraph">
                        <wp:posOffset>0</wp:posOffset>
                      </wp:positionV>
                      <wp:extent cx="190500" cy="257175"/>
                      <wp:effectExtent l="0" t="0" r="0" b="0"/>
                      <wp:wrapNone/>
                      <wp:docPr id="537" name="Cuadro de texto 5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7" o:spid="_x0000_s1026" type="#_x0000_t202" style="position:absolute;margin-left:195pt;margin-top:0;width:15pt;height:20.25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BP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u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EQ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88000" behindDoc="0" locked="0" layoutInCell="1" allowOverlap="1" wp14:anchorId="5EAEA102" wp14:editId="6C63BD1D">
                      <wp:simplePos x="0" y="0"/>
                      <wp:positionH relativeFrom="column">
                        <wp:posOffset>2476500</wp:posOffset>
                      </wp:positionH>
                      <wp:positionV relativeFrom="paragraph">
                        <wp:posOffset>0</wp:posOffset>
                      </wp:positionV>
                      <wp:extent cx="190500" cy="257175"/>
                      <wp:effectExtent l="0" t="0" r="0" b="0"/>
                      <wp:wrapNone/>
                      <wp:docPr id="538" name="Cuadro de texto 5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8" o:spid="_x0000_s1026" type="#_x0000_t202" style="position:absolute;margin-left:195pt;margin-top:0;width:15pt;height:20.25pt;z-index:2522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MD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k4M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89024" behindDoc="0" locked="0" layoutInCell="1" allowOverlap="1" wp14:anchorId="495AF73F" wp14:editId="41CC1383">
                      <wp:simplePos x="0" y="0"/>
                      <wp:positionH relativeFrom="column">
                        <wp:posOffset>2476500</wp:posOffset>
                      </wp:positionH>
                      <wp:positionV relativeFrom="paragraph">
                        <wp:posOffset>0</wp:posOffset>
                      </wp:positionV>
                      <wp:extent cx="190500" cy="257175"/>
                      <wp:effectExtent l="0" t="0" r="0" b="0"/>
                      <wp:wrapNone/>
                      <wp:docPr id="539" name="Cuadro de texto 5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9" o:spid="_x0000_s1026" type="#_x0000_t202" style="position:absolute;margin-left:195pt;margin-top:0;width:15pt;height:20.25pt;z-index:2522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NH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uCN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90048" behindDoc="0" locked="0" layoutInCell="1" allowOverlap="1" wp14:anchorId="4D156A72" wp14:editId="49A179CB">
                      <wp:simplePos x="0" y="0"/>
                      <wp:positionH relativeFrom="column">
                        <wp:posOffset>2476500</wp:posOffset>
                      </wp:positionH>
                      <wp:positionV relativeFrom="paragraph">
                        <wp:posOffset>0</wp:posOffset>
                      </wp:positionV>
                      <wp:extent cx="190500" cy="257175"/>
                      <wp:effectExtent l="0" t="0" r="0" b="0"/>
                      <wp:wrapNone/>
                      <wp:docPr id="540" name="Cuadro de texto 5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0" o:spid="_x0000_s1026" type="#_x0000_t202" style="position:absolute;margin-left:195pt;margin-top:0;width:15pt;height:20.25pt;z-index:2522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D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5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ibNw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91072" behindDoc="0" locked="0" layoutInCell="1" allowOverlap="1" wp14:anchorId="52CA4D8B" wp14:editId="360D9D72">
                      <wp:simplePos x="0" y="0"/>
                      <wp:positionH relativeFrom="column">
                        <wp:posOffset>2476500</wp:posOffset>
                      </wp:positionH>
                      <wp:positionV relativeFrom="paragraph">
                        <wp:posOffset>0</wp:posOffset>
                      </wp:positionV>
                      <wp:extent cx="190500" cy="257175"/>
                      <wp:effectExtent l="0" t="0" r="0" b="0"/>
                      <wp:wrapNone/>
                      <wp:docPr id="541" name="Cuadro de texto 5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1" o:spid="_x0000_s1026" type="#_x0000_t202" style="position:absolute;margin-left:195pt;margin-top:0;width:15pt;height:20.25pt;z-index:2522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CP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WY0I/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92096" behindDoc="0" locked="0" layoutInCell="1" allowOverlap="1" wp14:anchorId="435DF0FC" wp14:editId="05F2D3D5">
                      <wp:simplePos x="0" y="0"/>
                      <wp:positionH relativeFrom="column">
                        <wp:posOffset>2476500</wp:posOffset>
                      </wp:positionH>
                      <wp:positionV relativeFrom="paragraph">
                        <wp:posOffset>0</wp:posOffset>
                      </wp:positionV>
                      <wp:extent cx="190500" cy="257175"/>
                      <wp:effectExtent l="0" t="0" r="0" b="0"/>
                      <wp:wrapNone/>
                      <wp:docPr id="542" name="Cuadro de texto 5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2" o:spid="_x0000_s1026" type="#_x0000_t202" style="position:absolute;margin-left:195pt;margin-top:0;width:15pt;height:20.25pt;z-index:2522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BC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HkME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93120" behindDoc="0" locked="0" layoutInCell="1" allowOverlap="1" wp14:anchorId="4FB55584" wp14:editId="7A9E7933">
                      <wp:simplePos x="0" y="0"/>
                      <wp:positionH relativeFrom="column">
                        <wp:posOffset>2476500</wp:posOffset>
                      </wp:positionH>
                      <wp:positionV relativeFrom="paragraph">
                        <wp:posOffset>0</wp:posOffset>
                      </wp:positionV>
                      <wp:extent cx="190500" cy="257175"/>
                      <wp:effectExtent l="0" t="0" r="0" b="0"/>
                      <wp:wrapNone/>
                      <wp:docPr id="543" name="Cuadro de texto 5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3" o:spid="_x0000_s1026" type="#_x0000_t202" style="position:absolute;margin-left:195pt;margin-top:0;width:15pt;height:20.25pt;z-index:2522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AG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v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z5A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94144" behindDoc="0" locked="0" layoutInCell="1" allowOverlap="1" wp14:anchorId="2C9C87F9" wp14:editId="0C192B42">
                      <wp:simplePos x="0" y="0"/>
                      <wp:positionH relativeFrom="column">
                        <wp:posOffset>2476500</wp:posOffset>
                      </wp:positionH>
                      <wp:positionV relativeFrom="paragraph">
                        <wp:posOffset>0</wp:posOffset>
                      </wp:positionV>
                      <wp:extent cx="190500" cy="257175"/>
                      <wp:effectExtent l="0" t="0" r="0" b="0"/>
                      <wp:wrapNone/>
                      <wp:docPr id="544" name="Cuadro de texto 5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4" o:spid="_x0000_s1026" type="#_x0000_t202" style="position:absolute;margin-left:195pt;margin-top:0;width:15pt;height:20.25pt;z-index:2522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4EC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4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bgQ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95168" behindDoc="0" locked="0" layoutInCell="1" allowOverlap="1" wp14:anchorId="3C9D479D" wp14:editId="78D11432">
                      <wp:simplePos x="0" y="0"/>
                      <wp:positionH relativeFrom="column">
                        <wp:posOffset>2476500</wp:posOffset>
                      </wp:positionH>
                      <wp:positionV relativeFrom="paragraph">
                        <wp:posOffset>0</wp:posOffset>
                      </wp:positionV>
                      <wp:extent cx="190500" cy="257175"/>
                      <wp:effectExtent l="0" t="0" r="0" b="0"/>
                      <wp:wrapNone/>
                      <wp:docPr id="545" name="Cuadro de texto 5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5" o:spid="_x0000_s1026" type="#_x0000_t202" style="position:absolute;margin-left:195pt;margin-top:0;width:15pt;height:20.2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FG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zc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QwIU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96192" behindDoc="0" locked="0" layoutInCell="1" allowOverlap="1" wp14:anchorId="0800AAEB" wp14:editId="1CA9AA4D">
                      <wp:simplePos x="0" y="0"/>
                      <wp:positionH relativeFrom="column">
                        <wp:posOffset>2476500</wp:posOffset>
                      </wp:positionH>
                      <wp:positionV relativeFrom="paragraph">
                        <wp:posOffset>0</wp:posOffset>
                      </wp:positionV>
                      <wp:extent cx="190500" cy="257175"/>
                      <wp:effectExtent l="0" t="0" r="0" b="0"/>
                      <wp:wrapNone/>
                      <wp:docPr id="546" name="Cuadro de texto 5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6" o:spid="_x0000_s1026" type="#_x0000_t202" style="position:absolute;margin-left:195pt;margin-top:0;width:15pt;height:20.25pt;z-index:2522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GL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TMG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97216" behindDoc="0" locked="0" layoutInCell="1" allowOverlap="1" wp14:anchorId="33F716E7" wp14:editId="293667F9">
                      <wp:simplePos x="0" y="0"/>
                      <wp:positionH relativeFrom="column">
                        <wp:posOffset>2476500</wp:posOffset>
                      </wp:positionH>
                      <wp:positionV relativeFrom="paragraph">
                        <wp:posOffset>0</wp:posOffset>
                      </wp:positionV>
                      <wp:extent cx="190500" cy="257175"/>
                      <wp:effectExtent l="0" t="0" r="0" b="0"/>
                      <wp:wrapNone/>
                      <wp:docPr id="547" name="Cuadro de texto 5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7" o:spid="_x0000_s1026" type="#_x0000_t202" style="position:absolute;margin-left:195pt;margin-top:0;width:15pt;height:20.2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HP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69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Gdhz+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98240" behindDoc="0" locked="0" layoutInCell="1" allowOverlap="1" wp14:anchorId="273F7CF2" wp14:editId="49A92050">
                      <wp:simplePos x="0" y="0"/>
                      <wp:positionH relativeFrom="column">
                        <wp:posOffset>2476500</wp:posOffset>
                      </wp:positionH>
                      <wp:positionV relativeFrom="paragraph">
                        <wp:posOffset>0</wp:posOffset>
                      </wp:positionV>
                      <wp:extent cx="190500" cy="257175"/>
                      <wp:effectExtent l="0" t="0" r="0" b="0"/>
                      <wp:wrapNone/>
                      <wp:docPr id="548" name="Cuadro de texto 5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8" o:spid="_x0000_s1026" type="#_x0000_t202" style="position:absolute;margin-left:195pt;margin-top:0;width:15pt;height:20.25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KD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6o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rl4o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299264" behindDoc="0" locked="0" layoutInCell="1" allowOverlap="1" wp14:anchorId="78497314" wp14:editId="34D0B430">
                      <wp:simplePos x="0" y="0"/>
                      <wp:positionH relativeFrom="column">
                        <wp:posOffset>2476500</wp:posOffset>
                      </wp:positionH>
                      <wp:positionV relativeFrom="paragraph">
                        <wp:posOffset>0</wp:posOffset>
                      </wp:positionV>
                      <wp:extent cx="190500" cy="257175"/>
                      <wp:effectExtent l="0" t="0" r="0" b="0"/>
                      <wp:wrapNone/>
                      <wp:docPr id="549" name="Cuadro de texto 5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9" o:spid="_x0000_s1026" type="#_x0000_t202" style="position:absolute;margin-left:195pt;margin-top:0;width:15pt;height:20.25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LH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e3X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zkL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00288" behindDoc="0" locked="0" layoutInCell="1" allowOverlap="1" wp14:anchorId="459D5AE5" wp14:editId="40B4EBA4">
                      <wp:simplePos x="0" y="0"/>
                      <wp:positionH relativeFrom="column">
                        <wp:posOffset>2476500</wp:posOffset>
                      </wp:positionH>
                      <wp:positionV relativeFrom="paragraph">
                        <wp:posOffset>0</wp:posOffset>
                      </wp:positionV>
                      <wp:extent cx="190500" cy="257175"/>
                      <wp:effectExtent l="0" t="0" r="0" b="0"/>
                      <wp:wrapNone/>
                      <wp:docPr id="550" name="Cuadro de texto 5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0" o:spid="_x0000_s1026" type="#_x0000_t202" style="position:absolute;margin-left:195pt;margin-top:0;width:15pt;height:20.25pt;z-index:2523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0y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kjxeOmrQ/&#10;iQ6BdYolNSZg2UVCDSE2FP8cCJHGjzBSw2/2SMZc/6jR5S9VxshPlJdZZuJiMoPebzb1hjNJrnVd&#10;r1a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zcy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01312" behindDoc="0" locked="0" layoutInCell="1" allowOverlap="1" wp14:anchorId="77C0D45B" wp14:editId="3B9FA8D6">
                      <wp:simplePos x="0" y="0"/>
                      <wp:positionH relativeFrom="column">
                        <wp:posOffset>2476500</wp:posOffset>
                      </wp:positionH>
                      <wp:positionV relativeFrom="paragraph">
                        <wp:posOffset>0</wp:posOffset>
                      </wp:positionV>
                      <wp:extent cx="190500" cy="257175"/>
                      <wp:effectExtent l="0" t="0" r="0" b="0"/>
                      <wp:wrapNone/>
                      <wp:docPr id="551" name="Cuadro de texto 5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1" o:spid="_x0000_s1026" type="#_x0000_t202" style="position:absolute;margin-left:195pt;margin-top:0;width:15pt;height:20.25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12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uOPPCUZMO&#10;Z9EisFaxpIYELLtIqD7EmuKfAyHS8BEGavhkj2TM9Q8aXf5SZYz8JPl1lpm4mMyg95vNdsOZJNea&#10;uFe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ectd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02336" behindDoc="0" locked="0" layoutInCell="1" allowOverlap="1" wp14:anchorId="771CE44B" wp14:editId="2A6F072F">
                      <wp:simplePos x="0" y="0"/>
                      <wp:positionH relativeFrom="column">
                        <wp:posOffset>2476500</wp:posOffset>
                      </wp:positionH>
                      <wp:positionV relativeFrom="paragraph">
                        <wp:posOffset>0</wp:posOffset>
                      </wp:positionV>
                      <wp:extent cx="190500" cy="257175"/>
                      <wp:effectExtent l="0" t="0" r="0" b="0"/>
                      <wp:wrapNone/>
                      <wp:docPr id="552" name="Cuadro de texto 5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2" o:spid="_x0000_s1026" type="#_x0000_t202" style="position:absolute;margin-left:195pt;margin-top:0;width:15pt;height:20.25pt;z-index:2523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27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Wbzb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03360" behindDoc="0" locked="0" layoutInCell="1" allowOverlap="1" wp14:anchorId="00736C2C" wp14:editId="67097C25">
                      <wp:simplePos x="0" y="0"/>
                      <wp:positionH relativeFrom="column">
                        <wp:posOffset>2476500</wp:posOffset>
                      </wp:positionH>
                      <wp:positionV relativeFrom="paragraph">
                        <wp:posOffset>0</wp:posOffset>
                      </wp:positionV>
                      <wp:extent cx="190500" cy="257175"/>
                      <wp:effectExtent l="0" t="0" r="0" b="0"/>
                      <wp:wrapNone/>
                      <wp:docPr id="553" name="Cuadro de texto 5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3" o:spid="_x0000_s1026" type="#_x0000_t202" style="position:absolute;margin-left:195pt;margin-top:0;width:15pt;height:20.25pt;z-index:2523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3/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s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04384" behindDoc="0" locked="0" layoutInCell="1" allowOverlap="1" wp14:anchorId="71EC7F11" wp14:editId="18D39C80">
                      <wp:simplePos x="0" y="0"/>
                      <wp:positionH relativeFrom="column">
                        <wp:posOffset>2476500</wp:posOffset>
                      </wp:positionH>
                      <wp:positionV relativeFrom="paragraph">
                        <wp:posOffset>0</wp:posOffset>
                      </wp:positionV>
                      <wp:extent cx="190500" cy="257175"/>
                      <wp:effectExtent l="0" t="0" r="0" b="0"/>
                      <wp:wrapNone/>
                      <wp:docPr id="554" name="Cuadro de texto 5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4" o:spid="_x0000_s1026" type="#_x0000_t202" style="position:absolute;margin-left:195pt;margin-top:0;width:15pt;height:20.2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z7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uOPPCUZMO&#10;Z9EisFaxpIYELLtIqD7EmuKfAyHS8BEGavhkj2TM9Q8aXf5SZYz8JPl1lpm4mMyg95tNfk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R8++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05408" behindDoc="0" locked="0" layoutInCell="1" allowOverlap="1" wp14:anchorId="09278E94" wp14:editId="4D958075">
                      <wp:simplePos x="0" y="0"/>
                      <wp:positionH relativeFrom="column">
                        <wp:posOffset>2476500</wp:posOffset>
                      </wp:positionH>
                      <wp:positionV relativeFrom="paragraph">
                        <wp:posOffset>0</wp:posOffset>
                      </wp:positionV>
                      <wp:extent cx="190500" cy="257175"/>
                      <wp:effectExtent l="0" t="0" r="0" b="0"/>
                      <wp:wrapNone/>
                      <wp:docPr id="555" name="Cuadro de texto 5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5" o:spid="_x0000_s1026" type="#_x0000_t202" style="position:absolute;margin-left:195pt;margin-top:0;width:15pt;height:20.25pt;z-index:2523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y/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c1Z144atL+&#10;JDoE1imW1JiAZRcJNYTYUPxzIEQaP8JIDb/ZIxlz/aNGl79UGSM/SX6ZZSYuJjPo/WZTbziT5FrX&#10;9WpVWKo7OGBMnxQ4ln9ajtTFIq44f46JEqHQW0h+y8OTsTbbc4ZTJuUvXazKAdZ/V5qKLAllQ5R4&#10;POwtsmkSaFQp0ds8EHsB5EBNxC/EXiEZrcoAvhA/g8r74NOMd8YDFiHKeqhcwFnQYKfxpqCe4m9S&#10;TAJkLQ7QXahtA016yz2tImeY7B6mtRBe9kBaTDLH8O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P3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06432" behindDoc="0" locked="0" layoutInCell="1" allowOverlap="1" wp14:anchorId="7B6DE749" wp14:editId="424ED31B">
                      <wp:simplePos x="0" y="0"/>
                      <wp:positionH relativeFrom="column">
                        <wp:posOffset>2476500</wp:posOffset>
                      </wp:positionH>
                      <wp:positionV relativeFrom="paragraph">
                        <wp:posOffset>0</wp:posOffset>
                      </wp:positionV>
                      <wp:extent cx="190500" cy="257175"/>
                      <wp:effectExtent l="0" t="0" r="0" b="0"/>
                      <wp:wrapNone/>
                      <wp:docPr id="556" name="Cuadro de texto 5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6" o:spid="_x0000_s1026" type="#_x0000_t202" style="position:absolute;margin-left:195pt;margin-top:0;width:15pt;height:20.25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xy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yvOP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Mzx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07456" behindDoc="0" locked="0" layoutInCell="1" allowOverlap="1" wp14:anchorId="650588C0" wp14:editId="205C14B4">
                      <wp:simplePos x="0" y="0"/>
                      <wp:positionH relativeFrom="column">
                        <wp:posOffset>2476500</wp:posOffset>
                      </wp:positionH>
                      <wp:positionV relativeFrom="paragraph">
                        <wp:posOffset>0</wp:posOffset>
                      </wp:positionV>
                      <wp:extent cx="190500" cy="257175"/>
                      <wp:effectExtent l="0" t="0" r="0" b="0"/>
                      <wp:wrapNone/>
                      <wp:docPr id="557" name="Cuadro de texto 5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7" o:spid="_x0000_s1026" type="#_x0000_t202" style="position:absolute;margin-left:195pt;margin-top:0;width:15pt;height:20.25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w2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yw+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Bic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08480" behindDoc="0" locked="0" layoutInCell="1" allowOverlap="1" wp14:anchorId="079306E6" wp14:editId="2E7C604D">
                      <wp:simplePos x="0" y="0"/>
                      <wp:positionH relativeFrom="column">
                        <wp:posOffset>2476500</wp:posOffset>
                      </wp:positionH>
                      <wp:positionV relativeFrom="paragraph">
                        <wp:posOffset>0</wp:posOffset>
                      </wp:positionV>
                      <wp:extent cx="190500" cy="257175"/>
                      <wp:effectExtent l="0" t="0" r="0" b="0"/>
                      <wp:wrapNone/>
                      <wp:docPr id="558" name="Cuadro de texto 5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8" o:spid="_x0000_s1026" type="#_x0000_t202" style="position:absolute;margin-left:195pt;margin-top:0;width:15pt;height:20.25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96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fUKi8cNWl/&#10;Eh0C6xRLakzAsouEGkJsKP45ECKNH2Gkht/skYy5/lGjy1+qjJGfJL/MMhMXkxn0frOpN5xJcq3r&#10;erUqLNUdHDCmTwocyz8tR+piEVecP8dEiVDoLSS/5eHJWJvtOcMpk/KXLlblAOu/K01FloSyIUo8&#10;HvYW2TQJNKqU6G0eiL0AcqAm4hdir5CMVmUAX4ifQeV98GnGO+MBixBlPVQu4CxosNN4U1BP8Tcp&#10;JgGyFgfoLtS2gSa95Z5WkTNMdg/TWggveyAtJplj+H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6aH3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09504" behindDoc="0" locked="0" layoutInCell="1" allowOverlap="1" wp14:anchorId="74872D08" wp14:editId="00D77B8E">
                      <wp:simplePos x="0" y="0"/>
                      <wp:positionH relativeFrom="column">
                        <wp:posOffset>2476500</wp:posOffset>
                      </wp:positionH>
                      <wp:positionV relativeFrom="paragraph">
                        <wp:posOffset>0</wp:posOffset>
                      </wp:positionV>
                      <wp:extent cx="190500" cy="257175"/>
                      <wp:effectExtent l="0" t="0" r="0" b="0"/>
                      <wp:wrapNone/>
                      <wp:docPr id="559" name="Cuadro de texto 5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9" o:spid="_x0000_s1026" type="#_x0000_t202" style="position:absolute;margin-left:195pt;margin-top:0;width:15pt;height:20.25pt;z-index:2523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sb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10528" behindDoc="0" locked="0" layoutInCell="1" allowOverlap="1" wp14:anchorId="65AB9C6C" wp14:editId="039CD107">
                      <wp:simplePos x="0" y="0"/>
                      <wp:positionH relativeFrom="column">
                        <wp:posOffset>2476500</wp:posOffset>
                      </wp:positionH>
                      <wp:positionV relativeFrom="paragraph">
                        <wp:posOffset>0</wp:posOffset>
                      </wp:positionV>
                      <wp:extent cx="190500" cy="257175"/>
                      <wp:effectExtent l="0" t="0" r="0" b="0"/>
                      <wp:wrapNone/>
                      <wp:docPr id="560" name="Cuadro de texto 5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0" o:spid="_x0000_s1026" type="#_x0000_t202" style="position:absolute;margin-left:195pt;margin-top:0;width:15pt;height:20.25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j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B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11552" behindDoc="0" locked="0" layoutInCell="1" allowOverlap="1" wp14:anchorId="320BA6CD" wp14:editId="040AD53A">
                      <wp:simplePos x="0" y="0"/>
                      <wp:positionH relativeFrom="column">
                        <wp:posOffset>2476500</wp:posOffset>
                      </wp:positionH>
                      <wp:positionV relativeFrom="paragraph">
                        <wp:posOffset>0</wp:posOffset>
                      </wp:positionV>
                      <wp:extent cx="190500" cy="257175"/>
                      <wp:effectExtent l="0" t="0" r="0" b="0"/>
                      <wp:wrapNone/>
                      <wp:docPr id="561" name="Cuadro de texto 5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1" o:spid="_x0000_s1026" type="#_x0000_t202" style="position:absolute;margin-left:195pt;margin-top:0;width:15pt;height:20.25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un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YFu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12576" behindDoc="0" locked="0" layoutInCell="1" allowOverlap="1" wp14:anchorId="2EA2C1E0" wp14:editId="34F483DF">
                      <wp:simplePos x="0" y="0"/>
                      <wp:positionH relativeFrom="column">
                        <wp:posOffset>2476500</wp:posOffset>
                      </wp:positionH>
                      <wp:positionV relativeFrom="paragraph">
                        <wp:posOffset>0</wp:posOffset>
                      </wp:positionV>
                      <wp:extent cx="190500" cy="257175"/>
                      <wp:effectExtent l="0" t="0" r="0" b="0"/>
                      <wp:wrapNone/>
                      <wp:docPr id="562" name="Cuadro de texto 5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2" o:spid="_x0000_s1026" type="#_x0000_t202" style="position:absolute;margin-left:195pt;margin-top:0;width:15pt;height:20.25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tq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HLt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13600" behindDoc="0" locked="0" layoutInCell="1" allowOverlap="1" wp14:anchorId="2373BF28" wp14:editId="2A791D67">
                      <wp:simplePos x="0" y="0"/>
                      <wp:positionH relativeFrom="column">
                        <wp:posOffset>2476500</wp:posOffset>
                      </wp:positionH>
                      <wp:positionV relativeFrom="paragraph">
                        <wp:posOffset>0</wp:posOffset>
                      </wp:positionV>
                      <wp:extent cx="190500" cy="257175"/>
                      <wp:effectExtent l="0" t="0" r="0" b="0"/>
                      <wp:wrapNone/>
                      <wp:docPr id="563" name="Cuadro de texto 5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3" o:spid="_x0000_s1026" type="#_x0000_t202" style="position:absolute;margin-left:195pt;margin-top:0;width:15pt;height:20.25pt;z-index:2523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su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Nxs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14624" behindDoc="0" locked="0" layoutInCell="1" allowOverlap="1" wp14:anchorId="0369B0EB" wp14:editId="08B4D934">
                      <wp:simplePos x="0" y="0"/>
                      <wp:positionH relativeFrom="column">
                        <wp:posOffset>2476500</wp:posOffset>
                      </wp:positionH>
                      <wp:positionV relativeFrom="paragraph">
                        <wp:posOffset>0</wp:posOffset>
                      </wp:positionV>
                      <wp:extent cx="190500" cy="257175"/>
                      <wp:effectExtent l="0" t="0" r="0" b="0"/>
                      <wp:wrapNone/>
                      <wp:docPr id="564" name="Cuadro de texto 5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4" o:spid="_x0000_s1026" type="#_x0000_t202" style="position:absolute;margin-left:195pt;margin-top:0;width:15pt;height:20.25pt;z-index:2523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oq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4wo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15648" behindDoc="0" locked="0" layoutInCell="1" allowOverlap="1" wp14:anchorId="1CFD4B5A" wp14:editId="3C407CA9">
                      <wp:simplePos x="0" y="0"/>
                      <wp:positionH relativeFrom="column">
                        <wp:posOffset>2476500</wp:posOffset>
                      </wp:positionH>
                      <wp:positionV relativeFrom="paragraph">
                        <wp:posOffset>0</wp:posOffset>
                      </wp:positionV>
                      <wp:extent cx="190500" cy="257175"/>
                      <wp:effectExtent l="0" t="0" r="0" b="0"/>
                      <wp:wrapNone/>
                      <wp:docPr id="565" name="Cuadro de texto 5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5" o:spid="_x0000_s1026" type="#_x0000_t202" style="position:absolute;margin-left:195pt;margin-top:0;width:15pt;height:20.25pt;z-index:2523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pu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Pyr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yKp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16672" behindDoc="0" locked="0" layoutInCell="1" allowOverlap="1" wp14:anchorId="10FB2561" wp14:editId="0DD5C6BE">
                      <wp:simplePos x="0" y="0"/>
                      <wp:positionH relativeFrom="column">
                        <wp:posOffset>2476500</wp:posOffset>
                      </wp:positionH>
                      <wp:positionV relativeFrom="paragraph">
                        <wp:posOffset>0</wp:posOffset>
                      </wp:positionV>
                      <wp:extent cx="190500" cy="257175"/>
                      <wp:effectExtent l="0" t="0" r="0" b="0"/>
                      <wp:wrapNone/>
                      <wp:docPr id="566" name="Cuadro de texto 5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6" o:spid="_x0000_s1026" type="#_x0000_t202" style="position:absolute;margin-left:195pt;margin-top:0;width:15pt;height:20.25pt;z-index:2523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qj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3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tEq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17696" behindDoc="0" locked="0" layoutInCell="1" allowOverlap="1" wp14:anchorId="5D362BF5" wp14:editId="0241340B">
                      <wp:simplePos x="0" y="0"/>
                      <wp:positionH relativeFrom="column">
                        <wp:posOffset>2476500</wp:posOffset>
                      </wp:positionH>
                      <wp:positionV relativeFrom="paragraph">
                        <wp:posOffset>0</wp:posOffset>
                      </wp:positionV>
                      <wp:extent cx="190500" cy="257175"/>
                      <wp:effectExtent l="0" t="0" r="0" b="0"/>
                      <wp:wrapNone/>
                      <wp:docPr id="567" name="Cuadro de texto 5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7" o:spid="_x0000_s1026" type="#_x0000_t202" style="position:absolute;margin-left:195pt;margin-top:0;width:15pt;height:20.25pt;z-index:2523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n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n+r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18720" behindDoc="0" locked="0" layoutInCell="1" allowOverlap="1" wp14:anchorId="1A763BE7" wp14:editId="44E4BF59">
                      <wp:simplePos x="0" y="0"/>
                      <wp:positionH relativeFrom="column">
                        <wp:posOffset>2476500</wp:posOffset>
                      </wp:positionH>
                      <wp:positionV relativeFrom="paragraph">
                        <wp:posOffset>0</wp:posOffset>
                      </wp:positionV>
                      <wp:extent cx="190500" cy="257175"/>
                      <wp:effectExtent l="0" t="0" r="0" b="0"/>
                      <wp:wrapNone/>
                      <wp:docPr id="568" name="Cuadro de texto 5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8" o:spid="_x0000_s1026" type="#_x0000_t202" style="position:absolute;margin-left:195pt;margin-top:0;width:15pt;height:20.25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HW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19744" behindDoc="0" locked="0" layoutInCell="1" allowOverlap="1" wp14:anchorId="168D8D2E" wp14:editId="4F6DDB00">
                      <wp:simplePos x="0" y="0"/>
                      <wp:positionH relativeFrom="column">
                        <wp:posOffset>2476500</wp:posOffset>
                      </wp:positionH>
                      <wp:positionV relativeFrom="paragraph">
                        <wp:posOffset>0</wp:posOffset>
                      </wp:positionV>
                      <wp:extent cx="190500" cy="257175"/>
                      <wp:effectExtent l="0" t="0" r="0" b="0"/>
                      <wp:wrapNone/>
                      <wp:docPr id="569" name="Cuadro de texto 5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9" o:spid="_x0000_s1026" type="#_x0000_t202" style="position:absolute;margin-left:195pt;margin-top:0;width:15pt;height:20.25pt;z-index:2523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v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s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20768" behindDoc="0" locked="0" layoutInCell="1" allowOverlap="1" wp14:anchorId="44777F2B" wp14:editId="37566B3D">
                      <wp:simplePos x="0" y="0"/>
                      <wp:positionH relativeFrom="column">
                        <wp:posOffset>2476500</wp:posOffset>
                      </wp:positionH>
                      <wp:positionV relativeFrom="paragraph">
                        <wp:posOffset>0</wp:posOffset>
                      </wp:positionV>
                      <wp:extent cx="190500" cy="257175"/>
                      <wp:effectExtent l="0" t="0" r="0" b="0"/>
                      <wp:wrapNone/>
                      <wp:docPr id="570" name="Cuadro de texto 5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0" o:spid="_x0000_s1026" type="#_x0000_t202" style="position:absolute;margin-left:195pt;margin-top:0;width:15pt;height:20.25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Ya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njhKUm&#10;7U+iCcgaYAn6hCy7SKjOxw3FP3lCpP4L9tTw0R7JmOvvVbD5S5Ux8hPl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NAY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21792" behindDoc="0" locked="0" layoutInCell="1" allowOverlap="1" wp14:anchorId="095CDC1B" wp14:editId="4A749C39">
                      <wp:simplePos x="0" y="0"/>
                      <wp:positionH relativeFrom="column">
                        <wp:posOffset>2476500</wp:posOffset>
                      </wp:positionH>
                      <wp:positionV relativeFrom="paragraph">
                        <wp:posOffset>0</wp:posOffset>
                      </wp:positionV>
                      <wp:extent cx="190500" cy="257175"/>
                      <wp:effectExtent l="0" t="0" r="0" b="0"/>
                      <wp:wrapNone/>
                      <wp:docPr id="571" name="Cuadro de texto 5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1" o:spid="_x0000_s1026" type="#_x0000_t202" style="position:absolute;margin-left:195pt;margin-top:0;width:15pt;height:20.25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Ze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b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B+mX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22816" behindDoc="0" locked="0" layoutInCell="1" allowOverlap="1" wp14:anchorId="769A1B2F" wp14:editId="1111CA2C">
                      <wp:simplePos x="0" y="0"/>
                      <wp:positionH relativeFrom="column">
                        <wp:posOffset>2476500</wp:posOffset>
                      </wp:positionH>
                      <wp:positionV relativeFrom="paragraph">
                        <wp:posOffset>0</wp:posOffset>
                      </wp:positionV>
                      <wp:extent cx="190500" cy="257175"/>
                      <wp:effectExtent l="0" t="0" r="0" b="0"/>
                      <wp:wrapNone/>
                      <wp:docPr id="572" name="Cuadro de texto 5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2" o:spid="_x0000_s1026" type="#_x0000_t202" style="position:absolute;margin-left:195pt;margin-top:0;width:15pt;height:20.25pt;z-index:2523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aT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GNG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23840" behindDoc="0" locked="0" layoutInCell="1" allowOverlap="1" wp14:anchorId="7285A344" wp14:editId="0BD56B21">
                      <wp:simplePos x="0" y="0"/>
                      <wp:positionH relativeFrom="column">
                        <wp:posOffset>2476500</wp:posOffset>
                      </wp:positionH>
                      <wp:positionV relativeFrom="paragraph">
                        <wp:posOffset>0</wp:posOffset>
                      </wp:positionV>
                      <wp:extent cx="190500" cy="257175"/>
                      <wp:effectExtent l="0" t="0" r="0" b="0"/>
                      <wp:wrapNone/>
                      <wp:docPr id="573" name="Cuadro de texto 5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3" o:spid="_x0000_s1026" type="#_x0000_t202" style="position:absolute;margin-left:195pt;margin-top:0;width:15pt;height:20.25pt;z-index:25232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bX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X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SOb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24864" behindDoc="0" locked="0" layoutInCell="1" allowOverlap="1" wp14:anchorId="157B9B65" wp14:editId="42053354">
                      <wp:simplePos x="0" y="0"/>
                      <wp:positionH relativeFrom="column">
                        <wp:posOffset>2476500</wp:posOffset>
                      </wp:positionH>
                      <wp:positionV relativeFrom="paragraph">
                        <wp:posOffset>0</wp:posOffset>
                      </wp:positionV>
                      <wp:extent cx="190500" cy="257175"/>
                      <wp:effectExtent l="0" t="0" r="0" b="0"/>
                      <wp:wrapNone/>
                      <wp:docPr id="574" name="Cuadro de texto 5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4" o:spid="_x0000_s1026" type="#_x0000_t202" style="position:absolute;margin-left:195pt;margin-top:0;width:15pt;height:20.25pt;z-index:2523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fT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4ozJyw1&#10;aX8STUDWAEvQJ2TZRUJ1Pm4o/skTIvVfsKeGj/ZIxlx/r4LNX6qMkZ8kv0wyExeTGfRptVrTY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nPf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25888" behindDoc="0" locked="0" layoutInCell="1" allowOverlap="1" wp14:anchorId="5C8EFBD9" wp14:editId="7460A7F8">
                      <wp:simplePos x="0" y="0"/>
                      <wp:positionH relativeFrom="column">
                        <wp:posOffset>2476500</wp:posOffset>
                      </wp:positionH>
                      <wp:positionV relativeFrom="paragraph">
                        <wp:posOffset>0</wp:posOffset>
                      </wp:positionV>
                      <wp:extent cx="190500" cy="257175"/>
                      <wp:effectExtent l="0" t="0" r="0" b="0"/>
                      <wp:wrapNone/>
                      <wp:docPr id="575" name="Cuadro de texto 5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5" o:spid="_x0000_s1026" type="#_x0000_t202" style="position:absolute;margin-left:195pt;margin-top:0;width:15pt;height:20.25pt;z-index:25232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eX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P5S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bdX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26912" behindDoc="0" locked="0" layoutInCell="1" allowOverlap="1" wp14:anchorId="3B18C3C3" wp14:editId="401AF49E">
                      <wp:simplePos x="0" y="0"/>
                      <wp:positionH relativeFrom="column">
                        <wp:posOffset>2476500</wp:posOffset>
                      </wp:positionH>
                      <wp:positionV relativeFrom="paragraph">
                        <wp:posOffset>0</wp:posOffset>
                      </wp:positionV>
                      <wp:extent cx="190500" cy="257175"/>
                      <wp:effectExtent l="0" t="0" r="0" b="0"/>
                      <wp:wrapNone/>
                      <wp:docPr id="576" name="Cuadro de texto 5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6" o:spid="_x0000_s1026" type="#_x0000_t202" style="position:absolute;margin-left:195pt;margin-top:0;width:15pt;height:20.25pt;z-index:2523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d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7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27936" behindDoc="0" locked="0" layoutInCell="1" allowOverlap="1" wp14:anchorId="65273700" wp14:editId="2C75E088">
                      <wp:simplePos x="0" y="0"/>
                      <wp:positionH relativeFrom="column">
                        <wp:posOffset>2476500</wp:posOffset>
                      </wp:positionH>
                      <wp:positionV relativeFrom="paragraph">
                        <wp:posOffset>0</wp:posOffset>
                      </wp:positionV>
                      <wp:extent cx="190500" cy="257175"/>
                      <wp:effectExtent l="0" t="0" r="0" b="0"/>
                      <wp:wrapNone/>
                      <wp:docPr id="577" name="Cuadro de texto 5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7" o:spid="_x0000_s1026" type="#_x0000_t202" style="position:absolute;margin-left:195pt;margin-top:0;width:15pt;height:20.25pt;z-index:25232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ce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4B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28960" behindDoc="0" locked="0" layoutInCell="1" allowOverlap="1" wp14:anchorId="4133799A" wp14:editId="6ECCEBA0">
                      <wp:simplePos x="0" y="0"/>
                      <wp:positionH relativeFrom="column">
                        <wp:posOffset>2476500</wp:posOffset>
                      </wp:positionH>
                      <wp:positionV relativeFrom="paragraph">
                        <wp:posOffset>0</wp:posOffset>
                      </wp:positionV>
                      <wp:extent cx="190500" cy="257175"/>
                      <wp:effectExtent l="0" t="0" r="0" b="0"/>
                      <wp:wrapNone/>
                      <wp:docPr id="578" name="Cuadro de texto 5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8" o:spid="_x0000_s1026" type="#_x0000_t202" style="position:absolute;margin-left:195pt;margin-top:0;width:15pt;height:20.25pt;z-index:2523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RS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7XKCUtN&#10;2p9EE5A1wBL0CVl2kVCdjxuKf/KESP0X7Knhoz2SMdffq2Dzlypj5CfJL5PMxMVkBn1ardYrziS5&#10;luv1YlFYqhvYh5i+AlqWf2oeqItFXHH+FhMlQqFjSH7L4YM2JttzhkMm5S9dDOQA4x5BUZEloWyI&#10;MhwPexPYMAk0qpToOA/EXgA5UBHxC7FXSEZDGcAX4idQeR9dmvBWOwxFiLIekAs4Cxrs1I8KqiF+&#10;lGIQIGtxwOZCbeto0mvuaBU5C8nscVgL4WSLpMUgc/S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pR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29984" behindDoc="0" locked="0" layoutInCell="1" allowOverlap="1" wp14:anchorId="46783B6E" wp14:editId="0D8CD0CB">
                      <wp:simplePos x="0" y="0"/>
                      <wp:positionH relativeFrom="column">
                        <wp:posOffset>2476500</wp:posOffset>
                      </wp:positionH>
                      <wp:positionV relativeFrom="paragraph">
                        <wp:posOffset>0</wp:posOffset>
                      </wp:positionV>
                      <wp:extent cx="190500" cy="257175"/>
                      <wp:effectExtent l="0" t="0" r="0" b="0"/>
                      <wp:wrapNone/>
                      <wp:docPr id="579" name="Cuadro de texto 5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9" o:spid="_x0000_s1026" type="#_x0000_t202" style="position:absolute;margin-left:195pt;margin-top:0;width:15pt;height:20.25pt;z-index:25232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QW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7STQ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31008" behindDoc="0" locked="0" layoutInCell="1" allowOverlap="1" wp14:anchorId="6E32A973" wp14:editId="289B9957">
                      <wp:simplePos x="0" y="0"/>
                      <wp:positionH relativeFrom="column">
                        <wp:posOffset>2476500</wp:posOffset>
                      </wp:positionH>
                      <wp:positionV relativeFrom="paragraph">
                        <wp:posOffset>0</wp:posOffset>
                      </wp:positionV>
                      <wp:extent cx="190500" cy="257175"/>
                      <wp:effectExtent l="0" t="0" r="0" b="0"/>
                      <wp:wrapNone/>
                      <wp:docPr id="580" name="Cuadro de texto 5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0" o:spid="_x0000_s1026" type="#_x0000_t202" style="position:absolute;margin-left:195pt;margin-top:0;width:15pt;height:20.25pt;z-index:2523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4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hSD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32032" behindDoc="0" locked="0" layoutInCell="1" allowOverlap="1" wp14:anchorId="74565C1E" wp14:editId="3018EFF9">
                      <wp:simplePos x="0" y="0"/>
                      <wp:positionH relativeFrom="column">
                        <wp:posOffset>2476500</wp:posOffset>
                      </wp:positionH>
                      <wp:positionV relativeFrom="paragraph">
                        <wp:posOffset>0</wp:posOffset>
                      </wp:positionV>
                      <wp:extent cx="190500" cy="257175"/>
                      <wp:effectExtent l="0" t="0" r="0" b="0"/>
                      <wp:wrapNone/>
                      <wp:docPr id="581" name="Cuadro de texto 5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1" o:spid="_x0000_s1026" type="#_x0000_t202" style="position:absolute;margin-left:195pt;margin-top:0;width:15pt;height:20.25pt;z-index:2523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h8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iuh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33056" behindDoc="0" locked="0" layoutInCell="1" allowOverlap="1" wp14:anchorId="47BAEDB6" wp14:editId="693E392E">
                      <wp:simplePos x="0" y="0"/>
                      <wp:positionH relativeFrom="column">
                        <wp:posOffset>2476500</wp:posOffset>
                      </wp:positionH>
                      <wp:positionV relativeFrom="paragraph">
                        <wp:posOffset>0</wp:posOffset>
                      </wp:positionV>
                      <wp:extent cx="190500" cy="257175"/>
                      <wp:effectExtent l="0" t="0" r="0" b="0"/>
                      <wp:wrapNone/>
                      <wp:docPr id="582" name="Cuadro de texto 5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2" o:spid="_x0000_s1026" type="#_x0000_t202" style="position:absolute;margin-left:195pt;margin-top:0;width:15pt;height:20.25pt;z-index:2523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ix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9gi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34080" behindDoc="0" locked="0" layoutInCell="1" allowOverlap="1" wp14:anchorId="1324804A" wp14:editId="7A5A63E8">
                      <wp:simplePos x="0" y="0"/>
                      <wp:positionH relativeFrom="column">
                        <wp:posOffset>2476500</wp:posOffset>
                      </wp:positionH>
                      <wp:positionV relativeFrom="paragraph">
                        <wp:posOffset>0</wp:posOffset>
                      </wp:positionV>
                      <wp:extent cx="190500" cy="257175"/>
                      <wp:effectExtent l="0" t="0" r="0" b="0"/>
                      <wp:wrapNone/>
                      <wp:docPr id="583" name="Cuadro de texto 5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3" o:spid="_x0000_s1026" type="#_x0000_t202" style="position:absolute;margin-left:195pt;margin-top:0;width:15pt;height:20.25pt;z-index:25233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j1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3aj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35104" behindDoc="0" locked="0" layoutInCell="1" allowOverlap="1" wp14:anchorId="78B7B0FE" wp14:editId="3A0DE7E6">
                      <wp:simplePos x="0" y="0"/>
                      <wp:positionH relativeFrom="column">
                        <wp:posOffset>2476500</wp:posOffset>
                      </wp:positionH>
                      <wp:positionV relativeFrom="paragraph">
                        <wp:posOffset>0</wp:posOffset>
                      </wp:positionV>
                      <wp:extent cx="190500" cy="257175"/>
                      <wp:effectExtent l="0" t="0" r="0" b="0"/>
                      <wp:wrapNone/>
                      <wp:docPr id="584" name="Cuadro de texto 5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4" o:spid="_x0000_s1026" type="#_x0000_t202" style="position:absolute;margin-left:195pt;margin-top:0;width:15pt;height:20.25pt;z-index:2523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nx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Cbn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36128" behindDoc="0" locked="0" layoutInCell="1" allowOverlap="1" wp14:anchorId="4286447C" wp14:editId="33FE3266">
                      <wp:simplePos x="0" y="0"/>
                      <wp:positionH relativeFrom="column">
                        <wp:posOffset>2476500</wp:posOffset>
                      </wp:positionH>
                      <wp:positionV relativeFrom="paragraph">
                        <wp:posOffset>0</wp:posOffset>
                      </wp:positionV>
                      <wp:extent cx="190500" cy="257175"/>
                      <wp:effectExtent l="0" t="0" r="0" b="0"/>
                      <wp:wrapNone/>
                      <wp:docPr id="585" name="Cuadro de texto 5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5" o:spid="_x0000_s1026" type="#_x0000_t202" style="position:absolute;margin-left:195pt;margin-top:0;width:15pt;height:20.25pt;z-index:2523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Ihm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37152" behindDoc="0" locked="0" layoutInCell="1" allowOverlap="1" wp14:anchorId="39E0355E" wp14:editId="696C2778">
                      <wp:simplePos x="0" y="0"/>
                      <wp:positionH relativeFrom="column">
                        <wp:posOffset>2476500</wp:posOffset>
                      </wp:positionH>
                      <wp:positionV relativeFrom="paragraph">
                        <wp:posOffset>0</wp:posOffset>
                      </wp:positionV>
                      <wp:extent cx="190500" cy="257175"/>
                      <wp:effectExtent l="0" t="0" r="0" b="0"/>
                      <wp:wrapNone/>
                      <wp:docPr id="586" name="Cuadro de texto 5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6" o:spid="_x0000_s1026" type="#_x0000_t202" style="position:absolute;margin-left:195pt;margin-top:0;width:15pt;height:20.25pt;z-index:2523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l4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Xvl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38176" behindDoc="0" locked="0" layoutInCell="1" allowOverlap="1" wp14:anchorId="75331C01" wp14:editId="44C64467">
                      <wp:simplePos x="0" y="0"/>
                      <wp:positionH relativeFrom="column">
                        <wp:posOffset>2476500</wp:posOffset>
                      </wp:positionH>
                      <wp:positionV relativeFrom="paragraph">
                        <wp:posOffset>0</wp:posOffset>
                      </wp:positionV>
                      <wp:extent cx="190500" cy="257175"/>
                      <wp:effectExtent l="0" t="0" r="0" b="0"/>
                      <wp:wrapNone/>
                      <wp:docPr id="587" name="Cuadro de texto 5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7" o:spid="_x0000_s1026" type="#_x0000_t202" style="position:absolute;margin-left:195pt;margin-top:0;width:15pt;height:20.2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k8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dVk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39200" behindDoc="0" locked="0" layoutInCell="1" allowOverlap="1" wp14:anchorId="053B0ECB" wp14:editId="45B34063">
                      <wp:simplePos x="0" y="0"/>
                      <wp:positionH relativeFrom="column">
                        <wp:posOffset>2476500</wp:posOffset>
                      </wp:positionH>
                      <wp:positionV relativeFrom="paragraph">
                        <wp:posOffset>0</wp:posOffset>
                      </wp:positionV>
                      <wp:extent cx="190500" cy="257175"/>
                      <wp:effectExtent l="0" t="0" r="0" b="0"/>
                      <wp:wrapNone/>
                      <wp:docPr id="588" name="Cuadro de texto 5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8" o:spid="_x0000_s1026" type="#_x0000_t202" style="position:absolute;margin-left:195pt;margin-top:0;width:15pt;height:20.25pt;z-index:2523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9pw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99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40224" behindDoc="0" locked="0" layoutInCell="1" allowOverlap="1" wp14:anchorId="08B9EA1D" wp14:editId="5F570D56">
                      <wp:simplePos x="0" y="0"/>
                      <wp:positionH relativeFrom="column">
                        <wp:posOffset>2476500</wp:posOffset>
                      </wp:positionH>
                      <wp:positionV relativeFrom="paragraph">
                        <wp:posOffset>0</wp:posOffset>
                      </wp:positionV>
                      <wp:extent cx="190500" cy="257175"/>
                      <wp:effectExtent l="0" t="0" r="0" b="0"/>
                      <wp:wrapNone/>
                      <wp:docPr id="589" name="Cuadro de texto 5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9" o:spid="_x0000_s1026" type="#_x0000_t202" style="position:absolute;margin-left:195pt;margin-top:0;width:15pt;height:20.2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o0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V/f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3H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41248" behindDoc="0" locked="0" layoutInCell="1" allowOverlap="1" wp14:anchorId="29A77BED" wp14:editId="194A0B37">
                      <wp:simplePos x="0" y="0"/>
                      <wp:positionH relativeFrom="column">
                        <wp:posOffset>2476500</wp:posOffset>
                      </wp:positionH>
                      <wp:positionV relativeFrom="paragraph">
                        <wp:posOffset>0</wp:posOffset>
                      </wp:positionV>
                      <wp:extent cx="190500" cy="257175"/>
                      <wp:effectExtent l="0" t="0" r="0" b="0"/>
                      <wp:wrapNone/>
                      <wp:docPr id="590" name="Cuadro de texto 5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0" o:spid="_x0000_s1026" type="#_x0000_t202" style="position:absolute;margin-left:195pt;margin-top:0;width:15pt;height:20.25pt;z-index:2523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rXB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I3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vetc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42272" behindDoc="0" locked="0" layoutInCell="1" allowOverlap="1" wp14:anchorId="489D07D5" wp14:editId="4B4261D3">
                      <wp:simplePos x="0" y="0"/>
                      <wp:positionH relativeFrom="column">
                        <wp:posOffset>2476500</wp:posOffset>
                      </wp:positionH>
                      <wp:positionV relativeFrom="paragraph">
                        <wp:posOffset>0</wp:posOffset>
                      </wp:positionV>
                      <wp:extent cx="190500" cy="257175"/>
                      <wp:effectExtent l="0" t="0" r="0" b="0"/>
                      <wp:wrapNone/>
                      <wp:docPr id="591" name="Cuadro de texto 5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1" o:spid="_x0000_s1026" type="#_x0000_t202" style="position:absolute;margin-left:195pt;margin-top:0;width:15pt;height:20.2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WF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m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9RW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43296" behindDoc="0" locked="0" layoutInCell="1" allowOverlap="1" wp14:anchorId="4CAFC7A0" wp14:editId="0E8A1527">
                      <wp:simplePos x="0" y="0"/>
                      <wp:positionH relativeFrom="column">
                        <wp:posOffset>2476500</wp:posOffset>
                      </wp:positionH>
                      <wp:positionV relativeFrom="paragraph">
                        <wp:posOffset>0</wp:posOffset>
                      </wp:positionV>
                      <wp:extent cx="190500" cy="257175"/>
                      <wp:effectExtent l="0" t="0" r="0" b="0"/>
                      <wp:wrapNone/>
                      <wp:docPr id="592" name="Cuadro de texto 5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2" o:spid="_x0000_s1026" type="#_x0000_t202" style="position:absolute;margin-left:195pt;margin-top:0;width:15pt;height:20.25pt;z-index:2523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VI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W3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ifV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44320" behindDoc="0" locked="0" layoutInCell="1" allowOverlap="1" wp14:anchorId="625A2C58" wp14:editId="38640822">
                      <wp:simplePos x="0" y="0"/>
                      <wp:positionH relativeFrom="column">
                        <wp:posOffset>2476500</wp:posOffset>
                      </wp:positionH>
                      <wp:positionV relativeFrom="paragraph">
                        <wp:posOffset>0</wp:posOffset>
                      </wp:positionV>
                      <wp:extent cx="190500" cy="257175"/>
                      <wp:effectExtent l="0" t="0" r="0" b="0"/>
                      <wp:wrapNone/>
                      <wp:docPr id="593" name="Cuadro de texto 5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3" o:spid="_x0000_s1026" type="#_x0000_t202" style="position:absolute;margin-left:195pt;margin-top:0;width:15pt;height:20.2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UM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olU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45344" behindDoc="0" locked="0" layoutInCell="1" allowOverlap="1" wp14:anchorId="7098C3DC" wp14:editId="2F9EC203">
                      <wp:simplePos x="0" y="0"/>
                      <wp:positionH relativeFrom="column">
                        <wp:posOffset>2476500</wp:posOffset>
                      </wp:positionH>
                      <wp:positionV relativeFrom="paragraph">
                        <wp:posOffset>0</wp:posOffset>
                      </wp:positionV>
                      <wp:extent cx="190500" cy="257175"/>
                      <wp:effectExtent l="0" t="0" r="0" b="0"/>
                      <wp:wrapNone/>
                      <wp:docPr id="594" name="Cuadro de texto 5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4" o:spid="_x0000_s1026" type="#_x0000_t202" style="position:absolute;margin-left:195pt;margin-top:0;width:15pt;height:20.25pt;z-index:2523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QI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W3HmhKUm&#10;7U+iCcgaYAn6hCy7SKjOxw3FP3tCpP4z9tTw0R7JmOvvVbD5S5Ux8pPkl0lm4mIyg+5WqzU9Jsm1&#10;XK8Xi8JS3cA+xPQF0LL8U/NAXSziivPXmCgRCh1D8lsOn7Qx2Z4zHDIpf+liIAcY9xMUFVkSyoYo&#10;w/GwN4ENk0CjSomO80DsBZADFRG/EnuFZDSUAXwlfgKV99GlCW+1w1CEKOsBuYCzoMFO/aigGuJH&#10;KQYBshYHbC7Uto4mveaOVpGzkMweh7UQTrZIWgwyR/9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dkQ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46368" behindDoc="0" locked="0" layoutInCell="1" allowOverlap="1" wp14:anchorId="7885C6ED" wp14:editId="3F2D6A22">
                      <wp:simplePos x="0" y="0"/>
                      <wp:positionH relativeFrom="column">
                        <wp:posOffset>2476500</wp:posOffset>
                      </wp:positionH>
                      <wp:positionV relativeFrom="paragraph">
                        <wp:posOffset>0</wp:posOffset>
                      </wp:positionV>
                      <wp:extent cx="190500" cy="257175"/>
                      <wp:effectExtent l="0" t="0" r="0" b="0"/>
                      <wp:wrapNone/>
                      <wp:docPr id="595" name="Cuadro de texto 5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5" o:spid="_x0000_s1026" type="#_x0000_t202" style="position:absolute;margin-left:195pt;margin-top:0;width:15pt;height:20.25pt;z-index:2523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ct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q/uVp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e9sc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47392" behindDoc="0" locked="0" layoutInCell="1" allowOverlap="1" wp14:anchorId="4C4D73BE" wp14:editId="525E0E3F">
                      <wp:simplePos x="0" y="0"/>
                      <wp:positionH relativeFrom="column">
                        <wp:posOffset>2476500</wp:posOffset>
                      </wp:positionH>
                      <wp:positionV relativeFrom="paragraph">
                        <wp:posOffset>0</wp:posOffset>
                      </wp:positionV>
                      <wp:extent cx="190500" cy="257175"/>
                      <wp:effectExtent l="0" t="0" r="0" b="0"/>
                      <wp:wrapNone/>
                      <wp:docPr id="596" name="Cuadro de texto 5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6" o:spid="_x0000_s1026" type="#_x0000_t202" style="position:absolute;margin-left:195pt;margin-top:0;width:15pt;height:20.2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iifg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48416" behindDoc="0" locked="0" layoutInCell="1" allowOverlap="1" wp14:anchorId="7D557900" wp14:editId="530FE757">
                      <wp:simplePos x="0" y="0"/>
                      <wp:positionH relativeFrom="column">
                        <wp:posOffset>2476500</wp:posOffset>
                      </wp:positionH>
                      <wp:positionV relativeFrom="paragraph">
                        <wp:posOffset>0</wp:posOffset>
                      </wp:positionV>
                      <wp:extent cx="190500" cy="257175"/>
                      <wp:effectExtent l="0" t="0" r="0" b="0"/>
                      <wp:wrapNone/>
                      <wp:docPr id="597" name="Cuadro de texto 5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7" o:spid="_x0000_s1026" type="#_x0000_t202" style="position:absolute;margin-left:195pt;margin-top:0;width:15pt;height:20.25pt;z-index:2523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moYek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49440" behindDoc="0" locked="0" layoutInCell="1" allowOverlap="1" wp14:anchorId="242AD57D" wp14:editId="1A4CF0EF">
                      <wp:simplePos x="0" y="0"/>
                      <wp:positionH relativeFrom="column">
                        <wp:posOffset>2476500</wp:posOffset>
                      </wp:positionH>
                      <wp:positionV relativeFrom="paragraph">
                        <wp:posOffset>0</wp:posOffset>
                      </wp:positionV>
                      <wp:extent cx="190500" cy="257175"/>
                      <wp:effectExtent l="0" t="0" r="0" b="0"/>
                      <wp:wrapNone/>
                      <wp:docPr id="598" name="Cuadro de texto 5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8" o:spid="_x0000_s1026" type="#_x0000_t202" style="position:absolute;margin-left:195pt;margin-top:0;width:15pt;height:20.25pt;z-index:2523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To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Uau8cNSk&#10;7UG0CKxVLKkhAcsuEqoPsab4l0CINHyGgRp+sUcy5voHjS5/qTJGfpL8NMlMXExm0N1yuVpyJsm1&#10;WN1+nJc2VFdwwJi+KHAs/zQcqYtFXHH8GhMlQqGXkPyWhydjbbbnDMdMyl86WZUDrH9WmoosCWVD&#10;lLjfbS2ycRJoVCnRyzwQewHkQE3Er8SeIRmtygC+Ej+Byvvg04R3xgMWIcp6qFzAUdBgp6H0gRLX&#10;Y/xFilGArMUO2hO1radJb7inVeQMk93CuBbCyw5Ii1HmGB4O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AjBO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50464" behindDoc="0" locked="0" layoutInCell="1" allowOverlap="1" wp14:anchorId="14C3B01B" wp14:editId="3247C6E3">
                      <wp:simplePos x="0" y="0"/>
                      <wp:positionH relativeFrom="column">
                        <wp:posOffset>2476500</wp:posOffset>
                      </wp:positionH>
                      <wp:positionV relativeFrom="paragraph">
                        <wp:posOffset>0</wp:posOffset>
                      </wp:positionV>
                      <wp:extent cx="190500" cy="257175"/>
                      <wp:effectExtent l="0" t="0" r="0" b="0"/>
                      <wp:wrapNone/>
                      <wp:docPr id="599" name="Cuadro de texto 5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9" o:spid="_x0000_s1026" type="#_x0000_t202" style="position:absolute;margin-left:195pt;margin-top:0;width:15pt;height:20.25pt;z-index:2523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wIpK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51488" behindDoc="0" locked="0" layoutInCell="1" allowOverlap="1" wp14:anchorId="06A5CC75" wp14:editId="21A15DC0">
                      <wp:simplePos x="0" y="0"/>
                      <wp:positionH relativeFrom="column">
                        <wp:posOffset>2476500</wp:posOffset>
                      </wp:positionH>
                      <wp:positionV relativeFrom="paragraph">
                        <wp:posOffset>0</wp:posOffset>
                      </wp:positionV>
                      <wp:extent cx="190500" cy="257175"/>
                      <wp:effectExtent l="0" t="0" r="0" b="0"/>
                      <wp:wrapNone/>
                      <wp:docPr id="600" name="Cuadro de texto 6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0" o:spid="_x0000_s1026" type="#_x0000_t202" style="position:absolute;margin-left:195pt;margin-top:0;width:15pt;height:20.25pt;z-index:2523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xo6g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WCca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52512" behindDoc="0" locked="0" layoutInCell="1" allowOverlap="1" wp14:anchorId="46965FE6" wp14:editId="11E9C988">
                      <wp:simplePos x="0" y="0"/>
                      <wp:positionH relativeFrom="column">
                        <wp:posOffset>2476500</wp:posOffset>
                      </wp:positionH>
                      <wp:positionV relativeFrom="paragraph">
                        <wp:posOffset>0</wp:posOffset>
                      </wp:positionV>
                      <wp:extent cx="190500" cy="257175"/>
                      <wp:effectExtent l="0" t="0" r="0" b="0"/>
                      <wp:wrapNone/>
                      <wp:docPr id="601" name="Cuadro de texto 6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1" o:spid="_x0000_s1026" type="#_x0000_t202" style="position:absolute;margin-left:195pt;margin-top:0;width:15pt;height:20.25pt;z-index:25235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ws6wEAACI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Nt6zpkXjpq0&#10;PYgWgbWKJTUkYNlFQvUhrij+ORAiDV9goIZf7JGMuf5Bo8tfqoyRnyQ/TTITF5MZ9Gm5vFlyJsm1&#10;uLn7WJc2VFdwwJi+KnAs/zQcqYtFXHH8FhMlQqGXkPyWh0djbbbnDMdMyl86WZUDrH9SmoosCWVD&#10;lLjfbS2ycRJoVCnRyzwQewHkQE3Er8SeIRmtygC+Ej+Byvvg04R3xgMWIcp6qFzAUdBgp6H0gRLX&#10;Y/xFilGArMUO2hO1radJb7inVeQMk93CuBbCyw5Ii1HmGD4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VLPC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53536" behindDoc="0" locked="0" layoutInCell="1" allowOverlap="1" wp14:anchorId="50E52B1D" wp14:editId="02B3E708">
                      <wp:simplePos x="0" y="0"/>
                      <wp:positionH relativeFrom="column">
                        <wp:posOffset>2476500</wp:posOffset>
                      </wp:positionH>
                      <wp:positionV relativeFrom="paragraph">
                        <wp:posOffset>0</wp:posOffset>
                      </wp:positionV>
                      <wp:extent cx="190500" cy="257175"/>
                      <wp:effectExtent l="0" t="0" r="0" b="0"/>
                      <wp:wrapNone/>
                      <wp:docPr id="602" name="Cuadro de texto 6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2" o:spid="_x0000_s1026" type="#_x0000_t202" style="position:absolute;margin-left:195pt;margin-top:0;width:15pt;height:20.25pt;z-index:2523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zh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t6yZkXjpq0&#10;PYgOgXWKJTUmYNlFQg0hNhT/EgiRxk8wUsMv9kjGXP+o0eUvVcbIT5KfZpmJi8kM+rBa3a44k+Ra&#10;3t6/r0sbqis4YEyfFTiWf1qO1MUirjh+iYkSodBLSH7Lw5OxNttzhlMm5S+drMoB1j8rTUWWhLIh&#10;StzvthbZNAk0qpToZR6IvQByoCbiV2LPkIxWZQBfiZ9B5X3wacY74wGLEGU9VC7gKGiw01j6QInr&#10;Kf4ixSRA1mIH3YnaNtCkt9zTKnKGyW5hWgvhZQ+kxSRzDB8P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E33O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54560" behindDoc="0" locked="0" layoutInCell="1" allowOverlap="1" wp14:anchorId="4AB2DC2C" wp14:editId="4AB55BA7">
                      <wp:simplePos x="0" y="0"/>
                      <wp:positionH relativeFrom="column">
                        <wp:posOffset>2476500</wp:posOffset>
                      </wp:positionH>
                      <wp:positionV relativeFrom="paragraph">
                        <wp:posOffset>0</wp:posOffset>
                      </wp:positionV>
                      <wp:extent cx="190500" cy="257175"/>
                      <wp:effectExtent l="0" t="0" r="0" b="0"/>
                      <wp:wrapNone/>
                      <wp:docPr id="603" name="Cuadro de texto 6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3" o:spid="_x0000_s1026" type="#_x0000_t202" style="position:absolute;margin-left:195pt;margin-top:0;width:15pt;height:20.25pt;z-index:25235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yl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vv6ljMvHDVp&#10;exAdAusUS2pMwLKLhBpCbCj+JRAijR9hpIZf7JGMuf5Ro8tfqoyRnyQ/zTITF5MZ9H61ultxJsm1&#10;vHu4rUsbqis4YEyfFDiWf1qO1MUirjh+jokSodBLSH7Lw7OxNttzhlMm5S+drMoB1n9XmoosCWVD&#10;lLjfbS2yaRJoVCnRyzwQewHkQE3Er8SeIRmtygC+Ej+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0cfK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55584" behindDoc="0" locked="0" layoutInCell="1" allowOverlap="1" wp14:anchorId="2A89F414" wp14:editId="09657803">
                      <wp:simplePos x="0" y="0"/>
                      <wp:positionH relativeFrom="column">
                        <wp:posOffset>2476500</wp:posOffset>
                      </wp:positionH>
                      <wp:positionV relativeFrom="paragraph">
                        <wp:posOffset>0</wp:posOffset>
                      </wp:positionV>
                      <wp:extent cx="190500" cy="257175"/>
                      <wp:effectExtent l="0" t="0" r="0" b="0"/>
                      <wp:wrapNone/>
                      <wp:docPr id="604" name="Cuadro de texto 60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4" o:spid="_x0000_s1026" type="#_x0000_t202" style="position:absolute;margin-left:195pt;margin-top:0;width:15pt;height:20.25pt;z-index:2523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2h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jIba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56608" behindDoc="0" locked="0" layoutInCell="1" allowOverlap="1" wp14:anchorId="14B9CF47" wp14:editId="37519582">
                      <wp:simplePos x="0" y="0"/>
                      <wp:positionH relativeFrom="column">
                        <wp:posOffset>2476500</wp:posOffset>
                      </wp:positionH>
                      <wp:positionV relativeFrom="paragraph">
                        <wp:posOffset>0</wp:posOffset>
                      </wp:positionV>
                      <wp:extent cx="190500" cy="257175"/>
                      <wp:effectExtent l="0" t="0" r="0" b="0"/>
                      <wp:wrapNone/>
                      <wp:docPr id="605" name="Cuadro de texto 60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5" o:spid="_x0000_s1026" type="#_x0000_t202" style="position:absolute;margin-left:195pt;margin-top:0;width:15pt;height:20.25pt;z-index:25235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83l6w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bf1kjMnLDVp&#10;exBtQNYCSzAkZNlFQvU+rij+2RMiDV9woIZf7JGMuf5BBZu/VBkjP0l+mmQmLiYz6NNisVxwJsk1&#10;X959rEsbqivYh5i+AlqWfxoeqItFXHH8FhMlQqGXkPyWw0dtTLbnDMdMyl86GcgBxj2BoiJLQtkQ&#10;ZdjvtiawcRJoVCnRyzwQewHkQEXEr8SeIRkNZQBfiZ9A5X10acJb7TAUIcp6QC7gKGiw01D6QImr&#10;Mf4ixShA1mKH7Yna1tOkN9zRKnIWktniuBbCyQ5Ji1Hm6D8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Tjze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57632" behindDoc="0" locked="0" layoutInCell="1" allowOverlap="1" wp14:anchorId="4FE17757" wp14:editId="17AC19A7">
                      <wp:simplePos x="0" y="0"/>
                      <wp:positionH relativeFrom="column">
                        <wp:posOffset>2476500</wp:posOffset>
                      </wp:positionH>
                      <wp:positionV relativeFrom="paragraph">
                        <wp:posOffset>0</wp:posOffset>
                      </wp:positionV>
                      <wp:extent cx="190500" cy="257175"/>
                      <wp:effectExtent l="0" t="0" r="0" b="0"/>
                      <wp:wrapNone/>
                      <wp:docPr id="606" name="Cuadro de texto 60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6" o:spid="_x0000_s1026" type="#_x0000_t202" style="position:absolute;margin-left:195pt;margin-top:0;width:15pt;height:20.25pt;z-index:2523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0o6wEAACI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Tb8GW95MwJS03a&#10;HkQbkLXAEgwJWXaRUL2PK4p/9oRIwxccqOEXeyRjrn9QweYvVcbIT5KfJpmJi8kM+rRY3C44k+Sa&#10;3959rEsbqivYh5i+AlqWfxoeqItFXHH8FhMlQqGXkPyWw0dtTLbnDMdMyl86GcgBxj2BoiJLQtkQ&#10;ZdjvtiawcRJoVCnRyzwQewHkQEXEr8SeIRkNZQBfiZ9A5X10acJb7TAUIcp6QC7gKGiw01D6QImr&#10;Mf4ixShA1mKH7Yna1tOkN9zRKnIWktniuBbCyQ5Ji1Hm6D8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CfLS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58656" behindDoc="0" locked="0" layoutInCell="1" allowOverlap="1" wp14:anchorId="4060D55D" wp14:editId="5DE62561">
                      <wp:simplePos x="0" y="0"/>
                      <wp:positionH relativeFrom="column">
                        <wp:posOffset>2476500</wp:posOffset>
                      </wp:positionH>
                      <wp:positionV relativeFrom="paragraph">
                        <wp:posOffset>0</wp:posOffset>
                      </wp:positionV>
                      <wp:extent cx="190500" cy="257175"/>
                      <wp:effectExtent l="0" t="0" r="0" b="0"/>
                      <wp:wrapNone/>
                      <wp:docPr id="607" name="Cuadro de texto 60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7" o:spid="_x0000_s1026" type="#_x0000_t202" style="position:absolute;margin-left:195pt;margin-top:0;width:15pt;height:20.25pt;z-index:25235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y0jW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59680" behindDoc="0" locked="0" layoutInCell="1" allowOverlap="1" wp14:anchorId="6134D6D9" wp14:editId="43233027">
                      <wp:simplePos x="0" y="0"/>
                      <wp:positionH relativeFrom="column">
                        <wp:posOffset>2476500</wp:posOffset>
                      </wp:positionH>
                      <wp:positionV relativeFrom="paragraph">
                        <wp:posOffset>0</wp:posOffset>
                      </wp:positionV>
                      <wp:extent cx="190500" cy="257175"/>
                      <wp:effectExtent l="0" t="0" r="0" b="0"/>
                      <wp:wrapNone/>
                      <wp:docPr id="608" name="Cuadro de texto 60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8" o:spid="_x0000_s1026" type="#_x0000_t202" style="position:absolute;margin-left:195pt;margin-top:0;width:15pt;height:20.25pt;z-index:2523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4g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uaWuWFoyZt&#10;D6JDYJ1iSY0JWHaRUEOIDcW/BEKk8ROM1PCLPZIx1z9qdPlLlTHyk+SnWWbiYjKDPqxWtyvOJLmW&#10;t/fv69KG6goOGNNnBY7ln5YjdbGIK45fYqJEKPQSkt/y8GSszfac4ZRJ+Usnq3KA9c9KU5EloWyI&#10;Eve7rUU2TQKNKiV6mQdiL4AcqIn4ldgzJKNVGcBX4mdQeR98mvHOeMAiRFkPlQs4ChrsNJY+UOJ6&#10;ir9IMQmQtdhBd6K2DTTpLfe0ipxhsluY1kJ42QNpMckcw8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o2Di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60704" behindDoc="0" locked="0" layoutInCell="1" allowOverlap="1" wp14:anchorId="37FB2288" wp14:editId="3868977E">
                      <wp:simplePos x="0" y="0"/>
                      <wp:positionH relativeFrom="column">
                        <wp:posOffset>2476500</wp:posOffset>
                      </wp:positionH>
                      <wp:positionV relativeFrom="paragraph">
                        <wp:posOffset>0</wp:posOffset>
                      </wp:positionV>
                      <wp:extent cx="190500" cy="257175"/>
                      <wp:effectExtent l="0" t="0" r="0" b="0"/>
                      <wp:wrapNone/>
                      <wp:docPr id="609" name="Cuadro de texto 60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9" o:spid="_x0000_s1026" type="#_x0000_t202" style="position:absolute;margin-left:195pt;margin-top:0;width:15pt;height:20.25pt;z-index:2523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5k6wEAACI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zX8rv6gTMvHDVp&#10;exAdAusUS2pMwLKLhBpCbCj+JRAijR9hpIZf7JGMuf5Ro8tfqoyRnyQ/zTITF5MZ9LBa3a44k+Ra&#10;3t6/r0sbqis4YEyfFDiWf1qO1MUirjh+jokSodBLSH7Lw7OxNttzhlMm5S+drMoB1n9XmoosCWVD&#10;lLjfbS2yaRJoVCnRyzwQewHkQE3Er8SeIRmtygC+Ej+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drm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61728" behindDoc="0" locked="0" layoutInCell="1" allowOverlap="1" wp14:anchorId="1F889FAE" wp14:editId="5762A70F">
                      <wp:simplePos x="0" y="0"/>
                      <wp:positionH relativeFrom="column">
                        <wp:posOffset>2476500</wp:posOffset>
                      </wp:positionH>
                      <wp:positionV relativeFrom="paragraph">
                        <wp:posOffset>0</wp:posOffset>
                      </wp:positionV>
                      <wp:extent cx="190500" cy="257175"/>
                      <wp:effectExtent l="0" t="0" r="0" b="0"/>
                      <wp:wrapNone/>
                      <wp:docPr id="610" name="Cuadro de texto 61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0" o:spid="_x0000_s1026" type="#_x0000_t202" style="position:absolute;margin-left:195pt;margin-top:0;width:15pt;height:20.25pt;z-index:2523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GR6wEAACI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Ns56eOFoyZt&#10;D6JFYK1iSQ0JWHaRUH2IK4p/DoRIwxcYqOEXeyRjrn/Q6PKXKmPkJ8rTJDNxMZlBn5bLmyVnklyL&#10;m7uPd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0fYZ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62752" behindDoc="0" locked="0" layoutInCell="1" allowOverlap="1" wp14:anchorId="7EAFC3E9" wp14:editId="37FBBD34">
                      <wp:simplePos x="0" y="0"/>
                      <wp:positionH relativeFrom="column">
                        <wp:posOffset>2476500</wp:posOffset>
                      </wp:positionH>
                      <wp:positionV relativeFrom="paragraph">
                        <wp:posOffset>0</wp:posOffset>
                      </wp:positionV>
                      <wp:extent cx="190500" cy="257175"/>
                      <wp:effectExtent l="0" t="0" r="0" b="0"/>
                      <wp:wrapNone/>
                      <wp:docPr id="611" name="Cuadro de texto 6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1" o:spid="_x0000_s1026" type="#_x0000_t202" style="position:absolute;margin-left:195pt;margin-top:0;width:15pt;height:20.25pt;z-index:2523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06gEAACI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Z/it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63776" behindDoc="0" locked="0" layoutInCell="1" allowOverlap="1" wp14:anchorId="4F963B99" wp14:editId="51792FE7">
                      <wp:simplePos x="0" y="0"/>
                      <wp:positionH relativeFrom="column">
                        <wp:posOffset>2476500</wp:posOffset>
                      </wp:positionH>
                      <wp:positionV relativeFrom="paragraph">
                        <wp:posOffset>0</wp:posOffset>
                      </wp:positionV>
                      <wp:extent cx="190500" cy="257175"/>
                      <wp:effectExtent l="0" t="0" r="0" b="0"/>
                      <wp:wrapNone/>
                      <wp:docPr id="612" name="Cuadro de texto 6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2" o:spid="_x0000_s1026" type="#_x0000_t202" style="position:absolute;margin-left:195pt;margin-top:0;width:15pt;height:20.25pt;z-index:2523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J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94wJ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64800" behindDoc="0" locked="0" layoutInCell="1" allowOverlap="1" wp14:anchorId="312F8A29" wp14:editId="07D40730">
                      <wp:simplePos x="0" y="0"/>
                      <wp:positionH relativeFrom="column">
                        <wp:posOffset>2476500</wp:posOffset>
                      </wp:positionH>
                      <wp:positionV relativeFrom="paragraph">
                        <wp:posOffset>0</wp:posOffset>
                      </wp:positionV>
                      <wp:extent cx="190500" cy="257175"/>
                      <wp:effectExtent l="0" t="0" r="0" b="0"/>
                      <wp:wrapNone/>
                      <wp:docPr id="613" name="Cuadro de texto 6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3" o:spid="_x0000_s1026" type="#_x0000_t202" style="position:absolute;margin-left:195pt;margin-top:0;width:15pt;height:20.25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I9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yKI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65824" behindDoc="0" locked="0" layoutInCell="1" allowOverlap="1" wp14:anchorId="6C246A11" wp14:editId="4C05FFC4">
                      <wp:simplePos x="0" y="0"/>
                      <wp:positionH relativeFrom="column">
                        <wp:posOffset>2476500</wp:posOffset>
                      </wp:positionH>
                      <wp:positionV relativeFrom="paragraph">
                        <wp:posOffset>0</wp:posOffset>
                      </wp:positionV>
                      <wp:extent cx="190500" cy="257175"/>
                      <wp:effectExtent l="0" t="0" r="0" b="0"/>
                      <wp:wrapNone/>
                      <wp:docPr id="614" name="Cuadro de texto 6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4" o:spid="_x0000_s1026" type="#_x0000_t202" style="position:absolute;margin-left:195pt;margin-top:0;width:15pt;height:20.25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M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NmhaEm&#10;7U+i8cgaYBGGiCy5SKjehYrinx0h4vAZB2r4ZA9kTPUPypv0pcoY+UnyyywzcTGZQJ/W6w09Jsm1&#10;2mzK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HLM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66848" behindDoc="0" locked="0" layoutInCell="1" allowOverlap="1" wp14:anchorId="1D31EA22" wp14:editId="1EEFCB5B">
                      <wp:simplePos x="0" y="0"/>
                      <wp:positionH relativeFrom="column">
                        <wp:posOffset>2476500</wp:posOffset>
                      </wp:positionH>
                      <wp:positionV relativeFrom="paragraph">
                        <wp:posOffset>0</wp:posOffset>
                      </wp:positionV>
                      <wp:extent cx="190500" cy="257175"/>
                      <wp:effectExtent l="0" t="0" r="0" b="0"/>
                      <wp:wrapNone/>
                      <wp:docPr id="615" name="Cuadro de texto 6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5" o:spid="_x0000_s1026" type="#_x0000_t202" style="position:absolute;margin-left:195pt;margin-top:0;width:15pt;height:20.25pt;z-index:25236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N9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3HB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NxN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67872" behindDoc="0" locked="0" layoutInCell="1" allowOverlap="1" wp14:anchorId="705933F4" wp14:editId="292B05F0">
                      <wp:simplePos x="0" y="0"/>
                      <wp:positionH relativeFrom="column">
                        <wp:posOffset>2476500</wp:posOffset>
                      </wp:positionH>
                      <wp:positionV relativeFrom="paragraph">
                        <wp:posOffset>0</wp:posOffset>
                      </wp:positionV>
                      <wp:extent cx="190500" cy="257175"/>
                      <wp:effectExtent l="0" t="0" r="0" b="0"/>
                      <wp:wrapNone/>
                      <wp:docPr id="616" name="Cuadro de texto 6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6" o:spid="_x0000_s1026" type="#_x0000_t202" style="position:absolute;margin-left:195pt;margin-top:0;width:15pt;height:20.25pt;z-index:2523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S/O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68896" behindDoc="0" locked="0" layoutInCell="1" allowOverlap="1" wp14:anchorId="728F8A0C" wp14:editId="07AFE19A">
                      <wp:simplePos x="0" y="0"/>
                      <wp:positionH relativeFrom="column">
                        <wp:posOffset>2476500</wp:posOffset>
                      </wp:positionH>
                      <wp:positionV relativeFrom="paragraph">
                        <wp:posOffset>0</wp:posOffset>
                      </wp:positionV>
                      <wp:extent cx="190500" cy="257175"/>
                      <wp:effectExtent l="0" t="0" r="0" b="0"/>
                      <wp:wrapNone/>
                      <wp:docPr id="617" name="Cuadro de texto 6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7" o:spid="_x0000_s1026" type="#_x0000_t202" style="position:absolute;margin-left:195pt;margin-top:0;width:15pt;height:20.25pt;z-index:25236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P0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YFP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69920" behindDoc="0" locked="0" layoutInCell="1" allowOverlap="1" wp14:anchorId="016E925D" wp14:editId="09F19CDB">
                      <wp:simplePos x="0" y="0"/>
                      <wp:positionH relativeFrom="column">
                        <wp:posOffset>2476500</wp:posOffset>
                      </wp:positionH>
                      <wp:positionV relativeFrom="paragraph">
                        <wp:posOffset>0</wp:posOffset>
                      </wp:positionV>
                      <wp:extent cx="190500" cy="257175"/>
                      <wp:effectExtent l="0" t="0" r="0" b="0"/>
                      <wp:wrapNone/>
                      <wp:docPr id="618" name="Cuadro de texto 6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8" o:spid="_x0000_s1026" type="#_x0000_t202" style="position:absolute;margin-left:195pt;margin-top:0;width:15pt;height:20.25pt;z-index:2523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C4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pFZZYahJ&#10;+5NoPLIGWIQhIksuEqp3oaL4Z0eIOHzGgRo+2QMZU/2D8iZ9qTJGfpL8MstMXEwm0Kf1erPmTJJr&#10;tdmUZWYpbmDnQ/wCaFj6qbmnLmZxxflriJQIhU4h6S2LT53WyZ4yHDPJf/GiIQVo+xMUFZkTSoYg&#10;/fGw156Nk0CjSolO80DsGZACFRG/EnuFJDTkAXwlfgbl99HGGW86iz4LkdcDUgFnQYMdh0lBNcZP&#10;UowCJC0O2FyobT1Nes0trSJnPuo9jmshrGyRtBhlDu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4tC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70944" behindDoc="0" locked="0" layoutInCell="1" allowOverlap="1" wp14:anchorId="151B3157" wp14:editId="4F4082ED">
                      <wp:simplePos x="0" y="0"/>
                      <wp:positionH relativeFrom="column">
                        <wp:posOffset>2476500</wp:posOffset>
                      </wp:positionH>
                      <wp:positionV relativeFrom="paragraph">
                        <wp:posOffset>0</wp:posOffset>
                      </wp:positionV>
                      <wp:extent cx="190500" cy="257175"/>
                      <wp:effectExtent l="0" t="0" r="0" b="0"/>
                      <wp:wrapNone/>
                      <wp:docPr id="619" name="Cuadro de texto 6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9" o:spid="_x0000_s1026" type="#_x0000_t202" style="position:absolute;margin-left:195pt;margin-top:0;width:15pt;height:20.2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D8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yuvOf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6yXD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71968" behindDoc="0" locked="0" layoutInCell="1" allowOverlap="1" wp14:anchorId="78EB95A6" wp14:editId="00D8F7D8">
                      <wp:simplePos x="0" y="0"/>
                      <wp:positionH relativeFrom="column">
                        <wp:posOffset>2476500</wp:posOffset>
                      </wp:positionH>
                      <wp:positionV relativeFrom="paragraph">
                        <wp:posOffset>0</wp:posOffset>
                      </wp:positionV>
                      <wp:extent cx="190500" cy="257175"/>
                      <wp:effectExtent l="0" t="0" r="0" b="0"/>
                      <wp:wrapNone/>
                      <wp:docPr id="620" name="Cuadro de texto 6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0" o:spid="_x0000_s1026" type="#_x0000_t202" style="position:absolute;margin-left:195pt;margin-top:0;width:15pt;height:20.25pt;z-index:2523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Qh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gzNC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72992" behindDoc="0" locked="0" layoutInCell="1" allowOverlap="1" wp14:anchorId="1EA8DA95" wp14:editId="4ED65A0D">
                      <wp:simplePos x="0" y="0"/>
                      <wp:positionH relativeFrom="column">
                        <wp:posOffset>2476500</wp:posOffset>
                      </wp:positionH>
                      <wp:positionV relativeFrom="paragraph">
                        <wp:posOffset>0</wp:posOffset>
                      </wp:positionV>
                      <wp:extent cx="190500" cy="257175"/>
                      <wp:effectExtent l="0" t="0" r="0" b="0"/>
                      <wp:wrapNone/>
                      <wp:docPr id="621" name="Cuadro de texto 6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1" o:spid="_x0000_s1026" type="#_x0000_t202" style="position:absolute;margin-left:195pt;margin-top:0;width:15pt;height:20.25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R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VX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GJR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74016" behindDoc="0" locked="0" layoutInCell="1" allowOverlap="1" wp14:anchorId="1049747D" wp14:editId="6D068D6A">
                      <wp:simplePos x="0" y="0"/>
                      <wp:positionH relativeFrom="column">
                        <wp:posOffset>2476500</wp:posOffset>
                      </wp:positionH>
                      <wp:positionV relativeFrom="paragraph">
                        <wp:posOffset>0</wp:posOffset>
                      </wp:positionV>
                      <wp:extent cx="190500" cy="257175"/>
                      <wp:effectExtent l="0" t="0" r="0" b="0"/>
                      <wp:wrapNone/>
                      <wp:docPr id="622" name="Cuadro de texto 6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2" o:spid="_x0000_s1026" type="#_x0000_t202" style="position:absolute;margin-left:195pt;margin-top:0;width:15pt;height:20.2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So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PyuLD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ZHS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75040" behindDoc="0" locked="0" layoutInCell="1" allowOverlap="1" wp14:anchorId="2F6C0994" wp14:editId="5EB84629">
                      <wp:simplePos x="0" y="0"/>
                      <wp:positionH relativeFrom="column">
                        <wp:posOffset>2476500</wp:posOffset>
                      </wp:positionH>
                      <wp:positionV relativeFrom="paragraph">
                        <wp:posOffset>0</wp:posOffset>
                      </wp:positionV>
                      <wp:extent cx="190500" cy="257175"/>
                      <wp:effectExtent l="0" t="0" r="0" b="0"/>
                      <wp:wrapNone/>
                      <wp:docPr id="623" name="Cuadro de texto 6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3" o:spid="_x0000_s1026" type="#_x0000_t202" style="position:absolute;margin-left:195pt;margin-top:0;width:15pt;height:20.25pt;z-index:2523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Ts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T9T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76064" behindDoc="0" locked="0" layoutInCell="1" allowOverlap="1" wp14:anchorId="5E68731A" wp14:editId="68148EF9">
                      <wp:simplePos x="0" y="0"/>
                      <wp:positionH relativeFrom="column">
                        <wp:posOffset>2476500</wp:posOffset>
                      </wp:positionH>
                      <wp:positionV relativeFrom="paragraph">
                        <wp:posOffset>0</wp:posOffset>
                      </wp:positionV>
                      <wp:extent cx="190500" cy="257175"/>
                      <wp:effectExtent l="0" t="0" r="0" b="0"/>
                      <wp:wrapNone/>
                      <wp:docPr id="624" name="Cuadro de texto 6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4" o:spid="_x0000_s1026" type="#_x0000_t202" style="position:absolute;margin-left:195pt;margin-top:0;width:15pt;height:20.25pt;z-index:2523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8Xo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fL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m8X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77088" behindDoc="0" locked="0" layoutInCell="1" allowOverlap="1" wp14:anchorId="77BDE130" wp14:editId="4A74DC82">
                      <wp:simplePos x="0" y="0"/>
                      <wp:positionH relativeFrom="column">
                        <wp:posOffset>2476500</wp:posOffset>
                      </wp:positionH>
                      <wp:positionV relativeFrom="paragraph">
                        <wp:posOffset>0</wp:posOffset>
                      </wp:positionV>
                      <wp:extent cx="190500" cy="257175"/>
                      <wp:effectExtent l="0" t="0" r="0" b="0"/>
                      <wp:wrapNone/>
                      <wp:docPr id="625" name="Cuadro de texto 6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5" o:spid="_x0000_s1026" type="#_x0000_t202" style="position:absolute;margin-left:195pt;margin-top:0;width:15pt;height:20.2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Ws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l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sGW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78112" behindDoc="0" locked="0" layoutInCell="1" allowOverlap="1" wp14:anchorId="003C3AA0" wp14:editId="21A1C5F9">
                      <wp:simplePos x="0" y="0"/>
                      <wp:positionH relativeFrom="column">
                        <wp:posOffset>2476500</wp:posOffset>
                      </wp:positionH>
                      <wp:positionV relativeFrom="paragraph">
                        <wp:posOffset>0</wp:posOffset>
                      </wp:positionV>
                      <wp:extent cx="190500" cy="257175"/>
                      <wp:effectExtent l="0" t="0" r="0" b="0"/>
                      <wp:wrapNone/>
                      <wp:docPr id="626" name="Cuadro de texto 6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6" o:spid="_x0000_s1026" type="#_x0000_t202" style="position:absolute;margin-left:195pt;margin-top:0;width:15pt;height:20.25pt;z-index:2523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h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u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zIV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79136" behindDoc="0" locked="0" layoutInCell="1" allowOverlap="1" wp14:anchorId="56349DA0" wp14:editId="3B8FE5E2">
                      <wp:simplePos x="0" y="0"/>
                      <wp:positionH relativeFrom="column">
                        <wp:posOffset>2476500</wp:posOffset>
                      </wp:positionH>
                      <wp:positionV relativeFrom="paragraph">
                        <wp:posOffset>0</wp:posOffset>
                      </wp:positionV>
                      <wp:extent cx="190500" cy="257175"/>
                      <wp:effectExtent l="0" t="0" r="0" b="0"/>
                      <wp:wrapNone/>
                      <wp:docPr id="627" name="Cuadro de texto 6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7" o:spid="_x0000_s1026" type="#_x0000_t202" style="position:absolute;margin-left:195pt;margin-top:0;width:15pt;height:20.25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U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5yU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80160" behindDoc="0" locked="0" layoutInCell="1" allowOverlap="1" wp14:anchorId="1A72D204" wp14:editId="41EF9ECC">
                      <wp:simplePos x="0" y="0"/>
                      <wp:positionH relativeFrom="column">
                        <wp:posOffset>2476500</wp:posOffset>
                      </wp:positionH>
                      <wp:positionV relativeFrom="paragraph">
                        <wp:posOffset>0</wp:posOffset>
                      </wp:positionV>
                      <wp:extent cx="190500" cy="257175"/>
                      <wp:effectExtent l="0" t="0" r="0" b="0"/>
                      <wp:wrapNone/>
                      <wp:docPr id="628" name="Cuadro de texto 6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8" o:spid="_x0000_s1026" type="#_x0000_t202" style="position:absolute;margin-left:195pt;margin-top:0;width:15pt;height:20.25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Z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ZaZ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81184" behindDoc="0" locked="0" layoutInCell="1" allowOverlap="1" wp14:anchorId="20ABCC8E" wp14:editId="79D33242">
                      <wp:simplePos x="0" y="0"/>
                      <wp:positionH relativeFrom="column">
                        <wp:posOffset>2476500</wp:posOffset>
                      </wp:positionH>
                      <wp:positionV relativeFrom="paragraph">
                        <wp:posOffset>0</wp:posOffset>
                      </wp:positionV>
                      <wp:extent cx="190500" cy="257175"/>
                      <wp:effectExtent l="0" t="0" r="0" b="0"/>
                      <wp:wrapNone/>
                      <wp:docPr id="629" name="Cuadro de texto 6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9" o:spid="_x0000_s1026" type="#_x0000_t202" style="position:absolute;margin-left:195pt;margin-top:0;width:15pt;height:20.25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Y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O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TgY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82208" behindDoc="0" locked="0" layoutInCell="1" allowOverlap="1" wp14:anchorId="363C038A" wp14:editId="37609ED3">
                      <wp:simplePos x="0" y="0"/>
                      <wp:positionH relativeFrom="column">
                        <wp:posOffset>2476500</wp:posOffset>
                      </wp:positionH>
                      <wp:positionV relativeFrom="paragraph">
                        <wp:posOffset>0</wp:posOffset>
                      </wp:positionV>
                      <wp:extent cx="190500" cy="257175"/>
                      <wp:effectExtent l="0" t="0" r="0" b="0"/>
                      <wp:wrapNone/>
                      <wp:docPr id="630" name="Cuadro de texto 6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0" o:spid="_x0000_s1026" type="#_x0000_t202" style="position:absolute;margin-left:195pt;margin-top:0;width:15pt;height:20.25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nY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TMn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83232" behindDoc="0" locked="0" layoutInCell="1" allowOverlap="1" wp14:anchorId="10B9C864" wp14:editId="42495F99">
                      <wp:simplePos x="0" y="0"/>
                      <wp:positionH relativeFrom="column">
                        <wp:posOffset>2476500</wp:posOffset>
                      </wp:positionH>
                      <wp:positionV relativeFrom="paragraph">
                        <wp:posOffset>0</wp:posOffset>
                      </wp:positionV>
                      <wp:extent cx="190500" cy="257175"/>
                      <wp:effectExtent l="0" t="0" r="0" b="0"/>
                      <wp:wrapNone/>
                      <wp:docPr id="631" name="Cuadro de texto 6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1" o:spid="_x0000_s1026" type="#_x0000_t202" style="position:absolute;margin-left:195pt;margin-top:0;width:15pt;height:20.2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mc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Z2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84256" behindDoc="0" locked="0" layoutInCell="1" allowOverlap="1" wp14:anchorId="13E53E10" wp14:editId="5C8A983E">
                      <wp:simplePos x="0" y="0"/>
                      <wp:positionH relativeFrom="column">
                        <wp:posOffset>2476500</wp:posOffset>
                      </wp:positionH>
                      <wp:positionV relativeFrom="paragraph">
                        <wp:posOffset>0</wp:posOffset>
                      </wp:positionV>
                      <wp:extent cx="190500" cy="257175"/>
                      <wp:effectExtent l="0" t="0" r="0" b="0"/>
                      <wp:wrapNone/>
                      <wp:docPr id="632" name="Cuadro de texto 6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2" o:spid="_x0000_s1026" type="#_x0000_t202" style="position:absolute;margin-left:195pt;margin-top:0;width:15pt;height:20.2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l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G4l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85280" behindDoc="0" locked="0" layoutInCell="1" allowOverlap="1" wp14:anchorId="4BFF77B6" wp14:editId="22A05E41">
                      <wp:simplePos x="0" y="0"/>
                      <wp:positionH relativeFrom="column">
                        <wp:posOffset>2476500</wp:posOffset>
                      </wp:positionH>
                      <wp:positionV relativeFrom="paragraph">
                        <wp:posOffset>0</wp:posOffset>
                      </wp:positionV>
                      <wp:extent cx="190500" cy="257175"/>
                      <wp:effectExtent l="0" t="0" r="0" b="0"/>
                      <wp:wrapNone/>
                      <wp:docPr id="633" name="Cuadro de texto 6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3" o:spid="_x0000_s1026" type="#_x0000_t202" style="position:absolute;margin-left:195pt;margin-top:0;width:15pt;height:20.25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kV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7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MCk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86304" behindDoc="0" locked="0" layoutInCell="1" allowOverlap="1" wp14:anchorId="7D4CB4FB" wp14:editId="02C80B6E">
                      <wp:simplePos x="0" y="0"/>
                      <wp:positionH relativeFrom="column">
                        <wp:posOffset>2476500</wp:posOffset>
                      </wp:positionH>
                      <wp:positionV relativeFrom="paragraph">
                        <wp:posOffset>0</wp:posOffset>
                      </wp:positionV>
                      <wp:extent cx="190500" cy="257175"/>
                      <wp:effectExtent l="0" t="0" r="0" b="0"/>
                      <wp:wrapNone/>
                      <wp:docPr id="634" name="Cuadro de texto 6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4" o:spid="_x0000_s1026" type="#_x0000_t202" style="position:absolute;margin-left:195pt;margin-top:0;width:15pt;height:20.2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g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95Dg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87328" behindDoc="0" locked="0" layoutInCell="1" allowOverlap="1" wp14:anchorId="4F6B3362" wp14:editId="5E9F07D3">
                      <wp:simplePos x="0" y="0"/>
                      <wp:positionH relativeFrom="column">
                        <wp:posOffset>2476500</wp:posOffset>
                      </wp:positionH>
                      <wp:positionV relativeFrom="paragraph">
                        <wp:posOffset>0</wp:posOffset>
                      </wp:positionV>
                      <wp:extent cx="190500" cy="257175"/>
                      <wp:effectExtent l="0" t="0" r="0" b="0"/>
                      <wp:wrapNone/>
                      <wp:docPr id="635" name="Cuadro de texto 6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5" o:spid="_x0000_s1026" type="#_x0000_t202" style="position:absolute;margin-left:195pt;margin-top:0;width:15pt;height:20.25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h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v+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z5h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88352" behindDoc="0" locked="0" layoutInCell="1" allowOverlap="1" wp14:anchorId="15FC169A" wp14:editId="02FBC979">
                      <wp:simplePos x="0" y="0"/>
                      <wp:positionH relativeFrom="column">
                        <wp:posOffset>2476500</wp:posOffset>
                      </wp:positionH>
                      <wp:positionV relativeFrom="paragraph">
                        <wp:posOffset>0</wp:posOffset>
                      </wp:positionV>
                      <wp:extent cx="190500" cy="257175"/>
                      <wp:effectExtent l="0" t="0" r="0" b="0"/>
                      <wp:wrapNone/>
                      <wp:docPr id="636" name="Cuadro de texto 6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6" o:spid="_x0000_s1026" type="#_x0000_t202" style="position:absolute;margin-left:195pt;margin-top:0;width:15pt;height:20.25pt;z-index:2523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iY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PN2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s3i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89376" behindDoc="0" locked="0" layoutInCell="1" allowOverlap="1" wp14:anchorId="106CCAED" wp14:editId="38B1A0C5">
                      <wp:simplePos x="0" y="0"/>
                      <wp:positionH relativeFrom="column">
                        <wp:posOffset>2476500</wp:posOffset>
                      </wp:positionH>
                      <wp:positionV relativeFrom="paragraph">
                        <wp:posOffset>0</wp:posOffset>
                      </wp:positionV>
                      <wp:extent cx="190500" cy="257175"/>
                      <wp:effectExtent l="0" t="0" r="0" b="0"/>
                      <wp:wrapNone/>
                      <wp:docPr id="637" name="Cuadro de texto 6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7" o:spid="_x0000_s1026" type="#_x0000_t202" style="position:absolute;margin-left:195pt;margin-top:0;width:15pt;height:20.25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jc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e/ev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N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90400" behindDoc="0" locked="0" layoutInCell="1" allowOverlap="1" wp14:anchorId="117178AA" wp14:editId="492ED618">
                      <wp:simplePos x="0" y="0"/>
                      <wp:positionH relativeFrom="column">
                        <wp:posOffset>2476500</wp:posOffset>
                      </wp:positionH>
                      <wp:positionV relativeFrom="paragraph">
                        <wp:posOffset>0</wp:posOffset>
                      </wp:positionV>
                      <wp:extent cx="190500" cy="257175"/>
                      <wp:effectExtent l="0" t="0" r="0" b="0"/>
                      <wp:wrapNone/>
                      <wp:docPr id="638" name="Cuadro de texto 6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8" o:spid="_x0000_s1026" type="#_x0000_t202" style="position:absolute;margin-left:195pt;margin-top:0;width:15pt;height:20.25pt;z-index:2523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uQ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Glu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91424" behindDoc="0" locked="0" layoutInCell="1" allowOverlap="1" wp14:anchorId="24D8235F" wp14:editId="12D1C663">
                      <wp:simplePos x="0" y="0"/>
                      <wp:positionH relativeFrom="column">
                        <wp:posOffset>2476500</wp:posOffset>
                      </wp:positionH>
                      <wp:positionV relativeFrom="paragraph">
                        <wp:posOffset>0</wp:posOffset>
                      </wp:positionV>
                      <wp:extent cx="190500" cy="257175"/>
                      <wp:effectExtent l="0" t="0" r="0" b="0"/>
                      <wp:wrapNone/>
                      <wp:docPr id="639" name="Cuadro de texto 6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9" o:spid="_x0000_s1026" type="#_x0000_t202" style="position:absolute;margin-left:195pt;margin-top:0;width:15pt;height:20.25pt;z-index:2523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vU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fv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92448" behindDoc="0" locked="0" layoutInCell="1" allowOverlap="1" wp14:anchorId="14B47366" wp14:editId="69BBC2B4">
                      <wp:simplePos x="0" y="0"/>
                      <wp:positionH relativeFrom="column">
                        <wp:posOffset>2476500</wp:posOffset>
                      </wp:positionH>
                      <wp:positionV relativeFrom="paragraph">
                        <wp:posOffset>0</wp:posOffset>
                      </wp:positionV>
                      <wp:extent cx="190500" cy="257175"/>
                      <wp:effectExtent l="0" t="0" r="0" b="0"/>
                      <wp:wrapNone/>
                      <wp:docPr id="640" name="Cuadro de texto 6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0" o:spid="_x0000_s1026" type="#_x0000_t202" style="position:absolute;margin-left:195pt;margin-top:0;width:15pt;height:20.2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hY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c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M6qF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93472" behindDoc="0" locked="0" layoutInCell="1" allowOverlap="1" wp14:anchorId="63296B80" wp14:editId="470DEDDC">
                      <wp:simplePos x="0" y="0"/>
                      <wp:positionH relativeFrom="column">
                        <wp:posOffset>2476500</wp:posOffset>
                      </wp:positionH>
                      <wp:positionV relativeFrom="paragraph">
                        <wp:posOffset>0</wp:posOffset>
                      </wp:positionV>
                      <wp:extent cx="190500" cy="257175"/>
                      <wp:effectExtent l="0" t="0" r="0" b="0"/>
                      <wp:wrapNone/>
                      <wp:docPr id="641" name="Cuadro de texto 6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1" o:spid="_x0000_s1026" type="#_x0000_t202" style="position:absolute;margin-left:195pt;margin-top:0;width:15pt;height:20.25pt;z-index:25239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gc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du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EQg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94496" behindDoc="0" locked="0" layoutInCell="1" allowOverlap="1" wp14:anchorId="7C6ADB06" wp14:editId="2A6167AC">
                      <wp:simplePos x="0" y="0"/>
                      <wp:positionH relativeFrom="column">
                        <wp:posOffset>2476500</wp:posOffset>
                      </wp:positionH>
                      <wp:positionV relativeFrom="paragraph">
                        <wp:posOffset>0</wp:posOffset>
                      </wp:positionV>
                      <wp:extent cx="190500" cy="257175"/>
                      <wp:effectExtent l="0" t="0" r="0" b="0"/>
                      <wp:wrapNone/>
                      <wp:docPr id="642" name="Cuadro de texto 6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2" o:spid="_x0000_s1026" type="#_x0000_t202" style="position:absolute;margin-left:195pt;margin-top:0;width:15pt;height:20.25pt;z-index:2523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jR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bej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95520" behindDoc="0" locked="0" layoutInCell="1" allowOverlap="1" wp14:anchorId="75D2F9F0" wp14:editId="39CB5ED4">
                      <wp:simplePos x="0" y="0"/>
                      <wp:positionH relativeFrom="column">
                        <wp:posOffset>2476500</wp:posOffset>
                      </wp:positionH>
                      <wp:positionV relativeFrom="paragraph">
                        <wp:posOffset>0</wp:posOffset>
                      </wp:positionV>
                      <wp:extent cx="190500" cy="257175"/>
                      <wp:effectExtent l="0" t="0" r="0" b="0"/>
                      <wp:wrapNone/>
                      <wp:docPr id="643" name="Cuadro de texto 6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3" o:spid="_x0000_s1026" type="#_x0000_t202" style="position:absolute;margin-left:195pt;margin-top:0;width:15pt;height:20.25pt;z-index:25239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i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Rki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96544" behindDoc="0" locked="0" layoutInCell="1" allowOverlap="1" wp14:anchorId="4A01C168" wp14:editId="40659D2E">
                      <wp:simplePos x="0" y="0"/>
                      <wp:positionH relativeFrom="column">
                        <wp:posOffset>2476500</wp:posOffset>
                      </wp:positionH>
                      <wp:positionV relativeFrom="paragraph">
                        <wp:posOffset>0</wp:posOffset>
                      </wp:positionV>
                      <wp:extent cx="190500" cy="257175"/>
                      <wp:effectExtent l="0" t="0" r="0" b="0"/>
                      <wp:wrapNone/>
                      <wp:docPr id="644" name="Cuadro de texto 6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4" o:spid="_x0000_s1026" type="#_x0000_t202" style="position:absolute;margin-left:195pt;margin-top:0;width:15pt;height:20.25pt;z-index:2523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er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kl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97568" behindDoc="0" locked="0" layoutInCell="1" allowOverlap="1" wp14:anchorId="154BC4DB" wp14:editId="16CBC28E">
                      <wp:simplePos x="0" y="0"/>
                      <wp:positionH relativeFrom="column">
                        <wp:posOffset>2476500</wp:posOffset>
                      </wp:positionH>
                      <wp:positionV relativeFrom="paragraph">
                        <wp:posOffset>0</wp:posOffset>
                      </wp:positionV>
                      <wp:extent cx="190500" cy="257175"/>
                      <wp:effectExtent l="0" t="0" r="0" b="0"/>
                      <wp:wrapNone/>
                      <wp:docPr id="645" name="Cuadro de texto 6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5" o:spid="_x0000_s1026" type="#_x0000_t202" style="position:absolute;margin-left:195pt;margin-top:0;width:15pt;height:20.2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V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f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D12E8">
              <w:rPr>
                <w:rFonts w:asciiTheme="minorHAnsi" w:hAnsiTheme="minorHAnsi"/>
                <w:b/>
                <w:noProof/>
                <w:sz w:val="20"/>
                <w:szCs w:val="20"/>
                <w:lang w:val="es-HN" w:eastAsia="es-HN"/>
              </w:rPr>
              <mc:AlternateContent>
                <mc:Choice Requires="wps">
                  <w:drawing>
                    <wp:anchor distT="0" distB="0" distL="114300" distR="114300" simplePos="0" relativeHeight="252398592" behindDoc="0" locked="0" layoutInCell="1" allowOverlap="1" wp14:anchorId="21F36F85" wp14:editId="130A020F">
                      <wp:simplePos x="0" y="0"/>
                      <wp:positionH relativeFrom="column">
                        <wp:posOffset>2476500</wp:posOffset>
                      </wp:positionH>
                      <wp:positionV relativeFrom="paragraph">
                        <wp:posOffset>0</wp:posOffset>
                      </wp:positionV>
                      <wp:extent cx="190500" cy="257175"/>
                      <wp:effectExtent l="0" t="0" r="0" b="0"/>
                      <wp:wrapNone/>
                      <wp:docPr id="646" name="Cuadro de texto 6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6" o:spid="_x0000_s1026" type="#_x0000_t202" style="position:absolute;margin-left:195pt;margin-top:0;width:15pt;height:20.25pt;z-index:2523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kY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t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xRkY6QEAACIEAAAOAAAAAAAAAAAAAAAAAC4CAABkcnMvZTJvRG9jLnhtbFBL&#10;AQItABQABgAIAAAAIQB5ibCD2wAAAAcBAAAPAAAAAAAAAAAAAAAAAEMEAABkcnMvZG93bnJldi54&#10;bWxQSwUGAAAAAAQABADzAAAASw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FD12E8" w:rsidRPr="00FD12E8">
              <w:trPr>
                <w:trHeight w:val="375"/>
                <w:tblCellSpacing w:w="0" w:type="dxa"/>
              </w:trPr>
              <w:tc>
                <w:tcPr>
                  <w:tcW w:w="10020" w:type="dxa"/>
                  <w:tcBorders>
                    <w:top w:val="nil"/>
                    <w:left w:val="nil"/>
                    <w:bottom w:val="nil"/>
                    <w:right w:val="nil"/>
                  </w:tcBorders>
                  <w:shd w:val="clear" w:color="auto" w:fill="auto"/>
                  <w:noWrap/>
                  <w:vAlign w:val="center"/>
                  <w:hideMark/>
                </w:tcPr>
                <w:p w:rsidR="00FD12E8" w:rsidRPr="00FD12E8" w:rsidRDefault="00FD12E8" w:rsidP="00FD12E8">
                  <w:pPr>
                    <w:rPr>
                      <w:rFonts w:asciiTheme="minorHAnsi" w:hAnsiTheme="minorHAnsi"/>
                      <w:b/>
                      <w:bCs/>
                      <w:sz w:val="20"/>
                      <w:szCs w:val="20"/>
                      <w:lang w:eastAsia="x-none"/>
                    </w:rPr>
                  </w:pPr>
                  <w:bookmarkStart w:id="235" w:name="RANGE!A1:D10"/>
                  <w:r w:rsidRPr="00FD12E8">
                    <w:rPr>
                      <w:rFonts w:asciiTheme="minorHAnsi" w:hAnsiTheme="minorHAnsi"/>
                      <w:b/>
                      <w:bCs/>
                      <w:sz w:val="20"/>
                      <w:szCs w:val="20"/>
                      <w:lang w:eastAsia="x-none"/>
                    </w:rPr>
                    <w:t>DESGLOSE DE PRECIO DE MANO DE OBRA</w:t>
                  </w:r>
                  <w:bookmarkEnd w:id="235"/>
                </w:p>
              </w:tc>
            </w:tr>
          </w:tbl>
          <w:p w:rsidR="00FD12E8" w:rsidRPr="00FD12E8" w:rsidRDefault="00FD12E8">
            <w:pPr>
              <w:rPr>
                <w:rFonts w:asciiTheme="minorHAnsi" w:hAnsiTheme="minorHAnsi"/>
                <w:b/>
                <w:sz w:val="20"/>
                <w:szCs w:val="20"/>
                <w:lang w:eastAsia="x-none"/>
              </w:rPr>
            </w:pPr>
          </w:p>
        </w:tc>
      </w:tr>
      <w:tr w:rsidR="00FD12E8" w:rsidRPr="00FD12E8" w:rsidTr="00FD12E8">
        <w:trPr>
          <w:trHeight w:val="920"/>
        </w:trPr>
        <w:tc>
          <w:tcPr>
            <w:tcW w:w="529" w:type="dxa"/>
            <w:shd w:val="clear" w:color="auto" w:fill="FFFFCC"/>
            <w:noWrap/>
            <w:hideMark/>
          </w:tcPr>
          <w:p w:rsidR="00FD12E8" w:rsidRPr="00FD12E8" w:rsidRDefault="00FD12E8" w:rsidP="00FD12E8">
            <w:pPr>
              <w:rPr>
                <w:rFonts w:asciiTheme="minorHAnsi" w:hAnsiTheme="minorHAnsi"/>
                <w:b/>
                <w:bCs/>
                <w:sz w:val="20"/>
                <w:szCs w:val="20"/>
                <w:lang w:eastAsia="x-none"/>
              </w:rPr>
            </w:pPr>
            <w:r w:rsidRPr="00FD12E8">
              <w:rPr>
                <w:rFonts w:asciiTheme="minorHAnsi" w:hAnsiTheme="minorHAnsi"/>
                <w:b/>
                <w:bCs/>
                <w:sz w:val="20"/>
                <w:szCs w:val="20"/>
                <w:lang w:eastAsia="x-none"/>
              </w:rPr>
              <w:t>Nº</w:t>
            </w:r>
          </w:p>
        </w:tc>
        <w:tc>
          <w:tcPr>
            <w:tcW w:w="5112" w:type="dxa"/>
            <w:shd w:val="clear" w:color="auto" w:fill="FFFFCC"/>
            <w:noWrap/>
            <w:hideMark/>
          </w:tcPr>
          <w:p w:rsidR="00FD12E8" w:rsidRPr="00FD12E8" w:rsidRDefault="00FD12E8" w:rsidP="00FD12E8">
            <w:pPr>
              <w:rPr>
                <w:rFonts w:asciiTheme="minorHAnsi" w:hAnsiTheme="minorHAnsi"/>
                <w:b/>
                <w:bCs/>
                <w:sz w:val="20"/>
                <w:szCs w:val="20"/>
                <w:lang w:eastAsia="x-none"/>
              </w:rPr>
            </w:pPr>
            <w:r w:rsidRPr="00FD12E8">
              <w:rPr>
                <w:rFonts w:asciiTheme="minorHAnsi" w:hAnsiTheme="minorHAnsi"/>
                <w:b/>
                <w:bCs/>
                <w:sz w:val="20"/>
                <w:szCs w:val="20"/>
                <w:lang w:eastAsia="x-none"/>
              </w:rPr>
              <w:t>DESCRIPCION</w:t>
            </w:r>
          </w:p>
        </w:tc>
        <w:tc>
          <w:tcPr>
            <w:tcW w:w="1753" w:type="dxa"/>
            <w:shd w:val="clear" w:color="auto" w:fill="FFFFCC"/>
            <w:noWrap/>
            <w:hideMark/>
          </w:tcPr>
          <w:p w:rsidR="00FD12E8" w:rsidRPr="00FD12E8" w:rsidRDefault="00FD12E8" w:rsidP="00FD12E8">
            <w:pPr>
              <w:rPr>
                <w:rFonts w:asciiTheme="minorHAnsi" w:hAnsiTheme="minorHAnsi"/>
                <w:b/>
                <w:bCs/>
                <w:sz w:val="20"/>
                <w:szCs w:val="20"/>
                <w:lang w:eastAsia="x-none"/>
              </w:rPr>
            </w:pPr>
            <w:r w:rsidRPr="00FD12E8">
              <w:rPr>
                <w:rFonts w:asciiTheme="minorHAnsi" w:hAnsiTheme="minorHAnsi"/>
                <w:b/>
                <w:bCs/>
                <w:sz w:val="20"/>
                <w:szCs w:val="20"/>
                <w:lang w:eastAsia="x-none"/>
              </w:rPr>
              <w:t>UNIDAD</w:t>
            </w:r>
          </w:p>
        </w:tc>
        <w:tc>
          <w:tcPr>
            <w:tcW w:w="2182" w:type="dxa"/>
            <w:shd w:val="clear" w:color="auto" w:fill="FFFFCC"/>
            <w:noWrap/>
            <w:hideMark/>
          </w:tcPr>
          <w:p w:rsidR="00FD12E8" w:rsidRPr="00FD12E8" w:rsidRDefault="00FD12E8" w:rsidP="00FD12E8">
            <w:pPr>
              <w:rPr>
                <w:rFonts w:asciiTheme="minorHAnsi" w:hAnsiTheme="minorHAnsi"/>
                <w:b/>
                <w:bCs/>
                <w:sz w:val="20"/>
                <w:szCs w:val="20"/>
                <w:lang w:eastAsia="x-none"/>
              </w:rPr>
            </w:pPr>
            <w:r w:rsidRPr="00FD12E8">
              <w:rPr>
                <w:rFonts w:asciiTheme="minorHAnsi" w:hAnsiTheme="minorHAnsi"/>
                <w:b/>
                <w:bCs/>
                <w:sz w:val="20"/>
                <w:szCs w:val="20"/>
                <w:lang w:eastAsia="x-none"/>
              </w:rPr>
              <w:t xml:space="preserve">PRECIO </w:t>
            </w:r>
          </w:p>
          <w:p w:rsidR="00FD12E8" w:rsidRPr="00FD12E8" w:rsidRDefault="00FD12E8" w:rsidP="00FD12E8">
            <w:pPr>
              <w:rPr>
                <w:rFonts w:asciiTheme="minorHAnsi" w:hAnsiTheme="minorHAnsi"/>
                <w:b/>
                <w:bCs/>
                <w:sz w:val="20"/>
                <w:szCs w:val="20"/>
                <w:lang w:eastAsia="x-none"/>
              </w:rPr>
            </w:pPr>
            <w:r w:rsidRPr="00FD12E8">
              <w:rPr>
                <w:rFonts w:asciiTheme="minorHAnsi" w:hAnsiTheme="minorHAnsi"/>
                <w:b/>
                <w:bCs/>
                <w:sz w:val="20"/>
                <w:szCs w:val="20"/>
                <w:lang w:eastAsia="x-none"/>
              </w:rPr>
              <w:t>UNITARIO</w:t>
            </w:r>
          </w:p>
          <w:p w:rsidR="00FD12E8" w:rsidRPr="00FD12E8" w:rsidRDefault="00FD12E8" w:rsidP="00FD12E8">
            <w:pPr>
              <w:rPr>
                <w:rFonts w:asciiTheme="minorHAnsi" w:hAnsiTheme="minorHAnsi"/>
                <w:b/>
                <w:bCs/>
                <w:sz w:val="20"/>
                <w:szCs w:val="20"/>
                <w:lang w:eastAsia="x-none"/>
              </w:rPr>
            </w:pPr>
            <w:r w:rsidRPr="00FD12E8">
              <w:rPr>
                <w:rFonts w:asciiTheme="minorHAnsi" w:hAnsiTheme="minorHAnsi"/>
                <w:b/>
                <w:bCs/>
                <w:sz w:val="20"/>
                <w:szCs w:val="20"/>
                <w:lang w:eastAsia="x-none"/>
              </w:rPr>
              <w:t>(LPS)</w:t>
            </w:r>
          </w:p>
        </w:tc>
      </w:tr>
      <w:tr w:rsidR="00FD12E8" w:rsidRPr="00FD12E8" w:rsidTr="00FD12E8">
        <w:trPr>
          <w:trHeight w:val="690"/>
        </w:trPr>
        <w:tc>
          <w:tcPr>
            <w:tcW w:w="9576" w:type="dxa"/>
            <w:gridSpan w:val="4"/>
            <w:shd w:val="clear" w:color="auto" w:fill="FFFFCC"/>
            <w:noWrap/>
            <w:hideMark/>
          </w:tcPr>
          <w:p w:rsidR="00FD12E8" w:rsidRPr="00FD12E8" w:rsidRDefault="00FD12E8" w:rsidP="00FD12E8">
            <w:pPr>
              <w:rPr>
                <w:rFonts w:asciiTheme="minorHAnsi" w:hAnsiTheme="minorHAnsi"/>
                <w:b/>
                <w:bCs/>
                <w:sz w:val="20"/>
                <w:szCs w:val="20"/>
                <w:lang w:eastAsia="x-none"/>
              </w:rPr>
            </w:pPr>
            <w:r w:rsidRPr="00FD12E8">
              <w:rPr>
                <w:rFonts w:asciiTheme="minorHAnsi" w:hAnsiTheme="minorHAnsi"/>
                <w:b/>
                <w:bCs/>
                <w:sz w:val="20"/>
                <w:szCs w:val="20"/>
                <w:lang w:eastAsia="x-none"/>
              </w:rPr>
              <w:t>MANO DE OBRA CALIFICADA</w:t>
            </w:r>
          </w:p>
        </w:tc>
      </w:tr>
      <w:tr w:rsidR="00FD12E8" w:rsidRPr="00FD12E8" w:rsidTr="00FD12E8">
        <w:trPr>
          <w:trHeight w:val="690"/>
        </w:trPr>
        <w:tc>
          <w:tcPr>
            <w:tcW w:w="529" w:type="dxa"/>
            <w:noWrap/>
            <w:hideMark/>
          </w:tcPr>
          <w:p w:rsidR="00FD12E8" w:rsidRPr="00FD12E8" w:rsidRDefault="00FD12E8" w:rsidP="00FD12E8">
            <w:pPr>
              <w:rPr>
                <w:rFonts w:asciiTheme="minorHAnsi" w:hAnsiTheme="minorHAnsi"/>
                <w:sz w:val="20"/>
                <w:szCs w:val="20"/>
                <w:lang w:eastAsia="x-none"/>
              </w:rPr>
            </w:pPr>
            <w:r w:rsidRPr="00FD12E8">
              <w:rPr>
                <w:rFonts w:asciiTheme="minorHAnsi" w:hAnsiTheme="minorHAnsi"/>
                <w:sz w:val="20"/>
                <w:szCs w:val="20"/>
                <w:lang w:eastAsia="x-none"/>
              </w:rPr>
              <w:t>1</w:t>
            </w:r>
          </w:p>
        </w:tc>
        <w:tc>
          <w:tcPr>
            <w:tcW w:w="5112" w:type="dxa"/>
            <w:noWrap/>
            <w:hideMark/>
          </w:tcPr>
          <w:p w:rsidR="00FD12E8" w:rsidRPr="00FD12E8" w:rsidRDefault="00FD12E8">
            <w:pPr>
              <w:rPr>
                <w:rFonts w:asciiTheme="minorHAnsi" w:hAnsiTheme="minorHAnsi"/>
                <w:sz w:val="20"/>
                <w:szCs w:val="20"/>
                <w:lang w:eastAsia="x-none"/>
              </w:rPr>
            </w:pPr>
            <w:r w:rsidRPr="00FD12E8">
              <w:rPr>
                <w:rFonts w:asciiTheme="minorHAnsi" w:hAnsiTheme="minorHAnsi"/>
                <w:sz w:val="20"/>
                <w:szCs w:val="20"/>
                <w:lang w:eastAsia="x-none"/>
              </w:rPr>
              <w:t>ALBAÑIL</w:t>
            </w:r>
          </w:p>
        </w:tc>
        <w:tc>
          <w:tcPr>
            <w:tcW w:w="1753" w:type="dxa"/>
            <w:noWrap/>
            <w:hideMark/>
          </w:tcPr>
          <w:p w:rsidR="00FD12E8" w:rsidRPr="00FD12E8" w:rsidRDefault="00FD12E8" w:rsidP="00FD12E8">
            <w:pPr>
              <w:rPr>
                <w:rFonts w:asciiTheme="minorHAnsi" w:hAnsiTheme="minorHAnsi"/>
                <w:sz w:val="20"/>
                <w:szCs w:val="20"/>
                <w:lang w:eastAsia="x-none"/>
              </w:rPr>
            </w:pPr>
            <w:r w:rsidRPr="00FD12E8">
              <w:rPr>
                <w:rFonts w:asciiTheme="minorHAnsi" w:hAnsiTheme="minorHAnsi"/>
                <w:sz w:val="20"/>
                <w:szCs w:val="20"/>
                <w:lang w:eastAsia="x-none"/>
              </w:rPr>
              <w:t>JDR</w:t>
            </w:r>
          </w:p>
        </w:tc>
        <w:tc>
          <w:tcPr>
            <w:tcW w:w="2182" w:type="dxa"/>
            <w:noWrap/>
            <w:hideMark/>
          </w:tcPr>
          <w:p w:rsidR="00FD12E8" w:rsidRPr="00FD12E8" w:rsidRDefault="00FD12E8" w:rsidP="00FD12E8">
            <w:pPr>
              <w:rPr>
                <w:rFonts w:asciiTheme="minorHAnsi" w:hAnsiTheme="minorHAnsi"/>
                <w:bCs/>
                <w:sz w:val="20"/>
                <w:szCs w:val="20"/>
                <w:lang w:eastAsia="x-none"/>
              </w:rPr>
            </w:pPr>
            <w:r w:rsidRPr="00FD12E8">
              <w:rPr>
                <w:rFonts w:asciiTheme="minorHAnsi" w:hAnsiTheme="minorHAnsi"/>
                <w:bCs/>
                <w:sz w:val="20"/>
                <w:szCs w:val="20"/>
                <w:lang w:eastAsia="x-none"/>
              </w:rPr>
              <w:t> </w:t>
            </w:r>
          </w:p>
        </w:tc>
      </w:tr>
      <w:tr w:rsidR="00FD12E8" w:rsidRPr="00FD12E8" w:rsidTr="00FD12E8">
        <w:trPr>
          <w:trHeight w:val="690"/>
        </w:trPr>
        <w:tc>
          <w:tcPr>
            <w:tcW w:w="529" w:type="dxa"/>
            <w:noWrap/>
            <w:hideMark/>
          </w:tcPr>
          <w:p w:rsidR="00FD12E8" w:rsidRPr="00FD12E8" w:rsidRDefault="00FD12E8" w:rsidP="00FD12E8">
            <w:pPr>
              <w:rPr>
                <w:rFonts w:asciiTheme="minorHAnsi" w:hAnsiTheme="minorHAnsi"/>
                <w:sz w:val="20"/>
                <w:szCs w:val="20"/>
                <w:lang w:eastAsia="x-none"/>
              </w:rPr>
            </w:pPr>
            <w:r w:rsidRPr="00FD12E8">
              <w:rPr>
                <w:rFonts w:asciiTheme="minorHAnsi" w:hAnsiTheme="minorHAnsi"/>
                <w:sz w:val="20"/>
                <w:szCs w:val="20"/>
                <w:lang w:eastAsia="x-none"/>
              </w:rPr>
              <w:t>2</w:t>
            </w:r>
          </w:p>
        </w:tc>
        <w:tc>
          <w:tcPr>
            <w:tcW w:w="5112" w:type="dxa"/>
            <w:noWrap/>
            <w:hideMark/>
          </w:tcPr>
          <w:p w:rsidR="00FD12E8" w:rsidRPr="00FD12E8" w:rsidRDefault="00FD12E8">
            <w:pPr>
              <w:rPr>
                <w:rFonts w:asciiTheme="minorHAnsi" w:hAnsiTheme="minorHAnsi"/>
                <w:sz w:val="20"/>
                <w:szCs w:val="20"/>
                <w:lang w:eastAsia="x-none"/>
              </w:rPr>
            </w:pPr>
            <w:r w:rsidRPr="00FD12E8">
              <w:rPr>
                <w:rFonts w:asciiTheme="minorHAnsi" w:hAnsiTheme="minorHAnsi"/>
                <w:sz w:val="20"/>
                <w:szCs w:val="20"/>
                <w:lang w:eastAsia="x-none"/>
              </w:rPr>
              <w:t>CUADRILLA ELECTRICA</w:t>
            </w:r>
          </w:p>
        </w:tc>
        <w:tc>
          <w:tcPr>
            <w:tcW w:w="1753" w:type="dxa"/>
            <w:noWrap/>
            <w:hideMark/>
          </w:tcPr>
          <w:p w:rsidR="00FD12E8" w:rsidRPr="00FD12E8" w:rsidRDefault="00FD12E8" w:rsidP="00FD12E8">
            <w:pPr>
              <w:rPr>
                <w:rFonts w:asciiTheme="minorHAnsi" w:hAnsiTheme="minorHAnsi"/>
                <w:sz w:val="20"/>
                <w:szCs w:val="20"/>
                <w:lang w:eastAsia="x-none"/>
              </w:rPr>
            </w:pPr>
            <w:r w:rsidRPr="00FD12E8">
              <w:rPr>
                <w:rFonts w:asciiTheme="minorHAnsi" w:hAnsiTheme="minorHAnsi"/>
                <w:sz w:val="20"/>
                <w:szCs w:val="20"/>
                <w:lang w:eastAsia="x-none"/>
              </w:rPr>
              <w:t>JRD</w:t>
            </w:r>
          </w:p>
        </w:tc>
        <w:tc>
          <w:tcPr>
            <w:tcW w:w="2182" w:type="dxa"/>
            <w:noWrap/>
            <w:hideMark/>
          </w:tcPr>
          <w:p w:rsidR="00FD12E8" w:rsidRPr="00FD12E8" w:rsidRDefault="00FD12E8" w:rsidP="00FD12E8">
            <w:pPr>
              <w:rPr>
                <w:rFonts w:asciiTheme="minorHAnsi" w:hAnsiTheme="minorHAnsi"/>
                <w:bCs/>
                <w:sz w:val="20"/>
                <w:szCs w:val="20"/>
                <w:lang w:eastAsia="x-none"/>
              </w:rPr>
            </w:pPr>
            <w:r w:rsidRPr="00FD12E8">
              <w:rPr>
                <w:rFonts w:asciiTheme="minorHAnsi" w:hAnsiTheme="minorHAnsi"/>
                <w:bCs/>
                <w:sz w:val="20"/>
                <w:szCs w:val="20"/>
                <w:lang w:eastAsia="x-none"/>
              </w:rPr>
              <w:t> </w:t>
            </w:r>
          </w:p>
        </w:tc>
      </w:tr>
      <w:tr w:rsidR="00FD12E8" w:rsidRPr="00FD12E8" w:rsidTr="00FD12E8">
        <w:trPr>
          <w:trHeight w:val="690"/>
        </w:trPr>
        <w:tc>
          <w:tcPr>
            <w:tcW w:w="9576" w:type="dxa"/>
            <w:gridSpan w:val="4"/>
            <w:shd w:val="clear" w:color="auto" w:fill="FFFFCC"/>
            <w:noWrap/>
            <w:hideMark/>
          </w:tcPr>
          <w:p w:rsidR="00FD12E8" w:rsidRPr="00FD12E8" w:rsidRDefault="00FD12E8" w:rsidP="00FD12E8">
            <w:pPr>
              <w:rPr>
                <w:rFonts w:asciiTheme="minorHAnsi" w:hAnsiTheme="minorHAnsi"/>
                <w:b/>
                <w:bCs/>
                <w:sz w:val="20"/>
                <w:szCs w:val="20"/>
                <w:lang w:eastAsia="x-none"/>
              </w:rPr>
            </w:pPr>
            <w:r w:rsidRPr="00FD12E8">
              <w:rPr>
                <w:rFonts w:asciiTheme="minorHAnsi" w:hAnsiTheme="minorHAnsi"/>
                <w:b/>
                <w:bCs/>
                <w:sz w:val="20"/>
                <w:szCs w:val="20"/>
                <w:lang w:eastAsia="x-none"/>
              </w:rPr>
              <w:t>MANO DE OBRA NO CALIFICADA</w:t>
            </w:r>
          </w:p>
        </w:tc>
      </w:tr>
      <w:tr w:rsidR="00FD12E8" w:rsidRPr="00FD12E8" w:rsidTr="00FD12E8">
        <w:trPr>
          <w:trHeight w:val="690"/>
        </w:trPr>
        <w:tc>
          <w:tcPr>
            <w:tcW w:w="529" w:type="dxa"/>
            <w:noWrap/>
            <w:hideMark/>
          </w:tcPr>
          <w:p w:rsidR="00FD12E8" w:rsidRPr="00FD12E8" w:rsidRDefault="00FD12E8" w:rsidP="00FD12E8">
            <w:pPr>
              <w:rPr>
                <w:rFonts w:asciiTheme="minorHAnsi" w:hAnsiTheme="minorHAnsi"/>
                <w:sz w:val="20"/>
                <w:szCs w:val="20"/>
                <w:lang w:eastAsia="x-none"/>
              </w:rPr>
            </w:pPr>
            <w:r w:rsidRPr="00FD12E8">
              <w:rPr>
                <w:rFonts w:asciiTheme="minorHAnsi" w:hAnsiTheme="minorHAnsi"/>
                <w:sz w:val="20"/>
                <w:szCs w:val="20"/>
                <w:lang w:eastAsia="x-none"/>
              </w:rPr>
              <w:t>1</w:t>
            </w:r>
          </w:p>
        </w:tc>
        <w:tc>
          <w:tcPr>
            <w:tcW w:w="5112" w:type="dxa"/>
            <w:noWrap/>
            <w:hideMark/>
          </w:tcPr>
          <w:p w:rsidR="00FD12E8" w:rsidRPr="00FD12E8" w:rsidRDefault="00FD12E8">
            <w:pPr>
              <w:rPr>
                <w:rFonts w:asciiTheme="minorHAnsi" w:hAnsiTheme="minorHAnsi"/>
                <w:sz w:val="20"/>
                <w:szCs w:val="20"/>
                <w:lang w:eastAsia="x-none"/>
              </w:rPr>
            </w:pPr>
            <w:r w:rsidRPr="00FD12E8">
              <w:rPr>
                <w:rFonts w:asciiTheme="minorHAnsi" w:hAnsiTheme="minorHAnsi"/>
                <w:sz w:val="20"/>
                <w:szCs w:val="20"/>
                <w:lang w:eastAsia="x-none"/>
              </w:rPr>
              <w:t>AYUDANTE</w:t>
            </w:r>
          </w:p>
        </w:tc>
        <w:tc>
          <w:tcPr>
            <w:tcW w:w="1753" w:type="dxa"/>
            <w:noWrap/>
            <w:hideMark/>
          </w:tcPr>
          <w:p w:rsidR="00FD12E8" w:rsidRPr="00FD12E8" w:rsidRDefault="00FD12E8" w:rsidP="00FD12E8">
            <w:pPr>
              <w:rPr>
                <w:rFonts w:asciiTheme="minorHAnsi" w:hAnsiTheme="minorHAnsi"/>
                <w:sz w:val="20"/>
                <w:szCs w:val="20"/>
                <w:lang w:eastAsia="x-none"/>
              </w:rPr>
            </w:pPr>
            <w:r w:rsidRPr="00FD12E8">
              <w:rPr>
                <w:rFonts w:asciiTheme="minorHAnsi" w:hAnsiTheme="minorHAnsi"/>
                <w:sz w:val="20"/>
                <w:szCs w:val="20"/>
                <w:lang w:eastAsia="x-none"/>
              </w:rPr>
              <w:t>JDR</w:t>
            </w:r>
          </w:p>
        </w:tc>
        <w:tc>
          <w:tcPr>
            <w:tcW w:w="2182" w:type="dxa"/>
            <w:noWrap/>
            <w:hideMark/>
          </w:tcPr>
          <w:p w:rsidR="00FD12E8" w:rsidRPr="00FD12E8" w:rsidRDefault="00FD12E8">
            <w:pPr>
              <w:rPr>
                <w:rFonts w:asciiTheme="minorHAnsi" w:hAnsiTheme="minorHAnsi"/>
                <w:sz w:val="20"/>
                <w:szCs w:val="20"/>
                <w:lang w:eastAsia="x-none"/>
              </w:rPr>
            </w:pPr>
            <w:r w:rsidRPr="00FD12E8">
              <w:rPr>
                <w:rFonts w:asciiTheme="minorHAnsi" w:hAnsiTheme="minorHAnsi"/>
                <w:sz w:val="20"/>
                <w:szCs w:val="20"/>
                <w:lang w:eastAsia="x-none"/>
              </w:rPr>
              <w:t> </w:t>
            </w:r>
          </w:p>
        </w:tc>
      </w:tr>
      <w:tr w:rsidR="00FD12E8" w:rsidRPr="00FD12E8" w:rsidTr="00FD12E8">
        <w:trPr>
          <w:trHeight w:val="690"/>
        </w:trPr>
        <w:tc>
          <w:tcPr>
            <w:tcW w:w="529" w:type="dxa"/>
            <w:noWrap/>
            <w:hideMark/>
          </w:tcPr>
          <w:p w:rsidR="00FD12E8" w:rsidRPr="00FD12E8" w:rsidRDefault="00FD12E8" w:rsidP="00FD12E8">
            <w:pPr>
              <w:rPr>
                <w:rFonts w:asciiTheme="minorHAnsi" w:hAnsiTheme="minorHAnsi"/>
                <w:sz w:val="20"/>
                <w:szCs w:val="20"/>
                <w:lang w:eastAsia="x-none"/>
              </w:rPr>
            </w:pPr>
            <w:r w:rsidRPr="00FD12E8">
              <w:rPr>
                <w:rFonts w:asciiTheme="minorHAnsi" w:hAnsiTheme="minorHAnsi"/>
                <w:sz w:val="20"/>
                <w:szCs w:val="20"/>
                <w:lang w:eastAsia="x-none"/>
              </w:rPr>
              <w:t>2</w:t>
            </w:r>
          </w:p>
        </w:tc>
        <w:tc>
          <w:tcPr>
            <w:tcW w:w="5112" w:type="dxa"/>
            <w:noWrap/>
            <w:hideMark/>
          </w:tcPr>
          <w:p w:rsidR="00FD12E8" w:rsidRPr="00FD12E8" w:rsidRDefault="00FD12E8">
            <w:pPr>
              <w:rPr>
                <w:rFonts w:asciiTheme="minorHAnsi" w:hAnsiTheme="minorHAnsi"/>
                <w:sz w:val="20"/>
                <w:szCs w:val="20"/>
                <w:lang w:eastAsia="x-none"/>
              </w:rPr>
            </w:pPr>
            <w:r w:rsidRPr="00FD12E8">
              <w:rPr>
                <w:rFonts w:asciiTheme="minorHAnsi" w:hAnsiTheme="minorHAnsi"/>
                <w:sz w:val="20"/>
                <w:szCs w:val="20"/>
                <w:lang w:eastAsia="x-none"/>
              </w:rPr>
              <w:t>PEON</w:t>
            </w:r>
          </w:p>
        </w:tc>
        <w:tc>
          <w:tcPr>
            <w:tcW w:w="1753" w:type="dxa"/>
            <w:noWrap/>
            <w:hideMark/>
          </w:tcPr>
          <w:p w:rsidR="00FD12E8" w:rsidRPr="00FD12E8" w:rsidRDefault="00FD12E8" w:rsidP="00FD12E8">
            <w:pPr>
              <w:rPr>
                <w:rFonts w:asciiTheme="minorHAnsi" w:hAnsiTheme="minorHAnsi"/>
                <w:sz w:val="20"/>
                <w:szCs w:val="20"/>
                <w:lang w:eastAsia="x-none"/>
              </w:rPr>
            </w:pPr>
            <w:r w:rsidRPr="00FD12E8">
              <w:rPr>
                <w:rFonts w:asciiTheme="minorHAnsi" w:hAnsiTheme="minorHAnsi"/>
                <w:sz w:val="20"/>
                <w:szCs w:val="20"/>
                <w:lang w:eastAsia="x-none"/>
              </w:rPr>
              <w:t>JDR</w:t>
            </w:r>
          </w:p>
        </w:tc>
        <w:tc>
          <w:tcPr>
            <w:tcW w:w="2182" w:type="dxa"/>
            <w:noWrap/>
            <w:hideMark/>
          </w:tcPr>
          <w:p w:rsidR="00FD12E8" w:rsidRPr="00FD12E8" w:rsidRDefault="00FD12E8">
            <w:pPr>
              <w:rPr>
                <w:rFonts w:asciiTheme="minorHAnsi" w:hAnsiTheme="minorHAnsi"/>
                <w:sz w:val="20"/>
                <w:szCs w:val="20"/>
                <w:lang w:eastAsia="x-none"/>
              </w:rPr>
            </w:pPr>
            <w:r w:rsidRPr="00FD12E8">
              <w:rPr>
                <w:rFonts w:asciiTheme="minorHAnsi" w:hAnsiTheme="minorHAnsi"/>
                <w:sz w:val="20"/>
                <w:szCs w:val="20"/>
                <w:lang w:eastAsia="x-none"/>
              </w:rPr>
              <w:t> </w:t>
            </w:r>
          </w:p>
        </w:tc>
      </w:tr>
    </w:tbl>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2313AF" w:rsidRDefault="002313AF" w:rsidP="00DA5481">
      <w:pPr>
        <w:rPr>
          <w:lang w:val="es-CO" w:eastAsia="x-none"/>
        </w:rPr>
      </w:pPr>
    </w:p>
    <w:p w:rsidR="002313AF" w:rsidRDefault="002313AF" w:rsidP="00DA5481">
      <w:pPr>
        <w:rPr>
          <w:lang w:val="es-CO" w:eastAsia="x-none"/>
        </w:rPr>
      </w:pPr>
    </w:p>
    <w:p w:rsidR="002313AF" w:rsidRDefault="002313AF" w:rsidP="00DA5481">
      <w:pPr>
        <w:rPr>
          <w:lang w:val="es-CO" w:eastAsia="x-none"/>
        </w:rPr>
      </w:pPr>
    </w:p>
    <w:p w:rsidR="005F3B45" w:rsidRPr="007E1F4A" w:rsidRDefault="005F3B45" w:rsidP="005F3B45">
      <w:pPr>
        <w:pStyle w:val="Ttulo7"/>
        <w:rPr>
          <w:rFonts w:asciiTheme="minorHAnsi" w:hAnsiTheme="minorHAnsi"/>
          <w:lang w:val="es-CO"/>
        </w:rPr>
      </w:pPr>
      <w:r w:rsidRPr="007E1F4A">
        <w:rPr>
          <w:rFonts w:asciiTheme="minorHAnsi" w:hAnsiTheme="minorHAnsi"/>
          <w:lang w:val="es-CO"/>
        </w:rPr>
        <w:lastRenderedPageBreak/>
        <w:t>Formulario de Declaración de Mantenimiento de la Oferta</w:t>
      </w:r>
    </w:p>
    <w:p w:rsidR="005F3B45" w:rsidRPr="007E1F4A" w:rsidRDefault="005F3B45" w:rsidP="006F28D1">
      <w:pPr>
        <w:jc w:val="right"/>
        <w:rPr>
          <w:rFonts w:asciiTheme="minorHAnsi" w:hAnsiTheme="minorHAnsi"/>
          <w:lang w:val="es-CO"/>
        </w:rPr>
      </w:pPr>
    </w:p>
    <w:p w:rsidR="006F28D1" w:rsidRPr="007E1F4A" w:rsidRDefault="006F28D1" w:rsidP="006F28D1">
      <w:pPr>
        <w:jc w:val="right"/>
        <w:rPr>
          <w:rFonts w:asciiTheme="minorHAnsi" w:hAnsiTheme="minorHAnsi"/>
          <w:i/>
          <w:iCs/>
          <w:lang w:val="es-MX"/>
        </w:rPr>
      </w:pPr>
      <w:r w:rsidRPr="007E1F4A">
        <w:rPr>
          <w:rFonts w:asciiTheme="minorHAnsi" w:hAnsiTheme="minorHAnsi"/>
          <w:lang w:val="es-MX"/>
        </w:rPr>
        <w:t xml:space="preserve">Fecha: </w:t>
      </w:r>
      <w:r w:rsidRPr="007E1F4A">
        <w:rPr>
          <w:rFonts w:asciiTheme="minorHAnsi" w:hAnsiTheme="minorHAnsi"/>
          <w:i/>
          <w:iCs/>
          <w:lang w:val="es-MX"/>
        </w:rPr>
        <w:t>[indicar la fecha (día, mes y año) de presentación de la oferta]</w:t>
      </w:r>
    </w:p>
    <w:p w:rsidR="006F28D1" w:rsidRPr="007E1F4A" w:rsidRDefault="006F28D1" w:rsidP="006F28D1">
      <w:pPr>
        <w:jc w:val="right"/>
        <w:rPr>
          <w:rFonts w:asciiTheme="minorHAnsi" w:hAnsiTheme="minorHAnsi"/>
          <w:i/>
          <w:iCs/>
          <w:lang w:val="es-MX"/>
        </w:rPr>
      </w:pPr>
      <w:r w:rsidRPr="007E1F4A">
        <w:rPr>
          <w:rFonts w:asciiTheme="minorHAnsi" w:hAnsiTheme="minorHAnsi"/>
          <w:lang w:val="es-MX"/>
        </w:rPr>
        <w:t>Licitación No.:</w:t>
      </w:r>
      <w:r w:rsidRPr="007E1F4A">
        <w:rPr>
          <w:rFonts w:asciiTheme="minorHAnsi" w:hAnsiTheme="minorHAnsi"/>
          <w:i/>
          <w:iCs/>
          <w:lang w:val="es-MX"/>
        </w:rPr>
        <w:t xml:space="preserve"> [indicar el número del proceso licitatorio]</w:t>
      </w:r>
    </w:p>
    <w:p w:rsidR="006F28D1" w:rsidRPr="007E1F4A" w:rsidRDefault="006F28D1" w:rsidP="006F28D1">
      <w:pPr>
        <w:ind w:left="2880" w:firstLine="720"/>
        <w:jc w:val="center"/>
        <w:rPr>
          <w:rFonts w:asciiTheme="minorHAnsi" w:hAnsiTheme="minorHAnsi"/>
          <w:i/>
          <w:iCs/>
          <w:lang w:val="es-MX"/>
        </w:rPr>
      </w:pPr>
      <w:r w:rsidRPr="007E1F4A">
        <w:rPr>
          <w:rFonts w:asciiTheme="minorHAnsi" w:hAnsiTheme="minorHAnsi"/>
          <w:lang w:val="es-MX"/>
        </w:rPr>
        <w:t xml:space="preserve">   Alternativa No.:</w:t>
      </w:r>
      <w:r w:rsidRPr="007E1F4A">
        <w:rPr>
          <w:rFonts w:asciiTheme="minorHAnsi" w:hAnsiTheme="minorHAnsi"/>
          <w:i/>
          <w:iCs/>
          <w:lang w:val="es-MX"/>
        </w:rPr>
        <w:t xml:space="preserve"> [indicar el No. de identificación si esta es una oferta por una  alternativa]</w:t>
      </w:r>
    </w:p>
    <w:p w:rsidR="006F28D1" w:rsidRPr="007E1F4A" w:rsidRDefault="006F28D1" w:rsidP="006F28D1">
      <w:pPr>
        <w:tabs>
          <w:tab w:val="left" w:pos="3900"/>
        </w:tabs>
        <w:jc w:val="both"/>
        <w:rPr>
          <w:rFonts w:asciiTheme="minorHAnsi" w:hAnsiTheme="minorHAnsi"/>
          <w:i/>
          <w:iCs/>
          <w:lang w:val="es-MX"/>
        </w:rPr>
      </w:pPr>
      <w:r w:rsidRPr="007E1F4A">
        <w:rPr>
          <w:rFonts w:asciiTheme="minorHAnsi" w:hAnsiTheme="minorHAnsi"/>
          <w:i/>
          <w:iCs/>
          <w:lang w:val="es-MX"/>
        </w:rPr>
        <w:tab/>
      </w:r>
    </w:p>
    <w:p w:rsidR="006F28D1" w:rsidRPr="007E1F4A" w:rsidRDefault="006F28D1" w:rsidP="006F28D1">
      <w:pPr>
        <w:jc w:val="both"/>
        <w:rPr>
          <w:rFonts w:asciiTheme="minorHAnsi" w:hAnsiTheme="minorHAnsi"/>
          <w:i/>
          <w:iCs/>
          <w:lang w:val="es-MX"/>
        </w:rPr>
      </w:pPr>
      <w:r w:rsidRPr="007E1F4A">
        <w:rPr>
          <w:rFonts w:asciiTheme="minorHAnsi" w:hAnsiTheme="minorHAnsi"/>
          <w:lang w:val="es-MX"/>
        </w:rPr>
        <w:t>A: [</w:t>
      </w:r>
      <w:r w:rsidRPr="007E1F4A">
        <w:rPr>
          <w:rFonts w:asciiTheme="minorHAnsi" w:hAnsiTheme="minorHAnsi"/>
          <w:i/>
          <w:iCs/>
          <w:lang w:val="es-MX"/>
        </w:rPr>
        <w:t>indicar el nombre completo del Comprador]</w:t>
      </w:r>
    </w:p>
    <w:p w:rsidR="006F28D1" w:rsidRPr="007E1F4A" w:rsidRDefault="006F28D1" w:rsidP="006F28D1">
      <w:pPr>
        <w:jc w:val="both"/>
        <w:rPr>
          <w:rFonts w:asciiTheme="minorHAnsi" w:hAnsiTheme="minorHAnsi"/>
          <w:i/>
          <w:iCs/>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Nosotros, los suscritos, declaramos que:</w:t>
      </w:r>
    </w:p>
    <w:p w:rsidR="006F28D1" w:rsidRPr="007E1F4A" w:rsidRDefault="006F28D1" w:rsidP="006F28D1">
      <w:pPr>
        <w:jc w:val="both"/>
        <w:rPr>
          <w:rFonts w:asciiTheme="minorHAnsi" w:hAnsiTheme="minorHAnsi"/>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Entendemos que, de acuerdo con sus condiciones, las ofertas deberán estar respaldadas por un</w:t>
      </w:r>
      <w:r w:rsidR="0045295E" w:rsidRPr="007E1F4A">
        <w:rPr>
          <w:rFonts w:asciiTheme="minorHAnsi" w:hAnsiTheme="minorHAnsi"/>
          <w:lang w:val="es-MX"/>
        </w:rPr>
        <w:t>a</w:t>
      </w:r>
      <w:r w:rsidRPr="007E1F4A">
        <w:rPr>
          <w:rFonts w:asciiTheme="minorHAnsi" w:hAnsiTheme="minorHAnsi"/>
          <w:lang w:val="es-MX"/>
        </w:rPr>
        <w:t xml:space="preserve"> </w:t>
      </w:r>
      <w:r w:rsidR="0045295E" w:rsidRPr="007E1F4A">
        <w:rPr>
          <w:rFonts w:asciiTheme="minorHAnsi" w:hAnsiTheme="minorHAnsi"/>
          <w:bCs/>
          <w:lang w:val="es-MX"/>
        </w:rPr>
        <w:t>Declaración de Mantenimiento</w:t>
      </w:r>
      <w:r w:rsidRPr="007E1F4A">
        <w:rPr>
          <w:rFonts w:asciiTheme="minorHAnsi" w:hAnsiTheme="minorHAnsi"/>
          <w:lang w:val="es-MX"/>
        </w:rPr>
        <w:t xml:space="preserve"> de la Oferta.</w:t>
      </w:r>
    </w:p>
    <w:p w:rsidR="006F28D1" w:rsidRPr="007E1F4A" w:rsidRDefault="006F28D1" w:rsidP="006F28D1">
      <w:pPr>
        <w:jc w:val="both"/>
        <w:rPr>
          <w:rFonts w:asciiTheme="minorHAnsi" w:hAnsiTheme="minorHAnsi"/>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 xml:space="preserve">Aceptamos que automáticamente seremos declarados inelegibles para participar en cualquier licitación de contrato con el Comprador </w:t>
      </w:r>
      <w:r w:rsidR="0025436E" w:rsidRPr="0025436E">
        <w:rPr>
          <w:rFonts w:asciiTheme="minorHAnsi" w:hAnsiTheme="minorHAnsi"/>
          <w:lang w:val="es-MX"/>
        </w:rPr>
        <w:t>y /o financiado con fondos provenientes del Proyecto de Infraestructura Rural (PIR)</w:t>
      </w:r>
      <w:r w:rsidR="0025436E">
        <w:rPr>
          <w:rFonts w:asciiTheme="minorHAnsi" w:hAnsiTheme="minorHAnsi"/>
          <w:lang w:val="es-MX"/>
        </w:rPr>
        <w:t xml:space="preserve"> </w:t>
      </w:r>
      <w:r w:rsidRPr="007E1F4A">
        <w:rPr>
          <w:rFonts w:asciiTheme="minorHAnsi" w:hAnsiTheme="minorHAnsi"/>
          <w:lang w:val="es-MX"/>
        </w:rPr>
        <w:t xml:space="preserve">por un período de </w:t>
      </w:r>
      <w:r w:rsidR="001306F9" w:rsidRPr="007E1F4A">
        <w:rPr>
          <w:rFonts w:asciiTheme="minorHAnsi" w:hAnsiTheme="minorHAnsi"/>
          <w:b/>
          <w:i/>
          <w:iCs/>
          <w:lang w:val="es-MX"/>
        </w:rPr>
        <w:t>Tres (3) años</w:t>
      </w:r>
      <w:r w:rsidRPr="007E1F4A">
        <w:rPr>
          <w:rFonts w:asciiTheme="minorHAnsi" w:hAnsiTheme="minorHAnsi"/>
          <w:i/>
          <w:iCs/>
          <w:lang w:val="es-MX"/>
        </w:rPr>
        <w:t xml:space="preserve"> </w:t>
      </w:r>
      <w:r w:rsidRPr="007E1F4A">
        <w:rPr>
          <w:rFonts w:asciiTheme="minorHAnsi" w:hAnsiTheme="minorHAnsi"/>
          <w:lang w:val="es-MX"/>
        </w:rPr>
        <w:t>contado</w:t>
      </w:r>
      <w:r w:rsidR="001306F9" w:rsidRPr="007E1F4A">
        <w:rPr>
          <w:rFonts w:asciiTheme="minorHAnsi" w:hAnsiTheme="minorHAnsi"/>
          <w:lang w:val="es-MX"/>
        </w:rPr>
        <w:t>s</w:t>
      </w:r>
      <w:r w:rsidRPr="007E1F4A">
        <w:rPr>
          <w:rFonts w:asciiTheme="minorHAnsi" w:hAnsiTheme="minorHAnsi"/>
          <w:lang w:val="es-MX"/>
        </w:rPr>
        <w:t xml:space="preserve"> a partir de </w:t>
      </w:r>
      <w:r w:rsidRPr="007E1F4A">
        <w:rPr>
          <w:rFonts w:asciiTheme="minorHAnsi" w:hAnsiTheme="minorHAnsi"/>
          <w:i/>
          <w:iCs/>
          <w:lang w:val="es-MX"/>
        </w:rPr>
        <w:t xml:space="preserve">[indicar la fecha] </w:t>
      </w:r>
      <w:r w:rsidRPr="007E1F4A">
        <w:rPr>
          <w:rFonts w:asciiTheme="minorHAnsi" w:hAnsiTheme="minorHAnsi"/>
          <w:lang w:val="es-MX"/>
        </w:rPr>
        <w:t>si violamos nuestra(s) obligación(es) bajo las condiciones de la oferta si:</w:t>
      </w:r>
    </w:p>
    <w:p w:rsidR="006F28D1" w:rsidRPr="007E1F4A" w:rsidRDefault="006F28D1" w:rsidP="006F28D1">
      <w:pPr>
        <w:jc w:val="both"/>
        <w:rPr>
          <w:rFonts w:asciiTheme="minorHAnsi" w:hAnsiTheme="minorHAnsi"/>
          <w:lang w:val="es-MX"/>
        </w:rPr>
      </w:pP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r w:rsidRPr="007E1F4A">
        <w:rPr>
          <w:rFonts w:asciiTheme="minorHAnsi" w:hAnsiTheme="minorHAnsi"/>
          <w:lang w:val="es-MX"/>
        </w:rPr>
        <w:t>(a)</w:t>
      </w:r>
      <w:r w:rsidRPr="007E1F4A">
        <w:rPr>
          <w:rFonts w:asciiTheme="minorHAnsi" w:hAnsiTheme="minorHAnsi"/>
          <w:lang w:val="es-MX"/>
        </w:rPr>
        <w:tab/>
      </w:r>
      <w:r w:rsidRPr="007E1F4A">
        <w:rPr>
          <w:rFonts w:asciiTheme="minorHAnsi" w:hAnsiTheme="minorHAnsi"/>
          <w:color w:val="000000"/>
          <w:lang w:val="es-ES"/>
        </w:rPr>
        <w:t>retiráramos nuestra Oferta durante el período de vigencia de la oferta especificado por nosotros en el Formulario de Oferta; o</w:t>
      </w: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7E1F4A" w:rsidRDefault="00F8457A" w:rsidP="006F28D1">
      <w:pPr>
        <w:numPr>
          <w:ilvl w:val="12"/>
          <w:numId w:val="0"/>
        </w:numPr>
        <w:suppressAutoHyphens/>
        <w:ind w:left="1260" w:hanging="540"/>
        <w:jc w:val="both"/>
        <w:rPr>
          <w:rFonts w:asciiTheme="minorHAnsi" w:hAnsiTheme="minorHAnsi"/>
          <w:lang w:val="es-MX"/>
        </w:rPr>
      </w:pPr>
      <w:r w:rsidRPr="007E1F4A">
        <w:rPr>
          <w:rFonts w:asciiTheme="minorHAnsi" w:hAnsiTheme="minorHAnsi"/>
          <w:color w:val="000000"/>
          <w:lang w:val="es-ES"/>
        </w:rPr>
        <w:t>(b)</w:t>
      </w:r>
      <w:r w:rsidRPr="007E1F4A">
        <w:rPr>
          <w:rFonts w:asciiTheme="minorHAnsi" w:hAnsiTheme="minorHAnsi"/>
          <w:color w:val="000000"/>
          <w:lang w:val="es-ES"/>
        </w:rPr>
        <w:tab/>
        <w:t>S</w:t>
      </w:r>
      <w:r w:rsidR="006F28D1" w:rsidRPr="007E1F4A">
        <w:rPr>
          <w:rFonts w:asciiTheme="minorHAnsi" w:hAnsiTheme="minorHAnsi"/>
          <w:color w:val="000000"/>
          <w:lang w:val="es-ES"/>
        </w:rPr>
        <w:t>i después de haber sido notificados de la aceptación de nuestra Oferta durante el período de validez de la misma, (i)</w:t>
      </w:r>
      <w:r w:rsidR="006F28D1" w:rsidRPr="007E1F4A">
        <w:rPr>
          <w:rFonts w:asciiTheme="minorHAnsi" w:hAnsiTheme="minorHAnsi"/>
          <w:lang w:val="es-MX"/>
        </w:rPr>
        <w:t xml:space="preserve"> no ejecutamos o rehusamos ejecutar el formulario del Convenio de Contrato, si es requerido; o (ii) no suministramos o rehusamos suministrar la Garantía de Cumplimiento de conformidad con las IAL.</w:t>
      </w: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7E1F4A" w:rsidRDefault="006F28D1" w:rsidP="006F28D1">
      <w:pPr>
        <w:autoSpaceDE w:val="0"/>
        <w:autoSpaceDN w:val="0"/>
        <w:adjustRightInd w:val="0"/>
        <w:spacing w:line="240" w:lineRule="atLeast"/>
        <w:jc w:val="both"/>
        <w:rPr>
          <w:rFonts w:asciiTheme="minorHAnsi" w:hAnsiTheme="minorHAnsi"/>
          <w:color w:val="000000"/>
          <w:lang w:val="es-ES"/>
        </w:rPr>
      </w:pPr>
      <w:r w:rsidRPr="007E1F4A">
        <w:rPr>
          <w:rFonts w:asciiTheme="minorHAnsi" w:hAnsiTheme="minorHAnsi"/>
          <w:color w:val="000000"/>
          <w:lang w:val="es-ES"/>
        </w:rPr>
        <w:t>Entendemos que est</w:t>
      </w:r>
      <w:r w:rsidR="0045295E" w:rsidRPr="007E1F4A">
        <w:rPr>
          <w:rFonts w:asciiTheme="minorHAnsi" w:hAnsiTheme="minorHAnsi"/>
          <w:color w:val="000000"/>
          <w:lang w:val="es-ES"/>
        </w:rPr>
        <w:t>a</w:t>
      </w:r>
      <w:r w:rsidRPr="007E1F4A">
        <w:rPr>
          <w:rFonts w:asciiTheme="minorHAnsi" w:hAnsiTheme="minorHAnsi"/>
          <w:color w:val="000000"/>
          <w:lang w:val="es-ES"/>
        </w:rPr>
        <w:t xml:space="preserve"> </w:t>
      </w:r>
      <w:r w:rsidR="0045295E" w:rsidRPr="007E1F4A">
        <w:rPr>
          <w:rFonts w:asciiTheme="minorHAnsi" w:hAnsiTheme="minorHAnsi"/>
          <w:bCs/>
          <w:color w:val="000000"/>
          <w:lang w:val="es-ES"/>
        </w:rPr>
        <w:t>Declaración de Mantenimiento</w:t>
      </w:r>
      <w:r w:rsidRPr="007E1F4A">
        <w:rPr>
          <w:rFonts w:asciiTheme="minorHAnsi" w:hAnsiTheme="minorHAnsi"/>
          <w:color w:val="000000"/>
          <w:lang w:val="es-ES"/>
        </w:rPr>
        <w:t xml:space="preserve"> de la Oferta expirará si no somos los seleccionados, y cuando ocurra el primero  de los siguientes hechos: (i) si recibimos una copia de su comunicación con el nombre del Licitante seleccionado; o (ii) han transcurrido veintiocho días después de la expiración de nuestra Oferta.</w:t>
      </w:r>
    </w:p>
    <w:p w:rsidR="006F28D1" w:rsidRPr="007E1F4A" w:rsidRDefault="006F28D1" w:rsidP="006F28D1">
      <w:pPr>
        <w:autoSpaceDE w:val="0"/>
        <w:autoSpaceDN w:val="0"/>
        <w:adjustRightInd w:val="0"/>
        <w:spacing w:line="240" w:lineRule="atLeast"/>
        <w:jc w:val="both"/>
        <w:rPr>
          <w:rFonts w:asciiTheme="minorHAnsi" w:hAnsiTheme="minorHAnsi"/>
          <w:color w:val="000000"/>
          <w:lang w:val="es-ES"/>
        </w:rPr>
      </w:pPr>
      <w:r w:rsidRPr="007E1F4A">
        <w:rPr>
          <w:rFonts w:asciiTheme="minorHAnsi" w:hAnsiTheme="minorHAnsi"/>
          <w:color w:val="000000"/>
          <w:lang w:val="es-ES"/>
        </w:rPr>
        <w:t xml:space="preserve"> </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Firmada: </w:t>
      </w:r>
      <w:r w:rsidRPr="007E1F4A">
        <w:rPr>
          <w:rFonts w:asciiTheme="minorHAnsi" w:hAnsiTheme="minorHAnsi"/>
          <w:i/>
          <w:iCs/>
          <w:lang w:val="es-MX"/>
        </w:rPr>
        <w:t xml:space="preserve">[insertar la firma de la persona cuyo nombre y capacidad se indican]. </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En capacidad de </w:t>
      </w:r>
      <w:r w:rsidRPr="007E1F4A">
        <w:rPr>
          <w:rFonts w:asciiTheme="minorHAnsi" w:hAnsiTheme="minorHAnsi"/>
          <w:i/>
          <w:iCs/>
          <w:lang w:val="es-MX"/>
        </w:rPr>
        <w:t xml:space="preserve">[indicar la capacidad jurídica de la persona que firma </w:t>
      </w:r>
      <w:r w:rsidR="0045295E" w:rsidRPr="007E1F4A">
        <w:rPr>
          <w:rFonts w:asciiTheme="minorHAnsi" w:hAnsiTheme="minorHAnsi"/>
          <w:i/>
          <w:iCs/>
          <w:lang w:val="es-MX"/>
        </w:rPr>
        <w:t>la Declaración de Mantenimiento</w:t>
      </w:r>
      <w:r w:rsidRPr="007E1F4A">
        <w:rPr>
          <w:rFonts w:asciiTheme="minorHAnsi" w:hAnsiTheme="minorHAnsi"/>
          <w:i/>
          <w:iCs/>
          <w:lang w:val="es-MX"/>
        </w:rPr>
        <w:t xml:space="preserve"> de la Oferta]</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Nombre: </w:t>
      </w:r>
      <w:r w:rsidRPr="007E1F4A">
        <w:rPr>
          <w:rFonts w:asciiTheme="minorHAnsi" w:hAnsiTheme="minorHAnsi"/>
          <w:i/>
          <w:iCs/>
          <w:lang w:val="es-MX"/>
        </w:rPr>
        <w:t xml:space="preserve">[indicar el nombre completo de la persona que firma </w:t>
      </w:r>
      <w:r w:rsidR="0045295E" w:rsidRPr="007E1F4A">
        <w:rPr>
          <w:rFonts w:asciiTheme="minorHAnsi" w:hAnsiTheme="minorHAnsi"/>
          <w:i/>
          <w:iCs/>
          <w:lang w:val="es-MX"/>
        </w:rPr>
        <w:t>la Declaración de Mantenimiento</w:t>
      </w:r>
      <w:r w:rsidRPr="007E1F4A">
        <w:rPr>
          <w:rFonts w:asciiTheme="minorHAnsi" w:hAnsiTheme="minorHAnsi"/>
          <w:i/>
          <w:iCs/>
          <w:lang w:val="es-MX"/>
        </w:rPr>
        <w:t xml:space="preserve"> de la Oferta]</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Debidamente autorizado para firmar la oferta por y en nombre de: </w:t>
      </w:r>
      <w:r w:rsidRPr="007E1F4A">
        <w:rPr>
          <w:rFonts w:asciiTheme="minorHAnsi" w:hAnsiTheme="minorHAnsi"/>
          <w:i/>
          <w:iCs/>
          <w:lang w:val="es-MX"/>
        </w:rPr>
        <w:t>[indicar el nombre completo del Licitante]</w:t>
      </w:r>
    </w:p>
    <w:p w:rsidR="006F28D1" w:rsidRPr="007E1F4A" w:rsidRDefault="006F28D1" w:rsidP="006F28D1">
      <w:pPr>
        <w:autoSpaceDE w:val="0"/>
        <w:autoSpaceDN w:val="0"/>
        <w:adjustRightInd w:val="0"/>
        <w:spacing w:line="240" w:lineRule="atLeast"/>
        <w:jc w:val="both"/>
        <w:rPr>
          <w:rFonts w:asciiTheme="minorHAnsi" w:hAnsiTheme="minorHAnsi"/>
          <w:i/>
          <w:iCs/>
          <w:sz w:val="22"/>
          <w:lang w:val="es-MX"/>
        </w:rPr>
      </w:pPr>
      <w:r w:rsidRPr="007E1F4A">
        <w:rPr>
          <w:rFonts w:asciiTheme="minorHAnsi" w:hAnsiTheme="minorHAnsi"/>
          <w:lang w:val="es-MX"/>
        </w:rPr>
        <w:t xml:space="preserve">Fechada el ____________ día de ______________ </w:t>
      </w:r>
      <w:proofErr w:type="spellStart"/>
      <w:r w:rsidRPr="007E1F4A">
        <w:rPr>
          <w:rFonts w:asciiTheme="minorHAnsi" w:hAnsiTheme="minorHAnsi"/>
          <w:lang w:val="es-MX"/>
        </w:rPr>
        <w:t>de</w:t>
      </w:r>
      <w:proofErr w:type="spellEnd"/>
      <w:r w:rsidRPr="007E1F4A">
        <w:rPr>
          <w:rFonts w:asciiTheme="minorHAnsi" w:hAnsiTheme="minorHAnsi"/>
          <w:lang w:val="es-MX"/>
        </w:rPr>
        <w:t xml:space="preserve"> 200________ </w:t>
      </w:r>
      <w:r w:rsidRPr="007E1F4A">
        <w:rPr>
          <w:rFonts w:asciiTheme="minorHAnsi" w:hAnsiTheme="minorHAnsi"/>
          <w:i/>
          <w:iCs/>
          <w:sz w:val="22"/>
          <w:lang w:val="es-MX"/>
        </w:rPr>
        <w:t>[indicar la fecha de la firma]</w:t>
      </w:r>
    </w:p>
    <w:p w:rsidR="006F28D1" w:rsidRPr="007E1F4A" w:rsidRDefault="006F28D1" w:rsidP="006F28D1">
      <w:pPr>
        <w:ind w:left="1980"/>
        <w:jc w:val="both"/>
        <w:rPr>
          <w:rFonts w:asciiTheme="minorHAnsi" w:hAnsiTheme="minorHAnsi"/>
          <w:b/>
          <w:bCs/>
          <w:sz w:val="36"/>
          <w:lang w:val="es-MX"/>
        </w:rPr>
      </w:pPr>
    </w:p>
    <w:p w:rsidR="006F28D1" w:rsidRPr="007E1F4A" w:rsidRDefault="006F28D1" w:rsidP="006F28D1">
      <w:pPr>
        <w:tabs>
          <w:tab w:val="right" w:pos="9000"/>
        </w:tabs>
        <w:suppressAutoHyphens/>
        <w:rPr>
          <w:rStyle w:val="Table"/>
          <w:rFonts w:asciiTheme="minorHAnsi" w:hAnsiTheme="minorHAnsi"/>
          <w:spacing w:val="-2"/>
          <w:lang w:val="es-CO"/>
        </w:rPr>
      </w:pPr>
      <w:r w:rsidRPr="007E1F4A">
        <w:rPr>
          <w:rFonts w:asciiTheme="minorHAnsi" w:hAnsiTheme="minorHAnsi"/>
          <w:i/>
          <w:iCs/>
          <w:lang w:val="es-CO"/>
        </w:rPr>
        <w:lastRenderedPageBreak/>
        <w:t xml:space="preserve">[Nota: </w:t>
      </w:r>
      <w:r w:rsidRPr="007E1F4A">
        <w:rPr>
          <w:rFonts w:asciiTheme="minorHAnsi" w:hAnsiTheme="minorHAnsi"/>
          <w:i/>
          <w:lang w:val="es-MX"/>
        </w:rPr>
        <w:t xml:space="preserve">En caso de  Asociación en Participación o Consorcio, </w:t>
      </w:r>
      <w:r w:rsidR="0045295E" w:rsidRPr="007E1F4A">
        <w:rPr>
          <w:rFonts w:asciiTheme="minorHAnsi" w:hAnsiTheme="minorHAnsi"/>
          <w:i/>
          <w:lang w:val="es-MX"/>
        </w:rPr>
        <w:t>la</w:t>
      </w:r>
      <w:r w:rsidRPr="007E1F4A">
        <w:rPr>
          <w:rFonts w:asciiTheme="minorHAnsi" w:hAnsiTheme="minorHAnsi"/>
          <w:i/>
          <w:lang w:val="es-MX"/>
        </w:rPr>
        <w:t xml:space="preserve">  </w:t>
      </w:r>
      <w:r w:rsidR="0045295E" w:rsidRPr="007E1F4A">
        <w:rPr>
          <w:rFonts w:asciiTheme="minorHAnsi" w:hAnsiTheme="minorHAnsi"/>
          <w:bCs/>
          <w:i/>
          <w:lang w:val="es-MX"/>
        </w:rPr>
        <w:t>Declaración de Mantenimiento</w:t>
      </w:r>
      <w:r w:rsidRPr="007E1F4A">
        <w:rPr>
          <w:rFonts w:asciiTheme="minorHAnsi" w:hAnsiTheme="minorHAnsi"/>
          <w:i/>
          <w:lang w:val="es-MX"/>
        </w:rPr>
        <w:t xml:space="preserve"> de la Oferta deberá estar en el nombre de la Asociación en Participación o del Consorcio que presenta la Ofer</w:t>
      </w:r>
      <w:r w:rsidRPr="007E1F4A">
        <w:rPr>
          <w:rFonts w:asciiTheme="minorHAnsi" w:hAnsiTheme="minorHAnsi"/>
          <w:lang w:val="es-MX"/>
        </w:rPr>
        <w:t>ta</w:t>
      </w:r>
      <w:r w:rsidRPr="007E1F4A">
        <w:rPr>
          <w:rFonts w:asciiTheme="minorHAnsi" w:hAnsiTheme="minorHAnsi"/>
          <w:i/>
          <w:lang w:val="es-MX"/>
        </w:rPr>
        <w:t>]</w:t>
      </w:r>
      <w:r w:rsidRPr="007E1F4A">
        <w:rPr>
          <w:rFonts w:asciiTheme="minorHAnsi" w:hAnsiTheme="minorHAnsi"/>
          <w:lang w:val="es-MX"/>
        </w:rPr>
        <w:t xml:space="preserve">. </w:t>
      </w:r>
    </w:p>
    <w:p w:rsidR="006F28D1" w:rsidRPr="007E1F4A" w:rsidRDefault="006F28D1" w:rsidP="00860DDE">
      <w:pPr>
        <w:pStyle w:val="Ttulo7"/>
        <w:rPr>
          <w:rFonts w:asciiTheme="minorHAnsi" w:hAnsiTheme="minorHAnsi"/>
          <w:lang w:val="es-CO"/>
        </w:rPr>
      </w:pPr>
      <w:r w:rsidRPr="007E1F4A">
        <w:rPr>
          <w:rStyle w:val="Table"/>
          <w:rFonts w:asciiTheme="minorHAnsi" w:hAnsiTheme="minorHAnsi"/>
          <w:spacing w:val="-2"/>
          <w:lang w:val="es-CO"/>
        </w:rPr>
        <w:br w:type="page"/>
      </w:r>
      <w:bookmarkStart w:id="236" w:name="_Toc197160039"/>
      <w:bookmarkStart w:id="237" w:name="_Toc215302586"/>
      <w:r w:rsidRPr="007E1F4A">
        <w:rPr>
          <w:rFonts w:asciiTheme="minorHAnsi" w:hAnsiTheme="minorHAnsi"/>
          <w:lang w:val="es-CO"/>
        </w:rPr>
        <w:lastRenderedPageBreak/>
        <w:t>Propuesta Técnica</w:t>
      </w:r>
      <w:bookmarkEnd w:id="236"/>
      <w:bookmarkEnd w:id="237"/>
    </w:p>
    <w:p w:rsidR="00860DDE" w:rsidRPr="007E1F4A" w:rsidRDefault="00860DDE" w:rsidP="00860DDE">
      <w:pPr>
        <w:jc w:val="center"/>
        <w:rPr>
          <w:rFonts w:asciiTheme="minorHAnsi" w:hAnsiTheme="minorHAnsi"/>
          <w:lang w:val="es-CO"/>
        </w:rPr>
      </w:pPr>
    </w:p>
    <w:p w:rsidR="006F28D1" w:rsidRPr="007E1F4A" w:rsidRDefault="006F28D1" w:rsidP="0098632B">
      <w:pPr>
        <w:pStyle w:val="Ttulo8"/>
        <w:jc w:val="center"/>
        <w:rPr>
          <w:rFonts w:asciiTheme="minorHAnsi" w:hAnsiTheme="minorHAnsi"/>
          <w:i w:val="0"/>
          <w:lang w:val="es-CO"/>
        </w:rPr>
      </w:pPr>
      <w:bookmarkStart w:id="238" w:name="_Toc138144062"/>
      <w:bookmarkStart w:id="239" w:name="_Toc197160040"/>
      <w:r w:rsidRPr="007E1F4A">
        <w:rPr>
          <w:rFonts w:asciiTheme="minorHAnsi" w:hAnsiTheme="minorHAnsi"/>
          <w:i w:val="0"/>
          <w:lang w:val="es-CO"/>
        </w:rPr>
        <w:t>Formularios de la Propuesta Técnica</w:t>
      </w:r>
      <w:bookmarkEnd w:id="238"/>
      <w:bookmarkEnd w:id="239"/>
    </w:p>
    <w:p w:rsidR="006F28D1" w:rsidRPr="007E1F4A" w:rsidRDefault="006F28D1" w:rsidP="006F28D1">
      <w:pPr>
        <w:pStyle w:val="SectionVHeader"/>
        <w:ind w:left="187"/>
        <w:jc w:val="left"/>
        <w:rPr>
          <w:rFonts w:asciiTheme="minorHAnsi" w:hAnsiTheme="minorHAnsi"/>
          <w:sz w:val="20"/>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Personal</w:t>
      </w:r>
    </w:p>
    <w:p w:rsidR="006F28D1" w:rsidRPr="007E1F4A" w:rsidRDefault="006F28D1" w:rsidP="006F28D1">
      <w:pPr>
        <w:tabs>
          <w:tab w:val="right" w:pos="9000"/>
        </w:tabs>
        <w:ind w:left="360" w:right="288"/>
        <w:rPr>
          <w:rFonts w:asciiTheme="minorHAnsi" w:hAnsiTheme="minorHAnsi"/>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Equipos</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Organización del lugar de la Obra</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Descripción del Método de Construcción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Cronograma de Movilización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Cronograma de Construcción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right" w:pos="9000"/>
        </w:tabs>
        <w:ind w:right="288"/>
        <w:rPr>
          <w:rFonts w:asciiTheme="minorHAnsi" w:hAnsiTheme="minorHAnsi"/>
          <w:b/>
          <w:bCs/>
          <w:lang w:val="es-CO"/>
        </w:rPr>
      </w:pPr>
      <w:r w:rsidRPr="007E1F4A">
        <w:rPr>
          <w:rFonts w:asciiTheme="minorHAnsi" w:hAnsiTheme="minorHAnsi"/>
          <w:b/>
          <w:bCs/>
          <w:lang w:val="es-CO"/>
        </w:rPr>
        <w:t xml:space="preserve">      Otros</w:t>
      </w:r>
    </w:p>
    <w:tbl>
      <w:tblPr>
        <w:tblW w:w="0" w:type="auto"/>
        <w:tblLayout w:type="fixed"/>
        <w:tblLook w:val="0000" w:firstRow="0" w:lastRow="0" w:firstColumn="0" w:lastColumn="0" w:noHBand="0" w:noVBand="0"/>
      </w:tblPr>
      <w:tblGrid>
        <w:gridCol w:w="9198"/>
      </w:tblGrid>
      <w:tr w:rsidR="006F28D1" w:rsidRPr="007E1F4A" w:rsidTr="00A55EEE">
        <w:trPr>
          <w:trHeight w:val="900"/>
        </w:trPr>
        <w:tc>
          <w:tcPr>
            <w:tcW w:w="9198" w:type="dxa"/>
            <w:vAlign w:val="center"/>
          </w:tcPr>
          <w:p w:rsidR="006F28D1" w:rsidRPr="007E1F4A" w:rsidRDefault="006F28D1" w:rsidP="00A55EEE">
            <w:pPr>
              <w:pStyle w:val="SectionVHeader"/>
              <w:rPr>
                <w:rFonts w:asciiTheme="minorHAnsi" w:hAnsiTheme="minorHAnsi"/>
                <w:lang w:val="es-ES"/>
              </w:rPr>
            </w:pPr>
            <w:bookmarkStart w:id="240" w:name="_Toc118098690"/>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164342" w:rsidRPr="007E1F4A" w:rsidRDefault="00164342"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860DDE" w:rsidP="00860DDE">
            <w:pPr>
              <w:pStyle w:val="Ttulo8"/>
              <w:jc w:val="center"/>
              <w:rPr>
                <w:rFonts w:asciiTheme="minorHAnsi" w:hAnsiTheme="minorHAnsi"/>
                <w:i w:val="0"/>
                <w:sz w:val="28"/>
                <w:szCs w:val="28"/>
                <w:lang w:val="es-ES" w:eastAsia="en-US"/>
              </w:rPr>
            </w:pPr>
            <w:r w:rsidRPr="007E1F4A">
              <w:rPr>
                <w:rFonts w:asciiTheme="minorHAnsi" w:hAnsiTheme="minorHAnsi"/>
                <w:i w:val="0"/>
                <w:sz w:val="28"/>
                <w:szCs w:val="28"/>
                <w:lang w:val="es-ES" w:eastAsia="en-US"/>
              </w:rPr>
              <w:t xml:space="preserve">Formularios para el </w:t>
            </w:r>
            <w:r w:rsidR="006F28D1" w:rsidRPr="007E1F4A">
              <w:rPr>
                <w:rFonts w:asciiTheme="minorHAnsi" w:hAnsiTheme="minorHAnsi"/>
                <w:i w:val="0"/>
                <w:sz w:val="28"/>
                <w:szCs w:val="28"/>
                <w:lang w:val="es-ES" w:eastAsia="en-US"/>
              </w:rPr>
              <w:t>Personal</w:t>
            </w:r>
            <w:bookmarkEnd w:id="240"/>
          </w:p>
        </w:tc>
      </w:tr>
    </w:tbl>
    <w:p w:rsidR="006F28D1" w:rsidRPr="007E1F4A" w:rsidRDefault="006F28D1" w:rsidP="006F28D1">
      <w:pPr>
        <w:tabs>
          <w:tab w:val="left" w:pos="5238"/>
          <w:tab w:val="left" w:pos="5474"/>
          <w:tab w:val="left" w:pos="9468"/>
        </w:tabs>
        <w:rPr>
          <w:rFonts w:asciiTheme="minorHAnsi" w:hAnsiTheme="minorHAnsi"/>
          <w:sz w:val="28"/>
          <w:lang w:val="es-ES"/>
        </w:rPr>
      </w:pPr>
    </w:p>
    <w:p w:rsidR="006F28D1" w:rsidRPr="007E1F4A" w:rsidRDefault="006F28D1" w:rsidP="006F28D1">
      <w:pPr>
        <w:jc w:val="center"/>
        <w:rPr>
          <w:rStyle w:val="Table"/>
          <w:rFonts w:asciiTheme="minorHAnsi" w:hAnsiTheme="minorHAnsi"/>
          <w:b/>
          <w:spacing w:val="-2"/>
          <w:sz w:val="24"/>
          <w:lang w:val="es-ES"/>
        </w:rPr>
      </w:pPr>
      <w:r w:rsidRPr="007E1F4A">
        <w:rPr>
          <w:rStyle w:val="Table"/>
          <w:rFonts w:asciiTheme="minorHAnsi" w:hAnsiTheme="minorHAnsi"/>
          <w:b/>
          <w:bCs/>
          <w:spacing w:val="-2"/>
          <w:sz w:val="24"/>
          <w:lang w:val="es-ES"/>
        </w:rPr>
        <w:t>Formulario PER -1</w:t>
      </w:r>
      <w:bookmarkStart w:id="241" w:name="_Toc437338958"/>
      <w:bookmarkStart w:id="242" w:name="_Toc462645155"/>
      <w:r w:rsidRPr="007E1F4A">
        <w:rPr>
          <w:rStyle w:val="Table"/>
          <w:rFonts w:asciiTheme="minorHAnsi" w:hAnsiTheme="minorHAnsi"/>
          <w:b/>
          <w:bCs/>
          <w:spacing w:val="-2"/>
          <w:sz w:val="24"/>
          <w:lang w:val="es-ES"/>
        </w:rPr>
        <w:t>-</w:t>
      </w:r>
      <w:r w:rsidRPr="007E1F4A">
        <w:rPr>
          <w:rFonts w:asciiTheme="minorHAnsi" w:hAnsiTheme="minorHAnsi"/>
          <w:b/>
          <w:lang w:val="es-ES"/>
        </w:rPr>
        <w:t xml:space="preserve">Personal Propuesto </w:t>
      </w:r>
      <w:bookmarkEnd w:id="241"/>
      <w:bookmarkEnd w:id="242"/>
    </w:p>
    <w:p w:rsidR="006F28D1" w:rsidRPr="007E1F4A" w:rsidRDefault="006F28D1" w:rsidP="006F28D1">
      <w:pPr>
        <w:suppressAutoHyphens/>
        <w:rPr>
          <w:rStyle w:val="Table"/>
          <w:rFonts w:asciiTheme="minorHAnsi" w:hAnsiTheme="minorHAnsi"/>
          <w:spacing w:val="-2"/>
          <w:sz w:val="22"/>
          <w:lang w:val="es-ES"/>
        </w:rPr>
      </w:pPr>
    </w:p>
    <w:p w:rsidR="006F28D1" w:rsidRPr="007E1F4A" w:rsidRDefault="006F28D1" w:rsidP="006F28D1">
      <w:pPr>
        <w:suppressAutoHyphens/>
        <w:jc w:val="both"/>
        <w:rPr>
          <w:rStyle w:val="Table"/>
          <w:rFonts w:asciiTheme="minorHAnsi" w:hAnsiTheme="minorHAnsi"/>
          <w:spacing w:val="-2"/>
          <w:sz w:val="24"/>
          <w:lang w:val="es-ES"/>
        </w:rPr>
      </w:pPr>
      <w:r w:rsidRPr="007E1F4A">
        <w:rPr>
          <w:rStyle w:val="Table"/>
          <w:rFonts w:asciiTheme="minorHAnsi" w:hAnsiTheme="minorHAnsi"/>
          <w:spacing w:val="-2"/>
          <w:sz w:val="24"/>
          <w:lang w:val="es-ES"/>
        </w:rPr>
        <w:t xml:space="preserve">Los Licitantes deberán suministrar los nombres de miembros del personal debidamente calificados para cumplir los requisitos que se señalan en la Sección III (Criterios de Evaluación y Calificación). La información sobre su experiencia anterior deberá ser suministrada </w:t>
      </w:r>
      <w:r w:rsidR="00F105DC" w:rsidRPr="007E1F4A">
        <w:rPr>
          <w:rStyle w:val="Table"/>
          <w:rFonts w:asciiTheme="minorHAnsi" w:hAnsiTheme="minorHAnsi"/>
          <w:spacing w:val="-2"/>
          <w:sz w:val="24"/>
          <w:lang w:val="es-ES"/>
        </w:rPr>
        <w:t xml:space="preserve">para cada candidato y en </w:t>
      </w:r>
      <w:r w:rsidRPr="007E1F4A">
        <w:rPr>
          <w:rStyle w:val="Table"/>
          <w:rFonts w:asciiTheme="minorHAnsi" w:hAnsiTheme="minorHAnsi"/>
          <w:spacing w:val="-2"/>
          <w:sz w:val="24"/>
          <w:lang w:val="es-ES"/>
        </w:rPr>
        <w:t>conformidad con e</w:t>
      </w:r>
      <w:r w:rsidR="00F105DC" w:rsidRPr="007E1F4A">
        <w:rPr>
          <w:rStyle w:val="Table"/>
          <w:rFonts w:asciiTheme="minorHAnsi" w:hAnsiTheme="minorHAnsi"/>
          <w:spacing w:val="-2"/>
          <w:sz w:val="24"/>
          <w:lang w:val="es-ES"/>
        </w:rPr>
        <w:t>ste</w:t>
      </w:r>
      <w:r w:rsidRPr="007E1F4A">
        <w:rPr>
          <w:rStyle w:val="Table"/>
          <w:rFonts w:asciiTheme="minorHAnsi" w:hAnsiTheme="minorHAnsi"/>
          <w:spacing w:val="-2"/>
          <w:sz w:val="24"/>
          <w:lang w:val="es-ES"/>
        </w:rPr>
        <w:t xml:space="preserve"> Formulario para cada candidato</w:t>
      </w:r>
      <w:r w:rsidR="00D9411A" w:rsidRPr="007E1F4A">
        <w:rPr>
          <w:rStyle w:val="Table"/>
          <w:rFonts w:asciiTheme="minorHAnsi" w:hAnsiTheme="minorHAnsi"/>
          <w:spacing w:val="-2"/>
          <w:sz w:val="24"/>
          <w:lang w:val="es-ES"/>
        </w:rPr>
        <w:t>.</w:t>
      </w:r>
    </w:p>
    <w:p w:rsidR="006F28D1" w:rsidRPr="007E1F4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1.</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2.</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3.</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4.</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5.</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6.</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Etc.</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bl>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pStyle w:val="SectionIVH2"/>
        <w:jc w:val="left"/>
        <w:rPr>
          <w:rFonts w:asciiTheme="minorHAnsi" w:hAnsiTheme="minorHAnsi"/>
          <w:sz w:val="24"/>
          <w:lang w:val="es-ES"/>
        </w:rPr>
      </w:pPr>
    </w:p>
    <w:p w:rsidR="00BF02DF" w:rsidRPr="007E1F4A" w:rsidRDefault="00BF02DF" w:rsidP="006F28D1">
      <w:pPr>
        <w:pStyle w:val="SectionIVH2"/>
        <w:jc w:val="left"/>
        <w:rPr>
          <w:rFonts w:asciiTheme="minorHAnsi" w:hAnsiTheme="minorHAnsi"/>
          <w:sz w:val="24"/>
          <w:lang w:val="es-ES"/>
        </w:rPr>
      </w:pPr>
    </w:p>
    <w:p w:rsidR="00BF02DF" w:rsidRPr="007E1F4A" w:rsidRDefault="00BF02DF"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60DDE" w:rsidRPr="007E1F4A" w:rsidRDefault="00860DDE" w:rsidP="006F28D1">
      <w:pPr>
        <w:jc w:val="center"/>
        <w:rPr>
          <w:rFonts w:asciiTheme="minorHAnsi" w:hAnsiTheme="minorHAnsi"/>
          <w:b/>
          <w:bCs/>
          <w:lang w:val="es-ES"/>
        </w:rPr>
      </w:pPr>
    </w:p>
    <w:p w:rsidR="006F28D1" w:rsidRPr="007E1F4A" w:rsidRDefault="006F28D1" w:rsidP="006F28D1">
      <w:pPr>
        <w:jc w:val="center"/>
        <w:rPr>
          <w:rFonts w:asciiTheme="minorHAnsi" w:hAnsiTheme="minorHAnsi"/>
          <w:b/>
          <w:lang w:val="es-ES"/>
        </w:rPr>
      </w:pPr>
      <w:r w:rsidRPr="007E1F4A">
        <w:rPr>
          <w:rFonts w:asciiTheme="minorHAnsi" w:hAnsiTheme="minorHAnsi"/>
          <w:b/>
          <w:bCs/>
          <w:lang w:val="es-ES"/>
        </w:rPr>
        <w:t>Formulario PER-2-</w:t>
      </w:r>
      <w:r w:rsidRPr="007E1F4A">
        <w:rPr>
          <w:rFonts w:asciiTheme="minorHAnsi" w:hAnsiTheme="minorHAnsi"/>
          <w:b/>
          <w:lang w:val="es-ES"/>
        </w:rPr>
        <w:t xml:space="preserve">Currículum Vitae del Personal Propuesto </w:t>
      </w:r>
    </w:p>
    <w:p w:rsidR="006F28D1" w:rsidRPr="007E1F4A" w:rsidRDefault="006F28D1" w:rsidP="006F28D1">
      <w:pPr>
        <w:jc w:val="center"/>
        <w:rPr>
          <w:rFonts w:asciiTheme="minorHAnsi" w:hAnsiTheme="minorHAnsi"/>
          <w:b/>
          <w:lang w:val="es-ES"/>
        </w:rPr>
      </w:pPr>
    </w:p>
    <w:p w:rsidR="006F28D1" w:rsidRPr="007E1F4A" w:rsidRDefault="006F28D1" w:rsidP="006F28D1">
      <w:pPr>
        <w:jc w:val="both"/>
        <w:rPr>
          <w:rFonts w:asciiTheme="minorHAnsi" w:hAnsiTheme="minorHAnsi"/>
          <w:lang w:val="es-ES"/>
        </w:rPr>
      </w:pPr>
      <w:r w:rsidRPr="007E1F4A">
        <w:rPr>
          <w:rFonts w:asciiTheme="minorHAnsi" w:hAnsiTheme="minorHAnsi"/>
          <w:lang w:val="es-ES"/>
        </w:rPr>
        <w:t>El Licitante deberá proveer toda la información solicitada abajo. Los campos marcados con asterisco (</w:t>
      </w:r>
      <w:r w:rsidRPr="007E1F4A">
        <w:rPr>
          <w:rFonts w:asciiTheme="minorHAnsi" w:hAnsiTheme="minorHAnsi"/>
        </w:rPr>
        <w:t>*) deben ser usados para la evaluación</w:t>
      </w:r>
      <w:r w:rsidR="00D9411A" w:rsidRPr="007E1F4A">
        <w:rPr>
          <w:rFonts w:asciiTheme="minorHAnsi" w:hAnsiTheme="minorHAnsi"/>
        </w:rPr>
        <w:t>.</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b/>
          <w:bCs/>
          <w:iCs/>
          <w:spacing w:val="-2"/>
          <w:lang w:val="es-E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9090" w:type="dxa"/>
            <w:gridSpan w:val="3"/>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Cargo*</w:t>
            </w:r>
          </w:p>
          <w:p w:rsidR="006F28D1" w:rsidRPr="007E1F4A" w:rsidRDefault="006F28D1" w:rsidP="00A55EEE">
            <w:pPr>
              <w:tabs>
                <w:tab w:val="left" w:pos="1638"/>
                <w:tab w:val="left" w:pos="1998"/>
              </w:tabs>
              <w:suppressAutoHyphens/>
              <w:spacing w:after="71"/>
              <w:ind w:left="378" w:hanging="378"/>
              <w:rPr>
                <w:rStyle w:val="Table"/>
                <w:rFonts w:asciiTheme="minorHAnsi" w:hAnsiTheme="minorHAnsi"/>
                <w:b/>
                <w:bCs/>
                <w:iCs/>
                <w:spacing w:val="-2"/>
                <w:lang w:val="es-ES"/>
              </w:rPr>
            </w:pPr>
          </w:p>
        </w:tc>
      </w:tr>
      <w:tr w:rsidR="006F28D1" w:rsidRPr="007E1F4A" w:rsidTr="00A55EEE">
        <w:trPr>
          <w:cantSplit/>
          <w:trHeight w:val="390"/>
        </w:trPr>
        <w:tc>
          <w:tcPr>
            <w:tcW w:w="144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Información personal</w:t>
            </w: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Nombre*</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Fecha de nacimiento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Calificaciones profesionales</w:t>
            </w:r>
          </w:p>
          <w:p w:rsidR="006F28D1" w:rsidRPr="007E1F4A" w:rsidRDefault="006F28D1" w:rsidP="00A55EEE">
            <w:pPr>
              <w:suppressAutoHyphens/>
              <w:spacing w:before="60" w:after="120"/>
              <w:rPr>
                <w:rStyle w:val="Table"/>
                <w:rFonts w:asciiTheme="minorHAnsi" w:hAnsiTheme="minorHAnsi"/>
                <w:b/>
                <w:bCs/>
                <w:iCs/>
                <w:spacing w:val="-2"/>
                <w:lang w:val="es-ES"/>
              </w:rPr>
            </w:pP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Empleo actual</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Nombre del  Empleador</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Dirección del  Empleador</w:t>
            </w:r>
          </w:p>
          <w:p w:rsidR="006F28D1" w:rsidRPr="007E1F4A" w:rsidRDefault="006F28D1" w:rsidP="00A55EEE">
            <w:pPr>
              <w:suppressAutoHyphens/>
              <w:spacing w:before="60" w:after="120"/>
              <w:rPr>
                <w:rStyle w:val="Table"/>
                <w:rFonts w:asciiTheme="minorHAnsi" w:hAnsiTheme="minorHAnsi"/>
                <w:b/>
                <w:bCs/>
                <w:iCs/>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Teléfono</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Persona de contacto (gerente / oficial de personal)</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Fax</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Dirección electrónica</w:t>
            </w:r>
          </w:p>
        </w:tc>
      </w:tr>
      <w:tr w:rsidR="006F28D1" w:rsidRPr="007E1F4A" w:rsidTr="00A55EEE">
        <w:trPr>
          <w:cantSplit/>
        </w:trPr>
        <w:tc>
          <w:tcPr>
            <w:tcW w:w="144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bottom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Cargo actual</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Años con el empleador actual</w:t>
            </w:r>
          </w:p>
        </w:tc>
      </w:tr>
    </w:tbl>
    <w:p w:rsidR="006F28D1" w:rsidRPr="007E1F4A" w:rsidRDefault="006F28D1" w:rsidP="006F28D1">
      <w:pPr>
        <w:suppressAutoHyphens/>
        <w:rPr>
          <w:rStyle w:val="Table"/>
          <w:rFonts w:asciiTheme="minorHAnsi" w:hAnsiTheme="minorHAnsi"/>
          <w:i/>
          <w:spacing w:val="-2"/>
          <w:lang w:val="es-ES"/>
        </w:rPr>
      </w:pPr>
    </w:p>
    <w:p w:rsidR="006F28D1" w:rsidRPr="007E1F4A" w:rsidRDefault="006F28D1" w:rsidP="006F28D1">
      <w:pPr>
        <w:suppressAutoHyphens/>
        <w:rPr>
          <w:rStyle w:val="Table"/>
          <w:rFonts w:asciiTheme="minorHAnsi" w:hAnsiTheme="minorHAnsi"/>
          <w:iCs/>
          <w:spacing w:val="-2"/>
          <w:lang w:val="es-ES"/>
        </w:rPr>
      </w:pPr>
    </w:p>
    <w:p w:rsidR="006F28D1" w:rsidRPr="007E1F4A" w:rsidRDefault="006F28D1" w:rsidP="006F28D1">
      <w:pPr>
        <w:suppressAutoHyphens/>
        <w:rPr>
          <w:rStyle w:val="Table"/>
          <w:rFonts w:asciiTheme="minorHAnsi" w:hAnsiTheme="minorHAnsi"/>
          <w:iCs/>
          <w:spacing w:val="-2"/>
          <w:lang w:val="es-ES"/>
        </w:rPr>
      </w:pPr>
      <w:r w:rsidRPr="007E1F4A">
        <w:rPr>
          <w:rStyle w:val="Table"/>
          <w:rFonts w:asciiTheme="minorHAnsi" w:hAnsiTheme="minorHAnsi"/>
          <w:iCs/>
          <w:spacing w:val="-2"/>
          <w:lang w:val="es-ES"/>
        </w:rPr>
        <w:t xml:space="preserve">Resuma la experiencia profesional  en orden cronológico inverso. Indique experiencia particular, técnica y gerencial pertinente para este Contrato. </w:t>
      </w:r>
    </w:p>
    <w:p w:rsidR="006F28D1" w:rsidRPr="007E1F4A" w:rsidRDefault="006F28D1" w:rsidP="006F28D1">
      <w:pPr>
        <w:suppressAutoHyphens/>
        <w:rPr>
          <w:rStyle w:val="Table"/>
          <w:rFonts w:asciiTheme="minorHAnsi" w:hAnsiTheme="minorHAnsi"/>
          <w: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6F28D1" w:rsidRPr="007E1F4A" w:rsidTr="00A55EEE">
        <w:trPr>
          <w:cantSplit/>
          <w:tblHeader/>
        </w:trPr>
        <w:tc>
          <w:tcPr>
            <w:tcW w:w="1080" w:type="dxa"/>
            <w:tcBorders>
              <w:top w:val="single" w:sz="6" w:space="0" w:color="auto"/>
              <w:lef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Desde*</w:t>
            </w:r>
          </w:p>
        </w:tc>
        <w:tc>
          <w:tcPr>
            <w:tcW w:w="1080" w:type="dxa"/>
            <w:tcBorders>
              <w:top w:val="single" w:sz="6" w:space="0" w:color="auto"/>
              <w:lef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Hasta*</w:t>
            </w:r>
          </w:p>
        </w:tc>
        <w:tc>
          <w:tcPr>
            <w:tcW w:w="693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 xml:space="preserve">Compañía / Proyecto / Contrato/ Cargo / Experiencia técnica y gerencial relevante* </w:t>
            </w:r>
          </w:p>
        </w:tc>
      </w:tr>
      <w:tr w:rsidR="006F28D1" w:rsidRPr="007E1F4A" w:rsidTr="00A55EEE">
        <w:trPr>
          <w:cantSplit/>
        </w:trPr>
        <w:tc>
          <w:tcPr>
            <w:tcW w:w="1080"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u w:val="single"/>
                <w:lang w:val="es-ES"/>
              </w:rPr>
            </w:pPr>
          </w:p>
        </w:tc>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bl>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860DDE">
      <w:pPr>
        <w:pStyle w:val="Ttulo8"/>
        <w:jc w:val="center"/>
        <w:rPr>
          <w:rFonts w:asciiTheme="minorHAnsi" w:hAnsiTheme="minorHAnsi"/>
          <w:i w:val="0"/>
          <w:sz w:val="28"/>
          <w:lang w:val="es-ES"/>
        </w:rPr>
      </w:pPr>
      <w:r w:rsidRPr="007E1F4A">
        <w:rPr>
          <w:rFonts w:asciiTheme="minorHAnsi" w:hAnsiTheme="minorHAnsi"/>
          <w:i w:val="0"/>
          <w:sz w:val="28"/>
          <w:lang w:val="es-ES"/>
        </w:rPr>
        <w:t>Formularios para los Equipos</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jc w:val="both"/>
        <w:rPr>
          <w:rStyle w:val="Table"/>
          <w:rFonts w:asciiTheme="minorHAnsi" w:hAnsiTheme="minorHAnsi"/>
          <w:spacing w:val="-2"/>
          <w:sz w:val="24"/>
        </w:rPr>
      </w:pPr>
      <w:r w:rsidRPr="007E1F4A">
        <w:rPr>
          <w:rStyle w:val="Table"/>
          <w:rFonts w:asciiTheme="minorHAnsi" w:hAnsiTheme="minorHAnsi"/>
          <w:spacing w:val="-2"/>
          <w:sz w:val="24"/>
          <w:lang w:val="es-ES"/>
        </w:rPr>
        <w:t xml:space="preserve">El Licitante proporcionará la información adecuada para demostrar claramente que tiene la capacidad para cumplir los requisitos relativos al equipo clave enumerado en la Sección III, Criterios de Evaluación y Calificación. </w:t>
      </w:r>
      <w:r w:rsidR="00A70062" w:rsidRPr="007E1F4A">
        <w:rPr>
          <w:rStyle w:val="Table"/>
          <w:rFonts w:asciiTheme="minorHAnsi" w:hAnsiTheme="minorHAnsi"/>
          <w:spacing w:val="-2"/>
          <w:sz w:val="24"/>
          <w:lang w:val="es-ES"/>
        </w:rPr>
        <w:t>P</w:t>
      </w:r>
      <w:r w:rsidRPr="007E1F4A">
        <w:rPr>
          <w:rStyle w:val="Table"/>
          <w:rFonts w:asciiTheme="minorHAnsi" w:hAnsiTheme="minorHAnsi"/>
          <w:spacing w:val="-2"/>
          <w:sz w:val="24"/>
          <w:lang w:val="es-ES"/>
        </w:rPr>
        <w:t xml:space="preserve">reparará un formulario separado para cada uno de los equipos señalados o para los equipos alternativos propuestos por el Licitante. </w:t>
      </w:r>
      <w:r w:rsidRPr="007E1F4A">
        <w:rPr>
          <w:rStyle w:val="Table"/>
          <w:rFonts w:asciiTheme="minorHAnsi" w:hAnsiTheme="minorHAnsi"/>
          <w:spacing w:val="-2"/>
          <w:sz w:val="24"/>
        </w:rPr>
        <w:t xml:space="preserve">El Licitante deberá proveer </w:t>
      </w:r>
      <w:r w:rsidR="00A70062" w:rsidRPr="007E1F4A">
        <w:rPr>
          <w:rStyle w:val="Table"/>
          <w:rFonts w:asciiTheme="minorHAnsi" w:hAnsiTheme="minorHAnsi"/>
          <w:spacing w:val="-2"/>
          <w:sz w:val="24"/>
        </w:rPr>
        <w:t xml:space="preserve">de ser posible </w:t>
      </w:r>
      <w:r w:rsidRPr="007E1F4A">
        <w:rPr>
          <w:rStyle w:val="Table"/>
          <w:rFonts w:asciiTheme="minorHAnsi" w:hAnsiTheme="minorHAnsi"/>
          <w:spacing w:val="-2"/>
          <w:sz w:val="24"/>
        </w:rPr>
        <w:t>toda la información solicitada debajo. Los campos marcados con asterisco (</w:t>
      </w:r>
      <w:r w:rsidRPr="007E1F4A">
        <w:rPr>
          <w:rStyle w:val="Table"/>
          <w:rFonts w:asciiTheme="minorHAnsi" w:hAnsiTheme="minorHAnsi"/>
          <w:spacing w:val="-2"/>
          <w:sz w:val="24"/>
          <w:lang w:val="es-ES"/>
        </w:rPr>
        <w:t xml:space="preserve">*) </w:t>
      </w:r>
      <w:r w:rsidR="00A82838" w:rsidRPr="007E1F4A">
        <w:rPr>
          <w:rStyle w:val="Table"/>
          <w:rFonts w:asciiTheme="minorHAnsi" w:hAnsiTheme="minorHAnsi"/>
          <w:spacing w:val="-2"/>
          <w:sz w:val="24"/>
          <w:lang w:val="es-ES"/>
        </w:rPr>
        <w:t>serán</w:t>
      </w:r>
      <w:r w:rsidRPr="007E1F4A">
        <w:rPr>
          <w:rStyle w:val="Table"/>
          <w:rFonts w:asciiTheme="minorHAnsi" w:hAnsiTheme="minorHAnsi"/>
          <w:spacing w:val="-2"/>
          <w:sz w:val="24"/>
          <w:lang w:val="es-ES"/>
        </w:rPr>
        <w:t xml:space="preserve"> usados para la evaluación.</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9090"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Tipo del Equipo*</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Height w:val="966"/>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Información sobre el equipo</w:t>
            </w:r>
          </w:p>
        </w:tc>
        <w:tc>
          <w:tcPr>
            <w:tcW w:w="3960" w:type="dxa"/>
            <w:tcBorders>
              <w:top w:val="single" w:sz="6" w:space="0" w:color="auto"/>
              <w:lef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Nombre del fabricante</w:t>
            </w:r>
          </w:p>
          <w:p w:rsidR="006F28D1" w:rsidRPr="007E1F4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Modelo y potencia nominal</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Capacidad*</w:t>
            </w:r>
          </w:p>
          <w:p w:rsidR="006F28D1" w:rsidRPr="007E1F4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Año de fabricación*</w:t>
            </w: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Situación actual</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Ubicación actual</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Información sobre compromisos actuales</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7650" w:type="dxa"/>
            <w:gridSpan w:val="2"/>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r w:rsidRPr="007E1F4A">
              <w:rPr>
                <w:rStyle w:val="Table"/>
                <w:rFonts w:asciiTheme="minorHAnsi" w:hAnsiTheme="minorHAnsi"/>
                <w:b/>
                <w:spacing w:val="-2"/>
                <w:lang w:val="es-ES"/>
              </w:rPr>
              <w:t>Fuente</w:t>
            </w:r>
          </w:p>
        </w:tc>
        <w:tc>
          <w:tcPr>
            <w:tcW w:w="7650" w:type="dxa"/>
            <w:gridSpan w:val="2"/>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Indique la fuente del equipo</w:t>
            </w:r>
          </w:p>
          <w:p w:rsidR="006F28D1" w:rsidRPr="007E1F4A" w:rsidRDefault="006F28D1" w:rsidP="00A55EEE">
            <w:pPr>
              <w:pStyle w:val="Encabezado"/>
              <w:tabs>
                <w:tab w:val="clear" w:pos="4320"/>
                <w:tab w:val="left" w:pos="-1440"/>
                <w:tab w:val="left" w:pos="-720"/>
                <w:tab w:val="left" w:pos="288"/>
                <w:tab w:val="left" w:pos="1638"/>
                <w:tab w:val="left" w:pos="2898"/>
                <w:tab w:val="left" w:pos="4338"/>
              </w:tabs>
              <w:suppressAutoHyphens/>
              <w:spacing w:after="71"/>
              <w:rPr>
                <w:rStyle w:val="Table"/>
                <w:rFonts w:asciiTheme="minorHAnsi" w:hAnsiTheme="minorHAnsi"/>
                <w:b/>
                <w:spacing w:val="-2"/>
                <w:sz w:val="24"/>
                <w:lang w:val="es-ES" w:eastAsia="en-US"/>
              </w:rPr>
            </w:pPr>
            <w:r w:rsidRPr="007E1F4A">
              <w:rPr>
                <w:rStyle w:val="Table"/>
                <w:rFonts w:asciiTheme="minorHAnsi" w:hAnsiTheme="minorHAnsi"/>
                <w:b/>
                <w:spacing w:val="-2"/>
                <w:sz w:val="24"/>
                <w:lang w:val="es-ES" w:eastAsia="en-US"/>
              </w:rPr>
              <w:tab/>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propio </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alquilado </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arrendamiento financiero</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fabricado especialmente</w:t>
            </w:r>
          </w:p>
        </w:tc>
      </w:tr>
    </w:tbl>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r w:rsidRPr="007E1F4A">
        <w:rPr>
          <w:rStyle w:val="Table"/>
          <w:rFonts w:asciiTheme="minorHAnsi" w:hAnsiTheme="minorHAnsi"/>
          <w:spacing w:val="-2"/>
          <w:lang w:val="es-ES"/>
        </w:rPr>
        <w:t>Omita la siguiente información para los equipos que sean propiedad del Licitante.</w:t>
      </w:r>
    </w:p>
    <w:p w:rsidR="006F28D1" w:rsidRPr="007E1F4A" w:rsidRDefault="006F28D1" w:rsidP="006F28D1">
      <w:pPr>
        <w:pStyle w:val="Encabezado"/>
        <w:suppressAutoHyphens/>
        <w:rPr>
          <w:rStyle w:val="Table"/>
          <w:rFonts w:asciiTheme="minorHAnsi" w:hAnsiTheme="minorHAnsi"/>
          <w:spacing w:val="-2"/>
          <w:sz w:val="24"/>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Propietario</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Nombre del propietario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Dirección del propietario</w:t>
            </w:r>
          </w:p>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7650" w:type="dxa"/>
            <w:gridSpan w:val="2"/>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Teléfono</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r w:rsidRPr="007E1F4A">
              <w:rPr>
                <w:rStyle w:val="Table"/>
                <w:rFonts w:asciiTheme="minorHAnsi" w:hAnsiTheme="minorHAnsi"/>
                <w:spacing w:val="-2"/>
                <w:lang w:val="es-ES"/>
              </w:rPr>
              <w:t>Nombre y cargo de la persona de contacto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Facsímile</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r w:rsidRPr="007E1F4A">
              <w:rPr>
                <w:rStyle w:val="Table"/>
                <w:rFonts w:asciiTheme="minorHAnsi" w:hAnsiTheme="minorHAnsi"/>
                <w:spacing w:val="-2"/>
                <w:lang w:val="es-ES"/>
              </w:rPr>
              <w:t>Télex</w:t>
            </w: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Acuerdos</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 xml:space="preserve">Información sobre acuerdos de alquiler / arrendamiento / fabricación relacionados específicamente con el proyecto </w:t>
            </w:r>
          </w:p>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7650" w:type="dxa"/>
            <w:gridSpan w:val="2"/>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7650" w:type="dxa"/>
            <w:gridSpan w:val="2"/>
            <w:tcBorders>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bl>
    <w:p w:rsidR="006F28D1" w:rsidRPr="007E1F4A" w:rsidRDefault="006F28D1" w:rsidP="006F28D1">
      <w:pPr>
        <w:rPr>
          <w:rFonts w:asciiTheme="minorHAnsi" w:hAnsiTheme="minorHAnsi"/>
          <w:lang w:val="es-ES"/>
        </w:rPr>
      </w:pPr>
    </w:p>
    <w:p w:rsidR="006F28D1" w:rsidRPr="007E1F4A" w:rsidRDefault="006F28D1" w:rsidP="006F28D1">
      <w:pPr>
        <w:tabs>
          <w:tab w:val="left" w:pos="5238"/>
          <w:tab w:val="left" w:pos="5474"/>
          <w:tab w:val="left" w:pos="9468"/>
        </w:tabs>
        <w:jc w:val="center"/>
        <w:rPr>
          <w:rFonts w:asciiTheme="minorHAnsi" w:hAnsiTheme="minorHAnsi"/>
          <w:lang w:val="es-ES"/>
        </w:rPr>
      </w:pPr>
      <w:r w:rsidRPr="007E1F4A">
        <w:rPr>
          <w:rFonts w:asciiTheme="minorHAnsi" w:hAnsiTheme="minorHAnsi"/>
          <w:lang w:val="es-ES"/>
        </w:rPr>
        <w:br w:type="page"/>
      </w: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0066EF">
      <w:pPr>
        <w:pStyle w:val="Ttulo7"/>
        <w:rPr>
          <w:rFonts w:asciiTheme="minorHAnsi" w:hAnsiTheme="minorHAnsi"/>
          <w:lang w:val="es-CO"/>
        </w:rPr>
      </w:pPr>
      <w:bookmarkStart w:id="243" w:name="_Toc197160043"/>
      <w:bookmarkStart w:id="244" w:name="_Toc215302587"/>
      <w:r w:rsidRPr="007E1F4A">
        <w:rPr>
          <w:rFonts w:asciiTheme="minorHAnsi" w:hAnsiTheme="minorHAnsi"/>
          <w:lang w:val="es-CO"/>
        </w:rPr>
        <w:t>Calificación del Licitante</w:t>
      </w:r>
      <w:bookmarkEnd w:id="243"/>
      <w:bookmarkEnd w:id="244"/>
    </w:p>
    <w:p w:rsidR="005B4809" w:rsidRPr="007E1F4A" w:rsidRDefault="005B4809" w:rsidP="005B4809">
      <w:pPr>
        <w:rPr>
          <w:rFonts w:asciiTheme="minorHAnsi" w:hAnsiTheme="minorHAnsi"/>
          <w:lang w:val="es-CO"/>
        </w:rPr>
      </w:pPr>
    </w:p>
    <w:p w:rsidR="006F28D1" w:rsidRPr="007E1F4A" w:rsidRDefault="006F28D1" w:rsidP="006F28D1">
      <w:pPr>
        <w:jc w:val="both"/>
        <w:rPr>
          <w:rFonts w:asciiTheme="minorHAnsi" w:hAnsiTheme="minorHAnsi"/>
          <w:lang w:val="es-CO"/>
        </w:rPr>
      </w:pPr>
      <w:r w:rsidRPr="007E1F4A">
        <w:rPr>
          <w:rFonts w:asciiTheme="minorHAnsi" w:hAnsiTheme="minorHAnsi"/>
          <w:lang w:val="es-CO"/>
        </w:rPr>
        <w:t xml:space="preserve">El Licitante deberá proveer la información solicitada en los siguientes formularios para demostrar </w:t>
      </w:r>
      <w:r w:rsidR="00E82C84" w:rsidRPr="007E1F4A">
        <w:rPr>
          <w:rFonts w:asciiTheme="minorHAnsi" w:hAnsiTheme="minorHAnsi"/>
          <w:lang w:val="es-CO"/>
        </w:rPr>
        <w:t>que esté calificado</w:t>
      </w:r>
      <w:r w:rsidRPr="007E1F4A">
        <w:rPr>
          <w:rFonts w:asciiTheme="minorHAnsi" w:hAnsiTheme="minorHAnsi"/>
          <w:lang w:val="es-CO"/>
        </w:rPr>
        <w:t xml:space="preserve"> para ejecutar el contrato según lo estipulado en la Sección III (Criterios de Evaluación y Calificación).</w:t>
      </w:r>
    </w:p>
    <w:p w:rsidR="006F28D1" w:rsidRPr="007E1F4A" w:rsidRDefault="006F28D1" w:rsidP="006F28D1">
      <w:pPr>
        <w:jc w:val="both"/>
        <w:rPr>
          <w:rFonts w:asciiTheme="minorHAnsi" w:hAnsiTheme="minorHAnsi"/>
          <w:lang w:val="es-CO"/>
        </w:rPr>
      </w:pPr>
    </w:p>
    <w:p w:rsidR="006F28D1" w:rsidRPr="007E1F4A" w:rsidRDefault="006F28D1" w:rsidP="006F28D1">
      <w:pPr>
        <w:tabs>
          <w:tab w:val="left" w:pos="5238"/>
          <w:tab w:val="left" w:pos="5474"/>
          <w:tab w:val="left" w:pos="9468"/>
        </w:tabs>
        <w:rPr>
          <w:rFonts w:asciiTheme="minorHAnsi" w:hAnsiTheme="minorHAnsi"/>
          <w:i/>
          <w:lang w:val="es-CO"/>
        </w:rPr>
      </w:pPr>
      <w:r w:rsidRPr="007E1F4A">
        <w:rPr>
          <w:rFonts w:asciiTheme="minorHAnsi" w:hAnsiTheme="minorHAnsi"/>
          <w:sz w:val="20"/>
          <w:lang w:val="es-CO"/>
        </w:rPr>
        <w:tab/>
      </w: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ED63F3" w:rsidRPr="007E1F4A" w:rsidRDefault="00ED63F3" w:rsidP="006F28D1">
      <w:pPr>
        <w:tabs>
          <w:tab w:val="left" w:pos="5238"/>
          <w:tab w:val="left" w:pos="5474"/>
          <w:tab w:val="left" w:pos="9468"/>
        </w:tabs>
        <w:rPr>
          <w:rFonts w:asciiTheme="minorHAnsi" w:hAnsiTheme="minorHAnsi"/>
          <w:i/>
          <w:sz w:val="20"/>
          <w:szCs w:val="20"/>
          <w:lang w:val="es-CO"/>
        </w:rPr>
      </w:pPr>
    </w:p>
    <w:p w:rsidR="00ED63F3" w:rsidRPr="007E1F4A" w:rsidRDefault="00ED63F3"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jc w:val="center"/>
        <w:rPr>
          <w:rFonts w:asciiTheme="minorHAnsi" w:hAnsiTheme="minorHAnsi"/>
          <w:b/>
          <w:szCs w:val="20"/>
        </w:rPr>
      </w:pPr>
      <w:bookmarkStart w:id="245" w:name="_Toc498849249"/>
      <w:bookmarkStart w:id="246" w:name="_Toc498850086"/>
      <w:bookmarkStart w:id="247" w:name="_Toc498851691"/>
      <w:bookmarkStart w:id="248" w:name="_Toc41971546"/>
      <w:bookmarkStart w:id="249" w:name="_Toc437338956"/>
      <w:bookmarkStart w:id="250" w:name="_Toc462645153"/>
      <w:r w:rsidRPr="007E1F4A">
        <w:rPr>
          <w:rFonts w:asciiTheme="minorHAnsi" w:hAnsiTheme="minorHAnsi"/>
          <w:b/>
          <w:szCs w:val="20"/>
        </w:rPr>
        <w:t>Formulario ELE 1.1</w:t>
      </w:r>
    </w:p>
    <w:p w:rsidR="006F28D1" w:rsidRPr="007E1F4A" w:rsidRDefault="006F28D1" w:rsidP="00ED63F3">
      <w:pPr>
        <w:pStyle w:val="Ttulo8"/>
        <w:jc w:val="center"/>
        <w:rPr>
          <w:rFonts w:asciiTheme="minorHAnsi" w:hAnsiTheme="minorHAnsi"/>
          <w:i w:val="0"/>
        </w:rPr>
      </w:pPr>
      <w:bookmarkStart w:id="251" w:name="_Toc125871309"/>
      <w:bookmarkStart w:id="252" w:name="_Toc206491446"/>
      <w:r w:rsidRPr="007E1F4A">
        <w:rPr>
          <w:rFonts w:asciiTheme="minorHAnsi" w:hAnsiTheme="minorHAnsi"/>
          <w:i w:val="0"/>
        </w:rPr>
        <w:t xml:space="preserve">Información del </w:t>
      </w:r>
      <w:bookmarkEnd w:id="251"/>
      <w:bookmarkEnd w:id="252"/>
      <w:r w:rsidRPr="007E1F4A">
        <w:rPr>
          <w:rFonts w:asciiTheme="minorHAnsi" w:hAnsiTheme="minorHAnsi"/>
          <w:i w:val="0"/>
        </w:rPr>
        <w:t>Licitante</w:t>
      </w:r>
    </w:p>
    <w:p w:rsidR="006F28D1" w:rsidRPr="007E1F4A" w:rsidRDefault="006F28D1" w:rsidP="006F28D1">
      <w:pPr>
        <w:jc w:val="center"/>
        <w:rPr>
          <w:rFonts w:asciiTheme="minorHAnsi" w:hAnsiTheme="minorHAnsi"/>
          <w:sz w:val="20"/>
          <w:szCs w:val="20"/>
        </w:rPr>
      </w:pPr>
    </w:p>
    <w:p w:rsidR="006F28D1" w:rsidRPr="007E1F4A" w:rsidRDefault="006F28D1" w:rsidP="006F28D1">
      <w:pPr>
        <w:ind w:left="5040" w:right="69" w:firstLine="630"/>
        <w:rPr>
          <w:rFonts w:asciiTheme="minorHAnsi" w:hAnsiTheme="minorHAnsi"/>
          <w:sz w:val="20"/>
          <w:szCs w:val="20"/>
        </w:rPr>
      </w:pPr>
      <w:r w:rsidRPr="007E1F4A">
        <w:rPr>
          <w:rFonts w:asciiTheme="minorHAnsi" w:hAnsiTheme="minorHAnsi"/>
          <w:sz w:val="20"/>
          <w:szCs w:val="20"/>
        </w:rPr>
        <w:t>Fecha: ____________________</w:t>
      </w:r>
    </w:p>
    <w:p w:rsidR="006F28D1" w:rsidRPr="007E1F4A" w:rsidRDefault="00FD59CD" w:rsidP="006F28D1">
      <w:pPr>
        <w:ind w:left="5040" w:right="72" w:firstLine="630"/>
        <w:rPr>
          <w:rFonts w:asciiTheme="minorHAnsi" w:hAnsiTheme="minorHAnsi"/>
          <w:sz w:val="20"/>
          <w:szCs w:val="20"/>
        </w:rPr>
      </w:pPr>
      <w:r w:rsidRPr="007E1F4A">
        <w:rPr>
          <w:rFonts w:asciiTheme="minorHAnsi" w:hAnsiTheme="minorHAnsi"/>
          <w:sz w:val="20"/>
          <w:szCs w:val="20"/>
        </w:rPr>
        <w:t>LPN</w:t>
      </w:r>
      <w:r w:rsidR="006F28D1" w:rsidRPr="007E1F4A">
        <w:rPr>
          <w:rFonts w:asciiTheme="minorHAnsi" w:hAnsiTheme="minorHAnsi"/>
          <w:sz w:val="20"/>
          <w:szCs w:val="20"/>
        </w:rPr>
        <w:t xml:space="preserve"> No.: __________________</w:t>
      </w:r>
    </w:p>
    <w:p w:rsidR="006F28D1" w:rsidRPr="007E1F4A" w:rsidRDefault="006F28D1" w:rsidP="006F28D1">
      <w:pPr>
        <w:ind w:left="5040" w:right="72" w:firstLine="630"/>
        <w:rPr>
          <w:rFonts w:asciiTheme="minorHAnsi" w:hAnsiTheme="minorHAnsi"/>
          <w:sz w:val="20"/>
          <w:szCs w:val="20"/>
        </w:rPr>
      </w:pPr>
      <w:r w:rsidRPr="007E1F4A">
        <w:rPr>
          <w:rFonts w:asciiTheme="minorHAnsi" w:hAnsiTheme="minorHAnsi"/>
          <w:sz w:val="20"/>
          <w:szCs w:val="20"/>
        </w:rPr>
        <w:t>Llamado a Licitación No.: _____</w:t>
      </w:r>
    </w:p>
    <w:p w:rsidR="006F28D1" w:rsidRPr="007E1F4A" w:rsidRDefault="006F28D1" w:rsidP="006F28D1">
      <w:pPr>
        <w:ind w:left="5040" w:right="72" w:firstLine="630"/>
        <w:rPr>
          <w:rFonts w:asciiTheme="minorHAnsi" w:hAnsiTheme="minorHAnsi"/>
          <w:sz w:val="20"/>
          <w:szCs w:val="20"/>
        </w:rPr>
      </w:pPr>
      <w:r w:rsidRPr="007E1F4A">
        <w:rPr>
          <w:rFonts w:asciiTheme="minorHAnsi" w:hAnsiTheme="minorHAnsi"/>
          <w:sz w:val="20"/>
          <w:szCs w:val="20"/>
        </w:rPr>
        <w:t>Página  _____ de  _____ páginas</w:t>
      </w:r>
    </w:p>
    <w:p w:rsidR="006F28D1" w:rsidRPr="007E1F4A" w:rsidRDefault="006F28D1" w:rsidP="006F28D1">
      <w:pPr>
        <w:suppressAutoHyphens/>
        <w:rPr>
          <w:rFonts w:asciiTheme="minorHAnsi" w:hAnsiTheme="minorHAnsi"/>
          <w:spacing w:val="-2"/>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6F28D1" w:rsidRPr="007E1F4A" w:rsidTr="00A55EEE">
        <w:trPr>
          <w:cantSplit/>
          <w:trHeight w:val="440"/>
        </w:trPr>
        <w:tc>
          <w:tcPr>
            <w:tcW w:w="9180" w:type="dxa"/>
            <w:tcBorders>
              <w:bottom w:val="nil"/>
            </w:tcBorders>
          </w:tcPr>
          <w:p w:rsidR="006F28D1" w:rsidRPr="007E1F4A" w:rsidRDefault="006F28D1" w:rsidP="00A55EEE">
            <w:pPr>
              <w:suppressAutoHyphens/>
              <w:spacing w:before="40" w:after="40"/>
              <w:ind w:left="360" w:hanging="360"/>
              <w:rPr>
                <w:rFonts w:asciiTheme="minorHAnsi" w:hAnsiTheme="minorHAnsi"/>
                <w:sz w:val="20"/>
                <w:szCs w:val="20"/>
              </w:rPr>
            </w:pPr>
            <w:r w:rsidRPr="007E1F4A">
              <w:rPr>
                <w:rFonts w:asciiTheme="minorHAnsi" w:hAnsiTheme="minorHAnsi"/>
                <w:spacing w:val="-2"/>
                <w:sz w:val="20"/>
                <w:szCs w:val="20"/>
              </w:rPr>
              <w:t>1.  Nombre jurídico del Licitante</w:t>
            </w:r>
          </w:p>
          <w:p w:rsidR="006F28D1" w:rsidRPr="007E1F4A" w:rsidRDefault="006F28D1" w:rsidP="00A55EEE">
            <w:pPr>
              <w:spacing w:before="40" w:after="40"/>
              <w:rPr>
                <w:rFonts w:asciiTheme="minorHAnsi" w:hAnsiTheme="minorHAnsi"/>
                <w:sz w:val="20"/>
                <w:szCs w:val="20"/>
              </w:rPr>
            </w:pP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ind w:left="360" w:hanging="360"/>
              <w:rPr>
                <w:rFonts w:asciiTheme="minorHAnsi" w:hAnsiTheme="minorHAnsi"/>
                <w:spacing w:val="-2"/>
                <w:sz w:val="20"/>
                <w:szCs w:val="20"/>
              </w:rPr>
            </w:pPr>
            <w:r w:rsidRPr="007E1F4A">
              <w:rPr>
                <w:rFonts w:asciiTheme="minorHAnsi" w:hAnsiTheme="minorHAnsi"/>
                <w:spacing w:val="-2"/>
                <w:sz w:val="20"/>
                <w:szCs w:val="20"/>
              </w:rPr>
              <w:t>2.  Si se trata de una APCA, nombre jurídico de cada socio:</w:t>
            </w:r>
          </w:p>
          <w:p w:rsidR="006F28D1" w:rsidRPr="007E1F4A" w:rsidRDefault="006F28D1" w:rsidP="00A55EEE">
            <w:pPr>
              <w:suppressAutoHyphens/>
              <w:spacing w:before="40" w:after="40"/>
              <w:rPr>
                <w:rFonts w:asciiTheme="minorHAnsi" w:hAnsiTheme="minorHAnsi"/>
                <w:spacing w:val="-2"/>
                <w:sz w:val="20"/>
                <w:szCs w:val="20"/>
              </w:rPr>
            </w:pP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z w:val="20"/>
                <w:szCs w:val="20"/>
              </w:rPr>
            </w:pPr>
            <w:r w:rsidRPr="007E1F4A">
              <w:rPr>
                <w:rFonts w:asciiTheme="minorHAnsi" w:hAnsiTheme="minorHAnsi"/>
                <w:sz w:val="20"/>
                <w:szCs w:val="20"/>
              </w:rPr>
              <w:t>3.  País de registro actual o previsto del Licitante</w:t>
            </w:r>
            <w:r w:rsidRPr="007E1F4A">
              <w:rPr>
                <w:rFonts w:asciiTheme="minorHAnsi" w:hAnsiTheme="minorHAnsi"/>
                <w:spacing w:val="-2"/>
                <w:sz w:val="20"/>
                <w:szCs w:val="20"/>
              </w:rPr>
              <w:t>:</w:t>
            </w: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pacing w:val="-2"/>
                <w:sz w:val="20"/>
                <w:szCs w:val="20"/>
              </w:rPr>
            </w:pPr>
            <w:r w:rsidRPr="007E1F4A">
              <w:rPr>
                <w:rFonts w:asciiTheme="minorHAnsi" w:hAnsiTheme="minorHAnsi"/>
                <w:spacing w:val="-2"/>
                <w:sz w:val="20"/>
                <w:szCs w:val="20"/>
              </w:rPr>
              <w:t xml:space="preserve">4.  Año de registro del Licitante: </w:t>
            </w:r>
          </w:p>
        </w:tc>
      </w:tr>
      <w:tr w:rsidR="006F28D1" w:rsidRPr="007E1F4A" w:rsidTr="00A55EEE">
        <w:trPr>
          <w:cantSplit/>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pacing w:val="-2"/>
                <w:sz w:val="20"/>
                <w:szCs w:val="20"/>
              </w:rPr>
            </w:pPr>
            <w:r w:rsidRPr="007E1F4A">
              <w:rPr>
                <w:rFonts w:asciiTheme="minorHAnsi" w:hAnsiTheme="minorHAnsi"/>
                <w:spacing w:val="-2"/>
                <w:sz w:val="20"/>
                <w:szCs w:val="20"/>
              </w:rPr>
              <w:t>5.  Dirección legal del Licitante en el País de Registro:</w:t>
            </w:r>
          </w:p>
          <w:p w:rsidR="006F28D1" w:rsidRPr="007E1F4A" w:rsidRDefault="006F28D1" w:rsidP="00A55EEE">
            <w:pPr>
              <w:suppressAutoHyphens/>
              <w:spacing w:before="40" w:after="40"/>
              <w:rPr>
                <w:rFonts w:asciiTheme="minorHAnsi" w:hAnsiTheme="minorHAnsi"/>
                <w:spacing w:val="-2"/>
                <w:sz w:val="20"/>
                <w:szCs w:val="20"/>
              </w:rPr>
            </w:pPr>
          </w:p>
        </w:tc>
      </w:tr>
      <w:tr w:rsidR="006F28D1" w:rsidRPr="007E1F4A" w:rsidTr="00A55EEE">
        <w:trPr>
          <w:cantSplit/>
        </w:trPr>
        <w:tc>
          <w:tcPr>
            <w:tcW w:w="9180" w:type="dxa"/>
          </w:tcPr>
          <w:p w:rsidR="006F28D1" w:rsidRPr="007E1F4A" w:rsidRDefault="006F28D1" w:rsidP="00A55EEE">
            <w:pPr>
              <w:pStyle w:val="Outline"/>
              <w:suppressAutoHyphens/>
              <w:spacing w:before="120" w:after="40"/>
              <w:rPr>
                <w:rFonts w:asciiTheme="minorHAnsi" w:hAnsiTheme="minorHAnsi"/>
                <w:spacing w:val="-2"/>
                <w:kern w:val="0"/>
                <w:sz w:val="20"/>
                <w:lang w:val="es-ES_tradnl"/>
              </w:rPr>
            </w:pPr>
            <w:r w:rsidRPr="007E1F4A">
              <w:rPr>
                <w:rFonts w:asciiTheme="minorHAnsi" w:hAnsiTheme="minorHAnsi"/>
                <w:spacing w:val="-2"/>
                <w:kern w:val="0"/>
                <w:sz w:val="20"/>
                <w:lang w:val="es-ES_tradnl"/>
              </w:rPr>
              <w:t>6.  Información del representante autorizado del Licitante</w:t>
            </w:r>
          </w:p>
          <w:p w:rsidR="006F28D1" w:rsidRPr="007E1F4A" w:rsidRDefault="006F28D1" w:rsidP="00A55EEE">
            <w:pPr>
              <w:pStyle w:val="Outline1"/>
              <w:keepNext w:val="0"/>
              <w:tabs>
                <w:tab w:val="clear" w:pos="360"/>
              </w:tabs>
              <w:suppressAutoHyphens/>
              <w:spacing w:before="120" w:after="40"/>
              <w:rPr>
                <w:rFonts w:asciiTheme="minorHAnsi" w:hAnsiTheme="minorHAnsi"/>
                <w:spacing w:val="-2"/>
                <w:kern w:val="0"/>
                <w:sz w:val="20"/>
                <w:lang w:val="es-ES_tradnl"/>
              </w:rPr>
            </w:pPr>
            <w:r w:rsidRPr="007E1F4A">
              <w:rPr>
                <w:rFonts w:asciiTheme="minorHAnsi" w:hAnsiTheme="minorHAnsi"/>
                <w:spacing w:val="-2"/>
                <w:kern w:val="0"/>
                <w:sz w:val="20"/>
                <w:lang w:val="es-ES_tradnl"/>
              </w:rPr>
              <w:t xml:space="preserve">     Nombre:</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Dirección:</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Número de teléfono / Fax:</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Correo electrónico:</w:t>
            </w:r>
          </w:p>
          <w:p w:rsidR="006F28D1" w:rsidRPr="007E1F4A" w:rsidRDefault="006F28D1" w:rsidP="00A55EEE">
            <w:pPr>
              <w:suppressAutoHyphens/>
              <w:spacing w:before="120" w:after="40"/>
              <w:rPr>
                <w:rFonts w:asciiTheme="minorHAnsi" w:hAnsiTheme="minorHAnsi"/>
                <w:spacing w:val="-2"/>
                <w:sz w:val="20"/>
                <w:szCs w:val="20"/>
              </w:rPr>
            </w:pPr>
          </w:p>
        </w:tc>
      </w:tr>
      <w:tr w:rsidR="006F28D1" w:rsidRPr="007E1F4A" w:rsidTr="00A55EEE">
        <w:trPr>
          <w:cantSplit/>
        </w:trPr>
        <w:tc>
          <w:tcPr>
            <w:tcW w:w="9180" w:type="dxa"/>
          </w:tcPr>
          <w:p w:rsidR="006F28D1" w:rsidRPr="007E1F4A" w:rsidRDefault="006F28D1" w:rsidP="00A55EEE">
            <w:pPr>
              <w:ind w:left="342" w:hanging="342"/>
              <w:rPr>
                <w:rFonts w:asciiTheme="minorHAnsi" w:hAnsiTheme="minorHAnsi"/>
                <w:sz w:val="20"/>
                <w:szCs w:val="20"/>
              </w:rPr>
            </w:pPr>
            <w:r w:rsidRPr="007E1F4A">
              <w:rPr>
                <w:rFonts w:asciiTheme="minorHAnsi" w:hAnsiTheme="minorHAnsi"/>
                <w:sz w:val="20"/>
                <w:szCs w:val="20"/>
              </w:rPr>
              <w:t xml:space="preserve">7. </w:t>
            </w:r>
            <w:r w:rsidRPr="007E1F4A">
              <w:rPr>
                <w:rFonts w:asciiTheme="minorHAnsi" w:hAnsiTheme="minorHAnsi"/>
                <w:sz w:val="20"/>
                <w:szCs w:val="20"/>
              </w:rPr>
              <w:tab/>
              <w:t>Se adjunta copia del original de los siguientes documentos:</w:t>
            </w:r>
          </w:p>
          <w:p w:rsidR="006F28D1" w:rsidRPr="007E1F4A" w:rsidRDefault="006F28D1" w:rsidP="00A55EEE">
            <w:pPr>
              <w:tabs>
                <w:tab w:val="left" w:pos="408"/>
              </w:tabs>
              <w:suppressAutoHyphens/>
              <w:ind w:left="408" w:hanging="408"/>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ab/>
              <w:t>Documentos de constitución o de registro de la entidad legal indicada anteriormente en el punto 1, de conformidad con las subcláusulas 4.1 y 4.2 de las IAL.</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 xml:space="preserve">Si se trata de una APCA, carta de intenciones de conformar una APCA, con inclusión de un borrador de convenio, o el convenio de la APCA, de conformidad con las subcláusula 4.1 de las IAL. </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Si se trata de una entidad gubernamental del país del Contratante, documentación que acredite su autonomía jurídica y financiera y el cumplimiento de las leyes comerciales, de conformidad con la subcláusula 4.5 de las IAL.</w:t>
            </w:r>
          </w:p>
        </w:tc>
      </w:tr>
    </w:tbl>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ELE 1.2</w:t>
      </w:r>
    </w:p>
    <w:p w:rsidR="006F28D1" w:rsidRPr="007E1F4A" w:rsidRDefault="006F28D1" w:rsidP="00ED63F3">
      <w:pPr>
        <w:pStyle w:val="Ttulo8"/>
        <w:jc w:val="center"/>
        <w:rPr>
          <w:rFonts w:asciiTheme="minorHAnsi" w:hAnsiTheme="minorHAnsi"/>
          <w:i w:val="0"/>
        </w:rPr>
      </w:pPr>
      <w:bookmarkStart w:id="253" w:name="_Toc125871310"/>
      <w:bookmarkStart w:id="254" w:name="_Toc206491447"/>
      <w:r w:rsidRPr="007E1F4A">
        <w:rPr>
          <w:rFonts w:asciiTheme="minorHAnsi" w:hAnsiTheme="minorHAnsi"/>
          <w:i w:val="0"/>
        </w:rPr>
        <w:t xml:space="preserve">Información sobre los Miembros de una </w:t>
      </w:r>
      <w:bookmarkEnd w:id="253"/>
      <w:r w:rsidRPr="007E1F4A">
        <w:rPr>
          <w:rFonts w:asciiTheme="minorHAnsi" w:hAnsiTheme="minorHAnsi"/>
          <w:i w:val="0"/>
        </w:rPr>
        <w:t>APCA</w:t>
      </w:r>
      <w:bookmarkEnd w:id="254"/>
    </w:p>
    <w:p w:rsidR="006F28D1" w:rsidRPr="007E1F4A" w:rsidRDefault="006F28D1" w:rsidP="006F28D1">
      <w:pPr>
        <w:jc w:val="center"/>
        <w:rPr>
          <w:rFonts w:asciiTheme="minorHAnsi" w:hAnsiTheme="minorHAnsi"/>
          <w:sz w:val="20"/>
          <w:szCs w:val="20"/>
        </w:rPr>
      </w:pP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Fecha: ____________________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Licitación  No.: __________________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Llamado a Licitación No.: 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Página  _____ de  _____ páginas</w:t>
      </w:r>
    </w:p>
    <w:p w:rsidR="006F28D1" w:rsidRPr="007E1F4A" w:rsidRDefault="006F28D1" w:rsidP="006F28D1">
      <w:pPr>
        <w:suppressAutoHyphens/>
        <w:rPr>
          <w:rFonts w:asciiTheme="minorHAnsi" w:hAnsiTheme="minorHAnsi"/>
          <w:spacing w:val="-2"/>
          <w:sz w:val="20"/>
          <w:szCs w:val="20"/>
        </w:rPr>
      </w:pPr>
    </w:p>
    <w:p w:rsidR="006F28D1" w:rsidRPr="007E1F4A" w:rsidRDefault="006F28D1" w:rsidP="006F28D1">
      <w:pPr>
        <w:suppressAutoHyphens/>
        <w:rPr>
          <w:rFonts w:asciiTheme="minorHAnsi" w:hAnsiTheme="minorHAnsi"/>
          <w:spacing w:val="-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6F28D1" w:rsidRPr="007E1F4A" w:rsidTr="00A55EEE">
        <w:trPr>
          <w:cantSplit/>
          <w:trHeight w:val="440"/>
        </w:trPr>
        <w:tc>
          <w:tcPr>
            <w:tcW w:w="9090" w:type="dxa"/>
            <w:tcBorders>
              <w:bottom w:val="nil"/>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 xml:space="preserve">1.  Nombre jurídico del Licitante: </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Height w:val="674"/>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2.  Nombre jurídico del miembro de la APCA:</w:t>
            </w:r>
          </w:p>
        </w:tc>
      </w:tr>
      <w:tr w:rsidR="006F28D1" w:rsidRPr="007E1F4A" w:rsidTr="00A55EEE">
        <w:trPr>
          <w:cantSplit/>
          <w:trHeight w:val="674"/>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3.  País de registro del miembro de la APCA:</w:t>
            </w:r>
          </w:p>
        </w:tc>
      </w:tr>
      <w:tr w:rsidR="006F28D1" w:rsidRPr="007E1F4A" w:rsidTr="00A55EEE">
        <w:trPr>
          <w:cantSplit/>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 xml:space="preserve">4. </w:t>
            </w:r>
            <w:r w:rsidRPr="007E1F4A">
              <w:rPr>
                <w:rFonts w:asciiTheme="minorHAnsi" w:hAnsiTheme="minorHAnsi"/>
                <w:i/>
                <w:sz w:val="20"/>
                <w:szCs w:val="20"/>
                <w:lang w:eastAsia="en-US"/>
              </w:rPr>
              <w:t xml:space="preserve"> </w:t>
            </w:r>
            <w:r w:rsidRPr="007E1F4A">
              <w:rPr>
                <w:rFonts w:asciiTheme="minorHAnsi" w:hAnsiTheme="minorHAnsi"/>
                <w:sz w:val="20"/>
                <w:szCs w:val="20"/>
                <w:lang w:eastAsia="en-US"/>
              </w:rPr>
              <w:t>Año de registro del miembro de la APCA:</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5.  Dirección legal del miembro de la APCA en el país de registro:</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Pr>
        <w:tc>
          <w:tcPr>
            <w:tcW w:w="9090" w:type="dxa"/>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6.  Información del representante autorizado del miembro de la APCA</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Nombre:</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p w:rsidR="006F28D1" w:rsidRPr="007E1F4A" w:rsidRDefault="006F28D1" w:rsidP="00A55EEE">
            <w:pPr>
              <w:pStyle w:val="Textoindependiente"/>
              <w:spacing w:after="40"/>
              <w:jc w:val="left"/>
              <w:rPr>
                <w:rFonts w:asciiTheme="minorHAnsi" w:hAnsiTheme="minorHAnsi"/>
                <w:sz w:val="20"/>
                <w:szCs w:val="20"/>
                <w:lang w:eastAsia="en-US"/>
              </w:rPr>
            </w:pPr>
          </w:p>
        </w:tc>
      </w:tr>
      <w:tr w:rsidR="006F28D1" w:rsidRPr="007E1F4A" w:rsidTr="00A55EEE">
        <w:trPr>
          <w:cantSplit/>
        </w:trPr>
        <w:tc>
          <w:tcPr>
            <w:tcW w:w="9090" w:type="dxa"/>
          </w:tcPr>
          <w:p w:rsidR="006F28D1" w:rsidRPr="007E1F4A" w:rsidRDefault="006F28D1" w:rsidP="00A55EEE">
            <w:pPr>
              <w:pStyle w:val="Outline"/>
              <w:suppressAutoHyphens/>
              <w:spacing w:before="0"/>
              <w:ind w:left="360" w:hanging="360"/>
              <w:rPr>
                <w:rFonts w:asciiTheme="minorHAnsi" w:hAnsiTheme="minorHAnsi"/>
                <w:spacing w:val="-2"/>
                <w:kern w:val="0"/>
                <w:sz w:val="20"/>
                <w:lang w:val="es-ES_tradnl"/>
              </w:rPr>
            </w:pPr>
            <w:r w:rsidRPr="007E1F4A">
              <w:rPr>
                <w:rFonts w:asciiTheme="minorHAnsi" w:hAnsiTheme="minorHAnsi"/>
                <w:spacing w:val="-2"/>
                <w:kern w:val="0"/>
                <w:sz w:val="20"/>
                <w:lang w:val="es-ES_tradnl"/>
              </w:rPr>
              <w:t>7. Se adjunta copia del original de los siguientes documentos:</w:t>
            </w:r>
          </w:p>
          <w:p w:rsidR="006F28D1" w:rsidRPr="007E1F4A" w:rsidRDefault="006F28D1" w:rsidP="00C14052">
            <w:pPr>
              <w:pStyle w:val="Prrafodelista"/>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Documentos de constitución o de registro de la entidad legal indicada anteriormente en el punto 1, de conformidad con las subcláusulas 4.1 y 4.2 de las IAL.</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Si se trata de una entidad estatal del país del Contratante, documentación que acredite su autonomía jurídica y financiera y el cumplimiento de las leyes comerciales, de conformidad con la subcláusula 4.5 de las IAL.</w:t>
            </w: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pStyle w:val="Subtitle2"/>
        <w:rPr>
          <w:rFonts w:asciiTheme="minorHAnsi" w:hAnsiTheme="minorHAnsi"/>
          <w:sz w:val="24"/>
          <w:lang w:val="es-ES_tradnl"/>
        </w:rPr>
      </w:pPr>
      <w:r w:rsidRPr="007E1F4A">
        <w:rPr>
          <w:rFonts w:asciiTheme="minorHAnsi" w:hAnsiTheme="minorHAnsi"/>
          <w:sz w:val="20"/>
          <w:lang w:val="es-ES_tradnl"/>
        </w:rPr>
        <w:br w:type="page"/>
      </w:r>
      <w:r w:rsidRPr="007E1F4A">
        <w:rPr>
          <w:rFonts w:asciiTheme="minorHAnsi" w:hAnsiTheme="minorHAnsi"/>
          <w:sz w:val="24"/>
          <w:lang w:val="es-ES_tradnl"/>
        </w:rPr>
        <w:lastRenderedPageBreak/>
        <w:t>Formulario CON – 2</w:t>
      </w:r>
      <w:bookmarkEnd w:id="245"/>
      <w:bookmarkEnd w:id="246"/>
      <w:bookmarkEnd w:id="247"/>
    </w:p>
    <w:p w:rsidR="006F28D1" w:rsidRPr="007E1F4A" w:rsidRDefault="00E1324C" w:rsidP="00ED63F3">
      <w:pPr>
        <w:pStyle w:val="Ttulo8"/>
        <w:jc w:val="center"/>
        <w:rPr>
          <w:rFonts w:asciiTheme="minorHAnsi" w:hAnsiTheme="minorHAnsi"/>
          <w:i w:val="0"/>
        </w:rPr>
      </w:pPr>
      <w:bookmarkStart w:id="255" w:name="_Toc498847215"/>
      <w:bookmarkStart w:id="256" w:name="_Toc498850087"/>
      <w:bookmarkStart w:id="257" w:name="_Toc498851692"/>
      <w:bookmarkStart w:id="258" w:name="_Toc499021794"/>
      <w:bookmarkStart w:id="259" w:name="_Toc499023477"/>
      <w:bookmarkStart w:id="260" w:name="_Toc501529959"/>
      <w:bookmarkStart w:id="261" w:name="_Toc23302380"/>
      <w:bookmarkStart w:id="262" w:name="_Toc125871311"/>
      <w:bookmarkStart w:id="263" w:name="_Toc206491448"/>
      <w:r w:rsidRPr="007E1F4A">
        <w:rPr>
          <w:rFonts w:asciiTheme="minorHAnsi" w:hAnsiTheme="minorHAnsi"/>
          <w:i w:val="0"/>
        </w:rPr>
        <w:t>Historial de</w:t>
      </w:r>
      <w:r w:rsidR="006F28D1" w:rsidRPr="007E1F4A">
        <w:rPr>
          <w:rFonts w:asciiTheme="minorHAnsi" w:hAnsiTheme="minorHAnsi"/>
          <w:i w:val="0"/>
        </w:rPr>
        <w:t xml:space="preserve"> Incumplimiento de Contratos</w:t>
      </w:r>
      <w:bookmarkEnd w:id="255"/>
      <w:bookmarkEnd w:id="256"/>
      <w:bookmarkEnd w:id="257"/>
      <w:bookmarkEnd w:id="258"/>
      <w:bookmarkEnd w:id="259"/>
      <w:bookmarkEnd w:id="260"/>
      <w:bookmarkEnd w:id="261"/>
      <w:bookmarkEnd w:id="262"/>
      <w:bookmarkEnd w:id="263"/>
    </w:p>
    <w:p w:rsidR="006F28D1" w:rsidRPr="007E1F4A" w:rsidRDefault="006F28D1" w:rsidP="006F28D1">
      <w:pPr>
        <w:pStyle w:val="SectionVHeader"/>
        <w:rPr>
          <w:rFonts w:asciiTheme="minorHAnsi" w:hAnsiTheme="minorHAnsi"/>
          <w:i/>
          <w:sz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Licitante</w:t>
      </w:r>
      <w:proofErr w:type="gramStart"/>
      <w:r w:rsidRPr="007E1F4A">
        <w:rPr>
          <w:rFonts w:asciiTheme="minorHAnsi" w:hAnsiTheme="minorHAnsi"/>
          <w:sz w:val="20"/>
          <w:szCs w:val="20"/>
        </w:rPr>
        <w:t>:  _</w:t>
      </w:r>
      <w:proofErr w:type="gramEnd"/>
      <w:r w:rsidRPr="007E1F4A">
        <w:rPr>
          <w:rFonts w:asciiTheme="minorHAnsi" w:hAnsiTheme="minorHAnsi"/>
          <w:sz w:val="20"/>
          <w:szCs w:val="20"/>
        </w:rPr>
        <w:t xml:space="preserve">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Licitación No.</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Página  ____ de ____ páginas </w:t>
      </w:r>
    </w:p>
    <w:p w:rsidR="006F28D1" w:rsidRPr="007E1F4A" w:rsidRDefault="006F28D1" w:rsidP="006F28D1">
      <w:pPr>
        <w:suppressAutoHyphens/>
        <w:ind w:right="162"/>
        <w:rPr>
          <w:rFonts w:asciiTheme="minorHAnsi" w:hAnsiTheme="minorHAnsi"/>
          <w:spacing w:val="-2"/>
          <w:sz w:val="20"/>
          <w:szCs w:val="20"/>
        </w:rPr>
      </w:pPr>
    </w:p>
    <w:p w:rsidR="006F28D1" w:rsidRPr="007E1F4A" w:rsidRDefault="006F28D1" w:rsidP="006F28D1">
      <w:pPr>
        <w:suppressAutoHyphens/>
        <w:rPr>
          <w:rFonts w:asciiTheme="minorHAnsi" w:hAnsiTheme="minorHAnsi"/>
          <w:spacing w:val="-2"/>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8"/>
        <w:gridCol w:w="1440"/>
        <w:gridCol w:w="720"/>
        <w:gridCol w:w="3420"/>
        <w:gridCol w:w="900"/>
        <w:gridCol w:w="1710"/>
      </w:tblGrid>
      <w:tr w:rsidR="006F28D1" w:rsidRPr="007E1F4A" w:rsidTr="00A55EEE">
        <w:trPr>
          <w:cantSplit/>
          <w:trHeight w:val="440"/>
        </w:trPr>
        <w:tc>
          <w:tcPr>
            <w:tcW w:w="9198" w:type="dxa"/>
            <w:gridSpan w:val="7"/>
          </w:tcPr>
          <w:p w:rsidR="006F28D1" w:rsidRPr="007E1F4A" w:rsidRDefault="006F28D1" w:rsidP="00A55EEE">
            <w:pPr>
              <w:pStyle w:val="titulo"/>
              <w:suppressAutoHyphens/>
              <w:spacing w:before="120" w:after="120"/>
              <w:rPr>
                <w:rFonts w:asciiTheme="minorHAnsi" w:hAnsiTheme="minorHAnsi"/>
                <w:spacing w:val="-2"/>
                <w:sz w:val="20"/>
                <w:lang w:val="es-ES_tradnl" w:eastAsia="en-US"/>
              </w:rPr>
            </w:pPr>
            <w:r w:rsidRPr="007E1F4A">
              <w:rPr>
                <w:rFonts w:asciiTheme="minorHAnsi" w:hAnsiTheme="minorHAnsi"/>
                <w:bCs/>
                <w:spacing w:val="-2"/>
                <w:sz w:val="20"/>
                <w:lang w:val="es-ES_tradnl" w:eastAsia="en-US"/>
              </w:rPr>
              <w:t>Incumplimiento de contratos de conformidad con la Sección III, (Criterios de Evaluación)</w:t>
            </w:r>
          </w:p>
        </w:tc>
      </w:tr>
      <w:tr w:rsidR="006F28D1" w:rsidRPr="007E1F4A" w:rsidTr="00A55EEE">
        <w:trPr>
          <w:cantSplit/>
          <w:trHeight w:val="440"/>
        </w:trPr>
        <w:tc>
          <w:tcPr>
            <w:tcW w:w="9198" w:type="dxa"/>
            <w:gridSpan w:val="7"/>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w:t>
            </w:r>
            <w:r w:rsidRPr="007E1F4A">
              <w:rPr>
                <w:rFonts w:asciiTheme="minorHAnsi" w:hAnsiTheme="minorHAnsi"/>
                <w:iCs/>
                <w:spacing w:val="-2"/>
                <w:sz w:val="20"/>
                <w:szCs w:val="20"/>
              </w:rPr>
              <w:t xml:space="preserve">Ningún incumplimiento de contratos ocurrió durante el período estipulado, de conformidad con el </w:t>
            </w:r>
            <w:proofErr w:type="spellStart"/>
            <w:r w:rsidRPr="007E1F4A">
              <w:rPr>
                <w:rFonts w:asciiTheme="minorHAnsi" w:hAnsiTheme="minorHAnsi"/>
                <w:iCs/>
                <w:spacing w:val="-2"/>
                <w:sz w:val="20"/>
                <w:szCs w:val="20"/>
              </w:rPr>
              <w:t>Subfactor</w:t>
            </w:r>
            <w:proofErr w:type="spellEnd"/>
            <w:r w:rsidRPr="007E1F4A">
              <w:rPr>
                <w:rFonts w:asciiTheme="minorHAnsi" w:hAnsiTheme="minorHAnsi"/>
                <w:iCs/>
                <w:spacing w:val="-2"/>
                <w:sz w:val="20"/>
                <w:szCs w:val="20"/>
              </w:rPr>
              <w:t xml:space="preserve"> 2.2.1 de la Sección III, Criterios de </w:t>
            </w:r>
            <w:r w:rsidRPr="007E1F4A">
              <w:rPr>
                <w:rFonts w:asciiTheme="minorHAnsi" w:hAnsiTheme="minorHAnsi"/>
                <w:bCs/>
                <w:iCs/>
                <w:spacing w:val="-2"/>
                <w:sz w:val="20"/>
                <w:szCs w:val="20"/>
              </w:rPr>
              <w:t>Evaluación</w:t>
            </w:r>
            <w:r w:rsidRPr="007E1F4A">
              <w:rPr>
                <w:rFonts w:asciiTheme="minorHAnsi" w:hAnsiTheme="minorHAnsi"/>
                <w:spacing w:val="-2"/>
                <w:sz w:val="20"/>
                <w:szCs w:val="20"/>
              </w:rPr>
              <w:t xml:space="preserve"> </w:t>
            </w:r>
          </w:p>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Hubo i</w:t>
            </w:r>
            <w:r w:rsidRPr="007E1F4A">
              <w:rPr>
                <w:rFonts w:asciiTheme="minorHAnsi" w:hAnsiTheme="minorHAnsi"/>
                <w:iCs/>
                <w:spacing w:val="-2"/>
                <w:sz w:val="20"/>
                <w:szCs w:val="20"/>
              </w:rPr>
              <w:t xml:space="preserve">ncumplimiento de contratos durante el período estipulado, de conformidad con el </w:t>
            </w:r>
            <w:proofErr w:type="spellStart"/>
            <w:r w:rsidRPr="007E1F4A">
              <w:rPr>
                <w:rFonts w:asciiTheme="minorHAnsi" w:hAnsiTheme="minorHAnsi"/>
                <w:iCs/>
                <w:spacing w:val="-2"/>
                <w:sz w:val="20"/>
                <w:szCs w:val="20"/>
              </w:rPr>
              <w:t>Subfactor</w:t>
            </w:r>
            <w:proofErr w:type="spellEnd"/>
            <w:r w:rsidRPr="007E1F4A">
              <w:rPr>
                <w:rFonts w:asciiTheme="minorHAnsi" w:hAnsiTheme="minorHAnsi"/>
                <w:iCs/>
                <w:spacing w:val="-2"/>
                <w:sz w:val="20"/>
                <w:szCs w:val="20"/>
              </w:rPr>
              <w:t xml:space="preserve"> 2.2.1 de la Sección III, Criterios de </w:t>
            </w:r>
            <w:r w:rsidRPr="007E1F4A">
              <w:rPr>
                <w:rFonts w:asciiTheme="minorHAnsi" w:hAnsiTheme="minorHAnsi"/>
                <w:bCs/>
                <w:iCs/>
                <w:spacing w:val="-2"/>
                <w:sz w:val="20"/>
                <w:szCs w:val="20"/>
              </w:rPr>
              <w:t>Evaluación</w:t>
            </w:r>
            <w:r w:rsidRPr="007E1F4A">
              <w:rPr>
                <w:rFonts w:asciiTheme="minorHAnsi" w:hAnsiTheme="minorHAnsi"/>
                <w:spacing w:val="-2"/>
                <w:sz w:val="20"/>
                <w:szCs w:val="20"/>
              </w:rPr>
              <w:t xml:space="preserve"> </w:t>
            </w:r>
          </w:p>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Height w:val="440"/>
        </w:trPr>
        <w:tc>
          <w:tcPr>
            <w:tcW w:w="990" w:type="dxa"/>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Año</w:t>
            </w:r>
          </w:p>
        </w:tc>
        <w:tc>
          <w:tcPr>
            <w:tcW w:w="2178" w:type="dxa"/>
            <w:gridSpan w:val="3"/>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Resultado como porcentaje del total de activos</w:t>
            </w:r>
          </w:p>
        </w:tc>
        <w:tc>
          <w:tcPr>
            <w:tcW w:w="342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 xml:space="preserve"> </w:t>
            </w:r>
          </w:p>
          <w:p w:rsidR="006F28D1" w:rsidRPr="007E1F4A" w:rsidRDefault="006F28D1" w:rsidP="00A55EEE">
            <w:pPr>
              <w:suppressAutoHyphens/>
              <w:jc w:val="center"/>
              <w:rPr>
                <w:rFonts w:asciiTheme="minorHAnsi" w:hAnsiTheme="minorHAnsi"/>
                <w:spacing w:val="-2"/>
                <w:sz w:val="20"/>
                <w:szCs w:val="20"/>
              </w:rPr>
            </w:pPr>
          </w:p>
        </w:tc>
        <w:tc>
          <w:tcPr>
            <w:tcW w:w="2610" w:type="dxa"/>
            <w:gridSpan w:val="2"/>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 xml:space="preserve">Monto total del contrato (valor actual equivalente en </w:t>
            </w:r>
            <w:r w:rsidR="003C71AB" w:rsidRPr="007E1F4A">
              <w:rPr>
                <w:rFonts w:asciiTheme="minorHAnsi" w:hAnsiTheme="minorHAnsi"/>
                <w:spacing w:val="-2"/>
                <w:sz w:val="20"/>
                <w:szCs w:val="20"/>
              </w:rPr>
              <w:t>LPS.</w:t>
            </w:r>
            <w:r w:rsidRPr="007E1F4A">
              <w:rPr>
                <w:rFonts w:asciiTheme="minorHAnsi" w:hAnsiTheme="minorHAnsi"/>
                <w:spacing w:val="-2"/>
                <w:sz w:val="20"/>
                <w:szCs w:val="20"/>
              </w:rPr>
              <w:t>)</w:t>
            </w:r>
          </w:p>
        </w:tc>
      </w:tr>
      <w:tr w:rsidR="006F28D1" w:rsidRPr="007E1F4A" w:rsidTr="00A55EEE">
        <w:trPr>
          <w:cantSplit/>
          <w:trHeight w:val="935"/>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2160"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3420"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2610" w:type="dxa"/>
            <w:gridSpan w:val="2"/>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9198" w:type="dxa"/>
            <w:gridSpan w:val="7"/>
          </w:tcPr>
          <w:p w:rsidR="006F28D1" w:rsidRPr="007E1F4A" w:rsidRDefault="006F28D1" w:rsidP="00A55EEE">
            <w:pPr>
              <w:pStyle w:val="titulo"/>
              <w:suppressAutoHyphens/>
              <w:spacing w:before="120" w:after="120"/>
              <w:rPr>
                <w:rFonts w:asciiTheme="minorHAnsi" w:hAnsiTheme="minorHAnsi"/>
                <w:spacing w:val="-2"/>
                <w:sz w:val="20"/>
                <w:lang w:val="es-ES_tradnl" w:eastAsia="en-US"/>
              </w:rPr>
            </w:pPr>
            <w:r w:rsidRPr="007E1F4A">
              <w:rPr>
                <w:rFonts w:asciiTheme="minorHAnsi" w:hAnsiTheme="minorHAnsi"/>
                <w:spacing w:val="-2"/>
                <w:sz w:val="20"/>
                <w:lang w:val="es-ES_tradnl" w:eastAsia="en-US"/>
              </w:rPr>
              <w:t>Litigios pendientes, de conformidad con la Sección III, Criterios de Evaluación</w:t>
            </w:r>
          </w:p>
        </w:tc>
      </w:tr>
      <w:tr w:rsidR="006F28D1" w:rsidRPr="007E1F4A" w:rsidTr="00A55EEE">
        <w:trPr>
          <w:cantSplit/>
        </w:trPr>
        <w:tc>
          <w:tcPr>
            <w:tcW w:w="9198" w:type="dxa"/>
            <w:gridSpan w:val="7"/>
          </w:tcPr>
          <w:p w:rsidR="006F28D1" w:rsidRPr="007E1F4A" w:rsidRDefault="006F28D1" w:rsidP="00A55EEE">
            <w:pPr>
              <w:suppressAutoHyphens/>
              <w:ind w:left="426" w:hanging="426"/>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w:t>
            </w:r>
            <w:r w:rsidRPr="007E1F4A">
              <w:rPr>
                <w:rFonts w:asciiTheme="minorHAnsi" w:hAnsiTheme="minorHAnsi"/>
                <w:iCs/>
                <w:spacing w:val="-2"/>
                <w:sz w:val="20"/>
                <w:szCs w:val="20"/>
              </w:rPr>
              <w:t xml:space="preserve">No hay ningún litigio pendiente de conformidad con el </w:t>
            </w:r>
            <w:proofErr w:type="spellStart"/>
            <w:r w:rsidRPr="007E1F4A">
              <w:rPr>
                <w:rFonts w:asciiTheme="minorHAnsi" w:hAnsiTheme="minorHAnsi"/>
                <w:spacing w:val="-2"/>
                <w:sz w:val="20"/>
                <w:szCs w:val="20"/>
              </w:rPr>
              <w:t>Subfactor</w:t>
            </w:r>
            <w:proofErr w:type="spellEnd"/>
            <w:r w:rsidRPr="007E1F4A">
              <w:rPr>
                <w:rFonts w:asciiTheme="minorHAnsi" w:hAnsiTheme="minorHAnsi"/>
                <w:spacing w:val="-2"/>
                <w:sz w:val="20"/>
                <w:szCs w:val="20"/>
              </w:rPr>
              <w:t xml:space="preserve"> 2.2.2 de la Sección III, Criterios de Evaluación.</w:t>
            </w:r>
          </w:p>
          <w:p w:rsidR="006F28D1" w:rsidRPr="007E1F4A" w:rsidRDefault="006F28D1" w:rsidP="00A55EEE">
            <w:pPr>
              <w:suppressAutoHyphens/>
              <w:ind w:left="360" w:hanging="360"/>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Existen l</w:t>
            </w:r>
            <w:r w:rsidRPr="007E1F4A">
              <w:rPr>
                <w:rFonts w:asciiTheme="minorHAnsi" w:hAnsiTheme="minorHAnsi"/>
                <w:iCs/>
                <w:spacing w:val="-2"/>
                <w:sz w:val="20"/>
                <w:szCs w:val="20"/>
              </w:rPr>
              <w:t xml:space="preserve">itigios pendientes de conformidad con el </w:t>
            </w:r>
            <w:proofErr w:type="spellStart"/>
            <w:r w:rsidRPr="007E1F4A">
              <w:rPr>
                <w:rFonts w:asciiTheme="minorHAnsi" w:hAnsiTheme="minorHAnsi"/>
                <w:spacing w:val="-2"/>
                <w:sz w:val="20"/>
                <w:szCs w:val="20"/>
              </w:rPr>
              <w:t>Subfactor</w:t>
            </w:r>
            <w:proofErr w:type="spellEnd"/>
            <w:r w:rsidRPr="007E1F4A">
              <w:rPr>
                <w:rFonts w:asciiTheme="minorHAnsi" w:hAnsiTheme="minorHAnsi"/>
                <w:spacing w:val="-2"/>
                <w:sz w:val="20"/>
                <w:szCs w:val="20"/>
              </w:rPr>
              <w:t xml:space="preserve"> 2.2.2 de la Sección III, Criterios de Evaluación, según se indica a continuación.</w:t>
            </w: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Año</w:t>
            </w:r>
          </w:p>
        </w:tc>
        <w:tc>
          <w:tcPr>
            <w:tcW w:w="1440" w:type="dxa"/>
            <w:tcMar>
              <w:left w:w="57" w:type="dxa"/>
              <w:right w:w="57" w:type="dxa"/>
            </w:tcMar>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Resultado como porcentaje del total de activos</w:t>
            </w:r>
          </w:p>
        </w:tc>
        <w:tc>
          <w:tcPr>
            <w:tcW w:w="5040" w:type="dxa"/>
            <w:gridSpan w:val="3"/>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 xml:space="preserve"> </w:t>
            </w:r>
          </w:p>
          <w:p w:rsidR="006F28D1" w:rsidRPr="007E1F4A" w:rsidRDefault="006F28D1" w:rsidP="00A55EEE">
            <w:pPr>
              <w:suppressAutoHyphens/>
              <w:jc w:val="center"/>
              <w:rPr>
                <w:rFonts w:asciiTheme="minorHAnsi" w:hAnsiTheme="minorHAnsi"/>
                <w:spacing w:val="-2"/>
                <w:sz w:val="20"/>
                <w:szCs w:val="20"/>
              </w:rPr>
            </w:pPr>
          </w:p>
        </w:tc>
        <w:tc>
          <w:tcPr>
            <w:tcW w:w="1710" w:type="dxa"/>
            <w:tcMar>
              <w:left w:w="0" w:type="dxa"/>
              <w:right w:w="0" w:type="dxa"/>
            </w:tcMar>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 xml:space="preserve">Monto total del contrato (valor actual equivalente en </w:t>
            </w:r>
            <w:r w:rsidR="003C71AB" w:rsidRPr="007E1F4A">
              <w:rPr>
                <w:rFonts w:asciiTheme="minorHAnsi" w:hAnsiTheme="minorHAnsi"/>
                <w:spacing w:val="-2"/>
                <w:sz w:val="20"/>
                <w:szCs w:val="20"/>
              </w:rPr>
              <w:t>LPS.</w:t>
            </w:r>
            <w:r w:rsidRPr="007E1F4A">
              <w:rPr>
                <w:rFonts w:asciiTheme="minorHAnsi" w:hAnsiTheme="minorHAnsi"/>
                <w:spacing w:val="-2"/>
                <w:sz w:val="20"/>
                <w:szCs w:val="20"/>
              </w:rPr>
              <w:t>)</w:t>
            </w: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144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5040" w:type="dxa"/>
            <w:gridSpan w:val="3"/>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171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144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5040" w:type="dxa"/>
            <w:gridSpan w:val="3"/>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171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r w:rsidRPr="007E1F4A">
        <w:rPr>
          <w:rFonts w:asciiTheme="minorHAnsi" w:hAnsiTheme="minorHAnsi"/>
          <w:b/>
          <w:sz w:val="20"/>
          <w:szCs w:val="20"/>
        </w:rPr>
        <w:br w:type="page"/>
      </w:r>
    </w:p>
    <w:p w:rsidR="006F28D1" w:rsidRPr="007E1F4A" w:rsidRDefault="006F28D1" w:rsidP="006F28D1">
      <w:pPr>
        <w:jc w:val="center"/>
        <w:rPr>
          <w:rStyle w:val="Table"/>
          <w:rFonts w:asciiTheme="minorHAnsi" w:hAnsiTheme="minorHAnsi"/>
          <w:b/>
          <w:spacing w:val="-2"/>
          <w:sz w:val="24"/>
        </w:rPr>
      </w:pPr>
      <w:bookmarkStart w:id="264" w:name="_Toc125873866"/>
      <w:r w:rsidRPr="007E1F4A">
        <w:rPr>
          <w:rStyle w:val="Table"/>
          <w:rFonts w:asciiTheme="minorHAnsi" w:hAnsiTheme="minorHAnsi"/>
          <w:b/>
          <w:spacing w:val="-2"/>
          <w:sz w:val="24"/>
        </w:rPr>
        <w:lastRenderedPageBreak/>
        <w:t>Formulario CCC</w:t>
      </w:r>
      <w:bookmarkEnd w:id="248"/>
      <w:bookmarkEnd w:id="264"/>
    </w:p>
    <w:p w:rsidR="006F28D1" w:rsidRPr="007E1F4A" w:rsidRDefault="006F28D1" w:rsidP="00ED63F3">
      <w:pPr>
        <w:pStyle w:val="Ttulo8"/>
        <w:jc w:val="center"/>
        <w:rPr>
          <w:rFonts w:asciiTheme="minorHAnsi" w:hAnsiTheme="minorHAnsi"/>
          <w:i w:val="0"/>
        </w:rPr>
      </w:pPr>
      <w:bookmarkStart w:id="265" w:name="_Toc41971547"/>
      <w:bookmarkStart w:id="266" w:name="_Toc125871312"/>
      <w:bookmarkStart w:id="267" w:name="_Toc206491449"/>
      <w:r w:rsidRPr="007E1F4A">
        <w:rPr>
          <w:rFonts w:asciiTheme="minorHAnsi" w:hAnsiTheme="minorHAnsi"/>
          <w:i w:val="0"/>
        </w:rPr>
        <w:t>Compromisos Contractuales Vigentes / Obras en Ejecución</w:t>
      </w:r>
      <w:bookmarkEnd w:id="249"/>
      <w:bookmarkEnd w:id="250"/>
      <w:bookmarkEnd w:id="265"/>
      <w:bookmarkEnd w:id="266"/>
      <w:bookmarkEnd w:id="267"/>
    </w:p>
    <w:p w:rsidR="006F28D1" w:rsidRPr="007E1F4A" w:rsidRDefault="006F28D1" w:rsidP="006F28D1">
      <w:pPr>
        <w:suppressAutoHyphens/>
        <w:jc w:val="both"/>
        <w:rPr>
          <w:rStyle w:val="Table"/>
          <w:rFonts w:asciiTheme="minorHAnsi" w:hAnsiTheme="minorHAnsi"/>
          <w:spacing w:val="-2"/>
          <w:szCs w:val="20"/>
        </w:rPr>
      </w:pPr>
    </w:p>
    <w:p w:rsidR="006F28D1" w:rsidRPr="007E1F4A" w:rsidRDefault="006F28D1" w:rsidP="00826C51">
      <w:pPr>
        <w:suppressAutoHyphens/>
        <w:jc w:val="both"/>
        <w:rPr>
          <w:rStyle w:val="Table"/>
          <w:rFonts w:asciiTheme="minorHAnsi" w:hAnsiTheme="minorHAnsi"/>
          <w:spacing w:val="-2"/>
          <w:szCs w:val="20"/>
        </w:rPr>
      </w:pPr>
      <w:r w:rsidRPr="007E1F4A">
        <w:rPr>
          <w:rFonts w:asciiTheme="minorHAnsi" w:hAnsiTheme="minorHAnsi"/>
          <w:spacing w:val="-2"/>
        </w:rPr>
        <w:t>Los Licitantes y cada uno de los socios de una APCA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r w:rsidRPr="007E1F4A">
        <w:rPr>
          <w:rStyle w:val="Table"/>
          <w:rFonts w:asciiTheme="minorHAnsi" w:hAnsiTheme="minorHAnsi"/>
          <w:spacing w:val="-2"/>
          <w:sz w:val="24"/>
        </w:rPr>
        <w:t>.</w:t>
      </w:r>
    </w:p>
    <w:p w:rsidR="006F28D1" w:rsidRPr="007E1F4A" w:rsidRDefault="006F28D1" w:rsidP="006F28D1">
      <w:pPr>
        <w:suppressAutoHyphens/>
        <w:jc w:val="center"/>
        <w:rPr>
          <w:rStyle w:val="Table"/>
          <w:rFonts w:asciiTheme="minorHAnsi" w:hAnsiTheme="minorHAnsi"/>
          <w:b/>
          <w:bCs/>
          <w:spacing w:val="-2"/>
          <w:szCs w:val="20"/>
        </w:rPr>
      </w:pPr>
    </w:p>
    <w:p w:rsidR="006F28D1" w:rsidRPr="007E1F4A" w:rsidRDefault="006F28D1" w:rsidP="006F28D1">
      <w:pPr>
        <w:suppressAutoHyphens/>
        <w:rPr>
          <w:rStyle w:val="Table"/>
          <w:rFonts w:asciiTheme="minorHAnsi" w:hAnsiTheme="minorHAnsi"/>
          <w:spacing w:val="-2"/>
          <w:szCs w:val="20"/>
        </w:rPr>
      </w:pPr>
    </w:p>
    <w:p w:rsidR="006F28D1" w:rsidRPr="007E1F4A" w:rsidRDefault="006F28D1" w:rsidP="006F28D1">
      <w:pPr>
        <w:suppressAutoHyphens/>
        <w:rPr>
          <w:rStyle w:val="Table"/>
          <w:rFonts w:asciiTheme="minorHAnsi" w:hAnsiTheme="minorHAnsi"/>
          <w:spacing w:val="-2"/>
          <w:szCs w:val="20"/>
        </w:rPr>
      </w:pPr>
    </w:p>
    <w:tbl>
      <w:tblPr>
        <w:tblW w:w="0" w:type="auto"/>
        <w:tblInd w:w="72" w:type="dxa"/>
        <w:tblLayout w:type="fixed"/>
        <w:tblCellMar>
          <w:left w:w="72" w:type="dxa"/>
          <w:right w:w="72" w:type="dxa"/>
        </w:tblCellMar>
        <w:tblLook w:val="0000" w:firstRow="0" w:lastRow="0" w:firstColumn="0" w:lastColumn="0" w:noHBand="0" w:noVBand="0"/>
      </w:tblPr>
      <w:tblGrid>
        <w:gridCol w:w="1782"/>
        <w:gridCol w:w="1782"/>
        <w:gridCol w:w="1782"/>
        <w:gridCol w:w="1782"/>
        <w:gridCol w:w="1782"/>
      </w:tblGrid>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Nombre del contrato</w:t>
            </w:r>
          </w:p>
        </w:tc>
        <w:tc>
          <w:tcPr>
            <w:tcW w:w="1782" w:type="dxa"/>
            <w:tcBorders>
              <w:top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Contratante, Dirección/</w:t>
            </w:r>
            <w:r w:rsidRPr="007E1F4A">
              <w:rPr>
                <w:rStyle w:val="Table"/>
                <w:rFonts w:asciiTheme="minorHAnsi" w:hAnsiTheme="minorHAnsi"/>
                <w:b/>
                <w:spacing w:val="-2"/>
                <w:szCs w:val="20"/>
              </w:rPr>
              <w:br/>
              <w:t xml:space="preserve">tel./fax </w:t>
            </w:r>
          </w:p>
        </w:tc>
        <w:tc>
          <w:tcPr>
            <w:tcW w:w="1782" w:type="dxa"/>
            <w:tcBorders>
              <w:top w:val="single" w:sz="6" w:space="0" w:color="auto"/>
              <w:lef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Valor de trabajos por ejecutar (valor actual, equivalente en </w:t>
            </w:r>
            <w:r w:rsidR="003C71AB" w:rsidRPr="007E1F4A">
              <w:rPr>
                <w:rStyle w:val="Table"/>
                <w:rFonts w:asciiTheme="minorHAnsi" w:hAnsiTheme="minorHAnsi"/>
                <w:b/>
                <w:spacing w:val="-2"/>
                <w:szCs w:val="20"/>
              </w:rPr>
              <w:t>LPS.</w:t>
            </w:r>
            <w:r w:rsidRPr="007E1F4A">
              <w:rPr>
                <w:rStyle w:val="Table"/>
                <w:rFonts w:asciiTheme="minorHAnsi" w:hAnsiTheme="minorHAnsi"/>
                <w:b/>
                <w:spacing w:val="-2"/>
                <w:szCs w:val="20"/>
              </w:rPr>
              <w:t>)</w:t>
            </w:r>
          </w:p>
        </w:tc>
        <w:tc>
          <w:tcPr>
            <w:tcW w:w="1782" w:type="dxa"/>
            <w:tcBorders>
              <w:top w:val="single" w:sz="6" w:space="0" w:color="auto"/>
              <w:lef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Fecha prevista de terminación</w:t>
            </w:r>
          </w:p>
        </w:tc>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Promedio de facturación mensual en el último semestre </w:t>
            </w:r>
            <w:r w:rsidRPr="007E1F4A">
              <w:rPr>
                <w:rStyle w:val="Table"/>
                <w:rFonts w:asciiTheme="minorHAnsi" w:hAnsiTheme="minorHAnsi"/>
                <w:b/>
                <w:spacing w:val="-2"/>
                <w:szCs w:val="20"/>
              </w:rPr>
              <w:br/>
              <w:t>(</w:t>
            </w:r>
            <w:r w:rsidR="003C71AB" w:rsidRPr="007E1F4A">
              <w:rPr>
                <w:rStyle w:val="Table"/>
                <w:rFonts w:asciiTheme="minorHAnsi" w:hAnsiTheme="minorHAnsi"/>
                <w:b/>
                <w:spacing w:val="-2"/>
                <w:szCs w:val="20"/>
              </w:rPr>
              <w:t>LPS.</w:t>
            </w:r>
            <w:r w:rsidRPr="007E1F4A">
              <w:rPr>
                <w:rStyle w:val="Table"/>
                <w:rFonts w:asciiTheme="minorHAnsi" w:hAnsiTheme="minorHAnsi"/>
                <w:b/>
                <w:spacing w:val="-2"/>
                <w:szCs w:val="20"/>
              </w:rPr>
              <w:t>/mes)</w:t>
            </w: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1.</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2.</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3.</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4.</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5.</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etc.</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bottom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bl>
    <w:p w:rsidR="006F28D1" w:rsidRPr="007E1F4A" w:rsidRDefault="006F28D1" w:rsidP="006F28D1">
      <w:pPr>
        <w:suppressAutoHyphens/>
        <w:rPr>
          <w:rStyle w:val="Table"/>
          <w:rFonts w:asciiTheme="minorHAnsi" w:hAnsiTheme="minorHAnsi"/>
          <w:spacing w:val="-2"/>
          <w:szCs w:val="20"/>
        </w:rPr>
      </w:pPr>
    </w:p>
    <w:p w:rsidR="00FD59CD" w:rsidRPr="007E1F4A" w:rsidRDefault="006F28D1" w:rsidP="00ED63F3">
      <w:pPr>
        <w:pStyle w:val="Ttulo8"/>
        <w:jc w:val="center"/>
        <w:rPr>
          <w:rFonts w:asciiTheme="minorHAnsi" w:hAnsiTheme="minorHAnsi"/>
          <w:i w:val="0"/>
          <w:sz w:val="20"/>
        </w:rPr>
      </w:pPr>
      <w:r w:rsidRPr="007E1F4A">
        <w:rPr>
          <w:rFonts w:asciiTheme="minorHAnsi" w:hAnsiTheme="minorHAnsi"/>
          <w:i w:val="0"/>
          <w:sz w:val="20"/>
        </w:rPr>
        <w:br w:type="page"/>
      </w:r>
      <w:bookmarkStart w:id="268" w:name="_Toc206491450"/>
      <w:bookmarkStart w:id="269" w:name="_Toc41971548"/>
    </w:p>
    <w:p w:rsidR="00FD59CD" w:rsidRPr="007E1F4A" w:rsidRDefault="00FD59CD" w:rsidP="00FD59CD">
      <w:pPr>
        <w:jc w:val="center"/>
        <w:rPr>
          <w:rFonts w:asciiTheme="minorHAnsi" w:hAnsiTheme="minorHAnsi"/>
          <w:b/>
          <w:szCs w:val="20"/>
        </w:rPr>
      </w:pPr>
      <w:r w:rsidRPr="007E1F4A">
        <w:rPr>
          <w:rFonts w:asciiTheme="minorHAnsi" w:hAnsiTheme="minorHAnsi"/>
          <w:b/>
          <w:szCs w:val="20"/>
        </w:rPr>
        <w:lastRenderedPageBreak/>
        <w:t>Formulario FIN – 3.1</w:t>
      </w:r>
    </w:p>
    <w:p w:rsidR="00FD59CD" w:rsidRPr="007E1F4A" w:rsidRDefault="00FD59CD" w:rsidP="00ED63F3">
      <w:pPr>
        <w:pStyle w:val="Ttulo8"/>
        <w:jc w:val="center"/>
        <w:rPr>
          <w:rFonts w:asciiTheme="minorHAnsi" w:hAnsiTheme="minorHAnsi"/>
          <w:i w:val="0"/>
          <w:sz w:val="20"/>
        </w:rPr>
      </w:pPr>
    </w:p>
    <w:p w:rsidR="006F28D1" w:rsidRPr="007E1F4A" w:rsidRDefault="006F28D1" w:rsidP="00ED63F3">
      <w:pPr>
        <w:pStyle w:val="Ttulo8"/>
        <w:jc w:val="center"/>
        <w:rPr>
          <w:rFonts w:asciiTheme="minorHAnsi" w:hAnsiTheme="minorHAnsi"/>
          <w:i w:val="0"/>
        </w:rPr>
      </w:pPr>
      <w:r w:rsidRPr="007E1F4A">
        <w:rPr>
          <w:rFonts w:asciiTheme="minorHAnsi" w:hAnsiTheme="minorHAnsi"/>
          <w:i w:val="0"/>
        </w:rPr>
        <w:t>Situación Financiera</w:t>
      </w:r>
      <w:bookmarkEnd w:id="268"/>
    </w:p>
    <w:p w:rsidR="006F28D1" w:rsidRPr="007E1F4A" w:rsidRDefault="00EB1F0C" w:rsidP="006F28D1">
      <w:pPr>
        <w:pStyle w:val="S4Header"/>
        <w:rPr>
          <w:rFonts w:asciiTheme="minorHAnsi" w:hAnsiTheme="minorHAnsi"/>
          <w:sz w:val="24"/>
          <w:lang w:val="es-ES_tradnl"/>
        </w:rPr>
      </w:pPr>
      <w:bookmarkStart w:id="270" w:name="_Toc206491451"/>
      <w:r w:rsidRPr="007E1F4A">
        <w:rPr>
          <w:rFonts w:asciiTheme="minorHAnsi" w:hAnsiTheme="minorHAnsi"/>
          <w:sz w:val="24"/>
          <w:lang w:val="es-ES_tradnl"/>
        </w:rPr>
        <w:t xml:space="preserve">Historial del </w:t>
      </w:r>
      <w:r w:rsidR="006F28D1" w:rsidRPr="007E1F4A">
        <w:rPr>
          <w:rFonts w:asciiTheme="minorHAnsi" w:hAnsiTheme="minorHAnsi"/>
          <w:sz w:val="24"/>
          <w:lang w:val="es-ES_tradnl"/>
        </w:rPr>
        <w:t>Desempeño Financiero</w:t>
      </w:r>
      <w:bookmarkEnd w:id="270"/>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LPN </w:t>
      </w:r>
      <w:r w:rsidR="006F28D1" w:rsidRPr="007E1F4A">
        <w:rPr>
          <w:rFonts w:asciiTheme="minorHAnsi" w:hAnsiTheme="minorHAnsi"/>
          <w:sz w:val="20"/>
          <w:szCs w:val="20"/>
        </w:rPr>
        <w:t>No.: 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Página  ____ de ____ páginas</w:t>
      </w:r>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rPr>
          <w:rFonts w:asciiTheme="minorHAnsi" w:hAnsiTheme="minorHAnsi"/>
          <w:sz w:val="20"/>
          <w:szCs w:val="20"/>
        </w:rPr>
      </w:pPr>
      <w:r w:rsidRPr="007E1F4A">
        <w:rPr>
          <w:rFonts w:asciiTheme="minorHAnsi" w:hAnsiTheme="minorHAnsi"/>
          <w:sz w:val="20"/>
          <w:szCs w:val="20"/>
        </w:rPr>
        <w:t xml:space="preserve">Para ser </w:t>
      </w:r>
      <w:r w:rsidR="00116621" w:rsidRPr="007E1F4A">
        <w:rPr>
          <w:rFonts w:asciiTheme="minorHAnsi" w:hAnsiTheme="minorHAnsi"/>
          <w:sz w:val="20"/>
          <w:szCs w:val="20"/>
        </w:rPr>
        <w:t>complet</w:t>
      </w:r>
      <w:r w:rsidRPr="007E1F4A">
        <w:rPr>
          <w:rFonts w:asciiTheme="minorHAnsi" w:hAnsiTheme="minorHAnsi"/>
          <w:sz w:val="20"/>
          <w:szCs w:val="20"/>
        </w:rPr>
        <w:t>ado por el Licitante y, si se trata de una APCA, por cada socio de ésta.</w:t>
      </w:r>
    </w:p>
    <w:p w:rsidR="006F28D1" w:rsidRPr="007E1F4A" w:rsidRDefault="006F28D1" w:rsidP="006F28D1">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6F28D1" w:rsidRPr="007E1F4A" w:rsidTr="00A55EEE">
        <w:trPr>
          <w:cantSplit/>
          <w:trHeight w:val="200"/>
        </w:trPr>
        <w:tc>
          <w:tcPr>
            <w:tcW w:w="1600" w:type="dxa"/>
          </w:tcPr>
          <w:p w:rsidR="006F28D1" w:rsidRPr="007E1F4A" w:rsidRDefault="006F28D1" w:rsidP="00A55EEE">
            <w:pPr>
              <w:pStyle w:val="Outline"/>
              <w:suppressAutoHyphens/>
              <w:spacing w:before="40" w:after="40"/>
              <w:jc w:val="center"/>
              <w:rPr>
                <w:rFonts w:asciiTheme="minorHAnsi" w:hAnsiTheme="minorHAnsi"/>
                <w:b/>
                <w:spacing w:val="-2"/>
                <w:kern w:val="0"/>
                <w:sz w:val="20"/>
                <w:lang w:val="es-ES_tradnl"/>
              </w:rPr>
            </w:pPr>
            <w:r w:rsidRPr="007E1F4A">
              <w:rPr>
                <w:rFonts w:asciiTheme="minorHAnsi" w:hAnsiTheme="minorHAnsi"/>
                <w:b/>
                <w:spacing w:val="-2"/>
                <w:kern w:val="0"/>
                <w:sz w:val="20"/>
                <w:lang w:val="es-ES_tradnl"/>
              </w:rPr>
              <w:t xml:space="preserve">Información financiera (equivalente en </w:t>
            </w:r>
            <w:r w:rsidR="003C71AB" w:rsidRPr="007E1F4A">
              <w:rPr>
                <w:rFonts w:asciiTheme="minorHAnsi" w:hAnsiTheme="minorHAnsi"/>
                <w:b/>
                <w:spacing w:val="-2"/>
                <w:kern w:val="0"/>
                <w:sz w:val="20"/>
                <w:lang w:val="es-ES_tradnl"/>
              </w:rPr>
              <w:t>LPS.</w:t>
            </w:r>
            <w:r w:rsidRPr="007E1F4A">
              <w:rPr>
                <w:rFonts w:asciiTheme="minorHAnsi" w:hAnsiTheme="minorHAnsi"/>
                <w:b/>
                <w:spacing w:val="-2"/>
                <w:kern w:val="0"/>
                <w:sz w:val="20"/>
                <w:lang w:val="es-ES_tradnl"/>
              </w:rPr>
              <w:t>)</w:t>
            </w:r>
          </w:p>
        </w:tc>
        <w:tc>
          <w:tcPr>
            <w:tcW w:w="7490" w:type="dxa"/>
            <w:gridSpan w:val="7"/>
          </w:tcPr>
          <w:p w:rsidR="006F28D1" w:rsidRPr="007E1F4A" w:rsidRDefault="006F28D1" w:rsidP="00A55EEE">
            <w:pPr>
              <w:suppressAutoHyphens/>
              <w:spacing w:before="40" w:after="40"/>
              <w:rPr>
                <w:rFonts w:asciiTheme="minorHAnsi" w:hAnsiTheme="minorHAnsi"/>
                <w:b/>
                <w:spacing w:val="-2"/>
                <w:sz w:val="20"/>
                <w:szCs w:val="20"/>
              </w:rPr>
            </w:pPr>
            <w:r w:rsidRPr="007E1F4A">
              <w:rPr>
                <w:rFonts w:asciiTheme="minorHAnsi" w:hAnsiTheme="minorHAnsi"/>
                <w:b/>
                <w:spacing w:val="-2"/>
                <w:sz w:val="20"/>
                <w:szCs w:val="20"/>
              </w:rPr>
              <w:t xml:space="preserve">Información histórica para los </w:t>
            </w:r>
            <w:r w:rsidR="003C71AB" w:rsidRPr="007E1F4A">
              <w:rPr>
                <w:rFonts w:asciiTheme="minorHAnsi" w:hAnsiTheme="minorHAnsi"/>
                <w:b/>
                <w:spacing w:val="-2"/>
                <w:sz w:val="20"/>
                <w:szCs w:val="20"/>
              </w:rPr>
              <w:t>tres (3</w:t>
            </w:r>
            <w:r w:rsidRPr="007E1F4A">
              <w:rPr>
                <w:rFonts w:asciiTheme="minorHAnsi" w:hAnsiTheme="minorHAnsi"/>
                <w:b/>
                <w:spacing w:val="-2"/>
                <w:sz w:val="20"/>
                <w:szCs w:val="20"/>
              </w:rPr>
              <w:t>) años anteriores</w:t>
            </w:r>
          </w:p>
          <w:p w:rsidR="006F28D1" w:rsidRPr="007E1F4A" w:rsidRDefault="006F28D1" w:rsidP="00A55EEE">
            <w:pPr>
              <w:pStyle w:val="titulo"/>
              <w:suppressAutoHyphens/>
              <w:spacing w:before="40" w:after="40"/>
              <w:jc w:val="left"/>
              <w:rPr>
                <w:rFonts w:asciiTheme="minorHAnsi" w:hAnsiTheme="minorHAnsi"/>
                <w:strike/>
                <w:spacing w:val="-2"/>
                <w:sz w:val="20"/>
                <w:lang w:val="es-ES_tradnl" w:eastAsia="en-US"/>
              </w:rPr>
            </w:pPr>
            <w:r w:rsidRPr="007E1F4A">
              <w:rPr>
                <w:rFonts w:asciiTheme="minorHAnsi" w:hAnsiTheme="minorHAnsi"/>
                <w:spacing w:val="-2"/>
                <w:sz w:val="20"/>
                <w:lang w:val="es-ES_tradnl" w:eastAsia="en-US"/>
              </w:rPr>
              <w:t xml:space="preserve"> (</w:t>
            </w:r>
            <w:proofErr w:type="gramStart"/>
            <w:r w:rsidRPr="007E1F4A">
              <w:rPr>
                <w:rFonts w:asciiTheme="minorHAnsi" w:hAnsiTheme="minorHAnsi"/>
                <w:spacing w:val="-2"/>
                <w:sz w:val="20"/>
                <w:lang w:val="es-ES_tradnl" w:eastAsia="en-US"/>
              </w:rPr>
              <w:t>en</w:t>
            </w:r>
            <w:proofErr w:type="gramEnd"/>
            <w:r w:rsidRPr="007E1F4A">
              <w:rPr>
                <w:rFonts w:asciiTheme="minorHAnsi" w:hAnsiTheme="minorHAnsi"/>
                <w:spacing w:val="-2"/>
                <w:sz w:val="20"/>
                <w:lang w:val="es-ES_tradnl" w:eastAsia="en-US"/>
              </w:rPr>
              <w:t xml:space="preserve"> miles, equivalente en </w:t>
            </w:r>
            <w:r w:rsidR="003C71AB" w:rsidRPr="007E1F4A">
              <w:rPr>
                <w:rFonts w:asciiTheme="minorHAnsi" w:hAnsiTheme="minorHAnsi"/>
                <w:spacing w:val="-2"/>
                <w:sz w:val="20"/>
                <w:lang w:val="es-ES_tradnl" w:eastAsia="en-US"/>
              </w:rPr>
              <w:t>LPS.</w:t>
            </w:r>
            <w:r w:rsidRPr="007E1F4A">
              <w:rPr>
                <w:rFonts w:asciiTheme="minorHAnsi" w:hAnsiTheme="minorHAnsi"/>
                <w:spacing w:val="-2"/>
                <w:sz w:val="20"/>
                <w:lang w:val="es-ES_tradnl" w:eastAsia="en-US"/>
              </w:rPr>
              <w:t>)</w:t>
            </w:r>
          </w:p>
        </w:tc>
      </w:tr>
      <w:tr w:rsidR="006F28D1" w:rsidRPr="007E1F4A" w:rsidTr="00A55EEE">
        <w:trPr>
          <w:cantSplit/>
        </w:trPr>
        <w:tc>
          <w:tcPr>
            <w:tcW w:w="1600" w:type="dxa"/>
          </w:tcPr>
          <w:p w:rsidR="006F28D1" w:rsidRPr="007E1F4A" w:rsidRDefault="006F28D1" w:rsidP="00A55EEE">
            <w:pPr>
              <w:pStyle w:val="Subtitle2"/>
              <w:jc w:val="left"/>
              <w:rPr>
                <w:rFonts w:asciiTheme="minorHAnsi" w:hAnsiTheme="minorHAnsi"/>
                <w:b w:val="0"/>
                <w:sz w:val="20"/>
                <w:lang w:val="es-ES_tradnl" w:eastAsia="en-US"/>
              </w:rPr>
            </w:pPr>
          </w:p>
        </w:tc>
        <w:tc>
          <w:tcPr>
            <w:tcW w:w="101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1</w:t>
            </w:r>
          </w:p>
        </w:tc>
        <w:tc>
          <w:tcPr>
            <w:tcW w:w="99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2</w:t>
            </w:r>
          </w:p>
        </w:tc>
        <w:tc>
          <w:tcPr>
            <w:tcW w:w="99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3</w:t>
            </w:r>
          </w:p>
        </w:tc>
        <w:tc>
          <w:tcPr>
            <w:tcW w:w="117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w:t>
            </w:r>
          </w:p>
        </w:tc>
        <w:tc>
          <w:tcPr>
            <w:tcW w:w="108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n</w:t>
            </w:r>
          </w:p>
        </w:tc>
        <w:tc>
          <w:tcPr>
            <w:tcW w:w="117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Promedio</w:t>
            </w:r>
          </w:p>
        </w:tc>
        <w:tc>
          <w:tcPr>
            <w:tcW w:w="1080" w:type="dxa"/>
            <w:tcMar>
              <w:left w:w="57" w:type="dxa"/>
              <w:right w:w="57" w:type="dxa"/>
            </w:tcMar>
          </w:tcPr>
          <w:p w:rsidR="006F28D1" w:rsidRPr="007E1F4A" w:rsidRDefault="006F28D1" w:rsidP="00A55EEE">
            <w:pPr>
              <w:pStyle w:val="Subtitle2"/>
              <w:rPr>
                <w:rFonts w:asciiTheme="minorHAnsi" w:hAnsiTheme="minorHAnsi"/>
                <w:b w:val="0"/>
                <w:strike/>
                <w:sz w:val="20"/>
                <w:lang w:val="es-ES_tradnl" w:eastAsia="en-US"/>
              </w:rPr>
            </w:pPr>
            <w:proofErr w:type="spellStart"/>
            <w:r w:rsidRPr="007E1F4A">
              <w:rPr>
                <w:rFonts w:asciiTheme="minorHAnsi" w:hAnsiTheme="minorHAnsi"/>
                <w:b w:val="0"/>
                <w:sz w:val="20"/>
                <w:lang w:val="es-ES_tradnl" w:eastAsia="en-US"/>
              </w:rPr>
              <w:t>Coefic</w:t>
            </w:r>
            <w:proofErr w:type="spellEnd"/>
            <w:r w:rsidRPr="007E1F4A">
              <w:rPr>
                <w:rFonts w:asciiTheme="minorHAnsi" w:hAnsiTheme="minorHAnsi"/>
                <w:b w:val="0"/>
                <w:sz w:val="20"/>
                <w:lang w:val="es-ES_tradnl" w:eastAsia="en-US"/>
              </w:rPr>
              <w:t>. promedio</w:t>
            </w:r>
          </w:p>
        </w:tc>
      </w:tr>
      <w:tr w:rsidR="006F28D1" w:rsidRPr="007E1F4A" w:rsidTr="00A55EEE">
        <w:trPr>
          <w:cantSplit/>
        </w:trPr>
        <w:tc>
          <w:tcPr>
            <w:tcW w:w="9090" w:type="dxa"/>
            <w:gridSpan w:val="8"/>
          </w:tcPr>
          <w:p w:rsidR="006F28D1" w:rsidRPr="007E1F4A" w:rsidRDefault="006F28D1" w:rsidP="00A55EEE">
            <w:pPr>
              <w:pStyle w:val="Subtitle2"/>
              <w:rPr>
                <w:rFonts w:asciiTheme="minorHAnsi" w:hAnsiTheme="minorHAnsi"/>
                <w:sz w:val="20"/>
                <w:lang w:val="es-ES_tradnl" w:eastAsia="en-US"/>
              </w:rPr>
            </w:pPr>
            <w:r w:rsidRPr="007E1F4A">
              <w:rPr>
                <w:rFonts w:asciiTheme="minorHAnsi" w:hAnsiTheme="minorHAnsi"/>
                <w:sz w:val="20"/>
                <w:lang w:val="es-ES_tradnl" w:eastAsia="en-US"/>
              </w:rPr>
              <w:t>Información del balance general</w:t>
            </w:r>
          </w:p>
        </w:tc>
      </w:tr>
      <w:tr w:rsidR="006F28D1" w:rsidRPr="007E1F4A" w:rsidTr="00A55EEE">
        <w:trPr>
          <w:cantSplit/>
          <w:trHeight w:val="672"/>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Activo total (AT)</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Pasivo total (PT)</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Patrimonio neto (PN)</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Activo corriente (AC)</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Pasivo corriente (PC)</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Pr>
        <w:tc>
          <w:tcPr>
            <w:tcW w:w="9090" w:type="dxa"/>
            <w:gridSpan w:val="8"/>
          </w:tcPr>
          <w:p w:rsidR="006F28D1" w:rsidRPr="007E1F4A" w:rsidRDefault="006F28D1" w:rsidP="00E06A1E">
            <w:pPr>
              <w:pStyle w:val="Subtitle2"/>
              <w:rPr>
                <w:rFonts w:asciiTheme="minorHAnsi" w:hAnsiTheme="minorHAnsi"/>
                <w:sz w:val="20"/>
                <w:lang w:val="es-ES_tradnl" w:eastAsia="en-US"/>
              </w:rPr>
            </w:pPr>
            <w:r w:rsidRPr="007E1F4A">
              <w:rPr>
                <w:rFonts w:asciiTheme="minorHAnsi" w:hAnsiTheme="minorHAnsi"/>
                <w:sz w:val="20"/>
                <w:lang w:val="es-ES_tradnl" w:eastAsia="en-US"/>
              </w:rPr>
              <w:t xml:space="preserve">Información del estado de </w:t>
            </w:r>
            <w:r w:rsidR="00E06A1E" w:rsidRPr="007E1F4A">
              <w:rPr>
                <w:rFonts w:asciiTheme="minorHAnsi" w:hAnsiTheme="minorHAnsi"/>
                <w:sz w:val="20"/>
                <w:lang w:val="es-ES_tradnl" w:eastAsia="en-US"/>
              </w:rPr>
              <w:t>Resultados</w:t>
            </w:r>
          </w:p>
        </w:tc>
      </w:tr>
      <w:tr w:rsidR="006F28D1" w:rsidRPr="007E1F4A" w:rsidTr="00A55EEE">
        <w:trPr>
          <w:cantSplit/>
          <w:trHeight w:val="672"/>
        </w:trPr>
        <w:tc>
          <w:tcPr>
            <w:tcW w:w="1600" w:type="dxa"/>
            <w:tcMar>
              <w:left w:w="28" w:type="dxa"/>
              <w:right w:w="28" w:type="dxa"/>
            </w:tcMar>
          </w:tcPr>
          <w:p w:rsidR="006F28D1"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Utilidades antes de impuestos (UAI)</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2"/>
        </w:trPr>
        <w:tc>
          <w:tcPr>
            <w:tcW w:w="1600" w:type="dxa"/>
            <w:tcMar>
              <w:left w:w="28" w:type="dxa"/>
              <w:right w:w="28" w:type="dxa"/>
            </w:tcMar>
          </w:tcPr>
          <w:p w:rsidR="006F28D1"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Utilidades después de Impuestos (UDI)</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E06A1E" w:rsidRPr="007E1F4A" w:rsidTr="00A55EEE">
        <w:trPr>
          <w:cantSplit/>
          <w:trHeight w:val="672"/>
        </w:trPr>
        <w:tc>
          <w:tcPr>
            <w:tcW w:w="1600" w:type="dxa"/>
            <w:tcMar>
              <w:left w:w="28" w:type="dxa"/>
              <w:right w:w="28" w:type="dxa"/>
            </w:tcMar>
          </w:tcPr>
          <w:p w:rsidR="00E06A1E"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Patrimonio</w:t>
            </w:r>
          </w:p>
        </w:tc>
        <w:tc>
          <w:tcPr>
            <w:tcW w:w="101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7E1F4A" w:rsidRDefault="00E06A1E" w:rsidP="00A55EEE">
            <w:pPr>
              <w:pStyle w:val="Subtitle2"/>
              <w:spacing w:before="40" w:after="40"/>
              <w:rPr>
                <w:rFonts w:asciiTheme="minorHAnsi" w:hAnsiTheme="minorHAnsi"/>
                <w:b w:val="0"/>
                <w:sz w:val="20"/>
                <w:lang w:val="es-ES_tradnl" w:eastAsia="en-US"/>
              </w:rPr>
            </w:pPr>
          </w:p>
        </w:tc>
      </w:tr>
    </w:tbl>
    <w:p w:rsidR="006F28D1" w:rsidRPr="007E1F4A" w:rsidRDefault="006F28D1" w:rsidP="006F28D1">
      <w:pPr>
        <w:pStyle w:val="Encabezado"/>
        <w:rPr>
          <w:rFonts w:asciiTheme="minorHAnsi" w:hAnsiTheme="minorHAnsi"/>
        </w:rPr>
      </w:pPr>
    </w:p>
    <w:p w:rsidR="006F28D1" w:rsidRPr="007E1F4A" w:rsidRDefault="006F28D1" w:rsidP="006F28D1">
      <w:pPr>
        <w:pStyle w:val="Subtitle2"/>
        <w:spacing w:before="40" w:after="40"/>
        <w:jc w:val="both"/>
        <w:rPr>
          <w:rFonts w:asciiTheme="minorHAnsi" w:hAnsiTheme="minorHAnsi"/>
          <w:b w:val="0"/>
          <w:sz w:val="20"/>
          <w:lang w:val="es-ES_tradnl"/>
        </w:rPr>
      </w:pPr>
      <w:bookmarkStart w:id="271" w:name="_Toc498849276"/>
      <w:bookmarkStart w:id="272" w:name="_Toc498850115"/>
      <w:bookmarkStart w:id="273" w:name="_Toc498851720"/>
      <w:r w:rsidRPr="007E1F4A">
        <w:rPr>
          <w:rFonts w:asciiTheme="minorHAnsi" w:hAnsiTheme="minorHAnsi"/>
          <w:b w:val="0"/>
          <w:spacing w:val="-2"/>
          <w:sz w:val="20"/>
          <w:lang w:val="es-ES_tradnl"/>
        </w:rPr>
        <w:sym w:font="Symbol" w:char="F0F0"/>
      </w:r>
      <w:r w:rsidRPr="007E1F4A">
        <w:rPr>
          <w:rFonts w:asciiTheme="minorHAnsi" w:hAnsiTheme="minorHAnsi"/>
          <w:b w:val="0"/>
          <w:spacing w:val="-2"/>
          <w:sz w:val="20"/>
          <w:lang w:val="es-ES_tradnl"/>
        </w:rPr>
        <w:t xml:space="preserve">  </w:t>
      </w:r>
      <w:r w:rsidRPr="007E1F4A">
        <w:rPr>
          <w:rFonts w:asciiTheme="minorHAnsi" w:hAnsiTheme="minorHAnsi"/>
          <w:b w:val="0"/>
          <w:sz w:val="20"/>
          <w:lang w:val="es-ES_tradnl"/>
        </w:rPr>
        <w:t>Se adjunta copia de los estados financieros (balances generales, con inclusión de todas las notas y extractos de ingresos) para los años arriba estipulados, los cuales deberán cumplir las siguientes condiciones:</w:t>
      </w:r>
      <w:bookmarkEnd w:id="271"/>
      <w:bookmarkEnd w:id="272"/>
      <w:bookmarkEnd w:id="273"/>
    </w:p>
    <w:p w:rsidR="006F28D1" w:rsidRPr="007E1F4A" w:rsidRDefault="006F28D1" w:rsidP="006F28D1">
      <w:pPr>
        <w:pStyle w:val="Subtitle2"/>
        <w:spacing w:before="40" w:after="40"/>
        <w:jc w:val="both"/>
        <w:rPr>
          <w:rFonts w:asciiTheme="minorHAnsi" w:hAnsiTheme="minorHAnsi"/>
          <w:b w:val="0"/>
          <w:sz w:val="20"/>
          <w:lang w:val="es-ES_tradnl"/>
        </w:rPr>
      </w:pP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74" w:name="_Toc498849277"/>
      <w:bookmarkStart w:id="275" w:name="_Toc498850116"/>
      <w:bookmarkStart w:id="276" w:name="_Toc498851721"/>
      <w:r w:rsidRPr="007E1F4A">
        <w:rPr>
          <w:rFonts w:asciiTheme="minorHAnsi" w:hAnsiTheme="minorHAnsi"/>
          <w:b w:val="0"/>
          <w:sz w:val="20"/>
          <w:lang w:val="es-ES_tradnl"/>
        </w:rPr>
        <w:t>reflejar la situación financiera del Licitante o socio de una APCA, y no la de las empresas afiliadas o la empresa matriz</w:t>
      </w:r>
      <w:bookmarkEnd w:id="274"/>
      <w:bookmarkEnd w:id="275"/>
      <w:bookmarkEnd w:id="276"/>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77" w:name="_Toc498849278"/>
      <w:bookmarkStart w:id="278" w:name="_Toc498850117"/>
      <w:bookmarkStart w:id="279" w:name="_Toc498851722"/>
      <w:r w:rsidRPr="007E1F4A">
        <w:rPr>
          <w:rFonts w:asciiTheme="minorHAnsi" w:hAnsiTheme="minorHAnsi"/>
          <w:b w:val="0"/>
          <w:sz w:val="20"/>
          <w:lang w:val="es-ES_tradnl"/>
        </w:rPr>
        <w:t>estar auditados por un contador certificado</w:t>
      </w:r>
      <w:bookmarkEnd w:id="277"/>
      <w:bookmarkEnd w:id="278"/>
      <w:bookmarkEnd w:id="279"/>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80" w:name="_Toc498849279"/>
      <w:bookmarkStart w:id="281" w:name="_Toc498850118"/>
      <w:bookmarkStart w:id="282" w:name="_Toc498851723"/>
      <w:r w:rsidRPr="007E1F4A">
        <w:rPr>
          <w:rFonts w:asciiTheme="minorHAnsi" w:hAnsiTheme="minorHAnsi"/>
          <w:b w:val="0"/>
          <w:sz w:val="20"/>
          <w:lang w:val="es-ES_tradnl"/>
        </w:rPr>
        <w:t>estar completos, incluidas todas las notas a los estados financieros</w:t>
      </w:r>
      <w:bookmarkEnd w:id="280"/>
      <w:bookmarkEnd w:id="281"/>
      <w:bookmarkEnd w:id="282"/>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83" w:name="_Toc498849280"/>
      <w:bookmarkStart w:id="284" w:name="_Toc498850119"/>
      <w:bookmarkStart w:id="285" w:name="_Toc498851724"/>
      <w:r w:rsidRPr="007E1F4A">
        <w:rPr>
          <w:rFonts w:asciiTheme="minorHAnsi" w:hAnsiTheme="minorHAnsi"/>
          <w:b w:val="0"/>
          <w:sz w:val="20"/>
          <w:lang w:val="es-ES_tradnl"/>
        </w:rPr>
        <w:t>corresponder a períodos contables ya cerrados y auditados (no se solicitarán ni se aceptarán  estados financieros por períodos parciales)</w:t>
      </w:r>
      <w:bookmarkEnd w:id="283"/>
      <w:bookmarkEnd w:id="284"/>
      <w:bookmarkEnd w:id="285"/>
      <w:r w:rsidRPr="007E1F4A">
        <w:rPr>
          <w:rFonts w:asciiTheme="minorHAnsi" w:hAnsiTheme="minorHAnsi"/>
          <w:b w:val="0"/>
          <w:sz w:val="20"/>
          <w:lang w:val="es-ES_tradnl"/>
        </w:rPr>
        <w:t>.</w:t>
      </w: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b/>
          <w:sz w:val="20"/>
          <w:szCs w:val="20"/>
        </w:rPr>
        <w:br w:type="page"/>
      </w:r>
      <w:bookmarkStart w:id="286" w:name="_Toc498849282"/>
      <w:bookmarkStart w:id="287" w:name="_Toc498850121"/>
      <w:bookmarkStart w:id="288" w:name="_Toc498851726"/>
      <w:bookmarkStart w:id="289" w:name="_Toc4390861"/>
      <w:bookmarkStart w:id="290" w:name="_Toc4405766"/>
      <w:bookmarkStart w:id="291" w:name="_Toc23215169"/>
      <w:bookmarkEnd w:id="286"/>
      <w:bookmarkEnd w:id="287"/>
      <w:bookmarkEnd w:id="288"/>
      <w:r w:rsidRPr="007E1F4A">
        <w:rPr>
          <w:rFonts w:asciiTheme="minorHAnsi" w:hAnsiTheme="minorHAnsi"/>
          <w:b/>
          <w:szCs w:val="20"/>
        </w:rPr>
        <w:lastRenderedPageBreak/>
        <w:t>Formulario FIN – 3.2</w:t>
      </w:r>
      <w:bookmarkEnd w:id="289"/>
      <w:bookmarkEnd w:id="290"/>
      <w:bookmarkEnd w:id="291"/>
    </w:p>
    <w:p w:rsidR="006F28D1" w:rsidRPr="007E1F4A" w:rsidRDefault="006F28D1" w:rsidP="00ED63F3">
      <w:pPr>
        <w:pStyle w:val="Ttulo8"/>
        <w:jc w:val="center"/>
        <w:rPr>
          <w:rFonts w:asciiTheme="minorHAnsi" w:hAnsiTheme="minorHAnsi"/>
          <w:i w:val="0"/>
        </w:rPr>
      </w:pPr>
      <w:bookmarkStart w:id="292" w:name="_Toc206491452"/>
      <w:r w:rsidRPr="007E1F4A">
        <w:rPr>
          <w:rFonts w:asciiTheme="minorHAnsi" w:hAnsiTheme="minorHAnsi"/>
          <w:i w:val="0"/>
        </w:rPr>
        <w:t xml:space="preserve">Facturación </w:t>
      </w:r>
      <w:r w:rsidR="00C46753" w:rsidRPr="007E1F4A">
        <w:rPr>
          <w:rFonts w:asciiTheme="minorHAnsi" w:hAnsiTheme="minorHAnsi"/>
          <w:i w:val="0"/>
        </w:rPr>
        <w:t>Prom</w:t>
      </w:r>
      <w:r w:rsidRPr="007E1F4A">
        <w:rPr>
          <w:rFonts w:asciiTheme="minorHAnsi" w:hAnsiTheme="minorHAnsi"/>
          <w:i w:val="0"/>
        </w:rPr>
        <w:t>edi</w:t>
      </w:r>
      <w:r w:rsidR="00C46753" w:rsidRPr="007E1F4A">
        <w:rPr>
          <w:rFonts w:asciiTheme="minorHAnsi" w:hAnsiTheme="minorHAnsi"/>
          <w:i w:val="0"/>
        </w:rPr>
        <w:t>o</w:t>
      </w:r>
      <w:r w:rsidRPr="007E1F4A">
        <w:rPr>
          <w:rFonts w:asciiTheme="minorHAnsi" w:hAnsiTheme="minorHAnsi"/>
          <w:i w:val="0"/>
        </w:rPr>
        <w:t xml:space="preserve"> </w:t>
      </w:r>
      <w:r w:rsidR="00C46753" w:rsidRPr="007E1F4A">
        <w:rPr>
          <w:rFonts w:asciiTheme="minorHAnsi" w:hAnsiTheme="minorHAnsi"/>
          <w:i w:val="0"/>
        </w:rPr>
        <w:t xml:space="preserve">de Construcción </w:t>
      </w:r>
      <w:r w:rsidRPr="007E1F4A">
        <w:rPr>
          <w:rFonts w:asciiTheme="minorHAnsi" w:hAnsiTheme="minorHAnsi"/>
          <w:i w:val="0"/>
        </w:rPr>
        <w:t>Anual</w:t>
      </w:r>
      <w:bookmarkEnd w:id="292"/>
    </w:p>
    <w:p w:rsidR="006F28D1" w:rsidRPr="007E1F4A" w:rsidRDefault="006F28D1" w:rsidP="006F28D1">
      <w:pPr>
        <w:tabs>
          <w:tab w:val="right" w:pos="9000"/>
          <w:tab w:val="right" w:pos="9630"/>
        </w:tabs>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LPN</w:t>
      </w:r>
      <w:r w:rsidR="006F28D1" w:rsidRPr="007E1F4A">
        <w:rPr>
          <w:rFonts w:asciiTheme="minorHAnsi" w:hAnsiTheme="minorHAnsi"/>
          <w:sz w:val="20"/>
          <w:szCs w:val="20"/>
        </w:rPr>
        <w:t xml:space="preserve"> No.</w:t>
      </w:r>
      <w:proofErr w:type="gramStart"/>
      <w:r w:rsidR="006F28D1" w:rsidRPr="007E1F4A">
        <w:rPr>
          <w:rFonts w:asciiTheme="minorHAnsi" w:hAnsiTheme="minorHAnsi"/>
          <w:sz w:val="20"/>
          <w:szCs w:val="20"/>
        </w:rPr>
        <w:t>:  _</w:t>
      </w:r>
      <w:proofErr w:type="gramEnd"/>
      <w:r w:rsidR="006F28D1" w:rsidRPr="007E1F4A">
        <w:rPr>
          <w:rFonts w:asciiTheme="minorHAnsi" w:hAnsiTheme="minorHAnsi"/>
          <w:sz w:val="20"/>
          <w:szCs w:val="20"/>
        </w:rPr>
        <w:t>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Página  ____ de ____ páginas</w:t>
      </w:r>
    </w:p>
    <w:p w:rsidR="006F28D1" w:rsidRPr="007E1F4A" w:rsidRDefault="006F28D1" w:rsidP="006F28D1">
      <w:pPr>
        <w:suppressAutoHyphens/>
        <w:rPr>
          <w:rFonts w:asciiTheme="minorHAnsi" w:hAnsiTheme="minorHAnsi"/>
          <w:spacing w:val="-2"/>
          <w:sz w:val="20"/>
          <w:szCs w:val="20"/>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6F28D1" w:rsidRPr="007E1F4A" w:rsidTr="00A55EEE">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rPr>
                <w:rFonts w:asciiTheme="minorHAnsi" w:hAnsiTheme="minorHAnsi"/>
                <w:b/>
                <w:sz w:val="20"/>
                <w:szCs w:val="20"/>
                <w:lang w:eastAsia="en-US"/>
              </w:rPr>
            </w:pPr>
            <w:r w:rsidRPr="007E1F4A">
              <w:rPr>
                <w:rFonts w:asciiTheme="minorHAnsi" w:hAnsiTheme="minorHAnsi"/>
                <w:b/>
                <w:sz w:val="20"/>
                <w:szCs w:val="20"/>
                <w:lang w:eastAsia="en-US"/>
              </w:rPr>
              <w:t>Cifras de facturación anual (sólo construcción)</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Año</w:t>
            </w:r>
          </w:p>
        </w:tc>
        <w:tc>
          <w:tcPr>
            <w:tcW w:w="5166"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Monto y moneda</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 xml:space="preserve">Equivalente en </w:t>
            </w:r>
            <w:r w:rsidR="003C71AB" w:rsidRPr="007E1F4A">
              <w:rPr>
                <w:rFonts w:asciiTheme="minorHAnsi" w:hAnsiTheme="minorHAnsi"/>
                <w:sz w:val="20"/>
                <w:szCs w:val="20"/>
                <w:lang w:eastAsia="en-US"/>
              </w:rPr>
              <w:t>LPS.</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bottom w:val="single" w:sz="6" w:space="0" w:color="auto"/>
            </w:tcBorders>
            <w:tcMar>
              <w:left w:w="28" w:type="dxa"/>
              <w:right w:w="0" w:type="dxa"/>
            </w:tcMar>
          </w:tcPr>
          <w:p w:rsidR="006F28D1" w:rsidRPr="007E1F4A" w:rsidRDefault="006F28D1" w:rsidP="00A55EEE">
            <w:pPr>
              <w:pStyle w:val="Textoindependiente"/>
              <w:spacing w:before="40" w:after="40"/>
              <w:jc w:val="left"/>
              <w:rPr>
                <w:rFonts w:asciiTheme="minorHAnsi" w:hAnsiTheme="minorHAnsi"/>
                <w:sz w:val="20"/>
                <w:szCs w:val="20"/>
                <w:lang w:eastAsia="en-US"/>
              </w:rPr>
            </w:pPr>
            <w:r w:rsidRPr="007E1F4A">
              <w:rPr>
                <w:rFonts w:asciiTheme="minorHAnsi" w:hAnsiTheme="minorHAnsi"/>
                <w:sz w:val="20"/>
                <w:szCs w:val="20"/>
                <w:lang w:eastAsia="en-US"/>
              </w:rPr>
              <w:t>*Facturación media anual de construcción</w:t>
            </w:r>
          </w:p>
        </w:tc>
        <w:tc>
          <w:tcPr>
            <w:tcW w:w="5166" w:type="dxa"/>
            <w:tcBorders>
              <w:top w:val="single" w:sz="6" w:space="0" w:color="auto"/>
              <w:left w:val="single" w:sz="6" w:space="0" w:color="auto"/>
              <w:bottom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bl>
    <w:p w:rsidR="006F28D1" w:rsidRPr="007E1F4A" w:rsidRDefault="006F28D1" w:rsidP="006F28D1">
      <w:pPr>
        <w:rPr>
          <w:rFonts w:asciiTheme="minorHAnsi" w:hAnsiTheme="minorHAnsi"/>
          <w:sz w:val="20"/>
          <w:szCs w:val="20"/>
        </w:rPr>
      </w:pPr>
    </w:p>
    <w:p w:rsidR="006F28D1" w:rsidRPr="007E1F4A" w:rsidRDefault="006F28D1" w:rsidP="00CC0A2C">
      <w:pPr>
        <w:jc w:val="both"/>
        <w:rPr>
          <w:rFonts w:asciiTheme="minorHAnsi" w:hAnsiTheme="minorHAnsi"/>
          <w:sz w:val="20"/>
          <w:szCs w:val="20"/>
        </w:rPr>
      </w:pPr>
      <w:r w:rsidRPr="007E1F4A">
        <w:rPr>
          <w:rFonts w:asciiTheme="minorHAnsi" w:hAnsiTheme="minorHAnsi"/>
          <w:sz w:val="20"/>
          <w:szCs w:val="20"/>
        </w:rPr>
        <w:t xml:space="preserve">* </w:t>
      </w:r>
      <w:bookmarkStart w:id="293" w:name="_Toc4390862"/>
      <w:bookmarkStart w:id="294" w:name="_Toc4405767"/>
      <w:bookmarkStart w:id="295" w:name="_Toc23215170"/>
      <w:bookmarkStart w:id="296" w:name="_Toc125954068"/>
      <w:r w:rsidRPr="007E1F4A">
        <w:rPr>
          <w:rFonts w:asciiTheme="minorHAnsi" w:hAnsiTheme="minorHAnsi"/>
          <w:sz w:val="20"/>
          <w:szCs w:val="20"/>
        </w:rPr>
        <w:t>Facturación anual</w:t>
      </w:r>
      <w:r w:rsidR="00C46753" w:rsidRPr="007E1F4A">
        <w:rPr>
          <w:rFonts w:asciiTheme="minorHAnsi" w:hAnsiTheme="minorHAnsi"/>
          <w:sz w:val="20"/>
          <w:szCs w:val="20"/>
        </w:rPr>
        <w:t xml:space="preserve"> promedio</w:t>
      </w:r>
      <w:r w:rsidRPr="007E1F4A">
        <w:rPr>
          <w:rFonts w:asciiTheme="minorHAnsi" w:hAnsiTheme="minorHAnsi"/>
          <w:sz w:val="20"/>
          <w:szCs w:val="20"/>
        </w:rPr>
        <w:t xml:space="preserve"> calculada sobre la base del total de pagos certificados recibidos por contratos en curso o terminados, dividido entre el número de años que se estipula en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2.3.2 de la Sección III, Criterios de Evaluación</w:t>
      </w:r>
      <w:r w:rsidR="0057673F" w:rsidRPr="007E1F4A">
        <w:rPr>
          <w:rFonts w:asciiTheme="minorHAnsi" w:hAnsiTheme="minorHAnsi"/>
          <w:sz w:val="20"/>
          <w:szCs w:val="20"/>
        </w:rPr>
        <w:t xml:space="preserve"> y Calificación</w:t>
      </w:r>
      <w:r w:rsidRPr="007E1F4A">
        <w:rPr>
          <w:rFonts w:asciiTheme="minorHAnsi" w:hAnsiTheme="minorHAnsi"/>
          <w:sz w:val="20"/>
          <w:szCs w:val="20"/>
        </w:rPr>
        <w:t>.</w:t>
      </w:r>
      <w:bookmarkEnd w:id="293"/>
      <w:bookmarkEnd w:id="294"/>
      <w:bookmarkEnd w:id="295"/>
      <w:bookmarkEnd w:id="296"/>
    </w:p>
    <w:p w:rsidR="006F28D1" w:rsidRPr="007E1F4A" w:rsidRDefault="006F28D1" w:rsidP="006F28D1">
      <w:pPr>
        <w:pStyle w:val="Subttulo"/>
        <w:jc w:val="left"/>
        <w:rPr>
          <w:rFonts w:asciiTheme="minorHAnsi" w:hAnsiTheme="minorHAnsi"/>
          <w:b w:val="0"/>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FIN 3.3</w:t>
      </w:r>
      <w:bookmarkEnd w:id="269"/>
    </w:p>
    <w:p w:rsidR="006F28D1" w:rsidRPr="007E1F4A" w:rsidRDefault="006F28D1" w:rsidP="00ED63F3">
      <w:pPr>
        <w:pStyle w:val="Ttulo8"/>
        <w:jc w:val="center"/>
        <w:rPr>
          <w:rFonts w:asciiTheme="minorHAnsi" w:hAnsiTheme="minorHAnsi"/>
          <w:i w:val="0"/>
        </w:rPr>
      </w:pPr>
      <w:bookmarkStart w:id="297" w:name="_Toc206491453"/>
      <w:r w:rsidRPr="007E1F4A">
        <w:rPr>
          <w:rFonts w:asciiTheme="minorHAnsi" w:hAnsiTheme="minorHAnsi"/>
          <w:i w:val="0"/>
        </w:rPr>
        <w:t>Recursos Financieros</w:t>
      </w:r>
      <w:bookmarkEnd w:id="297"/>
      <w:r w:rsidRPr="007E1F4A">
        <w:rPr>
          <w:rFonts w:asciiTheme="minorHAnsi" w:hAnsiTheme="minorHAnsi"/>
          <w:i w:val="0"/>
        </w:rPr>
        <w:t xml:space="preserve"> </w:t>
      </w:r>
    </w:p>
    <w:p w:rsidR="006F28D1" w:rsidRPr="007E1F4A" w:rsidRDefault="006F28D1" w:rsidP="00B767B9">
      <w:pPr>
        <w:pStyle w:val="Head2"/>
        <w:rPr>
          <w:rStyle w:val="Table"/>
          <w:rFonts w:asciiTheme="minorHAnsi" w:hAnsiTheme="minorHAnsi"/>
          <w:spacing w:val="-2"/>
          <w:sz w:val="24"/>
          <w:szCs w:val="24"/>
          <w:lang w:val="es-ES_tradnl"/>
        </w:rPr>
      </w:pPr>
    </w:p>
    <w:p w:rsidR="006F28D1" w:rsidRPr="007E1F4A" w:rsidRDefault="006F28D1" w:rsidP="00B767B9">
      <w:pPr>
        <w:suppressAutoHyphens/>
        <w:spacing w:after="180"/>
        <w:jc w:val="both"/>
        <w:rPr>
          <w:rStyle w:val="Table"/>
          <w:rFonts w:asciiTheme="minorHAnsi" w:hAnsiTheme="minorHAnsi"/>
          <w:spacing w:val="-2"/>
          <w:sz w:val="24"/>
        </w:rPr>
      </w:pPr>
      <w:r w:rsidRPr="007E1F4A">
        <w:rPr>
          <w:rFonts w:asciiTheme="minorHAnsi" w:hAnsiTheme="minorHAnsi"/>
          <w:spacing w:val="-2"/>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efectivo para construcción asociadas al contrato o contratos en cuestión, conforme se señala en la Sección III, Criterios de Evaluación y Calificación</w:t>
      </w:r>
      <w:r w:rsidRPr="007E1F4A">
        <w:rPr>
          <w:rStyle w:val="Table"/>
          <w:rFonts w:asciiTheme="minorHAnsi" w:hAnsiTheme="minorHAnsi"/>
          <w:spacing w:val="-2"/>
          <w:sz w:val="24"/>
        </w:rPr>
        <w:t>.</w:t>
      </w:r>
    </w:p>
    <w:p w:rsidR="00B767B9" w:rsidRPr="007E1F4A" w:rsidRDefault="00B767B9" w:rsidP="00B767B9">
      <w:pPr>
        <w:suppressAutoHyphens/>
        <w:spacing w:after="180"/>
        <w:jc w:val="both"/>
        <w:rPr>
          <w:rStyle w:val="Table"/>
          <w:rFonts w:asciiTheme="minorHAnsi" w:hAnsiTheme="minorHAnsi"/>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Fuente de financiamiento</w:t>
            </w: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Monto (equivalente en </w:t>
            </w:r>
            <w:r w:rsidR="003C71AB" w:rsidRPr="007E1F4A">
              <w:rPr>
                <w:rFonts w:asciiTheme="minorHAnsi" w:hAnsiTheme="minorHAnsi"/>
                <w:b/>
                <w:spacing w:val="-2"/>
                <w:sz w:val="20"/>
                <w:szCs w:val="20"/>
              </w:rPr>
              <w:t>LPS.</w:t>
            </w:r>
            <w:r w:rsidRPr="007E1F4A">
              <w:rPr>
                <w:rStyle w:val="Table"/>
                <w:rFonts w:asciiTheme="minorHAnsi" w:hAnsiTheme="minorHAnsi"/>
                <w:b/>
                <w:spacing w:val="-2"/>
                <w:szCs w:val="20"/>
              </w:rPr>
              <w:t>)</w:t>
            </w: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1.</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2.</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3.</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bottom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4.</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bl>
    <w:p w:rsidR="006F28D1" w:rsidRPr="007E1F4A" w:rsidRDefault="006F28D1" w:rsidP="006F28D1">
      <w:pPr>
        <w:spacing w:after="120"/>
        <w:jc w:val="center"/>
        <w:rPr>
          <w:rFonts w:asciiTheme="minorHAnsi" w:hAnsiTheme="minorHAnsi"/>
          <w:b/>
          <w:sz w:val="20"/>
          <w:szCs w:val="20"/>
        </w:rPr>
      </w:pPr>
      <w:bookmarkStart w:id="298" w:name="_Toc498849283"/>
      <w:bookmarkStart w:id="299" w:name="_Toc498850123"/>
      <w:bookmarkStart w:id="300" w:name="_Toc498851728"/>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bookmarkEnd w:id="298"/>
      <w:bookmarkEnd w:id="299"/>
      <w:bookmarkEnd w:id="300"/>
    </w:p>
    <w:p w:rsidR="00342242" w:rsidRPr="007E1F4A" w:rsidRDefault="00342242" w:rsidP="00342242">
      <w:pPr>
        <w:jc w:val="center"/>
        <w:rPr>
          <w:rFonts w:asciiTheme="minorHAnsi" w:hAnsiTheme="minorHAnsi"/>
          <w:b/>
          <w:sz w:val="22"/>
          <w:szCs w:val="20"/>
        </w:rPr>
      </w:pPr>
      <w:bookmarkStart w:id="301" w:name="_Toc206491454"/>
      <w:bookmarkStart w:id="302" w:name="_Toc498847218"/>
      <w:bookmarkStart w:id="303" w:name="_Toc498850124"/>
      <w:bookmarkStart w:id="304" w:name="_Toc498851729"/>
      <w:bookmarkStart w:id="305" w:name="_Toc499021797"/>
      <w:bookmarkStart w:id="306" w:name="_Toc499023480"/>
      <w:bookmarkStart w:id="307" w:name="_Toc501529962"/>
      <w:bookmarkStart w:id="308" w:name="_Toc23302383"/>
      <w:bookmarkStart w:id="309" w:name="_Toc125871316"/>
      <w:r w:rsidRPr="007E1F4A">
        <w:rPr>
          <w:rFonts w:asciiTheme="minorHAnsi" w:hAnsiTheme="minorHAnsi"/>
          <w:b/>
          <w:sz w:val="22"/>
          <w:szCs w:val="20"/>
        </w:rPr>
        <w:lastRenderedPageBreak/>
        <w:t>Formulario EXP – 2.4.1</w:t>
      </w:r>
    </w:p>
    <w:p w:rsidR="006F28D1" w:rsidRPr="007E1F4A" w:rsidRDefault="006F28D1" w:rsidP="00ED63F3">
      <w:pPr>
        <w:pStyle w:val="Ttulo8"/>
        <w:jc w:val="center"/>
        <w:rPr>
          <w:rFonts w:asciiTheme="minorHAnsi" w:hAnsiTheme="minorHAnsi"/>
          <w:i w:val="0"/>
        </w:rPr>
      </w:pPr>
      <w:r w:rsidRPr="007E1F4A">
        <w:rPr>
          <w:rFonts w:asciiTheme="minorHAnsi" w:hAnsiTheme="minorHAnsi"/>
          <w:i w:val="0"/>
        </w:rPr>
        <w:t>Experiencia General</w:t>
      </w:r>
      <w:bookmarkEnd w:id="301"/>
      <w:bookmarkEnd w:id="302"/>
      <w:bookmarkEnd w:id="303"/>
      <w:bookmarkEnd w:id="304"/>
      <w:bookmarkEnd w:id="305"/>
      <w:bookmarkEnd w:id="306"/>
      <w:bookmarkEnd w:id="307"/>
      <w:bookmarkEnd w:id="308"/>
      <w:bookmarkEnd w:id="309"/>
    </w:p>
    <w:p w:rsidR="006F28D1" w:rsidRPr="007E1F4A" w:rsidRDefault="006F28D1" w:rsidP="006F28D1">
      <w:pPr>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 xml:space="preserve">LPN </w:t>
      </w:r>
      <w:r w:rsidR="006F28D1" w:rsidRPr="007E1F4A">
        <w:rPr>
          <w:rFonts w:asciiTheme="minorHAnsi" w:hAnsiTheme="minorHAnsi"/>
          <w:sz w:val="20"/>
          <w:szCs w:val="20"/>
        </w:rPr>
        <w:t>No.: 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Página  ____ de ____ páginas</w:t>
      </w:r>
    </w:p>
    <w:p w:rsidR="006F28D1" w:rsidRPr="007E1F4A" w:rsidRDefault="006F28D1" w:rsidP="006F28D1">
      <w:pPr>
        <w:pStyle w:val="Outline"/>
        <w:suppressAutoHyphens/>
        <w:spacing w:before="0"/>
        <w:rPr>
          <w:rFonts w:asciiTheme="minorHAnsi" w:hAnsiTheme="minorHAnsi"/>
          <w:spacing w:val="-2"/>
          <w:kern w:val="0"/>
          <w:sz w:val="20"/>
          <w:lang w:val="es-ES_tradnl"/>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78"/>
        <w:gridCol w:w="851"/>
        <w:gridCol w:w="4881"/>
        <w:gridCol w:w="1260"/>
      </w:tblGrid>
      <w:tr w:rsidR="006F28D1" w:rsidRPr="007E1F4A" w:rsidTr="00A55EEE">
        <w:trPr>
          <w:cantSplit/>
          <w:trHeight w:val="440"/>
          <w:tblHeader/>
        </w:trPr>
        <w:tc>
          <w:tcPr>
            <w:tcW w:w="1080"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Mes/Año de inicio</w:t>
            </w:r>
          </w:p>
        </w:tc>
        <w:tc>
          <w:tcPr>
            <w:tcW w:w="1378"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Mes/Año de terminación</w:t>
            </w:r>
          </w:p>
        </w:tc>
        <w:tc>
          <w:tcPr>
            <w:tcW w:w="851"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Años*</w:t>
            </w: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w:t>
            </w:r>
          </w:p>
        </w:tc>
        <w:tc>
          <w:tcPr>
            <w:tcW w:w="4881"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Identificación del Contrato</w:t>
            </w:r>
          </w:p>
          <w:p w:rsidR="006F28D1" w:rsidRPr="007E1F4A" w:rsidRDefault="006F28D1" w:rsidP="00A55EEE">
            <w:pPr>
              <w:suppressAutoHyphens/>
              <w:spacing w:before="120"/>
              <w:jc w:val="center"/>
              <w:rPr>
                <w:rFonts w:asciiTheme="minorHAnsi" w:hAnsiTheme="minorHAnsi"/>
                <w:b/>
                <w:spacing w:val="-2"/>
                <w:sz w:val="20"/>
                <w:szCs w:val="20"/>
              </w:rPr>
            </w:pPr>
          </w:p>
        </w:tc>
        <w:tc>
          <w:tcPr>
            <w:tcW w:w="1260"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Función del Licitante</w:t>
            </w: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bl>
    <w:p w:rsidR="006F28D1" w:rsidRPr="007E1F4A" w:rsidRDefault="006F28D1" w:rsidP="006F28D1">
      <w:pPr>
        <w:suppressAutoHyphens/>
        <w:rPr>
          <w:rFonts w:asciiTheme="minorHAnsi" w:hAnsiTheme="minorHAnsi"/>
          <w:spacing w:val="-2"/>
          <w:sz w:val="20"/>
          <w:szCs w:val="20"/>
        </w:rPr>
      </w:pPr>
    </w:p>
    <w:p w:rsidR="006F28D1" w:rsidRPr="007E1F4A" w:rsidRDefault="006F28D1" w:rsidP="006F28D1">
      <w:pPr>
        <w:pStyle w:val="Outline"/>
        <w:suppressAutoHyphens/>
        <w:spacing w:before="0"/>
        <w:rPr>
          <w:rFonts w:asciiTheme="minorHAnsi" w:hAnsiTheme="minorHAnsi"/>
          <w:iCs/>
          <w:sz w:val="20"/>
          <w:lang w:val="es-ES_tradnl"/>
        </w:rPr>
      </w:pPr>
      <w:r w:rsidRPr="007E1F4A">
        <w:rPr>
          <w:rFonts w:asciiTheme="minorHAnsi" w:hAnsiTheme="minorHAnsi"/>
          <w:kern w:val="0"/>
          <w:sz w:val="20"/>
          <w:lang w:val="es-ES_tradnl"/>
        </w:rPr>
        <w:t>* Para años durante los cuales los contratos representen una actividad de al menos nueve (9) meses, debe indicarse el año calendario, comenzando por el más distante.</w:t>
      </w:r>
      <w:r w:rsidRPr="007E1F4A">
        <w:rPr>
          <w:rFonts w:asciiTheme="minorHAnsi" w:hAnsiTheme="minorHAnsi"/>
          <w:kern w:val="0"/>
          <w:sz w:val="20"/>
          <w:lang w:val="es-ES_tradnl"/>
        </w:rPr>
        <w:br w:type="page"/>
      </w:r>
    </w:p>
    <w:p w:rsidR="006F28D1" w:rsidRPr="007E1F4A" w:rsidRDefault="006F28D1" w:rsidP="006F28D1">
      <w:pPr>
        <w:jc w:val="center"/>
        <w:rPr>
          <w:rFonts w:asciiTheme="minorHAnsi" w:hAnsiTheme="minorHAnsi"/>
          <w:b/>
          <w:sz w:val="22"/>
          <w:szCs w:val="20"/>
        </w:rPr>
      </w:pPr>
      <w:bookmarkStart w:id="310" w:name="_Toc498849284"/>
      <w:bookmarkStart w:id="311" w:name="_Toc498850126"/>
      <w:bookmarkStart w:id="312" w:name="_Toc498851731"/>
      <w:r w:rsidRPr="007E1F4A">
        <w:rPr>
          <w:rFonts w:asciiTheme="minorHAnsi" w:hAnsiTheme="minorHAnsi"/>
          <w:b/>
          <w:sz w:val="22"/>
          <w:szCs w:val="20"/>
        </w:rPr>
        <w:lastRenderedPageBreak/>
        <w:t>Formulario EXP – 2.4.</w:t>
      </w:r>
      <w:bookmarkEnd w:id="310"/>
      <w:bookmarkEnd w:id="311"/>
      <w:bookmarkEnd w:id="312"/>
      <w:r w:rsidRPr="007E1F4A">
        <w:rPr>
          <w:rFonts w:asciiTheme="minorHAnsi" w:hAnsiTheme="minorHAnsi"/>
          <w:b/>
          <w:sz w:val="22"/>
          <w:szCs w:val="20"/>
        </w:rPr>
        <w:t>2(a)</w:t>
      </w:r>
    </w:p>
    <w:p w:rsidR="006F28D1" w:rsidRPr="007E1F4A" w:rsidRDefault="006F28D1" w:rsidP="00ED63F3">
      <w:pPr>
        <w:pStyle w:val="Ttulo8"/>
        <w:jc w:val="center"/>
        <w:rPr>
          <w:rFonts w:asciiTheme="minorHAnsi" w:hAnsiTheme="minorHAnsi"/>
          <w:i w:val="0"/>
        </w:rPr>
      </w:pPr>
      <w:bookmarkStart w:id="313" w:name="_Toc206491455"/>
      <w:r w:rsidRPr="007E1F4A">
        <w:rPr>
          <w:rFonts w:asciiTheme="minorHAnsi" w:hAnsiTheme="minorHAnsi"/>
          <w:i w:val="0"/>
        </w:rPr>
        <w:t>Experiencia Específica</w:t>
      </w:r>
      <w:bookmarkEnd w:id="313"/>
    </w:p>
    <w:p w:rsidR="006F28D1" w:rsidRPr="007E1F4A" w:rsidRDefault="006F28D1" w:rsidP="006F28D1">
      <w:pPr>
        <w:pStyle w:val="Head2"/>
        <w:jc w:val="left"/>
        <w:rPr>
          <w:rFonts w:asciiTheme="minorHAnsi" w:hAnsiTheme="minorHAnsi"/>
          <w:sz w:val="20"/>
          <w:lang w:val="es-ES_tradnl"/>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Licitante</w:t>
      </w:r>
      <w:proofErr w:type="gramStart"/>
      <w:r w:rsidRPr="007E1F4A">
        <w:rPr>
          <w:rFonts w:asciiTheme="minorHAnsi" w:hAnsiTheme="minorHAnsi"/>
          <w:sz w:val="20"/>
          <w:szCs w:val="20"/>
        </w:rPr>
        <w:t>:  _</w:t>
      </w:r>
      <w:proofErr w:type="gramEnd"/>
      <w:r w:rsidRPr="007E1F4A">
        <w:rPr>
          <w:rFonts w:asciiTheme="minorHAnsi" w:hAnsiTheme="minorHAnsi"/>
          <w:sz w:val="20"/>
          <w:szCs w:val="20"/>
        </w:rPr>
        <w:t xml:space="preserve">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______________________</w:t>
      </w:r>
      <w:r w:rsidRPr="007E1F4A">
        <w:rPr>
          <w:rFonts w:asciiTheme="minorHAnsi" w:hAnsiTheme="minorHAnsi"/>
          <w:sz w:val="20"/>
          <w:szCs w:val="20"/>
        </w:rPr>
        <w:tab/>
        <w:t xml:space="preserve">   __________________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r>
      <w:r w:rsidR="00B73A9B" w:rsidRPr="007E1F4A">
        <w:rPr>
          <w:rFonts w:asciiTheme="minorHAnsi" w:hAnsiTheme="minorHAnsi"/>
          <w:sz w:val="20"/>
          <w:szCs w:val="20"/>
        </w:rPr>
        <w:t>LPN</w:t>
      </w:r>
      <w:r w:rsidRPr="007E1F4A">
        <w:rPr>
          <w:rFonts w:asciiTheme="minorHAnsi" w:hAnsiTheme="minorHAnsi"/>
          <w:sz w:val="20"/>
          <w:szCs w:val="20"/>
        </w:rPr>
        <w:t xml:space="preserve"> No.</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w:t>
      </w:r>
    </w:p>
    <w:p w:rsidR="006F28D1" w:rsidRPr="007E1F4A" w:rsidRDefault="006F28D1" w:rsidP="006F28D1">
      <w:pPr>
        <w:pStyle w:val="Outline"/>
        <w:tabs>
          <w:tab w:val="right" w:pos="9000"/>
        </w:tabs>
        <w:suppressAutoHyphens/>
        <w:spacing w:before="120"/>
        <w:rPr>
          <w:rFonts w:asciiTheme="minorHAnsi" w:hAnsiTheme="minorHAnsi"/>
          <w:sz w:val="20"/>
          <w:lang w:val="es-ES_tradnl"/>
        </w:rPr>
      </w:pPr>
      <w:r w:rsidRPr="007E1F4A">
        <w:rPr>
          <w:rFonts w:asciiTheme="minorHAnsi" w:hAnsiTheme="minorHAnsi"/>
          <w:sz w:val="20"/>
          <w:lang w:val="es-ES_tradnl"/>
        </w:rPr>
        <w:tab/>
        <w:t>Página  ____ de ____ páginas</w:t>
      </w:r>
    </w:p>
    <w:p w:rsidR="006F28D1" w:rsidRPr="007E1F4A" w:rsidRDefault="006F28D1" w:rsidP="006F28D1">
      <w:pPr>
        <w:pStyle w:val="Outline"/>
        <w:tabs>
          <w:tab w:val="left" w:pos="1095"/>
        </w:tabs>
        <w:suppressAutoHyphens/>
        <w:spacing w:before="120"/>
        <w:rPr>
          <w:rFonts w:asciiTheme="minorHAnsi" w:hAnsiTheme="minorHAnsi"/>
          <w:b/>
          <w:spacing w:val="-2"/>
          <w:kern w:val="0"/>
          <w:sz w:val="20"/>
          <w:lang w:val="es-ES_tradnl"/>
        </w:rPr>
      </w:pPr>
      <w:r w:rsidRPr="007E1F4A">
        <w:rPr>
          <w:rFonts w:asciiTheme="minorHAnsi" w:hAnsiTheme="minorHAnsi"/>
          <w:b/>
          <w:spacing w:val="-2"/>
          <w:kern w:val="0"/>
          <w:sz w:val="20"/>
          <w:lang w:val="es-ES_tradnl"/>
        </w:rPr>
        <w:tab/>
      </w: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800"/>
        <w:gridCol w:w="1530"/>
      </w:tblGrid>
      <w:tr w:rsidR="006F28D1" w:rsidRPr="007E1F4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b/>
                <w:spacing w:val="-2"/>
                <w:sz w:val="20"/>
                <w:szCs w:val="20"/>
              </w:rPr>
            </w:pPr>
            <w:r w:rsidRPr="007E1F4A">
              <w:rPr>
                <w:rFonts w:asciiTheme="minorHAnsi" w:hAnsiTheme="minorHAnsi"/>
                <w:b/>
                <w:spacing w:val="-2"/>
                <w:sz w:val="20"/>
                <w:szCs w:val="20"/>
              </w:rPr>
              <w:t xml:space="preserve">Contrato similar No. ___ </w:t>
            </w:r>
            <w:r w:rsidRPr="007E1F4A">
              <w:rPr>
                <w:rFonts w:asciiTheme="minorHAnsi" w:hAnsiTheme="minorHAnsi"/>
                <w:b/>
                <w:i/>
                <w:spacing w:val="-2"/>
                <w:sz w:val="20"/>
                <w:szCs w:val="20"/>
              </w:rPr>
              <w:t>[indicar el número específico]</w:t>
            </w:r>
            <w:r w:rsidRPr="007E1F4A">
              <w:rPr>
                <w:rFonts w:asciiTheme="minorHAnsi" w:hAnsiTheme="minorHAnsi"/>
                <w:b/>
                <w:spacing w:val="-2"/>
                <w:sz w:val="20"/>
                <w:szCs w:val="20"/>
              </w:rPr>
              <w:t xml:space="preserve"> de ___ </w:t>
            </w:r>
            <w:r w:rsidRPr="007E1F4A">
              <w:rPr>
                <w:rFonts w:asciiTheme="minorHAnsi" w:hAnsiTheme="minorHAnsi"/>
                <w:b/>
                <w:i/>
                <w:spacing w:val="-2"/>
                <w:sz w:val="20"/>
                <w:szCs w:val="20"/>
              </w:rPr>
              <w:t>[número total de contratos similares requeridos]</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 xml:space="preserve">Fecha de adjudicación </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p>
        </w:tc>
        <w:tc>
          <w:tcPr>
            <w:tcW w:w="4878" w:type="dxa"/>
            <w:gridSpan w:val="3"/>
            <w:tcBorders>
              <w:top w:val="single" w:sz="6" w:space="0" w:color="auto"/>
              <w:left w:val="nil"/>
              <w:bottom w:val="single" w:sz="6" w:space="0" w:color="auto"/>
              <w:right w:val="single" w:sz="4"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spacing w:val="-2"/>
                <w:sz w:val="20"/>
                <w:szCs w:val="20"/>
              </w:rPr>
            </w:pPr>
            <w:r w:rsidRPr="007E1F4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 xml:space="preserve">Contratista </w:t>
            </w:r>
          </w:p>
        </w:tc>
        <w:tc>
          <w:tcPr>
            <w:tcW w:w="1800"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pacing w:val="-2"/>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Contratista administrador</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Subcontratista</w:t>
            </w:r>
          </w:p>
          <w:p w:rsidR="006F28D1" w:rsidRPr="007E1F4A" w:rsidRDefault="006F28D1" w:rsidP="00A55EEE">
            <w:pPr>
              <w:spacing w:before="60" w:after="60"/>
              <w:jc w:val="center"/>
              <w:rPr>
                <w:rFonts w:asciiTheme="minorHAnsi" w:hAnsiTheme="minorHAnsi"/>
                <w:spacing w:val="-2"/>
                <w:sz w:val="20"/>
                <w:szCs w:val="20"/>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Monto total del Contrato</w:t>
            </w:r>
          </w:p>
        </w:tc>
        <w:tc>
          <w:tcPr>
            <w:tcW w:w="3348" w:type="dxa"/>
            <w:gridSpan w:val="2"/>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w:t>
            </w:r>
          </w:p>
        </w:tc>
        <w:tc>
          <w:tcPr>
            <w:tcW w:w="180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before="60" w:after="60"/>
              <w:jc w:val="left"/>
              <w:rPr>
                <w:rFonts w:asciiTheme="minorHAnsi" w:hAnsiTheme="minorHAnsi"/>
                <w:sz w:val="20"/>
                <w:szCs w:val="20"/>
                <w:lang w:eastAsia="en-US"/>
              </w:rPr>
            </w:pP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bl>
    <w:p w:rsidR="006F28D1" w:rsidRPr="007E1F4A" w:rsidRDefault="006F28D1" w:rsidP="006F28D1">
      <w:pPr>
        <w:pStyle w:val="Subtitle2"/>
        <w:rPr>
          <w:rFonts w:asciiTheme="minorHAnsi" w:hAnsiTheme="minorHAnsi"/>
          <w:sz w:val="20"/>
          <w:lang w:val="es-ES_tradnl"/>
        </w:rPr>
      </w:pPr>
      <w:bookmarkStart w:id="314" w:name="_Toc498849285"/>
      <w:bookmarkStart w:id="315" w:name="_Toc498850128"/>
      <w:bookmarkStart w:id="316" w:name="_Toc498851733"/>
    </w:p>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2.4.2(a) (cont.)</w:t>
      </w:r>
      <w:bookmarkEnd w:id="314"/>
      <w:bookmarkEnd w:id="315"/>
      <w:bookmarkEnd w:id="316"/>
    </w:p>
    <w:p w:rsidR="006F28D1" w:rsidRPr="007E1F4A" w:rsidRDefault="006F28D1" w:rsidP="006F28D1">
      <w:pPr>
        <w:spacing w:before="120" w:after="240"/>
        <w:jc w:val="center"/>
        <w:rPr>
          <w:rFonts w:asciiTheme="minorHAnsi" w:hAnsiTheme="minorHAnsi"/>
          <w:b/>
          <w:bCs/>
          <w:szCs w:val="20"/>
        </w:rPr>
      </w:pPr>
      <w:bookmarkStart w:id="317" w:name="_Toc501529965"/>
      <w:r w:rsidRPr="007E1F4A">
        <w:rPr>
          <w:rFonts w:asciiTheme="minorHAnsi" w:hAnsiTheme="minorHAnsi"/>
          <w:b/>
          <w:bCs/>
          <w:szCs w:val="20"/>
        </w:rPr>
        <w:t>Experiencia Específica (cont.)</w:t>
      </w:r>
      <w:bookmarkEnd w:id="317"/>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Licitante</w:t>
      </w:r>
      <w:proofErr w:type="gramStart"/>
      <w:r w:rsidRPr="007E1F4A">
        <w:rPr>
          <w:rFonts w:asciiTheme="minorHAnsi" w:hAnsiTheme="minorHAnsi"/>
          <w:sz w:val="20"/>
          <w:szCs w:val="20"/>
        </w:rPr>
        <w:t>:  _</w:t>
      </w:r>
      <w:proofErr w:type="gramEnd"/>
      <w:r w:rsidRPr="007E1F4A">
        <w:rPr>
          <w:rFonts w:asciiTheme="minorHAnsi" w:hAnsiTheme="minorHAnsi"/>
          <w:sz w:val="20"/>
          <w:szCs w:val="20"/>
        </w:rPr>
        <w:t xml:space="preserve">__________________________    </w:t>
      </w:r>
      <w:r w:rsidRPr="007E1F4A">
        <w:rPr>
          <w:rFonts w:asciiTheme="minorHAnsi" w:hAnsiTheme="minorHAnsi"/>
          <w:sz w:val="20"/>
          <w:szCs w:val="20"/>
        </w:rPr>
        <w:tab/>
        <w:t>Página____ de ___ páginas</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socio de la APCA</w:t>
      </w:r>
      <w:proofErr w:type="gramStart"/>
      <w:r w:rsidRPr="007E1F4A">
        <w:rPr>
          <w:rFonts w:asciiTheme="minorHAnsi" w:hAnsiTheme="minorHAnsi"/>
          <w:spacing w:val="-2"/>
          <w:sz w:val="20"/>
          <w:szCs w:val="20"/>
        </w:rPr>
        <w:t>:  _</w:t>
      </w:r>
      <w:proofErr w:type="gramEnd"/>
      <w:r w:rsidRPr="007E1F4A">
        <w:rPr>
          <w:rFonts w:asciiTheme="minorHAnsi" w:hAnsiTheme="minorHAnsi"/>
          <w:spacing w:val="-2"/>
          <w:sz w:val="20"/>
          <w:szCs w:val="20"/>
        </w:rPr>
        <w:t>__________________________</w:t>
      </w:r>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7E1F4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7E1F4A" w:rsidRDefault="006F28D1" w:rsidP="00A55EEE">
            <w:pPr>
              <w:suppressAutoHyphens/>
              <w:spacing w:before="120"/>
              <w:rPr>
                <w:rFonts w:asciiTheme="minorHAnsi" w:hAnsiTheme="minorHAnsi"/>
                <w:b/>
                <w:spacing w:val="-2"/>
                <w:sz w:val="20"/>
                <w:szCs w:val="20"/>
              </w:rPr>
            </w:pPr>
            <w:r w:rsidRPr="007E1F4A">
              <w:rPr>
                <w:rFonts w:asciiTheme="minorHAnsi" w:hAnsiTheme="minorHAnsi"/>
                <w:b/>
                <w:spacing w:val="-2"/>
                <w:sz w:val="20"/>
                <w:szCs w:val="20"/>
              </w:rPr>
              <w:t xml:space="preserve">Contrato similar No. ___ </w:t>
            </w:r>
            <w:r w:rsidRPr="007E1F4A">
              <w:rPr>
                <w:rFonts w:asciiTheme="minorHAnsi" w:hAnsiTheme="minorHAnsi"/>
                <w:b/>
                <w:i/>
                <w:spacing w:val="-2"/>
                <w:sz w:val="20"/>
                <w:szCs w:val="20"/>
              </w:rPr>
              <w:t>[indicar el número específico]</w:t>
            </w:r>
            <w:r w:rsidRPr="007E1F4A">
              <w:rPr>
                <w:rFonts w:asciiTheme="minorHAnsi" w:hAnsiTheme="minorHAnsi"/>
                <w:b/>
                <w:spacing w:val="-2"/>
                <w:sz w:val="20"/>
                <w:szCs w:val="20"/>
              </w:rPr>
              <w:t xml:space="preserve"> de ___ </w:t>
            </w:r>
            <w:r w:rsidRPr="007E1F4A">
              <w:rPr>
                <w:rFonts w:asciiTheme="minorHAnsi" w:hAnsiTheme="minorHAnsi"/>
                <w:b/>
                <w:i/>
                <w:spacing w:val="-2"/>
                <w:sz w:val="20"/>
                <w:szCs w:val="20"/>
              </w:rPr>
              <w:t>[número total de contratos similares requeridos]</w:t>
            </w:r>
          </w:p>
        </w:tc>
        <w:tc>
          <w:tcPr>
            <w:tcW w:w="4878" w:type="dxa"/>
            <w:tcBorders>
              <w:top w:val="single" w:sz="6" w:space="0" w:color="auto"/>
              <w:left w:val="single" w:sz="4" w:space="0" w:color="auto"/>
              <w:bottom w:val="single" w:sz="4" w:space="0" w:color="auto"/>
              <w:right w:val="single" w:sz="6" w:space="0" w:color="auto"/>
            </w:tcBorders>
          </w:tcPr>
          <w:p w:rsidR="006F28D1" w:rsidRPr="007E1F4A" w:rsidRDefault="006F28D1" w:rsidP="00A55EEE">
            <w:pPr>
              <w:suppressAutoHyphens/>
              <w:spacing w:before="240"/>
              <w:ind w:left="288"/>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Mar>
              <w:left w:w="57" w:type="dxa"/>
              <w:right w:w="28" w:type="dxa"/>
            </w:tcMar>
          </w:tcPr>
          <w:p w:rsidR="006F28D1" w:rsidRPr="007E1F4A" w:rsidRDefault="006F28D1" w:rsidP="00A55EEE">
            <w:pPr>
              <w:keepNext/>
              <w:spacing w:before="40"/>
              <w:rPr>
                <w:rFonts w:asciiTheme="minorHAnsi" w:hAnsiTheme="minorHAnsi"/>
                <w:spacing w:val="-2"/>
                <w:sz w:val="20"/>
                <w:szCs w:val="20"/>
              </w:rPr>
            </w:pPr>
            <w:r w:rsidRPr="007E1F4A">
              <w:rPr>
                <w:rFonts w:asciiTheme="minorHAnsi" w:hAnsiTheme="minorHAnsi"/>
                <w:sz w:val="20"/>
                <w:szCs w:val="20"/>
              </w:rPr>
              <w:t xml:space="preserve">Descripción de la similitud de acuerdo con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2.4.2(a)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z w:val="20"/>
                <w:lang w:val="es-ES_tradnl"/>
              </w:rPr>
            </w:pPr>
            <w:r w:rsidRPr="007E1F4A">
              <w:rPr>
                <w:rFonts w:asciiTheme="minorHAnsi" w:hAnsiTheme="minorHAnsi"/>
                <w:sz w:val="20"/>
                <w:lang w:val="es-ES_tradnl"/>
              </w:rPr>
              <w:t>Monto</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z w:val="20"/>
                <w:lang w:val="es-ES_tradnl"/>
              </w:rPr>
              <w:t>Tamaño físico</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z w:val="20"/>
                <w:lang w:val="es-ES_tradnl"/>
              </w:rPr>
              <w:t>Complejidad</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pacing w:val="-2"/>
                <w:sz w:val="20"/>
                <w:lang w:val="es-ES_tradnl"/>
              </w:rPr>
              <w:t>Métodos/Tecnología</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pacing w:val="-2"/>
                <w:sz w:val="20"/>
                <w:lang w:val="es-ES_tradnl"/>
              </w:rPr>
              <w:t>Tasa de producción física</w:t>
            </w:r>
          </w:p>
          <w:p w:rsidR="006F28D1" w:rsidRPr="007E1F4A" w:rsidRDefault="006F28D1" w:rsidP="00A55EEE">
            <w:pPr>
              <w:rPr>
                <w:rFonts w:asciiTheme="minorHAnsi" w:hAnsiTheme="minorHAns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 (b)</w:t>
      </w:r>
    </w:p>
    <w:p w:rsidR="006F28D1" w:rsidRPr="007E1F4A" w:rsidRDefault="006F28D1" w:rsidP="00ED63F3">
      <w:pPr>
        <w:pStyle w:val="Ttulo8"/>
        <w:jc w:val="center"/>
        <w:rPr>
          <w:rFonts w:asciiTheme="minorHAnsi" w:hAnsiTheme="minorHAnsi"/>
          <w:i w:val="0"/>
        </w:rPr>
      </w:pPr>
      <w:bookmarkStart w:id="318" w:name="_Toc23302385"/>
      <w:bookmarkStart w:id="319" w:name="_Toc125871318"/>
      <w:bookmarkStart w:id="320" w:name="_Toc206491456"/>
      <w:r w:rsidRPr="007E1F4A">
        <w:rPr>
          <w:rFonts w:asciiTheme="minorHAnsi" w:hAnsiTheme="minorHAnsi"/>
          <w:i w:val="0"/>
        </w:rPr>
        <w:t>Experiencia Específica en Actividades</w:t>
      </w:r>
      <w:bookmarkEnd w:id="318"/>
      <w:bookmarkEnd w:id="319"/>
      <w:r w:rsidRPr="007E1F4A">
        <w:rPr>
          <w:rFonts w:asciiTheme="minorHAnsi" w:hAnsiTheme="minorHAnsi"/>
          <w:i w:val="0"/>
        </w:rPr>
        <w:t xml:space="preserve"> Clave</w:t>
      </w:r>
      <w:bookmarkEnd w:id="320"/>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tabs>
          <w:tab w:val="right" w:pos="9000"/>
        </w:tabs>
        <w:rPr>
          <w:rFonts w:asciiTheme="minorHAnsi" w:hAnsiTheme="minorHAnsi"/>
          <w:sz w:val="20"/>
          <w:szCs w:val="20"/>
        </w:rPr>
      </w:pPr>
      <w:r w:rsidRPr="007E1F4A">
        <w:rPr>
          <w:rFonts w:asciiTheme="minorHAnsi" w:hAnsiTheme="minorHAnsi"/>
          <w:sz w:val="20"/>
          <w:szCs w:val="20"/>
        </w:rPr>
        <w:t xml:space="preserve">Nombre jurídico del Licitante: ___________________________     </w:t>
      </w:r>
      <w:r w:rsidRPr="007E1F4A">
        <w:rPr>
          <w:rFonts w:asciiTheme="minorHAnsi" w:hAnsiTheme="minorHAnsi"/>
          <w:sz w:val="20"/>
          <w:szCs w:val="20"/>
        </w:rPr>
        <w:tab/>
        <w:t>Fecha: 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pacing w:val="-2"/>
          <w:sz w:val="20"/>
          <w:szCs w:val="20"/>
        </w:rPr>
        <w:t>Nombre jurídico del socio de la APCA: _________________________</w:t>
      </w:r>
      <w:r w:rsidR="005708B6" w:rsidRPr="007E1F4A">
        <w:rPr>
          <w:rFonts w:asciiTheme="minorHAnsi" w:hAnsiTheme="minorHAnsi"/>
          <w:sz w:val="20"/>
          <w:szCs w:val="20"/>
        </w:rPr>
        <w:tab/>
        <w:t xml:space="preserve">LPN </w:t>
      </w:r>
      <w:r w:rsidRPr="007E1F4A">
        <w:rPr>
          <w:rFonts w:asciiTheme="minorHAnsi" w:hAnsiTheme="minorHAnsi"/>
          <w:sz w:val="20"/>
          <w:szCs w:val="20"/>
        </w:rPr>
        <w:t xml:space="preserve">No.: ___________   </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Subcontratista: ______________</w:t>
      </w:r>
      <w:r w:rsidRPr="007E1F4A">
        <w:rPr>
          <w:rFonts w:asciiTheme="minorHAnsi" w:hAnsiTheme="minorHAnsi"/>
          <w:sz w:val="20"/>
          <w:szCs w:val="20"/>
        </w:rPr>
        <w:tab/>
        <w:t xml:space="preserve">        Página _____ de _____ páginas</w:t>
      </w:r>
    </w:p>
    <w:p w:rsidR="006F28D1" w:rsidRPr="007E1F4A" w:rsidRDefault="006F28D1" w:rsidP="006F28D1">
      <w:pPr>
        <w:pStyle w:val="Outline"/>
        <w:suppressAutoHyphens/>
        <w:spacing w:before="120"/>
        <w:rPr>
          <w:rFonts w:asciiTheme="minorHAnsi" w:hAnsiTheme="minorHAnsi"/>
          <w:spacing w:val="-2"/>
          <w:kern w:val="0"/>
          <w:sz w:val="20"/>
          <w:lang w:val="es-ES_tradnl"/>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620"/>
      </w:tblGrid>
      <w:tr w:rsidR="006F28D1" w:rsidRPr="007E1F4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b/>
                <w:spacing w:val="-2"/>
                <w:sz w:val="20"/>
                <w:szCs w:val="20"/>
              </w:rPr>
            </w:pP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 xml:space="preserve">Fecha de adjudicación </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spacing w:val="-2"/>
                <w:sz w:val="20"/>
                <w:szCs w:val="20"/>
              </w:rPr>
            </w:pPr>
            <w:r w:rsidRPr="007E1F4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 xml:space="preserve">Contratista </w:t>
            </w:r>
          </w:p>
        </w:tc>
        <w:tc>
          <w:tcPr>
            <w:tcW w:w="1710"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pacing w:val="-2"/>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Contratista administrador</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Subcontratista</w:t>
            </w:r>
          </w:p>
          <w:p w:rsidR="006F28D1" w:rsidRPr="007E1F4A" w:rsidRDefault="006F28D1" w:rsidP="00A55EEE">
            <w:pPr>
              <w:spacing w:before="60" w:after="60"/>
              <w:jc w:val="center"/>
              <w:rPr>
                <w:rFonts w:asciiTheme="minorHAnsi" w:hAnsiTheme="minorHAnsi"/>
                <w:spacing w:val="-2"/>
                <w:sz w:val="20"/>
                <w:szCs w:val="20"/>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Monto total del Contrato</w:t>
            </w:r>
          </w:p>
        </w:tc>
        <w:tc>
          <w:tcPr>
            <w:tcW w:w="3258" w:type="dxa"/>
            <w:gridSpan w:val="2"/>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w:t>
            </w:r>
          </w:p>
        </w:tc>
        <w:tc>
          <w:tcPr>
            <w:tcW w:w="171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before="60" w:after="60"/>
              <w:jc w:val="left"/>
              <w:rPr>
                <w:rFonts w:asciiTheme="minorHAnsi" w:hAnsiTheme="minorHAnsi"/>
                <w:sz w:val="20"/>
                <w:szCs w:val="20"/>
                <w:lang w:eastAsia="en-US"/>
              </w:rPr>
            </w:pP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bl>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 (b</w:t>
      </w:r>
      <w:proofErr w:type="gramStart"/>
      <w:r w:rsidRPr="007E1F4A">
        <w:rPr>
          <w:rFonts w:asciiTheme="minorHAnsi" w:hAnsiTheme="minorHAnsi"/>
          <w:b/>
          <w:szCs w:val="20"/>
        </w:rPr>
        <w:t>)(</w:t>
      </w:r>
      <w:proofErr w:type="gramEnd"/>
      <w:r w:rsidRPr="007E1F4A">
        <w:rPr>
          <w:rFonts w:asciiTheme="minorHAnsi" w:hAnsiTheme="minorHAnsi"/>
          <w:b/>
          <w:szCs w:val="20"/>
        </w:rPr>
        <w:t>cont.)</w:t>
      </w:r>
    </w:p>
    <w:p w:rsidR="006F28D1" w:rsidRPr="007E1F4A" w:rsidRDefault="006F28D1" w:rsidP="006F28D1">
      <w:pPr>
        <w:pStyle w:val="Textoindependiente"/>
        <w:spacing w:before="120" w:after="240"/>
        <w:rPr>
          <w:rFonts w:asciiTheme="minorHAnsi" w:hAnsiTheme="minorHAnsi"/>
          <w:b/>
          <w:bCs/>
          <w:sz w:val="24"/>
          <w:szCs w:val="20"/>
        </w:rPr>
      </w:pPr>
      <w:r w:rsidRPr="007E1F4A">
        <w:rPr>
          <w:rFonts w:asciiTheme="minorHAnsi" w:hAnsiTheme="minorHAnsi"/>
          <w:b/>
          <w:bCs/>
          <w:sz w:val="24"/>
          <w:szCs w:val="20"/>
        </w:rPr>
        <w:t>Experiencia Específica en Actividades Clave (cont.)</w:t>
      </w:r>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tabs>
          <w:tab w:val="right" w:pos="9000"/>
        </w:tabs>
        <w:rPr>
          <w:rFonts w:asciiTheme="minorHAnsi" w:hAnsiTheme="minorHAnsi"/>
          <w:sz w:val="20"/>
          <w:szCs w:val="20"/>
        </w:rPr>
      </w:pPr>
      <w:r w:rsidRPr="007E1F4A">
        <w:rPr>
          <w:rFonts w:asciiTheme="minorHAnsi" w:hAnsiTheme="minorHAnsi"/>
          <w:sz w:val="20"/>
          <w:szCs w:val="20"/>
        </w:rPr>
        <w:t xml:space="preserve">Nombre jurídico del Licitante: __________________________   </w:t>
      </w:r>
      <w:r w:rsidRPr="007E1F4A">
        <w:rPr>
          <w:rFonts w:asciiTheme="minorHAnsi" w:hAnsiTheme="minorHAnsi"/>
          <w:sz w:val="20"/>
          <w:szCs w:val="20"/>
        </w:rPr>
        <w:tab/>
        <w:t>Página ___ de ___ páginas</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socio de la APCA: ___________________________</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Subcontratista: __________________________</w:t>
      </w: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7E1F4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7E1F4A" w:rsidRDefault="006F28D1" w:rsidP="00A55EEE">
            <w:pPr>
              <w:suppressAutoHyphens/>
              <w:spacing w:before="120"/>
              <w:rPr>
                <w:rFonts w:asciiTheme="minorHAnsi" w:hAnsiTheme="minorHAnsi"/>
                <w:b/>
                <w:spacing w:val="-2"/>
                <w:sz w:val="20"/>
                <w:szCs w:val="20"/>
              </w:rPr>
            </w:pPr>
          </w:p>
        </w:tc>
        <w:tc>
          <w:tcPr>
            <w:tcW w:w="4878" w:type="dxa"/>
            <w:tcBorders>
              <w:top w:val="single" w:sz="6" w:space="0" w:color="auto"/>
              <w:left w:val="single" w:sz="4" w:space="0" w:color="auto"/>
              <w:bottom w:val="single" w:sz="4" w:space="0" w:color="auto"/>
              <w:right w:val="single" w:sz="6" w:space="0" w:color="auto"/>
            </w:tcBorders>
          </w:tcPr>
          <w:p w:rsidR="006F28D1" w:rsidRPr="007E1F4A" w:rsidRDefault="006F28D1" w:rsidP="00A55EEE">
            <w:pPr>
              <w:suppressAutoHyphens/>
              <w:spacing w:before="240"/>
              <w:ind w:left="288"/>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keepNext/>
              <w:spacing w:before="40"/>
              <w:rPr>
                <w:rFonts w:asciiTheme="minorHAnsi" w:hAnsiTheme="minorHAnsi"/>
                <w:spacing w:val="-2"/>
                <w:sz w:val="20"/>
                <w:szCs w:val="20"/>
              </w:rPr>
            </w:pPr>
            <w:r w:rsidRPr="007E1F4A">
              <w:rPr>
                <w:rFonts w:asciiTheme="minorHAnsi" w:hAnsiTheme="minorHAnsi"/>
                <w:sz w:val="20"/>
                <w:szCs w:val="20"/>
              </w:rPr>
              <w:t xml:space="preserve">Descripción de las actividades clave de acuerdo con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2.4.2(b)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p w:rsidR="006F28D1" w:rsidRPr="007E1F4A" w:rsidRDefault="006F28D1" w:rsidP="00A55EEE">
            <w:pPr>
              <w:rPr>
                <w:rFonts w:asciiTheme="minorHAnsi" w:hAnsiTheme="minorHAnsi"/>
                <w: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bl>
    <w:p w:rsidR="006F28D1" w:rsidRPr="007E1F4A" w:rsidRDefault="006F28D1" w:rsidP="006F28D1">
      <w:pPr>
        <w:rPr>
          <w:rFonts w:asciiTheme="minorHAnsi" w:hAnsiTheme="minorHAnsi"/>
          <w:sz w:val="20"/>
          <w:szCs w:val="20"/>
        </w:rPr>
      </w:pPr>
    </w:p>
    <w:p w:rsidR="006F28D1" w:rsidRPr="007E1F4A" w:rsidRDefault="006F28D1" w:rsidP="006F28D1">
      <w:pPr>
        <w:tabs>
          <w:tab w:val="left" w:pos="5238"/>
          <w:tab w:val="left" w:pos="5474"/>
          <w:tab w:val="left" w:pos="9468"/>
        </w:tabs>
        <w:rPr>
          <w:rFonts w:asciiTheme="minorHAnsi" w:hAnsiTheme="minorHAnsi"/>
          <w:i/>
          <w:sz w:val="20"/>
          <w:szCs w:val="20"/>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EA4216" w:rsidRPr="007E1F4A" w:rsidRDefault="00EA4216" w:rsidP="006F28D1">
      <w:pPr>
        <w:tabs>
          <w:tab w:val="left" w:pos="5238"/>
          <w:tab w:val="left" w:pos="5474"/>
          <w:tab w:val="left" w:pos="9468"/>
        </w:tabs>
        <w:rPr>
          <w:rFonts w:asciiTheme="minorHAnsi" w:hAnsiTheme="minorHAnsi"/>
          <w:i/>
          <w:sz w:val="20"/>
          <w:szCs w:val="20"/>
          <w:lang w:val="es-CO"/>
        </w:rPr>
        <w:sectPr w:rsidR="00EA4216" w:rsidRPr="007E1F4A" w:rsidSect="00EA4216">
          <w:headerReference w:type="even" r:id="rId38"/>
          <w:headerReference w:type="default" r:id="rId39"/>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BF02DF" w:rsidRPr="007E1F4A" w:rsidRDefault="00BF02DF" w:rsidP="006F28D1">
      <w:pPr>
        <w:pStyle w:val="Subttulo"/>
        <w:rPr>
          <w:rFonts w:asciiTheme="minorHAnsi" w:hAnsiTheme="minorHAnsi"/>
          <w:lang w:val="es-CO"/>
        </w:rPr>
      </w:pPr>
      <w:bookmarkStart w:id="321" w:name="_Toc89491439"/>
    </w:p>
    <w:p w:rsidR="006F28D1" w:rsidRPr="007E1F4A" w:rsidRDefault="006F28D1" w:rsidP="00365719">
      <w:pPr>
        <w:pStyle w:val="Ttulo1"/>
        <w:rPr>
          <w:rFonts w:asciiTheme="minorHAnsi" w:hAnsiTheme="minorHAnsi"/>
          <w:lang w:val="es-CO"/>
        </w:rPr>
      </w:pPr>
      <w:bookmarkStart w:id="322" w:name="_Toc215304906"/>
      <w:r w:rsidRPr="007E1F4A">
        <w:rPr>
          <w:rFonts w:asciiTheme="minorHAnsi" w:hAnsiTheme="minorHAnsi"/>
          <w:lang w:val="es-CO"/>
        </w:rPr>
        <w:lastRenderedPageBreak/>
        <w:t>Sección V.  Países Elegibles</w:t>
      </w:r>
      <w:bookmarkEnd w:id="321"/>
      <w:bookmarkEnd w:id="322"/>
    </w:p>
    <w:p w:rsidR="006F28D1" w:rsidRPr="007E1F4A" w:rsidRDefault="006F28D1" w:rsidP="006F28D1">
      <w:pPr>
        <w:jc w:val="both"/>
        <w:rPr>
          <w:rFonts w:asciiTheme="minorHAnsi" w:hAnsiTheme="minorHAnsi"/>
          <w:b/>
          <w:bCs/>
        </w:rPr>
      </w:pPr>
    </w:p>
    <w:p w:rsidR="006F28D1" w:rsidRPr="007E1F4A" w:rsidRDefault="006F28D1" w:rsidP="006F28D1">
      <w:pPr>
        <w:jc w:val="center"/>
        <w:rPr>
          <w:rFonts w:asciiTheme="minorHAnsi" w:hAnsiTheme="minorHAnsi"/>
          <w:b/>
          <w:bCs/>
        </w:rPr>
      </w:pPr>
      <w:r w:rsidRPr="007E1F4A">
        <w:rPr>
          <w:rFonts w:asciiTheme="minorHAnsi" w:hAnsiTheme="minorHAnsi"/>
          <w:b/>
          <w:bCs/>
        </w:rPr>
        <w:t xml:space="preserve">Elegibilidad para el suministro de bienes, la contratación de obras </w:t>
      </w:r>
    </w:p>
    <w:p w:rsidR="006F28D1" w:rsidRPr="007E1F4A" w:rsidRDefault="006F28D1" w:rsidP="006F28D1">
      <w:pPr>
        <w:jc w:val="center"/>
        <w:rPr>
          <w:rFonts w:asciiTheme="minorHAnsi" w:hAnsiTheme="minorHAnsi"/>
          <w:b/>
          <w:bCs/>
        </w:rPr>
      </w:pPr>
      <w:proofErr w:type="gramStart"/>
      <w:r w:rsidRPr="007E1F4A">
        <w:rPr>
          <w:rFonts w:asciiTheme="minorHAnsi" w:hAnsiTheme="minorHAnsi"/>
          <w:b/>
          <w:bCs/>
        </w:rPr>
        <w:t>y</w:t>
      </w:r>
      <w:proofErr w:type="gramEnd"/>
      <w:r w:rsidRPr="007E1F4A">
        <w:rPr>
          <w:rFonts w:asciiTheme="minorHAnsi" w:hAnsiTheme="minorHAnsi"/>
          <w:b/>
          <w:bCs/>
        </w:rPr>
        <w:t xml:space="preserve"> prestación de servicios en adquisiciones financiadas por el Banco</w:t>
      </w:r>
    </w:p>
    <w:p w:rsidR="006F28D1" w:rsidRPr="007E1F4A" w:rsidRDefault="006F28D1" w:rsidP="006F28D1">
      <w:pPr>
        <w:jc w:val="both"/>
        <w:rPr>
          <w:rFonts w:asciiTheme="minorHAnsi" w:hAnsiTheme="minorHAnsi"/>
          <w:b/>
          <w:bCs/>
        </w:rPr>
      </w:pPr>
    </w:p>
    <w:p w:rsidR="006F28D1" w:rsidRPr="007E1F4A" w:rsidRDefault="006F28D1" w:rsidP="006F28D1">
      <w:pPr>
        <w:jc w:val="both"/>
        <w:rPr>
          <w:rFonts w:asciiTheme="minorHAnsi" w:hAnsiTheme="minorHAnsi"/>
        </w:rPr>
      </w:pPr>
    </w:p>
    <w:p w:rsidR="006F28D1" w:rsidRPr="007E1F4A" w:rsidRDefault="006F28D1" w:rsidP="006F28D1">
      <w:pPr>
        <w:jc w:val="both"/>
        <w:rPr>
          <w:rFonts w:asciiTheme="minorHAnsi" w:hAnsiTheme="minorHAnsi"/>
        </w:rPr>
      </w:pPr>
    </w:p>
    <w:p w:rsidR="006F28D1" w:rsidRPr="007E1F4A" w:rsidRDefault="006F28D1" w:rsidP="006F28D1">
      <w:pPr>
        <w:ind w:left="720" w:hanging="720"/>
        <w:jc w:val="both"/>
        <w:rPr>
          <w:rFonts w:asciiTheme="minorHAnsi" w:hAnsiTheme="minorHAnsi"/>
        </w:rPr>
      </w:pPr>
      <w:r w:rsidRPr="007E1F4A">
        <w:rPr>
          <w:rFonts w:asciiTheme="minorHAnsi" w:hAnsiTheme="minorHAnsi"/>
        </w:rPr>
        <w:t>1.</w:t>
      </w:r>
      <w:r w:rsidRPr="007E1F4A">
        <w:rPr>
          <w:rFonts w:asciiTheme="minorHAnsi" w:hAnsiTheme="minorHAnsi"/>
        </w:rPr>
        <w:tab/>
        <w:t xml:space="preserve">De acuerdo con </w:t>
      </w:r>
      <w:r w:rsidR="00AB266F" w:rsidRPr="007E1F4A">
        <w:rPr>
          <w:rFonts w:asciiTheme="minorHAnsi" w:hAnsiTheme="minorHAnsi"/>
        </w:rPr>
        <w:t xml:space="preserve">los </w:t>
      </w:r>
      <w:r w:rsidRPr="007E1F4A">
        <w:rPr>
          <w:rFonts w:asciiTheme="minorHAnsi" w:hAnsiTheme="minorHAnsi"/>
        </w:rPr>
        <w:t>párrafo</w:t>
      </w:r>
      <w:r w:rsidR="00AB266F" w:rsidRPr="007E1F4A">
        <w:rPr>
          <w:rFonts w:asciiTheme="minorHAnsi" w:hAnsiTheme="minorHAnsi"/>
        </w:rPr>
        <w:t>s</w:t>
      </w:r>
      <w:r w:rsidRPr="007E1F4A">
        <w:rPr>
          <w:rFonts w:asciiTheme="minorHAnsi" w:hAnsiTheme="minorHAnsi"/>
        </w:rPr>
        <w:t xml:space="preserve"> 1.8</w:t>
      </w:r>
      <w:r w:rsidR="00AB266F" w:rsidRPr="007E1F4A">
        <w:rPr>
          <w:rFonts w:asciiTheme="minorHAnsi" w:hAnsiTheme="minorHAnsi"/>
        </w:rPr>
        <w:t xml:space="preserve"> y 1.9 </w:t>
      </w:r>
      <w:r w:rsidRPr="007E1F4A">
        <w:rPr>
          <w:rFonts w:asciiTheme="minorHAnsi" w:hAnsiTheme="minorHAnsi"/>
        </w:rPr>
        <w:t xml:space="preserve"> de las Normas: </w:t>
      </w:r>
      <w:r w:rsidRPr="007E1F4A">
        <w:rPr>
          <w:rFonts w:asciiTheme="minorHAnsi" w:hAnsiTheme="minorHAnsi"/>
          <w:lang w:val="es-MX"/>
        </w:rPr>
        <w:t xml:space="preserve">Adquisiciones con Préstamos del BIRF y Créditos de la AIF, de </w:t>
      </w:r>
      <w:r w:rsidR="00AB266F" w:rsidRPr="007E1F4A">
        <w:rPr>
          <w:rFonts w:asciiTheme="minorHAnsi" w:hAnsiTheme="minorHAnsi"/>
          <w:lang w:val="es-MX"/>
        </w:rPr>
        <w:t>Enero de 2011</w:t>
      </w:r>
      <w:r w:rsidRPr="007E1F4A">
        <w:rPr>
          <w:rFonts w:asciiTheme="minorHAnsi" w:hAnsiTheme="minorHAnsi"/>
          <w:lang w:val="es-MX"/>
        </w:rPr>
        <w:t>, el Banco le permite a firmas e individuos de todos los países suministrar bienes, obras y servicios para proyectos financiados por el Banco.</w:t>
      </w:r>
      <w:r w:rsidRPr="007E1F4A">
        <w:rPr>
          <w:rFonts w:asciiTheme="minorHAnsi" w:hAnsiTheme="minorHAnsi"/>
        </w:rPr>
        <w:t xml:space="preserve"> Excepcionalmente, las firmas de un país o los bienes fabricados en un país podrían ser excluidos</w:t>
      </w:r>
      <w:r w:rsidR="00AB266F" w:rsidRPr="007E1F4A">
        <w:rPr>
          <w:rFonts w:asciiTheme="minorHAnsi" w:hAnsiTheme="minorHAnsi"/>
        </w:rPr>
        <w:t xml:space="preserve"> de acuerdo al párrafo 1.10</w:t>
      </w:r>
      <w:r w:rsidRPr="007E1F4A">
        <w:rPr>
          <w:rFonts w:asciiTheme="minorHAnsi" w:hAnsiTheme="minorHAnsi"/>
        </w:rPr>
        <w:t xml:space="preserve"> si:</w:t>
      </w:r>
    </w:p>
    <w:p w:rsidR="006F28D1" w:rsidRPr="007E1F4A" w:rsidRDefault="006F28D1" w:rsidP="006F28D1">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rPr>
      </w:pPr>
      <w:r w:rsidRPr="007E1F4A">
        <w:rPr>
          <w:rFonts w:asciiTheme="minorHAnsi" w:hAnsiTheme="minorHAnsi"/>
        </w:rPr>
        <w:t xml:space="preserve">             a) 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obras o servicios distintos a los de consultoría requeridos,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rsidR="00AB266F" w:rsidRPr="007E1F4A" w:rsidRDefault="00AB266F" w:rsidP="00AB266F">
      <w:pPr>
        <w:ind w:left="720" w:hanging="720"/>
        <w:jc w:val="both"/>
        <w:rPr>
          <w:rFonts w:asciiTheme="minorHAnsi" w:hAnsiTheme="minorHAnsi"/>
        </w:rPr>
      </w:pPr>
    </w:p>
    <w:p w:rsidR="006F28D1" w:rsidRPr="007E1F4A" w:rsidRDefault="00AB266F" w:rsidP="00AB266F">
      <w:pPr>
        <w:ind w:left="720" w:hanging="720"/>
        <w:jc w:val="both"/>
        <w:rPr>
          <w:rFonts w:asciiTheme="minorHAnsi" w:hAnsiTheme="minorHAnsi"/>
        </w:rPr>
      </w:pPr>
      <w:r w:rsidRPr="007E1F4A">
        <w:rPr>
          <w:rFonts w:asciiTheme="minorHAnsi" w:hAnsiTheme="minorHAnsi"/>
        </w:rPr>
        <w:t xml:space="preserve">            b) Las empresas estatales o instituciones del país Prestatario podrán participar en el país del Prestatario solamente si pueden demostrar que (i) tienen autonomía legal y financiera, y (ii) funcionan conforme a las leyes comerciales, y (iii) no dependen de entidades del Prestatario o Sub-Prestatario.</w:t>
      </w:r>
    </w:p>
    <w:p w:rsidR="00AB266F" w:rsidRPr="007E1F4A" w:rsidRDefault="00AB266F" w:rsidP="00AB266F">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lang w:val="es-HN"/>
        </w:rPr>
      </w:pPr>
      <w:r w:rsidRPr="007E1F4A">
        <w:rPr>
          <w:rFonts w:asciiTheme="minorHAnsi" w:hAnsiTheme="minorHAnsi"/>
          <w:lang w:val="es-HN"/>
        </w:rPr>
        <w:t xml:space="preserve">            c) Toda firma que el Banco sancione de conformidad con lo dispuesto en el párrafo 1.16 (d) de estas Normas o las políticas Anticorrupción y el régimen de sancion</w:t>
      </w:r>
      <w:r w:rsidR="002034CB" w:rsidRPr="007E1F4A">
        <w:rPr>
          <w:rFonts w:asciiTheme="minorHAnsi" w:hAnsiTheme="minorHAnsi"/>
          <w:lang w:val="es-HN"/>
        </w:rPr>
        <w:t>es del grupo del Banco Mundial</w:t>
      </w:r>
      <w:r w:rsidRPr="007E1F4A">
        <w:rPr>
          <w:rFonts w:asciiTheme="minorHAnsi" w:hAnsiTheme="minorHAnsi"/>
          <w:lang w:val="es-HN"/>
        </w:rPr>
        <w:t xml:space="preserve"> será inelegible para que se le adjudiquen contratos financiados por el Banco o para beneficiarse financieramente o de cualquier otra manera, de un contrato financiado por el Banco, durante el período que el Banco determine.</w:t>
      </w:r>
    </w:p>
    <w:p w:rsidR="00AB266F" w:rsidRPr="007E1F4A" w:rsidRDefault="00AB266F" w:rsidP="00AB266F">
      <w:pPr>
        <w:ind w:left="720" w:hanging="720"/>
        <w:jc w:val="both"/>
        <w:rPr>
          <w:rFonts w:asciiTheme="minorHAnsi" w:hAnsiTheme="minorHAnsi"/>
        </w:rPr>
      </w:pPr>
    </w:p>
    <w:p w:rsidR="006F28D1" w:rsidRPr="007E1F4A" w:rsidRDefault="006F28D1" w:rsidP="006F28D1">
      <w:pPr>
        <w:pStyle w:val="Outline"/>
        <w:spacing w:before="0"/>
        <w:ind w:left="1440"/>
        <w:jc w:val="both"/>
        <w:rPr>
          <w:rFonts w:asciiTheme="minorHAnsi" w:hAnsiTheme="minorHAnsi"/>
          <w:i/>
          <w:iCs/>
          <w:kern w:val="0"/>
          <w:sz w:val="22"/>
          <w:szCs w:val="24"/>
          <w:lang w:val="es-ES_tradnl"/>
        </w:rPr>
      </w:pPr>
    </w:p>
    <w:p w:rsidR="006F28D1" w:rsidRPr="007E1F4A" w:rsidRDefault="006F28D1" w:rsidP="006F28D1">
      <w:pPr>
        <w:pStyle w:val="Outline"/>
        <w:spacing w:before="0"/>
        <w:jc w:val="both"/>
        <w:rPr>
          <w:rFonts w:asciiTheme="minorHAnsi" w:hAnsiTheme="minorHAnsi"/>
          <w:i/>
          <w:iCs/>
          <w:kern w:val="0"/>
          <w:szCs w:val="24"/>
          <w:lang w:val="es-ES_tradnl"/>
        </w:rPr>
      </w:pPr>
    </w:p>
    <w:p w:rsidR="002949B7" w:rsidRPr="007E1F4A" w:rsidRDefault="002949B7" w:rsidP="002949B7">
      <w:pPr>
        <w:jc w:val="center"/>
        <w:rPr>
          <w:rFonts w:asciiTheme="minorHAnsi" w:hAnsiTheme="minorHAnsi"/>
          <w:b/>
          <w:bCs/>
          <w:sz w:val="36"/>
          <w:lang w:val="es-CO"/>
        </w:rPr>
        <w:sectPr w:rsidR="002949B7" w:rsidRPr="007E1F4A" w:rsidSect="00EA4216">
          <w:headerReference w:type="default" r:id="rId40"/>
          <w:footnotePr>
            <w:numRestart w:val="eachSect"/>
          </w:footnotePr>
          <w:endnotePr>
            <w:numFmt w:val="decimal"/>
          </w:endnotePr>
          <w:type w:val="continuous"/>
          <w:pgSz w:w="12240" w:h="15840" w:code="1"/>
          <w:pgMar w:top="1440" w:right="1440" w:bottom="1440" w:left="1440" w:header="720" w:footer="720" w:gutter="0"/>
          <w:cols w:space="720"/>
          <w:docGrid w:linePitch="326"/>
        </w:sectPr>
      </w:pPr>
    </w:p>
    <w:p w:rsidR="006F28D1" w:rsidRPr="007E1F4A" w:rsidRDefault="006F28D1" w:rsidP="006F28D1">
      <w:pPr>
        <w:pStyle w:val="Outline"/>
        <w:spacing w:before="0"/>
        <w:jc w:val="both"/>
        <w:rPr>
          <w:rFonts w:asciiTheme="minorHAnsi" w:hAnsiTheme="minorHAnsi"/>
          <w:i/>
          <w:iCs/>
          <w:kern w:val="0"/>
          <w:szCs w:val="24"/>
          <w:lang w:val="es-ES_tradnl"/>
        </w:rPr>
      </w:pPr>
    </w:p>
    <w:p w:rsidR="006F28D1" w:rsidRPr="007E1F4A" w:rsidRDefault="006F28D1" w:rsidP="006F28D1">
      <w:pPr>
        <w:rPr>
          <w:rFonts w:asciiTheme="minorHAnsi" w:hAnsiTheme="minorHAnsi"/>
        </w:rPr>
      </w:pPr>
    </w:p>
    <w:p w:rsidR="006F28D1" w:rsidRPr="007E1F4A" w:rsidRDefault="006F28D1" w:rsidP="006F28D1">
      <w:pPr>
        <w:tabs>
          <w:tab w:val="left" w:pos="2445"/>
        </w:tabs>
        <w:rPr>
          <w:rFonts w:asciiTheme="minorHAnsi" w:hAnsiTheme="minorHAnsi"/>
        </w:rPr>
      </w:pPr>
      <w:r w:rsidRPr="007E1F4A">
        <w:rPr>
          <w:rFonts w:asciiTheme="minorHAnsi" w:hAnsiTheme="minorHAnsi"/>
        </w:rPr>
        <w:tab/>
      </w: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164342">
      <w:pPr>
        <w:pStyle w:val="Part"/>
        <w:rPr>
          <w:rFonts w:asciiTheme="minorHAnsi" w:hAnsiTheme="minorHAnsi"/>
        </w:rPr>
      </w:pPr>
      <w:bookmarkStart w:id="323" w:name="_Toc215304907"/>
      <w:r w:rsidRPr="007E1F4A">
        <w:rPr>
          <w:rFonts w:asciiTheme="minorHAnsi" w:hAnsiTheme="minorHAnsi"/>
        </w:rPr>
        <w:t>SEGUNDA PARTE</w:t>
      </w:r>
      <w:r w:rsidR="000E0989" w:rsidRPr="007E1F4A">
        <w:rPr>
          <w:rFonts w:asciiTheme="minorHAnsi" w:hAnsiTheme="minorHAnsi"/>
        </w:rPr>
        <w:t xml:space="preserve">                                                           </w:t>
      </w:r>
      <w:r w:rsidRPr="007E1F4A">
        <w:rPr>
          <w:rFonts w:asciiTheme="minorHAnsi" w:hAnsiTheme="minorHAnsi"/>
        </w:rPr>
        <w:t>Requisitos del Contratante</w:t>
      </w:r>
      <w:bookmarkEnd w:id="323"/>
    </w:p>
    <w:p w:rsidR="006F28D1" w:rsidRPr="007E1F4A" w:rsidRDefault="006F28D1" w:rsidP="00164342">
      <w:pPr>
        <w:pStyle w:val="Part"/>
        <w:rPr>
          <w:rFonts w:asciiTheme="minorHAnsi" w:hAnsiTheme="minorHAnsi"/>
        </w:rPr>
      </w:pPr>
    </w:p>
    <w:p w:rsidR="006923BE" w:rsidRPr="007E1F4A" w:rsidRDefault="006923BE" w:rsidP="006F28D1">
      <w:pPr>
        <w:tabs>
          <w:tab w:val="left" w:pos="2445"/>
        </w:tabs>
        <w:rPr>
          <w:rFonts w:asciiTheme="minorHAnsi" w:hAnsiTheme="minorHAnsi"/>
        </w:rPr>
      </w:pPr>
    </w:p>
    <w:p w:rsidR="002949B7" w:rsidRPr="007E1F4A" w:rsidRDefault="002949B7" w:rsidP="002949B7">
      <w:pPr>
        <w:pStyle w:val="SectionIVH2"/>
        <w:rPr>
          <w:rFonts w:asciiTheme="minorHAnsi" w:hAnsiTheme="minorHAnsi"/>
          <w:i/>
          <w:iCs/>
          <w:lang w:val="es-CO"/>
        </w:rPr>
      </w:pPr>
    </w:p>
    <w:p w:rsidR="002949B7" w:rsidRPr="007E1F4A" w:rsidRDefault="002949B7" w:rsidP="002949B7">
      <w:pPr>
        <w:jc w:val="center"/>
        <w:rPr>
          <w:rFonts w:asciiTheme="minorHAnsi" w:hAnsiTheme="minorHAnsi"/>
          <w:b/>
          <w:bCs/>
          <w:sz w:val="36"/>
          <w:lang w:val="es-CO"/>
        </w:rPr>
        <w:sectPr w:rsidR="002949B7" w:rsidRPr="007E1F4A" w:rsidSect="00376F13">
          <w:headerReference w:type="even" r:id="rId41"/>
          <w:headerReference w:type="default" r:id="rId42"/>
          <w:headerReference w:type="first" r:id="rId43"/>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923BE" w:rsidRPr="007E1F4A" w:rsidRDefault="006923BE"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1A57D2">
      <w:pPr>
        <w:pStyle w:val="Ttulo1"/>
        <w:rPr>
          <w:rFonts w:asciiTheme="minorHAnsi" w:hAnsiTheme="minorHAnsi"/>
          <w:lang w:val="es-CO"/>
        </w:rPr>
      </w:pPr>
      <w:bookmarkStart w:id="324" w:name="_Toc168298094"/>
      <w:bookmarkStart w:id="325" w:name="_Toc215304908"/>
      <w:r w:rsidRPr="007E1F4A">
        <w:rPr>
          <w:rFonts w:asciiTheme="minorHAnsi" w:hAnsiTheme="minorHAnsi"/>
          <w:lang w:val="es-CO"/>
        </w:rPr>
        <w:t>Sección VI – Requisitos del Contratante</w:t>
      </w:r>
      <w:bookmarkEnd w:id="324"/>
      <w:bookmarkEnd w:id="325"/>
    </w:p>
    <w:p w:rsidR="006F28D1" w:rsidRPr="007E1F4A" w:rsidRDefault="006F28D1" w:rsidP="006F28D1">
      <w:pPr>
        <w:pStyle w:val="Sangradetextonormal"/>
        <w:ind w:left="180" w:right="288"/>
        <w:rPr>
          <w:rFonts w:asciiTheme="minorHAnsi" w:hAnsiTheme="minorHAnsi"/>
          <w:lang w:val="es-CO"/>
        </w:rPr>
      </w:pPr>
    </w:p>
    <w:p w:rsidR="006F28D1" w:rsidRPr="007E1F4A" w:rsidRDefault="006F28D1" w:rsidP="006F28D1">
      <w:pPr>
        <w:pStyle w:val="Sangradetextonormal"/>
        <w:ind w:left="180" w:right="288"/>
        <w:rPr>
          <w:rFonts w:asciiTheme="minorHAnsi" w:hAnsiTheme="minorHAnsi"/>
          <w:u w:val="single"/>
        </w:rPr>
      </w:pPr>
    </w:p>
    <w:p w:rsidR="006F28D1" w:rsidRPr="007E1F4A" w:rsidRDefault="006F28D1" w:rsidP="006F28D1">
      <w:pPr>
        <w:jc w:val="center"/>
        <w:rPr>
          <w:rFonts w:asciiTheme="minorHAnsi" w:hAnsiTheme="minorHAnsi"/>
          <w:b/>
          <w:sz w:val="28"/>
          <w:szCs w:val="28"/>
        </w:rPr>
      </w:pPr>
      <w:r w:rsidRPr="007E1F4A">
        <w:rPr>
          <w:rFonts w:asciiTheme="minorHAnsi" w:hAnsiTheme="minorHAnsi"/>
          <w:b/>
          <w:sz w:val="28"/>
          <w:szCs w:val="28"/>
        </w:rPr>
        <w:t>Tabla de Contenidos</w:t>
      </w:r>
    </w:p>
    <w:p w:rsidR="000C4539" w:rsidRPr="007E1F4A" w:rsidRDefault="000C4539" w:rsidP="000C4539">
      <w:pPr>
        <w:rPr>
          <w:rFonts w:asciiTheme="minorHAnsi" w:hAnsiTheme="minorHAnsi"/>
          <w:b/>
          <w:sz w:val="28"/>
          <w:szCs w:val="28"/>
          <w:lang w:val="es-ES"/>
        </w:rPr>
      </w:pPr>
    </w:p>
    <w:p w:rsidR="00C35C29" w:rsidRPr="007E1F4A" w:rsidRDefault="000C4539" w:rsidP="000C4539">
      <w:pPr>
        <w:rPr>
          <w:b/>
          <w:szCs w:val="28"/>
          <w:lang w:val="es-ES"/>
        </w:rPr>
      </w:pPr>
      <w:r w:rsidRPr="007E1F4A">
        <w:rPr>
          <w:b/>
          <w:szCs w:val="28"/>
          <w:lang w:val="es-ES"/>
        </w:rPr>
        <w:t>Especificaciones Técnicas y Condiciones de Cumplimiento de Construcción… …………</w:t>
      </w:r>
      <w:r w:rsidR="002313AF">
        <w:rPr>
          <w:b/>
          <w:szCs w:val="28"/>
          <w:lang w:val="es-ES"/>
        </w:rPr>
        <w:t>………………………………………………………………90</w:t>
      </w:r>
    </w:p>
    <w:p w:rsidR="00C35C29" w:rsidRPr="007E1F4A" w:rsidRDefault="00103052" w:rsidP="00491CD9">
      <w:pPr>
        <w:pStyle w:val="TDC1"/>
        <w:rPr>
          <w:rFonts w:asciiTheme="minorHAnsi" w:eastAsiaTheme="minorEastAsia" w:hAnsiTheme="minorHAnsi" w:cstheme="minorBidi"/>
          <w:sz w:val="22"/>
          <w:szCs w:val="22"/>
          <w:lang w:val="es-HN" w:eastAsia="es-HN"/>
        </w:rPr>
      </w:pPr>
      <w:r w:rsidRPr="007E1F4A">
        <w:rPr>
          <w:noProof w:val="0"/>
        </w:rPr>
        <w:fldChar w:fldCharType="begin"/>
      </w:r>
      <w:r w:rsidR="006F28D1" w:rsidRPr="007E1F4A">
        <w:instrText xml:space="preserve"> TOC \h \z \t "S6-Header 1,1" </w:instrText>
      </w:r>
      <w:r w:rsidRPr="007E1F4A">
        <w:rPr>
          <w:noProof w:val="0"/>
        </w:rPr>
        <w:fldChar w:fldCharType="separate"/>
      </w:r>
      <w:hyperlink w:anchor="_Toc395800657" w:history="1">
        <w:r w:rsidR="00C35C29" w:rsidRPr="007E1F4A">
          <w:rPr>
            <w:rStyle w:val="Hipervnculo"/>
            <w:lang w:val="es-ES"/>
          </w:rPr>
          <w:t>Planos</w:t>
        </w:r>
        <w:r w:rsidR="00C35C29" w:rsidRPr="007E1F4A">
          <w:rPr>
            <w:webHidden/>
          </w:rPr>
          <w:tab/>
        </w:r>
        <w:r w:rsidR="00C35C29" w:rsidRPr="007E1F4A">
          <w:rPr>
            <w:webHidden/>
          </w:rPr>
          <w:fldChar w:fldCharType="begin"/>
        </w:r>
        <w:r w:rsidR="00C35C29" w:rsidRPr="007E1F4A">
          <w:rPr>
            <w:webHidden/>
          </w:rPr>
          <w:instrText xml:space="preserve"> PAGEREF _Toc395800657 \h </w:instrText>
        </w:r>
        <w:r w:rsidR="00C35C29" w:rsidRPr="007E1F4A">
          <w:rPr>
            <w:webHidden/>
          </w:rPr>
        </w:r>
        <w:r w:rsidR="00C35C29" w:rsidRPr="007E1F4A">
          <w:rPr>
            <w:webHidden/>
          </w:rPr>
          <w:fldChar w:fldCharType="separate"/>
        </w:r>
        <w:r w:rsidR="002313AF">
          <w:rPr>
            <w:webHidden/>
          </w:rPr>
          <w:t>104</w:t>
        </w:r>
        <w:r w:rsidR="00C35C29" w:rsidRPr="007E1F4A">
          <w:rPr>
            <w:webHidden/>
          </w:rPr>
          <w:fldChar w:fldCharType="end"/>
        </w:r>
      </w:hyperlink>
    </w:p>
    <w:p w:rsidR="00C35C29" w:rsidRPr="007E1F4A" w:rsidRDefault="007B7880" w:rsidP="00491CD9">
      <w:pPr>
        <w:pStyle w:val="TDC1"/>
        <w:rPr>
          <w:rFonts w:asciiTheme="minorHAnsi" w:eastAsiaTheme="minorEastAsia" w:hAnsiTheme="minorHAnsi" w:cstheme="minorBidi"/>
          <w:sz w:val="22"/>
          <w:szCs w:val="22"/>
          <w:lang w:val="es-HN" w:eastAsia="es-HN"/>
        </w:rPr>
      </w:pPr>
      <w:hyperlink w:anchor="_Toc395800658" w:history="1">
        <w:r w:rsidR="00C35C29" w:rsidRPr="007E1F4A">
          <w:rPr>
            <w:rStyle w:val="Hipervnculo"/>
            <w:lang w:val="es-ES"/>
          </w:rPr>
          <w:t>(VER PLANOS ADJUNTOS AL PRESENTE DOCUMENTO)</w:t>
        </w:r>
        <w:r w:rsidR="00C35C29" w:rsidRPr="007E1F4A">
          <w:rPr>
            <w:webHidden/>
          </w:rPr>
          <w:tab/>
        </w:r>
        <w:r w:rsidR="00C35C29" w:rsidRPr="007E1F4A">
          <w:rPr>
            <w:webHidden/>
          </w:rPr>
          <w:fldChar w:fldCharType="begin"/>
        </w:r>
        <w:r w:rsidR="00C35C29" w:rsidRPr="007E1F4A">
          <w:rPr>
            <w:webHidden/>
          </w:rPr>
          <w:instrText xml:space="preserve"> PAGEREF _Toc395800658 \h </w:instrText>
        </w:r>
        <w:r w:rsidR="00C35C29" w:rsidRPr="007E1F4A">
          <w:rPr>
            <w:webHidden/>
          </w:rPr>
        </w:r>
        <w:r w:rsidR="00C35C29" w:rsidRPr="007E1F4A">
          <w:rPr>
            <w:webHidden/>
          </w:rPr>
          <w:fldChar w:fldCharType="separate"/>
        </w:r>
        <w:r w:rsidR="002313AF">
          <w:rPr>
            <w:webHidden/>
          </w:rPr>
          <w:t>104</w:t>
        </w:r>
        <w:r w:rsidR="00C35C29" w:rsidRPr="007E1F4A">
          <w:rPr>
            <w:webHidden/>
          </w:rPr>
          <w:fldChar w:fldCharType="end"/>
        </w:r>
      </w:hyperlink>
    </w:p>
    <w:p w:rsidR="006F28D1" w:rsidRPr="007E1F4A" w:rsidRDefault="00103052" w:rsidP="006F28D1">
      <w:pPr>
        <w:pStyle w:val="TDC2"/>
        <w:rPr>
          <w:rFonts w:asciiTheme="minorHAnsi" w:hAnsiTheme="minorHAnsi"/>
        </w:rPr>
      </w:pPr>
      <w:r w:rsidRPr="007E1F4A">
        <w:rPr>
          <w:rFonts w:asciiTheme="minorHAnsi" w:hAnsiTheme="minorHAnsi"/>
        </w:rPr>
        <w:fldChar w:fldCharType="end"/>
      </w: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874309" w:rsidRDefault="00D121F7" w:rsidP="00874309">
      <w:pPr>
        <w:jc w:val="center"/>
        <w:rPr>
          <w:rFonts w:asciiTheme="minorHAnsi" w:hAnsiTheme="minorHAnsi"/>
          <w:sz w:val="28"/>
          <w:lang w:val="es-ES"/>
        </w:rPr>
      </w:pPr>
      <w:r w:rsidRPr="007E1F4A">
        <w:rPr>
          <w:rFonts w:asciiTheme="minorHAnsi" w:hAnsiTheme="minorHAnsi"/>
          <w:sz w:val="28"/>
          <w:lang w:val="es-ES"/>
        </w:rPr>
        <w:br w:type="page"/>
      </w:r>
    </w:p>
    <w:p w:rsidR="00874309" w:rsidRDefault="00874309" w:rsidP="00874309">
      <w:pPr>
        <w:jc w:val="center"/>
        <w:rPr>
          <w:rFonts w:asciiTheme="minorHAnsi" w:hAnsiTheme="minorHAnsi"/>
          <w:sz w:val="28"/>
          <w:lang w:val="es-ES"/>
        </w:rPr>
      </w:pPr>
      <w:r>
        <w:rPr>
          <w:rFonts w:asciiTheme="minorHAnsi" w:hAnsiTheme="minorHAnsi"/>
          <w:sz w:val="28"/>
          <w:lang w:val="es-ES"/>
        </w:rPr>
        <w:lastRenderedPageBreak/>
        <w:t>Especificaciones Técnicas</w:t>
      </w:r>
    </w:p>
    <w:p w:rsidR="00874309" w:rsidRDefault="00874309" w:rsidP="00874309">
      <w:pPr>
        <w:jc w:val="center"/>
        <w:rPr>
          <w:rFonts w:asciiTheme="minorHAnsi" w:hAnsiTheme="minorHAnsi"/>
          <w:sz w:val="28"/>
          <w:lang w:val="es-ES"/>
        </w:rPr>
      </w:pPr>
    </w:p>
    <w:p w:rsidR="00874309" w:rsidRPr="00720E8E" w:rsidRDefault="00874309" w:rsidP="00874309">
      <w:pPr>
        <w:jc w:val="center"/>
        <w:rPr>
          <w:rFonts w:asciiTheme="minorHAnsi" w:hAnsiTheme="minorHAnsi" w:cs="Calibri"/>
          <w:b/>
          <w:sz w:val="20"/>
          <w:szCs w:val="20"/>
        </w:rPr>
      </w:pPr>
      <w:r w:rsidRPr="00720E8E">
        <w:rPr>
          <w:rFonts w:asciiTheme="minorHAnsi" w:hAnsiTheme="minorHAnsi" w:cs="Calibri"/>
          <w:b/>
          <w:sz w:val="20"/>
          <w:szCs w:val="20"/>
        </w:rPr>
        <w:t xml:space="preserve">ESPECIFICACIONES TÉCNICAS ESPECIALES </w:t>
      </w:r>
    </w:p>
    <w:p w:rsidR="00874309" w:rsidRPr="00720E8E" w:rsidRDefault="00874309" w:rsidP="00874309">
      <w:pPr>
        <w:jc w:val="center"/>
        <w:rPr>
          <w:rFonts w:asciiTheme="minorHAnsi" w:hAnsiTheme="minorHAnsi" w:cs="Calibri"/>
          <w:b/>
          <w:sz w:val="20"/>
          <w:szCs w:val="20"/>
        </w:rPr>
      </w:pPr>
      <w:r w:rsidRPr="00720E8E">
        <w:rPr>
          <w:rFonts w:asciiTheme="minorHAnsi" w:hAnsiTheme="minorHAnsi" w:cs="Calibri"/>
          <w:b/>
          <w:sz w:val="20"/>
          <w:szCs w:val="20"/>
        </w:rPr>
        <w:t xml:space="preserve">REQUERIDAS PARA LA CONSTRUCCION </w:t>
      </w:r>
    </w:p>
    <w:p w:rsidR="00874309" w:rsidRPr="00720E8E" w:rsidRDefault="00874309" w:rsidP="00874309">
      <w:pPr>
        <w:jc w:val="center"/>
        <w:rPr>
          <w:rFonts w:asciiTheme="minorHAnsi" w:hAnsiTheme="minorHAnsi" w:cs="Calibri"/>
          <w:b/>
          <w:sz w:val="20"/>
          <w:szCs w:val="20"/>
        </w:rPr>
      </w:pPr>
      <w:r w:rsidRPr="00720E8E">
        <w:rPr>
          <w:rFonts w:asciiTheme="minorHAnsi" w:hAnsiTheme="minorHAnsi" w:cs="Calibri"/>
          <w:b/>
          <w:sz w:val="20"/>
          <w:szCs w:val="20"/>
        </w:rPr>
        <w:t xml:space="preserve">DE PROYECTO DE ELECTRIFICACIÓN RURAL </w:t>
      </w:r>
    </w:p>
    <w:p w:rsidR="00874309" w:rsidRPr="00720E8E" w:rsidRDefault="00874309" w:rsidP="00874309">
      <w:pPr>
        <w:numPr>
          <w:ilvl w:val="0"/>
          <w:numId w:val="24"/>
        </w:numPr>
        <w:rPr>
          <w:rFonts w:asciiTheme="minorHAnsi" w:hAnsiTheme="minorHAnsi" w:cs="Calibri"/>
          <w:b/>
          <w:iCs/>
          <w:sz w:val="20"/>
          <w:szCs w:val="20"/>
        </w:rPr>
      </w:pPr>
      <w:r w:rsidRPr="00720E8E">
        <w:rPr>
          <w:rFonts w:asciiTheme="minorHAnsi" w:hAnsiTheme="minorHAnsi" w:cs="Calibri"/>
          <w:b/>
          <w:iCs/>
          <w:sz w:val="20"/>
          <w:szCs w:val="20"/>
        </w:rPr>
        <w:t>ALCANCE</w:t>
      </w:r>
    </w:p>
    <w:p w:rsidR="00874309" w:rsidRPr="00720E8E" w:rsidRDefault="00874309" w:rsidP="00874309">
      <w:pPr>
        <w:rPr>
          <w:rFonts w:asciiTheme="minorHAnsi" w:hAnsiTheme="minorHAnsi" w:cs="Calibri"/>
          <w:i/>
          <w:iCs/>
          <w:sz w:val="20"/>
          <w:szCs w:val="20"/>
          <w:lang w:val="es-MX"/>
        </w:rPr>
      </w:pPr>
    </w:p>
    <w:p w:rsidR="00874309" w:rsidRPr="00720E8E" w:rsidRDefault="00874309" w:rsidP="00874309">
      <w:pPr>
        <w:ind w:left="360"/>
        <w:jc w:val="both"/>
        <w:rPr>
          <w:rFonts w:asciiTheme="minorHAnsi" w:hAnsiTheme="minorHAnsi" w:cs="Calibri"/>
          <w:sz w:val="20"/>
          <w:szCs w:val="20"/>
        </w:rPr>
      </w:pPr>
      <w:r w:rsidRPr="00720E8E">
        <w:rPr>
          <w:rFonts w:asciiTheme="minorHAnsi" w:hAnsiTheme="minorHAnsi" w:cs="Calibri"/>
          <w:sz w:val="20"/>
          <w:szCs w:val="20"/>
          <w:lang w:val="es-MX"/>
        </w:rPr>
        <w:t xml:space="preserve">La construcción e instalación de líneas y sistemas de </w:t>
      </w:r>
      <w:proofErr w:type="spellStart"/>
      <w:r w:rsidRPr="00720E8E">
        <w:rPr>
          <w:rFonts w:asciiTheme="minorHAnsi" w:hAnsiTheme="minorHAnsi" w:cs="Calibri"/>
          <w:sz w:val="20"/>
          <w:szCs w:val="20"/>
          <w:lang w:val="es-MX"/>
        </w:rPr>
        <w:t>subtransmisión</w:t>
      </w:r>
      <w:proofErr w:type="spellEnd"/>
      <w:r w:rsidRPr="00720E8E">
        <w:rPr>
          <w:rFonts w:asciiTheme="minorHAnsi" w:hAnsiTheme="minorHAnsi" w:cs="Calibri"/>
          <w:sz w:val="20"/>
          <w:szCs w:val="20"/>
          <w:lang w:val="es-MX"/>
        </w:rPr>
        <w:t xml:space="preserve"> y distribución en 34.5 Kv y 13.8 </w:t>
      </w:r>
      <w:proofErr w:type="spellStart"/>
      <w:r w:rsidRPr="00720E8E">
        <w:rPr>
          <w:rFonts w:asciiTheme="minorHAnsi" w:hAnsiTheme="minorHAnsi" w:cs="Calibri"/>
          <w:sz w:val="20"/>
          <w:szCs w:val="20"/>
          <w:lang w:val="es-MX"/>
        </w:rPr>
        <w:t>kV</w:t>
      </w:r>
      <w:proofErr w:type="spellEnd"/>
      <w:r w:rsidRPr="00720E8E">
        <w:rPr>
          <w:rFonts w:asciiTheme="minorHAnsi" w:hAnsiTheme="minorHAnsi" w:cs="Calibri"/>
          <w:sz w:val="20"/>
          <w:szCs w:val="20"/>
          <w:lang w:val="es-MX"/>
        </w:rPr>
        <w:t xml:space="preserve">. Consiste en la adquisición de materiales, transporte, ubicación, tendido, instalación y montaje de todos los postes, conductores, cables, herrajes, equipos y accesorios, etc. para las líneas primarias y de distribución incluidas en el proyecto, incluyendo la mano de obra y actividades colaterales asociados a los trabajos. Los trabajos en detalle mencionados en estos Documentos y a ser ejecutadas por el Contratista, cubren la construcción de todas las Obras descritas, incluyendo: la movilización a los sitios de trabajo, actividades de replanteo de los estudios para la construcción, preparación de los terrenos y limpieza de servidumbre; totalidad de los materiales, equipos, mano de obra para la instalación de los mismos, etc., para la construcción de las Líneas y Sistemas de </w:t>
      </w:r>
      <w:proofErr w:type="spellStart"/>
      <w:r w:rsidRPr="00720E8E">
        <w:rPr>
          <w:rFonts w:asciiTheme="minorHAnsi" w:hAnsiTheme="minorHAnsi" w:cs="Calibri"/>
          <w:sz w:val="20"/>
          <w:szCs w:val="20"/>
          <w:lang w:val="es-MX"/>
        </w:rPr>
        <w:t>subtransmisión</w:t>
      </w:r>
      <w:proofErr w:type="spellEnd"/>
      <w:r w:rsidRPr="00720E8E">
        <w:rPr>
          <w:rFonts w:asciiTheme="minorHAnsi" w:hAnsiTheme="minorHAnsi" w:cs="Calibri"/>
          <w:sz w:val="20"/>
          <w:szCs w:val="20"/>
          <w:lang w:val="es-MX"/>
        </w:rPr>
        <w:t xml:space="preserve"> y Distribución que se describen en estos Documentos.</w:t>
      </w:r>
    </w:p>
    <w:p w:rsidR="00874309" w:rsidRPr="00720E8E" w:rsidRDefault="00874309" w:rsidP="00874309">
      <w:pPr>
        <w:rPr>
          <w:rFonts w:asciiTheme="minorHAnsi" w:hAnsiTheme="minorHAnsi" w:cs="Calibri"/>
          <w:i/>
          <w:iCs/>
          <w:sz w:val="20"/>
          <w:szCs w:val="20"/>
        </w:rPr>
      </w:pPr>
    </w:p>
    <w:p w:rsidR="00874309" w:rsidRPr="00720E8E" w:rsidRDefault="00874309" w:rsidP="00874309">
      <w:pPr>
        <w:numPr>
          <w:ilvl w:val="0"/>
          <w:numId w:val="24"/>
        </w:numPr>
        <w:rPr>
          <w:rFonts w:asciiTheme="minorHAnsi" w:hAnsiTheme="minorHAnsi" w:cs="Calibri"/>
          <w:b/>
          <w:iCs/>
          <w:sz w:val="20"/>
          <w:szCs w:val="20"/>
        </w:rPr>
      </w:pPr>
      <w:r w:rsidRPr="00720E8E">
        <w:rPr>
          <w:rFonts w:asciiTheme="minorHAnsi" w:hAnsiTheme="minorHAnsi" w:cs="Calibri"/>
          <w:b/>
          <w:iCs/>
          <w:sz w:val="20"/>
          <w:szCs w:val="20"/>
        </w:rPr>
        <w:t>GENERAL</w:t>
      </w:r>
    </w:p>
    <w:p w:rsidR="00874309" w:rsidRPr="00720E8E" w:rsidRDefault="00874309" w:rsidP="00874309">
      <w:pPr>
        <w:jc w:val="both"/>
        <w:rPr>
          <w:rFonts w:asciiTheme="minorHAnsi" w:hAnsiTheme="minorHAnsi" w:cs="Calibri"/>
          <w:sz w:val="20"/>
          <w:szCs w:val="20"/>
        </w:rPr>
      </w:pPr>
      <w:r w:rsidRPr="00720E8E">
        <w:rPr>
          <w:rFonts w:asciiTheme="minorHAnsi" w:hAnsiTheme="minorHAnsi" w:cs="Calibri"/>
          <w:sz w:val="20"/>
          <w:szCs w:val="20"/>
        </w:rPr>
        <w:t xml:space="preserve">  </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La violación de cualquier indicación detallada en estos Documento, da derecho al FHIS de rechazar las obras y no dar trámite a los pagos respectivos.</w:t>
      </w:r>
    </w:p>
    <w:p w:rsidR="00874309"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Los trabajos de construcción e instalación deben ser hechos en concordancia con los Documentos y deberán estar sujetos a ser aceptados por el FHIS. No serán permitidas Las desviaciones con respecto a lo establecido en este Documento.</w:t>
      </w:r>
    </w:p>
    <w:p w:rsidR="00874309" w:rsidRPr="001732A5" w:rsidRDefault="00874309" w:rsidP="00874309">
      <w:pPr>
        <w:numPr>
          <w:ilvl w:val="0"/>
          <w:numId w:val="25"/>
        </w:numPr>
        <w:ind w:left="426" w:hanging="426"/>
        <w:jc w:val="both"/>
        <w:rPr>
          <w:rFonts w:asciiTheme="minorHAnsi" w:hAnsiTheme="minorHAnsi" w:cs="Calibri"/>
          <w:sz w:val="20"/>
          <w:szCs w:val="20"/>
        </w:rPr>
      </w:pPr>
      <w:r w:rsidRPr="001732A5">
        <w:rPr>
          <w:rFonts w:asciiTheme="minorHAnsi" w:hAnsiTheme="minorHAnsi" w:cs="Calibri"/>
          <w:sz w:val="20"/>
          <w:szCs w:val="20"/>
        </w:rPr>
        <w:t>Será obligación del CONTRATISTA dar cumplimiento a las recomendaciones y condicionamientos que se mencionan en el Plan de Gestión Ambiental (PGA) acorde a las Especificaciones Técnicas Ambientales de Construcción del Proyecto de Infraestructura Rural (PIR).</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Todos los materiales estarán sujetos a la aprobación previa de la ENEE y deberán ser los apropiados para el propósito para el cual se intenta utilizarlos y deberán, en la medida de lo que sea posible, cumplir con las últimas especificaciones del ASTM. NEMA y ANSI. Todo el equipo deberá ser nuevo y deberá ser, asimismo, producto esencialmente normal de fabricantes regularmente comprometidos en la producción del tipo de equipo tal y como se encuentra en estas especificaciones técnicas.</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 xml:space="preserve">Para aquellas derivaciones o líneas ramales, para servicio a Pueblos desde el alimentador principal, el Contratista debe suministrar e instalar las cuchillas </w:t>
      </w:r>
      <w:proofErr w:type="spellStart"/>
      <w:r w:rsidRPr="00720E8E">
        <w:rPr>
          <w:rFonts w:asciiTheme="minorHAnsi" w:hAnsiTheme="minorHAnsi" w:cs="Calibri"/>
          <w:sz w:val="20"/>
          <w:szCs w:val="20"/>
        </w:rPr>
        <w:t>portafusibles-rompearco</w:t>
      </w:r>
      <w:proofErr w:type="spellEnd"/>
      <w:r w:rsidRPr="00720E8E">
        <w:rPr>
          <w:rFonts w:asciiTheme="minorHAnsi" w:hAnsiTheme="minorHAnsi" w:cs="Calibri"/>
          <w:sz w:val="20"/>
          <w:szCs w:val="20"/>
        </w:rPr>
        <w:t xml:space="preserve"> necesarias, que permiten enlazar a la línea primaria; la derivación hasta el poste donde la línea pueda ser energizada sin riesgo.</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Donde el alimentador primario pasa a través de un pueblo, el Contratista debe completar todos los sistemas de distribución primario y secundario para ese pueblo; antes de continuar la construcción del alimentador.</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Las líneas del ramal primario y sistemas de distribución secundaria de los pueblos individuales, deben ser construidos y completados considerando la prioridad y programas establecidos por las alcaldías según convenio establecidos por las mancomunidades y FHIS.</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Por razones de seguridad, y como aceptación parcial de las líneas primarias y sistemas de distribución secundaria de los pueblos beneficiados, ENEE será responsable por la operación, mantenimiento y conexión de clientes en esas líneas que son energizadas.</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Se le prohíbe al Contratista energizar y/o conectar clientes a la red. Se le deducirán responsabilidades del costo de la energía, al Contratista que asuma responsabilidades propias de ENEE, o contravengan lo descrito en este Documento.</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 xml:space="preserve">La ruta del primario y líneas ramales para los varios pueblos y ciudades serán suplidos por el FHIS. El plano y los dibujos serán aprobados por la ENEE antes de la construcción, identificando puntos </w:t>
      </w:r>
      <w:proofErr w:type="spellStart"/>
      <w:r w:rsidRPr="00720E8E">
        <w:rPr>
          <w:rFonts w:asciiTheme="minorHAnsi" w:hAnsiTheme="minorHAnsi" w:cs="Calibri"/>
          <w:sz w:val="20"/>
          <w:szCs w:val="20"/>
        </w:rPr>
        <w:t>georeferenciados</w:t>
      </w:r>
      <w:proofErr w:type="spellEnd"/>
      <w:r w:rsidRPr="00720E8E">
        <w:rPr>
          <w:rFonts w:asciiTheme="minorHAnsi" w:hAnsiTheme="minorHAnsi" w:cs="Calibri"/>
          <w:sz w:val="20"/>
          <w:szCs w:val="20"/>
        </w:rPr>
        <w:t>, detalles para atravesar caminos, etc. y nombres de dueños de propiedad.</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El Contratista deberá registrar todos los cambios hechos en el campo, al diseño original y después de terminar la construcción, deberá entregar los planos originales y cinco (5) copias "como  construido" y una (1) copia digital, mostrando  lista de datos de construcción al FHIS.</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lastRenderedPageBreak/>
        <w:t>Cuando sea necesario dejar abiertos por la noche agujeros para poste, agujeros de retenidas u otras excavaciones; los hoyos deberán ser cubiertos debidamente o bloqueados para proteger a los peatones y animales, en caso de no dar cumplimiento a esta disposición se deducirán responsabilidades al contratista por daños ocasionados a terceros.</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Si es necesario el dinamitado para cualquier excavación, siempre y cuando las condiciones del terreno permitan esta práctica, deben ser tomadas todas las precauciones en el manejo de explosivos y en la protección de la superficie contra el lanzamiento de pedazos de roca y sucio.</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Cuando sea necesario amarrar alambres o cuerdas a través de carreteras y/o calles o colocar materiales y equipo en lugares que puedan perjudicar vidas o propiedades, el Contratista debe tomar las precauciones necesarias para reducir los riesgos al mínimo, según se describen en el Plan de Gestión Ambiental y las Especificaciones Técnicas Ambientales.</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 xml:space="preserve">Será obligación del CONTRATISTA la contratación de personal técnico capacitado en el Instituto de Formación Profesional (INFOP) en un porcentaje no menor de 10%. </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 xml:space="preserve">Será obligación del CONTRATISTA dar cumplimiento a los requerimientos y disposiciones de IDECOAS/FHIS, referente al uso de </w:t>
      </w:r>
      <w:r w:rsidRPr="00720E8E">
        <w:rPr>
          <w:rFonts w:asciiTheme="minorHAnsi" w:hAnsiTheme="minorHAnsi" w:cs="Calibri"/>
          <w:b/>
          <w:sz w:val="20"/>
          <w:szCs w:val="20"/>
        </w:rPr>
        <w:t xml:space="preserve">chalecos  </w:t>
      </w:r>
      <w:proofErr w:type="spellStart"/>
      <w:r w:rsidRPr="00720E8E">
        <w:rPr>
          <w:rFonts w:asciiTheme="minorHAnsi" w:hAnsiTheme="minorHAnsi" w:cs="Calibri"/>
          <w:b/>
          <w:sz w:val="20"/>
          <w:szCs w:val="20"/>
        </w:rPr>
        <w:t>reflectivos</w:t>
      </w:r>
      <w:proofErr w:type="spellEnd"/>
      <w:r w:rsidRPr="00720E8E">
        <w:rPr>
          <w:rFonts w:asciiTheme="minorHAnsi" w:hAnsiTheme="minorHAnsi" w:cs="Calibri"/>
          <w:sz w:val="20"/>
          <w:szCs w:val="20"/>
        </w:rPr>
        <w:t>, el uso de este chaleco estará sujeto a las siguientes directrices: (1) Su uso es obligatorio para todo el personal en la obra. (2) Todo el personal debe mantener un comportamiento de respeto a la moral y a las buenas costumbres. (3) Queda Terminantemente prohibido el uso del chaleco en actividades fuera de los límites de la obra o que no estén relacionadas con el proyecto. El Gerente de obras proporcionara las especificaciones, logos y fuentes y color para la confección de los chalecos. el contratista deberá adjuntar fotografías impresas  del uso de los chalecos en todas las estimaciones.</w:t>
      </w:r>
    </w:p>
    <w:p w:rsidR="00874309"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Será obligación del CONTRATISTA dar cumplimiento a las recomendaciones y condicionamientos que se mencionan en la resolución de aprobación ambiental del proyecto emanada de la SERNA, en el marco del procedimiento de Evaluación de Impacto Ambiental del proyecto, según lo establecido por la el Reglamento del SINEIA Acuerdo No 189-2009 en el artículo 24 y al Plan de Gestión Ambiental.</w:t>
      </w:r>
    </w:p>
    <w:p w:rsidR="00874309" w:rsidRDefault="00874309" w:rsidP="00874309">
      <w:pPr>
        <w:tabs>
          <w:tab w:val="left" w:pos="426"/>
        </w:tabs>
        <w:ind w:left="426"/>
        <w:jc w:val="both"/>
        <w:rPr>
          <w:rFonts w:asciiTheme="minorHAnsi" w:hAnsiTheme="minorHAnsi" w:cs="Calibri"/>
          <w:sz w:val="20"/>
          <w:szCs w:val="20"/>
        </w:rPr>
      </w:pPr>
    </w:p>
    <w:p w:rsidR="00874309" w:rsidRPr="002E6C6E" w:rsidRDefault="00874309" w:rsidP="00874309">
      <w:pPr>
        <w:numPr>
          <w:ilvl w:val="0"/>
          <w:numId w:val="25"/>
        </w:numPr>
        <w:tabs>
          <w:tab w:val="left" w:pos="426"/>
        </w:tabs>
        <w:ind w:left="426" w:hanging="568"/>
        <w:jc w:val="both"/>
        <w:rPr>
          <w:rFonts w:asciiTheme="minorHAnsi" w:hAnsiTheme="minorHAnsi" w:cs="Calibri"/>
          <w:sz w:val="20"/>
          <w:szCs w:val="20"/>
        </w:rPr>
      </w:pPr>
      <w:r w:rsidRPr="002E6C6E">
        <w:rPr>
          <w:rFonts w:asciiTheme="minorHAnsi" w:hAnsiTheme="minorHAnsi" w:cs="Calibri"/>
          <w:sz w:val="20"/>
          <w:szCs w:val="20"/>
        </w:rPr>
        <w:t>Agujeros de los postes de 40.</w:t>
      </w:r>
    </w:p>
    <w:p w:rsidR="00874309" w:rsidRDefault="00874309" w:rsidP="00874309">
      <w:pPr>
        <w:pStyle w:val="Prrafodelista"/>
        <w:ind w:left="786"/>
        <w:jc w:val="center"/>
        <w:rPr>
          <w:rFonts w:asciiTheme="minorHAnsi" w:hAnsiTheme="minorHAnsi" w:cs="Calibri"/>
          <w:sz w:val="20"/>
          <w:szCs w:val="20"/>
        </w:rPr>
      </w:pPr>
    </w:p>
    <w:p w:rsidR="00874309" w:rsidRDefault="00874309" w:rsidP="00874309">
      <w:pPr>
        <w:pStyle w:val="Prrafodelista"/>
        <w:keepNext/>
        <w:ind w:left="786"/>
        <w:jc w:val="center"/>
      </w:pPr>
      <w:r>
        <w:rPr>
          <w:noProof/>
          <w:lang w:val="es-HN" w:eastAsia="es-HN"/>
        </w:rPr>
        <w:lastRenderedPageBreak/>
        <w:drawing>
          <wp:inline distT="0" distB="0" distL="0" distR="0" wp14:anchorId="24EEC63B" wp14:editId="77378B0A">
            <wp:extent cx="3824578" cy="3813895"/>
            <wp:effectExtent l="190500" t="190500" r="195580" b="186690"/>
            <wp:docPr id="1" name="Imagen 1" descr="C:\Users\lvelez\Desktop\P-40-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elez\Desktop\P-40-Model.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5027" b="15043"/>
                    <a:stretch/>
                  </pic:blipFill>
                  <pic:spPr bwMode="auto">
                    <a:xfrm>
                      <a:off x="0" y="0"/>
                      <a:ext cx="3838936" cy="38282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74309" w:rsidRPr="009002EB" w:rsidRDefault="00874309" w:rsidP="00874309">
      <w:pPr>
        <w:pStyle w:val="Epgrafe"/>
        <w:jc w:val="center"/>
        <w:rPr>
          <w:rFonts w:asciiTheme="minorHAnsi" w:hAnsiTheme="minorHAnsi" w:cs="Calibri"/>
          <w:color w:val="auto"/>
          <w:sz w:val="20"/>
          <w:szCs w:val="20"/>
        </w:rPr>
      </w:pPr>
      <w:r w:rsidRPr="009002EB">
        <w:rPr>
          <w:color w:val="auto"/>
        </w:rPr>
        <w:t xml:space="preserve">Ilustración </w:t>
      </w:r>
      <w:r w:rsidRPr="009002EB">
        <w:rPr>
          <w:color w:val="auto"/>
        </w:rPr>
        <w:fldChar w:fldCharType="begin"/>
      </w:r>
      <w:r w:rsidRPr="009002EB">
        <w:rPr>
          <w:color w:val="auto"/>
        </w:rPr>
        <w:instrText xml:space="preserve"> SEQ Ilustración \* ARABIC </w:instrText>
      </w:r>
      <w:r w:rsidRPr="009002EB">
        <w:rPr>
          <w:color w:val="auto"/>
        </w:rPr>
        <w:fldChar w:fldCharType="separate"/>
      </w:r>
      <w:r>
        <w:rPr>
          <w:noProof/>
          <w:color w:val="auto"/>
        </w:rPr>
        <w:t>1</w:t>
      </w:r>
      <w:r w:rsidRPr="009002EB">
        <w:rPr>
          <w:color w:val="auto"/>
        </w:rPr>
        <w:fldChar w:fldCharType="end"/>
      </w:r>
    </w:p>
    <w:p w:rsidR="00874309" w:rsidRDefault="00874309" w:rsidP="00874309">
      <w:pPr>
        <w:pStyle w:val="Prrafodelista"/>
        <w:ind w:left="786"/>
        <w:rPr>
          <w:rFonts w:asciiTheme="minorHAnsi" w:hAnsiTheme="minorHAnsi" w:cs="Calibri"/>
          <w:sz w:val="20"/>
          <w:szCs w:val="20"/>
        </w:rPr>
      </w:pPr>
    </w:p>
    <w:p w:rsidR="00874309" w:rsidRDefault="00874309" w:rsidP="00874309">
      <w:pPr>
        <w:pStyle w:val="Prrafodelista"/>
        <w:ind w:left="786"/>
        <w:rPr>
          <w:rFonts w:asciiTheme="minorHAnsi" w:hAnsiTheme="minorHAnsi" w:cs="Calibri"/>
          <w:sz w:val="20"/>
          <w:szCs w:val="20"/>
        </w:rPr>
      </w:pPr>
    </w:p>
    <w:p w:rsidR="00874309" w:rsidRDefault="00874309" w:rsidP="00874309">
      <w:pPr>
        <w:pStyle w:val="Prrafodelista"/>
        <w:ind w:left="786"/>
        <w:rPr>
          <w:rFonts w:asciiTheme="minorHAnsi" w:hAnsiTheme="minorHAnsi" w:cs="Calibri"/>
          <w:sz w:val="20"/>
          <w:szCs w:val="20"/>
        </w:rPr>
      </w:pPr>
    </w:p>
    <w:p w:rsidR="00874309" w:rsidRPr="002E6C6E" w:rsidRDefault="00874309" w:rsidP="00874309">
      <w:pPr>
        <w:pStyle w:val="Prrafodelista"/>
        <w:ind w:left="786"/>
        <w:rPr>
          <w:rFonts w:asciiTheme="minorHAnsi" w:hAnsiTheme="minorHAnsi" w:cs="Calibri"/>
          <w:sz w:val="20"/>
          <w:szCs w:val="20"/>
        </w:rPr>
      </w:pPr>
    </w:p>
    <w:p w:rsidR="00874309" w:rsidRPr="00720E8E" w:rsidRDefault="00874309" w:rsidP="00874309">
      <w:pPr>
        <w:numPr>
          <w:ilvl w:val="0"/>
          <w:numId w:val="24"/>
        </w:numPr>
        <w:rPr>
          <w:rFonts w:asciiTheme="minorHAnsi" w:hAnsiTheme="minorHAnsi" w:cs="Calibri"/>
          <w:b/>
          <w:iCs/>
          <w:sz w:val="20"/>
          <w:szCs w:val="20"/>
        </w:rPr>
      </w:pPr>
      <w:r w:rsidRPr="00720E8E">
        <w:rPr>
          <w:rFonts w:asciiTheme="minorHAnsi" w:hAnsiTheme="minorHAnsi" w:cs="Calibri"/>
          <w:b/>
          <w:iCs/>
          <w:sz w:val="20"/>
          <w:szCs w:val="20"/>
        </w:rPr>
        <w:t>POSTES</w:t>
      </w:r>
    </w:p>
    <w:p w:rsidR="00874309" w:rsidRPr="00720E8E" w:rsidRDefault="00874309" w:rsidP="00874309">
      <w:pPr>
        <w:ind w:left="360"/>
        <w:rPr>
          <w:rFonts w:asciiTheme="minorHAnsi" w:hAnsiTheme="minorHAnsi" w:cs="Calibri"/>
          <w:b/>
          <w:iCs/>
          <w:sz w:val="20"/>
          <w:szCs w:val="20"/>
        </w:rPr>
      </w:pPr>
    </w:p>
    <w:p w:rsidR="00874309" w:rsidRDefault="00874309" w:rsidP="00874309">
      <w:pPr>
        <w:ind w:left="360"/>
        <w:jc w:val="both"/>
        <w:rPr>
          <w:rFonts w:asciiTheme="minorHAnsi" w:hAnsiTheme="minorHAnsi" w:cs="Calibri"/>
          <w:sz w:val="20"/>
          <w:szCs w:val="20"/>
        </w:rPr>
      </w:pPr>
      <w:r w:rsidRPr="00720E8E">
        <w:rPr>
          <w:rFonts w:asciiTheme="minorHAnsi" w:hAnsiTheme="minorHAnsi" w:cs="Calibri"/>
          <w:sz w:val="20"/>
          <w:szCs w:val="20"/>
        </w:rPr>
        <w:t xml:space="preserve">Los postes deben cumplir con las </w:t>
      </w:r>
      <w:r w:rsidRPr="00720E8E">
        <w:rPr>
          <w:rFonts w:asciiTheme="minorHAnsi" w:hAnsiTheme="minorHAnsi" w:cs="Calibri"/>
          <w:b/>
          <w:sz w:val="20"/>
          <w:szCs w:val="20"/>
        </w:rPr>
        <w:t>“Especificaciones Técnicas para Postes de Madera Curada”</w:t>
      </w:r>
      <w:r w:rsidRPr="00720E8E">
        <w:rPr>
          <w:rFonts w:asciiTheme="minorHAnsi" w:hAnsiTheme="minorHAnsi" w:cs="Calibri"/>
          <w:sz w:val="20"/>
          <w:szCs w:val="20"/>
        </w:rPr>
        <w:t xml:space="preserve"> de la ENEE. Esta especificación Técnica establece las características y las dimensiones de los postes, pies de amigo y anclajes de madera rolliza (en adelante llamados postes excepto cuando se refiere específicamente a pies de amigo o anclajes) que se emplean para sostener líneas aéreas destinadas a la conducción de energía eléctrica a los cuales se dará tratamiento preservativo.</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Especificaciones de Postes</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Las especies de que serán permitido para la ejecución de las obras de serán las siguientes:</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Pino caribeño  (</w:t>
      </w:r>
      <w:proofErr w:type="spellStart"/>
      <w:r w:rsidRPr="00720E8E">
        <w:rPr>
          <w:rFonts w:asciiTheme="minorHAnsi" w:hAnsiTheme="minorHAnsi" w:cs="Calibri"/>
          <w:sz w:val="20"/>
          <w:szCs w:val="20"/>
        </w:rPr>
        <w:t>Pinu</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caribaea</w:t>
      </w:r>
      <w:proofErr w:type="spellEnd"/>
      <w:r w:rsidRPr="00720E8E">
        <w:rPr>
          <w:rFonts w:asciiTheme="minorHAnsi" w:hAnsiTheme="minorHAnsi" w:cs="Calibri"/>
          <w:sz w:val="20"/>
          <w:szCs w:val="20"/>
        </w:rPr>
        <w:t>)</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Pino </w:t>
      </w:r>
      <w:proofErr w:type="spellStart"/>
      <w:r w:rsidRPr="00720E8E">
        <w:rPr>
          <w:rFonts w:asciiTheme="minorHAnsi" w:hAnsiTheme="minorHAnsi" w:cs="Calibri"/>
          <w:sz w:val="20"/>
          <w:szCs w:val="20"/>
        </w:rPr>
        <w:t>tecunumanii</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Pinun</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tecunumanii</w:t>
      </w:r>
      <w:proofErr w:type="spellEnd"/>
      <w:r w:rsidRPr="00720E8E">
        <w:rPr>
          <w:rFonts w:asciiTheme="minorHAnsi" w:hAnsiTheme="minorHAnsi" w:cs="Calibri"/>
          <w:sz w:val="20"/>
          <w:szCs w:val="20"/>
        </w:rPr>
        <w:t>)</w:t>
      </w:r>
    </w:p>
    <w:p w:rsidR="00874309" w:rsidRPr="00720E8E" w:rsidRDefault="00874309" w:rsidP="00874309">
      <w:pPr>
        <w:pStyle w:val="Prrafodelista"/>
        <w:tabs>
          <w:tab w:val="left" w:pos="426"/>
        </w:tabs>
        <w:ind w:left="360"/>
        <w:jc w:val="both"/>
        <w:rPr>
          <w:rFonts w:asciiTheme="minorHAnsi" w:hAnsiTheme="minorHAnsi" w:cs="Calibri"/>
          <w:sz w:val="20"/>
          <w:szCs w:val="20"/>
        </w:rPr>
      </w:pPr>
      <w:r w:rsidRPr="00720E8E">
        <w:rPr>
          <w:rFonts w:asciiTheme="minorHAnsi" w:hAnsiTheme="minorHAnsi" w:cs="Calibri"/>
          <w:sz w:val="20"/>
          <w:szCs w:val="20"/>
        </w:rPr>
        <w:t>Pino ocote (</w:t>
      </w:r>
      <w:proofErr w:type="spellStart"/>
      <w:r w:rsidRPr="00720E8E">
        <w:rPr>
          <w:rFonts w:asciiTheme="minorHAnsi" w:hAnsiTheme="minorHAnsi" w:cs="Calibri"/>
          <w:sz w:val="20"/>
          <w:szCs w:val="20"/>
        </w:rPr>
        <w:t>pinus</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oocarpa</w:t>
      </w:r>
      <w:proofErr w:type="spellEnd"/>
      <w:r w:rsidRPr="00720E8E">
        <w:rPr>
          <w:rFonts w:asciiTheme="minorHAnsi" w:hAnsiTheme="minorHAnsi" w:cs="Calibri"/>
          <w:sz w:val="20"/>
          <w:szCs w:val="20"/>
        </w:rPr>
        <w:t>)</w:t>
      </w:r>
    </w:p>
    <w:p w:rsidR="00874309" w:rsidRPr="00720E8E" w:rsidRDefault="00874309" w:rsidP="00874309">
      <w:pPr>
        <w:tabs>
          <w:tab w:val="left" w:pos="426"/>
        </w:tabs>
        <w:ind w:left="360"/>
        <w:jc w:val="both"/>
        <w:rPr>
          <w:rFonts w:asciiTheme="minorHAnsi" w:hAnsiTheme="minorHAnsi" w:cs="Calibri"/>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 xml:space="preserve">Herraje y Claves de Postes </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Herraje y Claves. La siguiente información será marcada a fuego de manera legible y permanente sobre la cara de cada poste. Tendrá una altura desde la base del poste de 10 pies.</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(1)  </w:t>
      </w:r>
      <w:r w:rsidRPr="00720E8E">
        <w:rPr>
          <w:rFonts w:asciiTheme="minorHAnsi" w:hAnsiTheme="minorHAnsi" w:cs="Calibri"/>
          <w:sz w:val="20"/>
          <w:szCs w:val="20"/>
        </w:rPr>
        <w:tab/>
        <w:t xml:space="preserve">El nombre o marca de fábrica del productor.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lastRenderedPageBreak/>
        <w:t xml:space="preserve">(2)  </w:t>
      </w:r>
      <w:r w:rsidRPr="00720E8E">
        <w:rPr>
          <w:rFonts w:asciiTheme="minorHAnsi" w:hAnsiTheme="minorHAnsi" w:cs="Calibri"/>
          <w:sz w:val="20"/>
          <w:szCs w:val="20"/>
        </w:rPr>
        <w:tab/>
        <w:t xml:space="preserve">La localización de la planta y la fecha de curado.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(3) </w:t>
      </w:r>
      <w:r w:rsidRPr="00720E8E">
        <w:rPr>
          <w:rFonts w:asciiTheme="minorHAnsi" w:hAnsiTheme="minorHAnsi" w:cs="Calibri"/>
          <w:sz w:val="20"/>
          <w:szCs w:val="20"/>
        </w:rPr>
        <w:tab/>
        <w:t>La clave para la especie y el preservativo utilizado.</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(4)  </w:t>
      </w:r>
      <w:r w:rsidRPr="00720E8E">
        <w:rPr>
          <w:rFonts w:asciiTheme="minorHAnsi" w:hAnsiTheme="minorHAnsi" w:cs="Calibri"/>
          <w:sz w:val="20"/>
          <w:szCs w:val="20"/>
        </w:rPr>
        <w:tab/>
        <w:t xml:space="preserve">La clase y largo del poste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(5)  </w:t>
      </w:r>
      <w:r w:rsidRPr="00720E8E">
        <w:rPr>
          <w:rFonts w:asciiTheme="minorHAnsi" w:hAnsiTheme="minorHAnsi" w:cs="Calibri"/>
          <w:sz w:val="20"/>
          <w:szCs w:val="20"/>
        </w:rPr>
        <w:tab/>
        <w:t xml:space="preserve">El número de la carga de curado. </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Nota: la información contenida en las puntos (4) y (5) se marcará, además, en la superficie aserrada de la base de los postes. A los postes </w:t>
      </w:r>
      <w:proofErr w:type="spellStart"/>
      <w:r w:rsidRPr="00720E8E">
        <w:rPr>
          <w:rFonts w:asciiTheme="minorHAnsi" w:hAnsiTheme="minorHAnsi" w:cs="Calibri"/>
          <w:sz w:val="20"/>
          <w:szCs w:val="20"/>
        </w:rPr>
        <w:t>reinmunizados</w:t>
      </w:r>
      <w:proofErr w:type="spellEnd"/>
      <w:r w:rsidRPr="00720E8E">
        <w:rPr>
          <w:rFonts w:asciiTheme="minorHAnsi" w:hAnsiTheme="minorHAnsi" w:cs="Calibri"/>
          <w:sz w:val="20"/>
          <w:szCs w:val="20"/>
        </w:rPr>
        <w:t xml:space="preserve"> se les marcará una-"R".</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Las letras Claves, que no serán inferiores a 15mm (5/8") de alto, son las siguientes: </w:t>
      </w:r>
    </w:p>
    <w:p w:rsidR="00874309" w:rsidRPr="00720E8E" w:rsidRDefault="00874309" w:rsidP="00874309">
      <w:pPr>
        <w:pStyle w:val="Prrafodelista"/>
        <w:ind w:left="360"/>
        <w:jc w:val="both"/>
        <w:rPr>
          <w:rFonts w:asciiTheme="minorHAnsi" w:hAnsiTheme="minorHAnsi" w:cs="Calibri"/>
          <w:b/>
          <w:sz w:val="20"/>
          <w:szCs w:val="20"/>
        </w:rPr>
      </w:pPr>
      <w:r w:rsidRPr="00720E8E">
        <w:rPr>
          <w:rFonts w:asciiTheme="minorHAnsi" w:hAnsiTheme="minorHAnsi" w:cs="Calibri"/>
          <w:b/>
          <w:sz w:val="20"/>
          <w:szCs w:val="20"/>
          <w:u w:val="single"/>
        </w:rPr>
        <w:t>Especie</w:t>
      </w:r>
      <w:r w:rsidRPr="00720E8E">
        <w:rPr>
          <w:rFonts w:asciiTheme="minorHAnsi" w:hAnsiTheme="minorHAnsi" w:cs="Calibri"/>
          <w:b/>
          <w:sz w:val="20"/>
          <w:szCs w:val="20"/>
        </w:rPr>
        <w:t xml:space="preserve">                              </w:t>
      </w:r>
      <w:r w:rsidRPr="00720E8E">
        <w:rPr>
          <w:rFonts w:asciiTheme="minorHAnsi" w:hAnsiTheme="minorHAnsi" w:cs="Calibri"/>
          <w:b/>
          <w:sz w:val="20"/>
          <w:szCs w:val="20"/>
        </w:rPr>
        <w:tab/>
      </w:r>
      <w:r w:rsidRPr="00720E8E">
        <w:rPr>
          <w:rFonts w:asciiTheme="minorHAnsi" w:hAnsiTheme="minorHAnsi" w:cs="Calibri"/>
          <w:b/>
          <w:sz w:val="20"/>
          <w:szCs w:val="20"/>
        </w:rPr>
        <w:tab/>
      </w:r>
      <w:r w:rsidRPr="00720E8E">
        <w:rPr>
          <w:rFonts w:asciiTheme="minorHAnsi" w:hAnsiTheme="minorHAnsi" w:cs="Calibri"/>
          <w:b/>
          <w:sz w:val="20"/>
          <w:szCs w:val="20"/>
        </w:rPr>
        <w:tab/>
      </w:r>
      <w:r w:rsidRPr="00720E8E">
        <w:rPr>
          <w:rFonts w:asciiTheme="minorHAnsi" w:hAnsiTheme="minorHAnsi" w:cs="Calibri"/>
          <w:b/>
          <w:sz w:val="20"/>
          <w:szCs w:val="20"/>
        </w:rPr>
        <w:tab/>
      </w:r>
      <w:r w:rsidRPr="00720E8E">
        <w:rPr>
          <w:rFonts w:asciiTheme="minorHAnsi" w:hAnsiTheme="minorHAnsi" w:cs="Calibri"/>
          <w:b/>
          <w:sz w:val="20"/>
          <w:szCs w:val="20"/>
        </w:rPr>
        <w:tab/>
      </w:r>
      <w:r w:rsidRPr="00720E8E">
        <w:rPr>
          <w:rFonts w:asciiTheme="minorHAnsi" w:hAnsiTheme="minorHAnsi" w:cs="Calibri"/>
          <w:b/>
          <w:sz w:val="20"/>
          <w:szCs w:val="20"/>
        </w:rPr>
        <w:tab/>
        <w:t xml:space="preserve">Letras Claves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Pino caribeño  (</w:t>
      </w:r>
      <w:proofErr w:type="spellStart"/>
      <w:r w:rsidRPr="00720E8E">
        <w:rPr>
          <w:rFonts w:asciiTheme="minorHAnsi" w:hAnsiTheme="minorHAnsi" w:cs="Calibri"/>
          <w:sz w:val="20"/>
          <w:szCs w:val="20"/>
        </w:rPr>
        <w:t>Pinu</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caribaea</w:t>
      </w:r>
      <w:proofErr w:type="spellEnd"/>
      <w:r w:rsidRPr="00720E8E">
        <w:rPr>
          <w:rFonts w:asciiTheme="minorHAnsi" w:hAnsiTheme="minorHAnsi" w:cs="Calibri"/>
          <w:sz w:val="20"/>
          <w:szCs w:val="20"/>
        </w:rPr>
        <w:t>)</w:t>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t>CP</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Pino </w:t>
      </w:r>
      <w:proofErr w:type="spellStart"/>
      <w:r w:rsidRPr="00720E8E">
        <w:rPr>
          <w:rFonts w:asciiTheme="minorHAnsi" w:hAnsiTheme="minorHAnsi" w:cs="Calibri"/>
          <w:sz w:val="20"/>
          <w:szCs w:val="20"/>
        </w:rPr>
        <w:t>tecunumanii</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Pinun</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tecunumanii</w:t>
      </w:r>
      <w:proofErr w:type="spellEnd"/>
      <w:r w:rsidRPr="00720E8E">
        <w:rPr>
          <w:rFonts w:asciiTheme="minorHAnsi" w:hAnsiTheme="minorHAnsi" w:cs="Calibri"/>
          <w:sz w:val="20"/>
          <w:szCs w:val="20"/>
        </w:rPr>
        <w:t xml:space="preserve">)                     </w:t>
      </w:r>
      <w:r w:rsidRPr="00720E8E">
        <w:rPr>
          <w:rFonts w:asciiTheme="minorHAnsi" w:hAnsiTheme="minorHAnsi" w:cs="Calibri"/>
          <w:sz w:val="20"/>
          <w:szCs w:val="20"/>
        </w:rPr>
        <w:tab/>
      </w:r>
      <w:r w:rsidRPr="00720E8E">
        <w:rPr>
          <w:rFonts w:asciiTheme="minorHAnsi" w:hAnsiTheme="minorHAnsi" w:cs="Calibri"/>
          <w:sz w:val="20"/>
          <w:szCs w:val="20"/>
        </w:rPr>
        <w:tab/>
        <w:t xml:space="preserve">               TP</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Pino ocote (</w:t>
      </w:r>
      <w:proofErr w:type="spellStart"/>
      <w:r w:rsidRPr="00720E8E">
        <w:rPr>
          <w:rFonts w:asciiTheme="minorHAnsi" w:hAnsiTheme="minorHAnsi" w:cs="Calibri"/>
          <w:sz w:val="20"/>
          <w:szCs w:val="20"/>
        </w:rPr>
        <w:t>pinus</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oocarpa</w:t>
      </w:r>
      <w:proofErr w:type="spellEnd"/>
      <w:r w:rsidRPr="00720E8E">
        <w:rPr>
          <w:rFonts w:asciiTheme="minorHAnsi" w:hAnsiTheme="minorHAnsi" w:cs="Calibri"/>
          <w:sz w:val="20"/>
          <w:szCs w:val="20"/>
        </w:rPr>
        <w:t>)</w:t>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t>OP</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Se identificará el preservativo con las siguientes claves: SK- Cromo-Cobre-Arsénico, CCA Tipo C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El rotulado será de acuerdo con la siguiente configuración y su parte inferior estará a 3m ± 50 mm de la base del poste.</w:t>
      </w:r>
    </w:p>
    <w:p w:rsidR="00874309" w:rsidRPr="00720E8E" w:rsidRDefault="00874309" w:rsidP="00874309">
      <w:pPr>
        <w:pStyle w:val="Prrafodelista"/>
        <w:ind w:left="360"/>
        <w:jc w:val="both"/>
        <w:rPr>
          <w:rFonts w:asciiTheme="minorHAnsi" w:hAnsiTheme="minorHAnsi" w:cs="Calibri"/>
          <w:sz w:val="20"/>
          <w:szCs w:val="20"/>
          <w:u w:val="single"/>
        </w:rPr>
      </w:pPr>
    </w:p>
    <w:p w:rsidR="00874309" w:rsidRPr="00720E8E" w:rsidRDefault="00874309" w:rsidP="00874309">
      <w:pPr>
        <w:pStyle w:val="Prrafodelista"/>
        <w:ind w:left="360"/>
        <w:jc w:val="both"/>
        <w:rPr>
          <w:rFonts w:asciiTheme="minorHAnsi" w:hAnsiTheme="minorHAnsi" w:cs="Calibri"/>
          <w:sz w:val="20"/>
          <w:szCs w:val="20"/>
          <w:u w:val="single"/>
        </w:rPr>
      </w:pPr>
      <w:r w:rsidRPr="00720E8E">
        <w:rPr>
          <w:rFonts w:asciiTheme="minorHAnsi" w:hAnsiTheme="minorHAnsi" w:cs="Calibri"/>
          <w:sz w:val="20"/>
          <w:szCs w:val="20"/>
          <w:u w:val="single"/>
        </w:rPr>
        <w:t>Marca</w:t>
      </w:r>
      <w:r w:rsidRPr="00720E8E">
        <w:rPr>
          <w:rFonts w:asciiTheme="minorHAnsi" w:hAnsiTheme="minorHAnsi" w:cs="Calibri"/>
          <w:sz w:val="20"/>
          <w:szCs w:val="20"/>
          <w:u w:val="single"/>
        </w:rPr>
        <w:tab/>
      </w:r>
      <w:r w:rsidRPr="00720E8E">
        <w:rPr>
          <w:rFonts w:asciiTheme="minorHAnsi" w:hAnsiTheme="minorHAnsi" w:cs="Calibri"/>
          <w:sz w:val="20"/>
          <w:szCs w:val="20"/>
          <w:u w:val="single"/>
        </w:rPr>
        <w:tab/>
      </w:r>
      <w:r w:rsidRPr="00720E8E">
        <w:rPr>
          <w:rFonts w:asciiTheme="minorHAnsi" w:hAnsiTheme="minorHAnsi" w:cs="Calibri"/>
          <w:sz w:val="20"/>
          <w:szCs w:val="20"/>
          <w:u w:val="single"/>
        </w:rPr>
        <w:tab/>
      </w:r>
      <w:r w:rsidRPr="00720E8E">
        <w:rPr>
          <w:rFonts w:asciiTheme="minorHAnsi" w:hAnsiTheme="minorHAnsi" w:cs="Calibri"/>
          <w:sz w:val="20"/>
          <w:szCs w:val="20"/>
          <w:u w:val="single"/>
        </w:rPr>
        <w:tab/>
      </w:r>
      <w:r w:rsidRPr="00720E8E">
        <w:rPr>
          <w:rFonts w:asciiTheme="minorHAnsi" w:hAnsiTheme="minorHAnsi" w:cs="Calibri"/>
          <w:sz w:val="20"/>
          <w:szCs w:val="20"/>
          <w:u w:val="single"/>
        </w:rPr>
        <w:tab/>
        <w:t xml:space="preserve">Interpretación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CCP</w:t>
      </w:r>
      <w:r w:rsidRPr="00720E8E">
        <w:rPr>
          <w:rFonts w:asciiTheme="minorHAnsi" w:hAnsiTheme="minorHAnsi" w:cs="Calibri"/>
          <w:sz w:val="20"/>
          <w:szCs w:val="20"/>
        </w:rPr>
        <w:tab/>
      </w:r>
      <w:r w:rsidRPr="00720E8E">
        <w:rPr>
          <w:rFonts w:asciiTheme="minorHAnsi" w:hAnsiTheme="minorHAnsi" w:cs="Calibri"/>
          <w:sz w:val="20"/>
          <w:szCs w:val="20"/>
        </w:rPr>
        <w:tab/>
        <w:t xml:space="preserve">Código o marca de fábrica del productor (Compañía de Curado de Postes) </w:t>
      </w:r>
    </w:p>
    <w:p w:rsidR="00874309" w:rsidRDefault="00874309" w:rsidP="00874309">
      <w:pPr>
        <w:pStyle w:val="Sangra2detindependiente"/>
        <w:rPr>
          <w:rFonts w:asciiTheme="minorHAnsi" w:hAnsiTheme="minorHAnsi" w:cs="Calibri"/>
          <w:sz w:val="20"/>
          <w:szCs w:val="20"/>
        </w:rPr>
      </w:pPr>
      <w:r>
        <w:rPr>
          <w:rFonts w:asciiTheme="minorHAnsi" w:hAnsiTheme="minorHAnsi" w:cs="Calibri"/>
          <w:sz w:val="20"/>
          <w:szCs w:val="20"/>
        </w:rPr>
        <w:t xml:space="preserve"> </w:t>
      </w:r>
      <w:r w:rsidRPr="00720E8E">
        <w:rPr>
          <w:rFonts w:asciiTheme="minorHAnsi" w:hAnsiTheme="minorHAnsi" w:cs="Calibri"/>
          <w:sz w:val="20"/>
          <w:szCs w:val="20"/>
        </w:rPr>
        <w:t>W-5-91</w:t>
      </w:r>
      <w:r w:rsidRPr="00720E8E">
        <w:rPr>
          <w:rFonts w:asciiTheme="minorHAnsi" w:hAnsiTheme="minorHAnsi" w:cs="Calibri"/>
          <w:sz w:val="20"/>
          <w:szCs w:val="20"/>
        </w:rPr>
        <w:tab/>
      </w:r>
      <w:r w:rsidRPr="00720E8E">
        <w:rPr>
          <w:rFonts w:asciiTheme="minorHAnsi" w:hAnsiTheme="minorHAnsi" w:cs="Calibri"/>
          <w:sz w:val="20"/>
          <w:szCs w:val="20"/>
        </w:rPr>
        <w:tab/>
        <w:t>Localización de la planta y fecha de Curado (Wampusiripi-Mayo</w:t>
      </w:r>
      <w:proofErr w:type="gramStart"/>
      <w:r w:rsidRPr="00720E8E">
        <w:rPr>
          <w:rFonts w:asciiTheme="minorHAnsi" w:hAnsiTheme="minorHAnsi" w:cs="Calibri"/>
          <w:sz w:val="20"/>
          <w:szCs w:val="20"/>
        </w:rPr>
        <w:t>,1991</w:t>
      </w:r>
      <w:proofErr w:type="gramEnd"/>
      <w:r w:rsidRPr="00720E8E">
        <w:rPr>
          <w:rFonts w:asciiTheme="minorHAnsi" w:hAnsiTheme="minorHAnsi" w:cs="Calibri"/>
          <w:sz w:val="20"/>
          <w:szCs w:val="20"/>
        </w:rPr>
        <w:t>)</w:t>
      </w:r>
    </w:p>
    <w:p w:rsidR="00874309" w:rsidRPr="00720E8E" w:rsidRDefault="00874309" w:rsidP="00874309">
      <w:pPr>
        <w:pStyle w:val="Sangra2detindependiente"/>
        <w:rPr>
          <w:rFonts w:asciiTheme="minorHAnsi" w:hAnsiTheme="minorHAnsi" w:cs="Calibri"/>
          <w:sz w:val="20"/>
          <w:szCs w:val="20"/>
        </w:rPr>
      </w:pPr>
      <w:r>
        <w:rPr>
          <w:rFonts w:asciiTheme="minorHAnsi" w:hAnsiTheme="minorHAnsi" w:cs="Calibri"/>
          <w:sz w:val="20"/>
          <w:szCs w:val="20"/>
        </w:rPr>
        <w:t xml:space="preserve">  </w:t>
      </w:r>
      <w:r w:rsidRPr="00720E8E">
        <w:rPr>
          <w:rFonts w:asciiTheme="minorHAnsi" w:hAnsiTheme="minorHAnsi" w:cs="Calibri"/>
          <w:sz w:val="20"/>
          <w:szCs w:val="20"/>
        </w:rPr>
        <w:t>OPSK</w:t>
      </w:r>
      <w:r w:rsidRPr="00720E8E">
        <w:rPr>
          <w:rFonts w:asciiTheme="minorHAnsi" w:hAnsiTheme="minorHAnsi" w:cs="Calibri"/>
          <w:sz w:val="20"/>
          <w:szCs w:val="20"/>
        </w:rPr>
        <w:tab/>
      </w:r>
      <w:r w:rsidRPr="00720E8E">
        <w:rPr>
          <w:rFonts w:asciiTheme="minorHAnsi" w:hAnsiTheme="minorHAnsi" w:cs="Calibri"/>
          <w:sz w:val="20"/>
          <w:szCs w:val="20"/>
        </w:rPr>
        <w:tab/>
        <w:t xml:space="preserve">Especie y preservativo (Pino </w:t>
      </w:r>
      <w:proofErr w:type="spellStart"/>
      <w:r w:rsidRPr="00720E8E">
        <w:rPr>
          <w:rFonts w:asciiTheme="minorHAnsi" w:hAnsiTheme="minorHAnsi" w:cs="Calibri"/>
          <w:sz w:val="20"/>
          <w:szCs w:val="20"/>
        </w:rPr>
        <w:t>oocarpa</w:t>
      </w:r>
      <w:proofErr w:type="spellEnd"/>
      <w:r w:rsidRPr="00720E8E">
        <w:rPr>
          <w:rFonts w:asciiTheme="minorHAnsi" w:hAnsiTheme="minorHAnsi" w:cs="Calibri"/>
          <w:sz w:val="20"/>
          <w:szCs w:val="20"/>
        </w:rPr>
        <w:t xml:space="preserve"> - CCA Tipo C)</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30’-CL6</w:t>
      </w:r>
      <w:r w:rsidRPr="00720E8E">
        <w:rPr>
          <w:rFonts w:asciiTheme="minorHAnsi" w:hAnsiTheme="minorHAnsi" w:cs="Calibri"/>
          <w:sz w:val="20"/>
          <w:szCs w:val="20"/>
        </w:rPr>
        <w:tab/>
      </w:r>
      <w:r w:rsidRPr="00720E8E">
        <w:rPr>
          <w:rFonts w:asciiTheme="minorHAnsi" w:hAnsiTheme="minorHAnsi" w:cs="Calibri"/>
          <w:sz w:val="20"/>
          <w:szCs w:val="20"/>
        </w:rPr>
        <w:tab/>
        <w:t xml:space="preserve">Tamaño (30’ de Clase 6)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B-17189</w:t>
      </w:r>
      <w:r w:rsidRPr="00720E8E">
        <w:rPr>
          <w:rFonts w:asciiTheme="minorHAnsi" w:hAnsiTheme="minorHAnsi" w:cs="Calibri"/>
          <w:sz w:val="20"/>
          <w:szCs w:val="20"/>
        </w:rPr>
        <w:tab/>
      </w:r>
      <w:r w:rsidRPr="00720E8E">
        <w:rPr>
          <w:rFonts w:asciiTheme="minorHAnsi" w:hAnsiTheme="minorHAnsi" w:cs="Calibri"/>
          <w:sz w:val="20"/>
          <w:szCs w:val="20"/>
        </w:rPr>
        <w:tab/>
        <w:t>Número de la carga de curado</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numPr>
          <w:ilvl w:val="0"/>
          <w:numId w:val="26"/>
        </w:numPr>
        <w:tabs>
          <w:tab w:val="left" w:pos="426"/>
        </w:tabs>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 xml:space="preserve">Todos los postes de madera hincados incluyendo los postes en las actividades pie de amigo y las retenidas aéreas E-I-3 serán herrados abajo del rotulo del fabricante con la leyenda </w:t>
      </w:r>
      <w:r w:rsidRPr="00720E8E">
        <w:rPr>
          <w:rFonts w:asciiTheme="minorHAnsi" w:hAnsiTheme="minorHAnsi" w:cs="Calibri"/>
          <w:b/>
          <w:color w:val="000000" w:themeColor="text1"/>
          <w:sz w:val="20"/>
          <w:szCs w:val="20"/>
        </w:rPr>
        <w:t>FHIS-PIR</w:t>
      </w:r>
      <w:r w:rsidRPr="00720E8E">
        <w:rPr>
          <w:rFonts w:asciiTheme="minorHAnsi" w:hAnsiTheme="minorHAnsi" w:cs="Calibri"/>
          <w:color w:val="000000" w:themeColor="text1"/>
          <w:sz w:val="20"/>
          <w:szCs w:val="20"/>
        </w:rPr>
        <w:t>, este rotulo estará a la misma altura del rotulo del fabricante.</w:t>
      </w:r>
    </w:p>
    <w:p w:rsidR="00874309" w:rsidRPr="00720E8E" w:rsidRDefault="00874309" w:rsidP="00874309">
      <w:pPr>
        <w:tabs>
          <w:tab w:val="left" w:pos="426"/>
        </w:tabs>
        <w:ind w:left="360"/>
        <w:jc w:val="both"/>
        <w:rPr>
          <w:rFonts w:asciiTheme="minorHAnsi" w:hAnsiTheme="minorHAnsi" w:cs="Calibri"/>
          <w:color w:val="000000" w:themeColor="text1"/>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Distribución de Postes</w:t>
      </w:r>
    </w:p>
    <w:p w:rsidR="00874309" w:rsidRPr="00720E8E" w:rsidRDefault="00874309" w:rsidP="00874309">
      <w:pPr>
        <w:ind w:left="360"/>
        <w:jc w:val="both"/>
        <w:rPr>
          <w:rFonts w:asciiTheme="minorHAnsi" w:hAnsiTheme="minorHAnsi" w:cs="Calibri"/>
          <w:sz w:val="20"/>
          <w:szCs w:val="20"/>
        </w:rPr>
      </w:pPr>
    </w:p>
    <w:p w:rsidR="00874309" w:rsidRDefault="00874309" w:rsidP="00874309">
      <w:pPr>
        <w:ind w:left="360"/>
        <w:jc w:val="both"/>
        <w:rPr>
          <w:rFonts w:asciiTheme="minorHAnsi" w:hAnsiTheme="minorHAnsi" w:cs="Calibri"/>
          <w:sz w:val="20"/>
          <w:szCs w:val="20"/>
        </w:rPr>
      </w:pPr>
      <w:r w:rsidRPr="00720E8E">
        <w:rPr>
          <w:rFonts w:asciiTheme="minorHAnsi" w:hAnsiTheme="minorHAnsi" w:cs="Calibri"/>
          <w:sz w:val="20"/>
          <w:szCs w:val="20"/>
        </w:rPr>
        <w:t>En la distribución de postes en sus respectivos puntos de ubicación, los postes rectos y más largos deben ser usados para remates, esquinas y ángulos. Los mismos deberán ser manejados cuidadosamente y no se usarán los postes dañados, los cuales no son aceptados por ENEE.</w:t>
      </w:r>
    </w:p>
    <w:p w:rsidR="00874309" w:rsidRDefault="00874309" w:rsidP="00874309">
      <w:pPr>
        <w:jc w:val="both"/>
        <w:rPr>
          <w:rFonts w:asciiTheme="minorHAnsi" w:hAnsiTheme="minorHAnsi" w:cs="Calibri"/>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Colocación de Postes</w:t>
      </w:r>
    </w:p>
    <w:p w:rsidR="00874309" w:rsidRPr="00720E8E" w:rsidRDefault="00874309" w:rsidP="00874309">
      <w:pPr>
        <w:tabs>
          <w:tab w:val="left" w:pos="426"/>
        </w:tabs>
        <w:ind w:left="360"/>
        <w:jc w:val="both"/>
        <w:rPr>
          <w:rFonts w:asciiTheme="minorHAnsi" w:hAnsiTheme="minorHAnsi" w:cs="Calibri"/>
          <w:sz w:val="20"/>
          <w:szCs w:val="20"/>
        </w:rPr>
      </w:pPr>
    </w:p>
    <w:p w:rsidR="00874309" w:rsidRPr="00720E8E" w:rsidRDefault="00874309" w:rsidP="00874309">
      <w:pPr>
        <w:pStyle w:val="Prrafodelista"/>
        <w:numPr>
          <w:ilvl w:val="2"/>
          <w:numId w:val="66"/>
        </w:numPr>
        <w:jc w:val="both"/>
        <w:rPr>
          <w:rFonts w:asciiTheme="minorHAnsi" w:hAnsiTheme="minorHAnsi" w:cs="Calibri"/>
          <w:sz w:val="20"/>
          <w:szCs w:val="20"/>
        </w:rPr>
      </w:pPr>
      <w:r w:rsidRPr="00720E8E">
        <w:rPr>
          <w:rFonts w:asciiTheme="minorHAnsi" w:hAnsiTheme="minorHAnsi" w:cs="Calibri"/>
          <w:sz w:val="20"/>
          <w:szCs w:val="20"/>
        </w:rPr>
        <w:t>El agujero para hincar el poste, debe ser de suficiente diámetro, para permitir que este se asiente libremente hasta el fondo del agujero sin desbastar los bordes y aún tener suficiente espacio entre el poste y las paredes del agujero, para permitir apisonamiento en cada punto alrededor del poste y en toda la profundidad del agujero.</w:t>
      </w:r>
    </w:p>
    <w:p w:rsidR="00874309" w:rsidRPr="00720E8E" w:rsidRDefault="00874309" w:rsidP="00874309">
      <w:pPr>
        <w:ind w:left="709"/>
        <w:jc w:val="both"/>
        <w:rPr>
          <w:rFonts w:asciiTheme="minorHAnsi" w:hAnsiTheme="minorHAnsi" w:cs="Calibri"/>
          <w:sz w:val="20"/>
          <w:szCs w:val="20"/>
        </w:rPr>
      </w:pPr>
    </w:p>
    <w:p w:rsidR="00874309" w:rsidRPr="00720E8E" w:rsidRDefault="00874309" w:rsidP="00874309">
      <w:pPr>
        <w:jc w:val="both"/>
        <w:rPr>
          <w:rFonts w:asciiTheme="minorHAnsi" w:hAnsiTheme="minorHAnsi" w:cs="Calibri"/>
          <w:sz w:val="20"/>
          <w:szCs w:val="20"/>
        </w:rPr>
      </w:pPr>
      <w:r w:rsidRPr="00720E8E">
        <w:rPr>
          <w:rFonts w:asciiTheme="minorHAnsi" w:hAnsiTheme="minorHAnsi" w:cs="Calibri"/>
          <w:sz w:val="20"/>
          <w:szCs w:val="20"/>
        </w:rPr>
        <w:t>3.5.2</w:t>
      </w:r>
      <w:r w:rsidRPr="00720E8E">
        <w:rPr>
          <w:rFonts w:asciiTheme="minorHAnsi" w:hAnsiTheme="minorHAnsi" w:cs="Calibri"/>
          <w:sz w:val="20"/>
          <w:szCs w:val="20"/>
        </w:rPr>
        <w:tab/>
        <w:t>La profundidad para postes de varias longitudes deberá ser como sigue:</w:t>
      </w:r>
    </w:p>
    <w:p w:rsidR="00874309" w:rsidRPr="00720E8E" w:rsidRDefault="00874309" w:rsidP="00874309">
      <w:pPr>
        <w:rPr>
          <w:rFonts w:asciiTheme="minorHAnsi" w:hAnsiTheme="minorHAnsi" w:cs="Calibri"/>
          <w:b/>
          <w:bCs/>
          <w:i/>
          <w:iCs/>
          <w:sz w:val="20"/>
          <w:szCs w:val="20"/>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3"/>
        <w:gridCol w:w="1283"/>
        <w:gridCol w:w="1325"/>
        <w:gridCol w:w="1327"/>
        <w:gridCol w:w="1326"/>
        <w:gridCol w:w="1327"/>
      </w:tblGrid>
      <w:tr w:rsidR="00874309" w:rsidRPr="00720E8E" w:rsidTr="00874309">
        <w:trPr>
          <w:trHeight w:val="594"/>
          <w:jc w:val="center"/>
        </w:trPr>
        <w:tc>
          <w:tcPr>
            <w:tcW w:w="2436" w:type="dxa"/>
            <w:gridSpan w:val="2"/>
            <w:vMerge w:val="restart"/>
            <w:vAlign w:val="center"/>
          </w:tcPr>
          <w:p w:rsidR="00874309" w:rsidRPr="00720E8E" w:rsidRDefault="00874309" w:rsidP="00874309">
            <w:pPr>
              <w:spacing w:line="190" w:lineRule="exact"/>
              <w:jc w:val="center"/>
              <w:rPr>
                <w:rFonts w:asciiTheme="minorHAnsi" w:hAnsiTheme="minorHAnsi" w:cs="Calibri"/>
                <w:b/>
                <w:bCs/>
                <w:sz w:val="20"/>
                <w:szCs w:val="20"/>
                <w:lang w:val="es-ES"/>
              </w:rPr>
            </w:pPr>
          </w:p>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LONGITUD DEL POSTE</w:t>
            </w:r>
          </w:p>
        </w:tc>
        <w:tc>
          <w:tcPr>
            <w:tcW w:w="5305" w:type="dxa"/>
            <w:gridSpan w:val="4"/>
          </w:tcPr>
          <w:p w:rsidR="00874309" w:rsidRPr="00720E8E" w:rsidRDefault="00874309" w:rsidP="00874309">
            <w:pPr>
              <w:spacing w:line="190" w:lineRule="exact"/>
              <w:jc w:val="center"/>
              <w:rPr>
                <w:rFonts w:asciiTheme="minorHAnsi" w:hAnsiTheme="minorHAnsi" w:cs="Calibri"/>
                <w:b/>
                <w:bCs/>
                <w:sz w:val="20"/>
                <w:szCs w:val="20"/>
                <w:lang w:val="es-ES"/>
              </w:rPr>
            </w:pPr>
          </w:p>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PROFUNDIDAD DE EMPOTRAMIENTO</w:t>
            </w:r>
          </w:p>
        </w:tc>
      </w:tr>
      <w:tr w:rsidR="00874309" w:rsidRPr="00720E8E" w:rsidTr="00874309">
        <w:trPr>
          <w:trHeight w:val="402"/>
          <w:jc w:val="center"/>
        </w:trPr>
        <w:tc>
          <w:tcPr>
            <w:tcW w:w="2436" w:type="dxa"/>
            <w:gridSpan w:val="2"/>
            <w:vMerge/>
            <w:vAlign w:val="center"/>
            <w:hideMark/>
          </w:tcPr>
          <w:p w:rsidR="00874309" w:rsidRPr="00720E8E" w:rsidRDefault="00874309" w:rsidP="00874309">
            <w:pPr>
              <w:rPr>
                <w:rFonts w:asciiTheme="minorHAnsi" w:hAnsiTheme="minorHAnsi" w:cs="Calibri"/>
                <w:b/>
                <w:bCs/>
                <w:sz w:val="20"/>
                <w:szCs w:val="20"/>
                <w:lang w:val="es-ES"/>
              </w:rPr>
            </w:pPr>
          </w:p>
        </w:tc>
        <w:tc>
          <w:tcPr>
            <w:tcW w:w="2652" w:type="dxa"/>
            <w:gridSpan w:val="2"/>
          </w:tcPr>
          <w:p w:rsidR="00874309" w:rsidRPr="00720E8E" w:rsidRDefault="00874309" w:rsidP="00874309">
            <w:pPr>
              <w:spacing w:line="190" w:lineRule="exact"/>
              <w:jc w:val="center"/>
              <w:rPr>
                <w:rFonts w:asciiTheme="minorHAnsi" w:hAnsiTheme="minorHAnsi" w:cs="Calibri"/>
                <w:b/>
                <w:bCs/>
                <w:sz w:val="20"/>
                <w:szCs w:val="20"/>
                <w:lang w:val="es-ES"/>
              </w:rPr>
            </w:pPr>
          </w:p>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En  Suelo</w:t>
            </w:r>
          </w:p>
        </w:tc>
        <w:tc>
          <w:tcPr>
            <w:tcW w:w="2653" w:type="dxa"/>
            <w:gridSpan w:val="2"/>
          </w:tcPr>
          <w:p w:rsidR="00874309" w:rsidRPr="00720E8E" w:rsidRDefault="00874309" w:rsidP="00874309">
            <w:pPr>
              <w:spacing w:line="190" w:lineRule="exact"/>
              <w:jc w:val="center"/>
              <w:rPr>
                <w:rFonts w:asciiTheme="minorHAnsi" w:hAnsiTheme="minorHAnsi" w:cs="Calibri"/>
                <w:b/>
                <w:bCs/>
                <w:sz w:val="20"/>
                <w:szCs w:val="20"/>
                <w:lang w:val="es-ES"/>
              </w:rPr>
            </w:pPr>
          </w:p>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En Roca Sólida</w:t>
            </w:r>
          </w:p>
        </w:tc>
      </w:tr>
      <w:tr w:rsidR="00874309" w:rsidRPr="00720E8E" w:rsidTr="00874309">
        <w:trPr>
          <w:trHeight w:val="1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Metro</w:t>
            </w:r>
          </w:p>
        </w:tc>
        <w:tc>
          <w:tcPr>
            <w:tcW w:w="1283"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Pie</w:t>
            </w:r>
          </w:p>
        </w:tc>
        <w:tc>
          <w:tcPr>
            <w:tcW w:w="1325"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Metro</w:t>
            </w:r>
          </w:p>
        </w:tc>
        <w:tc>
          <w:tcPr>
            <w:tcW w:w="1327"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Pie</w:t>
            </w:r>
          </w:p>
        </w:tc>
        <w:tc>
          <w:tcPr>
            <w:tcW w:w="1326"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Metro</w:t>
            </w:r>
          </w:p>
        </w:tc>
        <w:tc>
          <w:tcPr>
            <w:tcW w:w="1327"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Pie</w:t>
            </w:r>
          </w:p>
        </w:tc>
      </w:tr>
      <w:tr w:rsidR="00874309" w:rsidRPr="00720E8E" w:rsidTr="00874309">
        <w:trPr>
          <w:trHeight w:val="1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7.62</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25</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1.52</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1.22</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4.5</w:t>
            </w:r>
          </w:p>
        </w:tc>
      </w:tr>
      <w:tr w:rsidR="00874309" w:rsidRPr="00720E8E" w:rsidTr="00874309">
        <w:trPr>
          <w:trHeight w:val="212"/>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9.15</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30</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1.68</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1.52</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4.5</w:t>
            </w:r>
          </w:p>
        </w:tc>
      </w:tr>
      <w:tr w:rsidR="00874309" w:rsidRPr="00720E8E" w:rsidTr="00874309">
        <w:trPr>
          <w:trHeight w:val="86"/>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10.65</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35</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1.83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1.52</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w:t>
            </w:r>
          </w:p>
        </w:tc>
      </w:tr>
      <w:tr w:rsidR="00874309" w:rsidRPr="00720E8E" w:rsidTr="00874309">
        <w:trPr>
          <w:trHeight w:val="202"/>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lastRenderedPageBreak/>
              <w:t>12.20</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40</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1.83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6</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1.68</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5.5</w:t>
            </w:r>
          </w:p>
        </w:tc>
      </w:tr>
      <w:tr w:rsidR="00874309" w:rsidRPr="00720E8E" w:rsidTr="00874309">
        <w:trPr>
          <w:trHeight w:val="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13.72</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45</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1.98</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6.5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1.83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6</w:t>
            </w:r>
          </w:p>
        </w:tc>
      </w:tr>
      <w:tr w:rsidR="00874309" w:rsidRPr="00720E8E" w:rsidTr="00874309">
        <w:trPr>
          <w:trHeight w:val="1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15.24</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50</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2.13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7</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1.98</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6.5</w:t>
            </w:r>
          </w:p>
        </w:tc>
      </w:tr>
      <w:tr w:rsidR="00874309" w:rsidRPr="00720E8E" w:rsidTr="00874309">
        <w:trPr>
          <w:trHeight w:val="1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16.77</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55</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2.29</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7.5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2.13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7</w:t>
            </w:r>
          </w:p>
        </w:tc>
      </w:tr>
      <w:tr w:rsidR="00874309" w:rsidRPr="00720E8E" w:rsidTr="00874309">
        <w:trPr>
          <w:trHeight w:val="212"/>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18.29</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60</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2.44</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8</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2.29</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7.5</w:t>
            </w:r>
          </w:p>
        </w:tc>
      </w:tr>
    </w:tbl>
    <w:p w:rsidR="00874309" w:rsidRPr="00720E8E" w:rsidRDefault="00874309" w:rsidP="00874309">
      <w:pPr>
        <w:rPr>
          <w:rFonts w:asciiTheme="minorHAnsi" w:hAnsiTheme="minorHAnsi" w:cs="Calibri"/>
          <w:i/>
          <w:iCs/>
          <w:sz w:val="20"/>
          <w:szCs w:val="20"/>
        </w:rPr>
      </w:pPr>
    </w:p>
    <w:p w:rsidR="00874309" w:rsidRPr="00720E8E" w:rsidRDefault="00874309" w:rsidP="00874309">
      <w:pPr>
        <w:rPr>
          <w:rFonts w:asciiTheme="minorHAnsi" w:hAnsiTheme="minorHAnsi" w:cs="Calibri"/>
          <w:iCs/>
          <w:sz w:val="20"/>
          <w:szCs w:val="20"/>
        </w:rPr>
      </w:pPr>
      <w:r w:rsidRPr="00720E8E">
        <w:rPr>
          <w:rFonts w:asciiTheme="minorHAnsi" w:hAnsiTheme="minorHAnsi" w:cs="Calibri"/>
          <w:i/>
          <w:iCs/>
          <w:sz w:val="20"/>
          <w:szCs w:val="20"/>
        </w:rPr>
        <w:tab/>
      </w:r>
      <w:r w:rsidRPr="00720E8E">
        <w:rPr>
          <w:rFonts w:asciiTheme="minorHAnsi" w:hAnsiTheme="minorHAnsi" w:cs="Calibri"/>
          <w:iCs/>
          <w:sz w:val="20"/>
          <w:szCs w:val="20"/>
        </w:rPr>
        <w:t>La profundidad de empotramiento se estima de la forma siguiente:</w:t>
      </w:r>
    </w:p>
    <w:p w:rsidR="00874309" w:rsidRPr="00720E8E" w:rsidRDefault="00874309" w:rsidP="00874309">
      <w:pPr>
        <w:rPr>
          <w:rFonts w:asciiTheme="minorHAnsi" w:hAnsiTheme="minorHAnsi" w:cs="Calibri"/>
          <w:iCs/>
          <w:sz w:val="20"/>
          <w:szCs w:val="20"/>
        </w:rPr>
      </w:pPr>
    </w:p>
    <w:p w:rsidR="00874309" w:rsidRPr="00720E8E" w:rsidRDefault="00874309" w:rsidP="00874309">
      <w:pPr>
        <w:ind w:left="705"/>
        <w:rPr>
          <w:rFonts w:asciiTheme="minorHAnsi" w:hAnsiTheme="minorHAnsi" w:cs="Calibri"/>
          <w:iCs/>
          <w:sz w:val="20"/>
          <w:szCs w:val="20"/>
        </w:rPr>
      </w:pPr>
      <w:r w:rsidRPr="00720E8E">
        <w:rPr>
          <w:rFonts w:asciiTheme="minorHAnsi" w:hAnsiTheme="minorHAnsi" w:cs="Calibri"/>
          <w:iCs/>
          <w:sz w:val="20"/>
          <w:szCs w:val="20"/>
        </w:rPr>
        <w:t>Profundidad de Empotramiento = Longitud del poste * 10% + 2 pies para postes hincado en suelo.</w:t>
      </w:r>
    </w:p>
    <w:p w:rsidR="00874309" w:rsidRPr="00720E8E" w:rsidRDefault="00874309" w:rsidP="00874309">
      <w:pPr>
        <w:rPr>
          <w:rFonts w:asciiTheme="minorHAnsi" w:hAnsiTheme="minorHAnsi" w:cs="Calibri"/>
          <w:iCs/>
          <w:sz w:val="20"/>
          <w:szCs w:val="20"/>
        </w:rPr>
      </w:pPr>
    </w:p>
    <w:p w:rsidR="00874309" w:rsidRPr="00720E8E" w:rsidRDefault="00874309" w:rsidP="00874309">
      <w:pPr>
        <w:ind w:left="705"/>
        <w:rPr>
          <w:rFonts w:asciiTheme="minorHAnsi" w:hAnsiTheme="minorHAnsi" w:cs="Calibri"/>
          <w:iCs/>
          <w:sz w:val="20"/>
          <w:szCs w:val="20"/>
        </w:rPr>
      </w:pPr>
      <w:r w:rsidRPr="00720E8E">
        <w:rPr>
          <w:rFonts w:asciiTheme="minorHAnsi" w:hAnsiTheme="minorHAnsi" w:cs="Calibri"/>
          <w:iCs/>
          <w:sz w:val="20"/>
          <w:szCs w:val="20"/>
        </w:rPr>
        <w:t>Profundidad de Empotramiento = Longitud del poste * 10% + 1.5 pies para postes hincado en roca sólida.</w:t>
      </w:r>
    </w:p>
    <w:p w:rsidR="00874309" w:rsidRPr="00720E8E" w:rsidRDefault="00874309" w:rsidP="00874309">
      <w:pPr>
        <w:rPr>
          <w:rFonts w:asciiTheme="minorHAnsi" w:hAnsiTheme="minorHAnsi" w:cs="Calibri"/>
          <w:iCs/>
          <w:sz w:val="20"/>
          <w:szCs w:val="20"/>
        </w:rPr>
      </w:pPr>
    </w:p>
    <w:p w:rsidR="00874309" w:rsidRPr="00720E8E" w:rsidRDefault="00874309" w:rsidP="00874309">
      <w:pPr>
        <w:numPr>
          <w:ilvl w:val="0"/>
          <w:numId w:val="67"/>
        </w:numPr>
        <w:jc w:val="both"/>
        <w:rPr>
          <w:rFonts w:asciiTheme="minorHAnsi" w:hAnsiTheme="minorHAnsi" w:cs="Calibri"/>
          <w:sz w:val="20"/>
          <w:szCs w:val="20"/>
        </w:rPr>
      </w:pPr>
      <w:r w:rsidRPr="00720E8E">
        <w:rPr>
          <w:rFonts w:asciiTheme="minorHAnsi" w:hAnsiTheme="minorHAnsi" w:cs="Calibri"/>
          <w:sz w:val="20"/>
          <w:szCs w:val="20"/>
        </w:rPr>
        <w:t>Se considerará "hincado en Suelo"  en aquellos sitios en donde:</w:t>
      </w:r>
    </w:p>
    <w:p w:rsidR="00874309" w:rsidRPr="00720E8E" w:rsidRDefault="00874309" w:rsidP="00874309">
      <w:pPr>
        <w:numPr>
          <w:ilvl w:val="0"/>
          <w:numId w:val="27"/>
        </w:numPr>
        <w:jc w:val="both"/>
        <w:rPr>
          <w:rFonts w:asciiTheme="minorHAnsi" w:hAnsiTheme="minorHAnsi" w:cs="Calibri"/>
          <w:sz w:val="20"/>
          <w:szCs w:val="20"/>
        </w:rPr>
      </w:pPr>
      <w:r w:rsidRPr="00720E8E">
        <w:rPr>
          <w:rFonts w:asciiTheme="minorHAnsi" w:hAnsiTheme="minorHAnsi" w:cs="Calibri"/>
          <w:sz w:val="20"/>
          <w:szCs w:val="20"/>
        </w:rPr>
        <w:t>Los postes serán asentados en el suelo.</w:t>
      </w:r>
    </w:p>
    <w:p w:rsidR="00874309" w:rsidRPr="00720E8E" w:rsidRDefault="00874309" w:rsidP="00874309">
      <w:pPr>
        <w:numPr>
          <w:ilvl w:val="0"/>
          <w:numId w:val="27"/>
        </w:numPr>
        <w:jc w:val="both"/>
        <w:rPr>
          <w:rFonts w:asciiTheme="minorHAnsi" w:hAnsiTheme="minorHAnsi" w:cs="Calibri"/>
          <w:sz w:val="20"/>
          <w:szCs w:val="20"/>
        </w:rPr>
      </w:pPr>
      <w:r w:rsidRPr="00720E8E">
        <w:rPr>
          <w:rFonts w:asciiTheme="minorHAnsi" w:hAnsiTheme="minorHAnsi" w:cs="Calibri"/>
          <w:sz w:val="20"/>
          <w:szCs w:val="20"/>
        </w:rPr>
        <w:t>Hay capas de suelo de más de 600 mm de profundidad sobre roca sólida.</w:t>
      </w:r>
    </w:p>
    <w:p w:rsidR="00874309" w:rsidRPr="00720E8E" w:rsidRDefault="00874309" w:rsidP="00874309">
      <w:pPr>
        <w:numPr>
          <w:ilvl w:val="0"/>
          <w:numId w:val="27"/>
        </w:numPr>
        <w:jc w:val="both"/>
        <w:rPr>
          <w:rFonts w:asciiTheme="minorHAnsi" w:hAnsiTheme="minorHAnsi" w:cs="Calibri"/>
          <w:sz w:val="20"/>
          <w:szCs w:val="20"/>
        </w:rPr>
      </w:pPr>
      <w:r w:rsidRPr="00720E8E">
        <w:rPr>
          <w:rFonts w:asciiTheme="minorHAnsi" w:hAnsiTheme="minorHAnsi" w:cs="Calibri"/>
          <w:sz w:val="20"/>
          <w:szCs w:val="20"/>
        </w:rPr>
        <w:t>El agujero en roca sólida no es sustancialmente vertical o el diámetro del agujero en la superficie de la roca excede aproximadamente el doble del diámetro del poste al mismo nivel.</w:t>
      </w:r>
    </w:p>
    <w:p w:rsidR="00874309" w:rsidRPr="00720E8E" w:rsidRDefault="00874309" w:rsidP="00874309">
      <w:pPr>
        <w:numPr>
          <w:ilvl w:val="0"/>
          <w:numId w:val="67"/>
        </w:numPr>
        <w:ind w:left="709" w:hanging="709"/>
        <w:jc w:val="both"/>
        <w:rPr>
          <w:rFonts w:asciiTheme="minorHAnsi" w:hAnsiTheme="minorHAnsi" w:cs="Calibri"/>
          <w:sz w:val="20"/>
          <w:szCs w:val="20"/>
        </w:rPr>
      </w:pPr>
      <w:r w:rsidRPr="00720E8E">
        <w:rPr>
          <w:rFonts w:asciiTheme="minorHAnsi" w:hAnsiTheme="minorHAnsi" w:cs="Calibri"/>
          <w:sz w:val="20"/>
          <w:szCs w:val="20"/>
        </w:rPr>
        <w:t>En tierra inclinada la profundidad del agujero debe ser medida desde el lado bajo del agujero. Donde un poste será asentado al lado de una grada donde hay erosión del suelo, el agujero debe ser de 300 mm más profundo que lo especificado en "hincado en suelo".</w:t>
      </w:r>
    </w:p>
    <w:p w:rsidR="00874309" w:rsidRPr="00720E8E" w:rsidRDefault="00874309" w:rsidP="00874309">
      <w:pPr>
        <w:numPr>
          <w:ilvl w:val="0"/>
          <w:numId w:val="67"/>
        </w:numPr>
        <w:ind w:left="709" w:hanging="709"/>
        <w:jc w:val="both"/>
        <w:rPr>
          <w:rFonts w:asciiTheme="minorHAnsi" w:hAnsiTheme="minorHAnsi" w:cs="Calibri"/>
          <w:sz w:val="20"/>
          <w:szCs w:val="20"/>
        </w:rPr>
      </w:pPr>
      <w:r w:rsidRPr="00720E8E">
        <w:rPr>
          <w:rFonts w:asciiTheme="minorHAnsi" w:hAnsiTheme="minorHAnsi" w:cs="Calibri"/>
          <w:sz w:val="20"/>
          <w:szCs w:val="20"/>
        </w:rPr>
        <w:t>Cuando se use una máquina perforadora para hacer los hoyos, el fondo del agujero debe ser apisonado; compactando así la tierra suelta y compactar cualquier pérdida de tierra que se pueda presentar.</w:t>
      </w:r>
    </w:p>
    <w:p w:rsidR="00874309" w:rsidRPr="00720E8E" w:rsidRDefault="00874309" w:rsidP="00874309">
      <w:pPr>
        <w:numPr>
          <w:ilvl w:val="0"/>
          <w:numId w:val="67"/>
        </w:numPr>
        <w:ind w:left="709" w:hanging="709"/>
        <w:jc w:val="both"/>
        <w:rPr>
          <w:rFonts w:asciiTheme="minorHAnsi" w:hAnsiTheme="minorHAnsi" w:cs="Calibri"/>
          <w:sz w:val="20"/>
          <w:szCs w:val="20"/>
        </w:rPr>
      </w:pPr>
      <w:r w:rsidRPr="00720E8E">
        <w:rPr>
          <w:rFonts w:asciiTheme="minorHAnsi" w:hAnsiTheme="minorHAnsi" w:cs="Calibri"/>
          <w:sz w:val="20"/>
          <w:szCs w:val="20"/>
        </w:rPr>
        <w:t>Todos los agujeros deberán ser rellenados con capa de tierra selecta y capas de rocas sólida pequeña, alternadamente, no deben ser usados, materiales orgánicos para relleno. Todos los agujeros de poste deberán ser inspeccionados y aprobados, por escrito, por la Gerencia de Obra; antes de ser rellenados. Cuando sea encontrado material orgánico, debe ser reemplazados por relleno de material selecto.</w:t>
      </w:r>
    </w:p>
    <w:p w:rsidR="00874309" w:rsidRPr="00720E8E" w:rsidRDefault="00874309" w:rsidP="00874309">
      <w:pPr>
        <w:numPr>
          <w:ilvl w:val="0"/>
          <w:numId w:val="67"/>
        </w:numPr>
        <w:ind w:left="709" w:hanging="709"/>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Para zonas con nivel freático alto el contratista deberá proceder a fundir la base del poste de la siguiente manera:</w:t>
      </w:r>
    </w:p>
    <w:p w:rsidR="00874309" w:rsidRPr="00720E8E" w:rsidRDefault="00874309" w:rsidP="00874309">
      <w:pPr>
        <w:ind w:left="709"/>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Utilizará un molde de 4 pies de alto y 1 pie de diámetro, cuidando que dos (2) pies queden abajo del nivel del suelo.</w:t>
      </w:r>
    </w:p>
    <w:p w:rsidR="00874309" w:rsidRPr="00720E8E" w:rsidRDefault="00874309" w:rsidP="00874309">
      <w:pPr>
        <w:ind w:left="709"/>
        <w:jc w:val="both"/>
        <w:rPr>
          <w:rFonts w:asciiTheme="minorHAnsi" w:hAnsiTheme="minorHAnsi" w:cs="Calibri"/>
          <w:color w:val="000000" w:themeColor="text1"/>
          <w:sz w:val="20"/>
          <w:szCs w:val="20"/>
        </w:rPr>
      </w:pPr>
    </w:p>
    <w:p w:rsidR="00874309" w:rsidRDefault="00874309" w:rsidP="00874309">
      <w:pPr>
        <w:ind w:left="709"/>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 xml:space="preserve">Si la fundición se realiza en dos etapas se debe cuidar que para acoplar las dos fundiciones se realizara con  varillas de hierro de 3/8 de </w:t>
      </w:r>
      <w:proofErr w:type="spellStart"/>
      <w:r w:rsidRPr="00720E8E">
        <w:rPr>
          <w:rFonts w:asciiTheme="minorHAnsi" w:hAnsiTheme="minorHAnsi" w:cs="Calibri"/>
          <w:color w:val="000000" w:themeColor="text1"/>
          <w:sz w:val="20"/>
          <w:szCs w:val="20"/>
        </w:rPr>
        <w:t>pulg</w:t>
      </w:r>
      <w:proofErr w:type="spellEnd"/>
      <w:r w:rsidRPr="00720E8E">
        <w:rPr>
          <w:rFonts w:asciiTheme="minorHAnsi" w:hAnsiTheme="minorHAnsi" w:cs="Calibri"/>
          <w:color w:val="000000" w:themeColor="text1"/>
          <w:sz w:val="20"/>
          <w:szCs w:val="20"/>
        </w:rPr>
        <w:t xml:space="preserve">.  </w:t>
      </w:r>
    </w:p>
    <w:p w:rsidR="00874309" w:rsidRPr="00720E8E" w:rsidRDefault="00874309" w:rsidP="00874309">
      <w:pPr>
        <w:ind w:left="709"/>
        <w:jc w:val="both"/>
        <w:rPr>
          <w:rFonts w:asciiTheme="minorHAnsi" w:hAnsiTheme="minorHAnsi" w:cs="Calibri"/>
          <w:color w:val="000000" w:themeColor="text1"/>
          <w:sz w:val="20"/>
          <w:szCs w:val="20"/>
        </w:rPr>
      </w:pPr>
    </w:p>
    <w:p w:rsidR="00874309" w:rsidRPr="00720E8E" w:rsidRDefault="00874309" w:rsidP="00874309">
      <w:pPr>
        <w:numPr>
          <w:ilvl w:val="0"/>
          <w:numId w:val="67"/>
        </w:numPr>
        <w:ind w:left="709" w:hanging="709"/>
        <w:jc w:val="both"/>
        <w:rPr>
          <w:rFonts w:asciiTheme="minorHAnsi" w:hAnsiTheme="minorHAnsi" w:cs="Calibri"/>
          <w:sz w:val="20"/>
          <w:szCs w:val="20"/>
        </w:rPr>
      </w:pPr>
      <w:r w:rsidRPr="00720E8E">
        <w:rPr>
          <w:rFonts w:asciiTheme="minorHAnsi" w:hAnsiTheme="minorHAnsi" w:cs="Calibri"/>
          <w:sz w:val="20"/>
          <w:szCs w:val="20"/>
        </w:rPr>
        <w:t>El relleno debe ser apisonado fuertemente durante el proceso de rellenado. La tierra deberá ser regada alrededor del poste a una altura mínima de 150 mm sobre el nivel del suelo natural. El exceso de tierra debe ser retirado o regado en el área circundante, según se detalla en el Plan de Gestión  Ambiental y Especificaciones Técnicas Ambientales.</w:t>
      </w:r>
    </w:p>
    <w:p w:rsidR="00874309" w:rsidRPr="00720E8E" w:rsidRDefault="00874309" w:rsidP="00874309">
      <w:pPr>
        <w:tabs>
          <w:tab w:val="left" w:pos="1134"/>
        </w:tabs>
        <w:ind w:left="1134" w:hanging="425"/>
        <w:jc w:val="both"/>
        <w:rPr>
          <w:rFonts w:asciiTheme="minorHAnsi" w:hAnsiTheme="minorHAnsi" w:cs="Calibri"/>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Alineamiento de Postes</w:t>
      </w:r>
    </w:p>
    <w:p w:rsidR="00874309" w:rsidRPr="00720E8E" w:rsidRDefault="00874309" w:rsidP="00874309">
      <w:pPr>
        <w:tabs>
          <w:tab w:val="left" w:pos="426"/>
        </w:tabs>
        <w:ind w:left="360"/>
        <w:jc w:val="both"/>
        <w:rPr>
          <w:rFonts w:asciiTheme="minorHAnsi" w:hAnsiTheme="minorHAnsi" w:cs="Calibri"/>
          <w:sz w:val="20"/>
          <w:szCs w:val="20"/>
        </w:rPr>
      </w:pPr>
    </w:p>
    <w:p w:rsidR="00874309" w:rsidRPr="00720E8E" w:rsidRDefault="00874309" w:rsidP="00874309">
      <w:pPr>
        <w:numPr>
          <w:ilvl w:val="0"/>
          <w:numId w:val="65"/>
        </w:numPr>
        <w:tabs>
          <w:tab w:val="left" w:pos="709"/>
        </w:tabs>
        <w:ind w:left="709" w:hanging="709"/>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El Contratista es responsable por la colocación y el alineamiento de los postes. Si el Contratista encontrara inconvenientes en el alineamiento de los postes, deberá notificar esto al Gerente de Obras.</w:t>
      </w:r>
    </w:p>
    <w:p w:rsidR="00874309" w:rsidRDefault="00874309" w:rsidP="00874309">
      <w:pPr>
        <w:numPr>
          <w:ilvl w:val="0"/>
          <w:numId w:val="65"/>
        </w:numPr>
        <w:tabs>
          <w:tab w:val="left" w:pos="709"/>
        </w:tabs>
        <w:ind w:left="709" w:hanging="709"/>
        <w:jc w:val="both"/>
        <w:rPr>
          <w:rFonts w:asciiTheme="minorHAnsi" w:hAnsiTheme="minorHAnsi" w:cs="Calibri"/>
          <w:sz w:val="20"/>
          <w:szCs w:val="20"/>
        </w:rPr>
      </w:pPr>
      <w:r w:rsidRPr="00720E8E">
        <w:rPr>
          <w:rFonts w:asciiTheme="minorHAnsi" w:hAnsiTheme="minorHAnsi" w:cs="Calibri"/>
          <w:sz w:val="20"/>
          <w:szCs w:val="20"/>
        </w:rPr>
        <w:t>Los postes serán puestos a plomo, excepto en las esquinas donde ellos serán instalados inclinados contra la carga, de tal forma que la punta del poste estará en línea después de que la carga sea aplicada. La inclinación en el poste no excederá 150 mm por cada 3 m de la longitud del poste después de que los conductores sean instalados a la tensión requerida. Los postes terminales serán colocados, aplomados y alineados y permanecer así; aún después que las condiciones de carga sean aplicadas.</w:t>
      </w:r>
    </w:p>
    <w:p w:rsidR="00874309" w:rsidRPr="00720E8E" w:rsidRDefault="00874309" w:rsidP="00874309">
      <w:pPr>
        <w:tabs>
          <w:tab w:val="left" w:pos="709"/>
        </w:tabs>
        <w:ind w:left="709"/>
        <w:jc w:val="both"/>
        <w:rPr>
          <w:rFonts w:asciiTheme="minorHAnsi" w:hAnsiTheme="minorHAnsi" w:cs="Calibri"/>
          <w:sz w:val="20"/>
          <w:szCs w:val="20"/>
        </w:rPr>
      </w:pPr>
    </w:p>
    <w:p w:rsidR="00874309" w:rsidRPr="00720E8E" w:rsidRDefault="00874309" w:rsidP="00874309">
      <w:pPr>
        <w:numPr>
          <w:ilvl w:val="0"/>
          <w:numId w:val="28"/>
        </w:numPr>
        <w:tabs>
          <w:tab w:val="left" w:pos="426"/>
        </w:tabs>
        <w:jc w:val="both"/>
        <w:rPr>
          <w:rFonts w:asciiTheme="minorHAnsi" w:hAnsiTheme="minorHAnsi" w:cs="Calibri"/>
          <w:sz w:val="20"/>
          <w:szCs w:val="20"/>
        </w:rPr>
      </w:pPr>
      <w:r w:rsidRPr="00720E8E">
        <w:rPr>
          <w:rFonts w:asciiTheme="minorHAnsi" w:hAnsiTheme="minorHAnsi" w:cs="Calibri"/>
          <w:sz w:val="20"/>
          <w:szCs w:val="20"/>
        </w:rPr>
        <w:t>Taladrado de Agujeros</w:t>
      </w:r>
    </w:p>
    <w:p w:rsidR="00874309" w:rsidRPr="00720E8E" w:rsidRDefault="00874309" w:rsidP="00874309">
      <w:pPr>
        <w:tabs>
          <w:tab w:val="left" w:pos="426"/>
        </w:tabs>
        <w:ind w:left="426"/>
        <w:jc w:val="both"/>
        <w:rPr>
          <w:rFonts w:asciiTheme="minorHAnsi" w:hAnsiTheme="minorHAnsi" w:cs="Calibri"/>
          <w:sz w:val="20"/>
          <w:szCs w:val="20"/>
        </w:rPr>
      </w:pPr>
    </w:p>
    <w:p w:rsidR="00874309" w:rsidRPr="00720E8E" w:rsidRDefault="00874309" w:rsidP="00874309">
      <w:pPr>
        <w:tabs>
          <w:tab w:val="left" w:pos="426"/>
        </w:tabs>
        <w:ind w:left="426"/>
        <w:jc w:val="both"/>
        <w:rPr>
          <w:rFonts w:asciiTheme="minorHAnsi" w:hAnsiTheme="minorHAnsi" w:cs="Calibri"/>
          <w:sz w:val="20"/>
          <w:szCs w:val="20"/>
        </w:rPr>
      </w:pPr>
      <w:r w:rsidRPr="00720E8E">
        <w:rPr>
          <w:rFonts w:asciiTheme="minorHAnsi" w:hAnsiTheme="minorHAnsi" w:cs="Calibri"/>
          <w:sz w:val="20"/>
          <w:szCs w:val="20"/>
        </w:rPr>
        <w:lastRenderedPageBreak/>
        <w:t>Todos los postes a ser suplidos por el contratista deben ser taladrados en fábrica y obtenidos tal como se muestra en los dibujos de construcción. El Contratista taladrará en el campo todos los demás agujeros que sean necesarios, y deberán ser tratados o pintados en el campo con un preservativo aprobado por Gerente de Obras. No se permitirá el corte del poste en el sitio.</w:t>
      </w:r>
    </w:p>
    <w:p w:rsidR="00874309" w:rsidRPr="00720E8E" w:rsidRDefault="00874309" w:rsidP="00874309">
      <w:pPr>
        <w:tabs>
          <w:tab w:val="left" w:pos="1134"/>
        </w:tabs>
        <w:ind w:left="360"/>
        <w:jc w:val="both"/>
        <w:rPr>
          <w:rFonts w:asciiTheme="minorHAnsi" w:hAnsiTheme="minorHAnsi" w:cs="Calibri"/>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MONTAJE DE CRUCETAS Y AISLADORES</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pStyle w:val="Textoindependiente2"/>
        <w:numPr>
          <w:ilvl w:val="0"/>
          <w:numId w:val="29"/>
        </w:numPr>
        <w:tabs>
          <w:tab w:val="left" w:pos="426"/>
          <w:tab w:val="left" w:pos="851"/>
        </w:tabs>
        <w:ind w:left="426" w:hanging="426"/>
        <w:jc w:val="both"/>
        <w:rPr>
          <w:rFonts w:asciiTheme="minorHAnsi" w:hAnsiTheme="minorHAnsi" w:cs="Calibri"/>
          <w:i w:val="0"/>
          <w:iCs w:val="0"/>
          <w:sz w:val="20"/>
          <w:szCs w:val="20"/>
        </w:rPr>
      </w:pPr>
      <w:r w:rsidRPr="00720E8E">
        <w:rPr>
          <w:rFonts w:asciiTheme="minorHAnsi" w:hAnsiTheme="minorHAnsi" w:cs="Calibri"/>
          <w:i w:val="0"/>
          <w:iCs w:val="0"/>
          <w:sz w:val="20"/>
          <w:szCs w:val="20"/>
        </w:rPr>
        <w:t xml:space="preserve"> Las Crucetas de madera 4”X5”X48” (media cruceta) serán sustituidas por crucetas de madera  4”X5”X96” (Cruceta completa), en las estructuras tipo A-I-1A, A-I-2A, A-I-4A, A-I-5A, A-I-6 + Cruceta, A-I-3 + Cruceta y también en los casos donde se instalan cuchillas de derivación de circuito.</w:t>
      </w:r>
    </w:p>
    <w:p w:rsidR="00874309" w:rsidRPr="00720E8E" w:rsidRDefault="00874309" w:rsidP="00874309">
      <w:pPr>
        <w:numPr>
          <w:ilvl w:val="0"/>
          <w:numId w:val="29"/>
        </w:numPr>
        <w:tabs>
          <w:tab w:val="left" w:pos="426"/>
          <w:tab w:val="left" w:pos="851"/>
        </w:tabs>
        <w:ind w:left="426" w:hanging="426"/>
        <w:jc w:val="both"/>
        <w:rPr>
          <w:rFonts w:asciiTheme="minorHAnsi" w:hAnsiTheme="minorHAnsi" w:cs="Calibri"/>
          <w:sz w:val="20"/>
          <w:szCs w:val="20"/>
        </w:rPr>
      </w:pPr>
      <w:r w:rsidRPr="00720E8E">
        <w:rPr>
          <w:rFonts w:asciiTheme="minorHAnsi" w:hAnsiTheme="minorHAnsi" w:cs="Calibri"/>
          <w:sz w:val="20"/>
          <w:szCs w:val="20"/>
        </w:rPr>
        <w:t>Los pernos de máquina a través de los postes, pernos de rosca corrida y todos los demás equipos y herrajes, para el montaje de los accesorios serán de una longitud suficiente para enroscar plenamente la tuerca con arandela, así como la contratuerca, pero no se extenderá más de 50 mm detrás de la tuerca, luego de que la tuerca haya sido enroscada. Las puntas de los pernos no serán cortados a menos que sea autorizado por la ENEE.</w:t>
      </w:r>
    </w:p>
    <w:p w:rsidR="00874309" w:rsidRPr="00720E8E" w:rsidRDefault="00874309" w:rsidP="00874309">
      <w:pPr>
        <w:numPr>
          <w:ilvl w:val="0"/>
          <w:numId w:val="29"/>
        </w:numPr>
        <w:tabs>
          <w:tab w:val="left" w:pos="426"/>
          <w:tab w:val="left" w:pos="851"/>
        </w:tabs>
        <w:ind w:left="426" w:hanging="426"/>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Todas las crucetas serán taladradas en fábrica, de acuerdo con los dibujos incluidos en el Manual de Especificaciones para Crucetas de Madera Curada de ENEE. Si fuese necesario taladrar nuevos agujeros; porque el montaje de algún aislador tipo espiga, o el montaje de algún equipo así lo requiera, el Contratista deberá hacerlo en el campo, estos agujeros taladrados en el campo serán pintados con preservativos adecuados aprobados por el Gerente de Obra.</w:t>
      </w:r>
    </w:p>
    <w:p w:rsidR="00874309" w:rsidRPr="00720E8E" w:rsidRDefault="00874309" w:rsidP="00874309">
      <w:pPr>
        <w:numPr>
          <w:ilvl w:val="0"/>
          <w:numId w:val="29"/>
        </w:numPr>
        <w:tabs>
          <w:tab w:val="left" w:pos="426"/>
          <w:tab w:val="left" w:pos="851"/>
        </w:tabs>
        <w:ind w:left="426" w:hanging="426"/>
        <w:jc w:val="both"/>
        <w:rPr>
          <w:rFonts w:asciiTheme="minorHAnsi" w:hAnsiTheme="minorHAnsi" w:cs="Calibri"/>
          <w:sz w:val="20"/>
          <w:szCs w:val="20"/>
        </w:rPr>
      </w:pPr>
      <w:r w:rsidRPr="00720E8E">
        <w:rPr>
          <w:rFonts w:asciiTheme="minorHAnsi" w:hAnsiTheme="minorHAnsi" w:cs="Calibri"/>
          <w:sz w:val="20"/>
          <w:szCs w:val="20"/>
        </w:rPr>
        <w:t xml:space="preserve">Las crucetas deberán ser instaladas horizontalmente con una variación permisible de dos pulgadas (2") a partir de la horizontal que pasa por el perno que fija la cruceta al poste. Toda cruceta de construcción tangente será instalada siempre perpendicular al eje central de la línea de distribución, y toda cruceta en construcción en ángulo deberá ir exactamente entre los puntos de inflexión de la poligonal de la línea y orientadas de tal forma que </w:t>
      </w:r>
      <w:proofErr w:type="spellStart"/>
      <w:r w:rsidRPr="00720E8E">
        <w:rPr>
          <w:rFonts w:asciiTheme="minorHAnsi" w:hAnsiTheme="minorHAnsi" w:cs="Calibri"/>
          <w:sz w:val="20"/>
          <w:szCs w:val="20"/>
        </w:rPr>
        <w:t>bisecten</w:t>
      </w:r>
      <w:proofErr w:type="spellEnd"/>
      <w:r w:rsidRPr="00720E8E">
        <w:rPr>
          <w:rFonts w:asciiTheme="minorHAnsi" w:hAnsiTheme="minorHAnsi" w:cs="Calibri"/>
          <w:sz w:val="20"/>
          <w:szCs w:val="20"/>
        </w:rPr>
        <w:t xml:space="preserve"> exactamente los ángulos internos de la poligonal.</w:t>
      </w:r>
    </w:p>
    <w:p w:rsidR="00874309" w:rsidRPr="00655E7F" w:rsidRDefault="00874309" w:rsidP="00874309">
      <w:pPr>
        <w:numPr>
          <w:ilvl w:val="0"/>
          <w:numId w:val="29"/>
        </w:numPr>
        <w:tabs>
          <w:tab w:val="left" w:pos="426"/>
          <w:tab w:val="left" w:pos="851"/>
        </w:tabs>
        <w:ind w:left="426" w:hanging="426"/>
        <w:jc w:val="both"/>
        <w:rPr>
          <w:rFonts w:asciiTheme="minorHAnsi" w:hAnsiTheme="minorHAnsi" w:cs="Calibri"/>
          <w:sz w:val="20"/>
          <w:szCs w:val="20"/>
        </w:rPr>
      </w:pPr>
      <w:r w:rsidRPr="00655E7F">
        <w:rPr>
          <w:rFonts w:asciiTheme="minorHAnsi" w:hAnsiTheme="minorHAnsi" w:cs="Calibri"/>
          <w:sz w:val="20"/>
          <w:szCs w:val="20"/>
        </w:rPr>
        <w:t>En el ensamble de aisladores de suspensión y aisladores sobre horquillas, debe tenerse cuidado para asegurar que todos los pernos, pasadores y espigas estén en su lugar. Los aisladores de espiga deben ser ajustados a las espigas. En construcciones tangenciales los surcos del extremo superior deben estar alineados con el conductor después del amarrado.</w:t>
      </w:r>
    </w:p>
    <w:p w:rsidR="00874309" w:rsidRPr="00720E8E" w:rsidRDefault="00874309" w:rsidP="00874309">
      <w:pPr>
        <w:tabs>
          <w:tab w:val="left" w:pos="284"/>
        </w:tabs>
        <w:ind w:left="284" w:hanging="284"/>
        <w:rPr>
          <w:rFonts w:asciiTheme="minorHAnsi" w:hAnsiTheme="minorHAnsi" w:cs="Calibri"/>
          <w:b/>
          <w:bCs/>
          <w:i/>
          <w:iCs/>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LÍNEAS AÉREAS PRIMARIAS</w:t>
      </w:r>
    </w:p>
    <w:p w:rsidR="00874309" w:rsidRPr="00720E8E" w:rsidRDefault="00874309" w:rsidP="00874309">
      <w:pPr>
        <w:jc w:val="both"/>
        <w:rPr>
          <w:rFonts w:asciiTheme="minorHAnsi" w:hAnsiTheme="minorHAnsi" w:cs="Calibri"/>
          <w:b/>
          <w:iCs/>
          <w:sz w:val="20"/>
          <w:szCs w:val="20"/>
        </w:rPr>
      </w:pP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Los conductores de fases para líneas de distribución deben ser instalados y conectados de tal forma que las fases sean arregladas sobre la estructura o cruceta en el orden A, B, C de Norte a Sur, Oeste a Este.</w:t>
      </w:r>
    </w:p>
    <w:p w:rsidR="00874309" w:rsidRPr="00720E8E" w:rsidRDefault="00874309" w:rsidP="00874309">
      <w:pPr>
        <w:numPr>
          <w:ilvl w:val="0"/>
          <w:numId w:val="30"/>
        </w:numPr>
        <w:tabs>
          <w:tab w:val="left" w:pos="426"/>
        </w:tabs>
        <w:ind w:left="426" w:hanging="426"/>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 xml:space="preserve">Los conductores deben ser </w:t>
      </w:r>
      <w:proofErr w:type="spellStart"/>
      <w:r w:rsidRPr="00720E8E">
        <w:rPr>
          <w:rFonts w:asciiTheme="minorHAnsi" w:hAnsiTheme="minorHAnsi" w:cs="Calibri"/>
          <w:color w:val="000000" w:themeColor="text1"/>
          <w:sz w:val="20"/>
          <w:szCs w:val="20"/>
        </w:rPr>
        <w:t>tendidos</w:t>
      </w:r>
      <w:proofErr w:type="spellEnd"/>
      <w:r w:rsidRPr="00720E8E">
        <w:rPr>
          <w:rFonts w:asciiTheme="minorHAnsi" w:hAnsiTheme="minorHAnsi" w:cs="Calibri"/>
          <w:color w:val="000000" w:themeColor="text1"/>
          <w:sz w:val="20"/>
          <w:szCs w:val="20"/>
        </w:rPr>
        <w:t xml:space="preserve"> por cualquier método convencional aprobado, cuidando que no se arrastre ni roce, ni se formen encorvamientos. Deberá ser mantenida, suficiente tensión continua para tener los conductores libres de tierra u obstrucciones que los puedan dañar o puedan ser dañados. Las poleas serán diseñadas y usadas para que el halado de las líneas, no las dañen ni depositen material que pueda dañar el conductor.</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El Contratista debe someter para revisión y comentarios su método de instalación y tendido de conductores al Gerente de Obras. El Contratista no debe iniciar el tendido del conductor o hilo de guarda, antes de recibir la aprobación del método por el Gerente de Obras.</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Debe tenerse cuidado para no quebrar, retorcer o desgastar el conductor de cualquier ramal a instalar. Los conductores no deben ser seccionados, jalados por vehículos o arrastrados sobre ningún material o superficie,  tierra o roca. El conductor de cada carrete debe ser inspeccionado para verificar la existencia de cortes u otros daños. Las porciones dañadas o imperfectas deben ser cortadas del conductor y no se permitirá la utilización del mismo.</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Los conductores deben ser halados en poleas (rodillos) del tamaño adecuado, montados sobre el poste o cruceta, para evitar empalmes innecesarios durante el tendido.</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La instalación de conductores y accesorios debe ser hecha de acuerdo con las recomendaciones del fabricante.</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 xml:space="preserve">En los aisladores de espiga, los conductores deben ser fijados o amarrados en el surco de la parte superior del aislador en postes tangenciales y al lado superior del aislador lejos de los tirantes en los ángulos. Los </w:t>
      </w:r>
      <w:r w:rsidRPr="00720E8E">
        <w:rPr>
          <w:rFonts w:asciiTheme="minorHAnsi" w:hAnsiTheme="minorHAnsi" w:cs="Calibri"/>
          <w:sz w:val="20"/>
          <w:szCs w:val="20"/>
        </w:rPr>
        <w:lastRenderedPageBreak/>
        <w:t>aisladores de espiga deben ser fijados a las espigas en condiciones tangenciales, el surco del extremo superior debe estar alineado con el conductor, luego de ser fijado al mismo.</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No debe haber más que un empalme por conductor en cada vano, en ningún caso el empalme debe estar localizado dentro de los 3 metros del punto de soporte del conductor. Antes de unir los extremos o los puentes o cuellos del conductor, deben ser limpiados con una escobilla de alambre y cubiertos con un anti-oxidante.</w:t>
      </w:r>
    </w:p>
    <w:p w:rsidR="00874309" w:rsidRPr="00720E8E" w:rsidRDefault="00874309" w:rsidP="00874309">
      <w:pPr>
        <w:numPr>
          <w:ilvl w:val="0"/>
          <w:numId w:val="30"/>
        </w:numPr>
        <w:tabs>
          <w:tab w:val="left" w:pos="426"/>
        </w:tabs>
        <w:ind w:left="426" w:hanging="426"/>
        <w:jc w:val="both"/>
        <w:rPr>
          <w:rFonts w:asciiTheme="minorHAnsi" w:hAnsiTheme="minorHAnsi" w:cs="Calibri"/>
          <w:color w:val="000000" w:themeColor="text1"/>
          <w:sz w:val="20"/>
          <w:szCs w:val="20"/>
        </w:rPr>
      </w:pPr>
      <w:r w:rsidRPr="00720E8E">
        <w:rPr>
          <w:rFonts w:asciiTheme="minorHAnsi" w:hAnsiTheme="minorHAnsi" w:cs="Calibri"/>
          <w:sz w:val="20"/>
          <w:szCs w:val="20"/>
        </w:rPr>
        <w:t>Debe tenerse mucho cuidado en la instalación de grapas paralelas y conectores de pernos, en la superficie de contacto de la grapa y el conductor deben estar limpios y brillantes. Un anti-</w:t>
      </w:r>
      <w:proofErr w:type="spellStart"/>
      <w:r w:rsidRPr="00720E8E">
        <w:rPr>
          <w:rFonts w:asciiTheme="minorHAnsi" w:hAnsiTheme="minorHAnsi" w:cs="Calibri"/>
          <w:sz w:val="20"/>
          <w:szCs w:val="20"/>
        </w:rPr>
        <w:t>óxidante</w:t>
      </w:r>
      <w:proofErr w:type="spellEnd"/>
      <w:r w:rsidRPr="00720E8E">
        <w:rPr>
          <w:rFonts w:asciiTheme="minorHAnsi" w:hAnsiTheme="minorHAnsi" w:cs="Calibri"/>
          <w:sz w:val="20"/>
          <w:szCs w:val="20"/>
        </w:rPr>
        <w:t xml:space="preserve"> aprobado debe ser usado según sea recomendado por el fabricante. Una escobilla metálica debe ser el medio principal de limpieza. Los pernos deben ser duramente apretados, pero la rosca no debe ser dañada o barrida. Estos mismos cuidados deben aplicarse para limpieza del conductor antes de hacer uniones.</w:t>
      </w:r>
    </w:p>
    <w:p w:rsidR="00874309" w:rsidRPr="00720E8E" w:rsidRDefault="00874309" w:rsidP="00874309">
      <w:pPr>
        <w:numPr>
          <w:ilvl w:val="0"/>
          <w:numId w:val="30"/>
        </w:numPr>
        <w:tabs>
          <w:tab w:val="left" w:pos="426"/>
        </w:tabs>
        <w:ind w:left="426" w:hanging="426"/>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 xml:space="preserve">Los conductores deben ser flechados de acuerdo con las tablas de flechado aprobadas por la ENEE. Será aceptable un incremento máximo de 75 mm de la flecha especificada en cualquier vano. Bajo ninguna circunstancia habrá decremento en la flecha permitida. El flechado deberá ser observado entre dos puntos de referencia, o algún otro método aprobado por la ENEE. </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El supervisor se reserva el derecho de verificar la flecha en todos los puntos que estime conveniente, y el contratista deberá de suministrarle los obreros y equipos necesarios para tales propósitos sin costos adicionales para el FHIS.</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El contratista ejecutará cualquier trabajo correctivo; que se requiera para corregir la flecha de los conductores que hayan sido incorrectamente flechados, como resultado de sus operaciones. Todo a expensas propias y a satisfacción del Gerente de Obra.</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Cuando haya daños repetidos en el mismo vano o en varios consecutivos; se deberá cambiar todo el conductor de esos vanos, para lo cual se deberá obtener la aprobación del Gerente de Obra.</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 xml:space="preserve">La máxima tensión de halado no debe exceder el 100% de la tensión final del conductor a 15.5 °C. </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El lapso de tiempo entre el tendido y flechado de conductores no debe ser mayor de 72 horas. Caso contrario el Gerente de Obras rechazará el conductor.</w:t>
      </w:r>
    </w:p>
    <w:p w:rsidR="00874309" w:rsidRPr="00720E8E" w:rsidRDefault="00874309" w:rsidP="00874309">
      <w:pPr>
        <w:tabs>
          <w:tab w:val="left" w:pos="426"/>
        </w:tabs>
        <w:jc w:val="both"/>
        <w:rPr>
          <w:rFonts w:asciiTheme="minorHAnsi" w:hAnsiTheme="minorHAnsi" w:cs="Calibri"/>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RETENIDAS Y ANCLAJES</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1"/>
        </w:numPr>
        <w:tabs>
          <w:tab w:val="left" w:pos="709"/>
        </w:tabs>
        <w:ind w:left="709" w:hanging="862"/>
        <w:jc w:val="both"/>
        <w:rPr>
          <w:rFonts w:asciiTheme="minorHAnsi" w:hAnsiTheme="minorHAnsi" w:cs="Calibri"/>
          <w:sz w:val="20"/>
          <w:szCs w:val="20"/>
        </w:rPr>
      </w:pPr>
      <w:r w:rsidRPr="00720E8E">
        <w:rPr>
          <w:rFonts w:asciiTheme="minorHAnsi" w:hAnsiTheme="minorHAnsi" w:cs="Calibri"/>
          <w:sz w:val="20"/>
          <w:szCs w:val="20"/>
        </w:rPr>
        <w:t>Las retenidas serán instaladas en la dirección de la bisectriz del ángulo y en línea (</w:t>
      </w:r>
      <w:proofErr w:type="spellStart"/>
      <w:r w:rsidRPr="00720E8E">
        <w:rPr>
          <w:rFonts w:asciiTheme="minorHAnsi" w:hAnsiTheme="minorHAnsi" w:cs="Calibri"/>
          <w:sz w:val="20"/>
          <w:szCs w:val="20"/>
        </w:rPr>
        <w:t>colineales</w:t>
      </w:r>
      <w:proofErr w:type="spellEnd"/>
      <w:r w:rsidRPr="00720E8E">
        <w:rPr>
          <w:rFonts w:asciiTheme="minorHAnsi" w:hAnsiTheme="minorHAnsi" w:cs="Calibri"/>
          <w:sz w:val="20"/>
          <w:szCs w:val="20"/>
        </w:rPr>
        <w:t>) con el conductor para estructuras terminadas. Las retenidas y los anclajes serán colocados antes que los conductores sean tensados. Las retenidas serán colocadas en ángulos de 45º con la línea vertical y el poste mismo, en aquellos lugares en donde sea aplicable se deberá usar retenidas descritas en éstos Documentos.</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Todos los anclajes y varillas deberán ser instalados en línea con la carga, bajo ninguna circunstancia deberá ser cubierto la totalidad de la varilla de anclaje, el ojo de la varilla quedará descubierto. No más de 150 mm de la varilla permanecerá fuera de la tierra, después de que la carga haya sido aplicada. En campos cultivados la proyección de la varilla de anclaje arriba del nivel del suelo puede ser incrementada a un máximo de 300 mm para prevenir enterramiento del ojo de la varilla.</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Cuando se necesite usar un anclaje tipo expansión, deberá ser expandido dentro de tierra que no haya sido removida antes del relleno del agujero de la retenida.</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Cuando se necesite usar un anclaje tipo cónico, el agujero será rellenado a una profundidad de 600 mm sobre el anclaje con piedra quebrada, esta será apisonada durante el relleno.</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La guarda retenida será metálicas e instalada en cada una de las retenidas.</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La localización de cada retenida en lo que corresponde a profundidad y precisión, será inspeccionada por el Gerente de obras y su aprobación será obtenida antes de que los agujeros de anclaje sean rellenados.</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 xml:space="preserve">Cuando la gerente de obras considere que el terreno es rocoso o pobre, el Contratista instalará anclajes especiales siguiendo las instalaciones o procedimientos dados por la ENEE. </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Cuando ocurran fallas en los cables de retenida instaladas por el contratistas, él asumirá toda la responsabilidad y reparará todos los daños por su propia cuenta.</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Para fijar cables para retenida, bien sea varillas para anclaje o herrajes para postes o crucetas, se usarán grapas varillas o espirales de armar preformado.</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lastRenderedPageBreak/>
        <w:t>No se permitirá que la varilla de anclaje sea enrollada en el plato de anclaje, si este sea el caso, e contratista deberá desmontar la retenida completa y nuevamente volverla a instalar según normas de ENEE</w:t>
      </w:r>
    </w:p>
    <w:p w:rsidR="00874309" w:rsidRPr="00720E8E" w:rsidRDefault="00874309" w:rsidP="00874309">
      <w:pPr>
        <w:tabs>
          <w:tab w:val="left" w:pos="284"/>
        </w:tabs>
        <w:ind w:left="284" w:hanging="284"/>
        <w:rPr>
          <w:rFonts w:asciiTheme="minorHAnsi" w:hAnsiTheme="minorHAnsi" w:cs="Calibri"/>
          <w:b/>
          <w:bCs/>
          <w:i/>
          <w:iCs/>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EQUIPO Y APARATOS DE PROTECCIÓN</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2"/>
        </w:numPr>
        <w:tabs>
          <w:tab w:val="left" w:pos="284"/>
        </w:tabs>
        <w:ind w:left="709" w:hanging="709"/>
        <w:jc w:val="both"/>
        <w:rPr>
          <w:rFonts w:asciiTheme="minorHAnsi" w:hAnsiTheme="minorHAnsi" w:cs="Calibri"/>
          <w:sz w:val="20"/>
          <w:szCs w:val="20"/>
          <w:lang w:val="es-ES"/>
        </w:rPr>
      </w:pPr>
      <w:r w:rsidRPr="00720E8E">
        <w:rPr>
          <w:rFonts w:asciiTheme="minorHAnsi" w:hAnsiTheme="minorHAnsi" w:cs="Calibri"/>
          <w:sz w:val="20"/>
          <w:szCs w:val="20"/>
          <w:lang w:val="es-ES"/>
        </w:rPr>
        <w:t xml:space="preserve">Los transformadores, cuchillas </w:t>
      </w:r>
      <w:proofErr w:type="spellStart"/>
      <w:r w:rsidRPr="00720E8E">
        <w:rPr>
          <w:rFonts w:asciiTheme="minorHAnsi" w:hAnsiTheme="minorHAnsi" w:cs="Calibri"/>
          <w:sz w:val="20"/>
          <w:szCs w:val="20"/>
          <w:lang w:val="es-ES"/>
        </w:rPr>
        <w:t>portafusibles</w:t>
      </w:r>
      <w:proofErr w:type="spellEnd"/>
      <w:r w:rsidRPr="00720E8E">
        <w:rPr>
          <w:rFonts w:asciiTheme="minorHAnsi" w:hAnsiTheme="minorHAnsi" w:cs="Calibri"/>
          <w:sz w:val="20"/>
          <w:szCs w:val="20"/>
          <w:lang w:val="es-ES"/>
        </w:rPr>
        <w:t xml:space="preserve"> </w:t>
      </w:r>
      <w:proofErr w:type="spellStart"/>
      <w:r w:rsidRPr="00720E8E">
        <w:rPr>
          <w:rFonts w:asciiTheme="minorHAnsi" w:hAnsiTheme="minorHAnsi" w:cs="Calibri"/>
          <w:sz w:val="20"/>
          <w:szCs w:val="20"/>
          <w:lang w:val="es-ES"/>
        </w:rPr>
        <w:t>rompearco</w:t>
      </w:r>
      <w:proofErr w:type="spellEnd"/>
      <w:r w:rsidRPr="00720E8E">
        <w:rPr>
          <w:rFonts w:asciiTheme="minorHAnsi" w:hAnsiTheme="minorHAnsi" w:cs="Calibri"/>
          <w:sz w:val="20"/>
          <w:szCs w:val="20"/>
          <w:lang w:val="es-ES"/>
        </w:rPr>
        <w:t xml:space="preserve"> y otros equipos deben ser manejados cuidadosamente para evitar daños a los aisladores y partes operantes. Los aparatos de protección deberán estar localizados de acuerdo a las instrucciones de la ENEE y deberán ser instalados de acuerdo con las especificaciones del fabricante. Sólo a personal calificado y con experiencia se le permitirá hacer conexiones de cable e instalaciones de equipo.</w:t>
      </w:r>
    </w:p>
    <w:p w:rsidR="00874309" w:rsidRPr="00720E8E" w:rsidRDefault="00874309" w:rsidP="00874309">
      <w:pPr>
        <w:tabs>
          <w:tab w:val="left" w:pos="284"/>
        </w:tabs>
        <w:ind w:left="709"/>
        <w:jc w:val="both"/>
        <w:rPr>
          <w:rFonts w:asciiTheme="minorHAnsi" w:hAnsiTheme="minorHAnsi" w:cs="Calibri"/>
          <w:sz w:val="20"/>
          <w:szCs w:val="20"/>
          <w:lang w:val="es-ES"/>
        </w:rPr>
      </w:pPr>
    </w:p>
    <w:p w:rsidR="00874309" w:rsidRPr="00720E8E" w:rsidRDefault="00874309" w:rsidP="00874309">
      <w:pPr>
        <w:numPr>
          <w:ilvl w:val="0"/>
          <w:numId w:val="32"/>
        </w:numPr>
        <w:tabs>
          <w:tab w:val="left" w:pos="284"/>
        </w:tabs>
        <w:ind w:left="709" w:hanging="709"/>
        <w:jc w:val="both"/>
        <w:rPr>
          <w:rFonts w:asciiTheme="minorHAnsi" w:hAnsiTheme="minorHAnsi" w:cs="Calibri"/>
          <w:sz w:val="20"/>
          <w:szCs w:val="20"/>
          <w:lang w:val="es-ES"/>
        </w:rPr>
      </w:pPr>
      <w:r w:rsidRPr="00720E8E">
        <w:rPr>
          <w:rFonts w:asciiTheme="minorHAnsi" w:hAnsiTheme="minorHAnsi" w:cs="Calibri"/>
          <w:sz w:val="20"/>
          <w:szCs w:val="20"/>
        </w:rPr>
        <w:t xml:space="preserve">Con respecto a la colocación de los trasformadores: </w:t>
      </w:r>
    </w:p>
    <w:p w:rsidR="00874309" w:rsidRPr="00720E8E" w:rsidRDefault="00874309" w:rsidP="00874309">
      <w:pPr>
        <w:numPr>
          <w:ilvl w:val="1"/>
          <w:numId w:val="25"/>
        </w:numPr>
        <w:tabs>
          <w:tab w:val="left" w:pos="426"/>
        </w:tabs>
        <w:jc w:val="both"/>
        <w:rPr>
          <w:rFonts w:asciiTheme="minorHAnsi" w:hAnsiTheme="minorHAnsi" w:cs="Calibri"/>
          <w:sz w:val="20"/>
          <w:szCs w:val="20"/>
        </w:rPr>
      </w:pPr>
      <w:r w:rsidRPr="00720E8E">
        <w:rPr>
          <w:rFonts w:asciiTheme="minorHAnsi" w:hAnsiTheme="minorHAnsi" w:cs="Calibri"/>
          <w:sz w:val="20"/>
          <w:szCs w:val="20"/>
        </w:rPr>
        <w:t>Serán instalados bajo la línea en las estructuras que no tengan ángulo.</w:t>
      </w:r>
    </w:p>
    <w:p w:rsidR="00874309" w:rsidRPr="00720E8E" w:rsidRDefault="00874309" w:rsidP="00874309">
      <w:pPr>
        <w:numPr>
          <w:ilvl w:val="1"/>
          <w:numId w:val="25"/>
        </w:numPr>
        <w:tabs>
          <w:tab w:val="left" w:pos="426"/>
        </w:tabs>
        <w:jc w:val="both"/>
        <w:rPr>
          <w:rFonts w:asciiTheme="minorHAnsi" w:hAnsiTheme="minorHAnsi" w:cs="Calibri"/>
          <w:sz w:val="20"/>
          <w:szCs w:val="20"/>
        </w:rPr>
      </w:pPr>
      <w:r w:rsidRPr="00720E8E">
        <w:rPr>
          <w:rFonts w:asciiTheme="minorHAnsi" w:hAnsiTheme="minorHAnsi" w:cs="Calibri"/>
          <w:sz w:val="20"/>
          <w:szCs w:val="20"/>
        </w:rPr>
        <w:t>Serán instalados en sentido opuesto a la retenida en bisectriz.</w:t>
      </w: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 xml:space="preserve">Antes de instalar un trasformador el mismo debe de cumplir con los siguientes requisitos, </w:t>
      </w:r>
    </w:p>
    <w:p w:rsidR="00874309" w:rsidRPr="00720E8E" w:rsidRDefault="00874309" w:rsidP="00874309">
      <w:pPr>
        <w:pStyle w:val="Prrafodelista"/>
        <w:numPr>
          <w:ilvl w:val="4"/>
          <w:numId w:val="25"/>
        </w:numPr>
        <w:tabs>
          <w:tab w:val="left" w:pos="284"/>
        </w:tabs>
        <w:ind w:left="2127"/>
        <w:jc w:val="both"/>
        <w:rPr>
          <w:rFonts w:asciiTheme="minorHAnsi" w:hAnsiTheme="minorHAnsi" w:cs="Calibri"/>
          <w:sz w:val="20"/>
          <w:szCs w:val="20"/>
        </w:rPr>
      </w:pPr>
      <w:r w:rsidRPr="00720E8E">
        <w:rPr>
          <w:rFonts w:asciiTheme="minorHAnsi" w:hAnsiTheme="minorHAnsi" w:cs="Calibri"/>
          <w:sz w:val="20"/>
          <w:szCs w:val="20"/>
        </w:rPr>
        <w:t xml:space="preserve">El Cumpliendo de los estándares de pérdidas,  pruebas de Laboratorio ENEE </w:t>
      </w:r>
    </w:p>
    <w:p w:rsidR="00874309" w:rsidRPr="00720E8E" w:rsidRDefault="00874309" w:rsidP="00874309">
      <w:pPr>
        <w:pStyle w:val="Prrafodelista"/>
        <w:numPr>
          <w:ilvl w:val="4"/>
          <w:numId w:val="25"/>
        </w:numPr>
        <w:tabs>
          <w:tab w:val="left" w:pos="284"/>
        </w:tabs>
        <w:ind w:left="2127"/>
        <w:jc w:val="both"/>
        <w:rPr>
          <w:rFonts w:asciiTheme="minorHAnsi" w:hAnsiTheme="minorHAnsi" w:cs="Calibri"/>
          <w:sz w:val="20"/>
          <w:szCs w:val="20"/>
        </w:rPr>
      </w:pPr>
      <w:r w:rsidRPr="00720E8E">
        <w:rPr>
          <w:rFonts w:asciiTheme="minorHAnsi" w:hAnsiTheme="minorHAnsi" w:cs="Calibri"/>
          <w:sz w:val="20"/>
          <w:szCs w:val="20"/>
        </w:rPr>
        <w:t xml:space="preserve">Demostrar que los transformadores estén libres de </w:t>
      </w:r>
      <w:proofErr w:type="spellStart"/>
      <w:r w:rsidRPr="00720E8E">
        <w:rPr>
          <w:rFonts w:asciiTheme="minorHAnsi" w:hAnsiTheme="minorHAnsi" w:cs="Calibri"/>
          <w:sz w:val="20"/>
          <w:szCs w:val="20"/>
        </w:rPr>
        <w:t>policlorobifenilos</w:t>
      </w:r>
      <w:proofErr w:type="spellEnd"/>
      <w:r w:rsidRPr="00720E8E">
        <w:rPr>
          <w:rFonts w:asciiTheme="minorHAnsi" w:hAnsiTheme="minorHAnsi" w:cs="Calibri"/>
          <w:sz w:val="20"/>
          <w:szCs w:val="20"/>
        </w:rPr>
        <w:t xml:space="preserve"> </w:t>
      </w:r>
      <w:r w:rsidRPr="00720E8E">
        <w:rPr>
          <w:rFonts w:asciiTheme="minorHAnsi" w:hAnsiTheme="minorHAnsi" w:cs="Arial"/>
          <w:bCs/>
          <w:sz w:val="20"/>
          <w:szCs w:val="20"/>
          <w:shd w:val="clear" w:color="auto" w:fill="FFFFFF"/>
        </w:rPr>
        <w:t>(</w:t>
      </w:r>
      <w:proofErr w:type="spellStart"/>
      <w:r w:rsidRPr="00720E8E">
        <w:rPr>
          <w:rFonts w:asciiTheme="minorHAnsi" w:hAnsiTheme="minorHAnsi" w:cs="Calibri"/>
          <w:sz w:val="20"/>
          <w:szCs w:val="20"/>
        </w:rPr>
        <w:t>PCB´s</w:t>
      </w:r>
      <w:proofErr w:type="spellEnd"/>
      <w:r w:rsidRPr="00720E8E">
        <w:rPr>
          <w:rFonts w:asciiTheme="minorHAnsi" w:hAnsiTheme="minorHAnsi" w:cs="Calibri"/>
          <w:sz w:val="20"/>
          <w:szCs w:val="20"/>
        </w:rPr>
        <w:t>).</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2"/>
        </w:numPr>
        <w:tabs>
          <w:tab w:val="left" w:pos="284"/>
        </w:tabs>
        <w:ind w:left="709" w:hanging="709"/>
        <w:jc w:val="both"/>
        <w:rPr>
          <w:rFonts w:asciiTheme="minorHAnsi" w:hAnsiTheme="minorHAnsi" w:cs="Calibri"/>
          <w:sz w:val="20"/>
          <w:szCs w:val="20"/>
          <w:lang w:val="es-ES"/>
        </w:rPr>
      </w:pPr>
      <w:r w:rsidRPr="00720E8E">
        <w:rPr>
          <w:rFonts w:asciiTheme="minorHAnsi" w:hAnsiTheme="minorHAnsi" w:cs="Calibri"/>
          <w:sz w:val="20"/>
          <w:szCs w:val="20"/>
          <w:lang w:val="es-ES"/>
        </w:rPr>
        <w:t>El Contratista debe tener cuidado para asegurar que el calibre correcto y valores nominales de los aparatos de protección, incluyendo fusibles, sean instalados en localizaciones adecuadas como se indica en las normas de construcción o como sea indicado por la ENEE.</w:t>
      </w:r>
    </w:p>
    <w:p w:rsidR="00874309" w:rsidRPr="00720E8E" w:rsidRDefault="00874309" w:rsidP="00874309">
      <w:pPr>
        <w:tabs>
          <w:tab w:val="left" w:pos="284"/>
        </w:tabs>
        <w:jc w:val="both"/>
        <w:rPr>
          <w:rFonts w:asciiTheme="minorHAnsi" w:hAnsiTheme="minorHAnsi" w:cs="Calibri"/>
          <w:sz w:val="20"/>
          <w:szCs w:val="20"/>
          <w:lang w:val="es-ES"/>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CONEXIÓN Y MONTAJE DE ILUMINACIÓN PÚBLICA</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ind w:left="708"/>
        <w:jc w:val="both"/>
        <w:rPr>
          <w:rFonts w:asciiTheme="minorHAnsi" w:hAnsiTheme="minorHAnsi" w:cs="Calibri"/>
          <w:sz w:val="20"/>
          <w:szCs w:val="20"/>
          <w:lang w:val="es-ES"/>
        </w:rPr>
      </w:pPr>
      <w:r w:rsidRPr="00720E8E">
        <w:rPr>
          <w:rFonts w:asciiTheme="minorHAnsi" w:hAnsiTheme="minorHAnsi" w:cs="Calibri"/>
          <w:sz w:val="20"/>
          <w:szCs w:val="20"/>
          <w:lang w:val="es-ES"/>
        </w:rPr>
        <w:t>Las luminarias utilizadas en los proyecto de electrificación rural cumplirán con “</w:t>
      </w:r>
      <w:r w:rsidRPr="00720E8E">
        <w:rPr>
          <w:rFonts w:asciiTheme="minorHAnsi" w:hAnsiTheme="minorHAnsi" w:cs="Calibri"/>
          <w:b/>
          <w:sz w:val="20"/>
          <w:szCs w:val="20"/>
          <w:lang w:val="es-ES"/>
        </w:rPr>
        <w:t xml:space="preserve">ESPECIFICACIONES TECNICAS PARA LAMPARA DE SODIO 100 WATTS” </w:t>
      </w:r>
      <w:r w:rsidRPr="00720E8E">
        <w:rPr>
          <w:rFonts w:asciiTheme="minorHAnsi" w:hAnsiTheme="minorHAnsi" w:cs="Calibri"/>
          <w:sz w:val="20"/>
          <w:szCs w:val="20"/>
          <w:lang w:val="es-ES"/>
        </w:rPr>
        <w:t xml:space="preserve"> de la empresa nacional de energía eléctrica. (ENEE)</w:t>
      </w:r>
    </w:p>
    <w:p w:rsidR="00874309" w:rsidRPr="00720E8E" w:rsidRDefault="00874309" w:rsidP="00874309">
      <w:pPr>
        <w:ind w:left="708"/>
        <w:jc w:val="both"/>
        <w:rPr>
          <w:rFonts w:asciiTheme="minorHAnsi" w:hAnsiTheme="minorHAnsi" w:cs="Calibri"/>
          <w:sz w:val="20"/>
          <w:szCs w:val="20"/>
          <w:lang w:val="es-ES"/>
        </w:rPr>
      </w:pPr>
    </w:p>
    <w:p w:rsidR="00874309" w:rsidRPr="00720E8E" w:rsidRDefault="00874309" w:rsidP="00874309">
      <w:pPr>
        <w:ind w:left="708"/>
        <w:jc w:val="both"/>
        <w:rPr>
          <w:rFonts w:asciiTheme="minorHAnsi" w:hAnsiTheme="minorHAnsi" w:cs="Calibri"/>
          <w:sz w:val="20"/>
          <w:szCs w:val="20"/>
          <w:lang w:val="es-ES"/>
        </w:rPr>
      </w:pPr>
      <w:r w:rsidRPr="00720E8E">
        <w:rPr>
          <w:rFonts w:asciiTheme="minorHAnsi" w:hAnsiTheme="minorHAnsi" w:cs="Calibri"/>
          <w:sz w:val="20"/>
          <w:szCs w:val="20"/>
          <w:lang w:val="es-ES"/>
        </w:rPr>
        <w:t xml:space="preserve">Las lámparas serán utilizadas en sistemas de distribución para la iluminación de </w:t>
      </w:r>
      <w:proofErr w:type="spellStart"/>
      <w:r w:rsidRPr="00720E8E">
        <w:rPr>
          <w:rFonts w:asciiTheme="minorHAnsi" w:hAnsiTheme="minorHAnsi" w:cs="Calibri"/>
          <w:sz w:val="20"/>
          <w:szCs w:val="20"/>
          <w:lang w:val="es-ES"/>
        </w:rPr>
        <w:t>vias</w:t>
      </w:r>
      <w:proofErr w:type="spellEnd"/>
      <w:r w:rsidRPr="00720E8E">
        <w:rPr>
          <w:rFonts w:asciiTheme="minorHAnsi" w:hAnsiTheme="minorHAnsi" w:cs="Calibri"/>
          <w:sz w:val="20"/>
          <w:szCs w:val="20"/>
          <w:lang w:val="es-ES"/>
        </w:rPr>
        <w:t xml:space="preserve"> públicas de los proyectos de electrificación de comunidades urbano-marginales y rurales localizadas en todo el país.</w:t>
      </w:r>
    </w:p>
    <w:p w:rsidR="00874309" w:rsidRPr="00720E8E" w:rsidRDefault="00874309" w:rsidP="00874309">
      <w:pPr>
        <w:ind w:left="708"/>
        <w:jc w:val="both"/>
        <w:rPr>
          <w:rFonts w:asciiTheme="minorHAnsi" w:hAnsiTheme="minorHAnsi" w:cs="Calibri"/>
          <w:sz w:val="20"/>
          <w:szCs w:val="20"/>
          <w:lang w:val="es-ES"/>
        </w:rPr>
      </w:pPr>
    </w:p>
    <w:p w:rsidR="00874309" w:rsidRPr="00720E8E" w:rsidRDefault="00874309" w:rsidP="00874309">
      <w:pPr>
        <w:ind w:left="708"/>
        <w:rPr>
          <w:rFonts w:asciiTheme="minorHAnsi" w:hAnsiTheme="minorHAnsi" w:cs="Calibri"/>
          <w:sz w:val="20"/>
          <w:szCs w:val="20"/>
          <w:lang w:val="es-ES"/>
        </w:rPr>
      </w:pPr>
      <w:r w:rsidRPr="00720E8E">
        <w:rPr>
          <w:rFonts w:asciiTheme="minorHAnsi" w:hAnsiTheme="minorHAnsi" w:cs="Calibri"/>
          <w:sz w:val="20"/>
          <w:szCs w:val="20"/>
          <w:lang w:val="es-ES"/>
        </w:rPr>
        <w:t xml:space="preserve">Las lámparas deberán ser de vapor de sodio de alta presión, tipo canasta, acabado claro, base </w:t>
      </w:r>
      <w:proofErr w:type="spellStart"/>
      <w:r w:rsidRPr="00720E8E">
        <w:rPr>
          <w:rFonts w:asciiTheme="minorHAnsi" w:hAnsiTheme="minorHAnsi" w:cs="Calibri"/>
          <w:sz w:val="20"/>
          <w:szCs w:val="20"/>
          <w:lang w:val="es-ES"/>
        </w:rPr>
        <w:t>mogul</w:t>
      </w:r>
      <w:proofErr w:type="spellEnd"/>
      <w:r w:rsidRPr="00720E8E">
        <w:rPr>
          <w:rFonts w:asciiTheme="minorHAnsi" w:hAnsiTheme="minorHAnsi" w:cs="Calibri"/>
          <w:sz w:val="20"/>
          <w:szCs w:val="20"/>
          <w:lang w:val="es-ES"/>
        </w:rPr>
        <w:t>, voltaje nominal 55 voltios, bulbo ED-23 ½,  24,000 horas de vida promedio, potencia  100 watts, para usar según norma ANSI  en balastro tipo S54.</w:t>
      </w:r>
    </w:p>
    <w:p w:rsidR="00874309" w:rsidRPr="00720E8E" w:rsidRDefault="00874309" w:rsidP="00874309">
      <w:pPr>
        <w:tabs>
          <w:tab w:val="left" w:pos="284"/>
        </w:tabs>
        <w:ind w:left="720"/>
        <w:jc w:val="both"/>
        <w:rPr>
          <w:rFonts w:asciiTheme="minorHAnsi" w:hAnsiTheme="minorHAnsi" w:cs="Calibri"/>
          <w:sz w:val="20"/>
          <w:szCs w:val="20"/>
          <w:lang w:val="es-ES"/>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SECUNDARIOS</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3"/>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 xml:space="preserve">Los conductores del secundario serán todos de aluminio, instalados en aisladores de carrete como se muestra en los dibujos del Documento de Oferta o en su defecto, secundario con </w:t>
      </w:r>
      <w:proofErr w:type="spellStart"/>
      <w:r w:rsidRPr="00720E8E">
        <w:rPr>
          <w:rFonts w:asciiTheme="minorHAnsi" w:hAnsiTheme="minorHAnsi" w:cs="Calibri"/>
          <w:sz w:val="20"/>
          <w:szCs w:val="20"/>
          <w:lang w:val="es-ES"/>
        </w:rPr>
        <w:t>multi</w:t>
      </w:r>
      <w:proofErr w:type="spellEnd"/>
      <w:r w:rsidRPr="00720E8E">
        <w:rPr>
          <w:rFonts w:asciiTheme="minorHAnsi" w:hAnsiTheme="minorHAnsi" w:cs="Calibri"/>
          <w:sz w:val="20"/>
          <w:szCs w:val="20"/>
          <w:lang w:val="es-ES"/>
        </w:rPr>
        <w:t>-conductor o según instrucciones de la ENEE.</w:t>
      </w:r>
    </w:p>
    <w:p w:rsidR="00874309" w:rsidRPr="00720E8E" w:rsidRDefault="00874309" w:rsidP="00874309">
      <w:pPr>
        <w:numPr>
          <w:ilvl w:val="0"/>
          <w:numId w:val="33"/>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 xml:space="preserve">Los secundarios deberán ser instalados tal que no obstruyan el espacio de alturas mínimas. No deberá haber más que un empalme por conductor en cualquier vano y los empalmes deben estar localizados por lo menos a 3 </w:t>
      </w:r>
      <w:proofErr w:type="spellStart"/>
      <w:r w:rsidRPr="00720E8E">
        <w:rPr>
          <w:rFonts w:asciiTheme="minorHAnsi" w:hAnsiTheme="minorHAnsi" w:cs="Calibri"/>
          <w:sz w:val="20"/>
          <w:szCs w:val="20"/>
          <w:lang w:val="es-ES"/>
        </w:rPr>
        <w:t>mts</w:t>
      </w:r>
      <w:proofErr w:type="spellEnd"/>
      <w:r w:rsidRPr="00720E8E">
        <w:rPr>
          <w:rFonts w:asciiTheme="minorHAnsi" w:hAnsiTheme="minorHAnsi" w:cs="Calibri"/>
          <w:sz w:val="20"/>
          <w:szCs w:val="20"/>
          <w:lang w:val="es-ES"/>
        </w:rPr>
        <w:t>. Del punto de soporte del conductor. Donde se usen conductores cubiertos para el secundario, deben ser instalados en forma continua.</w:t>
      </w:r>
    </w:p>
    <w:p w:rsidR="00874309" w:rsidRPr="00720E8E" w:rsidRDefault="00874309" w:rsidP="00874309">
      <w:pPr>
        <w:numPr>
          <w:ilvl w:val="0"/>
          <w:numId w:val="33"/>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Todos los requerimientos, para el manejo de los conductores primarios, deben ser aplicados para la instalación de secundarios donde sea aplicable.</w:t>
      </w:r>
    </w:p>
    <w:p w:rsidR="00874309" w:rsidRDefault="00874309" w:rsidP="00874309">
      <w:pPr>
        <w:numPr>
          <w:ilvl w:val="0"/>
          <w:numId w:val="33"/>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Deberán de observarse todos los requisitos establecidos para el tendido de conductores primarios, descritos anteriormente.</w:t>
      </w:r>
    </w:p>
    <w:p w:rsidR="00874309" w:rsidRDefault="00874309" w:rsidP="00874309">
      <w:pPr>
        <w:tabs>
          <w:tab w:val="left" w:pos="284"/>
        </w:tabs>
        <w:jc w:val="both"/>
        <w:rPr>
          <w:rFonts w:asciiTheme="minorHAnsi" w:hAnsiTheme="minorHAnsi" w:cs="Calibri"/>
          <w:sz w:val="20"/>
          <w:szCs w:val="20"/>
          <w:lang w:val="es-ES"/>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TRABAJOS CERCA DE LAS LÍNEAS ENERGIZADAS</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4"/>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La mayor parte del proyecto será, en áreas y pueblos donde no existen líneas de distribución, sin embargo hay algunos pueblos y áreas donde si existen.</w:t>
      </w:r>
    </w:p>
    <w:p w:rsidR="00874309" w:rsidRPr="00720E8E" w:rsidRDefault="00874309" w:rsidP="00874309">
      <w:pPr>
        <w:numPr>
          <w:ilvl w:val="0"/>
          <w:numId w:val="34"/>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lastRenderedPageBreak/>
        <w:t>En aquellos pueblos con líneas existentes, no se requerirá que el Contratista trabaje en líneas energizadas ya sea primarias o secundarias; excepto si ha sido convenido previamente con la ENEE. Se anticipa que todo el trabajo en líneas energizadas será hecho por personal de la ENEE.</w:t>
      </w:r>
    </w:p>
    <w:p w:rsidR="00874309" w:rsidRPr="00720E8E" w:rsidRDefault="00874309" w:rsidP="00874309">
      <w:pPr>
        <w:numPr>
          <w:ilvl w:val="0"/>
          <w:numId w:val="34"/>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 xml:space="preserve">Durante la construcción de nuevas o rehabilitación de líneas existentes, el Contratista deberá trabajar conjuntamente con la ENEE para coordinar los  despejes de circuitos o ramales. El Contratista no deberá operar ningún </w:t>
      </w:r>
      <w:proofErr w:type="spellStart"/>
      <w:r w:rsidRPr="00720E8E">
        <w:rPr>
          <w:rFonts w:asciiTheme="minorHAnsi" w:hAnsiTheme="minorHAnsi" w:cs="Calibri"/>
          <w:sz w:val="20"/>
          <w:szCs w:val="20"/>
          <w:lang w:val="es-ES"/>
        </w:rPr>
        <w:t>cortacircuito</w:t>
      </w:r>
      <w:proofErr w:type="spellEnd"/>
      <w:r w:rsidRPr="00720E8E">
        <w:rPr>
          <w:rFonts w:asciiTheme="minorHAnsi" w:hAnsiTheme="minorHAnsi" w:cs="Calibri"/>
          <w:sz w:val="20"/>
          <w:szCs w:val="20"/>
          <w:lang w:val="es-ES"/>
        </w:rPr>
        <w:t xml:space="preserve"> en el primario o secundario. Todas las operaciones descritas serán llevadas por la ENEE. Cuando el Contratista anticipa que hay circuitos cercanos a su trabajo que deban ser </w:t>
      </w:r>
      <w:proofErr w:type="spellStart"/>
      <w:r w:rsidRPr="00720E8E">
        <w:rPr>
          <w:rFonts w:asciiTheme="minorHAnsi" w:hAnsiTheme="minorHAnsi" w:cs="Calibri"/>
          <w:sz w:val="20"/>
          <w:szCs w:val="20"/>
          <w:lang w:val="es-ES"/>
        </w:rPr>
        <w:t>desenergizados</w:t>
      </w:r>
      <w:proofErr w:type="spellEnd"/>
      <w:r w:rsidRPr="00720E8E">
        <w:rPr>
          <w:rFonts w:asciiTheme="minorHAnsi" w:hAnsiTheme="minorHAnsi" w:cs="Calibri"/>
          <w:sz w:val="20"/>
          <w:szCs w:val="20"/>
          <w:lang w:val="es-ES"/>
        </w:rPr>
        <w:t xml:space="preserve">, deberá notificar a la ENEE por carta, por lo menos 7 días antes de que se requiera. Deberá describir el área y las líneas que requiere que se </w:t>
      </w:r>
      <w:proofErr w:type="spellStart"/>
      <w:r w:rsidRPr="00720E8E">
        <w:rPr>
          <w:rFonts w:asciiTheme="minorHAnsi" w:hAnsiTheme="minorHAnsi" w:cs="Calibri"/>
          <w:sz w:val="20"/>
          <w:szCs w:val="20"/>
          <w:lang w:val="es-ES"/>
        </w:rPr>
        <w:t>desenergicen</w:t>
      </w:r>
      <w:proofErr w:type="spellEnd"/>
      <w:r w:rsidRPr="00720E8E">
        <w:rPr>
          <w:rFonts w:asciiTheme="minorHAnsi" w:hAnsiTheme="minorHAnsi" w:cs="Calibri"/>
          <w:sz w:val="20"/>
          <w:szCs w:val="20"/>
          <w:lang w:val="es-ES"/>
        </w:rPr>
        <w:t xml:space="preserve"> con un estimado del tiempo necesario para la </w:t>
      </w:r>
      <w:proofErr w:type="spellStart"/>
      <w:r w:rsidRPr="00720E8E">
        <w:rPr>
          <w:rFonts w:asciiTheme="minorHAnsi" w:hAnsiTheme="minorHAnsi" w:cs="Calibri"/>
          <w:sz w:val="20"/>
          <w:szCs w:val="20"/>
          <w:lang w:val="es-ES"/>
        </w:rPr>
        <w:t>desenergización</w:t>
      </w:r>
      <w:proofErr w:type="spellEnd"/>
      <w:r w:rsidRPr="00720E8E">
        <w:rPr>
          <w:rFonts w:asciiTheme="minorHAnsi" w:hAnsiTheme="minorHAnsi" w:cs="Calibri"/>
          <w:sz w:val="20"/>
          <w:szCs w:val="20"/>
          <w:lang w:val="es-ES"/>
        </w:rPr>
        <w:t xml:space="preserve"> de cada línea.</w:t>
      </w:r>
    </w:p>
    <w:p w:rsidR="00874309" w:rsidRPr="00720E8E" w:rsidRDefault="00874309" w:rsidP="00874309">
      <w:pPr>
        <w:numPr>
          <w:ilvl w:val="0"/>
          <w:numId w:val="34"/>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Los circuitos primarios en servicio, no deben ser aproximados ni aterrizados hasta que el Contratista haya obtenido permiso de un representante autorizado por la ENEE. Permiso indicando que se trabajará en la línea o cerca de ella para notificar a todas las fuentes. Todos los conductores deben ser considerados energizados hasta que estén adecuadamente aterrizados.</w:t>
      </w:r>
    </w:p>
    <w:p w:rsidR="00874309" w:rsidRPr="00720E8E" w:rsidRDefault="00874309" w:rsidP="00874309">
      <w:pPr>
        <w:tabs>
          <w:tab w:val="left" w:pos="284"/>
        </w:tabs>
        <w:ind w:left="284"/>
        <w:jc w:val="both"/>
        <w:rPr>
          <w:rFonts w:asciiTheme="minorHAnsi" w:hAnsiTheme="minorHAnsi" w:cs="Calibri"/>
          <w:b/>
          <w:bCs/>
          <w:i/>
          <w:iCs/>
          <w:sz w:val="20"/>
          <w:szCs w:val="20"/>
          <w:lang w:val="es-ES"/>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VARILLAS Y ALAMBRE DE ATERRIZAJE</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 xml:space="preserve">Las varillas de aterrizaje de acero galvanizado de 5/8 pulgada (16 mm) de diámetro y de 7 pies (2.15 </w:t>
      </w:r>
      <w:proofErr w:type="spellStart"/>
      <w:r w:rsidRPr="00720E8E">
        <w:rPr>
          <w:rFonts w:asciiTheme="minorHAnsi" w:hAnsiTheme="minorHAnsi" w:cs="Calibri"/>
          <w:sz w:val="20"/>
          <w:szCs w:val="20"/>
        </w:rPr>
        <w:t>mts</w:t>
      </w:r>
      <w:proofErr w:type="spellEnd"/>
      <w:r w:rsidRPr="00720E8E">
        <w:rPr>
          <w:rFonts w:asciiTheme="minorHAnsi" w:hAnsiTheme="minorHAnsi" w:cs="Calibri"/>
          <w:sz w:val="20"/>
          <w:szCs w:val="20"/>
        </w:rPr>
        <w:t>.) de longitud serán enterradas y conectadas a cable 1/4" EHS; bajada que será fijada en el poste usando grapas. Las varillas de aterrizaje deben ser instaladas en tierra sin disturbios. En los postes donde sea indicado en el plano, se aterrizará el cable de guarda.</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Se requerirá que el Contratista mida la resistencia de tierra en cada localidad. Todas las medidas de las resistencias de tierra serán aprobadas y ejecutadas, en presencia de ENEE antes de la instalación del neutro. En caso que se requieran varillas adicionales estas serán suministradas e instaladas por el Contratista y el IDECOAS/FHIS reconocerá el costo de la obra.</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Las varillas de aterrizaje deben ser colocadas completamente en tierra sin disturbios a una distancia de la base del poste de un pie. El alambre de tierra debe ser fijado a la varilla con una grapa y asegurado al poste con grapas para cerco u otros medios según esté en los dibujos. Las grapas para poste en el alambre de tierra deben ser instaladas alejadas 150 mm entre ellas.</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 xml:space="preserve">Todo el equipo debe tener por lo menos 2 conexiones desde la carcasa o tanque al neutro </w:t>
      </w:r>
      <w:proofErr w:type="spellStart"/>
      <w:r w:rsidRPr="00720E8E">
        <w:rPr>
          <w:rFonts w:asciiTheme="minorHAnsi" w:hAnsiTheme="minorHAnsi" w:cs="Calibri"/>
          <w:sz w:val="20"/>
          <w:szCs w:val="20"/>
        </w:rPr>
        <w:t>multi</w:t>
      </w:r>
      <w:proofErr w:type="spellEnd"/>
      <w:r w:rsidRPr="00720E8E">
        <w:rPr>
          <w:rFonts w:asciiTheme="minorHAnsi" w:hAnsiTheme="minorHAnsi" w:cs="Calibri"/>
          <w:sz w:val="20"/>
          <w:szCs w:val="20"/>
        </w:rPr>
        <w:t>-aterrizado como es indicado en los dibujos.</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Todo el equipo de aterrizaje de pararrayos debe ser conectado a un aterrizaje. Todos los aterrizajes usados en el poste deben ser interconectados y fijados a un alambre común de aterrizaje.</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El Contratista debe tener cuidado para asegurar que el calibre correcto y valores nominales de los aparatos de protección, incluyendo fusibles, sean instalados en localizaciones adecuadas como se indica en las normas de construcción o como sea indicado por la ENEE.</w:t>
      </w:r>
    </w:p>
    <w:p w:rsidR="00874309" w:rsidRPr="00720E8E" w:rsidRDefault="00874309" w:rsidP="00874309">
      <w:pPr>
        <w:tabs>
          <w:tab w:val="left" w:pos="284"/>
        </w:tabs>
        <w:ind w:left="284" w:hanging="284"/>
        <w:rPr>
          <w:rFonts w:asciiTheme="minorHAnsi" w:hAnsiTheme="minorHAnsi" w:cs="Calibri"/>
          <w:b/>
          <w:bCs/>
          <w:i/>
          <w:iCs/>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MEDICIÓN Y PAGO</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6"/>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Alcance</w:t>
      </w:r>
    </w:p>
    <w:p w:rsidR="00874309" w:rsidRPr="00720E8E" w:rsidRDefault="00874309" w:rsidP="00874309">
      <w:pPr>
        <w:tabs>
          <w:tab w:val="left" w:pos="709"/>
        </w:tabs>
        <w:ind w:left="709" w:hanging="709"/>
        <w:jc w:val="both"/>
        <w:rPr>
          <w:rFonts w:asciiTheme="minorHAnsi" w:hAnsiTheme="minorHAnsi" w:cs="Calibri"/>
          <w:sz w:val="20"/>
          <w:szCs w:val="20"/>
        </w:rPr>
      </w:pPr>
      <w:r w:rsidRPr="00720E8E">
        <w:rPr>
          <w:rFonts w:asciiTheme="minorHAnsi" w:hAnsiTheme="minorHAnsi" w:cs="Calibri"/>
          <w:sz w:val="20"/>
          <w:szCs w:val="20"/>
        </w:rPr>
        <w:tab/>
        <w:t>La medición para el pago de la construcción e instalación de líneas de 34.5 KV, 13.8 KV, sistemas de distribución 120 y 240 V y equipo será basada en los precios unitarios. Los pagos serán hechos por las unidades totales de construcción, completas, instaladas y aceptadas por la ENEE. El objetivo es describir en forma clara y precisa el significado y los criterios de medición a seguir en las unidades de construcción que figuran en la lista de precio del contrato. La descripción no intenta definir todos los elementos que constituyen las unidades de construcción, pero si dar una idea de la constitución de la misma; un detalle más completo está indicado en los planos constructivos que forman parte de estas especificaciones técnicas.</w:t>
      </w:r>
    </w:p>
    <w:p w:rsidR="00874309" w:rsidRPr="00720E8E" w:rsidRDefault="00874309" w:rsidP="00874309">
      <w:pPr>
        <w:tabs>
          <w:tab w:val="left" w:pos="284"/>
        </w:tabs>
        <w:ind w:left="284" w:hanging="284"/>
        <w:jc w:val="both"/>
        <w:rPr>
          <w:rFonts w:asciiTheme="minorHAnsi" w:hAnsiTheme="minorHAnsi" w:cs="Calibri"/>
          <w:sz w:val="20"/>
          <w:szCs w:val="20"/>
        </w:rPr>
      </w:pPr>
    </w:p>
    <w:p w:rsidR="00874309" w:rsidRPr="00720E8E" w:rsidRDefault="00874309" w:rsidP="00874309">
      <w:pPr>
        <w:numPr>
          <w:ilvl w:val="0"/>
          <w:numId w:val="36"/>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Unidades de Construcción</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Unidad  Poste</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lastRenderedPageBreak/>
        <w:t>La unidad de Poste consiste en un poste debidamente hincado y aplomado, y no incluye ninguna pieza aplicada al poste. El contratista deberá proveer los materiales requeridos para el relleno. Por efecto de cotización y posterior certificación, se considerará un solo tipo de suelo para la unidad de poste por lo cual el precio unitario de aplicación será uniforme para toda la obra, y no se reconocerá ninguna variación de precio por excavación en roca o cualquier otro tipo de terreno.</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Estructuras Primarias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el montaje de los elementos destinados a formar la parte superior de una estructura que soportará los conductores de fase de la línea. La denominación de la unidad se hace en correspondencia con el plano constructivo a seguir en el montaje.</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Estructuras Secundarias y Neutro</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el montaje de los elementos destinados a fijar los conductores secundarios y neutros al poste. La denominación de la unidad se hace en correspondencia con  el plano  constructivo a seguir en el montaje.</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Conductor Aéreo (Primario, Secundario y Neutro)</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de 1 metro de línea debidamente tendida, flechada, amarrada y realizado los puentes de conexión. La unidad es designada de acuerdo al tipo y tamaño del conector. Los metros de línea serán medidos en la proyección horizontal de los conductores, o sea, la suma de distancias horizontales entre centros de postes. No se considerará ningún coeficiente de aumento por catenaria o desniveles de terreno.</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Retenidas</w:t>
      </w:r>
    </w:p>
    <w:p w:rsidR="00874309" w:rsidRPr="00720E8E" w:rsidRDefault="00874309" w:rsidP="00874309">
      <w:pPr>
        <w:tabs>
          <w:tab w:val="left" w:pos="284"/>
        </w:tabs>
        <w:ind w:left="702"/>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del cable de la retenida y sus accesorios de fijación. La denominación de la unidad se hace en correspondencia con el plano constructivo a seguir en la instalación. La unidad incluye la varilla y el ancla, el protector para retenida y los accesorios correspondientes.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Luminarias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de una luminaria con todos sus accesorios para fijarla al poste incluyendo la conexión, pernos de máquina y perno goloso y pruebas de funcionamiento. La denominación de la unidad se hace en correspondencia con el plano constructivo a seguir en la instalación. La unidad incluye el brazo de la luminaria, colocación de alambres de alimentación, conectores, fotocelda, foco y pruebas operativas.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Transformadores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y conexión de un transformador monofásico o trifásico en arreglo de acuerdo a la denominación de la norma correspondiente y de todo el material que sea requerido para la puesta en servicio. La unidad incluye la instalación de equipo de protección, aisladores, herrajes, varilla y red de tierra, de acuerdo con las normas constructivas de la ENEE. El Contratista efectuará todos los trabajos y suministrará todos los equipos y materiales necesarios para medir la resistencia de la red, de acuerdo a lo estipulado en las Especificaciones Técnicas. Así mismo el contratista deberá comprobar que los transformadores cumplen con los estándares de pérdidas y presentar las pruebas de laboratorio al Gerente de obras que la ENEE haya efectuado a los mismos.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lastRenderedPageBreak/>
        <w:t>Cuchillas-</w:t>
      </w:r>
      <w:proofErr w:type="spellStart"/>
      <w:r w:rsidRPr="00720E8E">
        <w:rPr>
          <w:rFonts w:asciiTheme="minorHAnsi" w:hAnsiTheme="minorHAnsi" w:cs="Calibri"/>
          <w:sz w:val="20"/>
          <w:szCs w:val="20"/>
        </w:rPr>
        <w:t>Rompearco</w:t>
      </w:r>
      <w:proofErr w:type="spellEnd"/>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 xml:space="preserve">Comprende la instalación en una estructura de una cuchilla con dispositivo </w:t>
      </w:r>
      <w:proofErr w:type="spellStart"/>
      <w:r w:rsidRPr="00720E8E">
        <w:rPr>
          <w:rFonts w:asciiTheme="minorHAnsi" w:hAnsiTheme="minorHAnsi" w:cs="Calibri"/>
          <w:sz w:val="20"/>
          <w:szCs w:val="20"/>
        </w:rPr>
        <w:t>rompearco</w:t>
      </w:r>
      <w:proofErr w:type="spellEnd"/>
      <w:r w:rsidRPr="00720E8E">
        <w:rPr>
          <w:rFonts w:asciiTheme="minorHAnsi" w:hAnsiTheme="minorHAnsi" w:cs="Calibri"/>
          <w:sz w:val="20"/>
          <w:szCs w:val="20"/>
        </w:rPr>
        <w:t>, incluyendo todo el material y conexión que sea requerido para la operación de las mismas.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 xml:space="preserve"> Recuperación y Devolución de Equipo o Materiales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los trabajos de desmontaje de los diferentes elementos de la línea indicados en la lista de precios. Incluye además del desmontaje, la conservación y transporte en buen estado desde el campo a los almacenes del Contratista y hasta los almacenes de la ENEE, Tegucigalpa.</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 w:val="left" w:pos="1418"/>
        </w:tabs>
        <w:ind w:hanging="294"/>
        <w:jc w:val="both"/>
        <w:rPr>
          <w:rFonts w:asciiTheme="minorHAnsi" w:hAnsiTheme="minorHAnsi" w:cs="Calibri"/>
          <w:sz w:val="20"/>
          <w:szCs w:val="20"/>
        </w:rPr>
      </w:pPr>
      <w:r w:rsidRPr="00720E8E">
        <w:rPr>
          <w:rFonts w:asciiTheme="minorHAnsi" w:hAnsiTheme="minorHAnsi" w:cs="Calibri"/>
          <w:sz w:val="20"/>
          <w:szCs w:val="20"/>
        </w:rPr>
        <w:t>Recuperación y Devolución de Luminarias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los trabajos de desmontaje de los diferentes elementos de una luminaria indicados en los dibujos respectivos. Incluye además del desmontaje de la luminaria y sus accesorios el transporte en buen estado de las mismas desde el campo a los almacenes del Contratista y hasta los almacenes de la ENEE, Tegucigalpa. También incluye la mano de obra de la pieza y cambio de partes dañadas, las cuales serán suministradas por la ENEE y las pruebas respectivas.</w:t>
      </w:r>
    </w:p>
    <w:p w:rsidR="00874309" w:rsidRPr="00720E8E" w:rsidRDefault="00874309" w:rsidP="00874309">
      <w:pPr>
        <w:pStyle w:val="Prrafodelista"/>
        <w:ind w:left="993"/>
        <w:jc w:val="both"/>
        <w:rPr>
          <w:rFonts w:asciiTheme="minorHAnsi" w:hAnsiTheme="minorHAnsi" w:cs="Calibri"/>
          <w:sz w:val="20"/>
          <w:szCs w:val="20"/>
        </w:rPr>
      </w:pPr>
    </w:p>
    <w:p w:rsidR="00874309" w:rsidRPr="003810B8" w:rsidRDefault="00874309" w:rsidP="00874309">
      <w:pPr>
        <w:pStyle w:val="Prrafodelista"/>
        <w:numPr>
          <w:ilvl w:val="0"/>
          <w:numId w:val="62"/>
        </w:numPr>
        <w:rPr>
          <w:rFonts w:ascii="Calibri" w:hAnsi="Calibri" w:cs="Calibri"/>
          <w:b/>
          <w:iCs/>
          <w:sz w:val="20"/>
          <w:szCs w:val="20"/>
        </w:rPr>
      </w:pPr>
      <w:r w:rsidRPr="003810B8">
        <w:rPr>
          <w:rFonts w:ascii="Calibri" w:hAnsi="Calibri" w:cs="Calibri"/>
          <w:b/>
          <w:iCs/>
          <w:sz w:val="20"/>
          <w:szCs w:val="20"/>
        </w:rPr>
        <w:t xml:space="preserve">. BASE DE MEDICION </w:t>
      </w:r>
    </w:p>
    <w:p w:rsidR="00874309" w:rsidRPr="003810B8"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 xml:space="preserve">La actividad “BASE DE Medición” corresponde a </w:t>
      </w:r>
      <w:proofErr w:type="gramStart"/>
      <w:r w:rsidRPr="003810B8">
        <w:rPr>
          <w:rFonts w:asciiTheme="minorHAnsi" w:hAnsiTheme="minorHAnsi" w:cs="Calibri"/>
          <w:sz w:val="20"/>
          <w:szCs w:val="20"/>
        </w:rPr>
        <w:t>la</w:t>
      </w:r>
      <w:proofErr w:type="gramEnd"/>
      <w:r w:rsidRPr="003810B8">
        <w:rPr>
          <w:rFonts w:asciiTheme="minorHAnsi" w:hAnsiTheme="minorHAnsi" w:cs="Calibri"/>
          <w:sz w:val="20"/>
          <w:szCs w:val="20"/>
        </w:rPr>
        <w:t xml:space="preserve"> suministro e instalación</w:t>
      </w:r>
      <w:r w:rsidRPr="003810B8">
        <w:rPr>
          <w:rFonts w:ascii="Calibri" w:hAnsi="Calibri" w:cs="Calibri"/>
          <w:sz w:val="20"/>
          <w:szCs w:val="20"/>
        </w:rPr>
        <w:t xml:space="preserve"> </w:t>
      </w:r>
      <w:r w:rsidRPr="003810B8">
        <w:rPr>
          <w:rFonts w:asciiTheme="minorHAnsi" w:hAnsiTheme="minorHAnsi" w:cs="Calibri"/>
          <w:sz w:val="20"/>
          <w:szCs w:val="20"/>
        </w:rPr>
        <w:t xml:space="preserve">de una postes de </w:t>
      </w:r>
      <w:r w:rsidRPr="003810B8">
        <w:rPr>
          <w:rFonts w:asciiTheme="minorHAnsi" w:hAnsiTheme="minorHAnsi" w:cs="Calibri"/>
          <w:b/>
          <w:sz w:val="20"/>
          <w:szCs w:val="20"/>
        </w:rPr>
        <w:t>CONCRETO DE 3.50 X 0.2 X 0.2 m</w:t>
      </w:r>
      <w:r w:rsidRPr="003810B8">
        <w:rPr>
          <w:rFonts w:asciiTheme="minorHAnsi" w:hAnsiTheme="minorHAnsi" w:cs="Calibri"/>
          <w:sz w:val="20"/>
          <w:szCs w:val="20"/>
        </w:rPr>
        <w:t xml:space="preserve"> y la Base de medición de 100A apta para intemperie (Ilustración 2). </w:t>
      </w:r>
    </w:p>
    <w:p w:rsidR="00874309" w:rsidRPr="003810B8"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Las bases de medican se colocaran a no máximo de 25m de distancia del poste, y se colocaran en vía pública con cara al centro de la calle.</w:t>
      </w:r>
    </w:p>
    <w:p w:rsidR="00874309" w:rsidRPr="003810B8"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 xml:space="preserve">Los materiales serán de alta calidad y para intemperie, materiales que serán inspeccionados y aprobados por el gerente de obras.  </w:t>
      </w:r>
    </w:p>
    <w:p w:rsidR="00874309"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 xml:space="preserve">La agujero tendrá una profundidad de 3ft, y será rellenado y compactado  con capa de tierra sobre capa </w:t>
      </w:r>
      <w:r w:rsidR="00B32C10">
        <w:rPr>
          <w:rFonts w:asciiTheme="minorHAnsi" w:hAnsiTheme="minorHAnsi" w:cs="Calibri"/>
          <w:sz w:val="20"/>
          <w:szCs w:val="20"/>
        </w:rPr>
        <w:t>de piedra sobre capa de tierra.</w:t>
      </w:r>
    </w:p>
    <w:p w:rsidR="00EF23C5" w:rsidRDefault="00EF23C5" w:rsidP="00EF23C5">
      <w:pPr>
        <w:pStyle w:val="Prrafodelista"/>
        <w:ind w:left="1418"/>
        <w:jc w:val="both"/>
        <w:rPr>
          <w:rFonts w:asciiTheme="minorHAnsi" w:hAnsiTheme="minorHAnsi" w:cs="Calibri"/>
          <w:sz w:val="20"/>
          <w:szCs w:val="20"/>
        </w:rPr>
      </w:pPr>
      <w:r>
        <w:rPr>
          <w:rFonts w:asciiTheme="minorHAnsi" w:hAnsiTheme="minorHAnsi" w:cs="Calibri"/>
          <w:sz w:val="20"/>
          <w:szCs w:val="20"/>
        </w:rPr>
        <w:t>En el caso que las bases de medición se encuentran a una distancia mínima de 10’ se debe de conectar eléctricamente las varillas de aterrizaje con cable #8.</w:t>
      </w:r>
    </w:p>
    <w:p w:rsidR="00B32C10" w:rsidRPr="003810B8" w:rsidRDefault="00B32C10" w:rsidP="00874309">
      <w:pPr>
        <w:pStyle w:val="Prrafodelista"/>
        <w:ind w:left="1418"/>
        <w:jc w:val="both"/>
        <w:rPr>
          <w:rFonts w:asciiTheme="minorHAnsi" w:hAnsiTheme="minorHAnsi" w:cs="Calibri"/>
          <w:sz w:val="20"/>
          <w:szCs w:val="20"/>
        </w:rPr>
      </w:pPr>
    </w:p>
    <w:p w:rsidR="00874309" w:rsidRPr="003810B8" w:rsidRDefault="00874309" w:rsidP="00874309">
      <w:pPr>
        <w:pStyle w:val="Prrafodelista"/>
        <w:ind w:left="993"/>
        <w:jc w:val="both"/>
        <w:rPr>
          <w:rFonts w:ascii="Calibri" w:hAnsi="Calibri" w:cs="Calibri"/>
          <w:sz w:val="20"/>
          <w:szCs w:val="20"/>
        </w:rPr>
      </w:pPr>
    </w:p>
    <w:p w:rsidR="00874309" w:rsidRPr="003810B8" w:rsidRDefault="00874309" w:rsidP="00874309">
      <w:pPr>
        <w:pStyle w:val="Prrafodelista"/>
        <w:ind w:left="709"/>
        <w:jc w:val="both"/>
        <w:rPr>
          <w:rFonts w:ascii="Calibri" w:hAnsi="Calibri" w:cs="Calibri"/>
          <w:b/>
          <w:sz w:val="20"/>
          <w:szCs w:val="20"/>
        </w:rPr>
      </w:pPr>
      <w:r w:rsidRPr="003810B8">
        <w:rPr>
          <w:rFonts w:ascii="Calibri" w:hAnsi="Calibri" w:cs="Calibri"/>
          <w:b/>
          <w:sz w:val="20"/>
          <w:szCs w:val="20"/>
        </w:rPr>
        <w:t>DESCRIPCION DE LOS MATERIALES</w:t>
      </w:r>
    </w:p>
    <w:p w:rsidR="00874309" w:rsidRPr="003810B8" w:rsidRDefault="00874309" w:rsidP="00874309">
      <w:pPr>
        <w:jc w:val="both"/>
        <w:rPr>
          <w:rFonts w:ascii="Calibri" w:hAnsi="Calibri" w:cs="Calibri"/>
          <w:noProof/>
          <w:sz w:val="20"/>
          <w:szCs w:val="20"/>
          <w:lang w:val="es-HN" w:eastAsia="es-HN"/>
        </w:rPr>
      </w:pP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MUFA 1¼”:</w:t>
      </w:r>
      <w:r w:rsidRPr="003810B8">
        <w:rPr>
          <w:rFonts w:ascii="Calibri" w:hAnsi="Calibri" w:cs="Calibri"/>
          <w:sz w:val="20"/>
          <w:szCs w:val="20"/>
        </w:rPr>
        <w:t xml:space="preserve"> mufa metálica para caños de 32mm (1¼”)</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CABLE DE COBRE AWG #8</w:t>
      </w:r>
      <w:r w:rsidRPr="003810B8">
        <w:rPr>
          <w:rFonts w:ascii="Calibri" w:hAnsi="Calibri" w:cs="Calibri"/>
          <w:sz w:val="20"/>
          <w:szCs w:val="20"/>
        </w:rPr>
        <w:t>: Antes de la instalación de los conductores debe de haberse concluido el montaje de los caños, deberá dejarse una longitud mínima de 0.5m para poder realizar las conexiones necesarias.  Los conductores eléctricos se identificaran con los siguientes colores: Neutro: Color Blanco, Fase 1: Color Negro, Fase 2: Color Negro.</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TUBO CONDUIT EMT GALVANIZADO 1¼”</w:t>
      </w:r>
      <w:r w:rsidRPr="003810B8">
        <w:rPr>
          <w:rFonts w:ascii="Calibri" w:hAnsi="Calibri" w:cs="Calibri"/>
          <w:sz w:val="20"/>
          <w:szCs w:val="20"/>
        </w:rPr>
        <w:t xml:space="preserve">: caño </w:t>
      </w:r>
      <w:proofErr w:type="spellStart"/>
      <w:r w:rsidRPr="003810B8">
        <w:rPr>
          <w:rFonts w:ascii="Calibri" w:hAnsi="Calibri" w:cs="Calibri"/>
          <w:sz w:val="20"/>
          <w:szCs w:val="20"/>
        </w:rPr>
        <w:t>conduit</w:t>
      </w:r>
      <w:proofErr w:type="spellEnd"/>
      <w:r w:rsidRPr="003810B8">
        <w:rPr>
          <w:rFonts w:ascii="Calibri" w:hAnsi="Calibri" w:cs="Calibri"/>
          <w:sz w:val="20"/>
          <w:szCs w:val="20"/>
        </w:rPr>
        <w:t xml:space="preserve"> de fierro galvanizado pared gruesa de 32 mm (1¼”) de diámetro.</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ABRASADERA PARA TUBO DE ESCAPE</w:t>
      </w:r>
      <w:r w:rsidRPr="003810B8">
        <w:rPr>
          <w:rFonts w:ascii="Calibri" w:hAnsi="Calibri" w:cs="Calibri"/>
          <w:sz w:val="20"/>
          <w:szCs w:val="20"/>
        </w:rPr>
        <w:t xml:space="preserve">: abrazadera de acero inoxidable </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RIEL 35mm x 7.5mm O SIMILAR</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ABRAZADERA OMEGA 1¼”</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TORNILLOS ADECUADOS</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BASE DE MEDICION PARA INTEMPERIE</w:t>
      </w:r>
      <w:r w:rsidRPr="003810B8">
        <w:rPr>
          <w:rFonts w:ascii="Calibri" w:hAnsi="Calibri" w:cs="Calibri"/>
          <w:sz w:val="20"/>
          <w:szCs w:val="20"/>
        </w:rPr>
        <w:t xml:space="preserve">: 600V AC, 100A, apta para intemperie, el cual será instalado a 1.8 metros de altura al cetro del medidor, </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CONDULETA LB 1¼” LB</w:t>
      </w:r>
      <w:r w:rsidRPr="003810B8">
        <w:rPr>
          <w:rFonts w:ascii="Calibri" w:hAnsi="Calibri" w:cs="Calibri"/>
          <w:sz w:val="20"/>
          <w:szCs w:val="20"/>
        </w:rPr>
        <w:t xml:space="preserve">: </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ACOPLE TERMINAL PARA TUBO CONDUIT EMT GALVANIZADO 1¼”</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TUBO CONDUIT EMT GALVANIZADO ½”</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POSTE DE CONCRETO DE 3.50 X 0.2 X 0.2 m</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CONECTOR PARA VARILLA DE ATERRIZAJE</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lastRenderedPageBreak/>
        <w:t>VARILLA DE ATERRIZAJE</w:t>
      </w:r>
      <w:r w:rsidRPr="003810B8">
        <w:rPr>
          <w:rFonts w:ascii="Calibri" w:hAnsi="Calibri" w:cs="Calibri"/>
          <w:sz w:val="20"/>
          <w:szCs w:val="20"/>
        </w:rPr>
        <w:t>: de tamaño  para uso residencial.</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CABLE DE COBRE AWG #8 ARERRIZAJE</w:t>
      </w:r>
      <w:r w:rsidRPr="003810B8">
        <w:rPr>
          <w:rFonts w:ascii="Calibri" w:hAnsi="Calibri" w:cs="Calibri"/>
          <w:sz w:val="20"/>
          <w:szCs w:val="20"/>
        </w:rPr>
        <w:t xml:space="preserve">: Antes de la instalación de los conductores debe de haberse concluido el montaje de los caños, deberá dejarse una longitud mínima de 0.5m para poder realizar las conexiones necesarias.  </w:t>
      </w:r>
    </w:p>
    <w:p w:rsidR="00874309" w:rsidRPr="003810B8" w:rsidRDefault="00874309" w:rsidP="00874309">
      <w:pPr>
        <w:pStyle w:val="Prrafodelista"/>
        <w:jc w:val="both"/>
        <w:rPr>
          <w:rFonts w:ascii="Calibri" w:hAnsi="Calibri" w:cs="Calibri"/>
          <w:sz w:val="20"/>
          <w:szCs w:val="20"/>
        </w:rPr>
      </w:pPr>
      <w:r w:rsidRPr="003810B8">
        <w:rPr>
          <w:rFonts w:ascii="Calibri" w:hAnsi="Calibri" w:cs="Calibri"/>
          <w:sz w:val="20"/>
          <w:szCs w:val="20"/>
        </w:rPr>
        <w:t xml:space="preserve">El conductores eléctricos se identificara con el siguiente color: cable de aterrizaje: COLOR: verde </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ABRAZADERA GALVANIZADA CON PLATINA PARA SOSTENER LA ACOMETIDA.</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ACOPLE TERMINAL PARA TUBO CONDUIT EMT GALVANIZADO 1/2”</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ABRAZADERA OMEGA 1/2”.</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TACOS o ESPIQUE</w:t>
      </w:r>
    </w:p>
    <w:p w:rsidR="00874309" w:rsidRPr="003810B8" w:rsidRDefault="00874309" w:rsidP="00874309">
      <w:pPr>
        <w:jc w:val="center"/>
        <w:rPr>
          <w:rFonts w:ascii="Calibri" w:hAnsi="Calibri" w:cs="Calibri"/>
          <w:sz w:val="20"/>
          <w:szCs w:val="20"/>
        </w:rPr>
      </w:pPr>
      <w:r w:rsidRPr="003810B8">
        <w:rPr>
          <w:noProof/>
          <w:sz w:val="20"/>
          <w:szCs w:val="20"/>
          <w:lang w:val="es-HN" w:eastAsia="es-HN"/>
        </w:rPr>
        <w:drawing>
          <wp:inline distT="0" distB="0" distL="0" distR="0" wp14:anchorId="28DDF505" wp14:editId="660D9A5B">
            <wp:extent cx="6669441" cy="4434218"/>
            <wp:effectExtent l="0" t="635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rot="5400000">
                      <a:off x="0" y="0"/>
                      <a:ext cx="6690657" cy="4448324"/>
                    </a:xfrm>
                    <a:prstGeom prst="rect">
                      <a:avLst/>
                    </a:prstGeom>
                  </pic:spPr>
                </pic:pic>
              </a:graphicData>
            </a:graphic>
          </wp:inline>
        </w:drawing>
      </w:r>
    </w:p>
    <w:p w:rsidR="00874309" w:rsidRPr="003810B8" w:rsidRDefault="00874309" w:rsidP="00874309">
      <w:pPr>
        <w:jc w:val="center"/>
        <w:rPr>
          <w:rFonts w:ascii="Calibri" w:hAnsi="Calibri" w:cs="Calibri"/>
          <w:sz w:val="20"/>
          <w:szCs w:val="20"/>
        </w:rPr>
      </w:pPr>
    </w:p>
    <w:p w:rsidR="00874309" w:rsidRPr="003810B8" w:rsidRDefault="00874309" w:rsidP="00874309">
      <w:pPr>
        <w:numPr>
          <w:ilvl w:val="0"/>
          <w:numId w:val="63"/>
        </w:numPr>
        <w:rPr>
          <w:rFonts w:ascii="Calibri" w:hAnsi="Calibri" w:cs="Calibri"/>
          <w:b/>
          <w:iCs/>
          <w:sz w:val="20"/>
          <w:szCs w:val="20"/>
        </w:rPr>
      </w:pPr>
      <w:r w:rsidRPr="003810B8">
        <w:rPr>
          <w:rFonts w:ascii="Calibri" w:hAnsi="Calibri" w:cs="Calibri"/>
          <w:b/>
          <w:iCs/>
          <w:sz w:val="20"/>
          <w:szCs w:val="20"/>
        </w:rPr>
        <w:lastRenderedPageBreak/>
        <w:t>MEDIDORES Y ACOMETIDAS</w:t>
      </w:r>
    </w:p>
    <w:p w:rsidR="00874309" w:rsidRPr="003810B8" w:rsidRDefault="00874309" w:rsidP="00874309">
      <w:pPr>
        <w:tabs>
          <w:tab w:val="left" w:pos="284"/>
        </w:tabs>
        <w:ind w:left="720"/>
        <w:jc w:val="both"/>
        <w:rPr>
          <w:rFonts w:ascii="Calibri" w:hAnsi="Calibri" w:cs="Calibri"/>
          <w:sz w:val="20"/>
          <w:szCs w:val="20"/>
        </w:rPr>
      </w:pPr>
    </w:p>
    <w:p w:rsidR="00874309" w:rsidRPr="003810B8" w:rsidRDefault="00874309" w:rsidP="00874309">
      <w:pPr>
        <w:ind w:left="1418"/>
        <w:jc w:val="both"/>
        <w:rPr>
          <w:rFonts w:ascii="Calibri" w:hAnsi="Calibri" w:cs="Calibri"/>
          <w:sz w:val="20"/>
          <w:szCs w:val="20"/>
        </w:rPr>
      </w:pPr>
      <w:r w:rsidRPr="003810B8">
        <w:rPr>
          <w:rFonts w:ascii="Calibri" w:hAnsi="Calibri" w:cs="Calibri"/>
          <w:sz w:val="20"/>
          <w:szCs w:val="20"/>
        </w:rPr>
        <w:t>La actividad correspondiente a la “MEDIDOR Y ACOMETIDA” por parte de los contratistas es el suministro de los materiales, ya que en conformidad a la Ley Marco del Subsector Eléctrico la ENEE tiene la responsabilidad de la instalación de las acometidas y medidores (Art.43 párrafo 2 "Corresponderá a la empresa distribuidora o a la ENEE la instalación de la acometida y el equipo de medición") posterior a la inscripción y registro de los abonados.</w:t>
      </w:r>
    </w:p>
    <w:p w:rsidR="00874309" w:rsidRPr="003810B8" w:rsidRDefault="00874309" w:rsidP="00874309">
      <w:pPr>
        <w:ind w:left="1418"/>
        <w:jc w:val="both"/>
        <w:rPr>
          <w:rFonts w:ascii="Calibri" w:hAnsi="Calibri" w:cs="Calibri"/>
          <w:sz w:val="20"/>
          <w:szCs w:val="20"/>
        </w:rPr>
      </w:pPr>
    </w:p>
    <w:p w:rsidR="00874309" w:rsidRPr="003810B8" w:rsidRDefault="00874309" w:rsidP="00874309">
      <w:pPr>
        <w:ind w:left="1418"/>
        <w:jc w:val="both"/>
        <w:rPr>
          <w:rFonts w:ascii="Calibri" w:hAnsi="Calibri" w:cs="Calibri"/>
          <w:sz w:val="20"/>
          <w:szCs w:val="20"/>
        </w:rPr>
      </w:pPr>
      <w:r w:rsidRPr="003810B8">
        <w:rPr>
          <w:rFonts w:ascii="Calibri" w:hAnsi="Calibri" w:cs="Calibri"/>
          <w:sz w:val="20"/>
          <w:szCs w:val="20"/>
        </w:rPr>
        <w:t xml:space="preserve">Por lo tanto la entrega de estos Materiales se hará en apego al Procedimiento siguiente: </w:t>
      </w:r>
    </w:p>
    <w:p w:rsidR="00874309" w:rsidRPr="003810B8" w:rsidRDefault="00874309" w:rsidP="00874309">
      <w:pPr>
        <w:ind w:left="1418"/>
        <w:jc w:val="both"/>
        <w:rPr>
          <w:rFonts w:ascii="Calibri" w:hAnsi="Calibri" w:cs="Calibri"/>
          <w:sz w:val="20"/>
          <w:szCs w:val="20"/>
        </w:rPr>
      </w:pP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 xml:space="preserve">La Entrega de Medidores y cable de Acometida tipo </w:t>
      </w:r>
      <w:proofErr w:type="spellStart"/>
      <w:r w:rsidRPr="003810B8">
        <w:rPr>
          <w:rFonts w:ascii="Calibri" w:hAnsi="Calibri" w:cs="Calibri"/>
          <w:sz w:val="20"/>
          <w:szCs w:val="20"/>
        </w:rPr>
        <w:t>Triplex</w:t>
      </w:r>
      <w:proofErr w:type="spellEnd"/>
      <w:r w:rsidRPr="003810B8">
        <w:rPr>
          <w:rFonts w:ascii="Calibri" w:hAnsi="Calibri" w:cs="Calibri"/>
          <w:sz w:val="20"/>
          <w:szCs w:val="20"/>
        </w:rPr>
        <w:t xml:space="preserve"> deberá ser entregado en el Almacén Central de la ENEE de la Colonia Kennedy, Tegucigalpa.</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 xml:space="preserve">Elaborar una Acta de Entrega donde se indique el nombre del Proyecto, Código y detalle de las comunidades a que pertenece los medidores de energía y cable de Acometida. En la misma nota indicar el número de serie, marca de los medidores de energía, además indicar las especificaciones técnicas del cable </w:t>
      </w:r>
      <w:proofErr w:type="spellStart"/>
      <w:r w:rsidRPr="003810B8">
        <w:rPr>
          <w:rFonts w:ascii="Calibri" w:hAnsi="Calibri" w:cs="Calibri"/>
          <w:sz w:val="20"/>
          <w:szCs w:val="20"/>
        </w:rPr>
        <w:t>triplex</w:t>
      </w:r>
      <w:proofErr w:type="spellEnd"/>
      <w:r w:rsidRPr="003810B8">
        <w:rPr>
          <w:rFonts w:ascii="Calibri" w:hAnsi="Calibri" w:cs="Calibri"/>
          <w:sz w:val="20"/>
          <w:szCs w:val="20"/>
        </w:rPr>
        <w:t>.</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 xml:space="preserve">El cable </w:t>
      </w:r>
      <w:proofErr w:type="spellStart"/>
      <w:r w:rsidRPr="003810B8">
        <w:rPr>
          <w:rFonts w:ascii="Calibri" w:hAnsi="Calibri" w:cs="Calibri"/>
          <w:sz w:val="20"/>
          <w:szCs w:val="20"/>
        </w:rPr>
        <w:t>triplex</w:t>
      </w:r>
      <w:proofErr w:type="spellEnd"/>
      <w:r w:rsidRPr="003810B8">
        <w:rPr>
          <w:rFonts w:ascii="Calibri" w:hAnsi="Calibri" w:cs="Calibri"/>
          <w:sz w:val="20"/>
          <w:szCs w:val="20"/>
        </w:rPr>
        <w:t xml:space="preserve"> debe de ser entregado en carretes completos de 100 metros o la cantidad de metros indicados en el contrato, lo cual debe venir rotulado con la cantidad, código FHIS y nombre del proyecto.</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 xml:space="preserve">El Contratista de enviar al Gerente de obras una nota indicando el día que se desea entregar al Almacén Central de la ENEE los medidores de energía y el cable  </w:t>
      </w:r>
      <w:proofErr w:type="spellStart"/>
      <w:r w:rsidRPr="003810B8">
        <w:rPr>
          <w:rFonts w:ascii="Calibri" w:hAnsi="Calibri" w:cs="Calibri"/>
          <w:sz w:val="20"/>
          <w:szCs w:val="20"/>
        </w:rPr>
        <w:t>triplex</w:t>
      </w:r>
      <w:proofErr w:type="spellEnd"/>
      <w:r w:rsidRPr="003810B8">
        <w:rPr>
          <w:rFonts w:ascii="Calibri" w:hAnsi="Calibri" w:cs="Calibri"/>
          <w:sz w:val="20"/>
          <w:szCs w:val="20"/>
        </w:rPr>
        <w:t xml:space="preserve"> para que se coordine la asistencia.</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Se firmaran en triplicado el Acta de Entrega, distribuidas ENEE, Contratista y FHIS.</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 xml:space="preserve">El Contratista debe presentar en su estimación final Copia del Acta de Entrega de Medidores de Energía y cable </w:t>
      </w:r>
      <w:proofErr w:type="spellStart"/>
      <w:r w:rsidRPr="003810B8">
        <w:rPr>
          <w:rFonts w:ascii="Calibri" w:hAnsi="Calibri" w:cs="Calibri"/>
          <w:sz w:val="20"/>
          <w:szCs w:val="20"/>
        </w:rPr>
        <w:t>triplex</w:t>
      </w:r>
      <w:proofErr w:type="spellEnd"/>
      <w:r w:rsidRPr="003810B8">
        <w:rPr>
          <w:rFonts w:ascii="Calibri" w:hAnsi="Calibri" w:cs="Calibri"/>
          <w:sz w:val="20"/>
          <w:szCs w:val="20"/>
        </w:rPr>
        <w:t xml:space="preserve"> para su correspondiente pagó.</w:t>
      </w:r>
    </w:p>
    <w:p w:rsidR="00874309" w:rsidRPr="003810B8" w:rsidRDefault="00874309" w:rsidP="00874309">
      <w:pPr>
        <w:jc w:val="both"/>
        <w:rPr>
          <w:rFonts w:ascii="Calibri" w:hAnsi="Calibri" w:cs="Calibri"/>
          <w:sz w:val="20"/>
          <w:szCs w:val="20"/>
        </w:rPr>
      </w:pPr>
    </w:p>
    <w:p w:rsidR="00874309" w:rsidRPr="003810B8" w:rsidRDefault="00874309" w:rsidP="00874309">
      <w:pPr>
        <w:tabs>
          <w:tab w:val="left" w:pos="1843"/>
        </w:tabs>
        <w:jc w:val="both"/>
        <w:rPr>
          <w:rFonts w:ascii="Calibri" w:hAnsi="Calibri" w:cs="Calibri"/>
          <w:sz w:val="20"/>
          <w:szCs w:val="20"/>
        </w:rPr>
      </w:pPr>
      <w:r w:rsidRPr="003810B8">
        <w:rPr>
          <w:rFonts w:ascii="Calibri" w:hAnsi="Calibri" w:cs="Calibri"/>
          <w:sz w:val="20"/>
          <w:szCs w:val="20"/>
        </w:rPr>
        <w:t>Los materiales que deben de ser entregados en los almacenes de ENEE por medidor y Acometida es el siguiente:</w:t>
      </w:r>
    </w:p>
    <w:p w:rsidR="00874309" w:rsidRPr="003810B8" w:rsidRDefault="00874309" w:rsidP="00874309">
      <w:pPr>
        <w:jc w:val="both"/>
        <w:rPr>
          <w:rFonts w:ascii="Calibri" w:hAnsi="Calibri" w:cs="Calibri"/>
          <w:sz w:val="20"/>
          <w:szCs w:val="20"/>
        </w:rPr>
      </w:pPr>
    </w:p>
    <w:tbl>
      <w:tblPr>
        <w:tblW w:w="6120" w:type="dxa"/>
        <w:jc w:val="center"/>
        <w:tblInd w:w="-1280" w:type="dxa"/>
        <w:tblCellMar>
          <w:left w:w="70" w:type="dxa"/>
          <w:right w:w="70" w:type="dxa"/>
        </w:tblCellMar>
        <w:tblLook w:val="04A0" w:firstRow="1" w:lastRow="0" w:firstColumn="1" w:lastColumn="0" w:noHBand="0" w:noVBand="1"/>
      </w:tblPr>
      <w:tblGrid>
        <w:gridCol w:w="3720"/>
        <w:gridCol w:w="1200"/>
        <w:gridCol w:w="1200"/>
      </w:tblGrid>
      <w:tr w:rsidR="00874309" w:rsidRPr="003810B8" w:rsidTr="00874309">
        <w:trPr>
          <w:trHeight w:val="300"/>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ind w:firstLineChars="1000" w:firstLine="2000"/>
              <w:rPr>
                <w:rFonts w:ascii="Cambria" w:hAnsi="Cambria"/>
                <w:color w:val="000000"/>
                <w:sz w:val="20"/>
                <w:szCs w:val="20"/>
                <w:lang w:val="es-HN" w:eastAsia="es-HN"/>
              </w:rPr>
            </w:pPr>
            <w:r w:rsidRPr="003810B8">
              <w:rPr>
                <w:rFonts w:ascii="Calibri" w:eastAsia="Calibri" w:hAnsi="Calibri"/>
                <w:color w:val="000000"/>
                <w:sz w:val="20"/>
                <w:szCs w:val="20"/>
                <w:lang w:val="es-HN" w:eastAsia="es-HN"/>
              </w:rPr>
              <w:t xml:space="preserve">Materiales: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mbria" w:hAnsi="Cambria"/>
                <w:color w:val="000000"/>
                <w:sz w:val="20"/>
                <w:szCs w:val="20"/>
                <w:lang w:val="es-HN" w:eastAsia="es-HN"/>
              </w:rPr>
              <w:t>Cantidad</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mbria" w:hAnsi="Cambria"/>
                <w:color w:val="000000"/>
                <w:sz w:val="20"/>
                <w:szCs w:val="20"/>
                <w:lang w:val="es-HN" w:eastAsia="es-HN"/>
              </w:rPr>
              <w:t>Unidad</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 xml:space="preserve">-Cable </w:t>
            </w:r>
            <w:proofErr w:type="spellStart"/>
            <w:r w:rsidRPr="003810B8">
              <w:rPr>
                <w:rFonts w:ascii="Calibri" w:eastAsia="Calibri" w:hAnsi="Calibri"/>
                <w:color w:val="000000"/>
                <w:sz w:val="20"/>
                <w:szCs w:val="20"/>
                <w:lang w:val="es-HN" w:eastAsia="es-HN"/>
              </w:rPr>
              <w:t>Triplex</w:t>
            </w:r>
            <w:proofErr w:type="spellEnd"/>
            <w:r w:rsidRPr="003810B8">
              <w:rPr>
                <w:rFonts w:ascii="Calibri" w:eastAsia="Calibri" w:hAnsi="Calibri"/>
                <w:color w:val="000000"/>
                <w:sz w:val="20"/>
                <w:szCs w:val="20"/>
                <w:lang w:val="es-HN" w:eastAsia="es-HN"/>
              </w:rPr>
              <w:t xml:space="preserve"> de aluminio #6 </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26</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M</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 xml:space="preserve">-Conector de compresión YC 2-6 </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UND</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-Conector de Compresión YC 6-6</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5</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UND</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-Conector de compresión YC 1/0-6</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2</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UND</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 xml:space="preserve">-Medidor Monofásico Clase 200 </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UND</w:t>
            </w:r>
          </w:p>
        </w:tc>
      </w:tr>
    </w:tbl>
    <w:p w:rsidR="00874309" w:rsidRPr="003810B8" w:rsidRDefault="00874309" w:rsidP="00874309">
      <w:pPr>
        <w:jc w:val="both"/>
        <w:rPr>
          <w:rFonts w:ascii="Calibri" w:hAnsi="Calibri" w:cs="Calibri"/>
          <w:sz w:val="20"/>
          <w:szCs w:val="20"/>
        </w:rPr>
      </w:pPr>
    </w:p>
    <w:p w:rsidR="009D06B0" w:rsidRPr="005F30EF" w:rsidRDefault="00874309" w:rsidP="00874309">
      <w:pPr>
        <w:pStyle w:val="S6-Header1"/>
        <w:rPr>
          <w:rFonts w:ascii="Calibri" w:hAnsi="Calibri" w:cs="Calibri"/>
          <w:sz w:val="20"/>
          <w:szCs w:val="20"/>
        </w:rPr>
      </w:pPr>
      <w:r w:rsidRPr="005F30EF">
        <w:rPr>
          <w:rFonts w:ascii="Calibri" w:hAnsi="Calibri" w:cs="Calibri"/>
          <w:sz w:val="20"/>
          <w:szCs w:val="20"/>
        </w:rPr>
        <w:t xml:space="preserve"> </w:t>
      </w:r>
    </w:p>
    <w:p w:rsidR="00AB5769" w:rsidRPr="007E1F4A" w:rsidRDefault="00AB5769" w:rsidP="008D4275">
      <w:pPr>
        <w:keepNext/>
        <w:outlineLvl w:val="1"/>
        <w:rPr>
          <w:rFonts w:asciiTheme="minorHAnsi" w:hAnsiTheme="minorHAnsi"/>
          <w:b/>
          <w:sz w:val="22"/>
          <w:szCs w:val="20"/>
        </w:rPr>
      </w:pPr>
    </w:p>
    <w:sdt>
      <w:sdtPr>
        <w:rPr>
          <w:rFonts w:asciiTheme="minorHAnsi" w:eastAsiaTheme="majorEastAsia" w:hAnsiTheme="minorHAnsi" w:cstheme="majorBidi"/>
          <w:b w:val="0"/>
          <w:sz w:val="72"/>
          <w:szCs w:val="72"/>
          <w:lang w:val="es-ES_tradnl" w:eastAsia="es-HN"/>
        </w:rPr>
        <w:id w:val="1532694302"/>
        <w:docPartObj>
          <w:docPartGallery w:val="Cover Pages"/>
          <w:docPartUnique/>
        </w:docPartObj>
      </w:sdtPr>
      <w:sdtEndPr>
        <w:rPr>
          <w:sz w:val="20"/>
          <w:szCs w:val="76"/>
        </w:rPr>
      </w:sdtEndPr>
      <w:sdtContent>
        <w:p w:rsidR="00AC5A67" w:rsidRDefault="00AC5A67" w:rsidP="00AC5A67">
          <w:pPr>
            <w:pStyle w:val="S6-Header1"/>
            <w:rPr>
              <w:rFonts w:asciiTheme="minorHAnsi" w:eastAsiaTheme="majorEastAsia" w:hAnsiTheme="minorHAnsi" w:cstheme="majorBidi"/>
              <w:b w:val="0"/>
              <w:sz w:val="72"/>
              <w:szCs w:val="72"/>
              <w:lang w:val="es-ES_tradnl" w:eastAsia="es-HN"/>
            </w:rPr>
          </w:pPr>
        </w:p>
        <w:p w:rsidR="005F30EF" w:rsidRDefault="005F30EF" w:rsidP="005F30EF">
          <w:pPr>
            <w:rPr>
              <w:rFonts w:eastAsiaTheme="majorEastAsia"/>
              <w:lang w:eastAsia="es-HN"/>
            </w:rPr>
          </w:pPr>
        </w:p>
        <w:p w:rsidR="005F30EF" w:rsidRDefault="005F30EF" w:rsidP="005F30EF">
          <w:pPr>
            <w:rPr>
              <w:rFonts w:eastAsiaTheme="majorEastAsia"/>
              <w:lang w:eastAsia="es-HN"/>
            </w:rPr>
          </w:pPr>
        </w:p>
        <w:p w:rsidR="005F30EF" w:rsidRPr="005F30EF" w:rsidRDefault="005F30EF" w:rsidP="005F30EF">
          <w:pPr>
            <w:rPr>
              <w:rFonts w:eastAsiaTheme="majorEastAsia"/>
              <w:lang w:eastAsia="es-HN"/>
            </w:rPr>
          </w:pPr>
        </w:p>
        <w:p w:rsidR="00AC5A67" w:rsidRDefault="00AC5A67" w:rsidP="00AC5A67">
          <w:pPr>
            <w:pStyle w:val="S6-Header1"/>
            <w:rPr>
              <w:rFonts w:eastAsiaTheme="majorEastAsia" w:cstheme="majorBidi"/>
              <w:sz w:val="72"/>
              <w:szCs w:val="72"/>
              <w:lang w:val="es-ES_tradnl"/>
            </w:rPr>
          </w:pPr>
        </w:p>
        <w:p w:rsidR="005F30EF" w:rsidRDefault="005F30EF" w:rsidP="00AC5A67">
          <w:pPr>
            <w:pStyle w:val="S6-Header1"/>
            <w:rPr>
              <w:rFonts w:asciiTheme="minorHAnsi" w:hAnsiTheme="minorHAnsi"/>
              <w:lang w:val="es-ES"/>
            </w:rPr>
          </w:pPr>
        </w:p>
        <w:p w:rsidR="005F30EF" w:rsidRDefault="005F30EF" w:rsidP="00AC5A67">
          <w:pPr>
            <w:pStyle w:val="S6-Header1"/>
            <w:rPr>
              <w:rFonts w:asciiTheme="minorHAnsi" w:hAnsiTheme="minorHAnsi"/>
              <w:lang w:val="es-ES"/>
            </w:rPr>
          </w:pPr>
        </w:p>
        <w:p w:rsidR="005F30EF" w:rsidRDefault="005F30EF" w:rsidP="00AC5A67">
          <w:pPr>
            <w:pStyle w:val="S6-Header1"/>
            <w:rPr>
              <w:rFonts w:asciiTheme="minorHAnsi" w:hAnsiTheme="minorHAnsi"/>
              <w:lang w:val="es-ES"/>
            </w:rPr>
          </w:pPr>
        </w:p>
        <w:p w:rsidR="005F30EF" w:rsidRDefault="005F30EF" w:rsidP="00AC5A67">
          <w:pPr>
            <w:pStyle w:val="S6-Header1"/>
            <w:rPr>
              <w:rFonts w:asciiTheme="minorHAnsi" w:hAnsiTheme="minorHAnsi"/>
              <w:lang w:val="es-ES"/>
            </w:rPr>
          </w:pPr>
        </w:p>
        <w:p w:rsidR="00AC5A67" w:rsidRDefault="00AC5A67" w:rsidP="00AC5A67">
          <w:pPr>
            <w:pStyle w:val="S6-Header1"/>
            <w:rPr>
              <w:rFonts w:asciiTheme="minorHAnsi" w:hAnsiTheme="minorHAnsi"/>
              <w:lang w:val="es-ES"/>
            </w:rPr>
          </w:pPr>
          <w:r w:rsidRPr="007E1F4A">
            <w:rPr>
              <w:rFonts w:asciiTheme="minorHAnsi" w:hAnsiTheme="minorHAnsi"/>
              <w:lang w:val="es-ES"/>
            </w:rPr>
            <w:t>Especificaciones</w:t>
          </w:r>
          <w:r>
            <w:rPr>
              <w:rFonts w:asciiTheme="minorHAnsi" w:hAnsiTheme="minorHAnsi"/>
              <w:lang w:val="es-ES"/>
            </w:rPr>
            <w:t xml:space="preserve"> Técnicas Ambientales</w:t>
          </w:r>
        </w:p>
        <w:p w:rsidR="00AC5A67" w:rsidRPr="00AC5A67" w:rsidRDefault="00AC5A67" w:rsidP="00AC5A67">
          <w:pPr>
            <w:pStyle w:val="S6-Header1"/>
            <w:rPr>
              <w:rFonts w:asciiTheme="minorHAnsi" w:hAnsiTheme="minorHAnsi"/>
              <w:lang w:val="es-ES"/>
            </w:rPr>
          </w:pPr>
          <w:r w:rsidRPr="00AC5A67">
            <w:rPr>
              <w:rFonts w:asciiTheme="minorHAnsi" w:hAnsiTheme="minorHAnsi"/>
              <w:lang w:val="es-ES"/>
            </w:rPr>
            <w:t>(VER DOCUMENTOS ADJUNTOS AL PRESENTE DOCUMENTO)</w:t>
          </w:r>
        </w:p>
        <w:p w:rsidR="007E1F4A" w:rsidRPr="007E1F4A" w:rsidRDefault="007E1F4A" w:rsidP="007E1F4A">
          <w:pPr>
            <w:pStyle w:val="Sinespaciado"/>
            <w:rPr>
              <w:rFonts w:eastAsiaTheme="majorEastAsia" w:cstheme="majorBidi"/>
              <w:sz w:val="72"/>
              <w:szCs w:val="72"/>
            </w:rPr>
          </w:pPr>
        </w:p>
        <w:sdt>
          <w:sdtPr>
            <w:rPr>
              <w:rFonts w:eastAsiaTheme="majorEastAsia" w:cstheme="majorBidi"/>
              <w:sz w:val="44"/>
              <w:szCs w:val="72"/>
            </w:rPr>
            <w:alias w:val="Título"/>
            <w:id w:val="14700071"/>
            <w:showingPlcHdr/>
            <w:dataBinding w:prefixMappings="xmlns:ns0='http://schemas.openxmlformats.org/package/2006/metadata/core-properties' xmlns:ns1='http://purl.org/dc/elements/1.1/'" w:xpath="/ns0:coreProperties[1]/ns1:title[1]" w:storeItemID="{6C3C8BC8-F283-45AE-878A-BAB7291924A1}"/>
            <w:text/>
          </w:sdtPr>
          <w:sdtEndPr/>
          <w:sdtContent>
            <w:p w:rsidR="007E1F4A" w:rsidRPr="007E1F4A" w:rsidRDefault="007E1F4A" w:rsidP="007E1F4A">
              <w:pPr>
                <w:pStyle w:val="Sinespaciado"/>
                <w:jc w:val="center"/>
                <w:rPr>
                  <w:rFonts w:eastAsiaTheme="majorEastAsia" w:cstheme="majorBidi"/>
                  <w:sz w:val="28"/>
                  <w:szCs w:val="36"/>
                </w:rPr>
              </w:pPr>
              <w:r w:rsidRPr="007E1F4A">
                <w:rPr>
                  <w:rFonts w:eastAsiaTheme="majorEastAsia" w:cstheme="majorBidi"/>
                  <w:sz w:val="44"/>
                  <w:szCs w:val="72"/>
                </w:rPr>
                <w:t xml:space="preserve">     </w:t>
              </w:r>
            </w:p>
          </w:sdtContent>
        </w:sdt>
        <w:p w:rsidR="007E1F4A" w:rsidRPr="007E1F4A" w:rsidRDefault="007E1F4A" w:rsidP="007E1F4A">
          <w:pPr>
            <w:pStyle w:val="Sinespaciado"/>
            <w:rPr>
              <w:rFonts w:eastAsiaTheme="majorEastAsia" w:cstheme="majorBidi"/>
              <w:sz w:val="36"/>
              <w:szCs w:val="36"/>
            </w:rPr>
          </w:pPr>
        </w:p>
        <w:sdt>
          <w:sdtPr>
            <w:rPr>
              <w:rFonts w:eastAsiaTheme="majorEastAsia" w:cstheme="majorBidi"/>
              <w:sz w:val="36"/>
              <w:szCs w:val="36"/>
            </w:rPr>
            <w:alias w:val="Subtítulo"/>
            <w:id w:val="14700077"/>
            <w:showingPlcHdr/>
            <w:dataBinding w:prefixMappings="xmlns:ns0='http://schemas.openxmlformats.org/package/2006/metadata/core-properties' xmlns:ns1='http://purl.org/dc/elements/1.1/'" w:xpath="/ns0:coreProperties[1]/ns1:subject[1]" w:storeItemID="{6C3C8BC8-F283-45AE-878A-BAB7291924A1}"/>
            <w:text/>
          </w:sdtPr>
          <w:sdtEndPr/>
          <w:sdtContent>
            <w:p w:rsidR="007E1F4A" w:rsidRPr="007E1F4A" w:rsidRDefault="007E1F4A" w:rsidP="007E1F4A">
              <w:pPr>
                <w:pStyle w:val="Sinespaciado"/>
                <w:jc w:val="center"/>
                <w:rPr>
                  <w:rFonts w:eastAsiaTheme="majorEastAsia" w:cstheme="majorBidi"/>
                  <w:sz w:val="36"/>
                  <w:szCs w:val="36"/>
                </w:rPr>
              </w:pPr>
              <w:r w:rsidRPr="007E1F4A">
                <w:rPr>
                  <w:rFonts w:eastAsiaTheme="majorEastAsia" w:cstheme="majorBidi"/>
                  <w:sz w:val="36"/>
                  <w:szCs w:val="36"/>
                </w:rPr>
                <w:t xml:space="preserve">     </w:t>
              </w:r>
            </w:p>
          </w:sdtContent>
        </w:sdt>
        <w:p w:rsidR="007E1F4A" w:rsidRPr="007E1F4A" w:rsidRDefault="007B7880" w:rsidP="007E1F4A">
          <w:pPr>
            <w:pStyle w:val="Sinespaciado"/>
            <w:jc w:val="center"/>
            <w:rPr>
              <w:rFonts w:eastAsiaTheme="majorEastAsia" w:cstheme="majorBidi"/>
              <w:sz w:val="36"/>
              <w:szCs w:val="36"/>
            </w:rPr>
          </w:pPr>
        </w:p>
      </w:sdtContent>
    </w:sdt>
    <w:p w:rsidR="008E5E63" w:rsidRDefault="008E5E63" w:rsidP="00D121F7">
      <w:pPr>
        <w:pStyle w:val="S6-Header1"/>
        <w:rPr>
          <w:rFonts w:asciiTheme="minorHAnsi" w:hAnsiTheme="minorHAnsi"/>
          <w:lang w:val="es-ES"/>
        </w:rPr>
      </w:pPr>
      <w:bookmarkStart w:id="326" w:name="_Toc23233013"/>
      <w:bookmarkStart w:id="327" w:name="_Toc23238062"/>
      <w:bookmarkStart w:id="328" w:name="_Toc41971553"/>
      <w:bookmarkStart w:id="329" w:name="_Toc118098752"/>
      <w:bookmarkStart w:id="330" w:name="_Toc215289591"/>
      <w:bookmarkStart w:id="331" w:name="_Toc215290793"/>
      <w:bookmarkStart w:id="332" w:name="_Toc215291112"/>
      <w:bookmarkStart w:id="333" w:name="_Toc215291513"/>
      <w:bookmarkStart w:id="334" w:name="_Toc395800657"/>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Pr="00AC5A67" w:rsidRDefault="00AC5A67" w:rsidP="00AC5A67">
      <w:pPr>
        <w:rPr>
          <w:lang w:val="es-ES"/>
        </w:rPr>
      </w:pPr>
    </w:p>
    <w:p w:rsidR="008E5E63" w:rsidRPr="007E1F4A" w:rsidRDefault="008E5E63" w:rsidP="00D121F7">
      <w:pPr>
        <w:pStyle w:val="S6-Header1"/>
        <w:rPr>
          <w:rFonts w:asciiTheme="minorHAnsi" w:hAnsiTheme="minorHAnsi"/>
          <w:lang w:val="es-ES"/>
        </w:rPr>
      </w:pPr>
    </w:p>
    <w:p w:rsidR="006F28D1" w:rsidRPr="007E1F4A" w:rsidRDefault="006F28D1" w:rsidP="00D121F7">
      <w:pPr>
        <w:pStyle w:val="S6-Header1"/>
        <w:rPr>
          <w:rFonts w:asciiTheme="minorHAnsi" w:hAnsiTheme="minorHAnsi"/>
          <w:lang w:val="es-ES"/>
        </w:rPr>
      </w:pPr>
      <w:r w:rsidRPr="007E1F4A">
        <w:rPr>
          <w:rFonts w:asciiTheme="minorHAnsi" w:hAnsiTheme="minorHAnsi"/>
          <w:lang w:val="es-ES"/>
        </w:rPr>
        <w:t>Planos</w:t>
      </w:r>
      <w:bookmarkEnd w:id="326"/>
      <w:bookmarkEnd w:id="327"/>
      <w:bookmarkEnd w:id="328"/>
      <w:bookmarkEnd w:id="329"/>
      <w:bookmarkEnd w:id="330"/>
      <w:bookmarkEnd w:id="331"/>
      <w:bookmarkEnd w:id="332"/>
      <w:bookmarkEnd w:id="333"/>
      <w:bookmarkEnd w:id="334"/>
      <w:r w:rsidRPr="007E1F4A" w:rsidDel="004B0EB7">
        <w:rPr>
          <w:rFonts w:asciiTheme="minorHAnsi" w:hAnsiTheme="minorHAnsi"/>
          <w:lang w:val="es-ES"/>
        </w:rPr>
        <w:t xml:space="preserve"> </w:t>
      </w:r>
    </w:p>
    <w:p w:rsidR="004C14E9" w:rsidRPr="007E1F4A" w:rsidRDefault="004C14E9" w:rsidP="004C14E9">
      <w:pPr>
        <w:pStyle w:val="S6-Header1"/>
        <w:rPr>
          <w:rFonts w:asciiTheme="minorHAnsi" w:hAnsiTheme="minorHAnsi"/>
          <w:lang w:val="es-ES"/>
        </w:rPr>
      </w:pPr>
      <w:bookmarkStart w:id="335" w:name="_Toc395800658"/>
      <w:r w:rsidRPr="007E1F4A">
        <w:rPr>
          <w:rFonts w:asciiTheme="minorHAnsi" w:hAnsiTheme="minorHAnsi"/>
          <w:lang w:val="es-ES"/>
        </w:rPr>
        <w:t>(VER PLANOS ADJUNTOS AL PRESENTE DOCUMENTO)</w:t>
      </w:r>
      <w:bookmarkEnd w:id="335"/>
    </w:p>
    <w:p w:rsidR="006F28D1" w:rsidRPr="007E1F4A" w:rsidRDefault="00716F1F" w:rsidP="006F28D1">
      <w:pPr>
        <w:pStyle w:val="explanatorynotes"/>
        <w:spacing w:after="0" w:line="240" w:lineRule="auto"/>
        <w:ind w:right="288"/>
        <w:rPr>
          <w:rFonts w:asciiTheme="minorHAnsi" w:hAnsiTheme="minorHAnsi"/>
          <w:lang w:val="es-CO"/>
        </w:rPr>
      </w:pPr>
      <w:r w:rsidRPr="007E1F4A">
        <w:rPr>
          <w:rFonts w:asciiTheme="minorHAnsi" w:hAnsiTheme="minorHAnsi"/>
          <w:lang w:val="es-CO"/>
        </w:rPr>
        <w:br w:type="page"/>
      </w:r>
    </w:p>
    <w:tbl>
      <w:tblPr>
        <w:tblW w:w="0" w:type="auto"/>
        <w:tblLayout w:type="fixed"/>
        <w:tblLook w:val="0000" w:firstRow="0" w:lastRow="0" w:firstColumn="0" w:lastColumn="0" w:noHBand="0" w:noVBand="0"/>
      </w:tblPr>
      <w:tblGrid>
        <w:gridCol w:w="9198"/>
      </w:tblGrid>
      <w:tr w:rsidR="006F28D1" w:rsidRPr="007E1F4A" w:rsidTr="00A55EEE">
        <w:trPr>
          <w:trHeight w:val="900"/>
        </w:trPr>
        <w:tc>
          <w:tcPr>
            <w:tcW w:w="9198" w:type="dxa"/>
            <w:vAlign w:val="center"/>
          </w:tcPr>
          <w:p w:rsidR="006F28D1" w:rsidRPr="007E1F4A" w:rsidRDefault="006F28D1" w:rsidP="00D121F7">
            <w:pPr>
              <w:pStyle w:val="S6-Header1"/>
              <w:rPr>
                <w:rFonts w:asciiTheme="minorHAnsi" w:hAnsiTheme="minorHAnsi"/>
                <w:lang w:val="es-HN"/>
              </w:rPr>
            </w:pPr>
          </w:p>
        </w:tc>
      </w:tr>
    </w:tbl>
    <w:p w:rsidR="006F28D1" w:rsidRPr="007E1F4A" w:rsidRDefault="006F28D1" w:rsidP="006F28D1">
      <w:pPr>
        <w:jc w:val="center"/>
        <w:rPr>
          <w:rFonts w:asciiTheme="minorHAnsi" w:hAnsiTheme="minorHAnsi"/>
          <w:lang w:val="es-ES"/>
        </w:rPr>
      </w:pPr>
    </w:p>
    <w:p w:rsidR="006F28D1" w:rsidRPr="007E1F4A" w:rsidRDefault="006F28D1" w:rsidP="006F28D1">
      <w:pPr>
        <w:jc w:val="center"/>
        <w:rPr>
          <w:rFonts w:asciiTheme="minorHAnsi" w:hAnsiTheme="minorHAnsi"/>
          <w:lang w:val="es-ES"/>
        </w:rPr>
      </w:pPr>
    </w:p>
    <w:p w:rsidR="006F28D1" w:rsidRPr="007E1F4A" w:rsidRDefault="006F28D1" w:rsidP="006F28D1">
      <w:pPr>
        <w:pStyle w:val="explanatorynotes"/>
        <w:spacing w:after="0" w:line="240" w:lineRule="auto"/>
        <w:ind w:right="288"/>
        <w:rPr>
          <w:rFonts w:asciiTheme="minorHAnsi" w:hAnsiTheme="minorHAnsi"/>
          <w:lang w:val="es-HN"/>
        </w:rPr>
      </w:pPr>
    </w:p>
    <w:p w:rsidR="00F219E2" w:rsidRPr="007E1F4A" w:rsidRDefault="00F219E2" w:rsidP="00164342">
      <w:pPr>
        <w:pStyle w:val="Part"/>
        <w:rPr>
          <w:rFonts w:asciiTheme="minorHAnsi" w:hAnsiTheme="minorHAnsi"/>
        </w:rPr>
      </w:pPr>
    </w:p>
    <w:p w:rsidR="00F219E2" w:rsidRPr="007E1F4A" w:rsidRDefault="00F219E2" w:rsidP="00164342">
      <w:pPr>
        <w:pStyle w:val="Part"/>
        <w:rPr>
          <w:rFonts w:asciiTheme="minorHAnsi" w:hAnsiTheme="minorHAnsi"/>
        </w:rPr>
      </w:pPr>
    </w:p>
    <w:p w:rsidR="00A8687B" w:rsidRPr="007E1F4A" w:rsidRDefault="00A8687B" w:rsidP="00164342">
      <w:pPr>
        <w:pStyle w:val="Part"/>
        <w:rPr>
          <w:rFonts w:asciiTheme="minorHAnsi" w:hAnsiTheme="minorHAnsi"/>
        </w:rPr>
      </w:pPr>
      <w:bookmarkStart w:id="336" w:name="_Toc215304909"/>
      <w:r w:rsidRPr="007E1F4A">
        <w:rPr>
          <w:rFonts w:asciiTheme="minorHAnsi" w:hAnsiTheme="minorHAnsi"/>
        </w:rPr>
        <w:t xml:space="preserve">TERCERA PARTE </w:t>
      </w:r>
      <w:r w:rsidR="001A57D2" w:rsidRPr="007E1F4A">
        <w:rPr>
          <w:rFonts w:asciiTheme="minorHAnsi" w:hAnsiTheme="minorHAnsi"/>
        </w:rPr>
        <w:t xml:space="preserve">            </w:t>
      </w:r>
      <w:r w:rsidR="002C5DA0" w:rsidRPr="007E1F4A">
        <w:rPr>
          <w:rFonts w:asciiTheme="minorHAnsi" w:hAnsiTheme="minorHAnsi"/>
        </w:rPr>
        <w:t xml:space="preserve">                                           </w:t>
      </w:r>
      <w:r w:rsidR="001A57D2" w:rsidRPr="007E1F4A">
        <w:rPr>
          <w:rFonts w:asciiTheme="minorHAnsi" w:hAnsiTheme="minorHAnsi"/>
        </w:rPr>
        <w:t xml:space="preserve">    </w:t>
      </w:r>
      <w:r w:rsidRPr="007E1F4A">
        <w:rPr>
          <w:rFonts w:asciiTheme="minorHAnsi" w:hAnsiTheme="minorHAnsi"/>
        </w:rPr>
        <w:t xml:space="preserve"> Condiciones Contractuales y </w:t>
      </w:r>
      <w:r w:rsidR="002C5DA0" w:rsidRPr="007E1F4A">
        <w:rPr>
          <w:rFonts w:asciiTheme="minorHAnsi" w:hAnsiTheme="minorHAnsi"/>
        </w:rPr>
        <w:t xml:space="preserve">                                      </w:t>
      </w:r>
      <w:r w:rsidR="001A57D2" w:rsidRPr="007E1F4A">
        <w:rPr>
          <w:rFonts w:asciiTheme="minorHAnsi" w:hAnsiTheme="minorHAnsi"/>
        </w:rPr>
        <w:t xml:space="preserve"> </w:t>
      </w:r>
      <w:r w:rsidRPr="007E1F4A">
        <w:rPr>
          <w:rFonts w:asciiTheme="minorHAnsi" w:hAnsiTheme="minorHAnsi"/>
        </w:rPr>
        <w:t>Formularios del Contrato</w:t>
      </w:r>
      <w:bookmarkEnd w:id="336"/>
      <w:r w:rsidRPr="007E1F4A">
        <w:rPr>
          <w:rFonts w:asciiTheme="minorHAnsi" w:hAnsiTheme="minorHAnsi"/>
        </w:rPr>
        <w:t xml:space="preserve"> </w:t>
      </w:r>
    </w:p>
    <w:p w:rsidR="00E872AD" w:rsidRPr="007E1F4A" w:rsidRDefault="00E872AD" w:rsidP="00164342">
      <w:pPr>
        <w:pStyle w:val="Part"/>
        <w:rPr>
          <w:rFonts w:asciiTheme="minorHAnsi" w:hAnsiTheme="minorHAnsi"/>
          <w:i/>
          <w:iCs/>
          <w:lang w:val="es-CO"/>
        </w:rPr>
      </w:pPr>
    </w:p>
    <w:p w:rsidR="00E872AD" w:rsidRPr="007E1F4A" w:rsidRDefault="00E872AD" w:rsidP="00E872AD">
      <w:pPr>
        <w:jc w:val="center"/>
        <w:rPr>
          <w:rFonts w:asciiTheme="minorHAnsi" w:hAnsiTheme="minorHAnsi"/>
          <w:b/>
          <w:bCs/>
          <w:sz w:val="36"/>
          <w:lang w:val="es-CO"/>
        </w:rPr>
        <w:sectPr w:rsidR="00E872AD" w:rsidRPr="007E1F4A" w:rsidSect="00AA5055">
          <w:headerReference w:type="even" r:id="rId46"/>
          <w:headerReference w:type="default" r:id="rId47"/>
          <w:headerReference w:type="first" r:id="rId48"/>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7E1F4A" w:rsidRDefault="00A8687B" w:rsidP="001A57D2">
      <w:pPr>
        <w:pStyle w:val="Ttulo1"/>
        <w:rPr>
          <w:rFonts w:asciiTheme="minorHAnsi" w:hAnsiTheme="minorHAnsi"/>
        </w:rPr>
      </w:pPr>
      <w:bookmarkStart w:id="337" w:name="_Toc215304910"/>
      <w:r w:rsidRPr="007E1F4A">
        <w:rPr>
          <w:rFonts w:asciiTheme="minorHAnsi" w:hAnsiTheme="minorHAnsi"/>
        </w:rPr>
        <w:lastRenderedPageBreak/>
        <w:t>Sección V</w:t>
      </w:r>
      <w:r w:rsidR="00637AFB" w:rsidRPr="007E1F4A">
        <w:rPr>
          <w:rFonts w:asciiTheme="minorHAnsi" w:hAnsiTheme="minorHAnsi"/>
        </w:rPr>
        <w:t>II</w:t>
      </w:r>
      <w:r w:rsidRPr="007E1F4A">
        <w:rPr>
          <w:rFonts w:asciiTheme="minorHAnsi" w:hAnsiTheme="minorHAnsi"/>
        </w:rPr>
        <w:t>. Condiciones Generales del Contrato</w:t>
      </w:r>
      <w:bookmarkEnd w:id="337"/>
    </w:p>
    <w:p w:rsidR="00A8687B" w:rsidRPr="007E1F4A" w:rsidRDefault="00A8687B" w:rsidP="00A8687B">
      <w:pPr>
        <w:jc w:val="center"/>
        <w:rPr>
          <w:rFonts w:asciiTheme="minorHAnsi" w:hAnsiTheme="minorHAnsi"/>
          <w:b/>
          <w:bCs/>
          <w:lang w:val="es-CO"/>
        </w:rPr>
      </w:pPr>
    </w:p>
    <w:p w:rsidR="00A8687B" w:rsidRPr="007E1F4A" w:rsidRDefault="00A8687B" w:rsidP="00A8687B">
      <w:pPr>
        <w:rPr>
          <w:rFonts w:asciiTheme="minorHAnsi" w:hAnsiTheme="minorHAnsi"/>
          <w:i/>
          <w:iCs/>
          <w:lang w:val="es-CO"/>
        </w:rPr>
      </w:pPr>
    </w:p>
    <w:p w:rsidR="00A8687B" w:rsidRPr="007E1F4A" w:rsidRDefault="00A8687B" w:rsidP="00A8687B">
      <w:pPr>
        <w:pStyle w:val="Index"/>
        <w:rPr>
          <w:rFonts w:asciiTheme="minorHAnsi" w:hAnsiTheme="minorHAnsi"/>
          <w:lang w:val="es-CO"/>
        </w:rPr>
      </w:pPr>
      <w:r w:rsidRPr="007E1F4A">
        <w:rPr>
          <w:rFonts w:asciiTheme="minorHAnsi" w:hAnsiTheme="minorHAnsi"/>
          <w:i/>
          <w:iCs/>
          <w:lang w:val="es-CO"/>
        </w:rPr>
        <w:br w:type="page"/>
      </w:r>
      <w:bookmarkStart w:id="338" w:name="_Toc215289593"/>
      <w:bookmarkStart w:id="339" w:name="_Toc215290795"/>
      <w:bookmarkStart w:id="340" w:name="_Toc215291114"/>
      <w:bookmarkStart w:id="341" w:name="_Toc215291516"/>
      <w:r w:rsidRPr="007E1F4A">
        <w:rPr>
          <w:rFonts w:asciiTheme="minorHAnsi" w:hAnsiTheme="minorHAnsi"/>
          <w:lang w:val="es-CO"/>
        </w:rPr>
        <w:lastRenderedPageBreak/>
        <w:t>Índice de Cláusulas</w:t>
      </w:r>
      <w:bookmarkEnd w:id="338"/>
      <w:bookmarkEnd w:id="339"/>
      <w:bookmarkEnd w:id="340"/>
      <w:bookmarkEnd w:id="341"/>
    </w:p>
    <w:p w:rsidR="00A8687B" w:rsidRPr="007E1F4A" w:rsidRDefault="00A8687B" w:rsidP="00A8687B">
      <w:pPr>
        <w:pStyle w:val="Ttulo3"/>
        <w:rPr>
          <w:rFonts w:asciiTheme="minorHAnsi" w:hAnsiTheme="minorHAnsi"/>
          <w:lang w:val="es-CO"/>
        </w:rPr>
      </w:pPr>
    </w:p>
    <w:p w:rsidR="00280991" w:rsidRPr="007E1F4A" w:rsidRDefault="00103052" w:rsidP="00491CD9">
      <w:pPr>
        <w:pStyle w:val="TDC1"/>
        <w:rPr>
          <w:sz w:val="22"/>
          <w:szCs w:val="22"/>
          <w:lang w:val="en-US"/>
        </w:rPr>
      </w:pPr>
      <w:r w:rsidRPr="007E1F4A">
        <w:fldChar w:fldCharType="begin"/>
      </w:r>
      <w:r w:rsidR="00A8687B" w:rsidRPr="007E1F4A">
        <w:instrText xml:space="preserve"> TOC \h \z \t "Section V Heading2,1,Section V Heading3,2" </w:instrText>
      </w:r>
      <w:r w:rsidRPr="007E1F4A">
        <w:fldChar w:fldCharType="separate"/>
      </w:r>
      <w:hyperlink w:anchor="_Toc215304506" w:history="1">
        <w:r w:rsidR="00280991" w:rsidRPr="007E1F4A">
          <w:rPr>
            <w:rStyle w:val="Hipervnculo"/>
            <w:rFonts w:asciiTheme="minorHAnsi" w:hAnsiTheme="minorHAnsi"/>
          </w:rPr>
          <w:t>A. Disposiciones Generales</w:t>
        </w:r>
        <w:r w:rsidR="00280991" w:rsidRPr="007E1F4A">
          <w:rPr>
            <w:webHidden/>
          </w:rPr>
          <w:tab/>
        </w:r>
        <w:r w:rsidRPr="007E1F4A">
          <w:rPr>
            <w:webHidden/>
          </w:rPr>
          <w:fldChar w:fldCharType="begin"/>
        </w:r>
        <w:r w:rsidR="00280991" w:rsidRPr="007E1F4A">
          <w:rPr>
            <w:webHidden/>
          </w:rPr>
          <w:instrText xml:space="preserve"> PAGEREF _Toc215304506 \h </w:instrText>
        </w:r>
        <w:r w:rsidRPr="007E1F4A">
          <w:rPr>
            <w:webHidden/>
          </w:rPr>
        </w:r>
        <w:r w:rsidRPr="007E1F4A">
          <w:rPr>
            <w:webHidden/>
          </w:rPr>
          <w:fldChar w:fldCharType="separate"/>
        </w:r>
        <w:r w:rsidR="00CC43C5">
          <w:rPr>
            <w:webHidden/>
          </w:rPr>
          <w:t>106</w:t>
        </w:r>
        <w:r w:rsidRPr="007E1F4A">
          <w:rPr>
            <w:webHidden/>
          </w:rPr>
          <w:fldChar w:fldCharType="end"/>
        </w:r>
      </w:hyperlink>
    </w:p>
    <w:p w:rsidR="00280991" w:rsidRPr="007E1F4A" w:rsidRDefault="007B7880">
      <w:pPr>
        <w:pStyle w:val="TDC2"/>
        <w:rPr>
          <w:rFonts w:asciiTheme="minorHAnsi" w:hAnsiTheme="minorHAnsi"/>
          <w:sz w:val="22"/>
          <w:szCs w:val="22"/>
          <w:lang w:val="en-US"/>
        </w:rPr>
      </w:pPr>
      <w:hyperlink w:anchor="_Toc215304507" w:history="1">
        <w:r w:rsidR="00280991" w:rsidRPr="007E1F4A">
          <w:rPr>
            <w:rStyle w:val="Hipervnculo"/>
            <w:rFonts w:asciiTheme="minorHAnsi" w:hAnsiTheme="minorHAnsi"/>
            <w:lang w:val="es-CO"/>
          </w:rPr>
          <w:t>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Definiciones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106</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08" w:history="1">
        <w:r w:rsidR="00280991" w:rsidRPr="007E1F4A">
          <w:rPr>
            <w:rStyle w:val="Hipervnculo"/>
            <w:rFonts w:asciiTheme="minorHAnsi" w:hAnsiTheme="minorHAnsi"/>
            <w:lang w:val="es-CO"/>
          </w:rPr>
          <w:t>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Interpretación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109</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09" w:history="1">
        <w:r w:rsidR="00280991" w:rsidRPr="007E1F4A">
          <w:rPr>
            <w:rStyle w:val="Hipervnculo"/>
            <w:rFonts w:asciiTheme="minorHAnsi" w:hAnsiTheme="minorHAnsi"/>
            <w:lang w:val="es-CO"/>
          </w:rPr>
          <w:t>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Idioma y Ley Aplicables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110</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10" w:history="1">
        <w:r w:rsidR="00280991" w:rsidRPr="007E1F4A">
          <w:rPr>
            <w:rStyle w:val="Hipervnculo"/>
            <w:rFonts w:asciiTheme="minorHAnsi" w:hAnsiTheme="minorHAnsi"/>
            <w:lang w:val="es-CO"/>
          </w:rPr>
          <w:t>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Decisiones del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110</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11" w:history="1">
        <w:r w:rsidR="00280991" w:rsidRPr="007E1F4A">
          <w:rPr>
            <w:rStyle w:val="Hipervnculo"/>
            <w:rFonts w:asciiTheme="minorHAnsi" w:hAnsiTheme="minorHAnsi"/>
            <w:lang w:val="es-CO"/>
          </w:rPr>
          <w:t>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Delegación de funciones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110</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12" w:history="1">
        <w:r w:rsidR="00280991" w:rsidRPr="007E1F4A">
          <w:rPr>
            <w:rStyle w:val="Hipervnculo"/>
            <w:rFonts w:asciiTheme="minorHAnsi" w:hAnsiTheme="minorHAnsi"/>
            <w:lang w:val="es-CO"/>
          </w:rPr>
          <w:t>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Comunicaciones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110</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13" w:history="1">
        <w:r w:rsidR="00280991" w:rsidRPr="007E1F4A">
          <w:rPr>
            <w:rStyle w:val="Hipervnculo"/>
            <w:rFonts w:asciiTheme="minorHAnsi" w:hAnsiTheme="minorHAnsi"/>
            <w:lang w:val="es-CO"/>
          </w:rPr>
          <w:t>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Subcontratos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110</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14" w:history="1">
        <w:r w:rsidR="00280991" w:rsidRPr="007E1F4A">
          <w:rPr>
            <w:rStyle w:val="Hipervnculo"/>
            <w:rFonts w:asciiTheme="minorHAnsi" w:hAnsiTheme="minorHAnsi"/>
            <w:lang w:val="es-CO"/>
          </w:rPr>
          <w:t>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Otros Contratistas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110</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15" w:history="1">
        <w:r w:rsidR="00280991" w:rsidRPr="007E1F4A">
          <w:rPr>
            <w:rStyle w:val="Hipervnculo"/>
            <w:rFonts w:asciiTheme="minorHAnsi" w:hAnsiTheme="minorHAnsi"/>
            <w:lang w:val="es-CO"/>
          </w:rPr>
          <w:t>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Personal y Equipos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111</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16" w:history="1">
        <w:r w:rsidR="00280991" w:rsidRPr="007E1F4A">
          <w:rPr>
            <w:rStyle w:val="Hipervnculo"/>
            <w:rFonts w:asciiTheme="minorHAnsi" w:hAnsiTheme="minorHAnsi"/>
            <w:lang w:val="es-CO"/>
          </w:rPr>
          <w:t>10.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Contratante y del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111</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17" w:history="1">
        <w:r w:rsidR="00280991" w:rsidRPr="007E1F4A">
          <w:rPr>
            <w:rStyle w:val="Hipervnculo"/>
            <w:rFonts w:asciiTheme="minorHAnsi" w:hAnsiTheme="minorHAnsi"/>
            <w:lang w:val="es-CO"/>
          </w:rPr>
          <w:t>11.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Contratante</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111</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18" w:history="1">
        <w:r w:rsidR="00280991" w:rsidRPr="007E1F4A">
          <w:rPr>
            <w:rStyle w:val="Hipervnculo"/>
            <w:rFonts w:asciiTheme="minorHAnsi" w:hAnsiTheme="minorHAnsi"/>
            <w:lang w:val="es-CO"/>
          </w:rPr>
          <w:t>12.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19" w:history="1">
        <w:r w:rsidR="00280991" w:rsidRPr="007E1F4A">
          <w:rPr>
            <w:rStyle w:val="Hipervnculo"/>
            <w:rFonts w:asciiTheme="minorHAnsi" w:hAnsiTheme="minorHAnsi"/>
            <w:lang w:val="es-CO"/>
          </w:rPr>
          <w:t>13.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Seguros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20" w:history="1">
        <w:r w:rsidR="00280991" w:rsidRPr="007E1F4A">
          <w:rPr>
            <w:rStyle w:val="Hipervnculo"/>
            <w:rFonts w:asciiTheme="minorHAnsi" w:hAnsiTheme="minorHAnsi"/>
            <w:lang w:val="es-CO"/>
          </w:rPr>
          <w:t>14.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Informes</w:t>
        </w:r>
        <w:r w:rsidR="00280991" w:rsidRPr="007E1F4A">
          <w:rPr>
            <w:rStyle w:val="Hipervnculo"/>
            <w:rFonts w:asciiTheme="minorHAnsi" w:hAnsiTheme="minorHAnsi"/>
            <w:spacing w:val="-3"/>
            <w:lang w:val="es-CO"/>
          </w:rPr>
          <w:t xml:space="preserve"> de investigación del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21" w:history="1">
        <w:r w:rsidR="00280991" w:rsidRPr="007E1F4A">
          <w:rPr>
            <w:rStyle w:val="Hipervnculo"/>
            <w:rFonts w:asciiTheme="minorHAnsi" w:hAnsiTheme="minorHAnsi"/>
            <w:lang w:val="es-CO"/>
          </w:rPr>
          <w:t>15.</w:t>
        </w:r>
        <w:r w:rsidR="00280991" w:rsidRPr="007E1F4A">
          <w:rPr>
            <w:rFonts w:asciiTheme="minorHAnsi" w:hAnsiTheme="minorHAnsi"/>
            <w:sz w:val="22"/>
            <w:szCs w:val="22"/>
            <w:lang w:val="en-US"/>
          </w:rPr>
          <w:tab/>
        </w:r>
        <w:r w:rsidR="00280991" w:rsidRPr="007E1F4A">
          <w:rPr>
            <w:rStyle w:val="Hipervnculo"/>
            <w:rFonts w:asciiTheme="minorHAnsi" w:hAnsiTheme="minorHAnsi"/>
            <w:spacing w:val="-3"/>
            <w:lang w:val="es-CO"/>
          </w:rPr>
          <w:t>Construcción de las Obras por 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22" w:history="1">
        <w:r w:rsidR="00280991" w:rsidRPr="007E1F4A">
          <w:rPr>
            <w:rStyle w:val="Hipervnculo"/>
            <w:rFonts w:asciiTheme="minorHAnsi" w:hAnsiTheme="minorHAnsi"/>
            <w:lang w:val="es-CO"/>
          </w:rPr>
          <w:t>16.</w:t>
        </w:r>
        <w:r w:rsidR="00280991" w:rsidRPr="007E1F4A">
          <w:rPr>
            <w:rFonts w:asciiTheme="minorHAnsi" w:hAnsiTheme="minorHAnsi"/>
            <w:sz w:val="22"/>
            <w:szCs w:val="22"/>
            <w:lang w:val="en-US"/>
          </w:rPr>
          <w:tab/>
        </w:r>
        <w:r w:rsidR="00280991" w:rsidRPr="007E1F4A">
          <w:rPr>
            <w:rStyle w:val="Hipervnculo"/>
            <w:rFonts w:asciiTheme="minorHAnsi" w:hAnsiTheme="minorHAnsi"/>
            <w:spacing w:val="-3"/>
            <w:lang w:val="es-CO"/>
          </w:rPr>
          <w:t>Terminación de las Obras en la fecha prevista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23" w:history="1">
        <w:r w:rsidR="00280991" w:rsidRPr="007E1F4A">
          <w:rPr>
            <w:rStyle w:val="Hipervnculo"/>
            <w:rFonts w:asciiTheme="minorHAnsi" w:hAnsiTheme="minorHAnsi"/>
            <w:lang w:val="es-CO"/>
          </w:rPr>
          <w:t>17.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Aprobación por 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24" w:history="1">
        <w:r w:rsidR="00280991" w:rsidRPr="007E1F4A">
          <w:rPr>
            <w:rStyle w:val="Hipervnculo"/>
            <w:rFonts w:asciiTheme="minorHAnsi" w:hAnsiTheme="minorHAnsi"/>
            <w:lang w:val="es-CO"/>
          </w:rPr>
          <w:t>18.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Seguridad</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25" w:history="1">
        <w:r w:rsidR="00280991" w:rsidRPr="007E1F4A">
          <w:rPr>
            <w:rStyle w:val="Hipervnculo"/>
            <w:rFonts w:asciiTheme="minorHAnsi" w:hAnsiTheme="minorHAnsi"/>
            <w:lang w:val="es-CO"/>
          </w:rPr>
          <w:t>19.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Descubrimientos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26" w:history="1">
        <w:r w:rsidR="00280991" w:rsidRPr="007E1F4A">
          <w:rPr>
            <w:rStyle w:val="Hipervnculo"/>
            <w:rFonts w:asciiTheme="minorHAnsi" w:hAnsiTheme="minorHAnsi"/>
            <w:lang w:val="es-CO"/>
          </w:rPr>
          <w:t>20.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Toma de posesión del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27" w:history="1">
        <w:r w:rsidR="00280991" w:rsidRPr="007E1F4A">
          <w:rPr>
            <w:rStyle w:val="Hipervnculo"/>
            <w:rFonts w:asciiTheme="minorHAnsi" w:hAnsiTheme="minorHAnsi"/>
            <w:lang w:val="es-CO"/>
          </w:rPr>
          <w:t>21.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Acceso al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28" w:history="1">
        <w:r w:rsidR="00280991" w:rsidRPr="007E1F4A">
          <w:rPr>
            <w:rStyle w:val="Hipervnculo"/>
            <w:rFonts w:asciiTheme="minorHAnsi" w:hAnsiTheme="minorHAnsi"/>
            <w:lang w:val="es-CO"/>
          </w:rPr>
          <w:t>22.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Instrucciones, Inspecciones y Autorías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29" w:history="1">
        <w:r w:rsidR="00280991" w:rsidRPr="007E1F4A">
          <w:rPr>
            <w:rStyle w:val="Hipervnculo"/>
            <w:rFonts w:asciiTheme="minorHAnsi" w:hAnsiTheme="minorHAnsi"/>
            <w:lang w:val="es-CO"/>
          </w:rPr>
          <w:t>23.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Selección del Conciliador</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30" w:history="1">
        <w:r w:rsidR="00280991" w:rsidRPr="007E1F4A">
          <w:rPr>
            <w:rStyle w:val="Hipervnculo"/>
            <w:rFonts w:asciiTheme="minorHAnsi" w:hAnsiTheme="minorHAnsi"/>
            <w:lang w:val="es-CO"/>
          </w:rPr>
          <w:t>24.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Procedimientos para la solución de controversias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7B7880" w:rsidP="00491CD9">
      <w:pPr>
        <w:pStyle w:val="TDC1"/>
        <w:rPr>
          <w:sz w:val="22"/>
          <w:szCs w:val="22"/>
          <w:lang w:val="en-US"/>
        </w:rPr>
      </w:pPr>
      <w:hyperlink w:anchor="_Toc215304531" w:history="1">
        <w:r w:rsidR="00280991" w:rsidRPr="007E1F4A">
          <w:rPr>
            <w:rStyle w:val="Hipervnculo"/>
            <w:rFonts w:asciiTheme="minorHAnsi" w:hAnsiTheme="minorHAnsi"/>
          </w:rPr>
          <w:t>B. Control de Plazos</w:t>
        </w:r>
        <w:r w:rsidR="00280991" w:rsidRPr="007E1F4A">
          <w:rPr>
            <w:webHidden/>
          </w:rPr>
          <w:tab/>
        </w:r>
        <w:r w:rsidR="00103052" w:rsidRPr="007E1F4A">
          <w:rPr>
            <w:webHidden/>
          </w:rPr>
          <w:fldChar w:fldCharType="begin"/>
        </w:r>
        <w:r w:rsidR="00280991" w:rsidRPr="007E1F4A">
          <w:rPr>
            <w:webHidden/>
          </w:rPr>
          <w:instrText xml:space="preserve"> PAGEREF _Toc215304531 \h </w:instrText>
        </w:r>
        <w:r w:rsidR="00103052" w:rsidRPr="007E1F4A">
          <w:rPr>
            <w:webHidden/>
          </w:rPr>
        </w:r>
        <w:r w:rsidR="00103052" w:rsidRPr="007E1F4A">
          <w:rPr>
            <w:webHidden/>
          </w:rPr>
          <w:fldChar w:fldCharType="separate"/>
        </w:r>
        <w:r w:rsidR="00CC43C5">
          <w:rPr>
            <w:webHidden/>
          </w:rPr>
          <w:t>116</w:t>
        </w:r>
        <w:r w:rsidR="00103052" w:rsidRPr="007E1F4A">
          <w:rPr>
            <w:webHidden/>
          </w:rPr>
          <w:fldChar w:fldCharType="end"/>
        </w:r>
      </w:hyperlink>
    </w:p>
    <w:p w:rsidR="00280991" w:rsidRPr="007E1F4A" w:rsidRDefault="007B7880">
      <w:pPr>
        <w:pStyle w:val="TDC2"/>
        <w:rPr>
          <w:rFonts w:asciiTheme="minorHAnsi" w:hAnsiTheme="minorHAnsi"/>
          <w:sz w:val="22"/>
          <w:szCs w:val="22"/>
          <w:lang w:val="en-US"/>
        </w:rPr>
      </w:pPr>
      <w:hyperlink w:anchor="_Toc215304532" w:history="1">
        <w:r w:rsidR="00280991" w:rsidRPr="007E1F4A">
          <w:rPr>
            <w:rStyle w:val="Hipervnculo"/>
            <w:rFonts w:asciiTheme="minorHAnsi" w:hAnsiTheme="minorHAnsi"/>
            <w:lang w:val="es-CO"/>
          </w:rPr>
          <w:t>25.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Programa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33" w:history="1">
        <w:r w:rsidR="00280991" w:rsidRPr="007E1F4A">
          <w:rPr>
            <w:rStyle w:val="Hipervnculo"/>
            <w:rFonts w:asciiTheme="minorHAnsi" w:hAnsiTheme="minorHAnsi"/>
            <w:lang w:val="es-CO"/>
          </w:rPr>
          <w:t>26.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Prórroga de la Fecha Prevista de Terminación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34" w:history="1">
        <w:r w:rsidR="00280991" w:rsidRPr="007E1F4A">
          <w:rPr>
            <w:rStyle w:val="Hipervnculo"/>
            <w:rFonts w:asciiTheme="minorHAnsi" w:hAnsiTheme="minorHAnsi"/>
            <w:lang w:val="es-CO"/>
          </w:rPr>
          <w:t>27.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Aceleración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35" w:history="1">
        <w:r w:rsidR="00280991" w:rsidRPr="007E1F4A">
          <w:rPr>
            <w:rStyle w:val="Hipervnculo"/>
            <w:rFonts w:asciiTheme="minorHAnsi" w:hAnsiTheme="minorHAnsi"/>
            <w:lang w:val="es-CO"/>
          </w:rPr>
          <w:t>28.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Demoras ordenadas por 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118</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36" w:history="1">
        <w:r w:rsidR="00280991" w:rsidRPr="007E1F4A">
          <w:rPr>
            <w:rStyle w:val="Hipervnculo"/>
            <w:rFonts w:asciiTheme="minorHAnsi" w:hAnsiTheme="minorHAnsi"/>
            <w:lang w:val="es-CO"/>
          </w:rPr>
          <w:t>29.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Reuniones administrativas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118</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37" w:history="1">
        <w:r w:rsidR="00280991" w:rsidRPr="007E1F4A">
          <w:rPr>
            <w:rStyle w:val="Hipervnculo"/>
            <w:rFonts w:asciiTheme="minorHAnsi" w:hAnsiTheme="minorHAnsi"/>
            <w:lang w:val="es-CO"/>
          </w:rPr>
          <w:t>30.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Advertencia anticipada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118</w:t>
        </w:r>
        <w:r w:rsidR="00103052" w:rsidRPr="007E1F4A">
          <w:rPr>
            <w:rFonts w:asciiTheme="minorHAnsi" w:hAnsiTheme="minorHAnsi"/>
            <w:webHidden/>
          </w:rPr>
          <w:fldChar w:fldCharType="end"/>
        </w:r>
      </w:hyperlink>
    </w:p>
    <w:p w:rsidR="00280991" w:rsidRPr="007E1F4A" w:rsidRDefault="007B7880" w:rsidP="00491CD9">
      <w:pPr>
        <w:pStyle w:val="TDC1"/>
        <w:rPr>
          <w:sz w:val="22"/>
          <w:szCs w:val="22"/>
          <w:lang w:val="en-US"/>
        </w:rPr>
      </w:pPr>
      <w:hyperlink w:anchor="_Toc215304538" w:history="1">
        <w:r w:rsidR="00280991" w:rsidRPr="007E1F4A">
          <w:rPr>
            <w:rStyle w:val="Hipervnculo"/>
            <w:rFonts w:asciiTheme="minorHAnsi" w:hAnsiTheme="minorHAnsi"/>
          </w:rPr>
          <w:t>C. Control de Calidad</w:t>
        </w:r>
        <w:r w:rsidR="00280991" w:rsidRPr="007E1F4A">
          <w:rPr>
            <w:webHidden/>
          </w:rPr>
          <w:tab/>
        </w:r>
        <w:r w:rsidR="00103052" w:rsidRPr="007E1F4A">
          <w:rPr>
            <w:webHidden/>
          </w:rPr>
          <w:fldChar w:fldCharType="begin"/>
        </w:r>
        <w:r w:rsidR="00280991" w:rsidRPr="007E1F4A">
          <w:rPr>
            <w:webHidden/>
          </w:rPr>
          <w:instrText xml:space="preserve"> PAGEREF _Toc215304538 \h </w:instrText>
        </w:r>
        <w:r w:rsidR="00103052" w:rsidRPr="007E1F4A">
          <w:rPr>
            <w:webHidden/>
          </w:rPr>
        </w:r>
        <w:r w:rsidR="00103052" w:rsidRPr="007E1F4A">
          <w:rPr>
            <w:webHidden/>
          </w:rPr>
          <w:fldChar w:fldCharType="separate"/>
        </w:r>
        <w:r w:rsidR="00CC43C5">
          <w:rPr>
            <w:webHidden/>
          </w:rPr>
          <w:t>119</w:t>
        </w:r>
        <w:r w:rsidR="00103052" w:rsidRPr="007E1F4A">
          <w:rPr>
            <w:webHidden/>
          </w:rPr>
          <w:fldChar w:fldCharType="end"/>
        </w:r>
      </w:hyperlink>
    </w:p>
    <w:p w:rsidR="00280991" w:rsidRPr="007E1F4A" w:rsidRDefault="007B7880">
      <w:pPr>
        <w:pStyle w:val="TDC2"/>
        <w:rPr>
          <w:rFonts w:asciiTheme="minorHAnsi" w:hAnsiTheme="minorHAnsi"/>
          <w:sz w:val="22"/>
          <w:szCs w:val="22"/>
          <w:lang w:val="en-US"/>
        </w:rPr>
      </w:pPr>
      <w:hyperlink w:anchor="_Toc215304539" w:history="1">
        <w:r w:rsidR="00280991" w:rsidRPr="007E1F4A">
          <w:rPr>
            <w:rStyle w:val="Hipervnculo"/>
            <w:rFonts w:asciiTheme="minorHAnsi" w:hAnsiTheme="minorHAnsi"/>
            <w:lang w:val="es-CO"/>
          </w:rPr>
          <w:t>31.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Identificación de Defectos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40" w:history="1">
        <w:r w:rsidR="00280991" w:rsidRPr="007E1F4A">
          <w:rPr>
            <w:rStyle w:val="Hipervnculo"/>
            <w:rFonts w:asciiTheme="minorHAnsi" w:hAnsiTheme="minorHAnsi"/>
            <w:lang w:val="es-CO"/>
          </w:rPr>
          <w:t>32.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Pruebas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41" w:history="1">
        <w:r w:rsidR="00280991" w:rsidRPr="007E1F4A">
          <w:rPr>
            <w:rStyle w:val="Hipervnculo"/>
            <w:rFonts w:asciiTheme="minorHAnsi" w:hAnsiTheme="minorHAnsi"/>
            <w:lang w:val="es-CO"/>
          </w:rPr>
          <w:t>33.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Corrección de Defectos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42" w:history="1">
        <w:r w:rsidR="00280991" w:rsidRPr="007E1F4A">
          <w:rPr>
            <w:rStyle w:val="Hipervnculo"/>
            <w:rFonts w:asciiTheme="minorHAnsi" w:hAnsiTheme="minorHAnsi"/>
            <w:lang w:val="es-CO"/>
          </w:rPr>
          <w:t>34.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Defectos no corregidos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7B7880" w:rsidP="00491CD9">
      <w:pPr>
        <w:pStyle w:val="TDC1"/>
        <w:rPr>
          <w:sz w:val="22"/>
          <w:szCs w:val="22"/>
          <w:lang w:val="en-US"/>
        </w:rPr>
      </w:pPr>
      <w:hyperlink w:anchor="_Toc215304543" w:history="1">
        <w:r w:rsidR="00280991" w:rsidRPr="007E1F4A">
          <w:rPr>
            <w:rStyle w:val="Hipervnculo"/>
            <w:rFonts w:asciiTheme="minorHAnsi" w:hAnsiTheme="minorHAnsi"/>
          </w:rPr>
          <w:t>D. Control de Costos</w:t>
        </w:r>
        <w:r w:rsidR="00280991" w:rsidRPr="007E1F4A">
          <w:rPr>
            <w:webHidden/>
          </w:rPr>
          <w:tab/>
        </w:r>
        <w:r w:rsidR="00103052" w:rsidRPr="007E1F4A">
          <w:rPr>
            <w:webHidden/>
          </w:rPr>
          <w:fldChar w:fldCharType="begin"/>
        </w:r>
        <w:r w:rsidR="00280991" w:rsidRPr="007E1F4A">
          <w:rPr>
            <w:webHidden/>
          </w:rPr>
          <w:instrText xml:space="preserve"> PAGEREF _Toc215304543 \h </w:instrText>
        </w:r>
        <w:r w:rsidR="00103052" w:rsidRPr="007E1F4A">
          <w:rPr>
            <w:webHidden/>
          </w:rPr>
        </w:r>
        <w:r w:rsidR="00103052" w:rsidRPr="007E1F4A">
          <w:rPr>
            <w:webHidden/>
          </w:rPr>
          <w:fldChar w:fldCharType="separate"/>
        </w:r>
        <w:r w:rsidR="00CC43C5">
          <w:rPr>
            <w:webHidden/>
          </w:rPr>
          <w:t>120</w:t>
        </w:r>
        <w:r w:rsidR="00103052" w:rsidRPr="007E1F4A">
          <w:rPr>
            <w:webHidden/>
          </w:rPr>
          <w:fldChar w:fldCharType="end"/>
        </w:r>
      </w:hyperlink>
    </w:p>
    <w:p w:rsidR="00280991" w:rsidRPr="007E1F4A" w:rsidRDefault="007B7880">
      <w:pPr>
        <w:pStyle w:val="TDC2"/>
        <w:rPr>
          <w:rFonts w:asciiTheme="minorHAnsi" w:hAnsiTheme="minorHAnsi"/>
          <w:sz w:val="22"/>
          <w:szCs w:val="22"/>
          <w:lang w:val="en-US"/>
        </w:rPr>
      </w:pPr>
      <w:hyperlink w:anchor="_Toc215304544" w:history="1">
        <w:r w:rsidR="00280991" w:rsidRPr="007E1F4A">
          <w:rPr>
            <w:rStyle w:val="Hipervnculo"/>
            <w:rFonts w:asciiTheme="minorHAnsi" w:hAnsiTheme="minorHAnsi"/>
            <w:lang w:val="es-CO"/>
          </w:rPr>
          <w:t>35.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Precio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45" w:history="1">
        <w:r w:rsidR="00280991" w:rsidRPr="007E1F4A">
          <w:rPr>
            <w:rStyle w:val="Hipervnculo"/>
            <w:rFonts w:asciiTheme="minorHAnsi" w:hAnsiTheme="minorHAnsi"/>
            <w:lang w:val="es-CO"/>
          </w:rPr>
          <w:t>36.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Modificaciones al Precio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46" w:history="1">
        <w:r w:rsidR="00280991" w:rsidRPr="007E1F4A">
          <w:rPr>
            <w:rStyle w:val="Hipervnculo"/>
            <w:rFonts w:asciiTheme="minorHAnsi" w:hAnsiTheme="minorHAnsi"/>
            <w:lang w:val="es-CO"/>
          </w:rPr>
          <w:t>37.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Variaciones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47" w:history="1">
        <w:r w:rsidR="00280991" w:rsidRPr="007E1F4A">
          <w:rPr>
            <w:rStyle w:val="Hipervnculo"/>
            <w:rFonts w:asciiTheme="minorHAnsi" w:hAnsiTheme="minorHAnsi"/>
            <w:lang w:val="es-CO"/>
          </w:rPr>
          <w:t>38.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Proyecciones  de Flujo de Efectivos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122</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48" w:history="1">
        <w:r w:rsidR="00280991" w:rsidRPr="007E1F4A">
          <w:rPr>
            <w:rStyle w:val="Hipervnculo"/>
            <w:rFonts w:asciiTheme="minorHAnsi" w:hAnsiTheme="minorHAnsi"/>
            <w:lang w:val="es-CO"/>
          </w:rPr>
          <w:t>39.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Certificados de Pago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122</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49" w:history="1">
        <w:r w:rsidR="00280991" w:rsidRPr="007E1F4A">
          <w:rPr>
            <w:rStyle w:val="Hipervnculo"/>
            <w:rFonts w:asciiTheme="minorHAnsi" w:hAnsiTheme="minorHAnsi"/>
            <w:lang w:val="es-CO"/>
          </w:rPr>
          <w:t>40.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122</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50" w:history="1">
        <w:r w:rsidR="00280991" w:rsidRPr="007E1F4A">
          <w:rPr>
            <w:rStyle w:val="Hipervnculo"/>
            <w:rFonts w:asciiTheme="minorHAnsi" w:hAnsiTheme="minorHAnsi"/>
            <w:lang w:val="es-CO"/>
          </w:rPr>
          <w:t>41.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Eventos Compensables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123</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51" w:history="1">
        <w:r w:rsidR="00280991" w:rsidRPr="007E1F4A">
          <w:rPr>
            <w:rStyle w:val="Hipervnculo"/>
            <w:rFonts w:asciiTheme="minorHAnsi" w:hAnsiTheme="minorHAnsi"/>
            <w:lang w:val="es-CO"/>
          </w:rPr>
          <w:t>42.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Impuestos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125</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52" w:history="1">
        <w:r w:rsidR="00280991" w:rsidRPr="007E1F4A">
          <w:rPr>
            <w:rStyle w:val="Hipervnculo"/>
            <w:rFonts w:asciiTheme="minorHAnsi" w:hAnsiTheme="minorHAnsi"/>
            <w:lang w:val="es-CO"/>
          </w:rPr>
          <w:t>43.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Monedas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125</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53" w:history="1">
        <w:r w:rsidR="00280991" w:rsidRPr="007E1F4A">
          <w:rPr>
            <w:rStyle w:val="Hipervnculo"/>
            <w:rFonts w:asciiTheme="minorHAnsi" w:hAnsiTheme="minorHAnsi"/>
            <w:lang w:val="es-CO"/>
          </w:rPr>
          <w:t>44.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Ajustes de Precios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125</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54" w:history="1">
        <w:r w:rsidR="00280991" w:rsidRPr="007E1F4A">
          <w:rPr>
            <w:rStyle w:val="Hipervnculo"/>
            <w:rFonts w:asciiTheme="minorHAnsi" w:hAnsiTheme="minorHAnsi"/>
            <w:lang w:val="es-CO"/>
          </w:rPr>
          <w:t>45.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Retenciones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125</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55" w:history="1">
        <w:r w:rsidR="00280991" w:rsidRPr="007E1F4A">
          <w:rPr>
            <w:rStyle w:val="Hipervnculo"/>
            <w:rFonts w:asciiTheme="minorHAnsi" w:hAnsiTheme="minorHAnsi"/>
            <w:lang w:val="es-CO"/>
          </w:rPr>
          <w:t>46.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Liquidación por daños y perjuicios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126</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56" w:history="1">
        <w:r w:rsidR="00280991" w:rsidRPr="007E1F4A">
          <w:rPr>
            <w:rStyle w:val="Hipervnculo"/>
            <w:rFonts w:asciiTheme="minorHAnsi" w:hAnsiTheme="minorHAnsi"/>
            <w:lang w:val="es-CO"/>
          </w:rPr>
          <w:t>47.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Bonificaciones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126</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57" w:history="1">
        <w:r w:rsidR="00280991" w:rsidRPr="007E1F4A">
          <w:rPr>
            <w:rStyle w:val="Hipervnculo"/>
            <w:rFonts w:asciiTheme="minorHAnsi" w:hAnsiTheme="minorHAnsi"/>
            <w:lang w:val="es-CO"/>
          </w:rPr>
          <w:t>48.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 de anticipo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126</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58" w:history="1">
        <w:r w:rsidR="00280991" w:rsidRPr="007E1F4A">
          <w:rPr>
            <w:rStyle w:val="Hipervnculo"/>
            <w:rFonts w:asciiTheme="minorHAnsi" w:hAnsiTheme="minorHAnsi"/>
            <w:lang w:val="es-CO"/>
          </w:rPr>
          <w:t>49.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Garantías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59" w:history="1">
        <w:r w:rsidR="00280991" w:rsidRPr="007E1F4A">
          <w:rPr>
            <w:rStyle w:val="Hipervnculo"/>
            <w:rFonts w:asciiTheme="minorHAnsi" w:hAnsiTheme="minorHAnsi"/>
            <w:lang w:val="es-CO"/>
          </w:rPr>
          <w:t>50.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Trabajos por día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60" w:history="1">
        <w:r w:rsidR="00280991" w:rsidRPr="007E1F4A">
          <w:rPr>
            <w:rStyle w:val="Hipervnculo"/>
            <w:rFonts w:asciiTheme="minorHAnsi" w:hAnsiTheme="minorHAnsi"/>
            <w:lang w:val="es-CO"/>
          </w:rPr>
          <w:t>51.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Costo de reparaciones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7B7880" w:rsidP="00491CD9">
      <w:pPr>
        <w:pStyle w:val="TDC1"/>
        <w:rPr>
          <w:sz w:val="22"/>
          <w:szCs w:val="22"/>
          <w:lang w:val="en-US"/>
        </w:rPr>
      </w:pPr>
      <w:hyperlink w:anchor="_Toc215304561" w:history="1">
        <w:r w:rsidR="00280991" w:rsidRPr="007E1F4A">
          <w:rPr>
            <w:rStyle w:val="Hipervnculo"/>
            <w:rFonts w:asciiTheme="minorHAnsi" w:hAnsiTheme="minorHAnsi"/>
          </w:rPr>
          <w:t>E. Finalización del Contrato</w:t>
        </w:r>
        <w:r w:rsidR="00280991" w:rsidRPr="007E1F4A">
          <w:rPr>
            <w:webHidden/>
          </w:rPr>
          <w:tab/>
        </w:r>
        <w:r w:rsidR="00103052" w:rsidRPr="007E1F4A">
          <w:rPr>
            <w:webHidden/>
          </w:rPr>
          <w:fldChar w:fldCharType="begin"/>
        </w:r>
        <w:r w:rsidR="00280991" w:rsidRPr="007E1F4A">
          <w:rPr>
            <w:webHidden/>
          </w:rPr>
          <w:instrText xml:space="preserve"> PAGEREF _Toc215304561 \h </w:instrText>
        </w:r>
        <w:r w:rsidR="00103052" w:rsidRPr="007E1F4A">
          <w:rPr>
            <w:webHidden/>
          </w:rPr>
        </w:r>
        <w:r w:rsidR="00103052" w:rsidRPr="007E1F4A">
          <w:rPr>
            <w:webHidden/>
          </w:rPr>
          <w:fldChar w:fldCharType="separate"/>
        </w:r>
        <w:r w:rsidR="00CC43C5">
          <w:rPr>
            <w:webHidden/>
          </w:rPr>
          <w:t>128</w:t>
        </w:r>
        <w:r w:rsidR="00103052" w:rsidRPr="007E1F4A">
          <w:rPr>
            <w:webHidden/>
          </w:rPr>
          <w:fldChar w:fldCharType="end"/>
        </w:r>
      </w:hyperlink>
    </w:p>
    <w:p w:rsidR="00280991" w:rsidRPr="007E1F4A" w:rsidRDefault="007B7880">
      <w:pPr>
        <w:pStyle w:val="TDC2"/>
        <w:rPr>
          <w:rFonts w:asciiTheme="minorHAnsi" w:hAnsiTheme="minorHAnsi"/>
          <w:sz w:val="22"/>
          <w:szCs w:val="22"/>
          <w:lang w:val="en-US"/>
        </w:rPr>
      </w:pPr>
      <w:hyperlink w:anchor="_Toc215304562" w:history="1">
        <w:r w:rsidR="00280991" w:rsidRPr="007E1F4A">
          <w:rPr>
            <w:rStyle w:val="Hipervnculo"/>
            <w:rFonts w:asciiTheme="minorHAnsi" w:hAnsiTheme="minorHAnsi"/>
            <w:lang w:val="es-CO"/>
          </w:rPr>
          <w:t>52.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Terminación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63" w:history="1">
        <w:r w:rsidR="00280991" w:rsidRPr="007E1F4A">
          <w:rPr>
            <w:rStyle w:val="Hipervnculo"/>
            <w:rFonts w:asciiTheme="minorHAnsi" w:hAnsiTheme="minorHAnsi"/>
            <w:lang w:val="es-CO"/>
          </w:rPr>
          <w:t>53.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Recepción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64" w:history="1">
        <w:r w:rsidR="00280991" w:rsidRPr="007E1F4A">
          <w:rPr>
            <w:rStyle w:val="Hipervnculo"/>
            <w:rFonts w:asciiTheme="minorHAnsi" w:hAnsiTheme="minorHAnsi"/>
            <w:lang w:val="es-CO"/>
          </w:rPr>
          <w:t>54.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Liquidación final</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65" w:history="1">
        <w:r w:rsidR="00280991" w:rsidRPr="007E1F4A">
          <w:rPr>
            <w:rStyle w:val="Hipervnculo"/>
            <w:rFonts w:asciiTheme="minorHAnsi" w:hAnsiTheme="minorHAnsi"/>
            <w:lang w:val="es-CO"/>
          </w:rPr>
          <w:t>55.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Manuales de Operación y de Mantenimiento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66" w:history="1">
        <w:r w:rsidR="00280991" w:rsidRPr="007E1F4A">
          <w:rPr>
            <w:rStyle w:val="Hipervnculo"/>
            <w:rFonts w:asciiTheme="minorHAnsi" w:hAnsiTheme="minorHAnsi"/>
            <w:lang w:val="es-CO"/>
          </w:rPr>
          <w:t>56.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Rescisión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129</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67" w:history="1">
        <w:r w:rsidR="00280991" w:rsidRPr="007E1F4A">
          <w:rPr>
            <w:rStyle w:val="Hipervnculo"/>
            <w:rFonts w:asciiTheme="minorHAnsi" w:hAnsiTheme="minorHAnsi"/>
            <w:lang w:val="es-CO"/>
          </w:rPr>
          <w:t>57.</w:t>
        </w:r>
        <w:r w:rsidR="00280991" w:rsidRPr="007E1F4A">
          <w:rPr>
            <w:rFonts w:asciiTheme="minorHAnsi" w:hAnsiTheme="minorHAnsi"/>
            <w:sz w:val="22"/>
            <w:szCs w:val="22"/>
            <w:lang w:val="en-US"/>
          </w:rPr>
          <w:tab/>
        </w:r>
        <w:r w:rsidR="00280991" w:rsidRPr="007E1F4A">
          <w:rPr>
            <w:rStyle w:val="Hipervnculo"/>
            <w:rFonts w:asciiTheme="minorHAnsi" w:hAnsiTheme="minorHAnsi"/>
          </w:rPr>
          <w:t>Fraude y Corrupción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68" w:history="1">
        <w:r w:rsidR="00280991" w:rsidRPr="007E1F4A">
          <w:rPr>
            <w:rStyle w:val="Hipervnculo"/>
            <w:rFonts w:asciiTheme="minorHAnsi" w:hAnsiTheme="minorHAnsi"/>
            <w:lang w:val="es-CO"/>
          </w:rPr>
          <w:t>58.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Pagos posteriores a la rescisión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132</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69" w:history="1">
        <w:r w:rsidR="00280991" w:rsidRPr="007E1F4A">
          <w:rPr>
            <w:rStyle w:val="Hipervnculo"/>
            <w:rFonts w:asciiTheme="minorHAnsi" w:hAnsiTheme="minorHAnsi"/>
            <w:lang w:val="es-CO"/>
          </w:rPr>
          <w:t>59.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Derechos de propiedad</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132</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70" w:history="1">
        <w:r w:rsidR="00280991" w:rsidRPr="007E1F4A">
          <w:rPr>
            <w:rStyle w:val="Hipervnculo"/>
            <w:rFonts w:asciiTheme="minorHAnsi" w:hAnsiTheme="minorHAnsi"/>
            <w:lang w:val="es-CO"/>
          </w:rPr>
          <w:t>60.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Liberación de</w:t>
        </w:r>
        <w:r w:rsidR="00380602" w:rsidRPr="007E1F4A">
          <w:rPr>
            <w:rStyle w:val="Hipervnculo"/>
            <w:rFonts w:asciiTheme="minorHAnsi" w:hAnsiTheme="minorHAnsi"/>
            <w:lang w:val="es-CO"/>
          </w:rPr>
          <w:t>l</w:t>
        </w:r>
        <w:r w:rsidR="00280991" w:rsidRPr="007E1F4A">
          <w:rPr>
            <w:rStyle w:val="Hipervnculo"/>
            <w:rFonts w:asciiTheme="minorHAnsi" w:hAnsiTheme="minorHAnsi"/>
            <w:lang w:val="es-CO"/>
          </w:rPr>
          <w:t xml:space="preserve"> cumplimiento</w:t>
        </w:r>
        <w:r w:rsidR="00385DB7" w:rsidRPr="007E1F4A">
          <w:rPr>
            <w:rStyle w:val="Hipervnculo"/>
            <w:rFonts w:asciiTheme="minorHAnsi" w:hAnsiTheme="minorHAnsi"/>
            <w:lang w:val="es-CO"/>
          </w:rPr>
          <w:t xml:space="preserve"> del C</w:t>
        </w:r>
        <w:r w:rsidR="00380602" w:rsidRPr="007E1F4A">
          <w:rPr>
            <w:rStyle w:val="Hipervnculo"/>
            <w:rFonts w:asciiTheme="minorHAnsi" w:hAnsiTheme="minorHAnsi"/>
            <w:lang w:val="es-CO"/>
          </w:rPr>
          <w:t>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_Toc215304570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132</w:t>
        </w:r>
        <w:r w:rsidR="00103052" w:rsidRPr="007E1F4A">
          <w:rPr>
            <w:rFonts w:asciiTheme="minorHAnsi" w:hAnsiTheme="minorHAnsi"/>
            <w:webHidden/>
          </w:rPr>
          <w:fldChar w:fldCharType="end"/>
        </w:r>
      </w:hyperlink>
    </w:p>
    <w:p w:rsidR="00280991" w:rsidRPr="007E1F4A" w:rsidRDefault="007B7880">
      <w:pPr>
        <w:pStyle w:val="TDC2"/>
        <w:rPr>
          <w:rFonts w:asciiTheme="minorHAnsi" w:hAnsiTheme="minorHAnsi"/>
          <w:sz w:val="22"/>
          <w:szCs w:val="22"/>
          <w:lang w:val="en-US"/>
        </w:rPr>
      </w:pPr>
      <w:hyperlink w:anchor="_Toc215304571" w:history="1">
        <w:r w:rsidR="00280991" w:rsidRPr="007E1F4A">
          <w:rPr>
            <w:rStyle w:val="Hipervnculo"/>
            <w:rFonts w:asciiTheme="minorHAnsi" w:hAnsiTheme="minorHAnsi"/>
            <w:lang w:val="es-CO"/>
          </w:rPr>
          <w:t>61.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Suspensión del Préstamo o Crédito del Banco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_Toc215304571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CC43C5">
          <w:rPr>
            <w:rFonts w:asciiTheme="minorHAnsi" w:hAnsiTheme="minorHAnsi"/>
            <w:webHidden/>
          </w:rPr>
          <w:t>133</w:t>
        </w:r>
        <w:r w:rsidR="00103052" w:rsidRPr="007E1F4A">
          <w:rPr>
            <w:rFonts w:asciiTheme="minorHAnsi" w:hAnsiTheme="minorHAnsi"/>
            <w:webHidden/>
          </w:rPr>
          <w:fldChar w:fldCharType="end"/>
        </w:r>
      </w:hyperlink>
    </w:p>
    <w:p w:rsidR="00A8687B" w:rsidRPr="007E1F4A" w:rsidRDefault="00103052" w:rsidP="00A8687B">
      <w:pPr>
        <w:rPr>
          <w:rFonts w:asciiTheme="minorHAnsi" w:hAnsiTheme="minorHAnsi"/>
          <w:lang w:val="es-CO"/>
        </w:rPr>
      </w:pPr>
      <w:r w:rsidRPr="007E1F4A">
        <w:rPr>
          <w:rFonts w:asciiTheme="minorHAnsi" w:hAnsiTheme="minorHAnsi"/>
          <w:lang w:val="es-CO"/>
        </w:rPr>
        <w:fldChar w:fldCharType="end"/>
      </w:r>
    </w:p>
    <w:p w:rsidR="00A8687B" w:rsidRPr="007E1F4A" w:rsidRDefault="00A8687B" w:rsidP="00A8687B">
      <w:pPr>
        <w:tabs>
          <w:tab w:val="left" w:pos="1080"/>
          <w:tab w:val="right" w:leader="dot" w:pos="9000"/>
        </w:tabs>
        <w:ind w:left="720"/>
        <w:rPr>
          <w:rFonts w:asciiTheme="minorHAnsi" w:hAnsiTheme="minorHAnsi"/>
          <w:lang w:val="es-CO"/>
        </w:rPr>
      </w:pPr>
    </w:p>
    <w:p w:rsidR="00A8687B" w:rsidRPr="007E1F4A" w:rsidRDefault="00A8687B" w:rsidP="00A8687B">
      <w:pPr>
        <w:keepNext/>
        <w:keepLines/>
        <w:tabs>
          <w:tab w:val="left" w:pos="1080"/>
          <w:tab w:val="right" w:leader="dot" w:pos="9000"/>
        </w:tabs>
        <w:ind w:left="720"/>
        <w:jc w:val="center"/>
        <w:rPr>
          <w:rFonts w:asciiTheme="minorHAnsi" w:hAnsiTheme="minorHAnsi"/>
          <w:b/>
          <w:bCs/>
          <w:sz w:val="36"/>
          <w:lang w:val="es-CO"/>
        </w:rPr>
      </w:pPr>
      <w:r w:rsidRPr="007E1F4A">
        <w:rPr>
          <w:rFonts w:asciiTheme="minorHAnsi" w:hAnsiTheme="minorHAnsi"/>
          <w:lang w:val="es-CO"/>
        </w:rPr>
        <w:br w:type="page"/>
      </w:r>
      <w:r w:rsidRPr="007E1F4A">
        <w:rPr>
          <w:rFonts w:asciiTheme="minorHAnsi" w:hAnsiTheme="minorHAnsi"/>
          <w:b/>
          <w:bCs/>
          <w:sz w:val="32"/>
          <w:lang w:val="es-CO"/>
        </w:rPr>
        <w:lastRenderedPageBreak/>
        <w:t>Condiciones Generales del Contrato</w:t>
      </w:r>
    </w:p>
    <w:p w:rsidR="00A8687B" w:rsidRPr="007E1F4A" w:rsidRDefault="00A8687B" w:rsidP="00A8687B">
      <w:pPr>
        <w:keepNext/>
        <w:keepLines/>
        <w:tabs>
          <w:tab w:val="left" w:pos="1080"/>
          <w:tab w:val="right" w:leader="dot" w:pos="9000"/>
        </w:tabs>
        <w:ind w:left="720"/>
        <w:jc w:val="center"/>
        <w:rPr>
          <w:rFonts w:asciiTheme="minorHAnsi" w:hAnsiTheme="minorHAnsi"/>
          <w:sz w:val="28"/>
          <w:lang w:val="es-CO"/>
        </w:rPr>
      </w:pPr>
    </w:p>
    <w:p w:rsidR="00A8687B" w:rsidRPr="007E1F4A" w:rsidRDefault="00A8687B" w:rsidP="00A8687B">
      <w:pPr>
        <w:pStyle w:val="SectionVHeading2"/>
        <w:rPr>
          <w:rFonts w:asciiTheme="minorHAnsi" w:hAnsiTheme="minorHAnsi"/>
          <w:lang w:val="es-CO"/>
        </w:rPr>
      </w:pPr>
      <w:bookmarkStart w:id="342" w:name="_Toc215304506"/>
      <w:r w:rsidRPr="007E1F4A">
        <w:rPr>
          <w:rFonts w:asciiTheme="minorHAnsi" w:hAnsiTheme="minorHAnsi"/>
          <w:lang w:val="es-CO"/>
        </w:rPr>
        <w:t>A. General</w:t>
      </w:r>
      <w:bookmarkEnd w:id="342"/>
    </w:p>
    <w:tbl>
      <w:tblPr>
        <w:tblW w:w="9468" w:type="dxa"/>
        <w:tblLayout w:type="fixed"/>
        <w:tblLook w:val="0000" w:firstRow="0" w:lastRow="0" w:firstColumn="0" w:lastColumn="0" w:noHBand="0" w:noVBand="0"/>
      </w:tblPr>
      <w:tblGrid>
        <w:gridCol w:w="3168"/>
        <w:gridCol w:w="6300"/>
      </w:tblGrid>
      <w:tr w:rsidR="00A8687B" w:rsidRPr="007E1F4A" w:rsidTr="00A55EEE">
        <w:trPr>
          <w:trHeight w:val="540"/>
        </w:trPr>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343" w:name="_Toc215304507"/>
            <w:r w:rsidRPr="007E1F4A">
              <w:rPr>
                <w:rFonts w:asciiTheme="minorHAnsi" w:hAnsiTheme="minorHAnsi"/>
                <w:lang w:val="es-CO" w:eastAsia="en-US"/>
              </w:rPr>
              <w:t>Definiciones</w:t>
            </w:r>
            <w:bookmarkEnd w:id="343"/>
          </w:p>
        </w:tc>
        <w:tc>
          <w:tcPr>
            <w:tcW w:w="6300" w:type="dxa"/>
          </w:tcPr>
          <w:p w:rsidR="00A8687B" w:rsidRPr="007E1F4A" w:rsidRDefault="00A8687B" w:rsidP="00C14052">
            <w:pPr>
              <w:pStyle w:val="Prrafodelista"/>
              <w:numPr>
                <w:ilvl w:val="1"/>
                <w:numId w:val="15"/>
              </w:numPr>
              <w:spacing w:after="200"/>
              <w:ind w:hanging="1396"/>
              <w:rPr>
                <w:rFonts w:asciiTheme="minorHAnsi" w:hAnsiTheme="minorHAnsi"/>
                <w:lang w:val="es-CO"/>
              </w:rPr>
            </w:pPr>
            <w:r w:rsidRPr="007E1F4A">
              <w:rPr>
                <w:rFonts w:asciiTheme="minorHAnsi" w:hAnsiTheme="minorHAnsi"/>
                <w:lang w:val="es-CO"/>
              </w:rPr>
              <w:t xml:space="preserve">Las palabras y expresiones definidas aparecen en negrillas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El </w:t>
            </w:r>
            <w:r w:rsidRPr="007E1F4A">
              <w:rPr>
                <w:rFonts w:asciiTheme="minorHAnsi" w:hAnsiTheme="minorHAnsi"/>
                <w:b/>
                <w:lang w:val="es-CO"/>
              </w:rPr>
              <w:t>Monto Aceptado del Contrato</w:t>
            </w:r>
            <w:r w:rsidRPr="007E1F4A">
              <w:rPr>
                <w:rFonts w:asciiTheme="minorHAnsi" w:hAnsiTheme="minorHAnsi"/>
                <w:lang w:val="es-CO"/>
              </w:rPr>
              <w:t xml:space="preserve"> es el monto aceptado en la Carta de Aceptación para l</w:t>
            </w:r>
            <w:r w:rsidR="000D5AA5" w:rsidRPr="007E1F4A">
              <w:rPr>
                <w:rFonts w:asciiTheme="minorHAnsi" w:hAnsiTheme="minorHAnsi"/>
                <w:lang w:val="es-CO"/>
              </w:rPr>
              <w:t>a</w:t>
            </w:r>
            <w:r w:rsidRPr="007E1F4A">
              <w:rPr>
                <w:rFonts w:asciiTheme="minorHAnsi" w:hAnsiTheme="minorHAnsi"/>
                <w:lang w:val="es-CO"/>
              </w:rPr>
              <w:t xml:space="preserve"> ejecución y terminación de las Obras y la corrección de cualquier defecto.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El </w:t>
            </w:r>
            <w:r w:rsidRPr="007E1F4A">
              <w:rPr>
                <w:rFonts w:asciiTheme="minorHAnsi" w:hAnsiTheme="minorHAnsi"/>
                <w:b/>
                <w:lang w:val="es-CO"/>
              </w:rPr>
              <w:t>Calendario de Actividades</w:t>
            </w:r>
            <w:r w:rsidRPr="007E1F4A">
              <w:rPr>
                <w:rFonts w:asciiTheme="minorHAnsi" w:hAnsiTheme="minorHAnsi"/>
                <w:lang w:val="es-CO"/>
              </w:rPr>
              <w:t xml:space="preserve"> es el calendario de actividades que comprende la construcción, instalación, pruebas y entrega de las Obras en un contrato por </w:t>
            </w:r>
            <w:r w:rsidR="009B3522" w:rsidRPr="007E1F4A">
              <w:rPr>
                <w:rFonts w:asciiTheme="minorHAnsi" w:hAnsiTheme="minorHAnsi"/>
                <w:lang w:val="es-CO"/>
              </w:rPr>
              <w:t>suma alzada</w:t>
            </w:r>
            <w:r w:rsidRPr="007E1F4A">
              <w:rPr>
                <w:rFonts w:asciiTheme="minorHAnsi" w:hAnsiTheme="minorHAnsi"/>
                <w:lang w:val="es-CO"/>
              </w:rPr>
              <w:t xml:space="preserve">. El Calendario de Actividades incluye </w:t>
            </w:r>
            <w:proofErr w:type="gramStart"/>
            <w:r w:rsidRPr="007E1F4A">
              <w:rPr>
                <w:rFonts w:asciiTheme="minorHAnsi" w:hAnsiTheme="minorHAnsi"/>
                <w:lang w:val="es-CO"/>
              </w:rPr>
              <w:t>un</w:t>
            </w:r>
            <w:proofErr w:type="gramEnd"/>
            <w:r w:rsidRPr="007E1F4A">
              <w:rPr>
                <w:rFonts w:asciiTheme="minorHAnsi" w:hAnsiTheme="minorHAnsi"/>
                <w:lang w:val="es-CO"/>
              </w:rPr>
              <w:t xml:space="preserve"> </w:t>
            </w:r>
            <w:r w:rsidR="009B3522" w:rsidRPr="007E1F4A">
              <w:rPr>
                <w:rFonts w:asciiTheme="minorHAnsi" w:hAnsiTheme="minorHAnsi"/>
                <w:lang w:val="es-CO"/>
              </w:rPr>
              <w:t>suma alzada</w:t>
            </w:r>
            <w:r w:rsidRPr="007E1F4A">
              <w:rPr>
                <w:rFonts w:asciiTheme="minorHAnsi" w:hAnsiTheme="minorHAnsi"/>
                <w:lang w:val="es-CO"/>
              </w:rPr>
              <w:t xml:space="preserve"> para cada actividad, el cual será utilizado para valoraciones y para determinar los efectos de las variaciones y los efectos que ameritan compensación.</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El </w:t>
            </w:r>
            <w:r w:rsidRPr="007E1F4A">
              <w:rPr>
                <w:rFonts w:asciiTheme="minorHAnsi" w:hAnsiTheme="minorHAnsi"/>
                <w:b/>
                <w:bCs/>
                <w:lang w:val="es-CO"/>
              </w:rPr>
              <w:t xml:space="preserve">Conciliador </w:t>
            </w:r>
            <w:r w:rsidRPr="007E1F4A">
              <w:rPr>
                <w:rFonts w:asciiTheme="minorHAnsi" w:hAnsiTheme="minorHAnsi"/>
                <w:spacing w:val="-3"/>
                <w:lang w:val="es-CO"/>
              </w:rPr>
              <w:t>es la persona nombrada en forma conjunta por el Contratante y el Contratista para resolver en primera instancia cualquier controversia, de conformidad con lo dispuesto en la cláusula 23</w:t>
            </w:r>
            <w:r w:rsidR="00862DEA" w:rsidRPr="007E1F4A">
              <w:rPr>
                <w:rFonts w:asciiTheme="minorHAnsi" w:hAnsiTheme="minorHAnsi"/>
                <w:spacing w:val="-3"/>
                <w:lang w:val="es-CO"/>
              </w:rPr>
              <w:t xml:space="preserve"> </w:t>
            </w:r>
            <w:r w:rsidRPr="007E1F4A">
              <w:rPr>
                <w:rFonts w:asciiTheme="minorHAnsi" w:hAnsiTheme="minorHAnsi"/>
                <w:spacing w:val="-3"/>
                <w:lang w:val="es-CO"/>
              </w:rPr>
              <w:t xml:space="preserve">de estas CGC,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rPr>
            </w:pPr>
            <w:r w:rsidRPr="007E1F4A">
              <w:rPr>
                <w:rFonts w:asciiTheme="minorHAnsi" w:hAnsiTheme="minorHAnsi"/>
                <w:b/>
              </w:rPr>
              <w:t>Banco</w:t>
            </w:r>
            <w:r w:rsidRPr="007E1F4A">
              <w:rPr>
                <w:rFonts w:asciiTheme="minorHAnsi" w:hAnsiTheme="minorHAnsi"/>
              </w:rPr>
              <w:t xml:space="preserve"> significa la institución financiera </w:t>
            </w:r>
            <w:r w:rsidRPr="007E1F4A">
              <w:rPr>
                <w:rFonts w:asciiTheme="minorHAnsi" w:hAnsiTheme="minorHAnsi"/>
                <w:b/>
              </w:rPr>
              <w:t>designada</w:t>
            </w:r>
            <w:r w:rsidRPr="007E1F4A">
              <w:rPr>
                <w:rFonts w:asciiTheme="minorHAnsi" w:hAnsiTheme="minorHAnsi"/>
              </w:rPr>
              <w:t xml:space="preserve"> </w:t>
            </w:r>
            <w:r w:rsidRPr="007E1F4A">
              <w:rPr>
                <w:rFonts w:asciiTheme="minorHAnsi" w:hAnsiTheme="minorHAnsi"/>
                <w:b/>
              </w:rPr>
              <w:t>en las CEC.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La </w:t>
            </w:r>
            <w:r w:rsidRPr="007E1F4A">
              <w:rPr>
                <w:rFonts w:asciiTheme="minorHAnsi" w:hAnsiTheme="minorHAnsi"/>
                <w:b/>
                <w:spacing w:val="-3"/>
                <w:lang w:val="es-CO"/>
              </w:rPr>
              <w:t>Lista de Cantidades</w:t>
            </w:r>
            <w:r w:rsidRPr="007E1F4A">
              <w:rPr>
                <w:rFonts w:asciiTheme="minorHAnsi" w:hAnsiTheme="minorHAnsi"/>
                <w:spacing w:val="-3"/>
                <w:lang w:val="es-CO"/>
              </w:rPr>
              <w:t xml:space="preserve"> es la lista que contiene  las cantidades y precios que forman parte de su Oferta.</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Eventos que ameritan compensación</w:t>
            </w:r>
            <w:r w:rsidRPr="007E1F4A">
              <w:rPr>
                <w:rFonts w:asciiTheme="minorHAnsi" w:hAnsiTheme="minorHAnsi"/>
                <w:spacing w:val="-3"/>
                <w:lang w:val="es-CO"/>
              </w:rPr>
              <w:t xml:space="preserve"> son los definidos en la cláusula 41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de terminación</w:t>
            </w:r>
            <w:r w:rsidRPr="007E1F4A">
              <w:rPr>
                <w:rFonts w:asciiTheme="minorHAnsi" w:hAnsiTheme="minorHAnsi"/>
                <w:spacing w:val="-3"/>
                <w:lang w:val="es-CO"/>
              </w:rPr>
              <w:t xml:space="preserve"> es la fecha de terminación de las Obras, certificada por el Gerente de Obras de acuerdo con la Subcláusula 52.1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Contrato</w:t>
            </w:r>
            <w:r w:rsidRPr="007E1F4A">
              <w:rPr>
                <w:rFonts w:asciiTheme="minorHAnsi" w:hAnsiTheme="minorHAnsi"/>
                <w:spacing w:val="-3"/>
                <w:lang w:val="es-CO"/>
              </w:rPr>
              <w:t xml:space="preserve"> es el Contrato  entre el Contratante y el Contratista para ejecutar, terminar y mantener las Obras. Comprende los documentos enumerados en la Subcláusula 2.3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Contratista</w:t>
            </w:r>
            <w:r w:rsidRPr="007E1F4A">
              <w:rPr>
                <w:rFonts w:asciiTheme="minorHAnsi" w:hAnsiTheme="minorHAnsi"/>
                <w:spacing w:val="-3"/>
                <w:lang w:val="es-CO"/>
              </w:rPr>
              <w:t xml:space="preserve"> es la parte cuya Oferta para la </w:t>
            </w:r>
            <w:r w:rsidRPr="007E1F4A">
              <w:rPr>
                <w:rFonts w:asciiTheme="minorHAnsi" w:hAnsiTheme="minorHAnsi"/>
                <w:spacing w:val="-3"/>
                <w:lang w:val="es-CO"/>
              </w:rPr>
              <w:lastRenderedPageBreak/>
              <w:t>ejecución de las Obras ha sido aceptada por el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La </w:t>
            </w:r>
            <w:r w:rsidRPr="007E1F4A">
              <w:rPr>
                <w:rFonts w:asciiTheme="minorHAnsi" w:hAnsiTheme="minorHAnsi"/>
                <w:b/>
                <w:bCs/>
                <w:lang w:val="es-CO"/>
              </w:rPr>
              <w:t>Oferta del Contratista</w:t>
            </w:r>
            <w:r w:rsidRPr="007E1F4A">
              <w:rPr>
                <w:rFonts w:asciiTheme="minorHAnsi" w:hAnsiTheme="minorHAnsi"/>
                <w:lang w:val="es-CO"/>
              </w:rPr>
              <w:t xml:space="preserve"> es el documento de licitación entregado por el Contratista</w:t>
            </w:r>
            <w:r w:rsidRPr="007E1F4A">
              <w:rPr>
                <w:rFonts w:asciiTheme="minorHAnsi" w:hAnsiTheme="minorHAnsi"/>
                <w:spacing w:val="-3"/>
                <w:lang w:val="es-CO"/>
              </w:rPr>
              <w:t xml:space="preserve"> al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Precio del Contrato</w:t>
            </w:r>
            <w:r w:rsidRPr="007E1F4A">
              <w:rPr>
                <w:rFonts w:asciiTheme="minorHAnsi" w:hAnsiTheme="minorHAnsi"/>
                <w:spacing w:val="-3"/>
                <w:lang w:val="es-CO"/>
              </w:rPr>
              <w:t xml:space="preserve"> es el Monto Aceptado del Contrato  establecido en la Carta de Aceptación y subsecuentemente, según sea ajustado de conformidad con las disposiciones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Días</w:t>
            </w:r>
            <w:r w:rsidRPr="007E1F4A">
              <w:rPr>
                <w:rFonts w:asciiTheme="minorHAnsi" w:hAnsiTheme="minorHAnsi"/>
                <w:spacing w:val="-3"/>
                <w:lang w:val="es-CO"/>
              </w:rPr>
              <w:t xml:space="preserve"> significa días calendarios; </w:t>
            </w:r>
            <w:r w:rsidRPr="007E1F4A">
              <w:rPr>
                <w:rFonts w:asciiTheme="minorHAnsi" w:hAnsiTheme="minorHAnsi"/>
                <w:b/>
                <w:bCs/>
                <w:spacing w:val="-3"/>
                <w:lang w:val="es-CO"/>
              </w:rPr>
              <w:t>meses</w:t>
            </w:r>
            <w:r w:rsidRPr="007E1F4A">
              <w:rPr>
                <w:rFonts w:asciiTheme="minorHAnsi" w:hAnsiTheme="minorHAnsi"/>
                <w:spacing w:val="-3"/>
                <w:lang w:val="es-CO"/>
              </w:rPr>
              <w:t xml:space="preserve"> significa meses calendarios.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 xml:space="preserve">Trabajos por día </w:t>
            </w:r>
            <w:r w:rsidRPr="007E1F4A">
              <w:rPr>
                <w:rFonts w:asciiTheme="minorHAnsi" w:hAnsiTheme="minorHAnsi"/>
                <w:spacing w:val="-3"/>
                <w:lang w:val="es-CO"/>
              </w:rPr>
              <w:t>significa una variedad de trabajos que se pagan en base al tiempo utilizado por los empleados y equipos del Contratista, en adición  a los pagos por concepto de los materiales y planta conexos.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bCs/>
                <w:spacing w:val="-3"/>
                <w:lang w:val="es-CO"/>
              </w:rPr>
              <w:t xml:space="preserve">Defecto </w:t>
            </w:r>
            <w:r w:rsidRPr="007E1F4A">
              <w:rPr>
                <w:rFonts w:asciiTheme="minorHAnsi" w:hAnsiTheme="minorHAnsi"/>
                <w:spacing w:val="-3"/>
                <w:lang w:val="es-CO"/>
              </w:rPr>
              <w:t>es cualquiera parte de las Obras que no haya sido terminada conforme al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Certificado de Responsabilidad por Defectos</w:t>
            </w:r>
            <w:r w:rsidRPr="007E1F4A">
              <w:rPr>
                <w:rFonts w:asciiTheme="minorHAnsi" w:hAnsiTheme="minorHAnsi"/>
                <w:spacing w:val="-3"/>
                <w:lang w:val="es-CO"/>
              </w:rPr>
              <w:t xml:space="preserve"> es el certificado emitido por el Gerente de Obras una vez que el Contratista ha corregido los defectos.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Período de Responsabilidad por Defectos</w:t>
            </w:r>
            <w:r w:rsidRPr="007E1F4A">
              <w:rPr>
                <w:rFonts w:asciiTheme="minorHAnsi" w:hAnsiTheme="minorHAnsi"/>
                <w:spacing w:val="-3"/>
                <w:lang w:val="es-CO"/>
              </w:rPr>
              <w:t xml:space="preserve"> es el período </w:t>
            </w:r>
            <w:r w:rsidR="00103052" w:rsidRPr="007E1F4A">
              <w:rPr>
                <w:rFonts w:asciiTheme="minorHAnsi" w:hAnsiTheme="minorHAnsi"/>
                <w:bCs/>
                <w:spacing w:val="-3"/>
                <w:lang w:val="es-CO"/>
              </w:rPr>
              <w:t>estipulado en la Subcláusula 33.1 de las CEC</w:t>
            </w:r>
            <w:r w:rsidRPr="007E1F4A">
              <w:rPr>
                <w:rFonts w:asciiTheme="minorHAnsi" w:hAnsiTheme="minorHAnsi"/>
                <w:spacing w:val="-3"/>
                <w:lang w:val="es-CO"/>
              </w:rPr>
              <w:t xml:space="preserve">  y calculado a partir de la Fecha de Terminación.</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 xml:space="preserve">Los planos </w:t>
            </w:r>
            <w:r w:rsidR="00250BC8" w:rsidRPr="007E1F4A">
              <w:rPr>
                <w:rFonts w:asciiTheme="minorHAnsi" w:hAnsiTheme="minorHAnsi"/>
                <w:spacing w:val="-3"/>
                <w:lang w:val="es-CO"/>
              </w:rPr>
              <w:t xml:space="preserve">significa los </w:t>
            </w:r>
            <w:r w:rsidR="002556F4" w:rsidRPr="007E1F4A">
              <w:rPr>
                <w:rFonts w:asciiTheme="minorHAnsi" w:hAnsiTheme="minorHAnsi"/>
                <w:spacing w:val="-3"/>
                <w:lang w:val="es-CO"/>
              </w:rPr>
              <w:t>planos</w:t>
            </w:r>
            <w:r w:rsidR="00250BC8" w:rsidRPr="007E1F4A">
              <w:rPr>
                <w:rFonts w:asciiTheme="minorHAnsi" w:hAnsiTheme="minorHAnsi"/>
                <w:spacing w:val="-3"/>
                <w:lang w:val="es-CO"/>
              </w:rPr>
              <w:t xml:space="preserve"> de las Obras </w:t>
            </w:r>
            <w:r w:rsidR="009E6251" w:rsidRPr="007E1F4A">
              <w:rPr>
                <w:rFonts w:asciiTheme="minorHAnsi" w:hAnsiTheme="minorHAnsi"/>
                <w:spacing w:val="-3"/>
                <w:lang w:val="es-CO"/>
              </w:rPr>
              <w:t xml:space="preserve">estipulados en el Contrato y cualquier </w:t>
            </w:r>
            <w:r w:rsidR="00582CAB" w:rsidRPr="007E1F4A">
              <w:rPr>
                <w:rFonts w:asciiTheme="minorHAnsi" w:hAnsiTheme="minorHAnsi"/>
                <w:spacing w:val="-3"/>
                <w:lang w:val="es-CO"/>
              </w:rPr>
              <w:t xml:space="preserve">otro </w:t>
            </w:r>
            <w:r w:rsidR="002556F4" w:rsidRPr="007E1F4A">
              <w:rPr>
                <w:rFonts w:asciiTheme="minorHAnsi" w:hAnsiTheme="minorHAnsi"/>
                <w:spacing w:val="-3"/>
                <w:lang w:val="es-CO"/>
              </w:rPr>
              <w:t>plano</w:t>
            </w:r>
            <w:r w:rsidR="009E6251" w:rsidRPr="007E1F4A">
              <w:rPr>
                <w:rFonts w:asciiTheme="minorHAnsi" w:hAnsiTheme="minorHAnsi"/>
                <w:spacing w:val="-3"/>
                <w:lang w:val="es-CO"/>
              </w:rPr>
              <w:t xml:space="preserve"> o modificaci</w:t>
            </w:r>
            <w:r w:rsidR="002556F4" w:rsidRPr="007E1F4A">
              <w:rPr>
                <w:rFonts w:asciiTheme="minorHAnsi" w:hAnsiTheme="minorHAnsi"/>
                <w:spacing w:val="-3"/>
                <w:lang w:val="es-CO"/>
              </w:rPr>
              <w:t xml:space="preserve">ón </w:t>
            </w:r>
            <w:r w:rsidR="00D00BF5" w:rsidRPr="007E1F4A">
              <w:rPr>
                <w:rFonts w:asciiTheme="minorHAnsi" w:hAnsiTheme="minorHAnsi"/>
                <w:spacing w:val="-3"/>
                <w:lang w:val="es-CO"/>
              </w:rPr>
              <w:t>hech</w:t>
            </w:r>
            <w:r w:rsidR="0001114F" w:rsidRPr="007E1F4A">
              <w:rPr>
                <w:rFonts w:asciiTheme="minorHAnsi" w:hAnsiTheme="minorHAnsi"/>
                <w:spacing w:val="-3"/>
                <w:lang w:val="es-CO"/>
              </w:rPr>
              <w:t>o</w:t>
            </w:r>
            <w:r w:rsidR="002556F4" w:rsidRPr="007E1F4A">
              <w:rPr>
                <w:rFonts w:asciiTheme="minorHAnsi" w:hAnsiTheme="minorHAnsi"/>
                <w:spacing w:val="-3"/>
                <w:lang w:val="es-CO"/>
              </w:rPr>
              <w:t xml:space="preserve"> </w:t>
            </w:r>
            <w:r w:rsidR="009E6251" w:rsidRPr="007E1F4A">
              <w:rPr>
                <w:rFonts w:asciiTheme="minorHAnsi" w:hAnsiTheme="minorHAnsi"/>
                <w:spacing w:val="-3"/>
                <w:lang w:val="es-CO"/>
              </w:rPr>
              <w:t>por (o en nombre</w:t>
            </w:r>
            <w:r w:rsidR="007A63CE" w:rsidRPr="007E1F4A">
              <w:rPr>
                <w:rFonts w:asciiTheme="minorHAnsi" w:hAnsiTheme="minorHAnsi"/>
                <w:spacing w:val="-3"/>
                <w:lang w:val="es-CO"/>
              </w:rPr>
              <w:t xml:space="preserve"> de</w:t>
            </w:r>
            <w:r w:rsidR="009E6251" w:rsidRPr="007E1F4A">
              <w:rPr>
                <w:rFonts w:asciiTheme="minorHAnsi" w:hAnsiTheme="minorHAnsi"/>
                <w:spacing w:val="-3"/>
                <w:lang w:val="es-CO"/>
              </w:rPr>
              <w:t xml:space="preserve">) el Contratante </w:t>
            </w:r>
            <w:r w:rsidR="00A62D26" w:rsidRPr="007E1F4A">
              <w:rPr>
                <w:rFonts w:asciiTheme="minorHAnsi" w:hAnsiTheme="minorHAnsi"/>
                <w:spacing w:val="-3"/>
                <w:lang w:val="es-CO"/>
              </w:rPr>
              <w:t xml:space="preserve">de </w:t>
            </w:r>
            <w:r w:rsidR="00D00BF5" w:rsidRPr="007E1F4A">
              <w:rPr>
                <w:rFonts w:asciiTheme="minorHAnsi" w:hAnsiTheme="minorHAnsi"/>
                <w:spacing w:val="-3"/>
                <w:lang w:val="es-CO"/>
              </w:rPr>
              <w:t xml:space="preserve">conformidad con las disposiciones del </w:t>
            </w:r>
            <w:r w:rsidR="00A62D26" w:rsidRPr="007E1F4A">
              <w:rPr>
                <w:rFonts w:asciiTheme="minorHAnsi" w:hAnsiTheme="minorHAnsi"/>
                <w:spacing w:val="-3"/>
                <w:lang w:val="es-CO"/>
              </w:rPr>
              <w:t>Contrato</w:t>
            </w:r>
            <w:r w:rsidR="009E6251" w:rsidRPr="007E1F4A">
              <w:rPr>
                <w:rFonts w:asciiTheme="minorHAnsi" w:hAnsiTheme="minorHAnsi"/>
                <w:spacing w:val="-3"/>
                <w:lang w:val="es-CO"/>
              </w:rPr>
              <w:t>,</w:t>
            </w:r>
            <w:r w:rsidRPr="007E1F4A">
              <w:rPr>
                <w:rFonts w:asciiTheme="minorHAnsi" w:hAnsiTheme="minorHAnsi"/>
                <w:lang w:val="es-CO"/>
              </w:rPr>
              <w:t xml:space="preserve"> </w:t>
            </w:r>
            <w:r w:rsidRPr="007E1F4A">
              <w:rPr>
                <w:rFonts w:asciiTheme="minorHAnsi" w:hAnsiTheme="minorHAnsi"/>
                <w:spacing w:val="-3"/>
                <w:lang w:val="es-CO"/>
              </w:rPr>
              <w:t>incluyendo los cálculos y otra información proporcionada o aprobada por el Gerente de Obras para la ejecución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Contratante</w:t>
            </w:r>
            <w:r w:rsidRPr="007E1F4A">
              <w:rPr>
                <w:rFonts w:asciiTheme="minorHAnsi" w:hAnsiTheme="minorHAnsi"/>
                <w:spacing w:val="-3"/>
                <w:lang w:val="es-CO"/>
              </w:rPr>
              <w:t xml:space="preserve"> es la parte que contrata con el Contratista para la ejecución de las Obras, según se</w:t>
            </w:r>
            <w:r w:rsidRPr="007E1F4A">
              <w:rPr>
                <w:rFonts w:asciiTheme="minorHAnsi" w:hAnsiTheme="minorHAnsi"/>
                <w:b/>
                <w:bCs/>
                <w:spacing w:val="-3"/>
                <w:lang w:val="es-CO"/>
              </w:rPr>
              <w:t xml:space="preserve"> estipula en las CEC</w:t>
            </w:r>
            <w:r w:rsidRPr="007E1F4A">
              <w:rPr>
                <w:rFonts w:asciiTheme="minorHAnsi" w:hAnsiTheme="minorHAnsi"/>
                <w:spacing w:val="-3"/>
                <w:lang w:val="es-CO"/>
              </w:rPr>
              <w:t>.</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Equipos</w:t>
            </w:r>
            <w:r w:rsidRPr="007E1F4A">
              <w:rPr>
                <w:rFonts w:asciiTheme="minorHAnsi" w:hAnsiTheme="minorHAnsi"/>
                <w:spacing w:val="-3"/>
                <w:lang w:val="es-CO"/>
              </w:rPr>
              <w:t xml:space="preserve"> es la maquinaria y los vehículos del Contratista que han sido trasladados transitoriamente  al Sitio de las Obras para la </w:t>
            </w:r>
            <w:r w:rsidRPr="007E1F4A">
              <w:rPr>
                <w:rFonts w:asciiTheme="minorHAnsi" w:hAnsiTheme="minorHAnsi"/>
                <w:spacing w:val="-3"/>
                <w:lang w:val="es-CO"/>
              </w:rPr>
              <w:lastRenderedPageBreak/>
              <w:t>construcción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b/>
                <w:lang w:val="es-CO"/>
              </w:rPr>
              <w:t>“</w:t>
            </w:r>
            <w:r w:rsidR="00154449" w:rsidRPr="007E1F4A">
              <w:rPr>
                <w:rFonts w:asciiTheme="minorHAnsi" w:hAnsiTheme="minorHAnsi"/>
                <w:b/>
                <w:lang w:val="es-CO"/>
              </w:rPr>
              <w:t>Por escrito</w:t>
            </w:r>
            <w:r w:rsidRPr="007E1F4A">
              <w:rPr>
                <w:rFonts w:asciiTheme="minorHAnsi" w:hAnsiTheme="minorHAnsi"/>
                <w:b/>
                <w:lang w:val="es-CO"/>
              </w:rPr>
              <w:t>”</w:t>
            </w:r>
            <w:r w:rsidRPr="007E1F4A">
              <w:rPr>
                <w:rFonts w:asciiTheme="minorHAnsi" w:hAnsiTheme="minorHAnsi"/>
                <w:lang w:val="es-CO"/>
              </w:rPr>
              <w:t xml:space="preserve"> </w:t>
            </w:r>
            <w:r w:rsidR="003272AE" w:rsidRPr="007E1F4A">
              <w:rPr>
                <w:rFonts w:asciiTheme="minorHAnsi" w:hAnsiTheme="minorHAnsi"/>
              </w:rPr>
              <w:t xml:space="preserve">significa escrito a mano, a máquina, impreso o creado electrónicamente y </w:t>
            </w:r>
            <w:r w:rsidR="009178BF" w:rsidRPr="007E1F4A">
              <w:rPr>
                <w:rFonts w:asciiTheme="minorHAnsi" w:hAnsiTheme="minorHAnsi"/>
              </w:rPr>
              <w:t xml:space="preserve">que constituya </w:t>
            </w:r>
            <w:r w:rsidR="003272AE" w:rsidRPr="007E1F4A">
              <w:rPr>
                <w:rFonts w:asciiTheme="minorHAnsi" w:hAnsiTheme="minorHAnsi"/>
              </w:rPr>
              <w:t xml:space="preserve">un archivo permanente;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precio inicial del Contrato</w:t>
            </w:r>
            <w:r w:rsidRPr="007E1F4A">
              <w:rPr>
                <w:rFonts w:asciiTheme="minorHAnsi" w:hAnsiTheme="minorHAnsi"/>
                <w:spacing w:val="-3"/>
                <w:lang w:val="es-CO"/>
              </w:rPr>
              <w:t xml:space="preserve"> es el Precio del Contrato indicado en la Carta de Aceptación del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Prevista de Terminación</w:t>
            </w:r>
            <w:r w:rsidRPr="007E1F4A">
              <w:rPr>
                <w:rFonts w:asciiTheme="minorHAnsi" w:hAnsiTheme="minorHAnsi"/>
                <w:spacing w:val="-3"/>
                <w:lang w:val="es-CO"/>
              </w:rPr>
              <w:t xml:space="preserve"> es la fecha en que se prevé que el Contratista deba terminar las Obras y que</w:t>
            </w:r>
            <w:r w:rsidRPr="007E1F4A">
              <w:rPr>
                <w:rFonts w:asciiTheme="minorHAnsi" w:hAnsiTheme="minorHAnsi"/>
                <w:b/>
                <w:bCs/>
                <w:spacing w:val="-3"/>
                <w:lang w:val="es-CO"/>
              </w:rPr>
              <w:t xml:space="preserve"> se especifica en las CEC</w:t>
            </w:r>
            <w:r w:rsidRPr="007E1F4A">
              <w:rPr>
                <w:rFonts w:asciiTheme="minorHAnsi" w:hAnsiTheme="minorHAnsi"/>
                <w:spacing w:val="-3"/>
                <w:lang w:val="es-CO"/>
              </w:rPr>
              <w:t>.  Esta fecha podrá ser modificada únicamente por el Gerente de Obras mediante una prórroga del plazo o una orden de acelerar los trabajos.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Materiales</w:t>
            </w:r>
            <w:r w:rsidRPr="007E1F4A">
              <w:rPr>
                <w:rFonts w:asciiTheme="minorHAnsi" w:hAnsiTheme="minorHAnsi"/>
                <w:spacing w:val="-3"/>
                <w:lang w:val="es-CO"/>
              </w:rPr>
              <w:t xml:space="preserve"> son todos los suministros, inclusive bienes fungibles, utilizados por el Contratista para ser incorporados en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Planta</w:t>
            </w:r>
            <w:r w:rsidRPr="007E1F4A">
              <w:rPr>
                <w:rFonts w:asciiTheme="minorHAnsi" w:hAnsiTheme="minorHAnsi"/>
                <w:spacing w:val="-3"/>
                <w:lang w:val="es-CO"/>
              </w:rPr>
              <w:t xml:space="preserve"> es cualquiera parte integral de las Obras que tenga una función mecánica, eléctrica, química o biológica.</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Gerente de Obras</w:t>
            </w:r>
            <w:r w:rsidRPr="007E1F4A">
              <w:rPr>
                <w:rFonts w:asciiTheme="minorHAnsi" w:hAnsiTheme="minorHAnsi"/>
                <w:spacing w:val="-3"/>
                <w:lang w:val="es-CO"/>
              </w:rPr>
              <w:t xml:space="preserve"> es la persona cuyo nombre</w:t>
            </w:r>
            <w:r w:rsidRPr="007E1F4A">
              <w:rPr>
                <w:rFonts w:asciiTheme="minorHAnsi" w:hAnsiTheme="minorHAnsi"/>
                <w:b/>
                <w:bCs/>
                <w:spacing w:val="-3"/>
                <w:lang w:val="es-CO"/>
              </w:rPr>
              <w:t xml:space="preserve"> se indica en las CEC</w:t>
            </w:r>
            <w:r w:rsidRPr="007E1F4A">
              <w:rPr>
                <w:rFonts w:asciiTheme="minorHAnsi" w:hAnsiTheme="minorHAnsi"/>
                <w:spacing w:val="-3"/>
                <w:lang w:val="es-CO"/>
              </w:rPr>
              <w:t xml:space="preserve"> (o cualquier otra persona competente nombrada por el Contratante con notificación al Contratista, para actuar en reemplazo del Gerente de Obras), responsable de supervisar la ejecución de las Obras y de administrar 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b/>
                <w:bCs/>
                <w:lang w:val="es-CO"/>
              </w:rPr>
              <w:t xml:space="preserve">CEC </w:t>
            </w:r>
            <w:r w:rsidRPr="007E1F4A">
              <w:rPr>
                <w:rFonts w:asciiTheme="minorHAnsi" w:hAnsiTheme="minorHAnsi"/>
                <w:lang w:val="es-CO"/>
              </w:rPr>
              <w:t>significa las Condiciones Especiales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b/>
                <w:bCs/>
                <w:spacing w:val="-3"/>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Sitio de las Obras</w:t>
            </w:r>
            <w:r w:rsidRPr="007E1F4A">
              <w:rPr>
                <w:rFonts w:asciiTheme="minorHAnsi" w:hAnsiTheme="minorHAnsi"/>
                <w:spacing w:val="-3"/>
                <w:lang w:val="es-CO"/>
              </w:rPr>
              <w:t xml:space="preserve"> es el sitio </w:t>
            </w:r>
            <w:r w:rsidRPr="007E1F4A">
              <w:rPr>
                <w:rFonts w:asciiTheme="minorHAnsi" w:hAnsiTheme="minorHAnsi"/>
                <w:b/>
                <w:bCs/>
                <w:spacing w:val="-3"/>
                <w:lang w:val="es-CO"/>
              </w:rPr>
              <w:t>definido como tal en las CEC.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Los </w:t>
            </w:r>
            <w:r w:rsidRPr="007E1F4A">
              <w:rPr>
                <w:rFonts w:asciiTheme="minorHAnsi" w:hAnsiTheme="minorHAnsi"/>
                <w:b/>
                <w:spacing w:val="-3"/>
                <w:lang w:val="es-CO"/>
              </w:rPr>
              <w:t>informes de investigación  del Sitio de las Obras</w:t>
            </w:r>
            <w:r w:rsidRPr="007E1F4A">
              <w:rPr>
                <w:rFonts w:asciiTheme="minorHAnsi" w:hAnsiTheme="minorHAnsi"/>
                <w:spacing w:val="-3"/>
                <w:lang w:val="es-CO"/>
              </w:rPr>
              <w:t xml:space="preserve"> son los informes incluidos en los documentos de licitación que describen  con precisión y explican las condiciones de la superficie y el subsuelo del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Especificaciones</w:t>
            </w:r>
            <w:r w:rsidRPr="007E1F4A">
              <w:rPr>
                <w:rFonts w:asciiTheme="minorHAnsi" w:hAnsiTheme="minorHAnsi"/>
                <w:spacing w:val="-3"/>
                <w:lang w:val="es-CO"/>
              </w:rPr>
              <w:t xml:space="preserve"> significa las especificaciones de las Obras incluidas en el Contrato y cualquiera modificación o adición hecha o aprobada por el </w:t>
            </w:r>
            <w:r w:rsidRPr="007E1F4A">
              <w:rPr>
                <w:rFonts w:asciiTheme="minorHAnsi" w:hAnsiTheme="minorHAnsi"/>
                <w:spacing w:val="-3"/>
                <w:lang w:val="es-CO"/>
              </w:rPr>
              <w:lastRenderedPageBreak/>
              <w:t>Gerente de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de Inicio </w:t>
            </w:r>
            <w:r w:rsidRPr="007E1F4A">
              <w:rPr>
                <w:rFonts w:asciiTheme="minorHAnsi" w:hAnsiTheme="minorHAnsi"/>
                <w:spacing w:val="-3"/>
                <w:lang w:val="es-CO"/>
              </w:rPr>
              <w:t xml:space="preserve">es la última fecha en la que el Contratista deberá empezar la ejecución de las Obras y que está </w:t>
            </w:r>
            <w:r w:rsidRPr="007E1F4A">
              <w:rPr>
                <w:rFonts w:asciiTheme="minorHAnsi" w:hAnsiTheme="minorHAnsi"/>
                <w:b/>
                <w:bCs/>
                <w:spacing w:val="-3"/>
                <w:lang w:val="es-CO"/>
              </w:rPr>
              <w:t>estipulada en las CEC</w:t>
            </w:r>
            <w:r w:rsidRPr="007E1F4A">
              <w:rPr>
                <w:rFonts w:asciiTheme="minorHAnsi" w:hAnsiTheme="minorHAnsi"/>
                <w:spacing w:val="-3"/>
                <w:lang w:val="es-CO"/>
              </w:rPr>
              <w:t>.  No coincide necesariamente con ninguna de las fechas de toma de posesión del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Subcontratista</w:t>
            </w:r>
            <w:r w:rsidRPr="007E1F4A">
              <w:rPr>
                <w:rFonts w:asciiTheme="minorHAnsi" w:hAnsiTheme="minorHAnsi"/>
                <w:spacing w:val="-3"/>
                <w:lang w:val="es-CO"/>
              </w:rPr>
              <w:t xml:space="preserve"> es una persona, natural o jurídica, contratada por el Contratista para realizar una parte de los trabajos del Contrato, y que incluye trabajos en 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Las</w:t>
            </w:r>
            <w:r w:rsidRPr="007E1F4A">
              <w:rPr>
                <w:rFonts w:asciiTheme="minorHAnsi" w:hAnsiTheme="minorHAnsi"/>
                <w:b/>
                <w:spacing w:val="-3"/>
                <w:lang w:val="es-CO"/>
              </w:rPr>
              <w:t xml:space="preserve"> Obras Provisionales</w:t>
            </w:r>
            <w:r w:rsidRPr="007E1F4A">
              <w:rPr>
                <w:rFonts w:asciiTheme="minorHAnsi" w:hAnsiTheme="minorHAnsi"/>
                <w:spacing w:val="-3"/>
                <w:lang w:val="es-CO"/>
              </w:rPr>
              <w:t xml:space="preserve"> son las obras que el Contratista debe diseñar, construir, instalar y retirar, y que son necesarias para la construcción o montaje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Una </w:t>
            </w:r>
            <w:r w:rsidRPr="007E1F4A">
              <w:rPr>
                <w:rFonts w:asciiTheme="minorHAnsi" w:hAnsiTheme="minorHAnsi"/>
                <w:b/>
                <w:spacing w:val="-3"/>
                <w:lang w:val="es-CO"/>
              </w:rPr>
              <w:t>Variación</w:t>
            </w:r>
            <w:r w:rsidRPr="007E1F4A">
              <w:rPr>
                <w:rFonts w:asciiTheme="minorHAnsi" w:hAnsiTheme="minorHAnsi"/>
                <w:spacing w:val="-3"/>
                <w:lang w:val="es-CO"/>
              </w:rPr>
              <w:t xml:space="preserve"> es una instrucción impartida por el Gerente de Obras que modifica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Las </w:t>
            </w:r>
            <w:r w:rsidRPr="007E1F4A">
              <w:rPr>
                <w:rFonts w:asciiTheme="minorHAnsi" w:hAnsiTheme="minorHAnsi"/>
                <w:b/>
                <w:spacing w:val="-3"/>
                <w:lang w:val="es-CO"/>
              </w:rPr>
              <w:t>Obras</w:t>
            </w:r>
            <w:r w:rsidRPr="007E1F4A">
              <w:rPr>
                <w:rFonts w:asciiTheme="minorHAnsi" w:hAnsiTheme="minorHAnsi"/>
                <w:spacing w:val="-3"/>
                <w:lang w:val="es-CO"/>
              </w:rPr>
              <w:t xml:space="preserve"> es todo aquello que el Contrato exige al Contratista construir, instalar y entregar al Contratante como</w:t>
            </w:r>
            <w:r w:rsidRPr="007E1F4A">
              <w:rPr>
                <w:rFonts w:asciiTheme="minorHAnsi" w:hAnsiTheme="minorHAnsi"/>
                <w:b/>
                <w:bCs/>
                <w:spacing w:val="-3"/>
                <w:lang w:val="es-CO"/>
              </w:rPr>
              <w:t xml:space="preserve"> se define en las</w:t>
            </w:r>
            <w:r w:rsidRPr="007E1F4A">
              <w:rPr>
                <w:rFonts w:asciiTheme="minorHAnsi" w:hAnsiTheme="minorHAnsi"/>
                <w:spacing w:val="-3"/>
                <w:lang w:val="es-CO"/>
              </w:rPr>
              <w:t xml:space="preserve"> </w:t>
            </w:r>
            <w:r w:rsidRPr="007E1F4A">
              <w:rPr>
                <w:rFonts w:asciiTheme="minorHAnsi" w:hAnsiTheme="minorHAnsi"/>
                <w:b/>
                <w:bCs/>
                <w:spacing w:val="-3"/>
                <w:lang w:val="es-CO"/>
              </w:rPr>
              <w:t>CEC</w:t>
            </w:r>
            <w:r w:rsidRPr="007E1F4A">
              <w:rPr>
                <w:rFonts w:asciiTheme="minorHAnsi" w:hAnsiTheme="minorHAnsi"/>
                <w:spacing w:val="-3"/>
                <w:lang w:val="es-CO"/>
              </w:rPr>
              <w:t>.</w:t>
            </w:r>
          </w:p>
        </w:tc>
      </w:tr>
      <w:tr w:rsidR="00A8687B" w:rsidRPr="007E1F4A" w:rsidTr="004E1037">
        <w:trPr>
          <w:trHeight w:val="900"/>
        </w:trPr>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344" w:name="_Toc215304508"/>
            <w:r w:rsidRPr="007E1F4A">
              <w:rPr>
                <w:rFonts w:asciiTheme="minorHAnsi" w:hAnsiTheme="minorHAnsi"/>
                <w:lang w:val="es-CO" w:eastAsia="en-US"/>
              </w:rPr>
              <w:lastRenderedPageBreak/>
              <w:t>Interpretación</w:t>
            </w:r>
            <w:bookmarkEnd w:id="344"/>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b/>
                <w:spacing w:val="-3"/>
                <w:lang w:val="es-CO"/>
              </w:rPr>
              <w:t>Si</w:t>
            </w:r>
            <w:r w:rsidRPr="007E1F4A">
              <w:rPr>
                <w:rFonts w:asciiTheme="minorHAnsi" w:hAnsiTheme="minorHAnsi"/>
                <w:spacing w:val="-3"/>
                <w:lang w:val="es-CO"/>
              </w:rPr>
              <w:t xml:space="preserve"> </w:t>
            </w:r>
            <w:r w:rsidRPr="007E1F4A">
              <w:rPr>
                <w:rFonts w:asciiTheme="minorHAnsi" w:hAnsiTheme="minorHAnsi"/>
                <w:b/>
                <w:bCs/>
                <w:spacing w:val="-3"/>
                <w:lang w:val="es-CO"/>
              </w:rPr>
              <w:t xml:space="preserve">las CEC estipulan </w:t>
            </w:r>
            <w:r w:rsidRPr="007E1F4A">
              <w:rPr>
                <w:rFonts w:asciiTheme="minorHAnsi" w:hAnsiTheme="minorHAnsi"/>
                <w:spacing w:val="-3"/>
                <w:lang w:val="es-CO"/>
              </w:rPr>
              <w:t>la terminación de las Obras por secciones, las referencias que en las CGC se hacen a las Obras, a la Fecha de Terminación y a la Fecha Prevista de Terminación aplican a cada Sección de las Obras (aparte de las referencias específicas a la Fecha de Terminación y de la Fecha Prevista de Terminación de la totalidad de las Obras).</w:t>
            </w:r>
          </w:p>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Los documentos que constituyen el Contrato se interpretarán  en el siguiente orden de prioridad:</w:t>
            </w:r>
          </w:p>
          <w:p w:rsidR="00A8687B" w:rsidRPr="007E1F4A" w:rsidRDefault="00A8687B" w:rsidP="00C14052">
            <w:pPr>
              <w:numPr>
                <w:ilvl w:val="0"/>
                <w:numId w:val="11"/>
              </w:numPr>
              <w:suppressAutoHyphens/>
              <w:spacing w:after="140"/>
              <w:ind w:left="1339"/>
              <w:jc w:val="both"/>
              <w:rPr>
                <w:rFonts w:asciiTheme="minorHAnsi" w:hAnsiTheme="minorHAnsi"/>
                <w:spacing w:val="-3"/>
                <w:lang w:val="es-CO"/>
              </w:rPr>
            </w:pPr>
            <w:r w:rsidRPr="007E1F4A">
              <w:rPr>
                <w:rFonts w:asciiTheme="minorHAnsi" w:hAnsiTheme="minorHAnsi"/>
                <w:spacing w:val="-3"/>
                <w:lang w:val="es-CO"/>
              </w:rPr>
              <w:t>Convenio,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Carta de Aceptación,</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lastRenderedPageBreak/>
              <w:t xml:space="preserve">(c) </w:t>
            </w:r>
            <w:r w:rsidRPr="007E1F4A">
              <w:rPr>
                <w:rFonts w:asciiTheme="minorHAnsi" w:hAnsiTheme="minorHAnsi"/>
                <w:spacing w:val="-3"/>
                <w:lang w:val="es-CO"/>
              </w:rPr>
              <w:tab/>
              <w:t>Carta de Oferta,</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(d) </w:t>
            </w:r>
            <w:r w:rsidRPr="007E1F4A">
              <w:rPr>
                <w:rFonts w:asciiTheme="minorHAnsi" w:hAnsiTheme="minorHAnsi"/>
                <w:spacing w:val="-3"/>
                <w:lang w:val="es-CO"/>
              </w:rPr>
              <w:tab/>
              <w:t>Condiciones Especiales del Contrato,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(e)</w:t>
            </w:r>
            <w:r w:rsidRPr="007E1F4A">
              <w:rPr>
                <w:rFonts w:asciiTheme="minorHAnsi" w:hAnsiTheme="minorHAnsi"/>
                <w:spacing w:val="-3"/>
                <w:lang w:val="es-CO"/>
              </w:rPr>
              <w:tab/>
              <w:t>Condiciones Generales del Contrato,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(f) </w:t>
            </w:r>
            <w:r w:rsidRPr="007E1F4A">
              <w:rPr>
                <w:rFonts w:asciiTheme="minorHAnsi" w:hAnsiTheme="minorHAnsi"/>
                <w:spacing w:val="-3"/>
                <w:lang w:val="es-CO"/>
              </w:rPr>
              <w:tab/>
              <w:t>Especificaciones,</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(g) </w:t>
            </w:r>
            <w:r w:rsidRPr="007E1F4A">
              <w:rPr>
                <w:rFonts w:asciiTheme="minorHAnsi" w:hAnsiTheme="minorHAnsi"/>
                <w:spacing w:val="-3"/>
                <w:lang w:val="es-CO"/>
              </w:rPr>
              <w:tab/>
              <w:t>Planos,</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(h) </w:t>
            </w:r>
            <w:r w:rsidRPr="007E1F4A">
              <w:rPr>
                <w:rFonts w:asciiTheme="minorHAnsi" w:hAnsiTheme="minorHAnsi"/>
                <w:spacing w:val="-3"/>
                <w:lang w:val="es-CO"/>
              </w:rPr>
              <w:tab/>
              <w:t>Lista de Cantidades,</w:t>
            </w:r>
            <w:r w:rsidRPr="007E1F4A">
              <w:rPr>
                <w:rStyle w:val="Refdenotaalpie"/>
                <w:rFonts w:asciiTheme="minorHAnsi" w:hAnsiTheme="minorHAnsi"/>
                <w:spacing w:val="-3"/>
                <w:lang w:val="es-CO"/>
              </w:rPr>
              <w:footnoteReference w:id="10"/>
            </w:r>
            <w:r w:rsidRPr="007E1F4A">
              <w:rPr>
                <w:rFonts w:asciiTheme="minorHAnsi" w:hAnsiTheme="minorHAnsi"/>
                <w:spacing w:val="-3"/>
                <w:vertAlign w:val="superscript"/>
                <w:lang w:val="es-CO"/>
              </w:rPr>
              <w:t xml:space="preserve"> </w:t>
            </w:r>
            <w:r w:rsidRPr="007E1F4A">
              <w:rPr>
                <w:rFonts w:asciiTheme="minorHAnsi" w:hAnsiTheme="minorHAnsi"/>
                <w:spacing w:val="-3"/>
                <w:lang w:val="es-CO"/>
              </w:rPr>
              <w:t>y</w:t>
            </w:r>
          </w:p>
          <w:p w:rsidR="00A8687B" w:rsidRPr="007E1F4A" w:rsidRDefault="00A8687B" w:rsidP="00A55EEE">
            <w:pPr>
              <w:suppressAutoHyphens/>
              <w:spacing w:after="200"/>
              <w:ind w:left="1332" w:hanging="720"/>
              <w:jc w:val="both"/>
              <w:rPr>
                <w:rFonts w:asciiTheme="minorHAnsi" w:hAnsiTheme="minorHAnsi"/>
                <w:lang w:val="es-CO"/>
              </w:rPr>
            </w:pPr>
            <w:r w:rsidRPr="007E1F4A">
              <w:rPr>
                <w:rFonts w:asciiTheme="minorHAnsi" w:hAnsiTheme="minorHAnsi"/>
                <w:spacing w:val="-3"/>
                <w:lang w:val="es-CO"/>
              </w:rPr>
              <w:t xml:space="preserve">(i) </w:t>
            </w:r>
            <w:r w:rsidRPr="007E1F4A">
              <w:rPr>
                <w:rFonts w:asciiTheme="minorHAnsi" w:hAnsiTheme="minorHAnsi"/>
                <w:spacing w:val="-3"/>
                <w:lang w:val="es-CO"/>
              </w:rPr>
              <w:tab/>
              <w:t xml:space="preserve">Cualquier otro documento </w:t>
            </w:r>
            <w:r w:rsidRPr="007E1F4A">
              <w:rPr>
                <w:rFonts w:asciiTheme="minorHAnsi" w:hAnsiTheme="minorHAnsi"/>
                <w:bCs/>
                <w:spacing w:val="-3"/>
                <w:lang w:val="es-CO"/>
              </w:rPr>
              <w:t>que</w:t>
            </w:r>
            <w:r w:rsidRPr="007E1F4A">
              <w:rPr>
                <w:rFonts w:asciiTheme="minorHAnsi" w:hAnsiTheme="minorHAnsi"/>
                <w:b/>
                <w:bCs/>
                <w:spacing w:val="-3"/>
                <w:lang w:val="es-CO"/>
              </w:rPr>
              <w:t xml:space="preserve"> en las CEC</w:t>
            </w:r>
            <w:r w:rsidRPr="007E1F4A">
              <w:rPr>
                <w:rFonts w:asciiTheme="minorHAnsi" w:hAnsiTheme="minorHAnsi"/>
                <w:spacing w:val="-3"/>
                <w:lang w:val="es-CO"/>
              </w:rPr>
              <w:t xml:space="preserve"> </w:t>
            </w:r>
            <w:r w:rsidRPr="007E1F4A">
              <w:rPr>
                <w:rFonts w:asciiTheme="minorHAnsi" w:hAnsiTheme="minorHAnsi"/>
                <w:b/>
                <w:bCs/>
                <w:spacing w:val="-3"/>
                <w:lang w:val="es-CO"/>
              </w:rPr>
              <w:t>se</w:t>
            </w:r>
            <w:r w:rsidRPr="007E1F4A">
              <w:rPr>
                <w:rFonts w:asciiTheme="minorHAnsi" w:hAnsiTheme="minorHAnsi"/>
                <w:spacing w:val="-3"/>
                <w:lang w:val="es-CO"/>
              </w:rPr>
              <w:t xml:space="preserve"> </w:t>
            </w:r>
            <w:r w:rsidRPr="007E1F4A">
              <w:rPr>
                <w:rFonts w:asciiTheme="minorHAnsi" w:hAnsiTheme="minorHAnsi"/>
                <w:b/>
                <w:bCs/>
                <w:spacing w:val="-3"/>
                <w:lang w:val="es-CO"/>
              </w:rPr>
              <w:t>especifique</w:t>
            </w:r>
            <w:r w:rsidRPr="007E1F4A">
              <w:rPr>
                <w:rFonts w:asciiTheme="minorHAnsi" w:hAnsiTheme="minorHAnsi"/>
                <w:spacing w:val="-3"/>
                <w:lang w:val="es-CO"/>
              </w:rPr>
              <w:t xml:space="preserve"> que forma parte integral del Contrato.</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5" w:name="_Toc215304509"/>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Idioma y Ley Aplicables</w:t>
            </w:r>
            <w:bookmarkEnd w:id="345"/>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 xml:space="preserve">El idioma del Contrato y la ley que lo regirá se </w:t>
            </w:r>
            <w:r w:rsidRPr="007E1F4A">
              <w:rPr>
                <w:rFonts w:asciiTheme="minorHAnsi" w:hAnsiTheme="minorHAnsi"/>
                <w:b/>
                <w:lang w:val="es-CO"/>
              </w:rPr>
              <w:t>estipulan en las CEC.</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6" w:name="_Toc215304510"/>
            <w:r w:rsidRPr="007E1F4A">
              <w:rPr>
                <w:rFonts w:asciiTheme="minorHAnsi" w:hAnsiTheme="minorHAnsi"/>
                <w:lang w:val="es-CO" w:eastAsia="en-US"/>
              </w:rPr>
              <w:t xml:space="preserve">      </w:t>
            </w:r>
            <w:r w:rsidR="00A8687B" w:rsidRPr="007E1F4A">
              <w:rPr>
                <w:rFonts w:asciiTheme="minorHAnsi" w:hAnsiTheme="minorHAnsi"/>
                <w:lang w:val="es-CO" w:eastAsia="en-US"/>
              </w:rPr>
              <w:t>Decisiones del Gerente de Obras</w:t>
            </w:r>
            <w:bookmarkEnd w:id="346"/>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b/>
                <w:bCs/>
                <w:lang w:val="es-CO"/>
              </w:rPr>
            </w:pPr>
            <w:r w:rsidRPr="007E1F4A">
              <w:rPr>
                <w:rFonts w:asciiTheme="minorHAnsi" w:hAnsiTheme="minorHAnsi"/>
                <w:lang w:val="es-CO"/>
              </w:rPr>
              <w:t xml:space="preserve">Salvo cuando se especifique </w:t>
            </w:r>
            <w:r w:rsidR="00385DB7" w:rsidRPr="007E1F4A">
              <w:rPr>
                <w:rFonts w:asciiTheme="minorHAnsi" w:hAnsiTheme="minorHAnsi"/>
                <w:lang w:val="es-CO"/>
              </w:rPr>
              <w:t>algo diferente</w:t>
            </w:r>
            <w:r w:rsidRPr="007E1F4A">
              <w:rPr>
                <w:rFonts w:asciiTheme="minorHAnsi" w:hAnsiTheme="minorHAnsi"/>
                <w:lang w:val="es-CO"/>
              </w:rPr>
              <w:t>, el Gerente de Obras, en representación del Contratante, decidirá sobre cuestiones contractuales que se presenten entre el Contratante y el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7" w:name="_Toc215304511"/>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Delegación de </w:t>
            </w:r>
            <w:r w:rsidR="008A55F8" w:rsidRPr="007E1F4A">
              <w:rPr>
                <w:rFonts w:asciiTheme="minorHAnsi" w:hAnsiTheme="minorHAnsi"/>
                <w:lang w:val="es-CO" w:eastAsia="en-US"/>
              </w:rPr>
              <w:t>F</w:t>
            </w:r>
            <w:r w:rsidR="00A8687B" w:rsidRPr="007E1F4A">
              <w:rPr>
                <w:rFonts w:asciiTheme="minorHAnsi" w:hAnsiTheme="minorHAnsi"/>
                <w:lang w:val="es-CO" w:eastAsia="en-US"/>
              </w:rPr>
              <w:t>unciones</w:t>
            </w:r>
            <w:bookmarkEnd w:id="347"/>
            <w:r w:rsidR="00A8687B" w:rsidRPr="007E1F4A">
              <w:rPr>
                <w:rFonts w:asciiTheme="minorHAnsi" w:hAnsiTheme="minorHAnsi"/>
                <w:lang w:val="es-CO" w:eastAsia="en-US"/>
              </w:rPr>
              <w:tab/>
            </w:r>
          </w:p>
        </w:tc>
        <w:tc>
          <w:tcPr>
            <w:tcW w:w="6300" w:type="dxa"/>
          </w:tcPr>
          <w:p w:rsidR="00A8687B" w:rsidRPr="007E1F4A" w:rsidRDefault="006508F9" w:rsidP="00C14052">
            <w:pPr>
              <w:pStyle w:val="Prrafodelista"/>
              <w:numPr>
                <w:ilvl w:val="1"/>
                <w:numId w:val="15"/>
              </w:numPr>
              <w:spacing w:after="200"/>
              <w:ind w:left="674" w:hanging="674"/>
              <w:jc w:val="both"/>
              <w:rPr>
                <w:rFonts w:asciiTheme="minorHAnsi" w:hAnsiTheme="minorHAnsi"/>
                <w:bCs/>
                <w:lang w:val="es-CO"/>
              </w:rPr>
            </w:pPr>
            <w:r w:rsidRPr="007E1F4A">
              <w:rPr>
                <w:rFonts w:asciiTheme="minorHAnsi" w:hAnsiTheme="minorHAnsi"/>
                <w:spacing w:val="-3"/>
                <w:lang w:val="es-CO"/>
              </w:rPr>
              <w:t xml:space="preserve">Salvo cuando se especifique </w:t>
            </w:r>
            <w:r w:rsidR="00385DB7" w:rsidRPr="007E1F4A">
              <w:rPr>
                <w:rFonts w:asciiTheme="minorHAnsi" w:hAnsiTheme="minorHAnsi"/>
                <w:lang w:val="es-CO"/>
              </w:rPr>
              <w:t>algo diferente</w:t>
            </w:r>
            <w:r w:rsidR="008124F9" w:rsidRPr="007E1F4A">
              <w:rPr>
                <w:rFonts w:asciiTheme="minorHAnsi" w:hAnsiTheme="minorHAnsi"/>
                <w:spacing w:val="-3"/>
                <w:lang w:val="es-CO"/>
              </w:rPr>
              <w:t xml:space="preserve"> </w:t>
            </w:r>
            <w:r w:rsidRPr="007E1F4A">
              <w:rPr>
                <w:rFonts w:asciiTheme="minorHAnsi" w:hAnsiTheme="minorHAnsi"/>
                <w:spacing w:val="-3"/>
                <w:lang w:val="es-CO"/>
              </w:rPr>
              <w:t>en las CEC, e</w:t>
            </w:r>
            <w:r w:rsidR="00A8687B" w:rsidRPr="007E1F4A">
              <w:rPr>
                <w:rFonts w:asciiTheme="minorHAnsi" w:hAnsiTheme="minorHAnsi"/>
                <w:spacing w:val="-3"/>
                <w:lang w:val="es-CO"/>
              </w:rPr>
              <w:t>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8" w:name="_Toc215304512"/>
            <w:r w:rsidRPr="007E1F4A">
              <w:rPr>
                <w:rFonts w:asciiTheme="minorHAnsi" w:hAnsiTheme="minorHAnsi"/>
                <w:lang w:val="es-CO" w:eastAsia="en-US"/>
              </w:rPr>
              <w:t xml:space="preserve">     </w:t>
            </w:r>
            <w:r w:rsidR="00A8687B" w:rsidRPr="007E1F4A">
              <w:rPr>
                <w:rFonts w:asciiTheme="minorHAnsi" w:hAnsiTheme="minorHAnsi"/>
                <w:lang w:val="es-CO" w:eastAsia="en-US"/>
              </w:rPr>
              <w:t>Comunicaciones</w:t>
            </w:r>
            <w:bookmarkEnd w:id="348"/>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bCs/>
                <w:lang w:val="es-CO"/>
              </w:rPr>
            </w:pPr>
            <w:r w:rsidRPr="007E1F4A">
              <w:rPr>
                <w:rFonts w:asciiTheme="minorHAnsi" w:hAnsiTheme="minorHAnsi"/>
                <w:spacing w:val="-3"/>
                <w:lang w:val="es-CO"/>
              </w:rPr>
              <w:t>Las comunicaciones cursadas entre las partes a las que se hace referencia en las Condiciones del Contrato sólo serán válidas cuando sean formalizadas por escrito.  Las notificaciones entrarán en vigor una vez que sean entregadas.</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9" w:name="_Toc215304513"/>
            <w:r w:rsidRPr="007E1F4A">
              <w:rPr>
                <w:rFonts w:asciiTheme="minorHAnsi" w:hAnsiTheme="minorHAnsi"/>
                <w:lang w:val="es-CO" w:eastAsia="en-US"/>
              </w:rPr>
              <w:t xml:space="preserve">     </w:t>
            </w:r>
            <w:r w:rsidR="00A8687B" w:rsidRPr="007E1F4A">
              <w:rPr>
                <w:rFonts w:asciiTheme="minorHAnsi" w:hAnsiTheme="minorHAnsi"/>
                <w:lang w:val="es-CO" w:eastAsia="en-US"/>
              </w:rPr>
              <w:t>Subcontrat</w:t>
            </w:r>
            <w:r w:rsidR="0062303A" w:rsidRPr="007E1F4A">
              <w:rPr>
                <w:rFonts w:asciiTheme="minorHAnsi" w:hAnsiTheme="minorHAnsi"/>
                <w:lang w:val="es-CO" w:eastAsia="en-US"/>
              </w:rPr>
              <w:t>ación</w:t>
            </w:r>
            <w:bookmarkEnd w:id="349"/>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El Contratista podrá subcontratar trabajos si cuenta con la aprobación del Gerente de Obras, pero no podrá ceder el Contrato sin la aprobación por escrito del Contratante.  La subcontratación no altera las obligaciones del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50" w:name="_Toc215304514"/>
            <w:r w:rsidRPr="007E1F4A">
              <w:rPr>
                <w:rFonts w:asciiTheme="minorHAnsi" w:hAnsiTheme="minorHAnsi"/>
                <w:lang w:val="es-CO" w:eastAsia="en-US"/>
              </w:rPr>
              <w:t xml:space="preserve">     </w:t>
            </w:r>
            <w:r w:rsidR="00A8687B" w:rsidRPr="007E1F4A">
              <w:rPr>
                <w:rFonts w:asciiTheme="minorHAnsi" w:hAnsiTheme="minorHAnsi"/>
                <w:lang w:val="es-CO" w:eastAsia="en-US"/>
              </w:rPr>
              <w:t>Otros Contratistas</w:t>
            </w:r>
            <w:bookmarkEnd w:id="350"/>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El Contratista deberá cooperar y compartir el Sitio de las Obras con otros contratistas, autoridades públicas, </w:t>
            </w:r>
            <w:r w:rsidRPr="007E1F4A">
              <w:rPr>
                <w:rFonts w:asciiTheme="minorHAnsi" w:hAnsiTheme="minorHAnsi"/>
                <w:spacing w:val="-3"/>
                <w:lang w:val="es-CO"/>
              </w:rPr>
              <w:lastRenderedPageBreak/>
              <w:t xml:space="preserve">empresas de servicios públicos y el Contratante en las fechas señaladas en la Lista de Otros Contratistas </w:t>
            </w:r>
            <w:r w:rsidRPr="007E1F4A">
              <w:rPr>
                <w:rFonts w:asciiTheme="minorHAnsi" w:hAnsiTheme="minorHAnsi"/>
                <w:b/>
                <w:bCs/>
                <w:spacing w:val="-3"/>
                <w:lang w:val="es-CO"/>
              </w:rPr>
              <w:t>indicada en las CEC</w:t>
            </w:r>
            <w:r w:rsidRPr="007E1F4A">
              <w:rPr>
                <w:rFonts w:asciiTheme="minorHAnsi" w:hAnsiTheme="minorHAnsi"/>
                <w:spacing w:val="-3"/>
                <w:lang w:val="es-CO"/>
              </w:rPr>
              <w:t>.  El Contratista también deberá proporcionarles a éstos las instalaciones y servicios que se describen en dicha Lista.  El Contratante podrá modificar la Lista de Otros Contratistas y deberá notificar al respecto al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51" w:name="_Toc21530451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Personal y Equipos</w:t>
            </w:r>
            <w:bookmarkEnd w:id="351"/>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El Contratista deberá emplear el personal clave y utilizar los equipos identificados en su Oferta para llevar a cabo las Obras, u otro personal y equipos aprobados por el Gerente de Obras.  El Gerente de Obras aprobará cualquier reemplazo de personal clave y equipos solo si sus calificaciones o características son iguales o superiores a las propuestas en la Oferta. </w:t>
            </w:r>
          </w:p>
          <w:p w:rsidR="004E1037" w:rsidRPr="007E1F4A" w:rsidRDefault="004E1037" w:rsidP="004E1037">
            <w:pPr>
              <w:pStyle w:val="Prrafodelista"/>
              <w:spacing w:after="200"/>
              <w:ind w:left="674"/>
              <w:jc w:val="both"/>
              <w:rPr>
                <w:rFonts w:asciiTheme="minorHAnsi" w:hAnsiTheme="minorHAnsi"/>
                <w:spacing w:val="-3"/>
                <w:lang w:val="es-CO"/>
              </w:rPr>
            </w:pP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Si el Gerente de Obras solicita al Contratista la remoción de un integrante de</w:t>
            </w:r>
            <w:r w:rsidR="0032466F" w:rsidRPr="007E1F4A">
              <w:rPr>
                <w:rFonts w:asciiTheme="minorHAnsi" w:hAnsiTheme="minorHAnsi"/>
                <w:spacing w:val="-3"/>
                <w:lang w:val="es-CO"/>
              </w:rPr>
              <w:t xml:space="preserve">l equipo de trabajo </w:t>
            </w:r>
            <w:r w:rsidRPr="007E1F4A">
              <w:rPr>
                <w:rFonts w:asciiTheme="minorHAnsi" w:hAnsiTheme="minorHAnsi"/>
                <w:spacing w:val="-3"/>
                <w:lang w:val="es-CO"/>
              </w:rPr>
              <w:t xml:space="preserve">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A8687B" w:rsidRPr="007E1F4A" w:rsidTr="00A55EEE">
        <w:tc>
          <w:tcPr>
            <w:tcW w:w="3168" w:type="dxa"/>
          </w:tcPr>
          <w:p w:rsidR="00A8687B" w:rsidRPr="007E1F4A" w:rsidRDefault="00A8687B" w:rsidP="00C14052">
            <w:pPr>
              <w:pStyle w:val="SectionVHeading3"/>
              <w:numPr>
                <w:ilvl w:val="0"/>
                <w:numId w:val="15"/>
              </w:numPr>
              <w:ind w:left="720" w:hanging="720"/>
              <w:rPr>
                <w:rFonts w:asciiTheme="minorHAnsi" w:hAnsiTheme="minorHAnsi"/>
                <w:lang w:val="es-CO" w:eastAsia="en-US"/>
              </w:rPr>
            </w:pPr>
            <w:bookmarkStart w:id="352" w:name="_Toc215304516"/>
            <w:r w:rsidRPr="007E1F4A">
              <w:rPr>
                <w:rFonts w:asciiTheme="minorHAnsi" w:hAnsiTheme="minorHAnsi"/>
                <w:lang w:val="es-CO" w:eastAsia="en-US"/>
              </w:rPr>
              <w:t>Riesgos del Contratante y del Contratista</w:t>
            </w:r>
            <w:bookmarkEnd w:id="352"/>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Son riesgos del Contratante los que en este Contrato se estipulen que corresponden al Contratante, y son riesgos del Contratista los que en este Contrato se estipulen que corresponden al Contratista.</w:t>
            </w:r>
          </w:p>
        </w:tc>
      </w:tr>
      <w:tr w:rsidR="00A8687B" w:rsidRPr="007E1F4A" w:rsidTr="00A55EEE">
        <w:tc>
          <w:tcPr>
            <w:tcW w:w="3168" w:type="dxa"/>
          </w:tcPr>
          <w:p w:rsidR="00A8687B" w:rsidRPr="007E1F4A" w:rsidRDefault="00A8687B" w:rsidP="00C14052">
            <w:pPr>
              <w:pStyle w:val="SectionVHeading3"/>
              <w:numPr>
                <w:ilvl w:val="0"/>
                <w:numId w:val="15"/>
              </w:numPr>
              <w:ind w:left="720" w:hanging="720"/>
              <w:rPr>
                <w:rFonts w:asciiTheme="minorHAnsi" w:hAnsiTheme="minorHAnsi"/>
                <w:lang w:val="es-CO" w:eastAsia="en-US"/>
              </w:rPr>
            </w:pPr>
            <w:bookmarkStart w:id="353" w:name="_Toc215304517"/>
            <w:r w:rsidRPr="007E1F4A">
              <w:rPr>
                <w:rFonts w:asciiTheme="minorHAnsi" w:hAnsiTheme="minorHAnsi"/>
                <w:lang w:val="es-CO" w:eastAsia="en-US"/>
              </w:rPr>
              <w:t>Riesgos del Contratante</w:t>
            </w:r>
            <w:bookmarkEnd w:id="353"/>
            <w:r w:rsidRPr="007E1F4A">
              <w:rPr>
                <w:rFonts w:asciiTheme="minorHAnsi" w:hAnsiTheme="minorHAnsi"/>
                <w:lang w:val="es-CO" w:eastAsia="en-US"/>
              </w:rPr>
              <w:tab/>
            </w:r>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Desde la fecha de inicio de las Obras hasta la fecha de emisión del Certificado de Corrección de Defectos, son riesgos del Contratante:</w:t>
            </w:r>
          </w:p>
          <w:p w:rsidR="00A8687B" w:rsidRPr="007E1F4A" w:rsidRDefault="00A8687B" w:rsidP="00A55EEE">
            <w:pPr>
              <w:suppressAutoHyphens/>
              <w:spacing w:after="180"/>
              <w:ind w:left="1152" w:hanging="54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Los riesgos de lesiones personales, de muerte, o de pérdida o daños a la propiedad (sin incluir las Obras, Planta, Materiales y Equipos) como consecuencia de:</w:t>
            </w:r>
          </w:p>
          <w:p w:rsidR="00A8687B" w:rsidRPr="007E1F4A" w:rsidRDefault="00A8687B" w:rsidP="00A55EEE">
            <w:pPr>
              <w:suppressAutoHyphens/>
              <w:spacing w:after="180"/>
              <w:ind w:left="1692" w:hanging="540"/>
              <w:jc w:val="both"/>
              <w:rPr>
                <w:rFonts w:asciiTheme="minorHAnsi" w:hAnsiTheme="minorHAnsi"/>
                <w:spacing w:val="-3"/>
                <w:lang w:val="es-CO"/>
              </w:rPr>
            </w:pPr>
            <w:r w:rsidRPr="007E1F4A">
              <w:rPr>
                <w:rFonts w:asciiTheme="minorHAnsi" w:hAnsiTheme="minorHAnsi"/>
                <w:spacing w:val="-3"/>
                <w:lang w:val="es-CO"/>
              </w:rPr>
              <w:t>(i)</w:t>
            </w:r>
            <w:r w:rsidRPr="007E1F4A">
              <w:rPr>
                <w:rFonts w:asciiTheme="minorHAnsi" w:hAnsiTheme="minorHAnsi"/>
                <w:spacing w:val="-3"/>
                <w:lang w:val="es-CO"/>
              </w:rPr>
              <w:tab/>
              <w:t>el uso u ocupación  del Sitio de las Obras por las Obras, o con el objeto de realizar las Obras, como resultado inevitable de las Obras, o</w:t>
            </w:r>
          </w:p>
          <w:p w:rsidR="00A8687B" w:rsidRPr="007E1F4A" w:rsidRDefault="00A8687B" w:rsidP="00A55EEE">
            <w:pPr>
              <w:suppressAutoHyphens/>
              <w:spacing w:after="180"/>
              <w:ind w:left="1692" w:hanging="540"/>
              <w:jc w:val="both"/>
              <w:rPr>
                <w:rFonts w:asciiTheme="minorHAnsi" w:hAnsiTheme="minorHAnsi"/>
                <w:spacing w:val="-3"/>
                <w:lang w:val="es-CO"/>
              </w:rPr>
            </w:pPr>
            <w:r w:rsidRPr="007E1F4A">
              <w:rPr>
                <w:rFonts w:asciiTheme="minorHAnsi" w:hAnsiTheme="minorHAnsi"/>
                <w:spacing w:val="-3"/>
                <w:lang w:val="es-CO"/>
              </w:rPr>
              <w:t>(ii)</w:t>
            </w:r>
            <w:r w:rsidRPr="007E1F4A">
              <w:rPr>
                <w:rFonts w:asciiTheme="minorHAnsi" w:hAnsiTheme="minorHAnsi"/>
                <w:spacing w:val="-3"/>
                <w:lang w:val="es-CO"/>
              </w:rPr>
              <w:tab/>
              <w:t xml:space="preserve">negligencia, violación de los deberes establecidos por la ley, o interferencia con los derechos legales por parte del Contratante o </w:t>
            </w:r>
            <w:r w:rsidRPr="007E1F4A">
              <w:rPr>
                <w:rFonts w:asciiTheme="minorHAnsi" w:hAnsiTheme="minorHAnsi"/>
                <w:spacing w:val="-3"/>
                <w:lang w:val="es-CO"/>
              </w:rPr>
              <w:lastRenderedPageBreak/>
              <w:t>cualquiera persona empleada por él o contratada por él, excepto el Contratista.</w:t>
            </w:r>
          </w:p>
          <w:p w:rsidR="00A8687B" w:rsidRPr="007E1F4A" w:rsidRDefault="00A8687B" w:rsidP="00A55EEE">
            <w:pPr>
              <w:suppressAutoHyphens/>
              <w:spacing w:after="180"/>
              <w:ind w:left="1152" w:hanging="54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Desde la fecha de terminación hasta la fecha de emisión del Certificado de Corrección de Defectos,  será riesgo del Contratante la pérdida o daño de las Obras, Planta y Materiales, excepto la pérdida o daños como consecuencia de: </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un defecto que existía en la Fecha de Terminación;</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 xml:space="preserve">un evento que ocurrió antes de la Fecha de Terminación, y que no constituía un riesgo del Contratante; o </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(c)</w:t>
            </w:r>
            <w:r w:rsidRPr="007E1F4A">
              <w:rPr>
                <w:rFonts w:asciiTheme="minorHAnsi" w:hAnsiTheme="minorHAnsi"/>
                <w:spacing w:val="-3"/>
                <w:lang w:val="es-CO"/>
              </w:rPr>
              <w:tab/>
              <w:t xml:space="preserve">las actividades del Contratista en el Sitio de las Obras después de la Fecha de Terminación. </w:t>
            </w:r>
          </w:p>
        </w:tc>
      </w:tr>
      <w:tr w:rsidR="00A8687B" w:rsidRPr="007E1F4A" w:rsidTr="00A55EEE">
        <w:tc>
          <w:tcPr>
            <w:tcW w:w="3168" w:type="dxa"/>
          </w:tcPr>
          <w:p w:rsidR="00A8687B" w:rsidRPr="007E1F4A" w:rsidRDefault="006055FD" w:rsidP="00C14052">
            <w:pPr>
              <w:pStyle w:val="SectionVHeading3"/>
              <w:numPr>
                <w:ilvl w:val="0"/>
                <w:numId w:val="15"/>
              </w:numPr>
              <w:ind w:left="990" w:hanging="630"/>
              <w:rPr>
                <w:rFonts w:asciiTheme="minorHAnsi" w:hAnsiTheme="minorHAnsi"/>
                <w:lang w:val="es-CO" w:eastAsia="en-US"/>
              </w:rPr>
            </w:pPr>
            <w:bookmarkStart w:id="354" w:name="_Toc21530451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Riesgos del Contratista</w:t>
            </w:r>
            <w:bookmarkEnd w:id="354"/>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Desde la fecha de inicio de las Obras hasta la fecha de emisión del Certificado de Corrección de Defectos, cuando no sean riesgos del Contratante, serán riesgos del Contratista, los riesgos de lesiones personales, de muerte y de pérdida o daño a la propiedad (incluyendo, sin que éstos sean los únicos, las Obras, Planta, Materiales y Equipo).</w:t>
            </w:r>
          </w:p>
        </w:tc>
      </w:tr>
      <w:tr w:rsidR="00A8687B" w:rsidRPr="007E1F4A" w:rsidTr="00A55EEE">
        <w:tc>
          <w:tcPr>
            <w:tcW w:w="3168" w:type="dxa"/>
          </w:tcPr>
          <w:p w:rsidR="00A8687B" w:rsidRPr="007E1F4A" w:rsidRDefault="006055FD" w:rsidP="00C14052">
            <w:pPr>
              <w:pStyle w:val="SectionVHeading3"/>
              <w:numPr>
                <w:ilvl w:val="0"/>
                <w:numId w:val="15"/>
              </w:numPr>
              <w:ind w:hanging="720"/>
              <w:rPr>
                <w:rFonts w:asciiTheme="minorHAnsi" w:hAnsiTheme="minorHAnsi"/>
                <w:lang w:val="es-CO" w:eastAsia="en-US"/>
              </w:rPr>
            </w:pPr>
            <w:bookmarkStart w:id="355" w:name="_Toc215304519"/>
            <w:r w:rsidRPr="007E1F4A">
              <w:rPr>
                <w:rFonts w:asciiTheme="minorHAnsi" w:hAnsiTheme="minorHAnsi"/>
                <w:lang w:val="es-CO" w:eastAsia="en-US"/>
              </w:rPr>
              <w:t xml:space="preserve">    </w:t>
            </w:r>
            <w:r w:rsidR="00A8687B" w:rsidRPr="007E1F4A">
              <w:rPr>
                <w:rFonts w:asciiTheme="minorHAnsi" w:hAnsiTheme="minorHAnsi"/>
                <w:lang w:val="es-CO" w:eastAsia="en-US"/>
              </w:rPr>
              <w:t>Seguros</w:t>
            </w:r>
            <w:bookmarkEnd w:id="355"/>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ab/>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7E1F4A">
              <w:rPr>
                <w:rFonts w:asciiTheme="minorHAnsi" w:hAnsiTheme="minorHAnsi"/>
                <w:b/>
                <w:bCs/>
                <w:spacing w:val="-3"/>
                <w:lang w:val="es-CO"/>
              </w:rPr>
              <w:t>estipulados en las CEC,</w:t>
            </w:r>
            <w:r w:rsidRPr="007E1F4A">
              <w:rPr>
                <w:rFonts w:asciiTheme="minorHAnsi" w:hAnsiTheme="minorHAnsi"/>
                <w:spacing w:val="-3"/>
                <w:lang w:val="es-CO"/>
              </w:rPr>
              <w:t xml:space="preserve"> los eventos que constituyen riesgos del Contratista</w:t>
            </w:r>
            <w:r w:rsidR="00F56129" w:rsidRPr="007E1F4A">
              <w:rPr>
                <w:rFonts w:asciiTheme="minorHAnsi" w:hAnsiTheme="minorHAnsi"/>
                <w:spacing w:val="-3"/>
                <w:lang w:val="es-CO"/>
              </w:rPr>
              <w:t xml:space="preserve"> son los siguientes</w:t>
            </w:r>
            <w:r w:rsidRPr="007E1F4A">
              <w:rPr>
                <w:rFonts w:asciiTheme="minorHAnsi" w:hAnsiTheme="minorHAnsi"/>
                <w:spacing w:val="-3"/>
                <w:lang w:val="es-CO"/>
              </w:rPr>
              <w:t>:</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pérdida o daños a las Obras, Planta y Materiales;</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pérdida o daños a los Equipos;</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 xml:space="preserve">(c) </w:t>
            </w:r>
            <w:r w:rsidRPr="007E1F4A">
              <w:rPr>
                <w:rFonts w:asciiTheme="minorHAnsi" w:hAnsiTheme="minorHAnsi"/>
                <w:spacing w:val="-3"/>
                <w:lang w:val="es-CO"/>
              </w:rPr>
              <w:tab/>
              <w:t xml:space="preserve">pérdida o daños a la propiedad (sin incluir las Obras, Planta, Materiales y Equipos) relacionada </w:t>
            </w:r>
            <w:r w:rsidRPr="007E1F4A">
              <w:rPr>
                <w:rFonts w:asciiTheme="minorHAnsi" w:hAnsiTheme="minorHAnsi"/>
                <w:spacing w:val="-3"/>
                <w:lang w:val="es-CO"/>
              </w:rPr>
              <w:lastRenderedPageBreak/>
              <w:t>con el Contrato, y</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 xml:space="preserve">(d) </w:t>
            </w:r>
            <w:r w:rsidRPr="007E1F4A">
              <w:rPr>
                <w:rFonts w:asciiTheme="minorHAnsi" w:hAnsiTheme="minorHAnsi"/>
                <w:spacing w:val="-3"/>
                <w:lang w:val="es-CO"/>
              </w:rPr>
              <w:tab/>
            </w:r>
            <w:r w:rsidR="00C54307" w:rsidRPr="007E1F4A">
              <w:rPr>
                <w:rFonts w:asciiTheme="minorHAnsi" w:hAnsiTheme="minorHAnsi"/>
                <w:spacing w:val="-3"/>
                <w:lang w:val="es-CO"/>
              </w:rPr>
              <w:t xml:space="preserve">    </w:t>
            </w:r>
            <w:r w:rsidRPr="007E1F4A">
              <w:rPr>
                <w:rFonts w:asciiTheme="minorHAnsi" w:hAnsiTheme="minorHAnsi"/>
                <w:spacing w:val="-3"/>
                <w:lang w:val="es-CO"/>
              </w:rPr>
              <w:t>lesiones personales o muerte.</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A8687B" w:rsidRPr="007E1F4A" w:rsidRDefault="00A8687B" w:rsidP="00A55EEE">
            <w:pPr>
              <w:pStyle w:val="Prrafodelista"/>
              <w:spacing w:after="200"/>
              <w:ind w:left="674"/>
              <w:jc w:val="both"/>
              <w:rPr>
                <w:rFonts w:asciiTheme="minorHAnsi" w:hAnsiTheme="minorHAnsi"/>
                <w:spacing w:val="-3"/>
                <w:lang w:val="es-CO"/>
              </w:rPr>
            </w:pP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Las condiciones del seguro no podrán modificarse sin la aprobación del Gerente de Obras.</w:t>
            </w:r>
          </w:p>
          <w:p w:rsidR="00A8687B" w:rsidRPr="007E1F4A" w:rsidRDefault="00A8687B" w:rsidP="00A55EEE">
            <w:pPr>
              <w:suppressAutoHyphens/>
              <w:spacing w:after="200"/>
              <w:ind w:left="612" w:hanging="612"/>
              <w:jc w:val="both"/>
              <w:rPr>
                <w:rFonts w:asciiTheme="minorHAnsi" w:hAnsiTheme="minorHAnsi"/>
                <w:spacing w:val="-3"/>
                <w:lang w:val="es-CO"/>
              </w:rPr>
            </w:pPr>
            <w:r w:rsidRPr="007E1F4A">
              <w:rPr>
                <w:rFonts w:asciiTheme="minorHAnsi" w:hAnsiTheme="minorHAnsi"/>
                <w:spacing w:val="-3"/>
                <w:lang w:val="es-CO"/>
              </w:rPr>
              <w:t>13.5</w:t>
            </w:r>
            <w:r w:rsidRPr="007E1F4A">
              <w:rPr>
                <w:rFonts w:asciiTheme="minorHAnsi" w:hAnsiTheme="minorHAnsi"/>
                <w:spacing w:val="-3"/>
                <w:lang w:val="es-CO"/>
              </w:rPr>
              <w:tab/>
              <w:t>Ambas partes deberán cumplir con todas las condiciones de las pólizas de seguro.</w:t>
            </w:r>
          </w:p>
        </w:tc>
      </w:tr>
      <w:tr w:rsidR="00A8687B" w:rsidRPr="007E1F4A" w:rsidTr="00A55EEE">
        <w:tc>
          <w:tcPr>
            <w:tcW w:w="3168" w:type="dxa"/>
          </w:tcPr>
          <w:p w:rsidR="00A8687B" w:rsidRPr="007E1F4A" w:rsidRDefault="006055FD" w:rsidP="00C14052">
            <w:pPr>
              <w:pStyle w:val="SectionVHeading3"/>
              <w:numPr>
                <w:ilvl w:val="0"/>
                <w:numId w:val="15"/>
              </w:numPr>
              <w:ind w:hanging="720"/>
              <w:rPr>
                <w:rFonts w:asciiTheme="minorHAnsi" w:hAnsiTheme="minorHAnsi"/>
                <w:lang w:val="es-CO" w:eastAsia="en-US"/>
              </w:rPr>
            </w:pPr>
            <w:bookmarkStart w:id="356" w:name="_Toc215304520"/>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Informes</w:t>
            </w:r>
            <w:r w:rsidR="00A8687B" w:rsidRPr="007E1F4A">
              <w:rPr>
                <w:rFonts w:asciiTheme="minorHAnsi" w:hAnsiTheme="minorHAnsi"/>
                <w:bCs w:val="0"/>
                <w:spacing w:val="-3"/>
                <w:lang w:val="es-CO" w:eastAsia="en-US"/>
              </w:rPr>
              <w:t xml:space="preserve"> de </w:t>
            </w:r>
            <w:r w:rsidR="008A55F8" w:rsidRPr="007E1F4A">
              <w:rPr>
                <w:rFonts w:asciiTheme="minorHAnsi" w:hAnsiTheme="minorHAnsi"/>
                <w:bCs w:val="0"/>
                <w:spacing w:val="-3"/>
                <w:lang w:val="es-CO" w:eastAsia="en-US"/>
              </w:rPr>
              <w:t>I</w:t>
            </w:r>
            <w:r w:rsidR="00A8687B" w:rsidRPr="007E1F4A">
              <w:rPr>
                <w:rFonts w:asciiTheme="minorHAnsi" w:hAnsiTheme="minorHAnsi"/>
                <w:bCs w:val="0"/>
                <w:spacing w:val="-3"/>
                <w:lang w:val="es-CO" w:eastAsia="en-US"/>
              </w:rPr>
              <w:t>nvestigación del Sitio de las Obras</w:t>
            </w:r>
            <w:bookmarkEnd w:id="35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Contratista, al preparar su Oferta, se basará en los informes de investigación del Sitio de las Obras </w:t>
            </w:r>
            <w:r w:rsidRPr="007E1F4A">
              <w:rPr>
                <w:rFonts w:asciiTheme="minorHAnsi" w:hAnsiTheme="minorHAnsi"/>
                <w:b/>
                <w:bCs/>
                <w:spacing w:val="-3"/>
                <w:lang w:val="es-CO"/>
              </w:rPr>
              <w:t>indicados en las CEC</w:t>
            </w:r>
            <w:r w:rsidRPr="007E1F4A">
              <w:rPr>
                <w:rFonts w:asciiTheme="minorHAnsi" w:hAnsiTheme="minorHAnsi"/>
                <w:spacing w:val="-3"/>
                <w:lang w:val="es-CO"/>
              </w:rPr>
              <w:t>, además de cualquier otra información de que disponga el Contratista.</w:t>
            </w:r>
          </w:p>
        </w:tc>
      </w:tr>
      <w:tr w:rsidR="00A8687B" w:rsidRPr="007E1F4A" w:rsidTr="00A55EEE">
        <w:tc>
          <w:tcPr>
            <w:tcW w:w="3168" w:type="dxa"/>
          </w:tcPr>
          <w:p w:rsidR="00A8687B" w:rsidRPr="007E1F4A" w:rsidRDefault="00721C50" w:rsidP="00C14052">
            <w:pPr>
              <w:pStyle w:val="SectionVHeading3"/>
              <w:numPr>
                <w:ilvl w:val="0"/>
                <w:numId w:val="15"/>
              </w:numPr>
              <w:ind w:hanging="720"/>
              <w:rPr>
                <w:rFonts w:asciiTheme="minorHAnsi" w:hAnsiTheme="minorHAnsi"/>
                <w:lang w:val="es-CO" w:eastAsia="en-US"/>
              </w:rPr>
            </w:pPr>
            <w:bookmarkStart w:id="357" w:name="_Toc215304521"/>
            <w:r w:rsidRPr="007E1F4A">
              <w:rPr>
                <w:rFonts w:asciiTheme="minorHAnsi" w:hAnsiTheme="minorHAnsi"/>
                <w:spacing w:val="-3"/>
                <w:lang w:val="es-CO" w:eastAsia="en-US"/>
              </w:rPr>
              <w:t xml:space="preserve">      </w:t>
            </w:r>
            <w:r w:rsidR="00A8687B" w:rsidRPr="007E1F4A">
              <w:rPr>
                <w:rFonts w:asciiTheme="minorHAnsi" w:hAnsiTheme="minorHAnsi"/>
                <w:spacing w:val="-3"/>
                <w:lang w:val="es-CO" w:eastAsia="en-US"/>
              </w:rPr>
              <w:t>Construcción de las Obras por el Contratista</w:t>
            </w:r>
            <w:bookmarkEnd w:id="357"/>
            <w:r w:rsidR="00A8687B" w:rsidRPr="007E1F4A">
              <w:rPr>
                <w:rFonts w:asciiTheme="minorHAnsi" w:hAnsiTheme="minorHAnsi"/>
                <w:spacing w:val="-3"/>
                <w:lang w:val="es-CO" w:eastAsia="en-US"/>
              </w:rPr>
              <w:t xml:space="preserve"> </w:t>
            </w:r>
          </w:p>
          <w:p w:rsidR="00A8687B" w:rsidRPr="007E1F4A" w:rsidRDefault="00A8687B" w:rsidP="00A55EEE">
            <w:pPr>
              <w:pStyle w:val="SectionVHeading3"/>
              <w:ind w:left="1080" w:firstLine="0"/>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construir e instalar las Obras  de conformidad con las Especificaciones y los Planos.</w:t>
            </w:r>
          </w:p>
        </w:tc>
      </w:tr>
      <w:tr w:rsidR="00A8687B" w:rsidRPr="007E1F4A" w:rsidTr="00A55EEE">
        <w:tc>
          <w:tcPr>
            <w:tcW w:w="3168" w:type="dxa"/>
          </w:tcPr>
          <w:p w:rsidR="00A8687B" w:rsidRPr="007E1F4A" w:rsidRDefault="00E502A5" w:rsidP="00C14052">
            <w:pPr>
              <w:pStyle w:val="SectionVHeading3"/>
              <w:numPr>
                <w:ilvl w:val="0"/>
                <w:numId w:val="15"/>
              </w:numPr>
              <w:ind w:hanging="720"/>
              <w:rPr>
                <w:rFonts w:asciiTheme="minorHAnsi" w:hAnsiTheme="minorHAnsi"/>
                <w:b w:val="0"/>
                <w:bCs w:val="0"/>
                <w:lang w:val="es-CO" w:eastAsia="en-US"/>
              </w:rPr>
            </w:pPr>
            <w:bookmarkStart w:id="358" w:name="_Toc215304522"/>
            <w:r w:rsidRPr="007E1F4A">
              <w:rPr>
                <w:rFonts w:asciiTheme="minorHAnsi" w:hAnsiTheme="minorHAnsi"/>
                <w:bCs w:val="0"/>
                <w:spacing w:val="-3"/>
                <w:lang w:val="es-CO" w:eastAsia="en-US"/>
              </w:rPr>
              <w:t xml:space="preserve">      </w:t>
            </w:r>
            <w:r w:rsidR="00A8687B" w:rsidRPr="007E1F4A">
              <w:rPr>
                <w:rFonts w:asciiTheme="minorHAnsi" w:hAnsiTheme="minorHAnsi"/>
                <w:bCs w:val="0"/>
                <w:spacing w:val="-3"/>
                <w:lang w:val="es-CO" w:eastAsia="en-US"/>
              </w:rPr>
              <w:t>Terminación de las Obras en la fecha prevista</w:t>
            </w:r>
            <w:bookmarkEnd w:id="35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A8687B" w:rsidRPr="007E1F4A" w:rsidTr="00A55EEE">
        <w:tc>
          <w:tcPr>
            <w:tcW w:w="3168" w:type="dxa"/>
          </w:tcPr>
          <w:p w:rsidR="00A8687B" w:rsidRPr="007E1F4A" w:rsidRDefault="00721C50" w:rsidP="00C14052">
            <w:pPr>
              <w:pStyle w:val="SectionVHeading3"/>
              <w:numPr>
                <w:ilvl w:val="0"/>
                <w:numId w:val="15"/>
              </w:numPr>
              <w:ind w:hanging="720"/>
              <w:rPr>
                <w:rFonts w:asciiTheme="minorHAnsi" w:hAnsiTheme="minorHAnsi"/>
                <w:lang w:val="es-CO" w:eastAsia="en-US"/>
              </w:rPr>
            </w:pPr>
            <w:bookmarkStart w:id="359" w:name="_Toc215304523"/>
            <w:r w:rsidRPr="007E1F4A">
              <w:rPr>
                <w:rFonts w:asciiTheme="minorHAnsi" w:hAnsiTheme="minorHAnsi"/>
                <w:lang w:val="es-CO" w:eastAsia="en-US"/>
              </w:rPr>
              <w:t xml:space="preserve">       </w:t>
            </w:r>
            <w:r w:rsidR="00A8687B" w:rsidRPr="007E1F4A">
              <w:rPr>
                <w:rFonts w:asciiTheme="minorHAnsi" w:hAnsiTheme="minorHAnsi"/>
                <w:lang w:val="es-CO" w:eastAsia="en-US"/>
              </w:rPr>
              <w:t>Aprobación por el Gerente de Obras</w:t>
            </w:r>
            <w:bookmarkEnd w:id="35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proporcionar al Gerente de Obras</w:t>
            </w:r>
            <w:r w:rsidR="00F31C02" w:rsidRPr="007E1F4A">
              <w:rPr>
                <w:rFonts w:asciiTheme="minorHAnsi" w:hAnsiTheme="minorHAnsi"/>
                <w:spacing w:val="-3"/>
                <w:lang w:val="es-CO"/>
              </w:rPr>
              <w:t xml:space="preserve"> para su aprobación</w:t>
            </w:r>
            <w:r w:rsidR="00810C28" w:rsidRPr="007E1F4A">
              <w:rPr>
                <w:rFonts w:asciiTheme="minorHAnsi" w:hAnsiTheme="minorHAnsi"/>
                <w:spacing w:val="-3"/>
                <w:lang w:val="es-CO"/>
              </w:rPr>
              <w:t>,</w:t>
            </w:r>
            <w:r w:rsidRPr="007E1F4A">
              <w:rPr>
                <w:rFonts w:asciiTheme="minorHAnsi" w:hAnsiTheme="minorHAnsi"/>
                <w:spacing w:val="-3"/>
                <w:lang w:val="es-CO"/>
              </w:rPr>
              <w:t xml:space="preserve"> las Especificaciones y los Planos </w:t>
            </w:r>
            <w:r w:rsidR="0031185A" w:rsidRPr="007E1F4A">
              <w:rPr>
                <w:rFonts w:asciiTheme="minorHAnsi" w:hAnsiTheme="minorHAnsi"/>
                <w:spacing w:val="-3"/>
                <w:lang w:val="es-CO"/>
              </w:rPr>
              <w:t>de</w:t>
            </w:r>
            <w:r w:rsidRPr="007E1F4A">
              <w:rPr>
                <w:rFonts w:asciiTheme="minorHAnsi" w:hAnsiTheme="minorHAnsi"/>
                <w:spacing w:val="-3"/>
                <w:lang w:val="es-CO"/>
              </w:rPr>
              <w:t xml:space="preserve"> las obras provisionales propuestas.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será responsable por el diseño de las obras provisionales.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 xml:space="preserve">La aprobación del Gerente de Obras no liberará al Contratista de </w:t>
            </w:r>
            <w:r w:rsidR="00810C28" w:rsidRPr="007E1F4A">
              <w:rPr>
                <w:rFonts w:asciiTheme="minorHAnsi" w:hAnsiTheme="minorHAnsi"/>
                <w:spacing w:val="-3"/>
                <w:lang w:val="es-CO"/>
              </w:rPr>
              <w:t xml:space="preserve">su </w:t>
            </w:r>
            <w:r w:rsidRPr="007E1F4A">
              <w:rPr>
                <w:rFonts w:asciiTheme="minorHAnsi" w:hAnsiTheme="minorHAnsi"/>
                <w:spacing w:val="-3"/>
                <w:lang w:val="es-CO"/>
              </w:rPr>
              <w:t>responsabilidad en cuanto al diseño de las obras provisionales.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obtener las aprobaciones del diseño de las obras provisionales por parte de terceros cuando sean necesarias.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Todos los planos preparados por el Contratista para la ejecución de las obras provisionales o definitivas deberán ser aprobados previamente por el Gerente de Obras antes de su utilización para dicho propósito.</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0" w:name="_Toc215304524"/>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Seguridad</w:t>
            </w:r>
            <w:bookmarkEnd w:id="36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será responsable por la seguridad de todas las actividades en el Sitio de las Obras.</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1" w:name="_Toc215304525"/>
            <w:r w:rsidRPr="007E1F4A">
              <w:rPr>
                <w:rFonts w:asciiTheme="minorHAnsi" w:hAnsiTheme="minorHAnsi"/>
                <w:lang w:val="es-CO" w:eastAsia="en-US"/>
              </w:rPr>
              <w:t xml:space="preserve">      </w:t>
            </w:r>
            <w:r w:rsidR="00A8687B" w:rsidRPr="007E1F4A">
              <w:rPr>
                <w:rFonts w:asciiTheme="minorHAnsi" w:hAnsiTheme="minorHAnsi"/>
                <w:lang w:val="es-CO" w:eastAsia="en-US"/>
              </w:rPr>
              <w:t>Descubrimientos</w:t>
            </w:r>
            <w:bookmarkEnd w:id="36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2" w:name="_Toc215304526"/>
            <w:r w:rsidRPr="007E1F4A">
              <w:rPr>
                <w:rFonts w:asciiTheme="minorHAnsi" w:hAnsiTheme="minorHAnsi"/>
                <w:lang w:val="es-CO" w:eastAsia="en-US"/>
              </w:rPr>
              <w:t xml:space="preserve">      </w:t>
            </w:r>
            <w:r w:rsidR="00A8687B" w:rsidRPr="007E1F4A">
              <w:rPr>
                <w:rFonts w:asciiTheme="minorHAnsi" w:hAnsiTheme="minorHAnsi"/>
                <w:lang w:val="es-CO" w:eastAsia="en-US"/>
              </w:rPr>
              <w:t>Toma de posesión del Sitio de las Obras</w:t>
            </w:r>
            <w:bookmarkEnd w:id="36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Contratante traspasará al Contratista la posesión de la totalidad del Sitio de las Obras.  Si no se traspasara la posesión de alguna parte en la fecha </w:t>
            </w:r>
            <w:r w:rsidRPr="007E1F4A">
              <w:rPr>
                <w:rFonts w:asciiTheme="minorHAnsi" w:hAnsiTheme="minorHAnsi"/>
                <w:b/>
                <w:bCs/>
                <w:spacing w:val="-3"/>
                <w:lang w:val="es-CO"/>
              </w:rPr>
              <w:t>estipulada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se considerará que el Contratante ha demorado el inicio de las actividades pertinentes y que ello constituye un evento compensable.</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3" w:name="_Toc215304527"/>
            <w:r w:rsidRPr="007E1F4A">
              <w:rPr>
                <w:rFonts w:asciiTheme="minorHAnsi" w:hAnsiTheme="minorHAnsi"/>
                <w:lang w:val="es-CO" w:eastAsia="en-US"/>
              </w:rPr>
              <w:t xml:space="preserve">      </w:t>
            </w:r>
            <w:r w:rsidR="00A8687B" w:rsidRPr="007E1F4A">
              <w:rPr>
                <w:rFonts w:asciiTheme="minorHAnsi" w:hAnsiTheme="minorHAnsi"/>
                <w:lang w:val="es-CO" w:eastAsia="en-US"/>
              </w:rPr>
              <w:t>Acceso al Sitio de las Obras</w:t>
            </w:r>
            <w:bookmarkEnd w:id="36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El Contratista deberá permitir al Gerente de Obras, y a cualquier persona autorizada por éste, el acceso al Sitio de las Obras y a cualquier lugar donde se estén realizando o se prevea realizar trabajos relacionados con el Contrato.</w:t>
            </w:r>
          </w:p>
        </w:tc>
      </w:tr>
      <w:tr w:rsidR="00A8687B" w:rsidRPr="007E1F4A" w:rsidTr="00A55EEE">
        <w:trPr>
          <w:trHeight w:val="3600"/>
        </w:trPr>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4" w:name="_Toc21530452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Instrucciones, Inspecciones y Au</w:t>
            </w:r>
            <w:r w:rsidR="00482F3F" w:rsidRPr="007E1F4A">
              <w:rPr>
                <w:rFonts w:asciiTheme="minorHAnsi" w:hAnsiTheme="minorHAnsi"/>
                <w:lang w:val="es-CO" w:eastAsia="en-US"/>
              </w:rPr>
              <w:t>di</w:t>
            </w:r>
            <w:r w:rsidR="00A8687B" w:rsidRPr="007E1F4A">
              <w:rPr>
                <w:rFonts w:asciiTheme="minorHAnsi" w:hAnsiTheme="minorHAnsi"/>
                <w:lang w:val="es-CO" w:eastAsia="en-US"/>
              </w:rPr>
              <w:t>torías</w:t>
            </w:r>
            <w:bookmarkEnd w:id="36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El Contratista deberá cumplir todas las instrucciones del Gerente de Obras que se ajusten a la ley aplicable en el Sitio de las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Contratista permitirá </w:t>
            </w:r>
            <w:r w:rsidR="004A183C" w:rsidRPr="007E1F4A">
              <w:rPr>
                <w:rFonts w:asciiTheme="minorHAnsi" w:hAnsiTheme="minorHAnsi"/>
                <w:spacing w:val="-3"/>
                <w:lang w:val="es-CO"/>
              </w:rPr>
              <w:t>y realizará todos los trámites para que sus Subcontratistas o Consultores permitan</w:t>
            </w:r>
            <w:r w:rsidR="004A183C" w:rsidRPr="007E1F4A">
              <w:rPr>
                <w:rFonts w:asciiTheme="minorHAnsi" w:hAnsiTheme="minorHAnsi"/>
                <w:lang w:val="es-CO"/>
              </w:rPr>
              <w:t xml:space="preserve"> </w:t>
            </w:r>
            <w:r w:rsidRPr="007E1F4A">
              <w:rPr>
                <w:rFonts w:asciiTheme="minorHAnsi" w:hAnsiTheme="minorHAnsi"/>
                <w:spacing w:val="-3"/>
                <w:lang w:val="es-CO"/>
              </w:rPr>
              <w:t xml:space="preserve">que </w:t>
            </w:r>
            <w:r w:rsidR="00CF35FA" w:rsidRPr="007E1F4A">
              <w:rPr>
                <w:rFonts w:asciiTheme="minorHAnsi" w:hAnsiTheme="minorHAnsi"/>
                <w:spacing w:val="-3"/>
                <w:lang w:val="es-CO"/>
              </w:rPr>
              <w:t xml:space="preserve">el </w:t>
            </w:r>
            <w:r w:rsidRPr="007E1F4A">
              <w:rPr>
                <w:rFonts w:asciiTheme="minorHAnsi" w:hAnsiTheme="minorHAnsi"/>
                <w:spacing w:val="-3"/>
                <w:lang w:val="es-CO"/>
              </w:rPr>
              <w:t>Banco y/o las personas designadas por el Banco inspeccionen las cuentas y registros contables del Contratista y sus sub contratistas relacionados con la ejecución del contrato y realice auditorías por medio de auditores designados por el Banco, si así lo requiere el Banco. El Contratista</w:t>
            </w:r>
            <w:r w:rsidR="00644746" w:rsidRPr="007E1F4A">
              <w:rPr>
                <w:rFonts w:asciiTheme="minorHAnsi" w:hAnsiTheme="minorHAnsi"/>
                <w:spacing w:val="-3"/>
                <w:lang w:val="es-CO"/>
              </w:rPr>
              <w:t>,</w:t>
            </w:r>
            <w:r w:rsidRPr="007E1F4A">
              <w:rPr>
                <w:rFonts w:asciiTheme="minorHAnsi" w:hAnsiTheme="minorHAnsi"/>
                <w:spacing w:val="-3"/>
                <w:lang w:val="es-CO"/>
              </w:rPr>
              <w:t xml:space="preserve"> </w:t>
            </w:r>
            <w:r w:rsidR="00644746" w:rsidRPr="007E1F4A">
              <w:rPr>
                <w:rFonts w:asciiTheme="minorHAnsi" w:hAnsiTheme="minorHAnsi"/>
                <w:spacing w:val="-3"/>
                <w:lang w:val="es-CO"/>
              </w:rPr>
              <w:t xml:space="preserve">Subcontratistas y Consultores </w:t>
            </w:r>
            <w:r w:rsidRPr="007E1F4A">
              <w:rPr>
                <w:rFonts w:asciiTheme="minorHAnsi" w:hAnsiTheme="minorHAnsi"/>
                <w:spacing w:val="-3"/>
                <w:lang w:val="es-CO"/>
              </w:rPr>
              <w:t xml:space="preserve">deberá prestar atención a lo estipulado en la subcláusula 57.1, según la cual las actuaciones dirigidas a obstaculizar significativamente el ejercicio por parte del Banco de los </w:t>
            </w:r>
            <w:r w:rsidRPr="007E1F4A">
              <w:rPr>
                <w:rFonts w:asciiTheme="minorHAnsi" w:hAnsiTheme="minorHAnsi"/>
                <w:bCs/>
                <w:color w:val="000000"/>
              </w:rPr>
              <w:t>derechos de inspección y auditoría consignados en la subcláusula 22.2 constituye una práctica prohibida que podrá resultar en la terminación del contrato (al igual que en la declaración de inelegibilidad de acuerdo a l</w:t>
            </w:r>
            <w:r w:rsidR="005E4B68" w:rsidRPr="007E1F4A">
              <w:rPr>
                <w:rFonts w:asciiTheme="minorHAnsi" w:hAnsiTheme="minorHAnsi"/>
                <w:bCs/>
                <w:color w:val="000000"/>
              </w:rPr>
              <w:t>a</w:t>
            </w:r>
            <w:r w:rsidRPr="007E1F4A">
              <w:rPr>
                <w:rFonts w:asciiTheme="minorHAnsi" w:hAnsiTheme="minorHAnsi"/>
                <w:bCs/>
                <w:color w:val="000000"/>
              </w:rPr>
              <w:t xml:space="preserve">s </w:t>
            </w:r>
            <w:r w:rsidR="005E4B68" w:rsidRPr="007E1F4A">
              <w:rPr>
                <w:rFonts w:asciiTheme="minorHAnsi" w:hAnsiTheme="minorHAnsi"/>
                <w:bCs/>
                <w:color w:val="000000"/>
              </w:rPr>
              <w:t>Normas</w:t>
            </w:r>
            <w:r w:rsidRPr="007E1F4A">
              <w:rPr>
                <w:rFonts w:asciiTheme="minorHAnsi" w:hAnsiTheme="minorHAnsi"/>
                <w:bCs/>
                <w:color w:val="000000"/>
              </w:rPr>
              <w:t xml:space="preserve"> de Adquisiciones).</w:t>
            </w:r>
          </w:p>
        </w:tc>
      </w:tr>
      <w:tr w:rsidR="00A8687B" w:rsidRPr="007E1F4A" w:rsidTr="00A55EEE">
        <w:tc>
          <w:tcPr>
            <w:tcW w:w="3168" w:type="dxa"/>
          </w:tcPr>
          <w:p w:rsidR="00A8687B" w:rsidRPr="007E1F4A" w:rsidRDefault="0003127B" w:rsidP="00C14052">
            <w:pPr>
              <w:pStyle w:val="SectionVHeading3"/>
              <w:numPr>
                <w:ilvl w:val="0"/>
                <w:numId w:val="15"/>
              </w:numPr>
              <w:ind w:hanging="720"/>
              <w:rPr>
                <w:rFonts w:asciiTheme="minorHAnsi" w:hAnsiTheme="minorHAnsi"/>
                <w:lang w:val="es-CO" w:eastAsia="en-US"/>
              </w:rPr>
            </w:pPr>
            <w:bookmarkStart w:id="365" w:name="_Toc215304529"/>
            <w:r w:rsidRPr="007E1F4A">
              <w:rPr>
                <w:rFonts w:asciiTheme="minorHAnsi" w:hAnsiTheme="minorHAnsi"/>
                <w:lang w:val="es-CO" w:eastAsia="en-US"/>
              </w:rPr>
              <w:t xml:space="preserve">      </w:t>
            </w:r>
            <w:r w:rsidR="00A8687B" w:rsidRPr="007E1F4A">
              <w:rPr>
                <w:rFonts w:asciiTheme="minorHAnsi" w:hAnsiTheme="minorHAnsi"/>
                <w:lang w:val="es-CO" w:eastAsia="en-US"/>
              </w:rPr>
              <w:t>Selección del Conciliador</w:t>
            </w:r>
            <w:bookmarkEnd w:id="36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Conciliador deberá ser elegido conjuntamente por el Contratante y el Contratista en el momento de expedición de la Carta de Aceptación. Si por alguna razón, el Contratante no está de acuerdo con la designación del Conciliador al momento de expedición de la Carta de Aceptación, el Contratante solicitará que la Autoridad Nominadora </w:t>
            </w:r>
            <w:r w:rsidRPr="007E1F4A">
              <w:rPr>
                <w:rFonts w:asciiTheme="minorHAnsi" w:hAnsiTheme="minorHAnsi"/>
                <w:b/>
                <w:spacing w:val="-3"/>
                <w:lang w:val="es-CO"/>
              </w:rPr>
              <w:t xml:space="preserve">estipulada en las CEC </w:t>
            </w:r>
            <w:r w:rsidRPr="007E1F4A">
              <w:rPr>
                <w:rFonts w:asciiTheme="minorHAnsi" w:hAnsiTheme="minorHAnsi"/>
                <w:spacing w:val="-3"/>
                <w:lang w:val="es-CO"/>
              </w:rPr>
              <w:t xml:space="preserve">designe al Conciliador dentro de un periodo de 14 días a partir del recibo de dicha solicitud.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7E1F4A">
              <w:rPr>
                <w:rFonts w:asciiTheme="minorHAnsi" w:hAnsiTheme="minorHAnsi"/>
                <w:b/>
                <w:bCs/>
                <w:spacing w:val="-3"/>
                <w:lang w:val="es-CO"/>
              </w:rPr>
              <w:t>estipulada en las CEC</w:t>
            </w:r>
            <w:r w:rsidRPr="007E1F4A">
              <w:rPr>
                <w:rFonts w:asciiTheme="minorHAnsi" w:hAnsiTheme="minorHAnsi"/>
                <w:spacing w:val="-3"/>
                <w:lang w:val="es-CO"/>
              </w:rPr>
              <w:t xml:space="preserve"> dentro de los 14 días siguientes a la recepción de la petición.</w:t>
            </w:r>
          </w:p>
        </w:tc>
      </w:tr>
      <w:tr w:rsidR="00A8687B" w:rsidRPr="007E1F4A" w:rsidTr="00A55EEE">
        <w:tc>
          <w:tcPr>
            <w:tcW w:w="3168" w:type="dxa"/>
          </w:tcPr>
          <w:p w:rsidR="00A8687B" w:rsidRPr="007E1F4A" w:rsidRDefault="00F2321D" w:rsidP="00C14052">
            <w:pPr>
              <w:pStyle w:val="SectionVHeading3"/>
              <w:numPr>
                <w:ilvl w:val="0"/>
                <w:numId w:val="15"/>
              </w:numPr>
              <w:ind w:hanging="720"/>
              <w:rPr>
                <w:rFonts w:asciiTheme="minorHAnsi" w:hAnsiTheme="minorHAnsi"/>
                <w:lang w:val="es-CO" w:eastAsia="en-US"/>
              </w:rPr>
            </w:pPr>
            <w:bookmarkStart w:id="366" w:name="_Toc215304530"/>
            <w:r w:rsidRPr="007E1F4A">
              <w:rPr>
                <w:rFonts w:asciiTheme="minorHAnsi" w:hAnsiTheme="minorHAnsi"/>
                <w:lang w:val="es-CO" w:eastAsia="en-US"/>
              </w:rPr>
              <w:t xml:space="preserve">      </w:t>
            </w:r>
            <w:r w:rsidR="00A8687B" w:rsidRPr="007E1F4A">
              <w:rPr>
                <w:rFonts w:asciiTheme="minorHAnsi" w:hAnsiTheme="minorHAnsi"/>
                <w:lang w:val="es-CO" w:eastAsia="en-US"/>
              </w:rPr>
              <w:lastRenderedPageBreak/>
              <w:t>Procedimientos para la solución de controversias</w:t>
            </w:r>
            <w:bookmarkEnd w:id="366"/>
            <w:r w:rsidR="00A8687B" w:rsidRPr="007E1F4A">
              <w:rPr>
                <w:rFonts w:asciiTheme="minorHAnsi" w:hAnsiTheme="minorHAnsi"/>
                <w:lang w:val="es-CO" w:eastAsia="en-US"/>
              </w:rPr>
              <w:t xml:space="preserve"> </w:t>
            </w:r>
          </w:p>
          <w:p w:rsidR="00A8687B" w:rsidRPr="007E1F4A" w:rsidRDefault="00A8687B" w:rsidP="00A55EEE">
            <w:pPr>
              <w:pStyle w:val="SectionVHeading3"/>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ab/>
              <w:t xml:space="preserve">Si el Contratista llegase a considerar que el Gerente de </w:t>
            </w:r>
            <w:r w:rsidRPr="007E1F4A">
              <w:rPr>
                <w:rFonts w:asciiTheme="minorHAnsi" w:hAnsiTheme="minorHAnsi"/>
                <w:spacing w:val="-3"/>
                <w:lang w:val="es-CO"/>
              </w:rPr>
              <w:lastRenderedPageBreak/>
              <w:t xml:space="preserve">Obras ha tomado una decisión fuera de su nivel de autoridad definido por el Contrato o que la decisión fue errada, dicha decisión deberá ser remitida al Conciliador dentro de los 14 días siguientes a la notificación de la decisión por el Gerente de Obras.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Conciliador deberá comunicar su decisión por escrito dentro de los 28 días siguientes a su recepción de la notificación de una controversia.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Conciliador será compensado por su trabajo, cualquiera que sea su decisión, por hora según los honorarios </w:t>
            </w:r>
            <w:r w:rsidRPr="007E1F4A">
              <w:rPr>
                <w:rFonts w:asciiTheme="minorHAnsi" w:hAnsiTheme="minorHAnsi"/>
                <w:b/>
                <w:bCs/>
                <w:spacing w:val="-3"/>
                <w:lang w:val="es-CO"/>
              </w:rPr>
              <w:t>especificados en los DDL y en las CEC</w:t>
            </w:r>
            <w:r w:rsidRPr="007E1F4A">
              <w:rPr>
                <w:rFonts w:asciiTheme="minorHAnsi" w:hAnsiTheme="minorHAnsi"/>
                <w:spacing w:val="-3"/>
                <w:lang w:val="es-CO"/>
              </w:rPr>
              <w:t xml:space="preserve">, además de cualquier otro gasto reembolsable </w:t>
            </w:r>
            <w:r w:rsidRPr="007E1F4A">
              <w:rPr>
                <w:rFonts w:asciiTheme="minorHAnsi" w:hAnsiTheme="minorHAnsi"/>
                <w:b/>
                <w:bCs/>
                <w:spacing w:val="-3"/>
                <w:lang w:val="es-CO"/>
              </w:rPr>
              <w:t>indicado en las CEC</w:t>
            </w:r>
            <w:r w:rsidRPr="007E1F4A">
              <w:rPr>
                <w:rFonts w:asciiTheme="minorHAnsi" w:hAnsiTheme="minorHAnsi"/>
                <w:spacing w:val="-3"/>
                <w:lang w:val="es-CO"/>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arbitraje deberá realizarse de acuerdo al procedimiento de arbitraje publicado por la institución </w:t>
            </w:r>
            <w:r w:rsidRPr="007E1F4A">
              <w:rPr>
                <w:rFonts w:asciiTheme="minorHAnsi" w:hAnsiTheme="minorHAnsi"/>
                <w:b/>
                <w:bCs/>
                <w:spacing w:val="-3"/>
                <w:lang w:val="es-CO"/>
              </w:rPr>
              <w:t>denominada en las CEC</w:t>
            </w:r>
            <w:r w:rsidRPr="007E1F4A">
              <w:rPr>
                <w:rFonts w:asciiTheme="minorHAnsi" w:hAnsiTheme="minorHAnsi"/>
                <w:spacing w:val="-3"/>
                <w:lang w:val="es-CO"/>
              </w:rPr>
              <w:t xml:space="preserve"> y en el lugar </w:t>
            </w:r>
            <w:r w:rsidRPr="007E1F4A">
              <w:rPr>
                <w:rFonts w:asciiTheme="minorHAnsi" w:hAnsiTheme="minorHAnsi"/>
                <w:b/>
                <w:bCs/>
                <w:spacing w:val="-3"/>
                <w:lang w:val="es-CO"/>
              </w:rPr>
              <w:t>establecido en las CEC.</w:t>
            </w:r>
          </w:p>
        </w:tc>
      </w:tr>
      <w:tr w:rsidR="00A8687B" w:rsidRPr="007E1F4A" w:rsidTr="00A55EEE">
        <w:tc>
          <w:tcPr>
            <w:tcW w:w="3168" w:type="dxa"/>
          </w:tcPr>
          <w:p w:rsidR="00A8687B" w:rsidRPr="007E1F4A" w:rsidRDefault="00A8687B" w:rsidP="00A55EEE">
            <w:pPr>
              <w:pStyle w:val="SectionVHeading3"/>
              <w:rPr>
                <w:rFonts w:asciiTheme="minorHAnsi" w:hAnsiTheme="minorHAnsi"/>
                <w:b w:val="0"/>
                <w:bCs w:val="0"/>
                <w:lang w:val="es-CO" w:eastAsia="en-US"/>
              </w:rPr>
            </w:pPr>
          </w:p>
        </w:tc>
        <w:tc>
          <w:tcPr>
            <w:tcW w:w="6300" w:type="dxa"/>
          </w:tcPr>
          <w:p w:rsidR="00A8687B" w:rsidRPr="007E1F4A" w:rsidRDefault="00A8687B" w:rsidP="00A55EEE">
            <w:pPr>
              <w:pStyle w:val="SectionVHeading2"/>
              <w:jc w:val="left"/>
              <w:rPr>
                <w:rFonts w:asciiTheme="minorHAnsi" w:hAnsiTheme="minorHAnsi"/>
                <w:b w:val="0"/>
                <w:bCs/>
                <w:spacing w:val="-3"/>
                <w:lang w:val="es-CO" w:eastAsia="en-US"/>
              </w:rPr>
            </w:pPr>
            <w:bookmarkStart w:id="367" w:name="_Toc215304531"/>
            <w:r w:rsidRPr="007E1F4A">
              <w:rPr>
                <w:rFonts w:asciiTheme="minorHAnsi" w:hAnsiTheme="minorHAnsi"/>
                <w:lang w:val="es-CO" w:eastAsia="en-US"/>
              </w:rPr>
              <w:t>B. Control de Plazos</w:t>
            </w:r>
            <w:bookmarkEnd w:id="367"/>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b w:val="0"/>
                <w:bCs w:val="0"/>
                <w:lang w:val="es-CO" w:eastAsia="en-US"/>
              </w:rPr>
            </w:pPr>
            <w:bookmarkStart w:id="368" w:name="_Toc215304532"/>
            <w:r w:rsidRPr="007E1F4A">
              <w:rPr>
                <w:rFonts w:asciiTheme="minorHAnsi" w:hAnsiTheme="minorHAnsi"/>
                <w:lang w:val="es-CO" w:eastAsia="en-US"/>
              </w:rPr>
              <w:t xml:space="preserve">      </w:t>
            </w:r>
            <w:r w:rsidR="00A8687B" w:rsidRPr="007E1F4A">
              <w:rPr>
                <w:rFonts w:asciiTheme="minorHAnsi" w:hAnsiTheme="minorHAnsi"/>
                <w:lang w:val="es-CO" w:eastAsia="en-US"/>
              </w:rPr>
              <w:t>Programa</w:t>
            </w:r>
            <w:bookmarkEnd w:id="36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Dentro del plazo </w:t>
            </w:r>
            <w:r w:rsidRPr="007E1F4A">
              <w:rPr>
                <w:rFonts w:asciiTheme="minorHAnsi" w:hAnsiTheme="minorHAnsi"/>
                <w:b/>
                <w:bCs/>
                <w:spacing w:val="-3"/>
                <w:lang w:val="es-CO"/>
              </w:rPr>
              <w:t>establecido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r w:rsidR="00F90D38" w:rsidRPr="007E1F4A">
              <w:rPr>
                <w:rFonts w:asciiTheme="minorHAnsi" w:hAnsiTheme="minorHAnsi"/>
                <w:spacing w:val="-3"/>
                <w:lang w:val="es-CO"/>
              </w:rPr>
              <w:t xml:space="preserve"> </w:t>
            </w:r>
            <w:r w:rsidR="00C91C3B" w:rsidRPr="007E1F4A">
              <w:rPr>
                <w:rFonts w:asciiTheme="minorHAnsi" w:hAnsiTheme="minorHAnsi"/>
                <w:spacing w:val="-3"/>
                <w:lang w:val="es-CO"/>
              </w:rPr>
              <w:t xml:space="preserve">En </w:t>
            </w:r>
            <w:r w:rsidR="00485BE7" w:rsidRPr="007E1F4A">
              <w:rPr>
                <w:rFonts w:asciiTheme="minorHAnsi" w:hAnsiTheme="minorHAnsi"/>
                <w:spacing w:val="-3"/>
                <w:lang w:val="es-CO"/>
              </w:rPr>
              <w:t>contra</w:t>
            </w:r>
            <w:r w:rsidR="00F90D38" w:rsidRPr="007E1F4A">
              <w:rPr>
                <w:rFonts w:asciiTheme="minorHAnsi" w:hAnsiTheme="minorHAnsi"/>
                <w:spacing w:val="-3"/>
                <w:lang w:val="es-CO"/>
              </w:rPr>
              <w:t xml:space="preserve">tos a suma alzada, las actividades incluidas en el programa deberán ser consistentes con las </w:t>
            </w:r>
            <w:r w:rsidR="00C91C3B" w:rsidRPr="007E1F4A">
              <w:rPr>
                <w:rFonts w:asciiTheme="minorHAnsi" w:hAnsiTheme="minorHAnsi"/>
                <w:spacing w:val="-3"/>
                <w:lang w:val="es-CO"/>
              </w:rPr>
              <w:t xml:space="preserve">actividades </w:t>
            </w:r>
            <w:r w:rsidR="00A839A8" w:rsidRPr="007E1F4A">
              <w:rPr>
                <w:rFonts w:asciiTheme="minorHAnsi" w:hAnsiTheme="minorHAnsi"/>
                <w:spacing w:val="-3"/>
                <w:lang w:val="es-CO"/>
              </w:rPr>
              <w:t>incluidas</w:t>
            </w:r>
            <w:r w:rsidR="00F90D38" w:rsidRPr="007E1F4A">
              <w:rPr>
                <w:rFonts w:asciiTheme="minorHAnsi" w:hAnsiTheme="minorHAnsi"/>
                <w:spacing w:val="-3"/>
                <w:lang w:val="es-CO"/>
              </w:rPr>
              <w:t xml:space="preserve"> en el Calendario de Actividades.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Programa actualizado será aquel que refleje los avances reales logrados en cada actividad y los efectos de tales avances en el calendario de ejecución de las tareas restantes, incluyendo cualquier cambio en la secuencia de las actividades.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rPr>
            </w:pPr>
            <w:r w:rsidRPr="007E1F4A">
              <w:rPr>
                <w:rFonts w:asciiTheme="minorHAnsi" w:hAnsiTheme="minorHAnsi"/>
                <w:spacing w:val="-3"/>
                <w:lang w:val="es-CO"/>
              </w:rPr>
              <w:t xml:space="preserve">El Contratista deberá presentar al Gerente de Obras para su aprobación, un Programa a intervalos iguales que no </w:t>
            </w:r>
            <w:r w:rsidRPr="007E1F4A">
              <w:rPr>
                <w:rFonts w:asciiTheme="minorHAnsi" w:hAnsiTheme="minorHAnsi"/>
                <w:spacing w:val="-3"/>
                <w:lang w:val="es-CO"/>
              </w:rPr>
              <w:lastRenderedPageBreak/>
              <w:t xml:space="preserve">excedan el período </w:t>
            </w:r>
            <w:r w:rsidRPr="007E1F4A">
              <w:rPr>
                <w:rFonts w:asciiTheme="minorHAnsi" w:hAnsiTheme="minorHAnsi"/>
                <w:b/>
                <w:bCs/>
                <w:spacing w:val="-3"/>
                <w:lang w:val="es-CO"/>
              </w:rPr>
              <w:t>establecidos en las CEC</w:t>
            </w:r>
            <w:r w:rsidRPr="007E1F4A">
              <w:rPr>
                <w:rFonts w:asciiTheme="minorHAnsi" w:hAnsiTheme="minorHAnsi"/>
                <w:spacing w:val="-3"/>
                <w:lang w:val="es-CO"/>
              </w:rPr>
              <w:t xml:space="preserve">. Si el Contratista no presenta dicho programa actualizado dentro de este plazo, el Gerente de Obras podrá retener el monto </w:t>
            </w:r>
            <w:r w:rsidRPr="007E1F4A">
              <w:rPr>
                <w:rFonts w:asciiTheme="minorHAnsi" w:hAnsiTheme="minorHAnsi"/>
                <w:b/>
                <w:bCs/>
                <w:spacing w:val="-3"/>
                <w:lang w:val="es-CO"/>
              </w:rPr>
              <w:t xml:space="preserve">especificado en las CEC </w:t>
            </w:r>
            <w:r w:rsidRPr="007E1F4A">
              <w:rPr>
                <w:rFonts w:asciiTheme="minorHAnsi" w:hAnsiTheme="minorHAnsi"/>
                <w:spacing w:val="-3"/>
                <w:lang w:val="es-CO"/>
              </w:rPr>
              <w:t>del próximo certificado de pago y continuar reteniendo dicho monto hasta el pago que prosiga a la fecha en la cual el Contratista haya presentado el Programa atrasado.</w:t>
            </w:r>
            <w:r w:rsidR="00CD777F" w:rsidRPr="007E1F4A">
              <w:rPr>
                <w:rFonts w:asciiTheme="minorHAnsi" w:hAnsiTheme="minorHAnsi"/>
              </w:rPr>
              <w:t xml:space="preserve"> En caso de contratos a suma alzada, </w:t>
            </w:r>
            <w:r w:rsidR="004667DE" w:rsidRPr="007E1F4A">
              <w:rPr>
                <w:rFonts w:asciiTheme="minorHAnsi" w:hAnsiTheme="minorHAnsi"/>
              </w:rPr>
              <w:t xml:space="preserve">el Contratista deberá proveer un Calendario de Actividades actualizado dentro de los 14 días </w:t>
            </w:r>
            <w:r w:rsidR="005B4809" w:rsidRPr="007E1F4A">
              <w:rPr>
                <w:rFonts w:asciiTheme="minorHAnsi" w:hAnsiTheme="minorHAnsi"/>
              </w:rPr>
              <w:t xml:space="preserve">siguientes </w:t>
            </w:r>
            <w:r w:rsidR="004667DE" w:rsidRPr="007E1F4A">
              <w:rPr>
                <w:rFonts w:asciiTheme="minorHAnsi" w:hAnsiTheme="minorHAnsi"/>
              </w:rPr>
              <w:t xml:space="preserve">a la </w:t>
            </w:r>
            <w:r w:rsidR="00F2321D" w:rsidRPr="007E1F4A">
              <w:rPr>
                <w:rFonts w:asciiTheme="minorHAnsi" w:hAnsiTheme="minorHAnsi"/>
              </w:rPr>
              <w:t xml:space="preserve">fecha en que </w:t>
            </w:r>
            <w:r w:rsidR="004667DE" w:rsidRPr="007E1F4A">
              <w:rPr>
                <w:rFonts w:asciiTheme="minorHAnsi" w:hAnsiTheme="minorHAnsi"/>
              </w:rPr>
              <w:t>el Gerente de Obras</w:t>
            </w:r>
            <w:r w:rsidR="00F2321D" w:rsidRPr="007E1F4A">
              <w:rPr>
                <w:rFonts w:asciiTheme="minorHAnsi" w:hAnsiTheme="minorHAnsi"/>
              </w:rPr>
              <w:t xml:space="preserve"> </w:t>
            </w:r>
            <w:r w:rsidR="00D45F42" w:rsidRPr="007E1F4A">
              <w:rPr>
                <w:rFonts w:asciiTheme="minorHAnsi" w:hAnsiTheme="minorHAnsi"/>
              </w:rPr>
              <w:t>lo haya requerido</w:t>
            </w:r>
            <w:r w:rsidR="00CD777F" w:rsidRPr="007E1F4A">
              <w:rPr>
                <w:rFonts w:asciiTheme="minorHAnsi" w:hAnsiTheme="minorHAnsi"/>
              </w:rPr>
              <w:t>.</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A8687B" w:rsidRPr="007E1F4A" w:rsidTr="00A55EEE">
        <w:tc>
          <w:tcPr>
            <w:tcW w:w="3168" w:type="dxa"/>
          </w:tcPr>
          <w:p w:rsidR="00A8687B" w:rsidRPr="007E1F4A" w:rsidRDefault="00666672" w:rsidP="00C14052">
            <w:pPr>
              <w:pStyle w:val="SectionVHeading3"/>
              <w:numPr>
                <w:ilvl w:val="0"/>
                <w:numId w:val="15"/>
              </w:numPr>
              <w:ind w:hanging="720"/>
              <w:rPr>
                <w:rFonts w:asciiTheme="minorHAnsi" w:hAnsiTheme="minorHAnsi"/>
                <w:lang w:val="es-CO" w:eastAsia="en-US"/>
              </w:rPr>
            </w:pPr>
            <w:bookmarkStart w:id="369" w:name="_Toc215304533"/>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Prórroga de la Fecha Prevista de Terminación</w:t>
            </w:r>
            <w:bookmarkEnd w:id="36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le genere </w:t>
            </w:r>
            <w:r w:rsidR="00B25DE7" w:rsidRPr="007E1F4A">
              <w:rPr>
                <w:rFonts w:asciiTheme="minorHAnsi" w:hAnsiTheme="minorHAnsi"/>
                <w:spacing w:val="-3"/>
                <w:lang w:val="es-CO"/>
              </w:rPr>
              <w:t xml:space="preserve">costos </w:t>
            </w:r>
            <w:r w:rsidRPr="007E1F4A">
              <w:rPr>
                <w:rFonts w:asciiTheme="minorHAnsi" w:hAnsiTheme="minorHAnsi"/>
                <w:spacing w:val="-3"/>
                <w:lang w:val="es-CO"/>
              </w:rPr>
              <w:t xml:space="preserve"> adicionales.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w:t>
            </w:r>
            <w:r w:rsidR="00D93625" w:rsidRPr="007E1F4A">
              <w:rPr>
                <w:rFonts w:asciiTheme="minorHAnsi" w:hAnsiTheme="minorHAnsi"/>
                <w:spacing w:val="-3"/>
                <w:lang w:val="es-CO"/>
              </w:rPr>
              <w:t>de soporte</w:t>
            </w:r>
            <w:r w:rsidRPr="007E1F4A">
              <w:rPr>
                <w:rFonts w:asciiTheme="minorHAnsi" w:hAnsiTheme="minorHAnsi"/>
                <w:spacing w:val="-3"/>
                <w:lang w:val="es-CO"/>
              </w:rPr>
              <w:t>. Si el Contratista no hubiere dado aviso oportuno acerca de una demora o no hubiere cooperado para resolverla, la demora debida a esa falla no será considerada para determinar la nueva Fecha Prevista de Terminación.</w:t>
            </w:r>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lang w:val="es-CO" w:eastAsia="en-US"/>
              </w:rPr>
            </w:pPr>
            <w:bookmarkStart w:id="370" w:name="_Toc215304534"/>
            <w:r w:rsidRPr="007E1F4A">
              <w:rPr>
                <w:rFonts w:asciiTheme="minorHAnsi" w:hAnsiTheme="minorHAnsi"/>
                <w:lang w:val="es-CO" w:eastAsia="en-US"/>
              </w:rPr>
              <w:t xml:space="preserve">      </w:t>
            </w:r>
            <w:r w:rsidR="00A8687B" w:rsidRPr="007E1F4A">
              <w:rPr>
                <w:rFonts w:asciiTheme="minorHAnsi" w:hAnsiTheme="minorHAnsi"/>
                <w:lang w:val="es-CO" w:eastAsia="en-US"/>
              </w:rPr>
              <w:t>Aceleración de las Obras</w:t>
            </w:r>
            <w:bookmarkEnd w:id="37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Cuando el Contratante quiera que el Contratista finalice las Obras antes de la Fecha Prevista de Terminación, el Gerente de Obras deberá solicitar al Contratista propuestas valoradas para conseguir la necesaria aceleración de la ejecución de los trabajos.  Si el </w:t>
            </w:r>
            <w:r w:rsidRPr="007E1F4A">
              <w:rPr>
                <w:rFonts w:asciiTheme="minorHAnsi" w:hAnsiTheme="minorHAnsi"/>
                <w:spacing w:val="-3"/>
                <w:lang w:val="es-CO"/>
              </w:rPr>
              <w:lastRenderedPageBreak/>
              <w:t xml:space="preserve">Contratante aceptara dichas propuestas, la Fecha Prevista de Terminación será modificada como corresponda y </w:t>
            </w:r>
            <w:r w:rsidR="00D93625" w:rsidRPr="007E1F4A">
              <w:rPr>
                <w:rFonts w:asciiTheme="minorHAnsi" w:hAnsiTheme="minorHAnsi"/>
                <w:spacing w:val="-3"/>
                <w:lang w:val="es-CO"/>
              </w:rPr>
              <w:t xml:space="preserve">confirmada </w:t>
            </w:r>
            <w:r w:rsidRPr="007E1F4A">
              <w:rPr>
                <w:rFonts w:asciiTheme="minorHAnsi" w:hAnsiTheme="minorHAnsi"/>
                <w:spacing w:val="-3"/>
                <w:lang w:val="es-CO"/>
              </w:rPr>
              <w:t>por el Contratante y 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las propuestas valoradas del Contratista para acelerar la ejecución de los trabajos son aceptadas por el Contratante, dichas propuestas se tratarán como Variaciones.</w:t>
            </w:r>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lang w:val="es-CO" w:eastAsia="en-US"/>
              </w:rPr>
            </w:pPr>
            <w:bookmarkStart w:id="371" w:name="_Toc21530453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Demoras ordenadas por el Gerente de Obras</w:t>
            </w:r>
            <w:bookmarkEnd w:id="37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podrá ordenar al Contratista que demore la iniciación o el avance de cualquier actividad comprendida en las Obras.</w:t>
            </w:r>
          </w:p>
        </w:tc>
      </w:tr>
      <w:tr w:rsidR="00A8687B" w:rsidRPr="007E1F4A" w:rsidTr="00A55EEE">
        <w:tc>
          <w:tcPr>
            <w:tcW w:w="3168" w:type="dxa"/>
          </w:tcPr>
          <w:p w:rsidR="00A8687B" w:rsidRPr="007E1F4A" w:rsidRDefault="00417CDD" w:rsidP="00C14052">
            <w:pPr>
              <w:pStyle w:val="SectionVHeading3"/>
              <w:numPr>
                <w:ilvl w:val="0"/>
                <w:numId w:val="15"/>
              </w:numPr>
              <w:ind w:hanging="720"/>
              <w:jc w:val="both"/>
              <w:rPr>
                <w:rFonts w:asciiTheme="minorHAnsi" w:hAnsiTheme="minorHAnsi"/>
                <w:lang w:val="es-CO" w:eastAsia="en-US"/>
              </w:rPr>
            </w:pPr>
            <w:bookmarkStart w:id="372" w:name="_Toc215304536"/>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Reuniones </w:t>
            </w:r>
            <w:r w:rsidRPr="007E1F4A">
              <w:rPr>
                <w:rFonts w:asciiTheme="minorHAnsi" w:hAnsiTheme="minorHAnsi"/>
                <w:lang w:val="es-CO" w:eastAsia="en-US"/>
              </w:rPr>
              <w:t>A</w:t>
            </w:r>
            <w:r w:rsidR="00A8687B" w:rsidRPr="007E1F4A">
              <w:rPr>
                <w:rFonts w:asciiTheme="minorHAnsi" w:hAnsiTheme="minorHAnsi"/>
                <w:lang w:val="es-CO" w:eastAsia="en-US"/>
              </w:rPr>
              <w:t>dministrativas</w:t>
            </w:r>
            <w:bookmarkEnd w:id="37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A8687B" w:rsidRPr="007E1F4A" w:rsidTr="00A55EEE">
        <w:tc>
          <w:tcPr>
            <w:tcW w:w="3168" w:type="dxa"/>
          </w:tcPr>
          <w:p w:rsidR="00A8687B" w:rsidRPr="007E1F4A" w:rsidRDefault="00D97EF7" w:rsidP="00C14052">
            <w:pPr>
              <w:pStyle w:val="SectionVHeading3"/>
              <w:numPr>
                <w:ilvl w:val="0"/>
                <w:numId w:val="15"/>
              </w:numPr>
              <w:ind w:hanging="720"/>
              <w:jc w:val="both"/>
              <w:rPr>
                <w:rFonts w:asciiTheme="minorHAnsi" w:hAnsiTheme="minorHAnsi"/>
                <w:lang w:val="es-CO" w:eastAsia="en-US"/>
              </w:rPr>
            </w:pPr>
            <w:bookmarkStart w:id="373" w:name="_Toc215304537"/>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Advertencia </w:t>
            </w:r>
            <w:r w:rsidRPr="007E1F4A">
              <w:rPr>
                <w:rFonts w:asciiTheme="minorHAnsi" w:hAnsiTheme="minorHAnsi"/>
                <w:lang w:val="es-CO" w:eastAsia="en-US"/>
              </w:rPr>
              <w:t>A</w:t>
            </w:r>
            <w:r w:rsidR="00A8687B" w:rsidRPr="007E1F4A">
              <w:rPr>
                <w:rFonts w:asciiTheme="minorHAnsi" w:hAnsiTheme="minorHAnsi"/>
                <w:lang w:val="es-CO" w:eastAsia="en-US"/>
              </w:rPr>
              <w:t>nticipada</w:t>
            </w:r>
            <w:bookmarkEnd w:id="37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El Contratista deberá advertir al Gerente de Obras lo antes posible sobre </w:t>
            </w:r>
            <w:r w:rsidR="00824369" w:rsidRPr="007E1F4A">
              <w:rPr>
                <w:rFonts w:asciiTheme="minorHAnsi" w:hAnsiTheme="minorHAnsi"/>
                <w:lang w:val="es-CO"/>
              </w:rPr>
              <w:t xml:space="preserve">la posibilidad de </w:t>
            </w:r>
            <w:r w:rsidRPr="007E1F4A">
              <w:rPr>
                <w:rFonts w:asciiTheme="minorHAnsi" w:hAnsiTheme="minorHAnsi"/>
                <w:lang w:val="es-CO"/>
              </w:rPr>
              <w:t>futuros eventos específicos o circunstancias que puedan perjudicar la calidad de los trabajos, elevar el Precio del Contrato o demorar la ejecución de las Obras.  El Gerente de Obras podrá solicitarle al Contratista que presente una estimación de los efectos esperados en el Precio del Contrato y en la fecha de terminación a raíz del evento o circunstancia.  El Contratista deberá proporcionar dicha estimación tan pronto como le sea razonablemente posible.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Contratista colaborará con el Gerente de Obras en la preparación y consideración de </w:t>
            </w:r>
            <w:r w:rsidR="00B569AD" w:rsidRPr="007E1F4A">
              <w:rPr>
                <w:rFonts w:asciiTheme="minorHAnsi" w:hAnsiTheme="minorHAnsi"/>
                <w:spacing w:val="-3"/>
                <w:lang w:val="es-CO"/>
              </w:rPr>
              <w:t xml:space="preserve">posibles </w:t>
            </w:r>
            <w:r w:rsidRPr="007E1F4A">
              <w:rPr>
                <w:rFonts w:asciiTheme="minorHAnsi" w:hAnsiTheme="minorHAnsi"/>
                <w:spacing w:val="-3"/>
                <w:lang w:val="es-CO"/>
              </w:rPr>
              <w:t xml:space="preserve">maneras en que cualquier participante </w:t>
            </w:r>
            <w:r w:rsidR="00B569AD" w:rsidRPr="007E1F4A">
              <w:rPr>
                <w:rFonts w:asciiTheme="minorHAnsi" w:hAnsiTheme="minorHAnsi"/>
                <w:spacing w:val="-3"/>
                <w:lang w:val="es-CO"/>
              </w:rPr>
              <w:t>de</w:t>
            </w:r>
            <w:r w:rsidRPr="007E1F4A">
              <w:rPr>
                <w:rFonts w:asciiTheme="minorHAnsi" w:hAnsiTheme="minorHAnsi"/>
                <w:spacing w:val="-3"/>
                <w:lang w:val="es-CO"/>
              </w:rPr>
              <w:t xml:space="preserve"> los trabajos pueda evitar o reducir los efectos de dicho evento o circunstancia y para ejecutar las instrucciones que consecuentemente </w:t>
            </w:r>
            <w:r w:rsidRPr="007E1F4A">
              <w:rPr>
                <w:rFonts w:asciiTheme="minorHAnsi" w:hAnsiTheme="minorHAnsi"/>
                <w:spacing w:val="-3"/>
                <w:lang w:val="es-CO"/>
              </w:rPr>
              <w:lastRenderedPageBreak/>
              <w:t>ordenare el Gerente de Obras.</w:t>
            </w:r>
          </w:p>
        </w:tc>
      </w:tr>
    </w:tbl>
    <w:p w:rsidR="00A8687B" w:rsidRPr="007E1F4A" w:rsidRDefault="00A8687B" w:rsidP="00A8687B">
      <w:pPr>
        <w:pStyle w:val="SectionVHeading2"/>
        <w:rPr>
          <w:rFonts w:asciiTheme="minorHAnsi" w:hAnsiTheme="minorHAnsi"/>
          <w:lang w:val="es-CO"/>
        </w:rPr>
      </w:pPr>
      <w:bookmarkStart w:id="374" w:name="_Toc215304538"/>
      <w:r w:rsidRPr="007E1F4A">
        <w:rPr>
          <w:rFonts w:asciiTheme="minorHAnsi" w:hAnsiTheme="minorHAnsi"/>
          <w:lang w:val="es-CO"/>
        </w:rPr>
        <w:lastRenderedPageBreak/>
        <w:t>C. Control de Calidad</w:t>
      </w:r>
      <w:bookmarkEnd w:id="374"/>
    </w:p>
    <w:tbl>
      <w:tblPr>
        <w:tblW w:w="9468" w:type="dxa"/>
        <w:tblLook w:val="0000" w:firstRow="0" w:lastRow="0" w:firstColumn="0" w:lastColumn="0" w:noHBand="0" w:noVBand="0"/>
      </w:tblPr>
      <w:tblGrid>
        <w:gridCol w:w="3168"/>
        <w:gridCol w:w="6300"/>
      </w:tblGrid>
      <w:tr w:rsidR="00A8687B" w:rsidRPr="007E1F4A" w:rsidTr="00FD5A76">
        <w:tc>
          <w:tcPr>
            <w:tcW w:w="3168" w:type="dxa"/>
          </w:tcPr>
          <w:p w:rsidR="00A8687B" w:rsidRPr="007E1F4A" w:rsidRDefault="00526301" w:rsidP="00C14052">
            <w:pPr>
              <w:pStyle w:val="SectionVHeading3"/>
              <w:numPr>
                <w:ilvl w:val="0"/>
                <w:numId w:val="15"/>
              </w:numPr>
              <w:ind w:hanging="720"/>
              <w:rPr>
                <w:rFonts w:asciiTheme="minorHAnsi" w:hAnsiTheme="minorHAnsi"/>
                <w:lang w:val="es-CO" w:eastAsia="en-US"/>
              </w:rPr>
            </w:pPr>
            <w:bookmarkStart w:id="375" w:name="_Toc215304539"/>
            <w:r w:rsidRPr="007E1F4A">
              <w:rPr>
                <w:rFonts w:asciiTheme="minorHAnsi" w:hAnsiTheme="minorHAnsi"/>
                <w:lang w:val="es-CO" w:eastAsia="en-US"/>
              </w:rPr>
              <w:t xml:space="preserve">  </w:t>
            </w:r>
            <w:r w:rsidR="00907A84" w:rsidRPr="007E1F4A">
              <w:rPr>
                <w:rFonts w:asciiTheme="minorHAnsi" w:hAnsiTheme="minorHAnsi"/>
                <w:lang w:val="es-CO" w:eastAsia="en-US"/>
              </w:rPr>
              <w:t xml:space="preserve">    </w:t>
            </w:r>
            <w:r w:rsidR="00A8687B" w:rsidRPr="007E1F4A">
              <w:rPr>
                <w:rFonts w:asciiTheme="minorHAnsi" w:hAnsiTheme="minorHAnsi"/>
                <w:lang w:val="es-CO" w:eastAsia="en-US"/>
              </w:rPr>
              <w:t>Identificación de Defectos</w:t>
            </w:r>
            <w:bookmarkEnd w:id="375"/>
          </w:p>
        </w:tc>
        <w:tc>
          <w:tcPr>
            <w:tcW w:w="6300" w:type="dxa"/>
          </w:tcPr>
          <w:p w:rsidR="00A8687B" w:rsidRPr="007E1F4A" w:rsidRDefault="00A8687B" w:rsidP="00C14052">
            <w:pPr>
              <w:pStyle w:val="Prrafodelista"/>
              <w:numPr>
                <w:ilvl w:val="1"/>
                <w:numId w:val="15"/>
              </w:numPr>
              <w:tabs>
                <w:tab w:val="left" w:pos="702"/>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A8687B" w:rsidRPr="007E1F4A" w:rsidTr="00FD5A76">
        <w:tc>
          <w:tcPr>
            <w:tcW w:w="3168" w:type="dxa"/>
          </w:tcPr>
          <w:p w:rsidR="00A8687B" w:rsidRPr="007E1F4A" w:rsidRDefault="00526301" w:rsidP="00C14052">
            <w:pPr>
              <w:pStyle w:val="SectionVHeading3"/>
              <w:numPr>
                <w:ilvl w:val="0"/>
                <w:numId w:val="15"/>
              </w:numPr>
              <w:ind w:hanging="720"/>
              <w:rPr>
                <w:rFonts w:asciiTheme="minorHAnsi" w:hAnsiTheme="minorHAnsi"/>
                <w:lang w:val="es-CO" w:eastAsia="en-US"/>
              </w:rPr>
            </w:pPr>
            <w:bookmarkStart w:id="376" w:name="_Toc215304540"/>
            <w:r w:rsidRPr="007E1F4A">
              <w:rPr>
                <w:rFonts w:asciiTheme="minorHAnsi" w:hAnsiTheme="minorHAnsi"/>
                <w:lang w:val="es-CO" w:eastAsia="en-US"/>
              </w:rPr>
              <w:t xml:space="preserve">      </w:t>
            </w:r>
            <w:r w:rsidR="00A8687B" w:rsidRPr="007E1F4A">
              <w:rPr>
                <w:rFonts w:asciiTheme="minorHAnsi" w:hAnsiTheme="minorHAnsi"/>
                <w:lang w:val="es-CO" w:eastAsia="en-US"/>
              </w:rPr>
              <w:t>Pruebas</w:t>
            </w:r>
            <w:bookmarkEnd w:id="37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b/>
                <w:bCs/>
                <w:lang w:val="es-CO"/>
              </w:rPr>
            </w:pPr>
            <w:r w:rsidRPr="007E1F4A">
              <w:rPr>
                <w:rFonts w:asciiTheme="minorHAnsi" w:hAnsiTheme="minorHAnsi"/>
                <w:spacing w:val="-3"/>
                <w:lang w:val="es-CO"/>
              </w:rPr>
              <w:t xml:space="preserve">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w:t>
            </w:r>
            <w:r w:rsidR="00526301" w:rsidRPr="007E1F4A">
              <w:rPr>
                <w:rFonts w:asciiTheme="minorHAnsi" w:hAnsiTheme="minorHAnsi"/>
                <w:spacing w:val="-3"/>
                <w:lang w:val="es-CO"/>
              </w:rPr>
              <w:t>E</w:t>
            </w:r>
            <w:r w:rsidRPr="007E1F4A">
              <w:rPr>
                <w:rFonts w:asciiTheme="minorHAnsi" w:hAnsiTheme="minorHAnsi"/>
                <w:spacing w:val="-3"/>
                <w:lang w:val="es-CO"/>
              </w:rPr>
              <w:t xml:space="preserve">vento </w:t>
            </w:r>
            <w:r w:rsidR="00526301" w:rsidRPr="007E1F4A">
              <w:rPr>
                <w:rFonts w:asciiTheme="minorHAnsi" w:hAnsiTheme="minorHAnsi"/>
                <w:spacing w:val="-3"/>
                <w:lang w:val="es-CO"/>
              </w:rPr>
              <w:t>C</w:t>
            </w:r>
            <w:r w:rsidRPr="007E1F4A">
              <w:rPr>
                <w:rFonts w:asciiTheme="minorHAnsi" w:hAnsiTheme="minorHAnsi"/>
                <w:spacing w:val="-3"/>
                <w:lang w:val="es-CO"/>
              </w:rPr>
              <w:t>ompensable.</w:t>
            </w:r>
          </w:p>
        </w:tc>
      </w:tr>
      <w:tr w:rsidR="00A8687B" w:rsidRPr="007E1F4A" w:rsidTr="00FD5A76">
        <w:tc>
          <w:tcPr>
            <w:tcW w:w="3168" w:type="dxa"/>
          </w:tcPr>
          <w:p w:rsidR="00A8687B" w:rsidRPr="007E1F4A" w:rsidRDefault="00907A84" w:rsidP="00C14052">
            <w:pPr>
              <w:pStyle w:val="SectionVHeading3"/>
              <w:numPr>
                <w:ilvl w:val="0"/>
                <w:numId w:val="15"/>
              </w:numPr>
              <w:ind w:hanging="720"/>
              <w:rPr>
                <w:rFonts w:asciiTheme="minorHAnsi" w:hAnsiTheme="minorHAnsi"/>
                <w:lang w:val="es-CO" w:eastAsia="en-US"/>
              </w:rPr>
            </w:pPr>
            <w:bookmarkStart w:id="377" w:name="_Toc215304541"/>
            <w:r w:rsidRPr="007E1F4A">
              <w:rPr>
                <w:rFonts w:asciiTheme="minorHAnsi" w:hAnsiTheme="minorHAnsi"/>
                <w:lang w:val="es-CO" w:eastAsia="en-US"/>
              </w:rPr>
              <w:t xml:space="preserve">      </w:t>
            </w:r>
            <w:r w:rsidR="00A8687B" w:rsidRPr="007E1F4A">
              <w:rPr>
                <w:rFonts w:asciiTheme="minorHAnsi" w:hAnsiTheme="minorHAnsi"/>
                <w:lang w:val="es-CO" w:eastAsia="en-US"/>
              </w:rPr>
              <w:t>Corrección de Defectos</w:t>
            </w:r>
            <w:bookmarkEnd w:id="37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Gerente de Obras notificará al Contratista todos los defectos de que tenga conocimiento antes de que finalice el Período</w:t>
            </w:r>
            <w:r w:rsidRPr="007E1F4A">
              <w:rPr>
                <w:rFonts w:asciiTheme="minorHAnsi" w:hAnsiTheme="minorHAnsi"/>
                <w:spacing w:val="-3"/>
                <w:lang w:val="es-CO"/>
              </w:rPr>
              <w:br/>
              <w:t xml:space="preserve">de Responsabilidad por Defectos, que se inicia en la fecha de terminación y </w:t>
            </w:r>
            <w:r w:rsidRPr="007E1F4A">
              <w:rPr>
                <w:rFonts w:asciiTheme="minorHAnsi" w:hAnsiTheme="minorHAnsi"/>
                <w:b/>
                <w:bCs/>
                <w:spacing w:val="-3"/>
                <w:lang w:val="es-CO"/>
              </w:rPr>
              <w:t>se define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El Período de Responsabilidad por Defectos se prorrogará mientras queden defectos por corregir.</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Cada vez que se notifique un defecto, el Contratista lo corregirá dentro del plazo especificado en la notificación del Gerente de Obras.</w:t>
            </w:r>
          </w:p>
        </w:tc>
      </w:tr>
      <w:tr w:rsidR="00A8687B" w:rsidRPr="007E1F4A" w:rsidTr="00FD5A76">
        <w:tc>
          <w:tcPr>
            <w:tcW w:w="3168" w:type="dxa"/>
          </w:tcPr>
          <w:p w:rsidR="00A8687B" w:rsidRPr="007E1F4A" w:rsidRDefault="00907A84" w:rsidP="00C14052">
            <w:pPr>
              <w:pStyle w:val="SectionVHeading3"/>
              <w:numPr>
                <w:ilvl w:val="0"/>
                <w:numId w:val="15"/>
              </w:numPr>
              <w:ind w:hanging="720"/>
              <w:rPr>
                <w:rFonts w:asciiTheme="minorHAnsi" w:hAnsiTheme="minorHAnsi"/>
                <w:lang w:val="es-CO" w:eastAsia="en-US"/>
              </w:rPr>
            </w:pPr>
            <w:bookmarkStart w:id="378" w:name="_Toc215304542"/>
            <w:r w:rsidRPr="007E1F4A">
              <w:rPr>
                <w:rFonts w:asciiTheme="minorHAnsi" w:hAnsiTheme="minorHAnsi"/>
                <w:lang w:val="es-CO" w:eastAsia="en-US"/>
              </w:rPr>
              <w:t xml:space="preserve">      </w:t>
            </w:r>
            <w:r w:rsidR="00A8687B" w:rsidRPr="007E1F4A">
              <w:rPr>
                <w:rFonts w:asciiTheme="minorHAnsi" w:hAnsiTheme="minorHAnsi"/>
                <w:lang w:val="es-CO" w:eastAsia="en-US"/>
              </w:rPr>
              <w:t>Defectos no corregidos</w:t>
            </w:r>
            <w:bookmarkEnd w:id="37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el Contratista no ha corregido un defecto dentro del plazo especificado en la notificación del Gerente de Obras, este último estimará el precio de la corrección del defecto, y el Contratista deberá pagar dicho monto.</w:t>
            </w:r>
          </w:p>
        </w:tc>
      </w:tr>
    </w:tbl>
    <w:p w:rsidR="00A8687B" w:rsidRPr="007E1F4A" w:rsidRDefault="00A8687B" w:rsidP="00A8687B">
      <w:pPr>
        <w:pStyle w:val="SectionVHeading2"/>
        <w:rPr>
          <w:rFonts w:asciiTheme="minorHAnsi" w:hAnsiTheme="minorHAnsi"/>
          <w:lang w:val="es-CO"/>
        </w:rPr>
      </w:pPr>
      <w:bookmarkStart w:id="379" w:name="_Toc215304543"/>
      <w:r w:rsidRPr="007E1F4A">
        <w:rPr>
          <w:rFonts w:asciiTheme="minorHAnsi" w:hAnsiTheme="minorHAnsi"/>
          <w:lang w:val="es-CO"/>
        </w:rPr>
        <w:lastRenderedPageBreak/>
        <w:t>D. Control de Costos</w:t>
      </w:r>
      <w:bookmarkEnd w:id="379"/>
    </w:p>
    <w:tbl>
      <w:tblPr>
        <w:tblW w:w="9468" w:type="dxa"/>
        <w:tblLook w:val="0000" w:firstRow="0" w:lastRow="0" w:firstColumn="0" w:lastColumn="0" w:noHBand="0" w:noVBand="0"/>
      </w:tblPr>
      <w:tblGrid>
        <w:gridCol w:w="3168"/>
        <w:gridCol w:w="6300"/>
      </w:tblGrid>
      <w:tr w:rsidR="00A8687B" w:rsidRPr="007E1F4A" w:rsidTr="00FD5A76">
        <w:trPr>
          <w:trHeight w:val="5715"/>
        </w:trPr>
        <w:tc>
          <w:tcPr>
            <w:tcW w:w="3168" w:type="dxa"/>
          </w:tcPr>
          <w:p w:rsidR="00A8687B" w:rsidRPr="007E1F4A" w:rsidRDefault="00FD5A76" w:rsidP="00C14052">
            <w:pPr>
              <w:pStyle w:val="SectionVHeading3"/>
              <w:numPr>
                <w:ilvl w:val="0"/>
                <w:numId w:val="15"/>
              </w:numPr>
              <w:ind w:right="-73" w:hanging="720"/>
              <w:rPr>
                <w:rFonts w:asciiTheme="minorHAnsi" w:hAnsiTheme="minorHAnsi"/>
                <w:lang w:val="es-CO" w:eastAsia="en-US"/>
              </w:rPr>
            </w:pPr>
            <w:bookmarkStart w:id="380" w:name="_Toc215304544"/>
            <w:r w:rsidRPr="007E1F4A">
              <w:rPr>
                <w:rFonts w:asciiTheme="minorHAnsi" w:hAnsiTheme="minorHAnsi"/>
                <w:lang w:val="es-CO" w:eastAsia="en-US"/>
              </w:rPr>
              <w:t xml:space="preserve">      </w:t>
            </w:r>
            <w:r w:rsidR="00A8687B" w:rsidRPr="007E1F4A">
              <w:rPr>
                <w:rFonts w:asciiTheme="minorHAnsi" w:hAnsiTheme="minorHAnsi"/>
                <w:lang w:val="es-CO" w:eastAsia="en-US"/>
              </w:rPr>
              <w:t>Precio del Contrato</w:t>
            </w:r>
            <w:bookmarkEnd w:id="38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En el caso de un</w:t>
            </w:r>
            <w:r w:rsidRPr="007E1F4A">
              <w:rPr>
                <w:rFonts w:asciiTheme="minorHAnsi" w:hAnsiTheme="minorHAnsi"/>
                <w:spacing w:val="-3"/>
                <w:lang w:val="es-CO"/>
              </w:rPr>
              <w:t xml:space="preserve"> contrato basado en la medición de ejecución de obra, el Contratista deberá incluir en la Lista de Cantidades los precios unitarios de las Obras. </w:t>
            </w:r>
            <w:r w:rsidRPr="007E1F4A">
              <w:rPr>
                <w:rFonts w:asciiTheme="minorHAnsi" w:hAnsiTheme="minorHAnsi"/>
                <w:lang w:val="es-CO"/>
              </w:rPr>
              <w:t xml:space="preserve">La Lista de Cantidades se </w:t>
            </w:r>
            <w:r w:rsidRPr="007E1F4A">
              <w:rPr>
                <w:rFonts w:asciiTheme="minorHAnsi" w:hAnsiTheme="minorHAnsi"/>
                <w:spacing w:val="-3"/>
                <w:lang w:val="es-CO"/>
              </w:rPr>
              <w:t>usa para calcular el Precio del Contrato. Al Contratista se le paga por la cantidad de trabajo realizado al precio unitario especificado para cada rubro en la Lista de Cantidades.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En el caso de un contrato a suma alzada, el Contratista deberá incluir en el Calendario de Actividades, los precios de las actividades que se desarrollarán para la ejecución de las Obras. El Calendario de Actividades se usa para monitorear y controlar la ejecución de las actividades. Los pagos al Contratista dependen del avance de dichas actividades. Si el pago por los materiales en el Sitio de las Obras debe hacerse por separado, el Contratista deberá incluir en el Calendario de Actividades, una sección aparte  para la entrega de los materiales en el Sitio de las Obras. </w:t>
            </w:r>
          </w:p>
        </w:tc>
      </w:tr>
      <w:tr w:rsidR="00A8687B" w:rsidRPr="007E1F4A" w:rsidTr="00FD5A76">
        <w:trPr>
          <w:trHeight w:val="900"/>
        </w:trPr>
        <w:tc>
          <w:tcPr>
            <w:tcW w:w="3168" w:type="dxa"/>
          </w:tcPr>
          <w:p w:rsidR="00A8687B" w:rsidRPr="007E1F4A" w:rsidRDefault="00910C7C" w:rsidP="00C14052">
            <w:pPr>
              <w:pStyle w:val="SectionVHeading3"/>
              <w:numPr>
                <w:ilvl w:val="0"/>
                <w:numId w:val="15"/>
              </w:numPr>
              <w:ind w:hanging="720"/>
              <w:rPr>
                <w:rFonts w:asciiTheme="minorHAnsi" w:hAnsiTheme="minorHAnsi"/>
                <w:lang w:val="es-CO" w:eastAsia="en-US"/>
              </w:rPr>
            </w:pPr>
            <w:bookmarkStart w:id="381" w:name="_Toc215304545"/>
            <w:r w:rsidRPr="007E1F4A">
              <w:rPr>
                <w:rFonts w:asciiTheme="minorHAnsi" w:hAnsiTheme="minorHAnsi"/>
                <w:lang w:val="es-CO" w:eastAsia="en-US"/>
              </w:rPr>
              <w:t xml:space="preserve">      </w:t>
            </w:r>
            <w:r w:rsidR="00A8687B" w:rsidRPr="007E1F4A">
              <w:rPr>
                <w:rFonts w:asciiTheme="minorHAnsi" w:hAnsiTheme="minorHAnsi"/>
                <w:lang w:val="es-CO" w:eastAsia="en-US"/>
              </w:rPr>
              <w:t>Modificaciones al Precio del Contrato</w:t>
            </w:r>
            <w:bookmarkEnd w:id="38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Para contratos basados en la medición de ejecución de obra: </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spacing w:val="-3"/>
                <w:lang w:val="es-CO"/>
              </w:rPr>
            </w:pPr>
            <w:r w:rsidRPr="007E1F4A">
              <w:rPr>
                <w:rFonts w:asciiTheme="minorHAnsi" w:hAnsiTheme="minorHAnsi"/>
                <w:spacing w:val="-3"/>
                <w:lang w:val="es-CO"/>
              </w:rPr>
              <w:t xml:space="preserve">Si la cantidad final de los trabajos ejecutados difiere en más de 25 por ciento de la especificada en la Lista de Cantidades para un rubro en particular, y siempre que la diferencia exceda el 1 por ciento del Precio Inicial del Contrato, el Gerente de Obras ajustará </w:t>
            </w:r>
            <w:r w:rsidR="00B512EB" w:rsidRPr="007E1F4A">
              <w:rPr>
                <w:rFonts w:asciiTheme="minorHAnsi" w:hAnsiTheme="minorHAnsi"/>
                <w:spacing w:val="-3"/>
                <w:lang w:val="es-CO"/>
              </w:rPr>
              <w:t>los</w:t>
            </w:r>
            <w:r w:rsidR="00916CAC" w:rsidRPr="007E1F4A">
              <w:rPr>
                <w:rFonts w:asciiTheme="minorHAnsi" w:hAnsiTheme="minorHAnsi"/>
                <w:spacing w:val="-3"/>
                <w:lang w:val="es-CO"/>
              </w:rPr>
              <w:t xml:space="preserve"> </w:t>
            </w:r>
            <w:r w:rsidRPr="007E1F4A">
              <w:rPr>
                <w:rFonts w:asciiTheme="minorHAnsi" w:hAnsiTheme="minorHAnsi"/>
                <w:spacing w:val="-3"/>
                <w:lang w:val="es-CO"/>
              </w:rPr>
              <w:t xml:space="preserve"> </w:t>
            </w:r>
            <w:r w:rsidR="00916CAC" w:rsidRPr="007E1F4A">
              <w:rPr>
                <w:rFonts w:asciiTheme="minorHAnsi" w:hAnsiTheme="minorHAnsi"/>
                <w:spacing w:val="-3"/>
                <w:lang w:val="es-CO"/>
              </w:rPr>
              <w:t>precio</w:t>
            </w:r>
            <w:r w:rsidR="00B512EB" w:rsidRPr="007E1F4A">
              <w:rPr>
                <w:rFonts w:asciiTheme="minorHAnsi" w:hAnsiTheme="minorHAnsi"/>
                <w:spacing w:val="-3"/>
                <w:lang w:val="es-CO"/>
              </w:rPr>
              <w:t>s</w:t>
            </w:r>
            <w:r w:rsidR="00916CAC" w:rsidRPr="007E1F4A">
              <w:rPr>
                <w:rFonts w:asciiTheme="minorHAnsi" w:hAnsiTheme="minorHAnsi"/>
                <w:spacing w:val="-3"/>
                <w:lang w:val="es-CO"/>
              </w:rPr>
              <w:t xml:space="preserve"> </w:t>
            </w:r>
            <w:r w:rsidRPr="007E1F4A">
              <w:rPr>
                <w:rFonts w:asciiTheme="minorHAnsi" w:hAnsiTheme="minorHAnsi"/>
                <w:spacing w:val="-3"/>
                <w:lang w:val="es-CO"/>
              </w:rPr>
              <w:t>para reflejar el cambio.</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spacing w:val="-3"/>
                <w:lang w:val="es-CO"/>
              </w:rPr>
            </w:pPr>
            <w:r w:rsidRPr="007E1F4A">
              <w:rPr>
                <w:rFonts w:asciiTheme="minorHAnsi" w:hAnsiTheme="minorHAnsi"/>
                <w:spacing w:val="-3"/>
                <w:lang w:val="es-CO"/>
              </w:rPr>
              <w:t>El Gerente de Obras no ajustará l</w:t>
            </w:r>
            <w:r w:rsidR="003B3B60" w:rsidRPr="007E1F4A">
              <w:rPr>
                <w:rFonts w:asciiTheme="minorHAnsi" w:hAnsiTheme="minorHAnsi"/>
                <w:spacing w:val="-3"/>
                <w:lang w:val="es-CO"/>
              </w:rPr>
              <w:t>o</w:t>
            </w:r>
            <w:r w:rsidRPr="007E1F4A">
              <w:rPr>
                <w:rFonts w:asciiTheme="minorHAnsi" w:hAnsiTheme="minorHAnsi"/>
                <w:spacing w:val="-3"/>
                <w:lang w:val="es-CO"/>
              </w:rPr>
              <w:t xml:space="preserve">s </w:t>
            </w:r>
            <w:r w:rsidR="003B3B60" w:rsidRPr="007E1F4A">
              <w:rPr>
                <w:rFonts w:asciiTheme="minorHAnsi" w:hAnsiTheme="minorHAnsi"/>
                <w:spacing w:val="-3"/>
                <w:lang w:val="es-CO"/>
              </w:rPr>
              <w:t>precios</w:t>
            </w:r>
            <w:r w:rsidRPr="007E1F4A">
              <w:rPr>
                <w:rFonts w:asciiTheme="minorHAnsi" w:hAnsiTheme="minorHAnsi"/>
                <w:spacing w:val="-3"/>
                <w:lang w:val="es-CO"/>
              </w:rPr>
              <w:t xml:space="preserve"> debido a diferencias en las cantidades si con ello se excede el Precio Inicial del Contrato en más del 15 por ciento, a menos que cuente con la aprobación previa del Contratante.</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lang w:val="es-CO"/>
              </w:rPr>
            </w:pPr>
            <w:r w:rsidRPr="007E1F4A">
              <w:rPr>
                <w:rFonts w:asciiTheme="minorHAnsi" w:hAnsiTheme="minorHAnsi"/>
                <w:lang w:val="es-CO"/>
              </w:rPr>
              <w:t xml:space="preserve">Si el Gerente de Obras lo solicita, el Contratista deberá proporcionarle un desglose de los costos correspondientes a cualquier </w:t>
            </w:r>
            <w:r w:rsidR="003B3B60" w:rsidRPr="007E1F4A">
              <w:rPr>
                <w:rFonts w:asciiTheme="minorHAnsi" w:hAnsiTheme="minorHAnsi"/>
                <w:lang w:val="es-CO"/>
              </w:rPr>
              <w:t>precio</w:t>
            </w:r>
            <w:r w:rsidRPr="007E1F4A">
              <w:rPr>
                <w:rFonts w:asciiTheme="minorHAnsi" w:hAnsiTheme="minorHAnsi"/>
                <w:lang w:val="es-CO"/>
              </w:rPr>
              <w:t xml:space="preserve"> que conste en la Lista de Cantidades.</w:t>
            </w:r>
          </w:p>
          <w:p w:rsidR="00A8687B" w:rsidRPr="007E1F4A" w:rsidRDefault="00A8687B" w:rsidP="00A55EEE">
            <w:pPr>
              <w:pStyle w:val="Prrafodelista"/>
              <w:rPr>
                <w:rFonts w:asciiTheme="minorHAnsi" w:hAnsiTheme="minorHAnsi"/>
                <w:lang w:val="es-CO"/>
              </w:rPr>
            </w:pP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En el caso de contratos a suma alzada, el Contratante deberá ajustar el Calendario de actividades para incorporar las modificaciones en el Programa o método de trabajo que haya introducido el Contratista por su </w:t>
            </w:r>
            <w:r w:rsidRPr="007E1F4A">
              <w:rPr>
                <w:rFonts w:asciiTheme="minorHAnsi" w:hAnsiTheme="minorHAnsi"/>
                <w:spacing w:val="-3"/>
                <w:lang w:val="es-CO"/>
              </w:rPr>
              <w:lastRenderedPageBreak/>
              <w:t>propia cuenta. Los precios del Calendario de actividades no sufrirán modificación alguna cuando el Contratista introduzca tales cambios.</w:t>
            </w:r>
          </w:p>
        </w:tc>
      </w:tr>
      <w:tr w:rsidR="00A8687B" w:rsidRPr="007E1F4A" w:rsidTr="00FD5A76">
        <w:trPr>
          <w:trHeight w:val="1359"/>
        </w:trPr>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2" w:name="_Toc215304546"/>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Variaciones</w:t>
            </w:r>
            <w:bookmarkEnd w:id="38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Todas las Variaciones deberán incluirse en los Programas actualizados y en caso de contratos por </w:t>
            </w:r>
            <w:r w:rsidR="009B3522" w:rsidRPr="007E1F4A">
              <w:rPr>
                <w:rFonts w:asciiTheme="minorHAnsi" w:hAnsiTheme="minorHAnsi"/>
                <w:spacing w:val="-3"/>
                <w:lang w:val="es-CO"/>
              </w:rPr>
              <w:t>suma alzada</w:t>
            </w:r>
            <w:r w:rsidRPr="007E1F4A">
              <w:rPr>
                <w:rFonts w:asciiTheme="minorHAnsi" w:hAnsiTheme="minorHAnsi"/>
                <w:spacing w:val="-3"/>
                <w:lang w:val="es-CO"/>
              </w:rPr>
              <w:t>, deberán incluirse en el Calendario de Actividades que presente el Contratista.</w:t>
            </w:r>
          </w:p>
        </w:tc>
      </w:tr>
      <w:tr w:rsidR="00A8687B" w:rsidRPr="007E1F4A" w:rsidTr="00FD5A76">
        <w:tc>
          <w:tcPr>
            <w:tcW w:w="3168" w:type="dxa"/>
          </w:tcPr>
          <w:p w:rsidR="00A8687B" w:rsidRPr="007E1F4A" w:rsidRDefault="00A8687B" w:rsidP="00A55EEE">
            <w:pPr>
              <w:pStyle w:val="SectionVHeading3"/>
              <w:ind w:left="1080" w:firstLine="0"/>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C</w:t>
            </w:r>
            <w:r w:rsidRPr="007E1F4A">
              <w:rPr>
                <w:rFonts w:asciiTheme="minorHAnsi" w:hAnsiTheme="minorHAnsi"/>
                <w:spacing w:val="-3"/>
                <w:lang w:val="es-CO"/>
              </w:rPr>
              <w:t>uando el Gerente de Obras la solicite,</w:t>
            </w:r>
            <w:r w:rsidRPr="007E1F4A">
              <w:rPr>
                <w:rFonts w:asciiTheme="minorHAnsi" w:hAnsiTheme="minorHAnsi"/>
                <w:lang w:val="es-CO"/>
              </w:rPr>
              <w:t xml:space="preserve"> el Contratista deberá presentarle </w:t>
            </w:r>
            <w:r w:rsidRPr="007E1F4A">
              <w:rPr>
                <w:rFonts w:asciiTheme="minorHAnsi" w:hAnsiTheme="minorHAnsi"/>
                <w:spacing w:val="-3"/>
                <w:lang w:val="es-CO"/>
              </w:rPr>
              <w:t xml:space="preserve">una cotización para la ejecución de una Variación. </w:t>
            </w:r>
            <w:r w:rsidR="00085AF4" w:rsidRPr="007E1F4A">
              <w:rPr>
                <w:rFonts w:asciiTheme="minorHAnsi" w:hAnsiTheme="minorHAnsi"/>
                <w:spacing w:val="-3"/>
                <w:lang w:val="es-CO"/>
              </w:rPr>
              <w:t>El Gerente de Obras deberá analizar la cotización antes de ordenar la Variación que e</w:t>
            </w:r>
            <w:r w:rsidRPr="007E1F4A">
              <w:rPr>
                <w:rFonts w:asciiTheme="minorHAnsi" w:hAnsiTheme="minorHAnsi"/>
                <w:spacing w:val="-3"/>
                <w:lang w:val="es-CO"/>
              </w:rPr>
              <w:t>l Contratista deberá proporcion</w:t>
            </w:r>
            <w:r w:rsidR="00085AF4" w:rsidRPr="007E1F4A">
              <w:rPr>
                <w:rFonts w:asciiTheme="minorHAnsi" w:hAnsiTheme="minorHAnsi"/>
                <w:spacing w:val="-3"/>
                <w:lang w:val="es-CO"/>
              </w:rPr>
              <w:t>ar</w:t>
            </w:r>
            <w:r w:rsidRPr="007E1F4A">
              <w:rPr>
                <w:rFonts w:asciiTheme="minorHAnsi" w:hAnsiTheme="minorHAnsi"/>
                <w:spacing w:val="-3"/>
                <w:lang w:val="es-CO"/>
              </w:rPr>
              <w:t xml:space="preserve"> dentro de los siete (7) días siguientes a la solicitud, o dentro de un plazo mayor si el Gerente de Obras así lo hubiera determinado.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Si el Gerente de Obras decide que la urgencia de la Variación no permite obtener y analizar una cotización sin demorar los trabajos, no se solicitará cotización alguna y la Variación se considerará como un </w:t>
            </w:r>
            <w:r w:rsidR="0023425E" w:rsidRPr="007E1F4A">
              <w:rPr>
                <w:rFonts w:asciiTheme="minorHAnsi" w:hAnsiTheme="minorHAnsi"/>
                <w:spacing w:val="-3"/>
                <w:lang w:val="es-CO"/>
              </w:rPr>
              <w:t>E</w:t>
            </w:r>
            <w:r w:rsidRPr="007E1F4A">
              <w:rPr>
                <w:rFonts w:asciiTheme="minorHAnsi" w:hAnsiTheme="minorHAnsi"/>
                <w:spacing w:val="-3"/>
                <w:lang w:val="es-CO"/>
              </w:rPr>
              <w:t xml:space="preserve">vento </w:t>
            </w:r>
            <w:r w:rsidR="0023425E" w:rsidRPr="007E1F4A">
              <w:rPr>
                <w:rFonts w:asciiTheme="minorHAnsi" w:hAnsiTheme="minorHAnsi"/>
                <w:spacing w:val="-3"/>
                <w:lang w:val="es-CO"/>
              </w:rPr>
              <w:t>C</w:t>
            </w:r>
            <w:r w:rsidRPr="007E1F4A">
              <w:rPr>
                <w:rFonts w:asciiTheme="minorHAnsi" w:hAnsiTheme="minorHAnsi"/>
                <w:spacing w:val="-3"/>
                <w:lang w:val="es-CO"/>
              </w:rPr>
              <w:t>ompensable.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 xml:space="preserve">El Contratista no tendrá derecho al pago de costos adicionales que podrían haberse evitado si hubiese hecho la </w:t>
            </w:r>
            <w:r w:rsidR="00B07BD6" w:rsidRPr="007E1F4A">
              <w:rPr>
                <w:rFonts w:asciiTheme="minorHAnsi" w:hAnsiTheme="minorHAnsi"/>
                <w:lang w:val="es-CO"/>
              </w:rPr>
              <w:t>A</w:t>
            </w:r>
            <w:r w:rsidRPr="007E1F4A">
              <w:rPr>
                <w:rFonts w:asciiTheme="minorHAnsi" w:hAnsiTheme="minorHAnsi"/>
                <w:lang w:val="es-CO"/>
              </w:rPr>
              <w:t xml:space="preserve">dvertencia </w:t>
            </w:r>
            <w:r w:rsidR="00B07BD6" w:rsidRPr="007E1F4A">
              <w:rPr>
                <w:rFonts w:asciiTheme="minorHAnsi" w:hAnsiTheme="minorHAnsi"/>
                <w:lang w:val="es-CO"/>
              </w:rPr>
              <w:t>A</w:t>
            </w:r>
            <w:r w:rsidRPr="007E1F4A">
              <w:rPr>
                <w:rFonts w:asciiTheme="minorHAnsi" w:hAnsiTheme="minorHAnsi"/>
                <w:lang w:val="es-CO"/>
              </w:rPr>
              <w:t>nticipada pertinente.</w:t>
            </w:r>
            <w:r w:rsidRPr="007E1F4A">
              <w:rPr>
                <w:rFonts w:asciiTheme="minorHAnsi" w:hAnsiTheme="minorHAnsi"/>
                <w:spacing w:val="-3"/>
                <w:lang w:val="es-CO"/>
              </w:rPr>
              <w:t xml:space="preserve">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En el caso de </w:t>
            </w:r>
            <w:r w:rsidR="00F53C95" w:rsidRPr="007E1F4A">
              <w:rPr>
                <w:rFonts w:asciiTheme="minorHAnsi" w:hAnsiTheme="minorHAnsi"/>
                <w:spacing w:val="-3"/>
                <w:lang w:val="es-CO"/>
              </w:rPr>
              <w:t xml:space="preserve">contratos basados en la ejecución de las Obras, </w:t>
            </w:r>
            <w:r w:rsidRPr="007E1F4A">
              <w:rPr>
                <w:rFonts w:asciiTheme="minorHAnsi" w:hAnsiTheme="minorHAnsi"/>
                <w:spacing w:val="-3"/>
                <w:lang w:val="es-CO"/>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w:t>
            </w:r>
            <w:r w:rsidR="003B3B60" w:rsidRPr="007E1F4A">
              <w:rPr>
                <w:rFonts w:asciiTheme="minorHAnsi" w:hAnsiTheme="minorHAnsi"/>
                <w:spacing w:val="-3"/>
                <w:lang w:val="es-CO"/>
              </w:rPr>
              <w:t>el precio</w:t>
            </w:r>
            <w:r w:rsidRPr="007E1F4A">
              <w:rPr>
                <w:rFonts w:asciiTheme="minorHAnsi" w:hAnsiTheme="minorHAnsi"/>
                <w:spacing w:val="-3"/>
                <w:lang w:val="es-CO"/>
              </w:rPr>
              <w:t xml:space="preserve"> indicad</w:t>
            </w:r>
            <w:r w:rsidR="00C614E4" w:rsidRPr="007E1F4A">
              <w:rPr>
                <w:rFonts w:asciiTheme="minorHAnsi" w:hAnsiTheme="minorHAnsi"/>
                <w:spacing w:val="-3"/>
                <w:lang w:val="es-CO"/>
              </w:rPr>
              <w:t>o</w:t>
            </w:r>
            <w:r w:rsidRPr="007E1F4A">
              <w:rPr>
                <w:rFonts w:asciiTheme="minorHAnsi" w:hAnsiTheme="minorHAnsi"/>
                <w:spacing w:val="-3"/>
                <w:lang w:val="es-CO"/>
              </w:rPr>
              <w:t xml:space="preserve"> en la Lista de Cantidades.  Si el costo unitario se modificara, o si la naturaleza o el calendario de ejecución de los trabajos correspondientes a la Variación no coincidiera con los rubros de la Lista de Cantidades, el Contratista deberá proporcionar una cotización con nuev</w:t>
            </w:r>
            <w:r w:rsidR="004502B9" w:rsidRPr="007E1F4A">
              <w:rPr>
                <w:rFonts w:asciiTheme="minorHAnsi" w:hAnsiTheme="minorHAnsi"/>
                <w:spacing w:val="-3"/>
                <w:lang w:val="es-CO"/>
              </w:rPr>
              <w:t>o</w:t>
            </w:r>
            <w:r w:rsidRPr="007E1F4A">
              <w:rPr>
                <w:rFonts w:asciiTheme="minorHAnsi" w:hAnsiTheme="minorHAnsi"/>
                <w:spacing w:val="-3"/>
                <w:lang w:val="es-CO"/>
              </w:rPr>
              <w:t xml:space="preserve">s </w:t>
            </w:r>
            <w:r w:rsidR="004502B9" w:rsidRPr="007E1F4A">
              <w:rPr>
                <w:rFonts w:asciiTheme="minorHAnsi" w:hAnsiTheme="minorHAnsi"/>
                <w:spacing w:val="-3"/>
                <w:lang w:val="es-CO"/>
              </w:rPr>
              <w:t>precio</w:t>
            </w:r>
            <w:r w:rsidRPr="007E1F4A">
              <w:rPr>
                <w:rFonts w:asciiTheme="minorHAnsi" w:hAnsiTheme="minorHAnsi"/>
                <w:spacing w:val="-3"/>
                <w:lang w:val="es-CO"/>
              </w:rPr>
              <w:t xml:space="preserve">s  para los </w:t>
            </w:r>
            <w:r w:rsidRPr="007E1F4A">
              <w:rPr>
                <w:rFonts w:asciiTheme="minorHAnsi" w:hAnsiTheme="minorHAnsi"/>
                <w:spacing w:val="-3"/>
                <w:lang w:val="es-CO"/>
              </w:rPr>
              <w:lastRenderedPageBreak/>
              <w:t>rubros pertinentes de los trabajos.</w:t>
            </w:r>
          </w:p>
        </w:tc>
      </w:tr>
      <w:tr w:rsidR="00A8687B" w:rsidRPr="007E1F4A" w:rsidTr="00FD5A76">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3" w:name="_Toc215304547"/>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Proyecciones  de Flujo de Efectivos</w:t>
            </w:r>
            <w:bookmarkEnd w:id="38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Cuando se actualice el Programa, o en caso de contratos por </w:t>
            </w:r>
            <w:r w:rsidR="009B3522" w:rsidRPr="007E1F4A">
              <w:rPr>
                <w:rFonts w:asciiTheme="minorHAnsi" w:hAnsiTheme="minorHAnsi"/>
                <w:spacing w:val="-3"/>
                <w:lang w:val="es-CO"/>
              </w:rPr>
              <w:t>suma alzada</w:t>
            </w:r>
            <w:r w:rsidRPr="007E1F4A">
              <w:rPr>
                <w:rFonts w:asciiTheme="minorHAnsi" w:hAnsiTheme="minorHAnsi"/>
                <w:spacing w:val="-3"/>
                <w:lang w:val="es-CO"/>
              </w:rPr>
              <w:t xml:space="preserve">, el Calendario de Actividades, el Contratista deberá proporcionar al Gerente de Obras una proyección actualizada del flujo de efectivos. Dicha proyección </w:t>
            </w:r>
            <w:r w:rsidR="00C741DE" w:rsidRPr="007E1F4A">
              <w:rPr>
                <w:rFonts w:asciiTheme="minorHAnsi" w:hAnsiTheme="minorHAnsi"/>
                <w:spacing w:val="-3"/>
                <w:lang w:val="es-CO"/>
              </w:rPr>
              <w:t>debe</w:t>
            </w:r>
            <w:r w:rsidR="00943CA7" w:rsidRPr="007E1F4A">
              <w:rPr>
                <w:rFonts w:asciiTheme="minorHAnsi" w:hAnsiTheme="minorHAnsi"/>
                <w:spacing w:val="-3"/>
                <w:lang w:val="es-CO"/>
              </w:rPr>
              <w:t>rá</w:t>
            </w:r>
            <w:r w:rsidRPr="007E1F4A">
              <w:rPr>
                <w:rFonts w:asciiTheme="minorHAnsi" w:hAnsiTheme="minorHAnsi"/>
                <w:spacing w:val="-3"/>
                <w:lang w:val="es-CO"/>
              </w:rPr>
              <w:t xml:space="preserve"> incluir diferentes monedas según se estipulen en el Contrato, convertidas según sea necesario utilizando las tasas de cambio del Contrato.</w:t>
            </w:r>
          </w:p>
        </w:tc>
      </w:tr>
      <w:tr w:rsidR="00A8687B" w:rsidRPr="007E1F4A" w:rsidTr="00FD5A76">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4" w:name="_Toc215304548"/>
            <w:r w:rsidRPr="007E1F4A">
              <w:rPr>
                <w:rFonts w:asciiTheme="minorHAnsi" w:hAnsiTheme="minorHAnsi"/>
                <w:lang w:val="es-CO" w:eastAsia="en-US"/>
              </w:rPr>
              <w:t xml:space="preserve">      </w:t>
            </w:r>
            <w:r w:rsidR="00A8687B" w:rsidRPr="007E1F4A">
              <w:rPr>
                <w:rFonts w:asciiTheme="minorHAnsi" w:hAnsiTheme="minorHAnsi"/>
                <w:lang w:val="es-CO" w:eastAsia="en-US"/>
              </w:rPr>
              <w:t>Certificados de Pago</w:t>
            </w:r>
            <w:bookmarkEnd w:id="38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Contratista presentará al Gerente de Obras cuentas mensuales por el valor estimado de los trabajos ejecutados menos las sumas acumuladas previamente certificadas.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Gerente de Obras verificará las cuentas mensuales del Contratista y certificará la suma que deberá pagársele.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valor de los trabajos ejecutados será determinado por el Gerente de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t>El valor de los trabajos ejecutados comprenderá:</w:t>
            </w:r>
          </w:p>
          <w:p w:rsidR="00A8687B" w:rsidRPr="007E1F4A" w:rsidRDefault="00A8687B" w:rsidP="00C14052">
            <w:pPr>
              <w:pStyle w:val="Outline"/>
              <w:numPr>
                <w:ilvl w:val="1"/>
                <w:numId w:val="16"/>
              </w:numPr>
              <w:spacing w:before="0" w:after="200"/>
              <w:ind w:left="1117"/>
              <w:jc w:val="both"/>
              <w:rPr>
                <w:rFonts w:asciiTheme="minorHAnsi" w:hAnsiTheme="minorHAnsi"/>
                <w:kern w:val="0"/>
                <w:szCs w:val="24"/>
                <w:lang w:val="es-CO"/>
              </w:rPr>
            </w:pPr>
            <w:r w:rsidRPr="007E1F4A">
              <w:rPr>
                <w:rFonts w:asciiTheme="minorHAnsi" w:hAnsiTheme="minorHAnsi"/>
                <w:kern w:val="0"/>
                <w:szCs w:val="24"/>
                <w:lang w:val="es-CO"/>
              </w:rPr>
              <w:t>En el caso de contratos basados en la ejecución de las Obras,  el valor de las cantidades terminadas de los rubros incluidos en la Lista de Cantidades.</w:t>
            </w:r>
          </w:p>
          <w:p w:rsidR="0043624D" w:rsidRPr="007E1F4A" w:rsidRDefault="00A8687B" w:rsidP="00C14052">
            <w:pPr>
              <w:pStyle w:val="Outline"/>
              <w:numPr>
                <w:ilvl w:val="1"/>
                <w:numId w:val="16"/>
              </w:numPr>
              <w:tabs>
                <w:tab w:val="left" w:pos="1152"/>
              </w:tabs>
              <w:spacing w:before="0" w:after="360"/>
              <w:ind w:left="1117"/>
              <w:jc w:val="both"/>
              <w:rPr>
                <w:rFonts w:asciiTheme="minorHAnsi" w:hAnsiTheme="minorHAnsi"/>
                <w:lang w:val="es-CO"/>
              </w:rPr>
            </w:pPr>
            <w:r w:rsidRPr="007E1F4A">
              <w:rPr>
                <w:rFonts w:asciiTheme="minorHAnsi" w:hAnsiTheme="minorHAnsi"/>
                <w:kern w:val="0"/>
                <w:szCs w:val="24"/>
                <w:lang w:val="es-CO"/>
              </w:rPr>
              <w:t xml:space="preserve">En el caso de contratos a suma alzada, </w:t>
            </w:r>
            <w:r w:rsidRPr="007E1F4A">
              <w:rPr>
                <w:rFonts w:asciiTheme="minorHAnsi" w:hAnsiTheme="minorHAnsi"/>
                <w:spacing w:val="-2"/>
                <w:lang w:val="es-CO"/>
              </w:rPr>
              <w:t xml:space="preserve">el valor de los trabajos ejecutados comprenderá el valor de las actividades terminadas incluidas en el Calendario de actividades.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valor de los trabajos ejecutados incluirá la estimación de las Variaciones y de los Eventos Compensables.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El Gerente de Obras </w:t>
            </w:r>
            <w:r w:rsidRPr="007E1F4A">
              <w:rPr>
                <w:rFonts w:asciiTheme="minorHAnsi" w:hAnsiTheme="minorHAnsi"/>
                <w:spacing w:val="-3"/>
                <w:lang w:val="es-CO"/>
              </w:rPr>
              <w:t>podrá excluir cualquier rubro incluido en un certificado anterior o reducir la proporción de cualquier rubro que se hubiera certificado anteriormente en consideración de información más reciente.</w:t>
            </w:r>
          </w:p>
        </w:tc>
      </w:tr>
      <w:tr w:rsidR="00A8687B" w:rsidRPr="007E1F4A" w:rsidTr="00FD5A76">
        <w:tc>
          <w:tcPr>
            <w:tcW w:w="3168" w:type="dxa"/>
          </w:tcPr>
          <w:p w:rsidR="00A8687B" w:rsidRPr="007E1F4A" w:rsidRDefault="002669CF" w:rsidP="00C14052">
            <w:pPr>
              <w:pStyle w:val="SectionVHeading3"/>
              <w:numPr>
                <w:ilvl w:val="0"/>
                <w:numId w:val="15"/>
              </w:numPr>
              <w:ind w:hanging="720"/>
              <w:rPr>
                <w:rFonts w:asciiTheme="minorHAnsi" w:hAnsiTheme="minorHAnsi"/>
                <w:lang w:val="es-CO" w:eastAsia="en-US"/>
              </w:rPr>
            </w:pPr>
            <w:bookmarkStart w:id="385" w:name="_Toc215304549"/>
            <w:r w:rsidRPr="007E1F4A">
              <w:rPr>
                <w:rFonts w:asciiTheme="minorHAnsi" w:hAnsiTheme="minorHAnsi"/>
                <w:lang w:val="es-CO" w:eastAsia="en-US"/>
              </w:rPr>
              <w:t xml:space="preserve">      </w:t>
            </w:r>
            <w:r w:rsidR="00A8687B" w:rsidRPr="007E1F4A">
              <w:rPr>
                <w:rFonts w:asciiTheme="minorHAnsi" w:hAnsiTheme="minorHAnsi"/>
                <w:lang w:val="es-CO" w:eastAsia="en-US"/>
              </w:rPr>
              <w:t>Pagos</w:t>
            </w:r>
            <w:bookmarkEnd w:id="38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Los pagos serán ajustados para  deducir los pagos de anticipo y las retenciones. El Contratante pagará al Contratista los montos certificados por el Gerente de Obras dentro de los 28 días siguientes a la fecha de </w:t>
            </w:r>
            <w:r w:rsidRPr="007E1F4A">
              <w:rPr>
                <w:rFonts w:asciiTheme="minorHAnsi" w:hAnsiTheme="minorHAnsi"/>
                <w:lang w:val="es-CO"/>
              </w:rPr>
              <w:lastRenderedPageBreak/>
              <w:t xml:space="preserve">cada certificado. Si el Contratante emite un pago atrasado, en el pago siguiente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 xml:space="preserve">Si el monto certificado es incrementado en un certificado posterior o como resultado de un veredicto por el Conciliador o un Árbitro, se le pagará interés al Contratista sobre el pago demorado como se establece en esta cláusula. El interés se calculará a partir de la fecha </w:t>
            </w:r>
            <w:r w:rsidRPr="007E1F4A">
              <w:rPr>
                <w:rFonts w:asciiTheme="minorHAnsi" w:hAnsiTheme="minorHAnsi"/>
                <w:spacing w:val="-3"/>
                <w:lang w:val="es-CO"/>
              </w:rPr>
              <w:t>en que se debería haber certificado dicho incremento si no hubiera habido controversia.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Salvo que se establezca otra cosa, todos los pagos y deducciones se efectuarán en las proporciones de las monedas que comprenden el Precio del Contrato</w:t>
            </w:r>
            <w:r w:rsidRPr="007E1F4A">
              <w:rPr>
                <w:rFonts w:asciiTheme="minorHAnsi" w:hAnsiTheme="minorHAnsi"/>
                <w:i/>
                <w:spacing w:val="-3"/>
                <w:lang w:val="es-CO"/>
              </w:rPr>
              <w:t>.</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Contratante no pagará los rubros de las Obras para los cuales no se indicó precio o tarifa y se entenderá que están cubiertos en otras tarifas y precios en el Contrato.</w:t>
            </w:r>
          </w:p>
        </w:tc>
      </w:tr>
      <w:tr w:rsidR="00A8687B" w:rsidRPr="007E1F4A" w:rsidTr="00FD5A76">
        <w:tc>
          <w:tcPr>
            <w:tcW w:w="3168" w:type="dxa"/>
          </w:tcPr>
          <w:p w:rsidR="00A8687B" w:rsidRPr="007E1F4A" w:rsidRDefault="002669CF" w:rsidP="00C14052">
            <w:pPr>
              <w:pStyle w:val="SectionVHeading3"/>
              <w:numPr>
                <w:ilvl w:val="0"/>
                <w:numId w:val="15"/>
              </w:numPr>
              <w:ind w:hanging="720"/>
              <w:rPr>
                <w:rFonts w:asciiTheme="minorHAnsi" w:hAnsiTheme="minorHAnsi"/>
                <w:lang w:val="es-CO" w:eastAsia="en-US"/>
              </w:rPr>
            </w:pPr>
            <w:bookmarkStart w:id="386" w:name="_Toc215304550"/>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Eventos Compensables</w:t>
            </w:r>
            <w:bookmarkEnd w:id="38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Se considerarán </w:t>
            </w:r>
            <w:r w:rsidR="002669CF" w:rsidRPr="007E1F4A">
              <w:rPr>
                <w:rFonts w:asciiTheme="minorHAnsi" w:hAnsiTheme="minorHAnsi"/>
                <w:lang w:val="es-CO"/>
              </w:rPr>
              <w:t>E</w:t>
            </w:r>
            <w:r w:rsidRPr="007E1F4A">
              <w:rPr>
                <w:rFonts w:asciiTheme="minorHAnsi" w:hAnsiTheme="minorHAnsi"/>
                <w:lang w:val="es-CO"/>
              </w:rPr>
              <w:t xml:space="preserve">ventos </w:t>
            </w:r>
            <w:r w:rsidR="002669CF" w:rsidRPr="007E1F4A">
              <w:rPr>
                <w:rFonts w:asciiTheme="minorHAnsi" w:hAnsiTheme="minorHAnsi"/>
                <w:lang w:val="es-CO"/>
              </w:rPr>
              <w:t>C</w:t>
            </w:r>
            <w:r w:rsidRPr="007E1F4A">
              <w:rPr>
                <w:rFonts w:asciiTheme="minorHAnsi" w:hAnsiTheme="minorHAnsi"/>
                <w:lang w:val="es-CO"/>
              </w:rPr>
              <w:t>ompensables los siguientes: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(a)</w:t>
            </w:r>
            <w:r w:rsidRPr="007E1F4A">
              <w:rPr>
                <w:rFonts w:asciiTheme="minorHAnsi" w:hAnsiTheme="minorHAnsi"/>
                <w:kern w:val="0"/>
                <w:szCs w:val="24"/>
                <w:lang w:val="es-CO"/>
              </w:rPr>
              <w:tab/>
              <w:t>El Contratante no permite acceso a una parte de la zona de Obras en la Fecha de Posesión del Sitio de las Obras de acuerdo con la Subcláusula 20.1 de las CGC.</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(b)</w:t>
            </w:r>
            <w:r w:rsidRPr="007E1F4A">
              <w:rPr>
                <w:rFonts w:asciiTheme="minorHAnsi" w:hAnsiTheme="minorHAnsi"/>
                <w:kern w:val="0"/>
                <w:szCs w:val="24"/>
                <w:lang w:val="es-CO"/>
              </w:rPr>
              <w:tab/>
              <w:t>El Contratante modifica la Lista de Otros Contratistas de tal manera que afecta el trabajo del Contratista en virtud del Contrato.</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(c)</w:t>
            </w:r>
            <w:r w:rsidRPr="007E1F4A">
              <w:rPr>
                <w:rFonts w:asciiTheme="minorHAnsi" w:hAnsiTheme="minorHAnsi"/>
                <w:kern w:val="0"/>
                <w:szCs w:val="24"/>
                <w:lang w:val="es-CO"/>
              </w:rPr>
              <w:tab/>
              <w:t>El Gerente de Obras ordena una demora o no emite los Planos, las Especificaciones o las instrucciones necesarias para le ejecución oportuna de las Obras.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(d)</w:t>
            </w:r>
            <w:r w:rsidRPr="007E1F4A">
              <w:rPr>
                <w:rFonts w:asciiTheme="minorHAnsi" w:hAnsiTheme="minorHAnsi"/>
                <w:kern w:val="0"/>
                <w:szCs w:val="24"/>
                <w:lang w:val="es-CO"/>
              </w:rPr>
              <w:tab/>
              <w:t>El Gerente del Proyecto ordena al Contratista que ponga al descubierto los trabajos o que realice pruebas adicionales a los trabajos y se comprueba posteriormente que los mismos no presentaban Defectos.</w:t>
            </w:r>
          </w:p>
          <w:p w:rsidR="00A8687B" w:rsidRPr="007E1F4A" w:rsidRDefault="00A8687B" w:rsidP="00A55EEE">
            <w:pPr>
              <w:pStyle w:val="Outline"/>
              <w:spacing w:before="0" w:after="200"/>
              <w:ind w:left="1152" w:hanging="612"/>
              <w:jc w:val="both"/>
              <w:rPr>
                <w:rFonts w:asciiTheme="minorHAnsi" w:hAnsiTheme="minorHAnsi"/>
                <w:spacing w:val="-3"/>
                <w:lang w:val="es-CO"/>
              </w:rPr>
            </w:pPr>
            <w:r w:rsidRPr="007E1F4A">
              <w:rPr>
                <w:rFonts w:asciiTheme="minorHAnsi" w:hAnsiTheme="minorHAnsi"/>
                <w:kern w:val="0"/>
                <w:szCs w:val="24"/>
                <w:lang w:val="es-CO"/>
              </w:rPr>
              <w:lastRenderedPageBreak/>
              <w:t>(e)</w:t>
            </w:r>
            <w:r w:rsidRPr="007E1F4A">
              <w:rPr>
                <w:rFonts w:asciiTheme="minorHAnsi" w:hAnsiTheme="minorHAnsi"/>
                <w:kern w:val="0"/>
                <w:szCs w:val="24"/>
                <w:lang w:val="es-CO"/>
              </w:rPr>
              <w:tab/>
            </w:r>
            <w:r w:rsidRPr="007E1F4A">
              <w:rPr>
                <w:rFonts w:asciiTheme="minorHAnsi" w:hAnsiTheme="minorHAnsi"/>
                <w:spacing w:val="-3"/>
                <w:lang w:val="es-CO"/>
              </w:rPr>
              <w:t>El Gerente de Obras sin justificación desaprueba una subcontratación.</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(f)</w:t>
            </w:r>
            <w:r w:rsidRPr="007E1F4A">
              <w:rPr>
                <w:rFonts w:asciiTheme="minorHAnsi" w:hAnsiTheme="minorHAnsi"/>
                <w:kern w:val="0"/>
                <w:szCs w:val="24"/>
                <w:lang w:val="es-CO"/>
              </w:rPr>
              <w:tab/>
              <w:t xml:space="preserve">Las condiciones del terreno son más desfavorables que lo que razonablemente se podía inferir antes de la emisión de la Carta de Aceptación, a partir de la información emitida a los Licitantes (incluyendo el Informe de Investigación del Sitio de las Obras), la información disponible públicamente y la inspección visual del Sitio de las Obras.  </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(g)</w:t>
            </w:r>
            <w:r w:rsidRPr="007E1F4A">
              <w:rPr>
                <w:rFonts w:asciiTheme="minorHAnsi" w:hAnsiTheme="minorHAnsi"/>
                <w:kern w:val="0"/>
                <w:szCs w:val="24"/>
                <w:lang w:val="es-CO"/>
              </w:rPr>
              <w:tab/>
              <w:t>El Gerente de Obras imparte una instrucción para lidiar con una condición imprevista, causada por el Contratante, o de ejecutar trabajos adicionales que son necesarios por razones de seguridad u otros motivos.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(h)</w:t>
            </w:r>
            <w:r w:rsidRPr="007E1F4A">
              <w:rPr>
                <w:rFonts w:asciiTheme="minorHAnsi" w:hAnsiTheme="minorHAnsi"/>
                <w:kern w:val="0"/>
                <w:szCs w:val="24"/>
                <w:lang w:val="es-CO"/>
              </w:rPr>
              <w:tab/>
              <w:t>Otros contratistas, autoridades públicas, empresas de servicios públicos, o el Contratante no trabajan conforme a las fechas y otras limitaciones estipuladas en el Contrato, causando demoras o costos adicionales al Contratista.</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(i)</w:t>
            </w:r>
            <w:r w:rsidRPr="007E1F4A">
              <w:rPr>
                <w:rFonts w:asciiTheme="minorHAnsi" w:hAnsiTheme="minorHAnsi"/>
                <w:kern w:val="0"/>
                <w:szCs w:val="24"/>
                <w:lang w:val="es-CO"/>
              </w:rPr>
              <w:tab/>
              <w:t>El anticipo se paga atrasado.</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(j)</w:t>
            </w:r>
            <w:r w:rsidRPr="007E1F4A">
              <w:rPr>
                <w:rFonts w:asciiTheme="minorHAnsi" w:hAnsiTheme="minorHAnsi"/>
                <w:kern w:val="0"/>
                <w:szCs w:val="24"/>
                <w:lang w:val="es-CO"/>
              </w:rPr>
              <w:tab/>
              <w:t>Los efectos sobre el Contratista de cualquiera de los riesgos del Contratante.</w:t>
            </w:r>
          </w:p>
          <w:p w:rsidR="00A8687B" w:rsidRPr="007E1F4A" w:rsidRDefault="00A8687B" w:rsidP="00A55EEE">
            <w:pPr>
              <w:pStyle w:val="Outline"/>
              <w:spacing w:before="0" w:after="200"/>
              <w:ind w:left="1152" w:hanging="612"/>
              <w:jc w:val="both"/>
              <w:rPr>
                <w:rFonts w:asciiTheme="minorHAnsi" w:hAnsiTheme="minorHAnsi"/>
                <w:spacing w:val="-3"/>
                <w:lang w:val="es-CO"/>
              </w:rPr>
            </w:pPr>
            <w:r w:rsidRPr="007E1F4A">
              <w:rPr>
                <w:rFonts w:asciiTheme="minorHAnsi" w:hAnsiTheme="minorHAnsi"/>
                <w:kern w:val="0"/>
                <w:szCs w:val="24"/>
                <w:lang w:val="es-CO"/>
              </w:rPr>
              <w:t>(k)</w:t>
            </w:r>
            <w:r w:rsidRPr="007E1F4A">
              <w:rPr>
                <w:rFonts w:asciiTheme="minorHAnsi" w:hAnsiTheme="minorHAnsi"/>
                <w:kern w:val="0"/>
                <w:szCs w:val="24"/>
                <w:lang w:val="es-CO"/>
              </w:rPr>
              <w:tab/>
            </w:r>
            <w:r w:rsidRPr="007E1F4A">
              <w:rPr>
                <w:rFonts w:asciiTheme="minorHAnsi" w:hAnsiTheme="minorHAnsi"/>
                <w:spacing w:val="-3"/>
                <w:lang w:val="es-CO"/>
              </w:rPr>
              <w:t>El Gerente de Obras demora sin justificación alguna la emisión del Certificado de Terminación.</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un evento compensable ocasiona costos adicionales o impide que los trabajos se terminen con anterioridad a la Fecha Prevista de Terminación, se podrá aumentar el Precio del Contrato y/o se podrá prolongar la Fecha Prevista de Terminación. El Gerente de Obras decidirá si el Precio del Contrato deberá incrementarse y el monto del incremento, y si la Fecha Prevista de Terminación deberá prorrogarse y en qué medida.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w:t>
            </w:r>
            <w:r w:rsidRPr="007E1F4A">
              <w:rPr>
                <w:rFonts w:asciiTheme="minorHAnsi" w:hAnsiTheme="minorHAnsi"/>
                <w:lang w:val="es-CO"/>
              </w:rPr>
              <w:lastRenderedPageBreak/>
              <w:t>Gerente de Obras preparará su propia estimación y ajustará el Precio del Contrato conforme a ésta. El Gerente de Obras supondrá que el Contratista reaccionará en forma competente y oportunamente frente al evento.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Contratista no tendrá derecho al pago de ninguna compensación en la medida en que los intereses del Contratante se vieran perjudicados si el Contratista no hubiera dado aviso oportuno o no hubiera cooperado con el Gerente de Obras.</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7" w:name="_Toc215304551"/>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Impuestos</w:t>
            </w:r>
            <w:bookmarkEnd w:id="38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44 de las CGC.</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8" w:name="_Toc215304552"/>
            <w:r w:rsidRPr="007E1F4A">
              <w:rPr>
                <w:rFonts w:asciiTheme="minorHAnsi" w:hAnsiTheme="minorHAnsi"/>
                <w:lang w:val="es-CO" w:eastAsia="en-US"/>
              </w:rPr>
              <w:t xml:space="preserve">      </w:t>
            </w:r>
            <w:r w:rsidR="00A8687B" w:rsidRPr="007E1F4A">
              <w:rPr>
                <w:rFonts w:asciiTheme="minorHAnsi" w:hAnsiTheme="minorHAnsi"/>
                <w:lang w:val="es-CO" w:eastAsia="en-US"/>
              </w:rPr>
              <w:t>Monedas</w:t>
            </w:r>
            <w:bookmarkEnd w:id="388"/>
          </w:p>
        </w:tc>
        <w:tc>
          <w:tcPr>
            <w:tcW w:w="6300" w:type="dxa"/>
          </w:tcPr>
          <w:p w:rsidR="00A8687B"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lang w:val="es-CO"/>
              </w:rPr>
              <w:tab/>
              <w:t xml:space="preserve">Los pagos se harán en la moneda del país del comprador. </w:t>
            </w:r>
            <w:r w:rsidR="00A8687B" w:rsidRPr="007E1F4A">
              <w:rPr>
                <w:rFonts w:asciiTheme="minorHAnsi" w:hAnsiTheme="minorHAnsi"/>
                <w:lang w:val="es-CO"/>
              </w:rPr>
              <w:t xml:space="preserve"> </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9" w:name="_Toc215304553"/>
            <w:r w:rsidRPr="007E1F4A">
              <w:rPr>
                <w:rFonts w:asciiTheme="minorHAnsi" w:hAnsiTheme="minorHAnsi"/>
                <w:lang w:val="es-CO" w:eastAsia="en-US"/>
              </w:rPr>
              <w:t xml:space="preserve">      </w:t>
            </w:r>
            <w:r w:rsidR="00A8687B" w:rsidRPr="007E1F4A">
              <w:rPr>
                <w:rFonts w:asciiTheme="minorHAnsi" w:hAnsiTheme="minorHAnsi"/>
                <w:lang w:val="es-CO" w:eastAsia="en-US"/>
              </w:rPr>
              <w:t>Ajustes de Precios</w:t>
            </w:r>
            <w:bookmarkEnd w:id="389"/>
          </w:p>
        </w:tc>
        <w:tc>
          <w:tcPr>
            <w:tcW w:w="6300" w:type="dxa"/>
          </w:tcPr>
          <w:p w:rsidR="00A8687B"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lang w:val="es-CO"/>
              </w:rPr>
              <w:t>Los precios no se ajustarán  en función de las fluctuaciones del costo de los insumos.</w:t>
            </w:r>
          </w:p>
        </w:tc>
      </w:tr>
      <w:tr w:rsidR="00A8687B" w:rsidRPr="007E1F4A" w:rsidTr="00FD5A76">
        <w:tc>
          <w:tcPr>
            <w:tcW w:w="3168" w:type="dxa"/>
          </w:tcPr>
          <w:p w:rsidR="00A8687B" w:rsidRPr="007E1F4A" w:rsidRDefault="00A26FBC" w:rsidP="00C14052">
            <w:pPr>
              <w:pStyle w:val="SectionVHeading3"/>
              <w:numPr>
                <w:ilvl w:val="0"/>
                <w:numId w:val="15"/>
              </w:numPr>
              <w:ind w:hanging="720"/>
              <w:rPr>
                <w:rFonts w:asciiTheme="minorHAnsi" w:hAnsiTheme="minorHAnsi"/>
                <w:lang w:val="es-CO" w:eastAsia="en-US"/>
              </w:rPr>
            </w:pPr>
            <w:bookmarkStart w:id="390" w:name="_Toc215304554"/>
            <w:r w:rsidRPr="007E1F4A">
              <w:rPr>
                <w:rFonts w:asciiTheme="minorHAnsi" w:hAnsiTheme="minorHAnsi"/>
                <w:lang w:val="es-CO" w:eastAsia="en-US"/>
              </w:rPr>
              <w:t xml:space="preserve">     </w:t>
            </w:r>
            <w:r w:rsidR="00A8687B" w:rsidRPr="007E1F4A">
              <w:rPr>
                <w:rFonts w:asciiTheme="minorHAnsi" w:hAnsiTheme="minorHAnsi"/>
                <w:lang w:val="es-CO" w:eastAsia="en-US"/>
              </w:rPr>
              <w:t>Retenciones</w:t>
            </w:r>
            <w:bookmarkEnd w:id="39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Contratante retendrá de cada pago que se adeude al Contratista la proporción </w:t>
            </w:r>
            <w:r w:rsidRPr="007E1F4A">
              <w:rPr>
                <w:rFonts w:asciiTheme="minorHAnsi" w:hAnsiTheme="minorHAnsi"/>
                <w:b/>
                <w:bCs/>
                <w:spacing w:val="-3"/>
                <w:lang w:val="es-CO"/>
              </w:rPr>
              <w:t>estipulada en las CEC</w:t>
            </w:r>
            <w:r w:rsidRPr="007E1F4A">
              <w:rPr>
                <w:rFonts w:asciiTheme="minorHAnsi" w:hAnsiTheme="minorHAnsi"/>
                <w:spacing w:val="-3"/>
                <w:lang w:val="es-CO"/>
              </w:rPr>
              <w:t xml:space="preserve"> hasta que las Obras estén terminadas totalmente.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t xml:space="preserve">Cuando las Obras estén totalmente terminadas y el Gerente de Obras haya emitido el Certificado de Terminación de las Obras de conformidad con la Subcláusula 51.1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r w:rsidRPr="007E1F4A">
              <w:rPr>
                <w:rFonts w:asciiTheme="minorHAnsi" w:hAnsiTheme="minorHAnsi"/>
                <w:spacing w:val="-3"/>
                <w:lang w:val="es-CO"/>
              </w:rPr>
              <w:t>El Contratista podrá sustituir la retención con una garantía bancaria “contra primera solicitud”.</w:t>
            </w:r>
          </w:p>
        </w:tc>
      </w:tr>
      <w:tr w:rsidR="00A8687B" w:rsidRPr="007E1F4A" w:rsidTr="00FD5A76">
        <w:tc>
          <w:tcPr>
            <w:tcW w:w="3168" w:type="dxa"/>
          </w:tcPr>
          <w:p w:rsidR="00A8687B" w:rsidRPr="007E1F4A" w:rsidRDefault="00D91116" w:rsidP="00C14052">
            <w:pPr>
              <w:pStyle w:val="SectionVHeading3"/>
              <w:numPr>
                <w:ilvl w:val="0"/>
                <w:numId w:val="15"/>
              </w:numPr>
              <w:ind w:hanging="720"/>
              <w:rPr>
                <w:rFonts w:asciiTheme="minorHAnsi" w:hAnsiTheme="minorHAnsi"/>
                <w:lang w:val="es-CO" w:eastAsia="en-US"/>
              </w:rPr>
            </w:pPr>
            <w:bookmarkStart w:id="391" w:name="_Toc21530455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 xml:space="preserve">Liquidación por </w:t>
            </w:r>
            <w:r w:rsidRPr="007E1F4A">
              <w:rPr>
                <w:rFonts w:asciiTheme="minorHAnsi" w:hAnsiTheme="minorHAnsi"/>
                <w:lang w:val="es-CO" w:eastAsia="en-US"/>
              </w:rPr>
              <w:t>D</w:t>
            </w:r>
            <w:r w:rsidR="00A8687B" w:rsidRPr="007E1F4A">
              <w:rPr>
                <w:rFonts w:asciiTheme="minorHAnsi" w:hAnsiTheme="minorHAnsi"/>
                <w:lang w:val="es-CO" w:eastAsia="en-US"/>
              </w:rPr>
              <w:t xml:space="preserve">años y </w:t>
            </w:r>
            <w:r w:rsidRPr="007E1F4A">
              <w:rPr>
                <w:rFonts w:asciiTheme="minorHAnsi" w:hAnsiTheme="minorHAnsi"/>
                <w:lang w:val="es-CO" w:eastAsia="en-US"/>
              </w:rPr>
              <w:t>P</w:t>
            </w:r>
            <w:r w:rsidR="00A8687B" w:rsidRPr="007E1F4A">
              <w:rPr>
                <w:rFonts w:asciiTheme="minorHAnsi" w:hAnsiTheme="minorHAnsi"/>
                <w:lang w:val="es-CO" w:eastAsia="en-US"/>
              </w:rPr>
              <w:t>erjuicios</w:t>
            </w:r>
            <w:bookmarkEnd w:id="39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deberá indemnizar al Contratante por daños y perjuicios conforme a la tarifa por día </w:t>
            </w:r>
            <w:r w:rsidRPr="007E1F4A">
              <w:rPr>
                <w:rFonts w:asciiTheme="minorHAnsi" w:hAnsiTheme="minorHAnsi"/>
                <w:b/>
                <w:bCs/>
                <w:spacing w:val="-3"/>
                <w:lang w:val="es-CO"/>
              </w:rPr>
              <w:t>establecida en las CEC</w:t>
            </w:r>
            <w:r w:rsidRPr="007E1F4A">
              <w:rPr>
                <w:rFonts w:asciiTheme="minorHAnsi" w:hAnsiTheme="minorHAnsi"/>
                <w:spacing w:val="-3"/>
                <w:lang w:val="es-CO"/>
              </w:rPr>
              <w:t xml:space="preserve">, por cada día de retraso de la Fecha de Terminación con respecto a la Fecha Prevista de Terminación.  El monto total de daños y perjuicios no deberá exceder del monto </w:t>
            </w:r>
            <w:r w:rsidRPr="007E1F4A">
              <w:rPr>
                <w:rFonts w:asciiTheme="minorHAnsi" w:hAnsiTheme="minorHAnsi"/>
                <w:b/>
                <w:bCs/>
                <w:spacing w:val="-3"/>
                <w:lang w:val="es-CO"/>
              </w:rPr>
              <w:t>estipulado en las CEC</w:t>
            </w:r>
            <w:r w:rsidRPr="007E1F4A">
              <w:rPr>
                <w:rFonts w:asciiTheme="minorHAnsi" w:hAnsiTheme="minorHAnsi"/>
                <w:spacing w:val="-3"/>
                <w:lang w:val="es-CO"/>
              </w:rPr>
              <w:t>. El Contratante podrá deducir dicha indemnización de los pagos que se adeudaren al Contratista.  El pago por daños y perjuicios no afectará las obligaciones del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w:t>
            </w:r>
            <w:r w:rsidR="00C41C4B" w:rsidRPr="007E1F4A">
              <w:rPr>
                <w:rFonts w:asciiTheme="minorHAnsi" w:hAnsiTheme="minorHAnsi"/>
                <w:spacing w:val="-3"/>
                <w:lang w:val="es-CO"/>
              </w:rPr>
              <w:t>0</w:t>
            </w:r>
            <w:r w:rsidRPr="007E1F4A">
              <w:rPr>
                <w:rFonts w:asciiTheme="minorHAnsi" w:hAnsiTheme="minorHAnsi"/>
                <w:spacing w:val="-3"/>
                <w:lang w:val="es-CO"/>
              </w:rPr>
              <w:t>.1 de las CGC.</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2" w:name="_Toc215304556"/>
            <w:r w:rsidRPr="007E1F4A">
              <w:rPr>
                <w:rFonts w:asciiTheme="minorHAnsi" w:hAnsiTheme="minorHAnsi"/>
                <w:lang w:val="es-CO" w:eastAsia="en-US"/>
              </w:rPr>
              <w:t xml:space="preserve">      </w:t>
            </w:r>
            <w:r w:rsidR="00A8687B" w:rsidRPr="007E1F4A">
              <w:rPr>
                <w:rFonts w:asciiTheme="minorHAnsi" w:hAnsiTheme="minorHAnsi"/>
                <w:lang w:val="es-CO" w:eastAsia="en-US"/>
              </w:rPr>
              <w:t>Bonificaciones</w:t>
            </w:r>
            <w:bookmarkEnd w:id="392"/>
          </w:p>
        </w:tc>
        <w:tc>
          <w:tcPr>
            <w:tcW w:w="6300" w:type="dxa"/>
          </w:tcPr>
          <w:p w:rsidR="0062373E"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spacing w:val="-3"/>
                <w:lang w:val="es-CO"/>
              </w:rPr>
              <w:t>No se pagará al Contratista  ninguna bonificación, porque la Fecha de Terminación de la totalidad de las Obras sea anterior a la Fecha Prevista de Terminación.</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3" w:name="_Toc215304557"/>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Pago de </w:t>
            </w:r>
            <w:r w:rsidRPr="007E1F4A">
              <w:rPr>
                <w:rFonts w:asciiTheme="minorHAnsi" w:hAnsiTheme="minorHAnsi"/>
                <w:lang w:val="es-CO" w:eastAsia="en-US"/>
              </w:rPr>
              <w:t>A</w:t>
            </w:r>
            <w:r w:rsidR="00A8687B" w:rsidRPr="007E1F4A">
              <w:rPr>
                <w:rFonts w:asciiTheme="minorHAnsi" w:hAnsiTheme="minorHAnsi"/>
                <w:lang w:val="es-CO" w:eastAsia="en-US"/>
              </w:rPr>
              <w:t>nticipo</w:t>
            </w:r>
            <w:bookmarkEnd w:id="39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Contratante pagará al Contratista un anticipo por el monto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en la fecha también </w:t>
            </w:r>
            <w:r w:rsidRPr="007E1F4A">
              <w:rPr>
                <w:rFonts w:asciiTheme="minorHAnsi" w:hAnsiTheme="minorHAnsi"/>
                <w:b/>
                <w:bCs/>
                <w:spacing w:val="-3"/>
                <w:lang w:val="es-CO"/>
              </w:rPr>
              <w:t xml:space="preserve">estipulada en las CEC, </w:t>
            </w:r>
            <w:r w:rsidRPr="007E1F4A">
              <w:rPr>
                <w:rFonts w:asciiTheme="minorHAnsi" w:hAnsiTheme="minorHAnsi"/>
                <w:spacing w:val="-3"/>
                <w:lang w:val="es-CO"/>
              </w:rPr>
              <w:t xml:space="preserve">contra la presentación por el Contratista de una Garantía Bancaria Incondicional emitida en la forma y por </w:t>
            </w:r>
            <w:proofErr w:type="gramStart"/>
            <w:r w:rsidRPr="007E1F4A">
              <w:rPr>
                <w:rFonts w:asciiTheme="minorHAnsi" w:hAnsiTheme="minorHAnsi"/>
                <w:spacing w:val="-3"/>
                <w:lang w:val="es-CO"/>
              </w:rPr>
              <w:t>un banco aceptables</w:t>
            </w:r>
            <w:proofErr w:type="gramEnd"/>
            <w:r w:rsidRPr="007E1F4A">
              <w:rPr>
                <w:rFonts w:asciiTheme="minorHAnsi" w:hAnsiTheme="minorHAnsi"/>
                <w:spacing w:val="-3"/>
                <w:lang w:val="es-CO"/>
              </w:rPr>
              <w:t xml:space="preserve">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 xml:space="preserve">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w:t>
            </w:r>
            <w:r w:rsidR="00753C26" w:rsidRPr="007E1F4A">
              <w:rPr>
                <w:rFonts w:asciiTheme="minorHAnsi" w:hAnsiTheme="minorHAnsi"/>
                <w:spacing w:val="-3"/>
                <w:lang w:val="es-CO"/>
              </w:rPr>
              <w:t>A</w:t>
            </w:r>
            <w:r w:rsidRPr="007E1F4A">
              <w:rPr>
                <w:rFonts w:asciiTheme="minorHAnsi" w:hAnsiTheme="minorHAnsi"/>
                <w:spacing w:val="-3"/>
                <w:lang w:val="es-CO"/>
              </w:rPr>
              <w:t xml:space="preserve">juste de </w:t>
            </w:r>
            <w:r w:rsidR="00753C26" w:rsidRPr="007E1F4A">
              <w:rPr>
                <w:rFonts w:asciiTheme="minorHAnsi" w:hAnsiTheme="minorHAnsi"/>
                <w:spacing w:val="-3"/>
                <w:lang w:val="es-CO"/>
              </w:rPr>
              <w:t>P</w:t>
            </w:r>
            <w:r w:rsidRPr="007E1F4A">
              <w:rPr>
                <w:rFonts w:asciiTheme="minorHAnsi" w:hAnsiTheme="minorHAnsi"/>
                <w:spacing w:val="-3"/>
                <w:lang w:val="es-CO"/>
              </w:rPr>
              <w:t xml:space="preserve">recios, </w:t>
            </w:r>
            <w:r w:rsidR="00753C26" w:rsidRPr="007E1F4A">
              <w:rPr>
                <w:rFonts w:asciiTheme="minorHAnsi" w:hAnsiTheme="minorHAnsi"/>
                <w:spacing w:val="-3"/>
                <w:lang w:val="es-CO"/>
              </w:rPr>
              <w:t>E</w:t>
            </w:r>
            <w:r w:rsidRPr="007E1F4A">
              <w:rPr>
                <w:rFonts w:asciiTheme="minorHAnsi" w:hAnsiTheme="minorHAnsi"/>
                <w:spacing w:val="-3"/>
                <w:lang w:val="es-CO"/>
              </w:rPr>
              <w:t xml:space="preserve">ventos </w:t>
            </w:r>
            <w:r w:rsidR="00753C26" w:rsidRPr="007E1F4A">
              <w:rPr>
                <w:rFonts w:asciiTheme="minorHAnsi" w:hAnsiTheme="minorHAnsi"/>
                <w:spacing w:val="-3"/>
                <w:lang w:val="es-CO"/>
              </w:rPr>
              <w:t>C</w:t>
            </w:r>
            <w:r w:rsidRPr="007E1F4A">
              <w:rPr>
                <w:rFonts w:asciiTheme="minorHAnsi" w:hAnsiTheme="minorHAnsi"/>
                <w:spacing w:val="-3"/>
                <w:lang w:val="es-CO"/>
              </w:rPr>
              <w:t>ompensables, bonificaciones, o liquidación por daños y perjuicios.</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4" w:name="_Toc21530455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Garantías</w:t>
            </w:r>
            <w:bookmarkEnd w:id="394"/>
            <w:r w:rsidR="00A8687B" w:rsidRPr="007E1F4A">
              <w:rPr>
                <w:rFonts w:asciiTheme="minorHAnsi" w:hAnsiTheme="minorHAnsi"/>
                <w:lang w:val="es-CO" w:eastAsia="en-US"/>
              </w:rPr>
              <w:tab/>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deberá proporcionar al Contratante la Garantía de Cumplimiento a más tardar en la fecha definida en la Carta de Aceptación y por el monto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emitida por un banco o compañía </w:t>
            </w:r>
            <w:r w:rsidR="006A5EA3" w:rsidRPr="007E1F4A">
              <w:rPr>
                <w:rFonts w:asciiTheme="minorHAnsi" w:hAnsiTheme="minorHAnsi"/>
                <w:spacing w:val="-3"/>
                <w:lang w:val="es-CO"/>
              </w:rPr>
              <w:t xml:space="preserve">aseguradora </w:t>
            </w:r>
            <w:r w:rsidRPr="007E1F4A">
              <w:rPr>
                <w:rFonts w:asciiTheme="minorHAnsi" w:hAnsiTheme="minorHAnsi"/>
                <w:spacing w:val="-3"/>
                <w:lang w:val="es-CO"/>
              </w:rPr>
              <w:t>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A8687B" w:rsidRPr="007E1F4A" w:rsidTr="00FD5A76">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5" w:name="_Toc215304559"/>
            <w:r w:rsidRPr="007E1F4A">
              <w:rPr>
                <w:rFonts w:asciiTheme="minorHAnsi" w:hAnsiTheme="minorHAnsi"/>
                <w:lang w:val="es-CO" w:eastAsia="en-US"/>
              </w:rPr>
              <w:t xml:space="preserve">      </w:t>
            </w:r>
            <w:r w:rsidR="00A8687B" w:rsidRPr="007E1F4A">
              <w:rPr>
                <w:rFonts w:asciiTheme="minorHAnsi" w:hAnsiTheme="minorHAnsi"/>
                <w:lang w:val="es-CO" w:eastAsia="en-US"/>
              </w:rPr>
              <w:t>Trabajos por día</w:t>
            </w:r>
            <w:bookmarkEnd w:id="39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Cuando corresponda, las tarifas para trabajos por día indicadas en la Carta de Oferta se aplicarán sólo cuando el Gerente de Obras hubiera impartido instrucciones previamente y por escrito para la ejecución de trabajos adicionales que se han de pagar de esa manera.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Los pagos al Contratista por concepto de trabajos por día estarán supeditados a la presentación de los formularios correspondientes.</w:t>
            </w:r>
          </w:p>
        </w:tc>
      </w:tr>
      <w:tr w:rsidR="00A8687B" w:rsidRPr="007E1F4A" w:rsidTr="00FD5A76">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6" w:name="_Toc215304560"/>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Costo de </w:t>
            </w:r>
            <w:r w:rsidRPr="007E1F4A">
              <w:rPr>
                <w:rFonts w:asciiTheme="minorHAnsi" w:hAnsiTheme="minorHAnsi"/>
                <w:lang w:val="es-CO" w:eastAsia="en-US"/>
              </w:rPr>
              <w:t>R</w:t>
            </w:r>
            <w:r w:rsidR="00A8687B" w:rsidRPr="007E1F4A">
              <w:rPr>
                <w:rFonts w:asciiTheme="minorHAnsi" w:hAnsiTheme="minorHAnsi"/>
                <w:lang w:val="es-CO" w:eastAsia="en-US"/>
              </w:rPr>
              <w:t>eparaciones</w:t>
            </w:r>
            <w:bookmarkEnd w:id="39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w:t>
            </w:r>
            <w:r w:rsidRPr="007E1F4A">
              <w:rPr>
                <w:rFonts w:asciiTheme="minorHAnsi" w:hAnsiTheme="minorHAnsi"/>
                <w:spacing w:val="-3"/>
                <w:lang w:val="es-CO"/>
              </w:rPr>
              <w:lastRenderedPageBreak/>
              <w:t>u omisiones.</w:t>
            </w:r>
          </w:p>
        </w:tc>
      </w:tr>
    </w:tbl>
    <w:p w:rsidR="00A8687B" w:rsidRPr="007E1F4A" w:rsidRDefault="00A8687B" w:rsidP="00A8687B">
      <w:pPr>
        <w:pStyle w:val="SectionVHeading2"/>
        <w:rPr>
          <w:rFonts w:asciiTheme="minorHAnsi" w:hAnsiTheme="minorHAnsi"/>
          <w:lang w:val="es-CO"/>
        </w:rPr>
      </w:pPr>
      <w:bookmarkStart w:id="397" w:name="_Toc215304561"/>
      <w:r w:rsidRPr="007E1F4A">
        <w:rPr>
          <w:rFonts w:asciiTheme="minorHAnsi" w:hAnsiTheme="minorHAnsi"/>
          <w:lang w:val="es-CO"/>
        </w:rPr>
        <w:lastRenderedPageBreak/>
        <w:t>E. Finalización del Contrato</w:t>
      </w:r>
      <w:bookmarkEnd w:id="397"/>
    </w:p>
    <w:tbl>
      <w:tblPr>
        <w:tblW w:w="9468" w:type="dxa"/>
        <w:tblLook w:val="0000" w:firstRow="0" w:lastRow="0" w:firstColumn="0" w:lastColumn="0" w:noHBand="0" w:noVBand="0"/>
      </w:tblPr>
      <w:tblGrid>
        <w:gridCol w:w="3168"/>
        <w:gridCol w:w="6300"/>
      </w:tblGrid>
      <w:tr w:rsidR="00A8687B" w:rsidRPr="007E1F4A" w:rsidTr="00D37849">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8" w:name="_Toc215304562"/>
            <w:r w:rsidRPr="007E1F4A">
              <w:rPr>
                <w:rFonts w:asciiTheme="minorHAnsi" w:hAnsiTheme="minorHAnsi"/>
                <w:lang w:val="es-CO" w:eastAsia="en-US"/>
              </w:rPr>
              <w:t xml:space="preserve">      </w:t>
            </w:r>
            <w:r w:rsidR="00A8687B" w:rsidRPr="007E1F4A">
              <w:rPr>
                <w:rFonts w:asciiTheme="minorHAnsi" w:hAnsiTheme="minorHAnsi"/>
                <w:lang w:val="es-CO" w:eastAsia="en-US"/>
              </w:rPr>
              <w:t>Terminación de las Obras</w:t>
            </w:r>
            <w:bookmarkEnd w:id="39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Cuando el Contratista considere que ha terminado las Obras, </w:t>
            </w:r>
            <w:r w:rsidRPr="007E1F4A">
              <w:rPr>
                <w:rFonts w:asciiTheme="minorHAnsi" w:hAnsiTheme="minorHAnsi"/>
                <w:spacing w:val="-3"/>
                <w:lang w:val="es-CO"/>
              </w:rPr>
              <w:t>le solicitará al Gerente de Obras que emita un Certificado de Terminación de las Obras y el Gerente de Obras lo emitirá cuando decida que las Obras están terminadas.</w:t>
            </w:r>
          </w:p>
        </w:tc>
      </w:tr>
      <w:tr w:rsidR="00A8687B" w:rsidRPr="007E1F4A" w:rsidTr="00D37849">
        <w:tc>
          <w:tcPr>
            <w:tcW w:w="3168" w:type="dxa"/>
          </w:tcPr>
          <w:p w:rsidR="00A8687B" w:rsidRPr="007E1F4A" w:rsidRDefault="00D039E2" w:rsidP="00C14052">
            <w:pPr>
              <w:pStyle w:val="SectionVHeading3"/>
              <w:numPr>
                <w:ilvl w:val="0"/>
                <w:numId w:val="15"/>
              </w:numPr>
              <w:ind w:hanging="720"/>
              <w:rPr>
                <w:rFonts w:asciiTheme="minorHAnsi" w:hAnsiTheme="minorHAnsi"/>
                <w:lang w:val="es-CO" w:eastAsia="en-US"/>
              </w:rPr>
            </w:pPr>
            <w:bookmarkStart w:id="399" w:name="_Toc215304563"/>
            <w:r w:rsidRPr="007E1F4A">
              <w:rPr>
                <w:rFonts w:asciiTheme="minorHAnsi" w:hAnsiTheme="minorHAnsi"/>
                <w:lang w:val="es-CO" w:eastAsia="en-US"/>
              </w:rPr>
              <w:t xml:space="preserve">      </w:t>
            </w:r>
            <w:r w:rsidR="00A8687B" w:rsidRPr="007E1F4A">
              <w:rPr>
                <w:rFonts w:asciiTheme="minorHAnsi" w:hAnsiTheme="minorHAnsi"/>
                <w:lang w:val="es-CO" w:eastAsia="en-US"/>
              </w:rPr>
              <w:t>Recepción de las Obras</w:t>
            </w:r>
            <w:bookmarkEnd w:id="39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Contratante tomará posesión  del Sitio de las Obras y de las Obras dentro de los siete días siguientes a la fecha en que el Gerente de Obras emita el Certificado de Terminación de las Obras.</w:t>
            </w:r>
          </w:p>
        </w:tc>
      </w:tr>
      <w:tr w:rsidR="00A8687B" w:rsidRPr="007E1F4A" w:rsidTr="00D37849">
        <w:tc>
          <w:tcPr>
            <w:tcW w:w="3168" w:type="dxa"/>
          </w:tcPr>
          <w:p w:rsidR="00A8687B" w:rsidRPr="007E1F4A" w:rsidRDefault="002F131F" w:rsidP="00C14052">
            <w:pPr>
              <w:pStyle w:val="SectionVHeading3"/>
              <w:numPr>
                <w:ilvl w:val="0"/>
                <w:numId w:val="15"/>
              </w:numPr>
              <w:ind w:hanging="720"/>
              <w:rPr>
                <w:rFonts w:asciiTheme="minorHAnsi" w:hAnsiTheme="minorHAnsi"/>
                <w:lang w:val="es-CO" w:eastAsia="en-US"/>
              </w:rPr>
            </w:pPr>
            <w:bookmarkStart w:id="400" w:name="_Toc215304564"/>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Liquidación </w:t>
            </w:r>
            <w:r w:rsidRPr="007E1F4A">
              <w:rPr>
                <w:rFonts w:asciiTheme="minorHAnsi" w:hAnsiTheme="minorHAnsi"/>
                <w:lang w:val="es-CO" w:eastAsia="en-US"/>
              </w:rPr>
              <w:t>F</w:t>
            </w:r>
            <w:r w:rsidR="00A8687B" w:rsidRPr="007E1F4A">
              <w:rPr>
                <w:rFonts w:asciiTheme="minorHAnsi" w:hAnsiTheme="minorHAnsi"/>
                <w:lang w:val="es-CO" w:eastAsia="en-US"/>
              </w:rPr>
              <w:t>inal</w:t>
            </w:r>
            <w:bookmarkEnd w:id="40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y hacer llegar al Contratista, dentro de dicho plazo,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A8687B" w:rsidRPr="007E1F4A" w:rsidTr="00D37849">
        <w:tc>
          <w:tcPr>
            <w:tcW w:w="3168" w:type="dxa"/>
          </w:tcPr>
          <w:p w:rsidR="00A8687B" w:rsidRPr="007E1F4A" w:rsidRDefault="00766A89" w:rsidP="00C14052">
            <w:pPr>
              <w:pStyle w:val="SectionVHeading3"/>
              <w:numPr>
                <w:ilvl w:val="0"/>
                <w:numId w:val="15"/>
              </w:numPr>
              <w:ind w:hanging="720"/>
              <w:rPr>
                <w:rFonts w:asciiTheme="minorHAnsi" w:hAnsiTheme="minorHAnsi"/>
                <w:lang w:val="es-CO" w:eastAsia="en-US"/>
              </w:rPr>
            </w:pPr>
            <w:bookmarkStart w:id="401" w:name="_Toc215304565"/>
            <w:r w:rsidRPr="007E1F4A">
              <w:rPr>
                <w:rFonts w:asciiTheme="minorHAnsi" w:hAnsiTheme="minorHAnsi"/>
                <w:lang w:val="es-CO" w:eastAsia="en-US"/>
              </w:rPr>
              <w:t xml:space="preserve">      </w:t>
            </w:r>
            <w:r w:rsidR="00A8687B" w:rsidRPr="007E1F4A">
              <w:rPr>
                <w:rFonts w:asciiTheme="minorHAnsi" w:hAnsiTheme="minorHAnsi"/>
                <w:lang w:val="es-CO" w:eastAsia="en-US"/>
              </w:rPr>
              <w:t>Manuales de Operación y de Mantenimiento</w:t>
            </w:r>
            <w:bookmarkEnd w:id="40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b/>
                <w:bCs/>
                <w:spacing w:val="-3"/>
                <w:lang w:val="es-CO"/>
              </w:rPr>
            </w:pPr>
            <w:r w:rsidRPr="007E1F4A">
              <w:rPr>
                <w:rFonts w:asciiTheme="minorHAnsi" w:hAnsiTheme="minorHAnsi"/>
                <w:spacing w:val="-3"/>
                <w:lang w:val="es-CO"/>
              </w:rPr>
              <w:t xml:space="preserve">Si se solicitan planos finales actualizados y/o manuales de operación y mantenimiento actualizados, el Contratista los proporcionará en las fechas </w:t>
            </w:r>
            <w:r w:rsidRPr="007E1F4A">
              <w:rPr>
                <w:rFonts w:asciiTheme="minorHAnsi" w:hAnsiTheme="minorHAnsi"/>
                <w:b/>
                <w:bCs/>
                <w:spacing w:val="-3"/>
                <w:lang w:val="es-CO"/>
              </w:rPr>
              <w:t>estipuladas en las CEC.</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el Contratista no proporciona los planos finales actualizados y/o los manuales de operación y mantenimiento a más tardar en las fechas </w:t>
            </w:r>
            <w:r w:rsidRPr="007E1F4A">
              <w:rPr>
                <w:rFonts w:asciiTheme="minorHAnsi" w:hAnsiTheme="minorHAnsi"/>
                <w:b/>
                <w:bCs/>
                <w:lang w:val="es-CO"/>
              </w:rPr>
              <w:t xml:space="preserve">estipuladas en las CEC, </w:t>
            </w:r>
            <w:r w:rsidR="007230BB" w:rsidRPr="007E1F4A">
              <w:rPr>
                <w:rFonts w:asciiTheme="minorHAnsi" w:hAnsiTheme="minorHAnsi"/>
                <w:bCs/>
                <w:lang w:val="es-CO"/>
              </w:rPr>
              <w:t xml:space="preserve">según lo estipulado en la subcláusula 55.1 </w:t>
            </w:r>
            <w:r w:rsidR="007230BB" w:rsidRPr="007E1F4A">
              <w:rPr>
                <w:rFonts w:asciiTheme="minorHAnsi" w:hAnsiTheme="minorHAnsi"/>
                <w:bCs/>
                <w:lang w:val="es-CO"/>
              </w:rPr>
              <w:lastRenderedPageBreak/>
              <w:t xml:space="preserve">de las CGC, </w:t>
            </w:r>
            <w:r w:rsidRPr="007E1F4A">
              <w:rPr>
                <w:rFonts w:asciiTheme="minorHAnsi" w:hAnsiTheme="minorHAnsi"/>
                <w:lang w:val="es-CO"/>
              </w:rPr>
              <w:t xml:space="preserve">o no son aprobados por el Gerente de Obras, éste retendrá la suma </w:t>
            </w:r>
            <w:r w:rsidRPr="007E1F4A">
              <w:rPr>
                <w:rFonts w:asciiTheme="minorHAnsi" w:hAnsiTheme="minorHAnsi"/>
                <w:b/>
                <w:bCs/>
                <w:lang w:val="es-CO"/>
              </w:rPr>
              <w:t>estipulada en las CEC</w:t>
            </w:r>
            <w:r w:rsidRPr="007E1F4A">
              <w:rPr>
                <w:rFonts w:asciiTheme="minorHAnsi" w:hAnsiTheme="minorHAnsi"/>
                <w:lang w:val="es-CO"/>
              </w:rPr>
              <w:t xml:space="preserve"> de los pagos que se le adeuden al Contratista. </w:t>
            </w:r>
          </w:p>
        </w:tc>
      </w:tr>
      <w:tr w:rsidR="00A8687B" w:rsidRPr="007E1F4A" w:rsidTr="00D37849">
        <w:tc>
          <w:tcPr>
            <w:tcW w:w="3168" w:type="dxa"/>
          </w:tcPr>
          <w:p w:rsidR="00A8687B" w:rsidRPr="007E1F4A" w:rsidRDefault="00AE7B64" w:rsidP="00C14052">
            <w:pPr>
              <w:pStyle w:val="SectionVHeading3"/>
              <w:numPr>
                <w:ilvl w:val="0"/>
                <w:numId w:val="15"/>
              </w:numPr>
              <w:ind w:hanging="720"/>
              <w:rPr>
                <w:rFonts w:asciiTheme="minorHAnsi" w:hAnsiTheme="minorHAnsi"/>
                <w:lang w:val="es-CO" w:eastAsia="en-US"/>
              </w:rPr>
            </w:pPr>
            <w:bookmarkStart w:id="402" w:name="_Toc215304566"/>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Rescisión del Contrato</w:t>
            </w:r>
            <w:bookmarkEnd w:id="40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Contratante o el Contratista podrá rescindir el Contrato si la otra parte incurriese en incumplimiento fundamental del Contrato.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Los incumplimientos fundamentales del Contrato incluirán los siguientes sin que éstos sean los únicos: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(a)</w:t>
            </w:r>
            <w:r w:rsidRPr="007E1F4A">
              <w:rPr>
                <w:rFonts w:asciiTheme="minorHAnsi" w:hAnsiTheme="minorHAnsi"/>
                <w:spacing w:val="-3"/>
                <w:kern w:val="0"/>
                <w:szCs w:val="24"/>
                <w:lang w:val="es-CO"/>
              </w:rPr>
              <w:tab/>
              <w:t>el Contratista suspende los trabajos por 28 días cuando el Programa vigente no prevé tal suspensión y tampoco ha sido autorizada por el Gerente de Obras;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(b)</w:t>
            </w:r>
            <w:r w:rsidRPr="007E1F4A">
              <w:rPr>
                <w:rFonts w:asciiTheme="minorHAnsi" w:hAnsiTheme="minorHAnsi"/>
                <w:spacing w:val="-3"/>
                <w:kern w:val="0"/>
                <w:szCs w:val="24"/>
                <w:lang w:val="es-CO"/>
              </w:rPr>
              <w:tab/>
              <w:t>el Gerente de Obras ordena al Contratista detener el avance de las Obras, y  no retira la orden dentro de los 28 días siguientes;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(c)</w:t>
            </w:r>
            <w:r w:rsidRPr="007E1F4A">
              <w:rPr>
                <w:rFonts w:asciiTheme="minorHAnsi" w:hAnsiTheme="minorHAnsi"/>
                <w:spacing w:val="-3"/>
                <w:kern w:val="0"/>
                <w:szCs w:val="24"/>
                <w:lang w:val="es-CO"/>
              </w:rPr>
              <w:tab/>
              <w:t>el Contratante o el Contratista se declaran en quiebra o entran en liquidación por causas distintas de una reorganización o fusión de sociedades;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(d)</w:t>
            </w:r>
            <w:r w:rsidRPr="007E1F4A">
              <w:rPr>
                <w:rFonts w:asciiTheme="minorHAnsi" w:hAnsiTheme="minorHAnsi"/>
                <w:spacing w:val="-3"/>
                <w:kern w:val="0"/>
                <w:szCs w:val="24"/>
                <w:lang w:val="es-CO"/>
              </w:rPr>
              <w:tab/>
              <w:t>el Contratante no efectúa al Contratista un pago certificado por el Gerente de Obras, dentro de los 84 días siguientes a la fecha de emisión del certificado por el Gerente de Obras;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(e)</w:t>
            </w:r>
            <w:r w:rsidRPr="007E1F4A">
              <w:rPr>
                <w:rFonts w:asciiTheme="minorHAnsi" w:hAnsiTheme="minorHAnsi"/>
                <w:spacing w:val="-3"/>
                <w:kern w:val="0"/>
                <w:szCs w:val="24"/>
                <w:lang w:val="es-CO"/>
              </w:rPr>
              <w:tab/>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(f)</w:t>
            </w:r>
            <w:r w:rsidRPr="007E1F4A">
              <w:rPr>
                <w:rFonts w:asciiTheme="minorHAnsi" w:hAnsiTheme="minorHAnsi"/>
                <w:spacing w:val="-3"/>
                <w:kern w:val="0"/>
                <w:szCs w:val="24"/>
                <w:lang w:val="es-CO"/>
              </w:rPr>
              <w:tab/>
              <w:t xml:space="preserve">el Contratista no mantiene una garantía que sea exigida en el Contrato; </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(g)</w:t>
            </w:r>
            <w:r w:rsidRPr="007E1F4A">
              <w:rPr>
                <w:rFonts w:asciiTheme="minorHAnsi" w:hAnsiTheme="minorHAnsi"/>
                <w:spacing w:val="-3"/>
                <w:kern w:val="0"/>
                <w:szCs w:val="24"/>
                <w:lang w:val="es-CO"/>
              </w:rPr>
              <w:tab/>
              <w:t>el Contratista ha demorado la terminación de las Obras por el número de días para el cual se puede pagar el monto máximo por concepto de daños y perjuicios, según lo estipulado en las CEC.</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(h)</w:t>
            </w:r>
            <w:r w:rsidRPr="007E1F4A">
              <w:rPr>
                <w:rFonts w:asciiTheme="minorHAnsi" w:hAnsiTheme="minorHAnsi"/>
                <w:spacing w:val="-3"/>
                <w:kern w:val="0"/>
                <w:szCs w:val="24"/>
                <w:lang w:val="es-CO"/>
              </w:rPr>
              <w:tab/>
              <w:t xml:space="preserve">el Contratista, a juicio del Contratante, ha incurrido en prácticas corruptas o fraudulentas al competir por el Contrato o en su ejecución según lo </w:t>
            </w:r>
            <w:r w:rsidRPr="007E1F4A">
              <w:rPr>
                <w:rFonts w:asciiTheme="minorHAnsi" w:hAnsiTheme="minorHAnsi"/>
                <w:spacing w:val="-3"/>
                <w:kern w:val="0"/>
                <w:szCs w:val="24"/>
                <w:lang w:val="es-CO"/>
              </w:rPr>
              <w:lastRenderedPageBreak/>
              <w:t xml:space="preserve">estipulado en la Subcláusula 57.1 de las CGC.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Cuando cualquiera de las partes del Contrato notifique al Gerente de Obras de un incumplimiento del Contrato, por una causa diferente a las indicadas en la Subcláusula 56.2 de las CGC arriba, el Gerente de Obras deberá decidir si el incumplimiento es o no fundamental.</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No obstante lo anterior, el Contratante podrá rescindir el Contrato por conveniencia en cualquier momento.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Contrato fuere rescindido, el Contratista deberá suspender los trabajos inmediatamente, disponer las medidas de seguridad necesarias en el Sitio de las Obras y retirarse del lugar tan pronto como sea razonablemente posible.</w:t>
            </w:r>
          </w:p>
          <w:p w:rsidR="00A8687B" w:rsidRPr="007E1F4A" w:rsidRDefault="00A8687B" w:rsidP="00A55EEE">
            <w:pPr>
              <w:pStyle w:val="Prrafodelista"/>
              <w:tabs>
                <w:tab w:val="left" w:pos="674"/>
              </w:tabs>
              <w:spacing w:after="360"/>
              <w:ind w:left="677"/>
              <w:jc w:val="both"/>
              <w:rPr>
                <w:rFonts w:asciiTheme="minorHAnsi" w:hAnsiTheme="minorHAnsi"/>
                <w:spacing w:val="-3"/>
                <w:lang w:val="es-CO"/>
              </w:rPr>
            </w:pPr>
          </w:p>
        </w:tc>
      </w:tr>
      <w:tr w:rsidR="00A8687B" w:rsidRPr="007E1F4A" w:rsidTr="00D37849">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403" w:name="_Toc168299774"/>
            <w:bookmarkStart w:id="404" w:name="_Toc215304567"/>
            <w:r w:rsidRPr="007E1F4A">
              <w:rPr>
                <w:rFonts w:asciiTheme="minorHAnsi" w:hAnsiTheme="minorHAnsi"/>
                <w:lang w:eastAsia="en-US"/>
              </w:rPr>
              <w:lastRenderedPageBreak/>
              <w:t>Fraude y Corrupción</w:t>
            </w:r>
            <w:bookmarkEnd w:id="403"/>
            <w:bookmarkEnd w:id="40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el Contratante determina que el Contratista </w:t>
            </w:r>
            <w:r w:rsidR="00225CE1" w:rsidRPr="007E1F4A">
              <w:rPr>
                <w:rFonts w:asciiTheme="minorHAnsi" w:hAnsiTheme="minorHAnsi"/>
              </w:rPr>
              <w:t xml:space="preserve">y/o cualquiera de su personal, o sus agentes, o subcontratistas, o proveedores de servicios o proveedores de insumos y/o sus empleados </w:t>
            </w:r>
            <w:r w:rsidRPr="007E1F4A">
              <w:rPr>
                <w:rFonts w:asciiTheme="minorHAnsi" w:hAnsiTheme="minorHAnsi"/>
                <w:lang w:val="es-CO"/>
              </w:rPr>
              <w:t xml:space="preserve">ha participado en actividades corruptas, fraudulentas, colusorias, coercitivas u obstructivas al competir por el Contrato en cuestión, el Contratante podrá rescindir el Contrato y expulsar al Contratista del Sitio de las Obras dándole un preaviso de 14 días. En tal caso, se aplicarán las provisiones incluidas en la Cláusula 56 de la misma manera que si se hubiera aplicado lo indicado </w:t>
            </w:r>
            <w:r w:rsidR="00A55EEE" w:rsidRPr="007E1F4A">
              <w:rPr>
                <w:rFonts w:asciiTheme="minorHAnsi" w:hAnsiTheme="minorHAnsi"/>
                <w:lang w:val="es-CO"/>
              </w:rPr>
              <w:t>en la S</w:t>
            </w:r>
            <w:r w:rsidRPr="007E1F4A">
              <w:rPr>
                <w:rFonts w:asciiTheme="minorHAnsi" w:hAnsiTheme="minorHAnsi"/>
                <w:lang w:val="es-CO"/>
              </w:rPr>
              <w:t xml:space="preserve">ubcláusula 56.5 (Rescisión del Contrato)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se determina que algún empleado del Contratista ha participado en actividades corruptas, fraudulentas, colusorias, coercitivas u obstructivas durante la ejecución de las Obras, dicho empleado deberá ser removido de su cargo según lo estipulado en la Cláusula 9. </w:t>
            </w:r>
          </w:p>
          <w:p w:rsidR="000C1CA8" w:rsidRPr="007E1F4A" w:rsidRDefault="00103052" w:rsidP="00C14052">
            <w:pPr>
              <w:pStyle w:val="Prrafodelista"/>
              <w:numPr>
                <w:ilvl w:val="1"/>
                <w:numId w:val="15"/>
              </w:numPr>
              <w:tabs>
                <w:tab w:val="left" w:pos="674"/>
              </w:tabs>
              <w:spacing w:after="360"/>
              <w:ind w:left="677" w:right="721" w:hanging="677"/>
              <w:jc w:val="both"/>
              <w:rPr>
                <w:rFonts w:asciiTheme="minorHAnsi" w:hAnsiTheme="minorHAnsi"/>
                <w:lang w:val="es-ES"/>
              </w:rPr>
            </w:pPr>
            <w:r w:rsidRPr="007E1F4A">
              <w:rPr>
                <w:rFonts w:asciiTheme="minorHAnsi" w:hAnsiTheme="minorHAnsi"/>
                <w:lang w:val="es-ES"/>
              </w:rPr>
              <w:t xml:space="preserve">Para </w:t>
            </w:r>
            <w:r w:rsidRPr="007E1F4A">
              <w:rPr>
                <w:rFonts w:asciiTheme="minorHAnsi" w:hAnsiTheme="minorHAnsi"/>
                <w:lang w:val="es-CO"/>
              </w:rPr>
              <w:t>efectos</w:t>
            </w:r>
            <w:r w:rsidRPr="007E1F4A">
              <w:rPr>
                <w:rFonts w:asciiTheme="minorHAnsi" w:hAnsiTheme="minorHAnsi"/>
                <w:lang w:val="es-ES"/>
              </w:rPr>
              <w:t xml:space="preserve"> de esta Subcláusula: </w:t>
            </w:r>
          </w:p>
          <w:p w:rsidR="0062373E" w:rsidRPr="007E1F4A" w:rsidRDefault="00103052" w:rsidP="00C14052">
            <w:pPr>
              <w:numPr>
                <w:ilvl w:val="0"/>
                <w:numId w:val="20"/>
              </w:numPr>
              <w:tabs>
                <w:tab w:val="clear" w:pos="1260"/>
              </w:tabs>
              <w:spacing w:after="200"/>
              <w:ind w:left="1440"/>
              <w:jc w:val="both"/>
              <w:rPr>
                <w:rFonts w:asciiTheme="minorHAnsi" w:hAnsiTheme="minorHAnsi"/>
              </w:rPr>
            </w:pPr>
            <w:r w:rsidRPr="007E1F4A">
              <w:rPr>
                <w:rFonts w:asciiTheme="minorHAnsi" w:hAnsiTheme="minorHAnsi"/>
                <w:lang w:val="es-MX"/>
              </w:rPr>
              <w:t xml:space="preserve">“práctica corrupta” significa el ofrecimiento, suministro, aceptación o solicitud, directa o indirectamente, de cualquier cosa de valor con el fin de influir impropiamente en la actuación </w:t>
            </w:r>
            <w:r w:rsidRPr="007E1F4A">
              <w:rPr>
                <w:rFonts w:asciiTheme="minorHAnsi" w:hAnsiTheme="minorHAnsi"/>
                <w:lang w:val="es-MX"/>
              </w:rPr>
              <w:lastRenderedPageBreak/>
              <w:t>de otra persona</w:t>
            </w:r>
            <w:r w:rsidR="00225CE1" w:rsidRPr="007E1F4A">
              <w:rPr>
                <w:rStyle w:val="Refdenotaalpie"/>
                <w:rFonts w:asciiTheme="minorHAnsi" w:hAnsiTheme="minorHAnsi"/>
                <w:lang w:val="es-MX"/>
              </w:rPr>
              <w:footnoteReference w:id="11"/>
            </w:r>
            <w:r w:rsidRPr="007E1F4A">
              <w:rPr>
                <w:rFonts w:asciiTheme="minorHAnsi" w:hAnsiTheme="minorHAnsi"/>
                <w:lang w:val="es-MX"/>
              </w:rPr>
              <w:t>.</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00225CE1" w:rsidRPr="007E1F4A">
              <w:rPr>
                <w:rStyle w:val="Refdenotaalpie"/>
                <w:rFonts w:asciiTheme="minorHAnsi" w:hAnsiTheme="minorHAnsi"/>
                <w:lang w:val="es-MX"/>
              </w:rPr>
              <w:footnoteReference w:id="12"/>
            </w:r>
            <w:r w:rsidRPr="007E1F4A">
              <w:rPr>
                <w:rFonts w:asciiTheme="minorHAnsi" w:hAnsiTheme="minorHAnsi"/>
                <w:lang w:val="es-MX"/>
              </w:rPr>
              <w:t>;</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 xml:space="preserve">“práctica de </w:t>
            </w:r>
            <w:r w:rsidRPr="007E1F4A">
              <w:rPr>
                <w:rFonts w:asciiTheme="minorHAnsi" w:hAnsiTheme="minorHAnsi"/>
                <w:szCs w:val="15"/>
                <w:lang w:val="es-MX"/>
              </w:rPr>
              <w:t>colusión</w:t>
            </w:r>
            <w:r w:rsidRPr="007E1F4A">
              <w:rPr>
                <w:rFonts w:asciiTheme="minorHAnsi" w:hAnsiTheme="minorHAnsi" w:cs="Arial"/>
                <w:sz w:val="15"/>
                <w:szCs w:val="15"/>
                <w:lang w:val="es-MX"/>
              </w:rPr>
              <w:t xml:space="preserve">” </w:t>
            </w:r>
            <w:r w:rsidRPr="007E1F4A">
              <w:rPr>
                <w:rFonts w:asciiTheme="minorHAnsi" w:hAnsiTheme="minorHAnsi"/>
                <w:lang w:val="es-MX"/>
              </w:rPr>
              <w:t>significa un arreglo de dos o más personas</w:t>
            </w:r>
            <w:r w:rsidR="00225CE1" w:rsidRPr="007E1F4A">
              <w:rPr>
                <w:rStyle w:val="Refdenotaalpie"/>
                <w:rFonts w:asciiTheme="minorHAnsi" w:hAnsiTheme="minorHAnsi" w:cs="Arial"/>
                <w:sz w:val="20"/>
                <w:szCs w:val="20"/>
                <w:lang w:val="es-MX"/>
              </w:rPr>
              <w:footnoteReference w:id="13"/>
            </w:r>
            <w:r w:rsidRPr="007E1F4A">
              <w:rPr>
                <w:rFonts w:asciiTheme="minorHAnsi" w:hAnsiTheme="minorHAnsi"/>
                <w:lang w:val="es-MX"/>
              </w:rPr>
              <w:t xml:space="preserve"> diseñado para lograr un propósito impropio, incluyendo influenciar impropiamente las acciones de otra persona;</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coercitiva” significa el daño o amenazas para dañar, directa o indirectamente, a cualquiera persona, o las propiedades de una persona</w:t>
            </w:r>
            <w:r w:rsidR="00225CE1" w:rsidRPr="007E1F4A">
              <w:rPr>
                <w:rStyle w:val="Refdenotaalpie"/>
                <w:rFonts w:asciiTheme="minorHAnsi" w:hAnsiTheme="minorHAnsi"/>
                <w:lang w:val="es-MX"/>
              </w:rPr>
              <w:footnoteReference w:id="14"/>
            </w:r>
            <w:r w:rsidRPr="007E1F4A">
              <w:rPr>
                <w:rFonts w:asciiTheme="minorHAnsi" w:hAnsiTheme="minorHAnsi"/>
                <w:lang w:val="es-MX"/>
              </w:rPr>
              <w:t>, para influenciar impropiamente sus actuaciones.</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de obstrucción” significa</w:t>
            </w:r>
          </w:p>
          <w:p w:rsidR="000C1CA8" w:rsidRPr="007E1F4A" w:rsidRDefault="00103052">
            <w:pPr>
              <w:autoSpaceDE w:val="0"/>
              <w:autoSpaceDN w:val="0"/>
              <w:adjustRightInd w:val="0"/>
              <w:spacing w:after="200"/>
              <w:ind w:left="2160" w:hanging="720"/>
              <w:jc w:val="both"/>
              <w:rPr>
                <w:rFonts w:asciiTheme="minorHAnsi" w:hAnsiTheme="minorHAnsi"/>
                <w:lang w:val="es-MX"/>
              </w:rPr>
            </w:pPr>
            <w:r w:rsidRPr="007E1F4A">
              <w:rPr>
                <w:rFonts w:asciiTheme="minorHAnsi" w:hAnsiTheme="minorHAnsi"/>
                <w:color w:val="000000"/>
                <w:lang w:val="es-MX"/>
              </w:rPr>
              <w:t>(aa)</w:t>
            </w:r>
            <w:r w:rsidRPr="007E1F4A">
              <w:rPr>
                <w:rFonts w:asciiTheme="minorHAnsi" w:hAnsiTheme="minorHAnsi"/>
                <w:lang w:val="es-MX"/>
              </w:rPr>
              <w:t xml:space="preserve"> </w:t>
            </w:r>
            <w:r w:rsidR="00272AB8" w:rsidRPr="007E1F4A">
              <w:rPr>
                <w:rFonts w:asciiTheme="minorHAnsi" w:hAnsiTheme="minorHAnsi"/>
                <w:lang w:val="es-MX"/>
              </w:rPr>
              <w:t xml:space="preserve">   </w:t>
            </w:r>
            <w:r w:rsidRPr="007E1F4A">
              <w:rPr>
                <w:rFonts w:asciiTheme="minorHAnsi" w:hAnsiTheme="minorHAnsi"/>
                <w:lang w:val="es-MX"/>
              </w:rPr>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703A58" w:rsidRPr="007E1F4A" w:rsidRDefault="00103052" w:rsidP="00B33215">
            <w:pPr>
              <w:tabs>
                <w:tab w:val="left" w:pos="2142"/>
              </w:tabs>
              <w:autoSpaceDE w:val="0"/>
              <w:autoSpaceDN w:val="0"/>
              <w:adjustRightInd w:val="0"/>
              <w:spacing w:after="200"/>
              <w:ind w:left="2160" w:hanging="720"/>
              <w:jc w:val="both"/>
              <w:rPr>
                <w:rFonts w:asciiTheme="minorHAnsi" w:hAnsiTheme="minorHAnsi"/>
              </w:rPr>
            </w:pPr>
            <w:r w:rsidRPr="007E1F4A">
              <w:rPr>
                <w:rFonts w:asciiTheme="minorHAnsi" w:hAnsiTheme="minorHAnsi"/>
                <w:color w:val="000000"/>
                <w:lang w:val="es-MX"/>
              </w:rPr>
              <w:lastRenderedPageBreak/>
              <w:t>(</w:t>
            </w:r>
            <w:proofErr w:type="gramStart"/>
            <w:r w:rsidRPr="007E1F4A">
              <w:rPr>
                <w:rFonts w:asciiTheme="minorHAnsi" w:hAnsiTheme="minorHAnsi"/>
                <w:color w:val="000000"/>
                <w:lang w:val="es-MX"/>
              </w:rPr>
              <w:t>bb</w:t>
            </w:r>
            <w:proofErr w:type="gramEnd"/>
            <w:r w:rsidRPr="007E1F4A">
              <w:rPr>
                <w:rFonts w:asciiTheme="minorHAnsi" w:hAnsiTheme="minorHAnsi"/>
                <w:color w:val="000000"/>
                <w:lang w:val="es-MX"/>
              </w:rPr>
              <w:t xml:space="preserve">) </w:t>
            </w:r>
            <w:r w:rsidR="00272AB8" w:rsidRPr="007E1F4A">
              <w:rPr>
                <w:rFonts w:asciiTheme="minorHAnsi" w:hAnsiTheme="minorHAnsi"/>
                <w:color w:val="000000"/>
                <w:lang w:val="es-MX"/>
              </w:rPr>
              <w:t xml:space="preserve"> </w:t>
            </w:r>
            <w:r w:rsidRPr="007E1F4A">
              <w:rPr>
                <w:rFonts w:asciiTheme="minorHAnsi" w:hAnsiTheme="minorHAnsi"/>
                <w:color w:val="000000"/>
                <w:lang w:val="es-MX"/>
              </w:rPr>
              <w:t xml:space="preserve">las actuaciones dirigidas a impedir materialmente el ejercicio de los derechos del Banco a inspeccionar y auditar de conformidad con </w:t>
            </w:r>
            <w:r w:rsidR="00703A58" w:rsidRPr="007E1F4A">
              <w:rPr>
                <w:rFonts w:asciiTheme="minorHAnsi" w:hAnsiTheme="minorHAnsi"/>
                <w:color w:val="000000"/>
                <w:lang w:val="es-MX"/>
              </w:rPr>
              <w:t>la subcláusula 22.2</w:t>
            </w:r>
            <w:r w:rsidRPr="007E1F4A">
              <w:rPr>
                <w:rFonts w:asciiTheme="minorHAnsi" w:hAnsiTheme="minorHAnsi"/>
                <w:color w:val="000000"/>
                <w:lang w:val="es-MX"/>
              </w:rPr>
              <w:t>.</w:t>
            </w:r>
          </w:p>
          <w:p w:rsidR="00A8687B" w:rsidRPr="007E1F4A" w:rsidRDefault="00A8687B" w:rsidP="00A55EEE">
            <w:pPr>
              <w:keepNext/>
              <w:tabs>
                <w:tab w:val="left" w:pos="2052"/>
              </w:tabs>
              <w:suppressAutoHyphens/>
              <w:spacing w:after="200"/>
              <w:ind w:left="2052" w:hanging="630"/>
              <w:jc w:val="both"/>
              <w:rPr>
                <w:rFonts w:asciiTheme="minorHAnsi" w:hAnsiTheme="minorHAnsi"/>
                <w:lang w:val="es-CO"/>
              </w:rPr>
            </w:pPr>
          </w:p>
        </w:tc>
      </w:tr>
      <w:tr w:rsidR="00A8687B" w:rsidRPr="007E1F4A" w:rsidTr="00D37849">
        <w:tc>
          <w:tcPr>
            <w:tcW w:w="3168" w:type="dxa"/>
          </w:tcPr>
          <w:p w:rsidR="00A8687B" w:rsidRPr="007E1F4A" w:rsidRDefault="00A148F4" w:rsidP="00C14052">
            <w:pPr>
              <w:pStyle w:val="SectionVHeading3"/>
              <w:numPr>
                <w:ilvl w:val="0"/>
                <w:numId w:val="15"/>
              </w:numPr>
              <w:ind w:hanging="720"/>
              <w:rPr>
                <w:rFonts w:asciiTheme="minorHAnsi" w:hAnsiTheme="minorHAnsi"/>
                <w:lang w:val="es-CO" w:eastAsia="en-US"/>
              </w:rPr>
            </w:pPr>
            <w:bookmarkStart w:id="405" w:name="_Toc21530456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 xml:space="preserve">Pagos </w:t>
            </w:r>
            <w:r w:rsidR="00697E99" w:rsidRPr="007E1F4A">
              <w:rPr>
                <w:rFonts w:asciiTheme="minorHAnsi" w:hAnsiTheme="minorHAnsi"/>
                <w:lang w:val="es-CO" w:eastAsia="en-US"/>
              </w:rPr>
              <w:t>P</w:t>
            </w:r>
            <w:r w:rsidR="00A8687B" w:rsidRPr="007E1F4A">
              <w:rPr>
                <w:rFonts w:asciiTheme="minorHAnsi" w:hAnsiTheme="minorHAnsi"/>
                <w:lang w:val="es-CO" w:eastAsia="en-US"/>
              </w:rPr>
              <w:t xml:space="preserve">osteriores a la </w:t>
            </w:r>
            <w:r w:rsidRPr="007E1F4A">
              <w:rPr>
                <w:rFonts w:asciiTheme="minorHAnsi" w:hAnsiTheme="minorHAnsi"/>
                <w:lang w:val="es-CO" w:eastAsia="en-US"/>
              </w:rPr>
              <w:t>R</w:t>
            </w:r>
            <w:r w:rsidR="00A8687B" w:rsidRPr="007E1F4A">
              <w:rPr>
                <w:rFonts w:asciiTheme="minorHAnsi" w:hAnsiTheme="minorHAnsi"/>
                <w:lang w:val="es-CO" w:eastAsia="en-US"/>
              </w:rPr>
              <w:t>escisión del Contrato</w:t>
            </w:r>
            <w:bookmarkEnd w:id="40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ab/>
            </w:r>
            <w:r w:rsidRPr="007E1F4A">
              <w:rPr>
                <w:rFonts w:asciiTheme="minorHAnsi" w:hAnsiTheme="minorHAnsi"/>
                <w:spacing w:val="-3"/>
                <w:lang w:val="es-CO"/>
              </w:rPr>
              <w:t xml:space="preserve">Si el Contrato se rescinde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r>
            <w:r w:rsidRPr="007E1F4A">
              <w:rPr>
                <w:rFonts w:asciiTheme="minorHAnsi" w:hAnsiTheme="minorHAnsi"/>
                <w:spacing w:val="-3"/>
                <w:lang w:val="es-CO"/>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6" w:name="_Toc215304569"/>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Derechos de </w:t>
            </w:r>
            <w:r w:rsidRPr="007E1F4A">
              <w:rPr>
                <w:rFonts w:asciiTheme="minorHAnsi" w:hAnsiTheme="minorHAnsi"/>
                <w:lang w:val="es-CO" w:eastAsia="en-US"/>
              </w:rPr>
              <w:t>P</w:t>
            </w:r>
            <w:r w:rsidR="00A8687B" w:rsidRPr="007E1F4A">
              <w:rPr>
                <w:rFonts w:asciiTheme="minorHAnsi" w:hAnsiTheme="minorHAnsi"/>
                <w:lang w:val="es-CO" w:eastAsia="en-US"/>
              </w:rPr>
              <w:t>ropiedad</w:t>
            </w:r>
            <w:bookmarkEnd w:id="40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S</w:t>
            </w:r>
            <w:r w:rsidRPr="007E1F4A">
              <w:rPr>
                <w:rFonts w:asciiTheme="minorHAnsi" w:hAnsiTheme="minorHAnsi"/>
                <w:spacing w:val="-3"/>
                <w:lang w:val="es-CO"/>
              </w:rPr>
              <w:t>i el Contrato se rescinde por incumplimiento del Contratista, todos los Materiales que se encuentren en el Sitio de las Obras, la Planta, los Equipos, las Obras provisionales y las Obras se considerarán de propiedad del Contratante.</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7" w:name="_Toc215304570"/>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Liberación de </w:t>
            </w:r>
            <w:r w:rsidRPr="007E1F4A">
              <w:rPr>
                <w:rFonts w:asciiTheme="minorHAnsi" w:hAnsiTheme="minorHAnsi"/>
                <w:lang w:val="es-CO" w:eastAsia="en-US"/>
              </w:rPr>
              <w:t>C</w:t>
            </w:r>
            <w:r w:rsidR="00A8687B" w:rsidRPr="007E1F4A">
              <w:rPr>
                <w:rFonts w:asciiTheme="minorHAnsi" w:hAnsiTheme="minorHAnsi"/>
                <w:lang w:val="es-CO" w:eastAsia="en-US"/>
              </w:rPr>
              <w:t>umplimiento</w:t>
            </w:r>
            <w:bookmarkEnd w:id="407"/>
            <w:r w:rsidR="00A8687B" w:rsidRPr="007E1F4A">
              <w:rPr>
                <w:rFonts w:asciiTheme="minorHAnsi" w:hAnsiTheme="minorHAnsi"/>
                <w:lang w:val="es-CO" w:eastAsia="en-US"/>
              </w:rPr>
              <w:t xml:space="preserve"> </w:t>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w:t>
            </w:r>
            <w:r w:rsidRPr="007E1F4A">
              <w:rPr>
                <w:rFonts w:asciiTheme="minorHAnsi" w:hAnsiTheme="minorHAnsi"/>
                <w:spacing w:val="-3"/>
                <w:lang w:val="es-CO"/>
              </w:rPr>
              <w:lastRenderedPageBreak/>
              <w:t>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8" w:name="_Toc215304571"/>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Suspensión del Préstamo o Crédito del Banco</w:t>
            </w:r>
            <w:bookmarkEnd w:id="408"/>
            <w:r w:rsidR="00A8687B" w:rsidRPr="007E1F4A">
              <w:rPr>
                <w:rFonts w:asciiTheme="minorHAnsi" w:hAnsiTheme="minorHAnsi"/>
                <w:lang w:val="es-CO" w:eastAsia="en-US"/>
              </w:rPr>
              <w:t xml:space="preserve"> </w:t>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ab/>
            </w:r>
            <w:r w:rsidRPr="007E1F4A">
              <w:rPr>
                <w:rFonts w:asciiTheme="minorHAnsi" w:hAnsiTheme="minorHAnsi"/>
                <w:spacing w:val="-3"/>
                <w:lang w:val="es-CO"/>
              </w:rPr>
              <w:t>En caso de que el Banco Mundial suspendiera los desembolsos al Contratante bajo el Préstamo o Crédito, parte del cual se destinaba a pagar al Contratista:</w:t>
            </w:r>
          </w:p>
          <w:p w:rsidR="00A8687B" w:rsidRPr="007E1F4A" w:rsidRDefault="00A8687B" w:rsidP="00A55EEE">
            <w:pPr>
              <w:suppressAutoHyphens/>
              <w:spacing w:after="200"/>
              <w:ind w:left="1152" w:hanging="509"/>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El Contratante está obligado a notificar al Contratista sobre dicha suspensión en un plazo no mayor a 7 días contados a partir de la fecha de la recepción por parte del Contratante de la notificación de suspensión del Banco Mundial.</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spacing w:val="-3"/>
                <w:lang w:val="es-CO"/>
              </w:rPr>
              <w:t>(b)</w:t>
            </w:r>
            <w:r w:rsidRPr="007E1F4A">
              <w:rPr>
                <w:rFonts w:asciiTheme="minorHAnsi" w:hAnsiTheme="minorHAnsi"/>
                <w:spacing w:val="-3"/>
                <w:lang w:val="es-CO"/>
              </w:rPr>
              <w:tab/>
              <w:t>Si el Contratista no ha recibido algunas sumas que se le adeudan dentro del periodo de 28 días para efectuar los pagos, establecido en la Subcláusula 40.1, el Contratista podrá emitir inmediatamente una notificación para terminar el Contrato en el plazo de 14 días.</w:t>
            </w:r>
          </w:p>
        </w:tc>
      </w:tr>
    </w:tbl>
    <w:p w:rsidR="00A8687B" w:rsidRPr="007E1F4A" w:rsidRDefault="00A8687B" w:rsidP="00A8687B">
      <w:pPr>
        <w:pStyle w:val="Outline"/>
        <w:spacing w:before="0"/>
        <w:rPr>
          <w:rFonts w:asciiTheme="minorHAnsi" w:hAnsiTheme="minorHAnsi"/>
          <w:kern w:val="0"/>
          <w:szCs w:val="24"/>
          <w:lang w:val="es-CO"/>
        </w:rPr>
      </w:pPr>
    </w:p>
    <w:p w:rsidR="00A8687B" w:rsidRPr="007E1F4A" w:rsidRDefault="00A8687B" w:rsidP="00A8687B">
      <w:pPr>
        <w:jc w:val="center"/>
        <w:rPr>
          <w:rFonts w:asciiTheme="minorHAnsi" w:hAnsiTheme="minorHAnsi"/>
          <w:b/>
          <w:bCs/>
          <w:sz w:val="36"/>
          <w:lang w:val="es-CO"/>
        </w:rPr>
        <w:sectPr w:rsidR="00A8687B" w:rsidRPr="007E1F4A" w:rsidSect="00D32F51">
          <w:headerReference w:type="even" r:id="rId49"/>
          <w:headerReference w:type="default" r:id="rId50"/>
          <w:headerReference w:type="first" r:id="rId51"/>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7E1F4A" w:rsidRDefault="00A8687B" w:rsidP="001A57D2">
      <w:pPr>
        <w:pStyle w:val="Ttulo1"/>
        <w:rPr>
          <w:rFonts w:asciiTheme="minorHAnsi" w:hAnsiTheme="minorHAnsi"/>
        </w:rPr>
      </w:pPr>
      <w:bookmarkStart w:id="409" w:name="_Toc215304911"/>
      <w:r w:rsidRPr="007E1F4A">
        <w:rPr>
          <w:rFonts w:asciiTheme="minorHAnsi" w:hAnsiTheme="minorHAnsi"/>
        </w:rPr>
        <w:lastRenderedPageBreak/>
        <w:t>Sección V</w:t>
      </w:r>
      <w:r w:rsidR="00637AFB" w:rsidRPr="007E1F4A">
        <w:rPr>
          <w:rFonts w:asciiTheme="minorHAnsi" w:hAnsiTheme="minorHAnsi"/>
        </w:rPr>
        <w:t>II</w:t>
      </w:r>
      <w:r w:rsidRPr="007E1F4A">
        <w:rPr>
          <w:rFonts w:asciiTheme="minorHAnsi" w:hAnsiTheme="minorHAnsi"/>
        </w:rPr>
        <w:t>I. Condiciones Especiales del Contrato</w:t>
      </w:r>
      <w:bookmarkEnd w:id="409"/>
    </w:p>
    <w:p w:rsidR="00A8687B" w:rsidRPr="007E1F4A" w:rsidRDefault="00A8687B" w:rsidP="00A8687B">
      <w:pPr>
        <w:jc w:val="center"/>
        <w:rPr>
          <w:rFonts w:asciiTheme="minorHAnsi" w:hAnsiTheme="minorHAnsi"/>
          <w:lang w:val="es-CO"/>
        </w:rPr>
      </w:pPr>
    </w:p>
    <w:p w:rsidR="00A8687B" w:rsidRPr="007E1F4A" w:rsidRDefault="00A8687B" w:rsidP="00A8687B">
      <w:pPr>
        <w:rPr>
          <w:rFonts w:asciiTheme="minorHAnsi" w:hAnsiTheme="minorHAnsi"/>
          <w:spacing w:val="-3"/>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848"/>
      </w:tblGrid>
      <w:tr w:rsidR="00A8687B" w:rsidRPr="007E1F4A" w:rsidTr="00A55EEE">
        <w:trPr>
          <w:cantSplit/>
        </w:trPr>
        <w:tc>
          <w:tcPr>
            <w:tcW w:w="9576" w:type="dxa"/>
            <w:gridSpan w:val="2"/>
          </w:tcPr>
          <w:p w:rsidR="00A8687B" w:rsidRPr="007E1F4A" w:rsidRDefault="00A8687B" w:rsidP="00A55EEE">
            <w:pPr>
              <w:jc w:val="center"/>
              <w:rPr>
                <w:rFonts w:asciiTheme="minorHAnsi" w:hAnsiTheme="minorHAnsi"/>
                <w:lang w:val="es-CO"/>
              </w:rPr>
            </w:pPr>
          </w:p>
          <w:p w:rsidR="00A8687B" w:rsidRPr="007E1F4A" w:rsidRDefault="00A8687B" w:rsidP="00C14052">
            <w:pPr>
              <w:pStyle w:val="Ttulo4"/>
              <w:numPr>
                <w:ilvl w:val="0"/>
                <w:numId w:val="12"/>
              </w:numPr>
              <w:rPr>
                <w:rFonts w:asciiTheme="minorHAnsi" w:hAnsiTheme="minorHAnsi"/>
                <w:lang w:val="es-CO" w:eastAsia="en-US"/>
              </w:rPr>
            </w:pPr>
            <w:r w:rsidRPr="007E1F4A">
              <w:rPr>
                <w:rFonts w:asciiTheme="minorHAnsi" w:hAnsiTheme="minorHAnsi"/>
                <w:lang w:val="es-CO" w:eastAsia="en-US"/>
              </w:rPr>
              <w:t>Disposiciones Generales</w:t>
            </w:r>
          </w:p>
          <w:p w:rsidR="00A8687B" w:rsidRPr="007E1F4A" w:rsidRDefault="00A8687B" w:rsidP="00A55EEE">
            <w:pPr>
              <w:ind w:left="360"/>
              <w:jc w:val="center"/>
              <w:rPr>
                <w:rFonts w:asciiTheme="minorHAnsi" w:hAnsiTheme="minorHAnsi"/>
                <w:b/>
                <w:bCs/>
                <w:sz w:val="28"/>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 xml:space="preserve">CGC 1.1 (d) </w:t>
            </w:r>
          </w:p>
        </w:tc>
        <w:tc>
          <w:tcPr>
            <w:tcW w:w="7848" w:type="dxa"/>
          </w:tcPr>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La Institución Financiera es </w:t>
            </w:r>
            <w:r w:rsidR="005708B6" w:rsidRPr="007E1F4A">
              <w:rPr>
                <w:rFonts w:asciiTheme="minorHAnsi" w:hAnsiTheme="minorHAnsi"/>
                <w:i/>
                <w:iCs/>
                <w:lang w:val="es-CO"/>
              </w:rPr>
              <w:t>la Asociación Internacional de Fomento-Banco Mundial.</w:t>
            </w:r>
          </w:p>
          <w:p w:rsidR="00A8687B" w:rsidRPr="007E1F4A" w:rsidRDefault="00A8687B" w:rsidP="00A55EEE">
            <w:pPr>
              <w:jc w:val="both"/>
              <w:rPr>
                <w:rFonts w:asciiTheme="minorHAnsi" w:hAnsiTheme="minorHAnsi"/>
                <w:i/>
                <w:iCs/>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(s)</w:t>
            </w:r>
          </w:p>
        </w:tc>
        <w:tc>
          <w:tcPr>
            <w:tcW w:w="7848" w:type="dxa"/>
          </w:tcPr>
          <w:p w:rsidR="005708B6" w:rsidRPr="007E1F4A" w:rsidRDefault="00A8687B" w:rsidP="00A55EEE">
            <w:pPr>
              <w:jc w:val="both"/>
              <w:rPr>
                <w:rFonts w:asciiTheme="minorHAnsi" w:hAnsiTheme="minorHAnsi"/>
                <w:lang w:val="es-CO"/>
              </w:rPr>
            </w:pPr>
            <w:r w:rsidRPr="007E1F4A">
              <w:rPr>
                <w:rFonts w:asciiTheme="minorHAnsi" w:hAnsiTheme="minorHAnsi"/>
                <w:lang w:val="es-CO"/>
              </w:rPr>
              <w:t>El Contratante es</w:t>
            </w:r>
            <w:r w:rsidR="005708B6" w:rsidRPr="007E1F4A">
              <w:rPr>
                <w:rFonts w:asciiTheme="minorHAnsi" w:hAnsiTheme="minorHAnsi"/>
                <w:lang w:val="es-CO"/>
              </w:rPr>
              <w:t>:</w:t>
            </w:r>
          </w:p>
          <w:p w:rsidR="005708B6" w:rsidRPr="007E1F4A" w:rsidRDefault="005708B6" w:rsidP="005708B6">
            <w:pPr>
              <w:rPr>
                <w:rFonts w:asciiTheme="minorHAnsi" w:hAnsiTheme="minorHAnsi"/>
              </w:rPr>
            </w:pPr>
            <w:r w:rsidRPr="007E1F4A">
              <w:rPr>
                <w:rFonts w:asciiTheme="minorHAnsi" w:hAnsiTheme="minorHAnsi"/>
              </w:rPr>
              <w:t xml:space="preserve">                  </w:t>
            </w:r>
          </w:p>
          <w:p w:rsidR="00ED653D" w:rsidRPr="007E1F4A" w:rsidRDefault="00ED653D" w:rsidP="00ED653D">
            <w:pPr>
              <w:autoSpaceDE w:val="0"/>
              <w:autoSpaceDN w:val="0"/>
              <w:adjustRightInd w:val="0"/>
              <w:rPr>
                <w:rFonts w:ascii="Calibri" w:eastAsia="Calibri" w:hAnsi="Calibri" w:cs="Calibri"/>
                <w:color w:val="000000"/>
                <w:lang w:val="es-HN" w:eastAsia="es-HN"/>
              </w:rPr>
            </w:pPr>
          </w:p>
          <w:tbl>
            <w:tblPr>
              <w:tblW w:w="0" w:type="auto"/>
              <w:tblBorders>
                <w:top w:val="nil"/>
                <w:left w:val="nil"/>
                <w:bottom w:val="nil"/>
                <w:right w:val="nil"/>
              </w:tblBorders>
              <w:tblLook w:val="0000" w:firstRow="0" w:lastRow="0" w:firstColumn="0" w:lastColumn="0" w:noHBand="0" w:noVBand="0"/>
            </w:tblPr>
            <w:tblGrid>
              <w:gridCol w:w="7632"/>
            </w:tblGrid>
            <w:tr w:rsidR="00ED653D" w:rsidRPr="007E1F4A">
              <w:trPr>
                <w:trHeight w:val="2566"/>
              </w:trPr>
              <w:tc>
                <w:tcPr>
                  <w:tcW w:w="0" w:type="auto"/>
                </w:tcPr>
                <w:p w:rsidR="00BA03EA" w:rsidRPr="007E1F4A" w:rsidRDefault="00BA03EA" w:rsidP="00BA03EA">
                  <w:pPr>
                    <w:keepNext/>
                    <w:rPr>
                      <w:rFonts w:asciiTheme="minorHAnsi" w:hAnsiTheme="minorHAnsi"/>
                      <w:lang w:val="es-CO"/>
                    </w:rPr>
                  </w:pPr>
                  <w:r w:rsidRPr="007E1F4A">
                    <w:rPr>
                      <w:rFonts w:asciiTheme="minorHAnsi" w:hAnsiTheme="minorHAnsi"/>
                      <w:iCs/>
                      <w:sz w:val="22"/>
                    </w:rPr>
                    <w:t>MANCOMUNIDAD</w:t>
                  </w:r>
                  <w:r>
                    <w:rPr>
                      <w:rFonts w:asciiTheme="minorHAnsi" w:hAnsiTheme="minorHAnsi"/>
                      <w:iCs/>
                      <w:sz w:val="22"/>
                    </w:rPr>
                    <w:t xml:space="preserve"> DE</w:t>
                  </w:r>
                  <w:r w:rsidR="00930F0E">
                    <w:rPr>
                      <w:rFonts w:asciiTheme="minorHAnsi" w:hAnsiTheme="minorHAnsi"/>
                      <w:iCs/>
                      <w:sz w:val="22"/>
                    </w:rPr>
                    <w:t xml:space="preserve"> LOS</w:t>
                  </w:r>
                  <w:r>
                    <w:rPr>
                      <w:rFonts w:asciiTheme="minorHAnsi" w:hAnsiTheme="minorHAnsi"/>
                      <w:iCs/>
                      <w:sz w:val="22"/>
                    </w:rPr>
                    <w:t xml:space="preserve"> MUNICIPIOS DEL SUR OESTE DE LEMPIRA (MANCOSOL)</w:t>
                  </w:r>
                  <w:r w:rsidRPr="007E1F4A">
                    <w:rPr>
                      <w:rFonts w:asciiTheme="minorHAnsi" w:hAnsiTheme="minorHAnsi"/>
                      <w:iCs/>
                      <w:sz w:val="22"/>
                    </w:rPr>
                    <w:t>.</w:t>
                  </w:r>
                  <w:r w:rsidRPr="007E1F4A">
                    <w:rPr>
                      <w:rFonts w:asciiTheme="minorHAnsi" w:hAnsiTheme="minorHAnsi"/>
                      <w:lang w:val="es-CO"/>
                    </w:rPr>
                    <w:t xml:space="preserve"> </w:t>
                  </w:r>
                </w:p>
                <w:p w:rsidR="00D660CF" w:rsidRPr="0012328A" w:rsidRDefault="00D660CF" w:rsidP="00D660CF">
                  <w:pPr>
                    <w:rPr>
                      <w:rFonts w:asciiTheme="minorHAnsi" w:hAnsiTheme="minorHAnsi"/>
                    </w:rPr>
                  </w:pPr>
                  <w:r w:rsidRPr="0012328A">
                    <w:rPr>
                      <w:rFonts w:asciiTheme="minorHAnsi" w:hAnsiTheme="minorHAnsi"/>
                    </w:rPr>
                    <w:t xml:space="preserve">                  </w:t>
                  </w:r>
                </w:p>
                <w:p w:rsidR="00BA03EA" w:rsidRPr="0040068B" w:rsidRDefault="00D660CF" w:rsidP="00BA03EA">
                  <w:pPr>
                    <w:rPr>
                      <w:rFonts w:asciiTheme="minorHAnsi" w:hAnsiTheme="minorHAnsi"/>
                    </w:rPr>
                  </w:pPr>
                  <w:r w:rsidRPr="001D6C5E">
                    <w:rPr>
                      <w:rFonts w:asciiTheme="minorHAnsi" w:hAnsiTheme="minorHAnsi"/>
                    </w:rPr>
                    <w:t xml:space="preserve">Dirección: </w:t>
                  </w:r>
                  <w:r w:rsidR="00BA03EA" w:rsidRPr="0040068B">
                    <w:rPr>
                      <w:rFonts w:asciiTheme="minorHAnsi" w:hAnsiTheme="minorHAnsi"/>
                    </w:rPr>
                    <w:t>Mancomunidad de los Municipios del Sur Oeste de Lempira (MANCOSOL)</w:t>
                  </w:r>
                </w:p>
                <w:p w:rsidR="00BA03EA" w:rsidRDefault="00BA03EA" w:rsidP="00BA03EA">
                  <w:pPr>
                    <w:rPr>
                      <w:rFonts w:asciiTheme="minorHAnsi" w:hAnsiTheme="minorHAnsi"/>
                    </w:rPr>
                  </w:pPr>
                  <w:r w:rsidRPr="0040068B">
                    <w:rPr>
                      <w:rFonts w:asciiTheme="minorHAnsi" w:hAnsiTheme="minorHAnsi"/>
                    </w:rPr>
                    <w:t xml:space="preserve">Barrio El Centro, Tambla, Lempira, </w:t>
                  </w:r>
                </w:p>
                <w:p w:rsidR="00BA03EA" w:rsidRDefault="00BA03EA" w:rsidP="00BA03EA">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00930F0E">
                    <w:rPr>
                      <w:rFonts w:asciiTheme="minorHAnsi" w:hAnsiTheme="minorHAnsi"/>
                    </w:rPr>
                    <w:t xml:space="preserve">2597, </w:t>
                  </w:r>
                  <w:hyperlink r:id="rId52" w:history="1">
                    <w:r w:rsidR="00930F0E" w:rsidRPr="000F1E61">
                      <w:rPr>
                        <w:rStyle w:val="Hipervnculo"/>
                        <w:rFonts w:asciiTheme="minorHAnsi" w:hAnsiTheme="minorHAnsi"/>
                      </w:rPr>
                      <w:t>mancomunidadsol@gmail.com</w:t>
                    </w:r>
                  </w:hyperlink>
                  <w:r w:rsidR="00930F0E">
                    <w:rPr>
                      <w:rFonts w:asciiTheme="minorHAnsi" w:hAnsiTheme="minorHAnsi"/>
                    </w:rPr>
                    <w:t xml:space="preserve"> </w:t>
                  </w:r>
                  <w:r w:rsidRPr="0040068B">
                    <w:rPr>
                      <w:rFonts w:asciiTheme="minorHAnsi" w:hAnsiTheme="minorHAnsi"/>
                    </w:rPr>
                    <w:t xml:space="preserve"> </w:t>
                  </w:r>
                </w:p>
                <w:p w:rsidR="00BA03EA" w:rsidRDefault="00BA03EA" w:rsidP="00BA03EA">
                  <w:pPr>
                    <w:rPr>
                      <w:rFonts w:asciiTheme="minorHAnsi" w:hAnsiTheme="minorHAnsi"/>
                    </w:rPr>
                  </w:pPr>
                  <w:r w:rsidRPr="001D6C5E">
                    <w:rPr>
                      <w:rFonts w:asciiTheme="minorHAnsi" w:hAnsiTheme="minorHAnsi"/>
                    </w:rPr>
                    <w:t>País: Honduras</w:t>
                  </w:r>
                </w:p>
                <w:p w:rsidR="00D660CF" w:rsidRPr="00CB3B38" w:rsidRDefault="00D660CF" w:rsidP="00D660CF">
                  <w:pPr>
                    <w:jc w:val="both"/>
                    <w:rPr>
                      <w:rFonts w:asciiTheme="minorHAnsi" w:hAnsiTheme="minorHAnsi"/>
                    </w:rPr>
                  </w:pPr>
                </w:p>
                <w:p w:rsidR="00D660CF" w:rsidRPr="0012328A" w:rsidRDefault="00D660CF" w:rsidP="00D660CF">
                  <w:pPr>
                    <w:rPr>
                      <w:rFonts w:asciiTheme="minorHAnsi" w:hAnsiTheme="minorHAnsi"/>
                      <w:lang w:val="es-CO"/>
                    </w:rPr>
                  </w:pPr>
                  <w:r w:rsidRPr="0012328A">
                    <w:rPr>
                      <w:rFonts w:asciiTheme="minorHAnsi" w:hAnsiTheme="minorHAnsi"/>
                    </w:rPr>
                    <w:t xml:space="preserve">El Representante Autorizado es: </w:t>
                  </w:r>
                  <w:r w:rsidR="00BA03EA" w:rsidRPr="00BA03EA">
                    <w:rPr>
                      <w:rFonts w:asciiTheme="minorHAnsi" w:hAnsiTheme="minorHAnsi"/>
                    </w:rPr>
                    <w:t>Prof. Javier Isauro Reyes Navarro</w:t>
                  </w:r>
                  <w:r w:rsidRPr="0012328A">
                    <w:rPr>
                      <w:rFonts w:asciiTheme="minorHAnsi" w:hAnsiTheme="minorHAnsi"/>
                    </w:rPr>
                    <w:t xml:space="preserve">, </w:t>
                  </w:r>
                  <w:r w:rsidR="00BA03EA" w:rsidRPr="00BA03EA">
                    <w:rPr>
                      <w:rFonts w:asciiTheme="minorHAnsi" w:hAnsiTheme="minorHAnsi"/>
                    </w:rPr>
                    <w:t>Presidente Junta Directiva de la MANCOSOL</w:t>
                  </w:r>
                  <w:r w:rsidRPr="0012328A">
                    <w:rPr>
                      <w:rFonts w:asciiTheme="minorHAnsi" w:hAnsiTheme="minorHAnsi"/>
                    </w:rPr>
                    <w:t>.</w:t>
                  </w:r>
                  <w:r w:rsidR="005510DE">
                    <w:rPr>
                      <w:rFonts w:asciiTheme="minorHAnsi" w:hAnsiTheme="minorHAnsi"/>
                    </w:rPr>
                    <w:t xml:space="preserve"> </w:t>
                  </w:r>
                </w:p>
                <w:p w:rsidR="00ED653D" w:rsidRPr="007E1F4A" w:rsidRDefault="00ED653D" w:rsidP="00ED653D">
                  <w:pPr>
                    <w:autoSpaceDE w:val="0"/>
                    <w:autoSpaceDN w:val="0"/>
                    <w:adjustRightInd w:val="0"/>
                    <w:rPr>
                      <w:rFonts w:ascii="Calibri" w:eastAsia="Calibri" w:hAnsi="Calibri" w:cs="Calibri"/>
                      <w:color w:val="000000"/>
                      <w:lang w:val="es-HN" w:eastAsia="es-HN"/>
                    </w:rPr>
                  </w:pPr>
                </w:p>
              </w:tc>
            </w:tr>
          </w:tbl>
          <w:p w:rsidR="00ED653D" w:rsidRPr="007E1F4A" w:rsidRDefault="00ED653D" w:rsidP="00ED653D">
            <w:pPr>
              <w:autoSpaceDE w:val="0"/>
              <w:autoSpaceDN w:val="0"/>
              <w:adjustRightInd w:val="0"/>
              <w:rPr>
                <w:rFonts w:ascii="Calibri" w:eastAsia="Calibri" w:hAnsi="Calibri"/>
                <w:lang w:val="es-HN" w:eastAsia="es-HN"/>
              </w:rPr>
            </w:pPr>
          </w:p>
          <w:p w:rsidR="00516780" w:rsidRPr="007E1F4A" w:rsidRDefault="00ED653D" w:rsidP="00ED653D">
            <w:pPr>
              <w:jc w:val="both"/>
              <w:rPr>
                <w:rFonts w:asciiTheme="minorHAnsi" w:hAnsiTheme="minorHAnsi"/>
                <w:i/>
                <w:iCs/>
                <w:lang w:val="es-CO"/>
              </w:rPr>
            </w:pPr>
            <w:r w:rsidRPr="007E1F4A">
              <w:rPr>
                <w:rFonts w:asciiTheme="minorHAnsi" w:hAnsiTheme="minorHAnsi"/>
                <w:i/>
                <w:iCs/>
                <w:lang w:val="es-CO"/>
              </w:rPr>
              <w:t xml:space="preserve"> </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(v)</w:t>
            </w:r>
          </w:p>
        </w:tc>
        <w:tc>
          <w:tcPr>
            <w:tcW w:w="7848" w:type="dxa"/>
          </w:tcPr>
          <w:p w:rsidR="00516780" w:rsidRPr="007E1F4A" w:rsidRDefault="00A8687B" w:rsidP="00516780">
            <w:pPr>
              <w:keepNext/>
              <w:jc w:val="both"/>
              <w:rPr>
                <w:rFonts w:asciiTheme="minorHAnsi" w:hAnsiTheme="minorHAnsi"/>
                <w:spacing w:val="-3"/>
                <w:lang w:val="es-CO"/>
              </w:rPr>
            </w:pPr>
            <w:r w:rsidRPr="007E1F4A">
              <w:rPr>
                <w:rFonts w:asciiTheme="minorHAnsi" w:hAnsiTheme="minorHAnsi"/>
                <w:spacing w:val="-3"/>
                <w:lang w:val="es-CO"/>
              </w:rPr>
              <w:t>La Fecha Prevista de Terminación de la totalidad de las Obras es</w:t>
            </w:r>
            <w:r w:rsidR="00516780" w:rsidRPr="007E1F4A">
              <w:rPr>
                <w:rFonts w:asciiTheme="minorHAnsi" w:hAnsiTheme="minorHAnsi"/>
                <w:spacing w:val="-3"/>
                <w:lang w:val="es-CO"/>
              </w:rPr>
              <w:t>:</w:t>
            </w:r>
          </w:p>
          <w:p w:rsidR="00516780" w:rsidRPr="007E1F4A" w:rsidRDefault="00516780" w:rsidP="00516780">
            <w:pPr>
              <w:keepNext/>
              <w:jc w:val="both"/>
              <w:rPr>
                <w:rFonts w:asciiTheme="minorHAnsi" w:hAnsiTheme="minorHAnsi"/>
                <w:spacing w:val="-3"/>
                <w:lang w:val="es-CO"/>
              </w:rPr>
            </w:pPr>
          </w:p>
          <w:p w:rsidR="00BA10F0" w:rsidRPr="007E1F4A" w:rsidRDefault="005C3C1A" w:rsidP="00BA10F0">
            <w:pPr>
              <w:keepNext/>
              <w:jc w:val="both"/>
              <w:rPr>
                <w:rFonts w:asciiTheme="minorHAnsi" w:hAnsiTheme="minorHAnsi"/>
                <w:iCs/>
              </w:rPr>
            </w:pPr>
            <w:r>
              <w:rPr>
                <w:rFonts w:asciiTheme="minorHAnsi" w:hAnsiTheme="minorHAnsi"/>
              </w:rPr>
              <w:t>Noventa</w:t>
            </w:r>
            <w:r w:rsidR="00E71AEA">
              <w:rPr>
                <w:rFonts w:asciiTheme="minorHAnsi" w:hAnsiTheme="minorHAnsi"/>
              </w:rPr>
              <w:t xml:space="preserve"> </w:t>
            </w:r>
            <w:r w:rsidR="00FF42DB" w:rsidRPr="007E1F4A">
              <w:rPr>
                <w:rFonts w:asciiTheme="minorHAnsi" w:hAnsiTheme="minorHAnsi"/>
              </w:rPr>
              <w:t xml:space="preserve"> (</w:t>
            </w:r>
            <w:r>
              <w:rPr>
                <w:rFonts w:asciiTheme="minorHAnsi" w:hAnsiTheme="minorHAnsi"/>
              </w:rPr>
              <w:t>9</w:t>
            </w:r>
            <w:r w:rsidR="00E71AEA">
              <w:rPr>
                <w:rFonts w:asciiTheme="minorHAnsi" w:hAnsiTheme="minorHAnsi"/>
              </w:rPr>
              <w:t>0</w:t>
            </w:r>
            <w:r w:rsidR="00472E7A" w:rsidRPr="007E1F4A">
              <w:rPr>
                <w:rFonts w:asciiTheme="minorHAnsi" w:hAnsiTheme="minorHAnsi"/>
              </w:rPr>
              <w:t>)</w:t>
            </w:r>
            <w:r w:rsidR="00BA10F0" w:rsidRPr="007E1F4A">
              <w:rPr>
                <w:rFonts w:asciiTheme="minorHAnsi" w:hAnsiTheme="minorHAnsi"/>
              </w:rPr>
              <w:t xml:space="preserve"> </w:t>
            </w:r>
            <w:r w:rsidR="00BA10F0" w:rsidRPr="007E1F4A">
              <w:rPr>
                <w:rFonts w:asciiTheme="minorHAnsi" w:hAnsiTheme="minorHAnsi"/>
                <w:iCs/>
              </w:rPr>
              <w:t>días Calendario contados a partir  del día de inicio de las obras.</w:t>
            </w:r>
          </w:p>
          <w:p w:rsidR="00A8687B" w:rsidRPr="007E1F4A" w:rsidRDefault="00A8687B" w:rsidP="00A55EEE">
            <w:pPr>
              <w:jc w:val="both"/>
              <w:rPr>
                <w:rFonts w:asciiTheme="minorHAnsi" w:hAnsiTheme="minorHAnsi"/>
                <w:i/>
                <w:iCs/>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(y)</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Gerente de Obras es </w:t>
            </w:r>
            <w:r w:rsidRPr="007E1F4A">
              <w:rPr>
                <w:rFonts w:asciiTheme="minorHAnsi" w:hAnsiTheme="minorHAnsi"/>
                <w:i/>
                <w:iCs/>
                <w:lang w:val="es-CO"/>
              </w:rPr>
              <w:t>[indique el nombre, dirección y el nombre del representante autorizado]</w:t>
            </w:r>
            <w:r w:rsidRPr="007E1F4A">
              <w:rPr>
                <w:rFonts w:asciiTheme="minorHAnsi" w:hAnsiTheme="minorHAnsi"/>
                <w:i/>
                <w:iCs/>
                <w:spacing w:val="-3"/>
                <w:lang w:val="es-CO"/>
              </w:rPr>
              <w:t xml:space="preserve"> </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(aa)</w:t>
            </w:r>
          </w:p>
        </w:tc>
        <w:tc>
          <w:tcPr>
            <w:tcW w:w="7848" w:type="dxa"/>
          </w:tcPr>
          <w:p w:rsidR="00516780" w:rsidRPr="007E1F4A" w:rsidRDefault="00516780" w:rsidP="00A55EEE">
            <w:pPr>
              <w:jc w:val="both"/>
              <w:rPr>
                <w:rFonts w:asciiTheme="minorHAnsi" w:hAnsiTheme="minorHAnsi"/>
                <w:b/>
              </w:rPr>
            </w:pPr>
          </w:p>
          <w:p w:rsidR="00A8687B" w:rsidRPr="007E1F4A" w:rsidRDefault="00C500A8" w:rsidP="00FD59CD">
            <w:pPr>
              <w:jc w:val="both"/>
              <w:rPr>
                <w:rFonts w:asciiTheme="minorHAnsi" w:hAnsiTheme="minorHAnsi"/>
                <w:i/>
                <w:iCs/>
                <w:spacing w:val="-3"/>
              </w:rPr>
            </w:pPr>
            <w:r w:rsidRPr="007E1F4A">
              <w:rPr>
                <w:rFonts w:asciiTheme="minorHAnsi" w:hAnsiTheme="minorHAnsi"/>
                <w:spacing w:val="-3"/>
              </w:rPr>
              <w:t xml:space="preserve">La zona de las Obras está ubicada en </w:t>
            </w:r>
            <w:r w:rsidR="00DB572D">
              <w:rPr>
                <w:rFonts w:asciiTheme="minorHAnsi" w:hAnsiTheme="minorHAnsi"/>
                <w:spacing w:val="-3"/>
              </w:rPr>
              <w:t>la Comunidad de “Los Planes</w:t>
            </w:r>
            <w:r w:rsidR="00C27C5F" w:rsidRPr="007E1F4A">
              <w:rPr>
                <w:rFonts w:asciiTheme="minorHAnsi" w:hAnsiTheme="minorHAnsi"/>
                <w:spacing w:val="-3"/>
              </w:rPr>
              <w:t>”</w:t>
            </w:r>
            <w:r w:rsidR="00461699" w:rsidRPr="007E1F4A">
              <w:rPr>
                <w:rFonts w:asciiTheme="minorHAnsi" w:hAnsiTheme="minorHAnsi"/>
                <w:i/>
                <w:iCs/>
                <w:spacing w:val="-3"/>
              </w:rPr>
              <w:t xml:space="preserve">, </w:t>
            </w:r>
            <w:r w:rsidR="00B21C27" w:rsidRPr="007E1F4A">
              <w:rPr>
                <w:rFonts w:asciiTheme="minorHAnsi" w:hAnsiTheme="minorHAnsi"/>
                <w:i/>
                <w:iCs/>
                <w:spacing w:val="-3"/>
              </w:rPr>
              <w:t xml:space="preserve">Municipio de </w:t>
            </w:r>
            <w:r w:rsidR="00715B08">
              <w:rPr>
                <w:rFonts w:asciiTheme="minorHAnsi" w:hAnsiTheme="minorHAnsi"/>
                <w:i/>
                <w:iCs/>
                <w:spacing w:val="-3"/>
              </w:rPr>
              <w:t>Guarita</w:t>
            </w:r>
            <w:r w:rsidR="00461699" w:rsidRPr="007E1F4A">
              <w:rPr>
                <w:rFonts w:asciiTheme="minorHAnsi" w:hAnsiTheme="minorHAnsi"/>
                <w:i/>
                <w:iCs/>
                <w:spacing w:val="-3"/>
              </w:rPr>
              <w:t xml:space="preserve">, Departamento de </w:t>
            </w:r>
            <w:r w:rsidR="002E614F">
              <w:rPr>
                <w:rFonts w:asciiTheme="minorHAnsi" w:hAnsiTheme="minorHAnsi"/>
                <w:i/>
                <w:iCs/>
                <w:spacing w:val="-3"/>
              </w:rPr>
              <w:t>Lempira</w:t>
            </w:r>
            <w:r w:rsidR="00FD59CD" w:rsidRPr="007E1F4A">
              <w:rPr>
                <w:rFonts w:asciiTheme="minorHAnsi" w:hAnsiTheme="minorHAnsi"/>
                <w:i/>
                <w:iCs/>
                <w:spacing w:val="-3"/>
              </w:rPr>
              <w:t>.</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w:t>
            </w:r>
            <w:proofErr w:type="spellStart"/>
            <w:r w:rsidRPr="007E1F4A">
              <w:rPr>
                <w:rFonts w:asciiTheme="minorHAnsi" w:hAnsiTheme="minorHAnsi"/>
                <w:b/>
                <w:bCs/>
                <w:lang w:val="es-CO"/>
              </w:rPr>
              <w:t>dd</w:t>
            </w:r>
            <w:proofErr w:type="spellEnd"/>
            <w:r w:rsidRPr="007E1F4A">
              <w:rPr>
                <w:rFonts w:asciiTheme="minorHAnsi" w:hAnsiTheme="minorHAnsi"/>
                <w:b/>
                <w:bCs/>
                <w:lang w:val="es-CO"/>
              </w:rPr>
              <w:t>)</w:t>
            </w:r>
          </w:p>
        </w:tc>
        <w:tc>
          <w:tcPr>
            <w:tcW w:w="7848" w:type="dxa"/>
          </w:tcPr>
          <w:p w:rsidR="00516780" w:rsidRPr="007E1F4A" w:rsidRDefault="00A8687B" w:rsidP="00516780">
            <w:pPr>
              <w:jc w:val="both"/>
              <w:rPr>
                <w:rFonts w:asciiTheme="minorHAnsi" w:hAnsiTheme="minorHAnsi"/>
                <w:i/>
                <w:iCs/>
                <w:spacing w:val="-3"/>
              </w:rPr>
            </w:pPr>
            <w:r w:rsidRPr="007E1F4A">
              <w:rPr>
                <w:rFonts w:asciiTheme="minorHAnsi" w:hAnsiTheme="minorHAnsi"/>
                <w:spacing w:val="-3"/>
                <w:lang w:val="es-CO"/>
              </w:rPr>
              <w:t xml:space="preserve">La Fecha de Inicio </w:t>
            </w:r>
            <w:r w:rsidR="00472E7A" w:rsidRPr="007E1F4A">
              <w:rPr>
                <w:rFonts w:asciiTheme="minorHAnsi" w:hAnsiTheme="minorHAnsi"/>
                <w:spacing w:val="-3"/>
                <w:lang w:val="es-CO"/>
              </w:rPr>
              <w:t>se definirá en la correspondiente “Orden de Inicio” que al efecto emita el contratante</w:t>
            </w:r>
            <w:r w:rsidR="00516780" w:rsidRPr="007E1F4A">
              <w:rPr>
                <w:rFonts w:asciiTheme="minorHAnsi" w:hAnsiTheme="minorHAnsi"/>
                <w:i/>
                <w:iCs/>
                <w:spacing w:val="-3"/>
              </w:rPr>
              <w:t>.</w:t>
            </w:r>
          </w:p>
          <w:p w:rsidR="00A8687B" w:rsidRDefault="00A8687B" w:rsidP="00A55EEE">
            <w:pPr>
              <w:jc w:val="both"/>
              <w:rPr>
                <w:rFonts w:asciiTheme="minorHAnsi" w:hAnsiTheme="minorHAnsi"/>
                <w:i/>
                <w:iCs/>
                <w:spacing w:val="-3"/>
              </w:rPr>
            </w:pPr>
          </w:p>
          <w:p w:rsidR="00401F8C" w:rsidRDefault="00401F8C" w:rsidP="00A55EEE">
            <w:pPr>
              <w:jc w:val="both"/>
              <w:rPr>
                <w:rFonts w:asciiTheme="minorHAnsi" w:hAnsiTheme="minorHAnsi"/>
                <w:i/>
                <w:iCs/>
                <w:spacing w:val="-3"/>
              </w:rPr>
            </w:pPr>
          </w:p>
          <w:p w:rsidR="00401F8C" w:rsidRDefault="00401F8C" w:rsidP="00A55EEE">
            <w:pPr>
              <w:jc w:val="both"/>
              <w:rPr>
                <w:rFonts w:asciiTheme="minorHAnsi" w:hAnsiTheme="minorHAnsi"/>
                <w:i/>
                <w:iCs/>
                <w:spacing w:val="-3"/>
              </w:rPr>
            </w:pPr>
          </w:p>
          <w:p w:rsidR="00DB572D" w:rsidRPr="007E1F4A" w:rsidRDefault="00DB572D" w:rsidP="00A55EEE">
            <w:pPr>
              <w:jc w:val="both"/>
              <w:rPr>
                <w:rFonts w:asciiTheme="minorHAnsi" w:hAnsiTheme="minorHAnsi"/>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1.1 (</w:t>
            </w:r>
            <w:proofErr w:type="spellStart"/>
            <w:r w:rsidRPr="007E1F4A">
              <w:rPr>
                <w:rFonts w:asciiTheme="minorHAnsi" w:hAnsiTheme="minorHAnsi"/>
                <w:b/>
                <w:bCs/>
                <w:lang w:val="es-CO"/>
              </w:rPr>
              <w:t>hh</w:t>
            </w:r>
            <w:proofErr w:type="spellEnd"/>
            <w:r w:rsidRPr="007E1F4A">
              <w:rPr>
                <w:rFonts w:asciiTheme="minorHAnsi" w:hAnsiTheme="minorHAnsi"/>
                <w:b/>
                <w:bCs/>
                <w:lang w:val="es-CO"/>
              </w:rPr>
              <w:t>)</w:t>
            </w:r>
          </w:p>
        </w:tc>
        <w:tc>
          <w:tcPr>
            <w:tcW w:w="7848" w:type="dxa"/>
          </w:tcPr>
          <w:p w:rsidR="00A8687B" w:rsidRPr="007E1F4A" w:rsidRDefault="00CD5BF0" w:rsidP="006D703E">
            <w:pPr>
              <w:jc w:val="both"/>
              <w:rPr>
                <w:rFonts w:asciiTheme="minorHAnsi" w:hAnsiTheme="minorHAnsi"/>
                <w:i/>
                <w:iCs/>
                <w:spacing w:val="-3"/>
                <w:lang w:val="es-CO"/>
              </w:rPr>
            </w:pPr>
            <w:r w:rsidRPr="007E1F4A">
              <w:rPr>
                <w:rFonts w:asciiTheme="minorHAnsi" w:hAnsiTheme="minorHAnsi"/>
                <w:spacing w:val="-3"/>
              </w:rPr>
              <w:t xml:space="preserve">La construcción del Proyecto de Electrificación Rural de </w:t>
            </w:r>
            <w:r w:rsidR="00DB572D">
              <w:rPr>
                <w:rFonts w:asciiTheme="minorHAnsi" w:hAnsiTheme="minorHAnsi"/>
                <w:spacing w:val="-3"/>
              </w:rPr>
              <w:t>la Comunidad</w:t>
            </w:r>
            <w:r w:rsidRPr="007E1F4A">
              <w:rPr>
                <w:rFonts w:asciiTheme="minorHAnsi" w:hAnsiTheme="minorHAnsi"/>
                <w:spacing w:val="-3"/>
              </w:rPr>
              <w:t xml:space="preserve"> </w:t>
            </w:r>
            <w:r w:rsidR="009F796A">
              <w:rPr>
                <w:rFonts w:asciiTheme="minorHAnsi" w:hAnsiTheme="minorHAnsi"/>
                <w:spacing w:val="-3"/>
              </w:rPr>
              <w:t xml:space="preserve">de </w:t>
            </w:r>
            <w:r w:rsidR="00715B08">
              <w:rPr>
                <w:rFonts w:asciiTheme="minorHAnsi" w:hAnsiTheme="minorHAnsi"/>
                <w:spacing w:val="-3"/>
              </w:rPr>
              <w:t>Los Planes</w:t>
            </w:r>
            <w:r w:rsidR="00AC5A67">
              <w:rPr>
                <w:rFonts w:asciiTheme="minorHAnsi" w:hAnsiTheme="minorHAnsi"/>
                <w:spacing w:val="-3"/>
              </w:rPr>
              <w:t>,</w:t>
            </w:r>
            <w:r w:rsidRPr="007E1F4A">
              <w:rPr>
                <w:rFonts w:asciiTheme="minorHAnsi" w:hAnsiTheme="minorHAnsi"/>
                <w:spacing w:val="-3"/>
              </w:rPr>
              <w:t xml:space="preserve"> Municipio de </w:t>
            </w:r>
            <w:r w:rsidR="00715B08">
              <w:rPr>
                <w:rFonts w:asciiTheme="minorHAnsi" w:hAnsiTheme="minorHAnsi"/>
                <w:spacing w:val="-3"/>
              </w:rPr>
              <w:t>Guarita</w:t>
            </w:r>
            <w:r w:rsidRPr="007E1F4A">
              <w:rPr>
                <w:rFonts w:asciiTheme="minorHAnsi" w:hAnsiTheme="minorHAnsi"/>
                <w:spacing w:val="-3"/>
              </w:rPr>
              <w:t xml:space="preserve">, </w:t>
            </w:r>
            <w:r w:rsidR="002E614F">
              <w:rPr>
                <w:rFonts w:asciiTheme="minorHAnsi" w:hAnsiTheme="minorHAnsi"/>
                <w:spacing w:val="-3"/>
              </w:rPr>
              <w:t>Lempira</w:t>
            </w:r>
            <w:r w:rsidR="00AC5A67">
              <w:rPr>
                <w:rFonts w:asciiTheme="minorHAnsi" w:hAnsiTheme="minorHAnsi"/>
                <w:spacing w:val="-3"/>
              </w:rPr>
              <w:t xml:space="preserve">, </w:t>
            </w:r>
            <w:r w:rsidRPr="007E1F4A">
              <w:rPr>
                <w:rFonts w:asciiTheme="minorHAnsi" w:hAnsiTheme="minorHAnsi"/>
                <w:spacing w:val="-3"/>
              </w:rPr>
              <w:t xml:space="preserve"> comprende una extensión de línea de </w:t>
            </w:r>
            <w:r w:rsidR="006D703E">
              <w:rPr>
                <w:rFonts w:asciiTheme="minorHAnsi" w:hAnsiTheme="minorHAnsi"/>
                <w:spacing w:val="-3"/>
              </w:rPr>
              <w:t xml:space="preserve">5.684 </w:t>
            </w:r>
            <w:r w:rsidRPr="007E1F4A">
              <w:rPr>
                <w:rFonts w:asciiTheme="minorHAnsi" w:hAnsiTheme="minorHAnsi"/>
                <w:spacing w:val="-3"/>
              </w:rPr>
              <w:t xml:space="preserve">km, se hará el hincado de </w:t>
            </w:r>
            <w:r w:rsidR="006D703E">
              <w:rPr>
                <w:rFonts w:asciiTheme="minorHAnsi" w:hAnsiTheme="minorHAnsi"/>
                <w:spacing w:val="-3"/>
              </w:rPr>
              <w:t>80</w:t>
            </w:r>
            <w:r w:rsidR="009F03B5">
              <w:rPr>
                <w:rFonts w:asciiTheme="minorHAnsi" w:hAnsiTheme="minorHAnsi"/>
                <w:spacing w:val="-3"/>
              </w:rPr>
              <w:t xml:space="preserve"> </w:t>
            </w:r>
            <w:r w:rsidRPr="007E1F4A">
              <w:rPr>
                <w:rFonts w:asciiTheme="minorHAnsi" w:hAnsiTheme="minorHAnsi"/>
                <w:spacing w:val="-3"/>
              </w:rPr>
              <w:t xml:space="preserve"> po</w:t>
            </w:r>
            <w:r w:rsidR="00401F8C">
              <w:rPr>
                <w:rFonts w:asciiTheme="minorHAnsi" w:hAnsiTheme="minorHAnsi"/>
                <w:spacing w:val="-3"/>
              </w:rPr>
              <w:t xml:space="preserve">stes de madera, se instalaran </w:t>
            </w:r>
            <w:r w:rsidR="006D703E">
              <w:rPr>
                <w:rFonts w:asciiTheme="minorHAnsi" w:hAnsiTheme="minorHAnsi"/>
                <w:spacing w:val="-3"/>
              </w:rPr>
              <w:t>38</w:t>
            </w:r>
            <w:r w:rsidRPr="007E1F4A">
              <w:rPr>
                <w:rFonts w:asciiTheme="minorHAnsi" w:hAnsiTheme="minorHAnsi"/>
                <w:spacing w:val="-3"/>
              </w:rPr>
              <w:t xml:space="preserve"> lámparas</w:t>
            </w:r>
            <w:r w:rsidR="00401F8C">
              <w:rPr>
                <w:rFonts w:asciiTheme="minorHAnsi" w:hAnsiTheme="minorHAnsi"/>
                <w:spacing w:val="-3"/>
              </w:rPr>
              <w:t xml:space="preserve"> de 100w</w:t>
            </w:r>
            <w:r w:rsidRPr="007E1F4A">
              <w:rPr>
                <w:rFonts w:asciiTheme="minorHAnsi" w:hAnsiTheme="minorHAnsi"/>
                <w:spacing w:val="-3"/>
              </w:rPr>
              <w:t xml:space="preserve">, y se ha proyectado en los estudios </w:t>
            </w:r>
            <w:r w:rsidR="00AC5A67">
              <w:rPr>
                <w:rFonts w:asciiTheme="minorHAnsi" w:hAnsiTheme="minorHAnsi"/>
                <w:spacing w:val="-3"/>
              </w:rPr>
              <w:t>finales la instalación del</w:t>
            </w:r>
            <w:r w:rsidR="006D703E">
              <w:rPr>
                <w:rFonts w:asciiTheme="minorHAnsi" w:hAnsiTheme="minorHAnsi"/>
                <w:spacing w:val="-3"/>
              </w:rPr>
              <w:t xml:space="preserve"> 90</w:t>
            </w:r>
            <w:r w:rsidRPr="007E1F4A">
              <w:rPr>
                <w:rFonts w:asciiTheme="minorHAnsi" w:hAnsiTheme="minorHAnsi"/>
                <w:spacing w:val="-3"/>
              </w:rPr>
              <w:t>KVA</w:t>
            </w:r>
            <w:r w:rsidR="009F796A">
              <w:rPr>
                <w:rFonts w:asciiTheme="minorHAnsi" w:hAnsiTheme="minorHAnsi"/>
                <w:spacing w:val="-3"/>
              </w:rPr>
              <w:t xml:space="preserve"> en </w:t>
            </w:r>
            <w:r w:rsidR="004008CB">
              <w:rPr>
                <w:rFonts w:asciiTheme="minorHAnsi" w:hAnsiTheme="minorHAnsi"/>
                <w:spacing w:val="-3"/>
              </w:rPr>
              <w:t xml:space="preserve">transformadores </w:t>
            </w:r>
            <w:r w:rsidR="00AC5A67">
              <w:rPr>
                <w:rFonts w:asciiTheme="minorHAnsi" w:hAnsiTheme="minorHAnsi"/>
                <w:spacing w:val="-3"/>
              </w:rPr>
              <w:t xml:space="preserve">de </w:t>
            </w:r>
            <w:r w:rsidR="006D703E">
              <w:rPr>
                <w:rFonts w:asciiTheme="minorHAnsi" w:hAnsiTheme="minorHAnsi"/>
                <w:spacing w:val="-3"/>
              </w:rPr>
              <w:t>34.5KV/240v/120v.</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2.2</w:t>
            </w:r>
          </w:p>
        </w:tc>
        <w:tc>
          <w:tcPr>
            <w:tcW w:w="7848" w:type="dxa"/>
          </w:tcPr>
          <w:p w:rsidR="00A8687B" w:rsidRPr="007E1F4A" w:rsidRDefault="00516780" w:rsidP="00A55EEE">
            <w:pPr>
              <w:jc w:val="both"/>
              <w:rPr>
                <w:rFonts w:asciiTheme="minorHAnsi" w:hAnsiTheme="minorHAnsi"/>
                <w:spacing w:val="-3"/>
                <w:lang w:val="es-CO"/>
              </w:rPr>
            </w:pPr>
            <w:r w:rsidRPr="007E1F4A">
              <w:rPr>
                <w:rFonts w:asciiTheme="minorHAnsi" w:hAnsiTheme="minorHAnsi"/>
                <w:spacing w:val="-3"/>
                <w:lang w:val="es-CO"/>
              </w:rPr>
              <w:t>Las Obras no se terminarán por secciones.</w:t>
            </w:r>
          </w:p>
          <w:p w:rsidR="000506BF" w:rsidRPr="007E1F4A" w:rsidRDefault="000506BF" w:rsidP="00A55EEE">
            <w:pPr>
              <w:jc w:val="both"/>
              <w:rPr>
                <w:rFonts w:asciiTheme="minorHAnsi" w:hAnsiTheme="minorHAnsi"/>
                <w:i/>
                <w:iCs/>
                <w:spacing w:val="-3"/>
                <w:lang w:val="es-CO"/>
              </w:rPr>
            </w:pP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2.3 (i)</w:t>
            </w:r>
          </w:p>
        </w:tc>
        <w:tc>
          <w:tcPr>
            <w:tcW w:w="7848" w:type="dxa"/>
          </w:tcPr>
          <w:p w:rsidR="00BA10F0" w:rsidRPr="007E1F4A" w:rsidRDefault="00BA10F0" w:rsidP="00BA10F0">
            <w:pPr>
              <w:jc w:val="both"/>
              <w:rPr>
                <w:rFonts w:asciiTheme="minorHAnsi" w:hAnsiTheme="minorHAnsi"/>
                <w:spacing w:val="-3"/>
              </w:rPr>
            </w:pPr>
            <w:r w:rsidRPr="007E1F4A">
              <w:rPr>
                <w:rFonts w:asciiTheme="minorHAnsi" w:hAnsiTheme="minorHAnsi"/>
                <w:spacing w:val="-3"/>
              </w:rPr>
              <w:t xml:space="preserve">Los siguientes documentos también forman parte integral del Contrato: </w:t>
            </w:r>
          </w:p>
          <w:p w:rsidR="00BA10F0" w:rsidRPr="007E1F4A" w:rsidRDefault="00BA10F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Cronograma de Actividades</w:t>
            </w:r>
          </w:p>
          <w:p w:rsidR="00BA10F0" w:rsidRPr="007E1F4A" w:rsidRDefault="00BA10F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Fichas de Precios Unitarios</w:t>
            </w:r>
          </w:p>
          <w:p w:rsidR="008D4200" w:rsidRPr="007E1F4A" w:rsidRDefault="008D420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Presupuesto General por Insumos</w:t>
            </w:r>
          </w:p>
          <w:p w:rsidR="005F3EED" w:rsidRPr="007E1F4A" w:rsidRDefault="005F3EED"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Plan de Gestión Ambiental (PGA)</w:t>
            </w:r>
          </w:p>
          <w:p w:rsidR="005F3EED" w:rsidRPr="007E1F4A" w:rsidRDefault="005F3EED" w:rsidP="00C14052">
            <w:pPr>
              <w:pStyle w:val="Prrafodelista"/>
              <w:numPr>
                <w:ilvl w:val="0"/>
                <w:numId w:val="21"/>
              </w:numPr>
              <w:jc w:val="both"/>
              <w:rPr>
                <w:rFonts w:asciiTheme="minorHAnsi" w:hAnsiTheme="minorHAnsi"/>
                <w:b/>
                <w:i/>
                <w:iCs/>
                <w:spacing w:val="-3"/>
                <w:sz w:val="22"/>
              </w:rPr>
            </w:pPr>
            <w:r w:rsidRPr="007E1F4A">
              <w:rPr>
                <w:rFonts w:asciiTheme="minorHAnsi" w:hAnsiTheme="minorHAnsi"/>
                <w:b/>
                <w:i/>
                <w:iCs/>
                <w:spacing w:val="-3"/>
                <w:sz w:val="22"/>
              </w:rPr>
              <w:t>Resolución del Estado en los Despachos de</w:t>
            </w:r>
            <w:r w:rsidR="005A7329" w:rsidRPr="007E1F4A">
              <w:rPr>
                <w:rFonts w:asciiTheme="minorHAnsi" w:hAnsiTheme="minorHAnsi"/>
                <w:b/>
                <w:i/>
                <w:iCs/>
                <w:spacing w:val="-3"/>
                <w:sz w:val="22"/>
              </w:rPr>
              <w:t xml:space="preserve"> Recursos Naturales y Ambiente,  </w:t>
            </w:r>
            <w:r w:rsidRPr="007E1F4A">
              <w:rPr>
                <w:rFonts w:asciiTheme="minorHAnsi" w:hAnsiTheme="minorHAnsi"/>
                <w:b/>
                <w:i/>
                <w:iCs/>
                <w:spacing w:val="-3"/>
                <w:sz w:val="22"/>
              </w:rPr>
              <w:t xml:space="preserve">No.      </w:t>
            </w:r>
            <w:r w:rsidR="006921B7">
              <w:rPr>
                <w:rFonts w:asciiTheme="minorHAnsi" w:hAnsiTheme="minorHAnsi"/>
                <w:b/>
                <w:i/>
                <w:iCs/>
                <w:spacing w:val="-3"/>
                <w:sz w:val="22"/>
              </w:rPr>
              <w:t>0</w:t>
            </w:r>
            <w:r w:rsidR="00CC43C5">
              <w:rPr>
                <w:rFonts w:asciiTheme="minorHAnsi" w:hAnsiTheme="minorHAnsi"/>
                <w:b/>
                <w:i/>
                <w:iCs/>
                <w:spacing w:val="-3"/>
                <w:sz w:val="22"/>
              </w:rPr>
              <w:t>845</w:t>
            </w:r>
            <w:r w:rsidR="00FF42DB" w:rsidRPr="007E1F4A">
              <w:rPr>
                <w:rFonts w:asciiTheme="minorHAnsi" w:hAnsiTheme="minorHAnsi"/>
                <w:b/>
                <w:i/>
                <w:iCs/>
                <w:spacing w:val="-3"/>
                <w:sz w:val="22"/>
              </w:rPr>
              <w:t>-</w:t>
            </w:r>
            <w:r w:rsidR="00484BCF">
              <w:rPr>
                <w:rFonts w:asciiTheme="minorHAnsi" w:hAnsiTheme="minorHAnsi"/>
                <w:b/>
                <w:i/>
                <w:iCs/>
                <w:spacing w:val="-3"/>
                <w:sz w:val="22"/>
              </w:rPr>
              <w:t>2015</w:t>
            </w:r>
            <w:r w:rsidR="00FF42DB" w:rsidRPr="007E1F4A">
              <w:rPr>
                <w:rFonts w:asciiTheme="minorHAnsi" w:hAnsiTheme="minorHAnsi"/>
                <w:b/>
                <w:i/>
                <w:iCs/>
                <w:spacing w:val="-3"/>
                <w:sz w:val="22"/>
              </w:rPr>
              <w:t xml:space="preserve"> </w:t>
            </w:r>
            <w:r w:rsidRPr="007E1F4A">
              <w:rPr>
                <w:rFonts w:asciiTheme="minorHAnsi" w:hAnsiTheme="minorHAnsi"/>
                <w:b/>
                <w:i/>
                <w:iCs/>
                <w:spacing w:val="-3"/>
                <w:sz w:val="22"/>
              </w:rPr>
              <w:t xml:space="preserve">que apoyan la Licencia Ambiental No. </w:t>
            </w:r>
            <w:r w:rsidR="00CC43C5">
              <w:rPr>
                <w:rFonts w:asciiTheme="minorHAnsi" w:hAnsiTheme="minorHAnsi"/>
                <w:b/>
                <w:i/>
                <w:iCs/>
                <w:spacing w:val="-3"/>
                <w:sz w:val="22"/>
              </w:rPr>
              <w:t>067</w:t>
            </w:r>
            <w:r w:rsidR="00FF42DB" w:rsidRPr="007E1F4A">
              <w:rPr>
                <w:rFonts w:asciiTheme="minorHAnsi" w:hAnsiTheme="minorHAnsi"/>
                <w:b/>
                <w:i/>
                <w:iCs/>
                <w:spacing w:val="-3"/>
                <w:sz w:val="22"/>
              </w:rPr>
              <w:t>-</w:t>
            </w:r>
            <w:r w:rsidR="00484BCF">
              <w:rPr>
                <w:rFonts w:asciiTheme="minorHAnsi" w:hAnsiTheme="minorHAnsi"/>
                <w:b/>
                <w:i/>
                <w:iCs/>
                <w:spacing w:val="-3"/>
                <w:sz w:val="22"/>
              </w:rPr>
              <w:t>2015</w:t>
            </w:r>
            <w:r w:rsidRPr="007E1F4A">
              <w:rPr>
                <w:rFonts w:asciiTheme="minorHAnsi" w:hAnsiTheme="minorHAnsi"/>
                <w:b/>
                <w:i/>
                <w:iCs/>
                <w:spacing w:val="-3"/>
                <w:sz w:val="22"/>
              </w:rPr>
              <w:t>.</w:t>
            </w:r>
          </w:p>
          <w:p w:rsidR="006E33B3" w:rsidRPr="007E1F4A" w:rsidRDefault="006E33B3" w:rsidP="006E33B3">
            <w:pPr>
              <w:pStyle w:val="Prrafodelista"/>
              <w:jc w:val="both"/>
              <w:rPr>
                <w:rFonts w:asciiTheme="minorHAnsi" w:hAnsiTheme="minorHAnsi"/>
                <w:b/>
                <w:i/>
                <w:iCs/>
                <w:spacing w:val="-3"/>
                <w:sz w:val="22"/>
              </w:rPr>
            </w:pPr>
          </w:p>
          <w:p w:rsidR="005F3EED" w:rsidRPr="007E1F4A" w:rsidRDefault="005F3EED" w:rsidP="00387325">
            <w:pPr>
              <w:pStyle w:val="Prrafodelista"/>
              <w:jc w:val="center"/>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3.1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El idioma en que deben redactarse los documentos del Contrato es</w:t>
            </w:r>
            <w:r w:rsidR="00391C0B" w:rsidRPr="007E1F4A">
              <w:rPr>
                <w:rFonts w:asciiTheme="minorHAnsi" w:hAnsiTheme="minorHAnsi"/>
                <w:spacing w:val="-3"/>
                <w:lang w:val="es-CO"/>
              </w:rPr>
              <w:t>: El Español</w:t>
            </w:r>
          </w:p>
          <w:p w:rsidR="00A8687B" w:rsidRPr="007E1F4A" w:rsidRDefault="00A8687B" w:rsidP="00A55EEE">
            <w:pPr>
              <w:jc w:val="both"/>
              <w:rPr>
                <w:rFonts w:asciiTheme="minorHAnsi" w:hAnsiTheme="minorHAnsi"/>
                <w:i/>
                <w:iCs/>
                <w:spacing w:val="-3"/>
                <w:lang w:val="es-CO"/>
              </w:rPr>
            </w:pPr>
          </w:p>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La ley que gobierna el Contrato es la ley de </w:t>
            </w:r>
            <w:r w:rsidR="00391C0B" w:rsidRPr="007E1F4A">
              <w:rPr>
                <w:rFonts w:asciiTheme="minorHAnsi" w:hAnsiTheme="minorHAnsi"/>
                <w:i/>
                <w:iCs/>
                <w:spacing w:val="-3"/>
                <w:lang w:val="es-CO"/>
              </w:rPr>
              <w:t>la República de Honduras.</w:t>
            </w:r>
          </w:p>
          <w:p w:rsidR="00A8687B" w:rsidRPr="007E1F4A" w:rsidRDefault="00A8687B" w:rsidP="00A55EEE">
            <w:pPr>
              <w:jc w:val="both"/>
              <w:rPr>
                <w:rFonts w:asciiTheme="minorHAnsi" w:hAnsiTheme="minorHAnsi"/>
                <w:i/>
                <w:iCs/>
                <w:spacing w:val="-3"/>
                <w:lang w:val="es-CO"/>
              </w:rPr>
            </w:pPr>
          </w:p>
        </w:tc>
      </w:tr>
      <w:tr w:rsidR="00EE012B" w:rsidRPr="007E1F4A" w:rsidTr="00A55EEE">
        <w:tc>
          <w:tcPr>
            <w:tcW w:w="1728" w:type="dxa"/>
          </w:tcPr>
          <w:p w:rsidR="00EE012B" w:rsidRPr="007E1F4A" w:rsidRDefault="00EE012B" w:rsidP="00A55EEE">
            <w:pPr>
              <w:rPr>
                <w:rFonts w:asciiTheme="minorHAnsi" w:hAnsiTheme="minorHAnsi"/>
                <w:b/>
                <w:bCs/>
                <w:lang w:val="es-CO"/>
              </w:rPr>
            </w:pPr>
            <w:r w:rsidRPr="007E1F4A">
              <w:rPr>
                <w:rFonts w:asciiTheme="minorHAnsi" w:hAnsiTheme="minorHAnsi"/>
                <w:b/>
                <w:bCs/>
                <w:lang w:val="es-CO"/>
              </w:rPr>
              <w:t>CGC 5.1</w:t>
            </w:r>
          </w:p>
        </w:tc>
        <w:tc>
          <w:tcPr>
            <w:tcW w:w="7848" w:type="dxa"/>
          </w:tcPr>
          <w:p w:rsidR="00EE012B" w:rsidRPr="007E1F4A" w:rsidRDefault="00EE012B" w:rsidP="00391C0B">
            <w:pPr>
              <w:jc w:val="both"/>
              <w:rPr>
                <w:rFonts w:asciiTheme="minorHAnsi" w:hAnsiTheme="minorHAnsi"/>
                <w:spacing w:val="-3"/>
                <w:lang w:val="es-CO"/>
              </w:rPr>
            </w:pPr>
            <w:r w:rsidRPr="007E1F4A">
              <w:rPr>
                <w:rFonts w:asciiTheme="minorHAnsi" w:hAnsiTheme="minorHAnsi"/>
                <w:spacing w:val="-3"/>
                <w:lang w:val="es-CO"/>
              </w:rPr>
              <w:t>El Gerente de Obras</w:t>
            </w:r>
            <w:r w:rsidR="00B923C4" w:rsidRPr="007E1F4A">
              <w:rPr>
                <w:rFonts w:asciiTheme="minorHAnsi" w:hAnsiTheme="minorHAnsi"/>
                <w:spacing w:val="-3"/>
                <w:lang w:val="es-CO"/>
              </w:rPr>
              <w:t xml:space="preserve"> </w:t>
            </w:r>
            <w:r w:rsidR="00B923C4" w:rsidRPr="007E1F4A">
              <w:rPr>
                <w:rFonts w:asciiTheme="minorHAnsi" w:hAnsiTheme="minorHAnsi"/>
                <w:i/>
                <w:iCs/>
                <w:spacing w:val="-3"/>
                <w:lang w:val="es-CO"/>
              </w:rPr>
              <w:t xml:space="preserve">“podrá” </w:t>
            </w:r>
            <w:r w:rsidR="004335E8" w:rsidRPr="007E1F4A">
              <w:rPr>
                <w:rFonts w:asciiTheme="minorHAnsi" w:hAnsiTheme="minorHAnsi"/>
                <w:i/>
                <w:iCs/>
                <w:spacing w:val="-3"/>
                <w:lang w:val="es-CO"/>
              </w:rPr>
              <w:t xml:space="preserve"> </w:t>
            </w:r>
            <w:r w:rsidR="004335E8" w:rsidRPr="007E1F4A">
              <w:rPr>
                <w:rFonts w:asciiTheme="minorHAnsi" w:hAnsiTheme="minorHAnsi"/>
                <w:iCs/>
                <w:spacing w:val="-3"/>
                <w:lang w:val="es-CO"/>
              </w:rPr>
              <w:t>delegar alguno</w:t>
            </w:r>
            <w:r w:rsidR="00CE7BF1" w:rsidRPr="007E1F4A">
              <w:rPr>
                <w:rFonts w:asciiTheme="minorHAnsi" w:hAnsiTheme="minorHAnsi"/>
                <w:iCs/>
                <w:spacing w:val="-3"/>
                <w:lang w:val="es-CO"/>
              </w:rPr>
              <w:t xml:space="preserve"> de sus </w:t>
            </w:r>
            <w:r w:rsidR="004335E8" w:rsidRPr="007E1F4A">
              <w:rPr>
                <w:rFonts w:asciiTheme="minorHAnsi" w:hAnsiTheme="minorHAnsi"/>
                <w:iCs/>
                <w:spacing w:val="-3"/>
                <w:lang w:val="es-CO"/>
              </w:rPr>
              <w:t xml:space="preserve">deberes y </w:t>
            </w:r>
            <w:r w:rsidR="00CE7BF1" w:rsidRPr="007E1F4A">
              <w:rPr>
                <w:rFonts w:asciiTheme="minorHAnsi" w:hAnsiTheme="minorHAnsi"/>
                <w:iCs/>
                <w:spacing w:val="-3"/>
                <w:lang w:val="es-CO"/>
              </w:rPr>
              <w:t>responsabilidades</w:t>
            </w:r>
            <w:r w:rsidR="004335E8" w:rsidRPr="007E1F4A">
              <w:rPr>
                <w:rFonts w:asciiTheme="minorHAnsi" w:hAnsiTheme="minorHAnsi"/>
                <w:iCs/>
                <w:spacing w:val="-3"/>
                <w:lang w:val="es-CO"/>
              </w:rPr>
              <w:t>.</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8.1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Lista de Otros Contratistas</w:t>
            </w:r>
            <w:r w:rsidR="00391C0B" w:rsidRPr="007E1F4A">
              <w:rPr>
                <w:rFonts w:asciiTheme="minorHAnsi" w:hAnsiTheme="minorHAnsi"/>
                <w:spacing w:val="-3"/>
                <w:lang w:val="es-CO"/>
              </w:rPr>
              <w:t>:</w:t>
            </w:r>
            <w:r w:rsidRPr="007E1F4A">
              <w:rPr>
                <w:rFonts w:asciiTheme="minorHAnsi" w:hAnsiTheme="minorHAnsi"/>
                <w:spacing w:val="-3"/>
                <w:lang w:val="es-CO"/>
              </w:rPr>
              <w:t xml:space="preserve"> </w:t>
            </w:r>
            <w:r w:rsidRPr="007E1F4A">
              <w:rPr>
                <w:rFonts w:asciiTheme="minorHAnsi" w:hAnsiTheme="minorHAnsi"/>
                <w:i/>
                <w:iCs/>
                <w:spacing w:val="-3"/>
                <w:lang w:val="es-CO"/>
              </w:rPr>
              <w:t>[liste los nombres de Otros Contratistas, si corresponde]</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13.1</w:t>
            </w:r>
          </w:p>
        </w:tc>
        <w:tc>
          <w:tcPr>
            <w:tcW w:w="7848" w:type="dxa"/>
          </w:tcPr>
          <w:p w:rsidR="00391C0B" w:rsidRPr="007E1F4A" w:rsidRDefault="00391C0B" w:rsidP="00391C0B">
            <w:pPr>
              <w:jc w:val="both"/>
              <w:rPr>
                <w:rFonts w:asciiTheme="minorHAnsi" w:hAnsiTheme="minorHAnsi"/>
                <w:spacing w:val="-3"/>
              </w:rPr>
            </w:pPr>
            <w:r w:rsidRPr="007E1F4A">
              <w:rPr>
                <w:rFonts w:asciiTheme="minorHAnsi" w:hAnsiTheme="minorHAnsi"/>
                <w:spacing w:val="-3"/>
              </w:rPr>
              <w:t xml:space="preserve">Las coberturas mínimas de seguros y los deducibles serán: </w:t>
            </w:r>
          </w:p>
          <w:p w:rsidR="00391C0B" w:rsidRPr="007E1F4A" w:rsidRDefault="00391C0B" w:rsidP="00391C0B">
            <w:pPr>
              <w:jc w:val="both"/>
              <w:rPr>
                <w:rFonts w:asciiTheme="minorHAnsi" w:hAnsiTheme="minorHAnsi"/>
                <w:spacing w:val="-3"/>
              </w:rPr>
            </w:pPr>
          </w:p>
          <w:p w:rsidR="00020DCE" w:rsidRPr="007E1F4A" w:rsidRDefault="00391C0B" w:rsidP="00020DCE">
            <w:pPr>
              <w:ind w:left="432" w:hanging="432"/>
              <w:rPr>
                <w:rFonts w:asciiTheme="minorHAnsi" w:hAnsiTheme="minorHAnsi"/>
                <w:i/>
                <w:iCs/>
                <w:spacing w:val="-3"/>
              </w:rPr>
            </w:pPr>
            <w:r w:rsidRPr="007E1F4A">
              <w:rPr>
                <w:rFonts w:asciiTheme="minorHAnsi" w:hAnsiTheme="minorHAnsi"/>
                <w:spacing w:val="-3"/>
              </w:rPr>
              <w:t xml:space="preserve">(a) </w:t>
            </w:r>
            <w:r w:rsidRPr="007E1F4A">
              <w:rPr>
                <w:rFonts w:asciiTheme="minorHAnsi" w:hAnsiTheme="minorHAnsi"/>
                <w:spacing w:val="-3"/>
              </w:rPr>
              <w:tab/>
            </w:r>
            <w:r w:rsidR="00020DCE" w:rsidRPr="007E1F4A">
              <w:rPr>
                <w:rFonts w:asciiTheme="minorHAnsi" w:hAnsiTheme="minorHAnsi"/>
                <w:spacing w:val="-3"/>
              </w:rPr>
              <w:t xml:space="preserve">a) </w:t>
            </w:r>
            <w:r w:rsidR="00020DCE" w:rsidRPr="007E1F4A">
              <w:rPr>
                <w:rFonts w:asciiTheme="minorHAnsi" w:hAnsiTheme="minorHAnsi"/>
                <w:spacing w:val="-3"/>
              </w:rPr>
              <w:tab/>
              <w:t xml:space="preserve">por las Obras, Planta y Materiales: </w:t>
            </w:r>
            <w:r w:rsidR="00020DCE" w:rsidRPr="007E1F4A">
              <w:rPr>
                <w:rFonts w:asciiTheme="minorHAnsi" w:hAnsiTheme="minorHAnsi"/>
                <w:i/>
                <w:iCs/>
                <w:spacing w:val="-3"/>
              </w:rPr>
              <w:t>No Aplica</w:t>
            </w:r>
          </w:p>
          <w:p w:rsidR="00020DCE" w:rsidRPr="007E1F4A" w:rsidRDefault="00020DCE" w:rsidP="00020DCE">
            <w:pPr>
              <w:ind w:left="432" w:hanging="432"/>
              <w:rPr>
                <w:rFonts w:asciiTheme="minorHAnsi" w:hAnsiTheme="minorHAnsi"/>
                <w:i/>
                <w:iCs/>
                <w:spacing w:val="-3"/>
              </w:rPr>
            </w:pPr>
          </w:p>
          <w:p w:rsidR="00020DCE" w:rsidRPr="007E1F4A" w:rsidRDefault="00020DCE" w:rsidP="00020DCE">
            <w:pPr>
              <w:pStyle w:val="Outline"/>
              <w:spacing w:before="0"/>
              <w:ind w:left="432" w:hanging="432"/>
              <w:rPr>
                <w:rFonts w:asciiTheme="minorHAnsi" w:hAnsiTheme="minorHAnsi"/>
                <w:i/>
                <w:iCs/>
                <w:spacing w:val="-3"/>
                <w:lang w:val="es-ES_tradnl"/>
              </w:rPr>
            </w:pPr>
            <w:r w:rsidRPr="007E1F4A">
              <w:rPr>
                <w:rFonts w:asciiTheme="minorHAnsi" w:hAnsiTheme="minorHAnsi"/>
                <w:spacing w:val="-3"/>
                <w:kern w:val="0"/>
                <w:szCs w:val="24"/>
                <w:lang w:val="es-ES_tradnl"/>
              </w:rPr>
              <w:t>(b)</w:t>
            </w:r>
            <w:r w:rsidRPr="007E1F4A">
              <w:rPr>
                <w:rFonts w:asciiTheme="minorHAnsi" w:hAnsiTheme="minorHAnsi"/>
                <w:spacing w:val="-3"/>
                <w:kern w:val="0"/>
                <w:szCs w:val="24"/>
                <w:lang w:val="es-ES_tradnl"/>
              </w:rPr>
              <w:tab/>
              <w:t xml:space="preserve">por pérdida o daño de equipo: </w:t>
            </w:r>
            <w:r w:rsidRPr="007E1F4A">
              <w:rPr>
                <w:rFonts w:asciiTheme="minorHAnsi" w:hAnsiTheme="minorHAnsi"/>
                <w:i/>
                <w:iCs/>
                <w:spacing w:val="-3"/>
                <w:lang w:val="es-ES_tradnl"/>
              </w:rPr>
              <w:t>No Aplica</w:t>
            </w:r>
          </w:p>
          <w:p w:rsidR="00020DCE" w:rsidRPr="007E1F4A" w:rsidRDefault="00020DCE" w:rsidP="00020DCE">
            <w:pPr>
              <w:pStyle w:val="Outline"/>
              <w:spacing w:before="0"/>
              <w:ind w:left="432" w:hanging="432"/>
              <w:rPr>
                <w:rFonts w:asciiTheme="minorHAnsi" w:hAnsiTheme="minorHAnsi"/>
                <w:spacing w:val="-3"/>
                <w:kern w:val="0"/>
                <w:szCs w:val="24"/>
                <w:lang w:val="es-ES_tradnl"/>
              </w:rPr>
            </w:pPr>
          </w:p>
          <w:p w:rsidR="00020DCE" w:rsidRPr="007E1F4A" w:rsidRDefault="00020DCE" w:rsidP="00020DCE">
            <w:pPr>
              <w:pStyle w:val="Outline"/>
              <w:spacing w:before="0"/>
              <w:ind w:left="432" w:hanging="432"/>
              <w:rPr>
                <w:rFonts w:asciiTheme="minorHAnsi" w:hAnsiTheme="minorHAnsi"/>
                <w:spacing w:val="-3"/>
                <w:kern w:val="0"/>
                <w:szCs w:val="24"/>
                <w:lang w:val="es-ES_tradnl"/>
              </w:rPr>
            </w:pPr>
            <w:r w:rsidRPr="007E1F4A">
              <w:rPr>
                <w:rFonts w:asciiTheme="minorHAnsi" w:hAnsiTheme="minorHAnsi"/>
                <w:spacing w:val="-3"/>
                <w:kern w:val="0"/>
                <w:szCs w:val="24"/>
                <w:lang w:val="es-ES_tradnl"/>
              </w:rPr>
              <w:t>(c)</w:t>
            </w:r>
            <w:r w:rsidRPr="007E1F4A">
              <w:rPr>
                <w:rFonts w:asciiTheme="minorHAnsi" w:hAnsiTheme="minorHAnsi"/>
                <w:spacing w:val="-3"/>
                <w:kern w:val="0"/>
                <w:szCs w:val="24"/>
                <w:lang w:val="es-ES_tradnl"/>
              </w:rPr>
              <w:tab/>
              <w:t>por pérdida o daño a la propiedad (excepto a las Obras, Planta, Materiales y Equipos) en conexión con el Contrato</w:t>
            </w:r>
            <w:r w:rsidR="002A56DF" w:rsidRPr="007E1F4A">
              <w:rPr>
                <w:rFonts w:asciiTheme="minorHAnsi" w:hAnsiTheme="minorHAnsi"/>
                <w:spacing w:val="-3"/>
                <w:kern w:val="0"/>
                <w:szCs w:val="24"/>
                <w:lang w:val="es-ES_tradnl"/>
              </w:rPr>
              <w:t>: 10</w:t>
            </w:r>
            <w:r w:rsidRPr="007E1F4A">
              <w:rPr>
                <w:rFonts w:asciiTheme="minorHAnsi" w:hAnsiTheme="minorHAnsi"/>
                <w:i/>
                <w:iCs/>
                <w:spacing w:val="-3"/>
                <w:lang w:val="es-ES_tradnl"/>
              </w:rPr>
              <w:t>% del Valor del Contrato.</w:t>
            </w:r>
          </w:p>
          <w:p w:rsidR="00020DCE" w:rsidRPr="007E1F4A" w:rsidRDefault="00020DCE" w:rsidP="00020DCE">
            <w:pPr>
              <w:pStyle w:val="Outline"/>
              <w:spacing w:before="0"/>
              <w:ind w:left="432" w:hanging="432"/>
              <w:rPr>
                <w:rFonts w:asciiTheme="minorHAnsi" w:hAnsiTheme="minorHAnsi"/>
                <w:spacing w:val="-3"/>
                <w:kern w:val="0"/>
                <w:szCs w:val="24"/>
                <w:lang w:val="es-ES_tradnl"/>
              </w:rPr>
            </w:pPr>
          </w:p>
          <w:p w:rsidR="00D079DA" w:rsidRPr="007E1F4A" w:rsidRDefault="00D079DA" w:rsidP="00D079DA">
            <w:pPr>
              <w:pStyle w:val="Outline"/>
              <w:spacing w:before="0"/>
              <w:jc w:val="both"/>
              <w:rPr>
                <w:rFonts w:asciiTheme="minorHAnsi" w:hAnsiTheme="minorHAnsi"/>
                <w:spacing w:val="-3"/>
                <w:kern w:val="0"/>
                <w:szCs w:val="24"/>
                <w:lang w:val="es-ES_tradnl"/>
              </w:rPr>
            </w:pPr>
            <w:r w:rsidRPr="007E1F4A">
              <w:rPr>
                <w:rFonts w:asciiTheme="minorHAnsi" w:hAnsiTheme="minorHAnsi"/>
                <w:spacing w:val="-3"/>
                <w:kern w:val="0"/>
                <w:szCs w:val="24"/>
                <w:lang w:val="es-ES_tradnl"/>
              </w:rPr>
              <w:t>(d)</w:t>
            </w:r>
            <w:r w:rsidRPr="007E1F4A">
              <w:rPr>
                <w:rFonts w:asciiTheme="minorHAnsi" w:hAnsiTheme="minorHAnsi"/>
                <w:spacing w:val="-3"/>
                <w:kern w:val="0"/>
                <w:szCs w:val="24"/>
                <w:lang w:val="es-ES_tradnl"/>
              </w:rPr>
              <w:tab/>
              <w:t xml:space="preserve">por lesiones personal o muerte: </w:t>
            </w:r>
          </w:p>
          <w:p w:rsidR="00D079DA" w:rsidRPr="007E1F4A" w:rsidRDefault="00D079DA" w:rsidP="00D079DA">
            <w:pPr>
              <w:pStyle w:val="Outline"/>
              <w:spacing w:before="0"/>
              <w:jc w:val="both"/>
              <w:rPr>
                <w:rFonts w:asciiTheme="minorHAnsi" w:hAnsiTheme="minorHAnsi"/>
                <w:spacing w:val="-3"/>
                <w:kern w:val="0"/>
                <w:szCs w:val="24"/>
                <w:lang w:val="es-ES_tradnl"/>
              </w:rPr>
            </w:pPr>
          </w:p>
          <w:p w:rsidR="00461699" w:rsidRPr="007E1F4A" w:rsidRDefault="00461699" w:rsidP="00461699">
            <w:pPr>
              <w:pStyle w:val="Outline"/>
              <w:spacing w:before="0"/>
              <w:ind w:left="720"/>
              <w:jc w:val="both"/>
              <w:rPr>
                <w:rFonts w:asciiTheme="minorHAnsi" w:hAnsiTheme="minorHAnsi"/>
                <w:i/>
                <w:iCs/>
                <w:spacing w:val="-3"/>
                <w:kern w:val="0"/>
                <w:szCs w:val="24"/>
                <w:lang w:val="es-ES"/>
              </w:rPr>
            </w:pPr>
            <w:r w:rsidRPr="007E1F4A">
              <w:rPr>
                <w:rFonts w:asciiTheme="minorHAnsi" w:hAnsiTheme="minorHAnsi"/>
                <w:spacing w:val="-3"/>
                <w:kern w:val="0"/>
                <w:szCs w:val="24"/>
                <w:lang w:val="es-ES_tradnl"/>
              </w:rPr>
              <w:t>(i)</w:t>
            </w:r>
            <w:r w:rsidRPr="007E1F4A">
              <w:rPr>
                <w:rFonts w:asciiTheme="minorHAnsi" w:hAnsiTheme="minorHAnsi"/>
                <w:spacing w:val="-3"/>
                <w:kern w:val="0"/>
                <w:szCs w:val="24"/>
                <w:lang w:val="es-ES_tradnl"/>
              </w:rPr>
              <w:tab/>
              <w:t xml:space="preserve">de los empleados del Contratante: </w:t>
            </w:r>
            <w:r w:rsidR="00462447" w:rsidRPr="007E1F4A">
              <w:rPr>
                <w:rFonts w:asciiTheme="minorHAnsi" w:hAnsiTheme="minorHAnsi"/>
                <w:i/>
                <w:iCs/>
                <w:spacing w:val="-3"/>
                <w:lang w:val="es-ES"/>
              </w:rPr>
              <w:t xml:space="preserve">L. </w:t>
            </w:r>
            <w:r w:rsidR="00316628" w:rsidRPr="007E1F4A">
              <w:rPr>
                <w:rFonts w:asciiTheme="minorHAnsi" w:hAnsiTheme="minorHAnsi"/>
                <w:i/>
                <w:iCs/>
                <w:spacing w:val="-3"/>
                <w:lang w:val="es-ES"/>
              </w:rPr>
              <w:t>2</w:t>
            </w:r>
            <w:r w:rsidR="00A70166" w:rsidRPr="007E1F4A">
              <w:rPr>
                <w:rFonts w:asciiTheme="minorHAnsi" w:hAnsiTheme="minorHAnsi"/>
                <w:i/>
                <w:iCs/>
                <w:spacing w:val="-3"/>
                <w:lang w:val="es-ES"/>
              </w:rPr>
              <w:t>00</w:t>
            </w:r>
            <w:r w:rsidRPr="007E1F4A">
              <w:rPr>
                <w:rFonts w:asciiTheme="minorHAnsi" w:hAnsiTheme="minorHAnsi"/>
                <w:i/>
                <w:iCs/>
                <w:spacing w:val="-3"/>
                <w:lang w:val="es-ES"/>
              </w:rPr>
              <w:t>,000.00</w:t>
            </w:r>
          </w:p>
          <w:p w:rsidR="00461699" w:rsidRPr="007E1F4A" w:rsidRDefault="00461699" w:rsidP="00461699">
            <w:pPr>
              <w:pStyle w:val="Outline"/>
              <w:spacing w:before="0"/>
              <w:jc w:val="both"/>
              <w:rPr>
                <w:rFonts w:asciiTheme="minorHAnsi" w:hAnsiTheme="minorHAnsi"/>
                <w:i/>
                <w:iCs/>
                <w:spacing w:val="-3"/>
                <w:kern w:val="0"/>
                <w:szCs w:val="24"/>
                <w:lang w:val="es-ES_tradnl"/>
              </w:rPr>
            </w:pPr>
          </w:p>
          <w:p w:rsidR="00461699" w:rsidRPr="007E1F4A" w:rsidRDefault="00461699" w:rsidP="00C14052">
            <w:pPr>
              <w:pStyle w:val="Outline"/>
              <w:numPr>
                <w:ilvl w:val="0"/>
                <w:numId w:val="7"/>
              </w:numPr>
              <w:spacing w:before="0"/>
              <w:jc w:val="both"/>
              <w:rPr>
                <w:rFonts w:asciiTheme="minorHAnsi" w:hAnsiTheme="minorHAnsi"/>
                <w:i/>
                <w:iCs/>
                <w:spacing w:val="-3"/>
                <w:lang w:val="es-ES"/>
              </w:rPr>
            </w:pPr>
            <w:r w:rsidRPr="007E1F4A">
              <w:rPr>
                <w:rFonts w:asciiTheme="minorHAnsi" w:hAnsiTheme="minorHAnsi"/>
                <w:spacing w:val="-3"/>
                <w:kern w:val="0"/>
                <w:szCs w:val="24"/>
                <w:lang w:val="es-ES_tradnl"/>
              </w:rPr>
              <w:t xml:space="preserve">de otras personas: </w:t>
            </w:r>
            <w:r w:rsidR="00462447" w:rsidRPr="007E1F4A">
              <w:rPr>
                <w:rFonts w:asciiTheme="minorHAnsi" w:hAnsiTheme="minorHAnsi"/>
                <w:i/>
                <w:iCs/>
                <w:spacing w:val="-3"/>
                <w:lang w:val="es-ES"/>
              </w:rPr>
              <w:t xml:space="preserve">L. </w:t>
            </w:r>
            <w:r w:rsidR="00316628" w:rsidRPr="007E1F4A">
              <w:rPr>
                <w:rFonts w:asciiTheme="minorHAnsi" w:hAnsiTheme="minorHAnsi"/>
                <w:i/>
                <w:iCs/>
                <w:spacing w:val="-3"/>
                <w:lang w:val="es-ES"/>
              </w:rPr>
              <w:t>2</w:t>
            </w:r>
            <w:r w:rsidR="00A70166" w:rsidRPr="007E1F4A">
              <w:rPr>
                <w:rFonts w:asciiTheme="minorHAnsi" w:hAnsiTheme="minorHAnsi"/>
                <w:i/>
                <w:iCs/>
                <w:spacing w:val="-3"/>
                <w:lang w:val="es-ES"/>
              </w:rPr>
              <w:t>00</w:t>
            </w:r>
            <w:r w:rsidRPr="007E1F4A">
              <w:rPr>
                <w:rFonts w:asciiTheme="minorHAnsi" w:hAnsiTheme="minorHAnsi"/>
                <w:i/>
                <w:iCs/>
                <w:spacing w:val="-3"/>
                <w:lang w:val="es-ES"/>
              </w:rPr>
              <w:t>,000.00</w:t>
            </w:r>
          </w:p>
          <w:p w:rsidR="00A8687B" w:rsidRPr="007E1F4A" w:rsidRDefault="00A8687B" w:rsidP="00A55EEE">
            <w:pPr>
              <w:pStyle w:val="Outline"/>
              <w:spacing w:before="0"/>
              <w:ind w:left="972" w:hanging="432"/>
              <w:jc w:val="both"/>
              <w:rPr>
                <w:rFonts w:asciiTheme="minorHAnsi" w:hAnsiTheme="minorHAnsi"/>
                <w:i/>
                <w:iCs/>
                <w:spacing w:val="-3"/>
                <w:kern w:val="0"/>
                <w:szCs w:val="24"/>
                <w:lang w:val="es-ES"/>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14.1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Los Informes de Investigación del Sitio de las Obras son: </w:t>
            </w:r>
            <w:r w:rsidR="00391C0B" w:rsidRPr="007E1F4A">
              <w:rPr>
                <w:rFonts w:asciiTheme="minorHAnsi" w:hAnsiTheme="minorHAnsi"/>
                <w:i/>
                <w:iCs/>
                <w:spacing w:val="-3"/>
                <w:lang w:val="es-CO"/>
              </w:rPr>
              <w:t>Ninguno</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20.1</w:t>
            </w:r>
          </w:p>
        </w:tc>
        <w:tc>
          <w:tcPr>
            <w:tcW w:w="7848" w:type="dxa"/>
          </w:tcPr>
          <w:p w:rsidR="00391C0B" w:rsidRPr="007E1F4A" w:rsidRDefault="00391C0B" w:rsidP="00391C0B">
            <w:pPr>
              <w:jc w:val="both"/>
              <w:rPr>
                <w:rFonts w:asciiTheme="minorHAnsi" w:hAnsiTheme="minorHAnsi"/>
                <w:i/>
                <w:iCs/>
                <w:spacing w:val="-3"/>
              </w:rPr>
            </w:pPr>
            <w:r w:rsidRPr="007E1F4A">
              <w:rPr>
                <w:rFonts w:asciiTheme="minorHAnsi" w:hAnsiTheme="minorHAnsi"/>
                <w:spacing w:val="-3"/>
              </w:rPr>
              <w:t xml:space="preserve">La(s) fecha(s) de Toma de Posesión de la Zona de las Obras será(n) cinco días </w:t>
            </w:r>
            <w:r w:rsidRPr="007E1F4A">
              <w:rPr>
                <w:rFonts w:asciiTheme="minorHAnsi" w:hAnsiTheme="minorHAnsi"/>
                <w:spacing w:val="-3"/>
              </w:rPr>
              <w:lastRenderedPageBreak/>
              <w:t>después de la entrega de la orden de inicio.</w:t>
            </w:r>
          </w:p>
          <w:p w:rsidR="00A8687B" w:rsidRPr="007E1F4A" w:rsidRDefault="00A8687B" w:rsidP="00A55EEE">
            <w:pPr>
              <w:jc w:val="both"/>
              <w:rPr>
                <w:rFonts w:asciiTheme="minorHAnsi" w:hAnsiTheme="minorHAnsi"/>
                <w:i/>
                <w:iCs/>
                <w:spacing w:val="-3"/>
                <w:lang w:val="es-CO"/>
              </w:rPr>
            </w:pPr>
            <w:r w:rsidRPr="007E1F4A">
              <w:rPr>
                <w:rFonts w:asciiTheme="minorHAnsi" w:hAnsiTheme="minorHAnsi"/>
                <w:i/>
                <w:iCs/>
                <w:spacing w:val="-3"/>
                <w:lang w:val="es-CO"/>
              </w:rPr>
              <w:t xml:space="preserve"> </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23.1 y CGC 23.2</w:t>
            </w:r>
          </w:p>
        </w:tc>
        <w:tc>
          <w:tcPr>
            <w:tcW w:w="7848" w:type="dxa"/>
          </w:tcPr>
          <w:p w:rsidR="00A8687B" w:rsidRPr="007E1F4A" w:rsidRDefault="00A8687B" w:rsidP="00391C0B">
            <w:pPr>
              <w:jc w:val="both"/>
              <w:rPr>
                <w:rFonts w:asciiTheme="minorHAnsi" w:hAnsiTheme="minorHAnsi"/>
                <w:spacing w:val="-3"/>
                <w:lang w:val="es-CO"/>
              </w:rPr>
            </w:pPr>
            <w:r w:rsidRPr="007E1F4A">
              <w:rPr>
                <w:rFonts w:asciiTheme="minorHAnsi" w:hAnsiTheme="minorHAnsi"/>
                <w:spacing w:val="-3"/>
                <w:lang w:val="es-CO"/>
              </w:rPr>
              <w:t xml:space="preserve">La Autoridad Nominadora del Conciliador es: </w:t>
            </w:r>
            <w:r w:rsidR="00391C0B" w:rsidRPr="007E1F4A">
              <w:rPr>
                <w:rFonts w:asciiTheme="minorHAnsi" w:hAnsiTheme="minorHAnsi"/>
                <w:i/>
                <w:iCs/>
                <w:spacing w:val="-3"/>
                <w:lang w:val="es-CO"/>
              </w:rPr>
              <w:t>La Cámara de Comercio e Industrias de Tegucigalpa.</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24.3</w:t>
            </w:r>
          </w:p>
        </w:tc>
        <w:tc>
          <w:tcPr>
            <w:tcW w:w="7848" w:type="dxa"/>
          </w:tcPr>
          <w:p w:rsidR="00391C0B" w:rsidRPr="007E1F4A" w:rsidRDefault="00A8687B" w:rsidP="00391C0B">
            <w:pPr>
              <w:jc w:val="both"/>
              <w:rPr>
                <w:rFonts w:asciiTheme="minorHAnsi" w:hAnsiTheme="minorHAnsi"/>
                <w:i/>
                <w:iCs/>
                <w:spacing w:val="-3"/>
              </w:rPr>
            </w:pPr>
            <w:r w:rsidRPr="007E1F4A">
              <w:rPr>
                <w:rFonts w:asciiTheme="minorHAnsi" w:hAnsiTheme="minorHAnsi"/>
                <w:spacing w:val="-3"/>
                <w:lang w:val="es-CO"/>
              </w:rPr>
              <w:t xml:space="preserve">Los honorarios y gastos reembolsables pagaderos al Conciliador serán: </w:t>
            </w:r>
            <w:r w:rsidR="00391C0B" w:rsidRPr="007E1F4A">
              <w:rPr>
                <w:rFonts w:asciiTheme="minorHAnsi" w:hAnsiTheme="minorHAnsi"/>
                <w:color w:val="000000"/>
                <w:lang w:val="es-MX"/>
              </w:rPr>
              <w:t>los establecidos y publicados en las Tarifas de la Conciliación establecidas por el Centro de Conciliación y Arbitraje de la Cámara de Comercio e Industria de Tegucigalpa”</w:t>
            </w:r>
          </w:p>
          <w:p w:rsidR="00A8687B" w:rsidRPr="007E1F4A" w:rsidRDefault="00A8687B" w:rsidP="00A55EEE">
            <w:pPr>
              <w:jc w:val="both"/>
              <w:rPr>
                <w:rFonts w:asciiTheme="minorHAnsi" w:hAnsiTheme="minorHAnsi"/>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24.4</w:t>
            </w:r>
          </w:p>
        </w:tc>
        <w:tc>
          <w:tcPr>
            <w:tcW w:w="7848" w:type="dxa"/>
          </w:tcPr>
          <w:p w:rsidR="00A8687B" w:rsidRPr="007E1F4A" w:rsidRDefault="00A8687B" w:rsidP="00A55EEE">
            <w:pPr>
              <w:jc w:val="both"/>
              <w:rPr>
                <w:rFonts w:asciiTheme="minorHAnsi" w:hAnsiTheme="minorHAnsi"/>
                <w:i/>
                <w:iCs/>
                <w:spacing w:val="-3"/>
                <w:lang w:val="es-CO"/>
              </w:rPr>
            </w:pPr>
          </w:p>
          <w:p w:rsidR="00A8687B" w:rsidRPr="007E1F4A" w:rsidRDefault="00A8687B" w:rsidP="00391C0B">
            <w:pPr>
              <w:jc w:val="both"/>
              <w:rPr>
                <w:rFonts w:asciiTheme="minorHAnsi" w:hAnsiTheme="minorHAnsi"/>
                <w:i/>
                <w:iCs/>
                <w:spacing w:val="-3"/>
                <w:lang w:val="es-CO"/>
              </w:rPr>
            </w:pPr>
            <w:r w:rsidRPr="007E1F4A">
              <w:rPr>
                <w:rFonts w:asciiTheme="minorHAnsi" w:hAnsiTheme="minorHAnsi"/>
                <w:spacing w:val="-3"/>
                <w:lang w:val="es-CO"/>
              </w:rPr>
              <w:t xml:space="preserve">Los procedimientos de arbitraje serán los de: </w:t>
            </w:r>
            <w:r w:rsidR="00391C0B" w:rsidRPr="007E1F4A">
              <w:rPr>
                <w:rFonts w:asciiTheme="minorHAnsi" w:hAnsiTheme="minorHAnsi"/>
                <w:i/>
                <w:iCs/>
                <w:spacing w:val="-3"/>
                <w:lang w:val="es-CO"/>
              </w:rPr>
              <w:t>La Cámara de Comercio e Industrias de Tegucigalpa.</w:t>
            </w:r>
          </w:p>
          <w:p w:rsidR="00A8687B" w:rsidRPr="007E1F4A" w:rsidRDefault="00A8687B" w:rsidP="00A55EEE">
            <w:pPr>
              <w:pStyle w:val="Outline"/>
              <w:spacing w:before="0"/>
              <w:jc w:val="both"/>
              <w:rPr>
                <w:rFonts w:asciiTheme="minorHAnsi" w:hAnsiTheme="minorHAnsi"/>
                <w:spacing w:val="-3"/>
                <w:lang w:val="es-CO"/>
              </w:rPr>
            </w:pPr>
          </w:p>
          <w:p w:rsidR="00A8687B" w:rsidRPr="007E1F4A" w:rsidRDefault="00A8687B" w:rsidP="00A55EEE">
            <w:pPr>
              <w:pStyle w:val="Outline"/>
              <w:spacing w:before="0"/>
              <w:jc w:val="both"/>
              <w:rPr>
                <w:rFonts w:asciiTheme="minorHAnsi" w:hAnsiTheme="minorHAnsi"/>
                <w:i/>
                <w:iCs/>
                <w:spacing w:val="-3"/>
                <w:lang w:val="es-CO"/>
              </w:rPr>
            </w:pPr>
            <w:r w:rsidRPr="007E1F4A">
              <w:rPr>
                <w:rFonts w:asciiTheme="minorHAnsi" w:hAnsiTheme="minorHAnsi"/>
                <w:spacing w:val="-3"/>
                <w:lang w:val="es-CO"/>
              </w:rPr>
              <w:t xml:space="preserve">El lugar de arbitraje será: </w:t>
            </w:r>
            <w:r w:rsidR="00391C0B" w:rsidRPr="007E1F4A">
              <w:rPr>
                <w:rFonts w:asciiTheme="minorHAnsi" w:hAnsiTheme="minorHAnsi"/>
                <w:i/>
                <w:iCs/>
                <w:spacing w:val="-3"/>
                <w:lang w:val="es-CO"/>
              </w:rPr>
              <w:t>en la Ciudad de Tegucigalpa M.D.C, Honduras C.A.</w:t>
            </w:r>
          </w:p>
          <w:p w:rsidR="00316628" w:rsidRPr="007E1F4A" w:rsidRDefault="00316628" w:rsidP="00A55EEE">
            <w:pPr>
              <w:pStyle w:val="Outline"/>
              <w:spacing w:before="0"/>
              <w:jc w:val="both"/>
              <w:rPr>
                <w:rFonts w:asciiTheme="minorHAnsi" w:hAnsiTheme="minorHAnsi"/>
                <w:i/>
                <w:iCs/>
                <w:spacing w:val="-3"/>
                <w:lang w:val="es-CO"/>
              </w:rPr>
            </w:pPr>
          </w:p>
          <w:p w:rsidR="00316628" w:rsidRPr="007E1F4A" w:rsidRDefault="00316628" w:rsidP="00A55EEE">
            <w:pPr>
              <w:pStyle w:val="Outline"/>
              <w:spacing w:before="0"/>
              <w:jc w:val="both"/>
              <w:rPr>
                <w:rFonts w:asciiTheme="minorHAnsi" w:hAnsiTheme="minorHAnsi"/>
                <w:i/>
                <w:iCs/>
                <w:spacing w:val="-3"/>
                <w:lang w:val="es-CO"/>
              </w:rPr>
            </w:pPr>
          </w:p>
          <w:p w:rsidR="00A8687B" w:rsidRPr="007E1F4A" w:rsidRDefault="00A8687B" w:rsidP="00A55EEE">
            <w:pPr>
              <w:pStyle w:val="Outline"/>
              <w:spacing w:before="0"/>
              <w:jc w:val="both"/>
              <w:rPr>
                <w:rFonts w:asciiTheme="minorHAnsi" w:hAnsiTheme="minorHAnsi"/>
                <w:spacing w:val="-3"/>
                <w:kern w:val="0"/>
                <w:szCs w:val="24"/>
                <w:lang w:val="es-CO"/>
              </w:rPr>
            </w:pPr>
            <w:r w:rsidRPr="007E1F4A">
              <w:rPr>
                <w:rFonts w:asciiTheme="minorHAnsi" w:hAnsiTheme="minorHAnsi"/>
                <w:spacing w:val="-3"/>
                <w:lang w:val="es-CO"/>
              </w:rPr>
              <w:t xml:space="preserve"> </w:t>
            </w:r>
          </w:p>
        </w:tc>
      </w:tr>
      <w:tr w:rsidR="00A8687B" w:rsidRPr="007E1F4A" w:rsidTr="00A55EEE">
        <w:trPr>
          <w:cantSplit/>
        </w:trPr>
        <w:tc>
          <w:tcPr>
            <w:tcW w:w="9576" w:type="dxa"/>
            <w:gridSpan w:val="2"/>
          </w:tcPr>
          <w:p w:rsidR="00A8687B" w:rsidRPr="007E1F4A" w:rsidRDefault="00A8687B" w:rsidP="00A55EEE">
            <w:pPr>
              <w:jc w:val="both"/>
              <w:rPr>
                <w:rFonts w:asciiTheme="minorHAnsi" w:hAnsiTheme="minorHAnsi"/>
                <w:b/>
                <w:bCs/>
                <w:lang w:val="es-CO"/>
              </w:rPr>
            </w:pPr>
          </w:p>
          <w:p w:rsidR="00A8687B" w:rsidRPr="007E1F4A" w:rsidRDefault="00A8687B" w:rsidP="00A55EEE">
            <w:pPr>
              <w:pStyle w:val="Textoindependiente2"/>
              <w:ind w:left="2880" w:hanging="2880"/>
              <w:jc w:val="center"/>
              <w:rPr>
                <w:rFonts w:asciiTheme="minorHAnsi" w:hAnsiTheme="minorHAnsi"/>
                <w:b/>
                <w:bCs/>
                <w:i w:val="0"/>
                <w:iCs w:val="0"/>
                <w:sz w:val="28"/>
                <w:lang w:val="es-CO" w:eastAsia="en-US"/>
              </w:rPr>
            </w:pPr>
            <w:r w:rsidRPr="007E1F4A">
              <w:rPr>
                <w:rFonts w:asciiTheme="minorHAnsi" w:hAnsiTheme="minorHAnsi"/>
                <w:b/>
                <w:bCs/>
                <w:i w:val="0"/>
                <w:iCs w:val="0"/>
                <w:sz w:val="28"/>
                <w:lang w:val="es-CO" w:eastAsia="en-US"/>
              </w:rPr>
              <w:t>B. Control de Plazos</w:t>
            </w:r>
          </w:p>
          <w:p w:rsidR="00A8687B" w:rsidRPr="007E1F4A" w:rsidRDefault="00A8687B" w:rsidP="00A55EEE">
            <w:pPr>
              <w:pStyle w:val="Textoindependiente2"/>
              <w:jc w:val="both"/>
              <w:rPr>
                <w:rFonts w:asciiTheme="minorHAnsi" w:hAnsiTheme="minorHAnsi"/>
                <w:i w:val="0"/>
                <w:iCs w:val="0"/>
                <w:spacing w:val="-3"/>
                <w:sz w:val="28"/>
                <w:lang w:val="es-CO" w:eastAsia="en-US"/>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25.1</w:t>
            </w:r>
            <w:r w:rsidRPr="007E1F4A">
              <w:rPr>
                <w:rFonts w:asciiTheme="minorHAnsi" w:hAnsiTheme="minorHAnsi"/>
                <w:b/>
                <w:bCs/>
                <w:lang w:val="es-CO"/>
              </w:rPr>
              <w:tab/>
            </w:r>
          </w:p>
        </w:tc>
        <w:tc>
          <w:tcPr>
            <w:tcW w:w="7848" w:type="dxa"/>
          </w:tcPr>
          <w:p w:rsidR="00A8687B" w:rsidRPr="007E1F4A" w:rsidRDefault="00A8687B" w:rsidP="00A55EEE">
            <w:pPr>
              <w:jc w:val="both"/>
              <w:rPr>
                <w:rFonts w:asciiTheme="minorHAnsi" w:hAnsiTheme="minorHAnsi"/>
                <w:lang w:val="es-CO"/>
              </w:rPr>
            </w:pPr>
            <w:r w:rsidRPr="007E1F4A">
              <w:rPr>
                <w:rFonts w:asciiTheme="minorHAnsi" w:hAnsiTheme="minorHAnsi"/>
                <w:lang w:val="es-CO"/>
              </w:rPr>
              <w:t xml:space="preserve">El Contratista presentará un Programa para la aprobación del Gerente de Obras dentro de </w:t>
            </w:r>
            <w:r w:rsidR="00391C0B" w:rsidRPr="007E1F4A">
              <w:rPr>
                <w:rFonts w:asciiTheme="minorHAnsi" w:hAnsiTheme="minorHAnsi"/>
              </w:rPr>
              <w:t>10 (Diez)</w:t>
            </w:r>
            <w:r w:rsidR="00391C0B" w:rsidRPr="007E1F4A">
              <w:rPr>
                <w:rFonts w:asciiTheme="minorHAnsi" w:hAnsiTheme="minorHAnsi"/>
                <w:i/>
                <w:iCs/>
              </w:rPr>
              <w:t xml:space="preserve"> </w:t>
            </w:r>
            <w:r w:rsidRPr="007E1F4A">
              <w:rPr>
                <w:rFonts w:asciiTheme="minorHAnsi" w:hAnsiTheme="minorHAnsi"/>
                <w:lang w:val="es-CO"/>
              </w:rPr>
              <w:t>a partir de la fecha de la Carta de Aceptación.</w:t>
            </w:r>
          </w:p>
          <w:p w:rsidR="00A8687B" w:rsidRPr="007E1F4A" w:rsidRDefault="00A8687B" w:rsidP="00A55EEE">
            <w:pPr>
              <w:jc w:val="both"/>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25.3</w:t>
            </w:r>
          </w:p>
        </w:tc>
        <w:tc>
          <w:tcPr>
            <w:tcW w:w="7848" w:type="dxa"/>
          </w:tcPr>
          <w:p w:rsidR="00A8687B" w:rsidRPr="007E1F4A" w:rsidRDefault="00A8687B" w:rsidP="00A55EEE">
            <w:pPr>
              <w:jc w:val="both"/>
              <w:rPr>
                <w:rFonts w:asciiTheme="minorHAnsi" w:hAnsiTheme="minorHAnsi"/>
                <w:lang w:val="es-CO"/>
              </w:rPr>
            </w:pPr>
            <w:r w:rsidRPr="007E1F4A">
              <w:rPr>
                <w:rFonts w:asciiTheme="minorHAnsi" w:hAnsiTheme="minorHAnsi"/>
                <w:lang w:val="es-CO"/>
              </w:rPr>
              <w:t xml:space="preserve">Los plazos entre cada actualización del Programa serán de </w:t>
            </w:r>
            <w:r w:rsidR="00391C0B" w:rsidRPr="007E1F4A">
              <w:rPr>
                <w:rFonts w:asciiTheme="minorHAnsi" w:hAnsiTheme="minorHAnsi"/>
                <w:i/>
                <w:iCs/>
                <w:lang w:val="es-CO"/>
              </w:rPr>
              <w:t xml:space="preserve">30 </w:t>
            </w:r>
            <w:r w:rsidRPr="007E1F4A">
              <w:rPr>
                <w:rFonts w:asciiTheme="minorHAnsi" w:hAnsiTheme="minorHAnsi"/>
                <w:lang w:val="es-CO"/>
              </w:rPr>
              <w:t>días.</w:t>
            </w:r>
          </w:p>
          <w:p w:rsidR="00A8687B" w:rsidRPr="007E1F4A" w:rsidRDefault="00A8687B" w:rsidP="00A55EEE">
            <w:pPr>
              <w:jc w:val="both"/>
              <w:rPr>
                <w:rFonts w:asciiTheme="minorHAnsi" w:hAnsiTheme="minorHAnsi"/>
                <w:lang w:val="es-CO"/>
              </w:rPr>
            </w:pPr>
          </w:p>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El monto que será retenido por la presentación retrasada del Programa actualizado será de </w:t>
            </w:r>
            <w:r w:rsidR="00391C0B" w:rsidRPr="007E1F4A">
              <w:rPr>
                <w:rFonts w:asciiTheme="minorHAnsi" w:hAnsiTheme="minorHAnsi"/>
                <w:i/>
                <w:iCs/>
                <w:lang w:val="es-CO"/>
              </w:rPr>
              <w:t>5% del monto del contrato.</w:t>
            </w:r>
          </w:p>
          <w:p w:rsidR="00A8687B" w:rsidRPr="007E1F4A" w:rsidRDefault="00A8687B" w:rsidP="00A55EEE">
            <w:pPr>
              <w:jc w:val="both"/>
              <w:rPr>
                <w:rFonts w:asciiTheme="minorHAnsi" w:hAnsiTheme="minorHAnsi"/>
                <w:i/>
                <w:iCs/>
                <w:lang w:val="es-CO"/>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lang w:val="es-CO"/>
              </w:rPr>
            </w:pPr>
          </w:p>
          <w:p w:rsidR="00A8687B" w:rsidRPr="007E1F4A" w:rsidRDefault="00A8687B" w:rsidP="00A55EEE">
            <w:pPr>
              <w:pStyle w:val="Ttulo4"/>
              <w:numPr>
                <w:ilvl w:val="0"/>
                <w:numId w:val="0"/>
              </w:numPr>
              <w:rPr>
                <w:rFonts w:asciiTheme="minorHAnsi" w:hAnsiTheme="minorHAnsi"/>
                <w:lang w:val="es-CO" w:eastAsia="en-US"/>
              </w:rPr>
            </w:pPr>
            <w:r w:rsidRPr="007E1F4A">
              <w:rPr>
                <w:rFonts w:asciiTheme="minorHAnsi" w:hAnsiTheme="minorHAnsi"/>
                <w:lang w:val="es-CO" w:eastAsia="en-US"/>
              </w:rPr>
              <w:t>C. Control de la Calidad</w:t>
            </w:r>
          </w:p>
          <w:p w:rsidR="00A8687B" w:rsidRPr="007E1F4A" w:rsidRDefault="00A8687B" w:rsidP="00A55EEE">
            <w:pPr>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33.1</w:t>
            </w:r>
          </w:p>
        </w:tc>
        <w:tc>
          <w:tcPr>
            <w:tcW w:w="7848" w:type="dxa"/>
          </w:tcPr>
          <w:p w:rsidR="00A8687B" w:rsidRPr="007E1F4A" w:rsidRDefault="00A8687B" w:rsidP="00A55EEE">
            <w:pPr>
              <w:rPr>
                <w:rFonts w:asciiTheme="minorHAnsi" w:hAnsiTheme="minorHAnsi"/>
                <w:lang w:val="es-CO"/>
              </w:rPr>
            </w:pPr>
            <w:r w:rsidRPr="007E1F4A">
              <w:rPr>
                <w:rFonts w:asciiTheme="minorHAnsi" w:hAnsiTheme="minorHAnsi"/>
                <w:lang w:val="es-CO"/>
              </w:rPr>
              <w:t xml:space="preserve">El Período de Responsabilidad por Defectos es: </w:t>
            </w:r>
            <w:r w:rsidR="00331D00" w:rsidRPr="007E1F4A">
              <w:rPr>
                <w:rFonts w:asciiTheme="minorHAnsi" w:hAnsiTheme="minorHAnsi"/>
                <w:i/>
                <w:iCs/>
                <w:lang w:val="es-CO"/>
              </w:rPr>
              <w:t>365</w:t>
            </w:r>
            <w:r w:rsidRPr="007E1F4A">
              <w:rPr>
                <w:rFonts w:asciiTheme="minorHAnsi" w:hAnsiTheme="minorHAnsi"/>
                <w:i/>
                <w:iCs/>
                <w:lang w:val="es-CO"/>
              </w:rPr>
              <w:t xml:space="preserve"> </w:t>
            </w:r>
            <w:r w:rsidRPr="007E1F4A">
              <w:rPr>
                <w:rFonts w:asciiTheme="minorHAnsi" w:hAnsiTheme="minorHAnsi"/>
                <w:lang w:val="es-CO"/>
              </w:rPr>
              <w:t>días.</w:t>
            </w:r>
          </w:p>
          <w:p w:rsidR="00A8687B" w:rsidRPr="007E1F4A" w:rsidRDefault="00A8687B" w:rsidP="00331D00">
            <w:pPr>
              <w:rPr>
                <w:rFonts w:asciiTheme="minorHAnsi" w:hAnsiTheme="minorHAnsi"/>
                <w:i/>
                <w:iCs/>
                <w:lang w:val="es-CO"/>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lang w:val="es-CO"/>
              </w:rPr>
            </w:pPr>
          </w:p>
          <w:p w:rsidR="00A8687B" w:rsidRPr="007E1F4A" w:rsidRDefault="00A8687B" w:rsidP="00A55EEE">
            <w:pPr>
              <w:jc w:val="center"/>
              <w:rPr>
                <w:rFonts w:asciiTheme="minorHAnsi" w:hAnsiTheme="minorHAnsi"/>
                <w:lang w:val="es-CO"/>
              </w:rPr>
            </w:pPr>
            <w:r w:rsidRPr="007E1F4A">
              <w:rPr>
                <w:rFonts w:asciiTheme="minorHAnsi" w:hAnsiTheme="minorHAnsi"/>
                <w:b/>
                <w:bCs/>
                <w:sz w:val="28"/>
                <w:lang w:val="es-CO"/>
              </w:rPr>
              <w:t>D. Control de Costos</w:t>
            </w:r>
          </w:p>
          <w:p w:rsidR="00A8687B" w:rsidRPr="007E1F4A" w:rsidRDefault="00A8687B" w:rsidP="00A55EEE">
            <w:pPr>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43.1</w:t>
            </w:r>
          </w:p>
        </w:tc>
        <w:tc>
          <w:tcPr>
            <w:tcW w:w="7848" w:type="dxa"/>
          </w:tcPr>
          <w:p w:rsidR="00A8687B" w:rsidRPr="007E1F4A" w:rsidRDefault="00A8687B" w:rsidP="00A55EEE">
            <w:pPr>
              <w:rPr>
                <w:rFonts w:asciiTheme="minorHAnsi" w:hAnsiTheme="minorHAnsi"/>
                <w:i/>
                <w:iCs/>
                <w:lang w:val="es-CO"/>
              </w:rPr>
            </w:pPr>
            <w:r w:rsidRPr="007E1F4A">
              <w:rPr>
                <w:rFonts w:asciiTheme="minorHAnsi" w:hAnsiTheme="minorHAnsi"/>
                <w:lang w:val="es-CO"/>
              </w:rPr>
              <w:t xml:space="preserve">La moneda del País del Contratante es: </w:t>
            </w:r>
            <w:r w:rsidR="00331D00" w:rsidRPr="007E1F4A">
              <w:rPr>
                <w:rFonts w:asciiTheme="minorHAnsi" w:hAnsiTheme="minorHAnsi"/>
                <w:i/>
                <w:iCs/>
                <w:lang w:val="es-CO"/>
              </w:rPr>
              <w:t>El Lempira.</w:t>
            </w:r>
          </w:p>
          <w:p w:rsidR="00A8687B" w:rsidRPr="007E1F4A" w:rsidRDefault="00A8687B" w:rsidP="00A55EEE">
            <w:pPr>
              <w:rPr>
                <w:rFonts w:asciiTheme="minorHAnsi" w:hAnsiTheme="minorHAnsi"/>
                <w:i/>
                <w:iCs/>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44.1</w:t>
            </w:r>
          </w:p>
        </w:tc>
        <w:tc>
          <w:tcPr>
            <w:tcW w:w="7848" w:type="dxa"/>
          </w:tcPr>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El Contrato </w:t>
            </w:r>
            <w:r w:rsidR="00331D00" w:rsidRPr="007E1F4A">
              <w:rPr>
                <w:rFonts w:asciiTheme="minorHAnsi" w:hAnsiTheme="minorHAnsi"/>
                <w:b/>
                <w:i/>
                <w:iCs/>
                <w:lang w:val="es-CO"/>
              </w:rPr>
              <w:t>“no está”</w:t>
            </w:r>
            <w:r w:rsidRPr="007E1F4A">
              <w:rPr>
                <w:rFonts w:asciiTheme="minorHAnsi" w:hAnsiTheme="minorHAnsi"/>
                <w:i/>
                <w:iCs/>
                <w:lang w:val="es-CO"/>
              </w:rPr>
              <w:t xml:space="preserve"> </w:t>
            </w:r>
            <w:r w:rsidRPr="007E1F4A">
              <w:rPr>
                <w:rFonts w:asciiTheme="minorHAnsi" w:hAnsiTheme="minorHAnsi"/>
                <w:lang w:val="es-CO"/>
              </w:rPr>
              <w:t>sujeto a ajuste de precios de conformidad</w:t>
            </w:r>
            <w:r w:rsidR="005E31F5">
              <w:rPr>
                <w:rFonts w:asciiTheme="minorHAnsi" w:hAnsiTheme="minorHAnsi"/>
                <w:lang w:val="es-CO"/>
              </w:rPr>
              <w:t xml:space="preserve"> con la Cláusula 44 de las CGC.</w:t>
            </w:r>
          </w:p>
          <w:p w:rsidR="00A8687B" w:rsidRPr="007E1F4A" w:rsidRDefault="00A8687B" w:rsidP="00A55EEE">
            <w:pPr>
              <w:jc w:val="both"/>
              <w:rPr>
                <w:rFonts w:asciiTheme="minorHAnsi" w:hAnsiTheme="minorHAnsi"/>
                <w:i/>
                <w:iCs/>
                <w:lang w:val="es-CO"/>
              </w:rPr>
            </w:pPr>
          </w:p>
          <w:p w:rsidR="00A8687B" w:rsidRPr="007E1F4A" w:rsidRDefault="00A8687B" w:rsidP="00FD59CD">
            <w:pPr>
              <w:pStyle w:val="Outline"/>
              <w:spacing w:before="0"/>
              <w:ind w:left="72"/>
              <w:jc w:val="both"/>
              <w:rPr>
                <w:rFonts w:asciiTheme="minorHAnsi" w:hAnsiTheme="minorHAnsi"/>
                <w:kern w:val="0"/>
                <w:szCs w:val="24"/>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45.1</w:t>
            </w:r>
          </w:p>
        </w:tc>
        <w:tc>
          <w:tcPr>
            <w:tcW w:w="7848" w:type="dxa"/>
          </w:tcPr>
          <w:p w:rsidR="00A8687B" w:rsidRPr="007E1F4A" w:rsidRDefault="00A8687B" w:rsidP="00A55EEE">
            <w:pPr>
              <w:rPr>
                <w:rFonts w:asciiTheme="minorHAnsi" w:hAnsiTheme="minorHAnsi"/>
                <w:i/>
                <w:iCs/>
                <w:lang w:val="es-CO"/>
              </w:rPr>
            </w:pPr>
            <w:r w:rsidRPr="007E1F4A">
              <w:rPr>
                <w:rFonts w:asciiTheme="minorHAnsi" w:hAnsiTheme="minorHAnsi"/>
                <w:lang w:val="es-CO"/>
              </w:rPr>
              <w:t>La proporción que se retendrá de los de pagos es:</w:t>
            </w:r>
            <w:r w:rsidRPr="007E1F4A">
              <w:rPr>
                <w:rFonts w:asciiTheme="minorHAnsi" w:hAnsiTheme="minorHAnsi"/>
                <w:i/>
                <w:iCs/>
                <w:lang w:val="es-CO"/>
              </w:rPr>
              <w:t xml:space="preserve"> </w:t>
            </w:r>
            <w:r w:rsidR="00316628" w:rsidRPr="007E1F4A">
              <w:rPr>
                <w:rFonts w:asciiTheme="minorHAnsi" w:hAnsiTheme="minorHAnsi"/>
                <w:i/>
                <w:iCs/>
                <w:lang w:val="es-CO"/>
              </w:rPr>
              <w:t xml:space="preserve">Diez (10) por ciento. </w:t>
            </w:r>
          </w:p>
          <w:p w:rsidR="00A8687B" w:rsidRPr="007E1F4A" w:rsidRDefault="00A8687B" w:rsidP="00331D00">
            <w:pPr>
              <w:rPr>
                <w:rFonts w:asciiTheme="minorHAnsi" w:hAnsiTheme="minorHAnsi"/>
                <w:i/>
                <w:iCs/>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46.1</w:t>
            </w:r>
            <w:r w:rsidRPr="007E1F4A">
              <w:rPr>
                <w:rFonts w:asciiTheme="minorHAnsi" w:hAnsiTheme="minorHAnsi"/>
                <w:b/>
                <w:bCs/>
                <w:lang w:val="es-CO"/>
              </w:rPr>
              <w:tab/>
            </w:r>
          </w:p>
        </w:tc>
        <w:tc>
          <w:tcPr>
            <w:tcW w:w="7848" w:type="dxa"/>
          </w:tcPr>
          <w:p w:rsidR="00331D00" w:rsidRPr="007E1F4A" w:rsidRDefault="00331D00" w:rsidP="00331D00">
            <w:pPr>
              <w:jc w:val="both"/>
              <w:rPr>
                <w:rFonts w:asciiTheme="minorHAnsi" w:hAnsiTheme="minorHAnsi"/>
                <w:spacing w:val="-3"/>
              </w:rPr>
            </w:pPr>
            <w:r w:rsidRPr="007E1F4A">
              <w:rPr>
                <w:rFonts w:asciiTheme="minorHAnsi" w:hAnsiTheme="minorHAnsi"/>
                <w:spacing w:val="-3"/>
              </w:rPr>
              <w:t xml:space="preserve">El monto máximo de la indemnización por daños y perjuicios para la totalidad de las Obras es del </w:t>
            </w:r>
            <w:r w:rsidRPr="007E1F4A">
              <w:rPr>
                <w:rFonts w:asciiTheme="minorHAnsi" w:hAnsiTheme="minorHAnsi"/>
                <w:i/>
                <w:iCs/>
                <w:spacing w:val="-3"/>
              </w:rPr>
              <w:t>0.</w:t>
            </w:r>
            <w:r w:rsidR="005E31F5">
              <w:rPr>
                <w:rFonts w:asciiTheme="minorHAnsi" w:hAnsiTheme="minorHAnsi"/>
                <w:i/>
                <w:iCs/>
                <w:spacing w:val="-3"/>
              </w:rPr>
              <w:t>18</w:t>
            </w:r>
            <w:r w:rsidRPr="007E1F4A">
              <w:rPr>
                <w:rFonts w:asciiTheme="minorHAnsi" w:hAnsiTheme="minorHAnsi"/>
                <w:i/>
                <w:iCs/>
                <w:spacing w:val="-3"/>
              </w:rPr>
              <w:t xml:space="preserve">% del monto del contrato  </w:t>
            </w:r>
            <w:r w:rsidRPr="007E1F4A">
              <w:rPr>
                <w:rFonts w:asciiTheme="minorHAnsi" w:hAnsiTheme="minorHAnsi"/>
                <w:spacing w:val="-3"/>
              </w:rPr>
              <w:t xml:space="preserve">por día. El monto máximo de la indemnización por daños y perjuicios para la totalidad de las Obras es del </w:t>
            </w:r>
            <w:r w:rsidRPr="007E1F4A">
              <w:rPr>
                <w:rFonts w:asciiTheme="minorHAnsi" w:hAnsiTheme="minorHAnsi"/>
                <w:i/>
                <w:iCs/>
                <w:spacing w:val="-3"/>
              </w:rPr>
              <w:t>10%</w:t>
            </w:r>
            <w:r w:rsidRPr="007E1F4A">
              <w:rPr>
                <w:rFonts w:asciiTheme="minorHAnsi" w:hAnsiTheme="minorHAnsi"/>
                <w:spacing w:val="-3"/>
              </w:rPr>
              <w:t xml:space="preserve"> del precio final del Contrato.</w:t>
            </w:r>
          </w:p>
          <w:p w:rsidR="00A8687B" w:rsidRPr="007E1F4A" w:rsidRDefault="00A8687B" w:rsidP="00A55EEE">
            <w:pPr>
              <w:jc w:val="both"/>
              <w:rPr>
                <w:rFonts w:asciiTheme="minorHAnsi" w:hAnsiTheme="minorHAnsi"/>
                <w:i/>
                <w:iCs/>
                <w:lang w:val="es-CO"/>
              </w:rPr>
            </w:pPr>
            <w:r w:rsidRPr="007E1F4A">
              <w:rPr>
                <w:rFonts w:asciiTheme="minorHAnsi" w:hAnsiTheme="minorHAnsi"/>
                <w:i/>
                <w:iCs/>
                <w:spacing w:val="-3"/>
                <w:lang w:val="es-CO"/>
              </w:rPr>
              <w:t xml:space="preserve"> </w:t>
            </w: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47.1</w:t>
            </w:r>
          </w:p>
        </w:tc>
        <w:tc>
          <w:tcPr>
            <w:tcW w:w="7848" w:type="dxa"/>
          </w:tcPr>
          <w:p w:rsidR="00A8687B" w:rsidRPr="007E1F4A" w:rsidRDefault="00331D00" w:rsidP="00A55EEE">
            <w:pPr>
              <w:pStyle w:val="Textoindependiente2"/>
              <w:jc w:val="both"/>
              <w:rPr>
                <w:rFonts w:asciiTheme="minorHAnsi" w:hAnsiTheme="minorHAnsi"/>
                <w:spacing w:val="-3"/>
                <w:lang w:val="es-CO" w:eastAsia="en-US"/>
              </w:rPr>
            </w:pPr>
            <w:r w:rsidRPr="007E1F4A">
              <w:rPr>
                <w:rFonts w:asciiTheme="minorHAnsi" w:hAnsiTheme="minorHAnsi"/>
                <w:spacing w:val="-3"/>
                <w:lang w:val="es-CO" w:eastAsia="en-US"/>
              </w:rPr>
              <w:t>No Aplica</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48.1</w:t>
            </w:r>
          </w:p>
        </w:tc>
        <w:tc>
          <w:tcPr>
            <w:tcW w:w="7848" w:type="dxa"/>
          </w:tcPr>
          <w:p w:rsidR="00387325" w:rsidRPr="007E1F4A" w:rsidRDefault="00387325" w:rsidP="00387325">
            <w:pPr>
              <w:jc w:val="both"/>
              <w:rPr>
                <w:rFonts w:asciiTheme="minorHAnsi" w:hAnsiTheme="minorHAnsi"/>
                <w:b/>
                <w:spacing w:val="-3"/>
              </w:rPr>
            </w:pPr>
            <w:r w:rsidRPr="007E1F4A">
              <w:rPr>
                <w:rFonts w:asciiTheme="minorHAnsi" w:hAnsiTheme="minorHAnsi"/>
                <w:b/>
                <w:spacing w:val="-3"/>
              </w:rPr>
              <w:t xml:space="preserve">Los pagos por anticipo serán de: </w:t>
            </w:r>
          </w:p>
          <w:p w:rsidR="00387325" w:rsidRPr="007E1F4A" w:rsidRDefault="00387325" w:rsidP="00387325">
            <w:pPr>
              <w:jc w:val="both"/>
              <w:rPr>
                <w:rFonts w:asciiTheme="minorHAnsi" w:hAnsiTheme="minorHAnsi"/>
                <w:b/>
                <w:spacing w:val="-3"/>
              </w:rPr>
            </w:pPr>
          </w:p>
          <w:p w:rsidR="00A8687B" w:rsidRPr="007E1F4A" w:rsidRDefault="00387325" w:rsidP="00387325">
            <w:pPr>
              <w:jc w:val="both"/>
              <w:rPr>
                <w:rFonts w:asciiTheme="minorHAnsi" w:hAnsiTheme="minorHAnsi"/>
                <w:spacing w:val="-3"/>
              </w:rPr>
            </w:pPr>
            <w:r w:rsidRPr="007E1F4A">
              <w:rPr>
                <w:rFonts w:asciiTheme="minorHAnsi" w:hAnsiTheme="minorHAnsi"/>
                <w:spacing w:val="-3"/>
              </w:rPr>
              <w:t xml:space="preserve">Un </w:t>
            </w:r>
            <w:r w:rsidR="00C516EF" w:rsidRPr="007E1F4A">
              <w:rPr>
                <w:rFonts w:asciiTheme="minorHAnsi" w:hAnsiTheme="minorHAnsi"/>
                <w:spacing w:val="-3"/>
              </w:rPr>
              <w:t>Quince por ciento (15</w:t>
            </w:r>
            <w:r w:rsidRPr="007E1F4A">
              <w:rPr>
                <w:rFonts w:asciiTheme="minorHAnsi" w:hAnsiTheme="minorHAnsi"/>
                <w:spacing w:val="-3"/>
              </w:rPr>
              <w:t>%) del Precio del Co</w:t>
            </w:r>
            <w:r w:rsidR="00C958E8" w:rsidRPr="007E1F4A">
              <w:rPr>
                <w:rFonts w:asciiTheme="minorHAnsi" w:hAnsiTheme="minorHAnsi"/>
                <w:spacing w:val="-3"/>
              </w:rPr>
              <w:t>ntrato y se pagará una vez rendida la garantía respectiva</w:t>
            </w:r>
            <w:r w:rsidRPr="007E1F4A">
              <w:rPr>
                <w:rFonts w:asciiTheme="minorHAnsi" w:hAnsiTheme="minorHAnsi"/>
                <w:spacing w:val="-3"/>
              </w:rPr>
              <w:t>.</w:t>
            </w:r>
          </w:p>
          <w:p w:rsidR="00E229A8" w:rsidRPr="007E1F4A" w:rsidRDefault="00E229A8" w:rsidP="00A55EEE">
            <w:pPr>
              <w:jc w:val="both"/>
              <w:rPr>
                <w:rFonts w:asciiTheme="minorHAnsi" w:hAnsiTheme="minorHAnsi"/>
                <w:b/>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49.1</w:t>
            </w:r>
            <w:r w:rsidRPr="007E1F4A">
              <w:rPr>
                <w:rFonts w:asciiTheme="minorHAnsi" w:hAnsiTheme="minorHAnsi"/>
                <w:b/>
                <w:bCs/>
                <w:lang w:val="es-CO"/>
              </w:rPr>
              <w:tab/>
            </w:r>
          </w:p>
        </w:tc>
        <w:tc>
          <w:tcPr>
            <w:tcW w:w="7848" w:type="dxa"/>
          </w:tcPr>
          <w:p w:rsidR="00331D00" w:rsidRPr="007E1F4A" w:rsidRDefault="00331D00" w:rsidP="00331D00">
            <w:pPr>
              <w:jc w:val="both"/>
              <w:rPr>
                <w:rFonts w:asciiTheme="minorHAnsi" w:hAnsiTheme="minorHAnsi"/>
                <w:spacing w:val="-3"/>
              </w:rPr>
            </w:pPr>
            <w:r w:rsidRPr="007E1F4A">
              <w:rPr>
                <w:rFonts w:asciiTheme="minorHAnsi" w:hAnsiTheme="minorHAnsi"/>
                <w:spacing w:val="-3"/>
              </w:rPr>
              <w:t xml:space="preserve">El monto de la Garantía de Cumplimiento es </w:t>
            </w:r>
          </w:p>
          <w:p w:rsidR="00331D00" w:rsidRPr="007E1F4A" w:rsidRDefault="00331D00" w:rsidP="00331D00">
            <w:pPr>
              <w:jc w:val="both"/>
              <w:rPr>
                <w:rFonts w:asciiTheme="minorHAnsi" w:hAnsiTheme="minorHAnsi"/>
                <w:i/>
                <w:iCs/>
                <w:spacing w:val="-3"/>
              </w:rPr>
            </w:pPr>
          </w:p>
          <w:p w:rsidR="00331D00" w:rsidRPr="007E1F4A" w:rsidRDefault="00331D00" w:rsidP="00C14052">
            <w:pPr>
              <w:numPr>
                <w:ilvl w:val="0"/>
                <w:numId w:val="13"/>
              </w:numPr>
              <w:ind w:left="0" w:firstLine="0"/>
              <w:jc w:val="both"/>
              <w:rPr>
                <w:rFonts w:asciiTheme="minorHAnsi" w:hAnsiTheme="minorHAnsi"/>
                <w:i/>
                <w:iCs/>
                <w:spacing w:val="-3"/>
              </w:rPr>
            </w:pPr>
            <w:r w:rsidRPr="007E1F4A">
              <w:rPr>
                <w:rFonts w:asciiTheme="minorHAnsi" w:hAnsiTheme="minorHAnsi"/>
                <w:spacing w:val="-3"/>
              </w:rPr>
              <w:t xml:space="preserve">Garantía Bancaria: </w:t>
            </w:r>
            <w:r w:rsidRPr="007E1F4A">
              <w:rPr>
                <w:rFonts w:asciiTheme="minorHAnsi" w:hAnsiTheme="minorHAnsi"/>
                <w:i/>
                <w:iCs/>
                <w:spacing w:val="-3"/>
              </w:rPr>
              <w:t>por el 10% del monto del contrato.</w:t>
            </w:r>
          </w:p>
          <w:p w:rsidR="00331D00" w:rsidRPr="007E1F4A" w:rsidRDefault="00331D00" w:rsidP="00331D00">
            <w:pPr>
              <w:jc w:val="both"/>
              <w:rPr>
                <w:rFonts w:asciiTheme="minorHAnsi" w:hAnsiTheme="minorHAnsi"/>
                <w:i/>
                <w:iCs/>
                <w:spacing w:val="-3"/>
              </w:rPr>
            </w:pPr>
          </w:p>
          <w:p w:rsidR="00331D00" w:rsidRPr="007E1F4A" w:rsidRDefault="00331D00" w:rsidP="00331D00">
            <w:pPr>
              <w:jc w:val="both"/>
              <w:rPr>
                <w:rFonts w:asciiTheme="minorHAnsi" w:hAnsiTheme="minorHAnsi"/>
                <w:i/>
                <w:iCs/>
                <w:spacing w:val="-3"/>
              </w:rPr>
            </w:pPr>
            <w:r w:rsidRPr="007E1F4A">
              <w:rPr>
                <w:rFonts w:asciiTheme="minorHAnsi" w:hAnsiTheme="minorHAnsi"/>
                <w:i/>
                <w:iCs/>
                <w:spacing w:val="-3"/>
              </w:rPr>
              <w:t xml:space="preserve">o, </w:t>
            </w:r>
          </w:p>
          <w:p w:rsidR="00331D00" w:rsidRPr="007E1F4A" w:rsidRDefault="00331D00" w:rsidP="00331D00">
            <w:pPr>
              <w:jc w:val="both"/>
              <w:rPr>
                <w:rFonts w:asciiTheme="minorHAnsi" w:hAnsiTheme="minorHAnsi"/>
                <w:i/>
                <w:iCs/>
                <w:spacing w:val="-3"/>
              </w:rPr>
            </w:pPr>
          </w:p>
          <w:p w:rsidR="00331D00" w:rsidRPr="007E1F4A" w:rsidRDefault="00331D00" w:rsidP="00C14052">
            <w:pPr>
              <w:pStyle w:val="Outline"/>
              <w:numPr>
                <w:ilvl w:val="0"/>
                <w:numId w:val="13"/>
              </w:numPr>
              <w:spacing w:before="0"/>
              <w:ind w:left="0" w:firstLine="0"/>
              <w:jc w:val="both"/>
              <w:rPr>
                <w:rFonts w:asciiTheme="minorHAnsi" w:hAnsiTheme="minorHAnsi"/>
                <w:i/>
                <w:iCs/>
                <w:spacing w:val="-3"/>
                <w:lang w:val="es-ES_tradnl"/>
              </w:rPr>
            </w:pPr>
            <w:r w:rsidRPr="007E1F4A">
              <w:rPr>
                <w:rFonts w:asciiTheme="minorHAnsi" w:hAnsiTheme="minorHAnsi"/>
                <w:spacing w:val="-3"/>
                <w:lang w:val="es-ES_tradnl"/>
              </w:rPr>
              <w:t xml:space="preserve">Fianza de cumplimiento: </w:t>
            </w:r>
            <w:r w:rsidRPr="007E1F4A">
              <w:rPr>
                <w:rFonts w:asciiTheme="minorHAnsi" w:hAnsiTheme="minorHAnsi"/>
                <w:i/>
                <w:iCs/>
                <w:spacing w:val="-3"/>
                <w:lang w:val="es-ES_tradnl"/>
              </w:rPr>
              <w:t>por el 30% del valor del contrato.</w:t>
            </w:r>
          </w:p>
          <w:p w:rsidR="00331D00" w:rsidRPr="007E1F4A" w:rsidRDefault="00331D00" w:rsidP="00331D00">
            <w:pPr>
              <w:pStyle w:val="Outline"/>
              <w:spacing w:before="0"/>
              <w:jc w:val="both"/>
              <w:rPr>
                <w:rFonts w:asciiTheme="minorHAnsi" w:hAnsiTheme="minorHAnsi"/>
                <w:spacing w:val="-3"/>
                <w:kern w:val="0"/>
                <w:szCs w:val="24"/>
                <w:lang w:val="es-ES_tradnl"/>
              </w:rPr>
            </w:pPr>
          </w:p>
          <w:p w:rsidR="00A8687B" w:rsidRPr="007E1F4A" w:rsidRDefault="00A8687B" w:rsidP="00A55EEE">
            <w:pPr>
              <w:pStyle w:val="Outline"/>
              <w:spacing w:before="0"/>
              <w:jc w:val="both"/>
              <w:rPr>
                <w:rFonts w:asciiTheme="minorHAnsi" w:hAnsiTheme="minorHAnsi"/>
                <w:spacing w:val="-3"/>
                <w:kern w:val="0"/>
                <w:szCs w:val="24"/>
                <w:lang w:val="es-ES_tradnl"/>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spacing w:val="-3"/>
                <w:lang w:val="es-CO"/>
              </w:rPr>
            </w:pPr>
          </w:p>
          <w:p w:rsidR="00A8687B" w:rsidRPr="007E1F4A" w:rsidRDefault="00A8687B" w:rsidP="00A55EEE">
            <w:pPr>
              <w:pStyle w:val="Ttulo4"/>
              <w:numPr>
                <w:ilvl w:val="0"/>
                <w:numId w:val="0"/>
              </w:numPr>
              <w:rPr>
                <w:rFonts w:asciiTheme="minorHAnsi" w:hAnsiTheme="minorHAnsi"/>
                <w:spacing w:val="-3"/>
                <w:lang w:val="es-CO" w:eastAsia="en-US"/>
              </w:rPr>
            </w:pPr>
            <w:r w:rsidRPr="007E1F4A">
              <w:rPr>
                <w:rFonts w:asciiTheme="minorHAnsi" w:hAnsiTheme="minorHAnsi"/>
                <w:spacing w:val="-3"/>
                <w:lang w:val="es-CO" w:eastAsia="en-US"/>
              </w:rPr>
              <w:t>E. Terminación del Contrato</w:t>
            </w:r>
          </w:p>
          <w:p w:rsidR="00A8687B" w:rsidRPr="007E1F4A" w:rsidRDefault="00A8687B" w:rsidP="00A55EEE">
            <w:pPr>
              <w:rPr>
                <w:rFonts w:asciiTheme="minorHAnsi" w:hAnsiTheme="minorHAnsi"/>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55.1</w:t>
            </w:r>
          </w:p>
        </w:tc>
        <w:tc>
          <w:tcPr>
            <w:tcW w:w="7848" w:type="dxa"/>
          </w:tcPr>
          <w:p w:rsidR="00331D00" w:rsidRPr="007E1F4A" w:rsidRDefault="00331D00" w:rsidP="00331D00">
            <w:pPr>
              <w:jc w:val="both"/>
              <w:rPr>
                <w:rFonts w:asciiTheme="minorHAnsi" w:hAnsiTheme="minorHAnsi"/>
                <w:i/>
                <w:iCs/>
                <w:spacing w:val="-3"/>
              </w:rPr>
            </w:pPr>
            <w:r w:rsidRPr="007E1F4A">
              <w:rPr>
                <w:rFonts w:asciiTheme="minorHAnsi" w:hAnsiTheme="minorHAnsi"/>
                <w:spacing w:val="-3"/>
              </w:rPr>
              <w:t xml:space="preserve">Los Manuales de operación y mantenimiento deberán presentarse a más tardar el: No aplica </w:t>
            </w:r>
          </w:p>
          <w:p w:rsidR="00331D00" w:rsidRPr="007E1F4A" w:rsidRDefault="00331D00" w:rsidP="00331D00">
            <w:pPr>
              <w:jc w:val="both"/>
              <w:rPr>
                <w:rFonts w:asciiTheme="minorHAnsi" w:hAnsiTheme="minorHAnsi"/>
                <w:i/>
                <w:iCs/>
                <w:spacing w:val="-3"/>
              </w:rPr>
            </w:pPr>
          </w:p>
          <w:p w:rsidR="00C500A8" w:rsidRPr="007E1F4A" w:rsidRDefault="00C500A8" w:rsidP="00C500A8">
            <w:pPr>
              <w:jc w:val="both"/>
              <w:rPr>
                <w:rFonts w:asciiTheme="minorHAnsi" w:hAnsiTheme="minorHAnsi"/>
                <w:i/>
                <w:iCs/>
                <w:spacing w:val="-3"/>
              </w:rPr>
            </w:pPr>
            <w:r w:rsidRPr="007E1F4A">
              <w:rPr>
                <w:rFonts w:asciiTheme="minorHAnsi" w:hAnsiTheme="minorHAnsi"/>
                <w:spacing w:val="-3"/>
              </w:rPr>
              <w:t>Los planos actualizados finales deberán presentarse a más tardar el</w:t>
            </w:r>
            <w:r w:rsidR="00C958E8" w:rsidRPr="007E1F4A">
              <w:rPr>
                <w:rFonts w:asciiTheme="minorHAnsi" w:hAnsiTheme="minorHAnsi"/>
                <w:spacing w:val="-3"/>
              </w:rPr>
              <w:t xml:space="preserve">: </w:t>
            </w:r>
            <w:r w:rsidRPr="007E1F4A">
              <w:rPr>
                <w:rFonts w:asciiTheme="minorHAnsi" w:hAnsiTheme="minorHAnsi"/>
                <w:spacing w:val="-3"/>
              </w:rPr>
              <w:t xml:space="preserve"> </w:t>
            </w:r>
            <w:r w:rsidRPr="007E1F4A">
              <w:rPr>
                <w:rFonts w:asciiTheme="minorHAnsi" w:hAnsiTheme="minorHAnsi"/>
                <w:i/>
                <w:iCs/>
                <w:spacing w:val="-3"/>
              </w:rPr>
              <w:t xml:space="preserve"> </w:t>
            </w:r>
            <w:r w:rsidR="00C958E8" w:rsidRPr="007E1F4A">
              <w:rPr>
                <w:rFonts w:asciiTheme="minorHAnsi" w:hAnsiTheme="minorHAnsi"/>
                <w:i/>
                <w:iCs/>
                <w:spacing w:val="-3"/>
              </w:rPr>
              <w:t>No Aplica</w:t>
            </w:r>
          </w:p>
          <w:p w:rsidR="00A8687B" w:rsidRPr="007E1F4A" w:rsidRDefault="00A8687B" w:rsidP="00A55EEE">
            <w:pPr>
              <w:jc w:val="both"/>
              <w:rPr>
                <w:rFonts w:asciiTheme="minorHAnsi" w:hAnsiTheme="minorHAnsi"/>
                <w:i/>
                <w:iCs/>
                <w:spacing w:val="-3"/>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55.2</w:t>
            </w:r>
          </w:p>
        </w:tc>
        <w:tc>
          <w:tcPr>
            <w:tcW w:w="7848" w:type="dxa"/>
          </w:tcPr>
          <w:p w:rsidR="00C500A8" w:rsidRPr="007E1F4A" w:rsidRDefault="00C500A8" w:rsidP="00C500A8">
            <w:pPr>
              <w:jc w:val="both"/>
              <w:rPr>
                <w:rFonts w:asciiTheme="minorHAnsi" w:hAnsiTheme="minorHAnsi"/>
                <w:i/>
                <w:iCs/>
                <w:spacing w:val="-3"/>
                <w:lang w:val="es-CO"/>
              </w:rPr>
            </w:pPr>
            <w:r w:rsidRPr="007E1F4A">
              <w:rPr>
                <w:rFonts w:asciiTheme="minorHAnsi" w:hAnsiTheme="minorHAnsi"/>
                <w:spacing w:val="-3"/>
                <w:lang w:val="es-CO"/>
              </w:rPr>
              <w:t xml:space="preserve">La suma que se retendrá por no cumplir con la presentación de los planos actualizados finales y/o los manuales de operación y mantenimiento en la fecha establecida en las CGC 55.1 es de </w:t>
            </w:r>
            <w:r w:rsidRPr="007E1F4A">
              <w:rPr>
                <w:rFonts w:asciiTheme="minorHAnsi" w:hAnsiTheme="minorHAnsi"/>
                <w:i/>
                <w:iCs/>
                <w:spacing w:val="-3"/>
                <w:lang w:val="es-CO"/>
              </w:rPr>
              <w:t xml:space="preserve">:  </w:t>
            </w:r>
            <w:proofErr w:type="spellStart"/>
            <w:r w:rsidRPr="007E1F4A">
              <w:rPr>
                <w:rFonts w:asciiTheme="minorHAnsi" w:hAnsiTheme="minorHAnsi"/>
                <w:i/>
                <w:iCs/>
                <w:spacing w:val="-3"/>
                <w:lang w:val="es-CO"/>
              </w:rPr>
              <w:t>Lps</w:t>
            </w:r>
            <w:proofErr w:type="spellEnd"/>
            <w:r w:rsidRPr="007E1F4A">
              <w:rPr>
                <w:rFonts w:asciiTheme="minorHAnsi" w:hAnsiTheme="minorHAnsi"/>
                <w:i/>
                <w:iCs/>
                <w:spacing w:val="-3"/>
                <w:lang w:val="es-CO"/>
              </w:rPr>
              <w:t>. 10,000.00</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56.2 (g)</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número máximo de días es </w:t>
            </w:r>
            <w:r w:rsidR="00331D00" w:rsidRPr="007E1F4A">
              <w:rPr>
                <w:rFonts w:asciiTheme="minorHAnsi" w:hAnsiTheme="minorHAnsi"/>
                <w:spacing w:val="-3"/>
                <w:lang w:val="es-CO"/>
              </w:rPr>
              <w:t xml:space="preserve">de </w:t>
            </w:r>
            <w:r w:rsidR="005E31F5">
              <w:rPr>
                <w:rFonts w:asciiTheme="minorHAnsi" w:hAnsiTheme="minorHAnsi"/>
                <w:spacing w:val="-3"/>
              </w:rPr>
              <w:t>56</w:t>
            </w:r>
            <w:r w:rsidR="00331D00" w:rsidRPr="007E1F4A">
              <w:rPr>
                <w:rFonts w:asciiTheme="minorHAnsi" w:hAnsiTheme="minorHAnsi"/>
                <w:spacing w:val="-3"/>
              </w:rPr>
              <w:t xml:space="preserve"> días</w:t>
            </w:r>
            <w:r w:rsidRPr="007E1F4A">
              <w:rPr>
                <w:rFonts w:asciiTheme="minorHAnsi" w:hAnsiTheme="minorHAnsi"/>
                <w:i/>
                <w:iCs/>
                <w:spacing w:val="-3"/>
                <w:lang w:val="es-CO"/>
              </w:rPr>
              <w:t>.</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58.1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porcentaje que se aplicará al valor de las Obras no terminadas, y que representa lo que le costaría adicionalmente al Contratante su terminación es </w:t>
            </w:r>
            <w:r w:rsidR="005E31F5">
              <w:rPr>
                <w:rFonts w:asciiTheme="minorHAnsi" w:hAnsiTheme="minorHAnsi"/>
                <w:i/>
                <w:iCs/>
                <w:spacing w:val="-3"/>
                <w:lang w:val="es-CO"/>
              </w:rPr>
              <w:t>Veinte</w:t>
            </w:r>
            <w:r w:rsidR="00331D00" w:rsidRPr="007E1F4A">
              <w:rPr>
                <w:rFonts w:asciiTheme="minorHAnsi" w:hAnsiTheme="minorHAnsi"/>
                <w:i/>
                <w:iCs/>
                <w:spacing w:val="-3"/>
                <w:lang w:val="es-CO"/>
              </w:rPr>
              <w:t xml:space="preserve"> Por Ciento (</w:t>
            </w:r>
            <w:r w:rsidR="005E31F5">
              <w:rPr>
                <w:rFonts w:asciiTheme="minorHAnsi" w:hAnsiTheme="minorHAnsi"/>
                <w:i/>
                <w:iCs/>
                <w:spacing w:val="-3"/>
                <w:lang w:val="es-CO"/>
              </w:rPr>
              <w:t>2</w:t>
            </w:r>
            <w:r w:rsidR="00331D00" w:rsidRPr="007E1F4A">
              <w:rPr>
                <w:rFonts w:asciiTheme="minorHAnsi" w:hAnsiTheme="minorHAnsi"/>
                <w:i/>
                <w:iCs/>
                <w:spacing w:val="-3"/>
                <w:lang w:val="es-CO"/>
              </w:rPr>
              <w:t>0%)</w:t>
            </w:r>
          </w:p>
          <w:p w:rsidR="00A8687B" w:rsidRPr="007E1F4A" w:rsidRDefault="00A8687B" w:rsidP="00A55EEE">
            <w:pPr>
              <w:jc w:val="both"/>
              <w:rPr>
                <w:rFonts w:asciiTheme="minorHAnsi" w:hAnsiTheme="minorHAnsi"/>
                <w:i/>
                <w:iCs/>
                <w:spacing w:val="-3"/>
                <w:lang w:val="es-CO"/>
              </w:rPr>
            </w:pPr>
          </w:p>
        </w:tc>
      </w:tr>
    </w:tbl>
    <w:p w:rsidR="00A8687B" w:rsidRPr="007E1F4A" w:rsidRDefault="00A8687B" w:rsidP="00A8687B">
      <w:pPr>
        <w:pStyle w:val="Outline"/>
        <w:spacing w:before="0"/>
        <w:rPr>
          <w:rFonts w:asciiTheme="minorHAnsi" w:hAnsiTheme="minorHAnsi"/>
          <w:kern w:val="0"/>
          <w:szCs w:val="24"/>
          <w:lang w:val="es-CO"/>
        </w:rPr>
      </w:pPr>
    </w:p>
    <w:p w:rsidR="00CB3B38" w:rsidRPr="007E1F4A" w:rsidRDefault="00CB3B38" w:rsidP="001A57D2">
      <w:pPr>
        <w:pStyle w:val="Ttulo1"/>
        <w:rPr>
          <w:rFonts w:asciiTheme="minorHAnsi" w:hAnsiTheme="minorHAnsi"/>
          <w:lang w:val="es-CO"/>
        </w:rPr>
      </w:pPr>
      <w:bookmarkStart w:id="410" w:name="_Toc215304912"/>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FF42DB" w:rsidRPr="007E1F4A" w:rsidRDefault="00FF42DB" w:rsidP="00FF42DB">
      <w:pPr>
        <w:rPr>
          <w:lang w:val="es-CO" w:eastAsia="x-none"/>
        </w:rPr>
      </w:pPr>
    </w:p>
    <w:p w:rsidR="00FF42DB" w:rsidRPr="007E1F4A" w:rsidRDefault="00FF42DB" w:rsidP="00FF42DB">
      <w:pPr>
        <w:rPr>
          <w:lang w:val="es-CO" w:eastAsia="x-none"/>
        </w:rPr>
      </w:pPr>
    </w:p>
    <w:p w:rsidR="00FF42DB" w:rsidRPr="007E1F4A" w:rsidRDefault="00FF42DB" w:rsidP="00FF42DB">
      <w:pPr>
        <w:rPr>
          <w:lang w:val="es-CO" w:eastAsia="x-none"/>
        </w:rPr>
      </w:pPr>
    </w:p>
    <w:p w:rsidR="00A8687B" w:rsidRPr="007E1F4A" w:rsidRDefault="00A8687B" w:rsidP="001A57D2">
      <w:pPr>
        <w:pStyle w:val="Ttulo1"/>
        <w:rPr>
          <w:rFonts w:asciiTheme="minorHAnsi" w:hAnsiTheme="minorHAnsi"/>
          <w:lang w:val="es-CO"/>
        </w:rPr>
      </w:pPr>
      <w:r w:rsidRPr="007E1F4A">
        <w:rPr>
          <w:rFonts w:asciiTheme="minorHAnsi" w:hAnsiTheme="minorHAnsi"/>
          <w:lang w:val="es-CO"/>
        </w:rPr>
        <w:t>Sección IX.  Formularios del Contrato</w:t>
      </w:r>
      <w:bookmarkEnd w:id="410"/>
    </w:p>
    <w:p w:rsidR="00A55EEE" w:rsidRPr="007E1F4A" w:rsidRDefault="00A55EEE" w:rsidP="00A8687B">
      <w:pPr>
        <w:keepNext/>
        <w:keepLines/>
        <w:jc w:val="center"/>
        <w:rPr>
          <w:rFonts w:asciiTheme="minorHAnsi" w:hAnsiTheme="minorHAnsi"/>
          <w:i/>
          <w:iCs/>
          <w:lang w:val="es-CO"/>
        </w:rPr>
      </w:pPr>
    </w:p>
    <w:p w:rsidR="00A8687B" w:rsidRPr="007E1F4A" w:rsidRDefault="00A8687B" w:rsidP="00A8687B">
      <w:pPr>
        <w:jc w:val="both"/>
        <w:rPr>
          <w:rFonts w:asciiTheme="minorHAnsi" w:hAnsiTheme="minorHAnsi"/>
          <w:i/>
          <w:iCs/>
          <w:lang w:val="es-CO"/>
        </w:rPr>
      </w:pPr>
    </w:p>
    <w:p w:rsidR="00A8687B" w:rsidRPr="007E1F4A" w:rsidRDefault="00A8687B" w:rsidP="00A8687B">
      <w:pPr>
        <w:jc w:val="both"/>
        <w:rPr>
          <w:rFonts w:asciiTheme="minorHAnsi" w:hAnsiTheme="minorHAnsi"/>
          <w:i/>
          <w:iCs/>
          <w:lang w:val="es-CO"/>
        </w:rPr>
      </w:pPr>
    </w:p>
    <w:p w:rsidR="00A8687B" w:rsidRPr="007E1F4A" w:rsidRDefault="00A8687B" w:rsidP="00A8687B">
      <w:pPr>
        <w:keepNext/>
        <w:keepLines/>
        <w:rPr>
          <w:rFonts w:asciiTheme="minorHAnsi" w:hAnsiTheme="minorHAnsi"/>
          <w:i/>
          <w:iCs/>
          <w:lang w:val="es-CO"/>
        </w:rPr>
      </w:pPr>
    </w:p>
    <w:p w:rsidR="00A8687B" w:rsidRPr="007E1F4A" w:rsidRDefault="00A8687B" w:rsidP="00A8687B">
      <w:pPr>
        <w:jc w:val="center"/>
        <w:rPr>
          <w:rFonts w:asciiTheme="minorHAnsi" w:hAnsiTheme="minorHAnsi"/>
          <w:b/>
          <w:sz w:val="28"/>
          <w:szCs w:val="28"/>
        </w:rPr>
      </w:pPr>
      <w:bookmarkStart w:id="411" w:name="_Toc139863297"/>
      <w:r w:rsidRPr="007E1F4A">
        <w:rPr>
          <w:rFonts w:asciiTheme="minorHAnsi" w:hAnsiTheme="minorHAnsi"/>
          <w:b/>
          <w:sz w:val="28"/>
          <w:szCs w:val="28"/>
        </w:rPr>
        <w:t>Índice de Formularios</w:t>
      </w:r>
      <w:bookmarkEnd w:id="411"/>
    </w:p>
    <w:p w:rsidR="00A8687B" w:rsidRPr="007E1F4A" w:rsidRDefault="00A8687B" w:rsidP="00A8687B">
      <w:pPr>
        <w:tabs>
          <w:tab w:val="right" w:leader="dot" w:pos="9180"/>
        </w:tabs>
        <w:spacing w:before="120" w:after="120"/>
        <w:ind w:left="360" w:right="108"/>
        <w:rPr>
          <w:rFonts w:asciiTheme="minorHAnsi" w:hAnsiTheme="minorHAnsi"/>
          <w:b/>
          <w:sz w:val="32"/>
        </w:rPr>
      </w:pPr>
    </w:p>
    <w:p w:rsidR="00A93C21" w:rsidRPr="007E1F4A" w:rsidRDefault="00103052" w:rsidP="00491CD9">
      <w:pPr>
        <w:pStyle w:val="TDC1"/>
        <w:rPr>
          <w:sz w:val="22"/>
          <w:szCs w:val="22"/>
          <w:lang w:val="en-US"/>
        </w:rPr>
      </w:pPr>
      <w:r w:rsidRPr="007E1F4A">
        <w:rPr>
          <w:i/>
          <w:iCs/>
        </w:rPr>
        <w:fldChar w:fldCharType="begin"/>
      </w:r>
      <w:r w:rsidR="00A93C21" w:rsidRPr="007E1F4A">
        <w:rPr>
          <w:i/>
          <w:iCs/>
        </w:rPr>
        <w:instrText xml:space="preserve"> TOC \h \z \t "Heading 10,1" </w:instrText>
      </w:r>
      <w:r w:rsidRPr="007E1F4A">
        <w:rPr>
          <w:i/>
          <w:iCs/>
        </w:rPr>
        <w:fldChar w:fldCharType="separate"/>
      </w:r>
      <w:hyperlink w:anchor="_Toc215304673" w:history="1">
        <w:r w:rsidR="00A93C21" w:rsidRPr="007E1F4A">
          <w:rPr>
            <w:rStyle w:val="Hipervnculo"/>
            <w:rFonts w:asciiTheme="minorHAnsi" w:hAnsiTheme="minorHAnsi"/>
          </w:rPr>
          <w:t>Carta de Aceptación</w:t>
        </w:r>
        <w:r w:rsidR="00A93C21" w:rsidRPr="007E1F4A">
          <w:rPr>
            <w:webHidden/>
          </w:rPr>
          <w:tab/>
        </w:r>
        <w:r w:rsidRPr="007E1F4A">
          <w:rPr>
            <w:webHidden/>
          </w:rPr>
          <w:fldChar w:fldCharType="begin"/>
        </w:r>
        <w:r w:rsidR="00A93C21" w:rsidRPr="007E1F4A">
          <w:rPr>
            <w:webHidden/>
          </w:rPr>
          <w:instrText xml:space="preserve"> PAGEREF _Toc215304673 \h </w:instrText>
        </w:r>
        <w:r w:rsidRPr="007E1F4A">
          <w:rPr>
            <w:webHidden/>
          </w:rPr>
        </w:r>
        <w:r w:rsidRPr="007E1F4A">
          <w:rPr>
            <w:webHidden/>
          </w:rPr>
          <w:fldChar w:fldCharType="separate"/>
        </w:r>
        <w:r w:rsidR="004E4F76">
          <w:rPr>
            <w:webHidden/>
          </w:rPr>
          <w:t>140</w:t>
        </w:r>
        <w:r w:rsidRPr="007E1F4A">
          <w:rPr>
            <w:webHidden/>
          </w:rPr>
          <w:fldChar w:fldCharType="end"/>
        </w:r>
      </w:hyperlink>
    </w:p>
    <w:p w:rsidR="00A93C21" w:rsidRPr="007E1F4A" w:rsidRDefault="007B7880" w:rsidP="00491CD9">
      <w:pPr>
        <w:pStyle w:val="TDC1"/>
        <w:rPr>
          <w:sz w:val="22"/>
          <w:szCs w:val="22"/>
          <w:lang w:val="en-US"/>
        </w:rPr>
      </w:pPr>
      <w:hyperlink w:anchor="_Toc215304674" w:history="1">
        <w:r w:rsidR="00A93C21" w:rsidRPr="007E1F4A">
          <w:rPr>
            <w:rStyle w:val="Hipervnculo"/>
            <w:rFonts w:asciiTheme="minorHAnsi" w:hAnsiTheme="minorHAnsi"/>
          </w:rPr>
          <w:t>Convenio</w:t>
        </w:r>
        <w:r w:rsidR="00A93C21" w:rsidRPr="007E1F4A">
          <w:rPr>
            <w:webHidden/>
          </w:rPr>
          <w:tab/>
        </w:r>
        <w:r w:rsidR="00103052" w:rsidRPr="007E1F4A">
          <w:rPr>
            <w:webHidden/>
          </w:rPr>
          <w:fldChar w:fldCharType="begin"/>
        </w:r>
        <w:r w:rsidR="00A93C21" w:rsidRPr="007E1F4A">
          <w:rPr>
            <w:webHidden/>
          </w:rPr>
          <w:instrText xml:space="preserve"> PAGEREF _Toc215304674 \h </w:instrText>
        </w:r>
        <w:r w:rsidR="00103052" w:rsidRPr="007E1F4A">
          <w:rPr>
            <w:webHidden/>
          </w:rPr>
        </w:r>
        <w:r w:rsidR="00103052" w:rsidRPr="007E1F4A">
          <w:rPr>
            <w:webHidden/>
          </w:rPr>
          <w:fldChar w:fldCharType="separate"/>
        </w:r>
        <w:r w:rsidR="004E4F76">
          <w:rPr>
            <w:webHidden/>
          </w:rPr>
          <w:t>141</w:t>
        </w:r>
        <w:r w:rsidR="00103052" w:rsidRPr="007E1F4A">
          <w:rPr>
            <w:webHidden/>
          </w:rPr>
          <w:fldChar w:fldCharType="end"/>
        </w:r>
      </w:hyperlink>
    </w:p>
    <w:p w:rsidR="00A93C21" w:rsidRPr="007E1F4A" w:rsidRDefault="007B7880" w:rsidP="00491CD9">
      <w:pPr>
        <w:pStyle w:val="TDC1"/>
        <w:rPr>
          <w:sz w:val="22"/>
          <w:szCs w:val="22"/>
          <w:lang w:val="en-US"/>
        </w:rPr>
      </w:pPr>
      <w:hyperlink w:anchor="_Toc215304675" w:history="1">
        <w:r w:rsidR="00A93C21" w:rsidRPr="007E1F4A">
          <w:rPr>
            <w:rStyle w:val="Hipervnculo"/>
            <w:rFonts w:asciiTheme="minorHAnsi" w:hAnsiTheme="minorHAnsi"/>
          </w:rPr>
          <w:t>Garantía Bancaria de Cumplimiento</w:t>
        </w:r>
        <w:r w:rsidR="00A93C21" w:rsidRPr="007E1F4A">
          <w:rPr>
            <w:webHidden/>
          </w:rPr>
          <w:tab/>
        </w:r>
        <w:r w:rsidR="00103052" w:rsidRPr="007E1F4A">
          <w:rPr>
            <w:webHidden/>
          </w:rPr>
          <w:fldChar w:fldCharType="begin"/>
        </w:r>
        <w:r w:rsidR="00A93C21" w:rsidRPr="007E1F4A">
          <w:rPr>
            <w:webHidden/>
          </w:rPr>
          <w:instrText xml:space="preserve"> PAGEREF _Toc215304675 \h </w:instrText>
        </w:r>
        <w:r w:rsidR="00103052" w:rsidRPr="007E1F4A">
          <w:rPr>
            <w:webHidden/>
          </w:rPr>
        </w:r>
        <w:r w:rsidR="00103052" w:rsidRPr="007E1F4A">
          <w:rPr>
            <w:webHidden/>
          </w:rPr>
          <w:fldChar w:fldCharType="separate"/>
        </w:r>
        <w:r w:rsidR="004E4F76">
          <w:rPr>
            <w:webHidden/>
          </w:rPr>
          <w:t>143</w:t>
        </w:r>
        <w:r w:rsidR="00103052" w:rsidRPr="007E1F4A">
          <w:rPr>
            <w:webHidden/>
          </w:rPr>
          <w:fldChar w:fldCharType="end"/>
        </w:r>
      </w:hyperlink>
    </w:p>
    <w:p w:rsidR="00A93C21" w:rsidRPr="007E1F4A" w:rsidRDefault="007B7880" w:rsidP="00491CD9">
      <w:pPr>
        <w:pStyle w:val="TDC1"/>
        <w:rPr>
          <w:sz w:val="22"/>
          <w:szCs w:val="22"/>
          <w:lang w:val="en-US"/>
        </w:rPr>
      </w:pPr>
      <w:hyperlink w:anchor="_Toc215304676" w:history="1">
        <w:r w:rsidR="00A93C21" w:rsidRPr="007E1F4A">
          <w:rPr>
            <w:rStyle w:val="Hipervnculo"/>
            <w:rFonts w:asciiTheme="minorHAnsi" w:hAnsiTheme="minorHAnsi"/>
          </w:rPr>
          <w:t>Garantía Bancaria por Pago de Anticipo</w:t>
        </w:r>
        <w:r w:rsidR="00A93C21" w:rsidRPr="007E1F4A">
          <w:rPr>
            <w:webHidden/>
          </w:rPr>
          <w:tab/>
        </w:r>
        <w:r w:rsidR="00103052" w:rsidRPr="007E1F4A">
          <w:rPr>
            <w:webHidden/>
          </w:rPr>
          <w:fldChar w:fldCharType="begin"/>
        </w:r>
        <w:r w:rsidR="00A93C21" w:rsidRPr="007E1F4A">
          <w:rPr>
            <w:webHidden/>
          </w:rPr>
          <w:instrText xml:space="preserve"> PAGEREF _Toc215304676 \h </w:instrText>
        </w:r>
        <w:r w:rsidR="00103052" w:rsidRPr="007E1F4A">
          <w:rPr>
            <w:webHidden/>
          </w:rPr>
        </w:r>
        <w:r w:rsidR="00103052" w:rsidRPr="007E1F4A">
          <w:rPr>
            <w:webHidden/>
          </w:rPr>
          <w:fldChar w:fldCharType="separate"/>
        </w:r>
        <w:r w:rsidR="004E4F76">
          <w:rPr>
            <w:webHidden/>
          </w:rPr>
          <w:t>145</w:t>
        </w:r>
        <w:r w:rsidR="00103052" w:rsidRPr="007E1F4A">
          <w:rPr>
            <w:webHidden/>
          </w:rPr>
          <w:fldChar w:fldCharType="end"/>
        </w:r>
      </w:hyperlink>
    </w:p>
    <w:p w:rsidR="00A8687B" w:rsidRPr="007E1F4A" w:rsidRDefault="00103052" w:rsidP="00A8687B">
      <w:pPr>
        <w:pStyle w:val="SectionXH2"/>
        <w:rPr>
          <w:rFonts w:asciiTheme="minorHAnsi" w:hAnsiTheme="minorHAnsi"/>
          <w:i/>
          <w:iCs/>
          <w:lang w:val="es-CO"/>
        </w:rPr>
      </w:pPr>
      <w:r w:rsidRPr="007E1F4A">
        <w:rPr>
          <w:rFonts w:asciiTheme="minorHAnsi" w:hAnsiTheme="minorHAnsi"/>
          <w:i/>
          <w:iCs/>
          <w:lang w:val="es-CO"/>
        </w:rPr>
        <w:fldChar w:fldCharType="end"/>
      </w:r>
      <w:r w:rsidR="00A8687B" w:rsidRPr="007E1F4A">
        <w:rPr>
          <w:rFonts w:asciiTheme="minorHAnsi" w:hAnsiTheme="minorHAnsi"/>
          <w:i/>
          <w:iCs/>
          <w:lang w:val="es-CO"/>
        </w:rPr>
        <w:br w:type="page"/>
      </w:r>
    </w:p>
    <w:p w:rsidR="00A8687B" w:rsidRPr="007E1F4A" w:rsidRDefault="00A8687B" w:rsidP="00A93C21">
      <w:pPr>
        <w:pStyle w:val="Heading10"/>
        <w:rPr>
          <w:rFonts w:asciiTheme="minorHAnsi" w:hAnsiTheme="minorHAnsi"/>
        </w:rPr>
      </w:pPr>
      <w:bookmarkStart w:id="412" w:name="_Toc215288166"/>
      <w:bookmarkStart w:id="413" w:name="_Toc215289596"/>
      <w:bookmarkStart w:id="414" w:name="_Toc215304673"/>
      <w:r w:rsidRPr="007E1F4A">
        <w:rPr>
          <w:rFonts w:asciiTheme="minorHAnsi" w:hAnsiTheme="minorHAnsi"/>
        </w:rPr>
        <w:lastRenderedPageBreak/>
        <w:t>Carta de Aceptación</w:t>
      </w:r>
      <w:bookmarkEnd w:id="412"/>
      <w:bookmarkEnd w:id="413"/>
      <w:bookmarkEnd w:id="414"/>
    </w:p>
    <w:p w:rsidR="00841CAF" w:rsidRPr="007E1F4A" w:rsidRDefault="00841CAF" w:rsidP="00A93C21">
      <w:pPr>
        <w:pStyle w:val="Heading10"/>
        <w:rPr>
          <w:rFonts w:asciiTheme="minorHAnsi" w:hAnsiTheme="minorHAnsi"/>
        </w:rPr>
      </w:pPr>
    </w:p>
    <w:p w:rsidR="00515435" w:rsidRPr="007E1F4A" w:rsidRDefault="00515435" w:rsidP="00515435">
      <w:pPr>
        <w:pStyle w:val="SectionIVH2"/>
        <w:jc w:val="left"/>
        <w:rPr>
          <w:rFonts w:asciiTheme="minorHAnsi" w:hAnsiTheme="minorHAnsi"/>
          <w:i/>
          <w:iCs/>
          <w:sz w:val="24"/>
          <w:lang w:val="es-CO"/>
        </w:rPr>
      </w:pPr>
      <w:bookmarkStart w:id="415" w:name="_Toc215288167"/>
      <w:bookmarkStart w:id="416" w:name="_Toc215289597"/>
      <w:r w:rsidRPr="007E1F4A">
        <w:rPr>
          <w:rFonts w:asciiTheme="minorHAnsi" w:hAnsiTheme="minorHAnsi"/>
          <w:b w:val="0"/>
          <w:i/>
          <w:iCs/>
          <w:sz w:val="20"/>
          <w:lang w:val="es-CO"/>
        </w:rPr>
        <w:t>[</w:t>
      </w:r>
      <w:proofErr w:type="gramStart"/>
      <w:r w:rsidRPr="007E1F4A">
        <w:rPr>
          <w:rFonts w:asciiTheme="minorHAnsi" w:hAnsiTheme="minorHAnsi"/>
          <w:b w:val="0"/>
          <w:i/>
          <w:iCs/>
          <w:sz w:val="20"/>
          <w:lang w:val="es-CO"/>
        </w:rPr>
        <w:t>en</w:t>
      </w:r>
      <w:proofErr w:type="gramEnd"/>
      <w:r w:rsidRPr="007E1F4A">
        <w:rPr>
          <w:rFonts w:asciiTheme="minorHAnsi" w:hAnsiTheme="minorHAnsi"/>
          <w:b w:val="0"/>
          <w:i/>
          <w:iCs/>
          <w:sz w:val="20"/>
          <w:lang w:val="es-CO"/>
        </w:rPr>
        <w:t xml:space="preserve"> papel con membrete oficial del Contratante]</w:t>
      </w:r>
      <w:bookmarkStart w:id="417" w:name="_Toc215288168"/>
      <w:bookmarkStart w:id="418" w:name="_Toc215289598"/>
      <w:bookmarkEnd w:id="415"/>
      <w:bookmarkEnd w:id="416"/>
      <w:r w:rsidRPr="007E1F4A">
        <w:rPr>
          <w:rFonts w:asciiTheme="minorHAnsi" w:hAnsiTheme="minorHAnsi"/>
          <w:b w:val="0"/>
          <w:i/>
          <w:spacing w:val="-3"/>
          <w:lang w:val="es-CO"/>
        </w:rPr>
        <w:t xml:space="preserve"> </w:t>
      </w:r>
    </w:p>
    <w:p w:rsidR="00515435" w:rsidRPr="007E1F4A" w:rsidRDefault="00515435" w:rsidP="00841CAF">
      <w:pPr>
        <w:pStyle w:val="SectionIVH2"/>
        <w:ind w:left="7200"/>
        <w:jc w:val="left"/>
        <w:rPr>
          <w:rFonts w:asciiTheme="minorHAnsi" w:hAnsiTheme="minorHAnsi"/>
          <w:i/>
          <w:iCs/>
          <w:sz w:val="24"/>
          <w:lang w:val="es-CO"/>
        </w:rPr>
      </w:pPr>
      <w:r w:rsidRPr="007E1F4A">
        <w:rPr>
          <w:rFonts w:asciiTheme="minorHAnsi" w:hAnsiTheme="minorHAnsi"/>
          <w:i/>
          <w:iCs/>
          <w:sz w:val="24"/>
          <w:lang w:val="es-CO"/>
        </w:rPr>
        <w:t>[</w:t>
      </w:r>
      <w:r w:rsidR="005A4AC7" w:rsidRPr="007E1F4A">
        <w:rPr>
          <w:rFonts w:asciiTheme="minorHAnsi" w:hAnsiTheme="minorHAnsi"/>
          <w:i/>
          <w:iCs/>
          <w:sz w:val="24"/>
          <w:lang w:val="es-CO"/>
        </w:rPr>
        <w:t>Indique</w:t>
      </w:r>
      <w:r w:rsidRPr="007E1F4A">
        <w:rPr>
          <w:rFonts w:asciiTheme="minorHAnsi" w:hAnsiTheme="minorHAnsi"/>
          <w:i/>
          <w:iCs/>
          <w:sz w:val="24"/>
          <w:lang w:val="es-CO"/>
        </w:rPr>
        <w:t xml:space="preserve"> la fecha]</w:t>
      </w:r>
      <w:bookmarkEnd w:id="417"/>
      <w:bookmarkEnd w:id="418"/>
    </w:p>
    <w:p w:rsidR="00515435" w:rsidRPr="007E1F4A" w:rsidRDefault="00515435" w:rsidP="00515435">
      <w:pPr>
        <w:pStyle w:val="SectionIVH2"/>
        <w:jc w:val="left"/>
        <w:rPr>
          <w:rFonts w:asciiTheme="minorHAnsi" w:hAnsiTheme="minorHAnsi"/>
          <w:b w:val="0"/>
          <w:i/>
          <w:iCs/>
          <w:sz w:val="24"/>
          <w:lang w:val="es-CO"/>
        </w:rPr>
      </w:pPr>
      <w:bookmarkStart w:id="419" w:name="_Toc215288169"/>
      <w:bookmarkStart w:id="420" w:name="_Toc215289599"/>
      <w:bookmarkStart w:id="421" w:name="_Toc215290798"/>
      <w:bookmarkStart w:id="422" w:name="_Toc215291117"/>
      <w:bookmarkStart w:id="423" w:name="_Toc215291519"/>
      <w:r w:rsidRPr="007E1F4A">
        <w:rPr>
          <w:rFonts w:asciiTheme="minorHAnsi" w:hAnsiTheme="minorHAnsi"/>
          <w:b w:val="0"/>
          <w:sz w:val="24"/>
          <w:lang w:val="es-CO"/>
        </w:rPr>
        <w:t>A: ……………..</w:t>
      </w:r>
      <w:r w:rsidRPr="007E1F4A">
        <w:rPr>
          <w:rFonts w:asciiTheme="minorHAnsi" w:hAnsiTheme="minorHAnsi"/>
          <w:b w:val="0"/>
          <w:i/>
          <w:iCs/>
          <w:sz w:val="24"/>
          <w:lang w:val="es-CO"/>
        </w:rPr>
        <w:t xml:space="preserve"> [</w:t>
      </w:r>
      <w:r w:rsidRPr="007E1F4A">
        <w:rPr>
          <w:rFonts w:asciiTheme="minorHAnsi" w:hAnsiTheme="minorHAnsi"/>
          <w:i/>
          <w:iCs/>
          <w:sz w:val="24"/>
          <w:lang w:val="es-CO"/>
        </w:rPr>
        <w:t>Indique el nombre y la dirección del Licitante seleccionado</w:t>
      </w:r>
      <w:r w:rsidRPr="007E1F4A">
        <w:rPr>
          <w:rFonts w:asciiTheme="minorHAnsi" w:hAnsiTheme="minorHAnsi"/>
          <w:b w:val="0"/>
          <w:i/>
          <w:iCs/>
          <w:sz w:val="24"/>
          <w:lang w:val="es-CO"/>
        </w:rPr>
        <w:t>]</w:t>
      </w:r>
      <w:bookmarkEnd w:id="419"/>
      <w:bookmarkEnd w:id="420"/>
      <w:bookmarkEnd w:id="421"/>
      <w:bookmarkEnd w:id="422"/>
      <w:bookmarkEnd w:id="423"/>
    </w:p>
    <w:p w:rsidR="00515435" w:rsidRPr="007E1F4A" w:rsidRDefault="00515435" w:rsidP="00515435">
      <w:pPr>
        <w:pStyle w:val="SectionIVH2"/>
        <w:jc w:val="left"/>
        <w:rPr>
          <w:rFonts w:asciiTheme="minorHAnsi" w:hAnsiTheme="minorHAnsi"/>
          <w:b w:val="0"/>
          <w:i/>
          <w:iCs/>
          <w:sz w:val="24"/>
          <w:lang w:val="es-CO"/>
        </w:rPr>
      </w:pPr>
      <w:bookmarkStart w:id="424" w:name="_Toc215288170"/>
      <w:bookmarkStart w:id="425" w:name="_Toc215289600"/>
      <w:bookmarkStart w:id="426" w:name="_Toc215290799"/>
      <w:bookmarkStart w:id="427" w:name="_Toc215291118"/>
      <w:bookmarkStart w:id="428" w:name="_Toc215291520"/>
      <w:r w:rsidRPr="007E1F4A">
        <w:rPr>
          <w:rFonts w:asciiTheme="minorHAnsi" w:hAnsiTheme="minorHAnsi"/>
          <w:b w:val="0"/>
          <w:sz w:val="24"/>
          <w:lang w:val="es-CO"/>
        </w:rPr>
        <w:t xml:space="preserve">Asunto: …….. </w:t>
      </w:r>
      <w:r w:rsidRPr="007E1F4A">
        <w:rPr>
          <w:rFonts w:asciiTheme="minorHAnsi" w:hAnsiTheme="minorHAnsi"/>
          <w:i/>
          <w:iCs/>
          <w:sz w:val="24"/>
          <w:lang w:val="es-CO"/>
        </w:rPr>
        <w:t>[Indique el número de identificación y el título del Contrato</w:t>
      </w:r>
      <w:r w:rsidRPr="007E1F4A">
        <w:rPr>
          <w:rFonts w:asciiTheme="minorHAnsi" w:hAnsiTheme="minorHAnsi"/>
          <w:b w:val="0"/>
          <w:i/>
          <w:iCs/>
          <w:sz w:val="24"/>
          <w:lang w:val="es-CO"/>
        </w:rPr>
        <w:t>]</w:t>
      </w:r>
      <w:bookmarkEnd w:id="424"/>
      <w:bookmarkEnd w:id="425"/>
      <w:bookmarkEnd w:id="426"/>
      <w:bookmarkEnd w:id="427"/>
      <w:bookmarkEnd w:id="428"/>
    </w:p>
    <w:p w:rsidR="00515435" w:rsidRPr="007E1F4A" w:rsidRDefault="00515435" w:rsidP="00515435">
      <w:pPr>
        <w:pStyle w:val="SectionIVH2"/>
        <w:jc w:val="both"/>
        <w:rPr>
          <w:rFonts w:asciiTheme="minorHAnsi" w:hAnsiTheme="minorHAnsi"/>
          <w:b w:val="0"/>
          <w:i/>
          <w:iCs/>
          <w:sz w:val="24"/>
          <w:lang w:val="es-CO"/>
        </w:rPr>
      </w:pPr>
    </w:p>
    <w:p w:rsidR="00515435" w:rsidRPr="007E1F4A" w:rsidRDefault="00515435" w:rsidP="00515435">
      <w:pPr>
        <w:pStyle w:val="SectionIVH2"/>
        <w:jc w:val="both"/>
        <w:rPr>
          <w:rFonts w:asciiTheme="minorHAnsi" w:hAnsiTheme="minorHAnsi"/>
          <w:b w:val="0"/>
          <w:sz w:val="24"/>
          <w:lang w:val="es-CO"/>
        </w:rPr>
      </w:pPr>
      <w:bookmarkStart w:id="429" w:name="_Toc215288171"/>
      <w:bookmarkStart w:id="430" w:name="_Toc215289601"/>
      <w:bookmarkStart w:id="431" w:name="_Toc215290800"/>
      <w:bookmarkStart w:id="432" w:name="_Toc215291119"/>
      <w:bookmarkStart w:id="433" w:name="_Toc215291521"/>
      <w:r w:rsidRPr="007E1F4A">
        <w:rPr>
          <w:rFonts w:asciiTheme="minorHAnsi" w:hAnsiTheme="minorHAnsi"/>
          <w:b w:val="0"/>
          <w:sz w:val="24"/>
          <w:lang w:val="es-CO"/>
        </w:rPr>
        <w:t xml:space="preserve">La presente es para comunicarles que por este medio nuestra Entidad acepta su Oferta con </w:t>
      </w:r>
      <w:proofErr w:type="gramStart"/>
      <w:r w:rsidRPr="007E1F4A">
        <w:rPr>
          <w:rFonts w:asciiTheme="minorHAnsi" w:hAnsiTheme="minorHAnsi"/>
          <w:b w:val="0"/>
          <w:sz w:val="24"/>
          <w:lang w:val="es-CO"/>
        </w:rPr>
        <w:t>fecha …</w:t>
      </w:r>
      <w:proofErr w:type="gramEnd"/>
      <w:r w:rsidRPr="007E1F4A">
        <w:rPr>
          <w:rFonts w:asciiTheme="minorHAnsi" w:hAnsiTheme="minorHAnsi"/>
          <w:b w:val="0"/>
          <w:sz w:val="24"/>
          <w:lang w:val="es-CO"/>
        </w:rPr>
        <w:t>…….</w:t>
      </w:r>
      <w:r w:rsidRPr="007E1F4A">
        <w:rPr>
          <w:rFonts w:asciiTheme="minorHAnsi" w:hAnsiTheme="minorHAnsi"/>
          <w:b w:val="0"/>
          <w:i/>
          <w:iCs/>
          <w:sz w:val="24"/>
          <w:lang w:val="es-CO"/>
        </w:rPr>
        <w:t>[</w:t>
      </w:r>
      <w:r w:rsidRPr="007E1F4A">
        <w:rPr>
          <w:rFonts w:asciiTheme="minorHAnsi" w:hAnsiTheme="minorHAnsi"/>
          <w:i/>
          <w:iCs/>
          <w:sz w:val="24"/>
          <w:lang w:val="es-CO"/>
        </w:rPr>
        <w:t>indique la fecha</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para la ejecución del…….  </w:t>
      </w:r>
      <w:r w:rsidRPr="007E1F4A">
        <w:rPr>
          <w:rFonts w:asciiTheme="minorHAnsi" w:hAnsiTheme="minorHAnsi"/>
          <w:b w:val="0"/>
          <w:i/>
          <w:iCs/>
          <w:sz w:val="24"/>
          <w:lang w:val="es-CO"/>
        </w:rPr>
        <w:t>[</w:t>
      </w:r>
      <w:proofErr w:type="gramStart"/>
      <w:r w:rsidRPr="007E1F4A">
        <w:rPr>
          <w:rFonts w:asciiTheme="minorHAnsi" w:hAnsiTheme="minorHAnsi"/>
          <w:i/>
          <w:iCs/>
          <w:sz w:val="24"/>
          <w:lang w:val="es-CO"/>
        </w:rPr>
        <w:t>indique</w:t>
      </w:r>
      <w:proofErr w:type="gramEnd"/>
      <w:r w:rsidRPr="007E1F4A">
        <w:rPr>
          <w:rFonts w:asciiTheme="minorHAnsi" w:hAnsiTheme="minorHAnsi"/>
          <w:i/>
          <w:iCs/>
          <w:sz w:val="24"/>
          <w:lang w:val="es-CO"/>
        </w:rPr>
        <w:t xml:space="preserve"> el nombre del Contrato y el número de identificación, tal como se emitió en el Anexo de la Oferta</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por el Monto Aceptado del Contrato equivalente a …….</w:t>
      </w:r>
      <w:r w:rsidRPr="007E1F4A">
        <w:rPr>
          <w:rFonts w:asciiTheme="minorHAnsi" w:hAnsiTheme="minorHAnsi"/>
          <w:b w:val="0"/>
          <w:i/>
          <w:iCs/>
          <w:sz w:val="24"/>
          <w:lang w:val="es-CO"/>
        </w:rPr>
        <w:t xml:space="preserve">[indique el monto en cifras y en palabras] [indique la denominación de la moneda], </w:t>
      </w:r>
      <w:r w:rsidRPr="007E1F4A">
        <w:rPr>
          <w:rFonts w:asciiTheme="minorHAnsi" w:hAnsiTheme="minorHAnsi"/>
          <w:b w:val="0"/>
          <w:sz w:val="24"/>
          <w:lang w:val="es-CO"/>
        </w:rPr>
        <w:t>con las correcciones y modificaciones efectuadas de conformidad con las Instrucciones a los Licitantes.</w:t>
      </w:r>
      <w:bookmarkEnd w:id="429"/>
      <w:bookmarkEnd w:id="430"/>
      <w:bookmarkEnd w:id="431"/>
      <w:bookmarkEnd w:id="432"/>
      <w:bookmarkEnd w:id="433"/>
    </w:p>
    <w:p w:rsidR="00515435" w:rsidRPr="007E1F4A" w:rsidRDefault="00515435" w:rsidP="00515435">
      <w:pPr>
        <w:pStyle w:val="SectionIVH2"/>
        <w:jc w:val="both"/>
        <w:rPr>
          <w:rFonts w:asciiTheme="minorHAnsi" w:hAnsiTheme="minorHAnsi"/>
          <w:b w:val="0"/>
          <w:sz w:val="24"/>
          <w:lang w:val="es-CO"/>
        </w:rPr>
      </w:pPr>
      <w:bookmarkStart w:id="434" w:name="_Toc215288172"/>
      <w:bookmarkStart w:id="435" w:name="_Toc215289602"/>
      <w:bookmarkStart w:id="436" w:name="_Toc215290801"/>
      <w:bookmarkStart w:id="437" w:name="_Toc215291120"/>
      <w:bookmarkStart w:id="438" w:name="_Toc215291522"/>
      <w:r w:rsidRPr="007E1F4A">
        <w:rPr>
          <w:rFonts w:asciiTheme="minorHAnsi" w:hAnsiTheme="minorHAnsi"/>
          <w:b w:val="0"/>
          <w:sz w:val="24"/>
          <w:lang w:val="es-CO"/>
        </w:rPr>
        <w:t>Por este medio les solicitamos presentar la Garantía de Cumplimiento dentro de los siguientes 28 días de conformidad con las Condiciones del Contrato, usando el Formulario para la Garantía de Cumplimiento incluido en esta Sección IX (Formularios del Contrato) del Documento de Licitación.</w:t>
      </w:r>
      <w:bookmarkEnd w:id="434"/>
      <w:bookmarkEnd w:id="435"/>
      <w:bookmarkEnd w:id="436"/>
      <w:bookmarkEnd w:id="437"/>
      <w:bookmarkEnd w:id="438"/>
      <w:r w:rsidRPr="007E1F4A">
        <w:rPr>
          <w:rFonts w:asciiTheme="minorHAnsi" w:hAnsiTheme="minorHAnsi"/>
          <w:b w:val="0"/>
          <w:sz w:val="24"/>
          <w:lang w:val="es-CO"/>
        </w:rPr>
        <w:t xml:space="preserve">  </w:t>
      </w:r>
    </w:p>
    <w:p w:rsidR="00515435" w:rsidRPr="007E1F4A" w:rsidRDefault="00515435" w:rsidP="00515435">
      <w:pPr>
        <w:pStyle w:val="SectionIVH2"/>
        <w:jc w:val="left"/>
        <w:rPr>
          <w:rFonts w:asciiTheme="minorHAnsi" w:hAnsiTheme="minorHAnsi"/>
          <w:b w:val="0"/>
          <w:i/>
          <w:iCs/>
          <w:sz w:val="24"/>
          <w:lang w:val="es-CO"/>
        </w:rPr>
      </w:pPr>
      <w:bookmarkStart w:id="439" w:name="_Toc215288173"/>
      <w:bookmarkStart w:id="440" w:name="_Toc215289603"/>
      <w:bookmarkStart w:id="441" w:name="_Toc215290802"/>
      <w:bookmarkStart w:id="442" w:name="_Toc215291121"/>
      <w:bookmarkStart w:id="443" w:name="_Toc215291523"/>
      <w:r w:rsidRPr="007E1F4A">
        <w:rPr>
          <w:rFonts w:asciiTheme="minorHAnsi" w:hAnsiTheme="minorHAnsi"/>
          <w:b w:val="0"/>
          <w:i/>
          <w:iCs/>
          <w:sz w:val="24"/>
          <w:lang w:val="es-CO"/>
        </w:rPr>
        <w:t>[</w:t>
      </w:r>
      <w:r w:rsidRPr="007E1F4A">
        <w:rPr>
          <w:rFonts w:asciiTheme="minorHAnsi" w:hAnsiTheme="minorHAnsi"/>
          <w:i/>
          <w:iCs/>
          <w:sz w:val="24"/>
          <w:lang w:val="es-CO"/>
        </w:rPr>
        <w:t>Seleccione una de las siguientes opciones</w:t>
      </w:r>
      <w:r w:rsidRPr="007E1F4A">
        <w:rPr>
          <w:rFonts w:asciiTheme="minorHAnsi" w:hAnsiTheme="minorHAnsi"/>
          <w:b w:val="0"/>
          <w:i/>
          <w:iCs/>
          <w:sz w:val="24"/>
          <w:lang w:val="es-CO"/>
        </w:rPr>
        <w:t>]</w:t>
      </w:r>
      <w:bookmarkEnd w:id="439"/>
      <w:bookmarkEnd w:id="440"/>
      <w:bookmarkEnd w:id="441"/>
      <w:bookmarkEnd w:id="442"/>
      <w:bookmarkEnd w:id="443"/>
    </w:p>
    <w:p w:rsidR="00515435" w:rsidRPr="007E1F4A" w:rsidRDefault="00515435" w:rsidP="00515435">
      <w:pPr>
        <w:pStyle w:val="SectionIVH2"/>
        <w:jc w:val="left"/>
        <w:rPr>
          <w:rFonts w:asciiTheme="minorHAnsi" w:hAnsiTheme="minorHAnsi"/>
          <w:b w:val="0"/>
          <w:sz w:val="24"/>
          <w:lang w:val="es-CO"/>
        </w:rPr>
      </w:pPr>
      <w:bookmarkStart w:id="444" w:name="_Toc215288174"/>
      <w:bookmarkStart w:id="445" w:name="_Toc215289604"/>
      <w:bookmarkStart w:id="446" w:name="_Toc215290803"/>
      <w:bookmarkStart w:id="447" w:name="_Toc215291122"/>
      <w:bookmarkStart w:id="448" w:name="_Toc215291524"/>
      <w:r w:rsidRPr="007E1F4A">
        <w:rPr>
          <w:rFonts w:asciiTheme="minorHAnsi" w:hAnsiTheme="minorHAnsi"/>
          <w:b w:val="0"/>
          <w:sz w:val="24"/>
          <w:lang w:val="es-CO"/>
        </w:rPr>
        <w:t xml:space="preserve">(Aceptamos la designación </w:t>
      </w:r>
      <w:proofErr w:type="gramStart"/>
      <w:r w:rsidRPr="007E1F4A">
        <w:rPr>
          <w:rFonts w:asciiTheme="minorHAnsi" w:hAnsiTheme="minorHAnsi"/>
          <w:b w:val="0"/>
          <w:sz w:val="24"/>
          <w:lang w:val="es-CO"/>
        </w:rPr>
        <w:t>de …</w:t>
      </w:r>
      <w:proofErr w:type="gramEnd"/>
      <w:r w:rsidRPr="007E1F4A">
        <w:rPr>
          <w:rFonts w:asciiTheme="minorHAnsi" w:hAnsiTheme="minorHAnsi"/>
          <w:b w:val="0"/>
          <w:sz w:val="24"/>
          <w:lang w:val="es-CO"/>
        </w:rPr>
        <w:t>………..</w:t>
      </w:r>
      <w:r w:rsidRPr="007E1F4A">
        <w:rPr>
          <w:rFonts w:asciiTheme="minorHAnsi" w:hAnsiTheme="minorHAnsi"/>
          <w:b w:val="0"/>
          <w:i/>
          <w:iCs/>
          <w:sz w:val="24"/>
          <w:lang w:val="es-CO"/>
        </w:rPr>
        <w:t>[indique el nombre del candidato propuesto por el Licitante]</w:t>
      </w:r>
      <w:r w:rsidRPr="007E1F4A">
        <w:rPr>
          <w:rFonts w:asciiTheme="minorHAnsi" w:hAnsiTheme="minorHAnsi"/>
          <w:b w:val="0"/>
          <w:sz w:val="24"/>
          <w:lang w:val="es-CO"/>
        </w:rPr>
        <w:t xml:space="preserve"> como Conciliador.</w:t>
      </w:r>
      <w:bookmarkEnd w:id="444"/>
      <w:bookmarkEnd w:id="445"/>
      <w:bookmarkEnd w:id="446"/>
      <w:bookmarkEnd w:id="447"/>
      <w:bookmarkEnd w:id="448"/>
    </w:p>
    <w:p w:rsidR="00515435" w:rsidRPr="007E1F4A" w:rsidRDefault="00515435" w:rsidP="00515435">
      <w:pPr>
        <w:pStyle w:val="SectionIVH2"/>
        <w:jc w:val="left"/>
        <w:rPr>
          <w:rFonts w:asciiTheme="minorHAnsi" w:hAnsiTheme="minorHAnsi"/>
          <w:b w:val="0"/>
          <w:sz w:val="24"/>
          <w:lang w:val="es-CO"/>
        </w:rPr>
      </w:pPr>
      <w:bookmarkStart w:id="449" w:name="_Toc215288175"/>
      <w:bookmarkStart w:id="450" w:name="_Toc215289605"/>
      <w:bookmarkStart w:id="451" w:name="_Toc215290804"/>
      <w:bookmarkStart w:id="452" w:name="_Toc215291123"/>
      <w:bookmarkStart w:id="453" w:name="_Toc215291525"/>
      <w:r w:rsidRPr="007E1F4A">
        <w:rPr>
          <w:rFonts w:asciiTheme="minorHAnsi" w:hAnsiTheme="minorHAnsi"/>
          <w:b w:val="0"/>
          <w:sz w:val="24"/>
          <w:lang w:val="es-CO"/>
        </w:rPr>
        <w:t>O</w:t>
      </w:r>
      <w:bookmarkEnd w:id="449"/>
      <w:bookmarkEnd w:id="450"/>
      <w:bookmarkEnd w:id="451"/>
      <w:bookmarkEnd w:id="452"/>
      <w:bookmarkEnd w:id="453"/>
    </w:p>
    <w:p w:rsidR="00515435" w:rsidRPr="007E1F4A" w:rsidRDefault="00515435" w:rsidP="00515435">
      <w:pPr>
        <w:pStyle w:val="SectionIVH2"/>
        <w:jc w:val="both"/>
        <w:rPr>
          <w:rFonts w:asciiTheme="minorHAnsi" w:hAnsiTheme="minorHAnsi"/>
          <w:b w:val="0"/>
          <w:sz w:val="24"/>
          <w:lang w:val="es-CO"/>
        </w:rPr>
      </w:pPr>
      <w:bookmarkStart w:id="454" w:name="_Toc215288176"/>
      <w:bookmarkStart w:id="455" w:name="_Toc215289606"/>
      <w:bookmarkStart w:id="456" w:name="_Toc215290805"/>
      <w:bookmarkStart w:id="457" w:name="_Toc215291124"/>
      <w:bookmarkStart w:id="458" w:name="_Toc215291526"/>
      <w:r w:rsidRPr="007E1F4A">
        <w:rPr>
          <w:rFonts w:asciiTheme="minorHAnsi" w:hAnsiTheme="minorHAnsi"/>
          <w:b w:val="0"/>
          <w:sz w:val="24"/>
          <w:lang w:val="es-CO"/>
        </w:rPr>
        <w:t xml:space="preserve">No aceptamos la designación </w:t>
      </w:r>
      <w:proofErr w:type="gramStart"/>
      <w:r w:rsidRPr="007E1F4A">
        <w:rPr>
          <w:rFonts w:asciiTheme="minorHAnsi" w:hAnsiTheme="minorHAnsi"/>
          <w:b w:val="0"/>
          <w:sz w:val="24"/>
          <w:lang w:val="es-CO"/>
        </w:rPr>
        <w:t>de …</w:t>
      </w:r>
      <w:proofErr w:type="gramEnd"/>
      <w:r w:rsidRPr="007E1F4A">
        <w:rPr>
          <w:rFonts w:asciiTheme="minorHAnsi" w:hAnsiTheme="minorHAnsi"/>
          <w:b w:val="0"/>
          <w:sz w:val="24"/>
          <w:lang w:val="es-CO"/>
        </w:rPr>
        <w:t>………….</w:t>
      </w:r>
      <w:r w:rsidRPr="007E1F4A">
        <w:rPr>
          <w:rFonts w:asciiTheme="minorHAnsi" w:hAnsiTheme="minorHAnsi"/>
          <w:b w:val="0"/>
          <w:i/>
          <w:iCs/>
          <w:sz w:val="24"/>
          <w:lang w:val="es-CO"/>
        </w:rPr>
        <w:t>[indique el nombre del candidato propuesto por el Licitante]</w:t>
      </w:r>
      <w:r w:rsidRPr="007E1F4A">
        <w:rPr>
          <w:rFonts w:asciiTheme="minorHAnsi" w:hAnsiTheme="minorHAnsi"/>
          <w:b w:val="0"/>
          <w:sz w:val="24"/>
          <w:lang w:val="es-CO"/>
        </w:rPr>
        <w:t xml:space="preserve"> como Conciliador, y mediante el envío de una copia de esta Carta de Aceptación a ………………..</w:t>
      </w:r>
      <w:r w:rsidRPr="007E1F4A">
        <w:rPr>
          <w:rFonts w:asciiTheme="minorHAnsi" w:hAnsiTheme="minorHAnsi"/>
          <w:b w:val="0"/>
          <w:i/>
          <w:iCs/>
          <w:sz w:val="24"/>
          <w:lang w:val="es-CO"/>
        </w:rPr>
        <w:t>[indique el nombre de la Autoridad para el nombramiento],</w:t>
      </w:r>
      <w:r w:rsidRPr="007E1F4A">
        <w:rPr>
          <w:rFonts w:asciiTheme="minorHAnsi" w:hAnsiTheme="minorHAnsi"/>
          <w:b w:val="0"/>
          <w:sz w:val="24"/>
          <w:lang w:val="es-CO"/>
        </w:rPr>
        <w:t xml:space="preserve"> estamos por lo tanto solicitando a ……….</w:t>
      </w:r>
      <w:r w:rsidRPr="007E1F4A">
        <w:rPr>
          <w:rFonts w:asciiTheme="minorHAnsi" w:hAnsiTheme="minorHAnsi"/>
          <w:b w:val="0"/>
          <w:i/>
          <w:iCs/>
          <w:sz w:val="24"/>
          <w:lang w:val="es-CO"/>
        </w:rPr>
        <w:t>[indique el nombre]</w:t>
      </w:r>
      <w:r w:rsidRPr="007E1F4A">
        <w:rPr>
          <w:rFonts w:asciiTheme="minorHAnsi" w:hAnsiTheme="minorHAnsi"/>
          <w:b w:val="0"/>
          <w:sz w:val="24"/>
          <w:lang w:val="es-CO"/>
        </w:rPr>
        <w:t>,</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la Autoridad Nominadora, que nombre al Conciliador de conformidad con la Subcláusulas 42.1 y 23.1de las CGC.</w:t>
      </w:r>
      <w:bookmarkEnd w:id="454"/>
      <w:bookmarkEnd w:id="455"/>
      <w:bookmarkEnd w:id="456"/>
      <w:bookmarkEnd w:id="457"/>
      <w:bookmarkEnd w:id="458"/>
      <w:r w:rsidRPr="007E1F4A">
        <w:rPr>
          <w:rFonts w:asciiTheme="minorHAnsi" w:hAnsiTheme="minorHAnsi"/>
          <w:b w:val="0"/>
          <w:sz w:val="24"/>
          <w:lang w:val="es-CO"/>
        </w:rPr>
        <w:t xml:space="preserve"> </w:t>
      </w:r>
    </w:p>
    <w:p w:rsidR="00515435" w:rsidRPr="007E1F4A" w:rsidRDefault="00515435" w:rsidP="00515435">
      <w:pPr>
        <w:pStyle w:val="SectionIVH2"/>
        <w:jc w:val="left"/>
        <w:rPr>
          <w:rFonts w:asciiTheme="minorHAnsi" w:hAnsiTheme="minorHAnsi"/>
          <w:b w:val="0"/>
          <w:sz w:val="24"/>
          <w:lang w:val="es-CO"/>
        </w:rPr>
      </w:pPr>
      <w:bookmarkStart w:id="459" w:name="_Toc215289607"/>
      <w:bookmarkStart w:id="460" w:name="_Toc215290806"/>
      <w:bookmarkStart w:id="461" w:name="_Toc215291125"/>
      <w:bookmarkStart w:id="462" w:name="_Toc215291527"/>
      <w:r w:rsidRPr="007E1F4A">
        <w:rPr>
          <w:rFonts w:asciiTheme="minorHAnsi" w:hAnsiTheme="minorHAnsi"/>
          <w:b w:val="0"/>
          <w:sz w:val="24"/>
          <w:lang w:val="es-CO"/>
        </w:rPr>
        <w:t>Firma Autorizada ______________________________________________________________</w:t>
      </w:r>
      <w:bookmarkEnd w:id="459"/>
      <w:bookmarkEnd w:id="460"/>
      <w:bookmarkEnd w:id="461"/>
      <w:bookmarkEnd w:id="462"/>
    </w:p>
    <w:p w:rsidR="00515435" w:rsidRPr="007E1F4A" w:rsidRDefault="00515435" w:rsidP="00515435">
      <w:pPr>
        <w:pStyle w:val="SectionIVH2"/>
        <w:jc w:val="left"/>
        <w:rPr>
          <w:rFonts w:asciiTheme="minorHAnsi" w:hAnsiTheme="minorHAnsi"/>
          <w:b w:val="0"/>
          <w:sz w:val="24"/>
          <w:lang w:val="es-CO"/>
        </w:rPr>
      </w:pPr>
      <w:bookmarkStart w:id="463" w:name="_Toc215289608"/>
      <w:bookmarkStart w:id="464" w:name="_Toc215290807"/>
      <w:bookmarkStart w:id="465" w:name="_Toc215291126"/>
      <w:bookmarkStart w:id="466" w:name="_Toc215291528"/>
      <w:r w:rsidRPr="007E1F4A">
        <w:rPr>
          <w:rFonts w:asciiTheme="minorHAnsi" w:hAnsiTheme="minorHAnsi"/>
          <w:b w:val="0"/>
          <w:sz w:val="24"/>
          <w:lang w:val="es-CO"/>
        </w:rPr>
        <w:t>Nombre y Cargo del Firmante: ____________________________________________________</w:t>
      </w:r>
      <w:bookmarkEnd w:id="463"/>
      <w:bookmarkEnd w:id="464"/>
      <w:bookmarkEnd w:id="465"/>
      <w:bookmarkEnd w:id="466"/>
    </w:p>
    <w:p w:rsidR="00515435" w:rsidRPr="007E1F4A" w:rsidRDefault="00515435" w:rsidP="00515435">
      <w:pPr>
        <w:pStyle w:val="SectionIVH2"/>
        <w:jc w:val="left"/>
        <w:rPr>
          <w:rFonts w:asciiTheme="minorHAnsi" w:hAnsiTheme="minorHAnsi"/>
          <w:b w:val="0"/>
          <w:sz w:val="24"/>
          <w:lang w:val="es-CO"/>
        </w:rPr>
      </w:pPr>
      <w:bookmarkStart w:id="467" w:name="_Toc215289609"/>
      <w:bookmarkStart w:id="468" w:name="_Toc215290808"/>
      <w:bookmarkStart w:id="469" w:name="_Toc215291127"/>
      <w:bookmarkStart w:id="470" w:name="_Toc215291529"/>
      <w:r w:rsidRPr="007E1F4A">
        <w:rPr>
          <w:rFonts w:asciiTheme="minorHAnsi" w:hAnsiTheme="minorHAnsi"/>
          <w:b w:val="0"/>
          <w:sz w:val="24"/>
          <w:lang w:val="es-CO"/>
        </w:rPr>
        <w:t>Nombre de la Entidad: __________________________________________________________</w:t>
      </w:r>
      <w:bookmarkEnd w:id="467"/>
      <w:bookmarkEnd w:id="468"/>
      <w:bookmarkEnd w:id="469"/>
      <w:bookmarkEnd w:id="470"/>
    </w:p>
    <w:p w:rsidR="00515435" w:rsidRPr="007E1F4A" w:rsidRDefault="00515435" w:rsidP="00515435">
      <w:pPr>
        <w:pStyle w:val="SectionIVH2"/>
        <w:jc w:val="left"/>
        <w:rPr>
          <w:rFonts w:asciiTheme="minorHAnsi" w:hAnsiTheme="minorHAnsi"/>
          <w:b w:val="0"/>
          <w:sz w:val="24"/>
          <w:lang w:val="es-CO"/>
        </w:rPr>
      </w:pPr>
    </w:p>
    <w:p w:rsidR="00515435" w:rsidRPr="007E1F4A" w:rsidRDefault="00515435" w:rsidP="00515435">
      <w:pPr>
        <w:pStyle w:val="SectionIVH2"/>
        <w:jc w:val="left"/>
        <w:rPr>
          <w:rFonts w:asciiTheme="minorHAnsi" w:hAnsiTheme="minorHAnsi"/>
          <w:b w:val="0"/>
          <w:sz w:val="24"/>
          <w:lang w:val="es-CO"/>
        </w:rPr>
      </w:pPr>
      <w:bookmarkStart w:id="471" w:name="_Toc215289610"/>
      <w:bookmarkStart w:id="472" w:name="_Toc215290809"/>
      <w:bookmarkStart w:id="473" w:name="_Toc215291128"/>
      <w:bookmarkStart w:id="474" w:name="_Toc215291530"/>
      <w:r w:rsidRPr="007E1F4A">
        <w:rPr>
          <w:rFonts w:asciiTheme="minorHAnsi" w:hAnsiTheme="minorHAnsi"/>
          <w:b w:val="0"/>
          <w:sz w:val="24"/>
          <w:lang w:val="es-CO"/>
        </w:rPr>
        <w:t>Adjunto</w:t>
      </w:r>
      <w:proofErr w:type="gramStart"/>
      <w:r w:rsidRPr="007E1F4A">
        <w:rPr>
          <w:rFonts w:asciiTheme="minorHAnsi" w:hAnsiTheme="minorHAnsi"/>
          <w:b w:val="0"/>
          <w:sz w:val="24"/>
          <w:lang w:val="es-CO"/>
        </w:rPr>
        <w:t>:  Convenio</w:t>
      </w:r>
      <w:bookmarkEnd w:id="471"/>
      <w:bookmarkEnd w:id="472"/>
      <w:bookmarkEnd w:id="473"/>
      <w:bookmarkEnd w:id="474"/>
      <w:proofErr w:type="gramEnd"/>
    </w:p>
    <w:p w:rsidR="00515435" w:rsidRPr="007E1F4A" w:rsidRDefault="00F2169B" w:rsidP="00F2169B">
      <w:pPr>
        <w:jc w:val="center"/>
        <w:rPr>
          <w:rFonts w:asciiTheme="minorHAnsi" w:hAnsiTheme="minorHAnsi"/>
          <w:lang w:val="es-CO"/>
        </w:rPr>
      </w:pPr>
      <w:r w:rsidRPr="007E1F4A">
        <w:rPr>
          <w:rFonts w:asciiTheme="minorHAnsi" w:hAnsiTheme="minorHAnsi"/>
          <w:b/>
          <w:sz w:val="28"/>
        </w:rPr>
        <w:br w:type="page"/>
      </w:r>
    </w:p>
    <w:p w:rsidR="00A8687B" w:rsidRPr="007E1F4A" w:rsidRDefault="00A8687B" w:rsidP="00A93C21">
      <w:pPr>
        <w:pStyle w:val="Heading10"/>
        <w:rPr>
          <w:rFonts w:asciiTheme="minorHAnsi" w:hAnsiTheme="minorHAnsi"/>
          <w:lang w:val="es-CO"/>
        </w:rPr>
      </w:pPr>
      <w:bookmarkStart w:id="475" w:name="_Toc215289611"/>
      <w:bookmarkStart w:id="476" w:name="_Toc215290810"/>
      <w:bookmarkStart w:id="477" w:name="_Toc215291129"/>
      <w:bookmarkStart w:id="478" w:name="_Toc215291531"/>
      <w:bookmarkStart w:id="479" w:name="_Toc215304674"/>
      <w:r w:rsidRPr="007E1F4A">
        <w:rPr>
          <w:rFonts w:asciiTheme="minorHAnsi" w:hAnsiTheme="minorHAnsi"/>
          <w:lang w:val="es-CO"/>
        </w:rPr>
        <w:lastRenderedPageBreak/>
        <w:t>Convenio</w:t>
      </w:r>
      <w:bookmarkEnd w:id="475"/>
      <w:bookmarkEnd w:id="476"/>
      <w:bookmarkEnd w:id="477"/>
      <w:bookmarkEnd w:id="478"/>
      <w:bookmarkEnd w:id="479"/>
    </w:p>
    <w:p w:rsidR="00A55EEE" w:rsidRPr="007E1F4A" w:rsidRDefault="00A55EEE" w:rsidP="00A8687B">
      <w:pPr>
        <w:pStyle w:val="SectionIVH2"/>
        <w:rPr>
          <w:rFonts w:asciiTheme="minorHAnsi" w:hAnsiTheme="minorHAnsi"/>
          <w:lang w:val="es-CO"/>
        </w:rPr>
      </w:pPr>
    </w:p>
    <w:p w:rsidR="00461699" w:rsidRPr="007E1F4A" w:rsidRDefault="00461699" w:rsidP="00461699">
      <w:pPr>
        <w:jc w:val="both"/>
        <w:rPr>
          <w:rFonts w:asciiTheme="minorHAnsi" w:hAnsiTheme="minorHAnsi"/>
        </w:rPr>
      </w:pPr>
      <w:bookmarkStart w:id="480" w:name="_Toc215289614"/>
      <w:bookmarkStart w:id="481" w:name="_Toc215290813"/>
      <w:bookmarkStart w:id="482" w:name="_Toc215291132"/>
      <w:bookmarkStart w:id="483" w:name="_Toc215291534"/>
      <w:r w:rsidRPr="007E1F4A">
        <w:rPr>
          <w:rFonts w:asciiTheme="minorHAnsi" w:hAnsiTheme="minorHAnsi"/>
        </w:rPr>
        <w:t xml:space="preserve">Este Convenio celebrado el </w:t>
      </w:r>
      <w:r w:rsidRPr="007E1F4A">
        <w:rPr>
          <w:rFonts w:asciiTheme="minorHAnsi" w:hAnsiTheme="minorHAnsi"/>
          <w:i/>
          <w:iCs/>
        </w:rPr>
        <w:t xml:space="preserve">[indicar el día] </w:t>
      </w:r>
      <w:r w:rsidRPr="007E1F4A">
        <w:rPr>
          <w:rFonts w:asciiTheme="minorHAnsi" w:hAnsiTheme="minorHAnsi"/>
        </w:rPr>
        <w:t xml:space="preserve">día de </w:t>
      </w:r>
      <w:r w:rsidRPr="007E1F4A">
        <w:rPr>
          <w:rFonts w:asciiTheme="minorHAnsi" w:hAnsiTheme="minorHAnsi"/>
          <w:i/>
          <w:iCs/>
        </w:rPr>
        <w:t xml:space="preserve">[insertar l mes], </w:t>
      </w:r>
      <w:r w:rsidRPr="007E1F4A">
        <w:rPr>
          <w:rFonts w:asciiTheme="minorHAnsi" w:hAnsiTheme="minorHAnsi"/>
        </w:rPr>
        <w:t xml:space="preserve">de </w:t>
      </w:r>
      <w:r w:rsidRPr="007E1F4A">
        <w:rPr>
          <w:rFonts w:asciiTheme="minorHAnsi" w:hAnsiTheme="minorHAnsi"/>
          <w:i/>
          <w:iCs/>
        </w:rPr>
        <w:t xml:space="preserve">[insertar el año] </w:t>
      </w:r>
      <w:r w:rsidRPr="007E1F4A">
        <w:rPr>
          <w:rFonts w:asciiTheme="minorHAnsi" w:hAnsiTheme="minorHAnsi"/>
        </w:rPr>
        <w:t xml:space="preserve">entre </w:t>
      </w:r>
      <w:r w:rsidR="00C958E8" w:rsidRPr="007E1F4A">
        <w:rPr>
          <w:rFonts w:asciiTheme="minorHAnsi" w:hAnsiTheme="minorHAnsi"/>
        </w:rPr>
        <w:t>___________________________</w:t>
      </w:r>
      <w:r w:rsidRPr="007E1F4A">
        <w:rPr>
          <w:rFonts w:asciiTheme="minorHAnsi" w:hAnsiTheme="minorHAnsi"/>
        </w:rPr>
        <w:t xml:space="preserve">, quien actúa en su condición de Presidente de la Mancomunidad </w:t>
      </w:r>
      <w:r w:rsidR="002E614F">
        <w:rPr>
          <w:rFonts w:asciiTheme="minorHAnsi" w:hAnsiTheme="minorHAnsi"/>
        </w:rPr>
        <w:t>MANCOSOL</w:t>
      </w:r>
      <w:r w:rsidRPr="007E1F4A">
        <w:rPr>
          <w:rFonts w:asciiTheme="minorHAnsi" w:hAnsiTheme="minorHAnsi"/>
        </w:rPr>
        <w:t xml:space="preserve">, ubicada </w:t>
      </w:r>
      <w:r w:rsidR="00462447" w:rsidRPr="007E1F4A">
        <w:rPr>
          <w:rFonts w:asciiTheme="minorHAnsi" w:hAnsiTheme="minorHAnsi"/>
        </w:rPr>
        <w:t>_____________________________________</w:t>
      </w:r>
      <w:r w:rsidRPr="007E1F4A">
        <w:rPr>
          <w:rFonts w:asciiTheme="minorHAnsi" w:hAnsiTheme="minorHAnsi"/>
        </w:rPr>
        <w:t xml:space="preserve">, </w:t>
      </w:r>
      <w:r w:rsidR="00C958E8" w:rsidRPr="007E1F4A">
        <w:rPr>
          <w:rFonts w:asciiTheme="minorHAnsi" w:hAnsiTheme="minorHAnsi"/>
        </w:rPr>
        <w:t xml:space="preserve">el Municipio de </w:t>
      </w:r>
      <w:r w:rsidR="00401F8C">
        <w:rPr>
          <w:rFonts w:asciiTheme="minorHAnsi" w:hAnsiTheme="minorHAnsi"/>
        </w:rPr>
        <w:t>Tambla</w:t>
      </w:r>
      <w:r w:rsidRPr="007E1F4A">
        <w:rPr>
          <w:rFonts w:asciiTheme="minorHAnsi" w:hAnsiTheme="minorHAnsi"/>
        </w:rPr>
        <w:t xml:space="preserve">, Departamento de </w:t>
      </w:r>
      <w:r w:rsidR="002E614F">
        <w:rPr>
          <w:rFonts w:asciiTheme="minorHAnsi" w:hAnsiTheme="minorHAnsi"/>
        </w:rPr>
        <w:t>Lempira</w:t>
      </w:r>
      <w:r w:rsidRPr="007E1F4A">
        <w:rPr>
          <w:rFonts w:asciiTheme="minorHAnsi" w:hAnsiTheme="minorHAnsi"/>
        </w:rPr>
        <w:t xml:space="preserve">, </w:t>
      </w:r>
      <w:r w:rsidRPr="007E1F4A">
        <w:rPr>
          <w:rFonts w:asciiTheme="minorHAnsi" w:hAnsiTheme="minorHAnsi"/>
          <w:iCs/>
        </w:rPr>
        <w:t xml:space="preserve">Teléfono </w:t>
      </w:r>
      <w:r w:rsidR="00462447" w:rsidRPr="007E1F4A">
        <w:rPr>
          <w:rFonts w:asciiTheme="minorHAnsi" w:hAnsiTheme="minorHAnsi"/>
          <w:iCs/>
        </w:rPr>
        <w:t>__________</w:t>
      </w:r>
      <w:r w:rsidRPr="007E1F4A">
        <w:rPr>
          <w:rFonts w:asciiTheme="minorHAnsi" w:hAnsiTheme="minorHAnsi"/>
          <w:iCs/>
        </w:rPr>
        <w:t>.</w:t>
      </w:r>
      <w:r w:rsidRPr="007E1F4A">
        <w:rPr>
          <w:rFonts w:asciiTheme="minorHAnsi" w:hAnsiTheme="minorHAnsi"/>
        </w:rPr>
        <w:t xml:space="preserve"> </w:t>
      </w:r>
      <w:r w:rsidRPr="007E1F4A">
        <w:rPr>
          <w:rFonts w:asciiTheme="minorHAnsi" w:hAnsiTheme="minorHAnsi"/>
          <w:iCs/>
        </w:rPr>
        <w:t xml:space="preserve">E-Mail: </w:t>
      </w:r>
      <w:r w:rsidR="00462447" w:rsidRPr="007E1F4A">
        <w:rPr>
          <w:rFonts w:asciiTheme="minorHAnsi" w:hAnsiTheme="minorHAnsi"/>
          <w:iCs/>
        </w:rPr>
        <w:t>______________________</w:t>
      </w:r>
      <w:r w:rsidRPr="007E1F4A">
        <w:rPr>
          <w:rFonts w:asciiTheme="minorHAnsi" w:hAnsiTheme="minorHAnsi"/>
        </w:rPr>
        <w:t xml:space="preserve"> (en adelante denominado “el Contratante”) por una parte, y </w:t>
      </w:r>
      <w:r w:rsidRPr="007E1F4A">
        <w:rPr>
          <w:rFonts w:asciiTheme="minorHAnsi" w:hAnsiTheme="minorHAnsi"/>
          <w:i/>
          <w:iCs/>
        </w:rPr>
        <w:t>[insertar el nombre y dirección del Contratista]</w:t>
      </w:r>
      <w:r w:rsidRPr="007E1F4A">
        <w:rPr>
          <w:rFonts w:asciiTheme="minorHAnsi" w:hAnsiTheme="minorHAnsi"/>
        </w:rPr>
        <w:t xml:space="preserve"> (en adelante denominado “el Contratista”) por la otra parte.</w:t>
      </w:r>
    </w:p>
    <w:p w:rsidR="00461699" w:rsidRPr="007E1F4A" w:rsidRDefault="00461699" w:rsidP="00461699">
      <w:pPr>
        <w:jc w:val="both"/>
        <w:rPr>
          <w:rFonts w:asciiTheme="minorHAnsi" w:hAnsiTheme="minorHAnsi"/>
        </w:rPr>
      </w:pPr>
    </w:p>
    <w:p w:rsidR="00461699" w:rsidRPr="007E1F4A" w:rsidRDefault="00461699" w:rsidP="00461699">
      <w:pPr>
        <w:keepNext/>
        <w:jc w:val="both"/>
        <w:rPr>
          <w:rFonts w:asciiTheme="minorHAnsi" w:hAnsiTheme="minorHAnsi"/>
        </w:rPr>
      </w:pPr>
      <w:r w:rsidRPr="007E1F4A">
        <w:rPr>
          <w:rFonts w:asciiTheme="minorHAnsi" w:hAnsiTheme="minorHAnsi"/>
          <w:spacing w:val="-3"/>
        </w:rPr>
        <w:t xml:space="preserve">Considerando, que el Contratante desea que el Contratista ejecute  el sub-proyecto </w:t>
      </w:r>
      <w:r w:rsidR="00C15CAC" w:rsidRPr="007E1F4A">
        <w:rPr>
          <w:rFonts w:asciiTheme="minorHAnsi" w:hAnsiTheme="minorHAnsi"/>
          <w:iCs/>
        </w:rPr>
        <w:t xml:space="preserve">Construcción de </w:t>
      </w:r>
      <w:r w:rsidR="00C27C5F" w:rsidRPr="007E1F4A">
        <w:rPr>
          <w:rFonts w:asciiTheme="minorHAnsi" w:hAnsiTheme="minorHAnsi"/>
          <w:iCs/>
        </w:rPr>
        <w:t xml:space="preserve">Proyecto de Electrificación Rural </w:t>
      </w:r>
      <w:r w:rsidR="002E614F">
        <w:rPr>
          <w:rFonts w:asciiTheme="minorHAnsi" w:hAnsiTheme="minorHAnsi"/>
          <w:iCs/>
        </w:rPr>
        <w:t>Por Extensión de Red</w:t>
      </w:r>
      <w:r w:rsidRPr="007E1F4A">
        <w:rPr>
          <w:rFonts w:asciiTheme="minorHAnsi" w:hAnsiTheme="minorHAnsi"/>
          <w:iCs/>
        </w:rPr>
        <w:t xml:space="preserve">, Ubicado en </w:t>
      </w:r>
      <w:r w:rsidR="00DB572D">
        <w:rPr>
          <w:rFonts w:asciiTheme="minorHAnsi" w:hAnsiTheme="minorHAnsi"/>
          <w:iCs/>
        </w:rPr>
        <w:t>la Comunidad de “Los Planes</w:t>
      </w:r>
      <w:r w:rsidR="00C27C5F" w:rsidRPr="007E1F4A">
        <w:rPr>
          <w:rFonts w:asciiTheme="minorHAnsi" w:hAnsiTheme="minorHAnsi"/>
          <w:iCs/>
        </w:rPr>
        <w:t>”</w:t>
      </w:r>
      <w:r w:rsidRPr="007E1F4A">
        <w:rPr>
          <w:rFonts w:asciiTheme="minorHAnsi" w:hAnsiTheme="minorHAnsi"/>
          <w:iCs/>
        </w:rPr>
        <w:t xml:space="preserve">, </w:t>
      </w:r>
      <w:r w:rsidR="00B21C27" w:rsidRPr="007E1F4A">
        <w:rPr>
          <w:rFonts w:asciiTheme="minorHAnsi" w:hAnsiTheme="minorHAnsi"/>
          <w:iCs/>
        </w:rPr>
        <w:t xml:space="preserve">Municipio de </w:t>
      </w:r>
      <w:r w:rsidR="00715B08">
        <w:rPr>
          <w:rFonts w:asciiTheme="minorHAnsi" w:hAnsiTheme="minorHAnsi"/>
          <w:iCs/>
        </w:rPr>
        <w:t>Guarita</w:t>
      </w:r>
      <w:r w:rsidR="00DB572D">
        <w:rPr>
          <w:rFonts w:asciiTheme="minorHAnsi" w:hAnsiTheme="minorHAnsi"/>
          <w:iCs/>
        </w:rPr>
        <w:t xml:space="preserve"> </w:t>
      </w:r>
      <w:r w:rsidRPr="007E1F4A">
        <w:rPr>
          <w:rFonts w:asciiTheme="minorHAnsi" w:hAnsiTheme="minorHAnsi"/>
          <w:iCs/>
        </w:rPr>
        <w:t>(</w:t>
      </w:r>
      <w:proofErr w:type="spellStart"/>
      <w:r w:rsidRPr="007E1F4A">
        <w:rPr>
          <w:rFonts w:asciiTheme="minorHAnsi" w:hAnsiTheme="minorHAnsi"/>
          <w:iCs/>
        </w:rPr>
        <w:t>Cod</w:t>
      </w:r>
      <w:proofErr w:type="spellEnd"/>
      <w:r w:rsidRPr="007E1F4A">
        <w:rPr>
          <w:rFonts w:asciiTheme="minorHAnsi" w:hAnsiTheme="minorHAnsi"/>
          <w:iCs/>
        </w:rPr>
        <w:t xml:space="preserve">. </w:t>
      </w:r>
      <w:r w:rsidR="00715B08">
        <w:rPr>
          <w:rFonts w:asciiTheme="minorHAnsi" w:hAnsiTheme="minorHAnsi"/>
          <w:iCs/>
        </w:rPr>
        <w:t>105382</w:t>
      </w:r>
      <w:r w:rsidRPr="007E1F4A">
        <w:rPr>
          <w:rFonts w:asciiTheme="minorHAnsi" w:hAnsiTheme="minorHAnsi"/>
          <w:iCs/>
        </w:rPr>
        <w:t xml:space="preserve">), Departamento de </w:t>
      </w:r>
      <w:r w:rsidR="002E614F">
        <w:rPr>
          <w:rFonts w:asciiTheme="minorHAnsi" w:hAnsiTheme="minorHAnsi"/>
          <w:iCs/>
        </w:rPr>
        <w:t>Lempira</w:t>
      </w:r>
      <w:r w:rsidRPr="007E1F4A">
        <w:rPr>
          <w:rFonts w:asciiTheme="minorHAnsi" w:hAnsiTheme="minorHAnsi"/>
        </w:rPr>
        <w:t xml:space="preserve"> </w:t>
      </w:r>
      <w:r w:rsidRPr="007E1F4A">
        <w:rPr>
          <w:rFonts w:asciiTheme="minorHAnsi" w:hAnsiTheme="minorHAnsi"/>
          <w:spacing w:val="-3"/>
        </w:rPr>
        <w:t xml:space="preserve">(en adelante denominado “las Obras”) y el Contratante ha aceptado la Oferta del Contratista para la ejecución y terminación de dichas Obras y la corrección de cualquier defecto de las mismas. </w:t>
      </w:r>
    </w:p>
    <w:p w:rsidR="00A8687B" w:rsidRPr="007E1F4A" w:rsidRDefault="00A8687B" w:rsidP="00A8687B">
      <w:pPr>
        <w:pStyle w:val="SectionIVH2"/>
        <w:jc w:val="both"/>
        <w:rPr>
          <w:rFonts w:asciiTheme="minorHAnsi" w:hAnsiTheme="minorHAnsi"/>
          <w:b w:val="0"/>
          <w:spacing w:val="-3"/>
          <w:sz w:val="24"/>
          <w:lang w:val="es-CO"/>
        </w:rPr>
      </w:pPr>
      <w:r w:rsidRPr="007E1F4A">
        <w:rPr>
          <w:rFonts w:asciiTheme="minorHAnsi" w:hAnsiTheme="minorHAnsi"/>
          <w:b w:val="0"/>
          <w:spacing w:val="-3"/>
          <w:sz w:val="24"/>
          <w:lang w:val="es-CO"/>
        </w:rPr>
        <w:t>Contratante y el Contratista acuerdan lo siguiente:</w:t>
      </w:r>
      <w:bookmarkEnd w:id="480"/>
      <w:bookmarkEnd w:id="481"/>
      <w:bookmarkEnd w:id="482"/>
      <w:bookmarkEnd w:id="483"/>
    </w:p>
    <w:p w:rsidR="001724C9" w:rsidRPr="007E1F4A" w:rsidRDefault="001724C9" w:rsidP="00C14052">
      <w:pPr>
        <w:pStyle w:val="SectionIVH2"/>
        <w:numPr>
          <w:ilvl w:val="0"/>
          <w:numId w:val="18"/>
        </w:numPr>
        <w:jc w:val="both"/>
        <w:rPr>
          <w:rFonts w:asciiTheme="minorHAnsi" w:hAnsiTheme="minorHAnsi"/>
          <w:b w:val="0"/>
          <w:sz w:val="24"/>
          <w:lang w:val="es-CO"/>
        </w:rPr>
      </w:pPr>
      <w:bookmarkStart w:id="484" w:name="_Toc215289615"/>
      <w:bookmarkStart w:id="485" w:name="_Toc215290814"/>
      <w:bookmarkStart w:id="486" w:name="_Toc215291133"/>
      <w:bookmarkStart w:id="487" w:name="_Toc215291535"/>
      <w:r w:rsidRPr="007E1F4A">
        <w:rPr>
          <w:rFonts w:asciiTheme="minorHAnsi" w:hAnsiTheme="minorHAnsi"/>
          <w:b w:val="0"/>
          <w:sz w:val="24"/>
          <w:lang w:val="es-CO"/>
        </w:rPr>
        <w:t>En este Convenio las palabras y expresiones tendrán el mismo significado que respectivamente se les ha asignado en las Condiciones del Contrato a las que se hace referencia en adelante.</w:t>
      </w:r>
      <w:bookmarkEnd w:id="484"/>
      <w:bookmarkEnd w:id="485"/>
      <w:bookmarkEnd w:id="486"/>
      <w:bookmarkEnd w:id="487"/>
    </w:p>
    <w:p w:rsidR="001724C9" w:rsidRPr="007E1F4A" w:rsidRDefault="001724C9"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 xml:space="preserve">Los siguientes documentos deberán ser considerados parte integral de este Convenio.   Este Convenio prevalecerá sobre cualquier otro documento del Contrato. </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 Carta de Aceptación de la Oferta</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La </w:t>
      </w:r>
      <w:r w:rsidRPr="007E1F4A">
        <w:rPr>
          <w:rFonts w:asciiTheme="minorHAnsi" w:hAnsiTheme="minorHAnsi"/>
          <w:b w:val="0"/>
          <w:szCs w:val="24"/>
          <w:lang w:val="es-CO"/>
        </w:rPr>
        <w:t>Oferta</w:t>
      </w:r>
      <w:r w:rsidRPr="007E1F4A">
        <w:rPr>
          <w:rFonts w:asciiTheme="minorHAnsi" w:hAnsiTheme="minorHAnsi"/>
          <w:b w:val="0"/>
          <w:szCs w:val="24"/>
        </w:rPr>
        <w:t xml:space="preserve"> </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 xml:space="preserve">Las enmiendas No. </w:t>
      </w:r>
      <w:r w:rsidRPr="007E1F4A">
        <w:rPr>
          <w:rFonts w:asciiTheme="minorHAnsi" w:hAnsiTheme="minorHAnsi"/>
          <w:b w:val="0"/>
          <w:i/>
          <w:szCs w:val="24"/>
          <w:lang w:val="es-CO"/>
        </w:rPr>
        <w:t>[</w:t>
      </w:r>
      <w:r w:rsidRPr="007E1F4A">
        <w:rPr>
          <w:rFonts w:asciiTheme="minorHAnsi" w:hAnsiTheme="minorHAnsi"/>
          <w:b w:val="0"/>
          <w:i/>
          <w:sz w:val="20"/>
          <w:szCs w:val="24"/>
          <w:lang w:val="es-CO"/>
        </w:rPr>
        <w:t>indique los números de las enmiendas si aplica</w:t>
      </w:r>
      <w:r w:rsidRPr="007E1F4A">
        <w:rPr>
          <w:rFonts w:asciiTheme="minorHAnsi" w:hAnsiTheme="minorHAnsi"/>
          <w:b w:val="0"/>
          <w:i/>
          <w:iCs/>
          <w:sz w:val="20"/>
          <w:lang w:val="es-CO"/>
        </w:rPr>
        <w:t>]</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Las Condiciones Especiales del Contrato;</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Las Condiciones Generales del Contrato;</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Las </w:t>
      </w:r>
      <w:r w:rsidRPr="007E1F4A">
        <w:rPr>
          <w:rFonts w:asciiTheme="minorHAnsi" w:hAnsiTheme="minorHAnsi"/>
          <w:b w:val="0"/>
          <w:szCs w:val="24"/>
          <w:lang w:val="es-CO"/>
        </w:rPr>
        <w:t>Especificaciones</w:t>
      </w:r>
      <w:r w:rsidRPr="007E1F4A">
        <w:rPr>
          <w:rFonts w:asciiTheme="minorHAnsi" w:hAnsiTheme="minorHAnsi"/>
          <w:b w:val="0"/>
          <w:szCs w:val="24"/>
        </w:rPr>
        <w:t>;</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Los </w:t>
      </w:r>
      <w:r w:rsidRPr="007E1F4A">
        <w:rPr>
          <w:rFonts w:asciiTheme="minorHAnsi" w:hAnsiTheme="minorHAnsi"/>
          <w:b w:val="0"/>
          <w:szCs w:val="24"/>
          <w:lang w:val="es-CO"/>
        </w:rPr>
        <w:t>Planos</w:t>
      </w:r>
      <w:r w:rsidRPr="007E1F4A">
        <w:rPr>
          <w:rFonts w:asciiTheme="minorHAnsi" w:hAnsiTheme="minorHAnsi"/>
          <w:b w:val="0"/>
          <w:i/>
          <w:iCs/>
          <w:szCs w:val="24"/>
        </w:rPr>
        <w:t>;</w:t>
      </w:r>
      <w:r w:rsidRPr="007E1F4A">
        <w:rPr>
          <w:rFonts w:asciiTheme="minorHAnsi" w:hAnsiTheme="minorHAnsi"/>
          <w:b w:val="0"/>
          <w:szCs w:val="24"/>
        </w:rPr>
        <w:t xml:space="preserve"> y</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 xml:space="preserve">Los Formularios de La Oferta </w:t>
      </w:r>
      <w:r w:rsidR="00116621" w:rsidRPr="007E1F4A">
        <w:rPr>
          <w:rFonts w:asciiTheme="minorHAnsi" w:hAnsiTheme="minorHAnsi"/>
          <w:b w:val="0"/>
          <w:szCs w:val="24"/>
          <w:lang w:val="es-CO"/>
        </w:rPr>
        <w:t>complet</w:t>
      </w:r>
      <w:r w:rsidRPr="007E1F4A">
        <w:rPr>
          <w:rFonts w:asciiTheme="minorHAnsi" w:hAnsiTheme="minorHAnsi"/>
          <w:b w:val="0"/>
          <w:szCs w:val="24"/>
          <w:lang w:val="es-CO"/>
        </w:rPr>
        <w:t xml:space="preserve">ados, </w:t>
      </w:r>
    </w:p>
    <w:p w:rsidR="00A8687B" w:rsidRPr="007E1F4A" w:rsidRDefault="00A8687B"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En retribución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A8687B" w:rsidRPr="007E1F4A" w:rsidRDefault="00A8687B"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lastRenderedPageBreak/>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w:t>
      </w:r>
      <w:r w:rsidR="004A0B86" w:rsidRPr="007E1F4A">
        <w:rPr>
          <w:rFonts w:asciiTheme="minorHAnsi" w:hAnsiTheme="minorHAnsi"/>
          <w:lang w:val="es-CO"/>
        </w:rPr>
        <w:t xml:space="preserve">n la forma establecidas en éste, monto que asciende a la cantidad de _______________________, siendo el plazo de ejecución contado a partir de la fecha de inicio de las obras de </w:t>
      </w:r>
      <w:r w:rsidR="00DB572D">
        <w:rPr>
          <w:rFonts w:asciiTheme="minorHAnsi" w:hAnsiTheme="minorHAnsi"/>
          <w:lang w:val="es-CO"/>
        </w:rPr>
        <w:t>90</w:t>
      </w:r>
      <w:r w:rsidR="00D708A8">
        <w:rPr>
          <w:rFonts w:asciiTheme="minorHAnsi" w:hAnsiTheme="minorHAnsi"/>
          <w:lang w:val="es-CO"/>
        </w:rPr>
        <w:t xml:space="preserve"> </w:t>
      </w:r>
      <w:r w:rsidR="004A0B86" w:rsidRPr="007E1F4A">
        <w:rPr>
          <w:rFonts w:asciiTheme="minorHAnsi" w:hAnsiTheme="minorHAnsi"/>
          <w:lang w:val="es-CO"/>
        </w:rPr>
        <w:t>días calendario.</w:t>
      </w:r>
    </w:p>
    <w:p w:rsidR="00316628" w:rsidRPr="007E1F4A" w:rsidRDefault="00316628"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En función de lo establecido en las Disposiciones del Presupuesto General de Ingresos y Egresos de la República, en todo Contrato financiado con fondos externos, la suspensión o cancelación del préstamo o donación, puede dar lugar a la rescisión o resolución del contrato, sin más obligación por parte del Sector Público, que al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w:t>
      </w:r>
    </w:p>
    <w:p w:rsidR="004A0B86" w:rsidRPr="007E1F4A" w:rsidRDefault="004A0B86" w:rsidP="004A0B86">
      <w:pPr>
        <w:ind w:left="720"/>
        <w:jc w:val="both"/>
        <w:rPr>
          <w:rFonts w:asciiTheme="minorHAnsi" w:hAnsiTheme="minorHAnsi"/>
          <w:sz w:val="23"/>
          <w:lang w:val="es-MX"/>
        </w:rPr>
      </w:pPr>
      <w:r w:rsidRPr="007E1F4A">
        <w:rPr>
          <w:rFonts w:asciiTheme="minorHAnsi" w:hAnsiTheme="minorHAnsi"/>
          <w:sz w:val="23"/>
          <w:lang w:val="es-MX"/>
        </w:rPr>
        <w:tab/>
      </w:r>
    </w:p>
    <w:p w:rsidR="00A8687B" w:rsidRPr="007E1F4A" w:rsidRDefault="00A8687B" w:rsidP="00A8687B">
      <w:pPr>
        <w:pStyle w:val="SectionIVH2"/>
        <w:jc w:val="both"/>
        <w:rPr>
          <w:rFonts w:asciiTheme="minorHAnsi" w:hAnsiTheme="minorHAnsi"/>
          <w:b w:val="0"/>
          <w:sz w:val="24"/>
          <w:lang w:val="es-CO"/>
        </w:rPr>
      </w:pPr>
      <w:bookmarkStart w:id="488" w:name="_Toc215289616"/>
      <w:bookmarkStart w:id="489" w:name="_Toc215290815"/>
      <w:bookmarkStart w:id="490" w:name="_Toc215291134"/>
      <w:bookmarkStart w:id="491" w:name="_Toc215291536"/>
      <w:r w:rsidRPr="007E1F4A">
        <w:rPr>
          <w:rFonts w:asciiTheme="minorHAnsi" w:hAnsiTheme="minorHAnsi"/>
          <w:b w:val="0"/>
          <w:sz w:val="24"/>
          <w:lang w:val="es-CO"/>
        </w:rPr>
        <w:t xml:space="preserve">En TESTIMONIO de lo cual las partes han ejecutado el presente Convenio sujeto a  las regulaciones de </w:t>
      </w:r>
      <w:r w:rsidR="004A0B86" w:rsidRPr="007E1F4A">
        <w:rPr>
          <w:rFonts w:asciiTheme="minorHAnsi" w:hAnsiTheme="minorHAnsi"/>
          <w:b w:val="0"/>
          <w:sz w:val="24"/>
          <w:lang w:val="es-CO"/>
        </w:rPr>
        <w:t>Honduras</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en el día, mes y año antes indicados.</w:t>
      </w:r>
      <w:bookmarkEnd w:id="488"/>
      <w:bookmarkEnd w:id="489"/>
      <w:bookmarkEnd w:id="490"/>
      <w:bookmarkEnd w:id="491"/>
    </w:p>
    <w:p w:rsidR="00A8687B" w:rsidRPr="007E1F4A" w:rsidRDefault="00A8687B" w:rsidP="00A8687B">
      <w:pPr>
        <w:pStyle w:val="SectionIVH2"/>
        <w:jc w:val="both"/>
        <w:rPr>
          <w:rFonts w:asciiTheme="minorHAnsi" w:hAnsiTheme="minorHAnsi"/>
          <w:b w:val="0"/>
          <w:sz w:val="24"/>
          <w:lang w:val="es-CO"/>
        </w:rPr>
      </w:pPr>
    </w:p>
    <w:p w:rsidR="00A8687B" w:rsidRPr="007E1F4A" w:rsidRDefault="00A8687B" w:rsidP="00A8687B">
      <w:pPr>
        <w:pStyle w:val="SectionIVH2"/>
        <w:spacing w:after="120"/>
        <w:jc w:val="both"/>
        <w:rPr>
          <w:rFonts w:asciiTheme="minorHAnsi" w:hAnsiTheme="minorHAnsi"/>
          <w:b w:val="0"/>
          <w:sz w:val="24"/>
          <w:lang w:val="es-CO"/>
        </w:rPr>
      </w:pPr>
      <w:bookmarkStart w:id="492" w:name="_Toc215289617"/>
      <w:bookmarkStart w:id="493" w:name="_Toc215290816"/>
      <w:bookmarkStart w:id="494" w:name="_Toc215291135"/>
      <w:bookmarkStart w:id="495" w:name="_Toc215291537"/>
      <w:r w:rsidRPr="007E1F4A">
        <w:rPr>
          <w:rFonts w:asciiTheme="minorHAnsi" w:hAnsiTheme="minorHAnsi"/>
          <w:b w:val="0"/>
          <w:sz w:val="24"/>
          <w:lang w:val="es-CO"/>
        </w:rPr>
        <w:t>Firmado, por: …………………..              Firmado, por: …………………………………</w:t>
      </w:r>
      <w:bookmarkEnd w:id="492"/>
      <w:bookmarkEnd w:id="493"/>
      <w:bookmarkEnd w:id="494"/>
      <w:bookmarkEnd w:id="495"/>
    </w:p>
    <w:p w:rsidR="00A8687B" w:rsidRPr="007E1F4A" w:rsidRDefault="00A8687B" w:rsidP="00A8687B">
      <w:pPr>
        <w:pStyle w:val="SectionIVH2"/>
        <w:spacing w:after="120"/>
        <w:jc w:val="both"/>
        <w:rPr>
          <w:rFonts w:asciiTheme="minorHAnsi" w:hAnsiTheme="minorHAnsi"/>
          <w:b w:val="0"/>
          <w:sz w:val="22"/>
          <w:lang w:val="es-CO"/>
        </w:rPr>
      </w:pPr>
      <w:bookmarkStart w:id="496" w:name="_Toc215289618"/>
      <w:bookmarkStart w:id="497" w:name="_Toc215290817"/>
      <w:bookmarkStart w:id="498" w:name="_Toc215291136"/>
      <w:bookmarkStart w:id="499" w:name="_Toc215291538"/>
      <w:proofErr w:type="gramStart"/>
      <w:r w:rsidRPr="007E1F4A">
        <w:rPr>
          <w:rFonts w:asciiTheme="minorHAnsi" w:hAnsiTheme="minorHAnsi"/>
          <w:b w:val="0"/>
          <w:sz w:val="22"/>
          <w:lang w:val="es-CO"/>
        </w:rPr>
        <w:t>por</w:t>
      </w:r>
      <w:proofErr w:type="gramEnd"/>
      <w:r w:rsidRPr="007E1F4A">
        <w:rPr>
          <w:rFonts w:asciiTheme="minorHAnsi" w:hAnsiTheme="minorHAnsi"/>
          <w:b w:val="0"/>
          <w:sz w:val="22"/>
          <w:lang w:val="es-CO"/>
        </w:rPr>
        <w:t xml:space="preserve"> y en representación del Contratante                  por y en representación del Contratante</w:t>
      </w:r>
      <w:bookmarkEnd w:id="496"/>
      <w:bookmarkEnd w:id="497"/>
      <w:bookmarkEnd w:id="498"/>
      <w:bookmarkEnd w:id="499"/>
    </w:p>
    <w:p w:rsidR="00A8687B" w:rsidRPr="007E1F4A" w:rsidRDefault="00A8687B" w:rsidP="00A8687B">
      <w:pPr>
        <w:pStyle w:val="SectionIVH2"/>
        <w:spacing w:after="120"/>
        <w:jc w:val="both"/>
        <w:rPr>
          <w:rFonts w:asciiTheme="minorHAnsi" w:hAnsiTheme="minorHAnsi"/>
          <w:b w:val="0"/>
          <w:sz w:val="22"/>
          <w:lang w:val="es-CO"/>
        </w:rPr>
      </w:pPr>
    </w:p>
    <w:p w:rsidR="00A8687B" w:rsidRPr="007E1F4A" w:rsidRDefault="00A8687B" w:rsidP="00A8687B">
      <w:pPr>
        <w:pStyle w:val="SectionIVH2"/>
        <w:spacing w:after="120"/>
        <w:jc w:val="both"/>
        <w:rPr>
          <w:rFonts w:asciiTheme="minorHAnsi" w:hAnsiTheme="minorHAnsi"/>
          <w:b w:val="0"/>
          <w:sz w:val="22"/>
          <w:lang w:val="es-CO"/>
        </w:rPr>
      </w:pPr>
    </w:p>
    <w:p w:rsidR="00A8687B" w:rsidRPr="007E1F4A" w:rsidRDefault="00A8687B" w:rsidP="00A8687B">
      <w:pPr>
        <w:pStyle w:val="SectionIVH2"/>
        <w:spacing w:after="120"/>
        <w:jc w:val="both"/>
        <w:rPr>
          <w:rFonts w:asciiTheme="minorHAnsi" w:hAnsiTheme="minorHAnsi"/>
          <w:b w:val="0"/>
          <w:sz w:val="24"/>
          <w:lang w:val="es-CO"/>
        </w:rPr>
      </w:pPr>
      <w:bookmarkStart w:id="500" w:name="_Toc215289619"/>
      <w:bookmarkStart w:id="501" w:name="_Toc215290818"/>
      <w:bookmarkStart w:id="502" w:name="_Toc215291137"/>
      <w:bookmarkStart w:id="503" w:name="_Toc215291539"/>
      <w:proofErr w:type="gramStart"/>
      <w:r w:rsidRPr="007E1F4A">
        <w:rPr>
          <w:rFonts w:asciiTheme="minorHAnsi" w:hAnsiTheme="minorHAnsi"/>
          <w:b w:val="0"/>
          <w:sz w:val="24"/>
          <w:lang w:val="es-CO"/>
        </w:rPr>
        <w:t>en</w:t>
      </w:r>
      <w:proofErr w:type="gramEnd"/>
      <w:r w:rsidRPr="007E1F4A">
        <w:rPr>
          <w:rFonts w:asciiTheme="minorHAnsi" w:hAnsiTheme="minorHAnsi"/>
          <w:b w:val="0"/>
          <w:sz w:val="24"/>
          <w:lang w:val="es-CO"/>
        </w:rPr>
        <w:t xml:space="preserve"> presencia de: ……………..                  </w:t>
      </w:r>
      <w:proofErr w:type="gramStart"/>
      <w:r w:rsidRPr="007E1F4A">
        <w:rPr>
          <w:rFonts w:asciiTheme="minorHAnsi" w:hAnsiTheme="minorHAnsi"/>
          <w:b w:val="0"/>
          <w:sz w:val="24"/>
          <w:lang w:val="es-CO"/>
        </w:rPr>
        <w:t>en</w:t>
      </w:r>
      <w:proofErr w:type="gramEnd"/>
      <w:r w:rsidRPr="007E1F4A">
        <w:rPr>
          <w:rFonts w:asciiTheme="minorHAnsi" w:hAnsiTheme="minorHAnsi"/>
          <w:b w:val="0"/>
          <w:sz w:val="24"/>
          <w:lang w:val="es-CO"/>
        </w:rPr>
        <w:t xml:space="preserve"> presencia de: ……………..</w:t>
      </w:r>
      <w:bookmarkEnd w:id="500"/>
      <w:bookmarkEnd w:id="501"/>
      <w:bookmarkEnd w:id="502"/>
      <w:bookmarkEnd w:id="503"/>
    </w:p>
    <w:p w:rsidR="00A8687B" w:rsidRPr="007E1F4A" w:rsidRDefault="00A8687B" w:rsidP="00A8687B">
      <w:pPr>
        <w:pStyle w:val="SectionIVH2"/>
        <w:spacing w:after="120"/>
        <w:jc w:val="both"/>
        <w:rPr>
          <w:rFonts w:asciiTheme="minorHAnsi" w:hAnsiTheme="minorHAnsi"/>
          <w:b w:val="0"/>
          <w:sz w:val="22"/>
          <w:lang w:val="es-CO"/>
        </w:rPr>
      </w:pPr>
      <w:bookmarkStart w:id="504" w:name="_Toc215289620"/>
      <w:bookmarkStart w:id="505" w:name="_Toc215290819"/>
      <w:bookmarkStart w:id="506" w:name="_Toc215291138"/>
      <w:bookmarkStart w:id="507" w:name="_Toc215291540"/>
      <w:r w:rsidRPr="007E1F4A">
        <w:rPr>
          <w:rFonts w:asciiTheme="minorHAnsi" w:hAnsiTheme="minorHAnsi"/>
          <w:b w:val="0"/>
          <w:sz w:val="22"/>
          <w:lang w:val="es-CO"/>
        </w:rPr>
        <w:t>Testigo, Nombre, Firma, Dirección, Fecha          Testigo, Nombre, Firma, Dirección, Fecha</w:t>
      </w:r>
      <w:bookmarkEnd w:id="504"/>
      <w:bookmarkEnd w:id="505"/>
      <w:bookmarkEnd w:id="506"/>
      <w:bookmarkEnd w:id="507"/>
      <w:r w:rsidRPr="007E1F4A">
        <w:rPr>
          <w:rFonts w:asciiTheme="minorHAnsi" w:hAnsiTheme="minorHAnsi"/>
          <w:b w:val="0"/>
          <w:sz w:val="22"/>
          <w:lang w:val="es-CO"/>
        </w:rPr>
        <w:t xml:space="preserve"> </w:t>
      </w:r>
    </w:p>
    <w:p w:rsidR="00A8687B" w:rsidRPr="007E1F4A" w:rsidRDefault="00A8687B" w:rsidP="00A8687B">
      <w:pPr>
        <w:pStyle w:val="SectionIVH2"/>
        <w:jc w:val="both"/>
        <w:rPr>
          <w:rFonts w:asciiTheme="minorHAnsi" w:hAnsiTheme="minorHAnsi"/>
          <w:b w:val="0"/>
          <w:sz w:val="22"/>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D63C52" w:rsidRPr="0012328A" w:rsidRDefault="00A8687B" w:rsidP="00D63C52">
      <w:pPr>
        <w:pStyle w:val="Heading10"/>
        <w:rPr>
          <w:rFonts w:asciiTheme="minorHAnsi" w:hAnsiTheme="minorHAnsi"/>
          <w:lang w:val="es-CO"/>
        </w:rPr>
      </w:pPr>
      <w:r w:rsidRPr="007E1F4A">
        <w:rPr>
          <w:rFonts w:asciiTheme="minorHAnsi" w:hAnsiTheme="minorHAnsi"/>
          <w:i/>
          <w:iCs/>
          <w:sz w:val="22"/>
          <w:lang w:val="es-CO"/>
        </w:rPr>
        <w:br w:type="page"/>
      </w:r>
      <w:bookmarkStart w:id="508" w:name="_Toc215289621"/>
      <w:bookmarkStart w:id="509" w:name="_Toc215290820"/>
      <w:bookmarkStart w:id="510" w:name="_Toc215291139"/>
      <w:bookmarkStart w:id="511" w:name="_Toc215291541"/>
      <w:bookmarkStart w:id="512" w:name="_Toc215304675"/>
      <w:r w:rsidR="00D63C52" w:rsidRPr="0012328A">
        <w:rPr>
          <w:rFonts w:asciiTheme="minorHAnsi" w:hAnsiTheme="minorHAnsi"/>
          <w:lang w:val="es-CO"/>
        </w:rPr>
        <w:lastRenderedPageBreak/>
        <w:t>Garantía Bancaria</w:t>
      </w:r>
      <w:r w:rsidR="00D63C52">
        <w:rPr>
          <w:rFonts w:asciiTheme="minorHAnsi" w:hAnsiTheme="minorHAnsi"/>
          <w:lang w:val="es-CO"/>
        </w:rPr>
        <w:t xml:space="preserve"> /Fianza</w:t>
      </w:r>
      <w:r w:rsidR="00D63C52" w:rsidRPr="0012328A">
        <w:rPr>
          <w:rFonts w:asciiTheme="minorHAnsi" w:hAnsiTheme="minorHAnsi"/>
          <w:lang w:val="es-CO"/>
        </w:rPr>
        <w:t xml:space="preserve"> de Cumplimiento</w:t>
      </w:r>
      <w:bookmarkEnd w:id="508"/>
      <w:bookmarkEnd w:id="509"/>
      <w:bookmarkEnd w:id="510"/>
      <w:bookmarkEnd w:id="511"/>
      <w:bookmarkEnd w:id="512"/>
    </w:p>
    <w:p w:rsidR="00D63C52" w:rsidRPr="0012328A" w:rsidRDefault="00D63C52" w:rsidP="00D63C52">
      <w:pPr>
        <w:numPr>
          <w:ilvl w:val="12"/>
          <w:numId w:val="0"/>
        </w:numPr>
        <w:suppressAutoHyphens/>
        <w:jc w:val="center"/>
        <w:rPr>
          <w:rFonts w:asciiTheme="minorHAnsi" w:hAnsiTheme="minorHAnsi"/>
          <w:lang w:val="es-CO"/>
        </w:rPr>
      </w:pP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i/>
          <w:iCs/>
          <w:lang w:val="es-CO"/>
        </w:rPr>
        <w:t xml:space="preserve"> [</w:t>
      </w:r>
      <w:r w:rsidRPr="0012328A">
        <w:rPr>
          <w:rFonts w:asciiTheme="minorHAnsi" w:hAnsiTheme="minorHAnsi"/>
          <w:b/>
          <w:i/>
          <w:iCs/>
          <w:lang w:val="es-CO"/>
        </w:rPr>
        <w:t>Nombre del Banco</w:t>
      </w:r>
      <w:r>
        <w:rPr>
          <w:rFonts w:asciiTheme="minorHAnsi" w:hAnsiTheme="minorHAnsi"/>
          <w:b/>
          <w:i/>
          <w:iCs/>
          <w:lang w:val="es-CO"/>
        </w:rPr>
        <w:t>/ Afianzadora</w:t>
      </w:r>
      <w:r w:rsidRPr="0012328A">
        <w:rPr>
          <w:rFonts w:asciiTheme="minorHAnsi" w:hAnsiTheme="minorHAnsi"/>
          <w:b/>
          <w:i/>
          <w:iCs/>
          <w:lang w:val="es-CO"/>
        </w:rPr>
        <w:t>, y la dirección de la sucursal que emite la garantía</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w:t>
      </w:r>
      <w:proofErr w:type="gramStart"/>
      <w:r w:rsidRPr="0012328A">
        <w:rPr>
          <w:rFonts w:asciiTheme="minorHAnsi" w:hAnsiTheme="minorHAnsi"/>
          <w:b/>
          <w:bCs/>
          <w:lang w:val="es-CO"/>
        </w:rPr>
        <w:t>:  …</w:t>
      </w:r>
      <w:proofErr w:type="gramEnd"/>
      <w:r w:rsidRPr="0012328A">
        <w:rPr>
          <w:rFonts w:asciiTheme="minorHAnsi" w:hAnsiTheme="minorHAnsi"/>
          <w:b/>
          <w:bCs/>
          <w:lang w:val="es-CO"/>
        </w:rPr>
        <w:t>……………..</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de Cumplimiento No.</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Se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nombre del Contratista</w:t>
      </w:r>
      <w:r w:rsidRPr="0012328A">
        <w:rPr>
          <w:rFonts w:asciiTheme="minorHAnsi" w:hAnsiTheme="minorHAnsi"/>
          <w:i/>
          <w:iCs/>
          <w:lang w:val="es-CO"/>
        </w:rPr>
        <w:t xml:space="preserve">]…………. </w:t>
      </w:r>
      <w:r w:rsidRPr="0012328A">
        <w:rPr>
          <w:rFonts w:asciiTheme="minorHAnsi" w:hAnsiTheme="minorHAnsi"/>
          <w:lang w:val="es-CO"/>
        </w:rPr>
        <w:t>(en adelante denominado “el Contratista”) ha celebrado el Contrato No……………</w:t>
      </w:r>
      <w:r w:rsidRPr="0012328A">
        <w:rPr>
          <w:rFonts w:asciiTheme="minorHAnsi" w:hAnsiTheme="minorHAnsi"/>
          <w:i/>
          <w:iCs/>
          <w:lang w:val="es-CO"/>
        </w:rPr>
        <w:t>[</w:t>
      </w:r>
      <w:r w:rsidRPr="0012328A">
        <w:rPr>
          <w:rFonts w:asciiTheme="minorHAnsi" w:hAnsiTheme="minorHAnsi"/>
          <w:b/>
          <w:i/>
          <w:iCs/>
          <w:lang w:val="es-CO"/>
        </w:rPr>
        <w:t>indique el número referencial del Contrato</w:t>
      </w:r>
      <w:r w:rsidRPr="0012328A">
        <w:rPr>
          <w:rFonts w:asciiTheme="minorHAnsi" w:hAnsiTheme="minorHAnsi"/>
          <w:lang w:val="es-CO"/>
        </w:rPr>
        <w:t>]………. de fecha ……………………….</w:t>
      </w:r>
      <w:r w:rsidRPr="0012328A">
        <w:rPr>
          <w:rFonts w:asciiTheme="minorHAnsi" w:hAnsiTheme="minorHAnsi"/>
          <w:i/>
          <w:iCs/>
          <w:lang w:val="es-CO"/>
        </w:rPr>
        <w:t xml:space="preserve"> </w:t>
      </w:r>
      <w:r w:rsidRPr="0012328A">
        <w:rPr>
          <w:rFonts w:asciiTheme="minorHAnsi" w:hAnsiTheme="minorHAnsi"/>
          <w:lang w:val="es-CO"/>
        </w:rPr>
        <w:t xml:space="preserve"> con su entidad para la ejecución de ……………..</w:t>
      </w:r>
      <w:r w:rsidRPr="0012328A">
        <w:rPr>
          <w:rFonts w:asciiTheme="minorHAnsi" w:hAnsiTheme="minorHAnsi"/>
          <w:i/>
          <w:lang w:val="es-CO"/>
        </w:rPr>
        <w:t>[</w:t>
      </w:r>
      <w:r w:rsidRPr="0012328A">
        <w:rPr>
          <w:rFonts w:asciiTheme="minorHAnsi" w:hAnsiTheme="minorHAnsi"/>
          <w:b/>
          <w:i/>
          <w:lang w:val="es-CO"/>
        </w:rPr>
        <w:t>indique el nombre del Contrato y una breve descripción de las Obras</w:t>
      </w:r>
      <w:r w:rsidRPr="0012328A">
        <w:rPr>
          <w:rFonts w:asciiTheme="minorHAnsi" w:hAnsiTheme="minorHAnsi"/>
          <w:i/>
          <w:lang w:val="es-CO"/>
        </w:rPr>
        <w:t xml:space="preserve">] </w:t>
      </w:r>
      <w:r w:rsidRPr="0012328A">
        <w:rPr>
          <w:rFonts w:asciiTheme="minorHAnsi" w:hAnsiTheme="minorHAnsi"/>
          <w:iCs/>
          <w:lang w:val="es-CO"/>
        </w:rPr>
        <w:t>en adelante “el Contrato”)</w:t>
      </w:r>
      <w:r w:rsidRPr="0012328A">
        <w:rPr>
          <w:rFonts w:asciiTheme="minorHAnsi" w:hAnsiTheme="minorHAnsi"/>
          <w:lang w:val="es-CO"/>
        </w:rPr>
        <w:t>.</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requiere una Garantía de Cumplimiento.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Pr>
          <w:rFonts w:asciiTheme="minorHAnsi" w:hAnsiTheme="minorHAnsi"/>
          <w:b/>
          <w:i/>
          <w:iCs/>
          <w:lang w:val="es-CO"/>
        </w:rPr>
        <w:t>/Afianzadora</w:t>
      </w:r>
      <w:r w:rsidRPr="0012328A">
        <w:rPr>
          <w:rFonts w:asciiTheme="minorHAnsi" w:hAnsiTheme="minorHAnsi"/>
          <w:i/>
          <w:iCs/>
          <w:lang w:val="es-CO"/>
        </w:rPr>
        <w:t xml:space="preserve">] </w:t>
      </w:r>
      <w:r w:rsidRPr="0012328A">
        <w:rPr>
          <w:rFonts w:asciiTheme="minorHAnsi" w:hAnsiTheme="minorHAnsi"/>
          <w:lang w:val="es-CO"/>
        </w:rPr>
        <w:t xml:space="preserve">por este medio nos obligamos irrevocablemente a pagar a su entidad una suma o sumas, que no exceda(n) un monto total de </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w:t>
      </w:r>
      <w:r w:rsidRPr="0012328A">
        <w:rPr>
          <w:rFonts w:asciiTheme="minorHAnsi" w:hAnsiTheme="minorHAnsi"/>
          <w:i/>
          <w:iCs/>
          <w:lang w:val="es-CO"/>
        </w:rPr>
        <w:t>[</w:t>
      </w:r>
      <w:r w:rsidRPr="0012328A">
        <w:rPr>
          <w:rFonts w:asciiTheme="minorHAnsi" w:hAnsiTheme="minorHAnsi"/>
          <w:b/>
          <w:i/>
          <w:iCs/>
          <w:lang w:val="es-CO"/>
        </w:rPr>
        <w:t xml:space="preserve">indique la cifra en números y </w:t>
      </w:r>
      <w:r w:rsidRPr="0012328A">
        <w:rPr>
          <w:rFonts w:asciiTheme="minorHAnsi" w:hAnsiTheme="minorHAnsi"/>
          <w:i/>
          <w:iCs/>
          <w:lang w:val="es-CO"/>
        </w:rPr>
        <w:t xml:space="preserve"> palabras],</w:t>
      </w:r>
      <w:r w:rsidRPr="0012328A">
        <w:rPr>
          <w:rStyle w:val="Refdenotaalpie"/>
          <w:rFonts w:asciiTheme="minorHAnsi" w:hAnsiTheme="minorHAnsi"/>
          <w:i/>
          <w:iCs/>
          <w:lang w:val="es-CO"/>
        </w:rPr>
        <w:footnoteReference w:id="15"/>
      </w:r>
      <w:r w:rsidRPr="0012328A">
        <w:rPr>
          <w:rFonts w:asciiTheme="minorHAnsi" w:hAnsiTheme="minorHAnsi"/>
          <w:i/>
          <w:iCs/>
          <w:lang w:val="es-CO"/>
        </w:rPr>
        <w:t xml:space="preserve"> </w:t>
      </w:r>
      <w:r w:rsidRPr="0012328A">
        <w:rPr>
          <w:rFonts w:asciiTheme="minorHAnsi" w:hAnsiTheme="minorHAnsi"/>
          <w:lang w:val="es-CO"/>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Esta Garantía expirará a más tardar el </w:t>
      </w:r>
      <w:r w:rsidRPr="0012328A">
        <w:rPr>
          <w:rFonts w:asciiTheme="minorHAnsi" w:hAnsiTheme="minorHAnsi"/>
          <w:i/>
          <w:iCs/>
          <w:lang w:val="es-CO"/>
        </w:rPr>
        <w:t xml:space="preserve">[indicar el día] </w:t>
      </w:r>
      <w:r w:rsidRPr="0012328A">
        <w:rPr>
          <w:rFonts w:asciiTheme="minorHAnsi" w:hAnsiTheme="minorHAnsi"/>
          <w:lang w:val="es-CO"/>
        </w:rPr>
        <w:t xml:space="preserve">día de </w:t>
      </w:r>
      <w:r w:rsidRPr="0012328A">
        <w:rPr>
          <w:rFonts w:asciiTheme="minorHAnsi" w:hAnsiTheme="minorHAnsi"/>
          <w:i/>
          <w:iCs/>
          <w:lang w:val="es-CO"/>
        </w:rPr>
        <w:t>[indicar el mes]</w:t>
      </w:r>
      <w:r w:rsidRPr="0012328A">
        <w:rPr>
          <w:rFonts w:asciiTheme="minorHAnsi" w:hAnsiTheme="minorHAnsi"/>
          <w:lang w:val="es-CO"/>
        </w:rPr>
        <w:t xml:space="preserve"> del </w:t>
      </w:r>
      <w:r w:rsidRPr="0012328A">
        <w:rPr>
          <w:rFonts w:asciiTheme="minorHAnsi" w:hAnsiTheme="minorHAnsi"/>
          <w:i/>
          <w:iCs/>
          <w:sz w:val="22"/>
          <w:lang w:val="es-CO"/>
        </w:rPr>
        <w:t>[indicar el año],</w:t>
      </w:r>
      <w:r w:rsidRPr="0012328A">
        <w:rPr>
          <w:rStyle w:val="Refdenotaalpie"/>
          <w:rFonts w:asciiTheme="minorHAnsi" w:hAnsiTheme="minorHAnsi"/>
          <w:i/>
          <w:iCs/>
          <w:sz w:val="22"/>
          <w:lang w:val="es-CO"/>
        </w:rPr>
        <w:footnoteReference w:id="16"/>
      </w:r>
      <w:proofErr w:type="gramStart"/>
      <w:r w:rsidRPr="0012328A">
        <w:rPr>
          <w:rFonts w:asciiTheme="minorHAnsi" w:hAnsiTheme="minorHAnsi"/>
          <w:lang w:val="es-CO"/>
        </w:rPr>
        <w:t>,</w:t>
      </w:r>
      <w:proofErr w:type="gramEnd"/>
      <w:r w:rsidRPr="0012328A">
        <w:rPr>
          <w:rFonts w:asciiTheme="minorHAnsi" w:hAnsiTheme="minorHAnsi"/>
          <w:lang w:val="es-CO"/>
        </w:rPr>
        <w:t xml:space="preserve"> y cualquier solicitud de pago bajo esta Garantía deberá recibirse en esta institución en o antes de esta fecha.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i/>
          <w:iCs/>
          <w:sz w:val="22"/>
          <w:lang w:val="es-CO"/>
        </w:rPr>
      </w:pPr>
      <w:r w:rsidRPr="0012328A">
        <w:rPr>
          <w:rFonts w:asciiTheme="minorHAnsi" w:hAnsiTheme="minorHAnsi"/>
          <w:lang w:val="es-CO"/>
        </w:rPr>
        <w:t xml:space="preserve">Esta Garantía está sujeta a las </w:t>
      </w:r>
      <w:r w:rsidRPr="0012328A">
        <w:rPr>
          <w:rFonts w:asciiTheme="minorHAnsi" w:hAnsiTheme="minorHAnsi"/>
          <w:i/>
          <w:iCs/>
          <w:lang w:val="es-CO"/>
        </w:rPr>
        <w:t xml:space="preserve">Reglas uniformes de la CCI relativas a las garantías pagaderas contra primera solicitud </w:t>
      </w:r>
      <w:r w:rsidRPr="0012328A">
        <w:rPr>
          <w:rFonts w:asciiTheme="minorHAnsi" w:hAnsiTheme="minorHAnsi"/>
          <w:szCs w:val="20"/>
          <w:lang w:val="es-CO"/>
        </w:rPr>
        <w:t xml:space="preserve"> (</w:t>
      </w:r>
      <w:proofErr w:type="spellStart"/>
      <w:r w:rsidRPr="0012328A">
        <w:rPr>
          <w:rFonts w:asciiTheme="minorHAnsi" w:hAnsiTheme="minorHAnsi"/>
          <w:i/>
          <w:iCs/>
          <w:szCs w:val="20"/>
          <w:lang w:val="es-CO"/>
        </w:rPr>
        <w:t>Uniform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w:t>
      </w:r>
      <w:r w:rsidRPr="0012328A">
        <w:rPr>
          <w:rFonts w:asciiTheme="minorHAnsi" w:hAnsiTheme="minorHAnsi"/>
          <w:lang w:val="es-CO"/>
        </w:rPr>
        <w:t xml:space="preserve"> Publicación del CCI No. 458. </w:t>
      </w:r>
      <w:r w:rsidRPr="0012328A">
        <w:rPr>
          <w:rFonts w:asciiTheme="minorHAnsi" w:hAnsiTheme="minorHAnsi"/>
          <w:i/>
          <w:iCs/>
          <w:sz w:val="22"/>
          <w:lang w:val="es-CO"/>
        </w:rPr>
        <w:t xml:space="preserve">(ICC, por sus siglas en inglés) </w:t>
      </w:r>
      <w:r w:rsidRPr="0012328A">
        <w:rPr>
          <w:rFonts w:asciiTheme="minorHAnsi" w:hAnsiTheme="minorHAnsi"/>
          <w:lang w:val="es-CO"/>
        </w:rPr>
        <w:t xml:space="preserve">con excepción del párrafo (ii) del sub artículo 20(a).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360"/>
        <w:jc w:val="center"/>
        <w:rPr>
          <w:rFonts w:asciiTheme="minorHAnsi" w:hAnsiTheme="minorHAnsi"/>
          <w:lang w:val="es-CO"/>
        </w:rPr>
      </w:pPr>
      <w:r w:rsidRPr="0012328A">
        <w:rPr>
          <w:rFonts w:asciiTheme="minorHAnsi" w:hAnsiTheme="minorHAnsi"/>
          <w:lang w:val="es-CO"/>
        </w:rPr>
        <w:t>……………………………………………………………………..</w:t>
      </w:r>
    </w:p>
    <w:p w:rsidR="00D63C52" w:rsidRPr="0012328A" w:rsidRDefault="00D63C52" w:rsidP="00D63C52">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D63C52" w:rsidRPr="0012328A" w:rsidRDefault="00D63C52" w:rsidP="00D63C52">
      <w:pPr>
        <w:pStyle w:val="Outline"/>
        <w:numPr>
          <w:ilvl w:val="12"/>
          <w:numId w:val="0"/>
        </w:numPr>
        <w:suppressAutoHyphens/>
        <w:spacing w:before="0"/>
        <w:jc w:val="both"/>
        <w:rPr>
          <w:rFonts w:asciiTheme="minorHAnsi" w:hAnsiTheme="minorHAnsi"/>
          <w:kern w:val="0"/>
          <w:szCs w:val="24"/>
          <w:lang w:val="es-CO"/>
        </w:rPr>
      </w:pPr>
    </w:p>
    <w:p w:rsidR="00D63C52" w:rsidRPr="0012328A" w:rsidRDefault="00D63C52" w:rsidP="00D63C52">
      <w:pPr>
        <w:rPr>
          <w:rFonts w:asciiTheme="minorHAnsi" w:hAnsiTheme="minorHAnsi"/>
          <w:i/>
          <w:lang w:val="es-CO"/>
        </w:rPr>
      </w:pPr>
      <w:r w:rsidRPr="0012328A">
        <w:rPr>
          <w:rFonts w:asciiTheme="minorHAnsi" w:hAnsiTheme="minorHAnsi"/>
          <w:i/>
          <w:lang w:val="es-CO"/>
        </w:rPr>
        <w:lastRenderedPageBreak/>
        <w:t xml:space="preserve">Nota: los textos en itálicas tienen el único propósito de guiar a quién prepare esta garantía y por lo tanto, no deben ser incluidos en la versión final de este documento. </w:t>
      </w:r>
    </w:p>
    <w:p w:rsidR="00D63C52" w:rsidRPr="0012328A" w:rsidRDefault="00D63C52" w:rsidP="00D63C52">
      <w:pPr>
        <w:pStyle w:val="Heading10"/>
        <w:rPr>
          <w:rFonts w:asciiTheme="minorHAnsi" w:hAnsiTheme="minorHAnsi"/>
          <w:lang w:val="es-CO"/>
        </w:rPr>
      </w:pPr>
      <w:r w:rsidRPr="0012328A">
        <w:rPr>
          <w:rFonts w:asciiTheme="minorHAnsi" w:hAnsiTheme="minorHAnsi"/>
          <w:lang w:val="es-CO"/>
        </w:rPr>
        <w:br w:type="page"/>
      </w:r>
      <w:bookmarkStart w:id="513" w:name="_Toc215304676"/>
      <w:r w:rsidRPr="0012328A">
        <w:rPr>
          <w:rFonts w:asciiTheme="minorHAnsi" w:hAnsiTheme="minorHAnsi"/>
          <w:lang w:val="es-CO"/>
        </w:rPr>
        <w:lastRenderedPageBreak/>
        <w:t>Garantía Bancaria por Pago de Anticipo</w:t>
      </w:r>
      <w:bookmarkEnd w:id="513"/>
    </w:p>
    <w:p w:rsidR="00D63C52" w:rsidRPr="0012328A" w:rsidRDefault="00D63C52" w:rsidP="00D63C52">
      <w:pPr>
        <w:numPr>
          <w:ilvl w:val="12"/>
          <w:numId w:val="0"/>
        </w:numPr>
        <w:ind w:left="3960" w:hanging="3960"/>
        <w:jc w:val="both"/>
        <w:rPr>
          <w:rFonts w:asciiTheme="minorHAnsi" w:hAnsiTheme="minorHAnsi"/>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Nombre del Banco, y la dirección de la sucursal que emite la garantía</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w:t>
      </w:r>
      <w:proofErr w:type="gramStart"/>
      <w:r w:rsidRPr="0012328A">
        <w:rPr>
          <w:rFonts w:asciiTheme="minorHAnsi" w:hAnsiTheme="minorHAnsi"/>
          <w:b/>
          <w:bCs/>
          <w:lang w:val="es-CO"/>
        </w:rPr>
        <w:t>:  …</w:t>
      </w:r>
      <w:proofErr w:type="gramEnd"/>
      <w:r w:rsidRPr="0012328A">
        <w:rPr>
          <w:rFonts w:asciiTheme="minorHAnsi" w:hAnsiTheme="minorHAnsi"/>
          <w:b/>
          <w:bCs/>
          <w:lang w:val="es-CO"/>
        </w:rPr>
        <w:t>……………..</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por pago Anticipo No.</w:t>
      </w:r>
      <w:r w:rsidRPr="0012328A">
        <w:rPr>
          <w:rFonts w:asciiTheme="minorHAnsi" w:hAnsiTheme="minorHAnsi"/>
          <w:i/>
          <w:iCs/>
          <w:lang w:val="es-CO"/>
        </w:rPr>
        <w:t xml:space="preserve">  …………………………………………………………………........</w:t>
      </w:r>
    </w:p>
    <w:p w:rsidR="00D63C52" w:rsidRPr="0012328A" w:rsidRDefault="00D63C52" w:rsidP="00D63C52">
      <w:pPr>
        <w:numPr>
          <w:ilvl w:val="12"/>
          <w:numId w:val="0"/>
        </w:numPr>
        <w:ind w:right="-180"/>
        <w:jc w:val="both"/>
        <w:rPr>
          <w:rFonts w:asciiTheme="minorHAnsi" w:hAnsiTheme="minorHAnsi"/>
          <w:b/>
          <w:b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i/>
          <w:iCs/>
          <w:sz w:val="22"/>
          <w:lang w:val="es-CO"/>
        </w:rPr>
        <w:t>S</w:t>
      </w:r>
      <w:r w:rsidRPr="0012328A">
        <w:rPr>
          <w:rFonts w:asciiTheme="minorHAnsi" w:hAnsiTheme="minorHAnsi"/>
          <w:lang w:val="es-CO"/>
        </w:rPr>
        <w:t xml:space="preserve">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 xml:space="preserve"> </w:t>
      </w:r>
      <w:r w:rsidRPr="0012328A">
        <w:rPr>
          <w:rFonts w:asciiTheme="minorHAnsi" w:hAnsiTheme="minorHAnsi"/>
          <w:i/>
          <w:iCs/>
          <w:lang w:val="es-CO"/>
        </w:rPr>
        <w:t>[</w:t>
      </w:r>
      <w:r w:rsidRPr="0012328A">
        <w:rPr>
          <w:rFonts w:asciiTheme="minorHAnsi" w:hAnsiTheme="minorHAnsi"/>
          <w:b/>
          <w:i/>
          <w:iCs/>
          <w:lang w:val="es-CO"/>
        </w:rPr>
        <w:t>Nombre del Contratista</w:t>
      </w:r>
      <w:r w:rsidRPr="0012328A">
        <w:rPr>
          <w:rFonts w:asciiTheme="minorHAnsi" w:hAnsiTheme="minorHAnsi"/>
          <w:i/>
          <w:iCs/>
          <w:lang w:val="es-CO"/>
        </w:rPr>
        <w:t>]</w:t>
      </w:r>
      <w:r w:rsidRPr="0012328A">
        <w:rPr>
          <w:rFonts w:asciiTheme="minorHAnsi" w:hAnsiTheme="minorHAnsi"/>
          <w:lang w:val="es-CO"/>
        </w:rPr>
        <w:t xml:space="preserve"> (</w:t>
      </w:r>
      <w:proofErr w:type="gramStart"/>
      <w:r w:rsidRPr="0012328A">
        <w:rPr>
          <w:rFonts w:asciiTheme="minorHAnsi" w:hAnsiTheme="minorHAnsi"/>
          <w:lang w:val="es-CO"/>
        </w:rPr>
        <w:t>en</w:t>
      </w:r>
      <w:proofErr w:type="gramEnd"/>
      <w:r w:rsidRPr="0012328A">
        <w:rPr>
          <w:rFonts w:asciiTheme="minorHAnsi" w:hAnsiTheme="minorHAnsi"/>
          <w:lang w:val="es-CO"/>
        </w:rPr>
        <w:t xml:space="preserve"> adelante denominado “el Contratista”) ha celebrado con ustedes el contrato No. </w:t>
      </w:r>
      <w:proofErr w:type="gramStart"/>
      <w:r w:rsidRPr="0012328A">
        <w:rPr>
          <w:rFonts w:asciiTheme="minorHAnsi" w:hAnsiTheme="minorHAnsi"/>
          <w:lang w:val="es-CO"/>
        </w:rPr>
        <w:t>…..</w:t>
      </w:r>
      <w:r w:rsidRPr="0012328A">
        <w:rPr>
          <w:rFonts w:asciiTheme="minorHAnsi" w:hAnsiTheme="minorHAnsi"/>
          <w:i/>
          <w:iCs/>
          <w:lang w:val="es-CO"/>
        </w:rPr>
        <w:t>[</w:t>
      </w:r>
      <w:proofErr w:type="gramEnd"/>
      <w:r w:rsidRPr="0012328A">
        <w:rPr>
          <w:rFonts w:asciiTheme="minorHAnsi" w:hAnsiTheme="minorHAnsi"/>
          <w:b/>
          <w:i/>
          <w:iCs/>
          <w:lang w:val="es-CO"/>
        </w:rPr>
        <w:t>número de referencia del contrato</w:t>
      </w:r>
      <w:r w:rsidRPr="0012328A">
        <w:rPr>
          <w:rFonts w:asciiTheme="minorHAnsi" w:hAnsiTheme="minorHAnsi"/>
          <w:i/>
          <w:iCs/>
          <w:lang w:val="es-CO"/>
        </w:rPr>
        <w:t xml:space="preserve">] </w:t>
      </w:r>
      <w:r w:rsidRPr="0012328A">
        <w:rPr>
          <w:rFonts w:asciiTheme="minorHAnsi" w:hAnsiTheme="minorHAnsi"/>
          <w:lang w:val="es-CO"/>
        </w:rPr>
        <w:t>de fecha ……..[</w:t>
      </w:r>
      <w:r w:rsidRPr="0012328A">
        <w:rPr>
          <w:rFonts w:asciiTheme="minorHAnsi" w:hAnsiTheme="minorHAnsi"/>
          <w:b/>
          <w:i/>
          <w:iCs/>
          <w:lang w:val="es-CO"/>
        </w:rPr>
        <w:t>indique la fecha del contrato</w:t>
      </w:r>
      <w:r w:rsidRPr="0012328A">
        <w:rPr>
          <w:rFonts w:asciiTheme="minorHAnsi" w:hAnsiTheme="minorHAnsi"/>
          <w:i/>
          <w:iCs/>
          <w:lang w:val="es-CO"/>
        </w:rPr>
        <w:t>]</w:t>
      </w:r>
      <w:r w:rsidRPr="0012328A">
        <w:rPr>
          <w:rFonts w:asciiTheme="minorHAnsi" w:hAnsiTheme="minorHAnsi"/>
          <w:lang w:val="es-CO"/>
        </w:rPr>
        <w:t xml:space="preserve">, para la ejecución de </w:t>
      </w:r>
      <w:r w:rsidRPr="0012328A">
        <w:rPr>
          <w:rFonts w:asciiTheme="minorHAnsi" w:hAnsiTheme="minorHAnsi"/>
          <w:i/>
          <w:iCs/>
          <w:lang w:val="es-CO"/>
        </w:rPr>
        <w:t>[</w:t>
      </w:r>
      <w:r w:rsidRPr="0012328A">
        <w:rPr>
          <w:rFonts w:asciiTheme="minorHAnsi" w:hAnsiTheme="minorHAnsi"/>
          <w:b/>
          <w:i/>
          <w:iCs/>
          <w:lang w:val="es-CO"/>
        </w:rPr>
        <w:t>indique el nombre del contrato y una breve descripción de las Obras</w:t>
      </w:r>
      <w:r w:rsidRPr="0012328A">
        <w:rPr>
          <w:rFonts w:asciiTheme="minorHAnsi" w:hAnsiTheme="minorHAnsi"/>
          <w:i/>
          <w:iCs/>
          <w:lang w:val="es-CO"/>
        </w:rPr>
        <w:t xml:space="preserve">] </w:t>
      </w:r>
      <w:r w:rsidRPr="0012328A">
        <w:rPr>
          <w:rFonts w:asciiTheme="minorHAnsi" w:hAnsiTheme="minorHAnsi"/>
          <w:lang w:val="es-CO"/>
        </w:rPr>
        <w:t>(en adelante denominado “el Contrato”).</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dará al Contratista un anticipo por una suma de….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la suma y moneda en cifras</w:t>
      </w:r>
      <w:r w:rsidRPr="0012328A">
        <w:rPr>
          <w:rFonts w:asciiTheme="minorHAnsi" w:hAnsiTheme="minorHAnsi"/>
          <w:i/>
          <w:iCs/>
          <w:lang w:val="es-CO"/>
        </w:rPr>
        <w:t>]</w:t>
      </w:r>
      <w:r w:rsidRPr="0012328A">
        <w:rPr>
          <w:rFonts w:asciiTheme="minorHAnsi" w:hAnsiTheme="minorHAnsi"/>
          <w:lang w:val="es-CO"/>
        </w:rPr>
        <w:t xml:space="preserve"> </w:t>
      </w:r>
      <w:r w:rsidRPr="0012328A">
        <w:rPr>
          <w:rStyle w:val="Refdenotaalpie"/>
          <w:rFonts w:asciiTheme="minorHAnsi" w:hAnsiTheme="minorHAnsi"/>
          <w:i/>
          <w:iCs/>
          <w:lang w:val="es-CO"/>
        </w:rPr>
        <w:footnoteReference w:id="17"/>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moneda en palabras]</w:t>
      </w:r>
      <w:r w:rsidRPr="0012328A">
        <w:rPr>
          <w:rFonts w:asciiTheme="minorHAnsi" w:hAnsiTheme="minorHAnsi"/>
          <w:szCs w:val="20"/>
          <w:lang w:val="es-CO"/>
        </w:rPr>
        <w:t xml:space="preserve"> </w:t>
      </w:r>
      <w:r w:rsidRPr="0012328A">
        <w:rPr>
          <w:rFonts w:asciiTheme="minorHAnsi" w:hAnsiTheme="minorHAnsi"/>
          <w:lang w:val="es-CO"/>
        </w:rPr>
        <w:t xml:space="preserve"> contra una garantía por pago de anticipo por la suma o sumas indicada(s) a continuación.</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sidRPr="0012328A">
        <w:rPr>
          <w:rFonts w:asciiTheme="minorHAnsi" w:hAnsiTheme="minorHAnsi"/>
          <w:i/>
          <w:iCs/>
          <w:lang w:val="es-CO"/>
        </w:rPr>
        <w:t xml:space="preserve">] </w:t>
      </w:r>
      <w:r w:rsidRPr="0012328A">
        <w:rPr>
          <w:rFonts w:asciiTheme="minorHAnsi" w:hAnsiTheme="minorHAnsi"/>
          <w:lang w:val="es-CO"/>
        </w:rPr>
        <w:t>por medio del presente instrumento nos obligamos irrevocablemente a pagarles a ustedes una suma o sumas, que no excedan en total</w:t>
      </w:r>
      <w:r w:rsidRPr="0012328A">
        <w:rPr>
          <w:rFonts w:asciiTheme="minorHAnsi" w:hAnsiTheme="minorHAnsi"/>
          <w:lang w:val="es-CO"/>
        </w:rPr>
        <w:softHyphen/>
        <w:t>……………</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 xml:space="preserve"> </w:t>
      </w:r>
      <w:r w:rsidRPr="0012328A">
        <w:rPr>
          <w:rFonts w:asciiTheme="minorHAnsi" w:hAnsiTheme="minorHAnsi"/>
          <w:i/>
          <w:iCs/>
          <w:lang w:val="es-CO"/>
        </w:rPr>
        <w:t>[</w:t>
      </w:r>
      <w:r w:rsidRPr="0012328A">
        <w:rPr>
          <w:rFonts w:asciiTheme="minorHAnsi" w:hAnsiTheme="minorHAnsi"/>
          <w:b/>
          <w:i/>
          <w:iCs/>
          <w:lang w:val="es-CO"/>
        </w:rPr>
        <w:t>indique la) suma y moneda en cifras y en palabras</w:t>
      </w:r>
      <w:r w:rsidRPr="0012328A">
        <w:rPr>
          <w:rFonts w:asciiTheme="minorHAnsi" w:hAnsiTheme="minorHAnsi"/>
          <w:i/>
          <w:iCs/>
          <w:lang w:val="es-CO"/>
        </w:rPr>
        <w:t>]</w:t>
      </w:r>
      <w:r w:rsidRPr="0012328A">
        <w:rPr>
          <w:rFonts w:asciiTheme="minorHAnsi" w:hAnsiTheme="minorHAnsi"/>
          <w:szCs w:val="20"/>
          <w:lang w:val="es-CO"/>
        </w:rPr>
        <w:t xml:space="preserve"> </w:t>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 xml:space="preserve">moneda en palabras] </w:t>
      </w:r>
      <w:r w:rsidRPr="0012328A">
        <w:rPr>
          <w:rFonts w:asciiTheme="minorHAnsi" w:hAnsiTheme="minorHAnsi"/>
          <w:lang w:val="es-CO"/>
        </w:rPr>
        <w:t>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i/>
          <w:iCs/>
          <w:lang w:val="es-CO"/>
        </w:rPr>
      </w:pPr>
      <w:r w:rsidRPr="0012328A">
        <w:rPr>
          <w:rFonts w:asciiTheme="minorHAnsi" w:hAnsiTheme="minorHAnsi"/>
          <w:lang w:val="es-CO"/>
        </w:rPr>
        <w:t>Como condición para presentar cualquier reclamo y hacer efectiva esta garantía, el referido pago mencionado arriba</w:t>
      </w:r>
      <w:r w:rsidRPr="0012328A">
        <w:rPr>
          <w:rFonts w:asciiTheme="minorHAnsi" w:hAnsiTheme="minorHAnsi"/>
          <w:i/>
          <w:iCs/>
          <w:lang w:val="es-CO"/>
        </w:rPr>
        <w:t xml:space="preserve"> </w:t>
      </w:r>
      <w:r w:rsidRPr="0012328A">
        <w:rPr>
          <w:rFonts w:asciiTheme="minorHAnsi" w:hAnsiTheme="minorHAnsi"/>
          <w:lang w:val="es-CO"/>
        </w:rPr>
        <w:t xml:space="preserve">deber haber sido recibido por el Contratista en su cuenta número…….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número de la cuenta</w:t>
      </w:r>
      <w:r w:rsidRPr="0012328A">
        <w:rPr>
          <w:rFonts w:asciiTheme="minorHAnsi" w:hAnsiTheme="minorHAnsi"/>
          <w:i/>
          <w:iCs/>
          <w:lang w:val="es-CO"/>
        </w:rPr>
        <w:t xml:space="preserve">] </w:t>
      </w:r>
      <w:r w:rsidRPr="0012328A">
        <w:rPr>
          <w:rFonts w:asciiTheme="minorHAnsi" w:hAnsiTheme="minorHAnsi"/>
          <w:lang w:val="es-CO"/>
        </w:rPr>
        <w:t xml:space="preserve"> en el </w:t>
      </w:r>
      <w:r w:rsidRPr="0012328A">
        <w:rPr>
          <w:rFonts w:asciiTheme="minorHAnsi" w:hAnsiTheme="minorHAnsi"/>
          <w:i/>
          <w:iCs/>
          <w:lang w:val="es-CO"/>
        </w:rPr>
        <w:t>[</w:t>
      </w:r>
      <w:r w:rsidRPr="0012328A">
        <w:rPr>
          <w:rFonts w:asciiTheme="minorHAnsi" w:hAnsiTheme="minorHAnsi"/>
          <w:b/>
          <w:i/>
          <w:iCs/>
          <w:lang w:val="es-CO"/>
        </w:rPr>
        <w:t>indique el nombre y dirección del banco</w:t>
      </w:r>
      <w:r w:rsidRPr="0012328A">
        <w:rPr>
          <w:rFonts w:asciiTheme="minorHAnsi" w:hAnsiTheme="minorHAnsi"/>
          <w:i/>
          <w:iCs/>
          <w:lang w:val="es-CO"/>
        </w:rPr>
        <w:t>].</w:t>
      </w:r>
    </w:p>
    <w:p w:rsidR="00D63C52" w:rsidRPr="0012328A" w:rsidRDefault="00D63C52" w:rsidP="00D63C52">
      <w:pPr>
        <w:numPr>
          <w:ilvl w:val="12"/>
          <w:numId w:val="0"/>
        </w:numPr>
        <w:ind w:right="-180"/>
        <w:jc w:val="both"/>
        <w:rPr>
          <w:rFonts w:asciiTheme="minorHAnsi" w:hAnsiTheme="minorHAnsi"/>
          <w:i/>
          <w:i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12328A">
        <w:rPr>
          <w:rFonts w:asciiTheme="minorHAnsi" w:hAnsiTheme="minorHAnsi"/>
          <w:i/>
          <w:iCs/>
          <w:lang w:val="es-CO"/>
        </w:rPr>
        <w:t>[</w:t>
      </w:r>
      <w:r w:rsidRPr="0012328A">
        <w:rPr>
          <w:rFonts w:asciiTheme="minorHAnsi" w:hAnsiTheme="minorHAnsi"/>
          <w:b/>
          <w:i/>
          <w:iCs/>
          <w:lang w:val="es-CO"/>
        </w:rPr>
        <w:t>indique el número</w:t>
      </w:r>
      <w:r w:rsidRPr="0012328A">
        <w:rPr>
          <w:rFonts w:asciiTheme="minorHAnsi" w:hAnsiTheme="minorHAnsi"/>
          <w:i/>
          <w:iCs/>
          <w:lang w:val="es-CO"/>
        </w:rPr>
        <w:t>]</w:t>
      </w:r>
      <w:r w:rsidRPr="0012328A">
        <w:rPr>
          <w:rFonts w:asciiTheme="minorHAnsi" w:hAnsiTheme="minorHAnsi"/>
          <w:lang w:val="es-CO"/>
        </w:rPr>
        <w:t xml:space="preserve"> día </w:t>
      </w:r>
      <w:proofErr w:type="gramStart"/>
      <w:r w:rsidRPr="0012328A">
        <w:rPr>
          <w:rFonts w:asciiTheme="minorHAnsi" w:hAnsiTheme="minorHAnsi"/>
          <w:lang w:val="es-CO"/>
        </w:rPr>
        <w:t>del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mes</w:t>
      </w:r>
      <w:r w:rsidRPr="0012328A">
        <w:rPr>
          <w:rFonts w:asciiTheme="minorHAnsi" w:hAnsiTheme="minorHAnsi"/>
          <w:i/>
          <w:iCs/>
          <w:lang w:val="es-CO"/>
        </w:rPr>
        <w:t>]</w:t>
      </w:r>
      <w:r w:rsidRPr="0012328A">
        <w:rPr>
          <w:rFonts w:asciiTheme="minorHAnsi" w:hAnsiTheme="minorHAnsi"/>
          <w:lang w:val="es-CO"/>
        </w:rPr>
        <w:t xml:space="preserve"> de ….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año</w:t>
      </w:r>
      <w:r w:rsidRPr="0012328A">
        <w:rPr>
          <w:rFonts w:asciiTheme="minorHAnsi" w:hAnsiTheme="minorHAnsi"/>
          <w:i/>
          <w:iCs/>
          <w:lang w:val="es-CO"/>
        </w:rPr>
        <w:t>]</w:t>
      </w:r>
      <w:r w:rsidRPr="0012328A">
        <w:rPr>
          <w:rStyle w:val="Refdenotaalpie"/>
          <w:rFonts w:asciiTheme="minorHAnsi" w:hAnsiTheme="minorHAnsi"/>
          <w:i/>
          <w:iCs/>
          <w:szCs w:val="20"/>
          <w:lang w:val="es-CO"/>
        </w:rPr>
        <w:footnoteReference w:id="18"/>
      </w:r>
      <w:r w:rsidRPr="0012328A">
        <w:rPr>
          <w:rFonts w:asciiTheme="minorHAnsi" w:hAnsiTheme="minorHAnsi"/>
          <w:i/>
          <w:iCs/>
          <w:lang w:val="es-CO"/>
        </w:rPr>
        <w:t>…..,</w:t>
      </w:r>
      <w:r w:rsidRPr="0012328A">
        <w:rPr>
          <w:rFonts w:asciiTheme="minorHAnsi" w:hAnsiTheme="minorHAnsi"/>
          <w:lang w:val="es-CO"/>
        </w:rPr>
        <w:t xml:space="preserve"> lo que ocurra </w:t>
      </w:r>
      <w:r w:rsidRPr="0012328A">
        <w:rPr>
          <w:rFonts w:asciiTheme="minorHAnsi" w:hAnsiTheme="minorHAnsi"/>
          <w:lang w:val="es-CO"/>
        </w:rPr>
        <w:lastRenderedPageBreak/>
        <w:t>primero. Por lo tanto, cualquier demanda de pago bajo esta garantía deberá recibirse en esta oficina en o antes de esta fecha.</w:t>
      </w:r>
    </w:p>
    <w:p w:rsidR="00D63C52" w:rsidRPr="0012328A" w:rsidRDefault="00D63C52" w:rsidP="00D63C52">
      <w:pPr>
        <w:numPr>
          <w:ilvl w:val="12"/>
          <w:numId w:val="0"/>
        </w:numPr>
        <w:ind w:right="-180"/>
        <w:jc w:val="both"/>
        <w:rPr>
          <w:rFonts w:asciiTheme="minorHAnsi" w:hAnsiTheme="minorHAnsi"/>
          <w:i/>
          <w:iCs/>
          <w:szCs w:val="20"/>
          <w:lang w:val="es-CO"/>
        </w:rPr>
      </w:pPr>
      <w:r w:rsidRPr="0012328A">
        <w:rPr>
          <w:rFonts w:asciiTheme="minorHAnsi" w:hAnsiTheme="minorHAnsi"/>
          <w:lang w:val="es-CO"/>
        </w:rPr>
        <w:t xml:space="preserve"> </w:t>
      </w:r>
    </w:p>
    <w:p w:rsidR="00D63C52" w:rsidRPr="0012328A" w:rsidRDefault="00D63C52" w:rsidP="00D63C52">
      <w:pPr>
        <w:numPr>
          <w:ilvl w:val="12"/>
          <w:numId w:val="0"/>
        </w:numPr>
        <w:ind w:right="-180"/>
        <w:jc w:val="both"/>
        <w:rPr>
          <w:rFonts w:asciiTheme="minorHAnsi" w:hAnsiTheme="minorHAnsi"/>
          <w:szCs w:val="20"/>
          <w:lang w:val="es-CO"/>
        </w:rPr>
      </w:pPr>
      <w:r w:rsidRPr="0012328A">
        <w:rPr>
          <w:rFonts w:asciiTheme="minorHAnsi" w:hAnsiTheme="minorHAnsi"/>
          <w:szCs w:val="20"/>
          <w:lang w:val="es-CO"/>
        </w:rPr>
        <w:t xml:space="preserve">Esta garantía está sujeta a los </w:t>
      </w:r>
      <w:r w:rsidRPr="0012328A">
        <w:rPr>
          <w:rFonts w:asciiTheme="minorHAnsi" w:hAnsiTheme="minorHAnsi"/>
          <w:i/>
          <w:iCs/>
          <w:szCs w:val="20"/>
          <w:lang w:val="es-CO"/>
        </w:rPr>
        <w:t>Reglas Uniformes de la CCI relativas a las garantías pagaderas contra primera solicitud</w:t>
      </w:r>
      <w:r w:rsidRPr="0012328A">
        <w:rPr>
          <w:rFonts w:asciiTheme="minorHAnsi" w:hAnsiTheme="minorHAnsi"/>
          <w:szCs w:val="20"/>
          <w:lang w:val="es-CO"/>
        </w:rPr>
        <w:t xml:space="preserve"> (</w:t>
      </w:r>
      <w:proofErr w:type="spellStart"/>
      <w:r w:rsidRPr="0012328A">
        <w:rPr>
          <w:rFonts w:asciiTheme="minorHAnsi" w:hAnsiTheme="minorHAnsi"/>
          <w:szCs w:val="20"/>
          <w:lang w:val="es-CO"/>
        </w:rPr>
        <w:t>U</w:t>
      </w:r>
      <w:r w:rsidRPr="0012328A">
        <w:rPr>
          <w:rFonts w:asciiTheme="minorHAnsi" w:hAnsiTheme="minorHAnsi"/>
          <w:i/>
          <w:iCs/>
          <w:szCs w:val="20"/>
          <w:lang w:val="es-CO"/>
        </w:rPr>
        <w:t>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 ICC Publicación No. 458.</w:t>
      </w:r>
    </w:p>
    <w:p w:rsidR="00D63C52" w:rsidRPr="0012328A" w:rsidRDefault="00D63C52" w:rsidP="00D63C52">
      <w:pPr>
        <w:numPr>
          <w:ilvl w:val="12"/>
          <w:numId w:val="0"/>
        </w:numPr>
        <w:ind w:right="-360"/>
        <w:jc w:val="both"/>
        <w:rPr>
          <w:rFonts w:asciiTheme="minorHAnsi" w:hAnsiTheme="minorHAnsi"/>
          <w:szCs w:val="20"/>
          <w:lang w:val="es-CO"/>
        </w:rPr>
      </w:pPr>
    </w:p>
    <w:p w:rsidR="00D63C52" w:rsidRPr="0012328A" w:rsidRDefault="00D63C52" w:rsidP="00D63C52">
      <w:pPr>
        <w:numPr>
          <w:ilvl w:val="12"/>
          <w:numId w:val="0"/>
        </w:numPr>
        <w:ind w:right="-360"/>
        <w:jc w:val="center"/>
        <w:rPr>
          <w:rFonts w:asciiTheme="minorHAnsi" w:hAnsiTheme="minorHAnsi"/>
          <w:lang w:val="es-CO"/>
        </w:rPr>
      </w:pPr>
      <w:r w:rsidRPr="0012328A">
        <w:rPr>
          <w:rFonts w:asciiTheme="minorHAnsi" w:hAnsiTheme="minorHAnsi"/>
          <w:lang w:val="es-CO"/>
        </w:rPr>
        <w:t>……………………………………………………………………..</w:t>
      </w:r>
    </w:p>
    <w:p w:rsidR="00D63C52" w:rsidRPr="0012328A" w:rsidRDefault="00D63C52" w:rsidP="00D63C52">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D63C52" w:rsidRPr="0012328A" w:rsidRDefault="00D63C52" w:rsidP="00D63C52">
      <w:pPr>
        <w:pStyle w:val="Ttulo1"/>
        <w:rPr>
          <w:rFonts w:asciiTheme="minorHAnsi" w:hAnsiTheme="minorHAnsi"/>
          <w:vertAlign w:val="superscript"/>
          <w:lang w:val="es-CO"/>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401F8C" w:rsidRPr="00401F8C" w:rsidRDefault="00401F8C" w:rsidP="00401F8C">
      <w:pPr>
        <w:pStyle w:val="Subttulo"/>
        <w:rPr>
          <w:rFonts w:asciiTheme="minorHAnsi" w:hAnsiTheme="minorHAnsi"/>
          <w:lang w:val="es-CO"/>
        </w:rPr>
      </w:pPr>
      <w:r w:rsidRPr="00401F8C">
        <w:rPr>
          <w:rFonts w:asciiTheme="minorHAnsi" w:hAnsiTheme="minorHAnsi"/>
          <w:lang w:val="es-CO"/>
        </w:rPr>
        <w:lastRenderedPageBreak/>
        <w:t>Llamado a Licitación</w:t>
      </w:r>
    </w:p>
    <w:p w:rsidR="00401F8C" w:rsidRPr="00401F8C" w:rsidRDefault="00401F8C" w:rsidP="00401F8C">
      <w:pPr>
        <w:pStyle w:val="Subttulo"/>
        <w:rPr>
          <w:rFonts w:asciiTheme="minorHAnsi" w:hAnsiTheme="minorHAnsi"/>
          <w:sz w:val="28"/>
          <w:szCs w:val="28"/>
          <w:lang w:val="es-ES"/>
        </w:rPr>
      </w:pPr>
      <w:r w:rsidRPr="00401F8C">
        <w:rPr>
          <w:rFonts w:asciiTheme="minorHAnsi" w:hAnsiTheme="minorHAnsi"/>
          <w:sz w:val="28"/>
          <w:szCs w:val="28"/>
          <w:lang w:val="es-ES"/>
        </w:rPr>
        <w:t>República de Honduras</w:t>
      </w:r>
    </w:p>
    <w:p w:rsidR="00401F8C" w:rsidRPr="00401F8C" w:rsidRDefault="00401F8C" w:rsidP="00401F8C">
      <w:pPr>
        <w:jc w:val="center"/>
        <w:rPr>
          <w:rFonts w:asciiTheme="minorHAnsi" w:hAnsiTheme="minorHAnsi"/>
          <w:b/>
          <w:bCs/>
          <w:lang w:val="es-ES"/>
        </w:rPr>
      </w:pPr>
      <w:r w:rsidRPr="00401F8C">
        <w:rPr>
          <w:rFonts w:asciiTheme="minorHAnsi" w:hAnsiTheme="minorHAnsi"/>
          <w:b/>
          <w:bCs/>
          <w:lang w:val="es-ES"/>
        </w:rPr>
        <w:t>Proyecto de Infraestructura Rural – PIR</w:t>
      </w:r>
    </w:p>
    <w:p w:rsidR="00401F8C" w:rsidRPr="00401F8C" w:rsidRDefault="00401F8C" w:rsidP="00401F8C">
      <w:pPr>
        <w:jc w:val="center"/>
        <w:rPr>
          <w:rFonts w:asciiTheme="minorHAnsi" w:hAnsiTheme="minorHAnsi"/>
          <w:b/>
          <w:bCs/>
          <w:sz w:val="22"/>
          <w:szCs w:val="22"/>
          <w:lang w:val="es-ES"/>
        </w:rPr>
      </w:pPr>
      <w:r w:rsidRPr="00401F8C">
        <w:rPr>
          <w:rFonts w:asciiTheme="minorHAnsi" w:hAnsiTheme="minorHAnsi"/>
          <w:b/>
          <w:bCs/>
          <w:lang w:val="es-ES"/>
        </w:rPr>
        <w:t>Fondo Hondureño de Inversión Social (FHIS)</w:t>
      </w:r>
    </w:p>
    <w:p w:rsidR="00401F8C" w:rsidRPr="00401F8C" w:rsidRDefault="00401F8C" w:rsidP="00401F8C">
      <w:pPr>
        <w:jc w:val="center"/>
        <w:rPr>
          <w:rFonts w:asciiTheme="minorHAnsi" w:hAnsiTheme="minorHAnsi"/>
          <w:b/>
          <w:bCs/>
          <w:lang w:val="es-ES"/>
        </w:rPr>
      </w:pPr>
      <w:r w:rsidRPr="00401F8C">
        <w:rPr>
          <w:rFonts w:asciiTheme="minorHAnsi" w:hAnsiTheme="minorHAnsi"/>
          <w:b/>
          <w:bCs/>
          <w:lang w:val="es-ES"/>
        </w:rPr>
        <w:t>Instituto de Desarrollo Comunitario, Agua y Saneamiento (IDECOAS)</w:t>
      </w:r>
    </w:p>
    <w:p w:rsidR="00401F8C" w:rsidRPr="00401F8C" w:rsidRDefault="00401F8C" w:rsidP="00401F8C">
      <w:pPr>
        <w:jc w:val="center"/>
        <w:rPr>
          <w:rFonts w:asciiTheme="minorHAnsi" w:hAnsiTheme="minorHAnsi"/>
          <w:b/>
          <w:bCs/>
          <w:lang w:val="es-NI"/>
        </w:rPr>
      </w:pPr>
      <w:r w:rsidRPr="00401F8C">
        <w:rPr>
          <w:rFonts w:asciiTheme="minorHAnsi" w:hAnsiTheme="minorHAnsi"/>
          <w:b/>
          <w:bCs/>
          <w:lang w:val="es-NI"/>
        </w:rPr>
        <w:t>Convenio de Crédito  No.-5289-HN</w:t>
      </w:r>
    </w:p>
    <w:p w:rsidR="00401F8C" w:rsidRDefault="00401F8C" w:rsidP="00401F8C">
      <w:pPr>
        <w:jc w:val="center"/>
        <w:rPr>
          <w:i/>
          <w:iCs/>
          <w:lang w:val="es-NI"/>
        </w:rPr>
      </w:pPr>
    </w:p>
    <w:p w:rsidR="00AA2DAD" w:rsidRPr="007E1F4A" w:rsidRDefault="00C958E8" w:rsidP="00AA2DAD">
      <w:pPr>
        <w:jc w:val="center"/>
        <w:rPr>
          <w:rFonts w:asciiTheme="minorHAnsi" w:hAnsiTheme="minorHAnsi"/>
          <w:b/>
          <w:sz w:val="28"/>
          <w:szCs w:val="28"/>
        </w:rPr>
      </w:pPr>
      <w:r w:rsidRPr="007E1F4A">
        <w:rPr>
          <w:rFonts w:asciiTheme="minorHAnsi" w:hAnsiTheme="minorHAnsi"/>
          <w:b/>
          <w:sz w:val="28"/>
          <w:szCs w:val="28"/>
        </w:rPr>
        <w:t xml:space="preserve">Proyecto de Electrificación Rural </w:t>
      </w:r>
      <w:r w:rsidR="002E614F">
        <w:rPr>
          <w:rFonts w:asciiTheme="minorHAnsi" w:hAnsiTheme="minorHAnsi"/>
          <w:b/>
          <w:sz w:val="28"/>
          <w:szCs w:val="28"/>
        </w:rPr>
        <w:t>Por Extensión de Red</w:t>
      </w:r>
      <w:r w:rsidRPr="007E1F4A">
        <w:rPr>
          <w:rFonts w:asciiTheme="minorHAnsi" w:hAnsiTheme="minorHAnsi"/>
          <w:b/>
          <w:sz w:val="28"/>
          <w:szCs w:val="28"/>
        </w:rPr>
        <w:t xml:space="preserve"> de </w:t>
      </w:r>
      <w:r w:rsidR="00DB572D">
        <w:rPr>
          <w:rFonts w:asciiTheme="minorHAnsi" w:hAnsiTheme="minorHAnsi"/>
          <w:b/>
          <w:sz w:val="28"/>
          <w:szCs w:val="28"/>
        </w:rPr>
        <w:t>la Comunidad de “Los Planes</w:t>
      </w:r>
      <w:r w:rsidR="00C27C5F" w:rsidRPr="007E1F4A">
        <w:rPr>
          <w:rFonts w:asciiTheme="minorHAnsi" w:hAnsiTheme="minorHAnsi"/>
          <w:b/>
          <w:sz w:val="28"/>
          <w:szCs w:val="28"/>
        </w:rPr>
        <w:t>”</w:t>
      </w:r>
      <w:r w:rsidR="00316628" w:rsidRPr="007E1F4A">
        <w:rPr>
          <w:rFonts w:asciiTheme="minorHAnsi" w:hAnsiTheme="minorHAnsi"/>
          <w:b/>
          <w:sz w:val="28"/>
          <w:szCs w:val="28"/>
        </w:rPr>
        <w:t xml:space="preserve">, Municipio de </w:t>
      </w:r>
      <w:r w:rsidR="00715B08">
        <w:rPr>
          <w:rFonts w:asciiTheme="minorHAnsi" w:hAnsiTheme="minorHAnsi"/>
          <w:b/>
          <w:sz w:val="28"/>
          <w:szCs w:val="28"/>
        </w:rPr>
        <w:t>Guarita</w:t>
      </w:r>
      <w:r w:rsidR="00316628" w:rsidRPr="007E1F4A">
        <w:rPr>
          <w:rFonts w:asciiTheme="minorHAnsi" w:hAnsiTheme="minorHAnsi"/>
          <w:b/>
          <w:sz w:val="28"/>
          <w:szCs w:val="28"/>
        </w:rPr>
        <w:t xml:space="preserve">, Departamento de </w:t>
      </w:r>
      <w:r w:rsidR="002E614F">
        <w:rPr>
          <w:rFonts w:asciiTheme="minorHAnsi" w:hAnsiTheme="minorHAnsi"/>
          <w:b/>
          <w:sz w:val="28"/>
          <w:szCs w:val="28"/>
        </w:rPr>
        <w:t>Lempira</w:t>
      </w:r>
      <w:r w:rsidR="00316628" w:rsidRPr="007E1F4A">
        <w:rPr>
          <w:rFonts w:asciiTheme="minorHAnsi" w:hAnsiTheme="minorHAnsi"/>
          <w:b/>
          <w:sz w:val="28"/>
          <w:szCs w:val="28"/>
        </w:rPr>
        <w:t>.</w:t>
      </w:r>
    </w:p>
    <w:p w:rsidR="00AA2DAD" w:rsidRPr="007E1F4A" w:rsidRDefault="00AA2DAD" w:rsidP="00AA2DAD">
      <w:pPr>
        <w:jc w:val="center"/>
        <w:rPr>
          <w:rFonts w:asciiTheme="minorHAnsi" w:hAnsiTheme="minorHAnsi"/>
          <w:b/>
          <w:iCs/>
          <w:lang w:val="es-MX"/>
        </w:rPr>
      </w:pPr>
    </w:p>
    <w:p w:rsidR="00AA2DAD" w:rsidRPr="007E1F4A" w:rsidRDefault="00AA2DAD" w:rsidP="00AA2DAD">
      <w:pPr>
        <w:jc w:val="center"/>
        <w:rPr>
          <w:rFonts w:asciiTheme="minorHAnsi" w:hAnsiTheme="minorHAnsi"/>
          <w:b/>
        </w:rPr>
      </w:pPr>
      <w:r w:rsidRPr="007E1F4A">
        <w:rPr>
          <w:rFonts w:asciiTheme="minorHAnsi" w:hAnsiTheme="minorHAnsi"/>
          <w:b/>
          <w:iCs/>
          <w:lang w:val="es-MX"/>
        </w:rPr>
        <w:t>LPN No</w:t>
      </w:r>
      <w:proofErr w:type="gramStart"/>
      <w:r w:rsidRPr="007E1F4A">
        <w:rPr>
          <w:rFonts w:asciiTheme="minorHAnsi" w:hAnsiTheme="minorHAnsi"/>
          <w:b/>
          <w:iCs/>
          <w:lang w:val="es-MX"/>
        </w:rPr>
        <w:t xml:space="preserve">:  </w:t>
      </w:r>
      <w:r w:rsidR="00C27C5F" w:rsidRPr="007E1F4A">
        <w:rPr>
          <w:rFonts w:asciiTheme="minorHAnsi" w:hAnsiTheme="minorHAnsi"/>
          <w:b/>
          <w:iCs/>
          <w:lang w:val="es-MX"/>
        </w:rPr>
        <w:t>LPN</w:t>
      </w:r>
      <w:proofErr w:type="gramEnd"/>
      <w:r w:rsidR="00C27C5F" w:rsidRPr="007E1F4A">
        <w:rPr>
          <w:rFonts w:asciiTheme="minorHAnsi" w:hAnsiTheme="minorHAnsi"/>
          <w:b/>
          <w:iCs/>
          <w:lang w:val="es-MX"/>
        </w:rPr>
        <w:t>-</w:t>
      </w:r>
      <w:r w:rsidR="002E614F">
        <w:rPr>
          <w:rFonts w:asciiTheme="minorHAnsi" w:hAnsiTheme="minorHAnsi"/>
          <w:b/>
          <w:iCs/>
          <w:lang w:val="es-MX"/>
        </w:rPr>
        <w:t>MANCOSOL</w:t>
      </w:r>
      <w:r w:rsidR="00930F0E">
        <w:rPr>
          <w:rFonts w:asciiTheme="minorHAnsi" w:hAnsiTheme="minorHAnsi"/>
          <w:b/>
          <w:iCs/>
          <w:lang w:val="es-MX"/>
        </w:rPr>
        <w:t>-13</w:t>
      </w:r>
      <w:r w:rsidR="00C27C5F" w:rsidRPr="007E1F4A">
        <w:rPr>
          <w:rFonts w:asciiTheme="minorHAnsi" w:hAnsiTheme="minorHAnsi"/>
          <w:b/>
          <w:iCs/>
          <w:lang w:val="es-MX"/>
        </w:rPr>
        <w:t>-</w:t>
      </w:r>
      <w:r w:rsidR="00484BCF">
        <w:rPr>
          <w:rFonts w:asciiTheme="minorHAnsi" w:hAnsiTheme="minorHAnsi"/>
          <w:b/>
          <w:iCs/>
          <w:lang w:val="es-MX"/>
        </w:rPr>
        <w:t>2015</w:t>
      </w:r>
    </w:p>
    <w:p w:rsidR="00AA2DAD" w:rsidRPr="007E1F4A" w:rsidRDefault="00AA2DAD" w:rsidP="00AA2DAD">
      <w:pPr>
        <w:jc w:val="center"/>
        <w:rPr>
          <w:rFonts w:asciiTheme="minorHAnsi" w:hAnsiTheme="minorHAnsi"/>
          <w:b/>
          <w:i/>
          <w:iCs/>
          <w:lang w:val="es-MX"/>
        </w:rPr>
      </w:pPr>
    </w:p>
    <w:p w:rsidR="00AA2DAD" w:rsidRPr="007E1F4A" w:rsidRDefault="00AA2DAD" w:rsidP="00AA2DAD">
      <w:pPr>
        <w:spacing w:after="200"/>
        <w:jc w:val="both"/>
        <w:rPr>
          <w:rFonts w:asciiTheme="minorHAnsi" w:hAnsiTheme="minorHAnsi"/>
          <w:iCs/>
          <w:lang w:val="es-MX"/>
        </w:rPr>
      </w:pPr>
      <w:r w:rsidRPr="007E1F4A">
        <w:rPr>
          <w:rFonts w:asciiTheme="minorHAnsi" w:hAnsiTheme="minorHAnsi"/>
          <w:lang w:val="es-MX"/>
        </w:rPr>
        <w:t>1.</w:t>
      </w:r>
      <w:r w:rsidRPr="007E1F4A">
        <w:rPr>
          <w:rFonts w:asciiTheme="minorHAnsi" w:hAnsiTheme="minorHAnsi"/>
          <w:lang w:val="es-MX"/>
        </w:rPr>
        <w:tab/>
        <w:t xml:space="preserve">El </w:t>
      </w:r>
      <w:r w:rsidRPr="007E1F4A">
        <w:rPr>
          <w:rFonts w:asciiTheme="minorHAnsi" w:hAnsiTheme="minorHAnsi"/>
          <w:iCs/>
          <w:lang w:val="es-MX"/>
        </w:rPr>
        <w:t xml:space="preserve">Estado de Honduras  ha recibido un Crédito de la Asociación Internacional de Fomento  </w:t>
      </w:r>
      <w:r w:rsidRPr="007E1F4A">
        <w:rPr>
          <w:rFonts w:asciiTheme="minorHAnsi" w:hAnsiTheme="minorHAnsi"/>
          <w:lang w:val="es-MX"/>
        </w:rPr>
        <w:t xml:space="preserve">para financiar parcialmente el costo del </w:t>
      </w:r>
      <w:r w:rsidRPr="007E1F4A">
        <w:rPr>
          <w:rFonts w:asciiTheme="minorHAnsi" w:hAnsiTheme="minorHAnsi"/>
          <w:iCs/>
          <w:lang w:val="es-MX"/>
        </w:rPr>
        <w:t>Proyecto</w:t>
      </w:r>
      <w:r w:rsidR="00316628" w:rsidRPr="007E1F4A">
        <w:rPr>
          <w:rFonts w:asciiTheme="minorHAnsi" w:hAnsiTheme="minorHAnsi"/>
          <w:iCs/>
          <w:lang w:val="es-MX"/>
        </w:rPr>
        <w:t xml:space="preserve"> de Infraestructura Rural (PIR)</w:t>
      </w:r>
      <w:r w:rsidRPr="007E1F4A">
        <w:rPr>
          <w:rFonts w:asciiTheme="minorHAnsi" w:hAnsiTheme="minorHAnsi"/>
          <w:lang w:val="es-MX"/>
        </w:rPr>
        <w:t xml:space="preserve">, </w:t>
      </w:r>
      <w:r w:rsidR="005209B6">
        <w:rPr>
          <w:rFonts w:asciiTheme="minorHAnsi" w:hAnsiTheme="minorHAnsi"/>
          <w:lang w:val="es-MX"/>
        </w:rPr>
        <w:t xml:space="preserve">ejecutado por el Fondo Hondureño de Inversión Social (FHIS), adscrito al Instituto de Desarrollo Comunitario, Agua y Saneamiento (IDECOAS) </w:t>
      </w:r>
      <w:r w:rsidRPr="007E1F4A">
        <w:rPr>
          <w:rFonts w:asciiTheme="minorHAnsi" w:hAnsiTheme="minorHAnsi"/>
          <w:lang w:val="es-MX"/>
        </w:rPr>
        <w:t xml:space="preserve">y se propone utilizar parte de los fondos de este </w:t>
      </w:r>
      <w:r w:rsidRPr="007E1F4A">
        <w:rPr>
          <w:rFonts w:asciiTheme="minorHAnsi" w:hAnsiTheme="minorHAnsi"/>
          <w:iCs/>
          <w:lang w:val="es-MX"/>
        </w:rPr>
        <w:t>Crédito</w:t>
      </w:r>
      <w:r w:rsidRPr="007E1F4A">
        <w:rPr>
          <w:rFonts w:asciiTheme="minorHAnsi" w:hAnsiTheme="minorHAnsi"/>
          <w:lang w:val="es-MX"/>
        </w:rPr>
        <w:t xml:space="preserve"> para efectuar los pagos bajo el Contrato “</w:t>
      </w:r>
      <w:r w:rsidR="00C15CAC" w:rsidRPr="007E1F4A">
        <w:rPr>
          <w:rFonts w:asciiTheme="minorHAnsi" w:hAnsiTheme="minorHAnsi"/>
          <w:iCs/>
          <w:lang w:val="es-MX"/>
        </w:rPr>
        <w:t xml:space="preserve">Construcción de </w:t>
      </w:r>
      <w:r w:rsidR="00C27C5F" w:rsidRPr="007E1F4A">
        <w:rPr>
          <w:rFonts w:asciiTheme="minorHAnsi" w:hAnsiTheme="minorHAnsi"/>
          <w:iCs/>
          <w:lang w:val="es-MX"/>
        </w:rPr>
        <w:t xml:space="preserve">Proyecto de Electrificación Rural </w:t>
      </w:r>
      <w:r w:rsidR="002E614F">
        <w:rPr>
          <w:rFonts w:asciiTheme="minorHAnsi" w:hAnsiTheme="minorHAnsi"/>
          <w:iCs/>
          <w:lang w:val="es-MX"/>
        </w:rPr>
        <w:t>Por Extensión de Red</w:t>
      </w:r>
      <w:r w:rsidRPr="007E1F4A">
        <w:rPr>
          <w:rFonts w:asciiTheme="minorHAnsi" w:hAnsiTheme="minorHAnsi"/>
          <w:iCs/>
          <w:lang w:val="es-MX"/>
        </w:rPr>
        <w:t xml:space="preserve">, Ubicado en </w:t>
      </w:r>
      <w:r w:rsidR="00DB572D">
        <w:rPr>
          <w:rFonts w:asciiTheme="minorHAnsi" w:hAnsiTheme="minorHAnsi"/>
          <w:iCs/>
          <w:lang w:val="es-MX"/>
        </w:rPr>
        <w:t>la Comunidad de “Los Planes</w:t>
      </w:r>
      <w:r w:rsidR="00C27C5F" w:rsidRPr="007E1F4A">
        <w:rPr>
          <w:rFonts w:asciiTheme="minorHAnsi" w:hAnsiTheme="minorHAnsi"/>
          <w:iCs/>
          <w:lang w:val="es-MX"/>
        </w:rPr>
        <w:t>”</w:t>
      </w:r>
      <w:r w:rsidRPr="007E1F4A">
        <w:rPr>
          <w:rFonts w:asciiTheme="minorHAnsi" w:hAnsiTheme="minorHAnsi"/>
          <w:iCs/>
          <w:lang w:val="es-MX"/>
        </w:rPr>
        <w:t xml:space="preserve">, </w:t>
      </w:r>
      <w:r w:rsidR="00B21C27" w:rsidRPr="007E1F4A">
        <w:rPr>
          <w:rFonts w:asciiTheme="minorHAnsi" w:hAnsiTheme="minorHAnsi"/>
          <w:iCs/>
          <w:lang w:val="es-MX"/>
        </w:rPr>
        <w:t xml:space="preserve">Municipio de </w:t>
      </w:r>
      <w:r w:rsidR="00715B08">
        <w:rPr>
          <w:rFonts w:asciiTheme="minorHAnsi" w:hAnsiTheme="minorHAnsi"/>
          <w:iCs/>
          <w:lang w:val="es-MX"/>
        </w:rPr>
        <w:t>Guarita</w:t>
      </w:r>
      <w:r w:rsidR="00D63C52">
        <w:rPr>
          <w:rFonts w:asciiTheme="minorHAnsi" w:hAnsiTheme="minorHAnsi"/>
          <w:iCs/>
          <w:lang w:val="es-MX"/>
        </w:rPr>
        <w:t xml:space="preserve"> </w:t>
      </w:r>
      <w:r w:rsidRPr="007E1F4A">
        <w:rPr>
          <w:rFonts w:asciiTheme="minorHAnsi" w:hAnsiTheme="minorHAnsi"/>
          <w:iCs/>
          <w:lang w:val="es-MX"/>
        </w:rPr>
        <w:t>(</w:t>
      </w:r>
      <w:proofErr w:type="spellStart"/>
      <w:r w:rsidRPr="007E1F4A">
        <w:rPr>
          <w:rFonts w:asciiTheme="minorHAnsi" w:hAnsiTheme="minorHAnsi"/>
          <w:iCs/>
          <w:lang w:val="es-MX"/>
        </w:rPr>
        <w:t>Cod</w:t>
      </w:r>
      <w:proofErr w:type="spellEnd"/>
      <w:r w:rsidRPr="007E1F4A">
        <w:rPr>
          <w:rFonts w:asciiTheme="minorHAnsi" w:hAnsiTheme="minorHAnsi"/>
          <w:iCs/>
          <w:lang w:val="es-MX"/>
        </w:rPr>
        <w:t xml:space="preserve">. </w:t>
      </w:r>
      <w:r w:rsidR="00715B08">
        <w:rPr>
          <w:rFonts w:asciiTheme="minorHAnsi" w:hAnsiTheme="minorHAnsi"/>
          <w:iCs/>
          <w:lang w:val="es-MX"/>
        </w:rPr>
        <w:t>105382</w:t>
      </w:r>
      <w:r w:rsidRPr="007E1F4A">
        <w:rPr>
          <w:rFonts w:asciiTheme="minorHAnsi" w:hAnsiTheme="minorHAnsi"/>
          <w:iCs/>
          <w:lang w:val="es-MX"/>
        </w:rPr>
        <w:t xml:space="preserve">), Departamento de </w:t>
      </w:r>
      <w:r w:rsidR="002E614F">
        <w:rPr>
          <w:rFonts w:asciiTheme="minorHAnsi" w:hAnsiTheme="minorHAnsi"/>
          <w:iCs/>
          <w:lang w:val="es-MX"/>
        </w:rPr>
        <w:t>Lempira</w:t>
      </w:r>
      <w:r w:rsidRPr="007E1F4A">
        <w:rPr>
          <w:rFonts w:asciiTheme="minorHAnsi" w:hAnsiTheme="minorHAnsi"/>
          <w:iCs/>
          <w:lang w:val="es-MX"/>
        </w:rPr>
        <w:t xml:space="preserve">”  </w:t>
      </w:r>
    </w:p>
    <w:p w:rsidR="00AA2DAD" w:rsidRPr="007E1F4A" w:rsidRDefault="00AA2DAD" w:rsidP="00AA2DAD">
      <w:pPr>
        <w:spacing w:before="120" w:after="120"/>
        <w:jc w:val="both"/>
        <w:rPr>
          <w:rFonts w:asciiTheme="minorHAnsi" w:hAnsiTheme="minorHAnsi"/>
          <w:lang w:val="es-MX"/>
        </w:rPr>
      </w:pPr>
      <w:r w:rsidRPr="007E1F4A">
        <w:rPr>
          <w:rFonts w:asciiTheme="minorHAnsi" w:hAnsiTheme="minorHAnsi"/>
          <w:lang w:val="es-MX"/>
        </w:rPr>
        <w:t>2.</w:t>
      </w:r>
      <w:r w:rsidRPr="007E1F4A">
        <w:rPr>
          <w:rFonts w:asciiTheme="minorHAnsi" w:hAnsiTheme="minorHAnsi"/>
          <w:lang w:val="es-MX"/>
        </w:rPr>
        <w:tab/>
      </w:r>
      <w:r w:rsidR="0090141A" w:rsidRPr="007E1F4A">
        <w:rPr>
          <w:rFonts w:asciiTheme="minorHAnsi" w:hAnsiTheme="minorHAnsi"/>
          <w:lang w:val="es-MX"/>
        </w:rPr>
        <w:t xml:space="preserve">La Mancomunidad </w:t>
      </w:r>
      <w:r w:rsidR="002E614F">
        <w:rPr>
          <w:rFonts w:asciiTheme="minorHAnsi" w:hAnsiTheme="minorHAnsi"/>
          <w:lang w:val="es-MX"/>
        </w:rPr>
        <w:t>MANCOSOL</w:t>
      </w:r>
      <w:r w:rsidRPr="007E1F4A">
        <w:rPr>
          <w:rFonts w:asciiTheme="minorHAnsi" w:hAnsiTheme="minorHAnsi"/>
          <w:lang w:val="es-MX"/>
        </w:rPr>
        <w:t xml:space="preserve">, invita a los licitantes elegibles a presentar ofertas selladas para la Contratación de las Obras siguientes: </w:t>
      </w:r>
    </w:p>
    <w:p w:rsidR="00AA2DAD" w:rsidRPr="007E1F4A" w:rsidRDefault="00AA2DAD" w:rsidP="00AA2DAD">
      <w:pPr>
        <w:spacing w:before="120" w:after="120"/>
        <w:jc w:val="both"/>
        <w:rPr>
          <w:rFonts w:asciiTheme="minorHAnsi" w:hAnsiTheme="minorHAnsi"/>
        </w:rPr>
      </w:pPr>
    </w:p>
    <w:tbl>
      <w:tblPr>
        <w:tblW w:w="0" w:type="auto"/>
        <w:jc w:val="center"/>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tblGrid>
      <w:tr w:rsidR="00AA2DAD" w:rsidRPr="007E1F4A" w:rsidTr="00FD2095">
        <w:trPr>
          <w:jc w:val="center"/>
        </w:trPr>
        <w:tc>
          <w:tcPr>
            <w:tcW w:w="7560" w:type="dxa"/>
            <w:vAlign w:val="center"/>
          </w:tcPr>
          <w:p w:rsidR="00AA2DAD" w:rsidRPr="007E1F4A" w:rsidRDefault="00AA2DAD" w:rsidP="00FD2095">
            <w:pPr>
              <w:jc w:val="center"/>
              <w:rPr>
                <w:rFonts w:asciiTheme="minorHAnsi" w:hAnsiTheme="minorHAnsi"/>
                <w:b/>
              </w:rPr>
            </w:pPr>
            <w:r w:rsidRPr="007E1F4A">
              <w:rPr>
                <w:rFonts w:asciiTheme="minorHAnsi" w:hAnsiTheme="minorHAnsi"/>
                <w:b/>
              </w:rPr>
              <w:t xml:space="preserve">Descripción </w:t>
            </w:r>
          </w:p>
        </w:tc>
      </w:tr>
      <w:tr w:rsidR="00AA2DAD" w:rsidRPr="007E1F4A" w:rsidTr="00FD2095">
        <w:trPr>
          <w:jc w:val="center"/>
        </w:trPr>
        <w:tc>
          <w:tcPr>
            <w:tcW w:w="7560" w:type="dxa"/>
          </w:tcPr>
          <w:p w:rsidR="00AA2DAD" w:rsidRPr="007E1F4A" w:rsidRDefault="00C15CAC" w:rsidP="00FD2095">
            <w:pPr>
              <w:jc w:val="both"/>
              <w:rPr>
                <w:rFonts w:asciiTheme="minorHAnsi" w:hAnsiTheme="minorHAnsi"/>
              </w:rPr>
            </w:pPr>
            <w:r w:rsidRPr="007E1F4A">
              <w:rPr>
                <w:rFonts w:asciiTheme="minorHAnsi" w:hAnsiTheme="minorHAnsi"/>
                <w:b/>
                <w:lang w:val="es-NI"/>
              </w:rPr>
              <w:t xml:space="preserve">Construcción de </w:t>
            </w:r>
            <w:r w:rsidR="00C27C5F" w:rsidRPr="007E1F4A">
              <w:rPr>
                <w:rFonts w:asciiTheme="minorHAnsi" w:hAnsiTheme="minorHAnsi"/>
                <w:b/>
                <w:lang w:val="es-NI"/>
              </w:rPr>
              <w:t xml:space="preserve">Proyecto de Electrificación Rural </w:t>
            </w:r>
            <w:r w:rsidR="002E614F">
              <w:rPr>
                <w:rFonts w:asciiTheme="minorHAnsi" w:hAnsiTheme="minorHAnsi"/>
                <w:b/>
                <w:lang w:val="es-NI"/>
              </w:rPr>
              <w:t>Por Extensión de Red</w:t>
            </w:r>
            <w:r w:rsidR="00AA2DAD" w:rsidRPr="007E1F4A">
              <w:rPr>
                <w:rFonts w:asciiTheme="minorHAnsi" w:hAnsiTheme="minorHAnsi"/>
                <w:b/>
                <w:lang w:val="es-NI"/>
              </w:rPr>
              <w:t xml:space="preserve">, Ubicado en </w:t>
            </w:r>
            <w:r w:rsidR="00DB572D">
              <w:rPr>
                <w:rFonts w:asciiTheme="minorHAnsi" w:hAnsiTheme="minorHAnsi"/>
                <w:b/>
                <w:lang w:val="es-NI"/>
              </w:rPr>
              <w:t>la Comunidad de “Los Planes</w:t>
            </w:r>
            <w:r w:rsidR="00C27C5F" w:rsidRPr="007E1F4A">
              <w:rPr>
                <w:rFonts w:asciiTheme="minorHAnsi" w:hAnsiTheme="minorHAnsi"/>
                <w:b/>
                <w:lang w:val="es-NI"/>
              </w:rPr>
              <w:t>”</w:t>
            </w:r>
            <w:r w:rsidR="00AA2DAD" w:rsidRPr="007E1F4A">
              <w:rPr>
                <w:rFonts w:asciiTheme="minorHAnsi" w:hAnsiTheme="minorHAnsi"/>
                <w:b/>
                <w:lang w:val="es-NI"/>
              </w:rPr>
              <w:t xml:space="preserve">, </w:t>
            </w:r>
            <w:r w:rsidR="00B21C27" w:rsidRPr="007E1F4A">
              <w:rPr>
                <w:rFonts w:asciiTheme="minorHAnsi" w:hAnsiTheme="minorHAnsi"/>
                <w:b/>
                <w:lang w:val="es-NI"/>
              </w:rPr>
              <w:t xml:space="preserve">Municipio de </w:t>
            </w:r>
            <w:r w:rsidR="00715B08">
              <w:rPr>
                <w:rFonts w:asciiTheme="minorHAnsi" w:hAnsiTheme="minorHAnsi"/>
                <w:b/>
                <w:lang w:val="es-NI"/>
              </w:rPr>
              <w:t>Guarita</w:t>
            </w:r>
            <w:r w:rsidR="00CF4C10">
              <w:rPr>
                <w:rFonts w:asciiTheme="minorHAnsi" w:hAnsiTheme="minorHAnsi"/>
                <w:b/>
                <w:lang w:val="es-NI"/>
              </w:rPr>
              <w:t xml:space="preserve"> </w:t>
            </w:r>
            <w:r w:rsidR="00AA2DAD" w:rsidRPr="007E1F4A">
              <w:rPr>
                <w:rFonts w:asciiTheme="minorHAnsi" w:hAnsiTheme="minorHAnsi"/>
                <w:b/>
                <w:lang w:val="es-NI"/>
              </w:rPr>
              <w:t>(</w:t>
            </w:r>
            <w:proofErr w:type="spellStart"/>
            <w:r w:rsidR="00AA2DAD" w:rsidRPr="007E1F4A">
              <w:rPr>
                <w:rFonts w:asciiTheme="minorHAnsi" w:hAnsiTheme="minorHAnsi"/>
                <w:b/>
                <w:lang w:val="es-NI"/>
              </w:rPr>
              <w:t>Cod</w:t>
            </w:r>
            <w:proofErr w:type="spellEnd"/>
            <w:r w:rsidR="00AA2DAD" w:rsidRPr="007E1F4A">
              <w:rPr>
                <w:rFonts w:asciiTheme="minorHAnsi" w:hAnsiTheme="minorHAnsi"/>
                <w:b/>
                <w:lang w:val="es-NI"/>
              </w:rPr>
              <w:t xml:space="preserve">. </w:t>
            </w:r>
            <w:r w:rsidR="00715B08">
              <w:rPr>
                <w:rFonts w:asciiTheme="minorHAnsi" w:hAnsiTheme="minorHAnsi"/>
                <w:b/>
                <w:lang w:val="es-NI"/>
              </w:rPr>
              <w:t>105382</w:t>
            </w:r>
            <w:r w:rsidR="00AA2DAD" w:rsidRPr="007E1F4A">
              <w:rPr>
                <w:rFonts w:asciiTheme="minorHAnsi" w:hAnsiTheme="minorHAnsi"/>
                <w:b/>
                <w:lang w:val="es-NI"/>
              </w:rPr>
              <w:t xml:space="preserve">), Departamento de </w:t>
            </w:r>
            <w:r w:rsidR="002E614F">
              <w:rPr>
                <w:rFonts w:asciiTheme="minorHAnsi" w:hAnsiTheme="minorHAnsi"/>
                <w:b/>
                <w:lang w:val="es-NI"/>
              </w:rPr>
              <w:t>Lempira</w:t>
            </w:r>
          </w:p>
        </w:tc>
      </w:tr>
    </w:tbl>
    <w:p w:rsidR="00AA2DAD" w:rsidRPr="007E1F4A" w:rsidRDefault="00AA2DAD" w:rsidP="00AA2DAD">
      <w:pPr>
        <w:spacing w:before="120" w:after="120"/>
        <w:jc w:val="both"/>
        <w:rPr>
          <w:rFonts w:asciiTheme="minorHAnsi" w:hAnsiTheme="minorHAnsi"/>
        </w:rPr>
      </w:pPr>
    </w:p>
    <w:p w:rsidR="00AA2DAD" w:rsidRPr="007E1F4A" w:rsidRDefault="00AA2DAD" w:rsidP="00AA2DAD">
      <w:pPr>
        <w:spacing w:after="200"/>
        <w:ind w:left="142" w:hanging="426"/>
        <w:jc w:val="both"/>
        <w:rPr>
          <w:rFonts w:asciiTheme="minorHAnsi" w:hAnsiTheme="minorHAnsi"/>
          <w:i/>
          <w:lang w:val="es-MX"/>
        </w:rPr>
      </w:pPr>
      <w:r w:rsidRPr="007E1F4A">
        <w:rPr>
          <w:rFonts w:asciiTheme="minorHAnsi" w:hAnsiTheme="minorHAnsi"/>
          <w:lang w:val="es-MX"/>
        </w:rPr>
        <w:t>3.</w:t>
      </w:r>
      <w:r w:rsidRPr="007E1F4A">
        <w:rPr>
          <w:rFonts w:asciiTheme="minorHAnsi" w:hAnsiTheme="minorHAnsi"/>
          <w:lang w:val="es-MX"/>
        </w:rPr>
        <w:tab/>
        <w:t>La licitación se efectuará conforme a los procedimientos de Licitación Pública Nacional (LPN) establecidas en las Normas: Adquisiciones con Préstamos del BIRF y Créditos de la AIF, de</w:t>
      </w:r>
      <w:r w:rsidR="00BC5394" w:rsidRPr="007E1F4A">
        <w:rPr>
          <w:rFonts w:asciiTheme="minorHAnsi" w:hAnsiTheme="minorHAnsi"/>
          <w:lang w:val="es-MX"/>
        </w:rPr>
        <w:t>l año 2011</w:t>
      </w:r>
      <w:r w:rsidRPr="007E1F4A">
        <w:rPr>
          <w:rFonts w:asciiTheme="minorHAnsi" w:hAnsiTheme="minorHAnsi"/>
          <w:lang w:val="es-MX"/>
        </w:rPr>
        <w:t>,  y está abierta a todos los licitantes de países elegibles, según se definen en dichas normas.</w:t>
      </w:r>
    </w:p>
    <w:p w:rsidR="002659C7" w:rsidRPr="007E1F4A" w:rsidRDefault="002659C7" w:rsidP="00AA2DAD">
      <w:pPr>
        <w:spacing w:after="200"/>
        <w:ind w:left="142" w:hanging="426"/>
        <w:jc w:val="both"/>
        <w:rPr>
          <w:rFonts w:asciiTheme="minorHAnsi" w:hAnsiTheme="minorHAnsi"/>
          <w:lang w:val="es-CO"/>
        </w:rPr>
      </w:pPr>
      <w:r w:rsidRPr="007E1F4A">
        <w:rPr>
          <w:rFonts w:asciiTheme="minorHAnsi" w:hAnsiTheme="minorHAnsi"/>
          <w:lang w:val="es-MX"/>
        </w:rPr>
        <w:t>4.</w:t>
      </w:r>
      <w:r w:rsidRPr="007E1F4A">
        <w:rPr>
          <w:rFonts w:asciiTheme="minorHAnsi" w:hAnsiTheme="minorHAnsi"/>
          <w:lang w:val="es-MX"/>
        </w:rPr>
        <w:tab/>
        <w:t xml:space="preserve">Los licitantes elegibles </w:t>
      </w:r>
      <w:r w:rsidR="00AA2DAD" w:rsidRPr="007E1F4A">
        <w:rPr>
          <w:rFonts w:asciiTheme="minorHAnsi" w:hAnsiTheme="minorHAnsi"/>
          <w:lang w:val="es-MX"/>
        </w:rPr>
        <w:t xml:space="preserve"> que estén interesados podrán obtener información adicional en la </w:t>
      </w:r>
      <w:r w:rsidRPr="007E1F4A">
        <w:rPr>
          <w:rFonts w:asciiTheme="minorHAnsi" w:hAnsiTheme="minorHAnsi"/>
          <w:lang w:val="es-MX"/>
        </w:rPr>
        <w:t xml:space="preserve">Mancomunidad </w:t>
      </w:r>
      <w:proofErr w:type="spellStart"/>
      <w:r w:rsidR="00CF4C10">
        <w:rPr>
          <w:rFonts w:asciiTheme="minorHAnsi" w:hAnsiTheme="minorHAnsi"/>
          <w:lang w:val="es-MX"/>
        </w:rPr>
        <w:t>Mancosol</w:t>
      </w:r>
      <w:proofErr w:type="spellEnd"/>
      <w:r w:rsidR="00AA2DAD" w:rsidRPr="007E1F4A">
        <w:rPr>
          <w:rFonts w:asciiTheme="minorHAnsi" w:hAnsiTheme="minorHAnsi"/>
          <w:lang w:val="es-MX"/>
        </w:rPr>
        <w:t xml:space="preserve">, </w:t>
      </w:r>
      <w:r w:rsidR="00AA2DAD" w:rsidRPr="007E1F4A">
        <w:rPr>
          <w:rFonts w:asciiTheme="minorHAnsi" w:hAnsiTheme="minorHAnsi"/>
          <w:lang w:val="es-CO"/>
        </w:rPr>
        <w:t>en la dirección indicada al final de este Llamado</w:t>
      </w:r>
      <w:r w:rsidRPr="007E1F4A">
        <w:rPr>
          <w:rFonts w:asciiTheme="minorHAnsi" w:hAnsiTheme="minorHAnsi"/>
          <w:lang w:val="es-CO"/>
        </w:rPr>
        <w:t>.</w:t>
      </w:r>
    </w:p>
    <w:p w:rsidR="00AA2DAD" w:rsidRPr="007E1F4A" w:rsidRDefault="00AA2DAD" w:rsidP="00AA2DAD">
      <w:pPr>
        <w:spacing w:after="200"/>
        <w:ind w:left="142" w:hanging="426"/>
        <w:jc w:val="both"/>
        <w:rPr>
          <w:rFonts w:asciiTheme="minorHAnsi" w:hAnsiTheme="minorHAnsi"/>
          <w:lang w:val="es-MX"/>
        </w:rPr>
      </w:pPr>
      <w:r w:rsidRPr="007E1F4A">
        <w:rPr>
          <w:rFonts w:asciiTheme="minorHAnsi" w:hAnsiTheme="minorHAnsi"/>
          <w:lang w:val="es-MX"/>
        </w:rPr>
        <w:t>5.</w:t>
      </w:r>
      <w:r w:rsidRPr="007E1F4A">
        <w:rPr>
          <w:rFonts w:asciiTheme="minorHAnsi" w:hAnsiTheme="minorHAnsi"/>
          <w:lang w:val="es-MX"/>
        </w:rPr>
        <w:tab/>
        <w:t xml:space="preserve">Los requisitos de calificaciones incluyen: </w:t>
      </w:r>
      <w:r w:rsidRPr="007E1F4A">
        <w:rPr>
          <w:rFonts w:asciiTheme="minorHAnsi" w:hAnsiTheme="minorHAnsi"/>
          <w:color w:val="000000"/>
          <w:lang w:val="es-MX"/>
        </w:rPr>
        <w:t xml:space="preserve">(a) tener un volumen promedio anual de facturación de obras de al menos L. </w:t>
      </w:r>
      <w:r w:rsidR="00DB572D">
        <w:rPr>
          <w:rFonts w:asciiTheme="minorHAnsi" w:hAnsiTheme="minorHAnsi"/>
          <w:color w:val="000000"/>
          <w:lang w:val="es-MX"/>
        </w:rPr>
        <w:t>15,5</w:t>
      </w:r>
      <w:r w:rsidR="004008CB">
        <w:rPr>
          <w:rFonts w:asciiTheme="minorHAnsi" w:hAnsiTheme="minorHAnsi"/>
          <w:color w:val="000000"/>
          <w:lang w:val="es-MX"/>
        </w:rPr>
        <w:t>00</w:t>
      </w:r>
      <w:r w:rsidR="00972C88" w:rsidRPr="007E1F4A">
        <w:rPr>
          <w:rFonts w:asciiTheme="minorHAnsi" w:hAnsiTheme="minorHAnsi"/>
          <w:color w:val="000000"/>
          <w:lang w:val="es-MX"/>
        </w:rPr>
        <w:t xml:space="preserve">,000.00 </w:t>
      </w:r>
      <w:r w:rsidRPr="007E1F4A">
        <w:rPr>
          <w:rFonts w:asciiTheme="minorHAnsi" w:hAnsiTheme="minorHAnsi"/>
          <w:color w:val="000000"/>
          <w:lang w:val="es-MX"/>
        </w:rPr>
        <w:t xml:space="preserve">calculado sobre los últimos 3 años; (b) Participación como contratista principal, contratista administrador o subcontratista en por lo menos </w:t>
      </w:r>
      <w:r w:rsidR="00CF4C10">
        <w:rPr>
          <w:rFonts w:asciiTheme="minorHAnsi" w:hAnsiTheme="minorHAnsi"/>
          <w:color w:val="000000"/>
          <w:lang w:val="es-MX"/>
        </w:rPr>
        <w:t>tres (3</w:t>
      </w:r>
      <w:r w:rsidRPr="007E1F4A">
        <w:rPr>
          <w:rFonts w:asciiTheme="minorHAnsi" w:hAnsiTheme="minorHAnsi"/>
          <w:color w:val="000000"/>
          <w:lang w:val="es-MX"/>
        </w:rPr>
        <w:t xml:space="preserve">) contratos en los últimos Tres (3) años de naturaleza y complejidad similar a las licitadas; (c) contar con el equipo esencial (propias, alquiladas, </w:t>
      </w:r>
      <w:proofErr w:type="spellStart"/>
      <w:r w:rsidRPr="007E1F4A">
        <w:rPr>
          <w:rFonts w:asciiTheme="minorHAnsi" w:hAnsiTheme="minorHAnsi"/>
          <w:color w:val="000000"/>
          <w:lang w:val="es-MX"/>
        </w:rPr>
        <w:t>etc</w:t>
      </w:r>
      <w:proofErr w:type="spellEnd"/>
      <w:r w:rsidRPr="007E1F4A">
        <w:rPr>
          <w:rFonts w:asciiTheme="minorHAnsi" w:hAnsiTheme="minorHAnsi"/>
          <w:color w:val="000000"/>
          <w:lang w:val="es-MX"/>
        </w:rPr>
        <w:t xml:space="preserve">) indicados en los Documentos de Licitación; y d) contar con un volumen mínimo de activos líquidos, bienes inmuebles no </w:t>
      </w:r>
      <w:r w:rsidRPr="007E1F4A">
        <w:rPr>
          <w:rFonts w:asciiTheme="minorHAnsi" w:hAnsiTheme="minorHAnsi"/>
          <w:color w:val="000000"/>
          <w:lang w:val="es-MX"/>
        </w:rPr>
        <w:lastRenderedPageBreak/>
        <w:t xml:space="preserve">gravados con hipoteca, líneas de crédito y otros medios financieros distintos de pagos por anticipos contractuales, con los cuales cubrir al menos L. </w:t>
      </w:r>
      <w:r w:rsidR="00C958E8" w:rsidRPr="007E1F4A">
        <w:rPr>
          <w:rFonts w:asciiTheme="minorHAnsi" w:hAnsiTheme="minorHAnsi"/>
          <w:color w:val="000000"/>
          <w:lang w:val="es-MX"/>
        </w:rPr>
        <w:t>1</w:t>
      </w:r>
      <w:r w:rsidR="00FF42DB" w:rsidRPr="007E1F4A">
        <w:rPr>
          <w:rFonts w:asciiTheme="minorHAnsi" w:hAnsiTheme="minorHAnsi"/>
          <w:color w:val="000000"/>
          <w:lang w:val="es-MX"/>
        </w:rPr>
        <w:t>,</w:t>
      </w:r>
      <w:r w:rsidR="00DB572D">
        <w:rPr>
          <w:rFonts w:asciiTheme="minorHAnsi" w:hAnsiTheme="minorHAnsi"/>
          <w:color w:val="000000"/>
          <w:lang w:val="es-MX"/>
        </w:rPr>
        <w:t>7</w:t>
      </w:r>
      <w:r w:rsidR="00FF42DB" w:rsidRPr="007E1F4A">
        <w:rPr>
          <w:rFonts w:asciiTheme="minorHAnsi" w:hAnsiTheme="minorHAnsi"/>
          <w:color w:val="000000"/>
          <w:lang w:val="es-MX"/>
        </w:rPr>
        <w:t>00</w:t>
      </w:r>
      <w:r w:rsidRPr="007E1F4A">
        <w:rPr>
          <w:rFonts w:asciiTheme="minorHAnsi" w:hAnsiTheme="minorHAnsi"/>
          <w:color w:val="000000"/>
          <w:lang w:val="es-MX"/>
        </w:rPr>
        <w:t>,000.00</w:t>
      </w:r>
      <w:r w:rsidRPr="007E1F4A">
        <w:rPr>
          <w:rFonts w:asciiTheme="minorHAnsi" w:hAnsiTheme="minorHAnsi"/>
          <w:b/>
          <w:lang w:val="es-MX"/>
        </w:rPr>
        <w:t>.</w:t>
      </w:r>
      <w:r w:rsidRPr="007E1F4A">
        <w:rPr>
          <w:rFonts w:asciiTheme="minorHAnsi" w:hAnsiTheme="minorHAnsi"/>
          <w:b/>
          <w:i/>
          <w:iCs/>
          <w:lang w:val="es-MX"/>
        </w:rPr>
        <w:t xml:space="preserve"> </w:t>
      </w:r>
      <w:r w:rsidRPr="007E1F4A">
        <w:rPr>
          <w:rFonts w:asciiTheme="minorHAnsi" w:hAnsiTheme="minorHAnsi"/>
          <w:iCs/>
          <w:lang w:val="es-MX"/>
        </w:rPr>
        <w:t>No se otorgará</w:t>
      </w:r>
      <w:r w:rsidRPr="007E1F4A">
        <w:rPr>
          <w:rFonts w:asciiTheme="minorHAnsi" w:hAnsiTheme="minorHAnsi"/>
          <w:b/>
          <w:i/>
          <w:iCs/>
          <w:lang w:val="es-MX"/>
        </w:rPr>
        <w:t xml:space="preserve"> </w:t>
      </w:r>
      <w:r w:rsidRPr="007E1F4A">
        <w:rPr>
          <w:rFonts w:asciiTheme="minorHAnsi" w:hAnsiTheme="minorHAnsi"/>
          <w:i/>
          <w:iCs/>
          <w:lang w:val="es-MX"/>
        </w:rPr>
        <w:t xml:space="preserve"> </w:t>
      </w:r>
      <w:r w:rsidRPr="007E1F4A">
        <w:rPr>
          <w:rFonts w:asciiTheme="minorHAnsi" w:hAnsiTheme="minorHAnsi"/>
          <w:lang w:val="es-MX"/>
        </w:rPr>
        <w:t xml:space="preserve">un Margen de Preferencia a los Contratistas nacionales elegibles. Mayores detalles se proporcionan en los Documentos de Licitación. </w:t>
      </w:r>
    </w:p>
    <w:p w:rsidR="00AA2DAD" w:rsidRPr="007E1F4A" w:rsidRDefault="00AA2DAD" w:rsidP="00AA2DAD">
      <w:pPr>
        <w:spacing w:after="200"/>
        <w:ind w:left="142" w:hanging="426"/>
        <w:jc w:val="both"/>
        <w:rPr>
          <w:rFonts w:asciiTheme="minorHAnsi" w:hAnsiTheme="minorHAnsi"/>
          <w:lang w:val="es-MX"/>
        </w:rPr>
      </w:pPr>
      <w:r w:rsidRPr="007E1F4A">
        <w:rPr>
          <w:rFonts w:asciiTheme="minorHAnsi" w:hAnsiTheme="minorHAnsi"/>
          <w:lang w:val="es-MX"/>
        </w:rPr>
        <w:t>6.</w:t>
      </w:r>
      <w:r w:rsidRPr="007E1F4A">
        <w:rPr>
          <w:rFonts w:asciiTheme="minorHAnsi" w:hAnsiTheme="minorHAnsi"/>
          <w:lang w:val="es-MX"/>
        </w:rPr>
        <w:tab/>
        <w:t>Los licitantes interesados podrán obtener un juego completo de los Documentos de Licitación en idioma español,  mediante presentación de una solicitud por escrito a la dirección indicada al final de este Llamado</w:t>
      </w:r>
      <w:r w:rsidR="00E229A8" w:rsidRPr="007E1F4A">
        <w:rPr>
          <w:rFonts w:asciiTheme="minorHAnsi" w:hAnsiTheme="minorHAnsi"/>
          <w:lang w:val="es-MX"/>
        </w:rPr>
        <w:t>.</w:t>
      </w:r>
      <w:r w:rsidRPr="007E1F4A">
        <w:rPr>
          <w:rFonts w:asciiTheme="minorHAnsi" w:hAnsiTheme="minorHAnsi"/>
          <w:lang w:val="es-MX"/>
        </w:rPr>
        <w:t xml:space="preserve">  </w:t>
      </w:r>
      <w:r w:rsidR="00BC5394" w:rsidRPr="007E1F4A">
        <w:rPr>
          <w:rFonts w:asciiTheme="minorHAnsi" w:hAnsiTheme="minorHAnsi"/>
          <w:lang w:val="es-MX"/>
        </w:rPr>
        <w:t xml:space="preserve">En respuesta a esa solicitud se le enviará por medio de un correo electrónico el enlace del portal </w:t>
      </w:r>
      <w:proofErr w:type="spellStart"/>
      <w:r w:rsidR="00BC5394" w:rsidRPr="007E1F4A">
        <w:rPr>
          <w:rFonts w:asciiTheme="minorHAnsi" w:hAnsiTheme="minorHAnsi"/>
          <w:lang w:val="es-MX"/>
        </w:rPr>
        <w:t>Honducompras</w:t>
      </w:r>
      <w:proofErr w:type="spellEnd"/>
      <w:r w:rsidR="00BC5394" w:rsidRPr="007E1F4A">
        <w:rPr>
          <w:rFonts w:asciiTheme="minorHAnsi" w:hAnsiTheme="minorHAnsi"/>
          <w:lang w:val="es-MX"/>
        </w:rPr>
        <w:t xml:space="preserve">, </w:t>
      </w:r>
      <w:hyperlink r:id="rId53" w:history="1">
        <w:r w:rsidR="00E229A8" w:rsidRPr="007E1F4A">
          <w:rPr>
            <w:rStyle w:val="Hipervnculo"/>
            <w:rFonts w:asciiTheme="minorHAnsi" w:hAnsiTheme="minorHAnsi"/>
            <w:lang w:val="es-MX"/>
          </w:rPr>
          <w:t>www.honducompras.gob.hn</w:t>
        </w:r>
      </w:hyperlink>
      <w:r w:rsidR="00E229A8" w:rsidRPr="007E1F4A">
        <w:rPr>
          <w:rFonts w:asciiTheme="minorHAnsi" w:hAnsiTheme="minorHAnsi"/>
          <w:lang w:val="es-MX"/>
        </w:rPr>
        <w:t xml:space="preserve"> </w:t>
      </w:r>
      <w:r w:rsidR="00BC5394" w:rsidRPr="007E1F4A">
        <w:rPr>
          <w:rFonts w:asciiTheme="minorHAnsi" w:hAnsiTheme="minorHAnsi"/>
          <w:lang w:val="es-MX"/>
        </w:rPr>
        <w:t xml:space="preserve">, del cual podrá descargar de forma gratuita el Documento Base de Licitación y toda la documentación relativa al proceso, así como los pliegos de aclaración o adendas que sobre el particular sean emitidas.           </w:t>
      </w:r>
    </w:p>
    <w:p w:rsidR="002D5ED6" w:rsidRDefault="00AA2DAD" w:rsidP="002D5ED6">
      <w:pPr>
        <w:spacing w:after="200"/>
        <w:ind w:left="142" w:hanging="426"/>
        <w:jc w:val="both"/>
        <w:rPr>
          <w:rFonts w:asciiTheme="minorHAnsi" w:hAnsiTheme="minorHAnsi"/>
          <w:lang w:val="es-CO"/>
        </w:rPr>
      </w:pPr>
      <w:r w:rsidRPr="007E1F4A">
        <w:rPr>
          <w:rFonts w:asciiTheme="minorHAnsi" w:hAnsiTheme="minorHAnsi"/>
          <w:lang w:val="es-MX"/>
        </w:rPr>
        <w:t>7.</w:t>
      </w:r>
      <w:r w:rsidRPr="007E1F4A">
        <w:rPr>
          <w:rFonts w:asciiTheme="minorHAnsi" w:hAnsiTheme="minorHAnsi"/>
          <w:lang w:val="es-MX"/>
        </w:rPr>
        <w:tab/>
      </w:r>
      <w:r w:rsidR="002D5ED6">
        <w:rPr>
          <w:rFonts w:asciiTheme="minorHAnsi" w:hAnsiTheme="minorHAnsi"/>
          <w:lang w:val="es-MX"/>
        </w:rPr>
        <w:t xml:space="preserve">Las ofertas deberán hacerse llegar a la dirección indicada en éste párrafo  a más tardar a las </w:t>
      </w:r>
      <w:r w:rsidR="00930F0E">
        <w:rPr>
          <w:rFonts w:asciiTheme="minorHAnsi" w:hAnsiTheme="minorHAnsi"/>
          <w:lang w:val="es-MX"/>
        </w:rPr>
        <w:t xml:space="preserve">10:00 </w:t>
      </w:r>
      <w:proofErr w:type="spellStart"/>
      <w:r w:rsidR="00930F0E">
        <w:rPr>
          <w:rFonts w:asciiTheme="minorHAnsi" w:hAnsiTheme="minorHAnsi"/>
          <w:lang w:val="es-MX"/>
        </w:rPr>
        <w:t>a</w:t>
      </w:r>
      <w:r w:rsidR="002D5ED6">
        <w:rPr>
          <w:rFonts w:asciiTheme="minorHAnsi" w:hAnsiTheme="minorHAnsi"/>
          <w:lang w:val="es-MX"/>
        </w:rPr>
        <w:t>.m</w:t>
      </w:r>
      <w:proofErr w:type="spellEnd"/>
      <w:r w:rsidR="002D5ED6">
        <w:rPr>
          <w:rFonts w:asciiTheme="minorHAnsi" w:hAnsiTheme="minorHAnsi"/>
          <w:lang w:val="es-MX"/>
        </w:rPr>
        <w:t xml:space="preserve"> del día </w:t>
      </w:r>
      <w:r w:rsidR="00E0091F">
        <w:rPr>
          <w:rFonts w:asciiTheme="minorHAnsi" w:hAnsiTheme="minorHAnsi"/>
          <w:lang w:val="es-MX"/>
        </w:rPr>
        <w:t>15/01/2016</w:t>
      </w:r>
      <w:r w:rsidR="002D5ED6">
        <w:rPr>
          <w:rFonts w:asciiTheme="minorHAnsi" w:hAnsiTheme="minorHAnsi"/>
          <w:lang w:val="es-MX"/>
        </w:rPr>
        <w:t xml:space="preserve">. Las ofertas electrónicas </w:t>
      </w:r>
      <w:r w:rsidR="002D5ED6">
        <w:rPr>
          <w:rFonts w:asciiTheme="minorHAnsi" w:hAnsiTheme="minorHAnsi"/>
          <w:i/>
          <w:iCs/>
          <w:lang w:val="es-MX"/>
        </w:rPr>
        <w:t xml:space="preserve"> </w:t>
      </w:r>
      <w:r w:rsidR="002D5ED6">
        <w:rPr>
          <w:rFonts w:asciiTheme="minorHAnsi" w:hAnsiTheme="minorHAnsi"/>
          <w:b/>
          <w:iCs/>
          <w:lang w:val="es-MX"/>
        </w:rPr>
        <w:t>no serán</w:t>
      </w:r>
      <w:r w:rsidR="002D5ED6">
        <w:rPr>
          <w:rFonts w:asciiTheme="minorHAnsi" w:hAnsiTheme="minorHAnsi"/>
          <w:b/>
          <w:i/>
          <w:iCs/>
          <w:lang w:val="es-MX"/>
        </w:rPr>
        <w:t xml:space="preserve"> </w:t>
      </w:r>
      <w:r w:rsidR="002D5ED6">
        <w:rPr>
          <w:rFonts w:asciiTheme="minorHAnsi" w:hAnsiTheme="minorHAnsi"/>
          <w:b/>
          <w:lang w:val="es-MX"/>
        </w:rPr>
        <w:t>permitidas</w:t>
      </w:r>
      <w:r w:rsidR="002D5ED6">
        <w:rPr>
          <w:rFonts w:asciiTheme="minorHAnsi" w:hAnsiTheme="minorHAnsi"/>
          <w:lang w:val="es-MX"/>
        </w:rPr>
        <w:t>. Las ofertas que se reciban fuera de plazo serán rechazadas. Las ofertas se abrirán en presencia de los representantes de los licitantes que deseen asistir</w:t>
      </w:r>
      <w:r w:rsidR="00E0091F">
        <w:rPr>
          <w:rFonts w:asciiTheme="minorHAnsi" w:hAnsiTheme="minorHAnsi"/>
          <w:lang w:val="es-MX"/>
        </w:rPr>
        <w:t xml:space="preserve"> en  el Salón de Sesiones de Municipalidad de Guarita</w:t>
      </w:r>
      <w:r w:rsidR="002D5ED6">
        <w:rPr>
          <w:rFonts w:asciiTheme="minorHAnsi" w:hAnsiTheme="minorHAnsi"/>
          <w:lang w:val="es-MX"/>
        </w:rPr>
        <w:t>,</w:t>
      </w:r>
      <w:r w:rsidR="00E0091F">
        <w:rPr>
          <w:rFonts w:asciiTheme="minorHAnsi" w:hAnsiTheme="minorHAnsi"/>
          <w:lang w:val="es-MX"/>
        </w:rPr>
        <w:t xml:space="preserve"> Lempira, </w:t>
      </w:r>
      <w:r w:rsidR="002D5ED6">
        <w:rPr>
          <w:rFonts w:asciiTheme="minorHAnsi" w:hAnsiTheme="minorHAnsi"/>
          <w:lang w:val="es-MX"/>
        </w:rPr>
        <w:t>Honduras C.A.  Te</w:t>
      </w:r>
      <w:r w:rsidR="00E0091F">
        <w:rPr>
          <w:rFonts w:asciiTheme="minorHAnsi" w:hAnsiTheme="minorHAnsi"/>
          <w:lang w:val="es-MX"/>
        </w:rPr>
        <w:t xml:space="preserve">léfono: 9690-2597, E-Mail: </w:t>
      </w:r>
      <w:hyperlink r:id="rId54" w:history="1">
        <w:r w:rsidR="00E0091F" w:rsidRPr="000F1E61">
          <w:rPr>
            <w:rStyle w:val="Hipervnculo"/>
            <w:rFonts w:asciiTheme="minorHAnsi" w:hAnsiTheme="minorHAnsi"/>
            <w:lang w:val="es-MX"/>
          </w:rPr>
          <w:t>mancomunidadsol@gmail.com</w:t>
        </w:r>
      </w:hyperlink>
      <w:r w:rsidR="00E0091F">
        <w:rPr>
          <w:rFonts w:asciiTheme="minorHAnsi" w:hAnsiTheme="minorHAnsi"/>
          <w:lang w:val="es-MX"/>
        </w:rPr>
        <w:t xml:space="preserve"> </w:t>
      </w:r>
      <w:r w:rsidR="002D5ED6">
        <w:rPr>
          <w:rFonts w:asciiTheme="minorHAnsi" w:hAnsiTheme="minorHAnsi"/>
          <w:lang w:val="es-MX"/>
        </w:rPr>
        <w:t xml:space="preserve"> , País: Honduras, acto que se llevará a cabo inmediatamente después de concluido el plazo para la presentación de las ofertas</w:t>
      </w:r>
      <w:r w:rsidR="002D5ED6">
        <w:rPr>
          <w:rFonts w:asciiTheme="minorHAnsi" w:hAnsiTheme="minorHAnsi"/>
          <w:i/>
          <w:lang w:val="es-MX"/>
        </w:rPr>
        <w:t xml:space="preserve">.  </w:t>
      </w:r>
      <w:r w:rsidR="002D5ED6">
        <w:rPr>
          <w:rFonts w:asciiTheme="minorHAnsi" w:hAnsiTheme="minorHAnsi"/>
          <w:iCs/>
          <w:lang w:val="es-MX"/>
        </w:rPr>
        <w:t xml:space="preserve">Todas las ofertas deberán estar acompañadas de una </w:t>
      </w:r>
      <w:r w:rsidR="002D5ED6">
        <w:rPr>
          <w:rFonts w:asciiTheme="minorHAnsi" w:hAnsiTheme="minorHAnsi"/>
          <w:b/>
          <w:lang w:val="es-CO"/>
        </w:rPr>
        <w:t>Declaración de Mantenimiento de la Oferta</w:t>
      </w:r>
      <w:r w:rsidR="002D5ED6">
        <w:rPr>
          <w:rFonts w:asciiTheme="minorHAnsi" w:hAnsiTheme="minorHAnsi"/>
          <w:lang w:val="es-CO"/>
        </w:rPr>
        <w:t xml:space="preserve"> de acuerdo al formato incluido en la Sección IV del Documento de Licitación.</w:t>
      </w:r>
      <w:r w:rsidR="00E0091F">
        <w:rPr>
          <w:rFonts w:asciiTheme="minorHAnsi" w:hAnsiTheme="minorHAnsi"/>
          <w:lang w:val="es-CO"/>
        </w:rPr>
        <w:t xml:space="preserve"> </w:t>
      </w:r>
    </w:p>
    <w:p w:rsidR="00D63C52" w:rsidRPr="0012328A" w:rsidRDefault="00D63C52" w:rsidP="00807C2B">
      <w:pPr>
        <w:spacing w:after="200"/>
        <w:ind w:left="142" w:hanging="426"/>
        <w:jc w:val="both"/>
        <w:rPr>
          <w:rFonts w:asciiTheme="minorHAnsi" w:hAnsiTheme="minorHAnsi"/>
          <w:lang w:val="es-CO"/>
        </w:rPr>
      </w:pPr>
    </w:p>
    <w:p w:rsidR="00AA2DAD" w:rsidRPr="007E1F4A" w:rsidRDefault="00AA2DAD" w:rsidP="00AA2DAD">
      <w:pPr>
        <w:spacing w:after="200"/>
        <w:ind w:left="142" w:hanging="426"/>
        <w:jc w:val="both"/>
        <w:rPr>
          <w:rFonts w:asciiTheme="minorHAnsi" w:hAnsiTheme="minorHAnsi"/>
          <w:iCs/>
          <w:lang w:val="es-MX"/>
        </w:rPr>
      </w:pPr>
    </w:p>
    <w:p w:rsidR="00AA2DAD" w:rsidRPr="007E1F4A" w:rsidRDefault="00AA2DAD" w:rsidP="00AA2DAD">
      <w:pPr>
        <w:spacing w:before="120" w:after="120"/>
        <w:jc w:val="both"/>
        <w:rPr>
          <w:rFonts w:asciiTheme="minorHAnsi" w:hAnsiTheme="minorHAnsi"/>
          <w:bCs/>
        </w:rPr>
      </w:pPr>
      <w:r w:rsidRPr="007E1F4A">
        <w:rPr>
          <w:rFonts w:asciiTheme="minorHAnsi" w:hAnsiTheme="minorHAnsi"/>
        </w:rPr>
        <w:t xml:space="preserve">8. </w:t>
      </w:r>
      <w:r w:rsidRPr="007E1F4A">
        <w:rPr>
          <w:rFonts w:asciiTheme="minorHAnsi" w:hAnsiTheme="minorHAnsi"/>
          <w:bCs/>
        </w:rPr>
        <w:t>La dirección referida arriba es:</w:t>
      </w:r>
    </w:p>
    <w:p w:rsidR="00AA2DAD" w:rsidRPr="007E1F4A" w:rsidRDefault="00AA2DAD" w:rsidP="00AA2DAD">
      <w:pPr>
        <w:tabs>
          <w:tab w:val="right" w:pos="7254"/>
        </w:tabs>
        <w:rPr>
          <w:rFonts w:asciiTheme="minorHAnsi" w:hAnsiTheme="minorHAnsi"/>
        </w:rPr>
      </w:pPr>
    </w:p>
    <w:p w:rsidR="00CF4C10" w:rsidRPr="001D6C5E" w:rsidRDefault="00CF4C10" w:rsidP="00CF4C10">
      <w:pPr>
        <w:rPr>
          <w:rFonts w:asciiTheme="minorHAnsi" w:hAnsiTheme="minorHAnsi"/>
        </w:rPr>
      </w:pPr>
      <w:r w:rsidRPr="001D6C5E">
        <w:rPr>
          <w:rFonts w:asciiTheme="minorHAnsi" w:hAnsiTheme="minorHAnsi"/>
        </w:rPr>
        <w:t xml:space="preserve">Atención: </w:t>
      </w:r>
      <w:r w:rsidRPr="0040068B">
        <w:rPr>
          <w:rFonts w:asciiTheme="minorHAnsi" w:hAnsiTheme="minorHAnsi"/>
        </w:rPr>
        <w:t>Prof. Javier Isauro Reyes Navarro</w:t>
      </w:r>
    </w:p>
    <w:p w:rsidR="00CF4C10" w:rsidRPr="0040068B" w:rsidRDefault="00CF4C10" w:rsidP="00CF4C10">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CF4C10" w:rsidRDefault="00CF4C10" w:rsidP="00CF4C10">
      <w:pPr>
        <w:rPr>
          <w:rFonts w:asciiTheme="minorHAnsi" w:hAnsiTheme="minorHAnsi"/>
        </w:rPr>
      </w:pPr>
      <w:proofErr w:type="gramStart"/>
      <w:r w:rsidRPr="0040068B">
        <w:rPr>
          <w:rFonts w:asciiTheme="minorHAnsi" w:hAnsiTheme="minorHAnsi"/>
        </w:rPr>
        <w:t>Barrio</w:t>
      </w:r>
      <w:proofErr w:type="gramEnd"/>
      <w:r w:rsidRPr="0040068B">
        <w:rPr>
          <w:rFonts w:asciiTheme="minorHAnsi" w:hAnsiTheme="minorHAnsi"/>
        </w:rPr>
        <w:t xml:space="preserve"> El Centro, Tambla, Lempira, </w:t>
      </w:r>
    </w:p>
    <w:p w:rsidR="00CF4C10" w:rsidRDefault="00CF4C10" w:rsidP="00CF4C10">
      <w:pPr>
        <w:rPr>
          <w:rFonts w:asciiTheme="minorHAnsi" w:hAnsiTheme="minorHAnsi"/>
        </w:rPr>
      </w:pPr>
      <w:proofErr w:type="gramStart"/>
      <w:r>
        <w:rPr>
          <w:rFonts w:asciiTheme="minorHAnsi" w:hAnsiTheme="minorHAnsi"/>
        </w:rPr>
        <w:t xml:space="preserve">Tel </w:t>
      </w:r>
      <w:r w:rsidRPr="0040068B">
        <w:rPr>
          <w:rFonts w:asciiTheme="minorHAnsi" w:hAnsiTheme="minorHAnsi"/>
        </w:rPr>
        <w:t>:</w:t>
      </w:r>
      <w:proofErr w:type="gramEnd"/>
      <w:r w:rsidRPr="0040068B">
        <w:rPr>
          <w:rFonts w:asciiTheme="minorHAnsi" w:hAnsiTheme="minorHAnsi"/>
        </w:rPr>
        <w:t xml:space="preserve"> 9690</w:t>
      </w:r>
      <w:r>
        <w:rPr>
          <w:rFonts w:asciiTheme="minorHAnsi" w:hAnsiTheme="minorHAnsi"/>
        </w:rPr>
        <w:t>-</w:t>
      </w:r>
      <w:r w:rsidRPr="0040068B">
        <w:rPr>
          <w:rFonts w:asciiTheme="minorHAnsi" w:hAnsiTheme="minorHAnsi"/>
        </w:rPr>
        <w:t xml:space="preserve">2597, </w:t>
      </w:r>
      <w:hyperlink r:id="rId55" w:history="1">
        <w:r w:rsidR="00E0091F" w:rsidRPr="000F1E61">
          <w:rPr>
            <w:rStyle w:val="Hipervnculo"/>
            <w:rFonts w:asciiTheme="minorHAnsi" w:hAnsiTheme="minorHAnsi"/>
          </w:rPr>
          <w:t>mancomunidadsol@gmail.com</w:t>
        </w:r>
      </w:hyperlink>
      <w:r>
        <w:rPr>
          <w:rFonts w:asciiTheme="minorHAnsi" w:hAnsiTheme="minorHAnsi"/>
        </w:rPr>
        <w:t xml:space="preserve"> </w:t>
      </w:r>
      <w:r w:rsidRPr="0040068B">
        <w:rPr>
          <w:rFonts w:asciiTheme="minorHAnsi" w:hAnsiTheme="minorHAnsi"/>
        </w:rPr>
        <w:t xml:space="preserve"> </w:t>
      </w:r>
    </w:p>
    <w:p w:rsidR="00CF4C10" w:rsidRDefault="00CF4C10" w:rsidP="00CF4C10">
      <w:pPr>
        <w:rPr>
          <w:rFonts w:asciiTheme="minorHAnsi" w:hAnsiTheme="minorHAnsi"/>
        </w:rPr>
      </w:pPr>
      <w:r w:rsidRPr="001D6C5E">
        <w:rPr>
          <w:rFonts w:asciiTheme="minorHAnsi" w:hAnsiTheme="minorHAnsi"/>
        </w:rPr>
        <w:t>País: Honduras</w:t>
      </w:r>
    </w:p>
    <w:p w:rsidR="00764971" w:rsidRPr="007E1F4A" w:rsidRDefault="00764971" w:rsidP="00764971">
      <w:pPr>
        <w:autoSpaceDE w:val="0"/>
        <w:autoSpaceDN w:val="0"/>
        <w:adjustRightInd w:val="0"/>
        <w:jc w:val="center"/>
        <w:rPr>
          <w:rFonts w:ascii="Calibri" w:eastAsia="Calibri" w:hAnsi="Calibri" w:cs="Calibri"/>
          <w:b/>
          <w:bCs/>
          <w:color w:val="000000"/>
          <w:lang w:val="es-HN" w:eastAsia="es-HN"/>
        </w:rPr>
      </w:pPr>
    </w:p>
    <w:p w:rsidR="00764971" w:rsidRPr="007E1F4A" w:rsidRDefault="00764971" w:rsidP="00764971">
      <w:pPr>
        <w:autoSpaceDE w:val="0"/>
        <w:autoSpaceDN w:val="0"/>
        <w:adjustRightInd w:val="0"/>
        <w:jc w:val="center"/>
        <w:rPr>
          <w:rFonts w:ascii="Calibri" w:eastAsia="Calibri" w:hAnsi="Calibri" w:cs="Calibri"/>
          <w:b/>
          <w:bCs/>
          <w:color w:val="000000"/>
          <w:lang w:val="es-HN" w:eastAsia="es-HN"/>
        </w:rPr>
      </w:pPr>
    </w:p>
    <w:p w:rsidR="00CF4C10" w:rsidRPr="00CF4C10" w:rsidRDefault="00CF4C10" w:rsidP="00764971">
      <w:pPr>
        <w:autoSpaceDE w:val="0"/>
        <w:autoSpaceDN w:val="0"/>
        <w:adjustRightInd w:val="0"/>
        <w:jc w:val="center"/>
        <w:rPr>
          <w:rFonts w:ascii="Calibri" w:eastAsia="Calibri" w:hAnsi="Calibri" w:cs="Calibri"/>
          <w:b/>
          <w:color w:val="000000"/>
          <w:lang w:val="es-HN" w:eastAsia="es-HN"/>
        </w:rPr>
      </w:pPr>
      <w:r w:rsidRPr="00CF4C10">
        <w:rPr>
          <w:rFonts w:asciiTheme="minorHAnsi" w:hAnsiTheme="minorHAnsi"/>
          <w:b/>
        </w:rPr>
        <w:t>Prof. Javier Isauro Reyes Navarro</w:t>
      </w:r>
      <w:r w:rsidRPr="00CF4C10">
        <w:rPr>
          <w:rFonts w:ascii="Calibri" w:eastAsia="Calibri" w:hAnsi="Calibri" w:cs="Calibri"/>
          <w:b/>
          <w:color w:val="000000"/>
          <w:lang w:val="es-HN" w:eastAsia="es-HN"/>
        </w:rPr>
        <w:t xml:space="preserve"> </w:t>
      </w:r>
    </w:p>
    <w:p w:rsidR="00764971" w:rsidRPr="007E1F4A" w:rsidRDefault="00764971" w:rsidP="00764971">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Presidente</w:t>
      </w:r>
    </w:p>
    <w:p w:rsidR="00764971" w:rsidRPr="00764971" w:rsidRDefault="00764971" w:rsidP="00764971">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 xml:space="preserve">Mancomunidad </w:t>
      </w:r>
      <w:r w:rsidR="002E614F">
        <w:rPr>
          <w:rFonts w:ascii="Calibri" w:eastAsia="Calibri" w:hAnsi="Calibri" w:cs="Calibri"/>
          <w:color w:val="000000"/>
          <w:lang w:val="es-HN" w:eastAsia="es-HN"/>
        </w:rPr>
        <w:t>MANCOSOL</w:t>
      </w:r>
    </w:p>
    <w:p w:rsidR="00AA2DAD" w:rsidRPr="0012328A" w:rsidRDefault="00AA2DAD" w:rsidP="00764971">
      <w:pPr>
        <w:ind w:left="720"/>
        <w:rPr>
          <w:rFonts w:asciiTheme="minorHAnsi" w:hAnsiTheme="minorHAnsi"/>
        </w:rPr>
      </w:pPr>
    </w:p>
    <w:sectPr w:rsidR="00AA2DAD" w:rsidRPr="0012328A" w:rsidSect="00D121F7">
      <w:headerReference w:type="even" r:id="rId56"/>
      <w:headerReference w:type="default" r:id="rId57"/>
      <w:headerReference w:type="first" r:id="rId58"/>
      <w:footnotePr>
        <w:numRestart w:val="eachSect"/>
      </w:footnotePr>
      <w:endnotePr>
        <w:numFmt w:val="decimal"/>
      </w:endnotePr>
      <w:type w:val="oddPage"/>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880" w:rsidRDefault="007B7880" w:rsidP="00743768">
      <w:r>
        <w:separator/>
      </w:r>
    </w:p>
  </w:endnote>
  <w:endnote w:type="continuationSeparator" w:id="0">
    <w:p w:rsidR="007B7880" w:rsidRDefault="007B7880" w:rsidP="0074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G Times">
    <w:panose1 w:val="020206030504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tima">
    <w:panose1 w:val="020B0502050508020304"/>
    <w:charset w:val="00"/>
    <w:family w:val="swiss"/>
    <w:pitch w:val="variable"/>
    <w:sig w:usb0="00000007" w:usb1="00000000" w:usb2="00000000" w:usb3="00000000" w:csb0="00000093" w:csb1="00000000"/>
  </w:font>
  <w:font w:name="Times">
    <w:panose1 w:val="02020603050405020304"/>
    <w:charset w:val="00"/>
    <w:family w:val="roman"/>
    <w:pitch w:val="variable"/>
    <w:sig w:usb0="20002A87" w:usb1="00000000"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sha">
    <w:altName w:val="Malgun Gothic Semilight"/>
    <w:panose1 w:val="020B0502040204020203"/>
    <w:charset w:val="00"/>
    <w:family w:val="swiss"/>
    <w:pitch w:val="variable"/>
    <w:sig w:usb0="80000807" w:usb1="40000042" w:usb2="00000000" w:usb3="00000000" w:csb0="00000021" w:csb1="00000000"/>
  </w:font>
  <w:font w:name="Leelawadee">
    <w:panose1 w:val="020B0502040204020203"/>
    <w:charset w:val="00"/>
    <w:family w:val="swiss"/>
    <w:pitch w:val="variable"/>
    <w:sig w:usb0="0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Piedepgina"/>
    </w:pPr>
  </w:p>
  <w:p w:rsidR="00BB0CAC" w:rsidRDefault="00BB0C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Pr="0087593F" w:rsidRDefault="00BB0CAC" w:rsidP="0087593F">
    <w:pPr>
      <w:pStyle w:val="Piedepgina"/>
      <w:rPr>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880" w:rsidRDefault="007B7880" w:rsidP="00743768">
      <w:r>
        <w:separator/>
      </w:r>
    </w:p>
  </w:footnote>
  <w:footnote w:type="continuationSeparator" w:id="0">
    <w:p w:rsidR="007B7880" w:rsidRDefault="007B7880" w:rsidP="00743768">
      <w:r>
        <w:continuationSeparator/>
      </w:r>
    </w:p>
  </w:footnote>
  <w:footnote w:id="1">
    <w:p w:rsidR="00BB0CAC" w:rsidRPr="008907EF" w:rsidRDefault="00BB0CAC"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En este contexto, cualquier acción ejercida por el Licitante, proveedor, contratista o </w:t>
      </w:r>
      <w:r w:rsidRPr="008907EF">
        <w:rPr>
          <w:bCs/>
          <w:color w:val="000000"/>
          <w:sz w:val="20"/>
          <w:szCs w:val="20"/>
        </w:rPr>
        <w:t xml:space="preserve">cualquier integrante de su personal, o su agente o sus subcontratistas, proveedores de servicios, proveedores de insumos y/o sus empleados </w:t>
      </w:r>
      <w:r w:rsidRPr="008907EF">
        <w:rPr>
          <w:sz w:val="20"/>
          <w:szCs w:val="20"/>
        </w:rPr>
        <w:t xml:space="preserve">para influenciar el proceso de licitación o la ejecución del contrato para obtener ventaja, es impropia. </w:t>
      </w:r>
    </w:p>
  </w:footnote>
  <w:footnote w:id="2">
    <w:p w:rsidR="00BB0CAC" w:rsidRPr="008907EF" w:rsidRDefault="00BB0CAC"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se refiere a un funcionario público que actúa con relación al proceso de contratación o la ejecución del </w:t>
      </w:r>
      <w:r w:rsidRPr="008907EF">
        <w:rPr>
          <w:sz w:val="20"/>
          <w:szCs w:val="20"/>
        </w:rPr>
        <w:t>contrato</w:t>
      </w:r>
      <w:r w:rsidRPr="008907EF">
        <w:rPr>
          <w:bCs/>
          <w:color w:val="000000"/>
          <w:sz w:val="20"/>
          <w:szCs w:val="20"/>
        </w:rPr>
        <w:t>.  En este contexto, “funcionario público” incluye a personal del Banco Mundial y a empleados de otras organizaciones que toman o revisan decisiones relativas a los contratos</w:t>
      </w:r>
      <w:r w:rsidRPr="008907EF">
        <w:rPr>
          <w:sz w:val="20"/>
          <w:szCs w:val="20"/>
        </w:rPr>
        <w:t xml:space="preserve">. </w:t>
      </w:r>
    </w:p>
  </w:footnote>
  <w:footnote w:id="3">
    <w:p w:rsidR="00BB0CAC" w:rsidRPr="008907EF" w:rsidRDefault="00BB0CAC"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significa un funcionario público; los términos “beneficio” y  “obligación” se refieren al proceso de </w:t>
      </w:r>
      <w:r w:rsidRPr="008907EF">
        <w:rPr>
          <w:sz w:val="20"/>
          <w:szCs w:val="20"/>
        </w:rPr>
        <w:t>contratación</w:t>
      </w:r>
      <w:r w:rsidRPr="008907EF">
        <w:rPr>
          <w:bCs/>
          <w:color w:val="000000"/>
          <w:sz w:val="20"/>
          <w:szCs w:val="20"/>
        </w:rPr>
        <w:t xml:space="preserve"> o a la ejecución del contrato; y el término “actuación u omisión” debe estar dirigida a influenciar el proceso de contratación o la ejecución de un contrato</w:t>
      </w:r>
      <w:r w:rsidRPr="008907EF">
        <w:rPr>
          <w:sz w:val="20"/>
          <w:szCs w:val="20"/>
        </w:rPr>
        <w:t>.</w:t>
      </w:r>
    </w:p>
  </w:footnote>
  <w:footnote w:id="4">
    <w:p w:rsidR="00BB0CAC" w:rsidRPr="008907EF" w:rsidRDefault="00BB0CAC"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w:t>
      </w:r>
      <w:r w:rsidRPr="008907EF">
        <w:rPr>
          <w:sz w:val="20"/>
          <w:szCs w:val="20"/>
        </w:rPr>
        <w:t>Personas</w:t>
      </w:r>
      <w:r w:rsidRPr="008907EF">
        <w:rPr>
          <w:bCs/>
          <w:color w:val="000000"/>
          <w:sz w:val="20"/>
          <w:szCs w:val="20"/>
        </w:rPr>
        <w:t>” se refiere a los participantes en el proceso de contratación (incluyendo a funcionarios públicos) que intentan establecer precios de oferta a niveles artificiales y no competitivos</w:t>
      </w:r>
      <w:r w:rsidRPr="008907EF">
        <w:rPr>
          <w:sz w:val="20"/>
          <w:szCs w:val="20"/>
        </w:rPr>
        <w:t xml:space="preserve">.  </w:t>
      </w:r>
    </w:p>
  </w:footnote>
  <w:footnote w:id="5">
    <w:p w:rsidR="00BB0CAC" w:rsidRPr="008907EF" w:rsidRDefault="00BB0CAC" w:rsidP="002F5EB1">
      <w:pPr>
        <w:pStyle w:val="Piedepgina"/>
        <w:ind w:left="180" w:hanging="180"/>
        <w:jc w:val="both"/>
      </w:pPr>
      <w:r w:rsidRPr="008907EF">
        <w:rPr>
          <w:rStyle w:val="Refdenotaalpie"/>
          <w:sz w:val="20"/>
          <w:szCs w:val="20"/>
        </w:rPr>
        <w:footnoteRef/>
      </w:r>
      <w:r w:rsidRPr="008907EF">
        <w:rPr>
          <w:sz w:val="20"/>
          <w:szCs w:val="20"/>
        </w:rPr>
        <w:t xml:space="preserve">  </w:t>
      </w:r>
      <w:r w:rsidRPr="008907EF">
        <w:rPr>
          <w:sz w:val="20"/>
          <w:szCs w:val="20"/>
        </w:rPr>
        <w:tab/>
      </w:r>
      <w:r w:rsidRPr="008907EF">
        <w:rPr>
          <w:bCs/>
          <w:color w:val="000000"/>
          <w:sz w:val="20"/>
          <w:szCs w:val="20"/>
        </w:rPr>
        <w:t>“Persona” se refiere a un participante en el proceso de contratación o en la ejecución de un contrato</w:t>
      </w:r>
      <w:r w:rsidRPr="008907EF">
        <w:rPr>
          <w:sz w:val="20"/>
          <w:szCs w:val="20"/>
        </w:rPr>
        <w:t>.</w:t>
      </w:r>
    </w:p>
  </w:footnote>
  <w:footnote w:id="6">
    <w:p w:rsidR="00BB0CAC" w:rsidRPr="00594087" w:rsidRDefault="00BB0CAC" w:rsidP="002F5EB1">
      <w:pPr>
        <w:pStyle w:val="Textonotapie"/>
        <w:jc w:val="both"/>
        <w:rPr>
          <w:szCs w:val="18"/>
        </w:rPr>
      </w:pPr>
      <w:r w:rsidRPr="00594087">
        <w:rPr>
          <w:rStyle w:val="Refdenotaalpie"/>
          <w:sz w:val="18"/>
          <w:szCs w:val="18"/>
        </w:rPr>
        <w:t>a</w:t>
      </w:r>
      <w:r w:rsidRPr="00594087">
        <w:rPr>
          <w:sz w:val="18"/>
          <w:szCs w:val="18"/>
        </w:rPr>
        <w:t xml:space="preserve">  Una firma o persona podrá ser declarada inelegible para que se le adjudique un contrato financiado por el Banco al término de un procedimiento de sanciones en contra del mismo, de conformidad con el régimen de sanciones del Banco. Las posibles sanciones incluirán: (i) suspensión temporal o suspensión temporal temprana en relación con un procedimiento de  sanción en proceso; (ii) inhabilitación conjunta de acuerdo a lo acordado con otras Instituciones Financieras Internacionales incluyendo los Banco Multilaterales de Desarrollo; y (iii) las sanciones corporativas del Grupo Banco Mundial para casos de fraude y corrupción en la administración de adquisiciones. </w:t>
      </w:r>
    </w:p>
  </w:footnote>
  <w:footnote w:id="7">
    <w:p w:rsidR="00BB0CAC" w:rsidRPr="00594087" w:rsidRDefault="00BB0CAC" w:rsidP="002F5EB1">
      <w:pPr>
        <w:pStyle w:val="Textonotapie"/>
        <w:jc w:val="both"/>
      </w:pPr>
      <w:r w:rsidRPr="00594087">
        <w:rPr>
          <w:rStyle w:val="Refdenotaalpie"/>
          <w:szCs w:val="18"/>
        </w:rPr>
        <w:t>b</w:t>
      </w:r>
      <w:r w:rsidRPr="00594087">
        <w:rPr>
          <w:szCs w:val="18"/>
        </w:rPr>
        <w:t xml:space="preserve">  </w:t>
      </w:r>
      <w:r w:rsidRPr="00594087">
        <w:rPr>
          <w:sz w:val="18"/>
          <w:szCs w:val="18"/>
        </w:rPr>
        <w:t>Un subcontratista, consultor, fabricante y/o un proveedor de productos o servicios (se usan diferentes nombres según el documento de licitación utilizado) nominado es aquel que ha sido: (i) incluido por el licitante en su aplicación u oferta de precalificación por cuanto aporta la experiencia clave y específica y el conocimiento que permite al licitante cumplir con los cr</w:t>
      </w:r>
      <w:r w:rsidRPr="00594087">
        <w:rPr>
          <w:szCs w:val="18"/>
        </w:rPr>
        <w:t>iterios de calificación para un proceso de</w:t>
      </w:r>
      <w:r w:rsidRPr="00594087">
        <w:rPr>
          <w:sz w:val="18"/>
          <w:szCs w:val="18"/>
        </w:rPr>
        <w:t xml:space="preserve"> </w:t>
      </w:r>
      <w:r w:rsidRPr="00594087">
        <w:rPr>
          <w:szCs w:val="18"/>
        </w:rPr>
        <w:t xml:space="preserve">precalificación o </w:t>
      </w:r>
      <w:r w:rsidRPr="00594087">
        <w:rPr>
          <w:sz w:val="18"/>
          <w:szCs w:val="18"/>
        </w:rPr>
        <w:t>licitación en particular; o (ii) nominado por el prestatario.</w:t>
      </w:r>
      <w:r w:rsidRPr="00594087">
        <w:rPr>
          <w:sz w:val="17"/>
          <w:szCs w:val="17"/>
        </w:rPr>
        <w:t xml:space="preserve"> </w:t>
      </w:r>
    </w:p>
  </w:footnote>
  <w:footnote w:id="8">
    <w:p w:rsidR="00BB0CAC" w:rsidRPr="00D60F4F" w:rsidRDefault="00BB0CAC" w:rsidP="001C3DD5">
      <w:pPr>
        <w:pStyle w:val="Textonotapie"/>
        <w:rPr>
          <w:i/>
          <w:lang w:val="es-ES"/>
        </w:rPr>
      </w:pPr>
      <w:r w:rsidRPr="00D60F4F">
        <w:rPr>
          <w:rStyle w:val="Refdenotaalpie"/>
          <w:i/>
        </w:rPr>
        <w:footnoteRef/>
      </w:r>
      <w:r w:rsidRPr="00D60F4F">
        <w:rPr>
          <w:i/>
          <w:lang w:val="es-ES"/>
        </w:rPr>
        <w:t xml:space="preserve">  </w:t>
      </w:r>
      <w:r w:rsidRPr="00D60F4F">
        <w:rPr>
          <w:i/>
          <w:iCs/>
          <w:lang w:val="es-ES"/>
        </w:rPr>
        <w:t>El Oferente deberá</w:t>
      </w:r>
      <w:r>
        <w:rPr>
          <w:i/>
          <w:iCs/>
          <w:lang w:val="es-ES"/>
        </w:rPr>
        <w:t xml:space="preserve"> escoger una de las dos opciones según </w:t>
      </w:r>
      <w:r w:rsidRPr="00D60F4F">
        <w:rPr>
          <w:i/>
          <w:iCs/>
          <w:lang w:val="es-ES"/>
        </w:rPr>
        <w:t xml:space="preserve"> corresponda.</w:t>
      </w:r>
    </w:p>
  </w:footnote>
  <w:footnote w:id="9">
    <w:p w:rsidR="00BB0CAC" w:rsidRPr="00D60F4F" w:rsidRDefault="00BB0CAC" w:rsidP="001C3DD5">
      <w:pPr>
        <w:pStyle w:val="Textonotapie"/>
        <w:rPr>
          <w:i/>
        </w:rPr>
      </w:pPr>
      <w:r w:rsidRPr="00D60F4F">
        <w:rPr>
          <w:rStyle w:val="Refdenotaalpie"/>
          <w:i/>
        </w:rPr>
        <w:footnoteRef/>
      </w:r>
      <w:r w:rsidRPr="00D60F4F">
        <w:rPr>
          <w:i/>
        </w:rPr>
        <w:t xml:space="preserve"> </w:t>
      </w:r>
      <w:r w:rsidRPr="00D60F4F">
        <w:rPr>
          <w:i/>
          <w:lang w:val="es-ES"/>
        </w:rPr>
        <w:t>En caso de no haberse efectuado o de no corresponder pago alguno, indique “ninguna</w:t>
      </w:r>
      <w:r>
        <w:rPr>
          <w:i/>
          <w:lang w:val="es-ES"/>
        </w:rPr>
        <w:t>”</w:t>
      </w:r>
    </w:p>
  </w:footnote>
  <w:footnote w:id="10">
    <w:p w:rsidR="00BB0CAC" w:rsidRDefault="00BB0CAC" w:rsidP="00A8687B">
      <w:pPr>
        <w:pStyle w:val="Textonotapie"/>
      </w:pPr>
      <w:r>
        <w:rPr>
          <w:rStyle w:val="Refdenotaalpie"/>
        </w:rPr>
        <w:footnoteRef/>
      </w:r>
      <w:r>
        <w:t xml:space="preserve"> </w:t>
      </w:r>
      <w:r w:rsidRPr="002B5074">
        <w:rPr>
          <w:i/>
          <w:spacing w:val="-2"/>
        </w:rPr>
        <w:t>En los contratos a suma alzada, suprimir la expresión "Lista de cantidades” y reemplazarla por "Calendario de</w:t>
      </w:r>
      <w:r>
        <w:rPr>
          <w:i/>
          <w:spacing w:val="-2"/>
        </w:rPr>
        <w:t xml:space="preserve"> </w:t>
      </w:r>
      <w:r w:rsidRPr="002B5074">
        <w:rPr>
          <w:i/>
          <w:spacing w:val="-2"/>
        </w:rPr>
        <w:t>Actividades"</w:t>
      </w:r>
      <w:r w:rsidRPr="002B5074">
        <w:rPr>
          <w:i/>
          <w:spacing w:val="-3"/>
        </w:rPr>
        <w:t>.</w:t>
      </w:r>
    </w:p>
  </w:footnote>
  <w:footnote w:id="11">
    <w:p w:rsidR="00BB0CAC" w:rsidRPr="00F6149A" w:rsidRDefault="00BB0CAC" w:rsidP="00225CE1">
      <w:pPr>
        <w:pStyle w:val="Textonotapie"/>
        <w:ind w:left="360" w:hanging="360"/>
        <w:jc w:val="both"/>
      </w:pPr>
      <w:r>
        <w:rPr>
          <w:rStyle w:val="Refdenotaalpie"/>
        </w:rPr>
        <w:footnoteRef/>
      </w:r>
      <w:r w:rsidRPr="00F6149A">
        <w:t xml:space="preserve">   </w:t>
      </w:r>
      <w:r>
        <w:t xml:space="preserve"> </w:t>
      </w:r>
      <w:r w:rsidRPr="00F6149A">
        <w:t xml:space="preserve"> </w:t>
      </w:r>
      <w:r w:rsidRPr="00225CE1">
        <w:t xml:space="preserve">“Persona”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 </w:t>
      </w:r>
    </w:p>
  </w:footnote>
  <w:footnote w:id="12">
    <w:p w:rsidR="00BB0CAC" w:rsidRPr="008A766B" w:rsidRDefault="00BB0CAC" w:rsidP="00225CE1">
      <w:pPr>
        <w:pStyle w:val="Textonotapie"/>
        <w:ind w:left="360" w:hanging="270"/>
        <w:jc w:val="both"/>
      </w:pPr>
      <w:r w:rsidRPr="00225CE1">
        <w:rPr>
          <w:rStyle w:val="Refdenotaalpie"/>
        </w:rPr>
        <w:footnoteRef/>
      </w:r>
      <w:r w:rsidRPr="00225CE1">
        <w:t xml:space="preserve">  “Persona” </w:t>
      </w:r>
      <w:r w:rsidRPr="00225CE1">
        <w:rPr>
          <w:bCs/>
          <w:color w:val="000000"/>
        </w:rPr>
        <w:t>significa un funcionario público; los términos “beneficio” y  “obligación” se refieren al proceso de contratación o a la ejecución del contrato; y el término “actuación u omisión” debe estar dirigida a influenciar el proceso de contratación o la ejecución de un contrato</w:t>
      </w:r>
      <w:r>
        <w:t>.</w:t>
      </w:r>
    </w:p>
  </w:footnote>
  <w:footnote w:id="13">
    <w:p w:rsidR="00BB0CAC" w:rsidRPr="000B2B5D" w:rsidRDefault="00BB0CAC" w:rsidP="00225CE1">
      <w:pPr>
        <w:pStyle w:val="Textonotapie"/>
        <w:ind w:left="360" w:hanging="270"/>
        <w:jc w:val="both"/>
      </w:pPr>
      <w:r w:rsidRPr="00225CE1">
        <w:rPr>
          <w:rStyle w:val="Refdenotaalpie"/>
        </w:rPr>
        <w:footnoteRef/>
      </w:r>
      <w:r w:rsidRPr="00225CE1">
        <w:t xml:space="preserve">   “Personas” </w:t>
      </w:r>
      <w:r w:rsidRPr="00225CE1">
        <w:rPr>
          <w:bCs/>
          <w:color w:val="000000"/>
        </w:rPr>
        <w:t>se refiere a los participantes en el proceso de contratación (incluyendo a funcionarios públicos) que intentan establecer precios de oferta a niveles artificiales y no competitivos</w:t>
      </w:r>
      <w:r w:rsidRPr="000B2B5D">
        <w:t xml:space="preserve">. </w:t>
      </w:r>
      <w:r>
        <w:t xml:space="preserve"> </w:t>
      </w:r>
    </w:p>
  </w:footnote>
  <w:footnote w:id="14">
    <w:p w:rsidR="00BB0CAC" w:rsidRPr="008A766B" w:rsidRDefault="00BB0CAC" w:rsidP="00225CE1">
      <w:pPr>
        <w:pStyle w:val="Textonotapie"/>
        <w:jc w:val="both"/>
      </w:pPr>
      <w:r w:rsidRPr="00225CE1">
        <w:rPr>
          <w:rStyle w:val="Refdenotaalpie"/>
        </w:rPr>
        <w:footnoteRef/>
      </w:r>
      <w:r w:rsidRPr="00225CE1">
        <w:t xml:space="preserve">     “Persona” se refiere a un participante en el proceso de contratación o en la ejecución de un contrato</w:t>
      </w:r>
      <w:r>
        <w:t>.</w:t>
      </w:r>
    </w:p>
  </w:footnote>
  <w:footnote w:id="15">
    <w:p w:rsidR="00BB0CAC" w:rsidRDefault="00BB0CAC" w:rsidP="00D63C52">
      <w:pPr>
        <w:pStyle w:val="Textonotapie"/>
        <w:jc w:val="both"/>
      </w:pPr>
      <w:r>
        <w:rPr>
          <w:rStyle w:val="Refdenotaalpie"/>
        </w:rPr>
        <w:footnoteRef/>
      </w:r>
      <w:r>
        <w:t xml:space="preserve"> </w:t>
      </w:r>
      <w:r w:rsidRPr="00AE2711">
        <w:rPr>
          <w:i/>
        </w:rPr>
        <w:t>El Garante (banco</w:t>
      </w:r>
      <w:r>
        <w:rPr>
          <w:i/>
        </w:rPr>
        <w:t xml:space="preserve"> o afianzadora</w:t>
      </w:r>
      <w:r w:rsidRPr="00AE2711">
        <w:rPr>
          <w:i/>
        </w:rPr>
        <w:t>) indicará el monto que representa el porcentaje del Precio del Contrato estipulado en el Contrato y denominada en la(s) moneda(s) del Contrato o en una moneda de libre convertibilidad aceptable al Contratante.</w:t>
      </w:r>
    </w:p>
  </w:footnote>
  <w:footnote w:id="16">
    <w:p w:rsidR="00BB0CAC" w:rsidRDefault="00BB0CAC" w:rsidP="00D63C52"/>
    <w:p w:rsidR="00BB0CAC" w:rsidRDefault="00BB0CAC" w:rsidP="00D63C52"/>
  </w:footnote>
  <w:footnote w:id="17">
    <w:p w:rsidR="00BB0CAC" w:rsidRPr="00AE2711" w:rsidRDefault="00BB0CAC" w:rsidP="00D63C52">
      <w:pPr>
        <w:pStyle w:val="Textonotapie"/>
        <w:ind w:left="360" w:right="-720" w:hanging="360"/>
        <w:rPr>
          <w:i/>
        </w:rPr>
      </w:pPr>
      <w:r>
        <w:rPr>
          <w:rStyle w:val="Refdenotaalpie"/>
        </w:rPr>
        <w:footnoteRef/>
      </w:r>
      <w:r>
        <w:t xml:space="preserve"> </w:t>
      </w:r>
      <w:r>
        <w:tab/>
      </w:r>
      <w:r w:rsidRPr="00AE2711">
        <w:rPr>
          <w:i/>
        </w:rPr>
        <w:t>El Garante deberá indique una suma representativa de la suma del Pago por Adelanto, y denominada en cualquiera de las monedas del Pago por Anticipo como se estipula en el Contrato o en una moneda de libre convertibilidad aceptable al Comprador.</w:t>
      </w:r>
    </w:p>
  </w:footnote>
  <w:footnote w:id="18">
    <w:p w:rsidR="00BB0CAC" w:rsidRPr="00AE2711" w:rsidRDefault="00BB0CAC" w:rsidP="00D63C52">
      <w:pPr>
        <w:pStyle w:val="Textonotapie"/>
        <w:ind w:left="360" w:right="-720" w:hanging="360"/>
        <w:jc w:val="both"/>
        <w:rPr>
          <w:i/>
        </w:rPr>
      </w:pPr>
      <w:r w:rsidRPr="00AE2711">
        <w:rPr>
          <w:rStyle w:val="Refdenotaalpie"/>
        </w:rPr>
        <w:footnoteRef/>
      </w:r>
      <w:r w:rsidRPr="00AE2711">
        <w:t xml:space="preserve">  </w:t>
      </w:r>
      <w:r w:rsidRPr="00AE2711">
        <w:rPr>
          <w:i/>
        </w:rPr>
        <w:tab/>
        <w:t>Indicar la fecha prevista de expiración del Plazo de Cumplimiento.  El Contratante deberá advertir que en caso de una prórroga al plazo de cumplimiento del Contrato, el Contratante tendrá que solicitar al Garante una extensión de esta Garantía</w:t>
      </w:r>
      <w:proofErr w:type="gramStart"/>
      <w:r w:rsidRPr="00AE2711">
        <w:rPr>
          <w:i/>
        </w:rPr>
        <w:t>..</w:t>
      </w:r>
      <w:proofErr w:type="gramEnd"/>
      <w:r w:rsidRPr="00AE2711">
        <w:rPr>
          <w:i/>
        </w:rPr>
        <w:t xml:space="preserve"> Al preparar esta Garantía el Contra</w:t>
      </w:r>
      <w:r>
        <w:rPr>
          <w:i/>
        </w:rPr>
        <w:t>ta</w:t>
      </w:r>
      <w:r w:rsidRPr="00AE2711">
        <w:rPr>
          <w:i/>
        </w:rPr>
        <w:t xml:space="preserve">nte pudiera considerar agregar el siguiente texto en el Formulario, al final del penúltimo párrafo: “Nosotros convenimos en una sola extensión de esta Garantía por un plazo no superior a [seis meses] </w:t>
      </w:r>
      <w:proofErr w:type="gramStart"/>
      <w:r w:rsidRPr="00AE2711">
        <w:rPr>
          <w:i/>
        </w:rPr>
        <w:t>[ un</w:t>
      </w:r>
      <w:proofErr w:type="gramEnd"/>
      <w:r w:rsidRPr="00AE2711">
        <w:rPr>
          <w:i/>
        </w:rPr>
        <w:t xml:space="preserve"> año], en respuesta a una solicitud por escrito del Contratante de dicha extensión, la que nos será presentada antes de que expire la Garantía.” </w:t>
      </w:r>
    </w:p>
    <w:p w:rsidR="00BB0CAC" w:rsidRDefault="00BB0CAC" w:rsidP="00D63C5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ii</w:t>
    </w:r>
    <w:r>
      <w:rPr>
        <w:rStyle w:val="Nmerodepgina"/>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31</w:t>
    </w:r>
    <w:r>
      <w:rPr>
        <w:rStyle w:val="Nmerodepgin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38</w:t>
    </w:r>
    <w:r>
      <w:rPr>
        <w:rStyle w:val="Nmerodepgina"/>
      </w:rPr>
      <w:fldChar w:fldCharType="end"/>
    </w:r>
    <w:r>
      <w:rPr>
        <w:rStyle w:val="Nmerodepgina"/>
      </w:rPr>
      <w:tab/>
      <w:t xml:space="preserve">Sección III. </w:t>
    </w:r>
    <w:r w:rsidRPr="00860DDE">
      <w:rPr>
        <w:lang w:val="es-CO"/>
      </w:rPr>
      <w:t>Criterios de Evaluación y Calificación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41</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rsidP="007778E9">
    <w:pPr>
      <w:pStyle w:val="Encabezado"/>
      <w:pBdr>
        <w:bottom w:val="single" w:sz="4" w:space="1" w:color="auto"/>
      </w:pBdr>
      <w:tabs>
        <w:tab w:val="clear" w:pos="4320"/>
        <w:tab w:val="clear" w:pos="9360"/>
        <w:tab w:val="right" w:pos="12960"/>
      </w:tabs>
    </w:pP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46</w:t>
    </w:r>
    <w:r>
      <w:rPr>
        <w:rStyle w:val="Nmerodepgina"/>
      </w:rPr>
      <w:fldChar w:fldCharType="end"/>
    </w:r>
    <w:r>
      <w:rPr>
        <w:rStyle w:val="Nmerodepgina"/>
      </w:rPr>
      <w:tab/>
      <w:t xml:space="preserve">Sección III. </w:t>
    </w:r>
    <w:r w:rsidRPr="00860DDE">
      <w:rPr>
        <w:lang w:val="es-CO"/>
      </w:rPr>
      <w:t>Criterios de Evaluación y Calificación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rsidP="007778E9">
    <w:pPr>
      <w:pStyle w:val="Encabezado"/>
      <w:pBdr>
        <w:bottom w:val="single" w:sz="4" w:space="1" w:color="auto"/>
      </w:pBdr>
      <w:tabs>
        <w:tab w:val="clear" w:pos="4320"/>
        <w:tab w:val="clear" w:pos="936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45</w:t>
    </w:r>
    <w:r>
      <w:rPr>
        <w:rStyle w:val="Nmerodepgin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rsidP="007778E9">
    <w:pPr>
      <w:pStyle w:val="Encabezado"/>
      <w:numPr>
        <w:ilvl w:val="12"/>
        <w:numId w:val="0"/>
      </w:numPr>
      <w:pBdr>
        <w:bottom w:val="single" w:sz="4" w:space="1" w:color="auto"/>
      </w:pBdr>
      <w:tabs>
        <w:tab w:val="clear" w:pos="4320"/>
        <w:tab w:val="clear" w:pos="9360"/>
        <w:tab w:val="right" w:pos="12960"/>
      </w:tabs>
    </w:pPr>
    <w:r>
      <w:t xml:space="preserve">Sección III.  </w:t>
    </w:r>
    <w:r w:rsidRPr="00860DDE">
      <w:rPr>
        <w:lang w:val="es-CO"/>
      </w:rPr>
      <w:t>Criterios de Evaluación y Calificación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39</w:t>
    </w:r>
    <w:r>
      <w:rPr>
        <w:rStyle w:val="Nmerodepgin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rsidP="007778E9">
    <w:pPr>
      <w:pStyle w:val="Encabezado"/>
      <w:pBdr>
        <w:bottom w:val="single" w:sz="4" w:space="1" w:color="auto"/>
      </w:pBdr>
      <w:tabs>
        <w:tab w:val="clear" w:pos="432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47</w:t>
    </w:r>
    <w:r>
      <w:rPr>
        <w:rStyle w:val="Nmerodepgina"/>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82</w:t>
    </w:r>
    <w:r>
      <w:rPr>
        <w:rStyle w:val="Nmerodepgina"/>
      </w:rPr>
      <w:fldChar w:fldCharType="end"/>
    </w:r>
    <w:r>
      <w:rPr>
        <w:rStyle w:val="Nmerodepgina"/>
      </w:rPr>
      <w:tab/>
    </w:r>
    <w:r>
      <w:t>Sección IV. Formularios de la Oferta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t>Sección IV. Formulario de la Oferta</w:t>
    </w:r>
    <w:r>
      <w:tab/>
    </w: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81</w:t>
    </w:r>
    <w:r>
      <w:rPr>
        <w:rStyle w:val="Nmerodepgin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83</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iii</w:t>
    </w:r>
    <w:r>
      <w:rPr>
        <w:rStyle w:val="Nmerodepgina"/>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84</w:t>
    </w:r>
    <w:r>
      <w:rPr>
        <w:rStyle w:val="Nmerodepgina"/>
      </w:rPr>
      <w:fldChar w:fldCharType="end"/>
    </w:r>
    <w:r>
      <w:rPr>
        <w:rStyle w:val="Nmerodepgina"/>
      </w:rPr>
      <w:tab/>
    </w:r>
    <w:r>
      <w:t>Sección IV. Formularios de la Oferta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83</w:t>
    </w:r>
    <w:r>
      <w:rPr>
        <w:rStyle w:val="Nmerodepgin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87</w:t>
    </w:r>
    <w:r>
      <w:rPr>
        <w:rStyle w:val="Nmerodepgina"/>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100</w:t>
    </w:r>
    <w:r>
      <w:rPr>
        <w:rStyle w:val="Nmerodepgina"/>
      </w:rPr>
      <w:fldChar w:fldCharType="end"/>
    </w:r>
    <w:r>
      <w:rPr>
        <w:rStyle w:val="Nmerodepgina"/>
      </w:rPr>
      <w:tab/>
    </w:r>
    <w:r>
      <w:t>Sección IV. Formularios de la Oferta</w:t>
    </w:r>
  </w:p>
  <w:p w:rsidR="00BB0CAC" w:rsidRDefault="00BB0CA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101</w:t>
    </w:r>
    <w:r>
      <w:rPr>
        <w:rStyle w:val="Nmerodepgina"/>
      </w:rPr>
      <w:fldChar w:fldCharType="end"/>
    </w:r>
  </w:p>
  <w:p w:rsidR="00BB0CAC" w:rsidRDefault="00BB0CA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89</w:t>
    </w:r>
    <w:r>
      <w:rPr>
        <w:rStyle w:val="Nmerodepgina"/>
      </w:rPr>
      <w:fldChar w:fldCharType="end"/>
    </w:r>
  </w:p>
  <w:p w:rsidR="00BB0CAC" w:rsidRDefault="00BB0CAC"/>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132</w:t>
    </w:r>
    <w:r>
      <w:rPr>
        <w:rStyle w:val="Nmerodepgina"/>
      </w:rPr>
      <w:fldChar w:fldCharType="end"/>
    </w:r>
    <w:r>
      <w:rPr>
        <w:rStyle w:val="Nmerodepgina"/>
      </w:rPr>
      <w:tab/>
    </w:r>
    <w:r>
      <w:t>Sección VII. Condiciones Generales del Contrato</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133</w:t>
    </w:r>
    <w:r>
      <w:rPr>
        <w:rStyle w:val="Nmerodepgina"/>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121</w:t>
    </w:r>
    <w:r>
      <w:rPr>
        <w:rStyle w:val="Nmerodepgina"/>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148</w:t>
    </w:r>
    <w:r>
      <w:rPr>
        <w:rStyle w:val="Nmerodepgina"/>
      </w:rPr>
      <w:fldChar w:fldCharType="end"/>
    </w:r>
    <w:r>
      <w:rPr>
        <w:rStyle w:val="Nmerodepgina"/>
      </w:rPr>
      <w:tab/>
      <w:t>Sección IX. Formularios del Contrato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numPr>
        <w:ilvl w:val="12"/>
        <w:numId w:val="0"/>
      </w:numPr>
      <w:tabs>
        <w:tab w:val="clear" w:pos="4320"/>
        <w:tab w:val="clear" w:pos="9360"/>
        <w:tab w:val="right" w:pos="9000"/>
      </w:tabs>
    </w:pPr>
    <w:r>
      <w:rPr>
        <w:rStyle w:val="Nmerodepgina"/>
      </w:rP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rPr>
        <w:rStyle w:val="Nmerodepgina"/>
      </w:rPr>
      <w:t>Sección IX. Formularios del Contrato</w:t>
    </w:r>
    <w:r>
      <w:tab/>
    </w: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147</w:t>
    </w:r>
    <w:r>
      <w:rPr>
        <w:rStyle w:val="Nmerodepgina"/>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135</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8</w:t>
    </w:r>
    <w:r>
      <w:rPr>
        <w:rStyle w:val="Nmerodepgina"/>
      </w:rPr>
      <w:fldChar w:fldCharType="end"/>
    </w:r>
    <w:r>
      <w:rPr>
        <w:rStyle w:val="Nmerodepgina"/>
      </w:rPr>
      <w:tab/>
    </w:r>
    <w:r>
      <w:t>Sección I.  Instrucciones a los Licitantes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7</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1</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3</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34</w:t>
    </w:r>
    <w:r>
      <w:rPr>
        <w:rStyle w:val="Nmerodepgina"/>
      </w:rPr>
      <w:fldChar w:fldCharType="end"/>
    </w:r>
    <w:r>
      <w:rPr>
        <w:rStyle w:val="Nmerodepgina"/>
      </w:rPr>
      <w:tab/>
      <w:t>Sección II. Datos de la Licitación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C" w:rsidRDefault="00BB0CAC">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BA1358">
      <w:rPr>
        <w:rStyle w:val="Nmerodepgina"/>
        <w:noProof/>
      </w:rPr>
      <w:t>35</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44A8192"/>
    <w:lvl w:ilvl="0">
      <w:start w:val="1"/>
      <w:numFmt w:val="decimal"/>
      <w:pStyle w:val="Listaconnmeros"/>
      <w:lvlText w:val="%1."/>
      <w:lvlJc w:val="left"/>
      <w:pPr>
        <w:tabs>
          <w:tab w:val="num" w:pos="502"/>
        </w:tabs>
        <w:ind w:left="502" w:hanging="360"/>
      </w:pPr>
    </w:lvl>
  </w:abstractNum>
  <w:abstractNum w:abstractNumId="1">
    <w:nsid w:val="02B7599E"/>
    <w:multiLevelType w:val="hybridMultilevel"/>
    <w:tmpl w:val="76B2E976"/>
    <w:lvl w:ilvl="0" w:tplc="1FCA1452">
      <w:start w:val="1"/>
      <w:numFmt w:val="decimal"/>
      <w:lvlText w:val="7.%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
    <w:nsid w:val="02CB4ADB"/>
    <w:multiLevelType w:val="multilevel"/>
    <w:tmpl w:val="B3900FF4"/>
    <w:lvl w:ilvl="0">
      <w:start w:val="14"/>
      <w:numFmt w:val="decimal"/>
      <w:lvlText w:val="%1."/>
      <w:lvlJc w:val="left"/>
      <w:pPr>
        <w:ind w:left="360" w:hanging="360"/>
      </w:pPr>
      <w:rPr>
        <w:rFonts w:hint="default"/>
      </w:rPr>
    </w:lvl>
    <w:lvl w:ilvl="1">
      <w:start w:val="3"/>
      <w:numFmt w:val="decimal"/>
      <w:isLgl/>
      <w:lvlText w:val="%1.%2"/>
      <w:lvlJc w:val="left"/>
      <w:pPr>
        <w:ind w:left="714"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3">
    <w:nsid w:val="039D505D"/>
    <w:multiLevelType w:val="multilevel"/>
    <w:tmpl w:val="3042DDAE"/>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
    <w:nsid w:val="0E724BA7"/>
    <w:multiLevelType w:val="hybridMultilevel"/>
    <w:tmpl w:val="0A1C558C"/>
    <w:lvl w:ilvl="0" w:tplc="4CAA8E06">
      <w:start w:val="1"/>
      <w:numFmt w:val="decimal"/>
      <w:lvlText w:val="11.%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6">
    <w:nsid w:val="17166295"/>
    <w:multiLevelType w:val="multilevel"/>
    <w:tmpl w:val="CFD6C4AC"/>
    <w:lvl w:ilvl="0">
      <w:start w:val="1"/>
      <w:numFmt w:val="decimal"/>
      <w:pStyle w:val="uno"/>
      <w:lvlText w:val="%1."/>
      <w:lvlJc w:val="left"/>
      <w:pPr>
        <w:ind w:left="360" w:hanging="360"/>
      </w:pPr>
    </w:lvl>
    <w:lvl w:ilvl="1">
      <w:start w:val="1"/>
      <w:numFmt w:val="decimal"/>
      <w:pStyle w:val="dos"/>
      <w:lvlText w:val="%1.%2."/>
      <w:lvlJc w:val="left"/>
      <w:pPr>
        <w:ind w:left="792" w:hanging="432"/>
      </w:pPr>
    </w:lvl>
    <w:lvl w:ilvl="2">
      <w:start w:val="1"/>
      <w:numFmt w:val="decimal"/>
      <w:pStyle w:val="tres"/>
      <w:lvlText w:val="%1.%2.%3."/>
      <w:lvlJc w:val="left"/>
      <w:pPr>
        <w:ind w:left="1224" w:hanging="504"/>
      </w:pPr>
    </w:lvl>
    <w:lvl w:ilvl="3">
      <w:start w:val="1"/>
      <w:numFmt w:val="decimal"/>
      <w:pStyle w:val="cuatro"/>
      <w:lvlText w:val="%1.%2.%3.%4."/>
      <w:lvlJc w:val="left"/>
      <w:pPr>
        <w:ind w:left="1728" w:hanging="648"/>
      </w:pPr>
    </w:lvl>
    <w:lvl w:ilvl="4">
      <w:start w:val="1"/>
      <w:numFmt w:val="decimal"/>
      <w:pStyle w:val="cinco"/>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255EF4"/>
    <w:multiLevelType w:val="hybridMultilevel"/>
    <w:tmpl w:val="DD602C9A"/>
    <w:lvl w:ilvl="0" w:tplc="2AB23FAC">
      <w:start w:val="13"/>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8">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0924942"/>
    <w:multiLevelType w:val="hybridMultilevel"/>
    <w:tmpl w:val="421CC2AA"/>
    <w:lvl w:ilvl="0" w:tplc="504E4AD4">
      <w:start w:val="1"/>
      <w:numFmt w:val="low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0">
    <w:nsid w:val="24284995"/>
    <w:multiLevelType w:val="hybridMultilevel"/>
    <w:tmpl w:val="8EE8EBBC"/>
    <w:lvl w:ilvl="0" w:tplc="504E4AD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A93114"/>
    <w:multiLevelType w:val="hybridMultilevel"/>
    <w:tmpl w:val="E84A045C"/>
    <w:lvl w:ilvl="0" w:tplc="8354ADE6">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EA6942"/>
    <w:multiLevelType w:val="hybridMultilevel"/>
    <w:tmpl w:val="9BDA7F52"/>
    <w:lvl w:ilvl="0" w:tplc="051A37BA">
      <w:start w:val="1"/>
      <w:numFmt w:val="decimal"/>
      <w:lvlText w:val="3.2.%1."/>
      <w:lvlJc w:val="left"/>
      <w:pPr>
        <w:ind w:left="1440" w:hanging="360"/>
      </w:pPr>
    </w:lvl>
    <w:lvl w:ilvl="1" w:tplc="480A0019">
      <w:start w:val="1"/>
      <w:numFmt w:val="lowerLetter"/>
      <w:lvlText w:val="%2."/>
      <w:lvlJc w:val="left"/>
      <w:pPr>
        <w:ind w:left="2520" w:hanging="360"/>
      </w:pPr>
    </w:lvl>
    <w:lvl w:ilvl="2" w:tplc="480A001B">
      <w:start w:val="1"/>
      <w:numFmt w:val="lowerRoman"/>
      <w:lvlText w:val="%3."/>
      <w:lvlJc w:val="right"/>
      <w:pPr>
        <w:ind w:left="3240" w:hanging="180"/>
      </w:pPr>
    </w:lvl>
    <w:lvl w:ilvl="3" w:tplc="480A000F">
      <w:start w:val="1"/>
      <w:numFmt w:val="decimal"/>
      <w:lvlText w:val="%4."/>
      <w:lvlJc w:val="left"/>
      <w:pPr>
        <w:ind w:left="3960" w:hanging="360"/>
      </w:pPr>
    </w:lvl>
    <w:lvl w:ilvl="4" w:tplc="480A0019">
      <w:start w:val="1"/>
      <w:numFmt w:val="lowerLetter"/>
      <w:lvlText w:val="%5."/>
      <w:lvlJc w:val="left"/>
      <w:pPr>
        <w:ind w:left="4680" w:hanging="360"/>
      </w:pPr>
    </w:lvl>
    <w:lvl w:ilvl="5" w:tplc="480A001B">
      <w:start w:val="1"/>
      <w:numFmt w:val="lowerRoman"/>
      <w:lvlText w:val="%6."/>
      <w:lvlJc w:val="right"/>
      <w:pPr>
        <w:ind w:left="5400" w:hanging="180"/>
      </w:pPr>
    </w:lvl>
    <w:lvl w:ilvl="6" w:tplc="480A000F">
      <w:start w:val="1"/>
      <w:numFmt w:val="decimal"/>
      <w:lvlText w:val="%7."/>
      <w:lvlJc w:val="left"/>
      <w:pPr>
        <w:ind w:left="6120" w:hanging="360"/>
      </w:pPr>
    </w:lvl>
    <w:lvl w:ilvl="7" w:tplc="480A0019">
      <w:start w:val="1"/>
      <w:numFmt w:val="lowerLetter"/>
      <w:lvlText w:val="%8."/>
      <w:lvlJc w:val="left"/>
      <w:pPr>
        <w:ind w:left="6840" w:hanging="360"/>
      </w:pPr>
    </w:lvl>
    <w:lvl w:ilvl="8" w:tplc="480A001B">
      <w:start w:val="1"/>
      <w:numFmt w:val="lowerRoman"/>
      <w:lvlText w:val="%9."/>
      <w:lvlJc w:val="right"/>
      <w:pPr>
        <w:ind w:left="7560" w:hanging="180"/>
      </w:pPr>
    </w:lvl>
  </w:abstractNum>
  <w:abstractNum w:abstractNumId="13">
    <w:nsid w:val="26B9434F"/>
    <w:multiLevelType w:val="hybridMultilevel"/>
    <w:tmpl w:val="811CAB62"/>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5FFE14CE">
      <w:start w:val="1"/>
      <w:numFmt w:val="decimal"/>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14">
    <w:nsid w:val="28324F06"/>
    <w:multiLevelType w:val="hybridMultilevel"/>
    <w:tmpl w:val="D6F2B514"/>
    <w:lvl w:ilvl="0" w:tplc="04090015">
      <w:start w:val="1"/>
      <w:numFmt w:val="lowerLetter"/>
      <w:lvlText w:val="(%1)"/>
      <w:lvlJc w:val="left"/>
      <w:pPr>
        <w:ind w:left="1223" w:hanging="360"/>
      </w:pPr>
      <w:rPr>
        <w:rFonts w:hint="default"/>
      </w:r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15">
    <w:nsid w:val="2F6E56D1"/>
    <w:multiLevelType w:val="multilevel"/>
    <w:tmpl w:val="8D905F22"/>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141382B"/>
    <w:multiLevelType w:val="hybridMultilevel"/>
    <w:tmpl w:val="D4008342"/>
    <w:lvl w:ilvl="0" w:tplc="E6B89E5A">
      <w:start w:val="1"/>
      <w:numFmt w:val="decimal"/>
      <w:lvlText w:val="2.%1."/>
      <w:lvlJc w:val="left"/>
      <w:pPr>
        <w:ind w:left="786" w:hanging="360"/>
      </w:pPr>
    </w:lvl>
    <w:lvl w:ilvl="1" w:tplc="480A0019">
      <w:start w:val="1"/>
      <w:numFmt w:val="lowerLetter"/>
      <w:lvlText w:val="%2."/>
      <w:lvlJc w:val="left"/>
      <w:pPr>
        <w:ind w:left="2150" w:hanging="360"/>
      </w:pPr>
    </w:lvl>
    <w:lvl w:ilvl="2" w:tplc="480A001B">
      <w:start w:val="1"/>
      <w:numFmt w:val="lowerRoman"/>
      <w:lvlText w:val="%3."/>
      <w:lvlJc w:val="right"/>
      <w:pPr>
        <w:ind w:left="2870" w:hanging="180"/>
      </w:pPr>
    </w:lvl>
    <w:lvl w:ilvl="3" w:tplc="480A000F">
      <w:start w:val="1"/>
      <w:numFmt w:val="decimal"/>
      <w:lvlText w:val="%4."/>
      <w:lvlJc w:val="left"/>
      <w:pPr>
        <w:ind w:left="3590" w:hanging="360"/>
      </w:pPr>
    </w:lvl>
    <w:lvl w:ilvl="4" w:tplc="480A0019">
      <w:start w:val="1"/>
      <w:numFmt w:val="lowerLetter"/>
      <w:lvlText w:val="%5."/>
      <w:lvlJc w:val="left"/>
      <w:pPr>
        <w:ind w:left="4310" w:hanging="360"/>
      </w:pPr>
    </w:lvl>
    <w:lvl w:ilvl="5" w:tplc="480A001B">
      <w:start w:val="1"/>
      <w:numFmt w:val="lowerRoman"/>
      <w:lvlText w:val="%6."/>
      <w:lvlJc w:val="right"/>
      <w:pPr>
        <w:ind w:left="5030" w:hanging="180"/>
      </w:pPr>
    </w:lvl>
    <w:lvl w:ilvl="6" w:tplc="480A000F">
      <w:start w:val="1"/>
      <w:numFmt w:val="decimal"/>
      <w:lvlText w:val="%7."/>
      <w:lvlJc w:val="left"/>
      <w:pPr>
        <w:ind w:left="5750" w:hanging="360"/>
      </w:pPr>
    </w:lvl>
    <w:lvl w:ilvl="7" w:tplc="480A0019">
      <w:start w:val="1"/>
      <w:numFmt w:val="lowerLetter"/>
      <w:lvlText w:val="%8."/>
      <w:lvlJc w:val="left"/>
      <w:pPr>
        <w:ind w:left="6470" w:hanging="360"/>
      </w:pPr>
    </w:lvl>
    <w:lvl w:ilvl="8" w:tplc="480A001B">
      <w:start w:val="1"/>
      <w:numFmt w:val="lowerRoman"/>
      <w:lvlText w:val="%9."/>
      <w:lvlJc w:val="right"/>
      <w:pPr>
        <w:ind w:left="7190" w:hanging="180"/>
      </w:pPr>
    </w:lvl>
  </w:abstractNum>
  <w:abstractNum w:abstractNumId="17">
    <w:nsid w:val="34D04D5A"/>
    <w:multiLevelType w:val="hybridMultilevel"/>
    <w:tmpl w:val="6CDE04AE"/>
    <w:lvl w:ilvl="0" w:tplc="783626EA">
      <w:start w:val="1"/>
      <w:numFmt w:val="decimal"/>
      <w:lvlText w:val="10.%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8">
    <w:nsid w:val="369D69EC"/>
    <w:multiLevelType w:val="hybridMultilevel"/>
    <w:tmpl w:val="ADFAEFBC"/>
    <w:lvl w:ilvl="0" w:tplc="CB5AB842">
      <w:start w:val="1"/>
      <w:numFmt w:val="decimal"/>
      <w:lvlText w:val="(%1)"/>
      <w:lvlJc w:val="left"/>
      <w:pPr>
        <w:ind w:left="108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19">
    <w:nsid w:val="37C06F1A"/>
    <w:multiLevelType w:val="hybridMultilevel"/>
    <w:tmpl w:val="16228D42"/>
    <w:lvl w:ilvl="0" w:tplc="A0CE9BEE">
      <w:start w:val="1"/>
      <w:numFmt w:val="decimal"/>
      <w:lvlText w:val="8.%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0">
    <w:nsid w:val="37D77B40"/>
    <w:multiLevelType w:val="hybridMultilevel"/>
    <w:tmpl w:val="78EA047A"/>
    <w:lvl w:ilvl="0" w:tplc="7B0CDD34">
      <w:start w:val="1"/>
      <w:numFmt w:val="lowerLetter"/>
      <w:lvlText w:val="(%1)"/>
      <w:lvlJc w:val="left"/>
      <w:pPr>
        <w:tabs>
          <w:tab w:val="num" w:pos="1332"/>
        </w:tabs>
        <w:ind w:left="1332" w:hanging="720"/>
      </w:pPr>
      <w:rPr>
        <w:rFonts w:hint="default"/>
      </w:rPr>
    </w:lvl>
    <w:lvl w:ilvl="1" w:tplc="B8809EBA" w:tentative="1">
      <w:start w:val="1"/>
      <w:numFmt w:val="lowerLetter"/>
      <w:lvlText w:val="%2."/>
      <w:lvlJc w:val="left"/>
      <w:pPr>
        <w:tabs>
          <w:tab w:val="num" w:pos="1692"/>
        </w:tabs>
        <w:ind w:left="1692" w:hanging="360"/>
      </w:pPr>
    </w:lvl>
    <w:lvl w:ilvl="2" w:tplc="BB229848" w:tentative="1">
      <w:start w:val="1"/>
      <w:numFmt w:val="lowerRoman"/>
      <w:lvlText w:val="%3."/>
      <w:lvlJc w:val="right"/>
      <w:pPr>
        <w:tabs>
          <w:tab w:val="num" w:pos="2412"/>
        </w:tabs>
        <w:ind w:left="2412" w:hanging="180"/>
      </w:pPr>
    </w:lvl>
    <w:lvl w:ilvl="3" w:tplc="A650CB3A" w:tentative="1">
      <w:start w:val="1"/>
      <w:numFmt w:val="decimal"/>
      <w:lvlText w:val="%4."/>
      <w:lvlJc w:val="left"/>
      <w:pPr>
        <w:tabs>
          <w:tab w:val="num" w:pos="3132"/>
        </w:tabs>
        <w:ind w:left="3132" w:hanging="360"/>
      </w:pPr>
    </w:lvl>
    <w:lvl w:ilvl="4" w:tplc="2A901BB0" w:tentative="1">
      <w:start w:val="1"/>
      <w:numFmt w:val="lowerLetter"/>
      <w:lvlText w:val="%5."/>
      <w:lvlJc w:val="left"/>
      <w:pPr>
        <w:tabs>
          <w:tab w:val="num" w:pos="3852"/>
        </w:tabs>
        <w:ind w:left="3852" w:hanging="360"/>
      </w:pPr>
    </w:lvl>
    <w:lvl w:ilvl="5" w:tplc="72AA5248" w:tentative="1">
      <w:start w:val="1"/>
      <w:numFmt w:val="lowerRoman"/>
      <w:lvlText w:val="%6."/>
      <w:lvlJc w:val="right"/>
      <w:pPr>
        <w:tabs>
          <w:tab w:val="num" w:pos="4572"/>
        </w:tabs>
        <w:ind w:left="4572" w:hanging="180"/>
      </w:pPr>
    </w:lvl>
    <w:lvl w:ilvl="6" w:tplc="F6F6BBCE" w:tentative="1">
      <w:start w:val="1"/>
      <w:numFmt w:val="decimal"/>
      <w:lvlText w:val="%7."/>
      <w:lvlJc w:val="left"/>
      <w:pPr>
        <w:tabs>
          <w:tab w:val="num" w:pos="5292"/>
        </w:tabs>
        <w:ind w:left="5292" w:hanging="360"/>
      </w:pPr>
    </w:lvl>
    <w:lvl w:ilvl="7" w:tplc="4A8C33E4" w:tentative="1">
      <w:start w:val="1"/>
      <w:numFmt w:val="lowerLetter"/>
      <w:lvlText w:val="%8."/>
      <w:lvlJc w:val="left"/>
      <w:pPr>
        <w:tabs>
          <w:tab w:val="num" w:pos="6012"/>
        </w:tabs>
        <w:ind w:left="6012" w:hanging="360"/>
      </w:pPr>
    </w:lvl>
    <w:lvl w:ilvl="8" w:tplc="3A80C7EC" w:tentative="1">
      <w:start w:val="1"/>
      <w:numFmt w:val="lowerRoman"/>
      <w:lvlText w:val="%9."/>
      <w:lvlJc w:val="right"/>
      <w:pPr>
        <w:tabs>
          <w:tab w:val="num" w:pos="6732"/>
        </w:tabs>
        <w:ind w:left="6732" w:hanging="180"/>
      </w:pPr>
    </w:lvl>
  </w:abstractNum>
  <w:abstractNum w:abstractNumId="21">
    <w:nsid w:val="3CC8016B"/>
    <w:multiLevelType w:val="hybridMultilevel"/>
    <w:tmpl w:val="1212885E"/>
    <w:lvl w:ilvl="0" w:tplc="DD72FAA2">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D076F886" w:tentative="1">
      <w:start w:val="1"/>
      <w:numFmt w:val="lowerLetter"/>
      <w:lvlText w:val="%2."/>
      <w:lvlJc w:val="left"/>
      <w:pPr>
        <w:tabs>
          <w:tab w:val="num" w:pos="3420"/>
        </w:tabs>
        <w:ind w:left="3420" w:hanging="360"/>
      </w:pPr>
    </w:lvl>
    <w:lvl w:ilvl="2" w:tplc="EF1CCEA2" w:tentative="1">
      <w:start w:val="1"/>
      <w:numFmt w:val="lowerRoman"/>
      <w:lvlText w:val="%3."/>
      <w:lvlJc w:val="right"/>
      <w:pPr>
        <w:tabs>
          <w:tab w:val="num" w:pos="4140"/>
        </w:tabs>
        <w:ind w:left="4140" w:hanging="180"/>
      </w:pPr>
    </w:lvl>
    <w:lvl w:ilvl="3" w:tplc="A7002DB8" w:tentative="1">
      <w:start w:val="1"/>
      <w:numFmt w:val="decimal"/>
      <w:lvlText w:val="%4."/>
      <w:lvlJc w:val="left"/>
      <w:pPr>
        <w:tabs>
          <w:tab w:val="num" w:pos="4860"/>
        </w:tabs>
        <w:ind w:left="4860" w:hanging="360"/>
      </w:pPr>
    </w:lvl>
    <w:lvl w:ilvl="4" w:tplc="78C2295E" w:tentative="1">
      <w:start w:val="1"/>
      <w:numFmt w:val="lowerLetter"/>
      <w:lvlText w:val="%5."/>
      <w:lvlJc w:val="left"/>
      <w:pPr>
        <w:tabs>
          <w:tab w:val="num" w:pos="5580"/>
        </w:tabs>
        <w:ind w:left="5580" w:hanging="360"/>
      </w:pPr>
    </w:lvl>
    <w:lvl w:ilvl="5" w:tplc="7B5019A8" w:tentative="1">
      <w:start w:val="1"/>
      <w:numFmt w:val="lowerRoman"/>
      <w:lvlText w:val="%6."/>
      <w:lvlJc w:val="right"/>
      <w:pPr>
        <w:tabs>
          <w:tab w:val="num" w:pos="6300"/>
        </w:tabs>
        <w:ind w:left="6300" w:hanging="180"/>
      </w:pPr>
    </w:lvl>
    <w:lvl w:ilvl="6" w:tplc="BF64D9B6" w:tentative="1">
      <w:start w:val="1"/>
      <w:numFmt w:val="decimal"/>
      <w:lvlText w:val="%7."/>
      <w:lvlJc w:val="left"/>
      <w:pPr>
        <w:tabs>
          <w:tab w:val="num" w:pos="7020"/>
        </w:tabs>
        <w:ind w:left="7020" w:hanging="360"/>
      </w:pPr>
    </w:lvl>
    <w:lvl w:ilvl="7" w:tplc="9FBC73D6" w:tentative="1">
      <w:start w:val="1"/>
      <w:numFmt w:val="lowerLetter"/>
      <w:lvlText w:val="%8."/>
      <w:lvlJc w:val="left"/>
      <w:pPr>
        <w:tabs>
          <w:tab w:val="num" w:pos="7740"/>
        </w:tabs>
        <w:ind w:left="7740" w:hanging="360"/>
      </w:pPr>
    </w:lvl>
    <w:lvl w:ilvl="8" w:tplc="62E67F94" w:tentative="1">
      <w:start w:val="1"/>
      <w:numFmt w:val="lowerRoman"/>
      <w:lvlText w:val="%9."/>
      <w:lvlJc w:val="right"/>
      <w:pPr>
        <w:tabs>
          <w:tab w:val="num" w:pos="8460"/>
        </w:tabs>
        <w:ind w:left="8460" w:hanging="180"/>
      </w:pPr>
    </w:lvl>
  </w:abstractNum>
  <w:abstractNum w:abstractNumId="22">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00A72CD"/>
    <w:multiLevelType w:val="hybridMultilevel"/>
    <w:tmpl w:val="DC5EA1FE"/>
    <w:lvl w:ilvl="0" w:tplc="7E3EAACA">
      <w:start w:val="1"/>
      <w:numFmt w:val="decimal"/>
      <w:lvlText w:val="6.%1."/>
      <w:lvlJc w:val="left"/>
      <w:pPr>
        <w:ind w:left="1998" w:hanging="360"/>
      </w:pPr>
    </w:lvl>
    <w:lvl w:ilvl="1" w:tplc="480A0019">
      <w:start w:val="1"/>
      <w:numFmt w:val="lowerLetter"/>
      <w:lvlText w:val="%2."/>
      <w:lvlJc w:val="left"/>
      <w:pPr>
        <w:ind w:left="2718" w:hanging="360"/>
      </w:pPr>
    </w:lvl>
    <w:lvl w:ilvl="2" w:tplc="480A001B">
      <w:start w:val="1"/>
      <w:numFmt w:val="lowerRoman"/>
      <w:lvlText w:val="%3."/>
      <w:lvlJc w:val="right"/>
      <w:pPr>
        <w:ind w:left="3438" w:hanging="180"/>
      </w:pPr>
    </w:lvl>
    <w:lvl w:ilvl="3" w:tplc="480A000F">
      <w:start w:val="1"/>
      <w:numFmt w:val="decimal"/>
      <w:lvlText w:val="%4."/>
      <w:lvlJc w:val="left"/>
      <w:pPr>
        <w:ind w:left="4158" w:hanging="360"/>
      </w:pPr>
    </w:lvl>
    <w:lvl w:ilvl="4" w:tplc="480A0019">
      <w:start w:val="1"/>
      <w:numFmt w:val="lowerLetter"/>
      <w:lvlText w:val="%5."/>
      <w:lvlJc w:val="left"/>
      <w:pPr>
        <w:ind w:left="4878" w:hanging="360"/>
      </w:pPr>
    </w:lvl>
    <w:lvl w:ilvl="5" w:tplc="480A001B">
      <w:start w:val="1"/>
      <w:numFmt w:val="lowerRoman"/>
      <w:lvlText w:val="%6."/>
      <w:lvlJc w:val="right"/>
      <w:pPr>
        <w:ind w:left="5598" w:hanging="180"/>
      </w:pPr>
    </w:lvl>
    <w:lvl w:ilvl="6" w:tplc="480A000F">
      <w:start w:val="1"/>
      <w:numFmt w:val="decimal"/>
      <w:lvlText w:val="%7."/>
      <w:lvlJc w:val="left"/>
      <w:pPr>
        <w:ind w:left="6318" w:hanging="360"/>
      </w:pPr>
    </w:lvl>
    <w:lvl w:ilvl="7" w:tplc="480A0019">
      <w:start w:val="1"/>
      <w:numFmt w:val="lowerLetter"/>
      <w:lvlText w:val="%8."/>
      <w:lvlJc w:val="left"/>
      <w:pPr>
        <w:ind w:left="7038" w:hanging="360"/>
      </w:pPr>
    </w:lvl>
    <w:lvl w:ilvl="8" w:tplc="480A001B">
      <w:start w:val="1"/>
      <w:numFmt w:val="lowerRoman"/>
      <w:lvlText w:val="%9."/>
      <w:lvlJc w:val="right"/>
      <w:pPr>
        <w:ind w:left="7758" w:hanging="180"/>
      </w:pPr>
    </w:lvl>
  </w:abstractNum>
  <w:abstractNum w:abstractNumId="24">
    <w:nsid w:val="407474ED"/>
    <w:multiLevelType w:val="hybridMultilevel"/>
    <w:tmpl w:val="E6781B9E"/>
    <w:lvl w:ilvl="0" w:tplc="46FA727C">
      <w:start w:val="1"/>
      <w:numFmt w:val="decimal"/>
      <w:lvlText w:val="3.%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5">
    <w:nsid w:val="40C86B32"/>
    <w:multiLevelType w:val="hybridMultilevel"/>
    <w:tmpl w:val="47D2BB86"/>
    <w:lvl w:ilvl="0" w:tplc="F0047B0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C8C84C2C" w:tentative="1">
      <w:start w:val="1"/>
      <w:numFmt w:val="lowerLetter"/>
      <w:lvlText w:val="%2."/>
      <w:lvlJc w:val="left"/>
      <w:pPr>
        <w:tabs>
          <w:tab w:val="num" w:pos="2376"/>
        </w:tabs>
        <w:ind w:left="2376" w:hanging="360"/>
      </w:pPr>
    </w:lvl>
    <w:lvl w:ilvl="2" w:tplc="9A122196" w:tentative="1">
      <w:start w:val="1"/>
      <w:numFmt w:val="lowerRoman"/>
      <w:lvlText w:val="%3."/>
      <w:lvlJc w:val="right"/>
      <w:pPr>
        <w:tabs>
          <w:tab w:val="num" w:pos="3096"/>
        </w:tabs>
        <w:ind w:left="3096" w:hanging="180"/>
      </w:pPr>
    </w:lvl>
    <w:lvl w:ilvl="3" w:tplc="D0641DD8" w:tentative="1">
      <w:start w:val="1"/>
      <w:numFmt w:val="decimal"/>
      <w:lvlText w:val="%4."/>
      <w:lvlJc w:val="left"/>
      <w:pPr>
        <w:tabs>
          <w:tab w:val="num" w:pos="3816"/>
        </w:tabs>
        <w:ind w:left="3816" w:hanging="360"/>
      </w:pPr>
    </w:lvl>
    <w:lvl w:ilvl="4" w:tplc="2EB4F73A" w:tentative="1">
      <w:start w:val="1"/>
      <w:numFmt w:val="lowerLetter"/>
      <w:lvlText w:val="%5."/>
      <w:lvlJc w:val="left"/>
      <w:pPr>
        <w:tabs>
          <w:tab w:val="num" w:pos="4536"/>
        </w:tabs>
        <w:ind w:left="4536" w:hanging="360"/>
      </w:pPr>
    </w:lvl>
    <w:lvl w:ilvl="5" w:tplc="F7063C84" w:tentative="1">
      <w:start w:val="1"/>
      <w:numFmt w:val="lowerRoman"/>
      <w:lvlText w:val="%6."/>
      <w:lvlJc w:val="right"/>
      <w:pPr>
        <w:tabs>
          <w:tab w:val="num" w:pos="5256"/>
        </w:tabs>
        <w:ind w:left="5256" w:hanging="180"/>
      </w:pPr>
    </w:lvl>
    <w:lvl w:ilvl="6" w:tplc="1AA8035E" w:tentative="1">
      <w:start w:val="1"/>
      <w:numFmt w:val="decimal"/>
      <w:lvlText w:val="%7."/>
      <w:lvlJc w:val="left"/>
      <w:pPr>
        <w:tabs>
          <w:tab w:val="num" w:pos="5976"/>
        </w:tabs>
        <w:ind w:left="5976" w:hanging="360"/>
      </w:pPr>
    </w:lvl>
    <w:lvl w:ilvl="7" w:tplc="74D22ACA" w:tentative="1">
      <w:start w:val="1"/>
      <w:numFmt w:val="lowerLetter"/>
      <w:lvlText w:val="%8."/>
      <w:lvlJc w:val="left"/>
      <w:pPr>
        <w:tabs>
          <w:tab w:val="num" w:pos="6696"/>
        </w:tabs>
        <w:ind w:left="6696" w:hanging="360"/>
      </w:pPr>
    </w:lvl>
    <w:lvl w:ilvl="8" w:tplc="D92881EE" w:tentative="1">
      <w:start w:val="1"/>
      <w:numFmt w:val="lowerRoman"/>
      <w:lvlText w:val="%9."/>
      <w:lvlJc w:val="right"/>
      <w:pPr>
        <w:tabs>
          <w:tab w:val="num" w:pos="7416"/>
        </w:tabs>
        <w:ind w:left="7416" w:hanging="180"/>
      </w:pPr>
    </w:lvl>
  </w:abstractNum>
  <w:abstractNum w:abstractNumId="26">
    <w:nsid w:val="4539604A"/>
    <w:multiLevelType w:val="hybridMultilevel"/>
    <w:tmpl w:val="0296A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3D6AA7"/>
    <w:multiLevelType w:val="hybridMultilevel"/>
    <w:tmpl w:val="85A21512"/>
    <w:lvl w:ilvl="0" w:tplc="C9E4BDC6">
      <w:start w:val="1"/>
      <w:numFmt w:val="lowerRoman"/>
      <w:lvlText w:val="(%1)"/>
      <w:lvlJc w:val="left"/>
      <w:pPr>
        <w:tabs>
          <w:tab w:val="num" w:pos="1584"/>
        </w:tabs>
        <w:ind w:left="1584" w:hanging="504"/>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FFFFFFFF">
      <w:start w:val="1"/>
      <w:numFmt w:val="lowerRoman"/>
      <w:lvlText w:val="(%4)"/>
      <w:lvlJc w:val="left"/>
      <w:pPr>
        <w:tabs>
          <w:tab w:val="num" w:pos="1872"/>
        </w:tabs>
        <w:ind w:left="2016" w:hanging="216"/>
      </w:pPr>
      <w:rPr>
        <w:rFonts w:hint="default"/>
        <w:b w:val="0"/>
        <w:i w:val="0"/>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5981C8C"/>
    <w:multiLevelType w:val="hybridMultilevel"/>
    <w:tmpl w:val="C04A530A"/>
    <w:lvl w:ilvl="0" w:tplc="158E41F2">
      <w:start w:val="1"/>
      <w:numFmt w:val="decimal"/>
      <w:lvlText w:val="%1."/>
      <w:lvlJc w:val="left"/>
      <w:pPr>
        <w:ind w:left="720" w:hanging="360"/>
      </w:pPr>
      <w:rPr>
        <w:b w:val="0"/>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9">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30">
    <w:nsid w:val="4B21050B"/>
    <w:multiLevelType w:val="hybridMultilevel"/>
    <w:tmpl w:val="092402EC"/>
    <w:lvl w:ilvl="0" w:tplc="57AE277C">
      <w:start w:val="1"/>
      <w:numFmt w:val="decimal"/>
      <w:lvlText w:val="3.6.%1."/>
      <w:lvlJc w:val="left"/>
      <w:pPr>
        <w:ind w:left="360" w:hanging="360"/>
      </w:pPr>
      <w:rPr>
        <w:rFonts w:hint="default"/>
      </w:rPr>
    </w:lvl>
    <w:lvl w:ilvl="1" w:tplc="480A0019">
      <w:start w:val="1"/>
      <w:numFmt w:val="lowerLetter"/>
      <w:lvlText w:val="%2."/>
      <w:lvlJc w:val="left"/>
      <w:pPr>
        <w:ind w:left="-1058" w:hanging="360"/>
      </w:pPr>
    </w:lvl>
    <w:lvl w:ilvl="2" w:tplc="480A001B">
      <w:start w:val="1"/>
      <w:numFmt w:val="lowerRoman"/>
      <w:lvlText w:val="%3."/>
      <w:lvlJc w:val="right"/>
      <w:pPr>
        <w:ind w:left="-338" w:hanging="180"/>
      </w:pPr>
    </w:lvl>
    <w:lvl w:ilvl="3" w:tplc="480A000F">
      <w:start w:val="1"/>
      <w:numFmt w:val="decimal"/>
      <w:lvlText w:val="%4."/>
      <w:lvlJc w:val="left"/>
      <w:pPr>
        <w:ind w:left="382" w:hanging="360"/>
      </w:pPr>
    </w:lvl>
    <w:lvl w:ilvl="4" w:tplc="480A0019">
      <w:start w:val="1"/>
      <w:numFmt w:val="lowerLetter"/>
      <w:lvlText w:val="%5."/>
      <w:lvlJc w:val="left"/>
      <w:pPr>
        <w:ind w:left="1102" w:hanging="360"/>
      </w:pPr>
    </w:lvl>
    <w:lvl w:ilvl="5" w:tplc="480A001B">
      <w:start w:val="1"/>
      <w:numFmt w:val="lowerRoman"/>
      <w:lvlText w:val="%6."/>
      <w:lvlJc w:val="right"/>
      <w:pPr>
        <w:ind w:left="1822" w:hanging="180"/>
      </w:pPr>
    </w:lvl>
    <w:lvl w:ilvl="6" w:tplc="480A000F">
      <w:start w:val="1"/>
      <w:numFmt w:val="decimal"/>
      <w:lvlText w:val="%7."/>
      <w:lvlJc w:val="left"/>
      <w:pPr>
        <w:ind w:left="2542" w:hanging="360"/>
      </w:pPr>
    </w:lvl>
    <w:lvl w:ilvl="7" w:tplc="480A0019">
      <w:start w:val="1"/>
      <w:numFmt w:val="lowerLetter"/>
      <w:lvlText w:val="%8."/>
      <w:lvlJc w:val="left"/>
      <w:pPr>
        <w:ind w:left="3262" w:hanging="360"/>
      </w:pPr>
    </w:lvl>
    <w:lvl w:ilvl="8" w:tplc="480A001B">
      <w:start w:val="1"/>
      <w:numFmt w:val="lowerRoman"/>
      <w:lvlText w:val="%9."/>
      <w:lvlJc w:val="right"/>
      <w:pPr>
        <w:ind w:left="3982" w:hanging="180"/>
      </w:pPr>
    </w:lvl>
  </w:abstractNum>
  <w:abstractNum w:abstractNumId="31">
    <w:nsid w:val="4BC74C86"/>
    <w:multiLevelType w:val="multilevel"/>
    <w:tmpl w:val="A350D5E4"/>
    <w:lvl w:ilvl="0">
      <w:start w:val="1"/>
      <w:numFmt w:val="decimal"/>
      <w:pStyle w:val="sadasf"/>
      <w:lvlText w:val="%1."/>
      <w:lvlJc w:val="left"/>
      <w:pPr>
        <w:ind w:left="360" w:hanging="360"/>
      </w:pPr>
      <w:rPr>
        <w:sz w:val="28"/>
        <w:szCs w:val="28"/>
      </w:rPr>
    </w:lvl>
    <w:lvl w:ilvl="1">
      <w:start w:val="1"/>
      <w:numFmt w:val="decimal"/>
      <w:pStyle w:val="asdfadsffs"/>
      <w:lvlText w:val="%1.%2."/>
      <w:lvlJc w:val="left"/>
      <w:pPr>
        <w:ind w:left="792" w:hanging="432"/>
      </w:pPr>
      <w:rPr>
        <w:sz w:val="24"/>
        <w:szCs w:val="24"/>
      </w:rPr>
    </w:lvl>
    <w:lvl w:ilvl="2">
      <w:start w:val="1"/>
      <w:numFmt w:val="decimal"/>
      <w:pStyle w:val="asdfadsffs"/>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CF6499B"/>
    <w:multiLevelType w:val="multilevel"/>
    <w:tmpl w:val="17EAD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4">
    <w:nsid w:val="50E777C3"/>
    <w:multiLevelType w:val="hybridMultilevel"/>
    <w:tmpl w:val="59D4866A"/>
    <w:lvl w:ilvl="0" w:tplc="214CA93E">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578E6E26">
      <w:start w:val="3"/>
      <w:numFmt w:val="lowerLetter"/>
      <w:lvlText w:val="(%2)"/>
      <w:lvlJc w:val="left"/>
      <w:pPr>
        <w:tabs>
          <w:tab w:val="num" w:pos="1620"/>
        </w:tabs>
        <w:ind w:left="1620" w:hanging="540"/>
      </w:pPr>
      <w:rPr>
        <w:rFonts w:hint="default"/>
      </w:rPr>
    </w:lvl>
    <w:lvl w:ilvl="2" w:tplc="177E9B80">
      <w:start w:val="2"/>
      <w:numFmt w:val="lowerLetter"/>
      <w:lvlText w:val="(%3)"/>
      <w:lvlJc w:val="left"/>
      <w:pPr>
        <w:tabs>
          <w:tab w:val="num" w:pos="2520"/>
        </w:tabs>
        <w:ind w:left="2520" w:hanging="540"/>
      </w:pPr>
      <w:rPr>
        <w:rFonts w:hint="default"/>
        <w:b/>
        <w:i w:val="0"/>
        <w:color w:val="auto"/>
        <w:sz w:val="22"/>
        <w:szCs w:val="22"/>
        <w:u w:val="none"/>
      </w:rPr>
    </w:lvl>
    <w:lvl w:ilvl="3" w:tplc="1E0ACEF6" w:tentative="1">
      <w:start w:val="1"/>
      <w:numFmt w:val="decimal"/>
      <w:lvlText w:val="%4."/>
      <w:lvlJc w:val="left"/>
      <w:pPr>
        <w:tabs>
          <w:tab w:val="num" w:pos="2880"/>
        </w:tabs>
        <w:ind w:left="2880" w:hanging="360"/>
      </w:pPr>
    </w:lvl>
    <w:lvl w:ilvl="4" w:tplc="49628F70" w:tentative="1">
      <w:start w:val="1"/>
      <w:numFmt w:val="lowerLetter"/>
      <w:lvlText w:val="%5."/>
      <w:lvlJc w:val="left"/>
      <w:pPr>
        <w:tabs>
          <w:tab w:val="num" w:pos="3600"/>
        </w:tabs>
        <w:ind w:left="3600" w:hanging="360"/>
      </w:pPr>
    </w:lvl>
    <w:lvl w:ilvl="5" w:tplc="511052EA" w:tentative="1">
      <w:start w:val="1"/>
      <w:numFmt w:val="lowerRoman"/>
      <w:lvlText w:val="%6."/>
      <w:lvlJc w:val="right"/>
      <w:pPr>
        <w:tabs>
          <w:tab w:val="num" w:pos="4320"/>
        </w:tabs>
        <w:ind w:left="4320" w:hanging="180"/>
      </w:pPr>
    </w:lvl>
    <w:lvl w:ilvl="6" w:tplc="45AE8E4A" w:tentative="1">
      <w:start w:val="1"/>
      <w:numFmt w:val="decimal"/>
      <w:lvlText w:val="%7."/>
      <w:lvlJc w:val="left"/>
      <w:pPr>
        <w:tabs>
          <w:tab w:val="num" w:pos="5040"/>
        </w:tabs>
        <w:ind w:left="5040" w:hanging="360"/>
      </w:pPr>
    </w:lvl>
    <w:lvl w:ilvl="7" w:tplc="40A8F644" w:tentative="1">
      <w:start w:val="1"/>
      <w:numFmt w:val="lowerLetter"/>
      <w:lvlText w:val="%8."/>
      <w:lvlJc w:val="left"/>
      <w:pPr>
        <w:tabs>
          <w:tab w:val="num" w:pos="5760"/>
        </w:tabs>
        <w:ind w:left="5760" w:hanging="360"/>
      </w:pPr>
    </w:lvl>
    <w:lvl w:ilvl="8" w:tplc="4F92F456" w:tentative="1">
      <w:start w:val="1"/>
      <w:numFmt w:val="lowerRoman"/>
      <w:lvlText w:val="%9."/>
      <w:lvlJc w:val="right"/>
      <w:pPr>
        <w:tabs>
          <w:tab w:val="num" w:pos="6480"/>
        </w:tabs>
        <w:ind w:left="6480" w:hanging="180"/>
      </w:pPr>
    </w:lvl>
  </w:abstractNum>
  <w:abstractNum w:abstractNumId="35">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3EE18E6"/>
    <w:multiLevelType w:val="hybridMultilevel"/>
    <w:tmpl w:val="3D72BA1C"/>
    <w:lvl w:ilvl="0" w:tplc="FB70AAC8">
      <w:start w:val="1"/>
      <w:numFmt w:val="lowerLetter"/>
      <w:lvlText w:val="%1)"/>
      <w:lvlJc w:val="left"/>
      <w:pPr>
        <w:tabs>
          <w:tab w:val="num" w:pos="1440"/>
        </w:tabs>
        <w:ind w:left="1440" w:hanging="144"/>
      </w:pPr>
      <w:rPr>
        <w:rFonts w:hint="default"/>
        <w:b w:val="0"/>
        <w:i w:val="0"/>
      </w:rPr>
    </w:lvl>
    <w:lvl w:ilvl="1" w:tplc="350440C6">
      <w:start w:val="1"/>
      <w:numFmt w:val="lowerRoman"/>
      <w:lvlText w:val="(%2)"/>
      <w:lvlJc w:val="left"/>
      <w:pPr>
        <w:tabs>
          <w:tab w:val="num" w:pos="1210"/>
        </w:tabs>
        <w:ind w:left="2088" w:hanging="878"/>
      </w:pPr>
      <w:rPr>
        <w:rFonts w:hint="default"/>
        <w:b w:val="0"/>
        <w:i w:val="0"/>
      </w:rPr>
    </w:lvl>
    <w:lvl w:ilvl="2" w:tplc="5C1AEE38" w:tentative="1">
      <w:start w:val="1"/>
      <w:numFmt w:val="lowerRoman"/>
      <w:lvlText w:val="%3."/>
      <w:lvlJc w:val="right"/>
      <w:pPr>
        <w:tabs>
          <w:tab w:val="num" w:pos="2160"/>
        </w:tabs>
        <w:ind w:left="2160" w:hanging="180"/>
      </w:pPr>
    </w:lvl>
    <w:lvl w:ilvl="3" w:tplc="5BA066D2" w:tentative="1">
      <w:start w:val="1"/>
      <w:numFmt w:val="decimal"/>
      <w:lvlText w:val="%4."/>
      <w:lvlJc w:val="left"/>
      <w:pPr>
        <w:tabs>
          <w:tab w:val="num" w:pos="2880"/>
        </w:tabs>
        <w:ind w:left="2880" w:hanging="360"/>
      </w:pPr>
    </w:lvl>
    <w:lvl w:ilvl="4" w:tplc="19F2AEC6" w:tentative="1">
      <w:start w:val="1"/>
      <w:numFmt w:val="lowerLetter"/>
      <w:lvlText w:val="%5."/>
      <w:lvlJc w:val="left"/>
      <w:pPr>
        <w:tabs>
          <w:tab w:val="num" w:pos="3600"/>
        </w:tabs>
        <w:ind w:left="3600" w:hanging="360"/>
      </w:pPr>
    </w:lvl>
    <w:lvl w:ilvl="5" w:tplc="632CFEBC" w:tentative="1">
      <w:start w:val="1"/>
      <w:numFmt w:val="lowerRoman"/>
      <w:lvlText w:val="%6."/>
      <w:lvlJc w:val="right"/>
      <w:pPr>
        <w:tabs>
          <w:tab w:val="num" w:pos="4320"/>
        </w:tabs>
        <w:ind w:left="4320" w:hanging="180"/>
      </w:pPr>
    </w:lvl>
    <w:lvl w:ilvl="6" w:tplc="0D82B4A6" w:tentative="1">
      <w:start w:val="1"/>
      <w:numFmt w:val="decimal"/>
      <w:lvlText w:val="%7."/>
      <w:lvlJc w:val="left"/>
      <w:pPr>
        <w:tabs>
          <w:tab w:val="num" w:pos="5040"/>
        </w:tabs>
        <w:ind w:left="5040" w:hanging="360"/>
      </w:pPr>
    </w:lvl>
    <w:lvl w:ilvl="7" w:tplc="EC4A61C8" w:tentative="1">
      <w:start w:val="1"/>
      <w:numFmt w:val="lowerLetter"/>
      <w:lvlText w:val="%8."/>
      <w:lvlJc w:val="left"/>
      <w:pPr>
        <w:tabs>
          <w:tab w:val="num" w:pos="5760"/>
        </w:tabs>
        <w:ind w:left="5760" w:hanging="360"/>
      </w:pPr>
    </w:lvl>
    <w:lvl w:ilvl="8" w:tplc="B14C6438" w:tentative="1">
      <w:start w:val="1"/>
      <w:numFmt w:val="lowerRoman"/>
      <w:lvlText w:val="%9."/>
      <w:lvlJc w:val="right"/>
      <w:pPr>
        <w:tabs>
          <w:tab w:val="num" w:pos="6480"/>
        </w:tabs>
        <w:ind w:left="6480" w:hanging="180"/>
      </w:pPr>
    </w:lvl>
  </w:abstractNum>
  <w:abstractNum w:abstractNumId="37">
    <w:nsid w:val="54354924"/>
    <w:multiLevelType w:val="hybridMultilevel"/>
    <w:tmpl w:val="728850EE"/>
    <w:lvl w:ilvl="0" w:tplc="081A1464">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A85AFD72" w:tentative="1">
      <w:start w:val="1"/>
      <w:numFmt w:val="lowerLetter"/>
      <w:lvlText w:val="%2."/>
      <w:lvlJc w:val="left"/>
      <w:pPr>
        <w:tabs>
          <w:tab w:val="num" w:pos="3420"/>
        </w:tabs>
        <w:ind w:left="3420" w:hanging="360"/>
      </w:pPr>
    </w:lvl>
    <w:lvl w:ilvl="2" w:tplc="BB067E0A" w:tentative="1">
      <w:start w:val="1"/>
      <w:numFmt w:val="lowerRoman"/>
      <w:lvlText w:val="%3."/>
      <w:lvlJc w:val="right"/>
      <w:pPr>
        <w:tabs>
          <w:tab w:val="num" w:pos="4140"/>
        </w:tabs>
        <w:ind w:left="4140" w:hanging="180"/>
      </w:pPr>
    </w:lvl>
    <w:lvl w:ilvl="3" w:tplc="CDD4F074" w:tentative="1">
      <w:start w:val="1"/>
      <w:numFmt w:val="decimal"/>
      <w:lvlText w:val="%4."/>
      <w:lvlJc w:val="left"/>
      <w:pPr>
        <w:tabs>
          <w:tab w:val="num" w:pos="4860"/>
        </w:tabs>
        <w:ind w:left="4860" w:hanging="360"/>
      </w:pPr>
    </w:lvl>
    <w:lvl w:ilvl="4" w:tplc="49469804" w:tentative="1">
      <w:start w:val="1"/>
      <w:numFmt w:val="lowerLetter"/>
      <w:lvlText w:val="%5."/>
      <w:lvlJc w:val="left"/>
      <w:pPr>
        <w:tabs>
          <w:tab w:val="num" w:pos="5580"/>
        </w:tabs>
        <w:ind w:left="5580" w:hanging="360"/>
      </w:pPr>
    </w:lvl>
    <w:lvl w:ilvl="5" w:tplc="6B60B1B4" w:tentative="1">
      <w:start w:val="1"/>
      <w:numFmt w:val="lowerRoman"/>
      <w:lvlText w:val="%6."/>
      <w:lvlJc w:val="right"/>
      <w:pPr>
        <w:tabs>
          <w:tab w:val="num" w:pos="6300"/>
        </w:tabs>
        <w:ind w:left="6300" w:hanging="180"/>
      </w:pPr>
    </w:lvl>
    <w:lvl w:ilvl="6" w:tplc="E7AAED22" w:tentative="1">
      <w:start w:val="1"/>
      <w:numFmt w:val="decimal"/>
      <w:lvlText w:val="%7."/>
      <w:lvlJc w:val="left"/>
      <w:pPr>
        <w:tabs>
          <w:tab w:val="num" w:pos="7020"/>
        </w:tabs>
        <w:ind w:left="7020" w:hanging="360"/>
      </w:pPr>
    </w:lvl>
    <w:lvl w:ilvl="7" w:tplc="D5666146" w:tentative="1">
      <w:start w:val="1"/>
      <w:numFmt w:val="lowerLetter"/>
      <w:lvlText w:val="%8."/>
      <w:lvlJc w:val="left"/>
      <w:pPr>
        <w:tabs>
          <w:tab w:val="num" w:pos="7740"/>
        </w:tabs>
        <w:ind w:left="7740" w:hanging="360"/>
      </w:pPr>
    </w:lvl>
    <w:lvl w:ilvl="8" w:tplc="5274A62A" w:tentative="1">
      <w:start w:val="1"/>
      <w:numFmt w:val="lowerRoman"/>
      <w:lvlText w:val="%9."/>
      <w:lvlJc w:val="right"/>
      <w:pPr>
        <w:tabs>
          <w:tab w:val="num" w:pos="8460"/>
        </w:tabs>
        <w:ind w:left="8460" w:hanging="180"/>
      </w:pPr>
    </w:lvl>
  </w:abstractNum>
  <w:abstractNum w:abstractNumId="38">
    <w:nsid w:val="54754A77"/>
    <w:multiLevelType w:val="hybridMultilevel"/>
    <w:tmpl w:val="00CCF3C4"/>
    <w:lvl w:ilvl="0" w:tplc="195AEA64">
      <w:start w:val="1"/>
      <w:numFmt w:val="lowerRoman"/>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65F3F84"/>
    <w:multiLevelType w:val="hybridMultilevel"/>
    <w:tmpl w:val="B882D9A6"/>
    <w:lvl w:ilvl="0" w:tplc="DB8C409A">
      <w:start w:val="3"/>
      <w:numFmt w:val="decimal"/>
      <w:lvlText w:val="3.5.%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nsid w:val="5C9D3ABC"/>
    <w:multiLevelType w:val="hybridMultilevel"/>
    <w:tmpl w:val="53380D4A"/>
    <w:lvl w:ilvl="0" w:tplc="36D02A00">
      <w:start w:val="2"/>
      <w:numFmt w:val="lowerLetter"/>
      <w:lvlText w:val="(%1)"/>
      <w:lvlJc w:val="left"/>
      <w:pPr>
        <w:tabs>
          <w:tab w:val="num" w:pos="972"/>
        </w:tabs>
        <w:ind w:left="972" w:hanging="360"/>
      </w:pPr>
      <w:rPr>
        <w:rFonts w:hint="default"/>
        <w:b w:val="0"/>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1">
    <w:nsid w:val="5DF1402A"/>
    <w:multiLevelType w:val="hybridMultilevel"/>
    <w:tmpl w:val="47FABCCA"/>
    <w:lvl w:ilvl="0" w:tplc="D430D39E">
      <w:start w:val="1"/>
      <w:numFmt w:val="lowerLetter"/>
      <w:lvlText w:val="(%1)"/>
      <w:lvlJc w:val="left"/>
      <w:pPr>
        <w:tabs>
          <w:tab w:val="num" w:pos="735"/>
        </w:tabs>
        <w:ind w:left="735" w:hanging="375"/>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DF95A3F"/>
    <w:multiLevelType w:val="hybridMultilevel"/>
    <w:tmpl w:val="C7CEBC18"/>
    <w:lvl w:ilvl="0" w:tplc="7A08F4F0">
      <w:start w:val="1"/>
      <w:numFmt w:val="lowerRoman"/>
      <w:lvlText w:val="(%1)"/>
      <w:lvlJc w:val="left"/>
      <w:pPr>
        <w:tabs>
          <w:tab w:val="num" w:pos="1440"/>
        </w:tabs>
        <w:ind w:left="1440" w:hanging="360"/>
      </w:pPr>
      <w:rPr>
        <w:rFonts w:hint="default"/>
        <w:lang w:val="es-ES_tradnl"/>
      </w:rPr>
    </w:lvl>
    <w:lvl w:ilvl="1" w:tplc="6C3A7E80" w:tentative="1">
      <w:start w:val="1"/>
      <w:numFmt w:val="lowerLetter"/>
      <w:lvlText w:val="%2."/>
      <w:lvlJc w:val="left"/>
      <w:pPr>
        <w:tabs>
          <w:tab w:val="num" w:pos="1512"/>
        </w:tabs>
        <w:ind w:left="1512" w:hanging="360"/>
      </w:pPr>
    </w:lvl>
    <w:lvl w:ilvl="2" w:tplc="739EE0F8" w:tentative="1">
      <w:start w:val="1"/>
      <w:numFmt w:val="lowerRoman"/>
      <w:lvlText w:val="%3."/>
      <w:lvlJc w:val="right"/>
      <w:pPr>
        <w:tabs>
          <w:tab w:val="num" w:pos="2232"/>
        </w:tabs>
        <w:ind w:left="2232" w:hanging="180"/>
      </w:pPr>
    </w:lvl>
    <w:lvl w:ilvl="3" w:tplc="0BC85F7A" w:tentative="1">
      <w:start w:val="1"/>
      <w:numFmt w:val="decimal"/>
      <w:lvlText w:val="%4."/>
      <w:lvlJc w:val="left"/>
      <w:pPr>
        <w:tabs>
          <w:tab w:val="num" w:pos="2952"/>
        </w:tabs>
        <w:ind w:left="2952" w:hanging="360"/>
      </w:pPr>
    </w:lvl>
    <w:lvl w:ilvl="4" w:tplc="4D5E78AA" w:tentative="1">
      <w:start w:val="1"/>
      <w:numFmt w:val="lowerLetter"/>
      <w:lvlText w:val="%5."/>
      <w:lvlJc w:val="left"/>
      <w:pPr>
        <w:tabs>
          <w:tab w:val="num" w:pos="3672"/>
        </w:tabs>
        <w:ind w:left="3672" w:hanging="360"/>
      </w:pPr>
    </w:lvl>
    <w:lvl w:ilvl="5" w:tplc="7C14ADC2" w:tentative="1">
      <w:start w:val="1"/>
      <w:numFmt w:val="lowerRoman"/>
      <w:lvlText w:val="%6."/>
      <w:lvlJc w:val="right"/>
      <w:pPr>
        <w:tabs>
          <w:tab w:val="num" w:pos="4392"/>
        </w:tabs>
        <w:ind w:left="4392" w:hanging="180"/>
      </w:pPr>
    </w:lvl>
    <w:lvl w:ilvl="6" w:tplc="6E0C4014" w:tentative="1">
      <w:start w:val="1"/>
      <w:numFmt w:val="decimal"/>
      <w:lvlText w:val="%7."/>
      <w:lvlJc w:val="left"/>
      <w:pPr>
        <w:tabs>
          <w:tab w:val="num" w:pos="5112"/>
        </w:tabs>
        <w:ind w:left="5112" w:hanging="360"/>
      </w:pPr>
    </w:lvl>
    <w:lvl w:ilvl="7" w:tplc="C892FBE6" w:tentative="1">
      <w:start w:val="1"/>
      <w:numFmt w:val="lowerLetter"/>
      <w:lvlText w:val="%8."/>
      <w:lvlJc w:val="left"/>
      <w:pPr>
        <w:tabs>
          <w:tab w:val="num" w:pos="5832"/>
        </w:tabs>
        <w:ind w:left="5832" w:hanging="360"/>
      </w:pPr>
    </w:lvl>
    <w:lvl w:ilvl="8" w:tplc="3E28D5C8" w:tentative="1">
      <w:start w:val="1"/>
      <w:numFmt w:val="lowerRoman"/>
      <w:lvlText w:val="%9."/>
      <w:lvlJc w:val="right"/>
      <w:pPr>
        <w:tabs>
          <w:tab w:val="num" w:pos="6552"/>
        </w:tabs>
        <w:ind w:left="6552" w:hanging="180"/>
      </w:pPr>
    </w:lvl>
  </w:abstractNum>
  <w:abstractNum w:abstractNumId="43">
    <w:nsid w:val="6184492A"/>
    <w:multiLevelType w:val="hybridMultilevel"/>
    <w:tmpl w:val="CD8E493A"/>
    <w:lvl w:ilvl="0" w:tplc="979E146C">
      <w:start w:val="1"/>
      <w:numFmt w:val="lowerLetter"/>
      <w:lvlText w:val="(%1)"/>
      <w:lvlJc w:val="left"/>
      <w:pPr>
        <w:tabs>
          <w:tab w:val="num" w:pos="513"/>
        </w:tabs>
        <w:ind w:left="513" w:hanging="360"/>
      </w:pPr>
      <w:rPr>
        <w:rFonts w:hint="default"/>
        <w:b/>
        <w:i/>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44">
    <w:nsid w:val="632A1FCB"/>
    <w:multiLevelType w:val="hybridMultilevel"/>
    <w:tmpl w:val="AE488882"/>
    <w:lvl w:ilvl="0" w:tplc="0C0A000F">
      <w:start w:val="1"/>
      <w:numFmt w:val="decimal"/>
      <w:lvlText w:val="%1."/>
      <w:lvlJc w:val="left"/>
      <w:pPr>
        <w:tabs>
          <w:tab w:val="num" w:pos="720"/>
        </w:tabs>
        <w:ind w:left="720" w:hanging="360"/>
      </w:pPr>
      <w:rPr>
        <w:rFonts w:cs="Times New Roma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nsid w:val="645A1775"/>
    <w:multiLevelType w:val="multilevel"/>
    <w:tmpl w:val="56906F0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5C44D20"/>
    <w:multiLevelType w:val="hybridMultilevel"/>
    <w:tmpl w:val="DADA8842"/>
    <w:lvl w:ilvl="0" w:tplc="2A3A4432">
      <w:start w:val="12"/>
      <w:numFmt w:val="decimal"/>
      <w:lvlText w:val="%1."/>
      <w:lvlJc w:val="left"/>
      <w:pPr>
        <w:tabs>
          <w:tab w:val="num" w:pos="1260"/>
        </w:tabs>
        <w:ind w:left="1260" w:hanging="540"/>
      </w:pPr>
      <w:rPr>
        <w:rFonts w:hint="default"/>
      </w:rPr>
    </w:lvl>
    <w:lvl w:ilvl="1" w:tplc="B13E2DC6">
      <w:start w:val="1"/>
      <w:numFmt w:val="upperLetter"/>
      <w:pStyle w:val="Ttulo4"/>
      <w:lvlText w:val="%2."/>
      <w:lvlJc w:val="left"/>
      <w:pPr>
        <w:tabs>
          <w:tab w:val="num" w:pos="1800"/>
        </w:tabs>
        <w:ind w:left="1800" w:hanging="360"/>
      </w:pPr>
      <w:rPr>
        <w:rFonts w:hint="default"/>
      </w:rPr>
    </w:lvl>
    <w:lvl w:ilvl="2" w:tplc="8BC80B80" w:tentative="1">
      <w:start w:val="1"/>
      <w:numFmt w:val="lowerRoman"/>
      <w:lvlText w:val="%3."/>
      <w:lvlJc w:val="right"/>
      <w:pPr>
        <w:tabs>
          <w:tab w:val="num" w:pos="2520"/>
        </w:tabs>
        <w:ind w:left="2520" w:hanging="180"/>
      </w:pPr>
    </w:lvl>
    <w:lvl w:ilvl="3" w:tplc="894ED562" w:tentative="1">
      <w:start w:val="1"/>
      <w:numFmt w:val="decimal"/>
      <w:lvlText w:val="%4."/>
      <w:lvlJc w:val="left"/>
      <w:pPr>
        <w:tabs>
          <w:tab w:val="num" w:pos="3240"/>
        </w:tabs>
        <w:ind w:left="3240" w:hanging="360"/>
      </w:pPr>
    </w:lvl>
    <w:lvl w:ilvl="4" w:tplc="C492CAAC" w:tentative="1">
      <w:start w:val="1"/>
      <w:numFmt w:val="lowerLetter"/>
      <w:lvlText w:val="%5."/>
      <w:lvlJc w:val="left"/>
      <w:pPr>
        <w:tabs>
          <w:tab w:val="num" w:pos="3960"/>
        </w:tabs>
        <w:ind w:left="3960" w:hanging="360"/>
      </w:pPr>
    </w:lvl>
    <w:lvl w:ilvl="5" w:tplc="D9F89076" w:tentative="1">
      <w:start w:val="1"/>
      <w:numFmt w:val="lowerRoman"/>
      <w:lvlText w:val="%6."/>
      <w:lvlJc w:val="right"/>
      <w:pPr>
        <w:tabs>
          <w:tab w:val="num" w:pos="4680"/>
        </w:tabs>
        <w:ind w:left="4680" w:hanging="180"/>
      </w:pPr>
    </w:lvl>
    <w:lvl w:ilvl="6" w:tplc="84CE54E0" w:tentative="1">
      <w:start w:val="1"/>
      <w:numFmt w:val="decimal"/>
      <w:lvlText w:val="%7."/>
      <w:lvlJc w:val="left"/>
      <w:pPr>
        <w:tabs>
          <w:tab w:val="num" w:pos="5400"/>
        </w:tabs>
        <w:ind w:left="5400" w:hanging="360"/>
      </w:pPr>
    </w:lvl>
    <w:lvl w:ilvl="7" w:tplc="81D2DF12" w:tentative="1">
      <w:start w:val="1"/>
      <w:numFmt w:val="lowerLetter"/>
      <w:lvlText w:val="%8."/>
      <w:lvlJc w:val="left"/>
      <w:pPr>
        <w:tabs>
          <w:tab w:val="num" w:pos="6120"/>
        </w:tabs>
        <w:ind w:left="6120" w:hanging="360"/>
      </w:pPr>
    </w:lvl>
    <w:lvl w:ilvl="8" w:tplc="483C83B6" w:tentative="1">
      <w:start w:val="1"/>
      <w:numFmt w:val="lowerRoman"/>
      <w:lvlText w:val="%9."/>
      <w:lvlJc w:val="right"/>
      <w:pPr>
        <w:tabs>
          <w:tab w:val="num" w:pos="6840"/>
        </w:tabs>
        <w:ind w:left="6840" w:hanging="180"/>
      </w:pPr>
    </w:lvl>
  </w:abstractNum>
  <w:abstractNum w:abstractNumId="47">
    <w:nsid w:val="68DC1DB3"/>
    <w:multiLevelType w:val="hybridMultilevel"/>
    <w:tmpl w:val="E6D872BC"/>
    <w:lvl w:ilvl="0" w:tplc="480A0017">
      <w:start w:val="1"/>
      <w:numFmt w:val="lowerLetter"/>
      <w:lvlText w:val="%1)"/>
      <w:lvlJc w:val="left"/>
      <w:pPr>
        <w:ind w:left="1778" w:hanging="360"/>
      </w:pPr>
      <w:rPr>
        <w:rFonts w:hint="default"/>
      </w:rPr>
    </w:lvl>
    <w:lvl w:ilvl="1" w:tplc="480A0019" w:tentative="1">
      <w:start w:val="1"/>
      <w:numFmt w:val="lowerLetter"/>
      <w:lvlText w:val="%2."/>
      <w:lvlJc w:val="left"/>
      <w:pPr>
        <w:ind w:left="2498" w:hanging="360"/>
      </w:pPr>
    </w:lvl>
    <w:lvl w:ilvl="2" w:tplc="480A001B" w:tentative="1">
      <w:start w:val="1"/>
      <w:numFmt w:val="lowerRoman"/>
      <w:lvlText w:val="%3."/>
      <w:lvlJc w:val="right"/>
      <w:pPr>
        <w:ind w:left="3218" w:hanging="180"/>
      </w:pPr>
    </w:lvl>
    <w:lvl w:ilvl="3" w:tplc="480A000F" w:tentative="1">
      <w:start w:val="1"/>
      <w:numFmt w:val="decimal"/>
      <w:lvlText w:val="%4."/>
      <w:lvlJc w:val="left"/>
      <w:pPr>
        <w:ind w:left="3938" w:hanging="360"/>
      </w:pPr>
    </w:lvl>
    <w:lvl w:ilvl="4" w:tplc="480A0019" w:tentative="1">
      <w:start w:val="1"/>
      <w:numFmt w:val="lowerLetter"/>
      <w:lvlText w:val="%5."/>
      <w:lvlJc w:val="left"/>
      <w:pPr>
        <w:ind w:left="4658" w:hanging="360"/>
      </w:pPr>
    </w:lvl>
    <w:lvl w:ilvl="5" w:tplc="480A001B" w:tentative="1">
      <w:start w:val="1"/>
      <w:numFmt w:val="lowerRoman"/>
      <w:lvlText w:val="%6."/>
      <w:lvlJc w:val="right"/>
      <w:pPr>
        <w:ind w:left="5378" w:hanging="180"/>
      </w:pPr>
    </w:lvl>
    <w:lvl w:ilvl="6" w:tplc="480A000F" w:tentative="1">
      <w:start w:val="1"/>
      <w:numFmt w:val="decimal"/>
      <w:lvlText w:val="%7."/>
      <w:lvlJc w:val="left"/>
      <w:pPr>
        <w:ind w:left="6098" w:hanging="360"/>
      </w:pPr>
    </w:lvl>
    <w:lvl w:ilvl="7" w:tplc="480A0019" w:tentative="1">
      <w:start w:val="1"/>
      <w:numFmt w:val="lowerLetter"/>
      <w:lvlText w:val="%8."/>
      <w:lvlJc w:val="left"/>
      <w:pPr>
        <w:ind w:left="6818" w:hanging="360"/>
      </w:pPr>
    </w:lvl>
    <w:lvl w:ilvl="8" w:tplc="480A001B" w:tentative="1">
      <w:start w:val="1"/>
      <w:numFmt w:val="lowerRoman"/>
      <w:lvlText w:val="%9."/>
      <w:lvlJc w:val="right"/>
      <w:pPr>
        <w:ind w:left="7538" w:hanging="180"/>
      </w:pPr>
    </w:lvl>
  </w:abstractNum>
  <w:abstractNum w:abstractNumId="48">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49">
    <w:nsid w:val="6BB673A5"/>
    <w:multiLevelType w:val="hybridMultilevel"/>
    <w:tmpl w:val="84C4C082"/>
    <w:lvl w:ilvl="0" w:tplc="6C4043AE">
      <w:start w:val="1"/>
      <w:numFmt w:val="decimal"/>
      <w:lvlText w:val="12.2.%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0">
    <w:nsid w:val="6CBF1BA2"/>
    <w:multiLevelType w:val="hybridMultilevel"/>
    <w:tmpl w:val="83942EBA"/>
    <w:lvl w:ilvl="0" w:tplc="52342182">
      <w:start w:val="1"/>
      <w:numFmt w:val="decimal"/>
      <w:lvlText w:val="4.%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1">
    <w:nsid w:val="6CCC13DD"/>
    <w:multiLevelType w:val="hybridMultilevel"/>
    <w:tmpl w:val="6218C4E4"/>
    <w:lvl w:ilvl="0" w:tplc="E26001D0">
      <w:start w:val="1"/>
      <w:numFmt w:val="decimal"/>
      <w:lvlText w:val="9.%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2">
    <w:nsid w:val="71DE2E04"/>
    <w:multiLevelType w:val="hybridMultilevel"/>
    <w:tmpl w:val="114E4E06"/>
    <w:lvl w:ilvl="0" w:tplc="04090001">
      <w:start w:val="1"/>
      <w:numFmt w:val="bullet"/>
      <w:lvlText w:val=""/>
      <w:lvlJc w:val="left"/>
      <w:pPr>
        <w:tabs>
          <w:tab w:val="num" w:pos="732"/>
        </w:tabs>
        <w:ind w:left="732" w:hanging="372"/>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76707D00"/>
    <w:multiLevelType w:val="hybridMultilevel"/>
    <w:tmpl w:val="719846F4"/>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04090019">
      <w:start w:val="1"/>
      <w:numFmt w:val="lowerLetter"/>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55">
    <w:nsid w:val="768C35F5"/>
    <w:multiLevelType w:val="multilevel"/>
    <w:tmpl w:val="8344406A"/>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6">
    <w:nsid w:val="7A5976FE"/>
    <w:multiLevelType w:val="hybridMultilevel"/>
    <w:tmpl w:val="9214AA7C"/>
    <w:lvl w:ilvl="0" w:tplc="5008BFC8">
      <w:start w:val="1"/>
      <w:numFmt w:val="decimal"/>
      <w:lvlText w:val="5.%1."/>
      <w:lvlJc w:val="left"/>
      <w:pPr>
        <w:ind w:left="786"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7">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7D981225"/>
    <w:multiLevelType w:val="hybridMultilevel"/>
    <w:tmpl w:val="6C126A0A"/>
    <w:lvl w:ilvl="0" w:tplc="7340EFAA">
      <w:start w:val="1"/>
      <w:numFmt w:val="decimal"/>
      <w:lvlText w:val="12.%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9">
    <w:nsid w:val="7E281339"/>
    <w:multiLevelType w:val="multilevel"/>
    <w:tmpl w:val="634A7580"/>
    <w:lvl w:ilvl="0">
      <w:start w:val="1"/>
      <w:numFmt w:val="decimal"/>
      <w:lvlText w:val="%1."/>
      <w:lvlJc w:val="left"/>
      <w:pPr>
        <w:ind w:left="360" w:hanging="360"/>
      </w:pPr>
    </w:lvl>
    <w:lvl w:ilvl="1">
      <w:start w:val="3"/>
      <w:numFmt w:val="decimal"/>
      <w:isLgl/>
      <w:lvlText w:val="%1.%2"/>
      <w:lvlJc w:val="left"/>
      <w:pPr>
        <w:ind w:left="714" w:hanging="360"/>
      </w:pPr>
    </w:lvl>
    <w:lvl w:ilvl="2">
      <w:start w:val="1"/>
      <w:numFmt w:val="decimal"/>
      <w:isLgl/>
      <w:lvlText w:val="%1.%2.%3"/>
      <w:lvlJc w:val="left"/>
      <w:pPr>
        <w:ind w:left="1428" w:hanging="720"/>
      </w:pPr>
    </w:lvl>
    <w:lvl w:ilvl="3">
      <w:start w:val="1"/>
      <w:numFmt w:val="decimal"/>
      <w:isLgl/>
      <w:lvlText w:val="%1.%2.%3.%4"/>
      <w:lvlJc w:val="left"/>
      <w:pPr>
        <w:ind w:left="1782" w:hanging="720"/>
      </w:pPr>
    </w:lvl>
    <w:lvl w:ilvl="4">
      <w:start w:val="1"/>
      <w:numFmt w:val="decimal"/>
      <w:isLgl/>
      <w:lvlText w:val="%1.%2.%3.%4.%5"/>
      <w:lvlJc w:val="left"/>
      <w:pPr>
        <w:ind w:left="2496" w:hanging="1080"/>
      </w:pPr>
    </w:lvl>
    <w:lvl w:ilvl="5">
      <w:start w:val="1"/>
      <w:numFmt w:val="decimal"/>
      <w:isLgl/>
      <w:lvlText w:val="%1.%2.%3.%4.%5.%6"/>
      <w:lvlJc w:val="left"/>
      <w:pPr>
        <w:ind w:left="2850" w:hanging="1080"/>
      </w:pPr>
    </w:lvl>
    <w:lvl w:ilvl="6">
      <w:start w:val="1"/>
      <w:numFmt w:val="decimal"/>
      <w:isLgl/>
      <w:lvlText w:val="%1.%2.%3.%4.%5.%6.%7"/>
      <w:lvlJc w:val="left"/>
      <w:pPr>
        <w:ind w:left="3564" w:hanging="1440"/>
      </w:pPr>
    </w:lvl>
    <w:lvl w:ilvl="7">
      <w:start w:val="1"/>
      <w:numFmt w:val="decimal"/>
      <w:isLgl/>
      <w:lvlText w:val="%1.%2.%3.%4.%5.%6.%7.%8"/>
      <w:lvlJc w:val="left"/>
      <w:pPr>
        <w:ind w:left="3918" w:hanging="1440"/>
      </w:pPr>
    </w:lvl>
    <w:lvl w:ilvl="8">
      <w:start w:val="1"/>
      <w:numFmt w:val="decimal"/>
      <w:isLgl/>
      <w:lvlText w:val="%1.%2.%3.%4.%5.%6.%7.%8.%9"/>
      <w:lvlJc w:val="left"/>
      <w:pPr>
        <w:ind w:left="4632" w:hanging="1800"/>
      </w:pPr>
    </w:lvl>
  </w:abstractNum>
  <w:abstractNum w:abstractNumId="60">
    <w:nsid w:val="7F5775B1"/>
    <w:multiLevelType w:val="hybridMultilevel"/>
    <w:tmpl w:val="F760A11E"/>
    <w:lvl w:ilvl="0" w:tplc="DD324A20">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2B20B700">
      <w:start w:val="1"/>
      <w:numFmt w:val="lowerRoman"/>
      <w:lvlText w:val="(%2)"/>
      <w:lvlJc w:val="left"/>
      <w:pPr>
        <w:tabs>
          <w:tab w:val="num" w:pos="1800"/>
        </w:tabs>
        <w:ind w:left="1800" w:hanging="216"/>
      </w:pPr>
      <w:rPr>
        <w:rFonts w:hint="default"/>
        <w:b w:val="0"/>
        <w:i w:val="0"/>
      </w:rPr>
    </w:lvl>
    <w:lvl w:ilvl="2" w:tplc="E9E81DC2" w:tentative="1">
      <w:start w:val="1"/>
      <w:numFmt w:val="lowerRoman"/>
      <w:lvlText w:val="%3."/>
      <w:lvlJc w:val="right"/>
      <w:pPr>
        <w:tabs>
          <w:tab w:val="num" w:pos="2160"/>
        </w:tabs>
        <w:ind w:left="2160" w:hanging="180"/>
      </w:pPr>
    </w:lvl>
    <w:lvl w:ilvl="3" w:tplc="E934065C" w:tentative="1">
      <w:start w:val="1"/>
      <w:numFmt w:val="decimal"/>
      <w:lvlText w:val="%4."/>
      <w:lvlJc w:val="left"/>
      <w:pPr>
        <w:tabs>
          <w:tab w:val="num" w:pos="2880"/>
        </w:tabs>
        <w:ind w:left="2880" w:hanging="360"/>
      </w:pPr>
    </w:lvl>
    <w:lvl w:ilvl="4" w:tplc="3038591E" w:tentative="1">
      <w:start w:val="1"/>
      <w:numFmt w:val="lowerLetter"/>
      <w:lvlText w:val="%5."/>
      <w:lvlJc w:val="left"/>
      <w:pPr>
        <w:tabs>
          <w:tab w:val="num" w:pos="3600"/>
        </w:tabs>
        <w:ind w:left="3600" w:hanging="360"/>
      </w:pPr>
    </w:lvl>
    <w:lvl w:ilvl="5" w:tplc="4D1A3E62" w:tentative="1">
      <w:start w:val="1"/>
      <w:numFmt w:val="lowerRoman"/>
      <w:lvlText w:val="%6."/>
      <w:lvlJc w:val="right"/>
      <w:pPr>
        <w:tabs>
          <w:tab w:val="num" w:pos="4320"/>
        </w:tabs>
        <w:ind w:left="4320" w:hanging="180"/>
      </w:pPr>
    </w:lvl>
    <w:lvl w:ilvl="6" w:tplc="B65695A0" w:tentative="1">
      <w:start w:val="1"/>
      <w:numFmt w:val="decimal"/>
      <w:lvlText w:val="%7."/>
      <w:lvlJc w:val="left"/>
      <w:pPr>
        <w:tabs>
          <w:tab w:val="num" w:pos="5040"/>
        </w:tabs>
        <w:ind w:left="5040" w:hanging="360"/>
      </w:pPr>
    </w:lvl>
    <w:lvl w:ilvl="7" w:tplc="85AC9072" w:tentative="1">
      <w:start w:val="1"/>
      <w:numFmt w:val="lowerLetter"/>
      <w:lvlText w:val="%8."/>
      <w:lvlJc w:val="left"/>
      <w:pPr>
        <w:tabs>
          <w:tab w:val="num" w:pos="5760"/>
        </w:tabs>
        <w:ind w:left="5760" w:hanging="360"/>
      </w:pPr>
    </w:lvl>
    <w:lvl w:ilvl="8" w:tplc="DECE3066" w:tentative="1">
      <w:start w:val="1"/>
      <w:numFmt w:val="lowerRoman"/>
      <w:lvlText w:val="%9."/>
      <w:lvlJc w:val="right"/>
      <w:pPr>
        <w:tabs>
          <w:tab w:val="num" w:pos="6480"/>
        </w:tabs>
        <w:ind w:left="6480" w:hanging="180"/>
      </w:pPr>
    </w:lvl>
  </w:abstractNum>
  <w:abstractNum w:abstractNumId="61">
    <w:nsid w:val="7F8A160F"/>
    <w:multiLevelType w:val="hybridMultilevel"/>
    <w:tmpl w:val="D19E4078"/>
    <w:lvl w:ilvl="0" w:tplc="AF92F98C">
      <w:start w:val="4"/>
      <w:numFmt w:val="decimal"/>
      <w:lvlText w:val="3.%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num w:numId="1">
    <w:abstractNumId w:val="46"/>
  </w:num>
  <w:num w:numId="2">
    <w:abstractNumId w:val="9"/>
  </w:num>
  <w:num w:numId="3">
    <w:abstractNumId w:val="57"/>
  </w:num>
  <w:num w:numId="4">
    <w:abstractNumId w:val="42"/>
  </w:num>
  <w:num w:numId="5">
    <w:abstractNumId w:val="32"/>
  </w:num>
  <w:num w:numId="6">
    <w:abstractNumId w:val="35"/>
  </w:num>
  <w:num w:numId="7">
    <w:abstractNumId w:val="27"/>
  </w:num>
  <w:num w:numId="8">
    <w:abstractNumId w:val="0"/>
  </w:num>
  <w:num w:numId="9">
    <w:abstractNumId w:val="48"/>
  </w:num>
  <w:num w:numId="10">
    <w:abstractNumId w:val="52"/>
  </w:num>
  <w:num w:numId="11">
    <w:abstractNumId w:val="20"/>
  </w:num>
  <w:num w:numId="12">
    <w:abstractNumId w:val="10"/>
  </w:num>
  <w:num w:numId="13">
    <w:abstractNumId w:val="41"/>
  </w:num>
  <w:num w:numId="14">
    <w:abstractNumId w:val="11"/>
  </w:num>
  <w:num w:numId="15">
    <w:abstractNumId w:val="55"/>
  </w:num>
  <w:num w:numId="16">
    <w:abstractNumId w:val="13"/>
  </w:num>
  <w:num w:numId="17">
    <w:abstractNumId w:val="33"/>
  </w:num>
  <w:num w:numId="18">
    <w:abstractNumId w:val="26"/>
  </w:num>
  <w:num w:numId="19">
    <w:abstractNumId w:val="54"/>
  </w:num>
  <w:num w:numId="20">
    <w:abstractNumId w:val="38"/>
  </w:num>
  <w:num w:numId="21">
    <w:abstractNumId w:val="44"/>
  </w:num>
  <w:num w:numId="22">
    <w:abstractNumId w:val="6"/>
  </w:num>
  <w:num w:numId="23">
    <w:abstractNumId w:val="31"/>
  </w:num>
  <w:num w:numId="24">
    <w:abstractNumId w:val="5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lvlOverride w:ilvl="2"/>
    <w:lvlOverride w:ilvl="3"/>
    <w:lvlOverride w:ilvl="4"/>
    <w:lvlOverride w:ilvl="5"/>
    <w:lvlOverride w:ilvl="6"/>
    <w:lvlOverride w:ilvl="7"/>
    <w:lvlOverride w:ilvl="8"/>
  </w:num>
  <w:num w:numId="43">
    <w:abstractNumId w:val="2"/>
    <w:lvlOverride w:ilvl="0">
      <w:startOverride w:val="1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num>
  <w:num w:numId="46">
    <w:abstractNumId w:val="14"/>
  </w:num>
  <w:num w:numId="47">
    <w:abstractNumId w:val="4"/>
  </w:num>
  <w:num w:numId="48">
    <w:abstractNumId w:val="22"/>
  </w:num>
  <w:num w:numId="49">
    <w:abstractNumId w:val="8"/>
  </w:num>
  <w:num w:numId="50">
    <w:abstractNumId w:val="36"/>
  </w:num>
  <w:num w:numId="51">
    <w:abstractNumId w:val="37"/>
  </w:num>
  <w:num w:numId="52">
    <w:abstractNumId w:val="3"/>
  </w:num>
  <w:num w:numId="53">
    <w:abstractNumId w:val="21"/>
  </w:num>
  <w:num w:numId="54">
    <w:abstractNumId w:val="60"/>
  </w:num>
  <w:num w:numId="55">
    <w:abstractNumId w:val="25"/>
  </w:num>
  <w:num w:numId="56">
    <w:abstractNumId w:val="34"/>
  </w:num>
  <w:num w:numId="57">
    <w:abstractNumId w:val="40"/>
  </w:num>
  <w:num w:numId="58">
    <w:abstractNumId w:val="45"/>
  </w:num>
  <w:num w:numId="59">
    <w:abstractNumId w:val="43"/>
  </w:num>
  <w:num w:numId="60">
    <w:abstractNumId w:val="29"/>
  </w:num>
  <w:num w:numId="61">
    <w:abstractNumId w:val="47"/>
  </w:num>
  <w:num w:numId="62">
    <w:abstractNumId w:val="7"/>
  </w:num>
  <w:num w:numId="63">
    <w:abstractNumId w:val="2"/>
  </w:num>
  <w:num w:numId="64">
    <w:abstractNumId w:val="28"/>
  </w:num>
  <w:num w:numId="65">
    <w:abstractNumId w:val="30"/>
  </w:num>
  <w:num w:numId="66">
    <w:abstractNumId w:val="15"/>
  </w:num>
  <w:num w:numId="67">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768"/>
    <w:rsid w:val="00002ECB"/>
    <w:rsid w:val="0000301A"/>
    <w:rsid w:val="000066EF"/>
    <w:rsid w:val="00007AFE"/>
    <w:rsid w:val="00010893"/>
    <w:rsid w:val="0001114F"/>
    <w:rsid w:val="0001165F"/>
    <w:rsid w:val="000176B7"/>
    <w:rsid w:val="00017BB4"/>
    <w:rsid w:val="00020DCE"/>
    <w:rsid w:val="00022407"/>
    <w:rsid w:val="00022CA5"/>
    <w:rsid w:val="00022F9E"/>
    <w:rsid w:val="0002359C"/>
    <w:rsid w:val="00026ABE"/>
    <w:rsid w:val="00027031"/>
    <w:rsid w:val="00027878"/>
    <w:rsid w:val="000301B2"/>
    <w:rsid w:val="00030E76"/>
    <w:rsid w:val="0003127B"/>
    <w:rsid w:val="0004063F"/>
    <w:rsid w:val="0004181B"/>
    <w:rsid w:val="000427B8"/>
    <w:rsid w:val="00043DF4"/>
    <w:rsid w:val="00045EE1"/>
    <w:rsid w:val="000474CA"/>
    <w:rsid w:val="000506AB"/>
    <w:rsid w:val="000506BF"/>
    <w:rsid w:val="000530C4"/>
    <w:rsid w:val="00062875"/>
    <w:rsid w:val="00063337"/>
    <w:rsid w:val="00076375"/>
    <w:rsid w:val="00080B05"/>
    <w:rsid w:val="00080B40"/>
    <w:rsid w:val="00080ED1"/>
    <w:rsid w:val="00081DDF"/>
    <w:rsid w:val="0008443A"/>
    <w:rsid w:val="00084B40"/>
    <w:rsid w:val="00085AF4"/>
    <w:rsid w:val="00087A9D"/>
    <w:rsid w:val="00095970"/>
    <w:rsid w:val="000A0C2F"/>
    <w:rsid w:val="000A1482"/>
    <w:rsid w:val="000A3792"/>
    <w:rsid w:val="000A37A1"/>
    <w:rsid w:val="000B5504"/>
    <w:rsid w:val="000B7034"/>
    <w:rsid w:val="000C1CA8"/>
    <w:rsid w:val="000C2DD7"/>
    <w:rsid w:val="000C2F98"/>
    <w:rsid w:val="000C4539"/>
    <w:rsid w:val="000C53BE"/>
    <w:rsid w:val="000C68FF"/>
    <w:rsid w:val="000D0DD3"/>
    <w:rsid w:val="000D2377"/>
    <w:rsid w:val="000D4DA4"/>
    <w:rsid w:val="000D55E9"/>
    <w:rsid w:val="000D5AA5"/>
    <w:rsid w:val="000D5ABC"/>
    <w:rsid w:val="000D5EF9"/>
    <w:rsid w:val="000D7150"/>
    <w:rsid w:val="000E0989"/>
    <w:rsid w:val="000E61C4"/>
    <w:rsid w:val="000F1B96"/>
    <w:rsid w:val="000F1CDF"/>
    <w:rsid w:val="000F3CCD"/>
    <w:rsid w:val="000F4631"/>
    <w:rsid w:val="000F6E92"/>
    <w:rsid w:val="00102002"/>
    <w:rsid w:val="00103052"/>
    <w:rsid w:val="00103A30"/>
    <w:rsid w:val="00105768"/>
    <w:rsid w:val="00105C92"/>
    <w:rsid w:val="0010782D"/>
    <w:rsid w:val="00112E62"/>
    <w:rsid w:val="00116621"/>
    <w:rsid w:val="00116D92"/>
    <w:rsid w:val="001176D8"/>
    <w:rsid w:val="001228F9"/>
    <w:rsid w:val="0012328A"/>
    <w:rsid w:val="001239BA"/>
    <w:rsid w:val="00127638"/>
    <w:rsid w:val="00127C85"/>
    <w:rsid w:val="001306F9"/>
    <w:rsid w:val="00132807"/>
    <w:rsid w:val="00132923"/>
    <w:rsid w:val="00134843"/>
    <w:rsid w:val="00135218"/>
    <w:rsid w:val="00141CFA"/>
    <w:rsid w:val="00145689"/>
    <w:rsid w:val="00145944"/>
    <w:rsid w:val="0014788D"/>
    <w:rsid w:val="0015233C"/>
    <w:rsid w:val="00154449"/>
    <w:rsid w:val="00156C44"/>
    <w:rsid w:val="0015719F"/>
    <w:rsid w:val="00157835"/>
    <w:rsid w:val="001638DF"/>
    <w:rsid w:val="00164342"/>
    <w:rsid w:val="00165D46"/>
    <w:rsid w:val="00171B83"/>
    <w:rsid w:val="00172019"/>
    <w:rsid w:val="001724C9"/>
    <w:rsid w:val="00173695"/>
    <w:rsid w:val="00174766"/>
    <w:rsid w:val="0017605F"/>
    <w:rsid w:val="001760E9"/>
    <w:rsid w:val="001815D8"/>
    <w:rsid w:val="001846C2"/>
    <w:rsid w:val="0019178E"/>
    <w:rsid w:val="00191F13"/>
    <w:rsid w:val="00192D64"/>
    <w:rsid w:val="00196334"/>
    <w:rsid w:val="00197CF2"/>
    <w:rsid w:val="001A2EB1"/>
    <w:rsid w:val="001A57D2"/>
    <w:rsid w:val="001B34D4"/>
    <w:rsid w:val="001B4C7B"/>
    <w:rsid w:val="001C3C2A"/>
    <w:rsid w:val="001C3DD5"/>
    <w:rsid w:val="001C4D11"/>
    <w:rsid w:val="001C5D51"/>
    <w:rsid w:val="001C5EBF"/>
    <w:rsid w:val="001C6C21"/>
    <w:rsid w:val="001C70B5"/>
    <w:rsid w:val="001D2CC6"/>
    <w:rsid w:val="001D4AB5"/>
    <w:rsid w:val="001D5D5F"/>
    <w:rsid w:val="001D6C5E"/>
    <w:rsid w:val="001D6D8A"/>
    <w:rsid w:val="001F1D70"/>
    <w:rsid w:val="001F5074"/>
    <w:rsid w:val="001F61A6"/>
    <w:rsid w:val="002005C4"/>
    <w:rsid w:val="00201495"/>
    <w:rsid w:val="002034CB"/>
    <w:rsid w:val="002040A7"/>
    <w:rsid w:val="002044EE"/>
    <w:rsid w:val="00206331"/>
    <w:rsid w:val="0021072A"/>
    <w:rsid w:val="0021379E"/>
    <w:rsid w:val="002177AA"/>
    <w:rsid w:val="0022422C"/>
    <w:rsid w:val="00225CE1"/>
    <w:rsid w:val="002313AF"/>
    <w:rsid w:val="00232CB0"/>
    <w:rsid w:val="0023425E"/>
    <w:rsid w:val="00241749"/>
    <w:rsid w:val="00242A47"/>
    <w:rsid w:val="00245397"/>
    <w:rsid w:val="00247393"/>
    <w:rsid w:val="00250BC8"/>
    <w:rsid w:val="0025436E"/>
    <w:rsid w:val="002556F4"/>
    <w:rsid w:val="00263673"/>
    <w:rsid w:val="00265832"/>
    <w:rsid w:val="002659C7"/>
    <w:rsid w:val="002669CF"/>
    <w:rsid w:val="00267A7F"/>
    <w:rsid w:val="00271787"/>
    <w:rsid w:val="002721C6"/>
    <w:rsid w:val="00272A89"/>
    <w:rsid w:val="00272AB8"/>
    <w:rsid w:val="00272E69"/>
    <w:rsid w:val="002776E4"/>
    <w:rsid w:val="002800E2"/>
    <w:rsid w:val="00280377"/>
    <w:rsid w:val="00280991"/>
    <w:rsid w:val="00280E3B"/>
    <w:rsid w:val="00285AC6"/>
    <w:rsid w:val="00286737"/>
    <w:rsid w:val="002909E4"/>
    <w:rsid w:val="0029267E"/>
    <w:rsid w:val="00293556"/>
    <w:rsid w:val="002949B7"/>
    <w:rsid w:val="002961DB"/>
    <w:rsid w:val="002A0623"/>
    <w:rsid w:val="002A0D1A"/>
    <w:rsid w:val="002A56DF"/>
    <w:rsid w:val="002A6DC6"/>
    <w:rsid w:val="002A701A"/>
    <w:rsid w:val="002B0499"/>
    <w:rsid w:val="002B13DD"/>
    <w:rsid w:val="002B3043"/>
    <w:rsid w:val="002B38F4"/>
    <w:rsid w:val="002B7C57"/>
    <w:rsid w:val="002C132B"/>
    <w:rsid w:val="002C2CD2"/>
    <w:rsid w:val="002C4E73"/>
    <w:rsid w:val="002C4FB2"/>
    <w:rsid w:val="002C5DA0"/>
    <w:rsid w:val="002D3103"/>
    <w:rsid w:val="002D421E"/>
    <w:rsid w:val="002D4922"/>
    <w:rsid w:val="002D5ED6"/>
    <w:rsid w:val="002D602D"/>
    <w:rsid w:val="002E0E52"/>
    <w:rsid w:val="002E30F9"/>
    <w:rsid w:val="002E614F"/>
    <w:rsid w:val="002E7161"/>
    <w:rsid w:val="002F131F"/>
    <w:rsid w:val="002F1D82"/>
    <w:rsid w:val="002F2277"/>
    <w:rsid w:val="002F386F"/>
    <w:rsid w:val="002F5ABA"/>
    <w:rsid w:val="002F5EB1"/>
    <w:rsid w:val="00304609"/>
    <w:rsid w:val="003062CA"/>
    <w:rsid w:val="00307009"/>
    <w:rsid w:val="0031185A"/>
    <w:rsid w:val="00312033"/>
    <w:rsid w:val="00314783"/>
    <w:rsid w:val="00316628"/>
    <w:rsid w:val="00317A37"/>
    <w:rsid w:val="003210FA"/>
    <w:rsid w:val="00323AB5"/>
    <w:rsid w:val="0032466F"/>
    <w:rsid w:val="00325EE6"/>
    <w:rsid w:val="003272AE"/>
    <w:rsid w:val="0033051D"/>
    <w:rsid w:val="00331504"/>
    <w:rsid w:val="00331D00"/>
    <w:rsid w:val="0033200E"/>
    <w:rsid w:val="00340BF1"/>
    <w:rsid w:val="00342242"/>
    <w:rsid w:val="00343DBF"/>
    <w:rsid w:val="00344DEB"/>
    <w:rsid w:val="00353503"/>
    <w:rsid w:val="003538C9"/>
    <w:rsid w:val="00354790"/>
    <w:rsid w:val="00362995"/>
    <w:rsid w:val="00365719"/>
    <w:rsid w:val="0037062C"/>
    <w:rsid w:val="00370B53"/>
    <w:rsid w:val="0037233B"/>
    <w:rsid w:val="00372DBE"/>
    <w:rsid w:val="00373652"/>
    <w:rsid w:val="00376F13"/>
    <w:rsid w:val="00380602"/>
    <w:rsid w:val="00382013"/>
    <w:rsid w:val="003824DA"/>
    <w:rsid w:val="00385DB7"/>
    <w:rsid w:val="003869FA"/>
    <w:rsid w:val="00387325"/>
    <w:rsid w:val="00390A28"/>
    <w:rsid w:val="00391C0B"/>
    <w:rsid w:val="00393652"/>
    <w:rsid w:val="00394929"/>
    <w:rsid w:val="00394B53"/>
    <w:rsid w:val="003971CC"/>
    <w:rsid w:val="003A09E3"/>
    <w:rsid w:val="003A10B8"/>
    <w:rsid w:val="003A19E9"/>
    <w:rsid w:val="003A48C7"/>
    <w:rsid w:val="003A4F9C"/>
    <w:rsid w:val="003A533C"/>
    <w:rsid w:val="003B1D30"/>
    <w:rsid w:val="003B3B60"/>
    <w:rsid w:val="003C2899"/>
    <w:rsid w:val="003C3F86"/>
    <w:rsid w:val="003C71AB"/>
    <w:rsid w:val="003C7220"/>
    <w:rsid w:val="003D1C9A"/>
    <w:rsid w:val="003D4FC0"/>
    <w:rsid w:val="003D7E41"/>
    <w:rsid w:val="003E122A"/>
    <w:rsid w:val="003E765F"/>
    <w:rsid w:val="003E79C2"/>
    <w:rsid w:val="003F29A7"/>
    <w:rsid w:val="003F2D25"/>
    <w:rsid w:val="003F32DB"/>
    <w:rsid w:val="003F35F2"/>
    <w:rsid w:val="003F3C43"/>
    <w:rsid w:val="003F799F"/>
    <w:rsid w:val="0040068B"/>
    <w:rsid w:val="004006C9"/>
    <w:rsid w:val="004008CB"/>
    <w:rsid w:val="00401F8C"/>
    <w:rsid w:val="004053CF"/>
    <w:rsid w:val="00406CE4"/>
    <w:rsid w:val="004127CE"/>
    <w:rsid w:val="00417B0C"/>
    <w:rsid w:val="00417CDD"/>
    <w:rsid w:val="00422D7F"/>
    <w:rsid w:val="00424FDE"/>
    <w:rsid w:val="004266BE"/>
    <w:rsid w:val="00430411"/>
    <w:rsid w:val="00432A43"/>
    <w:rsid w:val="00433083"/>
    <w:rsid w:val="004335E8"/>
    <w:rsid w:val="00435B69"/>
    <w:rsid w:val="0043624D"/>
    <w:rsid w:val="0044252E"/>
    <w:rsid w:val="00445DB5"/>
    <w:rsid w:val="00446443"/>
    <w:rsid w:val="004502B9"/>
    <w:rsid w:val="00452329"/>
    <w:rsid w:val="0045295E"/>
    <w:rsid w:val="0045711A"/>
    <w:rsid w:val="00457D3E"/>
    <w:rsid w:val="00460496"/>
    <w:rsid w:val="00461699"/>
    <w:rsid w:val="00462447"/>
    <w:rsid w:val="004667DE"/>
    <w:rsid w:val="00471605"/>
    <w:rsid w:val="00472E7A"/>
    <w:rsid w:val="00473906"/>
    <w:rsid w:val="0047647B"/>
    <w:rsid w:val="00476857"/>
    <w:rsid w:val="00477B79"/>
    <w:rsid w:val="00482F01"/>
    <w:rsid w:val="00482F3F"/>
    <w:rsid w:val="00484BCF"/>
    <w:rsid w:val="00485BE7"/>
    <w:rsid w:val="00491CD9"/>
    <w:rsid w:val="00496904"/>
    <w:rsid w:val="00497B6B"/>
    <w:rsid w:val="004A0A87"/>
    <w:rsid w:val="004A0B86"/>
    <w:rsid w:val="004A183C"/>
    <w:rsid w:val="004A7E18"/>
    <w:rsid w:val="004B172C"/>
    <w:rsid w:val="004B358C"/>
    <w:rsid w:val="004B42DA"/>
    <w:rsid w:val="004B4400"/>
    <w:rsid w:val="004B5343"/>
    <w:rsid w:val="004C0CF0"/>
    <w:rsid w:val="004C14E9"/>
    <w:rsid w:val="004C5E55"/>
    <w:rsid w:val="004C79B9"/>
    <w:rsid w:val="004D0A91"/>
    <w:rsid w:val="004D25DD"/>
    <w:rsid w:val="004D29D2"/>
    <w:rsid w:val="004E1037"/>
    <w:rsid w:val="004E325D"/>
    <w:rsid w:val="004E4F76"/>
    <w:rsid w:val="004F14A3"/>
    <w:rsid w:val="004F20D2"/>
    <w:rsid w:val="004F71B3"/>
    <w:rsid w:val="004F7313"/>
    <w:rsid w:val="005004D2"/>
    <w:rsid w:val="00501133"/>
    <w:rsid w:val="00502364"/>
    <w:rsid w:val="00503728"/>
    <w:rsid w:val="0050641E"/>
    <w:rsid w:val="005107A7"/>
    <w:rsid w:val="00510CE1"/>
    <w:rsid w:val="00515435"/>
    <w:rsid w:val="00516780"/>
    <w:rsid w:val="00516841"/>
    <w:rsid w:val="00516D77"/>
    <w:rsid w:val="00517DDD"/>
    <w:rsid w:val="005209B6"/>
    <w:rsid w:val="00521BE7"/>
    <w:rsid w:val="00521DDD"/>
    <w:rsid w:val="00521EB0"/>
    <w:rsid w:val="00522BAF"/>
    <w:rsid w:val="00526301"/>
    <w:rsid w:val="00535092"/>
    <w:rsid w:val="00535F90"/>
    <w:rsid w:val="00550D11"/>
    <w:rsid w:val="005510DE"/>
    <w:rsid w:val="00553AD2"/>
    <w:rsid w:val="005553E8"/>
    <w:rsid w:val="00564453"/>
    <w:rsid w:val="005708B6"/>
    <w:rsid w:val="00570EAC"/>
    <w:rsid w:val="0057298E"/>
    <w:rsid w:val="00573E7E"/>
    <w:rsid w:val="0057673F"/>
    <w:rsid w:val="00577BF3"/>
    <w:rsid w:val="00580D1A"/>
    <w:rsid w:val="005821FC"/>
    <w:rsid w:val="00582CAB"/>
    <w:rsid w:val="00586856"/>
    <w:rsid w:val="00591C0E"/>
    <w:rsid w:val="00591EAF"/>
    <w:rsid w:val="00594087"/>
    <w:rsid w:val="005958A9"/>
    <w:rsid w:val="00596F65"/>
    <w:rsid w:val="005A134E"/>
    <w:rsid w:val="005A1870"/>
    <w:rsid w:val="005A4AC7"/>
    <w:rsid w:val="005A6D7B"/>
    <w:rsid w:val="005A7329"/>
    <w:rsid w:val="005B4809"/>
    <w:rsid w:val="005C3C1A"/>
    <w:rsid w:val="005C6E35"/>
    <w:rsid w:val="005C6EB6"/>
    <w:rsid w:val="005D2178"/>
    <w:rsid w:val="005E06B3"/>
    <w:rsid w:val="005E31F5"/>
    <w:rsid w:val="005E4B68"/>
    <w:rsid w:val="005E4F2E"/>
    <w:rsid w:val="005E70D2"/>
    <w:rsid w:val="005E73FF"/>
    <w:rsid w:val="005F30EF"/>
    <w:rsid w:val="005F3B45"/>
    <w:rsid w:val="005F3EED"/>
    <w:rsid w:val="005F4F32"/>
    <w:rsid w:val="005F79E8"/>
    <w:rsid w:val="006009DF"/>
    <w:rsid w:val="006055FD"/>
    <w:rsid w:val="0060649C"/>
    <w:rsid w:val="00611401"/>
    <w:rsid w:val="00611509"/>
    <w:rsid w:val="00612AAE"/>
    <w:rsid w:val="006130A7"/>
    <w:rsid w:val="0061586F"/>
    <w:rsid w:val="0061642F"/>
    <w:rsid w:val="006211BE"/>
    <w:rsid w:val="00622F99"/>
    <w:rsid w:val="0062303A"/>
    <w:rsid w:val="0062373E"/>
    <w:rsid w:val="0062458B"/>
    <w:rsid w:val="006250C0"/>
    <w:rsid w:val="0063189C"/>
    <w:rsid w:val="00637AFB"/>
    <w:rsid w:val="00640BE1"/>
    <w:rsid w:val="00641CCE"/>
    <w:rsid w:val="00644746"/>
    <w:rsid w:val="0064654F"/>
    <w:rsid w:val="006508F9"/>
    <w:rsid w:val="0065093A"/>
    <w:rsid w:val="00652129"/>
    <w:rsid w:val="0065475C"/>
    <w:rsid w:val="006655E0"/>
    <w:rsid w:val="00666672"/>
    <w:rsid w:val="00666837"/>
    <w:rsid w:val="006747E2"/>
    <w:rsid w:val="00674BDC"/>
    <w:rsid w:val="006875BB"/>
    <w:rsid w:val="006921B7"/>
    <w:rsid w:val="006923BE"/>
    <w:rsid w:val="006957FA"/>
    <w:rsid w:val="00696DDB"/>
    <w:rsid w:val="00697E99"/>
    <w:rsid w:val="006A1489"/>
    <w:rsid w:val="006A22ED"/>
    <w:rsid w:val="006A32DC"/>
    <w:rsid w:val="006A35E6"/>
    <w:rsid w:val="006A38F8"/>
    <w:rsid w:val="006A5EA3"/>
    <w:rsid w:val="006B0572"/>
    <w:rsid w:val="006B179C"/>
    <w:rsid w:val="006B588D"/>
    <w:rsid w:val="006B6610"/>
    <w:rsid w:val="006B72D4"/>
    <w:rsid w:val="006B77F5"/>
    <w:rsid w:val="006C0D4C"/>
    <w:rsid w:val="006C6DDA"/>
    <w:rsid w:val="006D2D39"/>
    <w:rsid w:val="006D703E"/>
    <w:rsid w:val="006E33B3"/>
    <w:rsid w:val="006F28D1"/>
    <w:rsid w:val="006F65BA"/>
    <w:rsid w:val="006F7779"/>
    <w:rsid w:val="00703A58"/>
    <w:rsid w:val="007042B0"/>
    <w:rsid w:val="00705EC4"/>
    <w:rsid w:val="0071194D"/>
    <w:rsid w:val="00712C53"/>
    <w:rsid w:val="00712DF3"/>
    <w:rsid w:val="00715B08"/>
    <w:rsid w:val="00716F1F"/>
    <w:rsid w:val="0071720A"/>
    <w:rsid w:val="00721C50"/>
    <w:rsid w:val="007230BB"/>
    <w:rsid w:val="007239B9"/>
    <w:rsid w:val="00727164"/>
    <w:rsid w:val="007344D2"/>
    <w:rsid w:val="0074174E"/>
    <w:rsid w:val="00743768"/>
    <w:rsid w:val="00750238"/>
    <w:rsid w:val="00753C26"/>
    <w:rsid w:val="00755AF6"/>
    <w:rsid w:val="0075666E"/>
    <w:rsid w:val="00756741"/>
    <w:rsid w:val="00760C53"/>
    <w:rsid w:val="00763FC2"/>
    <w:rsid w:val="00763FDA"/>
    <w:rsid w:val="00764971"/>
    <w:rsid w:val="00766A89"/>
    <w:rsid w:val="007732E0"/>
    <w:rsid w:val="00774A92"/>
    <w:rsid w:val="007778E9"/>
    <w:rsid w:val="00781EB6"/>
    <w:rsid w:val="00786D80"/>
    <w:rsid w:val="00791E69"/>
    <w:rsid w:val="00795581"/>
    <w:rsid w:val="007A34B2"/>
    <w:rsid w:val="007A63CE"/>
    <w:rsid w:val="007A6AB0"/>
    <w:rsid w:val="007B2819"/>
    <w:rsid w:val="007B5829"/>
    <w:rsid w:val="007B7880"/>
    <w:rsid w:val="007C09CA"/>
    <w:rsid w:val="007C3703"/>
    <w:rsid w:val="007C4A92"/>
    <w:rsid w:val="007C6139"/>
    <w:rsid w:val="007C6239"/>
    <w:rsid w:val="007C6C1F"/>
    <w:rsid w:val="007C7C1D"/>
    <w:rsid w:val="007C7D1B"/>
    <w:rsid w:val="007D16FF"/>
    <w:rsid w:val="007D4553"/>
    <w:rsid w:val="007D5853"/>
    <w:rsid w:val="007D5DB6"/>
    <w:rsid w:val="007D7013"/>
    <w:rsid w:val="007D7284"/>
    <w:rsid w:val="007E1F4A"/>
    <w:rsid w:val="007E5D40"/>
    <w:rsid w:val="007E650C"/>
    <w:rsid w:val="007F1685"/>
    <w:rsid w:val="007F1DD9"/>
    <w:rsid w:val="007F2279"/>
    <w:rsid w:val="007F31EB"/>
    <w:rsid w:val="007F3340"/>
    <w:rsid w:val="007F4251"/>
    <w:rsid w:val="007F5CF7"/>
    <w:rsid w:val="007F5F49"/>
    <w:rsid w:val="008025C1"/>
    <w:rsid w:val="008037BF"/>
    <w:rsid w:val="00803946"/>
    <w:rsid w:val="00803A25"/>
    <w:rsid w:val="00803C85"/>
    <w:rsid w:val="00804A28"/>
    <w:rsid w:val="00807C2B"/>
    <w:rsid w:val="00810C28"/>
    <w:rsid w:val="008112D2"/>
    <w:rsid w:val="008124F9"/>
    <w:rsid w:val="0081573C"/>
    <w:rsid w:val="00816E1A"/>
    <w:rsid w:val="00817CB0"/>
    <w:rsid w:val="008224FE"/>
    <w:rsid w:val="00822A7A"/>
    <w:rsid w:val="00824369"/>
    <w:rsid w:val="00826C51"/>
    <w:rsid w:val="00831048"/>
    <w:rsid w:val="00836924"/>
    <w:rsid w:val="00837A24"/>
    <w:rsid w:val="00837E97"/>
    <w:rsid w:val="00841CAF"/>
    <w:rsid w:val="00841CF4"/>
    <w:rsid w:val="00844405"/>
    <w:rsid w:val="00851E87"/>
    <w:rsid w:val="00853119"/>
    <w:rsid w:val="0085385C"/>
    <w:rsid w:val="00854149"/>
    <w:rsid w:val="00856EFE"/>
    <w:rsid w:val="00860DDE"/>
    <w:rsid w:val="00860F2E"/>
    <w:rsid w:val="00862DEA"/>
    <w:rsid w:val="00863696"/>
    <w:rsid w:val="00867873"/>
    <w:rsid w:val="00871948"/>
    <w:rsid w:val="00871AB6"/>
    <w:rsid w:val="00874309"/>
    <w:rsid w:val="0087593F"/>
    <w:rsid w:val="00882287"/>
    <w:rsid w:val="00882D13"/>
    <w:rsid w:val="00885A06"/>
    <w:rsid w:val="00886026"/>
    <w:rsid w:val="0088761F"/>
    <w:rsid w:val="008907EF"/>
    <w:rsid w:val="008916CA"/>
    <w:rsid w:val="00891AA8"/>
    <w:rsid w:val="00897E5A"/>
    <w:rsid w:val="008A04B0"/>
    <w:rsid w:val="008A06E6"/>
    <w:rsid w:val="008A4779"/>
    <w:rsid w:val="008A4949"/>
    <w:rsid w:val="008A55F8"/>
    <w:rsid w:val="008A6FB0"/>
    <w:rsid w:val="008A77C8"/>
    <w:rsid w:val="008A7A45"/>
    <w:rsid w:val="008B140C"/>
    <w:rsid w:val="008C4E03"/>
    <w:rsid w:val="008C4E15"/>
    <w:rsid w:val="008C6E2A"/>
    <w:rsid w:val="008C7A1F"/>
    <w:rsid w:val="008D28FB"/>
    <w:rsid w:val="008D4200"/>
    <w:rsid w:val="008D4275"/>
    <w:rsid w:val="008D4C08"/>
    <w:rsid w:val="008D649D"/>
    <w:rsid w:val="008D7C8F"/>
    <w:rsid w:val="008E0DCF"/>
    <w:rsid w:val="008E1F76"/>
    <w:rsid w:val="008E2019"/>
    <w:rsid w:val="008E5E63"/>
    <w:rsid w:val="008F3893"/>
    <w:rsid w:val="008F3A63"/>
    <w:rsid w:val="00900A36"/>
    <w:rsid w:val="0090141A"/>
    <w:rsid w:val="00903D7E"/>
    <w:rsid w:val="00905290"/>
    <w:rsid w:val="00907A84"/>
    <w:rsid w:val="00910C7C"/>
    <w:rsid w:val="0091435D"/>
    <w:rsid w:val="009143D5"/>
    <w:rsid w:val="009150B2"/>
    <w:rsid w:val="00916CAC"/>
    <w:rsid w:val="00917283"/>
    <w:rsid w:val="009178BF"/>
    <w:rsid w:val="00917FAC"/>
    <w:rsid w:val="00920D92"/>
    <w:rsid w:val="00920F55"/>
    <w:rsid w:val="0092398E"/>
    <w:rsid w:val="00930F0E"/>
    <w:rsid w:val="009338E2"/>
    <w:rsid w:val="0093486F"/>
    <w:rsid w:val="00934876"/>
    <w:rsid w:val="00935159"/>
    <w:rsid w:val="0094304B"/>
    <w:rsid w:val="00943207"/>
    <w:rsid w:val="00943CA7"/>
    <w:rsid w:val="00943D04"/>
    <w:rsid w:val="00947136"/>
    <w:rsid w:val="00952125"/>
    <w:rsid w:val="0095291C"/>
    <w:rsid w:val="0095632C"/>
    <w:rsid w:val="0097077B"/>
    <w:rsid w:val="00972C88"/>
    <w:rsid w:val="00972D53"/>
    <w:rsid w:val="00973832"/>
    <w:rsid w:val="00974A59"/>
    <w:rsid w:val="00976895"/>
    <w:rsid w:val="009828F4"/>
    <w:rsid w:val="0098476F"/>
    <w:rsid w:val="0098632B"/>
    <w:rsid w:val="009A0F77"/>
    <w:rsid w:val="009A2F42"/>
    <w:rsid w:val="009A6EAB"/>
    <w:rsid w:val="009B0CC0"/>
    <w:rsid w:val="009B3522"/>
    <w:rsid w:val="009C1CF6"/>
    <w:rsid w:val="009C405D"/>
    <w:rsid w:val="009C7DEB"/>
    <w:rsid w:val="009D06B0"/>
    <w:rsid w:val="009D327D"/>
    <w:rsid w:val="009D331F"/>
    <w:rsid w:val="009D380A"/>
    <w:rsid w:val="009E19B9"/>
    <w:rsid w:val="009E1A27"/>
    <w:rsid w:val="009E3B05"/>
    <w:rsid w:val="009E6251"/>
    <w:rsid w:val="009E6C18"/>
    <w:rsid w:val="009F03B5"/>
    <w:rsid w:val="009F084C"/>
    <w:rsid w:val="009F2522"/>
    <w:rsid w:val="009F6F81"/>
    <w:rsid w:val="009F796A"/>
    <w:rsid w:val="009F7A13"/>
    <w:rsid w:val="00A007A9"/>
    <w:rsid w:val="00A0086C"/>
    <w:rsid w:val="00A06562"/>
    <w:rsid w:val="00A066DA"/>
    <w:rsid w:val="00A0723B"/>
    <w:rsid w:val="00A11381"/>
    <w:rsid w:val="00A140D6"/>
    <w:rsid w:val="00A148F4"/>
    <w:rsid w:val="00A14FB4"/>
    <w:rsid w:val="00A15B2B"/>
    <w:rsid w:val="00A164F7"/>
    <w:rsid w:val="00A213A4"/>
    <w:rsid w:val="00A25017"/>
    <w:rsid w:val="00A26FBC"/>
    <w:rsid w:val="00A31537"/>
    <w:rsid w:val="00A320E1"/>
    <w:rsid w:val="00A3589E"/>
    <w:rsid w:val="00A3796B"/>
    <w:rsid w:val="00A40221"/>
    <w:rsid w:val="00A4030A"/>
    <w:rsid w:val="00A4489C"/>
    <w:rsid w:val="00A468D4"/>
    <w:rsid w:val="00A555CB"/>
    <w:rsid w:val="00A55616"/>
    <w:rsid w:val="00A55EEE"/>
    <w:rsid w:val="00A566AA"/>
    <w:rsid w:val="00A609B7"/>
    <w:rsid w:val="00A6242D"/>
    <w:rsid w:val="00A627EB"/>
    <w:rsid w:val="00A62D26"/>
    <w:rsid w:val="00A64871"/>
    <w:rsid w:val="00A652D2"/>
    <w:rsid w:val="00A673D6"/>
    <w:rsid w:val="00A70062"/>
    <w:rsid w:val="00A70166"/>
    <w:rsid w:val="00A729FA"/>
    <w:rsid w:val="00A74A07"/>
    <w:rsid w:val="00A74BCC"/>
    <w:rsid w:val="00A808F5"/>
    <w:rsid w:val="00A82472"/>
    <w:rsid w:val="00A82838"/>
    <w:rsid w:val="00A839A8"/>
    <w:rsid w:val="00A8687B"/>
    <w:rsid w:val="00A90D72"/>
    <w:rsid w:val="00A93C21"/>
    <w:rsid w:val="00A95163"/>
    <w:rsid w:val="00AA2DAD"/>
    <w:rsid w:val="00AA4090"/>
    <w:rsid w:val="00AA5055"/>
    <w:rsid w:val="00AA536C"/>
    <w:rsid w:val="00AA61BE"/>
    <w:rsid w:val="00AB266F"/>
    <w:rsid w:val="00AB51C6"/>
    <w:rsid w:val="00AB5769"/>
    <w:rsid w:val="00AC4519"/>
    <w:rsid w:val="00AC5A67"/>
    <w:rsid w:val="00AE2711"/>
    <w:rsid w:val="00AE46D7"/>
    <w:rsid w:val="00AE7B64"/>
    <w:rsid w:val="00AF0195"/>
    <w:rsid w:val="00AF183C"/>
    <w:rsid w:val="00AF256C"/>
    <w:rsid w:val="00AF36EF"/>
    <w:rsid w:val="00B017E5"/>
    <w:rsid w:val="00B07BD6"/>
    <w:rsid w:val="00B12F7B"/>
    <w:rsid w:val="00B13F99"/>
    <w:rsid w:val="00B208E7"/>
    <w:rsid w:val="00B2138C"/>
    <w:rsid w:val="00B21C27"/>
    <w:rsid w:val="00B21E41"/>
    <w:rsid w:val="00B22BCC"/>
    <w:rsid w:val="00B22E2A"/>
    <w:rsid w:val="00B25DE7"/>
    <w:rsid w:val="00B261C7"/>
    <w:rsid w:val="00B31288"/>
    <w:rsid w:val="00B32C10"/>
    <w:rsid w:val="00B33215"/>
    <w:rsid w:val="00B342C6"/>
    <w:rsid w:val="00B34575"/>
    <w:rsid w:val="00B350B8"/>
    <w:rsid w:val="00B363BB"/>
    <w:rsid w:val="00B40C52"/>
    <w:rsid w:val="00B414E1"/>
    <w:rsid w:val="00B41C69"/>
    <w:rsid w:val="00B4472B"/>
    <w:rsid w:val="00B455D8"/>
    <w:rsid w:val="00B46FA9"/>
    <w:rsid w:val="00B47EE5"/>
    <w:rsid w:val="00B5007E"/>
    <w:rsid w:val="00B50B70"/>
    <w:rsid w:val="00B512EB"/>
    <w:rsid w:val="00B54122"/>
    <w:rsid w:val="00B569AD"/>
    <w:rsid w:val="00B64670"/>
    <w:rsid w:val="00B72024"/>
    <w:rsid w:val="00B73A9B"/>
    <w:rsid w:val="00B767B9"/>
    <w:rsid w:val="00B8094D"/>
    <w:rsid w:val="00B824AB"/>
    <w:rsid w:val="00B8657B"/>
    <w:rsid w:val="00B9035C"/>
    <w:rsid w:val="00B906C9"/>
    <w:rsid w:val="00B923C4"/>
    <w:rsid w:val="00B954F4"/>
    <w:rsid w:val="00BA03EA"/>
    <w:rsid w:val="00BA10F0"/>
    <w:rsid w:val="00BA1358"/>
    <w:rsid w:val="00BA28D5"/>
    <w:rsid w:val="00BA5F43"/>
    <w:rsid w:val="00BA771B"/>
    <w:rsid w:val="00BB0CAC"/>
    <w:rsid w:val="00BC129E"/>
    <w:rsid w:val="00BC5394"/>
    <w:rsid w:val="00BC7407"/>
    <w:rsid w:val="00BD4A6A"/>
    <w:rsid w:val="00BE5F15"/>
    <w:rsid w:val="00BE6CF1"/>
    <w:rsid w:val="00BF02DF"/>
    <w:rsid w:val="00BF23B8"/>
    <w:rsid w:val="00BF3563"/>
    <w:rsid w:val="00BF41E1"/>
    <w:rsid w:val="00C045BF"/>
    <w:rsid w:val="00C04620"/>
    <w:rsid w:val="00C04B58"/>
    <w:rsid w:val="00C071B3"/>
    <w:rsid w:val="00C14052"/>
    <w:rsid w:val="00C15CAC"/>
    <w:rsid w:val="00C24834"/>
    <w:rsid w:val="00C2571A"/>
    <w:rsid w:val="00C27C5F"/>
    <w:rsid w:val="00C30E81"/>
    <w:rsid w:val="00C349E9"/>
    <w:rsid w:val="00C35C29"/>
    <w:rsid w:val="00C41C4B"/>
    <w:rsid w:val="00C4495E"/>
    <w:rsid w:val="00C46753"/>
    <w:rsid w:val="00C500A8"/>
    <w:rsid w:val="00C511E1"/>
    <w:rsid w:val="00C516EF"/>
    <w:rsid w:val="00C51A4B"/>
    <w:rsid w:val="00C52E46"/>
    <w:rsid w:val="00C54307"/>
    <w:rsid w:val="00C54F3C"/>
    <w:rsid w:val="00C57091"/>
    <w:rsid w:val="00C614E4"/>
    <w:rsid w:val="00C63F87"/>
    <w:rsid w:val="00C710F6"/>
    <w:rsid w:val="00C72615"/>
    <w:rsid w:val="00C73026"/>
    <w:rsid w:val="00C741DE"/>
    <w:rsid w:val="00C747FC"/>
    <w:rsid w:val="00C7514E"/>
    <w:rsid w:val="00C751E5"/>
    <w:rsid w:val="00C77F7B"/>
    <w:rsid w:val="00C8332C"/>
    <w:rsid w:val="00C90B69"/>
    <w:rsid w:val="00C91C3B"/>
    <w:rsid w:val="00C92EDB"/>
    <w:rsid w:val="00C958E8"/>
    <w:rsid w:val="00C95E94"/>
    <w:rsid w:val="00CA0502"/>
    <w:rsid w:val="00CA163F"/>
    <w:rsid w:val="00CA4E33"/>
    <w:rsid w:val="00CA6084"/>
    <w:rsid w:val="00CA6718"/>
    <w:rsid w:val="00CA76F3"/>
    <w:rsid w:val="00CB1356"/>
    <w:rsid w:val="00CB3B38"/>
    <w:rsid w:val="00CB561B"/>
    <w:rsid w:val="00CB626A"/>
    <w:rsid w:val="00CC0A2C"/>
    <w:rsid w:val="00CC43C5"/>
    <w:rsid w:val="00CC5CFA"/>
    <w:rsid w:val="00CD1A91"/>
    <w:rsid w:val="00CD41C6"/>
    <w:rsid w:val="00CD5BF0"/>
    <w:rsid w:val="00CD777F"/>
    <w:rsid w:val="00CE0EB0"/>
    <w:rsid w:val="00CE19E8"/>
    <w:rsid w:val="00CE1B36"/>
    <w:rsid w:val="00CE256A"/>
    <w:rsid w:val="00CE3FB0"/>
    <w:rsid w:val="00CE4998"/>
    <w:rsid w:val="00CE7BF1"/>
    <w:rsid w:val="00CF29C1"/>
    <w:rsid w:val="00CF35FA"/>
    <w:rsid w:val="00CF36B6"/>
    <w:rsid w:val="00CF49C5"/>
    <w:rsid w:val="00CF4C10"/>
    <w:rsid w:val="00CF6C97"/>
    <w:rsid w:val="00D009DB"/>
    <w:rsid w:val="00D00BF5"/>
    <w:rsid w:val="00D03326"/>
    <w:rsid w:val="00D039E2"/>
    <w:rsid w:val="00D042BD"/>
    <w:rsid w:val="00D0790C"/>
    <w:rsid w:val="00D079DA"/>
    <w:rsid w:val="00D121F7"/>
    <w:rsid w:val="00D12EBB"/>
    <w:rsid w:val="00D202DE"/>
    <w:rsid w:val="00D25214"/>
    <w:rsid w:val="00D2530C"/>
    <w:rsid w:val="00D26FA8"/>
    <w:rsid w:val="00D3122C"/>
    <w:rsid w:val="00D32F51"/>
    <w:rsid w:val="00D33C60"/>
    <w:rsid w:val="00D3431B"/>
    <w:rsid w:val="00D3623A"/>
    <w:rsid w:val="00D372E7"/>
    <w:rsid w:val="00D37849"/>
    <w:rsid w:val="00D4343C"/>
    <w:rsid w:val="00D4475F"/>
    <w:rsid w:val="00D45F42"/>
    <w:rsid w:val="00D469D0"/>
    <w:rsid w:val="00D46D58"/>
    <w:rsid w:val="00D5194A"/>
    <w:rsid w:val="00D520BE"/>
    <w:rsid w:val="00D547A0"/>
    <w:rsid w:val="00D56B18"/>
    <w:rsid w:val="00D57798"/>
    <w:rsid w:val="00D57D60"/>
    <w:rsid w:val="00D600AA"/>
    <w:rsid w:val="00D60BC6"/>
    <w:rsid w:val="00D63C52"/>
    <w:rsid w:val="00D660CF"/>
    <w:rsid w:val="00D67EB4"/>
    <w:rsid w:val="00D707F9"/>
    <w:rsid w:val="00D708A8"/>
    <w:rsid w:val="00D72B76"/>
    <w:rsid w:val="00D74C0F"/>
    <w:rsid w:val="00D803C1"/>
    <w:rsid w:val="00D8183E"/>
    <w:rsid w:val="00D822B0"/>
    <w:rsid w:val="00D82F36"/>
    <w:rsid w:val="00D8444B"/>
    <w:rsid w:val="00D855C0"/>
    <w:rsid w:val="00D901B8"/>
    <w:rsid w:val="00D91116"/>
    <w:rsid w:val="00D9127D"/>
    <w:rsid w:val="00D93625"/>
    <w:rsid w:val="00D9411A"/>
    <w:rsid w:val="00D97EF7"/>
    <w:rsid w:val="00DA1DE6"/>
    <w:rsid w:val="00DA3BA0"/>
    <w:rsid w:val="00DA5481"/>
    <w:rsid w:val="00DA71FC"/>
    <w:rsid w:val="00DB13E8"/>
    <w:rsid w:val="00DB29ED"/>
    <w:rsid w:val="00DB333D"/>
    <w:rsid w:val="00DB3650"/>
    <w:rsid w:val="00DB572D"/>
    <w:rsid w:val="00DB5D60"/>
    <w:rsid w:val="00DB630B"/>
    <w:rsid w:val="00DC163B"/>
    <w:rsid w:val="00DC165B"/>
    <w:rsid w:val="00DC1CEB"/>
    <w:rsid w:val="00DC4B7E"/>
    <w:rsid w:val="00DC5FF5"/>
    <w:rsid w:val="00DC7E2A"/>
    <w:rsid w:val="00DD06F9"/>
    <w:rsid w:val="00DD0CC2"/>
    <w:rsid w:val="00DE60E5"/>
    <w:rsid w:val="00DF3673"/>
    <w:rsid w:val="00DF4624"/>
    <w:rsid w:val="00DF5C37"/>
    <w:rsid w:val="00DF7B83"/>
    <w:rsid w:val="00E002AA"/>
    <w:rsid w:val="00E0091F"/>
    <w:rsid w:val="00E00B9F"/>
    <w:rsid w:val="00E01C4A"/>
    <w:rsid w:val="00E01D5F"/>
    <w:rsid w:val="00E03EA3"/>
    <w:rsid w:val="00E03FF9"/>
    <w:rsid w:val="00E06A1E"/>
    <w:rsid w:val="00E11241"/>
    <w:rsid w:val="00E1136B"/>
    <w:rsid w:val="00E1324C"/>
    <w:rsid w:val="00E15234"/>
    <w:rsid w:val="00E1570F"/>
    <w:rsid w:val="00E2082A"/>
    <w:rsid w:val="00E229A8"/>
    <w:rsid w:val="00E22FDD"/>
    <w:rsid w:val="00E401C6"/>
    <w:rsid w:val="00E4132A"/>
    <w:rsid w:val="00E45276"/>
    <w:rsid w:val="00E45DEF"/>
    <w:rsid w:val="00E47AFC"/>
    <w:rsid w:val="00E502A5"/>
    <w:rsid w:val="00E504B6"/>
    <w:rsid w:val="00E504C8"/>
    <w:rsid w:val="00E5106C"/>
    <w:rsid w:val="00E51747"/>
    <w:rsid w:val="00E56589"/>
    <w:rsid w:val="00E620FB"/>
    <w:rsid w:val="00E62549"/>
    <w:rsid w:val="00E71AEA"/>
    <w:rsid w:val="00E73F90"/>
    <w:rsid w:val="00E7453F"/>
    <w:rsid w:val="00E829FB"/>
    <w:rsid w:val="00E82C21"/>
    <w:rsid w:val="00E82C84"/>
    <w:rsid w:val="00E84278"/>
    <w:rsid w:val="00E851DF"/>
    <w:rsid w:val="00E85275"/>
    <w:rsid w:val="00E872AD"/>
    <w:rsid w:val="00E949B6"/>
    <w:rsid w:val="00E958CD"/>
    <w:rsid w:val="00EA053D"/>
    <w:rsid w:val="00EA16C3"/>
    <w:rsid w:val="00EA40F6"/>
    <w:rsid w:val="00EA4216"/>
    <w:rsid w:val="00EA5CF2"/>
    <w:rsid w:val="00EB0DF5"/>
    <w:rsid w:val="00EB1F0C"/>
    <w:rsid w:val="00EB2958"/>
    <w:rsid w:val="00EB5E5A"/>
    <w:rsid w:val="00EB610D"/>
    <w:rsid w:val="00EC0EBE"/>
    <w:rsid w:val="00EC276D"/>
    <w:rsid w:val="00EC2E93"/>
    <w:rsid w:val="00EC446D"/>
    <w:rsid w:val="00ED464B"/>
    <w:rsid w:val="00ED53B3"/>
    <w:rsid w:val="00ED56D9"/>
    <w:rsid w:val="00ED63F3"/>
    <w:rsid w:val="00ED653D"/>
    <w:rsid w:val="00ED70B8"/>
    <w:rsid w:val="00ED73DD"/>
    <w:rsid w:val="00EE012B"/>
    <w:rsid w:val="00EE045A"/>
    <w:rsid w:val="00EE4B8C"/>
    <w:rsid w:val="00EE7C31"/>
    <w:rsid w:val="00EF041B"/>
    <w:rsid w:val="00EF1618"/>
    <w:rsid w:val="00EF23C5"/>
    <w:rsid w:val="00EF2A7C"/>
    <w:rsid w:val="00EF424B"/>
    <w:rsid w:val="00EF56E4"/>
    <w:rsid w:val="00EF5B6F"/>
    <w:rsid w:val="00EF66D5"/>
    <w:rsid w:val="00F05DA5"/>
    <w:rsid w:val="00F105DC"/>
    <w:rsid w:val="00F2169B"/>
    <w:rsid w:val="00F219E2"/>
    <w:rsid w:val="00F22E04"/>
    <w:rsid w:val="00F2321D"/>
    <w:rsid w:val="00F244B1"/>
    <w:rsid w:val="00F24FE5"/>
    <w:rsid w:val="00F254E8"/>
    <w:rsid w:val="00F31C02"/>
    <w:rsid w:val="00F37201"/>
    <w:rsid w:val="00F4233A"/>
    <w:rsid w:val="00F43614"/>
    <w:rsid w:val="00F52954"/>
    <w:rsid w:val="00F52DC4"/>
    <w:rsid w:val="00F53C95"/>
    <w:rsid w:val="00F54E4A"/>
    <w:rsid w:val="00F555BB"/>
    <w:rsid w:val="00F56129"/>
    <w:rsid w:val="00F569F2"/>
    <w:rsid w:val="00F607FB"/>
    <w:rsid w:val="00F60D84"/>
    <w:rsid w:val="00F61B0F"/>
    <w:rsid w:val="00F62BBF"/>
    <w:rsid w:val="00F64A81"/>
    <w:rsid w:val="00F66321"/>
    <w:rsid w:val="00F6635A"/>
    <w:rsid w:val="00F7039D"/>
    <w:rsid w:val="00F7121F"/>
    <w:rsid w:val="00F75B0C"/>
    <w:rsid w:val="00F75DD5"/>
    <w:rsid w:val="00F76A4B"/>
    <w:rsid w:val="00F822C5"/>
    <w:rsid w:val="00F82F1D"/>
    <w:rsid w:val="00F8457A"/>
    <w:rsid w:val="00F85685"/>
    <w:rsid w:val="00F863CC"/>
    <w:rsid w:val="00F86A59"/>
    <w:rsid w:val="00F901F5"/>
    <w:rsid w:val="00F90D38"/>
    <w:rsid w:val="00F919F5"/>
    <w:rsid w:val="00F91F5B"/>
    <w:rsid w:val="00F95E31"/>
    <w:rsid w:val="00FA2C22"/>
    <w:rsid w:val="00FA4916"/>
    <w:rsid w:val="00FA6F45"/>
    <w:rsid w:val="00FB3843"/>
    <w:rsid w:val="00FC0966"/>
    <w:rsid w:val="00FC7FCF"/>
    <w:rsid w:val="00FD0A09"/>
    <w:rsid w:val="00FD12E8"/>
    <w:rsid w:val="00FD2095"/>
    <w:rsid w:val="00FD328B"/>
    <w:rsid w:val="00FD59CD"/>
    <w:rsid w:val="00FD5A76"/>
    <w:rsid w:val="00FE31C4"/>
    <w:rsid w:val="00FF1A9F"/>
    <w:rsid w:val="00FF3E7F"/>
    <w:rsid w:val="00FF42DB"/>
    <w:rsid w:val="00FF7A8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68"/>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uiPriority w:val="99"/>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semiHidden/>
    <w:rsid w:val="00743768"/>
    <w:rPr>
      <w:sz w:val="20"/>
      <w:szCs w:val="20"/>
      <w:lang w:eastAsia="x-none"/>
    </w:rPr>
  </w:style>
  <w:style w:type="character" w:customStyle="1" w:styleId="AsuntodelcomentarioCar">
    <w:name w:val="Asunto del comentario Car"/>
    <w:link w:val="Asuntodelcomentario"/>
    <w:uiPriority w:val="99"/>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rsid w:val="00743768"/>
    <w:rPr>
      <w:b/>
      <w:bCs/>
    </w:rPr>
  </w:style>
  <w:style w:type="paragraph" w:styleId="TDC1">
    <w:name w:val="toc 1"/>
    <w:basedOn w:val="Normal"/>
    <w:next w:val="Normal"/>
    <w:autoRedefine/>
    <w:uiPriority w:val="39"/>
    <w:qFormat/>
    <w:rsid w:val="00491CD9"/>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6"/>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link w:val="PrrafodelistaCar"/>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6"/>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uiPriority w:val="99"/>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8"/>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uiPriority w:val="11"/>
    <w:qFormat/>
    <w:rsid w:val="00D901B8"/>
    <w:pPr>
      <w:jc w:val="center"/>
    </w:pPr>
    <w:rPr>
      <w:b/>
      <w:sz w:val="44"/>
      <w:szCs w:val="20"/>
      <w:lang w:val="x-none" w:eastAsia="x-none"/>
    </w:rPr>
  </w:style>
  <w:style w:type="character" w:customStyle="1" w:styleId="SubttuloCar">
    <w:name w:val="Subtítulo Car"/>
    <w:link w:val="Subttulo"/>
    <w:uiPriority w:val="11"/>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17"/>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22"/>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22"/>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22"/>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22"/>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22"/>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23"/>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23"/>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character" w:styleId="nfasis">
    <w:name w:val="Emphasis"/>
    <w:basedOn w:val="Fuentedeprrafopredeter"/>
    <w:uiPriority w:val="20"/>
    <w:qFormat/>
    <w:rsid w:val="00B12F7B"/>
    <w:rPr>
      <w:i/>
      <w:iCs/>
    </w:rPr>
  </w:style>
  <w:style w:type="numbering" w:customStyle="1" w:styleId="Sinlista2">
    <w:name w:val="Sin lista2"/>
    <w:next w:val="Sinlista"/>
    <w:uiPriority w:val="99"/>
    <w:semiHidden/>
    <w:unhideWhenUsed/>
    <w:rsid w:val="00CB1356"/>
  </w:style>
  <w:style w:type="table" w:customStyle="1" w:styleId="Tablaconcuadrcula2">
    <w:name w:val="Tabla con cuadrícula2"/>
    <w:basedOn w:val="Tablanormal"/>
    <w:next w:val="Tablaconcuadrcula"/>
    <w:uiPriority w:val="59"/>
    <w:rsid w:val="00CB135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7E1F4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7E1F4A"/>
    <w:rPr>
      <w:rFonts w:asciiTheme="minorHAnsi" w:eastAsiaTheme="minorEastAsia" w:hAnsiTheme="minorHAnsi" w:cstheme="minorBidi"/>
      <w:sz w:val="22"/>
      <w:szCs w:val="22"/>
    </w:rPr>
  </w:style>
  <w:style w:type="numbering" w:customStyle="1" w:styleId="Sinlista3">
    <w:name w:val="Sin lista3"/>
    <w:next w:val="Sinlista"/>
    <w:uiPriority w:val="99"/>
    <w:semiHidden/>
    <w:unhideWhenUsed/>
    <w:rsid w:val="007E1F4A"/>
  </w:style>
  <w:style w:type="table" w:customStyle="1" w:styleId="Tablaconcuadrcula3">
    <w:name w:val="Tabla con cuadrícula3"/>
    <w:basedOn w:val="Tablanormal"/>
    <w:next w:val="Tablaconcuadrcula"/>
    <w:rsid w:val="007E1F4A"/>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llitxt">
    <w:name w:val="intellitxt"/>
    <w:basedOn w:val="Fuentedeprrafopredeter"/>
    <w:rsid w:val="007E1F4A"/>
  </w:style>
  <w:style w:type="character" w:styleId="Textodelmarcadordeposicin">
    <w:name w:val="Placeholder Text"/>
    <w:basedOn w:val="Fuentedeprrafopredeter"/>
    <w:uiPriority w:val="99"/>
    <w:semiHidden/>
    <w:rsid w:val="007E1F4A"/>
    <w:rPr>
      <w:color w:val="808080"/>
    </w:rPr>
  </w:style>
  <w:style w:type="character" w:customStyle="1" w:styleId="PrrafodelistaCar">
    <w:name w:val="Párrafo de lista Car"/>
    <w:basedOn w:val="Fuentedeprrafopredeter"/>
    <w:link w:val="Prrafodelista"/>
    <w:uiPriority w:val="34"/>
    <w:rsid w:val="00484BCF"/>
    <w:rPr>
      <w:rFonts w:ascii="Times New Roman" w:eastAsia="Times New Roman" w:hAnsi="Times New Roman"/>
      <w:sz w:val="24"/>
      <w:szCs w:val="24"/>
      <w:lang w:val="es-ES_tradnl" w:eastAsia="en-US"/>
    </w:rPr>
  </w:style>
  <w:style w:type="table" w:customStyle="1" w:styleId="Tablaconcuadrcula4">
    <w:name w:val="Tabla con cuadrícula4"/>
    <w:basedOn w:val="Tablanormal"/>
    <w:next w:val="Tablaconcuadrcula"/>
    <w:uiPriority w:val="59"/>
    <w:rsid w:val="009F6F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A066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A066D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8">
    <w:name w:val="xl88"/>
    <w:basedOn w:val="Normal"/>
    <w:rsid w:val="00A066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9">
    <w:name w:val="xl89"/>
    <w:basedOn w:val="Normal"/>
    <w:rsid w:val="00A066DA"/>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0">
    <w:name w:val="xl90"/>
    <w:basedOn w:val="Normal"/>
    <w:rsid w:val="00A066DA"/>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1">
    <w:name w:val="xl91"/>
    <w:basedOn w:val="Normal"/>
    <w:rsid w:val="00A066D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A066DA"/>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A066D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A066DA"/>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A066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A066DA"/>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A066DA"/>
    <w:pPr>
      <w:spacing w:before="100" w:beforeAutospacing="1" w:after="100" w:afterAutospacing="1"/>
      <w:jc w:val="center"/>
      <w:textAlignment w:val="center"/>
    </w:pPr>
    <w:rPr>
      <w:rFonts w:ascii="Arial" w:hAnsi="Arial" w:cs="Arial"/>
      <w:b/>
      <w:bCs/>
      <w:lang w:val="es-HN"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68"/>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uiPriority w:val="99"/>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semiHidden/>
    <w:rsid w:val="00743768"/>
    <w:rPr>
      <w:sz w:val="20"/>
      <w:szCs w:val="20"/>
      <w:lang w:eastAsia="x-none"/>
    </w:rPr>
  </w:style>
  <w:style w:type="character" w:customStyle="1" w:styleId="AsuntodelcomentarioCar">
    <w:name w:val="Asunto del comentario Car"/>
    <w:link w:val="Asuntodelcomentario"/>
    <w:uiPriority w:val="99"/>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rsid w:val="00743768"/>
    <w:rPr>
      <w:b/>
      <w:bCs/>
    </w:rPr>
  </w:style>
  <w:style w:type="paragraph" w:styleId="TDC1">
    <w:name w:val="toc 1"/>
    <w:basedOn w:val="Normal"/>
    <w:next w:val="Normal"/>
    <w:autoRedefine/>
    <w:uiPriority w:val="39"/>
    <w:qFormat/>
    <w:rsid w:val="00491CD9"/>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6"/>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link w:val="PrrafodelistaCar"/>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6"/>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uiPriority w:val="99"/>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8"/>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uiPriority w:val="11"/>
    <w:qFormat/>
    <w:rsid w:val="00D901B8"/>
    <w:pPr>
      <w:jc w:val="center"/>
    </w:pPr>
    <w:rPr>
      <w:b/>
      <w:sz w:val="44"/>
      <w:szCs w:val="20"/>
      <w:lang w:val="x-none" w:eastAsia="x-none"/>
    </w:rPr>
  </w:style>
  <w:style w:type="character" w:customStyle="1" w:styleId="SubttuloCar">
    <w:name w:val="Subtítulo Car"/>
    <w:link w:val="Subttulo"/>
    <w:uiPriority w:val="11"/>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17"/>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22"/>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22"/>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22"/>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22"/>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22"/>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23"/>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23"/>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character" w:styleId="nfasis">
    <w:name w:val="Emphasis"/>
    <w:basedOn w:val="Fuentedeprrafopredeter"/>
    <w:uiPriority w:val="20"/>
    <w:qFormat/>
    <w:rsid w:val="00B12F7B"/>
    <w:rPr>
      <w:i/>
      <w:iCs/>
    </w:rPr>
  </w:style>
  <w:style w:type="numbering" w:customStyle="1" w:styleId="Sinlista2">
    <w:name w:val="Sin lista2"/>
    <w:next w:val="Sinlista"/>
    <w:uiPriority w:val="99"/>
    <w:semiHidden/>
    <w:unhideWhenUsed/>
    <w:rsid w:val="00CB1356"/>
  </w:style>
  <w:style w:type="table" w:customStyle="1" w:styleId="Tablaconcuadrcula2">
    <w:name w:val="Tabla con cuadrícula2"/>
    <w:basedOn w:val="Tablanormal"/>
    <w:next w:val="Tablaconcuadrcula"/>
    <w:uiPriority w:val="59"/>
    <w:rsid w:val="00CB135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7E1F4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7E1F4A"/>
    <w:rPr>
      <w:rFonts w:asciiTheme="minorHAnsi" w:eastAsiaTheme="minorEastAsia" w:hAnsiTheme="minorHAnsi" w:cstheme="minorBidi"/>
      <w:sz w:val="22"/>
      <w:szCs w:val="22"/>
    </w:rPr>
  </w:style>
  <w:style w:type="numbering" w:customStyle="1" w:styleId="Sinlista3">
    <w:name w:val="Sin lista3"/>
    <w:next w:val="Sinlista"/>
    <w:uiPriority w:val="99"/>
    <w:semiHidden/>
    <w:unhideWhenUsed/>
    <w:rsid w:val="007E1F4A"/>
  </w:style>
  <w:style w:type="table" w:customStyle="1" w:styleId="Tablaconcuadrcula3">
    <w:name w:val="Tabla con cuadrícula3"/>
    <w:basedOn w:val="Tablanormal"/>
    <w:next w:val="Tablaconcuadrcula"/>
    <w:rsid w:val="007E1F4A"/>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llitxt">
    <w:name w:val="intellitxt"/>
    <w:basedOn w:val="Fuentedeprrafopredeter"/>
    <w:rsid w:val="007E1F4A"/>
  </w:style>
  <w:style w:type="character" w:styleId="Textodelmarcadordeposicin">
    <w:name w:val="Placeholder Text"/>
    <w:basedOn w:val="Fuentedeprrafopredeter"/>
    <w:uiPriority w:val="99"/>
    <w:semiHidden/>
    <w:rsid w:val="007E1F4A"/>
    <w:rPr>
      <w:color w:val="808080"/>
    </w:rPr>
  </w:style>
  <w:style w:type="character" w:customStyle="1" w:styleId="PrrafodelistaCar">
    <w:name w:val="Párrafo de lista Car"/>
    <w:basedOn w:val="Fuentedeprrafopredeter"/>
    <w:link w:val="Prrafodelista"/>
    <w:uiPriority w:val="34"/>
    <w:rsid w:val="00484BCF"/>
    <w:rPr>
      <w:rFonts w:ascii="Times New Roman" w:eastAsia="Times New Roman" w:hAnsi="Times New Roman"/>
      <w:sz w:val="24"/>
      <w:szCs w:val="24"/>
      <w:lang w:val="es-ES_tradnl" w:eastAsia="en-US"/>
    </w:rPr>
  </w:style>
  <w:style w:type="table" w:customStyle="1" w:styleId="Tablaconcuadrcula4">
    <w:name w:val="Tabla con cuadrícula4"/>
    <w:basedOn w:val="Tablanormal"/>
    <w:next w:val="Tablaconcuadrcula"/>
    <w:uiPriority w:val="59"/>
    <w:rsid w:val="009F6F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A066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A066D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8">
    <w:name w:val="xl88"/>
    <w:basedOn w:val="Normal"/>
    <w:rsid w:val="00A066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9">
    <w:name w:val="xl89"/>
    <w:basedOn w:val="Normal"/>
    <w:rsid w:val="00A066DA"/>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0">
    <w:name w:val="xl90"/>
    <w:basedOn w:val="Normal"/>
    <w:rsid w:val="00A066DA"/>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1">
    <w:name w:val="xl91"/>
    <w:basedOn w:val="Normal"/>
    <w:rsid w:val="00A066D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A066DA"/>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A066D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A066DA"/>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A066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A066DA"/>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A066DA"/>
    <w:pPr>
      <w:spacing w:before="100" w:beforeAutospacing="1" w:after="100" w:afterAutospacing="1"/>
      <w:jc w:val="center"/>
      <w:textAlignment w:val="center"/>
    </w:pPr>
    <w:rPr>
      <w:rFonts w:ascii="Arial" w:hAnsi="Arial" w:cs="Arial"/>
      <w:b/>
      <w:bCs/>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736">
      <w:bodyDiv w:val="1"/>
      <w:marLeft w:val="0"/>
      <w:marRight w:val="0"/>
      <w:marTop w:val="0"/>
      <w:marBottom w:val="0"/>
      <w:divBdr>
        <w:top w:val="none" w:sz="0" w:space="0" w:color="auto"/>
        <w:left w:val="none" w:sz="0" w:space="0" w:color="auto"/>
        <w:bottom w:val="none" w:sz="0" w:space="0" w:color="auto"/>
        <w:right w:val="none" w:sz="0" w:space="0" w:color="auto"/>
      </w:divBdr>
    </w:div>
    <w:div w:id="12809873">
      <w:bodyDiv w:val="1"/>
      <w:marLeft w:val="0"/>
      <w:marRight w:val="0"/>
      <w:marTop w:val="0"/>
      <w:marBottom w:val="0"/>
      <w:divBdr>
        <w:top w:val="none" w:sz="0" w:space="0" w:color="auto"/>
        <w:left w:val="none" w:sz="0" w:space="0" w:color="auto"/>
        <w:bottom w:val="none" w:sz="0" w:space="0" w:color="auto"/>
        <w:right w:val="none" w:sz="0" w:space="0" w:color="auto"/>
      </w:divBdr>
    </w:div>
    <w:div w:id="90249856">
      <w:bodyDiv w:val="1"/>
      <w:marLeft w:val="0"/>
      <w:marRight w:val="0"/>
      <w:marTop w:val="0"/>
      <w:marBottom w:val="0"/>
      <w:divBdr>
        <w:top w:val="none" w:sz="0" w:space="0" w:color="auto"/>
        <w:left w:val="none" w:sz="0" w:space="0" w:color="auto"/>
        <w:bottom w:val="none" w:sz="0" w:space="0" w:color="auto"/>
        <w:right w:val="none" w:sz="0" w:space="0" w:color="auto"/>
      </w:divBdr>
    </w:div>
    <w:div w:id="101580935">
      <w:bodyDiv w:val="1"/>
      <w:marLeft w:val="0"/>
      <w:marRight w:val="0"/>
      <w:marTop w:val="0"/>
      <w:marBottom w:val="0"/>
      <w:divBdr>
        <w:top w:val="none" w:sz="0" w:space="0" w:color="auto"/>
        <w:left w:val="none" w:sz="0" w:space="0" w:color="auto"/>
        <w:bottom w:val="none" w:sz="0" w:space="0" w:color="auto"/>
        <w:right w:val="none" w:sz="0" w:space="0" w:color="auto"/>
      </w:divBdr>
    </w:div>
    <w:div w:id="104426256">
      <w:bodyDiv w:val="1"/>
      <w:marLeft w:val="0"/>
      <w:marRight w:val="0"/>
      <w:marTop w:val="0"/>
      <w:marBottom w:val="0"/>
      <w:divBdr>
        <w:top w:val="none" w:sz="0" w:space="0" w:color="auto"/>
        <w:left w:val="none" w:sz="0" w:space="0" w:color="auto"/>
        <w:bottom w:val="none" w:sz="0" w:space="0" w:color="auto"/>
        <w:right w:val="none" w:sz="0" w:space="0" w:color="auto"/>
      </w:divBdr>
    </w:div>
    <w:div w:id="110706110">
      <w:bodyDiv w:val="1"/>
      <w:marLeft w:val="0"/>
      <w:marRight w:val="0"/>
      <w:marTop w:val="0"/>
      <w:marBottom w:val="0"/>
      <w:divBdr>
        <w:top w:val="none" w:sz="0" w:space="0" w:color="auto"/>
        <w:left w:val="none" w:sz="0" w:space="0" w:color="auto"/>
        <w:bottom w:val="none" w:sz="0" w:space="0" w:color="auto"/>
        <w:right w:val="none" w:sz="0" w:space="0" w:color="auto"/>
      </w:divBdr>
    </w:div>
    <w:div w:id="137890272">
      <w:bodyDiv w:val="1"/>
      <w:marLeft w:val="0"/>
      <w:marRight w:val="0"/>
      <w:marTop w:val="0"/>
      <w:marBottom w:val="0"/>
      <w:divBdr>
        <w:top w:val="none" w:sz="0" w:space="0" w:color="auto"/>
        <w:left w:val="none" w:sz="0" w:space="0" w:color="auto"/>
        <w:bottom w:val="none" w:sz="0" w:space="0" w:color="auto"/>
        <w:right w:val="none" w:sz="0" w:space="0" w:color="auto"/>
      </w:divBdr>
    </w:div>
    <w:div w:id="138963322">
      <w:bodyDiv w:val="1"/>
      <w:marLeft w:val="0"/>
      <w:marRight w:val="0"/>
      <w:marTop w:val="0"/>
      <w:marBottom w:val="0"/>
      <w:divBdr>
        <w:top w:val="none" w:sz="0" w:space="0" w:color="auto"/>
        <w:left w:val="none" w:sz="0" w:space="0" w:color="auto"/>
        <w:bottom w:val="none" w:sz="0" w:space="0" w:color="auto"/>
        <w:right w:val="none" w:sz="0" w:space="0" w:color="auto"/>
      </w:divBdr>
    </w:div>
    <w:div w:id="216862932">
      <w:bodyDiv w:val="1"/>
      <w:marLeft w:val="0"/>
      <w:marRight w:val="0"/>
      <w:marTop w:val="0"/>
      <w:marBottom w:val="0"/>
      <w:divBdr>
        <w:top w:val="none" w:sz="0" w:space="0" w:color="auto"/>
        <w:left w:val="none" w:sz="0" w:space="0" w:color="auto"/>
        <w:bottom w:val="none" w:sz="0" w:space="0" w:color="auto"/>
        <w:right w:val="none" w:sz="0" w:space="0" w:color="auto"/>
      </w:divBdr>
    </w:div>
    <w:div w:id="345524165">
      <w:bodyDiv w:val="1"/>
      <w:marLeft w:val="0"/>
      <w:marRight w:val="0"/>
      <w:marTop w:val="0"/>
      <w:marBottom w:val="0"/>
      <w:divBdr>
        <w:top w:val="none" w:sz="0" w:space="0" w:color="auto"/>
        <w:left w:val="none" w:sz="0" w:space="0" w:color="auto"/>
        <w:bottom w:val="none" w:sz="0" w:space="0" w:color="auto"/>
        <w:right w:val="none" w:sz="0" w:space="0" w:color="auto"/>
      </w:divBdr>
    </w:div>
    <w:div w:id="405299185">
      <w:bodyDiv w:val="1"/>
      <w:marLeft w:val="0"/>
      <w:marRight w:val="0"/>
      <w:marTop w:val="0"/>
      <w:marBottom w:val="0"/>
      <w:divBdr>
        <w:top w:val="none" w:sz="0" w:space="0" w:color="auto"/>
        <w:left w:val="none" w:sz="0" w:space="0" w:color="auto"/>
        <w:bottom w:val="none" w:sz="0" w:space="0" w:color="auto"/>
        <w:right w:val="none" w:sz="0" w:space="0" w:color="auto"/>
      </w:divBdr>
    </w:div>
    <w:div w:id="406341334">
      <w:bodyDiv w:val="1"/>
      <w:marLeft w:val="0"/>
      <w:marRight w:val="0"/>
      <w:marTop w:val="0"/>
      <w:marBottom w:val="0"/>
      <w:divBdr>
        <w:top w:val="none" w:sz="0" w:space="0" w:color="auto"/>
        <w:left w:val="none" w:sz="0" w:space="0" w:color="auto"/>
        <w:bottom w:val="none" w:sz="0" w:space="0" w:color="auto"/>
        <w:right w:val="none" w:sz="0" w:space="0" w:color="auto"/>
      </w:divBdr>
    </w:div>
    <w:div w:id="421798459">
      <w:bodyDiv w:val="1"/>
      <w:marLeft w:val="0"/>
      <w:marRight w:val="0"/>
      <w:marTop w:val="0"/>
      <w:marBottom w:val="0"/>
      <w:divBdr>
        <w:top w:val="none" w:sz="0" w:space="0" w:color="auto"/>
        <w:left w:val="none" w:sz="0" w:space="0" w:color="auto"/>
        <w:bottom w:val="none" w:sz="0" w:space="0" w:color="auto"/>
        <w:right w:val="none" w:sz="0" w:space="0" w:color="auto"/>
      </w:divBdr>
    </w:div>
    <w:div w:id="463548057">
      <w:bodyDiv w:val="1"/>
      <w:marLeft w:val="0"/>
      <w:marRight w:val="0"/>
      <w:marTop w:val="0"/>
      <w:marBottom w:val="0"/>
      <w:divBdr>
        <w:top w:val="none" w:sz="0" w:space="0" w:color="auto"/>
        <w:left w:val="none" w:sz="0" w:space="0" w:color="auto"/>
        <w:bottom w:val="none" w:sz="0" w:space="0" w:color="auto"/>
        <w:right w:val="none" w:sz="0" w:space="0" w:color="auto"/>
      </w:divBdr>
    </w:div>
    <w:div w:id="546914655">
      <w:bodyDiv w:val="1"/>
      <w:marLeft w:val="0"/>
      <w:marRight w:val="0"/>
      <w:marTop w:val="0"/>
      <w:marBottom w:val="0"/>
      <w:divBdr>
        <w:top w:val="none" w:sz="0" w:space="0" w:color="auto"/>
        <w:left w:val="none" w:sz="0" w:space="0" w:color="auto"/>
        <w:bottom w:val="none" w:sz="0" w:space="0" w:color="auto"/>
        <w:right w:val="none" w:sz="0" w:space="0" w:color="auto"/>
      </w:divBdr>
    </w:div>
    <w:div w:id="602997031">
      <w:bodyDiv w:val="1"/>
      <w:marLeft w:val="0"/>
      <w:marRight w:val="0"/>
      <w:marTop w:val="0"/>
      <w:marBottom w:val="0"/>
      <w:divBdr>
        <w:top w:val="none" w:sz="0" w:space="0" w:color="auto"/>
        <w:left w:val="none" w:sz="0" w:space="0" w:color="auto"/>
        <w:bottom w:val="none" w:sz="0" w:space="0" w:color="auto"/>
        <w:right w:val="none" w:sz="0" w:space="0" w:color="auto"/>
      </w:divBdr>
    </w:div>
    <w:div w:id="629942668">
      <w:bodyDiv w:val="1"/>
      <w:marLeft w:val="0"/>
      <w:marRight w:val="0"/>
      <w:marTop w:val="0"/>
      <w:marBottom w:val="0"/>
      <w:divBdr>
        <w:top w:val="none" w:sz="0" w:space="0" w:color="auto"/>
        <w:left w:val="none" w:sz="0" w:space="0" w:color="auto"/>
        <w:bottom w:val="none" w:sz="0" w:space="0" w:color="auto"/>
        <w:right w:val="none" w:sz="0" w:space="0" w:color="auto"/>
      </w:divBdr>
    </w:div>
    <w:div w:id="668874685">
      <w:bodyDiv w:val="1"/>
      <w:marLeft w:val="0"/>
      <w:marRight w:val="0"/>
      <w:marTop w:val="0"/>
      <w:marBottom w:val="0"/>
      <w:divBdr>
        <w:top w:val="none" w:sz="0" w:space="0" w:color="auto"/>
        <w:left w:val="none" w:sz="0" w:space="0" w:color="auto"/>
        <w:bottom w:val="none" w:sz="0" w:space="0" w:color="auto"/>
        <w:right w:val="none" w:sz="0" w:space="0" w:color="auto"/>
      </w:divBdr>
    </w:div>
    <w:div w:id="709690775">
      <w:bodyDiv w:val="1"/>
      <w:marLeft w:val="0"/>
      <w:marRight w:val="0"/>
      <w:marTop w:val="0"/>
      <w:marBottom w:val="0"/>
      <w:divBdr>
        <w:top w:val="none" w:sz="0" w:space="0" w:color="auto"/>
        <w:left w:val="none" w:sz="0" w:space="0" w:color="auto"/>
        <w:bottom w:val="none" w:sz="0" w:space="0" w:color="auto"/>
        <w:right w:val="none" w:sz="0" w:space="0" w:color="auto"/>
      </w:divBdr>
    </w:div>
    <w:div w:id="724303879">
      <w:bodyDiv w:val="1"/>
      <w:marLeft w:val="0"/>
      <w:marRight w:val="0"/>
      <w:marTop w:val="0"/>
      <w:marBottom w:val="0"/>
      <w:divBdr>
        <w:top w:val="none" w:sz="0" w:space="0" w:color="auto"/>
        <w:left w:val="none" w:sz="0" w:space="0" w:color="auto"/>
        <w:bottom w:val="none" w:sz="0" w:space="0" w:color="auto"/>
        <w:right w:val="none" w:sz="0" w:space="0" w:color="auto"/>
      </w:divBdr>
    </w:div>
    <w:div w:id="766390098">
      <w:bodyDiv w:val="1"/>
      <w:marLeft w:val="0"/>
      <w:marRight w:val="0"/>
      <w:marTop w:val="0"/>
      <w:marBottom w:val="0"/>
      <w:divBdr>
        <w:top w:val="none" w:sz="0" w:space="0" w:color="auto"/>
        <w:left w:val="none" w:sz="0" w:space="0" w:color="auto"/>
        <w:bottom w:val="none" w:sz="0" w:space="0" w:color="auto"/>
        <w:right w:val="none" w:sz="0" w:space="0" w:color="auto"/>
      </w:divBdr>
    </w:div>
    <w:div w:id="773984502">
      <w:bodyDiv w:val="1"/>
      <w:marLeft w:val="0"/>
      <w:marRight w:val="0"/>
      <w:marTop w:val="0"/>
      <w:marBottom w:val="0"/>
      <w:divBdr>
        <w:top w:val="none" w:sz="0" w:space="0" w:color="auto"/>
        <w:left w:val="none" w:sz="0" w:space="0" w:color="auto"/>
        <w:bottom w:val="none" w:sz="0" w:space="0" w:color="auto"/>
        <w:right w:val="none" w:sz="0" w:space="0" w:color="auto"/>
      </w:divBdr>
    </w:div>
    <w:div w:id="791746249">
      <w:bodyDiv w:val="1"/>
      <w:marLeft w:val="0"/>
      <w:marRight w:val="0"/>
      <w:marTop w:val="0"/>
      <w:marBottom w:val="0"/>
      <w:divBdr>
        <w:top w:val="none" w:sz="0" w:space="0" w:color="auto"/>
        <w:left w:val="none" w:sz="0" w:space="0" w:color="auto"/>
        <w:bottom w:val="none" w:sz="0" w:space="0" w:color="auto"/>
        <w:right w:val="none" w:sz="0" w:space="0" w:color="auto"/>
      </w:divBdr>
    </w:div>
    <w:div w:id="953094998">
      <w:bodyDiv w:val="1"/>
      <w:marLeft w:val="0"/>
      <w:marRight w:val="0"/>
      <w:marTop w:val="0"/>
      <w:marBottom w:val="0"/>
      <w:divBdr>
        <w:top w:val="none" w:sz="0" w:space="0" w:color="auto"/>
        <w:left w:val="none" w:sz="0" w:space="0" w:color="auto"/>
        <w:bottom w:val="none" w:sz="0" w:space="0" w:color="auto"/>
        <w:right w:val="none" w:sz="0" w:space="0" w:color="auto"/>
      </w:divBdr>
    </w:div>
    <w:div w:id="972710646">
      <w:bodyDiv w:val="1"/>
      <w:marLeft w:val="0"/>
      <w:marRight w:val="0"/>
      <w:marTop w:val="0"/>
      <w:marBottom w:val="0"/>
      <w:divBdr>
        <w:top w:val="none" w:sz="0" w:space="0" w:color="auto"/>
        <w:left w:val="none" w:sz="0" w:space="0" w:color="auto"/>
        <w:bottom w:val="none" w:sz="0" w:space="0" w:color="auto"/>
        <w:right w:val="none" w:sz="0" w:space="0" w:color="auto"/>
      </w:divBdr>
    </w:div>
    <w:div w:id="990326835">
      <w:bodyDiv w:val="1"/>
      <w:marLeft w:val="0"/>
      <w:marRight w:val="0"/>
      <w:marTop w:val="0"/>
      <w:marBottom w:val="0"/>
      <w:divBdr>
        <w:top w:val="none" w:sz="0" w:space="0" w:color="auto"/>
        <w:left w:val="none" w:sz="0" w:space="0" w:color="auto"/>
        <w:bottom w:val="none" w:sz="0" w:space="0" w:color="auto"/>
        <w:right w:val="none" w:sz="0" w:space="0" w:color="auto"/>
      </w:divBdr>
    </w:div>
    <w:div w:id="992835701">
      <w:bodyDiv w:val="1"/>
      <w:marLeft w:val="0"/>
      <w:marRight w:val="0"/>
      <w:marTop w:val="0"/>
      <w:marBottom w:val="0"/>
      <w:divBdr>
        <w:top w:val="none" w:sz="0" w:space="0" w:color="auto"/>
        <w:left w:val="none" w:sz="0" w:space="0" w:color="auto"/>
        <w:bottom w:val="none" w:sz="0" w:space="0" w:color="auto"/>
        <w:right w:val="none" w:sz="0" w:space="0" w:color="auto"/>
      </w:divBdr>
    </w:div>
    <w:div w:id="1039168010">
      <w:bodyDiv w:val="1"/>
      <w:marLeft w:val="0"/>
      <w:marRight w:val="0"/>
      <w:marTop w:val="0"/>
      <w:marBottom w:val="0"/>
      <w:divBdr>
        <w:top w:val="none" w:sz="0" w:space="0" w:color="auto"/>
        <w:left w:val="none" w:sz="0" w:space="0" w:color="auto"/>
        <w:bottom w:val="none" w:sz="0" w:space="0" w:color="auto"/>
        <w:right w:val="none" w:sz="0" w:space="0" w:color="auto"/>
      </w:divBdr>
    </w:div>
    <w:div w:id="1130979755">
      <w:bodyDiv w:val="1"/>
      <w:marLeft w:val="0"/>
      <w:marRight w:val="0"/>
      <w:marTop w:val="0"/>
      <w:marBottom w:val="0"/>
      <w:divBdr>
        <w:top w:val="none" w:sz="0" w:space="0" w:color="auto"/>
        <w:left w:val="none" w:sz="0" w:space="0" w:color="auto"/>
        <w:bottom w:val="none" w:sz="0" w:space="0" w:color="auto"/>
        <w:right w:val="none" w:sz="0" w:space="0" w:color="auto"/>
      </w:divBdr>
    </w:div>
    <w:div w:id="1179346259">
      <w:bodyDiv w:val="1"/>
      <w:marLeft w:val="0"/>
      <w:marRight w:val="0"/>
      <w:marTop w:val="0"/>
      <w:marBottom w:val="0"/>
      <w:divBdr>
        <w:top w:val="none" w:sz="0" w:space="0" w:color="auto"/>
        <w:left w:val="none" w:sz="0" w:space="0" w:color="auto"/>
        <w:bottom w:val="none" w:sz="0" w:space="0" w:color="auto"/>
        <w:right w:val="none" w:sz="0" w:space="0" w:color="auto"/>
      </w:divBdr>
    </w:div>
    <w:div w:id="1358891694">
      <w:bodyDiv w:val="1"/>
      <w:marLeft w:val="0"/>
      <w:marRight w:val="0"/>
      <w:marTop w:val="0"/>
      <w:marBottom w:val="0"/>
      <w:divBdr>
        <w:top w:val="none" w:sz="0" w:space="0" w:color="auto"/>
        <w:left w:val="none" w:sz="0" w:space="0" w:color="auto"/>
        <w:bottom w:val="none" w:sz="0" w:space="0" w:color="auto"/>
        <w:right w:val="none" w:sz="0" w:space="0" w:color="auto"/>
      </w:divBdr>
    </w:div>
    <w:div w:id="1428842662">
      <w:bodyDiv w:val="1"/>
      <w:marLeft w:val="0"/>
      <w:marRight w:val="0"/>
      <w:marTop w:val="0"/>
      <w:marBottom w:val="0"/>
      <w:divBdr>
        <w:top w:val="none" w:sz="0" w:space="0" w:color="auto"/>
        <w:left w:val="none" w:sz="0" w:space="0" w:color="auto"/>
        <w:bottom w:val="none" w:sz="0" w:space="0" w:color="auto"/>
        <w:right w:val="none" w:sz="0" w:space="0" w:color="auto"/>
      </w:divBdr>
    </w:div>
    <w:div w:id="1445729836">
      <w:bodyDiv w:val="1"/>
      <w:marLeft w:val="0"/>
      <w:marRight w:val="0"/>
      <w:marTop w:val="0"/>
      <w:marBottom w:val="0"/>
      <w:divBdr>
        <w:top w:val="none" w:sz="0" w:space="0" w:color="auto"/>
        <w:left w:val="none" w:sz="0" w:space="0" w:color="auto"/>
        <w:bottom w:val="none" w:sz="0" w:space="0" w:color="auto"/>
        <w:right w:val="none" w:sz="0" w:space="0" w:color="auto"/>
      </w:divBdr>
    </w:div>
    <w:div w:id="1493912188">
      <w:bodyDiv w:val="1"/>
      <w:marLeft w:val="0"/>
      <w:marRight w:val="0"/>
      <w:marTop w:val="0"/>
      <w:marBottom w:val="0"/>
      <w:divBdr>
        <w:top w:val="none" w:sz="0" w:space="0" w:color="auto"/>
        <w:left w:val="none" w:sz="0" w:space="0" w:color="auto"/>
        <w:bottom w:val="none" w:sz="0" w:space="0" w:color="auto"/>
        <w:right w:val="none" w:sz="0" w:space="0" w:color="auto"/>
      </w:divBdr>
    </w:div>
    <w:div w:id="1508835674">
      <w:bodyDiv w:val="1"/>
      <w:marLeft w:val="0"/>
      <w:marRight w:val="0"/>
      <w:marTop w:val="0"/>
      <w:marBottom w:val="0"/>
      <w:divBdr>
        <w:top w:val="none" w:sz="0" w:space="0" w:color="auto"/>
        <w:left w:val="none" w:sz="0" w:space="0" w:color="auto"/>
        <w:bottom w:val="none" w:sz="0" w:space="0" w:color="auto"/>
        <w:right w:val="none" w:sz="0" w:space="0" w:color="auto"/>
      </w:divBdr>
    </w:div>
    <w:div w:id="1552036593">
      <w:bodyDiv w:val="1"/>
      <w:marLeft w:val="0"/>
      <w:marRight w:val="0"/>
      <w:marTop w:val="0"/>
      <w:marBottom w:val="0"/>
      <w:divBdr>
        <w:top w:val="none" w:sz="0" w:space="0" w:color="auto"/>
        <w:left w:val="none" w:sz="0" w:space="0" w:color="auto"/>
        <w:bottom w:val="none" w:sz="0" w:space="0" w:color="auto"/>
        <w:right w:val="none" w:sz="0" w:space="0" w:color="auto"/>
      </w:divBdr>
    </w:div>
    <w:div w:id="1623534834">
      <w:bodyDiv w:val="1"/>
      <w:marLeft w:val="0"/>
      <w:marRight w:val="0"/>
      <w:marTop w:val="0"/>
      <w:marBottom w:val="0"/>
      <w:divBdr>
        <w:top w:val="none" w:sz="0" w:space="0" w:color="auto"/>
        <w:left w:val="none" w:sz="0" w:space="0" w:color="auto"/>
        <w:bottom w:val="none" w:sz="0" w:space="0" w:color="auto"/>
        <w:right w:val="none" w:sz="0" w:space="0" w:color="auto"/>
      </w:divBdr>
    </w:div>
    <w:div w:id="1656185306">
      <w:bodyDiv w:val="1"/>
      <w:marLeft w:val="0"/>
      <w:marRight w:val="0"/>
      <w:marTop w:val="0"/>
      <w:marBottom w:val="0"/>
      <w:divBdr>
        <w:top w:val="none" w:sz="0" w:space="0" w:color="auto"/>
        <w:left w:val="none" w:sz="0" w:space="0" w:color="auto"/>
        <w:bottom w:val="none" w:sz="0" w:space="0" w:color="auto"/>
        <w:right w:val="none" w:sz="0" w:space="0" w:color="auto"/>
      </w:divBdr>
    </w:div>
    <w:div w:id="1874222926">
      <w:bodyDiv w:val="1"/>
      <w:marLeft w:val="0"/>
      <w:marRight w:val="0"/>
      <w:marTop w:val="0"/>
      <w:marBottom w:val="0"/>
      <w:divBdr>
        <w:top w:val="none" w:sz="0" w:space="0" w:color="auto"/>
        <w:left w:val="none" w:sz="0" w:space="0" w:color="auto"/>
        <w:bottom w:val="none" w:sz="0" w:space="0" w:color="auto"/>
        <w:right w:val="none" w:sz="0" w:space="0" w:color="auto"/>
      </w:divBdr>
    </w:div>
    <w:div w:id="1898322502">
      <w:bodyDiv w:val="1"/>
      <w:marLeft w:val="0"/>
      <w:marRight w:val="0"/>
      <w:marTop w:val="0"/>
      <w:marBottom w:val="0"/>
      <w:divBdr>
        <w:top w:val="none" w:sz="0" w:space="0" w:color="auto"/>
        <w:left w:val="none" w:sz="0" w:space="0" w:color="auto"/>
        <w:bottom w:val="none" w:sz="0" w:space="0" w:color="auto"/>
        <w:right w:val="none" w:sz="0" w:space="0" w:color="auto"/>
      </w:divBdr>
    </w:div>
    <w:div w:id="1986161109">
      <w:bodyDiv w:val="1"/>
      <w:marLeft w:val="0"/>
      <w:marRight w:val="0"/>
      <w:marTop w:val="0"/>
      <w:marBottom w:val="0"/>
      <w:divBdr>
        <w:top w:val="none" w:sz="0" w:space="0" w:color="auto"/>
        <w:left w:val="none" w:sz="0" w:space="0" w:color="auto"/>
        <w:bottom w:val="none" w:sz="0" w:space="0" w:color="auto"/>
        <w:right w:val="none" w:sz="0" w:space="0" w:color="auto"/>
      </w:divBdr>
    </w:div>
    <w:div w:id="2056848275">
      <w:bodyDiv w:val="1"/>
      <w:marLeft w:val="0"/>
      <w:marRight w:val="0"/>
      <w:marTop w:val="0"/>
      <w:marBottom w:val="0"/>
      <w:divBdr>
        <w:top w:val="none" w:sz="0" w:space="0" w:color="auto"/>
        <w:left w:val="none" w:sz="0" w:space="0" w:color="auto"/>
        <w:bottom w:val="none" w:sz="0" w:space="0" w:color="auto"/>
        <w:right w:val="none" w:sz="0" w:space="0" w:color="auto"/>
      </w:divBdr>
    </w:div>
    <w:div w:id="2071149742">
      <w:bodyDiv w:val="1"/>
      <w:marLeft w:val="0"/>
      <w:marRight w:val="0"/>
      <w:marTop w:val="0"/>
      <w:marBottom w:val="0"/>
      <w:divBdr>
        <w:top w:val="none" w:sz="0" w:space="0" w:color="auto"/>
        <w:left w:val="none" w:sz="0" w:space="0" w:color="auto"/>
        <w:bottom w:val="none" w:sz="0" w:space="0" w:color="auto"/>
        <w:right w:val="none" w:sz="0" w:space="0" w:color="auto"/>
      </w:divBdr>
    </w:div>
    <w:div w:id="210857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8.xml"/><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header" Target="header21.xml"/><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hyperlink" Target="mailto:mancomunidadsol@gmail.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10.xml"/><Relationship Id="rId11" Type="http://schemas.openxmlformats.org/officeDocument/2006/relationships/image" Target="media/image3.png"/><Relationship Id="rId24" Type="http://schemas.openxmlformats.org/officeDocument/2006/relationships/hyperlink" Target="mailto:mancomunidadsol@gmail.com" TargetMode="Externa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image" Target="media/image7.png"/><Relationship Id="rId53" Type="http://schemas.openxmlformats.org/officeDocument/2006/relationships/hyperlink" Target="http://www.honducompras.gob.hn" TargetMode="External"/><Relationship Id="rId58" Type="http://schemas.openxmlformats.org/officeDocument/2006/relationships/header" Target="header31.xml"/><Relationship Id="rId5" Type="http://schemas.openxmlformats.org/officeDocument/2006/relationships/settings" Target="settings.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3.xml"/><Relationship Id="rId35" Type="http://schemas.openxmlformats.org/officeDocument/2006/relationships/header" Target="header15.xml"/><Relationship Id="rId43" Type="http://schemas.openxmlformats.org/officeDocument/2006/relationships/header" Target="header22.xml"/><Relationship Id="rId48" Type="http://schemas.openxmlformats.org/officeDocument/2006/relationships/header" Target="header25.xml"/><Relationship Id="rId56" Type="http://schemas.openxmlformats.org/officeDocument/2006/relationships/header" Target="header29.xml"/><Relationship Id="rId8" Type="http://schemas.openxmlformats.org/officeDocument/2006/relationships/endnotes" Target="endnotes.xml"/><Relationship Id="rId51" Type="http://schemas.openxmlformats.org/officeDocument/2006/relationships/header" Target="header28.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mailto:mancomunidadsol@gmail.com" TargetMode="Externa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header" Target="header23.xml"/><Relationship Id="rId59"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20.xml"/><Relationship Id="rId54" Type="http://schemas.openxmlformats.org/officeDocument/2006/relationships/hyperlink" Target="mailto:mancomunidadsol@gmail.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mancomunidadsol@gmail.com" TargetMode="External"/><Relationship Id="rId28" Type="http://schemas.openxmlformats.org/officeDocument/2006/relationships/footer" Target="footer2.xml"/><Relationship Id="rId36" Type="http://schemas.openxmlformats.org/officeDocument/2006/relationships/hyperlink" Target="http://www.surtielectric.com/index.php/component/fproductos/?template=surtielectricinterna&amp;cat=nicopresadora-hidraulica" TargetMode="External"/><Relationship Id="rId49" Type="http://schemas.openxmlformats.org/officeDocument/2006/relationships/header" Target="header26.xml"/><Relationship Id="rId57" Type="http://schemas.openxmlformats.org/officeDocument/2006/relationships/header" Target="header30.xml"/><Relationship Id="rId10" Type="http://schemas.openxmlformats.org/officeDocument/2006/relationships/image" Target="media/image2.png"/><Relationship Id="rId31" Type="http://schemas.openxmlformats.org/officeDocument/2006/relationships/header" Target="header11.xml"/><Relationship Id="rId44" Type="http://schemas.openxmlformats.org/officeDocument/2006/relationships/image" Target="media/image4.jpeg"/><Relationship Id="rId52" Type="http://schemas.openxmlformats.org/officeDocument/2006/relationships/hyperlink" Target="mailto:mancomunidadsol@gmail.com" TargetMode="External"/><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D050A-EE36-48CD-86FB-CA8A03544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150</Pages>
  <Words>34511</Words>
  <Characters>189815</Characters>
  <Application>Microsoft Office Word</Application>
  <DocSecurity>0</DocSecurity>
  <Lines>1581</Lines>
  <Paragraphs>447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223879</CharactersWithSpaces>
  <SharedDoc>false</SharedDoc>
  <HLinks>
    <vt:vector size="960" baseType="variant">
      <vt:variant>
        <vt:i4>2555961</vt:i4>
      </vt:variant>
      <vt:variant>
        <vt:i4>987</vt:i4>
      </vt:variant>
      <vt:variant>
        <vt:i4>0</vt:i4>
      </vt:variant>
      <vt:variant>
        <vt:i4>5</vt:i4>
      </vt:variant>
      <vt:variant>
        <vt:lpwstr>http://www.honducompras.gob.hn/</vt:lpwstr>
      </vt:variant>
      <vt:variant>
        <vt:lpwstr/>
      </vt:variant>
      <vt:variant>
        <vt:i4>1441841</vt:i4>
      </vt:variant>
      <vt:variant>
        <vt:i4>980</vt:i4>
      </vt:variant>
      <vt:variant>
        <vt:i4>0</vt:i4>
      </vt:variant>
      <vt:variant>
        <vt:i4>5</vt:i4>
      </vt:variant>
      <vt:variant>
        <vt:lpwstr/>
      </vt:variant>
      <vt:variant>
        <vt:lpwstr>_Toc215304676</vt:lpwstr>
      </vt:variant>
      <vt:variant>
        <vt:i4>1441841</vt:i4>
      </vt:variant>
      <vt:variant>
        <vt:i4>974</vt:i4>
      </vt:variant>
      <vt:variant>
        <vt:i4>0</vt:i4>
      </vt:variant>
      <vt:variant>
        <vt:i4>5</vt:i4>
      </vt:variant>
      <vt:variant>
        <vt:lpwstr/>
      </vt:variant>
      <vt:variant>
        <vt:lpwstr>_Toc215304675</vt:lpwstr>
      </vt:variant>
      <vt:variant>
        <vt:i4>1441841</vt:i4>
      </vt:variant>
      <vt:variant>
        <vt:i4>968</vt:i4>
      </vt:variant>
      <vt:variant>
        <vt:i4>0</vt:i4>
      </vt:variant>
      <vt:variant>
        <vt:i4>5</vt:i4>
      </vt:variant>
      <vt:variant>
        <vt:lpwstr/>
      </vt:variant>
      <vt:variant>
        <vt:lpwstr>_Toc215304674</vt:lpwstr>
      </vt:variant>
      <vt:variant>
        <vt:i4>1441841</vt:i4>
      </vt:variant>
      <vt:variant>
        <vt:i4>962</vt:i4>
      </vt:variant>
      <vt:variant>
        <vt:i4>0</vt:i4>
      </vt:variant>
      <vt:variant>
        <vt:i4>5</vt:i4>
      </vt:variant>
      <vt:variant>
        <vt:lpwstr/>
      </vt:variant>
      <vt:variant>
        <vt:lpwstr>_Toc215304673</vt:lpwstr>
      </vt:variant>
      <vt:variant>
        <vt:i4>1441842</vt:i4>
      </vt:variant>
      <vt:variant>
        <vt:i4>953</vt:i4>
      </vt:variant>
      <vt:variant>
        <vt:i4>0</vt:i4>
      </vt:variant>
      <vt:variant>
        <vt:i4>5</vt:i4>
      </vt:variant>
      <vt:variant>
        <vt:lpwstr/>
      </vt:variant>
      <vt:variant>
        <vt:lpwstr>_Toc215304571</vt:lpwstr>
      </vt:variant>
      <vt:variant>
        <vt:i4>1441842</vt:i4>
      </vt:variant>
      <vt:variant>
        <vt:i4>947</vt:i4>
      </vt:variant>
      <vt:variant>
        <vt:i4>0</vt:i4>
      </vt:variant>
      <vt:variant>
        <vt:i4>5</vt:i4>
      </vt:variant>
      <vt:variant>
        <vt:lpwstr/>
      </vt:variant>
      <vt:variant>
        <vt:lpwstr>_Toc215304570</vt:lpwstr>
      </vt:variant>
      <vt:variant>
        <vt:i4>1507378</vt:i4>
      </vt:variant>
      <vt:variant>
        <vt:i4>941</vt:i4>
      </vt:variant>
      <vt:variant>
        <vt:i4>0</vt:i4>
      </vt:variant>
      <vt:variant>
        <vt:i4>5</vt:i4>
      </vt:variant>
      <vt:variant>
        <vt:lpwstr/>
      </vt:variant>
      <vt:variant>
        <vt:lpwstr>_Toc215304569</vt:lpwstr>
      </vt:variant>
      <vt:variant>
        <vt:i4>1507378</vt:i4>
      </vt:variant>
      <vt:variant>
        <vt:i4>935</vt:i4>
      </vt:variant>
      <vt:variant>
        <vt:i4>0</vt:i4>
      </vt:variant>
      <vt:variant>
        <vt:i4>5</vt:i4>
      </vt:variant>
      <vt:variant>
        <vt:lpwstr/>
      </vt:variant>
      <vt:variant>
        <vt:lpwstr>_Toc215304568</vt:lpwstr>
      </vt:variant>
      <vt:variant>
        <vt:i4>1507378</vt:i4>
      </vt:variant>
      <vt:variant>
        <vt:i4>929</vt:i4>
      </vt:variant>
      <vt:variant>
        <vt:i4>0</vt:i4>
      </vt:variant>
      <vt:variant>
        <vt:i4>5</vt:i4>
      </vt:variant>
      <vt:variant>
        <vt:lpwstr/>
      </vt:variant>
      <vt:variant>
        <vt:lpwstr>_Toc215304567</vt:lpwstr>
      </vt:variant>
      <vt:variant>
        <vt:i4>1507378</vt:i4>
      </vt:variant>
      <vt:variant>
        <vt:i4>923</vt:i4>
      </vt:variant>
      <vt:variant>
        <vt:i4>0</vt:i4>
      </vt:variant>
      <vt:variant>
        <vt:i4>5</vt:i4>
      </vt:variant>
      <vt:variant>
        <vt:lpwstr/>
      </vt:variant>
      <vt:variant>
        <vt:lpwstr>_Toc215304566</vt:lpwstr>
      </vt:variant>
      <vt:variant>
        <vt:i4>1507378</vt:i4>
      </vt:variant>
      <vt:variant>
        <vt:i4>917</vt:i4>
      </vt:variant>
      <vt:variant>
        <vt:i4>0</vt:i4>
      </vt:variant>
      <vt:variant>
        <vt:i4>5</vt:i4>
      </vt:variant>
      <vt:variant>
        <vt:lpwstr/>
      </vt:variant>
      <vt:variant>
        <vt:lpwstr>_Toc215304565</vt:lpwstr>
      </vt:variant>
      <vt:variant>
        <vt:i4>1507378</vt:i4>
      </vt:variant>
      <vt:variant>
        <vt:i4>911</vt:i4>
      </vt:variant>
      <vt:variant>
        <vt:i4>0</vt:i4>
      </vt:variant>
      <vt:variant>
        <vt:i4>5</vt:i4>
      </vt:variant>
      <vt:variant>
        <vt:lpwstr/>
      </vt:variant>
      <vt:variant>
        <vt:lpwstr>_Toc215304564</vt:lpwstr>
      </vt:variant>
      <vt:variant>
        <vt:i4>1507378</vt:i4>
      </vt:variant>
      <vt:variant>
        <vt:i4>905</vt:i4>
      </vt:variant>
      <vt:variant>
        <vt:i4>0</vt:i4>
      </vt:variant>
      <vt:variant>
        <vt:i4>5</vt:i4>
      </vt:variant>
      <vt:variant>
        <vt:lpwstr/>
      </vt:variant>
      <vt:variant>
        <vt:lpwstr>_Toc215304563</vt:lpwstr>
      </vt:variant>
      <vt:variant>
        <vt:i4>1507378</vt:i4>
      </vt:variant>
      <vt:variant>
        <vt:i4>899</vt:i4>
      </vt:variant>
      <vt:variant>
        <vt:i4>0</vt:i4>
      </vt:variant>
      <vt:variant>
        <vt:i4>5</vt:i4>
      </vt:variant>
      <vt:variant>
        <vt:lpwstr/>
      </vt:variant>
      <vt:variant>
        <vt:lpwstr>_Toc215304562</vt:lpwstr>
      </vt:variant>
      <vt:variant>
        <vt:i4>1507378</vt:i4>
      </vt:variant>
      <vt:variant>
        <vt:i4>893</vt:i4>
      </vt:variant>
      <vt:variant>
        <vt:i4>0</vt:i4>
      </vt:variant>
      <vt:variant>
        <vt:i4>5</vt:i4>
      </vt:variant>
      <vt:variant>
        <vt:lpwstr/>
      </vt:variant>
      <vt:variant>
        <vt:lpwstr>_Toc215304561</vt:lpwstr>
      </vt:variant>
      <vt:variant>
        <vt:i4>1507378</vt:i4>
      </vt:variant>
      <vt:variant>
        <vt:i4>887</vt:i4>
      </vt:variant>
      <vt:variant>
        <vt:i4>0</vt:i4>
      </vt:variant>
      <vt:variant>
        <vt:i4>5</vt:i4>
      </vt:variant>
      <vt:variant>
        <vt:lpwstr/>
      </vt:variant>
      <vt:variant>
        <vt:lpwstr>_Toc215304560</vt:lpwstr>
      </vt:variant>
      <vt:variant>
        <vt:i4>1310770</vt:i4>
      </vt:variant>
      <vt:variant>
        <vt:i4>881</vt:i4>
      </vt:variant>
      <vt:variant>
        <vt:i4>0</vt:i4>
      </vt:variant>
      <vt:variant>
        <vt:i4>5</vt:i4>
      </vt:variant>
      <vt:variant>
        <vt:lpwstr/>
      </vt:variant>
      <vt:variant>
        <vt:lpwstr>_Toc215304559</vt:lpwstr>
      </vt:variant>
      <vt:variant>
        <vt:i4>1310770</vt:i4>
      </vt:variant>
      <vt:variant>
        <vt:i4>875</vt:i4>
      </vt:variant>
      <vt:variant>
        <vt:i4>0</vt:i4>
      </vt:variant>
      <vt:variant>
        <vt:i4>5</vt:i4>
      </vt:variant>
      <vt:variant>
        <vt:lpwstr/>
      </vt:variant>
      <vt:variant>
        <vt:lpwstr>_Toc215304558</vt:lpwstr>
      </vt:variant>
      <vt:variant>
        <vt:i4>1310770</vt:i4>
      </vt:variant>
      <vt:variant>
        <vt:i4>869</vt:i4>
      </vt:variant>
      <vt:variant>
        <vt:i4>0</vt:i4>
      </vt:variant>
      <vt:variant>
        <vt:i4>5</vt:i4>
      </vt:variant>
      <vt:variant>
        <vt:lpwstr/>
      </vt:variant>
      <vt:variant>
        <vt:lpwstr>_Toc215304557</vt:lpwstr>
      </vt:variant>
      <vt:variant>
        <vt:i4>1310770</vt:i4>
      </vt:variant>
      <vt:variant>
        <vt:i4>863</vt:i4>
      </vt:variant>
      <vt:variant>
        <vt:i4>0</vt:i4>
      </vt:variant>
      <vt:variant>
        <vt:i4>5</vt:i4>
      </vt:variant>
      <vt:variant>
        <vt:lpwstr/>
      </vt:variant>
      <vt:variant>
        <vt:lpwstr>_Toc215304556</vt:lpwstr>
      </vt:variant>
      <vt:variant>
        <vt:i4>1310770</vt:i4>
      </vt:variant>
      <vt:variant>
        <vt:i4>857</vt:i4>
      </vt:variant>
      <vt:variant>
        <vt:i4>0</vt:i4>
      </vt:variant>
      <vt:variant>
        <vt:i4>5</vt:i4>
      </vt:variant>
      <vt:variant>
        <vt:lpwstr/>
      </vt:variant>
      <vt:variant>
        <vt:lpwstr>_Toc215304555</vt:lpwstr>
      </vt:variant>
      <vt:variant>
        <vt:i4>1310770</vt:i4>
      </vt:variant>
      <vt:variant>
        <vt:i4>851</vt:i4>
      </vt:variant>
      <vt:variant>
        <vt:i4>0</vt:i4>
      </vt:variant>
      <vt:variant>
        <vt:i4>5</vt:i4>
      </vt:variant>
      <vt:variant>
        <vt:lpwstr/>
      </vt:variant>
      <vt:variant>
        <vt:lpwstr>_Toc215304554</vt:lpwstr>
      </vt:variant>
      <vt:variant>
        <vt:i4>1310770</vt:i4>
      </vt:variant>
      <vt:variant>
        <vt:i4>845</vt:i4>
      </vt:variant>
      <vt:variant>
        <vt:i4>0</vt:i4>
      </vt:variant>
      <vt:variant>
        <vt:i4>5</vt:i4>
      </vt:variant>
      <vt:variant>
        <vt:lpwstr/>
      </vt:variant>
      <vt:variant>
        <vt:lpwstr>_Toc215304553</vt:lpwstr>
      </vt:variant>
      <vt:variant>
        <vt:i4>1310770</vt:i4>
      </vt:variant>
      <vt:variant>
        <vt:i4>839</vt:i4>
      </vt:variant>
      <vt:variant>
        <vt:i4>0</vt:i4>
      </vt:variant>
      <vt:variant>
        <vt:i4>5</vt:i4>
      </vt:variant>
      <vt:variant>
        <vt:lpwstr/>
      </vt:variant>
      <vt:variant>
        <vt:lpwstr>_Toc215304552</vt:lpwstr>
      </vt:variant>
      <vt:variant>
        <vt:i4>1310770</vt:i4>
      </vt:variant>
      <vt:variant>
        <vt:i4>833</vt:i4>
      </vt:variant>
      <vt:variant>
        <vt:i4>0</vt:i4>
      </vt:variant>
      <vt:variant>
        <vt:i4>5</vt:i4>
      </vt:variant>
      <vt:variant>
        <vt:lpwstr/>
      </vt:variant>
      <vt:variant>
        <vt:lpwstr>_Toc215304551</vt:lpwstr>
      </vt:variant>
      <vt:variant>
        <vt:i4>1310770</vt:i4>
      </vt:variant>
      <vt:variant>
        <vt:i4>827</vt:i4>
      </vt:variant>
      <vt:variant>
        <vt:i4>0</vt:i4>
      </vt:variant>
      <vt:variant>
        <vt:i4>5</vt:i4>
      </vt:variant>
      <vt:variant>
        <vt:lpwstr/>
      </vt:variant>
      <vt:variant>
        <vt:lpwstr>_Toc215304550</vt:lpwstr>
      </vt:variant>
      <vt:variant>
        <vt:i4>1376306</vt:i4>
      </vt:variant>
      <vt:variant>
        <vt:i4>821</vt:i4>
      </vt:variant>
      <vt:variant>
        <vt:i4>0</vt:i4>
      </vt:variant>
      <vt:variant>
        <vt:i4>5</vt:i4>
      </vt:variant>
      <vt:variant>
        <vt:lpwstr/>
      </vt:variant>
      <vt:variant>
        <vt:lpwstr>_Toc215304549</vt:lpwstr>
      </vt:variant>
      <vt:variant>
        <vt:i4>1376306</vt:i4>
      </vt:variant>
      <vt:variant>
        <vt:i4>815</vt:i4>
      </vt:variant>
      <vt:variant>
        <vt:i4>0</vt:i4>
      </vt:variant>
      <vt:variant>
        <vt:i4>5</vt:i4>
      </vt:variant>
      <vt:variant>
        <vt:lpwstr/>
      </vt:variant>
      <vt:variant>
        <vt:lpwstr>_Toc215304548</vt:lpwstr>
      </vt:variant>
      <vt:variant>
        <vt:i4>1376306</vt:i4>
      </vt:variant>
      <vt:variant>
        <vt:i4>809</vt:i4>
      </vt:variant>
      <vt:variant>
        <vt:i4>0</vt:i4>
      </vt:variant>
      <vt:variant>
        <vt:i4>5</vt:i4>
      </vt:variant>
      <vt:variant>
        <vt:lpwstr/>
      </vt:variant>
      <vt:variant>
        <vt:lpwstr>_Toc215304547</vt:lpwstr>
      </vt:variant>
      <vt:variant>
        <vt:i4>1376306</vt:i4>
      </vt:variant>
      <vt:variant>
        <vt:i4>803</vt:i4>
      </vt:variant>
      <vt:variant>
        <vt:i4>0</vt:i4>
      </vt:variant>
      <vt:variant>
        <vt:i4>5</vt:i4>
      </vt:variant>
      <vt:variant>
        <vt:lpwstr/>
      </vt:variant>
      <vt:variant>
        <vt:lpwstr>_Toc215304546</vt:lpwstr>
      </vt:variant>
      <vt:variant>
        <vt:i4>1376306</vt:i4>
      </vt:variant>
      <vt:variant>
        <vt:i4>797</vt:i4>
      </vt:variant>
      <vt:variant>
        <vt:i4>0</vt:i4>
      </vt:variant>
      <vt:variant>
        <vt:i4>5</vt:i4>
      </vt:variant>
      <vt:variant>
        <vt:lpwstr/>
      </vt:variant>
      <vt:variant>
        <vt:lpwstr>_Toc215304545</vt:lpwstr>
      </vt:variant>
      <vt:variant>
        <vt:i4>1376306</vt:i4>
      </vt:variant>
      <vt:variant>
        <vt:i4>791</vt:i4>
      </vt:variant>
      <vt:variant>
        <vt:i4>0</vt:i4>
      </vt:variant>
      <vt:variant>
        <vt:i4>5</vt:i4>
      </vt:variant>
      <vt:variant>
        <vt:lpwstr/>
      </vt:variant>
      <vt:variant>
        <vt:lpwstr>_Toc215304544</vt:lpwstr>
      </vt:variant>
      <vt:variant>
        <vt:i4>1376306</vt:i4>
      </vt:variant>
      <vt:variant>
        <vt:i4>785</vt:i4>
      </vt:variant>
      <vt:variant>
        <vt:i4>0</vt:i4>
      </vt:variant>
      <vt:variant>
        <vt:i4>5</vt:i4>
      </vt:variant>
      <vt:variant>
        <vt:lpwstr/>
      </vt:variant>
      <vt:variant>
        <vt:lpwstr>_Toc215304543</vt:lpwstr>
      </vt:variant>
      <vt:variant>
        <vt:i4>1376306</vt:i4>
      </vt:variant>
      <vt:variant>
        <vt:i4>779</vt:i4>
      </vt:variant>
      <vt:variant>
        <vt:i4>0</vt:i4>
      </vt:variant>
      <vt:variant>
        <vt:i4>5</vt:i4>
      </vt:variant>
      <vt:variant>
        <vt:lpwstr/>
      </vt:variant>
      <vt:variant>
        <vt:lpwstr>_Toc215304542</vt:lpwstr>
      </vt:variant>
      <vt:variant>
        <vt:i4>1376306</vt:i4>
      </vt:variant>
      <vt:variant>
        <vt:i4>773</vt:i4>
      </vt:variant>
      <vt:variant>
        <vt:i4>0</vt:i4>
      </vt:variant>
      <vt:variant>
        <vt:i4>5</vt:i4>
      </vt:variant>
      <vt:variant>
        <vt:lpwstr/>
      </vt:variant>
      <vt:variant>
        <vt:lpwstr>_Toc215304541</vt:lpwstr>
      </vt:variant>
      <vt:variant>
        <vt:i4>1376306</vt:i4>
      </vt:variant>
      <vt:variant>
        <vt:i4>767</vt:i4>
      </vt:variant>
      <vt:variant>
        <vt:i4>0</vt:i4>
      </vt:variant>
      <vt:variant>
        <vt:i4>5</vt:i4>
      </vt:variant>
      <vt:variant>
        <vt:lpwstr/>
      </vt:variant>
      <vt:variant>
        <vt:lpwstr>_Toc215304540</vt:lpwstr>
      </vt:variant>
      <vt:variant>
        <vt:i4>1179698</vt:i4>
      </vt:variant>
      <vt:variant>
        <vt:i4>761</vt:i4>
      </vt:variant>
      <vt:variant>
        <vt:i4>0</vt:i4>
      </vt:variant>
      <vt:variant>
        <vt:i4>5</vt:i4>
      </vt:variant>
      <vt:variant>
        <vt:lpwstr/>
      </vt:variant>
      <vt:variant>
        <vt:lpwstr>_Toc215304539</vt:lpwstr>
      </vt:variant>
      <vt:variant>
        <vt:i4>1179698</vt:i4>
      </vt:variant>
      <vt:variant>
        <vt:i4>755</vt:i4>
      </vt:variant>
      <vt:variant>
        <vt:i4>0</vt:i4>
      </vt:variant>
      <vt:variant>
        <vt:i4>5</vt:i4>
      </vt:variant>
      <vt:variant>
        <vt:lpwstr/>
      </vt:variant>
      <vt:variant>
        <vt:lpwstr>_Toc215304538</vt:lpwstr>
      </vt:variant>
      <vt:variant>
        <vt:i4>1179698</vt:i4>
      </vt:variant>
      <vt:variant>
        <vt:i4>749</vt:i4>
      </vt:variant>
      <vt:variant>
        <vt:i4>0</vt:i4>
      </vt:variant>
      <vt:variant>
        <vt:i4>5</vt:i4>
      </vt:variant>
      <vt:variant>
        <vt:lpwstr/>
      </vt:variant>
      <vt:variant>
        <vt:lpwstr>_Toc215304537</vt:lpwstr>
      </vt:variant>
      <vt:variant>
        <vt:i4>1179698</vt:i4>
      </vt:variant>
      <vt:variant>
        <vt:i4>743</vt:i4>
      </vt:variant>
      <vt:variant>
        <vt:i4>0</vt:i4>
      </vt:variant>
      <vt:variant>
        <vt:i4>5</vt:i4>
      </vt:variant>
      <vt:variant>
        <vt:lpwstr/>
      </vt:variant>
      <vt:variant>
        <vt:lpwstr>_Toc215304536</vt:lpwstr>
      </vt:variant>
      <vt:variant>
        <vt:i4>1179698</vt:i4>
      </vt:variant>
      <vt:variant>
        <vt:i4>737</vt:i4>
      </vt:variant>
      <vt:variant>
        <vt:i4>0</vt:i4>
      </vt:variant>
      <vt:variant>
        <vt:i4>5</vt:i4>
      </vt:variant>
      <vt:variant>
        <vt:lpwstr/>
      </vt:variant>
      <vt:variant>
        <vt:lpwstr>_Toc215304535</vt:lpwstr>
      </vt:variant>
      <vt:variant>
        <vt:i4>1179698</vt:i4>
      </vt:variant>
      <vt:variant>
        <vt:i4>731</vt:i4>
      </vt:variant>
      <vt:variant>
        <vt:i4>0</vt:i4>
      </vt:variant>
      <vt:variant>
        <vt:i4>5</vt:i4>
      </vt:variant>
      <vt:variant>
        <vt:lpwstr/>
      </vt:variant>
      <vt:variant>
        <vt:lpwstr>_Toc215304534</vt:lpwstr>
      </vt:variant>
      <vt:variant>
        <vt:i4>1179698</vt:i4>
      </vt:variant>
      <vt:variant>
        <vt:i4>725</vt:i4>
      </vt:variant>
      <vt:variant>
        <vt:i4>0</vt:i4>
      </vt:variant>
      <vt:variant>
        <vt:i4>5</vt:i4>
      </vt:variant>
      <vt:variant>
        <vt:lpwstr/>
      </vt:variant>
      <vt:variant>
        <vt:lpwstr>_Toc215304533</vt:lpwstr>
      </vt:variant>
      <vt:variant>
        <vt:i4>1179698</vt:i4>
      </vt:variant>
      <vt:variant>
        <vt:i4>719</vt:i4>
      </vt:variant>
      <vt:variant>
        <vt:i4>0</vt:i4>
      </vt:variant>
      <vt:variant>
        <vt:i4>5</vt:i4>
      </vt:variant>
      <vt:variant>
        <vt:lpwstr/>
      </vt:variant>
      <vt:variant>
        <vt:lpwstr>_Toc215304532</vt:lpwstr>
      </vt:variant>
      <vt:variant>
        <vt:i4>1179698</vt:i4>
      </vt:variant>
      <vt:variant>
        <vt:i4>713</vt:i4>
      </vt:variant>
      <vt:variant>
        <vt:i4>0</vt:i4>
      </vt:variant>
      <vt:variant>
        <vt:i4>5</vt:i4>
      </vt:variant>
      <vt:variant>
        <vt:lpwstr/>
      </vt:variant>
      <vt:variant>
        <vt:lpwstr>_Toc215304531</vt:lpwstr>
      </vt:variant>
      <vt:variant>
        <vt:i4>1179698</vt:i4>
      </vt:variant>
      <vt:variant>
        <vt:i4>707</vt:i4>
      </vt:variant>
      <vt:variant>
        <vt:i4>0</vt:i4>
      </vt:variant>
      <vt:variant>
        <vt:i4>5</vt:i4>
      </vt:variant>
      <vt:variant>
        <vt:lpwstr/>
      </vt:variant>
      <vt:variant>
        <vt:lpwstr>_Toc215304530</vt:lpwstr>
      </vt:variant>
      <vt:variant>
        <vt:i4>1245234</vt:i4>
      </vt:variant>
      <vt:variant>
        <vt:i4>701</vt:i4>
      </vt:variant>
      <vt:variant>
        <vt:i4>0</vt:i4>
      </vt:variant>
      <vt:variant>
        <vt:i4>5</vt:i4>
      </vt:variant>
      <vt:variant>
        <vt:lpwstr/>
      </vt:variant>
      <vt:variant>
        <vt:lpwstr>_Toc215304529</vt:lpwstr>
      </vt:variant>
      <vt:variant>
        <vt:i4>1245234</vt:i4>
      </vt:variant>
      <vt:variant>
        <vt:i4>695</vt:i4>
      </vt:variant>
      <vt:variant>
        <vt:i4>0</vt:i4>
      </vt:variant>
      <vt:variant>
        <vt:i4>5</vt:i4>
      </vt:variant>
      <vt:variant>
        <vt:lpwstr/>
      </vt:variant>
      <vt:variant>
        <vt:lpwstr>_Toc215304528</vt:lpwstr>
      </vt:variant>
      <vt:variant>
        <vt:i4>1245234</vt:i4>
      </vt:variant>
      <vt:variant>
        <vt:i4>689</vt:i4>
      </vt:variant>
      <vt:variant>
        <vt:i4>0</vt:i4>
      </vt:variant>
      <vt:variant>
        <vt:i4>5</vt:i4>
      </vt:variant>
      <vt:variant>
        <vt:lpwstr/>
      </vt:variant>
      <vt:variant>
        <vt:lpwstr>_Toc215304527</vt:lpwstr>
      </vt:variant>
      <vt:variant>
        <vt:i4>1245234</vt:i4>
      </vt:variant>
      <vt:variant>
        <vt:i4>683</vt:i4>
      </vt:variant>
      <vt:variant>
        <vt:i4>0</vt:i4>
      </vt:variant>
      <vt:variant>
        <vt:i4>5</vt:i4>
      </vt:variant>
      <vt:variant>
        <vt:lpwstr/>
      </vt:variant>
      <vt:variant>
        <vt:lpwstr>_Toc215304526</vt:lpwstr>
      </vt:variant>
      <vt:variant>
        <vt:i4>1245234</vt:i4>
      </vt:variant>
      <vt:variant>
        <vt:i4>677</vt:i4>
      </vt:variant>
      <vt:variant>
        <vt:i4>0</vt:i4>
      </vt:variant>
      <vt:variant>
        <vt:i4>5</vt:i4>
      </vt:variant>
      <vt:variant>
        <vt:lpwstr/>
      </vt:variant>
      <vt:variant>
        <vt:lpwstr>_Toc215304525</vt:lpwstr>
      </vt:variant>
      <vt:variant>
        <vt:i4>1245234</vt:i4>
      </vt:variant>
      <vt:variant>
        <vt:i4>671</vt:i4>
      </vt:variant>
      <vt:variant>
        <vt:i4>0</vt:i4>
      </vt:variant>
      <vt:variant>
        <vt:i4>5</vt:i4>
      </vt:variant>
      <vt:variant>
        <vt:lpwstr/>
      </vt:variant>
      <vt:variant>
        <vt:lpwstr>_Toc215304524</vt:lpwstr>
      </vt:variant>
      <vt:variant>
        <vt:i4>1245234</vt:i4>
      </vt:variant>
      <vt:variant>
        <vt:i4>665</vt:i4>
      </vt:variant>
      <vt:variant>
        <vt:i4>0</vt:i4>
      </vt:variant>
      <vt:variant>
        <vt:i4>5</vt:i4>
      </vt:variant>
      <vt:variant>
        <vt:lpwstr/>
      </vt:variant>
      <vt:variant>
        <vt:lpwstr>_Toc215304523</vt:lpwstr>
      </vt:variant>
      <vt:variant>
        <vt:i4>1245234</vt:i4>
      </vt:variant>
      <vt:variant>
        <vt:i4>659</vt:i4>
      </vt:variant>
      <vt:variant>
        <vt:i4>0</vt:i4>
      </vt:variant>
      <vt:variant>
        <vt:i4>5</vt:i4>
      </vt:variant>
      <vt:variant>
        <vt:lpwstr/>
      </vt:variant>
      <vt:variant>
        <vt:lpwstr>_Toc215304522</vt:lpwstr>
      </vt:variant>
      <vt:variant>
        <vt:i4>1245234</vt:i4>
      </vt:variant>
      <vt:variant>
        <vt:i4>653</vt:i4>
      </vt:variant>
      <vt:variant>
        <vt:i4>0</vt:i4>
      </vt:variant>
      <vt:variant>
        <vt:i4>5</vt:i4>
      </vt:variant>
      <vt:variant>
        <vt:lpwstr/>
      </vt:variant>
      <vt:variant>
        <vt:lpwstr>_Toc215304521</vt:lpwstr>
      </vt:variant>
      <vt:variant>
        <vt:i4>1245234</vt:i4>
      </vt:variant>
      <vt:variant>
        <vt:i4>647</vt:i4>
      </vt:variant>
      <vt:variant>
        <vt:i4>0</vt:i4>
      </vt:variant>
      <vt:variant>
        <vt:i4>5</vt:i4>
      </vt:variant>
      <vt:variant>
        <vt:lpwstr/>
      </vt:variant>
      <vt:variant>
        <vt:lpwstr>_Toc215304520</vt:lpwstr>
      </vt:variant>
      <vt:variant>
        <vt:i4>1048626</vt:i4>
      </vt:variant>
      <vt:variant>
        <vt:i4>641</vt:i4>
      </vt:variant>
      <vt:variant>
        <vt:i4>0</vt:i4>
      </vt:variant>
      <vt:variant>
        <vt:i4>5</vt:i4>
      </vt:variant>
      <vt:variant>
        <vt:lpwstr/>
      </vt:variant>
      <vt:variant>
        <vt:lpwstr>_Toc215304519</vt:lpwstr>
      </vt:variant>
      <vt:variant>
        <vt:i4>1048626</vt:i4>
      </vt:variant>
      <vt:variant>
        <vt:i4>635</vt:i4>
      </vt:variant>
      <vt:variant>
        <vt:i4>0</vt:i4>
      </vt:variant>
      <vt:variant>
        <vt:i4>5</vt:i4>
      </vt:variant>
      <vt:variant>
        <vt:lpwstr/>
      </vt:variant>
      <vt:variant>
        <vt:lpwstr>_Toc215304518</vt:lpwstr>
      </vt:variant>
      <vt:variant>
        <vt:i4>1048626</vt:i4>
      </vt:variant>
      <vt:variant>
        <vt:i4>629</vt:i4>
      </vt:variant>
      <vt:variant>
        <vt:i4>0</vt:i4>
      </vt:variant>
      <vt:variant>
        <vt:i4>5</vt:i4>
      </vt:variant>
      <vt:variant>
        <vt:lpwstr/>
      </vt:variant>
      <vt:variant>
        <vt:lpwstr>_Toc215304517</vt:lpwstr>
      </vt:variant>
      <vt:variant>
        <vt:i4>1048626</vt:i4>
      </vt:variant>
      <vt:variant>
        <vt:i4>623</vt:i4>
      </vt:variant>
      <vt:variant>
        <vt:i4>0</vt:i4>
      </vt:variant>
      <vt:variant>
        <vt:i4>5</vt:i4>
      </vt:variant>
      <vt:variant>
        <vt:lpwstr/>
      </vt:variant>
      <vt:variant>
        <vt:lpwstr>_Toc215304516</vt:lpwstr>
      </vt:variant>
      <vt:variant>
        <vt:i4>1048626</vt:i4>
      </vt:variant>
      <vt:variant>
        <vt:i4>617</vt:i4>
      </vt:variant>
      <vt:variant>
        <vt:i4>0</vt:i4>
      </vt:variant>
      <vt:variant>
        <vt:i4>5</vt:i4>
      </vt:variant>
      <vt:variant>
        <vt:lpwstr/>
      </vt:variant>
      <vt:variant>
        <vt:lpwstr>_Toc215304515</vt:lpwstr>
      </vt:variant>
      <vt:variant>
        <vt:i4>1048626</vt:i4>
      </vt:variant>
      <vt:variant>
        <vt:i4>611</vt:i4>
      </vt:variant>
      <vt:variant>
        <vt:i4>0</vt:i4>
      </vt:variant>
      <vt:variant>
        <vt:i4>5</vt:i4>
      </vt:variant>
      <vt:variant>
        <vt:lpwstr/>
      </vt:variant>
      <vt:variant>
        <vt:lpwstr>_Toc215304514</vt:lpwstr>
      </vt:variant>
      <vt:variant>
        <vt:i4>1048626</vt:i4>
      </vt:variant>
      <vt:variant>
        <vt:i4>605</vt:i4>
      </vt:variant>
      <vt:variant>
        <vt:i4>0</vt:i4>
      </vt:variant>
      <vt:variant>
        <vt:i4>5</vt:i4>
      </vt:variant>
      <vt:variant>
        <vt:lpwstr/>
      </vt:variant>
      <vt:variant>
        <vt:lpwstr>_Toc215304513</vt:lpwstr>
      </vt:variant>
      <vt:variant>
        <vt:i4>1048626</vt:i4>
      </vt:variant>
      <vt:variant>
        <vt:i4>599</vt:i4>
      </vt:variant>
      <vt:variant>
        <vt:i4>0</vt:i4>
      </vt:variant>
      <vt:variant>
        <vt:i4>5</vt:i4>
      </vt:variant>
      <vt:variant>
        <vt:lpwstr/>
      </vt:variant>
      <vt:variant>
        <vt:lpwstr>_Toc215304512</vt:lpwstr>
      </vt:variant>
      <vt:variant>
        <vt:i4>1048626</vt:i4>
      </vt:variant>
      <vt:variant>
        <vt:i4>593</vt:i4>
      </vt:variant>
      <vt:variant>
        <vt:i4>0</vt:i4>
      </vt:variant>
      <vt:variant>
        <vt:i4>5</vt:i4>
      </vt:variant>
      <vt:variant>
        <vt:lpwstr/>
      </vt:variant>
      <vt:variant>
        <vt:lpwstr>_Toc215304511</vt:lpwstr>
      </vt:variant>
      <vt:variant>
        <vt:i4>1048626</vt:i4>
      </vt:variant>
      <vt:variant>
        <vt:i4>587</vt:i4>
      </vt:variant>
      <vt:variant>
        <vt:i4>0</vt:i4>
      </vt:variant>
      <vt:variant>
        <vt:i4>5</vt:i4>
      </vt:variant>
      <vt:variant>
        <vt:lpwstr/>
      </vt:variant>
      <vt:variant>
        <vt:lpwstr>_Toc215304510</vt:lpwstr>
      </vt:variant>
      <vt:variant>
        <vt:i4>1114162</vt:i4>
      </vt:variant>
      <vt:variant>
        <vt:i4>581</vt:i4>
      </vt:variant>
      <vt:variant>
        <vt:i4>0</vt:i4>
      </vt:variant>
      <vt:variant>
        <vt:i4>5</vt:i4>
      </vt:variant>
      <vt:variant>
        <vt:lpwstr/>
      </vt:variant>
      <vt:variant>
        <vt:lpwstr>_Toc215304509</vt:lpwstr>
      </vt:variant>
      <vt:variant>
        <vt:i4>1114162</vt:i4>
      </vt:variant>
      <vt:variant>
        <vt:i4>575</vt:i4>
      </vt:variant>
      <vt:variant>
        <vt:i4>0</vt:i4>
      </vt:variant>
      <vt:variant>
        <vt:i4>5</vt:i4>
      </vt:variant>
      <vt:variant>
        <vt:lpwstr/>
      </vt:variant>
      <vt:variant>
        <vt:lpwstr>_Toc215304508</vt:lpwstr>
      </vt:variant>
      <vt:variant>
        <vt:i4>1114162</vt:i4>
      </vt:variant>
      <vt:variant>
        <vt:i4>569</vt:i4>
      </vt:variant>
      <vt:variant>
        <vt:i4>0</vt:i4>
      </vt:variant>
      <vt:variant>
        <vt:i4>5</vt:i4>
      </vt:variant>
      <vt:variant>
        <vt:lpwstr/>
      </vt:variant>
      <vt:variant>
        <vt:lpwstr>_Toc215304507</vt:lpwstr>
      </vt:variant>
      <vt:variant>
        <vt:i4>1114162</vt:i4>
      </vt:variant>
      <vt:variant>
        <vt:i4>563</vt:i4>
      </vt:variant>
      <vt:variant>
        <vt:i4>0</vt:i4>
      </vt:variant>
      <vt:variant>
        <vt:i4>5</vt:i4>
      </vt:variant>
      <vt:variant>
        <vt:lpwstr/>
      </vt:variant>
      <vt:variant>
        <vt:lpwstr>_Toc215304506</vt:lpwstr>
      </vt:variant>
      <vt:variant>
        <vt:i4>1245239</vt:i4>
      </vt:variant>
      <vt:variant>
        <vt:i4>554</vt:i4>
      </vt:variant>
      <vt:variant>
        <vt:i4>0</vt:i4>
      </vt:variant>
      <vt:variant>
        <vt:i4>5</vt:i4>
      </vt:variant>
      <vt:variant>
        <vt:lpwstr/>
      </vt:variant>
      <vt:variant>
        <vt:lpwstr>_Toc277328086</vt:lpwstr>
      </vt:variant>
      <vt:variant>
        <vt:i4>1245239</vt:i4>
      </vt:variant>
      <vt:variant>
        <vt:i4>548</vt:i4>
      </vt:variant>
      <vt:variant>
        <vt:i4>0</vt:i4>
      </vt:variant>
      <vt:variant>
        <vt:i4>5</vt:i4>
      </vt:variant>
      <vt:variant>
        <vt:lpwstr/>
      </vt:variant>
      <vt:variant>
        <vt:lpwstr>_Toc277328085</vt:lpwstr>
      </vt:variant>
      <vt:variant>
        <vt:i4>1245239</vt:i4>
      </vt:variant>
      <vt:variant>
        <vt:i4>542</vt:i4>
      </vt:variant>
      <vt:variant>
        <vt:i4>0</vt:i4>
      </vt:variant>
      <vt:variant>
        <vt:i4>5</vt:i4>
      </vt:variant>
      <vt:variant>
        <vt:lpwstr/>
      </vt:variant>
      <vt:variant>
        <vt:lpwstr>_Toc277328084</vt:lpwstr>
      </vt:variant>
      <vt:variant>
        <vt:i4>1179711</vt:i4>
      </vt:variant>
      <vt:variant>
        <vt:i4>521</vt:i4>
      </vt:variant>
      <vt:variant>
        <vt:i4>0</vt:i4>
      </vt:variant>
      <vt:variant>
        <vt:i4>5</vt:i4>
      </vt:variant>
      <vt:variant>
        <vt:lpwstr/>
      </vt:variant>
      <vt:variant>
        <vt:lpwstr>_Toc277327867</vt:lpwstr>
      </vt:variant>
      <vt:variant>
        <vt:i4>1179711</vt:i4>
      </vt:variant>
      <vt:variant>
        <vt:i4>515</vt:i4>
      </vt:variant>
      <vt:variant>
        <vt:i4>0</vt:i4>
      </vt:variant>
      <vt:variant>
        <vt:i4>5</vt:i4>
      </vt:variant>
      <vt:variant>
        <vt:lpwstr/>
      </vt:variant>
      <vt:variant>
        <vt:lpwstr>_Toc277327866</vt:lpwstr>
      </vt:variant>
      <vt:variant>
        <vt:i4>1179711</vt:i4>
      </vt:variant>
      <vt:variant>
        <vt:i4>509</vt:i4>
      </vt:variant>
      <vt:variant>
        <vt:i4>0</vt:i4>
      </vt:variant>
      <vt:variant>
        <vt:i4>5</vt:i4>
      </vt:variant>
      <vt:variant>
        <vt:lpwstr/>
      </vt:variant>
      <vt:variant>
        <vt:lpwstr>_Toc277327865</vt:lpwstr>
      </vt:variant>
      <vt:variant>
        <vt:i4>1179711</vt:i4>
      </vt:variant>
      <vt:variant>
        <vt:i4>503</vt:i4>
      </vt:variant>
      <vt:variant>
        <vt:i4>0</vt:i4>
      </vt:variant>
      <vt:variant>
        <vt:i4>5</vt:i4>
      </vt:variant>
      <vt:variant>
        <vt:lpwstr/>
      </vt:variant>
      <vt:variant>
        <vt:lpwstr>_Toc277327864</vt:lpwstr>
      </vt:variant>
      <vt:variant>
        <vt:i4>1179711</vt:i4>
      </vt:variant>
      <vt:variant>
        <vt:i4>497</vt:i4>
      </vt:variant>
      <vt:variant>
        <vt:i4>0</vt:i4>
      </vt:variant>
      <vt:variant>
        <vt:i4>5</vt:i4>
      </vt:variant>
      <vt:variant>
        <vt:lpwstr/>
      </vt:variant>
      <vt:variant>
        <vt:lpwstr>_Toc277327863</vt:lpwstr>
      </vt:variant>
      <vt:variant>
        <vt:i4>1179711</vt:i4>
      </vt:variant>
      <vt:variant>
        <vt:i4>491</vt:i4>
      </vt:variant>
      <vt:variant>
        <vt:i4>0</vt:i4>
      </vt:variant>
      <vt:variant>
        <vt:i4>5</vt:i4>
      </vt:variant>
      <vt:variant>
        <vt:lpwstr/>
      </vt:variant>
      <vt:variant>
        <vt:lpwstr>_Toc277327862</vt:lpwstr>
      </vt:variant>
      <vt:variant>
        <vt:i4>1179711</vt:i4>
      </vt:variant>
      <vt:variant>
        <vt:i4>485</vt:i4>
      </vt:variant>
      <vt:variant>
        <vt:i4>0</vt:i4>
      </vt:variant>
      <vt:variant>
        <vt:i4>5</vt:i4>
      </vt:variant>
      <vt:variant>
        <vt:lpwstr/>
      </vt:variant>
      <vt:variant>
        <vt:lpwstr>_Toc277327861</vt:lpwstr>
      </vt:variant>
      <vt:variant>
        <vt:i4>1179711</vt:i4>
      </vt:variant>
      <vt:variant>
        <vt:i4>479</vt:i4>
      </vt:variant>
      <vt:variant>
        <vt:i4>0</vt:i4>
      </vt:variant>
      <vt:variant>
        <vt:i4>5</vt:i4>
      </vt:variant>
      <vt:variant>
        <vt:lpwstr/>
      </vt:variant>
      <vt:variant>
        <vt:lpwstr>_Toc277327860</vt:lpwstr>
      </vt:variant>
      <vt:variant>
        <vt:i4>1114175</vt:i4>
      </vt:variant>
      <vt:variant>
        <vt:i4>473</vt:i4>
      </vt:variant>
      <vt:variant>
        <vt:i4>0</vt:i4>
      </vt:variant>
      <vt:variant>
        <vt:i4>5</vt:i4>
      </vt:variant>
      <vt:variant>
        <vt:lpwstr/>
      </vt:variant>
      <vt:variant>
        <vt:lpwstr>_Toc277327859</vt:lpwstr>
      </vt:variant>
      <vt:variant>
        <vt:i4>1114175</vt:i4>
      </vt:variant>
      <vt:variant>
        <vt:i4>467</vt:i4>
      </vt:variant>
      <vt:variant>
        <vt:i4>0</vt:i4>
      </vt:variant>
      <vt:variant>
        <vt:i4>5</vt:i4>
      </vt:variant>
      <vt:variant>
        <vt:lpwstr/>
      </vt:variant>
      <vt:variant>
        <vt:lpwstr>_Toc277327858</vt:lpwstr>
      </vt:variant>
      <vt:variant>
        <vt:i4>1114175</vt:i4>
      </vt:variant>
      <vt:variant>
        <vt:i4>461</vt:i4>
      </vt:variant>
      <vt:variant>
        <vt:i4>0</vt:i4>
      </vt:variant>
      <vt:variant>
        <vt:i4>5</vt:i4>
      </vt:variant>
      <vt:variant>
        <vt:lpwstr/>
      </vt:variant>
      <vt:variant>
        <vt:lpwstr>_Toc277327857</vt:lpwstr>
      </vt:variant>
      <vt:variant>
        <vt:i4>1114175</vt:i4>
      </vt:variant>
      <vt:variant>
        <vt:i4>455</vt:i4>
      </vt:variant>
      <vt:variant>
        <vt:i4>0</vt:i4>
      </vt:variant>
      <vt:variant>
        <vt:i4>5</vt:i4>
      </vt:variant>
      <vt:variant>
        <vt:lpwstr/>
      </vt:variant>
      <vt:variant>
        <vt:lpwstr>_Toc277327856</vt:lpwstr>
      </vt:variant>
      <vt:variant>
        <vt:i4>1114175</vt:i4>
      </vt:variant>
      <vt:variant>
        <vt:i4>449</vt:i4>
      </vt:variant>
      <vt:variant>
        <vt:i4>0</vt:i4>
      </vt:variant>
      <vt:variant>
        <vt:i4>5</vt:i4>
      </vt:variant>
      <vt:variant>
        <vt:lpwstr/>
      </vt:variant>
      <vt:variant>
        <vt:lpwstr>_Toc277327855</vt:lpwstr>
      </vt:variant>
      <vt:variant>
        <vt:i4>1114175</vt:i4>
      </vt:variant>
      <vt:variant>
        <vt:i4>443</vt:i4>
      </vt:variant>
      <vt:variant>
        <vt:i4>0</vt:i4>
      </vt:variant>
      <vt:variant>
        <vt:i4>5</vt:i4>
      </vt:variant>
      <vt:variant>
        <vt:lpwstr/>
      </vt:variant>
      <vt:variant>
        <vt:lpwstr>_Toc277327854</vt:lpwstr>
      </vt:variant>
      <vt:variant>
        <vt:i4>1114175</vt:i4>
      </vt:variant>
      <vt:variant>
        <vt:i4>437</vt:i4>
      </vt:variant>
      <vt:variant>
        <vt:i4>0</vt:i4>
      </vt:variant>
      <vt:variant>
        <vt:i4>5</vt:i4>
      </vt:variant>
      <vt:variant>
        <vt:lpwstr/>
      </vt:variant>
      <vt:variant>
        <vt:lpwstr>_Toc277327853</vt:lpwstr>
      </vt:variant>
      <vt:variant>
        <vt:i4>1114175</vt:i4>
      </vt:variant>
      <vt:variant>
        <vt:i4>431</vt:i4>
      </vt:variant>
      <vt:variant>
        <vt:i4>0</vt:i4>
      </vt:variant>
      <vt:variant>
        <vt:i4>5</vt:i4>
      </vt:variant>
      <vt:variant>
        <vt:lpwstr/>
      </vt:variant>
      <vt:variant>
        <vt:lpwstr>_Toc277327852</vt:lpwstr>
      </vt:variant>
      <vt:variant>
        <vt:i4>1114175</vt:i4>
      </vt:variant>
      <vt:variant>
        <vt:i4>425</vt:i4>
      </vt:variant>
      <vt:variant>
        <vt:i4>0</vt:i4>
      </vt:variant>
      <vt:variant>
        <vt:i4>5</vt:i4>
      </vt:variant>
      <vt:variant>
        <vt:lpwstr/>
      </vt:variant>
      <vt:variant>
        <vt:lpwstr>_Toc277327851</vt:lpwstr>
      </vt:variant>
      <vt:variant>
        <vt:i4>1114175</vt:i4>
      </vt:variant>
      <vt:variant>
        <vt:i4>419</vt:i4>
      </vt:variant>
      <vt:variant>
        <vt:i4>0</vt:i4>
      </vt:variant>
      <vt:variant>
        <vt:i4>5</vt:i4>
      </vt:variant>
      <vt:variant>
        <vt:lpwstr/>
      </vt:variant>
      <vt:variant>
        <vt:lpwstr>_Toc277327850</vt:lpwstr>
      </vt:variant>
      <vt:variant>
        <vt:i4>1048639</vt:i4>
      </vt:variant>
      <vt:variant>
        <vt:i4>413</vt:i4>
      </vt:variant>
      <vt:variant>
        <vt:i4>0</vt:i4>
      </vt:variant>
      <vt:variant>
        <vt:i4>5</vt:i4>
      </vt:variant>
      <vt:variant>
        <vt:lpwstr/>
      </vt:variant>
      <vt:variant>
        <vt:lpwstr>_Toc277327849</vt:lpwstr>
      </vt:variant>
      <vt:variant>
        <vt:i4>1048639</vt:i4>
      </vt:variant>
      <vt:variant>
        <vt:i4>407</vt:i4>
      </vt:variant>
      <vt:variant>
        <vt:i4>0</vt:i4>
      </vt:variant>
      <vt:variant>
        <vt:i4>5</vt:i4>
      </vt:variant>
      <vt:variant>
        <vt:lpwstr/>
      </vt:variant>
      <vt:variant>
        <vt:lpwstr>_Toc277327848</vt:lpwstr>
      </vt:variant>
      <vt:variant>
        <vt:i4>1048639</vt:i4>
      </vt:variant>
      <vt:variant>
        <vt:i4>401</vt:i4>
      </vt:variant>
      <vt:variant>
        <vt:i4>0</vt:i4>
      </vt:variant>
      <vt:variant>
        <vt:i4>5</vt:i4>
      </vt:variant>
      <vt:variant>
        <vt:lpwstr/>
      </vt:variant>
      <vt:variant>
        <vt:lpwstr>_Toc277327847</vt:lpwstr>
      </vt:variant>
      <vt:variant>
        <vt:i4>1048639</vt:i4>
      </vt:variant>
      <vt:variant>
        <vt:i4>395</vt:i4>
      </vt:variant>
      <vt:variant>
        <vt:i4>0</vt:i4>
      </vt:variant>
      <vt:variant>
        <vt:i4>5</vt:i4>
      </vt:variant>
      <vt:variant>
        <vt:lpwstr/>
      </vt:variant>
      <vt:variant>
        <vt:lpwstr>_Toc277327846</vt:lpwstr>
      </vt:variant>
      <vt:variant>
        <vt:i4>1441855</vt:i4>
      </vt:variant>
      <vt:variant>
        <vt:i4>386</vt:i4>
      </vt:variant>
      <vt:variant>
        <vt:i4>0</vt:i4>
      </vt:variant>
      <vt:variant>
        <vt:i4>5</vt:i4>
      </vt:variant>
      <vt:variant>
        <vt:lpwstr/>
      </vt:variant>
      <vt:variant>
        <vt:lpwstr>_Toc215303803</vt:lpwstr>
      </vt:variant>
      <vt:variant>
        <vt:i4>1441855</vt:i4>
      </vt:variant>
      <vt:variant>
        <vt:i4>380</vt:i4>
      </vt:variant>
      <vt:variant>
        <vt:i4>0</vt:i4>
      </vt:variant>
      <vt:variant>
        <vt:i4>5</vt:i4>
      </vt:variant>
      <vt:variant>
        <vt:lpwstr/>
      </vt:variant>
      <vt:variant>
        <vt:lpwstr>_Toc215303802</vt:lpwstr>
      </vt:variant>
      <vt:variant>
        <vt:i4>1441855</vt:i4>
      </vt:variant>
      <vt:variant>
        <vt:i4>374</vt:i4>
      </vt:variant>
      <vt:variant>
        <vt:i4>0</vt:i4>
      </vt:variant>
      <vt:variant>
        <vt:i4>5</vt:i4>
      </vt:variant>
      <vt:variant>
        <vt:lpwstr/>
      </vt:variant>
      <vt:variant>
        <vt:lpwstr>_Toc215303801</vt:lpwstr>
      </vt:variant>
      <vt:variant>
        <vt:i4>1441855</vt:i4>
      </vt:variant>
      <vt:variant>
        <vt:i4>368</vt:i4>
      </vt:variant>
      <vt:variant>
        <vt:i4>0</vt:i4>
      </vt:variant>
      <vt:variant>
        <vt:i4>5</vt:i4>
      </vt:variant>
      <vt:variant>
        <vt:lpwstr/>
      </vt:variant>
      <vt:variant>
        <vt:lpwstr>_Toc215303800</vt:lpwstr>
      </vt:variant>
      <vt:variant>
        <vt:i4>2031664</vt:i4>
      </vt:variant>
      <vt:variant>
        <vt:i4>362</vt:i4>
      </vt:variant>
      <vt:variant>
        <vt:i4>0</vt:i4>
      </vt:variant>
      <vt:variant>
        <vt:i4>5</vt:i4>
      </vt:variant>
      <vt:variant>
        <vt:lpwstr/>
      </vt:variant>
      <vt:variant>
        <vt:lpwstr>_Toc215303799</vt:lpwstr>
      </vt:variant>
      <vt:variant>
        <vt:i4>2031664</vt:i4>
      </vt:variant>
      <vt:variant>
        <vt:i4>356</vt:i4>
      </vt:variant>
      <vt:variant>
        <vt:i4>0</vt:i4>
      </vt:variant>
      <vt:variant>
        <vt:i4>5</vt:i4>
      </vt:variant>
      <vt:variant>
        <vt:lpwstr/>
      </vt:variant>
      <vt:variant>
        <vt:lpwstr>_Toc215303798</vt:lpwstr>
      </vt:variant>
      <vt:variant>
        <vt:i4>2031664</vt:i4>
      </vt:variant>
      <vt:variant>
        <vt:i4>350</vt:i4>
      </vt:variant>
      <vt:variant>
        <vt:i4>0</vt:i4>
      </vt:variant>
      <vt:variant>
        <vt:i4>5</vt:i4>
      </vt:variant>
      <vt:variant>
        <vt:lpwstr/>
      </vt:variant>
      <vt:variant>
        <vt:lpwstr>_Toc215303797</vt:lpwstr>
      </vt:variant>
      <vt:variant>
        <vt:i4>2031664</vt:i4>
      </vt:variant>
      <vt:variant>
        <vt:i4>344</vt:i4>
      </vt:variant>
      <vt:variant>
        <vt:i4>0</vt:i4>
      </vt:variant>
      <vt:variant>
        <vt:i4>5</vt:i4>
      </vt:variant>
      <vt:variant>
        <vt:lpwstr/>
      </vt:variant>
      <vt:variant>
        <vt:lpwstr>_Toc215303796</vt:lpwstr>
      </vt:variant>
      <vt:variant>
        <vt:i4>2031664</vt:i4>
      </vt:variant>
      <vt:variant>
        <vt:i4>338</vt:i4>
      </vt:variant>
      <vt:variant>
        <vt:i4>0</vt:i4>
      </vt:variant>
      <vt:variant>
        <vt:i4>5</vt:i4>
      </vt:variant>
      <vt:variant>
        <vt:lpwstr/>
      </vt:variant>
      <vt:variant>
        <vt:lpwstr>_Toc215303795</vt:lpwstr>
      </vt:variant>
      <vt:variant>
        <vt:i4>2031664</vt:i4>
      </vt:variant>
      <vt:variant>
        <vt:i4>332</vt:i4>
      </vt:variant>
      <vt:variant>
        <vt:i4>0</vt:i4>
      </vt:variant>
      <vt:variant>
        <vt:i4>5</vt:i4>
      </vt:variant>
      <vt:variant>
        <vt:lpwstr/>
      </vt:variant>
      <vt:variant>
        <vt:lpwstr>_Toc215303794</vt:lpwstr>
      </vt:variant>
      <vt:variant>
        <vt:i4>2031664</vt:i4>
      </vt:variant>
      <vt:variant>
        <vt:i4>326</vt:i4>
      </vt:variant>
      <vt:variant>
        <vt:i4>0</vt:i4>
      </vt:variant>
      <vt:variant>
        <vt:i4>5</vt:i4>
      </vt:variant>
      <vt:variant>
        <vt:lpwstr/>
      </vt:variant>
      <vt:variant>
        <vt:lpwstr>_Toc215303793</vt:lpwstr>
      </vt:variant>
      <vt:variant>
        <vt:i4>2031664</vt:i4>
      </vt:variant>
      <vt:variant>
        <vt:i4>320</vt:i4>
      </vt:variant>
      <vt:variant>
        <vt:i4>0</vt:i4>
      </vt:variant>
      <vt:variant>
        <vt:i4>5</vt:i4>
      </vt:variant>
      <vt:variant>
        <vt:lpwstr/>
      </vt:variant>
      <vt:variant>
        <vt:lpwstr>_Toc215303792</vt:lpwstr>
      </vt:variant>
      <vt:variant>
        <vt:i4>2031664</vt:i4>
      </vt:variant>
      <vt:variant>
        <vt:i4>314</vt:i4>
      </vt:variant>
      <vt:variant>
        <vt:i4>0</vt:i4>
      </vt:variant>
      <vt:variant>
        <vt:i4>5</vt:i4>
      </vt:variant>
      <vt:variant>
        <vt:lpwstr/>
      </vt:variant>
      <vt:variant>
        <vt:lpwstr>_Toc215303791</vt:lpwstr>
      </vt:variant>
      <vt:variant>
        <vt:i4>1376317</vt:i4>
      </vt:variant>
      <vt:variant>
        <vt:i4>305</vt:i4>
      </vt:variant>
      <vt:variant>
        <vt:i4>0</vt:i4>
      </vt:variant>
      <vt:variant>
        <vt:i4>5</vt:i4>
      </vt:variant>
      <vt:variant>
        <vt:lpwstr/>
      </vt:variant>
      <vt:variant>
        <vt:lpwstr>_Toc215294350</vt:lpwstr>
      </vt:variant>
      <vt:variant>
        <vt:i4>1310781</vt:i4>
      </vt:variant>
      <vt:variant>
        <vt:i4>299</vt:i4>
      </vt:variant>
      <vt:variant>
        <vt:i4>0</vt:i4>
      </vt:variant>
      <vt:variant>
        <vt:i4>5</vt:i4>
      </vt:variant>
      <vt:variant>
        <vt:lpwstr/>
      </vt:variant>
      <vt:variant>
        <vt:lpwstr>_Toc215294349</vt:lpwstr>
      </vt:variant>
      <vt:variant>
        <vt:i4>1310781</vt:i4>
      </vt:variant>
      <vt:variant>
        <vt:i4>293</vt:i4>
      </vt:variant>
      <vt:variant>
        <vt:i4>0</vt:i4>
      </vt:variant>
      <vt:variant>
        <vt:i4>5</vt:i4>
      </vt:variant>
      <vt:variant>
        <vt:lpwstr/>
      </vt:variant>
      <vt:variant>
        <vt:lpwstr>_Toc215294348</vt:lpwstr>
      </vt:variant>
      <vt:variant>
        <vt:i4>1310781</vt:i4>
      </vt:variant>
      <vt:variant>
        <vt:i4>287</vt:i4>
      </vt:variant>
      <vt:variant>
        <vt:i4>0</vt:i4>
      </vt:variant>
      <vt:variant>
        <vt:i4>5</vt:i4>
      </vt:variant>
      <vt:variant>
        <vt:lpwstr/>
      </vt:variant>
      <vt:variant>
        <vt:lpwstr>_Toc215294347</vt:lpwstr>
      </vt:variant>
      <vt:variant>
        <vt:i4>1310781</vt:i4>
      </vt:variant>
      <vt:variant>
        <vt:i4>281</vt:i4>
      </vt:variant>
      <vt:variant>
        <vt:i4>0</vt:i4>
      </vt:variant>
      <vt:variant>
        <vt:i4>5</vt:i4>
      </vt:variant>
      <vt:variant>
        <vt:lpwstr/>
      </vt:variant>
      <vt:variant>
        <vt:lpwstr>_Toc215294346</vt:lpwstr>
      </vt:variant>
      <vt:variant>
        <vt:i4>1310781</vt:i4>
      </vt:variant>
      <vt:variant>
        <vt:i4>275</vt:i4>
      </vt:variant>
      <vt:variant>
        <vt:i4>0</vt:i4>
      </vt:variant>
      <vt:variant>
        <vt:i4>5</vt:i4>
      </vt:variant>
      <vt:variant>
        <vt:lpwstr/>
      </vt:variant>
      <vt:variant>
        <vt:lpwstr>_Toc215294345</vt:lpwstr>
      </vt:variant>
      <vt:variant>
        <vt:i4>1310781</vt:i4>
      </vt:variant>
      <vt:variant>
        <vt:i4>269</vt:i4>
      </vt:variant>
      <vt:variant>
        <vt:i4>0</vt:i4>
      </vt:variant>
      <vt:variant>
        <vt:i4>5</vt:i4>
      </vt:variant>
      <vt:variant>
        <vt:lpwstr/>
      </vt:variant>
      <vt:variant>
        <vt:lpwstr>_Toc215294344</vt:lpwstr>
      </vt:variant>
      <vt:variant>
        <vt:i4>1310781</vt:i4>
      </vt:variant>
      <vt:variant>
        <vt:i4>263</vt:i4>
      </vt:variant>
      <vt:variant>
        <vt:i4>0</vt:i4>
      </vt:variant>
      <vt:variant>
        <vt:i4>5</vt:i4>
      </vt:variant>
      <vt:variant>
        <vt:lpwstr/>
      </vt:variant>
      <vt:variant>
        <vt:lpwstr>_Toc215294343</vt:lpwstr>
      </vt:variant>
      <vt:variant>
        <vt:i4>1310781</vt:i4>
      </vt:variant>
      <vt:variant>
        <vt:i4>257</vt:i4>
      </vt:variant>
      <vt:variant>
        <vt:i4>0</vt:i4>
      </vt:variant>
      <vt:variant>
        <vt:i4>5</vt:i4>
      </vt:variant>
      <vt:variant>
        <vt:lpwstr/>
      </vt:variant>
      <vt:variant>
        <vt:lpwstr>_Toc215294342</vt:lpwstr>
      </vt:variant>
      <vt:variant>
        <vt:i4>1310781</vt:i4>
      </vt:variant>
      <vt:variant>
        <vt:i4>251</vt:i4>
      </vt:variant>
      <vt:variant>
        <vt:i4>0</vt:i4>
      </vt:variant>
      <vt:variant>
        <vt:i4>5</vt:i4>
      </vt:variant>
      <vt:variant>
        <vt:lpwstr/>
      </vt:variant>
      <vt:variant>
        <vt:lpwstr>_Toc215294341</vt:lpwstr>
      </vt:variant>
      <vt:variant>
        <vt:i4>1310781</vt:i4>
      </vt:variant>
      <vt:variant>
        <vt:i4>245</vt:i4>
      </vt:variant>
      <vt:variant>
        <vt:i4>0</vt:i4>
      </vt:variant>
      <vt:variant>
        <vt:i4>5</vt:i4>
      </vt:variant>
      <vt:variant>
        <vt:lpwstr/>
      </vt:variant>
      <vt:variant>
        <vt:lpwstr>_Toc215294340</vt:lpwstr>
      </vt:variant>
      <vt:variant>
        <vt:i4>1245245</vt:i4>
      </vt:variant>
      <vt:variant>
        <vt:i4>239</vt:i4>
      </vt:variant>
      <vt:variant>
        <vt:i4>0</vt:i4>
      </vt:variant>
      <vt:variant>
        <vt:i4>5</vt:i4>
      </vt:variant>
      <vt:variant>
        <vt:lpwstr/>
      </vt:variant>
      <vt:variant>
        <vt:lpwstr>_Toc215294339</vt:lpwstr>
      </vt:variant>
      <vt:variant>
        <vt:i4>1245245</vt:i4>
      </vt:variant>
      <vt:variant>
        <vt:i4>233</vt:i4>
      </vt:variant>
      <vt:variant>
        <vt:i4>0</vt:i4>
      </vt:variant>
      <vt:variant>
        <vt:i4>5</vt:i4>
      </vt:variant>
      <vt:variant>
        <vt:lpwstr/>
      </vt:variant>
      <vt:variant>
        <vt:lpwstr>_Toc215294338</vt:lpwstr>
      </vt:variant>
      <vt:variant>
        <vt:i4>1245245</vt:i4>
      </vt:variant>
      <vt:variant>
        <vt:i4>227</vt:i4>
      </vt:variant>
      <vt:variant>
        <vt:i4>0</vt:i4>
      </vt:variant>
      <vt:variant>
        <vt:i4>5</vt:i4>
      </vt:variant>
      <vt:variant>
        <vt:lpwstr/>
      </vt:variant>
      <vt:variant>
        <vt:lpwstr>_Toc215294337</vt:lpwstr>
      </vt:variant>
      <vt:variant>
        <vt:i4>1245245</vt:i4>
      </vt:variant>
      <vt:variant>
        <vt:i4>221</vt:i4>
      </vt:variant>
      <vt:variant>
        <vt:i4>0</vt:i4>
      </vt:variant>
      <vt:variant>
        <vt:i4>5</vt:i4>
      </vt:variant>
      <vt:variant>
        <vt:lpwstr/>
      </vt:variant>
      <vt:variant>
        <vt:lpwstr>_Toc215294334</vt:lpwstr>
      </vt:variant>
      <vt:variant>
        <vt:i4>1245245</vt:i4>
      </vt:variant>
      <vt:variant>
        <vt:i4>215</vt:i4>
      </vt:variant>
      <vt:variant>
        <vt:i4>0</vt:i4>
      </vt:variant>
      <vt:variant>
        <vt:i4>5</vt:i4>
      </vt:variant>
      <vt:variant>
        <vt:lpwstr/>
      </vt:variant>
      <vt:variant>
        <vt:lpwstr>_Toc215294333</vt:lpwstr>
      </vt:variant>
      <vt:variant>
        <vt:i4>1245245</vt:i4>
      </vt:variant>
      <vt:variant>
        <vt:i4>209</vt:i4>
      </vt:variant>
      <vt:variant>
        <vt:i4>0</vt:i4>
      </vt:variant>
      <vt:variant>
        <vt:i4>5</vt:i4>
      </vt:variant>
      <vt:variant>
        <vt:lpwstr/>
      </vt:variant>
      <vt:variant>
        <vt:lpwstr>_Toc215294332</vt:lpwstr>
      </vt:variant>
      <vt:variant>
        <vt:i4>1245245</vt:i4>
      </vt:variant>
      <vt:variant>
        <vt:i4>203</vt:i4>
      </vt:variant>
      <vt:variant>
        <vt:i4>0</vt:i4>
      </vt:variant>
      <vt:variant>
        <vt:i4>5</vt:i4>
      </vt:variant>
      <vt:variant>
        <vt:lpwstr/>
      </vt:variant>
      <vt:variant>
        <vt:lpwstr>_Toc215294331</vt:lpwstr>
      </vt:variant>
      <vt:variant>
        <vt:i4>1245245</vt:i4>
      </vt:variant>
      <vt:variant>
        <vt:i4>197</vt:i4>
      </vt:variant>
      <vt:variant>
        <vt:i4>0</vt:i4>
      </vt:variant>
      <vt:variant>
        <vt:i4>5</vt:i4>
      </vt:variant>
      <vt:variant>
        <vt:lpwstr/>
      </vt:variant>
      <vt:variant>
        <vt:lpwstr>_Toc215294330</vt:lpwstr>
      </vt:variant>
      <vt:variant>
        <vt:i4>1179709</vt:i4>
      </vt:variant>
      <vt:variant>
        <vt:i4>191</vt:i4>
      </vt:variant>
      <vt:variant>
        <vt:i4>0</vt:i4>
      </vt:variant>
      <vt:variant>
        <vt:i4>5</vt:i4>
      </vt:variant>
      <vt:variant>
        <vt:lpwstr/>
      </vt:variant>
      <vt:variant>
        <vt:lpwstr>_Toc215294329</vt:lpwstr>
      </vt:variant>
      <vt:variant>
        <vt:i4>1179709</vt:i4>
      </vt:variant>
      <vt:variant>
        <vt:i4>185</vt:i4>
      </vt:variant>
      <vt:variant>
        <vt:i4>0</vt:i4>
      </vt:variant>
      <vt:variant>
        <vt:i4>5</vt:i4>
      </vt:variant>
      <vt:variant>
        <vt:lpwstr/>
      </vt:variant>
      <vt:variant>
        <vt:lpwstr>_Toc215294328</vt:lpwstr>
      </vt:variant>
      <vt:variant>
        <vt:i4>1179709</vt:i4>
      </vt:variant>
      <vt:variant>
        <vt:i4>179</vt:i4>
      </vt:variant>
      <vt:variant>
        <vt:i4>0</vt:i4>
      </vt:variant>
      <vt:variant>
        <vt:i4>5</vt:i4>
      </vt:variant>
      <vt:variant>
        <vt:lpwstr/>
      </vt:variant>
      <vt:variant>
        <vt:lpwstr>_Toc215294327</vt:lpwstr>
      </vt:variant>
      <vt:variant>
        <vt:i4>1179709</vt:i4>
      </vt:variant>
      <vt:variant>
        <vt:i4>173</vt:i4>
      </vt:variant>
      <vt:variant>
        <vt:i4>0</vt:i4>
      </vt:variant>
      <vt:variant>
        <vt:i4>5</vt:i4>
      </vt:variant>
      <vt:variant>
        <vt:lpwstr/>
      </vt:variant>
      <vt:variant>
        <vt:lpwstr>_Toc215294326</vt:lpwstr>
      </vt:variant>
      <vt:variant>
        <vt:i4>1179709</vt:i4>
      </vt:variant>
      <vt:variant>
        <vt:i4>167</vt:i4>
      </vt:variant>
      <vt:variant>
        <vt:i4>0</vt:i4>
      </vt:variant>
      <vt:variant>
        <vt:i4>5</vt:i4>
      </vt:variant>
      <vt:variant>
        <vt:lpwstr/>
      </vt:variant>
      <vt:variant>
        <vt:lpwstr>_Toc215294325</vt:lpwstr>
      </vt:variant>
      <vt:variant>
        <vt:i4>1179709</vt:i4>
      </vt:variant>
      <vt:variant>
        <vt:i4>161</vt:i4>
      </vt:variant>
      <vt:variant>
        <vt:i4>0</vt:i4>
      </vt:variant>
      <vt:variant>
        <vt:i4>5</vt:i4>
      </vt:variant>
      <vt:variant>
        <vt:lpwstr/>
      </vt:variant>
      <vt:variant>
        <vt:lpwstr>_Toc215294324</vt:lpwstr>
      </vt:variant>
      <vt:variant>
        <vt:i4>1179709</vt:i4>
      </vt:variant>
      <vt:variant>
        <vt:i4>155</vt:i4>
      </vt:variant>
      <vt:variant>
        <vt:i4>0</vt:i4>
      </vt:variant>
      <vt:variant>
        <vt:i4>5</vt:i4>
      </vt:variant>
      <vt:variant>
        <vt:lpwstr/>
      </vt:variant>
      <vt:variant>
        <vt:lpwstr>_Toc215294323</vt:lpwstr>
      </vt:variant>
      <vt:variant>
        <vt:i4>1179709</vt:i4>
      </vt:variant>
      <vt:variant>
        <vt:i4>149</vt:i4>
      </vt:variant>
      <vt:variant>
        <vt:i4>0</vt:i4>
      </vt:variant>
      <vt:variant>
        <vt:i4>5</vt:i4>
      </vt:variant>
      <vt:variant>
        <vt:lpwstr/>
      </vt:variant>
      <vt:variant>
        <vt:lpwstr>_Toc215294322</vt:lpwstr>
      </vt:variant>
      <vt:variant>
        <vt:i4>1179709</vt:i4>
      </vt:variant>
      <vt:variant>
        <vt:i4>143</vt:i4>
      </vt:variant>
      <vt:variant>
        <vt:i4>0</vt:i4>
      </vt:variant>
      <vt:variant>
        <vt:i4>5</vt:i4>
      </vt:variant>
      <vt:variant>
        <vt:lpwstr/>
      </vt:variant>
      <vt:variant>
        <vt:lpwstr>_Toc215294321</vt:lpwstr>
      </vt:variant>
      <vt:variant>
        <vt:i4>1179709</vt:i4>
      </vt:variant>
      <vt:variant>
        <vt:i4>137</vt:i4>
      </vt:variant>
      <vt:variant>
        <vt:i4>0</vt:i4>
      </vt:variant>
      <vt:variant>
        <vt:i4>5</vt:i4>
      </vt:variant>
      <vt:variant>
        <vt:lpwstr/>
      </vt:variant>
      <vt:variant>
        <vt:lpwstr>_Toc215294320</vt:lpwstr>
      </vt:variant>
      <vt:variant>
        <vt:i4>1114173</vt:i4>
      </vt:variant>
      <vt:variant>
        <vt:i4>131</vt:i4>
      </vt:variant>
      <vt:variant>
        <vt:i4>0</vt:i4>
      </vt:variant>
      <vt:variant>
        <vt:i4>5</vt:i4>
      </vt:variant>
      <vt:variant>
        <vt:lpwstr/>
      </vt:variant>
      <vt:variant>
        <vt:lpwstr>_Toc215294319</vt:lpwstr>
      </vt:variant>
      <vt:variant>
        <vt:i4>1114173</vt:i4>
      </vt:variant>
      <vt:variant>
        <vt:i4>125</vt:i4>
      </vt:variant>
      <vt:variant>
        <vt:i4>0</vt:i4>
      </vt:variant>
      <vt:variant>
        <vt:i4>5</vt:i4>
      </vt:variant>
      <vt:variant>
        <vt:lpwstr/>
      </vt:variant>
      <vt:variant>
        <vt:lpwstr>_Toc215294318</vt:lpwstr>
      </vt:variant>
      <vt:variant>
        <vt:i4>1114173</vt:i4>
      </vt:variant>
      <vt:variant>
        <vt:i4>119</vt:i4>
      </vt:variant>
      <vt:variant>
        <vt:i4>0</vt:i4>
      </vt:variant>
      <vt:variant>
        <vt:i4>5</vt:i4>
      </vt:variant>
      <vt:variant>
        <vt:lpwstr/>
      </vt:variant>
      <vt:variant>
        <vt:lpwstr>_Toc215294317</vt:lpwstr>
      </vt:variant>
      <vt:variant>
        <vt:i4>1114173</vt:i4>
      </vt:variant>
      <vt:variant>
        <vt:i4>113</vt:i4>
      </vt:variant>
      <vt:variant>
        <vt:i4>0</vt:i4>
      </vt:variant>
      <vt:variant>
        <vt:i4>5</vt:i4>
      </vt:variant>
      <vt:variant>
        <vt:lpwstr/>
      </vt:variant>
      <vt:variant>
        <vt:lpwstr>_Toc215294316</vt:lpwstr>
      </vt:variant>
      <vt:variant>
        <vt:i4>1114173</vt:i4>
      </vt:variant>
      <vt:variant>
        <vt:i4>107</vt:i4>
      </vt:variant>
      <vt:variant>
        <vt:i4>0</vt:i4>
      </vt:variant>
      <vt:variant>
        <vt:i4>5</vt:i4>
      </vt:variant>
      <vt:variant>
        <vt:lpwstr/>
      </vt:variant>
      <vt:variant>
        <vt:lpwstr>_Toc215294315</vt:lpwstr>
      </vt:variant>
      <vt:variant>
        <vt:i4>1114173</vt:i4>
      </vt:variant>
      <vt:variant>
        <vt:i4>101</vt:i4>
      </vt:variant>
      <vt:variant>
        <vt:i4>0</vt:i4>
      </vt:variant>
      <vt:variant>
        <vt:i4>5</vt:i4>
      </vt:variant>
      <vt:variant>
        <vt:lpwstr/>
      </vt:variant>
      <vt:variant>
        <vt:lpwstr>_Toc215294314</vt:lpwstr>
      </vt:variant>
      <vt:variant>
        <vt:i4>1114173</vt:i4>
      </vt:variant>
      <vt:variant>
        <vt:i4>95</vt:i4>
      </vt:variant>
      <vt:variant>
        <vt:i4>0</vt:i4>
      </vt:variant>
      <vt:variant>
        <vt:i4>5</vt:i4>
      </vt:variant>
      <vt:variant>
        <vt:lpwstr/>
      </vt:variant>
      <vt:variant>
        <vt:lpwstr>_Toc215294313</vt:lpwstr>
      </vt:variant>
      <vt:variant>
        <vt:i4>1114173</vt:i4>
      </vt:variant>
      <vt:variant>
        <vt:i4>89</vt:i4>
      </vt:variant>
      <vt:variant>
        <vt:i4>0</vt:i4>
      </vt:variant>
      <vt:variant>
        <vt:i4>5</vt:i4>
      </vt:variant>
      <vt:variant>
        <vt:lpwstr/>
      </vt:variant>
      <vt:variant>
        <vt:lpwstr>_Toc215294312</vt:lpwstr>
      </vt:variant>
      <vt:variant>
        <vt:i4>1114173</vt:i4>
      </vt:variant>
      <vt:variant>
        <vt:i4>83</vt:i4>
      </vt:variant>
      <vt:variant>
        <vt:i4>0</vt:i4>
      </vt:variant>
      <vt:variant>
        <vt:i4>5</vt:i4>
      </vt:variant>
      <vt:variant>
        <vt:lpwstr/>
      </vt:variant>
      <vt:variant>
        <vt:lpwstr>_Toc215294311</vt:lpwstr>
      </vt:variant>
      <vt:variant>
        <vt:i4>1048638</vt:i4>
      </vt:variant>
      <vt:variant>
        <vt:i4>74</vt:i4>
      </vt:variant>
      <vt:variant>
        <vt:i4>0</vt:i4>
      </vt:variant>
      <vt:variant>
        <vt:i4>5</vt:i4>
      </vt:variant>
      <vt:variant>
        <vt:lpwstr/>
      </vt:variant>
      <vt:variant>
        <vt:lpwstr>_Toc215304912</vt:lpwstr>
      </vt:variant>
      <vt:variant>
        <vt:i4>1048638</vt:i4>
      </vt:variant>
      <vt:variant>
        <vt:i4>68</vt:i4>
      </vt:variant>
      <vt:variant>
        <vt:i4>0</vt:i4>
      </vt:variant>
      <vt:variant>
        <vt:i4>5</vt:i4>
      </vt:variant>
      <vt:variant>
        <vt:lpwstr/>
      </vt:variant>
      <vt:variant>
        <vt:lpwstr>_Toc215304911</vt:lpwstr>
      </vt:variant>
      <vt:variant>
        <vt:i4>1048638</vt:i4>
      </vt:variant>
      <vt:variant>
        <vt:i4>62</vt:i4>
      </vt:variant>
      <vt:variant>
        <vt:i4>0</vt:i4>
      </vt:variant>
      <vt:variant>
        <vt:i4>5</vt:i4>
      </vt:variant>
      <vt:variant>
        <vt:lpwstr/>
      </vt:variant>
      <vt:variant>
        <vt:lpwstr>_Toc215304910</vt:lpwstr>
      </vt:variant>
      <vt:variant>
        <vt:i4>1114174</vt:i4>
      </vt:variant>
      <vt:variant>
        <vt:i4>56</vt:i4>
      </vt:variant>
      <vt:variant>
        <vt:i4>0</vt:i4>
      </vt:variant>
      <vt:variant>
        <vt:i4>5</vt:i4>
      </vt:variant>
      <vt:variant>
        <vt:lpwstr/>
      </vt:variant>
      <vt:variant>
        <vt:lpwstr>_Toc215304909</vt:lpwstr>
      </vt:variant>
      <vt:variant>
        <vt:i4>1114174</vt:i4>
      </vt:variant>
      <vt:variant>
        <vt:i4>50</vt:i4>
      </vt:variant>
      <vt:variant>
        <vt:i4>0</vt:i4>
      </vt:variant>
      <vt:variant>
        <vt:i4>5</vt:i4>
      </vt:variant>
      <vt:variant>
        <vt:lpwstr/>
      </vt:variant>
      <vt:variant>
        <vt:lpwstr>_Toc215304908</vt:lpwstr>
      </vt:variant>
      <vt:variant>
        <vt:i4>1114174</vt:i4>
      </vt:variant>
      <vt:variant>
        <vt:i4>44</vt:i4>
      </vt:variant>
      <vt:variant>
        <vt:i4>0</vt:i4>
      </vt:variant>
      <vt:variant>
        <vt:i4>5</vt:i4>
      </vt:variant>
      <vt:variant>
        <vt:lpwstr/>
      </vt:variant>
      <vt:variant>
        <vt:lpwstr>_Toc215304907</vt:lpwstr>
      </vt:variant>
      <vt:variant>
        <vt:i4>1114174</vt:i4>
      </vt:variant>
      <vt:variant>
        <vt:i4>38</vt:i4>
      </vt:variant>
      <vt:variant>
        <vt:i4>0</vt:i4>
      </vt:variant>
      <vt:variant>
        <vt:i4>5</vt:i4>
      </vt:variant>
      <vt:variant>
        <vt:lpwstr/>
      </vt:variant>
      <vt:variant>
        <vt:lpwstr>_Toc215304906</vt:lpwstr>
      </vt:variant>
      <vt:variant>
        <vt:i4>1114174</vt:i4>
      </vt:variant>
      <vt:variant>
        <vt:i4>32</vt:i4>
      </vt:variant>
      <vt:variant>
        <vt:i4>0</vt:i4>
      </vt:variant>
      <vt:variant>
        <vt:i4>5</vt:i4>
      </vt:variant>
      <vt:variant>
        <vt:lpwstr/>
      </vt:variant>
      <vt:variant>
        <vt:lpwstr>_Toc215304905</vt:lpwstr>
      </vt:variant>
      <vt:variant>
        <vt:i4>1114174</vt:i4>
      </vt:variant>
      <vt:variant>
        <vt:i4>26</vt:i4>
      </vt:variant>
      <vt:variant>
        <vt:i4>0</vt:i4>
      </vt:variant>
      <vt:variant>
        <vt:i4>5</vt:i4>
      </vt:variant>
      <vt:variant>
        <vt:lpwstr/>
      </vt:variant>
      <vt:variant>
        <vt:lpwstr>_Toc215304902</vt:lpwstr>
      </vt:variant>
      <vt:variant>
        <vt:i4>1114174</vt:i4>
      </vt:variant>
      <vt:variant>
        <vt:i4>20</vt:i4>
      </vt:variant>
      <vt:variant>
        <vt:i4>0</vt:i4>
      </vt:variant>
      <vt:variant>
        <vt:i4>5</vt:i4>
      </vt:variant>
      <vt:variant>
        <vt:lpwstr/>
      </vt:variant>
      <vt:variant>
        <vt:lpwstr>_Toc215304901</vt:lpwstr>
      </vt:variant>
      <vt:variant>
        <vt:i4>1114174</vt:i4>
      </vt:variant>
      <vt:variant>
        <vt:i4>14</vt:i4>
      </vt:variant>
      <vt:variant>
        <vt:i4>0</vt:i4>
      </vt:variant>
      <vt:variant>
        <vt:i4>5</vt:i4>
      </vt:variant>
      <vt:variant>
        <vt:lpwstr/>
      </vt:variant>
      <vt:variant>
        <vt:lpwstr>_Toc215304900</vt:lpwstr>
      </vt:variant>
      <vt:variant>
        <vt:i4>1572927</vt:i4>
      </vt:variant>
      <vt:variant>
        <vt:i4>8</vt:i4>
      </vt:variant>
      <vt:variant>
        <vt:i4>0</vt:i4>
      </vt:variant>
      <vt:variant>
        <vt:i4>5</vt:i4>
      </vt:variant>
      <vt:variant>
        <vt:lpwstr/>
      </vt:variant>
      <vt:variant>
        <vt:lpwstr>_Toc215304899</vt:lpwstr>
      </vt:variant>
      <vt:variant>
        <vt:i4>1572927</vt:i4>
      </vt:variant>
      <vt:variant>
        <vt:i4>2</vt:i4>
      </vt:variant>
      <vt:variant>
        <vt:i4>0</vt:i4>
      </vt:variant>
      <vt:variant>
        <vt:i4>5</vt:i4>
      </vt:variant>
      <vt:variant>
        <vt:lpwstr/>
      </vt:variant>
      <vt:variant>
        <vt:lpwstr>_Toc215304898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Estefania Torres</dc:creator>
  <dc:description>Jan 05, 2011 - corrected inconsistency in ITB 19.3 (a) to read "una garantía bancaria incondicional emitida por un banco o aseguradora;" - From Tomas Socias</dc:description>
  <cp:lastModifiedBy>UTI Coordinacion</cp:lastModifiedBy>
  <cp:revision>27</cp:revision>
  <cp:lastPrinted>2010-11-12T18:14:00Z</cp:lastPrinted>
  <dcterms:created xsi:type="dcterms:W3CDTF">2015-12-18T20:18:00Z</dcterms:created>
  <dcterms:modified xsi:type="dcterms:W3CDTF">2015-12-18T23:38:00Z</dcterms:modified>
</cp:coreProperties>
</file>