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4655" w14:textId="77777777" w:rsidR="005A44F5" w:rsidRPr="00B64E17" w:rsidRDefault="005A44F5" w:rsidP="003516F7">
      <w:pPr>
        <w:spacing w:before="240" w:after="240"/>
        <w:ind w:right="-34"/>
        <w:jc w:val="center"/>
        <w:rPr>
          <w:rFonts w:eastAsia="Times New Roman" w:cs="Arial"/>
          <w:b/>
          <w:sz w:val="24"/>
          <w:szCs w:val="24"/>
          <w:lang w:val="en-US"/>
        </w:rPr>
      </w:pPr>
      <w:r w:rsidRPr="00B64E17">
        <w:rPr>
          <w:rFonts w:cs="Arial"/>
          <w:noProof/>
          <w:sz w:val="24"/>
          <w:szCs w:val="24"/>
          <w:lang w:eastAsia="es-ES"/>
        </w:rPr>
        <w:drawing>
          <wp:anchor distT="0" distB="0" distL="114300" distR="114300" simplePos="0" relativeHeight="251660288" behindDoc="0" locked="0" layoutInCell="1" allowOverlap="1" wp14:anchorId="3D71969F" wp14:editId="49AC314C">
            <wp:simplePos x="0" y="0"/>
            <wp:positionH relativeFrom="column">
              <wp:posOffset>4725035</wp:posOffset>
            </wp:positionH>
            <wp:positionV relativeFrom="paragraph">
              <wp:posOffset>215265</wp:posOffset>
            </wp:positionV>
            <wp:extent cx="786765" cy="1192530"/>
            <wp:effectExtent l="0" t="0" r="0" b="7620"/>
            <wp:wrapSquare wrapText="bothSides"/>
            <wp:docPr id="1" name="Imagen 1" descr="https://encrypted-tbn2.gstatic.com/images?q=tbn:ANd9GcSnLmTtWBquhCsGK6HK7k3A8NQezOcZ0Z0S4hz1nS6mAzNQXO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nLmTtWBquhCsGK6HK7k3A8NQezOcZ0Z0S4hz1nS6mAzNQXO2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765"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4E17">
        <w:rPr>
          <w:rFonts w:eastAsia="Times New Roman" w:cs="Arial"/>
          <w:noProof/>
          <w:sz w:val="24"/>
          <w:szCs w:val="24"/>
          <w:lang w:eastAsia="es-ES"/>
        </w:rPr>
        <w:drawing>
          <wp:anchor distT="0" distB="0" distL="114300" distR="114300" simplePos="0" relativeHeight="251658240" behindDoc="0" locked="0" layoutInCell="1" allowOverlap="1" wp14:anchorId="6DEBFAC9" wp14:editId="1100EA7B">
            <wp:simplePos x="0" y="0"/>
            <wp:positionH relativeFrom="column">
              <wp:posOffset>-299085</wp:posOffset>
            </wp:positionH>
            <wp:positionV relativeFrom="paragraph">
              <wp:posOffset>147955</wp:posOffset>
            </wp:positionV>
            <wp:extent cx="723265" cy="105092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2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20FD0" w14:textId="77777777" w:rsidR="005A44F5" w:rsidRPr="00B64E17" w:rsidRDefault="005A44F5" w:rsidP="003516F7">
      <w:pPr>
        <w:spacing w:before="240" w:after="240"/>
        <w:ind w:right="-34"/>
        <w:jc w:val="center"/>
        <w:rPr>
          <w:rFonts w:eastAsia="Times New Roman" w:cs="Arial"/>
          <w:b/>
          <w:sz w:val="24"/>
          <w:szCs w:val="24"/>
        </w:rPr>
      </w:pPr>
    </w:p>
    <w:p w14:paraId="51E54573" w14:textId="77777777" w:rsidR="005A44F5" w:rsidRPr="00B64E17" w:rsidRDefault="005A44F5" w:rsidP="003516F7">
      <w:pPr>
        <w:spacing w:before="240" w:after="240"/>
        <w:ind w:right="-34"/>
        <w:jc w:val="center"/>
        <w:rPr>
          <w:rFonts w:eastAsia="Times New Roman" w:cs="Arial"/>
          <w:b/>
          <w:sz w:val="24"/>
          <w:szCs w:val="24"/>
        </w:rPr>
      </w:pPr>
    </w:p>
    <w:p w14:paraId="63A63108" w14:textId="77777777" w:rsidR="005A44F5" w:rsidRPr="00B64E17" w:rsidRDefault="005A44F5" w:rsidP="003516F7">
      <w:pPr>
        <w:spacing w:before="240" w:after="240"/>
        <w:ind w:right="-34"/>
        <w:jc w:val="center"/>
        <w:rPr>
          <w:rFonts w:eastAsia="Times New Roman" w:cs="Arial"/>
          <w:b/>
          <w:sz w:val="24"/>
          <w:szCs w:val="24"/>
        </w:rPr>
      </w:pPr>
    </w:p>
    <w:p w14:paraId="79B3DB17" w14:textId="77777777" w:rsidR="005A44F5" w:rsidRPr="00B64E17" w:rsidRDefault="005A44F5" w:rsidP="003516F7">
      <w:pPr>
        <w:spacing w:before="240" w:after="240"/>
        <w:ind w:right="-34"/>
        <w:jc w:val="center"/>
        <w:rPr>
          <w:rFonts w:eastAsia="Times New Roman" w:cs="Arial"/>
          <w:b/>
          <w:sz w:val="24"/>
          <w:szCs w:val="24"/>
        </w:rPr>
      </w:pPr>
      <w:r w:rsidRPr="00B64E17">
        <w:rPr>
          <w:rFonts w:eastAsia="Times New Roman" w:cs="Arial"/>
          <w:b/>
          <w:sz w:val="24"/>
          <w:szCs w:val="24"/>
        </w:rPr>
        <w:t>DOCUMENTO BASE DEL CONCURSO PRIVADO  NACIONAL CON RECURSOS  GOBIERNO DE HONDURAS A TRAVÉS DE LA UNIVERSIDAD NACIONAL DEL AGRICULTURA (UNA)</w:t>
      </w:r>
    </w:p>
    <w:p w14:paraId="03E903BC" w14:textId="77777777" w:rsidR="005A44F5" w:rsidRPr="00B64E17" w:rsidRDefault="005A44F5" w:rsidP="003516F7">
      <w:pPr>
        <w:spacing w:before="240" w:after="240"/>
        <w:ind w:right="-34"/>
        <w:jc w:val="center"/>
        <w:rPr>
          <w:rFonts w:eastAsia="Times New Roman" w:cs="Arial"/>
          <w:b/>
          <w:sz w:val="24"/>
          <w:szCs w:val="24"/>
        </w:rPr>
      </w:pPr>
      <w:r w:rsidRPr="00B64E17">
        <w:rPr>
          <w:rFonts w:eastAsia="Times New Roman" w:cs="Arial"/>
          <w:b/>
          <w:sz w:val="24"/>
          <w:szCs w:val="24"/>
        </w:rPr>
        <w:t>MODALIDAD: CO-CALIFICACIÓN</w:t>
      </w:r>
    </w:p>
    <w:p w14:paraId="1D40F8E0" w14:textId="77777777" w:rsidR="005A44F5" w:rsidRPr="00B64E17" w:rsidRDefault="005A44F5" w:rsidP="003516F7">
      <w:pPr>
        <w:spacing w:after="0"/>
        <w:ind w:right="-32"/>
        <w:jc w:val="center"/>
        <w:rPr>
          <w:rFonts w:eastAsia="Times New Roman" w:cs="Arial"/>
          <w:b/>
          <w:sz w:val="24"/>
          <w:szCs w:val="24"/>
        </w:rPr>
      </w:pPr>
    </w:p>
    <w:p w14:paraId="609857FB" w14:textId="77777777" w:rsidR="005A44F5" w:rsidRPr="00B64E17" w:rsidRDefault="005A44F5" w:rsidP="003516F7">
      <w:pPr>
        <w:spacing w:after="0"/>
        <w:ind w:right="-32"/>
        <w:jc w:val="center"/>
        <w:rPr>
          <w:rFonts w:eastAsia="Times New Roman" w:cs="Arial"/>
          <w:b/>
          <w:sz w:val="24"/>
          <w:szCs w:val="24"/>
        </w:rPr>
      </w:pPr>
    </w:p>
    <w:p w14:paraId="4F741146" w14:textId="77777777" w:rsidR="005A44F5" w:rsidRPr="00B64E17" w:rsidRDefault="005A44F5" w:rsidP="003516F7">
      <w:pPr>
        <w:spacing w:after="0"/>
        <w:ind w:right="-32"/>
        <w:jc w:val="center"/>
        <w:rPr>
          <w:rFonts w:eastAsia="Times New Roman" w:cs="Arial"/>
          <w:b/>
          <w:sz w:val="24"/>
          <w:szCs w:val="24"/>
        </w:rPr>
      </w:pPr>
    </w:p>
    <w:p w14:paraId="32C78325" w14:textId="77777777" w:rsidR="005A44F5" w:rsidRPr="00B64E17" w:rsidRDefault="005A44F5" w:rsidP="003516F7">
      <w:pPr>
        <w:spacing w:after="0"/>
        <w:ind w:right="-32"/>
        <w:jc w:val="center"/>
        <w:rPr>
          <w:rFonts w:eastAsia="Times New Roman" w:cs="Arial"/>
          <w:b/>
          <w:sz w:val="24"/>
          <w:szCs w:val="24"/>
        </w:rPr>
      </w:pPr>
    </w:p>
    <w:p w14:paraId="2C1F807B" w14:textId="77777777" w:rsidR="00395FAF" w:rsidRPr="00B64E17" w:rsidRDefault="00395FAF" w:rsidP="00871DCC">
      <w:pPr>
        <w:spacing w:before="240" w:after="240"/>
        <w:ind w:right="-34"/>
        <w:jc w:val="center"/>
        <w:rPr>
          <w:rFonts w:eastAsia="Times New Roman" w:cs="Arial"/>
          <w:b/>
          <w:sz w:val="24"/>
          <w:szCs w:val="24"/>
        </w:rPr>
      </w:pPr>
      <w:r w:rsidRPr="00B64E17">
        <w:rPr>
          <w:rFonts w:eastAsia="Times New Roman" w:cs="Arial"/>
          <w:b/>
          <w:sz w:val="24"/>
          <w:szCs w:val="24"/>
        </w:rPr>
        <w:t xml:space="preserve">CONSULTORIA PARA LA ELABORACIÓN DEL  DISEÑO DE LA AMPLIACIÓN DEL SISTEMA DE ALCANTARILLADO SANITARIO DE LA UNIVERSIDAD NACIONAL DE AGRICULTURA (UNA) Y LEVANTAMIENTO DE INFORMACIÓN DE CAMPO PARA EL DISEÑO DEL SISTEMA DE TRATAMIENTO DE AGUAS RESIDUALES Y DE OTROS SUBPROYECTOS DEL PINPROS </w:t>
      </w:r>
    </w:p>
    <w:p w14:paraId="137D23B1" w14:textId="4F90B843" w:rsidR="005A44F5" w:rsidRPr="00B64E17" w:rsidRDefault="00871DCC" w:rsidP="00871DCC">
      <w:pPr>
        <w:spacing w:before="240" w:after="240"/>
        <w:ind w:right="-34"/>
        <w:jc w:val="center"/>
        <w:rPr>
          <w:rFonts w:eastAsia="Times New Roman" w:cs="Arial"/>
          <w:b/>
          <w:i/>
          <w:sz w:val="24"/>
          <w:szCs w:val="24"/>
        </w:rPr>
      </w:pPr>
      <w:r w:rsidRPr="00B64E17">
        <w:rPr>
          <w:rFonts w:eastAsia="Times New Roman" w:cs="Arial"/>
          <w:b/>
          <w:i/>
          <w:sz w:val="24"/>
          <w:szCs w:val="24"/>
        </w:rPr>
        <w:t xml:space="preserve">Nº CPN-01-CONSULTORIA-UNA-PINPROS-2015 </w:t>
      </w:r>
    </w:p>
    <w:p w14:paraId="42CF05E8" w14:textId="77777777" w:rsidR="005A44F5" w:rsidRPr="00B64E17" w:rsidRDefault="005A44F5" w:rsidP="003516F7">
      <w:pPr>
        <w:spacing w:after="0"/>
        <w:ind w:right="-32"/>
        <w:jc w:val="center"/>
        <w:rPr>
          <w:rFonts w:eastAsia="Times New Roman" w:cs="Arial"/>
          <w:b/>
          <w:i/>
          <w:sz w:val="24"/>
          <w:szCs w:val="24"/>
        </w:rPr>
      </w:pPr>
    </w:p>
    <w:p w14:paraId="1B226F7F" w14:textId="77777777" w:rsidR="005A44F5" w:rsidRPr="00B64E17" w:rsidRDefault="005A44F5" w:rsidP="003516F7">
      <w:pPr>
        <w:spacing w:after="0"/>
        <w:ind w:right="-32"/>
        <w:jc w:val="center"/>
        <w:rPr>
          <w:rFonts w:eastAsia="Times New Roman" w:cs="Arial"/>
          <w:b/>
          <w:i/>
          <w:sz w:val="24"/>
          <w:szCs w:val="24"/>
        </w:rPr>
      </w:pPr>
    </w:p>
    <w:p w14:paraId="131C294A" w14:textId="77777777" w:rsidR="005A44F5" w:rsidRPr="00B64E17" w:rsidRDefault="005A44F5" w:rsidP="003516F7">
      <w:pPr>
        <w:spacing w:after="0"/>
        <w:ind w:right="-32"/>
        <w:jc w:val="both"/>
        <w:rPr>
          <w:rFonts w:eastAsia="Times New Roman" w:cs="Arial"/>
          <w:b/>
          <w:i/>
          <w:sz w:val="24"/>
          <w:szCs w:val="24"/>
        </w:rPr>
      </w:pPr>
    </w:p>
    <w:p w14:paraId="3A68C0AB" w14:textId="77777777" w:rsidR="005A44F5" w:rsidRPr="00B64E17" w:rsidRDefault="005A44F5" w:rsidP="003516F7">
      <w:pPr>
        <w:spacing w:after="0"/>
        <w:ind w:right="-32"/>
        <w:jc w:val="both"/>
        <w:rPr>
          <w:rFonts w:eastAsia="Times New Roman" w:cs="Arial"/>
          <w:b/>
          <w:i/>
          <w:sz w:val="24"/>
          <w:szCs w:val="24"/>
        </w:rPr>
      </w:pPr>
    </w:p>
    <w:p w14:paraId="5FB43038" w14:textId="77777777" w:rsidR="005A44F5" w:rsidRPr="00B64E17" w:rsidRDefault="005A44F5" w:rsidP="003516F7">
      <w:pPr>
        <w:spacing w:after="0"/>
        <w:ind w:right="-32"/>
        <w:jc w:val="both"/>
        <w:rPr>
          <w:rFonts w:eastAsia="Times New Roman" w:cs="Arial"/>
          <w:b/>
          <w:i/>
          <w:sz w:val="24"/>
          <w:szCs w:val="24"/>
        </w:rPr>
      </w:pPr>
    </w:p>
    <w:p w14:paraId="1EAAB4DB" w14:textId="77777777" w:rsidR="005A44F5" w:rsidRPr="00B64E17" w:rsidRDefault="005A44F5" w:rsidP="003516F7">
      <w:pPr>
        <w:spacing w:after="1"/>
        <w:ind w:left="865" w:right="361"/>
        <w:jc w:val="center"/>
        <w:rPr>
          <w:rFonts w:cs="Arial"/>
          <w:b/>
          <w:i/>
          <w:sz w:val="24"/>
          <w:szCs w:val="24"/>
        </w:rPr>
      </w:pPr>
      <w:r w:rsidRPr="00B64E17">
        <w:rPr>
          <w:rFonts w:cs="Arial"/>
          <w:b/>
          <w:i/>
          <w:sz w:val="24"/>
          <w:szCs w:val="24"/>
        </w:rPr>
        <w:t xml:space="preserve">PROYECTO SOCIAL DE INCLUSIÓN A LA EDUCACIÓN SUPERIOR UNA/PINPROS, Convenio de Préstamo No. 2069 </w:t>
      </w:r>
    </w:p>
    <w:p w14:paraId="15E8E73D" w14:textId="77777777" w:rsidR="005A44F5" w:rsidRPr="00B64E17" w:rsidRDefault="005A44F5" w:rsidP="003516F7">
      <w:pPr>
        <w:spacing w:after="0"/>
        <w:ind w:right="-32"/>
        <w:jc w:val="center"/>
        <w:rPr>
          <w:rFonts w:eastAsia="Times New Roman" w:cs="Arial"/>
          <w:b/>
          <w:i/>
          <w:color w:val="FF0000"/>
          <w:sz w:val="24"/>
          <w:szCs w:val="24"/>
        </w:rPr>
      </w:pPr>
    </w:p>
    <w:p w14:paraId="22FBD30C" w14:textId="77777777" w:rsidR="005A44F5" w:rsidRPr="00B64E17" w:rsidRDefault="005A44F5" w:rsidP="003516F7">
      <w:pPr>
        <w:spacing w:after="0"/>
        <w:ind w:right="-32"/>
        <w:jc w:val="both"/>
        <w:rPr>
          <w:rFonts w:eastAsia="Times New Roman" w:cs="Arial"/>
          <w:b/>
          <w:sz w:val="24"/>
          <w:szCs w:val="24"/>
        </w:rPr>
      </w:pPr>
    </w:p>
    <w:p w14:paraId="31DC3C91" w14:textId="77777777" w:rsidR="005A44F5" w:rsidRPr="00B64E17" w:rsidRDefault="005A44F5" w:rsidP="003516F7">
      <w:pPr>
        <w:spacing w:after="0"/>
        <w:ind w:right="-32"/>
        <w:jc w:val="both"/>
        <w:rPr>
          <w:rFonts w:eastAsia="Times New Roman" w:cs="Arial"/>
          <w:b/>
          <w:sz w:val="24"/>
          <w:szCs w:val="24"/>
        </w:rPr>
      </w:pPr>
    </w:p>
    <w:p w14:paraId="690C4BE8" w14:textId="77777777" w:rsidR="005A44F5" w:rsidRPr="00B64E17" w:rsidRDefault="005A44F5" w:rsidP="003516F7">
      <w:pPr>
        <w:spacing w:after="0"/>
        <w:ind w:right="-32"/>
        <w:jc w:val="both"/>
        <w:rPr>
          <w:rFonts w:eastAsia="Times New Roman" w:cs="Arial"/>
          <w:b/>
          <w:sz w:val="24"/>
          <w:szCs w:val="24"/>
        </w:rPr>
      </w:pPr>
    </w:p>
    <w:p w14:paraId="17C8FD31" w14:textId="77777777" w:rsidR="005A44F5" w:rsidRPr="00B64E17" w:rsidRDefault="005A44F5" w:rsidP="003516F7">
      <w:pPr>
        <w:spacing w:after="0"/>
        <w:ind w:right="-32"/>
        <w:jc w:val="both"/>
        <w:rPr>
          <w:rFonts w:eastAsia="Times New Roman" w:cs="Arial"/>
          <w:b/>
          <w:sz w:val="24"/>
          <w:szCs w:val="24"/>
        </w:rPr>
      </w:pPr>
    </w:p>
    <w:p w14:paraId="14A60896" w14:textId="33870A5C" w:rsidR="005A44F5" w:rsidRPr="00B64E17" w:rsidRDefault="00B64E17" w:rsidP="003516F7">
      <w:pPr>
        <w:spacing w:after="0"/>
        <w:ind w:right="-32"/>
        <w:jc w:val="center"/>
        <w:rPr>
          <w:rFonts w:eastAsia="Times New Roman" w:cs="Arial"/>
          <w:b/>
          <w:sz w:val="24"/>
          <w:szCs w:val="24"/>
        </w:rPr>
      </w:pPr>
      <w:r w:rsidRPr="00B64E17">
        <w:rPr>
          <w:rFonts w:eastAsia="Times New Roman" w:cs="Arial"/>
          <w:b/>
          <w:sz w:val="24"/>
          <w:szCs w:val="24"/>
        </w:rPr>
        <w:t>JUNIO</w:t>
      </w:r>
      <w:r w:rsidR="005A44F5" w:rsidRPr="00B64E17">
        <w:rPr>
          <w:rFonts w:eastAsia="Times New Roman" w:cs="Arial"/>
          <w:b/>
          <w:sz w:val="24"/>
          <w:szCs w:val="24"/>
        </w:rPr>
        <w:t>, 2015</w:t>
      </w:r>
      <w:r w:rsidR="005A44F5" w:rsidRPr="00B64E17">
        <w:rPr>
          <w:rFonts w:eastAsia="Times New Roman" w:cs="Arial"/>
          <w:b/>
          <w:sz w:val="24"/>
          <w:szCs w:val="24"/>
        </w:rPr>
        <w:br w:type="page"/>
      </w:r>
    </w:p>
    <w:p w14:paraId="40A4166B" w14:textId="77777777" w:rsidR="005A44F5" w:rsidRPr="00B64E17" w:rsidRDefault="005A44F5" w:rsidP="003516F7">
      <w:pPr>
        <w:spacing w:after="0"/>
        <w:ind w:right="-32"/>
        <w:jc w:val="center"/>
        <w:rPr>
          <w:rFonts w:eastAsia="Times New Roman" w:cs="Arial"/>
          <w:sz w:val="24"/>
          <w:szCs w:val="24"/>
        </w:rPr>
      </w:pPr>
    </w:p>
    <w:p w14:paraId="71FCDBFD" w14:textId="77777777" w:rsidR="005A44F5" w:rsidRPr="00B64E17" w:rsidRDefault="005A44F5" w:rsidP="003516F7">
      <w:pPr>
        <w:spacing w:after="0"/>
        <w:jc w:val="center"/>
        <w:rPr>
          <w:rFonts w:eastAsia="Times New Roman" w:cs="Arial"/>
          <w:sz w:val="24"/>
          <w:szCs w:val="24"/>
        </w:rPr>
      </w:pPr>
      <w:r w:rsidRPr="00B64E17">
        <w:rPr>
          <w:rFonts w:eastAsia="Times New Roman" w:cs="Arial"/>
          <w:b/>
          <w:sz w:val="24"/>
          <w:szCs w:val="24"/>
        </w:rPr>
        <w:t>INDICE</w:t>
      </w:r>
    </w:p>
    <w:p w14:paraId="0C905FF1" w14:textId="77777777" w:rsidR="005A44F5" w:rsidRPr="00B64E17" w:rsidRDefault="005A44F5" w:rsidP="003516F7">
      <w:pPr>
        <w:spacing w:after="0"/>
        <w:jc w:val="center"/>
        <w:rPr>
          <w:rFonts w:eastAsia="Times New Roman" w:cs="Arial"/>
          <w:b/>
          <w:sz w:val="24"/>
          <w:szCs w:val="24"/>
        </w:rPr>
      </w:pPr>
    </w:p>
    <w:bookmarkStart w:id="0" w:name="_GoBack"/>
    <w:bookmarkEnd w:id="0"/>
    <w:p w14:paraId="01795985" w14:textId="77777777" w:rsidR="001E4474" w:rsidRDefault="005A44F5">
      <w:pPr>
        <w:pStyle w:val="TDC1"/>
        <w:rPr>
          <w:rFonts w:asciiTheme="minorHAnsi" w:eastAsiaTheme="minorEastAsia" w:hAnsiTheme="minorHAnsi" w:cstheme="minorBidi"/>
          <w:b w:val="0"/>
          <w:noProof/>
          <w:szCs w:val="22"/>
          <w:lang w:val="es-ES" w:eastAsia="es-ES"/>
        </w:rPr>
      </w:pPr>
      <w:r w:rsidRPr="00B64E17">
        <w:rPr>
          <w:rFonts w:asciiTheme="minorHAnsi" w:hAnsiTheme="minorHAnsi" w:cs="Arial"/>
          <w:sz w:val="24"/>
          <w:szCs w:val="24"/>
          <w:lang w:val="es-ES"/>
        </w:rPr>
        <w:fldChar w:fldCharType="begin"/>
      </w:r>
      <w:r w:rsidRPr="00B64E17">
        <w:rPr>
          <w:rFonts w:asciiTheme="minorHAnsi" w:hAnsiTheme="minorHAnsi" w:cs="Arial"/>
          <w:sz w:val="24"/>
          <w:szCs w:val="24"/>
          <w:lang w:val="es-ES"/>
        </w:rPr>
        <w:instrText xml:space="preserve"> TOC \o "1-5" \h \z \u </w:instrText>
      </w:r>
      <w:r w:rsidRPr="00B64E17">
        <w:rPr>
          <w:rFonts w:asciiTheme="minorHAnsi" w:hAnsiTheme="minorHAnsi" w:cs="Arial"/>
          <w:sz w:val="24"/>
          <w:szCs w:val="24"/>
          <w:lang w:val="es-ES"/>
        </w:rPr>
        <w:fldChar w:fldCharType="separate"/>
      </w:r>
      <w:hyperlink w:anchor="_Toc421718296" w:history="1">
        <w:r w:rsidR="001E4474" w:rsidRPr="00E4072B">
          <w:rPr>
            <w:rStyle w:val="Hipervnculo"/>
            <w:rFonts w:cs="Arial"/>
            <w:iCs/>
            <w:noProof/>
          </w:rPr>
          <w:t>INVITACIÓN A CONCURSO PRIVADO</w:t>
        </w:r>
        <w:r w:rsidR="001E4474">
          <w:rPr>
            <w:noProof/>
            <w:webHidden/>
          </w:rPr>
          <w:tab/>
        </w:r>
        <w:r w:rsidR="001E4474">
          <w:rPr>
            <w:noProof/>
            <w:webHidden/>
          </w:rPr>
          <w:fldChar w:fldCharType="begin"/>
        </w:r>
        <w:r w:rsidR="001E4474">
          <w:rPr>
            <w:noProof/>
            <w:webHidden/>
          </w:rPr>
          <w:instrText xml:space="preserve"> PAGEREF _Toc421718296 \h </w:instrText>
        </w:r>
        <w:r w:rsidR="001E4474">
          <w:rPr>
            <w:noProof/>
            <w:webHidden/>
          </w:rPr>
        </w:r>
        <w:r w:rsidR="001E4474">
          <w:rPr>
            <w:noProof/>
            <w:webHidden/>
          </w:rPr>
          <w:fldChar w:fldCharType="separate"/>
        </w:r>
        <w:r w:rsidR="001E4474">
          <w:rPr>
            <w:noProof/>
            <w:webHidden/>
          </w:rPr>
          <w:t>3</w:t>
        </w:r>
        <w:r w:rsidR="001E4474">
          <w:rPr>
            <w:noProof/>
            <w:webHidden/>
          </w:rPr>
          <w:fldChar w:fldCharType="end"/>
        </w:r>
      </w:hyperlink>
    </w:p>
    <w:p w14:paraId="276BF6A5" w14:textId="77777777" w:rsidR="001E4474" w:rsidRDefault="001E4474">
      <w:pPr>
        <w:pStyle w:val="TDC4"/>
        <w:rPr>
          <w:rFonts w:asciiTheme="minorHAnsi" w:eastAsiaTheme="minorEastAsia" w:hAnsiTheme="minorHAnsi" w:cstheme="minorBidi"/>
          <w:b w:val="0"/>
          <w:noProof/>
          <w:sz w:val="22"/>
          <w:szCs w:val="22"/>
          <w:lang w:val="es-ES" w:eastAsia="es-ES"/>
        </w:rPr>
      </w:pPr>
      <w:hyperlink w:anchor="_Toc421718297" w:history="1">
        <w:r w:rsidRPr="00E4072B">
          <w:rPr>
            <w:rStyle w:val="Hipervnculo"/>
            <w:rFonts w:cs="Arial"/>
            <w:iCs/>
            <w:noProof/>
          </w:rPr>
          <w:t>SECCIÓN II.</w:t>
        </w:r>
        <w:r>
          <w:rPr>
            <w:noProof/>
            <w:webHidden/>
          </w:rPr>
          <w:tab/>
        </w:r>
        <w:r>
          <w:rPr>
            <w:noProof/>
            <w:webHidden/>
          </w:rPr>
          <w:fldChar w:fldCharType="begin"/>
        </w:r>
        <w:r>
          <w:rPr>
            <w:noProof/>
            <w:webHidden/>
          </w:rPr>
          <w:instrText xml:space="preserve"> PAGEREF _Toc421718297 \h </w:instrText>
        </w:r>
        <w:r>
          <w:rPr>
            <w:noProof/>
            <w:webHidden/>
          </w:rPr>
        </w:r>
        <w:r>
          <w:rPr>
            <w:noProof/>
            <w:webHidden/>
          </w:rPr>
          <w:fldChar w:fldCharType="separate"/>
        </w:r>
        <w:r>
          <w:rPr>
            <w:noProof/>
            <w:webHidden/>
          </w:rPr>
          <w:t>5</w:t>
        </w:r>
        <w:r>
          <w:rPr>
            <w:noProof/>
            <w:webHidden/>
          </w:rPr>
          <w:fldChar w:fldCharType="end"/>
        </w:r>
      </w:hyperlink>
    </w:p>
    <w:p w14:paraId="73E1DBAD" w14:textId="77777777" w:rsidR="001E4474" w:rsidRDefault="001E4474">
      <w:pPr>
        <w:pStyle w:val="TDC1"/>
        <w:rPr>
          <w:rFonts w:asciiTheme="minorHAnsi" w:eastAsiaTheme="minorEastAsia" w:hAnsiTheme="minorHAnsi" w:cstheme="minorBidi"/>
          <w:b w:val="0"/>
          <w:noProof/>
          <w:szCs w:val="22"/>
          <w:lang w:val="es-ES" w:eastAsia="es-ES"/>
        </w:rPr>
      </w:pPr>
      <w:hyperlink w:anchor="_Toc421718298" w:history="1">
        <w:r w:rsidRPr="00E4072B">
          <w:rPr>
            <w:rStyle w:val="Hipervnculo"/>
            <w:rFonts w:cs="Arial"/>
            <w:iCs/>
            <w:noProof/>
          </w:rPr>
          <w:t>INSTRUCCIONES A LOS OFERENTES</w:t>
        </w:r>
        <w:r>
          <w:rPr>
            <w:noProof/>
            <w:webHidden/>
          </w:rPr>
          <w:tab/>
        </w:r>
        <w:r>
          <w:rPr>
            <w:noProof/>
            <w:webHidden/>
          </w:rPr>
          <w:fldChar w:fldCharType="begin"/>
        </w:r>
        <w:r>
          <w:rPr>
            <w:noProof/>
            <w:webHidden/>
          </w:rPr>
          <w:instrText xml:space="preserve"> PAGEREF _Toc421718298 \h </w:instrText>
        </w:r>
        <w:r>
          <w:rPr>
            <w:noProof/>
            <w:webHidden/>
          </w:rPr>
        </w:r>
        <w:r>
          <w:rPr>
            <w:noProof/>
            <w:webHidden/>
          </w:rPr>
          <w:fldChar w:fldCharType="separate"/>
        </w:r>
        <w:r>
          <w:rPr>
            <w:noProof/>
            <w:webHidden/>
          </w:rPr>
          <w:t>5</w:t>
        </w:r>
        <w:r>
          <w:rPr>
            <w:noProof/>
            <w:webHidden/>
          </w:rPr>
          <w:fldChar w:fldCharType="end"/>
        </w:r>
      </w:hyperlink>
    </w:p>
    <w:p w14:paraId="3AB568FB" w14:textId="77777777" w:rsidR="001E4474" w:rsidRDefault="001E4474">
      <w:pPr>
        <w:pStyle w:val="TDC2"/>
        <w:tabs>
          <w:tab w:val="left" w:pos="1440"/>
        </w:tabs>
        <w:rPr>
          <w:rFonts w:asciiTheme="minorHAnsi" w:eastAsiaTheme="minorEastAsia" w:hAnsiTheme="minorHAnsi" w:cstheme="minorBidi"/>
          <w:noProof/>
          <w:szCs w:val="22"/>
          <w:lang w:val="es-ES" w:eastAsia="es-ES"/>
        </w:rPr>
      </w:pPr>
      <w:hyperlink w:anchor="_Toc421718299" w:history="1">
        <w:r w:rsidRPr="00E4072B">
          <w:rPr>
            <w:rStyle w:val="Hipervnculo"/>
            <w:rFonts w:cs="Arial"/>
            <w:b/>
            <w:noProof/>
          </w:rPr>
          <w:t>A.</w:t>
        </w:r>
        <w:r>
          <w:rPr>
            <w:rFonts w:asciiTheme="minorHAnsi" w:eastAsiaTheme="minorEastAsia" w:hAnsiTheme="minorHAnsi" w:cstheme="minorBidi"/>
            <w:noProof/>
            <w:szCs w:val="22"/>
            <w:lang w:val="es-ES" w:eastAsia="es-ES"/>
          </w:rPr>
          <w:tab/>
        </w:r>
        <w:r w:rsidRPr="00E4072B">
          <w:rPr>
            <w:rStyle w:val="Hipervnculo"/>
            <w:rFonts w:cs="Arial"/>
            <w:b/>
            <w:noProof/>
          </w:rPr>
          <w:t>DATOS DEL CONCURSO</w:t>
        </w:r>
        <w:r>
          <w:rPr>
            <w:noProof/>
            <w:webHidden/>
          </w:rPr>
          <w:tab/>
        </w:r>
        <w:r>
          <w:rPr>
            <w:noProof/>
            <w:webHidden/>
          </w:rPr>
          <w:fldChar w:fldCharType="begin"/>
        </w:r>
        <w:r>
          <w:rPr>
            <w:noProof/>
            <w:webHidden/>
          </w:rPr>
          <w:instrText xml:space="preserve"> PAGEREF _Toc421718299 \h </w:instrText>
        </w:r>
        <w:r>
          <w:rPr>
            <w:noProof/>
            <w:webHidden/>
          </w:rPr>
        </w:r>
        <w:r>
          <w:rPr>
            <w:noProof/>
            <w:webHidden/>
          </w:rPr>
          <w:fldChar w:fldCharType="separate"/>
        </w:r>
        <w:r>
          <w:rPr>
            <w:noProof/>
            <w:webHidden/>
          </w:rPr>
          <w:t>5</w:t>
        </w:r>
        <w:r>
          <w:rPr>
            <w:noProof/>
            <w:webHidden/>
          </w:rPr>
          <w:fldChar w:fldCharType="end"/>
        </w:r>
      </w:hyperlink>
    </w:p>
    <w:p w14:paraId="5C894145" w14:textId="77777777" w:rsidR="001E4474" w:rsidRDefault="001E4474">
      <w:pPr>
        <w:pStyle w:val="TDC2"/>
        <w:rPr>
          <w:rFonts w:asciiTheme="minorHAnsi" w:eastAsiaTheme="minorEastAsia" w:hAnsiTheme="minorHAnsi" w:cstheme="minorBidi"/>
          <w:noProof/>
          <w:szCs w:val="22"/>
          <w:lang w:val="es-ES" w:eastAsia="es-ES"/>
        </w:rPr>
      </w:pPr>
      <w:hyperlink w:anchor="_Toc421718300" w:history="1">
        <w:r w:rsidRPr="00E4072B">
          <w:rPr>
            <w:rStyle w:val="Hipervnculo"/>
            <w:rFonts w:cs="Arial"/>
            <w:b/>
            <w:noProof/>
          </w:rPr>
          <w:t>B.     DOCUMENTOS DEL CONCURSO</w:t>
        </w:r>
        <w:r>
          <w:rPr>
            <w:noProof/>
            <w:webHidden/>
          </w:rPr>
          <w:tab/>
        </w:r>
        <w:r>
          <w:rPr>
            <w:noProof/>
            <w:webHidden/>
          </w:rPr>
          <w:fldChar w:fldCharType="begin"/>
        </w:r>
        <w:r>
          <w:rPr>
            <w:noProof/>
            <w:webHidden/>
          </w:rPr>
          <w:instrText xml:space="preserve"> PAGEREF _Toc421718300 \h </w:instrText>
        </w:r>
        <w:r>
          <w:rPr>
            <w:noProof/>
            <w:webHidden/>
          </w:rPr>
        </w:r>
        <w:r>
          <w:rPr>
            <w:noProof/>
            <w:webHidden/>
          </w:rPr>
          <w:fldChar w:fldCharType="separate"/>
        </w:r>
        <w:r>
          <w:rPr>
            <w:noProof/>
            <w:webHidden/>
          </w:rPr>
          <w:t>8</w:t>
        </w:r>
        <w:r>
          <w:rPr>
            <w:noProof/>
            <w:webHidden/>
          </w:rPr>
          <w:fldChar w:fldCharType="end"/>
        </w:r>
      </w:hyperlink>
    </w:p>
    <w:p w14:paraId="1899D6F9" w14:textId="77777777" w:rsidR="001E4474" w:rsidRDefault="001E4474">
      <w:pPr>
        <w:pStyle w:val="TDC2"/>
        <w:rPr>
          <w:rFonts w:asciiTheme="minorHAnsi" w:eastAsiaTheme="minorEastAsia" w:hAnsiTheme="minorHAnsi" w:cstheme="minorBidi"/>
          <w:noProof/>
          <w:szCs w:val="22"/>
          <w:lang w:val="es-ES" w:eastAsia="es-ES"/>
        </w:rPr>
      </w:pPr>
      <w:hyperlink w:anchor="_Toc421718301" w:history="1">
        <w:r w:rsidRPr="00E4072B">
          <w:rPr>
            <w:rStyle w:val="Hipervnculo"/>
            <w:rFonts w:cs="Arial"/>
            <w:b/>
            <w:noProof/>
          </w:rPr>
          <w:t>C.     PREPARACIÓN DE LAS PROPUESTAS</w:t>
        </w:r>
        <w:r>
          <w:rPr>
            <w:noProof/>
            <w:webHidden/>
          </w:rPr>
          <w:tab/>
        </w:r>
        <w:r>
          <w:rPr>
            <w:noProof/>
            <w:webHidden/>
          </w:rPr>
          <w:fldChar w:fldCharType="begin"/>
        </w:r>
        <w:r>
          <w:rPr>
            <w:noProof/>
            <w:webHidden/>
          </w:rPr>
          <w:instrText xml:space="preserve"> PAGEREF _Toc421718301 \h </w:instrText>
        </w:r>
        <w:r>
          <w:rPr>
            <w:noProof/>
            <w:webHidden/>
          </w:rPr>
        </w:r>
        <w:r>
          <w:rPr>
            <w:noProof/>
            <w:webHidden/>
          </w:rPr>
          <w:fldChar w:fldCharType="separate"/>
        </w:r>
        <w:r>
          <w:rPr>
            <w:noProof/>
            <w:webHidden/>
          </w:rPr>
          <w:t>9</w:t>
        </w:r>
        <w:r>
          <w:rPr>
            <w:noProof/>
            <w:webHidden/>
          </w:rPr>
          <w:fldChar w:fldCharType="end"/>
        </w:r>
      </w:hyperlink>
    </w:p>
    <w:p w14:paraId="60D8DF4E" w14:textId="77777777" w:rsidR="001E4474" w:rsidRDefault="001E4474">
      <w:pPr>
        <w:pStyle w:val="TDC2"/>
        <w:rPr>
          <w:rFonts w:asciiTheme="minorHAnsi" w:eastAsiaTheme="minorEastAsia" w:hAnsiTheme="minorHAnsi" w:cstheme="minorBidi"/>
          <w:noProof/>
          <w:szCs w:val="22"/>
          <w:lang w:val="es-ES" w:eastAsia="es-ES"/>
        </w:rPr>
      </w:pPr>
      <w:hyperlink w:anchor="_Toc421718302" w:history="1">
        <w:r w:rsidRPr="00E4072B">
          <w:rPr>
            <w:rStyle w:val="Hipervnculo"/>
            <w:rFonts w:cs="Arial"/>
            <w:b/>
            <w:noProof/>
          </w:rPr>
          <w:t>E.    EVALUACIÓN Y COMPARACIÓN DE LAS PROPUESTAS</w:t>
        </w:r>
        <w:r>
          <w:rPr>
            <w:noProof/>
            <w:webHidden/>
          </w:rPr>
          <w:tab/>
        </w:r>
        <w:r>
          <w:rPr>
            <w:noProof/>
            <w:webHidden/>
          </w:rPr>
          <w:fldChar w:fldCharType="begin"/>
        </w:r>
        <w:r>
          <w:rPr>
            <w:noProof/>
            <w:webHidden/>
          </w:rPr>
          <w:instrText xml:space="preserve"> PAGEREF _Toc421718302 \h </w:instrText>
        </w:r>
        <w:r>
          <w:rPr>
            <w:noProof/>
            <w:webHidden/>
          </w:rPr>
        </w:r>
        <w:r>
          <w:rPr>
            <w:noProof/>
            <w:webHidden/>
          </w:rPr>
          <w:fldChar w:fldCharType="separate"/>
        </w:r>
        <w:r>
          <w:rPr>
            <w:noProof/>
            <w:webHidden/>
          </w:rPr>
          <w:t>12</w:t>
        </w:r>
        <w:r>
          <w:rPr>
            <w:noProof/>
            <w:webHidden/>
          </w:rPr>
          <w:fldChar w:fldCharType="end"/>
        </w:r>
      </w:hyperlink>
    </w:p>
    <w:p w14:paraId="7AFB8CCC" w14:textId="77777777" w:rsidR="001E4474" w:rsidRDefault="001E4474">
      <w:pPr>
        <w:pStyle w:val="TDC2"/>
        <w:rPr>
          <w:rFonts w:asciiTheme="minorHAnsi" w:eastAsiaTheme="minorEastAsia" w:hAnsiTheme="minorHAnsi" w:cstheme="minorBidi"/>
          <w:noProof/>
          <w:szCs w:val="22"/>
          <w:lang w:val="es-ES" w:eastAsia="es-ES"/>
        </w:rPr>
      </w:pPr>
      <w:hyperlink w:anchor="_Toc421718303" w:history="1">
        <w:r w:rsidRPr="00E4072B">
          <w:rPr>
            <w:rStyle w:val="Hipervnculo"/>
            <w:rFonts w:cs="Arial"/>
            <w:b/>
            <w:noProof/>
          </w:rPr>
          <w:t>F.    ADJUDICACIÓN DEL CONCURSO</w:t>
        </w:r>
        <w:r>
          <w:rPr>
            <w:noProof/>
            <w:webHidden/>
          </w:rPr>
          <w:tab/>
        </w:r>
        <w:r>
          <w:rPr>
            <w:noProof/>
            <w:webHidden/>
          </w:rPr>
          <w:fldChar w:fldCharType="begin"/>
        </w:r>
        <w:r>
          <w:rPr>
            <w:noProof/>
            <w:webHidden/>
          </w:rPr>
          <w:instrText xml:space="preserve"> PAGEREF _Toc421718303 \h </w:instrText>
        </w:r>
        <w:r>
          <w:rPr>
            <w:noProof/>
            <w:webHidden/>
          </w:rPr>
        </w:r>
        <w:r>
          <w:rPr>
            <w:noProof/>
            <w:webHidden/>
          </w:rPr>
          <w:fldChar w:fldCharType="separate"/>
        </w:r>
        <w:r>
          <w:rPr>
            <w:noProof/>
            <w:webHidden/>
          </w:rPr>
          <w:t>14</w:t>
        </w:r>
        <w:r>
          <w:rPr>
            <w:noProof/>
            <w:webHidden/>
          </w:rPr>
          <w:fldChar w:fldCharType="end"/>
        </w:r>
      </w:hyperlink>
    </w:p>
    <w:p w14:paraId="1F5569AB" w14:textId="77777777" w:rsidR="001E4474" w:rsidRDefault="001E4474">
      <w:pPr>
        <w:pStyle w:val="TDC4"/>
        <w:rPr>
          <w:rFonts w:asciiTheme="minorHAnsi" w:eastAsiaTheme="minorEastAsia" w:hAnsiTheme="minorHAnsi" w:cstheme="minorBidi"/>
          <w:b w:val="0"/>
          <w:noProof/>
          <w:sz w:val="22"/>
          <w:szCs w:val="22"/>
          <w:lang w:val="es-ES" w:eastAsia="es-ES"/>
        </w:rPr>
      </w:pPr>
      <w:hyperlink w:anchor="_Toc421718304" w:history="1">
        <w:r w:rsidRPr="00E4072B">
          <w:rPr>
            <w:rStyle w:val="Hipervnculo"/>
            <w:rFonts w:cs="Arial"/>
            <w:iCs/>
            <w:noProof/>
          </w:rPr>
          <w:t>SECCIÓN III.</w:t>
        </w:r>
        <w:r>
          <w:rPr>
            <w:noProof/>
            <w:webHidden/>
          </w:rPr>
          <w:tab/>
        </w:r>
        <w:r>
          <w:rPr>
            <w:noProof/>
            <w:webHidden/>
          </w:rPr>
          <w:fldChar w:fldCharType="begin"/>
        </w:r>
        <w:r>
          <w:rPr>
            <w:noProof/>
            <w:webHidden/>
          </w:rPr>
          <w:instrText xml:space="preserve"> PAGEREF _Toc421718304 \h </w:instrText>
        </w:r>
        <w:r>
          <w:rPr>
            <w:noProof/>
            <w:webHidden/>
          </w:rPr>
        </w:r>
        <w:r>
          <w:rPr>
            <w:noProof/>
            <w:webHidden/>
          </w:rPr>
          <w:fldChar w:fldCharType="separate"/>
        </w:r>
        <w:r>
          <w:rPr>
            <w:noProof/>
            <w:webHidden/>
          </w:rPr>
          <w:t>16</w:t>
        </w:r>
        <w:r>
          <w:rPr>
            <w:noProof/>
            <w:webHidden/>
          </w:rPr>
          <w:fldChar w:fldCharType="end"/>
        </w:r>
      </w:hyperlink>
    </w:p>
    <w:p w14:paraId="2AC38CD4" w14:textId="77777777" w:rsidR="001E4474" w:rsidRDefault="001E4474">
      <w:pPr>
        <w:pStyle w:val="TDC1"/>
        <w:rPr>
          <w:rFonts w:asciiTheme="minorHAnsi" w:eastAsiaTheme="minorEastAsia" w:hAnsiTheme="minorHAnsi" w:cstheme="minorBidi"/>
          <w:b w:val="0"/>
          <w:noProof/>
          <w:szCs w:val="22"/>
          <w:lang w:val="es-ES" w:eastAsia="es-ES"/>
        </w:rPr>
      </w:pPr>
      <w:hyperlink w:anchor="_Toc421718305" w:history="1">
        <w:r w:rsidRPr="00E4072B">
          <w:rPr>
            <w:rStyle w:val="Hipervnculo"/>
            <w:rFonts w:cs="Arial"/>
            <w:noProof/>
          </w:rPr>
          <w:t>CRITERIOS DE EVALUACIÓN</w:t>
        </w:r>
        <w:r>
          <w:rPr>
            <w:noProof/>
            <w:webHidden/>
          </w:rPr>
          <w:tab/>
        </w:r>
        <w:r>
          <w:rPr>
            <w:noProof/>
            <w:webHidden/>
          </w:rPr>
          <w:fldChar w:fldCharType="begin"/>
        </w:r>
        <w:r>
          <w:rPr>
            <w:noProof/>
            <w:webHidden/>
          </w:rPr>
          <w:instrText xml:space="preserve"> PAGEREF _Toc421718305 \h </w:instrText>
        </w:r>
        <w:r>
          <w:rPr>
            <w:noProof/>
            <w:webHidden/>
          </w:rPr>
        </w:r>
        <w:r>
          <w:rPr>
            <w:noProof/>
            <w:webHidden/>
          </w:rPr>
          <w:fldChar w:fldCharType="separate"/>
        </w:r>
        <w:r>
          <w:rPr>
            <w:noProof/>
            <w:webHidden/>
          </w:rPr>
          <w:t>16</w:t>
        </w:r>
        <w:r>
          <w:rPr>
            <w:noProof/>
            <w:webHidden/>
          </w:rPr>
          <w:fldChar w:fldCharType="end"/>
        </w:r>
      </w:hyperlink>
    </w:p>
    <w:p w14:paraId="2AFE7456" w14:textId="77777777" w:rsidR="001E4474" w:rsidRDefault="001E4474">
      <w:pPr>
        <w:pStyle w:val="TDC4"/>
        <w:rPr>
          <w:rFonts w:asciiTheme="minorHAnsi" w:eastAsiaTheme="minorEastAsia" w:hAnsiTheme="minorHAnsi" w:cstheme="minorBidi"/>
          <w:b w:val="0"/>
          <w:noProof/>
          <w:sz w:val="22"/>
          <w:szCs w:val="22"/>
          <w:lang w:val="es-ES" w:eastAsia="es-ES"/>
        </w:rPr>
      </w:pPr>
      <w:hyperlink w:anchor="_Toc421718306" w:history="1">
        <w:r w:rsidRPr="00E4072B">
          <w:rPr>
            <w:rStyle w:val="Hipervnculo"/>
            <w:rFonts w:cs="Arial"/>
            <w:iCs/>
            <w:noProof/>
          </w:rPr>
          <w:t>SECCIÓN IV</w:t>
        </w:r>
        <w:r>
          <w:rPr>
            <w:noProof/>
            <w:webHidden/>
          </w:rPr>
          <w:tab/>
        </w:r>
        <w:r>
          <w:rPr>
            <w:noProof/>
            <w:webHidden/>
          </w:rPr>
          <w:fldChar w:fldCharType="begin"/>
        </w:r>
        <w:r>
          <w:rPr>
            <w:noProof/>
            <w:webHidden/>
          </w:rPr>
          <w:instrText xml:space="preserve"> PAGEREF _Toc421718306 \h </w:instrText>
        </w:r>
        <w:r>
          <w:rPr>
            <w:noProof/>
            <w:webHidden/>
          </w:rPr>
        </w:r>
        <w:r>
          <w:rPr>
            <w:noProof/>
            <w:webHidden/>
          </w:rPr>
          <w:fldChar w:fldCharType="separate"/>
        </w:r>
        <w:r>
          <w:rPr>
            <w:noProof/>
            <w:webHidden/>
          </w:rPr>
          <w:t>21</w:t>
        </w:r>
        <w:r>
          <w:rPr>
            <w:noProof/>
            <w:webHidden/>
          </w:rPr>
          <w:fldChar w:fldCharType="end"/>
        </w:r>
      </w:hyperlink>
    </w:p>
    <w:p w14:paraId="7EC1E07A" w14:textId="77777777" w:rsidR="001E4474" w:rsidRDefault="001E4474">
      <w:pPr>
        <w:pStyle w:val="TDC4"/>
        <w:rPr>
          <w:rFonts w:asciiTheme="minorHAnsi" w:eastAsiaTheme="minorEastAsia" w:hAnsiTheme="minorHAnsi" w:cstheme="minorBidi"/>
          <w:b w:val="0"/>
          <w:noProof/>
          <w:sz w:val="22"/>
          <w:szCs w:val="22"/>
          <w:lang w:val="es-ES" w:eastAsia="es-ES"/>
        </w:rPr>
      </w:pPr>
      <w:hyperlink w:anchor="_Toc421718307" w:history="1">
        <w:r w:rsidRPr="00E4072B">
          <w:rPr>
            <w:rStyle w:val="Hipervnculo"/>
            <w:rFonts w:cs="Arial"/>
            <w:iCs/>
            <w:noProof/>
          </w:rPr>
          <w:t>TÉRMINOS DE REFERENCIA</w:t>
        </w:r>
        <w:r>
          <w:rPr>
            <w:noProof/>
            <w:webHidden/>
          </w:rPr>
          <w:tab/>
        </w:r>
        <w:r>
          <w:rPr>
            <w:noProof/>
            <w:webHidden/>
          </w:rPr>
          <w:fldChar w:fldCharType="begin"/>
        </w:r>
        <w:r>
          <w:rPr>
            <w:noProof/>
            <w:webHidden/>
          </w:rPr>
          <w:instrText xml:space="preserve"> PAGEREF _Toc421718307 \h </w:instrText>
        </w:r>
        <w:r>
          <w:rPr>
            <w:noProof/>
            <w:webHidden/>
          </w:rPr>
        </w:r>
        <w:r>
          <w:rPr>
            <w:noProof/>
            <w:webHidden/>
          </w:rPr>
          <w:fldChar w:fldCharType="separate"/>
        </w:r>
        <w:r>
          <w:rPr>
            <w:noProof/>
            <w:webHidden/>
          </w:rPr>
          <w:t>21</w:t>
        </w:r>
        <w:r>
          <w:rPr>
            <w:noProof/>
            <w:webHidden/>
          </w:rPr>
          <w:fldChar w:fldCharType="end"/>
        </w:r>
      </w:hyperlink>
    </w:p>
    <w:p w14:paraId="6ECDB555" w14:textId="77777777" w:rsidR="001E4474" w:rsidRDefault="001E4474">
      <w:pPr>
        <w:pStyle w:val="TDC4"/>
        <w:rPr>
          <w:rFonts w:asciiTheme="minorHAnsi" w:eastAsiaTheme="minorEastAsia" w:hAnsiTheme="minorHAnsi" w:cstheme="minorBidi"/>
          <w:b w:val="0"/>
          <w:noProof/>
          <w:sz w:val="22"/>
          <w:szCs w:val="22"/>
          <w:lang w:val="es-ES" w:eastAsia="es-ES"/>
        </w:rPr>
      </w:pPr>
      <w:hyperlink w:anchor="_Toc421718308" w:history="1">
        <w:r w:rsidRPr="00E4072B">
          <w:rPr>
            <w:rStyle w:val="Hipervnculo"/>
            <w:rFonts w:cs="Arial"/>
            <w:noProof/>
          </w:rPr>
          <w:t>SECCIÓN V</w:t>
        </w:r>
        <w:r>
          <w:rPr>
            <w:noProof/>
            <w:webHidden/>
          </w:rPr>
          <w:tab/>
        </w:r>
        <w:r>
          <w:rPr>
            <w:noProof/>
            <w:webHidden/>
          </w:rPr>
          <w:fldChar w:fldCharType="begin"/>
        </w:r>
        <w:r>
          <w:rPr>
            <w:noProof/>
            <w:webHidden/>
          </w:rPr>
          <w:instrText xml:space="preserve"> PAGEREF _Toc421718308 \h </w:instrText>
        </w:r>
        <w:r>
          <w:rPr>
            <w:noProof/>
            <w:webHidden/>
          </w:rPr>
        </w:r>
        <w:r>
          <w:rPr>
            <w:noProof/>
            <w:webHidden/>
          </w:rPr>
          <w:fldChar w:fldCharType="separate"/>
        </w:r>
        <w:r>
          <w:rPr>
            <w:noProof/>
            <w:webHidden/>
          </w:rPr>
          <w:t>37</w:t>
        </w:r>
        <w:r>
          <w:rPr>
            <w:noProof/>
            <w:webHidden/>
          </w:rPr>
          <w:fldChar w:fldCharType="end"/>
        </w:r>
      </w:hyperlink>
    </w:p>
    <w:p w14:paraId="64B2783C" w14:textId="77777777" w:rsidR="001E4474" w:rsidRDefault="001E4474">
      <w:pPr>
        <w:pStyle w:val="TDC1"/>
        <w:rPr>
          <w:rFonts w:asciiTheme="minorHAnsi" w:eastAsiaTheme="minorEastAsia" w:hAnsiTheme="minorHAnsi" w:cstheme="minorBidi"/>
          <w:b w:val="0"/>
          <w:noProof/>
          <w:szCs w:val="22"/>
          <w:lang w:val="es-ES" w:eastAsia="es-ES"/>
        </w:rPr>
      </w:pPr>
      <w:hyperlink w:anchor="_Toc421718309" w:history="1">
        <w:r w:rsidRPr="00E4072B">
          <w:rPr>
            <w:rStyle w:val="Hipervnculo"/>
            <w:rFonts w:cs="Arial"/>
            <w:noProof/>
          </w:rPr>
          <w:t>BORRADOR DE CONTRATO DE PRESTACION DE SERVICIOS DE CONSULTORIA PARA LA ELABORACIÓN DEL  DISEÑO DE LA AMPLIACIÓN DEL SISTEMA DE ALCANTARILLADO SANITARIO Y LEVANTAMIENTO DE INFORMACIÓN DE CAMPO PARA QUE EL  SANAA DISEÑE EL SISTEMA DE TRATAMIENTO DE AGUAS RESIDUALES DE LA UNIVERSIDAD NACIONAL DE AGRICULTURA (UNA).</w:t>
        </w:r>
        <w:r>
          <w:rPr>
            <w:noProof/>
            <w:webHidden/>
          </w:rPr>
          <w:tab/>
        </w:r>
        <w:r>
          <w:rPr>
            <w:noProof/>
            <w:webHidden/>
          </w:rPr>
          <w:fldChar w:fldCharType="begin"/>
        </w:r>
        <w:r>
          <w:rPr>
            <w:noProof/>
            <w:webHidden/>
          </w:rPr>
          <w:instrText xml:space="preserve"> PAGEREF _Toc421718309 \h </w:instrText>
        </w:r>
        <w:r>
          <w:rPr>
            <w:noProof/>
            <w:webHidden/>
          </w:rPr>
        </w:r>
        <w:r>
          <w:rPr>
            <w:noProof/>
            <w:webHidden/>
          </w:rPr>
          <w:fldChar w:fldCharType="separate"/>
        </w:r>
        <w:r>
          <w:rPr>
            <w:noProof/>
            <w:webHidden/>
          </w:rPr>
          <w:t>37</w:t>
        </w:r>
        <w:r>
          <w:rPr>
            <w:noProof/>
            <w:webHidden/>
          </w:rPr>
          <w:fldChar w:fldCharType="end"/>
        </w:r>
      </w:hyperlink>
    </w:p>
    <w:p w14:paraId="2DBB8777" w14:textId="77777777" w:rsidR="001E4474" w:rsidRDefault="001E4474">
      <w:pPr>
        <w:pStyle w:val="TDC4"/>
        <w:rPr>
          <w:rFonts w:asciiTheme="minorHAnsi" w:eastAsiaTheme="minorEastAsia" w:hAnsiTheme="minorHAnsi" w:cstheme="minorBidi"/>
          <w:b w:val="0"/>
          <w:noProof/>
          <w:sz w:val="22"/>
          <w:szCs w:val="22"/>
          <w:lang w:val="es-ES" w:eastAsia="es-ES"/>
        </w:rPr>
      </w:pPr>
      <w:hyperlink w:anchor="_Toc421718310" w:history="1">
        <w:r w:rsidRPr="00E4072B">
          <w:rPr>
            <w:rStyle w:val="Hipervnculo"/>
            <w:rFonts w:cs="Arial"/>
            <w:noProof/>
          </w:rPr>
          <w:t>SECCIÓN VI</w:t>
        </w:r>
        <w:r>
          <w:rPr>
            <w:noProof/>
            <w:webHidden/>
          </w:rPr>
          <w:tab/>
        </w:r>
        <w:r>
          <w:rPr>
            <w:noProof/>
            <w:webHidden/>
          </w:rPr>
          <w:fldChar w:fldCharType="begin"/>
        </w:r>
        <w:r>
          <w:rPr>
            <w:noProof/>
            <w:webHidden/>
          </w:rPr>
          <w:instrText xml:space="preserve"> PAGEREF _Toc421718310 \h </w:instrText>
        </w:r>
        <w:r>
          <w:rPr>
            <w:noProof/>
            <w:webHidden/>
          </w:rPr>
        </w:r>
        <w:r>
          <w:rPr>
            <w:noProof/>
            <w:webHidden/>
          </w:rPr>
          <w:fldChar w:fldCharType="separate"/>
        </w:r>
        <w:r>
          <w:rPr>
            <w:noProof/>
            <w:webHidden/>
          </w:rPr>
          <w:t>40</w:t>
        </w:r>
        <w:r>
          <w:rPr>
            <w:noProof/>
            <w:webHidden/>
          </w:rPr>
          <w:fldChar w:fldCharType="end"/>
        </w:r>
      </w:hyperlink>
    </w:p>
    <w:p w14:paraId="0E48A8C4" w14:textId="77777777" w:rsidR="001E4474" w:rsidRDefault="001E4474">
      <w:pPr>
        <w:pStyle w:val="TDC1"/>
        <w:rPr>
          <w:rFonts w:asciiTheme="minorHAnsi" w:eastAsiaTheme="minorEastAsia" w:hAnsiTheme="minorHAnsi" w:cstheme="minorBidi"/>
          <w:b w:val="0"/>
          <w:noProof/>
          <w:szCs w:val="22"/>
          <w:lang w:val="es-ES" w:eastAsia="es-ES"/>
        </w:rPr>
      </w:pPr>
      <w:hyperlink w:anchor="_Toc421718311" w:history="1">
        <w:r w:rsidRPr="00E4072B">
          <w:rPr>
            <w:rStyle w:val="Hipervnculo"/>
            <w:rFonts w:cs="Arial"/>
            <w:noProof/>
          </w:rPr>
          <w:t>FORMULARIOS ESTÁNDAR DEL CONCURSO</w:t>
        </w:r>
        <w:r>
          <w:rPr>
            <w:noProof/>
            <w:webHidden/>
          </w:rPr>
          <w:tab/>
        </w:r>
        <w:r>
          <w:rPr>
            <w:noProof/>
            <w:webHidden/>
          </w:rPr>
          <w:fldChar w:fldCharType="begin"/>
        </w:r>
        <w:r>
          <w:rPr>
            <w:noProof/>
            <w:webHidden/>
          </w:rPr>
          <w:instrText xml:space="preserve"> PAGEREF _Toc421718311 \h </w:instrText>
        </w:r>
        <w:r>
          <w:rPr>
            <w:noProof/>
            <w:webHidden/>
          </w:rPr>
        </w:r>
        <w:r>
          <w:rPr>
            <w:noProof/>
            <w:webHidden/>
          </w:rPr>
          <w:fldChar w:fldCharType="separate"/>
        </w:r>
        <w:r>
          <w:rPr>
            <w:noProof/>
            <w:webHidden/>
          </w:rPr>
          <w:t>40</w:t>
        </w:r>
        <w:r>
          <w:rPr>
            <w:noProof/>
            <w:webHidden/>
          </w:rPr>
          <w:fldChar w:fldCharType="end"/>
        </w:r>
      </w:hyperlink>
    </w:p>
    <w:p w14:paraId="69075CB1" w14:textId="77777777" w:rsidR="005A44F5" w:rsidRPr="00B64E17" w:rsidRDefault="005A44F5" w:rsidP="003516F7">
      <w:pPr>
        <w:spacing w:before="120" w:after="120"/>
        <w:ind w:left="-284"/>
        <w:rPr>
          <w:rFonts w:eastAsia="Times New Roman" w:cs="Arial"/>
          <w:sz w:val="24"/>
          <w:szCs w:val="24"/>
        </w:rPr>
      </w:pPr>
      <w:r w:rsidRPr="00B64E17">
        <w:rPr>
          <w:rFonts w:eastAsia="Times New Roman" w:cs="Arial"/>
          <w:b/>
          <w:sz w:val="24"/>
          <w:szCs w:val="24"/>
        </w:rPr>
        <w:fldChar w:fldCharType="end"/>
      </w:r>
    </w:p>
    <w:p w14:paraId="5A7BE53D" w14:textId="77777777" w:rsidR="005A44F5" w:rsidRPr="00B64E17" w:rsidRDefault="005A44F5" w:rsidP="003516F7">
      <w:pPr>
        <w:numPr>
          <w:ilvl w:val="12"/>
          <w:numId w:val="0"/>
        </w:numPr>
        <w:spacing w:after="0"/>
        <w:jc w:val="both"/>
        <w:rPr>
          <w:rFonts w:eastAsia="Times New Roman" w:cs="Arial"/>
          <w:sz w:val="24"/>
          <w:szCs w:val="24"/>
        </w:rPr>
      </w:pPr>
    </w:p>
    <w:p w14:paraId="5E16476D" w14:textId="77777777" w:rsidR="005A44F5" w:rsidRPr="00B64E17" w:rsidRDefault="005A44F5" w:rsidP="003516F7">
      <w:pPr>
        <w:numPr>
          <w:ilvl w:val="12"/>
          <w:numId w:val="0"/>
        </w:numPr>
        <w:tabs>
          <w:tab w:val="left" w:pos="3615"/>
        </w:tabs>
        <w:spacing w:after="0"/>
        <w:jc w:val="both"/>
        <w:rPr>
          <w:rFonts w:eastAsia="Times New Roman" w:cs="Arial"/>
          <w:sz w:val="24"/>
          <w:szCs w:val="24"/>
        </w:rPr>
      </w:pPr>
      <w:r w:rsidRPr="00B64E17">
        <w:rPr>
          <w:rFonts w:eastAsia="Times New Roman" w:cs="Arial"/>
          <w:sz w:val="24"/>
          <w:szCs w:val="24"/>
        </w:rPr>
        <w:tab/>
      </w:r>
    </w:p>
    <w:p w14:paraId="17BEFA84" w14:textId="77777777" w:rsidR="005A44F5" w:rsidRPr="00B64E17" w:rsidRDefault="005A44F5" w:rsidP="003516F7">
      <w:pPr>
        <w:spacing w:after="0"/>
        <w:jc w:val="both"/>
        <w:rPr>
          <w:rFonts w:eastAsia="Times New Roman" w:cs="Arial"/>
          <w:sz w:val="24"/>
          <w:szCs w:val="24"/>
        </w:rPr>
      </w:pPr>
    </w:p>
    <w:p w14:paraId="149D4C3C" w14:textId="77777777" w:rsidR="005A44F5" w:rsidRPr="00B64E17" w:rsidRDefault="005A44F5" w:rsidP="003516F7">
      <w:pPr>
        <w:spacing w:after="0"/>
        <w:jc w:val="both"/>
        <w:rPr>
          <w:rFonts w:eastAsia="Times New Roman" w:cs="Arial"/>
          <w:sz w:val="24"/>
          <w:szCs w:val="24"/>
        </w:rPr>
      </w:pPr>
    </w:p>
    <w:p w14:paraId="718248B3" w14:textId="77777777" w:rsidR="005A44F5" w:rsidRPr="00B64E17" w:rsidRDefault="005A44F5" w:rsidP="003516F7">
      <w:pPr>
        <w:spacing w:after="0"/>
        <w:jc w:val="both"/>
        <w:rPr>
          <w:rFonts w:eastAsia="Times New Roman" w:cs="Arial"/>
          <w:sz w:val="24"/>
          <w:szCs w:val="24"/>
        </w:rPr>
      </w:pPr>
    </w:p>
    <w:p w14:paraId="2E2BEFFE" w14:textId="77777777" w:rsidR="005A44F5" w:rsidRPr="00B64E17" w:rsidRDefault="005A44F5" w:rsidP="003516F7">
      <w:pPr>
        <w:spacing w:after="0"/>
        <w:rPr>
          <w:rFonts w:eastAsia="Times New Roman" w:cs="Arial"/>
          <w:b/>
          <w:iCs/>
          <w:sz w:val="24"/>
          <w:szCs w:val="24"/>
          <w:lang w:val="en-US"/>
        </w:rPr>
      </w:pPr>
      <w:r w:rsidRPr="00B64E17">
        <w:rPr>
          <w:rFonts w:eastAsia="Times New Roman" w:cs="Arial"/>
          <w:iCs/>
          <w:sz w:val="24"/>
          <w:szCs w:val="24"/>
          <w:lang w:val="en-US"/>
        </w:rPr>
        <w:br w:type="page"/>
      </w:r>
    </w:p>
    <w:p w14:paraId="099D3179" w14:textId="77777777" w:rsidR="005A44F5" w:rsidRPr="00B64E17" w:rsidRDefault="0068392E" w:rsidP="003516F7">
      <w:pPr>
        <w:suppressAutoHyphens/>
        <w:spacing w:before="120" w:after="120"/>
        <w:jc w:val="center"/>
        <w:outlineLvl w:val="0"/>
        <w:rPr>
          <w:rFonts w:eastAsia="Times New Roman" w:cs="Arial"/>
          <w:b/>
          <w:iCs/>
          <w:sz w:val="24"/>
          <w:szCs w:val="24"/>
        </w:rPr>
      </w:pPr>
      <w:bookmarkStart w:id="1" w:name="_Toc364779449"/>
      <w:bookmarkStart w:id="2" w:name="_Toc421718296"/>
      <w:r w:rsidRPr="00B64E17">
        <w:rPr>
          <w:rFonts w:eastAsia="Times New Roman" w:cs="Arial"/>
          <w:b/>
          <w:iCs/>
          <w:sz w:val="24"/>
          <w:szCs w:val="24"/>
        </w:rPr>
        <w:lastRenderedPageBreak/>
        <w:t>INVITACIÓN A CONCURSO</w:t>
      </w:r>
      <w:bookmarkEnd w:id="1"/>
      <w:r w:rsidRPr="00B64E17">
        <w:rPr>
          <w:rFonts w:eastAsia="Times New Roman" w:cs="Arial"/>
          <w:b/>
          <w:iCs/>
          <w:sz w:val="24"/>
          <w:szCs w:val="24"/>
        </w:rPr>
        <w:t xml:space="preserve"> PRIVADO</w:t>
      </w:r>
      <w:bookmarkEnd w:id="2"/>
      <w:r w:rsidRPr="00B64E17">
        <w:rPr>
          <w:rFonts w:eastAsia="Times New Roman" w:cs="Arial"/>
          <w:b/>
          <w:iCs/>
          <w:sz w:val="24"/>
          <w:szCs w:val="24"/>
        </w:rPr>
        <w:t xml:space="preserve"> </w:t>
      </w:r>
    </w:p>
    <w:p w14:paraId="17E1C9DA" w14:textId="77777777" w:rsidR="00FA5FB2" w:rsidRPr="00B64E17" w:rsidRDefault="00FA5FB2" w:rsidP="003516F7">
      <w:pPr>
        <w:suppressAutoHyphens/>
        <w:spacing w:after="0"/>
        <w:jc w:val="center"/>
        <w:rPr>
          <w:rFonts w:eastAsia="Times New Roman" w:cs="Arial"/>
          <w:b/>
          <w:sz w:val="24"/>
          <w:szCs w:val="24"/>
        </w:rPr>
      </w:pPr>
      <w:r w:rsidRPr="00B64E17">
        <w:rPr>
          <w:rFonts w:eastAsia="Times New Roman" w:cs="Arial"/>
          <w:b/>
          <w:sz w:val="24"/>
          <w:szCs w:val="24"/>
        </w:rPr>
        <w:t xml:space="preserve">CONSULTORIA PARA LA ELABORACIÓN DEL  DISEÑO DE LA AMPLIACIÓN DEL SISTEMA DE ALCANTARILLADO SANITARIO DE LA UNIVERSIDAD NACIONAL DE AGRICULTURA (UNA) Y LEVANTAMIENTO DE INFORMACIÓN DE CAMPO PARA EL DISEÑO DEL SISTEMA DE TRATAMIENTO DE AGUAS RESIDUALES Y DE OTROS SUBPROYECTOS DEL PINPROS </w:t>
      </w:r>
    </w:p>
    <w:p w14:paraId="323F45B8" w14:textId="4C0962B2" w:rsidR="0068392E" w:rsidRPr="00B64E17" w:rsidRDefault="0068392E" w:rsidP="003516F7">
      <w:pPr>
        <w:suppressAutoHyphens/>
        <w:spacing w:after="0"/>
        <w:jc w:val="center"/>
        <w:rPr>
          <w:rFonts w:eastAsia="Times New Roman" w:cs="Arial"/>
          <w:b/>
          <w:i/>
          <w:color w:val="FF0000"/>
          <w:sz w:val="24"/>
          <w:szCs w:val="24"/>
        </w:rPr>
      </w:pPr>
      <w:r w:rsidRPr="00B64E17">
        <w:rPr>
          <w:rFonts w:eastAsia="Times New Roman" w:cs="Arial"/>
          <w:b/>
          <w:i/>
          <w:sz w:val="24"/>
          <w:szCs w:val="24"/>
        </w:rPr>
        <w:t xml:space="preserve">Nº CPN-01-CONSULTORIA-UNA-PINPROS-2015 </w:t>
      </w:r>
    </w:p>
    <w:p w14:paraId="4062822E" w14:textId="77777777" w:rsidR="006259B5" w:rsidRPr="00B64E17" w:rsidRDefault="004528B1" w:rsidP="003B0C01">
      <w:pPr>
        <w:spacing w:before="120" w:after="120"/>
        <w:ind w:right="-32"/>
        <w:jc w:val="center"/>
        <w:rPr>
          <w:rFonts w:eastAsia="Times New Roman" w:cs="Arial"/>
          <w:b/>
          <w:sz w:val="24"/>
          <w:szCs w:val="24"/>
        </w:rPr>
      </w:pPr>
      <w:r w:rsidRPr="00B64E17">
        <w:rPr>
          <w:rFonts w:eastAsia="Times New Roman" w:cs="Arial"/>
          <w:b/>
          <w:sz w:val="24"/>
          <w:szCs w:val="24"/>
        </w:rPr>
        <w:t>Modalidad: Co-Calificación</w:t>
      </w:r>
    </w:p>
    <w:p w14:paraId="1E28EC7D" w14:textId="77777777" w:rsidR="006259B5" w:rsidRPr="00B64E17" w:rsidRDefault="006259B5" w:rsidP="003926AA">
      <w:pPr>
        <w:spacing w:before="120" w:after="120"/>
        <w:ind w:right="-32"/>
        <w:jc w:val="both"/>
        <w:rPr>
          <w:rFonts w:eastAsia="Times New Roman" w:cs="Arial"/>
          <w:b/>
          <w:sz w:val="24"/>
          <w:szCs w:val="24"/>
        </w:rPr>
      </w:pPr>
    </w:p>
    <w:p w14:paraId="23053FB8" w14:textId="77777777" w:rsidR="005A44F5" w:rsidRPr="00B64E17" w:rsidRDefault="005A44F5" w:rsidP="00A419A6">
      <w:pPr>
        <w:numPr>
          <w:ilvl w:val="0"/>
          <w:numId w:val="2"/>
        </w:numPr>
        <w:suppressAutoHyphens/>
        <w:spacing w:before="120" w:after="120"/>
        <w:jc w:val="both"/>
        <w:rPr>
          <w:rFonts w:eastAsia="Times New Roman" w:cs="Arial"/>
          <w:b/>
          <w:sz w:val="24"/>
          <w:szCs w:val="24"/>
          <w:lang w:val="es-MX"/>
        </w:rPr>
      </w:pPr>
      <w:r w:rsidRPr="00B64E17">
        <w:rPr>
          <w:rFonts w:eastAsia="Times New Roman" w:cs="Arial"/>
          <w:b/>
          <w:sz w:val="24"/>
          <w:szCs w:val="24"/>
          <w:lang w:val="es-MX"/>
        </w:rPr>
        <w:t>FUENTE DE RECURSOS</w:t>
      </w:r>
    </w:p>
    <w:p w14:paraId="1B6A3430" w14:textId="77777777" w:rsidR="00871DCC" w:rsidRPr="00B64E17" w:rsidRDefault="005A44F5" w:rsidP="00871DCC">
      <w:pPr>
        <w:spacing w:line="240" w:lineRule="auto"/>
        <w:contextualSpacing/>
        <w:jc w:val="both"/>
        <w:rPr>
          <w:rFonts w:cs="Arial"/>
          <w:sz w:val="24"/>
          <w:szCs w:val="24"/>
        </w:rPr>
      </w:pPr>
      <w:r w:rsidRPr="00B64E17">
        <w:rPr>
          <w:rFonts w:eastAsia="Times New Roman" w:cs="Arial"/>
          <w:sz w:val="24"/>
          <w:szCs w:val="24"/>
        </w:rPr>
        <w:t xml:space="preserve">El Banco Centroamericano de Integración Económica (BCIE), </w:t>
      </w:r>
      <w:r w:rsidR="00A31034" w:rsidRPr="00B64E17">
        <w:rPr>
          <w:rFonts w:eastAsia="Times New Roman" w:cs="Arial"/>
          <w:sz w:val="24"/>
          <w:szCs w:val="24"/>
        </w:rPr>
        <w:t xml:space="preserve">ha </w:t>
      </w:r>
      <w:r w:rsidRPr="00B64E17">
        <w:rPr>
          <w:rFonts w:eastAsia="Times New Roman" w:cs="Arial"/>
          <w:sz w:val="24"/>
          <w:szCs w:val="24"/>
        </w:rPr>
        <w:t xml:space="preserve"> </w:t>
      </w:r>
      <w:r w:rsidR="00A31034" w:rsidRPr="00B64E17">
        <w:rPr>
          <w:rFonts w:eastAsia="Times New Roman" w:cs="Arial"/>
          <w:sz w:val="24"/>
          <w:szCs w:val="24"/>
        </w:rPr>
        <w:t>otorgado</w:t>
      </w:r>
      <w:r w:rsidRPr="00B64E17">
        <w:rPr>
          <w:rFonts w:eastAsia="Times New Roman" w:cs="Arial"/>
          <w:sz w:val="24"/>
          <w:szCs w:val="24"/>
        </w:rPr>
        <w:t xml:space="preserve"> el financiamiento </w:t>
      </w:r>
      <w:r w:rsidR="009D1737" w:rsidRPr="00B64E17">
        <w:rPr>
          <w:rFonts w:eastAsia="Times New Roman" w:cs="Arial"/>
          <w:sz w:val="24"/>
          <w:szCs w:val="24"/>
        </w:rPr>
        <w:t xml:space="preserve">para la ejecución del </w:t>
      </w:r>
      <w:r w:rsidR="009D1737" w:rsidRPr="00B64E17">
        <w:rPr>
          <w:rFonts w:eastAsia="Times New Roman" w:cs="Arial"/>
          <w:b/>
          <w:sz w:val="24"/>
          <w:szCs w:val="24"/>
        </w:rPr>
        <w:t xml:space="preserve">Proyecto </w:t>
      </w:r>
      <w:r w:rsidR="004528B1" w:rsidRPr="00B64E17">
        <w:rPr>
          <w:rFonts w:cs="Arial"/>
          <w:b/>
          <w:sz w:val="24"/>
          <w:szCs w:val="24"/>
        </w:rPr>
        <w:t>Social de Inclusión a la Educación Superior UNA/PINPROS,</w:t>
      </w:r>
      <w:r w:rsidR="004528B1" w:rsidRPr="00B64E17">
        <w:rPr>
          <w:rFonts w:cs="Arial"/>
          <w:sz w:val="24"/>
          <w:szCs w:val="24"/>
        </w:rPr>
        <w:t xml:space="preserve"> convenio de préstamo No.  2069, en el marco de este convenio como parte de la contrapartida el Gobierno de Honduras, a través de la Universidad Nacional de Agricultura (UNA), está financiando la consultoría para la elaboración </w:t>
      </w:r>
      <w:r w:rsidR="00871DCC" w:rsidRPr="00B64E17">
        <w:rPr>
          <w:rFonts w:cs="Arial"/>
          <w:sz w:val="24"/>
          <w:szCs w:val="24"/>
        </w:rPr>
        <w:t>del Diseño del Sistema de Alcantarillado Sanitario de la UNA y levantamiento de información de campo que sirva de base al SANAA para preparar el diseño del Sistema de Tratamiento de Aguas Residuales.</w:t>
      </w:r>
    </w:p>
    <w:p w14:paraId="5460CDB5" w14:textId="77777777" w:rsidR="005A44F5" w:rsidRPr="00B64E17" w:rsidRDefault="005A44F5" w:rsidP="00871DCC">
      <w:pPr>
        <w:spacing w:line="240" w:lineRule="auto"/>
        <w:contextualSpacing/>
        <w:jc w:val="both"/>
        <w:rPr>
          <w:rFonts w:cs="Arial"/>
          <w:sz w:val="24"/>
          <w:szCs w:val="24"/>
        </w:rPr>
      </w:pPr>
    </w:p>
    <w:p w14:paraId="20C08268" w14:textId="77777777" w:rsidR="005A44F5" w:rsidRPr="00B64E17" w:rsidRDefault="005A44F5" w:rsidP="00A419A6">
      <w:pPr>
        <w:numPr>
          <w:ilvl w:val="0"/>
          <w:numId w:val="2"/>
        </w:numPr>
        <w:suppressAutoHyphens/>
        <w:spacing w:before="120" w:after="120"/>
        <w:ind w:right="-32"/>
        <w:jc w:val="both"/>
        <w:rPr>
          <w:rFonts w:eastAsia="Times New Roman" w:cs="Arial"/>
          <w:b/>
          <w:sz w:val="24"/>
          <w:szCs w:val="24"/>
        </w:rPr>
      </w:pPr>
      <w:r w:rsidRPr="00B64E17">
        <w:rPr>
          <w:rFonts w:eastAsia="Times New Roman" w:cs="Arial"/>
          <w:b/>
          <w:sz w:val="24"/>
          <w:szCs w:val="24"/>
        </w:rPr>
        <w:t>ORGANISMO EJECUTOR Y CONTRATANTE DEL PROCESO DE CONCURSO</w:t>
      </w:r>
    </w:p>
    <w:p w14:paraId="1457879B" w14:textId="77777777" w:rsidR="004528B1" w:rsidRPr="00B64E17" w:rsidRDefault="004528B1" w:rsidP="003516F7">
      <w:pPr>
        <w:spacing w:after="0"/>
        <w:ind w:right="-34"/>
        <w:jc w:val="both"/>
        <w:rPr>
          <w:rFonts w:cs="Arial"/>
          <w:sz w:val="24"/>
          <w:szCs w:val="24"/>
        </w:rPr>
      </w:pPr>
      <w:r w:rsidRPr="00B64E17">
        <w:rPr>
          <w:rFonts w:cs="Arial"/>
          <w:sz w:val="24"/>
          <w:szCs w:val="24"/>
        </w:rPr>
        <w:t xml:space="preserve">La Universidad Nacional de Agricultura, institución de educación pública del nivel superior, forma año con año profesionales en diferentes áreas de las ciencias agropecuarias y afines, bajo el objetivo de contribuir al desarrollo científico, tecnológico y socioeconómico de la sociedad hondureña con énfasis en el sector rural, mediante la formación y perfeccionamiento de profesionales capaces de contribuir al crecimiento y desarrollo sustentable de Honduras, mediante tecnologías basadas en el Aprender Haciendo.  </w:t>
      </w:r>
    </w:p>
    <w:p w14:paraId="7CFA0525" w14:textId="77777777" w:rsidR="002F7045" w:rsidRPr="00B64E17" w:rsidRDefault="002F7045" w:rsidP="003516F7">
      <w:pPr>
        <w:spacing w:after="0"/>
        <w:ind w:right="-34"/>
        <w:jc w:val="both"/>
        <w:rPr>
          <w:rFonts w:cs="Arial"/>
          <w:sz w:val="24"/>
          <w:szCs w:val="24"/>
        </w:rPr>
      </w:pPr>
    </w:p>
    <w:p w14:paraId="1EA4535B" w14:textId="77777777" w:rsidR="005A44F5" w:rsidRPr="00B64E17" w:rsidRDefault="004528B1" w:rsidP="003516F7">
      <w:pPr>
        <w:spacing w:after="0"/>
        <w:ind w:right="-34"/>
        <w:jc w:val="both"/>
        <w:rPr>
          <w:rFonts w:cs="Arial"/>
          <w:sz w:val="24"/>
          <w:szCs w:val="24"/>
        </w:rPr>
      </w:pPr>
      <w:r w:rsidRPr="00B64E17">
        <w:rPr>
          <w:rFonts w:cs="Arial"/>
          <w:sz w:val="24"/>
          <w:szCs w:val="24"/>
        </w:rPr>
        <w:t xml:space="preserve"> La Universidad Nacional de Agricultura a través de la Unidad Ejecutora del Proyecto PINPROS</w:t>
      </w:r>
      <w:r w:rsidR="002F7045" w:rsidRPr="00B64E17">
        <w:rPr>
          <w:rFonts w:cs="Arial"/>
          <w:sz w:val="24"/>
          <w:szCs w:val="24"/>
        </w:rPr>
        <w:t>,</w:t>
      </w:r>
      <w:r w:rsidR="005A44F5" w:rsidRPr="00B64E17">
        <w:rPr>
          <w:rFonts w:cs="Arial"/>
          <w:sz w:val="24"/>
          <w:szCs w:val="24"/>
        </w:rPr>
        <w:t xml:space="preserve"> </w:t>
      </w:r>
      <w:r w:rsidR="00170F89" w:rsidRPr="00B64E17">
        <w:rPr>
          <w:rFonts w:cs="Arial"/>
          <w:sz w:val="24"/>
          <w:szCs w:val="24"/>
        </w:rPr>
        <w:t>la</w:t>
      </w:r>
      <w:r w:rsidR="005A44F5" w:rsidRPr="00B64E17">
        <w:rPr>
          <w:rFonts w:cs="Arial"/>
          <w:sz w:val="24"/>
          <w:szCs w:val="24"/>
        </w:rPr>
        <w:t xml:space="preserve"> responsable del presente proceso para lo cual, nombra al Comité </w:t>
      </w:r>
      <w:r w:rsidR="002F7045" w:rsidRPr="00B64E17">
        <w:rPr>
          <w:rFonts w:cs="Arial"/>
          <w:sz w:val="24"/>
          <w:szCs w:val="24"/>
        </w:rPr>
        <w:t>ej</w:t>
      </w:r>
      <w:r w:rsidR="005A44F5" w:rsidRPr="00B64E17">
        <w:rPr>
          <w:rFonts w:cs="Arial"/>
          <w:sz w:val="24"/>
          <w:szCs w:val="24"/>
        </w:rPr>
        <w:t>ecutivo del Concurso</w:t>
      </w:r>
      <w:r w:rsidR="003C3B3D" w:rsidRPr="00B64E17">
        <w:rPr>
          <w:rFonts w:cs="Arial"/>
          <w:sz w:val="24"/>
          <w:szCs w:val="24"/>
        </w:rPr>
        <w:t>,</w:t>
      </w:r>
      <w:r w:rsidR="005A44F5" w:rsidRPr="00B64E17">
        <w:rPr>
          <w:rFonts w:cs="Arial"/>
          <w:sz w:val="24"/>
          <w:szCs w:val="24"/>
        </w:rPr>
        <w:t xml:space="preserve"> e invita a presentar propuestas </w:t>
      </w:r>
      <w:r w:rsidR="003C3B3D" w:rsidRPr="00B64E17">
        <w:rPr>
          <w:rFonts w:cs="Arial"/>
          <w:sz w:val="24"/>
          <w:szCs w:val="24"/>
        </w:rPr>
        <w:t xml:space="preserve">a consultores calificados </w:t>
      </w:r>
      <w:r w:rsidR="005A44F5" w:rsidRPr="00B64E17">
        <w:rPr>
          <w:rFonts w:cs="Arial"/>
          <w:sz w:val="24"/>
          <w:szCs w:val="24"/>
        </w:rPr>
        <w:t>para la contratación requerida.</w:t>
      </w:r>
    </w:p>
    <w:p w14:paraId="211E87BA" w14:textId="77777777" w:rsidR="002F7045" w:rsidRPr="00B64E17" w:rsidRDefault="002F7045" w:rsidP="003516F7">
      <w:pPr>
        <w:spacing w:after="0"/>
        <w:ind w:right="-34"/>
        <w:jc w:val="both"/>
        <w:rPr>
          <w:rFonts w:cs="Arial"/>
          <w:sz w:val="24"/>
          <w:szCs w:val="24"/>
        </w:rPr>
      </w:pPr>
    </w:p>
    <w:p w14:paraId="2B49B0DB" w14:textId="77777777" w:rsidR="005A44F5" w:rsidRPr="00B64E17" w:rsidRDefault="003C3B3D" w:rsidP="003516F7">
      <w:pPr>
        <w:spacing w:after="0"/>
        <w:ind w:right="-34"/>
        <w:jc w:val="both"/>
        <w:rPr>
          <w:rFonts w:cs="Arial"/>
          <w:sz w:val="24"/>
          <w:szCs w:val="24"/>
        </w:rPr>
      </w:pPr>
      <w:r w:rsidRPr="00B64E17">
        <w:rPr>
          <w:rFonts w:cs="Arial"/>
          <w:sz w:val="24"/>
          <w:szCs w:val="24"/>
        </w:rPr>
        <w:t xml:space="preserve">El consultor </w:t>
      </w:r>
      <w:r w:rsidR="002F7045" w:rsidRPr="00B64E17">
        <w:rPr>
          <w:rFonts w:cs="Arial"/>
          <w:sz w:val="24"/>
          <w:szCs w:val="24"/>
        </w:rPr>
        <w:t xml:space="preserve"> será seleccionad</w:t>
      </w:r>
      <w:r w:rsidRPr="00B64E17">
        <w:rPr>
          <w:rFonts w:cs="Arial"/>
          <w:sz w:val="24"/>
          <w:szCs w:val="24"/>
        </w:rPr>
        <w:t>o</w:t>
      </w:r>
      <w:r w:rsidR="005A44F5" w:rsidRPr="00B64E17">
        <w:rPr>
          <w:rFonts w:cs="Arial"/>
          <w:sz w:val="24"/>
          <w:szCs w:val="24"/>
        </w:rPr>
        <w:t xml:space="preserve"> de acuerdo con los procedimientos </w:t>
      </w:r>
      <w:r w:rsidR="002F7045" w:rsidRPr="00B64E17">
        <w:rPr>
          <w:rFonts w:cs="Arial"/>
          <w:sz w:val="24"/>
          <w:szCs w:val="24"/>
        </w:rPr>
        <w:t xml:space="preserve">de la Ley de contratación de Estado de Honduras y a la normativa para la Obtención de Bienes, Obras, Servicios y Consultorías </w:t>
      </w:r>
      <w:r w:rsidR="005A44F5" w:rsidRPr="00B64E17">
        <w:rPr>
          <w:rFonts w:cs="Arial"/>
          <w:sz w:val="24"/>
          <w:szCs w:val="24"/>
        </w:rPr>
        <w:t>del Banco Centroame</w:t>
      </w:r>
      <w:r w:rsidR="002F7045" w:rsidRPr="00B64E17">
        <w:rPr>
          <w:rFonts w:cs="Arial"/>
          <w:sz w:val="24"/>
          <w:szCs w:val="24"/>
        </w:rPr>
        <w:t>ricano de Integración Económica.</w:t>
      </w:r>
    </w:p>
    <w:p w14:paraId="45128392" w14:textId="77777777" w:rsidR="005A44F5" w:rsidRPr="00B64E17" w:rsidRDefault="005A44F5" w:rsidP="003516F7">
      <w:pPr>
        <w:autoSpaceDE w:val="0"/>
        <w:autoSpaceDN w:val="0"/>
        <w:adjustRightInd w:val="0"/>
        <w:spacing w:before="120" w:after="120"/>
        <w:ind w:right="-32"/>
        <w:jc w:val="both"/>
        <w:rPr>
          <w:rFonts w:eastAsia="Times New Roman" w:cs="Arial"/>
          <w:sz w:val="24"/>
          <w:szCs w:val="24"/>
        </w:rPr>
      </w:pPr>
    </w:p>
    <w:p w14:paraId="724E52D9" w14:textId="77777777" w:rsidR="005A44F5" w:rsidRPr="00B64E17" w:rsidRDefault="005A44F5" w:rsidP="00A419A6">
      <w:pPr>
        <w:numPr>
          <w:ilvl w:val="0"/>
          <w:numId w:val="2"/>
        </w:numPr>
        <w:suppressAutoHyphens/>
        <w:spacing w:before="120" w:after="120"/>
        <w:ind w:right="-32"/>
        <w:jc w:val="both"/>
        <w:rPr>
          <w:rFonts w:eastAsia="Times New Roman" w:cs="Arial"/>
          <w:b/>
          <w:sz w:val="24"/>
          <w:szCs w:val="24"/>
          <w:lang w:val="en-US"/>
        </w:rPr>
      </w:pPr>
      <w:r w:rsidRPr="00B64E17">
        <w:rPr>
          <w:rFonts w:eastAsia="Times New Roman" w:cs="Arial"/>
          <w:b/>
          <w:sz w:val="24"/>
          <w:szCs w:val="24"/>
          <w:lang w:val="en-US"/>
        </w:rPr>
        <w:t>PRESENTACIÓN DEL PROCESO DE CONCURSO</w:t>
      </w:r>
    </w:p>
    <w:p w14:paraId="41CD54BB" w14:textId="77777777" w:rsidR="005A44F5" w:rsidRPr="00B64E17" w:rsidRDefault="005A44F5" w:rsidP="00FD7BA0">
      <w:pPr>
        <w:numPr>
          <w:ilvl w:val="1"/>
          <w:numId w:val="10"/>
        </w:numPr>
        <w:suppressAutoHyphens/>
        <w:spacing w:before="120" w:after="120"/>
        <w:ind w:right="-32"/>
        <w:jc w:val="both"/>
        <w:rPr>
          <w:rFonts w:eastAsia="Times New Roman" w:cs="Arial"/>
          <w:b/>
          <w:sz w:val="24"/>
          <w:szCs w:val="24"/>
        </w:rPr>
      </w:pPr>
      <w:r w:rsidRPr="00B64E17">
        <w:rPr>
          <w:rFonts w:eastAsia="Times New Roman" w:cs="Arial"/>
          <w:sz w:val="24"/>
          <w:szCs w:val="24"/>
        </w:rPr>
        <w:t xml:space="preserve">Objetivos Generales de la Consultoría a contratar </w:t>
      </w:r>
    </w:p>
    <w:p w14:paraId="7D38542F" w14:textId="6FE2E244" w:rsidR="006259B5" w:rsidRPr="00B64E17" w:rsidRDefault="006259B5" w:rsidP="003B0C01">
      <w:pPr>
        <w:suppressAutoHyphens/>
        <w:spacing w:before="120" w:after="120"/>
        <w:ind w:right="-32"/>
        <w:jc w:val="both"/>
        <w:rPr>
          <w:rFonts w:eastAsia="Times New Roman" w:cs="Arial"/>
          <w:sz w:val="24"/>
          <w:szCs w:val="24"/>
        </w:rPr>
      </w:pPr>
      <w:r w:rsidRPr="00B64E17">
        <w:rPr>
          <w:rFonts w:eastAsia="Times New Roman" w:cs="Arial"/>
          <w:sz w:val="24"/>
          <w:szCs w:val="24"/>
        </w:rPr>
        <w:lastRenderedPageBreak/>
        <w:t>Diseñar la ampliación del sistem</w:t>
      </w:r>
      <w:r w:rsidR="00FA5FB2" w:rsidRPr="00B64E17">
        <w:rPr>
          <w:rFonts w:eastAsia="Times New Roman" w:cs="Arial"/>
          <w:sz w:val="24"/>
          <w:szCs w:val="24"/>
        </w:rPr>
        <w:t>a de alcantarillado sanitario de la universidad nacional de agricultura (una) y levantamiento de información de campo para el diseño del sistema de tratamiento de aguas residuales y de otros subproyectos del PINPROS.</w:t>
      </w:r>
    </w:p>
    <w:p w14:paraId="75028F80" w14:textId="77777777" w:rsidR="006259B5" w:rsidRPr="00B64E17" w:rsidRDefault="006259B5" w:rsidP="006259B5">
      <w:pPr>
        <w:spacing w:after="0"/>
        <w:ind w:right="-34"/>
        <w:jc w:val="both"/>
        <w:rPr>
          <w:rFonts w:cs="Arial"/>
          <w:sz w:val="24"/>
          <w:szCs w:val="24"/>
        </w:rPr>
      </w:pPr>
    </w:p>
    <w:p w14:paraId="7E480839" w14:textId="1F4C02AE" w:rsidR="005A44F5" w:rsidRPr="00B64E17" w:rsidRDefault="00D72106" w:rsidP="00FD7BA0">
      <w:pPr>
        <w:numPr>
          <w:ilvl w:val="1"/>
          <w:numId w:val="10"/>
        </w:numPr>
        <w:suppressAutoHyphens/>
        <w:spacing w:before="120" w:after="120"/>
        <w:ind w:right="-32"/>
        <w:jc w:val="both"/>
        <w:rPr>
          <w:rFonts w:cs="Arial"/>
          <w:sz w:val="24"/>
          <w:szCs w:val="24"/>
        </w:rPr>
      </w:pPr>
      <w:r w:rsidRPr="00B64E17">
        <w:rPr>
          <w:rFonts w:cs="Arial"/>
          <w:sz w:val="24"/>
          <w:szCs w:val="24"/>
        </w:rPr>
        <w:t xml:space="preserve">Se recibirán propuestas del concurso  a más tardar </w:t>
      </w:r>
      <w:r w:rsidRPr="00403B77">
        <w:rPr>
          <w:rFonts w:cs="Arial"/>
          <w:sz w:val="24"/>
          <w:szCs w:val="24"/>
        </w:rPr>
        <w:t xml:space="preserve">el </w:t>
      </w:r>
      <w:r w:rsidR="00403B77" w:rsidRPr="00403B77">
        <w:rPr>
          <w:rFonts w:cs="Arial"/>
          <w:b/>
          <w:sz w:val="24"/>
          <w:szCs w:val="24"/>
        </w:rPr>
        <w:t>24</w:t>
      </w:r>
      <w:r w:rsidR="00B64E17" w:rsidRPr="00403B77">
        <w:rPr>
          <w:rFonts w:cs="Arial"/>
          <w:b/>
          <w:sz w:val="24"/>
          <w:szCs w:val="24"/>
        </w:rPr>
        <w:t xml:space="preserve"> </w:t>
      </w:r>
      <w:r w:rsidRPr="00403B77">
        <w:rPr>
          <w:rFonts w:cs="Arial"/>
          <w:b/>
          <w:sz w:val="24"/>
          <w:szCs w:val="24"/>
        </w:rPr>
        <w:t xml:space="preserve">de </w:t>
      </w:r>
      <w:r w:rsidR="003B0C01" w:rsidRPr="00403B77">
        <w:rPr>
          <w:rFonts w:cs="Arial"/>
          <w:b/>
          <w:sz w:val="24"/>
          <w:szCs w:val="24"/>
        </w:rPr>
        <w:t>junio</w:t>
      </w:r>
      <w:r w:rsidRPr="00403B77">
        <w:rPr>
          <w:rFonts w:cs="Arial"/>
          <w:b/>
          <w:sz w:val="24"/>
          <w:szCs w:val="24"/>
        </w:rPr>
        <w:t xml:space="preserve"> del 2015, hasta la 3:00 PM</w:t>
      </w:r>
      <w:r w:rsidRPr="00403B77">
        <w:rPr>
          <w:rFonts w:cs="Arial"/>
          <w:sz w:val="24"/>
          <w:szCs w:val="24"/>
        </w:rPr>
        <w:t xml:space="preserve"> </w:t>
      </w:r>
      <w:r w:rsidRPr="00B64E17">
        <w:rPr>
          <w:rFonts w:cs="Arial"/>
          <w:sz w:val="24"/>
          <w:szCs w:val="24"/>
        </w:rPr>
        <w:t xml:space="preserve">en la Oficina del Proyecto PINPROS, ubicada en el campus de la Universidad Nacional de Agricultura (UNA), en el barrio el Espino, de la Ciudad de Catacamas, Departamento de Olancho.  Entenderse con Sra. Xiomara Rodríguez García, Cel. </w:t>
      </w:r>
      <w:r w:rsidR="000D2883" w:rsidRPr="00B64E17">
        <w:rPr>
          <w:rFonts w:cs="Arial"/>
          <w:sz w:val="24"/>
          <w:szCs w:val="24"/>
        </w:rPr>
        <w:t>32608903</w:t>
      </w:r>
      <w:r w:rsidRPr="00B64E17">
        <w:rPr>
          <w:rFonts w:cs="Arial"/>
          <w:sz w:val="24"/>
          <w:szCs w:val="24"/>
        </w:rPr>
        <w:t>.</w:t>
      </w:r>
    </w:p>
    <w:p w14:paraId="2C70741C" w14:textId="77777777" w:rsidR="00D72106" w:rsidRPr="00B64E17" w:rsidRDefault="00D72106" w:rsidP="001F599C">
      <w:pPr>
        <w:suppressAutoHyphens/>
        <w:spacing w:before="120" w:after="120"/>
        <w:ind w:right="-32"/>
        <w:jc w:val="both"/>
        <w:rPr>
          <w:rFonts w:cs="Arial"/>
          <w:sz w:val="24"/>
          <w:szCs w:val="24"/>
        </w:rPr>
      </w:pPr>
    </w:p>
    <w:p w14:paraId="71232452" w14:textId="77777777" w:rsidR="003B0C01" w:rsidRPr="00B64E17" w:rsidRDefault="003B0C01" w:rsidP="001F599C">
      <w:pPr>
        <w:suppressAutoHyphens/>
        <w:spacing w:before="120" w:after="120"/>
        <w:ind w:right="-32"/>
        <w:jc w:val="both"/>
        <w:rPr>
          <w:rFonts w:cs="Arial"/>
          <w:sz w:val="24"/>
          <w:szCs w:val="24"/>
        </w:rPr>
      </w:pPr>
    </w:p>
    <w:p w14:paraId="6C3548EF" w14:textId="77777777" w:rsidR="00D72106" w:rsidRPr="00B64E17" w:rsidRDefault="00D72106" w:rsidP="001F599C">
      <w:pPr>
        <w:pStyle w:val="Prrafodelista"/>
        <w:spacing w:line="240" w:lineRule="auto"/>
        <w:ind w:left="360" w:right="2"/>
        <w:rPr>
          <w:rFonts w:cs="Arial"/>
          <w:b/>
          <w:i/>
          <w:sz w:val="24"/>
          <w:szCs w:val="24"/>
        </w:rPr>
      </w:pPr>
      <w:r w:rsidRPr="00B64E17">
        <w:rPr>
          <w:rFonts w:cs="Arial"/>
          <w:b/>
          <w:i/>
          <w:sz w:val="24"/>
          <w:szCs w:val="24"/>
        </w:rPr>
        <w:t>M. Sc. Oscar Ovidio Redondo</w:t>
      </w:r>
    </w:p>
    <w:p w14:paraId="533BEF6F" w14:textId="77777777" w:rsidR="00D72106" w:rsidRPr="00B64E17" w:rsidRDefault="00D72106" w:rsidP="001F599C">
      <w:pPr>
        <w:pStyle w:val="Prrafodelista"/>
        <w:spacing w:line="240" w:lineRule="auto"/>
        <w:ind w:left="360" w:right="2"/>
        <w:rPr>
          <w:rFonts w:cs="Arial"/>
          <w:b/>
          <w:i/>
          <w:sz w:val="24"/>
          <w:szCs w:val="24"/>
        </w:rPr>
      </w:pPr>
      <w:r w:rsidRPr="00B64E17">
        <w:rPr>
          <w:rFonts w:cs="Arial"/>
          <w:b/>
          <w:i/>
          <w:sz w:val="24"/>
          <w:szCs w:val="24"/>
        </w:rPr>
        <w:t>Universidad Nacional de Agricultura</w:t>
      </w:r>
    </w:p>
    <w:p w14:paraId="3D5D63D8" w14:textId="77777777" w:rsidR="005A44F5" w:rsidRPr="00B64E17" w:rsidRDefault="005A44F5" w:rsidP="003516F7">
      <w:pPr>
        <w:autoSpaceDE w:val="0"/>
        <w:spacing w:after="0"/>
        <w:ind w:right="74"/>
        <w:jc w:val="both"/>
        <w:rPr>
          <w:rFonts w:eastAsia="Times New Roman" w:cs="Arial"/>
          <w:color w:val="FF0000"/>
          <w:sz w:val="24"/>
          <w:szCs w:val="24"/>
          <w:lang w:val="es-MX"/>
        </w:rPr>
      </w:pPr>
    </w:p>
    <w:p w14:paraId="42CC2C3C"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2DC9E0AD"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34BD0F63"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540407D4"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39AD3911"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45730DFA"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69EC10A0"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2046BE0B"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54F55F65"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645996C2"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5BF96DFC"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0AFD50C4"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3310181D"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0B79F11F"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6023EAE8"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5CF7AC68"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249E01BA"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5CB4FE48"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268BF576"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62547985"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5DC6D25C"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2F80F49B" w14:textId="77777777" w:rsidR="00D72106" w:rsidRPr="00B64E17" w:rsidRDefault="00D72106" w:rsidP="003516F7">
      <w:pPr>
        <w:autoSpaceDE w:val="0"/>
        <w:spacing w:after="0"/>
        <w:ind w:right="74"/>
        <w:jc w:val="both"/>
        <w:rPr>
          <w:rFonts w:eastAsia="Times New Roman" w:cs="Arial"/>
          <w:color w:val="FF0000"/>
          <w:sz w:val="24"/>
          <w:szCs w:val="24"/>
          <w:lang w:val="es-MX"/>
        </w:rPr>
      </w:pPr>
    </w:p>
    <w:p w14:paraId="0134A858" w14:textId="77777777" w:rsidR="001F599C" w:rsidRPr="00B64E17" w:rsidRDefault="001F599C" w:rsidP="003516F7">
      <w:pPr>
        <w:autoSpaceDE w:val="0"/>
        <w:spacing w:after="0"/>
        <w:ind w:right="74"/>
        <w:jc w:val="both"/>
        <w:rPr>
          <w:rFonts w:eastAsia="Times New Roman" w:cs="Arial"/>
          <w:color w:val="FF0000"/>
          <w:sz w:val="24"/>
          <w:szCs w:val="24"/>
          <w:lang w:val="es-MX"/>
        </w:rPr>
      </w:pPr>
    </w:p>
    <w:p w14:paraId="5C2AD6C3" w14:textId="77777777" w:rsidR="005A44F5" w:rsidRPr="00B64E17" w:rsidRDefault="00AE15CA" w:rsidP="003516F7">
      <w:pPr>
        <w:suppressAutoHyphens/>
        <w:spacing w:after="0"/>
        <w:jc w:val="center"/>
        <w:outlineLvl w:val="3"/>
        <w:rPr>
          <w:rFonts w:eastAsia="Times New Roman" w:cs="Arial"/>
          <w:b/>
          <w:iCs/>
          <w:sz w:val="28"/>
          <w:szCs w:val="24"/>
        </w:rPr>
      </w:pPr>
      <w:bookmarkStart w:id="3" w:name="_Toc364779450"/>
      <w:bookmarkStart w:id="4" w:name="_Toc421718297"/>
      <w:r w:rsidRPr="00B64E17">
        <w:rPr>
          <w:rFonts w:eastAsia="Times New Roman" w:cs="Arial"/>
          <w:b/>
          <w:iCs/>
          <w:sz w:val="28"/>
          <w:szCs w:val="24"/>
        </w:rPr>
        <w:lastRenderedPageBreak/>
        <w:t>SECCIÓN II.</w:t>
      </w:r>
      <w:bookmarkEnd w:id="4"/>
      <w:r w:rsidRPr="00B64E17">
        <w:rPr>
          <w:rFonts w:eastAsia="Times New Roman" w:cs="Arial"/>
          <w:b/>
          <w:iCs/>
          <w:sz w:val="28"/>
          <w:szCs w:val="24"/>
        </w:rPr>
        <w:t xml:space="preserve">       </w:t>
      </w:r>
    </w:p>
    <w:p w14:paraId="727DE9C7" w14:textId="77777777" w:rsidR="005A44F5" w:rsidRPr="00B64E17" w:rsidRDefault="00AE15CA" w:rsidP="003516F7">
      <w:pPr>
        <w:suppressAutoHyphens/>
        <w:spacing w:after="0"/>
        <w:jc w:val="center"/>
        <w:outlineLvl w:val="0"/>
        <w:rPr>
          <w:rFonts w:eastAsia="Times New Roman" w:cs="Arial"/>
          <w:b/>
          <w:iCs/>
          <w:sz w:val="24"/>
          <w:szCs w:val="24"/>
        </w:rPr>
      </w:pPr>
      <w:bookmarkStart w:id="5" w:name="_Toc421718298"/>
      <w:r w:rsidRPr="00B64E17">
        <w:rPr>
          <w:rFonts w:eastAsia="Times New Roman" w:cs="Arial"/>
          <w:b/>
          <w:iCs/>
          <w:sz w:val="24"/>
          <w:szCs w:val="24"/>
        </w:rPr>
        <w:t>INSTRUCCIONES A LOS OFERENTES</w:t>
      </w:r>
      <w:bookmarkEnd w:id="3"/>
      <w:bookmarkEnd w:id="5"/>
    </w:p>
    <w:p w14:paraId="637E7505" w14:textId="77777777" w:rsidR="005A44F5" w:rsidRPr="00B64E17" w:rsidRDefault="005A44F5" w:rsidP="003516F7">
      <w:pPr>
        <w:suppressAutoHyphens/>
        <w:spacing w:after="0"/>
        <w:jc w:val="center"/>
        <w:outlineLvl w:val="0"/>
        <w:rPr>
          <w:rFonts w:eastAsia="Times New Roman" w:cs="Arial"/>
          <w:b/>
          <w:iCs/>
          <w:sz w:val="24"/>
          <w:szCs w:val="24"/>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53"/>
        <w:gridCol w:w="88"/>
        <w:gridCol w:w="7655"/>
      </w:tblGrid>
      <w:tr w:rsidR="005A44F5" w:rsidRPr="00B64E17" w14:paraId="3E0C3BF0" w14:textId="77777777" w:rsidTr="000D712A">
        <w:tc>
          <w:tcPr>
            <w:tcW w:w="10256" w:type="dxa"/>
            <w:gridSpan w:val="4"/>
            <w:vAlign w:val="center"/>
          </w:tcPr>
          <w:p w14:paraId="055C393B" w14:textId="77777777" w:rsidR="005A44F5" w:rsidRPr="00B64E17" w:rsidRDefault="00FC0807" w:rsidP="00A419A6">
            <w:pPr>
              <w:pStyle w:val="Prrafodelista"/>
              <w:numPr>
                <w:ilvl w:val="0"/>
                <w:numId w:val="6"/>
              </w:numPr>
              <w:suppressAutoHyphens/>
              <w:spacing w:before="100" w:after="100"/>
              <w:outlineLvl w:val="1"/>
              <w:rPr>
                <w:rFonts w:eastAsia="Times New Roman" w:cs="Arial"/>
                <w:b/>
                <w:sz w:val="24"/>
                <w:szCs w:val="24"/>
              </w:rPr>
            </w:pPr>
            <w:bookmarkStart w:id="6" w:name="_Toc421718299"/>
            <w:r w:rsidRPr="00B64E17">
              <w:rPr>
                <w:rFonts w:eastAsia="Times New Roman" w:cs="Arial"/>
                <w:b/>
                <w:sz w:val="24"/>
                <w:szCs w:val="24"/>
              </w:rPr>
              <w:t>DATOS DEL CONCURSO</w:t>
            </w:r>
            <w:bookmarkEnd w:id="6"/>
            <w:r w:rsidRPr="00B64E17">
              <w:rPr>
                <w:rFonts w:eastAsia="Times New Roman" w:cs="Arial"/>
                <w:b/>
                <w:sz w:val="24"/>
                <w:szCs w:val="24"/>
              </w:rPr>
              <w:t xml:space="preserve"> </w:t>
            </w:r>
          </w:p>
        </w:tc>
      </w:tr>
      <w:tr w:rsidR="00FC0807" w:rsidRPr="00B64E17" w14:paraId="01FA37B5" w14:textId="77777777" w:rsidTr="000D712A">
        <w:tc>
          <w:tcPr>
            <w:tcW w:w="2460" w:type="dxa"/>
          </w:tcPr>
          <w:p w14:paraId="7664462B" w14:textId="77777777" w:rsidR="00FC0807" w:rsidRPr="00B64E17" w:rsidRDefault="00FC0807" w:rsidP="003516F7">
            <w:pPr>
              <w:suppressAutoHyphens/>
              <w:spacing w:before="100" w:after="100"/>
              <w:rPr>
                <w:rFonts w:eastAsia="Times New Roman" w:cs="Arial"/>
                <w:b/>
                <w:sz w:val="24"/>
                <w:szCs w:val="24"/>
              </w:rPr>
            </w:pPr>
            <w:r w:rsidRPr="00B64E17">
              <w:rPr>
                <w:rFonts w:eastAsia="Times New Roman" w:cs="Arial"/>
                <w:b/>
                <w:sz w:val="24"/>
                <w:szCs w:val="24"/>
              </w:rPr>
              <w:t xml:space="preserve">GENERALIDADES  DEL CONCURSO </w:t>
            </w:r>
          </w:p>
        </w:tc>
        <w:tc>
          <w:tcPr>
            <w:tcW w:w="7796" w:type="dxa"/>
            <w:gridSpan w:val="3"/>
          </w:tcPr>
          <w:p w14:paraId="7FE4D39B" w14:textId="77777777" w:rsidR="00FC0807" w:rsidRPr="00B64E17" w:rsidRDefault="00FC0807" w:rsidP="00A419A6">
            <w:pPr>
              <w:pStyle w:val="Prrafodelista"/>
              <w:numPr>
                <w:ilvl w:val="0"/>
                <w:numId w:val="7"/>
              </w:numPr>
              <w:suppressAutoHyphens/>
              <w:jc w:val="both"/>
              <w:rPr>
                <w:rFonts w:cs="Arial"/>
                <w:sz w:val="24"/>
                <w:szCs w:val="24"/>
              </w:rPr>
            </w:pPr>
            <w:r w:rsidRPr="00B64E17">
              <w:rPr>
                <w:rFonts w:cs="Arial"/>
                <w:b/>
                <w:sz w:val="24"/>
                <w:szCs w:val="24"/>
              </w:rPr>
              <w:t>Número de identificación del Concurso:</w:t>
            </w:r>
            <w:r w:rsidRPr="00B64E17">
              <w:rPr>
                <w:rFonts w:cs="Arial"/>
                <w:sz w:val="24"/>
                <w:szCs w:val="24"/>
              </w:rPr>
              <w:t xml:space="preserve"> No. CPN-01-CONSULTORIA-UNA-PINPROS-2015. </w:t>
            </w:r>
          </w:p>
          <w:p w14:paraId="0896E868" w14:textId="77777777" w:rsidR="009419FA" w:rsidRPr="00B64E17" w:rsidRDefault="00FC0807" w:rsidP="00A419A6">
            <w:pPr>
              <w:pStyle w:val="Prrafodelista"/>
              <w:numPr>
                <w:ilvl w:val="0"/>
                <w:numId w:val="7"/>
              </w:numPr>
              <w:suppressAutoHyphens/>
              <w:ind w:right="117"/>
              <w:jc w:val="both"/>
              <w:rPr>
                <w:rFonts w:cs="Arial"/>
                <w:sz w:val="24"/>
                <w:szCs w:val="24"/>
              </w:rPr>
            </w:pPr>
            <w:r w:rsidRPr="00B64E17">
              <w:rPr>
                <w:rFonts w:cs="Arial"/>
                <w:b/>
                <w:sz w:val="24"/>
                <w:szCs w:val="24"/>
              </w:rPr>
              <w:t>Nombre del  Prestatario /Beneficiario:</w:t>
            </w:r>
            <w:r w:rsidRPr="00B64E17">
              <w:rPr>
                <w:rFonts w:cs="Arial"/>
                <w:sz w:val="24"/>
                <w:szCs w:val="24"/>
              </w:rPr>
              <w:t xml:space="preserve"> Universidad Nacional de Agricultura (UNA).</w:t>
            </w:r>
          </w:p>
          <w:p w14:paraId="4DB72D03" w14:textId="77777777" w:rsidR="001B2F6E" w:rsidRPr="001B2F6E" w:rsidRDefault="00FC0807" w:rsidP="00B64E17">
            <w:pPr>
              <w:pStyle w:val="Prrafodelista"/>
              <w:numPr>
                <w:ilvl w:val="0"/>
                <w:numId w:val="7"/>
              </w:numPr>
              <w:suppressAutoHyphens/>
              <w:ind w:right="117"/>
              <w:jc w:val="both"/>
              <w:rPr>
                <w:rFonts w:eastAsia="Times New Roman" w:cs="Arial"/>
                <w:b/>
                <w:sz w:val="24"/>
                <w:szCs w:val="24"/>
              </w:rPr>
            </w:pPr>
            <w:r w:rsidRPr="00B64E17">
              <w:rPr>
                <w:rFonts w:cs="Arial"/>
                <w:b/>
                <w:sz w:val="24"/>
                <w:szCs w:val="24"/>
              </w:rPr>
              <w:t>Nombre del Concurso y descripción de la consultoría a realizar:</w:t>
            </w:r>
            <w:r w:rsidRPr="00B64E17">
              <w:rPr>
                <w:rFonts w:cs="Arial"/>
                <w:sz w:val="24"/>
                <w:szCs w:val="24"/>
              </w:rPr>
              <w:t xml:space="preserve"> </w:t>
            </w:r>
            <w:r w:rsidR="00FA5FB2" w:rsidRPr="00B64E17">
              <w:rPr>
                <w:rFonts w:eastAsia="Times New Roman" w:cs="Arial"/>
                <w:sz w:val="24"/>
                <w:szCs w:val="24"/>
              </w:rPr>
              <w:t xml:space="preserve">CONSULTORIA PARA LA ELABORACIÓN DEL  DISEÑO DE LA AMPLIACIÓN DEL SISTEMA DE ALCANTARILLADO SANITARIO DE LA UNIVERSIDAD NACIONAL DE AGRICULTURA (UNA) Y LEVANTAMIENTO DE INFORMACIÓN DE CAMPO PARA EL DISEÑO DEL SISTEMA DE TRATAMIENTO DE AGUAS RESIDUALES Y DE OTROS SUBPROYECTOS DEL PINPROS </w:t>
            </w:r>
          </w:p>
          <w:p w14:paraId="69D7418A" w14:textId="0746A76E" w:rsidR="00FC0807" w:rsidRPr="00B64E17" w:rsidRDefault="00FC0807" w:rsidP="00B64E17">
            <w:pPr>
              <w:pStyle w:val="Prrafodelista"/>
              <w:numPr>
                <w:ilvl w:val="0"/>
                <w:numId w:val="7"/>
              </w:numPr>
              <w:suppressAutoHyphens/>
              <w:ind w:right="117"/>
              <w:jc w:val="both"/>
              <w:rPr>
                <w:rFonts w:eastAsia="Times New Roman" w:cs="Arial"/>
                <w:b/>
                <w:sz w:val="24"/>
                <w:szCs w:val="24"/>
              </w:rPr>
            </w:pPr>
            <w:r w:rsidRPr="00B64E17">
              <w:rPr>
                <w:rFonts w:cs="Arial"/>
                <w:b/>
                <w:sz w:val="24"/>
                <w:szCs w:val="24"/>
              </w:rPr>
              <w:t>La duración de la consultoría</w:t>
            </w:r>
            <w:r w:rsidR="009419FA" w:rsidRPr="00B64E17">
              <w:rPr>
                <w:rFonts w:cs="Arial"/>
                <w:sz w:val="24"/>
                <w:szCs w:val="24"/>
              </w:rPr>
              <w:t xml:space="preserve">: </w:t>
            </w:r>
            <w:r w:rsidR="00B64E17" w:rsidRPr="00B64E17">
              <w:rPr>
                <w:rFonts w:cs="Arial"/>
                <w:sz w:val="24"/>
                <w:szCs w:val="24"/>
              </w:rPr>
              <w:t>Noventa</w:t>
            </w:r>
            <w:r w:rsidR="009419FA" w:rsidRPr="00B64E17">
              <w:rPr>
                <w:rFonts w:cs="Arial"/>
                <w:sz w:val="24"/>
                <w:szCs w:val="24"/>
              </w:rPr>
              <w:t xml:space="preserve"> (</w:t>
            </w:r>
            <w:r w:rsidR="00B64E17" w:rsidRPr="00B64E17">
              <w:rPr>
                <w:rFonts w:cs="Arial"/>
                <w:sz w:val="24"/>
                <w:szCs w:val="24"/>
              </w:rPr>
              <w:t>90</w:t>
            </w:r>
            <w:r w:rsidR="009419FA" w:rsidRPr="00B64E17">
              <w:rPr>
                <w:rFonts w:cs="Arial"/>
                <w:sz w:val="24"/>
                <w:szCs w:val="24"/>
              </w:rPr>
              <w:t xml:space="preserve">) días calendario a partir de firma del contrato. </w:t>
            </w:r>
          </w:p>
        </w:tc>
      </w:tr>
      <w:tr w:rsidR="005A44F5" w:rsidRPr="00B64E17" w14:paraId="00C91349" w14:textId="77777777" w:rsidTr="000D712A">
        <w:tc>
          <w:tcPr>
            <w:tcW w:w="2460" w:type="dxa"/>
          </w:tcPr>
          <w:p w14:paraId="7737D5CB" w14:textId="77777777" w:rsidR="005A44F5" w:rsidRPr="00B64E17" w:rsidRDefault="00A30F77" w:rsidP="003516F7">
            <w:pPr>
              <w:suppressAutoHyphens/>
              <w:spacing w:before="100" w:after="100"/>
              <w:rPr>
                <w:rFonts w:eastAsia="Times New Roman" w:cs="Arial"/>
                <w:b/>
                <w:sz w:val="24"/>
                <w:szCs w:val="24"/>
              </w:rPr>
            </w:pPr>
            <w:r w:rsidRPr="00B64E17">
              <w:rPr>
                <w:rFonts w:eastAsia="Times New Roman" w:cs="Arial"/>
                <w:b/>
                <w:sz w:val="24"/>
                <w:szCs w:val="24"/>
              </w:rPr>
              <w:t>DEFINICIONES</w:t>
            </w:r>
          </w:p>
        </w:tc>
        <w:tc>
          <w:tcPr>
            <w:tcW w:w="7796" w:type="dxa"/>
            <w:gridSpan w:val="3"/>
          </w:tcPr>
          <w:p w14:paraId="3411D20C"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BCIE</w:t>
            </w:r>
            <w:r w:rsidRPr="00B64E17">
              <w:rPr>
                <w:rFonts w:eastAsia="Times New Roman" w:cs="Arial"/>
                <w:sz w:val="24"/>
                <w:szCs w:val="24"/>
              </w:rPr>
              <w:t>: Banco Centroamericano de Integración Económica.</w:t>
            </w:r>
          </w:p>
          <w:p w14:paraId="2AB3E629"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Co-calificación:</w:t>
            </w:r>
            <w:r w:rsidRPr="00B64E17">
              <w:rPr>
                <w:rFonts w:eastAsia="Times New Roman" w:cs="Arial"/>
                <w:sz w:val="24"/>
                <w:szCs w:val="24"/>
              </w:rPr>
              <w:t xml:space="preserve"> Procedimiento mediante el cual se presentan en forma simultánea los antecedentes legales, técnicos y financieros del Oferente que demuestran sus capacidades, con la oferta técnica y la económica, con el propósito de precalificar a los Oferentes y posteriormente evaluar las ofertas en el marco de un mismo proceso. </w:t>
            </w:r>
          </w:p>
          <w:p w14:paraId="52917787"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Comité Ejecutivo del Concurso:</w:t>
            </w:r>
            <w:r w:rsidRPr="00B64E17">
              <w:rPr>
                <w:rFonts w:eastAsia="Times New Roman" w:cs="Arial"/>
                <w:sz w:val="24"/>
                <w:szCs w:val="24"/>
              </w:rPr>
              <w:t xml:space="preserve"> Es el nombrado por el Prestatario/Beneficiario que será en todo momento su representante para todo lo relacionado con el proceso de concurso.</w:t>
            </w:r>
          </w:p>
          <w:p w14:paraId="31A35E92" w14:textId="77777777" w:rsidR="00C51EED" w:rsidRPr="00B64E17" w:rsidRDefault="005A44F5" w:rsidP="003516F7">
            <w:pPr>
              <w:spacing w:before="100" w:after="100"/>
              <w:ind w:left="91" w:right="34"/>
              <w:jc w:val="both"/>
              <w:rPr>
                <w:rFonts w:eastAsia="Times New Roman" w:cs="Arial"/>
                <w:b/>
                <w:sz w:val="24"/>
                <w:szCs w:val="24"/>
              </w:rPr>
            </w:pPr>
            <w:r w:rsidRPr="00B64E17">
              <w:rPr>
                <w:rFonts w:eastAsia="Times New Roman" w:cs="Arial"/>
                <w:b/>
                <w:sz w:val="24"/>
                <w:szCs w:val="24"/>
              </w:rPr>
              <w:t xml:space="preserve">Concurso </w:t>
            </w:r>
            <w:r w:rsidR="00D72106" w:rsidRPr="00B64E17">
              <w:rPr>
                <w:rFonts w:eastAsia="Times New Roman" w:cs="Arial"/>
                <w:b/>
                <w:sz w:val="24"/>
                <w:szCs w:val="24"/>
              </w:rPr>
              <w:t>Privado</w:t>
            </w:r>
            <w:r w:rsidRPr="00B64E17">
              <w:rPr>
                <w:rFonts w:eastAsia="Times New Roman" w:cs="Arial"/>
                <w:b/>
                <w:sz w:val="24"/>
                <w:szCs w:val="24"/>
              </w:rPr>
              <w:t>:</w:t>
            </w:r>
            <w:r w:rsidRPr="00B64E17">
              <w:rPr>
                <w:rFonts w:eastAsia="Times New Roman" w:cs="Arial"/>
                <w:sz w:val="24"/>
                <w:szCs w:val="24"/>
              </w:rPr>
              <w:t xml:space="preserve"> </w:t>
            </w:r>
            <w:r w:rsidR="00C51EED" w:rsidRPr="00B64E17">
              <w:rPr>
                <w:rFonts w:eastAsia="Times New Roman" w:cs="Arial"/>
                <w:sz w:val="24"/>
                <w:szCs w:val="24"/>
              </w:rPr>
              <w:t xml:space="preserve">Procedimiento consistente en la invitación privada a potenciales interesados para que presenten ofertas técnicas y económicas para la adjudicación de contratos de consultoría, sujetándose a los términos de referencia y demás condiciones establecidas por el órgano responsable de la contratación; </w:t>
            </w:r>
          </w:p>
          <w:p w14:paraId="636FC96C" w14:textId="77777777" w:rsidR="005A44F5" w:rsidRPr="00B64E17" w:rsidRDefault="00C51EED" w:rsidP="003516F7">
            <w:pPr>
              <w:spacing w:before="100" w:after="100"/>
              <w:ind w:left="91" w:right="34"/>
              <w:jc w:val="both"/>
              <w:rPr>
                <w:rFonts w:eastAsia="Times New Roman" w:cs="Arial"/>
                <w:sz w:val="24"/>
                <w:szCs w:val="24"/>
              </w:rPr>
            </w:pPr>
            <w:r w:rsidRPr="00B64E17">
              <w:rPr>
                <w:rFonts w:eastAsia="Times New Roman" w:cs="Arial"/>
                <w:b/>
                <w:sz w:val="24"/>
                <w:szCs w:val="24"/>
              </w:rPr>
              <w:t>Firma Consultora:</w:t>
            </w:r>
            <w:r w:rsidRPr="00B64E17">
              <w:rPr>
                <w:rFonts w:eastAsia="Times New Roman" w:cs="Arial"/>
                <w:sz w:val="24"/>
                <w:szCs w:val="24"/>
              </w:rPr>
              <w:t xml:space="preserve"> Es aquella sociedad mercantil o comerciante individual, legalmente constituida, integrada o que cuente principalmente con personal profesional que ofrece servicios de consultoría, asesoría, dictamen de expertos y servicios profesionales de diversa índole.  </w:t>
            </w:r>
          </w:p>
          <w:p w14:paraId="528F31E3"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lastRenderedPageBreak/>
              <w:t>Consultorías:</w:t>
            </w:r>
            <w:r w:rsidRPr="00B64E17">
              <w:rPr>
                <w:rFonts w:eastAsia="Times New Roman" w:cs="Arial"/>
                <w:sz w:val="24"/>
                <w:szCs w:val="24"/>
              </w:rPr>
              <w:t xml:space="preserve"> Servicios Intelectuales requeridos para estudios, diagnósticos, diseños, asesorías, supervisión y otros que requieran conocimientos intelectuales específicos.</w:t>
            </w:r>
          </w:p>
          <w:p w14:paraId="5A79C2C1"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Día:</w:t>
            </w:r>
            <w:r w:rsidRPr="00B64E17">
              <w:rPr>
                <w:rFonts w:eastAsia="Times New Roman" w:cs="Arial"/>
                <w:sz w:val="24"/>
                <w:szCs w:val="24"/>
              </w:rPr>
              <w:t xml:space="preserve"> Se entenderá que los plazos expresados en días se refieren a días calendario; excepto cuando se especifique “días hábiles”. </w:t>
            </w:r>
          </w:p>
          <w:p w14:paraId="0C315888"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sz w:val="24"/>
                <w:szCs w:val="24"/>
              </w:rPr>
              <w:t>I</w:t>
            </w:r>
            <w:r w:rsidRPr="00B64E17">
              <w:rPr>
                <w:rFonts w:eastAsia="Times New Roman" w:cs="Arial"/>
                <w:b/>
                <w:sz w:val="24"/>
                <w:szCs w:val="24"/>
              </w:rPr>
              <w:t>nforme o Acta (del proceso):</w:t>
            </w:r>
            <w:r w:rsidRPr="00B64E17">
              <w:rPr>
                <w:rFonts w:eastAsia="Times New Roman" w:cs="Arial"/>
                <w:sz w:val="24"/>
                <w:szCs w:val="24"/>
              </w:rPr>
              <w:t xml:space="preserve"> Documento que presenta el Prestatario/Beneficiario con los resultados y recomendación sobre el proceso realizado (precalificación de Oferentes o evaluación de Ofertas), para obtener la no objeción del BCIE previo a notificar los resultados a los Oferentes.</w:t>
            </w:r>
          </w:p>
          <w:p w14:paraId="5C1E1AE4"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Oferente:</w:t>
            </w:r>
            <w:r w:rsidRPr="00B64E17">
              <w:rPr>
                <w:rFonts w:eastAsia="Times New Roman" w:cs="Arial"/>
                <w:sz w:val="24"/>
                <w:szCs w:val="24"/>
              </w:rPr>
              <w:t xml:space="preserve"> Persona natural o jurídica que participa en un proceso de precalificación, licitación o concurso, ofreciendo sus capacidades y/o la provisión de bienes, obras, servicios o consultorías solicitados.</w:t>
            </w:r>
          </w:p>
          <w:p w14:paraId="09FA9398"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Propuesta:</w:t>
            </w:r>
            <w:r w:rsidRPr="00B64E17">
              <w:rPr>
                <w:rFonts w:eastAsia="Times New Roman" w:cs="Arial"/>
                <w:sz w:val="24"/>
                <w:szCs w:val="24"/>
              </w:rPr>
              <w:t xml:space="preserve"> Documentación que presenta un Oferente para un proceso de precalificación, licitación o concurso para ser considerado como potencial proveedor de bienes, obras, servicios o consultorías.</w:t>
            </w:r>
          </w:p>
          <w:p w14:paraId="6CFCDDDF"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Prestatario/Beneficiario</w:t>
            </w:r>
            <w:r w:rsidRPr="00B64E17">
              <w:rPr>
                <w:rFonts w:eastAsia="Times New Roman" w:cs="Arial"/>
                <w:sz w:val="24"/>
                <w:szCs w:val="24"/>
              </w:rPr>
              <w:t>: Persona natural o jurídica, pública o privada, que ha suscrito un contrato o convenio de financiamiento con el BCIE. Podrá nombrar un Organismo Ejecutor que en su nombre será el responsable de la ejecución de la operación.</w:t>
            </w:r>
          </w:p>
          <w:p w14:paraId="3BD8A1EF" w14:textId="77777777" w:rsidR="005A44F5" w:rsidRPr="00B64E17" w:rsidRDefault="005A44F5" w:rsidP="003516F7">
            <w:pPr>
              <w:spacing w:before="100" w:after="100"/>
              <w:ind w:left="91" w:right="34"/>
              <w:jc w:val="both"/>
              <w:rPr>
                <w:rFonts w:eastAsia="Times New Roman" w:cs="Arial"/>
                <w:sz w:val="24"/>
                <w:szCs w:val="24"/>
              </w:rPr>
            </w:pPr>
            <w:r w:rsidRPr="00B64E17">
              <w:rPr>
                <w:rFonts w:eastAsia="Times New Roman" w:cs="Arial"/>
                <w:b/>
                <w:sz w:val="24"/>
                <w:szCs w:val="24"/>
              </w:rPr>
              <w:t>Protesta:</w:t>
            </w:r>
            <w:r w:rsidRPr="00B64E17">
              <w:rPr>
                <w:rFonts w:eastAsia="Times New Roman" w:cs="Arial"/>
                <w:sz w:val="24"/>
                <w:szCs w:val="24"/>
              </w:rPr>
              <w:t xml:space="preserve"> Es todo reclamo, objeción, impugnación, rechazo u otra manifestación de inconformidad, presentado por escrito en tiempo y forma por un Oferente ante la autoridad competente y claramente establecida en los Documentos Base, interpuesto durante cualquier etapa del proceso de adquisición y hasta la notificación del resultado final. Será requisito indispensable que no existan protestas pendientes de resolver a efecto de proceder a la adjudicación.</w:t>
            </w:r>
          </w:p>
        </w:tc>
      </w:tr>
      <w:tr w:rsidR="00421EE8" w:rsidRPr="00B64E17" w14:paraId="2920A63C" w14:textId="77777777" w:rsidTr="000D712A">
        <w:trPr>
          <w:trHeight w:val="80"/>
        </w:trPr>
        <w:tc>
          <w:tcPr>
            <w:tcW w:w="2460" w:type="dxa"/>
          </w:tcPr>
          <w:p w14:paraId="3CF5999B" w14:textId="77777777" w:rsidR="00421EE8" w:rsidRPr="00B64E17" w:rsidRDefault="00A30F77" w:rsidP="003516F7">
            <w:pPr>
              <w:suppressAutoHyphens/>
              <w:spacing w:before="100" w:after="100"/>
              <w:rPr>
                <w:rFonts w:cs="Arial"/>
                <w:sz w:val="24"/>
                <w:szCs w:val="24"/>
              </w:rPr>
            </w:pPr>
            <w:r w:rsidRPr="00B64E17">
              <w:rPr>
                <w:rFonts w:cs="Arial"/>
                <w:b/>
                <w:sz w:val="24"/>
                <w:szCs w:val="24"/>
              </w:rPr>
              <w:lastRenderedPageBreak/>
              <w:t xml:space="preserve">FUENTE DE FINANCIAMIENTO </w:t>
            </w:r>
          </w:p>
        </w:tc>
        <w:tc>
          <w:tcPr>
            <w:tcW w:w="7796" w:type="dxa"/>
            <w:gridSpan w:val="3"/>
          </w:tcPr>
          <w:p w14:paraId="3512B118" w14:textId="77777777" w:rsidR="00421EE8" w:rsidRPr="00B64E17" w:rsidRDefault="00421EE8" w:rsidP="00C135B0">
            <w:pPr>
              <w:suppressAutoHyphens/>
              <w:spacing w:before="120" w:after="120"/>
              <w:ind w:right="-32"/>
              <w:jc w:val="both"/>
              <w:rPr>
                <w:rFonts w:eastAsia="Times New Roman" w:cs="Arial"/>
                <w:sz w:val="24"/>
                <w:szCs w:val="24"/>
              </w:rPr>
            </w:pPr>
            <w:r w:rsidRPr="00B64E17">
              <w:rPr>
                <w:rFonts w:cs="Arial"/>
                <w:sz w:val="24"/>
                <w:szCs w:val="24"/>
              </w:rPr>
              <w:t xml:space="preserve">El BCIE </w:t>
            </w:r>
            <w:r w:rsidRPr="00B64E17">
              <w:rPr>
                <w:rFonts w:eastAsia="Times New Roman" w:cs="Arial"/>
                <w:sz w:val="24"/>
                <w:szCs w:val="24"/>
              </w:rPr>
              <w:t xml:space="preserve">está otorgando el financiamiento para la ejecución del </w:t>
            </w:r>
            <w:r w:rsidRPr="00B64E17">
              <w:rPr>
                <w:rFonts w:eastAsia="Times New Roman" w:cs="Arial"/>
                <w:b/>
                <w:sz w:val="24"/>
                <w:szCs w:val="24"/>
              </w:rPr>
              <w:t xml:space="preserve">Proyecto </w:t>
            </w:r>
            <w:r w:rsidRPr="00B64E17">
              <w:rPr>
                <w:rFonts w:cs="Arial"/>
                <w:b/>
                <w:sz w:val="24"/>
                <w:szCs w:val="24"/>
              </w:rPr>
              <w:t>Social de Inclusión a la Educación Superior UNA/PINPROS,</w:t>
            </w:r>
            <w:r w:rsidRPr="00B64E17">
              <w:rPr>
                <w:rFonts w:cs="Arial"/>
                <w:sz w:val="24"/>
                <w:szCs w:val="24"/>
              </w:rPr>
              <w:t xml:space="preserve"> convenio de préstamo No.  2069, en el marco de este convenio, como parte de la contrapartida el Gobierno de Honduras, a través de la Universidad Nacional de Agricultura (UNA), está financiando la consultoría para </w:t>
            </w:r>
            <w:r w:rsidR="00C135B0" w:rsidRPr="00B64E17">
              <w:rPr>
                <w:rFonts w:eastAsia="Times New Roman" w:cs="Arial"/>
                <w:sz w:val="24"/>
                <w:szCs w:val="24"/>
              </w:rPr>
              <w:t>Diseñar la ampliación del sistema de alcantarillado sanitario y levantamiento de información de campo para que el  SANAA diseñe el Sistema De Tratamiento De Aguas Residuales De la Universidad Nacional De Agricultura (UNA).</w:t>
            </w:r>
          </w:p>
        </w:tc>
      </w:tr>
      <w:tr w:rsidR="00421EE8" w:rsidRPr="00B64E17" w14:paraId="688DB9D4" w14:textId="77777777" w:rsidTr="000D712A">
        <w:trPr>
          <w:trHeight w:val="80"/>
        </w:trPr>
        <w:tc>
          <w:tcPr>
            <w:tcW w:w="2460" w:type="dxa"/>
          </w:tcPr>
          <w:p w14:paraId="64960E55" w14:textId="77777777" w:rsidR="00421EE8" w:rsidRPr="00B64E17" w:rsidRDefault="00421EE8" w:rsidP="003516F7">
            <w:pPr>
              <w:suppressAutoHyphens/>
              <w:spacing w:before="100" w:after="100"/>
              <w:rPr>
                <w:rFonts w:eastAsia="Times New Roman" w:cs="Arial"/>
                <w:b/>
                <w:sz w:val="24"/>
                <w:szCs w:val="24"/>
              </w:rPr>
            </w:pPr>
            <w:r w:rsidRPr="00B64E17">
              <w:rPr>
                <w:rFonts w:eastAsia="Times New Roman" w:cs="Arial"/>
                <w:b/>
                <w:sz w:val="24"/>
                <w:szCs w:val="24"/>
              </w:rPr>
              <w:lastRenderedPageBreak/>
              <w:br w:type="page"/>
            </w:r>
            <w:r w:rsidR="00A30F77" w:rsidRPr="00B64E17">
              <w:rPr>
                <w:rFonts w:eastAsia="Times New Roman" w:cs="Arial"/>
                <w:b/>
                <w:sz w:val="24"/>
                <w:szCs w:val="24"/>
              </w:rPr>
              <w:t>PRÁCTICAS PROHIBIDAS</w:t>
            </w:r>
          </w:p>
        </w:tc>
        <w:tc>
          <w:tcPr>
            <w:tcW w:w="7796" w:type="dxa"/>
            <w:gridSpan w:val="3"/>
          </w:tcPr>
          <w:p w14:paraId="6BB0B81B" w14:textId="77777777" w:rsidR="00421EE8" w:rsidRPr="00B64E17" w:rsidRDefault="00421EE8" w:rsidP="003516F7">
            <w:pPr>
              <w:spacing w:before="100" w:after="100"/>
              <w:jc w:val="both"/>
              <w:rPr>
                <w:rFonts w:eastAsia="Times New Roman" w:cs="Arial"/>
                <w:sz w:val="24"/>
                <w:szCs w:val="24"/>
              </w:rPr>
            </w:pPr>
            <w:r w:rsidRPr="00B64E17">
              <w:rPr>
                <w:rFonts w:eastAsia="Times New Roman" w:cs="Arial"/>
                <w:sz w:val="24"/>
                <w:szCs w:val="24"/>
              </w:rPr>
              <w:t xml:space="preserve">El BCIE exige que la Universidad Nacional de Agricultura, así como los Oferentes, contratistas y consultores que participen en operaciones con financiamiento del BCIE, observen los más altos niveles éticos, ya sea durante el proceso de adquisición o la ejecución de un contrato. Conforme a las mejores prácticas y para establecer un marco de referencia en su operatividad, el BCIE prohíbe la existencia de las siguientes prácticas prohibidas: Práctica corruptiva, práctica coercitiva, práctica fraudulenta, práctica colusoria, práctica obstructiva. </w:t>
            </w:r>
          </w:p>
          <w:p w14:paraId="7593CCDB" w14:textId="77777777" w:rsidR="00D11680" w:rsidRPr="00B64E17" w:rsidRDefault="00421EE8" w:rsidP="00D11680">
            <w:pPr>
              <w:spacing w:before="100" w:after="100"/>
              <w:jc w:val="both"/>
              <w:rPr>
                <w:rFonts w:eastAsia="Times New Roman" w:cs="Arial"/>
                <w:sz w:val="24"/>
                <w:szCs w:val="24"/>
              </w:rPr>
            </w:pPr>
            <w:r w:rsidRPr="00B64E17">
              <w:rPr>
                <w:rFonts w:eastAsia="Times New Roman" w:cs="Arial"/>
                <w:sz w:val="24"/>
                <w:szCs w:val="24"/>
              </w:rPr>
              <w:t>El BCIE para efectos de esta disposición, define los términos anteriores en el art. 19 de las Normas para la Aplicación de la Política para la Obtención de Bienes, Obras, Servicios y Consultorías con Recursos del BCIE</w:t>
            </w:r>
            <w:r w:rsidR="00D11680" w:rsidRPr="00B64E17">
              <w:rPr>
                <w:rFonts w:eastAsia="Times New Roman" w:cs="Arial"/>
                <w:sz w:val="24"/>
                <w:szCs w:val="24"/>
              </w:rPr>
              <w:t>.</w:t>
            </w:r>
          </w:p>
          <w:p w14:paraId="4226E0E0" w14:textId="77777777" w:rsidR="00421EE8" w:rsidRPr="00B64E17" w:rsidRDefault="00421EE8" w:rsidP="00D11680">
            <w:pPr>
              <w:spacing w:before="100" w:after="100"/>
              <w:jc w:val="both"/>
              <w:rPr>
                <w:rFonts w:eastAsia="Times New Roman" w:cs="Arial"/>
                <w:sz w:val="24"/>
                <w:szCs w:val="24"/>
              </w:rPr>
            </w:pPr>
            <w:r w:rsidRPr="00B64E17">
              <w:rPr>
                <w:rFonts w:eastAsia="Times New Roman" w:cs="Arial"/>
                <w:sz w:val="24"/>
                <w:szCs w:val="24"/>
              </w:rPr>
              <w:t xml:space="preserve">Ante denuncias concretas de prácticas corruptivas ocurridas durante los procesos de adquisición así como durante la ejecución de un contrato resultante de dichos procesos en el marco de una operación </w:t>
            </w:r>
            <w:r w:rsidR="00536114" w:rsidRPr="00B64E17">
              <w:rPr>
                <w:rFonts w:eastAsia="Times New Roman" w:cs="Arial"/>
                <w:sz w:val="24"/>
                <w:szCs w:val="24"/>
              </w:rPr>
              <w:t>se</w:t>
            </w:r>
            <w:r w:rsidRPr="00B64E17">
              <w:rPr>
                <w:rFonts w:eastAsia="Times New Roman" w:cs="Arial"/>
                <w:sz w:val="24"/>
                <w:szCs w:val="24"/>
              </w:rPr>
              <w:t xml:space="preserve"> procederá de inmediato a investigar los hechos denunciados conforme a sus políticas internas relacionadas al tema.</w:t>
            </w:r>
          </w:p>
        </w:tc>
      </w:tr>
      <w:tr w:rsidR="00421EE8" w:rsidRPr="00B64E17" w14:paraId="49D02FF8" w14:textId="77777777" w:rsidTr="000D712A">
        <w:tc>
          <w:tcPr>
            <w:tcW w:w="2460" w:type="dxa"/>
          </w:tcPr>
          <w:p w14:paraId="201EECA8" w14:textId="77777777" w:rsidR="00421EE8" w:rsidRPr="00B64E17" w:rsidRDefault="00A30F77" w:rsidP="003516F7">
            <w:pPr>
              <w:suppressAutoHyphens/>
              <w:spacing w:before="100" w:after="100"/>
              <w:rPr>
                <w:rFonts w:eastAsia="Times New Roman" w:cs="Arial"/>
                <w:b/>
                <w:sz w:val="24"/>
                <w:szCs w:val="24"/>
              </w:rPr>
            </w:pPr>
            <w:r w:rsidRPr="00B64E17">
              <w:rPr>
                <w:rFonts w:eastAsia="Times New Roman" w:cs="Arial"/>
                <w:b/>
                <w:sz w:val="24"/>
                <w:szCs w:val="24"/>
              </w:rPr>
              <w:t>PROHIBICIONES POR CONFLICTO DE INTERÉS</w:t>
            </w:r>
          </w:p>
        </w:tc>
        <w:tc>
          <w:tcPr>
            <w:tcW w:w="7796" w:type="dxa"/>
            <w:gridSpan w:val="3"/>
          </w:tcPr>
          <w:p w14:paraId="5D69BF6C" w14:textId="77777777" w:rsidR="00421EE8" w:rsidRPr="00B64E17" w:rsidRDefault="00421EE8" w:rsidP="003516F7">
            <w:pPr>
              <w:spacing w:before="100" w:after="100"/>
              <w:ind w:left="91"/>
              <w:jc w:val="both"/>
              <w:rPr>
                <w:rFonts w:eastAsia="Times New Roman" w:cs="Arial"/>
                <w:sz w:val="24"/>
                <w:szCs w:val="24"/>
              </w:rPr>
            </w:pPr>
            <w:r w:rsidRPr="00B64E17">
              <w:rPr>
                <w:rFonts w:eastAsia="Times New Roman" w:cs="Arial"/>
                <w:sz w:val="24"/>
                <w:szCs w:val="24"/>
              </w:rPr>
              <w:t>No podrán participar directa o indirectamente en el  suministro de bienes, ejecución de obras, servicios o consultorías para Operaciones financiadas por el BCIE, las siguientes personas:</w:t>
            </w:r>
          </w:p>
          <w:p w14:paraId="3CE17CA2" w14:textId="77777777" w:rsidR="00421EE8" w:rsidRPr="00B64E17" w:rsidRDefault="00421EE8" w:rsidP="003516F7">
            <w:pPr>
              <w:spacing w:before="100" w:after="100"/>
              <w:ind w:left="91"/>
              <w:jc w:val="both"/>
              <w:rPr>
                <w:rFonts w:eastAsia="Times New Roman" w:cs="Arial"/>
                <w:sz w:val="24"/>
                <w:szCs w:val="24"/>
              </w:rPr>
            </w:pPr>
            <w:r w:rsidRPr="00B64E17">
              <w:rPr>
                <w:rFonts w:eastAsia="Times New Roman" w:cs="Arial"/>
                <w:sz w:val="24"/>
                <w:szCs w:val="24"/>
              </w:rPr>
              <w:t>Los funcionarios o empleados del BCIE y del Estado de Honduras.</w:t>
            </w:r>
          </w:p>
          <w:p w14:paraId="317729FF" w14:textId="77777777" w:rsidR="00A30F77" w:rsidRPr="00B64E17" w:rsidRDefault="00421EE8" w:rsidP="00A419A6">
            <w:pPr>
              <w:pStyle w:val="Prrafodelista"/>
              <w:numPr>
                <w:ilvl w:val="0"/>
                <w:numId w:val="5"/>
              </w:numPr>
              <w:spacing w:before="100" w:after="100"/>
              <w:jc w:val="both"/>
              <w:rPr>
                <w:rFonts w:eastAsia="Times New Roman" w:cs="Arial"/>
                <w:color w:val="000000"/>
                <w:sz w:val="24"/>
                <w:szCs w:val="24"/>
              </w:rPr>
            </w:pPr>
            <w:r w:rsidRPr="00B64E17">
              <w:rPr>
                <w:rFonts w:eastAsia="Times New Roman" w:cs="Arial"/>
                <w:color w:val="000000"/>
                <w:sz w:val="24"/>
                <w:szCs w:val="24"/>
              </w:rPr>
              <w:t>Los cónyuges y familiares de dichos funcionarios o empleados hasta el cuarto grado de  consanguinidad o segundo de afinidad, inclusive y</w:t>
            </w:r>
          </w:p>
          <w:p w14:paraId="4392D8A1" w14:textId="77777777" w:rsidR="00421EE8" w:rsidRPr="00B64E17" w:rsidRDefault="00421EE8" w:rsidP="00A419A6">
            <w:pPr>
              <w:pStyle w:val="Prrafodelista"/>
              <w:numPr>
                <w:ilvl w:val="0"/>
                <w:numId w:val="5"/>
              </w:numPr>
              <w:spacing w:before="100" w:after="100"/>
              <w:jc w:val="both"/>
              <w:rPr>
                <w:rFonts w:eastAsia="Times New Roman" w:cs="Arial"/>
                <w:color w:val="000000"/>
                <w:sz w:val="24"/>
                <w:szCs w:val="24"/>
              </w:rPr>
            </w:pPr>
            <w:r w:rsidRPr="00B64E17">
              <w:rPr>
                <w:rFonts w:eastAsia="Times New Roman" w:cs="Arial"/>
                <w:color w:val="000000"/>
                <w:sz w:val="24"/>
                <w:szCs w:val="24"/>
              </w:rPr>
              <w:t>En los financiamientos al sector público, los particulares con nexos familiares o de negocio con los representantes del Prestatario/Beneficiario o su organismo ejecutor, hasta el segundo grado de consanguinidad o segundo de afinidad, inclusive.</w:t>
            </w:r>
          </w:p>
          <w:p w14:paraId="738D6CC8" w14:textId="77777777" w:rsidR="00421EE8" w:rsidRPr="00B64E17" w:rsidRDefault="00421EE8" w:rsidP="003516F7">
            <w:pPr>
              <w:spacing w:after="0"/>
              <w:ind w:left="34" w:right="175"/>
              <w:jc w:val="both"/>
              <w:rPr>
                <w:rFonts w:eastAsia="Times New Roman" w:cs="Arial"/>
                <w:sz w:val="24"/>
                <w:szCs w:val="24"/>
              </w:rPr>
            </w:pPr>
            <w:r w:rsidRPr="00B64E17">
              <w:rPr>
                <w:rFonts w:eastAsia="Times New Roman" w:cs="Arial"/>
                <w:sz w:val="24"/>
                <w:szCs w:val="24"/>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 con el mercado.</w:t>
            </w:r>
          </w:p>
          <w:p w14:paraId="13931BC3" w14:textId="77777777" w:rsidR="00A30F77" w:rsidRPr="00B64E17" w:rsidRDefault="00421EE8" w:rsidP="00A419A6">
            <w:pPr>
              <w:pStyle w:val="Prrafodelista"/>
              <w:numPr>
                <w:ilvl w:val="0"/>
                <w:numId w:val="5"/>
              </w:numPr>
              <w:spacing w:before="100" w:after="100"/>
              <w:jc w:val="both"/>
              <w:rPr>
                <w:rFonts w:eastAsia="Times New Roman" w:cs="Arial"/>
                <w:color w:val="000000"/>
                <w:sz w:val="24"/>
                <w:szCs w:val="24"/>
              </w:rPr>
            </w:pPr>
            <w:r w:rsidRPr="00B64E17">
              <w:rPr>
                <w:rFonts w:eastAsia="Times New Roman" w:cs="Arial"/>
                <w:color w:val="000000"/>
                <w:sz w:val="24"/>
                <w:szCs w:val="24"/>
              </w:rPr>
              <w:t xml:space="preserve">Aquellos que están o han estado asociados, directa o indirectamente, con una firma o con cualquiera de sus afiliados, que ha sido contratada por el Prestatario/Beneficiario para la prestación de </w:t>
            </w:r>
            <w:r w:rsidRPr="00B64E17">
              <w:rPr>
                <w:rFonts w:eastAsia="Times New Roman" w:cs="Arial"/>
                <w:color w:val="000000"/>
                <w:sz w:val="24"/>
                <w:szCs w:val="24"/>
              </w:rPr>
              <w:lastRenderedPageBreak/>
              <w:t>servicios de consultoría para la preparación del diseño, las especificaciones técnicas y otros documentos que se utilizarán en el proceso de adquisición y se considere que su participación afecta los intereses de la Operación.</w:t>
            </w:r>
          </w:p>
          <w:p w14:paraId="0D9CB8EC" w14:textId="77777777" w:rsidR="00421EE8" w:rsidRPr="00B64E17" w:rsidRDefault="00421EE8" w:rsidP="00A419A6">
            <w:pPr>
              <w:pStyle w:val="Prrafodelista"/>
              <w:numPr>
                <w:ilvl w:val="0"/>
                <w:numId w:val="5"/>
              </w:numPr>
              <w:spacing w:before="100" w:after="100"/>
              <w:jc w:val="both"/>
              <w:rPr>
                <w:rFonts w:eastAsia="Times New Roman" w:cs="Arial"/>
                <w:color w:val="000000"/>
                <w:sz w:val="24"/>
                <w:szCs w:val="24"/>
              </w:rPr>
            </w:pPr>
            <w:r w:rsidRPr="00B64E17">
              <w:rPr>
                <w:rFonts w:eastAsia="Times New Roman" w:cs="Arial"/>
                <w:color w:val="000000"/>
                <w:sz w:val="24"/>
                <w:szCs w:val="24"/>
              </w:rPr>
              <w:t>Todos aquellos que presentan más de una propuesta en un proceso de licitación o concurso, excepto si se trata de ofertas alternativas permitidas en los documentos base del respectivo proceso. Esto no limita la participación de subcontratistas en más de una Propuesta.</w:t>
            </w:r>
          </w:p>
          <w:p w14:paraId="506EE83C" w14:textId="77777777" w:rsidR="00B50EF1" w:rsidRPr="00B64E17" w:rsidRDefault="00B50EF1" w:rsidP="00B50EF1">
            <w:pPr>
              <w:spacing w:before="100" w:after="100"/>
              <w:jc w:val="both"/>
              <w:rPr>
                <w:rFonts w:eastAsia="Times New Roman" w:cs="Arial"/>
                <w:color w:val="000000"/>
                <w:sz w:val="24"/>
                <w:szCs w:val="24"/>
              </w:rPr>
            </w:pPr>
            <w:r w:rsidRPr="00B64E17">
              <w:rPr>
                <w:rFonts w:eastAsia="Times New Roman" w:cs="Arial"/>
                <w:color w:val="000000"/>
                <w:sz w:val="24"/>
                <w:szCs w:val="24"/>
              </w:rPr>
              <w:t xml:space="preserve">Lo antes descrito es aplicable según la Ley de contratación del estado  de Honduras en los artículos 15 y 16.  </w:t>
            </w:r>
          </w:p>
        </w:tc>
      </w:tr>
      <w:tr w:rsidR="00421EE8" w:rsidRPr="00B64E17" w14:paraId="232BE705" w14:textId="77777777" w:rsidTr="000D712A">
        <w:tc>
          <w:tcPr>
            <w:tcW w:w="10256" w:type="dxa"/>
            <w:gridSpan w:val="4"/>
          </w:tcPr>
          <w:p w14:paraId="52CD25B1" w14:textId="77777777" w:rsidR="00421EE8" w:rsidRPr="00B64E17" w:rsidRDefault="00421EE8" w:rsidP="003516F7">
            <w:pPr>
              <w:suppressAutoHyphens/>
              <w:spacing w:before="100" w:after="100"/>
              <w:jc w:val="center"/>
              <w:outlineLvl w:val="1"/>
              <w:rPr>
                <w:rFonts w:eastAsia="Times New Roman" w:cs="Arial"/>
                <w:b/>
                <w:sz w:val="24"/>
                <w:szCs w:val="24"/>
              </w:rPr>
            </w:pPr>
            <w:bookmarkStart w:id="7" w:name="_Toc364779452"/>
            <w:bookmarkStart w:id="8" w:name="_Toc421718300"/>
            <w:r w:rsidRPr="00B64E17">
              <w:rPr>
                <w:rFonts w:eastAsia="Times New Roman" w:cs="Arial"/>
                <w:b/>
                <w:sz w:val="24"/>
                <w:szCs w:val="24"/>
              </w:rPr>
              <w:lastRenderedPageBreak/>
              <w:t xml:space="preserve">B.     </w:t>
            </w:r>
            <w:r w:rsidR="00A30F77" w:rsidRPr="00B64E17">
              <w:rPr>
                <w:rFonts w:eastAsia="Times New Roman" w:cs="Arial"/>
                <w:b/>
                <w:sz w:val="24"/>
                <w:szCs w:val="24"/>
              </w:rPr>
              <w:t>DOCUMENTOS DEL CONCURSO</w:t>
            </w:r>
            <w:bookmarkEnd w:id="7"/>
            <w:bookmarkEnd w:id="8"/>
          </w:p>
        </w:tc>
      </w:tr>
      <w:tr w:rsidR="00710E71" w:rsidRPr="00B64E17" w14:paraId="1523EC84" w14:textId="77777777" w:rsidTr="000D712A">
        <w:tc>
          <w:tcPr>
            <w:tcW w:w="2460" w:type="dxa"/>
          </w:tcPr>
          <w:p w14:paraId="664A7DFC" w14:textId="77777777" w:rsidR="00710E71" w:rsidRPr="00B64E17" w:rsidRDefault="00710E71" w:rsidP="003516F7">
            <w:pPr>
              <w:suppressAutoHyphens/>
              <w:spacing w:before="100" w:after="100"/>
              <w:jc w:val="both"/>
              <w:rPr>
                <w:rFonts w:eastAsia="Times New Roman" w:cs="Arial"/>
                <w:b/>
                <w:sz w:val="24"/>
                <w:szCs w:val="24"/>
              </w:rPr>
            </w:pPr>
            <w:r w:rsidRPr="00B64E17">
              <w:rPr>
                <w:rFonts w:eastAsia="Times New Roman" w:cs="Arial"/>
                <w:b/>
                <w:sz w:val="24"/>
                <w:szCs w:val="24"/>
              </w:rPr>
              <w:t xml:space="preserve">OBJETIVOS DE LA CONSULTORÍA </w:t>
            </w:r>
          </w:p>
        </w:tc>
        <w:tc>
          <w:tcPr>
            <w:tcW w:w="7796" w:type="dxa"/>
            <w:gridSpan w:val="3"/>
          </w:tcPr>
          <w:p w14:paraId="52D01E36" w14:textId="77777777" w:rsidR="00710E71" w:rsidRPr="00B64E17" w:rsidRDefault="00B50EF1" w:rsidP="00B50EF1">
            <w:pPr>
              <w:suppressAutoHyphens/>
              <w:spacing w:before="120" w:after="120"/>
              <w:ind w:right="-32"/>
              <w:jc w:val="both"/>
              <w:rPr>
                <w:rFonts w:eastAsia="Times New Roman" w:cs="Arial"/>
                <w:sz w:val="24"/>
                <w:szCs w:val="24"/>
              </w:rPr>
            </w:pPr>
            <w:r w:rsidRPr="00B64E17">
              <w:rPr>
                <w:rFonts w:cs="Arial"/>
                <w:sz w:val="24"/>
                <w:szCs w:val="24"/>
              </w:rPr>
              <w:t>Contratar un</w:t>
            </w:r>
            <w:r w:rsidR="00710E71" w:rsidRPr="00B64E17">
              <w:rPr>
                <w:rFonts w:cs="Arial"/>
                <w:sz w:val="24"/>
                <w:szCs w:val="24"/>
              </w:rPr>
              <w:t xml:space="preserve"> </w:t>
            </w:r>
            <w:r w:rsidRPr="00B64E17">
              <w:rPr>
                <w:rFonts w:cs="Arial"/>
                <w:sz w:val="24"/>
                <w:szCs w:val="24"/>
              </w:rPr>
              <w:t>consultor p</w:t>
            </w:r>
            <w:r w:rsidR="00710E71" w:rsidRPr="00B64E17">
              <w:rPr>
                <w:rFonts w:cs="Arial"/>
                <w:sz w:val="24"/>
                <w:szCs w:val="24"/>
              </w:rPr>
              <w:t xml:space="preserve">ara </w:t>
            </w:r>
            <w:r w:rsidRPr="00B64E17">
              <w:rPr>
                <w:rFonts w:cs="Arial"/>
                <w:sz w:val="24"/>
                <w:szCs w:val="24"/>
              </w:rPr>
              <w:t xml:space="preserve">la </w:t>
            </w:r>
            <w:r w:rsidR="00694EB3" w:rsidRPr="00B64E17">
              <w:rPr>
                <w:rFonts w:cs="Arial"/>
                <w:sz w:val="24"/>
                <w:szCs w:val="24"/>
              </w:rPr>
              <w:t xml:space="preserve">elaboración  del </w:t>
            </w:r>
            <w:r w:rsidR="00710E71" w:rsidRPr="00B64E17">
              <w:rPr>
                <w:rFonts w:cs="Arial"/>
                <w:sz w:val="24"/>
                <w:szCs w:val="24"/>
              </w:rPr>
              <w:t>diseñ</w:t>
            </w:r>
            <w:r w:rsidR="00694EB3" w:rsidRPr="00B64E17">
              <w:rPr>
                <w:rFonts w:cs="Arial"/>
                <w:sz w:val="24"/>
                <w:szCs w:val="24"/>
              </w:rPr>
              <w:t xml:space="preserve">o </w:t>
            </w:r>
            <w:r w:rsidRPr="00B64E17">
              <w:rPr>
                <w:rFonts w:eastAsia="Times New Roman" w:cs="Arial"/>
                <w:sz w:val="24"/>
                <w:szCs w:val="24"/>
              </w:rPr>
              <w:t>de la ampliación del sistema de alcantarillado sanitario y levantamiento de información de campo para que el  SANAA diseñe el Sistema De Tratamiento De Aguas Residuales De la Universidad Nacional De Agricultura (UNA)</w:t>
            </w:r>
          </w:p>
        </w:tc>
      </w:tr>
      <w:tr w:rsidR="00710E71" w:rsidRPr="00B64E17" w14:paraId="51F261C4" w14:textId="77777777" w:rsidTr="000D712A">
        <w:tc>
          <w:tcPr>
            <w:tcW w:w="2460" w:type="dxa"/>
          </w:tcPr>
          <w:p w14:paraId="1E3530D6" w14:textId="77777777" w:rsidR="00710E71"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t xml:space="preserve"> ACLARACIONES SOBRE EL DOCUMENTO DE CONCURSO</w:t>
            </w:r>
          </w:p>
          <w:p w14:paraId="799F5403" w14:textId="77777777" w:rsidR="00710E71" w:rsidRPr="00B64E17" w:rsidRDefault="00710E71" w:rsidP="003516F7">
            <w:pPr>
              <w:spacing w:before="100" w:after="100"/>
              <w:rPr>
                <w:rFonts w:eastAsia="Times New Roman" w:cs="Arial"/>
                <w:sz w:val="24"/>
                <w:szCs w:val="24"/>
              </w:rPr>
            </w:pPr>
            <w:r w:rsidRPr="00B64E17">
              <w:rPr>
                <w:rFonts w:eastAsia="Times New Roman" w:cs="Arial"/>
                <w:sz w:val="24"/>
                <w:szCs w:val="24"/>
              </w:rPr>
              <w:br w:type="page"/>
            </w:r>
          </w:p>
        </w:tc>
        <w:tc>
          <w:tcPr>
            <w:tcW w:w="7796" w:type="dxa"/>
            <w:gridSpan w:val="3"/>
          </w:tcPr>
          <w:p w14:paraId="7066E1DC" w14:textId="77777777" w:rsidR="00710E71" w:rsidRPr="00B64E17" w:rsidRDefault="00710E71" w:rsidP="003516F7">
            <w:pPr>
              <w:pStyle w:val="Prrafodelista"/>
              <w:ind w:left="0"/>
              <w:jc w:val="both"/>
              <w:rPr>
                <w:rFonts w:cs="Arial"/>
                <w:sz w:val="24"/>
                <w:szCs w:val="24"/>
              </w:rPr>
            </w:pPr>
            <w:r w:rsidRPr="00B64E17">
              <w:rPr>
                <w:rFonts w:cs="Arial"/>
                <w:sz w:val="24"/>
                <w:szCs w:val="24"/>
              </w:rPr>
              <w:t xml:space="preserve">Todo Oferente que requiera alguna aclaración de los Documentos del concurso, deberá comunicarse con el Comité Ejecutivo del concurso, por escrito a la dirección </w:t>
            </w:r>
            <w:r w:rsidRPr="00B64E17">
              <w:rPr>
                <w:rFonts w:cs="Arial"/>
                <w:color w:val="365F91" w:themeColor="accent1" w:themeShade="BF"/>
                <w:sz w:val="24"/>
                <w:szCs w:val="24"/>
              </w:rPr>
              <w:t>adquisicionesunapinpros@gmail.com</w:t>
            </w:r>
            <w:r w:rsidRPr="00B64E17">
              <w:rPr>
                <w:rFonts w:cs="Arial"/>
                <w:color w:val="0099FF"/>
                <w:sz w:val="24"/>
                <w:szCs w:val="24"/>
              </w:rPr>
              <w:t>.</w:t>
            </w:r>
            <w:r w:rsidRPr="00B64E17">
              <w:rPr>
                <w:rFonts w:cs="Arial"/>
                <w:sz w:val="24"/>
                <w:szCs w:val="24"/>
              </w:rPr>
              <w:t xml:space="preserve"> </w:t>
            </w:r>
          </w:p>
          <w:p w14:paraId="35F3AEFB" w14:textId="77777777" w:rsidR="00710E71" w:rsidRPr="00B64E17" w:rsidRDefault="00710E71" w:rsidP="003516F7">
            <w:pPr>
              <w:pStyle w:val="Prrafodelista"/>
              <w:ind w:left="360"/>
              <w:jc w:val="both"/>
              <w:rPr>
                <w:rFonts w:cs="Arial"/>
                <w:sz w:val="24"/>
                <w:szCs w:val="24"/>
              </w:rPr>
            </w:pPr>
          </w:p>
          <w:p w14:paraId="608CA8FA" w14:textId="77777777" w:rsidR="00710E71" w:rsidRPr="00B64E17" w:rsidRDefault="00710E71" w:rsidP="00B50EF1">
            <w:pPr>
              <w:pStyle w:val="Prrafodelista"/>
              <w:ind w:left="0"/>
              <w:jc w:val="both"/>
              <w:rPr>
                <w:rFonts w:cs="Arial"/>
                <w:sz w:val="24"/>
                <w:szCs w:val="24"/>
              </w:rPr>
            </w:pPr>
            <w:r w:rsidRPr="00B64E17">
              <w:rPr>
                <w:rFonts w:cs="Arial"/>
                <w:sz w:val="24"/>
                <w:szCs w:val="24"/>
              </w:rPr>
              <w:t xml:space="preserve">El plazo para realizar consultas y solicitar aclaraciones a más tardar </w:t>
            </w:r>
            <w:r w:rsidR="00B50EF1" w:rsidRPr="00B64E17">
              <w:rPr>
                <w:rFonts w:cs="Arial"/>
                <w:sz w:val="24"/>
                <w:szCs w:val="24"/>
              </w:rPr>
              <w:t>cinco</w:t>
            </w:r>
            <w:r w:rsidRPr="00B64E17">
              <w:rPr>
                <w:rFonts w:cs="Arial"/>
                <w:sz w:val="24"/>
                <w:szCs w:val="24"/>
              </w:rPr>
              <w:t xml:space="preserve"> (5) días calendario antes de la fecha prevista para la presentación ofertas,  para dar respuesta tres (3) días calendarios antes de la recepción de los documentos. El Comité Ejecutivo del concurso, responderá por escrito a todas las solicitudes de aclaración, enviando copia de las respuestas a todos los Oferentes, incluyendo una descripción de las consultas realiza</w:t>
            </w:r>
            <w:r w:rsidR="00B50EF1" w:rsidRPr="00B64E17">
              <w:rPr>
                <w:rFonts w:cs="Arial"/>
                <w:sz w:val="24"/>
                <w:szCs w:val="24"/>
              </w:rPr>
              <w:t>das, sin identificar su fuente.</w:t>
            </w:r>
          </w:p>
          <w:p w14:paraId="0F3B57D7" w14:textId="77777777" w:rsidR="00B50EF1" w:rsidRPr="00B64E17" w:rsidRDefault="00B50EF1" w:rsidP="003516F7">
            <w:pPr>
              <w:pStyle w:val="Prrafodelista"/>
              <w:ind w:left="0"/>
              <w:jc w:val="both"/>
              <w:rPr>
                <w:rFonts w:eastAsia="Times New Roman" w:cs="Arial"/>
                <w:sz w:val="24"/>
                <w:szCs w:val="24"/>
              </w:rPr>
            </w:pPr>
          </w:p>
          <w:p w14:paraId="72A57E7C" w14:textId="77777777" w:rsidR="007B28FA" w:rsidRPr="00B64E17" w:rsidRDefault="00694EB3" w:rsidP="00B50EF1">
            <w:pPr>
              <w:pStyle w:val="Prrafodelista"/>
              <w:ind w:left="0"/>
              <w:jc w:val="both"/>
              <w:rPr>
                <w:rFonts w:eastAsia="Times New Roman" w:cs="Arial"/>
                <w:sz w:val="24"/>
                <w:szCs w:val="24"/>
              </w:rPr>
            </w:pPr>
            <w:r w:rsidRPr="00B64E17">
              <w:rPr>
                <w:rFonts w:eastAsia="Times New Roman" w:cs="Arial"/>
                <w:sz w:val="24"/>
                <w:szCs w:val="24"/>
              </w:rPr>
              <w:t>El Oferente y cualquier miembro de su personal o representante, tendrá acceso a la información y lugar relacionados con la consultoría requerida bajo su propio riesgo, haciéndose responsable de cualquier pérdida, daño, costos y gastos que se incurra</w:t>
            </w:r>
            <w:r w:rsidR="00B50EF1" w:rsidRPr="00B64E17">
              <w:rPr>
                <w:rFonts w:eastAsia="Times New Roman" w:cs="Arial"/>
                <w:sz w:val="24"/>
                <w:szCs w:val="24"/>
              </w:rPr>
              <w:t>.</w:t>
            </w:r>
          </w:p>
        </w:tc>
      </w:tr>
      <w:tr w:rsidR="00A30F77" w:rsidRPr="00B64E17" w14:paraId="786F1945" w14:textId="77777777" w:rsidTr="000D712A">
        <w:tc>
          <w:tcPr>
            <w:tcW w:w="2460" w:type="dxa"/>
          </w:tcPr>
          <w:p w14:paraId="5A9D8CD2" w14:textId="77777777" w:rsidR="00A30F77"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t xml:space="preserve">COSTO DE PARTICIPACIÓN EN EL CONCURSO </w:t>
            </w:r>
          </w:p>
        </w:tc>
        <w:tc>
          <w:tcPr>
            <w:tcW w:w="7796" w:type="dxa"/>
            <w:gridSpan w:val="3"/>
          </w:tcPr>
          <w:p w14:paraId="69302E5A" w14:textId="77777777" w:rsidR="00A30F77" w:rsidRPr="00B64E17" w:rsidRDefault="00A30F77" w:rsidP="00B50EF1">
            <w:pPr>
              <w:suppressAutoHyphens/>
              <w:spacing w:before="100" w:after="100"/>
              <w:jc w:val="both"/>
              <w:rPr>
                <w:rFonts w:eastAsia="Times New Roman" w:cs="Arial"/>
                <w:sz w:val="24"/>
                <w:szCs w:val="24"/>
              </w:rPr>
            </w:pPr>
            <w:r w:rsidRPr="00B64E17">
              <w:rPr>
                <w:rFonts w:eastAsia="Times New Roman" w:cs="Arial"/>
                <w:sz w:val="24"/>
                <w:szCs w:val="24"/>
              </w:rPr>
              <w:t>El Oferente financiará todos los costos relacionados con la preparación</w:t>
            </w:r>
            <w:r w:rsidR="00B50EF1" w:rsidRPr="00B64E17">
              <w:rPr>
                <w:rFonts w:eastAsia="Times New Roman" w:cs="Arial"/>
                <w:sz w:val="24"/>
                <w:szCs w:val="24"/>
              </w:rPr>
              <w:t xml:space="preserve"> y presentación de su Propuesta. </w:t>
            </w:r>
            <w:r w:rsidRPr="00B64E17">
              <w:rPr>
                <w:rFonts w:eastAsia="Times New Roman" w:cs="Arial"/>
                <w:sz w:val="24"/>
                <w:szCs w:val="24"/>
              </w:rPr>
              <w:t>El Prestatario/Beneficiario no estará sujeto ni será responsable en caso alguno por dichos costos, independientemente del resultado del proceso de Concurso.</w:t>
            </w:r>
          </w:p>
        </w:tc>
      </w:tr>
      <w:tr w:rsidR="00A30F77" w:rsidRPr="00B64E17" w14:paraId="233FDADB" w14:textId="77777777" w:rsidTr="000D712A">
        <w:tc>
          <w:tcPr>
            <w:tcW w:w="10256" w:type="dxa"/>
            <w:gridSpan w:val="4"/>
          </w:tcPr>
          <w:p w14:paraId="59295F74" w14:textId="77777777" w:rsidR="00A30F77" w:rsidRPr="00B64E17" w:rsidRDefault="00AE15CA" w:rsidP="003516F7">
            <w:pPr>
              <w:suppressAutoHyphens/>
              <w:spacing w:before="100" w:after="100"/>
              <w:jc w:val="center"/>
              <w:outlineLvl w:val="1"/>
              <w:rPr>
                <w:rFonts w:eastAsia="Times New Roman" w:cs="Arial"/>
                <w:sz w:val="24"/>
                <w:szCs w:val="24"/>
              </w:rPr>
            </w:pPr>
            <w:bookmarkStart w:id="9" w:name="_Toc364779453"/>
            <w:bookmarkStart w:id="10" w:name="_Toc421718301"/>
            <w:r w:rsidRPr="00B64E17">
              <w:rPr>
                <w:rFonts w:eastAsia="Times New Roman" w:cs="Arial"/>
                <w:b/>
                <w:sz w:val="24"/>
                <w:szCs w:val="24"/>
              </w:rPr>
              <w:lastRenderedPageBreak/>
              <w:t>C.     PREPARACIÓN DE LAS PROPUESTAS</w:t>
            </w:r>
            <w:bookmarkEnd w:id="9"/>
            <w:bookmarkEnd w:id="10"/>
          </w:p>
        </w:tc>
      </w:tr>
      <w:tr w:rsidR="00A30F77" w:rsidRPr="00B64E17" w14:paraId="4B6599EE" w14:textId="77777777" w:rsidTr="000D712A">
        <w:tc>
          <w:tcPr>
            <w:tcW w:w="2460" w:type="dxa"/>
          </w:tcPr>
          <w:p w14:paraId="63BBC4BF" w14:textId="77777777" w:rsidR="00A30F77"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t>IDIOMA DE LA PROPUESTA</w:t>
            </w:r>
          </w:p>
        </w:tc>
        <w:tc>
          <w:tcPr>
            <w:tcW w:w="7796" w:type="dxa"/>
            <w:gridSpan w:val="3"/>
          </w:tcPr>
          <w:p w14:paraId="3577AE47" w14:textId="77777777" w:rsidR="00A30F77" w:rsidRPr="00B64E17" w:rsidRDefault="00A30F77" w:rsidP="003516F7">
            <w:pPr>
              <w:suppressAutoHyphens/>
              <w:spacing w:before="100" w:after="100"/>
              <w:jc w:val="both"/>
              <w:rPr>
                <w:rFonts w:eastAsia="Times New Roman" w:cs="Arial"/>
                <w:sz w:val="24"/>
                <w:szCs w:val="24"/>
              </w:rPr>
            </w:pPr>
            <w:r w:rsidRPr="00B64E17">
              <w:rPr>
                <w:rFonts w:eastAsia="Times New Roman" w:cs="Arial"/>
                <w:sz w:val="24"/>
                <w:szCs w:val="24"/>
              </w:rPr>
              <w:t xml:space="preserve"> La Propuesta, así como toda la correspondencia y los documentos relativos a la misma que intercambien el Oferente y el Comité Ejecutivo del Concurso deberán ser escritos en el idioma Español.  Documentos de soporte y el material impreso que formen parte de la Propuesta podrán estar en otro idioma, con la condición que las partes pertinentes estén acompañadas de una traducción fidedigna al idioma español. Para los efectos de la interpretación de la Propuesta, dicha traducción prevalecerá.</w:t>
            </w:r>
          </w:p>
        </w:tc>
      </w:tr>
      <w:tr w:rsidR="00CF5B22" w:rsidRPr="00B64E17" w14:paraId="50F19C5F" w14:textId="77777777" w:rsidTr="000D712A">
        <w:trPr>
          <w:trHeight w:val="1692"/>
        </w:trPr>
        <w:tc>
          <w:tcPr>
            <w:tcW w:w="2460" w:type="dxa"/>
          </w:tcPr>
          <w:p w14:paraId="13CF2BE3" w14:textId="77777777" w:rsidR="00CF5B22"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t>DOCUMENTOS QUE CONFORMAN LA PROPUESTA</w:t>
            </w:r>
          </w:p>
        </w:tc>
        <w:tc>
          <w:tcPr>
            <w:tcW w:w="7796" w:type="dxa"/>
            <w:gridSpan w:val="3"/>
          </w:tcPr>
          <w:p w14:paraId="0DD35093" w14:textId="77777777" w:rsidR="00CF5B22" w:rsidRPr="00B64E17" w:rsidRDefault="00CF5B22" w:rsidP="003516F7">
            <w:pPr>
              <w:suppressAutoHyphens/>
              <w:spacing w:before="100" w:after="100"/>
              <w:ind w:left="-108"/>
              <w:jc w:val="both"/>
              <w:rPr>
                <w:rFonts w:eastAsia="Times New Roman" w:cs="Arial"/>
                <w:sz w:val="24"/>
                <w:szCs w:val="24"/>
                <w:lang w:val="en-US"/>
              </w:rPr>
            </w:pPr>
            <w:r w:rsidRPr="00B64E17">
              <w:rPr>
                <w:rFonts w:eastAsia="Times New Roman" w:cs="Arial"/>
                <w:sz w:val="24"/>
                <w:szCs w:val="24"/>
              </w:rPr>
              <w:t xml:space="preserve"> </w:t>
            </w:r>
            <w:r w:rsidR="00AE15CA" w:rsidRPr="00B64E17">
              <w:rPr>
                <w:rFonts w:eastAsia="Times New Roman" w:cs="Arial"/>
                <w:sz w:val="24"/>
                <w:szCs w:val="24"/>
                <w:lang w:val="en-US"/>
              </w:rPr>
              <w:t xml:space="preserve">Forman la </w:t>
            </w:r>
            <w:r w:rsidR="00AE15CA" w:rsidRPr="00B64E17">
              <w:rPr>
                <w:rFonts w:eastAsia="Times New Roman" w:cs="Arial"/>
                <w:sz w:val="24"/>
                <w:szCs w:val="24"/>
              </w:rPr>
              <w:t>propuesta</w:t>
            </w:r>
            <w:r w:rsidRPr="00B64E17">
              <w:rPr>
                <w:rFonts w:eastAsia="Times New Roman" w:cs="Arial"/>
                <w:sz w:val="24"/>
                <w:szCs w:val="24"/>
                <w:lang w:val="en-US"/>
              </w:rPr>
              <w:t>:</w:t>
            </w:r>
          </w:p>
          <w:p w14:paraId="7EC6D836" w14:textId="77777777" w:rsidR="00CF5B22" w:rsidRPr="00B64E17" w:rsidRDefault="00CF5B22" w:rsidP="00FD7BA0">
            <w:pPr>
              <w:numPr>
                <w:ilvl w:val="0"/>
                <w:numId w:val="8"/>
              </w:numPr>
              <w:spacing w:before="100" w:after="100"/>
              <w:ind w:right="74"/>
              <w:jc w:val="both"/>
              <w:rPr>
                <w:rFonts w:eastAsia="Times New Roman" w:cs="Arial"/>
                <w:b/>
                <w:sz w:val="24"/>
                <w:szCs w:val="24"/>
              </w:rPr>
            </w:pPr>
            <w:r w:rsidRPr="00B64E17">
              <w:rPr>
                <w:rFonts w:eastAsia="Times New Roman" w:cs="Arial"/>
                <w:b/>
                <w:sz w:val="24"/>
                <w:szCs w:val="24"/>
              </w:rPr>
              <w:t>Carta de presentación de la propuesta.</w:t>
            </w:r>
          </w:p>
          <w:p w14:paraId="2D619464" w14:textId="77777777" w:rsidR="00CF5B22" w:rsidRPr="00B64E17" w:rsidRDefault="00CF5B22" w:rsidP="00FD7BA0">
            <w:pPr>
              <w:numPr>
                <w:ilvl w:val="0"/>
                <w:numId w:val="8"/>
              </w:numPr>
              <w:spacing w:before="100" w:after="100"/>
              <w:ind w:right="74"/>
              <w:jc w:val="both"/>
              <w:rPr>
                <w:rFonts w:eastAsia="Times New Roman" w:cs="Arial"/>
                <w:sz w:val="24"/>
                <w:szCs w:val="24"/>
              </w:rPr>
            </w:pPr>
            <w:r w:rsidRPr="00B64E17">
              <w:rPr>
                <w:rFonts w:eastAsia="Times New Roman" w:cs="Arial"/>
                <w:b/>
                <w:sz w:val="24"/>
                <w:szCs w:val="24"/>
              </w:rPr>
              <w:t>Documentos de Precalificación:</w:t>
            </w:r>
            <w:r w:rsidRPr="00B64E17">
              <w:rPr>
                <w:rFonts w:eastAsia="Times New Roman" w:cs="Arial"/>
                <w:sz w:val="24"/>
                <w:szCs w:val="24"/>
              </w:rPr>
              <w:t xml:space="preserve"> (Sobre No.1): </w:t>
            </w:r>
          </w:p>
          <w:p w14:paraId="13869513" w14:textId="77777777" w:rsidR="00CF5B22" w:rsidRPr="00B64E17" w:rsidRDefault="00CF5B22" w:rsidP="00FD7BA0">
            <w:pPr>
              <w:numPr>
                <w:ilvl w:val="1"/>
                <w:numId w:val="8"/>
              </w:numPr>
              <w:spacing w:after="101"/>
              <w:jc w:val="both"/>
              <w:rPr>
                <w:rFonts w:cs="Arial"/>
                <w:sz w:val="24"/>
                <w:szCs w:val="24"/>
              </w:rPr>
            </w:pPr>
            <w:r w:rsidRPr="00B64E17">
              <w:rPr>
                <w:rFonts w:cs="Arial"/>
                <w:sz w:val="24"/>
                <w:szCs w:val="24"/>
              </w:rPr>
              <w:t xml:space="preserve">Copia de cédula de identidad o documento similar de identificación, vigente, de quien suscribe la oferta  </w:t>
            </w:r>
            <w:r w:rsidR="00F67D1A" w:rsidRPr="00B64E17">
              <w:rPr>
                <w:rFonts w:cs="Arial"/>
                <w:sz w:val="24"/>
                <w:szCs w:val="24"/>
              </w:rPr>
              <w:t>CP-1</w:t>
            </w:r>
          </w:p>
          <w:p w14:paraId="2D11BE17" w14:textId="77777777" w:rsidR="00CF5B22" w:rsidRPr="00B64E17" w:rsidRDefault="00CF5B22" w:rsidP="00FD7BA0">
            <w:pPr>
              <w:numPr>
                <w:ilvl w:val="1"/>
                <w:numId w:val="8"/>
              </w:numPr>
              <w:spacing w:after="93"/>
              <w:jc w:val="both"/>
              <w:rPr>
                <w:rFonts w:cs="Arial"/>
                <w:sz w:val="24"/>
                <w:szCs w:val="24"/>
              </w:rPr>
            </w:pPr>
            <w:r w:rsidRPr="00B64E17">
              <w:rPr>
                <w:rFonts w:cs="Arial"/>
                <w:sz w:val="24"/>
                <w:szCs w:val="24"/>
              </w:rPr>
              <w:t>Declaración Jurada sobre Prohibiciones o Inhabilidades, formulario PREC-</w:t>
            </w:r>
            <w:r w:rsidR="00F67D1A" w:rsidRPr="00B64E17">
              <w:rPr>
                <w:rFonts w:cs="Arial"/>
                <w:sz w:val="24"/>
                <w:szCs w:val="24"/>
              </w:rPr>
              <w:t>1</w:t>
            </w:r>
            <w:r w:rsidRPr="00B64E17">
              <w:rPr>
                <w:rFonts w:cs="Arial"/>
                <w:sz w:val="24"/>
                <w:szCs w:val="24"/>
              </w:rPr>
              <w:t xml:space="preserve"> </w:t>
            </w:r>
          </w:p>
          <w:p w14:paraId="1CB63713" w14:textId="77777777" w:rsidR="00CF5B22" w:rsidRPr="00B64E17" w:rsidRDefault="00CF5B22" w:rsidP="00FD7BA0">
            <w:pPr>
              <w:numPr>
                <w:ilvl w:val="1"/>
                <w:numId w:val="8"/>
              </w:numPr>
              <w:spacing w:after="93"/>
              <w:jc w:val="both"/>
              <w:rPr>
                <w:rFonts w:cs="Arial"/>
                <w:sz w:val="24"/>
                <w:szCs w:val="24"/>
              </w:rPr>
            </w:pPr>
            <w:r w:rsidRPr="00B64E17">
              <w:rPr>
                <w:rFonts w:cs="Arial"/>
                <w:sz w:val="24"/>
                <w:szCs w:val="24"/>
              </w:rPr>
              <w:t>Declaración Jurada declarando los compromisos y litigios existentes si los hubiere</w:t>
            </w:r>
            <w:r w:rsidR="00F67D1A" w:rsidRPr="00B64E17">
              <w:rPr>
                <w:rFonts w:cs="Arial"/>
                <w:sz w:val="24"/>
                <w:szCs w:val="24"/>
              </w:rPr>
              <w:t xml:space="preserve"> PREC-2</w:t>
            </w:r>
            <w:r w:rsidRPr="00B64E17">
              <w:rPr>
                <w:rFonts w:cs="Arial"/>
                <w:sz w:val="24"/>
                <w:szCs w:val="24"/>
              </w:rPr>
              <w:t>.</w:t>
            </w:r>
          </w:p>
          <w:p w14:paraId="156B88A8" w14:textId="77777777" w:rsidR="00CF5B22" w:rsidRPr="00B64E17" w:rsidRDefault="00CF5B22" w:rsidP="00FD7BA0">
            <w:pPr>
              <w:numPr>
                <w:ilvl w:val="1"/>
                <w:numId w:val="8"/>
              </w:numPr>
              <w:spacing w:after="93"/>
              <w:jc w:val="both"/>
              <w:rPr>
                <w:rFonts w:cs="Arial"/>
                <w:sz w:val="24"/>
                <w:szCs w:val="24"/>
              </w:rPr>
            </w:pPr>
            <w:r w:rsidRPr="00B64E17">
              <w:rPr>
                <w:rFonts w:cs="Arial"/>
                <w:sz w:val="24"/>
                <w:szCs w:val="24"/>
              </w:rPr>
              <w:t xml:space="preserve">Solvencia Municipal </w:t>
            </w:r>
          </w:p>
          <w:p w14:paraId="596643B6" w14:textId="77777777" w:rsidR="00CF5B22" w:rsidRPr="00B64E17" w:rsidRDefault="00CF5B22" w:rsidP="00FD7BA0">
            <w:pPr>
              <w:numPr>
                <w:ilvl w:val="1"/>
                <w:numId w:val="8"/>
              </w:numPr>
              <w:spacing w:after="93"/>
              <w:jc w:val="both"/>
              <w:rPr>
                <w:rFonts w:cs="Arial"/>
                <w:sz w:val="24"/>
                <w:szCs w:val="24"/>
              </w:rPr>
            </w:pPr>
            <w:r w:rsidRPr="00B64E17">
              <w:rPr>
                <w:rFonts w:cs="Arial"/>
                <w:sz w:val="24"/>
                <w:szCs w:val="24"/>
              </w:rPr>
              <w:t>Copia de RTN</w:t>
            </w:r>
            <w:r w:rsidR="00B50EF1" w:rsidRPr="00B64E17">
              <w:rPr>
                <w:rFonts w:cs="Arial"/>
                <w:sz w:val="24"/>
                <w:szCs w:val="24"/>
              </w:rPr>
              <w:t xml:space="preserve"> numérico. </w:t>
            </w:r>
          </w:p>
          <w:p w14:paraId="43407D2D" w14:textId="0832A85E" w:rsidR="00CF5B22" w:rsidRPr="00B64E17" w:rsidRDefault="00CF5B22" w:rsidP="00FD7BA0">
            <w:pPr>
              <w:numPr>
                <w:ilvl w:val="1"/>
                <w:numId w:val="8"/>
              </w:numPr>
              <w:spacing w:after="93"/>
              <w:jc w:val="both"/>
              <w:rPr>
                <w:rFonts w:cs="Arial"/>
                <w:sz w:val="24"/>
                <w:szCs w:val="24"/>
              </w:rPr>
            </w:pPr>
            <w:r w:rsidRPr="00B64E17">
              <w:rPr>
                <w:rFonts w:cs="Arial"/>
                <w:sz w:val="24"/>
                <w:szCs w:val="24"/>
              </w:rPr>
              <w:t xml:space="preserve">Constancia </w:t>
            </w:r>
            <w:r w:rsidR="00B50EF1" w:rsidRPr="00B64E17">
              <w:rPr>
                <w:rFonts w:cs="Arial"/>
                <w:sz w:val="24"/>
                <w:szCs w:val="24"/>
              </w:rPr>
              <w:t xml:space="preserve">y solvencia </w:t>
            </w:r>
            <w:r w:rsidRPr="00B64E17">
              <w:rPr>
                <w:rFonts w:cs="Arial"/>
                <w:sz w:val="24"/>
                <w:szCs w:val="24"/>
              </w:rPr>
              <w:t>de</w:t>
            </w:r>
            <w:r w:rsidR="00B50EF1" w:rsidRPr="00B64E17">
              <w:rPr>
                <w:rFonts w:cs="Arial"/>
                <w:sz w:val="24"/>
                <w:szCs w:val="24"/>
              </w:rPr>
              <w:t>l</w:t>
            </w:r>
            <w:r w:rsidRPr="00B64E17">
              <w:rPr>
                <w:rFonts w:cs="Arial"/>
                <w:sz w:val="24"/>
                <w:szCs w:val="24"/>
              </w:rPr>
              <w:t xml:space="preserve"> colegio profesional al que pertenece</w:t>
            </w:r>
            <w:r w:rsidR="00B64E17" w:rsidRPr="00B64E17">
              <w:rPr>
                <w:rFonts w:cs="Arial"/>
                <w:sz w:val="24"/>
                <w:szCs w:val="24"/>
              </w:rPr>
              <w:t>.</w:t>
            </w:r>
            <w:r w:rsidRPr="00B64E17">
              <w:rPr>
                <w:rFonts w:cs="Arial"/>
                <w:sz w:val="24"/>
                <w:szCs w:val="24"/>
              </w:rPr>
              <w:t xml:space="preserve"> </w:t>
            </w:r>
          </w:p>
          <w:p w14:paraId="1C0EFBF2" w14:textId="77777777" w:rsidR="00CF5B22" w:rsidRPr="00B64E17" w:rsidRDefault="00CF5B22" w:rsidP="00FD7BA0">
            <w:pPr>
              <w:numPr>
                <w:ilvl w:val="1"/>
                <w:numId w:val="8"/>
              </w:numPr>
              <w:spacing w:after="93"/>
              <w:jc w:val="both"/>
              <w:rPr>
                <w:rFonts w:cs="Arial"/>
                <w:sz w:val="24"/>
                <w:szCs w:val="24"/>
              </w:rPr>
            </w:pPr>
            <w:r w:rsidRPr="00B64E17">
              <w:rPr>
                <w:rFonts w:cs="Arial"/>
                <w:sz w:val="24"/>
                <w:szCs w:val="24"/>
              </w:rPr>
              <w:t xml:space="preserve">Constancia de Solvencia emitida por la DEI </w:t>
            </w:r>
          </w:p>
          <w:p w14:paraId="05E4292B" w14:textId="77777777" w:rsidR="00CF5B22" w:rsidRPr="00B64E17" w:rsidRDefault="00CF5B22" w:rsidP="00FD7BA0">
            <w:pPr>
              <w:numPr>
                <w:ilvl w:val="1"/>
                <w:numId w:val="8"/>
              </w:numPr>
              <w:spacing w:after="93"/>
              <w:jc w:val="both"/>
              <w:rPr>
                <w:rFonts w:cs="Arial"/>
                <w:sz w:val="24"/>
                <w:szCs w:val="24"/>
              </w:rPr>
            </w:pPr>
            <w:r w:rsidRPr="00B64E17">
              <w:rPr>
                <w:rFonts w:cs="Arial"/>
                <w:sz w:val="24"/>
                <w:szCs w:val="24"/>
              </w:rPr>
              <w:t>Certificación de inscripción o Constancia de estar en trámite en la Oficina Normativa de Contratación y Adquisiciones del Estado (ONCAE).</w:t>
            </w:r>
          </w:p>
          <w:p w14:paraId="1D0BF738" w14:textId="77777777" w:rsidR="00CF5B22" w:rsidRPr="00B64E17" w:rsidRDefault="00CF5B22" w:rsidP="003516F7">
            <w:pPr>
              <w:spacing w:after="93"/>
              <w:ind w:left="1440"/>
              <w:jc w:val="both"/>
              <w:rPr>
                <w:rFonts w:cs="Arial"/>
                <w:sz w:val="24"/>
                <w:szCs w:val="24"/>
              </w:rPr>
            </w:pPr>
          </w:p>
          <w:p w14:paraId="6F17D357" w14:textId="77777777" w:rsidR="00CF5B22" w:rsidRPr="00B64E17" w:rsidRDefault="00CF5B22" w:rsidP="00FD7BA0">
            <w:pPr>
              <w:numPr>
                <w:ilvl w:val="0"/>
                <w:numId w:val="8"/>
              </w:numPr>
              <w:spacing w:before="100" w:after="100"/>
              <w:ind w:right="74"/>
              <w:jc w:val="both"/>
              <w:rPr>
                <w:rFonts w:eastAsia="Times New Roman" w:cs="Arial"/>
                <w:sz w:val="24"/>
                <w:szCs w:val="24"/>
              </w:rPr>
            </w:pPr>
            <w:r w:rsidRPr="00B64E17">
              <w:rPr>
                <w:rFonts w:eastAsia="Times New Roman" w:cs="Arial"/>
                <w:b/>
                <w:sz w:val="24"/>
                <w:szCs w:val="24"/>
              </w:rPr>
              <w:t>Oferta Técnica</w:t>
            </w:r>
            <w:r w:rsidRPr="00B64E17">
              <w:rPr>
                <w:rFonts w:eastAsia="Times New Roman" w:cs="Arial"/>
                <w:sz w:val="24"/>
                <w:szCs w:val="24"/>
                <w:lang w:eastAsia="es-ES_tradnl"/>
              </w:rPr>
              <w:t>:</w:t>
            </w:r>
            <w:r w:rsidRPr="00B64E17">
              <w:rPr>
                <w:rFonts w:eastAsia="Times New Roman" w:cs="Arial"/>
                <w:sz w:val="24"/>
                <w:szCs w:val="24"/>
              </w:rPr>
              <w:t xml:space="preserve"> (Sobre No.2</w:t>
            </w:r>
            <w:r w:rsidRPr="00B64E17">
              <w:rPr>
                <w:rFonts w:eastAsia="Times New Roman" w:cs="Arial"/>
                <w:sz w:val="24"/>
                <w:szCs w:val="24"/>
                <w:lang w:eastAsia="es-ES_tradnl"/>
              </w:rPr>
              <w:t>)</w:t>
            </w:r>
            <w:r w:rsidRPr="00B64E17">
              <w:rPr>
                <w:rFonts w:eastAsia="Times New Roman" w:cs="Arial"/>
                <w:sz w:val="24"/>
                <w:szCs w:val="24"/>
              </w:rPr>
              <w:t xml:space="preserve"> Deberá incluir la siguientes información:</w:t>
            </w:r>
          </w:p>
          <w:p w14:paraId="0013B30F" w14:textId="77777777" w:rsidR="00A90F57" w:rsidRPr="00B64E17" w:rsidRDefault="00F15975" w:rsidP="00FD7BA0">
            <w:pPr>
              <w:numPr>
                <w:ilvl w:val="1"/>
                <w:numId w:val="8"/>
              </w:numPr>
              <w:spacing w:before="100" w:after="100"/>
              <w:ind w:right="74"/>
              <w:jc w:val="both"/>
              <w:rPr>
                <w:rFonts w:eastAsia="Times New Roman" w:cs="Arial"/>
                <w:sz w:val="24"/>
                <w:szCs w:val="24"/>
              </w:rPr>
            </w:pPr>
            <w:r w:rsidRPr="00B64E17">
              <w:rPr>
                <w:rFonts w:eastAsia="Times New Roman" w:cs="Arial"/>
                <w:sz w:val="24"/>
                <w:szCs w:val="24"/>
              </w:rPr>
              <w:t xml:space="preserve">Experiencia general </w:t>
            </w:r>
            <w:r w:rsidR="00276E52" w:rsidRPr="00B64E17">
              <w:rPr>
                <w:rFonts w:eastAsia="Times New Roman" w:cs="Arial"/>
                <w:sz w:val="24"/>
                <w:szCs w:val="24"/>
              </w:rPr>
              <w:t xml:space="preserve">con </w:t>
            </w:r>
            <w:r w:rsidR="00A90F57" w:rsidRPr="00B64E17">
              <w:rPr>
                <w:rFonts w:eastAsia="Times New Roman" w:cs="Arial"/>
                <w:sz w:val="24"/>
                <w:szCs w:val="24"/>
              </w:rPr>
              <w:t>por lo menos ocho años.</w:t>
            </w:r>
          </w:p>
          <w:p w14:paraId="0EC90312" w14:textId="77777777" w:rsidR="00F15975" w:rsidRPr="00B64E17" w:rsidRDefault="00A90F57" w:rsidP="00FD7BA0">
            <w:pPr>
              <w:numPr>
                <w:ilvl w:val="1"/>
                <w:numId w:val="8"/>
              </w:numPr>
              <w:spacing w:before="100" w:after="100"/>
              <w:ind w:right="74"/>
              <w:jc w:val="both"/>
              <w:rPr>
                <w:rFonts w:eastAsia="Times New Roman" w:cs="Arial"/>
                <w:sz w:val="24"/>
                <w:szCs w:val="24"/>
              </w:rPr>
            </w:pPr>
            <w:r w:rsidRPr="00B64E17">
              <w:rPr>
                <w:rFonts w:eastAsia="Times New Roman" w:cs="Arial"/>
                <w:sz w:val="24"/>
                <w:szCs w:val="24"/>
              </w:rPr>
              <w:t xml:space="preserve"> Experiencia </w:t>
            </w:r>
            <w:r w:rsidR="00F15975" w:rsidRPr="00B64E17">
              <w:rPr>
                <w:rFonts w:eastAsia="Times New Roman" w:cs="Arial"/>
                <w:sz w:val="24"/>
                <w:szCs w:val="24"/>
              </w:rPr>
              <w:t xml:space="preserve"> especifica en</w:t>
            </w:r>
            <w:r w:rsidR="00C30258" w:rsidRPr="00B64E17">
              <w:rPr>
                <w:rFonts w:eastAsia="Times New Roman" w:cs="Arial"/>
                <w:sz w:val="24"/>
                <w:szCs w:val="24"/>
              </w:rPr>
              <w:t xml:space="preserve"> diseños de alcantarillado sanitario, levantamientos topográficos, </w:t>
            </w:r>
            <w:r w:rsidR="00F15975" w:rsidRPr="00B64E17">
              <w:rPr>
                <w:rFonts w:eastAsia="Times New Roman" w:cs="Arial"/>
                <w:sz w:val="24"/>
                <w:szCs w:val="24"/>
              </w:rPr>
              <w:t xml:space="preserve"> trabajos similares </w:t>
            </w:r>
            <w:r w:rsidRPr="00B64E17">
              <w:rPr>
                <w:rFonts w:eastAsia="Times New Roman" w:cs="Arial"/>
                <w:sz w:val="24"/>
                <w:szCs w:val="24"/>
              </w:rPr>
              <w:t xml:space="preserve">de por lo menos cinco años. </w:t>
            </w:r>
          </w:p>
          <w:p w14:paraId="50877AFE" w14:textId="77777777" w:rsidR="00FF7FAD" w:rsidRPr="00B64E17" w:rsidRDefault="00FF7FAD" w:rsidP="00FD7BA0">
            <w:pPr>
              <w:numPr>
                <w:ilvl w:val="1"/>
                <w:numId w:val="8"/>
              </w:numPr>
              <w:spacing w:before="100" w:after="100"/>
              <w:ind w:right="74"/>
              <w:jc w:val="both"/>
              <w:rPr>
                <w:rFonts w:eastAsia="Times New Roman" w:cs="Arial"/>
                <w:sz w:val="24"/>
                <w:szCs w:val="24"/>
              </w:rPr>
            </w:pPr>
            <w:r w:rsidRPr="00B64E17">
              <w:rPr>
                <w:rFonts w:eastAsia="Times New Roman" w:cs="Arial"/>
                <w:sz w:val="24"/>
                <w:szCs w:val="24"/>
              </w:rPr>
              <w:t xml:space="preserve">Equipo disponible para le ejecución de la consultoría </w:t>
            </w:r>
          </w:p>
          <w:p w14:paraId="78864545" w14:textId="77777777" w:rsidR="00AE15CA" w:rsidRPr="00B64E17" w:rsidRDefault="00CF5B22" w:rsidP="00FD7BA0">
            <w:pPr>
              <w:numPr>
                <w:ilvl w:val="1"/>
                <w:numId w:val="8"/>
              </w:numPr>
              <w:spacing w:before="100" w:after="100"/>
              <w:ind w:right="74"/>
              <w:jc w:val="both"/>
              <w:rPr>
                <w:rFonts w:eastAsia="Times New Roman" w:cs="Arial"/>
                <w:sz w:val="24"/>
                <w:szCs w:val="24"/>
              </w:rPr>
            </w:pPr>
            <w:r w:rsidRPr="00B64E17">
              <w:rPr>
                <w:rFonts w:eastAsia="Times New Roman" w:cs="Arial"/>
                <w:sz w:val="24"/>
                <w:szCs w:val="24"/>
              </w:rPr>
              <w:t xml:space="preserve">Una descripción del alcance de los servicios, enfoque, </w:t>
            </w:r>
            <w:r w:rsidRPr="00B64E17">
              <w:rPr>
                <w:rFonts w:eastAsia="Times New Roman" w:cs="Arial"/>
                <w:sz w:val="24"/>
                <w:szCs w:val="24"/>
              </w:rPr>
              <w:lastRenderedPageBreak/>
              <w:t xml:space="preserve">metodología y plan de trabajo y organización del personal propuesto. </w:t>
            </w:r>
            <w:r w:rsidR="009760E9" w:rsidRPr="00B64E17">
              <w:rPr>
                <w:rFonts w:cs="Arial"/>
                <w:sz w:val="24"/>
                <w:szCs w:val="24"/>
              </w:rPr>
              <w:t>Formulario</w:t>
            </w:r>
            <w:r w:rsidR="009760E9" w:rsidRPr="00B64E17">
              <w:rPr>
                <w:rFonts w:eastAsia="Times New Roman" w:cs="Arial"/>
                <w:sz w:val="24"/>
                <w:szCs w:val="24"/>
              </w:rPr>
              <w:t xml:space="preserve">  TEC – 5</w:t>
            </w:r>
          </w:p>
          <w:p w14:paraId="521C5E61" w14:textId="77777777" w:rsidR="00CF5B22" w:rsidRPr="00B64E17" w:rsidRDefault="00F15975" w:rsidP="00FD7BA0">
            <w:pPr>
              <w:numPr>
                <w:ilvl w:val="1"/>
                <w:numId w:val="8"/>
              </w:numPr>
              <w:spacing w:before="100" w:after="100"/>
              <w:ind w:right="74"/>
              <w:jc w:val="both"/>
              <w:rPr>
                <w:rFonts w:eastAsia="Times New Roman" w:cs="Arial"/>
                <w:sz w:val="24"/>
                <w:szCs w:val="24"/>
              </w:rPr>
            </w:pPr>
            <w:r w:rsidRPr="00B64E17">
              <w:rPr>
                <w:rFonts w:eastAsia="Times New Roman" w:cs="Arial"/>
                <w:sz w:val="24"/>
                <w:szCs w:val="24"/>
              </w:rPr>
              <w:t xml:space="preserve">Cronograma </w:t>
            </w:r>
            <w:r w:rsidR="00CF5B22" w:rsidRPr="00B64E17">
              <w:rPr>
                <w:rFonts w:eastAsia="Times New Roman" w:cs="Arial"/>
                <w:sz w:val="24"/>
                <w:szCs w:val="24"/>
              </w:rPr>
              <w:t xml:space="preserve"> de trabajo deberá ser consistente con el Calendario de Trabajo el cual deberá mostrar en un gráfico de barras el tiempo propuesto para cada actividad. </w:t>
            </w:r>
            <w:r w:rsidR="009760E9" w:rsidRPr="00B64E17">
              <w:rPr>
                <w:rFonts w:cs="Arial"/>
                <w:sz w:val="24"/>
                <w:szCs w:val="24"/>
              </w:rPr>
              <w:t>Formulario</w:t>
            </w:r>
            <w:r w:rsidR="009760E9" w:rsidRPr="00B64E17">
              <w:rPr>
                <w:rFonts w:eastAsia="Times New Roman" w:cs="Arial"/>
                <w:sz w:val="24"/>
                <w:szCs w:val="24"/>
              </w:rPr>
              <w:t xml:space="preserve">  TEC – 6</w:t>
            </w:r>
          </w:p>
          <w:p w14:paraId="255D81E3" w14:textId="77777777" w:rsidR="00CF5B22" w:rsidRPr="00B64E17" w:rsidRDefault="00CF5B22" w:rsidP="003516F7">
            <w:pPr>
              <w:spacing w:before="100" w:after="100"/>
              <w:ind w:right="74"/>
              <w:jc w:val="both"/>
              <w:rPr>
                <w:rFonts w:eastAsia="Times New Roman" w:cs="Arial"/>
                <w:sz w:val="24"/>
                <w:szCs w:val="24"/>
              </w:rPr>
            </w:pPr>
            <w:r w:rsidRPr="00B64E17">
              <w:rPr>
                <w:rFonts w:eastAsia="Times New Roman" w:cs="Arial"/>
                <w:sz w:val="24"/>
                <w:szCs w:val="24"/>
              </w:rPr>
              <w:t>La descripción del enfoque, metodología y plan de trabajo podrá incluir gráficos, diagramas, y comentarios y sugerencias si la hubiera, sobre los Términos de Referencia y el personal de contrapartida y las instalaciones.</w:t>
            </w:r>
          </w:p>
          <w:p w14:paraId="0F4CA25B" w14:textId="77777777" w:rsidR="00CF5B22" w:rsidRPr="00B64E17" w:rsidRDefault="00CF5B22" w:rsidP="003516F7">
            <w:pPr>
              <w:spacing w:before="100" w:after="100"/>
              <w:ind w:right="74"/>
              <w:jc w:val="both"/>
              <w:rPr>
                <w:rFonts w:eastAsia="Times New Roman" w:cs="Arial"/>
                <w:sz w:val="24"/>
                <w:szCs w:val="24"/>
              </w:rPr>
            </w:pPr>
            <w:r w:rsidRPr="00B64E17">
              <w:rPr>
                <w:rFonts w:eastAsia="Times New Roman" w:cs="Arial"/>
                <w:sz w:val="24"/>
                <w:szCs w:val="24"/>
              </w:rPr>
              <w:t>La Propuesta Técnica no deberá incluir ninguna información relativa a precios y/o remuneraciones, una Propuesta Técnica que contenga esta información será rechazada.</w:t>
            </w:r>
          </w:p>
          <w:p w14:paraId="09FD3C14" w14:textId="77777777" w:rsidR="00CF5B22" w:rsidRPr="00B64E17" w:rsidRDefault="00CF5B22" w:rsidP="00FD7BA0">
            <w:pPr>
              <w:numPr>
                <w:ilvl w:val="0"/>
                <w:numId w:val="8"/>
              </w:numPr>
              <w:spacing w:before="100" w:after="100"/>
              <w:ind w:right="74"/>
              <w:jc w:val="both"/>
              <w:rPr>
                <w:rFonts w:eastAsia="Times New Roman" w:cs="Arial"/>
                <w:sz w:val="24"/>
                <w:szCs w:val="24"/>
              </w:rPr>
            </w:pPr>
            <w:r w:rsidRPr="00B64E17">
              <w:rPr>
                <w:rFonts w:eastAsia="Times New Roman" w:cs="Arial"/>
                <w:b/>
                <w:sz w:val="24"/>
                <w:szCs w:val="24"/>
              </w:rPr>
              <w:t xml:space="preserve">Oferta Económica: </w:t>
            </w:r>
            <w:r w:rsidRPr="00B64E17">
              <w:rPr>
                <w:rFonts w:eastAsia="Times New Roman" w:cs="Arial"/>
                <w:sz w:val="24"/>
                <w:szCs w:val="24"/>
              </w:rPr>
              <w:t>(Sobre No.3</w:t>
            </w:r>
            <w:r w:rsidRPr="00B64E17">
              <w:rPr>
                <w:rFonts w:eastAsia="Times New Roman" w:cs="Arial"/>
                <w:sz w:val="24"/>
                <w:szCs w:val="24"/>
                <w:lang w:eastAsia="es-ES_tradnl"/>
              </w:rPr>
              <w:t>)</w:t>
            </w:r>
            <w:r w:rsidRPr="00B64E17">
              <w:rPr>
                <w:rFonts w:eastAsia="Times New Roman" w:cs="Arial"/>
                <w:sz w:val="24"/>
                <w:szCs w:val="24"/>
              </w:rPr>
              <w:t xml:space="preserve"> El Oferente deberá utilizar el Formulario de Presentación de la Oferta Económica, en donde se deberá listar todos los costos asociados con las tareas, incluyendo (i). Remuneraciones del personal (en el campo y en la oficina del Consultor), (ii) los gastos y, (iii) obligaciones fiscales.</w:t>
            </w:r>
          </w:p>
          <w:p w14:paraId="52F67586" w14:textId="77777777" w:rsidR="00CF5B22" w:rsidRPr="00B64E17" w:rsidRDefault="00CF5B22" w:rsidP="003516F7">
            <w:pPr>
              <w:spacing w:before="100" w:after="100"/>
              <w:ind w:right="74"/>
              <w:jc w:val="both"/>
              <w:rPr>
                <w:rFonts w:eastAsia="Times New Roman" w:cs="Arial"/>
                <w:sz w:val="24"/>
                <w:szCs w:val="24"/>
              </w:rPr>
            </w:pPr>
            <w:r w:rsidRPr="00B64E17">
              <w:rPr>
                <w:rFonts w:eastAsia="Times New Roman" w:cs="Arial"/>
                <w:sz w:val="24"/>
                <w:szCs w:val="24"/>
              </w:rPr>
              <w:t>Todas las actividades y productos descritos en los Términos de Referencia y en la Propuesta Técnica, deberán ser tenidas en cuenta para incluirlas en los oferta económica.</w:t>
            </w:r>
          </w:p>
          <w:p w14:paraId="5407809A" w14:textId="77777777" w:rsidR="00CF5B22" w:rsidRPr="00B64E17" w:rsidRDefault="00CF5B22" w:rsidP="003516F7">
            <w:pPr>
              <w:suppressAutoHyphens/>
              <w:spacing w:before="100" w:after="100"/>
              <w:jc w:val="both"/>
              <w:rPr>
                <w:rFonts w:eastAsia="Times New Roman" w:cs="Arial"/>
                <w:sz w:val="24"/>
                <w:szCs w:val="24"/>
              </w:rPr>
            </w:pPr>
            <w:r w:rsidRPr="00B64E17">
              <w:rPr>
                <w:rFonts w:eastAsia="Times New Roman" w:cs="Arial"/>
                <w:sz w:val="24"/>
                <w:szCs w:val="24"/>
              </w:rPr>
              <w:t xml:space="preserve">El Consultor estará sujeto a impuestos nacionales sobre los gastos y montos pagaderos bajo el Contrato, por lo cual deberá incluir los mismos en la oferta económica.  </w:t>
            </w:r>
          </w:p>
          <w:p w14:paraId="3EDD7581" w14:textId="77777777" w:rsidR="00CF5B22" w:rsidRPr="00B64E17" w:rsidRDefault="00CF5B22" w:rsidP="003516F7">
            <w:pPr>
              <w:spacing w:before="100" w:after="100"/>
              <w:ind w:right="74"/>
              <w:jc w:val="both"/>
              <w:rPr>
                <w:rFonts w:eastAsia="Times New Roman" w:cs="Arial"/>
                <w:sz w:val="24"/>
                <w:szCs w:val="24"/>
              </w:rPr>
            </w:pPr>
            <w:r w:rsidRPr="00B64E17">
              <w:rPr>
                <w:rFonts w:eastAsia="Times New Roman" w:cs="Arial"/>
                <w:sz w:val="24"/>
                <w:szCs w:val="24"/>
              </w:rPr>
              <w:t>El Consultor no estará sujeto a pagos por conceptos de prestaciones o seguridad social bajo el Contrato, por lo cual no deberá incluir los mismos en la oferta económica.</w:t>
            </w:r>
            <w:r w:rsidRPr="00B64E17">
              <w:rPr>
                <w:rFonts w:cs="Arial"/>
                <w:sz w:val="24"/>
                <w:szCs w:val="24"/>
              </w:rPr>
              <w:t xml:space="preserve">  </w:t>
            </w:r>
          </w:p>
        </w:tc>
      </w:tr>
      <w:tr w:rsidR="00B338B1" w:rsidRPr="00B64E17" w14:paraId="2A9D75CE" w14:textId="77777777" w:rsidTr="000D712A">
        <w:tc>
          <w:tcPr>
            <w:tcW w:w="2460" w:type="dxa"/>
            <w:tcBorders>
              <w:right w:val="single" w:sz="4" w:space="0" w:color="auto"/>
            </w:tcBorders>
          </w:tcPr>
          <w:p w14:paraId="6008BF6D" w14:textId="77777777" w:rsidR="00B338B1" w:rsidRPr="00B64E17" w:rsidRDefault="00B338B1" w:rsidP="00B338B1">
            <w:pPr>
              <w:suppressAutoHyphens/>
              <w:spacing w:before="100" w:after="100" w:line="240" w:lineRule="auto"/>
              <w:jc w:val="both"/>
              <w:rPr>
                <w:rFonts w:eastAsia="Times New Roman" w:cs="Arial"/>
                <w:b/>
                <w:sz w:val="24"/>
                <w:szCs w:val="24"/>
              </w:rPr>
            </w:pPr>
            <w:r w:rsidRPr="00B64E17">
              <w:rPr>
                <w:rFonts w:eastAsia="Times New Roman" w:cs="Arial"/>
                <w:b/>
                <w:sz w:val="24"/>
                <w:szCs w:val="24"/>
              </w:rPr>
              <w:lastRenderedPageBreak/>
              <w:t>PROPUESTAS ALTERNATIVAS</w:t>
            </w:r>
          </w:p>
        </w:tc>
        <w:tc>
          <w:tcPr>
            <w:tcW w:w="7796" w:type="dxa"/>
            <w:gridSpan w:val="3"/>
            <w:tcBorders>
              <w:left w:val="single" w:sz="4" w:space="0" w:color="auto"/>
            </w:tcBorders>
          </w:tcPr>
          <w:p w14:paraId="4AA4AD69" w14:textId="77777777" w:rsidR="00B338B1" w:rsidRPr="00B64E17" w:rsidRDefault="00B338B1" w:rsidP="00AB4A06">
            <w:pPr>
              <w:spacing w:after="101" w:line="240" w:lineRule="auto"/>
              <w:ind w:left="103" w:right="183"/>
              <w:jc w:val="both"/>
              <w:rPr>
                <w:rFonts w:eastAsia="Times New Roman" w:cs="Arial"/>
                <w:sz w:val="24"/>
                <w:szCs w:val="24"/>
              </w:rPr>
            </w:pPr>
            <w:r w:rsidRPr="00B64E17">
              <w:rPr>
                <w:rFonts w:eastAsia="Times New Roman" w:cs="Arial"/>
                <w:sz w:val="24"/>
                <w:szCs w:val="24"/>
              </w:rPr>
              <w:t xml:space="preserve">No se permiten ofertas alternativas </w:t>
            </w:r>
          </w:p>
        </w:tc>
      </w:tr>
      <w:tr w:rsidR="007500C2" w:rsidRPr="00B64E17" w14:paraId="1FC9C8FA" w14:textId="77777777" w:rsidTr="000D712A">
        <w:tc>
          <w:tcPr>
            <w:tcW w:w="2460" w:type="dxa"/>
            <w:tcBorders>
              <w:right w:val="single" w:sz="4" w:space="0" w:color="auto"/>
            </w:tcBorders>
          </w:tcPr>
          <w:p w14:paraId="75BD1F72" w14:textId="77777777" w:rsidR="007500C2"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t xml:space="preserve">AJUSTE DE PRECIOS </w:t>
            </w:r>
          </w:p>
        </w:tc>
        <w:tc>
          <w:tcPr>
            <w:tcW w:w="7796" w:type="dxa"/>
            <w:gridSpan w:val="3"/>
            <w:tcBorders>
              <w:left w:val="single" w:sz="4" w:space="0" w:color="auto"/>
            </w:tcBorders>
          </w:tcPr>
          <w:p w14:paraId="736C60C8" w14:textId="77777777" w:rsidR="007500C2" w:rsidRPr="00B64E17" w:rsidRDefault="007500C2" w:rsidP="00AB4A06">
            <w:pPr>
              <w:spacing w:after="101" w:line="240" w:lineRule="auto"/>
              <w:ind w:left="103" w:right="183"/>
              <w:jc w:val="both"/>
              <w:rPr>
                <w:rFonts w:eastAsia="Times New Roman" w:cs="Arial"/>
                <w:sz w:val="24"/>
                <w:szCs w:val="24"/>
              </w:rPr>
            </w:pPr>
            <w:r w:rsidRPr="00B64E17">
              <w:rPr>
                <w:rFonts w:eastAsia="Times New Roman" w:cs="Arial"/>
                <w:sz w:val="24"/>
                <w:szCs w:val="24"/>
              </w:rPr>
              <w:t>Los precios cotizados por el Oferente serán fijos durante la ejecución del contrato y no estarán sujetos a ajustes durante la ejecución.</w:t>
            </w:r>
            <w:r w:rsidR="00A328F1" w:rsidRPr="00B64E17">
              <w:rPr>
                <w:rFonts w:eastAsia="Times New Roman" w:cs="Arial"/>
                <w:sz w:val="24"/>
                <w:szCs w:val="24"/>
              </w:rPr>
              <w:t xml:space="preserve"> </w:t>
            </w:r>
          </w:p>
        </w:tc>
      </w:tr>
      <w:tr w:rsidR="00A30F77" w:rsidRPr="00B64E17" w14:paraId="66F256CD" w14:textId="77777777" w:rsidTr="000D712A">
        <w:trPr>
          <w:trHeight w:val="982"/>
        </w:trPr>
        <w:tc>
          <w:tcPr>
            <w:tcW w:w="2460" w:type="dxa"/>
          </w:tcPr>
          <w:p w14:paraId="1B2FDD17" w14:textId="77777777" w:rsidR="00A30F77"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t>MONEDAS DE LA OFERTA Y DE PAGO</w:t>
            </w:r>
          </w:p>
        </w:tc>
        <w:tc>
          <w:tcPr>
            <w:tcW w:w="7796" w:type="dxa"/>
            <w:gridSpan w:val="3"/>
          </w:tcPr>
          <w:p w14:paraId="16416CA9" w14:textId="77777777" w:rsidR="00A30F77" w:rsidRPr="00B64E17" w:rsidRDefault="00A30F77" w:rsidP="003516F7">
            <w:pPr>
              <w:suppressAutoHyphens/>
              <w:spacing w:before="100" w:after="100"/>
              <w:jc w:val="both"/>
              <w:rPr>
                <w:rFonts w:eastAsia="Times New Roman" w:cs="Arial"/>
                <w:sz w:val="24"/>
                <w:szCs w:val="24"/>
              </w:rPr>
            </w:pPr>
            <w:r w:rsidRPr="00B64E17">
              <w:rPr>
                <w:rFonts w:eastAsia="Times New Roman" w:cs="Arial"/>
                <w:sz w:val="24"/>
                <w:szCs w:val="24"/>
              </w:rPr>
              <w:t xml:space="preserve">La moneda de la Oferta </w:t>
            </w:r>
            <w:r w:rsidR="007500C2" w:rsidRPr="00B64E17">
              <w:rPr>
                <w:rFonts w:eastAsia="Times New Roman" w:cs="Arial"/>
                <w:sz w:val="24"/>
                <w:szCs w:val="24"/>
              </w:rPr>
              <w:t xml:space="preserve">en Lempiras moneda en curso legal de la Republica Honduras. </w:t>
            </w:r>
          </w:p>
        </w:tc>
      </w:tr>
      <w:tr w:rsidR="0053737A" w:rsidRPr="00B64E17" w14:paraId="1C3F17F8" w14:textId="77777777" w:rsidTr="000D712A">
        <w:tc>
          <w:tcPr>
            <w:tcW w:w="2460" w:type="dxa"/>
          </w:tcPr>
          <w:p w14:paraId="79F8D448" w14:textId="77777777" w:rsidR="0053737A"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t>PERÍODO DE VALIDEZ DE LAS PROPUESTAS</w:t>
            </w:r>
          </w:p>
        </w:tc>
        <w:tc>
          <w:tcPr>
            <w:tcW w:w="7796" w:type="dxa"/>
            <w:gridSpan w:val="3"/>
          </w:tcPr>
          <w:p w14:paraId="59F4B7E1" w14:textId="77777777" w:rsidR="0053737A" w:rsidRPr="00B64E17" w:rsidRDefault="0053737A" w:rsidP="003516F7">
            <w:pPr>
              <w:suppressAutoHyphens/>
              <w:spacing w:before="100" w:after="100"/>
              <w:jc w:val="both"/>
              <w:rPr>
                <w:rFonts w:eastAsia="Times New Roman" w:cs="Arial"/>
                <w:sz w:val="24"/>
                <w:szCs w:val="24"/>
              </w:rPr>
            </w:pPr>
            <w:r w:rsidRPr="00B64E17">
              <w:rPr>
                <w:rFonts w:eastAsia="Times New Roman" w:cs="Arial"/>
                <w:sz w:val="24"/>
                <w:szCs w:val="24"/>
              </w:rPr>
              <w:t xml:space="preserve">El plazo de validez de la propuesta será de </w:t>
            </w:r>
            <w:r w:rsidRPr="009144DF">
              <w:rPr>
                <w:rFonts w:eastAsia="Times New Roman" w:cs="Arial"/>
                <w:sz w:val="24"/>
                <w:szCs w:val="24"/>
              </w:rPr>
              <w:t>sesenta (60) días</w:t>
            </w:r>
            <w:r w:rsidRPr="00B64E17">
              <w:rPr>
                <w:rFonts w:eastAsia="Times New Roman" w:cs="Arial"/>
                <w:sz w:val="24"/>
                <w:szCs w:val="24"/>
              </w:rPr>
              <w:t xml:space="preserve"> contados después de la fecha de terminación del plazo de recepción de propuestas establecido.</w:t>
            </w:r>
          </w:p>
        </w:tc>
      </w:tr>
      <w:tr w:rsidR="00C26198" w:rsidRPr="00B64E17" w14:paraId="39DCFF9D" w14:textId="77777777" w:rsidTr="000D712A">
        <w:tc>
          <w:tcPr>
            <w:tcW w:w="2460" w:type="dxa"/>
          </w:tcPr>
          <w:p w14:paraId="4FD99075" w14:textId="620F4B16" w:rsidR="00C26198" w:rsidRPr="00B64E17" w:rsidRDefault="00C26198" w:rsidP="00FA5FB2">
            <w:pPr>
              <w:suppressAutoHyphens/>
              <w:spacing w:before="100" w:after="100"/>
              <w:jc w:val="both"/>
              <w:rPr>
                <w:rFonts w:eastAsia="Times New Roman" w:cs="Arial"/>
                <w:b/>
                <w:sz w:val="24"/>
                <w:szCs w:val="24"/>
              </w:rPr>
            </w:pPr>
            <w:r w:rsidRPr="00B64E17">
              <w:rPr>
                <w:rFonts w:eastAsia="Times New Roman" w:cs="Arial"/>
                <w:b/>
                <w:sz w:val="24"/>
                <w:szCs w:val="24"/>
              </w:rPr>
              <w:lastRenderedPageBreak/>
              <w:t>GARANTÍA DE MANTENIMIENTO DE LA OFERTA Y FIRMA DE CONTRATO</w:t>
            </w:r>
          </w:p>
        </w:tc>
        <w:tc>
          <w:tcPr>
            <w:tcW w:w="7796" w:type="dxa"/>
            <w:gridSpan w:val="3"/>
          </w:tcPr>
          <w:p w14:paraId="6887B94F" w14:textId="77777777" w:rsidR="00C26198" w:rsidRPr="00B64E17" w:rsidRDefault="00C26198" w:rsidP="003516F7">
            <w:pPr>
              <w:suppressAutoHyphens/>
              <w:spacing w:before="100" w:after="100"/>
              <w:jc w:val="both"/>
              <w:rPr>
                <w:rFonts w:eastAsia="Times New Roman" w:cs="Arial"/>
                <w:sz w:val="24"/>
                <w:szCs w:val="24"/>
              </w:rPr>
            </w:pPr>
            <w:r w:rsidRPr="00B64E17">
              <w:rPr>
                <w:rFonts w:eastAsia="Times New Roman" w:cs="Arial"/>
                <w:sz w:val="24"/>
                <w:szCs w:val="24"/>
              </w:rPr>
              <w:t>No deberá presentarse una Garantía de Mantenimiento de la Oferta y Firma de Contrato.</w:t>
            </w:r>
          </w:p>
        </w:tc>
      </w:tr>
      <w:tr w:rsidR="00A30F77" w:rsidRPr="00B64E17" w14:paraId="35699A2D" w14:textId="77777777" w:rsidTr="000D712A">
        <w:tc>
          <w:tcPr>
            <w:tcW w:w="10256" w:type="dxa"/>
            <w:gridSpan w:val="4"/>
          </w:tcPr>
          <w:p w14:paraId="6E4703CC" w14:textId="77777777" w:rsidR="00A30F77" w:rsidRPr="00B64E17" w:rsidRDefault="00A31034" w:rsidP="003516F7">
            <w:pPr>
              <w:suppressAutoHyphens/>
              <w:spacing w:before="100" w:after="100"/>
              <w:ind w:left="-108"/>
              <w:jc w:val="center"/>
              <w:rPr>
                <w:rFonts w:eastAsia="Times New Roman" w:cs="Arial"/>
                <w:sz w:val="24"/>
                <w:szCs w:val="24"/>
              </w:rPr>
            </w:pPr>
            <w:r w:rsidRPr="00B64E17">
              <w:rPr>
                <w:rFonts w:eastAsia="Times New Roman" w:cs="Arial"/>
                <w:b/>
                <w:sz w:val="24"/>
                <w:szCs w:val="24"/>
              </w:rPr>
              <w:t>D.    PRESENTACIÓN Y APERTURA DE LAS PROPUESTAS</w:t>
            </w:r>
          </w:p>
        </w:tc>
      </w:tr>
      <w:tr w:rsidR="00E41583" w:rsidRPr="00B64E17" w14:paraId="4288B141" w14:textId="77777777" w:rsidTr="000D712A">
        <w:tc>
          <w:tcPr>
            <w:tcW w:w="2513" w:type="dxa"/>
            <w:gridSpan w:val="2"/>
          </w:tcPr>
          <w:p w14:paraId="2F4C8DEF" w14:textId="77777777" w:rsidR="00E41583"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t xml:space="preserve">FORMA DE PRESENTACIÓN DE LA OFERTA </w:t>
            </w:r>
          </w:p>
        </w:tc>
        <w:tc>
          <w:tcPr>
            <w:tcW w:w="7743" w:type="dxa"/>
            <w:gridSpan w:val="2"/>
          </w:tcPr>
          <w:p w14:paraId="26EDDEA5" w14:textId="77777777" w:rsidR="00E41583" w:rsidRPr="00B64E17" w:rsidRDefault="00E41583" w:rsidP="003516F7">
            <w:pPr>
              <w:spacing w:before="100" w:after="240"/>
              <w:jc w:val="both"/>
              <w:rPr>
                <w:rFonts w:cs="Arial"/>
                <w:sz w:val="24"/>
                <w:szCs w:val="24"/>
                <w:lang w:val="es-HN"/>
              </w:rPr>
            </w:pPr>
            <w:r w:rsidRPr="00B64E17">
              <w:rPr>
                <w:rFonts w:cs="Arial"/>
                <w:sz w:val="24"/>
                <w:szCs w:val="24"/>
                <w:lang w:val="es-HN"/>
              </w:rPr>
              <w:t xml:space="preserve">El Oferente deberá presentar el original, </w:t>
            </w:r>
            <w:r w:rsidRPr="00B64E17">
              <w:rPr>
                <w:rFonts w:cs="Arial"/>
                <w:sz w:val="24"/>
                <w:szCs w:val="24"/>
              </w:rPr>
              <w:t xml:space="preserve">dos (2) juegos de copias íntegras debidamente rotulados (Copia 1 y Copia 2) </w:t>
            </w:r>
            <w:r w:rsidRPr="00B64E17">
              <w:rPr>
                <w:rFonts w:cs="Arial"/>
                <w:sz w:val="24"/>
                <w:szCs w:val="24"/>
                <w:lang w:val="es-HN"/>
              </w:rPr>
              <w:t xml:space="preserve"> de la oferta técnica, el original y </w:t>
            </w:r>
            <w:r w:rsidRPr="00B64E17">
              <w:rPr>
                <w:rFonts w:cs="Arial"/>
                <w:sz w:val="24"/>
                <w:szCs w:val="24"/>
              </w:rPr>
              <w:t xml:space="preserve">dos (2) juegos de copias debidamente rotulados </w:t>
            </w:r>
            <w:r w:rsidRPr="00B64E17">
              <w:rPr>
                <w:rFonts w:cs="Arial"/>
                <w:sz w:val="24"/>
                <w:szCs w:val="24"/>
                <w:lang w:val="es-HN"/>
              </w:rPr>
              <w:t xml:space="preserve">de la oferta económica, además </w:t>
            </w:r>
            <w:r w:rsidRPr="00B64E17">
              <w:rPr>
                <w:rFonts w:cs="Arial"/>
                <w:sz w:val="24"/>
                <w:szCs w:val="24"/>
              </w:rPr>
              <w:t>una (1) copia escaneada en formato digital (PDF) con la  documentación solicitada, manteniendo el correlativo del documento original</w:t>
            </w:r>
            <w:r w:rsidRPr="00B64E17">
              <w:rPr>
                <w:rFonts w:cs="Arial"/>
                <w:sz w:val="24"/>
                <w:szCs w:val="24"/>
                <w:lang w:val="es-HN"/>
              </w:rPr>
              <w:t>.</w:t>
            </w:r>
          </w:p>
          <w:p w14:paraId="0E832B19" w14:textId="77777777" w:rsidR="00E41583" w:rsidRPr="00B64E17" w:rsidRDefault="00E41583" w:rsidP="003516F7">
            <w:pPr>
              <w:suppressAutoHyphens/>
              <w:spacing w:before="100" w:after="100"/>
              <w:ind w:left="-108"/>
              <w:jc w:val="both"/>
              <w:rPr>
                <w:rFonts w:cs="Arial"/>
                <w:sz w:val="24"/>
                <w:szCs w:val="24"/>
                <w:lang w:val="es-HN"/>
              </w:rPr>
            </w:pPr>
            <w:r w:rsidRPr="00B64E17">
              <w:rPr>
                <w:rFonts w:cs="Arial"/>
                <w:sz w:val="24"/>
                <w:szCs w:val="24"/>
                <w:lang w:val="es-HN"/>
              </w:rPr>
              <w:t>Para los documentos de precalificación presentar original y dos (2) copias que podrán ser originales o bien copia de estos, siempre que sean idénticos y legibles.</w:t>
            </w:r>
          </w:p>
          <w:p w14:paraId="591918AD" w14:textId="77777777" w:rsidR="00E42701" w:rsidRPr="00B64E17" w:rsidRDefault="008B5445" w:rsidP="003516F7">
            <w:pPr>
              <w:suppressAutoHyphens/>
              <w:spacing w:before="100" w:after="100"/>
              <w:ind w:left="-108"/>
              <w:jc w:val="both"/>
              <w:rPr>
                <w:rFonts w:cs="Arial"/>
                <w:sz w:val="24"/>
                <w:szCs w:val="24"/>
                <w:lang w:val="es-HN"/>
              </w:rPr>
            </w:pPr>
            <w:r w:rsidRPr="00B64E17">
              <w:rPr>
                <w:rFonts w:eastAsia="Times New Roman" w:cs="Arial"/>
                <w:sz w:val="24"/>
                <w:szCs w:val="24"/>
              </w:rPr>
              <w:t>El original y todas las copias de la Propuesta deberán estar foliados y firmados por la persona autorizada para firmar en nombre del Oferente.</w:t>
            </w:r>
          </w:p>
          <w:p w14:paraId="32D48056" w14:textId="77777777" w:rsidR="00E42701" w:rsidRPr="00B64E17" w:rsidRDefault="00E42701" w:rsidP="003516F7">
            <w:pPr>
              <w:pStyle w:val="Prrafodelista"/>
              <w:ind w:left="0"/>
              <w:rPr>
                <w:rFonts w:cs="Arial"/>
                <w:sz w:val="24"/>
                <w:szCs w:val="24"/>
              </w:rPr>
            </w:pPr>
            <w:r w:rsidRPr="00B64E17">
              <w:rPr>
                <w:rFonts w:cs="Arial"/>
                <w:sz w:val="24"/>
                <w:szCs w:val="24"/>
              </w:rPr>
              <w:t xml:space="preserve">El sobre exterior deberán rotularse  de la siguiente manera: </w:t>
            </w:r>
          </w:p>
          <w:p w14:paraId="1D4C34C4" w14:textId="77777777" w:rsidR="00DD5BC5" w:rsidRPr="00B64E17" w:rsidRDefault="00DD5BC5" w:rsidP="003516F7">
            <w:pPr>
              <w:pStyle w:val="Prrafodelista"/>
              <w:ind w:left="360"/>
              <w:rPr>
                <w:rFonts w:cs="Arial"/>
                <w:b/>
                <w:sz w:val="24"/>
                <w:szCs w:val="24"/>
              </w:rPr>
            </w:pPr>
          </w:p>
          <w:p w14:paraId="0F910EA9" w14:textId="77777777" w:rsidR="00E42701" w:rsidRPr="00B64E17" w:rsidRDefault="00E42701" w:rsidP="003516F7">
            <w:pPr>
              <w:pStyle w:val="Prrafodelista"/>
              <w:ind w:left="360"/>
              <w:rPr>
                <w:rFonts w:cs="Arial"/>
                <w:sz w:val="24"/>
                <w:szCs w:val="24"/>
              </w:rPr>
            </w:pPr>
            <w:r w:rsidRPr="00B64E17">
              <w:rPr>
                <w:rFonts w:cs="Arial"/>
                <w:b/>
                <w:sz w:val="24"/>
                <w:szCs w:val="24"/>
              </w:rPr>
              <w:t>Esquina Superior Izquierda:</w:t>
            </w:r>
            <w:r w:rsidRPr="00B64E17">
              <w:rPr>
                <w:rFonts w:cs="Arial"/>
                <w:sz w:val="24"/>
                <w:szCs w:val="24"/>
              </w:rPr>
              <w:t xml:space="preserve"> Nombre y Dirección completa, número de teléfono, correo electrónico del oferente. </w:t>
            </w:r>
          </w:p>
          <w:p w14:paraId="4AEC1980" w14:textId="77777777" w:rsidR="00E42701" w:rsidRPr="00B64E17" w:rsidRDefault="00E42701" w:rsidP="003516F7">
            <w:pPr>
              <w:pStyle w:val="Prrafodelista"/>
              <w:ind w:left="360"/>
              <w:rPr>
                <w:rFonts w:cs="Arial"/>
                <w:sz w:val="24"/>
                <w:szCs w:val="24"/>
              </w:rPr>
            </w:pPr>
          </w:p>
          <w:p w14:paraId="5E9B0E80" w14:textId="77777777" w:rsidR="00E42701" w:rsidRPr="00B64E17" w:rsidRDefault="00E42701" w:rsidP="003516F7">
            <w:pPr>
              <w:pStyle w:val="Prrafodelista"/>
              <w:ind w:left="360"/>
              <w:rPr>
                <w:rFonts w:cs="Arial"/>
                <w:sz w:val="24"/>
                <w:szCs w:val="24"/>
              </w:rPr>
            </w:pPr>
            <w:r w:rsidRPr="00B64E17">
              <w:rPr>
                <w:rFonts w:cs="Arial"/>
                <w:b/>
                <w:sz w:val="24"/>
                <w:szCs w:val="24"/>
              </w:rPr>
              <w:t>Parte Central:</w:t>
            </w:r>
            <w:r w:rsidRPr="00B64E17">
              <w:rPr>
                <w:rFonts w:cs="Arial"/>
                <w:sz w:val="24"/>
                <w:szCs w:val="24"/>
              </w:rPr>
              <w:t xml:space="preserve">  </w:t>
            </w:r>
          </w:p>
          <w:p w14:paraId="7D883DE1" w14:textId="77777777" w:rsidR="00E42701" w:rsidRPr="00B64E17" w:rsidRDefault="00E42701" w:rsidP="003516F7">
            <w:pPr>
              <w:pStyle w:val="Prrafodelista"/>
              <w:ind w:left="2124"/>
              <w:rPr>
                <w:rFonts w:cs="Arial"/>
                <w:sz w:val="24"/>
                <w:szCs w:val="24"/>
              </w:rPr>
            </w:pPr>
            <w:r w:rsidRPr="00B64E17">
              <w:rPr>
                <w:rFonts w:cs="Arial"/>
                <w:sz w:val="24"/>
                <w:szCs w:val="24"/>
              </w:rPr>
              <w:t xml:space="preserve">COMITÉ EJECUTIVO DEL CONCURSO </w:t>
            </w:r>
          </w:p>
          <w:p w14:paraId="6EBAEAD4" w14:textId="77777777" w:rsidR="00E42701" w:rsidRPr="00B64E17" w:rsidRDefault="00E42701" w:rsidP="003516F7">
            <w:pPr>
              <w:pStyle w:val="Prrafodelista"/>
              <w:ind w:left="2124"/>
              <w:rPr>
                <w:rFonts w:cs="Arial"/>
                <w:sz w:val="24"/>
                <w:szCs w:val="24"/>
              </w:rPr>
            </w:pPr>
            <w:r w:rsidRPr="00B64E17">
              <w:rPr>
                <w:rFonts w:cs="Arial"/>
                <w:sz w:val="24"/>
                <w:szCs w:val="24"/>
              </w:rPr>
              <w:t xml:space="preserve">Proyecto Social de Inclusión a la  Educación Superior (UNA/PINPROS). </w:t>
            </w:r>
          </w:p>
          <w:p w14:paraId="5CDE7190" w14:textId="77777777" w:rsidR="00034167" w:rsidRPr="00B64E17" w:rsidRDefault="00E42701" w:rsidP="00E948DF">
            <w:pPr>
              <w:pStyle w:val="Prrafodelista"/>
              <w:ind w:left="360"/>
              <w:jc w:val="both"/>
              <w:rPr>
                <w:rFonts w:cs="Arial"/>
                <w:sz w:val="24"/>
                <w:szCs w:val="24"/>
              </w:rPr>
            </w:pPr>
            <w:r w:rsidRPr="00B64E17">
              <w:rPr>
                <w:rFonts w:cs="Arial"/>
                <w:sz w:val="24"/>
                <w:szCs w:val="24"/>
              </w:rPr>
              <w:t xml:space="preserve"> </w:t>
            </w:r>
            <w:r w:rsidRPr="00B64E17">
              <w:rPr>
                <w:rFonts w:cs="Arial"/>
                <w:sz w:val="24"/>
                <w:szCs w:val="24"/>
                <w:lang w:val="es-HN"/>
              </w:rPr>
              <w:t xml:space="preserve">APLICACIÓN PARA LICITACIÓN PRIVADA NACIONAL No. </w:t>
            </w:r>
            <w:r w:rsidR="00DD5BC5" w:rsidRPr="00B64E17">
              <w:rPr>
                <w:rFonts w:cs="Arial"/>
                <w:sz w:val="24"/>
                <w:szCs w:val="24"/>
              </w:rPr>
              <w:t xml:space="preserve">CPN-01-CONSULTORIA-UNA-PINPROS-2015. </w:t>
            </w:r>
            <w:r w:rsidR="00DD5BC5" w:rsidRPr="00B64E17">
              <w:rPr>
                <w:rFonts w:cs="Arial"/>
                <w:b/>
                <w:sz w:val="24"/>
                <w:szCs w:val="24"/>
              </w:rPr>
              <w:t xml:space="preserve">CONSULTORIA </w:t>
            </w:r>
            <w:r w:rsidR="00C26198" w:rsidRPr="00B64E17">
              <w:rPr>
                <w:rFonts w:cs="Arial"/>
                <w:b/>
                <w:sz w:val="24"/>
                <w:szCs w:val="24"/>
              </w:rPr>
              <w:t xml:space="preserve">PARA LA </w:t>
            </w:r>
            <w:r w:rsidR="00C26198" w:rsidRPr="00B64E17">
              <w:rPr>
                <w:rFonts w:eastAsia="Times New Roman" w:cs="Arial"/>
                <w:sz w:val="24"/>
                <w:szCs w:val="24"/>
              </w:rPr>
              <w:t xml:space="preserve">ELABORACIÓN DEL  </w:t>
            </w:r>
            <w:r w:rsidR="00C26198" w:rsidRPr="00B64E17">
              <w:rPr>
                <w:rFonts w:cs="Arial"/>
                <w:sz w:val="24"/>
                <w:szCs w:val="24"/>
              </w:rPr>
              <w:t xml:space="preserve">DISEÑO </w:t>
            </w:r>
            <w:r w:rsidR="00034167" w:rsidRPr="00B64E17">
              <w:rPr>
                <w:rFonts w:cs="Arial"/>
                <w:sz w:val="24"/>
                <w:szCs w:val="24"/>
              </w:rPr>
              <w:t>DEL SISTEMA DE ALCANTARILLADO SANITARIO DE LA UNIVERSIDAD NACIONAL DE AGRICULTURA (UNA) Y LEVANTAMIENTO DE INFORMACIÓN DE CAMPO PARA EL DISEÑO DEL SISTEMA DE TRATAMIENTO DE AGUAS RESIDUALES Y DE OTROS SUBPROYECTOS DEL PINPROS.</w:t>
            </w:r>
          </w:p>
          <w:p w14:paraId="23C1909D" w14:textId="427409BE" w:rsidR="00E42701" w:rsidRPr="00403B77" w:rsidRDefault="00E42701" w:rsidP="003516F7">
            <w:pPr>
              <w:pStyle w:val="Prrafodelista"/>
              <w:ind w:left="360"/>
              <w:rPr>
                <w:rFonts w:cs="Arial"/>
                <w:b/>
                <w:sz w:val="24"/>
                <w:szCs w:val="24"/>
              </w:rPr>
            </w:pPr>
            <w:r w:rsidRPr="00B64E17">
              <w:rPr>
                <w:rFonts w:cs="Arial"/>
                <w:b/>
                <w:sz w:val="24"/>
                <w:szCs w:val="24"/>
              </w:rPr>
              <w:t>Esquina Inferior Derecha:</w:t>
            </w:r>
            <w:r w:rsidRPr="00B64E17">
              <w:rPr>
                <w:rFonts w:cs="Arial"/>
                <w:sz w:val="24"/>
                <w:szCs w:val="24"/>
              </w:rPr>
              <w:t xml:space="preserve"> Indicación clara del tipo de oferta, si es original o copia. Advertencia: “</w:t>
            </w:r>
            <w:r w:rsidRPr="00B64E17">
              <w:rPr>
                <w:rFonts w:eastAsia="Arial" w:cs="Arial"/>
                <w:b/>
                <w:sz w:val="24"/>
                <w:szCs w:val="24"/>
              </w:rPr>
              <w:t xml:space="preserve">NO ABRIR ANTES </w:t>
            </w:r>
            <w:r w:rsidRPr="00403B77">
              <w:rPr>
                <w:rFonts w:eastAsia="Arial" w:cs="Arial"/>
                <w:b/>
                <w:sz w:val="24"/>
                <w:szCs w:val="24"/>
              </w:rPr>
              <w:t xml:space="preserve">DEL </w:t>
            </w:r>
            <w:r w:rsidR="00403B77" w:rsidRPr="00403B77">
              <w:rPr>
                <w:rFonts w:eastAsia="Arial" w:cs="Arial"/>
                <w:b/>
                <w:sz w:val="24"/>
                <w:szCs w:val="24"/>
              </w:rPr>
              <w:t>24</w:t>
            </w:r>
            <w:r w:rsidR="00C26198" w:rsidRPr="00403B77">
              <w:rPr>
                <w:rFonts w:eastAsia="Arial" w:cs="Arial"/>
                <w:b/>
                <w:sz w:val="24"/>
                <w:szCs w:val="24"/>
              </w:rPr>
              <w:t xml:space="preserve"> </w:t>
            </w:r>
            <w:r w:rsidR="00DD5BC5" w:rsidRPr="00403B77">
              <w:rPr>
                <w:rFonts w:eastAsia="Arial" w:cs="Arial"/>
                <w:b/>
                <w:sz w:val="24"/>
                <w:szCs w:val="24"/>
              </w:rPr>
              <w:t xml:space="preserve">DE </w:t>
            </w:r>
            <w:r w:rsidR="00C26198" w:rsidRPr="00403B77">
              <w:rPr>
                <w:rFonts w:eastAsia="Arial" w:cs="Arial"/>
                <w:b/>
                <w:sz w:val="24"/>
                <w:szCs w:val="24"/>
              </w:rPr>
              <w:t xml:space="preserve">JUNIO </w:t>
            </w:r>
            <w:r w:rsidRPr="00403B77">
              <w:rPr>
                <w:rFonts w:eastAsia="Arial" w:cs="Arial"/>
                <w:b/>
                <w:sz w:val="24"/>
                <w:szCs w:val="24"/>
              </w:rPr>
              <w:t xml:space="preserve"> DEL 2015, A </w:t>
            </w:r>
            <w:r w:rsidRPr="00403B77">
              <w:rPr>
                <w:rFonts w:eastAsia="Arial" w:cs="Arial"/>
                <w:b/>
                <w:sz w:val="24"/>
                <w:szCs w:val="24"/>
              </w:rPr>
              <w:lastRenderedPageBreak/>
              <w:t xml:space="preserve">PARTIR DE LAS </w:t>
            </w:r>
            <w:r w:rsidR="00DD5BC5" w:rsidRPr="00403B77">
              <w:rPr>
                <w:rFonts w:eastAsia="Arial" w:cs="Arial"/>
                <w:b/>
                <w:sz w:val="24"/>
                <w:szCs w:val="24"/>
              </w:rPr>
              <w:t>3</w:t>
            </w:r>
            <w:r w:rsidRPr="00403B77">
              <w:rPr>
                <w:rFonts w:eastAsia="Arial" w:cs="Arial"/>
                <w:b/>
                <w:sz w:val="24"/>
                <w:szCs w:val="24"/>
              </w:rPr>
              <w:t>.</w:t>
            </w:r>
            <w:r w:rsidR="00403B77">
              <w:rPr>
                <w:rFonts w:eastAsia="Arial" w:cs="Arial"/>
                <w:b/>
                <w:sz w:val="24"/>
                <w:szCs w:val="24"/>
              </w:rPr>
              <w:t>3</w:t>
            </w:r>
            <w:r w:rsidRPr="00403B77">
              <w:rPr>
                <w:rFonts w:eastAsia="Arial" w:cs="Arial"/>
                <w:b/>
                <w:sz w:val="24"/>
                <w:szCs w:val="24"/>
              </w:rPr>
              <w:t xml:space="preserve">0 PM.  </w:t>
            </w:r>
          </w:p>
          <w:p w14:paraId="53D58CD5" w14:textId="77777777" w:rsidR="00E41583" w:rsidRPr="00B64E17" w:rsidRDefault="00E42701" w:rsidP="003516F7">
            <w:pPr>
              <w:suppressAutoHyphens/>
              <w:spacing w:before="100" w:after="100"/>
              <w:ind w:left="-108"/>
              <w:jc w:val="both"/>
              <w:rPr>
                <w:rFonts w:eastAsia="Times New Roman" w:cs="Arial"/>
                <w:sz w:val="24"/>
                <w:szCs w:val="24"/>
              </w:rPr>
            </w:pPr>
            <w:r w:rsidRPr="00B64E17">
              <w:rPr>
                <w:rFonts w:cs="Arial"/>
                <w:sz w:val="24"/>
                <w:szCs w:val="24"/>
              </w:rPr>
              <w:t>Si el sobre no fuese cerrado y sellado siguiendo las instrucciones dadas aquí, EL CONTRATANTE no asumirá responsabilidad alguna, en caso de que los documentos de licitación sean traspapelados o abiertos prematuramente.</w:t>
            </w:r>
          </w:p>
        </w:tc>
      </w:tr>
      <w:tr w:rsidR="00F31BA0" w:rsidRPr="00B64E17" w14:paraId="0A7418DA" w14:textId="77777777" w:rsidTr="000D712A">
        <w:trPr>
          <w:trHeight w:val="699"/>
        </w:trPr>
        <w:tc>
          <w:tcPr>
            <w:tcW w:w="2513" w:type="dxa"/>
            <w:gridSpan w:val="2"/>
          </w:tcPr>
          <w:p w14:paraId="1104D758" w14:textId="77777777" w:rsidR="00F31BA0" w:rsidRPr="00B64E17" w:rsidRDefault="00A31034" w:rsidP="003516F7">
            <w:pPr>
              <w:suppressAutoHyphens/>
              <w:spacing w:before="100" w:after="100"/>
              <w:jc w:val="both"/>
              <w:rPr>
                <w:rFonts w:eastAsia="Times New Roman" w:cs="Arial"/>
                <w:b/>
                <w:sz w:val="24"/>
                <w:szCs w:val="24"/>
              </w:rPr>
            </w:pPr>
            <w:r w:rsidRPr="00B64E17">
              <w:rPr>
                <w:rFonts w:eastAsia="Times New Roman" w:cs="Arial"/>
                <w:b/>
                <w:sz w:val="24"/>
                <w:szCs w:val="24"/>
              </w:rPr>
              <w:lastRenderedPageBreak/>
              <w:t>PLAZO PARA LA PRESENTACIÓN DE LAS PROPUESTAS</w:t>
            </w:r>
          </w:p>
        </w:tc>
        <w:tc>
          <w:tcPr>
            <w:tcW w:w="7743" w:type="dxa"/>
            <w:gridSpan w:val="2"/>
          </w:tcPr>
          <w:p w14:paraId="01C5FE73" w14:textId="53A71C72" w:rsidR="00F31BA0" w:rsidRPr="00B64E17" w:rsidRDefault="00F31BA0" w:rsidP="003516F7">
            <w:pPr>
              <w:autoSpaceDE w:val="0"/>
              <w:autoSpaceDN w:val="0"/>
              <w:adjustRightInd w:val="0"/>
              <w:spacing w:before="100" w:after="240"/>
              <w:jc w:val="both"/>
              <w:rPr>
                <w:rFonts w:cs="Arial"/>
                <w:sz w:val="24"/>
                <w:szCs w:val="24"/>
              </w:rPr>
            </w:pPr>
            <w:r w:rsidRPr="00B64E17">
              <w:rPr>
                <w:rFonts w:cs="Arial"/>
                <w:sz w:val="24"/>
                <w:szCs w:val="24"/>
              </w:rPr>
              <w:t xml:space="preserve">El plazo para la presentación y recepción de Propuestas es de  </w:t>
            </w:r>
            <w:r w:rsidR="00403B77">
              <w:rPr>
                <w:rFonts w:cs="Arial"/>
                <w:sz w:val="24"/>
                <w:szCs w:val="24"/>
              </w:rPr>
              <w:t>catorce</w:t>
            </w:r>
            <w:r w:rsidRPr="00B64E17">
              <w:rPr>
                <w:rFonts w:cs="Arial"/>
                <w:sz w:val="24"/>
                <w:szCs w:val="24"/>
              </w:rPr>
              <w:t xml:space="preserve"> (1</w:t>
            </w:r>
            <w:r w:rsidR="00403B77">
              <w:rPr>
                <w:rFonts w:cs="Arial"/>
                <w:sz w:val="24"/>
                <w:szCs w:val="24"/>
              </w:rPr>
              <w:t>4</w:t>
            </w:r>
            <w:r w:rsidRPr="00B64E17">
              <w:rPr>
                <w:rFonts w:cs="Arial"/>
                <w:sz w:val="24"/>
                <w:szCs w:val="24"/>
              </w:rPr>
              <w:t xml:space="preserve">) días </w:t>
            </w:r>
            <w:r w:rsidR="00B64E17" w:rsidRPr="00B64E17">
              <w:rPr>
                <w:rFonts w:cs="Arial"/>
                <w:sz w:val="24"/>
                <w:szCs w:val="24"/>
              </w:rPr>
              <w:t>calendario</w:t>
            </w:r>
            <w:r w:rsidRPr="00B64E17">
              <w:rPr>
                <w:rFonts w:cs="Arial"/>
                <w:sz w:val="24"/>
                <w:szCs w:val="24"/>
              </w:rPr>
              <w:t xml:space="preserve">, iniciando el </w:t>
            </w:r>
            <w:r w:rsidR="00B64E17" w:rsidRPr="00403B77">
              <w:rPr>
                <w:rFonts w:cs="Arial"/>
                <w:b/>
                <w:sz w:val="24"/>
                <w:szCs w:val="24"/>
              </w:rPr>
              <w:t>1</w:t>
            </w:r>
            <w:r w:rsidR="00403B77" w:rsidRPr="00403B77">
              <w:rPr>
                <w:rFonts w:cs="Arial"/>
                <w:b/>
                <w:sz w:val="24"/>
                <w:szCs w:val="24"/>
              </w:rPr>
              <w:t>1</w:t>
            </w:r>
            <w:r w:rsidR="00B64E17" w:rsidRPr="00403B77">
              <w:rPr>
                <w:rFonts w:cs="Arial"/>
                <w:b/>
                <w:sz w:val="24"/>
                <w:szCs w:val="24"/>
              </w:rPr>
              <w:t xml:space="preserve">  DE JUNIO DEL 2015.</w:t>
            </w:r>
            <w:r w:rsidR="00B64E17" w:rsidRPr="00403B77">
              <w:rPr>
                <w:rFonts w:cs="Arial"/>
                <w:sz w:val="24"/>
                <w:szCs w:val="24"/>
              </w:rPr>
              <w:t xml:space="preserve"> </w:t>
            </w:r>
          </w:p>
          <w:p w14:paraId="23BF2D17" w14:textId="6BBCC725" w:rsidR="00F31BA0" w:rsidRPr="00B64E17" w:rsidRDefault="00F31BA0" w:rsidP="003516F7">
            <w:pPr>
              <w:pStyle w:val="Prrafodelista"/>
              <w:ind w:left="0"/>
              <w:jc w:val="both"/>
              <w:rPr>
                <w:rFonts w:cs="Arial"/>
                <w:sz w:val="24"/>
                <w:szCs w:val="24"/>
              </w:rPr>
            </w:pPr>
            <w:r w:rsidRPr="00B64E17">
              <w:rPr>
                <w:rFonts w:cs="Arial"/>
                <w:sz w:val="24"/>
                <w:szCs w:val="24"/>
              </w:rPr>
              <w:t xml:space="preserve">Las propuestas deberán recibirse a más tardar el </w:t>
            </w:r>
            <w:r w:rsidR="00403B77" w:rsidRPr="00403B77">
              <w:rPr>
                <w:rFonts w:cs="Arial"/>
                <w:b/>
                <w:sz w:val="24"/>
                <w:szCs w:val="24"/>
              </w:rPr>
              <w:t>24</w:t>
            </w:r>
            <w:r w:rsidRPr="00403B77">
              <w:rPr>
                <w:rFonts w:cs="Arial"/>
                <w:b/>
                <w:sz w:val="24"/>
                <w:szCs w:val="24"/>
              </w:rPr>
              <w:t xml:space="preserve"> de </w:t>
            </w:r>
            <w:r w:rsidR="00C26198" w:rsidRPr="00403B77">
              <w:rPr>
                <w:rFonts w:cs="Arial"/>
                <w:b/>
                <w:sz w:val="24"/>
                <w:szCs w:val="24"/>
              </w:rPr>
              <w:t>JUNIO</w:t>
            </w:r>
            <w:r w:rsidRPr="00403B77">
              <w:rPr>
                <w:rFonts w:cs="Arial"/>
                <w:b/>
                <w:sz w:val="24"/>
                <w:szCs w:val="24"/>
              </w:rPr>
              <w:t xml:space="preserve"> del 2015</w:t>
            </w:r>
            <w:r w:rsidRPr="00D26815">
              <w:rPr>
                <w:rFonts w:cs="Arial"/>
                <w:sz w:val="24"/>
                <w:szCs w:val="24"/>
              </w:rPr>
              <w:t>,</w:t>
            </w:r>
            <w:r w:rsidRPr="00B64E17">
              <w:rPr>
                <w:rFonts w:cs="Arial"/>
                <w:sz w:val="24"/>
                <w:szCs w:val="24"/>
              </w:rPr>
              <w:t xml:space="preserve"> hasta las 3:00 PM en la Oficina del Proyecto PINPROS, ubicada en el campus de la Universidad Nacional de Agricultura (UNA), en el barrio el Espino, de la Ciudad de Catacamas, departamento de Olancho.  Entenderse con Sra. Xiomara Rodríguez García, Cel. 32608903</w:t>
            </w:r>
            <w:r w:rsidR="00622BF9" w:rsidRPr="00B64E17">
              <w:rPr>
                <w:rFonts w:cs="Arial"/>
                <w:sz w:val="24"/>
                <w:szCs w:val="24"/>
              </w:rPr>
              <w:t>.</w:t>
            </w:r>
          </w:p>
          <w:p w14:paraId="78317E62" w14:textId="77777777" w:rsidR="00F31BA0" w:rsidRPr="00B64E17" w:rsidRDefault="00F31BA0" w:rsidP="003516F7">
            <w:pPr>
              <w:suppressAutoHyphens/>
              <w:spacing w:before="100" w:after="100"/>
              <w:ind w:left="-108"/>
              <w:jc w:val="both"/>
              <w:rPr>
                <w:rFonts w:cs="Arial"/>
                <w:b/>
                <w:sz w:val="24"/>
                <w:szCs w:val="24"/>
              </w:rPr>
            </w:pPr>
            <w:r w:rsidRPr="00B64E17">
              <w:rPr>
                <w:rFonts w:cs="Arial"/>
                <w:b/>
                <w:sz w:val="24"/>
                <w:szCs w:val="24"/>
              </w:rPr>
              <w:t>Para efecto de esta licitación, la eval</w:t>
            </w:r>
            <w:r w:rsidR="00C26198" w:rsidRPr="00B64E17">
              <w:rPr>
                <w:rFonts w:cs="Arial"/>
                <w:b/>
                <w:sz w:val="24"/>
                <w:szCs w:val="24"/>
              </w:rPr>
              <w:t xml:space="preserve">uación se llevará a cabo con al menos </w:t>
            </w:r>
            <w:r w:rsidRPr="00B64E17">
              <w:rPr>
                <w:rFonts w:cs="Arial"/>
                <w:b/>
                <w:sz w:val="24"/>
                <w:szCs w:val="24"/>
              </w:rPr>
              <w:t xml:space="preserve">tres </w:t>
            </w:r>
            <w:r w:rsidR="000D62DA" w:rsidRPr="00B64E17">
              <w:rPr>
                <w:rFonts w:cs="Arial"/>
                <w:b/>
                <w:sz w:val="24"/>
                <w:szCs w:val="24"/>
              </w:rPr>
              <w:t xml:space="preserve">ofertas </w:t>
            </w:r>
            <w:r w:rsidRPr="00B64E17">
              <w:rPr>
                <w:rFonts w:cs="Arial"/>
                <w:b/>
                <w:sz w:val="24"/>
                <w:szCs w:val="24"/>
              </w:rPr>
              <w:t>presentadas.</w:t>
            </w:r>
          </w:p>
          <w:p w14:paraId="1DCA5AD5" w14:textId="77777777" w:rsidR="00F31BA0" w:rsidRPr="00B64E17" w:rsidRDefault="00F31BA0" w:rsidP="003516F7">
            <w:pPr>
              <w:suppressAutoHyphens/>
              <w:spacing w:before="100" w:after="100"/>
              <w:ind w:left="-108"/>
              <w:jc w:val="both"/>
              <w:rPr>
                <w:rFonts w:cs="Arial"/>
                <w:b/>
                <w:sz w:val="24"/>
                <w:szCs w:val="24"/>
              </w:rPr>
            </w:pPr>
          </w:p>
          <w:p w14:paraId="770B6023" w14:textId="77777777" w:rsidR="00F31BA0" w:rsidRPr="00B64E17" w:rsidRDefault="00F31BA0" w:rsidP="003516F7">
            <w:pPr>
              <w:suppressAutoHyphens/>
              <w:spacing w:before="100" w:after="100"/>
              <w:ind w:left="-108"/>
              <w:jc w:val="both"/>
              <w:rPr>
                <w:rFonts w:eastAsia="Times New Roman" w:cs="Arial"/>
                <w:sz w:val="24"/>
                <w:szCs w:val="24"/>
              </w:rPr>
            </w:pPr>
            <w:r w:rsidRPr="00B64E17">
              <w:rPr>
                <w:rFonts w:eastAsia="Times New Roman" w:cs="Arial"/>
                <w:sz w:val="24"/>
                <w:szCs w:val="24"/>
                <w:lang w:val="es-ES_tradnl"/>
              </w:rPr>
              <w:t>El Comité Ejecutivo del Concurso no considerará ninguna Propuesta que llegue con posterioridad a la hora y fecha límite para la presentación de las Propuestas. Ninguna propuesta que llegue después de la hora límite será recibida.</w:t>
            </w:r>
          </w:p>
        </w:tc>
      </w:tr>
      <w:tr w:rsidR="00B338B1" w:rsidRPr="00B64E17" w14:paraId="2A269512" w14:textId="77777777" w:rsidTr="000D712A">
        <w:trPr>
          <w:trHeight w:val="699"/>
        </w:trPr>
        <w:tc>
          <w:tcPr>
            <w:tcW w:w="2513" w:type="dxa"/>
            <w:gridSpan w:val="2"/>
          </w:tcPr>
          <w:p w14:paraId="22EA19AC" w14:textId="77777777" w:rsidR="00B338B1" w:rsidRPr="00B64E17" w:rsidRDefault="00B338B1" w:rsidP="003516F7">
            <w:pPr>
              <w:suppressAutoHyphens/>
              <w:spacing w:before="100" w:after="100"/>
              <w:jc w:val="both"/>
              <w:rPr>
                <w:rFonts w:eastAsia="Times New Roman" w:cs="Arial"/>
                <w:b/>
                <w:sz w:val="24"/>
                <w:szCs w:val="24"/>
              </w:rPr>
            </w:pPr>
            <w:r w:rsidRPr="00B64E17">
              <w:rPr>
                <w:rFonts w:eastAsia="Times New Roman" w:cs="Arial"/>
                <w:b/>
                <w:sz w:val="24"/>
                <w:szCs w:val="24"/>
              </w:rPr>
              <w:t>APERTURA DE LAS PROPUESTAS</w:t>
            </w:r>
          </w:p>
        </w:tc>
        <w:tc>
          <w:tcPr>
            <w:tcW w:w="7743" w:type="dxa"/>
            <w:gridSpan w:val="2"/>
          </w:tcPr>
          <w:p w14:paraId="09E790FD" w14:textId="3EF6146C" w:rsidR="009A3102" w:rsidRPr="00B64E17" w:rsidRDefault="009A3102" w:rsidP="003516F7">
            <w:pPr>
              <w:autoSpaceDE w:val="0"/>
              <w:autoSpaceDN w:val="0"/>
              <w:adjustRightInd w:val="0"/>
              <w:spacing w:before="100" w:after="240"/>
              <w:jc w:val="both"/>
              <w:rPr>
                <w:rFonts w:eastAsia="Times New Roman" w:cs="Arial"/>
                <w:sz w:val="24"/>
                <w:szCs w:val="24"/>
              </w:rPr>
            </w:pPr>
            <w:r w:rsidRPr="00B64E17">
              <w:rPr>
                <w:rFonts w:eastAsia="Times New Roman" w:cs="Arial"/>
                <w:sz w:val="24"/>
                <w:szCs w:val="24"/>
              </w:rPr>
              <w:t xml:space="preserve">Una vez cerrado el plazo para la presentación de propuestas, el  Comité Ejecutivo del Concurso llevará a cabo el acto de recepción de propuestas en acto público en presencia de las autoridades competente, el </w:t>
            </w:r>
            <w:r w:rsidR="00403B77" w:rsidRPr="00403B77">
              <w:rPr>
                <w:rFonts w:eastAsia="Times New Roman" w:cs="Arial"/>
                <w:b/>
                <w:sz w:val="24"/>
                <w:szCs w:val="24"/>
              </w:rPr>
              <w:t>24</w:t>
            </w:r>
            <w:r w:rsidRPr="00403B77">
              <w:rPr>
                <w:rFonts w:eastAsia="Times New Roman" w:cs="Arial"/>
                <w:b/>
                <w:sz w:val="24"/>
                <w:szCs w:val="24"/>
              </w:rPr>
              <w:t xml:space="preserve"> de junio del 2015</w:t>
            </w:r>
            <w:r w:rsidRPr="00B64E17">
              <w:rPr>
                <w:rFonts w:eastAsia="Times New Roman" w:cs="Arial"/>
                <w:color w:val="00B050"/>
                <w:sz w:val="24"/>
                <w:szCs w:val="24"/>
              </w:rPr>
              <w:t xml:space="preserve"> </w:t>
            </w:r>
            <w:r w:rsidRPr="00B64E17">
              <w:rPr>
                <w:rFonts w:eastAsia="Times New Roman" w:cs="Arial"/>
                <w:sz w:val="24"/>
                <w:szCs w:val="24"/>
              </w:rPr>
              <w:t>a las de las 3:30 PM en las oficinas del Proyecto PINPROS.</w:t>
            </w:r>
          </w:p>
          <w:p w14:paraId="13B1E18D" w14:textId="77777777" w:rsidR="00B338B1" w:rsidRPr="00B64E17" w:rsidRDefault="00B338B1" w:rsidP="003516F7">
            <w:pPr>
              <w:autoSpaceDE w:val="0"/>
              <w:autoSpaceDN w:val="0"/>
              <w:adjustRightInd w:val="0"/>
              <w:spacing w:before="100" w:after="240"/>
              <w:jc w:val="both"/>
              <w:rPr>
                <w:rFonts w:cs="Arial"/>
                <w:sz w:val="24"/>
                <w:szCs w:val="24"/>
              </w:rPr>
            </w:pPr>
            <w:r w:rsidRPr="00B64E17">
              <w:rPr>
                <w:rFonts w:eastAsia="Times New Roman" w:cs="Arial"/>
                <w:sz w:val="24"/>
                <w:szCs w:val="24"/>
              </w:rPr>
              <w:t>El Comité Ejecutivo del Concurso preparará y suscribirá un acta del Acto de Apertura de las Propuestas que deberá ser firmada por todos los representantes de los Oferentes que asistan.</w:t>
            </w:r>
          </w:p>
        </w:tc>
      </w:tr>
      <w:tr w:rsidR="00A30F77" w:rsidRPr="00B64E17" w14:paraId="7D9BB67E" w14:textId="77777777" w:rsidTr="000D712A">
        <w:trPr>
          <w:trHeight w:val="657"/>
        </w:trPr>
        <w:tc>
          <w:tcPr>
            <w:tcW w:w="10256" w:type="dxa"/>
            <w:gridSpan w:val="4"/>
            <w:vAlign w:val="center"/>
          </w:tcPr>
          <w:p w14:paraId="2531ABE2" w14:textId="77777777" w:rsidR="00A30F77" w:rsidRPr="00B64E17" w:rsidRDefault="00A30F77" w:rsidP="003516F7">
            <w:pPr>
              <w:suppressAutoHyphens/>
              <w:spacing w:before="100" w:after="100"/>
              <w:jc w:val="center"/>
              <w:outlineLvl w:val="1"/>
              <w:rPr>
                <w:rFonts w:eastAsia="Times New Roman" w:cs="Arial"/>
                <w:b/>
                <w:sz w:val="24"/>
                <w:szCs w:val="24"/>
              </w:rPr>
            </w:pPr>
            <w:bookmarkStart w:id="11" w:name="_Toc364779455"/>
            <w:bookmarkStart w:id="12" w:name="_Toc421718302"/>
            <w:r w:rsidRPr="00B64E17">
              <w:rPr>
                <w:rFonts w:eastAsia="Times New Roman" w:cs="Arial"/>
                <w:b/>
                <w:sz w:val="24"/>
                <w:szCs w:val="24"/>
              </w:rPr>
              <w:t>E</w:t>
            </w:r>
            <w:r w:rsidR="00AE15CA" w:rsidRPr="00B64E17">
              <w:rPr>
                <w:rFonts w:eastAsia="Times New Roman" w:cs="Arial"/>
                <w:b/>
                <w:sz w:val="24"/>
                <w:szCs w:val="24"/>
              </w:rPr>
              <w:t>.    EVALUACIÓN Y COMPARACIÓN DE LAS PROPUESTAS</w:t>
            </w:r>
            <w:bookmarkEnd w:id="11"/>
            <w:bookmarkEnd w:id="12"/>
          </w:p>
        </w:tc>
      </w:tr>
      <w:tr w:rsidR="00F31BA0" w:rsidRPr="00B64E17" w14:paraId="06E3E392" w14:textId="77777777" w:rsidTr="00571B07">
        <w:trPr>
          <w:trHeight w:val="699"/>
        </w:trPr>
        <w:tc>
          <w:tcPr>
            <w:tcW w:w="2601" w:type="dxa"/>
            <w:gridSpan w:val="3"/>
          </w:tcPr>
          <w:p w14:paraId="59B50538" w14:textId="77777777" w:rsidR="00F31BA0" w:rsidRPr="00B64E17" w:rsidRDefault="00F31BA0" w:rsidP="003516F7">
            <w:pPr>
              <w:suppressAutoHyphens/>
              <w:spacing w:before="100" w:after="100"/>
              <w:contextualSpacing/>
              <w:jc w:val="both"/>
              <w:rPr>
                <w:rFonts w:eastAsia="Times New Roman" w:cs="Arial"/>
                <w:b/>
                <w:sz w:val="24"/>
                <w:szCs w:val="24"/>
              </w:rPr>
            </w:pPr>
          </w:p>
          <w:p w14:paraId="10962284" w14:textId="77777777" w:rsidR="00F31BA0" w:rsidRPr="00B64E17" w:rsidRDefault="00AE15CA" w:rsidP="003516F7">
            <w:pPr>
              <w:suppressAutoHyphens/>
              <w:spacing w:before="100" w:after="100"/>
              <w:contextualSpacing/>
              <w:rPr>
                <w:rFonts w:eastAsia="Times New Roman" w:cs="Arial"/>
                <w:sz w:val="24"/>
                <w:szCs w:val="24"/>
              </w:rPr>
            </w:pPr>
            <w:r w:rsidRPr="00B64E17">
              <w:rPr>
                <w:rFonts w:eastAsia="Times New Roman" w:cs="Arial"/>
                <w:b/>
                <w:sz w:val="24"/>
                <w:szCs w:val="24"/>
              </w:rPr>
              <w:t>CONFIDENCIALIDAD</w:t>
            </w:r>
          </w:p>
        </w:tc>
        <w:tc>
          <w:tcPr>
            <w:tcW w:w="7655" w:type="dxa"/>
          </w:tcPr>
          <w:p w14:paraId="6AB6EE61" w14:textId="77777777" w:rsidR="00F31BA0" w:rsidRPr="00B64E17" w:rsidRDefault="00F31BA0" w:rsidP="003516F7">
            <w:pPr>
              <w:spacing w:before="100" w:after="100"/>
              <w:ind w:left="-108"/>
              <w:jc w:val="both"/>
              <w:rPr>
                <w:rFonts w:eastAsia="Times New Roman" w:cs="Arial"/>
                <w:sz w:val="24"/>
                <w:szCs w:val="24"/>
                <w:lang w:val="es-ES_tradnl"/>
              </w:rPr>
            </w:pPr>
            <w:r w:rsidRPr="00B64E17">
              <w:rPr>
                <w:rFonts w:eastAsia="Times New Roman" w:cs="Arial"/>
                <w:sz w:val="24"/>
                <w:szCs w:val="24"/>
                <w:lang w:val="es-ES_tradnl"/>
              </w:rPr>
              <w:t xml:space="preserve">No se divulgará a los Oferentes ni a ninguna persona que no forme parte del Comité Ejecutivo del Concurso, información relacionada con la evaluación de las propuestas, ni sobre la recomendación de adjudicación del contrato. Será hasta que corresponda la notificación de resultados que se darán a conocer a los Oferentes los obtenidos en su propia evaluación y posteriormente será </w:t>
            </w:r>
            <w:r w:rsidRPr="00B64E17">
              <w:rPr>
                <w:rFonts w:eastAsia="Times New Roman" w:cs="Arial"/>
                <w:sz w:val="24"/>
                <w:szCs w:val="24"/>
                <w:lang w:val="es-ES_tradnl"/>
              </w:rPr>
              <w:lastRenderedPageBreak/>
              <w:t>pública la adjudicación. Ninguna persona ajena al proceso podrá solicitar información sobre las evaluaciones o resultados del mismo.</w:t>
            </w:r>
          </w:p>
        </w:tc>
      </w:tr>
      <w:tr w:rsidR="000D712A" w:rsidRPr="00B64E17" w14:paraId="236FF574" w14:textId="77777777" w:rsidTr="00571B07">
        <w:tc>
          <w:tcPr>
            <w:tcW w:w="2601" w:type="dxa"/>
            <w:gridSpan w:val="3"/>
          </w:tcPr>
          <w:p w14:paraId="6F9E13D4" w14:textId="77777777" w:rsidR="000D712A" w:rsidRPr="00B64E17" w:rsidRDefault="000D712A" w:rsidP="003516F7">
            <w:pPr>
              <w:spacing w:before="100" w:after="100"/>
              <w:rPr>
                <w:rFonts w:eastAsia="Times New Roman" w:cs="Arial"/>
                <w:b/>
                <w:sz w:val="24"/>
                <w:szCs w:val="24"/>
              </w:rPr>
            </w:pPr>
          </w:p>
        </w:tc>
        <w:tc>
          <w:tcPr>
            <w:tcW w:w="7655" w:type="dxa"/>
          </w:tcPr>
          <w:p w14:paraId="1E6BAA46" w14:textId="77777777" w:rsidR="000D712A" w:rsidRPr="00B64E17" w:rsidRDefault="000D712A" w:rsidP="003516F7">
            <w:pPr>
              <w:spacing w:before="100" w:after="100"/>
              <w:ind w:left="-108"/>
              <w:jc w:val="both"/>
              <w:rPr>
                <w:rFonts w:eastAsia="Times New Roman" w:cs="Arial"/>
                <w:sz w:val="24"/>
                <w:szCs w:val="24"/>
                <w:lang w:val="es-ES_tradnl"/>
              </w:rPr>
            </w:pPr>
            <w:r w:rsidRPr="00B64E17">
              <w:rPr>
                <w:rFonts w:eastAsia="Times New Roman" w:cs="Arial"/>
                <w:sz w:val="24"/>
                <w:szCs w:val="24"/>
                <w:lang w:val="es-ES_tradnl"/>
              </w:rPr>
              <w:t xml:space="preserve">El plazo para la presentación de información adicional o aclaraciones al Comité Ejecutivo del Concurso  será cinco (5) días hábiles. </w:t>
            </w:r>
          </w:p>
        </w:tc>
      </w:tr>
      <w:tr w:rsidR="00A30F77" w:rsidRPr="00B64E17" w14:paraId="4C6E4F83" w14:textId="77777777" w:rsidTr="000D712A">
        <w:tc>
          <w:tcPr>
            <w:tcW w:w="2460" w:type="dxa"/>
          </w:tcPr>
          <w:p w14:paraId="19283B8F" w14:textId="77777777" w:rsidR="00A30F77" w:rsidRPr="00B64E17" w:rsidRDefault="00AE15CA" w:rsidP="003516F7">
            <w:pPr>
              <w:suppressAutoHyphens/>
              <w:spacing w:before="100" w:after="100"/>
              <w:jc w:val="both"/>
              <w:rPr>
                <w:rFonts w:eastAsia="Times New Roman" w:cs="Arial"/>
                <w:b/>
                <w:sz w:val="24"/>
                <w:szCs w:val="24"/>
              </w:rPr>
            </w:pPr>
            <w:r w:rsidRPr="00B64E17">
              <w:rPr>
                <w:rFonts w:eastAsia="Times New Roman" w:cs="Arial"/>
                <w:b/>
                <w:sz w:val="24"/>
                <w:szCs w:val="24"/>
              </w:rPr>
              <w:t xml:space="preserve">ERRORES U  OMISIONES </w:t>
            </w:r>
          </w:p>
        </w:tc>
        <w:tc>
          <w:tcPr>
            <w:tcW w:w="7796" w:type="dxa"/>
            <w:gridSpan w:val="3"/>
          </w:tcPr>
          <w:p w14:paraId="37819D50" w14:textId="77777777" w:rsidR="00A30F77" w:rsidRPr="00B64E17" w:rsidRDefault="00A30F77" w:rsidP="003516F7">
            <w:pPr>
              <w:suppressAutoHyphens/>
              <w:spacing w:before="100" w:after="100"/>
              <w:ind w:left="34"/>
              <w:jc w:val="both"/>
              <w:rPr>
                <w:rFonts w:eastAsia="Times New Roman" w:cs="Arial"/>
                <w:sz w:val="24"/>
                <w:szCs w:val="24"/>
              </w:rPr>
            </w:pPr>
            <w:r w:rsidRPr="00B64E17">
              <w:rPr>
                <w:rFonts w:eastAsia="Times New Roman" w:cs="Arial"/>
                <w:sz w:val="24"/>
                <w:szCs w:val="24"/>
              </w:rPr>
              <w:t>Para la evaluación de las propuestas, se aplican las siguientes definiciones:</w:t>
            </w:r>
          </w:p>
          <w:p w14:paraId="027CE108" w14:textId="77777777" w:rsidR="00A30F77" w:rsidRPr="00B64E17" w:rsidRDefault="00A30F77" w:rsidP="00A419A6">
            <w:pPr>
              <w:numPr>
                <w:ilvl w:val="0"/>
                <w:numId w:val="1"/>
              </w:numPr>
              <w:suppressAutoHyphens/>
              <w:spacing w:before="100" w:after="100"/>
              <w:ind w:left="372" w:hanging="338"/>
              <w:jc w:val="both"/>
              <w:rPr>
                <w:rFonts w:eastAsia="Times New Roman" w:cs="Arial"/>
                <w:sz w:val="24"/>
                <w:szCs w:val="24"/>
                <w:lang w:val="es-MX"/>
              </w:rPr>
            </w:pPr>
            <w:r w:rsidRPr="00B64E17">
              <w:rPr>
                <w:rFonts w:eastAsia="Times New Roman" w:cs="Arial"/>
                <w:b/>
                <w:sz w:val="24"/>
                <w:szCs w:val="24"/>
              </w:rPr>
              <w:t>Errores u omisiones subsanables:</w:t>
            </w:r>
            <w:r w:rsidRPr="00B64E17">
              <w:rPr>
                <w:rFonts w:eastAsia="Times New Roman" w:cs="Arial"/>
                <w:sz w:val="24"/>
                <w:szCs w:val="24"/>
                <w:lang w:val="es-MX"/>
              </w:rPr>
              <w:t xml:space="preserve"> Se trata generalmente de </w:t>
            </w:r>
            <w:r w:rsidRPr="00B64E17">
              <w:rPr>
                <w:rFonts w:eastAsia="Times New Roman" w:cs="Arial"/>
                <w:sz w:val="24"/>
                <w:szCs w:val="24"/>
              </w:rPr>
              <w:t>cuestiones relacionadas con constatación de datos, información de tipo histórico, envío de documentación poco legible o cuestiones que no afecten el principio de que las ofertas deben ajustarse sustancialmente a los documentos del Concurso</w:t>
            </w:r>
            <w:r w:rsidRPr="00B64E17">
              <w:rPr>
                <w:rFonts w:eastAsia="Times New Roman" w:cs="Arial"/>
                <w:sz w:val="24"/>
                <w:szCs w:val="24"/>
                <w:lang w:val="es-MX"/>
              </w:rPr>
              <w:t xml:space="preserve">. </w:t>
            </w:r>
          </w:p>
          <w:p w14:paraId="0BD190A7" w14:textId="77777777" w:rsidR="00A30F77" w:rsidRPr="00B64E17" w:rsidRDefault="00A30F77" w:rsidP="00A419A6">
            <w:pPr>
              <w:numPr>
                <w:ilvl w:val="0"/>
                <w:numId w:val="1"/>
              </w:numPr>
              <w:suppressAutoHyphens/>
              <w:spacing w:before="100" w:after="100"/>
              <w:ind w:left="372" w:hanging="338"/>
              <w:jc w:val="both"/>
              <w:rPr>
                <w:rFonts w:eastAsia="Times New Roman" w:cs="Arial"/>
                <w:sz w:val="24"/>
                <w:szCs w:val="24"/>
                <w:lang w:val="es-MX"/>
              </w:rPr>
            </w:pPr>
            <w:r w:rsidRPr="00B64E17">
              <w:rPr>
                <w:rFonts w:eastAsia="Times New Roman" w:cs="Arial"/>
                <w:b/>
                <w:sz w:val="24"/>
                <w:szCs w:val="24"/>
                <w:lang w:val="es-MX"/>
              </w:rPr>
              <w:t xml:space="preserve"> Errores u omisiones no subsanables:</w:t>
            </w:r>
            <w:r w:rsidRPr="00B64E17">
              <w:rPr>
                <w:rFonts w:eastAsia="Times New Roman" w:cs="Arial"/>
                <w:sz w:val="24"/>
                <w:szCs w:val="24"/>
                <w:lang w:val="es-MX"/>
              </w:rPr>
              <w:t xml:space="preserve"> Son aquellos que se consideran básicos y cuya acción u omisión impiden la validez de la oferta o aquellas cuya subsanación puede cambiar, mejorar o alterar la sustancia de la Propuesta causando ventaja al Oferente sobre otros. Ejemplos son errores o falta de la firma del representante legal en la carta de presentación de la Propuesta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14:paraId="01A7189D" w14:textId="77777777" w:rsidR="00A30F77" w:rsidRPr="00B64E17" w:rsidRDefault="00A30F77" w:rsidP="00A419A6">
            <w:pPr>
              <w:numPr>
                <w:ilvl w:val="0"/>
                <w:numId w:val="1"/>
              </w:numPr>
              <w:suppressAutoHyphens/>
              <w:spacing w:before="100" w:after="100"/>
              <w:ind w:left="372" w:hanging="338"/>
              <w:jc w:val="both"/>
              <w:rPr>
                <w:rFonts w:eastAsia="Times New Roman" w:cs="Arial"/>
                <w:sz w:val="24"/>
                <w:szCs w:val="24"/>
                <w:lang w:val="es-MX"/>
              </w:rPr>
            </w:pPr>
            <w:r w:rsidRPr="00B64E17">
              <w:rPr>
                <w:rFonts w:eastAsia="Times New Roman" w:cs="Arial"/>
                <w:b/>
                <w:sz w:val="24"/>
                <w:szCs w:val="24"/>
              </w:rPr>
              <w:t>Errores Aritméticos</w:t>
            </w:r>
            <w:r w:rsidRPr="00B64E17">
              <w:rPr>
                <w:rFonts w:eastAsia="Times New Roman" w:cs="Arial"/>
                <w:b/>
                <w:sz w:val="24"/>
                <w:szCs w:val="24"/>
                <w:lang w:val="es-MX"/>
              </w:rPr>
              <w:t>:</w:t>
            </w:r>
            <w:r w:rsidRPr="00B64E17">
              <w:rPr>
                <w:rFonts w:eastAsia="Times New Roman" w:cs="Arial"/>
                <w:sz w:val="24"/>
                <w:szCs w:val="24"/>
                <w:lang w:val="es-MX"/>
              </w:rPr>
              <w:t xml:space="preserve"> 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14:paraId="0267DD27" w14:textId="77777777" w:rsidR="00A30F77" w:rsidRPr="00B64E17" w:rsidRDefault="00A30F77" w:rsidP="00A419A6">
            <w:pPr>
              <w:numPr>
                <w:ilvl w:val="0"/>
                <w:numId w:val="1"/>
              </w:numPr>
              <w:suppressAutoHyphens/>
              <w:spacing w:before="100" w:after="100"/>
              <w:ind w:left="372" w:hanging="338"/>
              <w:jc w:val="both"/>
              <w:rPr>
                <w:rFonts w:eastAsia="Times New Roman" w:cs="Arial"/>
                <w:sz w:val="24"/>
                <w:szCs w:val="24"/>
                <w:lang w:val="es-ES_tradnl"/>
              </w:rPr>
            </w:pPr>
            <w:r w:rsidRPr="00B64E17">
              <w:rPr>
                <w:rFonts w:eastAsia="Times New Roman" w:cs="Arial"/>
                <w:b/>
                <w:sz w:val="24"/>
                <w:szCs w:val="24"/>
                <w:lang w:val="es-ES_tradnl"/>
              </w:rPr>
              <w:t>Error u omisión significativo</w:t>
            </w:r>
            <w:r w:rsidRPr="00B64E17">
              <w:rPr>
                <w:rFonts w:eastAsia="Times New Roman" w:cs="Arial"/>
                <w:sz w:val="24"/>
                <w:szCs w:val="24"/>
                <w:lang w:val="es-ES_tradnl"/>
              </w:rPr>
              <w:t>: Es aquel que</w:t>
            </w:r>
          </w:p>
          <w:p w14:paraId="659BC623" w14:textId="77777777" w:rsidR="00A30F77" w:rsidRPr="00B64E17" w:rsidRDefault="00A30F77" w:rsidP="00A419A6">
            <w:pPr>
              <w:numPr>
                <w:ilvl w:val="4"/>
                <w:numId w:val="3"/>
              </w:numPr>
              <w:suppressAutoHyphens/>
              <w:spacing w:before="100" w:after="100"/>
              <w:ind w:left="601" w:hanging="142"/>
              <w:jc w:val="both"/>
              <w:rPr>
                <w:rFonts w:eastAsia="Times New Roman" w:cs="Arial"/>
                <w:sz w:val="24"/>
                <w:szCs w:val="24"/>
              </w:rPr>
            </w:pPr>
            <w:r w:rsidRPr="00B64E17">
              <w:rPr>
                <w:rFonts w:eastAsia="Times New Roman" w:cs="Arial"/>
                <w:sz w:val="24"/>
                <w:szCs w:val="24"/>
              </w:rPr>
              <w:t>Si es aceptada:</w:t>
            </w:r>
          </w:p>
          <w:p w14:paraId="240D0828" w14:textId="77777777" w:rsidR="00A30F77" w:rsidRPr="00B64E17" w:rsidRDefault="00A30F77" w:rsidP="00A419A6">
            <w:pPr>
              <w:numPr>
                <w:ilvl w:val="0"/>
                <w:numId w:val="4"/>
              </w:numPr>
              <w:suppressAutoHyphens/>
              <w:spacing w:before="100" w:after="100"/>
              <w:ind w:left="1026" w:hanging="425"/>
              <w:jc w:val="both"/>
              <w:rPr>
                <w:rFonts w:eastAsia="Times New Roman" w:cs="Arial"/>
                <w:sz w:val="24"/>
                <w:szCs w:val="24"/>
              </w:rPr>
            </w:pPr>
            <w:r w:rsidRPr="00B64E17">
              <w:rPr>
                <w:rFonts w:eastAsia="Times New Roman" w:cs="Arial"/>
                <w:sz w:val="24"/>
                <w:szCs w:val="24"/>
              </w:rPr>
              <w:t>Afecta de una manera sustancial  el alcance, la calidad o el funcionamiento  de los servicios ofertados; o</w:t>
            </w:r>
          </w:p>
          <w:p w14:paraId="22FEA180" w14:textId="77777777" w:rsidR="00A30F77" w:rsidRPr="00B64E17" w:rsidRDefault="00A30F77" w:rsidP="00A419A6">
            <w:pPr>
              <w:numPr>
                <w:ilvl w:val="0"/>
                <w:numId w:val="4"/>
              </w:numPr>
              <w:suppressAutoHyphens/>
              <w:spacing w:before="100" w:after="100"/>
              <w:ind w:left="1026" w:hanging="425"/>
              <w:jc w:val="both"/>
              <w:rPr>
                <w:rFonts w:eastAsia="Times New Roman" w:cs="Arial"/>
                <w:sz w:val="24"/>
                <w:szCs w:val="24"/>
              </w:rPr>
            </w:pPr>
            <w:r w:rsidRPr="00B64E17">
              <w:rPr>
                <w:rFonts w:eastAsia="Times New Roman" w:cs="Arial"/>
                <w:sz w:val="24"/>
                <w:szCs w:val="24"/>
              </w:rPr>
              <w:t>Limita de una manera sustancial, contraria  a los Documentos de Concurso, los derechos del Prestatario/Beneficiario con las obligaciones del Oferente en virtud del Contrato; o</w:t>
            </w:r>
          </w:p>
          <w:p w14:paraId="1D868378" w14:textId="77777777" w:rsidR="00A30F77" w:rsidRPr="00B64E17" w:rsidRDefault="00A30F77" w:rsidP="00A419A6">
            <w:pPr>
              <w:numPr>
                <w:ilvl w:val="4"/>
                <w:numId w:val="3"/>
              </w:numPr>
              <w:suppressAutoHyphens/>
              <w:spacing w:before="100" w:after="100"/>
              <w:ind w:left="601" w:hanging="142"/>
              <w:jc w:val="both"/>
              <w:rPr>
                <w:rFonts w:eastAsia="Times New Roman" w:cs="Arial"/>
                <w:sz w:val="24"/>
                <w:szCs w:val="24"/>
                <w:lang w:val="es-MX"/>
              </w:rPr>
            </w:pPr>
            <w:r w:rsidRPr="00B64E17">
              <w:rPr>
                <w:rFonts w:eastAsia="Times New Roman" w:cs="Arial"/>
                <w:sz w:val="24"/>
                <w:szCs w:val="24"/>
              </w:rPr>
              <w:t xml:space="preserve">Si es rectificada, afectaría injustamente la posición competitiva de otros Oferentes que presentan Propuestas que se ajustan </w:t>
            </w:r>
            <w:r w:rsidRPr="00B64E17">
              <w:rPr>
                <w:rFonts w:eastAsia="Times New Roman" w:cs="Arial"/>
                <w:sz w:val="24"/>
                <w:szCs w:val="24"/>
              </w:rPr>
              <w:lastRenderedPageBreak/>
              <w:t>sustancialmente a los Documentos de Concurso.</w:t>
            </w:r>
          </w:p>
        </w:tc>
      </w:tr>
      <w:tr w:rsidR="00A30F77" w:rsidRPr="00B64E17" w14:paraId="6F78F9E1" w14:textId="77777777" w:rsidTr="000D712A">
        <w:tc>
          <w:tcPr>
            <w:tcW w:w="2513" w:type="dxa"/>
            <w:gridSpan w:val="2"/>
          </w:tcPr>
          <w:p w14:paraId="3EED21EB" w14:textId="77777777" w:rsidR="00A30F77" w:rsidRPr="00B64E17" w:rsidRDefault="00AE15CA" w:rsidP="003516F7">
            <w:pPr>
              <w:suppressAutoHyphens/>
              <w:spacing w:before="100" w:after="100"/>
              <w:contextualSpacing/>
              <w:rPr>
                <w:rFonts w:eastAsia="Times New Roman" w:cs="Arial"/>
                <w:b/>
                <w:sz w:val="24"/>
                <w:szCs w:val="24"/>
              </w:rPr>
            </w:pPr>
            <w:r w:rsidRPr="00B64E17">
              <w:rPr>
                <w:rFonts w:eastAsia="Times New Roman" w:cs="Arial"/>
                <w:b/>
                <w:sz w:val="24"/>
                <w:szCs w:val="24"/>
              </w:rPr>
              <w:lastRenderedPageBreak/>
              <w:t>MÉTODO DE SELECCIÓN DEL CONSULTOR</w:t>
            </w:r>
          </w:p>
        </w:tc>
        <w:tc>
          <w:tcPr>
            <w:tcW w:w="7743" w:type="dxa"/>
            <w:gridSpan w:val="2"/>
          </w:tcPr>
          <w:p w14:paraId="2A3AF93B" w14:textId="77777777" w:rsidR="00A30F77" w:rsidRPr="00B64E17" w:rsidRDefault="000D712A" w:rsidP="003516F7">
            <w:pPr>
              <w:tabs>
                <w:tab w:val="right" w:pos="7254"/>
              </w:tabs>
              <w:spacing w:before="100" w:after="100"/>
              <w:jc w:val="both"/>
              <w:rPr>
                <w:rFonts w:eastAsia="Times New Roman" w:cs="Arial"/>
                <w:sz w:val="24"/>
                <w:szCs w:val="24"/>
              </w:rPr>
            </w:pPr>
            <w:r w:rsidRPr="00B64E17">
              <w:rPr>
                <w:rFonts w:eastAsia="Times New Roman" w:cs="Arial"/>
                <w:sz w:val="24"/>
                <w:szCs w:val="24"/>
              </w:rPr>
              <w:t xml:space="preserve">El método de </w:t>
            </w:r>
            <w:r w:rsidR="00A30F77" w:rsidRPr="00B64E17">
              <w:rPr>
                <w:rFonts w:eastAsia="Times New Roman" w:cs="Arial"/>
                <w:sz w:val="24"/>
                <w:szCs w:val="24"/>
              </w:rPr>
              <w:t xml:space="preserve">Selección </w:t>
            </w:r>
            <w:r w:rsidRPr="00B64E17">
              <w:rPr>
                <w:rFonts w:eastAsia="Times New Roman" w:cs="Arial"/>
                <w:sz w:val="24"/>
                <w:szCs w:val="24"/>
              </w:rPr>
              <w:t xml:space="preserve">será </w:t>
            </w:r>
            <w:r w:rsidR="00A30F77" w:rsidRPr="00B64E17">
              <w:rPr>
                <w:rFonts w:eastAsia="Times New Roman" w:cs="Arial"/>
                <w:sz w:val="24"/>
                <w:szCs w:val="24"/>
              </w:rPr>
              <w:t xml:space="preserve">Basada en </w:t>
            </w:r>
            <w:r w:rsidR="00C26198" w:rsidRPr="00B64E17">
              <w:rPr>
                <w:rFonts w:eastAsia="Times New Roman" w:cs="Arial"/>
                <w:sz w:val="24"/>
                <w:szCs w:val="24"/>
              </w:rPr>
              <w:t xml:space="preserve">el Menor </w:t>
            </w:r>
            <w:r w:rsidR="00A30F77" w:rsidRPr="00B64E17">
              <w:rPr>
                <w:rFonts w:eastAsia="Times New Roman" w:cs="Arial"/>
                <w:sz w:val="24"/>
                <w:szCs w:val="24"/>
              </w:rPr>
              <w:t>Costo,</w:t>
            </w:r>
            <w:r w:rsidRPr="00B64E17">
              <w:rPr>
                <w:rFonts w:eastAsia="Times New Roman" w:cs="Arial"/>
                <w:sz w:val="24"/>
                <w:szCs w:val="24"/>
              </w:rPr>
              <w:t xml:space="preserve"> </w:t>
            </w:r>
            <w:r w:rsidRPr="00B64E17">
              <w:rPr>
                <w:rFonts w:cs="Arial"/>
                <w:sz w:val="24"/>
                <w:szCs w:val="24"/>
              </w:rPr>
              <w:t xml:space="preserve">la calificación mínima de </w:t>
            </w:r>
            <w:r w:rsidR="00C26198" w:rsidRPr="00B64E17">
              <w:rPr>
                <w:rFonts w:cs="Arial"/>
                <w:sz w:val="24"/>
                <w:szCs w:val="24"/>
              </w:rPr>
              <w:t>la</w:t>
            </w:r>
            <w:r w:rsidRPr="00B64E17">
              <w:rPr>
                <w:rFonts w:cs="Arial"/>
                <w:sz w:val="24"/>
                <w:szCs w:val="24"/>
              </w:rPr>
              <w:t xml:space="preserve"> oferta técnica deberá ser </w:t>
            </w:r>
            <w:r w:rsidR="00CF3819" w:rsidRPr="00B64E17">
              <w:rPr>
                <w:rFonts w:cs="Arial"/>
                <w:sz w:val="24"/>
                <w:szCs w:val="24"/>
              </w:rPr>
              <w:t>70</w:t>
            </w:r>
            <w:r w:rsidRPr="00B64E17">
              <w:rPr>
                <w:rFonts w:cs="Arial"/>
                <w:sz w:val="24"/>
                <w:szCs w:val="24"/>
              </w:rPr>
              <w:t>%</w:t>
            </w:r>
            <w:r w:rsidRPr="00B64E17">
              <w:rPr>
                <w:rFonts w:eastAsia="Times New Roman" w:cs="Arial"/>
                <w:sz w:val="24"/>
                <w:szCs w:val="24"/>
              </w:rPr>
              <w:t>.</w:t>
            </w:r>
          </w:p>
          <w:p w14:paraId="33782380" w14:textId="77777777" w:rsidR="00CF3819" w:rsidRPr="00B64E17" w:rsidRDefault="00CF3819" w:rsidP="00CF3819">
            <w:pPr>
              <w:tabs>
                <w:tab w:val="right" w:pos="7254"/>
              </w:tabs>
              <w:spacing w:before="100" w:after="100"/>
              <w:jc w:val="both"/>
              <w:rPr>
                <w:rFonts w:eastAsia="Times New Roman" w:cs="Arial"/>
                <w:sz w:val="24"/>
                <w:szCs w:val="24"/>
              </w:rPr>
            </w:pPr>
            <w:r w:rsidRPr="00B64E17">
              <w:rPr>
                <w:rFonts w:eastAsia="Times New Roman" w:cs="Arial"/>
                <w:sz w:val="24"/>
                <w:szCs w:val="24"/>
              </w:rPr>
              <w:t>Se abrirá primero los sobres de las ofertas técnicas, las que se evalúan descartando aquellas que obtienen menos del puntaje mínimo requerido, luego en igualdad de condiciones pasan los consultores restantes a la apertura de los sobres con las ofertas económicas, entre los que se selecciona el que ofrece el precio más bajo.</w:t>
            </w:r>
          </w:p>
          <w:p w14:paraId="22F6C1E4" w14:textId="77777777" w:rsidR="000D712A" w:rsidRPr="00B64E17" w:rsidRDefault="000D712A" w:rsidP="004D7DF2">
            <w:pPr>
              <w:tabs>
                <w:tab w:val="right" w:pos="7254"/>
              </w:tabs>
              <w:spacing w:before="100" w:after="100"/>
              <w:jc w:val="both"/>
              <w:rPr>
                <w:rFonts w:eastAsia="Times New Roman" w:cs="Arial"/>
                <w:sz w:val="24"/>
                <w:szCs w:val="24"/>
              </w:rPr>
            </w:pPr>
          </w:p>
        </w:tc>
      </w:tr>
      <w:tr w:rsidR="00A30F77" w:rsidRPr="00B64E17" w14:paraId="12820025" w14:textId="77777777" w:rsidTr="000D712A">
        <w:tc>
          <w:tcPr>
            <w:tcW w:w="2513" w:type="dxa"/>
            <w:gridSpan w:val="2"/>
          </w:tcPr>
          <w:p w14:paraId="0F171378" w14:textId="77777777" w:rsidR="00A30F77" w:rsidRPr="00B64E17" w:rsidRDefault="00AE15CA" w:rsidP="003516F7">
            <w:pPr>
              <w:suppressAutoHyphens/>
              <w:spacing w:before="100" w:after="100"/>
              <w:jc w:val="both"/>
              <w:rPr>
                <w:rFonts w:eastAsia="Times New Roman" w:cs="Arial"/>
                <w:b/>
                <w:sz w:val="24"/>
                <w:szCs w:val="24"/>
              </w:rPr>
            </w:pPr>
            <w:r w:rsidRPr="00B64E17">
              <w:rPr>
                <w:rFonts w:eastAsia="Times New Roman" w:cs="Arial"/>
                <w:b/>
                <w:sz w:val="24"/>
                <w:szCs w:val="24"/>
              </w:rPr>
              <w:t>COMPARACIÓN DE LAS PROPUESTAS</w:t>
            </w:r>
          </w:p>
        </w:tc>
        <w:tc>
          <w:tcPr>
            <w:tcW w:w="7743" w:type="dxa"/>
            <w:gridSpan w:val="2"/>
          </w:tcPr>
          <w:p w14:paraId="03529746" w14:textId="77777777" w:rsidR="00A30F77" w:rsidRPr="00B64E17" w:rsidRDefault="00A30F77" w:rsidP="003516F7">
            <w:pPr>
              <w:suppressAutoHyphens/>
              <w:spacing w:before="100" w:after="100"/>
              <w:jc w:val="both"/>
              <w:rPr>
                <w:rFonts w:eastAsia="Times New Roman" w:cs="Arial"/>
                <w:sz w:val="24"/>
                <w:szCs w:val="24"/>
              </w:rPr>
            </w:pPr>
            <w:r w:rsidRPr="00B64E17">
              <w:rPr>
                <w:rFonts w:eastAsia="Times New Roman" w:cs="Arial"/>
                <w:sz w:val="24"/>
                <w:szCs w:val="24"/>
              </w:rPr>
              <w:t>El Comité Ejecutivo del concurso, analizará, calificará, evaluará y comparará todas las propuestas que se ajustan sustancialmente a los Documentos del Concurso con el objeto de seleccionar al adjudicatario.</w:t>
            </w:r>
          </w:p>
        </w:tc>
      </w:tr>
      <w:tr w:rsidR="00973216" w:rsidRPr="00B64E17" w14:paraId="79E1FF97" w14:textId="77777777" w:rsidTr="000D712A">
        <w:tc>
          <w:tcPr>
            <w:tcW w:w="2513" w:type="dxa"/>
            <w:gridSpan w:val="2"/>
          </w:tcPr>
          <w:p w14:paraId="204C4943" w14:textId="77777777" w:rsidR="00973216" w:rsidRPr="00B64E17" w:rsidRDefault="00AE15CA" w:rsidP="003516F7">
            <w:pPr>
              <w:suppressAutoHyphens/>
              <w:spacing w:before="100" w:after="100"/>
              <w:jc w:val="both"/>
              <w:rPr>
                <w:rFonts w:eastAsia="Times New Roman" w:cs="Arial"/>
                <w:b/>
                <w:sz w:val="24"/>
                <w:szCs w:val="24"/>
              </w:rPr>
            </w:pPr>
            <w:r w:rsidRPr="00B64E17">
              <w:rPr>
                <w:rFonts w:eastAsia="Times New Roman" w:cs="Arial"/>
                <w:b/>
                <w:sz w:val="24"/>
                <w:szCs w:val="24"/>
              </w:rPr>
              <w:t>PERIODO DE PROTESTAS</w:t>
            </w:r>
          </w:p>
        </w:tc>
        <w:tc>
          <w:tcPr>
            <w:tcW w:w="7743" w:type="dxa"/>
            <w:gridSpan w:val="2"/>
          </w:tcPr>
          <w:p w14:paraId="29A35433" w14:textId="77777777" w:rsidR="00973216" w:rsidRPr="00B64E17" w:rsidRDefault="00973216" w:rsidP="003516F7">
            <w:pPr>
              <w:suppressAutoHyphens/>
              <w:spacing w:before="100" w:after="100"/>
              <w:jc w:val="both"/>
              <w:rPr>
                <w:rFonts w:eastAsia="Times New Roman" w:cs="Arial"/>
                <w:sz w:val="24"/>
                <w:szCs w:val="24"/>
              </w:rPr>
            </w:pPr>
            <w:r w:rsidRPr="00B64E17">
              <w:rPr>
                <w:rFonts w:cs="Arial"/>
                <w:sz w:val="24"/>
                <w:szCs w:val="24"/>
              </w:rPr>
              <w:t>El plazo para presentar protestas ante resultados de la precalificación o evaluación una vez que estos sean notificados a los Oferentes de un proceso y previo a la adjudicación será de 10 días.</w:t>
            </w:r>
          </w:p>
        </w:tc>
      </w:tr>
      <w:tr w:rsidR="00A30F77" w:rsidRPr="00B64E17" w14:paraId="0DFC80CD" w14:textId="77777777" w:rsidTr="000D712A">
        <w:tc>
          <w:tcPr>
            <w:tcW w:w="10256" w:type="dxa"/>
            <w:gridSpan w:val="4"/>
          </w:tcPr>
          <w:p w14:paraId="6E17469A" w14:textId="77777777" w:rsidR="00A30F77" w:rsidRPr="00B64E17" w:rsidRDefault="00A30F77" w:rsidP="003516F7">
            <w:pPr>
              <w:suppressAutoHyphens/>
              <w:spacing w:before="100" w:after="100"/>
              <w:jc w:val="center"/>
              <w:outlineLvl w:val="1"/>
              <w:rPr>
                <w:rFonts w:eastAsia="Times New Roman" w:cs="Arial"/>
                <w:b/>
                <w:sz w:val="24"/>
                <w:szCs w:val="24"/>
                <w:lang w:val="es-ES_tradnl"/>
              </w:rPr>
            </w:pPr>
            <w:bookmarkStart w:id="13" w:name="_Toc364779456"/>
            <w:bookmarkStart w:id="14" w:name="_Toc421718303"/>
            <w:r w:rsidRPr="00B64E17">
              <w:rPr>
                <w:rFonts w:eastAsia="Times New Roman" w:cs="Arial"/>
                <w:b/>
                <w:sz w:val="24"/>
                <w:szCs w:val="24"/>
              </w:rPr>
              <w:t xml:space="preserve">F.    </w:t>
            </w:r>
            <w:r w:rsidR="00AE15CA" w:rsidRPr="00B64E17">
              <w:rPr>
                <w:rFonts w:eastAsia="Times New Roman" w:cs="Arial"/>
                <w:b/>
                <w:sz w:val="24"/>
                <w:szCs w:val="24"/>
              </w:rPr>
              <w:t>ADJUDICACIÓN DEL CONCURSO</w:t>
            </w:r>
            <w:bookmarkEnd w:id="13"/>
            <w:bookmarkEnd w:id="14"/>
          </w:p>
        </w:tc>
      </w:tr>
      <w:tr w:rsidR="00A30F77" w:rsidRPr="00B64E17" w14:paraId="22043C96" w14:textId="77777777" w:rsidTr="000D712A">
        <w:tc>
          <w:tcPr>
            <w:tcW w:w="2513" w:type="dxa"/>
            <w:gridSpan w:val="2"/>
          </w:tcPr>
          <w:p w14:paraId="2AE5FFE2" w14:textId="77777777" w:rsidR="00A30F77" w:rsidRPr="00B64E17" w:rsidRDefault="00AE15CA" w:rsidP="003516F7">
            <w:pPr>
              <w:suppressAutoHyphens/>
              <w:spacing w:before="100" w:after="100"/>
              <w:jc w:val="both"/>
              <w:rPr>
                <w:rFonts w:eastAsia="Times New Roman" w:cs="Arial"/>
                <w:b/>
                <w:sz w:val="24"/>
                <w:szCs w:val="24"/>
              </w:rPr>
            </w:pPr>
            <w:r w:rsidRPr="00B64E17">
              <w:rPr>
                <w:rFonts w:eastAsia="Times New Roman" w:cs="Arial"/>
                <w:b/>
                <w:sz w:val="24"/>
                <w:szCs w:val="24"/>
              </w:rPr>
              <w:t>CRITERIOS DE ADJUDICACIÓN</w:t>
            </w:r>
          </w:p>
        </w:tc>
        <w:tc>
          <w:tcPr>
            <w:tcW w:w="7743" w:type="dxa"/>
            <w:gridSpan w:val="2"/>
          </w:tcPr>
          <w:p w14:paraId="5496388C" w14:textId="0DFA0E69" w:rsidR="00A30F77" w:rsidRPr="00B64E17" w:rsidRDefault="00A30F77" w:rsidP="00B64E17">
            <w:pPr>
              <w:suppressAutoHyphens/>
              <w:spacing w:before="100" w:after="100"/>
              <w:ind w:left="88"/>
              <w:jc w:val="both"/>
              <w:rPr>
                <w:rFonts w:eastAsia="Times New Roman" w:cs="Arial"/>
                <w:sz w:val="24"/>
                <w:szCs w:val="24"/>
              </w:rPr>
            </w:pPr>
            <w:r w:rsidRPr="00B64E17">
              <w:rPr>
                <w:rFonts w:eastAsia="Times New Roman" w:cs="Arial"/>
                <w:sz w:val="24"/>
                <w:szCs w:val="24"/>
              </w:rPr>
              <w:t xml:space="preserve">Una vez se resuelva todo reclamo o protesta, </w:t>
            </w:r>
            <w:r w:rsidR="00973216" w:rsidRPr="00B64E17">
              <w:rPr>
                <w:rFonts w:eastAsia="Times New Roman" w:cs="Arial"/>
                <w:sz w:val="24"/>
                <w:szCs w:val="24"/>
              </w:rPr>
              <w:t xml:space="preserve">La Universidad Nacional de Agricultura, </w:t>
            </w:r>
            <w:r w:rsidR="00B64E17" w:rsidRPr="00B64E17">
              <w:rPr>
                <w:rFonts w:eastAsia="Times New Roman" w:cs="Arial"/>
                <w:sz w:val="24"/>
                <w:szCs w:val="24"/>
              </w:rPr>
              <w:t>adjudicará el Concurso al Oferente cuya propuesta haya sido evaluada por el Comité Ejecutivo del Concurso como la de menor costo y que haya cumplido con el mínimo requerido en la oferta técnica (70%).</w:t>
            </w:r>
          </w:p>
        </w:tc>
      </w:tr>
      <w:tr w:rsidR="003A2D1E" w:rsidRPr="00B64E17" w14:paraId="356632E3" w14:textId="77777777" w:rsidTr="00486070">
        <w:tc>
          <w:tcPr>
            <w:tcW w:w="2513" w:type="dxa"/>
            <w:gridSpan w:val="2"/>
          </w:tcPr>
          <w:p w14:paraId="17950549" w14:textId="77777777" w:rsidR="003A2D1E" w:rsidRPr="00B64E17" w:rsidRDefault="003A2D1E" w:rsidP="003516F7">
            <w:pPr>
              <w:suppressAutoHyphens/>
              <w:spacing w:before="100" w:after="100"/>
              <w:jc w:val="both"/>
              <w:rPr>
                <w:rFonts w:eastAsia="Times New Roman" w:cs="Arial"/>
                <w:b/>
                <w:sz w:val="24"/>
                <w:szCs w:val="24"/>
              </w:rPr>
            </w:pPr>
            <w:r w:rsidRPr="00B64E17">
              <w:rPr>
                <w:rFonts w:eastAsia="Times New Roman" w:cs="Arial"/>
                <w:b/>
                <w:sz w:val="24"/>
                <w:szCs w:val="24"/>
              </w:rPr>
              <w:t>NOTIFICACIÓN DE LA ADJUDICACIÓN</w:t>
            </w:r>
          </w:p>
        </w:tc>
        <w:tc>
          <w:tcPr>
            <w:tcW w:w="7743" w:type="dxa"/>
            <w:gridSpan w:val="2"/>
          </w:tcPr>
          <w:p w14:paraId="4AF87D3D" w14:textId="77777777" w:rsidR="003A2D1E" w:rsidRPr="00B64E17" w:rsidRDefault="003A2D1E" w:rsidP="003A2D1E">
            <w:pPr>
              <w:autoSpaceDE w:val="0"/>
              <w:autoSpaceDN w:val="0"/>
              <w:adjustRightInd w:val="0"/>
              <w:spacing w:before="100" w:after="100" w:line="240" w:lineRule="auto"/>
              <w:ind w:left="103"/>
              <w:jc w:val="both"/>
              <w:rPr>
                <w:rFonts w:eastAsia="Times New Roman" w:cs="Arial"/>
                <w:sz w:val="24"/>
                <w:szCs w:val="24"/>
              </w:rPr>
            </w:pPr>
            <w:r w:rsidRPr="00B64E17">
              <w:rPr>
                <w:rFonts w:eastAsia="Times New Roman" w:cs="Arial"/>
                <w:sz w:val="24"/>
                <w:szCs w:val="24"/>
              </w:rPr>
              <w:t>Dentro del plazo de validez de la propuesta, el Comité Ejecutivo del Concurso notificará por escrito al Oferente que su Oferta ha sido seleccionada. En la carta de notificación se especificará el monto que la Universidad Nacional de Agricultura (UNA) pagará al consultor y el plazo para desarrollar la consultoría e indicará la fecha en la que se realizara la negociación de los términos del contrato.</w:t>
            </w:r>
          </w:p>
          <w:p w14:paraId="39E95E15" w14:textId="77777777" w:rsidR="003A2D1E" w:rsidRPr="00B64E17" w:rsidRDefault="003A2D1E" w:rsidP="003A2D1E">
            <w:pPr>
              <w:spacing w:after="76"/>
              <w:ind w:left="103"/>
              <w:jc w:val="both"/>
              <w:rPr>
                <w:rFonts w:eastAsia="Times New Roman" w:cs="Arial"/>
                <w:sz w:val="24"/>
                <w:szCs w:val="24"/>
              </w:rPr>
            </w:pPr>
            <w:r w:rsidRPr="00B64E17">
              <w:rPr>
                <w:rFonts w:eastAsia="Times New Roman" w:cs="Arial"/>
                <w:sz w:val="24"/>
                <w:szCs w:val="24"/>
              </w:rPr>
              <w:t>Al concluirse exitosamente la negociación de los términos del contrato de consultoría, la  Universidad Nacional de Agricultura (UNA) notificará a las demás firmas que fueron consideradas dentro de esta etapa, los resultados del proceso de adjudicación.</w:t>
            </w:r>
          </w:p>
          <w:p w14:paraId="48CB2C10" w14:textId="77777777" w:rsidR="003E316B" w:rsidRPr="00B64E17" w:rsidRDefault="003E316B" w:rsidP="003E316B">
            <w:pPr>
              <w:spacing w:after="76"/>
              <w:ind w:left="103"/>
              <w:jc w:val="both"/>
              <w:rPr>
                <w:rFonts w:cs="Arial"/>
                <w:sz w:val="24"/>
                <w:szCs w:val="24"/>
              </w:rPr>
            </w:pPr>
          </w:p>
        </w:tc>
      </w:tr>
      <w:tr w:rsidR="00B274BB" w:rsidRPr="00B64E17" w14:paraId="43A8C4DE" w14:textId="77777777" w:rsidTr="00486070">
        <w:tc>
          <w:tcPr>
            <w:tcW w:w="2513" w:type="dxa"/>
            <w:gridSpan w:val="2"/>
          </w:tcPr>
          <w:p w14:paraId="2CBAF679" w14:textId="4C818549" w:rsidR="00B274BB" w:rsidRPr="00B64E17" w:rsidRDefault="00453F5C" w:rsidP="003516F7">
            <w:pPr>
              <w:suppressAutoHyphens/>
              <w:spacing w:before="100" w:after="100"/>
              <w:jc w:val="both"/>
              <w:rPr>
                <w:rFonts w:eastAsia="Times New Roman" w:cs="Arial"/>
                <w:b/>
                <w:sz w:val="24"/>
                <w:szCs w:val="24"/>
              </w:rPr>
            </w:pPr>
            <w:r w:rsidRPr="00B64E17">
              <w:rPr>
                <w:rFonts w:eastAsia="Times New Roman" w:cs="Arial"/>
                <w:b/>
                <w:sz w:val="24"/>
                <w:szCs w:val="24"/>
              </w:rPr>
              <w:t>GARANTÍAS</w:t>
            </w:r>
          </w:p>
        </w:tc>
        <w:tc>
          <w:tcPr>
            <w:tcW w:w="7743" w:type="dxa"/>
            <w:gridSpan w:val="2"/>
          </w:tcPr>
          <w:p w14:paraId="1B8E48CA" w14:textId="77777777" w:rsidR="00B274BB" w:rsidRPr="00B64E17" w:rsidRDefault="00B274BB" w:rsidP="003A2D1E">
            <w:pPr>
              <w:autoSpaceDE w:val="0"/>
              <w:autoSpaceDN w:val="0"/>
              <w:adjustRightInd w:val="0"/>
              <w:spacing w:before="100" w:after="100" w:line="240" w:lineRule="auto"/>
              <w:ind w:left="103"/>
              <w:jc w:val="both"/>
              <w:rPr>
                <w:rFonts w:eastAsia="Times New Roman" w:cs="Arial"/>
                <w:sz w:val="24"/>
                <w:szCs w:val="24"/>
              </w:rPr>
            </w:pPr>
            <w:r w:rsidRPr="00B64E17">
              <w:rPr>
                <w:rFonts w:eastAsia="Times New Roman" w:cs="Arial"/>
                <w:sz w:val="24"/>
                <w:szCs w:val="24"/>
              </w:rPr>
              <w:t xml:space="preserve">No se solicitará garantías de mantenimiento de oferta y de anticipo. </w:t>
            </w:r>
          </w:p>
          <w:p w14:paraId="3C8B3624" w14:textId="34FF8403" w:rsidR="00B274BB" w:rsidRPr="00B64E17" w:rsidRDefault="0086677B" w:rsidP="00571B07">
            <w:pPr>
              <w:autoSpaceDE w:val="0"/>
              <w:autoSpaceDN w:val="0"/>
              <w:adjustRightInd w:val="0"/>
              <w:spacing w:before="100" w:after="100" w:line="240" w:lineRule="auto"/>
              <w:ind w:left="103"/>
              <w:jc w:val="both"/>
              <w:rPr>
                <w:rFonts w:eastAsia="Times New Roman" w:cs="Arial"/>
                <w:sz w:val="24"/>
                <w:szCs w:val="24"/>
              </w:rPr>
            </w:pPr>
            <w:r w:rsidRPr="00B64E17">
              <w:rPr>
                <w:rFonts w:eastAsia="Times New Roman" w:cs="Arial"/>
                <w:sz w:val="24"/>
                <w:szCs w:val="24"/>
              </w:rPr>
              <w:t xml:space="preserve">Se </w:t>
            </w:r>
            <w:r w:rsidR="000C7228" w:rsidRPr="00B64E17">
              <w:rPr>
                <w:rFonts w:eastAsia="Times New Roman" w:cs="Arial"/>
                <w:sz w:val="24"/>
                <w:szCs w:val="24"/>
              </w:rPr>
              <w:t xml:space="preserve">aplicará </w:t>
            </w:r>
            <w:r w:rsidRPr="00B64E17">
              <w:rPr>
                <w:rFonts w:eastAsia="Times New Roman" w:cs="Arial"/>
                <w:sz w:val="24"/>
                <w:szCs w:val="24"/>
              </w:rPr>
              <w:t xml:space="preserve">una </w:t>
            </w:r>
            <w:r w:rsidR="00B274BB" w:rsidRPr="00B64E17">
              <w:rPr>
                <w:rFonts w:eastAsia="Times New Roman" w:cs="Arial"/>
                <w:sz w:val="24"/>
                <w:szCs w:val="24"/>
              </w:rPr>
              <w:t xml:space="preserve">garantía de </w:t>
            </w:r>
            <w:r w:rsidRPr="00B64E17">
              <w:rPr>
                <w:rFonts w:eastAsia="Times New Roman" w:cs="Arial"/>
                <w:sz w:val="24"/>
                <w:szCs w:val="24"/>
              </w:rPr>
              <w:t xml:space="preserve">cumplimiento, </w:t>
            </w:r>
            <w:r w:rsidR="000C7228" w:rsidRPr="00B64E17">
              <w:rPr>
                <w:rFonts w:eastAsia="Times New Roman" w:cs="Arial"/>
                <w:sz w:val="24"/>
                <w:szCs w:val="24"/>
              </w:rPr>
              <w:t>que consistirá</w:t>
            </w:r>
            <w:r w:rsidR="00B274BB" w:rsidRPr="00B64E17">
              <w:rPr>
                <w:rFonts w:eastAsia="Times New Roman" w:cs="Arial"/>
                <w:sz w:val="24"/>
                <w:szCs w:val="24"/>
              </w:rPr>
              <w:t xml:space="preserve"> en retenciones </w:t>
            </w:r>
            <w:r w:rsidR="00B274BB" w:rsidRPr="00B64E17">
              <w:rPr>
                <w:rFonts w:eastAsia="Times New Roman" w:cs="Arial"/>
                <w:sz w:val="24"/>
                <w:szCs w:val="24"/>
              </w:rPr>
              <w:lastRenderedPageBreak/>
              <w:t xml:space="preserve">equivalentes al </w:t>
            </w:r>
            <w:r w:rsidRPr="00B64E17">
              <w:rPr>
                <w:rFonts w:eastAsia="Times New Roman" w:cs="Arial"/>
                <w:sz w:val="24"/>
                <w:szCs w:val="24"/>
              </w:rPr>
              <w:t xml:space="preserve">quince </w:t>
            </w:r>
            <w:r w:rsidR="00B274BB" w:rsidRPr="00B64E17">
              <w:rPr>
                <w:rFonts w:eastAsia="Times New Roman" w:cs="Arial"/>
                <w:sz w:val="24"/>
                <w:szCs w:val="24"/>
              </w:rPr>
              <w:t>por ciento (</w:t>
            </w:r>
            <w:r w:rsidRPr="00B64E17">
              <w:rPr>
                <w:rFonts w:eastAsia="Times New Roman" w:cs="Arial"/>
                <w:sz w:val="24"/>
                <w:szCs w:val="24"/>
              </w:rPr>
              <w:t>15</w:t>
            </w:r>
            <w:r w:rsidR="00B274BB" w:rsidRPr="00B64E17">
              <w:rPr>
                <w:rFonts w:eastAsia="Times New Roman" w:cs="Arial"/>
                <w:sz w:val="24"/>
                <w:szCs w:val="24"/>
              </w:rPr>
              <w:t xml:space="preserve">%) de cada pago parcial </w:t>
            </w:r>
            <w:r w:rsidR="00571B07" w:rsidRPr="00B64E17">
              <w:rPr>
                <w:rFonts w:eastAsia="Times New Roman" w:cs="Arial"/>
                <w:sz w:val="24"/>
                <w:szCs w:val="24"/>
              </w:rPr>
              <w:t xml:space="preserve">por el valor total de contrato. </w:t>
            </w:r>
          </w:p>
        </w:tc>
      </w:tr>
      <w:tr w:rsidR="003516F7" w:rsidRPr="00B64E17" w14:paraId="057B56F8" w14:textId="77777777" w:rsidTr="00486070">
        <w:tc>
          <w:tcPr>
            <w:tcW w:w="2513" w:type="dxa"/>
            <w:gridSpan w:val="2"/>
          </w:tcPr>
          <w:p w14:paraId="3C953E8F" w14:textId="77777777" w:rsidR="003516F7" w:rsidRPr="00B64E17" w:rsidRDefault="00AE15CA" w:rsidP="003516F7">
            <w:pPr>
              <w:suppressAutoHyphens/>
              <w:spacing w:before="100" w:after="100"/>
              <w:jc w:val="both"/>
              <w:rPr>
                <w:rFonts w:eastAsia="Times New Roman" w:cs="Arial"/>
                <w:b/>
                <w:sz w:val="24"/>
                <w:szCs w:val="24"/>
              </w:rPr>
            </w:pPr>
            <w:r w:rsidRPr="00B64E17">
              <w:rPr>
                <w:rFonts w:eastAsia="Times New Roman" w:cs="Arial"/>
                <w:b/>
                <w:sz w:val="24"/>
                <w:szCs w:val="24"/>
              </w:rPr>
              <w:lastRenderedPageBreak/>
              <w:t xml:space="preserve"> FIRMA DEL CONTRATO</w:t>
            </w:r>
          </w:p>
        </w:tc>
        <w:tc>
          <w:tcPr>
            <w:tcW w:w="7743" w:type="dxa"/>
            <w:gridSpan w:val="2"/>
          </w:tcPr>
          <w:p w14:paraId="448DB97C" w14:textId="77777777" w:rsidR="003516F7" w:rsidRPr="00B64E17" w:rsidRDefault="003516F7" w:rsidP="003516F7">
            <w:pPr>
              <w:spacing w:after="76"/>
              <w:ind w:left="103"/>
              <w:rPr>
                <w:rFonts w:cs="Arial"/>
                <w:sz w:val="24"/>
                <w:szCs w:val="24"/>
              </w:rPr>
            </w:pPr>
            <w:r w:rsidRPr="00B64E17">
              <w:rPr>
                <w:rFonts w:cs="Arial"/>
                <w:sz w:val="24"/>
                <w:szCs w:val="24"/>
              </w:rPr>
              <w:t xml:space="preserve">Documentos a presentar posterior a la adjudicación </w:t>
            </w:r>
          </w:p>
          <w:p w14:paraId="23C73C49" w14:textId="77777777" w:rsidR="00B64E17" w:rsidRPr="00B64E17" w:rsidRDefault="00B64E17" w:rsidP="00B64E17">
            <w:pPr>
              <w:numPr>
                <w:ilvl w:val="0"/>
                <w:numId w:val="9"/>
              </w:numPr>
              <w:spacing w:after="79"/>
              <w:ind w:hanging="360"/>
              <w:rPr>
                <w:sz w:val="24"/>
                <w:szCs w:val="24"/>
              </w:rPr>
            </w:pPr>
            <w:r w:rsidRPr="00B64E17">
              <w:rPr>
                <w:sz w:val="24"/>
                <w:szCs w:val="24"/>
              </w:rPr>
              <w:t xml:space="preserve">Fotocopia de Registro Tributario Nacional (RTN) </w:t>
            </w:r>
          </w:p>
          <w:p w14:paraId="2D609396" w14:textId="77777777" w:rsidR="00B64E17" w:rsidRPr="00B64E17" w:rsidRDefault="00B64E17" w:rsidP="00B64E17">
            <w:pPr>
              <w:numPr>
                <w:ilvl w:val="0"/>
                <w:numId w:val="9"/>
              </w:numPr>
              <w:spacing w:after="0"/>
              <w:ind w:hanging="360"/>
              <w:rPr>
                <w:sz w:val="24"/>
                <w:szCs w:val="24"/>
              </w:rPr>
            </w:pPr>
            <w:r w:rsidRPr="00B64E17">
              <w:rPr>
                <w:sz w:val="24"/>
                <w:szCs w:val="24"/>
              </w:rPr>
              <w:t xml:space="preserve">Copia de hoja de vida y sus respectivos títulos que acrediten su formación. </w:t>
            </w:r>
          </w:p>
          <w:p w14:paraId="6D0ABDE0" w14:textId="77777777" w:rsidR="00B64E17" w:rsidRPr="00B64E17" w:rsidRDefault="00B64E17" w:rsidP="00B64E17">
            <w:pPr>
              <w:numPr>
                <w:ilvl w:val="0"/>
                <w:numId w:val="9"/>
              </w:numPr>
              <w:spacing w:after="76"/>
              <w:ind w:hanging="360"/>
              <w:rPr>
                <w:sz w:val="24"/>
                <w:szCs w:val="24"/>
              </w:rPr>
            </w:pPr>
            <w:r w:rsidRPr="00B64E17">
              <w:rPr>
                <w:sz w:val="24"/>
                <w:szCs w:val="24"/>
              </w:rPr>
              <w:t xml:space="preserve">Copia de solvencia municipal. </w:t>
            </w:r>
          </w:p>
          <w:p w14:paraId="50233927" w14:textId="77777777" w:rsidR="00B64E17" w:rsidRPr="00B64E17" w:rsidRDefault="00B64E17" w:rsidP="00B64E17">
            <w:pPr>
              <w:numPr>
                <w:ilvl w:val="0"/>
                <w:numId w:val="9"/>
              </w:numPr>
              <w:spacing w:after="79"/>
              <w:ind w:hanging="360"/>
              <w:rPr>
                <w:sz w:val="24"/>
                <w:szCs w:val="24"/>
              </w:rPr>
            </w:pPr>
            <w:r w:rsidRPr="00B64E17">
              <w:rPr>
                <w:sz w:val="24"/>
                <w:szCs w:val="24"/>
              </w:rPr>
              <w:t xml:space="preserve">Constancia de solvencia con su respectivo colegio profesional. </w:t>
            </w:r>
          </w:p>
          <w:p w14:paraId="725473E4" w14:textId="77777777" w:rsidR="00B64E17" w:rsidRPr="00B64E17" w:rsidRDefault="00B64E17" w:rsidP="00B64E17">
            <w:pPr>
              <w:numPr>
                <w:ilvl w:val="0"/>
                <w:numId w:val="9"/>
              </w:numPr>
              <w:spacing w:after="79"/>
              <w:ind w:hanging="360"/>
              <w:rPr>
                <w:sz w:val="24"/>
                <w:szCs w:val="24"/>
              </w:rPr>
            </w:pPr>
            <w:r w:rsidRPr="00B64E17">
              <w:rPr>
                <w:sz w:val="24"/>
                <w:szCs w:val="24"/>
              </w:rPr>
              <w:t>Constancia de solvencia  vigente de la Dirección Ejecutiva de Ingresos (DEI).</w:t>
            </w:r>
          </w:p>
          <w:p w14:paraId="2BDAD71E" w14:textId="2CEEF328" w:rsidR="003516F7" w:rsidRPr="00B64E17" w:rsidRDefault="00B64E17" w:rsidP="00B64E17">
            <w:pPr>
              <w:numPr>
                <w:ilvl w:val="0"/>
                <w:numId w:val="9"/>
              </w:numPr>
              <w:spacing w:after="79"/>
              <w:ind w:hanging="360"/>
              <w:rPr>
                <w:rFonts w:cs="Arial"/>
                <w:sz w:val="24"/>
                <w:szCs w:val="24"/>
              </w:rPr>
            </w:pPr>
            <w:r w:rsidRPr="00B64E17">
              <w:rPr>
                <w:sz w:val="24"/>
                <w:szCs w:val="24"/>
              </w:rPr>
              <w:t>Constancia vigente de la Procuraduría General de la República de no haber sido objeto de resolución firme de cualquier contrato con la Administración.</w:t>
            </w:r>
          </w:p>
        </w:tc>
      </w:tr>
      <w:tr w:rsidR="003516F7" w:rsidRPr="00B64E17" w14:paraId="3250D86E" w14:textId="77777777" w:rsidTr="00486070">
        <w:tc>
          <w:tcPr>
            <w:tcW w:w="2513" w:type="dxa"/>
            <w:gridSpan w:val="2"/>
          </w:tcPr>
          <w:p w14:paraId="67C41CFE" w14:textId="77777777" w:rsidR="003516F7" w:rsidRPr="00B64E17" w:rsidRDefault="003516F7" w:rsidP="003516F7">
            <w:pPr>
              <w:spacing w:before="100" w:after="100"/>
              <w:rPr>
                <w:rFonts w:eastAsia="Times New Roman" w:cs="Arial"/>
                <w:b/>
                <w:sz w:val="24"/>
                <w:szCs w:val="24"/>
              </w:rPr>
            </w:pPr>
          </w:p>
        </w:tc>
        <w:tc>
          <w:tcPr>
            <w:tcW w:w="7743" w:type="dxa"/>
            <w:gridSpan w:val="2"/>
          </w:tcPr>
          <w:p w14:paraId="69991F40" w14:textId="77777777" w:rsidR="003516F7" w:rsidRPr="00B64E17" w:rsidRDefault="003516F7" w:rsidP="000C7228">
            <w:pPr>
              <w:suppressAutoHyphens/>
              <w:spacing w:before="100" w:after="100"/>
              <w:ind w:left="-108"/>
              <w:jc w:val="both"/>
              <w:rPr>
                <w:rFonts w:eastAsia="Times New Roman" w:cs="Arial"/>
                <w:sz w:val="24"/>
                <w:szCs w:val="24"/>
              </w:rPr>
            </w:pPr>
            <w:r w:rsidRPr="00B64E17">
              <w:rPr>
                <w:rFonts w:cs="Arial"/>
                <w:sz w:val="24"/>
                <w:szCs w:val="24"/>
              </w:rPr>
              <w:t>El procedimiento a seguir para la firma del contrato es:</w:t>
            </w:r>
            <w:r w:rsidRPr="00B64E17">
              <w:rPr>
                <w:rFonts w:cs="Arial"/>
                <w:i/>
                <w:sz w:val="24"/>
                <w:szCs w:val="24"/>
              </w:rPr>
              <w:t xml:space="preserve"> </w:t>
            </w:r>
            <w:r w:rsidRPr="00B64E17">
              <w:rPr>
                <w:rFonts w:cs="Arial"/>
                <w:sz w:val="24"/>
                <w:szCs w:val="24"/>
              </w:rPr>
              <w:t xml:space="preserve">Una vez que se adjudica el concurso al oferente que obtenga </w:t>
            </w:r>
            <w:r w:rsidR="000C7228" w:rsidRPr="00B64E17">
              <w:rPr>
                <w:rFonts w:cs="Arial"/>
                <w:sz w:val="24"/>
                <w:szCs w:val="24"/>
              </w:rPr>
              <w:t>el menor precio después de cumplir los requerimientos mínimos de la oferta técnica</w:t>
            </w:r>
            <w:r w:rsidRPr="00B64E17">
              <w:rPr>
                <w:rFonts w:cs="Arial"/>
                <w:sz w:val="24"/>
                <w:szCs w:val="24"/>
              </w:rPr>
              <w:t xml:space="preserve">, se procederá a comunicar al consultor y se negociará la forma del contrato, si este no aceptara se procederá a llamar al concursante con la segunda calificación más alta y así sucesivamente. El plazo para firmar el contrato es de 5 días después de la adjudicación del contrato. </w:t>
            </w:r>
            <w:r w:rsidRPr="00B64E17">
              <w:rPr>
                <w:rFonts w:cs="Arial"/>
                <w:i/>
                <w:color w:val="FF0000"/>
                <w:sz w:val="24"/>
                <w:szCs w:val="24"/>
              </w:rPr>
              <w:t xml:space="preserve"> </w:t>
            </w:r>
          </w:p>
        </w:tc>
      </w:tr>
      <w:tr w:rsidR="003516F7" w:rsidRPr="00B64E17" w14:paraId="0A679EB0" w14:textId="77777777" w:rsidTr="00486070">
        <w:tc>
          <w:tcPr>
            <w:tcW w:w="2513" w:type="dxa"/>
            <w:gridSpan w:val="2"/>
          </w:tcPr>
          <w:p w14:paraId="628BC94D" w14:textId="77777777" w:rsidR="003516F7" w:rsidRPr="00B64E17" w:rsidRDefault="00AE15CA" w:rsidP="003516F7">
            <w:pPr>
              <w:spacing w:before="100" w:after="100"/>
              <w:rPr>
                <w:rFonts w:eastAsia="Times New Roman" w:cs="Arial"/>
                <w:b/>
                <w:sz w:val="24"/>
                <w:szCs w:val="24"/>
              </w:rPr>
            </w:pPr>
            <w:r w:rsidRPr="00B64E17">
              <w:rPr>
                <w:rFonts w:eastAsia="Times New Roman" w:cs="Arial"/>
                <w:b/>
                <w:sz w:val="24"/>
                <w:szCs w:val="24"/>
              </w:rPr>
              <w:t xml:space="preserve">FORMA DE PAGO </w:t>
            </w:r>
          </w:p>
        </w:tc>
        <w:tc>
          <w:tcPr>
            <w:tcW w:w="7743" w:type="dxa"/>
            <w:gridSpan w:val="2"/>
          </w:tcPr>
          <w:p w14:paraId="27B68AE8" w14:textId="77777777" w:rsidR="00327083" w:rsidRPr="00B64E17" w:rsidRDefault="00327083" w:rsidP="00327083">
            <w:pPr>
              <w:suppressAutoHyphens/>
              <w:spacing w:before="100" w:after="100"/>
              <w:jc w:val="both"/>
              <w:rPr>
                <w:rFonts w:cs="Arial"/>
                <w:sz w:val="24"/>
                <w:szCs w:val="24"/>
              </w:rPr>
            </w:pPr>
            <w:r w:rsidRPr="00B64E17">
              <w:rPr>
                <w:rFonts w:cs="Arial"/>
                <w:sz w:val="24"/>
                <w:szCs w:val="24"/>
              </w:rPr>
              <w:t xml:space="preserve">A continuación se detalla la formas de pago de la consultoría: </w:t>
            </w:r>
          </w:p>
          <w:p w14:paraId="20FBAA65" w14:textId="77777777" w:rsidR="003516F7" w:rsidRPr="00B64E17" w:rsidRDefault="00980FDF" w:rsidP="00A419A6">
            <w:pPr>
              <w:pStyle w:val="Prrafodelista"/>
              <w:numPr>
                <w:ilvl w:val="0"/>
                <w:numId w:val="7"/>
              </w:numPr>
              <w:suppressAutoHyphens/>
              <w:spacing w:before="100" w:after="100"/>
              <w:jc w:val="both"/>
              <w:rPr>
                <w:rFonts w:cs="Arial"/>
                <w:sz w:val="24"/>
                <w:szCs w:val="24"/>
              </w:rPr>
            </w:pPr>
            <w:r w:rsidRPr="00B64E17">
              <w:rPr>
                <w:rFonts w:cs="Arial"/>
                <w:b/>
                <w:sz w:val="24"/>
                <w:szCs w:val="24"/>
              </w:rPr>
              <w:t>Primer Pago del 10</w:t>
            </w:r>
            <w:r w:rsidR="00A31034" w:rsidRPr="00B64E17">
              <w:rPr>
                <w:rFonts w:cs="Arial"/>
                <w:b/>
                <w:sz w:val="24"/>
                <w:szCs w:val="24"/>
              </w:rPr>
              <w:t>%</w:t>
            </w:r>
            <w:r w:rsidR="003516F7" w:rsidRPr="00B64E17">
              <w:rPr>
                <w:rFonts w:cs="Arial"/>
                <w:b/>
                <w:sz w:val="24"/>
                <w:szCs w:val="24"/>
              </w:rPr>
              <w:t>:</w:t>
            </w:r>
            <w:r w:rsidR="003516F7" w:rsidRPr="00B64E17">
              <w:rPr>
                <w:rFonts w:cs="Arial"/>
                <w:sz w:val="24"/>
                <w:szCs w:val="24"/>
              </w:rPr>
              <w:t xml:space="preserve"> </w:t>
            </w:r>
            <w:r w:rsidR="00A31034" w:rsidRPr="00B64E17">
              <w:rPr>
                <w:rFonts w:cs="Arial"/>
                <w:sz w:val="24"/>
                <w:szCs w:val="24"/>
              </w:rPr>
              <w:t>Entrega de Plan de trabajo, cronograma y metodología aprobado por el supervis</w:t>
            </w:r>
            <w:r w:rsidRPr="00B64E17">
              <w:rPr>
                <w:rFonts w:cs="Arial"/>
                <w:sz w:val="24"/>
                <w:szCs w:val="24"/>
              </w:rPr>
              <w:t xml:space="preserve">or externo del Proyecto PINPROS,  levantamiento topográfico de los lotes donde se ubicaran </w:t>
            </w:r>
            <w:r w:rsidR="00FE4459" w:rsidRPr="00B64E17">
              <w:rPr>
                <w:rFonts w:cs="Arial"/>
                <w:sz w:val="24"/>
                <w:szCs w:val="24"/>
              </w:rPr>
              <w:t xml:space="preserve">cinco </w:t>
            </w:r>
            <w:proofErr w:type="spellStart"/>
            <w:r w:rsidR="00FE4459" w:rsidRPr="00B64E17">
              <w:rPr>
                <w:rFonts w:cs="Arial"/>
                <w:sz w:val="24"/>
                <w:szCs w:val="24"/>
              </w:rPr>
              <w:t>subproyecto</w:t>
            </w:r>
            <w:proofErr w:type="spellEnd"/>
            <w:r w:rsidR="00FE4459" w:rsidRPr="00B64E17">
              <w:rPr>
                <w:rFonts w:cs="Arial"/>
                <w:sz w:val="24"/>
                <w:szCs w:val="24"/>
              </w:rPr>
              <w:t xml:space="preserve"> del Proyectos UNA/PINPROS. </w:t>
            </w:r>
          </w:p>
          <w:p w14:paraId="71C49C6F" w14:textId="77777777" w:rsidR="003516F7" w:rsidRPr="00B64E17" w:rsidRDefault="003516F7" w:rsidP="00A419A6">
            <w:pPr>
              <w:pStyle w:val="Prrafodelista"/>
              <w:numPr>
                <w:ilvl w:val="0"/>
                <w:numId w:val="7"/>
              </w:numPr>
              <w:suppressAutoHyphens/>
              <w:spacing w:before="100" w:after="100"/>
              <w:jc w:val="both"/>
              <w:rPr>
                <w:rFonts w:cs="Arial"/>
                <w:sz w:val="24"/>
                <w:szCs w:val="24"/>
              </w:rPr>
            </w:pPr>
            <w:r w:rsidRPr="00B64E17">
              <w:rPr>
                <w:rFonts w:cs="Arial"/>
                <w:b/>
                <w:sz w:val="24"/>
                <w:szCs w:val="24"/>
              </w:rPr>
              <w:t>Segundo Pago</w:t>
            </w:r>
            <w:r w:rsidR="00381F93" w:rsidRPr="00B64E17">
              <w:rPr>
                <w:rFonts w:cs="Arial"/>
                <w:b/>
                <w:sz w:val="24"/>
                <w:szCs w:val="24"/>
              </w:rPr>
              <w:t xml:space="preserve"> </w:t>
            </w:r>
            <w:r w:rsidR="00327083" w:rsidRPr="00B64E17">
              <w:rPr>
                <w:rFonts w:cs="Arial"/>
                <w:b/>
                <w:sz w:val="24"/>
                <w:szCs w:val="24"/>
              </w:rPr>
              <w:t>del 30%</w:t>
            </w:r>
            <w:r w:rsidRPr="00B64E17">
              <w:rPr>
                <w:rFonts w:cs="Arial"/>
                <w:b/>
                <w:sz w:val="24"/>
                <w:szCs w:val="24"/>
              </w:rPr>
              <w:t xml:space="preserve">: </w:t>
            </w:r>
            <w:r w:rsidR="00327083" w:rsidRPr="00B64E17">
              <w:rPr>
                <w:rFonts w:cs="Arial"/>
                <w:sz w:val="24"/>
                <w:szCs w:val="24"/>
              </w:rPr>
              <w:t>Informe de pre dimensionamiento y alcances del sistema de tratamiento de aguas residuales</w:t>
            </w:r>
          </w:p>
          <w:p w14:paraId="1EB253EC" w14:textId="77777777" w:rsidR="003516F7" w:rsidRPr="00B64E17" w:rsidRDefault="00327083" w:rsidP="00327083">
            <w:pPr>
              <w:pStyle w:val="Prrafodelista"/>
              <w:numPr>
                <w:ilvl w:val="0"/>
                <w:numId w:val="7"/>
              </w:numPr>
              <w:suppressAutoHyphens/>
              <w:spacing w:before="100" w:after="100"/>
              <w:jc w:val="both"/>
              <w:rPr>
                <w:rFonts w:cs="Arial"/>
                <w:sz w:val="24"/>
                <w:szCs w:val="24"/>
              </w:rPr>
            </w:pPr>
            <w:r w:rsidRPr="00B64E17">
              <w:rPr>
                <w:rFonts w:cs="Arial"/>
                <w:b/>
                <w:sz w:val="24"/>
                <w:szCs w:val="24"/>
              </w:rPr>
              <w:t>Tercer</w:t>
            </w:r>
            <w:r w:rsidR="003516F7" w:rsidRPr="00B64E17">
              <w:rPr>
                <w:rFonts w:cs="Arial"/>
                <w:b/>
                <w:sz w:val="24"/>
                <w:szCs w:val="24"/>
              </w:rPr>
              <w:t xml:space="preserve"> </w:t>
            </w:r>
            <w:r w:rsidRPr="00B64E17">
              <w:rPr>
                <w:rFonts w:cs="Arial"/>
                <w:b/>
                <w:sz w:val="24"/>
                <w:szCs w:val="24"/>
              </w:rPr>
              <w:t>Pago del 40%</w:t>
            </w:r>
            <w:r w:rsidR="003516F7" w:rsidRPr="00B64E17">
              <w:rPr>
                <w:rFonts w:cs="Arial"/>
                <w:b/>
                <w:sz w:val="24"/>
                <w:szCs w:val="24"/>
              </w:rPr>
              <w:t>:</w:t>
            </w:r>
            <w:r w:rsidR="003516F7" w:rsidRPr="00B64E17">
              <w:rPr>
                <w:rFonts w:cs="Arial"/>
                <w:sz w:val="24"/>
                <w:szCs w:val="24"/>
              </w:rPr>
              <w:t xml:space="preserve"> </w:t>
            </w:r>
            <w:r w:rsidRPr="00B64E17">
              <w:rPr>
                <w:rFonts w:cs="Arial"/>
                <w:sz w:val="24"/>
                <w:szCs w:val="24"/>
              </w:rPr>
              <w:t>Diseño del Colector</w:t>
            </w:r>
          </w:p>
          <w:p w14:paraId="3A4A597B" w14:textId="77777777" w:rsidR="00327083" w:rsidRPr="00B64E17" w:rsidRDefault="00327083" w:rsidP="00327083">
            <w:pPr>
              <w:pStyle w:val="Prrafodelista"/>
              <w:numPr>
                <w:ilvl w:val="0"/>
                <w:numId w:val="7"/>
              </w:numPr>
              <w:suppressAutoHyphens/>
              <w:spacing w:before="100" w:after="100"/>
              <w:jc w:val="both"/>
              <w:rPr>
                <w:rFonts w:cs="Arial"/>
                <w:sz w:val="24"/>
                <w:szCs w:val="24"/>
              </w:rPr>
            </w:pPr>
            <w:r w:rsidRPr="00B64E17">
              <w:rPr>
                <w:rFonts w:cs="Arial"/>
                <w:b/>
                <w:sz w:val="24"/>
                <w:szCs w:val="24"/>
              </w:rPr>
              <w:t xml:space="preserve">Ultimo Pago del 20%: </w:t>
            </w:r>
            <w:r w:rsidRPr="00B64E17">
              <w:rPr>
                <w:rFonts w:cs="Arial"/>
                <w:sz w:val="24"/>
                <w:szCs w:val="24"/>
              </w:rPr>
              <w:t>Presentación y aprobación del Informe Final del diseño del sistema de tratamiento.</w:t>
            </w:r>
          </w:p>
          <w:p w14:paraId="260434BB" w14:textId="497835FD" w:rsidR="00327083" w:rsidRPr="00B64E17" w:rsidRDefault="00327083" w:rsidP="00571B07">
            <w:pPr>
              <w:spacing w:after="160" w:line="240" w:lineRule="auto"/>
              <w:jc w:val="both"/>
              <w:rPr>
                <w:rFonts w:cs="Arial"/>
                <w:b/>
                <w:sz w:val="24"/>
                <w:szCs w:val="24"/>
              </w:rPr>
            </w:pPr>
            <w:r w:rsidRPr="00B64E17">
              <w:rPr>
                <w:rFonts w:cs="Arial"/>
                <w:sz w:val="24"/>
                <w:szCs w:val="24"/>
              </w:rPr>
              <w:t>Todos los pagos se harán con el cumplimiento de los productos y subproductos establecidos en los términos de referencia en la sección Detalle de Pagos y Productos.</w:t>
            </w:r>
            <w:r w:rsidRPr="00B64E17">
              <w:rPr>
                <w:rFonts w:cs="Arial"/>
                <w:b/>
                <w:sz w:val="24"/>
                <w:szCs w:val="24"/>
              </w:rPr>
              <w:t xml:space="preserve">  </w:t>
            </w:r>
          </w:p>
        </w:tc>
      </w:tr>
    </w:tbl>
    <w:p w14:paraId="0C0A3CA0" w14:textId="77777777" w:rsidR="00575510" w:rsidRPr="00B64E17" w:rsidRDefault="00575510" w:rsidP="003516F7">
      <w:pPr>
        <w:spacing w:after="0"/>
        <w:ind w:left="180"/>
        <w:jc w:val="both"/>
        <w:rPr>
          <w:rFonts w:eastAsia="Times New Roman" w:cs="Arial"/>
          <w:sz w:val="24"/>
          <w:szCs w:val="24"/>
        </w:rPr>
      </w:pPr>
    </w:p>
    <w:p w14:paraId="336CD3CF" w14:textId="77777777" w:rsidR="00B64E17" w:rsidRDefault="00B64E17" w:rsidP="008A17A6">
      <w:pPr>
        <w:suppressAutoHyphens/>
        <w:spacing w:after="0" w:line="240" w:lineRule="auto"/>
        <w:jc w:val="center"/>
        <w:outlineLvl w:val="3"/>
        <w:rPr>
          <w:rFonts w:eastAsia="Times New Roman" w:cs="Arial"/>
          <w:b/>
          <w:iCs/>
          <w:sz w:val="28"/>
          <w:szCs w:val="24"/>
        </w:rPr>
      </w:pPr>
      <w:bookmarkStart w:id="15" w:name="_Toc364779458"/>
    </w:p>
    <w:p w14:paraId="7FC47A32" w14:textId="4ED05165" w:rsidR="008A17A6" w:rsidRPr="00B64E17" w:rsidRDefault="003D5E03" w:rsidP="008A17A6">
      <w:pPr>
        <w:suppressAutoHyphens/>
        <w:spacing w:after="0" w:line="240" w:lineRule="auto"/>
        <w:jc w:val="center"/>
        <w:outlineLvl w:val="3"/>
        <w:rPr>
          <w:rFonts w:eastAsia="Times New Roman" w:cs="Arial"/>
          <w:sz w:val="28"/>
          <w:szCs w:val="24"/>
        </w:rPr>
      </w:pPr>
      <w:bookmarkStart w:id="16" w:name="_Toc421718304"/>
      <w:r w:rsidRPr="00B64E17">
        <w:rPr>
          <w:rFonts w:eastAsia="Times New Roman" w:cs="Arial"/>
          <w:b/>
          <w:iCs/>
          <w:sz w:val="28"/>
          <w:szCs w:val="24"/>
        </w:rPr>
        <w:lastRenderedPageBreak/>
        <w:t>SECCIÓN III.</w:t>
      </w:r>
      <w:bookmarkEnd w:id="16"/>
    </w:p>
    <w:p w14:paraId="2F90D995" w14:textId="77777777" w:rsidR="008A17A6" w:rsidRPr="00B64E17" w:rsidRDefault="00692013" w:rsidP="008A17A6">
      <w:pPr>
        <w:spacing w:after="0" w:line="240" w:lineRule="auto"/>
        <w:ind w:right="468"/>
        <w:jc w:val="center"/>
        <w:outlineLvl w:val="0"/>
        <w:rPr>
          <w:rFonts w:eastAsia="Times New Roman" w:cs="Arial"/>
          <w:b/>
          <w:sz w:val="24"/>
          <w:szCs w:val="24"/>
        </w:rPr>
      </w:pPr>
      <w:bookmarkStart w:id="17" w:name="_Toc421718305"/>
      <w:r w:rsidRPr="00B64E17">
        <w:rPr>
          <w:rFonts w:eastAsia="Times New Roman" w:cs="Arial"/>
          <w:b/>
          <w:sz w:val="24"/>
          <w:szCs w:val="24"/>
        </w:rPr>
        <w:t>CRITERIOS DE EVALUACIÓN</w:t>
      </w:r>
      <w:bookmarkEnd w:id="15"/>
      <w:bookmarkEnd w:id="17"/>
      <w:r w:rsidRPr="00B64E17">
        <w:rPr>
          <w:rFonts w:eastAsia="Times New Roman" w:cs="Arial"/>
          <w:b/>
          <w:sz w:val="24"/>
          <w:szCs w:val="24"/>
        </w:rPr>
        <w:t xml:space="preserve"> </w:t>
      </w:r>
    </w:p>
    <w:p w14:paraId="62F80810" w14:textId="77777777" w:rsidR="008A17A6" w:rsidRPr="00B64E17" w:rsidRDefault="00B3640C" w:rsidP="00FD7BA0">
      <w:pPr>
        <w:numPr>
          <w:ilvl w:val="0"/>
          <w:numId w:val="11"/>
        </w:numPr>
        <w:tabs>
          <w:tab w:val="num" w:pos="567"/>
        </w:tabs>
        <w:spacing w:after="0" w:line="240" w:lineRule="auto"/>
        <w:ind w:left="142" w:right="468" w:firstLine="0"/>
        <w:jc w:val="both"/>
        <w:rPr>
          <w:rFonts w:eastAsia="Times New Roman" w:cs="Arial"/>
          <w:b/>
          <w:sz w:val="24"/>
          <w:szCs w:val="24"/>
        </w:rPr>
      </w:pPr>
      <w:r w:rsidRPr="00B64E17">
        <w:rPr>
          <w:rFonts w:eastAsia="Times New Roman" w:cs="Arial"/>
          <w:b/>
          <w:sz w:val="24"/>
          <w:szCs w:val="24"/>
        </w:rPr>
        <w:t>PRIMERA ETAPA PRECALIFICACIÓN.</w:t>
      </w:r>
    </w:p>
    <w:p w14:paraId="605A2CF8" w14:textId="77777777" w:rsidR="008A17A6" w:rsidRPr="00B64E17" w:rsidRDefault="008A17A6" w:rsidP="008A17A6">
      <w:pPr>
        <w:widowControl w:val="0"/>
        <w:autoSpaceDE w:val="0"/>
        <w:autoSpaceDN w:val="0"/>
        <w:adjustRightInd w:val="0"/>
        <w:spacing w:after="0" w:line="240" w:lineRule="auto"/>
        <w:ind w:left="-709" w:right="468" w:hanging="540"/>
        <w:jc w:val="both"/>
        <w:rPr>
          <w:rFonts w:eastAsia="Times New Roman" w:cs="Arial"/>
          <w:sz w:val="24"/>
          <w:szCs w:val="24"/>
        </w:rPr>
      </w:pPr>
    </w:p>
    <w:p w14:paraId="7E7C1A27" w14:textId="77777777" w:rsidR="00B96332" w:rsidRPr="00B64E17" w:rsidRDefault="008A17A6" w:rsidP="00B96332">
      <w:pPr>
        <w:pStyle w:val="CM76"/>
        <w:spacing w:after="0"/>
        <w:ind w:right="-99"/>
        <w:jc w:val="both"/>
        <w:rPr>
          <w:rFonts w:asciiTheme="minorHAnsi" w:hAnsiTheme="minorHAnsi" w:cs="Arial"/>
          <w:lang w:val="es-ES"/>
        </w:rPr>
      </w:pPr>
      <w:r w:rsidRPr="00B64E17">
        <w:rPr>
          <w:rFonts w:asciiTheme="minorHAnsi" w:hAnsiTheme="minorHAnsi" w:cs="Arial"/>
          <w:lang w:val="es-ES"/>
        </w:rPr>
        <w:t xml:space="preserve">El Oferente presentará incluidos como parte de su propuesta, todos los documentos que acrediten su precalificación para participar en la Concurso y sus calificaciones para proveer los servicios de consultoría requeridas en caso de que se le adjudique el Concurso. </w:t>
      </w:r>
      <w:r w:rsidR="00B96332" w:rsidRPr="00B64E17">
        <w:rPr>
          <w:rFonts w:asciiTheme="minorHAnsi" w:hAnsiTheme="minorHAnsi" w:cs="Arial"/>
          <w:lang w:val="es-ES"/>
        </w:rPr>
        <w:t xml:space="preserve">La forma de  evaluación es cumple o no cumple. </w:t>
      </w:r>
    </w:p>
    <w:p w14:paraId="7A04583B" w14:textId="77777777" w:rsidR="008A17A6" w:rsidRPr="00B64E17" w:rsidRDefault="008A17A6" w:rsidP="00645536">
      <w:pPr>
        <w:widowControl w:val="0"/>
        <w:autoSpaceDE w:val="0"/>
        <w:autoSpaceDN w:val="0"/>
        <w:adjustRightInd w:val="0"/>
        <w:spacing w:after="0" w:line="240" w:lineRule="auto"/>
        <w:ind w:right="468"/>
        <w:jc w:val="both"/>
        <w:rPr>
          <w:rFonts w:eastAsia="Times New Roman" w:cs="Arial"/>
          <w:sz w:val="24"/>
          <w:szCs w:val="24"/>
        </w:rPr>
      </w:pPr>
    </w:p>
    <w:p w14:paraId="13B9B843" w14:textId="77777777" w:rsidR="008A17A6" w:rsidRPr="00B64E17" w:rsidRDefault="008A17A6" w:rsidP="008A17A6">
      <w:pPr>
        <w:spacing w:after="0" w:line="240" w:lineRule="auto"/>
        <w:ind w:left="-709" w:right="468"/>
        <w:jc w:val="both"/>
        <w:rPr>
          <w:rFonts w:eastAsia="Times New Roman" w:cs="Arial"/>
          <w:sz w:val="24"/>
          <w:szCs w:val="24"/>
        </w:rPr>
      </w:pPr>
    </w:p>
    <w:p w14:paraId="56DE9A4F" w14:textId="77777777" w:rsidR="008A17A6" w:rsidRPr="00B64E17" w:rsidRDefault="008A17A6" w:rsidP="008A17A6">
      <w:pPr>
        <w:widowControl w:val="0"/>
        <w:autoSpaceDE w:val="0"/>
        <w:autoSpaceDN w:val="0"/>
        <w:adjustRightInd w:val="0"/>
        <w:spacing w:after="0" w:line="240" w:lineRule="auto"/>
        <w:ind w:right="468"/>
        <w:jc w:val="center"/>
        <w:rPr>
          <w:rFonts w:eastAsia="Times New Roman" w:cs="Arial"/>
          <w:b/>
          <w:sz w:val="24"/>
          <w:szCs w:val="24"/>
        </w:rPr>
      </w:pPr>
      <w:r w:rsidRPr="00B64E17">
        <w:rPr>
          <w:rFonts w:eastAsia="Times New Roman" w:cs="Arial"/>
          <w:b/>
          <w:sz w:val="24"/>
          <w:szCs w:val="24"/>
        </w:rPr>
        <w:t>Criterios de Precalificación</w:t>
      </w:r>
    </w:p>
    <w:p w14:paraId="34D2BCD7" w14:textId="77777777" w:rsidR="008A17A6" w:rsidRPr="00B64E17" w:rsidRDefault="008A17A6" w:rsidP="00645536">
      <w:pPr>
        <w:spacing w:after="0" w:line="240" w:lineRule="auto"/>
        <w:ind w:right="468"/>
        <w:jc w:val="both"/>
        <w:rPr>
          <w:rFonts w:eastAsia="Times New Roman" w:cs="Arial"/>
          <w:b/>
          <w:sz w:val="24"/>
          <w:szCs w:val="24"/>
        </w:rPr>
      </w:pPr>
      <w:r w:rsidRPr="00B64E17">
        <w:rPr>
          <w:rFonts w:eastAsia="Times New Roman" w:cs="Arial"/>
          <w:b/>
          <w:sz w:val="24"/>
          <w:szCs w:val="24"/>
        </w:rPr>
        <w:t xml:space="preserve">El Oferente que no cumpla los criterios </w:t>
      </w:r>
      <w:r w:rsidRPr="00B64E17">
        <w:rPr>
          <w:rFonts w:eastAsia="Times New Roman" w:cs="Arial"/>
          <w:b/>
          <w:color w:val="FF0000"/>
          <w:sz w:val="24"/>
          <w:szCs w:val="24"/>
        </w:rPr>
        <w:t xml:space="preserve"> </w:t>
      </w:r>
      <w:r w:rsidRPr="00B64E17">
        <w:rPr>
          <w:rFonts w:eastAsia="Times New Roman" w:cs="Arial"/>
          <w:b/>
          <w:sz w:val="24"/>
          <w:szCs w:val="24"/>
        </w:rPr>
        <w:t>no pasará a la etapa de evaluación de la Oferta Técnica.</w:t>
      </w:r>
    </w:p>
    <w:p w14:paraId="13A34C6A" w14:textId="77777777" w:rsidR="008A17A6" w:rsidRPr="00B64E17" w:rsidRDefault="008A17A6" w:rsidP="008A17A6">
      <w:pPr>
        <w:spacing w:after="0" w:line="240" w:lineRule="auto"/>
        <w:ind w:left="-720" w:right="468"/>
        <w:jc w:val="both"/>
        <w:rPr>
          <w:rFonts w:eastAsia="Times New Roman" w:cs="Arial"/>
          <w:b/>
          <w:sz w:val="24"/>
          <w:szCs w:val="24"/>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229"/>
      </w:tblGrid>
      <w:tr w:rsidR="008A17A6" w:rsidRPr="00B64E17" w14:paraId="62A62F77" w14:textId="77777777" w:rsidTr="00761B1E">
        <w:trPr>
          <w:trHeight w:val="20"/>
          <w:tblHeader/>
        </w:trPr>
        <w:tc>
          <w:tcPr>
            <w:tcW w:w="8789" w:type="dxa"/>
            <w:gridSpan w:val="2"/>
            <w:tcBorders>
              <w:bottom w:val="single" w:sz="4" w:space="0" w:color="auto"/>
            </w:tcBorders>
            <w:shd w:val="clear" w:color="auto" w:fill="76923C" w:themeFill="accent3" w:themeFillShade="BF"/>
            <w:noWrap/>
            <w:vAlign w:val="center"/>
          </w:tcPr>
          <w:p w14:paraId="7AB73CD8" w14:textId="38F25B42" w:rsidR="008A17A6" w:rsidRPr="00B64E17" w:rsidRDefault="008A17A6" w:rsidP="009308FB">
            <w:pPr>
              <w:autoSpaceDE w:val="0"/>
              <w:autoSpaceDN w:val="0"/>
              <w:adjustRightInd w:val="0"/>
              <w:spacing w:before="60" w:after="60" w:line="240" w:lineRule="auto"/>
              <w:ind w:right="-32"/>
              <w:rPr>
                <w:rFonts w:eastAsia="Times New Roman" w:cs="Arial"/>
                <w:b/>
                <w:sz w:val="24"/>
                <w:szCs w:val="24"/>
              </w:rPr>
            </w:pPr>
            <w:r w:rsidRPr="00B64E17">
              <w:rPr>
                <w:rFonts w:eastAsia="Times New Roman" w:cs="Arial"/>
                <w:b/>
                <w:sz w:val="24"/>
                <w:szCs w:val="24"/>
              </w:rPr>
              <w:t xml:space="preserve">Criterio de Precalificación 1:  Capacidad para obligarse </w:t>
            </w:r>
          </w:p>
        </w:tc>
      </w:tr>
      <w:tr w:rsidR="008A17A6" w:rsidRPr="00B64E17" w14:paraId="11E0E7D5" w14:textId="77777777" w:rsidTr="00B3640C">
        <w:trPr>
          <w:trHeight w:val="20"/>
          <w:tblHeader/>
        </w:trPr>
        <w:tc>
          <w:tcPr>
            <w:tcW w:w="1560" w:type="dxa"/>
            <w:tcBorders>
              <w:bottom w:val="single" w:sz="4" w:space="0" w:color="auto"/>
            </w:tcBorders>
            <w:shd w:val="clear" w:color="auto" w:fill="EEECE1"/>
            <w:noWrap/>
            <w:vAlign w:val="center"/>
          </w:tcPr>
          <w:p w14:paraId="1C77D1F5" w14:textId="77777777" w:rsidR="008A17A6" w:rsidRPr="00B64E17" w:rsidRDefault="008A17A6" w:rsidP="00486070">
            <w:pPr>
              <w:spacing w:before="60" w:after="60" w:line="240" w:lineRule="auto"/>
              <w:ind w:right="-34"/>
              <w:jc w:val="center"/>
              <w:rPr>
                <w:rFonts w:eastAsia="Times New Roman" w:cs="Arial"/>
                <w:b/>
                <w:sz w:val="24"/>
                <w:szCs w:val="24"/>
              </w:rPr>
            </w:pPr>
            <w:r w:rsidRPr="00B64E17">
              <w:rPr>
                <w:rFonts w:eastAsia="Times New Roman" w:cs="Arial"/>
                <w:b/>
                <w:sz w:val="24"/>
                <w:szCs w:val="24"/>
              </w:rPr>
              <w:t>Evaluación</w:t>
            </w:r>
          </w:p>
        </w:tc>
        <w:tc>
          <w:tcPr>
            <w:tcW w:w="7229" w:type="dxa"/>
            <w:tcBorders>
              <w:bottom w:val="single" w:sz="4" w:space="0" w:color="auto"/>
            </w:tcBorders>
            <w:shd w:val="clear" w:color="auto" w:fill="EEECE1"/>
            <w:vAlign w:val="center"/>
          </w:tcPr>
          <w:p w14:paraId="3BBE62CB" w14:textId="77777777" w:rsidR="008A17A6" w:rsidRPr="00B64E17" w:rsidRDefault="008A17A6" w:rsidP="00486070">
            <w:pPr>
              <w:tabs>
                <w:tab w:val="num" w:pos="1782"/>
              </w:tabs>
              <w:autoSpaceDE w:val="0"/>
              <w:autoSpaceDN w:val="0"/>
              <w:adjustRightInd w:val="0"/>
              <w:spacing w:before="60" w:after="60" w:line="240" w:lineRule="auto"/>
              <w:ind w:left="1782" w:right="214" w:hanging="792"/>
              <w:jc w:val="center"/>
              <w:rPr>
                <w:rFonts w:eastAsia="Times New Roman" w:cs="Arial"/>
                <w:b/>
                <w:sz w:val="24"/>
                <w:szCs w:val="24"/>
              </w:rPr>
            </w:pPr>
            <w:r w:rsidRPr="00B64E17">
              <w:rPr>
                <w:rFonts w:eastAsia="Times New Roman" w:cs="Arial"/>
                <w:b/>
                <w:sz w:val="24"/>
                <w:szCs w:val="24"/>
              </w:rPr>
              <w:t>Evidencia Presentada</w:t>
            </w:r>
          </w:p>
        </w:tc>
      </w:tr>
      <w:tr w:rsidR="008A17A6" w:rsidRPr="00B64E17" w14:paraId="19AB3FE9" w14:textId="77777777" w:rsidTr="00B3640C">
        <w:trPr>
          <w:trHeight w:val="571"/>
        </w:trPr>
        <w:tc>
          <w:tcPr>
            <w:tcW w:w="1560" w:type="dxa"/>
            <w:shd w:val="clear" w:color="auto" w:fill="auto"/>
            <w:noWrap/>
            <w:vAlign w:val="center"/>
          </w:tcPr>
          <w:p w14:paraId="7C2A80EF" w14:textId="77777777" w:rsidR="008A17A6" w:rsidRPr="00B64E17" w:rsidRDefault="008A17A6" w:rsidP="00A419A6">
            <w:pPr>
              <w:spacing w:before="60" w:after="0" w:line="240" w:lineRule="auto"/>
              <w:ind w:right="-34"/>
              <w:jc w:val="center"/>
              <w:rPr>
                <w:rFonts w:eastAsia="Times New Roman" w:cs="Arial"/>
                <w:sz w:val="24"/>
                <w:szCs w:val="24"/>
              </w:rPr>
            </w:pPr>
            <w:r w:rsidRPr="00B64E17">
              <w:rPr>
                <w:rFonts w:eastAsia="Times New Roman" w:cs="Arial"/>
                <w:sz w:val="24"/>
                <w:szCs w:val="24"/>
              </w:rPr>
              <w:t>Cumple /No Cumple</w:t>
            </w:r>
          </w:p>
        </w:tc>
        <w:tc>
          <w:tcPr>
            <w:tcW w:w="7229" w:type="dxa"/>
            <w:shd w:val="clear" w:color="auto" w:fill="auto"/>
            <w:vAlign w:val="center"/>
          </w:tcPr>
          <w:p w14:paraId="05A157A0" w14:textId="77777777" w:rsidR="008A17A6" w:rsidRPr="00B64E17" w:rsidRDefault="008A17A6" w:rsidP="00FD7BA0">
            <w:pPr>
              <w:numPr>
                <w:ilvl w:val="0"/>
                <w:numId w:val="12"/>
              </w:numPr>
              <w:autoSpaceDE w:val="0"/>
              <w:autoSpaceDN w:val="0"/>
              <w:adjustRightInd w:val="0"/>
              <w:spacing w:before="60" w:after="60" w:line="240" w:lineRule="auto"/>
              <w:ind w:left="355" w:right="214" w:hanging="355"/>
              <w:jc w:val="both"/>
              <w:rPr>
                <w:rFonts w:eastAsia="Times New Roman" w:cs="Arial"/>
                <w:sz w:val="24"/>
                <w:szCs w:val="24"/>
              </w:rPr>
            </w:pPr>
            <w:r w:rsidRPr="00B64E17">
              <w:rPr>
                <w:rFonts w:eastAsia="Times New Roman" w:cs="Arial"/>
                <w:sz w:val="24"/>
                <w:szCs w:val="24"/>
              </w:rPr>
              <w:t>Carta de confirmación de participación y presentación de la Propuesta, debidamente firmada por el representante legal del Oferente. (*) (CP-1)</w:t>
            </w:r>
          </w:p>
        </w:tc>
      </w:tr>
      <w:tr w:rsidR="008A17A6" w:rsidRPr="00B64E17" w14:paraId="37979F16" w14:textId="77777777" w:rsidTr="00B3640C">
        <w:trPr>
          <w:trHeight w:val="543"/>
        </w:trPr>
        <w:tc>
          <w:tcPr>
            <w:tcW w:w="1560" w:type="dxa"/>
            <w:shd w:val="clear" w:color="auto" w:fill="auto"/>
            <w:noWrap/>
          </w:tcPr>
          <w:p w14:paraId="59BF9C9E" w14:textId="77777777" w:rsidR="008A17A6" w:rsidRPr="00B64E17" w:rsidRDefault="008A17A6" w:rsidP="00A419A6">
            <w:pPr>
              <w:tabs>
                <w:tab w:val="num" w:pos="1782"/>
              </w:tabs>
              <w:spacing w:before="60" w:after="0" w:line="240" w:lineRule="auto"/>
              <w:ind w:right="-34"/>
              <w:jc w:val="center"/>
              <w:rPr>
                <w:rFonts w:eastAsia="Times New Roman" w:cs="Arial"/>
                <w:sz w:val="24"/>
                <w:szCs w:val="24"/>
              </w:rPr>
            </w:pPr>
            <w:r w:rsidRPr="00B64E17">
              <w:rPr>
                <w:rFonts w:eastAsia="Times New Roman" w:cs="Arial"/>
                <w:sz w:val="24"/>
                <w:szCs w:val="24"/>
              </w:rPr>
              <w:t>Cumple /No Cumple</w:t>
            </w:r>
          </w:p>
        </w:tc>
        <w:tc>
          <w:tcPr>
            <w:tcW w:w="7229" w:type="dxa"/>
            <w:shd w:val="clear" w:color="auto" w:fill="auto"/>
            <w:vAlign w:val="center"/>
          </w:tcPr>
          <w:p w14:paraId="26E84479" w14:textId="77777777" w:rsidR="008A17A6" w:rsidRPr="00B64E17" w:rsidRDefault="008A17A6" w:rsidP="00FD7BA0">
            <w:pPr>
              <w:numPr>
                <w:ilvl w:val="0"/>
                <w:numId w:val="12"/>
              </w:numPr>
              <w:autoSpaceDE w:val="0"/>
              <w:autoSpaceDN w:val="0"/>
              <w:adjustRightInd w:val="0"/>
              <w:spacing w:before="60" w:after="60" w:line="240" w:lineRule="auto"/>
              <w:ind w:left="355" w:right="214" w:hanging="355"/>
              <w:jc w:val="both"/>
              <w:rPr>
                <w:rFonts w:eastAsia="Times New Roman" w:cs="Arial"/>
                <w:sz w:val="24"/>
                <w:szCs w:val="24"/>
              </w:rPr>
            </w:pPr>
            <w:r w:rsidRPr="00B64E17">
              <w:rPr>
                <w:rFonts w:eastAsia="Times New Roman" w:cs="Arial"/>
                <w:sz w:val="24"/>
                <w:szCs w:val="24"/>
              </w:rPr>
              <w:t xml:space="preserve">Copia de cédula de identidad o documento similar de identificación, vigente, de quien suscribe la oferta. </w:t>
            </w:r>
          </w:p>
        </w:tc>
      </w:tr>
      <w:tr w:rsidR="008A17A6" w:rsidRPr="00B64E17" w14:paraId="03252D5F" w14:textId="77777777" w:rsidTr="00B3640C">
        <w:trPr>
          <w:trHeight w:val="730"/>
        </w:trPr>
        <w:tc>
          <w:tcPr>
            <w:tcW w:w="1560" w:type="dxa"/>
            <w:shd w:val="clear" w:color="auto" w:fill="auto"/>
            <w:noWrap/>
            <w:vAlign w:val="center"/>
          </w:tcPr>
          <w:p w14:paraId="4EBEF39F" w14:textId="77777777" w:rsidR="008A17A6" w:rsidRPr="00B64E17" w:rsidRDefault="008A17A6" w:rsidP="00A419A6">
            <w:pPr>
              <w:tabs>
                <w:tab w:val="num" w:pos="1782"/>
              </w:tabs>
              <w:spacing w:before="60" w:after="0" w:line="240" w:lineRule="auto"/>
              <w:ind w:right="-34"/>
              <w:jc w:val="center"/>
              <w:rPr>
                <w:rFonts w:eastAsia="Times New Roman" w:cs="Arial"/>
                <w:sz w:val="24"/>
                <w:szCs w:val="24"/>
              </w:rPr>
            </w:pPr>
            <w:r w:rsidRPr="00B64E17">
              <w:rPr>
                <w:rFonts w:eastAsia="Times New Roman" w:cs="Arial"/>
                <w:sz w:val="24"/>
                <w:szCs w:val="24"/>
              </w:rPr>
              <w:t>Cumple /No Cumple</w:t>
            </w:r>
          </w:p>
        </w:tc>
        <w:tc>
          <w:tcPr>
            <w:tcW w:w="7229" w:type="dxa"/>
            <w:shd w:val="clear" w:color="auto" w:fill="auto"/>
            <w:vAlign w:val="center"/>
          </w:tcPr>
          <w:p w14:paraId="0E94F26E" w14:textId="77777777" w:rsidR="008A17A6" w:rsidRPr="00B64E17" w:rsidRDefault="008A17A6" w:rsidP="00FD7BA0">
            <w:pPr>
              <w:numPr>
                <w:ilvl w:val="0"/>
                <w:numId w:val="12"/>
              </w:numPr>
              <w:spacing w:before="60" w:after="60" w:line="240" w:lineRule="auto"/>
              <w:ind w:left="355" w:right="214" w:hanging="355"/>
              <w:jc w:val="both"/>
              <w:rPr>
                <w:rFonts w:eastAsia="Times New Roman" w:cs="Arial"/>
                <w:sz w:val="24"/>
                <w:szCs w:val="24"/>
              </w:rPr>
            </w:pPr>
            <w:r w:rsidRPr="00B64E17">
              <w:rPr>
                <w:rFonts w:eastAsia="Times New Roman" w:cs="Arial"/>
                <w:sz w:val="24"/>
                <w:szCs w:val="24"/>
              </w:rPr>
              <w:t>Declaración jurada ante notario público de no encontrarse en convocatoria de acreedores, quiebra o liquidación, en interdicción judicial, no tener conflicto de Interés y no haber sido declarado inelegible por el BCIE</w:t>
            </w:r>
          </w:p>
        </w:tc>
      </w:tr>
      <w:tr w:rsidR="00A419A6" w:rsidRPr="00B64E17" w14:paraId="0661A7BB" w14:textId="77777777" w:rsidTr="00B3640C">
        <w:trPr>
          <w:trHeight w:val="730"/>
        </w:trPr>
        <w:tc>
          <w:tcPr>
            <w:tcW w:w="1560" w:type="dxa"/>
            <w:shd w:val="clear" w:color="auto" w:fill="auto"/>
            <w:noWrap/>
          </w:tcPr>
          <w:p w14:paraId="444A4CF5" w14:textId="77777777" w:rsidR="00A419A6" w:rsidRPr="00B64E17" w:rsidRDefault="00A419A6" w:rsidP="00A419A6">
            <w:pPr>
              <w:tabs>
                <w:tab w:val="num" w:pos="1782"/>
              </w:tabs>
              <w:spacing w:before="60" w:after="0" w:line="240" w:lineRule="auto"/>
              <w:ind w:right="-34"/>
              <w:jc w:val="center"/>
              <w:rPr>
                <w:rFonts w:eastAsia="Times New Roman" w:cs="Arial"/>
                <w:sz w:val="24"/>
                <w:szCs w:val="24"/>
              </w:rPr>
            </w:pPr>
            <w:r w:rsidRPr="00B64E17">
              <w:rPr>
                <w:rFonts w:eastAsia="Times New Roman" w:cs="Arial"/>
                <w:sz w:val="24"/>
                <w:szCs w:val="24"/>
              </w:rPr>
              <w:t>Cumple /No Cumple</w:t>
            </w:r>
          </w:p>
        </w:tc>
        <w:tc>
          <w:tcPr>
            <w:tcW w:w="7229" w:type="dxa"/>
            <w:shd w:val="clear" w:color="auto" w:fill="auto"/>
            <w:vAlign w:val="center"/>
          </w:tcPr>
          <w:p w14:paraId="71773CBA" w14:textId="77777777" w:rsidR="00A419A6" w:rsidRPr="00B64E17" w:rsidRDefault="00A419A6" w:rsidP="00FD7BA0">
            <w:pPr>
              <w:numPr>
                <w:ilvl w:val="0"/>
                <w:numId w:val="12"/>
              </w:numPr>
              <w:spacing w:before="60" w:after="60" w:line="240" w:lineRule="auto"/>
              <w:ind w:left="355" w:right="214" w:hanging="355"/>
              <w:jc w:val="both"/>
              <w:rPr>
                <w:rFonts w:cs="Arial"/>
                <w:sz w:val="24"/>
                <w:szCs w:val="24"/>
              </w:rPr>
            </w:pPr>
            <w:r w:rsidRPr="00B64E17">
              <w:rPr>
                <w:rFonts w:cs="Arial"/>
                <w:sz w:val="24"/>
                <w:szCs w:val="24"/>
              </w:rPr>
              <w:t>Declaración Jurada declarando los compromisos y litigios existentes si los hubiere.</w:t>
            </w:r>
          </w:p>
        </w:tc>
      </w:tr>
      <w:tr w:rsidR="00A419A6" w:rsidRPr="00B64E17" w14:paraId="5CA7C568" w14:textId="77777777" w:rsidTr="00B3640C">
        <w:trPr>
          <w:trHeight w:val="677"/>
        </w:trPr>
        <w:tc>
          <w:tcPr>
            <w:tcW w:w="1560" w:type="dxa"/>
            <w:shd w:val="clear" w:color="auto" w:fill="auto"/>
            <w:noWrap/>
          </w:tcPr>
          <w:p w14:paraId="6B6C63A8" w14:textId="77777777" w:rsidR="00A419A6" w:rsidRPr="00B64E17" w:rsidRDefault="00A419A6" w:rsidP="00A419A6">
            <w:pPr>
              <w:tabs>
                <w:tab w:val="num" w:pos="1782"/>
              </w:tabs>
              <w:spacing w:before="60" w:after="0" w:line="240" w:lineRule="auto"/>
              <w:ind w:right="-34"/>
              <w:jc w:val="center"/>
              <w:rPr>
                <w:rFonts w:cs="Arial"/>
                <w:sz w:val="24"/>
                <w:szCs w:val="24"/>
              </w:rPr>
            </w:pPr>
            <w:r w:rsidRPr="00B64E17">
              <w:rPr>
                <w:rFonts w:eastAsia="Times New Roman" w:cs="Arial"/>
                <w:sz w:val="24"/>
                <w:szCs w:val="24"/>
              </w:rPr>
              <w:t>Cumple /No Cumple</w:t>
            </w:r>
          </w:p>
        </w:tc>
        <w:tc>
          <w:tcPr>
            <w:tcW w:w="7229" w:type="dxa"/>
            <w:shd w:val="clear" w:color="auto" w:fill="auto"/>
            <w:vAlign w:val="center"/>
          </w:tcPr>
          <w:p w14:paraId="3838231C" w14:textId="77777777" w:rsidR="00A419A6" w:rsidRPr="00B64E17" w:rsidRDefault="00A419A6" w:rsidP="00FD7BA0">
            <w:pPr>
              <w:numPr>
                <w:ilvl w:val="0"/>
                <w:numId w:val="12"/>
              </w:numPr>
              <w:spacing w:before="60" w:after="60" w:line="240" w:lineRule="auto"/>
              <w:ind w:left="355" w:right="214" w:hanging="355"/>
              <w:jc w:val="both"/>
              <w:rPr>
                <w:rFonts w:cs="Arial"/>
                <w:sz w:val="24"/>
                <w:szCs w:val="24"/>
              </w:rPr>
            </w:pPr>
            <w:r w:rsidRPr="00B64E17">
              <w:rPr>
                <w:rFonts w:cs="Arial"/>
                <w:sz w:val="24"/>
                <w:szCs w:val="24"/>
              </w:rPr>
              <w:t xml:space="preserve">Solvencia Municipal </w:t>
            </w:r>
          </w:p>
        </w:tc>
      </w:tr>
      <w:tr w:rsidR="00A419A6" w:rsidRPr="00B64E17" w14:paraId="7ED16925" w14:textId="77777777" w:rsidTr="00B3640C">
        <w:trPr>
          <w:trHeight w:val="727"/>
        </w:trPr>
        <w:tc>
          <w:tcPr>
            <w:tcW w:w="1560" w:type="dxa"/>
            <w:shd w:val="clear" w:color="auto" w:fill="auto"/>
            <w:noWrap/>
          </w:tcPr>
          <w:p w14:paraId="2B4D17A0" w14:textId="77777777" w:rsidR="00A419A6" w:rsidRPr="00B64E17" w:rsidRDefault="00A419A6" w:rsidP="00A419A6">
            <w:pPr>
              <w:tabs>
                <w:tab w:val="num" w:pos="1782"/>
              </w:tabs>
              <w:spacing w:before="60" w:after="0" w:line="240" w:lineRule="auto"/>
              <w:ind w:right="-34"/>
              <w:jc w:val="center"/>
              <w:rPr>
                <w:rFonts w:eastAsia="Times New Roman" w:cs="Arial"/>
                <w:sz w:val="24"/>
                <w:szCs w:val="24"/>
              </w:rPr>
            </w:pPr>
            <w:r w:rsidRPr="00B64E17">
              <w:rPr>
                <w:rFonts w:eastAsia="Times New Roman" w:cs="Arial"/>
                <w:sz w:val="24"/>
                <w:szCs w:val="24"/>
              </w:rPr>
              <w:t>Cumple /No Cumple</w:t>
            </w:r>
          </w:p>
        </w:tc>
        <w:tc>
          <w:tcPr>
            <w:tcW w:w="7229" w:type="dxa"/>
            <w:shd w:val="clear" w:color="auto" w:fill="auto"/>
            <w:vAlign w:val="center"/>
          </w:tcPr>
          <w:p w14:paraId="47901DBB" w14:textId="77777777" w:rsidR="00A419A6" w:rsidRPr="00B64E17" w:rsidRDefault="00A419A6" w:rsidP="00FD7BA0">
            <w:pPr>
              <w:numPr>
                <w:ilvl w:val="0"/>
                <w:numId w:val="12"/>
              </w:numPr>
              <w:spacing w:before="60" w:after="60" w:line="240" w:lineRule="auto"/>
              <w:ind w:left="355" w:right="214" w:hanging="355"/>
              <w:jc w:val="both"/>
              <w:rPr>
                <w:rFonts w:cs="Arial"/>
                <w:sz w:val="24"/>
                <w:szCs w:val="24"/>
              </w:rPr>
            </w:pPr>
            <w:r w:rsidRPr="00B64E17">
              <w:rPr>
                <w:rFonts w:cs="Arial"/>
                <w:sz w:val="24"/>
                <w:szCs w:val="24"/>
              </w:rPr>
              <w:t>Copia de RTN</w:t>
            </w:r>
          </w:p>
        </w:tc>
      </w:tr>
      <w:tr w:rsidR="00A419A6" w:rsidRPr="00B64E17" w14:paraId="1DD1685B" w14:textId="77777777" w:rsidTr="00B3640C">
        <w:trPr>
          <w:trHeight w:val="730"/>
        </w:trPr>
        <w:tc>
          <w:tcPr>
            <w:tcW w:w="1560" w:type="dxa"/>
            <w:shd w:val="clear" w:color="auto" w:fill="auto"/>
            <w:noWrap/>
          </w:tcPr>
          <w:p w14:paraId="42BBA4F4" w14:textId="77777777" w:rsidR="00A419A6" w:rsidRPr="00B64E17" w:rsidRDefault="00A419A6" w:rsidP="00A419A6">
            <w:pPr>
              <w:tabs>
                <w:tab w:val="num" w:pos="1782"/>
              </w:tabs>
              <w:spacing w:before="60" w:after="0" w:line="240" w:lineRule="auto"/>
              <w:ind w:right="-34"/>
              <w:jc w:val="center"/>
              <w:rPr>
                <w:rFonts w:cs="Arial"/>
                <w:sz w:val="24"/>
                <w:szCs w:val="24"/>
              </w:rPr>
            </w:pPr>
            <w:r w:rsidRPr="00B64E17">
              <w:rPr>
                <w:rFonts w:eastAsia="Times New Roman" w:cs="Arial"/>
                <w:sz w:val="24"/>
                <w:szCs w:val="24"/>
              </w:rPr>
              <w:t>Cumple /No Cumple</w:t>
            </w:r>
          </w:p>
        </w:tc>
        <w:tc>
          <w:tcPr>
            <w:tcW w:w="7229" w:type="dxa"/>
            <w:shd w:val="clear" w:color="auto" w:fill="auto"/>
            <w:vAlign w:val="center"/>
          </w:tcPr>
          <w:p w14:paraId="33B40FDD" w14:textId="00456D87" w:rsidR="00A419A6" w:rsidRPr="00B64E17" w:rsidRDefault="00A419A6" w:rsidP="009308FB">
            <w:pPr>
              <w:numPr>
                <w:ilvl w:val="0"/>
                <w:numId w:val="12"/>
              </w:numPr>
              <w:spacing w:before="60" w:after="60" w:line="240" w:lineRule="auto"/>
              <w:ind w:left="355" w:right="214" w:hanging="355"/>
              <w:jc w:val="both"/>
              <w:rPr>
                <w:rFonts w:cs="Arial"/>
                <w:sz w:val="24"/>
                <w:szCs w:val="24"/>
              </w:rPr>
            </w:pPr>
            <w:r w:rsidRPr="00B64E17">
              <w:rPr>
                <w:rFonts w:cs="Arial"/>
                <w:sz w:val="24"/>
                <w:szCs w:val="24"/>
              </w:rPr>
              <w:t xml:space="preserve">Constancia de colegio profesional al que pertenecen </w:t>
            </w:r>
            <w:r w:rsidR="009308FB" w:rsidRPr="00B64E17">
              <w:rPr>
                <w:rFonts w:cs="Arial"/>
                <w:sz w:val="24"/>
                <w:szCs w:val="24"/>
              </w:rPr>
              <w:t xml:space="preserve">el consultor </w:t>
            </w:r>
            <w:r w:rsidRPr="00B64E17">
              <w:rPr>
                <w:rFonts w:cs="Arial"/>
                <w:sz w:val="24"/>
                <w:szCs w:val="24"/>
              </w:rPr>
              <w:t xml:space="preserve"> </w:t>
            </w:r>
          </w:p>
        </w:tc>
      </w:tr>
      <w:tr w:rsidR="00A419A6" w:rsidRPr="00B64E17" w14:paraId="584DBBB9" w14:textId="77777777" w:rsidTr="00B3640C">
        <w:trPr>
          <w:trHeight w:val="354"/>
        </w:trPr>
        <w:tc>
          <w:tcPr>
            <w:tcW w:w="1560" w:type="dxa"/>
            <w:shd w:val="clear" w:color="auto" w:fill="auto"/>
            <w:noWrap/>
          </w:tcPr>
          <w:p w14:paraId="059D2116" w14:textId="77777777" w:rsidR="00A419A6" w:rsidRPr="00B64E17" w:rsidRDefault="00A419A6" w:rsidP="00A419A6">
            <w:pPr>
              <w:tabs>
                <w:tab w:val="num" w:pos="1782"/>
              </w:tabs>
              <w:spacing w:before="60" w:after="0" w:line="240" w:lineRule="auto"/>
              <w:ind w:right="-34"/>
              <w:jc w:val="center"/>
              <w:rPr>
                <w:rFonts w:eastAsia="Times New Roman" w:cs="Arial"/>
                <w:sz w:val="24"/>
                <w:szCs w:val="24"/>
              </w:rPr>
            </w:pPr>
            <w:r w:rsidRPr="00B64E17">
              <w:rPr>
                <w:rFonts w:eastAsia="Times New Roman" w:cs="Arial"/>
                <w:sz w:val="24"/>
                <w:szCs w:val="24"/>
              </w:rPr>
              <w:t>Cumple /No Cumple</w:t>
            </w:r>
          </w:p>
        </w:tc>
        <w:tc>
          <w:tcPr>
            <w:tcW w:w="7229" w:type="dxa"/>
            <w:shd w:val="clear" w:color="auto" w:fill="auto"/>
            <w:vAlign w:val="center"/>
          </w:tcPr>
          <w:p w14:paraId="780AFB0B" w14:textId="77777777" w:rsidR="00A419A6" w:rsidRPr="00B64E17" w:rsidRDefault="00A419A6" w:rsidP="00FD7BA0">
            <w:pPr>
              <w:numPr>
                <w:ilvl w:val="0"/>
                <w:numId w:val="12"/>
              </w:numPr>
              <w:spacing w:before="60" w:after="60" w:line="240" w:lineRule="auto"/>
              <w:ind w:left="355" w:right="214" w:hanging="355"/>
              <w:jc w:val="both"/>
              <w:rPr>
                <w:rFonts w:cs="Arial"/>
                <w:sz w:val="24"/>
                <w:szCs w:val="24"/>
              </w:rPr>
            </w:pPr>
            <w:r w:rsidRPr="00B64E17">
              <w:rPr>
                <w:rFonts w:cs="Arial"/>
                <w:sz w:val="24"/>
                <w:szCs w:val="24"/>
              </w:rPr>
              <w:t xml:space="preserve">Constancia de Solvencia emitida por la DEI </w:t>
            </w:r>
          </w:p>
        </w:tc>
      </w:tr>
    </w:tbl>
    <w:p w14:paraId="46352914" w14:textId="77777777" w:rsidR="008A17A6" w:rsidRPr="00B64E17" w:rsidRDefault="008A17A6" w:rsidP="008A17A6">
      <w:pPr>
        <w:spacing w:before="120" w:after="120" w:line="240" w:lineRule="auto"/>
        <w:ind w:left="-425"/>
        <w:jc w:val="both"/>
        <w:rPr>
          <w:rFonts w:eastAsia="Times New Roman" w:cs="Arial"/>
          <w:sz w:val="20"/>
          <w:szCs w:val="24"/>
        </w:rPr>
      </w:pPr>
      <w:r w:rsidRPr="00B64E17">
        <w:rPr>
          <w:rFonts w:eastAsia="Times New Roman" w:cs="Arial"/>
          <w:sz w:val="20"/>
          <w:szCs w:val="24"/>
        </w:rPr>
        <w:t>(*)   Esta documentación debe estar debidamente autenticada por notario público</w:t>
      </w:r>
      <w:r w:rsidR="000D62DA" w:rsidRPr="00B64E17">
        <w:rPr>
          <w:rFonts w:eastAsia="Times New Roman" w:cs="Arial"/>
          <w:sz w:val="20"/>
          <w:szCs w:val="24"/>
        </w:rPr>
        <w:t>.</w:t>
      </w:r>
    </w:p>
    <w:p w14:paraId="0075C467" w14:textId="77777777" w:rsidR="000D62DA" w:rsidRPr="00B64E17" w:rsidRDefault="000D62DA" w:rsidP="008A17A6">
      <w:pPr>
        <w:spacing w:before="120" w:after="120" w:line="240" w:lineRule="auto"/>
        <w:ind w:left="-425"/>
        <w:jc w:val="both"/>
        <w:rPr>
          <w:rFonts w:eastAsia="Times New Roman" w:cs="Arial"/>
          <w:sz w:val="24"/>
          <w:szCs w:val="24"/>
        </w:rPr>
      </w:pPr>
    </w:p>
    <w:p w14:paraId="40FC589E" w14:textId="77777777" w:rsidR="00B96332" w:rsidRPr="00B64E17" w:rsidRDefault="00B96332" w:rsidP="00FD7BA0">
      <w:pPr>
        <w:numPr>
          <w:ilvl w:val="0"/>
          <w:numId w:val="11"/>
        </w:numPr>
        <w:spacing w:after="240"/>
        <w:ind w:left="360" w:hanging="889"/>
        <w:rPr>
          <w:rFonts w:cs="Arial"/>
          <w:b/>
          <w:sz w:val="24"/>
          <w:szCs w:val="24"/>
          <w:lang w:val="es-HN"/>
        </w:rPr>
      </w:pPr>
      <w:r w:rsidRPr="00B64E17">
        <w:rPr>
          <w:rFonts w:cs="Arial"/>
          <w:b/>
          <w:sz w:val="24"/>
          <w:szCs w:val="24"/>
          <w:lang w:val="es-HN"/>
        </w:rPr>
        <w:t>SEGUNDA ETAPA EVALUACIÓN DE LA OFERTA TÉCNICA.</w:t>
      </w:r>
    </w:p>
    <w:p w14:paraId="2BE07DE4" w14:textId="77777777" w:rsidR="00B96332" w:rsidRPr="00B64E17" w:rsidRDefault="00B96332" w:rsidP="00B96332">
      <w:pPr>
        <w:spacing w:after="240"/>
        <w:ind w:left="180" w:firstLine="11"/>
        <w:rPr>
          <w:rFonts w:cs="Arial"/>
          <w:sz w:val="24"/>
          <w:szCs w:val="24"/>
        </w:rPr>
      </w:pPr>
      <w:r w:rsidRPr="00B64E17">
        <w:rPr>
          <w:rFonts w:cs="Arial"/>
          <w:sz w:val="24"/>
          <w:szCs w:val="24"/>
        </w:rPr>
        <w:lastRenderedPageBreak/>
        <w:t>Los criterios de evaluación de las propuestas técnicas serán:</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4"/>
        <w:gridCol w:w="1585"/>
        <w:gridCol w:w="1843"/>
      </w:tblGrid>
      <w:tr w:rsidR="00486070" w:rsidRPr="00B64E17" w14:paraId="053A84E2" w14:textId="77777777" w:rsidTr="00761B1E">
        <w:trPr>
          <w:trHeight w:val="380"/>
        </w:trPr>
        <w:tc>
          <w:tcPr>
            <w:tcW w:w="5034" w:type="dxa"/>
            <w:shd w:val="clear" w:color="auto" w:fill="76923C" w:themeFill="accent3" w:themeFillShade="BF"/>
            <w:vAlign w:val="center"/>
          </w:tcPr>
          <w:p w14:paraId="5E4A669F" w14:textId="77777777" w:rsidR="00486070" w:rsidRPr="00B64E17" w:rsidRDefault="00486070" w:rsidP="00486070">
            <w:pPr>
              <w:tabs>
                <w:tab w:val="left" w:pos="9468"/>
              </w:tabs>
              <w:spacing w:before="60" w:after="60"/>
              <w:jc w:val="center"/>
              <w:rPr>
                <w:rFonts w:cs="Arial"/>
                <w:b/>
                <w:sz w:val="24"/>
                <w:szCs w:val="24"/>
              </w:rPr>
            </w:pPr>
            <w:r w:rsidRPr="00B64E17">
              <w:rPr>
                <w:rFonts w:cs="Arial"/>
                <w:b/>
                <w:sz w:val="24"/>
                <w:szCs w:val="24"/>
              </w:rPr>
              <w:t>Criterios de Evaluación</w:t>
            </w:r>
          </w:p>
        </w:tc>
        <w:tc>
          <w:tcPr>
            <w:tcW w:w="1585" w:type="dxa"/>
            <w:shd w:val="clear" w:color="auto" w:fill="76923C" w:themeFill="accent3" w:themeFillShade="BF"/>
            <w:vAlign w:val="center"/>
          </w:tcPr>
          <w:p w14:paraId="674FD6F3" w14:textId="77777777" w:rsidR="00486070" w:rsidRPr="00B64E17" w:rsidRDefault="00486070" w:rsidP="00486070">
            <w:pPr>
              <w:tabs>
                <w:tab w:val="left" w:pos="9468"/>
              </w:tabs>
              <w:spacing w:before="60" w:after="60"/>
              <w:ind w:left="207"/>
              <w:jc w:val="center"/>
              <w:rPr>
                <w:rFonts w:cs="Arial"/>
                <w:b/>
                <w:sz w:val="24"/>
                <w:szCs w:val="24"/>
              </w:rPr>
            </w:pPr>
            <w:r w:rsidRPr="00B64E17">
              <w:rPr>
                <w:rFonts w:cs="Arial"/>
                <w:b/>
                <w:sz w:val="24"/>
                <w:szCs w:val="24"/>
              </w:rPr>
              <w:t>Puntaje Máximo</w:t>
            </w:r>
          </w:p>
        </w:tc>
        <w:tc>
          <w:tcPr>
            <w:tcW w:w="1843" w:type="dxa"/>
            <w:shd w:val="clear" w:color="auto" w:fill="76923C" w:themeFill="accent3" w:themeFillShade="BF"/>
          </w:tcPr>
          <w:p w14:paraId="7CF60569" w14:textId="77777777" w:rsidR="00486070" w:rsidRPr="00B64E17" w:rsidRDefault="00486070" w:rsidP="00486070">
            <w:pPr>
              <w:tabs>
                <w:tab w:val="left" w:pos="9468"/>
              </w:tabs>
              <w:spacing w:before="60" w:after="60"/>
              <w:ind w:left="207"/>
              <w:jc w:val="center"/>
              <w:rPr>
                <w:rFonts w:cs="Arial"/>
                <w:b/>
                <w:sz w:val="24"/>
                <w:szCs w:val="24"/>
              </w:rPr>
            </w:pPr>
            <w:r w:rsidRPr="00B64E17">
              <w:rPr>
                <w:rFonts w:cs="Arial"/>
                <w:b/>
                <w:sz w:val="24"/>
                <w:szCs w:val="24"/>
              </w:rPr>
              <w:t xml:space="preserve">Puntaje Mínimo </w:t>
            </w:r>
          </w:p>
        </w:tc>
      </w:tr>
      <w:tr w:rsidR="00782E12" w:rsidRPr="00B64E17" w14:paraId="3D3A1311" w14:textId="77777777" w:rsidTr="00761B1E">
        <w:trPr>
          <w:trHeight w:val="318"/>
        </w:trPr>
        <w:tc>
          <w:tcPr>
            <w:tcW w:w="5034" w:type="dxa"/>
          </w:tcPr>
          <w:p w14:paraId="31088FC5" w14:textId="77777777" w:rsidR="00782E12" w:rsidRPr="00B64E17" w:rsidRDefault="00575510" w:rsidP="00FD7BA0">
            <w:pPr>
              <w:pStyle w:val="Prrafodelista"/>
              <w:numPr>
                <w:ilvl w:val="0"/>
                <w:numId w:val="14"/>
              </w:numPr>
              <w:spacing w:before="60" w:after="60"/>
              <w:contextualSpacing w:val="0"/>
              <w:jc w:val="both"/>
              <w:rPr>
                <w:rFonts w:cs="Arial"/>
                <w:sz w:val="24"/>
                <w:szCs w:val="24"/>
              </w:rPr>
            </w:pPr>
            <w:r w:rsidRPr="00B64E17">
              <w:rPr>
                <w:rFonts w:cs="Arial"/>
                <w:sz w:val="24"/>
                <w:szCs w:val="24"/>
              </w:rPr>
              <w:t>Experiencia general en desarrollo de consultorías con por lo menos ocho años.</w:t>
            </w:r>
          </w:p>
        </w:tc>
        <w:tc>
          <w:tcPr>
            <w:tcW w:w="1585" w:type="dxa"/>
          </w:tcPr>
          <w:p w14:paraId="30803EDA" w14:textId="77777777" w:rsidR="00782E12" w:rsidRPr="00B64E17" w:rsidRDefault="00055B9E" w:rsidP="00486070">
            <w:pPr>
              <w:pStyle w:val="Prrafodelista"/>
              <w:tabs>
                <w:tab w:val="left" w:pos="9468"/>
              </w:tabs>
              <w:spacing w:before="60" w:after="60"/>
              <w:ind w:left="176"/>
              <w:jc w:val="center"/>
              <w:rPr>
                <w:rFonts w:cs="Arial"/>
                <w:sz w:val="24"/>
                <w:szCs w:val="24"/>
              </w:rPr>
            </w:pPr>
            <w:r w:rsidRPr="00B64E17">
              <w:rPr>
                <w:rFonts w:cs="Arial"/>
                <w:sz w:val="24"/>
                <w:szCs w:val="24"/>
              </w:rPr>
              <w:t>15%</w:t>
            </w:r>
          </w:p>
        </w:tc>
        <w:tc>
          <w:tcPr>
            <w:tcW w:w="1843" w:type="dxa"/>
          </w:tcPr>
          <w:p w14:paraId="42F7F335" w14:textId="77777777" w:rsidR="00782E12" w:rsidRPr="00B64E17" w:rsidRDefault="00761B1E" w:rsidP="006000BA">
            <w:pPr>
              <w:pStyle w:val="Prrafodelista"/>
              <w:tabs>
                <w:tab w:val="left" w:pos="9468"/>
              </w:tabs>
              <w:spacing w:before="60" w:after="60"/>
              <w:ind w:left="176"/>
              <w:jc w:val="center"/>
              <w:rPr>
                <w:rFonts w:cs="Arial"/>
                <w:sz w:val="24"/>
                <w:szCs w:val="24"/>
              </w:rPr>
            </w:pPr>
            <w:r w:rsidRPr="00B64E17">
              <w:rPr>
                <w:rFonts w:cs="Arial"/>
                <w:sz w:val="24"/>
                <w:szCs w:val="24"/>
              </w:rPr>
              <w:t>10%</w:t>
            </w:r>
          </w:p>
        </w:tc>
      </w:tr>
      <w:tr w:rsidR="00575510" w:rsidRPr="00B64E17" w14:paraId="5F356BD4" w14:textId="77777777" w:rsidTr="00761B1E">
        <w:tc>
          <w:tcPr>
            <w:tcW w:w="5034" w:type="dxa"/>
          </w:tcPr>
          <w:p w14:paraId="77FA52B5" w14:textId="3DD6019F" w:rsidR="00575510" w:rsidRPr="00B64E17" w:rsidRDefault="00575510" w:rsidP="000C7714">
            <w:pPr>
              <w:pStyle w:val="Prrafodelista"/>
              <w:numPr>
                <w:ilvl w:val="0"/>
                <w:numId w:val="14"/>
              </w:numPr>
              <w:spacing w:before="60" w:after="60"/>
              <w:contextualSpacing w:val="0"/>
              <w:jc w:val="both"/>
              <w:rPr>
                <w:rFonts w:cs="Arial"/>
                <w:sz w:val="24"/>
                <w:szCs w:val="24"/>
              </w:rPr>
            </w:pPr>
            <w:r w:rsidRPr="00B64E17">
              <w:rPr>
                <w:rFonts w:cs="Arial"/>
                <w:sz w:val="24"/>
                <w:szCs w:val="24"/>
              </w:rPr>
              <w:t>Experiencia  especifica en</w:t>
            </w:r>
            <w:r w:rsidR="006F217D" w:rsidRPr="00B64E17">
              <w:rPr>
                <w:rFonts w:cs="Arial"/>
                <w:sz w:val="24"/>
                <w:szCs w:val="24"/>
              </w:rPr>
              <w:t xml:space="preserve"> por lo menos 5 </w:t>
            </w:r>
            <w:r w:rsidRPr="00B64E17">
              <w:rPr>
                <w:rFonts w:cs="Arial"/>
                <w:sz w:val="24"/>
                <w:szCs w:val="24"/>
              </w:rPr>
              <w:t xml:space="preserve"> </w:t>
            </w:r>
            <w:r w:rsidR="006F217D" w:rsidRPr="00B64E17">
              <w:rPr>
                <w:rFonts w:cs="Arial"/>
                <w:sz w:val="24"/>
                <w:szCs w:val="24"/>
              </w:rPr>
              <w:t xml:space="preserve">Proyectos de </w:t>
            </w:r>
            <w:r w:rsidRPr="00B64E17">
              <w:rPr>
                <w:rFonts w:cs="Arial"/>
                <w:sz w:val="24"/>
                <w:szCs w:val="24"/>
              </w:rPr>
              <w:t>diseñ</w:t>
            </w:r>
            <w:r w:rsidR="000C7714" w:rsidRPr="00B64E17">
              <w:rPr>
                <w:rFonts w:cs="Arial"/>
                <w:sz w:val="24"/>
                <w:szCs w:val="24"/>
              </w:rPr>
              <w:t xml:space="preserve">os de alcantarillado sanitario que hayan incluido </w:t>
            </w:r>
            <w:r w:rsidRPr="00B64E17">
              <w:rPr>
                <w:rFonts w:cs="Arial"/>
                <w:sz w:val="24"/>
                <w:szCs w:val="24"/>
              </w:rPr>
              <w:t xml:space="preserve">levantamientos topográficos, </w:t>
            </w:r>
            <w:r w:rsidR="006F217D" w:rsidRPr="00B64E17">
              <w:rPr>
                <w:rFonts w:cs="Arial"/>
                <w:sz w:val="24"/>
                <w:szCs w:val="24"/>
              </w:rPr>
              <w:t>o</w:t>
            </w:r>
            <w:r w:rsidRPr="00B64E17">
              <w:rPr>
                <w:rFonts w:cs="Arial"/>
                <w:sz w:val="24"/>
                <w:szCs w:val="24"/>
              </w:rPr>
              <w:t xml:space="preserve"> trabajos similares de </w:t>
            </w:r>
            <w:r w:rsidR="006F217D" w:rsidRPr="00B64E17">
              <w:rPr>
                <w:rFonts w:cs="Arial"/>
                <w:sz w:val="24"/>
                <w:szCs w:val="24"/>
              </w:rPr>
              <w:t>los últimos</w:t>
            </w:r>
            <w:r w:rsidRPr="00B64E17">
              <w:rPr>
                <w:rFonts w:cs="Arial"/>
                <w:sz w:val="24"/>
                <w:szCs w:val="24"/>
              </w:rPr>
              <w:t xml:space="preserve"> cinco años. </w:t>
            </w:r>
          </w:p>
        </w:tc>
        <w:tc>
          <w:tcPr>
            <w:tcW w:w="1585" w:type="dxa"/>
          </w:tcPr>
          <w:p w14:paraId="5943DA4C" w14:textId="77777777" w:rsidR="00575510" w:rsidRPr="00B64E17" w:rsidRDefault="00055B9E" w:rsidP="00486070">
            <w:pPr>
              <w:pStyle w:val="Prrafodelista"/>
              <w:tabs>
                <w:tab w:val="left" w:pos="9468"/>
              </w:tabs>
              <w:spacing w:before="60" w:after="60"/>
              <w:ind w:left="176"/>
              <w:jc w:val="center"/>
              <w:rPr>
                <w:rFonts w:cs="Arial"/>
                <w:sz w:val="24"/>
                <w:szCs w:val="24"/>
              </w:rPr>
            </w:pPr>
            <w:r w:rsidRPr="00B64E17">
              <w:rPr>
                <w:rFonts w:cs="Arial"/>
                <w:sz w:val="24"/>
                <w:szCs w:val="24"/>
              </w:rPr>
              <w:t>25%</w:t>
            </w:r>
          </w:p>
        </w:tc>
        <w:tc>
          <w:tcPr>
            <w:tcW w:w="1843" w:type="dxa"/>
          </w:tcPr>
          <w:p w14:paraId="1B1A68DB" w14:textId="77777777" w:rsidR="00575510" w:rsidRPr="00B64E17" w:rsidRDefault="00761B1E" w:rsidP="003F19C4">
            <w:pPr>
              <w:pStyle w:val="Prrafodelista"/>
              <w:tabs>
                <w:tab w:val="left" w:pos="9468"/>
              </w:tabs>
              <w:spacing w:before="60" w:after="60"/>
              <w:ind w:left="176"/>
              <w:jc w:val="center"/>
              <w:rPr>
                <w:rFonts w:cs="Arial"/>
                <w:sz w:val="24"/>
                <w:szCs w:val="24"/>
              </w:rPr>
            </w:pPr>
            <w:r w:rsidRPr="00B64E17">
              <w:rPr>
                <w:rFonts w:cs="Arial"/>
                <w:sz w:val="24"/>
                <w:szCs w:val="24"/>
              </w:rPr>
              <w:t>20%</w:t>
            </w:r>
          </w:p>
        </w:tc>
      </w:tr>
      <w:tr w:rsidR="00782E12" w:rsidRPr="00B64E17" w14:paraId="6EB096B3" w14:textId="77777777" w:rsidTr="00761B1E">
        <w:tc>
          <w:tcPr>
            <w:tcW w:w="5034" w:type="dxa"/>
          </w:tcPr>
          <w:p w14:paraId="1F768ECA" w14:textId="77777777" w:rsidR="00782E12" w:rsidRPr="00B64E17" w:rsidRDefault="00782E12" w:rsidP="00FD7BA0">
            <w:pPr>
              <w:pStyle w:val="Prrafodelista"/>
              <w:numPr>
                <w:ilvl w:val="0"/>
                <w:numId w:val="14"/>
              </w:numPr>
              <w:spacing w:before="60" w:after="60"/>
              <w:contextualSpacing w:val="0"/>
              <w:jc w:val="both"/>
              <w:rPr>
                <w:rFonts w:cs="Arial"/>
                <w:sz w:val="24"/>
                <w:szCs w:val="24"/>
              </w:rPr>
            </w:pPr>
            <w:r w:rsidRPr="00B64E17">
              <w:rPr>
                <w:rFonts w:cs="Arial"/>
                <w:sz w:val="24"/>
                <w:szCs w:val="24"/>
              </w:rPr>
              <w:t>Disponibilidad de equipo necesario para la consultoría</w:t>
            </w:r>
            <w:r w:rsidR="000D62DA" w:rsidRPr="00B64E17">
              <w:rPr>
                <w:rFonts w:cs="Arial"/>
                <w:sz w:val="24"/>
                <w:szCs w:val="24"/>
              </w:rPr>
              <w:t>.</w:t>
            </w:r>
            <w:r w:rsidRPr="00B64E17">
              <w:rPr>
                <w:rFonts w:cs="Arial"/>
                <w:sz w:val="24"/>
                <w:szCs w:val="24"/>
              </w:rPr>
              <w:t xml:space="preserve"> </w:t>
            </w:r>
          </w:p>
        </w:tc>
        <w:tc>
          <w:tcPr>
            <w:tcW w:w="1585" w:type="dxa"/>
          </w:tcPr>
          <w:p w14:paraId="2250AF01" w14:textId="77777777" w:rsidR="00782E12" w:rsidRPr="00B64E17" w:rsidRDefault="00055B9E" w:rsidP="00486070">
            <w:pPr>
              <w:pStyle w:val="Prrafodelista"/>
              <w:tabs>
                <w:tab w:val="left" w:pos="9468"/>
              </w:tabs>
              <w:spacing w:before="60" w:after="60"/>
              <w:ind w:left="176"/>
              <w:jc w:val="center"/>
              <w:rPr>
                <w:rFonts w:cs="Arial"/>
                <w:sz w:val="24"/>
                <w:szCs w:val="24"/>
              </w:rPr>
            </w:pPr>
            <w:r w:rsidRPr="00B64E17">
              <w:rPr>
                <w:rFonts w:cs="Arial"/>
                <w:sz w:val="24"/>
                <w:szCs w:val="24"/>
              </w:rPr>
              <w:t>20%</w:t>
            </w:r>
          </w:p>
        </w:tc>
        <w:tc>
          <w:tcPr>
            <w:tcW w:w="1843" w:type="dxa"/>
          </w:tcPr>
          <w:p w14:paraId="0C56881E" w14:textId="77777777" w:rsidR="00782E12" w:rsidRPr="00B64E17" w:rsidRDefault="00761B1E" w:rsidP="003F19C4">
            <w:pPr>
              <w:pStyle w:val="Prrafodelista"/>
              <w:tabs>
                <w:tab w:val="left" w:pos="9468"/>
              </w:tabs>
              <w:spacing w:before="60" w:after="60"/>
              <w:ind w:left="176"/>
              <w:jc w:val="center"/>
              <w:rPr>
                <w:rFonts w:cs="Arial"/>
                <w:sz w:val="24"/>
                <w:szCs w:val="24"/>
              </w:rPr>
            </w:pPr>
            <w:r w:rsidRPr="00B64E17">
              <w:rPr>
                <w:rFonts w:cs="Arial"/>
                <w:sz w:val="24"/>
                <w:szCs w:val="24"/>
              </w:rPr>
              <w:t>15%</w:t>
            </w:r>
          </w:p>
        </w:tc>
      </w:tr>
      <w:tr w:rsidR="006275AC" w:rsidRPr="00B64E17" w14:paraId="321C27E2" w14:textId="77777777" w:rsidTr="00761B1E">
        <w:tc>
          <w:tcPr>
            <w:tcW w:w="5034" w:type="dxa"/>
          </w:tcPr>
          <w:p w14:paraId="07924CE3" w14:textId="77777777" w:rsidR="006275AC" w:rsidRPr="00B64E17" w:rsidRDefault="006275AC" w:rsidP="00FD7BA0">
            <w:pPr>
              <w:pStyle w:val="Prrafodelista"/>
              <w:numPr>
                <w:ilvl w:val="0"/>
                <w:numId w:val="14"/>
              </w:numPr>
              <w:spacing w:before="60" w:after="60"/>
              <w:contextualSpacing w:val="0"/>
              <w:rPr>
                <w:rFonts w:cs="Arial"/>
                <w:sz w:val="24"/>
                <w:szCs w:val="24"/>
              </w:rPr>
            </w:pPr>
            <w:r w:rsidRPr="00B64E17">
              <w:rPr>
                <w:rFonts w:cs="Arial"/>
                <w:sz w:val="24"/>
                <w:szCs w:val="24"/>
              </w:rPr>
              <w:t xml:space="preserve">Metodología de </w:t>
            </w:r>
            <w:r w:rsidR="000D62DA" w:rsidRPr="00B64E17">
              <w:rPr>
                <w:rFonts w:cs="Arial"/>
                <w:sz w:val="24"/>
                <w:szCs w:val="24"/>
              </w:rPr>
              <w:t>trabajo</w:t>
            </w:r>
            <w:r w:rsidR="00055B9E" w:rsidRPr="00B64E17">
              <w:rPr>
                <w:rFonts w:cs="Arial"/>
                <w:sz w:val="24"/>
                <w:szCs w:val="24"/>
              </w:rPr>
              <w:t xml:space="preserve"> Y Plan de Trabajo</w:t>
            </w:r>
            <w:r w:rsidR="000D62DA" w:rsidRPr="00B64E17">
              <w:rPr>
                <w:rFonts w:cs="Arial"/>
                <w:sz w:val="24"/>
                <w:szCs w:val="24"/>
              </w:rPr>
              <w:t>.</w:t>
            </w:r>
          </w:p>
        </w:tc>
        <w:tc>
          <w:tcPr>
            <w:tcW w:w="1585" w:type="dxa"/>
          </w:tcPr>
          <w:p w14:paraId="129C5DAF" w14:textId="77777777" w:rsidR="006275AC" w:rsidRPr="00B64E17" w:rsidRDefault="00055B9E" w:rsidP="00486070">
            <w:pPr>
              <w:pStyle w:val="Prrafodelista"/>
              <w:tabs>
                <w:tab w:val="left" w:pos="9468"/>
              </w:tabs>
              <w:spacing w:before="60" w:after="60"/>
              <w:ind w:left="176"/>
              <w:jc w:val="center"/>
              <w:rPr>
                <w:rFonts w:cs="Arial"/>
                <w:sz w:val="24"/>
                <w:szCs w:val="24"/>
              </w:rPr>
            </w:pPr>
            <w:r w:rsidRPr="00B64E17">
              <w:rPr>
                <w:rFonts w:cs="Arial"/>
                <w:sz w:val="24"/>
                <w:szCs w:val="24"/>
              </w:rPr>
              <w:t>30%</w:t>
            </w:r>
          </w:p>
        </w:tc>
        <w:tc>
          <w:tcPr>
            <w:tcW w:w="1843" w:type="dxa"/>
          </w:tcPr>
          <w:p w14:paraId="13C2C56A" w14:textId="77777777" w:rsidR="006275AC" w:rsidRPr="00B64E17" w:rsidRDefault="00761B1E" w:rsidP="00761B1E">
            <w:pPr>
              <w:pStyle w:val="Prrafodelista"/>
              <w:tabs>
                <w:tab w:val="left" w:pos="9468"/>
              </w:tabs>
              <w:spacing w:before="60" w:after="60"/>
              <w:ind w:left="176"/>
              <w:jc w:val="center"/>
              <w:rPr>
                <w:rFonts w:cs="Arial"/>
                <w:sz w:val="24"/>
                <w:szCs w:val="24"/>
              </w:rPr>
            </w:pPr>
            <w:r w:rsidRPr="00B64E17">
              <w:rPr>
                <w:rFonts w:cs="Arial"/>
                <w:sz w:val="24"/>
                <w:szCs w:val="24"/>
              </w:rPr>
              <w:t>20%</w:t>
            </w:r>
          </w:p>
        </w:tc>
      </w:tr>
      <w:tr w:rsidR="00782E12" w:rsidRPr="00B64E17" w14:paraId="2A0C7EBC" w14:textId="77777777" w:rsidTr="00761B1E">
        <w:tc>
          <w:tcPr>
            <w:tcW w:w="5034" w:type="dxa"/>
          </w:tcPr>
          <w:p w14:paraId="7D32E1AA" w14:textId="77777777" w:rsidR="00782E12" w:rsidRPr="00B64E17" w:rsidRDefault="00782E12" w:rsidP="00FD7BA0">
            <w:pPr>
              <w:pStyle w:val="Prrafodelista"/>
              <w:numPr>
                <w:ilvl w:val="0"/>
                <w:numId w:val="14"/>
              </w:numPr>
              <w:spacing w:before="60" w:after="60"/>
              <w:contextualSpacing w:val="0"/>
              <w:rPr>
                <w:rFonts w:cs="Arial"/>
                <w:sz w:val="24"/>
                <w:szCs w:val="24"/>
              </w:rPr>
            </w:pPr>
            <w:r w:rsidRPr="00B64E17">
              <w:rPr>
                <w:rFonts w:cs="Arial"/>
                <w:sz w:val="24"/>
                <w:szCs w:val="24"/>
              </w:rPr>
              <w:t>Cronograma</w:t>
            </w:r>
            <w:r w:rsidR="000D62DA" w:rsidRPr="00B64E17">
              <w:rPr>
                <w:rFonts w:cs="Arial"/>
                <w:sz w:val="24"/>
                <w:szCs w:val="24"/>
              </w:rPr>
              <w:t xml:space="preserve"> de Ejecución de la consultoría.</w:t>
            </w:r>
          </w:p>
        </w:tc>
        <w:tc>
          <w:tcPr>
            <w:tcW w:w="1585" w:type="dxa"/>
          </w:tcPr>
          <w:p w14:paraId="24082B6C" w14:textId="77777777" w:rsidR="00782E12" w:rsidRPr="00B64E17" w:rsidRDefault="00055B9E" w:rsidP="00486070">
            <w:pPr>
              <w:pStyle w:val="Prrafodelista"/>
              <w:tabs>
                <w:tab w:val="left" w:pos="9468"/>
              </w:tabs>
              <w:spacing w:before="60" w:after="60"/>
              <w:ind w:left="176"/>
              <w:jc w:val="center"/>
              <w:rPr>
                <w:rFonts w:cs="Arial"/>
                <w:sz w:val="24"/>
                <w:szCs w:val="24"/>
              </w:rPr>
            </w:pPr>
            <w:r w:rsidRPr="00B64E17">
              <w:rPr>
                <w:rFonts w:cs="Arial"/>
                <w:sz w:val="24"/>
                <w:szCs w:val="24"/>
              </w:rPr>
              <w:t>10%</w:t>
            </w:r>
          </w:p>
        </w:tc>
        <w:tc>
          <w:tcPr>
            <w:tcW w:w="1843" w:type="dxa"/>
          </w:tcPr>
          <w:p w14:paraId="6876A107" w14:textId="77777777" w:rsidR="00782E12" w:rsidRPr="00B64E17" w:rsidRDefault="00761B1E" w:rsidP="003F19C4">
            <w:pPr>
              <w:pStyle w:val="Prrafodelista"/>
              <w:tabs>
                <w:tab w:val="left" w:pos="9468"/>
              </w:tabs>
              <w:spacing w:before="60" w:after="60"/>
              <w:ind w:left="176"/>
              <w:jc w:val="center"/>
              <w:rPr>
                <w:rFonts w:cs="Arial"/>
                <w:sz w:val="24"/>
                <w:szCs w:val="24"/>
              </w:rPr>
            </w:pPr>
            <w:r w:rsidRPr="00B64E17">
              <w:rPr>
                <w:rFonts w:cs="Arial"/>
                <w:sz w:val="24"/>
                <w:szCs w:val="24"/>
              </w:rPr>
              <w:t>5%</w:t>
            </w:r>
          </w:p>
        </w:tc>
      </w:tr>
      <w:tr w:rsidR="00782E12" w:rsidRPr="00B64E17" w14:paraId="3100F164" w14:textId="77777777" w:rsidTr="00761B1E">
        <w:tc>
          <w:tcPr>
            <w:tcW w:w="5034" w:type="dxa"/>
            <w:shd w:val="clear" w:color="auto" w:fill="EEECE1" w:themeFill="background2"/>
          </w:tcPr>
          <w:p w14:paraId="3C66A912" w14:textId="77777777" w:rsidR="00782E12" w:rsidRPr="00B64E17" w:rsidRDefault="00782E12" w:rsidP="00FD7BA0">
            <w:pPr>
              <w:pStyle w:val="Prrafodelista"/>
              <w:numPr>
                <w:ilvl w:val="0"/>
                <w:numId w:val="13"/>
              </w:numPr>
              <w:tabs>
                <w:tab w:val="left" w:pos="5238"/>
                <w:tab w:val="left" w:pos="5474"/>
                <w:tab w:val="left" w:pos="9468"/>
              </w:tabs>
              <w:spacing w:before="60" w:after="60"/>
              <w:contextualSpacing w:val="0"/>
              <w:jc w:val="center"/>
              <w:rPr>
                <w:rFonts w:cs="Arial"/>
                <w:b/>
                <w:sz w:val="24"/>
                <w:szCs w:val="24"/>
              </w:rPr>
            </w:pPr>
            <w:r w:rsidRPr="00B64E17">
              <w:rPr>
                <w:rFonts w:cs="Arial"/>
                <w:b/>
                <w:sz w:val="24"/>
                <w:szCs w:val="24"/>
              </w:rPr>
              <w:t>Total</w:t>
            </w:r>
          </w:p>
        </w:tc>
        <w:tc>
          <w:tcPr>
            <w:tcW w:w="1585" w:type="dxa"/>
            <w:shd w:val="clear" w:color="auto" w:fill="EEECE1" w:themeFill="background2"/>
          </w:tcPr>
          <w:p w14:paraId="4970E8E9" w14:textId="77777777" w:rsidR="00782E12" w:rsidRPr="00B64E17" w:rsidRDefault="00782E12" w:rsidP="00486070">
            <w:pPr>
              <w:tabs>
                <w:tab w:val="left" w:pos="5238"/>
                <w:tab w:val="left" w:pos="5474"/>
                <w:tab w:val="left" w:pos="9468"/>
              </w:tabs>
              <w:spacing w:before="60" w:after="60"/>
              <w:jc w:val="center"/>
              <w:rPr>
                <w:rFonts w:cs="Arial"/>
                <w:b/>
                <w:sz w:val="24"/>
                <w:szCs w:val="24"/>
              </w:rPr>
            </w:pPr>
            <w:r w:rsidRPr="00B64E17">
              <w:rPr>
                <w:rFonts w:cs="Arial"/>
                <w:b/>
                <w:sz w:val="24"/>
                <w:szCs w:val="24"/>
              </w:rPr>
              <w:t>100 %</w:t>
            </w:r>
          </w:p>
        </w:tc>
        <w:tc>
          <w:tcPr>
            <w:tcW w:w="1843" w:type="dxa"/>
            <w:shd w:val="clear" w:color="auto" w:fill="EEECE1" w:themeFill="background2"/>
          </w:tcPr>
          <w:p w14:paraId="0BA41687" w14:textId="77777777" w:rsidR="00782E12" w:rsidRPr="00B64E17" w:rsidRDefault="00782E12" w:rsidP="00FD7BA0">
            <w:pPr>
              <w:pStyle w:val="Prrafodelista"/>
              <w:numPr>
                <w:ilvl w:val="0"/>
                <w:numId w:val="13"/>
              </w:numPr>
              <w:tabs>
                <w:tab w:val="left" w:pos="5238"/>
                <w:tab w:val="left" w:pos="5474"/>
                <w:tab w:val="left" w:pos="9468"/>
              </w:tabs>
              <w:spacing w:before="60" w:after="60"/>
              <w:contextualSpacing w:val="0"/>
              <w:jc w:val="center"/>
              <w:rPr>
                <w:rFonts w:cs="Arial"/>
                <w:b/>
                <w:sz w:val="24"/>
                <w:szCs w:val="24"/>
              </w:rPr>
            </w:pPr>
            <w:r w:rsidRPr="00B64E17">
              <w:rPr>
                <w:rFonts w:cs="Arial"/>
                <w:b/>
                <w:sz w:val="24"/>
                <w:szCs w:val="24"/>
              </w:rPr>
              <w:t>70%</w:t>
            </w:r>
          </w:p>
        </w:tc>
      </w:tr>
    </w:tbl>
    <w:p w14:paraId="0C395396" w14:textId="77777777" w:rsidR="00486070" w:rsidRPr="00B64E17" w:rsidRDefault="00486070" w:rsidP="003516F7">
      <w:pPr>
        <w:spacing w:after="0"/>
        <w:rPr>
          <w:rFonts w:eastAsia="Times New Roman" w:cs="Arial"/>
          <w:sz w:val="24"/>
          <w:szCs w:val="24"/>
        </w:rPr>
      </w:pPr>
    </w:p>
    <w:p w14:paraId="0E485532" w14:textId="77777777" w:rsidR="00854DA3" w:rsidRPr="00B64E17" w:rsidRDefault="00854DA3" w:rsidP="003516F7">
      <w:pPr>
        <w:spacing w:after="0"/>
        <w:rPr>
          <w:rFonts w:eastAsia="Times New Roman" w:cs="Arial"/>
          <w:sz w:val="24"/>
          <w:szCs w:val="24"/>
        </w:rPr>
      </w:pPr>
    </w:p>
    <w:p w14:paraId="07F91F62" w14:textId="77777777" w:rsidR="00854DA3" w:rsidRPr="00B64E17" w:rsidRDefault="00854DA3" w:rsidP="003516F7">
      <w:pPr>
        <w:spacing w:after="0"/>
        <w:rPr>
          <w:rFonts w:eastAsia="Times New Roman" w:cs="Arial"/>
          <w:sz w:val="24"/>
          <w:szCs w:val="24"/>
        </w:rPr>
      </w:pPr>
    </w:p>
    <w:p w14:paraId="7B359943" w14:textId="77777777" w:rsidR="00854DA3" w:rsidRPr="00B64E17" w:rsidRDefault="00854DA3" w:rsidP="003516F7">
      <w:pPr>
        <w:spacing w:after="0"/>
        <w:rPr>
          <w:rFonts w:eastAsia="Times New Roman" w:cs="Arial"/>
          <w:sz w:val="24"/>
          <w:szCs w:val="24"/>
        </w:rPr>
      </w:pPr>
    </w:p>
    <w:p w14:paraId="5245950D" w14:textId="77777777" w:rsidR="00854DA3" w:rsidRPr="00B64E17" w:rsidRDefault="00854DA3" w:rsidP="003516F7">
      <w:pPr>
        <w:spacing w:after="0"/>
        <w:rPr>
          <w:rFonts w:eastAsia="Times New Roman" w:cs="Arial"/>
          <w:sz w:val="24"/>
          <w:szCs w:val="24"/>
        </w:rPr>
      </w:pPr>
    </w:p>
    <w:p w14:paraId="5273FB59" w14:textId="77777777" w:rsidR="00854DA3" w:rsidRPr="00B64E17" w:rsidRDefault="00854DA3" w:rsidP="003516F7">
      <w:pPr>
        <w:spacing w:after="0"/>
        <w:rPr>
          <w:rFonts w:eastAsia="Times New Roman" w:cs="Arial"/>
          <w:sz w:val="24"/>
          <w:szCs w:val="24"/>
        </w:rPr>
      </w:pPr>
    </w:p>
    <w:p w14:paraId="467E6730" w14:textId="77777777" w:rsidR="00854DA3" w:rsidRPr="00B64E17" w:rsidRDefault="00854DA3" w:rsidP="003516F7">
      <w:pPr>
        <w:spacing w:after="0"/>
        <w:rPr>
          <w:rFonts w:eastAsia="Times New Roman" w:cs="Arial"/>
          <w:sz w:val="24"/>
          <w:szCs w:val="24"/>
        </w:rPr>
      </w:pPr>
    </w:p>
    <w:p w14:paraId="7A497ED1" w14:textId="77777777" w:rsidR="00854DA3" w:rsidRPr="00B64E17" w:rsidRDefault="00854DA3" w:rsidP="003516F7">
      <w:pPr>
        <w:spacing w:after="0"/>
        <w:rPr>
          <w:rFonts w:eastAsia="Times New Roman" w:cs="Arial"/>
          <w:sz w:val="24"/>
          <w:szCs w:val="24"/>
        </w:rPr>
      </w:pPr>
    </w:p>
    <w:p w14:paraId="709304B8" w14:textId="77777777" w:rsidR="00854DA3" w:rsidRPr="00B64E17" w:rsidRDefault="00854DA3" w:rsidP="003516F7">
      <w:pPr>
        <w:spacing w:after="0"/>
        <w:rPr>
          <w:rFonts w:eastAsia="Times New Roman" w:cs="Arial"/>
          <w:sz w:val="24"/>
          <w:szCs w:val="24"/>
        </w:rPr>
      </w:pPr>
    </w:p>
    <w:p w14:paraId="5328FD28" w14:textId="77777777" w:rsidR="00854DA3" w:rsidRPr="00B64E17" w:rsidRDefault="00854DA3" w:rsidP="003516F7">
      <w:pPr>
        <w:spacing w:after="0"/>
        <w:rPr>
          <w:rFonts w:eastAsia="Times New Roman" w:cs="Arial"/>
          <w:sz w:val="24"/>
          <w:szCs w:val="24"/>
        </w:rPr>
      </w:pPr>
    </w:p>
    <w:p w14:paraId="6684BA2D" w14:textId="77777777" w:rsidR="00854DA3" w:rsidRPr="00B64E17" w:rsidRDefault="00854DA3" w:rsidP="003516F7">
      <w:pPr>
        <w:spacing w:after="0"/>
        <w:rPr>
          <w:rFonts w:eastAsia="Times New Roman" w:cs="Arial"/>
          <w:sz w:val="24"/>
          <w:szCs w:val="24"/>
        </w:rPr>
      </w:pPr>
    </w:p>
    <w:p w14:paraId="0CE7379A" w14:textId="77777777" w:rsidR="00854DA3" w:rsidRPr="00B64E17" w:rsidRDefault="00854DA3" w:rsidP="003516F7">
      <w:pPr>
        <w:spacing w:after="0"/>
        <w:rPr>
          <w:rFonts w:eastAsia="Times New Roman" w:cs="Arial"/>
          <w:sz w:val="24"/>
          <w:szCs w:val="24"/>
        </w:rPr>
        <w:sectPr w:rsidR="00854DA3" w:rsidRPr="00B64E17" w:rsidSect="003F19C4">
          <w:endnotePr>
            <w:numFmt w:val="decimal"/>
          </w:endnotePr>
          <w:pgSz w:w="12240" w:h="15840" w:code="1"/>
          <w:pgMar w:top="1440" w:right="902" w:bottom="1440" w:left="1797" w:header="720" w:footer="720" w:gutter="0"/>
          <w:cols w:space="720"/>
          <w:titlePg/>
          <w:docGrid w:linePitch="326"/>
        </w:sectPr>
      </w:pPr>
    </w:p>
    <w:p w14:paraId="1D4CCDF6" w14:textId="77777777" w:rsidR="00854DA3" w:rsidRPr="00B64E17" w:rsidRDefault="00854DA3" w:rsidP="003516F7">
      <w:pPr>
        <w:spacing w:after="0"/>
        <w:rPr>
          <w:rFonts w:eastAsia="Times New Roman" w:cs="Arial"/>
          <w:sz w:val="24"/>
          <w:szCs w:val="24"/>
        </w:rPr>
      </w:pPr>
    </w:p>
    <w:p w14:paraId="268626FE" w14:textId="77777777" w:rsidR="00E511B7" w:rsidRPr="00B64E17" w:rsidRDefault="00E511B7" w:rsidP="003516F7">
      <w:pPr>
        <w:spacing w:after="0"/>
        <w:rPr>
          <w:rFonts w:eastAsia="Times New Roman" w:cs="Arial"/>
          <w:sz w:val="24"/>
          <w:szCs w:val="24"/>
        </w:rPr>
      </w:pPr>
      <w:r w:rsidRPr="00B64E17">
        <w:rPr>
          <w:rFonts w:eastAsia="Times New Roman" w:cs="Arial"/>
          <w:sz w:val="24"/>
          <w:szCs w:val="24"/>
        </w:rPr>
        <w:t xml:space="preserve">Los criterios de evaluación en la etapa técnica son: </w:t>
      </w:r>
    </w:p>
    <w:p w14:paraId="0392A2D6" w14:textId="77777777" w:rsidR="009E6440" w:rsidRPr="00B64E17" w:rsidRDefault="009E6440" w:rsidP="00FD7BA0">
      <w:pPr>
        <w:pStyle w:val="Prrafodelista"/>
        <w:numPr>
          <w:ilvl w:val="0"/>
          <w:numId w:val="16"/>
        </w:numPr>
        <w:spacing w:after="0"/>
        <w:rPr>
          <w:rFonts w:eastAsia="Times New Roman" w:cs="Arial"/>
          <w:b/>
          <w:sz w:val="24"/>
          <w:szCs w:val="24"/>
        </w:rPr>
      </w:pPr>
      <w:r w:rsidRPr="00B64E17">
        <w:rPr>
          <w:rFonts w:cs="Arial"/>
          <w:b/>
          <w:sz w:val="24"/>
          <w:szCs w:val="24"/>
        </w:rPr>
        <w:t>Experiencia para la consultoría</w:t>
      </w:r>
    </w:p>
    <w:tbl>
      <w:tblPr>
        <w:tblW w:w="12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0"/>
        <w:gridCol w:w="109"/>
        <w:gridCol w:w="3168"/>
        <w:gridCol w:w="3211"/>
        <w:gridCol w:w="1418"/>
        <w:gridCol w:w="2248"/>
      </w:tblGrid>
      <w:tr w:rsidR="00B50E48" w:rsidRPr="00B64E17" w14:paraId="0E7A0BB3" w14:textId="77777777" w:rsidTr="00B50E48">
        <w:trPr>
          <w:trHeight w:val="375"/>
          <w:jc w:val="center"/>
        </w:trPr>
        <w:tc>
          <w:tcPr>
            <w:tcW w:w="12754" w:type="dxa"/>
            <w:gridSpan w:val="6"/>
            <w:tcBorders>
              <w:bottom w:val="single" w:sz="4" w:space="0" w:color="auto"/>
            </w:tcBorders>
            <w:shd w:val="clear" w:color="auto" w:fill="76923C" w:themeFill="accent3" w:themeFillShade="BF"/>
          </w:tcPr>
          <w:p w14:paraId="2B7DA6F0" w14:textId="77777777" w:rsidR="00B50E48" w:rsidRPr="00B64E17" w:rsidRDefault="00B50E48" w:rsidP="00403B77">
            <w:pPr>
              <w:pStyle w:val="Prrafodelista"/>
              <w:numPr>
                <w:ilvl w:val="0"/>
                <w:numId w:val="39"/>
              </w:numPr>
              <w:spacing w:after="0" w:line="240" w:lineRule="auto"/>
              <w:contextualSpacing w:val="0"/>
              <w:jc w:val="both"/>
              <w:rPr>
                <w:rFonts w:cs="Arial"/>
                <w:b/>
                <w:bCs/>
                <w:sz w:val="24"/>
                <w:szCs w:val="24"/>
                <w:lang w:val="es-HN"/>
              </w:rPr>
            </w:pPr>
            <w:r w:rsidRPr="00B64E17">
              <w:rPr>
                <w:rFonts w:cs="Arial"/>
                <w:b/>
                <w:sz w:val="24"/>
                <w:szCs w:val="24"/>
              </w:rPr>
              <w:t xml:space="preserve">EXPERIENCIA GENERAL EN LA EJECUCIÓN DE CONSULTORÍAS </w:t>
            </w:r>
            <w:r w:rsidRPr="00B64E17">
              <w:rPr>
                <w:rFonts w:cs="Arial"/>
                <w:sz w:val="24"/>
                <w:szCs w:val="24"/>
                <w:lang w:val="es-HN"/>
              </w:rPr>
              <w:t> </w:t>
            </w:r>
          </w:p>
        </w:tc>
      </w:tr>
      <w:tr w:rsidR="00B50E48" w:rsidRPr="00B64E17" w14:paraId="7D6DE093" w14:textId="77777777" w:rsidTr="00B50E48">
        <w:trPr>
          <w:trHeight w:val="375"/>
          <w:jc w:val="center"/>
        </w:trPr>
        <w:tc>
          <w:tcPr>
            <w:tcW w:w="2709" w:type="dxa"/>
            <w:gridSpan w:val="2"/>
            <w:tcBorders>
              <w:bottom w:val="single" w:sz="4" w:space="0" w:color="auto"/>
            </w:tcBorders>
            <w:shd w:val="clear" w:color="auto" w:fill="FFFFFF" w:themeFill="background1"/>
            <w:vAlign w:val="center"/>
          </w:tcPr>
          <w:p w14:paraId="7B1F8294" w14:textId="77777777" w:rsidR="00B50E48" w:rsidRPr="00B64E17" w:rsidRDefault="00B50E48" w:rsidP="00403B77">
            <w:pPr>
              <w:spacing w:line="240" w:lineRule="auto"/>
              <w:jc w:val="center"/>
              <w:rPr>
                <w:rFonts w:cs="Arial"/>
                <w:b/>
                <w:sz w:val="24"/>
                <w:szCs w:val="24"/>
                <w:lang w:val="es-MX"/>
              </w:rPr>
            </w:pPr>
            <w:r w:rsidRPr="00B64E17">
              <w:rPr>
                <w:rFonts w:cs="Arial"/>
                <w:b/>
                <w:sz w:val="24"/>
                <w:szCs w:val="24"/>
                <w:lang w:val="es-MX"/>
              </w:rPr>
              <w:t>Criterio a evaluar</w:t>
            </w:r>
          </w:p>
        </w:tc>
        <w:tc>
          <w:tcPr>
            <w:tcW w:w="3168" w:type="dxa"/>
            <w:tcBorders>
              <w:bottom w:val="single" w:sz="4" w:space="0" w:color="auto"/>
            </w:tcBorders>
            <w:shd w:val="clear" w:color="auto" w:fill="FFFFFF" w:themeFill="background1"/>
            <w:vAlign w:val="center"/>
          </w:tcPr>
          <w:p w14:paraId="02E15C95" w14:textId="77777777" w:rsidR="00B50E48" w:rsidRPr="00B64E17" w:rsidRDefault="00B50E48" w:rsidP="00403B77">
            <w:pPr>
              <w:spacing w:line="240" w:lineRule="auto"/>
              <w:jc w:val="center"/>
              <w:rPr>
                <w:rFonts w:cs="Arial"/>
                <w:b/>
                <w:sz w:val="24"/>
                <w:szCs w:val="24"/>
                <w:lang w:val="es-HN"/>
              </w:rPr>
            </w:pPr>
            <w:r w:rsidRPr="00B64E17">
              <w:rPr>
                <w:rFonts w:cs="Arial"/>
                <w:b/>
                <w:sz w:val="24"/>
                <w:szCs w:val="24"/>
                <w:lang w:val="es-HN"/>
              </w:rPr>
              <w:t>Requerimiento</w:t>
            </w:r>
          </w:p>
        </w:tc>
        <w:tc>
          <w:tcPr>
            <w:tcW w:w="3211" w:type="dxa"/>
            <w:tcBorders>
              <w:bottom w:val="single" w:sz="4" w:space="0" w:color="auto"/>
            </w:tcBorders>
            <w:shd w:val="clear" w:color="auto" w:fill="FFFFFF" w:themeFill="background1"/>
            <w:vAlign w:val="center"/>
          </w:tcPr>
          <w:p w14:paraId="1AA97A80" w14:textId="77777777" w:rsidR="00B50E48" w:rsidRPr="00B64E17" w:rsidRDefault="00B50E48" w:rsidP="00403B77">
            <w:pPr>
              <w:spacing w:line="240" w:lineRule="auto"/>
              <w:jc w:val="center"/>
              <w:rPr>
                <w:rFonts w:cs="Arial"/>
                <w:b/>
                <w:bCs/>
                <w:sz w:val="24"/>
                <w:szCs w:val="24"/>
                <w:lang w:val="es-HN"/>
              </w:rPr>
            </w:pPr>
            <w:r w:rsidRPr="00B64E17">
              <w:rPr>
                <w:rFonts w:cs="Arial"/>
                <w:b/>
                <w:bCs/>
                <w:sz w:val="24"/>
                <w:szCs w:val="24"/>
                <w:lang w:val="es-HN"/>
              </w:rPr>
              <w:t>Escala de calificación</w:t>
            </w:r>
          </w:p>
        </w:tc>
        <w:tc>
          <w:tcPr>
            <w:tcW w:w="1418" w:type="dxa"/>
            <w:tcBorders>
              <w:bottom w:val="single" w:sz="4" w:space="0" w:color="auto"/>
            </w:tcBorders>
            <w:shd w:val="clear" w:color="auto" w:fill="FFFFFF" w:themeFill="background1"/>
            <w:vAlign w:val="center"/>
          </w:tcPr>
          <w:p w14:paraId="72CD4715" w14:textId="77777777" w:rsidR="00B50E48" w:rsidRPr="00B64E17" w:rsidRDefault="00B50E48" w:rsidP="00403B77">
            <w:pPr>
              <w:spacing w:line="240" w:lineRule="auto"/>
              <w:jc w:val="center"/>
              <w:rPr>
                <w:rFonts w:cs="Arial"/>
                <w:b/>
                <w:sz w:val="24"/>
                <w:szCs w:val="24"/>
                <w:lang w:val="es-HN"/>
              </w:rPr>
            </w:pPr>
            <w:r w:rsidRPr="00B64E17">
              <w:rPr>
                <w:rFonts w:cs="Arial"/>
                <w:b/>
                <w:sz w:val="24"/>
                <w:szCs w:val="24"/>
              </w:rPr>
              <w:t>% Asignado</w:t>
            </w:r>
          </w:p>
        </w:tc>
        <w:tc>
          <w:tcPr>
            <w:tcW w:w="2248" w:type="dxa"/>
            <w:tcBorders>
              <w:bottom w:val="single" w:sz="4" w:space="0" w:color="auto"/>
            </w:tcBorders>
            <w:shd w:val="clear" w:color="auto" w:fill="FFFFFF" w:themeFill="background1"/>
            <w:vAlign w:val="center"/>
          </w:tcPr>
          <w:p w14:paraId="482CE584" w14:textId="77777777" w:rsidR="00B50E48" w:rsidRPr="00B64E17" w:rsidRDefault="00B50E48" w:rsidP="00403B77">
            <w:pPr>
              <w:spacing w:line="240" w:lineRule="auto"/>
              <w:jc w:val="center"/>
              <w:rPr>
                <w:rFonts w:cs="Arial"/>
                <w:b/>
                <w:sz w:val="24"/>
                <w:szCs w:val="24"/>
                <w:lang w:val="es-HN"/>
              </w:rPr>
            </w:pPr>
            <w:r w:rsidRPr="00B64E17">
              <w:rPr>
                <w:rFonts w:cs="Arial"/>
                <w:b/>
                <w:sz w:val="24"/>
                <w:szCs w:val="24"/>
                <w:lang w:val="es-HN"/>
              </w:rPr>
              <w:t>Documentación  requerida</w:t>
            </w:r>
          </w:p>
        </w:tc>
      </w:tr>
      <w:tr w:rsidR="00B50E48" w:rsidRPr="00B64E17" w14:paraId="5311BB38" w14:textId="77777777" w:rsidTr="00B50E48">
        <w:trPr>
          <w:trHeight w:val="375"/>
          <w:jc w:val="center"/>
        </w:trPr>
        <w:tc>
          <w:tcPr>
            <w:tcW w:w="2709" w:type="dxa"/>
            <w:gridSpan w:val="2"/>
            <w:tcBorders>
              <w:bottom w:val="single" w:sz="4" w:space="0" w:color="auto"/>
            </w:tcBorders>
            <w:shd w:val="clear" w:color="auto" w:fill="FFFFFF" w:themeFill="background1"/>
          </w:tcPr>
          <w:p w14:paraId="7B4D6F9E" w14:textId="77777777" w:rsidR="00B50E48" w:rsidRPr="00B64E17" w:rsidRDefault="00B50E48" w:rsidP="00403B77">
            <w:pPr>
              <w:spacing w:line="240" w:lineRule="auto"/>
              <w:rPr>
                <w:rFonts w:cs="Arial"/>
                <w:b/>
                <w:bCs/>
                <w:sz w:val="24"/>
                <w:szCs w:val="24"/>
                <w:lang w:val="es-HN"/>
              </w:rPr>
            </w:pPr>
            <w:r w:rsidRPr="00B64E17">
              <w:rPr>
                <w:rFonts w:cs="Arial"/>
                <w:sz w:val="24"/>
                <w:szCs w:val="24"/>
              </w:rPr>
              <w:t xml:space="preserve">Experiencia general en desarrollo de consultorías </w:t>
            </w:r>
          </w:p>
        </w:tc>
        <w:tc>
          <w:tcPr>
            <w:tcW w:w="3168" w:type="dxa"/>
            <w:tcBorders>
              <w:bottom w:val="single" w:sz="4" w:space="0" w:color="auto"/>
            </w:tcBorders>
            <w:shd w:val="clear" w:color="auto" w:fill="FFFFFF" w:themeFill="background1"/>
          </w:tcPr>
          <w:p w14:paraId="64C0094A" w14:textId="77777777" w:rsidR="00B50E48" w:rsidRPr="00B64E17" w:rsidRDefault="00B50E48" w:rsidP="00403B77">
            <w:pPr>
              <w:spacing w:line="240" w:lineRule="auto"/>
              <w:rPr>
                <w:rFonts w:cs="Arial"/>
                <w:b/>
                <w:bCs/>
                <w:sz w:val="24"/>
                <w:szCs w:val="24"/>
                <w:lang w:val="es-HN"/>
              </w:rPr>
            </w:pPr>
            <w:r w:rsidRPr="00B64E17">
              <w:rPr>
                <w:rFonts w:cs="Arial"/>
                <w:sz w:val="24"/>
                <w:szCs w:val="24"/>
                <w:lang w:val="es-HN"/>
              </w:rPr>
              <w:t xml:space="preserve">Número de años de experiencia en la ejecución consultorías  </w:t>
            </w:r>
          </w:p>
        </w:tc>
        <w:tc>
          <w:tcPr>
            <w:tcW w:w="3211" w:type="dxa"/>
            <w:tcBorders>
              <w:bottom w:val="single" w:sz="4" w:space="0" w:color="auto"/>
            </w:tcBorders>
            <w:shd w:val="clear" w:color="auto" w:fill="FFFFFF" w:themeFill="background1"/>
          </w:tcPr>
          <w:p w14:paraId="363156B1" w14:textId="77777777" w:rsidR="00B50E48" w:rsidRPr="00B64E17" w:rsidRDefault="00B50E48" w:rsidP="00403B77">
            <w:pPr>
              <w:spacing w:line="240" w:lineRule="auto"/>
              <w:rPr>
                <w:rFonts w:cs="Arial"/>
                <w:bCs/>
                <w:sz w:val="24"/>
                <w:szCs w:val="24"/>
                <w:lang w:val="es-HN"/>
              </w:rPr>
            </w:pPr>
            <w:r w:rsidRPr="00B64E17">
              <w:rPr>
                <w:rFonts w:cs="Arial"/>
                <w:b/>
                <w:bCs/>
                <w:sz w:val="24"/>
                <w:szCs w:val="24"/>
                <w:lang w:val="es-HN"/>
              </w:rPr>
              <w:t>En los últimos 8 años de experiencia con más 10 consultorías</w:t>
            </w:r>
            <w:r w:rsidRPr="00B64E17">
              <w:rPr>
                <w:rFonts w:cs="Arial"/>
                <w:bCs/>
                <w:sz w:val="24"/>
                <w:szCs w:val="24"/>
                <w:lang w:val="es-HN"/>
              </w:rPr>
              <w:t>. 15%</w:t>
            </w:r>
          </w:p>
          <w:p w14:paraId="1DD792FA" w14:textId="77777777" w:rsidR="00B50E48" w:rsidRPr="00B64E17" w:rsidRDefault="00B50E48" w:rsidP="00403B77">
            <w:pPr>
              <w:spacing w:line="240" w:lineRule="auto"/>
              <w:rPr>
                <w:rFonts w:cs="Arial"/>
                <w:bCs/>
                <w:sz w:val="24"/>
                <w:szCs w:val="24"/>
                <w:lang w:val="es-HN"/>
              </w:rPr>
            </w:pPr>
            <w:r w:rsidRPr="00B64E17">
              <w:rPr>
                <w:rFonts w:cs="Arial"/>
                <w:b/>
                <w:bCs/>
                <w:sz w:val="24"/>
                <w:szCs w:val="24"/>
                <w:lang w:val="es-HN"/>
              </w:rPr>
              <w:t>Entre 4 y 10 consultorías:</w:t>
            </w:r>
            <w:r w:rsidRPr="00B64E17">
              <w:rPr>
                <w:rFonts w:cs="Arial"/>
                <w:bCs/>
                <w:sz w:val="24"/>
                <w:szCs w:val="24"/>
                <w:lang w:val="es-HN"/>
              </w:rPr>
              <w:t xml:space="preserve"> Rango de 5% a 15%.</w:t>
            </w:r>
          </w:p>
          <w:p w14:paraId="722E5004" w14:textId="77777777" w:rsidR="00B50E48" w:rsidRPr="00B64E17" w:rsidRDefault="00B50E48" w:rsidP="00403B77">
            <w:pPr>
              <w:spacing w:line="240" w:lineRule="auto"/>
              <w:rPr>
                <w:rFonts w:cs="Arial"/>
                <w:b/>
                <w:bCs/>
                <w:sz w:val="24"/>
                <w:szCs w:val="24"/>
                <w:lang w:val="es-HN"/>
              </w:rPr>
            </w:pPr>
            <w:r w:rsidRPr="00B64E17">
              <w:rPr>
                <w:rFonts w:cs="Arial"/>
                <w:b/>
                <w:bCs/>
                <w:sz w:val="24"/>
                <w:szCs w:val="24"/>
                <w:lang w:val="es-HN"/>
              </w:rPr>
              <w:t>Menos de 4 Proyectos</w:t>
            </w:r>
            <w:r w:rsidRPr="00B64E17">
              <w:rPr>
                <w:rFonts w:cs="Arial"/>
                <w:bCs/>
                <w:sz w:val="24"/>
                <w:szCs w:val="24"/>
                <w:lang w:val="es-HN"/>
              </w:rPr>
              <w:t>: Rango de 0%</w:t>
            </w:r>
            <w:r w:rsidRPr="00B64E17">
              <w:rPr>
                <w:rFonts w:cs="Arial"/>
                <w:b/>
                <w:bCs/>
                <w:sz w:val="24"/>
                <w:szCs w:val="24"/>
                <w:lang w:val="es-HN"/>
              </w:rPr>
              <w:t xml:space="preserve">  </w:t>
            </w:r>
            <w:r w:rsidRPr="00B64E17">
              <w:rPr>
                <w:rFonts w:cs="Arial"/>
                <w:bCs/>
                <w:sz w:val="24"/>
                <w:szCs w:val="24"/>
                <w:lang w:val="es-HN"/>
              </w:rPr>
              <w:t>a  5%.</w:t>
            </w:r>
          </w:p>
        </w:tc>
        <w:tc>
          <w:tcPr>
            <w:tcW w:w="1418" w:type="dxa"/>
            <w:tcBorders>
              <w:bottom w:val="single" w:sz="4" w:space="0" w:color="auto"/>
            </w:tcBorders>
            <w:shd w:val="clear" w:color="auto" w:fill="FFFFFF" w:themeFill="background1"/>
          </w:tcPr>
          <w:p w14:paraId="75C0A96D" w14:textId="77777777" w:rsidR="00B50E48" w:rsidRPr="00B64E17" w:rsidRDefault="00B50E48" w:rsidP="00403B77">
            <w:pPr>
              <w:spacing w:line="240" w:lineRule="auto"/>
              <w:jc w:val="center"/>
              <w:rPr>
                <w:rFonts w:cs="Arial"/>
                <w:bCs/>
                <w:sz w:val="24"/>
                <w:szCs w:val="24"/>
                <w:lang w:val="es-HN"/>
              </w:rPr>
            </w:pPr>
            <w:r w:rsidRPr="00B64E17">
              <w:rPr>
                <w:rFonts w:cs="Arial"/>
                <w:bCs/>
                <w:sz w:val="24"/>
                <w:szCs w:val="24"/>
                <w:lang w:val="es-HN"/>
              </w:rPr>
              <w:t>15%</w:t>
            </w:r>
          </w:p>
        </w:tc>
        <w:tc>
          <w:tcPr>
            <w:tcW w:w="2248" w:type="dxa"/>
            <w:tcBorders>
              <w:bottom w:val="single" w:sz="4" w:space="0" w:color="auto"/>
            </w:tcBorders>
            <w:shd w:val="clear" w:color="auto" w:fill="FFFFFF" w:themeFill="background1"/>
          </w:tcPr>
          <w:p w14:paraId="7B30C416" w14:textId="77777777" w:rsidR="00B50E48" w:rsidRPr="00B64E17" w:rsidRDefault="00B50E48" w:rsidP="00403B77">
            <w:pPr>
              <w:spacing w:line="240" w:lineRule="auto"/>
              <w:jc w:val="center"/>
              <w:rPr>
                <w:rFonts w:cs="Arial"/>
                <w:sz w:val="24"/>
                <w:szCs w:val="24"/>
              </w:rPr>
            </w:pPr>
            <w:r w:rsidRPr="00B64E17">
              <w:rPr>
                <w:rFonts w:cs="Arial"/>
                <w:sz w:val="24"/>
                <w:szCs w:val="24"/>
              </w:rPr>
              <w:t xml:space="preserve">Formulario </w:t>
            </w:r>
          </w:p>
          <w:p w14:paraId="18DF8C30" w14:textId="77777777" w:rsidR="00B50E48" w:rsidRPr="00B64E17" w:rsidRDefault="00B50E48" w:rsidP="00403B77">
            <w:pPr>
              <w:spacing w:line="240" w:lineRule="auto"/>
              <w:rPr>
                <w:rFonts w:cs="Arial"/>
                <w:b/>
                <w:bCs/>
                <w:sz w:val="24"/>
                <w:szCs w:val="24"/>
                <w:lang w:val="es-HN"/>
              </w:rPr>
            </w:pPr>
            <w:r w:rsidRPr="00B64E17">
              <w:rPr>
                <w:rFonts w:cs="Arial"/>
                <w:sz w:val="24"/>
                <w:szCs w:val="24"/>
              </w:rPr>
              <w:t>TEC-1 con sus respectivos anexos</w:t>
            </w:r>
          </w:p>
        </w:tc>
      </w:tr>
      <w:tr w:rsidR="00B50E48" w:rsidRPr="00B64E17" w14:paraId="6DE056E8" w14:textId="77777777" w:rsidTr="00B50E48">
        <w:trPr>
          <w:trHeight w:val="375"/>
          <w:jc w:val="center"/>
        </w:trPr>
        <w:tc>
          <w:tcPr>
            <w:tcW w:w="12754" w:type="dxa"/>
            <w:gridSpan w:val="6"/>
            <w:tcBorders>
              <w:bottom w:val="single" w:sz="4" w:space="0" w:color="auto"/>
            </w:tcBorders>
            <w:shd w:val="clear" w:color="auto" w:fill="76923C" w:themeFill="accent3" w:themeFillShade="BF"/>
          </w:tcPr>
          <w:p w14:paraId="6A482C82" w14:textId="23BC0F04" w:rsidR="00B50E48" w:rsidRPr="00B64E17" w:rsidRDefault="00B50E48" w:rsidP="00403B77">
            <w:pPr>
              <w:pStyle w:val="Prrafodelista"/>
              <w:numPr>
                <w:ilvl w:val="0"/>
                <w:numId w:val="39"/>
              </w:numPr>
              <w:spacing w:after="0" w:line="240" w:lineRule="auto"/>
              <w:contextualSpacing w:val="0"/>
              <w:jc w:val="both"/>
              <w:rPr>
                <w:rFonts w:cs="Arial"/>
                <w:b/>
                <w:bCs/>
                <w:sz w:val="24"/>
                <w:szCs w:val="24"/>
                <w:lang w:val="es-HN"/>
              </w:rPr>
            </w:pPr>
            <w:r w:rsidRPr="00B64E17">
              <w:rPr>
                <w:rFonts w:cs="Arial"/>
                <w:b/>
                <w:bCs/>
                <w:sz w:val="24"/>
                <w:szCs w:val="24"/>
                <w:lang w:val="es-HN"/>
              </w:rPr>
              <w:t>a)</w:t>
            </w:r>
            <w:r w:rsidRPr="00B64E17">
              <w:rPr>
                <w:rFonts w:cs="Arial"/>
                <w:b/>
                <w:sz w:val="24"/>
                <w:szCs w:val="24"/>
              </w:rPr>
              <w:t xml:space="preserve"> EXPERIENCIA ESPECÍFICA </w:t>
            </w:r>
            <w:r w:rsidR="00761B1E" w:rsidRPr="00B64E17">
              <w:rPr>
                <w:rFonts w:cs="Arial"/>
                <w:b/>
                <w:sz w:val="24"/>
                <w:szCs w:val="24"/>
              </w:rPr>
              <w:t>PROYECTOS DE DISEÑOS DE ALCANTARILLADO SANITARIO, LEVANTAMIENTOS TOPOGRÁFICOS</w:t>
            </w:r>
            <w:r w:rsidR="00571B07" w:rsidRPr="00B64E17">
              <w:rPr>
                <w:rFonts w:cs="Arial"/>
                <w:b/>
                <w:sz w:val="24"/>
                <w:szCs w:val="24"/>
              </w:rPr>
              <w:t>.</w:t>
            </w:r>
          </w:p>
        </w:tc>
      </w:tr>
      <w:tr w:rsidR="00B50E48" w:rsidRPr="00B64E17" w14:paraId="52C04EF4" w14:textId="77777777" w:rsidTr="00CE20A9">
        <w:trPr>
          <w:trHeight w:val="565"/>
          <w:jc w:val="center"/>
        </w:trPr>
        <w:tc>
          <w:tcPr>
            <w:tcW w:w="2600" w:type="dxa"/>
            <w:shd w:val="clear" w:color="auto" w:fill="FFFFFF" w:themeFill="background1"/>
            <w:vAlign w:val="center"/>
          </w:tcPr>
          <w:p w14:paraId="527300C2" w14:textId="77777777" w:rsidR="00B50E48" w:rsidRPr="00B64E17" w:rsidRDefault="00B50E48" w:rsidP="00403B77">
            <w:pPr>
              <w:spacing w:line="240" w:lineRule="auto"/>
              <w:jc w:val="center"/>
              <w:rPr>
                <w:rFonts w:cs="Arial"/>
                <w:b/>
                <w:sz w:val="24"/>
                <w:szCs w:val="24"/>
                <w:lang w:val="es-MX"/>
              </w:rPr>
            </w:pPr>
            <w:r w:rsidRPr="00B64E17">
              <w:rPr>
                <w:rFonts w:cs="Arial"/>
                <w:b/>
                <w:sz w:val="24"/>
                <w:szCs w:val="24"/>
                <w:lang w:val="es-MX"/>
              </w:rPr>
              <w:t>Criterio a evaluar</w:t>
            </w:r>
          </w:p>
        </w:tc>
        <w:tc>
          <w:tcPr>
            <w:tcW w:w="3277" w:type="dxa"/>
            <w:gridSpan w:val="2"/>
            <w:shd w:val="clear" w:color="auto" w:fill="FFFFFF" w:themeFill="background1"/>
            <w:vAlign w:val="center"/>
          </w:tcPr>
          <w:p w14:paraId="20F103B2" w14:textId="77777777" w:rsidR="00B50E48" w:rsidRPr="00B64E17" w:rsidRDefault="00B50E48" w:rsidP="00403B77">
            <w:pPr>
              <w:spacing w:line="240" w:lineRule="auto"/>
              <w:jc w:val="center"/>
              <w:rPr>
                <w:rFonts w:cs="Arial"/>
                <w:b/>
                <w:sz w:val="24"/>
                <w:szCs w:val="24"/>
                <w:lang w:val="es-HN"/>
              </w:rPr>
            </w:pPr>
            <w:r w:rsidRPr="00B64E17">
              <w:rPr>
                <w:rFonts w:cs="Arial"/>
                <w:b/>
                <w:sz w:val="24"/>
                <w:szCs w:val="24"/>
                <w:lang w:val="es-HN"/>
              </w:rPr>
              <w:t>Requerimiento</w:t>
            </w:r>
          </w:p>
        </w:tc>
        <w:tc>
          <w:tcPr>
            <w:tcW w:w="3211" w:type="dxa"/>
            <w:shd w:val="clear" w:color="auto" w:fill="FFFFFF" w:themeFill="background1"/>
            <w:vAlign w:val="center"/>
          </w:tcPr>
          <w:p w14:paraId="592788BF" w14:textId="77777777" w:rsidR="00B50E48" w:rsidRPr="00B64E17" w:rsidRDefault="00B50E48" w:rsidP="00403B77">
            <w:pPr>
              <w:spacing w:line="240" w:lineRule="auto"/>
              <w:jc w:val="center"/>
              <w:rPr>
                <w:rFonts w:cs="Arial"/>
                <w:b/>
                <w:bCs/>
                <w:sz w:val="24"/>
                <w:szCs w:val="24"/>
                <w:lang w:val="es-HN"/>
              </w:rPr>
            </w:pPr>
            <w:r w:rsidRPr="00B64E17">
              <w:rPr>
                <w:rFonts w:cs="Arial"/>
                <w:b/>
                <w:bCs/>
                <w:sz w:val="24"/>
                <w:szCs w:val="24"/>
                <w:lang w:val="es-HN"/>
              </w:rPr>
              <w:t>Escala de calificación</w:t>
            </w:r>
          </w:p>
        </w:tc>
        <w:tc>
          <w:tcPr>
            <w:tcW w:w="1418" w:type="dxa"/>
            <w:shd w:val="clear" w:color="auto" w:fill="FFFFFF" w:themeFill="background1"/>
            <w:vAlign w:val="center"/>
          </w:tcPr>
          <w:p w14:paraId="5CB5F35B" w14:textId="77777777" w:rsidR="00B50E48" w:rsidRPr="00B64E17" w:rsidRDefault="00B50E48" w:rsidP="00403B77">
            <w:pPr>
              <w:spacing w:line="240" w:lineRule="auto"/>
              <w:jc w:val="center"/>
              <w:rPr>
                <w:rFonts w:cs="Arial"/>
                <w:b/>
                <w:sz w:val="24"/>
                <w:szCs w:val="24"/>
                <w:lang w:val="es-HN"/>
              </w:rPr>
            </w:pPr>
            <w:r w:rsidRPr="00B64E17">
              <w:rPr>
                <w:rFonts w:cs="Arial"/>
                <w:b/>
                <w:sz w:val="24"/>
                <w:szCs w:val="24"/>
              </w:rPr>
              <w:t>% Asignado</w:t>
            </w:r>
          </w:p>
        </w:tc>
        <w:tc>
          <w:tcPr>
            <w:tcW w:w="2248" w:type="dxa"/>
            <w:shd w:val="clear" w:color="auto" w:fill="FFFFFF" w:themeFill="background1"/>
            <w:vAlign w:val="center"/>
          </w:tcPr>
          <w:p w14:paraId="4B45E072" w14:textId="77777777" w:rsidR="00B50E48" w:rsidRPr="00B64E17" w:rsidRDefault="00B50E48" w:rsidP="00403B77">
            <w:pPr>
              <w:spacing w:line="240" w:lineRule="auto"/>
              <w:jc w:val="center"/>
              <w:rPr>
                <w:rFonts w:cs="Arial"/>
                <w:b/>
                <w:sz w:val="24"/>
                <w:szCs w:val="24"/>
                <w:lang w:val="es-HN"/>
              </w:rPr>
            </w:pPr>
            <w:r w:rsidRPr="00B64E17">
              <w:rPr>
                <w:rFonts w:cs="Arial"/>
                <w:b/>
                <w:sz w:val="24"/>
                <w:szCs w:val="24"/>
                <w:lang w:val="es-HN"/>
              </w:rPr>
              <w:t>Documentación  requerida</w:t>
            </w:r>
          </w:p>
        </w:tc>
      </w:tr>
      <w:tr w:rsidR="00B50E48" w:rsidRPr="00B64E17" w14:paraId="169201C2" w14:textId="77777777" w:rsidTr="00CE20A9">
        <w:trPr>
          <w:trHeight w:val="565"/>
          <w:jc w:val="center"/>
        </w:trPr>
        <w:tc>
          <w:tcPr>
            <w:tcW w:w="2600" w:type="dxa"/>
            <w:vMerge w:val="restart"/>
            <w:shd w:val="clear" w:color="auto" w:fill="FFFFFF" w:themeFill="background1"/>
          </w:tcPr>
          <w:p w14:paraId="36A1C2CE" w14:textId="77777777" w:rsidR="00B50E48" w:rsidRPr="00B64E17" w:rsidRDefault="00B50E48" w:rsidP="00403B77">
            <w:pPr>
              <w:spacing w:line="240" w:lineRule="auto"/>
              <w:jc w:val="both"/>
              <w:rPr>
                <w:rFonts w:cs="Arial"/>
                <w:b/>
                <w:bCs/>
                <w:sz w:val="24"/>
                <w:szCs w:val="24"/>
                <w:lang w:val="es-HN"/>
              </w:rPr>
            </w:pPr>
            <w:r w:rsidRPr="00B64E17">
              <w:rPr>
                <w:rFonts w:cs="Arial"/>
                <w:sz w:val="24"/>
                <w:szCs w:val="24"/>
                <w:lang w:val="es-MX"/>
              </w:rPr>
              <w:t xml:space="preserve">Experiencia  </w:t>
            </w:r>
            <w:r w:rsidR="00CE20A9" w:rsidRPr="00B64E17">
              <w:rPr>
                <w:rFonts w:cs="Arial"/>
                <w:sz w:val="24"/>
                <w:szCs w:val="24"/>
                <w:lang w:val="es-MX"/>
              </w:rPr>
              <w:t>Específica</w:t>
            </w:r>
            <w:r w:rsidRPr="00B64E17">
              <w:rPr>
                <w:rFonts w:cs="Arial"/>
                <w:sz w:val="24"/>
                <w:szCs w:val="24"/>
                <w:lang w:val="es-MX"/>
              </w:rPr>
              <w:t xml:space="preserve"> </w:t>
            </w:r>
            <w:r w:rsidR="00CE20A9" w:rsidRPr="00B64E17">
              <w:rPr>
                <w:rFonts w:cs="Arial"/>
                <w:sz w:val="24"/>
                <w:szCs w:val="24"/>
              </w:rPr>
              <w:t>Proyectos de diseños de alcantarillado sanitario, levantamientos topográficos</w:t>
            </w:r>
          </w:p>
        </w:tc>
        <w:tc>
          <w:tcPr>
            <w:tcW w:w="3277" w:type="dxa"/>
            <w:gridSpan w:val="2"/>
            <w:vMerge w:val="restart"/>
            <w:shd w:val="clear" w:color="auto" w:fill="FFFFFF" w:themeFill="background1"/>
          </w:tcPr>
          <w:p w14:paraId="76BB1C58" w14:textId="30E339E7" w:rsidR="00B50E48" w:rsidRPr="00B64E17" w:rsidRDefault="00B50E48" w:rsidP="00403B77">
            <w:pPr>
              <w:spacing w:after="240" w:line="240" w:lineRule="auto"/>
              <w:rPr>
                <w:rFonts w:cs="Arial"/>
                <w:b/>
                <w:bCs/>
                <w:sz w:val="24"/>
                <w:szCs w:val="24"/>
                <w:lang w:val="es-HN"/>
              </w:rPr>
            </w:pPr>
            <w:r w:rsidRPr="00B64E17">
              <w:rPr>
                <w:rFonts w:cs="Arial"/>
                <w:sz w:val="24"/>
                <w:szCs w:val="24"/>
                <w:lang w:val="es-HN"/>
              </w:rPr>
              <w:t xml:space="preserve">Número de proyectos que incluyan </w:t>
            </w:r>
            <w:r w:rsidR="00CE20A9" w:rsidRPr="00B64E17">
              <w:rPr>
                <w:rFonts w:cs="Arial"/>
                <w:sz w:val="24"/>
                <w:szCs w:val="24"/>
              </w:rPr>
              <w:t>de diseñ</w:t>
            </w:r>
            <w:r w:rsidR="000C7714" w:rsidRPr="00B64E17">
              <w:rPr>
                <w:rFonts w:cs="Arial"/>
                <w:sz w:val="24"/>
                <w:szCs w:val="24"/>
              </w:rPr>
              <w:t xml:space="preserve">os de alcantarillado sanitario que hayan incluido levantamientos topográficos </w:t>
            </w:r>
            <w:r w:rsidR="00CE20A9" w:rsidRPr="00B64E17">
              <w:rPr>
                <w:rFonts w:cs="Arial"/>
                <w:sz w:val="24"/>
                <w:szCs w:val="24"/>
              </w:rPr>
              <w:t>o trabajos similares de los últimos cinco años.</w:t>
            </w:r>
          </w:p>
        </w:tc>
        <w:tc>
          <w:tcPr>
            <w:tcW w:w="3211" w:type="dxa"/>
            <w:shd w:val="clear" w:color="auto" w:fill="FFFFFF" w:themeFill="background1"/>
            <w:vAlign w:val="center"/>
          </w:tcPr>
          <w:p w14:paraId="033B4F10" w14:textId="77777777" w:rsidR="00B50E48" w:rsidRPr="00B64E17" w:rsidRDefault="00B50E48" w:rsidP="00403B77">
            <w:pPr>
              <w:spacing w:line="240" w:lineRule="auto"/>
              <w:rPr>
                <w:rFonts w:cs="Arial"/>
                <w:b/>
                <w:bCs/>
                <w:sz w:val="24"/>
                <w:szCs w:val="24"/>
                <w:lang w:val="es-HN"/>
              </w:rPr>
            </w:pPr>
            <w:r w:rsidRPr="00B64E17">
              <w:rPr>
                <w:rFonts w:cs="Arial"/>
                <w:b/>
                <w:bCs/>
                <w:sz w:val="24"/>
                <w:szCs w:val="24"/>
                <w:lang w:val="es-HN"/>
              </w:rPr>
              <w:t xml:space="preserve">Más de </w:t>
            </w:r>
            <w:r w:rsidR="00CE20A9" w:rsidRPr="00B64E17">
              <w:rPr>
                <w:rFonts w:cs="Arial"/>
                <w:b/>
                <w:bCs/>
                <w:sz w:val="24"/>
                <w:szCs w:val="24"/>
                <w:lang w:val="es-HN"/>
              </w:rPr>
              <w:t>5</w:t>
            </w:r>
            <w:r w:rsidRPr="00B64E17">
              <w:rPr>
                <w:rFonts w:cs="Arial"/>
                <w:b/>
                <w:bCs/>
                <w:sz w:val="24"/>
                <w:szCs w:val="24"/>
                <w:lang w:val="es-HN"/>
              </w:rPr>
              <w:t xml:space="preserve"> proyectos:         </w:t>
            </w:r>
            <w:r w:rsidR="00CE20A9" w:rsidRPr="00B64E17">
              <w:rPr>
                <w:rFonts w:cs="Arial"/>
                <w:b/>
                <w:bCs/>
                <w:sz w:val="24"/>
                <w:szCs w:val="24"/>
                <w:lang w:val="es-HN"/>
              </w:rPr>
              <w:t>25%</w:t>
            </w:r>
          </w:p>
        </w:tc>
        <w:tc>
          <w:tcPr>
            <w:tcW w:w="1418" w:type="dxa"/>
            <w:vMerge w:val="restart"/>
            <w:shd w:val="clear" w:color="auto" w:fill="FFFFFF" w:themeFill="background1"/>
          </w:tcPr>
          <w:p w14:paraId="1554CC4B" w14:textId="77777777" w:rsidR="00B50E48" w:rsidRPr="00B64E17" w:rsidRDefault="00B50E48" w:rsidP="00403B77">
            <w:pPr>
              <w:spacing w:line="240" w:lineRule="auto"/>
              <w:jc w:val="center"/>
              <w:rPr>
                <w:rFonts w:cs="Arial"/>
                <w:sz w:val="24"/>
                <w:szCs w:val="24"/>
                <w:lang w:val="es-HN"/>
              </w:rPr>
            </w:pPr>
          </w:p>
          <w:p w14:paraId="712E048E" w14:textId="77777777" w:rsidR="00B50E48" w:rsidRPr="00B64E17" w:rsidRDefault="00B50E48" w:rsidP="00403B77">
            <w:pPr>
              <w:spacing w:line="240" w:lineRule="auto"/>
              <w:jc w:val="center"/>
              <w:rPr>
                <w:rFonts w:cs="Arial"/>
                <w:sz w:val="24"/>
                <w:szCs w:val="24"/>
                <w:lang w:val="es-HN"/>
              </w:rPr>
            </w:pPr>
          </w:p>
          <w:p w14:paraId="0D71ABFB" w14:textId="77777777" w:rsidR="00B50E48" w:rsidRPr="00B64E17" w:rsidRDefault="00B50E48" w:rsidP="00403B77">
            <w:pPr>
              <w:spacing w:line="240" w:lineRule="auto"/>
              <w:jc w:val="center"/>
              <w:rPr>
                <w:rFonts w:cs="Arial"/>
                <w:sz w:val="24"/>
                <w:szCs w:val="24"/>
                <w:lang w:val="es-HN"/>
              </w:rPr>
            </w:pPr>
          </w:p>
          <w:p w14:paraId="0571D98D" w14:textId="77777777" w:rsidR="00B50E48" w:rsidRPr="00B64E17" w:rsidRDefault="00CE20A9" w:rsidP="00403B77">
            <w:pPr>
              <w:spacing w:line="240" w:lineRule="auto"/>
              <w:jc w:val="center"/>
              <w:rPr>
                <w:rFonts w:cs="Arial"/>
                <w:sz w:val="24"/>
                <w:szCs w:val="24"/>
                <w:lang w:val="es-HN"/>
              </w:rPr>
            </w:pPr>
            <w:r w:rsidRPr="00B64E17">
              <w:rPr>
                <w:rFonts w:cs="Arial"/>
                <w:sz w:val="24"/>
                <w:szCs w:val="24"/>
                <w:lang w:val="es-HN"/>
              </w:rPr>
              <w:t>25</w:t>
            </w:r>
            <w:r w:rsidR="00B50E48" w:rsidRPr="00B64E17">
              <w:rPr>
                <w:rFonts w:cs="Arial"/>
                <w:sz w:val="24"/>
                <w:szCs w:val="24"/>
                <w:lang w:val="es-HN"/>
              </w:rPr>
              <w:t>%</w:t>
            </w:r>
          </w:p>
        </w:tc>
        <w:tc>
          <w:tcPr>
            <w:tcW w:w="2248" w:type="dxa"/>
            <w:vMerge w:val="restart"/>
            <w:shd w:val="clear" w:color="auto" w:fill="FFFFFF" w:themeFill="background1"/>
          </w:tcPr>
          <w:p w14:paraId="7BB39BC2" w14:textId="77777777" w:rsidR="00B50E48" w:rsidRPr="00B64E17" w:rsidRDefault="00B50E48" w:rsidP="00403B77">
            <w:pPr>
              <w:spacing w:line="240" w:lineRule="auto"/>
              <w:jc w:val="center"/>
              <w:rPr>
                <w:rFonts w:cs="Arial"/>
                <w:sz w:val="24"/>
                <w:szCs w:val="24"/>
              </w:rPr>
            </w:pPr>
            <w:r w:rsidRPr="00B64E17">
              <w:rPr>
                <w:rFonts w:cs="Arial"/>
                <w:sz w:val="24"/>
                <w:szCs w:val="24"/>
              </w:rPr>
              <w:t xml:space="preserve">Formulario </w:t>
            </w:r>
          </w:p>
          <w:p w14:paraId="346B61C1" w14:textId="77777777" w:rsidR="00B50E48" w:rsidRPr="00B64E17" w:rsidRDefault="00B50E48" w:rsidP="00403B77">
            <w:pPr>
              <w:spacing w:line="240" w:lineRule="auto"/>
              <w:jc w:val="center"/>
              <w:rPr>
                <w:rFonts w:cs="Arial"/>
                <w:sz w:val="24"/>
                <w:szCs w:val="24"/>
                <w:lang w:val="es-HN"/>
              </w:rPr>
            </w:pPr>
            <w:r w:rsidRPr="00B64E17">
              <w:rPr>
                <w:rFonts w:cs="Arial"/>
                <w:sz w:val="24"/>
                <w:szCs w:val="24"/>
              </w:rPr>
              <w:t>TEC-2 con sus respectivos anexos</w:t>
            </w:r>
          </w:p>
        </w:tc>
      </w:tr>
      <w:tr w:rsidR="00B50E48" w:rsidRPr="00B64E17" w14:paraId="3B8649B2" w14:textId="77777777" w:rsidTr="00CE20A9">
        <w:trPr>
          <w:trHeight w:val="563"/>
          <w:jc w:val="center"/>
        </w:trPr>
        <w:tc>
          <w:tcPr>
            <w:tcW w:w="2600" w:type="dxa"/>
            <w:vMerge/>
            <w:shd w:val="clear" w:color="auto" w:fill="FFFFFF" w:themeFill="background1"/>
          </w:tcPr>
          <w:p w14:paraId="7A5A1E61" w14:textId="77777777" w:rsidR="00B50E48" w:rsidRPr="00B64E17" w:rsidRDefault="00B50E48" w:rsidP="00403B77">
            <w:pPr>
              <w:spacing w:line="240" w:lineRule="auto"/>
              <w:ind w:left="614" w:hanging="614"/>
              <w:rPr>
                <w:rFonts w:cs="Arial"/>
                <w:b/>
                <w:bCs/>
                <w:sz w:val="24"/>
                <w:szCs w:val="24"/>
                <w:lang w:val="es-HN"/>
              </w:rPr>
            </w:pPr>
          </w:p>
        </w:tc>
        <w:tc>
          <w:tcPr>
            <w:tcW w:w="3277" w:type="dxa"/>
            <w:gridSpan w:val="2"/>
            <w:vMerge/>
            <w:shd w:val="clear" w:color="auto" w:fill="FFFFFF" w:themeFill="background1"/>
          </w:tcPr>
          <w:p w14:paraId="6E4C6433" w14:textId="77777777" w:rsidR="00B50E48" w:rsidRPr="00B64E17" w:rsidRDefault="00B50E48" w:rsidP="00403B77">
            <w:pPr>
              <w:spacing w:line="240" w:lineRule="auto"/>
              <w:rPr>
                <w:rFonts w:cs="Arial"/>
                <w:sz w:val="24"/>
                <w:szCs w:val="24"/>
                <w:lang w:val="es-HN"/>
              </w:rPr>
            </w:pPr>
          </w:p>
        </w:tc>
        <w:tc>
          <w:tcPr>
            <w:tcW w:w="3211" w:type="dxa"/>
            <w:shd w:val="clear" w:color="auto" w:fill="FFFFFF" w:themeFill="background1"/>
            <w:vAlign w:val="center"/>
          </w:tcPr>
          <w:p w14:paraId="03ACE733" w14:textId="77777777" w:rsidR="00B50E48" w:rsidRPr="00B64E17" w:rsidRDefault="00B50E48" w:rsidP="00403B77">
            <w:pPr>
              <w:spacing w:line="240" w:lineRule="auto"/>
              <w:rPr>
                <w:rFonts w:cs="Arial"/>
                <w:b/>
                <w:bCs/>
                <w:sz w:val="24"/>
                <w:szCs w:val="24"/>
                <w:lang w:val="es-HN"/>
              </w:rPr>
            </w:pPr>
            <w:r w:rsidRPr="00B64E17">
              <w:rPr>
                <w:rFonts w:cs="Arial"/>
                <w:b/>
                <w:bCs/>
                <w:sz w:val="24"/>
                <w:szCs w:val="24"/>
                <w:lang w:val="es-HN"/>
              </w:rPr>
              <w:t xml:space="preserve">Entre 3 y 5 proyectos: </w:t>
            </w:r>
            <w:r w:rsidRPr="00B64E17">
              <w:rPr>
                <w:rFonts w:cs="Arial"/>
                <w:bCs/>
                <w:sz w:val="24"/>
                <w:szCs w:val="24"/>
                <w:lang w:val="es-HN"/>
              </w:rPr>
              <w:t xml:space="preserve">Rango de </w:t>
            </w:r>
            <w:r w:rsidR="00CE20A9" w:rsidRPr="00B64E17">
              <w:rPr>
                <w:rFonts w:cs="Arial"/>
                <w:bCs/>
                <w:sz w:val="24"/>
                <w:szCs w:val="24"/>
                <w:lang w:val="es-HN"/>
              </w:rPr>
              <w:t>8</w:t>
            </w:r>
            <w:r w:rsidRPr="00B64E17">
              <w:rPr>
                <w:rFonts w:cs="Arial"/>
                <w:bCs/>
                <w:sz w:val="24"/>
                <w:szCs w:val="24"/>
                <w:lang w:val="es-HN"/>
              </w:rPr>
              <w:t xml:space="preserve">% a </w:t>
            </w:r>
            <w:r w:rsidR="00CE20A9" w:rsidRPr="00B64E17">
              <w:rPr>
                <w:rFonts w:cs="Arial"/>
                <w:bCs/>
                <w:sz w:val="24"/>
                <w:szCs w:val="24"/>
                <w:lang w:val="es-HN"/>
              </w:rPr>
              <w:t>20</w:t>
            </w:r>
            <w:r w:rsidRPr="00B64E17">
              <w:rPr>
                <w:rFonts w:cs="Arial"/>
                <w:bCs/>
                <w:sz w:val="24"/>
                <w:szCs w:val="24"/>
                <w:lang w:val="es-HN"/>
              </w:rPr>
              <w:t>%.</w:t>
            </w:r>
          </w:p>
        </w:tc>
        <w:tc>
          <w:tcPr>
            <w:tcW w:w="1418" w:type="dxa"/>
            <w:vMerge/>
            <w:shd w:val="clear" w:color="auto" w:fill="FFFFFF" w:themeFill="background1"/>
          </w:tcPr>
          <w:p w14:paraId="1B2E4DF2" w14:textId="77777777" w:rsidR="00B50E48" w:rsidRPr="00B64E17" w:rsidRDefault="00B50E48" w:rsidP="00403B77">
            <w:pPr>
              <w:spacing w:line="240" w:lineRule="auto"/>
              <w:rPr>
                <w:rFonts w:cs="Arial"/>
                <w:b/>
                <w:bCs/>
                <w:sz w:val="24"/>
                <w:szCs w:val="24"/>
                <w:lang w:val="es-HN"/>
              </w:rPr>
            </w:pPr>
          </w:p>
        </w:tc>
        <w:tc>
          <w:tcPr>
            <w:tcW w:w="2248" w:type="dxa"/>
            <w:vMerge/>
            <w:shd w:val="clear" w:color="auto" w:fill="FFFFFF" w:themeFill="background1"/>
          </w:tcPr>
          <w:p w14:paraId="5A70FC27" w14:textId="77777777" w:rsidR="00B50E48" w:rsidRPr="00B64E17" w:rsidRDefault="00B50E48" w:rsidP="00403B77">
            <w:pPr>
              <w:spacing w:line="240" w:lineRule="auto"/>
              <w:rPr>
                <w:rFonts w:cs="Arial"/>
                <w:b/>
                <w:bCs/>
                <w:sz w:val="24"/>
                <w:szCs w:val="24"/>
                <w:lang w:val="es-HN"/>
              </w:rPr>
            </w:pPr>
          </w:p>
        </w:tc>
      </w:tr>
      <w:tr w:rsidR="00B50E48" w:rsidRPr="00B64E17" w14:paraId="5DFFCE89" w14:textId="77777777" w:rsidTr="00CE20A9">
        <w:trPr>
          <w:trHeight w:val="563"/>
          <w:jc w:val="center"/>
        </w:trPr>
        <w:tc>
          <w:tcPr>
            <w:tcW w:w="2600" w:type="dxa"/>
            <w:vMerge/>
            <w:shd w:val="clear" w:color="auto" w:fill="FFFFFF" w:themeFill="background1"/>
          </w:tcPr>
          <w:p w14:paraId="29C6103A" w14:textId="77777777" w:rsidR="00B50E48" w:rsidRPr="00B64E17" w:rsidRDefault="00B50E48" w:rsidP="00403B77">
            <w:pPr>
              <w:spacing w:line="240" w:lineRule="auto"/>
              <w:ind w:left="614" w:hanging="614"/>
              <w:rPr>
                <w:rFonts w:cs="Arial"/>
                <w:b/>
                <w:bCs/>
                <w:sz w:val="24"/>
                <w:szCs w:val="24"/>
                <w:lang w:val="es-HN"/>
              </w:rPr>
            </w:pPr>
          </w:p>
        </w:tc>
        <w:tc>
          <w:tcPr>
            <w:tcW w:w="3277" w:type="dxa"/>
            <w:gridSpan w:val="2"/>
            <w:vMerge/>
            <w:shd w:val="clear" w:color="auto" w:fill="FFFFFF" w:themeFill="background1"/>
          </w:tcPr>
          <w:p w14:paraId="2E693D64" w14:textId="77777777" w:rsidR="00B50E48" w:rsidRPr="00B64E17" w:rsidRDefault="00B50E48" w:rsidP="00403B77">
            <w:pPr>
              <w:spacing w:line="240" w:lineRule="auto"/>
              <w:rPr>
                <w:rFonts w:cs="Arial"/>
                <w:sz w:val="24"/>
                <w:szCs w:val="24"/>
                <w:lang w:val="es-HN"/>
              </w:rPr>
            </w:pPr>
          </w:p>
        </w:tc>
        <w:tc>
          <w:tcPr>
            <w:tcW w:w="3211" w:type="dxa"/>
            <w:shd w:val="clear" w:color="auto" w:fill="FFFFFF" w:themeFill="background1"/>
            <w:vAlign w:val="center"/>
          </w:tcPr>
          <w:p w14:paraId="1664E146" w14:textId="77777777" w:rsidR="00B50E48" w:rsidRPr="00B64E17" w:rsidRDefault="00B50E48" w:rsidP="00403B77">
            <w:pPr>
              <w:spacing w:line="240" w:lineRule="auto"/>
              <w:rPr>
                <w:rFonts w:cs="Arial"/>
                <w:b/>
                <w:bCs/>
                <w:sz w:val="24"/>
                <w:szCs w:val="24"/>
                <w:lang w:val="es-HN"/>
              </w:rPr>
            </w:pPr>
            <w:r w:rsidRPr="00B64E17">
              <w:rPr>
                <w:rFonts w:cs="Arial"/>
                <w:b/>
                <w:bCs/>
                <w:sz w:val="24"/>
                <w:szCs w:val="24"/>
                <w:lang w:val="es-HN"/>
              </w:rPr>
              <w:t xml:space="preserve">Menos  de 3 proyectos: </w:t>
            </w:r>
            <w:r w:rsidRPr="00B64E17">
              <w:rPr>
                <w:rFonts w:cs="Arial"/>
                <w:bCs/>
                <w:sz w:val="24"/>
                <w:szCs w:val="24"/>
                <w:lang w:val="es-HN"/>
              </w:rPr>
              <w:t xml:space="preserve">Rango de 0 a </w:t>
            </w:r>
            <w:r w:rsidR="00CE20A9" w:rsidRPr="00B64E17">
              <w:rPr>
                <w:rFonts w:cs="Arial"/>
                <w:bCs/>
                <w:sz w:val="24"/>
                <w:szCs w:val="24"/>
                <w:lang w:val="es-HN"/>
              </w:rPr>
              <w:t>8</w:t>
            </w:r>
            <w:r w:rsidRPr="00B64E17">
              <w:rPr>
                <w:rFonts w:cs="Arial"/>
                <w:bCs/>
                <w:sz w:val="24"/>
                <w:szCs w:val="24"/>
                <w:lang w:val="es-HN"/>
              </w:rPr>
              <w:t>%</w:t>
            </w:r>
          </w:p>
        </w:tc>
        <w:tc>
          <w:tcPr>
            <w:tcW w:w="1418" w:type="dxa"/>
            <w:vMerge/>
            <w:shd w:val="clear" w:color="auto" w:fill="FFFFFF" w:themeFill="background1"/>
          </w:tcPr>
          <w:p w14:paraId="3722F9E5" w14:textId="77777777" w:rsidR="00B50E48" w:rsidRPr="00B64E17" w:rsidRDefault="00B50E48" w:rsidP="00403B77">
            <w:pPr>
              <w:spacing w:line="240" w:lineRule="auto"/>
              <w:rPr>
                <w:rFonts w:cs="Arial"/>
                <w:b/>
                <w:bCs/>
                <w:sz w:val="24"/>
                <w:szCs w:val="24"/>
                <w:lang w:val="es-HN"/>
              </w:rPr>
            </w:pPr>
          </w:p>
        </w:tc>
        <w:tc>
          <w:tcPr>
            <w:tcW w:w="2248" w:type="dxa"/>
            <w:vMerge/>
            <w:shd w:val="clear" w:color="auto" w:fill="FFFFFF" w:themeFill="background1"/>
          </w:tcPr>
          <w:p w14:paraId="53D99A43" w14:textId="77777777" w:rsidR="00B50E48" w:rsidRPr="00B64E17" w:rsidRDefault="00B50E48" w:rsidP="00403B77">
            <w:pPr>
              <w:spacing w:line="240" w:lineRule="auto"/>
              <w:rPr>
                <w:rFonts w:cs="Arial"/>
                <w:b/>
                <w:bCs/>
                <w:sz w:val="24"/>
                <w:szCs w:val="24"/>
                <w:lang w:val="es-HN"/>
              </w:rPr>
            </w:pPr>
          </w:p>
        </w:tc>
      </w:tr>
    </w:tbl>
    <w:p w14:paraId="47177C25" w14:textId="0098D9B5" w:rsidR="00854DA3" w:rsidRPr="00B64E17" w:rsidRDefault="00B50E48" w:rsidP="00403B77">
      <w:pPr>
        <w:spacing w:after="120" w:line="240" w:lineRule="auto"/>
        <w:rPr>
          <w:rFonts w:cs="Arial"/>
          <w:sz w:val="24"/>
          <w:szCs w:val="24"/>
        </w:rPr>
        <w:sectPr w:rsidR="00854DA3" w:rsidRPr="00B64E17" w:rsidSect="00854DA3">
          <w:endnotePr>
            <w:numFmt w:val="decimal"/>
          </w:endnotePr>
          <w:pgSz w:w="15840" w:h="12240" w:orient="landscape" w:code="1"/>
          <w:pgMar w:top="902" w:right="1440" w:bottom="1797" w:left="1440" w:header="720" w:footer="720" w:gutter="0"/>
          <w:cols w:space="720"/>
          <w:titlePg/>
          <w:docGrid w:linePitch="326"/>
        </w:sectPr>
      </w:pPr>
      <w:r w:rsidRPr="00B64E17">
        <w:rPr>
          <w:rFonts w:cs="Arial"/>
          <w:szCs w:val="24"/>
        </w:rPr>
        <w:t xml:space="preserve">Se deberá anexar las respectivas fotocopias de los finiquitos de todos los proyectos que se enlisten como experiencia del </w:t>
      </w:r>
      <w:r w:rsidR="00761B1E" w:rsidRPr="00B64E17">
        <w:rPr>
          <w:rFonts w:cs="Arial"/>
          <w:szCs w:val="24"/>
        </w:rPr>
        <w:t>consultor</w:t>
      </w:r>
      <w:r w:rsidRPr="00B64E17">
        <w:rPr>
          <w:rFonts w:cs="Arial"/>
          <w:szCs w:val="24"/>
        </w:rPr>
        <w:t xml:space="preserve"> los cuales deben incluir la fecha de inicio y culminación del contrato, monto del contrato,</w:t>
      </w:r>
      <w:r w:rsidR="00761B1E" w:rsidRPr="00B64E17">
        <w:rPr>
          <w:rFonts w:cs="Arial"/>
          <w:szCs w:val="24"/>
        </w:rPr>
        <w:t xml:space="preserve"> firma y sello del contratante. </w:t>
      </w:r>
      <w:r w:rsidRPr="00B64E17">
        <w:rPr>
          <w:rFonts w:cs="Arial"/>
          <w:szCs w:val="24"/>
        </w:rPr>
        <w:t xml:space="preserve">En caso </w:t>
      </w:r>
      <w:r w:rsidRPr="00B64E17">
        <w:rPr>
          <w:rFonts w:cs="Arial"/>
          <w:sz w:val="24"/>
          <w:szCs w:val="24"/>
        </w:rPr>
        <w:t>de no presentar dichos finiquitos aun después de la subsanación, estos no serán c</w:t>
      </w:r>
      <w:r w:rsidR="003D5E03" w:rsidRPr="00B64E17">
        <w:rPr>
          <w:rFonts w:cs="Arial"/>
          <w:sz w:val="24"/>
          <w:szCs w:val="24"/>
        </w:rPr>
        <w:t>onsiderados para la evaluación</w:t>
      </w:r>
      <w:r w:rsidR="00571B07" w:rsidRPr="00B64E17">
        <w:rPr>
          <w:rFonts w:cs="Arial"/>
          <w:sz w:val="24"/>
          <w:szCs w:val="24"/>
        </w:rPr>
        <w:t>.</w:t>
      </w:r>
    </w:p>
    <w:p w14:paraId="5608DC9D" w14:textId="77777777" w:rsidR="00B50E48" w:rsidRPr="00B64E17" w:rsidRDefault="00B50E48" w:rsidP="00055B9E">
      <w:pPr>
        <w:pStyle w:val="Prrafodelista"/>
        <w:spacing w:after="120"/>
        <w:rPr>
          <w:rFonts w:cs="Arial"/>
          <w:b/>
          <w:sz w:val="24"/>
          <w:szCs w:val="24"/>
        </w:rPr>
      </w:pPr>
    </w:p>
    <w:p w14:paraId="2D045D36" w14:textId="77777777" w:rsidR="00055B9E" w:rsidRPr="00B64E17" w:rsidRDefault="00055B9E" w:rsidP="00FD7BA0">
      <w:pPr>
        <w:pStyle w:val="Prrafodelista"/>
        <w:numPr>
          <w:ilvl w:val="0"/>
          <w:numId w:val="16"/>
        </w:numPr>
        <w:spacing w:after="120"/>
        <w:rPr>
          <w:rFonts w:cs="Arial"/>
          <w:b/>
          <w:sz w:val="24"/>
          <w:szCs w:val="24"/>
        </w:rPr>
      </w:pPr>
      <w:r w:rsidRPr="00B64E17">
        <w:rPr>
          <w:rFonts w:cs="Arial"/>
          <w:b/>
          <w:sz w:val="24"/>
          <w:szCs w:val="24"/>
        </w:rPr>
        <w:t>Disponibilidad de equipo necesario para la consultoría</w:t>
      </w:r>
    </w:p>
    <w:tbl>
      <w:tblPr>
        <w:tblStyle w:val="Tablaconcuadrcula"/>
        <w:tblW w:w="8505" w:type="dxa"/>
        <w:tblInd w:w="250" w:type="dxa"/>
        <w:tblLook w:val="04A0" w:firstRow="1" w:lastRow="0" w:firstColumn="1" w:lastColumn="0" w:noHBand="0" w:noVBand="1"/>
      </w:tblPr>
      <w:tblGrid>
        <w:gridCol w:w="6967"/>
        <w:gridCol w:w="1538"/>
      </w:tblGrid>
      <w:tr w:rsidR="00055B9E" w:rsidRPr="00B64E17" w14:paraId="7E0C74E9" w14:textId="77777777" w:rsidTr="00B50E48">
        <w:tc>
          <w:tcPr>
            <w:tcW w:w="8505" w:type="dxa"/>
            <w:gridSpan w:val="2"/>
            <w:tcBorders>
              <w:bottom w:val="single" w:sz="4" w:space="0" w:color="auto"/>
            </w:tcBorders>
            <w:shd w:val="clear" w:color="auto" w:fill="76923C" w:themeFill="accent3" w:themeFillShade="BF"/>
          </w:tcPr>
          <w:p w14:paraId="1B78A2DB" w14:textId="77777777" w:rsidR="00055B9E" w:rsidRPr="00B64E17" w:rsidRDefault="00055B9E" w:rsidP="0032667C">
            <w:pPr>
              <w:pStyle w:val="Prrafodelista"/>
              <w:spacing w:line="276" w:lineRule="auto"/>
              <w:ind w:left="0"/>
              <w:rPr>
                <w:rFonts w:cs="Arial"/>
                <w:b/>
                <w:sz w:val="24"/>
                <w:szCs w:val="24"/>
              </w:rPr>
            </w:pPr>
            <w:r w:rsidRPr="00B64E17">
              <w:rPr>
                <w:rFonts w:cs="Arial"/>
                <w:b/>
                <w:sz w:val="24"/>
                <w:szCs w:val="24"/>
              </w:rPr>
              <w:t xml:space="preserve">Equipamiento de trabajo </w:t>
            </w:r>
          </w:p>
        </w:tc>
      </w:tr>
      <w:tr w:rsidR="00055B9E" w:rsidRPr="00B64E17" w14:paraId="7A2659B9" w14:textId="77777777" w:rsidTr="00B50E48">
        <w:tc>
          <w:tcPr>
            <w:tcW w:w="6967" w:type="dxa"/>
            <w:tcBorders>
              <w:bottom w:val="single" w:sz="4" w:space="0" w:color="auto"/>
            </w:tcBorders>
          </w:tcPr>
          <w:p w14:paraId="3EEE082E" w14:textId="77777777" w:rsidR="00055B9E" w:rsidRPr="00B64E17" w:rsidRDefault="00055B9E" w:rsidP="0032667C">
            <w:pPr>
              <w:pStyle w:val="Prrafodelista"/>
              <w:spacing w:line="276" w:lineRule="auto"/>
              <w:ind w:left="0"/>
              <w:jc w:val="center"/>
              <w:rPr>
                <w:rFonts w:cs="Arial"/>
                <w:b/>
                <w:sz w:val="24"/>
                <w:szCs w:val="24"/>
              </w:rPr>
            </w:pPr>
            <w:r w:rsidRPr="00B64E17">
              <w:rPr>
                <w:rFonts w:cs="Arial"/>
                <w:b/>
                <w:sz w:val="24"/>
                <w:szCs w:val="24"/>
              </w:rPr>
              <w:t xml:space="preserve">Descripción </w:t>
            </w:r>
          </w:p>
        </w:tc>
        <w:tc>
          <w:tcPr>
            <w:tcW w:w="1538" w:type="dxa"/>
            <w:tcBorders>
              <w:bottom w:val="single" w:sz="4" w:space="0" w:color="auto"/>
            </w:tcBorders>
          </w:tcPr>
          <w:p w14:paraId="4CBC982A" w14:textId="77777777" w:rsidR="00055B9E" w:rsidRPr="00B64E17" w:rsidRDefault="00055B9E" w:rsidP="0032667C">
            <w:pPr>
              <w:pStyle w:val="Prrafodelista"/>
              <w:spacing w:line="276" w:lineRule="auto"/>
              <w:ind w:left="0"/>
              <w:jc w:val="center"/>
              <w:rPr>
                <w:rFonts w:cs="Arial"/>
                <w:b/>
                <w:sz w:val="24"/>
                <w:szCs w:val="24"/>
              </w:rPr>
            </w:pPr>
            <w:r w:rsidRPr="00B64E17">
              <w:rPr>
                <w:rFonts w:cs="Arial"/>
                <w:b/>
                <w:sz w:val="24"/>
                <w:szCs w:val="24"/>
              </w:rPr>
              <w:t>Puntaje</w:t>
            </w:r>
          </w:p>
        </w:tc>
      </w:tr>
      <w:tr w:rsidR="00055B9E" w:rsidRPr="00B64E17" w14:paraId="04DC5BD7" w14:textId="77777777" w:rsidTr="004E0565">
        <w:tc>
          <w:tcPr>
            <w:tcW w:w="6967" w:type="dxa"/>
            <w:tcBorders>
              <w:bottom w:val="single" w:sz="4" w:space="0" w:color="auto"/>
            </w:tcBorders>
            <w:shd w:val="clear" w:color="auto" w:fill="EAF1DD" w:themeFill="accent3" w:themeFillTint="33"/>
          </w:tcPr>
          <w:p w14:paraId="2C4CFF93" w14:textId="77777777" w:rsidR="00055B9E" w:rsidRPr="00B64E17" w:rsidRDefault="00055B9E" w:rsidP="0032667C">
            <w:pPr>
              <w:pStyle w:val="Prrafodelista"/>
              <w:spacing w:line="276" w:lineRule="auto"/>
              <w:ind w:left="0"/>
              <w:jc w:val="both"/>
              <w:rPr>
                <w:rFonts w:cs="Arial"/>
                <w:b/>
                <w:i/>
                <w:sz w:val="24"/>
                <w:szCs w:val="24"/>
              </w:rPr>
            </w:pPr>
            <w:r w:rsidRPr="00B64E17">
              <w:rPr>
                <w:rFonts w:cs="Arial"/>
                <w:b/>
                <w:i/>
                <w:sz w:val="24"/>
                <w:szCs w:val="24"/>
              </w:rPr>
              <w:t>Puntuación total por Equipo propuesto (máximo)</w:t>
            </w:r>
          </w:p>
        </w:tc>
        <w:tc>
          <w:tcPr>
            <w:tcW w:w="1538" w:type="dxa"/>
            <w:tcBorders>
              <w:bottom w:val="single" w:sz="4" w:space="0" w:color="auto"/>
            </w:tcBorders>
            <w:shd w:val="clear" w:color="auto" w:fill="EAF1DD" w:themeFill="accent3" w:themeFillTint="33"/>
          </w:tcPr>
          <w:p w14:paraId="20F57D80" w14:textId="77777777" w:rsidR="00055B9E" w:rsidRPr="00B64E17" w:rsidRDefault="00055B9E" w:rsidP="0032667C">
            <w:pPr>
              <w:pStyle w:val="Prrafodelista"/>
              <w:spacing w:line="276" w:lineRule="auto"/>
              <w:ind w:left="0"/>
              <w:jc w:val="center"/>
              <w:rPr>
                <w:rFonts w:cs="Arial"/>
                <w:b/>
                <w:sz w:val="24"/>
                <w:szCs w:val="24"/>
              </w:rPr>
            </w:pPr>
            <w:r w:rsidRPr="00B64E17">
              <w:rPr>
                <w:rFonts w:cs="Arial"/>
                <w:b/>
                <w:sz w:val="24"/>
                <w:szCs w:val="24"/>
              </w:rPr>
              <w:t>20.0</w:t>
            </w:r>
          </w:p>
        </w:tc>
      </w:tr>
      <w:tr w:rsidR="00055B9E" w:rsidRPr="00B64E17" w14:paraId="732E801A" w14:textId="77777777" w:rsidTr="00B50E48">
        <w:tc>
          <w:tcPr>
            <w:tcW w:w="6967" w:type="dxa"/>
            <w:tcBorders>
              <w:bottom w:val="single" w:sz="4" w:space="0" w:color="auto"/>
            </w:tcBorders>
            <w:shd w:val="clear" w:color="auto" w:fill="auto"/>
          </w:tcPr>
          <w:p w14:paraId="14BBED66" w14:textId="77777777" w:rsidR="00055B9E" w:rsidRPr="00B64E17" w:rsidRDefault="00055B9E" w:rsidP="0032667C">
            <w:pPr>
              <w:pStyle w:val="Prrafodelista"/>
              <w:numPr>
                <w:ilvl w:val="0"/>
                <w:numId w:val="15"/>
              </w:numPr>
              <w:spacing w:line="276" w:lineRule="auto"/>
              <w:jc w:val="both"/>
              <w:rPr>
                <w:rFonts w:cs="Arial"/>
                <w:sz w:val="24"/>
                <w:szCs w:val="24"/>
              </w:rPr>
            </w:pPr>
            <w:r w:rsidRPr="00B64E17">
              <w:rPr>
                <w:rFonts w:cs="Arial"/>
                <w:sz w:val="24"/>
                <w:szCs w:val="24"/>
              </w:rPr>
              <w:t>Equipo de topografía (Estación total, nivel, altímetro, teodolito, GPS, etc.)</w:t>
            </w:r>
          </w:p>
        </w:tc>
        <w:tc>
          <w:tcPr>
            <w:tcW w:w="1538" w:type="dxa"/>
            <w:tcBorders>
              <w:bottom w:val="single" w:sz="4" w:space="0" w:color="auto"/>
            </w:tcBorders>
            <w:shd w:val="clear" w:color="auto" w:fill="auto"/>
          </w:tcPr>
          <w:p w14:paraId="088F0E91" w14:textId="77777777" w:rsidR="00055B9E" w:rsidRPr="00B64E17" w:rsidRDefault="00055B9E" w:rsidP="0032667C">
            <w:pPr>
              <w:pStyle w:val="Prrafodelista"/>
              <w:spacing w:line="276" w:lineRule="auto"/>
              <w:ind w:left="0"/>
              <w:jc w:val="center"/>
              <w:rPr>
                <w:rFonts w:cs="Arial"/>
                <w:sz w:val="24"/>
                <w:szCs w:val="24"/>
              </w:rPr>
            </w:pPr>
            <w:r w:rsidRPr="00B64E17">
              <w:rPr>
                <w:rFonts w:cs="Arial"/>
                <w:sz w:val="24"/>
                <w:szCs w:val="24"/>
              </w:rPr>
              <w:t>8.0</w:t>
            </w:r>
          </w:p>
        </w:tc>
      </w:tr>
      <w:tr w:rsidR="00055B9E" w:rsidRPr="00B64E17" w14:paraId="7B605D69" w14:textId="77777777" w:rsidTr="00B50E48">
        <w:tc>
          <w:tcPr>
            <w:tcW w:w="6967" w:type="dxa"/>
            <w:shd w:val="clear" w:color="auto" w:fill="auto"/>
          </w:tcPr>
          <w:p w14:paraId="59F564D2" w14:textId="77777777" w:rsidR="00055B9E" w:rsidRPr="00B64E17" w:rsidRDefault="00055B9E" w:rsidP="0032667C">
            <w:pPr>
              <w:pStyle w:val="Prrafodelista"/>
              <w:numPr>
                <w:ilvl w:val="0"/>
                <w:numId w:val="15"/>
              </w:numPr>
              <w:spacing w:line="276" w:lineRule="auto"/>
              <w:jc w:val="both"/>
              <w:rPr>
                <w:rFonts w:cs="Arial"/>
                <w:sz w:val="24"/>
                <w:szCs w:val="24"/>
              </w:rPr>
            </w:pPr>
            <w:r w:rsidRPr="00B64E17">
              <w:rPr>
                <w:rFonts w:cs="Arial"/>
                <w:sz w:val="24"/>
                <w:szCs w:val="24"/>
              </w:rPr>
              <w:t xml:space="preserve">Vehículo de trabajo </w:t>
            </w:r>
          </w:p>
        </w:tc>
        <w:tc>
          <w:tcPr>
            <w:tcW w:w="1538" w:type="dxa"/>
            <w:shd w:val="clear" w:color="auto" w:fill="auto"/>
          </w:tcPr>
          <w:p w14:paraId="3629C466" w14:textId="77777777" w:rsidR="00055B9E" w:rsidRPr="00B64E17" w:rsidRDefault="00055B9E" w:rsidP="0032667C">
            <w:pPr>
              <w:pStyle w:val="Prrafodelista"/>
              <w:spacing w:line="276" w:lineRule="auto"/>
              <w:ind w:left="0"/>
              <w:jc w:val="center"/>
              <w:rPr>
                <w:rFonts w:cs="Arial"/>
                <w:sz w:val="24"/>
                <w:szCs w:val="24"/>
              </w:rPr>
            </w:pPr>
            <w:r w:rsidRPr="00B64E17">
              <w:rPr>
                <w:rFonts w:cs="Arial"/>
                <w:sz w:val="24"/>
                <w:szCs w:val="24"/>
              </w:rPr>
              <w:t>6.0</w:t>
            </w:r>
          </w:p>
        </w:tc>
      </w:tr>
      <w:tr w:rsidR="00055B9E" w:rsidRPr="00B64E17" w14:paraId="7CA2F795" w14:textId="77777777" w:rsidTr="00B50E48">
        <w:tc>
          <w:tcPr>
            <w:tcW w:w="6967" w:type="dxa"/>
            <w:shd w:val="clear" w:color="auto" w:fill="auto"/>
          </w:tcPr>
          <w:p w14:paraId="3AEC759D" w14:textId="77777777" w:rsidR="00055B9E" w:rsidRPr="00B64E17" w:rsidRDefault="00055B9E" w:rsidP="0032667C">
            <w:pPr>
              <w:pStyle w:val="Prrafodelista"/>
              <w:numPr>
                <w:ilvl w:val="0"/>
                <w:numId w:val="15"/>
              </w:numPr>
              <w:spacing w:line="276" w:lineRule="auto"/>
              <w:jc w:val="both"/>
              <w:rPr>
                <w:rFonts w:cs="Arial"/>
                <w:sz w:val="24"/>
                <w:szCs w:val="24"/>
              </w:rPr>
            </w:pPr>
            <w:r w:rsidRPr="00B64E17">
              <w:rPr>
                <w:rFonts w:cs="Arial"/>
                <w:sz w:val="24"/>
                <w:szCs w:val="24"/>
              </w:rPr>
              <w:t>Equipo de computación</w:t>
            </w:r>
          </w:p>
        </w:tc>
        <w:tc>
          <w:tcPr>
            <w:tcW w:w="1538" w:type="dxa"/>
            <w:shd w:val="clear" w:color="auto" w:fill="auto"/>
          </w:tcPr>
          <w:p w14:paraId="1C68D43D" w14:textId="77777777" w:rsidR="00055B9E" w:rsidRPr="00B64E17" w:rsidRDefault="00055B9E" w:rsidP="0032667C">
            <w:pPr>
              <w:pStyle w:val="Prrafodelista"/>
              <w:spacing w:line="276" w:lineRule="auto"/>
              <w:ind w:left="0"/>
              <w:jc w:val="center"/>
              <w:rPr>
                <w:rFonts w:cs="Arial"/>
                <w:sz w:val="24"/>
                <w:szCs w:val="24"/>
              </w:rPr>
            </w:pPr>
            <w:r w:rsidRPr="00B64E17">
              <w:rPr>
                <w:rFonts w:cs="Arial"/>
                <w:sz w:val="24"/>
                <w:szCs w:val="24"/>
              </w:rPr>
              <w:t>6.0</w:t>
            </w:r>
          </w:p>
        </w:tc>
      </w:tr>
    </w:tbl>
    <w:p w14:paraId="1300FDA7" w14:textId="77777777" w:rsidR="00055B9E" w:rsidRPr="00B64E17" w:rsidRDefault="00055B9E" w:rsidP="00055B9E">
      <w:pPr>
        <w:spacing w:after="0"/>
        <w:rPr>
          <w:rFonts w:eastAsia="Times New Roman" w:cs="Arial"/>
          <w:sz w:val="24"/>
          <w:szCs w:val="24"/>
        </w:rPr>
      </w:pPr>
    </w:p>
    <w:p w14:paraId="280FA026" w14:textId="77777777" w:rsidR="00055B9E" w:rsidRPr="00B64E17" w:rsidRDefault="00055B9E" w:rsidP="00FD7BA0">
      <w:pPr>
        <w:pStyle w:val="Prrafodelista"/>
        <w:numPr>
          <w:ilvl w:val="0"/>
          <w:numId w:val="16"/>
        </w:numPr>
        <w:spacing w:after="120"/>
        <w:rPr>
          <w:rFonts w:cs="Arial"/>
          <w:b/>
          <w:sz w:val="24"/>
          <w:szCs w:val="24"/>
        </w:rPr>
      </w:pPr>
      <w:r w:rsidRPr="00B64E17">
        <w:rPr>
          <w:rFonts w:eastAsia="Times New Roman" w:cs="Arial"/>
          <w:b/>
          <w:sz w:val="24"/>
          <w:szCs w:val="24"/>
        </w:rPr>
        <w:t>Metodología de trabajo.</w:t>
      </w:r>
    </w:p>
    <w:p w14:paraId="7A7F9948" w14:textId="77777777" w:rsidR="00055B9E" w:rsidRPr="00B64E17" w:rsidRDefault="00055B9E" w:rsidP="00055B9E">
      <w:pPr>
        <w:suppressAutoHyphens/>
        <w:spacing w:after="0" w:line="240" w:lineRule="auto"/>
        <w:ind w:left="360" w:right="185"/>
        <w:jc w:val="both"/>
        <w:rPr>
          <w:rFonts w:eastAsia="Calibri" w:cs="Arial"/>
          <w:i/>
          <w:sz w:val="24"/>
          <w:szCs w:val="24"/>
        </w:rPr>
      </w:pPr>
      <w:r w:rsidRPr="00B64E17">
        <w:rPr>
          <w:rFonts w:eastAsia="Calibri" w:cs="Arial"/>
          <w:i/>
          <w:sz w:val="24"/>
          <w:szCs w:val="24"/>
        </w:rPr>
        <w:t>La Propuesta deberá contener la metodología para alcanzar los objetivos generales y específicos propuestos para esta consultoría, de acuerdo a lo establecido en los TDR, detallando todas las actividades que deberá desarrollar para obtener los productos esperados.</w:t>
      </w:r>
    </w:p>
    <w:p w14:paraId="0C286A4D" w14:textId="77777777" w:rsidR="00055B9E" w:rsidRPr="00B64E17" w:rsidRDefault="00055B9E" w:rsidP="00055B9E">
      <w:pPr>
        <w:pStyle w:val="Prrafodelista"/>
        <w:spacing w:after="120"/>
        <w:rPr>
          <w:rFonts w:cs="Arial"/>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1275"/>
        <w:gridCol w:w="2127"/>
      </w:tblGrid>
      <w:tr w:rsidR="00055B9E" w:rsidRPr="00B64E17" w14:paraId="05BD9C05" w14:textId="77777777" w:rsidTr="00571B07">
        <w:trPr>
          <w:trHeight w:val="380"/>
        </w:trPr>
        <w:tc>
          <w:tcPr>
            <w:tcW w:w="9498" w:type="dxa"/>
            <w:gridSpan w:val="4"/>
            <w:shd w:val="clear" w:color="auto" w:fill="76923C" w:themeFill="accent3" w:themeFillShade="BF"/>
          </w:tcPr>
          <w:p w14:paraId="0582CB4A" w14:textId="77777777" w:rsidR="00055B9E" w:rsidRPr="00B64E17" w:rsidRDefault="00055B9E" w:rsidP="00B50E48">
            <w:pPr>
              <w:tabs>
                <w:tab w:val="left" w:pos="9468"/>
              </w:tabs>
              <w:spacing w:before="60" w:after="60" w:line="240" w:lineRule="auto"/>
              <w:ind w:left="207"/>
              <w:jc w:val="both"/>
              <w:rPr>
                <w:rFonts w:eastAsia="Times New Roman" w:cs="Arial"/>
                <w:b/>
                <w:sz w:val="24"/>
                <w:szCs w:val="24"/>
              </w:rPr>
            </w:pPr>
            <w:r w:rsidRPr="00B64E17">
              <w:rPr>
                <w:rFonts w:eastAsia="Times New Roman" w:cs="Arial"/>
                <w:b/>
                <w:sz w:val="24"/>
                <w:szCs w:val="24"/>
              </w:rPr>
              <w:t>Criterio 4:  Enfoque técnico, Metodología y Plan de trabajo propuesto</w:t>
            </w:r>
          </w:p>
        </w:tc>
      </w:tr>
      <w:tr w:rsidR="00055B9E" w:rsidRPr="00B64E17" w14:paraId="02B2C2E2" w14:textId="77777777" w:rsidTr="00571B07">
        <w:trPr>
          <w:trHeight w:val="380"/>
        </w:trPr>
        <w:tc>
          <w:tcPr>
            <w:tcW w:w="709" w:type="dxa"/>
            <w:shd w:val="clear" w:color="auto" w:fill="EEECE1"/>
            <w:vAlign w:val="center"/>
          </w:tcPr>
          <w:p w14:paraId="56171FE4" w14:textId="77777777" w:rsidR="00055B9E" w:rsidRPr="00B64E17" w:rsidRDefault="00055B9E" w:rsidP="00B50E48">
            <w:pPr>
              <w:rPr>
                <w:rFonts w:eastAsia="Times New Roman" w:cs="Arial"/>
                <w:b/>
                <w:sz w:val="24"/>
                <w:szCs w:val="24"/>
              </w:rPr>
            </w:pPr>
            <w:r w:rsidRPr="00B64E17">
              <w:rPr>
                <w:rFonts w:eastAsia="Times New Roman" w:cs="Arial"/>
                <w:b/>
                <w:sz w:val="24"/>
                <w:szCs w:val="24"/>
              </w:rPr>
              <w:t>No</w:t>
            </w:r>
          </w:p>
        </w:tc>
        <w:tc>
          <w:tcPr>
            <w:tcW w:w="5387" w:type="dxa"/>
            <w:shd w:val="clear" w:color="auto" w:fill="EEECE1"/>
            <w:vAlign w:val="center"/>
          </w:tcPr>
          <w:p w14:paraId="502F50E2" w14:textId="77777777" w:rsidR="00055B9E" w:rsidRPr="00B64E17" w:rsidRDefault="00055B9E" w:rsidP="00B50E48">
            <w:pPr>
              <w:spacing w:after="0" w:line="240" w:lineRule="auto"/>
              <w:jc w:val="center"/>
              <w:rPr>
                <w:rFonts w:eastAsia="Times New Roman" w:cs="Arial"/>
                <w:b/>
                <w:sz w:val="24"/>
                <w:szCs w:val="24"/>
              </w:rPr>
            </w:pPr>
            <w:r w:rsidRPr="00B64E17">
              <w:rPr>
                <w:rFonts w:eastAsia="Times New Roman" w:cs="Arial"/>
                <w:b/>
                <w:sz w:val="24"/>
                <w:szCs w:val="24"/>
              </w:rPr>
              <w:t>Requerimiento</w:t>
            </w:r>
          </w:p>
        </w:tc>
        <w:tc>
          <w:tcPr>
            <w:tcW w:w="1275" w:type="dxa"/>
            <w:shd w:val="clear" w:color="auto" w:fill="EEECE1"/>
            <w:vAlign w:val="center"/>
          </w:tcPr>
          <w:p w14:paraId="423ECCE3" w14:textId="77777777" w:rsidR="00055B9E" w:rsidRPr="00B64E17" w:rsidRDefault="00055B9E" w:rsidP="00B50E48">
            <w:pPr>
              <w:spacing w:after="0" w:line="240" w:lineRule="auto"/>
              <w:jc w:val="center"/>
              <w:rPr>
                <w:rFonts w:eastAsia="Times New Roman" w:cs="Arial"/>
                <w:b/>
                <w:sz w:val="24"/>
                <w:szCs w:val="24"/>
              </w:rPr>
            </w:pPr>
            <w:r w:rsidRPr="00B64E17">
              <w:rPr>
                <w:rFonts w:eastAsia="Times New Roman" w:cs="Arial"/>
                <w:b/>
                <w:sz w:val="24"/>
                <w:szCs w:val="24"/>
              </w:rPr>
              <w:t>% Asignado</w:t>
            </w:r>
          </w:p>
        </w:tc>
        <w:tc>
          <w:tcPr>
            <w:tcW w:w="2127" w:type="dxa"/>
            <w:shd w:val="clear" w:color="auto" w:fill="EEECE1"/>
            <w:vAlign w:val="center"/>
          </w:tcPr>
          <w:p w14:paraId="7E46F1AF" w14:textId="77777777" w:rsidR="00055B9E" w:rsidRPr="00B64E17" w:rsidRDefault="00055B9E" w:rsidP="00B50E48">
            <w:pPr>
              <w:spacing w:after="0" w:line="240" w:lineRule="auto"/>
              <w:jc w:val="center"/>
              <w:rPr>
                <w:rFonts w:eastAsia="Times New Roman" w:cs="Arial"/>
                <w:b/>
                <w:sz w:val="24"/>
                <w:szCs w:val="24"/>
              </w:rPr>
            </w:pPr>
            <w:r w:rsidRPr="00B64E17">
              <w:rPr>
                <w:rFonts w:eastAsia="Times New Roman" w:cs="Arial"/>
                <w:b/>
                <w:sz w:val="24"/>
                <w:szCs w:val="24"/>
              </w:rPr>
              <w:t>Documentación  requerida</w:t>
            </w:r>
          </w:p>
        </w:tc>
      </w:tr>
      <w:tr w:rsidR="00055B9E" w:rsidRPr="00B64E17" w14:paraId="46E36AAC" w14:textId="77777777" w:rsidTr="00571B07">
        <w:trPr>
          <w:trHeight w:val="318"/>
        </w:trPr>
        <w:tc>
          <w:tcPr>
            <w:tcW w:w="709" w:type="dxa"/>
            <w:shd w:val="clear" w:color="auto" w:fill="auto"/>
          </w:tcPr>
          <w:p w14:paraId="1EEB18C4" w14:textId="77777777" w:rsidR="00055B9E" w:rsidRPr="00B64E17" w:rsidRDefault="00055B9E" w:rsidP="00FD7BA0">
            <w:pPr>
              <w:numPr>
                <w:ilvl w:val="0"/>
                <w:numId w:val="17"/>
              </w:numPr>
              <w:tabs>
                <w:tab w:val="left" w:pos="9468"/>
              </w:tabs>
              <w:spacing w:before="60" w:after="60" w:line="240" w:lineRule="auto"/>
              <w:jc w:val="center"/>
              <w:rPr>
                <w:rFonts w:eastAsia="Times New Roman" w:cs="Arial"/>
                <w:sz w:val="24"/>
                <w:szCs w:val="24"/>
              </w:rPr>
            </w:pPr>
          </w:p>
        </w:tc>
        <w:tc>
          <w:tcPr>
            <w:tcW w:w="5387" w:type="dxa"/>
            <w:shd w:val="clear" w:color="auto" w:fill="auto"/>
          </w:tcPr>
          <w:p w14:paraId="3C21E7AE" w14:textId="77777777" w:rsidR="00055B9E" w:rsidRPr="00B64E17" w:rsidRDefault="00055B9E" w:rsidP="00B50E48">
            <w:pPr>
              <w:tabs>
                <w:tab w:val="num" w:pos="34"/>
                <w:tab w:val="left" w:pos="9468"/>
              </w:tabs>
              <w:spacing w:before="60" w:after="60" w:line="240" w:lineRule="auto"/>
              <w:ind w:left="34"/>
              <w:jc w:val="both"/>
              <w:rPr>
                <w:rFonts w:eastAsia="Times New Roman" w:cs="Arial"/>
                <w:sz w:val="24"/>
                <w:szCs w:val="24"/>
              </w:rPr>
            </w:pPr>
            <w:r w:rsidRPr="00B64E17">
              <w:rPr>
                <w:rFonts w:eastAsia="Calibri" w:cs="Arial"/>
                <w:sz w:val="24"/>
                <w:szCs w:val="24"/>
              </w:rPr>
              <w:t xml:space="preserve">Presenta las actividades a realizar en el plan de trabajo, las que están orientadas a la obtención de los objetivos y tienen coherencia técnica </w:t>
            </w:r>
          </w:p>
        </w:tc>
        <w:tc>
          <w:tcPr>
            <w:tcW w:w="1275" w:type="dxa"/>
            <w:shd w:val="clear" w:color="auto" w:fill="auto"/>
          </w:tcPr>
          <w:p w14:paraId="7BC1CBD5" w14:textId="77777777" w:rsidR="00055B9E" w:rsidRPr="00B64E17" w:rsidRDefault="00055B9E" w:rsidP="00B50E48">
            <w:pPr>
              <w:spacing w:before="60" w:after="60" w:line="240" w:lineRule="auto"/>
              <w:ind w:left="57" w:right="-108"/>
              <w:jc w:val="center"/>
              <w:rPr>
                <w:rFonts w:eastAsia="Times New Roman" w:cs="Arial"/>
                <w:i/>
                <w:sz w:val="24"/>
                <w:szCs w:val="24"/>
              </w:rPr>
            </w:pPr>
            <w:r w:rsidRPr="00B64E17">
              <w:rPr>
                <w:rFonts w:eastAsia="Times New Roman" w:cs="Arial"/>
                <w:i/>
                <w:sz w:val="24"/>
                <w:szCs w:val="24"/>
              </w:rPr>
              <w:t>4 %</w:t>
            </w:r>
          </w:p>
        </w:tc>
        <w:tc>
          <w:tcPr>
            <w:tcW w:w="2127" w:type="dxa"/>
            <w:vMerge w:val="restart"/>
            <w:shd w:val="clear" w:color="auto" w:fill="auto"/>
            <w:vAlign w:val="center"/>
          </w:tcPr>
          <w:p w14:paraId="54B5B179" w14:textId="77777777" w:rsidR="00055B9E" w:rsidRPr="00B64E17" w:rsidRDefault="00055B9E" w:rsidP="00B50E48">
            <w:pPr>
              <w:spacing w:before="60" w:after="60" w:line="240" w:lineRule="auto"/>
              <w:ind w:left="34" w:right="-108"/>
              <w:contextualSpacing/>
              <w:jc w:val="center"/>
              <w:rPr>
                <w:rFonts w:eastAsia="Times New Roman" w:cs="Arial"/>
                <w:sz w:val="24"/>
                <w:szCs w:val="24"/>
              </w:rPr>
            </w:pPr>
            <w:r w:rsidRPr="00B64E17">
              <w:rPr>
                <w:rFonts w:eastAsia="Times New Roman" w:cs="Arial"/>
                <w:sz w:val="24"/>
                <w:szCs w:val="24"/>
              </w:rPr>
              <w:t xml:space="preserve">Formulario </w:t>
            </w:r>
          </w:p>
          <w:p w14:paraId="59665BFA" w14:textId="77777777" w:rsidR="00055B9E" w:rsidRPr="00B64E17" w:rsidRDefault="00055B9E" w:rsidP="00B50E48">
            <w:pPr>
              <w:spacing w:before="60" w:after="60" w:line="240" w:lineRule="auto"/>
              <w:ind w:left="-108" w:right="-108"/>
              <w:contextualSpacing/>
              <w:jc w:val="center"/>
              <w:rPr>
                <w:rFonts w:eastAsia="Times New Roman" w:cs="Arial"/>
                <w:sz w:val="24"/>
                <w:szCs w:val="24"/>
              </w:rPr>
            </w:pPr>
            <w:r w:rsidRPr="00B64E17">
              <w:rPr>
                <w:rFonts w:eastAsia="Times New Roman" w:cs="Arial"/>
                <w:sz w:val="24"/>
                <w:szCs w:val="24"/>
              </w:rPr>
              <w:t>TEC-5 y su respaldo correspondiente</w:t>
            </w:r>
          </w:p>
        </w:tc>
      </w:tr>
      <w:tr w:rsidR="00055B9E" w:rsidRPr="00B64E17" w14:paraId="0022C3C1" w14:textId="77777777" w:rsidTr="00571B07">
        <w:tc>
          <w:tcPr>
            <w:tcW w:w="709" w:type="dxa"/>
            <w:shd w:val="clear" w:color="auto" w:fill="auto"/>
          </w:tcPr>
          <w:p w14:paraId="1D80350F" w14:textId="77777777" w:rsidR="00055B9E" w:rsidRPr="00B64E17" w:rsidRDefault="00055B9E" w:rsidP="00FD7BA0">
            <w:pPr>
              <w:numPr>
                <w:ilvl w:val="0"/>
                <w:numId w:val="17"/>
              </w:numPr>
              <w:spacing w:before="60" w:after="60" w:line="240" w:lineRule="auto"/>
              <w:jc w:val="center"/>
              <w:rPr>
                <w:rFonts w:eastAsia="Times New Roman" w:cs="Arial"/>
                <w:sz w:val="24"/>
                <w:szCs w:val="24"/>
              </w:rPr>
            </w:pPr>
          </w:p>
        </w:tc>
        <w:tc>
          <w:tcPr>
            <w:tcW w:w="5387" w:type="dxa"/>
            <w:shd w:val="clear" w:color="auto" w:fill="auto"/>
          </w:tcPr>
          <w:p w14:paraId="5A803B7E" w14:textId="77777777" w:rsidR="00055B9E" w:rsidRPr="00B64E17" w:rsidRDefault="00055B9E" w:rsidP="00B50E48">
            <w:pPr>
              <w:tabs>
                <w:tab w:val="num" w:pos="34"/>
              </w:tabs>
              <w:spacing w:before="60" w:after="60" w:line="240" w:lineRule="auto"/>
              <w:ind w:left="34"/>
              <w:jc w:val="both"/>
              <w:rPr>
                <w:rFonts w:eastAsia="Times New Roman" w:cs="Arial"/>
                <w:sz w:val="24"/>
                <w:szCs w:val="24"/>
              </w:rPr>
            </w:pPr>
            <w:r w:rsidRPr="00B64E17">
              <w:rPr>
                <w:rFonts w:eastAsia="Times New Roman" w:cs="Arial"/>
                <w:sz w:val="24"/>
                <w:szCs w:val="24"/>
              </w:rPr>
              <w:t>La metodología deberá indicar</w:t>
            </w:r>
          </w:p>
          <w:p w14:paraId="04772FB6" w14:textId="77777777" w:rsidR="00055B9E" w:rsidRPr="00B64E17" w:rsidRDefault="00055B9E" w:rsidP="00FD7BA0">
            <w:pPr>
              <w:numPr>
                <w:ilvl w:val="0"/>
                <w:numId w:val="18"/>
              </w:numPr>
              <w:spacing w:before="60" w:after="60" w:line="240" w:lineRule="auto"/>
              <w:ind w:left="318" w:hanging="284"/>
              <w:jc w:val="both"/>
              <w:rPr>
                <w:rFonts w:eastAsia="Times New Roman" w:cs="Arial"/>
                <w:sz w:val="24"/>
                <w:szCs w:val="24"/>
              </w:rPr>
            </w:pPr>
            <w:r w:rsidRPr="00B64E17">
              <w:rPr>
                <w:rFonts w:eastAsia="Times New Roman" w:cs="Arial"/>
                <w:sz w:val="24"/>
                <w:szCs w:val="24"/>
              </w:rPr>
              <w:t xml:space="preserve">Forma en que se realizaran las actividades requeridas, </w:t>
            </w:r>
          </w:p>
          <w:p w14:paraId="6B6E11E9" w14:textId="77777777" w:rsidR="00055B9E" w:rsidRPr="00B64E17" w:rsidRDefault="00055B9E" w:rsidP="00FD7BA0">
            <w:pPr>
              <w:numPr>
                <w:ilvl w:val="0"/>
                <w:numId w:val="18"/>
              </w:numPr>
              <w:spacing w:before="60" w:after="60" w:line="240" w:lineRule="auto"/>
              <w:ind w:left="318" w:hanging="284"/>
              <w:jc w:val="both"/>
              <w:rPr>
                <w:rFonts w:eastAsia="Times New Roman" w:cs="Arial"/>
                <w:sz w:val="24"/>
                <w:szCs w:val="24"/>
              </w:rPr>
            </w:pPr>
            <w:r w:rsidRPr="00B64E17">
              <w:rPr>
                <w:rFonts w:eastAsia="Calibri" w:cs="Arial"/>
                <w:sz w:val="24"/>
                <w:szCs w:val="24"/>
              </w:rPr>
              <w:t xml:space="preserve">Los métodos y técnicas a emplear, </w:t>
            </w:r>
          </w:p>
          <w:p w14:paraId="78B20BB5" w14:textId="77777777" w:rsidR="00055B9E" w:rsidRPr="00B64E17" w:rsidRDefault="00055B9E" w:rsidP="00FD7BA0">
            <w:pPr>
              <w:numPr>
                <w:ilvl w:val="0"/>
                <w:numId w:val="18"/>
              </w:numPr>
              <w:spacing w:before="60" w:after="60" w:line="240" w:lineRule="auto"/>
              <w:ind w:left="318" w:hanging="284"/>
              <w:jc w:val="both"/>
              <w:rPr>
                <w:rFonts w:eastAsia="Times New Roman" w:cs="Arial"/>
                <w:sz w:val="24"/>
                <w:szCs w:val="24"/>
              </w:rPr>
            </w:pPr>
            <w:r w:rsidRPr="00B64E17">
              <w:rPr>
                <w:rFonts w:eastAsia="Calibri" w:cs="Arial"/>
                <w:sz w:val="24"/>
                <w:szCs w:val="24"/>
              </w:rPr>
              <w:t>Principales Riesgos</w:t>
            </w:r>
          </w:p>
        </w:tc>
        <w:tc>
          <w:tcPr>
            <w:tcW w:w="1275" w:type="dxa"/>
            <w:shd w:val="clear" w:color="auto" w:fill="auto"/>
            <w:vAlign w:val="center"/>
          </w:tcPr>
          <w:p w14:paraId="61780687" w14:textId="77777777" w:rsidR="00055B9E" w:rsidRPr="00B64E17" w:rsidRDefault="00055B9E" w:rsidP="00B50E48">
            <w:pPr>
              <w:spacing w:before="60" w:after="60" w:line="240" w:lineRule="auto"/>
              <w:ind w:left="57" w:right="-108"/>
              <w:jc w:val="center"/>
              <w:rPr>
                <w:rFonts w:eastAsia="Times New Roman" w:cs="Arial"/>
                <w:i/>
                <w:sz w:val="24"/>
                <w:szCs w:val="24"/>
              </w:rPr>
            </w:pPr>
            <w:r w:rsidRPr="00B64E17">
              <w:rPr>
                <w:rFonts w:eastAsia="Times New Roman" w:cs="Arial"/>
                <w:i/>
                <w:sz w:val="24"/>
                <w:szCs w:val="24"/>
              </w:rPr>
              <w:t>10 %</w:t>
            </w:r>
          </w:p>
        </w:tc>
        <w:tc>
          <w:tcPr>
            <w:tcW w:w="2127" w:type="dxa"/>
            <w:vMerge/>
            <w:shd w:val="clear" w:color="auto" w:fill="auto"/>
          </w:tcPr>
          <w:p w14:paraId="549F58E9" w14:textId="77777777" w:rsidR="00055B9E" w:rsidRPr="00B64E17" w:rsidRDefault="00055B9E" w:rsidP="00FD7BA0">
            <w:pPr>
              <w:numPr>
                <w:ilvl w:val="0"/>
                <w:numId w:val="13"/>
              </w:numPr>
              <w:tabs>
                <w:tab w:val="left" w:pos="9468"/>
              </w:tabs>
              <w:spacing w:before="60" w:after="60" w:line="240" w:lineRule="auto"/>
              <w:ind w:left="207"/>
              <w:jc w:val="center"/>
              <w:rPr>
                <w:rFonts w:eastAsia="Times New Roman" w:cs="Arial"/>
                <w:sz w:val="24"/>
                <w:szCs w:val="24"/>
              </w:rPr>
            </w:pPr>
          </w:p>
        </w:tc>
      </w:tr>
      <w:tr w:rsidR="00055B9E" w:rsidRPr="00B64E17" w14:paraId="6C8E0634" w14:textId="77777777" w:rsidTr="00571B07">
        <w:tc>
          <w:tcPr>
            <w:tcW w:w="709" w:type="dxa"/>
            <w:shd w:val="clear" w:color="auto" w:fill="auto"/>
          </w:tcPr>
          <w:p w14:paraId="50BC862C" w14:textId="77777777" w:rsidR="00055B9E" w:rsidRPr="00B64E17" w:rsidRDefault="00055B9E" w:rsidP="00FD7BA0">
            <w:pPr>
              <w:numPr>
                <w:ilvl w:val="0"/>
                <w:numId w:val="17"/>
              </w:numPr>
              <w:spacing w:before="60" w:after="60" w:line="240" w:lineRule="auto"/>
              <w:jc w:val="center"/>
              <w:rPr>
                <w:rFonts w:eastAsia="Times New Roman" w:cs="Arial"/>
                <w:sz w:val="24"/>
                <w:szCs w:val="24"/>
              </w:rPr>
            </w:pPr>
          </w:p>
        </w:tc>
        <w:tc>
          <w:tcPr>
            <w:tcW w:w="5387" w:type="dxa"/>
            <w:shd w:val="clear" w:color="auto" w:fill="auto"/>
          </w:tcPr>
          <w:p w14:paraId="6B7435A0" w14:textId="77777777" w:rsidR="00055B9E" w:rsidRPr="00B64E17" w:rsidRDefault="00055B9E" w:rsidP="00B50E48">
            <w:pPr>
              <w:tabs>
                <w:tab w:val="num" w:pos="34"/>
              </w:tabs>
              <w:spacing w:before="60" w:after="60" w:line="240" w:lineRule="auto"/>
              <w:ind w:left="34"/>
              <w:rPr>
                <w:rFonts w:eastAsia="Times New Roman" w:cs="Arial"/>
                <w:sz w:val="24"/>
                <w:szCs w:val="24"/>
              </w:rPr>
            </w:pPr>
            <w:r w:rsidRPr="00B64E17">
              <w:rPr>
                <w:rFonts w:eastAsia="Times New Roman" w:cs="Arial"/>
                <w:sz w:val="24"/>
                <w:szCs w:val="24"/>
              </w:rPr>
              <w:t>La metodología deberá indicar</w:t>
            </w:r>
          </w:p>
          <w:p w14:paraId="643A3C13" w14:textId="77777777" w:rsidR="00055B9E" w:rsidRPr="00B64E17" w:rsidRDefault="00055B9E" w:rsidP="00FD7BA0">
            <w:pPr>
              <w:numPr>
                <w:ilvl w:val="0"/>
                <w:numId w:val="19"/>
              </w:numPr>
              <w:spacing w:before="60" w:after="60" w:line="240" w:lineRule="auto"/>
              <w:ind w:left="318" w:hanging="284"/>
              <w:jc w:val="both"/>
              <w:rPr>
                <w:rFonts w:eastAsia="Times New Roman" w:cs="Arial"/>
                <w:sz w:val="24"/>
                <w:szCs w:val="24"/>
              </w:rPr>
            </w:pPr>
            <w:r w:rsidRPr="00B64E17">
              <w:rPr>
                <w:rFonts w:eastAsia="Calibri" w:cs="Arial"/>
                <w:sz w:val="24"/>
                <w:szCs w:val="24"/>
              </w:rPr>
              <w:t xml:space="preserve">Responsables de las actividades, </w:t>
            </w:r>
          </w:p>
          <w:p w14:paraId="291F95F9" w14:textId="77777777" w:rsidR="00055B9E" w:rsidRPr="00B64E17" w:rsidRDefault="00055B9E" w:rsidP="00FD7BA0">
            <w:pPr>
              <w:numPr>
                <w:ilvl w:val="0"/>
                <w:numId w:val="19"/>
              </w:numPr>
              <w:spacing w:before="60" w:after="60" w:line="240" w:lineRule="auto"/>
              <w:ind w:left="318" w:hanging="284"/>
              <w:jc w:val="both"/>
              <w:rPr>
                <w:rFonts w:eastAsia="Times New Roman" w:cs="Arial"/>
                <w:sz w:val="24"/>
                <w:szCs w:val="24"/>
              </w:rPr>
            </w:pPr>
            <w:r w:rsidRPr="00B64E17">
              <w:rPr>
                <w:rFonts w:eastAsia="Calibri" w:cs="Arial"/>
                <w:sz w:val="24"/>
                <w:szCs w:val="24"/>
              </w:rPr>
              <w:t>Requerimientos de participación de la UNA y otros actores afines.</w:t>
            </w:r>
          </w:p>
          <w:p w14:paraId="3BC9289B" w14:textId="77777777" w:rsidR="00055B9E" w:rsidRPr="00B64E17" w:rsidRDefault="00055B9E" w:rsidP="00FD7BA0">
            <w:pPr>
              <w:numPr>
                <w:ilvl w:val="0"/>
                <w:numId w:val="19"/>
              </w:numPr>
              <w:spacing w:before="60" w:after="60" w:line="240" w:lineRule="auto"/>
              <w:ind w:left="318" w:hanging="284"/>
              <w:jc w:val="both"/>
              <w:rPr>
                <w:rFonts w:eastAsia="Times New Roman" w:cs="Arial"/>
                <w:sz w:val="24"/>
                <w:szCs w:val="24"/>
              </w:rPr>
            </w:pPr>
            <w:r w:rsidRPr="00B64E17">
              <w:rPr>
                <w:rFonts w:eastAsia="Calibri" w:cs="Arial"/>
                <w:sz w:val="24"/>
                <w:szCs w:val="24"/>
              </w:rPr>
              <w:t>Productos a obtener en cada fase</w:t>
            </w:r>
          </w:p>
        </w:tc>
        <w:tc>
          <w:tcPr>
            <w:tcW w:w="1275" w:type="dxa"/>
            <w:shd w:val="clear" w:color="auto" w:fill="auto"/>
            <w:vAlign w:val="center"/>
          </w:tcPr>
          <w:p w14:paraId="2F279029" w14:textId="77777777" w:rsidR="00055B9E" w:rsidRPr="00B64E17" w:rsidRDefault="00055B9E" w:rsidP="00B50E48">
            <w:pPr>
              <w:spacing w:before="60" w:after="60" w:line="240" w:lineRule="auto"/>
              <w:ind w:left="57" w:right="-108"/>
              <w:jc w:val="center"/>
              <w:rPr>
                <w:rFonts w:eastAsia="Times New Roman" w:cs="Arial"/>
                <w:i/>
                <w:sz w:val="24"/>
                <w:szCs w:val="24"/>
              </w:rPr>
            </w:pPr>
            <w:r w:rsidRPr="00B64E17">
              <w:rPr>
                <w:rFonts w:eastAsia="Times New Roman" w:cs="Arial"/>
                <w:i/>
                <w:sz w:val="24"/>
                <w:szCs w:val="24"/>
              </w:rPr>
              <w:t>10%</w:t>
            </w:r>
          </w:p>
        </w:tc>
        <w:tc>
          <w:tcPr>
            <w:tcW w:w="2127" w:type="dxa"/>
            <w:vMerge/>
            <w:shd w:val="clear" w:color="auto" w:fill="auto"/>
          </w:tcPr>
          <w:p w14:paraId="1BD2442C" w14:textId="77777777" w:rsidR="00055B9E" w:rsidRPr="00B64E17" w:rsidRDefault="00055B9E" w:rsidP="00FD7BA0">
            <w:pPr>
              <w:numPr>
                <w:ilvl w:val="0"/>
                <w:numId w:val="13"/>
              </w:numPr>
              <w:tabs>
                <w:tab w:val="left" w:pos="9468"/>
              </w:tabs>
              <w:spacing w:before="60" w:after="60" w:line="240" w:lineRule="auto"/>
              <w:ind w:left="207"/>
              <w:jc w:val="both"/>
              <w:rPr>
                <w:rFonts w:eastAsia="Times New Roman" w:cs="Arial"/>
                <w:sz w:val="24"/>
                <w:szCs w:val="24"/>
              </w:rPr>
            </w:pPr>
          </w:p>
        </w:tc>
      </w:tr>
      <w:tr w:rsidR="00055B9E" w:rsidRPr="00B64E17" w14:paraId="3093A2D4" w14:textId="77777777" w:rsidTr="00571B07">
        <w:tc>
          <w:tcPr>
            <w:tcW w:w="709" w:type="dxa"/>
            <w:shd w:val="clear" w:color="auto" w:fill="auto"/>
          </w:tcPr>
          <w:p w14:paraId="1F90D7E7" w14:textId="77777777" w:rsidR="00055B9E" w:rsidRPr="00B64E17" w:rsidRDefault="00055B9E" w:rsidP="00FD7BA0">
            <w:pPr>
              <w:numPr>
                <w:ilvl w:val="0"/>
                <w:numId w:val="17"/>
              </w:numPr>
              <w:spacing w:before="60" w:after="60" w:line="240" w:lineRule="auto"/>
              <w:jc w:val="center"/>
              <w:rPr>
                <w:rFonts w:eastAsia="Times New Roman" w:cs="Arial"/>
                <w:sz w:val="24"/>
                <w:szCs w:val="24"/>
              </w:rPr>
            </w:pPr>
          </w:p>
        </w:tc>
        <w:tc>
          <w:tcPr>
            <w:tcW w:w="5387" w:type="dxa"/>
            <w:shd w:val="clear" w:color="auto" w:fill="auto"/>
          </w:tcPr>
          <w:p w14:paraId="12B778AF" w14:textId="77777777" w:rsidR="00055B9E" w:rsidRPr="00B64E17" w:rsidRDefault="00055B9E" w:rsidP="00B50E48">
            <w:pPr>
              <w:tabs>
                <w:tab w:val="num" w:pos="34"/>
              </w:tabs>
              <w:spacing w:before="60" w:after="60" w:line="240" w:lineRule="auto"/>
              <w:ind w:left="34"/>
              <w:rPr>
                <w:rFonts w:eastAsia="Times New Roman" w:cs="Arial"/>
                <w:sz w:val="24"/>
                <w:szCs w:val="24"/>
              </w:rPr>
            </w:pPr>
            <w:r w:rsidRPr="00B64E17">
              <w:rPr>
                <w:rFonts w:eastAsia="Times New Roman" w:cs="Arial"/>
                <w:sz w:val="24"/>
                <w:szCs w:val="24"/>
              </w:rPr>
              <w:t>La propuesta es factible de realizar de acuerdo a las condiciones , recursos y disponibilidad de tiempo</w:t>
            </w:r>
          </w:p>
        </w:tc>
        <w:tc>
          <w:tcPr>
            <w:tcW w:w="1275" w:type="dxa"/>
            <w:shd w:val="clear" w:color="auto" w:fill="auto"/>
            <w:vAlign w:val="center"/>
          </w:tcPr>
          <w:p w14:paraId="239D9B28" w14:textId="77777777" w:rsidR="00055B9E" w:rsidRPr="00B64E17" w:rsidRDefault="00055B9E" w:rsidP="00B50E48">
            <w:pPr>
              <w:spacing w:before="60" w:after="60" w:line="240" w:lineRule="auto"/>
              <w:ind w:left="57" w:right="-108"/>
              <w:jc w:val="center"/>
              <w:rPr>
                <w:rFonts w:eastAsia="Times New Roman" w:cs="Arial"/>
                <w:i/>
                <w:sz w:val="24"/>
                <w:szCs w:val="24"/>
              </w:rPr>
            </w:pPr>
            <w:r w:rsidRPr="00B64E17">
              <w:rPr>
                <w:rFonts w:eastAsia="Times New Roman" w:cs="Arial"/>
                <w:i/>
                <w:sz w:val="24"/>
                <w:szCs w:val="24"/>
              </w:rPr>
              <w:t>3 %</w:t>
            </w:r>
          </w:p>
        </w:tc>
        <w:tc>
          <w:tcPr>
            <w:tcW w:w="2127" w:type="dxa"/>
            <w:vMerge/>
            <w:shd w:val="clear" w:color="auto" w:fill="auto"/>
          </w:tcPr>
          <w:p w14:paraId="70560F3E" w14:textId="77777777" w:rsidR="00055B9E" w:rsidRPr="00B64E17" w:rsidRDefault="00055B9E" w:rsidP="00FD7BA0">
            <w:pPr>
              <w:numPr>
                <w:ilvl w:val="0"/>
                <w:numId w:val="13"/>
              </w:numPr>
              <w:tabs>
                <w:tab w:val="left" w:pos="9468"/>
              </w:tabs>
              <w:spacing w:before="60" w:after="60" w:line="240" w:lineRule="auto"/>
              <w:ind w:left="207"/>
              <w:jc w:val="both"/>
              <w:rPr>
                <w:rFonts w:eastAsia="Times New Roman" w:cs="Arial"/>
                <w:sz w:val="24"/>
                <w:szCs w:val="24"/>
              </w:rPr>
            </w:pPr>
          </w:p>
        </w:tc>
      </w:tr>
      <w:tr w:rsidR="00055B9E" w:rsidRPr="00B64E17" w14:paraId="7C7B5EC9" w14:textId="77777777" w:rsidTr="00571B07">
        <w:tc>
          <w:tcPr>
            <w:tcW w:w="709" w:type="dxa"/>
            <w:shd w:val="clear" w:color="auto" w:fill="auto"/>
          </w:tcPr>
          <w:p w14:paraId="2ADA68AC" w14:textId="77777777" w:rsidR="00055B9E" w:rsidRPr="00B64E17" w:rsidRDefault="00055B9E" w:rsidP="00FD7BA0">
            <w:pPr>
              <w:numPr>
                <w:ilvl w:val="0"/>
                <w:numId w:val="17"/>
              </w:numPr>
              <w:spacing w:before="60" w:after="60" w:line="240" w:lineRule="auto"/>
              <w:jc w:val="center"/>
              <w:rPr>
                <w:rFonts w:eastAsia="Times New Roman" w:cs="Arial"/>
                <w:sz w:val="24"/>
                <w:szCs w:val="24"/>
              </w:rPr>
            </w:pPr>
          </w:p>
        </w:tc>
        <w:tc>
          <w:tcPr>
            <w:tcW w:w="5387" w:type="dxa"/>
            <w:shd w:val="clear" w:color="auto" w:fill="auto"/>
          </w:tcPr>
          <w:p w14:paraId="17EE572B" w14:textId="77777777" w:rsidR="00055B9E" w:rsidRPr="00B64E17" w:rsidRDefault="00055B9E" w:rsidP="00B50E48">
            <w:pPr>
              <w:tabs>
                <w:tab w:val="num" w:pos="34"/>
              </w:tabs>
              <w:spacing w:before="60" w:after="60" w:line="240" w:lineRule="auto"/>
              <w:ind w:left="34"/>
              <w:rPr>
                <w:rFonts w:eastAsia="Times New Roman" w:cs="Arial"/>
                <w:sz w:val="24"/>
                <w:szCs w:val="24"/>
              </w:rPr>
            </w:pPr>
            <w:r w:rsidRPr="00B64E17">
              <w:rPr>
                <w:rFonts w:eastAsia="Times New Roman" w:cs="Arial"/>
                <w:sz w:val="24"/>
                <w:szCs w:val="24"/>
              </w:rPr>
              <w:t>Consistencia con el Cronograma</w:t>
            </w:r>
          </w:p>
        </w:tc>
        <w:tc>
          <w:tcPr>
            <w:tcW w:w="1275" w:type="dxa"/>
            <w:shd w:val="clear" w:color="auto" w:fill="auto"/>
            <w:vAlign w:val="center"/>
          </w:tcPr>
          <w:p w14:paraId="2D92C771" w14:textId="77777777" w:rsidR="00055B9E" w:rsidRPr="00B64E17" w:rsidRDefault="00055B9E" w:rsidP="00B50E48">
            <w:pPr>
              <w:spacing w:before="60" w:after="60" w:line="240" w:lineRule="auto"/>
              <w:ind w:left="57" w:right="-108"/>
              <w:jc w:val="center"/>
              <w:rPr>
                <w:rFonts w:eastAsia="Times New Roman" w:cs="Arial"/>
                <w:i/>
                <w:sz w:val="24"/>
                <w:szCs w:val="24"/>
              </w:rPr>
            </w:pPr>
            <w:r w:rsidRPr="00B64E17">
              <w:rPr>
                <w:rFonts w:eastAsia="Times New Roman" w:cs="Arial"/>
                <w:i/>
                <w:sz w:val="24"/>
                <w:szCs w:val="24"/>
              </w:rPr>
              <w:t>3%</w:t>
            </w:r>
          </w:p>
        </w:tc>
        <w:tc>
          <w:tcPr>
            <w:tcW w:w="2127" w:type="dxa"/>
            <w:vMerge/>
            <w:shd w:val="clear" w:color="auto" w:fill="auto"/>
          </w:tcPr>
          <w:p w14:paraId="72FA0414" w14:textId="77777777" w:rsidR="00055B9E" w:rsidRPr="00B64E17" w:rsidRDefault="00055B9E" w:rsidP="00FD7BA0">
            <w:pPr>
              <w:numPr>
                <w:ilvl w:val="0"/>
                <w:numId w:val="13"/>
              </w:numPr>
              <w:tabs>
                <w:tab w:val="left" w:pos="9468"/>
              </w:tabs>
              <w:spacing w:before="60" w:after="60" w:line="240" w:lineRule="auto"/>
              <w:ind w:left="207"/>
              <w:jc w:val="both"/>
              <w:rPr>
                <w:rFonts w:eastAsia="Times New Roman" w:cs="Arial"/>
                <w:sz w:val="24"/>
                <w:szCs w:val="24"/>
              </w:rPr>
            </w:pPr>
          </w:p>
        </w:tc>
      </w:tr>
      <w:tr w:rsidR="00055B9E" w:rsidRPr="00B64E17" w14:paraId="33AF007E" w14:textId="77777777" w:rsidTr="00571B07">
        <w:tc>
          <w:tcPr>
            <w:tcW w:w="709" w:type="dxa"/>
            <w:shd w:val="clear" w:color="auto" w:fill="EEECE1"/>
          </w:tcPr>
          <w:p w14:paraId="23F03809" w14:textId="77777777" w:rsidR="00055B9E" w:rsidRPr="00B64E17" w:rsidRDefault="00055B9E" w:rsidP="00FD7BA0">
            <w:pPr>
              <w:numPr>
                <w:ilvl w:val="0"/>
                <w:numId w:val="13"/>
              </w:numPr>
              <w:tabs>
                <w:tab w:val="left" w:pos="5238"/>
                <w:tab w:val="left" w:pos="5474"/>
                <w:tab w:val="left" w:pos="9468"/>
              </w:tabs>
              <w:spacing w:before="60" w:after="60" w:line="240" w:lineRule="auto"/>
              <w:jc w:val="center"/>
              <w:rPr>
                <w:rFonts w:eastAsia="Times New Roman" w:cs="Arial"/>
                <w:b/>
                <w:sz w:val="24"/>
                <w:szCs w:val="24"/>
              </w:rPr>
            </w:pPr>
          </w:p>
        </w:tc>
        <w:tc>
          <w:tcPr>
            <w:tcW w:w="5387" w:type="dxa"/>
            <w:shd w:val="clear" w:color="auto" w:fill="EEECE1"/>
          </w:tcPr>
          <w:p w14:paraId="51A28437" w14:textId="77777777" w:rsidR="00055B9E" w:rsidRPr="00B64E17" w:rsidRDefault="00055B9E" w:rsidP="00FD7BA0">
            <w:pPr>
              <w:numPr>
                <w:ilvl w:val="0"/>
                <w:numId w:val="13"/>
              </w:numPr>
              <w:spacing w:before="60" w:after="60" w:line="240" w:lineRule="auto"/>
              <w:jc w:val="center"/>
              <w:rPr>
                <w:rFonts w:eastAsia="Times New Roman" w:cs="Arial"/>
                <w:b/>
                <w:sz w:val="24"/>
                <w:szCs w:val="24"/>
              </w:rPr>
            </w:pPr>
            <w:r w:rsidRPr="00B64E17">
              <w:rPr>
                <w:rFonts w:eastAsia="Times New Roman" w:cs="Arial"/>
                <w:b/>
                <w:sz w:val="24"/>
                <w:szCs w:val="24"/>
              </w:rPr>
              <w:t>Total</w:t>
            </w:r>
          </w:p>
        </w:tc>
        <w:tc>
          <w:tcPr>
            <w:tcW w:w="1275" w:type="dxa"/>
            <w:shd w:val="clear" w:color="auto" w:fill="EEECE1"/>
          </w:tcPr>
          <w:p w14:paraId="62B70EBD" w14:textId="77777777" w:rsidR="00055B9E" w:rsidRPr="00B64E17" w:rsidRDefault="00055B9E" w:rsidP="00B50E48">
            <w:pPr>
              <w:tabs>
                <w:tab w:val="num" w:pos="1782"/>
                <w:tab w:val="left" w:pos="5474"/>
                <w:tab w:val="left" w:pos="9468"/>
              </w:tabs>
              <w:spacing w:before="60" w:after="60" w:line="240" w:lineRule="auto"/>
              <w:ind w:left="34" w:right="34" w:hanging="1"/>
              <w:jc w:val="center"/>
              <w:rPr>
                <w:rFonts w:eastAsia="Times New Roman" w:cs="Arial"/>
                <w:b/>
                <w:sz w:val="24"/>
                <w:szCs w:val="24"/>
              </w:rPr>
            </w:pPr>
            <w:r w:rsidRPr="00B64E17">
              <w:rPr>
                <w:rFonts w:eastAsia="Times New Roman" w:cs="Arial"/>
                <w:b/>
                <w:sz w:val="24"/>
                <w:szCs w:val="24"/>
              </w:rPr>
              <w:t>30%</w:t>
            </w:r>
          </w:p>
        </w:tc>
        <w:tc>
          <w:tcPr>
            <w:tcW w:w="2127" w:type="dxa"/>
            <w:shd w:val="clear" w:color="auto" w:fill="EEECE1"/>
          </w:tcPr>
          <w:p w14:paraId="23BD63EB" w14:textId="77777777" w:rsidR="00055B9E" w:rsidRPr="00B64E17" w:rsidRDefault="00055B9E" w:rsidP="00FD7BA0">
            <w:pPr>
              <w:numPr>
                <w:ilvl w:val="0"/>
                <w:numId w:val="13"/>
              </w:numPr>
              <w:spacing w:before="60" w:after="60" w:line="240" w:lineRule="auto"/>
              <w:ind w:left="317"/>
              <w:jc w:val="center"/>
              <w:rPr>
                <w:rFonts w:eastAsia="Times New Roman" w:cs="Arial"/>
                <w:b/>
                <w:sz w:val="24"/>
                <w:szCs w:val="24"/>
              </w:rPr>
            </w:pPr>
          </w:p>
        </w:tc>
      </w:tr>
    </w:tbl>
    <w:p w14:paraId="5BB2BE9C" w14:textId="77777777" w:rsidR="00055B9E" w:rsidRPr="00B64E17" w:rsidRDefault="00055B9E" w:rsidP="00055B9E">
      <w:pPr>
        <w:pStyle w:val="Prrafodelista"/>
        <w:spacing w:after="120"/>
        <w:rPr>
          <w:rFonts w:cs="Arial"/>
          <w:b/>
          <w:sz w:val="24"/>
          <w:szCs w:val="24"/>
        </w:rPr>
      </w:pPr>
    </w:p>
    <w:p w14:paraId="73474288" w14:textId="77777777" w:rsidR="00055B9E" w:rsidRPr="00B64E17" w:rsidRDefault="00055B9E" w:rsidP="00FD7BA0">
      <w:pPr>
        <w:pStyle w:val="Prrafodelista"/>
        <w:numPr>
          <w:ilvl w:val="0"/>
          <w:numId w:val="16"/>
        </w:numPr>
        <w:spacing w:after="120"/>
        <w:rPr>
          <w:rFonts w:cs="Arial"/>
          <w:b/>
          <w:sz w:val="24"/>
          <w:szCs w:val="24"/>
        </w:rPr>
      </w:pPr>
      <w:r w:rsidRPr="00B64E17">
        <w:rPr>
          <w:rFonts w:cs="Arial"/>
          <w:b/>
          <w:sz w:val="24"/>
          <w:szCs w:val="24"/>
        </w:rPr>
        <w:t xml:space="preserve">Cronograma de Ejecución de la consultoría  </w:t>
      </w:r>
    </w:p>
    <w:p w14:paraId="0FD04FC6" w14:textId="77777777" w:rsidR="00055B9E" w:rsidRPr="00B64E17" w:rsidRDefault="00055B9E" w:rsidP="00FD7BA0">
      <w:pPr>
        <w:pStyle w:val="Prrafodelista"/>
        <w:numPr>
          <w:ilvl w:val="1"/>
          <w:numId w:val="16"/>
        </w:numPr>
        <w:jc w:val="both"/>
        <w:rPr>
          <w:rFonts w:cs="Arial"/>
          <w:sz w:val="24"/>
          <w:szCs w:val="24"/>
        </w:rPr>
      </w:pPr>
      <w:r w:rsidRPr="00B64E17">
        <w:rPr>
          <w:rFonts w:cs="Arial"/>
          <w:sz w:val="24"/>
          <w:szCs w:val="24"/>
        </w:rPr>
        <w:t xml:space="preserve">Cronograma de Trabajo </w:t>
      </w:r>
    </w:p>
    <w:tbl>
      <w:tblPr>
        <w:tblStyle w:val="Tablaconcuadrcula"/>
        <w:tblW w:w="8505" w:type="dxa"/>
        <w:tblInd w:w="250" w:type="dxa"/>
        <w:tblLook w:val="04A0" w:firstRow="1" w:lastRow="0" w:firstColumn="1" w:lastColumn="0" w:noHBand="0" w:noVBand="1"/>
      </w:tblPr>
      <w:tblGrid>
        <w:gridCol w:w="7378"/>
        <w:gridCol w:w="1127"/>
      </w:tblGrid>
      <w:tr w:rsidR="00055B9E" w:rsidRPr="00B64E17" w14:paraId="2391CF81" w14:textId="77777777" w:rsidTr="00B50E48">
        <w:tc>
          <w:tcPr>
            <w:tcW w:w="7378" w:type="dxa"/>
            <w:tcBorders>
              <w:bottom w:val="single" w:sz="4" w:space="0" w:color="auto"/>
            </w:tcBorders>
            <w:shd w:val="clear" w:color="auto" w:fill="76923C" w:themeFill="accent3" w:themeFillShade="BF"/>
          </w:tcPr>
          <w:p w14:paraId="459115DA" w14:textId="77777777" w:rsidR="00055B9E" w:rsidRPr="00B64E17" w:rsidRDefault="00055B9E" w:rsidP="00B50E48">
            <w:pPr>
              <w:pStyle w:val="Prrafodelista"/>
              <w:spacing w:line="276" w:lineRule="auto"/>
              <w:ind w:left="0"/>
              <w:jc w:val="center"/>
              <w:rPr>
                <w:rFonts w:cs="Arial"/>
                <w:b/>
                <w:i/>
                <w:sz w:val="24"/>
                <w:szCs w:val="24"/>
              </w:rPr>
            </w:pPr>
            <w:r w:rsidRPr="00B64E17">
              <w:rPr>
                <w:rFonts w:cs="Arial"/>
                <w:b/>
                <w:i/>
                <w:sz w:val="24"/>
                <w:szCs w:val="24"/>
              </w:rPr>
              <w:t>Cronograma</w:t>
            </w:r>
          </w:p>
        </w:tc>
        <w:tc>
          <w:tcPr>
            <w:tcW w:w="1127" w:type="dxa"/>
            <w:tcBorders>
              <w:bottom w:val="single" w:sz="4" w:space="0" w:color="auto"/>
            </w:tcBorders>
            <w:shd w:val="clear" w:color="auto" w:fill="76923C" w:themeFill="accent3" w:themeFillShade="BF"/>
          </w:tcPr>
          <w:p w14:paraId="6A002B80" w14:textId="77777777" w:rsidR="00055B9E" w:rsidRPr="00B64E17" w:rsidRDefault="00055B9E" w:rsidP="00B50E48">
            <w:pPr>
              <w:pStyle w:val="Prrafodelista"/>
              <w:spacing w:line="276" w:lineRule="auto"/>
              <w:ind w:left="0"/>
              <w:jc w:val="center"/>
              <w:rPr>
                <w:rFonts w:cs="Arial"/>
                <w:b/>
                <w:i/>
                <w:sz w:val="24"/>
                <w:szCs w:val="24"/>
              </w:rPr>
            </w:pPr>
            <w:r w:rsidRPr="00B64E17">
              <w:rPr>
                <w:rFonts w:cs="Arial"/>
                <w:b/>
                <w:i/>
                <w:sz w:val="24"/>
                <w:szCs w:val="24"/>
              </w:rPr>
              <w:t>Puntaje</w:t>
            </w:r>
          </w:p>
        </w:tc>
      </w:tr>
      <w:tr w:rsidR="00055B9E" w:rsidRPr="00B64E17" w14:paraId="3B3E64FC" w14:textId="77777777" w:rsidTr="00B50E48">
        <w:tc>
          <w:tcPr>
            <w:tcW w:w="7378" w:type="dxa"/>
            <w:tcBorders>
              <w:bottom w:val="single" w:sz="4" w:space="0" w:color="auto"/>
            </w:tcBorders>
            <w:shd w:val="clear" w:color="auto" w:fill="auto"/>
          </w:tcPr>
          <w:p w14:paraId="2BD240F6" w14:textId="77777777" w:rsidR="00055B9E" w:rsidRPr="00B64E17" w:rsidRDefault="00055B9E" w:rsidP="00B50E48">
            <w:pPr>
              <w:pStyle w:val="Prrafodelista"/>
              <w:spacing w:line="276" w:lineRule="auto"/>
              <w:ind w:left="0"/>
              <w:jc w:val="both"/>
              <w:rPr>
                <w:rFonts w:cs="Arial"/>
                <w:b/>
                <w:sz w:val="24"/>
                <w:szCs w:val="24"/>
              </w:rPr>
            </w:pPr>
            <w:r w:rsidRPr="00B64E17">
              <w:rPr>
                <w:rFonts w:cs="Arial"/>
                <w:b/>
                <w:sz w:val="24"/>
                <w:szCs w:val="24"/>
              </w:rPr>
              <w:t>No presenta el cronograma</w:t>
            </w:r>
          </w:p>
        </w:tc>
        <w:tc>
          <w:tcPr>
            <w:tcW w:w="1127" w:type="dxa"/>
            <w:tcBorders>
              <w:bottom w:val="single" w:sz="4" w:space="0" w:color="auto"/>
            </w:tcBorders>
            <w:shd w:val="clear" w:color="auto" w:fill="auto"/>
          </w:tcPr>
          <w:p w14:paraId="3C12E094" w14:textId="77777777" w:rsidR="00055B9E" w:rsidRPr="00B64E17" w:rsidRDefault="00055B9E" w:rsidP="00B50E48">
            <w:pPr>
              <w:pStyle w:val="Prrafodelista"/>
              <w:spacing w:line="276" w:lineRule="auto"/>
              <w:ind w:left="0"/>
              <w:jc w:val="center"/>
              <w:rPr>
                <w:rFonts w:cs="Arial"/>
                <w:sz w:val="24"/>
                <w:szCs w:val="24"/>
              </w:rPr>
            </w:pPr>
            <w:r w:rsidRPr="00B64E17">
              <w:rPr>
                <w:rFonts w:cs="Arial"/>
                <w:sz w:val="24"/>
                <w:szCs w:val="24"/>
              </w:rPr>
              <w:t>0.0</w:t>
            </w:r>
          </w:p>
        </w:tc>
      </w:tr>
      <w:tr w:rsidR="00055B9E" w:rsidRPr="00B64E17" w14:paraId="74A86287" w14:textId="77777777" w:rsidTr="00B50E48">
        <w:tc>
          <w:tcPr>
            <w:tcW w:w="7378" w:type="dxa"/>
            <w:shd w:val="clear" w:color="auto" w:fill="auto"/>
          </w:tcPr>
          <w:p w14:paraId="63B4DB81" w14:textId="77777777" w:rsidR="00055B9E" w:rsidRPr="00B64E17" w:rsidRDefault="00055B9E" w:rsidP="00B50E48">
            <w:pPr>
              <w:pStyle w:val="Prrafodelista"/>
              <w:spacing w:line="276" w:lineRule="auto"/>
              <w:ind w:left="0"/>
              <w:jc w:val="both"/>
              <w:rPr>
                <w:rFonts w:cs="Arial"/>
                <w:sz w:val="24"/>
                <w:szCs w:val="24"/>
              </w:rPr>
            </w:pPr>
            <w:r w:rsidRPr="00B64E17">
              <w:rPr>
                <w:rFonts w:cs="Arial"/>
                <w:b/>
                <w:sz w:val="24"/>
                <w:szCs w:val="24"/>
              </w:rPr>
              <w:t>Cronograma con poco detalle:</w:t>
            </w:r>
            <w:r w:rsidRPr="00B64E17">
              <w:rPr>
                <w:rFonts w:cs="Arial"/>
                <w:sz w:val="24"/>
                <w:szCs w:val="24"/>
              </w:rPr>
              <w:t xml:space="preserve"> cuando se presenten únicamente etapas, actividades y/o tareas, así como recursos en forma global, sin que estén asignados en forma explícita a cada una de las etapas, actividades y/o tareas y sin establecerse una secuencia lógica de las actividades.</w:t>
            </w:r>
          </w:p>
        </w:tc>
        <w:tc>
          <w:tcPr>
            <w:tcW w:w="1127" w:type="dxa"/>
            <w:shd w:val="clear" w:color="auto" w:fill="auto"/>
          </w:tcPr>
          <w:p w14:paraId="2C55DA67" w14:textId="77777777" w:rsidR="00055B9E" w:rsidRPr="00B64E17" w:rsidRDefault="00055B9E" w:rsidP="00B50E48">
            <w:pPr>
              <w:pStyle w:val="Prrafodelista"/>
              <w:spacing w:line="276" w:lineRule="auto"/>
              <w:ind w:left="0"/>
              <w:jc w:val="center"/>
              <w:rPr>
                <w:rFonts w:cs="Arial"/>
                <w:sz w:val="24"/>
                <w:szCs w:val="24"/>
              </w:rPr>
            </w:pPr>
            <w:r w:rsidRPr="00B64E17">
              <w:rPr>
                <w:rFonts w:cs="Arial"/>
                <w:sz w:val="24"/>
                <w:szCs w:val="24"/>
              </w:rPr>
              <w:t>3.0</w:t>
            </w:r>
          </w:p>
        </w:tc>
      </w:tr>
      <w:tr w:rsidR="00055B9E" w:rsidRPr="00B64E17" w14:paraId="2CC9D10D" w14:textId="77777777" w:rsidTr="00B50E48">
        <w:tc>
          <w:tcPr>
            <w:tcW w:w="7378" w:type="dxa"/>
            <w:shd w:val="clear" w:color="auto" w:fill="auto"/>
          </w:tcPr>
          <w:p w14:paraId="7AD8CF53" w14:textId="77777777" w:rsidR="00055B9E" w:rsidRPr="00B64E17" w:rsidRDefault="00055B9E" w:rsidP="00B50E48">
            <w:pPr>
              <w:pStyle w:val="Prrafodelista"/>
              <w:spacing w:line="276" w:lineRule="auto"/>
              <w:ind w:left="0"/>
              <w:jc w:val="both"/>
              <w:rPr>
                <w:rFonts w:cs="Arial"/>
                <w:sz w:val="24"/>
                <w:szCs w:val="24"/>
              </w:rPr>
            </w:pPr>
            <w:r w:rsidRPr="00B64E17">
              <w:rPr>
                <w:rFonts w:cs="Arial"/>
                <w:b/>
                <w:sz w:val="24"/>
                <w:szCs w:val="24"/>
              </w:rPr>
              <w:t>Cronograma con detalle incompleto</w:t>
            </w:r>
            <w:r w:rsidRPr="00B64E17">
              <w:rPr>
                <w:rFonts w:cs="Arial"/>
                <w:sz w:val="24"/>
                <w:szCs w:val="24"/>
              </w:rPr>
              <w:t>: cuando se presente un desglose de los recursos por etapa, actividad y/o tarea, los productos indicados en los términos de referencia con la descripción clara y precisa de cada uno de ellos y con el detalle pormenorizado de la distribución de los recursos en el tiempo, que permita determinar, claramente, la secuencia de ejecución de las diferentes etapas.</w:t>
            </w:r>
          </w:p>
        </w:tc>
        <w:tc>
          <w:tcPr>
            <w:tcW w:w="1127" w:type="dxa"/>
            <w:shd w:val="clear" w:color="auto" w:fill="auto"/>
          </w:tcPr>
          <w:p w14:paraId="6A968DC6" w14:textId="77777777" w:rsidR="00055B9E" w:rsidRPr="00B64E17" w:rsidRDefault="00055B9E" w:rsidP="00B50E48">
            <w:pPr>
              <w:pStyle w:val="Prrafodelista"/>
              <w:spacing w:line="276" w:lineRule="auto"/>
              <w:ind w:left="0"/>
              <w:jc w:val="center"/>
              <w:rPr>
                <w:rFonts w:cs="Arial"/>
                <w:sz w:val="24"/>
                <w:szCs w:val="24"/>
              </w:rPr>
            </w:pPr>
            <w:r w:rsidRPr="00B64E17">
              <w:rPr>
                <w:rFonts w:cs="Arial"/>
                <w:sz w:val="24"/>
                <w:szCs w:val="24"/>
              </w:rPr>
              <w:t>5.0</w:t>
            </w:r>
          </w:p>
        </w:tc>
      </w:tr>
      <w:tr w:rsidR="00055B9E" w:rsidRPr="00B64E17" w14:paraId="70434EEC" w14:textId="77777777" w:rsidTr="00B50E48">
        <w:tc>
          <w:tcPr>
            <w:tcW w:w="7378" w:type="dxa"/>
            <w:shd w:val="clear" w:color="auto" w:fill="auto"/>
          </w:tcPr>
          <w:p w14:paraId="5565BDAF" w14:textId="77777777" w:rsidR="00055B9E" w:rsidRPr="00B64E17" w:rsidRDefault="00055B9E" w:rsidP="00B50E48">
            <w:pPr>
              <w:pStyle w:val="Prrafodelista"/>
              <w:spacing w:line="276" w:lineRule="auto"/>
              <w:ind w:left="0"/>
              <w:jc w:val="both"/>
              <w:rPr>
                <w:rFonts w:cs="Arial"/>
                <w:sz w:val="24"/>
                <w:szCs w:val="24"/>
              </w:rPr>
            </w:pPr>
            <w:r w:rsidRPr="00B64E17">
              <w:rPr>
                <w:rFonts w:cs="Arial"/>
                <w:b/>
                <w:sz w:val="24"/>
                <w:szCs w:val="24"/>
              </w:rPr>
              <w:t>Cronograma completo:</w:t>
            </w:r>
            <w:r w:rsidRPr="00B64E17">
              <w:rPr>
                <w:rFonts w:cs="Arial"/>
                <w:sz w:val="24"/>
                <w:szCs w:val="24"/>
              </w:rPr>
              <w:t xml:space="preserve"> cuando se presente un cronograma detallado con el siguiente desglose: dedicación de los recursos por etapa, actividad y/o tarea y con detalle pormenorizado de la distribución de esos recursos en el tiempo, que permita determinar claramente la secuencia de ejecución de las diferentes etapas, indicando además, ruta crítica, holgura y la definición de factores críticos del éxito de cada actividad y la calendarización de entrega de los productos especificados en los términos de referencia.</w:t>
            </w:r>
          </w:p>
        </w:tc>
        <w:tc>
          <w:tcPr>
            <w:tcW w:w="1127" w:type="dxa"/>
            <w:shd w:val="clear" w:color="auto" w:fill="auto"/>
          </w:tcPr>
          <w:p w14:paraId="3B2AB3DF" w14:textId="77777777" w:rsidR="00055B9E" w:rsidRPr="00B64E17" w:rsidRDefault="00055B9E" w:rsidP="00B50E48">
            <w:pPr>
              <w:pStyle w:val="Prrafodelista"/>
              <w:spacing w:line="276" w:lineRule="auto"/>
              <w:ind w:left="0"/>
              <w:jc w:val="center"/>
              <w:rPr>
                <w:rFonts w:cs="Arial"/>
                <w:sz w:val="24"/>
                <w:szCs w:val="24"/>
              </w:rPr>
            </w:pPr>
            <w:r w:rsidRPr="00B64E17">
              <w:rPr>
                <w:rFonts w:cs="Arial"/>
                <w:sz w:val="24"/>
                <w:szCs w:val="24"/>
              </w:rPr>
              <w:t>10.0</w:t>
            </w:r>
          </w:p>
        </w:tc>
      </w:tr>
    </w:tbl>
    <w:p w14:paraId="61379690" w14:textId="77777777" w:rsidR="002B52C4" w:rsidRPr="00B64E17" w:rsidRDefault="002B52C4" w:rsidP="002B52C4">
      <w:pPr>
        <w:spacing w:after="0"/>
        <w:rPr>
          <w:rFonts w:eastAsia="Times New Roman" w:cs="Arial"/>
          <w:b/>
          <w:sz w:val="24"/>
          <w:szCs w:val="24"/>
        </w:rPr>
      </w:pPr>
    </w:p>
    <w:p w14:paraId="2C9802A2" w14:textId="77777777" w:rsidR="002B52C4" w:rsidRPr="00B64E17" w:rsidRDefault="002B52C4" w:rsidP="002B52C4">
      <w:pPr>
        <w:spacing w:after="0"/>
        <w:rPr>
          <w:rFonts w:eastAsia="Times New Roman" w:cs="Arial"/>
          <w:b/>
          <w:sz w:val="24"/>
          <w:szCs w:val="24"/>
        </w:rPr>
      </w:pPr>
    </w:p>
    <w:p w14:paraId="5EA9BF0A" w14:textId="77777777" w:rsidR="00B3640C" w:rsidRPr="00B64E17" w:rsidRDefault="00B3640C" w:rsidP="00FD7BA0">
      <w:pPr>
        <w:numPr>
          <w:ilvl w:val="0"/>
          <w:numId w:val="11"/>
        </w:numPr>
        <w:spacing w:after="0" w:line="240" w:lineRule="auto"/>
        <w:ind w:left="180" w:hanging="889"/>
        <w:jc w:val="both"/>
        <w:rPr>
          <w:rFonts w:eastAsia="Times New Roman" w:cs="Arial"/>
          <w:b/>
          <w:sz w:val="24"/>
          <w:szCs w:val="24"/>
        </w:rPr>
      </w:pPr>
      <w:r w:rsidRPr="00B64E17">
        <w:rPr>
          <w:rFonts w:eastAsia="Times New Roman" w:cs="Arial"/>
          <w:b/>
          <w:sz w:val="24"/>
          <w:szCs w:val="24"/>
        </w:rPr>
        <w:t>TERCERA ETAPA DE EVALUACIÓN DE LA OFERTA ECONÓMICA</w:t>
      </w:r>
    </w:p>
    <w:p w14:paraId="3112D9B2" w14:textId="77777777" w:rsidR="00B3640C" w:rsidRPr="00B64E17" w:rsidRDefault="003E6BFD" w:rsidP="00B3640C">
      <w:pPr>
        <w:autoSpaceDE w:val="0"/>
        <w:autoSpaceDN w:val="0"/>
        <w:adjustRightInd w:val="0"/>
        <w:spacing w:before="100" w:after="100" w:line="240" w:lineRule="auto"/>
        <w:jc w:val="both"/>
        <w:rPr>
          <w:rFonts w:eastAsia="Times New Roman" w:cs="Arial"/>
          <w:sz w:val="24"/>
          <w:szCs w:val="24"/>
        </w:rPr>
      </w:pPr>
      <w:r w:rsidRPr="00B64E17">
        <w:rPr>
          <w:rFonts w:eastAsia="Times New Roman" w:cs="Arial"/>
          <w:sz w:val="24"/>
          <w:szCs w:val="24"/>
        </w:rPr>
        <w:t xml:space="preserve">Después de la evaluación técnica las propuestas que cumplan con el mínimo requerido todas las ofertas estarán en igualdad de condiciones. </w:t>
      </w:r>
      <w:r w:rsidR="00B3640C" w:rsidRPr="00B64E17">
        <w:rPr>
          <w:rFonts w:eastAsia="Times New Roman" w:cs="Arial"/>
          <w:sz w:val="24"/>
          <w:szCs w:val="24"/>
        </w:rPr>
        <w:t>Con base en los formularios de Oferta Económica ECO-1 Y ECO-2, El Comité Ejecutivo del Concurso evaluará solamente las Ofertas Económicas de aquellas propuestas precalificadas y que su evaluación técnica sea igual o mayor al mínimo establecido</w:t>
      </w:r>
      <w:r w:rsidR="00876408" w:rsidRPr="00B64E17">
        <w:rPr>
          <w:rFonts w:eastAsia="Times New Roman" w:cs="Arial"/>
          <w:sz w:val="24"/>
          <w:szCs w:val="24"/>
        </w:rPr>
        <w:t>.</w:t>
      </w:r>
    </w:p>
    <w:p w14:paraId="3B364D31" w14:textId="77777777" w:rsidR="00B3640C" w:rsidRPr="00B64E17" w:rsidRDefault="00B3640C" w:rsidP="00B3640C">
      <w:pPr>
        <w:autoSpaceDE w:val="0"/>
        <w:autoSpaceDN w:val="0"/>
        <w:adjustRightInd w:val="0"/>
        <w:spacing w:before="100" w:after="100" w:line="240" w:lineRule="auto"/>
        <w:jc w:val="both"/>
        <w:rPr>
          <w:rFonts w:eastAsia="Times New Roman" w:cs="Arial"/>
          <w:sz w:val="24"/>
          <w:szCs w:val="24"/>
        </w:rPr>
      </w:pPr>
      <w:r w:rsidRPr="00B64E17">
        <w:rPr>
          <w:rFonts w:eastAsia="Times New Roman" w:cs="Arial"/>
          <w:sz w:val="24"/>
          <w:szCs w:val="24"/>
        </w:rPr>
        <w:t xml:space="preserve">Al evaluar las Ofertas Económicas, el Comité Ejecutivo del Concurso determinará la razonabilidad del precio y el precio evaluado de cada Oferta, realizando las correcciones aritméticas. Una vez revisada la oferta económica y confirmados las correcciones aritméticas en caso de existir, </w:t>
      </w:r>
      <w:r w:rsidR="00876408" w:rsidRPr="00B64E17">
        <w:rPr>
          <w:rFonts w:eastAsia="Times New Roman" w:cs="Arial"/>
          <w:sz w:val="24"/>
          <w:szCs w:val="24"/>
        </w:rPr>
        <w:t>se clasificarán  las oferta</w:t>
      </w:r>
      <w:r w:rsidR="003E6BFD" w:rsidRPr="00B64E17">
        <w:rPr>
          <w:rFonts w:eastAsia="Times New Roman" w:cs="Arial"/>
          <w:sz w:val="24"/>
          <w:szCs w:val="24"/>
        </w:rPr>
        <w:t>s de acuerdo al</w:t>
      </w:r>
      <w:r w:rsidR="00876408" w:rsidRPr="00B64E17">
        <w:rPr>
          <w:rFonts w:eastAsia="Times New Roman" w:cs="Arial"/>
          <w:sz w:val="24"/>
          <w:szCs w:val="24"/>
        </w:rPr>
        <w:t xml:space="preserve"> precio más bajo. </w:t>
      </w:r>
    </w:p>
    <w:p w14:paraId="2D3C2E3D" w14:textId="77777777" w:rsidR="00B3640C" w:rsidRPr="00B64E17" w:rsidRDefault="00B3640C" w:rsidP="00B3640C">
      <w:pPr>
        <w:spacing w:after="0" w:line="240" w:lineRule="auto"/>
        <w:jc w:val="both"/>
        <w:rPr>
          <w:rFonts w:eastAsia="Times New Roman" w:cs="Arial"/>
          <w:sz w:val="24"/>
          <w:szCs w:val="24"/>
        </w:rPr>
      </w:pPr>
    </w:p>
    <w:p w14:paraId="78C6A10A" w14:textId="77777777" w:rsidR="005A44F5" w:rsidRPr="00B64E17" w:rsidRDefault="005A44F5" w:rsidP="00B3640C">
      <w:pPr>
        <w:jc w:val="both"/>
        <w:rPr>
          <w:rFonts w:cs="Arial"/>
          <w:sz w:val="24"/>
          <w:szCs w:val="24"/>
        </w:rPr>
      </w:pPr>
    </w:p>
    <w:p w14:paraId="445DE813" w14:textId="77777777" w:rsidR="003D5E03" w:rsidRPr="00B64E17" w:rsidRDefault="003D5E03" w:rsidP="00B3640C">
      <w:pPr>
        <w:jc w:val="both"/>
        <w:rPr>
          <w:rFonts w:cs="Arial"/>
          <w:sz w:val="24"/>
          <w:szCs w:val="24"/>
        </w:rPr>
      </w:pPr>
    </w:p>
    <w:p w14:paraId="2D253A9D" w14:textId="77777777" w:rsidR="00A5206D" w:rsidRPr="00B64E17" w:rsidRDefault="000D62DA" w:rsidP="009511F1">
      <w:pPr>
        <w:suppressAutoHyphens/>
        <w:spacing w:after="0" w:line="240" w:lineRule="auto"/>
        <w:jc w:val="center"/>
        <w:outlineLvl w:val="3"/>
        <w:rPr>
          <w:rFonts w:eastAsia="Times New Roman" w:cs="Arial"/>
          <w:b/>
          <w:iCs/>
          <w:sz w:val="24"/>
          <w:szCs w:val="24"/>
        </w:rPr>
      </w:pPr>
      <w:bookmarkStart w:id="18" w:name="_Toc421718306"/>
      <w:r w:rsidRPr="00B64E17">
        <w:rPr>
          <w:rFonts w:eastAsia="Times New Roman" w:cs="Arial"/>
          <w:b/>
          <w:iCs/>
          <w:sz w:val="24"/>
          <w:szCs w:val="24"/>
        </w:rPr>
        <w:lastRenderedPageBreak/>
        <w:t>SECCIÓN IV</w:t>
      </w:r>
      <w:bookmarkEnd w:id="18"/>
    </w:p>
    <w:p w14:paraId="08465C40" w14:textId="77777777" w:rsidR="00AB75FB" w:rsidRPr="00B64E17" w:rsidRDefault="00AB75FB" w:rsidP="009511F1">
      <w:pPr>
        <w:suppressAutoHyphens/>
        <w:spacing w:after="0" w:line="240" w:lineRule="auto"/>
        <w:jc w:val="center"/>
        <w:outlineLvl w:val="3"/>
        <w:rPr>
          <w:rFonts w:eastAsia="Times New Roman" w:cs="Arial"/>
          <w:b/>
          <w:iCs/>
          <w:sz w:val="24"/>
          <w:szCs w:val="24"/>
        </w:rPr>
      </w:pPr>
      <w:bookmarkStart w:id="19" w:name="_Toc421718307"/>
      <w:r w:rsidRPr="00B64E17">
        <w:rPr>
          <w:rFonts w:eastAsia="Times New Roman" w:cs="Arial"/>
          <w:b/>
          <w:iCs/>
          <w:sz w:val="24"/>
          <w:szCs w:val="24"/>
        </w:rPr>
        <w:t>TÉRMINOS DE REFERENCIA</w:t>
      </w:r>
      <w:bookmarkEnd w:id="19"/>
      <w:r w:rsidRPr="00B64E17">
        <w:rPr>
          <w:rFonts w:eastAsia="Times New Roman" w:cs="Arial"/>
          <w:b/>
          <w:iCs/>
          <w:sz w:val="24"/>
          <w:szCs w:val="24"/>
        </w:rPr>
        <w:t xml:space="preserve"> </w:t>
      </w:r>
    </w:p>
    <w:p w14:paraId="0E4DB41B" w14:textId="7B07AAD2" w:rsidR="00AB75FB" w:rsidRPr="00B64E17" w:rsidRDefault="00AB75FB" w:rsidP="00AB75FB">
      <w:pPr>
        <w:spacing w:line="240" w:lineRule="auto"/>
        <w:contextualSpacing/>
        <w:jc w:val="center"/>
        <w:rPr>
          <w:rFonts w:cs="Arial"/>
          <w:b/>
          <w:sz w:val="24"/>
          <w:szCs w:val="24"/>
        </w:rPr>
      </w:pPr>
      <w:r w:rsidRPr="00B64E17">
        <w:rPr>
          <w:rFonts w:eastAsia="Times New Roman" w:cs="Arial"/>
          <w:b/>
          <w:sz w:val="24"/>
          <w:szCs w:val="24"/>
        </w:rPr>
        <w:t xml:space="preserve">CONSULTORIA PARA LA ELABORACIÓN DEL  </w:t>
      </w:r>
      <w:r w:rsidRPr="00B64E17">
        <w:rPr>
          <w:rFonts w:cs="Arial"/>
          <w:b/>
          <w:sz w:val="24"/>
          <w:szCs w:val="24"/>
        </w:rPr>
        <w:t xml:space="preserve">DISEÑO DE LA AMPLIACIÓN DEL SISTEMA DE ALCANTARILLADO SANITARIO </w:t>
      </w:r>
      <w:r w:rsidR="00806B90" w:rsidRPr="00B64E17">
        <w:rPr>
          <w:rFonts w:cs="Arial"/>
          <w:b/>
          <w:sz w:val="24"/>
          <w:szCs w:val="24"/>
        </w:rPr>
        <w:t xml:space="preserve">DE LA UNIVERSIDAD NACIONAL DE AGRICULTURA (UNA) </w:t>
      </w:r>
      <w:r w:rsidRPr="00B64E17">
        <w:rPr>
          <w:rFonts w:cs="Arial"/>
          <w:b/>
          <w:sz w:val="24"/>
          <w:szCs w:val="24"/>
        </w:rPr>
        <w:t>Y LEVANTAMIENTO DE IN</w:t>
      </w:r>
      <w:r w:rsidR="00E24236" w:rsidRPr="00B64E17">
        <w:rPr>
          <w:rFonts w:cs="Arial"/>
          <w:b/>
          <w:sz w:val="24"/>
          <w:szCs w:val="24"/>
        </w:rPr>
        <w:t xml:space="preserve">FORMACIÓN DE CAMPO PARA </w:t>
      </w:r>
      <w:r w:rsidR="00806B90" w:rsidRPr="00B64E17">
        <w:rPr>
          <w:rFonts w:cs="Arial"/>
          <w:b/>
          <w:sz w:val="24"/>
          <w:szCs w:val="24"/>
        </w:rPr>
        <w:t xml:space="preserve">EL </w:t>
      </w:r>
      <w:r w:rsidR="006072B7" w:rsidRPr="00B64E17">
        <w:rPr>
          <w:rFonts w:cs="Arial"/>
          <w:b/>
          <w:sz w:val="24"/>
          <w:szCs w:val="24"/>
        </w:rPr>
        <w:t>DISEÑO</w:t>
      </w:r>
      <w:r w:rsidRPr="00B64E17">
        <w:rPr>
          <w:rFonts w:cs="Arial"/>
          <w:b/>
          <w:sz w:val="24"/>
          <w:szCs w:val="24"/>
        </w:rPr>
        <w:t xml:space="preserve"> </w:t>
      </w:r>
      <w:r w:rsidR="006072B7" w:rsidRPr="00B64E17">
        <w:rPr>
          <w:rFonts w:cs="Arial"/>
          <w:b/>
          <w:sz w:val="24"/>
          <w:szCs w:val="24"/>
        </w:rPr>
        <w:t>D</w:t>
      </w:r>
      <w:r w:rsidRPr="00B64E17">
        <w:rPr>
          <w:rFonts w:cs="Arial"/>
          <w:b/>
          <w:sz w:val="24"/>
          <w:szCs w:val="24"/>
        </w:rPr>
        <w:t>EL SISTEMA DE TRATAMIENTO DE AGUAS RESIDUALES</w:t>
      </w:r>
      <w:r w:rsidR="00806B90" w:rsidRPr="00B64E17">
        <w:rPr>
          <w:rFonts w:cs="Arial"/>
          <w:b/>
          <w:sz w:val="24"/>
          <w:szCs w:val="24"/>
        </w:rPr>
        <w:t xml:space="preserve"> Y DE OTROS SUBPROYECTOS DEL PINPROS</w:t>
      </w:r>
      <w:r w:rsidRPr="00B64E17">
        <w:rPr>
          <w:rFonts w:cs="Arial"/>
          <w:b/>
          <w:sz w:val="24"/>
          <w:szCs w:val="24"/>
        </w:rPr>
        <w:t xml:space="preserve"> </w:t>
      </w:r>
    </w:p>
    <w:p w14:paraId="560333C4" w14:textId="77777777" w:rsidR="00AB75FB" w:rsidRPr="00B64E17" w:rsidRDefault="00AB75FB" w:rsidP="00AB75FB">
      <w:pPr>
        <w:spacing w:line="240" w:lineRule="auto"/>
        <w:contextualSpacing/>
        <w:jc w:val="center"/>
        <w:rPr>
          <w:rFonts w:cs="Arial"/>
          <w:sz w:val="24"/>
          <w:szCs w:val="24"/>
        </w:rPr>
      </w:pPr>
    </w:p>
    <w:p w14:paraId="53E5DCBD" w14:textId="77777777" w:rsidR="00AB75FB" w:rsidRPr="00B64E17" w:rsidRDefault="00AB75FB" w:rsidP="00FD7BA0">
      <w:pPr>
        <w:pStyle w:val="Prrafodelista"/>
        <w:numPr>
          <w:ilvl w:val="0"/>
          <w:numId w:val="20"/>
        </w:numPr>
        <w:spacing w:after="160" w:line="240" w:lineRule="auto"/>
        <w:jc w:val="both"/>
        <w:rPr>
          <w:rFonts w:cs="Arial"/>
          <w:b/>
          <w:sz w:val="24"/>
          <w:szCs w:val="24"/>
        </w:rPr>
      </w:pPr>
      <w:r w:rsidRPr="00B64E17">
        <w:rPr>
          <w:rFonts w:cs="Arial"/>
          <w:b/>
          <w:sz w:val="24"/>
          <w:szCs w:val="24"/>
        </w:rPr>
        <w:t>Antecedentes</w:t>
      </w:r>
    </w:p>
    <w:p w14:paraId="34522623" w14:textId="77777777" w:rsidR="00AB75FB" w:rsidRPr="00B64E17" w:rsidRDefault="00AB75FB" w:rsidP="00AB75FB">
      <w:pPr>
        <w:pStyle w:val="Prrafodelista"/>
        <w:spacing w:line="240" w:lineRule="auto"/>
        <w:ind w:left="360"/>
        <w:jc w:val="both"/>
        <w:rPr>
          <w:rFonts w:cs="Arial"/>
          <w:b/>
          <w:sz w:val="24"/>
          <w:szCs w:val="24"/>
        </w:rPr>
      </w:pPr>
    </w:p>
    <w:p w14:paraId="4E8DE0A2" w14:textId="77777777" w:rsidR="00AB75FB" w:rsidRPr="00B64E17" w:rsidRDefault="00AB75FB" w:rsidP="00FD7BA0">
      <w:pPr>
        <w:pStyle w:val="Prrafodelista"/>
        <w:numPr>
          <w:ilvl w:val="1"/>
          <w:numId w:val="20"/>
        </w:numPr>
        <w:spacing w:after="160" w:line="240" w:lineRule="auto"/>
        <w:jc w:val="both"/>
        <w:rPr>
          <w:rFonts w:cs="Arial"/>
          <w:b/>
          <w:sz w:val="24"/>
          <w:szCs w:val="24"/>
        </w:rPr>
      </w:pPr>
      <w:r w:rsidRPr="00B64E17">
        <w:rPr>
          <w:rFonts w:cs="Arial"/>
          <w:b/>
          <w:sz w:val="24"/>
          <w:szCs w:val="24"/>
        </w:rPr>
        <w:t>Datos Generales</w:t>
      </w:r>
    </w:p>
    <w:p w14:paraId="33EF917A" w14:textId="77777777" w:rsidR="00AB75FB" w:rsidRPr="00B64E17" w:rsidRDefault="00AB75FB" w:rsidP="00AB75FB">
      <w:pPr>
        <w:contextualSpacing/>
        <w:jc w:val="both"/>
        <w:rPr>
          <w:rFonts w:cs="Arial"/>
          <w:sz w:val="24"/>
          <w:szCs w:val="24"/>
        </w:rPr>
      </w:pPr>
      <w:r w:rsidRPr="00B64E17">
        <w:rPr>
          <w:rFonts w:cs="Arial"/>
          <w:sz w:val="24"/>
          <w:szCs w:val="24"/>
        </w:rPr>
        <w:t xml:space="preserve">La Universidad Nacional de Agricultura fundada en 1950, atravesando varios procesos de reformas y mejoramiento, a lo largo de los años se ha visto en la necesidad de ampliar las instalaciones físicas dentro de su Campus, localizado a la altura del kilómetro 5 de la carretera que conduce de la ciudad de Catacamas al municipio de Dulce Nombre de </w:t>
      </w:r>
      <w:proofErr w:type="spellStart"/>
      <w:r w:rsidRPr="00B64E17">
        <w:rPr>
          <w:rFonts w:cs="Arial"/>
          <w:sz w:val="24"/>
          <w:szCs w:val="24"/>
        </w:rPr>
        <w:t>Culmí</w:t>
      </w:r>
      <w:proofErr w:type="spellEnd"/>
      <w:r w:rsidRPr="00B64E17">
        <w:rPr>
          <w:rFonts w:cs="Arial"/>
          <w:sz w:val="24"/>
          <w:szCs w:val="24"/>
        </w:rPr>
        <w:t xml:space="preserve">, Olancho.   </w:t>
      </w:r>
    </w:p>
    <w:p w14:paraId="08ACBB02" w14:textId="6AFC31E2" w:rsidR="00AB75FB" w:rsidRPr="00B64E17" w:rsidRDefault="00AB75FB" w:rsidP="00AB75FB">
      <w:pPr>
        <w:pStyle w:val="Prrafodelista"/>
        <w:ind w:left="0"/>
        <w:jc w:val="both"/>
        <w:rPr>
          <w:rFonts w:cs="Arial"/>
          <w:sz w:val="24"/>
          <w:szCs w:val="24"/>
        </w:rPr>
      </w:pPr>
      <w:r w:rsidRPr="00B64E17">
        <w:rPr>
          <w:rFonts w:cs="Arial"/>
          <w:sz w:val="24"/>
          <w:szCs w:val="24"/>
        </w:rPr>
        <w:t>La demanda educativa en la UNA ha aumentado en los últimos años, por lo que a fines del año 2014 se tienen datos de una población permanente de 3,157 personas durante las 24 horas y unos 2,112 permanecen en las instalaciones</w:t>
      </w:r>
      <w:r w:rsidR="00320B1B" w:rsidRPr="00B64E17">
        <w:rPr>
          <w:rFonts w:cs="Arial"/>
          <w:sz w:val="24"/>
          <w:szCs w:val="24"/>
        </w:rPr>
        <w:t xml:space="preserve"> durante unas 8 horas diurnas. </w:t>
      </w:r>
      <w:r w:rsidRPr="00B64E17">
        <w:rPr>
          <w:rFonts w:cs="Arial"/>
          <w:sz w:val="24"/>
          <w:szCs w:val="24"/>
        </w:rPr>
        <w:t>Desglosado aproximadamente de la siguiente manera:</w:t>
      </w:r>
      <w:r w:rsidRPr="00B64E17">
        <w:rPr>
          <w:rStyle w:val="Refdenotaalpie"/>
          <w:rFonts w:cs="Arial"/>
          <w:sz w:val="24"/>
          <w:szCs w:val="24"/>
        </w:rPr>
        <w:footnoteReference w:id="1"/>
      </w:r>
    </w:p>
    <w:p w14:paraId="658EEC5A" w14:textId="77777777" w:rsidR="00AB75FB" w:rsidRPr="00B64E17" w:rsidRDefault="00AB75FB" w:rsidP="00FD7BA0">
      <w:pPr>
        <w:pStyle w:val="Prrafodelista"/>
        <w:numPr>
          <w:ilvl w:val="0"/>
          <w:numId w:val="27"/>
        </w:numPr>
        <w:spacing w:after="160"/>
        <w:jc w:val="both"/>
        <w:rPr>
          <w:rFonts w:cs="Arial"/>
          <w:sz w:val="24"/>
          <w:szCs w:val="24"/>
        </w:rPr>
      </w:pPr>
      <w:r w:rsidRPr="00B64E17">
        <w:rPr>
          <w:rFonts w:cs="Arial"/>
          <w:sz w:val="24"/>
          <w:szCs w:val="24"/>
        </w:rPr>
        <w:t>3,000 estudiantes en internado.</w:t>
      </w:r>
    </w:p>
    <w:p w14:paraId="370E347A" w14:textId="77777777" w:rsidR="00AB75FB" w:rsidRPr="00B64E17" w:rsidRDefault="00AB75FB" w:rsidP="00FD7BA0">
      <w:pPr>
        <w:pStyle w:val="Prrafodelista"/>
        <w:numPr>
          <w:ilvl w:val="0"/>
          <w:numId w:val="27"/>
        </w:numPr>
        <w:spacing w:after="160"/>
        <w:jc w:val="both"/>
        <w:rPr>
          <w:rFonts w:cs="Arial"/>
          <w:sz w:val="24"/>
          <w:szCs w:val="24"/>
        </w:rPr>
      </w:pPr>
      <w:r w:rsidRPr="00B64E17">
        <w:rPr>
          <w:rFonts w:cs="Arial"/>
          <w:sz w:val="24"/>
          <w:szCs w:val="24"/>
        </w:rPr>
        <w:t xml:space="preserve">1,500 estudiantes externos.   </w:t>
      </w:r>
    </w:p>
    <w:p w14:paraId="370008DC" w14:textId="77777777" w:rsidR="00AB75FB" w:rsidRPr="00B64E17" w:rsidRDefault="00AB75FB" w:rsidP="00FD7BA0">
      <w:pPr>
        <w:pStyle w:val="Prrafodelista"/>
        <w:numPr>
          <w:ilvl w:val="0"/>
          <w:numId w:val="27"/>
        </w:numPr>
        <w:spacing w:after="160"/>
        <w:jc w:val="both"/>
        <w:rPr>
          <w:rFonts w:cs="Arial"/>
          <w:sz w:val="24"/>
          <w:szCs w:val="24"/>
        </w:rPr>
      </w:pPr>
      <w:r w:rsidRPr="00B64E17">
        <w:rPr>
          <w:rFonts w:cs="Arial"/>
          <w:sz w:val="24"/>
          <w:szCs w:val="24"/>
        </w:rPr>
        <w:t>314 docentes.</w:t>
      </w:r>
    </w:p>
    <w:p w14:paraId="17609FEA" w14:textId="77777777" w:rsidR="00AB75FB" w:rsidRPr="00B64E17" w:rsidRDefault="00AB75FB" w:rsidP="00FD7BA0">
      <w:pPr>
        <w:pStyle w:val="Prrafodelista"/>
        <w:numPr>
          <w:ilvl w:val="0"/>
          <w:numId w:val="27"/>
        </w:numPr>
        <w:spacing w:after="160"/>
        <w:jc w:val="both"/>
        <w:rPr>
          <w:rFonts w:cs="Arial"/>
          <w:sz w:val="24"/>
          <w:szCs w:val="24"/>
        </w:rPr>
      </w:pPr>
      <w:r w:rsidRPr="00B64E17">
        <w:rPr>
          <w:rFonts w:cs="Arial"/>
          <w:sz w:val="24"/>
          <w:szCs w:val="24"/>
        </w:rPr>
        <w:t>375 empleados administrativos y de servicios de limpieza y mantenimiento.</w:t>
      </w:r>
    </w:p>
    <w:p w14:paraId="70E38C20" w14:textId="77777777" w:rsidR="00AB75FB" w:rsidRPr="00B64E17" w:rsidRDefault="00AB75FB" w:rsidP="00FD7BA0">
      <w:pPr>
        <w:pStyle w:val="Prrafodelista"/>
        <w:numPr>
          <w:ilvl w:val="0"/>
          <w:numId w:val="27"/>
        </w:numPr>
        <w:spacing w:after="160"/>
        <w:jc w:val="both"/>
        <w:rPr>
          <w:rFonts w:cs="Arial"/>
          <w:sz w:val="24"/>
          <w:szCs w:val="24"/>
        </w:rPr>
      </w:pPr>
      <w:r w:rsidRPr="00B64E17">
        <w:rPr>
          <w:rFonts w:cs="Arial"/>
          <w:sz w:val="24"/>
          <w:szCs w:val="24"/>
        </w:rPr>
        <w:t>80 personas en promedio de visitas diarias al Campus.</w:t>
      </w:r>
    </w:p>
    <w:p w14:paraId="6483A9B3" w14:textId="77777777" w:rsidR="00AB75FB" w:rsidRPr="00B64E17" w:rsidRDefault="00AB75FB" w:rsidP="00AB75FB">
      <w:pPr>
        <w:pStyle w:val="Prrafodelista"/>
        <w:ind w:left="0"/>
        <w:jc w:val="both"/>
        <w:rPr>
          <w:rFonts w:cs="Arial"/>
          <w:sz w:val="24"/>
          <w:szCs w:val="24"/>
        </w:rPr>
      </w:pPr>
    </w:p>
    <w:p w14:paraId="2A121E75" w14:textId="77777777" w:rsidR="00AB75FB" w:rsidRPr="00B64E17" w:rsidRDefault="00AB75FB" w:rsidP="00AB75FB">
      <w:pPr>
        <w:pStyle w:val="Prrafodelista"/>
        <w:ind w:left="0"/>
        <w:jc w:val="both"/>
        <w:rPr>
          <w:rFonts w:cs="Arial"/>
          <w:sz w:val="24"/>
          <w:szCs w:val="24"/>
        </w:rPr>
      </w:pPr>
      <w:r w:rsidRPr="00B64E17">
        <w:rPr>
          <w:rFonts w:cs="Arial"/>
          <w:sz w:val="24"/>
          <w:szCs w:val="24"/>
        </w:rPr>
        <w:t xml:space="preserve">Como parte del crecimiento y de la oferta académica, la UNA ha ido implementando procesos productivos que se derivan del trabajo mismo del estudiantado en campo, como parte de la </w:t>
      </w:r>
      <w:r w:rsidRPr="00B64E17">
        <w:rPr>
          <w:rFonts w:cs="Arial"/>
          <w:i/>
          <w:sz w:val="24"/>
          <w:szCs w:val="24"/>
        </w:rPr>
        <w:t>formación aprender haciendo</w:t>
      </w:r>
      <w:r w:rsidRPr="00B64E17">
        <w:rPr>
          <w:rFonts w:cs="Arial"/>
          <w:sz w:val="24"/>
          <w:szCs w:val="24"/>
        </w:rPr>
        <w:t xml:space="preserve"> que caracteriza a la institución en diferentes especializaciones de las ciencias agropecuarias y afines. Por lo anterior tiene el plan y fondos de crear un área o parque industrial y otras obras de carácter habitacional y académico para cubrir la demanda actual y futura. Las nuevas instalaciones a construir representarán un impacto significativo a nivel social y ambiental dentro del Campus y sus alrededores, por lo que se debe prever el crecimiento de forma planificada y consiente del uso de los recursos naturales, lo que implica la vigilancia de áreas como ser medioambiente, electrificación, agua y saneamiento, entre otros. </w:t>
      </w:r>
    </w:p>
    <w:p w14:paraId="14272D99" w14:textId="77777777" w:rsidR="00AB75FB" w:rsidRPr="00B64E17" w:rsidRDefault="00AB75FB" w:rsidP="00AB75FB">
      <w:pPr>
        <w:pStyle w:val="Prrafodelista"/>
        <w:ind w:left="0"/>
        <w:jc w:val="both"/>
        <w:rPr>
          <w:rFonts w:cs="Arial"/>
          <w:sz w:val="24"/>
          <w:szCs w:val="24"/>
        </w:rPr>
      </w:pPr>
    </w:p>
    <w:p w14:paraId="3E0CF7CF" w14:textId="43F436E6" w:rsidR="00AB75FB" w:rsidRPr="00B64E17" w:rsidRDefault="00AB75FB" w:rsidP="00AB75FB">
      <w:pPr>
        <w:pStyle w:val="Prrafodelista"/>
        <w:ind w:left="0"/>
        <w:jc w:val="both"/>
        <w:rPr>
          <w:rFonts w:cs="Arial"/>
          <w:sz w:val="24"/>
          <w:szCs w:val="24"/>
        </w:rPr>
      </w:pPr>
      <w:r w:rsidRPr="00B64E17">
        <w:rPr>
          <w:rFonts w:cs="Arial"/>
          <w:sz w:val="24"/>
          <w:szCs w:val="24"/>
        </w:rPr>
        <w:t>En relación al saneamiento, actualmente en la UNA existen dos lagunas anaerobias, de 800 m2 y 1,100 m2 para el tratamiento de las aguas resid</w:t>
      </w:r>
      <w:r w:rsidR="00320B1B" w:rsidRPr="00B64E17">
        <w:rPr>
          <w:rFonts w:cs="Arial"/>
          <w:sz w:val="24"/>
          <w:szCs w:val="24"/>
        </w:rPr>
        <w:t>uales provenientes de la planta</w:t>
      </w:r>
      <w:r w:rsidRPr="00B64E17">
        <w:rPr>
          <w:rFonts w:cs="Arial"/>
          <w:sz w:val="24"/>
          <w:szCs w:val="24"/>
        </w:rPr>
        <w:t xml:space="preserve"> de procesamiento </w:t>
      </w:r>
      <w:r w:rsidRPr="00B64E17">
        <w:rPr>
          <w:rFonts w:cs="Arial"/>
          <w:sz w:val="24"/>
          <w:szCs w:val="24"/>
        </w:rPr>
        <w:lastRenderedPageBreak/>
        <w:t>de producto animal; además existen dos humedales, en uno de ellos se descargan las aguas residuales de las áreas habitacionales, administrativas, aulas y comedor y el otro humedal recibe las descargas de la Planta de Cárnicos y de las oficinas y aulas de la carrera de Tecnología Alimentaria.  Estos elementos aislados de saneamiento tienen conexiones directas a la Quebrada Santa Clara, en diferentes puntos de la misma, sin el control adecuado de calidad de las aguas descargadas. Lo antes expuesto, aunado al hecho de que las lagunas estarían trabajando a un 20% de eficiencia ya que se encuentran muy azolvadas, lo que reduce la descomposición de la materia orgánica</w:t>
      </w:r>
      <w:r w:rsidRPr="00B64E17">
        <w:rPr>
          <w:rStyle w:val="Refdenotaalpie"/>
          <w:rFonts w:cs="Arial"/>
          <w:sz w:val="24"/>
          <w:szCs w:val="24"/>
        </w:rPr>
        <w:footnoteReference w:id="2"/>
      </w:r>
      <w:r w:rsidRPr="00B64E17">
        <w:rPr>
          <w:rFonts w:cs="Arial"/>
          <w:sz w:val="24"/>
          <w:szCs w:val="24"/>
        </w:rPr>
        <w:t xml:space="preserve"> y que los humedales ya han alcanzado su capacidad máxima dificultando</w:t>
      </w:r>
      <w:r w:rsidR="00320B1B" w:rsidRPr="00B64E17">
        <w:rPr>
          <w:rFonts w:cs="Arial"/>
          <w:sz w:val="24"/>
          <w:szCs w:val="24"/>
        </w:rPr>
        <w:t xml:space="preserve"> las descargas desde la tubería</w:t>
      </w:r>
      <w:r w:rsidRPr="00B64E17">
        <w:rPr>
          <w:rFonts w:cs="Arial"/>
          <w:sz w:val="24"/>
          <w:szCs w:val="24"/>
        </w:rPr>
        <w:t xml:space="preserve"> principal, presenta una grave situación para el manejo de las aguas residuales de la infraestructura actual y claramente de la planificada por las autoridades de la UNA. </w:t>
      </w:r>
    </w:p>
    <w:p w14:paraId="128BA701" w14:textId="77777777" w:rsidR="00AB75FB" w:rsidRPr="00B64E17" w:rsidRDefault="00AB75FB" w:rsidP="00AB75FB">
      <w:pPr>
        <w:pStyle w:val="Prrafodelista"/>
        <w:ind w:left="0"/>
        <w:jc w:val="both"/>
        <w:rPr>
          <w:rFonts w:cs="Arial"/>
          <w:sz w:val="24"/>
          <w:szCs w:val="24"/>
        </w:rPr>
      </w:pPr>
    </w:p>
    <w:p w14:paraId="12928CEF" w14:textId="596F0BB9" w:rsidR="00AB75FB" w:rsidRPr="00B64E17" w:rsidRDefault="00AB75FB" w:rsidP="00AB75FB">
      <w:pPr>
        <w:pStyle w:val="Prrafodelista"/>
        <w:ind w:left="0"/>
        <w:jc w:val="both"/>
        <w:rPr>
          <w:rFonts w:cs="Arial"/>
          <w:sz w:val="24"/>
          <w:szCs w:val="24"/>
        </w:rPr>
      </w:pPr>
      <w:r w:rsidRPr="00B64E17">
        <w:rPr>
          <w:rFonts w:cs="Arial"/>
          <w:sz w:val="24"/>
          <w:szCs w:val="24"/>
        </w:rPr>
        <w:t>En el año 2007 con el fin de crear las mejores condiciones técnicas y ambientales para la descarga de las aguas residuales, se contrató los servicios profesionales de una empresa consultora que desarrolló la Consultoría “Estudio Previo a la Construcción del Sistema de Tratamiento de Aguas Residuales de la UNA”, pero esta consultoría no abarcó la totalidad de las instalaciones dentro del Campus, solamente  comprendió  el análisis de la composición de los efluentes de la planta de producción de carnes y granja de porcinos, determinando valores físico-químicos</w:t>
      </w:r>
      <w:r w:rsidR="00320B1B" w:rsidRPr="00B64E17">
        <w:rPr>
          <w:rFonts w:cs="Arial"/>
          <w:sz w:val="24"/>
          <w:szCs w:val="24"/>
        </w:rPr>
        <w:t xml:space="preserve"> (Temperatura,  pH</w:t>
      </w:r>
      <w:r w:rsidRPr="00B64E17">
        <w:rPr>
          <w:rFonts w:cs="Arial"/>
          <w:sz w:val="24"/>
          <w:szCs w:val="24"/>
        </w:rPr>
        <w:t>,  demanda  química  y  bioquímica  de  oxígeno,  sólidos  totales disueltos,  suspendidos  y  sedimentables,  nitrógeno  total  y  amoniacal,  fósforo,  cloro  residual, detergentes, yodo residual).  Se  estudió las  condiciones  prevalecientes  tanto  a  nivel  de  las instalaciones existentes, como del estado y disposición de las aguas residuales y desechos sól</w:t>
      </w:r>
      <w:r w:rsidR="00320B1B" w:rsidRPr="00B64E17">
        <w:rPr>
          <w:rFonts w:cs="Arial"/>
          <w:sz w:val="24"/>
          <w:szCs w:val="24"/>
        </w:rPr>
        <w:t>idos  que  se  generaban  en</w:t>
      </w:r>
      <w:r w:rsidRPr="00B64E17">
        <w:rPr>
          <w:rFonts w:cs="Arial"/>
          <w:sz w:val="24"/>
          <w:szCs w:val="24"/>
        </w:rPr>
        <w:t xml:space="preserve">  esos espacios.  Se  realizaron investigaciones  especializadas  de  geotecnia,  estudios  ambientales  y  de  topografía,  drenajes interiores y exteriores, determinación de los volúmenes en curso y proyectados de aguas residuales y desechos sólidos, además contempló el estudio y análisis de las lagunas existentes y la composición de su contenido. </w:t>
      </w:r>
    </w:p>
    <w:p w14:paraId="1B356FD0" w14:textId="77777777" w:rsidR="00AB75FB" w:rsidRPr="00B64E17" w:rsidRDefault="00AB75FB" w:rsidP="00AB75FB">
      <w:pPr>
        <w:contextualSpacing/>
        <w:jc w:val="both"/>
        <w:rPr>
          <w:rFonts w:cs="Arial"/>
          <w:sz w:val="24"/>
          <w:szCs w:val="24"/>
        </w:rPr>
      </w:pPr>
      <w:r w:rsidRPr="00B64E17">
        <w:rPr>
          <w:rFonts w:cs="Arial"/>
          <w:sz w:val="24"/>
          <w:szCs w:val="24"/>
        </w:rPr>
        <w:t xml:space="preserve">Por diversas razones hasta la fecha no se ha construido ninguno de los componentes diseñados para este sistema de tratamiento. Opuesto a esta restrictiva, la UNA ha estado realizando gestiones de mejora en el área de producción agroindustrial para fortalecer el sistema de educación basado en “aprender-haciendo”, que le permita contar con instalaciones productivas y didácticas que faciliten la enseñanza a sus estudiantes y que a la vez abran la puerta al procesamiento de producto animal y vegetal para el consumo interno y posterior ampliación para suplir el mercado local. </w:t>
      </w:r>
    </w:p>
    <w:p w14:paraId="6C0F40DF" w14:textId="77777777" w:rsidR="00AB75FB" w:rsidRPr="00B64E17" w:rsidRDefault="00AB75FB" w:rsidP="00AB75FB">
      <w:pPr>
        <w:contextualSpacing/>
        <w:jc w:val="both"/>
        <w:rPr>
          <w:rFonts w:cs="Arial"/>
          <w:sz w:val="24"/>
          <w:szCs w:val="24"/>
        </w:rPr>
      </w:pPr>
    </w:p>
    <w:p w14:paraId="2038A1B3" w14:textId="6C34C19A" w:rsidR="00AB75FB" w:rsidRPr="00B64E17" w:rsidRDefault="00AB75FB" w:rsidP="00AB75FB">
      <w:pPr>
        <w:contextualSpacing/>
        <w:jc w:val="both"/>
        <w:rPr>
          <w:rFonts w:cs="Arial"/>
          <w:sz w:val="24"/>
          <w:szCs w:val="24"/>
        </w:rPr>
      </w:pPr>
      <w:r w:rsidRPr="00B64E17">
        <w:rPr>
          <w:rFonts w:cs="Arial"/>
          <w:sz w:val="24"/>
          <w:szCs w:val="24"/>
        </w:rPr>
        <w:t xml:space="preserve">Tales esfuerzos conjugados con la solidaridad de cooperantes externos, han dado como resultado que en enero del año 2014 se oficializará el Contrato de Préstamo Directo No.2069, celebrado </w:t>
      </w:r>
      <w:r w:rsidRPr="00B64E17">
        <w:rPr>
          <w:rFonts w:cs="Arial"/>
          <w:sz w:val="24"/>
          <w:szCs w:val="24"/>
        </w:rPr>
        <w:lastRenderedPageBreak/>
        <w:t xml:space="preserve">entre el Banco Centroamericano de Integración Económica (BCIE) y la República de Honduras, suscrito el 13 de diciembre de 2011, para dar financiamiento al Proyecto de Inclusión Social a </w:t>
      </w:r>
      <w:r w:rsidR="00320B1B" w:rsidRPr="00B64E17">
        <w:rPr>
          <w:rFonts w:cs="Arial"/>
          <w:sz w:val="24"/>
          <w:szCs w:val="24"/>
        </w:rPr>
        <w:t>la Educación Superior e Impulso</w:t>
      </w:r>
      <w:r w:rsidRPr="00B64E17">
        <w:rPr>
          <w:rFonts w:cs="Arial"/>
          <w:sz w:val="24"/>
          <w:szCs w:val="24"/>
        </w:rPr>
        <w:t xml:space="preserve"> de la Producción Sustentable (UNA/PINPROS), contemplando la infraestructura, equipamiento y puesta en marcha de nueve subproyectos, la mayoría de los cuales son de carácter agroindustrial. </w:t>
      </w:r>
    </w:p>
    <w:p w14:paraId="37A01F14" w14:textId="77777777" w:rsidR="00AB75FB" w:rsidRPr="00B64E17" w:rsidRDefault="00AB75FB" w:rsidP="00AB75FB">
      <w:pPr>
        <w:contextualSpacing/>
        <w:jc w:val="both"/>
        <w:rPr>
          <w:rFonts w:cs="Arial"/>
          <w:sz w:val="24"/>
          <w:szCs w:val="24"/>
        </w:rPr>
      </w:pPr>
    </w:p>
    <w:p w14:paraId="14D50DF2" w14:textId="77777777" w:rsidR="00AB75FB" w:rsidRPr="00B64E17" w:rsidRDefault="00AB75FB" w:rsidP="00AB75FB">
      <w:pPr>
        <w:contextualSpacing/>
        <w:jc w:val="both"/>
        <w:rPr>
          <w:rFonts w:cs="Arial"/>
          <w:sz w:val="24"/>
          <w:szCs w:val="24"/>
        </w:rPr>
      </w:pPr>
      <w:r w:rsidRPr="00B64E17">
        <w:rPr>
          <w:rFonts w:cs="Arial"/>
          <w:sz w:val="24"/>
          <w:szCs w:val="24"/>
        </w:rPr>
        <w:t xml:space="preserve">A continuación se detallan los subproyectos que abarca el PINPROS: </w:t>
      </w:r>
    </w:p>
    <w:p w14:paraId="4C84C1EC"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Construcción de Edificio H-6 de dormitorios para estudiantes mujeres.</w:t>
      </w:r>
    </w:p>
    <w:p w14:paraId="1C105FBD"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 xml:space="preserve">Construcción de Planta Procesadora de Productos Lácteos. </w:t>
      </w:r>
    </w:p>
    <w:p w14:paraId="3B35A9CE"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Remodelación de Planta de Procesamiento de Cárnicos.</w:t>
      </w:r>
    </w:p>
    <w:p w14:paraId="14C01D01"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Remodelación de Planta de Maquilado y Procesamiento de Frutas y Vegetales.</w:t>
      </w:r>
    </w:p>
    <w:p w14:paraId="292568AF"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Construcción de Planta de Procesamiento de Granos y Cereales.</w:t>
      </w:r>
    </w:p>
    <w:p w14:paraId="1B2DD9B1"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Construcción de Planta Potabilizadora de Agua.</w:t>
      </w:r>
    </w:p>
    <w:p w14:paraId="49052627"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Construcción de Galpones en la Granja Avícola.</w:t>
      </w:r>
    </w:p>
    <w:p w14:paraId="6595919D"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 xml:space="preserve">Sistema de Control de Riego para 10 hectáreas. </w:t>
      </w:r>
    </w:p>
    <w:p w14:paraId="36002002" w14:textId="77777777" w:rsidR="00AB75FB" w:rsidRPr="00B64E17" w:rsidRDefault="00AB75FB" w:rsidP="00FD7BA0">
      <w:pPr>
        <w:pStyle w:val="Prrafodelista"/>
        <w:numPr>
          <w:ilvl w:val="0"/>
          <w:numId w:val="24"/>
        </w:numPr>
        <w:spacing w:after="160"/>
        <w:jc w:val="both"/>
        <w:rPr>
          <w:rFonts w:cs="Arial"/>
          <w:sz w:val="24"/>
          <w:szCs w:val="24"/>
        </w:rPr>
      </w:pPr>
      <w:r w:rsidRPr="00B64E17">
        <w:rPr>
          <w:rFonts w:cs="Arial"/>
          <w:sz w:val="24"/>
          <w:szCs w:val="24"/>
        </w:rPr>
        <w:t xml:space="preserve">Sistema de Tratamiento de Aguas Residuales. </w:t>
      </w:r>
    </w:p>
    <w:p w14:paraId="3DD8BCC0" w14:textId="77777777" w:rsidR="00AB75FB" w:rsidRPr="00B64E17" w:rsidRDefault="00AB75FB" w:rsidP="00AB75FB">
      <w:pPr>
        <w:contextualSpacing/>
        <w:jc w:val="both"/>
        <w:rPr>
          <w:rFonts w:cs="Arial"/>
          <w:sz w:val="24"/>
          <w:szCs w:val="24"/>
        </w:rPr>
      </w:pPr>
    </w:p>
    <w:p w14:paraId="3ECDEB4A" w14:textId="77777777" w:rsidR="00AB75FB" w:rsidRPr="00B64E17" w:rsidRDefault="00AB75FB" w:rsidP="00AB75FB">
      <w:pPr>
        <w:contextualSpacing/>
        <w:jc w:val="both"/>
        <w:rPr>
          <w:rFonts w:cs="Arial"/>
          <w:sz w:val="24"/>
          <w:szCs w:val="24"/>
        </w:rPr>
      </w:pPr>
      <w:r w:rsidRPr="00B64E17">
        <w:rPr>
          <w:rFonts w:cs="Arial"/>
          <w:sz w:val="24"/>
          <w:szCs w:val="24"/>
        </w:rPr>
        <w:t xml:space="preserve">Los sub-proyectos de plantas de procesamientos de alimentos y agua estarán localizados cercanos unos a otros en el lado </w:t>
      </w:r>
      <w:proofErr w:type="spellStart"/>
      <w:r w:rsidRPr="00B64E17">
        <w:rPr>
          <w:rFonts w:cs="Arial"/>
          <w:sz w:val="24"/>
          <w:szCs w:val="24"/>
        </w:rPr>
        <w:t>nor</w:t>
      </w:r>
      <w:proofErr w:type="spellEnd"/>
      <w:r w:rsidRPr="00B64E17">
        <w:rPr>
          <w:rFonts w:cs="Arial"/>
          <w:sz w:val="24"/>
          <w:szCs w:val="24"/>
        </w:rPr>
        <w:t>-este del Campus de la UNA, por lo que hemos denominado esta zona como “parque industrial”.</w:t>
      </w:r>
    </w:p>
    <w:p w14:paraId="7CC8520B" w14:textId="77777777" w:rsidR="00AB75FB" w:rsidRPr="00B64E17" w:rsidRDefault="00AB75FB" w:rsidP="00AB75FB">
      <w:pPr>
        <w:contextualSpacing/>
        <w:jc w:val="both"/>
        <w:rPr>
          <w:rFonts w:cs="Arial"/>
          <w:sz w:val="24"/>
          <w:szCs w:val="24"/>
        </w:rPr>
      </w:pPr>
      <w:r w:rsidRPr="00B64E17">
        <w:rPr>
          <w:rFonts w:cs="Arial"/>
          <w:sz w:val="24"/>
          <w:szCs w:val="24"/>
        </w:rPr>
        <w:t xml:space="preserve">Los residuos de la Planta de Cárnicos y de la Planta de Frutas y Vegetales han sido vertidos, desde hace algunos años, en una laguna de desecación existente al sur de estas Plantas y que tiene conexiones subterráneas directas con la Quebrada Santa Clara, los que han provocado impactos y efectos negativos a los componentes bióticos y abióticos  tanto de la quebrada como del río </w:t>
      </w:r>
      <w:proofErr w:type="spellStart"/>
      <w:r w:rsidRPr="00B64E17">
        <w:rPr>
          <w:rFonts w:cs="Arial"/>
          <w:sz w:val="24"/>
          <w:szCs w:val="24"/>
        </w:rPr>
        <w:t>Talgua</w:t>
      </w:r>
      <w:proofErr w:type="spellEnd"/>
      <w:r w:rsidRPr="00B64E17">
        <w:rPr>
          <w:rFonts w:cs="Arial"/>
          <w:sz w:val="24"/>
          <w:szCs w:val="24"/>
        </w:rPr>
        <w:t xml:space="preserve">, del cual es tributaria. </w:t>
      </w:r>
    </w:p>
    <w:p w14:paraId="2C0059DF" w14:textId="77777777" w:rsidR="00AB75FB" w:rsidRPr="00B64E17" w:rsidRDefault="00AB75FB" w:rsidP="00AB75FB">
      <w:pPr>
        <w:contextualSpacing/>
        <w:jc w:val="both"/>
        <w:rPr>
          <w:rFonts w:cs="Arial"/>
          <w:sz w:val="24"/>
          <w:szCs w:val="24"/>
        </w:rPr>
      </w:pPr>
    </w:p>
    <w:p w14:paraId="24848CD1" w14:textId="77777777" w:rsidR="00AB75FB" w:rsidRPr="00B64E17" w:rsidRDefault="00AB75FB" w:rsidP="00AB75FB">
      <w:pPr>
        <w:contextualSpacing/>
        <w:jc w:val="both"/>
        <w:rPr>
          <w:rFonts w:cs="Arial"/>
          <w:sz w:val="24"/>
          <w:szCs w:val="24"/>
        </w:rPr>
      </w:pPr>
      <w:r w:rsidRPr="00B64E17">
        <w:rPr>
          <w:rFonts w:cs="Arial"/>
          <w:sz w:val="24"/>
          <w:szCs w:val="24"/>
        </w:rPr>
        <w:t xml:space="preserve">La Granja Avícola se localiza al sur del área destinada originalmente para las lagunas de tratamiento, pero se requiere también del análisis de alternativas viables para manejo adecuado de las aguas residuales en miras a reutilizar tanto los líquidos como los sólidos. </w:t>
      </w:r>
    </w:p>
    <w:p w14:paraId="0C1AE860" w14:textId="77777777" w:rsidR="00AB75FB" w:rsidRPr="00B64E17" w:rsidRDefault="00AB75FB" w:rsidP="00AB75FB">
      <w:pPr>
        <w:contextualSpacing/>
        <w:jc w:val="both"/>
        <w:rPr>
          <w:rFonts w:cs="Arial"/>
          <w:sz w:val="24"/>
          <w:szCs w:val="24"/>
        </w:rPr>
      </w:pPr>
    </w:p>
    <w:p w14:paraId="7F51520F" w14:textId="26EDCF35" w:rsidR="00AB75FB" w:rsidRPr="00B64E17" w:rsidRDefault="00AB75FB" w:rsidP="00AB75FB">
      <w:pPr>
        <w:contextualSpacing/>
        <w:jc w:val="both"/>
        <w:rPr>
          <w:rFonts w:cs="Arial"/>
          <w:sz w:val="24"/>
          <w:szCs w:val="24"/>
        </w:rPr>
      </w:pPr>
      <w:r w:rsidRPr="00B64E17">
        <w:rPr>
          <w:rFonts w:cs="Arial"/>
          <w:sz w:val="24"/>
          <w:szCs w:val="24"/>
        </w:rPr>
        <w:t>Con respecto al tratamiento de residuos del Edificio de Dormitorios H-6 se consideró en un comienzo la descarga de los mismos en el humedal ubicado al sur-oeste del Campus, que es donde se realizan las descargas de la mayoría de las aguas residuales de los edificios de habitaciones, espacios didáct</w:t>
      </w:r>
      <w:r w:rsidR="000A128D" w:rsidRPr="00B64E17">
        <w:rPr>
          <w:rFonts w:cs="Arial"/>
          <w:sz w:val="24"/>
          <w:szCs w:val="24"/>
        </w:rPr>
        <w:t>icos y oficinas administrativas. L</w:t>
      </w:r>
      <w:r w:rsidRPr="00B64E17">
        <w:rPr>
          <w:rFonts w:cs="Arial"/>
          <w:sz w:val="24"/>
          <w:szCs w:val="24"/>
        </w:rPr>
        <w:t xml:space="preserve">uego de las inspecciones técnicas y las recomendaciones de especialistas del SANAA, se ha determinado que no es factible llevar las descargas hacia este humedal pues ha alcanzado su máxima capacidad y solo representaría ocasionar un problema mayor que a mediano plazo requerirá la búsqueda de otras soluciones. </w:t>
      </w:r>
    </w:p>
    <w:p w14:paraId="6DC60993" w14:textId="77777777" w:rsidR="00AB75FB" w:rsidRPr="00B64E17" w:rsidRDefault="00AB75FB" w:rsidP="00FD7BA0">
      <w:pPr>
        <w:pStyle w:val="Prrafodelista"/>
        <w:numPr>
          <w:ilvl w:val="1"/>
          <w:numId w:val="20"/>
        </w:numPr>
        <w:spacing w:after="160"/>
        <w:jc w:val="both"/>
        <w:rPr>
          <w:rFonts w:cs="Arial"/>
          <w:b/>
          <w:sz w:val="24"/>
          <w:szCs w:val="24"/>
        </w:rPr>
      </w:pPr>
      <w:r w:rsidRPr="00B64E17">
        <w:rPr>
          <w:rFonts w:cs="Arial"/>
          <w:b/>
          <w:sz w:val="24"/>
          <w:szCs w:val="24"/>
        </w:rPr>
        <w:lastRenderedPageBreak/>
        <w:t xml:space="preserve">Nuevo Plan de Acción </w:t>
      </w:r>
    </w:p>
    <w:p w14:paraId="616A3D9E" w14:textId="748A4204" w:rsidR="00AB75FB" w:rsidRPr="00B64E17" w:rsidRDefault="00AB75FB" w:rsidP="00AB75FB">
      <w:pPr>
        <w:contextualSpacing/>
        <w:jc w:val="both"/>
        <w:rPr>
          <w:rFonts w:cs="Arial"/>
          <w:sz w:val="24"/>
          <w:szCs w:val="24"/>
        </w:rPr>
      </w:pPr>
      <w:r w:rsidRPr="00B64E17">
        <w:rPr>
          <w:rFonts w:cs="Arial"/>
          <w:sz w:val="24"/>
          <w:szCs w:val="24"/>
        </w:rPr>
        <w:t xml:space="preserve">Para cumplir con los objetivos de la UNA en materia de saneamiento, se ha realizado una planificación conjunta con la UEP del PINPROS y demás proyectistas de la UNA, con la misión de </w:t>
      </w:r>
      <w:r w:rsidR="00D54300" w:rsidRPr="00B64E17">
        <w:rPr>
          <w:rFonts w:cs="Arial"/>
          <w:sz w:val="24"/>
          <w:szCs w:val="24"/>
        </w:rPr>
        <w:t xml:space="preserve">diseñar un nuevo </w:t>
      </w:r>
      <w:r w:rsidRPr="00B64E17">
        <w:rPr>
          <w:rFonts w:cs="Arial"/>
          <w:sz w:val="24"/>
          <w:szCs w:val="24"/>
        </w:rPr>
        <w:t xml:space="preserve">sistema de alcantarillado y el Sistema de tratamiento de aguas residuales para toda la UNA, buscando la alternativa de eficientizar  </w:t>
      </w:r>
      <w:r w:rsidR="00D54300" w:rsidRPr="00B64E17">
        <w:rPr>
          <w:rFonts w:cs="Arial"/>
          <w:sz w:val="24"/>
          <w:szCs w:val="24"/>
        </w:rPr>
        <w:t>el uso de recursos y espacios; p</w:t>
      </w:r>
      <w:r w:rsidRPr="00B64E17">
        <w:rPr>
          <w:rFonts w:cs="Arial"/>
          <w:sz w:val="24"/>
          <w:szCs w:val="24"/>
        </w:rPr>
        <w:t xml:space="preserve">ara este propósito se requiere contratar los servicios de </w:t>
      </w:r>
      <w:r w:rsidR="00D54300" w:rsidRPr="00B64E17">
        <w:rPr>
          <w:rFonts w:cs="Arial"/>
          <w:sz w:val="24"/>
          <w:szCs w:val="24"/>
        </w:rPr>
        <w:t xml:space="preserve">un </w:t>
      </w:r>
      <w:r w:rsidRPr="00B64E17">
        <w:rPr>
          <w:rFonts w:cs="Arial"/>
          <w:sz w:val="24"/>
          <w:szCs w:val="24"/>
        </w:rPr>
        <w:t xml:space="preserve">consultor con domicilio legal en la Republica de Honduras, que tenga experiencia en el levantamiento y presentación de información de campo como ser datos topográficos, análisis de suelos, caudales de diseño de aguas residuales, así como experiencia en la elaboración de diseños de alcantarillados sanitarios, incluyendo la revisión estructural de los elementos que conformen la línea de conducción que arroje el estudio y la aplicación de la normativa ambiental nacional vigente. </w:t>
      </w:r>
    </w:p>
    <w:p w14:paraId="43CAC1EC" w14:textId="77777777" w:rsidR="00AB75FB" w:rsidRPr="00B64E17" w:rsidRDefault="00AB75FB" w:rsidP="00AB75FB">
      <w:pPr>
        <w:contextualSpacing/>
        <w:jc w:val="both"/>
        <w:rPr>
          <w:rFonts w:cs="Arial"/>
          <w:sz w:val="24"/>
          <w:szCs w:val="24"/>
        </w:rPr>
      </w:pPr>
    </w:p>
    <w:p w14:paraId="547E474F" w14:textId="77777777" w:rsidR="00AB75FB" w:rsidRPr="00B64E17" w:rsidRDefault="00AB75FB" w:rsidP="00AB75FB">
      <w:pPr>
        <w:contextualSpacing/>
        <w:jc w:val="both"/>
        <w:rPr>
          <w:rFonts w:cs="Arial"/>
          <w:sz w:val="24"/>
          <w:szCs w:val="24"/>
        </w:rPr>
      </w:pPr>
      <w:r w:rsidRPr="00B64E17">
        <w:rPr>
          <w:rFonts w:cs="Arial"/>
          <w:sz w:val="24"/>
          <w:szCs w:val="24"/>
        </w:rPr>
        <w:t xml:space="preserve">El diseño del Sistema de Tratamiento de las Aguas Residuales, que servirá para tratar las aguas que se conduzcan por la línea de alcantarillado, será diseñado y aprobado por personal especializado del SANAA; para alimentarles con la información requerida, la UNA se ha comprometido a entregarle información relevante, que se incluye dentro de estos </w:t>
      </w:r>
      <w:proofErr w:type="spellStart"/>
      <w:r w:rsidRPr="00B64E17">
        <w:rPr>
          <w:rFonts w:cs="Arial"/>
          <w:sz w:val="24"/>
          <w:szCs w:val="24"/>
        </w:rPr>
        <w:t>TdR</w:t>
      </w:r>
      <w:proofErr w:type="spellEnd"/>
      <w:r w:rsidRPr="00B64E17">
        <w:rPr>
          <w:rFonts w:cs="Arial"/>
          <w:sz w:val="24"/>
          <w:szCs w:val="24"/>
        </w:rPr>
        <w:t xml:space="preserve"> como parte de los productos que el Consultor debe entregar. </w:t>
      </w:r>
    </w:p>
    <w:p w14:paraId="0B8293F8" w14:textId="77777777" w:rsidR="00AB75FB" w:rsidRPr="00B64E17" w:rsidRDefault="00AB75FB" w:rsidP="00AB75FB">
      <w:pPr>
        <w:contextualSpacing/>
        <w:jc w:val="both"/>
        <w:rPr>
          <w:rFonts w:cs="Arial"/>
          <w:sz w:val="24"/>
          <w:szCs w:val="24"/>
        </w:rPr>
      </w:pPr>
    </w:p>
    <w:p w14:paraId="689CF46B" w14:textId="77777777" w:rsidR="00551D55" w:rsidRPr="00B64E17" w:rsidRDefault="00551D55" w:rsidP="00FD7BA0">
      <w:pPr>
        <w:pStyle w:val="Prrafodelista"/>
        <w:numPr>
          <w:ilvl w:val="0"/>
          <w:numId w:val="20"/>
        </w:numPr>
        <w:spacing w:after="160"/>
        <w:jc w:val="both"/>
        <w:rPr>
          <w:rFonts w:cs="Arial"/>
          <w:b/>
          <w:sz w:val="24"/>
          <w:szCs w:val="24"/>
        </w:rPr>
      </w:pPr>
      <w:r w:rsidRPr="00B64E17">
        <w:rPr>
          <w:rFonts w:cs="Arial"/>
          <w:b/>
          <w:sz w:val="24"/>
          <w:szCs w:val="24"/>
        </w:rPr>
        <w:t>OBJETIVOS</w:t>
      </w:r>
    </w:p>
    <w:p w14:paraId="4F2433AF" w14:textId="77777777" w:rsidR="00551D55" w:rsidRPr="00B64E17" w:rsidRDefault="00551D55" w:rsidP="00551D55">
      <w:pPr>
        <w:pStyle w:val="Prrafodelista"/>
        <w:spacing w:after="160"/>
        <w:ind w:left="357"/>
        <w:jc w:val="both"/>
        <w:rPr>
          <w:rFonts w:cs="Arial"/>
          <w:b/>
          <w:sz w:val="24"/>
          <w:szCs w:val="24"/>
        </w:rPr>
      </w:pPr>
    </w:p>
    <w:p w14:paraId="001D4696" w14:textId="68599133" w:rsidR="00AB75FB" w:rsidRPr="00B64E17" w:rsidRDefault="00AB75FB" w:rsidP="00FD7BA0">
      <w:pPr>
        <w:pStyle w:val="Prrafodelista"/>
        <w:numPr>
          <w:ilvl w:val="1"/>
          <w:numId w:val="20"/>
        </w:numPr>
        <w:spacing w:after="160"/>
        <w:ind w:hanging="714"/>
        <w:jc w:val="both"/>
        <w:rPr>
          <w:rFonts w:cs="Arial"/>
          <w:b/>
          <w:sz w:val="24"/>
          <w:szCs w:val="24"/>
        </w:rPr>
      </w:pPr>
      <w:r w:rsidRPr="00B64E17">
        <w:rPr>
          <w:rFonts w:cs="Arial"/>
          <w:b/>
          <w:sz w:val="24"/>
          <w:szCs w:val="24"/>
        </w:rPr>
        <w:t>Objetivo General de la Consultoría.</w:t>
      </w:r>
    </w:p>
    <w:p w14:paraId="6DEC25A4" w14:textId="1B2C3D56" w:rsidR="00551D55" w:rsidRPr="00B64E17" w:rsidRDefault="00AB75FB" w:rsidP="003E02F9">
      <w:pPr>
        <w:pStyle w:val="Prrafodelista"/>
        <w:spacing w:after="160"/>
        <w:ind w:left="0"/>
        <w:jc w:val="both"/>
        <w:rPr>
          <w:rFonts w:cs="Arial"/>
          <w:sz w:val="24"/>
          <w:szCs w:val="24"/>
        </w:rPr>
      </w:pPr>
      <w:r w:rsidRPr="00B64E17">
        <w:rPr>
          <w:rFonts w:cs="Arial"/>
          <w:sz w:val="24"/>
          <w:szCs w:val="24"/>
        </w:rPr>
        <w:t xml:space="preserve">Diseñar </w:t>
      </w:r>
      <w:r w:rsidR="003C5277">
        <w:rPr>
          <w:rFonts w:cs="Arial"/>
          <w:sz w:val="24"/>
          <w:szCs w:val="24"/>
        </w:rPr>
        <w:t xml:space="preserve">el colector </w:t>
      </w:r>
      <w:r w:rsidRPr="00B64E17">
        <w:rPr>
          <w:rFonts w:cs="Arial"/>
          <w:sz w:val="24"/>
          <w:szCs w:val="24"/>
        </w:rPr>
        <w:t xml:space="preserve">del Sistema de Alcantarillado Sanitario de la UNA y </w:t>
      </w:r>
      <w:r w:rsidR="00D54300" w:rsidRPr="00B64E17">
        <w:rPr>
          <w:rFonts w:cs="Arial"/>
          <w:sz w:val="24"/>
          <w:szCs w:val="24"/>
        </w:rPr>
        <w:t xml:space="preserve">hacer el </w:t>
      </w:r>
      <w:r w:rsidRPr="00B64E17">
        <w:rPr>
          <w:rFonts w:cs="Arial"/>
          <w:sz w:val="24"/>
          <w:szCs w:val="24"/>
        </w:rPr>
        <w:t>levantamiento de información de campo que sirva de base al SANAA</w:t>
      </w:r>
      <w:r w:rsidR="00FE343F" w:rsidRPr="00B64E17">
        <w:rPr>
          <w:rFonts w:cs="Arial"/>
          <w:sz w:val="24"/>
          <w:szCs w:val="24"/>
        </w:rPr>
        <w:t xml:space="preserve"> y a la UEP</w:t>
      </w:r>
      <w:r w:rsidRPr="00B64E17">
        <w:rPr>
          <w:rFonts w:cs="Arial"/>
          <w:sz w:val="24"/>
          <w:szCs w:val="24"/>
        </w:rPr>
        <w:t xml:space="preserve"> para preparar el diseño del Sistema de Tratamiento de Aguas Residuales</w:t>
      </w:r>
      <w:r w:rsidR="00D54300" w:rsidRPr="00B64E17">
        <w:rPr>
          <w:rFonts w:cs="Arial"/>
          <w:sz w:val="24"/>
          <w:szCs w:val="24"/>
        </w:rPr>
        <w:t xml:space="preserve"> y de otros componentes del PINPROS</w:t>
      </w:r>
      <w:r w:rsidR="00551D55" w:rsidRPr="00B64E17">
        <w:rPr>
          <w:rFonts w:cs="Arial"/>
          <w:sz w:val="24"/>
          <w:szCs w:val="24"/>
        </w:rPr>
        <w:t>.</w:t>
      </w:r>
      <w:r w:rsidR="00025CB3" w:rsidRPr="00B64E17">
        <w:rPr>
          <w:rFonts w:cs="Arial"/>
          <w:sz w:val="24"/>
          <w:szCs w:val="24"/>
        </w:rPr>
        <w:t xml:space="preserve"> </w:t>
      </w:r>
    </w:p>
    <w:p w14:paraId="6464E13C" w14:textId="77777777" w:rsidR="003E02F9" w:rsidRPr="00B64E17" w:rsidRDefault="003E02F9" w:rsidP="003E02F9">
      <w:pPr>
        <w:pStyle w:val="Prrafodelista"/>
        <w:spacing w:after="160"/>
        <w:ind w:left="0"/>
        <w:jc w:val="both"/>
        <w:rPr>
          <w:rFonts w:cs="Arial"/>
          <w:b/>
          <w:sz w:val="24"/>
          <w:szCs w:val="24"/>
        </w:rPr>
      </w:pPr>
    </w:p>
    <w:p w14:paraId="05121C5E" w14:textId="77777777" w:rsidR="003E02F9" w:rsidRPr="00B64E17" w:rsidRDefault="00AB75FB" w:rsidP="00FD7BA0">
      <w:pPr>
        <w:pStyle w:val="Prrafodelista"/>
        <w:numPr>
          <w:ilvl w:val="1"/>
          <w:numId w:val="20"/>
        </w:numPr>
        <w:spacing w:after="160"/>
        <w:ind w:hanging="714"/>
        <w:jc w:val="both"/>
        <w:rPr>
          <w:rFonts w:cs="Arial"/>
          <w:b/>
          <w:sz w:val="24"/>
          <w:szCs w:val="24"/>
        </w:rPr>
      </w:pPr>
      <w:r w:rsidRPr="00B64E17">
        <w:rPr>
          <w:rFonts w:cs="Arial"/>
          <w:b/>
          <w:sz w:val="24"/>
          <w:szCs w:val="24"/>
        </w:rPr>
        <w:t>Objetivos Específicos.</w:t>
      </w:r>
    </w:p>
    <w:p w14:paraId="00DCA670" w14:textId="77777777" w:rsidR="003E02F9" w:rsidRPr="00B64E17" w:rsidRDefault="003E02F9" w:rsidP="003E02F9">
      <w:pPr>
        <w:pStyle w:val="Prrafodelista"/>
        <w:spacing w:after="160"/>
        <w:ind w:left="714"/>
        <w:jc w:val="both"/>
        <w:rPr>
          <w:rFonts w:cs="Arial"/>
          <w:b/>
          <w:sz w:val="24"/>
          <w:szCs w:val="24"/>
        </w:rPr>
      </w:pPr>
    </w:p>
    <w:p w14:paraId="722B4D1F" w14:textId="1E34885B" w:rsidR="003E02F9" w:rsidRPr="00B64E17" w:rsidRDefault="00AB75FB" w:rsidP="00806B90">
      <w:pPr>
        <w:pStyle w:val="Prrafodelista"/>
        <w:numPr>
          <w:ilvl w:val="2"/>
          <w:numId w:val="20"/>
        </w:numPr>
        <w:spacing w:after="160"/>
        <w:ind w:left="426" w:hanging="426"/>
        <w:jc w:val="both"/>
        <w:rPr>
          <w:rFonts w:cs="Arial"/>
          <w:b/>
          <w:sz w:val="24"/>
          <w:szCs w:val="24"/>
        </w:rPr>
      </w:pPr>
      <w:r w:rsidRPr="00B64E17">
        <w:rPr>
          <w:rFonts w:cs="Arial"/>
          <w:sz w:val="24"/>
          <w:szCs w:val="24"/>
        </w:rPr>
        <w:t>Elaborar el</w:t>
      </w:r>
      <w:r w:rsidR="00D54300" w:rsidRPr="00B64E17">
        <w:rPr>
          <w:rFonts w:cs="Arial"/>
          <w:sz w:val="24"/>
          <w:szCs w:val="24"/>
        </w:rPr>
        <w:t xml:space="preserve"> Diseño de ingeniería requerido</w:t>
      </w:r>
      <w:r w:rsidRPr="00B64E17">
        <w:rPr>
          <w:rFonts w:cs="Arial"/>
          <w:sz w:val="24"/>
          <w:szCs w:val="24"/>
        </w:rPr>
        <w:t xml:space="preserve"> para la </w:t>
      </w:r>
      <w:r w:rsidR="00B05EAD" w:rsidRPr="00B64E17">
        <w:rPr>
          <w:rFonts w:cs="Arial"/>
          <w:sz w:val="24"/>
          <w:szCs w:val="24"/>
        </w:rPr>
        <w:t>ampliación</w:t>
      </w:r>
      <w:r w:rsidRPr="00B64E17">
        <w:rPr>
          <w:rFonts w:cs="Arial"/>
          <w:sz w:val="24"/>
          <w:szCs w:val="24"/>
        </w:rPr>
        <w:t xml:space="preserve"> del Sistema de Alcan</w:t>
      </w:r>
      <w:r w:rsidR="003E02F9" w:rsidRPr="00B64E17">
        <w:rPr>
          <w:rFonts w:cs="Arial"/>
          <w:sz w:val="24"/>
          <w:szCs w:val="24"/>
        </w:rPr>
        <w:t>tarillado</w:t>
      </w:r>
      <w:r w:rsidR="00806B90" w:rsidRPr="00B64E17">
        <w:rPr>
          <w:rFonts w:cs="Arial"/>
          <w:b/>
          <w:sz w:val="24"/>
          <w:szCs w:val="24"/>
        </w:rPr>
        <w:t xml:space="preserve"> </w:t>
      </w:r>
      <w:r w:rsidR="00551D55" w:rsidRPr="00B64E17">
        <w:rPr>
          <w:rFonts w:cs="Arial"/>
          <w:sz w:val="24"/>
          <w:szCs w:val="24"/>
        </w:rPr>
        <w:t>Sanitario de la UNA</w:t>
      </w:r>
      <w:r w:rsidR="003E02F9" w:rsidRPr="00B64E17">
        <w:rPr>
          <w:rFonts w:cs="Arial"/>
          <w:sz w:val="24"/>
          <w:szCs w:val="24"/>
        </w:rPr>
        <w:t>.</w:t>
      </w:r>
    </w:p>
    <w:p w14:paraId="55EC456A" w14:textId="77777777" w:rsidR="003E02F9" w:rsidRPr="00B64E17" w:rsidRDefault="003E02F9" w:rsidP="003E02F9">
      <w:pPr>
        <w:pStyle w:val="Prrafodelista"/>
        <w:spacing w:after="160"/>
        <w:ind w:left="426"/>
        <w:jc w:val="both"/>
        <w:rPr>
          <w:rFonts w:cs="Arial"/>
          <w:b/>
          <w:sz w:val="24"/>
          <w:szCs w:val="24"/>
        </w:rPr>
      </w:pPr>
    </w:p>
    <w:p w14:paraId="1FC55843" w14:textId="42CABB21" w:rsidR="00AB75FB" w:rsidRPr="00B64E17" w:rsidRDefault="003E02F9" w:rsidP="00FD7BA0">
      <w:pPr>
        <w:pStyle w:val="Prrafodelista"/>
        <w:numPr>
          <w:ilvl w:val="2"/>
          <w:numId w:val="20"/>
        </w:numPr>
        <w:spacing w:after="160"/>
        <w:ind w:left="0" w:firstLine="0"/>
        <w:jc w:val="both"/>
        <w:rPr>
          <w:rFonts w:cs="Arial"/>
          <w:sz w:val="24"/>
          <w:szCs w:val="24"/>
        </w:rPr>
      </w:pPr>
      <w:r w:rsidRPr="00B64E17">
        <w:rPr>
          <w:rFonts w:cs="Arial"/>
          <w:sz w:val="24"/>
          <w:szCs w:val="24"/>
        </w:rPr>
        <w:t xml:space="preserve">Realizar estudio de suelos, </w:t>
      </w:r>
      <w:r w:rsidR="00806B90" w:rsidRPr="00B64E17">
        <w:rPr>
          <w:rFonts w:cs="Arial"/>
          <w:sz w:val="24"/>
          <w:szCs w:val="24"/>
        </w:rPr>
        <w:t xml:space="preserve">Análisis de la calidad del agua, </w:t>
      </w:r>
      <w:r w:rsidRPr="00B64E17">
        <w:rPr>
          <w:rFonts w:cs="Arial"/>
          <w:sz w:val="24"/>
          <w:szCs w:val="24"/>
        </w:rPr>
        <w:t>levantamiento y dibujo topográficos para el</w:t>
      </w:r>
      <w:r w:rsidR="00AB75FB" w:rsidRPr="00B64E17">
        <w:rPr>
          <w:rFonts w:cs="Arial"/>
          <w:sz w:val="24"/>
          <w:szCs w:val="24"/>
        </w:rPr>
        <w:t xml:space="preserve"> diseño del Sistema de Tratamiento de Aguas Residuales</w:t>
      </w:r>
      <w:r w:rsidRPr="00B64E17">
        <w:rPr>
          <w:rFonts w:cs="Arial"/>
          <w:sz w:val="24"/>
          <w:szCs w:val="24"/>
        </w:rPr>
        <w:t xml:space="preserve"> que será realizado por parte del SANAA. </w:t>
      </w:r>
    </w:p>
    <w:p w14:paraId="62F9D7D4" w14:textId="77777777" w:rsidR="00B8603E" w:rsidRPr="00B64E17" w:rsidRDefault="00B8603E" w:rsidP="00B8603E">
      <w:pPr>
        <w:pStyle w:val="Prrafodelista"/>
        <w:spacing w:after="160"/>
        <w:ind w:left="0"/>
        <w:jc w:val="both"/>
        <w:rPr>
          <w:rFonts w:cs="Arial"/>
          <w:sz w:val="24"/>
          <w:szCs w:val="24"/>
        </w:rPr>
      </w:pPr>
    </w:p>
    <w:p w14:paraId="5F21CB3F" w14:textId="60831B3E" w:rsidR="00B8603E" w:rsidRPr="00B64E17" w:rsidRDefault="00B8603E" w:rsidP="00FD7BA0">
      <w:pPr>
        <w:pStyle w:val="Prrafodelista"/>
        <w:numPr>
          <w:ilvl w:val="2"/>
          <w:numId w:val="20"/>
        </w:numPr>
        <w:spacing w:after="160"/>
        <w:ind w:left="0" w:firstLine="0"/>
        <w:jc w:val="both"/>
        <w:rPr>
          <w:rFonts w:cs="Arial"/>
          <w:sz w:val="24"/>
          <w:szCs w:val="24"/>
        </w:rPr>
      </w:pPr>
      <w:r w:rsidRPr="00B64E17">
        <w:rPr>
          <w:rFonts w:cs="Arial"/>
          <w:sz w:val="24"/>
          <w:szCs w:val="24"/>
        </w:rPr>
        <w:t>Realizar levantamiento y dibujo topográficos de los lotes de terrenos a ser utilizados por o</w:t>
      </w:r>
      <w:r w:rsidR="0061728D" w:rsidRPr="00B64E17">
        <w:rPr>
          <w:rFonts w:cs="Arial"/>
          <w:sz w:val="24"/>
          <w:szCs w:val="24"/>
        </w:rPr>
        <w:t>tros sub-proyectos d</w:t>
      </w:r>
      <w:r w:rsidR="003C5277">
        <w:rPr>
          <w:rFonts w:cs="Arial"/>
          <w:sz w:val="24"/>
          <w:szCs w:val="24"/>
        </w:rPr>
        <w:t>el PINPROS</w:t>
      </w:r>
      <w:r w:rsidR="0061728D" w:rsidRPr="00B64E17">
        <w:rPr>
          <w:rFonts w:cs="Arial"/>
          <w:sz w:val="24"/>
          <w:szCs w:val="24"/>
        </w:rPr>
        <w:t xml:space="preserve">. </w:t>
      </w:r>
    </w:p>
    <w:p w14:paraId="56796788" w14:textId="77777777" w:rsidR="0061728D" w:rsidRPr="00B64E17" w:rsidRDefault="0061728D" w:rsidP="0061728D">
      <w:pPr>
        <w:pStyle w:val="Prrafodelista"/>
        <w:rPr>
          <w:rFonts w:cs="Arial"/>
          <w:sz w:val="24"/>
          <w:szCs w:val="24"/>
        </w:rPr>
      </w:pPr>
    </w:p>
    <w:p w14:paraId="4953D51B" w14:textId="77777777" w:rsidR="0061728D" w:rsidRPr="00B64E17" w:rsidRDefault="0061728D" w:rsidP="0061728D">
      <w:pPr>
        <w:pStyle w:val="Prrafodelista"/>
        <w:spacing w:after="160"/>
        <w:ind w:left="0"/>
        <w:jc w:val="both"/>
        <w:rPr>
          <w:rFonts w:cs="Arial"/>
          <w:sz w:val="24"/>
          <w:szCs w:val="24"/>
        </w:rPr>
      </w:pPr>
    </w:p>
    <w:p w14:paraId="70D7BD75" w14:textId="77777777" w:rsidR="00AB75FB" w:rsidRPr="00B64E17" w:rsidRDefault="00AB75FB" w:rsidP="00FD7BA0">
      <w:pPr>
        <w:pStyle w:val="Prrafodelista"/>
        <w:numPr>
          <w:ilvl w:val="0"/>
          <w:numId w:val="20"/>
        </w:numPr>
        <w:spacing w:after="160"/>
        <w:jc w:val="both"/>
        <w:rPr>
          <w:rFonts w:cs="Arial"/>
          <w:b/>
          <w:sz w:val="24"/>
          <w:szCs w:val="24"/>
        </w:rPr>
      </w:pPr>
      <w:r w:rsidRPr="00B64E17">
        <w:rPr>
          <w:rFonts w:cs="Arial"/>
          <w:b/>
          <w:sz w:val="24"/>
          <w:szCs w:val="24"/>
        </w:rPr>
        <w:t>DESCRIPCIÓN DE LA CONSULTORÍA</w:t>
      </w:r>
    </w:p>
    <w:p w14:paraId="4CEDEA6C" w14:textId="635CE21B" w:rsidR="0078483B" w:rsidRPr="00B64E17" w:rsidRDefault="00AB75FB" w:rsidP="00AB75FB">
      <w:pPr>
        <w:contextualSpacing/>
        <w:jc w:val="both"/>
        <w:rPr>
          <w:rFonts w:cs="Arial"/>
          <w:sz w:val="24"/>
          <w:szCs w:val="24"/>
        </w:rPr>
      </w:pPr>
      <w:r w:rsidRPr="00B64E17">
        <w:rPr>
          <w:rFonts w:cs="Arial"/>
          <w:sz w:val="24"/>
          <w:szCs w:val="24"/>
        </w:rPr>
        <w:t>Con el objetivo de establecer un adecuado sistema de saneamiento de aguas del Campus de la Universidad Nacional de Agricultura, incluidas las edificaciones que se desarrollarán en el marco del Proyecto PINPROS y en la planeación de crecimiento poblacional de la institución, se pretende llevar a cabo la ejecución de la consultoría para el Diseño del Sistema de Alcantarillado Sanitario de la UNA, la cual también incluirá la recolección y presentación de información de campo necesaria para el Diseño del Sistema de Tratamiento de las Aguas Residuales</w:t>
      </w:r>
      <w:r w:rsidR="0078483B" w:rsidRPr="00B64E17">
        <w:rPr>
          <w:rFonts w:cs="Arial"/>
          <w:sz w:val="24"/>
          <w:szCs w:val="24"/>
        </w:rPr>
        <w:t xml:space="preserve"> que realizará el SANAA como apoyo institucional a la UNA y </w:t>
      </w:r>
      <w:r w:rsidR="00B27166" w:rsidRPr="00B64E17">
        <w:rPr>
          <w:rFonts w:cs="Arial"/>
          <w:sz w:val="24"/>
          <w:szCs w:val="24"/>
        </w:rPr>
        <w:t xml:space="preserve">el levantamiento de espacios que ocuparán </w:t>
      </w:r>
      <w:r w:rsidR="0078483B" w:rsidRPr="00B64E17">
        <w:rPr>
          <w:rFonts w:cs="Arial"/>
          <w:sz w:val="24"/>
          <w:szCs w:val="24"/>
        </w:rPr>
        <w:t xml:space="preserve">otros </w:t>
      </w:r>
      <w:r w:rsidR="00B27166" w:rsidRPr="00B64E17">
        <w:rPr>
          <w:rFonts w:cs="Arial"/>
          <w:sz w:val="24"/>
          <w:szCs w:val="24"/>
        </w:rPr>
        <w:t>sub proyectos del PINPROS</w:t>
      </w:r>
      <w:r w:rsidRPr="00B64E17">
        <w:rPr>
          <w:rFonts w:cs="Arial"/>
          <w:sz w:val="24"/>
          <w:szCs w:val="24"/>
        </w:rPr>
        <w:t>.</w:t>
      </w:r>
    </w:p>
    <w:p w14:paraId="7ED898AC" w14:textId="1787B6DD" w:rsidR="00550FEC" w:rsidRPr="00B64E17" w:rsidRDefault="0078483B" w:rsidP="003D173D">
      <w:pPr>
        <w:pStyle w:val="Prrafodelista"/>
        <w:spacing w:after="160"/>
        <w:ind w:left="0"/>
        <w:jc w:val="both"/>
        <w:rPr>
          <w:rFonts w:cs="Arial"/>
          <w:sz w:val="24"/>
          <w:szCs w:val="24"/>
        </w:rPr>
      </w:pPr>
      <w:r w:rsidRPr="00B64E17">
        <w:rPr>
          <w:rFonts w:cs="Arial"/>
          <w:sz w:val="24"/>
          <w:szCs w:val="24"/>
        </w:rPr>
        <w:t xml:space="preserve">Esta Consultoría se trabajará en estrecha interrelación con la EUP y especialistas del SANAA, para verificar que el sistema </w:t>
      </w:r>
      <w:r w:rsidR="003C5277">
        <w:rPr>
          <w:rFonts w:cs="Arial"/>
          <w:sz w:val="24"/>
          <w:szCs w:val="24"/>
        </w:rPr>
        <w:t>colectores de alcantarillado sanitario</w:t>
      </w:r>
      <w:r w:rsidRPr="00B64E17">
        <w:rPr>
          <w:rFonts w:cs="Arial"/>
          <w:sz w:val="24"/>
          <w:szCs w:val="24"/>
        </w:rPr>
        <w:t xml:space="preserve"> y el sistema de tratamiento juntos sean la alternativa más favorable para resolver de manera definitiva el problema de recolección, tratamiento y disposición final de los desechos líquidos y sólidos que se darán en la etapa de operación del Proyecto PINPROS y demás instalaciones de la Universidad Nacional de Agricultura.</w:t>
      </w:r>
      <w:r w:rsidR="009E481C" w:rsidRPr="00B64E17">
        <w:rPr>
          <w:rFonts w:cs="Arial"/>
          <w:sz w:val="24"/>
          <w:szCs w:val="24"/>
        </w:rPr>
        <w:t xml:space="preserve"> Este trabajo en conjunto es con el fin de verificar que </w:t>
      </w:r>
      <w:r w:rsidR="003C5277">
        <w:rPr>
          <w:rFonts w:cs="Arial"/>
          <w:sz w:val="24"/>
          <w:szCs w:val="24"/>
        </w:rPr>
        <w:t>los colectores</w:t>
      </w:r>
      <w:r w:rsidR="009E481C" w:rsidRPr="00B64E17">
        <w:rPr>
          <w:rFonts w:cs="Arial"/>
          <w:sz w:val="24"/>
          <w:szCs w:val="24"/>
        </w:rPr>
        <w:t xml:space="preserve"> integre</w:t>
      </w:r>
      <w:r w:rsidR="003C5277">
        <w:rPr>
          <w:rFonts w:cs="Arial"/>
          <w:sz w:val="24"/>
          <w:szCs w:val="24"/>
        </w:rPr>
        <w:t>n</w:t>
      </w:r>
      <w:r w:rsidR="009E481C" w:rsidRPr="00B64E17">
        <w:rPr>
          <w:rFonts w:cs="Arial"/>
          <w:sz w:val="24"/>
          <w:szCs w:val="24"/>
        </w:rPr>
        <w:t xml:space="preserve"> todos los elementos que se estimen necesarios al ser revisados por el Consultor y especialista del SANAA. </w:t>
      </w:r>
    </w:p>
    <w:p w14:paraId="2047AA84" w14:textId="77777777" w:rsidR="00550FEC" w:rsidRPr="00B64E17" w:rsidRDefault="00550FEC" w:rsidP="003D173D">
      <w:pPr>
        <w:pStyle w:val="Prrafodelista"/>
        <w:spacing w:after="160"/>
        <w:ind w:left="0"/>
        <w:jc w:val="both"/>
        <w:rPr>
          <w:rFonts w:cs="Arial"/>
          <w:sz w:val="24"/>
          <w:szCs w:val="24"/>
        </w:rPr>
      </w:pPr>
    </w:p>
    <w:p w14:paraId="081A055E" w14:textId="6BB0D7FE" w:rsidR="00AB75FB" w:rsidRPr="00B64E17" w:rsidRDefault="00E357DF" w:rsidP="003D173D">
      <w:pPr>
        <w:pStyle w:val="Prrafodelista"/>
        <w:spacing w:after="160"/>
        <w:ind w:left="0"/>
        <w:jc w:val="both"/>
        <w:rPr>
          <w:rFonts w:cs="Arial"/>
          <w:sz w:val="24"/>
          <w:szCs w:val="24"/>
        </w:rPr>
      </w:pPr>
      <w:r w:rsidRPr="00B64E17">
        <w:rPr>
          <w:rFonts w:cs="Arial"/>
          <w:sz w:val="24"/>
          <w:szCs w:val="24"/>
        </w:rPr>
        <w:t xml:space="preserve">Además de la propia línea de conducción, otros </w:t>
      </w:r>
      <w:r w:rsidR="00550FEC" w:rsidRPr="00B64E17">
        <w:rPr>
          <w:rFonts w:cs="Arial"/>
          <w:sz w:val="24"/>
          <w:szCs w:val="24"/>
        </w:rPr>
        <w:t xml:space="preserve">elementos que deberán verificarse dentro de la Consultoría dependerán del pre-diseño que se haya fijado por el SANAA </w:t>
      </w:r>
      <w:r w:rsidR="00FA251C" w:rsidRPr="00B64E17">
        <w:rPr>
          <w:rFonts w:cs="Arial"/>
          <w:sz w:val="24"/>
          <w:szCs w:val="24"/>
        </w:rPr>
        <w:t>y que originalmente se espera que incluyan</w:t>
      </w:r>
      <w:r w:rsidR="003D173D" w:rsidRPr="00B64E17">
        <w:rPr>
          <w:rFonts w:cs="Arial"/>
          <w:sz w:val="24"/>
          <w:szCs w:val="24"/>
        </w:rPr>
        <w:t xml:space="preserve">: </w:t>
      </w:r>
    </w:p>
    <w:p w14:paraId="5BAF966B" w14:textId="77777777" w:rsidR="003D173D" w:rsidRPr="00B64E17" w:rsidRDefault="003D173D" w:rsidP="003D173D">
      <w:pPr>
        <w:pStyle w:val="Prrafodelista"/>
        <w:spacing w:after="160"/>
        <w:ind w:left="0"/>
        <w:jc w:val="both"/>
        <w:rPr>
          <w:rFonts w:cs="Arial"/>
          <w:sz w:val="24"/>
          <w:szCs w:val="24"/>
        </w:rPr>
      </w:pPr>
    </w:p>
    <w:p w14:paraId="09304A65" w14:textId="3940D7D1" w:rsidR="003C5277" w:rsidRPr="003C5277" w:rsidRDefault="003C5277" w:rsidP="003C5277">
      <w:pPr>
        <w:pStyle w:val="Prrafodelista"/>
        <w:numPr>
          <w:ilvl w:val="0"/>
          <w:numId w:val="41"/>
        </w:numPr>
        <w:rPr>
          <w:rFonts w:cs="Arial"/>
          <w:sz w:val="24"/>
          <w:szCs w:val="24"/>
        </w:rPr>
      </w:pPr>
      <w:r w:rsidRPr="003C5277">
        <w:rPr>
          <w:rFonts w:cs="Arial"/>
          <w:b/>
          <w:sz w:val="24"/>
          <w:szCs w:val="24"/>
        </w:rPr>
        <w:t>Tubería a Presión</w:t>
      </w:r>
      <w:r w:rsidRPr="003C5277">
        <w:rPr>
          <w:rFonts w:cs="Arial"/>
          <w:sz w:val="24"/>
          <w:szCs w:val="24"/>
        </w:rPr>
        <w:t xml:space="preserve"> (Sifones Invertidos) de los efluentes desde el (los) tratamiento primario de la zona agroindustrial al colectores de las aguas residuales domésticas y el tramo  de llegada al pre tratamiento.</w:t>
      </w:r>
    </w:p>
    <w:p w14:paraId="4C7EEF76" w14:textId="77777777" w:rsidR="003C5277" w:rsidRPr="003C5277" w:rsidRDefault="003C5277" w:rsidP="003C5277">
      <w:pPr>
        <w:pStyle w:val="Prrafodelista"/>
        <w:spacing w:after="160"/>
        <w:ind w:left="360"/>
        <w:jc w:val="both"/>
        <w:rPr>
          <w:rFonts w:cs="Arial"/>
          <w:sz w:val="24"/>
          <w:szCs w:val="24"/>
        </w:rPr>
      </w:pPr>
    </w:p>
    <w:p w14:paraId="20C9043F" w14:textId="2A79487A" w:rsidR="00AB75FB" w:rsidRPr="00B64E17" w:rsidRDefault="00AB75FB" w:rsidP="00FD7BA0">
      <w:pPr>
        <w:pStyle w:val="Prrafodelista"/>
        <w:numPr>
          <w:ilvl w:val="0"/>
          <w:numId w:val="41"/>
        </w:numPr>
        <w:spacing w:after="160"/>
        <w:jc w:val="both"/>
        <w:rPr>
          <w:rFonts w:cs="Arial"/>
          <w:sz w:val="24"/>
          <w:szCs w:val="24"/>
        </w:rPr>
      </w:pPr>
      <w:r w:rsidRPr="00B64E17">
        <w:rPr>
          <w:rFonts w:cs="Arial"/>
          <w:b/>
          <w:sz w:val="24"/>
          <w:szCs w:val="24"/>
        </w:rPr>
        <w:t>Tratamiento Preliminar</w:t>
      </w:r>
      <w:r w:rsidR="009960A9" w:rsidRPr="00B64E17">
        <w:rPr>
          <w:rFonts w:cs="Arial"/>
          <w:sz w:val="24"/>
          <w:szCs w:val="24"/>
        </w:rPr>
        <w:t xml:space="preserve">. </w:t>
      </w:r>
      <w:r w:rsidR="00FA251C" w:rsidRPr="00B64E17">
        <w:rPr>
          <w:rFonts w:cs="Arial"/>
          <w:sz w:val="24"/>
          <w:szCs w:val="24"/>
        </w:rPr>
        <w:t>Q</w:t>
      </w:r>
      <w:r w:rsidRPr="00B64E17">
        <w:rPr>
          <w:rFonts w:cs="Arial"/>
          <w:sz w:val="24"/>
          <w:szCs w:val="24"/>
        </w:rPr>
        <w:t>ue pudiese incluir</w:t>
      </w:r>
      <w:r w:rsidR="003D173D" w:rsidRPr="00B64E17">
        <w:rPr>
          <w:rFonts w:cs="Arial"/>
          <w:sz w:val="24"/>
          <w:szCs w:val="24"/>
        </w:rPr>
        <w:t xml:space="preserve"> </w:t>
      </w:r>
      <w:r w:rsidR="00FA251C" w:rsidRPr="00B64E17">
        <w:rPr>
          <w:rFonts w:cs="Arial"/>
          <w:sz w:val="24"/>
          <w:szCs w:val="24"/>
        </w:rPr>
        <w:t>r</w:t>
      </w:r>
      <w:r w:rsidRPr="00B64E17">
        <w:rPr>
          <w:rFonts w:cs="Arial"/>
          <w:sz w:val="24"/>
          <w:szCs w:val="24"/>
        </w:rPr>
        <w:t>ejillas de abertura media, para recolección de los sólidos gruesos de la producción de las plantas de procesamientos del p</w:t>
      </w:r>
      <w:r w:rsidR="00FA251C" w:rsidRPr="00B64E17">
        <w:rPr>
          <w:rFonts w:cs="Arial"/>
          <w:sz w:val="24"/>
          <w:szCs w:val="24"/>
        </w:rPr>
        <w:t xml:space="preserve">arque industrial y del comedor; </w:t>
      </w:r>
      <w:proofErr w:type="spellStart"/>
      <w:r w:rsidRPr="00B64E17">
        <w:rPr>
          <w:rFonts w:cs="Arial"/>
          <w:sz w:val="24"/>
          <w:szCs w:val="24"/>
        </w:rPr>
        <w:t>Desengr</w:t>
      </w:r>
      <w:r w:rsidR="00FA251C" w:rsidRPr="00B64E17">
        <w:rPr>
          <w:rFonts w:cs="Arial"/>
          <w:sz w:val="24"/>
          <w:szCs w:val="24"/>
        </w:rPr>
        <w:t>asadores</w:t>
      </w:r>
      <w:proofErr w:type="spellEnd"/>
      <w:r w:rsidRPr="00B64E17">
        <w:rPr>
          <w:rFonts w:cs="Arial"/>
          <w:sz w:val="24"/>
          <w:szCs w:val="24"/>
        </w:rPr>
        <w:t xml:space="preserve"> en los casos de presencia de desechos industriales con grandes cantidades de aceite y grasa (planta de lácteos, planta de granos y cereales, planta de cárnicos, cocina-comedor, otros); </w:t>
      </w:r>
      <w:r w:rsidR="00FA251C" w:rsidRPr="00B64E17">
        <w:rPr>
          <w:rFonts w:cs="Arial"/>
          <w:sz w:val="24"/>
          <w:szCs w:val="24"/>
        </w:rPr>
        <w:t>Desarenadores</w:t>
      </w:r>
      <w:r w:rsidRPr="00B64E17">
        <w:rPr>
          <w:rFonts w:cs="Arial"/>
          <w:sz w:val="24"/>
          <w:szCs w:val="24"/>
        </w:rPr>
        <w:t xml:space="preserve"> con la finalidad de proteger a las unidades que estén aguas abajo contra la acumulación de arenas, detritos y otros materiales inertes, y tambié</w:t>
      </w:r>
      <w:r w:rsidR="00FA251C" w:rsidRPr="00B64E17">
        <w:rPr>
          <w:rFonts w:cs="Arial"/>
          <w:sz w:val="24"/>
          <w:szCs w:val="24"/>
        </w:rPr>
        <w:t xml:space="preserve">n a las bombas contra desgaste; </w:t>
      </w:r>
      <w:r w:rsidRPr="00B64E17">
        <w:rPr>
          <w:rFonts w:cs="Arial"/>
          <w:sz w:val="24"/>
          <w:szCs w:val="24"/>
        </w:rPr>
        <w:t xml:space="preserve">Medidor y cajas distribuidoras de caudal, después de las rejillas y desarenadores, para evaluación del funcionamiento del proceso de tratamiento. </w:t>
      </w:r>
    </w:p>
    <w:p w14:paraId="5AB4B7D5" w14:textId="77777777" w:rsidR="00AB75FB" w:rsidRPr="00B64E17" w:rsidRDefault="00AB75FB" w:rsidP="00AB75FB">
      <w:pPr>
        <w:pStyle w:val="Prrafodelista"/>
        <w:ind w:left="1494"/>
        <w:jc w:val="both"/>
        <w:rPr>
          <w:rFonts w:cs="Arial"/>
          <w:sz w:val="24"/>
          <w:szCs w:val="24"/>
        </w:rPr>
      </w:pPr>
    </w:p>
    <w:p w14:paraId="409E9C7D" w14:textId="77777777" w:rsidR="00C25586" w:rsidRPr="00C25586" w:rsidRDefault="00AB75FB" w:rsidP="00C25586">
      <w:pPr>
        <w:pStyle w:val="Prrafodelista"/>
        <w:numPr>
          <w:ilvl w:val="0"/>
          <w:numId w:val="21"/>
        </w:numPr>
        <w:rPr>
          <w:rFonts w:cs="Arial"/>
          <w:sz w:val="24"/>
          <w:szCs w:val="24"/>
        </w:rPr>
      </w:pPr>
      <w:r w:rsidRPr="00C25586">
        <w:rPr>
          <w:rFonts w:cs="Arial"/>
          <w:b/>
          <w:sz w:val="24"/>
          <w:szCs w:val="24"/>
        </w:rPr>
        <w:t>Tratamiento Primario</w:t>
      </w:r>
      <w:r w:rsidRPr="00C25586">
        <w:rPr>
          <w:rFonts w:cs="Arial"/>
          <w:sz w:val="24"/>
          <w:szCs w:val="24"/>
        </w:rPr>
        <w:t xml:space="preserve">, seguido del tratamiento preliminar, </w:t>
      </w:r>
      <w:r w:rsidR="009960A9" w:rsidRPr="00C25586">
        <w:rPr>
          <w:rFonts w:cs="Arial"/>
          <w:sz w:val="24"/>
          <w:szCs w:val="24"/>
        </w:rPr>
        <w:t>según el análisis del SANAA se verificará</w:t>
      </w:r>
      <w:r w:rsidRPr="00C25586">
        <w:rPr>
          <w:rFonts w:cs="Arial"/>
          <w:sz w:val="24"/>
          <w:szCs w:val="24"/>
        </w:rPr>
        <w:t xml:space="preserve"> cuá</w:t>
      </w:r>
      <w:r w:rsidR="009960A9" w:rsidRPr="00C25586">
        <w:rPr>
          <w:rFonts w:cs="Arial"/>
          <w:sz w:val="24"/>
          <w:szCs w:val="24"/>
        </w:rPr>
        <w:t xml:space="preserve">l es la mejor alternativa </w:t>
      </w:r>
      <w:r w:rsidR="00C25586" w:rsidRPr="00C25586">
        <w:rPr>
          <w:rFonts w:cs="Arial"/>
          <w:sz w:val="24"/>
          <w:szCs w:val="24"/>
        </w:rPr>
        <w:t xml:space="preserve">para el tratamiento de las aguas provenientes de la zona </w:t>
      </w:r>
      <w:r w:rsidR="00C25586" w:rsidRPr="00C25586">
        <w:rPr>
          <w:rFonts w:cs="Arial"/>
          <w:sz w:val="24"/>
          <w:szCs w:val="24"/>
        </w:rPr>
        <w:lastRenderedPageBreak/>
        <w:t>agroindustrial que podrán ser un Decantador-digestor, Reactores Anaeróbicos de flujo Ascendente o un  sistema Anaeróbico de bafles  y para el sistema de tratamiento de las aguas domesticas se tendrá como primera opción el diseño de lagunas anaeróbicas mismas que recibirán el efluentes del sistema primario anaeróbico que se instale en para la zona agroindustrial.</w:t>
      </w:r>
    </w:p>
    <w:p w14:paraId="0E1E69C3" w14:textId="77777777" w:rsidR="00AB75FB" w:rsidRPr="00B64E17" w:rsidRDefault="00AB75FB" w:rsidP="00AB75FB">
      <w:pPr>
        <w:pStyle w:val="Prrafodelista"/>
        <w:ind w:left="774"/>
        <w:jc w:val="both"/>
        <w:rPr>
          <w:rFonts w:cs="Arial"/>
          <w:sz w:val="24"/>
          <w:szCs w:val="24"/>
        </w:rPr>
      </w:pPr>
    </w:p>
    <w:p w14:paraId="3FCC1690" w14:textId="6D2EECAB" w:rsidR="00AB75FB" w:rsidRDefault="00C25586" w:rsidP="001A7814">
      <w:pPr>
        <w:pStyle w:val="Prrafodelista"/>
        <w:numPr>
          <w:ilvl w:val="0"/>
          <w:numId w:val="21"/>
        </w:numPr>
        <w:rPr>
          <w:rFonts w:cs="Arial"/>
          <w:sz w:val="24"/>
          <w:szCs w:val="24"/>
        </w:rPr>
      </w:pPr>
      <w:r w:rsidRPr="00C25586">
        <w:rPr>
          <w:rFonts w:cs="Arial"/>
          <w:b/>
          <w:sz w:val="24"/>
          <w:szCs w:val="24"/>
        </w:rPr>
        <w:t xml:space="preserve">Tratamiento secundario: </w:t>
      </w:r>
      <w:r w:rsidRPr="00C25586">
        <w:rPr>
          <w:rFonts w:cs="Arial"/>
          <w:sz w:val="24"/>
          <w:szCs w:val="24"/>
        </w:rPr>
        <w:t>El tratamiento secundario consistirá en un sistema para  disminuir la carga orgánica  proveniente de las lagunas anaeróbicas y serán lagunas facultativas.</w:t>
      </w:r>
    </w:p>
    <w:p w14:paraId="2495FDAE" w14:textId="77777777" w:rsidR="001A7814" w:rsidRPr="001A7814" w:rsidRDefault="001A7814" w:rsidP="001A7814">
      <w:pPr>
        <w:pStyle w:val="Prrafodelista"/>
        <w:rPr>
          <w:rFonts w:cs="Arial"/>
          <w:sz w:val="24"/>
          <w:szCs w:val="24"/>
        </w:rPr>
      </w:pPr>
    </w:p>
    <w:p w14:paraId="3C3A532F" w14:textId="4C3B384D" w:rsidR="001A7814" w:rsidRPr="001A7814" w:rsidRDefault="001A7814" w:rsidP="001A7814">
      <w:pPr>
        <w:pStyle w:val="Prrafodelista"/>
        <w:numPr>
          <w:ilvl w:val="0"/>
          <w:numId w:val="21"/>
        </w:numPr>
        <w:rPr>
          <w:rFonts w:cs="Arial"/>
          <w:sz w:val="24"/>
          <w:szCs w:val="24"/>
        </w:rPr>
      </w:pPr>
      <w:r w:rsidRPr="001A7814">
        <w:rPr>
          <w:rFonts w:cs="Arial"/>
          <w:b/>
          <w:sz w:val="24"/>
          <w:szCs w:val="24"/>
        </w:rPr>
        <w:t>Tratamiento de Pulimiento:</w:t>
      </w:r>
      <w:r w:rsidRPr="001A7814">
        <w:rPr>
          <w:rFonts w:cs="Arial"/>
          <w:sz w:val="24"/>
          <w:szCs w:val="24"/>
        </w:rPr>
        <w:t xml:space="preserve"> Por último se tendrá una laguna de maduración que s</w:t>
      </w:r>
      <w:r>
        <w:rPr>
          <w:rFonts w:cs="Arial"/>
          <w:sz w:val="24"/>
          <w:szCs w:val="24"/>
        </w:rPr>
        <w:t>ervirá para desinfectar el agua</w:t>
      </w:r>
      <w:r w:rsidRPr="001A7814">
        <w:rPr>
          <w:rFonts w:cs="Arial"/>
          <w:sz w:val="24"/>
          <w:szCs w:val="24"/>
        </w:rPr>
        <w:t>, que deberá cumplir con la norma nacional de descargas.</w:t>
      </w:r>
    </w:p>
    <w:p w14:paraId="138A590C" w14:textId="77777777" w:rsidR="00AB75FB" w:rsidRPr="00B64E17" w:rsidRDefault="00AB75FB" w:rsidP="00AB75FB">
      <w:pPr>
        <w:pStyle w:val="Prrafodelista"/>
        <w:ind w:left="774"/>
        <w:jc w:val="both"/>
        <w:rPr>
          <w:rFonts w:cs="Arial"/>
          <w:sz w:val="24"/>
          <w:szCs w:val="24"/>
        </w:rPr>
      </w:pPr>
    </w:p>
    <w:p w14:paraId="3D86E6D2" w14:textId="0C2392CB" w:rsidR="00AB75FB" w:rsidRPr="00B64E17" w:rsidRDefault="00AB75FB" w:rsidP="001A7814">
      <w:pPr>
        <w:pStyle w:val="Prrafodelista"/>
        <w:numPr>
          <w:ilvl w:val="0"/>
          <w:numId w:val="21"/>
        </w:numPr>
        <w:spacing w:after="160"/>
        <w:jc w:val="both"/>
        <w:rPr>
          <w:rFonts w:cs="Arial"/>
          <w:sz w:val="24"/>
          <w:szCs w:val="24"/>
        </w:rPr>
      </w:pPr>
      <w:r w:rsidRPr="00B64E17">
        <w:rPr>
          <w:rFonts w:cs="Arial"/>
          <w:b/>
          <w:sz w:val="24"/>
          <w:szCs w:val="24"/>
        </w:rPr>
        <w:t>Co</w:t>
      </w:r>
      <w:r w:rsidR="001A7814">
        <w:rPr>
          <w:rFonts w:cs="Arial"/>
          <w:b/>
          <w:sz w:val="24"/>
          <w:szCs w:val="24"/>
        </w:rPr>
        <w:t xml:space="preserve">lector de descarga: </w:t>
      </w:r>
      <w:r w:rsidR="001A7814" w:rsidRPr="001A7814">
        <w:rPr>
          <w:rFonts w:cs="Arial"/>
          <w:sz w:val="24"/>
          <w:szCs w:val="24"/>
        </w:rPr>
        <w:t>Este colector será el que conducirá el agua tratada hasta el cuerpo receptor</w:t>
      </w:r>
    </w:p>
    <w:p w14:paraId="6B4EE165" w14:textId="77777777" w:rsidR="00AB75FB" w:rsidRPr="00B64E17" w:rsidRDefault="00AB75FB" w:rsidP="00AB75FB">
      <w:pPr>
        <w:pStyle w:val="Prrafodelista"/>
        <w:ind w:left="0"/>
        <w:jc w:val="both"/>
        <w:rPr>
          <w:rFonts w:cs="Arial"/>
          <w:sz w:val="24"/>
          <w:szCs w:val="24"/>
        </w:rPr>
      </w:pPr>
    </w:p>
    <w:p w14:paraId="4C29C36C" w14:textId="3A66664B" w:rsidR="00AB75FB" w:rsidRPr="00B64E17" w:rsidRDefault="00AB75FB" w:rsidP="00AB75FB">
      <w:pPr>
        <w:pStyle w:val="Prrafodelista"/>
        <w:ind w:left="0"/>
        <w:jc w:val="both"/>
        <w:rPr>
          <w:rFonts w:cs="Arial"/>
          <w:sz w:val="24"/>
          <w:szCs w:val="24"/>
        </w:rPr>
      </w:pPr>
      <w:r w:rsidRPr="00B64E17">
        <w:rPr>
          <w:rFonts w:cs="Arial"/>
          <w:sz w:val="24"/>
          <w:szCs w:val="24"/>
        </w:rPr>
        <w:t xml:space="preserve">El diseño de </w:t>
      </w:r>
      <w:r w:rsidR="002C7908" w:rsidRPr="002C7908">
        <w:rPr>
          <w:rFonts w:cs="Arial"/>
          <w:sz w:val="24"/>
          <w:szCs w:val="24"/>
        </w:rPr>
        <w:t>los colectores, tubería a presión serán diseñadas por el consultor</w:t>
      </w:r>
      <w:r w:rsidRPr="00B64E17">
        <w:rPr>
          <w:rFonts w:cs="Arial"/>
          <w:sz w:val="24"/>
          <w:szCs w:val="24"/>
        </w:rPr>
        <w:t xml:space="preserve">, el diseño de los tratamientos que se estimen necesarios serán aporte del SANAA, con la información adicional que proporcione la Consultoría. Por lo anterior se requiere una relación directa entre el Consultor y el personal delegado por el SANAA para el intercambio de información de ambos diseños y que de esta manera se complementen ambos. </w:t>
      </w:r>
    </w:p>
    <w:p w14:paraId="793AD714" w14:textId="77777777" w:rsidR="00AB75FB" w:rsidRPr="00B64E17" w:rsidRDefault="00AB75FB" w:rsidP="00AB75FB">
      <w:pPr>
        <w:pStyle w:val="Prrafodelista"/>
        <w:ind w:left="0"/>
        <w:jc w:val="both"/>
        <w:rPr>
          <w:rFonts w:cs="Arial"/>
          <w:sz w:val="24"/>
          <w:szCs w:val="24"/>
        </w:rPr>
      </w:pPr>
    </w:p>
    <w:p w14:paraId="615A1A17" w14:textId="2E472789" w:rsidR="00AB75FB" w:rsidRPr="00B64E17" w:rsidRDefault="00AB75FB" w:rsidP="00B00801">
      <w:pPr>
        <w:pStyle w:val="Prrafodelista"/>
        <w:ind w:left="0"/>
        <w:jc w:val="both"/>
        <w:rPr>
          <w:rFonts w:cs="Arial"/>
          <w:sz w:val="24"/>
          <w:szCs w:val="24"/>
        </w:rPr>
      </w:pPr>
      <w:r w:rsidRPr="00B64E17">
        <w:rPr>
          <w:rFonts w:cs="Arial"/>
          <w:sz w:val="24"/>
          <w:szCs w:val="24"/>
        </w:rPr>
        <w:t>Para el diseño del alcantarillado sanitario se deben considerar las cargas que aporten los edificios administrativos, de dormitorios y comedor; además las descargas de la Granja Avícola, la Porqueriza, la Planta de Cárnicos (estos últimos están en funcionamiento actualmente y serán parte de la infraestructura industrial del Campus). Los valores de las descargas de los sub-proyectos dentro del parque industrial (Lácteos, cere</w:t>
      </w:r>
      <w:r w:rsidR="007F014E">
        <w:rPr>
          <w:rFonts w:cs="Arial"/>
          <w:sz w:val="24"/>
          <w:szCs w:val="24"/>
        </w:rPr>
        <w:t>ales, vegetales, potabilizadora</w:t>
      </w:r>
      <w:r w:rsidRPr="00B64E17">
        <w:rPr>
          <w:rFonts w:cs="Arial"/>
          <w:sz w:val="24"/>
          <w:szCs w:val="24"/>
        </w:rPr>
        <w:t xml:space="preserve">) y del Edificio H-6, próximos a construir, serán a partir de bases teóricas que el Consultor debe hacer constar en  los informes de la Consultoría. </w:t>
      </w:r>
    </w:p>
    <w:p w14:paraId="58A7E010" w14:textId="77777777" w:rsidR="00AB75FB" w:rsidRPr="00B64E17" w:rsidRDefault="00AB75FB" w:rsidP="00AB75FB">
      <w:pPr>
        <w:pStyle w:val="Prrafodelista"/>
        <w:ind w:left="0"/>
        <w:jc w:val="both"/>
        <w:rPr>
          <w:rFonts w:cs="Arial"/>
          <w:sz w:val="24"/>
          <w:szCs w:val="24"/>
        </w:rPr>
      </w:pPr>
    </w:p>
    <w:p w14:paraId="3B4B9B62" w14:textId="77777777" w:rsidR="00AB75FB" w:rsidRPr="00B64E17" w:rsidRDefault="00AB75FB" w:rsidP="00AB75FB">
      <w:pPr>
        <w:pStyle w:val="Prrafodelista"/>
        <w:ind w:left="0"/>
        <w:jc w:val="both"/>
        <w:rPr>
          <w:rFonts w:cs="Arial"/>
          <w:sz w:val="24"/>
          <w:szCs w:val="24"/>
        </w:rPr>
      </w:pPr>
    </w:p>
    <w:p w14:paraId="5E94C2B6" w14:textId="77777777" w:rsidR="00AB75FB" w:rsidRPr="00B64E17" w:rsidRDefault="00AB75FB" w:rsidP="00FD7BA0">
      <w:pPr>
        <w:pStyle w:val="Prrafodelista"/>
        <w:numPr>
          <w:ilvl w:val="0"/>
          <w:numId w:val="20"/>
        </w:numPr>
        <w:spacing w:after="160"/>
        <w:jc w:val="both"/>
        <w:rPr>
          <w:rFonts w:cs="Arial"/>
          <w:b/>
          <w:sz w:val="24"/>
          <w:szCs w:val="24"/>
        </w:rPr>
      </w:pPr>
      <w:r w:rsidRPr="00B64E17">
        <w:rPr>
          <w:rFonts w:cs="Arial"/>
          <w:b/>
          <w:sz w:val="24"/>
          <w:szCs w:val="24"/>
        </w:rPr>
        <w:t>EL DISEÑO</w:t>
      </w:r>
    </w:p>
    <w:p w14:paraId="0BFE9E3B" w14:textId="77777777" w:rsidR="00AB75FB" w:rsidRPr="00B64E17" w:rsidRDefault="00AB75FB" w:rsidP="00AB75FB">
      <w:pPr>
        <w:pStyle w:val="Prrafodelista"/>
        <w:ind w:left="360"/>
        <w:jc w:val="both"/>
        <w:rPr>
          <w:rFonts w:cs="Arial"/>
          <w:b/>
          <w:sz w:val="24"/>
          <w:szCs w:val="24"/>
          <w:u w:val="single"/>
        </w:rPr>
      </w:pPr>
    </w:p>
    <w:p w14:paraId="3439BCC6" w14:textId="7127C1B7" w:rsidR="009E7322" w:rsidRPr="00B64E17" w:rsidRDefault="009E7322" w:rsidP="00FD7BA0">
      <w:pPr>
        <w:pStyle w:val="Prrafodelista"/>
        <w:numPr>
          <w:ilvl w:val="1"/>
          <w:numId w:val="20"/>
        </w:numPr>
        <w:spacing w:after="160"/>
        <w:ind w:left="426" w:hanging="426"/>
        <w:jc w:val="both"/>
        <w:rPr>
          <w:rFonts w:cs="Arial"/>
          <w:b/>
          <w:sz w:val="24"/>
          <w:szCs w:val="24"/>
        </w:rPr>
      </w:pPr>
      <w:r w:rsidRPr="00B64E17">
        <w:rPr>
          <w:rFonts w:cs="Arial"/>
          <w:b/>
          <w:sz w:val="24"/>
          <w:szCs w:val="24"/>
        </w:rPr>
        <w:t>PRODUCTOS DE LA CONSULTORIA</w:t>
      </w:r>
    </w:p>
    <w:p w14:paraId="1D1A89C2" w14:textId="77777777" w:rsidR="00476528" w:rsidRPr="00B64E17" w:rsidRDefault="00476528" w:rsidP="00476528">
      <w:pPr>
        <w:pStyle w:val="Prrafodelista"/>
        <w:spacing w:after="160"/>
        <w:ind w:left="426"/>
        <w:jc w:val="both"/>
        <w:rPr>
          <w:rFonts w:cs="Arial"/>
          <w:b/>
          <w:sz w:val="24"/>
          <w:szCs w:val="24"/>
        </w:rPr>
      </w:pPr>
    </w:p>
    <w:p w14:paraId="0125A725" w14:textId="77777777" w:rsidR="007F014E" w:rsidRPr="007F014E" w:rsidRDefault="00476528" w:rsidP="001B2F6E">
      <w:pPr>
        <w:pStyle w:val="Prrafodelista"/>
        <w:numPr>
          <w:ilvl w:val="2"/>
          <w:numId w:val="20"/>
        </w:numPr>
        <w:spacing w:after="160"/>
        <w:ind w:left="714"/>
        <w:jc w:val="both"/>
        <w:rPr>
          <w:rFonts w:cs="Arial"/>
          <w:b/>
          <w:sz w:val="24"/>
          <w:szCs w:val="24"/>
        </w:rPr>
      </w:pPr>
      <w:r w:rsidRPr="007F014E">
        <w:rPr>
          <w:rFonts w:cs="Arial"/>
          <w:sz w:val="24"/>
          <w:szCs w:val="24"/>
        </w:rPr>
        <w:t>Cronograma, Plan de Trabajo y levantamiento</w:t>
      </w:r>
      <w:r w:rsidR="00D85345" w:rsidRPr="007F014E">
        <w:rPr>
          <w:rFonts w:cs="Arial"/>
          <w:sz w:val="24"/>
          <w:szCs w:val="24"/>
        </w:rPr>
        <w:t xml:space="preserve"> y dibujo</w:t>
      </w:r>
      <w:r w:rsidRPr="007F014E">
        <w:rPr>
          <w:rFonts w:cs="Arial"/>
          <w:sz w:val="24"/>
          <w:szCs w:val="24"/>
        </w:rPr>
        <w:t xml:space="preserve"> de lotes PINPRO</w:t>
      </w:r>
      <w:r w:rsidR="00D85345" w:rsidRPr="007F014E">
        <w:rPr>
          <w:rFonts w:cs="Arial"/>
          <w:sz w:val="24"/>
          <w:szCs w:val="24"/>
        </w:rPr>
        <w:t>S</w:t>
      </w:r>
      <w:r w:rsidR="007F014E" w:rsidRPr="007F014E">
        <w:rPr>
          <w:rFonts w:cs="Arial"/>
          <w:sz w:val="24"/>
          <w:szCs w:val="24"/>
        </w:rPr>
        <w:t>.</w:t>
      </w:r>
    </w:p>
    <w:p w14:paraId="4D60FEC4" w14:textId="1C89DA42" w:rsidR="00476528" w:rsidRPr="007F014E" w:rsidRDefault="00D85345" w:rsidP="007F014E">
      <w:pPr>
        <w:pStyle w:val="Prrafodelista"/>
        <w:spacing w:after="160"/>
        <w:ind w:left="861"/>
        <w:jc w:val="both"/>
        <w:rPr>
          <w:rFonts w:cs="Arial"/>
          <w:b/>
          <w:sz w:val="24"/>
          <w:szCs w:val="24"/>
        </w:rPr>
      </w:pPr>
      <w:r w:rsidRPr="007F014E">
        <w:rPr>
          <w:rFonts w:cs="Arial"/>
          <w:sz w:val="24"/>
          <w:szCs w:val="24"/>
        </w:rPr>
        <w:t xml:space="preserve"> </w:t>
      </w:r>
    </w:p>
    <w:p w14:paraId="21066625" w14:textId="0D973B29" w:rsidR="00D85345" w:rsidRPr="00B64E17" w:rsidRDefault="00D85345" w:rsidP="00476528">
      <w:pPr>
        <w:pStyle w:val="Prrafodelista"/>
        <w:numPr>
          <w:ilvl w:val="2"/>
          <w:numId w:val="20"/>
        </w:numPr>
        <w:spacing w:after="160"/>
        <w:jc w:val="both"/>
        <w:rPr>
          <w:rFonts w:cs="Arial"/>
          <w:b/>
          <w:sz w:val="24"/>
          <w:szCs w:val="24"/>
        </w:rPr>
      </w:pPr>
      <w:r w:rsidRPr="00B64E17">
        <w:rPr>
          <w:rFonts w:cs="Arial"/>
          <w:sz w:val="24"/>
          <w:szCs w:val="24"/>
        </w:rPr>
        <w:t>Informe de pre dimensionamiento y alcances del sistema de alcantarillado sanitario</w:t>
      </w:r>
      <w:r w:rsidR="007F014E">
        <w:rPr>
          <w:rFonts w:cs="Arial"/>
          <w:sz w:val="24"/>
          <w:szCs w:val="24"/>
        </w:rPr>
        <w:t xml:space="preserve">, análisis de laboratorios, </w:t>
      </w:r>
      <w:r w:rsidR="007F014E" w:rsidRPr="007F014E">
        <w:rPr>
          <w:rFonts w:cs="Arial"/>
          <w:sz w:val="24"/>
          <w:szCs w:val="24"/>
        </w:rPr>
        <w:t>levantamiento y dibujo de lotes PINPROS</w:t>
      </w:r>
      <w:r w:rsidRPr="00B64E17">
        <w:rPr>
          <w:rFonts w:cs="Arial"/>
          <w:sz w:val="24"/>
          <w:szCs w:val="24"/>
        </w:rPr>
        <w:t>.</w:t>
      </w:r>
    </w:p>
    <w:p w14:paraId="4DEB186D" w14:textId="77777777" w:rsidR="00D85345" w:rsidRPr="00B64E17" w:rsidRDefault="00D85345" w:rsidP="00D85345">
      <w:pPr>
        <w:pStyle w:val="Prrafodelista"/>
        <w:rPr>
          <w:rFonts w:cs="Arial"/>
          <w:b/>
          <w:sz w:val="24"/>
          <w:szCs w:val="24"/>
        </w:rPr>
      </w:pPr>
    </w:p>
    <w:p w14:paraId="43707FFE" w14:textId="37A7ED3D" w:rsidR="00D85345" w:rsidRPr="00B64E17" w:rsidRDefault="00D85345" w:rsidP="00476528">
      <w:pPr>
        <w:pStyle w:val="Prrafodelista"/>
        <w:numPr>
          <w:ilvl w:val="2"/>
          <w:numId w:val="20"/>
        </w:numPr>
        <w:spacing w:after="160"/>
        <w:jc w:val="both"/>
        <w:rPr>
          <w:rFonts w:cs="Arial"/>
          <w:b/>
          <w:sz w:val="24"/>
          <w:szCs w:val="24"/>
        </w:rPr>
      </w:pPr>
      <w:r w:rsidRPr="00B64E17">
        <w:rPr>
          <w:rFonts w:cs="Arial"/>
          <w:sz w:val="24"/>
          <w:szCs w:val="24"/>
        </w:rPr>
        <w:t>Diseño del Colector.</w:t>
      </w:r>
    </w:p>
    <w:p w14:paraId="4044FBF3" w14:textId="77777777" w:rsidR="00D85345" w:rsidRPr="00B64E17" w:rsidRDefault="00D85345" w:rsidP="00D85345">
      <w:pPr>
        <w:pStyle w:val="Prrafodelista"/>
        <w:rPr>
          <w:rFonts w:cs="Arial"/>
          <w:b/>
          <w:sz w:val="24"/>
          <w:szCs w:val="24"/>
        </w:rPr>
      </w:pPr>
    </w:p>
    <w:p w14:paraId="4185735F" w14:textId="6C083E16" w:rsidR="00D85345" w:rsidRPr="00B64E17" w:rsidRDefault="00D85345" w:rsidP="00476528">
      <w:pPr>
        <w:pStyle w:val="Prrafodelista"/>
        <w:numPr>
          <w:ilvl w:val="2"/>
          <w:numId w:val="20"/>
        </w:numPr>
        <w:spacing w:after="160"/>
        <w:jc w:val="both"/>
        <w:rPr>
          <w:rFonts w:cs="Arial"/>
          <w:b/>
          <w:sz w:val="24"/>
          <w:szCs w:val="24"/>
        </w:rPr>
      </w:pPr>
      <w:r w:rsidRPr="00B64E17">
        <w:rPr>
          <w:rFonts w:cs="Arial"/>
          <w:sz w:val="24"/>
          <w:szCs w:val="24"/>
        </w:rPr>
        <w:t>Presentación y aprobación del Informe Final del diseño del sistema de alcantarillado</w:t>
      </w:r>
      <w:r w:rsidR="007F014E">
        <w:rPr>
          <w:rFonts w:cs="Arial"/>
          <w:sz w:val="24"/>
          <w:szCs w:val="24"/>
        </w:rPr>
        <w:t xml:space="preserve">, incluyendo el resto del </w:t>
      </w:r>
      <w:r w:rsidR="007F014E" w:rsidRPr="007F014E">
        <w:rPr>
          <w:rFonts w:cs="Arial"/>
          <w:sz w:val="24"/>
          <w:szCs w:val="24"/>
        </w:rPr>
        <w:t>levantamiento y dibujo de lotes PINPROS</w:t>
      </w:r>
      <w:r w:rsidRPr="00B64E17">
        <w:rPr>
          <w:rFonts w:cs="Arial"/>
          <w:sz w:val="24"/>
          <w:szCs w:val="24"/>
        </w:rPr>
        <w:t>.</w:t>
      </w:r>
    </w:p>
    <w:p w14:paraId="108E1B5E" w14:textId="77777777" w:rsidR="00D85345" w:rsidRPr="00B64E17" w:rsidRDefault="00D85345" w:rsidP="00D85345">
      <w:pPr>
        <w:pStyle w:val="Prrafodelista"/>
        <w:rPr>
          <w:rFonts w:cs="Arial"/>
          <w:b/>
          <w:sz w:val="24"/>
          <w:szCs w:val="24"/>
        </w:rPr>
      </w:pPr>
    </w:p>
    <w:p w14:paraId="2C13D98F" w14:textId="7AC48257" w:rsidR="00D85345" w:rsidRPr="00B64E17" w:rsidRDefault="00D85345" w:rsidP="00D85345">
      <w:pPr>
        <w:pStyle w:val="Prrafodelista"/>
        <w:spacing w:after="160"/>
        <w:ind w:left="0"/>
        <w:jc w:val="both"/>
        <w:rPr>
          <w:rFonts w:cs="Arial"/>
          <w:sz w:val="24"/>
          <w:szCs w:val="24"/>
        </w:rPr>
      </w:pPr>
      <w:r w:rsidRPr="00B64E17">
        <w:rPr>
          <w:rFonts w:cs="Arial"/>
          <w:sz w:val="24"/>
          <w:szCs w:val="24"/>
        </w:rPr>
        <w:t xml:space="preserve">La descripción de los subproductos y las formas de pago se establecen </w:t>
      </w:r>
      <w:r w:rsidR="007F014E">
        <w:rPr>
          <w:rFonts w:cs="Arial"/>
          <w:sz w:val="24"/>
          <w:szCs w:val="24"/>
        </w:rPr>
        <w:t xml:space="preserve">con detalle </w:t>
      </w:r>
      <w:r w:rsidRPr="00B64E17">
        <w:rPr>
          <w:rFonts w:cs="Arial"/>
          <w:sz w:val="24"/>
          <w:szCs w:val="24"/>
        </w:rPr>
        <w:t xml:space="preserve">en el numeral 7. </w:t>
      </w:r>
    </w:p>
    <w:p w14:paraId="07D115F3" w14:textId="77777777" w:rsidR="009E7322" w:rsidRPr="00B64E17" w:rsidRDefault="009E7322" w:rsidP="009E7322">
      <w:pPr>
        <w:pStyle w:val="Prrafodelista"/>
        <w:spacing w:after="160"/>
        <w:ind w:left="357"/>
        <w:jc w:val="both"/>
        <w:rPr>
          <w:rFonts w:cs="Arial"/>
          <w:b/>
          <w:sz w:val="24"/>
          <w:szCs w:val="24"/>
        </w:rPr>
      </w:pPr>
    </w:p>
    <w:p w14:paraId="7B43BFF3" w14:textId="77777777" w:rsidR="009E7322" w:rsidRPr="00B64E17" w:rsidRDefault="009E7322" w:rsidP="009E7322">
      <w:pPr>
        <w:pStyle w:val="Prrafodelista"/>
        <w:spacing w:after="160"/>
        <w:ind w:left="357"/>
        <w:jc w:val="both"/>
        <w:rPr>
          <w:rFonts w:cs="Arial"/>
          <w:b/>
          <w:sz w:val="24"/>
          <w:szCs w:val="24"/>
        </w:rPr>
      </w:pPr>
    </w:p>
    <w:p w14:paraId="7ACF0B51" w14:textId="1DB7A416" w:rsidR="00AB75FB" w:rsidRPr="00B64E17" w:rsidRDefault="00AB75FB" w:rsidP="00FD7BA0">
      <w:pPr>
        <w:pStyle w:val="Prrafodelista"/>
        <w:numPr>
          <w:ilvl w:val="1"/>
          <w:numId w:val="20"/>
        </w:numPr>
        <w:spacing w:after="160"/>
        <w:ind w:left="426" w:hanging="426"/>
        <w:jc w:val="both"/>
        <w:rPr>
          <w:rFonts w:cs="Arial"/>
          <w:b/>
          <w:sz w:val="24"/>
          <w:szCs w:val="24"/>
        </w:rPr>
      </w:pPr>
      <w:r w:rsidRPr="00B64E17">
        <w:rPr>
          <w:rFonts w:cs="Arial"/>
          <w:b/>
          <w:sz w:val="24"/>
          <w:szCs w:val="24"/>
        </w:rPr>
        <w:t>DESCRIPCIÓN DE LA DOCUMENTA</w:t>
      </w:r>
      <w:r w:rsidR="0082114C" w:rsidRPr="00B64E17">
        <w:rPr>
          <w:rFonts w:cs="Arial"/>
          <w:b/>
          <w:sz w:val="24"/>
          <w:szCs w:val="24"/>
        </w:rPr>
        <w:t xml:space="preserve">CIÓN QUE CONFORMA EL DISEÑO DEL </w:t>
      </w:r>
      <w:r w:rsidRPr="00B64E17">
        <w:rPr>
          <w:rFonts w:cs="Arial"/>
          <w:b/>
          <w:sz w:val="24"/>
          <w:szCs w:val="24"/>
        </w:rPr>
        <w:t xml:space="preserve">COLECTOR Y EL LEVANTAMIENTO DE INFORMACION </w:t>
      </w:r>
      <w:r w:rsidR="00660B5D" w:rsidRPr="00B64E17">
        <w:rPr>
          <w:rFonts w:cs="Arial"/>
          <w:b/>
          <w:sz w:val="24"/>
          <w:szCs w:val="24"/>
        </w:rPr>
        <w:t>ADICIONAL.</w:t>
      </w:r>
    </w:p>
    <w:p w14:paraId="73F21956" w14:textId="77777777" w:rsidR="00AB75FB" w:rsidRPr="00B64E17" w:rsidRDefault="00AB75FB" w:rsidP="00AB75FB">
      <w:pPr>
        <w:pStyle w:val="Prrafodelista"/>
        <w:ind w:left="792"/>
        <w:jc w:val="both"/>
        <w:rPr>
          <w:rFonts w:cs="Arial"/>
          <w:b/>
          <w:sz w:val="24"/>
          <w:szCs w:val="24"/>
        </w:rPr>
      </w:pPr>
    </w:p>
    <w:p w14:paraId="29C2DC46" w14:textId="77777777" w:rsidR="00AB75FB" w:rsidRPr="00B64E17" w:rsidRDefault="00AB75FB" w:rsidP="00FD7BA0">
      <w:pPr>
        <w:pStyle w:val="Prrafodelista"/>
        <w:numPr>
          <w:ilvl w:val="2"/>
          <w:numId w:val="20"/>
        </w:numPr>
        <w:spacing w:after="160"/>
        <w:jc w:val="both"/>
        <w:rPr>
          <w:rFonts w:cs="Arial"/>
          <w:b/>
          <w:sz w:val="24"/>
          <w:szCs w:val="24"/>
        </w:rPr>
      </w:pPr>
      <w:r w:rsidRPr="00B64E17">
        <w:rPr>
          <w:rFonts w:cs="Arial"/>
          <w:b/>
          <w:sz w:val="24"/>
          <w:szCs w:val="24"/>
        </w:rPr>
        <w:t>Planos a Presentar</w:t>
      </w:r>
    </w:p>
    <w:p w14:paraId="30FB215D" w14:textId="6EBB2A9E" w:rsidR="00AB75FB" w:rsidRPr="00B64E17" w:rsidRDefault="00AB75FB" w:rsidP="00AB75FB">
      <w:pPr>
        <w:contextualSpacing/>
        <w:jc w:val="both"/>
        <w:rPr>
          <w:rFonts w:cs="Arial"/>
          <w:sz w:val="24"/>
          <w:szCs w:val="24"/>
        </w:rPr>
      </w:pPr>
      <w:r w:rsidRPr="00B64E17">
        <w:rPr>
          <w:rFonts w:cs="Arial"/>
          <w:sz w:val="24"/>
          <w:szCs w:val="24"/>
        </w:rPr>
        <w:t xml:space="preserve">Se elaborarán los planos necesarios para llevar a cabo la construcción de las obras del sistema de alcantarillado. Éstos deberán estar sellados y firmados por el Consultor para ser aprobados por los ingenieros designados </w:t>
      </w:r>
      <w:r w:rsidR="00C41655" w:rsidRPr="00B64E17">
        <w:rPr>
          <w:rFonts w:cs="Arial"/>
          <w:sz w:val="24"/>
          <w:szCs w:val="24"/>
        </w:rPr>
        <w:t>por la UEP y el SANAA</w:t>
      </w:r>
      <w:r w:rsidRPr="00B64E17">
        <w:rPr>
          <w:rFonts w:cs="Arial"/>
          <w:sz w:val="24"/>
          <w:szCs w:val="24"/>
        </w:rPr>
        <w:t xml:space="preserve"> en la etapa de la revisión final del diseño; de acuerdo con la solución tecnológica propuesta, y como mí</w:t>
      </w:r>
      <w:r w:rsidR="007F49C2" w:rsidRPr="00B64E17">
        <w:rPr>
          <w:rFonts w:cs="Arial"/>
          <w:sz w:val="24"/>
          <w:szCs w:val="24"/>
        </w:rPr>
        <w:t>nimo contendrán los siguientes:</w:t>
      </w:r>
    </w:p>
    <w:p w14:paraId="2D3BC37B" w14:textId="60FB66A0" w:rsidR="00AB75FB" w:rsidRPr="00B64E17" w:rsidRDefault="00AB75FB" w:rsidP="00FD7BA0">
      <w:pPr>
        <w:pStyle w:val="Prrafodelista"/>
        <w:numPr>
          <w:ilvl w:val="0"/>
          <w:numId w:val="25"/>
        </w:numPr>
        <w:spacing w:after="160"/>
        <w:jc w:val="both"/>
        <w:rPr>
          <w:rFonts w:cs="Arial"/>
          <w:b/>
          <w:sz w:val="24"/>
          <w:szCs w:val="24"/>
        </w:rPr>
      </w:pPr>
      <w:r w:rsidRPr="00B64E17">
        <w:rPr>
          <w:rFonts w:cs="Arial"/>
          <w:b/>
          <w:sz w:val="24"/>
          <w:szCs w:val="24"/>
        </w:rPr>
        <w:t>Planimetría General</w:t>
      </w:r>
      <w:r w:rsidR="00C047BE" w:rsidRPr="00B64E17">
        <w:rPr>
          <w:rFonts w:cs="Arial"/>
          <w:b/>
          <w:sz w:val="24"/>
          <w:szCs w:val="24"/>
        </w:rPr>
        <w:t xml:space="preserve"> para el Sistema de Alcantarillado Sanitario</w:t>
      </w:r>
      <w:r w:rsidRPr="00B64E17">
        <w:rPr>
          <w:rFonts w:cs="Arial"/>
          <w:b/>
          <w:sz w:val="24"/>
          <w:szCs w:val="24"/>
        </w:rPr>
        <w:t>.</w:t>
      </w:r>
    </w:p>
    <w:p w14:paraId="68C6FF3A" w14:textId="77777777" w:rsidR="00AB75FB" w:rsidRPr="00B64E17" w:rsidRDefault="00AB75FB" w:rsidP="00AB75FB">
      <w:pPr>
        <w:ind w:left="360"/>
        <w:contextualSpacing/>
        <w:jc w:val="both"/>
        <w:rPr>
          <w:rFonts w:cs="Arial"/>
          <w:sz w:val="24"/>
          <w:szCs w:val="24"/>
        </w:rPr>
      </w:pPr>
      <w:r w:rsidRPr="00B64E17">
        <w:rPr>
          <w:rFonts w:cs="Arial"/>
          <w:sz w:val="24"/>
          <w:szCs w:val="24"/>
        </w:rPr>
        <w:t>Se indicarán esquemáticamente las instalaciones que integran el proyecto,</w:t>
      </w:r>
    </w:p>
    <w:p w14:paraId="353A4118" w14:textId="77777777" w:rsidR="00AB75FB" w:rsidRPr="00B64E17" w:rsidRDefault="00AB75FB" w:rsidP="00FD7BA0">
      <w:pPr>
        <w:pStyle w:val="Prrafodelista"/>
        <w:numPr>
          <w:ilvl w:val="0"/>
          <w:numId w:val="37"/>
        </w:numPr>
        <w:spacing w:after="160"/>
        <w:jc w:val="both"/>
        <w:rPr>
          <w:rFonts w:cs="Arial"/>
          <w:sz w:val="24"/>
          <w:szCs w:val="24"/>
        </w:rPr>
      </w:pPr>
      <w:r w:rsidRPr="00B64E17">
        <w:rPr>
          <w:rFonts w:cs="Arial"/>
          <w:sz w:val="24"/>
          <w:szCs w:val="24"/>
        </w:rPr>
        <w:t>Ubicación e índice</w:t>
      </w:r>
    </w:p>
    <w:p w14:paraId="16DFF436" w14:textId="77777777" w:rsidR="00AB75FB" w:rsidRPr="00B64E17" w:rsidRDefault="00AB75FB" w:rsidP="00FD7BA0">
      <w:pPr>
        <w:pStyle w:val="Prrafodelista"/>
        <w:numPr>
          <w:ilvl w:val="0"/>
          <w:numId w:val="37"/>
        </w:numPr>
        <w:spacing w:after="160"/>
        <w:jc w:val="both"/>
        <w:rPr>
          <w:rFonts w:cs="Arial"/>
          <w:sz w:val="24"/>
          <w:szCs w:val="24"/>
        </w:rPr>
      </w:pPr>
      <w:r w:rsidRPr="00B64E17">
        <w:rPr>
          <w:rFonts w:cs="Arial"/>
          <w:sz w:val="24"/>
          <w:szCs w:val="24"/>
        </w:rPr>
        <w:t xml:space="preserve">Plano General de los terrenos de la UNA que serán abarcados por el sistema de alcantarillado y el sistema de tratamiento. </w:t>
      </w:r>
    </w:p>
    <w:p w14:paraId="28A881D4" w14:textId="77777777" w:rsidR="00AB75FB" w:rsidRPr="00B64E17" w:rsidRDefault="00AB75FB" w:rsidP="00FD7BA0">
      <w:pPr>
        <w:pStyle w:val="Prrafodelista"/>
        <w:numPr>
          <w:ilvl w:val="0"/>
          <w:numId w:val="37"/>
        </w:numPr>
        <w:spacing w:after="160"/>
        <w:jc w:val="both"/>
        <w:rPr>
          <w:rFonts w:cs="Arial"/>
          <w:sz w:val="24"/>
          <w:szCs w:val="24"/>
        </w:rPr>
      </w:pPr>
      <w:r w:rsidRPr="00B64E17">
        <w:rPr>
          <w:rFonts w:cs="Arial"/>
          <w:sz w:val="24"/>
          <w:szCs w:val="24"/>
        </w:rPr>
        <w:t>Plano Topográfico.</w:t>
      </w:r>
    </w:p>
    <w:p w14:paraId="63895D0F" w14:textId="77777777" w:rsidR="00AB75FB" w:rsidRPr="00B64E17" w:rsidRDefault="00AB75FB" w:rsidP="00FD7BA0">
      <w:pPr>
        <w:pStyle w:val="Prrafodelista"/>
        <w:numPr>
          <w:ilvl w:val="0"/>
          <w:numId w:val="37"/>
        </w:numPr>
        <w:spacing w:after="160"/>
        <w:jc w:val="both"/>
        <w:rPr>
          <w:rFonts w:cs="Arial"/>
          <w:sz w:val="24"/>
          <w:szCs w:val="24"/>
        </w:rPr>
      </w:pPr>
      <w:r w:rsidRPr="00B64E17">
        <w:rPr>
          <w:rFonts w:cs="Arial"/>
          <w:sz w:val="24"/>
          <w:szCs w:val="24"/>
        </w:rPr>
        <w:t>Planos de los componentes del sistema de alcantarillado.</w:t>
      </w:r>
    </w:p>
    <w:p w14:paraId="219079C3" w14:textId="77777777" w:rsidR="00AB75FB" w:rsidRPr="00B64E17" w:rsidRDefault="00AB75FB" w:rsidP="00FD7BA0">
      <w:pPr>
        <w:pStyle w:val="Prrafodelista"/>
        <w:numPr>
          <w:ilvl w:val="0"/>
          <w:numId w:val="37"/>
        </w:numPr>
        <w:spacing w:after="160"/>
        <w:jc w:val="both"/>
        <w:rPr>
          <w:rFonts w:cs="Arial"/>
          <w:sz w:val="24"/>
          <w:szCs w:val="24"/>
        </w:rPr>
      </w:pPr>
      <w:r w:rsidRPr="00B64E17">
        <w:rPr>
          <w:rFonts w:cs="Arial"/>
          <w:sz w:val="24"/>
          <w:szCs w:val="24"/>
        </w:rPr>
        <w:t>Planos estructurales.</w:t>
      </w:r>
    </w:p>
    <w:p w14:paraId="08450835" w14:textId="77777777" w:rsidR="00AB75FB" w:rsidRPr="00B64E17" w:rsidRDefault="00AB75FB" w:rsidP="00FD7BA0">
      <w:pPr>
        <w:pStyle w:val="Prrafodelista"/>
        <w:numPr>
          <w:ilvl w:val="0"/>
          <w:numId w:val="37"/>
        </w:numPr>
        <w:spacing w:after="160"/>
        <w:jc w:val="both"/>
        <w:rPr>
          <w:rFonts w:cs="Arial"/>
          <w:sz w:val="24"/>
          <w:szCs w:val="24"/>
        </w:rPr>
      </w:pPr>
      <w:r w:rsidRPr="00B64E17">
        <w:rPr>
          <w:rFonts w:cs="Arial"/>
          <w:sz w:val="24"/>
          <w:szCs w:val="24"/>
        </w:rPr>
        <w:t>Planos hidráulicos de los colectores de descarga y del colector principal (Planos en planta y perfil, indicando rasantes, diámetros, pendientes, longitud de tuberías y estructuras especiales).</w:t>
      </w:r>
    </w:p>
    <w:p w14:paraId="2E7AE281" w14:textId="214937CA" w:rsidR="00E73219" w:rsidRPr="00B64E17" w:rsidRDefault="00AB75FB" w:rsidP="00FD7BA0">
      <w:pPr>
        <w:pStyle w:val="Prrafodelista"/>
        <w:numPr>
          <w:ilvl w:val="0"/>
          <w:numId w:val="37"/>
        </w:numPr>
        <w:spacing w:after="160"/>
        <w:jc w:val="both"/>
        <w:rPr>
          <w:rFonts w:cs="Arial"/>
          <w:sz w:val="24"/>
          <w:szCs w:val="24"/>
        </w:rPr>
      </w:pPr>
      <w:r w:rsidRPr="00B64E17">
        <w:rPr>
          <w:rFonts w:cs="Arial"/>
          <w:sz w:val="24"/>
          <w:szCs w:val="24"/>
        </w:rPr>
        <w:t>Plano de detalles de pozos de inspección y otros necesarios para la ejecución.</w:t>
      </w:r>
      <w:r w:rsidRPr="00B64E17">
        <w:rPr>
          <w:rFonts w:cs="Arial"/>
          <w:sz w:val="24"/>
          <w:szCs w:val="24"/>
        </w:rPr>
        <w:cr/>
      </w:r>
    </w:p>
    <w:p w14:paraId="53221725" w14:textId="6E77FDC8" w:rsidR="00C047BE" w:rsidRPr="00B64E17" w:rsidRDefault="00C047BE" w:rsidP="00C047BE">
      <w:pPr>
        <w:pStyle w:val="Prrafodelista"/>
        <w:numPr>
          <w:ilvl w:val="0"/>
          <w:numId w:val="25"/>
        </w:numPr>
        <w:spacing w:after="160"/>
        <w:jc w:val="both"/>
        <w:rPr>
          <w:rFonts w:cs="Arial"/>
          <w:b/>
          <w:sz w:val="24"/>
          <w:szCs w:val="24"/>
        </w:rPr>
      </w:pPr>
      <w:r w:rsidRPr="00B64E17">
        <w:rPr>
          <w:rFonts w:cs="Arial"/>
          <w:b/>
          <w:sz w:val="24"/>
          <w:szCs w:val="24"/>
        </w:rPr>
        <w:t>Planimetría para otros sub-proyectos del PIPROS.</w:t>
      </w:r>
    </w:p>
    <w:p w14:paraId="5DDEDB1A" w14:textId="55E2D8AE" w:rsidR="00C047BE" w:rsidRPr="00B64E17" w:rsidRDefault="00C047BE" w:rsidP="00C047BE">
      <w:pPr>
        <w:ind w:left="360"/>
        <w:contextualSpacing/>
        <w:jc w:val="both"/>
        <w:rPr>
          <w:rFonts w:cs="Arial"/>
          <w:sz w:val="24"/>
          <w:szCs w:val="24"/>
        </w:rPr>
      </w:pPr>
      <w:r w:rsidRPr="00B64E17">
        <w:rPr>
          <w:rFonts w:cs="Arial"/>
          <w:sz w:val="24"/>
          <w:szCs w:val="24"/>
        </w:rPr>
        <w:t>Para los lotes adicionales que se observan dentro de esta consultoría,</w:t>
      </w:r>
    </w:p>
    <w:p w14:paraId="49886D87" w14:textId="110E5F07" w:rsidR="00C047BE" w:rsidRPr="00B64E17" w:rsidRDefault="00C047BE" w:rsidP="00C047BE">
      <w:pPr>
        <w:pStyle w:val="Prrafodelista"/>
        <w:numPr>
          <w:ilvl w:val="0"/>
          <w:numId w:val="37"/>
        </w:numPr>
        <w:spacing w:after="160"/>
        <w:jc w:val="both"/>
        <w:rPr>
          <w:rFonts w:cs="Arial"/>
          <w:sz w:val="24"/>
          <w:szCs w:val="24"/>
        </w:rPr>
      </w:pPr>
      <w:r w:rsidRPr="00B64E17">
        <w:rPr>
          <w:rFonts w:cs="Arial"/>
          <w:sz w:val="24"/>
          <w:szCs w:val="24"/>
        </w:rPr>
        <w:t xml:space="preserve">Ubicación Conjunta. </w:t>
      </w:r>
    </w:p>
    <w:p w14:paraId="039B907F" w14:textId="2F115976" w:rsidR="00E73219" w:rsidRPr="00B64E17" w:rsidRDefault="00C047BE" w:rsidP="00E73219">
      <w:pPr>
        <w:pStyle w:val="Prrafodelista"/>
        <w:numPr>
          <w:ilvl w:val="0"/>
          <w:numId w:val="37"/>
        </w:numPr>
        <w:spacing w:after="160"/>
        <w:jc w:val="both"/>
        <w:rPr>
          <w:rFonts w:cs="Arial"/>
          <w:sz w:val="24"/>
          <w:szCs w:val="24"/>
        </w:rPr>
      </w:pPr>
      <w:r w:rsidRPr="00B64E17">
        <w:rPr>
          <w:rFonts w:cs="Arial"/>
          <w:sz w:val="24"/>
          <w:szCs w:val="24"/>
        </w:rPr>
        <w:lastRenderedPageBreak/>
        <w:t>P</w:t>
      </w:r>
      <w:r w:rsidR="00E73219" w:rsidRPr="00B64E17">
        <w:rPr>
          <w:rFonts w:cs="Arial"/>
          <w:sz w:val="24"/>
          <w:szCs w:val="24"/>
        </w:rPr>
        <w:t xml:space="preserve">lanos de cada lote, en los que se deben detallar perímetros, áreas, puntos de referencia y curvas de nivel. </w:t>
      </w:r>
    </w:p>
    <w:p w14:paraId="520EED6A" w14:textId="77777777" w:rsidR="00555E46" w:rsidRPr="00B64E17" w:rsidRDefault="00555E46" w:rsidP="00555E46">
      <w:pPr>
        <w:pStyle w:val="Prrafodelista"/>
        <w:numPr>
          <w:ilvl w:val="0"/>
          <w:numId w:val="37"/>
        </w:numPr>
        <w:spacing w:after="160"/>
        <w:jc w:val="both"/>
        <w:rPr>
          <w:rFonts w:cs="Arial"/>
          <w:sz w:val="24"/>
          <w:szCs w:val="24"/>
        </w:rPr>
      </w:pPr>
      <w:r w:rsidRPr="00B64E17">
        <w:rPr>
          <w:rFonts w:cs="Arial"/>
          <w:sz w:val="24"/>
          <w:szCs w:val="24"/>
        </w:rPr>
        <w:t xml:space="preserve">Planos Hidráulicos del sistema completo de tratamiento de aguas residuales los cuales incluya planta, cortes y detalles de cada uno de los componentes. Estos en base a las directrices que indiquen los diseñadores del SANAA. </w:t>
      </w:r>
    </w:p>
    <w:p w14:paraId="30F8C0F3" w14:textId="5939B72A" w:rsidR="00555E46" w:rsidRPr="00B64E17" w:rsidRDefault="00E359B7" w:rsidP="00E359B7">
      <w:pPr>
        <w:pStyle w:val="Prrafodelista"/>
        <w:numPr>
          <w:ilvl w:val="0"/>
          <w:numId w:val="37"/>
        </w:numPr>
        <w:spacing w:after="160"/>
        <w:jc w:val="both"/>
        <w:rPr>
          <w:rFonts w:cs="Arial"/>
          <w:sz w:val="24"/>
          <w:szCs w:val="24"/>
        </w:rPr>
      </w:pPr>
      <w:r w:rsidRPr="00B64E17">
        <w:rPr>
          <w:rFonts w:cs="Arial"/>
          <w:sz w:val="24"/>
          <w:szCs w:val="24"/>
        </w:rPr>
        <w:t xml:space="preserve">Planos Estructurales del sistema de </w:t>
      </w:r>
      <w:r w:rsidR="00E15250" w:rsidRPr="00B64E17">
        <w:rPr>
          <w:rFonts w:cs="Arial"/>
          <w:sz w:val="24"/>
          <w:szCs w:val="24"/>
        </w:rPr>
        <w:t xml:space="preserve">tratamiento de aguas residuales, </w:t>
      </w:r>
      <w:r w:rsidRPr="00B64E17">
        <w:rPr>
          <w:rFonts w:cs="Arial"/>
          <w:sz w:val="24"/>
          <w:szCs w:val="24"/>
        </w:rPr>
        <w:t>en base a las directrices que indiquen los diseñadores del SANAA.</w:t>
      </w:r>
    </w:p>
    <w:p w14:paraId="6FC55779" w14:textId="77777777" w:rsidR="00AB75FB" w:rsidRPr="00B64E17" w:rsidRDefault="00AB75FB" w:rsidP="00AB75FB">
      <w:pPr>
        <w:pStyle w:val="Prrafodelista"/>
        <w:ind w:left="1068"/>
        <w:jc w:val="both"/>
        <w:rPr>
          <w:rFonts w:cs="Arial"/>
          <w:sz w:val="24"/>
          <w:szCs w:val="24"/>
        </w:rPr>
      </w:pPr>
    </w:p>
    <w:p w14:paraId="00B9BE70" w14:textId="77777777" w:rsidR="00AB75FB" w:rsidRPr="00B64E17" w:rsidRDefault="00AB75FB" w:rsidP="00FD7BA0">
      <w:pPr>
        <w:pStyle w:val="Prrafodelista"/>
        <w:numPr>
          <w:ilvl w:val="2"/>
          <w:numId w:val="20"/>
        </w:numPr>
        <w:spacing w:after="160"/>
        <w:jc w:val="both"/>
        <w:rPr>
          <w:rFonts w:cs="Arial"/>
          <w:b/>
          <w:sz w:val="24"/>
          <w:szCs w:val="24"/>
        </w:rPr>
      </w:pPr>
      <w:r w:rsidRPr="00B64E17">
        <w:rPr>
          <w:rFonts w:cs="Arial"/>
          <w:b/>
          <w:sz w:val="24"/>
          <w:szCs w:val="24"/>
        </w:rPr>
        <w:t>Memoria Descriptiva.</w:t>
      </w:r>
    </w:p>
    <w:p w14:paraId="70CB7D5D" w14:textId="77777777" w:rsidR="00AB75FB" w:rsidRPr="00B64E17" w:rsidRDefault="00AB75FB" w:rsidP="00AB75FB">
      <w:pPr>
        <w:pStyle w:val="Prrafodelista"/>
        <w:jc w:val="both"/>
        <w:rPr>
          <w:rFonts w:cs="Arial"/>
          <w:sz w:val="24"/>
          <w:szCs w:val="24"/>
        </w:rPr>
      </w:pPr>
    </w:p>
    <w:p w14:paraId="49955F35" w14:textId="77777777" w:rsidR="00AB75FB" w:rsidRPr="00B64E17" w:rsidRDefault="00AB75FB" w:rsidP="00AB75FB">
      <w:pPr>
        <w:pStyle w:val="Prrafodelista"/>
        <w:ind w:left="0"/>
        <w:jc w:val="both"/>
        <w:rPr>
          <w:rFonts w:cs="Arial"/>
          <w:sz w:val="24"/>
          <w:szCs w:val="24"/>
        </w:rPr>
      </w:pPr>
      <w:r w:rsidRPr="00B64E17">
        <w:rPr>
          <w:rFonts w:cs="Arial"/>
          <w:sz w:val="24"/>
          <w:szCs w:val="24"/>
        </w:rPr>
        <w:t>Descripción general de la población y resumen ejecutivo del estudio que incluya una síntesis del trabajo realizado, los resultados obtenidos, las conclusiones y recomendaciones. Descripción analítica de todos los elementos que componen el sistema de tratamiento.</w:t>
      </w:r>
    </w:p>
    <w:p w14:paraId="02725464" w14:textId="77777777" w:rsidR="00AB75FB" w:rsidRPr="00B64E17" w:rsidRDefault="00AB75FB" w:rsidP="00AB75FB">
      <w:pPr>
        <w:pStyle w:val="Prrafodelista"/>
        <w:ind w:left="0"/>
        <w:jc w:val="both"/>
        <w:rPr>
          <w:rFonts w:cs="Arial"/>
          <w:sz w:val="24"/>
          <w:szCs w:val="24"/>
        </w:rPr>
      </w:pPr>
    </w:p>
    <w:p w14:paraId="771C3586" w14:textId="77777777" w:rsidR="00AB75FB" w:rsidRPr="00B64E17" w:rsidRDefault="00AB75FB" w:rsidP="00FD7BA0">
      <w:pPr>
        <w:pStyle w:val="Prrafodelista"/>
        <w:numPr>
          <w:ilvl w:val="2"/>
          <w:numId w:val="20"/>
        </w:numPr>
        <w:spacing w:after="160"/>
        <w:ind w:left="720" w:firstLine="0"/>
        <w:jc w:val="both"/>
        <w:rPr>
          <w:rFonts w:cs="Arial"/>
          <w:sz w:val="24"/>
          <w:szCs w:val="24"/>
        </w:rPr>
      </w:pPr>
      <w:r w:rsidRPr="00B64E17">
        <w:rPr>
          <w:rFonts w:cs="Arial"/>
          <w:b/>
          <w:sz w:val="24"/>
          <w:szCs w:val="24"/>
        </w:rPr>
        <w:t>Bases y criterios de diseño.</w:t>
      </w:r>
    </w:p>
    <w:p w14:paraId="103E548A" w14:textId="77777777" w:rsidR="00AB75FB" w:rsidRPr="00B64E17" w:rsidRDefault="00AB75FB" w:rsidP="00AB75FB">
      <w:pPr>
        <w:pStyle w:val="Prrafodelista"/>
        <w:ind w:left="0"/>
        <w:jc w:val="both"/>
        <w:rPr>
          <w:rFonts w:cs="Arial"/>
          <w:sz w:val="24"/>
          <w:szCs w:val="24"/>
        </w:rPr>
      </w:pPr>
    </w:p>
    <w:p w14:paraId="423DEA1B" w14:textId="77777777" w:rsidR="00AB75FB" w:rsidRPr="00B64E17" w:rsidRDefault="00AB75FB" w:rsidP="00AB75FB">
      <w:pPr>
        <w:pStyle w:val="Prrafodelista"/>
        <w:ind w:left="0"/>
        <w:jc w:val="both"/>
        <w:rPr>
          <w:rFonts w:cs="Arial"/>
          <w:sz w:val="24"/>
          <w:szCs w:val="24"/>
        </w:rPr>
      </w:pPr>
      <w:r w:rsidRPr="00B64E17">
        <w:rPr>
          <w:rFonts w:cs="Arial"/>
          <w:sz w:val="24"/>
          <w:szCs w:val="24"/>
        </w:rPr>
        <w:t>Para el diseño se seguirán en términos generales las normas y Especificaciones del Servicio Autónomo de Acueductos y Alcantarillados - SANAA – para estructuras similares. Además de la Normativa Ambiental vigente del país relativa al Manejo integral de residuos y emisiones. Se deberá plasmar la ley o reglamento y artículos de referencia en los que se basan los diseños.</w:t>
      </w:r>
    </w:p>
    <w:p w14:paraId="5C4ADB95" w14:textId="77777777" w:rsidR="00AB75FB" w:rsidRPr="00B64E17" w:rsidRDefault="00AB75FB" w:rsidP="00AB75FB">
      <w:pPr>
        <w:pStyle w:val="Prrafodelista"/>
        <w:ind w:left="0"/>
        <w:jc w:val="both"/>
        <w:rPr>
          <w:rFonts w:cs="Arial"/>
          <w:sz w:val="24"/>
          <w:szCs w:val="24"/>
        </w:rPr>
      </w:pPr>
    </w:p>
    <w:p w14:paraId="3ED6D1CC" w14:textId="77777777" w:rsidR="00AB75FB" w:rsidRPr="00B64E17" w:rsidRDefault="00AB75FB" w:rsidP="00AB75FB">
      <w:pPr>
        <w:pStyle w:val="Prrafodelista"/>
        <w:ind w:left="0"/>
        <w:jc w:val="both"/>
        <w:rPr>
          <w:rFonts w:cs="Arial"/>
          <w:sz w:val="24"/>
          <w:szCs w:val="24"/>
        </w:rPr>
      </w:pPr>
      <w:r w:rsidRPr="00B64E17">
        <w:rPr>
          <w:rFonts w:cs="Arial"/>
          <w:sz w:val="24"/>
          <w:szCs w:val="24"/>
        </w:rPr>
        <w:t>Los datos de población serán facilitados por el equipo técnico de la UNA a través de la Unidad Ejecutora del Proyecto UNA-PINPROS y podrán ser modificados por el Consultor en caso de considerarse justificado.</w:t>
      </w:r>
    </w:p>
    <w:p w14:paraId="70F2A70A" w14:textId="77777777" w:rsidR="006170D8" w:rsidRPr="00B64E17" w:rsidRDefault="006170D8" w:rsidP="00AB75FB">
      <w:pPr>
        <w:pStyle w:val="Prrafodelista"/>
        <w:ind w:left="0"/>
        <w:jc w:val="both"/>
        <w:rPr>
          <w:rFonts w:cs="Arial"/>
          <w:sz w:val="24"/>
          <w:szCs w:val="24"/>
        </w:rPr>
      </w:pPr>
    </w:p>
    <w:p w14:paraId="523B63D0" w14:textId="155986F8" w:rsidR="00AB75FB" w:rsidRPr="00B64E17" w:rsidRDefault="00BB0E56" w:rsidP="00AB75FB">
      <w:pPr>
        <w:pStyle w:val="Prrafodelista"/>
        <w:ind w:left="0"/>
        <w:jc w:val="both"/>
        <w:rPr>
          <w:rFonts w:cs="Arial"/>
          <w:sz w:val="24"/>
          <w:szCs w:val="24"/>
        </w:rPr>
      </w:pPr>
      <w:r w:rsidRPr="00B64E17">
        <w:rPr>
          <w:rFonts w:cs="Arial"/>
          <w:sz w:val="24"/>
          <w:szCs w:val="24"/>
        </w:rPr>
        <w:t xml:space="preserve">Para determinar características geodésicas de los terrenos en donde se pretende construir el sistema de tratamiento, se requiere un </w:t>
      </w:r>
      <w:r w:rsidR="006170D8" w:rsidRPr="00B64E17">
        <w:rPr>
          <w:rFonts w:cs="Arial"/>
          <w:sz w:val="24"/>
          <w:szCs w:val="24"/>
        </w:rPr>
        <w:t>Análisis de suelos, que se entregará al SANAA para diseño de</w:t>
      </w:r>
      <w:r w:rsidRPr="00B64E17">
        <w:rPr>
          <w:rFonts w:cs="Arial"/>
          <w:sz w:val="24"/>
          <w:szCs w:val="24"/>
        </w:rPr>
        <w:t xml:space="preserve"> dicho si</w:t>
      </w:r>
      <w:r w:rsidR="006170D8" w:rsidRPr="00B64E17">
        <w:rPr>
          <w:rFonts w:cs="Arial"/>
          <w:sz w:val="24"/>
          <w:szCs w:val="24"/>
        </w:rPr>
        <w:t xml:space="preserve">stema. </w:t>
      </w:r>
      <w:r w:rsidR="007920CF" w:rsidRPr="00B64E17">
        <w:rPr>
          <w:rFonts w:cs="Arial"/>
          <w:sz w:val="24"/>
          <w:szCs w:val="24"/>
        </w:rPr>
        <w:t xml:space="preserve">También el Consultor debe tomar caudales y muestra puntual de agua, para realizar un análisis de la calidad del agua que se descarga actualmente a la Quebrada Santa Clara en la zona de descarga del Humedal ubicado al sur de las oficinas administrativas. </w:t>
      </w:r>
    </w:p>
    <w:p w14:paraId="30086750" w14:textId="77777777" w:rsidR="007920CF" w:rsidRPr="00B64E17" w:rsidRDefault="007920CF" w:rsidP="00AB75FB">
      <w:pPr>
        <w:pStyle w:val="Prrafodelista"/>
        <w:ind w:left="0"/>
        <w:jc w:val="both"/>
        <w:rPr>
          <w:rFonts w:cs="Arial"/>
          <w:sz w:val="24"/>
          <w:szCs w:val="24"/>
        </w:rPr>
      </w:pPr>
    </w:p>
    <w:p w14:paraId="4B710132" w14:textId="77777777" w:rsidR="00AB75FB" w:rsidRPr="00B64E17" w:rsidRDefault="00AB75FB" w:rsidP="00FD7BA0">
      <w:pPr>
        <w:pStyle w:val="Prrafodelista"/>
        <w:numPr>
          <w:ilvl w:val="2"/>
          <w:numId w:val="20"/>
        </w:numPr>
        <w:spacing w:after="160"/>
        <w:jc w:val="both"/>
        <w:rPr>
          <w:rFonts w:cs="Arial"/>
          <w:b/>
          <w:sz w:val="24"/>
          <w:szCs w:val="24"/>
        </w:rPr>
      </w:pPr>
      <w:r w:rsidRPr="00B64E17">
        <w:rPr>
          <w:rFonts w:cs="Arial"/>
          <w:b/>
          <w:sz w:val="24"/>
          <w:szCs w:val="24"/>
        </w:rPr>
        <w:t>Memoria de cálculo de las cantidades de obra.</w:t>
      </w:r>
    </w:p>
    <w:p w14:paraId="4947C4D0" w14:textId="77777777" w:rsidR="00AB75FB" w:rsidRPr="00B64E17" w:rsidRDefault="00AB75FB" w:rsidP="00AB75FB">
      <w:pPr>
        <w:pStyle w:val="Prrafodelista"/>
        <w:ind w:left="0"/>
        <w:jc w:val="both"/>
        <w:rPr>
          <w:rFonts w:cs="Arial"/>
          <w:sz w:val="24"/>
          <w:szCs w:val="24"/>
        </w:rPr>
      </w:pPr>
    </w:p>
    <w:p w14:paraId="61563DBF" w14:textId="77777777" w:rsidR="00AB75FB" w:rsidRPr="00B64E17" w:rsidRDefault="00AB75FB" w:rsidP="00AB75FB">
      <w:pPr>
        <w:pStyle w:val="Prrafodelista"/>
        <w:ind w:left="0"/>
        <w:jc w:val="both"/>
        <w:rPr>
          <w:rFonts w:cs="Arial"/>
          <w:sz w:val="24"/>
          <w:szCs w:val="24"/>
        </w:rPr>
      </w:pPr>
      <w:r w:rsidRPr="00B64E17">
        <w:rPr>
          <w:rFonts w:cs="Arial"/>
          <w:sz w:val="24"/>
          <w:szCs w:val="24"/>
        </w:rPr>
        <w:t>Diseño detallado del proyecto, donde todo cálculo deberá ir desarrollado ordenadamente y presentado en una secuencia, con fórmulas y resultados.</w:t>
      </w:r>
    </w:p>
    <w:p w14:paraId="448BAE97" w14:textId="77777777" w:rsidR="00AB75FB" w:rsidRPr="00B64E17" w:rsidRDefault="00AB75FB" w:rsidP="00AB75FB">
      <w:pPr>
        <w:pStyle w:val="Prrafodelista"/>
        <w:ind w:left="0"/>
        <w:jc w:val="both"/>
        <w:rPr>
          <w:rFonts w:cs="Arial"/>
          <w:sz w:val="24"/>
          <w:szCs w:val="24"/>
        </w:rPr>
      </w:pPr>
    </w:p>
    <w:p w14:paraId="3DB5A767" w14:textId="77777777" w:rsidR="00AB75FB" w:rsidRPr="00B64E17" w:rsidRDefault="00AB75FB" w:rsidP="00FD7BA0">
      <w:pPr>
        <w:pStyle w:val="Prrafodelista"/>
        <w:numPr>
          <w:ilvl w:val="1"/>
          <w:numId w:val="25"/>
        </w:numPr>
        <w:spacing w:after="160"/>
        <w:jc w:val="both"/>
        <w:rPr>
          <w:rFonts w:cs="Arial"/>
          <w:b/>
          <w:sz w:val="24"/>
          <w:szCs w:val="24"/>
        </w:rPr>
      </w:pPr>
      <w:r w:rsidRPr="00B64E17">
        <w:rPr>
          <w:rFonts w:cs="Arial"/>
          <w:b/>
          <w:sz w:val="24"/>
          <w:szCs w:val="24"/>
        </w:rPr>
        <w:t>Cálculos:</w:t>
      </w:r>
    </w:p>
    <w:p w14:paraId="7CE3FE5E" w14:textId="77777777" w:rsidR="00AB75FB" w:rsidRPr="00B64E17" w:rsidRDefault="00AB75FB" w:rsidP="00FD7BA0">
      <w:pPr>
        <w:pStyle w:val="Prrafodelista"/>
        <w:numPr>
          <w:ilvl w:val="0"/>
          <w:numId w:val="23"/>
        </w:numPr>
        <w:spacing w:after="160"/>
        <w:ind w:left="1776"/>
        <w:jc w:val="both"/>
        <w:rPr>
          <w:rFonts w:cs="Arial"/>
          <w:sz w:val="24"/>
          <w:szCs w:val="24"/>
        </w:rPr>
      </w:pPr>
      <w:r w:rsidRPr="00B64E17">
        <w:rPr>
          <w:rFonts w:cs="Arial"/>
          <w:sz w:val="24"/>
          <w:szCs w:val="24"/>
        </w:rPr>
        <w:t>Topográficos.</w:t>
      </w:r>
    </w:p>
    <w:p w14:paraId="51A26830" w14:textId="77777777" w:rsidR="00AB75FB" w:rsidRPr="00B64E17" w:rsidRDefault="00AB75FB" w:rsidP="00FD7BA0">
      <w:pPr>
        <w:pStyle w:val="Prrafodelista"/>
        <w:numPr>
          <w:ilvl w:val="0"/>
          <w:numId w:val="23"/>
        </w:numPr>
        <w:spacing w:after="160"/>
        <w:ind w:left="1776"/>
        <w:jc w:val="both"/>
        <w:rPr>
          <w:rFonts w:cs="Arial"/>
          <w:sz w:val="24"/>
          <w:szCs w:val="24"/>
        </w:rPr>
      </w:pPr>
      <w:r w:rsidRPr="00B64E17">
        <w:rPr>
          <w:rFonts w:cs="Arial"/>
          <w:sz w:val="24"/>
          <w:szCs w:val="24"/>
        </w:rPr>
        <w:lastRenderedPageBreak/>
        <w:t>Hidráulicos. Con respecto a los cálculos hidráulicos del colector, que se presentarán en la memoria, éstos deberán de ir de acuerdo a las Normas para Agua Negras del SANAA.</w:t>
      </w:r>
    </w:p>
    <w:p w14:paraId="5E83E602" w14:textId="77777777" w:rsidR="00AB75FB" w:rsidRPr="00B64E17" w:rsidRDefault="00AB75FB" w:rsidP="00FD7BA0">
      <w:pPr>
        <w:pStyle w:val="Prrafodelista"/>
        <w:numPr>
          <w:ilvl w:val="0"/>
          <w:numId w:val="23"/>
        </w:numPr>
        <w:spacing w:after="160"/>
        <w:ind w:left="1776"/>
        <w:jc w:val="both"/>
        <w:rPr>
          <w:rFonts w:cs="Arial"/>
          <w:sz w:val="24"/>
          <w:szCs w:val="24"/>
        </w:rPr>
      </w:pPr>
      <w:r w:rsidRPr="00B64E17">
        <w:rPr>
          <w:rFonts w:cs="Arial"/>
          <w:sz w:val="24"/>
          <w:szCs w:val="24"/>
        </w:rPr>
        <w:t>Cálculos de población; actual y futura.</w:t>
      </w:r>
    </w:p>
    <w:p w14:paraId="051BBC23" w14:textId="6C94171A" w:rsidR="00AB75FB" w:rsidRPr="00B64E17" w:rsidRDefault="00AB75FB" w:rsidP="00FD7BA0">
      <w:pPr>
        <w:pStyle w:val="Prrafodelista"/>
        <w:numPr>
          <w:ilvl w:val="0"/>
          <w:numId w:val="23"/>
        </w:numPr>
        <w:spacing w:after="160"/>
        <w:ind w:left="1776"/>
        <w:jc w:val="both"/>
        <w:rPr>
          <w:rFonts w:cs="Arial"/>
          <w:sz w:val="24"/>
          <w:szCs w:val="24"/>
        </w:rPr>
      </w:pPr>
      <w:r w:rsidRPr="00B64E17">
        <w:rPr>
          <w:rFonts w:cs="Arial"/>
          <w:sz w:val="24"/>
          <w:szCs w:val="24"/>
        </w:rPr>
        <w:t>Cálculo del caudal de diseño</w:t>
      </w:r>
      <w:r w:rsidR="00C33B42" w:rsidRPr="00B64E17">
        <w:rPr>
          <w:rFonts w:cs="Arial"/>
          <w:sz w:val="24"/>
          <w:szCs w:val="24"/>
        </w:rPr>
        <w:t>, carga orgánica y carga hidráulica</w:t>
      </w:r>
      <w:r w:rsidRPr="00B64E17">
        <w:rPr>
          <w:rFonts w:cs="Arial"/>
          <w:sz w:val="24"/>
          <w:szCs w:val="24"/>
        </w:rPr>
        <w:t>.</w:t>
      </w:r>
    </w:p>
    <w:p w14:paraId="140D434A" w14:textId="77777777" w:rsidR="00AB75FB" w:rsidRPr="00B64E17" w:rsidRDefault="00AB75FB" w:rsidP="00FD7BA0">
      <w:pPr>
        <w:pStyle w:val="Prrafodelista"/>
        <w:numPr>
          <w:ilvl w:val="0"/>
          <w:numId w:val="23"/>
        </w:numPr>
        <w:spacing w:after="160"/>
        <w:ind w:left="1776"/>
        <w:jc w:val="both"/>
        <w:rPr>
          <w:rFonts w:cs="Arial"/>
          <w:sz w:val="24"/>
          <w:szCs w:val="24"/>
        </w:rPr>
      </w:pPr>
      <w:r w:rsidRPr="00B64E17">
        <w:rPr>
          <w:rFonts w:cs="Arial"/>
          <w:sz w:val="24"/>
          <w:szCs w:val="24"/>
        </w:rPr>
        <w:t>Los parámetros de diseño de las estructuras del sistema deberán ir de acuerdo a las normas de SANAA, tales como tiempo de retención hidráulica, velocidades, etc.</w:t>
      </w:r>
    </w:p>
    <w:p w14:paraId="616DC9CE" w14:textId="4BE3D008" w:rsidR="00522703" w:rsidRPr="00B64E17" w:rsidRDefault="00522703" w:rsidP="00FD7BA0">
      <w:pPr>
        <w:pStyle w:val="Prrafodelista"/>
        <w:numPr>
          <w:ilvl w:val="0"/>
          <w:numId w:val="23"/>
        </w:numPr>
        <w:spacing w:after="160"/>
        <w:ind w:left="1776"/>
        <w:jc w:val="both"/>
        <w:rPr>
          <w:rFonts w:cs="Arial"/>
          <w:sz w:val="24"/>
          <w:szCs w:val="24"/>
        </w:rPr>
      </w:pPr>
      <w:r w:rsidRPr="00B64E17">
        <w:rPr>
          <w:rFonts w:cs="Arial"/>
          <w:sz w:val="24"/>
          <w:szCs w:val="24"/>
        </w:rPr>
        <w:t xml:space="preserve">Estructurales. Con respecto a los elementos dentro del sistema de alcantarillado que requieran el diseño de un especialista en diseño estructural. </w:t>
      </w:r>
    </w:p>
    <w:p w14:paraId="5BDB26AD" w14:textId="77777777" w:rsidR="00AB75FB" w:rsidRPr="00B64E17" w:rsidRDefault="00AB75FB" w:rsidP="00AB75FB">
      <w:pPr>
        <w:pStyle w:val="Prrafodelista"/>
        <w:ind w:left="0"/>
        <w:jc w:val="both"/>
        <w:rPr>
          <w:rFonts w:cs="Arial"/>
          <w:sz w:val="24"/>
          <w:szCs w:val="24"/>
        </w:rPr>
      </w:pPr>
    </w:p>
    <w:p w14:paraId="0167AEEA" w14:textId="77777777" w:rsidR="00AB75FB" w:rsidRPr="00B64E17" w:rsidRDefault="00AB75FB" w:rsidP="00AB75FB">
      <w:pPr>
        <w:pStyle w:val="Prrafodelista"/>
        <w:ind w:left="0"/>
        <w:jc w:val="both"/>
        <w:rPr>
          <w:rFonts w:cs="Arial"/>
          <w:sz w:val="24"/>
          <w:szCs w:val="24"/>
        </w:rPr>
      </w:pPr>
    </w:p>
    <w:p w14:paraId="01AE0859" w14:textId="77777777" w:rsidR="00AB75FB" w:rsidRPr="00B64E17" w:rsidRDefault="00AB75FB" w:rsidP="00FD7BA0">
      <w:pPr>
        <w:pStyle w:val="Prrafodelista"/>
        <w:numPr>
          <w:ilvl w:val="2"/>
          <w:numId w:val="20"/>
        </w:numPr>
        <w:spacing w:after="160"/>
        <w:jc w:val="both"/>
        <w:rPr>
          <w:rFonts w:cs="Arial"/>
          <w:b/>
          <w:sz w:val="24"/>
          <w:szCs w:val="24"/>
        </w:rPr>
      </w:pPr>
      <w:r w:rsidRPr="00B64E17">
        <w:rPr>
          <w:rFonts w:cs="Arial"/>
          <w:b/>
          <w:sz w:val="24"/>
          <w:szCs w:val="24"/>
        </w:rPr>
        <w:t>Libreta de topografía</w:t>
      </w:r>
    </w:p>
    <w:p w14:paraId="0C8300CC" w14:textId="77777777" w:rsidR="00AB75FB" w:rsidRPr="00B64E17" w:rsidRDefault="00AB75FB" w:rsidP="00AB75FB">
      <w:pPr>
        <w:pStyle w:val="Prrafodelista"/>
        <w:ind w:left="0"/>
        <w:jc w:val="both"/>
        <w:rPr>
          <w:rFonts w:cs="Arial"/>
          <w:sz w:val="24"/>
          <w:szCs w:val="24"/>
        </w:rPr>
      </w:pPr>
    </w:p>
    <w:p w14:paraId="18C25582" w14:textId="767D9E28" w:rsidR="00AB75FB" w:rsidRPr="00B64E17" w:rsidRDefault="00AB75FB" w:rsidP="00AB75FB">
      <w:pPr>
        <w:pStyle w:val="Prrafodelista"/>
        <w:ind w:left="0"/>
        <w:jc w:val="both"/>
        <w:rPr>
          <w:rFonts w:cs="Arial"/>
          <w:sz w:val="24"/>
          <w:szCs w:val="24"/>
        </w:rPr>
      </w:pPr>
      <w:r w:rsidRPr="00B64E17">
        <w:rPr>
          <w:rFonts w:cs="Arial"/>
          <w:sz w:val="24"/>
          <w:szCs w:val="24"/>
        </w:rPr>
        <w:t xml:space="preserve">De la línea principal del colector y puntos intermedios en el perfil de la línea principal, vistas laterales para determinar elevaciones. Límites de propiedad, tipo de suelos, correderos de aguas superficiales, ubicación de pozos de agua cercanos a la línea del colector. </w:t>
      </w:r>
    </w:p>
    <w:p w14:paraId="271533C0" w14:textId="77777777" w:rsidR="00C0397D" w:rsidRPr="00B64E17" w:rsidRDefault="00C0397D" w:rsidP="00AB75FB">
      <w:pPr>
        <w:pStyle w:val="Prrafodelista"/>
        <w:ind w:left="0"/>
        <w:jc w:val="both"/>
        <w:rPr>
          <w:rFonts w:cs="Arial"/>
          <w:sz w:val="24"/>
          <w:szCs w:val="24"/>
        </w:rPr>
      </w:pPr>
    </w:p>
    <w:p w14:paraId="736F204B" w14:textId="7A5C4452" w:rsidR="00C0397D" w:rsidRPr="00B64E17" w:rsidRDefault="00C0397D" w:rsidP="00AB75FB">
      <w:pPr>
        <w:pStyle w:val="Prrafodelista"/>
        <w:ind w:left="0"/>
        <w:jc w:val="both"/>
        <w:rPr>
          <w:rFonts w:cs="Arial"/>
          <w:sz w:val="24"/>
          <w:szCs w:val="24"/>
        </w:rPr>
      </w:pPr>
      <w:r w:rsidRPr="00B64E17">
        <w:rPr>
          <w:rFonts w:cs="Arial"/>
          <w:sz w:val="24"/>
          <w:szCs w:val="24"/>
        </w:rPr>
        <w:t>Del levantamiento que se haga en los terrenos que se suponen ocupará</w:t>
      </w:r>
      <w:r w:rsidR="006F4C98" w:rsidRPr="00B64E17">
        <w:rPr>
          <w:rFonts w:cs="Arial"/>
          <w:sz w:val="24"/>
          <w:szCs w:val="24"/>
        </w:rPr>
        <w:t xml:space="preserve">n las lagunas o planta de tratamiento de </w:t>
      </w:r>
      <w:r w:rsidRPr="00B64E17">
        <w:rPr>
          <w:rFonts w:cs="Arial"/>
          <w:sz w:val="24"/>
          <w:szCs w:val="24"/>
        </w:rPr>
        <w:t xml:space="preserve">las aguas residuales. </w:t>
      </w:r>
    </w:p>
    <w:p w14:paraId="35B971FB" w14:textId="77777777" w:rsidR="00070272" w:rsidRPr="00B64E17" w:rsidRDefault="00070272" w:rsidP="00AB75FB">
      <w:pPr>
        <w:pStyle w:val="Prrafodelista"/>
        <w:ind w:left="0"/>
        <w:jc w:val="both"/>
        <w:rPr>
          <w:rFonts w:cs="Arial"/>
          <w:sz w:val="24"/>
          <w:szCs w:val="24"/>
        </w:rPr>
      </w:pPr>
    </w:p>
    <w:p w14:paraId="5CE63073" w14:textId="312FB31D" w:rsidR="00070272" w:rsidRPr="00B64E17" w:rsidRDefault="00070272" w:rsidP="00AB75FB">
      <w:pPr>
        <w:pStyle w:val="Prrafodelista"/>
        <w:ind w:left="0"/>
        <w:jc w:val="both"/>
        <w:rPr>
          <w:rFonts w:cs="Arial"/>
          <w:sz w:val="24"/>
          <w:szCs w:val="24"/>
        </w:rPr>
      </w:pPr>
      <w:r w:rsidRPr="00B64E17">
        <w:rPr>
          <w:rFonts w:cs="Arial"/>
          <w:sz w:val="24"/>
          <w:szCs w:val="24"/>
        </w:rPr>
        <w:t>De los</w:t>
      </w:r>
      <w:r w:rsidR="002E2F8B">
        <w:rPr>
          <w:rFonts w:cs="Arial"/>
          <w:sz w:val="24"/>
          <w:szCs w:val="24"/>
        </w:rPr>
        <w:t xml:space="preserve"> lotes de terreno que ocuparán 5</w:t>
      </w:r>
      <w:r w:rsidRPr="00B64E17">
        <w:rPr>
          <w:rFonts w:cs="Arial"/>
          <w:sz w:val="24"/>
          <w:szCs w:val="24"/>
        </w:rPr>
        <w:t xml:space="preserve"> de</w:t>
      </w:r>
      <w:r w:rsidR="00EB5619" w:rsidRPr="00B64E17">
        <w:rPr>
          <w:rFonts w:cs="Arial"/>
          <w:sz w:val="24"/>
          <w:szCs w:val="24"/>
        </w:rPr>
        <w:t xml:space="preserve"> los sub-proyectos del PINPROS: </w:t>
      </w:r>
      <w:r w:rsidRPr="00B64E17">
        <w:rPr>
          <w:rFonts w:cs="Arial"/>
          <w:sz w:val="24"/>
          <w:szCs w:val="24"/>
        </w:rPr>
        <w:t>Planta de Lácteos, Planta de Ce</w:t>
      </w:r>
      <w:r w:rsidR="00EB5619" w:rsidRPr="00B64E17">
        <w:rPr>
          <w:rFonts w:cs="Arial"/>
          <w:sz w:val="24"/>
          <w:szCs w:val="24"/>
        </w:rPr>
        <w:t>reales, Planta de Agua Purificada</w:t>
      </w:r>
      <w:r w:rsidR="002E2F8B">
        <w:rPr>
          <w:rFonts w:cs="Arial"/>
          <w:sz w:val="24"/>
          <w:szCs w:val="24"/>
        </w:rPr>
        <w:t xml:space="preserve">, Granja Avícola </w:t>
      </w:r>
      <w:r w:rsidR="00EB5619" w:rsidRPr="00B64E17">
        <w:rPr>
          <w:rFonts w:cs="Arial"/>
          <w:sz w:val="24"/>
          <w:szCs w:val="24"/>
        </w:rPr>
        <w:t xml:space="preserve">y las áreas propias al sistema de tratamiento de aguas residuales. </w:t>
      </w:r>
    </w:p>
    <w:p w14:paraId="72571AB0" w14:textId="77777777" w:rsidR="00AB75FB" w:rsidRPr="00B64E17" w:rsidRDefault="00AB75FB" w:rsidP="00AB75FB">
      <w:pPr>
        <w:pStyle w:val="Prrafodelista"/>
        <w:ind w:left="0"/>
        <w:jc w:val="both"/>
        <w:rPr>
          <w:rFonts w:cs="Arial"/>
          <w:sz w:val="24"/>
          <w:szCs w:val="24"/>
        </w:rPr>
      </w:pPr>
    </w:p>
    <w:p w14:paraId="12A7B718" w14:textId="555A987C" w:rsidR="00AB75FB" w:rsidRPr="00B64E17" w:rsidRDefault="00AB75FB" w:rsidP="00FD7BA0">
      <w:pPr>
        <w:pStyle w:val="Prrafodelista"/>
        <w:numPr>
          <w:ilvl w:val="2"/>
          <w:numId w:val="20"/>
        </w:numPr>
        <w:spacing w:after="160"/>
        <w:jc w:val="both"/>
        <w:rPr>
          <w:rFonts w:cs="Arial"/>
          <w:b/>
          <w:sz w:val="24"/>
          <w:szCs w:val="24"/>
        </w:rPr>
      </w:pPr>
      <w:r w:rsidRPr="00B64E17">
        <w:rPr>
          <w:rFonts w:cs="Arial"/>
          <w:b/>
          <w:sz w:val="24"/>
          <w:szCs w:val="24"/>
        </w:rPr>
        <w:t>Presupuesto</w:t>
      </w:r>
      <w:r w:rsidR="0011507F" w:rsidRPr="00B64E17">
        <w:rPr>
          <w:rFonts w:cs="Arial"/>
          <w:b/>
          <w:sz w:val="24"/>
          <w:szCs w:val="24"/>
        </w:rPr>
        <w:t xml:space="preserve"> del Sistema de Alcantarillado Sanitario</w:t>
      </w:r>
      <w:r w:rsidRPr="00B64E17">
        <w:rPr>
          <w:rFonts w:cs="Arial"/>
          <w:b/>
          <w:sz w:val="24"/>
          <w:szCs w:val="24"/>
        </w:rPr>
        <w:t>:</w:t>
      </w:r>
    </w:p>
    <w:p w14:paraId="4727CF96" w14:textId="77777777" w:rsidR="00AB75FB" w:rsidRPr="00B64E17" w:rsidRDefault="00AB75FB" w:rsidP="00AB75FB">
      <w:pPr>
        <w:pStyle w:val="Prrafodelista"/>
        <w:ind w:left="1068"/>
        <w:jc w:val="both"/>
        <w:rPr>
          <w:rFonts w:cs="Arial"/>
          <w:sz w:val="24"/>
          <w:szCs w:val="24"/>
        </w:rPr>
      </w:pPr>
    </w:p>
    <w:p w14:paraId="5D538C5A" w14:textId="77777777" w:rsidR="00AB75FB" w:rsidRPr="00B64E17" w:rsidRDefault="00AB75FB" w:rsidP="00AB75FB">
      <w:pPr>
        <w:pStyle w:val="Prrafodelista"/>
        <w:ind w:left="1068"/>
        <w:jc w:val="both"/>
        <w:rPr>
          <w:rFonts w:cs="Arial"/>
          <w:sz w:val="24"/>
          <w:szCs w:val="24"/>
        </w:rPr>
      </w:pPr>
      <w:r w:rsidRPr="00B64E17">
        <w:rPr>
          <w:rFonts w:cs="Arial"/>
          <w:sz w:val="24"/>
          <w:szCs w:val="24"/>
        </w:rPr>
        <w:t>Deberá incluir lo siguiente:</w:t>
      </w:r>
    </w:p>
    <w:p w14:paraId="693C30E2" w14:textId="720A1DD6" w:rsidR="00AB75FB" w:rsidRPr="00B64E17" w:rsidRDefault="00AB75FB" w:rsidP="00FD7BA0">
      <w:pPr>
        <w:pStyle w:val="Prrafodelista"/>
        <w:numPr>
          <w:ilvl w:val="1"/>
          <w:numId w:val="22"/>
        </w:numPr>
        <w:spacing w:after="160"/>
        <w:jc w:val="both"/>
        <w:rPr>
          <w:rFonts w:cs="Arial"/>
          <w:sz w:val="24"/>
          <w:szCs w:val="24"/>
        </w:rPr>
      </w:pPr>
      <w:r w:rsidRPr="00B64E17">
        <w:rPr>
          <w:rFonts w:cs="Arial"/>
          <w:sz w:val="24"/>
          <w:szCs w:val="24"/>
        </w:rPr>
        <w:t>Presupuesto por actividades dividido por componentes</w:t>
      </w:r>
      <w:r w:rsidR="00522703" w:rsidRPr="00B64E17">
        <w:rPr>
          <w:rFonts w:cs="Arial"/>
          <w:sz w:val="24"/>
          <w:szCs w:val="24"/>
        </w:rPr>
        <w:t>.</w:t>
      </w:r>
    </w:p>
    <w:p w14:paraId="452C4649" w14:textId="77777777" w:rsidR="00AB75FB" w:rsidRPr="00B64E17" w:rsidRDefault="00AB75FB" w:rsidP="00FD7BA0">
      <w:pPr>
        <w:pStyle w:val="Prrafodelista"/>
        <w:numPr>
          <w:ilvl w:val="1"/>
          <w:numId w:val="22"/>
        </w:numPr>
        <w:spacing w:after="160"/>
        <w:jc w:val="both"/>
        <w:rPr>
          <w:rFonts w:cs="Arial"/>
          <w:sz w:val="24"/>
          <w:szCs w:val="24"/>
        </w:rPr>
      </w:pPr>
      <w:r w:rsidRPr="00B64E17">
        <w:rPr>
          <w:rFonts w:cs="Arial"/>
          <w:sz w:val="24"/>
          <w:szCs w:val="24"/>
        </w:rPr>
        <w:t>Por Insumos divididos en materiales nacionales, materiales importados, herramientas, equipo y actividades especiales así como recurso humano.</w:t>
      </w:r>
    </w:p>
    <w:p w14:paraId="4E9145D8" w14:textId="77777777" w:rsidR="00AB75FB" w:rsidRPr="00B64E17" w:rsidRDefault="00AB75FB" w:rsidP="00FD7BA0">
      <w:pPr>
        <w:pStyle w:val="Prrafodelista"/>
        <w:numPr>
          <w:ilvl w:val="1"/>
          <w:numId w:val="22"/>
        </w:numPr>
        <w:spacing w:after="160"/>
        <w:jc w:val="both"/>
        <w:rPr>
          <w:rFonts w:cs="Arial"/>
          <w:sz w:val="24"/>
          <w:szCs w:val="24"/>
        </w:rPr>
      </w:pPr>
      <w:r w:rsidRPr="00B64E17">
        <w:rPr>
          <w:rFonts w:cs="Arial"/>
          <w:sz w:val="24"/>
          <w:szCs w:val="24"/>
        </w:rPr>
        <w:t>Cálculo de cantidades de obra.</w:t>
      </w:r>
    </w:p>
    <w:p w14:paraId="36315BD1" w14:textId="77777777" w:rsidR="00AB75FB" w:rsidRPr="00B64E17" w:rsidRDefault="00AB75FB" w:rsidP="00FD7BA0">
      <w:pPr>
        <w:pStyle w:val="Prrafodelista"/>
        <w:numPr>
          <w:ilvl w:val="1"/>
          <w:numId w:val="22"/>
        </w:numPr>
        <w:spacing w:after="160"/>
        <w:jc w:val="both"/>
        <w:rPr>
          <w:rFonts w:cs="Arial"/>
          <w:sz w:val="24"/>
          <w:szCs w:val="24"/>
        </w:rPr>
      </w:pPr>
      <w:r w:rsidRPr="00B64E17">
        <w:rPr>
          <w:rFonts w:cs="Arial"/>
          <w:sz w:val="24"/>
          <w:szCs w:val="24"/>
        </w:rPr>
        <w:t>Costos de acarreo de los materiales de la zona y de transporte de los no disponibles en el lugar.</w:t>
      </w:r>
    </w:p>
    <w:p w14:paraId="1E9C2D6E" w14:textId="77777777" w:rsidR="00AB75FB" w:rsidRPr="00B64E17" w:rsidRDefault="00AB75FB" w:rsidP="00FD7BA0">
      <w:pPr>
        <w:pStyle w:val="Prrafodelista"/>
        <w:numPr>
          <w:ilvl w:val="1"/>
          <w:numId w:val="22"/>
        </w:numPr>
        <w:spacing w:after="160"/>
        <w:jc w:val="both"/>
        <w:rPr>
          <w:rFonts w:cs="Arial"/>
          <w:sz w:val="24"/>
          <w:szCs w:val="24"/>
        </w:rPr>
      </w:pPr>
      <w:r w:rsidRPr="00B64E17">
        <w:rPr>
          <w:rFonts w:cs="Arial"/>
          <w:sz w:val="24"/>
          <w:szCs w:val="24"/>
        </w:rPr>
        <w:t>Listado resumen con cantidades de materiales y herramientas.</w:t>
      </w:r>
    </w:p>
    <w:p w14:paraId="688799E5" w14:textId="77777777" w:rsidR="00AB75FB" w:rsidRPr="00B64E17" w:rsidRDefault="00AB75FB" w:rsidP="00FD7BA0">
      <w:pPr>
        <w:pStyle w:val="Prrafodelista"/>
        <w:numPr>
          <w:ilvl w:val="1"/>
          <w:numId w:val="22"/>
        </w:numPr>
        <w:spacing w:after="160"/>
        <w:jc w:val="both"/>
        <w:rPr>
          <w:rFonts w:cs="Arial"/>
          <w:sz w:val="24"/>
          <w:szCs w:val="24"/>
        </w:rPr>
      </w:pPr>
      <w:r w:rsidRPr="00B64E17">
        <w:rPr>
          <w:rFonts w:cs="Arial"/>
          <w:sz w:val="24"/>
          <w:szCs w:val="24"/>
        </w:rPr>
        <w:t>Los costos de los insumos serán cotizados en el área geográfica correspondiente del proyecto.</w:t>
      </w:r>
    </w:p>
    <w:p w14:paraId="3527C43A" w14:textId="77777777" w:rsidR="00AB75FB" w:rsidRPr="00B64E17" w:rsidRDefault="00AB75FB" w:rsidP="00AB75FB">
      <w:pPr>
        <w:pStyle w:val="Prrafodelista"/>
        <w:ind w:left="1440"/>
        <w:jc w:val="both"/>
        <w:rPr>
          <w:rFonts w:cs="Arial"/>
          <w:sz w:val="24"/>
          <w:szCs w:val="24"/>
        </w:rPr>
      </w:pPr>
    </w:p>
    <w:p w14:paraId="519FBD56" w14:textId="77777777" w:rsidR="00AB75FB" w:rsidRPr="00B64E17" w:rsidRDefault="00AB75FB" w:rsidP="00FD7BA0">
      <w:pPr>
        <w:pStyle w:val="Prrafodelista"/>
        <w:numPr>
          <w:ilvl w:val="2"/>
          <w:numId w:val="20"/>
        </w:numPr>
        <w:spacing w:after="160"/>
        <w:jc w:val="both"/>
        <w:rPr>
          <w:rFonts w:cs="Arial"/>
          <w:b/>
          <w:sz w:val="24"/>
          <w:szCs w:val="24"/>
        </w:rPr>
      </w:pPr>
      <w:r w:rsidRPr="00B64E17">
        <w:rPr>
          <w:rFonts w:cs="Arial"/>
          <w:b/>
          <w:sz w:val="24"/>
          <w:szCs w:val="24"/>
        </w:rPr>
        <w:lastRenderedPageBreak/>
        <w:t>Cronograma de ejecución física y financiera de las obras.</w:t>
      </w:r>
    </w:p>
    <w:p w14:paraId="782F6507" w14:textId="49D3F660" w:rsidR="00AB75FB" w:rsidRPr="00B64E17" w:rsidRDefault="00AB75FB" w:rsidP="00AB75FB">
      <w:pPr>
        <w:contextualSpacing/>
        <w:jc w:val="both"/>
        <w:rPr>
          <w:rFonts w:cs="Arial"/>
          <w:sz w:val="24"/>
          <w:szCs w:val="24"/>
        </w:rPr>
      </w:pPr>
      <w:r w:rsidRPr="00B64E17">
        <w:rPr>
          <w:rFonts w:cs="Arial"/>
          <w:sz w:val="24"/>
          <w:szCs w:val="24"/>
        </w:rPr>
        <w:t xml:space="preserve">Utilizando la semana como unidad de medida, el consultor presentará un cronograma para la ejecución de las obras físicas para la </w:t>
      </w:r>
      <w:r w:rsidR="007611D0" w:rsidRPr="00B64E17">
        <w:rPr>
          <w:rFonts w:cs="Arial"/>
          <w:sz w:val="24"/>
          <w:szCs w:val="24"/>
        </w:rPr>
        <w:t>construcción</w:t>
      </w:r>
      <w:r w:rsidRPr="00B64E17">
        <w:rPr>
          <w:rFonts w:cs="Arial"/>
          <w:sz w:val="24"/>
          <w:szCs w:val="24"/>
        </w:rPr>
        <w:t xml:space="preserve"> del sistema de alcantarillado sanitario, con las actividades acordes a los renglones del costo del proyecto y la obra física según los rendimientos de cada una de estas. </w:t>
      </w:r>
    </w:p>
    <w:p w14:paraId="752B8E22" w14:textId="77777777" w:rsidR="00AB75FB" w:rsidRPr="00B64E17" w:rsidRDefault="00AB75FB" w:rsidP="00AB75FB">
      <w:pPr>
        <w:contextualSpacing/>
        <w:jc w:val="both"/>
        <w:rPr>
          <w:rFonts w:cs="Arial"/>
          <w:sz w:val="24"/>
          <w:szCs w:val="24"/>
        </w:rPr>
      </w:pPr>
    </w:p>
    <w:p w14:paraId="22F89335" w14:textId="77777777" w:rsidR="00AB75FB" w:rsidRPr="00B64E17" w:rsidRDefault="00AB75FB" w:rsidP="00FD7BA0">
      <w:pPr>
        <w:pStyle w:val="Prrafodelista"/>
        <w:numPr>
          <w:ilvl w:val="2"/>
          <w:numId w:val="20"/>
        </w:numPr>
        <w:spacing w:after="160"/>
        <w:jc w:val="both"/>
        <w:rPr>
          <w:rFonts w:cs="Arial"/>
          <w:b/>
          <w:sz w:val="24"/>
          <w:szCs w:val="24"/>
        </w:rPr>
      </w:pPr>
      <w:r w:rsidRPr="00B64E17">
        <w:rPr>
          <w:rFonts w:cs="Arial"/>
          <w:b/>
          <w:sz w:val="24"/>
          <w:szCs w:val="24"/>
        </w:rPr>
        <w:t>Especificaciones técnicas de construcción.</w:t>
      </w:r>
    </w:p>
    <w:p w14:paraId="35341E9D" w14:textId="075E8125" w:rsidR="00AB75FB" w:rsidRPr="00B64E17" w:rsidRDefault="00AB75FB" w:rsidP="00AB75FB">
      <w:pPr>
        <w:contextualSpacing/>
        <w:jc w:val="both"/>
        <w:rPr>
          <w:rFonts w:cs="Arial"/>
          <w:sz w:val="24"/>
          <w:szCs w:val="24"/>
        </w:rPr>
      </w:pPr>
      <w:r w:rsidRPr="00B64E17">
        <w:rPr>
          <w:rFonts w:cs="Arial"/>
          <w:sz w:val="24"/>
          <w:szCs w:val="24"/>
        </w:rPr>
        <w:t>El consultor deberá desarrollar un documento que contenga las especificaciones técnicas generales y específicas para la construcción de las obras físicas del sistema de alcantarillado sanitario, desde la recepción de las aguas residuales, hasta la to</w:t>
      </w:r>
      <w:r w:rsidR="00847F97" w:rsidRPr="00B64E17">
        <w:rPr>
          <w:rFonts w:cs="Arial"/>
          <w:sz w:val="24"/>
          <w:szCs w:val="24"/>
        </w:rPr>
        <w:t>ma en el sistema de tratamiento y línea de conducción al efluente,</w:t>
      </w:r>
      <w:r w:rsidRPr="00B64E17">
        <w:rPr>
          <w:rFonts w:cs="Arial"/>
          <w:sz w:val="24"/>
          <w:szCs w:val="24"/>
        </w:rPr>
        <w:t xml:space="preserve"> incluyendo las relativas a los elementos estructurales que forman parte del sistema de alcantarillado. Al menos deberá de contener una explicación de la actividad, que implica la ejecución de la actividad y la forma o unidad de medida.</w:t>
      </w:r>
    </w:p>
    <w:p w14:paraId="2B873604" w14:textId="77777777" w:rsidR="00AB75FB" w:rsidRPr="00B64E17" w:rsidRDefault="00AB75FB" w:rsidP="00AB75FB">
      <w:pPr>
        <w:contextualSpacing/>
        <w:jc w:val="both"/>
        <w:rPr>
          <w:rFonts w:cs="Arial"/>
          <w:sz w:val="24"/>
          <w:szCs w:val="24"/>
        </w:rPr>
      </w:pPr>
    </w:p>
    <w:p w14:paraId="7D300E24" w14:textId="77777777" w:rsidR="00AB75FB" w:rsidRPr="00B64E17" w:rsidRDefault="00AB75FB" w:rsidP="00AB75FB">
      <w:pPr>
        <w:contextualSpacing/>
        <w:jc w:val="both"/>
        <w:rPr>
          <w:rFonts w:cs="Arial"/>
          <w:sz w:val="24"/>
          <w:szCs w:val="24"/>
        </w:rPr>
      </w:pPr>
    </w:p>
    <w:p w14:paraId="379B815A" w14:textId="77777777" w:rsidR="00AB75FB" w:rsidRPr="00B64E17" w:rsidRDefault="00AB75FB" w:rsidP="00FD7BA0">
      <w:pPr>
        <w:pStyle w:val="Prrafodelista"/>
        <w:numPr>
          <w:ilvl w:val="0"/>
          <w:numId w:val="20"/>
        </w:numPr>
        <w:spacing w:after="160"/>
        <w:jc w:val="both"/>
        <w:rPr>
          <w:rFonts w:cs="Arial"/>
          <w:b/>
          <w:sz w:val="24"/>
          <w:szCs w:val="24"/>
        </w:rPr>
      </w:pPr>
      <w:r w:rsidRPr="00B64E17">
        <w:rPr>
          <w:rFonts w:cs="Arial"/>
          <w:b/>
          <w:sz w:val="24"/>
          <w:szCs w:val="24"/>
        </w:rPr>
        <w:t>Plazo estipulado para el Desarrollo de los Estudios y prórrogas.</w:t>
      </w:r>
    </w:p>
    <w:p w14:paraId="63BE205A" w14:textId="4E08638E" w:rsidR="00AB75FB" w:rsidRPr="00B64E17" w:rsidRDefault="00AB75FB" w:rsidP="00AB75FB">
      <w:pPr>
        <w:contextualSpacing/>
        <w:jc w:val="both"/>
        <w:rPr>
          <w:rFonts w:cs="Arial"/>
          <w:sz w:val="24"/>
          <w:szCs w:val="24"/>
        </w:rPr>
      </w:pPr>
      <w:r w:rsidRPr="00B64E17">
        <w:rPr>
          <w:rFonts w:cs="Arial"/>
          <w:sz w:val="24"/>
          <w:szCs w:val="24"/>
        </w:rPr>
        <w:t xml:space="preserve">El plazo estipulado para el desarrollo de los estudios será de </w:t>
      </w:r>
      <w:r w:rsidR="00B64E17" w:rsidRPr="00B64E17">
        <w:rPr>
          <w:rFonts w:cs="Arial"/>
          <w:sz w:val="24"/>
          <w:szCs w:val="24"/>
        </w:rPr>
        <w:t>90</w:t>
      </w:r>
      <w:r w:rsidRPr="00B64E17">
        <w:rPr>
          <w:rFonts w:cs="Arial"/>
          <w:sz w:val="24"/>
          <w:szCs w:val="24"/>
        </w:rPr>
        <w:t xml:space="preserve"> días contados a partir de la fecha de la Orden de Inicio. En este plazo está incluido el tiempo correspondiente al desarrollo completo del estudio hasta los informes finales del trabajo, además del tiempo que conlleve las reuniones con personal del SANAA y UNA.</w:t>
      </w:r>
    </w:p>
    <w:p w14:paraId="0FEC018D" w14:textId="77777777" w:rsidR="00AB75FB" w:rsidRPr="00B64E17" w:rsidRDefault="00AB75FB" w:rsidP="00AB75FB">
      <w:pPr>
        <w:contextualSpacing/>
        <w:jc w:val="both"/>
        <w:rPr>
          <w:rFonts w:cs="Arial"/>
          <w:sz w:val="24"/>
          <w:szCs w:val="24"/>
        </w:rPr>
      </w:pPr>
    </w:p>
    <w:p w14:paraId="6C04446E" w14:textId="77777777" w:rsidR="00AB75FB" w:rsidRPr="00B64E17" w:rsidRDefault="00AB75FB" w:rsidP="00AB75FB">
      <w:pPr>
        <w:contextualSpacing/>
        <w:jc w:val="both"/>
        <w:rPr>
          <w:rFonts w:cs="Arial"/>
          <w:sz w:val="24"/>
          <w:szCs w:val="24"/>
        </w:rPr>
      </w:pPr>
      <w:r w:rsidRPr="00B64E17">
        <w:rPr>
          <w:rFonts w:cs="Arial"/>
          <w:sz w:val="24"/>
          <w:szCs w:val="24"/>
        </w:rPr>
        <w:t>En caso de incumplimiento en el plazo de entrega del trabajo, el Consultor deberá pagar una multa equivalente al 0.18% diario del valor del contrato hasta por un monto máximo equivalente al 10% del monto contractual. Una vez alcanzado este tiempo se resolverá el contrato por incumplimiento de éste. Sin embargo, en caso justificado, podrá solicitar una prórroga para el desarrollo del estudio, para lo que deberá presentar una solicitud de ampliación de tiempo por escrito dentro del plazo contractual a la Coordinación de la Unidad Ejecutora del Proyecto PINPROS, quien verificará la razonabilidad de lo indicado, para su aprobación y notificará por escrito al Consultor la decisión procedente.</w:t>
      </w:r>
      <w:r w:rsidRPr="00B64E17">
        <w:rPr>
          <w:rFonts w:cs="Arial"/>
          <w:sz w:val="24"/>
          <w:szCs w:val="24"/>
        </w:rPr>
        <w:cr/>
      </w:r>
    </w:p>
    <w:p w14:paraId="7AC2115D" w14:textId="77777777" w:rsidR="00AB75FB" w:rsidRPr="00B64E17" w:rsidRDefault="00AB75FB" w:rsidP="00AB75FB">
      <w:pPr>
        <w:contextualSpacing/>
        <w:jc w:val="both"/>
        <w:rPr>
          <w:rFonts w:cs="Arial"/>
          <w:sz w:val="24"/>
          <w:szCs w:val="24"/>
        </w:rPr>
      </w:pPr>
    </w:p>
    <w:p w14:paraId="02212216" w14:textId="77777777" w:rsidR="00AB75FB" w:rsidRPr="00B64E17" w:rsidRDefault="00AB75FB" w:rsidP="00FD7BA0">
      <w:pPr>
        <w:pStyle w:val="Prrafodelista"/>
        <w:numPr>
          <w:ilvl w:val="0"/>
          <w:numId w:val="20"/>
        </w:numPr>
        <w:spacing w:after="160"/>
        <w:jc w:val="both"/>
        <w:rPr>
          <w:rFonts w:cs="Arial"/>
          <w:b/>
          <w:sz w:val="24"/>
          <w:szCs w:val="24"/>
        </w:rPr>
      </w:pPr>
      <w:r w:rsidRPr="00B64E17">
        <w:rPr>
          <w:rFonts w:cs="Arial"/>
          <w:b/>
          <w:sz w:val="24"/>
          <w:szCs w:val="24"/>
        </w:rPr>
        <w:t>Desarrollo de los Estudios y correspondencia con la Unidad Ejecutora del Proyecto.</w:t>
      </w:r>
    </w:p>
    <w:p w14:paraId="4C255EDD" w14:textId="77777777" w:rsidR="00AB75FB" w:rsidRPr="00B64E17" w:rsidRDefault="00AB75FB" w:rsidP="00AB75FB">
      <w:pPr>
        <w:contextualSpacing/>
        <w:jc w:val="both"/>
        <w:rPr>
          <w:rFonts w:cs="Arial"/>
          <w:sz w:val="24"/>
          <w:szCs w:val="24"/>
        </w:rPr>
      </w:pPr>
      <w:r w:rsidRPr="00B64E17">
        <w:rPr>
          <w:rFonts w:cs="Arial"/>
          <w:sz w:val="24"/>
          <w:szCs w:val="24"/>
        </w:rPr>
        <w:t xml:space="preserve">El ingeniero delegado por parte del SANAA y la Comisión Evaluadora darán seguimiento y apoyo a la consultoría y realizarán la revisión final del trabajo y el posterior apoyo en la recepción y pago </w:t>
      </w:r>
      <w:r w:rsidRPr="00B64E17">
        <w:rPr>
          <w:rFonts w:cs="Arial"/>
          <w:sz w:val="24"/>
          <w:szCs w:val="24"/>
        </w:rPr>
        <w:lastRenderedPageBreak/>
        <w:t>al consultor. No obstante lo indicado, el Consultor principal será el único responsable de los resultados y conclusiones que se obtengan del estudio y por los inconvenientes relacionados que surgieran al ser concluido o ejecutado.</w:t>
      </w:r>
    </w:p>
    <w:p w14:paraId="50B518F5" w14:textId="77777777" w:rsidR="00AB75FB" w:rsidRPr="00B64E17" w:rsidRDefault="00AB75FB" w:rsidP="00AB75FB">
      <w:pPr>
        <w:contextualSpacing/>
        <w:jc w:val="both"/>
        <w:rPr>
          <w:rFonts w:cs="Arial"/>
          <w:sz w:val="24"/>
          <w:szCs w:val="24"/>
        </w:rPr>
      </w:pPr>
    </w:p>
    <w:p w14:paraId="4E8B4339" w14:textId="5B1FAA61" w:rsidR="00AB75FB" w:rsidRPr="00B64E17" w:rsidRDefault="00AB75FB" w:rsidP="00AB75FB">
      <w:pPr>
        <w:contextualSpacing/>
        <w:jc w:val="both"/>
        <w:rPr>
          <w:rFonts w:cs="Arial"/>
          <w:sz w:val="24"/>
          <w:szCs w:val="24"/>
        </w:rPr>
      </w:pPr>
      <w:r w:rsidRPr="00B64E17">
        <w:rPr>
          <w:rFonts w:cs="Arial"/>
          <w:sz w:val="24"/>
          <w:szCs w:val="24"/>
        </w:rPr>
        <w:t xml:space="preserve">El Consultor hará entrega de los productos de acuerdo a lo establecido en el numeral 4.1 </w:t>
      </w:r>
      <w:r w:rsidR="00A13A1E" w:rsidRPr="00B64E17">
        <w:rPr>
          <w:rFonts w:cs="Arial"/>
          <w:sz w:val="24"/>
          <w:szCs w:val="24"/>
        </w:rPr>
        <w:t xml:space="preserve">y numeral 7 </w:t>
      </w:r>
      <w:r w:rsidRPr="00B64E17">
        <w:rPr>
          <w:rFonts w:cs="Arial"/>
          <w:sz w:val="24"/>
          <w:szCs w:val="24"/>
        </w:rPr>
        <w:t>de estos Términos de Referencia, luego el Ingeniero especialista delegado por el SANAA y la Comisión Evaluadora  hará las revisiones correspondientes y sugerirá modificaciones en caso de haberlas, la forma de entrega del producto será en un original y 2 copias impresas y en digital (CD)</w:t>
      </w:r>
      <w:r w:rsidR="0062469A" w:rsidRPr="00B64E17">
        <w:rPr>
          <w:rFonts w:cs="Arial"/>
          <w:sz w:val="24"/>
          <w:szCs w:val="24"/>
        </w:rPr>
        <w:t xml:space="preserve"> o como se detalle en la Sección 7 de estos </w:t>
      </w:r>
      <w:proofErr w:type="spellStart"/>
      <w:r w:rsidR="0062469A" w:rsidRPr="00B64E17">
        <w:rPr>
          <w:rFonts w:cs="Arial"/>
          <w:sz w:val="24"/>
          <w:szCs w:val="24"/>
        </w:rPr>
        <w:t>TdR</w:t>
      </w:r>
      <w:proofErr w:type="spellEnd"/>
      <w:r w:rsidRPr="00B64E17">
        <w:rPr>
          <w:rFonts w:cs="Arial"/>
          <w:sz w:val="24"/>
          <w:szCs w:val="24"/>
        </w:rPr>
        <w:t>, en cada producto subsecuente de entrega se verán reflejadas todas las observaciones consideradas en las revisiones anteriores.</w:t>
      </w:r>
    </w:p>
    <w:p w14:paraId="4F9EC1D7" w14:textId="77777777" w:rsidR="00AB75FB" w:rsidRPr="00B64E17" w:rsidRDefault="00AB75FB" w:rsidP="00AB75FB">
      <w:pPr>
        <w:contextualSpacing/>
        <w:jc w:val="both"/>
        <w:rPr>
          <w:rFonts w:cs="Arial"/>
          <w:sz w:val="24"/>
          <w:szCs w:val="24"/>
        </w:rPr>
      </w:pPr>
    </w:p>
    <w:p w14:paraId="187F30AC" w14:textId="77777777" w:rsidR="00AB75FB" w:rsidRPr="00B64E17" w:rsidRDefault="00AB75FB" w:rsidP="00AB75FB">
      <w:pPr>
        <w:contextualSpacing/>
        <w:jc w:val="both"/>
        <w:rPr>
          <w:rFonts w:cs="Arial"/>
          <w:b/>
          <w:sz w:val="24"/>
          <w:szCs w:val="24"/>
        </w:rPr>
      </w:pPr>
      <w:r w:rsidRPr="00B64E17">
        <w:rPr>
          <w:rFonts w:cs="Arial"/>
          <w:b/>
          <w:sz w:val="24"/>
          <w:szCs w:val="24"/>
        </w:rPr>
        <w:t>El estudio se desarrollará en las siguientes etapas:</w:t>
      </w:r>
    </w:p>
    <w:p w14:paraId="627AE89C" w14:textId="77777777" w:rsidR="00AB75FB" w:rsidRPr="00B64E17" w:rsidRDefault="00AB75FB" w:rsidP="00FD7BA0">
      <w:pPr>
        <w:pStyle w:val="Prrafodelista"/>
        <w:numPr>
          <w:ilvl w:val="0"/>
          <w:numId w:val="26"/>
        </w:numPr>
        <w:spacing w:after="160"/>
        <w:jc w:val="both"/>
        <w:rPr>
          <w:rFonts w:cs="Arial"/>
          <w:b/>
          <w:sz w:val="24"/>
          <w:szCs w:val="24"/>
        </w:rPr>
      </w:pPr>
      <w:r w:rsidRPr="00B64E17">
        <w:rPr>
          <w:rFonts w:cs="Arial"/>
          <w:b/>
          <w:sz w:val="24"/>
          <w:szCs w:val="24"/>
        </w:rPr>
        <w:t>Etapa de planificación.</w:t>
      </w:r>
    </w:p>
    <w:p w14:paraId="203A965F" w14:textId="77777777" w:rsidR="00AB75FB" w:rsidRPr="00B64E17" w:rsidRDefault="00AB75FB" w:rsidP="00AB75FB">
      <w:pPr>
        <w:contextualSpacing/>
        <w:jc w:val="both"/>
        <w:rPr>
          <w:rFonts w:cs="Arial"/>
          <w:sz w:val="24"/>
          <w:szCs w:val="24"/>
        </w:rPr>
      </w:pPr>
      <w:r w:rsidRPr="00B64E17">
        <w:rPr>
          <w:rFonts w:cs="Arial"/>
          <w:sz w:val="24"/>
          <w:szCs w:val="24"/>
        </w:rPr>
        <w:t>Comprende la entrega del cronograma de actividades de la consultoría y plan de trabajo en la que claramente se identifiquen los entregables.</w:t>
      </w:r>
    </w:p>
    <w:p w14:paraId="02A76AFF" w14:textId="77777777" w:rsidR="00AB75FB" w:rsidRPr="00B64E17" w:rsidRDefault="00AB75FB" w:rsidP="00FD7BA0">
      <w:pPr>
        <w:pStyle w:val="Prrafodelista"/>
        <w:numPr>
          <w:ilvl w:val="0"/>
          <w:numId w:val="26"/>
        </w:numPr>
        <w:spacing w:after="160"/>
        <w:jc w:val="both"/>
        <w:rPr>
          <w:rFonts w:cs="Arial"/>
          <w:b/>
          <w:sz w:val="24"/>
          <w:szCs w:val="24"/>
        </w:rPr>
      </w:pPr>
      <w:r w:rsidRPr="00B64E17">
        <w:rPr>
          <w:rFonts w:cs="Arial"/>
          <w:b/>
          <w:sz w:val="24"/>
          <w:szCs w:val="24"/>
        </w:rPr>
        <w:t>Investigación.</w:t>
      </w:r>
    </w:p>
    <w:p w14:paraId="6BC059C1" w14:textId="77777777" w:rsidR="00AB75FB" w:rsidRPr="00B64E17" w:rsidRDefault="00AB75FB" w:rsidP="00AB75FB">
      <w:pPr>
        <w:pStyle w:val="Prrafodelista"/>
        <w:jc w:val="both"/>
        <w:rPr>
          <w:rFonts w:cs="Arial"/>
          <w:sz w:val="24"/>
          <w:szCs w:val="24"/>
        </w:rPr>
      </w:pPr>
    </w:p>
    <w:p w14:paraId="4D4025E5" w14:textId="27CE3655" w:rsidR="00AB75FB" w:rsidRPr="00B64E17" w:rsidRDefault="00AB75FB" w:rsidP="00AB75FB">
      <w:pPr>
        <w:pStyle w:val="Prrafodelista"/>
        <w:ind w:left="0"/>
        <w:jc w:val="both"/>
        <w:rPr>
          <w:rFonts w:cs="Arial"/>
          <w:sz w:val="24"/>
          <w:szCs w:val="24"/>
        </w:rPr>
      </w:pPr>
      <w:r w:rsidRPr="00B64E17">
        <w:rPr>
          <w:rFonts w:cs="Arial"/>
          <w:sz w:val="24"/>
          <w:szCs w:val="24"/>
        </w:rPr>
        <w:t xml:space="preserve">Verificación de la información que se proporciona en los </w:t>
      </w:r>
      <w:proofErr w:type="spellStart"/>
      <w:r w:rsidRPr="00B64E17">
        <w:rPr>
          <w:rFonts w:cs="Arial"/>
          <w:sz w:val="24"/>
          <w:szCs w:val="24"/>
        </w:rPr>
        <w:t>TdR</w:t>
      </w:r>
      <w:proofErr w:type="spellEnd"/>
      <w:r w:rsidRPr="00B64E17">
        <w:rPr>
          <w:rFonts w:cs="Arial"/>
          <w:sz w:val="24"/>
          <w:szCs w:val="24"/>
        </w:rPr>
        <w:t xml:space="preserve"> y cualquier otro documento entregado por la Unidad Ejecutora, y la recopilación  de los datos geológicos de la zona, específicamente del área de construcción de las obras, sitio de tratamiento, levantamiento </w:t>
      </w:r>
      <w:r w:rsidR="00D36460" w:rsidRPr="00B64E17">
        <w:rPr>
          <w:rFonts w:cs="Arial"/>
          <w:sz w:val="24"/>
          <w:szCs w:val="24"/>
        </w:rPr>
        <w:t xml:space="preserve">topográfico </w:t>
      </w:r>
      <w:r w:rsidRPr="00B64E17">
        <w:rPr>
          <w:rFonts w:cs="Arial"/>
          <w:sz w:val="24"/>
          <w:szCs w:val="24"/>
        </w:rPr>
        <w:t>y verificación de la información sobre la población.</w:t>
      </w:r>
    </w:p>
    <w:p w14:paraId="30FA986F" w14:textId="77777777" w:rsidR="00AB75FB" w:rsidRPr="00B64E17" w:rsidRDefault="00AB75FB" w:rsidP="00AB75FB">
      <w:pPr>
        <w:pStyle w:val="Prrafodelista"/>
        <w:jc w:val="both"/>
        <w:rPr>
          <w:rFonts w:cs="Arial"/>
          <w:sz w:val="24"/>
          <w:szCs w:val="24"/>
        </w:rPr>
      </w:pPr>
    </w:p>
    <w:p w14:paraId="18B6B6CA" w14:textId="79F0959B" w:rsidR="00AB75FB" w:rsidRPr="00B64E17" w:rsidRDefault="00AB75FB" w:rsidP="00AB75FB">
      <w:pPr>
        <w:pStyle w:val="Prrafodelista"/>
        <w:ind w:left="0"/>
        <w:jc w:val="both"/>
        <w:rPr>
          <w:rFonts w:cs="Arial"/>
          <w:sz w:val="24"/>
          <w:szCs w:val="24"/>
        </w:rPr>
      </w:pPr>
      <w:r w:rsidRPr="00B64E17">
        <w:rPr>
          <w:rFonts w:cs="Arial"/>
          <w:sz w:val="24"/>
          <w:szCs w:val="24"/>
        </w:rPr>
        <w:t>El consultor desarrollará las etapas comunes propias de los sistemas de alcantarillado como lo son:</w:t>
      </w:r>
    </w:p>
    <w:p w14:paraId="348F1C67" w14:textId="77777777" w:rsidR="00AB75FB" w:rsidRPr="00B64E17" w:rsidRDefault="00AB75FB" w:rsidP="00AB75FB">
      <w:pPr>
        <w:pStyle w:val="Prrafodelista"/>
        <w:ind w:left="0"/>
        <w:jc w:val="both"/>
        <w:rPr>
          <w:rFonts w:cs="Arial"/>
          <w:sz w:val="24"/>
          <w:szCs w:val="24"/>
        </w:rPr>
      </w:pPr>
    </w:p>
    <w:p w14:paraId="71417E05" w14:textId="5C9B0944" w:rsidR="00AB75FB" w:rsidRPr="00B64E17" w:rsidRDefault="00AB75FB" w:rsidP="00FD7BA0">
      <w:pPr>
        <w:pStyle w:val="Prrafodelista"/>
        <w:numPr>
          <w:ilvl w:val="1"/>
          <w:numId w:val="26"/>
        </w:numPr>
        <w:spacing w:after="160"/>
        <w:ind w:left="720"/>
        <w:jc w:val="both"/>
        <w:rPr>
          <w:rFonts w:cs="Arial"/>
          <w:b/>
          <w:sz w:val="24"/>
          <w:szCs w:val="24"/>
        </w:rPr>
      </w:pPr>
      <w:r w:rsidRPr="00B64E17">
        <w:rPr>
          <w:rFonts w:cs="Arial"/>
          <w:sz w:val="24"/>
          <w:szCs w:val="24"/>
        </w:rPr>
        <w:t>Información poblacional. Deberá considerar el criterio de población de saturación</w:t>
      </w:r>
      <w:r w:rsidR="00D36460" w:rsidRPr="00B64E17">
        <w:rPr>
          <w:rFonts w:cs="Arial"/>
          <w:sz w:val="24"/>
          <w:szCs w:val="24"/>
        </w:rPr>
        <w:t xml:space="preserve"> por densidad de cada edificio </w:t>
      </w:r>
      <w:r w:rsidR="00D70019" w:rsidRPr="00B64E17">
        <w:rPr>
          <w:rFonts w:cs="Arial"/>
          <w:sz w:val="24"/>
          <w:szCs w:val="24"/>
        </w:rPr>
        <w:t xml:space="preserve">que se anexará al sistema, </w:t>
      </w:r>
      <w:r w:rsidRPr="00B64E17">
        <w:rPr>
          <w:rFonts w:cs="Arial"/>
          <w:sz w:val="24"/>
          <w:szCs w:val="24"/>
        </w:rPr>
        <w:t>como uno de los criterios comparativos entre métodos de proyección de población al final del periodo de diseño.</w:t>
      </w:r>
    </w:p>
    <w:p w14:paraId="788C8784" w14:textId="77777777" w:rsidR="00AB75FB" w:rsidRPr="00B64E17" w:rsidRDefault="00AB75FB" w:rsidP="00AB75FB">
      <w:pPr>
        <w:pStyle w:val="Prrafodelista"/>
        <w:jc w:val="both"/>
        <w:rPr>
          <w:rFonts w:cs="Arial"/>
          <w:b/>
          <w:sz w:val="24"/>
          <w:szCs w:val="24"/>
        </w:rPr>
      </w:pPr>
    </w:p>
    <w:p w14:paraId="4237BCFA" w14:textId="269C35FA" w:rsidR="00AB75FB" w:rsidRPr="00B64E17" w:rsidRDefault="00AB75FB" w:rsidP="00FD7BA0">
      <w:pPr>
        <w:pStyle w:val="Prrafodelista"/>
        <w:numPr>
          <w:ilvl w:val="1"/>
          <w:numId w:val="26"/>
        </w:numPr>
        <w:spacing w:after="160"/>
        <w:ind w:left="720"/>
        <w:jc w:val="both"/>
        <w:rPr>
          <w:rFonts w:cs="Arial"/>
          <w:b/>
          <w:sz w:val="24"/>
          <w:szCs w:val="24"/>
        </w:rPr>
      </w:pPr>
      <w:r w:rsidRPr="00B64E17">
        <w:rPr>
          <w:rFonts w:cs="Arial"/>
          <w:sz w:val="24"/>
          <w:szCs w:val="24"/>
        </w:rPr>
        <w:t xml:space="preserve">Levantamiento topográfico de precisión (estación total), determinando la configuración del relieve para establecer los patrones de drenaje y elevaciones en la entrada de cada </w:t>
      </w:r>
      <w:r w:rsidR="004542E7" w:rsidRPr="00B64E17">
        <w:rPr>
          <w:rFonts w:cs="Arial"/>
          <w:sz w:val="24"/>
          <w:szCs w:val="24"/>
        </w:rPr>
        <w:t>edificio</w:t>
      </w:r>
      <w:r w:rsidRPr="00B64E17">
        <w:rPr>
          <w:rFonts w:cs="Arial"/>
          <w:sz w:val="24"/>
          <w:szCs w:val="24"/>
        </w:rPr>
        <w:t xml:space="preserve"> y lotes. El levantamiento topográfico se referenciará a un banco de nivel geodésico (si existe).</w:t>
      </w:r>
    </w:p>
    <w:p w14:paraId="6F599D8E" w14:textId="77777777" w:rsidR="00AB75FB" w:rsidRPr="00B64E17" w:rsidRDefault="00AB75FB" w:rsidP="00AB75FB">
      <w:pPr>
        <w:pStyle w:val="Prrafodelista"/>
        <w:jc w:val="both"/>
        <w:rPr>
          <w:rFonts w:cs="Arial"/>
          <w:b/>
          <w:sz w:val="24"/>
          <w:szCs w:val="24"/>
        </w:rPr>
      </w:pPr>
    </w:p>
    <w:p w14:paraId="5BFE4F83" w14:textId="77777777" w:rsidR="00AB75FB" w:rsidRPr="00B64E17" w:rsidRDefault="00AB75FB" w:rsidP="00FD7BA0">
      <w:pPr>
        <w:pStyle w:val="Prrafodelista"/>
        <w:numPr>
          <w:ilvl w:val="1"/>
          <w:numId w:val="26"/>
        </w:numPr>
        <w:spacing w:after="160"/>
        <w:ind w:left="720"/>
        <w:jc w:val="both"/>
        <w:rPr>
          <w:rFonts w:cs="Arial"/>
          <w:b/>
          <w:sz w:val="24"/>
          <w:szCs w:val="24"/>
        </w:rPr>
      </w:pPr>
      <w:r w:rsidRPr="00B64E17">
        <w:rPr>
          <w:rFonts w:cs="Arial"/>
          <w:sz w:val="24"/>
          <w:szCs w:val="24"/>
        </w:rPr>
        <w:t>Condiciones del servicio de agua potable, por ejemplo: racionamientos, horarios de servicio, sectores.</w:t>
      </w:r>
    </w:p>
    <w:p w14:paraId="463D4967" w14:textId="77777777" w:rsidR="00AB75FB" w:rsidRPr="00B64E17" w:rsidRDefault="00AB75FB" w:rsidP="00AB75FB">
      <w:pPr>
        <w:pStyle w:val="Prrafodelista"/>
        <w:rPr>
          <w:rFonts w:cs="Arial"/>
          <w:sz w:val="24"/>
          <w:szCs w:val="24"/>
        </w:rPr>
      </w:pPr>
    </w:p>
    <w:p w14:paraId="3835D514" w14:textId="623576C7" w:rsidR="00AB75FB" w:rsidRPr="00B64E17" w:rsidRDefault="00AB75FB" w:rsidP="00FD7BA0">
      <w:pPr>
        <w:pStyle w:val="Prrafodelista"/>
        <w:numPr>
          <w:ilvl w:val="1"/>
          <w:numId w:val="26"/>
        </w:numPr>
        <w:spacing w:after="160"/>
        <w:ind w:left="720"/>
        <w:jc w:val="both"/>
        <w:rPr>
          <w:rFonts w:cs="Arial"/>
          <w:b/>
          <w:sz w:val="24"/>
          <w:szCs w:val="24"/>
        </w:rPr>
      </w:pPr>
      <w:r w:rsidRPr="00B64E17">
        <w:rPr>
          <w:rFonts w:cs="Arial"/>
          <w:sz w:val="24"/>
          <w:szCs w:val="24"/>
        </w:rPr>
        <w:t>Investigaciones geotécnicas para determinar: accidentes geológicos, clasificación de los suelos, nivel freático. Las investigaciones</w:t>
      </w:r>
      <w:r w:rsidR="004542E7" w:rsidRPr="00B64E17">
        <w:rPr>
          <w:rFonts w:cs="Arial"/>
          <w:sz w:val="24"/>
          <w:szCs w:val="24"/>
        </w:rPr>
        <w:t xml:space="preserve"> </w:t>
      </w:r>
      <w:r w:rsidRPr="00B64E17">
        <w:rPr>
          <w:rFonts w:cs="Arial"/>
          <w:sz w:val="24"/>
          <w:szCs w:val="24"/>
        </w:rPr>
        <w:t xml:space="preserve">geotécnicas para verificar la calidad del suelo en </w:t>
      </w:r>
      <w:r w:rsidR="004542E7" w:rsidRPr="00B64E17">
        <w:rPr>
          <w:rFonts w:cs="Arial"/>
          <w:sz w:val="24"/>
          <w:szCs w:val="24"/>
        </w:rPr>
        <w:t xml:space="preserve">el </w:t>
      </w:r>
      <w:r w:rsidRPr="00B64E17">
        <w:rPr>
          <w:rFonts w:cs="Arial"/>
          <w:sz w:val="24"/>
          <w:szCs w:val="24"/>
        </w:rPr>
        <w:t>sitio de tratamiento</w:t>
      </w:r>
      <w:r w:rsidR="004542E7" w:rsidRPr="00B64E17">
        <w:rPr>
          <w:rFonts w:cs="Arial"/>
          <w:sz w:val="24"/>
          <w:szCs w:val="24"/>
        </w:rPr>
        <w:t xml:space="preserve"> serán por medio de análisis de suelos determinado por</w:t>
      </w:r>
      <w:r w:rsidRPr="00B64E17">
        <w:rPr>
          <w:rFonts w:cs="Arial"/>
          <w:sz w:val="24"/>
          <w:szCs w:val="24"/>
        </w:rPr>
        <w:t xml:space="preserve"> </w:t>
      </w:r>
      <w:r w:rsidR="004542E7" w:rsidRPr="00B64E17">
        <w:rPr>
          <w:rFonts w:cs="Arial"/>
          <w:sz w:val="24"/>
          <w:szCs w:val="24"/>
        </w:rPr>
        <w:t>El SANAA</w:t>
      </w:r>
      <w:r w:rsidR="00D36460" w:rsidRPr="00B64E17">
        <w:rPr>
          <w:rFonts w:cs="Arial"/>
          <w:sz w:val="24"/>
          <w:szCs w:val="24"/>
        </w:rPr>
        <w:t xml:space="preserve">. </w:t>
      </w:r>
    </w:p>
    <w:p w14:paraId="043C1FE2" w14:textId="77777777" w:rsidR="00AB75FB" w:rsidRPr="00B64E17" w:rsidRDefault="00AB75FB" w:rsidP="00AB75FB">
      <w:pPr>
        <w:pStyle w:val="Prrafodelista"/>
        <w:rPr>
          <w:rFonts w:cs="Arial"/>
          <w:b/>
          <w:sz w:val="24"/>
          <w:szCs w:val="24"/>
        </w:rPr>
      </w:pPr>
    </w:p>
    <w:p w14:paraId="119FDCBF" w14:textId="77777777" w:rsidR="00AB75FB" w:rsidRPr="00B64E17" w:rsidRDefault="00AB75FB" w:rsidP="00FD7BA0">
      <w:pPr>
        <w:pStyle w:val="Prrafodelista"/>
        <w:numPr>
          <w:ilvl w:val="1"/>
          <w:numId w:val="26"/>
        </w:numPr>
        <w:spacing w:after="160"/>
        <w:ind w:left="720"/>
        <w:jc w:val="both"/>
        <w:rPr>
          <w:rFonts w:cs="Arial"/>
          <w:b/>
          <w:sz w:val="24"/>
          <w:szCs w:val="24"/>
        </w:rPr>
      </w:pPr>
      <w:r w:rsidRPr="00B64E17">
        <w:rPr>
          <w:rFonts w:cs="Arial"/>
          <w:sz w:val="24"/>
          <w:szCs w:val="24"/>
        </w:rPr>
        <w:t>Establecimiento de los parámetros de diseño: crecimiento poblacional, dotaciones, porcentaje del caudal de retorno, factor de mayorización, velocidades máximas y mínimas, profundidades de instalación y tipo de las tuberías, tipo de pozos de inspección, características de estructuras especiales como anclajes, sifones y pasos aéreos.</w:t>
      </w:r>
    </w:p>
    <w:p w14:paraId="3CE45557" w14:textId="77777777" w:rsidR="00AB75FB" w:rsidRPr="00B64E17" w:rsidRDefault="00AB75FB" w:rsidP="00AB75FB">
      <w:pPr>
        <w:pStyle w:val="Prrafodelista"/>
        <w:ind w:left="0"/>
        <w:jc w:val="both"/>
        <w:rPr>
          <w:rFonts w:cs="Arial"/>
          <w:sz w:val="24"/>
          <w:szCs w:val="24"/>
        </w:rPr>
      </w:pPr>
    </w:p>
    <w:p w14:paraId="1EAACF29" w14:textId="75DAD2AC" w:rsidR="00AB75FB" w:rsidRPr="00B64E17" w:rsidRDefault="00AB75FB" w:rsidP="00FD7BA0">
      <w:pPr>
        <w:pStyle w:val="Prrafodelista"/>
        <w:numPr>
          <w:ilvl w:val="0"/>
          <w:numId w:val="26"/>
        </w:numPr>
        <w:spacing w:after="160"/>
        <w:jc w:val="both"/>
        <w:rPr>
          <w:rFonts w:cs="Arial"/>
          <w:b/>
          <w:sz w:val="24"/>
          <w:szCs w:val="24"/>
        </w:rPr>
      </w:pPr>
      <w:r w:rsidRPr="00B64E17">
        <w:rPr>
          <w:rFonts w:cs="Arial"/>
          <w:b/>
          <w:sz w:val="24"/>
          <w:szCs w:val="24"/>
        </w:rPr>
        <w:t>Desarrollo del Estudio de Ingeniería</w:t>
      </w:r>
      <w:r w:rsidR="004D1C07" w:rsidRPr="00B64E17">
        <w:rPr>
          <w:rFonts w:cs="Arial"/>
          <w:b/>
          <w:sz w:val="24"/>
          <w:szCs w:val="24"/>
        </w:rPr>
        <w:t xml:space="preserve"> del alcantarillado</w:t>
      </w:r>
    </w:p>
    <w:p w14:paraId="19DA2898" w14:textId="77777777" w:rsidR="00AB75FB" w:rsidRPr="00B64E17" w:rsidRDefault="00AB75FB" w:rsidP="00FD7BA0">
      <w:pPr>
        <w:pStyle w:val="Prrafodelista"/>
        <w:numPr>
          <w:ilvl w:val="1"/>
          <w:numId w:val="26"/>
        </w:numPr>
        <w:spacing w:after="160"/>
        <w:ind w:left="720"/>
        <w:jc w:val="both"/>
        <w:rPr>
          <w:rFonts w:cs="Arial"/>
          <w:sz w:val="24"/>
          <w:szCs w:val="24"/>
        </w:rPr>
      </w:pPr>
      <w:r w:rsidRPr="00B64E17">
        <w:rPr>
          <w:rFonts w:cs="Arial"/>
          <w:sz w:val="24"/>
          <w:szCs w:val="24"/>
        </w:rPr>
        <w:t>Desarrollar el diseño y el análisis para la determinación de las características tecnológicas del alcantarillado, que cumplan con lo establecido en la norma técnica de diseño de alcantarillado sanitario del SANAA. Diseño y desarrollo de los planos del proyecto, especificaciones de construcción, cantidades de obra y presupuesto.</w:t>
      </w:r>
    </w:p>
    <w:p w14:paraId="61541ABF" w14:textId="77777777" w:rsidR="00AB75FB" w:rsidRPr="00B64E17" w:rsidRDefault="00AB75FB" w:rsidP="00AB75FB">
      <w:pPr>
        <w:pStyle w:val="Prrafodelista"/>
        <w:jc w:val="both"/>
        <w:rPr>
          <w:rFonts w:cs="Arial"/>
          <w:sz w:val="24"/>
          <w:szCs w:val="24"/>
        </w:rPr>
      </w:pPr>
    </w:p>
    <w:p w14:paraId="7292EED2" w14:textId="77777777" w:rsidR="00AB75FB" w:rsidRPr="00B64E17" w:rsidRDefault="00AB75FB" w:rsidP="00FD7BA0">
      <w:pPr>
        <w:pStyle w:val="Prrafodelista"/>
        <w:numPr>
          <w:ilvl w:val="1"/>
          <w:numId w:val="26"/>
        </w:numPr>
        <w:spacing w:after="160"/>
        <w:ind w:left="720"/>
        <w:jc w:val="both"/>
        <w:rPr>
          <w:rFonts w:cs="Arial"/>
          <w:sz w:val="24"/>
          <w:szCs w:val="24"/>
        </w:rPr>
      </w:pPr>
      <w:r w:rsidRPr="00B64E17">
        <w:rPr>
          <w:rFonts w:cs="Arial"/>
          <w:sz w:val="24"/>
          <w:szCs w:val="24"/>
        </w:rPr>
        <w:t>Actualización de datos demográficos para obtener información exacta de la población a servir.</w:t>
      </w:r>
    </w:p>
    <w:p w14:paraId="09E0DB8A" w14:textId="77777777" w:rsidR="00AB75FB" w:rsidRPr="00B64E17" w:rsidRDefault="00AB75FB" w:rsidP="00AB75FB">
      <w:pPr>
        <w:pStyle w:val="Prrafodelista"/>
        <w:jc w:val="both"/>
        <w:rPr>
          <w:rFonts w:cs="Arial"/>
          <w:sz w:val="24"/>
          <w:szCs w:val="24"/>
        </w:rPr>
      </w:pPr>
    </w:p>
    <w:p w14:paraId="1252EA51" w14:textId="574EBADA" w:rsidR="00AB75FB" w:rsidRPr="00B64E17" w:rsidRDefault="00AB75FB" w:rsidP="00FD7BA0">
      <w:pPr>
        <w:pStyle w:val="Prrafodelista"/>
        <w:numPr>
          <w:ilvl w:val="1"/>
          <w:numId w:val="26"/>
        </w:numPr>
        <w:spacing w:after="160"/>
        <w:ind w:left="720"/>
        <w:jc w:val="both"/>
        <w:rPr>
          <w:rFonts w:cs="Arial"/>
          <w:sz w:val="24"/>
          <w:szCs w:val="24"/>
        </w:rPr>
      </w:pPr>
      <w:r w:rsidRPr="00B64E17">
        <w:rPr>
          <w:rFonts w:cs="Arial"/>
          <w:sz w:val="24"/>
          <w:szCs w:val="24"/>
        </w:rPr>
        <w:t>Levantamientos topográficos de precisión (estación total)</w:t>
      </w:r>
      <w:r w:rsidR="00083BDF" w:rsidRPr="00B64E17">
        <w:rPr>
          <w:rFonts w:cs="Arial"/>
          <w:sz w:val="24"/>
          <w:szCs w:val="24"/>
        </w:rPr>
        <w:t>, donde se indique las edificaciones</w:t>
      </w:r>
      <w:r w:rsidRPr="00B64E17">
        <w:rPr>
          <w:rFonts w:cs="Arial"/>
          <w:sz w:val="24"/>
          <w:szCs w:val="24"/>
        </w:rPr>
        <w:t>, lotes existentes, bancos de nivel, señalar alcantarillas con su respectivo diámetro e invertida, así como datos de los tramos de</w:t>
      </w:r>
      <w:r w:rsidR="00083BDF" w:rsidRPr="00B64E17">
        <w:rPr>
          <w:rFonts w:cs="Arial"/>
          <w:sz w:val="24"/>
          <w:szCs w:val="24"/>
        </w:rPr>
        <w:t xml:space="preserve"> los colectores principales</w:t>
      </w:r>
      <w:r w:rsidRPr="00B64E17">
        <w:rPr>
          <w:rFonts w:cs="Arial"/>
          <w:sz w:val="24"/>
          <w:szCs w:val="24"/>
        </w:rPr>
        <w:t xml:space="preserve"> que estén construidos, indicando las invertidas de cada uno de los pozos o cualquier otra estructura construida como parte del sistema</w:t>
      </w:r>
      <w:r w:rsidR="00083BDF" w:rsidRPr="00B64E17">
        <w:rPr>
          <w:rFonts w:cs="Arial"/>
          <w:sz w:val="24"/>
          <w:szCs w:val="24"/>
        </w:rPr>
        <w:t xml:space="preserve"> actual</w:t>
      </w:r>
      <w:r w:rsidRPr="00B64E17">
        <w:rPr>
          <w:rFonts w:cs="Arial"/>
          <w:sz w:val="24"/>
          <w:szCs w:val="24"/>
        </w:rPr>
        <w:t>, etc.</w:t>
      </w:r>
    </w:p>
    <w:p w14:paraId="11F3ED36" w14:textId="77777777" w:rsidR="00AB75FB" w:rsidRPr="00B64E17" w:rsidRDefault="00AB75FB" w:rsidP="00AB75FB">
      <w:pPr>
        <w:pStyle w:val="Prrafodelista"/>
        <w:jc w:val="both"/>
        <w:rPr>
          <w:rFonts w:cs="Arial"/>
          <w:sz w:val="24"/>
          <w:szCs w:val="24"/>
        </w:rPr>
      </w:pPr>
    </w:p>
    <w:p w14:paraId="55DFE48B" w14:textId="2148F8F9" w:rsidR="00AB75FB" w:rsidRPr="00B64E17" w:rsidRDefault="00AB75FB" w:rsidP="00FD7BA0">
      <w:pPr>
        <w:pStyle w:val="Prrafodelista"/>
        <w:numPr>
          <w:ilvl w:val="1"/>
          <w:numId w:val="26"/>
        </w:numPr>
        <w:spacing w:after="160"/>
        <w:ind w:left="720"/>
        <w:jc w:val="both"/>
        <w:rPr>
          <w:rFonts w:cs="Arial"/>
          <w:sz w:val="24"/>
          <w:szCs w:val="24"/>
        </w:rPr>
      </w:pPr>
      <w:r w:rsidRPr="00B64E17">
        <w:rPr>
          <w:rFonts w:cs="Arial"/>
          <w:sz w:val="24"/>
          <w:szCs w:val="24"/>
        </w:rPr>
        <w:t>Realizar los estudios complementarios necesarios: estudios geotécnicos, caracter</w:t>
      </w:r>
      <w:r w:rsidR="001B4595" w:rsidRPr="00B64E17">
        <w:rPr>
          <w:rFonts w:cs="Arial"/>
          <w:sz w:val="24"/>
          <w:szCs w:val="24"/>
        </w:rPr>
        <w:t xml:space="preserve">ización de las aguas residuales, de acuerdo a las </w:t>
      </w:r>
      <w:r w:rsidRPr="00B64E17">
        <w:rPr>
          <w:rFonts w:cs="Arial"/>
          <w:sz w:val="24"/>
          <w:szCs w:val="24"/>
        </w:rPr>
        <w:t>Pruebas de Laboratorio mínimas para aguas residuales</w:t>
      </w:r>
      <w:r w:rsidR="001B4595" w:rsidRPr="00B64E17">
        <w:rPr>
          <w:rFonts w:cs="Arial"/>
          <w:sz w:val="24"/>
          <w:szCs w:val="24"/>
        </w:rPr>
        <w:t xml:space="preserve"> que exigen las normas actuales del SANAA, </w:t>
      </w:r>
      <w:r w:rsidRPr="00B64E17">
        <w:rPr>
          <w:rFonts w:cs="Arial"/>
          <w:sz w:val="24"/>
          <w:szCs w:val="24"/>
        </w:rPr>
        <w:t xml:space="preserve">geología, etc.   </w:t>
      </w:r>
    </w:p>
    <w:p w14:paraId="094F7D9E" w14:textId="77777777" w:rsidR="00AB75FB" w:rsidRPr="00B64E17" w:rsidRDefault="00AB75FB" w:rsidP="001B4595">
      <w:pPr>
        <w:pStyle w:val="Prrafodelista"/>
        <w:jc w:val="both"/>
        <w:rPr>
          <w:rFonts w:cs="Arial"/>
          <w:sz w:val="24"/>
          <w:szCs w:val="24"/>
        </w:rPr>
      </w:pPr>
    </w:p>
    <w:p w14:paraId="4992D710" w14:textId="77777777" w:rsidR="00AB75FB" w:rsidRPr="00B64E17" w:rsidRDefault="00AB75FB" w:rsidP="00FD7BA0">
      <w:pPr>
        <w:pStyle w:val="Prrafodelista"/>
        <w:numPr>
          <w:ilvl w:val="1"/>
          <w:numId w:val="26"/>
        </w:numPr>
        <w:spacing w:after="160"/>
        <w:ind w:left="720"/>
        <w:jc w:val="both"/>
        <w:rPr>
          <w:rFonts w:cs="Arial"/>
          <w:sz w:val="24"/>
          <w:szCs w:val="24"/>
        </w:rPr>
      </w:pPr>
      <w:r w:rsidRPr="00B64E17">
        <w:rPr>
          <w:rFonts w:cs="Arial"/>
          <w:sz w:val="24"/>
          <w:szCs w:val="24"/>
        </w:rPr>
        <w:t>Diseño de la red colectora y colectores  principales considerando la normativa establecida por el SANAA.</w:t>
      </w:r>
    </w:p>
    <w:p w14:paraId="2151514A" w14:textId="77777777" w:rsidR="00AB75FB" w:rsidRPr="00B64E17" w:rsidRDefault="00AB75FB" w:rsidP="001B4595">
      <w:pPr>
        <w:pStyle w:val="Prrafodelista"/>
        <w:jc w:val="both"/>
        <w:rPr>
          <w:rFonts w:cs="Arial"/>
          <w:sz w:val="24"/>
          <w:szCs w:val="24"/>
        </w:rPr>
      </w:pPr>
    </w:p>
    <w:p w14:paraId="47A83A81" w14:textId="77777777" w:rsidR="00AB75FB" w:rsidRPr="00B64E17" w:rsidRDefault="00AB75FB" w:rsidP="00FD7BA0">
      <w:pPr>
        <w:pStyle w:val="Prrafodelista"/>
        <w:numPr>
          <w:ilvl w:val="1"/>
          <w:numId w:val="26"/>
        </w:numPr>
        <w:spacing w:after="160"/>
        <w:ind w:left="720"/>
        <w:jc w:val="both"/>
        <w:rPr>
          <w:rFonts w:cs="Arial"/>
          <w:sz w:val="24"/>
          <w:szCs w:val="24"/>
        </w:rPr>
      </w:pPr>
      <w:r w:rsidRPr="00B64E17">
        <w:rPr>
          <w:rFonts w:cs="Arial"/>
          <w:sz w:val="24"/>
          <w:szCs w:val="24"/>
        </w:rPr>
        <w:t>Elaboración de planos de diseño, incluyendo detalles constructivos de las líneas Colectores Principales y Redes:</w:t>
      </w:r>
    </w:p>
    <w:p w14:paraId="1BD950AA" w14:textId="77777777" w:rsidR="00AB75FB" w:rsidRPr="00B64E17" w:rsidRDefault="00AB75FB" w:rsidP="001B4595">
      <w:pPr>
        <w:pStyle w:val="Prrafodelista"/>
        <w:jc w:val="both"/>
        <w:rPr>
          <w:rFonts w:cs="Arial"/>
          <w:sz w:val="24"/>
          <w:szCs w:val="24"/>
        </w:rPr>
      </w:pPr>
    </w:p>
    <w:p w14:paraId="7AF84F83" w14:textId="77777777" w:rsidR="00AB75FB" w:rsidRPr="00B64E17" w:rsidRDefault="00AB75FB" w:rsidP="00FD7BA0">
      <w:pPr>
        <w:pStyle w:val="Prrafodelista"/>
        <w:numPr>
          <w:ilvl w:val="2"/>
          <w:numId w:val="22"/>
        </w:numPr>
        <w:spacing w:after="160"/>
        <w:ind w:left="1276" w:hanging="283"/>
        <w:jc w:val="both"/>
        <w:rPr>
          <w:rFonts w:cs="Arial"/>
          <w:sz w:val="24"/>
          <w:szCs w:val="24"/>
        </w:rPr>
      </w:pPr>
      <w:r w:rsidRPr="00B64E17">
        <w:rPr>
          <w:rFonts w:cs="Arial"/>
          <w:sz w:val="24"/>
          <w:szCs w:val="24"/>
        </w:rPr>
        <w:t xml:space="preserve">Planos planta perfil de las líneas principales de recolección y redes, indicando accesorios y/o estructuras de anclaje o de descarga en casos de pozos de caída. </w:t>
      </w:r>
    </w:p>
    <w:p w14:paraId="230F58EA" w14:textId="77777777" w:rsidR="00AB75FB" w:rsidRPr="00B64E17" w:rsidRDefault="00AB75FB" w:rsidP="00AB75FB">
      <w:pPr>
        <w:pStyle w:val="Prrafodelista"/>
        <w:ind w:left="2160"/>
        <w:jc w:val="both"/>
        <w:rPr>
          <w:rFonts w:cs="Arial"/>
          <w:sz w:val="24"/>
          <w:szCs w:val="24"/>
        </w:rPr>
      </w:pPr>
    </w:p>
    <w:p w14:paraId="1ED2DA75" w14:textId="77777777" w:rsidR="00AB75FB" w:rsidRPr="00B64E17" w:rsidRDefault="00AB75FB" w:rsidP="00FD7BA0">
      <w:pPr>
        <w:pStyle w:val="Prrafodelista"/>
        <w:numPr>
          <w:ilvl w:val="2"/>
          <w:numId w:val="22"/>
        </w:numPr>
        <w:spacing w:after="160"/>
        <w:ind w:left="1276" w:hanging="283"/>
        <w:jc w:val="both"/>
        <w:rPr>
          <w:rFonts w:cs="Arial"/>
          <w:sz w:val="24"/>
          <w:szCs w:val="24"/>
        </w:rPr>
      </w:pPr>
      <w:r w:rsidRPr="00B64E17">
        <w:rPr>
          <w:rFonts w:cs="Arial"/>
          <w:sz w:val="24"/>
          <w:szCs w:val="24"/>
        </w:rPr>
        <w:lastRenderedPageBreak/>
        <w:t xml:space="preserve">Detalles especiales: Anclajes, recubrimientos de tubería, excavaciones, cruces aéreos, etc. </w:t>
      </w:r>
    </w:p>
    <w:p w14:paraId="1A137EFE" w14:textId="77777777" w:rsidR="00AB75FB" w:rsidRPr="00B64E17" w:rsidRDefault="00AB75FB" w:rsidP="00AB75FB">
      <w:pPr>
        <w:pStyle w:val="Prrafodelista"/>
        <w:rPr>
          <w:rFonts w:cs="Arial"/>
          <w:sz w:val="24"/>
          <w:szCs w:val="24"/>
        </w:rPr>
      </w:pPr>
    </w:p>
    <w:p w14:paraId="78FB8A7F" w14:textId="77777777" w:rsidR="00AB75FB" w:rsidRPr="00B64E17" w:rsidRDefault="00AB75FB" w:rsidP="00AB75FB">
      <w:pPr>
        <w:pStyle w:val="Prrafodelista"/>
        <w:ind w:left="1560" w:hanging="567"/>
        <w:jc w:val="both"/>
        <w:rPr>
          <w:rFonts w:cs="Arial"/>
          <w:b/>
          <w:sz w:val="24"/>
          <w:szCs w:val="24"/>
        </w:rPr>
      </w:pPr>
      <w:r w:rsidRPr="00B64E17">
        <w:rPr>
          <w:rFonts w:cs="Arial"/>
          <w:b/>
          <w:sz w:val="24"/>
          <w:szCs w:val="24"/>
        </w:rPr>
        <w:t xml:space="preserve">Notas: </w:t>
      </w:r>
    </w:p>
    <w:p w14:paraId="64FD1B20" w14:textId="77777777" w:rsidR="00AB75FB" w:rsidRPr="00B64E17" w:rsidRDefault="00AB75FB" w:rsidP="00FD7BA0">
      <w:pPr>
        <w:pStyle w:val="Prrafodelista"/>
        <w:numPr>
          <w:ilvl w:val="0"/>
          <w:numId w:val="38"/>
        </w:numPr>
        <w:spacing w:after="160"/>
        <w:ind w:left="1276" w:hanging="283"/>
        <w:jc w:val="both"/>
        <w:rPr>
          <w:rFonts w:cs="Arial"/>
          <w:sz w:val="24"/>
          <w:szCs w:val="24"/>
        </w:rPr>
      </w:pPr>
      <w:r w:rsidRPr="00B64E17">
        <w:rPr>
          <w:rFonts w:cs="Arial"/>
          <w:sz w:val="24"/>
          <w:szCs w:val="24"/>
        </w:rPr>
        <w:t>En caso de reparación de estructuras existentes se debe presentar plano de las mismas en su estado actual y plano de la propuesta final, indicando claramente dimensiones y las actividades que cubrirá la reparación.</w:t>
      </w:r>
    </w:p>
    <w:p w14:paraId="5D069787" w14:textId="77777777" w:rsidR="00AB75FB" w:rsidRPr="00B64E17" w:rsidRDefault="00AB75FB" w:rsidP="00AB75FB">
      <w:pPr>
        <w:pStyle w:val="Prrafodelista"/>
        <w:ind w:left="1276"/>
        <w:jc w:val="both"/>
        <w:rPr>
          <w:rFonts w:cs="Arial"/>
          <w:sz w:val="24"/>
          <w:szCs w:val="24"/>
        </w:rPr>
      </w:pPr>
      <w:r w:rsidRPr="00B64E17">
        <w:rPr>
          <w:rFonts w:cs="Arial"/>
          <w:sz w:val="24"/>
          <w:szCs w:val="24"/>
        </w:rPr>
        <w:t>En estos casos se deberá incluir en los planos todos los detalles requeridos para llevar a cabo las reparaciones o modificaciones correspondientes.</w:t>
      </w:r>
    </w:p>
    <w:p w14:paraId="60F00E60" w14:textId="77777777" w:rsidR="00AB75FB" w:rsidRPr="00B64E17" w:rsidRDefault="00AB75FB" w:rsidP="00AB75FB">
      <w:pPr>
        <w:pStyle w:val="Prrafodelista"/>
        <w:ind w:left="1276"/>
        <w:jc w:val="both"/>
        <w:rPr>
          <w:rFonts w:cs="Arial"/>
          <w:sz w:val="24"/>
          <w:szCs w:val="24"/>
        </w:rPr>
      </w:pPr>
    </w:p>
    <w:p w14:paraId="74646E23" w14:textId="77777777" w:rsidR="00AB75FB" w:rsidRPr="00B64E17" w:rsidRDefault="00AB75FB" w:rsidP="00FD7BA0">
      <w:pPr>
        <w:pStyle w:val="Prrafodelista"/>
        <w:numPr>
          <w:ilvl w:val="0"/>
          <w:numId w:val="38"/>
        </w:numPr>
        <w:spacing w:after="160"/>
        <w:ind w:left="1276" w:hanging="283"/>
        <w:jc w:val="both"/>
        <w:rPr>
          <w:rFonts w:cs="Arial"/>
          <w:sz w:val="24"/>
          <w:szCs w:val="24"/>
        </w:rPr>
      </w:pPr>
      <w:r w:rsidRPr="00B64E17">
        <w:rPr>
          <w:rFonts w:cs="Arial"/>
          <w:sz w:val="24"/>
          <w:szCs w:val="24"/>
        </w:rPr>
        <w:t xml:space="preserve">En el caso de que se utilicen planos generales o esquemas de estructuras tipo SANAA o de cualquier institución, los planos de los mismos deberán ser elaborados para la obra solicitada con las dimensiones precisas del caso. Además se deberá presentar el respaldo de cálculo por el cual se ha concluido el uso del mismo.        </w:t>
      </w:r>
    </w:p>
    <w:p w14:paraId="4BE218D2" w14:textId="77777777" w:rsidR="00AB75FB" w:rsidRPr="00B64E17" w:rsidRDefault="00AB75FB" w:rsidP="00AB75FB">
      <w:pPr>
        <w:pStyle w:val="Prrafodelista"/>
        <w:jc w:val="both"/>
        <w:rPr>
          <w:rFonts w:cs="Arial"/>
          <w:sz w:val="24"/>
          <w:szCs w:val="24"/>
        </w:rPr>
      </w:pPr>
    </w:p>
    <w:p w14:paraId="3BDEFD8A" w14:textId="77777777" w:rsidR="00AB75FB" w:rsidRPr="00B64E17" w:rsidRDefault="00AB75FB" w:rsidP="00FD7BA0">
      <w:pPr>
        <w:pStyle w:val="Prrafodelista"/>
        <w:numPr>
          <w:ilvl w:val="1"/>
          <w:numId w:val="26"/>
        </w:numPr>
        <w:spacing w:after="160"/>
        <w:ind w:left="720"/>
        <w:jc w:val="both"/>
        <w:rPr>
          <w:rFonts w:cs="Arial"/>
          <w:sz w:val="24"/>
          <w:szCs w:val="24"/>
        </w:rPr>
      </w:pPr>
      <w:r w:rsidRPr="00B64E17">
        <w:rPr>
          <w:rFonts w:cs="Arial"/>
          <w:sz w:val="24"/>
          <w:szCs w:val="24"/>
        </w:rPr>
        <w:t>Presentación de libretas con esquemas topográficos y base de datos de cada uno de los componentes del sistema.</w:t>
      </w:r>
    </w:p>
    <w:p w14:paraId="74B17B62" w14:textId="77777777" w:rsidR="00AB75FB" w:rsidRPr="00B64E17" w:rsidRDefault="00AB75FB" w:rsidP="00AB75FB">
      <w:pPr>
        <w:pStyle w:val="Prrafodelista"/>
        <w:jc w:val="both"/>
        <w:rPr>
          <w:rFonts w:cs="Arial"/>
          <w:sz w:val="24"/>
          <w:szCs w:val="24"/>
        </w:rPr>
      </w:pPr>
    </w:p>
    <w:p w14:paraId="57D76027" w14:textId="77777777" w:rsidR="00AB75FB" w:rsidRPr="00B64E17" w:rsidRDefault="00AB75FB" w:rsidP="00AB75FB">
      <w:pPr>
        <w:pStyle w:val="Prrafodelista"/>
        <w:jc w:val="both"/>
        <w:rPr>
          <w:rFonts w:cs="Arial"/>
          <w:b/>
          <w:sz w:val="24"/>
          <w:szCs w:val="24"/>
        </w:rPr>
      </w:pPr>
    </w:p>
    <w:p w14:paraId="7C909440" w14:textId="532B0F00" w:rsidR="00AB75FB" w:rsidRPr="00B64E17" w:rsidRDefault="00AB75FB" w:rsidP="00FD7BA0">
      <w:pPr>
        <w:pStyle w:val="Prrafodelista"/>
        <w:numPr>
          <w:ilvl w:val="0"/>
          <w:numId w:val="26"/>
        </w:numPr>
        <w:spacing w:after="160"/>
        <w:jc w:val="both"/>
        <w:rPr>
          <w:rFonts w:cs="Arial"/>
          <w:b/>
          <w:sz w:val="24"/>
          <w:szCs w:val="24"/>
        </w:rPr>
      </w:pPr>
      <w:r w:rsidRPr="00B64E17">
        <w:rPr>
          <w:rFonts w:cs="Arial"/>
          <w:b/>
          <w:sz w:val="24"/>
          <w:szCs w:val="24"/>
        </w:rPr>
        <w:t xml:space="preserve">Informe final del diseño completo del sistema de </w:t>
      </w:r>
      <w:r w:rsidR="004D1C07" w:rsidRPr="00B64E17">
        <w:rPr>
          <w:rFonts w:cs="Arial"/>
          <w:b/>
          <w:sz w:val="24"/>
          <w:szCs w:val="24"/>
        </w:rPr>
        <w:t>alcantarillado sanitario</w:t>
      </w:r>
      <w:r w:rsidRPr="00B64E17">
        <w:rPr>
          <w:rFonts w:cs="Arial"/>
          <w:b/>
          <w:sz w:val="24"/>
          <w:szCs w:val="24"/>
        </w:rPr>
        <w:t>.</w:t>
      </w:r>
    </w:p>
    <w:p w14:paraId="51946485" w14:textId="77777777" w:rsidR="00AB75FB" w:rsidRPr="00B64E17" w:rsidRDefault="00AB75FB" w:rsidP="00482297">
      <w:pPr>
        <w:pStyle w:val="Prrafodelista"/>
        <w:ind w:left="0"/>
        <w:jc w:val="both"/>
        <w:rPr>
          <w:rFonts w:cs="Arial"/>
          <w:sz w:val="24"/>
          <w:szCs w:val="24"/>
        </w:rPr>
      </w:pPr>
      <w:r w:rsidRPr="00B64E17">
        <w:rPr>
          <w:rFonts w:cs="Arial"/>
          <w:sz w:val="24"/>
          <w:szCs w:val="24"/>
        </w:rPr>
        <w:t>Comprende la presentación ordenada y sistemática, en forma digital e impresa de los Estudios y Diseño. El informe final se presentará en un original y dos copias todas impresas debidamente encuadernadas y en electrónico editable (CD).</w:t>
      </w:r>
    </w:p>
    <w:p w14:paraId="44E1132A" w14:textId="77777777" w:rsidR="00AB75FB" w:rsidRPr="00B64E17" w:rsidRDefault="00AB75FB" w:rsidP="00482297">
      <w:pPr>
        <w:pStyle w:val="Prrafodelista"/>
        <w:ind w:left="0"/>
        <w:jc w:val="both"/>
        <w:rPr>
          <w:rFonts w:cs="Arial"/>
          <w:sz w:val="24"/>
          <w:szCs w:val="24"/>
        </w:rPr>
      </w:pPr>
    </w:p>
    <w:p w14:paraId="09A90BBA" w14:textId="70C7E152" w:rsidR="00AB75FB" w:rsidRPr="00B64E17" w:rsidRDefault="00AB75FB" w:rsidP="00482297">
      <w:pPr>
        <w:pStyle w:val="Prrafodelista"/>
        <w:ind w:left="0"/>
        <w:jc w:val="both"/>
        <w:rPr>
          <w:rFonts w:cs="Arial"/>
          <w:sz w:val="24"/>
          <w:szCs w:val="24"/>
        </w:rPr>
      </w:pPr>
      <w:r w:rsidRPr="00B64E17">
        <w:rPr>
          <w:rFonts w:cs="Arial"/>
          <w:sz w:val="24"/>
          <w:szCs w:val="24"/>
        </w:rPr>
        <w:t>El consultor entregará todos los informes con todos sus componentes en idioma español, en forma clara, concisa y objetiva, un original y una copia en físico, y en</w:t>
      </w:r>
      <w:r w:rsidR="00482297" w:rsidRPr="00B64E17">
        <w:rPr>
          <w:rFonts w:cs="Arial"/>
          <w:sz w:val="24"/>
          <w:szCs w:val="24"/>
        </w:rPr>
        <w:t xml:space="preserve"> digital en un disco compacto (CD</w:t>
      </w:r>
      <w:r w:rsidRPr="00B64E17">
        <w:rPr>
          <w:rFonts w:cs="Arial"/>
          <w:sz w:val="24"/>
          <w:szCs w:val="24"/>
        </w:rPr>
        <w:t>).</w:t>
      </w:r>
    </w:p>
    <w:p w14:paraId="35338D67" w14:textId="77777777" w:rsidR="00AB75FB" w:rsidRPr="00B64E17" w:rsidRDefault="00AB75FB" w:rsidP="00482297">
      <w:pPr>
        <w:pStyle w:val="Prrafodelista"/>
        <w:ind w:left="0"/>
        <w:jc w:val="both"/>
        <w:rPr>
          <w:rFonts w:cs="Arial"/>
          <w:sz w:val="24"/>
          <w:szCs w:val="24"/>
        </w:rPr>
      </w:pPr>
    </w:p>
    <w:p w14:paraId="15C4700D" w14:textId="77777777" w:rsidR="00AB75FB" w:rsidRPr="00B64E17" w:rsidRDefault="00AB75FB" w:rsidP="00482297">
      <w:pPr>
        <w:pStyle w:val="Prrafodelista"/>
        <w:ind w:left="0"/>
        <w:jc w:val="both"/>
        <w:rPr>
          <w:rFonts w:cs="Arial"/>
          <w:sz w:val="24"/>
          <w:szCs w:val="24"/>
        </w:rPr>
      </w:pPr>
      <w:r w:rsidRPr="00B64E17">
        <w:rPr>
          <w:rFonts w:cs="Arial"/>
          <w:sz w:val="24"/>
          <w:szCs w:val="24"/>
        </w:rPr>
        <w:t>Asimismo, todos los informes descritos deberán presentarse utilizando programas compatibles con los programas disponibles, y deberán ser en:</w:t>
      </w:r>
    </w:p>
    <w:p w14:paraId="2C0B6F13" w14:textId="77777777" w:rsidR="00AB75FB" w:rsidRPr="00B64E17" w:rsidRDefault="00AB75FB" w:rsidP="00482297">
      <w:pPr>
        <w:pStyle w:val="Prrafodelista"/>
        <w:ind w:left="0"/>
        <w:jc w:val="both"/>
        <w:rPr>
          <w:rFonts w:cs="Arial"/>
          <w:sz w:val="24"/>
          <w:szCs w:val="24"/>
        </w:rPr>
      </w:pPr>
    </w:p>
    <w:p w14:paraId="4DB10943" w14:textId="77777777" w:rsidR="00AB75FB" w:rsidRPr="00B64E17" w:rsidRDefault="00AB75FB" w:rsidP="00482297">
      <w:pPr>
        <w:pStyle w:val="Prrafodelista"/>
        <w:ind w:left="0"/>
        <w:jc w:val="both"/>
        <w:rPr>
          <w:rFonts w:cs="Arial"/>
          <w:sz w:val="24"/>
          <w:szCs w:val="24"/>
        </w:rPr>
      </w:pPr>
      <w:r w:rsidRPr="00B64E17">
        <w:rPr>
          <w:rFonts w:cs="Arial"/>
          <w:sz w:val="24"/>
          <w:szCs w:val="24"/>
        </w:rPr>
        <w:t>Microsoft Word: Información narrativa</w:t>
      </w:r>
    </w:p>
    <w:p w14:paraId="1BBD359F" w14:textId="77777777" w:rsidR="00AB75FB" w:rsidRPr="00B64E17" w:rsidRDefault="00AB75FB" w:rsidP="00482297">
      <w:pPr>
        <w:pStyle w:val="Prrafodelista"/>
        <w:ind w:left="0"/>
        <w:jc w:val="both"/>
        <w:rPr>
          <w:rFonts w:cs="Arial"/>
          <w:sz w:val="24"/>
          <w:szCs w:val="24"/>
        </w:rPr>
      </w:pPr>
      <w:r w:rsidRPr="00B64E17">
        <w:rPr>
          <w:rFonts w:cs="Arial"/>
          <w:sz w:val="24"/>
          <w:szCs w:val="24"/>
        </w:rPr>
        <w:t>Microsoft Excel: Cuadros con cálculos</w:t>
      </w:r>
    </w:p>
    <w:p w14:paraId="44BEC5EA" w14:textId="77777777" w:rsidR="00AB75FB" w:rsidRPr="00B64E17" w:rsidRDefault="00AB75FB" w:rsidP="00482297">
      <w:pPr>
        <w:pStyle w:val="Prrafodelista"/>
        <w:ind w:left="0"/>
        <w:jc w:val="both"/>
        <w:rPr>
          <w:rFonts w:cs="Arial"/>
          <w:sz w:val="24"/>
          <w:szCs w:val="24"/>
        </w:rPr>
      </w:pPr>
      <w:r w:rsidRPr="00B64E17">
        <w:rPr>
          <w:rFonts w:cs="Arial"/>
          <w:sz w:val="24"/>
          <w:szCs w:val="24"/>
        </w:rPr>
        <w:t>Microsoft Project: Cronogramas de Avance de Obra y Supervisión</w:t>
      </w:r>
    </w:p>
    <w:p w14:paraId="65BB81D7" w14:textId="77777777" w:rsidR="00AB75FB" w:rsidRPr="00B64E17" w:rsidRDefault="00AB75FB" w:rsidP="00482297">
      <w:pPr>
        <w:pStyle w:val="Prrafodelista"/>
        <w:ind w:left="0"/>
        <w:jc w:val="both"/>
        <w:rPr>
          <w:rFonts w:cs="Arial"/>
          <w:sz w:val="24"/>
          <w:szCs w:val="24"/>
        </w:rPr>
      </w:pPr>
      <w:proofErr w:type="spellStart"/>
      <w:r w:rsidRPr="00B64E17">
        <w:rPr>
          <w:rFonts w:cs="Arial"/>
          <w:sz w:val="24"/>
          <w:szCs w:val="24"/>
        </w:rPr>
        <w:t>Autocad</w:t>
      </w:r>
      <w:proofErr w:type="spellEnd"/>
      <w:r w:rsidRPr="00B64E17">
        <w:rPr>
          <w:rFonts w:cs="Arial"/>
          <w:sz w:val="24"/>
          <w:szCs w:val="24"/>
        </w:rPr>
        <w:t xml:space="preserve"> 2010 o versión más reciente: Planos</w:t>
      </w:r>
    </w:p>
    <w:p w14:paraId="6570FB28" w14:textId="77777777" w:rsidR="00AB75FB" w:rsidRPr="00B64E17" w:rsidRDefault="00AB75FB" w:rsidP="00482297">
      <w:pPr>
        <w:pStyle w:val="Prrafodelista"/>
        <w:jc w:val="both"/>
        <w:rPr>
          <w:rFonts w:cs="Arial"/>
          <w:sz w:val="24"/>
          <w:szCs w:val="24"/>
        </w:rPr>
      </w:pPr>
    </w:p>
    <w:p w14:paraId="6F1C0760" w14:textId="77777777" w:rsidR="00AB75FB" w:rsidRPr="00B64E17" w:rsidRDefault="00AB75FB" w:rsidP="00AB75FB">
      <w:pPr>
        <w:pStyle w:val="Prrafodelista"/>
        <w:ind w:left="0"/>
        <w:jc w:val="both"/>
        <w:rPr>
          <w:rFonts w:cs="Arial"/>
          <w:sz w:val="24"/>
          <w:szCs w:val="24"/>
        </w:rPr>
      </w:pPr>
    </w:p>
    <w:p w14:paraId="2153E16B" w14:textId="77777777" w:rsidR="00AB75FB" w:rsidRPr="00B64E17" w:rsidRDefault="00AB75FB" w:rsidP="00AB75FB">
      <w:pPr>
        <w:pStyle w:val="Prrafodelista"/>
        <w:ind w:left="426" w:hanging="142"/>
        <w:jc w:val="both"/>
        <w:rPr>
          <w:rFonts w:cs="Arial"/>
          <w:b/>
          <w:sz w:val="24"/>
          <w:szCs w:val="24"/>
        </w:rPr>
      </w:pPr>
      <w:r w:rsidRPr="00B64E17">
        <w:rPr>
          <w:rFonts w:cs="Arial"/>
          <w:b/>
          <w:sz w:val="24"/>
          <w:szCs w:val="24"/>
        </w:rPr>
        <w:t>6. Reuniones de trabajo.</w:t>
      </w:r>
    </w:p>
    <w:p w14:paraId="29FB7CF2" w14:textId="316D4E36" w:rsidR="00AB75FB" w:rsidRPr="00B64E17" w:rsidRDefault="00AB75FB" w:rsidP="00AB75FB">
      <w:pPr>
        <w:pStyle w:val="Prrafodelista"/>
        <w:ind w:left="0"/>
        <w:jc w:val="both"/>
        <w:rPr>
          <w:rFonts w:cs="Arial"/>
          <w:sz w:val="24"/>
          <w:szCs w:val="24"/>
        </w:rPr>
      </w:pPr>
      <w:r w:rsidRPr="00B64E17">
        <w:rPr>
          <w:rFonts w:cs="Arial"/>
          <w:sz w:val="24"/>
          <w:szCs w:val="24"/>
        </w:rPr>
        <w:lastRenderedPageBreak/>
        <w:t>Las principales reuniones de tr</w:t>
      </w:r>
      <w:r w:rsidR="00482297" w:rsidRPr="00B64E17">
        <w:rPr>
          <w:rFonts w:cs="Arial"/>
          <w:sz w:val="24"/>
          <w:szCs w:val="24"/>
        </w:rPr>
        <w:t>abajo se llevarán a cabo en las</w:t>
      </w:r>
      <w:r w:rsidRPr="00B64E17">
        <w:rPr>
          <w:rFonts w:cs="Arial"/>
          <w:sz w:val="24"/>
          <w:szCs w:val="24"/>
        </w:rPr>
        <w:t xml:space="preserve"> instalaciones de la UNA en Catacamas, Olancho y en las Oficinas del enlace del SANAA en Tegucigalpa. Podrán hacerse reuniones en Tegucigalpa en las Oficinas del Consultor para revisiones de avance de la Consultoría cuando el Contratante lo considere necesario y podrán visitarse obras similares a las que proponga el Consultor cuando se estime conveniente para conocimiento de proyectos similares. </w:t>
      </w:r>
    </w:p>
    <w:p w14:paraId="78FAA9D1" w14:textId="77777777" w:rsidR="00F650F0" w:rsidRPr="00B64E17" w:rsidRDefault="00F650F0" w:rsidP="00AB75FB">
      <w:pPr>
        <w:pStyle w:val="Prrafodelista"/>
        <w:ind w:left="0"/>
        <w:jc w:val="both"/>
        <w:rPr>
          <w:rFonts w:cs="Arial"/>
          <w:sz w:val="24"/>
          <w:szCs w:val="24"/>
        </w:rPr>
      </w:pPr>
    </w:p>
    <w:p w14:paraId="4351B1CF" w14:textId="77777777" w:rsidR="00F650F0" w:rsidRPr="00B64E17" w:rsidRDefault="00F650F0" w:rsidP="00AB75FB">
      <w:pPr>
        <w:pStyle w:val="Prrafodelista"/>
        <w:ind w:left="0"/>
        <w:jc w:val="both"/>
        <w:rPr>
          <w:rFonts w:cs="Arial"/>
          <w:sz w:val="24"/>
          <w:szCs w:val="24"/>
        </w:rPr>
      </w:pPr>
    </w:p>
    <w:p w14:paraId="6D8E2C12" w14:textId="7D479EE3" w:rsidR="001816BF" w:rsidRPr="00403B77" w:rsidRDefault="00F650F0" w:rsidP="00403B77">
      <w:pPr>
        <w:pStyle w:val="Prrafodelista"/>
        <w:numPr>
          <w:ilvl w:val="0"/>
          <w:numId w:val="20"/>
        </w:numPr>
        <w:spacing w:after="160"/>
        <w:jc w:val="both"/>
        <w:rPr>
          <w:rFonts w:cs="Arial"/>
          <w:b/>
          <w:sz w:val="24"/>
          <w:szCs w:val="24"/>
        </w:rPr>
      </w:pPr>
      <w:r w:rsidRPr="00B64E17">
        <w:rPr>
          <w:rFonts w:cs="Arial"/>
          <w:b/>
          <w:sz w:val="24"/>
          <w:szCs w:val="24"/>
        </w:rPr>
        <w:t>DETALLE DE PAGOS Y PRODUCTOS</w:t>
      </w:r>
    </w:p>
    <w:p w14:paraId="023D9113" w14:textId="77777777" w:rsidR="00AB75FB" w:rsidRPr="00B64E17" w:rsidRDefault="00AB75FB" w:rsidP="00AB75FB">
      <w:pPr>
        <w:pStyle w:val="Prrafodelista"/>
        <w:ind w:left="0"/>
        <w:jc w:val="both"/>
        <w:rPr>
          <w:rFonts w:cs="Arial"/>
          <w:sz w:val="24"/>
          <w:szCs w:val="24"/>
        </w:rPr>
      </w:pPr>
      <w:r w:rsidRPr="00B64E17">
        <w:rPr>
          <w:rFonts w:cs="Arial"/>
          <w:sz w:val="24"/>
          <w:szCs w:val="24"/>
        </w:rPr>
        <w:t>El pago que se pacte con El Consultor deberá comprender los costos necesarios para el total desarrollo de los productos, incluidos los impuestos de ley, los gastos de movilidad, obtención de la información, diseño, dibujo, reproducción y encuadernado del diseño y de planos.</w:t>
      </w:r>
    </w:p>
    <w:p w14:paraId="0EF333FD" w14:textId="77777777" w:rsidR="00AB75FB" w:rsidRPr="00B64E17" w:rsidRDefault="00AB75FB" w:rsidP="00AB75FB">
      <w:pPr>
        <w:pStyle w:val="Prrafodelista"/>
        <w:ind w:left="0"/>
        <w:jc w:val="both"/>
        <w:rPr>
          <w:rFonts w:cs="Arial"/>
          <w:sz w:val="24"/>
          <w:szCs w:val="24"/>
        </w:rPr>
      </w:pPr>
    </w:p>
    <w:tbl>
      <w:tblPr>
        <w:tblStyle w:val="Tabladecuadrcula1clara1"/>
        <w:tblW w:w="5003" w:type="pct"/>
        <w:tblInd w:w="-5" w:type="dxa"/>
        <w:tblLook w:val="04A0" w:firstRow="1" w:lastRow="0" w:firstColumn="1" w:lastColumn="0" w:noHBand="0" w:noVBand="1"/>
      </w:tblPr>
      <w:tblGrid>
        <w:gridCol w:w="603"/>
        <w:gridCol w:w="2285"/>
        <w:gridCol w:w="4028"/>
        <w:gridCol w:w="1865"/>
        <w:gridCol w:w="982"/>
      </w:tblGrid>
      <w:tr w:rsidR="00AB75FB" w:rsidRPr="00B64E17" w14:paraId="12B00C32" w14:textId="77777777" w:rsidTr="00584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7" w:type="pct"/>
            <w:gridSpan w:val="4"/>
            <w:shd w:val="clear" w:color="auto" w:fill="D99594" w:themeFill="accent2" w:themeFillTint="99"/>
          </w:tcPr>
          <w:p w14:paraId="231E193A" w14:textId="77777777" w:rsidR="00AB75FB" w:rsidRPr="00B64E17" w:rsidRDefault="00AB75FB" w:rsidP="00B64E17">
            <w:pPr>
              <w:pStyle w:val="Prrafodelista"/>
              <w:spacing w:after="200"/>
              <w:ind w:left="0"/>
              <w:jc w:val="both"/>
              <w:rPr>
                <w:rFonts w:cs="Arial"/>
                <w:sz w:val="24"/>
                <w:szCs w:val="24"/>
              </w:rPr>
            </w:pPr>
            <w:r w:rsidRPr="00B64E17">
              <w:rPr>
                <w:rFonts w:cs="Arial"/>
                <w:sz w:val="24"/>
                <w:szCs w:val="24"/>
              </w:rPr>
              <w:t>Productos</w:t>
            </w:r>
          </w:p>
        </w:tc>
        <w:tc>
          <w:tcPr>
            <w:tcW w:w="503" w:type="pct"/>
            <w:vMerge w:val="restart"/>
            <w:tcBorders>
              <w:bottom w:val="single" w:sz="4" w:space="0" w:color="999999" w:themeColor="text1" w:themeTint="66"/>
            </w:tcBorders>
            <w:shd w:val="clear" w:color="auto" w:fill="D99594" w:themeFill="accent2" w:themeFillTint="99"/>
          </w:tcPr>
          <w:p w14:paraId="54BA85E9" w14:textId="77777777" w:rsidR="00AB75FB" w:rsidRPr="00B64E17" w:rsidRDefault="00AB75FB" w:rsidP="00B64E17">
            <w:pPr>
              <w:pStyle w:val="Prrafodelista"/>
              <w:spacing w:after="200"/>
              <w:ind w:left="0"/>
              <w:jc w:val="both"/>
              <w:cnfStyle w:val="100000000000" w:firstRow="1"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de pago</w:t>
            </w:r>
          </w:p>
        </w:tc>
      </w:tr>
      <w:tr w:rsidR="00AB75FB" w:rsidRPr="00B64E17" w14:paraId="6BD8CE33" w14:textId="77777777" w:rsidTr="00584032">
        <w:tc>
          <w:tcPr>
            <w:cnfStyle w:val="001000000000" w:firstRow="0" w:lastRow="0" w:firstColumn="1" w:lastColumn="0" w:oddVBand="0" w:evenVBand="0" w:oddHBand="0" w:evenHBand="0" w:firstRowFirstColumn="0" w:firstRowLastColumn="0" w:lastRowFirstColumn="0" w:lastRowLastColumn="0"/>
            <w:tcW w:w="309" w:type="pct"/>
            <w:tcBorders>
              <w:bottom w:val="single" w:sz="4" w:space="0" w:color="999999" w:themeColor="text1" w:themeTint="66"/>
            </w:tcBorders>
            <w:shd w:val="clear" w:color="auto" w:fill="D99594" w:themeFill="accent2" w:themeFillTint="99"/>
          </w:tcPr>
          <w:p w14:paraId="06D097C2" w14:textId="77777777" w:rsidR="00AB75FB" w:rsidRPr="00B64E17" w:rsidRDefault="00AB75FB" w:rsidP="00B64E17">
            <w:pPr>
              <w:pStyle w:val="Prrafodelista"/>
              <w:spacing w:after="200"/>
              <w:ind w:left="0"/>
              <w:jc w:val="both"/>
              <w:rPr>
                <w:rFonts w:cs="Arial"/>
                <w:sz w:val="24"/>
                <w:szCs w:val="24"/>
              </w:rPr>
            </w:pPr>
            <w:r w:rsidRPr="00B64E17">
              <w:rPr>
                <w:rFonts w:cs="Arial"/>
                <w:sz w:val="24"/>
                <w:szCs w:val="24"/>
              </w:rPr>
              <w:t>No.</w:t>
            </w:r>
          </w:p>
        </w:tc>
        <w:tc>
          <w:tcPr>
            <w:tcW w:w="1170" w:type="pct"/>
            <w:tcBorders>
              <w:bottom w:val="single" w:sz="4" w:space="0" w:color="999999" w:themeColor="text1" w:themeTint="66"/>
            </w:tcBorders>
            <w:shd w:val="clear" w:color="auto" w:fill="D99594" w:themeFill="accent2" w:themeFillTint="99"/>
          </w:tcPr>
          <w:p w14:paraId="0B5AACCB"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b/>
                <w:sz w:val="24"/>
                <w:szCs w:val="24"/>
              </w:rPr>
            </w:pPr>
            <w:r w:rsidRPr="00B64E17">
              <w:rPr>
                <w:rFonts w:cs="Arial"/>
                <w:b/>
                <w:sz w:val="24"/>
                <w:szCs w:val="24"/>
              </w:rPr>
              <w:t>Producto Final</w:t>
            </w:r>
          </w:p>
        </w:tc>
        <w:tc>
          <w:tcPr>
            <w:tcW w:w="2063" w:type="pct"/>
            <w:tcBorders>
              <w:bottom w:val="single" w:sz="4" w:space="0" w:color="999999" w:themeColor="text1" w:themeTint="66"/>
            </w:tcBorders>
            <w:shd w:val="clear" w:color="auto" w:fill="D99594" w:themeFill="accent2" w:themeFillTint="99"/>
          </w:tcPr>
          <w:p w14:paraId="30A3ADE1"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b/>
                <w:sz w:val="24"/>
                <w:szCs w:val="24"/>
              </w:rPr>
            </w:pPr>
            <w:r w:rsidRPr="00B64E17">
              <w:rPr>
                <w:rFonts w:cs="Arial"/>
                <w:b/>
                <w:sz w:val="24"/>
                <w:szCs w:val="24"/>
              </w:rPr>
              <w:t>Sub-productos</w:t>
            </w:r>
          </w:p>
        </w:tc>
        <w:tc>
          <w:tcPr>
            <w:tcW w:w="955" w:type="pct"/>
            <w:tcBorders>
              <w:bottom w:val="single" w:sz="4" w:space="0" w:color="999999" w:themeColor="text1" w:themeTint="66"/>
            </w:tcBorders>
            <w:shd w:val="clear" w:color="auto" w:fill="D99594" w:themeFill="accent2" w:themeFillTint="99"/>
          </w:tcPr>
          <w:p w14:paraId="12526B2E"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b/>
                <w:sz w:val="24"/>
                <w:szCs w:val="24"/>
              </w:rPr>
            </w:pPr>
            <w:r w:rsidRPr="00B64E17">
              <w:rPr>
                <w:rFonts w:cs="Arial"/>
                <w:b/>
                <w:sz w:val="24"/>
                <w:szCs w:val="24"/>
              </w:rPr>
              <w:t>Forma de entrega</w:t>
            </w:r>
          </w:p>
        </w:tc>
        <w:tc>
          <w:tcPr>
            <w:tcW w:w="503" w:type="pct"/>
            <w:vMerge/>
            <w:tcBorders>
              <w:top w:val="nil"/>
              <w:bottom w:val="single" w:sz="4" w:space="0" w:color="999999" w:themeColor="text1" w:themeTint="66"/>
            </w:tcBorders>
            <w:shd w:val="clear" w:color="auto" w:fill="D99594" w:themeFill="accent2" w:themeFillTint="99"/>
          </w:tcPr>
          <w:p w14:paraId="7EE68066"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B75FB" w:rsidRPr="00B64E17" w14:paraId="3D65D6E1" w14:textId="77777777" w:rsidTr="00584032">
        <w:tc>
          <w:tcPr>
            <w:cnfStyle w:val="001000000000" w:firstRow="0" w:lastRow="0" w:firstColumn="1" w:lastColumn="0" w:oddVBand="0" w:evenVBand="0" w:oddHBand="0" w:evenHBand="0" w:firstRowFirstColumn="0" w:firstRowLastColumn="0" w:lastRowFirstColumn="0" w:lastRowLastColumn="0"/>
            <w:tcW w:w="309" w:type="pct"/>
            <w:tcBorders>
              <w:bottom w:val="single" w:sz="4" w:space="0" w:color="999999" w:themeColor="text1" w:themeTint="66"/>
            </w:tcBorders>
            <w:shd w:val="clear" w:color="auto" w:fill="D9D9D9" w:themeFill="background1" w:themeFillShade="D9"/>
          </w:tcPr>
          <w:p w14:paraId="776B722F" w14:textId="77777777" w:rsidR="00AB75FB" w:rsidRPr="00B64E17" w:rsidRDefault="00AB75FB" w:rsidP="00B64E17">
            <w:pPr>
              <w:pStyle w:val="Prrafodelista"/>
              <w:spacing w:after="200"/>
              <w:ind w:left="0"/>
              <w:jc w:val="both"/>
              <w:rPr>
                <w:rFonts w:cs="Arial"/>
                <w:sz w:val="24"/>
                <w:szCs w:val="24"/>
              </w:rPr>
            </w:pPr>
            <w:r w:rsidRPr="00B64E17">
              <w:rPr>
                <w:rFonts w:cs="Arial"/>
                <w:sz w:val="24"/>
                <w:szCs w:val="24"/>
              </w:rPr>
              <w:t>1</w:t>
            </w:r>
          </w:p>
        </w:tc>
        <w:tc>
          <w:tcPr>
            <w:tcW w:w="1170" w:type="pct"/>
            <w:tcBorders>
              <w:bottom w:val="single" w:sz="4" w:space="0" w:color="999999" w:themeColor="text1" w:themeTint="66"/>
            </w:tcBorders>
            <w:shd w:val="clear" w:color="auto" w:fill="D9D9D9" w:themeFill="background1" w:themeFillShade="D9"/>
          </w:tcPr>
          <w:p w14:paraId="7008786C" w14:textId="48DC90D9" w:rsidR="00AB75FB" w:rsidRPr="00B64E17" w:rsidRDefault="008F5A8F" w:rsidP="00DD6B33">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Cronograma, </w:t>
            </w:r>
            <w:r w:rsidR="00AB75FB" w:rsidRPr="00B64E17">
              <w:rPr>
                <w:rFonts w:cs="Arial"/>
                <w:sz w:val="24"/>
                <w:szCs w:val="24"/>
              </w:rPr>
              <w:t>Plan de Trabajo</w:t>
            </w:r>
            <w:r w:rsidRPr="00B64E17">
              <w:rPr>
                <w:rFonts w:cs="Arial"/>
                <w:sz w:val="24"/>
                <w:szCs w:val="24"/>
              </w:rPr>
              <w:t xml:space="preserve"> y </w:t>
            </w:r>
            <w:r w:rsidR="00DD6B33">
              <w:rPr>
                <w:rFonts w:cs="Arial"/>
                <w:sz w:val="24"/>
                <w:szCs w:val="24"/>
              </w:rPr>
              <w:t xml:space="preserve">avance en el </w:t>
            </w:r>
            <w:r w:rsidRPr="00B64E17">
              <w:rPr>
                <w:rFonts w:cs="Arial"/>
                <w:sz w:val="24"/>
                <w:szCs w:val="24"/>
              </w:rPr>
              <w:t xml:space="preserve">levantamiento </w:t>
            </w:r>
            <w:r w:rsidR="00DD6B33">
              <w:rPr>
                <w:rFonts w:cs="Arial"/>
                <w:sz w:val="24"/>
                <w:szCs w:val="24"/>
              </w:rPr>
              <w:t xml:space="preserve">topográfico. </w:t>
            </w:r>
            <w:r w:rsidRPr="00B64E17">
              <w:rPr>
                <w:rFonts w:cs="Arial"/>
                <w:sz w:val="24"/>
                <w:szCs w:val="24"/>
              </w:rPr>
              <w:t xml:space="preserve"> </w:t>
            </w:r>
          </w:p>
        </w:tc>
        <w:tc>
          <w:tcPr>
            <w:tcW w:w="2063" w:type="pct"/>
            <w:tcBorders>
              <w:bottom w:val="single" w:sz="4" w:space="0" w:color="999999" w:themeColor="text1" w:themeTint="66"/>
            </w:tcBorders>
            <w:shd w:val="clear" w:color="auto" w:fill="D9D9D9" w:themeFill="background1" w:themeFillShade="D9"/>
          </w:tcPr>
          <w:p w14:paraId="67FFFDD8" w14:textId="77777777" w:rsidR="002C7908" w:rsidRDefault="002C7908" w:rsidP="002C7908">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Diagnóstico de la situación encontrada y propuestas de soluciones para el diseño del alcantarillado. </w:t>
            </w:r>
          </w:p>
          <w:p w14:paraId="4F90177D" w14:textId="77777777" w:rsidR="00DD6B33" w:rsidRDefault="00DD6B33" w:rsidP="002C7908">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1000B11C" w14:textId="094BF4E9" w:rsidR="00AB75FB"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Metodología a utilizar</w:t>
            </w:r>
            <w:r w:rsidR="002C7908">
              <w:rPr>
                <w:rFonts w:cs="Arial"/>
                <w:sz w:val="24"/>
                <w:szCs w:val="24"/>
              </w:rPr>
              <w:t xml:space="preserve"> para toda la consultoría</w:t>
            </w:r>
            <w:r w:rsidR="009E08EF" w:rsidRPr="00B64E17">
              <w:rPr>
                <w:rFonts w:cs="Arial"/>
                <w:sz w:val="24"/>
                <w:szCs w:val="24"/>
              </w:rPr>
              <w:t>.</w:t>
            </w:r>
          </w:p>
          <w:p w14:paraId="184A7044" w14:textId="77777777" w:rsidR="00AB75FB"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Tiempos estimados de cada actividad.</w:t>
            </w:r>
          </w:p>
          <w:p w14:paraId="746028F9" w14:textId="77777777" w:rsidR="00276FDE" w:rsidRPr="00B64E17" w:rsidRDefault="00276FDE"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7AC1AE40" w14:textId="5461ABAD" w:rsidR="008F5A8F"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Levantamiento </w:t>
            </w:r>
            <w:r w:rsidR="009E08EF" w:rsidRPr="00B64E17">
              <w:rPr>
                <w:rFonts w:cs="Arial"/>
                <w:sz w:val="24"/>
                <w:szCs w:val="24"/>
              </w:rPr>
              <w:t xml:space="preserve">y dibujo </w:t>
            </w:r>
            <w:r w:rsidR="00276FDE">
              <w:rPr>
                <w:rFonts w:cs="Arial"/>
                <w:sz w:val="24"/>
                <w:szCs w:val="24"/>
              </w:rPr>
              <w:t xml:space="preserve">topográfico de </w:t>
            </w:r>
            <w:r w:rsidR="00DD6B33">
              <w:rPr>
                <w:rFonts w:cs="Arial"/>
                <w:sz w:val="24"/>
                <w:szCs w:val="24"/>
              </w:rPr>
              <w:t>primer</w:t>
            </w:r>
            <w:r w:rsidR="00276FDE">
              <w:rPr>
                <w:rFonts w:cs="Arial"/>
                <w:sz w:val="24"/>
                <w:szCs w:val="24"/>
              </w:rPr>
              <w:t xml:space="preserve"> </w:t>
            </w:r>
            <w:r w:rsidRPr="00B64E17">
              <w:rPr>
                <w:rFonts w:cs="Arial"/>
                <w:sz w:val="24"/>
                <w:szCs w:val="24"/>
              </w:rPr>
              <w:t xml:space="preserve">lote donde se </w:t>
            </w:r>
            <w:r w:rsidR="008F5A8F" w:rsidRPr="00B64E17">
              <w:rPr>
                <w:rFonts w:cs="Arial"/>
                <w:sz w:val="24"/>
                <w:szCs w:val="24"/>
              </w:rPr>
              <w:t>ubicará</w:t>
            </w:r>
            <w:r w:rsidR="00276FDE">
              <w:rPr>
                <w:rFonts w:cs="Arial"/>
                <w:sz w:val="24"/>
                <w:szCs w:val="24"/>
              </w:rPr>
              <w:t xml:space="preserve">n </w:t>
            </w:r>
            <w:r w:rsidRPr="00B64E17">
              <w:rPr>
                <w:rFonts w:cs="Arial"/>
                <w:sz w:val="24"/>
                <w:szCs w:val="24"/>
              </w:rPr>
              <w:t>sub</w:t>
            </w:r>
            <w:r w:rsidR="008F5A8F" w:rsidRPr="00B64E17">
              <w:rPr>
                <w:rFonts w:cs="Arial"/>
                <w:sz w:val="24"/>
                <w:szCs w:val="24"/>
              </w:rPr>
              <w:t xml:space="preserve"> </w:t>
            </w:r>
            <w:r w:rsidRPr="00B64E17">
              <w:rPr>
                <w:rFonts w:cs="Arial"/>
                <w:sz w:val="24"/>
                <w:szCs w:val="24"/>
              </w:rPr>
              <w:t>proyecto</w:t>
            </w:r>
            <w:r w:rsidR="008F5A8F" w:rsidRPr="00B64E17">
              <w:rPr>
                <w:rFonts w:cs="Arial"/>
                <w:sz w:val="24"/>
                <w:szCs w:val="24"/>
              </w:rPr>
              <w:t>s</w:t>
            </w:r>
            <w:r w:rsidRPr="00B64E17">
              <w:rPr>
                <w:rFonts w:cs="Arial"/>
                <w:sz w:val="24"/>
                <w:szCs w:val="24"/>
              </w:rPr>
              <w:t xml:space="preserve"> del Proyectos UNA/PINPROS</w:t>
            </w:r>
            <w:r w:rsidR="00DD6B33">
              <w:rPr>
                <w:rFonts w:cs="Arial"/>
                <w:sz w:val="24"/>
                <w:szCs w:val="24"/>
              </w:rPr>
              <w:t xml:space="preserve"> (Planta </w:t>
            </w:r>
            <w:r w:rsidR="00403B77">
              <w:rPr>
                <w:rFonts w:cs="Arial"/>
                <w:sz w:val="24"/>
                <w:szCs w:val="24"/>
              </w:rPr>
              <w:t>Lácteos</w:t>
            </w:r>
            <w:r w:rsidR="00DD6B33">
              <w:rPr>
                <w:rFonts w:cs="Arial"/>
                <w:sz w:val="24"/>
                <w:szCs w:val="24"/>
              </w:rPr>
              <w:t>).</w:t>
            </w:r>
          </w:p>
        </w:tc>
        <w:tc>
          <w:tcPr>
            <w:tcW w:w="955" w:type="pct"/>
            <w:tcBorders>
              <w:bottom w:val="single" w:sz="4" w:space="0" w:color="999999" w:themeColor="text1" w:themeTint="66"/>
            </w:tcBorders>
            <w:shd w:val="clear" w:color="auto" w:fill="D9D9D9" w:themeFill="background1" w:themeFillShade="D9"/>
          </w:tcPr>
          <w:p w14:paraId="7346CD60"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2 copias impresas y 1 copia en digital (CD)</w:t>
            </w:r>
          </w:p>
        </w:tc>
        <w:tc>
          <w:tcPr>
            <w:tcW w:w="503" w:type="pct"/>
            <w:tcBorders>
              <w:bottom w:val="single" w:sz="4" w:space="0" w:color="999999" w:themeColor="text1" w:themeTint="66"/>
            </w:tcBorders>
            <w:shd w:val="clear" w:color="auto" w:fill="D9D9D9" w:themeFill="background1" w:themeFillShade="D9"/>
          </w:tcPr>
          <w:p w14:paraId="7E41CD17"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10%</w:t>
            </w:r>
          </w:p>
        </w:tc>
      </w:tr>
      <w:tr w:rsidR="00AB75FB" w:rsidRPr="00B64E17" w14:paraId="2C9E2CB1" w14:textId="77777777" w:rsidTr="00584032">
        <w:tc>
          <w:tcPr>
            <w:cnfStyle w:val="001000000000" w:firstRow="0" w:lastRow="0" w:firstColumn="1" w:lastColumn="0" w:oddVBand="0" w:evenVBand="0" w:oddHBand="0" w:evenHBand="0" w:firstRowFirstColumn="0" w:firstRowLastColumn="0" w:lastRowFirstColumn="0" w:lastRowLastColumn="0"/>
            <w:tcW w:w="309" w:type="pct"/>
            <w:tcBorders>
              <w:bottom w:val="single" w:sz="4" w:space="0" w:color="999999" w:themeColor="text1" w:themeTint="66"/>
            </w:tcBorders>
            <w:shd w:val="clear" w:color="auto" w:fill="F2F2F2" w:themeFill="background1" w:themeFillShade="F2"/>
          </w:tcPr>
          <w:p w14:paraId="06F14265" w14:textId="77777777" w:rsidR="00AB75FB" w:rsidRPr="00B64E17" w:rsidRDefault="00AB75FB" w:rsidP="00B64E17">
            <w:pPr>
              <w:pStyle w:val="Prrafodelista"/>
              <w:spacing w:after="200"/>
              <w:ind w:left="0"/>
              <w:jc w:val="both"/>
              <w:rPr>
                <w:rFonts w:cs="Arial"/>
                <w:sz w:val="24"/>
                <w:szCs w:val="24"/>
              </w:rPr>
            </w:pPr>
            <w:r w:rsidRPr="00B64E17">
              <w:rPr>
                <w:rFonts w:cs="Arial"/>
                <w:sz w:val="24"/>
                <w:szCs w:val="24"/>
              </w:rPr>
              <w:t>2</w:t>
            </w:r>
          </w:p>
        </w:tc>
        <w:tc>
          <w:tcPr>
            <w:tcW w:w="1170" w:type="pct"/>
            <w:tcBorders>
              <w:bottom w:val="single" w:sz="4" w:space="0" w:color="999999" w:themeColor="text1" w:themeTint="66"/>
            </w:tcBorders>
            <w:shd w:val="clear" w:color="auto" w:fill="F2F2F2" w:themeFill="background1" w:themeFillShade="F2"/>
          </w:tcPr>
          <w:p w14:paraId="708CC932" w14:textId="7679F2BA"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Informe de pre dimensionamiento y alcances del sistema de </w:t>
            </w:r>
            <w:r w:rsidR="00C6786B" w:rsidRPr="00B64E17">
              <w:rPr>
                <w:rFonts w:cs="Arial"/>
                <w:sz w:val="24"/>
                <w:szCs w:val="24"/>
              </w:rPr>
              <w:t xml:space="preserve">alcantarillado sanitario. </w:t>
            </w:r>
          </w:p>
        </w:tc>
        <w:tc>
          <w:tcPr>
            <w:tcW w:w="2063" w:type="pct"/>
            <w:tcBorders>
              <w:bottom w:val="single" w:sz="4" w:space="0" w:color="999999" w:themeColor="text1" w:themeTint="66"/>
            </w:tcBorders>
            <w:shd w:val="clear" w:color="auto" w:fill="F2F2F2" w:themeFill="background1" w:themeFillShade="F2"/>
          </w:tcPr>
          <w:p w14:paraId="56A95DBB" w14:textId="77777777" w:rsidR="00276FDE" w:rsidRDefault="00276FDE" w:rsidP="00276FDE">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Análisis de laboratorios de las cargas predominantes en los afluentes.</w:t>
            </w:r>
          </w:p>
          <w:p w14:paraId="0CF96521" w14:textId="77777777" w:rsidR="00276FDE" w:rsidRDefault="00276FDE"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16F842CB" w14:textId="77777777" w:rsidR="00AB75FB"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Datos y cálculos de los caudales a utilizar en el diseño. </w:t>
            </w:r>
          </w:p>
          <w:p w14:paraId="125F00A5" w14:textId="77777777" w:rsidR="002C7908" w:rsidRPr="00B64E17" w:rsidRDefault="002C7908"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4D273552" w14:textId="1273414E" w:rsidR="00AB75FB"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Análisis de suelos que sean requeridos para el diseño. </w:t>
            </w:r>
          </w:p>
          <w:p w14:paraId="150498D9" w14:textId="77777777" w:rsidR="002C7908" w:rsidRPr="00B64E17" w:rsidRDefault="002C7908"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2714C89E" w14:textId="6DFA06EF" w:rsidR="00AB75FB"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Pre dimensionamiento de las estructuras</w:t>
            </w:r>
            <w:r w:rsidR="007F72E1" w:rsidRPr="00B64E17">
              <w:rPr>
                <w:rFonts w:cs="Arial"/>
                <w:sz w:val="24"/>
                <w:szCs w:val="24"/>
              </w:rPr>
              <w:t xml:space="preserve"> que forman parte del alcantarillado</w:t>
            </w:r>
            <w:r w:rsidRPr="00B64E17">
              <w:rPr>
                <w:rFonts w:cs="Arial"/>
                <w:sz w:val="24"/>
                <w:szCs w:val="24"/>
              </w:rPr>
              <w:t>.</w:t>
            </w:r>
          </w:p>
          <w:p w14:paraId="5F40EE4B" w14:textId="77777777" w:rsidR="00276FDE" w:rsidRDefault="00276FDE"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3ED28CA0" w14:textId="6F760966" w:rsidR="00276FDE" w:rsidRPr="00B64E17" w:rsidRDefault="00276FDE"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276FDE">
              <w:rPr>
                <w:rFonts w:cs="Arial"/>
                <w:sz w:val="24"/>
                <w:szCs w:val="24"/>
              </w:rPr>
              <w:t xml:space="preserve">Levantamiento y dibujo topográfico de </w:t>
            </w:r>
            <w:r>
              <w:rPr>
                <w:rFonts w:cs="Arial"/>
                <w:sz w:val="24"/>
                <w:szCs w:val="24"/>
              </w:rPr>
              <w:lastRenderedPageBreak/>
              <w:t xml:space="preserve">otros                                                                                                                                                                                                                                                                                                                                                                                                                                                                                                                                                                                                                                                                                                                                                                                                                                                                                                                                                                                                                                                                                                                                                                                                                                                                                                                                                                                                                                                                                                                                                                                                                                            </w:t>
            </w:r>
            <w:r w:rsidRPr="00276FDE">
              <w:rPr>
                <w:rFonts w:cs="Arial"/>
                <w:sz w:val="24"/>
                <w:szCs w:val="24"/>
              </w:rPr>
              <w:t xml:space="preserve"> lotes donde se ubicarán sub proyectos del Proyectos UNA/PINPROS</w:t>
            </w:r>
            <w:r w:rsidR="00DD6B33">
              <w:rPr>
                <w:rFonts w:cs="Arial"/>
                <w:sz w:val="24"/>
                <w:szCs w:val="24"/>
              </w:rPr>
              <w:t xml:space="preserve"> (</w:t>
            </w:r>
            <w:r w:rsidRPr="00276FDE">
              <w:rPr>
                <w:rFonts w:cs="Arial"/>
                <w:sz w:val="24"/>
                <w:szCs w:val="24"/>
              </w:rPr>
              <w:t>área de tratamiento</w:t>
            </w:r>
            <w:r w:rsidR="00DD6B33">
              <w:rPr>
                <w:rFonts w:cs="Arial"/>
                <w:sz w:val="24"/>
                <w:szCs w:val="24"/>
              </w:rPr>
              <w:t>).</w:t>
            </w:r>
          </w:p>
        </w:tc>
        <w:tc>
          <w:tcPr>
            <w:tcW w:w="955" w:type="pct"/>
            <w:tcBorders>
              <w:bottom w:val="single" w:sz="4" w:space="0" w:color="999999" w:themeColor="text1" w:themeTint="66"/>
            </w:tcBorders>
            <w:shd w:val="clear" w:color="auto" w:fill="F2F2F2" w:themeFill="background1" w:themeFillShade="F2"/>
          </w:tcPr>
          <w:p w14:paraId="2E69BDC1"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lastRenderedPageBreak/>
              <w:t>2 copias impresas y 1 copia en digital (CD)</w:t>
            </w:r>
          </w:p>
        </w:tc>
        <w:tc>
          <w:tcPr>
            <w:tcW w:w="503" w:type="pct"/>
            <w:tcBorders>
              <w:bottom w:val="single" w:sz="4" w:space="0" w:color="999999" w:themeColor="text1" w:themeTint="66"/>
            </w:tcBorders>
            <w:shd w:val="clear" w:color="auto" w:fill="F2F2F2" w:themeFill="background1" w:themeFillShade="F2"/>
          </w:tcPr>
          <w:p w14:paraId="29A1509C"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30%</w:t>
            </w:r>
          </w:p>
        </w:tc>
      </w:tr>
      <w:tr w:rsidR="00AB75FB" w:rsidRPr="00B64E17" w14:paraId="6E604E9D" w14:textId="77777777" w:rsidTr="00584032">
        <w:tc>
          <w:tcPr>
            <w:cnfStyle w:val="001000000000" w:firstRow="0" w:lastRow="0" w:firstColumn="1" w:lastColumn="0" w:oddVBand="0" w:evenVBand="0" w:oddHBand="0" w:evenHBand="0" w:firstRowFirstColumn="0" w:firstRowLastColumn="0" w:lastRowFirstColumn="0" w:lastRowLastColumn="0"/>
            <w:tcW w:w="309" w:type="pct"/>
            <w:tcBorders>
              <w:bottom w:val="single" w:sz="4" w:space="0" w:color="999999" w:themeColor="text1" w:themeTint="66"/>
            </w:tcBorders>
            <w:shd w:val="clear" w:color="auto" w:fill="D9D9D9" w:themeFill="background1" w:themeFillShade="D9"/>
          </w:tcPr>
          <w:p w14:paraId="4B2548BC" w14:textId="77777777" w:rsidR="00AB75FB" w:rsidRPr="00B64E17" w:rsidRDefault="00AB75FB" w:rsidP="00B64E17">
            <w:pPr>
              <w:pStyle w:val="Prrafodelista"/>
              <w:spacing w:after="200"/>
              <w:ind w:left="0"/>
              <w:jc w:val="both"/>
              <w:rPr>
                <w:rFonts w:cs="Arial"/>
                <w:sz w:val="24"/>
                <w:szCs w:val="24"/>
              </w:rPr>
            </w:pPr>
            <w:r w:rsidRPr="00B64E17">
              <w:rPr>
                <w:rFonts w:cs="Arial"/>
                <w:sz w:val="24"/>
                <w:szCs w:val="24"/>
              </w:rPr>
              <w:lastRenderedPageBreak/>
              <w:t>3</w:t>
            </w:r>
          </w:p>
        </w:tc>
        <w:tc>
          <w:tcPr>
            <w:tcW w:w="1170" w:type="pct"/>
            <w:tcBorders>
              <w:bottom w:val="single" w:sz="4" w:space="0" w:color="999999" w:themeColor="text1" w:themeTint="66"/>
            </w:tcBorders>
            <w:shd w:val="clear" w:color="auto" w:fill="D9D9D9" w:themeFill="background1" w:themeFillShade="D9"/>
          </w:tcPr>
          <w:p w14:paraId="7064243E"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Diseño del Colector</w:t>
            </w:r>
          </w:p>
        </w:tc>
        <w:tc>
          <w:tcPr>
            <w:tcW w:w="2063" w:type="pct"/>
            <w:tcBorders>
              <w:bottom w:val="single" w:sz="4" w:space="0" w:color="999999" w:themeColor="text1" w:themeTint="66"/>
            </w:tcBorders>
            <w:shd w:val="clear" w:color="auto" w:fill="D9D9D9" w:themeFill="background1" w:themeFillShade="D9"/>
          </w:tcPr>
          <w:p w14:paraId="4CCF5775" w14:textId="33D05A1D"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Levantamiento topográfico de la red colectora, área de tratamiento y sitio de descarga, indicando límites de propiedad, ubicación de las viviendas y edificaciones existentes, detalles de las calles, tipo de suelo, correderos, deslizamientos, sitios inestables, puntos intermedios en el perfil de la línea principal, vistas laterales para determinar elevaciones, bancos de nivel, etc., toda información topográfica será presentada en físico y en digital en formato CAD. </w:t>
            </w:r>
          </w:p>
          <w:p w14:paraId="4656C095" w14:textId="77777777" w:rsidR="008A3C42" w:rsidRPr="00B64E17" w:rsidRDefault="008A3C42"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495B03F0"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Cálculos topográficos, referenciados (indicación de amarres) a un Banco de Nivel Geodésico. </w:t>
            </w:r>
          </w:p>
          <w:p w14:paraId="0926F59D" w14:textId="77777777" w:rsidR="008A3C42" w:rsidRPr="00B64E17" w:rsidRDefault="008A3C42"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43B2DF43"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Cálculos hidráulicos de población futura o de saturación. </w:t>
            </w:r>
          </w:p>
          <w:p w14:paraId="36A94793" w14:textId="77777777" w:rsidR="008A3C42" w:rsidRPr="00B64E17" w:rsidRDefault="008A3C42"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402BD559"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Cálculos de los caudales de diseño.</w:t>
            </w:r>
          </w:p>
          <w:p w14:paraId="172BAD71" w14:textId="77777777" w:rsidR="008A3C42" w:rsidRPr="00B64E17" w:rsidRDefault="008A3C42"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6CA48029"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Diseño hidráulico del Colector. Que incluya los respectivos cálculos, poniendo especial énfasis en el análisis de la fuerza tractiva resultante, a efecto de obtener las velocidades de auto limpieza y optimizar las condiciones operativas y de instalación de la red colectora en su conjunto. </w:t>
            </w:r>
          </w:p>
          <w:p w14:paraId="6F9809AA" w14:textId="77777777" w:rsidR="00C62DDF" w:rsidRPr="00B64E17" w:rsidRDefault="00C62DDF"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7DD59402" w14:textId="36B7C2B5"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Memoria de Cálculo de cantidades de obra</w:t>
            </w:r>
            <w:r w:rsidR="00C62DDF" w:rsidRPr="00B64E17">
              <w:rPr>
                <w:rFonts w:cs="Arial"/>
                <w:sz w:val="24"/>
                <w:szCs w:val="24"/>
              </w:rPr>
              <w:t xml:space="preserve"> del sistema de alcantarillado</w:t>
            </w:r>
            <w:r w:rsidRPr="00B64E17">
              <w:rPr>
                <w:rFonts w:cs="Arial"/>
                <w:sz w:val="24"/>
                <w:szCs w:val="24"/>
              </w:rPr>
              <w:t xml:space="preserve">. </w:t>
            </w:r>
          </w:p>
          <w:p w14:paraId="42B56EA6" w14:textId="77777777" w:rsidR="00C62DDF" w:rsidRPr="00B64E17" w:rsidRDefault="00C62DDF"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74E43A6E" w14:textId="466AD979" w:rsidR="00C62DDF"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Presupuesto por actividades e insumos</w:t>
            </w:r>
            <w:r w:rsidR="00C62DDF" w:rsidRPr="00B64E17">
              <w:rPr>
                <w:rFonts w:cs="Arial"/>
                <w:sz w:val="24"/>
                <w:szCs w:val="24"/>
              </w:rPr>
              <w:t xml:space="preserve"> del sistema de alcantarillado</w:t>
            </w:r>
            <w:r w:rsidRPr="00B64E17">
              <w:rPr>
                <w:rFonts w:cs="Arial"/>
                <w:sz w:val="24"/>
                <w:szCs w:val="24"/>
              </w:rPr>
              <w:t xml:space="preserve">. </w:t>
            </w:r>
          </w:p>
          <w:p w14:paraId="516A3360"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Planos.</w:t>
            </w:r>
          </w:p>
          <w:p w14:paraId="72A2902F" w14:textId="77777777" w:rsidR="00C62DDF" w:rsidRPr="00B64E17" w:rsidRDefault="00C62DDF"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7241D89E" w14:textId="1B9CF52A" w:rsidR="00182EB8"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Diseño de Sifones invertidos (diseño </w:t>
            </w:r>
            <w:r w:rsidRPr="00B64E17">
              <w:rPr>
                <w:rFonts w:cs="Arial"/>
                <w:sz w:val="24"/>
                <w:szCs w:val="24"/>
              </w:rPr>
              <w:lastRenderedPageBreak/>
              <w:t>hidráulico, cantidades de obra, presupuesto de estructuras, planos).</w:t>
            </w:r>
          </w:p>
        </w:tc>
        <w:tc>
          <w:tcPr>
            <w:tcW w:w="955" w:type="pct"/>
            <w:tcBorders>
              <w:bottom w:val="single" w:sz="4" w:space="0" w:color="999999" w:themeColor="text1" w:themeTint="66"/>
            </w:tcBorders>
            <w:shd w:val="clear" w:color="auto" w:fill="D9D9D9" w:themeFill="background1" w:themeFillShade="D9"/>
          </w:tcPr>
          <w:p w14:paraId="63201112"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lastRenderedPageBreak/>
              <w:t>2 copias impresas y 1 copia en digital (CD)</w:t>
            </w:r>
          </w:p>
        </w:tc>
        <w:tc>
          <w:tcPr>
            <w:tcW w:w="503" w:type="pct"/>
            <w:tcBorders>
              <w:bottom w:val="single" w:sz="4" w:space="0" w:color="999999" w:themeColor="text1" w:themeTint="66"/>
            </w:tcBorders>
            <w:shd w:val="clear" w:color="auto" w:fill="D9D9D9" w:themeFill="background1" w:themeFillShade="D9"/>
          </w:tcPr>
          <w:p w14:paraId="603BBA20"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40%</w:t>
            </w:r>
          </w:p>
        </w:tc>
      </w:tr>
      <w:tr w:rsidR="00AB75FB" w:rsidRPr="00B64E17" w14:paraId="57D650F4" w14:textId="77777777" w:rsidTr="00584032">
        <w:tc>
          <w:tcPr>
            <w:cnfStyle w:val="001000000000" w:firstRow="0" w:lastRow="0" w:firstColumn="1" w:lastColumn="0" w:oddVBand="0" w:evenVBand="0" w:oddHBand="0" w:evenHBand="0" w:firstRowFirstColumn="0" w:firstRowLastColumn="0" w:lastRowFirstColumn="0" w:lastRowLastColumn="0"/>
            <w:tcW w:w="309" w:type="pct"/>
            <w:shd w:val="clear" w:color="auto" w:fill="F2F2F2" w:themeFill="background1" w:themeFillShade="F2"/>
          </w:tcPr>
          <w:p w14:paraId="7FB4D9F0" w14:textId="77777777" w:rsidR="00AB75FB" w:rsidRPr="00B64E17" w:rsidRDefault="00AB75FB" w:rsidP="00403B77">
            <w:pPr>
              <w:pStyle w:val="Prrafodelista"/>
              <w:ind w:left="0"/>
              <w:jc w:val="both"/>
              <w:rPr>
                <w:rFonts w:cs="Arial"/>
                <w:sz w:val="24"/>
                <w:szCs w:val="24"/>
              </w:rPr>
            </w:pPr>
            <w:r w:rsidRPr="00B64E17">
              <w:rPr>
                <w:rFonts w:cs="Arial"/>
                <w:sz w:val="24"/>
                <w:szCs w:val="24"/>
              </w:rPr>
              <w:lastRenderedPageBreak/>
              <w:t>4</w:t>
            </w:r>
          </w:p>
          <w:p w14:paraId="5819C499" w14:textId="77777777" w:rsidR="00AB75FB" w:rsidRPr="00B64E17" w:rsidRDefault="00AB75FB" w:rsidP="00403B77">
            <w:pPr>
              <w:pStyle w:val="Prrafodelista"/>
              <w:ind w:left="0"/>
              <w:jc w:val="both"/>
              <w:rPr>
                <w:rFonts w:cs="Arial"/>
                <w:sz w:val="24"/>
                <w:szCs w:val="24"/>
              </w:rPr>
            </w:pPr>
          </w:p>
        </w:tc>
        <w:tc>
          <w:tcPr>
            <w:tcW w:w="1170" w:type="pct"/>
            <w:shd w:val="clear" w:color="auto" w:fill="F2F2F2" w:themeFill="background1" w:themeFillShade="F2"/>
          </w:tcPr>
          <w:p w14:paraId="6F97F786" w14:textId="6E24E5CC"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Presentación y aprobación del Informe Final del d</w:t>
            </w:r>
            <w:r w:rsidR="00182EB8" w:rsidRPr="00B64E17">
              <w:rPr>
                <w:rFonts w:cs="Arial"/>
                <w:sz w:val="24"/>
                <w:szCs w:val="24"/>
              </w:rPr>
              <w:t xml:space="preserve">iseño del sistema de alcantarillado. </w:t>
            </w:r>
          </w:p>
        </w:tc>
        <w:tc>
          <w:tcPr>
            <w:tcW w:w="2063" w:type="pct"/>
            <w:shd w:val="clear" w:color="auto" w:fill="F2F2F2" w:themeFill="background1" w:themeFillShade="F2"/>
          </w:tcPr>
          <w:p w14:paraId="740E2E81" w14:textId="77777777"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Descripción general del proyecto y resumen ejecutivo del estudio, que incluya la descripción general de la población, síntesis del trabajo realizado, resultados obtenidos, conclusiones y recomendaciones. </w:t>
            </w:r>
          </w:p>
          <w:p w14:paraId="56B54462" w14:textId="77777777" w:rsidR="00D30224"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Cálculos del </w:t>
            </w:r>
            <w:r w:rsidR="00D30224" w:rsidRPr="00B64E17">
              <w:rPr>
                <w:rFonts w:cs="Arial"/>
                <w:sz w:val="24"/>
                <w:szCs w:val="24"/>
              </w:rPr>
              <w:t xml:space="preserve">diseño Colector de Descarga. </w:t>
            </w:r>
          </w:p>
          <w:p w14:paraId="308A4C3D" w14:textId="77777777" w:rsidR="00D30224" w:rsidRPr="00B64E17" w:rsidRDefault="00D30224"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5F1AF9E8" w14:textId="5B2E3761" w:rsidR="00AB75FB" w:rsidRPr="00B64E17" w:rsidRDefault="00D30224"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C</w:t>
            </w:r>
            <w:r w:rsidR="00AB75FB" w:rsidRPr="00B64E17">
              <w:rPr>
                <w:rFonts w:cs="Arial"/>
                <w:sz w:val="24"/>
                <w:szCs w:val="24"/>
              </w:rPr>
              <w:t>álculo de cantidades de obra, presupuesto por actividades e insumos y entrega de planos finales</w:t>
            </w:r>
            <w:r w:rsidRPr="00B64E17">
              <w:rPr>
                <w:rFonts w:cs="Arial"/>
                <w:sz w:val="24"/>
                <w:szCs w:val="24"/>
              </w:rPr>
              <w:t xml:space="preserve"> del sistema de alcantarillado</w:t>
            </w:r>
            <w:r w:rsidR="00AB75FB" w:rsidRPr="00B64E17">
              <w:rPr>
                <w:rFonts w:cs="Arial"/>
                <w:sz w:val="24"/>
                <w:szCs w:val="24"/>
              </w:rPr>
              <w:t>.</w:t>
            </w:r>
          </w:p>
          <w:p w14:paraId="2F6138F5" w14:textId="77777777" w:rsidR="007B056D" w:rsidRPr="00B64E17" w:rsidRDefault="007B056D"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28F21A9D" w14:textId="77777777"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Especificaciones técnicas de construcción de cada actividad de la obra y claridad en la forma de pago por cada una de ellas.</w:t>
            </w:r>
          </w:p>
          <w:p w14:paraId="3FD2D6B6" w14:textId="77777777" w:rsidR="007B056D" w:rsidRPr="00B64E17" w:rsidRDefault="007B056D"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6AF3D100" w14:textId="77777777"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Bases y criterios de diseño. Se tomarán como base las normas y especificaciones del SANAA, así como las normas de vertidos residuales. </w:t>
            </w:r>
          </w:p>
          <w:p w14:paraId="1683D771" w14:textId="77777777" w:rsidR="007B056D" w:rsidRPr="00B64E17" w:rsidRDefault="007B056D"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4234278F" w14:textId="1161F36E"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Planos hidráulicos y estructurales de</w:t>
            </w:r>
            <w:r w:rsidR="007B056D" w:rsidRPr="00B64E17">
              <w:rPr>
                <w:rFonts w:cs="Arial"/>
                <w:sz w:val="24"/>
                <w:szCs w:val="24"/>
              </w:rPr>
              <w:t xml:space="preserve">l sistema de alcantarillado y del sistema de tratamiento. </w:t>
            </w:r>
          </w:p>
          <w:p w14:paraId="75C48139" w14:textId="77777777" w:rsidR="007B056D" w:rsidRPr="00B64E17" w:rsidRDefault="007B056D"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p>
          <w:p w14:paraId="21009464" w14:textId="3FA75337" w:rsidR="00DD6B33"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 xml:space="preserve">Cronograma para la ejecución de la obra. </w:t>
            </w:r>
          </w:p>
          <w:p w14:paraId="2E498351" w14:textId="1E53704A" w:rsidR="00DD6B33" w:rsidRPr="00B64E17" w:rsidRDefault="00DD6B33"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276FDE">
              <w:rPr>
                <w:rFonts w:cs="Arial"/>
                <w:sz w:val="24"/>
                <w:szCs w:val="24"/>
              </w:rPr>
              <w:t>Levantamiento y dibujo topográfico de</w:t>
            </w:r>
            <w:r>
              <w:rPr>
                <w:rFonts w:cs="Arial"/>
                <w:sz w:val="24"/>
                <w:szCs w:val="24"/>
              </w:rPr>
              <w:t xml:space="preserve">l resto de los                                                                                                                                                                                                                                                                                                                                                                                                                                                                                                                                                                                                                                                                                                                                                                                                                                                                                                                                                                                                                                                                                                                                                                                                                                                                                                                                                                                                                                                                                                                                                                                                                                            </w:t>
            </w:r>
            <w:r w:rsidRPr="00276FDE">
              <w:rPr>
                <w:rFonts w:cs="Arial"/>
                <w:sz w:val="24"/>
                <w:szCs w:val="24"/>
              </w:rPr>
              <w:t xml:space="preserve"> lotes donde se ubicarán sub proyectos del Proyectos UNA/PINPROS</w:t>
            </w:r>
            <w:r w:rsidR="00261CC6">
              <w:rPr>
                <w:rFonts w:cs="Arial"/>
                <w:sz w:val="24"/>
                <w:szCs w:val="24"/>
              </w:rPr>
              <w:t xml:space="preserve"> (Granja Avícola, Planta de granos y Cereales y Planta Potabilizadora de Agua)</w:t>
            </w:r>
          </w:p>
          <w:p w14:paraId="422F4903" w14:textId="77777777"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Fotografías.</w:t>
            </w:r>
          </w:p>
        </w:tc>
        <w:tc>
          <w:tcPr>
            <w:tcW w:w="955" w:type="pct"/>
            <w:shd w:val="clear" w:color="auto" w:fill="F2F2F2" w:themeFill="background1" w:themeFillShade="F2"/>
          </w:tcPr>
          <w:p w14:paraId="2B10C831" w14:textId="77777777"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2 copias impresas y 1 copia en digital (CD)</w:t>
            </w:r>
          </w:p>
        </w:tc>
        <w:tc>
          <w:tcPr>
            <w:tcW w:w="503" w:type="pct"/>
            <w:shd w:val="clear" w:color="auto" w:fill="F2F2F2" w:themeFill="background1" w:themeFillShade="F2"/>
          </w:tcPr>
          <w:p w14:paraId="3DDCB9F2" w14:textId="77777777" w:rsidR="00AB75FB" w:rsidRPr="00B64E17" w:rsidRDefault="00AB75FB" w:rsidP="00403B77">
            <w:pPr>
              <w:pStyle w:val="Prrafodelista"/>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20%</w:t>
            </w:r>
          </w:p>
        </w:tc>
      </w:tr>
      <w:tr w:rsidR="00AB75FB" w:rsidRPr="00B64E17" w14:paraId="76F51386" w14:textId="77777777" w:rsidTr="00584032">
        <w:tc>
          <w:tcPr>
            <w:cnfStyle w:val="001000000000" w:firstRow="0" w:lastRow="0" w:firstColumn="1" w:lastColumn="0" w:oddVBand="0" w:evenVBand="0" w:oddHBand="0" w:evenHBand="0" w:firstRowFirstColumn="0" w:firstRowLastColumn="0" w:lastRowFirstColumn="0" w:lastRowLastColumn="0"/>
            <w:tcW w:w="4497" w:type="pct"/>
            <w:gridSpan w:val="4"/>
            <w:tcBorders>
              <w:left w:val="nil"/>
              <w:bottom w:val="nil"/>
              <w:right w:val="nil"/>
            </w:tcBorders>
            <w:shd w:val="clear" w:color="auto" w:fill="auto"/>
          </w:tcPr>
          <w:p w14:paraId="4C860C5E" w14:textId="030D4E87" w:rsidR="00AB75FB" w:rsidRPr="00B64E17" w:rsidRDefault="00AB75FB" w:rsidP="00B64E17">
            <w:pPr>
              <w:pStyle w:val="Prrafodelista"/>
              <w:spacing w:after="200"/>
              <w:ind w:left="0"/>
              <w:jc w:val="both"/>
              <w:rPr>
                <w:rFonts w:cs="Arial"/>
                <w:sz w:val="24"/>
                <w:szCs w:val="24"/>
              </w:rPr>
            </w:pPr>
          </w:p>
        </w:tc>
        <w:tc>
          <w:tcPr>
            <w:tcW w:w="503" w:type="pct"/>
            <w:tcBorders>
              <w:left w:val="nil"/>
            </w:tcBorders>
            <w:shd w:val="clear" w:color="auto" w:fill="D9D9D9" w:themeFill="background1" w:themeFillShade="D9"/>
          </w:tcPr>
          <w:p w14:paraId="4D95629E" w14:textId="77777777" w:rsidR="00AB75FB" w:rsidRPr="00B64E17" w:rsidRDefault="00AB75FB" w:rsidP="00B64E17">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B64E17">
              <w:rPr>
                <w:rFonts w:cs="Arial"/>
                <w:sz w:val="24"/>
                <w:szCs w:val="24"/>
              </w:rPr>
              <w:t>100%</w:t>
            </w:r>
          </w:p>
        </w:tc>
      </w:tr>
    </w:tbl>
    <w:p w14:paraId="5F02FCDA" w14:textId="77777777" w:rsidR="00AB75FB" w:rsidRPr="00B64E17" w:rsidRDefault="00AB75FB" w:rsidP="00AB75FB">
      <w:pPr>
        <w:pStyle w:val="Prrafodelista"/>
        <w:ind w:left="0"/>
        <w:jc w:val="both"/>
        <w:rPr>
          <w:rFonts w:cs="Arial"/>
          <w:sz w:val="24"/>
          <w:szCs w:val="24"/>
        </w:rPr>
      </w:pPr>
    </w:p>
    <w:p w14:paraId="10AB148F" w14:textId="77777777" w:rsidR="00AB75FB" w:rsidRPr="00B64E17" w:rsidRDefault="00AB75FB" w:rsidP="00403B77">
      <w:pPr>
        <w:pStyle w:val="Prrafodelista"/>
        <w:spacing w:line="240" w:lineRule="auto"/>
        <w:ind w:left="0"/>
        <w:jc w:val="both"/>
        <w:rPr>
          <w:rFonts w:cs="Arial"/>
          <w:sz w:val="24"/>
          <w:szCs w:val="24"/>
        </w:rPr>
      </w:pPr>
      <w:r w:rsidRPr="00B64E17">
        <w:rPr>
          <w:rFonts w:cs="Arial"/>
          <w:sz w:val="24"/>
          <w:szCs w:val="24"/>
        </w:rPr>
        <w:t xml:space="preserve">Todos los productos generados por esta Consultoría serán propiedad de la Universidad Nacional de Agricultura y de uso común por parte de la Unidad Ejecutora del Proyecto PINPROS. </w:t>
      </w:r>
    </w:p>
    <w:p w14:paraId="38D576C6" w14:textId="77777777" w:rsidR="00990B94" w:rsidRDefault="00990B94" w:rsidP="003F19C4">
      <w:pPr>
        <w:suppressAutoHyphens/>
        <w:spacing w:after="0" w:line="240" w:lineRule="auto"/>
        <w:jc w:val="center"/>
        <w:outlineLvl w:val="3"/>
        <w:rPr>
          <w:rFonts w:eastAsia="Times New Roman" w:cs="Arial"/>
          <w:b/>
          <w:sz w:val="24"/>
          <w:szCs w:val="24"/>
        </w:rPr>
      </w:pPr>
    </w:p>
    <w:p w14:paraId="1B7F469C" w14:textId="5F65EBCA" w:rsidR="003D5E03" w:rsidRPr="00B64E17" w:rsidRDefault="003D5E03" w:rsidP="003F19C4">
      <w:pPr>
        <w:suppressAutoHyphens/>
        <w:spacing w:after="0" w:line="240" w:lineRule="auto"/>
        <w:jc w:val="center"/>
        <w:outlineLvl w:val="3"/>
        <w:rPr>
          <w:rFonts w:eastAsia="Times New Roman" w:cs="Arial"/>
          <w:b/>
          <w:sz w:val="24"/>
          <w:szCs w:val="24"/>
        </w:rPr>
      </w:pPr>
      <w:bookmarkStart w:id="20" w:name="_Toc421718308"/>
      <w:r w:rsidRPr="00B64E17">
        <w:rPr>
          <w:rFonts w:eastAsia="Times New Roman" w:cs="Arial"/>
          <w:b/>
          <w:sz w:val="24"/>
          <w:szCs w:val="24"/>
        </w:rPr>
        <w:t>SECCIÓN V</w:t>
      </w:r>
      <w:bookmarkEnd w:id="20"/>
      <w:r w:rsidRPr="00B64E17">
        <w:rPr>
          <w:rFonts w:eastAsia="Times New Roman" w:cs="Arial"/>
          <w:b/>
          <w:sz w:val="24"/>
          <w:szCs w:val="24"/>
        </w:rPr>
        <w:t xml:space="preserve">    </w:t>
      </w:r>
    </w:p>
    <w:p w14:paraId="6400EFDC" w14:textId="77777777" w:rsidR="00593B69" w:rsidRPr="00B64E17" w:rsidRDefault="00593B69" w:rsidP="00593B69">
      <w:pPr>
        <w:pStyle w:val="i"/>
        <w:jc w:val="center"/>
        <w:outlineLvl w:val="0"/>
        <w:rPr>
          <w:rFonts w:asciiTheme="minorHAnsi" w:hAnsiTheme="minorHAnsi" w:cs="Arial"/>
          <w:b/>
          <w:szCs w:val="24"/>
        </w:rPr>
      </w:pPr>
      <w:bookmarkStart w:id="21" w:name="_Toc404950561"/>
      <w:bookmarkStart w:id="22" w:name="_Toc421718309"/>
      <w:r w:rsidRPr="00B64E17">
        <w:rPr>
          <w:rFonts w:asciiTheme="minorHAnsi" w:hAnsiTheme="minorHAnsi" w:cs="Arial"/>
          <w:b/>
          <w:szCs w:val="24"/>
        </w:rPr>
        <w:t xml:space="preserve">BORRADOR DE CONTRATO </w:t>
      </w:r>
      <w:bookmarkEnd w:id="21"/>
      <w:r w:rsidRPr="00B64E17">
        <w:rPr>
          <w:rFonts w:asciiTheme="minorHAnsi" w:hAnsiTheme="minorHAnsi" w:cs="Arial"/>
          <w:b/>
          <w:szCs w:val="24"/>
        </w:rPr>
        <w:t>DE PRESTACION DE SERVICIOS DE CONSULTORIA PARA LA ELABORACIÓN DEL  DISEÑO DE LA AMPLIACIÓN DEL SISTEMA DE ALCANTARILLADO SANITARIO Y LEVANTAMIENTO DE INFORMACIÓN DE CAMPO PARA QUE EL  SANAA DISEÑE EL SISTEMA DE TRATAMIENTO DE AGUAS RESIDUALES DE LA UNIVERSIDAD NACIONAL DE AGRICULTURA (UNA).</w:t>
      </w:r>
      <w:bookmarkEnd w:id="22"/>
    </w:p>
    <w:p w14:paraId="12FEB0D4" w14:textId="77777777" w:rsidR="00593B69" w:rsidRPr="00B64E17" w:rsidRDefault="00593B69" w:rsidP="00593B69">
      <w:pPr>
        <w:pStyle w:val="i"/>
        <w:jc w:val="center"/>
        <w:outlineLvl w:val="0"/>
        <w:rPr>
          <w:rFonts w:asciiTheme="minorHAnsi" w:hAnsiTheme="minorHAnsi" w:cs="Arial"/>
          <w:b/>
          <w:szCs w:val="24"/>
          <w:u w:val="single"/>
        </w:rPr>
      </w:pPr>
    </w:p>
    <w:p w14:paraId="4FD269B1" w14:textId="77777777" w:rsidR="00593B69" w:rsidRPr="00B64E17" w:rsidRDefault="00593B69" w:rsidP="00593B69">
      <w:pPr>
        <w:pStyle w:val="Default"/>
        <w:jc w:val="both"/>
        <w:rPr>
          <w:rFonts w:asciiTheme="minorHAnsi" w:hAnsiTheme="minorHAnsi" w:cs="Arial"/>
          <w:b/>
          <w:bCs/>
        </w:rPr>
      </w:pPr>
    </w:p>
    <w:p w14:paraId="562D7960" w14:textId="77777777" w:rsidR="00593B69" w:rsidRPr="00B64E17" w:rsidRDefault="00593B69" w:rsidP="00593B69">
      <w:pPr>
        <w:pStyle w:val="Default"/>
        <w:jc w:val="both"/>
        <w:rPr>
          <w:rFonts w:asciiTheme="minorHAnsi" w:hAnsiTheme="minorHAnsi" w:cs="Arial"/>
        </w:rPr>
      </w:pPr>
      <w:r w:rsidRPr="00B64E17">
        <w:rPr>
          <w:rFonts w:asciiTheme="minorHAnsi" w:hAnsiTheme="minorHAnsi" w:cs="Arial"/>
          <w:b/>
          <w:bCs/>
        </w:rPr>
        <w:t>CONTRATO No. _____________/2015.</w:t>
      </w:r>
    </w:p>
    <w:p w14:paraId="29963C0E" w14:textId="77777777" w:rsidR="00593B69" w:rsidRPr="00B64E17" w:rsidRDefault="00593B69" w:rsidP="00593B69">
      <w:pPr>
        <w:pStyle w:val="Default"/>
        <w:jc w:val="both"/>
        <w:rPr>
          <w:rFonts w:asciiTheme="minorHAnsi" w:hAnsiTheme="minorHAnsi" w:cs="Arial"/>
        </w:rPr>
      </w:pPr>
      <w:r w:rsidRPr="00B64E17">
        <w:rPr>
          <w:rFonts w:asciiTheme="minorHAnsi" w:hAnsiTheme="minorHAnsi" w:cs="Arial"/>
          <w:b/>
          <w:bCs/>
        </w:rPr>
        <w:t xml:space="preserve">PROYECTO: “____________. </w:t>
      </w:r>
    </w:p>
    <w:p w14:paraId="038AB94F" w14:textId="77777777" w:rsidR="00593B69" w:rsidRPr="00B64E17" w:rsidRDefault="00593B69" w:rsidP="00593B69">
      <w:pPr>
        <w:pStyle w:val="Default"/>
        <w:jc w:val="both"/>
        <w:rPr>
          <w:rFonts w:asciiTheme="minorHAnsi" w:hAnsiTheme="minorHAnsi" w:cs="Arial"/>
          <w:b/>
          <w:bCs/>
        </w:rPr>
      </w:pPr>
      <w:r w:rsidRPr="00B64E17">
        <w:rPr>
          <w:rFonts w:asciiTheme="minorHAnsi" w:hAnsiTheme="minorHAnsi" w:cs="Arial"/>
          <w:b/>
          <w:bCs/>
        </w:rPr>
        <w:t>LICITACION PRIVADA NACIONAL DE CONSULTARIA.</w:t>
      </w:r>
    </w:p>
    <w:p w14:paraId="7BF3C577" w14:textId="77777777" w:rsidR="00593B69" w:rsidRPr="00B64E17" w:rsidRDefault="00593B69" w:rsidP="00593B69">
      <w:pPr>
        <w:pStyle w:val="Default"/>
        <w:jc w:val="both"/>
        <w:rPr>
          <w:rFonts w:asciiTheme="minorHAnsi" w:hAnsiTheme="minorHAnsi" w:cs="Arial"/>
        </w:rPr>
      </w:pPr>
      <w:r w:rsidRPr="00B64E17">
        <w:rPr>
          <w:rFonts w:asciiTheme="minorHAnsi" w:eastAsia="Times New Roman" w:hAnsiTheme="minorHAnsi" w:cs="Arial"/>
          <w:b/>
        </w:rPr>
        <w:t>CPN-01-CONSULTORIA-UNA-PINPROS-2015</w:t>
      </w:r>
      <w:r w:rsidRPr="00B64E17">
        <w:rPr>
          <w:rFonts w:asciiTheme="minorHAnsi" w:hAnsiTheme="minorHAnsi" w:cs="Arial"/>
          <w:color w:val="auto"/>
        </w:rPr>
        <w:t>.</w:t>
      </w:r>
    </w:p>
    <w:p w14:paraId="51EB6828" w14:textId="77777777" w:rsidR="00593B69" w:rsidRPr="00B64E17" w:rsidRDefault="00593B69" w:rsidP="00593B69">
      <w:pPr>
        <w:pStyle w:val="i"/>
        <w:jc w:val="center"/>
        <w:outlineLvl w:val="0"/>
        <w:rPr>
          <w:rFonts w:asciiTheme="minorHAnsi" w:hAnsiTheme="minorHAnsi" w:cs="Arial"/>
          <w:b/>
          <w:szCs w:val="24"/>
          <w:u w:val="single"/>
        </w:rPr>
      </w:pPr>
    </w:p>
    <w:p w14:paraId="4F079F05" w14:textId="77777777" w:rsidR="00593B69" w:rsidRPr="00B64E17" w:rsidRDefault="00593B69" w:rsidP="00593B69">
      <w:pPr>
        <w:pStyle w:val="i"/>
        <w:outlineLvl w:val="0"/>
        <w:rPr>
          <w:rFonts w:asciiTheme="minorHAnsi" w:hAnsiTheme="minorHAnsi" w:cs="Arial"/>
          <w:b/>
          <w:szCs w:val="24"/>
        </w:rPr>
      </w:pPr>
    </w:p>
    <w:p w14:paraId="726C7082" w14:textId="35123B54" w:rsidR="00593B69" w:rsidRPr="00B64E17" w:rsidRDefault="00593B69" w:rsidP="00593B69">
      <w:pPr>
        <w:spacing w:line="240" w:lineRule="auto"/>
        <w:contextualSpacing/>
        <w:jc w:val="both"/>
        <w:rPr>
          <w:rFonts w:cs="Arial"/>
          <w:sz w:val="24"/>
          <w:szCs w:val="24"/>
        </w:rPr>
      </w:pPr>
      <w:r w:rsidRPr="00B64E17">
        <w:rPr>
          <w:rFonts w:cs="Arial"/>
          <w:sz w:val="24"/>
          <w:szCs w:val="24"/>
        </w:rPr>
        <w:t xml:space="preserve">Nosotros, </w:t>
      </w:r>
      <w:r w:rsidRPr="00B64E17">
        <w:rPr>
          <w:rFonts w:cs="Arial"/>
          <w:b/>
          <w:sz w:val="24"/>
          <w:szCs w:val="24"/>
        </w:rPr>
        <w:t>OSCAR OVIDIO REDONDO FLORES</w:t>
      </w:r>
      <w:r w:rsidRPr="00B64E17">
        <w:rPr>
          <w:rFonts w:cs="Arial"/>
          <w:sz w:val="24"/>
          <w:szCs w:val="24"/>
        </w:rPr>
        <w:t xml:space="preserve">, mayor de edad, hondureño, casado,  Ingeniero Agrónomo con maestría en ciencias del suelo, portador de la tarjeta de Identidad número </w:t>
      </w:r>
      <w:r w:rsidRPr="00B64E17">
        <w:rPr>
          <w:rFonts w:eastAsia="Times New Roman" w:cs="Arial"/>
          <w:bCs/>
          <w:snapToGrid w:val="0"/>
          <w:sz w:val="24"/>
          <w:szCs w:val="24"/>
          <w:lang w:eastAsia="es-ES"/>
        </w:rPr>
        <w:t>0306-1979-00128</w:t>
      </w:r>
      <w:r w:rsidRPr="00B64E17">
        <w:rPr>
          <w:rFonts w:cs="Arial"/>
          <w:sz w:val="24"/>
          <w:szCs w:val="24"/>
        </w:rPr>
        <w:t xml:space="preserve">, con residencia en laboral en la Universidad Nacional de Agricultura ubicada en el kilómetro seis (6) carretera que conduce a Dulce Nombre de Culmi. Actuando en mi condición de Rector de la Universidad Nacional de Agricultura </w:t>
      </w:r>
      <w:r w:rsidRPr="00B64E17">
        <w:rPr>
          <w:rFonts w:eastAsia="Calibri" w:cs="Arial"/>
          <w:noProof/>
          <w:color w:val="000000"/>
          <w:sz w:val="24"/>
          <w:szCs w:val="24"/>
        </w:rPr>
        <w:t xml:space="preserve">representacion que la acredita con el punto numero unico  (1 ), del  acta numero veinticinco  (25) de reunion celebrada el  Qince (15)  de Junio </w:t>
      </w:r>
      <w:r w:rsidRPr="00B64E17">
        <w:rPr>
          <w:rFonts w:eastAsia="Calibri" w:cs="Arial"/>
          <w:noProof/>
          <w:sz w:val="24"/>
          <w:szCs w:val="24"/>
        </w:rPr>
        <w:t xml:space="preserve">del año dos mil trece (2013). </w:t>
      </w:r>
      <w:r w:rsidRPr="00B64E17">
        <w:rPr>
          <w:rFonts w:cs="Arial"/>
          <w:sz w:val="24"/>
          <w:szCs w:val="24"/>
        </w:rPr>
        <w:t xml:space="preserve">Quien en lo sucesivo y para efectos legales del  presente se le denominara EL CONTRATANTE y </w:t>
      </w:r>
      <w:r w:rsidRPr="00B64E17">
        <w:rPr>
          <w:rFonts w:cs="Arial"/>
          <w:b/>
          <w:sz w:val="24"/>
          <w:szCs w:val="24"/>
        </w:rPr>
        <w:t>--------------------------------</w:t>
      </w:r>
      <w:r w:rsidRPr="00B64E17">
        <w:rPr>
          <w:rFonts w:cs="Arial"/>
          <w:sz w:val="24"/>
          <w:szCs w:val="24"/>
        </w:rPr>
        <w:t xml:space="preserve"> mayor de edad, Hondureño, ------------------------------------, con tarjeta de Identidad número ------------------------------,  </w:t>
      </w:r>
      <w:proofErr w:type="spellStart"/>
      <w:r w:rsidRPr="00B64E17">
        <w:rPr>
          <w:rFonts w:cs="Arial"/>
          <w:sz w:val="24"/>
          <w:szCs w:val="24"/>
        </w:rPr>
        <w:t>RTN________con</w:t>
      </w:r>
      <w:proofErr w:type="spellEnd"/>
      <w:r w:rsidRPr="00B64E17">
        <w:rPr>
          <w:rFonts w:cs="Arial"/>
          <w:sz w:val="24"/>
          <w:szCs w:val="24"/>
        </w:rPr>
        <w:t xml:space="preserve"> residencia en la ciudad de Catacamas, departamento de Olancho,  quien en lo sucesivo y para efectos legales del presente contrato se le denominara </w:t>
      </w:r>
      <w:r w:rsidRPr="00B64E17">
        <w:rPr>
          <w:rFonts w:cs="Arial"/>
          <w:b/>
          <w:sz w:val="24"/>
          <w:szCs w:val="24"/>
        </w:rPr>
        <w:t>EL CONSULTOR</w:t>
      </w:r>
      <w:r w:rsidRPr="00B64E17">
        <w:rPr>
          <w:rFonts w:cs="Arial"/>
          <w:sz w:val="24"/>
          <w:szCs w:val="24"/>
        </w:rPr>
        <w:t xml:space="preserve">, actuando ambos en el libre ejercicio de nuestros derechos civiles, de forma libre y voluntaria hemos convenido en celebrar como al efecto lo hacemos el presente Contrato de Prestación de servicios profesionales para </w:t>
      </w:r>
      <w:r w:rsidRPr="00B64E17">
        <w:rPr>
          <w:rFonts w:eastAsia="Times New Roman" w:cs="Arial"/>
          <w:b/>
          <w:sz w:val="24"/>
          <w:szCs w:val="24"/>
        </w:rPr>
        <w:t xml:space="preserve">LA ELABORACIÓN DEL  </w:t>
      </w:r>
      <w:r w:rsidRPr="00B64E17">
        <w:rPr>
          <w:rFonts w:cs="Arial"/>
          <w:b/>
          <w:sz w:val="24"/>
          <w:szCs w:val="24"/>
        </w:rPr>
        <w:t>DISEÑO DE LA AMPLIACIÓN DEL SISTEMA DE ALCANTARILLADO SANITARIO Y LEVANTAMIENTO DE INFORMACIÓN DE CAMPO PARA QUE EL  SANAA DISEÑE EL SISTEMA DE TRATAMIENTO DE AGUAS RESIDUALES DE LA UNIVERSIDAD NACIONAL DE AGRICULTURA (UNA)</w:t>
      </w:r>
      <w:r w:rsidRPr="00B64E17">
        <w:rPr>
          <w:rFonts w:cs="Arial"/>
          <w:sz w:val="24"/>
          <w:szCs w:val="24"/>
        </w:rPr>
        <w:t xml:space="preserve">  que se regirá por la Ley de Contratación del Estado de Honduras, su Reglamento, supletoriamente por las disposiciones aplicables del Código de Trabajo Vigente, a los </w:t>
      </w:r>
      <w:r w:rsidRPr="00B64E17">
        <w:rPr>
          <w:rFonts w:eastAsia="Times New Roman" w:cs="Arial"/>
          <w:sz w:val="24"/>
          <w:szCs w:val="24"/>
        </w:rPr>
        <w:t>documento base del concurso Privado  Nacional con recursos de Gobierno de Honduras a través de la Universidad Nacional del Agricultura (UNA), numero CPN-01-CONSULTORIA-UNA-PINPROS-2015</w:t>
      </w:r>
      <w:r w:rsidRPr="00B64E17">
        <w:rPr>
          <w:rFonts w:cs="Arial"/>
          <w:sz w:val="24"/>
          <w:szCs w:val="24"/>
        </w:rPr>
        <w:t xml:space="preserve">  y las clausulas y condiciones siguientes:</w:t>
      </w:r>
    </w:p>
    <w:p w14:paraId="4525286F" w14:textId="77777777" w:rsidR="00593B69" w:rsidRPr="00B64E17" w:rsidRDefault="00593B69" w:rsidP="00593B69">
      <w:pPr>
        <w:spacing w:line="240" w:lineRule="auto"/>
        <w:contextualSpacing/>
        <w:jc w:val="both"/>
        <w:rPr>
          <w:rFonts w:cs="Arial"/>
          <w:sz w:val="24"/>
          <w:szCs w:val="24"/>
        </w:rPr>
      </w:pPr>
    </w:p>
    <w:p w14:paraId="3D8CF1E2" w14:textId="77777777" w:rsidR="00593B69" w:rsidRPr="00B64E17" w:rsidRDefault="00593B69" w:rsidP="00593B69">
      <w:pPr>
        <w:spacing w:line="240" w:lineRule="auto"/>
        <w:contextualSpacing/>
        <w:jc w:val="both"/>
        <w:rPr>
          <w:rFonts w:cs="Arial"/>
          <w:sz w:val="24"/>
          <w:szCs w:val="24"/>
        </w:rPr>
      </w:pPr>
      <w:r w:rsidRPr="00B64E17">
        <w:rPr>
          <w:rFonts w:cs="Arial"/>
          <w:sz w:val="24"/>
          <w:szCs w:val="24"/>
        </w:rPr>
        <w:t xml:space="preserve"> </w:t>
      </w:r>
      <w:r w:rsidRPr="00B64E17">
        <w:rPr>
          <w:rFonts w:cs="Arial"/>
          <w:b/>
          <w:bCs/>
          <w:sz w:val="24"/>
          <w:szCs w:val="24"/>
        </w:rPr>
        <w:t xml:space="preserve">CLAUSULA PRIMERA: DEFINICIONES: </w:t>
      </w:r>
      <w:r w:rsidRPr="00B64E17">
        <w:rPr>
          <w:rFonts w:cs="Arial"/>
          <w:sz w:val="24"/>
          <w:szCs w:val="24"/>
        </w:rPr>
        <w:t xml:space="preserve">Siempre que en el presente contrato se empleen los siguientes términos, se entenderá que significan lo que se expresa a continuación: </w:t>
      </w:r>
    </w:p>
    <w:p w14:paraId="6328307C" w14:textId="77777777" w:rsidR="00593B69" w:rsidRPr="00B64E17" w:rsidRDefault="00593B69" w:rsidP="00593B69">
      <w:pPr>
        <w:pStyle w:val="Default"/>
        <w:jc w:val="both"/>
        <w:rPr>
          <w:rFonts w:asciiTheme="minorHAnsi" w:hAnsiTheme="minorHAnsi" w:cs="Arial"/>
        </w:rPr>
      </w:pPr>
      <w:r w:rsidRPr="00B64E17">
        <w:rPr>
          <w:rFonts w:asciiTheme="minorHAnsi" w:hAnsiTheme="minorHAnsi" w:cs="Arial"/>
        </w:rPr>
        <w:t>1. EL CONTRATANTE: Universidad Nacional de Agricultura (UNA)</w:t>
      </w:r>
    </w:p>
    <w:p w14:paraId="17D8E688" w14:textId="77777777" w:rsidR="00593B69" w:rsidRPr="00B64E17" w:rsidRDefault="00593B69" w:rsidP="00593B69">
      <w:pPr>
        <w:pStyle w:val="Default"/>
        <w:jc w:val="both"/>
        <w:rPr>
          <w:rFonts w:asciiTheme="minorHAnsi" w:hAnsiTheme="minorHAnsi" w:cs="Arial"/>
        </w:rPr>
      </w:pPr>
      <w:r w:rsidRPr="00B64E17">
        <w:rPr>
          <w:rFonts w:asciiTheme="minorHAnsi" w:hAnsiTheme="minorHAnsi" w:cs="Arial"/>
        </w:rPr>
        <w:t xml:space="preserve">2. ORGANISMO EJECUTOR: </w:t>
      </w:r>
      <w:r w:rsidRPr="00B64E17">
        <w:rPr>
          <w:rFonts w:asciiTheme="minorHAnsi" w:hAnsiTheme="minorHAnsi" w:cs="Arial"/>
          <w:bCs/>
        </w:rPr>
        <w:t>Unidad Ejecutora de Proyectos (UEP).</w:t>
      </w:r>
      <w:r w:rsidRPr="00B64E17">
        <w:rPr>
          <w:rFonts w:asciiTheme="minorHAnsi" w:hAnsiTheme="minorHAnsi" w:cs="Arial"/>
          <w:b/>
          <w:bCs/>
        </w:rPr>
        <w:t xml:space="preserve"> </w:t>
      </w:r>
    </w:p>
    <w:p w14:paraId="7710AEF1" w14:textId="77777777" w:rsidR="00593B69" w:rsidRPr="00B64E17" w:rsidRDefault="00593B69" w:rsidP="00593B69">
      <w:pPr>
        <w:tabs>
          <w:tab w:val="right" w:pos="7272"/>
        </w:tabs>
        <w:spacing w:before="100" w:line="240" w:lineRule="auto"/>
        <w:rPr>
          <w:rFonts w:cs="Arial"/>
          <w:sz w:val="24"/>
          <w:szCs w:val="24"/>
        </w:rPr>
      </w:pPr>
      <w:r w:rsidRPr="00B64E17">
        <w:rPr>
          <w:rFonts w:cs="Arial"/>
          <w:sz w:val="24"/>
          <w:szCs w:val="24"/>
        </w:rPr>
        <w:t xml:space="preserve">3. EL CONSULTOR: </w:t>
      </w:r>
      <w:r w:rsidRPr="00B64E17">
        <w:rPr>
          <w:rFonts w:cs="Arial"/>
          <w:b/>
          <w:bCs/>
          <w:sz w:val="24"/>
          <w:szCs w:val="24"/>
        </w:rPr>
        <w:t>XXXXXX</w:t>
      </w:r>
      <w:r w:rsidRPr="00B64E17">
        <w:rPr>
          <w:rFonts w:cs="Arial"/>
          <w:sz w:val="24"/>
          <w:szCs w:val="24"/>
        </w:rPr>
        <w:t xml:space="preserve">. </w:t>
      </w:r>
    </w:p>
    <w:p w14:paraId="561454F3" w14:textId="77777777" w:rsidR="00593B69" w:rsidRPr="00B64E17" w:rsidRDefault="00593B69" w:rsidP="00593B69">
      <w:pPr>
        <w:spacing w:before="240" w:after="240" w:line="240" w:lineRule="auto"/>
        <w:ind w:right="-34"/>
        <w:jc w:val="both"/>
        <w:rPr>
          <w:rFonts w:cs="Arial"/>
          <w:sz w:val="24"/>
          <w:szCs w:val="24"/>
        </w:rPr>
      </w:pPr>
      <w:r w:rsidRPr="00B64E17">
        <w:rPr>
          <w:rFonts w:cs="Arial"/>
          <w:b/>
          <w:bCs/>
          <w:sz w:val="24"/>
          <w:szCs w:val="24"/>
        </w:rPr>
        <w:lastRenderedPageBreak/>
        <w:t>CLAUSULA</w:t>
      </w:r>
      <w:r w:rsidRPr="00B64E17">
        <w:rPr>
          <w:rFonts w:cs="Arial"/>
          <w:b/>
          <w:sz w:val="24"/>
          <w:szCs w:val="24"/>
        </w:rPr>
        <w:t xml:space="preserve"> SEGUNDA: OBJETO DEL CONTRATO: </w:t>
      </w:r>
      <w:r w:rsidRPr="00B64E17">
        <w:rPr>
          <w:rFonts w:cs="Arial"/>
          <w:sz w:val="24"/>
          <w:szCs w:val="24"/>
        </w:rPr>
        <w:t xml:space="preserve">El Consultor por su cuenta y riesgo, se obliga para con El Contratante a elaborar el Diseño de ingeniería requeridos para la Construcción del Sistema de Alcantarillado Sanitario de la Universidad Nacional de Agricultura y complementar la información requerida para preparar el diseño del Sistema de Tratamiento de Aguas Residuales, de conformidad con el </w:t>
      </w:r>
      <w:r w:rsidRPr="00B64E17">
        <w:rPr>
          <w:rFonts w:eastAsia="Times New Roman" w:cs="Arial"/>
          <w:sz w:val="24"/>
          <w:szCs w:val="24"/>
        </w:rPr>
        <w:t>documento base del concurso Privado  Nacional con recursos de Gobierno de Honduras a través de la Universidad Nacional del Agricultura (UNA), numero CPN-01-CONSULTORIA-UNA-PINPROS-2015</w:t>
      </w:r>
      <w:r w:rsidRPr="00B64E17">
        <w:rPr>
          <w:rFonts w:cs="Arial"/>
          <w:sz w:val="24"/>
          <w:szCs w:val="24"/>
        </w:rPr>
        <w:t xml:space="preserve">. </w:t>
      </w:r>
    </w:p>
    <w:p w14:paraId="650BE2CA" w14:textId="77777777" w:rsidR="00593B69" w:rsidRPr="00B64E17" w:rsidRDefault="00593B69" w:rsidP="00593B69">
      <w:pPr>
        <w:spacing w:before="240" w:after="240" w:line="240" w:lineRule="auto"/>
        <w:ind w:right="-34"/>
        <w:jc w:val="both"/>
        <w:rPr>
          <w:rFonts w:cs="Arial"/>
          <w:sz w:val="24"/>
          <w:szCs w:val="24"/>
        </w:rPr>
      </w:pPr>
      <w:r w:rsidRPr="00B64E17">
        <w:rPr>
          <w:rFonts w:cs="Arial"/>
          <w:b/>
          <w:bCs/>
          <w:sz w:val="24"/>
          <w:szCs w:val="24"/>
        </w:rPr>
        <w:t xml:space="preserve">CLAUSULA TERCERA: </w:t>
      </w:r>
      <w:r w:rsidRPr="00B64E17">
        <w:rPr>
          <w:rFonts w:cs="Arial"/>
          <w:b/>
          <w:sz w:val="24"/>
          <w:szCs w:val="24"/>
        </w:rPr>
        <w:t>OBLIGACIONES DEL CONSULTOR:</w:t>
      </w:r>
      <w:r w:rsidRPr="00B64E17">
        <w:rPr>
          <w:rFonts w:cs="Arial"/>
          <w:sz w:val="24"/>
          <w:szCs w:val="24"/>
        </w:rPr>
        <w:t xml:space="preserve"> el consultor se compromete a realizar en tiempo y forma los trabajos necesarios para obtener los productos y sub productos que se especifican en el Documento Base de Licitación, tales trabajos de resumen pero no se limitan a lo siguiente: </w:t>
      </w:r>
    </w:p>
    <w:p w14:paraId="14084A89" w14:textId="77777777" w:rsidR="00593B69" w:rsidRPr="00B64E17" w:rsidRDefault="00593B69" w:rsidP="00593B69">
      <w:pPr>
        <w:pStyle w:val="Prrafodelista"/>
        <w:numPr>
          <w:ilvl w:val="0"/>
          <w:numId w:val="42"/>
        </w:numPr>
        <w:spacing w:before="240" w:after="240" w:line="240" w:lineRule="auto"/>
        <w:ind w:right="-34"/>
        <w:jc w:val="both"/>
        <w:rPr>
          <w:rFonts w:cs="Arial"/>
          <w:sz w:val="24"/>
          <w:szCs w:val="24"/>
        </w:rPr>
      </w:pPr>
      <w:r w:rsidRPr="00B64E17">
        <w:rPr>
          <w:rFonts w:cs="Arial"/>
          <w:sz w:val="24"/>
          <w:szCs w:val="24"/>
        </w:rPr>
        <w:t>Desarrollar el diseño y el análisis para la determinación de las características tecnológicas del alcantarillado, que cumplan con lo establecido en la norma técnica de diseño de alcantarillado sanitario del SANAA. Diseño y desarrollo de los planos del proyecto, especificaciones de construcción, cantidades de obra y presupuesto.</w:t>
      </w:r>
    </w:p>
    <w:p w14:paraId="1D201382" w14:textId="77777777" w:rsidR="00593B69" w:rsidRPr="00B64E17" w:rsidRDefault="00593B69" w:rsidP="00593B69">
      <w:pPr>
        <w:pStyle w:val="Prrafodelista"/>
        <w:numPr>
          <w:ilvl w:val="0"/>
          <w:numId w:val="42"/>
        </w:numPr>
        <w:spacing w:before="240" w:after="240" w:line="240" w:lineRule="auto"/>
        <w:ind w:right="-34"/>
        <w:jc w:val="both"/>
        <w:rPr>
          <w:rFonts w:cs="Arial"/>
          <w:sz w:val="24"/>
          <w:szCs w:val="24"/>
        </w:rPr>
      </w:pPr>
      <w:r w:rsidRPr="00B64E17">
        <w:rPr>
          <w:rFonts w:cs="Arial"/>
          <w:sz w:val="24"/>
          <w:szCs w:val="24"/>
        </w:rPr>
        <w:t>Actualización de datos demográficos para obtener información exacta de la población a servir.</w:t>
      </w:r>
    </w:p>
    <w:p w14:paraId="72991C5E" w14:textId="77777777" w:rsidR="00593B69" w:rsidRPr="00B64E17" w:rsidRDefault="00593B69" w:rsidP="00593B69">
      <w:pPr>
        <w:pStyle w:val="Prrafodelista"/>
        <w:numPr>
          <w:ilvl w:val="0"/>
          <w:numId w:val="42"/>
        </w:numPr>
        <w:spacing w:before="240" w:after="240" w:line="240" w:lineRule="auto"/>
        <w:ind w:right="-34"/>
        <w:jc w:val="both"/>
        <w:rPr>
          <w:rFonts w:cs="Arial"/>
          <w:sz w:val="24"/>
          <w:szCs w:val="24"/>
        </w:rPr>
      </w:pPr>
      <w:r w:rsidRPr="00B64E17">
        <w:rPr>
          <w:rFonts w:cs="Arial"/>
          <w:sz w:val="24"/>
          <w:szCs w:val="24"/>
        </w:rPr>
        <w:t xml:space="preserve">Levantamientos topográficos de precisión (estación total) donde se indique: </w:t>
      </w:r>
    </w:p>
    <w:p w14:paraId="76E2408D" w14:textId="77777777" w:rsidR="00593B69" w:rsidRPr="00B64E17" w:rsidRDefault="00593B69" w:rsidP="00593B69">
      <w:pPr>
        <w:pStyle w:val="Prrafodelista"/>
        <w:numPr>
          <w:ilvl w:val="1"/>
          <w:numId w:val="42"/>
        </w:numPr>
        <w:spacing w:before="240" w:after="240" w:line="240" w:lineRule="auto"/>
        <w:ind w:left="1134" w:right="-34" w:hanging="240"/>
        <w:jc w:val="both"/>
        <w:rPr>
          <w:rFonts w:cs="Arial"/>
          <w:sz w:val="24"/>
          <w:szCs w:val="24"/>
        </w:rPr>
      </w:pPr>
      <w:r w:rsidRPr="00B64E17">
        <w:rPr>
          <w:rFonts w:cs="Arial"/>
          <w:sz w:val="24"/>
          <w:szCs w:val="24"/>
        </w:rPr>
        <w:t>Las edificaciones, lotes existentes, bancos de nivel, señalar alcantarillas con su respectivo diámetro e invertida, así como datos de los tramos de los colectores principales que estén construidos, indicando las invertidas de cada uno de los pozos o cualquier otra estructura construida como parte del sistema actual, etc.</w:t>
      </w:r>
    </w:p>
    <w:p w14:paraId="60D34B8B" w14:textId="77777777" w:rsidR="00593B69" w:rsidRPr="00B64E17" w:rsidRDefault="00593B69" w:rsidP="00593B69">
      <w:pPr>
        <w:pStyle w:val="Prrafodelista"/>
        <w:numPr>
          <w:ilvl w:val="1"/>
          <w:numId w:val="42"/>
        </w:numPr>
        <w:spacing w:before="240" w:after="240" w:line="240" w:lineRule="auto"/>
        <w:ind w:left="1134" w:right="-34" w:hanging="240"/>
        <w:jc w:val="both"/>
        <w:rPr>
          <w:rFonts w:cs="Arial"/>
          <w:sz w:val="24"/>
          <w:szCs w:val="24"/>
        </w:rPr>
      </w:pPr>
      <w:r w:rsidRPr="00B64E17">
        <w:rPr>
          <w:rFonts w:cs="Arial"/>
          <w:sz w:val="24"/>
          <w:szCs w:val="24"/>
        </w:rPr>
        <w:t>Área y elevaciones del sitio en donde podría ubicarse el sistema de tratamiento de aguas residuales.</w:t>
      </w:r>
    </w:p>
    <w:p w14:paraId="25060A1C" w14:textId="77777777" w:rsidR="00593B69" w:rsidRPr="00B64E17" w:rsidRDefault="00593B69" w:rsidP="00593B69">
      <w:pPr>
        <w:pStyle w:val="Prrafodelista"/>
        <w:numPr>
          <w:ilvl w:val="1"/>
          <w:numId w:val="42"/>
        </w:numPr>
        <w:spacing w:before="240" w:after="240" w:line="240" w:lineRule="auto"/>
        <w:ind w:left="1134" w:right="-34" w:hanging="240"/>
        <w:jc w:val="both"/>
        <w:rPr>
          <w:rFonts w:cs="Arial"/>
          <w:sz w:val="24"/>
          <w:szCs w:val="24"/>
        </w:rPr>
      </w:pPr>
      <w:r w:rsidRPr="00B64E17">
        <w:rPr>
          <w:rFonts w:cs="Arial"/>
          <w:sz w:val="24"/>
          <w:szCs w:val="24"/>
        </w:rPr>
        <w:t xml:space="preserve">Área y elevaciones de los lotes en donde se ubicarán los otros subproyectos del PINPROS. </w:t>
      </w:r>
    </w:p>
    <w:p w14:paraId="73BE9C40" w14:textId="77777777" w:rsidR="00593B69" w:rsidRPr="00B64E17" w:rsidRDefault="00593B69" w:rsidP="00593B69">
      <w:pPr>
        <w:pStyle w:val="Prrafodelista"/>
        <w:numPr>
          <w:ilvl w:val="0"/>
          <w:numId w:val="42"/>
        </w:numPr>
        <w:spacing w:before="240" w:after="240" w:line="240" w:lineRule="auto"/>
        <w:ind w:right="-34"/>
        <w:jc w:val="both"/>
        <w:rPr>
          <w:rFonts w:cs="Arial"/>
          <w:sz w:val="24"/>
          <w:szCs w:val="24"/>
        </w:rPr>
      </w:pPr>
      <w:r w:rsidRPr="00B64E17">
        <w:rPr>
          <w:rFonts w:cs="Arial"/>
          <w:sz w:val="24"/>
          <w:szCs w:val="24"/>
        </w:rPr>
        <w:t xml:space="preserve">Realizar los estudios complementarios necesarios: </w:t>
      </w:r>
    </w:p>
    <w:p w14:paraId="727D3969" w14:textId="77777777" w:rsidR="00593B69" w:rsidRPr="00B64E17" w:rsidRDefault="00593B69" w:rsidP="00593B69">
      <w:pPr>
        <w:pStyle w:val="Prrafodelista"/>
        <w:numPr>
          <w:ilvl w:val="1"/>
          <w:numId w:val="42"/>
        </w:numPr>
        <w:spacing w:before="240" w:after="240" w:line="240" w:lineRule="auto"/>
        <w:ind w:left="1134" w:right="-34" w:hanging="283"/>
        <w:jc w:val="both"/>
        <w:rPr>
          <w:rFonts w:cs="Arial"/>
          <w:sz w:val="24"/>
          <w:szCs w:val="24"/>
        </w:rPr>
      </w:pPr>
      <w:r w:rsidRPr="00B64E17">
        <w:rPr>
          <w:rFonts w:cs="Arial"/>
          <w:sz w:val="24"/>
          <w:szCs w:val="24"/>
        </w:rPr>
        <w:t xml:space="preserve">Estudio de suelos de la zona en donde se considera ubicar el sistema de tratamiento. </w:t>
      </w:r>
    </w:p>
    <w:p w14:paraId="49105C38" w14:textId="77777777" w:rsidR="00593B69" w:rsidRPr="00B64E17" w:rsidRDefault="00593B69" w:rsidP="00593B69">
      <w:pPr>
        <w:pStyle w:val="Prrafodelista"/>
        <w:numPr>
          <w:ilvl w:val="1"/>
          <w:numId w:val="42"/>
        </w:numPr>
        <w:spacing w:before="240" w:after="240" w:line="240" w:lineRule="auto"/>
        <w:ind w:left="1134" w:right="-34" w:hanging="283"/>
        <w:jc w:val="both"/>
        <w:rPr>
          <w:rFonts w:cs="Arial"/>
          <w:sz w:val="24"/>
          <w:szCs w:val="24"/>
        </w:rPr>
      </w:pPr>
      <w:r w:rsidRPr="00B64E17">
        <w:rPr>
          <w:rFonts w:cs="Arial"/>
          <w:sz w:val="24"/>
          <w:szCs w:val="24"/>
        </w:rPr>
        <w:t xml:space="preserve">Caracterización de las aguas residuales que se descargan a la Quebrada Santa Clara a través del humedal en uso, indicando las cargas hidráulicas y orgánicas. </w:t>
      </w:r>
    </w:p>
    <w:p w14:paraId="13AE998D" w14:textId="77777777" w:rsidR="00593B69" w:rsidRPr="00B64E17" w:rsidRDefault="00593B69" w:rsidP="00593B69">
      <w:pPr>
        <w:pStyle w:val="Prrafodelista"/>
        <w:numPr>
          <w:ilvl w:val="0"/>
          <w:numId w:val="42"/>
        </w:numPr>
        <w:spacing w:before="240" w:after="240" w:line="240" w:lineRule="auto"/>
        <w:ind w:right="-34"/>
        <w:jc w:val="both"/>
        <w:rPr>
          <w:rFonts w:cs="Arial"/>
          <w:sz w:val="24"/>
          <w:szCs w:val="24"/>
        </w:rPr>
      </w:pPr>
      <w:r w:rsidRPr="00B64E17">
        <w:rPr>
          <w:rFonts w:cs="Arial"/>
          <w:sz w:val="24"/>
          <w:szCs w:val="24"/>
        </w:rPr>
        <w:t>Diseño de la red colectora y colectores  principales considerando la normativa establecida por el SANAA.</w:t>
      </w:r>
    </w:p>
    <w:p w14:paraId="2C457B75" w14:textId="77777777" w:rsidR="00593B69" w:rsidRPr="00B64E17" w:rsidRDefault="00593B69" w:rsidP="00593B69">
      <w:pPr>
        <w:pStyle w:val="Prrafodelista"/>
        <w:numPr>
          <w:ilvl w:val="0"/>
          <w:numId w:val="42"/>
        </w:numPr>
        <w:spacing w:before="240" w:after="240" w:line="240" w:lineRule="auto"/>
        <w:ind w:right="-34"/>
        <w:jc w:val="both"/>
        <w:rPr>
          <w:rFonts w:cs="Arial"/>
          <w:sz w:val="24"/>
          <w:szCs w:val="24"/>
        </w:rPr>
      </w:pPr>
      <w:r w:rsidRPr="00B64E17">
        <w:rPr>
          <w:rFonts w:cs="Arial"/>
          <w:sz w:val="24"/>
          <w:szCs w:val="24"/>
        </w:rPr>
        <w:t>Elaboración de planos de diseño, incluyendo detalles constructivos de las líneas Colectores Principales y Redes:</w:t>
      </w:r>
    </w:p>
    <w:p w14:paraId="009E0B0E" w14:textId="77777777" w:rsidR="00593B69" w:rsidRPr="00B64E17" w:rsidRDefault="00593B69" w:rsidP="00593B69">
      <w:pPr>
        <w:pStyle w:val="Prrafodelista"/>
        <w:numPr>
          <w:ilvl w:val="2"/>
          <w:numId w:val="22"/>
        </w:numPr>
        <w:spacing w:after="160" w:line="240" w:lineRule="auto"/>
        <w:ind w:left="1276" w:hanging="283"/>
        <w:jc w:val="both"/>
        <w:rPr>
          <w:rFonts w:cs="Arial"/>
          <w:sz w:val="24"/>
          <w:szCs w:val="24"/>
        </w:rPr>
      </w:pPr>
      <w:r w:rsidRPr="00B64E17">
        <w:rPr>
          <w:rFonts w:cs="Arial"/>
          <w:sz w:val="24"/>
          <w:szCs w:val="24"/>
        </w:rPr>
        <w:t xml:space="preserve">Planos planta perfil de las líneas principales de recolección y redes, indicando accesorios y/o estructuras de anclaje o de descarga en casos de pozos de caída. </w:t>
      </w:r>
    </w:p>
    <w:p w14:paraId="4A1AB981" w14:textId="77777777" w:rsidR="00593B69" w:rsidRPr="00B64E17" w:rsidRDefault="00593B69" w:rsidP="00593B69">
      <w:pPr>
        <w:pStyle w:val="Prrafodelista"/>
        <w:numPr>
          <w:ilvl w:val="2"/>
          <w:numId w:val="22"/>
        </w:numPr>
        <w:spacing w:after="160" w:line="240" w:lineRule="auto"/>
        <w:ind w:left="1276" w:hanging="283"/>
        <w:jc w:val="both"/>
        <w:rPr>
          <w:rFonts w:cs="Arial"/>
          <w:sz w:val="24"/>
          <w:szCs w:val="24"/>
        </w:rPr>
      </w:pPr>
      <w:r w:rsidRPr="00B64E17">
        <w:rPr>
          <w:rFonts w:cs="Arial"/>
          <w:sz w:val="24"/>
          <w:szCs w:val="24"/>
        </w:rPr>
        <w:t xml:space="preserve">Detalles especiales: Anclajes, recubrimientos de tubería, excavaciones, cruces aéreos, etc. </w:t>
      </w:r>
    </w:p>
    <w:p w14:paraId="7E4B6426" w14:textId="77777777" w:rsidR="00593B69" w:rsidRPr="00B64E17" w:rsidRDefault="00593B69" w:rsidP="00593B69">
      <w:pPr>
        <w:pStyle w:val="Prrafodelista"/>
        <w:numPr>
          <w:ilvl w:val="0"/>
          <w:numId w:val="42"/>
        </w:numPr>
        <w:spacing w:after="160" w:line="240" w:lineRule="auto"/>
        <w:jc w:val="both"/>
        <w:rPr>
          <w:rFonts w:cs="Arial"/>
          <w:sz w:val="24"/>
          <w:szCs w:val="24"/>
        </w:rPr>
      </w:pPr>
      <w:r w:rsidRPr="00B64E17">
        <w:rPr>
          <w:rFonts w:cs="Arial"/>
          <w:sz w:val="24"/>
          <w:szCs w:val="24"/>
        </w:rPr>
        <w:t>Elaboración de planos de los lotes donde se ubicará el sistema de tratamiento y demás sub proyectos que se detallan en las Bases de Licitación y que son parte del Proyecto PINPROS.</w:t>
      </w:r>
    </w:p>
    <w:p w14:paraId="2D4E0CC1" w14:textId="77777777" w:rsidR="00593B69" w:rsidRPr="00B64E17" w:rsidRDefault="00593B69" w:rsidP="00593B69">
      <w:pPr>
        <w:pStyle w:val="Prrafodelista"/>
        <w:spacing w:after="160" w:line="240" w:lineRule="auto"/>
        <w:ind w:left="786"/>
        <w:jc w:val="both"/>
        <w:rPr>
          <w:rFonts w:cs="Arial"/>
          <w:sz w:val="24"/>
          <w:szCs w:val="24"/>
        </w:rPr>
      </w:pPr>
    </w:p>
    <w:p w14:paraId="264C00D6" w14:textId="77777777" w:rsidR="00593B69" w:rsidRPr="00B64E17" w:rsidRDefault="00593B69" w:rsidP="00593B69">
      <w:pPr>
        <w:pStyle w:val="Prrafodelista"/>
        <w:numPr>
          <w:ilvl w:val="0"/>
          <w:numId w:val="42"/>
        </w:numPr>
        <w:spacing w:after="160" w:line="240" w:lineRule="auto"/>
        <w:jc w:val="both"/>
        <w:rPr>
          <w:rFonts w:cs="Arial"/>
          <w:sz w:val="24"/>
          <w:szCs w:val="24"/>
        </w:rPr>
      </w:pPr>
      <w:r w:rsidRPr="00B64E17">
        <w:rPr>
          <w:rFonts w:cs="Arial"/>
          <w:sz w:val="24"/>
          <w:szCs w:val="24"/>
        </w:rPr>
        <w:lastRenderedPageBreak/>
        <w:t>Presentación de libretas con esquemas topográficos y base de datos de cada uno de los levantamientos descritos en el numeral f.</w:t>
      </w:r>
    </w:p>
    <w:p w14:paraId="4CC8D879" w14:textId="77777777" w:rsidR="00593B69" w:rsidRPr="00B64E17" w:rsidRDefault="00593B69" w:rsidP="00593B69">
      <w:pPr>
        <w:spacing w:line="240" w:lineRule="auto"/>
        <w:contextualSpacing/>
        <w:jc w:val="both"/>
        <w:rPr>
          <w:rFonts w:cs="Arial"/>
          <w:sz w:val="24"/>
          <w:szCs w:val="24"/>
        </w:rPr>
      </w:pPr>
    </w:p>
    <w:p w14:paraId="502585C7" w14:textId="77777777" w:rsidR="00593B69" w:rsidRPr="00B64E17" w:rsidRDefault="00593B69" w:rsidP="00593B69">
      <w:pPr>
        <w:spacing w:line="240" w:lineRule="auto"/>
        <w:contextualSpacing/>
        <w:jc w:val="both"/>
        <w:rPr>
          <w:rFonts w:cs="Arial"/>
          <w:sz w:val="24"/>
          <w:szCs w:val="24"/>
        </w:rPr>
      </w:pPr>
      <w:r w:rsidRPr="00B64E17">
        <w:rPr>
          <w:rFonts w:cs="Arial"/>
          <w:b/>
          <w:bCs/>
          <w:sz w:val="24"/>
          <w:szCs w:val="24"/>
        </w:rPr>
        <w:t>CLAUSULA CUARTA</w:t>
      </w:r>
      <w:r w:rsidRPr="00B64E17">
        <w:rPr>
          <w:rFonts w:cs="Arial"/>
          <w:b/>
          <w:sz w:val="24"/>
          <w:szCs w:val="24"/>
        </w:rPr>
        <w:t xml:space="preserve">: MONTO Y FORMA DE PAGO. </w:t>
      </w:r>
      <w:r w:rsidRPr="00B64E17">
        <w:rPr>
          <w:rFonts w:cs="Arial"/>
          <w:sz w:val="24"/>
          <w:szCs w:val="24"/>
        </w:rPr>
        <w:t>El monto del</w:t>
      </w:r>
      <w:r w:rsidRPr="00B64E17">
        <w:rPr>
          <w:rFonts w:cs="Arial"/>
          <w:b/>
          <w:sz w:val="24"/>
          <w:szCs w:val="24"/>
        </w:rPr>
        <w:t xml:space="preserve"> </w:t>
      </w:r>
      <w:r w:rsidRPr="00B64E17">
        <w:rPr>
          <w:rFonts w:cs="Arial"/>
          <w:sz w:val="24"/>
          <w:szCs w:val="24"/>
        </w:rPr>
        <w:t>presente contrato será de L. XXXXXX y será pagadero de la siguiente forma:</w:t>
      </w:r>
    </w:p>
    <w:p w14:paraId="4A8A0BBE" w14:textId="77777777" w:rsidR="00593B69" w:rsidRPr="00B64E17" w:rsidRDefault="00593B69" w:rsidP="00593B69">
      <w:pPr>
        <w:pStyle w:val="Prrafodelista"/>
        <w:numPr>
          <w:ilvl w:val="0"/>
          <w:numId w:val="7"/>
        </w:numPr>
        <w:suppressAutoHyphens/>
        <w:spacing w:before="100" w:after="100" w:line="240" w:lineRule="auto"/>
        <w:jc w:val="both"/>
        <w:rPr>
          <w:rFonts w:cs="Arial"/>
          <w:sz w:val="24"/>
          <w:szCs w:val="24"/>
        </w:rPr>
      </w:pPr>
      <w:r w:rsidRPr="00B64E17">
        <w:rPr>
          <w:rFonts w:cs="Arial"/>
          <w:b/>
          <w:sz w:val="24"/>
          <w:szCs w:val="24"/>
        </w:rPr>
        <w:t>Primer Pago del 10%:</w:t>
      </w:r>
      <w:r w:rsidRPr="00B64E17">
        <w:rPr>
          <w:rFonts w:cs="Arial"/>
          <w:sz w:val="24"/>
          <w:szCs w:val="24"/>
        </w:rPr>
        <w:t xml:space="preserve"> Entrega de Plan de trabajo, cronograma y metodología aprobado por el supervisor externo del Proyecto PINPROS,  levantamiento topográfico de los lotes donde se ubicaran cinco sub-proyecto del Proyectos UNA/PINPROS. </w:t>
      </w:r>
    </w:p>
    <w:p w14:paraId="2CF159CE" w14:textId="77777777" w:rsidR="00593B69" w:rsidRPr="00B64E17" w:rsidRDefault="00593B69" w:rsidP="00593B69">
      <w:pPr>
        <w:pStyle w:val="Prrafodelista"/>
        <w:numPr>
          <w:ilvl w:val="0"/>
          <w:numId w:val="7"/>
        </w:numPr>
        <w:suppressAutoHyphens/>
        <w:spacing w:before="100" w:after="100" w:line="240" w:lineRule="auto"/>
        <w:jc w:val="both"/>
        <w:rPr>
          <w:rFonts w:cs="Arial"/>
          <w:sz w:val="24"/>
          <w:szCs w:val="24"/>
        </w:rPr>
      </w:pPr>
      <w:r w:rsidRPr="00B64E17">
        <w:rPr>
          <w:rFonts w:cs="Arial"/>
          <w:b/>
          <w:sz w:val="24"/>
          <w:szCs w:val="24"/>
        </w:rPr>
        <w:t xml:space="preserve">Segundo Pago del 30%: </w:t>
      </w:r>
      <w:r w:rsidRPr="00B64E17">
        <w:rPr>
          <w:rFonts w:cs="Arial"/>
          <w:sz w:val="24"/>
          <w:szCs w:val="24"/>
        </w:rPr>
        <w:t>Informe de pre dimensionamiento y alcances del sistema de tratamiento de aguas residuales</w:t>
      </w:r>
    </w:p>
    <w:p w14:paraId="420F0F40" w14:textId="77777777" w:rsidR="00593B69" w:rsidRPr="00B64E17" w:rsidRDefault="00593B69" w:rsidP="00593B69">
      <w:pPr>
        <w:pStyle w:val="Prrafodelista"/>
        <w:numPr>
          <w:ilvl w:val="0"/>
          <w:numId w:val="7"/>
        </w:numPr>
        <w:suppressAutoHyphens/>
        <w:spacing w:before="100" w:after="100" w:line="240" w:lineRule="auto"/>
        <w:jc w:val="both"/>
        <w:rPr>
          <w:rFonts w:cs="Arial"/>
          <w:b/>
          <w:sz w:val="24"/>
          <w:szCs w:val="24"/>
        </w:rPr>
      </w:pPr>
      <w:r w:rsidRPr="00B64E17">
        <w:rPr>
          <w:rFonts w:cs="Arial"/>
          <w:b/>
          <w:sz w:val="24"/>
          <w:szCs w:val="24"/>
        </w:rPr>
        <w:t>Tercer Pago del 40%:</w:t>
      </w:r>
      <w:r w:rsidRPr="00B64E17">
        <w:rPr>
          <w:rFonts w:cs="Arial"/>
          <w:sz w:val="24"/>
          <w:szCs w:val="24"/>
        </w:rPr>
        <w:t xml:space="preserve"> Diseño del Colector.</w:t>
      </w:r>
    </w:p>
    <w:p w14:paraId="56C8D4CD" w14:textId="77777777" w:rsidR="00593B69" w:rsidRPr="00B64E17" w:rsidRDefault="00593B69" w:rsidP="00593B69">
      <w:pPr>
        <w:pStyle w:val="Prrafodelista"/>
        <w:numPr>
          <w:ilvl w:val="0"/>
          <w:numId w:val="7"/>
        </w:numPr>
        <w:suppressAutoHyphens/>
        <w:spacing w:before="100" w:after="100" w:line="240" w:lineRule="auto"/>
        <w:jc w:val="both"/>
        <w:rPr>
          <w:rFonts w:cs="Arial"/>
          <w:b/>
          <w:sz w:val="24"/>
          <w:szCs w:val="24"/>
        </w:rPr>
      </w:pPr>
      <w:r w:rsidRPr="00B64E17">
        <w:rPr>
          <w:rFonts w:cs="Arial"/>
          <w:b/>
          <w:sz w:val="24"/>
          <w:szCs w:val="24"/>
        </w:rPr>
        <w:t xml:space="preserve">Ultimo Pago del 20%: </w:t>
      </w:r>
      <w:r w:rsidRPr="00B64E17">
        <w:rPr>
          <w:rFonts w:cs="Arial"/>
          <w:sz w:val="24"/>
          <w:szCs w:val="24"/>
        </w:rPr>
        <w:t xml:space="preserve">Presentación y aprobación del Informe Final del diseño del sistema de tratamiento; menos la deducción del 12.5% de impuesto sobre la renta que equivale a _____________________ valor que  será retenido al contratista y pagado a la Dirección Ejecutiva de Ingresos, dicha retención no se efectuara si </w:t>
      </w:r>
      <w:r w:rsidRPr="00B64E17">
        <w:rPr>
          <w:rFonts w:cs="Arial"/>
          <w:b/>
          <w:sz w:val="24"/>
          <w:szCs w:val="24"/>
        </w:rPr>
        <w:t>EL CONSULTOR</w:t>
      </w:r>
      <w:r w:rsidRPr="00B64E17">
        <w:rPr>
          <w:rFonts w:cs="Arial"/>
          <w:sz w:val="24"/>
          <w:szCs w:val="24"/>
        </w:rPr>
        <w:t xml:space="preserve"> presenta constancia  de pago a cuenta a la Dirección Ejecutiva de Ingresos.</w:t>
      </w:r>
    </w:p>
    <w:p w14:paraId="7198B268" w14:textId="77777777" w:rsidR="00593B69" w:rsidRPr="00B64E17" w:rsidRDefault="00593B69" w:rsidP="00593B69">
      <w:pPr>
        <w:pStyle w:val="Prrafodelista"/>
        <w:suppressAutoHyphens/>
        <w:spacing w:before="100" w:after="100" w:line="240" w:lineRule="auto"/>
        <w:jc w:val="both"/>
        <w:rPr>
          <w:rFonts w:cs="Arial"/>
          <w:b/>
          <w:sz w:val="24"/>
          <w:szCs w:val="24"/>
        </w:rPr>
      </w:pPr>
    </w:p>
    <w:p w14:paraId="0A013C3E" w14:textId="483B9059" w:rsidR="00593B69" w:rsidRPr="00B64E17" w:rsidRDefault="00593B69" w:rsidP="00593B69">
      <w:pPr>
        <w:spacing w:line="240" w:lineRule="auto"/>
        <w:contextualSpacing/>
        <w:jc w:val="both"/>
        <w:rPr>
          <w:rFonts w:cs="Arial"/>
          <w:sz w:val="24"/>
          <w:szCs w:val="24"/>
        </w:rPr>
      </w:pPr>
      <w:r w:rsidRPr="00B64E17">
        <w:rPr>
          <w:rFonts w:cs="Arial"/>
          <w:b/>
          <w:sz w:val="24"/>
          <w:szCs w:val="24"/>
        </w:rPr>
        <w:t xml:space="preserve">CLAUSULA QUINTA: VIGENCIA DEL CONTRATO: EL CONSULTOR </w:t>
      </w:r>
      <w:r w:rsidRPr="00B64E17">
        <w:rPr>
          <w:rFonts w:cs="Arial"/>
          <w:sz w:val="24"/>
          <w:szCs w:val="24"/>
        </w:rPr>
        <w:t xml:space="preserve">manifiesta que El plazo estipulado para el desarrollo de los estudios será de </w:t>
      </w:r>
      <w:r w:rsidR="0073004A" w:rsidRPr="00403B77">
        <w:rPr>
          <w:rFonts w:cs="Arial"/>
          <w:sz w:val="24"/>
          <w:szCs w:val="24"/>
        </w:rPr>
        <w:t>9</w:t>
      </w:r>
      <w:r w:rsidRPr="00403B77">
        <w:rPr>
          <w:rFonts w:cs="Arial"/>
          <w:sz w:val="24"/>
          <w:szCs w:val="24"/>
        </w:rPr>
        <w:t xml:space="preserve">0 días </w:t>
      </w:r>
      <w:r w:rsidRPr="00B64E17">
        <w:rPr>
          <w:rFonts w:cs="Arial"/>
          <w:sz w:val="24"/>
          <w:szCs w:val="24"/>
        </w:rPr>
        <w:t>contados a partir de la fecha de la Orden de Inicio; en este plazo está incluido el tiempo correspondiente al desarrollo completo del estudio hasta los informes finales del trabajo, además del tiempo que conlleve las reuniones con personal del SANAA y UNA.</w:t>
      </w:r>
    </w:p>
    <w:p w14:paraId="6C70BEC2" w14:textId="77777777" w:rsidR="00593B69" w:rsidRPr="00B64E17" w:rsidRDefault="00593B69" w:rsidP="00593B69">
      <w:pPr>
        <w:spacing w:line="240" w:lineRule="auto"/>
        <w:contextualSpacing/>
        <w:jc w:val="both"/>
        <w:rPr>
          <w:rFonts w:cs="Arial"/>
          <w:sz w:val="24"/>
          <w:szCs w:val="24"/>
        </w:rPr>
      </w:pPr>
    </w:p>
    <w:p w14:paraId="3C530712" w14:textId="77777777" w:rsidR="00593B69" w:rsidRPr="00B64E17" w:rsidRDefault="00593B69" w:rsidP="00593B69">
      <w:pPr>
        <w:spacing w:line="240" w:lineRule="auto"/>
        <w:jc w:val="both"/>
        <w:rPr>
          <w:rFonts w:cs="Arial"/>
          <w:b/>
          <w:sz w:val="24"/>
          <w:szCs w:val="24"/>
        </w:rPr>
      </w:pPr>
      <w:r w:rsidRPr="00B64E17">
        <w:rPr>
          <w:rFonts w:cs="Arial"/>
          <w:b/>
          <w:sz w:val="24"/>
          <w:szCs w:val="24"/>
        </w:rPr>
        <w:t xml:space="preserve">CLAUSULA SEXTA: FINANCIMIENTO; </w:t>
      </w:r>
      <w:r w:rsidRPr="00B64E17">
        <w:rPr>
          <w:rFonts w:cs="Arial"/>
          <w:sz w:val="24"/>
          <w:szCs w:val="24"/>
        </w:rPr>
        <w:t>El monto total de este contrato será financiado con fondos Nacionales del Gobierno de Honduras, a través de la Universidad Nacional de Agricultura (UNA)</w:t>
      </w:r>
      <w:r w:rsidRPr="00B64E17">
        <w:rPr>
          <w:rFonts w:cs="Arial"/>
          <w:b/>
          <w:sz w:val="24"/>
          <w:szCs w:val="24"/>
        </w:rPr>
        <w:t>.</w:t>
      </w:r>
    </w:p>
    <w:p w14:paraId="58431B46" w14:textId="0C03F9EF" w:rsidR="00593B69" w:rsidRPr="00B64E17" w:rsidRDefault="00593B69" w:rsidP="00593B69">
      <w:pPr>
        <w:spacing w:line="240" w:lineRule="auto"/>
        <w:jc w:val="both"/>
        <w:rPr>
          <w:rFonts w:cs="Arial"/>
          <w:sz w:val="24"/>
          <w:szCs w:val="24"/>
        </w:rPr>
      </w:pPr>
      <w:r w:rsidRPr="00B64E17">
        <w:rPr>
          <w:rFonts w:cs="Arial"/>
          <w:b/>
          <w:sz w:val="24"/>
          <w:szCs w:val="24"/>
        </w:rPr>
        <w:t>CLAUSULA SÉPTIMA: El CONSULTOR</w:t>
      </w:r>
      <w:r w:rsidRPr="00B64E17">
        <w:rPr>
          <w:rFonts w:cs="Arial"/>
          <w:sz w:val="24"/>
          <w:szCs w:val="24"/>
        </w:rPr>
        <w:t xml:space="preserve"> queda obligado a rendir la garantía de Fiel Cumplimiento de Contrato la cual consistirá en retenciones equivalentes al quince por ciento (15%) de cada pago parcial </w:t>
      </w:r>
      <w:r w:rsidR="002272DE" w:rsidRPr="00B64E17">
        <w:rPr>
          <w:rFonts w:cs="Arial"/>
          <w:sz w:val="24"/>
          <w:szCs w:val="24"/>
        </w:rPr>
        <w:t xml:space="preserve">del valor del contrato. </w:t>
      </w:r>
    </w:p>
    <w:p w14:paraId="217A2F30" w14:textId="77777777" w:rsidR="00593B69" w:rsidRPr="00B64E17" w:rsidRDefault="00593B69" w:rsidP="00593B69">
      <w:pPr>
        <w:spacing w:line="240" w:lineRule="auto"/>
        <w:contextualSpacing/>
        <w:jc w:val="both"/>
        <w:rPr>
          <w:rFonts w:cs="Arial"/>
          <w:sz w:val="24"/>
          <w:szCs w:val="24"/>
        </w:rPr>
      </w:pPr>
      <w:r w:rsidRPr="00B64E17">
        <w:rPr>
          <w:rFonts w:cs="Arial"/>
          <w:b/>
          <w:sz w:val="24"/>
          <w:szCs w:val="24"/>
        </w:rPr>
        <w:t>CLAUSULA OCTVA: MULTAS;</w:t>
      </w:r>
      <w:r w:rsidRPr="00B64E17">
        <w:rPr>
          <w:rFonts w:cs="Arial"/>
          <w:sz w:val="24"/>
          <w:szCs w:val="24"/>
        </w:rPr>
        <w:t xml:space="preserve"> En caso de incumplimiento en el plazo de entrega del trabajo, el </w:t>
      </w:r>
      <w:r w:rsidRPr="00990B94">
        <w:rPr>
          <w:rFonts w:cs="Arial"/>
          <w:sz w:val="24"/>
          <w:szCs w:val="24"/>
        </w:rPr>
        <w:t xml:space="preserve">Consultor deberá pagar una multa la cual será reducida del monto del contrato y será equivalente al 0.18% diario </w:t>
      </w:r>
      <w:r w:rsidRPr="00B64E17">
        <w:rPr>
          <w:rFonts w:cs="Arial"/>
          <w:sz w:val="24"/>
          <w:szCs w:val="24"/>
        </w:rPr>
        <w:t>del valor del contrato hasta por un monto máximo equivalente al 10% del monto contractual. Una vez alcanzado este tiempo se resolverá el contrato por incumplimiento de éste. Sin embargo, en caso justificado, podrá solicitar una prórroga para el desarrollo del estudio, para lo que deberá presentar una solicitud de ampliación de tiempo por escrito dentro del plazo contractual a la Coordinación de la Unidad Ejecutora del Proyecto PINPROS, quien verificará la razonabilidad de lo indicado, para su aprobación y notificará por escrito al Consultor la decisión procedente.</w:t>
      </w:r>
      <w:r w:rsidRPr="00B64E17">
        <w:rPr>
          <w:rFonts w:cs="Arial"/>
          <w:sz w:val="24"/>
          <w:szCs w:val="24"/>
        </w:rPr>
        <w:cr/>
      </w:r>
    </w:p>
    <w:p w14:paraId="67710759" w14:textId="77777777" w:rsidR="00593B69" w:rsidRPr="00B64E17" w:rsidRDefault="00593B69" w:rsidP="00593B69">
      <w:pPr>
        <w:spacing w:line="240" w:lineRule="auto"/>
        <w:jc w:val="both"/>
        <w:rPr>
          <w:rFonts w:cs="Arial"/>
          <w:sz w:val="24"/>
          <w:szCs w:val="24"/>
        </w:rPr>
      </w:pPr>
      <w:r w:rsidRPr="00B64E17">
        <w:rPr>
          <w:rFonts w:cs="Arial"/>
          <w:b/>
          <w:sz w:val="24"/>
          <w:szCs w:val="24"/>
        </w:rPr>
        <w:t xml:space="preserve">CLAUSULA NOVENA: RESCISION DEL CONTRATO. </w:t>
      </w:r>
      <w:r w:rsidRPr="00B64E17">
        <w:rPr>
          <w:rFonts w:cs="Arial"/>
          <w:sz w:val="24"/>
          <w:szCs w:val="24"/>
        </w:rPr>
        <w:t xml:space="preserve">El presente contrato puede ser rescindido por las siguientes causas a.- por vencimiento del periodo de duración pactado; b.- por mutuo acuerdo siempre y cuando cualesquiera de las partes diere aviso a la otra parte por escrito, por lo menos </w:t>
      </w:r>
      <w:r w:rsidRPr="00B64E17">
        <w:rPr>
          <w:rFonts w:cs="Arial"/>
          <w:sz w:val="24"/>
          <w:szCs w:val="24"/>
        </w:rPr>
        <w:lastRenderedPageBreak/>
        <w:t xml:space="preserve">con quince días de anticipación y que los pagos estén debidamente realizados en debida forma; c.- Por el incumplimiento de lo establecido en el presente contrato d.- Ceder traspasar este contrato a otra persona, sin la autorización de la Universidad. e.).- Mala calidad de los servicios prestados por el contratista; f.)- No cumplir el contratista con los procedimientos técnicos requeridos en este tipo de servicios. Queda entendido que cualquiera de las causales anteriores no implica ninguna responsabilidad legal para la UNIVERSIDAD, más que el pago de los servicios prestados a la fecha que se rescinda el presente contrato. </w:t>
      </w:r>
    </w:p>
    <w:p w14:paraId="7633C309" w14:textId="77777777" w:rsidR="00593B69" w:rsidRPr="00B64E17" w:rsidRDefault="00593B69" w:rsidP="00593B69">
      <w:pPr>
        <w:pStyle w:val="Default"/>
        <w:jc w:val="both"/>
        <w:rPr>
          <w:rFonts w:asciiTheme="minorHAnsi" w:hAnsiTheme="minorHAnsi" w:cs="Arial"/>
          <w:b/>
          <w:bCs/>
        </w:rPr>
      </w:pPr>
      <w:r w:rsidRPr="00B64E17">
        <w:rPr>
          <w:rFonts w:asciiTheme="minorHAnsi" w:hAnsiTheme="minorHAnsi" w:cs="Arial"/>
          <w:b/>
        </w:rPr>
        <w:t>CLAUSULA DECIMA: SOLUCION DE CONTROVERSIAS</w:t>
      </w:r>
      <w:r w:rsidRPr="00B64E17">
        <w:rPr>
          <w:rFonts w:asciiTheme="minorHAnsi" w:hAnsiTheme="minorHAnsi" w:cs="Arial"/>
        </w:rPr>
        <w:t>; Cualquier controversia, diferencia o conflicto que surgiere entre el consultor y la universidad, deberá de ser resuelto en forma conciliatoria entre ambas partes, si no se pusieren de acuerdo, se someterán al procedimiento administrativo; de no ser así; se remitirá a la jurisdicción de lo contencioso Administrativo.</w:t>
      </w:r>
      <w:r w:rsidRPr="00B64E17">
        <w:rPr>
          <w:rFonts w:asciiTheme="minorHAnsi" w:hAnsiTheme="minorHAnsi" w:cs="Arial"/>
          <w:b/>
          <w:bCs/>
        </w:rPr>
        <w:t xml:space="preserve"> </w:t>
      </w:r>
    </w:p>
    <w:p w14:paraId="3ACE2B14" w14:textId="77777777" w:rsidR="00593B69" w:rsidRPr="00B64E17" w:rsidRDefault="00593B69" w:rsidP="00593B69">
      <w:pPr>
        <w:pStyle w:val="Default"/>
        <w:jc w:val="both"/>
        <w:rPr>
          <w:rFonts w:asciiTheme="minorHAnsi" w:hAnsiTheme="minorHAnsi" w:cs="Arial"/>
          <w:b/>
          <w:bCs/>
        </w:rPr>
      </w:pPr>
    </w:p>
    <w:p w14:paraId="61DA4E1E" w14:textId="23C35DF8" w:rsidR="00593B69" w:rsidRDefault="00593B69" w:rsidP="00593B69">
      <w:pPr>
        <w:spacing w:line="240" w:lineRule="auto"/>
        <w:jc w:val="both"/>
        <w:rPr>
          <w:rFonts w:cs="Arial"/>
          <w:b/>
          <w:sz w:val="24"/>
          <w:szCs w:val="24"/>
        </w:rPr>
      </w:pPr>
      <w:r w:rsidRPr="00B64E17">
        <w:rPr>
          <w:rFonts w:cs="Arial"/>
          <w:b/>
          <w:sz w:val="24"/>
          <w:szCs w:val="24"/>
        </w:rPr>
        <w:t>CLAUSULA DECIMA PRIMERA: ACEPTACION DEL CONTRATO: El CONSULTOR y la UNIVERSIDAD</w:t>
      </w:r>
      <w:r w:rsidRPr="00B64E17">
        <w:rPr>
          <w:rFonts w:cs="Arial"/>
          <w:sz w:val="24"/>
          <w:szCs w:val="24"/>
        </w:rPr>
        <w:t>, manifiestan que han conocido y acordado todos y cada uno de los términos contenidos en las cláusulas que anteceden, los cuales aceptan y se comprometen a su fiel cumplimiento de buena fe. Para lo cual suscriben el presente contrato en duplicado en la Ciudad de Catacamas Departamento de Olancho a los ____ días del mes de ___________ año 2015</w:t>
      </w:r>
    </w:p>
    <w:p w14:paraId="18F8A7C5" w14:textId="77777777" w:rsidR="00403B77" w:rsidRPr="00403B77" w:rsidRDefault="00403B77" w:rsidP="00593B69">
      <w:pPr>
        <w:spacing w:line="240" w:lineRule="auto"/>
        <w:jc w:val="both"/>
        <w:rPr>
          <w:rFonts w:cs="Arial"/>
          <w:b/>
          <w:sz w:val="24"/>
          <w:szCs w:val="24"/>
        </w:rPr>
      </w:pPr>
    </w:p>
    <w:p w14:paraId="0EF3B722" w14:textId="77777777" w:rsidR="00593B69" w:rsidRPr="00B64E17" w:rsidRDefault="00593B69" w:rsidP="00593B69">
      <w:pPr>
        <w:spacing w:line="240" w:lineRule="auto"/>
        <w:jc w:val="both"/>
        <w:rPr>
          <w:rFonts w:cs="Arial"/>
          <w:sz w:val="24"/>
          <w:szCs w:val="24"/>
        </w:rPr>
      </w:pPr>
      <w:r w:rsidRPr="00B64E17">
        <w:rPr>
          <w:rFonts w:cs="Arial"/>
          <w:sz w:val="24"/>
          <w:szCs w:val="24"/>
        </w:rPr>
        <w:t>____________________________</w:t>
      </w:r>
      <w:r w:rsidRPr="00B64E17">
        <w:rPr>
          <w:rFonts w:cs="Arial"/>
          <w:sz w:val="24"/>
          <w:szCs w:val="24"/>
        </w:rPr>
        <w:tab/>
      </w:r>
      <w:r w:rsidRPr="00B64E17">
        <w:rPr>
          <w:rFonts w:cs="Arial"/>
          <w:sz w:val="24"/>
          <w:szCs w:val="24"/>
        </w:rPr>
        <w:tab/>
        <w:t>_____________________________</w:t>
      </w:r>
    </w:p>
    <w:p w14:paraId="36C54BD9" w14:textId="77777777" w:rsidR="00593B69" w:rsidRPr="00B64E17" w:rsidRDefault="00593B69" w:rsidP="00593B69">
      <w:pPr>
        <w:spacing w:line="240" w:lineRule="auto"/>
        <w:jc w:val="center"/>
        <w:rPr>
          <w:rFonts w:cs="Arial"/>
          <w:b/>
          <w:sz w:val="24"/>
          <w:szCs w:val="24"/>
        </w:rPr>
      </w:pPr>
      <w:r w:rsidRPr="00B64E17">
        <w:rPr>
          <w:rFonts w:cs="Arial"/>
          <w:b/>
          <w:sz w:val="24"/>
          <w:szCs w:val="24"/>
        </w:rPr>
        <w:t xml:space="preserve">CONSULTOR  </w:t>
      </w:r>
      <w:r w:rsidRPr="00B64E17">
        <w:rPr>
          <w:rFonts w:cs="Arial"/>
          <w:b/>
          <w:sz w:val="24"/>
          <w:szCs w:val="24"/>
        </w:rPr>
        <w:tab/>
      </w:r>
      <w:r w:rsidRPr="00B64E17">
        <w:rPr>
          <w:rFonts w:cs="Arial"/>
          <w:b/>
          <w:sz w:val="24"/>
          <w:szCs w:val="24"/>
        </w:rPr>
        <w:tab/>
      </w:r>
      <w:r w:rsidRPr="00B64E17">
        <w:rPr>
          <w:rFonts w:cs="Arial"/>
          <w:b/>
          <w:sz w:val="24"/>
          <w:szCs w:val="24"/>
        </w:rPr>
        <w:tab/>
      </w:r>
      <w:r w:rsidRPr="00B64E17">
        <w:rPr>
          <w:rFonts w:cs="Arial"/>
          <w:b/>
          <w:sz w:val="24"/>
          <w:szCs w:val="24"/>
        </w:rPr>
        <w:tab/>
      </w:r>
      <w:r w:rsidRPr="00B64E17">
        <w:rPr>
          <w:rFonts w:cs="Arial"/>
          <w:b/>
          <w:sz w:val="24"/>
          <w:szCs w:val="24"/>
        </w:rPr>
        <w:tab/>
        <w:t xml:space="preserve"> UNIVERSIDAD</w:t>
      </w:r>
    </w:p>
    <w:p w14:paraId="49FB9C06" w14:textId="77777777" w:rsidR="00593B69" w:rsidRPr="00B64E17" w:rsidRDefault="00593B69" w:rsidP="00593B69">
      <w:pPr>
        <w:spacing w:line="240" w:lineRule="auto"/>
        <w:jc w:val="both"/>
        <w:rPr>
          <w:rFonts w:cs="Arial"/>
          <w:sz w:val="24"/>
          <w:szCs w:val="24"/>
        </w:rPr>
      </w:pPr>
    </w:p>
    <w:p w14:paraId="12675825" w14:textId="018A7B35" w:rsidR="003F19C4" w:rsidRPr="00B64E17" w:rsidRDefault="003D5E03" w:rsidP="003D5E03">
      <w:pPr>
        <w:suppressAutoHyphens/>
        <w:spacing w:after="0" w:line="240" w:lineRule="auto"/>
        <w:jc w:val="center"/>
        <w:outlineLvl w:val="3"/>
        <w:rPr>
          <w:rFonts w:eastAsia="Times New Roman" w:cs="Arial"/>
          <w:b/>
          <w:sz w:val="24"/>
          <w:szCs w:val="24"/>
        </w:rPr>
      </w:pPr>
      <w:bookmarkStart w:id="23" w:name="_Toc421718310"/>
      <w:r w:rsidRPr="00B64E17">
        <w:rPr>
          <w:rFonts w:eastAsia="Times New Roman" w:cs="Arial"/>
          <w:b/>
          <w:sz w:val="24"/>
          <w:szCs w:val="24"/>
        </w:rPr>
        <w:t>SECCIÓN VI</w:t>
      </w:r>
      <w:bookmarkEnd w:id="23"/>
      <w:r w:rsidRPr="00B64E17">
        <w:rPr>
          <w:rFonts w:eastAsia="Times New Roman" w:cs="Arial"/>
          <w:b/>
          <w:sz w:val="24"/>
          <w:szCs w:val="24"/>
        </w:rPr>
        <w:t xml:space="preserve">   </w:t>
      </w:r>
      <w:r w:rsidR="003F19C4" w:rsidRPr="00B64E17">
        <w:rPr>
          <w:rFonts w:eastAsia="Times New Roman" w:cs="Arial"/>
          <w:b/>
          <w:sz w:val="24"/>
          <w:szCs w:val="24"/>
        </w:rPr>
        <w:t xml:space="preserve"> </w:t>
      </w:r>
    </w:p>
    <w:p w14:paraId="21AD345F" w14:textId="77777777" w:rsidR="003F19C4" w:rsidRPr="00B64E17" w:rsidRDefault="000D62DA" w:rsidP="003F19C4">
      <w:pPr>
        <w:suppressAutoHyphens/>
        <w:spacing w:after="0" w:line="240" w:lineRule="auto"/>
        <w:jc w:val="center"/>
        <w:outlineLvl w:val="0"/>
        <w:rPr>
          <w:rFonts w:eastAsia="Times New Roman" w:cs="Arial"/>
          <w:b/>
          <w:sz w:val="24"/>
          <w:szCs w:val="24"/>
        </w:rPr>
      </w:pPr>
      <w:bookmarkStart w:id="24" w:name="_Toc421718311"/>
      <w:r w:rsidRPr="00B64E17">
        <w:rPr>
          <w:rFonts w:eastAsia="Times New Roman" w:cs="Arial"/>
          <w:b/>
          <w:sz w:val="24"/>
          <w:szCs w:val="24"/>
        </w:rPr>
        <w:t>FORMULARIOS ESTÁNDAR DEL CONCURSO</w:t>
      </w:r>
      <w:bookmarkEnd w:id="24"/>
    </w:p>
    <w:p w14:paraId="0CBEEB72" w14:textId="77777777" w:rsidR="003F19C4" w:rsidRPr="00B64E17" w:rsidRDefault="003F19C4" w:rsidP="003F19C4">
      <w:pPr>
        <w:suppressAutoHyphens/>
        <w:spacing w:after="0" w:line="240" w:lineRule="auto"/>
        <w:jc w:val="center"/>
        <w:rPr>
          <w:rFonts w:eastAsia="Times New Roman" w:cs="Arial"/>
          <w:b/>
          <w:sz w:val="24"/>
          <w:szCs w:val="24"/>
        </w:rPr>
      </w:pPr>
    </w:p>
    <w:p w14:paraId="135B1A1B" w14:textId="77777777" w:rsidR="003F19C4" w:rsidRPr="00B64E17" w:rsidRDefault="000D62DA" w:rsidP="003F19C4">
      <w:pPr>
        <w:spacing w:before="120" w:after="120" w:line="240" w:lineRule="auto"/>
        <w:ind w:left="567"/>
        <w:jc w:val="both"/>
        <w:rPr>
          <w:rFonts w:eastAsia="Times New Roman" w:cs="Arial"/>
          <w:b/>
          <w:sz w:val="24"/>
          <w:szCs w:val="24"/>
        </w:rPr>
      </w:pPr>
      <w:r w:rsidRPr="00B64E17">
        <w:rPr>
          <w:rFonts w:eastAsia="Times New Roman" w:cs="Arial"/>
          <w:b/>
          <w:sz w:val="24"/>
          <w:szCs w:val="24"/>
        </w:rPr>
        <w:t>PRE-CALIFICACIÓN</w:t>
      </w:r>
    </w:p>
    <w:p w14:paraId="29053F4C" w14:textId="77777777" w:rsidR="003F19C4" w:rsidRPr="00B64E17" w:rsidRDefault="003F19C4" w:rsidP="003F19C4">
      <w:pPr>
        <w:spacing w:before="120" w:after="120" w:line="240" w:lineRule="auto"/>
        <w:ind w:left="567" w:right="-32"/>
        <w:rPr>
          <w:rFonts w:eastAsia="Times New Roman" w:cs="Arial"/>
          <w:sz w:val="24"/>
          <w:szCs w:val="24"/>
        </w:rPr>
      </w:pPr>
      <w:r w:rsidRPr="00B64E17">
        <w:rPr>
          <w:rFonts w:eastAsia="Times New Roman" w:cs="Arial"/>
          <w:b/>
          <w:sz w:val="24"/>
          <w:szCs w:val="24"/>
        </w:rPr>
        <w:t xml:space="preserve">CP      - 1 </w:t>
      </w:r>
      <w:r w:rsidRPr="00B64E17">
        <w:rPr>
          <w:rFonts w:eastAsia="Times New Roman" w:cs="Arial"/>
          <w:b/>
          <w:sz w:val="24"/>
          <w:szCs w:val="24"/>
        </w:rPr>
        <w:tab/>
      </w:r>
      <w:r w:rsidRPr="00B64E17">
        <w:rPr>
          <w:rFonts w:eastAsia="Times New Roman" w:cs="Arial"/>
          <w:sz w:val="24"/>
          <w:szCs w:val="24"/>
        </w:rPr>
        <w:t>Carta de Presentación la Propuesta</w:t>
      </w:r>
    </w:p>
    <w:p w14:paraId="495A1702" w14:textId="77777777" w:rsidR="00F67D1A" w:rsidRPr="00B64E17" w:rsidRDefault="00F67D1A" w:rsidP="003F19C4">
      <w:pPr>
        <w:spacing w:before="120" w:after="120" w:line="240" w:lineRule="auto"/>
        <w:ind w:left="567" w:right="-32"/>
        <w:rPr>
          <w:rFonts w:eastAsia="Cambria" w:cs="Arial"/>
          <w:sz w:val="24"/>
          <w:szCs w:val="24"/>
        </w:rPr>
      </w:pPr>
      <w:r w:rsidRPr="00B64E17">
        <w:rPr>
          <w:rFonts w:eastAsia="Cambria" w:cs="Arial"/>
          <w:b/>
          <w:sz w:val="24"/>
          <w:szCs w:val="24"/>
        </w:rPr>
        <w:t xml:space="preserve">PREC-1 </w:t>
      </w:r>
      <w:r w:rsidRPr="00B64E17">
        <w:rPr>
          <w:rFonts w:eastAsia="Cambria" w:cs="Arial"/>
          <w:b/>
          <w:sz w:val="24"/>
          <w:szCs w:val="24"/>
        </w:rPr>
        <w:tab/>
      </w:r>
      <w:r w:rsidRPr="00B64E17">
        <w:rPr>
          <w:rFonts w:eastAsia="Cambria" w:cs="Arial"/>
          <w:sz w:val="24"/>
          <w:szCs w:val="24"/>
        </w:rPr>
        <w:t>Declaración Jurada Sobre Prohibiciones O Inhabilidades</w:t>
      </w:r>
    </w:p>
    <w:p w14:paraId="20317DBF" w14:textId="77777777" w:rsidR="00F67D1A" w:rsidRPr="00B64E17" w:rsidRDefault="00F67D1A" w:rsidP="003F19C4">
      <w:pPr>
        <w:spacing w:before="120" w:after="120" w:line="240" w:lineRule="auto"/>
        <w:ind w:left="567" w:right="-32"/>
        <w:rPr>
          <w:rFonts w:eastAsia="Times New Roman" w:cs="Arial"/>
          <w:b/>
          <w:sz w:val="24"/>
          <w:szCs w:val="24"/>
        </w:rPr>
      </w:pPr>
      <w:r w:rsidRPr="00B64E17">
        <w:rPr>
          <w:rFonts w:cs="Arial"/>
          <w:b/>
          <w:sz w:val="24"/>
          <w:szCs w:val="24"/>
        </w:rPr>
        <w:t>PREC-2</w:t>
      </w:r>
      <w:r w:rsidRPr="00B64E17">
        <w:rPr>
          <w:rFonts w:cs="Arial"/>
          <w:b/>
          <w:sz w:val="24"/>
          <w:szCs w:val="24"/>
        </w:rPr>
        <w:tab/>
      </w:r>
      <w:r w:rsidRPr="00B64E17">
        <w:rPr>
          <w:rFonts w:cs="Arial"/>
          <w:b/>
          <w:sz w:val="24"/>
          <w:szCs w:val="24"/>
        </w:rPr>
        <w:tab/>
      </w:r>
      <w:r w:rsidRPr="00B64E17">
        <w:rPr>
          <w:rFonts w:eastAsia="Cambria" w:cs="Arial"/>
          <w:sz w:val="24"/>
          <w:szCs w:val="24"/>
        </w:rPr>
        <w:t>Declaración Jurada De Litigios Y Compromisos Pendientes</w:t>
      </w:r>
    </w:p>
    <w:p w14:paraId="25B1CFF2" w14:textId="77777777" w:rsidR="003F19C4" w:rsidRPr="00B64E17" w:rsidRDefault="003F19C4" w:rsidP="003F19C4">
      <w:pPr>
        <w:tabs>
          <w:tab w:val="num" w:pos="851"/>
        </w:tabs>
        <w:spacing w:before="120" w:after="120" w:line="240" w:lineRule="auto"/>
        <w:ind w:left="567"/>
        <w:jc w:val="both"/>
        <w:rPr>
          <w:rFonts w:eastAsia="Times New Roman" w:cs="Arial"/>
          <w:b/>
          <w:sz w:val="24"/>
          <w:szCs w:val="24"/>
        </w:rPr>
      </w:pPr>
      <w:r w:rsidRPr="00B64E17">
        <w:rPr>
          <w:rFonts w:eastAsia="Times New Roman" w:cs="Arial"/>
          <w:b/>
          <w:sz w:val="24"/>
          <w:szCs w:val="24"/>
        </w:rPr>
        <w:tab/>
      </w:r>
    </w:p>
    <w:p w14:paraId="31833C4D" w14:textId="77777777" w:rsidR="003F19C4" w:rsidRPr="00B64E17" w:rsidRDefault="000D62DA" w:rsidP="003F19C4">
      <w:pPr>
        <w:tabs>
          <w:tab w:val="num" w:pos="851"/>
        </w:tabs>
        <w:spacing w:before="120" w:after="120" w:line="240" w:lineRule="auto"/>
        <w:ind w:left="567"/>
        <w:jc w:val="both"/>
        <w:rPr>
          <w:rFonts w:eastAsia="Times New Roman" w:cs="Arial"/>
          <w:b/>
          <w:sz w:val="24"/>
          <w:szCs w:val="24"/>
        </w:rPr>
      </w:pPr>
      <w:r w:rsidRPr="00B64E17">
        <w:rPr>
          <w:rFonts w:eastAsia="Times New Roman" w:cs="Arial"/>
          <w:b/>
          <w:sz w:val="24"/>
          <w:szCs w:val="24"/>
        </w:rPr>
        <w:t>OFERTA TÉCNICA</w:t>
      </w:r>
    </w:p>
    <w:p w14:paraId="12AD1118" w14:textId="77777777" w:rsidR="003F19C4" w:rsidRPr="00B64E17" w:rsidRDefault="003F19C4" w:rsidP="003F19C4">
      <w:pPr>
        <w:tabs>
          <w:tab w:val="num" w:pos="851"/>
        </w:tabs>
        <w:spacing w:before="120" w:after="120" w:line="240" w:lineRule="auto"/>
        <w:ind w:left="567"/>
        <w:rPr>
          <w:rFonts w:eastAsia="Times New Roman" w:cs="Arial"/>
          <w:b/>
          <w:sz w:val="24"/>
          <w:szCs w:val="24"/>
        </w:rPr>
      </w:pPr>
      <w:r w:rsidRPr="00B64E17">
        <w:rPr>
          <w:rFonts w:eastAsia="Times New Roman" w:cs="Arial"/>
          <w:b/>
          <w:sz w:val="24"/>
          <w:szCs w:val="24"/>
        </w:rPr>
        <w:t>TEC – 1</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Experiencia General</w:t>
      </w:r>
      <w:r w:rsidR="000D62DA" w:rsidRPr="00B64E17">
        <w:rPr>
          <w:rFonts w:eastAsia="Times New Roman" w:cs="Arial"/>
          <w:sz w:val="24"/>
          <w:szCs w:val="24"/>
        </w:rPr>
        <w:t xml:space="preserve"> </w:t>
      </w:r>
    </w:p>
    <w:p w14:paraId="14758543" w14:textId="77777777" w:rsidR="003F19C4" w:rsidRPr="00B64E17" w:rsidRDefault="003F19C4" w:rsidP="003F19C4">
      <w:pPr>
        <w:tabs>
          <w:tab w:val="num" w:pos="851"/>
        </w:tabs>
        <w:suppressAutoHyphens/>
        <w:spacing w:before="120" w:after="120" w:line="240" w:lineRule="auto"/>
        <w:ind w:left="567"/>
        <w:jc w:val="both"/>
        <w:rPr>
          <w:rFonts w:eastAsia="Times New Roman" w:cs="Arial"/>
          <w:sz w:val="24"/>
          <w:szCs w:val="24"/>
        </w:rPr>
      </w:pPr>
      <w:r w:rsidRPr="00B64E17">
        <w:rPr>
          <w:rFonts w:eastAsia="Times New Roman" w:cs="Arial"/>
          <w:b/>
          <w:sz w:val="24"/>
          <w:szCs w:val="24"/>
        </w:rPr>
        <w:t>TEC - 2</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 xml:space="preserve">Experiencia Específica </w:t>
      </w:r>
    </w:p>
    <w:p w14:paraId="7B861003" w14:textId="77777777" w:rsidR="003F19C4" w:rsidRPr="00B64E17" w:rsidRDefault="003F19C4" w:rsidP="003F19C4">
      <w:pPr>
        <w:tabs>
          <w:tab w:val="num" w:pos="851"/>
        </w:tabs>
        <w:spacing w:before="120" w:after="120" w:line="240" w:lineRule="auto"/>
        <w:ind w:left="567"/>
        <w:rPr>
          <w:rFonts w:eastAsia="Times New Roman" w:cs="Arial"/>
          <w:sz w:val="24"/>
          <w:szCs w:val="24"/>
        </w:rPr>
      </w:pPr>
      <w:r w:rsidRPr="00B64E17">
        <w:rPr>
          <w:rFonts w:eastAsia="Times New Roman" w:cs="Arial"/>
          <w:b/>
          <w:sz w:val="24"/>
          <w:szCs w:val="24"/>
        </w:rPr>
        <w:t>TEC - 3</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Profesionales Propuestos y Asignación de Funciones</w:t>
      </w:r>
    </w:p>
    <w:p w14:paraId="61213787" w14:textId="77777777" w:rsidR="003F19C4" w:rsidRPr="00B64E17" w:rsidRDefault="003F19C4" w:rsidP="003F19C4">
      <w:pPr>
        <w:tabs>
          <w:tab w:val="num" w:pos="851"/>
        </w:tabs>
        <w:spacing w:before="120" w:after="120" w:line="240" w:lineRule="auto"/>
        <w:ind w:left="567"/>
        <w:rPr>
          <w:rFonts w:eastAsia="Times New Roman" w:cs="Arial"/>
          <w:sz w:val="24"/>
          <w:szCs w:val="24"/>
        </w:rPr>
      </w:pPr>
      <w:r w:rsidRPr="00B64E17">
        <w:rPr>
          <w:rFonts w:eastAsia="Times New Roman" w:cs="Arial"/>
          <w:b/>
          <w:sz w:val="24"/>
          <w:szCs w:val="24"/>
        </w:rPr>
        <w:t>TEC - 4</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Hoja de vida del Personal Profesional Propuesto</w:t>
      </w:r>
    </w:p>
    <w:p w14:paraId="525C1A5F" w14:textId="77777777" w:rsidR="003F19C4" w:rsidRPr="00B64E17" w:rsidRDefault="003F19C4" w:rsidP="003F19C4">
      <w:pPr>
        <w:tabs>
          <w:tab w:val="num" w:pos="851"/>
        </w:tabs>
        <w:spacing w:before="120" w:after="120" w:line="240" w:lineRule="auto"/>
        <w:ind w:left="567"/>
        <w:rPr>
          <w:rFonts w:eastAsia="Times New Roman" w:cs="Arial"/>
          <w:sz w:val="24"/>
          <w:szCs w:val="24"/>
        </w:rPr>
      </w:pPr>
      <w:r w:rsidRPr="00B64E17">
        <w:rPr>
          <w:rFonts w:eastAsia="Times New Roman" w:cs="Arial"/>
          <w:b/>
          <w:sz w:val="24"/>
          <w:szCs w:val="24"/>
        </w:rPr>
        <w:t>TEC - 5</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 xml:space="preserve">Metodología, Plan de Actividades y Organización Técnica - Administrativa </w:t>
      </w:r>
    </w:p>
    <w:p w14:paraId="326C90AB" w14:textId="77777777" w:rsidR="003F19C4" w:rsidRPr="00B64E17" w:rsidRDefault="003F19C4" w:rsidP="003F19C4">
      <w:pPr>
        <w:tabs>
          <w:tab w:val="num" w:pos="851"/>
        </w:tabs>
        <w:spacing w:before="120" w:after="120" w:line="240" w:lineRule="auto"/>
        <w:ind w:left="567"/>
        <w:rPr>
          <w:rFonts w:eastAsia="Times New Roman" w:cs="Arial"/>
          <w:sz w:val="24"/>
          <w:szCs w:val="24"/>
        </w:rPr>
      </w:pPr>
      <w:r w:rsidRPr="00B64E17">
        <w:rPr>
          <w:rFonts w:eastAsia="Times New Roman" w:cs="Arial"/>
          <w:b/>
          <w:sz w:val="24"/>
          <w:szCs w:val="24"/>
        </w:rPr>
        <w:lastRenderedPageBreak/>
        <w:t>TEC - 6</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 xml:space="preserve">Cronograma de Ejecución </w:t>
      </w:r>
    </w:p>
    <w:p w14:paraId="09F6C804" w14:textId="77777777" w:rsidR="003F19C4" w:rsidRPr="00B64E17" w:rsidRDefault="003F19C4" w:rsidP="003F19C4">
      <w:pPr>
        <w:tabs>
          <w:tab w:val="num" w:pos="851"/>
        </w:tabs>
        <w:spacing w:before="120" w:after="120" w:line="240" w:lineRule="auto"/>
        <w:ind w:left="567"/>
        <w:rPr>
          <w:rFonts w:eastAsia="Times New Roman" w:cs="Arial"/>
          <w:sz w:val="24"/>
          <w:szCs w:val="24"/>
        </w:rPr>
      </w:pPr>
    </w:p>
    <w:p w14:paraId="5B63F766" w14:textId="77777777" w:rsidR="003F19C4" w:rsidRPr="00B64E17" w:rsidRDefault="003F19C4" w:rsidP="003F19C4">
      <w:pPr>
        <w:tabs>
          <w:tab w:val="num" w:pos="851"/>
          <w:tab w:val="num" w:pos="1749"/>
        </w:tabs>
        <w:spacing w:before="120" w:after="120" w:line="240" w:lineRule="auto"/>
        <w:ind w:left="567"/>
        <w:rPr>
          <w:rFonts w:eastAsia="Times New Roman" w:cs="Arial"/>
          <w:b/>
          <w:sz w:val="24"/>
          <w:szCs w:val="24"/>
        </w:rPr>
      </w:pPr>
      <w:r w:rsidRPr="00B64E17">
        <w:rPr>
          <w:rFonts w:eastAsia="Times New Roman" w:cs="Arial"/>
          <w:b/>
          <w:sz w:val="24"/>
          <w:szCs w:val="24"/>
        </w:rPr>
        <w:t>Oferta Económica</w:t>
      </w:r>
    </w:p>
    <w:p w14:paraId="2516FBDE" w14:textId="77777777" w:rsidR="003F19C4" w:rsidRPr="00B64E17" w:rsidRDefault="003F19C4" w:rsidP="003F19C4">
      <w:pPr>
        <w:tabs>
          <w:tab w:val="num" w:pos="851"/>
        </w:tabs>
        <w:spacing w:before="120" w:after="120" w:line="240" w:lineRule="auto"/>
        <w:ind w:left="567"/>
        <w:rPr>
          <w:rFonts w:eastAsia="Times New Roman" w:cs="Arial"/>
          <w:sz w:val="24"/>
          <w:szCs w:val="24"/>
        </w:rPr>
      </w:pPr>
      <w:r w:rsidRPr="00B64E17">
        <w:rPr>
          <w:rFonts w:eastAsia="Times New Roman" w:cs="Arial"/>
          <w:b/>
          <w:sz w:val="24"/>
          <w:szCs w:val="24"/>
        </w:rPr>
        <w:t xml:space="preserve">ECO-1 </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Presentación de la Oferta Económica</w:t>
      </w:r>
    </w:p>
    <w:p w14:paraId="7DC93821" w14:textId="77777777" w:rsidR="003F19C4" w:rsidRPr="00B64E17" w:rsidRDefault="003F19C4" w:rsidP="003F19C4">
      <w:pPr>
        <w:tabs>
          <w:tab w:val="num" w:pos="851"/>
        </w:tabs>
        <w:spacing w:before="120" w:after="120" w:line="240" w:lineRule="auto"/>
        <w:ind w:left="567"/>
        <w:jc w:val="both"/>
        <w:rPr>
          <w:rFonts w:eastAsia="Times New Roman" w:cs="Arial"/>
          <w:sz w:val="24"/>
          <w:szCs w:val="24"/>
        </w:rPr>
      </w:pPr>
      <w:r w:rsidRPr="00B64E17">
        <w:rPr>
          <w:rFonts w:eastAsia="Times New Roman" w:cs="Arial"/>
          <w:b/>
          <w:sz w:val="24"/>
          <w:szCs w:val="24"/>
        </w:rPr>
        <w:t>ECO-2</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sz w:val="24"/>
          <w:szCs w:val="24"/>
        </w:rPr>
        <w:t>Oferta Económica y cronograma de pagos</w:t>
      </w:r>
    </w:p>
    <w:p w14:paraId="2B7B4AF1" w14:textId="77777777" w:rsidR="003F19C4" w:rsidRPr="00B64E17" w:rsidRDefault="003F19C4" w:rsidP="003F19C4">
      <w:pPr>
        <w:tabs>
          <w:tab w:val="num" w:pos="851"/>
          <w:tab w:val="num" w:pos="1749"/>
        </w:tabs>
        <w:spacing w:before="120" w:after="120" w:line="240" w:lineRule="auto"/>
        <w:ind w:left="567"/>
        <w:rPr>
          <w:rFonts w:eastAsia="Times New Roman" w:cs="Arial"/>
          <w:sz w:val="24"/>
          <w:szCs w:val="24"/>
        </w:rPr>
      </w:pPr>
    </w:p>
    <w:p w14:paraId="33F6CA41" w14:textId="77777777" w:rsidR="003F19C4" w:rsidRPr="00B64E17" w:rsidRDefault="003F19C4" w:rsidP="003F19C4">
      <w:pPr>
        <w:tabs>
          <w:tab w:val="left" w:pos="1749"/>
        </w:tabs>
        <w:spacing w:after="0" w:line="240" w:lineRule="auto"/>
        <w:ind w:hanging="720"/>
        <w:rPr>
          <w:rFonts w:eastAsia="Times New Roman" w:cs="Arial"/>
          <w:sz w:val="24"/>
          <w:szCs w:val="24"/>
        </w:rPr>
      </w:pPr>
    </w:p>
    <w:p w14:paraId="1DB9FD20" w14:textId="77777777" w:rsidR="003F19C4" w:rsidRPr="00B64E17" w:rsidRDefault="003F19C4" w:rsidP="003F19C4">
      <w:pPr>
        <w:spacing w:after="0" w:line="240" w:lineRule="auto"/>
        <w:rPr>
          <w:rFonts w:eastAsia="Times New Roman" w:cs="Arial"/>
          <w:b/>
          <w:sz w:val="24"/>
          <w:szCs w:val="24"/>
        </w:rPr>
      </w:pPr>
      <w:r w:rsidRPr="00B64E17">
        <w:rPr>
          <w:rFonts w:eastAsia="Times New Roman" w:cs="Arial"/>
          <w:b/>
          <w:sz w:val="24"/>
          <w:szCs w:val="24"/>
        </w:rPr>
        <w:br w:type="page"/>
      </w:r>
      <w:bookmarkStart w:id="25" w:name="_Toc125540372"/>
      <w:bookmarkStart w:id="26" w:name="_Toc125886565"/>
      <w:r w:rsidRPr="00B64E17">
        <w:rPr>
          <w:rFonts w:eastAsia="Times New Roman" w:cs="Arial"/>
          <w:b/>
          <w:sz w:val="24"/>
          <w:szCs w:val="24"/>
        </w:rPr>
        <w:lastRenderedPageBreak/>
        <w:t>CP-1</w:t>
      </w:r>
      <w:r w:rsidRPr="00B64E17">
        <w:rPr>
          <w:rFonts w:eastAsia="Times New Roman" w:cs="Arial"/>
          <w:b/>
          <w:sz w:val="24"/>
          <w:szCs w:val="24"/>
        </w:rPr>
        <w:tab/>
      </w:r>
      <w:r w:rsidRPr="00B64E17">
        <w:rPr>
          <w:rFonts w:eastAsia="Times New Roman" w:cs="Arial"/>
          <w:b/>
          <w:sz w:val="24"/>
          <w:szCs w:val="24"/>
        </w:rPr>
        <w:tab/>
        <w:t>Carta de confirmación de participación y presentación de la Propuesta</w:t>
      </w:r>
      <w:bookmarkEnd w:id="25"/>
      <w:bookmarkEnd w:id="26"/>
    </w:p>
    <w:p w14:paraId="0330827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spacing w:val="-2"/>
          <w:sz w:val="24"/>
          <w:szCs w:val="24"/>
        </w:rPr>
      </w:pPr>
    </w:p>
    <w:p w14:paraId="770A5197" w14:textId="77777777" w:rsidR="003F19C4" w:rsidRPr="00B64E17" w:rsidRDefault="003F19C4" w:rsidP="003F19C4">
      <w:pPr>
        <w:tabs>
          <w:tab w:val="right" w:pos="9000"/>
        </w:tabs>
        <w:spacing w:after="0" w:line="240" w:lineRule="auto"/>
        <w:ind w:left="4320" w:firstLine="720"/>
        <w:jc w:val="both"/>
        <w:rPr>
          <w:rFonts w:eastAsia="Times New Roman" w:cs="Arial"/>
          <w:sz w:val="24"/>
          <w:szCs w:val="24"/>
        </w:rPr>
      </w:pPr>
      <w:r w:rsidRPr="00B64E17">
        <w:rPr>
          <w:rFonts w:eastAsia="Times New Roman" w:cs="Arial"/>
          <w:sz w:val="24"/>
          <w:szCs w:val="24"/>
        </w:rPr>
        <w:t xml:space="preserve">Fecha: </w:t>
      </w:r>
      <w:r w:rsidRPr="00B64E17">
        <w:rPr>
          <w:rFonts w:eastAsia="Times New Roman" w:cs="Arial"/>
          <w:sz w:val="24"/>
          <w:szCs w:val="24"/>
        </w:rPr>
        <w:tab/>
      </w:r>
    </w:p>
    <w:p w14:paraId="61E914CD" w14:textId="77777777" w:rsidR="003F19C4" w:rsidRPr="00B64E17" w:rsidRDefault="003F19C4" w:rsidP="003F19C4">
      <w:pPr>
        <w:tabs>
          <w:tab w:val="right" w:pos="9000"/>
        </w:tabs>
        <w:spacing w:after="0" w:line="240" w:lineRule="auto"/>
        <w:ind w:left="4320" w:firstLine="720"/>
        <w:jc w:val="both"/>
        <w:rPr>
          <w:rFonts w:eastAsia="Times New Roman" w:cs="Arial"/>
          <w:sz w:val="24"/>
          <w:szCs w:val="24"/>
        </w:rPr>
      </w:pPr>
      <w:r w:rsidRPr="00B64E17">
        <w:rPr>
          <w:rFonts w:eastAsia="Times New Roman" w:cs="Arial"/>
          <w:sz w:val="24"/>
          <w:szCs w:val="24"/>
        </w:rPr>
        <w:t xml:space="preserve">Concurso pública Nacional No.: </w:t>
      </w:r>
      <w:r w:rsidRPr="00B64E17">
        <w:rPr>
          <w:rFonts w:eastAsia="Times New Roman" w:cs="Arial"/>
          <w:sz w:val="24"/>
          <w:szCs w:val="24"/>
        </w:rPr>
        <w:tab/>
      </w:r>
    </w:p>
    <w:p w14:paraId="45CFF27C" w14:textId="77777777" w:rsidR="003F19C4" w:rsidRPr="00B64E17" w:rsidRDefault="003F19C4" w:rsidP="003F19C4">
      <w:pPr>
        <w:spacing w:after="0" w:line="240" w:lineRule="auto"/>
        <w:ind w:right="-720"/>
        <w:jc w:val="center"/>
        <w:rPr>
          <w:rFonts w:eastAsia="Times New Roman" w:cs="Arial"/>
          <w:b/>
          <w:sz w:val="24"/>
          <w:szCs w:val="24"/>
        </w:rPr>
      </w:pPr>
    </w:p>
    <w:p w14:paraId="55965C1B" w14:textId="77777777" w:rsidR="003F19C4" w:rsidRPr="00B64E17" w:rsidRDefault="003F19C4" w:rsidP="003F19C4">
      <w:pPr>
        <w:spacing w:after="0" w:line="240" w:lineRule="auto"/>
        <w:ind w:right="162"/>
        <w:jc w:val="both"/>
        <w:rPr>
          <w:rFonts w:eastAsia="Times New Roman" w:cs="Arial"/>
          <w:sz w:val="24"/>
          <w:szCs w:val="24"/>
        </w:rPr>
      </w:pPr>
      <w:r w:rsidRPr="00B64E17">
        <w:rPr>
          <w:rFonts w:eastAsia="Times New Roman" w:cs="Arial"/>
          <w:sz w:val="24"/>
          <w:szCs w:val="24"/>
        </w:rPr>
        <w:t>Señores</w:t>
      </w:r>
    </w:p>
    <w:p w14:paraId="04586894" w14:textId="77777777" w:rsidR="003F19C4" w:rsidRPr="00B64E17" w:rsidRDefault="003F19C4" w:rsidP="003F19C4">
      <w:pPr>
        <w:spacing w:after="0" w:line="240" w:lineRule="auto"/>
        <w:ind w:right="162"/>
        <w:jc w:val="both"/>
        <w:rPr>
          <w:rFonts w:eastAsia="Times New Roman" w:cs="Arial"/>
          <w:sz w:val="24"/>
          <w:szCs w:val="24"/>
        </w:rPr>
      </w:pPr>
      <w:r w:rsidRPr="00B64E17">
        <w:rPr>
          <w:rFonts w:eastAsia="Times New Roman" w:cs="Arial"/>
          <w:sz w:val="24"/>
          <w:szCs w:val="24"/>
        </w:rPr>
        <w:t>Comité Ejecutivo del Concurso</w:t>
      </w:r>
    </w:p>
    <w:p w14:paraId="4EB0B767" w14:textId="77777777" w:rsidR="003F19C4" w:rsidRPr="00B64E17" w:rsidRDefault="003F19C4" w:rsidP="003F19C4">
      <w:pPr>
        <w:spacing w:before="100" w:after="100" w:line="240" w:lineRule="auto"/>
        <w:ind w:right="162"/>
        <w:jc w:val="both"/>
        <w:rPr>
          <w:rFonts w:eastAsia="Times New Roman" w:cs="Arial"/>
          <w:sz w:val="24"/>
          <w:szCs w:val="24"/>
        </w:rPr>
      </w:pPr>
      <w:r w:rsidRPr="00B64E17">
        <w:rPr>
          <w:rFonts w:eastAsia="Times New Roman" w:cs="Arial"/>
          <w:sz w:val="24"/>
          <w:szCs w:val="24"/>
        </w:rPr>
        <w:t>Estimado Señores:</w:t>
      </w:r>
    </w:p>
    <w:p w14:paraId="6C78C8C0" w14:textId="77777777" w:rsidR="003F19C4" w:rsidRPr="00B64E17" w:rsidRDefault="003F19C4" w:rsidP="003F19C4">
      <w:pPr>
        <w:spacing w:before="100" w:after="100" w:line="240" w:lineRule="auto"/>
        <w:ind w:right="162"/>
        <w:jc w:val="both"/>
        <w:rPr>
          <w:rFonts w:eastAsia="Times New Roman" w:cs="Arial"/>
          <w:i/>
          <w:sz w:val="24"/>
          <w:szCs w:val="24"/>
        </w:rPr>
      </w:pPr>
      <w:r w:rsidRPr="00B64E17">
        <w:rPr>
          <w:rFonts w:eastAsia="Times New Roman" w:cs="Arial"/>
          <w:sz w:val="24"/>
          <w:szCs w:val="24"/>
        </w:rPr>
        <w:t xml:space="preserve">Por medio de la presente, confirmamos nuestra decisión de participar en el Concurso </w:t>
      </w:r>
      <w:r w:rsidRPr="00B64E17">
        <w:rPr>
          <w:rFonts w:eastAsia="Times New Roman" w:cs="Arial"/>
          <w:i/>
          <w:color w:val="FF0000"/>
          <w:sz w:val="24"/>
          <w:szCs w:val="24"/>
        </w:rPr>
        <w:t>“(título del Concurso en la que participa)”.</w:t>
      </w:r>
    </w:p>
    <w:p w14:paraId="70BA61E3" w14:textId="77777777" w:rsidR="003F19C4" w:rsidRPr="00B64E17" w:rsidRDefault="003F19C4" w:rsidP="003F19C4">
      <w:pPr>
        <w:tabs>
          <w:tab w:val="left" w:pos="720"/>
        </w:tabs>
        <w:spacing w:before="100" w:after="100" w:line="280" w:lineRule="exact"/>
        <w:ind w:right="162"/>
        <w:jc w:val="both"/>
        <w:rPr>
          <w:rFonts w:eastAsia="Times New Roman" w:cs="Arial"/>
          <w:color w:val="000000"/>
          <w:sz w:val="24"/>
          <w:szCs w:val="24"/>
        </w:rPr>
      </w:pPr>
      <w:r w:rsidRPr="00B64E17">
        <w:rPr>
          <w:rFonts w:eastAsia="Times New Roman" w:cs="Arial"/>
          <w:sz w:val="24"/>
          <w:szCs w:val="24"/>
        </w:rPr>
        <w:t xml:space="preserve">Por ello, estamos remitiendo en adjunto nuestra Propuesta, con vigencia de un plazo de ____ días a partir de la fecha de terminación del plazo de recepción de Propuestas establecido. A la vez, confirmamos el compromiso de cumplir con lo propuesto en caso de que nuestra </w:t>
      </w:r>
      <w:r w:rsidRPr="00B64E17">
        <w:rPr>
          <w:rFonts w:eastAsia="Times New Roman" w:cs="Arial"/>
          <w:i/>
          <w:color w:val="FF0000"/>
          <w:sz w:val="24"/>
          <w:szCs w:val="24"/>
        </w:rPr>
        <w:t>(nombre completo del Oferente)</w:t>
      </w:r>
      <w:r w:rsidRPr="00B64E17">
        <w:rPr>
          <w:rFonts w:eastAsia="Times New Roman" w:cs="Arial"/>
          <w:sz w:val="24"/>
          <w:szCs w:val="24"/>
        </w:rPr>
        <w:t xml:space="preserve"> resulte adjudicataria y sea contratada</w:t>
      </w:r>
      <w:r w:rsidRPr="00B64E17">
        <w:rPr>
          <w:rFonts w:eastAsia="Times New Roman" w:cs="Arial"/>
          <w:color w:val="000000"/>
          <w:sz w:val="24"/>
          <w:szCs w:val="24"/>
        </w:rPr>
        <w:t>.</w:t>
      </w:r>
    </w:p>
    <w:p w14:paraId="394A3049" w14:textId="77777777" w:rsidR="003F19C4" w:rsidRPr="00B64E17" w:rsidRDefault="003F19C4" w:rsidP="003F19C4">
      <w:pPr>
        <w:spacing w:before="100" w:after="100" w:line="240" w:lineRule="auto"/>
        <w:ind w:right="162"/>
        <w:jc w:val="both"/>
        <w:rPr>
          <w:rFonts w:eastAsia="Times New Roman" w:cs="Arial"/>
          <w:sz w:val="24"/>
          <w:szCs w:val="24"/>
        </w:rPr>
      </w:pPr>
      <w:r w:rsidRPr="00B64E17">
        <w:rPr>
          <w:rFonts w:eastAsia="Times New Roman" w:cs="Arial"/>
          <w:sz w:val="24"/>
          <w:szCs w:val="24"/>
        </w:rPr>
        <w:t>Queda entendido que los documentos de Precalificación,  Oferta Técnica, Oferta Económica y  toda la información que se anexa en esta propuesta, será utilizada por el Comité Ejecutivo del Concurso, para determinar, con su criterio y discreción, la capacidad  para desarrollar la consultoría requerida m</w:t>
      </w:r>
      <w:r w:rsidR="00F67D1A" w:rsidRPr="00B64E17">
        <w:rPr>
          <w:rFonts w:eastAsia="Times New Roman" w:cs="Arial"/>
          <w:sz w:val="24"/>
          <w:szCs w:val="24"/>
        </w:rPr>
        <w:t>ediante el proceso de Concurso.</w:t>
      </w:r>
    </w:p>
    <w:p w14:paraId="6E2B2CDE" w14:textId="77777777" w:rsidR="003F19C4" w:rsidRPr="00B64E17" w:rsidRDefault="003F19C4" w:rsidP="003F19C4">
      <w:pPr>
        <w:spacing w:before="100" w:after="100" w:line="240" w:lineRule="auto"/>
        <w:ind w:right="162"/>
        <w:jc w:val="both"/>
        <w:rPr>
          <w:rFonts w:eastAsia="Times New Roman" w:cs="Arial"/>
          <w:color w:val="000000"/>
          <w:sz w:val="24"/>
          <w:szCs w:val="24"/>
        </w:rPr>
      </w:pPr>
      <w:r w:rsidRPr="00B64E17">
        <w:rPr>
          <w:rFonts w:eastAsia="Times New Roman" w:cs="Arial"/>
          <w:color w:val="000000"/>
          <w:sz w:val="24"/>
          <w:szCs w:val="24"/>
        </w:rPr>
        <w:t>Aceptamos que cualquier dato falso u omisión que pudiera contener esta solicitud y/o sus anexos puede ser elemento justificable para la descalificación de la propuesta.</w:t>
      </w:r>
    </w:p>
    <w:p w14:paraId="09654460" w14:textId="77777777" w:rsidR="003F19C4" w:rsidRPr="00B64E17" w:rsidRDefault="003F19C4" w:rsidP="003F19C4">
      <w:pPr>
        <w:suppressAutoHyphens/>
        <w:spacing w:before="100" w:after="100" w:line="240" w:lineRule="auto"/>
        <w:jc w:val="both"/>
        <w:rPr>
          <w:rFonts w:eastAsia="Times New Roman" w:cs="Arial"/>
          <w:sz w:val="24"/>
          <w:szCs w:val="24"/>
        </w:rPr>
      </w:pPr>
      <w:r w:rsidRPr="00B64E17">
        <w:rPr>
          <w:rFonts w:eastAsia="Times New Roman" w:cs="Arial"/>
          <w:sz w:val="24"/>
          <w:szCs w:val="24"/>
        </w:rPr>
        <w:t xml:space="preserve">En caso ser seleccionado para desarrollar la consultoría </w:t>
      </w:r>
      <w:r w:rsidRPr="00B64E17">
        <w:rPr>
          <w:rFonts w:eastAsia="Times New Roman" w:cs="Arial"/>
          <w:i/>
          <w:color w:val="FF0000"/>
          <w:sz w:val="24"/>
          <w:szCs w:val="24"/>
        </w:rPr>
        <w:t>(definir en cada proceso)</w:t>
      </w:r>
      <w:r w:rsidRPr="00B64E17">
        <w:rPr>
          <w:rFonts w:eastAsia="Times New Roman" w:cs="Arial"/>
          <w:i/>
          <w:sz w:val="24"/>
          <w:szCs w:val="24"/>
        </w:rPr>
        <w:t>,</w:t>
      </w:r>
      <w:r w:rsidRPr="00B64E17">
        <w:rPr>
          <w:rFonts w:eastAsia="Times New Roman" w:cs="Arial"/>
          <w:sz w:val="24"/>
          <w:szCs w:val="24"/>
        </w:rPr>
        <w:t xml:space="preserve">  nos comprometemos a desarrollar el Cronograma de Ejecución propuesto y cumplir con todos los alcances solicitados en las Cláusulas del Contrato,  de acuerdo a los Términos de Referencia,,  Instrucciones del presente Concurso y cualquier aclaración o adición emitida para el presente proceso.</w:t>
      </w:r>
    </w:p>
    <w:p w14:paraId="0CFCD6F1" w14:textId="77777777" w:rsidR="003F19C4" w:rsidRPr="00B64E17" w:rsidRDefault="003F19C4" w:rsidP="003F19C4">
      <w:pPr>
        <w:spacing w:before="100" w:after="100" w:line="240" w:lineRule="auto"/>
        <w:ind w:right="162"/>
        <w:jc w:val="both"/>
        <w:rPr>
          <w:rFonts w:eastAsia="Times New Roman" w:cs="Arial"/>
          <w:color w:val="000000"/>
          <w:sz w:val="24"/>
          <w:szCs w:val="24"/>
        </w:rPr>
      </w:pPr>
      <w:r w:rsidRPr="00B64E17">
        <w:rPr>
          <w:rFonts w:eastAsia="Times New Roman" w:cs="Arial"/>
          <w:color w:val="000000"/>
          <w:sz w:val="24"/>
          <w:szCs w:val="24"/>
        </w:rPr>
        <w:t>La firma del suscrito en este documento está debidamente autorizada para firmar por y en nombre de (</w:t>
      </w:r>
      <w:r w:rsidRPr="00B64E17">
        <w:rPr>
          <w:rFonts w:eastAsia="Times New Roman" w:cs="Arial"/>
          <w:i/>
          <w:color w:val="FF0000"/>
          <w:sz w:val="24"/>
          <w:szCs w:val="24"/>
        </w:rPr>
        <w:t>nombre completo del consultor</w:t>
      </w:r>
      <w:r w:rsidRPr="00B64E17">
        <w:rPr>
          <w:rFonts w:eastAsia="Times New Roman" w:cs="Arial"/>
          <w:color w:val="000000"/>
          <w:sz w:val="24"/>
          <w:szCs w:val="24"/>
        </w:rPr>
        <w:t>) y garantiza la verdad y exactitud de todas las declaraciones y documentos incluidos.</w:t>
      </w:r>
    </w:p>
    <w:p w14:paraId="5ACE9AA4" w14:textId="77777777" w:rsidR="003F19C4" w:rsidRPr="00B64E17" w:rsidRDefault="003F19C4" w:rsidP="003F19C4">
      <w:pPr>
        <w:spacing w:after="0" w:line="240" w:lineRule="auto"/>
        <w:ind w:right="162"/>
        <w:jc w:val="both"/>
        <w:rPr>
          <w:rFonts w:eastAsia="Times New Roman" w:cs="Arial"/>
          <w:color w:val="000000"/>
          <w:sz w:val="24"/>
          <w:szCs w:val="24"/>
        </w:rPr>
      </w:pPr>
    </w:p>
    <w:p w14:paraId="430F5D2B" w14:textId="77777777" w:rsidR="003F19C4" w:rsidRPr="00B64E17" w:rsidRDefault="003F19C4" w:rsidP="003F19C4">
      <w:pPr>
        <w:spacing w:after="0" w:line="240" w:lineRule="auto"/>
        <w:ind w:right="162"/>
        <w:jc w:val="both"/>
        <w:rPr>
          <w:rFonts w:eastAsia="Times New Roman" w:cs="Arial"/>
          <w:sz w:val="24"/>
          <w:szCs w:val="24"/>
        </w:rPr>
      </w:pPr>
      <w:r w:rsidRPr="00B64E17">
        <w:rPr>
          <w:rFonts w:eastAsia="Times New Roman" w:cs="Arial"/>
          <w:sz w:val="24"/>
          <w:szCs w:val="24"/>
        </w:rPr>
        <w:t>Fechado en __________ el día_____ del mes de ___________ del año ______.</w:t>
      </w:r>
    </w:p>
    <w:p w14:paraId="3F76216C" w14:textId="77777777" w:rsidR="003F19C4" w:rsidRPr="00B64E17" w:rsidRDefault="003F19C4" w:rsidP="003F19C4">
      <w:pPr>
        <w:spacing w:after="0" w:line="240" w:lineRule="auto"/>
        <w:ind w:right="162"/>
        <w:jc w:val="both"/>
        <w:rPr>
          <w:rFonts w:eastAsia="Times New Roman" w:cs="Arial"/>
          <w:sz w:val="24"/>
          <w:szCs w:val="24"/>
        </w:rPr>
      </w:pPr>
    </w:p>
    <w:p w14:paraId="31ED0E2B" w14:textId="77777777" w:rsidR="003F19C4" w:rsidRPr="00B64E17" w:rsidRDefault="003F19C4" w:rsidP="003F19C4">
      <w:pPr>
        <w:spacing w:after="0" w:line="240" w:lineRule="auto"/>
        <w:ind w:right="162"/>
        <w:jc w:val="both"/>
        <w:rPr>
          <w:rFonts w:eastAsia="Times New Roman" w:cs="Arial"/>
          <w:sz w:val="24"/>
          <w:szCs w:val="24"/>
        </w:rPr>
      </w:pPr>
    </w:p>
    <w:p w14:paraId="6E454A9B" w14:textId="77777777" w:rsidR="003F19C4" w:rsidRPr="00B64E17" w:rsidRDefault="003F19C4" w:rsidP="003F19C4">
      <w:pPr>
        <w:spacing w:after="0" w:line="240" w:lineRule="auto"/>
        <w:ind w:right="162"/>
        <w:jc w:val="both"/>
        <w:rPr>
          <w:rFonts w:eastAsia="Times New Roman" w:cs="Arial"/>
          <w:sz w:val="24"/>
          <w:szCs w:val="24"/>
        </w:rPr>
      </w:pPr>
      <w:r w:rsidRPr="00B64E17">
        <w:rPr>
          <w:rFonts w:eastAsia="Times New Roman" w:cs="Arial"/>
          <w:sz w:val="24"/>
          <w:szCs w:val="24"/>
        </w:rPr>
        <w:t>Cargo del Firmante ______________________</w:t>
      </w:r>
    </w:p>
    <w:p w14:paraId="734C04FB" w14:textId="77777777" w:rsidR="003F19C4" w:rsidRPr="00B64E17" w:rsidRDefault="003F19C4" w:rsidP="003F19C4">
      <w:pPr>
        <w:spacing w:after="0" w:line="240" w:lineRule="auto"/>
        <w:ind w:right="162"/>
        <w:jc w:val="both"/>
        <w:rPr>
          <w:rFonts w:eastAsia="Times New Roman" w:cs="Arial"/>
          <w:sz w:val="24"/>
          <w:szCs w:val="24"/>
        </w:rPr>
      </w:pPr>
    </w:p>
    <w:p w14:paraId="466807F2" w14:textId="77777777" w:rsidR="003F19C4" w:rsidRPr="00B64E17" w:rsidRDefault="003F19C4" w:rsidP="003F19C4">
      <w:pPr>
        <w:spacing w:after="0" w:line="240" w:lineRule="auto"/>
        <w:ind w:right="162"/>
        <w:jc w:val="both"/>
        <w:rPr>
          <w:rFonts w:eastAsia="Times New Roman" w:cs="Arial"/>
          <w:sz w:val="24"/>
          <w:szCs w:val="24"/>
        </w:rPr>
      </w:pPr>
      <w:r w:rsidRPr="00B64E17">
        <w:rPr>
          <w:rFonts w:eastAsia="Times New Roman" w:cs="Arial"/>
          <w:sz w:val="24"/>
          <w:szCs w:val="24"/>
        </w:rPr>
        <w:t>Nombre y firma del representante legal ______________________</w:t>
      </w:r>
    </w:p>
    <w:p w14:paraId="2005A502" w14:textId="77777777" w:rsidR="00F67D1A" w:rsidRPr="00B64E17" w:rsidRDefault="00F67D1A" w:rsidP="003F19C4">
      <w:pPr>
        <w:spacing w:after="0" w:line="240" w:lineRule="auto"/>
        <w:ind w:right="162"/>
        <w:jc w:val="both"/>
        <w:rPr>
          <w:rFonts w:eastAsia="Times New Roman" w:cs="Arial"/>
          <w:b/>
          <w:sz w:val="24"/>
          <w:szCs w:val="24"/>
        </w:rPr>
      </w:pPr>
    </w:p>
    <w:p w14:paraId="13980C41" w14:textId="77777777" w:rsidR="00F67D1A" w:rsidRPr="00B64E17" w:rsidRDefault="00F67D1A" w:rsidP="003F19C4">
      <w:pPr>
        <w:spacing w:after="0" w:line="240" w:lineRule="auto"/>
        <w:ind w:right="162"/>
        <w:jc w:val="both"/>
        <w:rPr>
          <w:rFonts w:eastAsia="Times New Roman" w:cs="Arial"/>
          <w:b/>
          <w:sz w:val="24"/>
          <w:szCs w:val="24"/>
        </w:rPr>
      </w:pPr>
    </w:p>
    <w:p w14:paraId="4B1ADAE0" w14:textId="77777777" w:rsidR="00F67D1A" w:rsidRPr="00B64E17" w:rsidRDefault="00F67D1A" w:rsidP="003F19C4">
      <w:pPr>
        <w:spacing w:after="0" w:line="240" w:lineRule="auto"/>
        <w:ind w:right="162"/>
        <w:jc w:val="both"/>
        <w:rPr>
          <w:rFonts w:eastAsia="Times New Roman" w:cs="Arial"/>
          <w:b/>
          <w:sz w:val="24"/>
          <w:szCs w:val="24"/>
        </w:rPr>
      </w:pPr>
    </w:p>
    <w:p w14:paraId="604BA53B" w14:textId="77777777" w:rsidR="00F67D1A" w:rsidRPr="00B64E17" w:rsidRDefault="00F67D1A" w:rsidP="003F19C4">
      <w:pPr>
        <w:spacing w:after="0" w:line="240" w:lineRule="auto"/>
        <w:ind w:right="162"/>
        <w:jc w:val="both"/>
        <w:rPr>
          <w:rFonts w:eastAsia="Times New Roman" w:cs="Arial"/>
          <w:b/>
          <w:sz w:val="24"/>
          <w:szCs w:val="24"/>
        </w:rPr>
      </w:pPr>
    </w:p>
    <w:p w14:paraId="510EAAD0" w14:textId="77777777" w:rsidR="00F67D1A" w:rsidRPr="00B64E17" w:rsidRDefault="00F67D1A" w:rsidP="003F19C4">
      <w:pPr>
        <w:spacing w:after="0" w:line="240" w:lineRule="auto"/>
        <w:ind w:right="162"/>
        <w:jc w:val="both"/>
        <w:rPr>
          <w:rFonts w:eastAsia="Times New Roman" w:cs="Arial"/>
          <w:b/>
          <w:sz w:val="24"/>
          <w:szCs w:val="24"/>
        </w:rPr>
      </w:pPr>
    </w:p>
    <w:p w14:paraId="3ABBDA5C" w14:textId="77777777" w:rsidR="00FC2C78" w:rsidRPr="00B64E17" w:rsidRDefault="00FC2C78" w:rsidP="003F19C4">
      <w:pPr>
        <w:spacing w:after="0" w:line="240" w:lineRule="auto"/>
        <w:ind w:right="162"/>
        <w:jc w:val="both"/>
        <w:rPr>
          <w:rFonts w:eastAsia="Times New Roman" w:cs="Arial"/>
          <w:b/>
          <w:sz w:val="24"/>
          <w:szCs w:val="24"/>
        </w:rPr>
      </w:pPr>
    </w:p>
    <w:p w14:paraId="7884B148" w14:textId="77777777" w:rsidR="00EC71EA" w:rsidRPr="00B64E17" w:rsidRDefault="00EC71EA" w:rsidP="003F19C4">
      <w:pPr>
        <w:spacing w:after="0" w:line="240" w:lineRule="auto"/>
        <w:ind w:right="162"/>
        <w:jc w:val="both"/>
        <w:rPr>
          <w:rFonts w:eastAsia="Times New Roman" w:cs="Arial"/>
          <w:b/>
          <w:sz w:val="24"/>
          <w:szCs w:val="24"/>
        </w:rPr>
      </w:pPr>
    </w:p>
    <w:p w14:paraId="15921FC1" w14:textId="77777777" w:rsidR="00EC71EA" w:rsidRPr="00B64E17" w:rsidRDefault="00EC71EA" w:rsidP="003F19C4">
      <w:pPr>
        <w:spacing w:after="0" w:line="240" w:lineRule="auto"/>
        <w:ind w:right="162"/>
        <w:jc w:val="both"/>
        <w:rPr>
          <w:rFonts w:eastAsia="Times New Roman" w:cs="Arial"/>
          <w:b/>
          <w:sz w:val="24"/>
          <w:szCs w:val="24"/>
        </w:rPr>
      </w:pPr>
    </w:p>
    <w:p w14:paraId="21D8E7B0" w14:textId="77777777" w:rsidR="00EC71EA" w:rsidRPr="00B64E17" w:rsidRDefault="00EC71EA" w:rsidP="003F19C4">
      <w:pPr>
        <w:spacing w:after="0" w:line="240" w:lineRule="auto"/>
        <w:ind w:right="162"/>
        <w:jc w:val="both"/>
        <w:rPr>
          <w:rFonts w:eastAsia="Times New Roman" w:cs="Arial"/>
          <w:b/>
          <w:sz w:val="24"/>
          <w:szCs w:val="24"/>
        </w:rPr>
      </w:pPr>
    </w:p>
    <w:p w14:paraId="53B4CB5F" w14:textId="77777777" w:rsidR="00F67D1A" w:rsidRPr="00B64E17" w:rsidRDefault="00F67D1A" w:rsidP="000D2883">
      <w:pPr>
        <w:spacing w:after="0" w:line="240" w:lineRule="auto"/>
        <w:rPr>
          <w:rFonts w:eastAsia="Cambria" w:cs="Arial"/>
          <w:b/>
          <w:sz w:val="24"/>
          <w:szCs w:val="24"/>
        </w:rPr>
      </w:pPr>
      <w:r w:rsidRPr="00B64E17">
        <w:rPr>
          <w:rFonts w:eastAsia="Cambria" w:cs="Arial"/>
          <w:b/>
          <w:sz w:val="24"/>
          <w:szCs w:val="24"/>
        </w:rPr>
        <w:t xml:space="preserve">PREC-1 </w:t>
      </w:r>
      <w:r w:rsidRPr="00B64E17">
        <w:rPr>
          <w:rFonts w:eastAsia="Cambria" w:cs="Arial"/>
          <w:b/>
          <w:sz w:val="24"/>
          <w:szCs w:val="24"/>
        </w:rPr>
        <w:tab/>
        <w:t>DECLARACIÓN JURADA SOBRE PROHIBICIONES O INHABILIDADES</w:t>
      </w:r>
    </w:p>
    <w:p w14:paraId="59EACE15" w14:textId="77777777" w:rsidR="000D2883" w:rsidRPr="00B64E17" w:rsidRDefault="000D2883" w:rsidP="000D2883">
      <w:pPr>
        <w:spacing w:after="0" w:line="240" w:lineRule="auto"/>
        <w:rPr>
          <w:rFonts w:cs="Arial"/>
          <w:b/>
          <w:sz w:val="24"/>
          <w:szCs w:val="24"/>
        </w:rPr>
      </w:pPr>
    </w:p>
    <w:p w14:paraId="1FF0DBEA" w14:textId="77777777" w:rsidR="00F67D1A" w:rsidRPr="00B64E17" w:rsidRDefault="00F67D1A" w:rsidP="00F67D1A">
      <w:pPr>
        <w:pStyle w:val="Default"/>
        <w:spacing w:line="276" w:lineRule="auto"/>
        <w:jc w:val="both"/>
        <w:rPr>
          <w:rFonts w:asciiTheme="minorHAnsi" w:hAnsiTheme="minorHAnsi" w:cs="Arial"/>
        </w:rPr>
      </w:pPr>
      <w:proofErr w:type="gramStart"/>
      <w:r w:rsidRPr="00B64E17">
        <w:rPr>
          <w:rFonts w:asciiTheme="minorHAnsi" w:hAnsiTheme="minorHAnsi" w:cs="Arial"/>
        </w:rPr>
        <w:t>Yo …</w:t>
      </w:r>
      <w:proofErr w:type="gramEnd"/>
      <w:r w:rsidRPr="00B64E17">
        <w:rPr>
          <w:rFonts w:asciiTheme="minorHAnsi" w:hAnsiTheme="minorHAnsi" w:cs="Arial"/>
        </w:rPr>
        <w:t xml:space="preserve">……………, mayor de edad, de estado civil ……….., de nacionalidad ______ , con domicilio en …………y con Tarjeta de Identidad/pasaporte No._________________. Actuando en mi condición de representante legal de (Indicar el Nombre de la Firma Constructora / En caso de Consorcio indicar al Consorcio y a las Firma Constructoras que lo integran), por la presente </w:t>
      </w:r>
      <w:r w:rsidRPr="00B64E17">
        <w:rPr>
          <w:rFonts w:asciiTheme="minorHAnsi" w:hAnsiTheme="minorHAnsi" w:cs="Arial"/>
          <w:b/>
        </w:rPr>
        <w:t xml:space="preserve">DECLARO Y JURO: </w:t>
      </w:r>
      <w:r w:rsidRPr="00B64E17">
        <w:rPr>
          <w:rFonts w:asciiTheme="minorHAnsi" w:hAnsiTheme="minorHAnsi" w:cs="Arial"/>
        </w:rPr>
        <w:t xml:space="preserve">Que ni mi persona ni mi representada se encuentran comprendidos en ninguna de la inhabilidades y prohibiciones establecidas en la Normativa del BCIE ,  las referidas en las bases de licitación, y a las que se refieren los artículos 15 y 16 de la Ley de Contratación del Estado, que a continuación se transcriben:  “ARTÍCULO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76316324" w14:textId="77777777" w:rsidR="00F67D1A" w:rsidRPr="00B64E17" w:rsidRDefault="00F67D1A" w:rsidP="00FD7BA0">
      <w:pPr>
        <w:pStyle w:val="Default"/>
        <w:numPr>
          <w:ilvl w:val="0"/>
          <w:numId w:val="34"/>
        </w:numPr>
        <w:spacing w:line="276" w:lineRule="auto"/>
        <w:jc w:val="both"/>
        <w:rPr>
          <w:rFonts w:asciiTheme="minorHAnsi" w:hAnsiTheme="minorHAnsi" w:cs="Arial"/>
        </w:rPr>
      </w:pPr>
      <w:r w:rsidRPr="00B64E17">
        <w:rPr>
          <w:rFonts w:asciiTheme="minorHAnsi" w:hAnsiTheme="minorHAnsi" w:cs="Arial"/>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5FB552B0" w14:textId="77777777" w:rsidR="00F67D1A" w:rsidRPr="00B64E17" w:rsidRDefault="00F67D1A" w:rsidP="00FD7BA0">
      <w:pPr>
        <w:pStyle w:val="Default"/>
        <w:numPr>
          <w:ilvl w:val="0"/>
          <w:numId w:val="34"/>
        </w:numPr>
        <w:spacing w:line="276" w:lineRule="auto"/>
        <w:jc w:val="both"/>
        <w:rPr>
          <w:rFonts w:asciiTheme="minorHAnsi" w:hAnsiTheme="minorHAnsi" w:cs="Arial"/>
        </w:rPr>
      </w:pPr>
      <w:r w:rsidRPr="00B64E17">
        <w:rPr>
          <w:rFonts w:asciiTheme="minorHAnsi" w:hAnsiTheme="minorHAnsi" w:cs="Arial"/>
        </w:rPr>
        <w:t xml:space="preserve">Haber sido declarado en quiebra o en concurso de acreedores, mientras no fueren rehabilitados; </w:t>
      </w:r>
    </w:p>
    <w:p w14:paraId="4A321875" w14:textId="77777777" w:rsidR="00F67D1A" w:rsidRPr="00B64E17" w:rsidRDefault="00F67D1A" w:rsidP="00FD7BA0">
      <w:pPr>
        <w:pStyle w:val="Default"/>
        <w:numPr>
          <w:ilvl w:val="0"/>
          <w:numId w:val="34"/>
        </w:numPr>
        <w:spacing w:line="276" w:lineRule="auto"/>
        <w:jc w:val="both"/>
        <w:rPr>
          <w:rFonts w:asciiTheme="minorHAnsi" w:hAnsiTheme="minorHAnsi" w:cs="Arial"/>
        </w:rPr>
      </w:pPr>
      <w:r w:rsidRPr="00B64E17">
        <w:rPr>
          <w:rFonts w:asciiTheme="minorHAnsi" w:hAnsiTheme="minorHAnsi" w:cs="Arial"/>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EE11744" w14:textId="77777777" w:rsidR="00F67D1A" w:rsidRPr="00B64E17" w:rsidRDefault="00F67D1A" w:rsidP="00FD7BA0">
      <w:pPr>
        <w:pStyle w:val="Default"/>
        <w:numPr>
          <w:ilvl w:val="0"/>
          <w:numId w:val="34"/>
        </w:numPr>
        <w:spacing w:line="276" w:lineRule="auto"/>
        <w:jc w:val="both"/>
        <w:rPr>
          <w:rFonts w:asciiTheme="minorHAnsi" w:hAnsiTheme="minorHAnsi" w:cs="Arial"/>
        </w:rPr>
      </w:pPr>
      <w:r w:rsidRPr="00B64E17">
        <w:rPr>
          <w:rFonts w:asciiTheme="minorHAnsi" w:hAnsiTheme="minorHAnsi" w:cs="Arial"/>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1C4698F2" w14:textId="77777777" w:rsidR="00F67D1A" w:rsidRPr="00B64E17" w:rsidRDefault="00F67D1A" w:rsidP="00FD7BA0">
      <w:pPr>
        <w:pStyle w:val="Default"/>
        <w:numPr>
          <w:ilvl w:val="0"/>
          <w:numId w:val="34"/>
        </w:numPr>
        <w:spacing w:line="276" w:lineRule="auto"/>
        <w:jc w:val="both"/>
        <w:rPr>
          <w:rFonts w:asciiTheme="minorHAnsi" w:hAnsiTheme="minorHAnsi" w:cs="Arial"/>
        </w:rPr>
      </w:pPr>
      <w:r w:rsidRPr="00B64E17">
        <w:rPr>
          <w:rFonts w:asciiTheme="minorHAnsi" w:hAnsiTheme="minorHAnsi" w:cs="Arial"/>
        </w:rPr>
        <w:t xml:space="preserve">Ser cónyuge, persona vinculada por unión de hecho o parientes dentro del cuarto grado de consanguinidad o segundo de afinidad de cualquiera de los funcionarios o empleados </w:t>
      </w:r>
      <w:r w:rsidRPr="00B64E17">
        <w:rPr>
          <w:rFonts w:asciiTheme="minorHAnsi" w:hAnsiTheme="minorHAnsi" w:cs="Arial"/>
        </w:rPr>
        <w:lastRenderedPageBreak/>
        <w:t xml:space="preserve">bajo cuya responsabilidad esté la precalificación de las Firmas Constructoras y Contratistas Individuales, la evaluación de las propuestas, la adjudicación o la firma del contrato; </w:t>
      </w:r>
    </w:p>
    <w:p w14:paraId="5B663E86" w14:textId="77777777" w:rsidR="00F67D1A" w:rsidRPr="00B64E17" w:rsidRDefault="00F67D1A" w:rsidP="00FD7BA0">
      <w:pPr>
        <w:pStyle w:val="Default"/>
        <w:numPr>
          <w:ilvl w:val="0"/>
          <w:numId w:val="34"/>
        </w:numPr>
        <w:spacing w:line="276" w:lineRule="auto"/>
        <w:jc w:val="both"/>
        <w:rPr>
          <w:rFonts w:asciiTheme="minorHAnsi" w:hAnsiTheme="minorHAnsi" w:cs="Arial"/>
        </w:rPr>
      </w:pPr>
      <w:r w:rsidRPr="00B64E17">
        <w:rPr>
          <w:rFonts w:asciiTheme="minorHAnsi" w:hAnsiTheme="minorHAnsi" w:cs="Arial"/>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14:paraId="7C7986DF" w14:textId="77777777" w:rsidR="00F67D1A" w:rsidRPr="00B64E17" w:rsidRDefault="00F67D1A" w:rsidP="00FD7BA0">
      <w:pPr>
        <w:pStyle w:val="Default"/>
        <w:numPr>
          <w:ilvl w:val="0"/>
          <w:numId w:val="34"/>
        </w:numPr>
        <w:spacing w:line="276" w:lineRule="auto"/>
        <w:jc w:val="both"/>
        <w:rPr>
          <w:rFonts w:asciiTheme="minorHAnsi" w:hAnsiTheme="minorHAnsi" w:cs="Arial"/>
          <w:color w:val="auto"/>
        </w:rPr>
      </w:pPr>
      <w:r w:rsidRPr="00B64E17">
        <w:rPr>
          <w:rFonts w:asciiTheme="minorHAnsi" w:hAnsiTheme="minorHAnsi" w:cs="Arial"/>
        </w:rPr>
        <w:t xml:space="preserve">Haber intervenido directamente o como asesores en cualquier etapa de los procedimientos de contratación o haber participado en la preparación de las especificaciones, planos, diseños o términos de Página </w:t>
      </w:r>
      <w:r w:rsidRPr="00B64E17">
        <w:rPr>
          <w:rFonts w:asciiTheme="minorHAnsi" w:hAnsiTheme="minorHAnsi" w:cs="Arial"/>
          <w:b/>
          <w:bCs/>
        </w:rPr>
        <w:t xml:space="preserve">26 </w:t>
      </w:r>
      <w:r w:rsidRPr="00B64E17">
        <w:rPr>
          <w:rFonts w:asciiTheme="minorHAnsi" w:hAnsiTheme="minorHAnsi" w:cs="Arial"/>
        </w:rPr>
        <w:t xml:space="preserve">de </w:t>
      </w:r>
      <w:r w:rsidRPr="00B64E17">
        <w:rPr>
          <w:rFonts w:asciiTheme="minorHAnsi" w:hAnsiTheme="minorHAnsi" w:cs="Arial"/>
          <w:b/>
          <w:bCs/>
        </w:rPr>
        <w:t xml:space="preserve">75 </w:t>
      </w:r>
      <w:r w:rsidRPr="00B64E17">
        <w:rPr>
          <w:rFonts w:asciiTheme="minorHAnsi" w:hAnsiTheme="minorHAnsi" w:cs="Arial"/>
          <w:color w:val="auto"/>
        </w:rPr>
        <w:t xml:space="preserve">referencia, excepto en actividades de supervisión de construcción. </w:t>
      </w:r>
    </w:p>
    <w:p w14:paraId="5D38244D" w14:textId="77777777" w:rsidR="00F67D1A" w:rsidRPr="00B64E17" w:rsidRDefault="00F67D1A" w:rsidP="00F67D1A">
      <w:pPr>
        <w:pStyle w:val="Default"/>
        <w:spacing w:line="276" w:lineRule="auto"/>
        <w:ind w:left="720"/>
        <w:jc w:val="both"/>
        <w:rPr>
          <w:rFonts w:asciiTheme="minorHAnsi" w:hAnsiTheme="minorHAnsi" w:cs="Arial"/>
          <w:color w:val="auto"/>
        </w:rPr>
      </w:pPr>
    </w:p>
    <w:p w14:paraId="4DD59196" w14:textId="77777777" w:rsidR="00F67D1A" w:rsidRPr="00B64E17" w:rsidRDefault="00F67D1A" w:rsidP="00FC2C78">
      <w:pPr>
        <w:jc w:val="both"/>
        <w:rPr>
          <w:rFonts w:cs="Arial"/>
          <w:sz w:val="24"/>
          <w:szCs w:val="24"/>
        </w:rPr>
      </w:pPr>
      <w:r w:rsidRPr="00B64E17">
        <w:rPr>
          <w:rFonts w:cs="Arial"/>
          <w:sz w:val="24"/>
          <w:szCs w:val="24"/>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y Tribunal Superior de Cuentas, los miembros del Tribunal Nacional de Elecciones, el Procurador y Sub pro curador General de la República,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 n los procedimientos de contratación.” </w:t>
      </w:r>
    </w:p>
    <w:p w14:paraId="153F0BC0" w14:textId="77777777" w:rsidR="00F67D1A" w:rsidRPr="00B64E17" w:rsidRDefault="00F67D1A" w:rsidP="00F67D1A">
      <w:pPr>
        <w:rPr>
          <w:rFonts w:cs="Arial"/>
          <w:sz w:val="24"/>
          <w:szCs w:val="24"/>
        </w:rPr>
      </w:pPr>
    </w:p>
    <w:p w14:paraId="2EB27993" w14:textId="77777777" w:rsidR="00F67D1A" w:rsidRPr="00B64E17" w:rsidRDefault="00F67D1A" w:rsidP="00F67D1A">
      <w:pPr>
        <w:pStyle w:val="Default"/>
        <w:spacing w:line="276" w:lineRule="auto"/>
        <w:jc w:val="both"/>
        <w:rPr>
          <w:rFonts w:asciiTheme="minorHAnsi" w:hAnsiTheme="minorHAnsi" w:cs="Arial"/>
          <w:color w:val="auto"/>
        </w:rPr>
      </w:pPr>
      <w:r w:rsidRPr="00B64E17">
        <w:rPr>
          <w:rFonts w:asciiTheme="minorHAnsi" w:hAnsiTheme="minorHAnsi" w:cs="Arial"/>
          <w:color w:val="auto"/>
        </w:rPr>
        <w:t>En fe de lo cual firmo la presente en la ciudad de_________________</w:t>
      </w:r>
      <w:proofErr w:type="gramStart"/>
      <w:r w:rsidRPr="00B64E17">
        <w:rPr>
          <w:rFonts w:asciiTheme="minorHAnsi" w:hAnsiTheme="minorHAnsi" w:cs="Arial"/>
          <w:color w:val="auto"/>
        </w:rPr>
        <w:t>_ ,</w:t>
      </w:r>
      <w:proofErr w:type="gramEnd"/>
      <w:r w:rsidRPr="00B64E17">
        <w:rPr>
          <w:rFonts w:asciiTheme="minorHAnsi" w:hAnsiTheme="minorHAnsi" w:cs="Arial"/>
          <w:color w:val="auto"/>
        </w:rPr>
        <w:t xml:space="preserve"> Departamento de_________________ , a los días________ de mes de </w:t>
      </w:r>
      <w:proofErr w:type="spellStart"/>
      <w:r w:rsidRPr="00B64E17">
        <w:rPr>
          <w:rFonts w:asciiTheme="minorHAnsi" w:hAnsiTheme="minorHAnsi" w:cs="Arial"/>
          <w:color w:val="auto"/>
        </w:rPr>
        <w:t>de</w:t>
      </w:r>
      <w:proofErr w:type="spellEnd"/>
      <w:r w:rsidRPr="00B64E17">
        <w:rPr>
          <w:rFonts w:asciiTheme="minorHAnsi" w:hAnsiTheme="minorHAnsi" w:cs="Arial"/>
          <w:color w:val="auto"/>
        </w:rPr>
        <w:t xml:space="preserve"> ___________ del año___________. </w:t>
      </w:r>
    </w:p>
    <w:p w14:paraId="0FEED86B" w14:textId="77777777" w:rsidR="00F67D1A" w:rsidRPr="00B64E17" w:rsidRDefault="00F67D1A" w:rsidP="00F67D1A">
      <w:pPr>
        <w:autoSpaceDE w:val="0"/>
        <w:autoSpaceDN w:val="0"/>
        <w:adjustRightInd w:val="0"/>
        <w:spacing w:after="120"/>
        <w:ind w:left="720" w:firstLine="360"/>
        <w:rPr>
          <w:rFonts w:cs="Arial"/>
          <w:sz w:val="24"/>
          <w:szCs w:val="24"/>
        </w:rPr>
      </w:pPr>
    </w:p>
    <w:p w14:paraId="58F13672" w14:textId="77777777" w:rsidR="00F67D1A" w:rsidRPr="00B64E17" w:rsidRDefault="00F67D1A" w:rsidP="00F67D1A">
      <w:pPr>
        <w:autoSpaceDE w:val="0"/>
        <w:autoSpaceDN w:val="0"/>
        <w:adjustRightInd w:val="0"/>
        <w:spacing w:after="120"/>
        <w:ind w:left="720" w:firstLine="360"/>
        <w:rPr>
          <w:rFonts w:cs="Arial"/>
          <w:color w:val="000000"/>
          <w:sz w:val="24"/>
          <w:szCs w:val="24"/>
        </w:rPr>
      </w:pPr>
      <w:r w:rsidRPr="00B64E17">
        <w:rPr>
          <w:rFonts w:cs="Arial"/>
          <w:sz w:val="24"/>
          <w:szCs w:val="24"/>
        </w:rPr>
        <w:t>Firma</w:t>
      </w:r>
      <w:proofErr w:type="gramStart"/>
      <w:r w:rsidRPr="00B64E17">
        <w:rPr>
          <w:rFonts w:cs="Arial"/>
          <w:sz w:val="24"/>
          <w:szCs w:val="24"/>
        </w:rPr>
        <w:t>:_</w:t>
      </w:r>
      <w:proofErr w:type="gramEnd"/>
      <w:r w:rsidRPr="00B64E17">
        <w:rPr>
          <w:rFonts w:cs="Arial"/>
          <w:sz w:val="24"/>
          <w:szCs w:val="24"/>
        </w:rPr>
        <w:t>____________________</w:t>
      </w:r>
    </w:p>
    <w:p w14:paraId="38C28862" w14:textId="77777777" w:rsidR="00EA3E45" w:rsidRPr="00B64E17" w:rsidRDefault="00EA3E45" w:rsidP="00F67D1A">
      <w:pPr>
        <w:ind w:right="-15"/>
        <w:rPr>
          <w:rFonts w:cs="Arial"/>
          <w:iCs/>
          <w:color w:val="000000"/>
          <w:sz w:val="24"/>
          <w:szCs w:val="24"/>
        </w:rPr>
      </w:pPr>
    </w:p>
    <w:p w14:paraId="19F6F0B2" w14:textId="77777777" w:rsidR="00F67D1A" w:rsidRPr="00B64E17" w:rsidRDefault="00F67D1A" w:rsidP="00F67D1A">
      <w:pPr>
        <w:ind w:right="-15"/>
        <w:rPr>
          <w:rFonts w:cs="Arial"/>
          <w:color w:val="000000"/>
          <w:sz w:val="24"/>
          <w:szCs w:val="24"/>
        </w:rPr>
      </w:pPr>
      <w:r w:rsidRPr="00B64E17">
        <w:rPr>
          <w:rFonts w:cs="Arial"/>
          <w:iCs/>
          <w:color w:val="000000"/>
          <w:sz w:val="24"/>
          <w:szCs w:val="24"/>
        </w:rPr>
        <w:t>NOTA:</w:t>
      </w:r>
      <w:r w:rsidRPr="00B64E17">
        <w:rPr>
          <w:rFonts w:cs="Arial"/>
          <w:i/>
          <w:iCs/>
          <w:color w:val="000000"/>
          <w:sz w:val="24"/>
          <w:szCs w:val="24"/>
        </w:rPr>
        <w:t xml:space="preserve"> </w:t>
      </w:r>
      <w:r w:rsidRPr="00B64E17">
        <w:rPr>
          <w:rFonts w:cs="Arial"/>
          <w:color w:val="000000"/>
          <w:sz w:val="24"/>
          <w:szCs w:val="24"/>
        </w:rPr>
        <w:t>Esta Declaración Jurada debe presentarse en original con la firma autenticada ante Notario (En caso de autenticarse por Notario Extranjero debe ser apostillado).</w:t>
      </w:r>
    </w:p>
    <w:p w14:paraId="317C8F04" w14:textId="77777777" w:rsidR="00F67D1A" w:rsidRDefault="00F67D1A" w:rsidP="00F67D1A">
      <w:pPr>
        <w:ind w:right="-15"/>
        <w:rPr>
          <w:rFonts w:cs="Arial"/>
          <w:color w:val="000000"/>
          <w:sz w:val="24"/>
          <w:szCs w:val="24"/>
        </w:rPr>
      </w:pPr>
    </w:p>
    <w:p w14:paraId="20FE48FF" w14:textId="77777777" w:rsidR="008E6A1A" w:rsidRPr="00B64E17" w:rsidRDefault="008E6A1A" w:rsidP="00F67D1A">
      <w:pPr>
        <w:ind w:right="-15"/>
        <w:rPr>
          <w:rFonts w:cs="Arial"/>
          <w:color w:val="000000"/>
          <w:sz w:val="24"/>
          <w:szCs w:val="24"/>
        </w:rPr>
      </w:pPr>
    </w:p>
    <w:p w14:paraId="67B6EAE0" w14:textId="77777777" w:rsidR="00F67D1A" w:rsidRPr="00B64E17" w:rsidRDefault="00F67D1A" w:rsidP="000D2883">
      <w:pPr>
        <w:spacing w:after="0" w:line="240" w:lineRule="auto"/>
        <w:rPr>
          <w:rFonts w:cs="Arial"/>
          <w:b/>
          <w:sz w:val="24"/>
          <w:szCs w:val="24"/>
          <w:u w:val="single"/>
        </w:rPr>
      </w:pPr>
      <w:r w:rsidRPr="00B64E17">
        <w:rPr>
          <w:rFonts w:cs="Arial"/>
          <w:b/>
          <w:sz w:val="24"/>
          <w:szCs w:val="24"/>
          <w:u w:val="single"/>
        </w:rPr>
        <w:t>PREC-2</w:t>
      </w:r>
      <w:r w:rsidRPr="00B64E17">
        <w:rPr>
          <w:rFonts w:cs="Arial"/>
          <w:b/>
          <w:sz w:val="24"/>
          <w:szCs w:val="24"/>
          <w:u w:val="single"/>
        </w:rPr>
        <w:tab/>
      </w:r>
      <w:r w:rsidRPr="00B64E17">
        <w:rPr>
          <w:rFonts w:eastAsia="Cambria" w:cs="Arial"/>
          <w:b/>
          <w:sz w:val="24"/>
          <w:szCs w:val="24"/>
        </w:rPr>
        <w:t>DECLARACIÓN JURADA DE LITIGIOS Y COMPROMISOS PENDIENTES</w:t>
      </w:r>
    </w:p>
    <w:p w14:paraId="6F5D86FD" w14:textId="77777777" w:rsidR="00F67D1A" w:rsidRPr="00B64E17" w:rsidRDefault="00F67D1A" w:rsidP="00F67D1A">
      <w:pPr>
        <w:autoSpaceDE w:val="0"/>
        <w:autoSpaceDN w:val="0"/>
        <w:adjustRightInd w:val="0"/>
        <w:rPr>
          <w:rFonts w:cs="Arial"/>
          <w:color w:val="000000"/>
          <w:sz w:val="24"/>
          <w:szCs w:val="24"/>
        </w:rPr>
      </w:pPr>
    </w:p>
    <w:p w14:paraId="72107C29" w14:textId="77777777" w:rsidR="00F67D1A" w:rsidRPr="00B64E17" w:rsidRDefault="00F67D1A" w:rsidP="00FC2C78">
      <w:pPr>
        <w:autoSpaceDE w:val="0"/>
        <w:autoSpaceDN w:val="0"/>
        <w:adjustRightInd w:val="0"/>
        <w:jc w:val="both"/>
        <w:rPr>
          <w:rFonts w:cs="Arial"/>
          <w:color w:val="000000"/>
          <w:sz w:val="24"/>
          <w:szCs w:val="24"/>
        </w:rPr>
      </w:pPr>
      <w:proofErr w:type="gramStart"/>
      <w:r w:rsidRPr="00B64E17">
        <w:rPr>
          <w:rFonts w:cs="Arial"/>
          <w:color w:val="000000"/>
          <w:sz w:val="24"/>
          <w:szCs w:val="24"/>
        </w:rPr>
        <w:t>Yo …</w:t>
      </w:r>
      <w:proofErr w:type="gramEnd"/>
      <w:r w:rsidRPr="00B64E17">
        <w:rPr>
          <w:rFonts w:cs="Arial"/>
          <w:color w:val="000000"/>
          <w:sz w:val="24"/>
          <w:szCs w:val="24"/>
        </w:rPr>
        <w:t xml:space="preserve">………., mayor de edad, de estado civil ……….., de nacionalidad ________________ , con domicilio en _____________y con Tarjeta de Identidad/pasaporte No. ______ actuando en mi condición de representante legal de (Indicar el Nombre de la Firma Constructora / En caso de Consorcio indicar al Consorcio y a las Firmas Constructoras que lo integran) por la presente DECLARO Y JURO: que mi representada (tiene/ no tiene) litigios y compromisos pendientes. </w:t>
      </w:r>
    </w:p>
    <w:p w14:paraId="7D783298" w14:textId="77777777" w:rsidR="00F67D1A" w:rsidRPr="00B64E17" w:rsidRDefault="00F67D1A" w:rsidP="00FC2C78">
      <w:pPr>
        <w:autoSpaceDE w:val="0"/>
        <w:autoSpaceDN w:val="0"/>
        <w:adjustRightInd w:val="0"/>
        <w:jc w:val="both"/>
        <w:rPr>
          <w:rFonts w:cs="Arial"/>
          <w:color w:val="000000"/>
          <w:sz w:val="24"/>
          <w:szCs w:val="24"/>
        </w:rPr>
      </w:pPr>
    </w:p>
    <w:p w14:paraId="0739DB3F" w14:textId="77777777" w:rsidR="00F67D1A" w:rsidRPr="00B64E17" w:rsidRDefault="00F67D1A" w:rsidP="00FC2C78">
      <w:pPr>
        <w:autoSpaceDE w:val="0"/>
        <w:autoSpaceDN w:val="0"/>
        <w:adjustRightInd w:val="0"/>
        <w:jc w:val="both"/>
        <w:rPr>
          <w:rFonts w:cs="Arial"/>
          <w:color w:val="000000"/>
          <w:sz w:val="24"/>
          <w:szCs w:val="24"/>
        </w:rPr>
      </w:pPr>
      <w:r w:rsidRPr="00B64E17">
        <w:rPr>
          <w:rFonts w:cs="Arial"/>
          <w:color w:val="000000"/>
          <w:sz w:val="24"/>
          <w:szCs w:val="24"/>
        </w:rPr>
        <w:t xml:space="preserve">En caso de estar comprendido en litigios, contratos, compromisos no cumplidos o pendientes los describo a continuación </w:t>
      </w:r>
    </w:p>
    <w:p w14:paraId="519CB443" w14:textId="77777777" w:rsidR="00F67D1A" w:rsidRPr="00B64E17" w:rsidRDefault="00F67D1A" w:rsidP="00FD7BA0">
      <w:pPr>
        <w:pStyle w:val="Prrafodelista"/>
        <w:numPr>
          <w:ilvl w:val="0"/>
          <w:numId w:val="36"/>
        </w:numPr>
        <w:autoSpaceDE w:val="0"/>
        <w:autoSpaceDN w:val="0"/>
        <w:adjustRightInd w:val="0"/>
        <w:spacing w:after="0"/>
        <w:jc w:val="both"/>
        <w:rPr>
          <w:rFonts w:cs="Arial"/>
          <w:color w:val="000000"/>
          <w:sz w:val="24"/>
          <w:szCs w:val="24"/>
        </w:rPr>
      </w:pPr>
      <w:r w:rsidRPr="00B64E17">
        <w:rPr>
          <w:rFonts w:cs="Arial"/>
          <w:b/>
          <w:bCs/>
          <w:color w:val="000000"/>
          <w:sz w:val="24"/>
          <w:szCs w:val="24"/>
        </w:rPr>
        <w:t xml:space="preserve">Contratos no cumplidos </w:t>
      </w:r>
      <w:r w:rsidRPr="00B64E17">
        <w:rPr>
          <w:rFonts w:cs="Arial"/>
          <w:color w:val="000000"/>
          <w:sz w:val="24"/>
          <w:szCs w:val="24"/>
        </w:rPr>
        <w:t>Identificación del Contrato, fecha, monto, parte del contrato no cumplida, Nombre del Contratante, Dirección del Contratante.</w:t>
      </w:r>
    </w:p>
    <w:p w14:paraId="03BC46E9" w14:textId="77777777" w:rsidR="00F67D1A" w:rsidRPr="00B64E17" w:rsidRDefault="00F67D1A" w:rsidP="00FD7BA0">
      <w:pPr>
        <w:pStyle w:val="Prrafodelista"/>
        <w:numPr>
          <w:ilvl w:val="0"/>
          <w:numId w:val="36"/>
        </w:numPr>
        <w:autoSpaceDE w:val="0"/>
        <w:autoSpaceDN w:val="0"/>
        <w:adjustRightInd w:val="0"/>
        <w:spacing w:after="0"/>
        <w:jc w:val="both"/>
        <w:rPr>
          <w:rFonts w:cs="Arial"/>
          <w:color w:val="000000"/>
          <w:sz w:val="24"/>
          <w:szCs w:val="24"/>
        </w:rPr>
      </w:pPr>
      <w:r w:rsidRPr="00B64E17">
        <w:rPr>
          <w:rFonts w:cs="Arial"/>
          <w:b/>
          <w:bCs/>
          <w:color w:val="000000"/>
          <w:sz w:val="24"/>
          <w:szCs w:val="24"/>
        </w:rPr>
        <w:t xml:space="preserve">Litigios pendientes: </w:t>
      </w:r>
      <w:r w:rsidRPr="00B64E17">
        <w:rPr>
          <w:rFonts w:cs="Arial"/>
          <w:color w:val="000000"/>
          <w:sz w:val="24"/>
          <w:szCs w:val="24"/>
        </w:rPr>
        <w:t xml:space="preserve">Identificación del Contrato, fecha, Partes en litigio, Asunto en disputa, monto, </w:t>
      </w:r>
      <w:r w:rsidRPr="00B64E17">
        <w:rPr>
          <w:rFonts w:eastAsia="Cambria" w:cs="Arial"/>
          <w:sz w:val="24"/>
          <w:szCs w:val="24"/>
        </w:rPr>
        <w:t>Juzgado, tribunal o instancia donde se está ventilando el litigio, número de Expediente.</w:t>
      </w:r>
    </w:p>
    <w:p w14:paraId="68F90094" w14:textId="77777777" w:rsidR="00F67D1A" w:rsidRPr="00B64E17" w:rsidRDefault="00F67D1A" w:rsidP="00F67D1A">
      <w:pPr>
        <w:pStyle w:val="Prrafodelista"/>
        <w:autoSpaceDE w:val="0"/>
        <w:autoSpaceDN w:val="0"/>
        <w:adjustRightInd w:val="0"/>
        <w:rPr>
          <w:rFonts w:cs="Arial"/>
          <w:color w:val="000000"/>
          <w:sz w:val="24"/>
          <w:szCs w:val="24"/>
        </w:rPr>
      </w:pPr>
    </w:p>
    <w:p w14:paraId="339826DA" w14:textId="77777777" w:rsidR="00F67D1A" w:rsidRPr="00B64E17" w:rsidRDefault="00F67D1A" w:rsidP="00F67D1A">
      <w:pPr>
        <w:autoSpaceDE w:val="0"/>
        <w:autoSpaceDN w:val="0"/>
        <w:adjustRightInd w:val="0"/>
        <w:rPr>
          <w:rFonts w:cs="Arial"/>
          <w:color w:val="000000"/>
          <w:sz w:val="24"/>
          <w:szCs w:val="24"/>
        </w:rPr>
      </w:pPr>
      <w:r w:rsidRPr="00B64E17">
        <w:rPr>
          <w:rFonts w:cs="Arial"/>
          <w:color w:val="000000"/>
          <w:sz w:val="24"/>
          <w:szCs w:val="24"/>
        </w:rPr>
        <w:t xml:space="preserve">Asimismo declaro bajo juramento la veracidad de la información aquí proporcionada. </w:t>
      </w:r>
    </w:p>
    <w:p w14:paraId="6F17410D" w14:textId="77777777" w:rsidR="00F67D1A" w:rsidRPr="00B64E17" w:rsidRDefault="00F67D1A" w:rsidP="00F67D1A">
      <w:pPr>
        <w:autoSpaceDE w:val="0"/>
        <w:autoSpaceDN w:val="0"/>
        <w:adjustRightInd w:val="0"/>
        <w:rPr>
          <w:rFonts w:cs="Arial"/>
          <w:color w:val="000000"/>
          <w:sz w:val="24"/>
          <w:szCs w:val="24"/>
        </w:rPr>
      </w:pPr>
    </w:p>
    <w:p w14:paraId="6A2770FA" w14:textId="77777777" w:rsidR="00F67D1A" w:rsidRPr="00B64E17" w:rsidRDefault="00F67D1A" w:rsidP="00F67D1A">
      <w:pPr>
        <w:autoSpaceDE w:val="0"/>
        <w:autoSpaceDN w:val="0"/>
        <w:adjustRightInd w:val="0"/>
        <w:rPr>
          <w:rFonts w:cs="Arial"/>
          <w:color w:val="000000"/>
          <w:sz w:val="24"/>
          <w:szCs w:val="24"/>
        </w:rPr>
      </w:pPr>
      <w:r w:rsidRPr="00B64E17">
        <w:rPr>
          <w:rFonts w:cs="Arial"/>
          <w:color w:val="000000"/>
          <w:sz w:val="24"/>
          <w:szCs w:val="24"/>
        </w:rPr>
        <w:t xml:space="preserve">En fe de lo cual firmo la presente en la ciudad de____________, Departamento de ____________________, a los días de mes de_______________ del año_________. . </w:t>
      </w:r>
    </w:p>
    <w:p w14:paraId="7F6671DA" w14:textId="77777777" w:rsidR="00F67D1A" w:rsidRPr="00B64E17" w:rsidRDefault="00F67D1A" w:rsidP="00F67D1A">
      <w:pPr>
        <w:autoSpaceDE w:val="0"/>
        <w:autoSpaceDN w:val="0"/>
        <w:adjustRightInd w:val="0"/>
        <w:rPr>
          <w:rFonts w:cs="Arial"/>
          <w:color w:val="000000"/>
          <w:sz w:val="24"/>
          <w:szCs w:val="24"/>
        </w:rPr>
      </w:pPr>
      <w:r w:rsidRPr="00B64E17">
        <w:rPr>
          <w:rFonts w:cs="Arial"/>
          <w:color w:val="000000"/>
          <w:sz w:val="24"/>
          <w:szCs w:val="24"/>
        </w:rPr>
        <w:t xml:space="preserve">Firma:____________________ </w:t>
      </w:r>
    </w:p>
    <w:p w14:paraId="182AA345" w14:textId="77777777" w:rsidR="00F67D1A" w:rsidRPr="00B64E17" w:rsidRDefault="00F67D1A" w:rsidP="00FC2C78">
      <w:pPr>
        <w:spacing w:after="0" w:line="240" w:lineRule="auto"/>
        <w:ind w:left="10" w:right="-15"/>
        <w:jc w:val="both"/>
        <w:rPr>
          <w:rFonts w:eastAsia="Cambria" w:cs="Arial"/>
          <w:b/>
          <w:sz w:val="20"/>
          <w:szCs w:val="24"/>
        </w:rPr>
      </w:pPr>
      <w:r w:rsidRPr="00B64E17">
        <w:rPr>
          <w:rFonts w:cs="Arial"/>
          <w:color w:val="000000"/>
          <w:sz w:val="20"/>
          <w:szCs w:val="24"/>
        </w:rPr>
        <w:t xml:space="preserve">NOTA: </w:t>
      </w:r>
    </w:p>
    <w:p w14:paraId="36C65746" w14:textId="77777777" w:rsidR="00F67D1A" w:rsidRPr="00B64E17" w:rsidRDefault="00F67D1A" w:rsidP="00FC2C78">
      <w:pPr>
        <w:spacing w:after="0" w:line="240" w:lineRule="auto"/>
        <w:ind w:right="-15"/>
        <w:jc w:val="both"/>
        <w:rPr>
          <w:rFonts w:eastAsia="Cambria" w:cs="Arial"/>
          <w:sz w:val="20"/>
          <w:szCs w:val="24"/>
        </w:rPr>
      </w:pPr>
      <w:r w:rsidRPr="00B64E17">
        <w:rPr>
          <w:rFonts w:eastAsia="Cambria" w:cs="Arial"/>
          <w:sz w:val="20"/>
          <w:szCs w:val="24"/>
        </w:rPr>
        <w:t>El proponente deberá aportar la información del historial de litigios o laudos arbitrales debiendo informar y detallar claramente lo siguiente:</w:t>
      </w:r>
    </w:p>
    <w:p w14:paraId="720EDDA9" w14:textId="77777777" w:rsidR="00F67D1A" w:rsidRPr="00B64E17" w:rsidRDefault="00F67D1A" w:rsidP="00FC2C78">
      <w:pPr>
        <w:spacing w:after="0" w:line="240" w:lineRule="auto"/>
        <w:ind w:left="10" w:right="-15"/>
        <w:jc w:val="both"/>
        <w:rPr>
          <w:rFonts w:eastAsia="Cambria" w:cs="Arial"/>
          <w:b/>
          <w:sz w:val="20"/>
          <w:szCs w:val="24"/>
        </w:rPr>
      </w:pPr>
      <w:r w:rsidRPr="00B64E17">
        <w:rPr>
          <w:rFonts w:eastAsia="Cambria" w:cs="Arial"/>
          <w:sz w:val="20"/>
          <w:szCs w:val="24"/>
        </w:rPr>
        <w:t>a) La decisión a favor o en contra del participante</w:t>
      </w:r>
      <w:r w:rsidRPr="00B64E17">
        <w:rPr>
          <w:rFonts w:eastAsia="Cambria" w:cs="Arial"/>
          <w:b/>
          <w:sz w:val="20"/>
          <w:szCs w:val="24"/>
        </w:rPr>
        <w:t>.</w:t>
      </w:r>
    </w:p>
    <w:p w14:paraId="3F5A964E" w14:textId="77777777" w:rsidR="00F67D1A" w:rsidRPr="00B64E17" w:rsidRDefault="00F67D1A" w:rsidP="00FC2C78">
      <w:pPr>
        <w:spacing w:after="0" w:line="240" w:lineRule="auto"/>
        <w:ind w:left="10" w:right="-15"/>
        <w:jc w:val="both"/>
        <w:rPr>
          <w:rFonts w:eastAsia="Cambria" w:cs="Arial"/>
          <w:sz w:val="20"/>
          <w:szCs w:val="24"/>
        </w:rPr>
      </w:pPr>
      <w:r w:rsidRPr="00B64E17">
        <w:rPr>
          <w:rFonts w:eastAsia="Cambria" w:cs="Arial"/>
          <w:sz w:val="20"/>
          <w:szCs w:val="24"/>
        </w:rPr>
        <w:t>b) El estado actual de la decisión (En firme, Apelación, En consulta).</w:t>
      </w:r>
    </w:p>
    <w:p w14:paraId="1144F632" w14:textId="77777777" w:rsidR="00F67D1A" w:rsidRPr="00B64E17" w:rsidRDefault="00F67D1A" w:rsidP="00FC2C78">
      <w:pPr>
        <w:spacing w:after="0" w:line="240" w:lineRule="auto"/>
        <w:ind w:left="10" w:right="-15"/>
        <w:jc w:val="both"/>
        <w:rPr>
          <w:rFonts w:eastAsia="Cambria" w:cs="Arial"/>
          <w:sz w:val="20"/>
          <w:szCs w:val="24"/>
        </w:rPr>
      </w:pPr>
      <w:r w:rsidRPr="00B64E17">
        <w:rPr>
          <w:rFonts w:eastAsia="Cambria" w:cs="Arial"/>
          <w:sz w:val="20"/>
          <w:szCs w:val="24"/>
        </w:rPr>
        <w:t>c) Si la decisión hace referencia a asuntos de índole comercial, laboral, civil, administrativo, disciplinario, fiscal, penal y aduanas, etc.</w:t>
      </w:r>
    </w:p>
    <w:p w14:paraId="1DA5970F" w14:textId="77777777" w:rsidR="00F67D1A" w:rsidRPr="00B64E17" w:rsidRDefault="00F67D1A" w:rsidP="00FC2C78">
      <w:pPr>
        <w:spacing w:after="0" w:line="240" w:lineRule="auto"/>
        <w:ind w:left="10" w:right="-15"/>
        <w:jc w:val="both"/>
        <w:rPr>
          <w:rFonts w:eastAsia="Cambria" w:cs="Arial"/>
          <w:sz w:val="20"/>
          <w:szCs w:val="24"/>
        </w:rPr>
      </w:pPr>
      <w:r w:rsidRPr="00B64E17">
        <w:rPr>
          <w:rFonts w:eastAsia="Cambria" w:cs="Arial"/>
          <w:sz w:val="20"/>
          <w:szCs w:val="24"/>
        </w:rPr>
        <w:t>En caso de no haber decisión en firme, el participante debe informar el estado actual y la fecha aproximada en que se espera la toma de decisión, igualmente se debe informar si el proceso de sanción es llevado a través de proceso conciliatorio.</w:t>
      </w:r>
    </w:p>
    <w:p w14:paraId="74A0EB72" w14:textId="77777777" w:rsidR="00F67D1A" w:rsidRPr="00B64E17" w:rsidRDefault="00F67D1A" w:rsidP="00FC2C78">
      <w:pPr>
        <w:spacing w:after="0" w:line="240" w:lineRule="auto"/>
        <w:ind w:left="10" w:right="-15"/>
        <w:jc w:val="both"/>
        <w:rPr>
          <w:rFonts w:eastAsia="Cambria" w:cs="Arial"/>
          <w:sz w:val="20"/>
          <w:szCs w:val="24"/>
        </w:rPr>
      </w:pPr>
      <w:r w:rsidRPr="00B64E17">
        <w:rPr>
          <w:rFonts w:eastAsia="Cambria" w:cs="Arial"/>
          <w:sz w:val="20"/>
          <w:szCs w:val="24"/>
        </w:rPr>
        <w:lastRenderedPageBreak/>
        <w:t>Se entiende por litigios o laudos arbitrales no solo aquellos procesos que se presentan ante las autoridades jurisdiccionales de cada país, sino todos aquellos procesos y procedimientos en los cuales el participante se vea involucrado ya sea en defensa de sus derechos, de los derechos de terceros, del estado o de los particulares.</w:t>
      </w:r>
    </w:p>
    <w:p w14:paraId="5C755BD0" w14:textId="77777777" w:rsidR="00F67D1A" w:rsidRPr="00B64E17" w:rsidRDefault="00F67D1A" w:rsidP="00FD7BA0">
      <w:pPr>
        <w:pStyle w:val="Prrafodelista"/>
        <w:numPr>
          <w:ilvl w:val="0"/>
          <w:numId w:val="35"/>
        </w:numPr>
        <w:spacing w:after="0" w:line="240" w:lineRule="auto"/>
        <w:ind w:right="-15"/>
        <w:jc w:val="both"/>
        <w:rPr>
          <w:rFonts w:eastAsia="Cambria" w:cs="Arial"/>
          <w:sz w:val="20"/>
          <w:szCs w:val="24"/>
        </w:rPr>
      </w:pPr>
      <w:r w:rsidRPr="00B64E17">
        <w:rPr>
          <w:rFonts w:cs="Arial"/>
          <w:color w:val="000000"/>
          <w:sz w:val="20"/>
          <w:szCs w:val="24"/>
        </w:rPr>
        <w:t>Esta Declaración Jurada debe presentarse en original con la firma autenticada ante Notario (En caso de autenticarse por Notario E</w:t>
      </w:r>
      <w:r w:rsidR="00EA3E45" w:rsidRPr="00B64E17">
        <w:rPr>
          <w:rFonts w:cs="Arial"/>
          <w:color w:val="000000"/>
          <w:sz w:val="20"/>
          <w:szCs w:val="24"/>
        </w:rPr>
        <w:t>xtranjero debe ser apostilla</w:t>
      </w:r>
    </w:p>
    <w:p w14:paraId="1D502DE1" w14:textId="77777777" w:rsidR="00F67D1A" w:rsidRPr="00B64E17" w:rsidRDefault="00F67D1A" w:rsidP="00FC2C78">
      <w:pPr>
        <w:spacing w:after="0" w:line="240" w:lineRule="auto"/>
        <w:ind w:right="162"/>
        <w:jc w:val="both"/>
        <w:rPr>
          <w:rFonts w:eastAsia="Times New Roman" w:cs="Arial"/>
          <w:b/>
          <w:sz w:val="24"/>
          <w:szCs w:val="24"/>
        </w:rPr>
      </w:pPr>
    </w:p>
    <w:p w14:paraId="27FCD91F" w14:textId="77777777" w:rsidR="003F19C4" w:rsidRPr="00B64E17" w:rsidRDefault="003F19C4" w:rsidP="000D2883">
      <w:pPr>
        <w:spacing w:after="0" w:line="240" w:lineRule="auto"/>
        <w:jc w:val="both"/>
        <w:rPr>
          <w:rFonts w:eastAsia="Times New Roman" w:cs="Arial"/>
          <w:b/>
          <w:sz w:val="24"/>
          <w:szCs w:val="24"/>
        </w:rPr>
      </w:pPr>
      <w:r w:rsidRPr="00B64E17">
        <w:rPr>
          <w:rFonts w:eastAsia="Times New Roman" w:cs="Arial"/>
          <w:b/>
          <w:sz w:val="24"/>
          <w:szCs w:val="24"/>
        </w:rPr>
        <w:t>FORMULARIO TEC-1</w:t>
      </w:r>
      <w:r w:rsidR="000D2883" w:rsidRPr="00B64E17">
        <w:rPr>
          <w:rFonts w:eastAsia="Times New Roman" w:cs="Arial"/>
          <w:b/>
          <w:sz w:val="24"/>
          <w:szCs w:val="24"/>
        </w:rPr>
        <w:t xml:space="preserve"> </w:t>
      </w:r>
      <w:r w:rsidR="000D2883" w:rsidRPr="00B64E17">
        <w:rPr>
          <w:rFonts w:eastAsia="Times New Roman" w:cs="Arial"/>
          <w:b/>
          <w:sz w:val="24"/>
          <w:szCs w:val="24"/>
        </w:rPr>
        <w:tab/>
      </w:r>
      <w:r w:rsidR="000D2883" w:rsidRPr="00B64E17">
        <w:rPr>
          <w:rFonts w:eastAsia="Times New Roman" w:cs="Arial"/>
          <w:b/>
          <w:sz w:val="24"/>
          <w:szCs w:val="24"/>
        </w:rPr>
        <w:tab/>
      </w:r>
      <w:r w:rsidR="000D2883" w:rsidRPr="00B64E17">
        <w:rPr>
          <w:rFonts w:eastAsia="Cambria" w:cs="Arial"/>
          <w:b/>
          <w:sz w:val="24"/>
          <w:szCs w:val="24"/>
        </w:rPr>
        <w:t>EXPERIENCIA GENERAL</w:t>
      </w:r>
    </w:p>
    <w:p w14:paraId="2A223F92" w14:textId="77777777" w:rsidR="003F19C4" w:rsidRPr="00B64E17" w:rsidRDefault="003F19C4" w:rsidP="003F19C4">
      <w:pPr>
        <w:spacing w:after="0" w:line="240" w:lineRule="auto"/>
        <w:jc w:val="center"/>
        <w:rPr>
          <w:rFonts w:eastAsia="Times New Roman" w:cs="Arial"/>
          <w:b/>
          <w:sz w:val="24"/>
          <w:szCs w:val="24"/>
        </w:rPr>
      </w:pPr>
    </w:p>
    <w:p w14:paraId="7EED9E8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sz w:val="24"/>
          <w:szCs w:val="24"/>
        </w:rPr>
      </w:pPr>
      <w:r w:rsidRPr="00B64E17">
        <w:rPr>
          <w:rFonts w:eastAsia="Times New Roman" w:cs="Arial"/>
          <w:sz w:val="24"/>
          <w:szCs w:val="24"/>
        </w:rPr>
        <w:t>Describir la información detallada de cada uno de los contratos</w:t>
      </w:r>
      <w:r w:rsidRPr="00B64E17">
        <w:rPr>
          <w:rFonts w:eastAsia="Times New Roman" w:cs="Arial"/>
          <w:color w:val="FF0000"/>
          <w:sz w:val="24"/>
          <w:szCs w:val="24"/>
        </w:rPr>
        <w:t>,</w:t>
      </w:r>
      <w:r w:rsidRPr="00B64E17">
        <w:rPr>
          <w:rFonts w:eastAsia="Times New Roman" w:cs="Arial"/>
          <w:sz w:val="24"/>
          <w:szCs w:val="24"/>
        </w:rPr>
        <w:t xml:space="preserve"> ya sea en forma individual </w:t>
      </w:r>
    </w:p>
    <w:p w14:paraId="7CE8713E" w14:textId="77777777" w:rsidR="003F19C4" w:rsidRPr="00B64E17" w:rsidRDefault="003F19C4" w:rsidP="003F19C4">
      <w:pPr>
        <w:spacing w:after="0" w:line="240" w:lineRule="auto"/>
        <w:jc w:val="center"/>
        <w:rPr>
          <w:rFonts w:eastAsia="Times New Roman" w:cs="Arial"/>
          <w:sz w:val="24"/>
          <w:szCs w:val="24"/>
        </w:rPr>
      </w:pPr>
    </w:p>
    <w:p w14:paraId="7C4D589F" w14:textId="77777777" w:rsidR="003F19C4" w:rsidRPr="00B64E17" w:rsidRDefault="003F19C4" w:rsidP="003F19C4">
      <w:pPr>
        <w:tabs>
          <w:tab w:val="right" w:pos="9630"/>
        </w:tabs>
        <w:spacing w:after="0" w:line="240" w:lineRule="auto"/>
        <w:ind w:right="162"/>
        <w:jc w:val="both"/>
        <w:rPr>
          <w:rFonts w:eastAsia="Times New Roman" w:cs="Arial"/>
          <w:sz w:val="24"/>
          <w:szCs w:val="24"/>
        </w:rPr>
      </w:pPr>
      <w:r w:rsidRPr="00B64E17">
        <w:rPr>
          <w:rFonts w:eastAsia="Times New Roman" w:cs="Arial"/>
          <w:sz w:val="24"/>
          <w:szCs w:val="24"/>
        </w:rPr>
        <w:t xml:space="preserve">Nombre legal del Oferente: </w:t>
      </w:r>
      <w:r w:rsidRPr="00B64E17">
        <w:rPr>
          <w:rFonts w:eastAsia="Times New Roman" w:cs="Arial"/>
          <w:i/>
          <w:color w:val="FF0000"/>
          <w:sz w:val="24"/>
          <w:szCs w:val="24"/>
        </w:rPr>
        <w:t>[indicar nombre completo]</w:t>
      </w:r>
      <w:r w:rsidRPr="00B64E17">
        <w:rPr>
          <w:rFonts w:eastAsia="Times New Roman" w:cs="Arial"/>
          <w:sz w:val="24"/>
          <w:szCs w:val="24"/>
        </w:rPr>
        <w:tab/>
        <w:t>Fecha</w:t>
      </w:r>
      <w:r w:rsidRPr="00B64E17">
        <w:rPr>
          <w:rFonts w:eastAsia="Times New Roman" w:cs="Arial"/>
          <w:i/>
          <w:color w:val="FF0000"/>
          <w:sz w:val="24"/>
          <w:szCs w:val="24"/>
        </w:rPr>
        <w:t>: [indicar día, mes y año]</w:t>
      </w:r>
      <w:r w:rsidRPr="00B64E17">
        <w:rPr>
          <w:rFonts w:eastAsia="Times New Roman" w:cs="Arial"/>
          <w:color w:val="FF0000"/>
          <w:sz w:val="24"/>
          <w:szCs w:val="24"/>
        </w:rPr>
        <w:t>          </w:t>
      </w:r>
    </w:p>
    <w:p w14:paraId="3E4DCAC4" w14:textId="77777777" w:rsidR="003F19C4" w:rsidRPr="00B64E17" w:rsidRDefault="003F19C4" w:rsidP="003F19C4">
      <w:pPr>
        <w:tabs>
          <w:tab w:val="right" w:pos="9990"/>
        </w:tabs>
        <w:spacing w:after="0" w:line="240" w:lineRule="auto"/>
        <w:ind w:right="-18"/>
        <w:jc w:val="both"/>
        <w:rPr>
          <w:rFonts w:eastAsia="Times New Roman" w:cs="Arial"/>
          <w:i/>
          <w:sz w:val="24"/>
          <w:szCs w:val="24"/>
        </w:rPr>
      </w:pPr>
      <w:r w:rsidRPr="00B64E17">
        <w:rPr>
          <w:rFonts w:eastAsia="Times New Roman" w:cs="Arial"/>
          <w:sz w:val="24"/>
          <w:szCs w:val="24"/>
        </w:rPr>
        <w:t xml:space="preserve">Nombre legal del miembro del Consorcio: </w:t>
      </w:r>
      <w:r w:rsidRPr="00B64E17">
        <w:rPr>
          <w:rFonts w:eastAsia="Times New Roman" w:cs="Arial"/>
          <w:i/>
          <w:color w:val="FF0000"/>
          <w:sz w:val="24"/>
          <w:szCs w:val="24"/>
        </w:rPr>
        <w:t xml:space="preserve">[indicar nombre completo] </w:t>
      </w:r>
    </w:p>
    <w:p w14:paraId="4968968C" w14:textId="77777777" w:rsidR="003F19C4" w:rsidRPr="00B64E17" w:rsidRDefault="003F19C4" w:rsidP="003F19C4">
      <w:pPr>
        <w:spacing w:after="0" w:line="240" w:lineRule="auto"/>
        <w:ind w:right="162"/>
        <w:jc w:val="right"/>
        <w:rPr>
          <w:rFonts w:eastAsia="Times New Roman" w:cs="Arial"/>
          <w:b/>
          <w:color w:val="FF0000"/>
          <w:sz w:val="24"/>
          <w:szCs w:val="24"/>
        </w:rPr>
      </w:pPr>
    </w:p>
    <w:p w14:paraId="4C644E6D" w14:textId="77777777" w:rsidR="003F19C4" w:rsidRPr="00B64E17" w:rsidRDefault="003F19C4" w:rsidP="003F19C4">
      <w:pPr>
        <w:suppressAutoHyphens/>
        <w:spacing w:after="0" w:line="240" w:lineRule="auto"/>
        <w:rPr>
          <w:rFonts w:eastAsia="Times New Roman" w:cs="Arial"/>
          <w:color w:val="FF0000"/>
          <w:sz w:val="24"/>
          <w:szCs w:val="24"/>
        </w:rPr>
      </w:pPr>
      <w:r w:rsidRPr="00B64E17">
        <w:rPr>
          <w:rFonts w:eastAsia="Times New Roman" w:cs="Arial"/>
          <w:color w:val="FF0000"/>
          <w:sz w:val="24"/>
          <w:szCs w:val="24"/>
        </w:rPr>
        <w:t>(Identificar los contratos que demuestran continuidad de operación)</w:t>
      </w:r>
    </w:p>
    <w:p w14:paraId="3F219612" w14:textId="77777777" w:rsidR="003F19C4" w:rsidRPr="00B64E17" w:rsidRDefault="003F19C4" w:rsidP="003F19C4">
      <w:pPr>
        <w:suppressAutoHyphens/>
        <w:spacing w:after="0" w:line="240" w:lineRule="auto"/>
        <w:rPr>
          <w:rFonts w:eastAsia="Times New Roman"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1151"/>
        <w:gridCol w:w="973"/>
        <w:gridCol w:w="4664"/>
        <w:gridCol w:w="1818"/>
      </w:tblGrid>
      <w:tr w:rsidR="003F19C4" w:rsidRPr="00B64E17" w14:paraId="7F3576FA" w14:textId="77777777" w:rsidTr="00F67D1A">
        <w:trPr>
          <w:cantSplit/>
          <w:trHeight w:val="440"/>
          <w:tblHeader/>
        </w:trPr>
        <w:tc>
          <w:tcPr>
            <w:tcW w:w="565" w:type="pct"/>
            <w:shd w:val="clear" w:color="auto" w:fill="EEECE1"/>
            <w:vAlign w:val="center"/>
          </w:tcPr>
          <w:p w14:paraId="06870EA7"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Inicio</w:t>
            </w:r>
          </w:p>
          <w:p w14:paraId="0649D58B"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Mes/año</w:t>
            </w:r>
          </w:p>
        </w:tc>
        <w:tc>
          <w:tcPr>
            <w:tcW w:w="565" w:type="pct"/>
            <w:shd w:val="clear" w:color="auto" w:fill="EEECE1"/>
            <w:vAlign w:val="center"/>
          </w:tcPr>
          <w:p w14:paraId="5991E3CD"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Fin</w:t>
            </w:r>
          </w:p>
          <w:p w14:paraId="4CDD130D"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Mes/año</w:t>
            </w:r>
          </w:p>
        </w:tc>
        <w:tc>
          <w:tcPr>
            <w:tcW w:w="478" w:type="pct"/>
            <w:shd w:val="clear" w:color="auto" w:fill="EEECE1"/>
            <w:vAlign w:val="center"/>
          </w:tcPr>
          <w:p w14:paraId="5830C2EC"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Años*</w:t>
            </w:r>
          </w:p>
        </w:tc>
        <w:tc>
          <w:tcPr>
            <w:tcW w:w="2425" w:type="pct"/>
            <w:shd w:val="clear" w:color="auto" w:fill="EEECE1"/>
            <w:vAlign w:val="center"/>
          </w:tcPr>
          <w:p w14:paraId="61B2B279"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Identificación del contrato</w:t>
            </w:r>
          </w:p>
        </w:tc>
        <w:tc>
          <w:tcPr>
            <w:tcW w:w="966" w:type="pct"/>
            <w:shd w:val="clear" w:color="auto" w:fill="EEECE1"/>
            <w:vAlign w:val="center"/>
          </w:tcPr>
          <w:p w14:paraId="1F75A486"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Función del Oferente</w:t>
            </w:r>
          </w:p>
        </w:tc>
      </w:tr>
      <w:tr w:rsidR="003F19C4" w:rsidRPr="00B64E17" w14:paraId="15B958E5" w14:textId="77777777" w:rsidTr="00F67D1A">
        <w:trPr>
          <w:cantSplit/>
        </w:trPr>
        <w:tc>
          <w:tcPr>
            <w:tcW w:w="565" w:type="pct"/>
          </w:tcPr>
          <w:p w14:paraId="41224DE8" w14:textId="77777777" w:rsidR="003F19C4" w:rsidRPr="00B64E17" w:rsidRDefault="003F19C4" w:rsidP="003F19C4">
            <w:pPr>
              <w:spacing w:after="0" w:line="240" w:lineRule="auto"/>
              <w:jc w:val="both"/>
              <w:rPr>
                <w:rFonts w:eastAsia="Times New Roman" w:cs="Arial"/>
                <w:sz w:val="24"/>
                <w:szCs w:val="24"/>
              </w:rPr>
            </w:pPr>
          </w:p>
          <w:p w14:paraId="5C138523" w14:textId="77777777" w:rsidR="003F19C4" w:rsidRPr="00B64E17" w:rsidRDefault="003F19C4" w:rsidP="003F19C4">
            <w:pPr>
              <w:spacing w:after="0" w:line="240" w:lineRule="auto"/>
              <w:jc w:val="both"/>
              <w:rPr>
                <w:rFonts w:eastAsia="Times New Roman" w:cs="Arial"/>
                <w:i/>
                <w:sz w:val="24"/>
                <w:szCs w:val="24"/>
              </w:rPr>
            </w:pPr>
            <w:r w:rsidRPr="00B64E17">
              <w:rPr>
                <w:rFonts w:eastAsia="Times New Roman" w:cs="Arial"/>
                <w:i/>
                <w:color w:val="FF0000"/>
                <w:sz w:val="24"/>
                <w:szCs w:val="24"/>
              </w:rPr>
              <w:t>[indicar mes/año]</w:t>
            </w:r>
          </w:p>
        </w:tc>
        <w:tc>
          <w:tcPr>
            <w:tcW w:w="565" w:type="pct"/>
          </w:tcPr>
          <w:p w14:paraId="73E770F8" w14:textId="77777777" w:rsidR="003F19C4" w:rsidRPr="00B64E17" w:rsidRDefault="003F19C4" w:rsidP="003F19C4">
            <w:pPr>
              <w:spacing w:after="0" w:line="240" w:lineRule="auto"/>
              <w:jc w:val="both"/>
              <w:rPr>
                <w:rFonts w:eastAsia="Times New Roman" w:cs="Arial"/>
                <w:i/>
                <w:sz w:val="24"/>
                <w:szCs w:val="24"/>
              </w:rPr>
            </w:pPr>
          </w:p>
          <w:p w14:paraId="10E5D175" w14:textId="77777777" w:rsidR="003F19C4" w:rsidRPr="00B64E17" w:rsidRDefault="003F19C4" w:rsidP="003F19C4">
            <w:pPr>
              <w:spacing w:after="0" w:line="240" w:lineRule="auto"/>
              <w:jc w:val="both"/>
              <w:rPr>
                <w:rFonts w:eastAsia="Times New Roman" w:cs="Arial"/>
                <w:i/>
                <w:sz w:val="24"/>
                <w:szCs w:val="24"/>
              </w:rPr>
            </w:pPr>
            <w:r w:rsidRPr="00B64E17">
              <w:rPr>
                <w:rFonts w:eastAsia="Times New Roman" w:cs="Arial"/>
                <w:i/>
                <w:color w:val="FF0000"/>
                <w:sz w:val="24"/>
                <w:szCs w:val="24"/>
              </w:rPr>
              <w:t>[indicar mes/año]</w:t>
            </w:r>
          </w:p>
        </w:tc>
        <w:tc>
          <w:tcPr>
            <w:tcW w:w="478" w:type="pct"/>
          </w:tcPr>
          <w:p w14:paraId="5BA1369D" w14:textId="77777777" w:rsidR="003F19C4" w:rsidRPr="00B64E17" w:rsidRDefault="003F19C4" w:rsidP="003F19C4">
            <w:pPr>
              <w:spacing w:after="0" w:line="240" w:lineRule="auto"/>
              <w:jc w:val="both"/>
              <w:rPr>
                <w:rFonts w:eastAsia="Times New Roman" w:cs="Arial"/>
                <w:i/>
                <w:sz w:val="24"/>
                <w:szCs w:val="24"/>
              </w:rPr>
            </w:pPr>
          </w:p>
          <w:p w14:paraId="52B91F51" w14:textId="77777777" w:rsidR="003F19C4" w:rsidRPr="00B64E17" w:rsidRDefault="003F19C4" w:rsidP="003F19C4">
            <w:pPr>
              <w:spacing w:after="0" w:line="240" w:lineRule="auto"/>
              <w:jc w:val="both"/>
              <w:rPr>
                <w:rFonts w:eastAsia="Times New Roman" w:cs="Arial"/>
                <w:i/>
                <w:sz w:val="24"/>
                <w:szCs w:val="24"/>
              </w:rPr>
            </w:pPr>
            <w:r w:rsidRPr="00B64E17">
              <w:rPr>
                <w:rFonts w:eastAsia="Times New Roman" w:cs="Arial"/>
                <w:i/>
                <w:color w:val="FF0000"/>
                <w:sz w:val="24"/>
                <w:szCs w:val="24"/>
              </w:rPr>
              <w:t>[indicar número de años]</w:t>
            </w:r>
          </w:p>
        </w:tc>
        <w:tc>
          <w:tcPr>
            <w:tcW w:w="2425" w:type="pct"/>
          </w:tcPr>
          <w:p w14:paraId="22F3510D" w14:textId="77777777" w:rsidR="003F19C4" w:rsidRPr="00B64E17" w:rsidRDefault="003F19C4" w:rsidP="003F19C4">
            <w:pPr>
              <w:spacing w:before="60" w:after="60" w:line="240" w:lineRule="auto"/>
              <w:ind w:left="93"/>
              <w:rPr>
                <w:rFonts w:eastAsia="Times New Roman" w:cs="Arial"/>
                <w:color w:val="FF0000"/>
                <w:sz w:val="24"/>
                <w:szCs w:val="24"/>
              </w:rPr>
            </w:pPr>
            <w:r w:rsidRPr="00B64E17">
              <w:rPr>
                <w:rFonts w:eastAsia="Times New Roman" w:cs="Arial"/>
                <w:sz w:val="24"/>
                <w:szCs w:val="24"/>
              </w:rPr>
              <w:t xml:space="preserve">Nombre del contrato: </w:t>
            </w:r>
            <w:r w:rsidRPr="00B64E17">
              <w:rPr>
                <w:rFonts w:eastAsia="Times New Roman" w:cs="Arial"/>
                <w:i/>
                <w:color w:val="FF0000"/>
                <w:sz w:val="24"/>
                <w:szCs w:val="24"/>
              </w:rPr>
              <w:t>[indicar nombre completo</w:t>
            </w:r>
            <w:r w:rsidRPr="00B64E17">
              <w:rPr>
                <w:rFonts w:eastAsia="Times New Roman" w:cs="Arial"/>
                <w:color w:val="FF0000"/>
                <w:sz w:val="24"/>
                <w:szCs w:val="24"/>
              </w:rPr>
              <w:t>]</w:t>
            </w:r>
          </w:p>
          <w:p w14:paraId="6B792567" w14:textId="77777777" w:rsidR="003F19C4" w:rsidRPr="00B64E17" w:rsidRDefault="003F19C4" w:rsidP="003F19C4">
            <w:pPr>
              <w:spacing w:before="60" w:after="60" w:line="240" w:lineRule="auto"/>
              <w:ind w:left="93"/>
              <w:rPr>
                <w:rFonts w:eastAsia="Times New Roman" w:cs="Arial"/>
                <w:i/>
                <w:color w:val="FF0000"/>
                <w:sz w:val="24"/>
                <w:szCs w:val="24"/>
              </w:rPr>
            </w:pPr>
            <w:r w:rsidRPr="00B64E17">
              <w:rPr>
                <w:rFonts w:eastAsia="Times New Roman" w:cs="Arial"/>
                <w:sz w:val="24"/>
                <w:szCs w:val="24"/>
              </w:rPr>
              <w:t xml:space="preserve">Breve descripción del alcance del: </w:t>
            </w:r>
            <w:r w:rsidRPr="00B64E17">
              <w:rPr>
                <w:rFonts w:eastAsia="Times New Roman" w:cs="Arial"/>
                <w:i/>
                <w:color w:val="FF0000"/>
                <w:sz w:val="24"/>
                <w:szCs w:val="24"/>
              </w:rPr>
              <w:t>[describir el objeto del contrato en forma breve]</w:t>
            </w:r>
          </w:p>
          <w:p w14:paraId="219CDDC6" w14:textId="77777777" w:rsidR="003F19C4" w:rsidRPr="00B64E17" w:rsidRDefault="003F19C4" w:rsidP="003F19C4">
            <w:pPr>
              <w:spacing w:before="60" w:after="60" w:line="240" w:lineRule="auto"/>
              <w:ind w:left="93"/>
              <w:rPr>
                <w:rFonts w:eastAsia="Times New Roman" w:cs="Arial"/>
                <w:sz w:val="24"/>
                <w:szCs w:val="24"/>
              </w:rPr>
            </w:pPr>
            <w:r w:rsidRPr="00B64E17">
              <w:rPr>
                <w:rFonts w:eastAsia="Times New Roman" w:cs="Arial"/>
                <w:sz w:val="24"/>
                <w:szCs w:val="24"/>
              </w:rPr>
              <w:t>Nombre del Contratante</w:t>
            </w:r>
            <w:r w:rsidRPr="00B64E17">
              <w:rPr>
                <w:rFonts w:eastAsia="Times New Roman" w:cs="Arial"/>
                <w:color w:val="FF0000"/>
                <w:sz w:val="24"/>
                <w:szCs w:val="24"/>
              </w:rPr>
              <w:t>:[indicar nombre completo]</w:t>
            </w:r>
          </w:p>
          <w:p w14:paraId="19F4CA6D" w14:textId="77777777" w:rsidR="003F19C4" w:rsidRPr="00B64E17" w:rsidRDefault="003F19C4" w:rsidP="003F19C4">
            <w:pPr>
              <w:spacing w:before="60" w:after="60" w:line="240" w:lineRule="auto"/>
              <w:ind w:left="93"/>
              <w:rPr>
                <w:rFonts w:eastAsia="Times New Roman" w:cs="Arial"/>
                <w:sz w:val="24"/>
                <w:szCs w:val="24"/>
              </w:rPr>
            </w:pPr>
            <w:r w:rsidRPr="00B64E17">
              <w:rPr>
                <w:rFonts w:eastAsia="Times New Roman" w:cs="Arial"/>
                <w:sz w:val="24"/>
                <w:szCs w:val="24"/>
              </w:rPr>
              <w:t xml:space="preserve">Dirección: </w:t>
            </w:r>
            <w:r w:rsidRPr="00B64E17">
              <w:rPr>
                <w:rFonts w:eastAsia="Times New Roman" w:cs="Arial"/>
                <w:color w:val="FF0000"/>
                <w:sz w:val="24"/>
                <w:szCs w:val="24"/>
              </w:rPr>
              <w:t>[</w:t>
            </w:r>
            <w:r w:rsidRPr="00B64E17">
              <w:rPr>
                <w:rFonts w:eastAsia="Times New Roman" w:cs="Arial"/>
                <w:i/>
                <w:color w:val="FF0000"/>
                <w:sz w:val="24"/>
                <w:szCs w:val="24"/>
              </w:rPr>
              <w:t>indicar calle/número/ciudad/país]</w:t>
            </w:r>
          </w:p>
        </w:tc>
        <w:tc>
          <w:tcPr>
            <w:tcW w:w="966" w:type="pct"/>
          </w:tcPr>
          <w:p w14:paraId="5F0674BD" w14:textId="77777777" w:rsidR="003F19C4" w:rsidRPr="00B64E17" w:rsidRDefault="003F19C4" w:rsidP="003F19C4">
            <w:pPr>
              <w:spacing w:after="0" w:line="240" w:lineRule="auto"/>
              <w:ind w:left="27"/>
              <w:jc w:val="both"/>
              <w:rPr>
                <w:rFonts w:eastAsia="Times New Roman" w:cs="Arial"/>
                <w:i/>
                <w:sz w:val="24"/>
                <w:szCs w:val="24"/>
              </w:rPr>
            </w:pPr>
            <w:r w:rsidRPr="00B64E17">
              <w:rPr>
                <w:rFonts w:eastAsia="Times New Roman" w:cs="Arial"/>
                <w:i/>
                <w:color w:val="FF0000"/>
                <w:sz w:val="24"/>
                <w:szCs w:val="24"/>
              </w:rPr>
              <w:t>[indicar función del Oferente)</w:t>
            </w:r>
          </w:p>
        </w:tc>
      </w:tr>
      <w:tr w:rsidR="003F19C4" w:rsidRPr="00B64E17" w14:paraId="3F7401E3" w14:textId="77777777" w:rsidTr="00F67D1A">
        <w:trPr>
          <w:cantSplit/>
          <w:trHeight w:val="910"/>
        </w:trPr>
        <w:tc>
          <w:tcPr>
            <w:tcW w:w="565" w:type="pct"/>
          </w:tcPr>
          <w:p w14:paraId="029401B1" w14:textId="77777777" w:rsidR="003F19C4" w:rsidRPr="00B64E17" w:rsidRDefault="003F19C4" w:rsidP="003F19C4">
            <w:pPr>
              <w:spacing w:after="0" w:line="240" w:lineRule="auto"/>
              <w:jc w:val="both"/>
              <w:rPr>
                <w:rFonts w:eastAsia="Times New Roman" w:cs="Arial"/>
                <w:sz w:val="24"/>
                <w:szCs w:val="24"/>
                <w:lang w:val="en-US"/>
              </w:rPr>
            </w:pPr>
          </w:p>
        </w:tc>
        <w:tc>
          <w:tcPr>
            <w:tcW w:w="565" w:type="pct"/>
          </w:tcPr>
          <w:p w14:paraId="03119522" w14:textId="77777777" w:rsidR="003F19C4" w:rsidRPr="00B64E17" w:rsidRDefault="003F19C4" w:rsidP="003F19C4">
            <w:pPr>
              <w:spacing w:after="0" w:line="240" w:lineRule="auto"/>
              <w:jc w:val="both"/>
              <w:rPr>
                <w:rFonts w:eastAsia="Times New Roman" w:cs="Arial"/>
                <w:sz w:val="24"/>
                <w:szCs w:val="24"/>
                <w:lang w:val="en-US"/>
              </w:rPr>
            </w:pPr>
          </w:p>
        </w:tc>
        <w:tc>
          <w:tcPr>
            <w:tcW w:w="478" w:type="pct"/>
          </w:tcPr>
          <w:p w14:paraId="5492E4D0" w14:textId="77777777" w:rsidR="003F19C4" w:rsidRPr="00B64E17" w:rsidRDefault="003F19C4" w:rsidP="003F19C4">
            <w:pPr>
              <w:spacing w:after="0" w:line="240" w:lineRule="auto"/>
              <w:jc w:val="both"/>
              <w:rPr>
                <w:rFonts w:eastAsia="Times New Roman" w:cs="Arial"/>
                <w:sz w:val="24"/>
                <w:szCs w:val="24"/>
                <w:lang w:val="en-US"/>
              </w:rPr>
            </w:pPr>
          </w:p>
        </w:tc>
        <w:tc>
          <w:tcPr>
            <w:tcW w:w="2425" w:type="pct"/>
          </w:tcPr>
          <w:p w14:paraId="2260D787" w14:textId="77777777" w:rsidR="003F19C4" w:rsidRPr="00B64E17" w:rsidRDefault="003F19C4" w:rsidP="003F19C4">
            <w:pPr>
              <w:spacing w:after="0" w:line="240" w:lineRule="auto"/>
              <w:jc w:val="both"/>
              <w:rPr>
                <w:rFonts w:eastAsia="Times New Roman" w:cs="Arial"/>
                <w:sz w:val="24"/>
                <w:szCs w:val="24"/>
                <w:lang w:val="en-US"/>
              </w:rPr>
            </w:pPr>
          </w:p>
        </w:tc>
        <w:tc>
          <w:tcPr>
            <w:tcW w:w="966" w:type="pct"/>
          </w:tcPr>
          <w:p w14:paraId="78390B50"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7A52BC48" w14:textId="77777777" w:rsidTr="00F67D1A">
        <w:trPr>
          <w:cantSplit/>
          <w:trHeight w:val="978"/>
        </w:trPr>
        <w:tc>
          <w:tcPr>
            <w:tcW w:w="565" w:type="pct"/>
          </w:tcPr>
          <w:p w14:paraId="607924D3" w14:textId="77777777" w:rsidR="003F19C4" w:rsidRPr="00B64E17" w:rsidRDefault="003F19C4" w:rsidP="003F19C4">
            <w:pPr>
              <w:spacing w:after="0" w:line="240" w:lineRule="auto"/>
              <w:jc w:val="both"/>
              <w:rPr>
                <w:rFonts w:eastAsia="Times New Roman" w:cs="Arial"/>
                <w:sz w:val="24"/>
                <w:szCs w:val="24"/>
                <w:lang w:val="en-US"/>
              </w:rPr>
            </w:pPr>
          </w:p>
        </w:tc>
        <w:tc>
          <w:tcPr>
            <w:tcW w:w="565" w:type="pct"/>
          </w:tcPr>
          <w:p w14:paraId="228697CF" w14:textId="77777777" w:rsidR="003F19C4" w:rsidRPr="00B64E17" w:rsidRDefault="003F19C4" w:rsidP="003F19C4">
            <w:pPr>
              <w:spacing w:after="0" w:line="240" w:lineRule="auto"/>
              <w:jc w:val="both"/>
              <w:rPr>
                <w:rFonts w:eastAsia="Times New Roman" w:cs="Arial"/>
                <w:sz w:val="24"/>
                <w:szCs w:val="24"/>
                <w:lang w:val="en-US"/>
              </w:rPr>
            </w:pPr>
          </w:p>
        </w:tc>
        <w:tc>
          <w:tcPr>
            <w:tcW w:w="478" w:type="pct"/>
          </w:tcPr>
          <w:p w14:paraId="207A9BEB" w14:textId="77777777" w:rsidR="003F19C4" w:rsidRPr="00B64E17" w:rsidRDefault="003F19C4" w:rsidP="003F19C4">
            <w:pPr>
              <w:spacing w:after="0" w:line="240" w:lineRule="auto"/>
              <w:jc w:val="both"/>
              <w:rPr>
                <w:rFonts w:eastAsia="Times New Roman" w:cs="Arial"/>
                <w:sz w:val="24"/>
                <w:szCs w:val="24"/>
                <w:lang w:val="en-US"/>
              </w:rPr>
            </w:pPr>
          </w:p>
        </w:tc>
        <w:tc>
          <w:tcPr>
            <w:tcW w:w="2425" w:type="pct"/>
          </w:tcPr>
          <w:p w14:paraId="1ABC574C" w14:textId="77777777" w:rsidR="003F19C4" w:rsidRPr="00B64E17" w:rsidRDefault="003F19C4" w:rsidP="003F19C4">
            <w:pPr>
              <w:spacing w:after="0" w:line="240" w:lineRule="auto"/>
              <w:jc w:val="both"/>
              <w:rPr>
                <w:rFonts w:eastAsia="Times New Roman" w:cs="Arial"/>
                <w:sz w:val="24"/>
                <w:szCs w:val="24"/>
                <w:lang w:val="en-US"/>
              </w:rPr>
            </w:pPr>
          </w:p>
        </w:tc>
        <w:tc>
          <w:tcPr>
            <w:tcW w:w="966" w:type="pct"/>
          </w:tcPr>
          <w:p w14:paraId="466DB8AE" w14:textId="77777777" w:rsidR="003F19C4" w:rsidRPr="00B64E17" w:rsidRDefault="003F19C4" w:rsidP="003F19C4">
            <w:pPr>
              <w:spacing w:after="0" w:line="240" w:lineRule="auto"/>
              <w:jc w:val="both"/>
              <w:rPr>
                <w:rFonts w:eastAsia="Times New Roman" w:cs="Arial"/>
                <w:sz w:val="24"/>
                <w:szCs w:val="24"/>
                <w:lang w:val="en-US"/>
              </w:rPr>
            </w:pPr>
          </w:p>
        </w:tc>
      </w:tr>
    </w:tbl>
    <w:p w14:paraId="530E0486" w14:textId="77777777" w:rsidR="003F19C4" w:rsidRPr="00B64E17" w:rsidRDefault="003F19C4" w:rsidP="003F19C4">
      <w:pPr>
        <w:suppressAutoHyphens/>
        <w:spacing w:after="0" w:line="240" w:lineRule="auto"/>
        <w:rPr>
          <w:rFonts w:eastAsia="Times New Roman" w:cs="Arial"/>
          <w:sz w:val="24"/>
          <w:szCs w:val="24"/>
          <w:lang w:val="en-US"/>
        </w:rPr>
      </w:pPr>
    </w:p>
    <w:p w14:paraId="5BD077F2" w14:textId="77777777" w:rsidR="003F19C4" w:rsidRPr="00B64E17" w:rsidRDefault="003F19C4" w:rsidP="003F19C4">
      <w:pPr>
        <w:suppressAutoHyphens/>
        <w:spacing w:before="120" w:after="120" w:line="240" w:lineRule="auto"/>
        <w:rPr>
          <w:rFonts w:eastAsia="Times New Roman" w:cs="Arial"/>
          <w:sz w:val="24"/>
          <w:szCs w:val="24"/>
        </w:rPr>
      </w:pPr>
      <w:r w:rsidRPr="00B64E17">
        <w:rPr>
          <w:rFonts w:eastAsia="Times New Roman" w:cs="Arial"/>
          <w:sz w:val="24"/>
          <w:szCs w:val="24"/>
        </w:rPr>
        <w:t>*  Indicar años calendario en los años con contratos con actividades, comenzando por el año de inicio de las actividades.</w:t>
      </w:r>
    </w:p>
    <w:p w14:paraId="6796750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eastAsia="Times New Roman" w:cs="Arial"/>
          <w:sz w:val="24"/>
          <w:szCs w:val="24"/>
        </w:rPr>
      </w:pPr>
      <w:r w:rsidRPr="00B64E17">
        <w:rPr>
          <w:rFonts w:eastAsia="Times New Roman" w:cs="Arial"/>
          <w:sz w:val="24"/>
          <w:szCs w:val="24"/>
        </w:rPr>
        <w:t>** La información aquí suministrada debe completarse para cada una de las experiencias presentadas y debe estar respaldada por la copia de comprobantes de la finalización de la consultoría a entera satisfacción, el cual fue emitido por el contratante.</w:t>
      </w:r>
    </w:p>
    <w:p w14:paraId="12136508" w14:textId="77777777" w:rsidR="000D62DA" w:rsidRPr="00B64E17" w:rsidRDefault="000D62DA"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eastAsia="Times New Roman" w:cs="Arial"/>
          <w:sz w:val="24"/>
          <w:szCs w:val="24"/>
        </w:rPr>
      </w:pPr>
    </w:p>
    <w:p w14:paraId="0D17AA31" w14:textId="77777777" w:rsidR="000D62DA" w:rsidRPr="00B64E17" w:rsidRDefault="000D62DA" w:rsidP="000D62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sz w:val="24"/>
          <w:szCs w:val="24"/>
        </w:rPr>
        <w:t>Oferente</w:t>
      </w:r>
      <w:r w:rsidRPr="00B64E17">
        <w:rPr>
          <w:rFonts w:eastAsia="Times New Roman" w:cs="Arial"/>
          <w:b/>
          <w:sz w:val="24"/>
          <w:szCs w:val="24"/>
        </w:rPr>
        <w:t xml:space="preserve">: </w:t>
      </w:r>
      <w:r w:rsidRPr="00B64E17">
        <w:rPr>
          <w:rFonts w:eastAsia="Times New Roman" w:cs="Arial"/>
          <w:b/>
          <w:sz w:val="24"/>
          <w:szCs w:val="24"/>
        </w:rPr>
        <w:tab/>
      </w:r>
      <w:r w:rsidRPr="00B64E17">
        <w:rPr>
          <w:rFonts w:eastAsia="Times New Roman" w:cs="Arial"/>
          <w:i/>
          <w:color w:val="FF0000"/>
          <w:sz w:val="24"/>
          <w:szCs w:val="24"/>
        </w:rPr>
        <w:t>(indicar nombre completo del Oferente)</w:t>
      </w:r>
    </w:p>
    <w:p w14:paraId="5FE8DBD0" w14:textId="77777777" w:rsidR="000D62DA" w:rsidRPr="00B64E17" w:rsidRDefault="000D62DA" w:rsidP="000D62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sz w:val="24"/>
          <w:szCs w:val="24"/>
        </w:rPr>
        <w:t>Nombre:</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color w:val="FF0000"/>
          <w:sz w:val="24"/>
          <w:szCs w:val="24"/>
        </w:rPr>
        <w:t>(indicar el nombre completo de la persona que firma la propuesta)</w:t>
      </w:r>
    </w:p>
    <w:p w14:paraId="03459561" w14:textId="77777777" w:rsidR="000D62DA" w:rsidRPr="00B64E17" w:rsidRDefault="000D62DA" w:rsidP="000D62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sz w:val="24"/>
          <w:szCs w:val="24"/>
        </w:rPr>
        <w:t>Cargo:</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sz w:val="24"/>
          <w:szCs w:val="24"/>
        </w:rPr>
        <w:tab/>
      </w:r>
      <w:r w:rsidRPr="00B64E17">
        <w:rPr>
          <w:rFonts w:eastAsia="Times New Roman" w:cs="Arial"/>
          <w:i/>
          <w:color w:val="FF0000"/>
          <w:sz w:val="24"/>
          <w:szCs w:val="24"/>
        </w:rPr>
        <w:t>(del firmante)</w:t>
      </w:r>
    </w:p>
    <w:p w14:paraId="1F806369" w14:textId="77777777" w:rsidR="003F19C4" w:rsidRPr="00B64E17" w:rsidRDefault="003F19C4" w:rsidP="003F19C4">
      <w:pPr>
        <w:spacing w:after="0" w:line="240" w:lineRule="auto"/>
        <w:rPr>
          <w:rFonts w:eastAsia="Times New Roman" w:cs="Arial"/>
          <w:b/>
          <w:sz w:val="24"/>
          <w:szCs w:val="24"/>
        </w:rPr>
      </w:pPr>
      <w:r w:rsidRPr="00B64E17">
        <w:rPr>
          <w:rFonts w:eastAsia="Times New Roman" w:cs="Arial"/>
          <w:b/>
          <w:sz w:val="24"/>
          <w:szCs w:val="24"/>
        </w:rPr>
        <w:lastRenderedPageBreak/>
        <w:br w:type="page"/>
      </w:r>
    </w:p>
    <w:p w14:paraId="1B727D54" w14:textId="77777777" w:rsidR="003F19C4" w:rsidRPr="00B64E17" w:rsidRDefault="003F19C4" w:rsidP="000D2883">
      <w:pPr>
        <w:spacing w:after="0" w:line="240" w:lineRule="auto"/>
        <w:jc w:val="both"/>
        <w:rPr>
          <w:rFonts w:eastAsia="Times New Roman" w:cs="Arial"/>
          <w:b/>
          <w:sz w:val="24"/>
          <w:szCs w:val="24"/>
        </w:rPr>
      </w:pPr>
      <w:r w:rsidRPr="00B64E17">
        <w:rPr>
          <w:rFonts w:eastAsia="Times New Roman" w:cs="Arial"/>
          <w:b/>
          <w:sz w:val="24"/>
          <w:szCs w:val="24"/>
        </w:rPr>
        <w:lastRenderedPageBreak/>
        <w:t>FORMULARIO TEC-2</w:t>
      </w:r>
      <w:r w:rsidR="000D2883" w:rsidRPr="00B64E17">
        <w:rPr>
          <w:rFonts w:eastAsia="Times New Roman" w:cs="Arial"/>
          <w:b/>
          <w:sz w:val="24"/>
          <w:szCs w:val="24"/>
        </w:rPr>
        <w:t xml:space="preserve">                          EXPERIENCIA ESPECÍFICA</w:t>
      </w:r>
      <w:r w:rsidR="000D2883" w:rsidRPr="00B64E17">
        <w:rPr>
          <w:rFonts w:eastAsia="Times New Roman" w:cs="Arial"/>
          <w:sz w:val="24"/>
          <w:szCs w:val="24"/>
        </w:rPr>
        <w:tab/>
      </w:r>
    </w:p>
    <w:p w14:paraId="123EC341" w14:textId="77777777" w:rsidR="003F19C4" w:rsidRPr="00B64E17" w:rsidRDefault="003F19C4" w:rsidP="003F19C4">
      <w:pPr>
        <w:spacing w:after="0" w:line="240" w:lineRule="auto"/>
        <w:ind w:right="-720"/>
        <w:jc w:val="center"/>
        <w:rPr>
          <w:rFonts w:eastAsia="Times New Roman" w:cs="Arial"/>
          <w:sz w:val="24"/>
          <w:szCs w:val="24"/>
        </w:rPr>
      </w:pPr>
    </w:p>
    <w:p w14:paraId="0CD54FE3"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sz w:val="24"/>
          <w:szCs w:val="24"/>
        </w:rPr>
      </w:pPr>
      <w:r w:rsidRPr="00B64E17">
        <w:rPr>
          <w:rFonts w:eastAsia="Times New Roman" w:cs="Arial"/>
          <w:sz w:val="24"/>
          <w:szCs w:val="24"/>
        </w:rPr>
        <w:t>Describir la información detallada de cada uno de los contratos</w:t>
      </w:r>
      <w:r w:rsidRPr="00B64E17">
        <w:rPr>
          <w:rFonts w:eastAsia="Times New Roman" w:cs="Arial"/>
          <w:color w:val="FF0000"/>
          <w:sz w:val="24"/>
          <w:szCs w:val="24"/>
        </w:rPr>
        <w:t>,</w:t>
      </w:r>
      <w:r w:rsidRPr="00B64E17">
        <w:rPr>
          <w:rFonts w:eastAsia="Times New Roman" w:cs="Arial"/>
          <w:sz w:val="24"/>
          <w:szCs w:val="24"/>
        </w:rPr>
        <w:t xml:space="preserve"> ya sea en forma individual </w:t>
      </w:r>
    </w:p>
    <w:p w14:paraId="6E665E93" w14:textId="77777777" w:rsidR="000D62DA" w:rsidRPr="00B64E17" w:rsidRDefault="000D62DA"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sz w:val="24"/>
          <w:szCs w:val="24"/>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3F19C4" w:rsidRPr="00B64E17" w14:paraId="0E342E76" w14:textId="77777777" w:rsidTr="003F19C4">
        <w:trPr>
          <w:trHeight w:val="542"/>
        </w:trPr>
        <w:tc>
          <w:tcPr>
            <w:tcW w:w="9288" w:type="dxa"/>
            <w:gridSpan w:val="2"/>
            <w:tcBorders>
              <w:top w:val="single" w:sz="6" w:space="0" w:color="auto"/>
              <w:left w:val="single" w:sz="6" w:space="0" w:color="auto"/>
              <w:bottom w:val="single" w:sz="6" w:space="0" w:color="auto"/>
              <w:right w:val="single" w:sz="6" w:space="0" w:color="auto"/>
            </w:tcBorders>
          </w:tcPr>
          <w:p w14:paraId="6847268F"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 xml:space="preserve">Descripción de las </w:t>
            </w:r>
            <w:r w:rsidR="000D62DA" w:rsidRPr="00B64E17">
              <w:rPr>
                <w:rFonts w:eastAsia="Times New Roman" w:cs="Arial"/>
                <w:sz w:val="24"/>
                <w:szCs w:val="24"/>
              </w:rPr>
              <w:t>trabajos ejecutados</w:t>
            </w:r>
            <w:r w:rsidRPr="00B64E17">
              <w:rPr>
                <w:rFonts w:eastAsia="Times New Roman" w:cs="Arial"/>
                <w:sz w:val="24"/>
                <w:szCs w:val="24"/>
              </w:rPr>
              <w:t xml:space="preserve"> por  el Oferente:</w:t>
            </w:r>
          </w:p>
          <w:p w14:paraId="0C9F3137" w14:textId="77777777" w:rsidR="003F19C4" w:rsidRPr="00B64E17" w:rsidRDefault="003F19C4" w:rsidP="003F19C4">
            <w:pPr>
              <w:spacing w:after="0" w:line="240" w:lineRule="auto"/>
              <w:jc w:val="both"/>
              <w:rPr>
                <w:rFonts w:eastAsia="Times New Roman" w:cs="Arial"/>
                <w:sz w:val="24"/>
                <w:szCs w:val="24"/>
              </w:rPr>
            </w:pPr>
          </w:p>
          <w:p w14:paraId="522FC8B8" w14:textId="77777777" w:rsidR="003F19C4" w:rsidRPr="00B64E17" w:rsidRDefault="003F19C4" w:rsidP="003F19C4">
            <w:pPr>
              <w:spacing w:after="0" w:line="240" w:lineRule="auto"/>
              <w:jc w:val="both"/>
              <w:rPr>
                <w:rFonts w:eastAsia="Times New Roman" w:cs="Arial"/>
                <w:sz w:val="24"/>
                <w:szCs w:val="24"/>
              </w:rPr>
            </w:pPr>
          </w:p>
        </w:tc>
      </w:tr>
      <w:tr w:rsidR="003F19C4" w:rsidRPr="00B64E17" w14:paraId="782D47A9" w14:textId="77777777" w:rsidTr="003F19C4">
        <w:tc>
          <w:tcPr>
            <w:tcW w:w="9288" w:type="dxa"/>
            <w:gridSpan w:val="2"/>
            <w:tcBorders>
              <w:top w:val="single" w:sz="6" w:space="0" w:color="auto"/>
              <w:left w:val="single" w:sz="6" w:space="0" w:color="auto"/>
              <w:bottom w:val="single" w:sz="6" w:space="0" w:color="auto"/>
              <w:right w:val="single" w:sz="6" w:space="0" w:color="auto"/>
            </w:tcBorders>
          </w:tcPr>
          <w:p w14:paraId="02E722C3"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Nombre del Contratante:</w:t>
            </w:r>
          </w:p>
        </w:tc>
      </w:tr>
      <w:tr w:rsidR="003F19C4" w:rsidRPr="00B64E17" w14:paraId="383F26A7" w14:textId="77777777" w:rsidTr="003F19C4">
        <w:tc>
          <w:tcPr>
            <w:tcW w:w="9288" w:type="dxa"/>
            <w:gridSpan w:val="2"/>
            <w:tcBorders>
              <w:top w:val="single" w:sz="6" w:space="0" w:color="auto"/>
              <w:left w:val="single" w:sz="6" w:space="0" w:color="auto"/>
              <w:bottom w:val="single" w:sz="6" w:space="0" w:color="auto"/>
              <w:right w:val="single" w:sz="6" w:space="0" w:color="auto"/>
            </w:tcBorders>
          </w:tcPr>
          <w:p w14:paraId="7C2320C5"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Dirección:</w:t>
            </w:r>
          </w:p>
          <w:p w14:paraId="6AAD1894"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Teléfono</w:t>
            </w:r>
          </w:p>
          <w:p w14:paraId="0D94DF14"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Fax</w:t>
            </w:r>
          </w:p>
          <w:p w14:paraId="233EB8AA"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Correo Electrónico</w:t>
            </w:r>
          </w:p>
        </w:tc>
      </w:tr>
      <w:tr w:rsidR="003F19C4" w:rsidRPr="00B64E17" w14:paraId="5899EF41" w14:textId="77777777" w:rsidTr="003F19C4">
        <w:tc>
          <w:tcPr>
            <w:tcW w:w="9288" w:type="dxa"/>
            <w:gridSpan w:val="2"/>
            <w:tcBorders>
              <w:top w:val="single" w:sz="6" w:space="0" w:color="auto"/>
              <w:left w:val="single" w:sz="6" w:space="0" w:color="auto"/>
              <w:bottom w:val="single" w:sz="6" w:space="0" w:color="auto"/>
              <w:right w:val="single" w:sz="6" w:space="0" w:color="auto"/>
            </w:tcBorders>
          </w:tcPr>
          <w:p w14:paraId="69BAA6CA"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País donde se ejecutó la obra:</w:t>
            </w:r>
          </w:p>
          <w:p w14:paraId="389D7038" w14:textId="77777777" w:rsidR="003F19C4" w:rsidRPr="00B64E17" w:rsidRDefault="003F19C4" w:rsidP="003F19C4">
            <w:pPr>
              <w:spacing w:after="0" w:line="240" w:lineRule="auto"/>
              <w:jc w:val="both"/>
              <w:rPr>
                <w:rFonts w:eastAsia="Times New Roman" w:cs="Arial"/>
                <w:sz w:val="24"/>
                <w:szCs w:val="24"/>
              </w:rPr>
            </w:pPr>
          </w:p>
          <w:p w14:paraId="0AE6F036"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Lugar dentro del País:</w:t>
            </w:r>
          </w:p>
        </w:tc>
      </w:tr>
      <w:tr w:rsidR="003F19C4" w:rsidRPr="00B64E17" w14:paraId="01CC08FF" w14:textId="77777777" w:rsidTr="003F19C4">
        <w:trPr>
          <w:trHeight w:val="939"/>
        </w:trPr>
        <w:tc>
          <w:tcPr>
            <w:tcW w:w="9288" w:type="dxa"/>
            <w:gridSpan w:val="2"/>
            <w:tcBorders>
              <w:top w:val="single" w:sz="6" w:space="0" w:color="auto"/>
              <w:left w:val="single" w:sz="6" w:space="0" w:color="auto"/>
              <w:bottom w:val="single" w:sz="6" w:space="0" w:color="auto"/>
              <w:right w:val="single" w:sz="6" w:space="0" w:color="auto"/>
            </w:tcBorders>
          </w:tcPr>
          <w:p w14:paraId="247C6DD3" w14:textId="77777777" w:rsidR="003F19C4" w:rsidRPr="00B64E17" w:rsidRDefault="003F19C4" w:rsidP="003F19C4">
            <w:pPr>
              <w:spacing w:after="0" w:line="240" w:lineRule="auto"/>
              <w:jc w:val="both"/>
              <w:rPr>
                <w:rFonts w:eastAsia="Times New Roman" w:cs="Arial"/>
                <w:sz w:val="24"/>
                <w:szCs w:val="24"/>
              </w:rPr>
            </w:pPr>
          </w:p>
          <w:p w14:paraId="548E0FFE" w14:textId="77777777" w:rsidR="003F19C4" w:rsidRPr="00B64E17" w:rsidRDefault="003F19C4" w:rsidP="003F19C4">
            <w:pPr>
              <w:spacing w:after="0" w:line="240" w:lineRule="auto"/>
              <w:jc w:val="both"/>
              <w:rPr>
                <w:rFonts w:eastAsia="Times New Roman" w:cs="Arial"/>
                <w:sz w:val="24"/>
                <w:szCs w:val="24"/>
              </w:rPr>
            </w:pPr>
          </w:p>
          <w:p w14:paraId="69086308" w14:textId="77777777" w:rsidR="003F19C4" w:rsidRPr="00B64E17" w:rsidRDefault="003F19C4" w:rsidP="003F19C4">
            <w:pPr>
              <w:spacing w:after="0" w:line="240" w:lineRule="auto"/>
              <w:jc w:val="both"/>
              <w:rPr>
                <w:rFonts w:eastAsia="Times New Roman" w:cs="Arial"/>
                <w:sz w:val="24"/>
                <w:szCs w:val="24"/>
              </w:rPr>
            </w:pPr>
          </w:p>
        </w:tc>
      </w:tr>
      <w:tr w:rsidR="003F19C4" w:rsidRPr="00B64E17" w14:paraId="33618B85" w14:textId="77777777" w:rsidTr="003F19C4">
        <w:tc>
          <w:tcPr>
            <w:tcW w:w="9288" w:type="dxa"/>
            <w:gridSpan w:val="2"/>
            <w:tcBorders>
              <w:top w:val="single" w:sz="6" w:space="0" w:color="auto"/>
              <w:left w:val="single" w:sz="6" w:space="0" w:color="auto"/>
              <w:bottom w:val="single" w:sz="6" w:space="0" w:color="auto"/>
              <w:right w:val="single" w:sz="6" w:space="0" w:color="auto"/>
            </w:tcBorders>
          </w:tcPr>
          <w:p w14:paraId="0B81BF02"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Tiempo de ejecución de la obra:</w:t>
            </w:r>
          </w:p>
          <w:p w14:paraId="0B897531" w14:textId="77777777" w:rsidR="003F19C4" w:rsidRPr="00B64E17" w:rsidRDefault="003F19C4" w:rsidP="003F19C4">
            <w:pPr>
              <w:spacing w:after="0" w:line="240" w:lineRule="auto"/>
              <w:ind w:left="142"/>
              <w:jc w:val="both"/>
              <w:rPr>
                <w:rFonts w:eastAsia="Times New Roman" w:cs="Arial"/>
                <w:sz w:val="24"/>
                <w:szCs w:val="24"/>
              </w:rPr>
            </w:pPr>
          </w:p>
        </w:tc>
      </w:tr>
      <w:tr w:rsidR="003F19C4" w:rsidRPr="00B64E17" w14:paraId="1174AE4B" w14:textId="77777777" w:rsidTr="003F19C4">
        <w:tc>
          <w:tcPr>
            <w:tcW w:w="4788" w:type="dxa"/>
            <w:tcBorders>
              <w:top w:val="single" w:sz="6" w:space="0" w:color="auto"/>
              <w:left w:val="single" w:sz="6" w:space="0" w:color="auto"/>
              <w:bottom w:val="single" w:sz="6" w:space="0" w:color="auto"/>
              <w:right w:val="single" w:sz="6" w:space="0" w:color="auto"/>
            </w:tcBorders>
          </w:tcPr>
          <w:p w14:paraId="403236C6"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Fecha de iniciación(mes/año):</w:t>
            </w:r>
          </w:p>
        </w:tc>
        <w:tc>
          <w:tcPr>
            <w:tcW w:w="4500" w:type="dxa"/>
            <w:tcBorders>
              <w:top w:val="single" w:sz="6" w:space="0" w:color="auto"/>
              <w:left w:val="single" w:sz="6" w:space="0" w:color="auto"/>
              <w:bottom w:val="single" w:sz="6" w:space="0" w:color="auto"/>
              <w:right w:val="single" w:sz="6" w:space="0" w:color="auto"/>
            </w:tcBorders>
          </w:tcPr>
          <w:p w14:paraId="616C2B7C" w14:textId="77777777" w:rsidR="003F19C4" w:rsidRPr="00B64E17" w:rsidRDefault="003F19C4" w:rsidP="003F19C4">
            <w:pPr>
              <w:spacing w:after="0" w:line="240" w:lineRule="auto"/>
              <w:ind w:left="142"/>
              <w:jc w:val="both"/>
              <w:rPr>
                <w:rFonts w:eastAsia="Times New Roman" w:cs="Arial"/>
                <w:sz w:val="24"/>
                <w:szCs w:val="24"/>
              </w:rPr>
            </w:pPr>
            <w:r w:rsidRPr="00B64E17">
              <w:rPr>
                <w:rFonts w:eastAsia="Times New Roman" w:cs="Arial"/>
                <w:sz w:val="24"/>
                <w:szCs w:val="24"/>
              </w:rPr>
              <w:t>Fecha de terminación(mes/año):</w:t>
            </w:r>
          </w:p>
          <w:p w14:paraId="0DCD20EC" w14:textId="77777777" w:rsidR="003F19C4" w:rsidRPr="00B64E17" w:rsidRDefault="003F19C4" w:rsidP="003F19C4">
            <w:pPr>
              <w:spacing w:after="0" w:line="240" w:lineRule="auto"/>
              <w:ind w:left="142"/>
              <w:jc w:val="both"/>
              <w:rPr>
                <w:rFonts w:eastAsia="Times New Roman" w:cs="Arial"/>
                <w:sz w:val="24"/>
                <w:szCs w:val="24"/>
              </w:rPr>
            </w:pPr>
          </w:p>
        </w:tc>
      </w:tr>
      <w:tr w:rsidR="003F19C4" w:rsidRPr="00B64E17" w14:paraId="6EC8A9BF" w14:textId="77777777" w:rsidTr="003F19C4">
        <w:trPr>
          <w:trHeight w:val="581"/>
        </w:trPr>
        <w:tc>
          <w:tcPr>
            <w:tcW w:w="9288" w:type="dxa"/>
            <w:gridSpan w:val="2"/>
            <w:tcBorders>
              <w:top w:val="single" w:sz="6" w:space="0" w:color="auto"/>
              <w:left w:val="single" w:sz="6" w:space="0" w:color="auto"/>
              <w:bottom w:val="single" w:sz="6" w:space="0" w:color="auto"/>
              <w:right w:val="single" w:sz="6" w:space="0" w:color="auto"/>
            </w:tcBorders>
          </w:tcPr>
          <w:p w14:paraId="444F1B55"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Valor total de ejecución de la obra: (en US $)</w:t>
            </w:r>
          </w:p>
          <w:p w14:paraId="29D86C8A" w14:textId="77777777" w:rsidR="003F19C4" w:rsidRPr="00B64E17" w:rsidRDefault="003F19C4" w:rsidP="003F19C4">
            <w:pPr>
              <w:spacing w:after="0" w:line="240" w:lineRule="auto"/>
              <w:ind w:left="142"/>
              <w:jc w:val="both"/>
              <w:rPr>
                <w:rFonts w:eastAsia="Times New Roman" w:cs="Arial"/>
                <w:sz w:val="24"/>
                <w:szCs w:val="24"/>
              </w:rPr>
            </w:pPr>
          </w:p>
        </w:tc>
      </w:tr>
    </w:tbl>
    <w:p w14:paraId="2324E66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sz w:val="24"/>
          <w:szCs w:val="24"/>
        </w:rPr>
      </w:pPr>
    </w:p>
    <w:p w14:paraId="59A77AA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eastAsia="Times New Roman" w:cs="Arial"/>
          <w:sz w:val="24"/>
          <w:szCs w:val="24"/>
        </w:rPr>
      </w:pPr>
      <w:r w:rsidRPr="00B64E17">
        <w:rPr>
          <w:rFonts w:eastAsia="Times New Roman" w:cs="Arial"/>
          <w:sz w:val="24"/>
          <w:szCs w:val="24"/>
        </w:rPr>
        <w:t>La información aquí suministrada debe completarse para cada una de las experiencias presentadas y debe estar respaldada por la copia de comprobantes de la finalización de la consultoría a entera satisfacción, el cual fue emitido por el contratante.</w:t>
      </w:r>
    </w:p>
    <w:p w14:paraId="0918F08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1CCF08D6"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sz w:val="24"/>
          <w:szCs w:val="24"/>
        </w:rPr>
        <w:t>Oferente</w:t>
      </w:r>
      <w:r w:rsidRPr="00B64E17">
        <w:rPr>
          <w:rFonts w:eastAsia="Times New Roman" w:cs="Arial"/>
          <w:b/>
          <w:sz w:val="24"/>
          <w:szCs w:val="24"/>
        </w:rPr>
        <w:t xml:space="preserve">: </w:t>
      </w:r>
      <w:r w:rsidRPr="00B64E17">
        <w:rPr>
          <w:rFonts w:eastAsia="Times New Roman" w:cs="Arial"/>
          <w:b/>
          <w:sz w:val="24"/>
          <w:szCs w:val="24"/>
        </w:rPr>
        <w:tab/>
      </w:r>
      <w:r w:rsidRPr="00B64E17">
        <w:rPr>
          <w:rFonts w:eastAsia="Times New Roman" w:cs="Arial"/>
          <w:i/>
          <w:color w:val="FF0000"/>
          <w:sz w:val="24"/>
          <w:szCs w:val="24"/>
        </w:rPr>
        <w:t>(indicar nombre completo del Oferente)</w:t>
      </w:r>
    </w:p>
    <w:p w14:paraId="4D92C54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sz w:val="24"/>
          <w:szCs w:val="24"/>
        </w:rPr>
        <w:t>Nombre:</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color w:val="FF0000"/>
          <w:sz w:val="24"/>
          <w:szCs w:val="24"/>
        </w:rPr>
        <w:t>(indicar el nombre completo de la persona que firma la propuesta)</w:t>
      </w:r>
    </w:p>
    <w:p w14:paraId="12A6C58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sz w:val="24"/>
          <w:szCs w:val="24"/>
        </w:rPr>
        <w:t>Cargo:</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sz w:val="24"/>
          <w:szCs w:val="24"/>
        </w:rPr>
        <w:tab/>
      </w:r>
      <w:r w:rsidRPr="00B64E17">
        <w:rPr>
          <w:rFonts w:eastAsia="Times New Roman" w:cs="Arial"/>
          <w:i/>
          <w:color w:val="FF0000"/>
          <w:sz w:val="24"/>
          <w:szCs w:val="24"/>
        </w:rPr>
        <w:t>(del firmante)</w:t>
      </w:r>
    </w:p>
    <w:p w14:paraId="22F3ACBF" w14:textId="77777777" w:rsidR="003F19C4" w:rsidRPr="00B64E17" w:rsidRDefault="003F19C4" w:rsidP="000D2883">
      <w:pPr>
        <w:spacing w:after="0" w:line="240" w:lineRule="auto"/>
        <w:rPr>
          <w:rFonts w:eastAsia="Times New Roman" w:cs="Arial"/>
          <w:b/>
          <w:sz w:val="24"/>
          <w:szCs w:val="24"/>
        </w:rPr>
      </w:pPr>
      <w:r w:rsidRPr="00B64E17">
        <w:rPr>
          <w:rFonts w:eastAsia="Times New Roman" w:cs="Arial"/>
          <w:b/>
          <w:sz w:val="24"/>
          <w:szCs w:val="24"/>
        </w:rPr>
        <w:br w:type="page"/>
      </w:r>
      <w:r w:rsidRPr="00B64E17">
        <w:rPr>
          <w:rFonts w:eastAsia="Times New Roman" w:cs="Arial"/>
          <w:b/>
          <w:sz w:val="24"/>
          <w:szCs w:val="24"/>
        </w:rPr>
        <w:lastRenderedPageBreak/>
        <w:t>FORMULARIO TEC-3</w:t>
      </w:r>
      <w:r w:rsidR="000D2883" w:rsidRPr="00B64E17">
        <w:rPr>
          <w:rFonts w:eastAsia="Times New Roman" w:cs="Arial"/>
          <w:b/>
          <w:sz w:val="24"/>
          <w:szCs w:val="24"/>
        </w:rPr>
        <w:t xml:space="preserve"> </w:t>
      </w:r>
      <w:r w:rsidR="000D2883" w:rsidRPr="00B64E17">
        <w:rPr>
          <w:rFonts w:eastAsia="Times New Roman" w:cs="Arial"/>
          <w:b/>
          <w:sz w:val="24"/>
          <w:szCs w:val="24"/>
        </w:rPr>
        <w:tab/>
      </w:r>
      <w:r w:rsidR="000D2883" w:rsidRPr="00B64E17">
        <w:rPr>
          <w:rFonts w:eastAsia="Times New Roman" w:cs="Arial"/>
          <w:b/>
          <w:sz w:val="24"/>
          <w:szCs w:val="24"/>
        </w:rPr>
        <w:tab/>
        <w:t>PROFESIONALES PROPUESTOS Y ASIGNACIÓN DE FUNCIONES</w:t>
      </w:r>
    </w:p>
    <w:p w14:paraId="7936EEC7"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6300" w:hanging="1260"/>
        <w:jc w:val="both"/>
        <w:rPr>
          <w:rFonts w:eastAsia="Times New Roman" w:cs="Arial"/>
          <w:b/>
          <w:i/>
          <w:sz w:val="24"/>
          <w:szCs w:val="24"/>
        </w:rPr>
      </w:pPr>
    </w:p>
    <w:p w14:paraId="4B734ED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7560" w:firstLine="180"/>
        <w:jc w:val="center"/>
        <w:rPr>
          <w:rFonts w:eastAsia="Times New Roman" w:cs="Arial"/>
          <w:b/>
          <w:i/>
          <w:sz w:val="24"/>
          <w:szCs w:val="24"/>
        </w:rPr>
      </w:pPr>
    </w:p>
    <w:p w14:paraId="21A556D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sz w:val="24"/>
          <w:szCs w:val="24"/>
        </w:rPr>
      </w:pPr>
      <w:r w:rsidRPr="00B64E17">
        <w:rPr>
          <w:rFonts w:eastAsia="Times New Roman" w:cs="Arial"/>
          <w:sz w:val="24"/>
          <w:szCs w:val="24"/>
        </w:rPr>
        <w:t>Información requerida sobre el personal propuesto</w:t>
      </w:r>
    </w:p>
    <w:p w14:paraId="5F00644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2D147F5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bl>
      <w:tblPr>
        <w:tblW w:w="102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5"/>
        <w:gridCol w:w="2059"/>
        <w:gridCol w:w="2967"/>
        <w:gridCol w:w="1839"/>
      </w:tblGrid>
      <w:tr w:rsidR="003F19C4" w:rsidRPr="00B64E17" w14:paraId="00B3BAC1" w14:textId="77777777" w:rsidTr="003F19C4">
        <w:trPr>
          <w:trHeight w:val="530"/>
        </w:trPr>
        <w:tc>
          <w:tcPr>
            <w:tcW w:w="540" w:type="dxa"/>
            <w:shd w:val="clear" w:color="auto" w:fill="EEECE1"/>
            <w:vAlign w:val="center"/>
          </w:tcPr>
          <w:p w14:paraId="066519C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eastAsia="Times New Roman" w:cs="Arial"/>
                <w:b/>
                <w:sz w:val="24"/>
                <w:szCs w:val="24"/>
              </w:rPr>
            </w:pPr>
            <w:r w:rsidRPr="00B64E17">
              <w:rPr>
                <w:rFonts w:eastAsia="Times New Roman" w:cs="Arial"/>
                <w:b/>
                <w:sz w:val="24"/>
                <w:szCs w:val="24"/>
              </w:rPr>
              <w:t>No</w:t>
            </w:r>
          </w:p>
        </w:tc>
        <w:tc>
          <w:tcPr>
            <w:tcW w:w="2885" w:type="dxa"/>
            <w:shd w:val="clear" w:color="auto" w:fill="EEECE1"/>
            <w:vAlign w:val="center"/>
          </w:tcPr>
          <w:p w14:paraId="6F998DA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eastAsia="Times New Roman" w:cs="Arial"/>
                <w:b/>
                <w:sz w:val="24"/>
                <w:szCs w:val="24"/>
              </w:rPr>
            </w:pPr>
            <w:r w:rsidRPr="00B64E17">
              <w:rPr>
                <w:rFonts w:eastAsia="Times New Roman" w:cs="Arial"/>
                <w:b/>
                <w:sz w:val="24"/>
                <w:szCs w:val="24"/>
              </w:rPr>
              <w:t>Nombre</w:t>
            </w:r>
          </w:p>
        </w:tc>
        <w:tc>
          <w:tcPr>
            <w:tcW w:w="2059" w:type="dxa"/>
            <w:shd w:val="clear" w:color="auto" w:fill="EEECE1"/>
            <w:vAlign w:val="center"/>
          </w:tcPr>
          <w:p w14:paraId="70DB19C6"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eastAsia="Times New Roman" w:cs="Arial"/>
                <w:b/>
                <w:sz w:val="24"/>
                <w:szCs w:val="24"/>
              </w:rPr>
            </w:pPr>
            <w:r w:rsidRPr="00B64E17">
              <w:rPr>
                <w:rFonts w:eastAsia="Times New Roman" w:cs="Arial"/>
                <w:b/>
                <w:sz w:val="24"/>
                <w:szCs w:val="24"/>
              </w:rPr>
              <w:t>Profesión</w:t>
            </w:r>
          </w:p>
        </w:tc>
        <w:tc>
          <w:tcPr>
            <w:tcW w:w="2967" w:type="dxa"/>
            <w:shd w:val="clear" w:color="auto" w:fill="EEECE1"/>
            <w:vAlign w:val="center"/>
          </w:tcPr>
          <w:p w14:paraId="2078BB7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eastAsia="Times New Roman" w:cs="Arial"/>
                <w:b/>
                <w:sz w:val="24"/>
                <w:szCs w:val="24"/>
              </w:rPr>
            </w:pPr>
            <w:r w:rsidRPr="00B64E17">
              <w:rPr>
                <w:rFonts w:eastAsia="Times New Roman" w:cs="Arial"/>
                <w:b/>
                <w:sz w:val="24"/>
                <w:szCs w:val="24"/>
              </w:rPr>
              <w:t>Cargo a desempeñar</w:t>
            </w:r>
          </w:p>
        </w:tc>
        <w:tc>
          <w:tcPr>
            <w:tcW w:w="1839" w:type="dxa"/>
            <w:shd w:val="clear" w:color="auto" w:fill="EEECE1"/>
            <w:vAlign w:val="center"/>
          </w:tcPr>
          <w:p w14:paraId="52BB90E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eastAsia="Times New Roman" w:cs="Arial"/>
                <w:b/>
                <w:sz w:val="24"/>
                <w:szCs w:val="24"/>
              </w:rPr>
            </w:pPr>
            <w:r w:rsidRPr="00B64E17">
              <w:rPr>
                <w:rFonts w:eastAsia="Times New Roman" w:cs="Arial"/>
                <w:b/>
                <w:sz w:val="24"/>
                <w:szCs w:val="24"/>
              </w:rPr>
              <w:t>% de Dedicación al proyecto</w:t>
            </w:r>
          </w:p>
        </w:tc>
      </w:tr>
      <w:tr w:rsidR="003F19C4" w:rsidRPr="00B64E17" w14:paraId="49807638" w14:textId="77777777" w:rsidTr="003F19C4">
        <w:trPr>
          <w:trHeight w:val="230"/>
        </w:trPr>
        <w:tc>
          <w:tcPr>
            <w:tcW w:w="540" w:type="dxa"/>
          </w:tcPr>
          <w:p w14:paraId="0A102BC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296B099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0A5CBF77"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2329F7E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1C176B6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417E0317" w14:textId="77777777" w:rsidTr="003F19C4">
        <w:trPr>
          <w:trHeight w:val="230"/>
        </w:trPr>
        <w:tc>
          <w:tcPr>
            <w:tcW w:w="540" w:type="dxa"/>
          </w:tcPr>
          <w:p w14:paraId="6044271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319C45F8"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5334FFC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33464AF8"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2AB6CA5C"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23DD3750" w14:textId="77777777" w:rsidTr="003F19C4">
        <w:trPr>
          <w:trHeight w:val="247"/>
        </w:trPr>
        <w:tc>
          <w:tcPr>
            <w:tcW w:w="540" w:type="dxa"/>
          </w:tcPr>
          <w:p w14:paraId="1A4950C4"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09AC26A7"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2C539808"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1DFC29B3"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6DD873B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56B2D2F0" w14:textId="77777777" w:rsidTr="003F19C4">
        <w:trPr>
          <w:trHeight w:val="230"/>
        </w:trPr>
        <w:tc>
          <w:tcPr>
            <w:tcW w:w="540" w:type="dxa"/>
          </w:tcPr>
          <w:p w14:paraId="789FB22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2181936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030184C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6C4EB6E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22CABC9F"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5F0274C5" w14:textId="77777777" w:rsidTr="003F19C4">
        <w:trPr>
          <w:trHeight w:val="230"/>
        </w:trPr>
        <w:tc>
          <w:tcPr>
            <w:tcW w:w="540" w:type="dxa"/>
          </w:tcPr>
          <w:p w14:paraId="25531D5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0099C936"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26C8C2F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7EECF10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62E7505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344408EB" w14:textId="77777777" w:rsidTr="003F19C4">
        <w:trPr>
          <w:trHeight w:val="247"/>
        </w:trPr>
        <w:tc>
          <w:tcPr>
            <w:tcW w:w="540" w:type="dxa"/>
          </w:tcPr>
          <w:p w14:paraId="7C468ED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39E3CAA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72E2CAE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018DDB88"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3A2B901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170B05EF" w14:textId="77777777" w:rsidTr="003F19C4">
        <w:trPr>
          <w:trHeight w:val="230"/>
        </w:trPr>
        <w:tc>
          <w:tcPr>
            <w:tcW w:w="540" w:type="dxa"/>
          </w:tcPr>
          <w:p w14:paraId="3116EBA6"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575B15B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5C5C381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58DF94F4"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1462380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7F9CBBBA" w14:textId="77777777" w:rsidTr="003F19C4">
        <w:trPr>
          <w:trHeight w:val="230"/>
        </w:trPr>
        <w:tc>
          <w:tcPr>
            <w:tcW w:w="540" w:type="dxa"/>
          </w:tcPr>
          <w:p w14:paraId="1CEF629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26A505C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23DA95F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13B881FF"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285FD5E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189C0A28" w14:textId="77777777" w:rsidTr="003F19C4">
        <w:trPr>
          <w:trHeight w:val="247"/>
        </w:trPr>
        <w:tc>
          <w:tcPr>
            <w:tcW w:w="540" w:type="dxa"/>
          </w:tcPr>
          <w:p w14:paraId="3ADAC81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763B7F4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638E03C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5A34E75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3A9C48A7"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r w:rsidR="003F19C4" w:rsidRPr="00B64E17" w14:paraId="714C0056" w14:textId="77777777" w:rsidTr="003F19C4">
        <w:trPr>
          <w:trHeight w:val="230"/>
        </w:trPr>
        <w:tc>
          <w:tcPr>
            <w:tcW w:w="540" w:type="dxa"/>
          </w:tcPr>
          <w:p w14:paraId="353E720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885" w:type="dxa"/>
          </w:tcPr>
          <w:p w14:paraId="37AA4E8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059" w:type="dxa"/>
          </w:tcPr>
          <w:p w14:paraId="1B93DA9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2967" w:type="dxa"/>
          </w:tcPr>
          <w:p w14:paraId="123610F4"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c>
          <w:tcPr>
            <w:tcW w:w="1839" w:type="dxa"/>
          </w:tcPr>
          <w:p w14:paraId="3F350D4C"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eastAsia="Times New Roman" w:cs="Arial"/>
                <w:b/>
                <w:i/>
                <w:sz w:val="24"/>
                <w:szCs w:val="24"/>
              </w:rPr>
            </w:pPr>
          </w:p>
        </w:tc>
      </w:tr>
    </w:tbl>
    <w:p w14:paraId="0BB5DA6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eastAsia="Times New Roman" w:cs="Arial"/>
          <w:b/>
          <w:i/>
          <w:sz w:val="24"/>
          <w:szCs w:val="24"/>
          <w:lang w:val="en-US"/>
        </w:rPr>
      </w:pPr>
    </w:p>
    <w:p w14:paraId="5A878DE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eastAsia="Times New Roman" w:cs="Arial"/>
          <w:b/>
          <w:i/>
          <w:sz w:val="24"/>
          <w:szCs w:val="24"/>
        </w:rPr>
      </w:pPr>
    </w:p>
    <w:p w14:paraId="1D5AFE5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color w:val="FF0000"/>
          <w:sz w:val="24"/>
          <w:szCs w:val="24"/>
        </w:rPr>
      </w:pPr>
      <w:r w:rsidRPr="00B64E17">
        <w:rPr>
          <w:rFonts w:eastAsia="Times New Roman" w:cs="Arial"/>
          <w:b/>
          <w:sz w:val="24"/>
          <w:szCs w:val="24"/>
        </w:rPr>
        <w:t xml:space="preserve">Oferente: </w:t>
      </w:r>
      <w:r w:rsidRPr="00B64E17">
        <w:rPr>
          <w:rFonts w:eastAsia="Times New Roman" w:cs="Arial"/>
          <w:b/>
          <w:sz w:val="24"/>
          <w:szCs w:val="24"/>
        </w:rPr>
        <w:tab/>
      </w:r>
      <w:r w:rsidRPr="00B64E17">
        <w:rPr>
          <w:rFonts w:eastAsia="Times New Roman" w:cs="Arial"/>
          <w:i/>
          <w:color w:val="FF0000"/>
          <w:sz w:val="24"/>
          <w:szCs w:val="24"/>
        </w:rPr>
        <w:t>(indicar nombre completo del Oferente</w:t>
      </w:r>
      <w:r w:rsidRPr="00B64E17">
        <w:rPr>
          <w:rFonts w:eastAsia="Times New Roman" w:cs="Arial"/>
          <w:b/>
          <w:color w:val="FF0000"/>
          <w:sz w:val="24"/>
          <w:szCs w:val="24"/>
        </w:rPr>
        <w:t>)</w:t>
      </w:r>
    </w:p>
    <w:p w14:paraId="46DCA813"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sz w:val="24"/>
          <w:szCs w:val="24"/>
        </w:rPr>
      </w:pPr>
    </w:p>
    <w:p w14:paraId="1A28B187"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b/>
          <w:sz w:val="24"/>
          <w:szCs w:val="24"/>
        </w:rPr>
        <w:t xml:space="preserve">Nombre: </w:t>
      </w:r>
      <w:r w:rsidRPr="00B64E17">
        <w:rPr>
          <w:rFonts w:eastAsia="Times New Roman" w:cs="Arial"/>
          <w:b/>
          <w:sz w:val="24"/>
          <w:szCs w:val="24"/>
        </w:rPr>
        <w:tab/>
      </w:r>
      <w:r w:rsidRPr="00B64E17">
        <w:rPr>
          <w:rFonts w:eastAsia="Times New Roman" w:cs="Arial"/>
          <w:i/>
          <w:color w:val="FF0000"/>
          <w:sz w:val="24"/>
          <w:szCs w:val="24"/>
        </w:rPr>
        <w:t>(indicar el nombre completo de la persona que firma la oferta)</w:t>
      </w:r>
    </w:p>
    <w:p w14:paraId="262F4C9B"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sz w:val="24"/>
          <w:szCs w:val="24"/>
        </w:rPr>
      </w:pPr>
    </w:p>
    <w:p w14:paraId="7F9A9180" w14:textId="77777777" w:rsidR="003F19C4" w:rsidRPr="00B64E17" w:rsidRDefault="003F19C4" w:rsidP="003F19C4">
      <w:pPr>
        <w:spacing w:after="0" w:line="240" w:lineRule="auto"/>
        <w:ind w:left="1418" w:hanging="1418"/>
        <w:jc w:val="both"/>
        <w:rPr>
          <w:rFonts w:eastAsia="Times New Roman" w:cs="Arial"/>
          <w:i/>
          <w:sz w:val="24"/>
          <w:szCs w:val="24"/>
        </w:rPr>
      </w:pPr>
      <w:r w:rsidRPr="00B64E17">
        <w:rPr>
          <w:rFonts w:eastAsia="Times New Roman" w:cs="Arial"/>
          <w:b/>
          <w:sz w:val="24"/>
          <w:szCs w:val="24"/>
        </w:rPr>
        <w:t xml:space="preserve">Cargo: </w:t>
      </w:r>
      <w:r w:rsidRPr="00B64E17">
        <w:rPr>
          <w:rFonts w:eastAsia="Times New Roman" w:cs="Arial"/>
          <w:b/>
          <w:sz w:val="24"/>
          <w:szCs w:val="24"/>
        </w:rPr>
        <w:tab/>
      </w:r>
      <w:r w:rsidRPr="00B64E17">
        <w:rPr>
          <w:rFonts w:eastAsia="Times New Roman" w:cs="Arial"/>
          <w:i/>
          <w:color w:val="FF0000"/>
          <w:sz w:val="24"/>
          <w:szCs w:val="24"/>
        </w:rPr>
        <w:t>(del firmante)</w:t>
      </w:r>
    </w:p>
    <w:p w14:paraId="67CCC85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sz w:val="24"/>
          <w:szCs w:val="24"/>
        </w:rPr>
      </w:pPr>
    </w:p>
    <w:p w14:paraId="362FBB81" w14:textId="77777777" w:rsidR="003F19C4" w:rsidRPr="00B64E17" w:rsidRDefault="003F19C4" w:rsidP="003F19C4">
      <w:pPr>
        <w:spacing w:after="0" w:line="240" w:lineRule="auto"/>
        <w:ind w:left="1418" w:hanging="1418"/>
        <w:jc w:val="both"/>
        <w:rPr>
          <w:rFonts w:eastAsia="Times New Roman" w:cs="Arial"/>
          <w:i/>
          <w:color w:val="FF0000"/>
          <w:sz w:val="24"/>
          <w:szCs w:val="24"/>
        </w:rPr>
      </w:pPr>
      <w:r w:rsidRPr="00B64E17">
        <w:rPr>
          <w:rFonts w:eastAsia="Times New Roman" w:cs="Arial"/>
          <w:b/>
          <w:sz w:val="24"/>
          <w:szCs w:val="24"/>
        </w:rPr>
        <w:t>Firma</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color w:val="FF0000"/>
          <w:sz w:val="24"/>
          <w:szCs w:val="24"/>
        </w:rPr>
        <w:t>(firma del Oferente)</w:t>
      </w:r>
    </w:p>
    <w:p w14:paraId="60391948"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p>
    <w:p w14:paraId="098BBBB2" w14:textId="77777777" w:rsidR="003F19C4" w:rsidRPr="00B64E17" w:rsidRDefault="003F19C4" w:rsidP="003F19C4">
      <w:pPr>
        <w:spacing w:after="0" w:line="240" w:lineRule="auto"/>
        <w:ind w:left="1418" w:hanging="1418"/>
        <w:jc w:val="both"/>
        <w:rPr>
          <w:rFonts w:eastAsia="Times New Roman" w:cs="Arial"/>
          <w:i/>
          <w:sz w:val="24"/>
          <w:szCs w:val="24"/>
        </w:rPr>
      </w:pPr>
      <w:r w:rsidRPr="00B64E17">
        <w:rPr>
          <w:rFonts w:eastAsia="Times New Roman" w:cs="Arial"/>
          <w:b/>
          <w:sz w:val="24"/>
          <w:szCs w:val="24"/>
        </w:rPr>
        <w:t xml:space="preserve">Fecha: </w:t>
      </w:r>
      <w:r w:rsidRPr="00B64E17">
        <w:rPr>
          <w:rFonts w:eastAsia="Times New Roman" w:cs="Arial"/>
          <w:b/>
          <w:sz w:val="24"/>
          <w:szCs w:val="24"/>
        </w:rPr>
        <w:tab/>
      </w:r>
      <w:r w:rsidRPr="00B64E17">
        <w:rPr>
          <w:rFonts w:eastAsia="Times New Roman" w:cs="Arial"/>
          <w:i/>
          <w:color w:val="FF0000"/>
          <w:sz w:val="24"/>
          <w:szCs w:val="24"/>
        </w:rPr>
        <w:t>(día, mes y año en que se firma la oferta)</w:t>
      </w:r>
    </w:p>
    <w:p w14:paraId="50AC5BA7"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i/>
          <w:sz w:val="24"/>
          <w:szCs w:val="24"/>
        </w:rPr>
      </w:pPr>
    </w:p>
    <w:p w14:paraId="7F44F426"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135757E2" w14:textId="77777777" w:rsidR="003F19C4" w:rsidRPr="00B64E17" w:rsidRDefault="003F19C4" w:rsidP="003F19C4">
      <w:pPr>
        <w:spacing w:after="0" w:line="240" w:lineRule="auto"/>
        <w:rPr>
          <w:rFonts w:eastAsia="Times New Roman" w:cs="Arial"/>
          <w:b/>
          <w:sz w:val="24"/>
          <w:szCs w:val="24"/>
        </w:rPr>
      </w:pPr>
      <w:r w:rsidRPr="00B64E17">
        <w:rPr>
          <w:rFonts w:eastAsia="Times New Roman" w:cs="Arial"/>
          <w:b/>
          <w:sz w:val="24"/>
          <w:szCs w:val="24"/>
        </w:rPr>
        <w:br w:type="page"/>
      </w:r>
    </w:p>
    <w:p w14:paraId="18D3392B" w14:textId="77777777" w:rsidR="003F19C4" w:rsidRPr="00B64E17" w:rsidRDefault="003F19C4" w:rsidP="003F19C4">
      <w:pPr>
        <w:spacing w:after="0" w:line="240" w:lineRule="auto"/>
        <w:jc w:val="both"/>
        <w:rPr>
          <w:rFonts w:eastAsia="Times New Roman" w:cs="Arial"/>
          <w:b/>
          <w:sz w:val="24"/>
          <w:szCs w:val="24"/>
        </w:rPr>
      </w:pPr>
      <w:r w:rsidRPr="00B64E17">
        <w:rPr>
          <w:rFonts w:eastAsia="Times New Roman" w:cs="Arial"/>
          <w:b/>
          <w:sz w:val="24"/>
          <w:szCs w:val="24"/>
        </w:rPr>
        <w:lastRenderedPageBreak/>
        <w:t>FORMULARIO TEC-4</w:t>
      </w:r>
    </w:p>
    <w:p w14:paraId="7A44E5B5" w14:textId="77777777" w:rsidR="003F19C4" w:rsidRPr="00B64E17" w:rsidRDefault="003F19C4" w:rsidP="003F19C4">
      <w:pPr>
        <w:tabs>
          <w:tab w:val="center" w:pos="468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402D4EB5" w14:textId="77777777" w:rsidR="003F19C4" w:rsidRPr="00B64E17" w:rsidRDefault="0031401F" w:rsidP="003F19C4">
      <w:pPr>
        <w:tabs>
          <w:tab w:val="center" w:pos="4680"/>
          <w:tab w:val="left" w:pos="5040"/>
          <w:tab w:val="left" w:pos="5760"/>
          <w:tab w:val="left" w:pos="6480"/>
          <w:tab w:val="left" w:pos="7200"/>
          <w:tab w:val="left" w:pos="7920"/>
          <w:tab w:val="left" w:pos="8640"/>
          <w:tab w:val="left" w:pos="9360"/>
        </w:tabs>
        <w:spacing w:after="0" w:line="240" w:lineRule="auto"/>
        <w:jc w:val="center"/>
        <w:rPr>
          <w:rFonts w:eastAsia="Times New Roman" w:cs="Arial"/>
          <w:b/>
          <w:sz w:val="24"/>
          <w:szCs w:val="24"/>
        </w:rPr>
      </w:pPr>
      <w:r w:rsidRPr="00B64E17">
        <w:rPr>
          <w:rFonts w:eastAsia="Times New Roman" w:cs="Arial"/>
          <w:b/>
          <w:sz w:val="24"/>
          <w:szCs w:val="24"/>
        </w:rPr>
        <w:t>HOJA DE VIDA DEL PERSONAL PROFESIONAL PROPUESTO</w:t>
      </w:r>
    </w:p>
    <w:p w14:paraId="25315CA2" w14:textId="77777777" w:rsidR="003F19C4" w:rsidRPr="00B64E17" w:rsidRDefault="003F19C4" w:rsidP="003F19C4">
      <w:pPr>
        <w:tabs>
          <w:tab w:val="center" w:pos="468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71BB7563" w14:textId="77777777" w:rsidR="003F19C4" w:rsidRPr="00B64E17" w:rsidRDefault="003F19C4" w:rsidP="003F19C4">
      <w:pPr>
        <w:spacing w:after="0" w:line="240" w:lineRule="auto"/>
        <w:ind w:left="2700" w:hanging="2700"/>
        <w:jc w:val="both"/>
        <w:rPr>
          <w:rFonts w:eastAsia="Times New Roman" w:cs="Arial"/>
          <w:sz w:val="24"/>
          <w:szCs w:val="24"/>
        </w:rPr>
      </w:pPr>
      <w:r w:rsidRPr="00B64E17">
        <w:rPr>
          <w:rFonts w:eastAsia="Times New Roman" w:cs="Arial"/>
          <w:sz w:val="24"/>
          <w:szCs w:val="24"/>
        </w:rPr>
        <w:tab/>
        <w:t xml:space="preserve"> </w:t>
      </w:r>
      <w:r w:rsidRPr="00B64E17">
        <w:rPr>
          <w:rFonts w:eastAsia="Times New Roman" w:cs="Arial"/>
          <w:noProof/>
          <w:sz w:val="24"/>
          <w:szCs w:val="24"/>
          <w:lang w:eastAsia="es-ES"/>
        </w:rPr>
        <mc:AlternateContent>
          <mc:Choice Requires="wps">
            <w:drawing>
              <wp:anchor distT="4294967295" distB="4294967295" distL="114300" distR="114300" simplePos="0" relativeHeight="251662336" behindDoc="0" locked="0" layoutInCell="1" allowOverlap="1" wp14:anchorId="6B303517" wp14:editId="3371AD57">
                <wp:simplePos x="0" y="0"/>
                <wp:positionH relativeFrom="column">
                  <wp:posOffset>0</wp:posOffset>
                </wp:positionH>
                <wp:positionV relativeFrom="paragraph">
                  <wp:posOffset>101599</wp:posOffset>
                </wp:positionV>
                <wp:extent cx="58293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B0868"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K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dE06DQYV0B4pbY2VEpPamdeNP3ukNJVR1TLI9/XswGQLGQkb1LCxhm4bT98&#10;1gxiyMHrKNqpsX2ABDnQKfbmfO8NP3lE4XA2nyymK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"/>
            </w:pict>
          </mc:Fallback>
        </mc:AlternateContent>
      </w:r>
    </w:p>
    <w:p w14:paraId="3F933C31" w14:textId="77777777" w:rsidR="003F19C4" w:rsidRPr="00B64E17" w:rsidRDefault="003F19C4" w:rsidP="003F19C4">
      <w:pPr>
        <w:spacing w:after="0" w:line="240" w:lineRule="auto"/>
        <w:jc w:val="center"/>
        <w:rPr>
          <w:rFonts w:eastAsia="Times New Roman" w:cs="Arial"/>
          <w:sz w:val="24"/>
          <w:szCs w:val="24"/>
        </w:rPr>
      </w:pPr>
    </w:p>
    <w:p w14:paraId="0E790CEE" w14:textId="77777777" w:rsidR="003F19C4" w:rsidRPr="00B64E17" w:rsidRDefault="003F19C4" w:rsidP="003F19C4">
      <w:pPr>
        <w:spacing w:after="0" w:line="240" w:lineRule="auto"/>
        <w:jc w:val="center"/>
        <w:rPr>
          <w:rFonts w:eastAsia="Times New Roman" w:cs="Arial"/>
          <w:sz w:val="24"/>
          <w:szCs w:val="24"/>
        </w:rPr>
      </w:pPr>
    </w:p>
    <w:p w14:paraId="54F1B3DE" w14:textId="77777777" w:rsidR="003F19C4" w:rsidRPr="00B64E17" w:rsidRDefault="003F19C4" w:rsidP="00EA3E45">
      <w:pPr>
        <w:pBdr>
          <w:bottom w:val="single" w:sz="12" w:space="1" w:color="auto"/>
        </w:pBdr>
        <w:spacing w:after="0" w:line="240" w:lineRule="auto"/>
        <w:jc w:val="both"/>
        <w:rPr>
          <w:rFonts w:eastAsia="Times New Roman" w:cs="Arial"/>
          <w:sz w:val="24"/>
          <w:szCs w:val="24"/>
        </w:rPr>
      </w:pPr>
      <w:r w:rsidRPr="00B64E17">
        <w:rPr>
          <w:rFonts w:eastAsia="Times New Roman" w:cs="Arial"/>
          <w:sz w:val="24"/>
          <w:szCs w:val="24"/>
        </w:rPr>
        <w:t xml:space="preserve">1.  Cargo propuesto </w:t>
      </w:r>
      <w:r w:rsidRPr="00B64E17">
        <w:rPr>
          <w:rFonts w:eastAsia="Times New Roman" w:cs="Arial"/>
          <w:i/>
          <w:color w:val="FF0000"/>
          <w:sz w:val="24"/>
          <w:szCs w:val="24"/>
        </w:rPr>
        <w:t>[solamente un candidato deberá ser nominado para cada posición]</w:t>
      </w:r>
      <w:r w:rsidRPr="00B64E17">
        <w:rPr>
          <w:rFonts w:eastAsia="Times New Roman" w:cs="Arial"/>
          <w:i/>
          <w:sz w:val="24"/>
          <w:szCs w:val="24"/>
        </w:rPr>
        <w:t>:</w:t>
      </w:r>
      <w:r w:rsidRPr="00B64E17">
        <w:rPr>
          <w:rFonts w:eastAsia="Times New Roman" w:cs="Arial"/>
          <w:sz w:val="24"/>
          <w:szCs w:val="24"/>
        </w:rPr>
        <w:t xml:space="preserve"> </w:t>
      </w:r>
    </w:p>
    <w:p w14:paraId="578E2855" w14:textId="77777777" w:rsidR="003F19C4" w:rsidRPr="00B64E17" w:rsidRDefault="003F19C4" w:rsidP="00EA3E45">
      <w:pPr>
        <w:spacing w:after="0" w:line="240" w:lineRule="auto"/>
        <w:jc w:val="both"/>
        <w:rPr>
          <w:rFonts w:eastAsia="Times New Roman" w:cs="Arial"/>
          <w:sz w:val="24"/>
          <w:szCs w:val="24"/>
        </w:rPr>
      </w:pPr>
    </w:p>
    <w:p w14:paraId="03AE392C" w14:textId="77777777" w:rsidR="003F19C4" w:rsidRPr="00B64E17" w:rsidRDefault="003F19C4" w:rsidP="00EA3E45">
      <w:pPr>
        <w:pBdr>
          <w:bottom w:val="single" w:sz="12" w:space="1" w:color="auto"/>
        </w:pBdr>
        <w:spacing w:after="0" w:line="240" w:lineRule="auto"/>
        <w:jc w:val="both"/>
        <w:rPr>
          <w:rFonts w:eastAsia="Times New Roman" w:cs="Arial"/>
          <w:i/>
          <w:sz w:val="24"/>
          <w:szCs w:val="24"/>
        </w:rPr>
      </w:pPr>
      <w:r w:rsidRPr="00B64E17">
        <w:rPr>
          <w:rFonts w:eastAsia="Times New Roman" w:cs="Arial"/>
          <w:sz w:val="24"/>
          <w:szCs w:val="24"/>
        </w:rPr>
        <w:t xml:space="preserve">2.  Nombre del Oferente: </w:t>
      </w:r>
      <w:r w:rsidRPr="00B64E17">
        <w:rPr>
          <w:rFonts w:eastAsia="Times New Roman" w:cs="Arial"/>
          <w:i/>
          <w:color w:val="FF0000"/>
          <w:sz w:val="24"/>
          <w:szCs w:val="24"/>
        </w:rPr>
        <w:t>[inserte el nombre del Oferente que propone al candidato]:</w:t>
      </w:r>
    </w:p>
    <w:p w14:paraId="4DD3FCDD" w14:textId="77777777" w:rsidR="003F19C4" w:rsidRPr="00B64E17" w:rsidRDefault="003F19C4" w:rsidP="00EA3E45">
      <w:pPr>
        <w:spacing w:after="0" w:line="240" w:lineRule="auto"/>
        <w:jc w:val="both"/>
        <w:rPr>
          <w:rFonts w:eastAsia="Times New Roman" w:cs="Arial"/>
          <w:sz w:val="24"/>
          <w:szCs w:val="24"/>
        </w:rPr>
      </w:pPr>
    </w:p>
    <w:p w14:paraId="589886BF" w14:textId="77777777" w:rsidR="003F19C4" w:rsidRPr="00B64E17" w:rsidRDefault="003F19C4" w:rsidP="00EA3E45">
      <w:pPr>
        <w:pBdr>
          <w:bottom w:val="single" w:sz="12" w:space="1" w:color="auto"/>
        </w:pBdr>
        <w:spacing w:after="0" w:line="240" w:lineRule="auto"/>
        <w:jc w:val="both"/>
        <w:rPr>
          <w:rFonts w:eastAsia="Times New Roman" w:cs="Arial"/>
          <w:i/>
          <w:sz w:val="24"/>
          <w:szCs w:val="24"/>
        </w:rPr>
      </w:pPr>
      <w:r w:rsidRPr="00B64E17">
        <w:rPr>
          <w:rFonts w:eastAsia="Times New Roman" w:cs="Arial"/>
          <w:sz w:val="24"/>
          <w:szCs w:val="24"/>
        </w:rPr>
        <w:t>3.  Nombre del individuo</w:t>
      </w:r>
      <w:r w:rsidRPr="00B64E17">
        <w:rPr>
          <w:rFonts w:eastAsia="Times New Roman" w:cs="Arial"/>
          <w:i/>
          <w:sz w:val="24"/>
          <w:szCs w:val="24"/>
        </w:rPr>
        <w:t xml:space="preserve">: </w:t>
      </w:r>
      <w:r w:rsidRPr="00B64E17">
        <w:rPr>
          <w:rFonts w:eastAsia="Times New Roman" w:cs="Arial"/>
          <w:i/>
          <w:color w:val="FF0000"/>
          <w:sz w:val="24"/>
          <w:szCs w:val="24"/>
        </w:rPr>
        <w:t xml:space="preserve">[inserte el nombre completo]: </w:t>
      </w:r>
    </w:p>
    <w:p w14:paraId="6E762CC5" w14:textId="77777777" w:rsidR="003F19C4" w:rsidRPr="00B64E17" w:rsidRDefault="003F19C4" w:rsidP="00EA3E45">
      <w:pPr>
        <w:spacing w:after="0" w:line="240" w:lineRule="auto"/>
        <w:jc w:val="both"/>
        <w:rPr>
          <w:rFonts w:eastAsia="Times New Roman" w:cs="Arial"/>
          <w:sz w:val="24"/>
          <w:szCs w:val="24"/>
        </w:rPr>
      </w:pPr>
    </w:p>
    <w:p w14:paraId="46A0642C" w14:textId="77777777" w:rsidR="003F19C4" w:rsidRPr="00B64E17" w:rsidRDefault="003F19C4" w:rsidP="00EA3E45">
      <w:pPr>
        <w:spacing w:after="0" w:line="240" w:lineRule="auto"/>
        <w:jc w:val="both"/>
        <w:rPr>
          <w:rFonts w:eastAsia="Times New Roman" w:cs="Arial"/>
          <w:sz w:val="24"/>
          <w:szCs w:val="24"/>
        </w:rPr>
      </w:pPr>
      <w:r w:rsidRPr="00B64E17">
        <w:rPr>
          <w:rFonts w:eastAsia="Times New Roman" w:cs="Arial"/>
          <w:sz w:val="24"/>
          <w:szCs w:val="24"/>
        </w:rPr>
        <w:t>4.  Fecha de nacimiento: ____________________ Nacionalidad: _________________</w:t>
      </w:r>
    </w:p>
    <w:p w14:paraId="122FC753" w14:textId="77777777" w:rsidR="003F19C4" w:rsidRPr="00B64E17" w:rsidRDefault="003F19C4" w:rsidP="00EA3E45">
      <w:pPr>
        <w:spacing w:after="0" w:line="240" w:lineRule="auto"/>
        <w:jc w:val="both"/>
        <w:rPr>
          <w:rFonts w:eastAsia="Times New Roman" w:cs="Arial"/>
          <w:sz w:val="24"/>
          <w:szCs w:val="24"/>
        </w:rPr>
      </w:pPr>
    </w:p>
    <w:p w14:paraId="4DFE7EBD" w14:textId="77777777" w:rsidR="003F19C4" w:rsidRPr="00B64E17" w:rsidRDefault="003F19C4" w:rsidP="00FD7BA0">
      <w:pPr>
        <w:numPr>
          <w:ilvl w:val="0"/>
          <w:numId w:val="30"/>
        </w:numPr>
        <w:spacing w:after="0" w:line="240" w:lineRule="auto"/>
        <w:ind w:left="284" w:hanging="284"/>
        <w:jc w:val="both"/>
        <w:rPr>
          <w:rFonts w:eastAsia="Times New Roman" w:cs="Arial"/>
          <w:i/>
          <w:color w:val="FF0000"/>
          <w:sz w:val="24"/>
          <w:szCs w:val="24"/>
        </w:rPr>
      </w:pPr>
      <w:r w:rsidRPr="00B64E17">
        <w:rPr>
          <w:rFonts w:eastAsia="Times New Roman" w:cs="Arial"/>
          <w:sz w:val="24"/>
          <w:szCs w:val="24"/>
        </w:rPr>
        <w:t xml:space="preserve"> Educación: </w:t>
      </w:r>
      <w:r w:rsidRPr="00B64E17">
        <w:rPr>
          <w:rFonts w:eastAsia="Times New Roman" w:cs="Arial"/>
          <w:i/>
          <w:color w:val="FF0000"/>
          <w:sz w:val="24"/>
          <w:szCs w:val="24"/>
        </w:rPr>
        <w:t xml:space="preserve">[Indicar los nombres de las universidades y otros estudios especializados del individuo, dando los nombres de las instituciones, grados obtenidos y las fechas en que los obtuvo.]  </w:t>
      </w:r>
    </w:p>
    <w:p w14:paraId="3750EC5B" w14:textId="77777777" w:rsidR="003F19C4" w:rsidRPr="00B64E17" w:rsidRDefault="003F19C4" w:rsidP="00EA3E45">
      <w:pPr>
        <w:spacing w:after="0" w:line="240" w:lineRule="auto"/>
        <w:jc w:val="both"/>
        <w:rPr>
          <w:rFonts w:eastAsia="Times New Roman" w:cs="Arial"/>
          <w:i/>
          <w:sz w:val="24"/>
          <w:szCs w:val="24"/>
        </w:rPr>
      </w:pPr>
      <w:r w:rsidRPr="00B64E17">
        <w:rPr>
          <w:rFonts w:eastAsia="Times New Roman" w:cs="Arial"/>
          <w:i/>
          <w:sz w:val="24"/>
          <w:szCs w:val="24"/>
        </w:rPr>
        <w:t>________________________________________________________________________</w:t>
      </w:r>
    </w:p>
    <w:p w14:paraId="368834C7" w14:textId="77777777" w:rsidR="003F19C4" w:rsidRPr="00B64E17" w:rsidRDefault="003F19C4" w:rsidP="00EA3E45">
      <w:pPr>
        <w:spacing w:after="0" w:line="240" w:lineRule="auto"/>
        <w:jc w:val="both"/>
        <w:rPr>
          <w:rFonts w:eastAsia="Times New Roman" w:cs="Arial"/>
          <w:i/>
          <w:sz w:val="24"/>
          <w:szCs w:val="24"/>
        </w:rPr>
      </w:pPr>
      <w:r w:rsidRPr="00B64E17">
        <w:rPr>
          <w:rFonts w:eastAsia="Times New Roman" w:cs="Arial"/>
          <w:i/>
          <w:sz w:val="24"/>
          <w:szCs w:val="24"/>
        </w:rPr>
        <w:t>________________________________________________________________________</w:t>
      </w:r>
    </w:p>
    <w:p w14:paraId="225D8857" w14:textId="77777777" w:rsidR="003F19C4" w:rsidRPr="00B64E17" w:rsidRDefault="003F19C4" w:rsidP="00EA3E45">
      <w:pPr>
        <w:spacing w:after="0" w:line="240" w:lineRule="auto"/>
        <w:jc w:val="both"/>
        <w:rPr>
          <w:rFonts w:eastAsia="Times New Roman" w:cs="Arial"/>
          <w:sz w:val="24"/>
          <w:szCs w:val="24"/>
        </w:rPr>
      </w:pPr>
    </w:p>
    <w:p w14:paraId="79444778" w14:textId="77777777" w:rsidR="003F19C4" w:rsidRPr="00B64E17" w:rsidRDefault="003F19C4" w:rsidP="00FD7BA0">
      <w:pPr>
        <w:numPr>
          <w:ilvl w:val="0"/>
          <w:numId w:val="40"/>
        </w:numPr>
        <w:spacing w:after="0" w:line="240" w:lineRule="auto"/>
        <w:jc w:val="both"/>
        <w:rPr>
          <w:rFonts w:eastAsia="Times New Roman" w:cs="Arial"/>
          <w:sz w:val="24"/>
          <w:szCs w:val="24"/>
        </w:rPr>
      </w:pPr>
      <w:r w:rsidRPr="00B64E17">
        <w:rPr>
          <w:rFonts w:eastAsia="Times New Roman" w:cs="Arial"/>
          <w:sz w:val="24"/>
          <w:szCs w:val="24"/>
        </w:rPr>
        <w:t>Asociaciones profesionales a las que pertenece:</w:t>
      </w:r>
    </w:p>
    <w:p w14:paraId="4B76CCF1" w14:textId="77777777" w:rsidR="003F19C4" w:rsidRPr="00B64E17" w:rsidRDefault="003F19C4" w:rsidP="00EA3E45">
      <w:pPr>
        <w:pBdr>
          <w:top w:val="single" w:sz="12" w:space="1" w:color="auto"/>
          <w:bottom w:val="single" w:sz="12" w:space="1" w:color="auto"/>
        </w:pBdr>
        <w:spacing w:after="0" w:line="240" w:lineRule="auto"/>
        <w:jc w:val="both"/>
        <w:rPr>
          <w:rFonts w:eastAsia="Times New Roman" w:cs="Arial"/>
          <w:sz w:val="24"/>
          <w:szCs w:val="24"/>
        </w:rPr>
      </w:pPr>
    </w:p>
    <w:p w14:paraId="27A10741" w14:textId="77777777" w:rsidR="003F19C4" w:rsidRPr="00B64E17" w:rsidRDefault="003F19C4" w:rsidP="00EA3E45">
      <w:pPr>
        <w:pBdr>
          <w:bottom w:val="single" w:sz="12" w:space="1" w:color="auto"/>
        </w:pBdr>
        <w:spacing w:after="0" w:line="240" w:lineRule="auto"/>
        <w:jc w:val="both"/>
        <w:rPr>
          <w:rFonts w:eastAsia="Times New Roman" w:cs="Arial"/>
          <w:sz w:val="24"/>
          <w:szCs w:val="24"/>
        </w:rPr>
      </w:pPr>
    </w:p>
    <w:p w14:paraId="67A009F3" w14:textId="77777777" w:rsidR="003F19C4" w:rsidRPr="00B64E17" w:rsidRDefault="003F19C4" w:rsidP="00EA3E45">
      <w:pPr>
        <w:pBdr>
          <w:bottom w:val="single" w:sz="12" w:space="1" w:color="auto"/>
        </w:pBdr>
        <w:spacing w:after="0" w:line="240" w:lineRule="auto"/>
        <w:jc w:val="both"/>
        <w:rPr>
          <w:rFonts w:eastAsia="Times New Roman" w:cs="Arial"/>
          <w:i/>
          <w:color w:val="FF0000"/>
          <w:sz w:val="24"/>
          <w:szCs w:val="24"/>
        </w:rPr>
      </w:pPr>
      <w:r w:rsidRPr="00B64E17">
        <w:rPr>
          <w:rFonts w:eastAsia="Times New Roman" w:cs="Arial"/>
          <w:sz w:val="24"/>
          <w:szCs w:val="24"/>
        </w:rPr>
        <w:t xml:space="preserve">7. Otras especialidades </w:t>
      </w:r>
      <w:r w:rsidRPr="00B64E17">
        <w:rPr>
          <w:rFonts w:eastAsia="Times New Roman" w:cs="Arial"/>
          <w:i/>
          <w:color w:val="FF0000"/>
          <w:sz w:val="24"/>
          <w:szCs w:val="24"/>
        </w:rPr>
        <w:t xml:space="preserve">[Indicar otros estudios significativos después de haber obtenido los grados indicados en el número 5 – Dónde obtuvo la educación]: </w:t>
      </w:r>
    </w:p>
    <w:p w14:paraId="01AA981B" w14:textId="77777777" w:rsidR="003F19C4" w:rsidRPr="00B64E17" w:rsidRDefault="003F19C4" w:rsidP="00EA3E45">
      <w:pPr>
        <w:pBdr>
          <w:bottom w:val="single" w:sz="12" w:space="1" w:color="auto"/>
        </w:pBdr>
        <w:spacing w:after="0" w:line="240" w:lineRule="auto"/>
        <w:jc w:val="both"/>
        <w:rPr>
          <w:rFonts w:eastAsia="Times New Roman" w:cs="Arial"/>
          <w:i/>
          <w:color w:val="FF0000"/>
          <w:sz w:val="24"/>
          <w:szCs w:val="24"/>
        </w:rPr>
      </w:pPr>
      <w:r w:rsidRPr="00B64E17">
        <w:rPr>
          <w:rFonts w:eastAsia="Times New Roman" w:cs="Arial"/>
          <w:sz w:val="24"/>
          <w:szCs w:val="24"/>
        </w:rPr>
        <w:br/>
        <w:t xml:space="preserve">8.  Países donde tiene experiencia de trabajo: </w:t>
      </w:r>
      <w:r w:rsidRPr="00B64E17">
        <w:rPr>
          <w:rFonts w:eastAsia="Times New Roman" w:cs="Arial"/>
          <w:i/>
          <w:color w:val="FF0000"/>
          <w:sz w:val="24"/>
          <w:szCs w:val="24"/>
        </w:rPr>
        <w:t xml:space="preserve">[Enumere los países donde el individuo ha trabajado en los últimos diez años]: </w:t>
      </w:r>
    </w:p>
    <w:p w14:paraId="0899FBB5" w14:textId="77777777" w:rsidR="003F19C4" w:rsidRPr="00B64E17" w:rsidRDefault="003F19C4" w:rsidP="00EA3E45">
      <w:pPr>
        <w:spacing w:after="0" w:line="240" w:lineRule="auto"/>
        <w:jc w:val="both"/>
        <w:rPr>
          <w:rFonts w:eastAsia="Times New Roman" w:cs="Arial"/>
          <w:sz w:val="24"/>
          <w:szCs w:val="24"/>
        </w:rPr>
      </w:pPr>
    </w:p>
    <w:p w14:paraId="165A1591" w14:textId="77777777" w:rsidR="003F19C4" w:rsidRPr="00B64E17" w:rsidRDefault="003F19C4" w:rsidP="00EA3E45">
      <w:pPr>
        <w:spacing w:after="0" w:line="240" w:lineRule="auto"/>
        <w:rPr>
          <w:rFonts w:eastAsia="Times New Roman" w:cs="Arial"/>
          <w:sz w:val="24"/>
          <w:szCs w:val="24"/>
        </w:rPr>
      </w:pPr>
      <w:r w:rsidRPr="00B64E17">
        <w:rPr>
          <w:rFonts w:eastAsia="Times New Roman" w:cs="Arial"/>
          <w:sz w:val="24"/>
          <w:szCs w:val="24"/>
        </w:rPr>
        <w:t xml:space="preserve">9. Idiomas  </w:t>
      </w:r>
      <w:r w:rsidRPr="00B64E17">
        <w:rPr>
          <w:rFonts w:eastAsia="Times New Roman" w:cs="Arial"/>
          <w:i/>
          <w:color w:val="FF0000"/>
          <w:sz w:val="24"/>
          <w:szCs w:val="24"/>
        </w:rPr>
        <w:t>[Para cada idioma indique el grado de competencia: bueno, regular, pobre,  en hablarlo, leerlo y escribirlo]:</w:t>
      </w:r>
      <w:r w:rsidRPr="00B64E17">
        <w:rPr>
          <w:rFonts w:eastAsia="Times New Roman" w:cs="Arial"/>
          <w:color w:val="FF0000"/>
          <w:sz w:val="24"/>
          <w:szCs w:val="24"/>
        </w:rPr>
        <w:t xml:space="preserve"> </w:t>
      </w:r>
      <w:r w:rsidRPr="00B64E17">
        <w:rPr>
          <w:rFonts w:eastAsia="Times New Roman" w:cs="Arial"/>
          <w:sz w:val="24"/>
          <w:szCs w:val="24"/>
        </w:rPr>
        <w:t>________________________________________________________________________</w:t>
      </w:r>
    </w:p>
    <w:p w14:paraId="18FA18BC" w14:textId="77777777" w:rsidR="003F19C4" w:rsidRPr="00B64E17" w:rsidRDefault="003F19C4" w:rsidP="00EA3E45">
      <w:pPr>
        <w:pBdr>
          <w:bottom w:val="single" w:sz="12" w:space="1" w:color="auto"/>
        </w:pBdr>
        <w:spacing w:after="0" w:line="240" w:lineRule="auto"/>
        <w:jc w:val="both"/>
        <w:rPr>
          <w:rFonts w:eastAsia="Times New Roman" w:cs="Arial"/>
          <w:sz w:val="24"/>
          <w:szCs w:val="24"/>
        </w:rPr>
      </w:pPr>
    </w:p>
    <w:p w14:paraId="4D93B050" w14:textId="77777777" w:rsidR="003F19C4" w:rsidRPr="00B64E17" w:rsidRDefault="003F19C4" w:rsidP="00EA3E45">
      <w:pPr>
        <w:spacing w:after="0" w:line="240" w:lineRule="auto"/>
        <w:jc w:val="both"/>
        <w:rPr>
          <w:rFonts w:eastAsia="Times New Roman" w:cs="Arial"/>
          <w:sz w:val="24"/>
          <w:szCs w:val="24"/>
        </w:rPr>
      </w:pPr>
    </w:p>
    <w:p w14:paraId="35DFBE40" w14:textId="77777777" w:rsidR="003F19C4" w:rsidRPr="00B64E17" w:rsidRDefault="003F19C4" w:rsidP="00EA3E45">
      <w:pPr>
        <w:spacing w:after="0" w:line="240" w:lineRule="auto"/>
        <w:jc w:val="both"/>
        <w:rPr>
          <w:rFonts w:eastAsia="Times New Roman" w:cs="Arial"/>
          <w:sz w:val="24"/>
          <w:szCs w:val="24"/>
        </w:rPr>
      </w:pPr>
      <w:r w:rsidRPr="00B64E17">
        <w:rPr>
          <w:rFonts w:eastAsia="Times New Roman" w:cs="Arial"/>
          <w:sz w:val="24"/>
          <w:szCs w:val="24"/>
        </w:rPr>
        <w:t xml:space="preserve">10. Historia Laboral </w:t>
      </w:r>
      <w:r w:rsidRPr="00B64E17">
        <w:rPr>
          <w:rFonts w:eastAsia="Times New Roman" w:cs="Arial"/>
          <w:color w:val="FF0000"/>
          <w:sz w:val="24"/>
          <w:szCs w:val="24"/>
        </w:rPr>
        <w:t>[</w:t>
      </w:r>
      <w:r w:rsidRPr="00B64E17">
        <w:rPr>
          <w:rFonts w:eastAsia="Times New Roman" w:cs="Arial"/>
          <w:i/>
          <w:color w:val="FF0000"/>
          <w:sz w:val="24"/>
          <w:szCs w:val="24"/>
        </w:rPr>
        <w:t xml:space="preserve">Empezando con el cargo actual, enumere en cronológico  los cargos que ha desempeñado desde que se graduó el candidato, indicando para cada empleo las actividades realizadas en el marco de esa contratación, </w:t>
      </w:r>
      <w:r w:rsidRPr="00B64E17">
        <w:rPr>
          <w:rFonts w:eastAsia="Times New Roman" w:cs="Arial"/>
          <w:sz w:val="24"/>
          <w:szCs w:val="24"/>
        </w:rPr>
        <w:t>fechas de empleo, nombre de la organización y cargos desempeñados]:</w:t>
      </w:r>
    </w:p>
    <w:p w14:paraId="63925C7D" w14:textId="77777777" w:rsidR="003F19C4" w:rsidRPr="00B64E17" w:rsidRDefault="003F19C4" w:rsidP="00EA3E45">
      <w:pPr>
        <w:spacing w:after="0" w:line="240" w:lineRule="auto"/>
        <w:ind w:right="-540"/>
        <w:jc w:val="both"/>
        <w:rPr>
          <w:rFonts w:eastAsia="Times New Roman" w:cs="Arial"/>
          <w:sz w:val="24"/>
          <w:szCs w:val="24"/>
        </w:rPr>
      </w:pPr>
    </w:p>
    <w:p w14:paraId="00F30CF1" w14:textId="77777777" w:rsidR="003F19C4" w:rsidRPr="00B64E17" w:rsidRDefault="003F19C4" w:rsidP="00EA3E45">
      <w:pPr>
        <w:spacing w:after="0" w:line="240" w:lineRule="auto"/>
        <w:ind w:right="-540"/>
        <w:jc w:val="both"/>
        <w:rPr>
          <w:rFonts w:eastAsia="Times New Roman" w:cs="Arial"/>
          <w:sz w:val="24"/>
          <w:szCs w:val="24"/>
        </w:rPr>
      </w:pPr>
      <w:r w:rsidRPr="00B64E17">
        <w:rPr>
          <w:rFonts w:eastAsia="Times New Roman" w:cs="Arial"/>
          <w:sz w:val="24"/>
          <w:szCs w:val="24"/>
        </w:rPr>
        <w:t xml:space="preserve">Desde </w:t>
      </w:r>
      <w:r w:rsidRPr="00B64E17">
        <w:rPr>
          <w:rFonts w:eastAsia="Times New Roman" w:cs="Arial"/>
          <w:i/>
          <w:color w:val="FF0000"/>
          <w:sz w:val="24"/>
          <w:szCs w:val="24"/>
        </w:rPr>
        <w:t>[Año]</w:t>
      </w:r>
      <w:r w:rsidRPr="00B64E17">
        <w:rPr>
          <w:rFonts w:eastAsia="Times New Roman" w:cs="Arial"/>
          <w:i/>
          <w:sz w:val="24"/>
          <w:szCs w:val="24"/>
        </w:rPr>
        <w:t>:</w:t>
      </w:r>
      <w:r w:rsidRPr="00B64E17">
        <w:rPr>
          <w:rFonts w:eastAsia="Times New Roman" w:cs="Arial"/>
          <w:sz w:val="24"/>
          <w:szCs w:val="24"/>
        </w:rPr>
        <w:t xml:space="preserve"> ____________ Hasta </w:t>
      </w:r>
      <w:r w:rsidRPr="00B64E17">
        <w:rPr>
          <w:rFonts w:eastAsia="Times New Roman" w:cs="Arial"/>
          <w:i/>
          <w:color w:val="FF0000"/>
          <w:sz w:val="24"/>
          <w:szCs w:val="24"/>
        </w:rPr>
        <w:t>[Año]</w:t>
      </w:r>
      <w:r w:rsidRPr="00B64E17">
        <w:rPr>
          <w:rFonts w:eastAsia="Times New Roman" w:cs="Arial"/>
          <w:sz w:val="24"/>
          <w:szCs w:val="24"/>
        </w:rPr>
        <w:t xml:space="preserve"> ____________</w:t>
      </w:r>
    </w:p>
    <w:p w14:paraId="074431C0" w14:textId="77777777" w:rsidR="003F19C4" w:rsidRPr="00B64E17" w:rsidRDefault="003F19C4" w:rsidP="00EA3E45">
      <w:pPr>
        <w:spacing w:after="0" w:line="240" w:lineRule="auto"/>
        <w:ind w:right="-540"/>
        <w:jc w:val="both"/>
        <w:rPr>
          <w:rFonts w:eastAsia="Times New Roman" w:cs="Arial"/>
          <w:sz w:val="24"/>
          <w:szCs w:val="24"/>
        </w:rPr>
      </w:pPr>
    </w:p>
    <w:p w14:paraId="5E354F11" w14:textId="77777777" w:rsidR="003F19C4" w:rsidRPr="00B64E17" w:rsidRDefault="003F19C4" w:rsidP="00EA3E45">
      <w:pPr>
        <w:spacing w:after="0" w:line="240" w:lineRule="auto"/>
        <w:ind w:right="-540"/>
        <w:jc w:val="both"/>
        <w:rPr>
          <w:rFonts w:eastAsia="Times New Roman" w:cs="Arial"/>
          <w:sz w:val="24"/>
          <w:szCs w:val="24"/>
        </w:rPr>
      </w:pPr>
      <w:r w:rsidRPr="00B64E17">
        <w:rPr>
          <w:rFonts w:eastAsia="Times New Roman" w:cs="Arial"/>
          <w:sz w:val="24"/>
          <w:szCs w:val="24"/>
        </w:rPr>
        <w:t>Empresa: ____________________________</w:t>
      </w:r>
    </w:p>
    <w:p w14:paraId="3E272CFC" w14:textId="77777777" w:rsidR="003F19C4" w:rsidRPr="00B64E17" w:rsidRDefault="003F19C4" w:rsidP="003F19C4">
      <w:pPr>
        <w:spacing w:after="0" w:line="240" w:lineRule="auto"/>
        <w:ind w:right="-540"/>
        <w:jc w:val="both"/>
        <w:rPr>
          <w:rFonts w:eastAsia="Times New Roman" w:cs="Arial"/>
          <w:sz w:val="24"/>
          <w:szCs w:val="24"/>
        </w:rPr>
      </w:pPr>
    </w:p>
    <w:p w14:paraId="7FF58D9E" w14:textId="77777777" w:rsidR="003F19C4" w:rsidRPr="00B64E17" w:rsidRDefault="003F19C4" w:rsidP="003F19C4">
      <w:pPr>
        <w:spacing w:after="0" w:line="240" w:lineRule="auto"/>
        <w:ind w:right="-540"/>
        <w:jc w:val="both"/>
        <w:rPr>
          <w:rFonts w:eastAsia="Times New Roman" w:cs="Arial"/>
          <w:sz w:val="24"/>
          <w:szCs w:val="24"/>
        </w:rPr>
      </w:pPr>
      <w:r w:rsidRPr="00B64E17">
        <w:rPr>
          <w:rFonts w:eastAsia="Times New Roman" w:cs="Arial"/>
          <w:sz w:val="24"/>
          <w:szCs w:val="24"/>
        </w:rPr>
        <w:t>Cargos y actividades desempeñados: ______________________________</w:t>
      </w:r>
    </w:p>
    <w:p w14:paraId="0A46F0F2" w14:textId="77777777" w:rsidR="003F19C4" w:rsidRPr="00B64E17" w:rsidRDefault="003F19C4" w:rsidP="003F19C4">
      <w:pPr>
        <w:spacing w:after="0" w:line="240" w:lineRule="auto"/>
        <w:ind w:right="-540"/>
        <w:jc w:val="both"/>
        <w:rPr>
          <w:rFonts w:eastAsia="Times New Roman" w:cs="Arial"/>
          <w:sz w:val="24"/>
          <w:szCs w:val="24"/>
          <w:lang w:val="en-US"/>
        </w:rPr>
      </w:pPr>
    </w:p>
    <w:p w14:paraId="5E9621D8" w14:textId="77777777" w:rsidR="003F19C4" w:rsidRPr="00B64E17" w:rsidRDefault="003F19C4" w:rsidP="003F19C4">
      <w:pPr>
        <w:spacing w:after="0" w:line="240" w:lineRule="auto"/>
        <w:ind w:right="-540"/>
        <w:jc w:val="both"/>
        <w:rPr>
          <w:rFonts w:eastAsia="Times New Roman" w:cs="Arial"/>
          <w:sz w:val="24"/>
          <w:szCs w:val="24"/>
          <w:lang w:val="en-US"/>
        </w:rPr>
      </w:pPr>
    </w:p>
    <w:p w14:paraId="409D4292" w14:textId="77777777" w:rsidR="003F19C4" w:rsidRPr="00B64E17" w:rsidRDefault="003F19C4" w:rsidP="00FD7BA0">
      <w:pPr>
        <w:numPr>
          <w:ilvl w:val="0"/>
          <w:numId w:val="28"/>
        </w:numPr>
        <w:spacing w:after="0" w:line="240" w:lineRule="auto"/>
        <w:ind w:right="-540"/>
        <w:jc w:val="both"/>
        <w:rPr>
          <w:rFonts w:eastAsia="Times New Roman" w:cs="Arial"/>
          <w:sz w:val="24"/>
          <w:szCs w:val="24"/>
        </w:rPr>
      </w:pPr>
      <w:r w:rsidRPr="00B64E17">
        <w:rPr>
          <w:rFonts w:eastAsia="Times New Roman" w:cs="Arial"/>
          <w:sz w:val="24"/>
          <w:szCs w:val="24"/>
        </w:rPr>
        <w:t>Certificación:</w:t>
      </w:r>
    </w:p>
    <w:p w14:paraId="6C0FB27A" w14:textId="77777777" w:rsidR="003F19C4" w:rsidRPr="00B64E17" w:rsidRDefault="003F19C4" w:rsidP="003F19C4">
      <w:pPr>
        <w:spacing w:after="0" w:line="240" w:lineRule="auto"/>
        <w:ind w:right="-540"/>
        <w:jc w:val="both"/>
        <w:rPr>
          <w:rFonts w:eastAsia="Times New Roman" w:cs="Arial"/>
          <w:sz w:val="24"/>
          <w:szCs w:val="24"/>
          <w:lang w:val="en-US"/>
        </w:rPr>
      </w:pPr>
    </w:p>
    <w:p w14:paraId="313EF18D" w14:textId="77777777" w:rsidR="003F19C4" w:rsidRPr="00B64E17" w:rsidRDefault="003F19C4" w:rsidP="00EA3E45">
      <w:pPr>
        <w:spacing w:after="0" w:line="240" w:lineRule="auto"/>
        <w:ind w:right="-540"/>
        <w:rPr>
          <w:rFonts w:eastAsia="Times New Roman" w:cs="Arial"/>
          <w:sz w:val="24"/>
          <w:szCs w:val="24"/>
        </w:rPr>
      </w:pPr>
      <w:r w:rsidRPr="00B64E17">
        <w:rPr>
          <w:rFonts w:eastAsia="Times New Roman" w:cs="Arial"/>
          <w:sz w:val="24"/>
          <w:szCs w:val="24"/>
        </w:rPr>
        <w:t xml:space="preserve">Yo, el abajo firmante, certifico que, según mi mejor conocimiento y mi entender, este currículo describe correctamente mi persona, mis calificaciones y mi experiencia. </w:t>
      </w:r>
    </w:p>
    <w:p w14:paraId="56C5722E" w14:textId="77777777" w:rsidR="003F19C4" w:rsidRPr="00B64E17" w:rsidRDefault="003F19C4" w:rsidP="003F19C4">
      <w:pPr>
        <w:spacing w:after="0" w:line="240" w:lineRule="auto"/>
        <w:ind w:right="-540"/>
        <w:jc w:val="both"/>
        <w:rPr>
          <w:rFonts w:eastAsia="Times New Roman" w:cs="Arial"/>
          <w:sz w:val="24"/>
          <w:szCs w:val="24"/>
        </w:rPr>
      </w:pPr>
    </w:p>
    <w:p w14:paraId="6FBA453F" w14:textId="77777777" w:rsidR="003F19C4" w:rsidRPr="00B64E17" w:rsidRDefault="003F19C4" w:rsidP="003F19C4">
      <w:pPr>
        <w:spacing w:after="0" w:line="240" w:lineRule="auto"/>
        <w:ind w:right="-540"/>
        <w:jc w:val="both"/>
        <w:rPr>
          <w:rFonts w:eastAsia="Times New Roman" w:cs="Arial"/>
          <w:sz w:val="24"/>
          <w:szCs w:val="24"/>
        </w:rPr>
      </w:pPr>
    </w:p>
    <w:p w14:paraId="57FF695D"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 xml:space="preserve">________________________________________ </w:t>
      </w:r>
      <w:r w:rsidRPr="00B64E17">
        <w:rPr>
          <w:rFonts w:eastAsia="Times New Roman" w:cs="Arial"/>
          <w:sz w:val="24"/>
          <w:szCs w:val="24"/>
        </w:rPr>
        <w:tab/>
      </w:r>
      <w:r w:rsidRPr="00B64E17">
        <w:rPr>
          <w:rFonts w:eastAsia="Times New Roman" w:cs="Arial"/>
          <w:sz w:val="24"/>
          <w:szCs w:val="24"/>
        </w:rPr>
        <w:tab/>
        <w:t>Fecha: _________________</w:t>
      </w:r>
    </w:p>
    <w:p w14:paraId="7C79E8C7" w14:textId="77777777" w:rsidR="003F19C4" w:rsidRPr="00B64E17" w:rsidRDefault="003F19C4" w:rsidP="003F19C4">
      <w:pPr>
        <w:spacing w:after="0" w:line="240" w:lineRule="auto"/>
        <w:jc w:val="both"/>
        <w:rPr>
          <w:rFonts w:eastAsia="Times New Roman" w:cs="Arial"/>
          <w:color w:val="FF0000"/>
          <w:sz w:val="24"/>
          <w:szCs w:val="24"/>
        </w:rPr>
      </w:pPr>
      <w:r w:rsidRPr="00B64E17">
        <w:rPr>
          <w:rFonts w:eastAsia="Times New Roman" w:cs="Arial"/>
          <w:i/>
          <w:color w:val="FF0000"/>
          <w:sz w:val="24"/>
          <w:szCs w:val="24"/>
        </w:rPr>
        <w:t>[Firma del profesional propuesto]</w:t>
      </w:r>
      <w:r w:rsidRPr="00B64E17">
        <w:rPr>
          <w:rFonts w:eastAsia="Times New Roman" w:cs="Arial"/>
          <w:i/>
          <w:sz w:val="24"/>
          <w:szCs w:val="24"/>
        </w:rPr>
        <w:tab/>
      </w:r>
      <w:r w:rsidRPr="00B64E17">
        <w:rPr>
          <w:rFonts w:eastAsia="Times New Roman" w:cs="Arial"/>
          <w:sz w:val="24"/>
          <w:szCs w:val="24"/>
        </w:rPr>
        <w:tab/>
        <w:t xml:space="preserve">                                   </w:t>
      </w:r>
      <w:r w:rsidRPr="00B64E17">
        <w:rPr>
          <w:rFonts w:eastAsia="Times New Roman" w:cs="Arial"/>
          <w:sz w:val="24"/>
          <w:szCs w:val="24"/>
        </w:rPr>
        <w:tab/>
        <w:t xml:space="preserve">   </w:t>
      </w:r>
      <w:r w:rsidRPr="00B64E17">
        <w:rPr>
          <w:rFonts w:eastAsia="Times New Roman" w:cs="Arial"/>
          <w:color w:val="FF0000"/>
          <w:sz w:val="24"/>
          <w:szCs w:val="24"/>
        </w:rPr>
        <w:t>Día / Mes / Año</w:t>
      </w:r>
    </w:p>
    <w:p w14:paraId="6BE40BE2" w14:textId="77777777" w:rsidR="003F19C4" w:rsidRPr="00B64E17" w:rsidRDefault="003F19C4" w:rsidP="003F19C4">
      <w:pPr>
        <w:spacing w:after="0" w:line="240" w:lineRule="auto"/>
        <w:jc w:val="both"/>
        <w:rPr>
          <w:rFonts w:eastAsia="Times New Roman" w:cs="Arial"/>
          <w:sz w:val="24"/>
          <w:szCs w:val="24"/>
        </w:rPr>
      </w:pPr>
    </w:p>
    <w:p w14:paraId="26A8C507" w14:textId="77777777" w:rsidR="003F19C4" w:rsidRPr="00B64E17" w:rsidRDefault="003F19C4" w:rsidP="003F19C4">
      <w:pPr>
        <w:spacing w:after="0" w:line="240" w:lineRule="auto"/>
        <w:jc w:val="both"/>
        <w:rPr>
          <w:rFonts w:eastAsia="Times New Roman" w:cs="Arial"/>
          <w:sz w:val="24"/>
          <w:szCs w:val="24"/>
        </w:rPr>
      </w:pPr>
    </w:p>
    <w:p w14:paraId="339B74FC" w14:textId="77777777" w:rsidR="003F19C4" w:rsidRPr="00B64E17" w:rsidRDefault="003F19C4" w:rsidP="003F19C4">
      <w:pPr>
        <w:spacing w:after="0" w:line="240" w:lineRule="auto"/>
        <w:jc w:val="both"/>
        <w:rPr>
          <w:rFonts w:eastAsia="Times New Roman" w:cs="Arial"/>
          <w:sz w:val="24"/>
          <w:szCs w:val="24"/>
        </w:rPr>
      </w:pPr>
      <w:r w:rsidRPr="00B64E17">
        <w:rPr>
          <w:rFonts w:eastAsia="Times New Roman" w:cs="Arial"/>
          <w:sz w:val="24"/>
          <w:szCs w:val="24"/>
        </w:rPr>
        <w:t>Nombre completo del Oferente</w:t>
      </w:r>
      <w:proofErr w:type="gramStart"/>
      <w:r w:rsidRPr="00B64E17">
        <w:rPr>
          <w:rFonts w:eastAsia="Times New Roman" w:cs="Arial"/>
          <w:sz w:val="24"/>
          <w:szCs w:val="24"/>
        </w:rPr>
        <w:t>::</w:t>
      </w:r>
      <w:proofErr w:type="gramEnd"/>
      <w:r w:rsidRPr="00B64E17">
        <w:rPr>
          <w:rFonts w:eastAsia="Times New Roman" w:cs="Arial"/>
          <w:sz w:val="24"/>
          <w:szCs w:val="24"/>
        </w:rPr>
        <w:t xml:space="preserve"> __________________________</w:t>
      </w:r>
    </w:p>
    <w:p w14:paraId="6DE3C069" w14:textId="77777777" w:rsidR="003F19C4" w:rsidRPr="00B64E17" w:rsidRDefault="003F19C4" w:rsidP="003F19C4">
      <w:pPr>
        <w:tabs>
          <w:tab w:val="left" w:pos="360"/>
        </w:tabs>
        <w:spacing w:after="120" w:line="240" w:lineRule="auto"/>
        <w:ind w:left="360" w:hanging="360"/>
        <w:jc w:val="both"/>
        <w:rPr>
          <w:rFonts w:eastAsia="Times New Roman" w:cs="Arial"/>
          <w:sz w:val="24"/>
          <w:szCs w:val="24"/>
        </w:rPr>
      </w:pPr>
    </w:p>
    <w:p w14:paraId="55596651" w14:textId="77777777" w:rsidR="00EA3E45" w:rsidRPr="00B64E17" w:rsidRDefault="00EA3E45" w:rsidP="003F19C4">
      <w:pPr>
        <w:tabs>
          <w:tab w:val="left" w:pos="360"/>
        </w:tabs>
        <w:spacing w:after="120" w:line="240" w:lineRule="auto"/>
        <w:ind w:left="360" w:hanging="360"/>
        <w:jc w:val="both"/>
        <w:rPr>
          <w:rFonts w:eastAsia="Times New Roman" w:cs="Arial"/>
          <w:sz w:val="24"/>
          <w:szCs w:val="24"/>
        </w:rPr>
      </w:pPr>
    </w:p>
    <w:p w14:paraId="61B71A19" w14:textId="77777777" w:rsidR="003F19C4" w:rsidRPr="00B64E17" w:rsidRDefault="00EA3E45"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sz w:val="24"/>
          <w:szCs w:val="24"/>
        </w:rPr>
      </w:pPr>
      <w:r w:rsidRPr="00B64E17">
        <w:rPr>
          <w:rFonts w:eastAsia="Times New Roman" w:cs="Arial"/>
          <w:sz w:val="24"/>
          <w:szCs w:val="24"/>
        </w:rPr>
        <w:t>Nota: Anexar copias de títulos, diplomas, constancias de trabajo o finiquitos de consultorías.</w:t>
      </w:r>
    </w:p>
    <w:p w14:paraId="487127C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380F7F9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459F9C13"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17337047"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2B67126F"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2C3B0078"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6E8DD4C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5227F629"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621B5B1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4E822CD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72FE0EE3"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178E06D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3EA82637" w14:textId="77777777" w:rsidR="003F19C4" w:rsidRPr="00B64E17" w:rsidRDefault="003F19C4" w:rsidP="003F19C4">
      <w:pPr>
        <w:spacing w:after="0" w:line="240" w:lineRule="auto"/>
        <w:rPr>
          <w:rFonts w:eastAsia="Times New Roman" w:cs="Arial"/>
          <w:b/>
          <w:sz w:val="24"/>
          <w:szCs w:val="24"/>
        </w:rPr>
      </w:pPr>
      <w:r w:rsidRPr="00B64E17">
        <w:rPr>
          <w:rFonts w:eastAsia="Times New Roman" w:cs="Arial"/>
          <w:b/>
          <w:sz w:val="24"/>
          <w:szCs w:val="24"/>
        </w:rPr>
        <w:br w:type="page"/>
      </w:r>
    </w:p>
    <w:p w14:paraId="53CEDED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424826F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r w:rsidRPr="00B64E17">
        <w:rPr>
          <w:rFonts w:eastAsia="Times New Roman" w:cs="Arial"/>
          <w:b/>
          <w:sz w:val="24"/>
          <w:szCs w:val="24"/>
        </w:rPr>
        <w:t>FORMULARIO TEC- 5</w:t>
      </w:r>
    </w:p>
    <w:p w14:paraId="650C90EC"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Arial"/>
          <w:b/>
          <w:sz w:val="24"/>
          <w:szCs w:val="24"/>
        </w:rPr>
      </w:pPr>
    </w:p>
    <w:p w14:paraId="2E20A5D9" w14:textId="77777777" w:rsidR="003F19C4" w:rsidRPr="00B64E17" w:rsidRDefault="0031401F" w:rsidP="003F19C4">
      <w:pPr>
        <w:spacing w:before="120" w:after="120" w:line="240" w:lineRule="auto"/>
        <w:jc w:val="center"/>
        <w:rPr>
          <w:rFonts w:eastAsia="Times New Roman" w:cs="Arial"/>
          <w:b/>
          <w:sz w:val="24"/>
          <w:szCs w:val="24"/>
        </w:rPr>
      </w:pPr>
      <w:bookmarkStart w:id="27" w:name="_Toc263415272"/>
      <w:r w:rsidRPr="00B64E17">
        <w:rPr>
          <w:rFonts w:eastAsia="Times New Roman" w:cs="Arial"/>
          <w:b/>
          <w:sz w:val="24"/>
          <w:szCs w:val="24"/>
        </w:rPr>
        <w:t>METODOLOGÍA</w:t>
      </w:r>
      <w:bookmarkStart w:id="28" w:name="_Toc263415273"/>
      <w:bookmarkEnd w:id="27"/>
      <w:r w:rsidRPr="00B64E17">
        <w:rPr>
          <w:rFonts w:eastAsia="Times New Roman" w:cs="Arial"/>
          <w:b/>
          <w:sz w:val="24"/>
          <w:szCs w:val="24"/>
        </w:rPr>
        <w:t>, PLAN DE ACTIVIDADES Y ORGANIZACIÓN TÉCNICA - ADMINISTRATIVA</w:t>
      </w:r>
    </w:p>
    <w:bookmarkEnd w:id="28"/>
    <w:p w14:paraId="35872FD4" w14:textId="77777777" w:rsidR="003F19C4" w:rsidRPr="00B64E17" w:rsidRDefault="003F19C4" w:rsidP="003F19C4">
      <w:pPr>
        <w:spacing w:before="120" w:after="120" w:line="240" w:lineRule="auto"/>
        <w:jc w:val="both"/>
        <w:rPr>
          <w:rFonts w:eastAsia="Times New Roman" w:cs="Arial"/>
          <w:i/>
          <w:sz w:val="24"/>
          <w:szCs w:val="24"/>
        </w:rPr>
      </w:pPr>
      <w:r w:rsidRPr="00B64E17">
        <w:rPr>
          <w:rFonts w:eastAsia="Times New Roman" w:cs="Arial"/>
          <w:i/>
          <w:sz w:val="24"/>
          <w:szCs w:val="24"/>
        </w:rPr>
        <w:t>La metodología y el plan de trabajo son componentes claves de la propuesta técnica. Se le sugiere qu</w:t>
      </w:r>
      <w:r w:rsidR="00EA3E45" w:rsidRPr="00B64E17">
        <w:rPr>
          <w:rFonts w:eastAsia="Times New Roman" w:cs="Arial"/>
          <w:i/>
          <w:sz w:val="24"/>
          <w:szCs w:val="24"/>
        </w:rPr>
        <w:t>e presente su propuesta técnica,</w:t>
      </w:r>
      <w:r w:rsidRPr="00B64E17">
        <w:rPr>
          <w:rFonts w:eastAsia="Times New Roman" w:cs="Arial"/>
          <w:i/>
          <w:sz w:val="24"/>
          <w:szCs w:val="24"/>
        </w:rPr>
        <w:t xml:space="preserve"> dividida en las tres partes siguientes:</w:t>
      </w:r>
    </w:p>
    <w:p w14:paraId="1E42A21F" w14:textId="77777777" w:rsidR="003F19C4" w:rsidRPr="00B64E17" w:rsidRDefault="003F19C4" w:rsidP="00FD7BA0">
      <w:pPr>
        <w:numPr>
          <w:ilvl w:val="0"/>
          <w:numId w:val="31"/>
        </w:numPr>
        <w:spacing w:before="120" w:after="120" w:line="240" w:lineRule="auto"/>
        <w:ind w:left="714" w:hanging="357"/>
        <w:contextualSpacing/>
        <w:jc w:val="both"/>
        <w:rPr>
          <w:rFonts w:eastAsia="Times New Roman" w:cs="Arial"/>
          <w:i/>
          <w:sz w:val="24"/>
          <w:szCs w:val="24"/>
          <w:lang w:val="es-ES_tradnl"/>
        </w:rPr>
      </w:pPr>
      <w:r w:rsidRPr="00B64E17">
        <w:rPr>
          <w:rFonts w:eastAsia="Times New Roman" w:cs="Arial"/>
          <w:i/>
          <w:sz w:val="24"/>
          <w:szCs w:val="24"/>
          <w:lang w:val="es-ES_tradnl"/>
        </w:rPr>
        <w:t>Enfoque técnico y metodología</w:t>
      </w:r>
    </w:p>
    <w:p w14:paraId="7D524B63" w14:textId="77777777" w:rsidR="003F19C4" w:rsidRPr="00B64E17" w:rsidRDefault="003F19C4" w:rsidP="00FD7BA0">
      <w:pPr>
        <w:numPr>
          <w:ilvl w:val="0"/>
          <w:numId w:val="31"/>
        </w:numPr>
        <w:spacing w:before="120" w:after="120" w:line="240" w:lineRule="auto"/>
        <w:ind w:left="714" w:hanging="357"/>
        <w:contextualSpacing/>
        <w:jc w:val="both"/>
        <w:rPr>
          <w:rFonts w:eastAsia="Times New Roman" w:cs="Arial"/>
          <w:i/>
          <w:sz w:val="24"/>
          <w:szCs w:val="24"/>
          <w:lang w:val="es-ES_tradnl"/>
        </w:rPr>
      </w:pPr>
      <w:r w:rsidRPr="00B64E17">
        <w:rPr>
          <w:rFonts w:eastAsia="Times New Roman" w:cs="Arial"/>
          <w:i/>
          <w:sz w:val="24"/>
          <w:szCs w:val="24"/>
          <w:lang w:val="es-ES_tradnl"/>
        </w:rPr>
        <w:t>Plan de trabajo y cronograma</w:t>
      </w:r>
    </w:p>
    <w:p w14:paraId="592303C8" w14:textId="77777777" w:rsidR="003F19C4" w:rsidRPr="00B64E17" w:rsidRDefault="003F19C4" w:rsidP="00FD7BA0">
      <w:pPr>
        <w:numPr>
          <w:ilvl w:val="0"/>
          <w:numId w:val="31"/>
        </w:numPr>
        <w:spacing w:before="120" w:after="120" w:line="240" w:lineRule="auto"/>
        <w:ind w:left="714" w:hanging="357"/>
        <w:contextualSpacing/>
        <w:jc w:val="both"/>
        <w:rPr>
          <w:rFonts w:eastAsia="Times New Roman" w:cs="Arial"/>
          <w:i/>
          <w:sz w:val="24"/>
          <w:szCs w:val="24"/>
          <w:lang w:val="es-ES_tradnl"/>
        </w:rPr>
      </w:pPr>
      <w:r w:rsidRPr="00B64E17">
        <w:rPr>
          <w:rFonts w:eastAsia="Times New Roman" w:cs="Arial"/>
          <w:i/>
          <w:sz w:val="24"/>
          <w:szCs w:val="24"/>
          <w:lang w:val="es-ES_tradnl"/>
        </w:rPr>
        <w:t>Organización técnica - administrativa</w:t>
      </w:r>
    </w:p>
    <w:p w14:paraId="2F55025F" w14:textId="77777777" w:rsidR="003F19C4" w:rsidRPr="00B64E17" w:rsidRDefault="003F19C4" w:rsidP="003F19C4">
      <w:pPr>
        <w:spacing w:before="120" w:after="120" w:line="240" w:lineRule="auto"/>
        <w:jc w:val="both"/>
        <w:rPr>
          <w:rFonts w:eastAsia="Times New Roman" w:cs="Arial"/>
          <w:i/>
          <w:sz w:val="24"/>
          <w:szCs w:val="24"/>
          <w:lang w:val="en-US"/>
        </w:rPr>
      </w:pPr>
    </w:p>
    <w:p w14:paraId="6B48D3DF" w14:textId="77777777" w:rsidR="003F19C4" w:rsidRPr="00B64E17" w:rsidRDefault="003F19C4" w:rsidP="00FD7BA0">
      <w:pPr>
        <w:numPr>
          <w:ilvl w:val="1"/>
          <w:numId w:val="29"/>
        </w:numPr>
        <w:spacing w:before="120" w:after="120" w:line="240" w:lineRule="auto"/>
        <w:ind w:left="426" w:hanging="426"/>
        <w:jc w:val="both"/>
        <w:rPr>
          <w:rFonts w:eastAsia="Times New Roman" w:cs="Arial"/>
          <w:i/>
          <w:sz w:val="24"/>
          <w:szCs w:val="24"/>
        </w:rPr>
      </w:pPr>
      <w:r w:rsidRPr="00B64E17">
        <w:rPr>
          <w:rFonts w:eastAsia="Times New Roman" w:cs="Arial"/>
          <w:b/>
          <w:i/>
          <w:sz w:val="24"/>
          <w:szCs w:val="24"/>
          <w:u w:val="single"/>
        </w:rPr>
        <w:t xml:space="preserve"> Enfoque técnico y metodología</w:t>
      </w:r>
      <w:r w:rsidRPr="00B64E17">
        <w:rPr>
          <w:rFonts w:eastAsia="Times New Roman" w:cs="Arial"/>
          <w:i/>
          <w:sz w:val="24"/>
          <w:szCs w:val="24"/>
        </w:rPr>
        <w:t>. Se deberá explicar entre otros:</w:t>
      </w:r>
    </w:p>
    <w:p w14:paraId="63F4F849" w14:textId="77777777" w:rsidR="003F19C4" w:rsidRPr="00B64E17" w:rsidRDefault="003F19C4" w:rsidP="00FD7BA0">
      <w:pPr>
        <w:numPr>
          <w:ilvl w:val="0"/>
          <w:numId w:val="33"/>
        </w:numPr>
        <w:spacing w:before="120" w:after="120" w:line="240" w:lineRule="auto"/>
        <w:contextualSpacing/>
        <w:jc w:val="both"/>
        <w:rPr>
          <w:rFonts w:eastAsia="Times New Roman" w:cs="Arial"/>
          <w:i/>
          <w:sz w:val="24"/>
          <w:szCs w:val="24"/>
        </w:rPr>
      </w:pPr>
      <w:r w:rsidRPr="00B64E17">
        <w:rPr>
          <w:rFonts w:eastAsia="Times New Roman" w:cs="Arial"/>
          <w:i/>
          <w:sz w:val="24"/>
          <w:szCs w:val="24"/>
        </w:rPr>
        <w:t>Comprensión de los objetivos del trabajo.</w:t>
      </w:r>
    </w:p>
    <w:p w14:paraId="47E60679" w14:textId="77777777" w:rsidR="003F19C4" w:rsidRPr="00B64E17" w:rsidRDefault="003F19C4" w:rsidP="00FD7BA0">
      <w:pPr>
        <w:numPr>
          <w:ilvl w:val="0"/>
          <w:numId w:val="33"/>
        </w:numPr>
        <w:spacing w:before="120" w:after="120" w:line="240" w:lineRule="auto"/>
        <w:contextualSpacing/>
        <w:jc w:val="both"/>
        <w:rPr>
          <w:rFonts w:eastAsia="Times New Roman" w:cs="Arial"/>
          <w:i/>
          <w:sz w:val="24"/>
          <w:szCs w:val="24"/>
        </w:rPr>
      </w:pPr>
      <w:r w:rsidRPr="00B64E17">
        <w:rPr>
          <w:rFonts w:eastAsia="Times New Roman" w:cs="Arial"/>
          <w:i/>
          <w:sz w:val="24"/>
          <w:szCs w:val="24"/>
        </w:rPr>
        <w:t xml:space="preserve">Problemas que se están tratando y su importancia, enfoque técnico que se adoptará para tratarlos. </w:t>
      </w:r>
    </w:p>
    <w:p w14:paraId="5E9336C2" w14:textId="77777777" w:rsidR="003F19C4" w:rsidRPr="00B64E17" w:rsidRDefault="003F19C4" w:rsidP="00FD7BA0">
      <w:pPr>
        <w:numPr>
          <w:ilvl w:val="0"/>
          <w:numId w:val="33"/>
        </w:numPr>
        <w:spacing w:before="120" w:after="120" w:line="240" w:lineRule="auto"/>
        <w:contextualSpacing/>
        <w:jc w:val="both"/>
        <w:rPr>
          <w:rFonts w:eastAsia="Times New Roman" w:cs="Arial"/>
          <w:i/>
          <w:sz w:val="24"/>
          <w:szCs w:val="24"/>
        </w:rPr>
      </w:pPr>
      <w:r w:rsidRPr="00B64E17">
        <w:rPr>
          <w:rFonts w:eastAsia="Times New Roman" w:cs="Arial"/>
          <w:i/>
          <w:sz w:val="24"/>
          <w:szCs w:val="24"/>
        </w:rPr>
        <w:t xml:space="preserve">Enfoque de los servicios, lógica de las actividades propuestas. </w:t>
      </w:r>
    </w:p>
    <w:p w14:paraId="50A89268" w14:textId="77777777" w:rsidR="003F19C4" w:rsidRPr="00B64E17" w:rsidRDefault="003F19C4" w:rsidP="00FD7BA0">
      <w:pPr>
        <w:numPr>
          <w:ilvl w:val="0"/>
          <w:numId w:val="33"/>
        </w:numPr>
        <w:spacing w:before="120" w:after="120" w:line="240" w:lineRule="auto"/>
        <w:contextualSpacing/>
        <w:jc w:val="both"/>
        <w:rPr>
          <w:rFonts w:eastAsia="Times New Roman" w:cs="Arial"/>
          <w:i/>
          <w:sz w:val="24"/>
          <w:szCs w:val="24"/>
        </w:rPr>
      </w:pPr>
      <w:r w:rsidRPr="00B64E17">
        <w:rPr>
          <w:rFonts w:eastAsia="Times New Roman" w:cs="Arial"/>
          <w:i/>
          <w:sz w:val="24"/>
          <w:szCs w:val="24"/>
        </w:rPr>
        <w:t>Métodos y técnicas a emplear para obtener el producto esperado. resaltando la consistencia con el enfoque y plan de trabajo propuesto.</w:t>
      </w:r>
    </w:p>
    <w:p w14:paraId="6E058921" w14:textId="77777777" w:rsidR="003F19C4" w:rsidRPr="00B64E17" w:rsidRDefault="003F19C4" w:rsidP="00FD7BA0">
      <w:pPr>
        <w:numPr>
          <w:ilvl w:val="0"/>
          <w:numId w:val="33"/>
        </w:numPr>
        <w:spacing w:before="120" w:after="120" w:line="240" w:lineRule="auto"/>
        <w:contextualSpacing/>
        <w:jc w:val="both"/>
        <w:rPr>
          <w:rFonts w:eastAsia="Times New Roman" w:cs="Arial"/>
          <w:i/>
          <w:sz w:val="24"/>
          <w:szCs w:val="24"/>
        </w:rPr>
      </w:pPr>
      <w:r w:rsidRPr="00B64E17">
        <w:rPr>
          <w:rFonts w:eastAsia="Times New Roman" w:cs="Arial"/>
          <w:i/>
          <w:sz w:val="24"/>
          <w:szCs w:val="24"/>
        </w:rPr>
        <w:t>Responsables de las actividades por parte del consultor y requerimientos del Prestatario/Beneficiario</w:t>
      </w:r>
    </w:p>
    <w:p w14:paraId="656A9FA9" w14:textId="77777777" w:rsidR="003F19C4" w:rsidRPr="00B64E17" w:rsidRDefault="003F19C4" w:rsidP="00FD7BA0">
      <w:pPr>
        <w:numPr>
          <w:ilvl w:val="0"/>
          <w:numId w:val="33"/>
        </w:numPr>
        <w:spacing w:before="120" w:after="120" w:line="240" w:lineRule="auto"/>
        <w:contextualSpacing/>
        <w:jc w:val="both"/>
        <w:rPr>
          <w:rFonts w:eastAsia="Times New Roman" w:cs="Arial"/>
          <w:i/>
          <w:sz w:val="24"/>
          <w:szCs w:val="24"/>
        </w:rPr>
      </w:pPr>
      <w:r w:rsidRPr="00B64E17">
        <w:rPr>
          <w:rFonts w:eastAsia="Times New Roman" w:cs="Arial"/>
          <w:i/>
          <w:sz w:val="24"/>
          <w:szCs w:val="24"/>
        </w:rPr>
        <w:t>Detalle productos a entregar en cada fase.</w:t>
      </w:r>
    </w:p>
    <w:p w14:paraId="467C0D28" w14:textId="77777777" w:rsidR="003F19C4" w:rsidRPr="00B64E17" w:rsidRDefault="003F19C4" w:rsidP="003F19C4">
      <w:pPr>
        <w:spacing w:after="0" w:line="240" w:lineRule="auto"/>
        <w:jc w:val="both"/>
        <w:rPr>
          <w:rFonts w:eastAsia="Times New Roman" w:cs="Arial"/>
          <w:i/>
          <w:sz w:val="24"/>
          <w:szCs w:val="24"/>
        </w:rPr>
      </w:pPr>
    </w:p>
    <w:p w14:paraId="20118D8D" w14:textId="77777777" w:rsidR="003F19C4" w:rsidRPr="00B64E17" w:rsidRDefault="003F19C4" w:rsidP="00FD7BA0">
      <w:pPr>
        <w:numPr>
          <w:ilvl w:val="1"/>
          <w:numId w:val="29"/>
        </w:numPr>
        <w:spacing w:before="120" w:after="0" w:line="240" w:lineRule="auto"/>
        <w:ind w:left="426" w:hanging="426"/>
        <w:jc w:val="both"/>
        <w:rPr>
          <w:rFonts w:eastAsia="Times New Roman" w:cs="Arial"/>
          <w:i/>
          <w:sz w:val="24"/>
          <w:szCs w:val="24"/>
        </w:rPr>
      </w:pPr>
      <w:r w:rsidRPr="00B64E17">
        <w:rPr>
          <w:rFonts w:eastAsia="Times New Roman" w:cs="Arial"/>
          <w:b/>
          <w:i/>
          <w:sz w:val="24"/>
          <w:szCs w:val="24"/>
          <w:u w:val="single"/>
        </w:rPr>
        <w:t>Plan de Trabajo y Cronograma</w:t>
      </w:r>
      <w:r w:rsidRPr="00B64E17">
        <w:rPr>
          <w:rFonts w:eastAsia="Times New Roman" w:cs="Arial"/>
          <w:i/>
          <w:sz w:val="24"/>
          <w:szCs w:val="24"/>
        </w:rPr>
        <w:t xml:space="preserve">. Se deberá proponer las actividades principales del trabajo, su contenido y duración, fases y relaciones entre sí, etapas (incluyendo las aprobaciones provisionales del Prestatario/Beneficiario),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w:t>
      </w:r>
    </w:p>
    <w:p w14:paraId="5C7021C7" w14:textId="77777777" w:rsidR="003F19C4" w:rsidRPr="00B64E17" w:rsidRDefault="003F19C4" w:rsidP="003F19C4">
      <w:pPr>
        <w:spacing w:before="120" w:after="120" w:line="240" w:lineRule="auto"/>
        <w:ind w:left="993"/>
        <w:jc w:val="both"/>
        <w:rPr>
          <w:rFonts w:eastAsia="Times New Roman" w:cs="Arial"/>
          <w:i/>
          <w:sz w:val="24"/>
          <w:szCs w:val="24"/>
        </w:rPr>
      </w:pPr>
    </w:p>
    <w:p w14:paraId="54CCBB0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4D30501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517E4E7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7593F9B9" w14:textId="77777777" w:rsidR="003F19C4" w:rsidRPr="00B64E17" w:rsidRDefault="003F19C4" w:rsidP="003F19C4">
      <w:pPr>
        <w:suppressAutoHyphens/>
        <w:spacing w:after="0" w:line="240" w:lineRule="auto"/>
        <w:jc w:val="center"/>
        <w:rPr>
          <w:rFonts w:eastAsia="Times New Roman" w:cs="Arial"/>
          <w:b/>
          <w:sz w:val="24"/>
          <w:szCs w:val="24"/>
        </w:rPr>
      </w:pPr>
    </w:p>
    <w:p w14:paraId="48E022A5" w14:textId="77777777" w:rsidR="003F19C4" w:rsidRPr="00B64E17" w:rsidRDefault="003F19C4" w:rsidP="003F19C4">
      <w:pPr>
        <w:spacing w:after="0" w:line="240" w:lineRule="auto"/>
        <w:rPr>
          <w:rFonts w:eastAsia="Times New Roman" w:cs="Arial"/>
          <w:b/>
          <w:sz w:val="24"/>
          <w:szCs w:val="24"/>
        </w:rPr>
        <w:sectPr w:rsidR="003F19C4" w:rsidRPr="00B64E17" w:rsidSect="00854DA3">
          <w:endnotePr>
            <w:numFmt w:val="decimal"/>
          </w:endnotePr>
          <w:pgSz w:w="12240" w:h="15840" w:code="1"/>
          <w:pgMar w:top="1440" w:right="902" w:bottom="1440" w:left="1797" w:header="720" w:footer="720" w:gutter="0"/>
          <w:cols w:space="720"/>
          <w:titlePg/>
          <w:docGrid w:linePitch="326"/>
        </w:sectPr>
      </w:pPr>
      <w:r w:rsidRPr="00B64E17">
        <w:rPr>
          <w:rFonts w:eastAsia="Times New Roman" w:cs="Arial"/>
          <w:b/>
          <w:sz w:val="24"/>
          <w:szCs w:val="24"/>
        </w:rPr>
        <w:br w:type="page"/>
      </w:r>
    </w:p>
    <w:p w14:paraId="599DF84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r w:rsidRPr="00B64E17">
        <w:rPr>
          <w:rFonts w:eastAsia="Times New Roman" w:cs="Arial"/>
          <w:b/>
          <w:sz w:val="24"/>
          <w:szCs w:val="24"/>
        </w:rPr>
        <w:lastRenderedPageBreak/>
        <w:t>FORMULARIO TEC- 6</w:t>
      </w:r>
    </w:p>
    <w:p w14:paraId="1C4A513A" w14:textId="77777777" w:rsidR="003F19C4" w:rsidRPr="00B64E17" w:rsidRDefault="0031401F" w:rsidP="003F19C4">
      <w:pPr>
        <w:suppressAutoHyphens/>
        <w:spacing w:after="0" w:line="240" w:lineRule="auto"/>
        <w:jc w:val="center"/>
        <w:rPr>
          <w:rFonts w:eastAsia="Times New Roman" w:cs="Arial"/>
          <w:b/>
          <w:sz w:val="24"/>
          <w:szCs w:val="24"/>
        </w:rPr>
      </w:pPr>
      <w:r w:rsidRPr="00B64E17">
        <w:rPr>
          <w:rFonts w:eastAsia="Times New Roman" w:cs="Arial"/>
          <w:b/>
          <w:sz w:val="24"/>
          <w:szCs w:val="24"/>
        </w:rPr>
        <w:t>CRONOGRAMA DE EJECUCIÓN DE LA CONSULTORÍA</w:t>
      </w:r>
    </w:p>
    <w:p w14:paraId="6A1ACF98" w14:textId="77777777" w:rsidR="003F19C4" w:rsidRPr="00B64E17" w:rsidRDefault="003F19C4" w:rsidP="003F19C4">
      <w:pPr>
        <w:spacing w:after="0" w:line="240" w:lineRule="auto"/>
        <w:jc w:val="both"/>
        <w:rPr>
          <w:rFonts w:eastAsia="Times New Roman" w:cs="Arial"/>
          <w:sz w:val="24"/>
          <w:szCs w:val="24"/>
        </w:rPr>
      </w:pPr>
    </w:p>
    <w:p w14:paraId="219AFCE5" w14:textId="77777777" w:rsidR="003F19C4" w:rsidRPr="00B64E17" w:rsidRDefault="003F19C4" w:rsidP="003F19C4">
      <w:pPr>
        <w:pBdr>
          <w:bottom w:val="single" w:sz="8" w:space="1" w:color="auto"/>
        </w:pBdr>
        <w:spacing w:after="0" w:line="240" w:lineRule="auto"/>
        <w:rPr>
          <w:rFonts w:eastAsia="Times New Roman" w:cs="Arial"/>
          <w:i/>
          <w:color w:val="FF0000"/>
          <w:sz w:val="24"/>
          <w:szCs w:val="24"/>
        </w:rPr>
      </w:pPr>
      <w:r w:rsidRPr="00B64E17">
        <w:rPr>
          <w:rFonts w:eastAsia="Times New Roman" w:cs="Arial"/>
          <w:i/>
          <w:color w:val="FF0000"/>
          <w:sz w:val="24"/>
          <w:szCs w:val="24"/>
        </w:rPr>
        <w:t>Deberá mostrarse las actividades principales a realizar para el desarrollo de la consultoría, el orden cronológico de las mismas y los tiempos propuestos para cada una de ellas</w:t>
      </w:r>
    </w:p>
    <w:p w14:paraId="51E4AEA3" w14:textId="77777777" w:rsidR="003F19C4" w:rsidRPr="00B64E17" w:rsidRDefault="003F19C4" w:rsidP="003F19C4">
      <w:pPr>
        <w:spacing w:after="0" w:line="240" w:lineRule="auto"/>
        <w:jc w:val="both"/>
        <w:rPr>
          <w:rFonts w:eastAsia="Times New Roman" w:cs="Arial"/>
          <w:sz w:val="24"/>
          <w:szCs w:val="24"/>
        </w:rPr>
      </w:pPr>
    </w:p>
    <w:p w14:paraId="4D0C8E10" w14:textId="77777777" w:rsidR="003F19C4" w:rsidRPr="00B64E17" w:rsidRDefault="003F19C4" w:rsidP="003F19C4">
      <w:pPr>
        <w:spacing w:after="0" w:line="240" w:lineRule="auto"/>
        <w:jc w:val="both"/>
        <w:rPr>
          <w:rFonts w:eastAsia="Times New Roman" w:cs="Arial"/>
          <w:sz w:val="24"/>
          <w:szCs w:val="24"/>
        </w:rPr>
      </w:pPr>
    </w:p>
    <w:tbl>
      <w:tblPr>
        <w:tblW w:w="13011" w:type="dxa"/>
        <w:tblInd w:w="72" w:type="dxa"/>
        <w:tblLayout w:type="fixed"/>
        <w:tblCellMar>
          <w:left w:w="72" w:type="dxa"/>
          <w:right w:w="72" w:type="dxa"/>
        </w:tblCellMar>
        <w:tblLook w:val="0000" w:firstRow="0" w:lastRow="0" w:firstColumn="0" w:lastColumn="0" w:noHBand="0" w:noVBand="0"/>
      </w:tblPr>
      <w:tblGrid>
        <w:gridCol w:w="540"/>
        <w:gridCol w:w="2721"/>
        <w:gridCol w:w="741"/>
        <w:gridCol w:w="708"/>
        <w:gridCol w:w="720"/>
        <w:gridCol w:w="720"/>
        <w:gridCol w:w="720"/>
        <w:gridCol w:w="720"/>
        <w:gridCol w:w="720"/>
        <w:gridCol w:w="795"/>
        <w:gridCol w:w="720"/>
        <w:gridCol w:w="720"/>
        <w:gridCol w:w="1026"/>
        <w:gridCol w:w="720"/>
        <w:gridCol w:w="720"/>
      </w:tblGrid>
      <w:tr w:rsidR="003F19C4" w:rsidRPr="00B64E17" w14:paraId="673601E3" w14:textId="77777777" w:rsidTr="003F19C4">
        <w:trPr>
          <w:cantSplit/>
          <w:trHeight w:hRule="exact" w:val="397"/>
        </w:trPr>
        <w:tc>
          <w:tcPr>
            <w:tcW w:w="540" w:type="dxa"/>
            <w:vMerge w:val="restart"/>
            <w:tcBorders>
              <w:top w:val="double" w:sz="4" w:space="0" w:color="auto"/>
              <w:left w:val="double" w:sz="4" w:space="0" w:color="auto"/>
            </w:tcBorders>
            <w:vAlign w:val="center"/>
          </w:tcPr>
          <w:p w14:paraId="75B2D666"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N°</w:t>
            </w:r>
          </w:p>
        </w:tc>
        <w:tc>
          <w:tcPr>
            <w:tcW w:w="2721" w:type="dxa"/>
            <w:vMerge w:val="restart"/>
            <w:tcBorders>
              <w:top w:val="double" w:sz="4" w:space="0" w:color="auto"/>
              <w:left w:val="single" w:sz="6" w:space="0" w:color="auto"/>
            </w:tcBorders>
            <w:vAlign w:val="center"/>
          </w:tcPr>
          <w:p w14:paraId="68D7F80B" w14:textId="77777777" w:rsidR="003F19C4" w:rsidRPr="00B64E17" w:rsidRDefault="003F19C4" w:rsidP="003F19C4">
            <w:pPr>
              <w:spacing w:after="0" w:line="240" w:lineRule="auto"/>
              <w:jc w:val="center"/>
              <w:rPr>
                <w:rFonts w:eastAsia="Times New Roman" w:cs="Arial"/>
                <w:b/>
                <w:sz w:val="24"/>
                <w:szCs w:val="24"/>
                <w:lang w:val="pt-BR"/>
              </w:rPr>
            </w:pPr>
            <w:proofErr w:type="spellStart"/>
            <w:r w:rsidRPr="00B64E17">
              <w:rPr>
                <w:rFonts w:eastAsia="Times New Roman" w:cs="Arial"/>
                <w:b/>
                <w:sz w:val="24"/>
                <w:szCs w:val="24"/>
                <w:lang w:val="pt-BR"/>
              </w:rPr>
              <w:t>Actividad</w:t>
            </w:r>
            <w:proofErr w:type="spellEnd"/>
          </w:p>
        </w:tc>
        <w:tc>
          <w:tcPr>
            <w:tcW w:w="9750" w:type="dxa"/>
            <w:gridSpan w:val="13"/>
            <w:tcBorders>
              <w:top w:val="double" w:sz="4" w:space="0" w:color="auto"/>
              <w:left w:val="single" w:sz="6" w:space="0" w:color="auto"/>
              <w:bottom w:val="single" w:sz="6" w:space="0" w:color="auto"/>
              <w:right w:val="double" w:sz="4" w:space="0" w:color="auto"/>
            </w:tcBorders>
            <w:vAlign w:val="center"/>
          </w:tcPr>
          <w:p w14:paraId="4053BAE7"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Meses</w:t>
            </w:r>
          </w:p>
        </w:tc>
      </w:tr>
      <w:tr w:rsidR="003F19C4" w:rsidRPr="00B64E17" w14:paraId="5A0ABC2C" w14:textId="77777777" w:rsidTr="003F19C4">
        <w:trPr>
          <w:cantSplit/>
          <w:trHeight w:hRule="exact" w:val="397"/>
        </w:trPr>
        <w:tc>
          <w:tcPr>
            <w:tcW w:w="540" w:type="dxa"/>
            <w:vMerge/>
            <w:tcBorders>
              <w:left w:val="double" w:sz="4" w:space="0" w:color="auto"/>
              <w:bottom w:val="single" w:sz="12" w:space="0" w:color="auto"/>
            </w:tcBorders>
            <w:vAlign w:val="center"/>
          </w:tcPr>
          <w:p w14:paraId="1DF356BB" w14:textId="77777777" w:rsidR="003F19C4" w:rsidRPr="00B64E17" w:rsidRDefault="003F19C4" w:rsidP="003F19C4">
            <w:pPr>
              <w:spacing w:after="0" w:line="240" w:lineRule="auto"/>
              <w:jc w:val="center"/>
              <w:rPr>
                <w:rFonts w:eastAsia="Times New Roman" w:cs="Arial"/>
                <w:b/>
                <w:sz w:val="24"/>
                <w:szCs w:val="24"/>
                <w:lang w:val="pt-BR"/>
              </w:rPr>
            </w:pPr>
          </w:p>
        </w:tc>
        <w:tc>
          <w:tcPr>
            <w:tcW w:w="2721" w:type="dxa"/>
            <w:vMerge/>
            <w:tcBorders>
              <w:left w:val="single" w:sz="6" w:space="0" w:color="auto"/>
              <w:bottom w:val="single" w:sz="12" w:space="0" w:color="auto"/>
            </w:tcBorders>
            <w:vAlign w:val="center"/>
          </w:tcPr>
          <w:p w14:paraId="1B5301AD" w14:textId="77777777" w:rsidR="003F19C4" w:rsidRPr="00B64E17" w:rsidRDefault="003F19C4" w:rsidP="003F19C4">
            <w:pPr>
              <w:spacing w:after="0" w:line="240" w:lineRule="auto"/>
              <w:jc w:val="center"/>
              <w:rPr>
                <w:rFonts w:eastAsia="Times New Roman" w:cs="Arial"/>
                <w:b/>
                <w:sz w:val="24"/>
                <w:szCs w:val="24"/>
                <w:lang w:val="pt-BR"/>
              </w:rPr>
            </w:pPr>
          </w:p>
        </w:tc>
        <w:tc>
          <w:tcPr>
            <w:tcW w:w="741" w:type="dxa"/>
            <w:tcBorders>
              <w:top w:val="single" w:sz="6" w:space="0" w:color="auto"/>
              <w:left w:val="single" w:sz="6" w:space="0" w:color="auto"/>
              <w:bottom w:val="single" w:sz="12" w:space="0" w:color="auto"/>
              <w:right w:val="single" w:sz="6" w:space="0" w:color="auto"/>
            </w:tcBorders>
            <w:vAlign w:val="center"/>
          </w:tcPr>
          <w:p w14:paraId="5A741719" w14:textId="77777777" w:rsidR="003F19C4" w:rsidRPr="00B64E17" w:rsidRDefault="003F19C4" w:rsidP="003F19C4">
            <w:pPr>
              <w:tabs>
                <w:tab w:val="num" w:pos="1782"/>
              </w:tabs>
              <w:spacing w:after="0" w:line="240" w:lineRule="auto"/>
              <w:ind w:left="1782" w:hanging="792"/>
              <w:jc w:val="center"/>
              <w:rPr>
                <w:rFonts w:eastAsia="Times New Roman" w:cs="Arial"/>
                <w:b/>
                <w:sz w:val="24"/>
                <w:szCs w:val="24"/>
                <w:lang w:val="pt-BR"/>
              </w:rPr>
            </w:pPr>
            <w:r w:rsidRPr="00B64E17">
              <w:rPr>
                <w:rFonts w:eastAsia="Times New Roman" w:cs="Arial"/>
                <w:b/>
                <w:sz w:val="24"/>
                <w:szCs w:val="24"/>
                <w:lang w:val="pt-BR"/>
              </w:rPr>
              <w:t>1</w:t>
            </w:r>
          </w:p>
        </w:tc>
        <w:tc>
          <w:tcPr>
            <w:tcW w:w="708" w:type="dxa"/>
            <w:tcBorders>
              <w:top w:val="single" w:sz="6" w:space="0" w:color="auto"/>
              <w:left w:val="single" w:sz="6" w:space="0" w:color="auto"/>
              <w:bottom w:val="single" w:sz="12" w:space="0" w:color="auto"/>
              <w:right w:val="single" w:sz="6" w:space="0" w:color="auto"/>
            </w:tcBorders>
            <w:vAlign w:val="center"/>
          </w:tcPr>
          <w:p w14:paraId="32A6FE56" w14:textId="77777777" w:rsidR="003F19C4" w:rsidRPr="00B64E17" w:rsidRDefault="003F19C4" w:rsidP="003F19C4">
            <w:pPr>
              <w:tabs>
                <w:tab w:val="num" w:pos="1782"/>
              </w:tabs>
              <w:spacing w:after="0" w:line="240" w:lineRule="auto"/>
              <w:ind w:left="1782" w:hanging="792"/>
              <w:jc w:val="center"/>
              <w:rPr>
                <w:rFonts w:eastAsia="Times New Roman" w:cs="Arial"/>
                <w:b/>
                <w:sz w:val="24"/>
                <w:szCs w:val="24"/>
                <w:lang w:val="pt-BR"/>
              </w:rPr>
            </w:pPr>
            <w:r w:rsidRPr="00B64E17">
              <w:rPr>
                <w:rFonts w:eastAsia="Times New Roman" w:cs="Arial"/>
                <w:b/>
                <w:sz w:val="24"/>
                <w:szCs w:val="24"/>
                <w:lang w:val="pt-BR"/>
              </w:rPr>
              <w:t>2</w:t>
            </w:r>
          </w:p>
        </w:tc>
        <w:tc>
          <w:tcPr>
            <w:tcW w:w="720" w:type="dxa"/>
            <w:tcBorders>
              <w:top w:val="single" w:sz="6" w:space="0" w:color="auto"/>
              <w:left w:val="single" w:sz="6" w:space="0" w:color="auto"/>
              <w:bottom w:val="single" w:sz="12" w:space="0" w:color="auto"/>
              <w:right w:val="single" w:sz="6" w:space="0" w:color="auto"/>
            </w:tcBorders>
            <w:vAlign w:val="center"/>
          </w:tcPr>
          <w:p w14:paraId="4B78046E"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3</w:t>
            </w:r>
          </w:p>
        </w:tc>
        <w:tc>
          <w:tcPr>
            <w:tcW w:w="720" w:type="dxa"/>
            <w:tcBorders>
              <w:top w:val="single" w:sz="6" w:space="0" w:color="auto"/>
              <w:left w:val="single" w:sz="6" w:space="0" w:color="auto"/>
              <w:bottom w:val="single" w:sz="12" w:space="0" w:color="auto"/>
              <w:right w:val="single" w:sz="6" w:space="0" w:color="auto"/>
            </w:tcBorders>
            <w:vAlign w:val="center"/>
          </w:tcPr>
          <w:p w14:paraId="564ECBF9"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4</w:t>
            </w:r>
          </w:p>
        </w:tc>
        <w:tc>
          <w:tcPr>
            <w:tcW w:w="720" w:type="dxa"/>
            <w:tcBorders>
              <w:top w:val="single" w:sz="6" w:space="0" w:color="auto"/>
              <w:left w:val="single" w:sz="6" w:space="0" w:color="auto"/>
              <w:bottom w:val="single" w:sz="12" w:space="0" w:color="auto"/>
              <w:right w:val="single" w:sz="6" w:space="0" w:color="auto"/>
            </w:tcBorders>
            <w:vAlign w:val="center"/>
          </w:tcPr>
          <w:p w14:paraId="27F3EB65"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5</w:t>
            </w:r>
          </w:p>
        </w:tc>
        <w:tc>
          <w:tcPr>
            <w:tcW w:w="720" w:type="dxa"/>
            <w:tcBorders>
              <w:top w:val="single" w:sz="6" w:space="0" w:color="auto"/>
              <w:left w:val="single" w:sz="6" w:space="0" w:color="auto"/>
              <w:bottom w:val="single" w:sz="12" w:space="0" w:color="auto"/>
              <w:right w:val="single" w:sz="6" w:space="0" w:color="auto"/>
            </w:tcBorders>
            <w:vAlign w:val="center"/>
          </w:tcPr>
          <w:p w14:paraId="539A56A9"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6</w:t>
            </w:r>
          </w:p>
        </w:tc>
        <w:tc>
          <w:tcPr>
            <w:tcW w:w="720" w:type="dxa"/>
            <w:tcBorders>
              <w:top w:val="single" w:sz="6" w:space="0" w:color="auto"/>
              <w:left w:val="single" w:sz="6" w:space="0" w:color="auto"/>
              <w:bottom w:val="single" w:sz="12" w:space="0" w:color="auto"/>
              <w:right w:val="single" w:sz="6" w:space="0" w:color="auto"/>
            </w:tcBorders>
            <w:vAlign w:val="center"/>
          </w:tcPr>
          <w:p w14:paraId="62FB6A7C"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7</w:t>
            </w:r>
          </w:p>
        </w:tc>
        <w:tc>
          <w:tcPr>
            <w:tcW w:w="795" w:type="dxa"/>
            <w:tcBorders>
              <w:top w:val="single" w:sz="6" w:space="0" w:color="auto"/>
              <w:left w:val="single" w:sz="6" w:space="0" w:color="auto"/>
              <w:bottom w:val="single" w:sz="12" w:space="0" w:color="auto"/>
              <w:right w:val="single" w:sz="6" w:space="0" w:color="auto"/>
            </w:tcBorders>
            <w:vAlign w:val="center"/>
          </w:tcPr>
          <w:p w14:paraId="6230EFC3"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8</w:t>
            </w:r>
          </w:p>
        </w:tc>
        <w:tc>
          <w:tcPr>
            <w:tcW w:w="720" w:type="dxa"/>
            <w:tcBorders>
              <w:top w:val="single" w:sz="6" w:space="0" w:color="auto"/>
              <w:left w:val="single" w:sz="6" w:space="0" w:color="auto"/>
              <w:bottom w:val="single" w:sz="12" w:space="0" w:color="auto"/>
              <w:right w:val="single" w:sz="6" w:space="0" w:color="auto"/>
            </w:tcBorders>
            <w:vAlign w:val="center"/>
          </w:tcPr>
          <w:p w14:paraId="0A6AE815"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9</w:t>
            </w:r>
          </w:p>
        </w:tc>
        <w:tc>
          <w:tcPr>
            <w:tcW w:w="720" w:type="dxa"/>
            <w:tcBorders>
              <w:top w:val="single" w:sz="6" w:space="0" w:color="auto"/>
              <w:left w:val="single" w:sz="6" w:space="0" w:color="auto"/>
              <w:bottom w:val="single" w:sz="12" w:space="0" w:color="auto"/>
              <w:right w:val="single" w:sz="6" w:space="0" w:color="auto"/>
            </w:tcBorders>
            <w:vAlign w:val="center"/>
          </w:tcPr>
          <w:p w14:paraId="425611BF"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10</w:t>
            </w:r>
          </w:p>
        </w:tc>
        <w:tc>
          <w:tcPr>
            <w:tcW w:w="1026" w:type="dxa"/>
            <w:tcBorders>
              <w:top w:val="single" w:sz="6" w:space="0" w:color="auto"/>
              <w:left w:val="single" w:sz="6" w:space="0" w:color="auto"/>
              <w:bottom w:val="single" w:sz="12" w:space="0" w:color="auto"/>
              <w:right w:val="single" w:sz="6" w:space="0" w:color="auto"/>
            </w:tcBorders>
            <w:vAlign w:val="center"/>
          </w:tcPr>
          <w:p w14:paraId="7AF394FD"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11</w:t>
            </w:r>
          </w:p>
        </w:tc>
        <w:tc>
          <w:tcPr>
            <w:tcW w:w="720" w:type="dxa"/>
            <w:tcBorders>
              <w:top w:val="single" w:sz="6" w:space="0" w:color="auto"/>
              <w:left w:val="single" w:sz="6" w:space="0" w:color="auto"/>
              <w:bottom w:val="single" w:sz="12" w:space="0" w:color="auto"/>
              <w:right w:val="single" w:sz="6" w:space="0" w:color="auto"/>
            </w:tcBorders>
            <w:vAlign w:val="center"/>
          </w:tcPr>
          <w:p w14:paraId="6DA7AE7C"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12</w:t>
            </w:r>
          </w:p>
        </w:tc>
        <w:tc>
          <w:tcPr>
            <w:tcW w:w="720" w:type="dxa"/>
            <w:tcBorders>
              <w:top w:val="single" w:sz="6" w:space="0" w:color="auto"/>
              <w:left w:val="single" w:sz="6" w:space="0" w:color="auto"/>
              <w:bottom w:val="single" w:sz="12" w:space="0" w:color="auto"/>
              <w:right w:val="double" w:sz="4" w:space="0" w:color="auto"/>
            </w:tcBorders>
            <w:vAlign w:val="center"/>
          </w:tcPr>
          <w:p w14:paraId="54DDBF8F" w14:textId="77777777" w:rsidR="003F19C4" w:rsidRPr="00B64E17" w:rsidRDefault="003F19C4" w:rsidP="003F19C4">
            <w:pPr>
              <w:spacing w:after="0" w:line="240" w:lineRule="auto"/>
              <w:jc w:val="center"/>
              <w:rPr>
                <w:rFonts w:eastAsia="Times New Roman" w:cs="Arial"/>
                <w:b/>
                <w:sz w:val="24"/>
                <w:szCs w:val="24"/>
                <w:lang w:val="pt-BR"/>
              </w:rPr>
            </w:pPr>
            <w:r w:rsidRPr="00B64E17">
              <w:rPr>
                <w:rFonts w:eastAsia="Times New Roman" w:cs="Arial"/>
                <w:b/>
                <w:sz w:val="24"/>
                <w:szCs w:val="24"/>
                <w:lang w:val="pt-BR"/>
              </w:rPr>
              <w:t>n</w:t>
            </w:r>
          </w:p>
        </w:tc>
      </w:tr>
      <w:tr w:rsidR="003F19C4" w:rsidRPr="00B64E17" w14:paraId="53B6025C" w14:textId="77777777" w:rsidTr="003F19C4">
        <w:tc>
          <w:tcPr>
            <w:tcW w:w="540" w:type="dxa"/>
            <w:tcBorders>
              <w:top w:val="single" w:sz="12" w:space="0" w:color="auto"/>
              <w:left w:val="double" w:sz="4" w:space="0" w:color="auto"/>
              <w:bottom w:val="single" w:sz="6" w:space="0" w:color="auto"/>
            </w:tcBorders>
            <w:vAlign w:val="center"/>
          </w:tcPr>
          <w:p w14:paraId="68E1BB0D" w14:textId="77777777" w:rsidR="003F19C4" w:rsidRPr="00B64E17" w:rsidRDefault="003F19C4" w:rsidP="003F19C4">
            <w:pPr>
              <w:spacing w:after="0" w:line="240" w:lineRule="auto"/>
              <w:jc w:val="center"/>
              <w:rPr>
                <w:rFonts w:eastAsia="Times New Roman" w:cs="Arial"/>
                <w:sz w:val="24"/>
                <w:szCs w:val="24"/>
                <w:lang w:val="en-US"/>
              </w:rPr>
            </w:pPr>
            <w:r w:rsidRPr="00B64E17">
              <w:rPr>
                <w:rFonts w:eastAsia="Times New Roman" w:cs="Arial"/>
                <w:sz w:val="24"/>
                <w:szCs w:val="24"/>
                <w:lang w:val="en-US"/>
              </w:rPr>
              <w:t>1</w:t>
            </w:r>
          </w:p>
        </w:tc>
        <w:tc>
          <w:tcPr>
            <w:tcW w:w="2721" w:type="dxa"/>
            <w:tcBorders>
              <w:top w:val="single" w:sz="12" w:space="0" w:color="auto"/>
              <w:left w:val="single" w:sz="6" w:space="0" w:color="auto"/>
              <w:bottom w:val="single" w:sz="6" w:space="0" w:color="auto"/>
            </w:tcBorders>
          </w:tcPr>
          <w:p w14:paraId="36D1BE1C" w14:textId="77777777" w:rsidR="003F19C4" w:rsidRPr="00B64E17" w:rsidRDefault="003F19C4" w:rsidP="003F19C4">
            <w:pPr>
              <w:spacing w:after="0" w:line="240" w:lineRule="auto"/>
              <w:jc w:val="both"/>
              <w:rPr>
                <w:rFonts w:eastAsia="Times New Roman" w:cs="Arial"/>
                <w:sz w:val="24"/>
                <w:szCs w:val="24"/>
                <w:lang w:val="en-US"/>
              </w:rPr>
            </w:pPr>
          </w:p>
        </w:tc>
        <w:tc>
          <w:tcPr>
            <w:tcW w:w="741" w:type="dxa"/>
            <w:tcBorders>
              <w:top w:val="single" w:sz="12" w:space="0" w:color="auto"/>
              <w:left w:val="single" w:sz="6" w:space="0" w:color="auto"/>
              <w:bottom w:val="single" w:sz="6" w:space="0" w:color="auto"/>
              <w:right w:val="single" w:sz="6" w:space="0" w:color="auto"/>
            </w:tcBorders>
          </w:tcPr>
          <w:p w14:paraId="27771097"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12" w:space="0" w:color="auto"/>
              <w:left w:val="single" w:sz="6" w:space="0" w:color="auto"/>
              <w:bottom w:val="single" w:sz="6" w:space="0" w:color="auto"/>
              <w:right w:val="single" w:sz="6" w:space="0" w:color="auto"/>
            </w:tcBorders>
          </w:tcPr>
          <w:p w14:paraId="1DC43139"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0AA10C4F"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5F61F9CE"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4CB93C2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7944DE8E"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621AF79A"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12" w:space="0" w:color="auto"/>
              <w:left w:val="single" w:sz="6" w:space="0" w:color="auto"/>
              <w:bottom w:val="single" w:sz="6" w:space="0" w:color="auto"/>
              <w:right w:val="single" w:sz="6" w:space="0" w:color="auto"/>
            </w:tcBorders>
          </w:tcPr>
          <w:p w14:paraId="3F99BF4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084B51E6"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4C918EE4"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12" w:space="0" w:color="auto"/>
              <w:left w:val="single" w:sz="6" w:space="0" w:color="auto"/>
              <w:bottom w:val="single" w:sz="6" w:space="0" w:color="auto"/>
              <w:right w:val="single" w:sz="6" w:space="0" w:color="auto"/>
            </w:tcBorders>
          </w:tcPr>
          <w:p w14:paraId="07238C5C"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single" w:sz="6" w:space="0" w:color="auto"/>
            </w:tcBorders>
          </w:tcPr>
          <w:p w14:paraId="79CC5C7E"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12" w:space="0" w:color="auto"/>
              <w:left w:val="single" w:sz="6" w:space="0" w:color="auto"/>
              <w:bottom w:val="single" w:sz="6" w:space="0" w:color="auto"/>
              <w:right w:val="double" w:sz="4" w:space="0" w:color="auto"/>
            </w:tcBorders>
          </w:tcPr>
          <w:p w14:paraId="30053B05"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413F096F" w14:textId="77777777" w:rsidTr="003F19C4">
        <w:tc>
          <w:tcPr>
            <w:tcW w:w="540" w:type="dxa"/>
            <w:tcBorders>
              <w:top w:val="single" w:sz="6" w:space="0" w:color="auto"/>
              <w:left w:val="double" w:sz="4" w:space="0" w:color="auto"/>
              <w:bottom w:val="single" w:sz="6" w:space="0" w:color="auto"/>
            </w:tcBorders>
            <w:vAlign w:val="center"/>
          </w:tcPr>
          <w:p w14:paraId="08857192" w14:textId="77777777" w:rsidR="003F19C4" w:rsidRPr="00B64E17" w:rsidRDefault="003F19C4" w:rsidP="003F19C4">
            <w:pPr>
              <w:tabs>
                <w:tab w:val="num" w:pos="1782"/>
              </w:tabs>
              <w:spacing w:after="0" w:line="240" w:lineRule="auto"/>
              <w:ind w:left="1782" w:hanging="792"/>
              <w:jc w:val="center"/>
              <w:rPr>
                <w:rFonts w:eastAsia="Times New Roman" w:cs="Arial"/>
                <w:sz w:val="24"/>
                <w:szCs w:val="24"/>
                <w:lang w:val="en-US"/>
              </w:rPr>
            </w:pPr>
            <w:r w:rsidRPr="00B64E17">
              <w:rPr>
                <w:rFonts w:eastAsia="Times New Roman" w:cs="Arial"/>
                <w:sz w:val="24"/>
                <w:szCs w:val="24"/>
                <w:lang w:val="en-US"/>
              </w:rPr>
              <w:t>2</w:t>
            </w:r>
          </w:p>
        </w:tc>
        <w:tc>
          <w:tcPr>
            <w:tcW w:w="2721" w:type="dxa"/>
            <w:tcBorders>
              <w:top w:val="single" w:sz="6" w:space="0" w:color="auto"/>
              <w:left w:val="single" w:sz="6" w:space="0" w:color="auto"/>
              <w:bottom w:val="single" w:sz="6" w:space="0" w:color="auto"/>
            </w:tcBorders>
          </w:tcPr>
          <w:p w14:paraId="0262A1F8" w14:textId="77777777" w:rsidR="003F19C4" w:rsidRPr="00B64E17" w:rsidRDefault="003F19C4" w:rsidP="003F19C4">
            <w:pPr>
              <w:spacing w:after="0" w:line="240" w:lineRule="auto"/>
              <w:jc w:val="both"/>
              <w:rPr>
                <w:rFonts w:eastAsia="Times New Roman" w:cs="Arial"/>
                <w:sz w:val="24"/>
                <w:szCs w:val="24"/>
                <w:lang w:val="en-US"/>
              </w:rPr>
            </w:pPr>
          </w:p>
        </w:tc>
        <w:tc>
          <w:tcPr>
            <w:tcW w:w="741" w:type="dxa"/>
            <w:tcBorders>
              <w:top w:val="single" w:sz="6" w:space="0" w:color="auto"/>
              <w:left w:val="single" w:sz="6" w:space="0" w:color="auto"/>
              <w:bottom w:val="single" w:sz="6" w:space="0" w:color="auto"/>
              <w:right w:val="single" w:sz="6" w:space="0" w:color="auto"/>
            </w:tcBorders>
          </w:tcPr>
          <w:p w14:paraId="1CEC55DA"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6" w:space="0" w:color="auto"/>
              <w:left w:val="single" w:sz="6" w:space="0" w:color="auto"/>
              <w:bottom w:val="single" w:sz="6" w:space="0" w:color="auto"/>
              <w:right w:val="single" w:sz="6" w:space="0" w:color="auto"/>
            </w:tcBorders>
          </w:tcPr>
          <w:p w14:paraId="31A64CDD"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3DF7B66"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3F8DCBFA"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3DD6FA15"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B44BD4F"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71F7D0F"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2E0D5795"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0E5AC45"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60EB54D"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6" w:space="0" w:color="auto"/>
              <w:left w:val="single" w:sz="6" w:space="0" w:color="auto"/>
              <w:bottom w:val="single" w:sz="6" w:space="0" w:color="auto"/>
              <w:right w:val="single" w:sz="6" w:space="0" w:color="auto"/>
            </w:tcBorders>
          </w:tcPr>
          <w:p w14:paraId="4D4E0378"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44E7EAC9"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double" w:sz="4" w:space="0" w:color="auto"/>
            </w:tcBorders>
          </w:tcPr>
          <w:p w14:paraId="1026F2D8"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3A793173" w14:textId="77777777" w:rsidTr="003F19C4">
        <w:tc>
          <w:tcPr>
            <w:tcW w:w="540" w:type="dxa"/>
            <w:tcBorders>
              <w:top w:val="single" w:sz="6" w:space="0" w:color="auto"/>
              <w:left w:val="double" w:sz="4" w:space="0" w:color="auto"/>
              <w:bottom w:val="single" w:sz="6" w:space="0" w:color="auto"/>
            </w:tcBorders>
            <w:vAlign w:val="center"/>
          </w:tcPr>
          <w:p w14:paraId="2A59AD4F" w14:textId="77777777" w:rsidR="003F19C4" w:rsidRPr="00B64E17" w:rsidRDefault="003F19C4" w:rsidP="003F19C4">
            <w:pPr>
              <w:tabs>
                <w:tab w:val="num" w:pos="1782"/>
              </w:tabs>
              <w:spacing w:after="0" w:line="240" w:lineRule="auto"/>
              <w:ind w:left="1782" w:hanging="792"/>
              <w:jc w:val="center"/>
              <w:rPr>
                <w:rFonts w:eastAsia="Times New Roman" w:cs="Arial"/>
                <w:sz w:val="24"/>
                <w:szCs w:val="24"/>
                <w:lang w:val="en-US"/>
              </w:rPr>
            </w:pPr>
            <w:r w:rsidRPr="00B64E17">
              <w:rPr>
                <w:rFonts w:eastAsia="Times New Roman" w:cs="Arial"/>
                <w:sz w:val="24"/>
                <w:szCs w:val="24"/>
                <w:lang w:val="en-US"/>
              </w:rPr>
              <w:t>3</w:t>
            </w:r>
          </w:p>
        </w:tc>
        <w:tc>
          <w:tcPr>
            <w:tcW w:w="2721" w:type="dxa"/>
            <w:tcBorders>
              <w:top w:val="single" w:sz="6" w:space="0" w:color="auto"/>
              <w:left w:val="single" w:sz="6" w:space="0" w:color="auto"/>
              <w:bottom w:val="single" w:sz="6" w:space="0" w:color="auto"/>
            </w:tcBorders>
          </w:tcPr>
          <w:p w14:paraId="4D5A7C33" w14:textId="77777777" w:rsidR="003F19C4" w:rsidRPr="00B64E17" w:rsidRDefault="003F19C4" w:rsidP="003F19C4">
            <w:pPr>
              <w:spacing w:after="0" w:line="240" w:lineRule="auto"/>
              <w:jc w:val="both"/>
              <w:rPr>
                <w:rFonts w:eastAsia="Times New Roman" w:cs="Arial"/>
                <w:sz w:val="24"/>
                <w:szCs w:val="24"/>
                <w:lang w:val="en-US"/>
              </w:rPr>
            </w:pPr>
          </w:p>
        </w:tc>
        <w:tc>
          <w:tcPr>
            <w:tcW w:w="741" w:type="dxa"/>
            <w:tcBorders>
              <w:top w:val="single" w:sz="6" w:space="0" w:color="auto"/>
              <w:left w:val="single" w:sz="6" w:space="0" w:color="auto"/>
              <w:bottom w:val="single" w:sz="6" w:space="0" w:color="auto"/>
              <w:right w:val="single" w:sz="6" w:space="0" w:color="auto"/>
            </w:tcBorders>
          </w:tcPr>
          <w:p w14:paraId="235B9BD4"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6" w:space="0" w:color="auto"/>
              <w:left w:val="single" w:sz="6" w:space="0" w:color="auto"/>
              <w:bottom w:val="single" w:sz="6" w:space="0" w:color="auto"/>
              <w:right w:val="single" w:sz="6" w:space="0" w:color="auto"/>
            </w:tcBorders>
          </w:tcPr>
          <w:p w14:paraId="0C75CBB1"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E13F735"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EFF5EAD"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5E01C6B"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1AEFB3B"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0E8CF6A"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0E69EC34"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0974070"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58FCF59"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6" w:space="0" w:color="auto"/>
              <w:left w:val="single" w:sz="6" w:space="0" w:color="auto"/>
              <w:bottom w:val="single" w:sz="6" w:space="0" w:color="auto"/>
              <w:right w:val="single" w:sz="6" w:space="0" w:color="auto"/>
            </w:tcBorders>
          </w:tcPr>
          <w:p w14:paraId="491247D2"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D5A2FDC"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double" w:sz="4" w:space="0" w:color="auto"/>
            </w:tcBorders>
          </w:tcPr>
          <w:p w14:paraId="67EAEC54"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005CD8F8" w14:textId="77777777" w:rsidTr="003F19C4">
        <w:tc>
          <w:tcPr>
            <w:tcW w:w="540" w:type="dxa"/>
            <w:tcBorders>
              <w:top w:val="single" w:sz="6" w:space="0" w:color="auto"/>
              <w:left w:val="double" w:sz="4" w:space="0" w:color="auto"/>
              <w:bottom w:val="single" w:sz="6" w:space="0" w:color="auto"/>
            </w:tcBorders>
            <w:vAlign w:val="center"/>
          </w:tcPr>
          <w:p w14:paraId="566AE7EF" w14:textId="77777777" w:rsidR="003F19C4" w:rsidRPr="00B64E17" w:rsidRDefault="003F19C4" w:rsidP="003F19C4">
            <w:pPr>
              <w:tabs>
                <w:tab w:val="num" w:pos="1782"/>
              </w:tabs>
              <w:spacing w:after="0" w:line="240" w:lineRule="auto"/>
              <w:ind w:left="1782" w:hanging="792"/>
              <w:jc w:val="center"/>
              <w:rPr>
                <w:rFonts w:eastAsia="Times New Roman" w:cs="Arial"/>
                <w:sz w:val="24"/>
                <w:szCs w:val="24"/>
                <w:lang w:val="en-US"/>
              </w:rPr>
            </w:pPr>
            <w:r w:rsidRPr="00B64E17">
              <w:rPr>
                <w:rFonts w:eastAsia="Times New Roman" w:cs="Arial"/>
                <w:sz w:val="24"/>
                <w:szCs w:val="24"/>
                <w:lang w:val="en-US"/>
              </w:rPr>
              <w:t>4</w:t>
            </w:r>
          </w:p>
        </w:tc>
        <w:tc>
          <w:tcPr>
            <w:tcW w:w="2721" w:type="dxa"/>
            <w:tcBorders>
              <w:top w:val="single" w:sz="6" w:space="0" w:color="auto"/>
              <w:left w:val="single" w:sz="6" w:space="0" w:color="auto"/>
              <w:bottom w:val="single" w:sz="6" w:space="0" w:color="auto"/>
            </w:tcBorders>
          </w:tcPr>
          <w:p w14:paraId="5E50AFE3" w14:textId="77777777" w:rsidR="003F19C4" w:rsidRPr="00B64E17" w:rsidRDefault="003F19C4" w:rsidP="003F19C4">
            <w:pPr>
              <w:spacing w:after="0" w:line="240" w:lineRule="auto"/>
              <w:jc w:val="both"/>
              <w:rPr>
                <w:rFonts w:eastAsia="Times New Roman" w:cs="Arial"/>
                <w:sz w:val="24"/>
                <w:szCs w:val="24"/>
                <w:lang w:val="en-US"/>
              </w:rPr>
            </w:pPr>
          </w:p>
        </w:tc>
        <w:tc>
          <w:tcPr>
            <w:tcW w:w="741" w:type="dxa"/>
            <w:tcBorders>
              <w:top w:val="single" w:sz="6" w:space="0" w:color="auto"/>
              <w:left w:val="single" w:sz="6" w:space="0" w:color="auto"/>
              <w:bottom w:val="single" w:sz="6" w:space="0" w:color="auto"/>
              <w:right w:val="single" w:sz="6" w:space="0" w:color="auto"/>
            </w:tcBorders>
          </w:tcPr>
          <w:p w14:paraId="58787F2A"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6" w:space="0" w:color="auto"/>
              <w:left w:val="single" w:sz="6" w:space="0" w:color="auto"/>
              <w:bottom w:val="single" w:sz="6" w:space="0" w:color="auto"/>
              <w:right w:val="single" w:sz="6" w:space="0" w:color="auto"/>
            </w:tcBorders>
          </w:tcPr>
          <w:p w14:paraId="21B35716"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8209EE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67C57A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3B3AD4B8"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AFF5BC7"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170BF55"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2D68D1C8"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944BE7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4D4AFE9E"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6" w:space="0" w:color="auto"/>
              <w:left w:val="single" w:sz="6" w:space="0" w:color="auto"/>
              <w:bottom w:val="single" w:sz="6" w:space="0" w:color="auto"/>
              <w:right w:val="single" w:sz="6" w:space="0" w:color="auto"/>
            </w:tcBorders>
          </w:tcPr>
          <w:p w14:paraId="5116E01E"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5A0CE3D"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double" w:sz="4" w:space="0" w:color="auto"/>
            </w:tcBorders>
          </w:tcPr>
          <w:p w14:paraId="3514F737"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62EFAEB1" w14:textId="77777777" w:rsidTr="003F19C4">
        <w:tc>
          <w:tcPr>
            <w:tcW w:w="540" w:type="dxa"/>
            <w:tcBorders>
              <w:top w:val="single" w:sz="6" w:space="0" w:color="auto"/>
              <w:left w:val="double" w:sz="4" w:space="0" w:color="auto"/>
              <w:bottom w:val="single" w:sz="6" w:space="0" w:color="auto"/>
            </w:tcBorders>
            <w:vAlign w:val="center"/>
          </w:tcPr>
          <w:p w14:paraId="04FC495C" w14:textId="77777777" w:rsidR="003F19C4" w:rsidRPr="00B64E17" w:rsidRDefault="003F19C4" w:rsidP="003F19C4">
            <w:pPr>
              <w:tabs>
                <w:tab w:val="num" w:pos="1782"/>
              </w:tabs>
              <w:spacing w:after="0" w:line="240" w:lineRule="auto"/>
              <w:ind w:left="1782" w:hanging="792"/>
              <w:jc w:val="center"/>
              <w:rPr>
                <w:rFonts w:eastAsia="Times New Roman" w:cs="Arial"/>
                <w:sz w:val="24"/>
                <w:szCs w:val="24"/>
                <w:lang w:val="en-US"/>
              </w:rPr>
            </w:pPr>
            <w:r w:rsidRPr="00B64E17">
              <w:rPr>
                <w:rFonts w:eastAsia="Times New Roman" w:cs="Arial"/>
                <w:sz w:val="24"/>
                <w:szCs w:val="24"/>
                <w:lang w:val="en-US"/>
              </w:rPr>
              <w:t>5</w:t>
            </w:r>
          </w:p>
        </w:tc>
        <w:tc>
          <w:tcPr>
            <w:tcW w:w="2721" w:type="dxa"/>
            <w:tcBorders>
              <w:top w:val="single" w:sz="6" w:space="0" w:color="auto"/>
              <w:left w:val="single" w:sz="6" w:space="0" w:color="auto"/>
              <w:bottom w:val="single" w:sz="6" w:space="0" w:color="auto"/>
            </w:tcBorders>
          </w:tcPr>
          <w:p w14:paraId="5D9708CA" w14:textId="77777777" w:rsidR="003F19C4" w:rsidRPr="00B64E17" w:rsidRDefault="003F19C4" w:rsidP="003F19C4">
            <w:pPr>
              <w:spacing w:after="0" w:line="240" w:lineRule="auto"/>
              <w:jc w:val="both"/>
              <w:rPr>
                <w:rFonts w:eastAsia="Times New Roman" w:cs="Arial"/>
                <w:sz w:val="24"/>
                <w:szCs w:val="24"/>
                <w:lang w:val="en-US"/>
              </w:rPr>
            </w:pPr>
          </w:p>
        </w:tc>
        <w:tc>
          <w:tcPr>
            <w:tcW w:w="741" w:type="dxa"/>
            <w:tcBorders>
              <w:top w:val="single" w:sz="6" w:space="0" w:color="auto"/>
              <w:left w:val="single" w:sz="6" w:space="0" w:color="auto"/>
              <w:bottom w:val="single" w:sz="6" w:space="0" w:color="auto"/>
              <w:right w:val="single" w:sz="6" w:space="0" w:color="auto"/>
            </w:tcBorders>
          </w:tcPr>
          <w:p w14:paraId="063928B4"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6" w:space="0" w:color="auto"/>
              <w:left w:val="single" w:sz="6" w:space="0" w:color="auto"/>
              <w:bottom w:val="single" w:sz="6" w:space="0" w:color="auto"/>
              <w:right w:val="single" w:sz="6" w:space="0" w:color="auto"/>
            </w:tcBorders>
          </w:tcPr>
          <w:p w14:paraId="59DB43A0"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4BBE40D8"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CCA71A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D766BE1"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31585A2"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0BB46B1A"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237D705B"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E4C1778"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82D2A36"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6" w:space="0" w:color="auto"/>
              <w:left w:val="single" w:sz="6" w:space="0" w:color="auto"/>
              <w:bottom w:val="single" w:sz="6" w:space="0" w:color="auto"/>
              <w:right w:val="single" w:sz="6" w:space="0" w:color="auto"/>
            </w:tcBorders>
          </w:tcPr>
          <w:p w14:paraId="27B94EBB"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0B0E321B"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double" w:sz="4" w:space="0" w:color="auto"/>
            </w:tcBorders>
          </w:tcPr>
          <w:p w14:paraId="3AA4E4F0"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5489BABB" w14:textId="77777777" w:rsidTr="003F19C4">
        <w:trPr>
          <w:trHeight w:val="228"/>
        </w:trPr>
        <w:tc>
          <w:tcPr>
            <w:tcW w:w="540" w:type="dxa"/>
            <w:tcBorders>
              <w:top w:val="single" w:sz="6" w:space="0" w:color="auto"/>
              <w:left w:val="double" w:sz="4" w:space="0" w:color="auto"/>
              <w:bottom w:val="single" w:sz="6" w:space="0" w:color="auto"/>
            </w:tcBorders>
            <w:vAlign w:val="center"/>
          </w:tcPr>
          <w:p w14:paraId="200D9E89" w14:textId="77777777" w:rsidR="003F19C4" w:rsidRPr="00B64E17" w:rsidRDefault="003F19C4" w:rsidP="003F19C4">
            <w:pPr>
              <w:spacing w:after="0" w:line="240" w:lineRule="auto"/>
              <w:jc w:val="center"/>
              <w:rPr>
                <w:rFonts w:eastAsia="Times New Roman" w:cs="Arial"/>
                <w:sz w:val="24"/>
                <w:szCs w:val="24"/>
                <w:lang w:val="en-US"/>
              </w:rPr>
            </w:pPr>
          </w:p>
        </w:tc>
        <w:tc>
          <w:tcPr>
            <w:tcW w:w="2721" w:type="dxa"/>
            <w:tcBorders>
              <w:top w:val="single" w:sz="6" w:space="0" w:color="auto"/>
              <w:left w:val="single" w:sz="6" w:space="0" w:color="auto"/>
              <w:bottom w:val="single" w:sz="6" w:space="0" w:color="auto"/>
            </w:tcBorders>
          </w:tcPr>
          <w:p w14:paraId="4587A644" w14:textId="77777777" w:rsidR="003F19C4" w:rsidRPr="00B64E17" w:rsidRDefault="003F19C4" w:rsidP="003F19C4">
            <w:pPr>
              <w:spacing w:after="0" w:line="240" w:lineRule="auto"/>
              <w:jc w:val="both"/>
              <w:rPr>
                <w:rFonts w:eastAsia="Times New Roman" w:cs="Arial"/>
                <w:sz w:val="24"/>
                <w:szCs w:val="24"/>
                <w:lang w:val="en-US"/>
              </w:rPr>
            </w:pPr>
          </w:p>
        </w:tc>
        <w:tc>
          <w:tcPr>
            <w:tcW w:w="741" w:type="dxa"/>
            <w:tcBorders>
              <w:top w:val="single" w:sz="6" w:space="0" w:color="auto"/>
              <w:left w:val="single" w:sz="6" w:space="0" w:color="auto"/>
              <w:bottom w:val="single" w:sz="6" w:space="0" w:color="auto"/>
              <w:right w:val="single" w:sz="6" w:space="0" w:color="auto"/>
            </w:tcBorders>
          </w:tcPr>
          <w:p w14:paraId="000256E6"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6" w:space="0" w:color="auto"/>
              <w:left w:val="single" w:sz="6" w:space="0" w:color="auto"/>
              <w:bottom w:val="single" w:sz="6" w:space="0" w:color="auto"/>
              <w:right w:val="single" w:sz="6" w:space="0" w:color="auto"/>
            </w:tcBorders>
          </w:tcPr>
          <w:p w14:paraId="74CC610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FB2976A"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167B7B7"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2FFCB22"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0A20C786"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6930FEF"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72D71CC3"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417755FB"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A2A62D1"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6" w:space="0" w:color="auto"/>
              <w:left w:val="single" w:sz="6" w:space="0" w:color="auto"/>
              <w:bottom w:val="single" w:sz="6" w:space="0" w:color="auto"/>
              <w:right w:val="single" w:sz="6" w:space="0" w:color="auto"/>
            </w:tcBorders>
          </w:tcPr>
          <w:p w14:paraId="671D9D3A"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625A7D6"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double" w:sz="4" w:space="0" w:color="auto"/>
            </w:tcBorders>
          </w:tcPr>
          <w:p w14:paraId="1DA4C0EB"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6B257337" w14:textId="77777777" w:rsidTr="003F19C4">
        <w:tc>
          <w:tcPr>
            <w:tcW w:w="540" w:type="dxa"/>
            <w:tcBorders>
              <w:top w:val="single" w:sz="6" w:space="0" w:color="auto"/>
              <w:left w:val="double" w:sz="4" w:space="0" w:color="auto"/>
              <w:bottom w:val="single" w:sz="6" w:space="0" w:color="auto"/>
            </w:tcBorders>
            <w:vAlign w:val="center"/>
          </w:tcPr>
          <w:p w14:paraId="42CD7D16" w14:textId="77777777" w:rsidR="003F19C4" w:rsidRPr="00B64E17" w:rsidRDefault="003F19C4" w:rsidP="003F19C4">
            <w:pPr>
              <w:spacing w:after="0" w:line="240" w:lineRule="auto"/>
              <w:ind w:left="-25"/>
              <w:jc w:val="center"/>
              <w:rPr>
                <w:rFonts w:eastAsia="Times New Roman" w:cs="Arial"/>
                <w:sz w:val="24"/>
                <w:szCs w:val="24"/>
                <w:lang w:val="en-US"/>
              </w:rPr>
            </w:pPr>
          </w:p>
        </w:tc>
        <w:tc>
          <w:tcPr>
            <w:tcW w:w="2721" w:type="dxa"/>
            <w:tcBorders>
              <w:top w:val="single" w:sz="6" w:space="0" w:color="auto"/>
              <w:left w:val="single" w:sz="6" w:space="0" w:color="auto"/>
              <w:bottom w:val="single" w:sz="6" w:space="0" w:color="auto"/>
            </w:tcBorders>
          </w:tcPr>
          <w:p w14:paraId="60449712" w14:textId="77777777" w:rsidR="003F19C4" w:rsidRPr="00B64E17" w:rsidRDefault="003F19C4" w:rsidP="003F19C4">
            <w:pPr>
              <w:spacing w:after="0" w:line="240" w:lineRule="auto"/>
              <w:ind w:left="-25"/>
              <w:jc w:val="both"/>
              <w:rPr>
                <w:rFonts w:eastAsia="Times New Roman" w:cs="Arial"/>
                <w:sz w:val="24"/>
                <w:szCs w:val="24"/>
                <w:lang w:val="en-US"/>
              </w:rPr>
            </w:pPr>
          </w:p>
        </w:tc>
        <w:tc>
          <w:tcPr>
            <w:tcW w:w="741" w:type="dxa"/>
            <w:tcBorders>
              <w:top w:val="single" w:sz="6" w:space="0" w:color="auto"/>
              <w:left w:val="single" w:sz="6" w:space="0" w:color="auto"/>
              <w:bottom w:val="single" w:sz="6" w:space="0" w:color="auto"/>
              <w:right w:val="single" w:sz="6" w:space="0" w:color="auto"/>
            </w:tcBorders>
          </w:tcPr>
          <w:p w14:paraId="426484D3"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6" w:space="0" w:color="auto"/>
              <w:left w:val="single" w:sz="6" w:space="0" w:color="auto"/>
              <w:bottom w:val="single" w:sz="6" w:space="0" w:color="auto"/>
              <w:right w:val="single" w:sz="6" w:space="0" w:color="auto"/>
            </w:tcBorders>
          </w:tcPr>
          <w:p w14:paraId="25487316"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773E410"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6401282E"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B6F5BE8"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1A259C0A"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2FDFED6C"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6" w:space="0" w:color="auto"/>
              <w:left w:val="single" w:sz="6" w:space="0" w:color="auto"/>
              <w:bottom w:val="single" w:sz="6" w:space="0" w:color="auto"/>
              <w:right w:val="single" w:sz="6" w:space="0" w:color="auto"/>
            </w:tcBorders>
          </w:tcPr>
          <w:p w14:paraId="3CA40E25"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7CBF66F9"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5DE4DE0"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6" w:space="0" w:color="auto"/>
              <w:left w:val="single" w:sz="6" w:space="0" w:color="auto"/>
              <w:bottom w:val="single" w:sz="6" w:space="0" w:color="auto"/>
              <w:right w:val="single" w:sz="6" w:space="0" w:color="auto"/>
            </w:tcBorders>
          </w:tcPr>
          <w:p w14:paraId="4C5E681C"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14:paraId="5CCCDCED"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single" w:sz="6" w:space="0" w:color="auto"/>
              <w:right w:val="double" w:sz="4" w:space="0" w:color="auto"/>
            </w:tcBorders>
          </w:tcPr>
          <w:p w14:paraId="3A44595F"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05CFCFE1" w14:textId="77777777" w:rsidTr="003F19C4">
        <w:tc>
          <w:tcPr>
            <w:tcW w:w="540" w:type="dxa"/>
            <w:tcBorders>
              <w:top w:val="single" w:sz="6" w:space="0" w:color="auto"/>
              <w:left w:val="double" w:sz="4" w:space="0" w:color="auto"/>
              <w:bottom w:val="double" w:sz="4" w:space="0" w:color="auto"/>
            </w:tcBorders>
            <w:vAlign w:val="center"/>
          </w:tcPr>
          <w:p w14:paraId="16C1FFCA" w14:textId="77777777" w:rsidR="003F19C4" w:rsidRPr="00B64E17" w:rsidRDefault="003F19C4" w:rsidP="003F19C4">
            <w:pPr>
              <w:tabs>
                <w:tab w:val="num" w:pos="1782"/>
              </w:tabs>
              <w:spacing w:after="0" w:line="240" w:lineRule="auto"/>
              <w:ind w:left="-25" w:hanging="792"/>
              <w:jc w:val="center"/>
              <w:rPr>
                <w:rFonts w:eastAsia="Times New Roman" w:cs="Arial"/>
                <w:sz w:val="24"/>
                <w:szCs w:val="24"/>
                <w:lang w:val="en-US"/>
              </w:rPr>
            </w:pPr>
            <w:r w:rsidRPr="00B64E17">
              <w:rPr>
                <w:rFonts w:eastAsia="Times New Roman" w:cs="Arial"/>
                <w:sz w:val="24"/>
                <w:szCs w:val="24"/>
                <w:lang w:val="en-US"/>
              </w:rPr>
              <w:t>N</w:t>
            </w:r>
          </w:p>
        </w:tc>
        <w:tc>
          <w:tcPr>
            <w:tcW w:w="2721" w:type="dxa"/>
            <w:tcBorders>
              <w:top w:val="single" w:sz="6" w:space="0" w:color="auto"/>
              <w:left w:val="single" w:sz="6" w:space="0" w:color="auto"/>
              <w:bottom w:val="double" w:sz="4" w:space="0" w:color="auto"/>
            </w:tcBorders>
          </w:tcPr>
          <w:p w14:paraId="2B7EB722" w14:textId="77777777" w:rsidR="003F19C4" w:rsidRPr="00B64E17" w:rsidRDefault="003F19C4" w:rsidP="003F19C4">
            <w:pPr>
              <w:spacing w:after="0" w:line="240" w:lineRule="auto"/>
              <w:ind w:left="-25"/>
              <w:jc w:val="both"/>
              <w:rPr>
                <w:rFonts w:eastAsia="Times New Roman" w:cs="Arial"/>
                <w:sz w:val="24"/>
                <w:szCs w:val="24"/>
                <w:lang w:val="en-US"/>
              </w:rPr>
            </w:pPr>
          </w:p>
        </w:tc>
        <w:tc>
          <w:tcPr>
            <w:tcW w:w="741" w:type="dxa"/>
            <w:tcBorders>
              <w:top w:val="single" w:sz="6" w:space="0" w:color="auto"/>
              <w:left w:val="single" w:sz="6" w:space="0" w:color="auto"/>
              <w:bottom w:val="double" w:sz="4" w:space="0" w:color="auto"/>
              <w:right w:val="single" w:sz="6" w:space="0" w:color="auto"/>
            </w:tcBorders>
          </w:tcPr>
          <w:p w14:paraId="37446985" w14:textId="77777777" w:rsidR="003F19C4" w:rsidRPr="00B64E17" w:rsidRDefault="003F19C4" w:rsidP="003F19C4">
            <w:pPr>
              <w:spacing w:after="0" w:line="240" w:lineRule="auto"/>
              <w:jc w:val="both"/>
              <w:rPr>
                <w:rFonts w:eastAsia="Times New Roman" w:cs="Arial"/>
                <w:sz w:val="24"/>
                <w:szCs w:val="24"/>
                <w:lang w:val="en-US"/>
              </w:rPr>
            </w:pPr>
          </w:p>
        </w:tc>
        <w:tc>
          <w:tcPr>
            <w:tcW w:w="708" w:type="dxa"/>
            <w:tcBorders>
              <w:top w:val="single" w:sz="6" w:space="0" w:color="auto"/>
              <w:left w:val="single" w:sz="6" w:space="0" w:color="auto"/>
              <w:bottom w:val="double" w:sz="4" w:space="0" w:color="auto"/>
              <w:right w:val="single" w:sz="6" w:space="0" w:color="auto"/>
            </w:tcBorders>
          </w:tcPr>
          <w:p w14:paraId="5690E8CF"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104030B5"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09994BA0"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58F6F19F"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14A038F5"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61B5BA76" w14:textId="77777777" w:rsidR="003F19C4" w:rsidRPr="00B64E17" w:rsidRDefault="003F19C4" w:rsidP="003F19C4">
            <w:pPr>
              <w:spacing w:after="0" w:line="240" w:lineRule="auto"/>
              <w:jc w:val="both"/>
              <w:rPr>
                <w:rFonts w:eastAsia="Times New Roman" w:cs="Arial"/>
                <w:sz w:val="24"/>
                <w:szCs w:val="24"/>
                <w:lang w:val="en-US"/>
              </w:rPr>
            </w:pPr>
          </w:p>
        </w:tc>
        <w:tc>
          <w:tcPr>
            <w:tcW w:w="795" w:type="dxa"/>
            <w:tcBorders>
              <w:top w:val="single" w:sz="6" w:space="0" w:color="auto"/>
              <w:left w:val="single" w:sz="6" w:space="0" w:color="auto"/>
              <w:bottom w:val="double" w:sz="4" w:space="0" w:color="auto"/>
              <w:right w:val="single" w:sz="6" w:space="0" w:color="auto"/>
            </w:tcBorders>
          </w:tcPr>
          <w:p w14:paraId="13BF2832"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2775CC26"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6D259A4E" w14:textId="77777777" w:rsidR="003F19C4" w:rsidRPr="00B64E17" w:rsidRDefault="003F19C4" w:rsidP="003F19C4">
            <w:pPr>
              <w:spacing w:after="0" w:line="240" w:lineRule="auto"/>
              <w:jc w:val="both"/>
              <w:rPr>
                <w:rFonts w:eastAsia="Times New Roman" w:cs="Arial"/>
                <w:sz w:val="24"/>
                <w:szCs w:val="24"/>
                <w:lang w:val="en-US"/>
              </w:rPr>
            </w:pPr>
          </w:p>
        </w:tc>
        <w:tc>
          <w:tcPr>
            <w:tcW w:w="1026" w:type="dxa"/>
            <w:tcBorders>
              <w:top w:val="single" w:sz="6" w:space="0" w:color="auto"/>
              <w:left w:val="single" w:sz="6" w:space="0" w:color="auto"/>
              <w:bottom w:val="double" w:sz="4" w:space="0" w:color="auto"/>
              <w:right w:val="single" w:sz="6" w:space="0" w:color="auto"/>
            </w:tcBorders>
          </w:tcPr>
          <w:p w14:paraId="569D8DA2"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single" w:sz="6" w:space="0" w:color="auto"/>
            </w:tcBorders>
          </w:tcPr>
          <w:p w14:paraId="754F5DE2" w14:textId="77777777" w:rsidR="003F19C4" w:rsidRPr="00B64E17" w:rsidRDefault="003F19C4" w:rsidP="003F19C4">
            <w:pPr>
              <w:spacing w:after="0" w:line="240" w:lineRule="auto"/>
              <w:jc w:val="both"/>
              <w:rPr>
                <w:rFonts w:eastAsia="Times New Roman" w:cs="Arial"/>
                <w:sz w:val="24"/>
                <w:szCs w:val="24"/>
                <w:lang w:val="en-US"/>
              </w:rPr>
            </w:pPr>
          </w:p>
        </w:tc>
        <w:tc>
          <w:tcPr>
            <w:tcW w:w="720" w:type="dxa"/>
            <w:tcBorders>
              <w:top w:val="single" w:sz="6" w:space="0" w:color="auto"/>
              <w:left w:val="single" w:sz="6" w:space="0" w:color="auto"/>
              <w:bottom w:val="double" w:sz="4" w:space="0" w:color="auto"/>
              <w:right w:val="double" w:sz="4" w:space="0" w:color="auto"/>
            </w:tcBorders>
          </w:tcPr>
          <w:p w14:paraId="00D1A5BC" w14:textId="77777777" w:rsidR="003F19C4" w:rsidRPr="00B64E17" w:rsidRDefault="003F19C4" w:rsidP="003F19C4">
            <w:pPr>
              <w:spacing w:after="0" w:line="240" w:lineRule="auto"/>
              <w:jc w:val="both"/>
              <w:rPr>
                <w:rFonts w:eastAsia="Times New Roman" w:cs="Arial"/>
                <w:sz w:val="24"/>
                <w:szCs w:val="24"/>
                <w:lang w:val="en-US"/>
              </w:rPr>
            </w:pPr>
          </w:p>
        </w:tc>
      </w:tr>
    </w:tbl>
    <w:p w14:paraId="10668F28" w14:textId="77777777" w:rsidR="003F19C4" w:rsidRPr="00B64E17" w:rsidRDefault="003F19C4" w:rsidP="003F19C4">
      <w:pPr>
        <w:tabs>
          <w:tab w:val="left" w:pos="-720"/>
          <w:tab w:val="left" w:pos="360"/>
        </w:tabs>
        <w:suppressAutoHyphens/>
        <w:spacing w:after="0" w:line="240" w:lineRule="auto"/>
        <w:ind w:left="1080" w:hanging="540"/>
        <w:jc w:val="both"/>
        <w:rPr>
          <w:rFonts w:eastAsia="Times New Roman" w:cs="Arial"/>
          <w:sz w:val="24"/>
          <w:szCs w:val="24"/>
        </w:rPr>
      </w:pPr>
    </w:p>
    <w:p w14:paraId="498EBB25" w14:textId="77777777" w:rsidR="003F19C4" w:rsidRPr="00B64E17" w:rsidRDefault="003F19C4" w:rsidP="00FD7BA0">
      <w:pPr>
        <w:numPr>
          <w:ilvl w:val="0"/>
          <w:numId w:val="32"/>
        </w:numPr>
        <w:tabs>
          <w:tab w:val="left" w:pos="-720"/>
          <w:tab w:val="left" w:pos="360"/>
        </w:tabs>
        <w:suppressAutoHyphens/>
        <w:spacing w:after="0" w:line="240" w:lineRule="auto"/>
        <w:jc w:val="both"/>
        <w:rPr>
          <w:rFonts w:eastAsia="Times New Roman" w:cs="Arial"/>
          <w:sz w:val="24"/>
          <w:szCs w:val="24"/>
        </w:rPr>
      </w:pPr>
      <w:r w:rsidRPr="00B64E17">
        <w:rPr>
          <w:rFonts w:eastAsia="Times New Roman" w:cs="Arial"/>
          <w:sz w:val="24"/>
          <w:szCs w:val="24"/>
        </w:rPr>
        <w:t xml:space="preserve">Indique todas las actividades principales del trabajo, incluyendo entrega de informes (por ejemplo, inicial, provisional, informes finales), y otras etapas tales como aprobaciones requeridas. </w:t>
      </w:r>
    </w:p>
    <w:p w14:paraId="03AE4B33" w14:textId="77777777" w:rsidR="003F19C4" w:rsidRPr="00B64E17" w:rsidRDefault="003F19C4" w:rsidP="00FD7BA0">
      <w:pPr>
        <w:numPr>
          <w:ilvl w:val="0"/>
          <w:numId w:val="32"/>
        </w:numPr>
        <w:tabs>
          <w:tab w:val="left" w:pos="-720"/>
          <w:tab w:val="left" w:pos="360"/>
        </w:tabs>
        <w:suppressAutoHyphens/>
        <w:spacing w:after="0" w:line="240" w:lineRule="auto"/>
        <w:jc w:val="both"/>
        <w:rPr>
          <w:rFonts w:eastAsia="Times New Roman" w:cs="Arial"/>
          <w:sz w:val="24"/>
          <w:szCs w:val="24"/>
        </w:rPr>
      </w:pPr>
      <w:r w:rsidRPr="00B64E17">
        <w:rPr>
          <w:rFonts w:eastAsia="Times New Roman" w:cs="Arial"/>
          <w:sz w:val="24"/>
          <w:szCs w:val="24"/>
        </w:rPr>
        <w:t xml:space="preserve">Para tareas en varias fases, indique separadamente las actividades, entrega de informes y etapas para cada fase.  </w:t>
      </w:r>
    </w:p>
    <w:p w14:paraId="50879787" w14:textId="77777777" w:rsidR="003F19C4" w:rsidRPr="00B64E17" w:rsidRDefault="003F19C4" w:rsidP="00FD7BA0">
      <w:pPr>
        <w:numPr>
          <w:ilvl w:val="0"/>
          <w:numId w:val="32"/>
        </w:numPr>
        <w:tabs>
          <w:tab w:val="left" w:pos="-720"/>
          <w:tab w:val="left" w:pos="360"/>
        </w:tabs>
        <w:suppressAutoHyphens/>
        <w:spacing w:after="0" w:line="240" w:lineRule="auto"/>
        <w:jc w:val="both"/>
        <w:rPr>
          <w:rFonts w:eastAsia="Times New Roman" w:cs="Arial"/>
          <w:sz w:val="24"/>
          <w:szCs w:val="24"/>
        </w:rPr>
      </w:pPr>
      <w:r w:rsidRPr="00B64E17">
        <w:rPr>
          <w:rFonts w:eastAsia="Times New Roman" w:cs="Arial"/>
          <w:sz w:val="24"/>
          <w:szCs w:val="24"/>
        </w:rPr>
        <w:t>La duración de las actividades deberán ser indicadas en un gráfico de barras.</w:t>
      </w:r>
    </w:p>
    <w:p w14:paraId="7CCCF22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eastAsia="Times New Roman" w:cs="Arial"/>
          <w:i/>
          <w:sz w:val="24"/>
          <w:szCs w:val="24"/>
        </w:rPr>
      </w:pPr>
      <w:r w:rsidRPr="00B64E17">
        <w:rPr>
          <w:rFonts w:eastAsia="Times New Roman" w:cs="Arial"/>
          <w:b/>
          <w:sz w:val="24"/>
          <w:szCs w:val="24"/>
        </w:rPr>
        <w:t>Oferente</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color w:val="FF0000"/>
          <w:sz w:val="24"/>
          <w:szCs w:val="24"/>
        </w:rPr>
        <w:t>(indicar nombre completo del Oferente)</w:t>
      </w:r>
    </w:p>
    <w:p w14:paraId="5D71BEE4"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eastAsia="Times New Roman" w:cs="Arial"/>
          <w:i/>
          <w:color w:val="FF0000"/>
          <w:sz w:val="24"/>
          <w:szCs w:val="24"/>
        </w:rPr>
      </w:pPr>
      <w:r w:rsidRPr="00B64E17">
        <w:rPr>
          <w:rFonts w:eastAsia="Times New Roman" w:cs="Arial"/>
          <w:b/>
          <w:sz w:val="24"/>
          <w:szCs w:val="24"/>
        </w:rPr>
        <w:t xml:space="preserve">Nombre: </w:t>
      </w:r>
      <w:r w:rsidRPr="00B64E17">
        <w:rPr>
          <w:rFonts w:eastAsia="Times New Roman" w:cs="Arial"/>
          <w:b/>
          <w:sz w:val="24"/>
          <w:szCs w:val="24"/>
        </w:rPr>
        <w:tab/>
      </w:r>
      <w:r w:rsidRPr="00B64E17">
        <w:rPr>
          <w:rFonts w:eastAsia="Times New Roman" w:cs="Arial"/>
          <w:i/>
          <w:color w:val="FF0000"/>
          <w:sz w:val="24"/>
          <w:szCs w:val="24"/>
        </w:rPr>
        <w:t>(indicar el nombre completo de la persona que firma la propuesta)</w:t>
      </w:r>
    </w:p>
    <w:p w14:paraId="6FB52809"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eastAsia="Times New Roman" w:cs="Arial"/>
          <w:i/>
          <w:sz w:val="24"/>
          <w:szCs w:val="24"/>
        </w:rPr>
      </w:pPr>
      <w:r w:rsidRPr="00B64E17">
        <w:rPr>
          <w:rFonts w:eastAsia="Times New Roman" w:cs="Arial"/>
          <w:b/>
          <w:sz w:val="24"/>
          <w:szCs w:val="24"/>
        </w:rPr>
        <w:t>Cargo</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sz w:val="24"/>
          <w:szCs w:val="24"/>
        </w:rPr>
        <w:tab/>
      </w:r>
      <w:r w:rsidRPr="00B64E17">
        <w:rPr>
          <w:rFonts w:eastAsia="Times New Roman" w:cs="Arial"/>
          <w:i/>
          <w:color w:val="FF0000"/>
          <w:sz w:val="24"/>
          <w:szCs w:val="24"/>
        </w:rPr>
        <w:t>(del firmante)</w:t>
      </w:r>
    </w:p>
    <w:p w14:paraId="13CDE11A"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eastAsia="Times New Roman" w:cs="Arial"/>
          <w:i/>
          <w:sz w:val="24"/>
          <w:szCs w:val="24"/>
        </w:rPr>
      </w:pPr>
      <w:r w:rsidRPr="00B64E17">
        <w:rPr>
          <w:rFonts w:eastAsia="Times New Roman" w:cs="Arial"/>
          <w:b/>
          <w:sz w:val="24"/>
          <w:szCs w:val="24"/>
        </w:rPr>
        <w:t>Firma</w:t>
      </w:r>
      <w:r w:rsidRPr="00B64E17">
        <w:rPr>
          <w:rFonts w:eastAsia="Times New Roman" w:cs="Arial"/>
          <w:i/>
          <w:sz w:val="24"/>
          <w:szCs w:val="24"/>
        </w:rPr>
        <w:t>:</w:t>
      </w:r>
      <w:r w:rsidRPr="00B64E17">
        <w:rPr>
          <w:rFonts w:eastAsia="Times New Roman" w:cs="Arial"/>
          <w:i/>
          <w:sz w:val="24"/>
          <w:szCs w:val="24"/>
        </w:rPr>
        <w:tab/>
      </w:r>
      <w:r w:rsidRPr="00B64E17">
        <w:rPr>
          <w:rFonts w:eastAsia="Times New Roman" w:cs="Arial"/>
          <w:i/>
          <w:sz w:val="24"/>
          <w:szCs w:val="24"/>
        </w:rPr>
        <w:tab/>
      </w:r>
      <w:r w:rsidRPr="00B64E17">
        <w:rPr>
          <w:rFonts w:eastAsia="Times New Roman" w:cs="Arial"/>
          <w:i/>
          <w:color w:val="FF0000"/>
          <w:sz w:val="24"/>
          <w:szCs w:val="24"/>
        </w:rPr>
        <w:t xml:space="preserve"> firma de la persona cuyo nombre y cargo aparecen arriba indicados)</w:t>
      </w:r>
    </w:p>
    <w:p w14:paraId="5C41516D"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rPr>
          <w:rFonts w:eastAsia="Times New Roman" w:cs="Arial"/>
          <w:i/>
          <w:color w:val="FF0000"/>
          <w:sz w:val="24"/>
          <w:szCs w:val="24"/>
        </w:rPr>
        <w:sectPr w:rsidR="003F19C4" w:rsidRPr="00B64E17" w:rsidSect="003F19C4">
          <w:endnotePr>
            <w:numFmt w:val="decimal"/>
          </w:endnotePr>
          <w:pgSz w:w="15840" w:h="12240" w:orient="landscape" w:code="1"/>
          <w:pgMar w:top="1797" w:right="1440" w:bottom="902" w:left="1440" w:header="720" w:footer="720" w:gutter="0"/>
          <w:cols w:space="720"/>
          <w:titlePg/>
          <w:docGrid w:linePitch="326"/>
        </w:sectPr>
      </w:pPr>
      <w:r w:rsidRPr="00B64E17">
        <w:rPr>
          <w:rFonts w:eastAsia="Times New Roman" w:cs="Arial"/>
          <w:b/>
          <w:sz w:val="24"/>
          <w:szCs w:val="24"/>
        </w:rPr>
        <w:t xml:space="preserve">Fecha: </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i/>
          <w:color w:val="FF0000"/>
          <w:sz w:val="24"/>
          <w:szCs w:val="24"/>
        </w:rPr>
        <w:t>(día, mes y año en que se firma la Propuesta)</w:t>
      </w:r>
    </w:p>
    <w:p w14:paraId="50DD982A" w14:textId="77777777" w:rsidR="003F19C4" w:rsidRPr="00B64E17" w:rsidRDefault="003F19C4" w:rsidP="003F19C4">
      <w:pPr>
        <w:tabs>
          <w:tab w:val="left" w:pos="-1440"/>
          <w:tab w:val="left" w:pos="-720"/>
        </w:tabs>
        <w:spacing w:after="0" w:line="240" w:lineRule="auto"/>
        <w:jc w:val="both"/>
        <w:rPr>
          <w:rFonts w:eastAsia="Times New Roman" w:cs="Arial"/>
          <w:b/>
          <w:sz w:val="24"/>
          <w:szCs w:val="24"/>
        </w:rPr>
      </w:pPr>
      <w:r w:rsidRPr="00B64E17">
        <w:rPr>
          <w:rFonts w:eastAsia="Times New Roman" w:cs="Arial"/>
          <w:b/>
          <w:sz w:val="24"/>
          <w:szCs w:val="24"/>
        </w:rPr>
        <w:lastRenderedPageBreak/>
        <w:t xml:space="preserve">FORMULARIO  ECO-1   </w:t>
      </w:r>
    </w:p>
    <w:p w14:paraId="60236DBB" w14:textId="77777777" w:rsidR="003F19C4" w:rsidRPr="00B64E17" w:rsidRDefault="003F19C4" w:rsidP="003F19C4">
      <w:pPr>
        <w:spacing w:after="0" w:line="240" w:lineRule="auto"/>
        <w:jc w:val="both"/>
        <w:rPr>
          <w:rFonts w:eastAsia="Times New Roman" w:cs="Arial"/>
          <w:sz w:val="24"/>
          <w:szCs w:val="24"/>
        </w:rPr>
      </w:pPr>
    </w:p>
    <w:p w14:paraId="4A357D0B" w14:textId="77777777" w:rsidR="003F19C4" w:rsidRPr="00B64E17" w:rsidRDefault="0031401F" w:rsidP="003F19C4">
      <w:pPr>
        <w:spacing w:after="0" w:line="240" w:lineRule="auto"/>
        <w:ind w:left="720" w:hanging="720"/>
        <w:jc w:val="center"/>
        <w:rPr>
          <w:rFonts w:eastAsia="Times New Roman" w:cs="Arial"/>
          <w:b/>
          <w:sz w:val="24"/>
          <w:szCs w:val="24"/>
        </w:rPr>
      </w:pPr>
      <w:r w:rsidRPr="00B64E17">
        <w:rPr>
          <w:rFonts w:eastAsia="Times New Roman" w:cs="Arial"/>
          <w:b/>
          <w:sz w:val="24"/>
          <w:szCs w:val="24"/>
        </w:rPr>
        <w:t>PRESENTACIÓN DE LA OFERTA ECONÓMICA</w:t>
      </w:r>
    </w:p>
    <w:p w14:paraId="010AEE3C" w14:textId="77777777" w:rsidR="003F19C4" w:rsidRPr="00B64E17" w:rsidRDefault="003F19C4" w:rsidP="003F19C4">
      <w:pPr>
        <w:spacing w:after="0" w:line="240" w:lineRule="auto"/>
        <w:jc w:val="both"/>
        <w:rPr>
          <w:rFonts w:eastAsia="Times New Roman" w:cs="Arial"/>
          <w:sz w:val="24"/>
          <w:szCs w:val="24"/>
        </w:rPr>
      </w:pPr>
    </w:p>
    <w:p w14:paraId="1B62221B" w14:textId="77777777" w:rsidR="003F19C4" w:rsidRPr="00B64E17" w:rsidRDefault="003F19C4" w:rsidP="003F19C4">
      <w:pPr>
        <w:widowControl w:val="0"/>
        <w:spacing w:after="0" w:line="240" w:lineRule="auto"/>
        <w:ind w:left="284" w:hanging="284"/>
        <w:jc w:val="both"/>
        <w:rPr>
          <w:rFonts w:eastAsia="Times New Roman" w:cs="Arial"/>
          <w:sz w:val="24"/>
          <w:szCs w:val="24"/>
        </w:rPr>
      </w:pPr>
    </w:p>
    <w:p w14:paraId="1EC32307"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 xml:space="preserve">Fecha: ______de _____________del _________          </w:t>
      </w:r>
    </w:p>
    <w:p w14:paraId="3F2391E2"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 xml:space="preserve">           </w:t>
      </w:r>
    </w:p>
    <w:p w14:paraId="52A04E20"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 xml:space="preserve">                                 </w:t>
      </w:r>
    </w:p>
    <w:p w14:paraId="6AE1FAA3" w14:textId="77777777" w:rsidR="003F19C4" w:rsidRPr="00B64E17" w:rsidRDefault="003F19C4" w:rsidP="003F19C4">
      <w:pPr>
        <w:suppressAutoHyphens/>
        <w:spacing w:after="0" w:line="240" w:lineRule="auto"/>
        <w:jc w:val="both"/>
        <w:rPr>
          <w:rFonts w:eastAsia="Times New Roman" w:cs="Arial"/>
          <w:i/>
          <w:color w:val="FF0000"/>
          <w:sz w:val="24"/>
          <w:szCs w:val="24"/>
        </w:rPr>
      </w:pPr>
      <w:r w:rsidRPr="00B64E17">
        <w:rPr>
          <w:rFonts w:eastAsia="Times New Roman" w:cs="Arial"/>
          <w:sz w:val="24"/>
          <w:szCs w:val="24"/>
        </w:rPr>
        <w:t xml:space="preserve">Señores </w:t>
      </w:r>
      <w:r w:rsidRPr="00B64E17">
        <w:rPr>
          <w:rFonts w:eastAsia="Times New Roman" w:cs="Arial"/>
          <w:i/>
          <w:color w:val="FF0000"/>
          <w:sz w:val="24"/>
          <w:szCs w:val="24"/>
        </w:rPr>
        <w:t>(nombre del Organismo Ejecutor y/o Prestatario/Beneficiario)</w:t>
      </w:r>
    </w:p>
    <w:p w14:paraId="7A593752" w14:textId="77777777" w:rsidR="003F19C4" w:rsidRPr="00B64E17" w:rsidRDefault="003F19C4" w:rsidP="003F19C4">
      <w:pPr>
        <w:suppressAutoHyphens/>
        <w:spacing w:after="0" w:line="240" w:lineRule="auto"/>
        <w:jc w:val="both"/>
        <w:rPr>
          <w:rFonts w:eastAsia="Times New Roman" w:cs="Arial"/>
          <w:i/>
          <w:color w:val="FF0000"/>
          <w:sz w:val="24"/>
          <w:szCs w:val="24"/>
        </w:rPr>
      </w:pPr>
      <w:r w:rsidRPr="00B64E17">
        <w:rPr>
          <w:rFonts w:eastAsia="Times New Roman" w:cs="Arial"/>
          <w:i/>
          <w:color w:val="FF0000"/>
          <w:sz w:val="24"/>
          <w:szCs w:val="24"/>
        </w:rPr>
        <w:t>Nombre del Proyecto y Número de Concurso</w:t>
      </w:r>
    </w:p>
    <w:p w14:paraId="4BAC4B96" w14:textId="77777777" w:rsidR="003F19C4" w:rsidRPr="00B64E17" w:rsidRDefault="003F19C4" w:rsidP="003F19C4">
      <w:pPr>
        <w:suppressAutoHyphens/>
        <w:spacing w:after="0" w:line="240" w:lineRule="auto"/>
        <w:jc w:val="both"/>
        <w:rPr>
          <w:rFonts w:eastAsia="Times New Roman" w:cs="Arial"/>
          <w:sz w:val="24"/>
          <w:szCs w:val="24"/>
        </w:rPr>
      </w:pPr>
    </w:p>
    <w:p w14:paraId="2BDC8AA4"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 xml:space="preserve">De conformidad con la documentación recibida para presentar la oferta para el Proyecto de </w:t>
      </w:r>
      <w:r w:rsidRPr="00B64E17">
        <w:rPr>
          <w:rFonts w:eastAsia="Times New Roman" w:cs="Arial"/>
          <w:i/>
          <w:sz w:val="24"/>
          <w:szCs w:val="24"/>
        </w:rPr>
        <w:t>(indicar el nombre del Concurso),</w:t>
      </w:r>
      <w:r w:rsidRPr="00B64E17">
        <w:rPr>
          <w:rFonts w:eastAsia="Times New Roman" w:cs="Arial"/>
          <w:sz w:val="24"/>
          <w:szCs w:val="24"/>
        </w:rPr>
        <w:t xml:space="preserve"> nosotros </w:t>
      </w:r>
      <w:r w:rsidRPr="00B64E17">
        <w:rPr>
          <w:rFonts w:eastAsia="Times New Roman" w:cs="Arial"/>
          <w:color w:val="FF0000"/>
          <w:sz w:val="24"/>
          <w:szCs w:val="24"/>
        </w:rPr>
        <w:t>(compañía / consorcio</w:t>
      </w:r>
      <w:proofErr w:type="gramStart"/>
      <w:r w:rsidRPr="00B64E17">
        <w:rPr>
          <w:rFonts w:eastAsia="Times New Roman" w:cs="Arial"/>
          <w:color w:val="FF0000"/>
          <w:sz w:val="24"/>
          <w:szCs w:val="24"/>
        </w:rPr>
        <w:t>)</w:t>
      </w:r>
      <w:r w:rsidRPr="00B64E17">
        <w:rPr>
          <w:rFonts w:eastAsia="Times New Roman" w:cs="Arial"/>
          <w:sz w:val="24"/>
          <w:szCs w:val="24"/>
        </w:rPr>
        <w:t>_</w:t>
      </w:r>
      <w:proofErr w:type="gramEnd"/>
      <w:r w:rsidRPr="00B64E17">
        <w:rPr>
          <w:rFonts w:eastAsia="Times New Roman" w:cs="Arial"/>
          <w:sz w:val="24"/>
          <w:szCs w:val="24"/>
        </w:rPr>
        <w:t xml:space="preserve">________________________ ______________________  ofrecemos llevar a cabo la ejecución de la consultoría mediante un contrato tipo </w:t>
      </w:r>
      <w:r w:rsidRPr="00B64E17">
        <w:rPr>
          <w:rFonts w:eastAsia="Times New Roman" w:cs="Arial"/>
          <w:i/>
          <w:color w:val="FF0000"/>
          <w:sz w:val="24"/>
          <w:szCs w:val="24"/>
        </w:rPr>
        <w:t>(indicar la modalidad de contrato),</w:t>
      </w:r>
      <w:r w:rsidRPr="00B64E17">
        <w:rPr>
          <w:rFonts w:eastAsia="Times New Roman" w:cs="Arial"/>
          <w:sz w:val="24"/>
          <w:szCs w:val="24"/>
        </w:rPr>
        <w:t xml:space="preserve">  por una suma cerrada total de </w:t>
      </w:r>
      <w:r w:rsidRPr="00B64E17">
        <w:rPr>
          <w:rFonts w:eastAsia="Times New Roman" w:cs="Arial"/>
          <w:i/>
          <w:sz w:val="24"/>
          <w:szCs w:val="24"/>
        </w:rPr>
        <w:t>______________________________________</w:t>
      </w:r>
      <w:r w:rsidRPr="00B64E17">
        <w:rPr>
          <w:rFonts w:eastAsia="Times New Roman" w:cs="Arial"/>
          <w:i/>
          <w:color w:val="FF0000"/>
          <w:sz w:val="24"/>
          <w:szCs w:val="24"/>
        </w:rPr>
        <w:t xml:space="preserve"> (Escribir el monto en números y letras</w:t>
      </w:r>
      <w:r w:rsidRPr="00B64E17">
        <w:rPr>
          <w:rFonts w:eastAsia="Times New Roman" w:cs="Arial"/>
          <w:i/>
          <w:sz w:val="24"/>
          <w:szCs w:val="24"/>
        </w:rPr>
        <w:t>)</w:t>
      </w:r>
      <w:r w:rsidRPr="00B64E17">
        <w:rPr>
          <w:rFonts w:eastAsia="Times New Roman" w:cs="Arial"/>
          <w:sz w:val="24"/>
          <w:szCs w:val="24"/>
        </w:rPr>
        <w:t xml:space="preserve">  Dólares de los Estados Unidos de América. </w:t>
      </w:r>
    </w:p>
    <w:p w14:paraId="46BF848D" w14:textId="77777777" w:rsidR="003F19C4" w:rsidRPr="00B64E17" w:rsidRDefault="003F19C4" w:rsidP="003F19C4">
      <w:pPr>
        <w:suppressAutoHyphens/>
        <w:spacing w:after="0" w:line="240" w:lineRule="auto"/>
        <w:jc w:val="both"/>
        <w:rPr>
          <w:rFonts w:eastAsia="Times New Roman" w:cs="Arial"/>
          <w:sz w:val="24"/>
          <w:szCs w:val="24"/>
        </w:rPr>
      </w:pPr>
    </w:p>
    <w:p w14:paraId="3C4D004C"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 xml:space="preserve">Nuestra Oferta permanecerá vigente por </w:t>
      </w:r>
      <w:r w:rsidRPr="00B64E17">
        <w:rPr>
          <w:rFonts w:eastAsia="Times New Roman" w:cs="Arial"/>
          <w:i/>
          <w:color w:val="FF0000"/>
          <w:sz w:val="24"/>
          <w:szCs w:val="24"/>
        </w:rPr>
        <w:t>(indicar el número de días)</w:t>
      </w:r>
      <w:r w:rsidRPr="00B64E17">
        <w:rPr>
          <w:rFonts w:eastAsia="Times New Roman" w:cs="Arial"/>
          <w:sz w:val="24"/>
          <w:szCs w:val="24"/>
        </w:rPr>
        <w:t xml:space="preserve"> días calendario a partir de la fecha de presentación de la propuesta.</w:t>
      </w:r>
    </w:p>
    <w:p w14:paraId="71112CBD" w14:textId="77777777" w:rsidR="003F19C4" w:rsidRPr="00B64E17" w:rsidRDefault="003F19C4" w:rsidP="003F19C4">
      <w:pPr>
        <w:suppressAutoHyphens/>
        <w:spacing w:after="0" w:line="240" w:lineRule="auto"/>
        <w:jc w:val="both"/>
        <w:rPr>
          <w:rFonts w:eastAsia="Times New Roman" w:cs="Arial"/>
          <w:sz w:val="24"/>
          <w:szCs w:val="24"/>
        </w:rPr>
      </w:pPr>
    </w:p>
    <w:p w14:paraId="3AEE334A"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En caso ser elegido como consultor para el desarrollo de la consultoría</w:t>
      </w:r>
      <w:r w:rsidRPr="00B64E17">
        <w:rPr>
          <w:rFonts w:eastAsia="Times New Roman" w:cs="Arial"/>
          <w:i/>
          <w:sz w:val="24"/>
          <w:szCs w:val="24"/>
        </w:rPr>
        <w:t xml:space="preserve"> </w:t>
      </w:r>
      <w:r w:rsidRPr="00B64E17">
        <w:rPr>
          <w:rFonts w:eastAsia="Times New Roman" w:cs="Arial"/>
          <w:i/>
          <w:color w:val="FF0000"/>
          <w:sz w:val="24"/>
          <w:szCs w:val="24"/>
        </w:rPr>
        <w:t>(nombre del proceso de concurso)</w:t>
      </w:r>
      <w:r w:rsidRPr="00B64E17">
        <w:rPr>
          <w:rFonts w:eastAsia="Times New Roman" w:cs="Arial"/>
          <w:i/>
          <w:sz w:val="24"/>
          <w:szCs w:val="24"/>
        </w:rPr>
        <w:t>,</w:t>
      </w:r>
      <w:r w:rsidRPr="00B64E17">
        <w:rPr>
          <w:rFonts w:eastAsia="Times New Roman" w:cs="Arial"/>
          <w:sz w:val="24"/>
          <w:szCs w:val="24"/>
        </w:rPr>
        <w:t xml:space="preserve">  nos comprometemos a desarrollar el Cronograma de Ejecución propuesto y cumplir con todos los alcances solicitados en las Cláusulas del Contrato,  de acuerdo a los Requerimientos Técnicos establecidos en los Términos de Referencia.</w:t>
      </w:r>
    </w:p>
    <w:p w14:paraId="5F32759F" w14:textId="77777777" w:rsidR="003F19C4" w:rsidRPr="00B64E17" w:rsidRDefault="003F19C4" w:rsidP="003F19C4">
      <w:pPr>
        <w:suppressAutoHyphens/>
        <w:spacing w:after="0" w:line="240" w:lineRule="auto"/>
        <w:jc w:val="both"/>
        <w:rPr>
          <w:rFonts w:eastAsia="Times New Roman" w:cs="Arial"/>
          <w:sz w:val="24"/>
          <w:szCs w:val="24"/>
        </w:rPr>
      </w:pPr>
    </w:p>
    <w:p w14:paraId="2DD74980"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Será nuestro compromiso presentar las garantías que se establecen en el Documento Base del  Concurso en el plazo y términos requeridos.</w:t>
      </w:r>
    </w:p>
    <w:p w14:paraId="372B8D31" w14:textId="77777777" w:rsidR="003F19C4" w:rsidRPr="00B64E17" w:rsidRDefault="003F19C4" w:rsidP="003F19C4">
      <w:pPr>
        <w:suppressAutoHyphens/>
        <w:spacing w:after="0" w:line="240" w:lineRule="auto"/>
        <w:jc w:val="both"/>
        <w:rPr>
          <w:rFonts w:eastAsia="Times New Roman" w:cs="Arial"/>
          <w:sz w:val="24"/>
          <w:szCs w:val="24"/>
        </w:rPr>
      </w:pPr>
    </w:p>
    <w:p w14:paraId="1CD4548A"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Entendemos y aceptamos que el Prestatario/Beneficiario no está obligado a aceptar la oferta más baja o cualquier oferta que puedan recibir.</w:t>
      </w:r>
    </w:p>
    <w:p w14:paraId="18BBED67" w14:textId="77777777" w:rsidR="003F19C4" w:rsidRPr="00B64E17" w:rsidRDefault="003F19C4" w:rsidP="003F19C4">
      <w:pPr>
        <w:suppressAutoHyphens/>
        <w:spacing w:after="0" w:line="240" w:lineRule="auto"/>
        <w:jc w:val="both"/>
        <w:rPr>
          <w:rFonts w:eastAsia="Times New Roman" w:cs="Arial"/>
          <w:sz w:val="24"/>
          <w:szCs w:val="24"/>
        </w:rPr>
      </w:pPr>
    </w:p>
    <w:p w14:paraId="7C8F55E4" w14:textId="77777777" w:rsidR="003F19C4" w:rsidRPr="00B64E17" w:rsidRDefault="003F19C4" w:rsidP="003F19C4">
      <w:pPr>
        <w:suppressAutoHyphens/>
        <w:spacing w:after="0" w:line="240" w:lineRule="auto"/>
        <w:jc w:val="both"/>
        <w:rPr>
          <w:rFonts w:eastAsia="Times New Roman" w:cs="Arial"/>
          <w:sz w:val="24"/>
          <w:szCs w:val="24"/>
        </w:rPr>
      </w:pPr>
      <w:r w:rsidRPr="00B64E17">
        <w:rPr>
          <w:rFonts w:eastAsia="Times New Roman" w:cs="Arial"/>
          <w:sz w:val="24"/>
          <w:szCs w:val="24"/>
        </w:rPr>
        <w:t>Atentamente,</w:t>
      </w:r>
    </w:p>
    <w:p w14:paraId="21DF04FD" w14:textId="77777777" w:rsidR="003F19C4" w:rsidRPr="00B64E17" w:rsidRDefault="003F19C4" w:rsidP="003F19C4">
      <w:pPr>
        <w:suppressAutoHyphens/>
        <w:spacing w:after="0" w:line="240" w:lineRule="auto"/>
        <w:jc w:val="both"/>
        <w:rPr>
          <w:rFonts w:eastAsia="Times New Roman" w:cs="Arial"/>
          <w:sz w:val="24"/>
          <w:szCs w:val="24"/>
        </w:rPr>
      </w:pPr>
    </w:p>
    <w:p w14:paraId="03CF2CD0"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b/>
          <w:sz w:val="24"/>
          <w:szCs w:val="24"/>
        </w:rPr>
        <w:t>Oferente</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color w:val="FF0000"/>
          <w:sz w:val="24"/>
          <w:szCs w:val="24"/>
        </w:rPr>
        <w:t>(indicar nombre completo del Oferente)</w:t>
      </w:r>
    </w:p>
    <w:p w14:paraId="3DF6E54E"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sz w:val="24"/>
          <w:szCs w:val="24"/>
        </w:rPr>
      </w:pPr>
    </w:p>
    <w:p w14:paraId="43C7AE96"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sz w:val="24"/>
          <w:szCs w:val="24"/>
        </w:rPr>
      </w:pPr>
      <w:r w:rsidRPr="00B64E17">
        <w:rPr>
          <w:rFonts w:eastAsia="Times New Roman" w:cs="Arial"/>
          <w:b/>
          <w:sz w:val="24"/>
          <w:szCs w:val="24"/>
        </w:rPr>
        <w:t>Nombre:</w:t>
      </w:r>
      <w:r w:rsidRPr="00B64E17">
        <w:rPr>
          <w:rFonts w:eastAsia="Times New Roman" w:cs="Arial"/>
          <w:b/>
          <w:sz w:val="24"/>
          <w:szCs w:val="24"/>
        </w:rPr>
        <w:tab/>
      </w:r>
      <w:r w:rsidRPr="00B64E17">
        <w:rPr>
          <w:rFonts w:eastAsia="Times New Roman" w:cs="Arial"/>
          <w:color w:val="FF0000"/>
          <w:sz w:val="24"/>
          <w:szCs w:val="24"/>
        </w:rPr>
        <w:t>(indicar el nombre completo de la persona que firma la propuesta)</w:t>
      </w:r>
    </w:p>
    <w:p w14:paraId="5E8194BF"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sz w:val="24"/>
          <w:szCs w:val="24"/>
        </w:rPr>
      </w:pPr>
    </w:p>
    <w:p w14:paraId="2C343E93"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b/>
          <w:sz w:val="24"/>
          <w:szCs w:val="24"/>
        </w:rPr>
        <w:t>Cargo</w:t>
      </w:r>
      <w:r w:rsidRPr="00B64E17">
        <w:rPr>
          <w:rFonts w:eastAsia="Times New Roman" w:cs="Arial"/>
          <w:i/>
          <w:sz w:val="24"/>
          <w:szCs w:val="24"/>
        </w:rPr>
        <w:t xml:space="preserve">: </w:t>
      </w:r>
      <w:r w:rsidRPr="00B64E17">
        <w:rPr>
          <w:rFonts w:eastAsia="Times New Roman" w:cs="Arial"/>
          <w:i/>
          <w:sz w:val="24"/>
          <w:szCs w:val="24"/>
        </w:rPr>
        <w:tab/>
      </w:r>
      <w:r w:rsidRPr="00B64E17">
        <w:rPr>
          <w:rFonts w:eastAsia="Times New Roman" w:cs="Arial"/>
          <w:i/>
          <w:sz w:val="24"/>
          <w:szCs w:val="24"/>
        </w:rPr>
        <w:tab/>
      </w:r>
      <w:r w:rsidRPr="00B64E17">
        <w:rPr>
          <w:rFonts w:eastAsia="Times New Roman" w:cs="Arial"/>
          <w:i/>
          <w:color w:val="FF0000"/>
          <w:sz w:val="24"/>
          <w:szCs w:val="24"/>
        </w:rPr>
        <w:t>(del firmante)</w:t>
      </w:r>
    </w:p>
    <w:p w14:paraId="6B516969"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sz w:val="24"/>
          <w:szCs w:val="24"/>
        </w:rPr>
      </w:pPr>
    </w:p>
    <w:p w14:paraId="2D45E37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b/>
          <w:sz w:val="24"/>
          <w:szCs w:val="24"/>
        </w:rPr>
        <w:t>Firma</w:t>
      </w:r>
      <w:r w:rsidRPr="00B64E17">
        <w:rPr>
          <w:rFonts w:eastAsia="Times New Roman" w:cs="Arial"/>
          <w:i/>
          <w:sz w:val="24"/>
          <w:szCs w:val="24"/>
        </w:rPr>
        <w:t>:</w:t>
      </w:r>
      <w:r w:rsidRPr="00B64E17">
        <w:rPr>
          <w:rFonts w:eastAsia="Times New Roman" w:cs="Arial"/>
          <w:i/>
          <w:sz w:val="24"/>
          <w:szCs w:val="24"/>
        </w:rPr>
        <w:tab/>
      </w:r>
      <w:r w:rsidRPr="00B64E17">
        <w:rPr>
          <w:rFonts w:eastAsia="Times New Roman" w:cs="Arial"/>
          <w:i/>
          <w:sz w:val="24"/>
          <w:szCs w:val="24"/>
        </w:rPr>
        <w:tab/>
      </w:r>
      <w:r w:rsidRPr="00B64E17">
        <w:rPr>
          <w:rFonts w:eastAsia="Times New Roman" w:cs="Arial"/>
          <w:i/>
          <w:color w:val="FF0000"/>
          <w:sz w:val="24"/>
          <w:szCs w:val="24"/>
        </w:rPr>
        <w:t>(firma de la persona cuyo nombre y cargo aparecen arriba indicados)</w:t>
      </w:r>
    </w:p>
    <w:p w14:paraId="6D336175"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b/>
          <w:i/>
          <w:sz w:val="24"/>
          <w:szCs w:val="24"/>
        </w:rPr>
      </w:pPr>
    </w:p>
    <w:p w14:paraId="672EA58F"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eastAsia="Times New Roman" w:cs="Arial"/>
          <w:i/>
          <w:sz w:val="24"/>
          <w:szCs w:val="24"/>
        </w:rPr>
      </w:pPr>
      <w:r w:rsidRPr="00B64E17">
        <w:rPr>
          <w:rFonts w:eastAsia="Times New Roman" w:cs="Arial"/>
          <w:b/>
          <w:sz w:val="24"/>
          <w:szCs w:val="24"/>
        </w:rPr>
        <w:t xml:space="preserve">Fecha: </w:t>
      </w:r>
      <w:r w:rsidRPr="00B64E17">
        <w:rPr>
          <w:rFonts w:eastAsia="Times New Roman" w:cs="Arial"/>
          <w:b/>
          <w:sz w:val="24"/>
          <w:szCs w:val="24"/>
        </w:rPr>
        <w:tab/>
      </w:r>
      <w:r w:rsidRPr="00B64E17">
        <w:rPr>
          <w:rFonts w:eastAsia="Times New Roman" w:cs="Arial"/>
          <w:b/>
          <w:sz w:val="24"/>
          <w:szCs w:val="24"/>
        </w:rPr>
        <w:tab/>
      </w:r>
      <w:r w:rsidRPr="00B64E17">
        <w:rPr>
          <w:rFonts w:eastAsia="Times New Roman" w:cs="Arial"/>
          <w:i/>
          <w:color w:val="FF0000"/>
          <w:sz w:val="24"/>
          <w:szCs w:val="24"/>
        </w:rPr>
        <w:t>(día, mes y año en que se firma la Propuesta)</w:t>
      </w:r>
    </w:p>
    <w:p w14:paraId="03925A0F" w14:textId="77777777" w:rsidR="003F19C4" w:rsidRPr="00B64E17" w:rsidRDefault="003F19C4" w:rsidP="003F19C4">
      <w:pPr>
        <w:spacing w:after="0" w:line="240" w:lineRule="auto"/>
        <w:rPr>
          <w:rFonts w:eastAsia="Times New Roman" w:cs="Arial"/>
          <w:sz w:val="24"/>
          <w:szCs w:val="24"/>
        </w:rPr>
      </w:pPr>
      <w:r w:rsidRPr="00B64E17">
        <w:rPr>
          <w:rFonts w:eastAsia="Times New Roman" w:cs="Arial"/>
          <w:sz w:val="24"/>
          <w:szCs w:val="24"/>
        </w:rPr>
        <w:br w:type="page"/>
      </w:r>
    </w:p>
    <w:p w14:paraId="2095B5A3" w14:textId="77777777" w:rsidR="003F19C4" w:rsidRPr="00B64E17" w:rsidRDefault="003F19C4" w:rsidP="003F19C4">
      <w:pPr>
        <w:widowControl w:val="0"/>
        <w:spacing w:after="0" w:line="240" w:lineRule="auto"/>
        <w:ind w:left="284" w:hanging="284"/>
        <w:jc w:val="both"/>
        <w:rPr>
          <w:rFonts w:eastAsia="Times New Roman" w:cs="Arial"/>
          <w:sz w:val="24"/>
          <w:szCs w:val="24"/>
        </w:rPr>
      </w:pPr>
    </w:p>
    <w:p w14:paraId="2A65ECEE" w14:textId="77777777" w:rsidR="003F19C4" w:rsidRPr="00B64E17" w:rsidRDefault="003F19C4" w:rsidP="003F19C4">
      <w:pPr>
        <w:widowControl w:val="0"/>
        <w:spacing w:after="0" w:line="240" w:lineRule="auto"/>
        <w:ind w:left="284" w:hanging="284"/>
        <w:jc w:val="both"/>
        <w:rPr>
          <w:rFonts w:eastAsia="Times New Roman" w:cs="Arial"/>
          <w:sz w:val="24"/>
          <w:szCs w:val="24"/>
        </w:rPr>
      </w:pPr>
    </w:p>
    <w:p w14:paraId="233F4193"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r w:rsidRPr="00B64E17">
        <w:rPr>
          <w:rFonts w:eastAsia="Times New Roman" w:cs="Arial"/>
          <w:b/>
          <w:sz w:val="24"/>
          <w:szCs w:val="24"/>
        </w:rPr>
        <w:t>FORMULARIO  ECO- 2</w:t>
      </w:r>
    </w:p>
    <w:p w14:paraId="4CC37972"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rPr>
      </w:pPr>
    </w:p>
    <w:p w14:paraId="0216EA7A"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Oferta Económica y Cronograma de Pagos</w:t>
      </w:r>
      <w:r w:rsidR="0031401F" w:rsidRPr="00B64E17">
        <w:rPr>
          <w:rFonts w:eastAsia="Times New Roman" w:cs="Arial"/>
          <w:b/>
          <w:sz w:val="24"/>
          <w:szCs w:val="24"/>
        </w:rPr>
        <w:t>.</w:t>
      </w:r>
    </w:p>
    <w:p w14:paraId="442DF88D" w14:textId="77777777" w:rsidR="003F19C4" w:rsidRPr="00B64E17" w:rsidRDefault="003F19C4" w:rsidP="003F19C4">
      <w:pPr>
        <w:spacing w:after="0" w:line="240" w:lineRule="auto"/>
        <w:jc w:val="both"/>
        <w:rPr>
          <w:rFonts w:eastAsia="Times New Roman" w:cs="Arial"/>
          <w:i/>
          <w:color w:val="FF0000"/>
          <w:sz w:val="24"/>
          <w:szCs w:val="24"/>
        </w:rPr>
      </w:pPr>
    </w:p>
    <w:p w14:paraId="32A515D6" w14:textId="77777777" w:rsidR="003F19C4" w:rsidRPr="00B64E17" w:rsidRDefault="003F19C4" w:rsidP="003F19C4">
      <w:pPr>
        <w:spacing w:after="0" w:line="240" w:lineRule="auto"/>
        <w:jc w:val="both"/>
        <w:rPr>
          <w:rFonts w:eastAsia="Times New Roman" w:cs="Arial"/>
          <w:i/>
          <w:color w:val="FF0000"/>
          <w:sz w:val="24"/>
          <w:szCs w:val="24"/>
        </w:rPr>
      </w:pPr>
      <w:r w:rsidRPr="00B64E17">
        <w:rPr>
          <w:rFonts w:eastAsia="Times New Roman" w:cs="Arial"/>
          <w:i/>
          <w:color w:val="FF0000"/>
          <w:sz w:val="24"/>
          <w:szCs w:val="24"/>
        </w:rPr>
        <w:t xml:space="preserve">La Oferta Económica debe reflejar el presupuesto total estimado por el Oferente. Si la ejecución de la consultoría, se realiza </w:t>
      </w:r>
      <w:r w:rsidR="007E7A6B" w:rsidRPr="00B64E17">
        <w:rPr>
          <w:rFonts w:eastAsia="Times New Roman" w:cs="Arial"/>
          <w:i/>
          <w:color w:val="FF0000"/>
          <w:sz w:val="24"/>
          <w:szCs w:val="24"/>
        </w:rPr>
        <w:t xml:space="preserve">una descripción </w:t>
      </w:r>
      <w:r w:rsidRPr="00B64E17">
        <w:rPr>
          <w:rFonts w:eastAsia="Times New Roman" w:cs="Arial"/>
          <w:i/>
          <w:color w:val="FF0000"/>
          <w:sz w:val="24"/>
          <w:szCs w:val="24"/>
        </w:rPr>
        <w:t xml:space="preserve">por etapa </w:t>
      </w:r>
      <w:r w:rsidR="007E7A6B" w:rsidRPr="00B64E17">
        <w:rPr>
          <w:rFonts w:eastAsia="Times New Roman" w:cs="Arial"/>
          <w:i/>
          <w:color w:val="FF0000"/>
          <w:sz w:val="24"/>
          <w:szCs w:val="24"/>
        </w:rPr>
        <w:t xml:space="preserve">de </w:t>
      </w:r>
      <w:r w:rsidRPr="00B64E17">
        <w:rPr>
          <w:rFonts w:eastAsia="Times New Roman" w:cs="Arial"/>
          <w:i/>
          <w:color w:val="FF0000"/>
          <w:sz w:val="24"/>
          <w:szCs w:val="24"/>
        </w:rPr>
        <w:t>los costos en que se incurra en cada una ellos, en este caso el total del costo es la suma total de los costos de cada etapa.  (En cada caso describir el detalle).</w:t>
      </w:r>
    </w:p>
    <w:p w14:paraId="024390B5" w14:textId="77777777" w:rsidR="003F19C4" w:rsidRPr="00B64E17" w:rsidRDefault="003F19C4" w:rsidP="003F19C4">
      <w:pPr>
        <w:spacing w:after="0" w:line="240" w:lineRule="auto"/>
        <w:ind w:left="720" w:hanging="720"/>
        <w:jc w:val="center"/>
        <w:rPr>
          <w:rFonts w:eastAsia="Times New Roman" w:cs="Arial"/>
          <w:b/>
          <w:sz w:val="24"/>
          <w:szCs w:val="24"/>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118"/>
        <w:gridCol w:w="1560"/>
        <w:gridCol w:w="3543"/>
      </w:tblGrid>
      <w:tr w:rsidR="003F19C4" w:rsidRPr="00B64E17" w14:paraId="269004FF" w14:textId="77777777" w:rsidTr="007E7A6B">
        <w:trPr>
          <w:trHeight w:val="1000"/>
        </w:trPr>
        <w:tc>
          <w:tcPr>
            <w:tcW w:w="710" w:type="dxa"/>
            <w:shd w:val="clear" w:color="auto" w:fill="EEECE1"/>
            <w:vAlign w:val="center"/>
          </w:tcPr>
          <w:p w14:paraId="75131AAF" w14:textId="77777777" w:rsidR="003F19C4" w:rsidRPr="00B64E17" w:rsidRDefault="003F19C4" w:rsidP="003F19C4">
            <w:pPr>
              <w:spacing w:after="0" w:line="240" w:lineRule="auto"/>
              <w:jc w:val="center"/>
              <w:rPr>
                <w:rFonts w:eastAsia="Times New Roman" w:cs="Arial"/>
                <w:b/>
                <w:sz w:val="24"/>
                <w:szCs w:val="24"/>
              </w:rPr>
            </w:pPr>
          </w:p>
        </w:tc>
        <w:tc>
          <w:tcPr>
            <w:tcW w:w="3118" w:type="dxa"/>
            <w:shd w:val="clear" w:color="auto" w:fill="EEECE1"/>
            <w:vAlign w:val="center"/>
          </w:tcPr>
          <w:p w14:paraId="78F3AED9"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Descripción</w:t>
            </w:r>
          </w:p>
        </w:tc>
        <w:tc>
          <w:tcPr>
            <w:tcW w:w="1560" w:type="dxa"/>
            <w:shd w:val="clear" w:color="auto" w:fill="EEECE1"/>
            <w:vAlign w:val="center"/>
          </w:tcPr>
          <w:p w14:paraId="3787B4BE"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 xml:space="preserve">Valor Total </w:t>
            </w:r>
          </w:p>
          <w:p w14:paraId="6C2DA4E1"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color w:val="FF0000"/>
                <w:sz w:val="24"/>
                <w:szCs w:val="24"/>
              </w:rPr>
              <w:t>(Indicar moneda)</w:t>
            </w:r>
          </w:p>
        </w:tc>
        <w:tc>
          <w:tcPr>
            <w:tcW w:w="3543" w:type="dxa"/>
            <w:shd w:val="clear" w:color="auto" w:fill="EEECE1"/>
            <w:vAlign w:val="center"/>
          </w:tcPr>
          <w:p w14:paraId="2E1B2CFF"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 xml:space="preserve">Hito de </w:t>
            </w:r>
            <w:r w:rsidR="007E7A6B" w:rsidRPr="00B64E17">
              <w:rPr>
                <w:rFonts w:eastAsia="Times New Roman" w:cs="Arial"/>
                <w:b/>
                <w:sz w:val="24"/>
                <w:szCs w:val="24"/>
              </w:rPr>
              <w:t xml:space="preserve">consultoría </w:t>
            </w:r>
          </w:p>
          <w:p w14:paraId="639A03C8" w14:textId="77777777" w:rsidR="003F19C4" w:rsidRPr="00B64E17" w:rsidRDefault="003F19C4" w:rsidP="003F19C4">
            <w:pPr>
              <w:spacing w:after="0" w:line="240" w:lineRule="auto"/>
              <w:jc w:val="center"/>
              <w:rPr>
                <w:rFonts w:eastAsia="Times New Roman" w:cs="Arial"/>
                <w:b/>
                <w:i/>
                <w:sz w:val="24"/>
                <w:szCs w:val="24"/>
              </w:rPr>
            </w:pPr>
            <w:r w:rsidRPr="00B64E17">
              <w:rPr>
                <w:rFonts w:eastAsia="Times New Roman" w:cs="Arial"/>
                <w:b/>
                <w:i/>
                <w:sz w:val="24"/>
                <w:szCs w:val="24"/>
              </w:rPr>
              <w:t>(Tiempo de entrega desde la firma del contrato)</w:t>
            </w:r>
          </w:p>
        </w:tc>
      </w:tr>
      <w:tr w:rsidR="003F19C4" w:rsidRPr="00B64E17" w14:paraId="7DFC4E3D" w14:textId="77777777" w:rsidTr="007E7A6B">
        <w:trPr>
          <w:trHeight w:val="236"/>
        </w:trPr>
        <w:tc>
          <w:tcPr>
            <w:tcW w:w="710" w:type="dxa"/>
          </w:tcPr>
          <w:p w14:paraId="7E1C6F58"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A</w:t>
            </w:r>
          </w:p>
        </w:tc>
        <w:tc>
          <w:tcPr>
            <w:tcW w:w="3118" w:type="dxa"/>
          </w:tcPr>
          <w:p w14:paraId="23E87277" w14:textId="77777777" w:rsidR="003F19C4" w:rsidRPr="00B64E17" w:rsidRDefault="003F19C4" w:rsidP="003F19C4">
            <w:pPr>
              <w:suppressAutoHyphens/>
              <w:spacing w:after="0" w:line="240" w:lineRule="auto"/>
              <w:jc w:val="both"/>
              <w:rPr>
                <w:rFonts w:eastAsia="Times New Roman" w:cs="Arial"/>
                <w:sz w:val="24"/>
                <w:szCs w:val="24"/>
                <w:lang w:val="en-US"/>
              </w:rPr>
            </w:pPr>
          </w:p>
        </w:tc>
        <w:tc>
          <w:tcPr>
            <w:tcW w:w="1560" w:type="dxa"/>
          </w:tcPr>
          <w:p w14:paraId="277BFD7F" w14:textId="77777777" w:rsidR="003F19C4" w:rsidRPr="00B64E17" w:rsidRDefault="003F19C4" w:rsidP="003F19C4">
            <w:pPr>
              <w:spacing w:after="0" w:line="240" w:lineRule="auto"/>
              <w:jc w:val="right"/>
              <w:rPr>
                <w:rFonts w:eastAsia="Times New Roman" w:cs="Arial"/>
                <w:sz w:val="24"/>
                <w:szCs w:val="24"/>
              </w:rPr>
            </w:pPr>
          </w:p>
        </w:tc>
        <w:tc>
          <w:tcPr>
            <w:tcW w:w="3543" w:type="dxa"/>
          </w:tcPr>
          <w:p w14:paraId="5AB8C8CD" w14:textId="77777777" w:rsidR="003F19C4" w:rsidRPr="00B64E17" w:rsidRDefault="003F19C4" w:rsidP="003F19C4">
            <w:pPr>
              <w:spacing w:after="0" w:line="240" w:lineRule="auto"/>
              <w:jc w:val="both"/>
              <w:rPr>
                <w:rFonts w:eastAsia="Times New Roman" w:cs="Arial"/>
                <w:sz w:val="24"/>
                <w:szCs w:val="24"/>
              </w:rPr>
            </w:pPr>
          </w:p>
        </w:tc>
      </w:tr>
      <w:tr w:rsidR="003F19C4" w:rsidRPr="00B64E17" w14:paraId="6752362E" w14:textId="77777777" w:rsidTr="007E7A6B">
        <w:trPr>
          <w:trHeight w:val="236"/>
        </w:trPr>
        <w:tc>
          <w:tcPr>
            <w:tcW w:w="710" w:type="dxa"/>
          </w:tcPr>
          <w:p w14:paraId="53527E55"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B</w:t>
            </w:r>
          </w:p>
        </w:tc>
        <w:tc>
          <w:tcPr>
            <w:tcW w:w="3118" w:type="dxa"/>
          </w:tcPr>
          <w:p w14:paraId="1EC56C9B" w14:textId="77777777" w:rsidR="003F19C4" w:rsidRPr="00B64E17" w:rsidRDefault="003F19C4" w:rsidP="003F19C4">
            <w:pPr>
              <w:suppressAutoHyphens/>
              <w:spacing w:after="0" w:line="240" w:lineRule="auto"/>
              <w:jc w:val="both"/>
              <w:rPr>
                <w:rFonts w:eastAsia="Times New Roman" w:cs="Arial"/>
                <w:sz w:val="24"/>
                <w:szCs w:val="24"/>
                <w:lang w:val="en-US"/>
              </w:rPr>
            </w:pPr>
          </w:p>
        </w:tc>
        <w:tc>
          <w:tcPr>
            <w:tcW w:w="1560" w:type="dxa"/>
          </w:tcPr>
          <w:p w14:paraId="16E4351A" w14:textId="77777777" w:rsidR="003F19C4" w:rsidRPr="00B64E17" w:rsidRDefault="003F19C4" w:rsidP="003F19C4">
            <w:pPr>
              <w:spacing w:after="0" w:line="240" w:lineRule="auto"/>
              <w:jc w:val="right"/>
              <w:rPr>
                <w:rFonts w:eastAsia="Times New Roman" w:cs="Arial"/>
                <w:sz w:val="24"/>
                <w:szCs w:val="24"/>
                <w:lang w:val="en-US"/>
              </w:rPr>
            </w:pPr>
          </w:p>
        </w:tc>
        <w:tc>
          <w:tcPr>
            <w:tcW w:w="3543" w:type="dxa"/>
          </w:tcPr>
          <w:p w14:paraId="4BD5E22A"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7F4E8126" w14:textId="77777777" w:rsidTr="007E7A6B">
        <w:trPr>
          <w:trHeight w:val="236"/>
        </w:trPr>
        <w:tc>
          <w:tcPr>
            <w:tcW w:w="710" w:type="dxa"/>
          </w:tcPr>
          <w:p w14:paraId="57F56324"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C</w:t>
            </w:r>
          </w:p>
        </w:tc>
        <w:tc>
          <w:tcPr>
            <w:tcW w:w="3118" w:type="dxa"/>
          </w:tcPr>
          <w:p w14:paraId="7BE95383" w14:textId="77777777" w:rsidR="003F19C4" w:rsidRPr="00B64E17" w:rsidRDefault="003F19C4" w:rsidP="003F19C4">
            <w:pPr>
              <w:suppressAutoHyphens/>
              <w:spacing w:after="0" w:line="240" w:lineRule="auto"/>
              <w:jc w:val="both"/>
              <w:rPr>
                <w:rFonts w:eastAsia="Times New Roman" w:cs="Arial"/>
                <w:sz w:val="24"/>
                <w:szCs w:val="24"/>
                <w:lang w:val="en-US"/>
              </w:rPr>
            </w:pPr>
          </w:p>
        </w:tc>
        <w:tc>
          <w:tcPr>
            <w:tcW w:w="1560" w:type="dxa"/>
          </w:tcPr>
          <w:p w14:paraId="4135B6F6" w14:textId="77777777" w:rsidR="003F19C4" w:rsidRPr="00B64E17" w:rsidRDefault="003F19C4" w:rsidP="003F19C4">
            <w:pPr>
              <w:spacing w:after="0" w:line="240" w:lineRule="auto"/>
              <w:jc w:val="right"/>
              <w:rPr>
                <w:rFonts w:eastAsia="Times New Roman" w:cs="Arial"/>
                <w:sz w:val="24"/>
                <w:szCs w:val="24"/>
                <w:lang w:val="en-US"/>
              </w:rPr>
            </w:pPr>
          </w:p>
        </w:tc>
        <w:tc>
          <w:tcPr>
            <w:tcW w:w="3543" w:type="dxa"/>
          </w:tcPr>
          <w:p w14:paraId="44B8C446"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6E111003" w14:textId="77777777" w:rsidTr="007E7A6B">
        <w:trPr>
          <w:trHeight w:val="236"/>
        </w:trPr>
        <w:tc>
          <w:tcPr>
            <w:tcW w:w="710" w:type="dxa"/>
          </w:tcPr>
          <w:p w14:paraId="01BD9934"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D</w:t>
            </w:r>
          </w:p>
        </w:tc>
        <w:tc>
          <w:tcPr>
            <w:tcW w:w="3118" w:type="dxa"/>
          </w:tcPr>
          <w:p w14:paraId="61AAFFE2" w14:textId="77777777" w:rsidR="003F19C4" w:rsidRPr="00B64E17" w:rsidRDefault="003F19C4" w:rsidP="003F19C4">
            <w:pPr>
              <w:suppressAutoHyphens/>
              <w:spacing w:after="0" w:line="240" w:lineRule="auto"/>
              <w:jc w:val="both"/>
              <w:rPr>
                <w:rFonts w:eastAsia="Times New Roman" w:cs="Arial"/>
                <w:sz w:val="24"/>
                <w:szCs w:val="24"/>
                <w:lang w:val="en-US"/>
              </w:rPr>
            </w:pPr>
          </w:p>
        </w:tc>
        <w:tc>
          <w:tcPr>
            <w:tcW w:w="1560" w:type="dxa"/>
          </w:tcPr>
          <w:p w14:paraId="78277072" w14:textId="77777777" w:rsidR="003F19C4" w:rsidRPr="00B64E17" w:rsidRDefault="003F19C4" w:rsidP="003F19C4">
            <w:pPr>
              <w:spacing w:after="0" w:line="240" w:lineRule="auto"/>
              <w:jc w:val="right"/>
              <w:rPr>
                <w:rFonts w:eastAsia="Times New Roman" w:cs="Arial"/>
                <w:sz w:val="24"/>
                <w:szCs w:val="24"/>
                <w:lang w:val="es-CR"/>
              </w:rPr>
            </w:pPr>
          </w:p>
        </w:tc>
        <w:tc>
          <w:tcPr>
            <w:tcW w:w="3543" w:type="dxa"/>
          </w:tcPr>
          <w:p w14:paraId="1C11B31D" w14:textId="77777777" w:rsidR="003F19C4" w:rsidRPr="00B64E17" w:rsidRDefault="003F19C4" w:rsidP="003F19C4">
            <w:pPr>
              <w:spacing w:after="0" w:line="240" w:lineRule="auto"/>
              <w:jc w:val="both"/>
              <w:rPr>
                <w:rFonts w:eastAsia="Times New Roman" w:cs="Arial"/>
                <w:sz w:val="24"/>
                <w:szCs w:val="24"/>
                <w:lang w:val="es-CR"/>
              </w:rPr>
            </w:pPr>
          </w:p>
        </w:tc>
      </w:tr>
      <w:tr w:rsidR="003F19C4" w:rsidRPr="00B64E17" w14:paraId="32C8EEEE" w14:textId="77777777" w:rsidTr="007E7A6B">
        <w:trPr>
          <w:trHeight w:val="255"/>
        </w:trPr>
        <w:tc>
          <w:tcPr>
            <w:tcW w:w="710" w:type="dxa"/>
          </w:tcPr>
          <w:p w14:paraId="1FA030F0" w14:textId="77777777" w:rsidR="003F19C4" w:rsidRPr="00B64E17" w:rsidRDefault="003F19C4" w:rsidP="003F19C4">
            <w:pPr>
              <w:spacing w:after="0" w:line="240" w:lineRule="auto"/>
              <w:jc w:val="center"/>
              <w:rPr>
                <w:rFonts w:eastAsia="Times New Roman" w:cs="Arial"/>
                <w:b/>
                <w:sz w:val="24"/>
                <w:szCs w:val="24"/>
              </w:rPr>
            </w:pPr>
            <w:r w:rsidRPr="00B64E17">
              <w:rPr>
                <w:rFonts w:eastAsia="Times New Roman" w:cs="Arial"/>
                <w:b/>
                <w:sz w:val="24"/>
                <w:szCs w:val="24"/>
              </w:rPr>
              <w:t>E</w:t>
            </w:r>
          </w:p>
        </w:tc>
        <w:tc>
          <w:tcPr>
            <w:tcW w:w="3118" w:type="dxa"/>
          </w:tcPr>
          <w:p w14:paraId="5F8225C0" w14:textId="77777777" w:rsidR="003F19C4" w:rsidRPr="00B64E17" w:rsidRDefault="003F19C4" w:rsidP="003F19C4">
            <w:pPr>
              <w:spacing w:after="0" w:line="240" w:lineRule="auto"/>
              <w:ind w:left="180"/>
              <w:jc w:val="both"/>
              <w:rPr>
                <w:rFonts w:eastAsia="Times New Roman" w:cs="Arial"/>
                <w:sz w:val="24"/>
                <w:szCs w:val="24"/>
                <w:lang w:val="en-US"/>
              </w:rPr>
            </w:pPr>
          </w:p>
        </w:tc>
        <w:tc>
          <w:tcPr>
            <w:tcW w:w="1560" w:type="dxa"/>
          </w:tcPr>
          <w:p w14:paraId="1EEF2A4B" w14:textId="77777777" w:rsidR="003F19C4" w:rsidRPr="00B64E17" w:rsidRDefault="003F19C4" w:rsidP="003F19C4">
            <w:pPr>
              <w:spacing w:after="0" w:line="240" w:lineRule="auto"/>
              <w:jc w:val="right"/>
              <w:rPr>
                <w:rFonts w:eastAsia="Times New Roman" w:cs="Arial"/>
                <w:sz w:val="24"/>
                <w:szCs w:val="24"/>
                <w:lang w:val="en-US"/>
              </w:rPr>
            </w:pPr>
          </w:p>
        </w:tc>
        <w:tc>
          <w:tcPr>
            <w:tcW w:w="3543" w:type="dxa"/>
          </w:tcPr>
          <w:p w14:paraId="5836362B" w14:textId="77777777" w:rsidR="003F19C4" w:rsidRPr="00B64E17" w:rsidRDefault="003F19C4" w:rsidP="003F19C4">
            <w:pPr>
              <w:spacing w:after="0" w:line="240" w:lineRule="auto"/>
              <w:jc w:val="both"/>
              <w:rPr>
                <w:rFonts w:eastAsia="Times New Roman" w:cs="Arial"/>
                <w:sz w:val="24"/>
                <w:szCs w:val="24"/>
                <w:lang w:val="en-US"/>
              </w:rPr>
            </w:pPr>
          </w:p>
        </w:tc>
      </w:tr>
      <w:tr w:rsidR="003F19C4" w:rsidRPr="00B64E17" w14:paraId="49E6CC0C" w14:textId="77777777" w:rsidTr="007E7A6B">
        <w:trPr>
          <w:trHeight w:val="273"/>
        </w:trPr>
        <w:tc>
          <w:tcPr>
            <w:tcW w:w="3828" w:type="dxa"/>
            <w:gridSpan w:val="2"/>
          </w:tcPr>
          <w:p w14:paraId="6182FC19" w14:textId="77777777" w:rsidR="003F19C4" w:rsidRPr="00B64E17" w:rsidRDefault="003F19C4" w:rsidP="003F19C4">
            <w:pPr>
              <w:tabs>
                <w:tab w:val="num" w:pos="1782"/>
              </w:tabs>
              <w:spacing w:after="0" w:line="240" w:lineRule="auto"/>
              <w:ind w:left="1782" w:hanging="792"/>
              <w:jc w:val="right"/>
              <w:rPr>
                <w:rFonts w:eastAsia="Times New Roman" w:cs="Arial"/>
                <w:b/>
                <w:sz w:val="24"/>
                <w:szCs w:val="24"/>
              </w:rPr>
            </w:pPr>
            <w:r w:rsidRPr="00B64E17">
              <w:rPr>
                <w:rFonts w:eastAsia="Times New Roman" w:cs="Arial"/>
                <w:b/>
                <w:sz w:val="24"/>
                <w:szCs w:val="24"/>
              </w:rPr>
              <w:t>TOTAL</w:t>
            </w:r>
          </w:p>
        </w:tc>
        <w:tc>
          <w:tcPr>
            <w:tcW w:w="1560" w:type="dxa"/>
          </w:tcPr>
          <w:p w14:paraId="790E2A8A" w14:textId="77777777" w:rsidR="003F19C4" w:rsidRPr="00B64E17" w:rsidRDefault="003F19C4" w:rsidP="003F19C4">
            <w:pPr>
              <w:spacing w:after="0" w:line="240" w:lineRule="auto"/>
              <w:jc w:val="right"/>
              <w:rPr>
                <w:rFonts w:eastAsia="Times New Roman" w:cs="Arial"/>
                <w:sz w:val="24"/>
                <w:szCs w:val="24"/>
              </w:rPr>
            </w:pPr>
          </w:p>
        </w:tc>
        <w:tc>
          <w:tcPr>
            <w:tcW w:w="3543" w:type="dxa"/>
          </w:tcPr>
          <w:p w14:paraId="2F82D9B5" w14:textId="77777777" w:rsidR="003F19C4" w:rsidRPr="00B64E17" w:rsidRDefault="003F19C4" w:rsidP="003F19C4">
            <w:pPr>
              <w:spacing w:after="0" w:line="240" w:lineRule="auto"/>
              <w:jc w:val="both"/>
              <w:rPr>
                <w:rFonts w:eastAsia="Times New Roman" w:cs="Arial"/>
                <w:sz w:val="24"/>
                <w:szCs w:val="24"/>
              </w:rPr>
            </w:pPr>
          </w:p>
        </w:tc>
      </w:tr>
    </w:tbl>
    <w:p w14:paraId="362EB34A" w14:textId="77777777" w:rsidR="003F19C4" w:rsidRPr="00B64E17" w:rsidRDefault="003F19C4" w:rsidP="003F19C4">
      <w:pPr>
        <w:spacing w:after="0" w:line="240" w:lineRule="auto"/>
        <w:jc w:val="both"/>
        <w:rPr>
          <w:rFonts w:eastAsia="Times New Roman" w:cs="Arial"/>
          <w:sz w:val="24"/>
          <w:szCs w:val="24"/>
        </w:rPr>
      </w:pPr>
    </w:p>
    <w:p w14:paraId="38A0E9F0" w14:textId="77777777" w:rsidR="003F19C4" w:rsidRPr="00B64E17" w:rsidRDefault="003F19C4" w:rsidP="003F19C4">
      <w:pPr>
        <w:spacing w:after="0" w:line="240" w:lineRule="auto"/>
        <w:jc w:val="both"/>
        <w:rPr>
          <w:rFonts w:eastAsia="Times New Roman" w:cs="Arial"/>
          <w:sz w:val="24"/>
          <w:szCs w:val="24"/>
        </w:rPr>
      </w:pPr>
    </w:p>
    <w:p w14:paraId="103B5DAE" w14:textId="77777777" w:rsidR="003F19C4" w:rsidRPr="00B64E17" w:rsidRDefault="003F19C4" w:rsidP="003F19C4">
      <w:pPr>
        <w:autoSpaceDE w:val="0"/>
        <w:autoSpaceDN w:val="0"/>
        <w:adjustRightInd w:val="0"/>
        <w:spacing w:after="0" w:line="240" w:lineRule="auto"/>
        <w:jc w:val="both"/>
        <w:rPr>
          <w:rFonts w:eastAsia="Times New Roman" w:cs="Arial"/>
          <w:sz w:val="24"/>
          <w:szCs w:val="24"/>
        </w:rPr>
      </w:pPr>
    </w:p>
    <w:p w14:paraId="5085863F" w14:textId="77777777" w:rsidR="003F19C4" w:rsidRPr="00B64E17" w:rsidRDefault="003F19C4" w:rsidP="003F19C4">
      <w:pPr>
        <w:autoSpaceDE w:val="0"/>
        <w:autoSpaceDN w:val="0"/>
        <w:adjustRightInd w:val="0"/>
        <w:spacing w:after="0" w:line="240" w:lineRule="auto"/>
        <w:jc w:val="both"/>
        <w:rPr>
          <w:rFonts w:eastAsia="Times New Roman" w:cs="Arial"/>
          <w:sz w:val="24"/>
          <w:szCs w:val="24"/>
        </w:rPr>
      </w:pPr>
    </w:p>
    <w:p w14:paraId="2D7BF4E8" w14:textId="77777777" w:rsidR="003F19C4" w:rsidRPr="00B64E17" w:rsidRDefault="003F19C4" w:rsidP="003F19C4">
      <w:pPr>
        <w:autoSpaceDE w:val="0"/>
        <w:autoSpaceDN w:val="0"/>
        <w:adjustRightInd w:val="0"/>
        <w:spacing w:after="0" w:line="240" w:lineRule="auto"/>
        <w:jc w:val="both"/>
        <w:rPr>
          <w:rFonts w:eastAsia="Times New Roman" w:cs="Arial"/>
          <w:sz w:val="24"/>
          <w:szCs w:val="24"/>
        </w:rPr>
      </w:pPr>
    </w:p>
    <w:p w14:paraId="076F2FD7" w14:textId="77777777" w:rsidR="003F19C4" w:rsidRPr="00B64E17" w:rsidRDefault="003F19C4" w:rsidP="003F19C4">
      <w:pPr>
        <w:autoSpaceDE w:val="0"/>
        <w:autoSpaceDN w:val="0"/>
        <w:adjustRightInd w:val="0"/>
        <w:spacing w:after="0" w:line="240" w:lineRule="auto"/>
        <w:jc w:val="both"/>
        <w:rPr>
          <w:rFonts w:eastAsia="Times New Roman" w:cs="Arial"/>
          <w:sz w:val="24"/>
          <w:szCs w:val="24"/>
        </w:rPr>
      </w:pPr>
    </w:p>
    <w:p w14:paraId="4F8B107D" w14:textId="77777777" w:rsidR="003F19C4" w:rsidRPr="00B64E17" w:rsidRDefault="003F19C4" w:rsidP="003F19C4">
      <w:pPr>
        <w:autoSpaceDE w:val="0"/>
        <w:autoSpaceDN w:val="0"/>
        <w:adjustRightInd w:val="0"/>
        <w:spacing w:after="0" w:line="240" w:lineRule="auto"/>
        <w:jc w:val="both"/>
        <w:rPr>
          <w:rFonts w:eastAsia="Times New Roman" w:cs="Arial"/>
          <w:sz w:val="24"/>
          <w:szCs w:val="24"/>
        </w:rPr>
      </w:pPr>
    </w:p>
    <w:p w14:paraId="25046CE5" w14:textId="77777777" w:rsidR="003F19C4" w:rsidRPr="00B64E17" w:rsidRDefault="003F19C4" w:rsidP="003F19C4">
      <w:pPr>
        <w:autoSpaceDE w:val="0"/>
        <w:autoSpaceDN w:val="0"/>
        <w:adjustRightInd w:val="0"/>
        <w:spacing w:after="0" w:line="240" w:lineRule="auto"/>
        <w:jc w:val="both"/>
        <w:rPr>
          <w:rFonts w:eastAsia="Times New Roman" w:cs="Arial"/>
          <w:sz w:val="24"/>
          <w:szCs w:val="24"/>
        </w:rPr>
      </w:pPr>
    </w:p>
    <w:p w14:paraId="35D24CBB" w14:textId="77777777" w:rsidR="003F19C4" w:rsidRPr="00B64E17" w:rsidRDefault="003F19C4" w:rsidP="003F19C4">
      <w:pPr>
        <w:tabs>
          <w:tab w:val="right" w:pos="7308"/>
        </w:tabs>
        <w:spacing w:after="0" w:line="240" w:lineRule="auto"/>
        <w:jc w:val="both"/>
        <w:rPr>
          <w:rFonts w:eastAsia="Times New Roman" w:cs="Arial"/>
          <w:sz w:val="24"/>
          <w:szCs w:val="24"/>
        </w:rPr>
      </w:pPr>
    </w:p>
    <w:p w14:paraId="5FD67CF8" w14:textId="77777777" w:rsidR="003F19C4" w:rsidRPr="00B64E17" w:rsidRDefault="003F19C4" w:rsidP="003F19C4">
      <w:pPr>
        <w:tabs>
          <w:tab w:val="right" w:pos="7308"/>
        </w:tabs>
        <w:spacing w:after="0" w:line="240" w:lineRule="auto"/>
        <w:jc w:val="both"/>
        <w:rPr>
          <w:rFonts w:eastAsia="Times New Roman" w:cs="Arial"/>
          <w:sz w:val="24"/>
          <w:szCs w:val="24"/>
          <w:lang w:val="en-US"/>
        </w:rPr>
      </w:pPr>
    </w:p>
    <w:p w14:paraId="42852A88" w14:textId="77777777" w:rsidR="003F19C4" w:rsidRPr="00B64E17" w:rsidRDefault="003F19C4" w:rsidP="003F19C4">
      <w:pPr>
        <w:spacing w:after="0" w:line="240" w:lineRule="auto"/>
        <w:ind w:left="-180"/>
        <w:rPr>
          <w:rFonts w:eastAsia="Times New Roman" w:cs="Arial"/>
          <w:sz w:val="24"/>
          <w:szCs w:val="24"/>
        </w:rPr>
      </w:pPr>
    </w:p>
    <w:p w14:paraId="09BD8797" w14:textId="77777777" w:rsidR="003F19C4" w:rsidRPr="00B64E17" w:rsidRDefault="003F19C4" w:rsidP="003F19C4">
      <w:pPr>
        <w:spacing w:after="0" w:line="240" w:lineRule="auto"/>
        <w:rPr>
          <w:rFonts w:eastAsia="Times New Roman" w:cs="Arial"/>
          <w:sz w:val="24"/>
          <w:szCs w:val="24"/>
          <w:lang w:val="en-US"/>
        </w:rPr>
      </w:pPr>
    </w:p>
    <w:p w14:paraId="470759B6" w14:textId="77777777" w:rsidR="003F19C4" w:rsidRPr="00B64E17" w:rsidRDefault="003F19C4" w:rsidP="003F19C4">
      <w:pPr>
        <w:spacing w:after="0" w:line="240" w:lineRule="auto"/>
        <w:rPr>
          <w:rFonts w:eastAsia="Times New Roman" w:cs="Arial"/>
          <w:sz w:val="24"/>
          <w:szCs w:val="24"/>
          <w:lang w:val="en-US"/>
        </w:rPr>
      </w:pPr>
    </w:p>
    <w:p w14:paraId="00097B41" w14:textId="77777777" w:rsidR="003F19C4" w:rsidRPr="00B64E17" w:rsidRDefault="003F19C4" w:rsidP="003F19C4">
      <w:pPr>
        <w:spacing w:after="0" w:line="240" w:lineRule="auto"/>
        <w:rPr>
          <w:rFonts w:eastAsia="Times New Roman" w:cs="Arial"/>
          <w:sz w:val="24"/>
          <w:szCs w:val="24"/>
          <w:lang w:val="en-US"/>
        </w:rPr>
      </w:pPr>
    </w:p>
    <w:p w14:paraId="06CA21D1" w14:textId="77777777" w:rsidR="003F19C4" w:rsidRPr="00B64E17" w:rsidRDefault="003F19C4" w:rsidP="003F19C4">
      <w:pPr>
        <w:spacing w:after="0" w:line="240" w:lineRule="auto"/>
        <w:rPr>
          <w:rFonts w:eastAsia="Times New Roman" w:cs="Arial"/>
          <w:sz w:val="24"/>
          <w:szCs w:val="24"/>
          <w:lang w:val="en-US"/>
        </w:rPr>
      </w:pPr>
    </w:p>
    <w:p w14:paraId="1380010F" w14:textId="77777777" w:rsidR="003F19C4" w:rsidRPr="00B64E17" w:rsidRDefault="003F19C4" w:rsidP="003F19C4">
      <w:pPr>
        <w:spacing w:after="0" w:line="240" w:lineRule="auto"/>
        <w:rPr>
          <w:rFonts w:eastAsia="Times New Roman" w:cs="Arial"/>
          <w:sz w:val="24"/>
          <w:szCs w:val="24"/>
          <w:lang w:val="en-US"/>
        </w:rPr>
      </w:pPr>
    </w:p>
    <w:p w14:paraId="30B54B13" w14:textId="77777777" w:rsidR="003F19C4" w:rsidRPr="00B64E17" w:rsidRDefault="003F19C4" w:rsidP="003F19C4">
      <w:pPr>
        <w:spacing w:after="0" w:line="240" w:lineRule="auto"/>
        <w:rPr>
          <w:rFonts w:eastAsia="Times New Roman" w:cs="Arial"/>
          <w:sz w:val="24"/>
          <w:szCs w:val="24"/>
          <w:lang w:val="en-US"/>
        </w:rPr>
      </w:pPr>
    </w:p>
    <w:p w14:paraId="360DE925" w14:textId="77777777" w:rsidR="003F19C4" w:rsidRPr="00B64E17" w:rsidRDefault="003F19C4" w:rsidP="003F19C4">
      <w:pPr>
        <w:spacing w:after="0" w:line="240" w:lineRule="auto"/>
        <w:rPr>
          <w:rFonts w:eastAsia="Times New Roman" w:cs="Arial"/>
          <w:sz w:val="24"/>
          <w:szCs w:val="24"/>
          <w:lang w:val="en-US"/>
        </w:rPr>
      </w:pPr>
    </w:p>
    <w:p w14:paraId="4EB5FE84" w14:textId="77777777" w:rsidR="003F19C4" w:rsidRPr="00B64E17" w:rsidRDefault="003F19C4" w:rsidP="003F19C4">
      <w:pPr>
        <w:spacing w:after="0" w:line="240" w:lineRule="auto"/>
        <w:rPr>
          <w:rFonts w:eastAsia="Times New Roman" w:cs="Arial"/>
          <w:sz w:val="24"/>
          <w:szCs w:val="24"/>
          <w:lang w:val="en-US"/>
        </w:rPr>
      </w:pPr>
    </w:p>
    <w:p w14:paraId="36F1F222" w14:textId="77777777" w:rsidR="003F19C4" w:rsidRPr="00B64E17" w:rsidRDefault="003F19C4" w:rsidP="003F19C4">
      <w:pPr>
        <w:spacing w:after="0" w:line="240" w:lineRule="auto"/>
        <w:rPr>
          <w:rFonts w:eastAsia="Times New Roman" w:cs="Arial"/>
          <w:sz w:val="24"/>
          <w:szCs w:val="24"/>
          <w:lang w:val="en-US"/>
        </w:rPr>
      </w:pPr>
    </w:p>
    <w:p w14:paraId="7AE2D691" w14:textId="77777777" w:rsidR="003F19C4" w:rsidRPr="00B64E17" w:rsidRDefault="003F19C4" w:rsidP="003F1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Arial"/>
          <w:b/>
          <w:sz w:val="24"/>
          <w:szCs w:val="24"/>
          <w:lang w:val="en-US"/>
        </w:rPr>
      </w:pPr>
    </w:p>
    <w:p w14:paraId="6B4E7F2B" w14:textId="77777777" w:rsidR="003F19C4" w:rsidRPr="00B64E17" w:rsidRDefault="003F19C4" w:rsidP="003F19C4">
      <w:pPr>
        <w:rPr>
          <w:rFonts w:cs="Arial"/>
          <w:sz w:val="24"/>
          <w:szCs w:val="24"/>
        </w:rPr>
      </w:pPr>
    </w:p>
    <w:sectPr w:rsidR="003F19C4" w:rsidRPr="00B64E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14918" w14:textId="77777777" w:rsidR="002D2935" w:rsidRDefault="002D2935" w:rsidP="0076270B">
      <w:pPr>
        <w:spacing w:after="0" w:line="240" w:lineRule="auto"/>
      </w:pPr>
      <w:r>
        <w:separator/>
      </w:r>
    </w:p>
  </w:endnote>
  <w:endnote w:type="continuationSeparator" w:id="0">
    <w:p w14:paraId="03253CE5" w14:textId="77777777" w:rsidR="002D2935" w:rsidRDefault="002D2935" w:rsidP="0076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C5DA6" w14:textId="77777777" w:rsidR="002D2935" w:rsidRDefault="002D2935" w:rsidP="0076270B">
      <w:pPr>
        <w:spacing w:after="0" w:line="240" w:lineRule="auto"/>
      </w:pPr>
      <w:r>
        <w:separator/>
      </w:r>
    </w:p>
  </w:footnote>
  <w:footnote w:type="continuationSeparator" w:id="0">
    <w:p w14:paraId="2AC1CDAA" w14:textId="77777777" w:rsidR="002D2935" w:rsidRDefault="002D2935" w:rsidP="0076270B">
      <w:pPr>
        <w:spacing w:after="0" w:line="240" w:lineRule="auto"/>
      </w:pPr>
      <w:r>
        <w:continuationSeparator/>
      </w:r>
    </w:p>
  </w:footnote>
  <w:footnote w:id="1">
    <w:p w14:paraId="4371BE69" w14:textId="77777777" w:rsidR="001E4474" w:rsidRDefault="001E4474" w:rsidP="00AB75FB">
      <w:pPr>
        <w:pStyle w:val="Textonotapie"/>
      </w:pPr>
      <w:r>
        <w:rPr>
          <w:rStyle w:val="Refdenotaalpie"/>
        </w:rPr>
        <w:footnoteRef/>
      </w:r>
      <w:r w:rsidRPr="000D7971">
        <w:rPr>
          <w:sz w:val="18"/>
          <w:szCs w:val="18"/>
        </w:rPr>
        <w:t xml:space="preserve"> Datos tomados del Estudio de pre-factibilidad para determinar la Producción de Biogás CH4-UNA. ECOSER, 2014.</w:t>
      </w:r>
    </w:p>
  </w:footnote>
  <w:footnote w:id="2">
    <w:p w14:paraId="7DA29769" w14:textId="77777777" w:rsidR="001E4474" w:rsidRDefault="001E4474" w:rsidP="00AB75FB">
      <w:pPr>
        <w:pStyle w:val="Textonotapie"/>
      </w:pPr>
      <w:r>
        <w:rPr>
          <w:rStyle w:val="Refdenotaalpie"/>
        </w:rPr>
        <w:footnoteRef/>
      </w:r>
      <w:r>
        <w:t xml:space="preserve"> </w:t>
      </w:r>
      <w:r w:rsidRPr="00410906">
        <w:rPr>
          <w:sz w:val="18"/>
        </w:rPr>
        <w:t>Plan del Proyecto de Inclusión Social a la Educación Superior e Impulso a la Producción Sustentable (PINPROS).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86D"/>
    <w:multiLevelType w:val="hybridMultilevel"/>
    <w:tmpl w:val="86B8C04E"/>
    <w:lvl w:ilvl="0" w:tplc="0C0A0019">
      <w:start w:val="1"/>
      <w:numFmt w:val="lowerLetter"/>
      <w:lvlText w:val="%1."/>
      <w:lvlJc w:val="left"/>
      <w:pPr>
        <w:ind w:left="786" w:hanging="360"/>
      </w:pPr>
    </w:lvl>
    <w:lvl w:ilvl="1" w:tplc="480A0005">
      <w:start w:val="1"/>
      <w:numFmt w:val="bullet"/>
      <w:lvlText w:val=""/>
      <w:lvlJc w:val="left"/>
      <w:pPr>
        <w:ind w:left="1800" w:hanging="360"/>
      </w:pPr>
      <w:rPr>
        <w:rFonts w:ascii="Wingdings" w:hAnsi="Wingding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78B208C"/>
    <w:multiLevelType w:val="hybridMultilevel"/>
    <w:tmpl w:val="A29838FE"/>
    <w:lvl w:ilvl="0" w:tplc="480A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12C88"/>
    <w:multiLevelType w:val="hybridMultilevel"/>
    <w:tmpl w:val="0B18DEB6"/>
    <w:lvl w:ilvl="0" w:tplc="AE44052E">
      <w:start w:val="8"/>
      <w:numFmt w:val="decimal"/>
      <w:lvlText w:val="%1."/>
      <w:lvlJc w:val="left"/>
      <w:pPr>
        <w:tabs>
          <w:tab w:val="num" w:pos="360"/>
        </w:tabs>
        <w:ind w:left="360" w:hanging="360"/>
      </w:pPr>
      <w:rPr>
        <w:rFonts w:hint="default"/>
        <w:b/>
      </w:rPr>
    </w:lvl>
    <w:lvl w:ilvl="1" w:tplc="FB06E2A6">
      <w:numFmt w:val="none"/>
      <w:lvlText w:val=""/>
      <w:lvlJc w:val="left"/>
      <w:pPr>
        <w:tabs>
          <w:tab w:val="num" w:pos="360"/>
        </w:tabs>
      </w:pPr>
    </w:lvl>
    <w:lvl w:ilvl="2" w:tplc="95A8D20E">
      <w:numFmt w:val="none"/>
      <w:lvlText w:val=""/>
      <w:lvlJc w:val="left"/>
      <w:pPr>
        <w:tabs>
          <w:tab w:val="num" w:pos="360"/>
        </w:tabs>
      </w:pPr>
    </w:lvl>
    <w:lvl w:ilvl="3" w:tplc="E2E63152">
      <w:numFmt w:val="none"/>
      <w:lvlText w:val=""/>
      <w:lvlJc w:val="left"/>
      <w:pPr>
        <w:tabs>
          <w:tab w:val="num" w:pos="360"/>
        </w:tabs>
      </w:pPr>
    </w:lvl>
    <w:lvl w:ilvl="4" w:tplc="7A8A6FBC">
      <w:numFmt w:val="none"/>
      <w:lvlText w:val=""/>
      <w:lvlJc w:val="left"/>
      <w:pPr>
        <w:tabs>
          <w:tab w:val="num" w:pos="360"/>
        </w:tabs>
      </w:pPr>
    </w:lvl>
    <w:lvl w:ilvl="5" w:tplc="08260D56">
      <w:numFmt w:val="none"/>
      <w:lvlText w:val=""/>
      <w:lvlJc w:val="left"/>
      <w:pPr>
        <w:tabs>
          <w:tab w:val="num" w:pos="360"/>
        </w:tabs>
      </w:pPr>
    </w:lvl>
    <w:lvl w:ilvl="6" w:tplc="1E2E2986">
      <w:numFmt w:val="none"/>
      <w:lvlText w:val=""/>
      <w:lvlJc w:val="left"/>
      <w:pPr>
        <w:tabs>
          <w:tab w:val="num" w:pos="360"/>
        </w:tabs>
      </w:pPr>
    </w:lvl>
    <w:lvl w:ilvl="7" w:tplc="664862A8">
      <w:numFmt w:val="none"/>
      <w:lvlText w:val=""/>
      <w:lvlJc w:val="left"/>
      <w:pPr>
        <w:tabs>
          <w:tab w:val="num" w:pos="360"/>
        </w:tabs>
      </w:pPr>
    </w:lvl>
    <w:lvl w:ilvl="8" w:tplc="56F467B0">
      <w:numFmt w:val="none"/>
      <w:lvlText w:val=""/>
      <w:lvlJc w:val="left"/>
      <w:pPr>
        <w:tabs>
          <w:tab w:val="num" w:pos="360"/>
        </w:tabs>
      </w:pPr>
    </w:lvl>
  </w:abstractNum>
  <w:abstractNum w:abstractNumId="3">
    <w:nsid w:val="0AC426CE"/>
    <w:multiLevelType w:val="hybridMultilevel"/>
    <w:tmpl w:val="8BB29A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C956DE"/>
    <w:multiLevelType w:val="hybridMultilevel"/>
    <w:tmpl w:val="95ECE952"/>
    <w:lvl w:ilvl="0" w:tplc="179294B2">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0C053D8F"/>
    <w:multiLevelType w:val="hybridMultilevel"/>
    <w:tmpl w:val="98521C12"/>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0D617239"/>
    <w:multiLevelType w:val="hybridMultilevel"/>
    <w:tmpl w:val="D408D0DC"/>
    <w:lvl w:ilvl="0" w:tplc="480A000B">
      <w:start w:val="1"/>
      <w:numFmt w:val="bullet"/>
      <w:lvlText w:val=""/>
      <w:lvlJc w:val="left"/>
      <w:pPr>
        <w:ind w:left="720" w:hanging="360"/>
      </w:pPr>
      <w:rPr>
        <w:rFonts w:ascii="Wingdings" w:hAnsi="Wingdings" w:hint="default"/>
      </w:rPr>
    </w:lvl>
    <w:lvl w:ilvl="1" w:tplc="480A000B">
      <w:start w:val="1"/>
      <w:numFmt w:val="bullet"/>
      <w:lvlText w:val=""/>
      <w:lvlJc w:val="left"/>
      <w:pPr>
        <w:ind w:left="1440" w:hanging="360"/>
      </w:pPr>
      <w:rPr>
        <w:rFonts w:ascii="Wingdings" w:hAnsi="Wingdings"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0FF72960"/>
    <w:multiLevelType w:val="multilevel"/>
    <w:tmpl w:val="46B26C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nsid w:val="10745299"/>
    <w:multiLevelType w:val="hybridMultilevel"/>
    <w:tmpl w:val="D98C6AC8"/>
    <w:lvl w:ilvl="0" w:tplc="F71EC936">
      <w:start w:val="1"/>
      <w:numFmt w:val="upperLetter"/>
      <w:lvlText w:val="%1."/>
      <w:lvlJc w:val="left"/>
      <w:pPr>
        <w:ind w:left="2689" w:hanging="360"/>
      </w:pPr>
      <w:rPr>
        <w:rFonts w:hint="default"/>
      </w:rPr>
    </w:lvl>
    <w:lvl w:ilvl="1" w:tplc="04090019">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9">
    <w:nsid w:val="20121AEE"/>
    <w:multiLevelType w:val="hybridMultilevel"/>
    <w:tmpl w:val="8DF21F8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1">
    <w:nsid w:val="264848FD"/>
    <w:multiLevelType w:val="hybridMultilevel"/>
    <w:tmpl w:val="C67280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D43BE6"/>
    <w:multiLevelType w:val="hybridMultilevel"/>
    <w:tmpl w:val="93022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4343D2"/>
    <w:multiLevelType w:val="hybridMultilevel"/>
    <w:tmpl w:val="F15E625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2C6E442D"/>
    <w:multiLevelType w:val="multilevel"/>
    <w:tmpl w:val="4DC87B4A"/>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2CA5688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nsid w:val="342C3F69"/>
    <w:multiLevelType w:val="hybridMultilevel"/>
    <w:tmpl w:val="341EEDB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317856"/>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36BC16F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39E25830"/>
    <w:multiLevelType w:val="hybridMultilevel"/>
    <w:tmpl w:val="F15E625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41C97912"/>
    <w:multiLevelType w:val="multilevel"/>
    <w:tmpl w:val="ED4067C4"/>
    <w:lvl w:ilvl="0">
      <w:start w:val="1"/>
      <w:numFmt w:val="decimal"/>
      <w:lvlText w:val="%1."/>
      <w:lvlJc w:val="left"/>
      <w:pPr>
        <w:ind w:left="357" w:hanging="357"/>
      </w:pPr>
      <w:rPr>
        <w:rFonts w:hint="default"/>
      </w:rPr>
    </w:lvl>
    <w:lvl w:ilvl="1">
      <w:start w:val="1"/>
      <w:numFmt w:val="decimal"/>
      <w:suff w:val="space"/>
      <w:lvlText w:val="%1.%2."/>
      <w:lvlJc w:val="left"/>
      <w:pPr>
        <w:ind w:left="714" w:hanging="357"/>
      </w:pPr>
      <w:rPr>
        <w:rFonts w:hint="default"/>
      </w:rPr>
    </w:lvl>
    <w:lvl w:ilvl="2">
      <w:start w:val="1"/>
      <w:numFmt w:val="decimal"/>
      <w:suff w:val="space"/>
      <w:lvlText w:val="%1.%2.%3."/>
      <w:lvlJc w:val="left"/>
      <w:pPr>
        <w:ind w:left="567" w:firstLine="147"/>
      </w:pPr>
      <w:rPr>
        <w:rFonts w:hint="default"/>
        <w:b/>
        <w:sz w:val="22"/>
        <w:szCs w:val="22"/>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nsid w:val="42A5755F"/>
    <w:multiLevelType w:val="hybridMultilevel"/>
    <w:tmpl w:val="784EC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76C3E25"/>
    <w:multiLevelType w:val="hybridMultilevel"/>
    <w:tmpl w:val="A208810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6">
    <w:nsid w:val="4E1660E7"/>
    <w:multiLevelType w:val="hybridMultilevel"/>
    <w:tmpl w:val="A8AC5D96"/>
    <w:lvl w:ilvl="0" w:tplc="7018EBF2">
      <w:start w:val="1"/>
      <w:numFmt w:val="bullet"/>
      <w:lvlText w:val=""/>
      <w:lvlJc w:val="left"/>
      <w:pPr>
        <w:ind w:left="360" w:hanging="360"/>
      </w:pPr>
      <w:rPr>
        <w:rFonts w:ascii="Symbol" w:hAnsi="Symbol" w:hint="default"/>
      </w:rPr>
    </w:lvl>
    <w:lvl w:ilvl="1" w:tplc="7018EBF2">
      <w:start w:val="1"/>
      <w:numFmt w:val="bullet"/>
      <w:lvlText w:val=""/>
      <w:lvlJc w:val="left"/>
      <w:pPr>
        <w:ind w:left="1080" w:hanging="360"/>
      </w:pPr>
      <w:rPr>
        <w:rFonts w:ascii="Symbol" w:hAnsi="Symbol"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7">
    <w:nsid w:val="51283411"/>
    <w:multiLevelType w:val="hybridMultilevel"/>
    <w:tmpl w:val="BD6A0C4A"/>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nsid w:val="55CA7B5A"/>
    <w:multiLevelType w:val="hybridMultilevel"/>
    <w:tmpl w:val="C6400160"/>
    <w:lvl w:ilvl="0" w:tplc="7018EBF2">
      <w:start w:val="1"/>
      <w:numFmt w:val="bullet"/>
      <w:lvlText w:val=""/>
      <w:lvlJc w:val="left"/>
      <w:pPr>
        <w:ind w:left="360" w:hanging="360"/>
      </w:pPr>
      <w:rPr>
        <w:rFonts w:ascii="Symbol" w:hAnsi="Symbol" w:hint="default"/>
      </w:rPr>
    </w:lvl>
    <w:lvl w:ilvl="1" w:tplc="480A0001">
      <w:start w:val="1"/>
      <w:numFmt w:val="bullet"/>
      <w:lvlText w:val=""/>
      <w:lvlJc w:val="left"/>
      <w:pPr>
        <w:ind w:left="1080" w:hanging="360"/>
      </w:pPr>
      <w:rPr>
        <w:rFonts w:ascii="Symbol" w:hAnsi="Symbol"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9">
    <w:nsid w:val="579F24FA"/>
    <w:multiLevelType w:val="hybridMultilevel"/>
    <w:tmpl w:val="4C84DAAC"/>
    <w:lvl w:ilvl="0" w:tplc="921CD55C">
      <w:start w:val="1"/>
      <w:numFmt w:val="bullet"/>
      <w:lvlText w:val=""/>
      <w:lvlJc w:val="left"/>
      <w:pPr>
        <w:ind w:left="730" w:hanging="360"/>
      </w:pPr>
      <w:rPr>
        <w:rFonts w:ascii="Wingdings" w:hAnsi="Wingdings" w:hint="default"/>
        <w:b/>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30">
    <w:nsid w:val="5B3004D7"/>
    <w:multiLevelType w:val="hybridMultilevel"/>
    <w:tmpl w:val="A3BC0276"/>
    <w:lvl w:ilvl="0" w:tplc="480A0001">
      <w:start w:val="1"/>
      <w:numFmt w:val="bullet"/>
      <w:lvlText w:val=""/>
      <w:lvlJc w:val="left"/>
      <w:pPr>
        <w:ind w:left="1068" w:hanging="360"/>
      </w:pPr>
      <w:rPr>
        <w:rFonts w:ascii="Symbol" w:hAnsi="Symbol"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31">
    <w:nsid w:val="62285E4A"/>
    <w:multiLevelType w:val="hybridMultilevel"/>
    <w:tmpl w:val="75A25EBA"/>
    <w:lvl w:ilvl="0" w:tplc="C8B2C9C0">
      <w:start w:val="5"/>
      <w:numFmt w:val="decimal"/>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nsid w:val="69FD4A15"/>
    <w:multiLevelType w:val="hybridMultilevel"/>
    <w:tmpl w:val="83F23E9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nsid w:val="6C960EC7"/>
    <w:multiLevelType w:val="hybridMultilevel"/>
    <w:tmpl w:val="14BCC0D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nsid w:val="6EAE458B"/>
    <w:multiLevelType w:val="hybridMultilevel"/>
    <w:tmpl w:val="A6BE4AC2"/>
    <w:lvl w:ilvl="0" w:tplc="EB90B296">
      <w:start w:val="1"/>
      <w:numFmt w:val="decimal"/>
      <w:lvlText w:val="%1."/>
      <w:lvlJc w:val="left"/>
      <w:pPr>
        <w:ind w:left="720" w:hanging="360"/>
      </w:pPr>
      <w:rPr>
        <w:rFonts w:hint="default"/>
        <w:b w:val="0"/>
      </w:rPr>
    </w:lvl>
    <w:lvl w:ilvl="1" w:tplc="0C0A0017">
      <w:start w:val="1"/>
      <w:numFmt w:val="lowerLetter"/>
      <w:lvlText w:val="%2)"/>
      <w:lvlJc w:val="left"/>
      <w:pPr>
        <w:ind w:left="1440" w:hanging="360"/>
      </w:pPr>
      <w:rPr>
        <w:rFonts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6">
    <w:nsid w:val="71BA4880"/>
    <w:multiLevelType w:val="hybridMultilevel"/>
    <w:tmpl w:val="3D9CF156"/>
    <w:lvl w:ilvl="0" w:tplc="33AA5148">
      <w:start w:val="1"/>
      <w:numFmt w:val="decimal"/>
      <w:lvlText w:val="%1."/>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6A158">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40E">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EE3E72">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C23C46">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6C5A8">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427E96">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8A90B6">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BC1838">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nsid w:val="73991779"/>
    <w:multiLevelType w:val="hybridMultilevel"/>
    <w:tmpl w:val="B832EAE8"/>
    <w:lvl w:ilvl="0" w:tplc="480A0019">
      <w:start w:val="1"/>
      <w:numFmt w:val="lowerLetter"/>
      <w:lvlText w:val="%1."/>
      <w:lvlJc w:val="left"/>
      <w:pPr>
        <w:ind w:left="720" w:hanging="360"/>
      </w:pPr>
    </w:lvl>
    <w:lvl w:ilvl="1" w:tplc="67F230A6">
      <w:start w:val="1"/>
      <w:numFmt w:val="lowerLetter"/>
      <w:lvlText w:val="%2."/>
      <w:lvlJc w:val="left"/>
      <w:pPr>
        <w:ind w:left="1440" w:hanging="360"/>
      </w:pPr>
      <w:rPr>
        <w:b/>
        <w:color w:val="auto"/>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nsid w:val="74291119"/>
    <w:multiLevelType w:val="hybridMultilevel"/>
    <w:tmpl w:val="3C4219BC"/>
    <w:lvl w:ilvl="0" w:tplc="7958832E">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9">
    <w:nsid w:val="771536C8"/>
    <w:multiLevelType w:val="hybridMultilevel"/>
    <w:tmpl w:val="A90EF0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8C86539"/>
    <w:multiLevelType w:val="hybridMultilevel"/>
    <w:tmpl w:val="9F32DC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F314132"/>
    <w:multiLevelType w:val="hybridMultilevel"/>
    <w:tmpl w:val="CB202770"/>
    <w:lvl w:ilvl="0" w:tplc="7018EBF2">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25"/>
  </w:num>
  <w:num w:numId="4">
    <w:abstractNumId w:val="10"/>
  </w:num>
  <w:num w:numId="5">
    <w:abstractNumId w:val="39"/>
  </w:num>
  <w:num w:numId="6">
    <w:abstractNumId w:val="17"/>
  </w:num>
  <w:num w:numId="7">
    <w:abstractNumId w:val="12"/>
  </w:num>
  <w:num w:numId="8">
    <w:abstractNumId w:val="14"/>
  </w:num>
  <w:num w:numId="9">
    <w:abstractNumId w:val="36"/>
  </w:num>
  <w:num w:numId="10">
    <w:abstractNumId w:val="7"/>
  </w:num>
  <w:num w:numId="11">
    <w:abstractNumId w:val="8"/>
  </w:num>
  <w:num w:numId="12">
    <w:abstractNumId w:val="20"/>
  </w:num>
  <w:num w:numId="13">
    <w:abstractNumId w:val="33"/>
  </w:num>
  <w:num w:numId="14">
    <w:abstractNumId w:val="18"/>
  </w:num>
  <w:num w:numId="15">
    <w:abstractNumId w:val="23"/>
  </w:num>
  <w:num w:numId="16">
    <w:abstractNumId w:val="40"/>
  </w:num>
  <w:num w:numId="17">
    <w:abstractNumId w:val="13"/>
  </w:num>
  <w:num w:numId="18">
    <w:abstractNumId w:val="19"/>
  </w:num>
  <w:num w:numId="19">
    <w:abstractNumId w:val="15"/>
  </w:num>
  <w:num w:numId="20">
    <w:abstractNumId w:val="22"/>
  </w:num>
  <w:num w:numId="21">
    <w:abstractNumId w:val="26"/>
  </w:num>
  <w:num w:numId="22">
    <w:abstractNumId w:val="35"/>
  </w:num>
  <w:num w:numId="23">
    <w:abstractNumId w:val="9"/>
  </w:num>
  <w:num w:numId="24">
    <w:abstractNumId w:val="4"/>
  </w:num>
  <w:num w:numId="25">
    <w:abstractNumId w:val="6"/>
  </w:num>
  <w:num w:numId="26">
    <w:abstractNumId w:val="27"/>
  </w:num>
  <w:num w:numId="27">
    <w:abstractNumId w:val="41"/>
  </w:num>
  <w:num w:numId="28">
    <w:abstractNumId w:val="2"/>
  </w:num>
  <w:num w:numId="29">
    <w:abstractNumId w:val="37"/>
  </w:num>
  <w:num w:numId="30">
    <w:abstractNumId w:val="31"/>
  </w:num>
  <w:num w:numId="31">
    <w:abstractNumId w:val="1"/>
  </w:num>
  <w:num w:numId="32">
    <w:abstractNumId w:val="5"/>
  </w:num>
  <w:num w:numId="33">
    <w:abstractNumId w:val="24"/>
  </w:num>
  <w:num w:numId="34">
    <w:abstractNumId w:val="32"/>
  </w:num>
  <w:num w:numId="35">
    <w:abstractNumId w:val="29"/>
  </w:num>
  <w:num w:numId="36">
    <w:abstractNumId w:val="11"/>
  </w:num>
  <w:num w:numId="37">
    <w:abstractNumId w:val="30"/>
  </w:num>
  <w:num w:numId="38">
    <w:abstractNumId w:val="34"/>
  </w:num>
  <w:num w:numId="39">
    <w:abstractNumId w:val="3"/>
  </w:num>
  <w:num w:numId="40">
    <w:abstractNumId w:val="21"/>
  </w:num>
  <w:num w:numId="41">
    <w:abstractNumId w:val="28"/>
  </w:num>
  <w:num w:numId="42">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 w:vendorID="64" w:dllVersion="131078" w:nlCheck="1" w:checkStyle="1"/>
  <w:activeWritingStyle w:appName="MSWord" w:lang="es-HN"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F5"/>
    <w:rsid w:val="00007276"/>
    <w:rsid w:val="00011C10"/>
    <w:rsid w:val="00017D97"/>
    <w:rsid w:val="00025CB3"/>
    <w:rsid w:val="00034167"/>
    <w:rsid w:val="000456DB"/>
    <w:rsid w:val="00055B9E"/>
    <w:rsid w:val="00070272"/>
    <w:rsid w:val="00073C04"/>
    <w:rsid w:val="00083BDF"/>
    <w:rsid w:val="000A128D"/>
    <w:rsid w:val="000A13FD"/>
    <w:rsid w:val="000C7228"/>
    <w:rsid w:val="000C7714"/>
    <w:rsid w:val="000D188E"/>
    <w:rsid w:val="000D1DC9"/>
    <w:rsid w:val="000D2883"/>
    <w:rsid w:val="000D62DA"/>
    <w:rsid w:val="000D712A"/>
    <w:rsid w:val="000E5E58"/>
    <w:rsid w:val="000F2D37"/>
    <w:rsid w:val="001134A7"/>
    <w:rsid w:val="0011507F"/>
    <w:rsid w:val="00131D89"/>
    <w:rsid w:val="00144C69"/>
    <w:rsid w:val="00170F89"/>
    <w:rsid w:val="001816BF"/>
    <w:rsid w:val="00182EB8"/>
    <w:rsid w:val="00193859"/>
    <w:rsid w:val="00196B08"/>
    <w:rsid w:val="001A5DF0"/>
    <w:rsid w:val="001A7814"/>
    <w:rsid w:val="001B2F6E"/>
    <w:rsid w:val="001B4595"/>
    <w:rsid w:val="001B75DF"/>
    <w:rsid w:val="001D0346"/>
    <w:rsid w:val="001D09A2"/>
    <w:rsid w:val="001E4474"/>
    <w:rsid w:val="001F1BFD"/>
    <w:rsid w:val="001F599C"/>
    <w:rsid w:val="002272DE"/>
    <w:rsid w:val="002277FE"/>
    <w:rsid w:val="00244BF2"/>
    <w:rsid w:val="00261CC6"/>
    <w:rsid w:val="00276E52"/>
    <w:rsid w:val="00276FDE"/>
    <w:rsid w:val="002A5B44"/>
    <w:rsid w:val="002B52C4"/>
    <w:rsid w:val="002C7908"/>
    <w:rsid w:val="002D2935"/>
    <w:rsid w:val="002D5AF9"/>
    <w:rsid w:val="002E2F8B"/>
    <w:rsid w:val="002E4BAD"/>
    <w:rsid w:val="002F1C30"/>
    <w:rsid w:val="002F5128"/>
    <w:rsid w:val="002F7045"/>
    <w:rsid w:val="0031401F"/>
    <w:rsid w:val="00320B1B"/>
    <w:rsid w:val="0032667C"/>
    <w:rsid w:val="00327083"/>
    <w:rsid w:val="00330890"/>
    <w:rsid w:val="003516F7"/>
    <w:rsid w:val="0037032D"/>
    <w:rsid w:val="00381F93"/>
    <w:rsid w:val="003926AA"/>
    <w:rsid w:val="00395FAF"/>
    <w:rsid w:val="003A2D1E"/>
    <w:rsid w:val="003A5E2B"/>
    <w:rsid w:val="003B0C01"/>
    <w:rsid w:val="003B2330"/>
    <w:rsid w:val="003C3B3D"/>
    <w:rsid w:val="003C5277"/>
    <w:rsid w:val="003D173D"/>
    <w:rsid w:val="003D5E03"/>
    <w:rsid w:val="003E02F9"/>
    <w:rsid w:val="003E316B"/>
    <w:rsid w:val="003E484A"/>
    <w:rsid w:val="003E574C"/>
    <w:rsid w:val="003E6BFD"/>
    <w:rsid w:val="003F0FD2"/>
    <w:rsid w:val="003F19C4"/>
    <w:rsid w:val="00403B77"/>
    <w:rsid w:val="00421EE8"/>
    <w:rsid w:val="004528B1"/>
    <w:rsid w:val="00453F5C"/>
    <w:rsid w:val="004542E7"/>
    <w:rsid w:val="00476528"/>
    <w:rsid w:val="00482297"/>
    <w:rsid w:val="00486070"/>
    <w:rsid w:val="004D1C07"/>
    <w:rsid w:val="004D7DF2"/>
    <w:rsid w:val="004E0565"/>
    <w:rsid w:val="0051201C"/>
    <w:rsid w:val="00522703"/>
    <w:rsid w:val="005317BF"/>
    <w:rsid w:val="00536114"/>
    <w:rsid w:val="0053737A"/>
    <w:rsid w:val="00550FEC"/>
    <w:rsid w:val="00551D55"/>
    <w:rsid w:val="005527A6"/>
    <w:rsid w:val="00555E46"/>
    <w:rsid w:val="0057113D"/>
    <w:rsid w:val="00571B07"/>
    <w:rsid w:val="00572A11"/>
    <w:rsid w:val="00575510"/>
    <w:rsid w:val="00584032"/>
    <w:rsid w:val="00593B69"/>
    <w:rsid w:val="005A44F5"/>
    <w:rsid w:val="005A6AE0"/>
    <w:rsid w:val="005F5859"/>
    <w:rsid w:val="006000BA"/>
    <w:rsid w:val="006072B7"/>
    <w:rsid w:val="00615EEA"/>
    <w:rsid w:val="006170D8"/>
    <w:rsid w:val="0061728D"/>
    <w:rsid w:val="00617B0E"/>
    <w:rsid w:val="00622BF9"/>
    <w:rsid w:val="00623D73"/>
    <w:rsid w:val="0062469A"/>
    <w:rsid w:val="006259B5"/>
    <w:rsid w:val="006275AC"/>
    <w:rsid w:val="0063287E"/>
    <w:rsid w:val="00637E80"/>
    <w:rsid w:val="00645536"/>
    <w:rsid w:val="00660B5D"/>
    <w:rsid w:val="00660CE0"/>
    <w:rsid w:val="00670D1D"/>
    <w:rsid w:val="0068392E"/>
    <w:rsid w:val="00692013"/>
    <w:rsid w:val="00694EB3"/>
    <w:rsid w:val="006A32EB"/>
    <w:rsid w:val="006D153E"/>
    <w:rsid w:val="006D39B3"/>
    <w:rsid w:val="006E2791"/>
    <w:rsid w:val="006E34AA"/>
    <w:rsid w:val="006F217D"/>
    <w:rsid w:val="006F4C98"/>
    <w:rsid w:val="006F7E41"/>
    <w:rsid w:val="00710E71"/>
    <w:rsid w:val="0073004A"/>
    <w:rsid w:val="00734FAB"/>
    <w:rsid w:val="007429D7"/>
    <w:rsid w:val="007500C2"/>
    <w:rsid w:val="007611D0"/>
    <w:rsid w:val="00761B1E"/>
    <w:rsid w:val="0076270B"/>
    <w:rsid w:val="007714D9"/>
    <w:rsid w:val="00773F9B"/>
    <w:rsid w:val="00782E12"/>
    <w:rsid w:val="0078483B"/>
    <w:rsid w:val="007920CF"/>
    <w:rsid w:val="007A1A1B"/>
    <w:rsid w:val="007B056D"/>
    <w:rsid w:val="007B28FA"/>
    <w:rsid w:val="007B6126"/>
    <w:rsid w:val="007C37E9"/>
    <w:rsid w:val="007E6A31"/>
    <w:rsid w:val="007E7A6B"/>
    <w:rsid w:val="007F014E"/>
    <w:rsid w:val="007F49C2"/>
    <w:rsid w:val="007F72E1"/>
    <w:rsid w:val="00801FFA"/>
    <w:rsid w:val="008053DD"/>
    <w:rsid w:val="00806B90"/>
    <w:rsid w:val="0081157B"/>
    <w:rsid w:val="0082114C"/>
    <w:rsid w:val="00847F97"/>
    <w:rsid w:val="00854DA3"/>
    <w:rsid w:val="008614DD"/>
    <w:rsid w:val="0086677B"/>
    <w:rsid w:val="00871DCC"/>
    <w:rsid w:val="00874497"/>
    <w:rsid w:val="00875B2F"/>
    <w:rsid w:val="00876408"/>
    <w:rsid w:val="00881F86"/>
    <w:rsid w:val="008A17A6"/>
    <w:rsid w:val="008A3C42"/>
    <w:rsid w:val="008A72EE"/>
    <w:rsid w:val="008B5445"/>
    <w:rsid w:val="008E1108"/>
    <w:rsid w:val="008E6A1A"/>
    <w:rsid w:val="008F5A8F"/>
    <w:rsid w:val="00900063"/>
    <w:rsid w:val="0091332B"/>
    <w:rsid w:val="009144DF"/>
    <w:rsid w:val="009148DF"/>
    <w:rsid w:val="00926B50"/>
    <w:rsid w:val="009308FB"/>
    <w:rsid w:val="009419FA"/>
    <w:rsid w:val="00947EC0"/>
    <w:rsid w:val="009511F1"/>
    <w:rsid w:val="00970D5B"/>
    <w:rsid w:val="00973216"/>
    <w:rsid w:val="009760E9"/>
    <w:rsid w:val="00980B45"/>
    <w:rsid w:val="00980FDF"/>
    <w:rsid w:val="00990B94"/>
    <w:rsid w:val="009960A9"/>
    <w:rsid w:val="009970F8"/>
    <w:rsid w:val="009A1BFF"/>
    <w:rsid w:val="009A3102"/>
    <w:rsid w:val="009A53EB"/>
    <w:rsid w:val="009B40C4"/>
    <w:rsid w:val="009D1737"/>
    <w:rsid w:val="009D4464"/>
    <w:rsid w:val="009E08EF"/>
    <w:rsid w:val="009E481C"/>
    <w:rsid w:val="009E6440"/>
    <w:rsid w:val="009E7322"/>
    <w:rsid w:val="009F2F19"/>
    <w:rsid w:val="00A13A1E"/>
    <w:rsid w:val="00A30F77"/>
    <w:rsid w:val="00A31034"/>
    <w:rsid w:val="00A328F1"/>
    <w:rsid w:val="00A419A6"/>
    <w:rsid w:val="00A4671E"/>
    <w:rsid w:val="00A502BF"/>
    <w:rsid w:val="00A5206D"/>
    <w:rsid w:val="00A64828"/>
    <w:rsid w:val="00A90F57"/>
    <w:rsid w:val="00AA10C4"/>
    <w:rsid w:val="00AB4A06"/>
    <w:rsid w:val="00AB75FB"/>
    <w:rsid w:val="00AE15CA"/>
    <w:rsid w:val="00B00801"/>
    <w:rsid w:val="00B05EAD"/>
    <w:rsid w:val="00B27166"/>
    <w:rsid w:val="00B274BB"/>
    <w:rsid w:val="00B338B1"/>
    <w:rsid w:val="00B3640C"/>
    <w:rsid w:val="00B4127C"/>
    <w:rsid w:val="00B50E48"/>
    <w:rsid w:val="00B50EF1"/>
    <w:rsid w:val="00B64E17"/>
    <w:rsid w:val="00B82701"/>
    <w:rsid w:val="00B8603E"/>
    <w:rsid w:val="00B90AFF"/>
    <w:rsid w:val="00B96332"/>
    <w:rsid w:val="00BA0548"/>
    <w:rsid w:val="00BB0E56"/>
    <w:rsid w:val="00BC7F9E"/>
    <w:rsid w:val="00BF0803"/>
    <w:rsid w:val="00C0397D"/>
    <w:rsid w:val="00C047BE"/>
    <w:rsid w:val="00C10A78"/>
    <w:rsid w:val="00C135B0"/>
    <w:rsid w:val="00C17722"/>
    <w:rsid w:val="00C25586"/>
    <w:rsid w:val="00C26198"/>
    <w:rsid w:val="00C30258"/>
    <w:rsid w:val="00C30A4D"/>
    <w:rsid w:val="00C31624"/>
    <w:rsid w:val="00C33B42"/>
    <w:rsid w:val="00C41655"/>
    <w:rsid w:val="00C51EED"/>
    <w:rsid w:val="00C62DDF"/>
    <w:rsid w:val="00C6786B"/>
    <w:rsid w:val="00C72727"/>
    <w:rsid w:val="00CB6E3C"/>
    <w:rsid w:val="00CC1B57"/>
    <w:rsid w:val="00CE20A9"/>
    <w:rsid w:val="00CF1B72"/>
    <w:rsid w:val="00CF2150"/>
    <w:rsid w:val="00CF3819"/>
    <w:rsid w:val="00CF5B22"/>
    <w:rsid w:val="00D11680"/>
    <w:rsid w:val="00D17AAF"/>
    <w:rsid w:val="00D26815"/>
    <w:rsid w:val="00D30224"/>
    <w:rsid w:val="00D36460"/>
    <w:rsid w:val="00D54300"/>
    <w:rsid w:val="00D656AB"/>
    <w:rsid w:val="00D65A0A"/>
    <w:rsid w:val="00D70019"/>
    <w:rsid w:val="00D72106"/>
    <w:rsid w:val="00D85345"/>
    <w:rsid w:val="00D94F9B"/>
    <w:rsid w:val="00D94FC0"/>
    <w:rsid w:val="00DD5BC5"/>
    <w:rsid w:val="00DD6B33"/>
    <w:rsid w:val="00E15250"/>
    <w:rsid w:val="00E24236"/>
    <w:rsid w:val="00E34BE6"/>
    <w:rsid w:val="00E34C4D"/>
    <w:rsid w:val="00E357DF"/>
    <w:rsid w:val="00E359B7"/>
    <w:rsid w:val="00E41583"/>
    <w:rsid w:val="00E41AA6"/>
    <w:rsid w:val="00E42701"/>
    <w:rsid w:val="00E511B7"/>
    <w:rsid w:val="00E53996"/>
    <w:rsid w:val="00E73219"/>
    <w:rsid w:val="00E948DF"/>
    <w:rsid w:val="00EA3E45"/>
    <w:rsid w:val="00EB5619"/>
    <w:rsid w:val="00EC71EA"/>
    <w:rsid w:val="00F15975"/>
    <w:rsid w:val="00F23790"/>
    <w:rsid w:val="00F2408E"/>
    <w:rsid w:val="00F31BA0"/>
    <w:rsid w:val="00F336DA"/>
    <w:rsid w:val="00F63DD7"/>
    <w:rsid w:val="00F650F0"/>
    <w:rsid w:val="00F67D1A"/>
    <w:rsid w:val="00F957D5"/>
    <w:rsid w:val="00FA11DB"/>
    <w:rsid w:val="00FA251C"/>
    <w:rsid w:val="00FA5FB2"/>
    <w:rsid w:val="00FC0807"/>
    <w:rsid w:val="00FC2C78"/>
    <w:rsid w:val="00FC54D3"/>
    <w:rsid w:val="00FD7BA0"/>
    <w:rsid w:val="00FE343F"/>
    <w:rsid w:val="00FE371E"/>
    <w:rsid w:val="00FE4459"/>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51201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uiPriority w:val="39"/>
    <w:rsid w:val="005A44F5"/>
    <w:pPr>
      <w:tabs>
        <w:tab w:val="right" w:leader="dot" w:pos="9000"/>
      </w:tabs>
      <w:suppressAutoHyphens/>
      <w:spacing w:after="120" w:line="240" w:lineRule="auto"/>
      <w:ind w:left="720" w:right="720" w:hanging="720"/>
      <w:jc w:val="both"/>
    </w:pPr>
    <w:rPr>
      <w:rFonts w:ascii="Arial" w:eastAsia="Times New Roman" w:hAnsi="Arial" w:cs="Times New Roman"/>
      <w:b/>
      <w:szCs w:val="20"/>
      <w:lang w:val="en-US"/>
    </w:rPr>
  </w:style>
  <w:style w:type="paragraph" w:styleId="TDC2">
    <w:name w:val="toc 2"/>
    <w:basedOn w:val="Normal"/>
    <w:next w:val="Normal"/>
    <w:uiPriority w:val="39"/>
    <w:rsid w:val="005A44F5"/>
    <w:pPr>
      <w:tabs>
        <w:tab w:val="right" w:leader="dot" w:pos="9000"/>
      </w:tabs>
      <w:suppressAutoHyphens/>
      <w:spacing w:after="120" w:line="240" w:lineRule="auto"/>
      <w:ind w:left="1440" w:hanging="720"/>
      <w:jc w:val="both"/>
    </w:pPr>
    <w:rPr>
      <w:rFonts w:ascii="Arial" w:eastAsia="Times New Roman" w:hAnsi="Arial" w:cs="Times New Roman"/>
      <w:szCs w:val="20"/>
      <w:lang w:val="en-US"/>
    </w:rPr>
  </w:style>
  <w:style w:type="paragraph" w:customStyle="1" w:styleId="i">
    <w:name w:val="(i)"/>
    <w:basedOn w:val="Normal"/>
    <w:link w:val="iChar"/>
    <w:rsid w:val="005A44F5"/>
    <w:pPr>
      <w:suppressAutoHyphens/>
      <w:spacing w:after="0" w:line="240" w:lineRule="auto"/>
      <w:jc w:val="both"/>
    </w:pPr>
    <w:rPr>
      <w:rFonts w:ascii="Tms Rmn" w:eastAsia="Times New Roman" w:hAnsi="Tms Rmn" w:cs="Times New Roman"/>
      <w:szCs w:val="20"/>
      <w:lang w:val="en-US"/>
    </w:rPr>
  </w:style>
  <w:style w:type="character" w:styleId="Hipervnculo">
    <w:name w:val="Hyperlink"/>
    <w:uiPriority w:val="99"/>
    <w:rsid w:val="005A44F5"/>
    <w:rPr>
      <w:color w:val="0000FF"/>
      <w:u w:val="single"/>
    </w:rPr>
  </w:style>
  <w:style w:type="character" w:customStyle="1" w:styleId="iChar">
    <w:name w:val="(i) Char"/>
    <w:link w:val="i"/>
    <w:rsid w:val="005A44F5"/>
    <w:rPr>
      <w:rFonts w:ascii="Tms Rmn" w:eastAsia="Times New Roman" w:hAnsi="Tms Rmn" w:cs="Times New Roman"/>
      <w:szCs w:val="20"/>
      <w:lang w:val="en-US"/>
    </w:rPr>
  </w:style>
  <w:style w:type="paragraph" w:styleId="TDC4">
    <w:name w:val="toc 4"/>
    <w:basedOn w:val="Normal"/>
    <w:next w:val="Normal"/>
    <w:autoRedefine/>
    <w:uiPriority w:val="39"/>
    <w:rsid w:val="006D153E"/>
    <w:pPr>
      <w:tabs>
        <w:tab w:val="left" w:pos="8845"/>
      </w:tabs>
      <w:spacing w:before="240" w:after="0" w:line="240" w:lineRule="auto"/>
      <w:jc w:val="both"/>
    </w:pPr>
    <w:rPr>
      <w:rFonts w:ascii="Arial" w:eastAsia="Times New Roman" w:hAnsi="Arial" w:cs="Times New Roman"/>
      <w:b/>
      <w:sz w:val="28"/>
      <w:szCs w:val="20"/>
      <w:lang w:val="en-US"/>
    </w:rPr>
  </w:style>
  <w:style w:type="paragraph" w:styleId="Textodeglobo">
    <w:name w:val="Balloon Text"/>
    <w:basedOn w:val="Normal"/>
    <w:link w:val="TextodegloboCar"/>
    <w:uiPriority w:val="99"/>
    <w:semiHidden/>
    <w:unhideWhenUsed/>
    <w:rsid w:val="005A44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4F5"/>
    <w:rPr>
      <w:rFonts w:ascii="Tahoma" w:hAnsi="Tahoma" w:cs="Tahoma"/>
      <w:sz w:val="16"/>
      <w:szCs w:val="16"/>
    </w:rPr>
  </w:style>
  <w:style w:type="character" w:styleId="Refdecomentario">
    <w:name w:val="annotation reference"/>
    <w:basedOn w:val="Fuentedeprrafopredeter"/>
    <w:uiPriority w:val="99"/>
    <w:semiHidden/>
    <w:unhideWhenUsed/>
    <w:rsid w:val="00131D89"/>
    <w:rPr>
      <w:sz w:val="16"/>
      <w:szCs w:val="16"/>
    </w:rPr>
  </w:style>
  <w:style w:type="paragraph" w:styleId="Textocomentario">
    <w:name w:val="annotation text"/>
    <w:basedOn w:val="Normal"/>
    <w:link w:val="TextocomentarioCar"/>
    <w:uiPriority w:val="99"/>
    <w:semiHidden/>
    <w:unhideWhenUsed/>
    <w:rsid w:val="00131D89"/>
    <w:pPr>
      <w:spacing w:after="160" w:line="240" w:lineRule="auto"/>
    </w:pPr>
    <w:rPr>
      <w:sz w:val="20"/>
      <w:szCs w:val="20"/>
      <w:lang w:val="es-HN"/>
    </w:rPr>
  </w:style>
  <w:style w:type="character" w:customStyle="1" w:styleId="TextocomentarioCar">
    <w:name w:val="Texto comentario Car"/>
    <w:basedOn w:val="Fuentedeprrafopredeter"/>
    <w:link w:val="Textocomentario"/>
    <w:uiPriority w:val="99"/>
    <w:semiHidden/>
    <w:rsid w:val="00131D89"/>
    <w:rPr>
      <w:sz w:val="20"/>
      <w:szCs w:val="20"/>
      <w:lang w:val="es-HN"/>
    </w:rPr>
  </w:style>
  <w:style w:type="paragraph" w:styleId="Prrafodelista">
    <w:name w:val="List Paragraph"/>
    <w:basedOn w:val="Normal"/>
    <w:uiPriority w:val="34"/>
    <w:qFormat/>
    <w:rsid w:val="00131D89"/>
    <w:pPr>
      <w:ind w:left="720"/>
      <w:contextualSpacing/>
    </w:pPr>
  </w:style>
  <w:style w:type="character" w:customStyle="1" w:styleId="Ttulo2Car">
    <w:name w:val="Título 2 Car"/>
    <w:basedOn w:val="Fuentedeprrafopredeter"/>
    <w:link w:val="Ttulo2"/>
    <w:uiPriority w:val="9"/>
    <w:rsid w:val="0051201C"/>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51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SubClauses">
    <w:name w:val="Header 2 - SubClauses"/>
    <w:basedOn w:val="Normal"/>
    <w:rsid w:val="0051201C"/>
    <w:pPr>
      <w:tabs>
        <w:tab w:val="left" w:pos="619"/>
      </w:tabs>
      <w:spacing w:line="240" w:lineRule="auto"/>
      <w:jc w:val="both"/>
    </w:pPr>
    <w:rPr>
      <w:rFonts w:ascii="Times New Roman" w:eastAsia="Times New Roman" w:hAnsi="Times New Roman" w:cs="Times New Roman"/>
      <w:sz w:val="24"/>
      <w:szCs w:val="20"/>
      <w:lang w:val="es-ES_tradnl"/>
    </w:rPr>
  </w:style>
  <w:style w:type="character" w:styleId="Ttulodellibro">
    <w:name w:val="Book Title"/>
    <w:basedOn w:val="Fuentedeprrafopredeter"/>
    <w:uiPriority w:val="33"/>
    <w:qFormat/>
    <w:rsid w:val="0051201C"/>
    <w:rPr>
      <w:b/>
      <w:bCs/>
      <w:i/>
      <w:iCs/>
      <w:spacing w:val="5"/>
    </w:rPr>
  </w:style>
  <w:style w:type="paragraph" w:customStyle="1" w:styleId="Default">
    <w:name w:val="Default"/>
    <w:rsid w:val="0051201C"/>
    <w:pPr>
      <w:autoSpaceDE w:val="0"/>
      <w:autoSpaceDN w:val="0"/>
      <w:adjustRightInd w:val="0"/>
      <w:spacing w:after="0" w:line="240" w:lineRule="auto"/>
    </w:pPr>
    <w:rPr>
      <w:rFonts w:ascii="Calibri" w:hAnsi="Calibri" w:cs="Calibri"/>
      <w:color w:val="000000"/>
      <w:sz w:val="24"/>
      <w:szCs w:val="24"/>
    </w:rPr>
  </w:style>
  <w:style w:type="paragraph" w:customStyle="1" w:styleId="CM76">
    <w:name w:val="CM76"/>
    <w:basedOn w:val="Normal"/>
    <w:next w:val="Normal"/>
    <w:rsid w:val="00B96332"/>
    <w:pPr>
      <w:widowControl w:val="0"/>
      <w:autoSpaceDE w:val="0"/>
      <w:autoSpaceDN w:val="0"/>
      <w:adjustRightInd w:val="0"/>
      <w:spacing w:after="275" w:line="240" w:lineRule="auto"/>
    </w:pPr>
    <w:rPr>
      <w:rFonts w:ascii="Arial" w:eastAsia="Times New Roman" w:hAnsi="Arial" w:cs="Times New Roman"/>
      <w:sz w:val="24"/>
      <w:szCs w:val="24"/>
      <w:lang w:val="en-US"/>
    </w:rPr>
  </w:style>
  <w:style w:type="paragraph" w:styleId="Piedepgina">
    <w:name w:val="footer"/>
    <w:basedOn w:val="Normal"/>
    <w:link w:val="PiedepginaCar"/>
    <w:uiPriority w:val="99"/>
    <w:unhideWhenUsed/>
    <w:rsid w:val="009E6440"/>
    <w:pPr>
      <w:tabs>
        <w:tab w:val="center" w:pos="4252"/>
        <w:tab w:val="right" w:pos="8504"/>
      </w:tabs>
      <w:spacing w:after="0" w:line="240" w:lineRule="auto"/>
      <w:jc w:val="both"/>
    </w:pPr>
    <w:rPr>
      <w:rFonts w:ascii="Times New Roman" w:eastAsia="Times New Roman" w:hAnsi="Times New Roman" w:cs="Times New Roman"/>
      <w:sz w:val="24"/>
      <w:szCs w:val="20"/>
      <w:lang w:val="es-ES_tradnl"/>
    </w:rPr>
  </w:style>
  <w:style w:type="character" w:customStyle="1" w:styleId="PiedepginaCar">
    <w:name w:val="Pie de página Car"/>
    <w:basedOn w:val="Fuentedeprrafopredeter"/>
    <w:link w:val="Piedepgina"/>
    <w:uiPriority w:val="99"/>
    <w:rsid w:val="009E6440"/>
    <w:rPr>
      <w:rFonts w:ascii="Times New Roman" w:eastAsia="Times New Roman" w:hAnsi="Times New Roman" w:cs="Times New Roman"/>
      <w:sz w:val="24"/>
      <w:szCs w:val="20"/>
      <w:lang w:val="es-ES_tradnl"/>
    </w:rPr>
  </w:style>
  <w:style w:type="paragraph" w:styleId="Textonotapie">
    <w:name w:val="footnote text"/>
    <w:basedOn w:val="Normal"/>
    <w:link w:val="TextonotapieCar"/>
    <w:uiPriority w:val="99"/>
    <w:semiHidden/>
    <w:unhideWhenUsed/>
    <w:rsid w:val="0076270B"/>
    <w:pPr>
      <w:spacing w:after="0" w:line="240" w:lineRule="auto"/>
    </w:pPr>
    <w:rPr>
      <w:sz w:val="20"/>
      <w:szCs w:val="20"/>
      <w:lang w:val="es-HN"/>
    </w:rPr>
  </w:style>
  <w:style w:type="character" w:customStyle="1" w:styleId="TextonotapieCar">
    <w:name w:val="Texto nota pie Car"/>
    <w:basedOn w:val="Fuentedeprrafopredeter"/>
    <w:link w:val="Textonotapie"/>
    <w:uiPriority w:val="99"/>
    <w:semiHidden/>
    <w:rsid w:val="0076270B"/>
    <w:rPr>
      <w:sz w:val="20"/>
      <w:szCs w:val="20"/>
      <w:lang w:val="es-HN"/>
    </w:rPr>
  </w:style>
  <w:style w:type="character" w:styleId="Refdenotaalpie">
    <w:name w:val="footnote reference"/>
    <w:basedOn w:val="Fuentedeprrafopredeter"/>
    <w:uiPriority w:val="99"/>
    <w:semiHidden/>
    <w:unhideWhenUsed/>
    <w:rsid w:val="0076270B"/>
    <w:rPr>
      <w:vertAlign w:val="superscript"/>
    </w:rPr>
  </w:style>
  <w:style w:type="paragraph" w:styleId="Epgrafe">
    <w:name w:val="caption"/>
    <w:basedOn w:val="Normal"/>
    <w:next w:val="Normal"/>
    <w:uiPriority w:val="35"/>
    <w:semiHidden/>
    <w:unhideWhenUsed/>
    <w:qFormat/>
    <w:rsid w:val="0076270B"/>
    <w:pPr>
      <w:spacing w:line="240" w:lineRule="auto"/>
    </w:pPr>
    <w:rPr>
      <w:i/>
      <w:iCs/>
      <w:color w:val="1F497D" w:themeColor="text2"/>
      <w:sz w:val="18"/>
      <w:szCs w:val="18"/>
      <w:lang w:val="es-HN"/>
    </w:rPr>
  </w:style>
  <w:style w:type="table" w:customStyle="1" w:styleId="Tabladecuadrcula1clara1">
    <w:name w:val="Tabla de cuadrícula 1 clara1"/>
    <w:basedOn w:val="Tablanormal"/>
    <w:uiPriority w:val="46"/>
    <w:rsid w:val="001816BF"/>
    <w:pPr>
      <w:spacing w:after="0" w:line="240" w:lineRule="auto"/>
    </w:pPr>
    <w:rPr>
      <w:lang w:val="es-H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51201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uiPriority w:val="39"/>
    <w:rsid w:val="005A44F5"/>
    <w:pPr>
      <w:tabs>
        <w:tab w:val="right" w:leader="dot" w:pos="9000"/>
      </w:tabs>
      <w:suppressAutoHyphens/>
      <w:spacing w:after="120" w:line="240" w:lineRule="auto"/>
      <w:ind w:left="720" w:right="720" w:hanging="720"/>
      <w:jc w:val="both"/>
    </w:pPr>
    <w:rPr>
      <w:rFonts w:ascii="Arial" w:eastAsia="Times New Roman" w:hAnsi="Arial" w:cs="Times New Roman"/>
      <w:b/>
      <w:szCs w:val="20"/>
      <w:lang w:val="en-US"/>
    </w:rPr>
  </w:style>
  <w:style w:type="paragraph" w:styleId="TDC2">
    <w:name w:val="toc 2"/>
    <w:basedOn w:val="Normal"/>
    <w:next w:val="Normal"/>
    <w:uiPriority w:val="39"/>
    <w:rsid w:val="005A44F5"/>
    <w:pPr>
      <w:tabs>
        <w:tab w:val="right" w:leader="dot" w:pos="9000"/>
      </w:tabs>
      <w:suppressAutoHyphens/>
      <w:spacing w:after="120" w:line="240" w:lineRule="auto"/>
      <w:ind w:left="1440" w:hanging="720"/>
      <w:jc w:val="both"/>
    </w:pPr>
    <w:rPr>
      <w:rFonts w:ascii="Arial" w:eastAsia="Times New Roman" w:hAnsi="Arial" w:cs="Times New Roman"/>
      <w:szCs w:val="20"/>
      <w:lang w:val="en-US"/>
    </w:rPr>
  </w:style>
  <w:style w:type="paragraph" w:customStyle="1" w:styleId="i">
    <w:name w:val="(i)"/>
    <w:basedOn w:val="Normal"/>
    <w:link w:val="iChar"/>
    <w:rsid w:val="005A44F5"/>
    <w:pPr>
      <w:suppressAutoHyphens/>
      <w:spacing w:after="0" w:line="240" w:lineRule="auto"/>
      <w:jc w:val="both"/>
    </w:pPr>
    <w:rPr>
      <w:rFonts w:ascii="Tms Rmn" w:eastAsia="Times New Roman" w:hAnsi="Tms Rmn" w:cs="Times New Roman"/>
      <w:szCs w:val="20"/>
      <w:lang w:val="en-US"/>
    </w:rPr>
  </w:style>
  <w:style w:type="character" w:styleId="Hipervnculo">
    <w:name w:val="Hyperlink"/>
    <w:uiPriority w:val="99"/>
    <w:rsid w:val="005A44F5"/>
    <w:rPr>
      <w:color w:val="0000FF"/>
      <w:u w:val="single"/>
    </w:rPr>
  </w:style>
  <w:style w:type="character" w:customStyle="1" w:styleId="iChar">
    <w:name w:val="(i) Char"/>
    <w:link w:val="i"/>
    <w:rsid w:val="005A44F5"/>
    <w:rPr>
      <w:rFonts w:ascii="Tms Rmn" w:eastAsia="Times New Roman" w:hAnsi="Tms Rmn" w:cs="Times New Roman"/>
      <w:szCs w:val="20"/>
      <w:lang w:val="en-US"/>
    </w:rPr>
  </w:style>
  <w:style w:type="paragraph" w:styleId="TDC4">
    <w:name w:val="toc 4"/>
    <w:basedOn w:val="Normal"/>
    <w:next w:val="Normal"/>
    <w:autoRedefine/>
    <w:uiPriority w:val="39"/>
    <w:rsid w:val="006D153E"/>
    <w:pPr>
      <w:tabs>
        <w:tab w:val="left" w:pos="8845"/>
      </w:tabs>
      <w:spacing w:before="240" w:after="0" w:line="240" w:lineRule="auto"/>
      <w:jc w:val="both"/>
    </w:pPr>
    <w:rPr>
      <w:rFonts w:ascii="Arial" w:eastAsia="Times New Roman" w:hAnsi="Arial" w:cs="Times New Roman"/>
      <w:b/>
      <w:sz w:val="28"/>
      <w:szCs w:val="20"/>
      <w:lang w:val="en-US"/>
    </w:rPr>
  </w:style>
  <w:style w:type="paragraph" w:styleId="Textodeglobo">
    <w:name w:val="Balloon Text"/>
    <w:basedOn w:val="Normal"/>
    <w:link w:val="TextodegloboCar"/>
    <w:uiPriority w:val="99"/>
    <w:semiHidden/>
    <w:unhideWhenUsed/>
    <w:rsid w:val="005A44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4F5"/>
    <w:rPr>
      <w:rFonts w:ascii="Tahoma" w:hAnsi="Tahoma" w:cs="Tahoma"/>
      <w:sz w:val="16"/>
      <w:szCs w:val="16"/>
    </w:rPr>
  </w:style>
  <w:style w:type="character" w:styleId="Refdecomentario">
    <w:name w:val="annotation reference"/>
    <w:basedOn w:val="Fuentedeprrafopredeter"/>
    <w:uiPriority w:val="99"/>
    <w:semiHidden/>
    <w:unhideWhenUsed/>
    <w:rsid w:val="00131D89"/>
    <w:rPr>
      <w:sz w:val="16"/>
      <w:szCs w:val="16"/>
    </w:rPr>
  </w:style>
  <w:style w:type="paragraph" w:styleId="Textocomentario">
    <w:name w:val="annotation text"/>
    <w:basedOn w:val="Normal"/>
    <w:link w:val="TextocomentarioCar"/>
    <w:uiPriority w:val="99"/>
    <w:semiHidden/>
    <w:unhideWhenUsed/>
    <w:rsid w:val="00131D89"/>
    <w:pPr>
      <w:spacing w:after="160" w:line="240" w:lineRule="auto"/>
    </w:pPr>
    <w:rPr>
      <w:sz w:val="20"/>
      <w:szCs w:val="20"/>
      <w:lang w:val="es-HN"/>
    </w:rPr>
  </w:style>
  <w:style w:type="character" w:customStyle="1" w:styleId="TextocomentarioCar">
    <w:name w:val="Texto comentario Car"/>
    <w:basedOn w:val="Fuentedeprrafopredeter"/>
    <w:link w:val="Textocomentario"/>
    <w:uiPriority w:val="99"/>
    <w:semiHidden/>
    <w:rsid w:val="00131D89"/>
    <w:rPr>
      <w:sz w:val="20"/>
      <w:szCs w:val="20"/>
      <w:lang w:val="es-HN"/>
    </w:rPr>
  </w:style>
  <w:style w:type="paragraph" w:styleId="Prrafodelista">
    <w:name w:val="List Paragraph"/>
    <w:basedOn w:val="Normal"/>
    <w:uiPriority w:val="34"/>
    <w:qFormat/>
    <w:rsid w:val="00131D89"/>
    <w:pPr>
      <w:ind w:left="720"/>
      <w:contextualSpacing/>
    </w:pPr>
  </w:style>
  <w:style w:type="character" w:customStyle="1" w:styleId="Ttulo2Car">
    <w:name w:val="Título 2 Car"/>
    <w:basedOn w:val="Fuentedeprrafopredeter"/>
    <w:link w:val="Ttulo2"/>
    <w:uiPriority w:val="9"/>
    <w:rsid w:val="0051201C"/>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51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SubClauses">
    <w:name w:val="Header 2 - SubClauses"/>
    <w:basedOn w:val="Normal"/>
    <w:rsid w:val="0051201C"/>
    <w:pPr>
      <w:tabs>
        <w:tab w:val="left" w:pos="619"/>
      </w:tabs>
      <w:spacing w:line="240" w:lineRule="auto"/>
      <w:jc w:val="both"/>
    </w:pPr>
    <w:rPr>
      <w:rFonts w:ascii="Times New Roman" w:eastAsia="Times New Roman" w:hAnsi="Times New Roman" w:cs="Times New Roman"/>
      <w:sz w:val="24"/>
      <w:szCs w:val="20"/>
      <w:lang w:val="es-ES_tradnl"/>
    </w:rPr>
  </w:style>
  <w:style w:type="character" w:styleId="Ttulodellibro">
    <w:name w:val="Book Title"/>
    <w:basedOn w:val="Fuentedeprrafopredeter"/>
    <w:uiPriority w:val="33"/>
    <w:qFormat/>
    <w:rsid w:val="0051201C"/>
    <w:rPr>
      <w:b/>
      <w:bCs/>
      <w:i/>
      <w:iCs/>
      <w:spacing w:val="5"/>
    </w:rPr>
  </w:style>
  <w:style w:type="paragraph" w:customStyle="1" w:styleId="Default">
    <w:name w:val="Default"/>
    <w:rsid w:val="0051201C"/>
    <w:pPr>
      <w:autoSpaceDE w:val="0"/>
      <w:autoSpaceDN w:val="0"/>
      <w:adjustRightInd w:val="0"/>
      <w:spacing w:after="0" w:line="240" w:lineRule="auto"/>
    </w:pPr>
    <w:rPr>
      <w:rFonts w:ascii="Calibri" w:hAnsi="Calibri" w:cs="Calibri"/>
      <w:color w:val="000000"/>
      <w:sz w:val="24"/>
      <w:szCs w:val="24"/>
    </w:rPr>
  </w:style>
  <w:style w:type="paragraph" w:customStyle="1" w:styleId="CM76">
    <w:name w:val="CM76"/>
    <w:basedOn w:val="Normal"/>
    <w:next w:val="Normal"/>
    <w:rsid w:val="00B96332"/>
    <w:pPr>
      <w:widowControl w:val="0"/>
      <w:autoSpaceDE w:val="0"/>
      <w:autoSpaceDN w:val="0"/>
      <w:adjustRightInd w:val="0"/>
      <w:spacing w:after="275" w:line="240" w:lineRule="auto"/>
    </w:pPr>
    <w:rPr>
      <w:rFonts w:ascii="Arial" w:eastAsia="Times New Roman" w:hAnsi="Arial" w:cs="Times New Roman"/>
      <w:sz w:val="24"/>
      <w:szCs w:val="24"/>
      <w:lang w:val="en-US"/>
    </w:rPr>
  </w:style>
  <w:style w:type="paragraph" w:styleId="Piedepgina">
    <w:name w:val="footer"/>
    <w:basedOn w:val="Normal"/>
    <w:link w:val="PiedepginaCar"/>
    <w:uiPriority w:val="99"/>
    <w:unhideWhenUsed/>
    <w:rsid w:val="009E6440"/>
    <w:pPr>
      <w:tabs>
        <w:tab w:val="center" w:pos="4252"/>
        <w:tab w:val="right" w:pos="8504"/>
      </w:tabs>
      <w:spacing w:after="0" w:line="240" w:lineRule="auto"/>
      <w:jc w:val="both"/>
    </w:pPr>
    <w:rPr>
      <w:rFonts w:ascii="Times New Roman" w:eastAsia="Times New Roman" w:hAnsi="Times New Roman" w:cs="Times New Roman"/>
      <w:sz w:val="24"/>
      <w:szCs w:val="20"/>
      <w:lang w:val="es-ES_tradnl"/>
    </w:rPr>
  </w:style>
  <w:style w:type="character" w:customStyle="1" w:styleId="PiedepginaCar">
    <w:name w:val="Pie de página Car"/>
    <w:basedOn w:val="Fuentedeprrafopredeter"/>
    <w:link w:val="Piedepgina"/>
    <w:uiPriority w:val="99"/>
    <w:rsid w:val="009E6440"/>
    <w:rPr>
      <w:rFonts w:ascii="Times New Roman" w:eastAsia="Times New Roman" w:hAnsi="Times New Roman" w:cs="Times New Roman"/>
      <w:sz w:val="24"/>
      <w:szCs w:val="20"/>
      <w:lang w:val="es-ES_tradnl"/>
    </w:rPr>
  </w:style>
  <w:style w:type="paragraph" w:styleId="Textonotapie">
    <w:name w:val="footnote text"/>
    <w:basedOn w:val="Normal"/>
    <w:link w:val="TextonotapieCar"/>
    <w:uiPriority w:val="99"/>
    <w:semiHidden/>
    <w:unhideWhenUsed/>
    <w:rsid w:val="0076270B"/>
    <w:pPr>
      <w:spacing w:after="0" w:line="240" w:lineRule="auto"/>
    </w:pPr>
    <w:rPr>
      <w:sz w:val="20"/>
      <w:szCs w:val="20"/>
      <w:lang w:val="es-HN"/>
    </w:rPr>
  </w:style>
  <w:style w:type="character" w:customStyle="1" w:styleId="TextonotapieCar">
    <w:name w:val="Texto nota pie Car"/>
    <w:basedOn w:val="Fuentedeprrafopredeter"/>
    <w:link w:val="Textonotapie"/>
    <w:uiPriority w:val="99"/>
    <w:semiHidden/>
    <w:rsid w:val="0076270B"/>
    <w:rPr>
      <w:sz w:val="20"/>
      <w:szCs w:val="20"/>
      <w:lang w:val="es-HN"/>
    </w:rPr>
  </w:style>
  <w:style w:type="character" w:styleId="Refdenotaalpie">
    <w:name w:val="footnote reference"/>
    <w:basedOn w:val="Fuentedeprrafopredeter"/>
    <w:uiPriority w:val="99"/>
    <w:semiHidden/>
    <w:unhideWhenUsed/>
    <w:rsid w:val="0076270B"/>
    <w:rPr>
      <w:vertAlign w:val="superscript"/>
    </w:rPr>
  </w:style>
  <w:style w:type="paragraph" w:styleId="Epgrafe">
    <w:name w:val="caption"/>
    <w:basedOn w:val="Normal"/>
    <w:next w:val="Normal"/>
    <w:uiPriority w:val="35"/>
    <w:semiHidden/>
    <w:unhideWhenUsed/>
    <w:qFormat/>
    <w:rsid w:val="0076270B"/>
    <w:pPr>
      <w:spacing w:line="240" w:lineRule="auto"/>
    </w:pPr>
    <w:rPr>
      <w:i/>
      <w:iCs/>
      <w:color w:val="1F497D" w:themeColor="text2"/>
      <w:sz w:val="18"/>
      <w:szCs w:val="18"/>
      <w:lang w:val="es-HN"/>
    </w:rPr>
  </w:style>
  <w:style w:type="table" w:customStyle="1" w:styleId="Tabladecuadrcula1clara1">
    <w:name w:val="Tabla de cuadrícula 1 clara1"/>
    <w:basedOn w:val="Tablanormal"/>
    <w:uiPriority w:val="46"/>
    <w:rsid w:val="001816BF"/>
    <w:pPr>
      <w:spacing w:after="0" w:line="240" w:lineRule="auto"/>
    </w:pPr>
    <w:rPr>
      <w:lang w:val="es-H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91343">
      <w:bodyDiv w:val="1"/>
      <w:marLeft w:val="0"/>
      <w:marRight w:val="0"/>
      <w:marTop w:val="0"/>
      <w:marBottom w:val="0"/>
      <w:divBdr>
        <w:top w:val="none" w:sz="0" w:space="0" w:color="auto"/>
        <w:left w:val="none" w:sz="0" w:space="0" w:color="auto"/>
        <w:bottom w:val="none" w:sz="0" w:space="0" w:color="auto"/>
        <w:right w:val="none" w:sz="0" w:space="0" w:color="auto"/>
      </w:divBdr>
      <w:divsChild>
        <w:div w:id="803738002">
          <w:marLeft w:val="0"/>
          <w:marRight w:val="0"/>
          <w:marTop w:val="0"/>
          <w:marBottom w:val="0"/>
          <w:divBdr>
            <w:top w:val="none" w:sz="0" w:space="0" w:color="auto"/>
            <w:left w:val="none" w:sz="0" w:space="0" w:color="auto"/>
            <w:bottom w:val="none" w:sz="0" w:space="0" w:color="auto"/>
            <w:right w:val="none" w:sz="0" w:space="0" w:color="auto"/>
          </w:divBdr>
        </w:div>
        <w:div w:id="762920972">
          <w:marLeft w:val="0"/>
          <w:marRight w:val="0"/>
          <w:marTop w:val="0"/>
          <w:marBottom w:val="0"/>
          <w:divBdr>
            <w:top w:val="none" w:sz="0" w:space="0" w:color="auto"/>
            <w:left w:val="none" w:sz="0" w:space="0" w:color="auto"/>
            <w:bottom w:val="none" w:sz="0" w:space="0" w:color="auto"/>
            <w:right w:val="none" w:sz="0" w:space="0" w:color="auto"/>
          </w:divBdr>
        </w:div>
        <w:div w:id="841167491">
          <w:marLeft w:val="0"/>
          <w:marRight w:val="0"/>
          <w:marTop w:val="0"/>
          <w:marBottom w:val="0"/>
          <w:divBdr>
            <w:top w:val="none" w:sz="0" w:space="0" w:color="auto"/>
            <w:left w:val="none" w:sz="0" w:space="0" w:color="auto"/>
            <w:bottom w:val="none" w:sz="0" w:space="0" w:color="auto"/>
            <w:right w:val="none" w:sz="0" w:space="0" w:color="auto"/>
          </w:divBdr>
        </w:div>
        <w:div w:id="1594314695">
          <w:marLeft w:val="0"/>
          <w:marRight w:val="0"/>
          <w:marTop w:val="0"/>
          <w:marBottom w:val="0"/>
          <w:divBdr>
            <w:top w:val="none" w:sz="0" w:space="0" w:color="auto"/>
            <w:left w:val="none" w:sz="0" w:space="0" w:color="auto"/>
            <w:bottom w:val="none" w:sz="0" w:space="0" w:color="auto"/>
            <w:right w:val="none" w:sz="0" w:space="0" w:color="auto"/>
          </w:divBdr>
        </w:div>
        <w:div w:id="883561378">
          <w:marLeft w:val="0"/>
          <w:marRight w:val="0"/>
          <w:marTop w:val="0"/>
          <w:marBottom w:val="0"/>
          <w:divBdr>
            <w:top w:val="none" w:sz="0" w:space="0" w:color="auto"/>
            <w:left w:val="none" w:sz="0" w:space="0" w:color="auto"/>
            <w:bottom w:val="none" w:sz="0" w:space="0" w:color="auto"/>
            <w:right w:val="none" w:sz="0" w:space="0" w:color="auto"/>
          </w:divBdr>
        </w:div>
        <w:div w:id="678241614">
          <w:marLeft w:val="0"/>
          <w:marRight w:val="0"/>
          <w:marTop w:val="0"/>
          <w:marBottom w:val="0"/>
          <w:divBdr>
            <w:top w:val="none" w:sz="0" w:space="0" w:color="auto"/>
            <w:left w:val="none" w:sz="0" w:space="0" w:color="auto"/>
            <w:bottom w:val="none" w:sz="0" w:space="0" w:color="auto"/>
            <w:right w:val="none" w:sz="0" w:space="0" w:color="auto"/>
          </w:divBdr>
        </w:div>
        <w:div w:id="790322096">
          <w:marLeft w:val="0"/>
          <w:marRight w:val="0"/>
          <w:marTop w:val="0"/>
          <w:marBottom w:val="0"/>
          <w:divBdr>
            <w:top w:val="none" w:sz="0" w:space="0" w:color="auto"/>
            <w:left w:val="none" w:sz="0" w:space="0" w:color="auto"/>
            <w:bottom w:val="none" w:sz="0" w:space="0" w:color="auto"/>
            <w:right w:val="none" w:sz="0" w:space="0" w:color="auto"/>
          </w:divBdr>
        </w:div>
        <w:div w:id="39277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AC6A-B166-4614-8B5E-BBC9A99E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15538</Words>
  <Characters>85464</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2015-06-09T15:38:00Z</dcterms:created>
  <dcterms:modified xsi:type="dcterms:W3CDTF">2015-06-10T22:51:00Z</dcterms:modified>
</cp:coreProperties>
</file>