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B70" w:rsidRDefault="00E33B70" w:rsidP="00D733D1">
      <w:pPr>
        <w:jc w:val="center"/>
        <w:rPr>
          <w:b/>
          <w:sz w:val="32"/>
          <w:szCs w:val="32"/>
          <w:lang w:val="es-ES_tradnl"/>
        </w:rPr>
      </w:pPr>
    </w:p>
    <w:p w:rsidR="003122AB" w:rsidRDefault="003122AB" w:rsidP="00D733D1">
      <w:pPr>
        <w:jc w:val="center"/>
        <w:rPr>
          <w:b/>
          <w:sz w:val="32"/>
          <w:szCs w:val="32"/>
          <w:lang w:val="es-ES_tradnl"/>
        </w:rPr>
      </w:pPr>
    </w:p>
    <w:p w:rsidR="00FE117D" w:rsidRDefault="00FE117D" w:rsidP="00D733D1">
      <w:pPr>
        <w:jc w:val="center"/>
        <w:rPr>
          <w:b/>
          <w:sz w:val="32"/>
          <w:szCs w:val="32"/>
          <w:lang w:val="es-ES_tradnl"/>
        </w:rPr>
      </w:pPr>
    </w:p>
    <w:p w:rsidR="00192411" w:rsidRDefault="00192411" w:rsidP="00D733D1">
      <w:pPr>
        <w:jc w:val="center"/>
        <w:rPr>
          <w:b/>
          <w:sz w:val="32"/>
          <w:szCs w:val="32"/>
          <w:lang w:val="es-ES_tradnl"/>
        </w:rPr>
      </w:pPr>
      <w:r w:rsidRPr="00AC265D">
        <w:rPr>
          <w:b/>
          <w:sz w:val="32"/>
          <w:szCs w:val="32"/>
          <w:lang w:val="es-ES_tradnl"/>
        </w:rPr>
        <w:t xml:space="preserve">RESOLUCIÓN </w:t>
      </w:r>
      <w:r>
        <w:rPr>
          <w:b/>
          <w:sz w:val="32"/>
          <w:szCs w:val="32"/>
          <w:lang w:val="es-ES_tradnl"/>
        </w:rPr>
        <w:t xml:space="preserve">Nº </w:t>
      </w:r>
      <w:r w:rsidR="0030492F">
        <w:rPr>
          <w:b/>
          <w:sz w:val="32"/>
          <w:szCs w:val="32"/>
          <w:lang w:val="es-ES_tradnl"/>
        </w:rPr>
        <w:t>0</w:t>
      </w:r>
      <w:r w:rsidR="00472867">
        <w:rPr>
          <w:b/>
          <w:sz w:val="32"/>
          <w:szCs w:val="32"/>
          <w:lang w:val="es-ES_tradnl"/>
        </w:rPr>
        <w:t>24</w:t>
      </w:r>
      <w:r w:rsidRPr="00FC316B">
        <w:rPr>
          <w:b/>
          <w:sz w:val="32"/>
          <w:szCs w:val="32"/>
          <w:lang w:val="es-ES_tradnl"/>
        </w:rPr>
        <w:t>-201</w:t>
      </w:r>
      <w:r w:rsidR="00846812">
        <w:rPr>
          <w:b/>
          <w:sz w:val="32"/>
          <w:szCs w:val="32"/>
          <w:lang w:val="es-ES_tradnl"/>
        </w:rPr>
        <w:t>8</w:t>
      </w:r>
    </w:p>
    <w:p w:rsidR="00D733D1" w:rsidRDefault="00D733D1" w:rsidP="00D733D1">
      <w:pPr>
        <w:jc w:val="center"/>
        <w:rPr>
          <w:sz w:val="32"/>
          <w:szCs w:val="32"/>
          <w:lang w:val="es-ES_tradnl"/>
        </w:rPr>
      </w:pPr>
    </w:p>
    <w:p w:rsidR="00213572" w:rsidRDefault="00D733D1" w:rsidP="00FE117D">
      <w:pPr>
        <w:pStyle w:val="Sinespaciado"/>
        <w:spacing w:line="360" w:lineRule="auto"/>
        <w:jc w:val="both"/>
        <w:rPr>
          <w:lang w:val="es-ES_tradnl"/>
        </w:rPr>
      </w:pPr>
      <w:r>
        <w:rPr>
          <w:lang w:val="es-ES_tradnl"/>
        </w:rPr>
        <w:t>El suscrito Director Ejecutivo de la Comisión para el Control de Inundaciones del Valle de Sula, nombrado según Acuerdo Ejecutivo Número 44-2011, de fecha 01 de agosto de 2011</w:t>
      </w:r>
      <w:r w:rsidR="00D51733">
        <w:rPr>
          <w:lang w:val="es-ES_tradnl"/>
        </w:rPr>
        <w:t>;</w:t>
      </w:r>
      <w:r>
        <w:rPr>
          <w:lang w:val="es-ES_tradnl"/>
        </w:rPr>
        <w:t xml:space="preserve">  después de haber tenido a la vista el</w:t>
      </w:r>
      <w:r w:rsidR="00AD5974" w:rsidRPr="00AD5974">
        <w:rPr>
          <w:lang w:val="es-ES_tradnl"/>
        </w:rPr>
        <w:t xml:space="preserve"> </w:t>
      </w:r>
      <w:r w:rsidR="00213572">
        <w:rPr>
          <w:lang w:val="es-ES_tradnl"/>
        </w:rPr>
        <w:t xml:space="preserve">Acta de Recomendación de Adjudicación de la Comisión </w:t>
      </w:r>
      <w:r w:rsidR="0080000B">
        <w:rPr>
          <w:lang w:val="es-ES_tradnl"/>
        </w:rPr>
        <w:t xml:space="preserve">de Evaluación </w:t>
      </w:r>
      <w:r w:rsidR="00213572">
        <w:rPr>
          <w:lang w:val="es-ES_tradnl"/>
        </w:rPr>
        <w:t xml:space="preserve"> del Proceso de Licitación </w:t>
      </w:r>
      <w:r w:rsidR="00E726B4">
        <w:rPr>
          <w:lang w:val="es-ES_tradnl"/>
        </w:rPr>
        <w:t>Pública Nacional</w:t>
      </w:r>
      <w:r w:rsidR="00213572">
        <w:rPr>
          <w:lang w:val="es-ES_tradnl"/>
        </w:rPr>
        <w:t xml:space="preserve"> LP</w:t>
      </w:r>
      <w:r w:rsidR="00E726B4">
        <w:rPr>
          <w:lang w:val="es-ES_tradnl"/>
        </w:rPr>
        <w:t>N</w:t>
      </w:r>
      <w:r w:rsidR="00213572">
        <w:rPr>
          <w:lang w:val="es-ES_tradnl"/>
        </w:rPr>
        <w:t>-00</w:t>
      </w:r>
      <w:r w:rsidR="00472867">
        <w:rPr>
          <w:lang w:val="es-ES_tradnl"/>
        </w:rPr>
        <w:t>5</w:t>
      </w:r>
      <w:r w:rsidR="00213572">
        <w:rPr>
          <w:lang w:val="es-ES_tradnl"/>
        </w:rPr>
        <w:t>-201</w:t>
      </w:r>
      <w:r w:rsidR="00846812">
        <w:rPr>
          <w:lang w:val="es-ES_tradnl"/>
        </w:rPr>
        <w:t>8</w:t>
      </w:r>
      <w:r w:rsidR="00213572">
        <w:rPr>
          <w:lang w:val="es-ES_tradnl"/>
        </w:rPr>
        <w:t xml:space="preserve"> CCIVS, y en base a la misma, resuelve lo siguiente:</w:t>
      </w:r>
    </w:p>
    <w:p w:rsidR="00D733D1" w:rsidRDefault="00D733D1" w:rsidP="00FE117D">
      <w:pPr>
        <w:spacing w:line="360" w:lineRule="auto"/>
        <w:jc w:val="both"/>
        <w:rPr>
          <w:lang w:val="es-ES_tradnl"/>
        </w:rPr>
      </w:pPr>
    </w:p>
    <w:p w:rsidR="00213572" w:rsidRDefault="00213572" w:rsidP="00FE117D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4"/>
          <w:szCs w:val="24"/>
          <w:lang w:val="es-ES"/>
        </w:rPr>
      </w:pPr>
      <w:r w:rsidRPr="00E23822">
        <w:rPr>
          <w:sz w:val="24"/>
          <w:szCs w:val="24"/>
          <w:lang w:val="es-ES"/>
        </w:rPr>
        <w:t xml:space="preserve">Adjudicar el proyecto: </w:t>
      </w:r>
      <w:r w:rsidR="00472867">
        <w:rPr>
          <w:b/>
          <w:sz w:val="24"/>
          <w:szCs w:val="24"/>
          <w:lang w:val="es-ES"/>
        </w:rPr>
        <w:t xml:space="preserve">Mejoramiento área hidráulica de acequia </w:t>
      </w:r>
      <w:proofErr w:type="spellStart"/>
      <w:r w:rsidR="00472867">
        <w:rPr>
          <w:b/>
          <w:sz w:val="24"/>
          <w:szCs w:val="24"/>
          <w:lang w:val="es-ES"/>
        </w:rPr>
        <w:t>Chotepe</w:t>
      </w:r>
      <w:proofErr w:type="spellEnd"/>
      <w:r w:rsidR="00472867">
        <w:rPr>
          <w:b/>
          <w:sz w:val="24"/>
          <w:szCs w:val="24"/>
          <w:lang w:val="es-ES"/>
        </w:rPr>
        <w:t xml:space="preserve">, desde confluencia con alivio </w:t>
      </w:r>
      <w:proofErr w:type="spellStart"/>
      <w:r w:rsidR="00472867">
        <w:rPr>
          <w:b/>
          <w:sz w:val="24"/>
          <w:szCs w:val="24"/>
          <w:lang w:val="es-ES"/>
        </w:rPr>
        <w:t>Filopo</w:t>
      </w:r>
      <w:proofErr w:type="spellEnd"/>
      <w:r w:rsidR="00472867">
        <w:rPr>
          <w:b/>
          <w:sz w:val="24"/>
          <w:szCs w:val="24"/>
          <w:lang w:val="es-ES"/>
        </w:rPr>
        <w:t>-Puente El Tufoso,</w:t>
      </w:r>
      <w:r w:rsidR="00C241BC">
        <w:rPr>
          <w:b/>
          <w:sz w:val="24"/>
          <w:szCs w:val="24"/>
          <w:lang w:val="es-ES"/>
        </w:rPr>
        <w:t xml:space="preserve"> </w:t>
      </w:r>
      <w:r w:rsidR="00C241BC" w:rsidRPr="00682D3C">
        <w:rPr>
          <w:sz w:val="24"/>
          <w:szCs w:val="24"/>
          <w:lang w:val="es-ES"/>
        </w:rPr>
        <w:t xml:space="preserve">jurisdicción de </w:t>
      </w:r>
      <w:r w:rsidR="00472867">
        <w:rPr>
          <w:sz w:val="24"/>
          <w:szCs w:val="24"/>
          <w:lang w:val="es-ES"/>
        </w:rPr>
        <w:t>La Lima</w:t>
      </w:r>
      <w:r w:rsidRPr="00682D3C">
        <w:rPr>
          <w:sz w:val="24"/>
          <w:szCs w:val="24"/>
          <w:lang w:val="es-ES"/>
        </w:rPr>
        <w:t xml:space="preserve">, departamento de </w:t>
      </w:r>
      <w:r w:rsidR="009D2F8A">
        <w:rPr>
          <w:sz w:val="24"/>
          <w:szCs w:val="24"/>
          <w:lang w:val="es-ES"/>
        </w:rPr>
        <w:t>Cortés</w:t>
      </w:r>
      <w:r w:rsidRPr="00682D3C">
        <w:rPr>
          <w:sz w:val="24"/>
          <w:szCs w:val="24"/>
          <w:lang w:val="es-ES"/>
        </w:rPr>
        <w:t>,</w:t>
      </w:r>
      <w:r w:rsidRPr="00E23822">
        <w:rPr>
          <w:b/>
          <w:sz w:val="24"/>
          <w:szCs w:val="24"/>
          <w:lang w:val="es-ES"/>
        </w:rPr>
        <w:t xml:space="preserve"> </w:t>
      </w:r>
      <w:r w:rsidRPr="00E23822">
        <w:rPr>
          <w:sz w:val="24"/>
          <w:szCs w:val="24"/>
          <w:lang w:val="es-ES"/>
        </w:rPr>
        <w:t xml:space="preserve">por un monto de </w:t>
      </w:r>
      <w:r w:rsidR="00472867">
        <w:rPr>
          <w:b/>
          <w:i/>
          <w:sz w:val="24"/>
          <w:szCs w:val="24"/>
          <w:lang w:val="es-ES"/>
        </w:rPr>
        <w:t>Do</w:t>
      </w:r>
      <w:r w:rsidR="00184BF1">
        <w:rPr>
          <w:b/>
          <w:i/>
          <w:sz w:val="24"/>
          <w:szCs w:val="24"/>
          <w:lang w:val="es-ES"/>
        </w:rPr>
        <w:t>s</w:t>
      </w:r>
      <w:r w:rsidRPr="00E23822">
        <w:rPr>
          <w:b/>
          <w:i/>
          <w:sz w:val="24"/>
          <w:szCs w:val="24"/>
          <w:lang w:val="es-ES"/>
        </w:rPr>
        <w:t xml:space="preserve"> Mill</w:t>
      </w:r>
      <w:r w:rsidR="0027253D">
        <w:rPr>
          <w:b/>
          <w:i/>
          <w:sz w:val="24"/>
          <w:szCs w:val="24"/>
          <w:lang w:val="es-ES"/>
        </w:rPr>
        <w:t>ones</w:t>
      </w:r>
      <w:r w:rsidRPr="00E23822">
        <w:rPr>
          <w:b/>
          <w:i/>
          <w:sz w:val="24"/>
          <w:szCs w:val="24"/>
          <w:lang w:val="es-ES"/>
        </w:rPr>
        <w:t xml:space="preserve"> </w:t>
      </w:r>
      <w:r w:rsidR="00472867">
        <w:rPr>
          <w:b/>
          <w:i/>
          <w:sz w:val="24"/>
          <w:szCs w:val="24"/>
          <w:lang w:val="es-ES"/>
        </w:rPr>
        <w:t>Sete</w:t>
      </w:r>
      <w:r w:rsidR="00C241BC">
        <w:rPr>
          <w:b/>
          <w:i/>
          <w:sz w:val="24"/>
          <w:szCs w:val="24"/>
          <w:lang w:val="es-ES"/>
        </w:rPr>
        <w:t>c</w:t>
      </w:r>
      <w:r>
        <w:rPr>
          <w:b/>
          <w:i/>
          <w:sz w:val="24"/>
          <w:szCs w:val="24"/>
          <w:lang w:val="es-ES"/>
        </w:rPr>
        <w:t xml:space="preserve">ientos </w:t>
      </w:r>
      <w:r w:rsidR="00472867">
        <w:rPr>
          <w:b/>
          <w:i/>
          <w:sz w:val="24"/>
          <w:szCs w:val="24"/>
          <w:lang w:val="es-ES"/>
        </w:rPr>
        <w:t>Setenta y Siete</w:t>
      </w:r>
      <w:r>
        <w:rPr>
          <w:b/>
          <w:i/>
          <w:sz w:val="24"/>
          <w:szCs w:val="24"/>
          <w:lang w:val="es-ES"/>
        </w:rPr>
        <w:t xml:space="preserve"> </w:t>
      </w:r>
      <w:r w:rsidR="00C241BC">
        <w:rPr>
          <w:b/>
          <w:i/>
          <w:sz w:val="24"/>
          <w:szCs w:val="24"/>
          <w:lang w:val="es-ES"/>
        </w:rPr>
        <w:t>M</w:t>
      </w:r>
      <w:r>
        <w:rPr>
          <w:b/>
          <w:i/>
          <w:sz w:val="24"/>
          <w:szCs w:val="24"/>
          <w:lang w:val="es-ES"/>
        </w:rPr>
        <w:t xml:space="preserve">il </w:t>
      </w:r>
      <w:r w:rsidR="00472867">
        <w:rPr>
          <w:b/>
          <w:i/>
          <w:sz w:val="24"/>
          <w:szCs w:val="24"/>
          <w:lang w:val="es-ES"/>
        </w:rPr>
        <w:t>Sete</w:t>
      </w:r>
      <w:r w:rsidR="004C6E5B">
        <w:rPr>
          <w:b/>
          <w:i/>
          <w:sz w:val="24"/>
          <w:szCs w:val="24"/>
          <w:lang w:val="es-ES"/>
        </w:rPr>
        <w:t>c</w:t>
      </w:r>
      <w:r w:rsidR="0023158D">
        <w:rPr>
          <w:b/>
          <w:i/>
          <w:sz w:val="24"/>
          <w:szCs w:val="24"/>
          <w:lang w:val="es-ES"/>
        </w:rPr>
        <w:t>i</w:t>
      </w:r>
      <w:r w:rsidR="00C241BC">
        <w:rPr>
          <w:b/>
          <w:i/>
          <w:sz w:val="24"/>
          <w:szCs w:val="24"/>
          <w:lang w:val="es-ES"/>
        </w:rPr>
        <w:t xml:space="preserve">entos </w:t>
      </w:r>
      <w:r w:rsidR="00472867">
        <w:rPr>
          <w:b/>
          <w:i/>
          <w:sz w:val="24"/>
          <w:szCs w:val="24"/>
          <w:lang w:val="es-ES"/>
        </w:rPr>
        <w:t>Ochenta y Seis</w:t>
      </w:r>
      <w:r w:rsidR="00184BF1">
        <w:rPr>
          <w:b/>
          <w:i/>
          <w:sz w:val="24"/>
          <w:szCs w:val="24"/>
          <w:lang w:val="es-ES"/>
        </w:rPr>
        <w:t xml:space="preserve"> </w:t>
      </w:r>
      <w:r>
        <w:rPr>
          <w:b/>
          <w:i/>
          <w:sz w:val="24"/>
          <w:szCs w:val="24"/>
          <w:lang w:val="es-ES"/>
        </w:rPr>
        <w:t xml:space="preserve">Lempiras con </w:t>
      </w:r>
      <w:r w:rsidR="00472867">
        <w:rPr>
          <w:b/>
          <w:i/>
          <w:sz w:val="24"/>
          <w:szCs w:val="24"/>
          <w:lang w:val="es-ES"/>
        </w:rPr>
        <w:t>treinta y ocho</w:t>
      </w:r>
      <w:r w:rsidR="0027253D">
        <w:rPr>
          <w:b/>
          <w:i/>
          <w:sz w:val="24"/>
          <w:szCs w:val="24"/>
          <w:lang w:val="es-ES"/>
        </w:rPr>
        <w:t xml:space="preserve"> </w:t>
      </w:r>
      <w:r>
        <w:rPr>
          <w:b/>
          <w:i/>
          <w:sz w:val="24"/>
          <w:szCs w:val="24"/>
          <w:lang w:val="es-ES"/>
        </w:rPr>
        <w:t>centavos (Lps.</w:t>
      </w:r>
      <w:r w:rsidR="00472867">
        <w:rPr>
          <w:b/>
          <w:i/>
          <w:sz w:val="24"/>
          <w:szCs w:val="24"/>
          <w:lang w:val="es-ES"/>
        </w:rPr>
        <w:t>2</w:t>
      </w:r>
      <w:proofErr w:type="gramStart"/>
      <w:r w:rsidR="00472867">
        <w:rPr>
          <w:b/>
          <w:i/>
          <w:sz w:val="24"/>
          <w:szCs w:val="24"/>
          <w:lang w:val="es-ES"/>
        </w:rPr>
        <w:t>,777,786.38</w:t>
      </w:r>
      <w:proofErr w:type="gramEnd"/>
      <w:r w:rsidR="00472867">
        <w:rPr>
          <w:b/>
          <w:i/>
          <w:sz w:val="24"/>
          <w:szCs w:val="24"/>
          <w:lang w:val="es-ES"/>
        </w:rPr>
        <w:t>,</w:t>
      </w:r>
      <w:r>
        <w:rPr>
          <w:b/>
          <w:i/>
          <w:sz w:val="24"/>
          <w:szCs w:val="24"/>
          <w:lang w:val="es-ES"/>
        </w:rPr>
        <w:t>),</w:t>
      </w:r>
      <w:r w:rsidRPr="00E23822">
        <w:rPr>
          <w:i/>
          <w:sz w:val="24"/>
          <w:szCs w:val="24"/>
          <w:lang w:val="es-ES"/>
        </w:rPr>
        <w:t xml:space="preserve"> </w:t>
      </w:r>
      <w:bookmarkStart w:id="0" w:name="_GoBack"/>
      <w:bookmarkEnd w:id="0"/>
      <w:r w:rsidRPr="00E23822">
        <w:rPr>
          <w:sz w:val="24"/>
          <w:szCs w:val="24"/>
          <w:lang w:val="es-ES"/>
        </w:rPr>
        <w:t xml:space="preserve">a </w:t>
      </w:r>
      <w:r w:rsidRPr="0080000B">
        <w:rPr>
          <w:b/>
          <w:sz w:val="24"/>
          <w:szCs w:val="24"/>
          <w:lang w:val="es-ES"/>
        </w:rPr>
        <w:t>Empresa</w:t>
      </w:r>
      <w:r w:rsidRPr="00E23822">
        <w:rPr>
          <w:sz w:val="24"/>
          <w:szCs w:val="24"/>
          <w:lang w:val="es-ES"/>
        </w:rPr>
        <w:t xml:space="preserve"> </w:t>
      </w:r>
      <w:r w:rsidR="0080000B" w:rsidRPr="0080000B">
        <w:rPr>
          <w:b/>
          <w:sz w:val="24"/>
          <w:szCs w:val="24"/>
          <w:lang w:val="es-ES"/>
        </w:rPr>
        <w:t>de</w:t>
      </w:r>
      <w:r w:rsidR="0080000B">
        <w:rPr>
          <w:sz w:val="24"/>
          <w:szCs w:val="24"/>
          <w:lang w:val="es-ES"/>
        </w:rPr>
        <w:t xml:space="preserve"> </w:t>
      </w:r>
      <w:r w:rsidR="00472867">
        <w:rPr>
          <w:b/>
          <w:sz w:val="24"/>
          <w:szCs w:val="24"/>
          <w:lang w:val="es-ES"/>
        </w:rPr>
        <w:t>Construcción y Transporte</w:t>
      </w:r>
      <w:r w:rsidR="0080000B">
        <w:rPr>
          <w:b/>
          <w:sz w:val="24"/>
          <w:szCs w:val="24"/>
          <w:lang w:val="es-ES"/>
        </w:rPr>
        <w:t>s</w:t>
      </w:r>
      <w:r w:rsidR="00472867">
        <w:rPr>
          <w:b/>
          <w:sz w:val="24"/>
          <w:szCs w:val="24"/>
          <w:lang w:val="es-ES"/>
        </w:rPr>
        <w:t xml:space="preserve"> de Honduras, S. de R.L. de C.V. (ECONTRAH, S. de R.L. de C.V.)</w:t>
      </w:r>
    </w:p>
    <w:p w:rsidR="00E22183" w:rsidRDefault="00E22183" w:rsidP="006E31EB">
      <w:pPr>
        <w:pStyle w:val="Prrafodelista"/>
        <w:spacing w:line="276" w:lineRule="auto"/>
        <w:jc w:val="both"/>
        <w:rPr>
          <w:b/>
          <w:sz w:val="24"/>
          <w:szCs w:val="24"/>
          <w:lang w:val="es-ES"/>
        </w:rPr>
      </w:pPr>
    </w:p>
    <w:p w:rsidR="003122AB" w:rsidRPr="00E23822" w:rsidRDefault="003122AB" w:rsidP="006E31EB">
      <w:pPr>
        <w:pStyle w:val="Prrafodelista"/>
        <w:spacing w:line="276" w:lineRule="auto"/>
        <w:jc w:val="both"/>
        <w:rPr>
          <w:b/>
          <w:sz w:val="24"/>
          <w:szCs w:val="24"/>
          <w:lang w:val="es-ES"/>
        </w:rPr>
      </w:pPr>
    </w:p>
    <w:p w:rsidR="008E7544" w:rsidRDefault="00D231EC" w:rsidP="006E31EB">
      <w:pPr>
        <w:spacing w:line="276" w:lineRule="auto"/>
        <w:jc w:val="both"/>
        <w:rPr>
          <w:b/>
          <w:bCs/>
          <w:lang w:val="es-ES_tradnl"/>
        </w:rPr>
      </w:pPr>
      <w:r>
        <w:rPr>
          <w:b/>
          <w:bCs/>
          <w:lang w:val="es-ES_tradnl"/>
        </w:rPr>
        <w:t>POR TANTO: Notifíquese al</w:t>
      </w:r>
      <w:r w:rsidR="008E7544">
        <w:rPr>
          <w:b/>
          <w:bCs/>
          <w:lang w:val="es-ES_tradnl"/>
        </w:rPr>
        <w:t xml:space="preserve"> interesado, para que surta los efectos legales correspondientes.</w:t>
      </w:r>
    </w:p>
    <w:p w:rsidR="00D733D1" w:rsidRDefault="008E7544" w:rsidP="006E31EB">
      <w:pPr>
        <w:spacing w:line="276" w:lineRule="auto"/>
        <w:jc w:val="both"/>
        <w:rPr>
          <w:b/>
          <w:bCs/>
          <w:lang w:val="es-ES_tradnl"/>
        </w:rPr>
      </w:pP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  <w:r>
        <w:rPr>
          <w:b/>
          <w:bCs/>
          <w:lang w:val="es-ES_tradnl"/>
        </w:rPr>
        <w:tab/>
      </w:r>
    </w:p>
    <w:p w:rsidR="00AF2C2C" w:rsidRDefault="00AF2C2C" w:rsidP="006E31EB">
      <w:pPr>
        <w:spacing w:line="276" w:lineRule="auto"/>
        <w:jc w:val="center"/>
        <w:rPr>
          <w:bCs/>
          <w:lang w:val="es-ES_tradnl"/>
        </w:rPr>
      </w:pPr>
    </w:p>
    <w:p w:rsidR="008E7544" w:rsidRPr="00D733D1" w:rsidRDefault="008E7544" w:rsidP="006E31EB">
      <w:pPr>
        <w:spacing w:line="276" w:lineRule="auto"/>
        <w:jc w:val="center"/>
        <w:rPr>
          <w:bCs/>
          <w:lang w:val="es-ES_tradnl"/>
        </w:rPr>
      </w:pPr>
      <w:r w:rsidRPr="00D733D1">
        <w:rPr>
          <w:bCs/>
          <w:lang w:val="es-ES_tradnl"/>
        </w:rPr>
        <w:t>San</w:t>
      </w:r>
      <w:r w:rsidR="00D733D1">
        <w:rPr>
          <w:bCs/>
          <w:lang w:val="es-ES_tradnl"/>
        </w:rPr>
        <w:t xml:space="preserve"> Pedro Sula, </w:t>
      </w:r>
      <w:r w:rsidR="00472867">
        <w:rPr>
          <w:bCs/>
          <w:lang w:val="es-ES_tradnl"/>
        </w:rPr>
        <w:t>03</w:t>
      </w:r>
      <w:r w:rsidR="00D733D1">
        <w:rPr>
          <w:bCs/>
          <w:lang w:val="es-ES_tradnl"/>
        </w:rPr>
        <w:t xml:space="preserve"> de </w:t>
      </w:r>
      <w:r w:rsidR="00472867">
        <w:rPr>
          <w:bCs/>
          <w:lang w:val="es-ES_tradnl"/>
        </w:rPr>
        <w:t>Diciembre</w:t>
      </w:r>
      <w:r w:rsidR="00D733D1">
        <w:rPr>
          <w:bCs/>
          <w:lang w:val="es-ES_tradnl"/>
        </w:rPr>
        <w:t xml:space="preserve"> de 201</w:t>
      </w:r>
      <w:r w:rsidR="00AF2C2C">
        <w:rPr>
          <w:bCs/>
          <w:lang w:val="es-ES_tradnl"/>
        </w:rPr>
        <w:t>8</w:t>
      </w:r>
    </w:p>
    <w:p w:rsidR="008E7544" w:rsidRDefault="008E7544" w:rsidP="006E31EB">
      <w:pPr>
        <w:spacing w:line="276" w:lineRule="auto"/>
        <w:jc w:val="center"/>
        <w:rPr>
          <w:b/>
          <w:bCs/>
          <w:lang w:val="es-ES_tradnl"/>
        </w:rPr>
      </w:pPr>
    </w:p>
    <w:p w:rsidR="008E7544" w:rsidRDefault="008E7544" w:rsidP="00D733D1">
      <w:pPr>
        <w:jc w:val="center"/>
        <w:rPr>
          <w:b/>
          <w:bCs/>
          <w:lang w:val="es-ES_tradnl"/>
        </w:rPr>
      </w:pPr>
    </w:p>
    <w:p w:rsidR="003122AB" w:rsidRDefault="003122AB" w:rsidP="00D733D1">
      <w:pPr>
        <w:jc w:val="center"/>
        <w:rPr>
          <w:b/>
          <w:bCs/>
          <w:sz w:val="28"/>
          <w:szCs w:val="28"/>
          <w:lang w:val="es-ES_tradnl"/>
        </w:rPr>
      </w:pPr>
    </w:p>
    <w:p w:rsidR="003122AB" w:rsidRDefault="003122AB" w:rsidP="00D733D1">
      <w:pPr>
        <w:jc w:val="center"/>
        <w:rPr>
          <w:b/>
          <w:bCs/>
          <w:sz w:val="28"/>
          <w:szCs w:val="28"/>
          <w:lang w:val="es-ES_tradnl"/>
        </w:rPr>
      </w:pPr>
    </w:p>
    <w:p w:rsidR="008E7544" w:rsidRDefault="008E7544" w:rsidP="00D733D1">
      <w:pPr>
        <w:jc w:val="center"/>
        <w:rPr>
          <w:b/>
          <w:bCs/>
          <w:sz w:val="28"/>
          <w:szCs w:val="28"/>
          <w:lang w:val="es-ES_tradnl"/>
        </w:rPr>
      </w:pPr>
      <w:r>
        <w:rPr>
          <w:b/>
          <w:bCs/>
          <w:sz w:val="28"/>
          <w:szCs w:val="28"/>
          <w:lang w:val="es-ES_tradnl"/>
        </w:rPr>
        <w:t>Ing. Sergio Villatoro Cruz</w:t>
      </w:r>
    </w:p>
    <w:p w:rsidR="008E7544" w:rsidRDefault="008E7544" w:rsidP="00D733D1">
      <w:pPr>
        <w:jc w:val="center"/>
        <w:rPr>
          <w:b/>
          <w:bCs/>
          <w:sz w:val="28"/>
          <w:szCs w:val="28"/>
          <w:lang w:val="es-ES_tradnl"/>
        </w:rPr>
      </w:pPr>
      <w:r>
        <w:rPr>
          <w:b/>
          <w:bCs/>
          <w:sz w:val="28"/>
          <w:szCs w:val="28"/>
          <w:lang w:val="es-ES_tradnl"/>
        </w:rPr>
        <w:t>Director Ejecutivo</w:t>
      </w:r>
    </w:p>
    <w:p w:rsidR="00D733D1" w:rsidRDefault="00D733D1" w:rsidP="008E7544">
      <w:pPr>
        <w:jc w:val="center"/>
        <w:rPr>
          <w:b/>
          <w:bCs/>
          <w:sz w:val="28"/>
          <w:szCs w:val="28"/>
          <w:lang w:val="es-ES_tradnl"/>
        </w:rPr>
      </w:pPr>
    </w:p>
    <w:p w:rsidR="00FE117D" w:rsidRDefault="00FE117D" w:rsidP="008E7544">
      <w:pPr>
        <w:jc w:val="center"/>
        <w:rPr>
          <w:b/>
          <w:bCs/>
          <w:sz w:val="28"/>
          <w:szCs w:val="28"/>
          <w:lang w:val="es-ES_tradnl"/>
        </w:rPr>
      </w:pPr>
    </w:p>
    <w:p w:rsidR="003122AB" w:rsidRDefault="003122AB" w:rsidP="00D733D1">
      <w:pPr>
        <w:jc w:val="both"/>
        <w:rPr>
          <w:bCs/>
          <w:i/>
          <w:sz w:val="18"/>
          <w:szCs w:val="18"/>
          <w:lang w:val="es-ES_tradnl"/>
        </w:rPr>
      </w:pPr>
    </w:p>
    <w:p w:rsidR="00D733D1" w:rsidRDefault="00D733D1" w:rsidP="00D733D1">
      <w:pPr>
        <w:jc w:val="both"/>
        <w:rPr>
          <w:bCs/>
          <w:i/>
          <w:sz w:val="18"/>
          <w:szCs w:val="18"/>
          <w:lang w:val="es-ES_tradnl"/>
        </w:rPr>
      </w:pPr>
      <w:r>
        <w:rPr>
          <w:bCs/>
          <w:i/>
          <w:sz w:val="18"/>
          <w:szCs w:val="18"/>
          <w:lang w:val="es-ES_tradnl"/>
        </w:rPr>
        <w:t>Copia:</w:t>
      </w:r>
      <w:r>
        <w:rPr>
          <w:bCs/>
          <w:i/>
          <w:sz w:val="18"/>
          <w:szCs w:val="18"/>
          <w:lang w:val="es-ES_tradnl"/>
        </w:rPr>
        <w:tab/>
        <w:t>Archivo</w:t>
      </w:r>
    </w:p>
    <w:p w:rsidR="003122AB" w:rsidRDefault="003122AB" w:rsidP="00D733D1">
      <w:pPr>
        <w:jc w:val="both"/>
        <w:rPr>
          <w:bCs/>
          <w:i/>
          <w:sz w:val="18"/>
          <w:szCs w:val="18"/>
          <w:lang w:val="es-ES_tradnl"/>
        </w:rPr>
      </w:pPr>
    </w:p>
    <w:p w:rsidR="008E7544" w:rsidRPr="008E7544" w:rsidRDefault="00D733D1" w:rsidP="00D733D1">
      <w:pPr>
        <w:jc w:val="both"/>
        <w:rPr>
          <w:b/>
          <w:bCs/>
          <w:lang w:val="es-ES_tradnl"/>
        </w:rPr>
      </w:pPr>
      <w:proofErr w:type="spellStart"/>
      <w:r>
        <w:rPr>
          <w:bCs/>
          <w:i/>
          <w:sz w:val="18"/>
          <w:szCs w:val="18"/>
          <w:lang w:val="es-ES_tradnl"/>
        </w:rPr>
        <w:t>Dez</w:t>
      </w:r>
      <w:proofErr w:type="spellEnd"/>
    </w:p>
    <w:sectPr w:rsidR="008E7544" w:rsidRPr="008E7544" w:rsidSect="00812D5D">
      <w:headerReference w:type="default" r:id="rId9"/>
      <w:footerReference w:type="default" r:id="rId10"/>
      <w:pgSz w:w="12240" w:h="15840"/>
      <w:pgMar w:top="1418" w:right="1325" w:bottom="720" w:left="1276" w:header="709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301" w:rsidRDefault="00A73301" w:rsidP="00361291">
      <w:r>
        <w:separator/>
      </w:r>
    </w:p>
  </w:endnote>
  <w:endnote w:type="continuationSeparator" w:id="0">
    <w:p w:rsidR="00A73301" w:rsidRDefault="00A73301" w:rsidP="0036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entaur MT">
    <w:altName w:val="Constant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F6C" w:rsidRPr="00E848B8" w:rsidRDefault="00623F6C" w:rsidP="00577062">
    <w:pPr>
      <w:pStyle w:val="Piedepgina"/>
      <w:ind w:left="-426"/>
      <w:jc w:val="center"/>
      <w:rPr>
        <w:rFonts w:ascii="Centaur" w:hAnsi="Centaur"/>
        <w:color w:val="C58403"/>
        <w:sz w:val="20"/>
        <w:szCs w:val="20"/>
        <w:lang w:val="es-HN"/>
      </w:rPr>
    </w:pPr>
    <w:r w:rsidRPr="00E848B8">
      <w:rPr>
        <w:rFonts w:ascii="Centaur" w:hAnsi="Centaur"/>
        <w:color w:val="C58403"/>
        <w:sz w:val="20"/>
        <w:szCs w:val="20"/>
        <w:lang w:val="es-HN"/>
      </w:rPr>
      <w:t>BARRIO EL BENQUE, 8 AVE, 7 Y 8 CALLE, S.O. TEL: 2557 - 9066 / 2557 – 9168 / 2557 - 9420</w:t>
    </w:r>
  </w:p>
  <w:p w:rsidR="00623F6C" w:rsidRPr="00E848B8" w:rsidRDefault="00623F6C" w:rsidP="00577062">
    <w:pPr>
      <w:pStyle w:val="Piedepgina"/>
      <w:jc w:val="center"/>
      <w:rPr>
        <w:rFonts w:ascii="Centaur MT" w:hAnsi="Centaur MT"/>
        <w:color w:val="C58403"/>
        <w:sz w:val="20"/>
        <w:szCs w:val="20"/>
        <w:lang w:val="es-HN"/>
      </w:rPr>
    </w:pPr>
    <w:r w:rsidRPr="00E848B8">
      <w:rPr>
        <w:rFonts w:ascii="Centaur" w:hAnsi="Centaur"/>
        <w:color w:val="C58403"/>
        <w:sz w:val="20"/>
        <w:szCs w:val="20"/>
        <w:lang w:val="es-HN"/>
      </w:rPr>
      <w:t>SAN PEDRO SULA, HONDURAS C.A.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301" w:rsidRDefault="00A73301" w:rsidP="00361291">
      <w:r>
        <w:separator/>
      </w:r>
    </w:p>
  </w:footnote>
  <w:footnote w:type="continuationSeparator" w:id="0">
    <w:p w:rsidR="00A73301" w:rsidRDefault="00A73301" w:rsidP="003612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F6C" w:rsidRDefault="00623F6C">
    <w:pPr>
      <w:pStyle w:val="Encabezado"/>
      <w:rPr>
        <w:noProof/>
        <w:lang w:eastAsia="es-HN"/>
      </w:rPr>
    </w:pPr>
    <w:r w:rsidRPr="00F67522">
      <w:rPr>
        <w:noProof/>
        <w:lang w:val="es-HN" w:eastAsia="es-HN"/>
      </w:rPr>
      <w:drawing>
        <wp:anchor distT="0" distB="0" distL="114300" distR="114300" simplePos="0" relativeHeight="251663359" behindDoc="0" locked="0" layoutInCell="1" allowOverlap="1" wp14:anchorId="4EAF8245" wp14:editId="3E25697B">
          <wp:simplePos x="0" y="0"/>
          <wp:positionH relativeFrom="column">
            <wp:posOffset>2789712</wp:posOffset>
          </wp:positionH>
          <wp:positionV relativeFrom="paragraph">
            <wp:posOffset>-219234</wp:posOffset>
          </wp:positionV>
          <wp:extent cx="3252470" cy="845185"/>
          <wp:effectExtent l="19050" t="0" r="5080" b="0"/>
          <wp:wrapNone/>
          <wp:docPr id="3" name="Imagen 1" descr="C:\Users\NOE\Desktop\LogoCCIVS\LogoFinal-CCIVS - 2014\LogoFinal-CCIV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E\Desktop\LogoCCIVS\LogoFinal-CCIVS - 2014\LogoFinal-CCIV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708"/>
                  <a:stretch>
                    <a:fillRect/>
                  </a:stretch>
                </pic:blipFill>
                <pic:spPr bwMode="auto">
                  <a:xfrm>
                    <a:off x="0" y="0"/>
                    <a:ext cx="3252470" cy="845185"/>
                  </a:xfrm>
                  <a:prstGeom prst="rect">
                    <a:avLst/>
                  </a:prstGeom>
                  <a:noFill/>
                  <a:ln w="317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23F6C" w:rsidRDefault="00623F6C">
    <w:pPr>
      <w:pStyle w:val="Encabezado"/>
    </w:pPr>
  </w:p>
  <w:p w:rsidR="00623F6C" w:rsidRDefault="00623F6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0BE6"/>
    <w:multiLevelType w:val="hybridMultilevel"/>
    <w:tmpl w:val="7118083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A48D8"/>
    <w:multiLevelType w:val="hybridMultilevel"/>
    <w:tmpl w:val="DF263054"/>
    <w:lvl w:ilvl="0" w:tplc="C4AEBBAC">
      <w:start w:val="1"/>
      <w:numFmt w:val="decimal"/>
      <w:lvlText w:val="%1."/>
      <w:lvlJc w:val="left"/>
      <w:pPr>
        <w:ind w:left="644" w:hanging="360"/>
      </w:pPr>
      <w:rPr>
        <w:b/>
        <w:sz w:val="24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298" w:hanging="360"/>
      </w:pPr>
    </w:lvl>
    <w:lvl w:ilvl="2" w:tplc="480A001B" w:tentative="1">
      <w:start w:val="1"/>
      <w:numFmt w:val="lowerRoman"/>
      <w:lvlText w:val="%3."/>
      <w:lvlJc w:val="right"/>
      <w:pPr>
        <w:ind w:left="2018" w:hanging="180"/>
      </w:pPr>
    </w:lvl>
    <w:lvl w:ilvl="3" w:tplc="480A000F" w:tentative="1">
      <w:start w:val="1"/>
      <w:numFmt w:val="decimal"/>
      <w:lvlText w:val="%4."/>
      <w:lvlJc w:val="left"/>
      <w:pPr>
        <w:ind w:left="2738" w:hanging="360"/>
      </w:pPr>
    </w:lvl>
    <w:lvl w:ilvl="4" w:tplc="480A0019" w:tentative="1">
      <w:start w:val="1"/>
      <w:numFmt w:val="lowerLetter"/>
      <w:lvlText w:val="%5."/>
      <w:lvlJc w:val="left"/>
      <w:pPr>
        <w:ind w:left="3458" w:hanging="360"/>
      </w:pPr>
    </w:lvl>
    <w:lvl w:ilvl="5" w:tplc="480A001B" w:tentative="1">
      <w:start w:val="1"/>
      <w:numFmt w:val="lowerRoman"/>
      <w:lvlText w:val="%6."/>
      <w:lvlJc w:val="right"/>
      <w:pPr>
        <w:ind w:left="4178" w:hanging="180"/>
      </w:pPr>
    </w:lvl>
    <w:lvl w:ilvl="6" w:tplc="480A000F" w:tentative="1">
      <w:start w:val="1"/>
      <w:numFmt w:val="decimal"/>
      <w:lvlText w:val="%7."/>
      <w:lvlJc w:val="left"/>
      <w:pPr>
        <w:ind w:left="4898" w:hanging="360"/>
      </w:pPr>
    </w:lvl>
    <w:lvl w:ilvl="7" w:tplc="480A0019" w:tentative="1">
      <w:start w:val="1"/>
      <w:numFmt w:val="lowerLetter"/>
      <w:lvlText w:val="%8."/>
      <w:lvlJc w:val="left"/>
      <w:pPr>
        <w:ind w:left="5618" w:hanging="360"/>
      </w:pPr>
    </w:lvl>
    <w:lvl w:ilvl="8" w:tplc="4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143E5567"/>
    <w:multiLevelType w:val="hybridMultilevel"/>
    <w:tmpl w:val="5718B0A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B6C7C"/>
    <w:multiLevelType w:val="hybridMultilevel"/>
    <w:tmpl w:val="D3B2F230"/>
    <w:lvl w:ilvl="0" w:tplc="7C7E4E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A47A7"/>
    <w:multiLevelType w:val="hybridMultilevel"/>
    <w:tmpl w:val="4E02348E"/>
    <w:lvl w:ilvl="0" w:tplc="A67441C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66" w:hanging="360"/>
      </w:pPr>
    </w:lvl>
    <w:lvl w:ilvl="2" w:tplc="480A001B" w:tentative="1">
      <w:start w:val="1"/>
      <w:numFmt w:val="lowerRoman"/>
      <w:lvlText w:val="%3."/>
      <w:lvlJc w:val="right"/>
      <w:pPr>
        <w:ind w:left="2586" w:hanging="180"/>
      </w:pPr>
    </w:lvl>
    <w:lvl w:ilvl="3" w:tplc="480A000F" w:tentative="1">
      <w:start w:val="1"/>
      <w:numFmt w:val="decimal"/>
      <w:lvlText w:val="%4."/>
      <w:lvlJc w:val="left"/>
      <w:pPr>
        <w:ind w:left="3306" w:hanging="360"/>
      </w:pPr>
    </w:lvl>
    <w:lvl w:ilvl="4" w:tplc="480A0019" w:tentative="1">
      <w:start w:val="1"/>
      <w:numFmt w:val="lowerLetter"/>
      <w:lvlText w:val="%5."/>
      <w:lvlJc w:val="left"/>
      <w:pPr>
        <w:ind w:left="4026" w:hanging="360"/>
      </w:pPr>
    </w:lvl>
    <w:lvl w:ilvl="5" w:tplc="480A001B" w:tentative="1">
      <w:start w:val="1"/>
      <w:numFmt w:val="lowerRoman"/>
      <w:lvlText w:val="%6."/>
      <w:lvlJc w:val="right"/>
      <w:pPr>
        <w:ind w:left="4746" w:hanging="180"/>
      </w:pPr>
    </w:lvl>
    <w:lvl w:ilvl="6" w:tplc="480A000F" w:tentative="1">
      <w:start w:val="1"/>
      <w:numFmt w:val="decimal"/>
      <w:lvlText w:val="%7."/>
      <w:lvlJc w:val="left"/>
      <w:pPr>
        <w:ind w:left="5466" w:hanging="360"/>
      </w:pPr>
    </w:lvl>
    <w:lvl w:ilvl="7" w:tplc="480A0019" w:tentative="1">
      <w:start w:val="1"/>
      <w:numFmt w:val="lowerLetter"/>
      <w:lvlText w:val="%8."/>
      <w:lvlJc w:val="left"/>
      <w:pPr>
        <w:ind w:left="6186" w:hanging="360"/>
      </w:pPr>
    </w:lvl>
    <w:lvl w:ilvl="8" w:tplc="4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46777BA6"/>
    <w:multiLevelType w:val="hybridMultilevel"/>
    <w:tmpl w:val="3F1EC286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70D52"/>
    <w:multiLevelType w:val="hybridMultilevel"/>
    <w:tmpl w:val="6D4C837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E46436"/>
    <w:multiLevelType w:val="hybridMultilevel"/>
    <w:tmpl w:val="712C42E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291"/>
    <w:rsid w:val="000103A4"/>
    <w:rsid w:val="0001530A"/>
    <w:rsid w:val="00022DA8"/>
    <w:rsid w:val="00030EEF"/>
    <w:rsid w:val="00032692"/>
    <w:rsid w:val="00035FA4"/>
    <w:rsid w:val="00052AF5"/>
    <w:rsid w:val="000552A5"/>
    <w:rsid w:val="0006577E"/>
    <w:rsid w:val="00067799"/>
    <w:rsid w:val="000B62F3"/>
    <w:rsid w:val="000B759E"/>
    <w:rsid w:val="000D607D"/>
    <w:rsid w:val="000F6260"/>
    <w:rsid w:val="00103DE3"/>
    <w:rsid w:val="00120CE6"/>
    <w:rsid w:val="00140A9B"/>
    <w:rsid w:val="00140BB9"/>
    <w:rsid w:val="001546D9"/>
    <w:rsid w:val="00166EF5"/>
    <w:rsid w:val="00174F08"/>
    <w:rsid w:val="00184BF1"/>
    <w:rsid w:val="001917D8"/>
    <w:rsid w:val="00192411"/>
    <w:rsid w:val="001A5E7A"/>
    <w:rsid w:val="001D05AC"/>
    <w:rsid w:val="001D2F7B"/>
    <w:rsid w:val="001D58B0"/>
    <w:rsid w:val="00213572"/>
    <w:rsid w:val="00215078"/>
    <w:rsid w:val="0023158D"/>
    <w:rsid w:val="00233FF1"/>
    <w:rsid w:val="002379C6"/>
    <w:rsid w:val="00237E95"/>
    <w:rsid w:val="0027253D"/>
    <w:rsid w:val="0028623F"/>
    <w:rsid w:val="002C2676"/>
    <w:rsid w:val="002C4FAD"/>
    <w:rsid w:val="002D3910"/>
    <w:rsid w:val="002E0ECF"/>
    <w:rsid w:val="002E2808"/>
    <w:rsid w:val="002F2705"/>
    <w:rsid w:val="002F7EA8"/>
    <w:rsid w:val="0030492F"/>
    <w:rsid w:val="00305AC6"/>
    <w:rsid w:val="003122AB"/>
    <w:rsid w:val="00315C16"/>
    <w:rsid w:val="00326F2A"/>
    <w:rsid w:val="00355667"/>
    <w:rsid w:val="00361291"/>
    <w:rsid w:val="00371E85"/>
    <w:rsid w:val="00372B09"/>
    <w:rsid w:val="00375BA3"/>
    <w:rsid w:val="00386C92"/>
    <w:rsid w:val="00393694"/>
    <w:rsid w:val="003A3446"/>
    <w:rsid w:val="003B1922"/>
    <w:rsid w:val="003B326B"/>
    <w:rsid w:val="003B7260"/>
    <w:rsid w:val="003E5487"/>
    <w:rsid w:val="003E5EFC"/>
    <w:rsid w:val="003E6E0F"/>
    <w:rsid w:val="003F45EC"/>
    <w:rsid w:val="00404EEC"/>
    <w:rsid w:val="00407217"/>
    <w:rsid w:val="00427499"/>
    <w:rsid w:val="00427E78"/>
    <w:rsid w:val="00430CF0"/>
    <w:rsid w:val="00435420"/>
    <w:rsid w:val="00440333"/>
    <w:rsid w:val="0045702B"/>
    <w:rsid w:val="004646BD"/>
    <w:rsid w:val="00465A48"/>
    <w:rsid w:val="0046632D"/>
    <w:rsid w:val="00472867"/>
    <w:rsid w:val="00494707"/>
    <w:rsid w:val="004C32D5"/>
    <w:rsid w:val="004C6E5B"/>
    <w:rsid w:val="004D3A45"/>
    <w:rsid w:val="004E0269"/>
    <w:rsid w:val="004E0D5A"/>
    <w:rsid w:val="004E4FEB"/>
    <w:rsid w:val="004F1E4F"/>
    <w:rsid w:val="0051053C"/>
    <w:rsid w:val="00523231"/>
    <w:rsid w:val="00537D23"/>
    <w:rsid w:val="00556B4C"/>
    <w:rsid w:val="00577062"/>
    <w:rsid w:val="00597993"/>
    <w:rsid w:val="005A3BB9"/>
    <w:rsid w:val="005A3DB5"/>
    <w:rsid w:val="005C4E3B"/>
    <w:rsid w:val="005D51B4"/>
    <w:rsid w:val="005E0B4E"/>
    <w:rsid w:val="005E4AA2"/>
    <w:rsid w:val="005E7E13"/>
    <w:rsid w:val="005F1664"/>
    <w:rsid w:val="00612219"/>
    <w:rsid w:val="00623006"/>
    <w:rsid w:val="00623F6C"/>
    <w:rsid w:val="006318D1"/>
    <w:rsid w:val="00631D72"/>
    <w:rsid w:val="006352B8"/>
    <w:rsid w:val="006436E2"/>
    <w:rsid w:val="00645C00"/>
    <w:rsid w:val="006674F8"/>
    <w:rsid w:val="00670D55"/>
    <w:rsid w:val="00677BFB"/>
    <w:rsid w:val="00681E31"/>
    <w:rsid w:val="00682D3C"/>
    <w:rsid w:val="006850FF"/>
    <w:rsid w:val="00690635"/>
    <w:rsid w:val="006945BB"/>
    <w:rsid w:val="006A050D"/>
    <w:rsid w:val="006A6EFB"/>
    <w:rsid w:val="006B5544"/>
    <w:rsid w:val="006D4D5B"/>
    <w:rsid w:val="006E31EB"/>
    <w:rsid w:val="00711C85"/>
    <w:rsid w:val="007205D6"/>
    <w:rsid w:val="007231E3"/>
    <w:rsid w:val="007259CF"/>
    <w:rsid w:val="00725C72"/>
    <w:rsid w:val="00741F01"/>
    <w:rsid w:val="00757EE3"/>
    <w:rsid w:val="00763A7C"/>
    <w:rsid w:val="00774174"/>
    <w:rsid w:val="007A5232"/>
    <w:rsid w:val="007A7088"/>
    <w:rsid w:val="007B3BBC"/>
    <w:rsid w:val="007B6871"/>
    <w:rsid w:val="007C1495"/>
    <w:rsid w:val="007C3E3C"/>
    <w:rsid w:val="007D360F"/>
    <w:rsid w:val="007E6068"/>
    <w:rsid w:val="0080000B"/>
    <w:rsid w:val="00812D5D"/>
    <w:rsid w:val="00817DAC"/>
    <w:rsid w:val="00846812"/>
    <w:rsid w:val="00850D6D"/>
    <w:rsid w:val="008628BD"/>
    <w:rsid w:val="0088363F"/>
    <w:rsid w:val="008A07F3"/>
    <w:rsid w:val="008C512E"/>
    <w:rsid w:val="008C78D7"/>
    <w:rsid w:val="008D445C"/>
    <w:rsid w:val="008E125E"/>
    <w:rsid w:val="008E6A80"/>
    <w:rsid w:val="008E7447"/>
    <w:rsid w:val="008E7544"/>
    <w:rsid w:val="008F45C1"/>
    <w:rsid w:val="009026EA"/>
    <w:rsid w:val="00917B37"/>
    <w:rsid w:val="00922D43"/>
    <w:rsid w:val="00925BDA"/>
    <w:rsid w:val="00931AB5"/>
    <w:rsid w:val="009345B3"/>
    <w:rsid w:val="00935684"/>
    <w:rsid w:val="009429B2"/>
    <w:rsid w:val="009837FA"/>
    <w:rsid w:val="0098695B"/>
    <w:rsid w:val="0099163E"/>
    <w:rsid w:val="009A3149"/>
    <w:rsid w:val="009A42F4"/>
    <w:rsid w:val="009C3493"/>
    <w:rsid w:val="009D2F8A"/>
    <w:rsid w:val="009F33AA"/>
    <w:rsid w:val="00A1053C"/>
    <w:rsid w:val="00A61D8C"/>
    <w:rsid w:val="00A7015C"/>
    <w:rsid w:val="00A73301"/>
    <w:rsid w:val="00A87479"/>
    <w:rsid w:val="00A922E9"/>
    <w:rsid w:val="00AA1ABD"/>
    <w:rsid w:val="00AB7DC8"/>
    <w:rsid w:val="00AC6760"/>
    <w:rsid w:val="00AD2F80"/>
    <w:rsid w:val="00AD5974"/>
    <w:rsid w:val="00AE0FDD"/>
    <w:rsid w:val="00AF2C2C"/>
    <w:rsid w:val="00B1107B"/>
    <w:rsid w:val="00B351AD"/>
    <w:rsid w:val="00B430C2"/>
    <w:rsid w:val="00B4318A"/>
    <w:rsid w:val="00B561C4"/>
    <w:rsid w:val="00B57D53"/>
    <w:rsid w:val="00B72EBD"/>
    <w:rsid w:val="00B76FD1"/>
    <w:rsid w:val="00B91051"/>
    <w:rsid w:val="00BA19D2"/>
    <w:rsid w:val="00BB071C"/>
    <w:rsid w:val="00BC68BE"/>
    <w:rsid w:val="00BC74A1"/>
    <w:rsid w:val="00BE7A1F"/>
    <w:rsid w:val="00C11F83"/>
    <w:rsid w:val="00C1784B"/>
    <w:rsid w:val="00C241BC"/>
    <w:rsid w:val="00C31E40"/>
    <w:rsid w:val="00C41E70"/>
    <w:rsid w:val="00C47FC9"/>
    <w:rsid w:val="00C53C9C"/>
    <w:rsid w:val="00C7409B"/>
    <w:rsid w:val="00C95950"/>
    <w:rsid w:val="00CB5BAB"/>
    <w:rsid w:val="00CC4702"/>
    <w:rsid w:val="00CC5730"/>
    <w:rsid w:val="00CD3FE7"/>
    <w:rsid w:val="00D06D1B"/>
    <w:rsid w:val="00D114C9"/>
    <w:rsid w:val="00D2252A"/>
    <w:rsid w:val="00D231EC"/>
    <w:rsid w:val="00D407CD"/>
    <w:rsid w:val="00D51733"/>
    <w:rsid w:val="00D53D9A"/>
    <w:rsid w:val="00D733D1"/>
    <w:rsid w:val="00DF464D"/>
    <w:rsid w:val="00E07394"/>
    <w:rsid w:val="00E12599"/>
    <w:rsid w:val="00E22183"/>
    <w:rsid w:val="00E23822"/>
    <w:rsid w:val="00E33B70"/>
    <w:rsid w:val="00E365C1"/>
    <w:rsid w:val="00E726B4"/>
    <w:rsid w:val="00E848B8"/>
    <w:rsid w:val="00E85EA7"/>
    <w:rsid w:val="00E959B3"/>
    <w:rsid w:val="00EA09DC"/>
    <w:rsid w:val="00EB04B3"/>
    <w:rsid w:val="00EB4E34"/>
    <w:rsid w:val="00EC1042"/>
    <w:rsid w:val="00F03440"/>
    <w:rsid w:val="00F14981"/>
    <w:rsid w:val="00F20972"/>
    <w:rsid w:val="00F3240C"/>
    <w:rsid w:val="00F54E38"/>
    <w:rsid w:val="00F65847"/>
    <w:rsid w:val="00F67522"/>
    <w:rsid w:val="00F72E4F"/>
    <w:rsid w:val="00F94006"/>
    <w:rsid w:val="00FA1A0D"/>
    <w:rsid w:val="00FA599A"/>
    <w:rsid w:val="00FA711A"/>
    <w:rsid w:val="00FE117D"/>
    <w:rsid w:val="00FF12D8"/>
    <w:rsid w:val="00FF5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41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2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1291"/>
  </w:style>
  <w:style w:type="paragraph" w:styleId="Piedepgina">
    <w:name w:val="footer"/>
    <w:basedOn w:val="Normal"/>
    <w:link w:val="PiedepginaCar"/>
    <w:uiPriority w:val="99"/>
    <w:unhideWhenUsed/>
    <w:rsid w:val="003612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1291"/>
  </w:style>
  <w:style w:type="paragraph" w:styleId="Textodeglobo">
    <w:name w:val="Balloon Text"/>
    <w:basedOn w:val="Normal"/>
    <w:link w:val="TextodegloboCar"/>
    <w:uiPriority w:val="99"/>
    <w:semiHidden/>
    <w:unhideWhenUsed/>
    <w:rsid w:val="003612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291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192411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192411"/>
    <w:rPr>
      <w:rFonts w:ascii="Times New Roman" w:eastAsia="MS Mincho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192411"/>
    <w:pPr>
      <w:ind w:left="720"/>
      <w:contextualSpacing/>
    </w:pPr>
    <w:rPr>
      <w:rFonts w:eastAsia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6A6EF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41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2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61291"/>
  </w:style>
  <w:style w:type="paragraph" w:styleId="Piedepgina">
    <w:name w:val="footer"/>
    <w:basedOn w:val="Normal"/>
    <w:link w:val="PiedepginaCar"/>
    <w:uiPriority w:val="99"/>
    <w:unhideWhenUsed/>
    <w:rsid w:val="003612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1291"/>
  </w:style>
  <w:style w:type="paragraph" w:styleId="Textodeglobo">
    <w:name w:val="Balloon Text"/>
    <w:basedOn w:val="Normal"/>
    <w:link w:val="TextodegloboCar"/>
    <w:uiPriority w:val="99"/>
    <w:semiHidden/>
    <w:unhideWhenUsed/>
    <w:rsid w:val="003612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291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192411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192411"/>
    <w:rPr>
      <w:rFonts w:ascii="Times New Roman" w:eastAsia="MS Mincho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192411"/>
    <w:pPr>
      <w:ind w:left="720"/>
      <w:contextualSpacing/>
    </w:pPr>
    <w:rPr>
      <w:rFonts w:eastAsia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6A6EF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0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61292-0430-468B-A981-1A5852541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CARBALLO</dc:creator>
  <cp:lastModifiedBy>NEIL</cp:lastModifiedBy>
  <cp:revision>2</cp:revision>
  <cp:lastPrinted>2017-05-25T16:52:00Z</cp:lastPrinted>
  <dcterms:created xsi:type="dcterms:W3CDTF">2018-12-03T22:10:00Z</dcterms:created>
  <dcterms:modified xsi:type="dcterms:W3CDTF">2018-12-03T22:10:00Z</dcterms:modified>
</cp:coreProperties>
</file>