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56F" w:rsidRPr="00E3056F" w:rsidRDefault="00E3056F" w:rsidP="00B119BA">
      <w:pPr>
        <w:ind w:left="567" w:hanging="567"/>
        <w:jc w:val="center"/>
        <w:rPr>
          <w:rFonts w:ascii="Arial" w:hAnsi="Arial" w:cs="Arial"/>
          <w:b/>
          <w:color w:val="000000" w:themeColor="text1"/>
          <w:sz w:val="32"/>
          <w:szCs w:val="32"/>
        </w:rPr>
      </w:pPr>
    </w:p>
    <w:p w:rsidR="00991DBF" w:rsidRPr="0007123B" w:rsidRDefault="00991DBF" w:rsidP="00B119BA">
      <w:pPr>
        <w:ind w:left="567" w:hanging="567"/>
        <w:jc w:val="center"/>
        <w:rPr>
          <w:rFonts w:ascii="Arial" w:hAnsi="Arial" w:cs="Arial"/>
          <w:b/>
          <w:color w:val="000000" w:themeColor="text1"/>
          <w:sz w:val="48"/>
          <w:szCs w:val="48"/>
        </w:rPr>
      </w:pPr>
      <w:r w:rsidRPr="0007123B">
        <w:rPr>
          <w:rFonts w:ascii="Arial" w:hAnsi="Arial" w:cs="Arial"/>
          <w:b/>
          <w:color w:val="000000" w:themeColor="text1"/>
          <w:sz w:val="48"/>
          <w:szCs w:val="48"/>
        </w:rPr>
        <w:t>PLIEGO DE CONDICIONES</w:t>
      </w:r>
    </w:p>
    <w:p w:rsidR="00991DBF" w:rsidRPr="00E3056F" w:rsidRDefault="00E25283" w:rsidP="00B119BA">
      <w:pPr>
        <w:ind w:left="567" w:hanging="567"/>
        <w:jc w:val="center"/>
        <w:rPr>
          <w:rFonts w:ascii="Arial" w:hAnsi="Arial" w:cs="Arial"/>
          <w:color w:val="000000" w:themeColor="text1"/>
          <w:sz w:val="28"/>
          <w:szCs w:val="28"/>
        </w:rPr>
      </w:pPr>
      <w:r>
        <w:rPr>
          <w:rFonts w:ascii="Arial" w:hAnsi="Arial" w:cs="Arial"/>
          <w:b/>
          <w:color w:val="000000" w:themeColor="text1"/>
          <w:sz w:val="28"/>
          <w:szCs w:val="28"/>
        </w:rPr>
        <w:t xml:space="preserve"> </w:t>
      </w:r>
    </w:p>
    <w:p w:rsidR="00FB1E15" w:rsidRPr="0007123B" w:rsidRDefault="00FB1E15" w:rsidP="00B119BA">
      <w:pPr>
        <w:ind w:left="567" w:hanging="567"/>
        <w:jc w:val="center"/>
        <w:rPr>
          <w:rFonts w:ascii="Arial" w:hAnsi="Arial" w:cs="Arial"/>
          <w:color w:val="000000" w:themeColor="text1"/>
          <w:sz w:val="28"/>
          <w:szCs w:val="28"/>
        </w:rPr>
      </w:pPr>
    </w:p>
    <w:p w:rsidR="00E3056F" w:rsidRDefault="00991DBF" w:rsidP="00B119BA">
      <w:pPr>
        <w:ind w:left="567" w:hanging="567"/>
        <w:jc w:val="center"/>
        <w:rPr>
          <w:rFonts w:ascii="Arial" w:hAnsi="Arial" w:cs="Arial"/>
          <w:b/>
          <w:color w:val="000000" w:themeColor="text1"/>
          <w:sz w:val="48"/>
          <w:szCs w:val="48"/>
        </w:rPr>
      </w:pPr>
      <w:r w:rsidRPr="00E3056F">
        <w:rPr>
          <w:rFonts w:ascii="Arial" w:hAnsi="Arial" w:cs="Arial"/>
          <w:b/>
          <w:color w:val="000000" w:themeColor="text1"/>
          <w:sz w:val="36"/>
          <w:szCs w:val="36"/>
        </w:rPr>
        <w:t xml:space="preserve">LICITACION PUBLICA </w:t>
      </w:r>
      <w:r w:rsidR="003E7B54" w:rsidRPr="00E3056F">
        <w:rPr>
          <w:rFonts w:ascii="Arial" w:hAnsi="Arial" w:cs="Arial"/>
          <w:b/>
          <w:color w:val="000000" w:themeColor="text1"/>
          <w:sz w:val="36"/>
          <w:szCs w:val="36"/>
        </w:rPr>
        <w:t>NACIONAL</w:t>
      </w:r>
    </w:p>
    <w:p w:rsidR="00991DBF" w:rsidRPr="00E3056F" w:rsidRDefault="003E7B54" w:rsidP="00E3056F">
      <w:pPr>
        <w:shd w:val="clear" w:color="auto" w:fill="B6DDE8" w:themeFill="accent5" w:themeFillTint="66"/>
        <w:ind w:left="567" w:hanging="567"/>
        <w:jc w:val="center"/>
        <w:rPr>
          <w:rFonts w:ascii="Arial" w:hAnsi="Arial" w:cs="Arial"/>
          <w:b/>
          <w:color w:val="000000" w:themeColor="text1"/>
          <w:sz w:val="40"/>
          <w:szCs w:val="40"/>
        </w:rPr>
      </w:pPr>
      <w:r w:rsidRPr="00E3056F">
        <w:rPr>
          <w:rFonts w:ascii="Arial" w:hAnsi="Arial" w:cs="Arial"/>
          <w:b/>
          <w:color w:val="000000" w:themeColor="text1"/>
          <w:sz w:val="48"/>
          <w:szCs w:val="48"/>
        </w:rPr>
        <w:t xml:space="preserve"> </w:t>
      </w:r>
      <w:r w:rsidRPr="00E3056F">
        <w:rPr>
          <w:rFonts w:ascii="Arial" w:hAnsi="Arial" w:cs="Arial"/>
          <w:b/>
          <w:color w:val="000000" w:themeColor="text1"/>
          <w:sz w:val="40"/>
          <w:szCs w:val="40"/>
        </w:rPr>
        <w:t>(</w:t>
      </w:r>
      <w:r w:rsidR="00991DBF" w:rsidRPr="00E3056F">
        <w:rPr>
          <w:rFonts w:ascii="Arial" w:hAnsi="Arial" w:cs="Arial"/>
          <w:b/>
          <w:color w:val="000000" w:themeColor="text1"/>
          <w:sz w:val="40"/>
          <w:szCs w:val="40"/>
        </w:rPr>
        <w:t xml:space="preserve">LPN) No. </w:t>
      </w:r>
      <w:r w:rsidR="00E3056F" w:rsidRPr="00E3056F">
        <w:rPr>
          <w:rFonts w:ascii="Arial" w:hAnsi="Arial" w:cs="Arial"/>
          <w:b/>
          <w:color w:val="000000" w:themeColor="text1"/>
          <w:sz w:val="40"/>
          <w:szCs w:val="40"/>
        </w:rPr>
        <w:t>001-ENAG-2019</w:t>
      </w:r>
    </w:p>
    <w:p w:rsidR="00613544" w:rsidRDefault="00613544" w:rsidP="00B119BA">
      <w:pPr>
        <w:ind w:left="567" w:hanging="567"/>
        <w:jc w:val="center"/>
        <w:rPr>
          <w:rFonts w:ascii="Arial" w:hAnsi="Arial" w:cs="Arial"/>
          <w:b/>
          <w:color w:val="000000" w:themeColor="text1"/>
          <w:sz w:val="32"/>
          <w:szCs w:val="32"/>
        </w:rPr>
      </w:pPr>
    </w:p>
    <w:p w:rsidR="00991DBF" w:rsidRPr="0007123B" w:rsidRDefault="002E059C" w:rsidP="00B119BA">
      <w:pPr>
        <w:ind w:left="567" w:hanging="567"/>
        <w:jc w:val="center"/>
        <w:rPr>
          <w:rFonts w:ascii="Arial" w:hAnsi="Arial" w:cs="Arial"/>
          <w:b/>
          <w:color w:val="000000" w:themeColor="text1"/>
          <w:sz w:val="32"/>
          <w:szCs w:val="32"/>
        </w:rPr>
      </w:pPr>
      <w:r>
        <w:rPr>
          <w:rFonts w:ascii="Arial" w:hAnsi="Arial" w:cs="Arial"/>
          <w:b/>
          <w:noProof/>
          <w:color w:val="000000" w:themeColor="text1"/>
          <w:sz w:val="32"/>
          <w:szCs w:val="32"/>
          <w:lang w:val="es-ES" w:eastAsia="es-ES"/>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301625</wp:posOffset>
                </wp:positionV>
                <wp:extent cx="5915025" cy="1762125"/>
                <wp:effectExtent l="0" t="0" r="28575" b="28575"/>
                <wp:wrapNone/>
                <wp:docPr id="7" name="Rectángulo redondeado 7"/>
                <wp:cNvGraphicFramePr/>
                <a:graphic xmlns:a="http://schemas.openxmlformats.org/drawingml/2006/main">
                  <a:graphicData uri="http://schemas.microsoft.com/office/word/2010/wordprocessingShape">
                    <wps:wsp>
                      <wps:cNvSpPr/>
                      <wps:spPr>
                        <a:xfrm>
                          <a:off x="0" y="0"/>
                          <a:ext cx="5915025" cy="1762125"/>
                        </a:xfrm>
                        <a:prstGeom prst="roundRect">
                          <a:avLst>
                            <a:gd name="adj" fmla="val 2369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oundrect w14:anchorId="4022A4AD" id="Rectángulo redondeado 7" o:spid="_x0000_s1026" style="position:absolute;margin-left:-14.55pt;margin-top:23.75pt;width:465.75pt;height:13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55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" filled="f" strokecolor="#243f60 [1604]" strokeweight="2pt"/>
            </w:pict>
          </mc:Fallback>
        </mc:AlternateContent>
      </w:r>
      <w:r w:rsidR="00E3056F">
        <w:rPr>
          <w:rFonts w:ascii="Arial" w:hAnsi="Arial" w:cs="Arial"/>
          <w:b/>
          <w:color w:val="000000" w:themeColor="text1"/>
          <w:sz w:val="32"/>
          <w:szCs w:val="32"/>
        </w:rPr>
        <w:t>COMPRA DEL SUMINISTRO DE:</w:t>
      </w:r>
    </w:p>
    <w:p w:rsidR="00E3056F" w:rsidRPr="00E3056F" w:rsidRDefault="00E3056F" w:rsidP="00E3056F">
      <w:pPr>
        <w:spacing w:after="0" w:line="240" w:lineRule="auto"/>
        <w:ind w:left="102" w:right="75"/>
        <w:rPr>
          <w:sz w:val="26"/>
          <w:szCs w:val="26"/>
        </w:rPr>
      </w:pPr>
      <w:r w:rsidRPr="00E3056F">
        <w:rPr>
          <w:sz w:val="26"/>
          <w:szCs w:val="26"/>
        </w:rPr>
        <w:t>Lote 1:</w:t>
      </w:r>
    </w:p>
    <w:p w:rsidR="00E3056F" w:rsidRPr="00E3056F" w:rsidRDefault="00E3056F" w:rsidP="00E3056F">
      <w:pPr>
        <w:pStyle w:val="Prrafodelista"/>
        <w:numPr>
          <w:ilvl w:val="0"/>
          <w:numId w:val="23"/>
        </w:numPr>
        <w:spacing w:after="0" w:line="240" w:lineRule="auto"/>
        <w:ind w:right="75"/>
        <w:rPr>
          <w:b/>
          <w:spacing w:val="2"/>
          <w:sz w:val="26"/>
          <w:szCs w:val="26"/>
        </w:rPr>
      </w:pPr>
      <w:r w:rsidRPr="00E3056F">
        <w:rPr>
          <w:b/>
          <w:spacing w:val="1"/>
          <w:sz w:val="26"/>
          <w:szCs w:val="26"/>
        </w:rPr>
        <w:t>UNA (01</w:t>
      </w:r>
      <w:r w:rsidRPr="00E3056F">
        <w:rPr>
          <w:b/>
          <w:sz w:val="26"/>
          <w:szCs w:val="26"/>
        </w:rPr>
        <w:t>) MÁQUI</w:t>
      </w:r>
      <w:r w:rsidRPr="00E3056F">
        <w:rPr>
          <w:b/>
          <w:spacing w:val="-4"/>
          <w:sz w:val="26"/>
          <w:szCs w:val="26"/>
        </w:rPr>
        <w:t>N</w:t>
      </w:r>
      <w:r w:rsidRPr="00E3056F">
        <w:rPr>
          <w:b/>
          <w:spacing w:val="-1"/>
          <w:sz w:val="26"/>
          <w:szCs w:val="26"/>
        </w:rPr>
        <w:t>A</w:t>
      </w:r>
      <w:r w:rsidRPr="00E3056F">
        <w:rPr>
          <w:b/>
          <w:spacing w:val="1"/>
          <w:sz w:val="26"/>
          <w:szCs w:val="26"/>
        </w:rPr>
        <w:t xml:space="preserve"> </w:t>
      </w:r>
      <w:r w:rsidRPr="00E3056F">
        <w:rPr>
          <w:b/>
          <w:spacing w:val="-1"/>
          <w:sz w:val="26"/>
          <w:szCs w:val="26"/>
        </w:rPr>
        <w:t>IMPRESORA OFFSET DE CUATRO (04) TORRES (04 COLORES).</w:t>
      </w:r>
      <w:r w:rsidRPr="00E3056F">
        <w:rPr>
          <w:b/>
          <w:spacing w:val="2"/>
          <w:sz w:val="26"/>
          <w:szCs w:val="26"/>
        </w:rPr>
        <w:t xml:space="preserve"> </w:t>
      </w:r>
    </w:p>
    <w:p w:rsidR="00E3056F" w:rsidRPr="00E3056F" w:rsidRDefault="00E3056F" w:rsidP="00E3056F">
      <w:pPr>
        <w:spacing w:after="0" w:line="240" w:lineRule="auto"/>
        <w:ind w:right="75"/>
        <w:rPr>
          <w:spacing w:val="2"/>
          <w:sz w:val="26"/>
          <w:szCs w:val="26"/>
        </w:rPr>
      </w:pPr>
      <w:r w:rsidRPr="00E3056F">
        <w:rPr>
          <w:b/>
          <w:spacing w:val="2"/>
          <w:sz w:val="26"/>
          <w:szCs w:val="26"/>
        </w:rPr>
        <w:t xml:space="preserve"> </w:t>
      </w:r>
      <w:r w:rsidRPr="00E3056F">
        <w:rPr>
          <w:spacing w:val="2"/>
          <w:sz w:val="26"/>
          <w:szCs w:val="26"/>
        </w:rPr>
        <w:t>Lote 2:</w:t>
      </w:r>
    </w:p>
    <w:p w:rsidR="00E3056F" w:rsidRPr="00E3056F" w:rsidRDefault="00E3056F" w:rsidP="00E3056F">
      <w:pPr>
        <w:pStyle w:val="Prrafodelista"/>
        <w:numPr>
          <w:ilvl w:val="0"/>
          <w:numId w:val="23"/>
        </w:numPr>
        <w:spacing w:after="0" w:line="240" w:lineRule="auto"/>
        <w:ind w:right="75"/>
        <w:rPr>
          <w:sz w:val="26"/>
          <w:szCs w:val="26"/>
        </w:rPr>
      </w:pPr>
      <w:r w:rsidRPr="00E3056F">
        <w:rPr>
          <w:b/>
          <w:spacing w:val="2"/>
          <w:sz w:val="26"/>
          <w:szCs w:val="26"/>
        </w:rPr>
        <w:t>UNA (1) M</w:t>
      </w:r>
      <w:r w:rsidRPr="00E3056F">
        <w:rPr>
          <w:b/>
          <w:sz w:val="26"/>
          <w:szCs w:val="26"/>
        </w:rPr>
        <w:t>Á</w:t>
      </w:r>
      <w:r w:rsidRPr="00E3056F">
        <w:rPr>
          <w:b/>
          <w:spacing w:val="2"/>
          <w:sz w:val="26"/>
          <w:szCs w:val="26"/>
        </w:rPr>
        <w:t>QUINA PLEGADORA DE PAPEL CON DOBLES EN CRUZ AUTOM</w:t>
      </w:r>
      <w:r w:rsidRPr="00E3056F">
        <w:rPr>
          <w:b/>
          <w:sz w:val="26"/>
          <w:szCs w:val="26"/>
        </w:rPr>
        <w:t>Á</w:t>
      </w:r>
      <w:r w:rsidRPr="00E3056F">
        <w:rPr>
          <w:b/>
          <w:spacing w:val="2"/>
          <w:sz w:val="26"/>
          <w:szCs w:val="26"/>
        </w:rPr>
        <w:t>TICA.</w:t>
      </w:r>
    </w:p>
    <w:p w:rsidR="00E3056F" w:rsidRPr="002E059C" w:rsidRDefault="00E3056F" w:rsidP="002E059C">
      <w:pPr>
        <w:ind w:right="75"/>
        <w:jc w:val="both"/>
        <w:rPr>
          <w:rFonts w:ascii="Bahnschrift Condensed" w:hAnsi="Bahnschrift Condensed"/>
          <w:sz w:val="26"/>
          <w:szCs w:val="26"/>
        </w:rPr>
      </w:pPr>
      <w:r w:rsidRPr="002E059C">
        <w:rPr>
          <w:rFonts w:ascii="Bahnschrift Condensed" w:hAnsi="Bahnschrift Condensed"/>
          <w:b/>
          <w:spacing w:val="2"/>
          <w:sz w:val="26"/>
          <w:szCs w:val="26"/>
        </w:rPr>
        <w:t>Contempla la entrega, puesta en funcionamiento y capacitación en mantenimiento preventivo y uso</w:t>
      </w:r>
      <w:r w:rsidRPr="002E059C">
        <w:rPr>
          <w:rFonts w:ascii="Bahnschrift Condensed" w:hAnsi="Bahnschrift Condensed"/>
          <w:b/>
          <w:spacing w:val="3"/>
          <w:sz w:val="26"/>
          <w:szCs w:val="26"/>
        </w:rPr>
        <w:t>.</w:t>
      </w:r>
    </w:p>
    <w:p w:rsidR="00E3056F" w:rsidRDefault="00E3056F" w:rsidP="00B119BA">
      <w:pPr>
        <w:jc w:val="center"/>
        <w:rPr>
          <w:rFonts w:ascii="Arial" w:hAnsi="Arial" w:cs="Arial"/>
          <w:color w:val="000000" w:themeColor="text1"/>
          <w:sz w:val="36"/>
          <w:szCs w:val="36"/>
        </w:rPr>
      </w:pPr>
    </w:p>
    <w:p w:rsidR="00E3056F" w:rsidRPr="00E3056F" w:rsidRDefault="00613544" w:rsidP="00E3056F">
      <w:pPr>
        <w:rPr>
          <w:rFonts w:ascii="Arial" w:hAnsi="Arial" w:cs="Arial"/>
          <w:sz w:val="36"/>
          <w:szCs w:val="36"/>
        </w:rPr>
      </w:pPr>
      <w:r w:rsidRPr="002E059C">
        <w:rPr>
          <w:rFonts w:ascii="Arial" w:hAnsi="Arial" w:cs="Arial"/>
          <w:noProof/>
          <w:sz w:val="36"/>
          <w:szCs w:val="36"/>
          <w:lang w:val="es-ES" w:eastAsia="es-ES"/>
        </w:rPr>
        <w:drawing>
          <wp:anchor distT="0" distB="0" distL="114300" distR="114300" simplePos="0" relativeHeight="251660288" behindDoc="1" locked="0" layoutInCell="1" allowOverlap="1" wp14:anchorId="3B2A4A8D" wp14:editId="607AE41A">
            <wp:simplePos x="0" y="0"/>
            <wp:positionH relativeFrom="column">
              <wp:posOffset>1148715</wp:posOffset>
            </wp:positionH>
            <wp:positionV relativeFrom="paragraph">
              <wp:posOffset>188595</wp:posOffset>
            </wp:positionV>
            <wp:extent cx="3135630" cy="1449705"/>
            <wp:effectExtent l="0" t="0" r="7620" b="0"/>
            <wp:wrapNone/>
            <wp:docPr id="9" name="Imagen 9" descr="C:\Users\NORMAS PROCED\Desktop\2018\logo en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RMAS PROCED\Desktop\2018\logo enag.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128"/>
                    <a:stretch/>
                  </pic:blipFill>
                  <pic:spPr bwMode="auto">
                    <a:xfrm>
                      <a:off x="0" y="0"/>
                      <a:ext cx="3135630" cy="1449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1DBF" w:rsidRPr="00E3056F" w:rsidRDefault="00E3056F" w:rsidP="00E3056F">
      <w:pPr>
        <w:tabs>
          <w:tab w:val="left" w:pos="1665"/>
        </w:tabs>
        <w:rPr>
          <w:rFonts w:ascii="Arial" w:hAnsi="Arial" w:cs="Arial"/>
          <w:sz w:val="36"/>
          <w:szCs w:val="36"/>
        </w:rPr>
      </w:pPr>
      <w:r>
        <w:rPr>
          <w:rFonts w:ascii="Arial" w:hAnsi="Arial" w:cs="Arial"/>
          <w:sz w:val="36"/>
          <w:szCs w:val="36"/>
        </w:rPr>
        <w:tab/>
      </w:r>
    </w:p>
    <w:p w:rsidR="00991DBF" w:rsidRPr="0007123B" w:rsidRDefault="00991DBF" w:rsidP="00911BBF">
      <w:pPr>
        <w:jc w:val="center"/>
        <w:rPr>
          <w:rFonts w:ascii="Arial" w:hAnsi="Arial" w:cs="Arial"/>
          <w:color w:val="000000" w:themeColor="text1"/>
        </w:rPr>
      </w:pPr>
    </w:p>
    <w:p w:rsidR="00991DBF" w:rsidRPr="0007123B" w:rsidRDefault="00991DBF" w:rsidP="00B119BA">
      <w:pPr>
        <w:jc w:val="both"/>
        <w:rPr>
          <w:rFonts w:ascii="Arial" w:hAnsi="Arial" w:cs="Arial"/>
          <w:color w:val="000000" w:themeColor="text1"/>
        </w:rPr>
      </w:pPr>
    </w:p>
    <w:p w:rsidR="002E059C" w:rsidRDefault="002E059C" w:rsidP="00B119BA">
      <w:pPr>
        <w:jc w:val="center"/>
        <w:rPr>
          <w:rFonts w:ascii="Arial" w:hAnsi="Arial" w:cs="Arial"/>
          <w:b/>
          <w:color w:val="000000" w:themeColor="text1"/>
          <w:sz w:val="40"/>
          <w:szCs w:val="40"/>
        </w:rPr>
      </w:pPr>
    </w:p>
    <w:p w:rsidR="002E059C" w:rsidRDefault="002E059C" w:rsidP="00B119BA">
      <w:pPr>
        <w:jc w:val="center"/>
        <w:rPr>
          <w:rFonts w:ascii="Arial" w:hAnsi="Arial" w:cs="Arial"/>
          <w:b/>
          <w:color w:val="000000" w:themeColor="text1"/>
          <w:sz w:val="40"/>
          <w:szCs w:val="40"/>
        </w:rPr>
      </w:pPr>
    </w:p>
    <w:p w:rsidR="002E059C" w:rsidRPr="005F63E0" w:rsidRDefault="005F63E0" w:rsidP="00613544">
      <w:pPr>
        <w:rPr>
          <w:rFonts w:ascii="Arial" w:hAnsi="Arial" w:cs="Arial"/>
          <w:b/>
          <w:color w:val="000000" w:themeColor="text1"/>
          <w:sz w:val="28"/>
          <w:szCs w:val="28"/>
        </w:rPr>
      </w:pPr>
      <w:r w:rsidRPr="005F63E0">
        <w:rPr>
          <w:rFonts w:ascii="Arial" w:hAnsi="Arial" w:cs="Arial"/>
          <w:b/>
          <w:color w:val="000000" w:themeColor="text1"/>
          <w:sz w:val="28"/>
          <w:szCs w:val="28"/>
        </w:rPr>
        <w:t>F</w:t>
      </w:r>
      <w:r w:rsidR="00613544">
        <w:rPr>
          <w:rFonts w:ascii="Arial" w:hAnsi="Arial" w:cs="Arial"/>
          <w:b/>
          <w:color w:val="000000" w:themeColor="text1"/>
          <w:sz w:val="28"/>
          <w:szCs w:val="28"/>
        </w:rPr>
        <w:t>uente de Financiamiento:</w:t>
      </w:r>
      <w:r w:rsidRPr="005F63E0">
        <w:rPr>
          <w:rFonts w:ascii="Arial" w:hAnsi="Arial" w:cs="Arial"/>
          <w:b/>
          <w:color w:val="000000" w:themeColor="text1"/>
          <w:sz w:val="28"/>
          <w:szCs w:val="28"/>
        </w:rPr>
        <w:t xml:space="preserve"> </w:t>
      </w:r>
      <w:r w:rsidR="00613544">
        <w:rPr>
          <w:rFonts w:ascii="Arial" w:hAnsi="Arial" w:cs="Arial"/>
          <w:b/>
          <w:color w:val="000000" w:themeColor="text1"/>
          <w:sz w:val="28"/>
          <w:szCs w:val="28"/>
        </w:rPr>
        <w:t xml:space="preserve">   </w:t>
      </w:r>
      <w:r w:rsidR="00613544" w:rsidRPr="00613544">
        <w:rPr>
          <w:rFonts w:ascii="Arial" w:hAnsi="Arial" w:cs="Arial"/>
          <w:b/>
          <w:color w:val="000000" w:themeColor="text1"/>
          <w:sz w:val="28"/>
          <w:szCs w:val="28"/>
          <w:u w:val="single"/>
        </w:rPr>
        <w:t xml:space="preserve">FONDOS </w:t>
      </w:r>
      <w:r w:rsidR="00613544">
        <w:rPr>
          <w:rFonts w:ascii="Arial" w:hAnsi="Arial" w:cs="Arial"/>
          <w:b/>
          <w:color w:val="000000" w:themeColor="text1"/>
          <w:sz w:val="28"/>
          <w:szCs w:val="28"/>
          <w:u w:val="single"/>
        </w:rPr>
        <w:t>NACIONALES</w:t>
      </w:r>
      <w:r w:rsidRPr="00613544">
        <w:rPr>
          <w:rFonts w:ascii="Arial" w:hAnsi="Arial" w:cs="Arial"/>
          <w:b/>
          <w:color w:val="000000" w:themeColor="text1"/>
          <w:sz w:val="28"/>
          <w:szCs w:val="28"/>
          <w:u w:val="single"/>
        </w:rPr>
        <w:t>.</w:t>
      </w:r>
    </w:p>
    <w:p w:rsidR="002E059C" w:rsidRDefault="002E059C" w:rsidP="00B119BA">
      <w:pPr>
        <w:jc w:val="center"/>
        <w:rPr>
          <w:rFonts w:ascii="Arial" w:hAnsi="Arial" w:cs="Arial"/>
          <w:b/>
          <w:color w:val="000000" w:themeColor="text1"/>
          <w:sz w:val="40"/>
          <w:szCs w:val="40"/>
        </w:rPr>
      </w:pPr>
    </w:p>
    <w:p w:rsidR="002E059C" w:rsidRPr="002E059C" w:rsidRDefault="00681CA1" w:rsidP="002E059C">
      <w:pPr>
        <w:shd w:val="clear" w:color="auto" w:fill="B6DDE8" w:themeFill="accent5" w:themeFillTint="66"/>
        <w:jc w:val="center"/>
        <w:rPr>
          <w:rFonts w:ascii="Arial" w:hAnsi="Arial" w:cs="Arial"/>
          <w:b/>
          <w:color w:val="000000" w:themeColor="text1"/>
          <w:sz w:val="32"/>
          <w:szCs w:val="32"/>
        </w:rPr>
      </w:pPr>
      <w:r w:rsidRPr="002E059C">
        <w:rPr>
          <w:rFonts w:ascii="Arial" w:hAnsi="Arial" w:cs="Arial"/>
          <w:b/>
          <w:color w:val="000000" w:themeColor="text1"/>
          <w:sz w:val="32"/>
          <w:szCs w:val="32"/>
        </w:rPr>
        <w:t xml:space="preserve"> </w:t>
      </w:r>
      <w:r w:rsidR="002E059C" w:rsidRPr="002E059C">
        <w:rPr>
          <w:rFonts w:ascii="Arial" w:hAnsi="Arial" w:cs="Arial"/>
          <w:b/>
          <w:color w:val="000000" w:themeColor="text1"/>
          <w:sz w:val="32"/>
          <w:szCs w:val="32"/>
        </w:rPr>
        <w:t>LPN-001-ENAG-2019</w:t>
      </w:r>
    </w:p>
    <w:p w:rsidR="002E059C" w:rsidRPr="00D61773" w:rsidRDefault="00330D72" w:rsidP="00184FC0">
      <w:pPr>
        <w:spacing w:after="0" w:line="240" w:lineRule="auto"/>
        <w:ind w:right="75"/>
        <w:jc w:val="both"/>
        <w:rPr>
          <w:rFonts w:ascii="Arial" w:hAnsi="Arial" w:cs="Arial"/>
          <w:b/>
          <w:color w:val="000000" w:themeColor="text1"/>
          <w:sz w:val="24"/>
          <w:szCs w:val="24"/>
        </w:rPr>
      </w:pPr>
      <w:r w:rsidRPr="00D61773">
        <w:rPr>
          <w:rFonts w:ascii="Arial" w:hAnsi="Arial" w:cs="Arial"/>
          <w:b/>
          <w:color w:val="000000" w:themeColor="text1"/>
          <w:sz w:val="24"/>
          <w:szCs w:val="24"/>
        </w:rPr>
        <w:t xml:space="preserve">INSTRUCCIONES Y CONDICIONES GENERALES Y ESPECIALES PARA </w:t>
      </w:r>
      <w:r w:rsidR="008726B5" w:rsidRPr="00D61773">
        <w:rPr>
          <w:rFonts w:ascii="Arial" w:hAnsi="Arial" w:cs="Arial"/>
          <w:b/>
          <w:color w:val="000000" w:themeColor="text1"/>
          <w:sz w:val="24"/>
          <w:szCs w:val="24"/>
        </w:rPr>
        <w:t>EL</w:t>
      </w:r>
      <w:r w:rsidR="002A622B" w:rsidRPr="00D61773">
        <w:rPr>
          <w:rFonts w:ascii="Arial" w:hAnsi="Arial" w:cs="Arial"/>
          <w:b/>
          <w:color w:val="000000" w:themeColor="text1"/>
          <w:sz w:val="24"/>
          <w:szCs w:val="24"/>
        </w:rPr>
        <w:t xml:space="preserve"> </w:t>
      </w:r>
      <w:r w:rsidR="008726B5" w:rsidRPr="00D61773">
        <w:rPr>
          <w:rFonts w:ascii="Arial" w:hAnsi="Arial" w:cs="Arial"/>
          <w:b/>
          <w:color w:val="000000" w:themeColor="text1"/>
          <w:sz w:val="24"/>
          <w:szCs w:val="24"/>
        </w:rPr>
        <w:t>SUMINISTRO DE</w:t>
      </w:r>
      <w:r w:rsidR="002E059C" w:rsidRPr="00D61773">
        <w:rPr>
          <w:rFonts w:ascii="Arial" w:hAnsi="Arial" w:cs="Arial"/>
          <w:b/>
          <w:color w:val="000000" w:themeColor="text1"/>
          <w:sz w:val="24"/>
          <w:szCs w:val="24"/>
        </w:rPr>
        <w:t xml:space="preserve">: </w:t>
      </w:r>
    </w:p>
    <w:p w:rsidR="00184FC0" w:rsidRDefault="002E059C" w:rsidP="00184FC0">
      <w:pPr>
        <w:spacing w:after="0" w:line="240" w:lineRule="auto"/>
        <w:ind w:right="75"/>
        <w:jc w:val="both"/>
        <w:rPr>
          <w:rFonts w:ascii="Arial" w:hAnsi="Arial" w:cs="Arial"/>
          <w:b/>
          <w:color w:val="000000" w:themeColor="text1"/>
          <w:sz w:val="24"/>
          <w:szCs w:val="24"/>
        </w:rPr>
      </w:pPr>
      <w:r w:rsidRPr="002E059C">
        <w:rPr>
          <w:rFonts w:ascii="Arial" w:hAnsi="Arial" w:cs="Arial"/>
          <w:color w:val="000000" w:themeColor="text1"/>
          <w:sz w:val="24"/>
          <w:szCs w:val="24"/>
        </w:rPr>
        <w:t>LOTE 1</w:t>
      </w:r>
    </w:p>
    <w:p w:rsidR="00184FC0" w:rsidRDefault="002E059C" w:rsidP="00184FC0">
      <w:pPr>
        <w:spacing w:after="0" w:line="240" w:lineRule="auto"/>
        <w:ind w:right="75"/>
        <w:jc w:val="both"/>
        <w:rPr>
          <w:rFonts w:ascii="Arial" w:hAnsi="Arial" w:cs="Arial"/>
          <w:b/>
          <w:spacing w:val="-1"/>
          <w:sz w:val="24"/>
          <w:szCs w:val="24"/>
        </w:rPr>
      </w:pPr>
      <w:r w:rsidRPr="002E059C">
        <w:rPr>
          <w:rFonts w:ascii="Arial" w:hAnsi="Arial" w:cs="Arial"/>
          <w:b/>
          <w:spacing w:val="1"/>
          <w:sz w:val="24"/>
          <w:szCs w:val="24"/>
        </w:rPr>
        <w:t xml:space="preserve">UNA </w:t>
      </w:r>
      <w:r w:rsidRPr="002E059C">
        <w:rPr>
          <w:rFonts w:ascii="Arial" w:hAnsi="Arial" w:cs="Arial"/>
          <w:b/>
          <w:sz w:val="24"/>
          <w:szCs w:val="24"/>
        </w:rPr>
        <w:t>MÁQUI</w:t>
      </w:r>
      <w:r w:rsidRPr="002E059C">
        <w:rPr>
          <w:rFonts w:ascii="Arial" w:hAnsi="Arial" w:cs="Arial"/>
          <w:b/>
          <w:spacing w:val="-4"/>
          <w:sz w:val="24"/>
          <w:szCs w:val="24"/>
        </w:rPr>
        <w:t>N</w:t>
      </w:r>
      <w:r w:rsidRPr="002E059C">
        <w:rPr>
          <w:rFonts w:ascii="Arial" w:hAnsi="Arial" w:cs="Arial"/>
          <w:b/>
          <w:spacing w:val="-1"/>
          <w:sz w:val="24"/>
          <w:szCs w:val="24"/>
        </w:rPr>
        <w:t>A</w:t>
      </w:r>
      <w:r w:rsidRPr="002E059C">
        <w:rPr>
          <w:rFonts w:ascii="Arial" w:hAnsi="Arial" w:cs="Arial"/>
          <w:b/>
          <w:spacing w:val="1"/>
          <w:sz w:val="24"/>
          <w:szCs w:val="24"/>
        </w:rPr>
        <w:t xml:space="preserve"> </w:t>
      </w:r>
      <w:r w:rsidRPr="002E059C">
        <w:rPr>
          <w:rFonts w:ascii="Arial" w:hAnsi="Arial" w:cs="Arial"/>
          <w:b/>
          <w:spacing w:val="-1"/>
          <w:sz w:val="24"/>
          <w:szCs w:val="24"/>
        </w:rPr>
        <w:t xml:space="preserve">IMPRESORA OFFSET DE CUATRO (04) TORRES (04 COLORES) </w:t>
      </w:r>
    </w:p>
    <w:p w:rsidR="00184FC0" w:rsidRDefault="00184FC0" w:rsidP="00184FC0">
      <w:pPr>
        <w:spacing w:after="0" w:line="240" w:lineRule="auto"/>
        <w:ind w:right="75"/>
        <w:jc w:val="both"/>
        <w:rPr>
          <w:rFonts w:ascii="Arial" w:hAnsi="Arial" w:cs="Arial"/>
          <w:b/>
          <w:spacing w:val="-1"/>
          <w:sz w:val="24"/>
          <w:szCs w:val="24"/>
        </w:rPr>
      </w:pPr>
      <w:r>
        <w:rPr>
          <w:rFonts w:ascii="Arial" w:hAnsi="Arial" w:cs="Arial"/>
          <w:b/>
          <w:spacing w:val="-1"/>
          <w:sz w:val="24"/>
          <w:szCs w:val="24"/>
        </w:rPr>
        <w:t xml:space="preserve"> </w:t>
      </w:r>
      <w:r w:rsidR="002E059C" w:rsidRPr="002E059C">
        <w:rPr>
          <w:rFonts w:ascii="Arial" w:hAnsi="Arial" w:cs="Arial"/>
          <w:spacing w:val="-1"/>
          <w:sz w:val="24"/>
          <w:szCs w:val="24"/>
        </w:rPr>
        <w:t>LOTE 2</w:t>
      </w:r>
    </w:p>
    <w:p w:rsidR="00184FC0" w:rsidRDefault="002E059C" w:rsidP="00184FC0">
      <w:pPr>
        <w:spacing w:after="0" w:line="240" w:lineRule="auto"/>
        <w:ind w:right="75"/>
        <w:jc w:val="both"/>
        <w:rPr>
          <w:rFonts w:ascii="Arial" w:hAnsi="Arial" w:cs="Arial"/>
          <w:b/>
          <w:spacing w:val="2"/>
          <w:sz w:val="24"/>
          <w:szCs w:val="24"/>
        </w:rPr>
      </w:pPr>
      <w:r w:rsidRPr="002E059C">
        <w:rPr>
          <w:rFonts w:ascii="Arial" w:hAnsi="Arial" w:cs="Arial"/>
          <w:b/>
          <w:spacing w:val="2"/>
          <w:sz w:val="24"/>
          <w:szCs w:val="24"/>
        </w:rPr>
        <w:t>UNA M</w:t>
      </w:r>
      <w:r w:rsidRPr="002E059C">
        <w:rPr>
          <w:rFonts w:ascii="Arial" w:hAnsi="Arial" w:cs="Arial"/>
          <w:b/>
          <w:sz w:val="24"/>
          <w:szCs w:val="24"/>
        </w:rPr>
        <w:t>Á</w:t>
      </w:r>
      <w:r w:rsidRPr="002E059C">
        <w:rPr>
          <w:rFonts w:ascii="Arial" w:hAnsi="Arial" w:cs="Arial"/>
          <w:b/>
          <w:spacing w:val="2"/>
          <w:sz w:val="24"/>
          <w:szCs w:val="24"/>
        </w:rPr>
        <w:t>QUINA PLEGADORA DE PAPEL CON DOBLES EN CRUZ AUTOM</w:t>
      </w:r>
      <w:r w:rsidRPr="002E059C">
        <w:rPr>
          <w:rFonts w:ascii="Arial" w:hAnsi="Arial" w:cs="Arial"/>
          <w:b/>
          <w:sz w:val="24"/>
          <w:szCs w:val="24"/>
        </w:rPr>
        <w:t>Á</w:t>
      </w:r>
      <w:r w:rsidRPr="002E059C">
        <w:rPr>
          <w:rFonts w:ascii="Arial" w:hAnsi="Arial" w:cs="Arial"/>
          <w:b/>
          <w:spacing w:val="2"/>
          <w:sz w:val="24"/>
          <w:szCs w:val="24"/>
        </w:rPr>
        <w:t xml:space="preserve">TICA. </w:t>
      </w:r>
    </w:p>
    <w:p w:rsidR="002E059C" w:rsidRPr="002E059C" w:rsidRDefault="002E059C" w:rsidP="00184FC0">
      <w:pPr>
        <w:spacing w:after="0" w:line="240" w:lineRule="auto"/>
        <w:ind w:right="75"/>
        <w:jc w:val="both"/>
        <w:rPr>
          <w:rFonts w:ascii="Arial" w:hAnsi="Arial" w:cs="Arial"/>
          <w:sz w:val="24"/>
          <w:szCs w:val="24"/>
        </w:rPr>
      </w:pPr>
      <w:r w:rsidRPr="002E059C">
        <w:rPr>
          <w:rFonts w:ascii="Arial" w:hAnsi="Arial" w:cs="Arial"/>
          <w:b/>
          <w:spacing w:val="2"/>
          <w:sz w:val="24"/>
          <w:szCs w:val="24"/>
        </w:rPr>
        <w:t>Contempla la entrega, puesta en funcionamiento y capacitación en mantenimiento preventivo y uso</w:t>
      </w:r>
      <w:r w:rsidRPr="002E059C">
        <w:rPr>
          <w:rFonts w:ascii="Arial" w:hAnsi="Arial" w:cs="Arial"/>
          <w:b/>
          <w:spacing w:val="3"/>
          <w:sz w:val="24"/>
          <w:szCs w:val="24"/>
        </w:rPr>
        <w:t>.</w:t>
      </w:r>
    </w:p>
    <w:p w:rsidR="002E059C" w:rsidRDefault="002E059C" w:rsidP="002E059C">
      <w:pPr>
        <w:spacing w:after="0" w:line="240" w:lineRule="auto"/>
        <w:ind w:right="75"/>
        <w:rPr>
          <w:sz w:val="24"/>
          <w:szCs w:val="24"/>
        </w:rPr>
      </w:pPr>
    </w:p>
    <w:p w:rsidR="00D61773" w:rsidRDefault="00D61773" w:rsidP="002E059C">
      <w:pPr>
        <w:spacing w:after="0" w:line="240" w:lineRule="auto"/>
        <w:ind w:right="75"/>
        <w:rPr>
          <w:sz w:val="24"/>
          <w:szCs w:val="24"/>
        </w:rPr>
      </w:pPr>
    </w:p>
    <w:p w:rsidR="00D61773" w:rsidRPr="002E059C" w:rsidRDefault="00D61773" w:rsidP="002E059C">
      <w:pPr>
        <w:spacing w:after="0" w:line="240" w:lineRule="auto"/>
        <w:ind w:right="75"/>
        <w:rPr>
          <w:sz w:val="24"/>
          <w:szCs w:val="24"/>
        </w:rPr>
      </w:pPr>
    </w:p>
    <w:p w:rsidR="00330D72" w:rsidRPr="00266592" w:rsidRDefault="00F22550" w:rsidP="00D61773">
      <w:pPr>
        <w:shd w:val="clear" w:color="auto" w:fill="DDD9C3" w:themeFill="background2" w:themeFillShade="E6"/>
        <w:jc w:val="both"/>
        <w:rPr>
          <w:rFonts w:ascii="Arial" w:hAnsi="Arial" w:cs="Arial"/>
          <w:b/>
          <w:color w:val="000000" w:themeColor="text1"/>
          <w:sz w:val="28"/>
          <w:szCs w:val="28"/>
        </w:rPr>
      </w:pPr>
      <w:r w:rsidRPr="00266592">
        <w:rPr>
          <w:rFonts w:ascii="Arial" w:hAnsi="Arial" w:cs="Arial"/>
          <w:b/>
          <w:color w:val="000000" w:themeColor="text1"/>
          <w:sz w:val="28"/>
          <w:szCs w:val="28"/>
        </w:rPr>
        <w:t>PARTE I</w:t>
      </w:r>
    </w:p>
    <w:p w:rsidR="00F22550" w:rsidRDefault="00F22550" w:rsidP="005F63E0">
      <w:pPr>
        <w:jc w:val="center"/>
        <w:rPr>
          <w:rFonts w:ascii="Arial" w:hAnsi="Arial" w:cs="Arial"/>
          <w:b/>
          <w:color w:val="000000" w:themeColor="text1"/>
          <w:sz w:val="28"/>
          <w:szCs w:val="28"/>
          <w:u w:val="single"/>
        </w:rPr>
      </w:pPr>
      <w:r w:rsidRPr="00266592">
        <w:rPr>
          <w:rFonts w:ascii="Arial" w:hAnsi="Arial" w:cs="Arial"/>
          <w:b/>
          <w:color w:val="000000" w:themeColor="text1"/>
          <w:sz w:val="28"/>
          <w:szCs w:val="28"/>
          <w:u w:val="single"/>
        </w:rPr>
        <w:t>INSTRUCCIONES A LOS LICITANTES</w:t>
      </w:r>
    </w:p>
    <w:p w:rsidR="00DD26B9" w:rsidRDefault="00DD26B9" w:rsidP="005F63E0">
      <w:pPr>
        <w:jc w:val="center"/>
        <w:rPr>
          <w:rFonts w:ascii="Arial" w:hAnsi="Arial" w:cs="Arial"/>
          <w:b/>
          <w:color w:val="000000" w:themeColor="text1"/>
          <w:sz w:val="28"/>
          <w:szCs w:val="28"/>
          <w:u w:val="single"/>
        </w:rPr>
      </w:pPr>
    </w:p>
    <w:p w:rsidR="00F22550" w:rsidRPr="0007123B" w:rsidRDefault="00F22550" w:rsidP="004643DD">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DOCUMENTO DE LICITACIO</w:t>
      </w:r>
      <w:r w:rsidR="00A060A6" w:rsidRPr="0007123B">
        <w:rPr>
          <w:rFonts w:ascii="Arial" w:hAnsi="Arial" w:cs="Arial"/>
          <w:b/>
          <w:color w:val="000000" w:themeColor="text1"/>
          <w:sz w:val="24"/>
          <w:szCs w:val="24"/>
          <w:u w:val="single"/>
        </w:rPr>
        <w:t>N</w:t>
      </w:r>
    </w:p>
    <w:p w:rsidR="00F22550" w:rsidRPr="0007123B" w:rsidRDefault="00F22550" w:rsidP="00B119BA">
      <w:pPr>
        <w:jc w:val="both"/>
        <w:rPr>
          <w:rFonts w:ascii="Arial" w:hAnsi="Arial" w:cs="Arial"/>
          <w:color w:val="000000" w:themeColor="text1"/>
          <w:sz w:val="24"/>
          <w:szCs w:val="24"/>
        </w:rPr>
      </w:pPr>
      <w:r w:rsidRPr="0007123B">
        <w:rPr>
          <w:rFonts w:ascii="Arial" w:hAnsi="Arial" w:cs="Arial"/>
          <w:color w:val="000000" w:themeColor="text1"/>
          <w:sz w:val="24"/>
          <w:szCs w:val="24"/>
        </w:rPr>
        <w:t>El documento de las presentes bases de Licitación comprende una serie de instrucciones, condiciones generales, condiciones especiales</w:t>
      </w:r>
      <w:r w:rsidR="00C82099">
        <w:rPr>
          <w:rFonts w:ascii="Arial" w:hAnsi="Arial" w:cs="Arial"/>
          <w:color w:val="000000" w:themeColor="text1"/>
          <w:sz w:val="24"/>
          <w:szCs w:val="24"/>
        </w:rPr>
        <w:t>,</w:t>
      </w:r>
      <w:r w:rsidRPr="0007123B">
        <w:rPr>
          <w:rFonts w:ascii="Arial" w:hAnsi="Arial" w:cs="Arial"/>
          <w:color w:val="000000" w:themeColor="text1"/>
          <w:sz w:val="24"/>
          <w:szCs w:val="24"/>
        </w:rPr>
        <w:t xml:space="preserve"> requerimiento</w:t>
      </w:r>
      <w:r w:rsidR="00E07BBD" w:rsidRPr="0007123B">
        <w:rPr>
          <w:rFonts w:ascii="Arial" w:hAnsi="Arial" w:cs="Arial"/>
          <w:color w:val="000000" w:themeColor="text1"/>
          <w:sz w:val="24"/>
          <w:szCs w:val="24"/>
        </w:rPr>
        <w:t>s</w:t>
      </w:r>
      <w:r w:rsidRPr="0007123B">
        <w:rPr>
          <w:rFonts w:ascii="Arial" w:hAnsi="Arial" w:cs="Arial"/>
          <w:color w:val="000000" w:themeColor="text1"/>
          <w:sz w:val="24"/>
          <w:szCs w:val="24"/>
        </w:rPr>
        <w:t xml:space="preserve"> y especificaciones, que se entregaran a los licitadores interesados para la presentación de sus ofertas</w:t>
      </w:r>
      <w:r w:rsidR="002E059C">
        <w:rPr>
          <w:rFonts w:ascii="Arial" w:hAnsi="Arial" w:cs="Arial"/>
          <w:color w:val="000000" w:themeColor="text1"/>
          <w:sz w:val="24"/>
          <w:szCs w:val="24"/>
        </w:rPr>
        <w:t xml:space="preserve"> a la </w:t>
      </w:r>
      <w:r w:rsidR="002E059C" w:rsidRPr="002E059C">
        <w:rPr>
          <w:rFonts w:ascii="Arial" w:hAnsi="Arial" w:cs="Arial"/>
          <w:b/>
          <w:color w:val="000000" w:themeColor="text1"/>
          <w:sz w:val="24"/>
          <w:szCs w:val="24"/>
        </w:rPr>
        <w:t>Empresa Nacional de Artes Gráficas</w:t>
      </w:r>
      <w:r w:rsidR="005B3769" w:rsidRPr="0007123B">
        <w:rPr>
          <w:rFonts w:ascii="Arial" w:hAnsi="Arial" w:cs="Arial"/>
          <w:color w:val="000000" w:themeColor="text1"/>
          <w:sz w:val="24"/>
          <w:szCs w:val="24"/>
        </w:rPr>
        <w:t>,</w:t>
      </w:r>
      <w:r w:rsidRPr="0007123B">
        <w:rPr>
          <w:rFonts w:ascii="Arial" w:hAnsi="Arial" w:cs="Arial"/>
          <w:color w:val="000000" w:themeColor="text1"/>
          <w:sz w:val="24"/>
          <w:szCs w:val="24"/>
        </w:rPr>
        <w:t xml:space="preserve"> </w:t>
      </w:r>
      <w:r w:rsidR="00E07BBD" w:rsidRPr="0007123B">
        <w:rPr>
          <w:rFonts w:ascii="Arial" w:hAnsi="Arial" w:cs="Arial"/>
          <w:color w:val="000000" w:themeColor="text1"/>
          <w:sz w:val="24"/>
          <w:szCs w:val="24"/>
        </w:rPr>
        <w:t>Bases</w:t>
      </w:r>
      <w:r w:rsidRPr="0007123B">
        <w:rPr>
          <w:rFonts w:ascii="Arial" w:hAnsi="Arial" w:cs="Arial"/>
          <w:color w:val="000000" w:themeColor="text1"/>
          <w:sz w:val="24"/>
          <w:szCs w:val="24"/>
        </w:rPr>
        <w:t xml:space="preserve"> que </w:t>
      </w:r>
      <w:r w:rsidRPr="00C52660">
        <w:rPr>
          <w:rFonts w:ascii="Arial" w:hAnsi="Arial" w:cs="Arial"/>
          <w:color w:val="000000" w:themeColor="text1"/>
          <w:sz w:val="24"/>
          <w:szCs w:val="24"/>
        </w:rPr>
        <w:t>contendrán l</w:t>
      </w:r>
      <w:r w:rsidRPr="0007123B">
        <w:rPr>
          <w:rFonts w:ascii="Arial" w:hAnsi="Arial" w:cs="Arial"/>
          <w:color w:val="000000" w:themeColor="text1"/>
          <w:sz w:val="24"/>
          <w:szCs w:val="24"/>
        </w:rPr>
        <w:t xml:space="preserve">a información y </w:t>
      </w:r>
      <w:r w:rsidR="00E07BBD" w:rsidRPr="0007123B">
        <w:rPr>
          <w:rFonts w:ascii="Arial" w:hAnsi="Arial" w:cs="Arial"/>
          <w:color w:val="000000" w:themeColor="text1"/>
          <w:sz w:val="24"/>
          <w:szCs w:val="24"/>
        </w:rPr>
        <w:t>requisitos</w:t>
      </w:r>
      <w:r w:rsidRPr="0007123B">
        <w:rPr>
          <w:rFonts w:ascii="Arial" w:hAnsi="Arial" w:cs="Arial"/>
          <w:color w:val="000000" w:themeColor="text1"/>
          <w:sz w:val="24"/>
          <w:szCs w:val="24"/>
        </w:rPr>
        <w:t xml:space="preserve"> necesarios en </w:t>
      </w:r>
      <w:r w:rsidR="00464B61" w:rsidRPr="0007123B">
        <w:rPr>
          <w:rFonts w:ascii="Arial" w:hAnsi="Arial" w:cs="Arial"/>
          <w:color w:val="000000" w:themeColor="text1"/>
          <w:sz w:val="24"/>
          <w:szCs w:val="24"/>
        </w:rPr>
        <w:t xml:space="preserve">igualdad de condiciones </w:t>
      </w:r>
      <w:r w:rsidR="00681CA1" w:rsidRPr="0007123B">
        <w:rPr>
          <w:rFonts w:ascii="Arial" w:hAnsi="Arial" w:cs="Arial"/>
          <w:color w:val="000000" w:themeColor="text1"/>
          <w:sz w:val="24"/>
          <w:szCs w:val="24"/>
        </w:rPr>
        <w:t>para que</w:t>
      </w:r>
      <w:r w:rsidR="002A79DB" w:rsidRPr="0007123B">
        <w:rPr>
          <w:rFonts w:ascii="Arial" w:hAnsi="Arial" w:cs="Arial"/>
          <w:color w:val="000000" w:themeColor="text1"/>
          <w:sz w:val="24"/>
          <w:szCs w:val="24"/>
        </w:rPr>
        <w:t xml:space="preserve"> </w:t>
      </w:r>
      <w:r w:rsidRPr="0007123B">
        <w:rPr>
          <w:rFonts w:ascii="Arial" w:hAnsi="Arial" w:cs="Arial"/>
          <w:color w:val="000000" w:themeColor="text1"/>
          <w:sz w:val="24"/>
          <w:szCs w:val="24"/>
        </w:rPr>
        <w:t>todos los oferentes preparen sus ofertas y participen en</w:t>
      </w:r>
      <w:r w:rsidR="00E07BBD" w:rsidRPr="0007123B">
        <w:rPr>
          <w:rFonts w:ascii="Arial" w:hAnsi="Arial" w:cs="Arial"/>
          <w:color w:val="000000" w:themeColor="text1"/>
          <w:sz w:val="24"/>
          <w:szCs w:val="24"/>
        </w:rPr>
        <w:t xml:space="preserve"> la</w:t>
      </w:r>
      <w:r w:rsidRPr="0007123B">
        <w:rPr>
          <w:rFonts w:ascii="Arial" w:hAnsi="Arial" w:cs="Arial"/>
          <w:color w:val="000000" w:themeColor="text1"/>
          <w:sz w:val="24"/>
          <w:szCs w:val="24"/>
        </w:rPr>
        <w:t xml:space="preserve"> licitación.</w:t>
      </w:r>
    </w:p>
    <w:p w:rsidR="00E07BBD" w:rsidRPr="004643DD" w:rsidRDefault="00E07BBD" w:rsidP="00B119BA">
      <w:pPr>
        <w:jc w:val="both"/>
        <w:rPr>
          <w:rFonts w:ascii="Arial" w:hAnsi="Arial" w:cs="Arial"/>
          <w:b/>
          <w:color w:val="000000" w:themeColor="text1"/>
          <w:sz w:val="24"/>
          <w:szCs w:val="24"/>
        </w:rPr>
      </w:pPr>
      <w:r w:rsidRPr="004643DD">
        <w:rPr>
          <w:rFonts w:ascii="Arial" w:hAnsi="Arial" w:cs="Arial"/>
          <w:b/>
          <w:color w:val="000000" w:themeColor="text1"/>
          <w:sz w:val="24"/>
          <w:szCs w:val="24"/>
        </w:rPr>
        <w:t>NOTA: SE SU</w:t>
      </w:r>
      <w:r w:rsidR="00482811" w:rsidRPr="004643DD">
        <w:rPr>
          <w:rFonts w:ascii="Arial" w:hAnsi="Arial" w:cs="Arial"/>
          <w:b/>
          <w:color w:val="000000" w:themeColor="text1"/>
          <w:sz w:val="24"/>
          <w:szCs w:val="24"/>
        </w:rPr>
        <w:t>GIERE A LOS OFERENTES LEER DETEN</w:t>
      </w:r>
      <w:r w:rsidRPr="004643DD">
        <w:rPr>
          <w:rFonts w:ascii="Arial" w:hAnsi="Arial" w:cs="Arial"/>
          <w:b/>
          <w:color w:val="000000" w:themeColor="text1"/>
          <w:sz w:val="24"/>
          <w:szCs w:val="24"/>
        </w:rPr>
        <w:t>IDAMENTE ESTE DOCUMENTO, A FIN DE NO INCURRIR EN ERRORES U OMISIONES QUE PUEDAN DESCALIFICAR SU OFERTA.</w:t>
      </w:r>
    </w:p>
    <w:p w:rsidR="00E07BBD" w:rsidRPr="0007123B" w:rsidRDefault="00E07BBD" w:rsidP="004643DD">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OBJETO DE LA LICITACION.</w:t>
      </w:r>
    </w:p>
    <w:p w:rsidR="008726B5" w:rsidRDefault="00CF3FA3" w:rsidP="008726B5">
      <w:pPr>
        <w:jc w:val="both"/>
        <w:rPr>
          <w:rFonts w:ascii="Arial" w:hAnsi="Arial" w:cs="Arial"/>
          <w:b/>
          <w:color w:val="000000" w:themeColor="text1"/>
          <w:u w:val="single"/>
        </w:rPr>
      </w:pPr>
      <w:r w:rsidRPr="0007123B">
        <w:rPr>
          <w:rFonts w:ascii="Arial" w:hAnsi="Arial" w:cs="Arial"/>
          <w:b/>
          <w:color w:val="000000" w:themeColor="text1"/>
          <w:sz w:val="24"/>
          <w:szCs w:val="24"/>
          <w:u w:val="single"/>
        </w:rPr>
        <w:t>La presente Licitación tiene por obje</w:t>
      </w:r>
      <w:r w:rsidR="002F4FAA">
        <w:rPr>
          <w:rFonts w:ascii="Arial" w:hAnsi="Arial" w:cs="Arial"/>
          <w:b/>
          <w:color w:val="000000" w:themeColor="text1"/>
          <w:sz w:val="24"/>
          <w:szCs w:val="24"/>
          <w:u w:val="single"/>
        </w:rPr>
        <w:t>to,</w:t>
      </w:r>
      <w:r w:rsidR="002A622B">
        <w:rPr>
          <w:rFonts w:ascii="Arial" w:hAnsi="Arial" w:cs="Arial"/>
          <w:b/>
          <w:color w:val="000000" w:themeColor="text1"/>
          <w:u w:val="single"/>
        </w:rPr>
        <w:t xml:space="preserve"> </w:t>
      </w:r>
      <w:r w:rsidR="004643DD">
        <w:rPr>
          <w:rFonts w:ascii="Arial" w:hAnsi="Arial" w:cs="Arial"/>
          <w:b/>
          <w:color w:val="000000" w:themeColor="text1"/>
          <w:u w:val="single"/>
        </w:rPr>
        <w:t>LA COMPRA DE MAQUINARIA PARA IMPRENTA YA INSTALADA, CON LAS RESPECTIVAS P</w:t>
      </w:r>
      <w:r w:rsidR="00184FC0">
        <w:rPr>
          <w:rFonts w:ascii="Arial" w:hAnsi="Arial" w:cs="Arial"/>
          <w:b/>
          <w:color w:val="000000" w:themeColor="text1"/>
          <w:u w:val="single"/>
        </w:rPr>
        <w:t>RUEB</w:t>
      </w:r>
      <w:r w:rsidR="00DD26B9">
        <w:rPr>
          <w:rFonts w:ascii="Arial" w:hAnsi="Arial" w:cs="Arial"/>
          <w:b/>
          <w:color w:val="000000" w:themeColor="text1"/>
          <w:u w:val="single"/>
        </w:rPr>
        <w:t xml:space="preserve">AS DE SU BUEN FUNCIONAMIENTO, </w:t>
      </w:r>
      <w:r w:rsidR="004643DD">
        <w:rPr>
          <w:rFonts w:ascii="Arial" w:hAnsi="Arial" w:cs="Arial"/>
          <w:b/>
          <w:color w:val="000000" w:themeColor="text1"/>
          <w:u w:val="single"/>
        </w:rPr>
        <w:t>CAPACITACION</w:t>
      </w:r>
      <w:r w:rsidR="00DD26B9">
        <w:rPr>
          <w:rFonts w:ascii="Arial" w:hAnsi="Arial" w:cs="Arial"/>
          <w:b/>
          <w:color w:val="000000" w:themeColor="text1"/>
          <w:u w:val="single"/>
        </w:rPr>
        <w:t xml:space="preserve"> PARA EL BUEN USO Y MA</w:t>
      </w:r>
      <w:r w:rsidR="004643DD">
        <w:rPr>
          <w:rFonts w:ascii="Arial" w:hAnsi="Arial" w:cs="Arial"/>
          <w:b/>
          <w:color w:val="000000" w:themeColor="text1"/>
          <w:u w:val="single"/>
        </w:rPr>
        <w:t>NTENIMIENTO PREVENTIVO DE CADA MAQUINA</w:t>
      </w:r>
      <w:r w:rsidR="00DD26B9">
        <w:rPr>
          <w:rFonts w:ascii="Arial" w:hAnsi="Arial" w:cs="Arial"/>
          <w:b/>
          <w:color w:val="000000" w:themeColor="text1"/>
          <w:u w:val="single"/>
        </w:rPr>
        <w:t xml:space="preserve"> INCLUYENDO LA</w:t>
      </w:r>
      <w:r w:rsidR="004643DD">
        <w:rPr>
          <w:rFonts w:ascii="Arial" w:hAnsi="Arial" w:cs="Arial"/>
          <w:b/>
          <w:color w:val="000000" w:themeColor="text1"/>
          <w:u w:val="single"/>
        </w:rPr>
        <w:t xml:space="preserve"> CAPACITACION PARA EL PERSONAL ADMINISTRATIVO ORIENTADA A COMPRA DE SUMINISTROS Y CONTROLES DE CALIDAD.</w:t>
      </w:r>
    </w:p>
    <w:p w:rsidR="00D61773" w:rsidRDefault="00D61773" w:rsidP="008726B5">
      <w:pPr>
        <w:jc w:val="both"/>
        <w:rPr>
          <w:rFonts w:ascii="Arial" w:hAnsi="Arial" w:cs="Arial"/>
          <w:b/>
          <w:color w:val="000000" w:themeColor="text1"/>
          <w:u w:val="single"/>
        </w:rPr>
      </w:pPr>
    </w:p>
    <w:p w:rsidR="00CF3FA3" w:rsidRPr="0007123B" w:rsidRDefault="00CF3FA3" w:rsidP="004643DD">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IDIOMA OFICIAL</w:t>
      </w:r>
    </w:p>
    <w:p w:rsidR="00FB6898" w:rsidRPr="004643DD" w:rsidRDefault="002A622B" w:rsidP="00B119BA">
      <w:pPr>
        <w:jc w:val="both"/>
        <w:rPr>
          <w:rFonts w:ascii="Arial" w:hAnsi="Arial" w:cs="Arial"/>
          <w:color w:val="000000" w:themeColor="text1"/>
          <w:sz w:val="24"/>
          <w:szCs w:val="24"/>
        </w:rPr>
      </w:pPr>
      <w:r w:rsidRPr="004643DD">
        <w:rPr>
          <w:rFonts w:ascii="Arial" w:hAnsi="Arial" w:cs="Arial"/>
          <w:b/>
          <w:color w:val="000000" w:themeColor="text1"/>
          <w:sz w:val="24"/>
          <w:szCs w:val="24"/>
        </w:rPr>
        <w:t>El E</w:t>
      </w:r>
      <w:r w:rsidR="00CF3FA3" w:rsidRPr="004643DD">
        <w:rPr>
          <w:rFonts w:ascii="Arial" w:hAnsi="Arial" w:cs="Arial"/>
          <w:b/>
          <w:color w:val="000000" w:themeColor="text1"/>
          <w:sz w:val="24"/>
          <w:szCs w:val="24"/>
        </w:rPr>
        <w:t>spaño</w:t>
      </w:r>
      <w:r w:rsidR="003C1ACB" w:rsidRPr="004643DD">
        <w:rPr>
          <w:rFonts w:ascii="Arial" w:hAnsi="Arial" w:cs="Arial"/>
          <w:b/>
          <w:color w:val="000000" w:themeColor="text1"/>
          <w:sz w:val="24"/>
          <w:szCs w:val="24"/>
        </w:rPr>
        <w:t>l</w:t>
      </w:r>
      <w:r w:rsidR="00CF3FA3" w:rsidRPr="004643DD">
        <w:rPr>
          <w:rFonts w:ascii="Arial" w:hAnsi="Arial" w:cs="Arial"/>
          <w:color w:val="000000" w:themeColor="text1"/>
          <w:sz w:val="24"/>
          <w:szCs w:val="24"/>
        </w:rPr>
        <w:t xml:space="preserve"> es el Idioma a utilizar en los documentos y comunicaciones de la licitación; al igual en lo referente a la resolución de </w:t>
      </w:r>
      <w:r w:rsidR="003C1ACB" w:rsidRPr="004643DD">
        <w:rPr>
          <w:rFonts w:ascii="Arial" w:hAnsi="Arial" w:cs="Arial"/>
          <w:color w:val="000000" w:themeColor="text1"/>
          <w:sz w:val="24"/>
          <w:szCs w:val="24"/>
        </w:rPr>
        <w:t xml:space="preserve">adjudicación, notificación, formalizaciones, suscripción del contrato; </w:t>
      </w:r>
      <w:r w:rsidR="004643DD" w:rsidRPr="004643DD">
        <w:rPr>
          <w:rFonts w:ascii="Arial" w:hAnsi="Arial" w:cs="Arial"/>
          <w:spacing w:val="-3"/>
        </w:rPr>
        <w:t>L</w:t>
      </w:r>
      <w:r w:rsidR="004643DD" w:rsidRPr="004643DD">
        <w:rPr>
          <w:rFonts w:ascii="Arial" w:hAnsi="Arial" w:cs="Arial"/>
        </w:rPr>
        <w:t>os</w:t>
      </w:r>
      <w:r w:rsidR="004643DD" w:rsidRPr="004643DD">
        <w:rPr>
          <w:rFonts w:ascii="Arial" w:hAnsi="Arial" w:cs="Arial"/>
          <w:spacing w:val="32"/>
        </w:rPr>
        <w:t xml:space="preserve"> </w:t>
      </w:r>
      <w:r w:rsidR="004643DD" w:rsidRPr="004643DD">
        <w:rPr>
          <w:rFonts w:ascii="Arial" w:hAnsi="Arial" w:cs="Arial"/>
        </w:rPr>
        <w:t>do</w:t>
      </w:r>
      <w:r w:rsidR="004643DD" w:rsidRPr="004643DD">
        <w:rPr>
          <w:rFonts w:ascii="Arial" w:hAnsi="Arial" w:cs="Arial"/>
          <w:spacing w:val="-2"/>
        </w:rPr>
        <w:t>c</w:t>
      </w:r>
      <w:r w:rsidR="004643DD" w:rsidRPr="004643DD">
        <w:rPr>
          <w:rFonts w:ascii="Arial" w:hAnsi="Arial" w:cs="Arial"/>
        </w:rPr>
        <w:t>u</w:t>
      </w:r>
      <w:r w:rsidR="004643DD" w:rsidRPr="004643DD">
        <w:rPr>
          <w:rFonts w:ascii="Arial" w:hAnsi="Arial" w:cs="Arial"/>
          <w:spacing w:val="-4"/>
        </w:rPr>
        <w:t>m</w:t>
      </w:r>
      <w:r w:rsidR="004643DD" w:rsidRPr="004643DD">
        <w:rPr>
          <w:rFonts w:ascii="Arial" w:hAnsi="Arial" w:cs="Arial"/>
        </w:rPr>
        <w:t>en</w:t>
      </w:r>
      <w:r w:rsidR="004643DD" w:rsidRPr="004643DD">
        <w:rPr>
          <w:rFonts w:ascii="Arial" w:hAnsi="Arial" w:cs="Arial"/>
          <w:spacing w:val="1"/>
        </w:rPr>
        <w:t>t</w:t>
      </w:r>
      <w:r w:rsidR="004643DD" w:rsidRPr="004643DD">
        <w:rPr>
          <w:rFonts w:ascii="Arial" w:hAnsi="Arial" w:cs="Arial"/>
        </w:rPr>
        <w:t>os</w:t>
      </w:r>
      <w:r w:rsidR="004643DD" w:rsidRPr="004643DD">
        <w:rPr>
          <w:rFonts w:ascii="Arial" w:hAnsi="Arial" w:cs="Arial"/>
          <w:spacing w:val="34"/>
        </w:rPr>
        <w:t xml:space="preserve"> </w:t>
      </w:r>
      <w:r w:rsidR="004643DD" w:rsidRPr="004643DD">
        <w:rPr>
          <w:rFonts w:ascii="Arial" w:hAnsi="Arial" w:cs="Arial"/>
          <w:spacing w:val="-2"/>
        </w:rPr>
        <w:t>d</w:t>
      </w:r>
      <w:r w:rsidR="004643DD" w:rsidRPr="004643DD">
        <w:rPr>
          <w:rFonts w:ascii="Arial" w:hAnsi="Arial" w:cs="Arial"/>
        </w:rPr>
        <w:t>e sopo</w:t>
      </w:r>
      <w:r w:rsidR="004643DD" w:rsidRPr="004643DD">
        <w:rPr>
          <w:rFonts w:ascii="Arial" w:hAnsi="Arial" w:cs="Arial"/>
          <w:spacing w:val="-1"/>
        </w:rPr>
        <w:t>r</w:t>
      </w:r>
      <w:r w:rsidR="004643DD" w:rsidRPr="004643DD">
        <w:rPr>
          <w:rFonts w:ascii="Arial" w:hAnsi="Arial" w:cs="Arial"/>
          <w:spacing w:val="1"/>
        </w:rPr>
        <w:t>t</w:t>
      </w:r>
      <w:r w:rsidR="004643DD" w:rsidRPr="004643DD">
        <w:rPr>
          <w:rFonts w:ascii="Arial" w:hAnsi="Arial" w:cs="Arial"/>
        </w:rPr>
        <w:t>e</w:t>
      </w:r>
      <w:r w:rsidR="004643DD" w:rsidRPr="004643DD">
        <w:rPr>
          <w:rFonts w:ascii="Arial" w:hAnsi="Arial" w:cs="Arial"/>
          <w:spacing w:val="17"/>
        </w:rPr>
        <w:t xml:space="preserve"> </w:t>
      </w:r>
      <w:r w:rsidR="004643DD" w:rsidRPr="004643DD">
        <w:rPr>
          <w:rFonts w:ascii="Arial" w:hAnsi="Arial" w:cs="Arial"/>
        </w:rPr>
        <w:t>y</w:t>
      </w:r>
      <w:r w:rsidR="004643DD" w:rsidRPr="004643DD">
        <w:rPr>
          <w:rFonts w:ascii="Arial" w:hAnsi="Arial" w:cs="Arial"/>
          <w:spacing w:val="14"/>
        </w:rPr>
        <w:t xml:space="preserve"> </w:t>
      </w:r>
      <w:r w:rsidR="004643DD" w:rsidRPr="004643DD">
        <w:rPr>
          <w:rFonts w:ascii="Arial" w:hAnsi="Arial" w:cs="Arial"/>
          <w:spacing w:val="-4"/>
        </w:rPr>
        <w:t>m</w:t>
      </w:r>
      <w:r w:rsidR="004643DD" w:rsidRPr="004643DD">
        <w:rPr>
          <w:rFonts w:ascii="Arial" w:hAnsi="Arial" w:cs="Arial"/>
        </w:rPr>
        <w:t>a</w:t>
      </w:r>
      <w:r w:rsidR="004643DD" w:rsidRPr="004643DD">
        <w:rPr>
          <w:rFonts w:ascii="Arial" w:hAnsi="Arial" w:cs="Arial"/>
          <w:spacing w:val="1"/>
        </w:rPr>
        <w:t>t</w:t>
      </w:r>
      <w:r w:rsidR="004643DD" w:rsidRPr="004643DD">
        <w:rPr>
          <w:rFonts w:ascii="Arial" w:hAnsi="Arial" w:cs="Arial"/>
        </w:rPr>
        <w:t>e</w:t>
      </w:r>
      <w:r w:rsidR="004643DD" w:rsidRPr="004643DD">
        <w:rPr>
          <w:rFonts w:ascii="Arial" w:hAnsi="Arial" w:cs="Arial"/>
          <w:spacing w:val="1"/>
        </w:rPr>
        <w:t>r</w:t>
      </w:r>
      <w:r w:rsidR="004643DD" w:rsidRPr="004643DD">
        <w:rPr>
          <w:rFonts w:ascii="Arial" w:hAnsi="Arial" w:cs="Arial"/>
          <w:spacing w:val="-1"/>
        </w:rPr>
        <w:t>i</w:t>
      </w:r>
      <w:r w:rsidR="004643DD" w:rsidRPr="004643DD">
        <w:rPr>
          <w:rFonts w:ascii="Arial" w:hAnsi="Arial" w:cs="Arial"/>
        </w:rPr>
        <w:t>al</w:t>
      </w:r>
      <w:r w:rsidR="004643DD" w:rsidRPr="004643DD">
        <w:rPr>
          <w:rFonts w:ascii="Arial" w:hAnsi="Arial" w:cs="Arial"/>
          <w:spacing w:val="15"/>
        </w:rPr>
        <w:t xml:space="preserve"> </w:t>
      </w:r>
      <w:r w:rsidR="004643DD" w:rsidRPr="004643DD">
        <w:rPr>
          <w:rFonts w:ascii="Arial" w:hAnsi="Arial" w:cs="Arial"/>
          <w:spacing w:val="1"/>
        </w:rPr>
        <w:t>i</w:t>
      </w:r>
      <w:r w:rsidR="004643DD" w:rsidRPr="004643DD">
        <w:rPr>
          <w:rFonts w:ascii="Arial" w:hAnsi="Arial" w:cs="Arial"/>
          <w:spacing w:val="-4"/>
        </w:rPr>
        <w:t>m</w:t>
      </w:r>
      <w:r w:rsidR="004643DD" w:rsidRPr="004643DD">
        <w:rPr>
          <w:rFonts w:ascii="Arial" w:hAnsi="Arial" w:cs="Arial"/>
        </w:rPr>
        <w:t>p</w:t>
      </w:r>
      <w:r w:rsidR="004643DD" w:rsidRPr="004643DD">
        <w:rPr>
          <w:rFonts w:ascii="Arial" w:hAnsi="Arial" w:cs="Arial"/>
          <w:spacing w:val="1"/>
        </w:rPr>
        <w:t>r</w:t>
      </w:r>
      <w:r w:rsidR="004643DD" w:rsidRPr="004643DD">
        <w:rPr>
          <w:rFonts w:ascii="Arial" w:hAnsi="Arial" w:cs="Arial"/>
        </w:rPr>
        <w:t>e</w:t>
      </w:r>
      <w:r w:rsidR="004643DD" w:rsidRPr="004643DD">
        <w:rPr>
          <w:rFonts w:ascii="Arial" w:hAnsi="Arial" w:cs="Arial"/>
          <w:spacing w:val="1"/>
        </w:rPr>
        <w:t>s</w:t>
      </w:r>
      <w:r w:rsidR="004643DD" w:rsidRPr="004643DD">
        <w:rPr>
          <w:rFonts w:ascii="Arial" w:hAnsi="Arial" w:cs="Arial"/>
        </w:rPr>
        <w:t>o</w:t>
      </w:r>
      <w:r w:rsidR="004643DD" w:rsidRPr="004643DD">
        <w:rPr>
          <w:rFonts w:ascii="Arial" w:hAnsi="Arial" w:cs="Arial"/>
          <w:spacing w:val="14"/>
        </w:rPr>
        <w:t xml:space="preserve"> </w:t>
      </w:r>
      <w:r w:rsidR="004643DD" w:rsidRPr="004643DD">
        <w:rPr>
          <w:rFonts w:ascii="Arial" w:hAnsi="Arial" w:cs="Arial"/>
        </w:rPr>
        <w:t>que</w:t>
      </w:r>
      <w:r w:rsidR="004643DD" w:rsidRPr="004643DD">
        <w:rPr>
          <w:rFonts w:ascii="Arial" w:hAnsi="Arial" w:cs="Arial"/>
          <w:spacing w:val="17"/>
        </w:rPr>
        <w:t xml:space="preserve"> </w:t>
      </w:r>
      <w:r w:rsidR="004643DD" w:rsidRPr="004643DD">
        <w:rPr>
          <w:rFonts w:ascii="Arial" w:hAnsi="Arial" w:cs="Arial"/>
          <w:spacing w:val="1"/>
        </w:rPr>
        <w:t>f</w:t>
      </w:r>
      <w:r w:rsidR="004643DD" w:rsidRPr="004643DD">
        <w:rPr>
          <w:rFonts w:ascii="Arial" w:hAnsi="Arial" w:cs="Arial"/>
          <w:spacing w:val="-2"/>
        </w:rPr>
        <w:t>o</w:t>
      </w:r>
      <w:r w:rsidR="004643DD" w:rsidRPr="004643DD">
        <w:rPr>
          <w:rFonts w:ascii="Arial" w:hAnsi="Arial" w:cs="Arial"/>
          <w:spacing w:val="1"/>
        </w:rPr>
        <w:t>r</w:t>
      </w:r>
      <w:r w:rsidR="004643DD" w:rsidRPr="004643DD">
        <w:rPr>
          <w:rFonts w:ascii="Arial" w:hAnsi="Arial" w:cs="Arial"/>
          <w:spacing w:val="-4"/>
        </w:rPr>
        <w:t>m</w:t>
      </w:r>
      <w:r w:rsidR="004643DD" w:rsidRPr="004643DD">
        <w:rPr>
          <w:rFonts w:ascii="Arial" w:hAnsi="Arial" w:cs="Arial"/>
        </w:rPr>
        <w:t>en</w:t>
      </w:r>
      <w:r w:rsidR="004643DD" w:rsidRPr="004643DD">
        <w:rPr>
          <w:rFonts w:ascii="Arial" w:hAnsi="Arial" w:cs="Arial"/>
          <w:spacing w:val="17"/>
        </w:rPr>
        <w:t xml:space="preserve"> </w:t>
      </w:r>
      <w:r w:rsidR="004643DD" w:rsidRPr="004643DD">
        <w:rPr>
          <w:rFonts w:ascii="Arial" w:hAnsi="Arial" w:cs="Arial"/>
        </w:rPr>
        <w:t>pa</w:t>
      </w:r>
      <w:r w:rsidR="004643DD" w:rsidRPr="004643DD">
        <w:rPr>
          <w:rFonts w:ascii="Arial" w:hAnsi="Arial" w:cs="Arial"/>
          <w:spacing w:val="-1"/>
        </w:rPr>
        <w:t>r</w:t>
      </w:r>
      <w:r w:rsidR="004643DD" w:rsidRPr="004643DD">
        <w:rPr>
          <w:rFonts w:ascii="Arial" w:hAnsi="Arial" w:cs="Arial"/>
          <w:spacing w:val="1"/>
        </w:rPr>
        <w:t>t</w:t>
      </w:r>
      <w:r w:rsidR="004643DD" w:rsidRPr="004643DD">
        <w:rPr>
          <w:rFonts w:ascii="Arial" w:hAnsi="Arial" w:cs="Arial"/>
        </w:rPr>
        <w:t>e</w:t>
      </w:r>
      <w:r w:rsidR="004643DD" w:rsidRPr="004643DD">
        <w:rPr>
          <w:rFonts w:ascii="Arial" w:hAnsi="Arial" w:cs="Arial"/>
          <w:spacing w:val="17"/>
        </w:rPr>
        <w:t xml:space="preserve"> </w:t>
      </w:r>
      <w:r w:rsidR="004643DD" w:rsidRPr="004643DD">
        <w:rPr>
          <w:rFonts w:ascii="Arial" w:hAnsi="Arial" w:cs="Arial"/>
        </w:rPr>
        <w:t>de</w:t>
      </w:r>
      <w:r w:rsidR="004643DD" w:rsidRPr="004643DD">
        <w:rPr>
          <w:rFonts w:ascii="Arial" w:hAnsi="Arial" w:cs="Arial"/>
          <w:spacing w:val="15"/>
        </w:rPr>
        <w:t xml:space="preserve"> </w:t>
      </w:r>
      <w:r w:rsidR="004643DD" w:rsidRPr="004643DD">
        <w:rPr>
          <w:rFonts w:ascii="Arial" w:hAnsi="Arial" w:cs="Arial"/>
          <w:spacing w:val="1"/>
        </w:rPr>
        <w:t>l</w:t>
      </w:r>
      <w:r w:rsidR="004643DD" w:rsidRPr="004643DD">
        <w:rPr>
          <w:rFonts w:ascii="Arial" w:hAnsi="Arial" w:cs="Arial"/>
        </w:rPr>
        <w:t>a</w:t>
      </w:r>
      <w:r w:rsidR="004643DD" w:rsidRPr="004643DD">
        <w:rPr>
          <w:rFonts w:ascii="Arial" w:hAnsi="Arial" w:cs="Arial"/>
          <w:spacing w:val="15"/>
        </w:rPr>
        <w:t xml:space="preserve"> </w:t>
      </w:r>
      <w:r w:rsidR="004643DD" w:rsidRPr="004643DD">
        <w:rPr>
          <w:rFonts w:ascii="Arial" w:hAnsi="Arial" w:cs="Arial"/>
        </w:rPr>
        <w:t>o</w:t>
      </w:r>
      <w:r w:rsidR="004643DD" w:rsidRPr="004643DD">
        <w:rPr>
          <w:rFonts w:ascii="Arial" w:hAnsi="Arial" w:cs="Arial"/>
          <w:spacing w:val="-2"/>
        </w:rPr>
        <w:t>f</w:t>
      </w:r>
      <w:r w:rsidR="004643DD" w:rsidRPr="004643DD">
        <w:rPr>
          <w:rFonts w:ascii="Arial" w:hAnsi="Arial" w:cs="Arial"/>
        </w:rPr>
        <w:t>e</w:t>
      </w:r>
      <w:r w:rsidR="004643DD" w:rsidRPr="004643DD">
        <w:rPr>
          <w:rFonts w:ascii="Arial" w:hAnsi="Arial" w:cs="Arial"/>
          <w:spacing w:val="1"/>
        </w:rPr>
        <w:t>r</w:t>
      </w:r>
      <w:r w:rsidR="004643DD" w:rsidRPr="004643DD">
        <w:rPr>
          <w:rFonts w:ascii="Arial" w:hAnsi="Arial" w:cs="Arial"/>
          <w:spacing w:val="-1"/>
        </w:rPr>
        <w:t>t</w:t>
      </w:r>
      <w:r w:rsidR="004643DD" w:rsidRPr="004643DD">
        <w:rPr>
          <w:rFonts w:ascii="Arial" w:hAnsi="Arial" w:cs="Arial"/>
        </w:rPr>
        <w:t>a,</w:t>
      </w:r>
      <w:r w:rsidR="004643DD" w:rsidRPr="004643DD">
        <w:rPr>
          <w:rFonts w:ascii="Arial" w:hAnsi="Arial" w:cs="Arial"/>
          <w:spacing w:val="17"/>
        </w:rPr>
        <w:t xml:space="preserve"> </w:t>
      </w:r>
      <w:r w:rsidR="004643DD" w:rsidRPr="004643DD">
        <w:rPr>
          <w:rFonts w:ascii="Arial" w:hAnsi="Arial" w:cs="Arial"/>
        </w:rPr>
        <w:t>pu</w:t>
      </w:r>
      <w:r w:rsidR="004643DD" w:rsidRPr="004643DD">
        <w:rPr>
          <w:rFonts w:ascii="Arial" w:hAnsi="Arial" w:cs="Arial"/>
          <w:spacing w:val="-2"/>
        </w:rPr>
        <w:t>e</w:t>
      </w:r>
      <w:r w:rsidR="004643DD" w:rsidRPr="004643DD">
        <w:rPr>
          <w:rFonts w:ascii="Arial" w:hAnsi="Arial" w:cs="Arial"/>
        </w:rPr>
        <w:t>den e</w:t>
      </w:r>
      <w:r w:rsidR="004643DD" w:rsidRPr="004643DD">
        <w:rPr>
          <w:rFonts w:ascii="Arial" w:hAnsi="Arial" w:cs="Arial"/>
          <w:spacing w:val="1"/>
        </w:rPr>
        <w:t>st</w:t>
      </w:r>
      <w:r w:rsidR="004643DD" w:rsidRPr="004643DD">
        <w:rPr>
          <w:rFonts w:ascii="Arial" w:hAnsi="Arial" w:cs="Arial"/>
          <w:spacing w:val="-2"/>
        </w:rPr>
        <w:t>a</w:t>
      </w:r>
      <w:r w:rsidR="004643DD" w:rsidRPr="004643DD">
        <w:rPr>
          <w:rFonts w:ascii="Arial" w:hAnsi="Arial" w:cs="Arial"/>
        </w:rPr>
        <w:t xml:space="preserve">r </w:t>
      </w:r>
      <w:r w:rsidR="004643DD" w:rsidRPr="004643DD">
        <w:rPr>
          <w:rFonts w:ascii="Arial" w:hAnsi="Arial" w:cs="Arial"/>
          <w:spacing w:val="5"/>
        </w:rPr>
        <w:t>en</w:t>
      </w:r>
      <w:r w:rsidR="004643DD" w:rsidRPr="004643DD">
        <w:rPr>
          <w:rFonts w:ascii="Arial" w:hAnsi="Arial" w:cs="Arial"/>
        </w:rPr>
        <w:t xml:space="preserve"> </w:t>
      </w:r>
      <w:r w:rsidR="004643DD" w:rsidRPr="004643DD">
        <w:rPr>
          <w:rFonts w:ascii="Arial" w:hAnsi="Arial" w:cs="Arial"/>
          <w:spacing w:val="4"/>
        </w:rPr>
        <w:t>otro</w:t>
      </w:r>
      <w:r w:rsidR="004643DD" w:rsidRPr="004643DD">
        <w:rPr>
          <w:rFonts w:ascii="Arial" w:hAnsi="Arial" w:cs="Arial"/>
        </w:rPr>
        <w:t xml:space="preserve"> </w:t>
      </w:r>
      <w:r w:rsidR="007F01D0" w:rsidRPr="004643DD">
        <w:rPr>
          <w:rFonts w:ascii="Arial" w:hAnsi="Arial" w:cs="Arial"/>
          <w:spacing w:val="2"/>
        </w:rPr>
        <w:t>idioma</w:t>
      </w:r>
      <w:r w:rsidR="007F01D0" w:rsidRPr="004643DD">
        <w:rPr>
          <w:rFonts w:ascii="Arial" w:hAnsi="Arial" w:cs="Arial"/>
        </w:rPr>
        <w:t xml:space="preserve"> </w:t>
      </w:r>
      <w:r w:rsidR="007F01D0" w:rsidRPr="004643DD">
        <w:rPr>
          <w:rFonts w:ascii="Arial" w:hAnsi="Arial" w:cs="Arial"/>
          <w:spacing w:val="5"/>
        </w:rPr>
        <w:t>con</w:t>
      </w:r>
      <w:r w:rsidR="007F01D0" w:rsidRPr="004643DD">
        <w:rPr>
          <w:rFonts w:ascii="Arial" w:hAnsi="Arial" w:cs="Arial"/>
        </w:rPr>
        <w:t xml:space="preserve"> </w:t>
      </w:r>
      <w:r w:rsidR="007F01D0" w:rsidRPr="004643DD">
        <w:rPr>
          <w:rFonts w:ascii="Arial" w:hAnsi="Arial" w:cs="Arial"/>
          <w:spacing w:val="5"/>
        </w:rPr>
        <w:t>la</w:t>
      </w:r>
      <w:r w:rsidR="007F01D0" w:rsidRPr="004643DD">
        <w:rPr>
          <w:rFonts w:ascii="Arial" w:hAnsi="Arial" w:cs="Arial"/>
        </w:rPr>
        <w:t xml:space="preserve"> </w:t>
      </w:r>
      <w:r w:rsidR="002B6A07" w:rsidRPr="004643DD">
        <w:rPr>
          <w:rFonts w:ascii="Arial" w:hAnsi="Arial" w:cs="Arial"/>
          <w:spacing w:val="2"/>
        </w:rPr>
        <w:t>condición</w:t>
      </w:r>
      <w:r w:rsidR="002B6A07" w:rsidRPr="004643DD">
        <w:rPr>
          <w:rFonts w:ascii="Arial" w:hAnsi="Arial" w:cs="Arial"/>
        </w:rPr>
        <w:t xml:space="preserve"> </w:t>
      </w:r>
      <w:r w:rsidR="00DD26B9" w:rsidRPr="004643DD">
        <w:rPr>
          <w:rFonts w:ascii="Arial" w:hAnsi="Arial" w:cs="Arial"/>
        </w:rPr>
        <w:t xml:space="preserve">que </w:t>
      </w:r>
      <w:r w:rsidR="00C82099" w:rsidRPr="004643DD">
        <w:rPr>
          <w:rFonts w:ascii="Arial" w:hAnsi="Arial" w:cs="Arial"/>
        </w:rPr>
        <w:t xml:space="preserve">los </w:t>
      </w:r>
      <w:r w:rsidR="00C82099" w:rsidRPr="004643DD">
        <w:rPr>
          <w:rFonts w:ascii="Arial" w:hAnsi="Arial" w:cs="Arial"/>
          <w:spacing w:val="2"/>
        </w:rPr>
        <w:t>aportes</w:t>
      </w:r>
      <w:r w:rsidR="004643DD" w:rsidRPr="004643DD">
        <w:rPr>
          <w:rFonts w:ascii="Arial" w:hAnsi="Arial" w:cs="Arial"/>
        </w:rPr>
        <w:t xml:space="preserve"> pe</w:t>
      </w:r>
      <w:r w:rsidR="004643DD" w:rsidRPr="004643DD">
        <w:rPr>
          <w:rFonts w:ascii="Arial" w:hAnsi="Arial" w:cs="Arial"/>
          <w:spacing w:val="1"/>
        </w:rPr>
        <w:t>r</w:t>
      </w:r>
      <w:r w:rsidR="004643DD" w:rsidRPr="004643DD">
        <w:rPr>
          <w:rFonts w:ascii="Arial" w:hAnsi="Arial" w:cs="Arial"/>
          <w:spacing w:val="-1"/>
        </w:rPr>
        <w:t>t</w:t>
      </w:r>
      <w:r w:rsidR="004643DD" w:rsidRPr="004643DD">
        <w:rPr>
          <w:rFonts w:ascii="Arial" w:hAnsi="Arial" w:cs="Arial"/>
          <w:spacing w:val="1"/>
        </w:rPr>
        <w:t>i</w:t>
      </w:r>
      <w:r w:rsidR="004643DD" w:rsidRPr="004643DD">
        <w:rPr>
          <w:rFonts w:ascii="Arial" w:hAnsi="Arial" w:cs="Arial"/>
        </w:rPr>
        <w:t>n</w:t>
      </w:r>
      <w:r w:rsidR="004643DD" w:rsidRPr="004643DD">
        <w:rPr>
          <w:rFonts w:ascii="Arial" w:hAnsi="Arial" w:cs="Arial"/>
          <w:spacing w:val="-2"/>
        </w:rPr>
        <w:t>e</w:t>
      </w:r>
      <w:r w:rsidR="004643DD" w:rsidRPr="004643DD">
        <w:rPr>
          <w:rFonts w:ascii="Arial" w:hAnsi="Arial" w:cs="Arial"/>
        </w:rPr>
        <w:t>n</w:t>
      </w:r>
      <w:r w:rsidR="004643DD" w:rsidRPr="004643DD">
        <w:rPr>
          <w:rFonts w:ascii="Arial" w:hAnsi="Arial" w:cs="Arial"/>
          <w:spacing w:val="1"/>
        </w:rPr>
        <w:t>t</w:t>
      </w:r>
      <w:r w:rsidR="004643DD" w:rsidRPr="004643DD">
        <w:rPr>
          <w:rFonts w:ascii="Arial" w:hAnsi="Arial" w:cs="Arial"/>
          <w:spacing w:val="-2"/>
        </w:rPr>
        <w:t>e</w:t>
      </w:r>
      <w:r w:rsidR="004643DD" w:rsidRPr="004643DD">
        <w:rPr>
          <w:rFonts w:ascii="Arial" w:hAnsi="Arial" w:cs="Arial"/>
        </w:rPr>
        <w:t>s e</w:t>
      </w:r>
      <w:r w:rsidR="004643DD" w:rsidRPr="004643DD">
        <w:rPr>
          <w:rFonts w:ascii="Arial" w:hAnsi="Arial" w:cs="Arial"/>
          <w:spacing w:val="-2"/>
        </w:rPr>
        <w:t>s</w:t>
      </w:r>
      <w:r w:rsidR="004643DD" w:rsidRPr="004643DD">
        <w:rPr>
          <w:rFonts w:ascii="Arial" w:hAnsi="Arial" w:cs="Arial"/>
          <w:spacing w:val="1"/>
        </w:rPr>
        <w:t>t</w:t>
      </w:r>
      <w:r w:rsidR="004643DD" w:rsidRPr="004643DD">
        <w:rPr>
          <w:rFonts w:ascii="Arial" w:hAnsi="Arial" w:cs="Arial"/>
        </w:rPr>
        <w:t xml:space="preserve">én </w:t>
      </w:r>
      <w:r w:rsidR="004643DD" w:rsidRPr="004643DD">
        <w:rPr>
          <w:rFonts w:ascii="Arial" w:hAnsi="Arial" w:cs="Arial"/>
          <w:spacing w:val="-2"/>
        </w:rPr>
        <w:t>a</w:t>
      </w:r>
      <w:r w:rsidR="004643DD" w:rsidRPr="004643DD">
        <w:rPr>
          <w:rFonts w:ascii="Arial" w:hAnsi="Arial" w:cs="Arial"/>
        </w:rPr>
        <w:t>co</w:t>
      </w:r>
      <w:r w:rsidR="004643DD" w:rsidRPr="004643DD">
        <w:rPr>
          <w:rFonts w:ascii="Arial" w:hAnsi="Arial" w:cs="Arial"/>
          <w:spacing w:val="-3"/>
        </w:rPr>
        <w:t>m</w:t>
      </w:r>
      <w:r w:rsidR="004643DD" w:rsidRPr="004643DD">
        <w:rPr>
          <w:rFonts w:ascii="Arial" w:hAnsi="Arial" w:cs="Arial"/>
        </w:rPr>
        <w:t>pañados de u</w:t>
      </w:r>
      <w:r w:rsidR="004643DD" w:rsidRPr="004643DD">
        <w:rPr>
          <w:rFonts w:ascii="Arial" w:hAnsi="Arial" w:cs="Arial"/>
          <w:spacing w:val="-2"/>
        </w:rPr>
        <w:t>n</w:t>
      </w:r>
      <w:r w:rsidR="004643DD" w:rsidRPr="004643DD">
        <w:rPr>
          <w:rFonts w:ascii="Arial" w:hAnsi="Arial" w:cs="Arial"/>
        </w:rPr>
        <w:t xml:space="preserve">a </w:t>
      </w:r>
      <w:r w:rsidR="004643DD" w:rsidRPr="004643DD">
        <w:rPr>
          <w:rFonts w:ascii="Arial" w:hAnsi="Arial" w:cs="Arial"/>
          <w:spacing w:val="1"/>
        </w:rPr>
        <w:t>t</w:t>
      </w:r>
      <w:r w:rsidR="004643DD" w:rsidRPr="004643DD">
        <w:rPr>
          <w:rFonts w:ascii="Arial" w:hAnsi="Arial" w:cs="Arial"/>
          <w:spacing w:val="-2"/>
        </w:rPr>
        <w:t>r</w:t>
      </w:r>
      <w:r w:rsidR="004643DD" w:rsidRPr="004643DD">
        <w:rPr>
          <w:rFonts w:ascii="Arial" w:hAnsi="Arial" w:cs="Arial"/>
        </w:rPr>
        <w:t>adu</w:t>
      </w:r>
      <w:r w:rsidR="004643DD" w:rsidRPr="004643DD">
        <w:rPr>
          <w:rFonts w:ascii="Arial" w:hAnsi="Arial" w:cs="Arial"/>
          <w:spacing w:val="-2"/>
        </w:rPr>
        <w:t>c</w:t>
      </w:r>
      <w:r w:rsidR="004643DD" w:rsidRPr="004643DD">
        <w:rPr>
          <w:rFonts w:ascii="Arial" w:hAnsi="Arial" w:cs="Arial"/>
        </w:rPr>
        <w:t>c</w:t>
      </w:r>
      <w:r w:rsidR="004643DD" w:rsidRPr="004643DD">
        <w:rPr>
          <w:rFonts w:ascii="Arial" w:hAnsi="Arial" w:cs="Arial"/>
          <w:spacing w:val="1"/>
        </w:rPr>
        <w:t>i</w:t>
      </w:r>
      <w:r w:rsidR="004643DD" w:rsidRPr="004643DD">
        <w:rPr>
          <w:rFonts w:ascii="Arial" w:hAnsi="Arial" w:cs="Arial"/>
          <w:spacing w:val="-2"/>
        </w:rPr>
        <w:t>ó</w:t>
      </w:r>
      <w:r w:rsidR="004643DD" w:rsidRPr="004643DD">
        <w:rPr>
          <w:rFonts w:ascii="Arial" w:hAnsi="Arial" w:cs="Arial"/>
        </w:rPr>
        <w:t xml:space="preserve">n </w:t>
      </w:r>
      <w:r w:rsidR="004643DD" w:rsidRPr="004643DD">
        <w:rPr>
          <w:rFonts w:ascii="Arial" w:hAnsi="Arial" w:cs="Arial"/>
          <w:spacing w:val="1"/>
        </w:rPr>
        <w:t>f</w:t>
      </w:r>
      <w:r w:rsidR="004643DD" w:rsidRPr="004643DD">
        <w:rPr>
          <w:rFonts w:ascii="Arial" w:hAnsi="Arial" w:cs="Arial"/>
          <w:spacing w:val="-1"/>
        </w:rPr>
        <w:t>i</w:t>
      </w:r>
      <w:r w:rsidR="004643DD" w:rsidRPr="004643DD">
        <w:rPr>
          <w:rFonts w:ascii="Arial" w:hAnsi="Arial" w:cs="Arial"/>
        </w:rPr>
        <w:t>ded</w:t>
      </w:r>
      <w:r w:rsidR="004643DD" w:rsidRPr="004643DD">
        <w:rPr>
          <w:rFonts w:ascii="Arial" w:hAnsi="Arial" w:cs="Arial"/>
          <w:spacing w:val="1"/>
        </w:rPr>
        <w:t>i</w:t>
      </w:r>
      <w:r w:rsidR="004643DD" w:rsidRPr="004643DD">
        <w:rPr>
          <w:rFonts w:ascii="Arial" w:hAnsi="Arial" w:cs="Arial"/>
          <w:spacing w:val="-2"/>
        </w:rPr>
        <w:t>g</w:t>
      </w:r>
      <w:r w:rsidR="004643DD" w:rsidRPr="004643DD">
        <w:rPr>
          <w:rFonts w:ascii="Arial" w:hAnsi="Arial" w:cs="Arial"/>
        </w:rPr>
        <w:t>na al e</w:t>
      </w:r>
      <w:r w:rsidR="004643DD" w:rsidRPr="004643DD">
        <w:rPr>
          <w:rFonts w:ascii="Arial" w:hAnsi="Arial" w:cs="Arial"/>
          <w:spacing w:val="1"/>
        </w:rPr>
        <w:t>s</w:t>
      </w:r>
      <w:r w:rsidR="004643DD" w:rsidRPr="004643DD">
        <w:rPr>
          <w:rFonts w:ascii="Arial" w:hAnsi="Arial" w:cs="Arial"/>
        </w:rPr>
        <w:t>pañ</w:t>
      </w:r>
      <w:r w:rsidR="004643DD" w:rsidRPr="004643DD">
        <w:rPr>
          <w:rFonts w:ascii="Arial" w:hAnsi="Arial" w:cs="Arial"/>
          <w:spacing w:val="-2"/>
        </w:rPr>
        <w:t>o</w:t>
      </w:r>
      <w:r w:rsidR="004643DD" w:rsidRPr="004643DD">
        <w:rPr>
          <w:rFonts w:ascii="Arial" w:hAnsi="Arial" w:cs="Arial"/>
          <w:spacing w:val="1"/>
        </w:rPr>
        <w:t>l</w:t>
      </w:r>
      <w:r w:rsidR="004643DD" w:rsidRPr="004643DD">
        <w:rPr>
          <w:rFonts w:ascii="Arial" w:hAnsi="Arial" w:cs="Arial"/>
        </w:rPr>
        <w:t>.</w:t>
      </w:r>
      <w:r w:rsidR="004643DD" w:rsidRPr="004643DD">
        <w:rPr>
          <w:rFonts w:ascii="Arial" w:hAnsi="Arial" w:cs="Arial"/>
          <w:spacing w:val="2"/>
        </w:rPr>
        <w:t xml:space="preserve"> </w:t>
      </w:r>
      <w:r w:rsidR="004643DD" w:rsidRPr="004643DD">
        <w:rPr>
          <w:rFonts w:ascii="Arial" w:hAnsi="Arial" w:cs="Arial"/>
        </w:rPr>
        <w:t>P</w:t>
      </w:r>
      <w:r w:rsidR="004643DD" w:rsidRPr="004643DD">
        <w:rPr>
          <w:rFonts w:ascii="Arial" w:hAnsi="Arial" w:cs="Arial"/>
          <w:spacing w:val="-2"/>
        </w:rPr>
        <w:t>a</w:t>
      </w:r>
      <w:r w:rsidR="004643DD" w:rsidRPr="004643DD">
        <w:rPr>
          <w:rFonts w:ascii="Arial" w:hAnsi="Arial" w:cs="Arial"/>
          <w:spacing w:val="1"/>
        </w:rPr>
        <w:t>r</w:t>
      </w:r>
      <w:r w:rsidR="004643DD" w:rsidRPr="004643DD">
        <w:rPr>
          <w:rFonts w:ascii="Arial" w:hAnsi="Arial" w:cs="Arial"/>
        </w:rPr>
        <w:t>a</w:t>
      </w:r>
      <w:r w:rsidR="004643DD" w:rsidRPr="004643DD">
        <w:rPr>
          <w:rFonts w:ascii="Arial" w:hAnsi="Arial" w:cs="Arial"/>
          <w:spacing w:val="2"/>
        </w:rPr>
        <w:t xml:space="preserve"> </w:t>
      </w:r>
      <w:r w:rsidR="004643DD" w:rsidRPr="004643DD">
        <w:rPr>
          <w:rFonts w:ascii="Arial" w:hAnsi="Arial" w:cs="Arial"/>
          <w:spacing w:val="-2"/>
        </w:rPr>
        <w:t>e</w:t>
      </w:r>
      <w:r w:rsidR="004643DD" w:rsidRPr="004643DD">
        <w:rPr>
          <w:rFonts w:ascii="Arial" w:hAnsi="Arial" w:cs="Arial"/>
          <w:spacing w:val="1"/>
        </w:rPr>
        <w:t>f</w:t>
      </w:r>
      <w:r w:rsidR="004643DD" w:rsidRPr="004643DD">
        <w:rPr>
          <w:rFonts w:ascii="Arial" w:hAnsi="Arial" w:cs="Arial"/>
        </w:rPr>
        <w:t>e</w:t>
      </w:r>
      <w:r w:rsidR="004643DD" w:rsidRPr="004643DD">
        <w:rPr>
          <w:rFonts w:ascii="Arial" w:hAnsi="Arial" w:cs="Arial"/>
          <w:spacing w:val="-2"/>
        </w:rPr>
        <w:t>c</w:t>
      </w:r>
      <w:r w:rsidR="004643DD" w:rsidRPr="004643DD">
        <w:rPr>
          <w:rFonts w:ascii="Arial" w:hAnsi="Arial" w:cs="Arial"/>
          <w:spacing w:val="1"/>
        </w:rPr>
        <w:t>t</w:t>
      </w:r>
      <w:r w:rsidR="004643DD" w:rsidRPr="004643DD">
        <w:rPr>
          <w:rFonts w:ascii="Arial" w:hAnsi="Arial" w:cs="Arial"/>
        </w:rPr>
        <w:t xml:space="preserve">os de </w:t>
      </w:r>
      <w:r w:rsidR="004643DD" w:rsidRPr="004643DD">
        <w:rPr>
          <w:rFonts w:ascii="Arial" w:hAnsi="Arial" w:cs="Arial"/>
          <w:spacing w:val="1"/>
        </w:rPr>
        <w:t>i</w:t>
      </w:r>
      <w:r w:rsidR="004643DD" w:rsidRPr="004643DD">
        <w:rPr>
          <w:rFonts w:ascii="Arial" w:hAnsi="Arial" w:cs="Arial"/>
        </w:rPr>
        <w:t>n</w:t>
      </w:r>
      <w:r w:rsidR="004643DD" w:rsidRPr="004643DD">
        <w:rPr>
          <w:rFonts w:ascii="Arial" w:hAnsi="Arial" w:cs="Arial"/>
          <w:spacing w:val="1"/>
        </w:rPr>
        <w:t>t</w:t>
      </w:r>
      <w:r w:rsidR="004643DD" w:rsidRPr="004643DD">
        <w:rPr>
          <w:rFonts w:ascii="Arial" w:hAnsi="Arial" w:cs="Arial"/>
          <w:spacing w:val="-2"/>
        </w:rPr>
        <w:t>e</w:t>
      </w:r>
      <w:r w:rsidR="004643DD" w:rsidRPr="004643DD">
        <w:rPr>
          <w:rFonts w:ascii="Arial" w:hAnsi="Arial" w:cs="Arial"/>
          <w:spacing w:val="1"/>
        </w:rPr>
        <w:t>r</w:t>
      </w:r>
      <w:r w:rsidR="004643DD" w:rsidRPr="004643DD">
        <w:rPr>
          <w:rFonts w:ascii="Arial" w:hAnsi="Arial" w:cs="Arial"/>
          <w:spacing w:val="-2"/>
        </w:rPr>
        <w:t>p</w:t>
      </w:r>
      <w:r w:rsidR="004643DD" w:rsidRPr="004643DD">
        <w:rPr>
          <w:rFonts w:ascii="Arial" w:hAnsi="Arial" w:cs="Arial"/>
          <w:spacing w:val="1"/>
        </w:rPr>
        <w:t>r</w:t>
      </w:r>
      <w:r w:rsidR="004643DD" w:rsidRPr="004643DD">
        <w:rPr>
          <w:rFonts w:ascii="Arial" w:hAnsi="Arial" w:cs="Arial"/>
        </w:rPr>
        <w:t>e</w:t>
      </w:r>
      <w:r w:rsidR="004643DD" w:rsidRPr="004643DD">
        <w:rPr>
          <w:rFonts w:ascii="Arial" w:hAnsi="Arial" w:cs="Arial"/>
          <w:spacing w:val="-1"/>
        </w:rPr>
        <w:t>t</w:t>
      </w:r>
      <w:r w:rsidR="004643DD" w:rsidRPr="004643DD">
        <w:rPr>
          <w:rFonts w:ascii="Arial" w:hAnsi="Arial" w:cs="Arial"/>
        </w:rPr>
        <w:t>a</w:t>
      </w:r>
      <w:r w:rsidR="004643DD" w:rsidRPr="004643DD">
        <w:rPr>
          <w:rFonts w:ascii="Arial" w:hAnsi="Arial" w:cs="Arial"/>
          <w:spacing w:val="-2"/>
        </w:rPr>
        <w:t>c</w:t>
      </w:r>
      <w:r w:rsidR="004643DD" w:rsidRPr="004643DD">
        <w:rPr>
          <w:rFonts w:ascii="Arial" w:hAnsi="Arial" w:cs="Arial"/>
          <w:spacing w:val="1"/>
        </w:rPr>
        <w:t>i</w:t>
      </w:r>
      <w:r w:rsidR="004643DD" w:rsidRPr="004643DD">
        <w:rPr>
          <w:rFonts w:ascii="Arial" w:hAnsi="Arial" w:cs="Arial"/>
        </w:rPr>
        <w:t>ón</w:t>
      </w:r>
      <w:r w:rsidR="004643DD" w:rsidRPr="004643DD">
        <w:rPr>
          <w:rFonts w:ascii="Arial" w:hAnsi="Arial" w:cs="Arial"/>
          <w:spacing w:val="2"/>
        </w:rPr>
        <w:t xml:space="preserve"> </w:t>
      </w:r>
      <w:r w:rsidR="004643DD" w:rsidRPr="004643DD">
        <w:rPr>
          <w:rFonts w:ascii="Arial" w:hAnsi="Arial" w:cs="Arial"/>
        </w:rPr>
        <w:t xml:space="preserve">de </w:t>
      </w:r>
      <w:r w:rsidR="004643DD" w:rsidRPr="004643DD">
        <w:rPr>
          <w:rFonts w:ascii="Arial" w:hAnsi="Arial" w:cs="Arial"/>
          <w:spacing w:val="1"/>
        </w:rPr>
        <w:t>l</w:t>
      </w:r>
      <w:r w:rsidR="004643DD" w:rsidRPr="004643DD">
        <w:rPr>
          <w:rFonts w:ascii="Arial" w:hAnsi="Arial" w:cs="Arial"/>
        </w:rPr>
        <w:t>a</w:t>
      </w:r>
      <w:r w:rsidR="004643DD" w:rsidRPr="004643DD">
        <w:rPr>
          <w:rFonts w:ascii="Arial" w:hAnsi="Arial" w:cs="Arial"/>
          <w:spacing w:val="2"/>
        </w:rPr>
        <w:t xml:space="preserve"> </w:t>
      </w:r>
      <w:r w:rsidR="004643DD" w:rsidRPr="004643DD">
        <w:rPr>
          <w:rFonts w:ascii="Arial" w:hAnsi="Arial" w:cs="Arial"/>
          <w:spacing w:val="-2"/>
        </w:rPr>
        <w:t>o</w:t>
      </w:r>
      <w:r w:rsidR="004643DD" w:rsidRPr="004643DD">
        <w:rPr>
          <w:rFonts w:ascii="Arial" w:hAnsi="Arial" w:cs="Arial"/>
          <w:spacing w:val="3"/>
        </w:rPr>
        <w:t>f</w:t>
      </w:r>
      <w:r w:rsidR="004643DD" w:rsidRPr="004643DD">
        <w:rPr>
          <w:rFonts w:ascii="Arial" w:hAnsi="Arial" w:cs="Arial"/>
        </w:rPr>
        <w:t>e</w:t>
      </w:r>
      <w:r w:rsidR="004643DD" w:rsidRPr="004643DD">
        <w:rPr>
          <w:rFonts w:ascii="Arial" w:hAnsi="Arial" w:cs="Arial"/>
          <w:spacing w:val="1"/>
        </w:rPr>
        <w:t>r</w:t>
      </w:r>
      <w:r w:rsidR="004643DD" w:rsidRPr="004643DD">
        <w:rPr>
          <w:rFonts w:ascii="Arial" w:hAnsi="Arial" w:cs="Arial"/>
          <w:spacing w:val="-1"/>
        </w:rPr>
        <w:t>t</w:t>
      </w:r>
      <w:r w:rsidR="004643DD" w:rsidRPr="004643DD">
        <w:rPr>
          <w:rFonts w:ascii="Arial" w:hAnsi="Arial" w:cs="Arial"/>
        </w:rPr>
        <w:t>a,</w:t>
      </w:r>
      <w:r w:rsidR="004643DD" w:rsidRPr="004643DD">
        <w:rPr>
          <w:rFonts w:ascii="Arial" w:hAnsi="Arial" w:cs="Arial"/>
          <w:spacing w:val="2"/>
        </w:rPr>
        <w:t xml:space="preserve"> </w:t>
      </w:r>
      <w:r w:rsidR="004643DD" w:rsidRPr="004643DD">
        <w:rPr>
          <w:rFonts w:ascii="Arial" w:hAnsi="Arial" w:cs="Arial"/>
        </w:rPr>
        <w:t>d</w:t>
      </w:r>
      <w:r w:rsidR="004643DD" w:rsidRPr="004643DD">
        <w:rPr>
          <w:rFonts w:ascii="Arial" w:hAnsi="Arial" w:cs="Arial"/>
          <w:spacing w:val="-1"/>
        </w:rPr>
        <w:t>i</w:t>
      </w:r>
      <w:r w:rsidR="004643DD" w:rsidRPr="004643DD">
        <w:rPr>
          <w:rFonts w:ascii="Arial" w:hAnsi="Arial" w:cs="Arial"/>
        </w:rPr>
        <w:t xml:space="preserve">cha </w:t>
      </w:r>
      <w:r w:rsidR="004643DD" w:rsidRPr="004643DD">
        <w:rPr>
          <w:rFonts w:ascii="Arial" w:hAnsi="Arial" w:cs="Arial"/>
          <w:spacing w:val="1"/>
        </w:rPr>
        <w:t>tr</w:t>
      </w:r>
      <w:r w:rsidR="004643DD" w:rsidRPr="004643DD">
        <w:rPr>
          <w:rFonts w:ascii="Arial" w:hAnsi="Arial" w:cs="Arial"/>
        </w:rPr>
        <w:t>a</w:t>
      </w:r>
      <w:r w:rsidR="004643DD" w:rsidRPr="004643DD">
        <w:rPr>
          <w:rFonts w:ascii="Arial" w:hAnsi="Arial" w:cs="Arial"/>
          <w:spacing w:val="-2"/>
        </w:rPr>
        <w:t>d</w:t>
      </w:r>
      <w:r w:rsidR="004643DD" w:rsidRPr="004643DD">
        <w:rPr>
          <w:rFonts w:ascii="Arial" w:hAnsi="Arial" w:cs="Arial"/>
        </w:rPr>
        <w:t>uc</w:t>
      </w:r>
      <w:r w:rsidR="004643DD" w:rsidRPr="004643DD">
        <w:rPr>
          <w:rFonts w:ascii="Arial" w:hAnsi="Arial" w:cs="Arial"/>
          <w:spacing w:val="-2"/>
        </w:rPr>
        <w:t>c</w:t>
      </w:r>
      <w:r w:rsidR="004643DD" w:rsidRPr="004643DD">
        <w:rPr>
          <w:rFonts w:ascii="Arial" w:hAnsi="Arial" w:cs="Arial"/>
          <w:spacing w:val="1"/>
        </w:rPr>
        <w:t>i</w:t>
      </w:r>
      <w:r w:rsidR="004643DD" w:rsidRPr="004643DD">
        <w:rPr>
          <w:rFonts w:ascii="Arial" w:hAnsi="Arial" w:cs="Arial"/>
        </w:rPr>
        <w:t xml:space="preserve">ón </w:t>
      </w:r>
      <w:r w:rsidR="004643DD" w:rsidRPr="004643DD">
        <w:rPr>
          <w:rFonts w:ascii="Arial" w:hAnsi="Arial" w:cs="Arial"/>
          <w:spacing w:val="-2"/>
        </w:rPr>
        <w:t>p</w:t>
      </w:r>
      <w:r w:rsidR="004643DD" w:rsidRPr="004643DD">
        <w:rPr>
          <w:rFonts w:ascii="Arial" w:hAnsi="Arial" w:cs="Arial"/>
          <w:spacing w:val="1"/>
        </w:rPr>
        <w:t>r</w:t>
      </w:r>
      <w:r w:rsidR="004643DD" w:rsidRPr="004643DD">
        <w:rPr>
          <w:rFonts w:ascii="Arial" w:hAnsi="Arial" w:cs="Arial"/>
        </w:rPr>
        <w:t>e</w:t>
      </w:r>
      <w:r w:rsidR="004643DD" w:rsidRPr="004643DD">
        <w:rPr>
          <w:rFonts w:ascii="Arial" w:hAnsi="Arial" w:cs="Arial"/>
          <w:spacing w:val="-2"/>
        </w:rPr>
        <w:t>v</w:t>
      </w:r>
      <w:r w:rsidR="004643DD" w:rsidRPr="004643DD">
        <w:rPr>
          <w:rFonts w:ascii="Arial" w:hAnsi="Arial" w:cs="Arial"/>
        </w:rPr>
        <w:t>a</w:t>
      </w:r>
      <w:r w:rsidR="004643DD" w:rsidRPr="004643DD">
        <w:rPr>
          <w:rFonts w:ascii="Arial" w:hAnsi="Arial" w:cs="Arial"/>
          <w:spacing w:val="1"/>
        </w:rPr>
        <w:t>l</w:t>
      </w:r>
      <w:r w:rsidR="004643DD" w:rsidRPr="004643DD">
        <w:rPr>
          <w:rFonts w:ascii="Arial" w:hAnsi="Arial" w:cs="Arial"/>
          <w:spacing w:val="-2"/>
        </w:rPr>
        <w:t>e</w:t>
      </w:r>
      <w:r w:rsidR="004643DD" w:rsidRPr="004643DD">
        <w:rPr>
          <w:rFonts w:ascii="Arial" w:hAnsi="Arial" w:cs="Arial"/>
        </w:rPr>
        <w:t>c</w:t>
      </w:r>
      <w:r w:rsidR="004643DD" w:rsidRPr="004643DD">
        <w:rPr>
          <w:rFonts w:ascii="Arial" w:hAnsi="Arial" w:cs="Arial"/>
          <w:spacing w:val="-2"/>
        </w:rPr>
        <w:t>e</w:t>
      </w:r>
      <w:r w:rsidR="004643DD" w:rsidRPr="004643DD">
        <w:rPr>
          <w:rFonts w:ascii="Arial" w:hAnsi="Arial" w:cs="Arial"/>
          <w:spacing w:val="1"/>
        </w:rPr>
        <w:t>r</w:t>
      </w:r>
      <w:r w:rsidR="00DD26B9">
        <w:rPr>
          <w:rFonts w:ascii="Arial" w:hAnsi="Arial" w:cs="Arial"/>
        </w:rPr>
        <w:t xml:space="preserve">á la </w:t>
      </w:r>
      <w:r w:rsidR="00E42546">
        <w:rPr>
          <w:rFonts w:ascii="Arial" w:hAnsi="Arial" w:cs="Arial"/>
        </w:rPr>
        <w:t>traducción</w:t>
      </w:r>
      <w:r w:rsidR="00DD26B9">
        <w:rPr>
          <w:rFonts w:ascii="Arial" w:hAnsi="Arial" w:cs="Arial"/>
        </w:rPr>
        <w:t xml:space="preserve"> de los documentos técnicos.</w:t>
      </w:r>
    </w:p>
    <w:p w:rsidR="003C1ACB" w:rsidRPr="0007123B" w:rsidRDefault="008B0E9D" w:rsidP="00A801C5">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RESPONSABILIDADES DE LOS LICITANTES</w:t>
      </w:r>
    </w:p>
    <w:p w:rsidR="008B0E9D" w:rsidRDefault="008B0E9D" w:rsidP="00B119BA">
      <w:pPr>
        <w:jc w:val="both"/>
        <w:rPr>
          <w:rFonts w:ascii="Arial" w:hAnsi="Arial" w:cs="Arial"/>
          <w:color w:val="000000" w:themeColor="text1"/>
          <w:sz w:val="24"/>
          <w:szCs w:val="24"/>
        </w:rPr>
      </w:pPr>
      <w:r w:rsidRPr="0007123B">
        <w:rPr>
          <w:rFonts w:ascii="Arial" w:hAnsi="Arial" w:cs="Arial"/>
          <w:color w:val="000000" w:themeColor="text1"/>
          <w:sz w:val="24"/>
          <w:szCs w:val="24"/>
        </w:rPr>
        <w:t>Cualquier persona natural o jurídica económicamente responsable, puede Licitar si tiene establecido</w:t>
      </w:r>
      <w:r w:rsidR="007D2F8A" w:rsidRPr="0007123B">
        <w:rPr>
          <w:rFonts w:ascii="Arial" w:hAnsi="Arial" w:cs="Arial"/>
          <w:color w:val="000000" w:themeColor="text1"/>
          <w:sz w:val="24"/>
          <w:szCs w:val="24"/>
        </w:rPr>
        <w:t xml:space="preserve"> s</w:t>
      </w:r>
      <w:r w:rsidR="00A801C5">
        <w:rPr>
          <w:rFonts w:ascii="Arial" w:hAnsi="Arial" w:cs="Arial"/>
          <w:color w:val="000000" w:themeColor="text1"/>
          <w:sz w:val="24"/>
          <w:szCs w:val="24"/>
        </w:rPr>
        <w:t>u negocio</w:t>
      </w:r>
      <w:r w:rsidR="00E42546">
        <w:rPr>
          <w:rFonts w:ascii="Arial" w:hAnsi="Arial" w:cs="Arial"/>
          <w:color w:val="000000" w:themeColor="text1"/>
          <w:sz w:val="24"/>
          <w:szCs w:val="24"/>
        </w:rPr>
        <w:t xml:space="preserve"> conforme a la ley de la Republica de Honduras.</w:t>
      </w:r>
      <w:r w:rsidR="00681CA1" w:rsidRPr="0007123B">
        <w:rPr>
          <w:rFonts w:ascii="Arial" w:hAnsi="Arial" w:cs="Arial"/>
          <w:color w:val="000000" w:themeColor="text1"/>
          <w:sz w:val="24"/>
          <w:szCs w:val="24"/>
        </w:rPr>
        <w:t xml:space="preserve"> -</w:t>
      </w:r>
      <w:r w:rsidR="007D2F8A" w:rsidRPr="0007123B">
        <w:rPr>
          <w:rFonts w:ascii="Arial" w:hAnsi="Arial" w:cs="Arial"/>
          <w:color w:val="000000" w:themeColor="text1"/>
          <w:sz w:val="24"/>
          <w:szCs w:val="24"/>
        </w:rPr>
        <w:t xml:space="preserve"> Los oferentes</w:t>
      </w:r>
      <w:r w:rsidR="006E3608" w:rsidRPr="0007123B">
        <w:rPr>
          <w:rFonts w:ascii="Arial" w:hAnsi="Arial" w:cs="Arial"/>
          <w:color w:val="000000" w:themeColor="text1"/>
          <w:sz w:val="24"/>
          <w:szCs w:val="24"/>
        </w:rPr>
        <w:t xml:space="preserve"> que participen en la Convocatoria a Licitación, así como del contrato que resulte de la misma estarán sujetos a los términos, estipulaciones y clausulas, establecidas en éste documento. </w:t>
      </w:r>
    </w:p>
    <w:p w:rsidR="00E07BBD" w:rsidRPr="0007123B" w:rsidRDefault="007B341C" w:rsidP="00A801C5">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CORRESPONDENCIA OFICIAL</w:t>
      </w:r>
    </w:p>
    <w:p w:rsidR="007B341C" w:rsidRPr="0007123B" w:rsidRDefault="007B341C" w:rsidP="00B119BA">
      <w:pPr>
        <w:jc w:val="both"/>
        <w:rPr>
          <w:rFonts w:ascii="Arial" w:hAnsi="Arial" w:cs="Arial"/>
          <w:color w:val="000000" w:themeColor="text1"/>
        </w:rPr>
      </w:pPr>
      <w:r w:rsidRPr="0007123B">
        <w:rPr>
          <w:rFonts w:ascii="Arial" w:hAnsi="Arial" w:cs="Arial"/>
          <w:color w:val="000000" w:themeColor="text1"/>
        </w:rPr>
        <w:t xml:space="preserve">Toda correspondencia Oficial relativa a la Licitación deberá dirigirse en idioma </w:t>
      </w:r>
      <w:r w:rsidR="00E42546">
        <w:rPr>
          <w:rFonts w:ascii="Arial" w:hAnsi="Arial" w:cs="Arial"/>
          <w:color w:val="000000" w:themeColor="text1"/>
        </w:rPr>
        <w:t>español</w:t>
      </w:r>
      <w:r w:rsidRPr="0007123B">
        <w:rPr>
          <w:rFonts w:ascii="Arial" w:hAnsi="Arial" w:cs="Arial"/>
          <w:color w:val="000000" w:themeColor="text1"/>
        </w:rPr>
        <w:t>, a la siguiente Dirección:</w:t>
      </w:r>
    </w:p>
    <w:p w:rsidR="007B341C" w:rsidRPr="0007123B" w:rsidRDefault="007B341C" w:rsidP="007F01D0">
      <w:pPr>
        <w:spacing w:line="240" w:lineRule="auto"/>
        <w:jc w:val="center"/>
        <w:rPr>
          <w:rFonts w:ascii="Arial" w:hAnsi="Arial" w:cs="Arial"/>
          <w:color w:val="000000" w:themeColor="text1"/>
        </w:rPr>
      </w:pPr>
      <w:r w:rsidRPr="0007123B">
        <w:rPr>
          <w:rFonts w:ascii="Arial" w:hAnsi="Arial" w:cs="Arial"/>
          <w:color w:val="000000" w:themeColor="text1"/>
        </w:rPr>
        <w:t xml:space="preserve">Licitación </w:t>
      </w:r>
      <w:r w:rsidR="00982C69" w:rsidRPr="0007123B">
        <w:rPr>
          <w:rFonts w:ascii="Arial" w:hAnsi="Arial" w:cs="Arial"/>
          <w:color w:val="000000" w:themeColor="text1"/>
        </w:rPr>
        <w:t>Pública</w:t>
      </w:r>
      <w:r w:rsidR="0015112E" w:rsidRPr="0007123B">
        <w:rPr>
          <w:rFonts w:ascii="Arial" w:hAnsi="Arial" w:cs="Arial"/>
          <w:color w:val="000000" w:themeColor="text1"/>
        </w:rPr>
        <w:t xml:space="preserve"> Nacional (</w:t>
      </w:r>
      <w:r w:rsidR="00681CA1" w:rsidRPr="0007123B">
        <w:rPr>
          <w:rFonts w:ascii="Arial" w:hAnsi="Arial" w:cs="Arial"/>
          <w:color w:val="000000" w:themeColor="text1"/>
        </w:rPr>
        <w:t>LPN) No.</w:t>
      </w:r>
      <w:r w:rsidR="0015112E" w:rsidRPr="008726B5">
        <w:rPr>
          <w:rFonts w:ascii="Arial" w:hAnsi="Arial" w:cs="Arial"/>
          <w:color w:val="000000" w:themeColor="text1"/>
        </w:rPr>
        <w:t xml:space="preserve"> </w:t>
      </w:r>
      <w:r w:rsidR="005D4C36">
        <w:rPr>
          <w:rFonts w:ascii="Arial" w:hAnsi="Arial" w:cs="Arial"/>
          <w:color w:val="000000" w:themeColor="text1"/>
        </w:rPr>
        <w:t>001-ENAG-20</w:t>
      </w:r>
      <w:r w:rsidR="00A801C5">
        <w:rPr>
          <w:rFonts w:ascii="Arial" w:hAnsi="Arial" w:cs="Arial"/>
          <w:color w:val="000000" w:themeColor="text1"/>
        </w:rPr>
        <w:t>19</w:t>
      </w:r>
    </w:p>
    <w:p w:rsidR="007B341C" w:rsidRPr="0007123B" w:rsidRDefault="00295BD7" w:rsidP="00E42546">
      <w:pPr>
        <w:spacing w:line="240" w:lineRule="auto"/>
        <w:jc w:val="both"/>
        <w:rPr>
          <w:rFonts w:ascii="Arial" w:hAnsi="Arial" w:cs="Arial"/>
          <w:color w:val="000000" w:themeColor="text1"/>
        </w:rPr>
      </w:pPr>
      <w:r>
        <w:rPr>
          <w:rFonts w:ascii="Arial" w:hAnsi="Arial" w:cs="Arial"/>
          <w:b/>
          <w:color w:val="000000" w:themeColor="text1"/>
        </w:rPr>
        <w:t>Institución</w:t>
      </w:r>
      <w:r w:rsidR="00CC1765" w:rsidRPr="0007123B">
        <w:rPr>
          <w:rFonts w:ascii="Arial" w:hAnsi="Arial" w:cs="Arial"/>
          <w:color w:val="000000" w:themeColor="text1"/>
        </w:rPr>
        <w:t xml:space="preserve">: </w:t>
      </w:r>
      <w:r w:rsidR="00A801C5">
        <w:rPr>
          <w:rFonts w:ascii="Arial" w:hAnsi="Arial" w:cs="Arial"/>
          <w:color w:val="000000" w:themeColor="text1"/>
        </w:rPr>
        <w:t>Empresa Nacional de Artes Gráficas</w:t>
      </w:r>
      <w:r w:rsidR="002B6A07">
        <w:rPr>
          <w:rFonts w:ascii="Arial" w:hAnsi="Arial" w:cs="Arial"/>
          <w:color w:val="000000" w:themeColor="text1"/>
        </w:rPr>
        <w:t>.</w:t>
      </w:r>
    </w:p>
    <w:p w:rsidR="0095557B" w:rsidRPr="00A801C5" w:rsidRDefault="00B551D8" w:rsidP="00E42546">
      <w:pPr>
        <w:spacing w:line="240" w:lineRule="auto"/>
        <w:jc w:val="both"/>
        <w:rPr>
          <w:rFonts w:ascii="Arial" w:hAnsi="Arial" w:cs="Arial"/>
          <w:color w:val="000000" w:themeColor="text1"/>
          <w:sz w:val="24"/>
          <w:szCs w:val="24"/>
        </w:rPr>
      </w:pPr>
      <w:r w:rsidRPr="00A801C5">
        <w:rPr>
          <w:rFonts w:ascii="Arial" w:hAnsi="Arial" w:cs="Arial"/>
          <w:b/>
          <w:color w:val="000000" w:themeColor="text1"/>
          <w:sz w:val="24"/>
          <w:szCs w:val="24"/>
        </w:rPr>
        <w:t>Atención</w:t>
      </w:r>
      <w:r w:rsidRPr="00A801C5">
        <w:rPr>
          <w:rFonts w:ascii="Arial" w:hAnsi="Arial" w:cs="Arial"/>
          <w:color w:val="000000" w:themeColor="text1"/>
          <w:sz w:val="24"/>
          <w:szCs w:val="24"/>
        </w:rPr>
        <w:t xml:space="preserve">: </w:t>
      </w:r>
      <w:r w:rsidR="00A801C5" w:rsidRPr="00A801C5">
        <w:rPr>
          <w:rFonts w:ascii="Arial" w:hAnsi="Arial" w:cs="Arial"/>
          <w:color w:val="000000" w:themeColor="text1"/>
          <w:sz w:val="24"/>
          <w:szCs w:val="24"/>
        </w:rPr>
        <w:t>Comité de Compras</w:t>
      </w:r>
    </w:p>
    <w:p w:rsidR="007B341C" w:rsidRDefault="00E42546" w:rsidP="00E42546">
      <w:pPr>
        <w:spacing w:line="240" w:lineRule="auto"/>
        <w:jc w:val="both"/>
        <w:rPr>
          <w:rFonts w:ascii="Arial" w:hAnsi="Arial" w:cs="Arial"/>
          <w:sz w:val="24"/>
          <w:szCs w:val="24"/>
        </w:rPr>
      </w:pPr>
      <w:r>
        <w:rPr>
          <w:rFonts w:ascii="Arial" w:hAnsi="Arial" w:cs="Arial"/>
          <w:b/>
          <w:bCs/>
          <w:sz w:val="24"/>
          <w:szCs w:val="24"/>
          <w:lang w:eastAsia="es-419"/>
        </w:rPr>
        <w:t xml:space="preserve">Ubicado: </w:t>
      </w:r>
      <w:r w:rsidR="00A801C5" w:rsidRPr="00A801C5">
        <w:rPr>
          <w:rFonts w:ascii="Arial" w:hAnsi="Arial" w:cs="Arial"/>
          <w:b/>
          <w:bCs/>
          <w:sz w:val="24"/>
          <w:szCs w:val="24"/>
          <w:lang w:eastAsia="es-419"/>
        </w:rPr>
        <w:t>Edificio</w:t>
      </w:r>
      <w:r w:rsidR="00A801C5" w:rsidRPr="00A801C5">
        <w:rPr>
          <w:rFonts w:ascii="Arial" w:hAnsi="Arial" w:cs="Arial"/>
          <w:sz w:val="24"/>
          <w:szCs w:val="24"/>
          <w:lang w:eastAsia="es-419"/>
        </w:rPr>
        <w:t xml:space="preserve"> </w:t>
      </w:r>
      <w:r w:rsidR="00A801C5" w:rsidRPr="00A801C5">
        <w:rPr>
          <w:rFonts w:ascii="Arial" w:hAnsi="Arial" w:cs="Arial"/>
          <w:b/>
          <w:bCs/>
          <w:sz w:val="24"/>
          <w:szCs w:val="24"/>
          <w:lang w:eastAsia="es-419"/>
        </w:rPr>
        <w:t>Administrativo E.N.A.G</w:t>
      </w:r>
      <w:r w:rsidR="00C82099">
        <w:rPr>
          <w:rFonts w:ascii="Arial" w:hAnsi="Arial" w:cs="Arial"/>
          <w:b/>
          <w:bCs/>
          <w:sz w:val="24"/>
          <w:szCs w:val="24"/>
          <w:lang w:eastAsia="es-419"/>
        </w:rPr>
        <w:t>.</w:t>
      </w:r>
      <w:r w:rsidR="00A801C5" w:rsidRPr="00A801C5">
        <w:rPr>
          <w:rFonts w:ascii="Arial" w:hAnsi="Arial" w:cs="Arial"/>
          <w:b/>
          <w:bCs/>
          <w:sz w:val="24"/>
          <w:szCs w:val="24"/>
          <w:lang w:eastAsia="es-419"/>
        </w:rPr>
        <w:t>, segunda planta, Col. Miraflores Sur, Tegucigalpa, M.D.C., Honduras C.A.</w:t>
      </w:r>
      <w:r w:rsidR="00A801C5" w:rsidRPr="00A801C5">
        <w:rPr>
          <w:rFonts w:ascii="Arial" w:hAnsi="Arial" w:cs="Arial"/>
          <w:sz w:val="24"/>
          <w:szCs w:val="24"/>
          <w:lang w:eastAsia="es-419"/>
        </w:rPr>
        <w:t xml:space="preserve"> </w:t>
      </w:r>
      <w:r w:rsidR="00302F8D" w:rsidRPr="00A801C5">
        <w:rPr>
          <w:rFonts w:ascii="Arial" w:hAnsi="Arial" w:cs="Arial"/>
          <w:color w:val="000000" w:themeColor="text1"/>
          <w:sz w:val="24"/>
          <w:szCs w:val="24"/>
        </w:rPr>
        <w:t>(</w:t>
      </w:r>
      <w:r w:rsidR="00A801C5" w:rsidRPr="00A801C5">
        <w:rPr>
          <w:rFonts w:ascii="Arial" w:hAnsi="Arial" w:cs="Arial"/>
          <w:color w:val="000000" w:themeColor="text1"/>
          <w:sz w:val="24"/>
          <w:szCs w:val="24"/>
        </w:rPr>
        <w:t>contiguo Corte Suprema de Justicia</w:t>
      </w:r>
      <w:r w:rsidR="00302F8D" w:rsidRPr="00A801C5">
        <w:rPr>
          <w:rFonts w:ascii="Arial" w:hAnsi="Arial" w:cs="Arial"/>
          <w:color w:val="000000" w:themeColor="text1"/>
          <w:sz w:val="24"/>
          <w:szCs w:val="24"/>
        </w:rPr>
        <w:t>)</w:t>
      </w:r>
      <w:r w:rsidR="00121EFB" w:rsidRPr="00A801C5">
        <w:rPr>
          <w:rFonts w:ascii="Arial" w:hAnsi="Arial" w:cs="Arial"/>
          <w:color w:val="000000" w:themeColor="text1"/>
          <w:sz w:val="24"/>
          <w:szCs w:val="24"/>
        </w:rPr>
        <w:t>, Teléfono</w:t>
      </w:r>
      <w:r w:rsidR="00B551D8" w:rsidRPr="00A801C5">
        <w:rPr>
          <w:rFonts w:ascii="Arial" w:hAnsi="Arial" w:cs="Arial"/>
          <w:color w:val="000000" w:themeColor="text1"/>
          <w:sz w:val="24"/>
          <w:szCs w:val="24"/>
        </w:rPr>
        <w:t>:</w:t>
      </w:r>
      <w:r w:rsidR="00121EFB" w:rsidRPr="00A801C5">
        <w:rPr>
          <w:rFonts w:ascii="Arial" w:hAnsi="Arial" w:cs="Arial"/>
          <w:color w:val="000000" w:themeColor="text1"/>
          <w:sz w:val="24"/>
          <w:szCs w:val="24"/>
        </w:rPr>
        <w:t xml:space="preserve"> </w:t>
      </w:r>
      <w:r w:rsidR="00A801C5" w:rsidRPr="00A801C5">
        <w:rPr>
          <w:rFonts w:ascii="Arial" w:hAnsi="Arial" w:cs="Arial"/>
          <w:color w:val="000000" w:themeColor="text1"/>
          <w:sz w:val="24"/>
          <w:szCs w:val="24"/>
        </w:rPr>
        <w:t>22 28 1610</w:t>
      </w:r>
      <w:r w:rsidR="00121EFB" w:rsidRPr="00A801C5">
        <w:rPr>
          <w:rFonts w:ascii="Arial" w:hAnsi="Arial" w:cs="Arial"/>
          <w:color w:val="000000" w:themeColor="text1"/>
          <w:sz w:val="24"/>
          <w:szCs w:val="24"/>
        </w:rPr>
        <w:t>;</w:t>
      </w:r>
      <w:r w:rsidR="0016419D" w:rsidRPr="00A801C5">
        <w:rPr>
          <w:rFonts w:ascii="Arial" w:hAnsi="Arial" w:cs="Arial"/>
          <w:color w:val="000000" w:themeColor="text1"/>
          <w:sz w:val="24"/>
          <w:szCs w:val="24"/>
        </w:rPr>
        <w:t xml:space="preserve"> correo </w:t>
      </w:r>
      <w:r w:rsidR="00A801C5" w:rsidRPr="00A801C5">
        <w:rPr>
          <w:rFonts w:ascii="Arial" w:hAnsi="Arial" w:cs="Arial"/>
          <w:color w:val="000000" w:themeColor="text1"/>
          <w:sz w:val="24"/>
          <w:szCs w:val="24"/>
        </w:rPr>
        <w:t xml:space="preserve">electrónico: </w:t>
      </w:r>
      <w:hyperlink r:id="rId9" w:history="1">
        <w:r w:rsidR="001F5930" w:rsidRPr="006F12A8">
          <w:rPr>
            <w:rStyle w:val="Hipervnculo"/>
            <w:rFonts w:ascii="Arial" w:hAnsi="Arial" w:cs="Arial"/>
            <w:sz w:val="24"/>
            <w:szCs w:val="24"/>
          </w:rPr>
          <w:t>comitedecompras@enag.gob.hn</w:t>
        </w:r>
      </w:hyperlink>
    </w:p>
    <w:p w:rsidR="00AD556F" w:rsidRPr="00A801C5" w:rsidRDefault="00AD556F" w:rsidP="00B119BA">
      <w:pPr>
        <w:spacing w:line="240" w:lineRule="auto"/>
        <w:jc w:val="both"/>
        <w:rPr>
          <w:rFonts w:ascii="Arial" w:hAnsi="Arial" w:cs="Arial"/>
          <w:color w:val="000000" w:themeColor="text1"/>
          <w:sz w:val="24"/>
          <w:szCs w:val="24"/>
        </w:rPr>
      </w:pPr>
    </w:p>
    <w:p w:rsidR="007B341C" w:rsidRPr="00A801C5" w:rsidRDefault="00F271E0" w:rsidP="00A801C5">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A801C5">
        <w:rPr>
          <w:rFonts w:ascii="Arial" w:hAnsi="Arial" w:cs="Arial"/>
          <w:b/>
          <w:color w:val="000000" w:themeColor="text1"/>
          <w:sz w:val="24"/>
          <w:szCs w:val="24"/>
          <w:u w:val="single"/>
        </w:rPr>
        <w:t>ADQUISICION DE LAS BASES DE LICITACION</w:t>
      </w:r>
    </w:p>
    <w:p w:rsidR="0015112E" w:rsidRDefault="0095557B" w:rsidP="00B119BA">
      <w:pPr>
        <w:jc w:val="both"/>
        <w:rPr>
          <w:rFonts w:ascii="Arial" w:hAnsi="Arial" w:cs="Arial"/>
          <w:color w:val="000000" w:themeColor="text1"/>
          <w:sz w:val="24"/>
          <w:szCs w:val="24"/>
        </w:rPr>
      </w:pPr>
      <w:r w:rsidRPr="00A801C5">
        <w:rPr>
          <w:rFonts w:ascii="Arial" w:hAnsi="Arial" w:cs="Arial"/>
          <w:color w:val="000000" w:themeColor="text1"/>
          <w:sz w:val="24"/>
          <w:szCs w:val="24"/>
        </w:rPr>
        <w:t>Las Bases de Licitación, pueden ser retiradas</w:t>
      </w:r>
      <w:r w:rsidR="0015112E" w:rsidRPr="00A801C5">
        <w:rPr>
          <w:rFonts w:ascii="Arial" w:hAnsi="Arial" w:cs="Arial"/>
          <w:color w:val="000000" w:themeColor="text1"/>
          <w:sz w:val="24"/>
          <w:szCs w:val="24"/>
        </w:rPr>
        <w:t xml:space="preserve"> mediante </w:t>
      </w:r>
      <w:r w:rsidR="00A801C5">
        <w:rPr>
          <w:rFonts w:ascii="Arial" w:hAnsi="Arial" w:cs="Arial"/>
          <w:color w:val="000000" w:themeColor="text1"/>
          <w:sz w:val="24"/>
          <w:szCs w:val="24"/>
        </w:rPr>
        <w:t>solicitud</w:t>
      </w:r>
      <w:r w:rsidR="0015112E" w:rsidRPr="00A801C5">
        <w:rPr>
          <w:rFonts w:ascii="Arial" w:hAnsi="Arial" w:cs="Arial"/>
          <w:color w:val="000000" w:themeColor="text1"/>
          <w:sz w:val="24"/>
          <w:szCs w:val="24"/>
        </w:rPr>
        <w:t xml:space="preserve"> por escrito dirigida al </w:t>
      </w:r>
      <w:r w:rsidR="00A801C5">
        <w:rPr>
          <w:rFonts w:ascii="Arial" w:hAnsi="Arial" w:cs="Arial"/>
          <w:b/>
          <w:color w:val="000000" w:themeColor="text1"/>
          <w:sz w:val="24"/>
          <w:szCs w:val="24"/>
        </w:rPr>
        <w:t>Comité de Compras</w:t>
      </w:r>
      <w:r w:rsidR="0015112E" w:rsidRPr="00A801C5">
        <w:rPr>
          <w:rFonts w:ascii="Arial" w:hAnsi="Arial" w:cs="Arial"/>
          <w:color w:val="000000" w:themeColor="text1"/>
          <w:sz w:val="24"/>
          <w:szCs w:val="24"/>
        </w:rPr>
        <w:t xml:space="preserve"> </w:t>
      </w:r>
      <w:r w:rsidR="00A801C5">
        <w:rPr>
          <w:rFonts w:ascii="Arial" w:hAnsi="Arial" w:cs="Arial"/>
          <w:color w:val="000000" w:themeColor="text1"/>
          <w:sz w:val="24"/>
          <w:szCs w:val="24"/>
        </w:rPr>
        <w:t>de la E</w:t>
      </w:r>
      <w:r w:rsidR="00AD556F">
        <w:rPr>
          <w:rFonts w:ascii="Arial" w:hAnsi="Arial" w:cs="Arial"/>
          <w:color w:val="000000" w:themeColor="text1"/>
          <w:sz w:val="24"/>
          <w:szCs w:val="24"/>
        </w:rPr>
        <w:t xml:space="preserve">mpresa Nacional de Artes </w:t>
      </w:r>
      <w:r w:rsidR="007F01D0">
        <w:rPr>
          <w:rFonts w:ascii="Arial" w:hAnsi="Arial" w:cs="Arial"/>
          <w:color w:val="000000" w:themeColor="text1"/>
          <w:sz w:val="24"/>
          <w:szCs w:val="24"/>
        </w:rPr>
        <w:t>Gráficas</w:t>
      </w:r>
      <w:r w:rsidRPr="00A801C5">
        <w:rPr>
          <w:rFonts w:ascii="Arial" w:hAnsi="Arial" w:cs="Arial"/>
          <w:color w:val="000000" w:themeColor="text1"/>
          <w:sz w:val="24"/>
          <w:szCs w:val="24"/>
        </w:rPr>
        <w:t xml:space="preserve"> en la Ciudad de Tegu</w:t>
      </w:r>
      <w:r w:rsidR="00D61773">
        <w:rPr>
          <w:rFonts w:ascii="Arial" w:hAnsi="Arial" w:cs="Arial"/>
          <w:color w:val="000000" w:themeColor="text1"/>
          <w:sz w:val="24"/>
          <w:szCs w:val="24"/>
        </w:rPr>
        <w:t>cigalpa, M.D.C., dentro del perí</w:t>
      </w:r>
      <w:r w:rsidR="00D61773" w:rsidRPr="00A801C5">
        <w:rPr>
          <w:rFonts w:ascii="Arial" w:hAnsi="Arial" w:cs="Arial"/>
          <w:color w:val="000000" w:themeColor="text1"/>
          <w:sz w:val="24"/>
          <w:szCs w:val="24"/>
        </w:rPr>
        <w:t>odo</w:t>
      </w:r>
      <w:r w:rsidRPr="00A801C5">
        <w:rPr>
          <w:rFonts w:ascii="Arial" w:hAnsi="Arial" w:cs="Arial"/>
          <w:color w:val="000000" w:themeColor="text1"/>
          <w:sz w:val="24"/>
          <w:szCs w:val="24"/>
        </w:rPr>
        <w:t xml:space="preserve"> de disponibilidad de las mismas, plazo indicado en la Convocatoria </w:t>
      </w:r>
      <w:r w:rsidR="00E42546">
        <w:rPr>
          <w:rFonts w:ascii="Arial" w:hAnsi="Arial" w:cs="Arial"/>
          <w:color w:val="000000" w:themeColor="text1"/>
          <w:sz w:val="24"/>
          <w:szCs w:val="24"/>
        </w:rPr>
        <w:t>de l</w:t>
      </w:r>
      <w:r w:rsidRPr="00A801C5">
        <w:rPr>
          <w:rFonts w:ascii="Arial" w:hAnsi="Arial" w:cs="Arial"/>
          <w:color w:val="000000" w:themeColor="text1"/>
          <w:sz w:val="24"/>
          <w:szCs w:val="24"/>
        </w:rPr>
        <w:t>a</w:t>
      </w:r>
      <w:r w:rsidR="00E42546">
        <w:rPr>
          <w:rFonts w:ascii="Arial" w:hAnsi="Arial" w:cs="Arial"/>
          <w:color w:val="000000" w:themeColor="text1"/>
          <w:sz w:val="24"/>
          <w:szCs w:val="24"/>
        </w:rPr>
        <w:t xml:space="preserve"> </w:t>
      </w:r>
      <w:r w:rsidR="00295BD7">
        <w:rPr>
          <w:rFonts w:ascii="Arial" w:hAnsi="Arial" w:cs="Arial"/>
          <w:color w:val="000000" w:themeColor="text1"/>
          <w:sz w:val="24"/>
          <w:szCs w:val="24"/>
        </w:rPr>
        <w:t>licitación</w:t>
      </w:r>
      <w:r w:rsidRPr="00A801C5">
        <w:rPr>
          <w:rFonts w:ascii="Arial" w:hAnsi="Arial" w:cs="Arial"/>
          <w:color w:val="000000" w:themeColor="text1"/>
          <w:sz w:val="24"/>
          <w:szCs w:val="24"/>
        </w:rPr>
        <w:t xml:space="preserve">, los interesados deberán </w:t>
      </w:r>
      <w:r w:rsidR="00AD556F">
        <w:rPr>
          <w:rFonts w:ascii="Arial" w:hAnsi="Arial" w:cs="Arial"/>
          <w:color w:val="000000" w:themeColor="text1"/>
          <w:sz w:val="24"/>
          <w:szCs w:val="24"/>
        </w:rPr>
        <w:t>cancelar</w:t>
      </w:r>
      <w:r w:rsidRPr="00A801C5">
        <w:rPr>
          <w:rFonts w:ascii="Arial" w:hAnsi="Arial" w:cs="Arial"/>
          <w:color w:val="000000" w:themeColor="text1"/>
          <w:sz w:val="24"/>
          <w:szCs w:val="24"/>
        </w:rPr>
        <w:t xml:space="preserve"> en la </w:t>
      </w:r>
      <w:r w:rsidR="00AD556F">
        <w:rPr>
          <w:rFonts w:ascii="Arial" w:hAnsi="Arial" w:cs="Arial"/>
          <w:color w:val="000000" w:themeColor="text1"/>
          <w:sz w:val="24"/>
          <w:szCs w:val="24"/>
        </w:rPr>
        <w:t>Receptoría de Fondos de la E.N.A.G.,</w:t>
      </w:r>
      <w:r w:rsidRPr="00A801C5">
        <w:rPr>
          <w:rFonts w:ascii="Arial" w:hAnsi="Arial" w:cs="Arial"/>
          <w:color w:val="000000" w:themeColor="text1"/>
          <w:sz w:val="24"/>
          <w:szCs w:val="24"/>
        </w:rPr>
        <w:t xml:space="preserve"> la cantidad de </w:t>
      </w:r>
      <w:r w:rsidR="00945BEF" w:rsidRPr="00A801C5">
        <w:rPr>
          <w:rFonts w:ascii="Arial" w:hAnsi="Arial" w:cs="Arial"/>
          <w:b/>
          <w:color w:val="000000" w:themeColor="text1"/>
          <w:sz w:val="24"/>
          <w:szCs w:val="24"/>
        </w:rPr>
        <w:t>QUINIENTOS</w:t>
      </w:r>
      <w:r w:rsidR="00302F8D" w:rsidRPr="00A801C5">
        <w:rPr>
          <w:rFonts w:ascii="Arial" w:hAnsi="Arial" w:cs="Arial"/>
          <w:b/>
          <w:color w:val="000000" w:themeColor="text1"/>
          <w:sz w:val="24"/>
          <w:szCs w:val="24"/>
        </w:rPr>
        <w:t xml:space="preserve"> LEMPIRAS </w:t>
      </w:r>
      <w:r w:rsidR="0062517C" w:rsidRPr="00A801C5">
        <w:rPr>
          <w:rFonts w:ascii="Arial" w:hAnsi="Arial" w:cs="Arial"/>
          <w:b/>
          <w:color w:val="000000" w:themeColor="text1"/>
          <w:sz w:val="24"/>
          <w:szCs w:val="24"/>
        </w:rPr>
        <w:t>EXACTOS</w:t>
      </w:r>
      <w:r w:rsidRPr="00A801C5">
        <w:rPr>
          <w:rFonts w:ascii="Arial" w:hAnsi="Arial" w:cs="Arial"/>
          <w:b/>
          <w:color w:val="000000" w:themeColor="text1"/>
          <w:sz w:val="24"/>
          <w:szCs w:val="24"/>
        </w:rPr>
        <w:t xml:space="preserve"> (L.</w:t>
      </w:r>
      <w:r w:rsidR="00D532EA" w:rsidRPr="00A801C5">
        <w:rPr>
          <w:rFonts w:ascii="Arial" w:hAnsi="Arial" w:cs="Arial"/>
          <w:b/>
          <w:color w:val="000000" w:themeColor="text1"/>
          <w:sz w:val="24"/>
          <w:szCs w:val="24"/>
        </w:rPr>
        <w:t>500</w:t>
      </w:r>
      <w:r w:rsidR="00302F8D" w:rsidRPr="00A801C5">
        <w:rPr>
          <w:rFonts w:ascii="Arial" w:hAnsi="Arial" w:cs="Arial"/>
          <w:b/>
          <w:color w:val="000000" w:themeColor="text1"/>
          <w:sz w:val="24"/>
          <w:szCs w:val="24"/>
        </w:rPr>
        <w:t>.00</w:t>
      </w:r>
      <w:r w:rsidRPr="00A801C5">
        <w:rPr>
          <w:rFonts w:ascii="Arial" w:hAnsi="Arial" w:cs="Arial"/>
          <w:b/>
          <w:color w:val="000000" w:themeColor="text1"/>
          <w:sz w:val="24"/>
          <w:szCs w:val="24"/>
        </w:rPr>
        <w:t>)</w:t>
      </w:r>
      <w:r w:rsidR="0062517C" w:rsidRPr="00A801C5">
        <w:rPr>
          <w:rFonts w:ascii="Arial" w:hAnsi="Arial" w:cs="Arial"/>
          <w:color w:val="000000" w:themeColor="text1"/>
          <w:sz w:val="24"/>
          <w:szCs w:val="24"/>
        </w:rPr>
        <w:t>,</w:t>
      </w:r>
      <w:r w:rsidRPr="00A801C5">
        <w:rPr>
          <w:rFonts w:ascii="Arial" w:hAnsi="Arial" w:cs="Arial"/>
          <w:color w:val="000000" w:themeColor="text1"/>
          <w:sz w:val="24"/>
          <w:szCs w:val="24"/>
        </w:rPr>
        <w:t xml:space="preserve"> no reembolsables, presentando el recibo de pago respectivo y dejando una copia del mismo como requisito previo a la entrega del documento base</w:t>
      </w:r>
      <w:r w:rsidR="005A20CF" w:rsidRPr="00A801C5">
        <w:rPr>
          <w:rFonts w:ascii="Arial" w:hAnsi="Arial" w:cs="Arial"/>
          <w:color w:val="000000" w:themeColor="text1"/>
          <w:sz w:val="24"/>
          <w:szCs w:val="24"/>
        </w:rPr>
        <w:t>.</w:t>
      </w:r>
    </w:p>
    <w:p w:rsidR="00D61773" w:rsidRPr="00A801C5" w:rsidRDefault="00D61773" w:rsidP="00B119BA">
      <w:pPr>
        <w:jc w:val="both"/>
        <w:rPr>
          <w:rFonts w:ascii="Arial" w:hAnsi="Arial" w:cs="Arial"/>
          <w:color w:val="000000" w:themeColor="text1"/>
          <w:sz w:val="24"/>
          <w:szCs w:val="24"/>
        </w:rPr>
      </w:pPr>
    </w:p>
    <w:p w:rsidR="0015112E" w:rsidRPr="0007123B" w:rsidRDefault="0015112E" w:rsidP="00AD556F">
      <w:pPr>
        <w:pStyle w:val="Prrafodelista"/>
        <w:numPr>
          <w:ilvl w:val="0"/>
          <w:numId w:val="1"/>
        </w:numPr>
        <w:shd w:val="clear" w:color="auto" w:fill="B6DDE8" w:themeFill="accent5" w:themeFillTint="66"/>
        <w:jc w:val="both"/>
        <w:rPr>
          <w:rFonts w:ascii="Arial" w:hAnsi="Arial" w:cs="Arial"/>
          <w:color w:val="000000" w:themeColor="text1"/>
        </w:rPr>
      </w:pPr>
      <w:r w:rsidRPr="0007123B">
        <w:rPr>
          <w:rFonts w:ascii="Arial" w:hAnsi="Arial" w:cs="Arial"/>
          <w:b/>
          <w:color w:val="000000" w:themeColor="text1"/>
          <w:sz w:val="24"/>
          <w:szCs w:val="24"/>
          <w:u w:val="single"/>
        </w:rPr>
        <w:t xml:space="preserve">FUENTES DE LOS FONDOS  </w:t>
      </w:r>
      <w:r w:rsidRPr="0007123B">
        <w:rPr>
          <w:rFonts w:ascii="Arial" w:hAnsi="Arial" w:cs="Arial"/>
          <w:color w:val="000000" w:themeColor="text1"/>
        </w:rPr>
        <w:t xml:space="preserve">    </w:t>
      </w:r>
    </w:p>
    <w:p w:rsidR="00681CA1" w:rsidRDefault="0015112E" w:rsidP="00B119BA">
      <w:pPr>
        <w:jc w:val="both"/>
        <w:rPr>
          <w:rFonts w:ascii="Arial" w:hAnsi="Arial" w:cs="Arial"/>
          <w:color w:val="000000" w:themeColor="text1"/>
        </w:rPr>
      </w:pPr>
      <w:r w:rsidRPr="0007123B">
        <w:rPr>
          <w:rFonts w:ascii="Arial" w:hAnsi="Arial" w:cs="Arial"/>
          <w:color w:val="000000" w:themeColor="text1"/>
          <w:sz w:val="24"/>
          <w:szCs w:val="24"/>
        </w:rPr>
        <w:t>La contratación a que se refie</w:t>
      </w:r>
      <w:r w:rsidR="005A20CF">
        <w:rPr>
          <w:rFonts w:ascii="Arial" w:hAnsi="Arial" w:cs="Arial"/>
          <w:color w:val="000000" w:themeColor="text1"/>
          <w:sz w:val="24"/>
          <w:szCs w:val="24"/>
        </w:rPr>
        <w:t xml:space="preserve">re </w:t>
      </w:r>
      <w:r w:rsidR="00E42546">
        <w:rPr>
          <w:rFonts w:ascii="Arial" w:hAnsi="Arial" w:cs="Arial"/>
          <w:color w:val="000000" w:themeColor="text1"/>
          <w:sz w:val="24"/>
          <w:szCs w:val="24"/>
        </w:rPr>
        <w:t>a la presente</w:t>
      </w:r>
      <w:r w:rsidR="005A20CF">
        <w:rPr>
          <w:rFonts w:ascii="Arial" w:hAnsi="Arial" w:cs="Arial"/>
          <w:color w:val="000000" w:themeColor="text1"/>
          <w:sz w:val="24"/>
          <w:szCs w:val="24"/>
        </w:rPr>
        <w:t xml:space="preserve"> Licitación se </w:t>
      </w:r>
      <w:r w:rsidR="00681CA1">
        <w:rPr>
          <w:rFonts w:ascii="Arial" w:hAnsi="Arial" w:cs="Arial"/>
          <w:color w:val="000000" w:themeColor="text1"/>
          <w:sz w:val="24"/>
          <w:szCs w:val="24"/>
        </w:rPr>
        <w:t>financiará</w:t>
      </w:r>
      <w:r w:rsidR="00681CA1" w:rsidRPr="0007123B">
        <w:rPr>
          <w:rFonts w:ascii="Arial" w:hAnsi="Arial" w:cs="Arial"/>
          <w:color w:val="000000" w:themeColor="text1"/>
          <w:sz w:val="24"/>
          <w:szCs w:val="24"/>
        </w:rPr>
        <w:t xml:space="preserve"> exclusiva</w:t>
      </w:r>
      <w:r w:rsidRPr="0007123B">
        <w:rPr>
          <w:rFonts w:ascii="Arial" w:hAnsi="Arial" w:cs="Arial"/>
          <w:color w:val="000000" w:themeColor="text1"/>
          <w:sz w:val="24"/>
          <w:szCs w:val="24"/>
        </w:rPr>
        <w:t xml:space="preserve"> y totalmente co</w:t>
      </w:r>
      <w:r w:rsidR="00C57640" w:rsidRPr="0007123B">
        <w:rPr>
          <w:rFonts w:ascii="Arial" w:hAnsi="Arial" w:cs="Arial"/>
          <w:color w:val="000000" w:themeColor="text1"/>
          <w:sz w:val="24"/>
          <w:szCs w:val="24"/>
        </w:rPr>
        <w:t xml:space="preserve">n </w:t>
      </w:r>
      <w:r w:rsidR="007F01D0">
        <w:rPr>
          <w:rFonts w:ascii="Arial" w:hAnsi="Arial" w:cs="Arial"/>
          <w:color w:val="000000" w:themeColor="text1"/>
          <w:sz w:val="24"/>
          <w:szCs w:val="24"/>
        </w:rPr>
        <w:t>Fondos N</w:t>
      </w:r>
      <w:r w:rsidR="00AD556F">
        <w:rPr>
          <w:rFonts w:ascii="Arial" w:hAnsi="Arial" w:cs="Arial"/>
          <w:color w:val="000000" w:themeColor="text1"/>
          <w:sz w:val="24"/>
          <w:szCs w:val="24"/>
        </w:rPr>
        <w:t xml:space="preserve">acionales asignados para la compra de maquinaria y equipo de imprenta </w:t>
      </w:r>
      <w:r w:rsidR="00E42546">
        <w:rPr>
          <w:rFonts w:ascii="Arial" w:hAnsi="Arial" w:cs="Arial"/>
          <w:color w:val="000000" w:themeColor="text1"/>
          <w:sz w:val="24"/>
          <w:szCs w:val="24"/>
        </w:rPr>
        <w:t>según disposiciones de 2019</w:t>
      </w:r>
      <w:r w:rsidR="008256BF" w:rsidRPr="008726B5">
        <w:rPr>
          <w:rFonts w:ascii="Arial" w:hAnsi="Arial" w:cs="Arial"/>
          <w:color w:val="000000" w:themeColor="text1"/>
          <w:sz w:val="24"/>
          <w:szCs w:val="24"/>
        </w:rPr>
        <w:t>.</w:t>
      </w:r>
      <w:r w:rsidR="00CC1765" w:rsidRPr="0007123B">
        <w:rPr>
          <w:rFonts w:ascii="Arial" w:hAnsi="Arial" w:cs="Arial"/>
          <w:color w:val="000000" w:themeColor="text1"/>
        </w:rPr>
        <w:t xml:space="preserve"> </w:t>
      </w:r>
    </w:p>
    <w:p w:rsidR="00F271E0" w:rsidRPr="0007123B" w:rsidRDefault="00F271E0" w:rsidP="00AD556F">
      <w:pPr>
        <w:pStyle w:val="Prrafodelista"/>
        <w:numPr>
          <w:ilvl w:val="0"/>
          <w:numId w:val="1"/>
        </w:numPr>
        <w:shd w:val="clear" w:color="auto" w:fill="B6DDE8" w:themeFill="accent5" w:themeFillTint="66"/>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DOCUMENTOS DE LICITADOR</w:t>
      </w:r>
    </w:p>
    <w:p w:rsidR="0097796B" w:rsidRPr="0007123B" w:rsidRDefault="00F271E0" w:rsidP="00B119BA">
      <w:pPr>
        <w:jc w:val="both"/>
        <w:rPr>
          <w:rFonts w:ascii="Arial" w:hAnsi="Arial" w:cs="Arial"/>
          <w:color w:val="000000" w:themeColor="text1"/>
          <w:sz w:val="24"/>
          <w:szCs w:val="24"/>
        </w:rPr>
      </w:pPr>
      <w:r w:rsidRPr="0007123B">
        <w:rPr>
          <w:rFonts w:ascii="Arial" w:hAnsi="Arial" w:cs="Arial"/>
          <w:color w:val="000000" w:themeColor="text1"/>
          <w:sz w:val="24"/>
          <w:szCs w:val="24"/>
        </w:rPr>
        <w:t>El licitador participante a fin de calificar, deberá cumplir con una serie de requisitos al presentar su oferta, adjuntando la documentación legal indicada, tal como se estable</w:t>
      </w:r>
      <w:r w:rsidR="00681CA1">
        <w:rPr>
          <w:rFonts w:ascii="Arial" w:hAnsi="Arial" w:cs="Arial"/>
          <w:color w:val="000000" w:themeColor="text1"/>
          <w:sz w:val="24"/>
          <w:szCs w:val="24"/>
        </w:rPr>
        <w:t>ce en los numerales siguientes:</w:t>
      </w:r>
    </w:p>
    <w:p w:rsidR="00F271E0" w:rsidRPr="0007123B" w:rsidRDefault="00F271E0" w:rsidP="00B119BA">
      <w:pPr>
        <w:pStyle w:val="Prrafodelista"/>
        <w:numPr>
          <w:ilvl w:val="0"/>
          <w:numId w:val="4"/>
        </w:numPr>
        <w:jc w:val="both"/>
        <w:rPr>
          <w:rFonts w:ascii="Arial" w:hAnsi="Arial" w:cs="Arial"/>
          <w:b/>
          <w:color w:val="000000" w:themeColor="text1"/>
          <w:sz w:val="24"/>
          <w:szCs w:val="24"/>
          <w:u w:val="single"/>
        </w:rPr>
      </w:pPr>
      <w:r w:rsidRPr="0007123B">
        <w:rPr>
          <w:rFonts w:ascii="Arial" w:hAnsi="Arial" w:cs="Arial"/>
          <w:b/>
          <w:color w:val="000000" w:themeColor="text1"/>
          <w:sz w:val="24"/>
          <w:szCs w:val="24"/>
          <w:u w:val="single"/>
        </w:rPr>
        <w:t xml:space="preserve">Carta de </w:t>
      </w:r>
      <w:r w:rsidR="00681CA1" w:rsidRPr="0007123B">
        <w:rPr>
          <w:rFonts w:ascii="Arial" w:hAnsi="Arial" w:cs="Arial"/>
          <w:b/>
          <w:color w:val="000000" w:themeColor="text1"/>
          <w:sz w:val="24"/>
          <w:szCs w:val="24"/>
          <w:u w:val="single"/>
        </w:rPr>
        <w:t>Presentación (</w:t>
      </w:r>
      <w:r w:rsidRPr="0007123B">
        <w:rPr>
          <w:rFonts w:ascii="Arial" w:hAnsi="Arial" w:cs="Arial"/>
          <w:b/>
          <w:color w:val="000000" w:themeColor="text1"/>
          <w:sz w:val="24"/>
          <w:szCs w:val="24"/>
          <w:u w:val="single"/>
        </w:rPr>
        <w:t>Anexo A)</w:t>
      </w:r>
    </w:p>
    <w:p w:rsidR="00F271E0" w:rsidRPr="0007123B" w:rsidRDefault="00F271E0" w:rsidP="00B119BA">
      <w:pPr>
        <w:jc w:val="both"/>
        <w:rPr>
          <w:rFonts w:ascii="Arial" w:hAnsi="Arial" w:cs="Arial"/>
          <w:color w:val="000000" w:themeColor="text1"/>
          <w:sz w:val="24"/>
          <w:szCs w:val="24"/>
        </w:rPr>
      </w:pPr>
      <w:r w:rsidRPr="0007123B">
        <w:rPr>
          <w:rFonts w:ascii="Arial" w:hAnsi="Arial" w:cs="Arial"/>
          <w:color w:val="000000" w:themeColor="text1"/>
          <w:sz w:val="24"/>
          <w:szCs w:val="24"/>
        </w:rPr>
        <w:t>En la carta de presentación, el Licitador deberá indicar el valor total de su oferta, aceptando que la forma de pago será en moneda nacional en caso de adjudicársele,</w:t>
      </w:r>
      <w:r w:rsidR="00AD556F">
        <w:rPr>
          <w:rFonts w:ascii="Arial" w:hAnsi="Arial" w:cs="Arial"/>
          <w:color w:val="000000" w:themeColor="text1"/>
          <w:sz w:val="24"/>
          <w:szCs w:val="24"/>
        </w:rPr>
        <w:t xml:space="preserve"> los oferentes deberán entregar cotización por cada lote</w:t>
      </w:r>
      <w:r w:rsidR="00AF6BB5">
        <w:rPr>
          <w:rFonts w:ascii="Arial" w:hAnsi="Arial" w:cs="Arial"/>
          <w:color w:val="000000" w:themeColor="text1"/>
          <w:sz w:val="24"/>
          <w:szCs w:val="24"/>
        </w:rPr>
        <w:t xml:space="preserve">, </w:t>
      </w:r>
      <w:r w:rsidRPr="0007123B">
        <w:rPr>
          <w:rFonts w:ascii="Arial" w:hAnsi="Arial" w:cs="Arial"/>
          <w:color w:val="000000" w:themeColor="text1"/>
          <w:sz w:val="24"/>
          <w:szCs w:val="24"/>
        </w:rPr>
        <w:t>el cumplimiento de las condiciones y especificaciones solicitadas, nominación de la garantía de mantenimiento</w:t>
      </w:r>
      <w:r w:rsidR="00997AB5" w:rsidRPr="0007123B">
        <w:rPr>
          <w:rFonts w:ascii="Arial" w:hAnsi="Arial" w:cs="Arial"/>
          <w:color w:val="000000" w:themeColor="text1"/>
          <w:sz w:val="24"/>
          <w:szCs w:val="24"/>
        </w:rPr>
        <w:t xml:space="preserve"> de oferta y el </w:t>
      </w:r>
      <w:r w:rsidR="003532F4" w:rsidRPr="0007123B">
        <w:rPr>
          <w:rFonts w:ascii="Arial" w:hAnsi="Arial" w:cs="Arial"/>
          <w:color w:val="000000" w:themeColor="text1"/>
          <w:sz w:val="24"/>
          <w:szCs w:val="24"/>
        </w:rPr>
        <w:t>tiempo</w:t>
      </w:r>
      <w:r w:rsidR="00997AB5" w:rsidRPr="0007123B">
        <w:rPr>
          <w:rFonts w:ascii="Arial" w:hAnsi="Arial" w:cs="Arial"/>
          <w:color w:val="000000" w:themeColor="text1"/>
          <w:sz w:val="24"/>
          <w:szCs w:val="24"/>
        </w:rPr>
        <w:t xml:space="preserve"> de vigencia de la misma, </w:t>
      </w:r>
      <w:r w:rsidR="003532F4" w:rsidRPr="0007123B">
        <w:rPr>
          <w:rFonts w:ascii="Arial" w:hAnsi="Arial" w:cs="Arial"/>
          <w:color w:val="000000" w:themeColor="text1"/>
          <w:sz w:val="24"/>
          <w:szCs w:val="24"/>
        </w:rPr>
        <w:t>así</w:t>
      </w:r>
      <w:r w:rsidR="00997AB5" w:rsidRPr="0007123B">
        <w:rPr>
          <w:rFonts w:ascii="Arial" w:hAnsi="Arial" w:cs="Arial"/>
          <w:color w:val="000000" w:themeColor="text1"/>
          <w:sz w:val="24"/>
          <w:szCs w:val="24"/>
        </w:rPr>
        <w:t xml:space="preserve"> como otros detalles que considere conveniente a los intereses del Estado.</w:t>
      </w:r>
    </w:p>
    <w:p w:rsidR="00ED3479" w:rsidRPr="0007123B" w:rsidRDefault="00ED3479" w:rsidP="00B119BA">
      <w:pPr>
        <w:pStyle w:val="Prrafodelista"/>
        <w:numPr>
          <w:ilvl w:val="0"/>
          <w:numId w:val="4"/>
        </w:numPr>
        <w:jc w:val="both"/>
        <w:rPr>
          <w:rFonts w:ascii="Arial" w:hAnsi="Arial" w:cs="Arial"/>
          <w:b/>
          <w:color w:val="000000" w:themeColor="text1"/>
          <w:sz w:val="24"/>
          <w:szCs w:val="24"/>
        </w:rPr>
      </w:pPr>
      <w:r w:rsidRPr="0007123B">
        <w:rPr>
          <w:rFonts w:ascii="Arial" w:hAnsi="Arial" w:cs="Arial"/>
          <w:b/>
          <w:color w:val="000000" w:themeColor="text1"/>
          <w:sz w:val="24"/>
          <w:szCs w:val="24"/>
        </w:rPr>
        <w:t>Oferta Carta Propuesta (Anexo B)</w:t>
      </w:r>
    </w:p>
    <w:p w:rsidR="008726B5" w:rsidRPr="0007123B" w:rsidRDefault="00ED3479" w:rsidP="008726B5">
      <w:pPr>
        <w:jc w:val="both"/>
        <w:rPr>
          <w:rFonts w:ascii="Arial" w:hAnsi="Arial" w:cs="Arial"/>
          <w:b/>
          <w:color w:val="000000" w:themeColor="text1"/>
          <w:u w:val="single"/>
        </w:rPr>
      </w:pPr>
      <w:r w:rsidRPr="0007123B">
        <w:rPr>
          <w:rFonts w:ascii="Arial" w:hAnsi="Arial" w:cs="Arial"/>
          <w:color w:val="000000" w:themeColor="text1"/>
          <w:sz w:val="24"/>
          <w:szCs w:val="24"/>
        </w:rPr>
        <w:t>El licitador</w:t>
      </w:r>
      <w:r w:rsidR="00FC439E" w:rsidRPr="0007123B">
        <w:rPr>
          <w:rFonts w:ascii="Arial" w:hAnsi="Arial" w:cs="Arial"/>
          <w:color w:val="000000" w:themeColor="text1"/>
          <w:sz w:val="24"/>
          <w:szCs w:val="24"/>
        </w:rPr>
        <w:t>,</w:t>
      </w:r>
      <w:r w:rsidRPr="0007123B">
        <w:rPr>
          <w:rFonts w:ascii="Arial" w:hAnsi="Arial" w:cs="Arial"/>
          <w:color w:val="000000" w:themeColor="text1"/>
          <w:sz w:val="24"/>
          <w:szCs w:val="24"/>
        </w:rPr>
        <w:t xml:space="preserve"> en la oferta base a través de la Carta Propuesta, certifica haber recibi</w:t>
      </w:r>
      <w:r w:rsidR="00397119" w:rsidRPr="0007123B">
        <w:rPr>
          <w:rFonts w:ascii="Arial" w:hAnsi="Arial" w:cs="Arial"/>
          <w:color w:val="000000" w:themeColor="text1"/>
          <w:sz w:val="24"/>
          <w:szCs w:val="24"/>
        </w:rPr>
        <w:t xml:space="preserve">do y examinado las condiciones generales y especiales de la licitación, </w:t>
      </w:r>
      <w:r w:rsidR="00D61773" w:rsidRPr="0007123B">
        <w:rPr>
          <w:rFonts w:ascii="Arial" w:hAnsi="Arial" w:cs="Arial"/>
          <w:color w:val="000000" w:themeColor="text1"/>
          <w:sz w:val="24"/>
          <w:szCs w:val="24"/>
        </w:rPr>
        <w:t>así</w:t>
      </w:r>
      <w:r w:rsidR="00D61773">
        <w:rPr>
          <w:rFonts w:ascii="Arial" w:hAnsi="Arial" w:cs="Arial"/>
          <w:color w:val="000000" w:themeColor="text1"/>
          <w:sz w:val="24"/>
          <w:szCs w:val="24"/>
        </w:rPr>
        <w:t xml:space="preserve"> </w:t>
      </w:r>
      <w:r w:rsidR="00397119" w:rsidRPr="0007123B">
        <w:rPr>
          <w:rFonts w:ascii="Arial" w:hAnsi="Arial" w:cs="Arial"/>
          <w:color w:val="000000" w:themeColor="text1"/>
          <w:sz w:val="24"/>
          <w:szCs w:val="24"/>
        </w:rPr>
        <w:t>mismo, de haber comprendido y aceptado las especificaciones legales y técnicas que facilitaran en la prestación del servicio a suminist</w:t>
      </w:r>
      <w:r w:rsidR="00B524F4" w:rsidRPr="0007123B">
        <w:rPr>
          <w:rFonts w:ascii="Arial" w:hAnsi="Arial" w:cs="Arial"/>
          <w:color w:val="000000" w:themeColor="text1"/>
          <w:sz w:val="24"/>
          <w:szCs w:val="24"/>
        </w:rPr>
        <w:t>rar, cuyo objeto</w:t>
      </w:r>
      <w:r w:rsidR="00482811" w:rsidRPr="0007123B">
        <w:rPr>
          <w:rFonts w:ascii="Arial" w:hAnsi="Arial" w:cs="Arial"/>
          <w:color w:val="000000" w:themeColor="text1"/>
          <w:sz w:val="24"/>
          <w:szCs w:val="24"/>
        </w:rPr>
        <w:t xml:space="preserve"> es</w:t>
      </w:r>
      <w:r w:rsidR="00B524F4" w:rsidRPr="0007123B">
        <w:rPr>
          <w:rFonts w:ascii="Arial" w:hAnsi="Arial" w:cs="Arial"/>
          <w:color w:val="000000" w:themeColor="text1"/>
          <w:sz w:val="24"/>
          <w:szCs w:val="24"/>
        </w:rPr>
        <w:t xml:space="preserve"> </w:t>
      </w:r>
      <w:r w:rsidR="00AF6BB5">
        <w:rPr>
          <w:rFonts w:ascii="Arial" w:hAnsi="Arial" w:cs="Arial"/>
          <w:b/>
          <w:color w:val="000000" w:themeColor="text1"/>
          <w:u w:val="single"/>
        </w:rPr>
        <w:t>LA COMPRA DE MAQUINARIA PARA IMPRENTA YA INST</w:t>
      </w:r>
      <w:r w:rsidR="00D61773">
        <w:rPr>
          <w:rFonts w:ascii="Arial" w:hAnsi="Arial" w:cs="Arial"/>
          <w:b/>
          <w:color w:val="000000" w:themeColor="text1"/>
          <w:u w:val="single"/>
        </w:rPr>
        <w:t>ALADA, CON LAS RESPECTIVAS PRUEB</w:t>
      </w:r>
      <w:r w:rsidR="00AF6BB5">
        <w:rPr>
          <w:rFonts w:ascii="Arial" w:hAnsi="Arial" w:cs="Arial"/>
          <w:b/>
          <w:color w:val="000000" w:themeColor="text1"/>
          <w:u w:val="single"/>
        </w:rPr>
        <w:t>AS DE SU BUEN FUNCIONAMIE</w:t>
      </w:r>
      <w:r w:rsidR="007F01D0">
        <w:rPr>
          <w:rFonts w:ascii="Arial" w:hAnsi="Arial" w:cs="Arial"/>
          <w:b/>
          <w:color w:val="000000" w:themeColor="text1"/>
          <w:u w:val="single"/>
        </w:rPr>
        <w:t>NTO, CAPACITACION EN SU USO Y MA</w:t>
      </w:r>
      <w:r w:rsidR="00AF6BB5">
        <w:rPr>
          <w:rFonts w:ascii="Arial" w:hAnsi="Arial" w:cs="Arial"/>
          <w:b/>
          <w:color w:val="000000" w:themeColor="text1"/>
          <w:u w:val="single"/>
        </w:rPr>
        <w:t xml:space="preserve">NTENIMIENTO PREVENTIVO DE CADA MAQUINA Y CAPACITACION </w:t>
      </w:r>
      <w:r w:rsidR="007F01D0">
        <w:rPr>
          <w:rFonts w:ascii="Arial" w:hAnsi="Arial" w:cs="Arial"/>
          <w:b/>
          <w:color w:val="000000" w:themeColor="text1"/>
          <w:u w:val="single"/>
        </w:rPr>
        <w:t xml:space="preserve">EN USO Y MANTENIMEINTO </w:t>
      </w:r>
      <w:r w:rsidR="00AF6BB5">
        <w:rPr>
          <w:rFonts w:ascii="Arial" w:hAnsi="Arial" w:cs="Arial"/>
          <w:b/>
          <w:color w:val="000000" w:themeColor="text1"/>
          <w:u w:val="single"/>
        </w:rPr>
        <w:t xml:space="preserve">PARA EL PERSONAL </w:t>
      </w:r>
      <w:r w:rsidR="007F01D0">
        <w:rPr>
          <w:rFonts w:ascii="Arial" w:hAnsi="Arial" w:cs="Arial"/>
          <w:b/>
          <w:color w:val="000000" w:themeColor="text1"/>
          <w:u w:val="single"/>
        </w:rPr>
        <w:t xml:space="preserve">TECNICO Y AL </w:t>
      </w:r>
      <w:r w:rsidR="00AF6BB5">
        <w:rPr>
          <w:rFonts w:ascii="Arial" w:hAnsi="Arial" w:cs="Arial"/>
          <w:b/>
          <w:color w:val="000000" w:themeColor="text1"/>
          <w:u w:val="single"/>
        </w:rPr>
        <w:t>ADMINISTRATIVO ORIENTADA A COMPRA DE SUMINISTROS Y CONTROLES DE CALIDAD.</w:t>
      </w:r>
    </w:p>
    <w:p w:rsidR="008726B5" w:rsidRPr="0007123B" w:rsidRDefault="0055272D" w:rsidP="008726B5">
      <w:pPr>
        <w:jc w:val="both"/>
        <w:rPr>
          <w:rFonts w:ascii="Arial" w:hAnsi="Arial" w:cs="Arial"/>
          <w:b/>
          <w:color w:val="000000" w:themeColor="text1"/>
          <w:u w:val="single"/>
        </w:rPr>
      </w:pPr>
      <w:r w:rsidRPr="0007123B">
        <w:rPr>
          <w:rFonts w:ascii="Arial" w:hAnsi="Arial" w:cs="Arial"/>
          <w:b/>
          <w:color w:val="000000" w:themeColor="text1"/>
          <w:sz w:val="24"/>
          <w:szCs w:val="24"/>
          <w:u w:val="single"/>
        </w:rPr>
        <w:t xml:space="preserve">La presente </w:t>
      </w:r>
      <w:r w:rsidR="00D272B8" w:rsidRPr="0007123B">
        <w:rPr>
          <w:rFonts w:ascii="Arial" w:hAnsi="Arial" w:cs="Arial"/>
          <w:b/>
          <w:color w:val="000000" w:themeColor="text1"/>
          <w:sz w:val="24"/>
          <w:szCs w:val="24"/>
          <w:u w:val="single"/>
        </w:rPr>
        <w:t>Licitación</w:t>
      </w:r>
      <w:r w:rsidRPr="0007123B">
        <w:rPr>
          <w:rFonts w:ascii="Arial" w:hAnsi="Arial" w:cs="Arial"/>
          <w:b/>
          <w:color w:val="000000" w:themeColor="text1"/>
          <w:sz w:val="24"/>
          <w:szCs w:val="24"/>
          <w:u w:val="single"/>
        </w:rPr>
        <w:t xml:space="preserve"> tiene por o</w:t>
      </w:r>
      <w:r w:rsidR="000A3AD4" w:rsidRPr="0007123B">
        <w:rPr>
          <w:rFonts w:ascii="Arial" w:hAnsi="Arial" w:cs="Arial"/>
          <w:b/>
          <w:color w:val="000000" w:themeColor="text1"/>
          <w:sz w:val="24"/>
          <w:szCs w:val="24"/>
          <w:u w:val="single"/>
        </w:rPr>
        <w:t>bjeto,</w:t>
      </w:r>
      <w:r w:rsidR="002A622B" w:rsidRPr="002A622B">
        <w:rPr>
          <w:rFonts w:ascii="Arial" w:hAnsi="Arial" w:cs="Arial"/>
          <w:b/>
          <w:color w:val="000000" w:themeColor="text1"/>
          <w:u w:val="single"/>
        </w:rPr>
        <w:t xml:space="preserve"> </w:t>
      </w:r>
      <w:r w:rsidR="00AF6BB5">
        <w:rPr>
          <w:rFonts w:ascii="Arial" w:hAnsi="Arial" w:cs="Arial"/>
          <w:b/>
          <w:color w:val="000000" w:themeColor="text1"/>
          <w:u w:val="single"/>
        </w:rPr>
        <w:t>LA COMPRA DE MAQUINARIA DE IMPRENTA PARA LA MEJORA DE CAPACIDAD Y RAPIDEZ DE ENTREGA EN LA IMPRESIÓN</w:t>
      </w:r>
      <w:r w:rsidR="00E42546">
        <w:rPr>
          <w:rFonts w:ascii="Arial" w:hAnsi="Arial" w:cs="Arial"/>
          <w:b/>
          <w:color w:val="000000" w:themeColor="text1"/>
          <w:u w:val="single"/>
        </w:rPr>
        <w:t xml:space="preserve"> DEL DIARIO OFICIAL LA GACETA, </w:t>
      </w:r>
      <w:r w:rsidR="00AF6BB5">
        <w:rPr>
          <w:rFonts w:ascii="Arial" w:hAnsi="Arial" w:cs="Arial"/>
          <w:b/>
          <w:color w:val="000000" w:themeColor="text1"/>
          <w:u w:val="single"/>
        </w:rPr>
        <w:t>MATERIAL EDUCATIVO</w:t>
      </w:r>
      <w:r w:rsidR="00E42546">
        <w:rPr>
          <w:rFonts w:ascii="Arial" w:hAnsi="Arial" w:cs="Arial"/>
          <w:b/>
          <w:color w:val="000000" w:themeColor="text1"/>
          <w:u w:val="single"/>
        </w:rPr>
        <w:t xml:space="preserve"> Y OTROS TRABAJOS DE IMPRENTA.</w:t>
      </w: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3) Presentación de la Oferta</w:t>
      </w:r>
    </w:p>
    <w:p w:rsidR="00D61773" w:rsidRDefault="00DE1278" w:rsidP="00B119BA">
      <w:pPr>
        <w:pStyle w:val="Prrafodelista"/>
        <w:numPr>
          <w:ilvl w:val="0"/>
          <w:numId w:val="6"/>
        </w:numPr>
        <w:jc w:val="both"/>
        <w:rPr>
          <w:rFonts w:ascii="Arial" w:hAnsi="Arial" w:cs="Arial"/>
          <w:color w:val="000000" w:themeColor="text1"/>
        </w:rPr>
      </w:pPr>
      <w:r w:rsidRPr="0007123B">
        <w:rPr>
          <w:rFonts w:ascii="Arial" w:hAnsi="Arial" w:cs="Arial"/>
          <w:color w:val="000000" w:themeColor="text1"/>
        </w:rPr>
        <w:t xml:space="preserve">La Presentación de las ofertas, constituye aceptación incondicional por el oferente de </w:t>
      </w:r>
      <w:r w:rsidR="00681CA1" w:rsidRPr="0007123B">
        <w:rPr>
          <w:rFonts w:ascii="Arial" w:hAnsi="Arial" w:cs="Arial"/>
          <w:color w:val="000000" w:themeColor="text1"/>
        </w:rPr>
        <w:t>las cláusulas</w:t>
      </w:r>
      <w:r w:rsidRPr="0007123B">
        <w:rPr>
          <w:rFonts w:ascii="Arial" w:hAnsi="Arial" w:cs="Arial"/>
          <w:color w:val="000000" w:themeColor="text1"/>
        </w:rPr>
        <w:t xml:space="preserve"> de este documento y la declaración responsable, que reúne todas </w:t>
      </w:r>
    </w:p>
    <w:p w:rsidR="00DE1278" w:rsidRDefault="00DE1278" w:rsidP="00D61773">
      <w:pPr>
        <w:pStyle w:val="Prrafodelista"/>
        <w:jc w:val="both"/>
        <w:rPr>
          <w:rFonts w:ascii="Arial" w:hAnsi="Arial" w:cs="Arial"/>
          <w:color w:val="000000" w:themeColor="text1"/>
        </w:rPr>
      </w:pPr>
      <w:r w:rsidRPr="0007123B">
        <w:rPr>
          <w:rFonts w:ascii="Arial" w:hAnsi="Arial" w:cs="Arial"/>
          <w:color w:val="000000" w:themeColor="text1"/>
        </w:rPr>
        <w:t xml:space="preserve">cada una de las condiciones exigidas para contratar con </w:t>
      </w:r>
      <w:r w:rsidR="00D61773">
        <w:rPr>
          <w:rFonts w:ascii="Arial" w:hAnsi="Arial" w:cs="Arial"/>
          <w:color w:val="000000" w:themeColor="text1"/>
        </w:rPr>
        <w:t>la Empresa N</w:t>
      </w:r>
      <w:r w:rsidR="007F01D0">
        <w:rPr>
          <w:rFonts w:ascii="Arial" w:hAnsi="Arial" w:cs="Arial"/>
          <w:color w:val="000000" w:themeColor="text1"/>
        </w:rPr>
        <w:t xml:space="preserve">acional de Artes </w:t>
      </w:r>
      <w:r w:rsidR="00D61773">
        <w:rPr>
          <w:rFonts w:ascii="Arial" w:hAnsi="Arial" w:cs="Arial"/>
          <w:color w:val="000000" w:themeColor="text1"/>
        </w:rPr>
        <w:t>Gráficas</w:t>
      </w:r>
      <w:r w:rsidR="00E54260">
        <w:rPr>
          <w:rFonts w:ascii="Arial" w:hAnsi="Arial" w:cs="Arial"/>
          <w:color w:val="000000" w:themeColor="text1"/>
        </w:rPr>
        <w:t xml:space="preserve"> y cumplir con cada una de las clausulas.</w:t>
      </w:r>
    </w:p>
    <w:p w:rsidR="002B6A07" w:rsidRDefault="002B6A07" w:rsidP="00D61773">
      <w:pPr>
        <w:pStyle w:val="Prrafodelista"/>
        <w:jc w:val="both"/>
        <w:rPr>
          <w:rFonts w:ascii="Arial" w:hAnsi="Arial" w:cs="Arial"/>
          <w:color w:val="000000" w:themeColor="text1"/>
        </w:rPr>
      </w:pPr>
    </w:p>
    <w:p w:rsidR="002B6A07" w:rsidRDefault="002B6A07" w:rsidP="00D61773">
      <w:pPr>
        <w:pStyle w:val="Prrafodelista"/>
        <w:jc w:val="both"/>
        <w:rPr>
          <w:rFonts w:ascii="Arial" w:hAnsi="Arial" w:cs="Arial"/>
          <w:color w:val="000000" w:themeColor="text1"/>
        </w:rPr>
      </w:pPr>
    </w:p>
    <w:p w:rsidR="00DE1278" w:rsidRPr="0007123B" w:rsidRDefault="00DE1278" w:rsidP="00B119BA">
      <w:pPr>
        <w:pStyle w:val="Prrafodelista"/>
        <w:numPr>
          <w:ilvl w:val="0"/>
          <w:numId w:val="6"/>
        </w:numPr>
        <w:jc w:val="both"/>
        <w:rPr>
          <w:rFonts w:ascii="Arial" w:hAnsi="Arial" w:cs="Arial"/>
          <w:color w:val="000000" w:themeColor="text1"/>
        </w:rPr>
      </w:pPr>
      <w:r w:rsidRPr="0007123B">
        <w:rPr>
          <w:rFonts w:ascii="Arial" w:hAnsi="Arial" w:cs="Arial"/>
          <w:color w:val="000000" w:themeColor="text1"/>
        </w:rPr>
        <w:t xml:space="preserve">La oferta deberá ser firmada por la persona </w:t>
      </w:r>
      <w:r w:rsidR="00E54260">
        <w:rPr>
          <w:rFonts w:ascii="Arial" w:hAnsi="Arial" w:cs="Arial"/>
          <w:color w:val="000000" w:themeColor="text1"/>
        </w:rPr>
        <w:t xml:space="preserve">autorizada legalmente y facultada </w:t>
      </w:r>
      <w:r w:rsidRPr="0007123B">
        <w:rPr>
          <w:rFonts w:ascii="Arial" w:hAnsi="Arial" w:cs="Arial"/>
          <w:color w:val="000000" w:themeColor="text1"/>
        </w:rPr>
        <w:t>para hacerlo, con las formalidades de oferta consignadas en la PARTE V, ANEXOS, considerando los formularios de oferta.</w:t>
      </w:r>
    </w:p>
    <w:p w:rsidR="00DE1278" w:rsidRPr="0007123B" w:rsidRDefault="00DE1278" w:rsidP="00B119BA">
      <w:pPr>
        <w:pStyle w:val="Prrafodelista"/>
        <w:numPr>
          <w:ilvl w:val="0"/>
          <w:numId w:val="6"/>
        </w:numPr>
        <w:jc w:val="both"/>
        <w:rPr>
          <w:rFonts w:ascii="Arial" w:hAnsi="Arial" w:cs="Arial"/>
          <w:color w:val="000000" w:themeColor="text1"/>
        </w:rPr>
      </w:pPr>
      <w:r w:rsidRPr="0007123B">
        <w:rPr>
          <w:rFonts w:ascii="Arial" w:hAnsi="Arial" w:cs="Arial"/>
          <w:color w:val="000000" w:themeColor="text1"/>
        </w:rPr>
        <w:t>Si el sobre que contiene la oferta, no co</w:t>
      </w:r>
      <w:r w:rsidR="00003224" w:rsidRPr="0007123B">
        <w:rPr>
          <w:rFonts w:ascii="Arial" w:hAnsi="Arial" w:cs="Arial"/>
          <w:color w:val="000000" w:themeColor="text1"/>
        </w:rPr>
        <w:t xml:space="preserve">nsta con membrete de la Empresa </w:t>
      </w:r>
      <w:r w:rsidRPr="0007123B">
        <w:rPr>
          <w:rFonts w:ascii="Arial" w:hAnsi="Arial" w:cs="Arial"/>
          <w:color w:val="000000" w:themeColor="text1"/>
        </w:rPr>
        <w:t>que presente la oferta, el mismo deberá ser rotulado, en la parte superior izquierda.</w:t>
      </w:r>
    </w:p>
    <w:p w:rsidR="0097796B" w:rsidRDefault="00DE1278" w:rsidP="00B119BA">
      <w:pPr>
        <w:pStyle w:val="Prrafodelista"/>
        <w:numPr>
          <w:ilvl w:val="0"/>
          <w:numId w:val="6"/>
        </w:numPr>
        <w:jc w:val="both"/>
        <w:rPr>
          <w:rFonts w:ascii="Arial" w:hAnsi="Arial" w:cs="Arial"/>
          <w:color w:val="000000" w:themeColor="text1"/>
        </w:rPr>
      </w:pPr>
      <w:r w:rsidRPr="0007123B">
        <w:rPr>
          <w:rFonts w:ascii="Arial" w:hAnsi="Arial" w:cs="Arial"/>
          <w:color w:val="000000" w:themeColor="text1"/>
        </w:rPr>
        <w:t>La oferta deberá presentarse en la forma siguiente:</w:t>
      </w:r>
    </w:p>
    <w:p w:rsidR="00AF6BB5" w:rsidRDefault="00AF6BB5" w:rsidP="00AF6BB5">
      <w:pPr>
        <w:pStyle w:val="Prrafodelista"/>
        <w:jc w:val="both"/>
        <w:rPr>
          <w:rFonts w:ascii="Arial" w:hAnsi="Arial" w:cs="Arial"/>
          <w:color w:val="000000" w:themeColor="text1"/>
        </w:rPr>
      </w:pPr>
    </w:p>
    <w:p w:rsidR="00DE1278" w:rsidRPr="0007123B" w:rsidRDefault="00DE1278" w:rsidP="00A548F0">
      <w:pPr>
        <w:ind w:left="426" w:hanging="426"/>
        <w:jc w:val="both"/>
        <w:rPr>
          <w:rFonts w:ascii="Arial" w:hAnsi="Arial" w:cs="Arial"/>
          <w:color w:val="000000" w:themeColor="text1"/>
        </w:rPr>
      </w:pPr>
      <w:r w:rsidRPr="00295BD7">
        <w:rPr>
          <w:rFonts w:ascii="Arial" w:hAnsi="Arial" w:cs="Arial"/>
          <w:b/>
          <w:color w:val="000000" w:themeColor="text1"/>
          <w:shd w:val="clear" w:color="auto" w:fill="FFFFFF" w:themeFill="background1"/>
        </w:rPr>
        <w:t>d.1.</w:t>
      </w:r>
      <w:r w:rsidRPr="0007123B">
        <w:rPr>
          <w:rFonts w:ascii="Arial" w:hAnsi="Arial" w:cs="Arial"/>
          <w:color w:val="000000" w:themeColor="text1"/>
        </w:rPr>
        <w:t xml:space="preserve"> Todos los documentos que contiene la oferta, deberán venir empastados o en carpeta </w:t>
      </w:r>
      <w:r w:rsidR="00A548F0">
        <w:rPr>
          <w:rFonts w:ascii="Arial" w:hAnsi="Arial" w:cs="Arial"/>
          <w:color w:val="000000" w:themeColor="text1"/>
        </w:rPr>
        <w:t xml:space="preserve">       </w:t>
      </w:r>
      <w:r w:rsidRPr="0007123B">
        <w:rPr>
          <w:rFonts w:ascii="Arial" w:hAnsi="Arial" w:cs="Arial"/>
          <w:color w:val="000000" w:themeColor="text1"/>
        </w:rPr>
        <w:t>debidamente</w:t>
      </w:r>
      <w:r w:rsidR="00F50ED1" w:rsidRPr="0007123B">
        <w:rPr>
          <w:rFonts w:ascii="Arial" w:hAnsi="Arial" w:cs="Arial"/>
          <w:color w:val="000000" w:themeColor="text1"/>
        </w:rPr>
        <w:t xml:space="preserve"> rotulada y foliada, indicando:</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d.1.1</w:t>
      </w:r>
      <w:r w:rsidRPr="0007123B">
        <w:rPr>
          <w:rFonts w:ascii="Arial" w:hAnsi="Arial" w:cs="Arial"/>
          <w:color w:val="000000" w:themeColor="text1"/>
        </w:rPr>
        <w:tab/>
        <w:t>Número y nombre de la Licitación</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d.1.2</w:t>
      </w:r>
      <w:r w:rsidRPr="0007123B">
        <w:rPr>
          <w:rFonts w:ascii="Arial" w:hAnsi="Arial" w:cs="Arial"/>
          <w:color w:val="000000" w:themeColor="text1"/>
        </w:rPr>
        <w:tab/>
        <w:t>Nombre del oferente</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d.1.3</w:t>
      </w:r>
      <w:r w:rsidRPr="0007123B">
        <w:rPr>
          <w:rFonts w:ascii="Arial" w:hAnsi="Arial" w:cs="Arial"/>
          <w:color w:val="000000" w:themeColor="text1"/>
        </w:rPr>
        <w:tab/>
        <w:t>Nombre del representante</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d.1.4</w:t>
      </w:r>
      <w:r w:rsidRPr="0007123B">
        <w:rPr>
          <w:rFonts w:ascii="Arial" w:hAnsi="Arial" w:cs="Arial"/>
          <w:b/>
          <w:color w:val="000000" w:themeColor="text1"/>
        </w:rPr>
        <w:tab/>
      </w:r>
      <w:r w:rsidRPr="0007123B">
        <w:rPr>
          <w:rFonts w:ascii="Arial" w:hAnsi="Arial" w:cs="Arial"/>
          <w:color w:val="000000" w:themeColor="text1"/>
        </w:rPr>
        <w:t>Fecha de Presentación</w:t>
      </w:r>
    </w:p>
    <w:p w:rsidR="00DE1278" w:rsidRPr="0007123B" w:rsidRDefault="00DE1278" w:rsidP="00A548F0">
      <w:pPr>
        <w:ind w:left="567" w:hanging="567"/>
        <w:jc w:val="both"/>
        <w:rPr>
          <w:rFonts w:ascii="Arial" w:hAnsi="Arial" w:cs="Arial"/>
          <w:color w:val="000000" w:themeColor="text1"/>
        </w:rPr>
      </w:pPr>
      <w:r w:rsidRPr="00AF6BB5">
        <w:rPr>
          <w:rFonts w:ascii="Arial" w:hAnsi="Arial" w:cs="Arial"/>
          <w:b/>
          <w:color w:val="000000" w:themeColor="text1"/>
          <w:highlight w:val="lightGray"/>
        </w:rPr>
        <w:t>d.2.</w:t>
      </w:r>
      <w:r w:rsidRPr="0007123B">
        <w:rPr>
          <w:rFonts w:ascii="Arial" w:hAnsi="Arial" w:cs="Arial"/>
          <w:b/>
          <w:color w:val="000000" w:themeColor="text1"/>
        </w:rPr>
        <w:tab/>
      </w:r>
      <w:r w:rsidRPr="0007123B">
        <w:rPr>
          <w:rFonts w:ascii="Arial" w:hAnsi="Arial" w:cs="Arial"/>
          <w:color w:val="000000" w:themeColor="text1"/>
        </w:rPr>
        <w:t>La oferta debe ser presentada e</w:t>
      </w:r>
      <w:r w:rsidR="0046790A" w:rsidRPr="0007123B">
        <w:rPr>
          <w:rFonts w:ascii="Arial" w:hAnsi="Arial" w:cs="Arial"/>
          <w:color w:val="000000" w:themeColor="text1"/>
        </w:rPr>
        <w:t xml:space="preserve">n original, una copia legible y copia en digital, </w:t>
      </w:r>
      <w:r w:rsidRPr="0007123B">
        <w:rPr>
          <w:rFonts w:ascii="Arial" w:hAnsi="Arial" w:cs="Arial"/>
          <w:color w:val="000000" w:themeColor="text1"/>
        </w:rPr>
        <w:t>conteniendo el mismo número de folios que el original.</w:t>
      </w:r>
    </w:p>
    <w:p w:rsidR="00DE1278" w:rsidRPr="0007123B" w:rsidRDefault="00DE1278" w:rsidP="00B119BA">
      <w:pPr>
        <w:jc w:val="both"/>
        <w:rPr>
          <w:rFonts w:ascii="Arial" w:hAnsi="Arial" w:cs="Arial"/>
          <w:color w:val="000000" w:themeColor="text1"/>
        </w:rPr>
      </w:pPr>
      <w:r w:rsidRPr="00AF6BB5">
        <w:rPr>
          <w:rFonts w:ascii="Arial" w:hAnsi="Arial" w:cs="Arial"/>
          <w:b/>
          <w:color w:val="000000" w:themeColor="text1"/>
          <w:highlight w:val="lightGray"/>
        </w:rPr>
        <w:t>d.3.</w:t>
      </w:r>
      <w:r w:rsidRPr="0007123B">
        <w:rPr>
          <w:rFonts w:ascii="Arial" w:hAnsi="Arial" w:cs="Arial"/>
          <w:b/>
          <w:color w:val="000000" w:themeColor="text1"/>
        </w:rPr>
        <w:tab/>
      </w:r>
      <w:r w:rsidRPr="0007123B">
        <w:rPr>
          <w:rFonts w:ascii="Arial" w:hAnsi="Arial" w:cs="Arial"/>
          <w:color w:val="000000" w:themeColor="text1"/>
        </w:rPr>
        <w:t>El orden de presentación de la oferta será la siguiente:</w:t>
      </w:r>
    </w:p>
    <w:p w:rsidR="00DE1278" w:rsidRPr="0007123B" w:rsidRDefault="00DE1278" w:rsidP="00B119BA">
      <w:pPr>
        <w:ind w:left="709" w:hanging="709"/>
        <w:jc w:val="both"/>
        <w:rPr>
          <w:rFonts w:ascii="Arial" w:hAnsi="Arial" w:cs="Arial"/>
          <w:color w:val="000000" w:themeColor="text1"/>
        </w:rPr>
      </w:pPr>
      <w:r w:rsidRPr="0007123B">
        <w:rPr>
          <w:rFonts w:ascii="Arial" w:hAnsi="Arial" w:cs="Arial"/>
          <w:b/>
          <w:color w:val="000000" w:themeColor="text1"/>
        </w:rPr>
        <w:t>d.3.1</w:t>
      </w:r>
      <w:r w:rsidRPr="0007123B">
        <w:rPr>
          <w:rFonts w:ascii="Arial" w:hAnsi="Arial" w:cs="Arial"/>
          <w:b/>
          <w:color w:val="000000" w:themeColor="text1"/>
        </w:rPr>
        <w:tab/>
      </w:r>
      <w:r w:rsidRPr="0007123B">
        <w:rPr>
          <w:rFonts w:ascii="Arial" w:hAnsi="Arial" w:cs="Arial"/>
          <w:color w:val="000000" w:themeColor="text1"/>
        </w:rPr>
        <w:t>Carta de representación en donde se designa a la persona que representa al oferente al momento de la apertura.</w:t>
      </w:r>
    </w:p>
    <w:p w:rsidR="00DE1278" w:rsidRPr="0007123B" w:rsidRDefault="00DE1278" w:rsidP="00B119BA">
      <w:pPr>
        <w:ind w:left="705" w:hanging="705"/>
        <w:jc w:val="both"/>
        <w:rPr>
          <w:rFonts w:ascii="Arial" w:hAnsi="Arial" w:cs="Arial"/>
          <w:color w:val="000000" w:themeColor="text1"/>
        </w:rPr>
      </w:pPr>
      <w:r w:rsidRPr="0007123B">
        <w:rPr>
          <w:rFonts w:ascii="Arial" w:hAnsi="Arial" w:cs="Arial"/>
          <w:b/>
          <w:color w:val="000000" w:themeColor="text1"/>
        </w:rPr>
        <w:t>d.3.2</w:t>
      </w:r>
      <w:r w:rsidRPr="0007123B">
        <w:rPr>
          <w:rFonts w:ascii="Arial" w:hAnsi="Arial" w:cs="Arial"/>
          <w:color w:val="000000" w:themeColor="text1"/>
        </w:rPr>
        <w:tab/>
        <w:t xml:space="preserve">Carta de Presentación, conteniendo la información que se indica en el formato de la </w:t>
      </w:r>
      <w:r w:rsidRPr="0007123B">
        <w:rPr>
          <w:rFonts w:ascii="Arial" w:hAnsi="Arial" w:cs="Arial"/>
          <w:b/>
          <w:color w:val="000000" w:themeColor="text1"/>
        </w:rPr>
        <w:t>PARTE V, ANEXO “A”</w:t>
      </w:r>
      <w:r w:rsidRPr="0007123B">
        <w:rPr>
          <w:rFonts w:ascii="Arial" w:hAnsi="Arial" w:cs="Arial"/>
          <w:color w:val="000000" w:themeColor="text1"/>
        </w:rPr>
        <w:t xml:space="preserve"> Carta de Presentación.</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d.3.3</w:t>
      </w:r>
      <w:r w:rsidRPr="0007123B">
        <w:rPr>
          <w:rFonts w:ascii="Arial" w:hAnsi="Arial" w:cs="Arial"/>
          <w:color w:val="000000" w:themeColor="text1"/>
        </w:rPr>
        <w:tab/>
        <w:t xml:space="preserve">Garantía </w:t>
      </w:r>
      <w:r w:rsidR="00E54260">
        <w:rPr>
          <w:rFonts w:ascii="Arial" w:hAnsi="Arial" w:cs="Arial"/>
          <w:color w:val="000000" w:themeColor="text1"/>
        </w:rPr>
        <w:t>por Mantenimiento</w:t>
      </w:r>
      <w:r w:rsidRPr="0007123B">
        <w:rPr>
          <w:rFonts w:ascii="Arial" w:hAnsi="Arial" w:cs="Arial"/>
          <w:color w:val="000000" w:themeColor="text1"/>
        </w:rPr>
        <w:t xml:space="preserve"> de Oferta.</w:t>
      </w:r>
    </w:p>
    <w:p w:rsidR="00DE1278" w:rsidRPr="0007123B" w:rsidRDefault="00DE1278" w:rsidP="00B119BA">
      <w:pPr>
        <w:ind w:left="705" w:hanging="705"/>
        <w:jc w:val="both"/>
        <w:rPr>
          <w:rFonts w:ascii="Arial" w:hAnsi="Arial" w:cs="Arial"/>
          <w:color w:val="000000" w:themeColor="text1"/>
        </w:rPr>
      </w:pPr>
      <w:r w:rsidRPr="0007123B">
        <w:rPr>
          <w:rFonts w:ascii="Arial" w:hAnsi="Arial" w:cs="Arial"/>
          <w:b/>
          <w:color w:val="000000" w:themeColor="text1"/>
        </w:rPr>
        <w:t>d.3.4.</w:t>
      </w:r>
      <w:r w:rsidRPr="0007123B">
        <w:rPr>
          <w:rFonts w:ascii="Arial" w:hAnsi="Arial" w:cs="Arial"/>
          <w:color w:val="000000" w:themeColor="text1"/>
        </w:rPr>
        <w:tab/>
        <w:t>Documentos legales presentados en el mismo orden indicando en el numeral 4) abajo descrito.</w:t>
      </w:r>
    </w:p>
    <w:p w:rsidR="00DE1278" w:rsidRPr="0007123B" w:rsidRDefault="00DE1278" w:rsidP="00B119BA">
      <w:pPr>
        <w:jc w:val="both"/>
        <w:rPr>
          <w:rFonts w:ascii="Arial" w:hAnsi="Arial" w:cs="Arial"/>
          <w:color w:val="000000" w:themeColor="text1"/>
        </w:rPr>
      </w:pPr>
      <w:r w:rsidRPr="0007123B">
        <w:rPr>
          <w:rFonts w:ascii="Arial" w:hAnsi="Arial" w:cs="Arial"/>
          <w:b/>
          <w:color w:val="000000" w:themeColor="text1"/>
        </w:rPr>
        <w:t>d.3.5.</w:t>
      </w:r>
      <w:r w:rsidRPr="0007123B">
        <w:rPr>
          <w:rFonts w:ascii="Arial" w:hAnsi="Arial" w:cs="Arial"/>
          <w:color w:val="000000" w:themeColor="text1"/>
        </w:rPr>
        <w:tab/>
        <w:t xml:space="preserve">Oferta “Carta Propuesta” según formulario de la </w:t>
      </w:r>
      <w:r w:rsidRPr="0007123B">
        <w:rPr>
          <w:rFonts w:ascii="Arial" w:hAnsi="Arial" w:cs="Arial"/>
          <w:b/>
          <w:color w:val="000000" w:themeColor="text1"/>
        </w:rPr>
        <w:t>PARTE V, ANEXO “B”</w:t>
      </w:r>
      <w:r w:rsidRPr="0007123B">
        <w:rPr>
          <w:rFonts w:ascii="Arial" w:hAnsi="Arial" w:cs="Arial"/>
          <w:color w:val="000000" w:themeColor="text1"/>
        </w:rPr>
        <w:t>.</w:t>
      </w:r>
    </w:p>
    <w:p w:rsidR="00DE1278" w:rsidRPr="0007123B" w:rsidRDefault="00DE1278" w:rsidP="00681CA1">
      <w:pPr>
        <w:ind w:left="705" w:hanging="705"/>
        <w:jc w:val="both"/>
        <w:rPr>
          <w:rFonts w:ascii="Arial" w:hAnsi="Arial" w:cs="Arial"/>
          <w:b/>
          <w:color w:val="000000" w:themeColor="text1"/>
        </w:rPr>
      </w:pPr>
      <w:r w:rsidRPr="0007123B">
        <w:rPr>
          <w:rFonts w:ascii="Arial" w:hAnsi="Arial" w:cs="Arial"/>
          <w:b/>
          <w:color w:val="000000" w:themeColor="text1"/>
        </w:rPr>
        <w:t>d</w:t>
      </w:r>
      <w:r w:rsidR="00D61773">
        <w:rPr>
          <w:rFonts w:ascii="Arial" w:hAnsi="Arial" w:cs="Arial"/>
          <w:b/>
          <w:color w:val="000000" w:themeColor="text1"/>
        </w:rPr>
        <w:t>.</w:t>
      </w:r>
      <w:r w:rsidRPr="0007123B">
        <w:rPr>
          <w:rFonts w:ascii="Arial" w:hAnsi="Arial" w:cs="Arial"/>
          <w:b/>
          <w:color w:val="000000" w:themeColor="text1"/>
        </w:rPr>
        <w:t>3.6</w:t>
      </w:r>
      <w:r w:rsidRPr="0007123B">
        <w:rPr>
          <w:rFonts w:ascii="Arial" w:hAnsi="Arial" w:cs="Arial"/>
          <w:color w:val="000000" w:themeColor="text1"/>
        </w:rPr>
        <w:tab/>
        <w:t xml:space="preserve">Deberán presentar su oferta utilizando el formato diseñado para la información requerida, en el denominado cuadro de presentación de oferta, </w:t>
      </w:r>
      <w:r w:rsidR="006A1BF7" w:rsidRPr="0007123B">
        <w:rPr>
          <w:rFonts w:ascii="Arial" w:hAnsi="Arial" w:cs="Arial"/>
          <w:b/>
          <w:color w:val="000000" w:themeColor="text1"/>
        </w:rPr>
        <w:t>ANEXO “C”</w:t>
      </w:r>
      <w:r w:rsidR="00D61773">
        <w:rPr>
          <w:rFonts w:ascii="Arial" w:hAnsi="Arial" w:cs="Arial"/>
          <w:b/>
          <w:color w:val="000000" w:themeColor="text1"/>
        </w:rPr>
        <w:t>.</w:t>
      </w: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4)  Documentos Legales que deberán adjuntar a la oferta.</w:t>
      </w:r>
    </w:p>
    <w:p w:rsidR="00DE1278" w:rsidRPr="00295BD7" w:rsidRDefault="00DE1278" w:rsidP="000927BC">
      <w:pPr>
        <w:pStyle w:val="Prrafodelista"/>
        <w:numPr>
          <w:ilvl w:val="0"/>
          <w:numId w:val="7"/>
        </w:numPr>
        <w:jc w:val="both"/>
        <w:rPr>
          <w:rFonts w:ascii="Arial" w:hAnsi="Arial" w:cs="Arial"/>
          <w:color w:val="000000" w:themeColor="text1"/>
        </w:rPr>
      </w:pPr>
      <w:r w:rsidRPr="00295BD7">
        <w:rPr>
          <w:rFonts w:ascii="Arial" w:hAnsi="Arial" w:cs="Arial"/>
          <w:color w:val="000000" w:themeColor="text1"/>
        </w:rPr>
        <w:t xml:space="preserve">Copia </w:t>
      </w:r>
      <w:r w:rsidR="00C06287" w:rsidRPr="00295BD7">
        <w:rPr>
          <w:rFonts w:ascii="Arial" w:hAnsi="Arial" w:cs="Arial"/>
          <w:color w:val="000000" w:themeColor="text1"/>
        </w:rPr>
        <w:t xml:space="preserve">debidamente </w:t>
      </w:r>
      <w:r w:rsidRPr="00295BD7">
        <w:rPr>
          <w:rFonts w:ascii="Arial" w:hAnsi="Arial" w:cs="Arial"/>
          <w:color w:val="000000" w:themeColor="text1"/>
        </w:rPr>
        <w:t xml:space="preserve">autenticada de la Escritura </w:t>
      </w:r>
      <w:r w:rsidR="00482811" w:rsidRPr="00295BD7">
        <w:rPr>
          <w:rFonts w:ascii="Arial" w:hAnsi="Arial" w:cs="Arial"/>
          <w:color w:val="000000" w:themeColor="text1"/>
        </w:rPr>
        <w:t>Pública de Constitución de la E</w:t>
      </w:r>
      <w:r w:rsidRPr="00295BD7">
        <w:rPr>
          <w:rFonts w:ascii="Arial" w:hAnsi="Arial" w:cs="Arial"/>
          <w:color w:val="000000" w:themeColor="text1"/>
        </w:rPr>
        <w:t xml:space="preserve">mpresa, sus reformas si las hubiere, ambas inscritas en el Registro de la Propiedad Inmueble </w:t>
      </w:r>
      <w:r w:rsidR="00295BD7" w:rsidRPr="00295BD7">
        <w:rPr>
          <w:rFonts w:ascii="Arial" w:hAnsi="Arial" w:cs="Arial"/>
          <w:color w:val="000000" w:themeColor="text1"/>
        </w:rPr>
        <w:t>y Mercantil</w:t>
      </w:r>
      <w:r w:rsidRPr="00295BD7">
        <w:rPr>
          <w:rFonts w:ascii="Arial" w:hAnsi="Arial" w:cs="Arial"/>
          <w:color w:val="000000" w:themeColor="text1"/>
        </w:rPr>
        <w:t xml:space="preserve"> correspondiente, o Escritura de comerciante individual, inscrita legalmente.</w:t>
      </w:r>
    </w:p>
    <w:p w:rsidR="002B6A07" w:rsidRDefault="002B6A07" w:rsidP="00D61773">
      <w:pPr>
        <w:pStyle w:val="Prrafodelista"/>
        <w:jc w:val="both"/>
        <w:rPr>
          <w:rFonts w:ascii="Arial" w:hAnsi="Arial" w:cs="Arial"/>
          <w:color w:val="000000" w:themeColor="text1"/>
        </w:rPr>
      </w:pPr>
    </w:p>
    <w:p w:rsidR="002047A6" w:rsidRDefault="002047A6" w:rsidP="00D61773">
      <w:pPr>
        <w:pStyle w:val="Prrafodelista"/>
        <w:jc w:val="both"/>
        <w:rPr>
          <w:rFonts w:ascii="Arial" w:hAnsi="Arial" w:cs="Arial"/>
          <w:color w:val="000000" w:themeColor="text1"/>
        </w:rPr>
      </w:pPr>
    </w:p>
    <w:p w:rsidR="00295BD7" w:rsidRDefault="00295BD7" w:rsidP="00D61773">
      <w:pPr>
        <w:pStyle w:val="Prrafodelista"/>
        <w:jc w:val="both"/>
        <w:rPr>
          <w:rFonts w:ascii="Arial" w:hAnsi="Arial" w:cs="Arial"/>
          <w:color w:val="000000" w:themeColor="text1"/>
        </w:rPr>
      </w:pPr>
    </w:p>
    <w:p w:rsidR="00DE1278" w:rsidRPr="0007123B" w:rsidRDefault="00DE1278" w:rsidP="003D1AB0">
      <w:pPr>
        <w:pStyle w:val="Prrafodelista"/>
        <w:numPr>
          <w:ilvl w:val="0"/>
          <w:numId w:val="7"/>
        </w:numPr>
        <w:jc w:val="both"/>
        <w:rPr>
          <w:rFonts w:ascii="Arial" w:hAnsi="Arial" w:cs="Arial"/>
          <w:b/>
          <w:color w:val="000000" w:themeColor="text1"/>
        </w:rPr>
      </w:pPr>
      <w:r w:rsidRPr="0007123B">
        <w:rPr>
          <w:rFonts w:ascii="Arial" w:hAnsi="Arial" w:cs="Arial"/>
          <w:color w:val="000000" w:themeColor="text1"/>
        </w:rPr>
        <w:t>Copia del Permiso de Operación vigente extendido por la mun</w:t>
      </w:r>
      <w:r w:rsidR="00482811" w:rsidRPr="0007123B">
        <w:rPr>
          <w:rFonts w:ascii="Arial" w:hAnsi="Arial" w:cs="Arial"/>
          <w:color w:val="000000" w:themeColor="text1"/>
        </w:rPr>
        <w:t>icipalidad del domicilio de la E</w:t>
      </w:r>
      <w:r w:rsidRPr="0007123B">
        <w:rPr>
          <w:rFonts w:ascii="Arial" w:hAnsi="Arial" w:cs="Arial"/>
          <w:color w:val="000000" w:themeColor="text1"/>
        </w:rPr>
        <w:t>mpresa licitadora.</w:t>
      </w:r>
    </w:p>
    <w:p w:rsidR="0097796B" w:rsidRPr="0007123B" w:rsidRDefault="00DE1278" w:rsidP="003D1AB0">
      <w:pPr>
        <w:pStyle w:val="Prrafodelista"/>
        <w:numPr>
          <w:ilvl w:val="0"/>
          <w:numId w:val="7"/>
        </w:numPr>
        <w:jc w:val="both"/>
        <w:rPr>
          <w:rFonts w:ascii="Arial" w:hAnsi="Arial" w:cs="Arial"/>
          <w:b/>
          <w:color w:val="000000" w:themeColor="text1"/>
        </w:rPr>
      </w:pPr>
      <w:r w:rsidRPr="0007123B">
        <w:rPr>
          <w:rFonts w:ascii="Arial" w:hAnsi="Arial" w:cs="Arial"/>
          <w:color w:val="000000" w:themeColor="text1"/>
        </w:rPr>
        <w:t>Fotocopia</w:t>
      </w:r>
      <w:r w:rsidR="00003224" w:rsidRPr="0007123B">
        <w:rPr>
          <w:rFonts w:ascii="Arial" w:hAnsi="Arial" w:cs="Arial"/>
          <w:color w:val="000000" w:themeColor="text1"/>
        </w:rPr>
        <w:t xml:space="preserve"> debidamente Autenticada</w:t>
      </w:r>
      <w:r w:rsidRPr="0007123B">
        <w:rPr>
          <w:rFonts w:ascii="Arial" w:hAnsi="Arial" w:cs="Arial"/>
          <w:color w:val="000000" w:themeColor="text1"/>
        </w:rPr>
        <w:t xml:space="preserve"> del poder</w:t>
      </w:r>
      <w:r w:rsidR="00003224" w:rsidRPr="0007123B">
        <w:rPr>
          <w:rFonts w:ascii="Arial" w:hAnsi="Arial" w:cs="Arial"/>
          <w:color w:val="000000" w:themeColor="text1"/>
        </w:rPr>
        <w:t xml:space="preserve"> </w:t>
      </w:r>
      <w:r w:rsidRPr="0007123B">
        <w:rPr>
          <w:rFonts w:ascii="Arial" w:hAnsi="Arial" w:cs="Arial"/>
          <w:color w:val="000000" w:themeColor="text1"/>
        </w:rPr>
        <w:t xml:space="preserve">con que actúa el representante legal del oferente, el que deberá contar con suficientes facultades para asumir cualquier </w:t>
      </w:r>
      <w:r w:rsidR="00F84CD0" w:rsidRPr="0007123B">
        <w:rPr>
          <w:rFonts w:ascii="Arial" w:hAnsi="Arial" w:cs="Arial"/>
          <w:color w:val="000000" w:themeColor="text1"/>
        </w:rPr>
        <w:t>a</w:t>
      </w:r>
      <w:r w:rsidR="00F84CD0">
        <w:rPr>
          <w:rFonts w:ascii="Arial" w:hAnsi="Arial" w:cs="Arial"/>
          <w:color w:val="000000" w:themeColor="text1"/>
        </w:rPr>
        <w:t>ctuación</w:t>
      </w:r>
      <w:r w:rsidRPr="0007123B">
        <w:rPr>
          <w:rFonts w:ascii="Arial" w:hAnsi="Arial" w:cs="Arial"/>
          <w:color w:val="000000" w:themeColor="text1"/>
        </w:rPr>
        <w:t xml:space="preserve"> que se relacione con el trámite de esta licitación y con las obligaciones que se derive de ello.</w:t>
      </w:r>
    </w:p>
    <w:p w:rsidR="00DE1278" w:rsidRPr="00AF6BB5" w:rsidRDefault="00DE1278" w:rsidP="00B119BA">
      <w:pPr>
        <w:pStyle w:val="Prrafodelista"/>
        <w:numPr>
          <w:ilvl w:val="0"/>
          <w:numId w:val="7"/>
        </w:numPr>
        <w:jc w:val="both"/>
        <w:rPr>
          <w:rFonts w:ascii="Arial" w:hAnsi="Arial" w:cs="Arial"/>
          <w:b/>
          <w:color w:val="000000" w:themeColor="text1"/>
        </w:rPr>
      </w:pPr>
      <w:r w:rsidRPr="0007123B">
        <w:rPr>
          <w:rFonts w:ascii="Arial" w:hAnsi="Arial" w:cs="Arial"/>
          <w:color w:val="000000" w:themeColor="text1"/>
        </w:rPr>
        <w:t xml:space="preserve">Fotocopia de los documentos personales del representante legal de la Empresa </w:t>
      </w:r>
      <w:r w:rsidRPr="008726B5">
        <w:rPr>
          <w:rFonts w:ascii="Arial" w:hAnsi="Arial" w:cs="Arial"/>
          <w:color w:val="000000" w:themeColor="text1"/>
        </w:rPr>
        <w:t>(Tarjeta de identidad anverso y reverso),</w:t>
      </w:r>
      <w:r w:rsidRPr="0007123B">
        <w:rPr>
          <w:rFonts w:ascii="Arial" w:hAnsi="Arial" w:cs="Arial"/>
          <w:color w:val="000000" w:themeColor="text1"/>
        </w:rPr>
        <w:t xml:space="preserve"> y constancia de pago del impuesto Vecinal; en caso de ser extranjero, deberá acreditar su residencia legal en el país.</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Constancia o comprobante del pago actualizado de impuesto municipal, de la Empresa en la localidad donde está registrada la firma.</w:t>
      </w:r>
    </w:p>
    <w:p w:rsidR="00A9791A" w:rsidRPr="0007123B" w:rsidRDefault="00A9791A"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Fotocopia del RTN de la Empresa</w:t>
      </w:r>
      <w:r w:rsidR="00F84CD0">
        <w:rPr>
          <w:rFonts w:ascii="Arial" w:hAnsi="Arial" w:cs="Arial"/>
          <w:color w:val="000000" w:themeColor="text1"/>
        </w:rPr>
        <w:t xml:space="preserve"> y el r</w:t>
      </w:r>
      <w:r w:rsidR="00C06287">
        <w:rPr>
          <w:rFonts w:ascii="Arial" w:hAnsi="Arial" w:cs="Arial"/>
          <w:color w:val="000000" w:themeColor="text1"/>
        </w:rPr>
        <w:t>epresentante legal</w:t>
      </w:r>
      <w:r w:rsidR="00F84CD0">
        <w:rPr>
          <w:rFonts w:ascii="Arial" w:hAnsi="Arial" w:cs="Arial"/>
          <w:color w:val="000000" w:themeColor="text1"/>
        </w:rPr>
        <w:t>.</w:t>
      </w:r>
    </w:p>
    <w:p w:rsidR="00DE1278" w:rsidRPr="0007123B" w:rsidRDefault="0011284C"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 xml:space="preserve">Constancia de Solvencia del Servicio de </w:t>
      </w:r>
      <w:r w:rsidR="00F84CD0">
        <w:rPr>
          <w:rFonts w:ascii="Arial" w:hAnsi="Arial" w:cs="Arial"/>
          <w:color w:val="000000" w:themeColor="text1"/>
        </w:rPr>
        <w:t>A</w:t>
      </w:r>
      <w:r w:rsidR="00C06287">
        <w:rPr>
          <w:rFonts w:ascii="Arial" w:hAnsi="Arial" w:cs="Arial"/>
          <w:color w:val="000000" w:themeColor="text1"/>
        </w:rPr>
        <w:t>dministración de Rentas</w:t>
      </w:r>
      <w:r w:rsidRPr="0007123B">
        <w:rPr>
          <w:rFonts w:ascii="Arial" w:hAnsi="Arial" w:cs="Arial"/>
          <w:color w:val="000000" w:themeColor="text1"/>
        </w:rPr>
        <w:t xml:space="preserve"> (SAR</w:t>
      </w:r>
      <w:r w:rsidR="00DE1278" w:rsidRPr="0007123B">
        <w:rPr>
          <w:rFonts w:ascii="Arial" w:hAnsi="Arial" w:cs="Arial"/>
          <w:color w:val="000000" w:themeColor="text1"/>
        </w:rPr>
        <w:t>) de la Empresa y de su representante legal.</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Constancia de</w:t>
      </w:r>
      <w:r w:rsidR="00C06287">
        <w:rPr>
          <w:rFonts w:ascii="Arial" w:hAnsi="Arial" w:cs="Arial"/>
          <w:color w:val="000000" w:themeColor="text1"/>
        </w:rPr>
        <w:t xml:space="preserve"> solvencia</w:t>
      </w:r>
      <w:r w:rsidRPr="0007123B">
        <w:rPr>
          <w:rFonts w:ascii="Arial" w:hAnsi="Arial" w:cs="Arial"/>
          <w:color w:val="000000" w:themeColor="text1"/>
        </w:rPr>
        <w:t xml:space="preserve"> la </w:t>
      </w:r>
      <w:r w:rsidR="00D272B8" w:rsidRPr="0007123B">
        <w:rPr>
          <w:rFonts w:ascii="Arial" w:hAnsi="Arial" w:cs="Arial"/>
          <w:color w:val="000000" w:themeColor="text1"/>
        </w:rPr>
        <w:t>Procuraduría</w:t>
      </w:r>
      <w:r w:rsidRPr="0007123B">
        <w:rPr>
          <w:rFonts w:ascii="Arial" w:hAnsi="Arial" w:cs="Arial"/>
          <w:color w:val="000000" w:themeColor="text1"/>
        </w:rPr>
        <w:t xml:space="preserve"> Genera</w:t>
      </w:r>
      <w:r w:rsidR="00D272B8" w:rsidRPr="0007123B">
        <w:rPr>
          <w:rFonts w:ascii="Arial" w:hAnsi="Arial" w:cs="Arial"/>
          <w:color w:val="000000" w:themeColor="text1"/>
        </w:rPr>
        <w:t>l</w:t>
      </w:r>
      <w:r w:rsidRPr="0007123B">
        <w:rPr>
          <w:rFonts w:ascii="Arial" w:hAnsi="Arial" w:cs="Arial"/>
          <w:color w:val="000000" w:themeColor="text1"/>
        </w:rPr>
        <w:t xml:space="preserve"> de la </w:t>
      </w:r>
      <w:r w:rsidR="00F50ED1" w:rsidRPr="0007123B">
        <w:rPr>
          <w:rFonts w:ascii="Arial" w:hAnsi="Arial" w:cs="Arial"/>
          <w:color w:val="000000" w:themeColor="text1"/>
        </w:rPr>
        <w:t>República</w:t>
      </w:r>
      <w:r w:rsidRPr="0007123B">
        <w:rPr>
          <w:rFonts w:ascii="Arial" w:hAnsi="Arial" w:cs="Arial"/>
          <w:color w:val="000000" w:themeColor="text1"/>
        </w:rPr>
        <w:t xml:space="preserve"> de no tener juicio o cuentas pendientes con el Estado de Honduras.</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Declaración jurada original y debidamente autenticada, en donde se haga constar que la entidad oferente y su representante legal no están comprendidos en ninguna de las circunstancias señaladas en los artículos 15 y 16 de la Ley de Contratación del Estado.</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Constancia de solvencia extendida por el Instituto Hondureño de Seguridad Social (IHSS)</w:t>
      </w:r>
      <w:r w:rsidR="002D2BB8">
        <w:rPr>
          <w:rFonts w:ascii="Arial" w:hAnsi="Arial" w:cs="Arial"/>
          <w:color w:val="000000" w:themeColor="text1"/>
        </w:rPr>
        <w:t>.</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 xml:space="preserve">Carta de Presentación (Anexo A), indicando claramente el suministro por brindar y el monto del precio de cada producto por unidad </w:t>
      </w:r>
      <w:r w:rsidR="001F5930">
        <w:rPr>
          <w:rFonts w:ascii="Arial" w:hAnsi="Arial" w:cs="Arial"/>
          <w:color w:val="000000" w:themeColor="text1"/>
        </w:rPr>
        <w:t xml:space="preserve">o lote </w:t>
      </w:r>
      <w:r w:rsidRPr="0007123B">
        <w:rPr>
          <w:rFonts w:ascii="Arial" w:hAnsi="Arial" w:cs="Arial"/>
          <w:color w:val="000000" w:themeColor="text1"/>
        </w:rPr>
        <w:t>y valor total de las cantidades de producto solicitado, firmada por la persona legalmente responsable de todo acto relacionada con la oferta.</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Garantía de mantenimiento de oferta,</w:t>
      </w:r>
      <w:r w:rsidR="005874F3">
        <w:rPr>
          <w:rFonts w:ascii="Arial" w:hAnsi="Arial" w:cs="Arial"/>
          <w:color w:val="000000" w:themeColor="text1"/>
        </w:rPr>
        <w:t xml:space="preserve"> según formato descrito en el anexo “D” </w:t>
      </w:r>
      <w:r w:rsidR="002047A6">
        <w:rPr>
          <w:rFonts w:ascii="Arial" w:hAnsi="Arial" w:cs="Arial"/>
          <w:color w:val="000000" w:themeColor="text1"/>
        </w:rPr>
        <w:t xml:space="preserve"> el </w:t>
      </w:r>
      <w:r w:rsidR="005874F3">
        <w:rPr>
          <w:rFonts w:ascii="Arial" w:hAnsi="Arial" w:cs="Arial"/>
          <w:color w:val="000000" w:themeColor="text1"/>
        </w:rPr>
        <w:t xml:space="preserve">que </w:t>
      </w:r>
      <w:r w:rsidRPr="0007123B">
        <w:rPr>
          <w:rFonts w:ascii="Arial" w:hAnsi="Arial" w:cs="Arial"/>
          <w:color w:val="000000" w:themeColor="text1"/>
        </w:rPr>
        <w:t>deberá incluir Clausula obligatoria.</w:t>
      </w:r>
    </w:p>
    <w:p w:rsidR="00003224"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Oferta Carta Propuesta, la cual debe presentarse de conformidad con el formato que se acompaña en el Anexo B, firmada y sellada por la persona legalmente responsable.</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Cuadro de presentación de ofertas por partida individual ajustándose al “Anexo C” firmado y</w:t>
      </w:r>
      <w:r w:rsidR="00422FE3" w:rsidRPr="0007123B">
        <w:rPr>
          <w:rFonts w:ascii="Arial" w:hAnsi="Arial" w:cs="Arial"/>
          <w:color w:val="000000" w:themeColor="text1"/>
        </w:rPr>
        <w:t xml:space="preserve"> sellado por el representante l</w:t>
      </w:r>
      <w:r w:rsidRPr="0007123B">
        <w:rPr>
          <w:rFonts w:ascii="Arial" w:hAnsi="Arial" w:cs="Arial"/>
          <w:color w:val="000000" w:themeColor="text1"/>
        </w:rPr>
        <w:t>ega</w:t>
      </w:r>
      <w:r w:rsidR="00422FE3" w:rsidRPr="0007123B">
        <w:rPr>
          <w:rFonts w:ascii="Arial" w:hAnsi="Arial" w:cs="Arial"/>
          <w:color w:val="000000" w:themeColor="text1"/>
        </w:rPr>
        <w:t>l</w:t>
      </w:r>
      <w:r w:rsidRPr="0007123B">
        <w:rPr>
          <w:rFonts w:ascii="Arial" w:hAnsi="Arial" w:cs="Arial"/>
          <w:color w:val="000000" w:themeColor="text1"/>
        </w:rPr>
        <w:t xml:space="preserve"> de la empresa.</w:t>
      </w:r>
    </w:p>
    <w:p w:rsidR="00DE1278" w:rsidRPr="0007123B"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Constancia de estar debidamente inscrito en el Registro de Proveedores y Contratistas que lleva la Oficina Normativa de Contratación y Adquisiciones del Estado.</w:t>
      </w:r>
    </w:p>
    <w:p w:rsidR="00A9791A" w:rsidRPr="0007123B" w:rsidRDefault="00A9791A"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Presentar constancia de estar inscritos en el SIAFI</w:t>
      </w:r>
      <w:r w:rsidR="008726B5">
        <w:rPr>
          <w:rFonts w:ascii="Arial" w:hAnsi="Arial" w:cs="Arial"/>
          <w:color w:val="000000" w:themeColor="text1"/>
        </w:rPr>
        <w:t>.</w:t>
      </w:r>
    </w:p>
    <w:p w:rsidR="00D61773" w:rsidRPr="00D61773" w:rsidRDefault="00DE1278" w:rsidP="00B119BA">
      <w:pPr>
        <w:pStyle w:val="Prrafodelista"/>
        <w:numPr>
          <w:ilvl w:val="0"/>
          <w:numId w:val="7"/>
        </w:numPr>
        <w:jc w:val="both"/>
        <w:rPr>
          <w:rFonts w:ascii="Arial" w:hAnsi="Arial" w:cs="Arial"/>
          <w:color w:val="000000" w:themeColor="text1"/>
        </w:rPr>
      </w:pPr>
      <w:r w:rsidRPr="0007123B">
        <w:rPr>
          <w:rFonts w:ascii="Arial" w:hAnsi="Arial" w:cs="Arial"/>
          <w:color w:val="000000" w:themeColor="text1"/>
        </w:rPr>
        <w:t xml:space="preserve">Balance general y </w:t>
      </w:r>
      <w:r w:rsidR="00B524F4" w:rsidRPr="0007123B">
        <w:rPr>
          <w:rFonts w:ascii="Arial" w:hAnsi="Arial" w:cs="Arial"/>
          <w:color w:val="000000" w:themeColor="text1"/>
        </w:rPr>
        <w:t>estados financieros</w:t>
      </w:r>
      <w:r w:rsidR="00232297" w:rsidRPr="0007123B">
        <w:rPr>
          <w:rFonts w:ascii="Arial" w:hAnsi="Arial" w:cs="Arial"/>
          <w:color w:val="000000" w:themeColor="text1"/>
        </w:rPr>
        <w:t xml:space="preserve"> refrendados por un Perito Mercantil o Contador Público colegiado, </w:t>
      </w:r>
      <w:r w:rsidR="00232297" w:rsidRPr="0007123B">
        <w:rPr>
          <w:rFonts w:ascii="Arial" w:hAnsi="Arial" w:cs="Arial"/>
          <w:b/>
          <w:color w:val="000000" w:themeColor="text1"/>
        </w:rPr>
        <w:t>consignando el respectivo número de colegiación</w:t>
      </w:r>
      <w:r w:rsidR="00D61773">
        <w:rPr>
          <w:rFonts w:ascii="Arial" w:hAnsi="Arial" w:cs="Arial"/>
          <w:b/>
          <w:color w:val="000000" w:themeColor="text1"/>
        </w:rPr>
        <w:t xml:space="preserve"> </w:t>
      </w:r>
    </w:p>
    <w:p w:rsidR="00DE1278" w:rsidRDefault="00232297" w:rsidP="00D61773">
      <w:pPr>
        <w:pStyle w:val="Prrafodelista"/>
        <w:jc w:val="both"/>
        <w:rPr>
          <w:rFonts w:ascii="Arial" w:hAnsi="Arial" w:cs="Arial"/>
          <w:color w:val="000000" w:themeColor="text1"/>
        </w:rPr>
      </w:pPr>
      <w:r w:rsidRPr="0007123B">
        <w:rPr>
          <w:rFonts w:ascii="Arial" w:hAnsi="Arial" w:cs="Arial"/>
          <w:b/>
          <w:color w:val="000000" w:themeColor="text1"/>
        </w:rPr>
        <w:t>y adjuntar la solvencia</w:t>
      </w:r>
      <w:r w:rsidRPr="0007123B">
        <w:rPr>
          <w:rFonts w:ascii="Arial" w:hAnsi="Arial" w:cs="Arial"/>
          <w:color w:val="000000" w:themeColor="text1"/>
        </w:rPr>
        <w:t xml:space="preserve"> del Colegio de Peritos</w:t>
      </w:r>
      <w:r w:rsidR="006549FF" w:rsidRPr="0007123B">
        <w:rPr>
          <w:rFonts w:ascii="Arial" w:hAnsi="Arial" w:cs="Arial"/>
          <w:color w:val="000000" w:themeColor="text1"/>
        </w:rPr>
        <w:t xml:space="preserve"> </w:t>
      </w:r>
      <w:r w:rsidR="000A3AD4" w:rsidRPr="0007123B">
        <w:rPr>
          <w:rFonts w:ascii="Arial" w:hAnsi="Arial" w:cs="Arial"/>
          <w:color w:val="000000" w:themeColor="text1"/>
        </w:rPr>
        <w:t xml:space="preserve">Mercantiles </w:t>
      </w:r>
      <w:r w:rsidR="006549FF" w:rsidRPr="0007123B">
        <w:rPr>
          <w:rFonts w:ascii="Arial" w:hAnsi="Arial" w:cs="Arial"/>
          <w:color w:val="000000" w:themeColor="text1"/>
        </w:rPr>
        <w:t>y Contadores Públicos,</w:t>
      </w:r>
      <w:r w:rsidRPr="0007123B">
        <w:rPr>
          <w:rFonts w:ascii="Arial" w:hAnsi="Arial" w:cs="Arial"/>
          <w:color w:val="000000" w:themeColor="text1"/>
        </w:rPr>
        <w:t xml:space="preserve"> </w:t>
      </w:r>
      <w:r w:rsidR="00681CA1" w:rsidRPr="008726B5">
        <w:rPr>
          <w:rFonts w:ascii="Arial" w:hAnsi="Arial" w:cs="Arial"/>
          <w:color w:val="000000" w:themeColor="text1"/>
        </w:rPr>
        <w:t>al 31</w:t>
      </w:r>
      <w:r w:rsidR="00F8655A" w:rsidRPr="008726B5">
        <w:rPr>
          <w:rFonts w:ascii="Arial" w:hAnsi="Arial" w:cs="Arial"/>
          <w:color w:val="000000" w:themeColor="text1"/>
        </w:rPr>
        <w:t xml:space="preserve"> de </w:t>
      </w:r>
      <w:r w:rsidR="00681CA1" w:rsidRPr="008726B5">
        <w:rPr>
          <w:rFonts w:ascii="Arial" w:hAnsi="Arial" w:cs="Arial"/>
          <w:color w:val="000000" w:themeColor="text1"/>
        </w:rPr>
        <w:t>octubre</w:t>
      </w:r>
      <w:r w:rsidRPr="008726B5">
        <w:rPr>
          <w:rFonts w:ascii="Arial" w:hAnsi="Arial" w:cs="Arial"/>
          <w:color w:val="000000" w:themeColor="text1"/>
        </w:rPr>
        <w:t xml:space="preserve"> del 201</w:t>
      </w:r>
      <w:r w:rsidR="00B376C1" w:rsidRPr="008726B5">
        <w:rPr>
          <w:rFonts w:ascii="Arial" w:hAnsi="Arial" w:cs="Arial"/>
          <w:color w:val="000000" w:themeColor="text1"/>
        </w:rPr>
        <w:t>8</w:t>
      </w:r>
      <w:r w:rsidR="00F8655A" w:rsidRPr="0007123B">
        <w:rPr>
          <w:rFonts w:ascii="Arial" w:hAnsi="Arial" w:cs="Arial"/>
          <w:color w:val="000000" w:themeColor="text1"/>
        </w:rPr>
        <w:t xml:space="preserve"> o</w:t>
      </w:r>
      <w:r w:rsidR="006549FF" w:rsidRPr="0007123B">
        <w:rPr>
          <w:rFonts w:ascii="Arial" w:hAnsi="Arial" w:cs="Arial"/>
          <w:color w:val="000000" w:themeColor="text1"/>
        </w:rPr>
        <w:t xml:space="preserve"> </w:t>
      </w:r>
      <w:r w:rsidR="00913ACE" w:rsidRPr="0007123B">
        <w:rPr>
          <w:rFonts w:ascii="Arial" w:hAnsi="Arial" w:cs="Arial"/>
          <w:color w:val="000000" w:themeColor="text1"/>
        </w:rPr>
        <w:t>bien</w:t>
      </w:r>
      <w:r w:rsidR="006549FF" w:rsidRPr="0007123B">
        <w:rPr>
          <w:rFonts w:ascii="Arial" w:hAnsi="Arial" w:cs="Arial"/>
          <w:color w:val="000000" w:themeColor="text1"/>
        </w:rPr>
        <w:t xml:space="preserve"> </w:t>
      </w:r>
      <w:r w:rsidR="005874F3">
        <w:rPr>
          <w:rFonts w:ascii="Arial" w:hAnsi="Arial" w:cs="Arial"/>
          <w:color w:val="000000" w:themeColor="text1"/>
        </w:rPr>
        <w:t>a</w:t>
      </w:r>
      <w:r w:rsidR="006549FF" w:rsidRPr="0007123B">
        <w:rPr>
          <w:rFonts w:ascii="Arial" w:hAnsi="Arial" w:cs="Arial"/>
          <w:color w:val="000000" w:themeColor="text1"/>
        </w:rPr>
        <w:t>uditados</w:t>
      </w:r>
      <w:r w:rsidRPr="0007123B">
        <w:rPr>
          <w:rFonts w:ascii="Arial" w:hAnsi="Arial" w:cs="Arial"/>
          <w:color w:val="000000" w:themeColor="text1"/>
        </w:rPr>
        <w:t xml:space="preserve"> por una firma auditora externa</w:t>
      </w:r>
      <w:r w:rsidR="001A1469">
        <w:rPr>
          <w:rFonts w:ascii="Arial" w:hAnsi="Arial" w:cs="Arial"/>
          <w:color w:val="000000" w:themeColor="text1"/>
        </w:rPr>
        <w:t>.</w:t>
      </w:r>
      <w:r w:rsidRPr="0007123B">
        <w:rPr>
          <w:rFonts w:ascii="Arial" w:hAnsi="Arial" w:cs="Arial"/>
          <w:color w:val="000000" w:themeColor="text1"/>
        </w:rPr>
        <w:t xml:space="preserve"> </w:t>
      </w:r>
    </w:p>
    <w:p w:rsidR="002047A6" w:rsidRPr="0007123B" w:rsidRDefault="002047A6" w:rsidP="00D61773">
      <w:pPr>
        <w:pStyle w:val="Prrafodelista"/>
        <w:jc w:val="both"/>
        <w:rPr>
          <w:rFonts w:ascii="Arial" w:hAnsi="Arial" w:cs="Arial"/>
          <w:color w:val="000000" w:themeColor="text1"/>
        </w:rPr>
      </w:pPr>
    </w:p>
    <w:p w:rsidR="002047A6" w:rsidRDefault="002047A6" w:rsidP="00B119BA">
      <w:pPr>
        <w:jc w:val="both"/>
        <w:rPr>
          <w:rFonts w:ascii="Arial" w:hAnsi="Arial" w:cs="Arial"/>
          <w:color w:val="000000" w:themeColor="text1"/>
        </w:rPr>
      </w:pPr>
    </w:p>
    <w:p w:rsidR="005874F3" w:rsidRDefault="00DE1278" w:rsidP="00B119BA">
      <w:pPr>
        <w:jc w:val="both"/>
        <w:rPr>
          <w:rFonts w:ascii="Arial" w:hAnsi="Arial" w:cs="Arial"/>
          <w:color w:val="000000" w:themeColor="text1"/>
        </w:rPr>
      </w:pPr>
      <w:r w:rsidRPr="0007123B">
        <w:rPr>
          <w:rFonts w:ascii="Arial" w:hAnsi="Arial" w:cs="Arial"/>
          <w:color w:val="000000" w:themeColor="text1"/>
        </w:rPr>
        <w:t>Para efectos de control y seguridad de ambas partes, deberán presentarse completamente foliados, todos los documentos que constituyen la oferta.</w:t>
      </w:r>
    </w:p>
    <w:p w:rsidR="00DE1278" w:rsidRDefault="00DE1278" w:rsidP="00B119BA">
      <w:pPr>
        <w:jc w:val="both"/>
        <w:rPr>
          <w:rFonts w:ascii="Arial" w:hAnsi="Arial" w:cs="Arial"/>
          <w:color w:val="000000" w:themeColor="text1"/>
        </w:rPr>
      </w:pPr>
      <w:r w:rsidRPr="0007123B">
        <w:rPr>
          <w:rFonts w:ascii="Arial" w:hAnsi="Arial" w:cs="Arial"/>
          <w:color w:val="000000" w:themeColor="text1"/>
        </w:rPr>
        <w:t>Los documentos que presenten fotocopias, deberán ser debidamente autenticados por notario público.</w:t>
      </w: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5) Presentación y Rotulación de los sobres.</w:t>
      </w:r>
    </w:p>
    <w:p w:rsidR="00DE1278" w:rsidRDefault="003F4884" w:rsidP="00B119BA">
      <w:pPr>
        <w:jc w:val="both"/>
        <w:rPr>
          <w:rFonts w:ascii="Arial" w:hAnsi="Arial" w:cs="Arial"/>
          <w:color w:val="000000" w:themeColor="text1"/>
        </w:rPr>
      </w:pPr>
      <w:r>
        <w:rPr>
          <w:rFonts w:ascii="Arial" w:hAnsi="Arial" w:cs="Arial"/>
          <w:color w:val="000000" w:themeColor="text1"/>
        </w:rPr>
        <w:t>Los licitadores presentará</w:t>
      </w:r>
      <w:r w:rsidRPr="0007123B">
        <w:rPr>
          <w:rFonts w:ascii="Arial" w:hAnsi="Arial" w:cs="Arial"/>
          <w:color w:val="000000" w:themeColor="text1"/>
        </w:rPr>
        <w:t>n</w:t>
      </w:r>
      <w:r w:rsidR="00DE1278" w:rsidRPr="0007123B">
        <w:rPr>
          <w:rFonts w:ascii="Arial" w:hAnsi="Arial" w:cs="Arial"/>
          <w:color w:val="000000" w:themeColor="text1"/>
        </w:rPr>
        <w:t xml:space="preserve"> sus ofertas firmadas y selladas en dos sobres diferentes, debidamente cerrados, en idioma español, rotulados de acuerd</w:t>
      </w:r>
      <w:r w:rsidR="005C7704" w:rsidRPr="0007123B">
        <w:rPr>
          <w:rFonts w:ascii="Arial" w:hAnsi="Arial" w:cs="Arial"/>
          <w:color w:val="000000" w:themeColor="text1"/>
        </w:rPr>
        <w:t>o a las indicaciones siguientes:</w:t>
      </w:r>
    </w:p>
    <w:p w:rsidR="00DE1278" w:rsidRPr="0007123B" w:rsidRDefault="00DE1278" w:rsidP="003D1AB0">
      <w:pPr>
        <w:pStyle w:val="Prrafodelista"/>
        <w:numPr>
          <w:ilvl w:val="0"/>
          <w:numId w:val="8"/>
        </w:numPr>
        <w:spacing w:after="0"/>
        <w:jc w:val="both"/>
        <w:rPr>
          <w:rFonts w:ascii="Arial" w:hAnsi="Arial" w:cs="Arial"/>
          <w:b/>
          <w:color w:val="000000" w:themeColor="text1"/>
        </w:rPr>
      </w:pPr>
      <w:r w:rsidRPr="0007123B">
        <w:rPr>
          <w:rFonts w:ascii="Arial" w:hAnsi="Arial" w:cs="Arial"/>
          <w:b/>
          <w:color w:val="000000" w:themeColor="text1"/>
        </w:rPr>
        <w:t>PRIMER SOBRE</w:t>
      </w:r>
    </w:p>
    <w:p w:rsidR="00DE1278" w:rsidRPr="0007123B" w:rsidRDefault="00DE1278" w:rsidP="003D1AB0">
      <w:pPr>
        <w:spacing w:after="0"/>
        <w:ind w:left="720"/>
        <w:jc w:val="both"/>
        <w:rPr>
          <w:rFonts w:ascii="Arial" w:hAnsi="Arial" w:cs="Arial"/>
          <w:color w:val="000000" w:themeColor="text1"/>
        </w:rPr>
      </w:pPr>
      <w:r w:rsidRPr="0007123B">
        <w:rPr>
          <w:rFonts w:ascii="Arial" w:hAnsi="Arial" w:cs="Arial"/>
          <w:color w:val="000000" w:themeColor="text1"/>
        </w:rPr>
        <w:t>Contendrá original de la oferta propuesta y será rotulado “ORIGINAL”</w:t>
      </w:r>
    </w:p>
    <w:p w:rsidR="00DE1278" w:rsidRPr="0007123B" w:rsidRDefault="00DE1278" w:rsidP="003D1AB0">
      <w:pPr>
        <w:pStyle w:val="Prrafodelista"/>
        <w:numPr>
          <w:ilvl w:val="0"/>
          <w:numId w:val="8"/>
        </w:numPr>
        <w:spacing w:after="0"/>
        <w:jc w:val="both"/>
        <w:rPr>
          <w:rFonts w:ascii="Arial" w:hAnsi="Arial" w:cs="Arial"/>
          <w:b/>
          <w:color w:val="000000" w:themeColor="text1"/>
        </w:rPr>
      </w:pPr>
      <w:r w:rsidRPr="0007123B">
        <w:rPr>
          <w:rFonts w:ascii="Arial" w:hAnsi="Arial" w:cs="Arial"/>
          <w:b/>
          <w:color w:val="000000" w:themeColor="text1"/>
        </w:rPr>
        <w:t>SEGUNDO SOBRE</w:t>
      </w:r>
    </w:p>
    <w:p w:rsidR="00DE1278" w:rsidRPr="0007123B" w:rsidRDefault="00DE1278" w:rsidP="003D1AB0">
      <w:pPr>
        <w:spacing w:after="0"/>
        <w:ind w:left="720"/>
        <w:jc w:val="both"/>
        <w:rPr>
          <w:rFonts w:ascii="Arial" w:hAnsi="Arial" w:cs="Arial"/>
          <w:b/>
          <w:color w:val="000000" w:themeColor="text1"/>
        </w:rPr>
      </w:pPr>
      <w:r w:rsidRPr="0007123B">
        <w:rPr>
          <w:rFonts w:ascii="Arial" w:hAnsi="Arial" w:cs="Arial"/>
          <w:color w:val="000000" w:themeColor="text1"/>
        </w:rPr>
        <w:t xml:space="preserve">Contendrá una (1) copia de toda la documentación contenida en el sobre original y será rotulado </w:t>
      </w:r>
      <w:r w:rsidRPr="0007123B">
        <w:rPr>
          <w:rFonts w:ascii="Arial" w:hAnsi="Arial" w:cs="Arial"/>
          <w:b/>
          <w:color w:val="000000" w:themeColor="text1"/>
        </w:rPr>
        <w:t xml:space="preserve">“COPIA” </w:t>
      </w:r>
    </w:p>
    <w:p w:rsidR="006D7BCC" w:rsidRPr="0007123B" w:rsidRDefault="001F5930" w:rsidP="003D1AB0">
      <w:pPr>
        <w:pStyle w:val="Prrafodelista"/>
        <w:numPr>
          <w:ilvl w:val="0"/>
          <w:numId w:val="8"/>
        </w:numPr>
        <w:spacing w:after="0"/>
        <w:jc w:val="both"/>
        <w:rPr>
          <w:rFonts w:ascii="Arial" w:hAnsi="Arial" w:cs="Arial"/>
          <w:color w:val="000000" w:themeColor="text1"/>
        </w:rPr>
      </w:pPr>
      <w:r>
        <w:rPr>
          <w:rFonts w:ascii="Arial" w:hAnsi="Arial" w:cs="Arial"/>
          <w:color w:val="000000" w:themeColor="text1"/>
        </w:rPr>
        <w:t>Copia en digital en CD.</w:t>
      </w:r>
    </w:p>
    <w:p w:rsidR="001F15DF" w:rsidRDefault="00DE1278" w:rsidP="003D1AB0">
      <w:pPr>
        <w:spacing w:after="0"/>
        <w:ind w:left="720"/>
        <w:jc w:val="both"/>
        <w:rPr>
          <w:rFonts w:ascii="Arial" w:hAnsi="Arial" w:cs="Arial"/>
          <w:b/>
          <w:color w:val="000000" w:themeColor="text1"/>
        </w:rPr>
      </w:pPr>
      <w:r w:rsidRPr="0007123B">
        <w:rPr>
          <w:rFonts w:ascii="Arial" w:hAnsi="Arial" w:cs="Arial"/>
          <w:b/>
          <w:color w:val="000000" w:themeColor="text1"/>
        </w:rPr>
        <w:t>Ambos sobres deberán rotularse de la siguiente manera</w:t>
      </w:r>
      <w:r w:rsidR="00E86EC9" w:rsidRPr="0007123B">
        <w:rPr>
          <w:rFonts w:ascii="Arial" w:hAnsi="Arial" w:cs="Arial"/>
          <w:b/>
          <w:color w:val="000000" w:themeColor="text1"/>
        </w:rPr>
        <w:t>:</w:t>
      </w:r>
    </w:p>
    <w:p w:rsidR="00DE1278" w:rsidRPr="00D9269F" w:rsidRDefault="00DE1278" w:rsidP="001F15DF">
      <w:pPr>
        <w:jc w:val="center"/>
        <w:rPr>
          <w:rFonts w:ascii="Arial" w:hAnsi="Arial" w:cs="Arial"/>
          <w:b/>
          <w:color w:val="000000" w:themeColor="text1"/>
        </w:rPr>
      </w:pPr>
      <w:r w:rsidRPr="00D9269F">
        <w:rPr>
          <w:rFonts w:ascii="Arial" w:hAnsi="Arial" w:cs="Arial"/>
          <w:b/>
          <w:color w:val="000000" w:themeColor="text1"/>
        </w:rPr>
        <w:t>PARTE CENTRAL</w:t>
      </w:r>
    </w:p>
    <w:p w:rsidR="00DE1278" w:rsidRPr="0007123B" w:rsidRDefault="001F5930" w:rsidP="001F15DF">
      <w:pPr>
        <w:jc w:val="center"/>
        <w:rPr>
          <w:rFonts w:ascii="Arial" w:hAnsi="Arial" w:cs="Arial"/>
          <w:color w:val="000000" w:themeColor="text1"/>
        </w:rPr>
      </w:pPr>
      <w:r>
        <w:rPr>
          <w:rFonts w:ascii="Arial" w:hAnsi="Arial" w:cs="Arial"/>
          <w:color w:val="000000" w:themeColor="text1"/>
        </w:rPr>
        <w:t>Empresa Nacional de Ar</w:t>
      </w:r>
      <w:r w:rsidR="00D9269F">
        <w:rPr>
          <w:rFonts w:ascii="Arial" w:hAnsi="Arial" w:cs="Arial"/>
          <w:color w:val="000000" w:themeColor="text1"/>
        </w:rPr>
        <w:t>tes Gráficas.</w:t>
      </w:r>
    </w:p>
    <w:p w:rsidR="001F5930" w:rsidRPr="001F5930" w:rsidRDefault="001F5930" w:rsidP="00D9269F">
      <w:pPr>
        <w:spacing w:line="240" w:lineRule="auto"/>
        <w:jc w:val="center"/>
        <w:rPr>
          <w:rFonts w:ascii="Arial" w:hAnsi="Arial" w:cs="Arial"/>
          <w:sz w:val="24"/>
          <w:szCs w:val="24"/>
        </w:rPr>
      </w:pPr>
      <w:r w:rsidRPr="001F5930">
        <w:rPr>
          <w:rFonts w:ascii="Arial" w:hAnsi="Arial" w:cs="Arial"/>
          <w:bCs/>
          <w:sz w:val="24"/>
          <w:szCs w:val="24"/>
          <w:lang w:eastAsia="es-419"/>
        </w:rPr>
        <w:t>Edificio</w:t>
      </w:r>
      <w:r w:rsidRPr="001F5930">
        <w:rPr>
          <w:rFonts w:ascii="Arial" w:hAnsi="Arial" w:cs="Arial"/>
          <w:sz w:val="24"/>
          <w:szCs w:val="24"/>
          <w:lang w:eastAsia="es-419"/>
        </w:rPr>
        <w:t xml:space="preserve"> </w:t>
      </w:r>
      <w:r w:rsidRPr="001F5930">
        <w:rPr>
          <w:rFonts w:ascii="Arial" w:hAnsi="Arial" w:cs="Arial"/>
          <w:bCs/>
          <w:sz w:val="24"/>
          <w:szCs w:val="24"/>
          <w:lang w:eastAsia="es-419"/>
        </w:rPr>
        <w:t>Administrativo E.N.A.G, Sala de juntas, segunda planta, Col. Miraflores Sur, Tegucigalpa, M.D.C., Honduras C.A.</w:t>
      </w:r>
      <w:r w:rsidRPr="001F5930">
        <w:rPr>
          <w:rFonts w:ascii="Arial" w:hAnsi="Arial" w:cs="Arial"/>
          <w:color w:val="000000" w:themeColor="text1"/>
          <w:sz w:val="24"/>
          <w:szCs w:val="24"/>
        </w:rPr>
        <w:t xml:space="preserve">, Teléfono: 22 28 1610;  </w:t>
      </w:r>
      <w:hyperlink r:id="rId10" w:history="1">
        <w:r w:rsidRPr="006F12A8">
          <w:rPr>
            <w:rStyle w:val="Hipervnculo"/>
            <w:rFonts w:ascii="Arial" w:hAnsi="Arial" w:cs="Arial"/>
            <w:sz w:val="24"/>
            <w:szCs w:val="24"/>
          </w:rPr>
          <w:t>comitedecompras@enag.gob.hn</w:t>
        </w:r>
      </w:hyperlink>
    </w:p>
    <w:p w:rsidR="00DE1278" w:rsidRPr="00F07FAC" w:rsidRDefault="00DE1278" w:rsidP="00F07FAC">
      <w:pPr>
        <w:ind w:firstLine="708"/>
        <w:jc w:val="both"/>
        <w:rPr>
          <w:rFonts w:ascii="Arial" w:hAnsi="Arial" w:cs="Arial"/>
          <w:color w:val="000000" w:themeColor="text1"/>
        </w:rPr>
      </w:pPr>
      <w:r w:rsidRPr="00F07FAC">
        <w:rPr>
          <w:rFonts w:ascii="Arial" w:hAnsi="Arial" w:cs="Arial"/>
          <w:color w:val="000000" w:themeColor="text1"/>
        </w:rPr>
        <w:t>NOMBRE COMPLETO DEL LICITADOR Y SU DIRECCION EXACTA</w:t>
      </w:r>
      <w:r w:rsidR="003D1AB0">
        <w:rPr>
          <w:rFonts w:ascii="Arial" w:hAnsi="Arial" w:cs="Arial"/>
          <w:color w:val="000000" w:themeColor="text1"/>
        </w:rPr>
        <w:t>.</w:t>
      </w:r>
    </w:p>
    <w:p w:rsidR="003D614E" w:rsidRPr="0007123B" w:rsidRDefault="003D614E" w:rsidP="00B119BA">
      <w:pPr>
        <w:pStyle w:val="Prrafodelista"/>
        <w:ind w:left="1440"/>
        <w:jc w:val="both"/>
        <w:rPr>
          <w:rFonts w:ascii="Arial" w:hAnsi="Arial" w:cs="Arial"/>
          <w:color w:val="000000" w:themeColor="text1"/>
        </w:rPr>
      </w:pPr>
    </w:p>
    <w:p w:rsidR="00DE1278" w:rsidRPr="0007123B" w:rsidRDefault="00DE1278" w:rsidP="00B119BA">
      <w:pPr>
        <w:pStyle w:val="Prrafodelista"/>
        <w:numPr>
          <w:ilvl w:val="0"/>
          <w:numId w:val="9"/>
        </w:numPr>
        <w:jc w:val="both"/>
        <w:rPr>
          <w:rFonts w:ascii="Arial" w:hAnsi="Arial" w:cs="Arial"/>
          <w:b/>
          <w:color w:val="000000" w:themeColor="text1"/>
        </w:rPr>
      </w:pPr>
      <w:r w:rsidRPr="0007123B">
        <w:rPr>
          <w:rFonts w:ascii="Arial" w:hAnsi="Arial" w:cs="Arial"/>
          <w:b/>
          <w:color w:val="000000" w:themeColor="text1"/>
        </w:rPr>
        <w:t>ESQUINA INFERIOR IZQUIERDA</w:t>
      </w:r>
      <w:r w:rsidR="003D1AB0">
        <w:rPr>
          <w:rFonts w:ascii="Arial" w:hAnsi="Arial" w:cs="Arial"/>
          <w:b/>
          <w:color w:val="000000" w:themeColor="text1"/>
        </w:rPr>
        <w:t>.</w:t>
      </w:r>
    </w:p>
    <w:p w:rsidR="00481152" w:rsidRPr="00387C93" w:rsidRDefault="00DE1278" w:rsidP="00B119BA">
      <w:pPr>
        <w:ind w:left="1440"/>
        <w:jc w:val="both"/>
        <w:rPr>
          <w:rFonts w:ascii="Arial" w:hAnsi="Arial" w:cs="Arial"/>
          <w:b/>
          <w:color w:val="000000" w:themeColor="text1"/>
        </w:rPr>
      </w:pPr>
      <w:r w:rsidRPr="00387C93">
        <w:rPr>
          <w:rFonts w:ascii="Arial" w:hAnsi="Arial" w:cs="Arial"/>
          <w:b/>
          <w:color w:val="000000" w:themeColor="text1"/>
        </w:rPr>
        <w:t>OFERTA</w:t>
      </w:r>
      <w:r w:rsidR="007E1DBB" w:rsidRPr="00387C93">
        <w:rPr>
          <w:rFonts w:ascii="Arial" w:hAnsi="Arial" w:cs="Arial"/>
          <w:b/>
          <w:color w:val="000000" w:themeColor="text1"/>
        </w:rPr>
        <w:t xml:space="preserve"> </w:t>
      </w:r>
      <w:r w:rsidR="004F2F39" w:rsidRPr="00387C93">
        <w:rPr>
          <w:rFonts w:ascii="Arial" w:hAnsi="Arial" w:cs="Arial"/>
          <w:b/>
          <w:color w:val="000000" w:themeColor="text1"/>
        </w:rPr>
        <w:t>DE LA LICITACION PUBLICA NO.</w:t>
      </w:r>
      <w:r w:rsidR="001F5930">
        <w:rPr>
          <w:rFonts w:ascii="Arial" w:hAnsi="Arial" w:cs="Arial"/>
          <w:b/>
          <w:color w:val="000000" w:themeColor="text1"/>
        </w:rPr>
        <w:t>001-ENAG-2019</w:t>
      </w:r>
      <w:r w:rsidR="00F07FAC">
        <w:rPr>
          <w:rFonts w:ascii="Arial" w:hAnsi="Arial" w:cs="Arial"/>
          <w:b/>
          <w:color w:val="000000" w:themeColor="text1"/>
        </w:rPr>
        <w:t>.</w:t>
      </w:r>
    </w:p>
    <w:p w:rsidR="00DE1278" w:rsidRPr="0007123B" w:rsidRDefault="00DE1278" w:rsidP="00B119BA">
      <w:pPr>
        <w:pStyle w:val="Prrafodelista"/>
        <w:numPr>
          <w:ilvl w:val="0"/>
          <w:numId w:val="9"/>
        </w:numPr>
        <w:jc w:val="both"/>
        <w:rPr>
          <w:rFonts w:ascii="Arial" w:hAnsi="Arial" w:cs="Arial"/>
          <w:b/>
          <w:color w:val="000000" w:themeColor="text1"/>
        </w:rPr>
      </w:pPr>
      <w:r w:rsidRPr="0007123B">
        <w:rPr>
          <w:rFonts w:ascii="Arial" w:hAnsi="Arial" w:cs="Arial"/>
          <w:b/>
          <w:color w:val="000000" w:themeColor="text1"/>
        </w:rPr>
        <w:t>ESQUINA SUPERIOR DERECHA</w:t>
      </w:r>
      <w:r w:rsidR="003D1AB0">
        <w:rPr>
          <w:rFonts w:ascii="Arial" w:hAnsi="Arial" w:cs="Arial"/>
          <w:b/>
          <w:color w:val="000000" w:themeColor="text1"/>
        </w:rPr>
        <w:t>.</w:t>
      </w:r>
    </w:p>
    <w:p w:rsidR="00DE1278" w:rsidRPr="00F772D0" w:rsidRDefault="00F772D0" w:rsidP="00B119BA">
      <w:pPr>
        <w:ind w:left="1440"/>
        <w:jc w:val="both"/>
        <w:rPr>
          <w:rFonts w:ascii="Arial" w:hAnsi="Arial" w:cs="Arial"/>
          <w:b/>
          <w:color w:val="000000" w:themeColor="text1"/>
        </w:rPr>
      </w:pPr>
      <w:r>
        <w:rPr>
          <w:rFonts w:ascii="Arial" w:hAnsi="Arial" w:cs="Arial"/>
          <w:b/>
          <w:color w:val="000000" w:themeColor="text1"/>
        </w:rPr>
        <w:t>FECHA DE APERTURA</w:t>
      </w:r>
      <w:r>
        <w:rPr>
          <w:rFonts w:ascii="Arial" w:hAnsi="Arial" w:cs="Arial"/>
          <w:b/>
          <w:color w:val="000000" w:themeColor="text1"/>
        </w:rPr>
        <w:tab/>
      </w:r>
      <w:r w:rsidR="003F4884">
        <w:rPr>
          <w:rFonts w:ascii="Arial" w:hAnsi="Arial" w:cs="Arial"/>
          <w:b/>
          <w:color w:val="000000" w:themeColor="text1"/>
        </w:rPr>
        <w:t xml:space="preserve">MIERCOLES 07 DE AGOSTO </w:t>
      </w:r>
      <w:r w:rsidR="008726B5" w:rsidRPr="008726B5">
        <w:rPr>
          <w:rFonts w:ascii="Arial" w:hAnsi="Arial" w:cs="Arial"/>
          <w:b/>
          <w:color w:val="000000" w:themeColor="text1"/>
        </w:rPr>
        <w:t>D</w:t>
      </w:r>
      <w:r w:rsidR="007A6FB3" w:rsidRPr="008726B5">
        <w:rPr>
          <w:rFonts w:ascii="Arial" w:hAnsi="Arial" w:cs="Arial"/>
          <w:b/>
          <w:color w:val="000000" w:themeColor="text1"/>
        </w:rPr>
        <w:t>EL AÑO 201</w:t>
      </w:r>
      <w:r w:rsidR="008726B5" w:rsidRPr="008726B5">
        <w:rPr>
          <w:rFonts w:ascii="Arial" w:hAnsi="Arial" w:cs="Arial"/>
          <w:b/>
          <w:color w:val="000000" w:themeColor="text1"/>
        </w:rPr>
        <w:t>9</w:t>
      </w:r>
      <w:r w:rsidR="00F07FAC">
        <w:rPr>
          <w:rFonts w:ascii="Arial" w:hAnsi="Arial" w:cs="Arial"/>
          <w:b/>
          <w:color w:val="000000" w:themeColor="text1"/>
        </w:rPr>
        <w:t>.</w:t>
      </w:r>
    </w:p>
    <w:p w:rsidR="00DE1278" w:rsidRPr="00F772D0" w:rsidRDefault="00F772D0" w:rsidP="00B119BA">
      <w:pPr>
        <w:ind w:left="1440"/>
        <w:jc w:val="both"/>
        <w:rPr>
          <w:rFonts w:ascii="Arial" w:hAnsi="Arial" w:cs="Arial"/>
          <w:b/>
          <w:color w:val="000000" w:themeColor="text1"/>
        </w:rPr>
      </w:pPr>
      <w:r>
        <w:rPr>
          <w:rFonts w:ascii="Arial" w:hAnsi="Arial" w:cs="Arial"/>
          <w:b/>
          <w:color w:val="000000" w:themeColor="text1"/>
        </w:rPr>
        <w:t>HORA DE APERTURA</w:t>
      </w:r>
      <w:r>
        <w:rPr>
          <w:rFonts w:ascii="Arial" w:hAnsi="Arial" w:cs="Arial"/>
          <w:b/>
          <w:color w:val="000000" w:themeColor="text1"/>
        </w:rPr>
        <w:tab/>
      </w:r>
      <w:r w:rsidR="006665AD">
        <w:rPr>
          <w:rFonts w:ascii="Arial" w:hAnsi="Arial" w:cs="Arial"/>
          <w:b/>
          <w:color w:val="000000" w:themeColor="text1"/>
        </w:rPr>
        <w:t>2:0</w:t>
      </w:r>
      <w:r w:rsidR="00DE1278" w:rsidRPr="00F772D0">
        <w:rPr>
          <w:rFonts w:ascii="Arial" w:hAnsi="Arial" w:cs="Arial"/>
          <w:b/>
          <w:color w:val="000000" w:themeColor="text1"/>
        </w:rPr>
        <w:t xml:space="preserve">0 </w:t>
      </w:r>
      <w:r w:rsidR="00F07FAC">
        <w:rPr>
          <w:rFonts w:ascii="Arial" w:hAnsi="Arial" w:cs="Arial"/>
          <w:b/>
          <w:color w:val="000000" w:themeColor="text1"/>
        </w:rPr>
        <w:t>P</w:t>
      </w:r>
      <w:r w:rsidR="00DE1278" w:rsidRPr="00F772D0">
        <w:rPr>
          <w:rFonts w:ascii="Arial" w:hAnsi="Arial" w:cs="Arial"/>
          <w:b/>
          <w:color w:val="000000" w:themeColor="text1"/>
        </w:rPr>
        <w:t>.M.</w:t>
      </w:r>
    </w:p>
    <w:p w:rsidR="001F15DF" w:rsidRDefault="001F15DF" w:rsidP="00F07FAC">
      <w:pPr>
        <w:spacing w:line="240" w:lineRule="auto"/>
        <w:ind w:left="4253" w:hanging="2813"/>
        <w:rPr>
          <w:rFonts w:ascii="Arial" w:hAnsi="Arial" w:cs="Arial"/>
          <w:b/>
          <w:color w:val="000000" w:themeColor="text1"/>
        </w:rPr>
      </w:pPr>
    </w:p>
    <w:p w:rsidR="00F07FAC" w:rsidRPr="00F07FAC" w:rsidRDefault="00DE1278" w:rsidP="00F07FAC">
      <w:pPr>
        <w:spacing w:line="240" w:lineRule="auto"/>
        <w:ind w:left="4253" w:hanging="2813"/>
        <w:rPr>
          <w:rFonts w:ascii="Arial" w:hAnsi="Arial" w:cs="Arial"/>
        </w:rPr>
      </w:pPr>
      <w:r w:rsidRPr="00F772D0">
        <w:rPr>
          <w:rFonts w:ascii="Arial" w:hAnsi="Arial" w:cs="Arial"/>
          <w:b/>
          <w:color w:val="000000" w:themeColor="text1"/>
        </w:rPr>
        <w:t>LUGAR DE APERTURA</w:t>
      </w:r>
      <w:r w:rsidR="00003224" w:rsidRPr="00F772D0">
        <w:rPr>
          <w:rFonts w:ascii="Arial" w:hAnsi="Arial" w:cs="Arial"/>
          <w:b/>
          <w:color w:val="000000" w:themeColor="text1"/>
        </w:rPr>
        <w:t xml:space="preserve"> </w:t>
      </w:r>
      <w:r w:rsidR="00F07FAC">
        <w:rPr>
          <w:rFonts w:ascii="Arial" w:hAnsi="Arial" w:cs="Arial"/>
          <w:b/>
          <w:color w:val="000000" w:themeColor="text1"/>
        </w:rPr>
        <w:t xml:space="preserve">     </w:t>
      </w:r>
      <w:r w:rsidR="00F07FAC" w:rsidRPr="00F07FAC">
        <w:rPr>
          <w:rFonts w:ascii="Arial" w:hAnsi="Arial" w:cs="Arial"/>
          <w:b/>
          <w:bCs/>
          <w:lang w:eastAsia="es-419"/>
        </w:rPr>
        <w:t>Edificio</w:t>
      </w:r>
      <w:r w:rsidR="00F07FAC" w:rsidRPr="00F07FAC">
        <w:rPr>
          <w:rFonts w:ascii="Arial" w:hAnsi="Arial" w:cs="Arial"/>
          <w:lang w:eastAsia="es-419"/>
        </w:rPr>
        <w:t xml:space="preserve"> </w:t>
      </w:r>
      <w:r w:rsidR="00F07FAC" w:rsidRPr="00F07FAC">
        <w:rPr>
          <w:rFonts w:ascii="Arial" w:hAnsi="Arial" w:cs="Arial"/>
          <w:b/>
          <w:bCs/>
          <w:lang w:eastAsia="es-419"/>
        </w:rPr>
        <w:t>Administrativo E.N.A.G, Sala de        juntas, segunda planta, Col. Miraflores Sur, Tegucigalpa, M.D.C., Honduras C.A.</w:t>
      </w:r>
      <w:r w:rsidR="00F07FAC" w:rsidRPr="00F07FAC">
        <w:rPr>
          <w:rFonts w:ascii="Arial" w:hAnsi="Arial" w:cs="Arial"/>
          <w:lang w:eastAsia="es-419"/>
        </w:rPr>
        <w:t xml:space="preserve"> </w:t>
      </w:r>
    </w:p>
    <w:p w:rsidR="00003224" w:rsidRDefault="00003224" w:rsidP="003D1AB0">
      <w:pPr>
        <w:widowControl w:val="0"/>
        <w:spacing w:before="100" w:beforeAutospacing="1"/>
        <w:jc w:val="both"/>
        <w:rPr>
          <w:rFonts w:ascii="Arial" w:hAnsi="Arial" w:cs="Arial"/>
          <w:color w:val="000000" w:themeColor="text1"/>
        </w:rPr>
      </w:pPr>
      <w:r w:rsidRPr="0007123B">
        <w:rPr>
          <w:rFonts w:ascii="Arial" w:hAnsi="Arial" w:cs="Arial"/>
          <w:color w:val="000000" w:themeColor="text1"/>
        </w:rPr>
        <w:t>La parte de atrás de la cerradura de los sobre</w:t>
      </w:r>
      <w:r w:rsidR="00681CA1">
        <w:rPr>
          <w:rFonts w:ascii="Arial" w:hAnsi="Arial" w:cs="Arial"/>
          <w:color w:val="000000" w:themeColor="text1"/>
        </w:rPr>
        <w:t>s</w:t>
      </w:r>
      <w:r w:rsidRPr="0007123B">
        <w:rPr>
          <w:rFonts w:ascii="Arial" w:hAnsi="Arial" w:cs="Arial"/>
          <w:color w:val="000000" w:themeColor="text1"/>
        </w:rPr>
        <w:t xml:space="preserve">, debe estar estampada con el sello de la </w:t>
      </w:r>
      <w:r w:rsidR="003F4884">
        <w:rPr>
          <w:rFonts w:ascii="Arial" w:hAnsi="Arial" w:cs="Arial"/>
          <w:color w:val="000000" w:themeColor="text1"/>
        </w:rPr>
        <w:t>empresa</w:t>
      </w:r>
      <w:r w:rsidR="003D1AB0">
        <w:rPr>
          <w:rFonts w:ascii="Arial" w:hAnsi="Arial" w:cs="Arial"/>
          <w:color w:val="000000" w:themeColor="text1"/>
        </w:rPr>
        <w:t xml:space="preserve"> </w:t>
      </w:r>
      <w:r w:rsidR="003F4884">
        <w:rPr>
          <w:rFonts w:ascii="Arial" w:hAnsi="Arial" w:cs="Arial"/>
          <w:color w:val="000000" w:themeColor="text1"/>
        </w:rPr>
        <w:t>S</w:t>
      </w:r>
      <w:r w:rsidR="003D1AB0">
        <w:rPr>
          <w:rFonts w:ascii="Arial" w:hAnsi="Arial" w:cs="Arial"/>
          <w:color w:val="000000" w:themeColor="text1"/>
        </w:rPr>
        <w:t>in presentar manchones de tinta.</w:t>
      </w:r>
    </w:p>
    <w:p w:rsidR="003D1AB0" w:rsidRDefault="003D1AB0" w:rsidP="00B119BA">
      <w:pPr>
        <w:jc w:val="both"/>
        <w:rPr>
          <w:rFonts w:ascii="Arial" w:hAnsi="Arial" w:cs="Arial"/>
          <w:b/>
          <w:color w:val="000000" w:themeColor="text1"/>
        </w:rPr>
      </w:pP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6)  Garantía de Mantenimiento de Oferta</w:t>
      </w:r>
    </w:p>
    <w:p w:rsidR="00DE1278" w:rsidRDefault="00DE1278" w:rsidP="00B119BA">
      <w:pPr>
        <w:jc w:val="both"/>
        <w:rPr>
          <w:rFonts w:ascii="Arial" w:hAnsi="Arial" w:cs="Arial"/>
          <w:color w:val="000000" w:themeColor="text1"/>
        </w:rPr>
      </w:pPr>
      <w:r w:rsidRPr="0007123B">
        <w:rPr>
          <w:rFonts w:ascii="Arial" w:hAnsi="Arial" w:cs="Arial"/>
          <w:color w:val="000000" w:themeColor="text1"/>
        </w:rPr>
        <w:t>Los licitadores deberán acompañar a su oferta, una Garantía de Mantenimiento de Oferta, la que debe reunir los requisitos siguientes:</w:t>
      </w:r>
    </w:p>
    <w:p w:rsidR="00FB6898" w:rsidRPr="003F4884" w:rsidRDefault="00DE1278" w:rsidP="00A83B36">
      <w:pPr>
        <w:pStyle w:val="Prrafodelista"/>
        <w:numPr>
          <w:ilvl w:val="0"/>
          <w:numId w:val="10"/>
        </w:numPr>
        <w:shd w:val="clear" w:color="auto" w:fill="FFFFFF" w:themeFill="background1"/>
        <w:jc w:val="both"/>
        <w:rPr>
          <w:rFonts w:ascii="Arial" w:hAnsi="Arial" w:cs="Arial"/>
          <w:color w:val="000000" w:themeColor="text1"/>
        </w:rPr>
      </w:pPr>
      <w:r w:rsidRPr="003F4884">
        <w:rPr>
          <w:rFonts w:ascii="Arial" w:hAnsi="Arial" w:cs="Arial"/>
          <w:color w:val="000000" w:themeColor="text1"/>
        </w:rPr>
        <w:t>Los interesados en participar en esta Licitación deberán garantizar el mantenimiento del precio y demás condiciones de su oferta, mediante el otorgamiento de una GARA</w:t>
      </w:r>
      <w:r w:rsidR="003F4884" w:rsidRPr="003F4884">
        <w:rPr>
          <w:rFonts w:ascii="Arial" w:hAnsi="Arial" w:cs="Arial"/>
          <w:color w:val="000000" w:themeColor="text1"/>
        </w:rPr>
        <w:t>NTIA DE MANTENIMIENTO DE OFERTA</w:t>
      </w:r>
      <w:r w:rsidRPr="003F4884">
        <w:rPr>
          <w:rFonts w:ascii="Arial" w:hAnsi="Arial" w:cs="Arial"/>
          <w:color w:val="000000" w:themeColor="text1"/>
        </w:rPr>
        <w:t xml:space="preserve"> equivalente al</w:t>
      </w:r>
      <w:r w:rsidRPr="003F4884">
        <w:rPr>
          <w:rFonts w:ascii="Arial" w:hAnsi="Arial" w:cs="Arial"/>
          <w:b/>
          <w:color w:val="000000" w:themeColor="text1"/>
        </w:rPr>
        <w:t xml:space="preserve"> </w:t>
      </w:r>
      <w:r w:rsidRPr="003F4884">
        <w:rPr>
          <w:rFonts w:ascii="Arial" w:hAnsi="Arial" w:cs="Arial"/>
          <w:color w:val="000000" w:themeColor="text1"/>
        </w:rPr>
        <w:t xml:space="preserve">DOS POR CIENTO (2%) de su </w:t>
      </w:r>
      <w:r w:rsidR="00681CA1" w:rsidRPr="003F4884">
        <w:rPr>
          <w:rFonts w:ascii="Arial" w:hAnsi="Arial" w:cs="Arial"/>
          <w:color w:val="000000" w:themeColor="text1"/>
        </w:rPr>
        <w:t>valor. -</w:t>
      </w:r>
      <w:r w:rsidRPr="003F4884">
        <w:rPr>
          <w:rFonts w:ascii="Arial" w:hAnsi="Arial" w:cs="Arial"/>
          <w:color w:val="000000" w:themeColor="text1"/>
        </w:rPr>
        <w:t xml:space="preserve"> El licitador que no presente este requisito en la presentación de su oferta, quedar</w:t>
      </w:r>
      <w:r w:rsidR="009E255E" w:rsidRPr="003F4884">
        <w:rPr>
          <w:rFonts w:ascii="Arial" w:hAnsi="Arial" w:cs="Arial"/>
          <w:color w:val="000000" w:themeColor="text1"/>
        </w:rPr>
        <w:t>á</w:t>
      </w:r>
      <w:r w:rsidRPr="003F4884">
        <w:rPr>
          <w:rFonts w:ascii="Arial" w:hAnsi="Arial" w:cs="Arial"/>
          <w:color w:val="000000" w:themeColor="text1"/>
        </w:rPr>
        <w:t xml:space="preserve"> automáticamente descalificado de esta Licitación.</w:t>
      </w:r>
    </w:p>
    <w:p w:rsidR="00DE1278" w:rsidRPr="0007123B" w:rsidRDefault="00DE1278" w:rsidP="00C06287">
      <w:pPr>
        <w:pStyle w:val="Prrafodelista"/>
        <w:numPr>
          <w:ilvl w:val="0"/>
          <w:numId w:val="10"/>
        </w:numPr>
        <w:shd w:val="clear" w:color="auto" w:fill="FFFFFF" w:themeFill="background1"/>
        <w:jc w:val="both"/>
        <w:rPr>
          <w:rFonts w:ascii="Arial" w:hAnsi="Arial" w:cs="Arial"/>
          <w:color w:val="000000" w:themeColor="text1"/>
        </w:rPr>
      </w:pPr>
      <w:r w:rsidRPr="0007123B">
        <w:rPr>
          <w:rFonts w:ascii="Arial" w:hAnsi="Arial" w:cs="Arial"/>
          <w:color w:val="000000" w:themeColor="text1"/>
        </w:rPr>
        <w:t xml:space="preserve">La garantía de mantenimiento de oferta, podrá ser presentada únicamente mediante </w:t>
      </w:r>
      <w:r w:rsidRPr="0007123B">
        <w:rPr>
          <w:rFonts w:ascii="Arial" w:hAnsi="Arial" w:cs="Arial"/>
          <w:b/>
          <w:color w:val="000000" w:themeColor="text1"/>
          <w:u w:val="single"/>
        </w:rPr>
        <w:t>GARANTIA BANCARIA O CHEQUE CERTIFICADO</w:t>
      </w:r>
      <w:r w:rsidRPr="0007123B">
        <w:rPr>
          <w:rFonts w:ascii="Arial" w:hAnsi="Arial" w:cs="Arial"/>
          <w:b/>
          <w:color w:val="000000" w:themeColor="text1"/>
        </w:rPr>
        <w:t xml:space="preserve">, </w:t>
      </w:r>
      <w:r w:rsidRPr="0007123B">
        <w:rPr>
          <w:rFonts w:ascii="Arial" w:hAnsi="Arial" w:cs="Arial"/>
          <w:color w:val="000000" w:themeColor="text1"/>
        </w:rPr>
        <w:t>expedida por un Banco legalmente establecido en Honduras, la que será extendida a nombre de</w:t>
      </w:r>
      <w:r w:rsidR="00F07FAC">
        <w:rPr>
          <w:rFonts w:ascii="Arial" w:hAnsi="Arial" w:cs="Arial"/>
          <w:color w:val="000000" w:themeColor="text1"/>
        </w:rPr>
        <w:t xml:space="preserve"> </w:t>
      </w:r>
      <w:r w:rsidRPr="0007123B">
        <w:rPr>
          <w:rFonts w:ascii="Arial" w:hAnsi="Arial" w:cs="Arial"/>
          <w:color w:val="000000" w:themeColor="text1"/>
        </w:rPr>
        <w:t>l</w:t>
      </w:r>
      <w:r w:rsidR="00F07FAC">
        <w:rPr>
          <w:rFonts w:ascii="Arial" w:hAnsi="Arial" w:cs="Arial"/>
          <w:color w:val="000000" w:themeColor="text1"/>
        </w:rPr>
        <w:t>a Empresa Nacional de Artes Gráficas</w:t>
      </w:r>
      <w:r w:rsidR="003F4884">
        <w:rPr>
          <w:rFonts w:ascii="Arial" w:hAnsi="Arial" w:cs="Arial"/>
          <w:color w:val="000000" w:themeColor="text1"/>
        </w:rPr>
        <w:t>; No se aceptará</w:t>
      </w:r>
      <w:r w:rsidRPr="0007123B">
        <w:rPr>
          <w:rFonts w:ascii="Arial" w:hAnsi="Arial" w:cs="Arial"/>
          <w:color w:val="000000" w:themeColor="text1"/>
        </w:rPr>
        <w:t xml:space="preserve"> la garantía que no se ajuste estrictamente a los términos que se señalan en el pliego de condiciones.</w:t>
      </w:r>
    </w:p>
    <w:p w:rsidR="00DE1278" w:rsidRPr="0007123B" w:rsidRDefault="00DE1278" w:rsidP="00B119BA">
      <w:pPr>
        <w:pStyle w:val="Prrafodelista"/>
        <w:numPr>
          <w:ilvl w:val="0"/>
          <w:numId w:val="10"/>
        </w:numPr>
        <w:jc w:val="both"/>
        <w:rPr>
          <w:rFonts w:ascii="Arial" w:hAnsi="Arial" w:cs="Arial"/>
          <w:color w:val="000000" w:themeColor="text1"/>
        </w:rPr>
      </w:pPr>
      <w:r w:rsidRPr="0007123B">
        <w:rPr>
          <w:rFonts w:ascii="Arial" w:hAnsi="Arial" w:cs="Arial"/>
          <w:color w:val="000000" w:themeColor="text1"/>
        </w:rPr>
        <w:t>La garantía de Mantenimiento de oferta,</w:t>
      </w:r>
      <w:r w:rsidR="005D4C36">
        <w:rPr>
          <w:rFonts w:ascii="Arial" w:hAnsi="Arial" w:cs="Arial"/>
          <w:color w:val="000000" w:themeColor="text1"/>
        </w:rPr>
        <w:t xml:space="preserve"> tendrá una vigencia de </w:t>
      </w:r>
      <w:r w:rsidR="0000571D">
        <w:rPr>
          <w:rFonts w:ascii="Arial" w:hAnsi="Arial" w:cs="Arial"/>
          <w:color w:val="000000" w:themeColor="text1"/>
        </w:rPr>
        <w:t>sesenta</w:t>
      </w:r>
      <w:r w:rsidR="005D4C36">
        <w:rPr>
          <w:rFonts w:ascii="Arial" w:hAnsi="Arial" w:cs="Arial"/>
          <w:color w:val="000000" w:themeColor="text1"/>
        </w:rPr>
        <w:t xml:space="preserve"> </w:t>
      </w:r>
      <w:r w:rsidR="0000571D">
        <w:rPr>
          <w:rFonts w:ascii="Arial" w:hAnsi="Arial" w:cs="Arial"/>
          <w:color w:val="000000" w:themeColor="text1"/>
        </w:rPr>
        <w:t xml:space="preserve">(60) </w:t>
      </w:r>
      <w:r w:rsidR="00042874">
        <w:rPr>
          <w:rFonts w:ascii="Arial" w:hAnsi="Arial" w:cs="Arial"/>
          <w:color w:val="000000" w:themeColor="text1"/>
        </w:rPr>
        <w:t>días</w:t>
      </w:r>
      <w:r w:rsidR="005D4C36">
        <w:rPr>
          <w:rFonts w:ascii="Arial" w:hAnsi="Arial" w:cs="Arial"/>
          <w:color w:val="000000" w:themeColor="text1"/>
        </w:rPr>
        <w:t xml:space="preserve"> calendario</w:t>
      </w:r>
      <w:r w:rsidRPr="0007123B">
        <w:rPr>
          <w:rFonts w:ascii="Arial" w:hAnsi="Arial" w:cs="Arial"/>
          <w:color w:val="000000" w:themeColor="text1"/>
        </w:rPr>
        <w:t xml:space="preserve"> contados a partir de la fecha de apertura de ofertas.</w:t>
      </w:r>
    </w:p>
    <w:p w:rsidR="00DE1278" w:rsidRPr="0007123B" w:rsidRDefault="005D4C36" w:rsidP="00B119BA">
      <w:pPr>
        <w:pStyle w:val="Prrafodelista"/>
        <w:numPr>
          <w:ilvl w:val="0"/>
          <w:numId w:val="10"/>
        </w:numPr>
        <w:jc w:val="both"/>
        <w:rPr>
          <w:rFonts w:ascii="Arial" w:hAnsi="Arial" w:cs="Arial"/>
          <w:color w:val="000000" w:themeColor="text1"/>
        </w:rPr>
      </w:pPr>
      <w:r>
        <w:rPr>
          <w:rFonts w:ascii="Arial" w:hAnsi="Arial" w:cs="Arial"/>
          <w:color w:val="000000" w:themeColor="text1"/>
        </w:rPr>
        <w:t>La Empresa Nacional de Artes Gráficas</w:t>
      </w:r>
      <w:r w:rsidR="00DE1278" w:rsidRPr="0007123B">
        <w:rPr>
          <w:rFonts w:ascii="Arial" w:hAnsi="Arial" w:cs="Arial"/>
          <w:color w:val="000000" w:themeColor="text1"/>
        </w:rPr>
        <w:t xml:space="preserve">, hará efectiva la </w:t>
      </w:r>
      <w:r w:rsidR="00E12753" w:rsidRPr="0007123B">
        <w:rPr>
          <w:rFonts w:ascii="Arial" w:hAnsi="Arial" w:cs="Arial"/>
          <w:color w:val="000000" w:themeColor="text1"/>
        </w:rPr>
        <w:t>garantía</w:t>
      </w:r>
      <w:r w:rsidR="00DE1278" w:rsidRPr="0007123B">
        <w:rPr>
          <w:rFonts w:ascii="Arial" w:hAnsi="Arial" w:cs="Arial"/>
          <w:color w:val="000000" w:themeColor="text1"/>
        </w:rPr>
        <w:t xml:space="preserve"> de </w:t>
      </w:r>
      <w:r w:rsidR="003F4884">
        <w:rPr>
          <w:rFonts w:ascii="Arial" w:hAnsi="Arial" w:cs="Arial"/>
          <w:color w:val="000000" w:themeColor="text1"/>
        </w:rPr>
        <w:t>man</w:t>
      </w:r>
      <w:r w:rsidR="00DE1278" w:rsidRPr="0007123B">
        <w:rPr>
          <w:rFonts w:ascii="Arial" w:hAnsi="Arial" w:cs="Arial"/>
          <w:color w:val="000000" w:themeColor="text1"/>
        </w:rPr>
        <w:t>tenimiento de oferta recibida</w:t>
      </w:r>
      <w:r w:rsidR="006665AD">
        <w:rPr>
          <w:rFonts w:ascii="Arial" w:hAnsi="Arial" w:cs="Arial"/>
          <w:color w:val="000000" w:themeColor="text1"/>
        </w:rPr>
        <w:t xml:space="preserve"> de aquel oferente a quien resulte</w:t>
      </w:r>
      <w:r w:rsidR="00DE1278" w:rsidRPr="0007123B">
        <w:rPr>
          <w:rFonts w:ascii="Arial" w:hAnsi="Arial" w:cs="Arial"/>
          <w:color w:val="000000" w:themeColor="text1"/>
        </w:rPr>
        <w:t xml:space="preserve"> adjudica</w:t>
      </w:r>
      <w:r w:rsidR="006665AD">
        <w:rPr>
          <w:rFonts w:ascii="Arial" w:hAnsi="Arial" w:cs="Arial"/>
          <w:color w:val="000000" w:themeColor="text1"/>
        </w:rPr>
        <w:t>da</w:t>
      </w:r>
      <w:r w:rsidR="00DE1278" w:rsidRPr="0007123B">
        <w:rPr>
          <w:rFonts w:ascii="Arial" w:hAnsi="Arial" w:cs="Arial"/>
          <w:color w:val="000000" w:themeColor="text1"/>
        </w:rPr>
        <w:t xml:space="preserve"> la licitación</w:t>
      </w:r>
      <w:r w:rsidR="006665AD">
        <w:rPr>
          <w:rFonts w:ascii="Arial" w:hAnsi="Arial" w:cs="Arial"/>
          <w:color w:val="000000" w:themeColor="text1"/>
        </w:rPr>
        <w:t xml:space="preserve"> e </w:t>
      </w:r>
      <w:r w:rsidR="00DE1278" w:rsidRPr="0007123B">
        <w:rPr>
          <w:rFonts w:ascii="Arial" w:hAnsi="Arial" w:cs="Arial"/>
          <w:color w:val="000000" w:themeColor="text1"/>
        </w:rPr>
        <w:t xml:space="preserve">incurra en la circunstancia siguiente: </w:t>
      </w:r>
      <w:r w:rsidR="00DE1278" w:rsidRPr="0007123B">
        <w:rPr>
          <w:rFonts w:ascii="Arial" w:hAnsi="Arial" w:cs="Arial"/>
          <w:b/>
          <w:color w:val="000000" w:themeColor="text1"/>
        </w:rPr>
        <w:t>a)</w:t>
      </w:r>
      <w:r w:rsidR="00DE1278" w:rsidRPr="0007123B">
        <w:rPr>
          <w:rFonts w:ascii="Arial" w:hAnsi="Arial" w:cs="Arial"/>
          <w:color w:val="000000" w:themeColor="text1"/>
        </w:rPr>
        <w:t xml:space="preserve"> Se </w:t>
      </w:r>
      <w:r w:rsidR="00681CA1" w:rsidRPr="0007123B">
        <w:rPr>
          <w:rFonts w:ascii="Arial" w:hAnsi="Arial" w:cs="Arial"/>
          <w:color w:val="000000" w:themeColor="text1"/>
        </w:rPr>
        <w:t>negará</w:t>
      </w:r>
      <w:r w:rsidR="00DE1278" w:rsidRPr="0007123B">
        <w:rPr>
          <w:rFonts w:ascii="Arial" w:hAnsi="Arial" w:cs="Arial"/>
          <w:color w:val="000000" w:themeColor="text1"/>
        </w:rPr>
        <w:t xml:space="preserve"> a aceptarla; </w:t>
      </w:r>
      <w:r w:rsidR="00DE1278" w:rsidRPr="0007123B">
        <w:rPr>
          <w:rFonts w:ascii="Arial" w:hAnsi="Arial" w:cs="Arial"/>
          <w:b/>
          <w:color w:val="000000" w:themeColor="text1"/>
        </w:rPr>
        <w:t>b)</w:t>
      </w:r>
      <w:r w:rsidR="00DE1278" w:rsidRPr="0007123B">
        <w:rPr>
          <w:rFonts w:ascii="Arial" w:hAnsi="Arial" w:cs="Arial"/>
          <w:color w:val="000000" w:themeColor="text1"/>
        </w:rPr>
        <w:t xml:space="preserve"> Que no mantenga los términos de la oferta; o, </w:t>
      </w:r>
      <w:r w:rsidR="00DE1278" w:rsidRPr="0007123B">
        <w:rPr>
          <w:rFonts w:ascii="Arial" w:hAnsi="Arial" w:cs="Arial"/>
          <w:b/>
          <w:color w:val="000000" w:themeColor="text1"/>
        </w:rPr>
        <w:t>c)</w:t>
      </w:r>
      <w:r w:rsidR="00DE1278" w:rsidRPr="0007123B">
        <w:rPr>
          <w:rFonts w:ascii="Arial" w:hAnsi="Arial" w:cs="Arial"/>
          <w:color w:val="000000" w:themeColor="text1"/>
        </w:rPr>
        <w:t xml:space="preserve"> Que no haya rendido la Garantía de cumplimiento, en el plazo que la institución lo requiera.</w:t>
      </w:r>
    </w:p>
    <w:p w:rsidR="00DE1278" w:rsidRPr="0007123B" w:rsidRDefault="00DE1278" w:rsidP="00B119BA">
      <w:pPr>
        <w:pStyle w:val="Prrafodelista"/>
        <w:numPr>
          <w:ilvl w:val="0"/>
          <w:numId w:val="10"/>
        </w:numPr>
        <w:jc w:val="both"/>
        <w:rPr>
          <w:rFonts w:ascii="Arial" w:hAnsi="Arial" w:cs="Arial"/>
          <w:color w:val="000000" w:themeColor="text1"/>
        </w:rPr>
      </w:pPr>
      <w:r w:rsidRPr="0007123B">
        <w:rPr>
          <w:rFonts w:ascii="Arial" w:hAnsi="Arial" w:cs="Arial"/>
          <w:color w:val="000000" w:themeColor="text1"/>
        </w:rPr>
        <w:t xml:space="preserve">La garantía de mantenimiento de ofertas será devuelta a los oferentes, </w:t>
      </w:r>
      <w:r w:rsidRPr="00E550FF">
        <w:rPr>
          <w:rFonts w:ascii="Arial" w:hAnsi="Arial" w:cs="Arial"/>
          <w:color w:val="000000" w:themeColor="text1"/>
        </w:rPr>
        <w:t>dentro de los cinco (5) días  hábiles siguientes a la fecha</w:t>
      </w:r>
      <w:r w:rsidRPr="0007123B">
        <w:rPr>
          <w:rFonts w:ascii="Arial" w:hAnsi="Arial" w:cs="Arial"/>
          <w:color w:val="000000" w:themeColor="text1"/>
        </w:rPr>
        <w:t xml:space="preserve"> que haya sido notificada la resolución de adjudicación de la licitación, con excepción del oferente </w:t>
      </w:r>
      <w:r w:rsidR="006665AD">
        <w:rPr>
          <w:rFonts w:ascii="Arial" w:hAnsi="Arial" w:cs="Arial"/>
          <w:color w:val="000000" w:themeColor="text1"/>
        </w:rPr>
        <w:t>beneficiado</w:t>
      </w:r>
      <w:r w:rsidR="005D4C36">
        <w:rPr>
          <w:rFonts w:ascii="Arial" w:hAnsi="Arial" w:cs="Arial"/>
          <w:color w:val="000000" w:themeColor="text1"/>
        </w:rPr>
        <w:t xml:space="preserve"> y a quie</w:t>
      </w:r>
      <w:r w:rsidR="00042874">
        <w:rPr>
          <w:rFonts w:ascii="Arial" w:hAnsi="Arial" w:cs="Arial"/>
          <w:color w:val="000000" w:themeColor="text1"/>
        </w:rPr>
        <w:t>n</w:t>
      </w:r>
      <w:r w:rsidR="005D4C36">
        <w:rPr>
          <w:rFonts w:ascii="Arial" w:hAnsi="Arial" w:cs="Arial"/>
          <w:color w:val="000000" w:themeColor="text1"/>
        </w:rPr>
        <w:t xml:space="preserve"> quedara</w:t>
      </w:r>
      <w:r w:rsidRPr="0007123B">
        <w:rPr>
          <w:rFonts w:ascii="Arial" w:hAnsi="Arial" w:cs="Arial"/>
          <w:color w:val="000000" w:themeColor="text1"/>
        </w:rPr>
        <w:t xml:space="preserve"> en segundo</w:t>
      </w:r>
      <w:r w:rsidR="006665AD">
        <w:rPr>
          <w:rFonts w:ascii="Arial" w:hAnsi="Arial" w:cs="Arial"/>
          <w:color w:val="000000" w:themeColor="text1"/>
        </w:rPr>
        <w:t>;</w:t>
      </w:r>
      <w:r w:rsidRPr="0007123B">
        <w:rPr>
          <w:rFonts w:ascii="Arial" w:hAnsi="Arial" w:cs="Arial"/>
          <w:color w:val="000000" w:themeColor="text1"/>
        </w:rPr>
        <w:t xml:space="preserve"> </w:t>
      </w:r>
      <w:r w:rsidR="006665AD">
        <w:rPr>
          <w:rFonts w:ascii="Arial" w:hAnsi="Arial" w:cs="Arial"/>
          <w:color w:val="000000" w:themeColor="text1"/>
        </w:rPr>
        <w:t>a estos</w:t>
      </w:r>
      <w:r w:rsidRPr="0007123B">
        <w:rPr>
          <w:rFonts w:ascii="Arial" w:hAnsi="Arial" w:cs="Arial"/>
          <w:color w:val="000000" w:themeColor="text1"/>
        </w:rPr>
        <w:t xml:space="preserve"> les devolverá dentro de un plazo no mayor de un mes, contando desde la fecha de notificación de la adjudicación, o a la fecha de </w:t>
      </w:r>
      <w:r w:rsidR="0000571D">
        <w:rPr>
          <w:rFonts w:ascii="Arial" w:hAnsi="Arial" w:cs="Arial"/>
          <w:color w:val="000000" w:themeColor="text1"/>
        </w:rPr>
        <w:t>suscripción</w:t>
      </w:r>
      <w:r w:rsidRPr="0007123B">
        <w:rPr>
          <w:rFonts w:ascii="Arial" w:hAnsi="Arial" w:cs="Arial"/>
          <w:color w:val="000000" w:themeColor="text1"/>
        </w:rPr>
        <w:t xml:space="preserve"> </w:t>
      </w:r>
      <w:r w:rsidR="0000571D">
        <w:rPr>
          <w:rFonts w:ascii="Arial" w:hAnsi="Arial" w:cs="Arial"/>
          <w:color w:val="000000" w:themeColor="text1"/>
        </w:rPr>
        <w:t>d</w:t>
      </w:r>
      <w:r w:rsidRPr="0007123B">
        <w:rPr>
          <w:rFonts w:ascii="Arial" w:hAnsi="Arial" w:cs="Arial"/>
          <w:color w:val="000000" w:themeColor="text1"/>
        </w:rPr>
        <w:t>el Contrato, sin embargo, s</w:t>
      </w:r>
      <w:r w:rsidR="00C06287">
        <w:rPr>
          <w:rFonts w:ascii="Arial" w:hAnsi="Arial" w:cs="Arial"/>
          <w:color w:val="000000" w:themeColor="text1"/>
        </w:rPr>
        <w:t xml:space="preserve">i estos proponentes </w:t>
      </w:r>
      <w:r w:rsidR="00064742">
        <w:rPr>
          <w:rFonts w:ascii="Arial" w:hAnsi="Arial" w:cs="Arial"/>
          <w:color w:val="000000" w:themeColor="text1"/>
        </w:rPr>
        <w:t>manifiesta</w:t>
      </w:r>
      <w:r w:rsidR="006665AD">
        <w:rPr>
          <w:rFonts w:ascii="Arial" w:hAnsi="Arial" w:cs="Arial"/>
          <w:color w:val="000000" w:themeColor="text1"/>
        </w:rPr>
        <w:t>n</w:t>
      </w:r>
      <w:r w:rsidRPr="0007123B">
        <w:rPr>
          <w:rFonts w:ascii="Arial" w:hAnsi="Arial" w:cs="Arial"/>
          <w:color w:val="000000" w:themeColor="text1"/>
        </w:rPr>
        <w:t xml:space="preserve"> no tener interés, se les devolverá dentro de los cinco </w:t>
      </w:r>
      <w:r w:rsidR="00C06287">
        <w:rPr>
          <w:rFonts w:ascii="Arial" w:hAnsi="Arial" w:cs="Arial"/>
          <w:color w:val="000000" w:themeColor="text1"/>
        </w:rPr>
        <w:t>(5) días hábiles siguientes</w:t>
      </w:r>
      <w:r w:rsidRPr="0007123B">
        <w:rPr>
          <w:rFonts w:ascii="Arial" w:hAnsi="Arial" w:cs="Arial"/>
          <w:color w:val="000000" w:themeColor="text1"/>
        </w:rPr>
        <w:t>.</w:t>
      </w:r>
    </w:p>
    <w:p w:rsidR="007E1DBB" w:rsidRPr="001F15DF" w:rsidRDefault="00DE1278" w:rsidP="00B119BA">
      <w:pPr>
        <w:pStyle w:val="Prrafodelista"/>
        <w:numPr>
          <w:ilvl w:val="0"/>
          <w:numId w:val="10"/>
        </w:numPr>
        <w:jc w:val="both"/>
        <w:rPr>
          <w:rFonts w:ascii="Arial" w:hAnsi="Arial" w:cs="Arial"/>
          <w:b/>
          <w:color w:val="000000" w:themeColor="text1"/>
        </w:rPr>
      </w:pPr>
      <w:r w:rsidRPr="0007123B">
        <w:rPr>
          <w:rFonts w:ascii="Arial" w:hAnsi="Arial" w:cs="Arial"/>
          <w:color w:val="000000" w:themeColor="text1"/>
        </w:rPr>
        <w:t xml:space="preserve">El oferente presentará la garantía con las condiciones establecidas en la </w:t>
      </w:r>
      <w:r w:rsidRPr="0007123B">
        <w:rPr>
          <w:rFonts w:ascii="Arial" w:hAnsi="Arial" w:cs="Arial"/>
          <w:b/>
          <w:color w:val="000000" w:themeColor="text1"/>
          <w:u w:val="single"/>
        </w:rPr>
        <w:t>PARTE V, GARANTIAS</w:t>
      </w:r>
      <w:r w:rsidRPr="0007123B">
        <w:rPr>
          <w:rFonts w:ascii="Arial" w:hAnsi="Arial" w:cs="Arial"/>
          <w:color w:val="000000" w:themeColor="text1"/>
        </w:rPr>
        <w:t xml:space="preserve">, la cual una vez revisada será aceptada o rechazada por </w:t>
      </w:r>
      <w:r w:rsidR="00042874">
        <w:rPr>
          <w:rFonts w:ascii="Arial" w:hAnsi="Arial" w:cs="Arial"/>
          <w:color w:val="000000" w:themeColor="text1"/>
        </w:rPr>
        <w:t>la Empresa Nacional de Artes Gráficas</w:t>
      </w:r>
      <w:r w:rsidR="00937E76">
        <w:rPr>
          <w:rFonts w:ascii="Arial" w:hAnsi="Arial" w:cs="Arial"/>
          <w:color w:val="000000" w:themeColor="text1"/>
        </w:rPr>
        <w:t xml:space="preserve"> (E.N.A.G.).</w:t>
      </w:r>
    </w:p>
    <w:p w:rsidR="00F8793D" w:rsidRPr="0007123B" w:rsidRDefault="00DE1278" w:rsidP="00B119BA">
      <w:pPr>
        <w:pStyle w:val="Prrafodelista"/>
        <w:numPr>
          <w:ilvl w:val="0"/>
          <w:numId w:val="10"/>
        </w:numPr>
        <w:jc w:val="both"/>
        <w:rPr>
          <w:rFonts w:ascii="Arial" w:hAnsi="Arial" w:cs="Arial"/>
          <w:b/>
          <w:color w:val="000000" w:themeColor="text1"/>
        </w:rPr>
      </w:pPr>
      <w:r w:rsidRPr="0007123B">
        <w:rPr>
          <w:rFonts w:ascii="Arial" w:hAnsi="Arial" w:cs="Arial"/>
          <w:color w:val="000000" w:themeColor="text1"/>
        </w:rPr>
        <w:t xml:space="preserve">En esta garantía deberá incluirse la </w:t>
      </w:r>
      <w:r w:rsidR="00247CC6" w:rsidRPr="0007123B">
        <w:rPr>
          <w:rFonts w:ascii="Arial" w:hAnsi="Arial" w:cs="Arial"/>
          <w:color w:val="000000" w:themeColor="text1"/>
        </w:rPr>
        <w:t>cláusula</w:t>
      </w:r>
      <w:r w:rsidRPr="0007123B">
        <w:rPr>
          <w:rFonts w:ascii="Arial" w:hAnsi="Arial" w:cs="Arial"/>
          <w:color w:val="000000" w:themeColor="text1"/>
        </w:rPr>
        <w:t xml:space="preserve"> obligatoria siguiente: “</w:t>
      </w:r>
      <w:r w:rsidRPr="0007123B">
        <w:rPr>
          <w:rFonts w:ascii="Arial" w:hAnsi="Arial" w:cs="Arial"/>
          <w:b/>
          <w:color w:val="000000" w:themeColor="text1"/>
        </w:rPr>
        <w:t>La presente garantía será ejecutada a simple requerimiento de</w:t>
      </w:r>
      <w:r w:rsidR="00042874">
        <w:rPr>
          <w:rFonts w:ascii="Arial" w:hAnsi="Arial" w:cs="Arial"/>
          <w:b/>
          <w:color w:val="000000" w:themeColor="text1"/>
        </w:rPr>
        <w:t xml:space="preserve"> la Empresa Nacional de Artes </w:t>
      </w:r>
      <w:r w:rsidR="00771CA7">
        <w:rPr>
          <w:rFonts w:ascii="Arial" w:hAnsi="Arial" w:cs="Arial"/>
          <w:b/>
          <w:color w:val="000000" w:themeColor="text1"/>
        </w:rPr>
        <w:t>Gráficas</w:t>
      </w:r>
      <w:r w:rsidRPr="0007123B">
        <w:rPr>
          <w:rFonts w:ascii="Arial" w:hAnsi="Arial" w:cs="Arial"/>
          <w:color w:val="000000" w:themeColor="text1"/>
        </w:rPr>
        <w:t xml:space="preserve">, </w:t>
      </w:r>
      <w:r w:rsidRPr="0007123B">
        <w:rPr>
          <w:rFonts w:ascii="Arial" w:hAnsi="Arial" w:cs="Arial"/>
          <w:b/>
          <w:color w:val="000000" w:themeColor="text1"/>
        </w:rPr>
        <w:t xml:space="preserve">sin más </w:t>
      </w:r>
      <w:r w:rsidR="00E86EC9" w:rsidRPr="0007123B">
        <w:rPr>
          <w:rFonts w:ascii="Arial" w:hAnsi="Arial" w:cs="Arial"/>
          <w:b/>
          <w:color w:val="000000" w:themeColor="text1"/>
        </w:rPr>
        <w:t>trámite</w:t>
      </w:r>
      <w:r w:rsidRPr="0007123B">
        <w:rPr>
          <w:rFonts w:ascii="Arial" w:hAnsi="Arial" w:cs="Arial"/>
          <w:b/>
          <w:color w:val="000000" w:themeColor="text1"/>
        </w:rPr>
        <w:t xml:space="preserve"> que la presentación de la misma, acompañada de un certificado o documento de incumplimiento”</w:t>
      </w:r>
      <w:r w:rsidRPr="00467CFD">
        <w:rPr>
          <w:rFonts w:ascii="Arial" w:hAnsi="Arial" w:cs="Arial"/>
          <w:color w:val="000000" w:themeColor="text1"/>
        </w:rPr>
        <w:t>.</w:t>
      </w:r>
      <w:r w:rsidRPr="0007123B">
        <w:rPr>
          <w:rFonts w:ascii="Arial" w:hAnsi="Arial" w:cs="Arial"/>
          <w:color w:val="000000" w:themeColor="text1"/>
        </w:rPr>
        <w:t xml:space="preserve"> Queda entendido que es nula cualquier </w:t>
      </w:r>
      <w:r w:rsidR="00247CC6" w:rsidRPr="0007123B">
        <w:rPr>
          <w:rFonts w:ascii="Arial" w:hAnsi="Arial" w:cs="Arial"/>
          <w:color w:val="000000" w:themeColor="text1"/>
        </w:rPr>
        <w:t>cláusula</w:t>
      </w:r>
      <w:r w:rsidRPr="0007123B">
        <w:rPr>
          <w:rFonts w:ascii="Arial" w:hAnsi="Arial" w:cs="Arial"/>
          <w:color w:val="000000" w:themeColor="text1"/>
        </w:rPr>
        <w:t xml:space="preserve"> que contravenga lo anterior.</w:t>
      </w:r>
      <w:r w:rsidR="00E86EC9" w:rsidRPr="0007123B">
        <w:rPr>
          <w:rFonts w:ascii="Arial" w:hAnsi="Arial" w:cs="Arial"/>
          <w:color w:val="000000" w:themeColor="text1"/>
        </w:rPr>
        <w:t xml:space="preserve"> </w:t>
      </w: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7)</w:t>
      </w:r>
      <w:r w:rsidRPr="0007123B">
        <w:rPr>
          <w:rFonts w:ascii="Arial" w:hAnsi="Arial" w:cs="Arial"/>
          <w:b/>
          <w:color w:val="000000" w:themeColor="text1"/>
        </w:rPr>
        <w:tab/>
        <w:t>Plazo y precio de la Oferta.</w:t>
      </w:r>
    </w:p>
    <w:p w:rsidR="00DE1278" w:rsidRDefault="00DE1278" w:rsidP="00B119BA">
      <w:pPr>
        <w:jc w:val="both"/>
        <w:rPr>
          <w:rFonts w:ascii="Arial" w:hAnsi="Arial" w:cs="Arial"/>
          <w:color w:val="000000" w:themeColor="text1"/>
        </w:rPr>
      </w:pPr>
      <w:r w:rsidRPr="0007123B">
        <w:rPr>
          <w:rFonts w:ascii="Arial" w:hAnsi="Arial" w:cs="Arial"/>
          <w:color w:val="000000" w:themeColor="text1"/>
        </w:rPr>
        <w:t xml:space="preserve">El precio de la oferta, deberá mantenerse firme por el tiempo </w:t>
      </w:r>
      <w:r w:rsidR="00937E76">
        <w:rPr>
          <w:rFonts w:ascii="Arial" w:hAnsi="Arial" w:cs="Arial"/>
          <w:color w:val="000000" w:themeColor="text1"/>
        </w:rPr>
        <w:t>de vigencia</w:t>
      </w:r>
      <w:r w:rsidR="00937E76" w:rsidRPr="0007123B">
        <w:rPr>
          <w:rFonts w:ascii="Arial" w:hAnsi="Arial" w:cs="Arial"/>
          <w:color w:val="000000" w:themeColor="text1"/>
        </w:rPr>
        <w:t xml:space="preserve"> </w:t>
      </w:r>
      <w:r w:rsidR="00937E76">
        <w:rPr>
          <w:rFonts w:ascii="Arial" w:hAnsi="Arial" w:cs="Arial"/>
          <w:color w:val="000000" w:themeColor="text1"/>
        </w:rPr>
        <w:t>que</w:t>
      </w:r>
      <w:r w:rsidR="00042874">
        <w:rPr>
          <w:rFonts w:ascii="Arial" w:hAnsi="Arial" w:cs="Arial"/>
          <w:color w:val="000000" w:themeColor="text1"/>
        </w:rPr>
        <w:t xml:space="preserve"> se estipula</w:t>
      </w:r>
      <w:r w:rsidR="00937E76">
        <w:rPr>
          <w:rFonts w:ascii="Arial" w:hAnsi="Arial" w:cs="Arial"/>
          <w:color w:val="000000" w:themeColor="text1"/>
        </w:rPr>
        <w:t xml:space="preserve"> en las bases de licitación de sesenta</w:t>
      </w:r>
      <w:r w:rsidR="0000571D">
        <w:rPr>
          <w:rFonts w:ascii="Arial" w:hAnsi="Arial" w:cs="Arial"/>
          <w:color w:val="000000" w:themeColor="text1"/>
        </w:rPr>
        <w:t xml:space="preserve"> (60) d</w:t>
      </w:r>
      <w:r w:rsidR="00712A22">
        <w:rPr>
          <w:rFonts w:ascii="Arial" w:hAnsi="Arial" w:cs="Arial"/>
          <w:color w:val="000000" w:themeColor="text1"/>
        </w:rPr>
        <w:t>ías</w:t>
      </w:r>
      <w:r w:rsidRPr="0007123B">
        <w:rPr>
          <w:rFonts w:ascii="Arial" w:hAnsi="Arial" w:cs="Arial"/>
          <w:color w:val="000000" w:themeColor="text1"/>
        </w:rPr>
        <w:t>, contado</w:t>
      </w:r>
      <w:r w:rsidR="006665AD">
        <w:rPr>
          <w:rFonts w:ascii="Arial" w:hAnsi="Arial" w:cs="Arial"/>
          <w:color w:val="000000" w:themeColor="text1"/>
        </w:rPr>
        <w:t>s</w:t>
      </w:r>
      <w:r w:rsidRPr="0007123B">
        <w:rPr>
          <w:rFonts w:ascii="Arial" w:hAnsi="Arial" w:cs="Arial"/>
          <w:color w:val="000000" w:themeColor="text1"/>
        </w:rPr>
        <w:t xml:space="preserve"> a partir de la fecha de apertura publica de las ofertas.</w:t>
      </w:r>
    </w:p>
    <w:p w:rsidR="001F15DF" w:rsidRDefault="001F15DF" w:rsidP="00B119BA">
      <w:pPr>
        <w:jc w:val="both"/>
        <w:rPr>
          <w:rFonts w:ascii="Arial" w:hAnsi="Arial" w:cs="Arial"/>
          <w:color w:val="000000" w:themeColor="text1"/>
        </w:rPr>
      </w:pPr>
    </w:p>
    <w:p w:rsidR="00DE1278" w:rsidRPr="0007123B" w:rsidRDefault="00DE1278" w:rsidP="00B119BA">
      <w:pPr>
        <w:jc w:val="both"/>
        <w:rPr>
          <w:rFonts w:ascii="Arial" w:hAnsi="Arial" w:cs="Arial"/>
          <w:b/>
          <w:color w:val="000000" w:themeColor="text1"/>
        </w:rPr>
      </w:pPr>
      <w:r w:rsidRPr="0007123B">
        <w:rPr>
          <w:rFonts w:ascii="Arial" w:hAnsi="Arial" w:cs="Arial"/>
          <w:b/>
          <w:color w:val="000000" w:themeColor="text1"/>
        </w:rPr>
        <w:t>8)</w:t>
      </w:r>
      <w:r w:rsidRPr="0007123B">
        <w:rPr>
          <w:rFonts w:ascii="Arial" w:hAnsi="Arial" w:cs="Arial"/>
          <w:b/>
          <w:color w:val="000000" w:themeColor="text1"/>
        </w:rPr>
        <w:tab/>
        <w:t xml:space="preserve">Dirección del oferente y su representante </w:t>
      </w:r>
    </w:p>
    <w:p w:rsidR="00DE1278" w:rsidRDefault="00DE1278" w:rsidP="00B119BA">
      <w:pPr>
        <w:jc w:val="both"/>
        <w:rPr>
          <w:rFonts w:ascii="Arial" w:hAnsi="Arial" w:cs="Arial"/>
          <w:b/>
          <w:color w:val="000000" w:themeColor="text1"/>
        </w:rPr>
      </w:pPr>
      <w:r w:rsidRPr="0007123B">
        <w:rPr>
          <w:rFonts w:ascii="Arial" w:hAnsi="Arial" w:cs="Arial"/>
          <w:color w:val="000000" w:themeColor="text1"/>
        </w:rPr>
        <w:t xml:space="preserve">El licitador deberá presentar la </w:t>
      </w:r>
      <w:r w:rsidR="00A67580" w:rsidRPr="0007123B">
        <w:rPr>
          <w:rFonts w:ascii="Arial" w:hAnsi="Arial" w:cs="Arial"/>
          <w:color w:val="000000" w:themeColor="text1"/>
        </w:rPr>
        <w:t>Dirección</w:t>
      </w:r>
      <w:r w:rsidRPr="0007123B">
        <w:rPr>
          <w:rFonts w:ascii="Arial" w:hAnsi="Arial" w:cs="Arial"/>
          <w:color w:val="000000" w:themeColor="text1"/>
        </w:rPr>
        <w:t xml:space="preserve"> exacta de su </w:t>
      </w:r>
      <w:r w:rsidR="00937E76">
        <w:rPr>
          <w:rFonts w:ascii="Arial" w:hAnsi="Arial" w:cs="Arial"/>
          <w:color w:val="000000" w:themeColor="text1"/>
        </w:rPr>
        <w:t>Empresa y R</w:t>
      </w:r>
      <w:r w:rsidR="00A34977" w:rsidRPr="0007123B">
        <w:rPr>
          <w:rFonts w:ascii="Arial" w:hAnsi="Arial" w:cs="Arial"/>
          <w:color w:val="000000" w:themeColor="text1"/>
        </w:rPr>
        <w:t>epresentante</w:t>
      </w:r>
      <w:r w:rsidR="00937E76">
        <w:rPr>
          <w:rFonts w:ascii="Arial" w:hAnsi="Arial" w:cs="Arial"/>
          <w:color w:val="000000" w:themeColor="text1"/>
        </w:rPr>
        <w:t xml:space="preserve"> Legal</w:t>
      </w:r>
      <w:r w:rsidRPr="0007123B">
        <w:rPr>
          <w:rFonts w:ascii="Arial" w:hAnsi="Arial" w:cs="Arial"/>
          <w:color w:val="000000" w:themeColor="text1"/>
        </w:rPr>
        <w:t>, con su nombre y siglas completas</w:t>
      </w:r>
      <w:r w:rsidRPr="0007123B">
        <w:rPr>
          <w:rFonts w:ascii="Arial" w:hAnsi="Arial" w:cs="Arial"/>
          <w:b/>
          <w:color w:val="000000" w:themeColor="text1"/>
        </w:rPr>
        <w:t>.</w:t>
      </w:r>
    </w:p>
    <w:p w:rsidR="00DE1278" w:rsidRDefault="00DE1278" w:rsidP="00B119BA">
      <w:pPr>
        <w:jc w:val="both"/>
        <w:rPr>
          <w:rFonts w:ascii="Arial" w:hAnsi="Arial" w:cs="Arial"/>
          <w:color w:val="000000" w:themeColor="text1"/>
        </w:rPr>
      </w:pPr>
      <w:r w:rsidRPr="0007123B">
        <w:rPr>
          <w:rFonts w:ascii="Arial" w:hAnsi="Arial" w:cs="Arial"/>
          <w:color w:val="000000" w:themeColor="text1"/>
        </w:rPr>
        <w:t>Si posteriormente a juicio de</w:t>
      </w:r>
      <w:r w:rsidR="00042874">
        <w:rPr>
          <w:rFonts w:ascii="Arial" w:hAnsi="Arial" w:cs="Arial"/>
          <w:color w:val="000000" w:themeColor="text1"/>
        </w:rPr>
        <w:t xml:space="preserve"> </w:t>
      </w:r>
      <w:r w:rsidR="003944D6" w:rsidRPr="0007123B">
        <w:rPr>
          <w:rFonts w:ascii="Arial" w:hAnsi="Arial" w:cs="Arial"/>
          <w:color w:val="000000" w:themeColor="text1"/>
        </w:rPr>
        <w:t>l</w:t>
      </w:r>
      <w:r w:rsidR="00042874">
        <w:rPr>
          <w:rFonts w:ascii="Arial" w:hAnsi="Arial" w:cs="Arial"/>
          <w:color w:val="000000" w:themeColor="text1"/>
        </w:rPr>
        <w:t xml:space="preserve">a </w:t>
      </w:r>
      <w:r w:rsidR="00712A22">
        <w:rPr>
          <w:rFonts w:ascii="Arial" w:hAnsi="Arial" w:cs="Arial"/>
          <w:color w:val="000000" w:themeColor="text1"/>
        </w:rPr>
        <w:t>Empresa Nacional de Artes Gráficas</w:t>
      </w:r>
      <w:r w:rsidRPr="0007123B">
        <w:rPr>
          <w:rFonts w:ascii="Arial" w:hAnsi="Arial" w:cs="Arial"/>
          <w:color w:val="000000" w:themeColor="text1"/>
        </w:rPr>
        <w:t xml:space="preserve"> estimare hacer alguna aclaración o enmienda pertinente, se elaborará un ADENDUM, el que se publicará en un diario </w:t>
      </w:r>
      <w:r w:rsidR="00937E76">
        <w:rPr>
          <w:rFonts w:ascii="Arial" w:hAnsi="Arial" w:cs="Arial"/>
          <w:color w:val="000000" w:themeColor="text1"/>
        </w:rPr>
        <w:t xml:space="preserve">Nacional </w:t>
      </w:r>
      <w:r w:rsidRPr="0007123B">
        <w:rPr>
          <w:rFonts w:ascii="Arial" w:hAnsi="Arial" w:cs="Arial"/>
          <w:color w:val="000000" w:themeColor="text1"/>
        </w:rPr>
        <w:t xml:space="preserve">de mayor circulación en el </w:t>
      </w:r>
      <w:r w:rsidR="00A67580" w:rsidRPr="0007123B">
        <w:rPr>
          <w:rFonts w:ascii="Arial" w:hAnsi="Arial" w:cs="Arial"/>
          <w:color w:val="000000" w:themeColor="text1"/>
        </w:rPr>
        <w:t>país</w:t>
      </w:r>
      <w:r w:rsidRPr="0007123B">
        <w:rPr>
          <w:rFonts w:ascii="Arial" w:hAnsi="Arial" w:cs="Arial"/>
          <w:color w:val="000000" w:themeColor="text1"/>
        </w:rPr>
        <w:t>.</w:t>
      </w:r>
    </w:p>
    <w:p w:rsidR="001F15DF" w:rsidRDefault="001F15DF" w:rsidP="00B119BA">
      <w:pPr>
        <w:jc w:val="both"/>
        <w:rPr>
          <w:rFonts w:ascii="Arial" w:hAnsi="Arial" w:cs="Arial"/>
          <w:color w:val="000000" w:themeColor="text1"/>
        </w:rPr>
      </w:pPr>
    </w:p>
    <w:p w:rsidR="00DE1278" w:rsidRPr="0007123B" w:rsidRDefault="001A1469" w:rsidP="00B119BA">
      <w:pPr>
        <w:jc w:val="both"/>
        <w:rPr>
          <w:rFonts w:ascii="Arial" w:hAnsi="Arial" w:cs="Arial"/>
          <w:b/>
          <w:color w:val="000000" w:themeColor="text1"/>
        </w:rPr>
      </w:pPr>
      <w:r>
        <w:rPr>
          <w:rFonts w:ascii="Arial" w:hAnsi="Arial" w:cs="Arial"/>
          <w:b/>
          <w:color w:val="000000" w:themeColor="text1"/>
        </w:rPr>
        <w:t>9)</w:t>
      </w:r>
      <w:r w:rsidR="00DE1278" w:rsidRPr="0007123B">
        <w:rPr>
          <w:rFonts w:ascii="Arial" w:hAnsi="Arial" w:cs="Arial"/>
          <w:b/>
          <w:color w:val="000000" w:themeColor="text1"/>
        </w:rPr>
        <w:tab/>
        <w:t>APERTURA DE LAS OFERTAS.</w:t>
      </w:r>
    </w:p>
    <w:p w:rsidR="00DE1278" w:rsidRPr="001A1469" w:rsidRDefault="00DE1278" w:rsidP="001A1469">
      <w:pPr>
        <w:jc w:val="both"/>
        <w:rPr>
          <w:rFonts w:ascii="Arial" w:hAnsi="Arial" w:cs="Arial"/>
          <w:color w:val="000000" w:themeColor="text1"/>
        </w:rPr>
      </w:pPr>
      <w:r w:rsidRPr="001A1469">
        <w:rPr>
          <w:rFonts w:ascii="Arial" w:hAnsi="Arial" w:cs="Arial"/>
          <w:color w:val="000000" w:themeColor="text1"/>
        </w:rPr>
        <w:t>El acto de Apertura, tendrá el propósito que las partes interesadas conozcan sobre lo siguiente:</w:t>
      </w:r>
    </w:p>
    <w:p w:rsidR="00DE1278" w:rsidRPr="0007123B"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El acto de apertura se realizará en presencia de los representantes d</w:t>
      </w:r>
      <w:r w:rsidR="00E12753" w:rsidRPr="0007123B">
        <w:rPr>
          <w:rFonts w:ascii="Arial" w:hAnsi="Arial" w:cs="Arial"/>
          <w:color w:val="000000" w:themeColor="text1"/>
        </w:rPr>
        <w:t>e</w:t>
      </w:r>
      <w:r w:rsidRPr="0007123B">
        <w:rPr>
          <w:rFonts w:ascii="Arial" w:hAnsi="Arial" w:cs="Arial"/>
          <w:color w:val="000000" w:themeColor="text1"/>
        </w:rPr>
        <w:t>l organismo ejecutor, órganos contralores del Estado, licitadores o sus representantes.</w:t>
      </w:r>
    </w:p>
    <w:p w:rsidR="00DE1278" w:rsidRPr="0007123B"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El pleno</w:t>
      </w:r>
      <w:r w:rsidR="0000571D">
        <w:rPr>
          <w:rFonts w:ascii="Arial" w:hAnsi="Arial" w:cs="Arial"/>
          <w:color w:val="000000" w:themeColor="text1"/>
        </w:rPr>
        <w:t xml:space="preserve"> nombrado</w:t>
      </w:r>
      <w:r w:rsidRPr="0007123B">
        <w:rPr>
          <w:rFonts w:ascii="Arial" w:hAnsi="Arial" w:cs="Arial"/>
          <w:color w:val="000000" w:themeColor="text1"/>
        </w:rPr>
        <w:t xml:space="preserve"> del Comité</w:t>
      </w:r>
      <w:r w:rsidR="00712A22">
        <w:rPr>
          <w:rFonts w:ascii="Arial" w:hAnsi="Arial" w:cs="Arial"/>
          <w:color w:val="000000" w:themeColor="text1"/>
        </w:rPr>
        <w:t xml:space="preserve"> de</w:t>
      </w:r>
      <w:r w:rsidRPr="0007123B">
        <w:rPr>
          <w:rFonts w:ascii="Arial" w:hAnsi="Arial" w:cs="Arial"/>
          <w:color w:val="000000" w:themeColor="text1"/>
        </w:rPr>
        <w:t xml:space="preserve"> </w:t>
      </w:r>
      <w:r w:rsidR="00712A22">
        <w:rPr>
          <w:rFonts w:ascii="Arial" w:hAnsi="Arial" w:cs="Arial"/>
          <w:color w:val="000000" w:themeColor="text1"/>
        </w:rPr>
        <w:t>Compras</w:t>
      </w:r>
      <w:r w:rsidRPr="0007123B">
        <w:rPr>
          <w:rFonts w:ascii="Arial" w:hAnsi="Arial" w:cs="Arial"/>
          <w:color w:val="000000" w:themeColor="text1"/>
        </w:rPr>
        <w:t>, deberá estar presente en la apertura.</w:t>
      </w:r>
    </w:p>
    <w:p w:rsidR="00DE1278" w:rsidRPr="0007123B"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El o la Secretaria del Comité, será el encargado de llevar a cabo los procedimientos de apertura.</w:t>
      </w:r>
    </w:p>
    <w:p w:rsidR="00DE1278" w:rsidRPr="0007123B"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Todas las personas que asistan al acto de la apertura, tendrán que cumplir con las normas de conducta que estab</w:t>
      </w:r>
      <w:r w:rsidR="006665AD">
        <w:rPr>
          <w:rFonts w:ascii="Arial" w:hAnsi="Arial" w:cs="Arial"/>
          <w:color w:val="000000" w:themeColor="text1"/>
        </w:rPr>
        <w:t>lezca el comité para tal efecto</w:t>
      </w:r>
      <w:r w:rsidRPr="0007123B">
        <w:rPr>
          <w:rFonts w:ascii="Arial" w:hAnsi="Arial" w:cs="Arial"/>
          <w:color w:val="000000" w:themeColor="text1"/>
        </w:rPr>
        <w:t xml:space="preserve"> y deberán firmar el registro de asistencia los participantes oferentes y los representantes del órgano ejecutor, anotando </w:t>
      </w:r>
      <w:r w:rsidR="00B25124" w:rsidRPr="0007123B">
        <w:rPr>
          <w:rFonts w:ascii="Arial" w:hAnsi="Arial" w:cs="Arial"/>
          <w:color w:val="000000" w:themeColor="text1"/>
        </w:rPr>
        <w:t>a</w:t>
      </w:r>
      <w:r w:rsidR="0000571D">
        <w:rPr>
          <w:rFonts w:ascii="Arial" w:hAnsi="Arial" w:cs="Arial"/>
          <w:color w:val="000000" w:themeColor="text1"/>
        </w:rPr>
        <w:t xml:space="preserve"> quien representan y su cargo</w:t>
      </w:r>
      <w:r w:rsidRPr="0007123B">
        <w:rPr>
          <w:rFonts w:ascii="Arial" w:hAnsi="Arial" w:cs="Arial"/>
          <w:color w:val="000000" w:themeColor="text1"/>
        </w:rPr>
        <w:t>.</w:t>
      </w:r>
    </w:p>
    <w:p w:rsidR="00DE1278" w:rsidRPr="0007123B"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 xml:space="preserve"> Las</w:t>
      </w:r>
      <w:r w:rsidR="0000571D">
        <w:rPr>
          <w:rFonts w:ascii="Arial" w:hAnsi="Arial" w:cs="Arial"/>
          <w:color w:val="000000" w:themeColor="text1"/>
        </w:rPr>
        <w:t xml:space="preserve"> dos</w:t>
      </w:r>
      <w:r w:rsidRPr="0007123B">
        <w:rPr>
          <w:rFonts w:ascii="Arial" w:hAnsi="Arial" w:cs="Arial"/>
          <w:color w:val="000000" w:themeColor="text1"/>
        </w:rPr>
        <w:t xml:space="preserve"> of</w:t>
      </w:r>
      <w:r w:rsidR="0000571D">
        <w:rPr>
          <w:rFonts w:ascii="Arial" w:hAnsi="Arial" w:cs="Arial"/>
          <w:color w:val="000000" w:themeColor="text1"/>
        </w:rPr>
        <w:t xml:space="preserve">ertas recibidas </w:t>
      </w:r>
      <w:r w:rsidR="00295BD7">
        <w:rPr>
          <w:rFonts w:ascii="Arial" w:hAnsi="Arial" w:cs="Arial"/>
          <w:color w:val="000000" w:themeColor="text1"/>
        </w:rPr>
        <w:t>deberán</w:t>
      </w:r>
      <w:r w:rsidR="0000571D">
        <w:rPr>
          <w:rFonts w:ascii="Arial" w:hAnsi="Arial" w:cs="Arial"/>
          <w:color w:val="000000" w:themeColor="text1"/>
        </w:rPr>
        <w:t xml:space="preserve"> venir en sobres</w:t>
      </w:r>
      <w:r w:rsidRPr="0007123B">
        <w:rPr>
          <w:rFonts w:ascii="Arial" w:hAnsi="Arial" w:cs="Arial"/>
          <w:color w:val="000000" w:themeColor="text1"/>
        </w:rPr>
        <w:t xml:space="preserve"> cerrados, conforme al procedimiento indicado </w:t>
      </w:r>
      <w:r w:rsidR="00E12753" w:rsidRPr="0007123B">
        <w:rPr>
          <w:rFonts w:ascii="Arial" w:hAnsi="Arial" w:cs="Arial"/>
          <w:color w:val="000000" w:themeColor="text1"/>
        </w:rPr>
        <w:t>e</w:t>
      </w:r>
      <w:r w:rsidRPr="0007123B">
        <w:rPr>
          <w:rFonts w:ascii="Arial" w:hAnsi="Arial" w:cs="Arial"/>
          <w:color w:val="000000" w:themeColor="text1"/>
        </w:rPr>
        <w:t xml:space="preserve">l </w:t>
      </w:r>
      <w:r w:rsidR="00911549" w:rsidRPr="0007123B">
        <w:rPr>
          <w:rFonts w:ascii="Arial" w:hAnsi="Arial" w:cs="Arial"/>
          <w:color w:val="000000" w:themeColor="text1"/>
        </w:rPr>
        <w:t>día</w:t>
      </w:r>
      <w:r w:rsidRPr="0007123B">
        <w:rPr>
          <w:rFonts w:ascii="Arial" w:hAnsi="Arial" w:cs="Arial"/>
          <w:color w:val="000000" w:themeColor="text1"/>
        </w:rPr>
        <w:t xml:space="preserve"> y hora señalada para su apertura, se procederá a abrirlas ante los representantes acreditados por los licitadores y el </w:t>
      </w:r>
      <w:r w:rsidR="00453AAA" w:rsidRPr="0007123B">
        <w:rPr>
          <w:rFonts w:ascii="Arial" w:hAnsi="Arial" w:cs="Arial"/>
          <w:color w:val="000000" w:themeColor="text1"/>
        </w:rPr>
        <w:t>público</w:t>
      </w:r>
      <w:r w:rsidRPr="0007123B">
        <w:rPr>
          <w:rFonts w:ascii="Arial" w:hAnsi="Arial" w:cs="Arial"/>
          <w:color w:val="000000" w:themeColor="text1"/>
        </w:rPr>
        <w:t xml:space="preserve"> presente.</w:t>
      </w:r>
    </w:p>
    <w:p w:rsidR="00DE1278" w:rsidRDefault="00DE1278" w:rsidP="00B119BA">
      <w:pPr>
        <w:pStyle w:val="Prrafodelista"/>
        <w:numPr>
          <w:ilvl w:val="0"/>
          <w:numId w:val="12"/>
        </w:numPr>
        <w:jc w:val="both"/>
        <w:rPr>
          <w:rFonts w:ascii="Arial" w:hAnsi="Arial" w:cs="Arial"/>
          <w:color w:val="000000" w:themeColor="text1"/>
        </w:rPr>
      </w:pPr>
      <w:r w:rsidRPr="0007123B">
        <w:rPr>
          <w:rFonts w:ascii="Arial" w:hAnsi="Arial" w:cs="Arial"/>
          <w:color w:val="000000" w:themeColor="text1"/>
        </w:rPr>
        <w:t xml:space="preserve">Previamente se abrirá el sobre rotulado </w:t>
      </w:r>
      <w:r w:rsidRPr="0007123B">
        <w:rPr>
          <w:rFonts w:ascii="Arial" w:hAnsi="Arial" w:cs="Arial"/>
          <w:b/>
          <w:color w:val="000000" w:themeColor="text1"/>
        </w:rPr>
        <w:t>“ORIGINAL</w:t>
      </w:r>
      <w:r w:rsidR="004F6165" w:rsidRPr="0007123B">
        <w:rPr>
          <w:rFonts w:ascii="Arial" w:hAnsi="Arial" w:cs="Arial"/>
          <w:b/>
          <w:color w:val="000000" w:themeColor="text1"/>
        </w:rPr>
        <w:t>¨</w:t>
      </w:r>
      <w:r w:rsidRPr="0007123B">
        <w:rPr>
          <w:rFonts w:ascii="Arial" w:hAnsi="Arial" w:cs="Arial"/>
          <w:color w:val="000000" w:themeColor="text1"/>
        </w:rPr>
        <w:t xml:space="preserve"> y si este no contiene los antecedentes, no se abrirá el sobre rotulado “CO</w:t>
      </w:r>
      <w:r w:rsidR="00A34977" w:rsidRPr="0007123B">
        <w:rPr>
          <w:rFonts w:ascii="Arial" w:hAnsi="Arial" w:cs="Arial"/>
          <w:color w:val="000000" w:themeColor="text1"/>
        </w:rPr>
        <w:t>PIA</w:t>
      </w:r>
      <w:r w:rsidR="00681CA1" w:rsidRPr="0007123B">
        <w:rPr>
          <w:rFonts w:ascii="Arial" w:hAnsi="Arial" w:cs="Arial"/>
          <w:color w:val="000000" w:themeColor="text1"/>
        </w:rPr>
        <w:t>”. -</w:t>
      </w:r>
      <w:r w:rsidRPr="0007123B">
        <w:rPr>
          <w:rFonts w:ascii="Arial" w:hAnsi="Arial" w:cs="Arial"/>
          <w:color w:val="000000" w:themeColor="text1"/>
        </w:rPr>
        <w:t xml:space="preserve"> Esta oferta estará sujeta a evaluación final por parte del Comité de </w:t>
      </w:r>
      <w:r w:rsidR="00453AAA" w:rsidRPr="0007123B">
        <w:rPr>
          <w:rFonts w:ascii="Arial" w:hAnsi="Arial" w:cs="Arial"/>
          <w:color w:val="000000" w:themeColor="text1"/>
        </w:rPr>
        <w:t>Licitación</w:t>
      </w:r>
      <w:r w:rsidR="0000571D">
        <w:rPr>
          <w:rFonts w:ascii="Arial" w:hAnsi="Arial" w:cs="Arial"/>
          <w:color w:val="000000" w:themeColor="text1"/>
        </w:rPr>
        <w:t xml:space="preserve"> nombrado</w:t>
      </w:r>
      <w:r w:rsidRPr="0007123B">
        <w:rPr>
          <w:rFonts w:ascii="Arial" w:hAnsi="Arial" w:cs="Arial"/>
          <w:color w:val="000000" w:themeColor="text1"/>
        </w:rPr>
        <w:t>, para su aceptación o rechazo.</w:t>
      </w:r>
    </w:p>
    <w:p w:rsidR="001F15DF" w:rsidRDefault="001F15DF" w:rsidP="001F15DF">
      <w:pPr>
        <w:jc w:val="both"/>
        <w:rPr>
          <w:rFonts w:ascii="Arial" w:hAnsi="Arial" w:cs="Arial"/>
          <w:color w:val="000000" w:themeColor="text1"/>
        </w:rPr>
      </w:pPr>
    </w:p>
    <w:p w:rsidR="00DE1278" w:rsidRPr="0007123B" w:rsidRDefault="001A1469" w:rsidP="00B119BA">
      <w:pPr>
        <w:jc w:val="both"/>
        <w:rPr>
          <w:rFonts w:ascii="Arial" w:hAnsi="Arial" w:cs="Arial"/>
          <w:b/>
          <w:color w:val="000000" w:themeColor="text1"/>
        </w:rPr>
      </w:pPr>
      <w:r>
        <w:rPr>
          <w:rFonts w:ascii="Arial" w:hAnsi="Arial" w:cs="Arial"/>
          <w:b/>
          <w:color w:val="000000" w:themeColor="text1"/>
        </w:rPr>
        <w:t>10)</w:t>
      </w:r>
      <w:r w:rsidR="00DE1278" w:rsidRPr="0007123B">
        <w:rPr>
          <w:rFonts w:ascii="Arial" w:hAnsi="Arial" w:cs="Arial"/>
          <w:b/>
          <w:color w:val="000000" w:themeColor="text1"/>
        </w:rPr>
        <w:tab/>
        <w:t>NORMAS PARA ATENDER LAS OFERTAS RECIBIDAS</w:t>
      </w:r>
    </w:p>
    <w:p w:rsidR="00F8793D" w:rsidRPr="0007123B" w:rsidRDefault="00DE1278" w:rsidP="00B119BA">
      <w:pPr>
        <w:jc w:val="both"/>
        <w:rPr>
          <w:rFonts w:ascii="Arial" w:hAnsi="Arial" w:cs="Arial"/>
          <w:color w:val="000000" w:themeColor="text1"/>
          <w:u w:val="single"/>
        </w:rPr>
      </w:pPr>
      <w:r w:rsidRPr="0007123B">
        <w:rPr>
          <w:rFonts w:ascii="Arial" w:hAnsi="Arial" w:cs="Arial"/>
          <w:color w:val="000000" w:themeColor="text1"/>
          <w:u w:val="single"/>
        </w:rPr>
        <w:t xml:space="preserve">El licitador </w:t>
      </w:r>
      <w:r w:rsidR="0000571D">
        <w:rPr>
          <w:rFonts w:ascii="Arial" w:hAnsi="Arial" w:cs="Arial"/>
          <w:color w:val="000000" w:themeColor="text1"/>
          <w:u w:val="single"/>
        </w:rPr>
        <w:t>que haga entrega de su</w:t>
      </w:r>
      <w:r w:rsidRPr="0007123B">
        <w:rPr>
          <w:rFonts w:ascii="Arial" w:hAnsi="Arial" w:cs="Arial"/>
          <w:color w:val="000000" w:themeColor="text1"/>
          <w:u w:val="single"/>
        </w:rPr>
        <w:t xml:space="preserve"> oferta </w:t>
      </w:r>
      <w:r w:rsidR="00862D1E">
        <w:rPr>
          <w:rFonts w:ascii="Arial" w:hAnsi="Arial" w:cs="Arial"/>
          <w:color w:val="000000" w:themeColor="text1"/>
          <w:u w:val="single"/>
        </w:rPr>
        <w:t xml:space="preserve">por algún atraso, </w:t>
      </w:r>
      <w:r w:rsidR="0000571D">
        <w:rPr>
          <w:rFonts w:ascii="Arial" w:hAnsi="Arial" w:cs="Arial"/>
          <w:color w:val="000000" w:themeColor="text1"/>
          <w:u w:val="single"/>
        </w:rPr>
        <w:t xml:space="preserve">este tiene </w:t>
      </w:r>
      <w:r w:rsidR="00612C53" w:rsidRPr="0007123B">
        <w:rPr>
          <w:rFonts w:ascii="Arial" w:hAnsi="Arial" w:cs="Arial"/>
          <w:color w:val="000000" w:themeColor="text1"/>
          <w:u w:val="single"/>
        </w:rPr>
        <w:t xml:space="preserve">hasta </w:t>
      </w:r>
      <w:r w:rsidR="00612C53" w:rsidRPr="00E550FF">
        <w:rPr>
          <w:rFonts w:ascii="Arial" w:hAnsi="Arial" w:cs="Arial"/>
          <w:color w:val="000000" w:themeColor="text1"/>
          <w:u w:val="single"/>
        </w:rPr>
        <w:t>la</w:t>
      </w:r>
      <w:r w:rsidR="006665AD">
        <w:rPr>
          <w:rFonts w:ascii="Arial" w:hAnsi="Arial" w:cs="Arial"/>
          <w:color w:val="000000" w:themeColor="text1"/>
          <w:u w:val="single"/>
        </w:rPr>
        <w:t>s dos d</w:t>
      </w:r>
      <w:r w:rsidR="00862D1E">
        <w:rPr>
          <w:rFonts w:ascii="Arial" w:hAnsi="Arial" w:cs="Arial"/>
          <w:color w:val="000000" w:themeColor="text1"/>
          <w:u w:val="single"/>
        </w:rPr>
        <w:t>e la tarde</w:t>
      </w:r>
      <w:r w:rsidR="00612C53" w:rsidRPr="00E550FF">
        <w:rPr>
          <w:rFonts w:ascii="Arial" w:hAnsi="Arial" w:cs="Arial"/>
          <w:color w:val="000000" w:themeColor="text1"/>
          <w:u w:val="single"/>
        </w:rPr>
        <w:t xml:space="preserve"> (</w:t>
      </w:r>
      <w:r w:rsidR="006665AD">
        <w:rPr>
          <w:rFonts w:ascii="Arial" w:hAnsi="Arial" w:cs="Arial"/>
          <w:color w:val="000000" w:themeColor="text1"/>
          <w:u w:val="single"/>
        </w:rPr>
        <w:t>2</w:t>
      </w:r>
      <w:r w:rsidR="00612C53" w:rsidRPr="00E550FF">
        <w:rPr>
          <w:rFonts w:ascii="Arial" w:hAnsi="Arial" w:cs="Arial"/>
          <w:color w:val="000000" w:themeColor="text1"/>
          <w:u w:val="single"/>
        </w:rPr>
        <w:t>.</w:t>
      </w:r>
      <w:r w:rsidR="006665AD">
        <w:rPr>
          <w:rFonts w:ascii="Arial" w:hAnsi="Arial" w:cs="Arial"/>
          <w:color w:val="000000" w:themeColor="text1"/>
          <w:u w:val="single"/>
        </w:rPr>
        <w:t>0</w:t>
      </w:r>
      <w:r w:rsidR="00612C53" w:rsidRPr="00E550FF">
        <w:rPr>
          <w:rFonts w:ascii="Arial" w:hAnsi="Arial" w:cs="Arial"/>
          <w:color w:val="000000" w:themeColor="text1"/>
          <w:u w:val="single"/>
        </w:rPr>
        <w:t xml:space="preserve">0 </w:t>
      </w:r>
      <w:r w:rsidR="00862D1E">
        <w:rPr>
          <w:rFonts w:ascii="Arial" w:hAnsi="Arial" w:cs="Arial"/>
          <w:color w:val="000000" w:themeColor="text1"/>
          <w:u w:val="single"/>
        </w:rPr>
        <w:t>p</w:t>
      </w:r>
      <w:r w:rsidR="00612C53" w:rsidRPr="00E550FF">
        <w:rPr>
          <w:rFonts w:ascii="Arial" w:hAnsi="Arial" w:cs="Arial"/>
          <w:color w:val="000000" w:themeColor="text1"/>
          <w:u w:val="single"/>
        </w:rPr>
        <w:t>.m.)</w:t>
      </w:r>
      <w:r w:rsidRPr="00E550FF">
        <w:rPr>
          <w:rFonts w:ascii="Arial" w:hAnsi="Arial" w:cs="Arial"/>
          <w:color w:val="000000" w:themeColor="text1"/>
          <w:u w:val="single"/>
        </w:rPr>
        <w:t>,</w:t>
      </w:r>
      <w:r w:rsidRPr="0007123B">
        <w:rPr>
          <w:rFonts w:ascii="Arial" w:hAnsi="Arial" w:cs="Arial"/>
          <w:color w:val="000000" w:themeColor="text1"/>
          <w:u w:val="single"/>
        </w:rPr>
        <w:t xml:space="preserve"> en fecha y lugar señalad</w:t>
      </w:r>
      <w:r w:rsidR="009077C8" w:rsidRPr="0007123B">
        <w:rPr>
          <w:rFonts w:ascii="Arial" w:hAnsi="Arial" w:cs="Arial"/>
          <w:color w:val="000000" w:themeColor="text1"/>
          <w:u w:val="single"/>
        </w:rPr>
        <w:t>o para la apertura de las ofertas</w:t>
      </w:r>
      <w:r w:rsidRPr="0007123B">
        <w:rPr>
          <w:rFonts w:ascii="Arial" w:hAnsi="Arial" w:cs="Arial"/>
          <w:color w:val="000000" w:themeColor="text1"/>
          <w:u w:val="single"/>
        </w:rPr>
        <w:t xml:space="preserve"> y deberá hacerlo ante </w:t>
      </w:r>
      <w:r w:rsidR="00995E72" w:rsidRPr="0007123B">
        <w:rPr>
          <w:rFonts w:ascii="Arial" w:hAnsi="Arial" w:cs="Arial"/>
          <w:color w:val="000000" w:themeColor="text1"/>
          <w:u w:val="single"/>
        </w:rPr>
        <w:t>el Comité</w:t>
      </w:r>
      <w:r w:rsidRPr="0007123B">
        <w:rPr>
          <w:rFonts w:ascii="Arial" w:hAnsi="Arial" w:cs="Arial"/>
          <w:color w:val="000000" w:themeColor="text1"/>
          <w:u w:val="single"/>
        </w:rPr>
        <w:t xml:space="preserve"> de </w:t>
      </w:r>
      <w:r w:rsidR="00862D1E">
        <w:rPr>
          <w:rFonts w:ascii="Arial" w:hAnsi="Arial" w:cs="Arial"/>
          <w:color w:val="000000" w:themeColor="text1"/>
          <w:u w:val="single"/>
        </w:rPr>
        <w:t>Compras</w:t>
      </w:r>
      <w:r w:rsidR="0000571D">
        <w:rPr>
          <w:rFonts w:ascii="Arial" w:hAnsi="Arial" w:cs="Arial"/>
          <w:color w:val="000000" w:themeColor="text1"/>
          <w:u w:val="single"/>
        </w:rPr>
        <w:t>, el Secretario</w:t>
      </w:r>
      <w:r w:rsidRPr="0007123B">
        <w:rPr>
          <w:rFonts w:ascii="Arial" w:hAnsi="Arial" w:cs="Arial"/>
          <w:color w:val="000000" w:themeColor="text1"/>
          <w:u w:val="single"/>
        </w:rPr>
        <w:t xml:space="preserve"> las sellará con la fecha y hora de recibo en presencia de todos los miembros de la </w:t>
      </w:r>
      <w:r w:rsidR="00896AFA" w:rsidRPr="0007123B">
        <w:rPr>
          <w:rFonts w:ascii="Arial" w:hAnsi="Arial" w:cs="Arial"/>
          <w:color w:val="000000" w:themeColor="text1"/>
          <w:u w:val="single"/>
        </w:rPr>
        <w:t>Comisión</w:t>
      </w:r>
      <w:r w:rsidRPr="0007123B">
        <w:rPr>
          <w:rFonts w:ascii="Arial" w:hAnsi="Arial" w:cs="Arial"/>
          <w:color w:val="000000" w:themeColor="text1"/>
          <w:u w:val="single"/>
        </w:rPr>
        <w:t>.</w:t>
      </w:r>
    </w:p>
    <w:p w:rsidR="00DE1278" w:rsidRDefault="00612C53" w:rsidP="00B119BA">
      <w:pPr>
        <w:jc w:val="both"/>
        <w:rPr>
          <w:rFonts w:ascii="Arial" w:hAnsi="Arial" w:cs="Arial"/>
          <w:color w:val="000000" w:themeColor="text1"/>
        </w:rPr>
      </w:pPr>
      <w:r w:rsidRPr="0007123B">
        <w:rPr>
          <w:rFonts w:ascii="Arial" w:hAnsi="Arial" w:cs="Arial"/>
          <w:color w:val="000000" w:themeColor="text1"/>
        </w:rPr>
        <w:t>E</w:t>
      </w:r>
      <w:r w:rsidR="00DE1278" w:rsidRPr="0007123B">
        <w:rPr>
          <w:rFonts w:ascii="Arial" w:hAnsi="Arial" w:cs="Arial"/>
          <w:color w:val="000000" w:themeColor="text1"/>
        </w:rPr>
        <w:t xml:space="preserve">n los casos que las ofertas sean entregadas después de la hora fijada para </w:t>
      </w:r>
      <w:r w:rsidR="00DE1278" w:rsidRPr="0007123B">
        <w:rPr>
          <w:rFonts w:ascii="Arial" w:hAnsi="Arial" w:cs="Arial"/>
          <w:b/>
          <w:color w:val="000000" w:themeColor="text1"/>
        </w:rPr>
        <w:t>la recepción de las mismas</w:t>
      </w:r>
      <w:r w:rsidR="00DE1278" w:rsidRPr="0007123B">
        <w:rPr>
          <w:rFonts w:ascii="Arial" w:hAnsi="Arial" w:cs="Arial"/>
          <w:color w:val="000000" w:themeColor="text1"/>
        </w:rPr>
        <w:t xml:space="preserve">, como se indica en el párrafo anterior, </w:t>
      </w:r>
      <w:r w:rsidR="00DE1278" w:rsidRPr="0007123B">
        <w:rPr>
          <w:rFonts w:ascii="Arial" w:hAnsi="Arial" w:cs="Arial"/>
          <w:b/>
          <w:color w:val="000000" w:themeColor="text1"/>
        </w:rPr>
        <w:t>no serán recibidas</w:t>
      </w:r>
      <w:r w:rsidR="00DE1278" w:rsidRPr="0007123B">
        <w:rPr>
          <w:rFonts w:ascii="Arial" w:hAnsi="Arial" w:cs="Arial"/>
          <w:color w:val="000000" w:themeColor="text1"/>
        </w:rPr>
        <w:t xml:space="preserve">; procediéndose </w:t>
      </w:r>
      <w:r w:rsidR="00862D1E">
        <w:rPr>
          <w:rFonts w:ascii="Arial" w:hAnsi="Arial" w:cs="Arial"/>
          <w:color w:val="000000" w:themeColor="text1"/>
        </w:rPr>
        <w:t xml:space="preserve">a </w:t>
      </w:r>
      <w:r w:rsidR="00862D1E" w:rsidRPr="00862D1E">
        <w:rPr>
          <w:rFonts w:ascii="Arial" w:hAnsi="Arial" w:cs="Arial"/>
          <w:color w:val="000000" w:themeColor="text1"/>
        </w:rPr>
        <w:t>la</w:t>
      </w:r>
      <w:r w:rsidR="006665AD">
        <w:rPr>
          <w:rFonts w:ascii="Arial" w:hAnsi="Arial" w:cs="Arial"/>
          <w:color w:val="000000" w:themeColor="text1"/>
        </w:rPr>
        <w:t>s</w:t>
      </w:r>
      <w:r w:rsidR="00862D1E" w:rsidRPr="00862D1E">
        <w:rPr>
          <w:rFonts w:ascii="Arial" w:hAnsi="Arial" w:cs="Arial"/>
          <w:color w:val="000000" w:themeColor="text1"/>
        </w:rPr>
        <w:t xml:space="preserve"> </w:t>
      </w:r>
      <w:r w:rsidR="006665AD">
        <w:rPr>
          <w:rFonts w:ascii="Arial" w:hAnsi="Arial" w:cs="Arial"/>
          <w:color w:val="000000" w:themeColor="text1"/>
        </w:rPr>
        <w:t>dos en punto</w:t>
      </w:r>
      <w:r w:rsidR="00862D1E" w:rsidRPr="00862D1E">
        <w:rPr>
          <w:rFonts w:ascii="Arial" w:hAnsi="Arial" w:cs="Arial"/>
          <w:color w:val="000000" w:themeColor="text1"/>
        </w:rPr>
        <w:t xml:space="preserve"> de la tarde con cincuenta minutos (</w:t>
      </w:r>
      <w:r w:rsidR="006665AD">
        <w:rPr>
          <w:rFonts w:ascii="Arial" w:hAnsi="Arial" w:cs="Arial"/>
          <w:color w:val="000000" w:themeColor="text1"/>
        </w:rPr>
        <w:t>2:0</w:t>
      </w:r>
      <w:r w:rsidR="00862D1E" w:rsidRPr="00862D1E">
        <w:rPr>
          <w:rFonts w:ascii="Arial" w:hAnsi="Arial" w:cs="Arial"/>
          <w:color w:val="000000" w:themeColor="text1"/>
        </w:rPr>
        <w:t>0 p.m.)</w:t>
      </w:r>
      <w:r w:rsidR="009077C8" w:rsidRPr="0007123B">
        <w:rPr>
          <w:rFonts w:ascii="Arial" w:hAnsi="Arial" w:cs="Arial"/>
          <w:color w:val="000000" w:themeColor="text1"/>
        </w:rPr>
        <w:t xml:space="preserve"> a la apertura de ofertas</w:t>
      </w:r>
      <w:r w:rsidR="00DE1278" w:rsidRPr="0007123B">
        <w:rPr>
          <w:rFonts w:ascii="Arial" w:hAnsi="Arial" w:cs="Arial"/>
          <w:color w:val="000000" w:themeColor="text1"/>
        </w:rPr>
        <w:t>.</w:t>
      </w:r>
    </w:p>
    <w:p w:rsidR="001F15DF" w:rsidRDefault="001F15DF" w:rsidP="00B119BA">
      <w:pPr>
        <w:jc w:val="both"/>
        <w:rPr>
          <w:rFonts w:ascii="Arial" w:hAnsi="Arial" w:cs="Arial"/>
          <w:b/>
          <w:color w:val="000000" w:themeColor="text1"/>
        </w:rPr>
      </w:pPr>
    </w:p>
    <w:p w:rsidR="00DE1278" w:rsidRPr="0007123B" w:rsidRDefault="001A1469" w:rsidP="00B119BA">
      <w:pPr>
        <w:jc w:val="both"/>
        <w:rPr>
          <w:rFonts w:ascii="Arial" w:hAnsi="Arial" w:cs="Arial"/>
          <w:b/>
          <w:color w:val="000000" w:themeColor="text1"/>
        </w:rPr>
      </w:pPr>
      <w:r>
        <w:rPr>
          <w:rFonts w:ascii="Arial" w:hAnsi="Arial" w:cs="Arial"/>
          <w:b/>
          <w:color w:val="000000" w:themeColor="text1"/>
        </w:rPr>
        <w:t>11)</w:t>
      </w:r>
      <w:r w:rsidR="00DE1278" w:rsidRPr="0007123B">
        <w:rPr>
          <w:rFonts w:ascii="Arial" w:hAnsi="Arial" w:cs="Arial"/>
          <w:b/>
          <w:color w:val="000000" w:themeColor="text1"/>
        </w:rPr>
        <w:tab/>
        <w:t>RETIRO DE OFERTA POR LOS LICITADORES.</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El licitador podrá retirar su oferta, siempre que lo haga antes de la fecha y hora fijada para la apertura de la licitación</w:t>
      </w:r>
      <w:r w:rsidR="0000571D">
        <w:rPr>
          <w:rFonts w:ascii="Arial" w:hAnsi="Arial" w:cs="Arial"/>
          <w:color w:val="000000" w:themeColor="text1"/>
        </w:rPr>
        <w:t xml:space="preserve"> bajo</w:t>
      </w:r>
      <w:r w:rsidRPr="0007123B">
        <w:rPr>
          <w:rFonts w:ascii="Arial" w:hAnsi="Arial" w:cs="Arial"/>
          <w:color w:val="000000" w:themeColor="text1"/>
        </w:rPr>
        <w:t xml:space="preserve"> al procedimiento</w:t>
      </w:r>
      <w:r w:rsidR="0000571D">
        <w:rPr>
          <w:rFonts w:ascii="Arial" w:hAnsi="Arial" w:cs="Arial"/>
          <w:color w:val="000000" w:themeColor="text1"/>
        </w:rPr>
        <w:t xml:space="preserve"> conforme y</w:t>
      </w:r>
      <w:r w:rsidRPr="0007123B">
        <w:rPr>
          <w:rFonts w:ascii="Arial" w:hAnsi="Arial" w:cs="Arial"/>
          <w:color w:val="000000" w:themeColor="text1"/>
        </w:rPr>
        <w:t xml:space="preserve"> establecido por </w:t>
      </w:r>
      <w:r w:rsidR="00862D1E">
        <w:rPr>
          <w:rFonts w:ascii="Arial" w:hAnsi="Arial" w:cs="Arial"/>
          <w:color w:val="000000" w:themeColor="text1"/>
        </w:rPr>
        <w:t>la Empresa Nacional de Artes Gráficas par</w:t>
      </w:r>
      <w:r w:rsidR="0000571D">
        <w:rPr>
          <w:rFonts w:ascii="Arial" w:hAnsi="Arial" w:cs="Arial"/>
          <w:color w:val="000000" w:themeColor="text1"/>
        </w:rPr>
        <w:t>a es</w:t>
      </w:r>
      <w:r w:rsidRPr="0007123B">
        <w:rPr>
          <w:rFonts w:ascii="Arial" w:hAnsi="Arial" w:cs="Arial"/>
          <w:color w:val="000000" w:themeColor="text1"/>
        </w:rPr>
        <w:t>os efectos.</w:t>
      </w:r>
    </w:p>
    <w:p w:rsidR="00D9269F" w:rsidRDefault="00DE1278" w:rsidP="00B119BA">
      <w:pPr>
        <w:jc w:val="both"/>
        <w:rPr>
          <w:rFonts w:ascii="Arial" w:hAnsi="Arial" w:cs="Arial"/>
          <w:color w:val="000000" w:themeColor="text1"/>
        </w:rPr>
      </w:pPr>
      <w:r w:rsidRPr="0007123B">
        <w:rPr>
          <w:rFonts w:ascii="Arial" w:hAnsi="Arial" w:cs="Arial"/>
          <w:color w:val="000000" w:themeColor="text1"/>
        </w:rPr>
        <w:t xml:space="preserve">El oferente que retire su oferta, podrá presentar una nueva propuesta </w:t>
      </w:r>
      <w:r w:rsidR="0000571D">
        <w:rPr>
          <w:rFonts w:ascii="Arial" w:hAnsi="Arial" w:cs="Arial"/>
          <w:color w:val="000000" w:themeColor="text1"/>
        </w:rPr>
        <w:t>de la fecha</w:t>
      </w:r>
      <w:r w:rsidRPr="0007123B">
        <w:rPr>
          <w:rFonts w:ascii="Arial" w:hAnsi="Arial" w:cs="Arial"/>
          <w:color w:val="000000" w:themeColor="text1"/>
        </w:rPr>
        <w:t xml:space="preserve"> la hora </w:t>
      </w:r>
      <w:r w:rsidR="00612C53" w:rsidRPr="0007123B">
        <w:rPr>
          <w:rFonts w:ascii="Arial" w:hAnsi="Arial" w:cs="Arial"/>
          <w:color w:val="000000" w:themeColor="text1"/>
        </w:rPr>
        <w:t>señalada para su apertura</w:t>
      </w:r>
      <w:r w:rsidRPr="0007123B">
        <w:rPr>
          <w:rFonts w:ascii="Arial" w:hAnsi="Arial" w:cs="Arial"/>
          <w:color w:val="000000" w:themeColor="text1"/>
        </w:rPr>
        <w:t xml:space="preserve">; asimismo, el licitador que desee retirar su oferta o </w:t>
      </w:r>
    </w:p>
    <w:p w:rsidR="00DE1278" w:rsidRDefault="00DE1278" w:rsidP="00B119BA">
      <w:pPr>
        <w:jc w:val="both"/>
        <w:rPr>
          <w:rFonts w:ascii="Arial" w:hAnsi="Arial" w:cs="Arial"/>
          <w:color w:val="000000" w:themeColor="text1"/>
        </w:rPr>
      </w:pPr>
      <w:r w:rsidRPr="0007123B">
        <w:rPr>
          <w:rFonts w:ascii="Arial" w:hAnsi="Arial" w:cs="Arial"/>
          <w:color w:val="000000" w:themeColor="text1"/>
        </w:rPr>
        <w:t xml:space="preserve">hacer reformas a la misma, no se </w:t>
      </w:r>
      <w:r w:rsidR="001F15DF" w:rsidRPr="0007123B">
        <w:rPr>
          <w:rFonts w:ascii="Arial" w:hAnsi="Arial" w:cs="Arial"/>
          <w:color w:val="000000" w:themeColor="text1"/>
        </w:rPr>
        <w:t>considerará</w:t>
      </w:r>
      <w:r w:rsidRPr="0007123B">
        <w:rPr>
          <w:rFonts w:ascii="Arial" w:hAnsi="Arial" w:cs="Arial"/>
          <w:color w:val="000000" w:themeColor="text1"/>
        </w:rPr>
        <w:t xml:space="preserve"> su petición si la presentase después de haber </w:t>
      </w:r>
      <w:r w:rsidR="00896AFA" w:rsidRPr="0007123B">
        <w:rPr>
          <w:rFonts w:ascii="Arial" w:hAnsi="Arial" w:cs="Arial"/>
          <w:color w:val="000000" w:themeColor="text1"/>
        </w:rPr>
        <w:t>iniciado</w:t>
      </w:r>
      <w:r w:rsidRPr="0007123B">
        <w:rPr>
          <w:rFonts w:ascii="Arial" w:hAnsi="Arial" w:cs="Arial"/>
          <w:color w:val="000000" w:themeColor="text1"/>
        </w:rPr>
        <w:t xml:space="preserve"> </w:t>
      </w:r>
      <w:r w:rsidR="0000571D">
        <w:rPr>
          <w:rFonts w:ascii="Arial" w:hAnsi="Arial" w:cs="Arial"/>
          <w:color w:val="000000" w:themeColor="text1"/>
        </w:rPr>
        <w:t>la audiencia del</w:t>
      </w:r>
      <w:r w:rsidRPr="0007123B">
        <w:rPr>
          <w:rFonts w:ascii="Arial" w:hAnsi="Arial" w:cs="Arial"/>
          <w:color w:val="000000" w:themeColor="text1"/>
        </w:rPr>
        <w:t xml:space="preserve"> acto de apertura.</w:t>
      </w:r>
    </w:p>
    <w:p w:rsidR="001F15DF" w:rsidRDefault="001F15DF" w:rsidP="00B119BA">
      <w:pPr>
        <w:jc w:val="both"/>
        <w:rPr>
          <w:rFonts w:ascii="Arial" w:hAnsi="Arial" w:cs="Arial"/>
          <w:color w:val="000000" w:themeColor="text1"/>
        </w:rPr>
      </w:pPr>
    </w:p>
    <w:p w:rsidR="00DE1278" w:rsidRPr="0007123B" w:rsidRDefault="001A1469" w:rsidP="00B119BA">
      <w:pPr>
        <w:jc w:val="both"/>
        <w:rPr>
          <w:rFonts w:ascii="Arial" w:hAnsi="Arial" w:cs="Arial"/>
          <w:b/>
          <w:color w:val="000000" w:themeColor="text1"/>
        </w:rPr>
      </w:pPr>
      <w:r>
        <w:rPr>
          <w:rFonts w:ascii="Arial" w:hAnsi="Arial" w:cs="Arial"/>
          <w:b/>
          <w:color w:val="000000" w:themeColor="text1"/>
        </w:rPr>
        <w:t>12)</w:t>
      </w:r>
      <w:r w:rsidR="00DE1278" w:rsidRPr="0007123B">
        <w:rPr>
          <w:rFonts w:ascii="Arial" w:hAnsi="Arial" w:cs="Arial"/>
          <w:color w:val="000000" w:themeColor="text1"/>
        </w:rPr>
        <w:tab/>
      </w:r>
      <w:r w:rsidR="00DE1278" w:rsidRPr="0007123B">
        <w:rPr>
          <w:rFonts w:ascii="Arial" w:hAnsi="Arial" w:cs="Arial"/>
          <w:b/>
          <w:color w:val="000000" w:themeColor="text1"/>
        </w:rPr>
        <w:t>ACLARACION E INTERPRETACION</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En el caso que el licitador encuentre discrepancias u omisiones en este Documento Base, o que tenga dudas de su significado, </w:t>
      </w:r>
      <w:r w:rsidR="00396480">
        <w:rPr>
          <w:rFonts w:ascii="Arial" w:hAnsi="Arial" w:cs="Arial"/>
          <w:color w:val="000000" w:themeColor="text1"/>
        </w:rPr>
        <w:t xml:space="preserve">podrá </w:t>
      </w:r>
      <w:r w:rsidRPr="0007123B">
        <w:rPr>
          <w:rFonts w:ascii="Arial" w:hAnsi="Arial" w:cs="Arial"/>
          <w:color w:val="000000" w:themeColor="text1"/>
        </w:rPr>
        <w:t xml:space="preserve">dentro de los </w:t>
      </w:r>
      <w:r w:rsidR="009C5155">
        <w:rPr>
          <w:rFonts w:ascii="Arial" w:hAnsi="Arial" w:cs="Arial"/>
          <w:color w:val="000000" w:themeColor="text1"/>
        </w:rPr>
        <w:t>cinco</w:t>
      </w:r>
      <w:r w:rsidRPr="0007123B">
        <w:rPr>
          <w:rFonts w:ascii="Arial" w:hAnsi="Arial" w:cs="Arial"/>
          <w:color w:val="000000" w:themeColor="text1"/>
        </w:rPr>
        <w:t xml:space="preserve"> días hábiles siguientes que adquirió estas Bases, </w:t>
      </w:r>
      <w:r w:rsidR="00396480">
        <w:rPr>
          <w:rFonts w:ascii="Arial" w:hAnsi="Arial" w:cs="Arial"/>
          <w:color w:val="000000" w:themeColor="text1"/>
        </w:rPr>
        <w:t>s</w:t>
      </w:r>
      <w:r w:rsidRPr="0007123B">
        <w:rPr>
          <w:rFonts w:ascii="Arial" w:hAnsi="Arial" w:cs="Arial"/>
          <w:color w:val="000000" w:themeColor="text1"/>
        </w:rPr>
        <w:t xml:space="preserve">olicitar </w:t>
      </w:r>
      <w:r w:rsidR="00612C53" w:rsidRPr="0007123B">
        <w:rPr>
          <w:rFonts w:ascii="Arial" w:hAnsi="Arial" w:cs="Arial"/>
          <w:color w:val="000000" w:themeColor="text1"/>
        </w:rPr>
        <w:t xml:space="preserve">mediante nota </w:t>
      </w:r>
      <w:r w:rsidRPr="0007123B">
        <w:rPr>
          <w:rFonts w:ascii="Arial" w:hAnsi="Arial" w:cs="Arial"/>
          <w:color w:val="000000" w:themeColor="text1"/>
        </w:rPr>
        <w:t xml:space="preserve">por escrito </w:t>
      </w:r>
      <w:r w:rsidR="00612C53" w:rsidRPr="0007123B">
        <w:rPr>
          <w:rFonts w:ascii="Arial" w:hAnsi="Arial" w:cs="Arial"/>
          <w:color w:val="000000" w:themeColor="text1"/>
        </w:rPr>
        <w:t>dirigida al</w:t>
      </w:r>
      <w:r w:rsidR="00862D1E">
        <w:rPr>
          <w:rFonts w:ascii="Arial" w:hAnsi="Arial" w:cs="Arial"/>
          <w:color w:val="000000" w:themeColor="text1"/>
        </w:rPr>
        <w:t xml:space="preserve"> Comité de compras de la E. N. A. G.</w:t>
      </w:r>
      <w:r w:rsidRPr="0007123B">
        <w:rPr>
          <w:rFonts w:ascii="Arial" w:hAnsi="Arial" w:cs="Arial"/>
          <w:color w:val="000000" w:themeColor="text1"/>
        </w:rPr>
        <w:t xml:space="preserve">, las aclaraciones e interpretaciones que estime convenientes sobre cada documento que forma parte de esta </w:t>
      </w:r>
      <w:r w:rsidR="00896AFA" w:rsidRPr="0007123B">
        <w:rPr>
          <w:rFonts w:ascii="Arial" w:hAnsi="Arial" w:cs="Arial"/>
          <w:color w:val="000000" w:themeColor="text1"/>
        </w:rPr>
        <w:t>Licitación</w:t>
      </w:r>
      <w:r w:rsidRPr="0007123B">
        <w:rPr>
          <w:rFonts w:ascii="Arial" w:hAnsi="Arial" w:cs="Arial"/>
          <w:color w:val="000000" w:themeColor="text1"/>
        </w:rPr>
        <w:t xml:space="preserve">, debiendo tener respuesta </w:t>
      </w:r>
      <w:r w:rsidR="00862D1E">
        <w:rPr>
          <w:rFonts w:ascii="Arial" w:hAnsi="Arial" w:cs="Arial"/>
          <w:color w:val="000000" w:themeColor="text1"/>
        </w:rPr>
        <w:t xml:space="preserve">escrita </w:t>
      </w:r>
      <w:r w:rsidRPr="0007123B">
        <w:rPr>
          <w:rFonts w:ascii="Arial" w:hAnsi="Arial" w:cs="Arial"/>
          <w:color w:val="000000" w:themeColor="text1"/>
        </w:rPr>
        <w:t xml:space="preserve">dentro de los tres (3) días hábiles siguientes después de entregada y recibida la solicitud de aclaración. Las solicitudes extemporáneas, serán rechazadas automáticamente.  </w:t>
      </w:r>
    </w:p>
    <w:p w:rsidR="00DE1278" w:rsidRPr="00D9269F" w:rsidRDefault="00DE1278" w:rsidP="00D9269F">
      <w:pPr>
        <w:pStyle w:val="Prrafodelista"/>
        <w:numPr>
          <w:ilvl w:val="0"/>
          <w:numId w:val="39"/>
        </w:numPr>
        <w:jc w:val="both"/>
        <w:rPr>
          <w:rFonts w:ascii="Arial" w:hAnsi="Arial" w:cs="Arial"/>
          <w:color w:val="000000" w:themeColor="text1"/>
        </w:rPr>
      </w:pPr>
      <w:r w:rsidRPr="00D9269F">
        <w:rPr>
          <w:rFonts w:ascii="Arial" w:hAnsi="Arial" w:cs="Arial"/>
          <w:color w:val="000000" w:themeColor="text1"/>
        </w:rPr>
        <w:t xml:space="preserve">Con posterioridad a la apertura del primer sobre no se </w:t>
      </w:r>
      <w:r w:rsidR="00681CA1" w:rsidRPr="00D9269F">
        <w:rPr>
          <w:rFonts w:ascii="Arial" w:hAnsi="Arial" w:cs="Arial"/>
          <w:color w:val="000000" w:themeColor="text1"/>
        </w:rPr>
        <w:t>aceptarán</w:t>
      </w:r>
      <w:r w:rsidRPr="00D9269F">
        <w:rPr>
          <w:rFonts w:ascii="Arial" w:hAnsi="Arial" w:cs="Arial"/>
          <w:color w:val="000000" w:themeColor="text1"/>
        </w:rPr>
        <w:t xml:space="preserve"> nuevas ofertas ni aclaración alguna que tienda a alterar o completar los términos de las ya recibidas.</w:t>
      </w:r>
    </w:p>
    <w:p w:rsidR="00DE1278" w:rsidRPr="00D9269F" w:rsidRDefault="00DE1278" w:rsidP="00D9269F">
      <w:pPr>
        <w:pStyle w:val="Prrafodelista"/>
        <w:numPr>
          <w:ilvl w:val="0"/>
          <w:numId w:val="39"/>
        </w:numPr>
        <w:jc w:val="both"/>
        <w:rPr>
          <w:rFonts w:ascii="Arial" w:hAnsi="Arial" w:cs="Arial"/>
          <w:color w:val="000000" w:themeColor="text1"/>
        </w:rPr>
      </w:pPr>
      <w:r w:rsidRPr="00D9269F">
        <w:rPr>
          <w:rFonts w:ascii="Arial" w:hAnsi="Arial" w:cs="Arial"/>
          <w:color w:val="000000" w:themeColor="text1"/>
        </w:rPr>
        <w:t xml:space="preserve">No se </w:t>
      </w:r>
      <w:r w:rsidR="00681CA1" w:rsidRPr="00D9269F">
        <w:rPr>
          <w:rFonts w:ascii="Arial" w:hAnsi="Arial" w:cs="Arial"/>
          <w:color w:val="000000" w:themeColor="text1"/>
        </w:rPr>
        <w:t>aceptarán</w:t>
      </w:r>
      <w:r w:rsidRPr="00D9269F">
        <w:rPr>
          <w:rFonts w:ascii="Arial" w:hAnsi="Arial" w:cs="Arial"/>
          <w:color w:val="000000" w:themeColor="text1"/>
        </w:rPr>
        <w:t xml:space="preserve"> ofertas que expresen en términos de “por ciento”, en referencia a posibles precios indeterminados o por cientos de descuentos o cantidades a ser rebajadas de la cotización más baja.</w:t>
      </w:r>
    </w:p>
    <w:p w:rsidR="00DE1278" w:rsidRPr="0007123B" w:rsidRDefault="00DE1278" w:rsidP="00D9269F">
      <w:pPr>
        <w:pStyle w:val="Prrafodelista"/>
        <w:numPr>
          <w:ilvl w:val="0"/>
          <w:numId w:val="39"/>
        </w:numPr>
        <w:jc w:val="both"/>
        <w:rPr>
          <w:rFonts w:ascii="Arial" w:hAnsi="Arial" w:cs="Arial"/>
          <w:color w:val="000000" w:themeColor="text1"/>
        </w:rPr>
      </w:pPr>
      <w:r w:rsidRPr="0007123B">
        <w:rPr>
          <w:rFonts w:ascii="Arial" w:hAnsi="Arial" w:cs="Arial"/>
          <w:color w:val="000000" w:themeColor="text1"/>
        </w:rPr>
        <w:t>El o la Secretaria del Comité</w:t>
      </w:r>
      <w:r w:rsidR="009C5155">
        <w:rPr>
          <w:rFonts w:ascii="Arial" w:hAnsi="Arial" w:cs="Arial"/>
          <w:color w:val="000000" w:themeColor="text1"/>
        </w:rPr>
        <w:t xml:space="preserve"> de Compras</w:t>
      </w:r>
      <w:r w:rsidRPr="0007123B">
        <w:rPr>
          <w:rFonts w:ascii="Arial" w:hAnsi="Arial" w:cs="Arial"/>
          <w:color w:val="000000" w:themeColor="text1"/>
        </w:rPr>
        <w:t xml:space="preserve"> llevará un control de toda incidencia durante el acto de apertura</w:t>
      </w:r>
      <w:r w:rsidR="00396480">
        <w:rPr>
          <w:rFonts w:ascii="Arial" w:hAnsi="Arial" w:cs="Arial"/>
          <w:color w:val="000000" w:themeColor="text1"/>
        </w:rPr>
        <w:t xml:space="preserve"> quien </w:t>
      </w:r>
      <w:r w:rsidR="00995E72">
        <w:rPr>
          <w:rFonts w:ascii="Arial" w:hAnsi="Arial" w:cs="Arial"/>
          <w:color w:val="000000" w:themeColor="text1"/>
        </w:rPr>
        <w:t>tomará</w:t>
      </w:r>
      <w:r w:rsidR="00396480">
        <w:rPr>
          <w:rFonts w:ascii="Arial" w:hAnsi="Arial" w:cs="Arial"/>
          <w:color w:val="000000" w:themeColor="text1"/>
        </w:rPr>
        <w:t xml:space="preserve"> nota de los mismos</w:t>
      </w:r>
      <w:r w:rsidRPr="0007123B">
        <w:rPr>
          <w:rFonts w:ascii="Arial" w:hAnsi="Arial" w:cs="Arial"/>
          <w:color w:val="000000" w:themeColor="text1"/>
        </w:rPr>
        <w:t>.</w:t>
      </w:r>
    </w:p>
    <w:p w:rsidR="00DE1278" w:rsidRPr="0007123B" w:rsidRDefault="00DE1278" w:rsidP="00D9269F">
      <w:pPr>
        <w:pStyle w:val="Prrafodelista"/>
        <w:numPr>
          <w:ilvl w:val="0"/>
          <w:numId w:val="39"/>
        </w:numPr>
        <w:jc w:val="both"/>
        <w:rPr>
          <w:rFonts w:ascii="Arial" w:hAnsi="Arial" w:cs="Arial"/>
          <w:color w:val="000000" w:themeColor="text1"/>
        </w:rPr>
      </w:pPr>
      <w:r w:rsidRPr="0007123B">
        <w:rPr>
          <w:rFonts w:ascii="Arial" w:hAnsi="Arial" w:cs="Arial"/>
          <w:color w:val="000000" w:themeColor="text1"/>
        </w:rPr>
        <w:t>El o la Secretaria del Comité</w:t>
      </w:r>
      <w:r w:rsidR="009C5155">
        <w:rPr>
          <w:rFonts w:ascii="Arial" w:hAnsi="Arial" w:cs="Arial"/>
          <w:color w:val="000000" w:themeColor="text1"/>
        </w:rPr>
        <w:t xml:space="preserve"> de Compras</w:t>
      </w:r>
      <w:r w:rsidRPr="0007123B">
        <w:rPr>
          <w:rFonts w:ascii="Arial" w:hAnsi="Arial" w:cs="Arial"/>
          <w:color w:val="000000" w:themeColor="text1"/>
        </w:rPr>
        <w:t xml:space="preserve"> </w:t>
      </w:r>
      <w:r w:rsidR="00A22166" w:rsidRPr="0007123B">
        <w:rPr>
          <w:rFonts w:ascii="Arial" w:hAnsi="Arial" w:cs="Arial"/>
          <w:color w:val="000000" w:themeColor="text1"/>
        </w:rPr>
        <w:t>deberá redactar</w:t>
      </w:r>
      <w:r w:rsidRPr="0007123B">
        <w:rPr>
          <w:rFonts w:ascii="Arial" w:hAnsi="Arial" w:cs="Arial"/>
          <w:color w:val="000000" w:themeColor="text1"/>
        </w:rPr>
        <w:t xml:space="preserve"> el </w:t>
      </w:r>
      <w:r w:rsidRPr="0007123B">
        <w:rPr>
          <w:rFonts w:ascii="Arial" w:hAnsi="Arial" w:cs="Arial"/>
          <w:b/>
          <w:color w:val="000000" w:themeColor="text1"/>
        </w:rPr>
        <w:t>ACTA DE APERTURA</w:t>
      </w:r>
      <w:r w:rsidRPr="0007123B">
        <w:rPr>
          <w:rFonts w:ascii="Arial" w:hAnsi="Arial" w:cs="Arial"/>
          <w:color w:val="000000" w:themeColor="text1"/>
        </w:rPr>
        <w:t xml:space="preserve">, conforme al procedimiento establecido </w:t>
      </w:r>
      <w:r w:rsidR="00396480">
        <w:rPr>
          <w:rFonts w:ascii="Arial" w:hAnsi="Arial" w:cs="Arial"/>
          <w:color w:val="000000" w:themeColor="text1"/>
        </w:rPr>
        <w:t xml:space="preserve">en ley </w:t>
      </w:r>
      <w:r w:rsidRPr="0007123B">
        <w:rPr>
          <w:rFonts w:ascii="Arial" w:hAnsi="Arial" w:cs="Arial"/>
          <w:color w:val="000000" w:themeColor="text1"/>
        </w:rPr>
        <w:t>para es</w:t>
      </w:r>
      <w:r w:rsidR="00396480">
        <w:rPr>
          <w:rFonts w:ascii="Arial" w:hAnsi="Arial" w:cs="Arial"/>
          <w:color w:val="000000" w:themeColor="text1"/>
        </w:rPr>
        <w:t>os</w:t>
      </w:r>
      <w:r w:rsidRPr="0007123B">
        <w:rPr>
          <w:rFonts w:ascii="Arial" w:hAnsi="Arial" w:cs="Arial"/>
          <w:color w:val="000000" w:themeColor="text1"/>
        </w:rPr>
        <w:t xml:space="preserve"> efecto</w:t>
      </w:r>
      <w:r w:rsidR="00396480">
        <w:rPr>
          <w:rFonts w:ascii="Arial" w:hAnsi="Arial" w:cs="Arial"/>
          <w:color w:val="000000" w:themeColor="text1"/>
        </w:rPr>
        <w:t>s</w:t>
      </w:r>
      <w:r w:rsidRPr="0007123B">
        <w:rPr>
          <w:rFonts w:ascii="Arial" w:hAnsi="Arial" w:cs="Arial"/>
          <w:color w:val="000000" w:themeColor="text1"/>
        </w:rPr>
        <w:t>.</w:t>
      </w:r>
    </w:p>
    <w:p w:rsidR="00F8793D"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Dicho Secretario o Secretaria llevará un registro de las garantías recibidas y </w:t>
      </w:r>
      <w:r w:rsidR="00896AFA" w:rsidRPr="0007123B">
        <w:rPr>
          <w:rFonts w:ascii="Arial" w:hAnsi="Arial" w:cs="Arial"/>
          <w:color w:val="000000" w:themeColor="text1"/>
        </w:rPr>
        <w:t>procederá</w:t>
      </w:r>
      <w:r w:rsidRPr="0007123B">
        <w:rPr>
          <w:rFonts w:ascii="Arial" w:hAnsi="Arial" w:cs="Arial"/>
          <w:color w:val="000000" w:themeColor="text1"/>
        </w:rPr>
        <w:t xml:space="preserve"> con lo establecido hasta la notificación de la resolución de adjudicación y la suscripción o formalización del contrato.</w:t>
      </w:r>
    </w:p>
    <w:p w:rsidR="00B25124" w:rsidRDefault="00DE1278" w:rsidP="00681CA1">
      <w:pPr>
        <w:jc w:val="both"/>
        <w:rPr>
          <w:rFonts w:ascii="Arial" w:hAnsi="Arial" w:cs="Arial"/>
          <w:color w:val="000000" w:themeColor="text1"/>
        </w:rPr>
      </w:pPr>
      <w:r w:rsidRPr="0007123B">
        <w:rPr>
          <w:rFonts w:ascii="Arial" w:hAnsi="Arial" w:cs="Arial"/>
          <w:color w:val="000000" w:themeColor="text1"/>
        </w:rPr>
        <w:t>Firmada el ACTA DE APERTURA correspondiente y registradas las garantías de mantenimiento de las ofertas recibidas, el Comité procederá a elaborar los cuadros de resumen de las ofer</w:t>
      </w:r>
      <w:r w:rsidR="00681CA1">
        <w:rPr>
          <w:rFonts w:ascii="Arial" w:hAnsi="Arial" w:cs="Arial"/>
          <w:color w:val="000000" w:themeColor="text1"/>
        </w:rPr>
        <w:t>tas y evaluación de las mismas.</w:t>
      </w:r>
      <w:r w:rsidR="00825BB7" w:rsidRPr="0007123B">
        <w:rPr>
          <w:rFonts w:ascii="Arial" w:hAnsi="Arial" w:cs="Arial"/>
          <w:color w:val="000000" w:themeColor="text1"/>
        </w:rPr>
        <w:tab/>
      </w:r>
    </w:p>
    <w:p w:rsidR="00D61773" w:rsidRDefault="00D61773" w:rsidP="00681CA1">
      <w:pPr>
        <w:jc w:val="both"/>
        <w:rPr>
          <w:rFonts w:ascii="Arial" w:hAnsi="Arial" w:cs="Arial"/>
          <w:color w:val="000000" w:themeColor="text1"/>
        </w:rPr>
      </w:pPr>
    </w:p>
    <w:p w:rsidR="001F15DF" w:rsidRDefault="001F15DF" w:rsidP="00681CA1">
      <w:pPr>
        <w:jc w:val="both"/>
        <w:rPr>
          <w:rFonts w:ascii="Arial" w:hAnsi="Arial" w:cs="Arial"/>
          <w:color w:val="000000" w:themeColor="text1"/>
        </w:rPr>
      </w:pPr>
    </w:p>
    <w:p w:rsidR="002047A6" w:rsidRDefault="002047A6" w:rsidP="00681CA1">
      <w:pPr>
        <w:jc w:val="both"/>
        <w:rPr>
          <w:rFonts w:ascii="Arial" w:hAnsi="Arial" w:cs="Arial"/>
          <w:color w:val="000000" w:themeColor="text1"/>
        </w:rPr>
      </w:pPr>
    </w:p>
    <w:p w:rsidR="00087C55" w:rsidRPr="00266592" w:rsidRDefault="00087C55" w:rsidP="00D61773">
      <w:pPr>
        <w:shd w:val="clear" w:color="auto" w:fill="DDD9C3" w:themeFill="background2" w:themeFillShade="E6"/>
        <w:jc w:val="both"/>
        <w:rPr>
          <w:rFonts w:ascii="Arial" w:hAnsi="Arial" w:cs="Arial"/>
          <w:b/>
          <w:color w:val="000000" w:themeColor="text1"/>
          <w:sz w:val="28"/>
          <w:szCs w:val="28"/>
        </w:rPr>
      </w:pPr>
      <w:r w:rsidRPr="00266592">
        <w:rPr>
          <w:rFonts w:ascii="Arial" w:hAnsi="Arial" w:cs="Arial"/>
          <w:b/>
          <w:color w:val="000000" w:themeColor="text1"/>
          <w:sz w:val="28"/>
          <w:szCs w:val="28"/>
        </w:rPr>
        <w:t>PARTE I</w:t>
      </w:r>
      <w:r>
        <w:rPr>
          <w:rFonts w:ascii="Arial" w:hAnsi="Arial" w:cs="Arial"/>
          <w:b/>
          <w:color w:val="000000" w:themeColor="text1"/>
          <w:sz w:val="28"/>
          <w:szCs w:val="28"/>
        </w:rPr>
        <w:t>I</w:t>
      </w:r>
    </w:p>
    <w:p w:rsidR="00D61773" w:rsidRDefault="00D61773" w:rsidP="00087C55">
      <w:pPr>
        <w:jc w:val="center"/>
        <w:rPr>
          <w:rFonts w:ascii="Arial" w:hAnsi="Arial" w:cs="Arial"/>
          <w:b/>
          <w:color w:val="000000" w:themeColor="text1"/>
          <w:sz w:val="28"/>
          <w:szCs w:val="28"/>
          <w:u w:val="single"/>
        </w:rPr>
      </w:pPr>
    </w:p>
    <w:p w:rsidR="00087C55" w:rsidRDefault="001F15DF" w:rsidP="00087C55">
      <w:pPr>
        <w:jc w:val="center"/>
        <w:rPr>
          <w:rFonts w:ascii="Arial" w:hAnsi="Arial" w:cs="Arial"/>
          <w:b/>
          <w:color w:val="000000" w:themeColor="text1"/>
          <w:sz w:val="28"/>
          <w:szCs w:val="28"/>
          <w:u w:val="single"/>
        </w:rPr>
      </w:pPr>
      <w:r>
        <w:rPr>
          <w:rFonts w:ascii="Arial" w:hAnsi="Arial" w:cs="Arial"/>
          <w:b/>
          <w:color w:val="000000" w:themeColor="text1"/>
          <w:sz w:val="28"/>
          <w:szCs w:val="28"/>
          <w:u w:val="single"/>
        </w:rPr>
        <w:t>EVALUACION DE</w:t>
      </w:r>
      <w:r w:rsidR="00087C55">
        <w:rPr>
          <w:rFonts w:ascii="Arial" w:hAnsi="Arial" w:cs="Arial"/>
          <w:b/>
          <w:color w:val="000000" w:themeColor="text1"/>
          <w:sz w:val="28"/>
          <w:szCs w:val="28"/>
          <w:u w:val="single"/>
        </w:rPr>
        <w:t xml:space="preserve"> OFERTAS</w:t>
      </w:r>
      <w:r>
        <w:rPr>
          <w:rFonts w:ascii="Arial" w:hAnsi="Arial" w:cs="Arial"/>
          <w:b/>
          <w:color w:val="000000" w:themeColor="text1"/>
          <w:sz w:val="28"/>
          <w:szCs w:val="28"/>
          <w:u w:val="single"/>
        </w:rPr>
        <w:t>.</w:t>
      </w:r>
    </w:p>
    <w:p w:rsidR="00DE1278" w:rsidRPr="0007123B" w:rsidRDefault="00D9269F" w:rsidP="00B119BA">
      <w:pPr>
        <w:jc w:val="both"/>
        <w:rPr>
          <w:rFonts w:ascii="Arial" w:hAnsi="Arial" w:cs="Arial"/>
          <w:b/>
          <w:color w:val="000000" w:themeColor="text1"/>
        </w:rPr>
      </w:pPr>
      <w:r>
        <w:rPr>
          <w:rFonts w:ascii="Arial" w:hAnsi="Arial" w:cs="Arial"/>
          <w:b/>
          <w:color w:val="000000" w:themeColor="text1"/>
        </w:rPr>
        <w:t>I</w:t>
      </w:r>
      <w:r w:rsidR="00DE1278" w:rsidRPr="0007123B">
        <w:rPr>
          <w:rFonts w:ascii="Arial" w:hAnsi="Arial" w:cs="Arial"/>
          <w:b/>
          <w:color w:val="000000" w:themeColor="text1"/>
        </w:rPr>
        <w:t>.-</w:t>
      </w:r>
      <w:r w:rsidR="00DE1278" w:rsidRPr="0007123B">
        <w:rPr>
          <w:rFonts w:ascii="Arial" w:hAnsi="Arial" w:cs="Arial"/>
          <w:b/>
          <w:color w:val="000000" w:themeColor="text1"/>
        </w:rPr>
        <w:tab/>
        <w:t>CONFIDENCIALIDAD DEL PROCESO.</w:t>
      </w:r>
    </w:p>
    <w:p w:rsidR="00DE1278" w:rsidRDefault="00DE1278" w:rsidP="00B119BA">
      <w:pPr>
        <w:pStyle w:val="Prrafodelista"/>
        <w:numPr>
          <w:ilvl w:val="0"/>
          <w:numId w:val="13"/>
        </w:numPr>
        <w:jc w:val="both"/>
        <w:rPr>
          <w:rFonts w:ascii="Arial" w:hAnsi="Arial" w:cs="Arial"/>
          <w:color w:val="000000" w:themeColor="text1"/>
        </w:rPr>
      </w:pPr>
      <w:r w:rsidRPr="0007123B">
        <w:rPr>
          <w:rFonts w:ascii="Arial" w:hAnsi="Arial" w:cs="Arial"/>
          <w:color w:val="000000" w:themeColor="text1"/>
        </w:rPr>
        <w:t xml:space="preserve">Posterior a la apertura de </w:t>
      </w:r>
      <w:r w:rsidR="009C5155">
        <w:rPr>
          <w:rFonts w:ascii="Arial" w:hAnsi="Arial" w:cs="Arial"/>
          <w:color w:val="000000" w:themeColor="text1"/>
        </w:rPr>
        <w:t>ofertas</w:t>
      </w:r>
      <w:r w:rsidRPr="00E550FF">
        <w:rPr>
          <w:rFonts w:ascii="Arial" w:hAnsi="Arial" w:cs="Arial"/>
          <w:color w:val="000000" w:themeColor="text1"/>
        </w:rPr>
        <w:t>,</w:t>
      </w:r>
      <w:r w:rsidRPr="0007123B">
        <w:rPr>
          <w:rFonts w:ascii="Arial" w:hAnsi="Arial" w:cs="Arial"/>
          <w:color w:val="000000" w:themeColor="text1"/>
        </w:rPr>
        <w:t xml:space="preserve"> la información relacionada con el examen, evaluación, comparación de ofertas y recomendaciones, para la adjudicación del </w:t>
      </w:r>
      <w:r w:rsidR="00896AFA" w:rsidRPr="0007123B">
        <w:rPr>
          <w:rFonts w:ascii="Arial" w:hAnsi="Arial" w:cs="Arial"/>
          <w:color w:val="000000" w:themeColor="text1"/>
        </w:rPr>
        <w:t>contrato,</w:t>
      </w:r>
      <w:r w:rsidRPr="0007123B">
        <w:rPr>
          <w:rFonts w:ascii="Arial" w:hAnsi="Arial" w:cs="Arial"/>
          <w:color w:val="000000" w:themeColor="text1"/>
        </w:rPr>
        <w:t xml:space="preserve"> no </w:t>
      </w:r>
      <w:r w:rsidR="00A22166" w:rsidRPr="0007123B">
        <w:rPr>
          <w:rFonts w:ascii="Arial" w:hAnsi="Arial" w:cs="Arial"/>
          <w:color w:val="000000" w:themeColor="text1"/>
        </w:rPr>
        <w:t>deberá ser</w:t>
      </w:r>
      <w:r w:rsidRPr="0007123B">
        <w:rPr>
          <w:rFonts w:ascii="Arial" w:hAnsi="Arial" w:cs="Arial"/>
          <w:color w:val="000000" w:themeColor="text1"/>
        </w:rPr>
        <w:t xml:space="preserve"> reveladas a los </w:t>
      </w:r>
      <w:r w:rsidR="00A22166" w:rsidRPr="0007123B">
        <w:rPr>
          <w:rFonts w:ascii="Arial" w:hAnsi="Arial" w:cs="Arial"/>
          <w:color w:val="000000" w:themeColor="text1"/>
        </w:rPr>
        <w:t>oferentes seleccionados</w:t>
      </w:r>
      <w:r w:rsidRPr="0007123B">
        <w:rPr>
          <w:rFonts w:ascii="Arial" w:hAnsi="Arial" w:cs="Arial"/>
          <w:color w:val="000000" w:themeColor="text1"/>
        </w:rPr>
        <w:t>.</w:t>
      </w:r>
    </w:p>
    <w:p w:rsidR="00DE1278" w:rsidRPr="0007123B" w:rsidRDefault="005A615A" w:rsidP="00B119BA">
      <w:pPr>
        <w:pStyle w:val="Prrafodelista"/>
        <w:numPr>
          <w:ilvl w:val="0"/>
          <w:numId w:val="13"/>
        </w:numPr>
        <w:jc w:val="both"/>
        <w:rPr>
          <w:rFonts w:ascii="Arial" w:hAnsi="Arial" w:cs="Arial"/>
          <w:color w:val="000000" w:themeColor="text1"/>
        </w:rPr>
      </w:pPr>
      <w:r w:rsidRPr="0007123B">
        <w:rPr>
          <w:rFonts w:ascii="Arial" w:hAnsi="Arial" w:cs="Arial"/>
          <w:color w:val="000000" w:themeColor="text1"/>
        </w:rPr>
        <w:t xml:space="preserve">Cualquier </w:t>
      </w:r>
      <w:r w:rsidRPr="009C5155">
        <w:rPr>
          <w:rFonts w:ascii="Arial" w:hAnsi="Arial" w:cs="Arial"/>
          <w:color w:val="000000" w:themeColor="text1"/>
          <w:u w:val="single"/>
        </w:rPr>
        <w:t>acción</w:t>
      </w:r>
      <w:r w:rsidR="00DE1278" w:rsidRPr="009C5155">
        <w:rPr>
          <w:rFonts w:ascii="Arial" w:hAnsi="Arial" w:cs="Arial"/>
          <w:color w:val="000000" w:themeColor="text1"/>
          <w:u w:val="single"/>
        </w:rPr>
        <w:t xml:space="preserve"> de un oferente</w:t>
      </w:r>
      <w:r w:rsidR="00DE1278" w:rsidRPr="0007123B">
        <w:rPr>
          <w:rFonts w:ascii="Arial" w:hAnsi="Arial" w:cs="Arial"/>
          <w:color w:val="000000" w:themeColor="text1"/>
        </w:rPr>
        <w:t xml:space="preserve">, por influenciar en alguna de </w:t>
      </w:r>
      <w:r w:rsidRPr="0007123B">
        <w:rPr>
          <w:rFonts w:ascii="Arial" w:hAnsi="Arial" w:cs="Arial"/>
          <w:color w:val="000000" w:themeColor="text1"/>
        </w:rPr>
        <w:t>las personas</w:t>
      </w:r>
      <w:r w:rsidR="00DE1278" w:rsidRPr="0007123B">
        <w:rPr>
          <w:rFonts w:ascii="Arial" w:hAnsi="Arial" w:cs="Arial"/>
          <w:color w:val="000000" w:themeColor="text1"/>
        </w:rPr>
        <w:t xml:space="preserve"> responsables en el proceso de </w:t>
      </w:r>
      <w:r w:rsidRPr="0007123B">
        <w:rPr>
          <w:rFonts w:ascii="Arial" w:hAnsi="Arial" w:cs="Arial"/>
          <w:color w:val="000000" w:themeColor="text1"/>
        </w:rPr>
        <w:t>análisis de</w:t>
      </w:r>
      <w:r w:rsidR="00DE1278" w:rsidRPr="0007123B">
        <w:rPr>
          <w:rFonts w:ascii="Arial" w:hAnsi="Arial" w:cs="Arial"/>
          <w:color w:val="000000" w:themeColor="text1"/>
        </w:rPr>
        <w:t xml:space="preserve"> las </w:t>
      </w:r>
      <w:r w:rsidR="00896AFA" w:rsidRPr="0007123B">
        <w:rPr>
          <w:rFonts w:ascii="Arial" w:hAnsi="Arial" w:cs="Arial"/>
          <w:color w:val="000000" w:themeColor="text1"/>
        </w:rPr>
        <w:t>ofertas,</w:t>
      </w:r>
      <w:r w:rsidR="00DE1278" w:rsidRPr="0007123B">
        <w:rPr>
          <w:rFonts w:ascii="Arial" w:hAnsi="Arial" w:cs="Arial"/>
          <w:color w:val="000000" w:themeColor="text1"/>
        </w:rPr>
        <w:t xml:space="preserve"> </w:t>
      </w:r>
      <w:r w:rsidR="00396480" w:rsidRPr="0007123B">
        <w:rPr>
          <w:rFonts w:ascii="Arial" w:hAnsi="Arial" w:cs="Arial"/>
          <w:color w:val="000000" w:themeColor="text1"/>
        </w:rPr>
        <w:t>podr</w:t>
      </w:r>
      <w:r w:rsidR="00396480">
        <w:rPr>
          <w:rFonts w:ascii="Arial" w:hAnsi="Arial" w:cs="Arial"/>
          <w:color w:val="000000" w:themeColor="text1"/>
        </w:rPr>
        <w:t>ía</w:t>
      </w:r>
      <w:r w:rsidR="00DE1278" w:rsidRPr="0007123B">
        <w:rPr>
          <w:rFonts w:ascii="Arial" w:hAnsi="Arial" w:cs="Arial"/>
          <w:color w:val="000000" w:themeColor="text1"/>
        </w:rPr>
        <w:t xml:space="preserve"> resultar </w:t>
      </w:r>
      <w:r w:rsidR="00396480">
        <w:rPr>
          <w:rFonts w:ascii="Arial" w:hAnsi="Arial" w:cs="Arial"/>
          <w:color w:val="000000" w:themeColor="text1"/>
        </w:rPr>
        <w:t>objeto a su</w:t>
      </w:r>
      <w:r w:rsidR="00DE1278" w:rsidRPr="0007123B">
        <w:rPr>
          <w:rFonts w:ascii="Arial" w:hAnsi="Arial" w:cs="Arial"/>
          <w:color w:val="000000" w:themeColor="text1"/>
        </w:rPr>
        <w:t xml:space="preserve"> </w:t>
      </w:r>
      <w:r w:rsidRPr="0007123B">
        <w:rPr>
          <w:rFonts w:ascii="Arial" w:hAnsi="Arial" w:cs="Arial"/>
          <w:color w:val="000000" w:themeColor="text1"/>
        </w:rPr>
        <w:t>descalificación de las ofertas por é</w:t>
      </w:r>
      <w:r w:rsidR="00396480">
        <w:rPr>
          <w:rFonts w:ascii="Arial" w:hAnsi="Arial" w:cs="Arial"/>
          <w:color w:val="000000" w:themeColor="text1"/>
        </w:rPr>
        <w:t>l presentado</w:t>
      </w:r>
      <w:r w:rsidR="00DE1278" w:rsidRPr="0007123B">
        <w:rPr>
          <w:rFonts w:ascii="Arial" w:hAnsi="Arial" w:cs="Arial"/>
          <w:color w:val="000000" w:themeColor="text1"/>
        </w:rPr>
        <w:t>.</w:t>
      </w:r>
    </w:p>
    <w:p w:rsidR="00DE1278" w:rsidRPr="0007123B" w:rsidRDefault="00DE1278" w:rsidP="00B119BA">
      <w:pPr>
        <w:pStyle w:val="Prrafodelista"/>
        <w:numPr>
          <w:ilvl w:val="0"/>
          <w:numId w:val="13"/>
        </w:numPr>
        <w:jc w:val="both"/>
        <w:rPr>
          <w:rFonts w:ascii="Arial" w:hAnsi="Arial" w:cs="Arial"/>
          <w:color w:val="000000" w:themeColor="text1"/>
        </w:rPr>
      </w:pPr>
      <w:r w:rsidRPr="0007123B">
        <w:rPr>
          <w:rFonts w:ascii="Arial" w:hAnsi="Arial" w:cs="Arial"/>
          <w:color w:val="000000" w:themeColor="text1"/>
        </w:rPr>
        <w:t xml:space="preserve">Hasta tanto no se </w:t>
      </w:r>
      <w:r w:rsidR="00A22166" w:rsidRPr="0007123B">
        <w:rPr>
          <w:rFonts w:ascii="Arial" w:hAnsi="Arial" w:cs="Arial"/>
          <w:color w:val="000000" w:themeColor="text1"/>
        </w:rPr>
        <w:t>notificará</w:t>
      </w:r>
      <w:r w:rsidRPr="0007123B">
        <w:rPr>
          <w:rFonts w:ascii="Arial" w:hAnsi="Arial" w:cs="Arial"/>
          <w:color w:val="000000" w:themeColor="text1"/>
        </w:rPr>
        <w:t xml:space="preserve"> la resolución de adjudicación de la licitación, se entenderá que </w:t>
      </w:r>
      <w:r w:rsidR="009C5155">
        <w:rPr>
          <w:rFonts w:ascii="Arial" w:hAnsi="Arial" w:cs="Arial"/>
          <w:color w:val="000000" w:themeColor="text1"/>
        </w:rPr>
        <w:t>toda la actualización del Comité de Compras</w:t>
      </w:r>
      <w:r w:rsidR="00A22166" w:rsidRPr="0007123B">
        <w:rPr>
          <w:rFonts w:ascii="Arial" w:hAnsi="Arial" w:cs="Arial"/>
          <w:color w:val="000000" w:themeColor="text1"/>
        </w:rPr>
        <w:t xml:space="preserve"> tendrá</w:t>
      </w:r>
      <w:r w:rsidRPr="0007123B">
        <w:rPr>
          <w:rFonts w:ascii="Arial" w:hAnsi="Arial" w:cs="Arial"/>
          <w:color w:val="000000" w:themeColor="text1"/>
        </w:rPr>
        <w:t xml:space="preserve"> carácter confidencial, por lo tanto, </w:t>
      </w:r>
      <w:r w:rsidR="00A22166" w:rsidRPr="0007123B">
        <w:rPr>
          <w:rFonts w:ascii="Arial" w:hAnsi="Arial" w:cs="Arial"/>
          <w:color w:val="000000" w:themeColor="text1"/>
        </w:rPr>
        <w:t>los miembros de dicha comisión no podrán</w:t>
      </w:r>
      <w:r w:rsidRPr="0007123B">
        <w:rPr>
          <w:rFonts w:ascii="Arial" w:hAnsi="Arial" w:cs="Arial"/>
          <w:color w:val="000000" w:themeColor="text1"/>
        </w:rPr>
        <w:t xml:space="preserve"> </w:t>
      </w:r>
      <w:r w:rsidR="00A22166" w:rsidRPr="0007123B">
        <w:rPr>
          <w:rFonts w:ascii="Arial" w:hAnsi="Arial" w:cs="Arial"/>
          <w:color w:val="000000" w:themeColor="text1"/>
        </w:rPr>
        <w:t>dar</w:t>
      </w:r>
      <w:r w:rsidR="00396480">
        <w:rPr>
          <w:rFonts w:ascii="Arial" w:hAnsi="Arial" w:cs="Arial"/>
          <w:color w:val="000000" w:themeColor="text1"/>
        </w:rPr>
        <w:t xml:space="preserve"> ninguna</w:t>
      </w:r>
      <w:r w:rsidR="00A22166" w:rsidRPr="0007123B">
        <w:rPr>
          <w:rFonts w:ascii="Arial" w:hAnsi="Arial" w:cs="Arial"/>
          <w:color w:val="000000" w:themeColor="text1"/>
        </w:rPr>
        <w:t xml:space="preserve"> información</w:t>
      </w:r>
      <w:r w:rsidR="00A22166">
        <w:rPr>
          <w:rFonts w:ascii="Arial" w:hAnsi="Arial" w:cs="Arial"/>
          <w:color w:val="000000" w:themeColor="text1"/>
        </w:rPr>
        <w:t xml:space="preserve"> </w:t>
      </w:r>
      <w:r w:rsidR="00396480">
        <w:rPr>
          <w:rFonts w:ascii="Arial" w:hAnsi="Arial" w:cs="Arial"/>
          <w:color w:val="000000" w:themeColor="text1"/>
        </w:rPr>
        <w:t xml:space="preserve">de </w:t>
      </w:r>
      <w:r w:rsidR="00467CFD">
        <w:rPr>
          <w:rFonts w:ascii="Arial" w:hAnsi="Arial" w:cs="Arial"/>
          <w:color w:val="000000" w:themeColor="text1"/>
        </w:rPr>
        <w:t>la licitación.</w:t>
      </w:r>
    </w:p>
    <w:p w:rsidR="00DE1278" w:rsidRPr="0007123B" w:rsidRDefault="00DE1278" w:rsidP="00B119BA">
      <w:pPr>
        <w:pStyle w:val="Prrafodelista"/>
        <w:numPr>
          <w:ilvl w:val="0"/>
          <w:numId w:val="13"/>
        </w:numPr>
        <w:jc w:val="both"/>
        <w:rPr>
          <w:rFonts w:ascii="Arial" w:hAnsi="Arial" w:cs="Arial"/>
          <w:color w:val="000000" w:themeColor="text1"/>
        </w:rPr>
      </w:pPr>
      <w:r w:rsidRPr="0007123B">
        <w:rPr>
          <w:rFonts w:ascii="Arial" w:hAnsi="Arial" w:cs="Arial"/>
          <w:color w:val="000000" w:themeColor="text1"/>
        </w:rPr>
        <w:t xml:space="preserve">A partir de la apertura de las ofertas hasta el momento de </w:t>
      </w:r>
      <w:r w:rsidR="00396480">
        <w:rPr>
          <w:rFonts w:ascii="Arial" w:hAnsi="Arial" w:cs="Arial"/>
          <w:color w:val="000000" w:themeColor="text1"/>
        </w:rPr>
        <w:t xml:space="preserve">la </w:t>
      </w:r>
      <w:r w:rsidRPr="0007123B">
        <w:rPr>
          <w:rFonts w:ascii="Arial" w:hAnsi="Arial" w:cs="Arial"/>
          <w:color w:val="000000" w:themeColor="text1"/>
        </w:rPr>
        <w:t>notificación de</w:t>
      </w:r>
      <w:r w:rsidR="00396480">
        <w:rPr>
          <w:rFonts w:ascii="Arial" w:hAnsi="Arial" w:cs="Arial"/>
          <w:color w:val="000000" w:themeColor="text1"/>
        </w:rPr>
        <w:t xml:space="preserve"> su</w:t>
      </w:r>
      <w:r w:rsidRPr="0007123B">
        <w:rPr>
          <w:rFonts w:ascii="Arial" w:hAnsi="Arial" w:cs="Arial"/>
          <w:color w:val="000000" w:themeColor="text1"/>
        </w:rPr>
        <w:t xml:space="preserve"> adjudicación, los </w:t>
      </w:r>
      <w:r w:rsidR="00A22166" w:rsidRPr="0007123B">
        <w:rPr>
          <w:rFonts w:ascii="Arial" w:hAnsi="Arial" w:cs="Arial"/>
          <w:color w:val="000000" w:themeColor="text1"/>
        </w:rPr>
        <w:t>oferentes no</w:t>
      </w:r>
      <w:r w:rsidRPr="0007123B">
        <w:rPr>
          <w:rFonts w:ascii="Arial" w:hAnsi="Arial" w:cs="Arial"/>
          <w:color w:val="000000" w:themeColor="text1"/>
        </w:rPr>
        <w:t xml:space="preserve"> podrán comunicarse con ningún </w:t>
      </w:r>
      <w:r w:rsidR="00A22166" w:rsidRPr="0007123B">
        <w:rPr>
          <w:rFonts w:ascii="Arial" w:hAnsi="Arial" w:cs="Arial"/>
          <w:color w:val="000000" w:themeColor="text1"/>
        </w:rPr>
        <w:t>miembro integrante</w:t>
      </w:r>
      <w:r w:rsidRPr="0007123B">
        <w:rPr>
          <w:rFonts w:ascii="Arial" w:hAnsi="Arial" w:cs="Arial"/>
          <w:color w:val="000000" w:themeColor="text1"/>
        </w:rPr>
        <w:t xml:space="preserve"> </w:t>
      </w:r>
      <w:r w:rsidR="00896AFA" w:rsidRPr="0007123B">
        <w:rPr>
          <w:rFonts w:ascii="Arial" w:hAnsi="Arial" w:cs="Arial"/>
          <w:color w:val="000000" w:themeColor="text1"/>
        </w:rPr>
        <w:t>del</w:t>
      </w:r>
      <w:r w:rsidRPr="0007123B">
        <w:rPr>
          <w:rFonts w:ascii="Arial" w:hAnsi="Arial" w:cs="Arial"/>
          <w:color w:val="000000" w:themeColor="text1"/>
        </w:rPr>
        <w:t xml:space="preserve"> comité evaluador designado por </w:t>
      </w:r>
      <w:r w:rsidR="009C5155">
        <w:rPr>
          <w:rFonts w:ascii="Arial" w:hAnsi="Arial" w:cs="Arial"/>
          <w:color w:val="000000" w:themeColor="text1"/>
        </w:rPr>
        <w:t>la Empresa Nacional de Artes Gráficas</w:t>
      </w:r>
      <w:r w:rsidR="00896AFA" w:rsidRPr="0007123B">
        <w:rPr>
          <w:rFonts w:ascii="Arial" w:hAnsi="Arial" w:cs="Arial"/>
          <w:color w:val="000000" w:themeColor="text1"/>
        </w:rPr>
        <w:t>,</w:t>
      </w:r>
      <w:r w:rsidRPr="0007123B">
        <w:rPr>
          <w:rFonts w:ascii="Arial" w:hAnsi="Arial" w:cs="Arial"/>
          <w:color w:val="000000" w:themeColor="text1"/>
        </w:rPr>
        <w:t xml:space="preserve"> sobre ningún aspecto de su oferta o de </w:t>
      </w:r>
      <w:r w:rsidR="00A22166" w:rsidRPr="0007123B">
        <w:rPr>
          <w:rFonts w:ascii="Arial" w:hAnsi="Arial" w:cs="Arial"/>
          <w:color w:val="000000" w:themeColor="text1"/>
        </w:rPr>
        <w:t>otros oferentes</w:t>
      </w:r>
      <w:r w:rsidRPr="0007123B">
        <w:rPr>
          <w:rFonts w:ascii="Arial" w:hAnsi="Arial" w:cs="Arial"/>
          <w:color w:val="000000" w:themeColor="text1"/>
        </w:rPr>
        <w:t xml:space="preserve">, salvo que se solicite por escrito cualquier aclaración por los licitadores dentro del </w:t>
      </w:r>
      <w:r w:rsidR="00A22166" w:rsidRPr="0007123B">
        <w:rPr>
          <w:rFonts w:ascii="Arial" w:hAnsi="Arial" w:cs="Arial"/>
          <w:color w:val="000000" w:themeColor="text1"/>
        </w:rPr>
        <w:t>término establecido</w:t>
      </w:r>
      <w:r w:rsidRPr="0007123B">
        <w:rPr>
          <w:rFonts w:ascii="Arial" w:hAnsi="Arial" w:cs="Arial"/>
          <w:color w:val="000000" w:themeColor="text1"/>
        </w:rPr>
        <w:t xml:space="preserve"> para ese efecto.</w:t>
      </w:r>
    </w:p>
    <w:p w:rsidR="00DE1278" w:rsidRDefault="00DE1278" w:rsidP="00BB05CA">
      <w:pPr>
        <w:pStyle w:val="Prrafodelista"/>
        <w:numPr>
          <w:ilvl w:val="0"/>
          <w:numId w:val="13"/>
        </w:numPr>
        <w:jc w:val="both"/>
        <w:rPr>
          <w:rFonts w:ascii="Arial" w:hAnsi="Arial" w:cs="Arial"/>
          <w:color w:val="000000" w:themeColor="text1"/>
        </w:rPr>
      </w:pPr>
      <w:r w:rsidRPr="009C5155">
        <w:rPr>
          <w:rFonts w:ascii="Arial" w:hAnsi="Arial" w:cs="Arial"/>
          <w:color w:val="000000" w:themeColor="text1"/>
        </w:rPr>
        <w:t xml:space="preserve">Cualquier intento o </w:t>
      </w:r>
      <w:r w:rsidR="00A22166" w:rsidRPr="009C5155">
        <w:rPr>
          <w:rFonts w:ascii="Arial" w:hAnsi="Arial" w:cs="Arial"/>
          <w:color w:val="000000" w:themeColor="text1"/>
        </w:rPr>
        <w:t>hecho por</w:t>
      </w:r>
      <w:r w:rsidRPr="009C5155">
        <w:rPr>
          <w:rFonts w:ascii="Arial" w:hAnsi="Arial" w:cs="Arial"/>
          <w:color w:val="000000" w:themeColor="text1"/>
        </w:rPr>
        <w:t xml:space="preserve"> parte de un oferente en incurrir sobre lo antes señalado, o </w:t>
      </w:r>
      <w:r w:rsidR="00A22166" w:rsidRPr="009C5155">
        <w:rPr>
          <w:rFonts w:ascii="Arial" w:hAnsi="Arial" w:cs="Arial"/>
          <w:color w:val="000000" w:themeColor="text1"/>
        </w:rPr>
        <w:t>influenciar en</w:t>
      </w:r>
      <w:r w:rsidRPr="009C5155">
        <w:rPr>
          <w:rFonts w:ascii="Arial" w:hAnsi="Arial" w:cs="Arial"/>
          <w:color w:val="000000" w:themeColor="text1"/>
        </w:rPr>
        <w:t xml:space="preserve"> </w:t>
      </w:r>
      <w:r w:rsidR="00A22166" w:rsidRPr="009C5155">
        <w:rPr>
          <w:rFonts w:ascii="Arial" w:hAnsi="Arial" w:cs="Arial"/>
          <w:color w:val="000000" w:themeColor="text1"/>
        </w:rPr>
        <w:t>las decisiones</w:t>
      </w:r>
      <w:r w:rsidRPr="009C5155">
        <w:rPr>
          <w:rFonts w:ascii="Arial" w:hAnsi="Arial" w:cs="Arial"/>
          <w:color w:val="000000" w:themeColor="text1"/>
        </w:rPr>
        <w:t xml:space="preserve"> </w:t>
      </w:r>
      <w:r w:rsidR="00B25124" w:rsidRPr="009C5155">
        <w:rPr>
          <w:rFonts w:ascii="Arial" w:hAnsi="Arial" w:cs="Arial"/>
          <w:color w:val="000000" w:themeColor="text1"/>
        </w:rPr>
        <w:t>de</w:t>
      </w:r>
      <w:r w:rsidR="009C5155" w:rsidRPr="009C5155">
        <w:rPr>
          <w:rFonts w:ascii="Arial" w:hAnsi="Arial" w:cs="Arial"/>
          <w:color w:val="000000" w:themeColor="text1"/>
        </w:rPr>
        <w:t xml:space="preserve"> la Empresa Nacional de Artes Gráficas o </w:t>
      </w:r>
      <w:r w:rsidR="00A22166" w:rsidRPr="009C5155">
        <w:rPr>
          <w:rFonts w:ascii="Arial" w:hAnsi="Arial" w:cs="Arial"/>
          <w:color w:val="000000" w:themeColor="text1"/>
        </w:rPr>
        <w:t>el</w:t>
      </w:r>
      <w:r w:rsidR="009C5155" w:rsidRPr="009C5155">
        <w:rPr>
          <w:rFonts w:ascii="Arial" w:hAnsi="Arial" w:cs="Arial"/>
          <w:color w:val="000000" w:themeColor="text1"/>
        </w:rPr>
        <w:t xml:space="preserve"> </w:t>
      </w:r>
      <w:r w:rsidRPr="009C5155">
        <w:rPr>
          <w:rFonts w:ascii="Arial" w:hAnsi="Arial" w:cs="Arial"/>
          <w:color w:val="000000" w:themeColor="text1"/>
        </w:rPr>
        <w:t>Comité</w:t>
      </w:r>
      <w:r w:rsidR="009C5155">
        <w:rPr>
          <w:rFonts w:ascii="Arial" w:hAnsi="Arial" w:cs="Arial"/>
          <w:color w:val="000000" w:themeColor="text1"/>
        </w:rPr>
        <w:t xml:space="preserve"> de Compras</w:t>
      </w:r>
      <w:r w:rsidRPr="009C5155">
        <w:rPr>
          <w:rFonts w:ascii="Arial" w:hAnsi="Arial" w:cs="Arial"/>
          <w:color w:val="000000" w:themeColor="text1"/>
        </w:rPr>
        <w:t>, rel</w:t>
      </w:r>
      <w:r w:rsidR="009C5155">
        <w:rPr>
          <w:rFonts w:ascii="Arial" w:hAnsi="Arial" w:cs="Arial"/>
          <w:color w:val="000000" w:themeColor="text1"/>
        </w:rPr>
        <w:t>ativo a la</w:t>
      </w:r>
      <w:r w:rsidRPr="009C5155">
        <w:rPr>
          <w:rFonts w:ascii="Arial" w:hAnsi="Arial" w:cs="Arial"/>
          <w:color w:val="000000" w:themeColor="text1"/>
        </w:rPr>
        <w:t xml:space="preserve"> comparación de ofertas o adjudicación del contrato, dará lugar a la descalcificación </w:t>
      </w:r>
      <w:r w:rsidR="00396480">
        <w:rPr>
          <w:rFonts w:ascii="Arial" w:hAnsi="Arial" w:cs="Arial"/>
          <w:color w:val="000000" w:themeColor="text1"/>
        </w:rPr>
        <w:t xml:space="preserve">misma </w:t>
      </w:r>
      <w:r w:rsidRPr="009C5155">
        <w:rPr>
          <w:rFonts w:ascii="Arial" w:hAnsi="Arial" w:cs="Arial"/>
          <w:color w:val="000000" w:themeColor="text1"/>
        </w:rPr>
        <w:t xml:space="preserve">de </w:t>
      </w:r>
      <w:r w:rsidR="00A22166" w:rsidRPr="009C5155">
        <w:rPr>
          <w:rFonts w:ascii="Arial" w:hAnsi="Arial" w:cs="Arial"/>
          <w:color w:val="000000" w:themeColor="text1"/>
        </w:rPr>
        <w:t>la oferta</w:t>
      </w:r>
      <w:r w:rsidR="00467CFD" w:rsidRPr="009C5155">
        <w:rPr>
          <w:rFonts w:ascii="Arial" w:hAnsi="Arial" w:cs="Arial"/>
          <w:color w:val="000000" w:themeColor="text1"/>
        </w:rPr>
        <w:t>.</w:t>
      </w:r>
    </w:p>
    <w:p w:rsidR="002047A6" w:rsidRPr="009C5155" w:rsidRDefault="002047A6" w:rsidP="002047A6">
      <w:pPr>
        <w:pStyle w:val="Prrafodelista"/>
        <w:jc w:val="both"/>
        <w:rPr>
          <w:rFonts w:ascii="Arial" w:hAnsi="Arial" w:cs="Arial"/>
          <w:color w:val="000000" w:themeColor="text1"/>
        </w:rPr>
      </w:pPr>
    </w:p>
    <w:p w:rsidR="00DE1278" w:rsidRPr="0007123B" w:rsidRDefault="00087C55" w:rsidP="00B119BA">
      <w:pPr>
        <w:jc w:val="both"/>
        <w:rPr>
          <w:rFonts w:ascii="Arial" w:hAnsi="Arial" w:cs="Arial"/>
          <w:b/>
          <w:color w:val="000000" w:themeColor="text1"/>
        </w:rPr>
      </w:pPr>
      <w:r>
        <w:rPr>
          <w:rFonts w:ascii="Arial" w:hAnsi="Arial" w:cs="Arial"/>
          <w:b/>
          <w:color w:val="000000" w:themeColor="text1"/>
        </w:rPr>
        <w:t>II</w:t>
      </w:r>
      <w:r w:rsidR="00B43139" w:rsidRPr="0007123B">
        <w:rPr>
          <w:rFonts w:ascii="Arial" w:hAnsi="Arial" w:cs="Arial"/>
          <w:b/>
          <w:color w:val="000000" w:themeColor="text1"/>
        </w:rPr>
        <w:t xml:space="preserve">.- RECHAZO Y </w:t>
      </w:r>
      <w:r w:rsidR="009165EB" w:rsidRPr="0007123B">
        <w:rPr>
          <w:rFonts w:ascii="Arial" w:hAnsi="Arial" w:cs="Arial"/>
          <w:b/>
          <w:color w:val="000000" w:themeColor="text1"/>
        </w:rPr>
        <w:t>DESCA</w:t>
      </w:r>
      <w:r w:rsidR="009165EB">
        <w:rPr>
          <w:rFonts w:ascii="Arial" w:hAnsi="Arial" w:cs="Arial"/>
          <w:b/>
          <w:color w:val="000000" w:themeColor="text1"/>
        </w:rPr>
        <w:t>L</w:t>
      </w:r>
      <w:r w:rsidR="009165EB" w:rsidRPr="0007123B">
        <w:rPr>
          <w:rFonts w:ascii="Arial" w:hAnsi="Arial" w:cs="Arial"/>
          <w:b/>
          <w:color w:val="000000" w:themeColor="text1"/>
        </w:rPr>
        <w:t>IFICACION DE</w:t>
      </w:r>
      <w:r w:rsidR="00DE1278" w:rsidRPr="0007123B">
        <w:rPr>
          <w:rFonts w:ascii="Arial" w:hAnsi="Arial" w:cs="Arial"/>
          <w:b/>
          <w:color w:val="000000" w:themeColor="text1"/>
        </w:rPr>
        <w:t xml:space="preserve"> LAS OFERTAS.</w:t>
      </w:r>
    </w:p>
    <w:p w:rsidR="00DE1278" w:rsidRPr="0007123B" w:rsidRDefault="00A22166" w:rsidP="00B119BA">
      <w:pPr>
        <w:jc w:val="both"/>
        <w:rPr>
          <w:rFonts w:ascii="Arial" w:hAnsi="Arial" w:cs="Arial"/>
          <w:color w:val="000000" w:themeColor="text1"/>
        </w:rPr>
      </w:pPr>
      <w:r w:rsidRPr="0007123B">
        <w:rPr>
          <w:rFonts w:ascii="Arial" w:hAnsi="Arial" w:cs="Arial"/>
          <w:color w:val="000000" w:themeColor="text1"/>
        </w:rPr>
        <w:t>En el</w:t>
      </w:r>
      <w:r w:rsidR="00DE1278" w:rsidRPr="0007123B">
        <w:rPr>
          <w:rFonts w:ascii="Arial" w:hAnsi="Arial" w:cs="Arial"/>
          <w:color w:val="000000" w:themeColor="text1"/>
        </w:rPr>
        <w:t xml:space="preserve"> proceso de </w:t>
      </w:r>
      <w:r w:rsidRPr="0007123B">
        <w:rPr>
          <w:rFonts w:ascii="Arial" w:hAnsi="Arial" w:cs="Arial"/>
          <w:color w:val="000000" w:themeColor="text1"/>
        </w:rPr>
        <w:t>evaluación de</w:t>
      </w:r>
      <w:r w:rsidR="00DE1278" w:rsidRPr="0007123B">
        <w:rPr>
          <w:rFonts w:ascii="Arial" w:hAnsi="Arial" w:cs="Arial"/>
          <w:color w:val="000000" w:themeColor="text1"/>
        </w:rPr>
        <w:t xml:space="preserve"> las </w:t>
      </w:r>
      <w:r w:rsidRPr="0007123B">
        <w:rPr>
          <w:rFonts w:ascii="Arial" w:hAnsi="Arial" w:cs="Arial"/>
          <w:color w:val="000000" w:themeColor="text1"/>
        </w:rPr>
        <w:t>ofertas que</w:t>
      </w:r>
      <w:r w:rsidR="00396480">
        <w:rPr>
          <w:rFonts w:ascii="Arial" w:hAnsi="Arial" w:cs="Arial"/>
          <w:color w:val="000000" w:themeColor="text1"/>
        </w:rPr>
        <w:t xml:space="preserve"> comprende</w:t>
      </w:r>
      <w:r w:rsidR="00DE1278" w:rsidRPr="0007123B">
        <w:rPr>
          <w:rFonts w:ascii="Arial" w:hAnsi="Arial" w:cs="Arial"/>
          <w:color w:val="000000" w:themeColor="text1"/>
        </w:rPr>
        <w:t xml:space="preserve"> el análisis y adjudicación</w:t>
      </w:r>
      <w:r w:rsidR="00396480">
        <w:rPr>
          <w:rFonts w:ascii="Arial" w:hAnsi="Arial" w:cs="Arial"/>
          <w:color w:val="000000" w:themeColor="text1"/>
        </w:rPr>
        <w:t xml:space="preserve"> de la misma puede ser </w:t>
      </w:r>
      <w:r w:rsidR="00DE1278" w:rsidRPr="0007123B">
        <w:rPr>
          <w:rFonts w:ascii="Arial" w:hAnsi="Arial" w:cs="Arial"/>
          <w:color w:val="000000" w:themeColor="text1"/>
        </w:rPr>
        <w:t xml:space="preserve">considerada como </w:t>
      </w:r>
      <w:r w:rsidRPr="0007123B">
        <w:rPr>
          <w:rFonts w:ascii="Arial" w:hAnsi="Arial" w:cs="Arial"/>
          <w:color w:val="000000" w:themeColor="text1"/>
        </w:rPr>
        <w:t>irregular y</w:t>
      </w:r>
      <w:r w:rsidR="00DE1278" w:rsidRPr="0007123B">
        <w:rPr>
          <w:rFonts w:ascii="Arial" w:hAnsi="Arial" w:cs="Arial"/>
          <w:color w:val="000000" w:themeColor="text1"/>
        </w:rPr>
        <w:t xml:space="preserve"> descalificada o </w:t>
      </w:r>
      <w:r w:rsidRPr="0007123B">
        <w:rPr>
          <w:rFonts w:ascii="Arial" w:hAnsi="Arial" w:cs="Arial"/>
          <w:color w:val="000000" w:themeColor="text1"/>
        </w:rPr>
        <w:t>rechazada en consideración</w:t>
      </w:r>
      <w:r w:rsidR="00DE1278" w:rsidRPr="0007123B">
        <w:rPr>
          <w:rFonts w:ascii="Arial" w:hAnsi="Arial" w:cs="Arial"/>
          <w:color w:val="000000" w:themeColor="text1"/>
        </w:rPr>
        <w:t xml:space="preserve"> a </w:t>
      </w:r>
      <w:r w:rsidR="00896AFA" w:rsidRPr="0007123B">
        <w:rPr>
          <w:rFonts w:ascii="Arial" w:hAnsi="Arial" w:cs="Arial"/>
          <w:color w:val="000000" w:themeColor="text1"/>
        </w:rPr>
        <w:t>las siguientes razones</w:t>
      </w:r>
      <w:r w:rsidR="00DE1278" w:rsidRPr="0007123B">
        <w:rPr>
          <w:rFonts w:ascii="Arial" w:hAnsi="Arial" w:cs="Arial"/>
          <w:color w:val="000000" w:themeColor="text1"/>
        </w:rPr>
        <w:t>:</w:t>
      </w: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Presentación de la oferta en </w:t>
      </w:r>
      <w:r w:rsidR="00A22166" w:rsidRPr="0007123B">
        <w:rPr>
          <w:rFonts w:ascii="Arial" w:hAnsi="Arial" w:cs="Arial"/>
          <w:color w:val="000000" w:themeColor="text1"/>
        </w:rPr>
        <w:t>la fecha</w:t>
      </w:r>
      <w:r w:rsidRPr="0007123B">
        <w:rPr>
          <w:rFonts w:ascii="Arial" w:hAnsi="Arial" w:cs="Arial"/>
          <w:color w:val="000000" w:themeColor="text1"/>
        </w:rPr>
        <w:t xml:space="preserve"> y después de la hora señalada para la apertura, que es a la hora oficial del </w:t>
      </w:r>
      <w:r w:rsidR="00DD30A8" w:rsidRPr="0007123B">
        <w:rPr>
          <w:rFonts w:ascii="Arial" w:hAnsi="Arial" w:cs="Arial"/>
          <w:color w:val="000000" w:themeColor="text1"/>
        </w:rPr>
        <w:t>número</w:t>
      </w:r>
      <w:r w:rsidRPr="0007123B">
        <w:rPr>
          <w:rFonts w:ascii="Arial" w:hAnsi="Arial" w:cs="Arial"/>
          <w:color w:val="000000" w:themeColor="text1"/>
        </w:rPr>
        <w:t xml:space="preserve"> 196 de </w:t>
      </w:r>
      <w:r w:rsidR="00896AFA" w:rsidRPr="0007123B">
        <w:rPr>
          <w:rFonts w:ascii="Arial" w:hAnsi="Arial" w:cs="Arial"/>
          <w:color w:val="000000" w:themeColor="text1"/>
        </w:rPr>
        <w:t>H</w:t>
      </w:r>
      <w:r w:rsidRPr="0007123B">
        <w:rPr>
          <w:rFonts w:ascii="Arial" w:hAnsi="Arial" w:cs="Arial"/>
          <w:color w:val="000000" w:themeColor="text1"/>
        </w:rPr>
        <w:t>ondutel.</w:t>
      </w:r>
    </w:p>
    <w:p w:rsidR="002047A6" w:rsidRPr="0007123B" w:rsidRDefault="002047A6" w:rsidP="002047A6">
      <w:pPr>
        <w:pStyle w:val="Prrafodelista"/>
        <w:jc w:val="both"/>
        <w:rPr>
          <w:rFonts w:ascii="Arial" w:hAnsi="Arial" w:cs="Arial"/>
          <w:color w:val="000000" w:themeColor="text1"/>
        </w:rPr>
      </w:pP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Si la oferta no </w:t>
      </w:r>
      <w:r w:rsidR="00A22166" w:rsidRPr="0007123B">
        <w:rPr>
          <w:rFonts w:ascii="Arial" w:hAnsi="Arial" w:cs="Arial"/>
          <w:color w:val="000000" w:themeColor="text1"/>
        </w:rPr>
        <w:t>está acompañada</w:t>
      </w:r>
      <w:r w:rsidRPr="0007123B">
        <w:rPr>
          <w:rFonts w:ascii="Arial" w:hAnsi="Arial" w:cs="Arial"/>
          <w:color w:val="000000" w:themeColor="text1"/>
        </w:rPr>
        <w:t xml:space="preserve"> de la correspondiente </w:t>
      </w:r>
      <w:r w:rsidRPr="0007123B">
        <w:rPr>
          <w:rFonts w:ascii="Arial" w:hAnsi="Arial" w:cs="Arial"/>
          <w:b/>
          <w:color w:val="000000" w:themeColor="text1"/>
        </w:rPr>
        <w:t xml:space="preserve">garantía de </w:t>
      </w:r>
      <w:r w:rsidR="00A22166" w:rsidRPr="0007123B">
        <w:rPr>
          <w:rFonts w:ascii="Arial" w:hAnsi="Arial" w:cs="Arial"/>
          <w:b/>
          <w:color w:val="000000" w:themeColor="text1"/>
        </w:rPr>
        <w:t>mantenimiento</w:t>
      </w:r>
      <w:r w:rsidR="00A22166" w:rsidRPr="0007123B">
        <w:rPr>
          <w:rFonts w:ascii="Arial" w:hAnsi="Arial" w:cs="Arial"/>
          <w:color w:val="000000" w:themeColor="text1"/>
        </w:rPr>
        <w:t xml:space="preserve"> </w:t>
      </w:r>
      <w:r w:rsidR="00A22166" w:rsidRPr="002047A6">
        <w:rPr>
          <w:rFonts w:ascii="Arial" w:hAnsi="Arial" w:cs="Arial"/>
          <w:b/>
          <w:color w:val="000000" w:themeColor="text1"/>
        </w:rPr>
        <w:t>de</w:t>
      </w:r>
      <w:r w:rsidR="006665AD" w:rsidRPr="002047A6">
        <w:rPr>
          <w:rFonts w:ascii="Arial" w:hAnsi="Arial" w:cs="Arial"/>
          <w:b/>
          <w:color w:val="000000" w:themeColor="text1"/>
        </w:rPr>
        <w:t xml:space="preserve"> </w:t>
      </w:r>
      <w:r w:rsidR="006665AD">
        <w:rPr>
          <w:rFonts w:ascii="Arial" w:hAnsi="Arial" w:cs="Arial"/>
          <w:b/>
          <w:color w:val="000000" w:themeColor="text1"/>
        </w:rPr>
        <w:t>oferta</w:t>
      </w:r>
      <w:r w:rsidRPr="0007123B">
        <w:rPr>
          <w:rFonts w:ascii="Arial" w:hAnsi="Arial" w:cs="Arial"/>
          <w:b/>
          <w:color w:val="000000" w:themeColor="text1"/>
        </w:rPr>
        <w:t xml:space="preserve">, </w:t>
      </w:r>
      <w:r w:rsidRPr="0007123B">
        <w:rPr>
          <w:rFonts w:ascii="Arial" w:hAnsi="Arial" w:cs="Arial"/>
          <w:color w:val="000000" w:themeColor="text1"/>
        </w:rPr>
        <w:t xml:space="preserve">en lo que respecta al </w:t>
      </w:r>
      <w:r w:rsidR="00896AFA" w:rsidRPr="0007123B">
        <w:rPr>
          <w:rFonts w:ascii="Arial" w:hAnsi="Arial" w:cs="Arial"/>
          <w:color w:val="000000" w:themeColor="text1"/>
        </w:rPr>
        <w:t>número</w:t>
      </w:r>
      <w:r w:rsidRPr="0007123B">
        <w:rPr>
          <w:rFonts w:ascii="Arial" w:hAnsi="Arial" w:cs="Arial"/>
          <w:color w:val="000000" w:themeColor="text1"/>
        </w:rPr>
        <w:t xml:space="preserve"> de licitación, vigencia, tipo de licitación, institución y monto requerido y la </w:t>
      </w:r>
      <w:r w:rsidR="00247CC6" w:rsidRPr="0007123B">
        <w:rPr>
          <w:rFonts w:ascii="Arial" w:hAnsi="Arial" w:cs="Arial"/>
          <w:color w:val="000000" w:themeColor="text1"/>
        </w:rPr>
        <w:t>cláusula</w:t>
      </w:r>
      <w:r w:rsidRPr="0007123B">
        <w:rPr>
          <w:rFonts w:ascii="Arial" w:hAnsi="Arial" w:cs="Arial"/>
          <w:color w:val="000000" w:themeColor="text1"/>
        </w:rPr>
        <w:t xml:space="preserve"> obligatoria.</w:t>
      </w:r>
    </w:p>
    <w:p w:rsidR="00F8793D"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lastRenderedPageBreak/>
        <w:t xml:space="preserve">Que condicione su oferta en forma inaceptable, o contengan adiciones o condiciones no autorizadas de cualquier clase que tiendan a hacer la oferta incompleta, </w:t>
      </w:r>
      <w:r w:rsidR="00681CA1" w:rsidRPr="0007123B">
        <w:rPr>
          <w:rFonts w:ascii="Arial" w:hAnsi="Arial" w:cs="Arial"/>
          <w:color w:val="000000" w:themeColor="text1"/>
        </w:rPr>
        <w:t>indefinidamente o</w:t>
      </w:r>
      <w:r w:rsidRPr="0007123B">
        <w:rPr>
          <w:rFonts w:ascii="Arial" w:hAnsi="Arial" w:cs="Arial"/>
          <w:color w:val="000000" w:themeColor="text1"/>
        </w:rPr>
        <w:t xml:space="preserve"> ambigua.</w:t>
      </w:r>
    </w:p>
    <w:p w:rsidR="002047A6" w:rsidRDefault="002047A6" w:rsidP="002047A6">
      <w:pPr>
        <w:pStyle w:val="Prrafodelista"/>
        <w:jc w:val="both"/>
        <w:rPr>
          <w:rFonts w:ascii="Arial" w:hAnsi="Arial" w:cs="Arial"/>
          <w:color w:val="000000" w:themeColor="text1"/>
        </w:rPr>
      </w:pP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Que no cumplan con los requisitos </w:t>
      </w:r>
      <w:r w:rsidR="00896AFA" w:rsidRPr="0007123B">
        <w:rPr>
          <w:rFonts w:ascii="Arial" w:hAnsi="Arial" w:cs="Arial"/>
          <w:color w:val="000000" w:themeColor="text1"/>
        </w:rPr>
        <w:t>legales</w:t>
      </w:r>
      <w:r w:rsidR="00396480">
        <w:rPr>
          <w:rFonts w:ascii="Arial" w:hAnsi="Arial" w:cs="Arial"/>
          <w:color w:val="000000" w:themeColor="text1"/>
        </w:rPr>
        <w:t xml:space="preserve"> detallados</w:t>
      </w:r>
      <w:r w:rsidR="00896AFA" w:rsidRPr="0007123B">
        <w:rPr>
          <w:rFonts w:ascii="Arial" w:hAnsi="Arial" w:cs="Arial"/>
          <w:color w:val="000000" w:themeColor="text1"/>
        </w:rPr>
        <w:t xml:space="preserve"> (no</w:t>
      </w:r>
      <w:r w:rsidRPr="0007123B">
        <w:rPr>
          <w:rFonts w:ascii="Arial" w:hAnsi="Arial" w:cs="Arial"/>
          <w:color w:val="000000" w:themeColor="text1"/>
        </w:rPr>
        <w:t xml:space="preserve"> presentación de documentos legales exigidos) y las especificaciones técnicas indicadas en el documento base.</w:t>
      </w:r>
    </w:p>
    <w:p w:rsidR="002047A6" w:rsidRPr="0007123B" w:rsidRDefault="002047A6" w:rsidP="002047A6">
      <w:pPr>
        <w:pStyle w:val="Prrafodelista"/>
        <w:jc w:val="both"/>
        <w:rPr>
          <w:rFonts w:ascii="Arial" w:hAnsi="Arial" w:cs="Arial"/>
          <w:color w:val="000000" w:themeColor="text1"/>
        </w:rPr>
      </w:pP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Que presente </w:t>
      </w:r>
      <w:r w:rsidR="00681CA1" w:rsidRPr="0007123B">
        <w:rPr>
          <w:rFonts w:ascii="Arial" w:hAnsi="Arial" w:cs="Arial"/>
          <w:color w:val="000000" w:themeColor="text1"/>
        </w:rPr>
        <w:t>la oferta</w:t>
      </w:r>
      <w:r w:rsidRPr="0007123B">
        <w:rPr>
          <w:rFonts w:ascii="Arial" w:hAnsi="Arial" w:cs="Arial"/>
          <w:color w:val="000000" w:themeColor="text1"/>
        </w:rPr>
        <w:t xml:space="preserve"> </w:t>
      </w:r>
      <w:r w:rsidR="00681CA1" w:rsidRPr="0007123B">
        <w:rPr>
          <w:rFonts w:ascii="Arial" w:hAnsi="Arial" w:cs="Arial"/>
          <w:color w:val="000000" w:themeColor="text1"/>
        </w:rPr>
        <w:t>con borrones</w:t>
      </w:r>
      <w:r w:rsidRPr="0007123B">
        <w:rPr>
          <w:rFonts w:ascii="Arial" w:hAnsi="Arial" w:cs="Arial"/>
          <w:color w:val="000000" w:themeColor="text1"/>
        </w:rPr>
        <w:t xml:space="preserve">, adiciones innecesarias, entrelineados o </w:t>
      </w:r>
      <w:r w:rsidR="00681CA1" w:rsidRPr="0007123B">
        <w:rPr>
          <w:rFonts w:ascii="Arial" w:hAnsi="Arial" w:cs="Arial"/>
          <w:color w:val="000000" w:themeColor="text1"/>
        </w:rPr>
        <w:t>cualquiera señal</w:t>
      </w:r>
      <w:r w:rsidRPr="0007123B">
        <w:rPr>
          <w:rFonts w:ascii="Arial" w:hAnsi="Arial" w:cs="Arial"/>
          <w:color w:val="000000" w:themeColor="text1"/>
        </w:rPr>
        <w:t xml:space="preserve"> de alteración, excepto cuando estas sean </w:t>
      </w:r>
      <w:r w:rsidR="00396480">
        <w:rPr>
          <w:rFonts w:ascii="Arial" w:hAnsi="Arial" w:cs="Arial"/>
          <w:color w:val="000000" w:themeColor="text1"/>
        </w:rPr>
        <w:t>debidamente enmendadas</w:t>
      </w:r>
      <w:r w:rsidR="006D267F">
        <w:rPr>
          <w:rFonts w:ascii="Arial" w:hAnsi="Arial" w:cs="Arial"/>
          <w:color w:val="000000" w:themeColor="text1"/>
        </w:rPr>
        <w:t xml:space="preserve">, </w:t>
      </w:r>
      <w:r w:rsidRPr="0007123B">
        <w:rPr>
          <w:rFonts w:ascii="Arial" w:hAnsi="Arial" w:cs="Arial"/>
          <w:color w:val="000000" w:themeColor="text1"/>
        </w:rPr>
        <w:t>salvadas y firmadas, por</w:t>
      </w:r>
      <w:r w:rsidR="00396480">
        <w:rPr>
          <w:rFonts w:ascii="Arial" w:hAnsi="Arial" w:cs="Arial"/>
          <w:color w:val="000000" w:themeColor="text1"/>
        </w:rPr>
        <w:t xml:space="preserve"> las</w:t>
      </w:r>
      <w:r w:rsidRPr="0007123B">
        <w:rPr>
          <w:rFonts w:ascii="Arial" w:hAnsi="Arial" w:cs="Arial"/>
          <w:color w:val="000000" w:themeColor="text1"/>
        </w:rPr>
        <w:t xml:space="preserve"> personas legalmente autorizadas</w:t>
      </w:r>
      <w:r w:rsidR="00396480">
        <w:rPr>
          <w:rFonts w:ascii="Arial" w:hAnsi="Arial" w:cs="Arial"/>
          <w:color w:val="000000" w:themeColor="text1"/>
        </w:rPr>
        <w:t xml:space="preserve"> al efecto especifico</w:t>
      </w:r>
      <w:r w:rsidRPr="0007123B">
        <w:rPr>
          <w:rFonts w:ascii="Arial" w:hAnsi="Arial" w:cs="Arial"/>
          <w:color w:val="000000" w:themeColor="text1"/>
        </w:rPr>
        <w:t>.</w:t>
      </w:r>
    </w:p>
    <w:p w:rsidR="002047A6" w:rsidRPr="002047A6" w:rsidRDefault="002047A6" w:rsidP="002047A6">
      <w:pPr>
        <w:pStyle w:val="Prrafodelista"/>
        <w:rPr>
          <w:rFonts w:ascii="Arial" w:hAnsi="Arial" w:cs="Arial"/>
          <w:color w:val="000000" w:themeColor="text1"/>
        </w:rPr>
      </w:pPr>
    </w:p>
    <w:p w:rsidR="002047A6" w:rsidRPr="0007123B" w:rsidRDefault="002047A6" w:rsidP="002047A6">
      <w:pPr>
        <w:pStyle w:val="Prrafodelista"/>
        <w:jc w:val="both"/>
        <w:rPr>
          <w:rFonts w:ascii="Arial" w:hAnsi="Arial" w:cs="Arial"/>
          <w:color w:val="000000" w:themeColor="text1"/>
        </w:rPr>
      </w:pP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Por </w:t>
      </w:r>
      <w:r w:rsidR="00681CA1" w:rsidRPr="0007123B">
        <w:rPr>
          <w:rFonts w:ascii="Arial" w:hAnsi="Arial" w:cs="Arial"/>
          <w:color w:val="000000" w:themeColor="text1"/>
        </w:rPr>
        <w:t>específicamente condiciones de</w:t>
      </w:r>
      <w:r w:rsidRPr="0007123B">
        <w:rPr>
          <w:rFonts w:ascii="Arial" w:hAnsi="Arial" w:cs="Arial"/>
          <w:color w:val="000000" w:themeColor="text1"/>
        </w:rPr>
        <w:t xml:space="preserve"> pago que no se adecuen al sistema de </w:t>
      </w:r>
      <w:r w:rsidR="00681CA1" w:rsidRPr="0007123B">
        <w:rPr>
          <w:rFonts w:ascii="Arial" w:hAnsi="Arial" w:cs="Arial"/>
          <w:color w:val="000000" w:themeColor="text1"/>
        </w:rPr>
        <w:t>pagos</w:t>
      </w:r>
      <w:r w:rsidR="006D267F">
        <w:rPr>
          <w:rFonts w:ascii="Arial" w:hAnsi="Arial" w:cs="Arial"/>
          <w:color w:val="000000" w:themeColor="text1"/>
        </w:rPr>
        <w:t xml:space="preserve"> que utiliza el</w:t>
      </w:r>
      <w:r w:rsidR="00681CA1" w:rsidRPr="0007123B">
        <w:rPr>
          <w:rFonts w:ascii="Arial" w:hAnsi="Arial" w:cs="Arial"/>
          <w:color w:val="000000" w:themeColor="text1"/>
        </w:rPr>
        <w:t xml:space="preserve"> del Gobierno</w:t>
      </w:r>
      <w:r w:rsidRPr="0007123B">
        <w:rPr>
          <w:rFonts w:ascii="Arial" w:hAnsi="Arial" w:cs="Arial"/>
          <w:color w:val="000000" w:themeColor="text1"/>
        </w:rPr>
        <w:t xml:space="preserve"> </w:t>
      </w:r>
      <w:r w:rsidR="00681CA1" w:rsidRPr="0007123B">
        <w:rPr>
          <w:rFonts w:ascii="Arial" w:hAnsi="Arial" w:cs="Arial"/>
          <w:color w:val="000000" w:themeColor="text1"/>
        </w:rPr>
        <w:t>Central y los</w:t>
      </w:r>
      <w:r w:rsidRPr="0007123B">
        <w:rPr>
          <w:rFonts w:ascii="Arial" w:hAnsi="Arial" w:cs="Arial"/>
          <w:color w:val="000000" w:themeColor="text1"/>
        </w:rPr>
        <w:t xml:space="preserve"> </w:t>
      </w:r>
      <w:r w:rsidR="00681CA1" w:rsidRPr="0007123B">
        <w:rPr>
          <w:rFonts w:ascii="Arial" w:hAnsi="Arial" w:cs="Arial"/>
          <w:color w:val="000000" w:themeColor="text1"/>
        </w:rPr>
        <w:t>requeridos en</w:t>
      </w:r>
      <w:r w:rsidRPr="0007123B">
        <w:rPr>
          <w:rFonts w:ascii="Arial" w:hAnsi="Arial" w:cs="Arial"/>
          <w:color w:val="000000" w:themeColor="text1"/>
        </w:rPr>
        <w:t xml:space="preserve"> las Base de Licitación.</w:t>
      </w:r>
    </w:p>
    <w:p w:rsidR="002047A6" w:rsidRPr="0007123B" w:rsidRDefault="002047A6" w:rsidP="002047A6">
      <w:pPr>
        <w:pStyle w:val="Prrafodelista"/>
        <w:jc w:val="both"/>
        <w:rPr>
          <w:rFonts w:ascii="Arial" w:hAnsi="Arial" w:cs="Arial"/>
          <w:color w:val="000000" w:themeColor="text1"/>
        </w:rPr>
      </w:pPr>
    </w:p>
    <w:p w:rsidR="00DE1278" w:rsidRDefault="006D267F"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El incumplimiento de presentaciones de precios </w:t>
      </w:r>
      <w:r>
        <w:rPr>
          <w:rFonts w:ascii="Arial" w:hAnsi="Arial" w:cs="Arial"/>
          <w:color w:val="000000" w:themeColor="text1"/>
        </w:rPr>
        <w:t xml:space="preserve">sea de forma </w:t>
      </w:r>
      <w:r w:rsidR="007A51EB">
        <w:rPr>
          <w:rFonts w:ascii="Arial" w:hAnsi="Arial" w:cs="Arial"/>
          <w:color w:val="000000" w:themeColor="text1"/>
        </w:rPr>
        <w:t>unitarios o</w:t>
      </w:r>
      <w:r w:rsidR="00DE1278" w:rsidRPr="0007123B">
        <w:rPr>
          <w:rFonts w:ascii="Arial" w:hAnsi="Arial" w:cs="Arial"/>
          <w:color w:val="000000" w:themeColor="text1"/>
        </w:rPr>
        <w:t xml:space="preserve"> totales, </w:t>
      </w:r>
      <w:r>
        <w:rPr>
          <w:rFonts w:ascii="Arial" w:hAnsi="Arial" w:cs="Arial"/>
          <w:color w:val="000000" w:themeColor="text1"/>
        </w:rPr>
        <w:t xml:space="preserve">tal y </w:t>
      </w:r>
      <w:r w:rsidR="00DE1278" w:rsidRPr="0007123B">
        <w:rPr>
          <w:rFonts w:ascii="Arial" w:hAnsi="Arial" w:cs="Arial"/>
          <w:color w:val="000000" w:themeColor="text1"/>
        </w:rPr>
        <w:t xml:space="preserve">conforme se solicita. Si </w:t>
      </w:r>
      <w:r w:rsidR="00681CA1" w:rsidRPr="0007123B">
        <w:rPr>
          <w:rFonts w:ascii="Arial" w:hAnsi="Arial" w:cs="Arial"/>
          <w:color w:val="000000" w:themeColor="text1"/>
        </w:rPr>
        <w:t>los resultados de la revisión de precios unitarios no concuerdan</w:t>
      </w:r>
      <w:r w:rsidR="00DE1278" w:rsidRPr="0007123B">
        <w:rPr>
          <w:rFonts w:ascii="Arial" w:hAnsi="Arial" w:cs="Arial"/>
          <w:color w:val="000000" w:themeColor="text1"/>
        </w:rPr>
        <w:t xml:space="preserve"> con los </w:t>
      </w:r>
      <w:r w:rsidR="00896AFA" w:rsidRPr="0007123B">
        <w:rPr>
          <w:rFonts w:ascii="Arial" w:hAnsi="Arial" w:cs="Arial"/>
          <w:color w:val="000000" w:themeColor="text1"/>
        </w:rPr>
        <w:t>totales,</w:t>
      </w:r>
      <w:r w:rsidR="00DE1278" w:rsidRPr="0007123B">
        <w:rPr>
          <w:rFonts w:ascii="Arial" w:hAnsi="Arial" w:cs="Arial"/>
          <w:color w:val="000000" w:themeColor="text1"/>
        </w:rPr>
        <w:t xml:space="preserve"> prevalecerán los precios </w:t>
      </w:r>
      <w:r w:rsidR="00681CA1" w:rsidRPr="0007123B">
        <w:rPr>
          <w:rFonts w:ascii="Arial" w:hAnsi="Arial" w:cs="Arial"/>
          <w:color w:val="000000" w:themeColor="text1"/>
        </w:rPr>
        <w:t>unitarios sobre</w:t>
      </w:r>
      <w:r w:rsidR="00DE1278" w:rsidRPr="0007123B">
        <w:rPr>
          <w:rFonts w:ascii="Arial" w:hAnsi="Arial" w:cs="Arial"/>
          <w:color w:val="000000" w:themeColor="text1"/>
        </w:rPr>
        <w:t xml:space="preserve"> </w:t>
      </w:r>
      <w:r w:rsidR="00681CA1" w:rsidRPr="0007123B">
        <w:rPr>
          <w:rFonts w:ascii="Arial" w:hAnsi="Arial" w:cs="Arial"/>
          <w:color w:val="000000" w:themeColor="text1"/>
        </w:rPr>
        <w:t>totales y</w:t>
      </w:r>
      <w:r w:rsidR="00DE1278" w:rsidRPr="0007123B">
        <w:rPr>
          <w:rFonts w:ascii="Arial" w:hAnsi="Arial" w:cs="Arial"/>
          <w:color w:val="000000" w:themeColor="text1"/>
        </w:rPr>
        <w:t xml:space="preserve"> en las cantidades prevalecerán las letras sobres los números.</w:t>
      </w:r>
    </w:p>
    <w:p w:rsidR="002047A6" w:rsidRPr="002047A6" w:rsidRDefault="002047A6" w:rsidP="002047A6">
      <w:pPr>
        <w:pStyle w:val="Prrafodelista"/>
        <w:rPr>
          <w:rFonts w:ascii="Arial" w:hAnsi="Arial" w:cs="Arial"/>
          <w:color w:val="000000" w:themeColor="text1"/>
        </w:rPr>
      </w:pPr>
    </w:p>
    <w:p w:rsidR="002047A6" w:rsidRDefault="002047A6" w:rsidP="002047A6">
      <w:pPr>
        <w:pStyle w:val="Prrafodelista"/>
        <w:jc w:val="both"/>
        <w:rPr>
          <w:rFonts w:ascii="Arial" w:hAnsi="Arial" w:cs="Arial"/>
          <w:color w:val="000000" w:themeColor="text1"/>
        </w:rPr>
      </w:pPr>
    </w:p>
    <w:p w:rsidR="00DE1278" w:rsidRDefault="007A51EB" w:rsidP="00B119BA">
      <w:pPr>
        <w:pStyle w:val="Prrafodelista"/>
        <w:numPr>
          <w:ilvl w:val="0"/>
          <w:numId w:val="14"/>
        </w:numPr>
        <w:jc w:val="both"/>
        <w:rPr>
          <w:rFonts w:ascii="Arial" w:hAnsi="Arial" w:cs="Arial"/>
          <w:color w:val="000000" w:themeColor="text1"/>
        </w:rPr>
      </w:pPr>
      <w:r>
        <w:rPr>
          <w:rFonts w:ascii="Arial" w:hAnsi="Arial" w:cs="Arial"/>
          <w:color w:val="000000" w:themeColor="text1"/>
        </w:rPr>
        <w:t>La Empresa Nacional de Artes Gráficas</w:t>
      </w:r>
      <w:r w:rsidR="00DE1278" w:rsidRPr="0007123B">
        <w:rPr>
          <w:rFonts w:ascii="Arial" w:hAnsi="Arial" w:cs="Arial"/>
          <w:color w:val="000000" w:themeColor="text1"/>
        </w:rPr>
        <w:t xml:space="preserve">, se reserva el derecho de rechazar o de no considerar ofertas, sometidas por cualquier licitador que incumplan o haya  incumplido con las obligaciones previas contractuales con el Estado </w:t>
      </w:r>
      <w:r w:rsidR="0061499C" w:rsidRPr="0007123B">
        <w:rPr>
          <w:rFonts w:ascii="Arial" w:hAnsi="Arial" w:cs="Arial"/>
          <w:color w:val="000000" w:themeColor="text1"/>
        </w:rPr>
        <w:t xml:space="preserve">en </w:t>
      </w:r>
      <w:r w:rsidR="00DE1278" w:rsidRPr="0007123B">
        <w:rPr>
          <w:rFonts w:ascii="Arial" w:hAnsi="Arial" w:cs="Arial"/>
          <w:color w:val="000000" w:themeColor="text1"/>
        </w:rPr>
        <w:t xml:space="preserve">general  y con esta </w:t>
      </w:r>
      <w:r w:rsidR="00A73CEB" w:rsidRPr="0007123B">
        <w:rPr>
          <w:rFonts w:ascii="Arial" w:hAnsi="Arial" w:cs="Arial"/>
          <w:color w:val="000000" w:themeColor="text1"/>
        </w:rPr>
        <w:t>Dependencia</w:t>
      </w:r>
      <w:r w:rsidR="0061499C" w:rsidRPr="0007123B">
        <w:rPr>
          <w:rFonts w:ascii="Arial" w:hAnsi="Arial" w:cs="Arial"/>
          <w:color w:val="000000" w:themeColor="text1"/>
        </w:rPr>
        <w:t xml:space="preserve"> </w:t>
      </w:r>
      <w:r w:rsidR="00DE1278" w:rsidRPr="0007123B">
        <w:rPr>
          <w:rFonts w:ascii="Arial" w:hAnsi="Arial" w:cs="Arial"/>
          <w:color w:val="000000" w:themeColor="text1"/>
        </w:rPr>
        <w:t xml:space="preserve"> en particular, ya sea que se trate de servicios  iguales  o similares a los que se promueven  en esta li</w:t>
      </w:r>
      <w:r w:rsidR="00467CFD">
        <w:rPr>
          <w:rFonts w:ascii="Arial" w:hAnsi="Arial" w:cs="Arial"/>
          <w:color w:val="000000" w:themeColor="text1"/>
        </w:rPr>
        <w:t>citación o cualquier suministro</w:t>
      </w:r>
      <w:r w:rsidR="00DE1278" w:rsidRPr="0007123B">
        <w:rPr>
          <w:rFonts w:ascii="Arial" w:hAnsi="Arial" w:cs="Arial"/>
          <w:color w:val="000000" w:themeColor="text1"/>
        </w:rPr>
        <w:t>;  o e</w:t>
      </w:r>
      <w:r w:rsidR="00F23108" w:rsidRPr="0007123B">
        <w:rPr>
          <w:rFonts w:ascii="Arial" w:hAnsi="Arial" w:cs="Arial"/>
          <w:color w:val="000000" w:themeColor="text1"/>
        </w:rPr>
        <w:t>l</w:t>
      </w:r>
      <w:r w:rsidR="00DE1278" w:rsidRPr="0007123B">
        <w:rPr>
          <w:rFonts w:ascii="Arial" w:hAnsi="Arial" w:cs="Arial"/>
          <w:color w:val="000000" w:themeColor="text1"/>
        </w:rPr>
        <w:t xml:space="preserve"> derecho de obviar cualquier irregularidad de menos importancia en las especificaciones, términos y condiciones que no tengan efectos substanciales.</w:t>
      </w:r>
    </w:p>
    <w:p w:rsidR="002047A6" w:rsidRPr="0007123B" w:rsidRDefault="002047A6" w:rsidP="002047A6">
      <w:pPr>
        <w:pStyle w:val="Prrafodelista"/>
        <w:jc w:val="both"/>
        <w:rPr>
          <w:rFonts w:ascii="Arial" w:hAnsi="Arial" w:cs="Arial"/>
          <w:color w:val="000000" w:themeColor="text1"/>
        </w:rPr>
      </w:pPr>
    </w:p>
    <w:p w:rsidR="00DE1278" w:rsidRDefault="007A51EB" w:rsidP="00B119BA">
      <w:pPr>
        <w:pStyle w:val="Prrafodelista"/>
        <w:numPr>
          <w:ilvl w:val="0"/>
          <w:numId w:val="14"/>
        </w:numPr>
        <w:jc w:val="both"/>
        <w:rPr>
          <w:rFonts w:ascii="Arial" w:hAnsi="Arial" w:cs="Arial"/>
          <w:color w:val="000000" w:themeColor="text1"/>
        </w:rPr>
      </w:pPr>
      <w:r>
        <w:rPr>
          <w:rFonts w:ascii="Arial" w:hAnsi="Arial" w:cs="Arial"/>
          <w:color w:val="000000" w:themeColor="text1"/>
        </w:rPr>
        <w:t>La Empresa Nacional de Artes Gráficas</w:t>
      </w:r>
      <w:r w:rsidRPr="0007123B">
        <w:rPr>
          <w:rFonts w:ascii="Arial" w:hAnsi="Arial" w:cs="Arial"/>
          <w:color w:val="000000" w:themeColor="text1"/>
        </w:rPr>
        <w:t xml:space="preserve"> </w:t>
      </w:r>
      <w:r w:rsidR="00DE1278" w:rsidRPr="0007123B">
        <w:rPr>
          <w:rFonts w:ascii="Arial" w:hAnsi="Arial" w:cs="Arial"/>
          <w:color w:val="000000" w:themeColor="text1"/>
        </w:rPr>
        <w:t xml:space="preserve">se reserva el derecho de rechazar o de no considerar ofertas sometidas por cualquier licitador, que haya incurrido </w:t>
      </w:r>
      <w:r w:rsidR="00F23108" w:rsidRPr="0007123B">
        <w:rPr>
          <w:rFonts w:ascii="Arial" w:hAnsi="Arial" w:cs="Arial"/>
          <w:color w:val="000000" w:themeColor="text1"/>
        </w:rPr>
        <w:t>e</w:t>
      </w:r>
      <w:r w:rsidR="00DE1278" w:rsidRPr="0007123B">
        <w:rPr>
          <w:rFonts w:ascii="Arial" w:hAnsi="Arial" w:cs="Arial"/>
          <w:color w:val="000000" w:themeColor="text1"/>
        </w:rPr>
        <w:t xml:space="preserve">n incumplimientos a los tiempos de entrega del suministro en productos que se le hayan adjudicado, </w:t>
      </w:r>
      <w:r w:rsidR="00060B98" w:rsidRPr="0007123B">
        <w:rPr>
          <w:rFonts w:ascii="Arial" w:hAnsi="Arial" w:cs="Arial"/>
          <w:color w:val="000000" w:themeColor="text1"/>
        </w:rPr>
        <w:t>más</w:t>
      </w:r>
      <w:r w:rsidR="00DE1278" w:rsidRPr="0007123B">
        <w:rPr>
          <w:rFonts w:ascii="Arial" w:hAnsi="Arial" w:cs="Arial"/>
          <w:color w:val="000000" w:themeColor="text1"/>
        </w:rPr>
        <w:t xml:space="preserve"> </w:t>
      </w:r>
      <w:r w:rsidR="00681CA1" w:rsidRPr="0007123B">
        <w:rPr>
          <w:rFonts w:ascii="Arial" w:hAnsi="Arial" w:cs="Arial"/>
          <w:color w:val="000000" w:themeColor="text1"/>
        </w:rPr>
        <w:t>aún</w:t>
      </w:r>
      <w:r w:rsidR="00DE1278" w:rsidRPr="0007123B">
        <w:rPr>
          <w:rFonts w:ascii="Arial" w:hAnsi="Arial" w:cs="Arial"/>
          <w:color w:val="000000" w:themeColor="text1"/>
        </w:rPr>
        <w:t xml:space="preserve"> cuando en razón de ello, </w:t>
      </w:r>
      <w:r w:rsidR="00681CA1" w:rsidRPr="0007123B">
        <w:rPr>
          <w:rFonts w:ascii="Arial" w:hAnsi="Arial" w:cs="Arial"/>
          <w:color w:val="000000" w:themeColor="text1"/>
        </w:rPr>
        <w:t>se han</w:t>
      </w:r>
      <w:r w:rsidR="00DE1278" w:rsidRPr="0007123B">
        <w:rPr>
          <w:rFonts w:ascii="Arial" w:hAnsi="Arial" w:cs="Arial"/>
          <w:color w:val="000000" w:themeColor="text1"/>
        </w:rPr>
        <w:t xml:space="preserve"> afectado los </w:t>
      </w:r>
      <w:r w:rsidR="00681CA1" w:rsidRPr="0007123B">
        <w:rPr>
          <w:rFonts w:ascii="Arial" w:hAnsi="Arial" w:cs="Arial"/>
          <w:color w:val="000000" w:themeColor="text1"/>
        </w:rPr>
        <w:t>intereses del</w:t>
      </w:r>
      <w:r w:rsidR="00DE1278" w:rsidRPr="0007123B">
        <w:rPr>
          <w:rFonts w:ascii="Arial" w:hAnsi="Arial" w:cs="Arial"/>
          <w:color w:val="000000" w:themeColor="text1"/>
        </w:rPr>
        <w:t xml:space="preserve"> estado y en particular de esta </w:t>
      </w:r>
      <w:r w:rsidR="00A73CEB" w:rsidRPr="0007123B">
        <w:rPr>
          <w:rFonts w:ascii="Arial" w:hAnsi="Arial" w:cs="Arial"/>
          <w:color w:val="000000" w:themeColor="text1"/>
        </w:rPr>
        <w:t>Dependencia</w:t>
      </w:r>
      <w:r w:rsidR="00DE1278" w:rsidRPr="0007123B">
        <w:rPr>
          <w:rFonts w:ascii="Arial" w:hAnsi="Arial" w:cs="Arial"/>
          <w:color w:val="000000" w:themeColor="text1"/>
        </w:rPr>
        <w:t xml:space="preserve"> de Estado.</w:t>
      </w:r>
      <w:r w:rsidR="006D267F">
        <w:rPr>
          <w:rFonts w:ascii="Arial" w:hAnsi="Arial" w:cs="Arial"/>
          <w:color w:val="000000" w:themeColor="text1"/>
        </w:rPr>
        <w:t xml:space="preserve"> ENAG.</w:t>
      </w:r>
    </w:p>
    <w:p w:rsidR="002047A6" w:rsidRPr="002047A6" w:rsidRDefault="002047A6" w:rsidP="002047A6">
      <w:pPr>
        <w:pStyle w:val="Prrafodelista"/>
        <w:rPr>
          <w:rFonts w:ascii="Arial" w:hAnsi="Arial" w:cs="Arial"/>
          <w:color w:val="000000" w:themeColor="text1"/>
        </w:rPr>
      </w:pPr>
    </w:p>
    <w:p w:rsidR="002047A6" w:rsidRPr="0007123B" w:rsidRDefault="002047A6" w:rsidP="002047A6">
      <w:pPr>
        <w:pStyle w:val="Prrafodelista"/>
        <w:jc w:val="both"/>
        <w:rPr>
          <w:rFonts w:ascii="Arial" w:hAnsi="Arial" w:cs="Arial"/>
          <w:color w:val="000000" w:themeColor="text1"/>
        </w:rPr>
      </w:pPr>
    </w:p>
    <w:p w:rsidR="00DE1278" w:rsidRDefault="00681CA1"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Cualquier otra</w:t>
      </w:r>
      <w:r w:rsidR="00DE1278" w:rsidRPr="0007123B">
        <w:rPr>
          <w:rFonts w:ascii="Arial" w:hAnsi="Arial" w:cs="Arial"/>
          <w:color w:val="000000" w:themeColor="text1"/>
        </w:rPr>
        <w:t xml:space="preserve"> a consideración del comité de </w:t>
      </w:r>
      <w:r w:rsidR="007A51EB">
        <w:rPr>
          <w:rFonts w:ascii="Arial" w:hAnsi="Arial" w:cs="Arial"/>
          <w:color w:val="000000" w:themeColor="text1"/>
        </w:rPr>
        <w:t>compras</w:t>
      </w:r>
      <w:r w:rsidR="00DE1278" w:rsidRPr="0007123B">
        <w:rPr>
          <w:rFonts w:ascii="Arial" w:hAnsi="Arial" w:cs="Arial"/>
          <w:color w:val="000000" w:themeColor="text1"/>
        </w:rPr>
        <w:t>, e</w:t>
      </w:r>
      <w:r w:rsidR="00527366" w:rsidRPr="0007123B">
        <w:rPr>
          <w:rFonts w:ascii="Arial" w:hAnsi="Arial" w:cs="Arial"/>
          <w:color w:val="000000" w:themeColor="text1"/>
        </w:rPr>
        <w:t>n procura de los intereses del E</w:t>
      </w:r>
      <w:r w:rsidR="00DE1278" w:rsidRPr="0007123B">
        <w:rPr>
          <w:rFonts w:ascii="Arial" w:hAnsi="Arial" w:cs="Arial"/>
          <w:color w:val="000000" w:themeColor="text1"/>
        </w:rPr>
        <w:t>stado.</w:t>
      </w:r>
    </w:p>
    <w:p w:rsidR="002047A6" w:rsidRPr="0007123B" w:rsidRDefault="002047A6" w:rsidP="002047A6">
      <w:pPr>
        <w:pStyle w:val="Prrafodelista"/>
        <w:jc w:val="both"/>
        <w:rPr>
          <w:rFonts w:ascii="Arial" w:hAnsi="Arial" w:cs="Arial"/>
          <w:color w:val="000000" w:themeColor="text1"/>
        </w:rPr>
      </w:pPr>
    </w:p>
    <w:p w:rsidR="00DE1278"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 xml:space="preserve">Que no presente la declaración jurada de funcionamiento y calidad del servicio, o cualquier documento o referencia </w:t>
      </w:r>
      <w:r w:rsidR="00681CA1" w:rsidRPr="0007123B">
        <w:rPr>
          <w:rFonts w:ascii="Arial" w:hAnsi="Arial" w:cs="Arial"/>
          <w:color w:val="000000" w:themeColor="text1"/>
        </w:rPr>
        <w:t>requeridas con</w:t>
      </w:r>
      <w:r w:rsidRPr="0007123B">
        <w:rPr>
          <w:rFonts w:ascii="Arial" w:hAnsi="Arial" w:cs="Arial"/>
          <w:color w:val="000000" w:themeColor="text1"/>
        </w:rPr>
        <w:t xml:space="preserve"> la propuesta de </w:t>
      </w:r>
      <w:r w:rsidR="00681CA1" w:rsidRPr="0007123B">
        <w:rPr>
          <w:rFonts w:ascii="Arial" w:hAnsi="Arial" w:cs="Arial"/>
          <w:color w:val="000000" w:themeColor="text1"/>
        </w:rPr>
        <w:t>las ofertas</w:t>
      </w:r>
      <w:r w:rsidRPr="0007123B">
        <w:rPr>
          <w:rFonts w:ascii="Arial" w:hAnsi="Arial" w:cs="Arial"/>
          <w:color w:val="000000" w:themeColor="text1"/>
        </w:rPr>
        <w:t xml:space="preserve">. </w:t>
      </w:r>
    </w:p>
    <w:p w:rsidR="002047A6" w:rsidRPr="002047A6" w:rsidRDefault="002047A6" w:rsidP="002047A6">
      <w:pPr>
        <w:pStyle w:val="Prrafodelista"/>
        <w:rPr>
          <w:rFonts w:ascii="Arial" w:hAnsi="Arial" w:cs="Arial"/>
          <w:color w:val="000000" w:themeColor="text1"/>
        </w:rPr>
      </w:pPr>
    </w:p>
    <w:p w:rsidR="002047A6" w:rsidRDefault="002047A6" w:rsidP="002047A6">
      <w:pPr>
        <w:pStyle w:val="Prrafodelista"/>
        <w:jc w:val="both"/>
        <w:rPr>
          <w:rFonts w:ascii="Arial" w:hAnsi="Arial" w:cs="Arial"/>
          <w:color w:val="000000" w:themeColor="text1"/>
        </w:rPr>
      </w:pPr>
    </w:p>
    <w:p w:rsidR="002047A6" w:rsidRPr="002047A6" w:rsidRDefault="002047A6" w:rsidP="002047A6">
      <w:pPr>
        <w:pStyle w:val="Prrafodelista"/>
        <w:rPr>
          <w:rFonts w:ascii="Arial" w:hAnsi="Arial" w:cs="Arial"/>
          <w:color w:val="000000" w:themeColor="text1"/>
        </w:rPr>
      </w:pPr>
    </w:p>
    <w:p w:rsidR="00DE1278" w:rsidRPr="002047A6" w:rsidRDefault="00DE1278" w:rsidP="00B119BA">
      <w:pPr>
        <w:pStyle w:val="Prrafodelista"/>
        <w:numPr>
          <w:ilvl w:val="0"/>
          <w:numId w:val="14"/>
        </w:numPr>
        <w:jc w:val="both"/>
        <w:rPr>
          <w:rFonts w:ascii="Arial" w:hAnsi="Arial" w:cs="Arial"/>
          <w:color w:val="000000" w:themeColor="text1"/>
        </w:rPr>
      </w:pPr>
      <w:r w:rsidRPr="0007123B">
        <w:rPr>
          <w:rFonts w:ascii="Arial" w:hAnsi="Arial" w:cs="Arial"/>
          <w:color w:val="000000" w:themeColor="text1"/>
        </w:rPr>
        <w:t>Por  estar comprendidas en las acciones se</w:t>
      </w:r>
      <m:oMath>
        <m:r>
          <w:rPr>
            <w:rFonts w:ascii="Cambria Math" w:hAnsi="Cambria Math" w:cs="Arial"/>
            <w:color w:val="000000" w:themeColor="text1"/>
          </w:rPr>
          <m:t>ñ</m:t>
        </m:r>
      </m:oMath>
      <w:r w:rsidRPr="0007123B">
        <w:rPr>
          <w:rFonts w:ascii="Arial" w:eastAsiaTheme="minorEastAsia" w:hAnsi="Arial" w:cs="Arial"/>
          <w:color w:val="000000" w:themeColor="text1"/>
        </w:rPr>
        <w:t>aladas en los numerales 2 y 5 del literal M que procede.</w:t>
      </w:r>
      <w:r w:rsidR="006D267F">
        <w:rPr>
          <w:rFonts w:ascii="Arial" w:eastAsiaTheme="minorEastAsia" w:hAnsi="Arial" w:cs="Arial"/>
          <w:color w:val="000000" w:themeColor="text1"/>
        </w:rPr>
        <w:t xml:space="preserve"> Y que se relacionan la presentación de ofertas y su garantía.</w:t>
      </w:r>
    </w:p>
    <w:p w:rsidR="002047A6" w:rsidRPr="0007123B" w:rsidRDefault="002047A6" w:rsidP="002047A6">
      <w:pPr>
        <w:pStyle w:val="Prrafodelista"/>
        <w:jc w:val="both"/>
        <w:rPr>
          <w:rFonts w:ascii="Arial" w:hAnsi="Arial" w:cs="Arial"/>
          <w:color w:val="000000" w:themeColor="text1"/>
        </w:rPr>
      </w:pPr>
    </w:p>
    <w:p w:rsidR="00DE1278" w:rsidRPr="0007123B" w:rsidRDefault="00DE1278" w:rsidP="00B119BA">
      <w:pPr>
        <w:pStyle w:val="Prrafodelista"/>
        <w:jc w:val="both"/>
        <w:rPr>
          <w:rFonts w:ascii="Arial" w:eastAsiaTheme="minorEastAsia" w:hAnsi="Arial" w:cs="Arial"/>
          <w:color w:val="000000" w:themeColor="text1"/>
        </w:rPr>
      </w:pPr>
    </w:p>
    <w:p w:rsidR="00DE1278" w:rsidRPr="0007123B" w:rsidRDefault="00087C55" w:rsidP="00B119BA">
      <w:pPr>
        <w:pStyle w:val="Prrafodelista"/>
        <w:ind w:left="0"/>
        <w:jc w:val="both"/>
        <w:rPr>
          <w:rFonts w:ascii="Arial" w:hAnsi="Arial" w:cs="Arial"/>
          <w:b/>
          <w:color w:val="000000" w:themeColor="text1"/>
        </w:rPr>
      </w:pPr>
      <w:r>
        <w:rPr>
          <w:rFonts w:ascii="Arial" w:hAnsi="Arial" w:cs="Arial"/>
          <w:b/>
          <w:color w:val="000000" w:themeColor="text1"/>
        </w:rPr>
        <w:t>III</w:t>
      </w:r>
      <w:r w:rsidR="00DE1278" w:rsidRPr="0007123B">
        <w:rPr>
          <w:rFonts w:ascii="Arial" w:hAnsi="Arial" w:cs="Arial"/>
          <w:b/>
          <w:color w:val="000000" w:themeColor="text1"/>
        </w:rPr>
        <w:t>.-</w:t>
      </w:r>
      <w:r w:rsidR="009B0A23" w:rsidRPr="0007123B">
        <w:rPr>
          <w:rFonts w:ascii="Arial" w:hAnsi="Arial" w:cs="Arial"/>
          <w:b/>
          <w:color w:val="000000" w:themeColor="text1"/>
        </w:rPr>
        <w:t xml:space="preserve"> </w:t>
      </w:r>
      <w:r w:rsidR="00DE1278" w:rsidRPr="0007123B">
        <w:rPr>
          <w:rFonts w:ascii="Arial" w:hAnsi="Arial" w:cs="Arial"/>
          <w:b/>
          <w:color w:val="000000" w:themeColor="text1"/>
        </w:rPr>
        <w:t>NUMERO MINIMO DE OFERTAS.</w:t>
      </w:r>
    </w:p>
    <w:p w:rsidR="00DE1278" w:rsidRPr="0007123B" w:rsidRDefault="006D267F" w:rsidP="00B119BA">
      <w:pPr>
        <w:pStyle w:val="Prrafodelista"/>
        <w:jc w:val="both"/>
        <w:rPr>
          <w:rFonts w:ascii="Arial" w:hAnsi="Arial" w:cs="Arial"/>
          <w:color w:val="000000" w:themeColor="text1"/>
        </w:rPr>
      </w:pPr>
      <w:r>
        <w:rPr>
          <w:rFonts w:ascii="Arial" w:hAnsi="Arial" w:cs="Arial"/>
          <w:color w:val="000000" w:themeColor="text1"/>
        </w:rPr>
        <w:t xml:space="preserve">El </w:t>
      </w:r>
      <w:r w:rsidR="00995E72">
        <w:rPr>
          <w:rFonts w:ascii="Arial" w:hAnsi="Arial" w:cs="Arial"/>
          <w:color w:val="000000" w:themeColor="text1"/>
        </w:rPr>
        <w:t>mínimo</w:t>
      </w:r>
      <w:r>
        <w:rPr>
          <w:rFonts w:ascii="Arial" w:hAnsi="Arial" w:cs="Arial"/>
          <w:color w:val="000000" w:themeColor="text1"/>
        </w:rPr>
        <w:t xml:space="preserve"> de ofertas será uno</w:t>
      </w:r>
      <w:r w:rsidR="00896AFA" w:rsidRPr="00062BD2">
        <w:rPr>
          <w:rFonts w:ascii="Arial" w:hAnsi="Arial" w:cs="Arial"/>
          <w:color w:val="000000" w:themeColor="text1"/>
        </w:rPr>
        <w:t xml:space="preserve"> </w:t>
      </w:r>
      <w:r w:rsidR="006549FF" w:rsidRPr="00062BD2">
        <w:rPr>
          <w:rFonts w:ascii="Arial" w:hAnsi="Arial" w:cs="Arial"/>
          <w:color w:val="000000" w:themeColor="text1"/>
        </w:rPr>
        <w:t>(</w:t>
      </w:r>
      <w:r w:rsidR="007A51EB">
        <w:rPr>
          <w:rFonts w:ascii="Arial" w:hAnsi="Arial" w:cs="Arial"/>
          <w:color w:val="000000" w:themeColor="text1"/>
        </w:rPr>
        <w:t>1</w:t>
      </w:r>
      <w:r w:rsidR="00681CA1" w:rsidRPr="00062BD2">
        <w:rPr>
          <w:rFonts w:ascii="Arial" w:hAnsi="Arial" w:cs="Arial"/>
          <w:color w:val="000000" w:themeColor="text1"/>
        </w:rPr>
        <w:t>)</w:t>
      </w:r>
      <w:r>
        <w:rPr>
          <w:rFonts w:ascii="Arial" w:hAnsi="Arial" w:cs="Arial"/>
          <w:color w:val="000000" w:themeColor="text1"/>
        </w:rPr>
        <w:t xml:space="preserve"> de cada lote</w:t>
      </w:r>
      <w:r w:rsidR="00681CA1" w:rsidRPr="0007123B">
        <w:rPr>
          <w:rFonts w:ascii="Arial" w:hAnsi="Arial" w:cs="Arial"/>
          <w:color w:val="000000" w:themeColor="text1"/>
        </w:rPr>
        <w:t xml:space="preserve"> es</w:t>
      </w:r>
      <w:r w:rsidR="00DE1278" w:rsidRPr="0007123B">
        <w:rPr>
          <w:rFonts w:ascii="Arial" w:hAnsi="Arial" w:cs="Arial"/>
          <w:color w:val="000000" w:themeColor="text1"/>
        </w:rPr>
        <w:t xml:space="preserve"> el </w:t>
      </w:r>
      <w:r w:rsidR="00A02953" w:rsidRPr="0007123B">
        <w:rPr>
          <w:rFonts w:ascii="Arial" w:hAnsi="Arial" w:cs="Arial"/>
          <w:color w:val="000000" w:themeColor="text1"/>
        </w:rPr>
        <w:t>número</w:t>
      </w:r>
      <w:r w:rsidR="00DE1278" w:rsidRPr="0007123B">
        <w:rPr>
          <w:rFonts w:ascii="Arial" w:hAnsi="Arial" w:cs="Arial"/>
          <w:color w:val="000000" w:themeColor="text1"/>
        </w:rPr>
        <w:t xml:space="preserve"> </w:t>
      </w:r>
      <w:r w:rsidR="00896AFA" w:rsidRPr="0007123B">
        <w:rPr>
          <w:rFonts w:ascii="Arial" w:hAnsi="Arial" w:cs="Arial"/>
          <w:color w:val="000000" w:themeColor="text1"/>
        </w:rPr>
        <w:t>mínimo</w:t>
      </w:r>
      <w:r w:rsidR="00DE1278" w:rsidRPr="0007123B">
        <w:rPr>
          <w:rFonts w:ascii="Arial" w:hAnsi="Arial" w:cs="Arial"/>
          <w:color w:val="000000" w:themeColor="text1"/>
        </w:rPr>
        <w:t xml:space="preserve"> de ofertas </w:t>
      </w:r>
      <w:r w:rsidR="007A51EB">
        <w:rPr>
          <w:rFonts w:ascii="Arial" w:hAnsi="Arial" w:cs="Arial"/>
          <w:color w:val="000000" w:themeColor="text1"/>
        </w:rPr>
        <w:t xml:space="preserve">de cada lote </w:t>
      </w:r>
      <w:r w:rsidR="00DE1278" w:rsidRPr="0007123B">
        <w:rPr>
          <w:rFonts w:ascii="Arial" w:hAnsi="Arial" w:cs="Arial"/>
          <w:color w:val="000000" w:themeColor="text1"/>
        </w:rPr>
        <w:t xml:space="preserve">a </w:t>
      </w:r>
      <w:r w:rsidR="00681CA1" w:rsidRPr="0007123B">
        <w:rPr>
          <w:rFonts w:ascii="Arial" w:hAnsi="Arial" w:cs="Arial"/>
          <w:color w:val="000000" w:themeColor="text1"/>
        </w:rPr>
        <w:t>recibir para</w:t>
      </w:r>
      <w:r w:rsidR="00DE1278" w:rsidRPr="0007123B">
        <w:rPr>
          <w:rFonts w:ascii="Arial" w:hAnsi="Arial" w:cs="Arial"/>
          <w:color w:val="000000" w:themeColor="text1"/>
        </w:rPr>
        <w:t xml:space="preserve"> ser consideradas a llevar a cabo el </w:t>
      </w:r>
      <w:r w:rsidR="00896AFA" w:rsidRPr="0007123B">
        <w:rPr>
          <w:rFonts w:ascii="Arial" w:hAnsi="Arial" w:cs="Arial"/>
          <w:color w:val="000000" w:themeColor="text1"/>
        </w:rPr>
        <w:t>proceso</w:t>
      </w:r>
      <w:r w:rsidR="00DE1278" w:rsidRPr="0007123B">
        <w:rPr>
          <w:rFonts w:ascii="Arial" w:hAnsi="Arial" w:cs="Arial"/>
          <w:color w:val="000000" w:themeColor="text1"/>
        </w:rPr>
        <w:t xml:space="preserve"> de licitación, conforme a las disposiciones contenidas en</w:t>
      </w:r>
      <w:r>
        <w:rPr>
          <w:rFonts w:ascii="Arial" w:hAnsi="Arial" w:cs="Arial"/>
          <w:color w:val="000000" w:themeColor="text1"/>
        </w:rPr>
        <w:t xml:space="preserve"> el presente</w:t>
      </w:r>
      <w:r w:rsidR="00DE1278" w:rsidRPr="0007123B">
        <w:rPr>
          <w:rFonts w:ascii="Arial" w:hAnsi="Arial" w:cs="Arial"/>
          <w:color w:val="000000" w:themeColor="text1"/>
        </w:rPr>
        <w:t xml:space="preserve"> documento.</w:t>
      </w:r>
    </w:p>
    <w:p w:rsidR="00060B98" w:rsidRPr="0007123B" w:rsidRDefault="00060B98" w:rsidP="00B119BA">
      <w:pPr>
        <w:pStyle w:val="Prrafodelista"/>
        <w:jc w:val="both"/>
        <w:rPr>
          <w:rFonts w:ascii="Arial" w:hAnsi="Arial" w:cs="Arial"/>
          <w:color w:val="000000" w:themeColor="text1"/>
        </w:rPr>
      </w:pPr>
    </w:p>
    <w:p w:rsidR="00DE1278" w:rsidRPr="0007123B" w:rsidRDefault="00087C55" w:rsidP="003D1AB0">
      <w:pPr>
        <w:spacing w:after="0" w:line="240" w:lineRule="auto"/>
        <w:jc w:val="both"/>
        <w:rPr>
          <w:rFonts w:ascii="Arial" w:hAnsi="Arial" w:cs="Arial"/>
          <w:b/>
          <w:color w:val="000000" w:themeColor="text1"/>
        </w:rPr>
      </w:pPr>
      <w:r>
        <w:rPr>
          <w:rFonts w:ascii="Arial" w:hAnsi="Arial" w:cs="Arial"/>
          <w:b/>
          <w:color w:val="000000" w:themeColor="text1"/>
        </w:rPr>
        <w:t>IV</w:t>
      </w:r>
      <w:r w:rsidR="00DE1278" w:rsidRPr="0007123B">
        <w:rPr>
          <w:rFonts w:ascii="Arial" w:hAnsi="Arial" w:cs="Arial"/>
          <w:b/>
          <w:color w:val="000000" w:themeColor="text1"/>
        </w:rPr>
        <w:t>.-LEYES Y REGULACIONES</w:t>
      </w:r>
    </w:p>
    <w:p w:rsidR="00DE1278" w:rsidRPr="0007123B" w:rsidRDefault="00DE1278" w:rsidP="003D1AB0">
      <w:pPr>
        <w:spacing w:after="0" w:line="240" w:lineRule="auto"/>
        <w:ind w:left="709"/>
        <w:jc w:val="both"/>
        <w:rPr>
          <w:rFonts w:ascii="Arial" w:hAnsi="Arial" w:cs="Arial"/>
          <w:color w:val="000000" w:themeColor="text1"/>
        </w:rPr>
      </w:pPr>
      <w:r w:rsidRPr="0007123B">
        <w:rPr>
          <w:rFonts w:ascii="Arial" w:hAnsi="Arial" w:cs="Arial"/>
          <w:color w:val="000000" w:themeColor="text1"/>
        </w:rPr>
        <w:t xml:space="preserve">El </w:t>
      </w:r>
      <w:r w:rsidR="00681CA1" w:rsidRPr="0007123B">
        <w:rPr>
          <w:rFonts w:ascii="Arial" w:hAnsi="Arial" w:cs="Arial"/>
          <w:color w:val="000000" w:themeColor="text1"/>
        </w:rPr>
        <w:t>oferente deberá</w:t>
      </w:r>
      <w:r w:rsidRPr="0007123B">
        <w:rPr>
          <w:rFonts w:ascii="Arial" w:hAnsi="Arial" w:cs="Arial"/>
          <w:color w:val="000000" w:themeColor="text1"/>
        </w:rPr>
        <w:t xml:space="preserve"> </w:t>
      </w:r>
      <w:r w:rsidR="00681CA1" w:rsidRPr="0007123B">
        <w:rPr>
          <w:rFonts w:ascii="Arial" w:hAnsi="Arial" w:cs="Arial"/>
          <w:color w:val="000000" w:themeColor="text1"/>
        </w:rPr>
        <w:t>conocer y</w:t>
      </w:r>
      <w:r w:rsidRPr="0007123B">
        <w:rPr>
          <w:rFonts w:ascii="Arial" w:hAnsi="Arial" w:cs="Arial"/>
          <w:color w:val="000000" w:themeColor="text1"/>
        </w:rPr>
        <w:t xml:space="preserve"> someterse a </w:t>
      </w:r>
      <w:r w:rsidR="00896AFA" w:rsidRPr="0007123B">
        <w:rPr>
          <w:rFonts w:ascii="Arial" w:hAnsi="Arial" w:cs="Arial"/>
          <w:color w:val="000000" w:themeColor="text1"/>
        </w:rPr>
        <w:t>todas</w:t>
      </w:r>
      <w:r w:rsidRPr="0007123B">
        <w:rPr>
          <w:rFonts w:ascii="Arial" w:hAnsi="Arial" w:cs="Arial"/>
          <w:color w:val="000000" w:themeColor="text1"/>
        </w:rPr>
        <w:t xml:space="preserve"> las leyes de Honduras.</w:t>
      </w:r>
    </w:p>
    <w:p w:rsidR="00F8793D" w:rsidRDefault="00DE1278" w:rsidP="003D1AB0">
      <w:pPr>
        <w:ind w:left="709"/>
        <w:jc w:val="both"/>
        <w:rPr>
          <w:rFonts w:ascii="Arial" w:hAnsi="Arial" w:cs="Arial"/>
          <w:color w:val="000000" w:themeColor="text1"/>
        </w:rPr>
      </w:pPr>
      <w:r w:rsidRPr="0007123B">
        <w:rPr>
          <w:rFonts w:ascii="Arial" w:hAnsi="Arial" w:cs="Arial"/>
          <w:color w:val="000000" w:themeColor="text1"/>
        </w:rPr>
        <w:t>El comité designado para la evaluación de ofertas, utilizara fundamentalmente los parámetros siguientes:</w:t>
      </w:r>
    </w:p>
    <w:p w:rsidR="00A12FB3" w:rsidRDefault="00DE1278" w:rsidP="00502110">
      <w:pPr>
        <w:pStyle w:val="Prrafodelista"/>
        <w:numPr>
          <w:ilvl w:val="0"/>
          <w:numId w:val="15"/>
        </w:numPr>
        <w:ind w:left="567" w:hanging="425"/>
        <w:jc w:val="both"/>
        <w:rPr>
          <w:rFonts w:ascii="Arial" w:hAnsi="Arial" w:cs="Arial"/>
          <w:color w:val="000000" w:themeColor="text1"/>
        </w:rPr>
      </w:pPr>
      <w:r w:rsidRPr="0007123B">
        <w:rPr>
          <w:rFonts w:ascii="Arial" w:hAnsi="Arial" w:cs="Arial"/>
          <w:color w:val="000000" w:themeColor="text1"/>
        </w:rPr>
        <w:t xml:space="preserve">Cumplimientos </w:t>
      </w:r>
      <w:r w:rsidR="006D267F">
        <w:rPr>
          <w:rFonts w:ascii="Arial" w:hAnsi="Arial" w:cs="Arial"/>
          <w:color w:val="000000" w:themeColor="text1"/>
        </w:rPr>
        <w:t xml:space="preserve">obligatorios </w:t>
      </w:r>
      <w:r w:rsidRPr="0007123B">
        <w:rPr>
          <w:rFonts w:ascii="Arial" w:hAnsi="Arial" w:cs="Arial"/>
          <w:color w:val="000000" w:themeColor="text1"/>
        </w:rPr>
        <w:t xml:space="preserve">de: </w:t>
      </w:r>
      <w:r w:rsidR="00896AFA" w:rsidRPr="0007123B">
        <w:rPr>
          <w:rFonts w:ascii="Arial" w:hAnsi="Arial" w:cs="Arial"/>
          <w:color w:val="000000" w:themeColor="text1"/>
        </w:rPr>
        <w:t>presentación</w:t>
      </w:r>
      <w:r w:rsidRPr="0007123B">
        <w:rPr>
          <w:rFonts w:ascii="Arial" w:hAnsi="Arial" w:cs="Arial"/>
          <w:color w:val="000000" w:themeColor="text1"/>
        </w:rPr>
        <w:t xml:space="preserve"> de los documentos legales, de las condiciones generales y especiales, especiales técnicas y demás </w:t>
      </w:r>
      <w:r w:rsidR="00681CA1" w:rsidRPr="0007123B">
        <w:rPr>
          <w:rFonts w:ascii="Arial" w:hAnsi="Arial" w:cs="Arial"/>
          <w:color w:val="000000" w:themeColor="text1"/>
        </w:rPr>
        <w:t>requerimientos que</w:t>
      </w:r>
      <w:r w:rsidRPr="0007123B">
        <w:rPr>
          <w:rFonts w:ascii="Arial" w:hAnsi="Arial" w:cs="Arial"/>
          <w:color w:val="000000" w:themeColor="text1"/>
        </w:rPr>
        <w:t xml:space="preserve"> </w:t>
      </w:r>
    </w:p>
    <w:p w:rsidR="00DE1278" w:rsidRDefault="00681CA1" w:rsidP="00A12FB3">
      <w:pPr>
        <w:pStyle w:val="Prrafodelista"/>
        <w:ind w:left="567"/>
        <w:jc w:val="both"/>
        <w:rPr>
          <w:rFonts w:ascii="Arial" w:hAnsi="Arial" w:cs="Arial"/>
          <w:color w:val="000000" w:themeColor="text1"/>
        </w:rPr>
      </w:pPr>
      <w:r w:rsidRPr="0007123B">
        <w:rPr>
          <w:rFonts w:ascii="Arial" w:hAnsi="Arial" w:cs="Arial"/>
          <w:color w:val="000000" w:themeColor="text1"/>
        </w:rPr>
        <w:t>señalen las</w:t>
      </w:r>
      <w:r w:rsidR="00DE1278" w:rsidRPr="0007123B">
        <w:rPr>
          <w:rFonts w:ascii="Arial" w:hAnsi="Arial" w:cs="Arial"/>
          <w:color w:val="000000" w:themeColor="text1"/>
        </w:rPr>
        <w:t xml:space="preserve"> bases de la licitación, requisitos con los cuales </w:t>
      </w:r>
      <w:r w:rsidR="00A02953" w:rsidRPr="0007123B">
        <w:rPr>
          <w:rFonts w:ascii="Arial" w:hAnsi="Arial" w:cs="Arial"/>
          <w:color w:val="000000" w:themeColor="text1"/>
        </w:rPr>
        <w:t>la ofertas se considera habilitadas</w:t>
      </w:r>
      <w:r w:rsidR="00DE1278" w:rsidRPr="0007123B">
        <w:rPr>
          <w:rFonts w:ascii="Arial" w:hAnsi="Arial" w:cs="Arial"/>
          <w:color w:val="000000" w:themeColor="text1"/>
        </w:rPr>
        <w:t xml:space="preserve"> </w:t>
      </w:r>
      <w:r w:rsidRPr="0007123B">
        <w:rPr>
          <w:rFonts w:ascii="Arial" w:hAnsi="Arial" w:cs="Arial"/>
          <w:color w:val="000000" w:themeColor="text1"/>
        </w:rPr>
        <w:t>para la</w:t>
      </w:r>
      <w:r w:rsidR="00DE1278" w:rsidRPr="0007123B">
        <w:rPr>
          <w:rFonts w:ascii="Arial" w:hAnsi="Arial" w:cs="Arial"/>
          <w:color w:val="000000" w:themeColor="text1"/>
        </w:rPr>
        <w:t xml:space="preserve"> fase de adjudicación.</w:t>
      </w:r>
    </w:p>
    <w:p w:rsidR="00A12FB3" w:rsidRPr="0007123B" w:rsidRDefault="00A12FB3" w:rsidP="00A12FB3">
      <w:pPr>
        <w:pStyle w:val="Prrafodelista"/>
        <w:ind w:left="567"/>
        <w:jc w:val="both"/>
        <w:rPr>
          <w:rFonts w:ascii="Arial" w:hAnsi="Arial" w:cs="Arial"/>
          <w:color w:val="000000" w:themeColor="text1"/>
        </w:rPr>
      </w:pPr>
    </w:p>
    <w:p w:rsidR="00DE1278" w:rsidRDefault="00DE1278" w:rsidP="00B119BA">
      <w:pPr>
        <w:pStyle w:val="Prrafodelista"/>
        <w:numPr>
          <w:ilvl w:val="0"/>
          <w:numId w:val="15"/>
        </w:numPr>
        <w:jc w:val="both"/>
        <w:rPr>
          <w:rFonts w:ascii="Arial" w:hAnsi="Arial" w:cs="Arial"/>
          <w:color w:val="000000" w:themeColor="text1"/>
        </w:rPr>
      </w:pPr>
      <w:r w:rsidRPr="0007123B">
        <w:rPr>
          <w:rFonts w:ascii="Arial" w:hAnsi="Arial" w:cs="Arial"/>
          <w:color w:val="000000" w:themeColor="text1"/>
        </w:rPr>
        <w:t xml:space="preserve">El oferente que ajustándose a los </w:t>
      </w:r>
      <w:r w:rsidR="00681CA1" w:rsidRPr="0007123B">
        <w:rPr>
          <w:rFonts w:ascii="Arial" w:hAnsi="Arial" w:cs="Arial"/>
          <w:color w:val="000000" w:themeColor="text1"/>
        </w:rPr>
        <w:t>requisitos establecidas</w:t>
      </w:r>
      <w:r w:rsidRPr="0007123B">
        <w:rPr>
          <w:rFonts w:ascii="Arial" w:hAnsi="Arial" w:cs="Arial"/>
          <w:color w:val="000000" w:themeColor="text1"/>
        </w:rPr>
        <w:t xml:space="preserve"> en el </w:t>
      </w:r>
      <w:r w:rsidR="00681CA1" w:rsidRPr="0007123B">
        <w:rPr>
          <w:rFonts w:ascii="Arial" w:hAnsi="Arial" w:cs="Arial"/>
          <w:color w:val="000000" w:themeColor="text1"/>
        </w:rPr>
        <w:t>pliego de</w:t>
      </w:r>
      <w:r w:rsidRPr="0007123B">
        <w:rPr>
          <w:rFonts w:ascii="Arial" w:hAnsi="Arial" w:cs="Arial"/>
          <w:color w:val="000000" w:themeColor="text1"/>
        </w:rPr>
        <w:t xml:space="preserve"> condiciones y en los demás </w:t>
      </w:r>
      <w:r w:rsidR="00681CA1" w:rsidRPr="0007123B">
        <w:rPr>
          <w:rFonts w:ascii="Arial" w:hAnsi="Arial" w:cs="Arial"/>
          <w:color w:val="000000" w:themeColor="text1"/>
        </w:rPr>
        <w:t>documentos de</w:t>
      </w:r>
      <w:r w:rsidRPr="0007123B">
        <w:rPr>
          <w:rFonts w:ascii="Arial" w:hAnsi="Arial" w:cs="Arial"/>
          <w:color w:val="000000" w:themeColor="text1"/>
        </w:rPr>
        <w:t xml:space="preserve"> la licitación, </w:t>
      </w:r>
      <w:r w:rsidR="00431C32" w:rsidRPr="0007123B">
        <w:rPr>
          <w:rFonts w:ascii="Arial" w:hAnsi="Arial" w:cs="Arial"/>
          <w:color w:val="000000" w:themeColor="text1"/>
        </w:rPr>
        <w:t xml:space="preserve">que </w:t>
      </w:r>
      <w:r w:rsidRPr="0007123B">
        <w:rPr>
          <w:rFonts w:ascii="Arial" w:hAnsi="Arial" w:cs="Arial"/>
          <w:color w:val="000000" w:themeColor="text1"/>
        </w:rPr>
        <w:t xml:space="preserve">presente </w:t>
      </w:r>
      <w:r w:rsidR="00681CA1" w:rsidRPr="0007123B">
        <w:rPr>
          <w:rFonts w:ascii="Arial" w:hAnsi="Arial" w:cs="Arial"/>
          <w:color w:val="000000" w:themeColor="text1"/>
        </w:rPr>
        <w:t>la oferta</w:t>
      </w:r>
      <w:r w:rsidRPr="0007123B">
        <w:rPr>
          <w:rFonts w:ascii="Arial" w:hAnsi="Arial" w:cs="Arial"/>
          <w:color w:val="000000" w:themeColor="text1"/>
        </w:rPr>
        <w:t xml:space="preserve"> de precios </w:t>
      </w:r>
      <w:r w:rsidR="00896AFA" w:rsidRPr="0007123B">
        <w:rPr>
          <w:rFonts w:ascii="Arial" w:hAnsi="Arial" w:cs="Arial"/>
          <w:color w:val="000000" w:themeColor="text1"/>
        </w:rPr>
        <w:t>más</w:t>
      </w:r>
      <w:r w:rsidRPr="0007123B">
        <w:rPr>
          <w:rFonts w:ascii="Arial" w:hAnsi="Arial" w:cs="Arial"/>
          <w:color w:val="000000" w:themeColor="text1"/>
        </w:rPr>
        <w:t xml:space="preserve"> bajos o la que se considere </w:t>
      </w:r>
      <w:r w:rsidR="00896AFA" w:rsidRPr="0007123B">
        <w:rPr>
          <w:rFonts w:ascii="Arial" w:hAnsi="Arial" w:cs="Arial"/>
          <w:color w:val="000000" w:themeColor="text1"/>
        </w:rPr>
        <w:t>más</w:t>
      </w:r>
      <w:r w:rsidRPr="0007123B">
        <w:rPr>
          <w:rFonts w:ascii="Arial" w:hAnsi="Arial" w:cs="Arial"/>
          <w:color w:val="000000" w:themeColor="text1"/>
        </w:rPr>
        <w:t xml:space="preserve"> conv</w:t>
      </w:r>
      <w:r w:rsidR="004102BA" w:rsidRPr="0007123B">
        <w:rPr>
          <w:rFonts w:ascii="Arial" w:hAnsi="Arial" w:cs="Arial"/>
          <w:color w:val="000000" w:themeColor="text1"/>
        </w:rPr>
        <w:t>eniente</w:t>
      </w:r>
      <w:r w:rsidR="007A51EB">
        <w:rPr>
          <w:rFonts w:ascii="Arial" w:hAnsi="Arial" w:cs="Arial"/>
          <w:color w:val="000000" w:themeColor="text1"/>
        </w:rPr>
        <w:t xml:space="preserve"> en base a calidad de maquinaria y beneficien </w:t>
      </w:r>
      <w:r w:rsidR="00681CA1" w:rsidRPr="0007123B">
        <w:rPr>
          <w:rFonts w:ascii="Arial" w:hAnsi="Arial" w:cs="Arial"/>
          <w:color w:val="000000" w:themeColor="text1"/>
        </w:rPr>
        <w:t>los intereses</w:t>
      </w:r>
      <w:r w:rsidRPr="0007123B">
        <w:rPr>
          <w:rFonts w:ascii="Arial" w:hAnsi="Arial" w:cs="Arial"/>
          <w:color w:val="000000" w:themeColor="text1"/>
        </w:rPr>
        <w:t xml:space="preserve"> del </w:t>
      </w:r>
      <w:r w:rsidR="00681CA1" w:rsidRPr="0007123B">
        <w:rPr>
          <w:rFonts w:ascii="Arial" w:hAnsi="Arial" w:cs="Arial"/>
          <w:color w:val="000000" w:themeColor="text1"/>
        </w:rPr>
        <w:t>Estado, de</w:t>
      </w:r>
      <w:r w:rsidRPr="0007123B">
        <w:rPr>
          <w:rFonts w:ascii="Arial" w:hAnsi="Arial" w:cs="Arial"/>
          <w:color w:val="000000" w:themeColor="text1"/>
        </w:rPr>
        <w:t xml:space="preserve"> conformidades a los criterios de evaluaciones legales </w:t>
      </w:r>
      <w:r w:rsidR="00681CA1" w:rsidRPr="0007123B">
        <w:rPr>
          <w:rFonts w:ascii="Arial" w:hAnsi="Arial" w:cs="Arial"/>
          <w:color w:val="000000" w:themeColor="text1"/>
        </w:rPr>
        <w:t>y calificaciones</w:t>
      </w:r>
      <w:r w:rsidRPr="0007123B">
        <w:rPr>
          <w:rFonts w:ascii="Arial" w:hAnsi="Arial" w:cs="Arial"/>
          <w:color w:val="000000" w:themeColor="text1"/>
        </w:rPr>
        <w:t xml:space="preserve"> siguientes</w:t>
      </w:r>
      <w:r w:rsidR="003C49C6" w:rsidRPr="0007123B">
        <w:rPr>
          <w:rFonts w:ascii="Arial" w:hAnsi="Arial" w:cs="Arial"/>
          <w:color w:val="000000" w:themeColor="text1"/>
        </w:rPr>
        <w:t>.</w:t>
      </w:r>
    </w:p>
    <w:p w:rsidR="007A51EB" w:rsidRDefault="007A51EB" w:rsidP="007A51EB">
      <w:pPr>
        <w:pStyle w:val="Prrafodelista"/>
        <w:ind w:left="1440"/>
        <w:jc w:val="both"/>
        <w:rPr>
          <w:rFonts w:ascii="Arial" w:hAnsi="Arial" w:cs="Arial"/>
          <w:color w:val="000000" w:themeColor="text1"/>
        </w:rPr>
      </w:pPr>
    </w:p>
    <w:p w:rsidR="00DE1278" w:rsidRDefault="00DE1278" w:rsidP="00B119BA">
      <w:pPr>
        <w:pStyle w:val="Prrafodelista"/>
        <w:numPr>
          <w:ilvl w:val="0"/>
          <w:numId w:val="16"/>
        </w:numPr>
        <w:jc w:val="both"/>
        <w:rPr>
          <w:rFonts w:ascii="Arial" w:hAnsi="Arial" w:cs="Arial"/>
          <w:color w:val="000000" w:themeColor="text1"/>
        </w:rPr>
      </w:pPr>
      <w:r w:rsidRPr="0007123B">
        <w:rPr>
          <w:rFonts w:ascii="Arial" w:hAnsi="Arial" w:cs="Arial"/>
          <w:color w:val="000000" w:themeColor="text1"/>
        </w:rPr>
        <w:t xml:space="preserve">Cumplimiento de </w:t>
      </w:r>
      <w:r w:rsidR="00896AFA" w:rsidRPr="0007123B">
        <w:rPr>
          <w:rFonts w:ascii="Arial" w:hAnsi="Arial" w:cs="Arial"/>
          <w:color w:val="000000" w:themeColor="text1"/>
        </w:rPr>
        <w:t>las</w:t>
      </w:r>
      <w:r w:rsidRPr="0007123B">
        <w:rPr>
          <w:rFonts w:ascii="Arial" w:hAnsi="Arial" w:cs="Arial"/>
          <w:color w:val="000000" w:themeColor="text1"/>
        </w:rPr>
        <w:t xml:space="preserve"> especificaciones legales contenidas en los documentos del licitador</w:t>
      </w:r>
      <w:r w:rsidR="00F746D9">
        <w:rPr>
          <w:rFonts w:ascii="Arial" w:hAnsi="Arial" w:cs="Arial"/>
          <w:color w:val="000000" w:themeColor="text1"/>
        </w:rPr>
        <w:t xml:space="preserve"> (</w:t>
      </w:r>
      <w:r w:rsidRPr="0007123B">
        <w:rPr>
          <w:rFonts w:ascii="Arial" w:hAnsi="Arial" w:cs="Arial"/>
          <w:color w:val="000000" w:themeColor="text1"/>
        </w:rPr>
        <w:t>análisis administrativo legal- documentos presentados en la apertura de la oferta)</w:t>
      </w:r>
      <w:r w:rsidR="00F746D9">
        <w:rPr>
          <w:rFonts w:ascii="Arial" w:hAnsi="Arial" w:cs="Arial"/>
          <w:color w:val="000000" w:themeColor="text1"/>
        </w:rPr>
        <w:t>.</w:t>
      </w:r>
    </w:p>
    <w:p w:rsidR="00DE1278" w:rsidRDefault="00DE1278" w:rsidP="00B119BA">
      <w:pPr>
        <w:pStyle w:val="Prrafodelista"/>
        <w:numPr>
          <w:ilvl w:val="0"/>
          <w:numId w:val="16"/>
        </w:numPr>
        <w:jc w:val="both"/>
        <w:rPr>
          <w:rFonts w:ascii="Arial" w:hAnsi="Arial" w:cs="Arial"/>
          <w:color w:val="000000" w:themeColor="text1"/>
        </w:rPr>
      </w:pPr>
      <w:r w:rsidRPr="0007123B">
        <w:rPr>
          <w:rFonts w:ascii="Arial" w:hAnsi="Arial" w:cs="Arial"/>
          <w:color w:val="000000" w:themeColor="text1"/>
        </w:rPr>
        <w:t>Cumplimiento de las especificaciones técnicas</w:t>
      </w:r>
      <w:r w:rsidR="00F746D9">
        <w:rPr>
          <w:rFonts w:ascii="Arial" w:hAnsi="Arial" w:cs="Arial"/>
          <w:color w:val="000000" w:themeColor="text1"/>
        </w:rPr>
        <w:t xml:space="preserve"> </w:t>
      </w:r>
      <w:r w:rsidRPr="0007123B">
        <w:rPr>
          <w:rFonts w:ascii="Arial" w:hAnsi="Arial" w:cs="Arial"/>
          <w:color w:val="000000" w:themeColor="text1"/>
        </w:rPr>
        <w:t>(análisis técnico)</w:t>
      </w:r>
      <w:r w:rsidR="00F746D9">
        <w:rPr>
          <w:rFonts w:ascii="Arial" w:hAnsi="Arial" w:cs="Arial"/>
          <w:color w:val="000000" w:themeColor="text1"/>
        </w:rPr>
        <w:t>.</w:t>
      </w:r>
    </w:p>
    <w:p w:rsidR="00DE1278" w:rsidRPr="0007123B" w:rsidRDefault="00681CA1" w:rsidP="00B119BA">
      <w:pPr>
        <w:pStyle w:val="Prrafodelista"/>
        <w:numPr>
          <w:ilvl w:val="0"/>
          <w:numId w:val="16"/>
        </w:numPr>
        <w:jc w:val="both"/>
        <w:rPr>
          <w:rFonts w:ascii="Arial" w:hAnsi="Arial" w:cs="Arial"/>
          <w:color w:val="000000" w:themeColor="text1"/>
        </w:rPr>
      </w:pPr>
      <w:r w:rsidRPr="0007123B">
        <w:rPr>
          <w:rFonts w:ascii="Arial" w:hAnsi="Arial" w:cs="Arial"/>
          <w:color w:val="000000" w:themeColor="text1"/>
        </w:rPr>
        <w:t>Facilidades ofrecidas</w:t>
      </w:r>
      <w:r w:rsidR="00DE1278" w:rsidRPr="0007123B">
        <w:rPr>
          <w:rFonts w:ascii="Arial" w:hAnsi="Arial" w:cs="Arial"/>
          <w:color w:val="000000" w:themeColor="text1"/>
        </w:rPr>
        <w:t xml:space="preserve"> por el oferente para el suministro.</w:t>
      </w:r>
    </w:p>
    <w:p w:rsidR="00DE1278" w:rsidRPr="0007123B" w:rsidRDefault="00DE1278" w:rsidP="00B119BA">
      <w:pPr>
        <w:pStyle w:val="Prrafodelista"/>
        <w:numPr>
          <w:ilvl w:val="0"/>
          <w:numId w:val="16"/>
        </w:numPr>
        <w:jc w:val="both"/>
        <w:rPr>
          <w:rFonts w:ascii="Arial" w:hAnsi="Arial" w:cs="Arial"/>
          <w:color w:val="000000" w:themeColor="text1"/>
        </w:rPr>
      </w:pPr>
      <w:r w:rsidRPr="0007123B">
        <w:rPr>
          <w:rFonts w:ascii="Arial" w:hAnsi="Arial" w:cs="Arial"/>
          <w:color w:val="000000" w:themeColor="text1"/>
        </w:rPr>
        <w:t>Propuesta económica, preci</w:t>
      </w:r>
      <w:r w:rsidR="00580169" w:rsidRPr="0007123B">
        <w:rPr>
          <w:rFonts w:ascii="Arial" w:hAnsi="Arial" w:cs="Arial"/>
          <w:color w:val="000000" w:themeColor="text1"/>
        </w:rPr>
        <w:t>o</w:t>
      </w:r>
      <w:r w:rsidRPr="0007123B">
        <w:rPr>
          <w:rFonts w:ascii="Arial" w:hAnsi="Arial" w:cs="Arial"/>
          <w:color w:val="000000" w:themeColor="text1"/>
        </w:rPr>
        <w:t>s, valor unitario</w:t>
      </w:r>
      <w:r w:rsidR="007A51EB">
        <w:rPr>
          <w:rFonts w:ascii="Arial" w:hAnsi="Arial" w:cs="Arial"/>
          <w:color w:val="000000" w:themeColor="text1"/>
        </w:rPr>
        <w:t xml:space="preserve"> por lote </w:t>
      </w:r>
      <w:r w:rsidRPr="0007123B">
        <w:rPr>
          <w:rFonts w:ascii="Arial" w:hAnsi="Arial" w:cs="Arial"/>
          <w:color w:val="000000" w:themeColor="text1"/>
        </w:rPr>
        <w:t xml:space="preserve">y total de </w:t>
      </w:r>
      <w:r w:rsidR="00681CA1" w:rsidRPr="0007123B">
        <w:rPr>
          <w:rFonts w:ascii="Arial" w:hAnsi="Arial" w:cs="Arial"/>
          <w:color w:val="000000" w:themeColor="text1"/>
        </w:rPr>
        <w:t>las ofertas</w:t>
      </w:r>
      <w:r w:rsidRPr="0007123B">
        <w:rPr>
          <w:rFonts w:ascii="Arial" w:hAnsi="Arial" w:cs="Arial"/>
          <w:color w:val="000000" w:themeColor="text1"/>
        </w:rPr>
        <w:t>.</w:t>
      </w:r>
    </w:p>
    <w:p w:rsidR="00DE1278" w:rsidRDefault="007A51EB" w:rsidP="00B119BA">
      <w:pPr>
        <w:pStyle w:val="Prrafodelista"/>
        <w:numPr>
          <w:ilvl w:val="0"/>
          <w:numId w:val="16"/>
        </w:numPr>
        <w:jc w:val="both"/>
        <w:rPr>
          <w:rFonts w:ascii="Arial" w:hAnsi="Arial" w:cs="Arial"/>
          <w:color w:val="000000" w:themeColor="text1"/>
        </w:rPr>
      </w:pPr>
      <w:r>
        <w:rPr>
          <w:rFonts w:ascii="Arial" w:hAnsi="Arial" w:cs="Arial"/>
          <w:color w:val="000000" w:themeColor="text1"/>
        </w:rPr>
        <w:t xml:space="preserve">Cumplimientos de la oferta de </w:t>
      </w:r>
      <w:r w:rsidR="00771155">
        <w:rPr>
          <w:rFonts w:ascii="Arial" w:hAnsi="Arial" w:cs="Arial"/>
          <w:color w:val="000000" w:themeColor="text1"/>
        </w:rPr>
        <w:t>capacitación</w:t>
      </w:r>
      <w:r>
        <w:rPr>
          <w:rFonts w:ascii="Arial" w:hAnsi="Arial" w:cs="Arial"/>
          <w:color w:val="000000" w:themeColor="text1"/>
        </w:rPr>
        <w:t xml:space="preserve"> solicitada</w:t>
      </w:r>
      <w:r w:rsidR="00771155">
        <w:rPr>
          <w:rFonts w:ascii="Arial" w:hAnsi="Arial" w:cs="Arial"/>
          <w:color w:val="000000" w:themeColor="text1"/>
        </w:rPr>
        <w:t xml:space="preserve"> y respaldo en</w:t>
      </w:r>
      <w:r w:rsidR="00DE1278" w:rsidRPr="0007123B">
        <w:rPr>
          <w:rFonts w:ascii="Arial" w:hAnsi="Arial" w:cs="Arial"/>
          <w:color w:val="000000" w:themeColor="text1"/>
        </w:rPr>
        <w:t xml:space="preserve"> servicios</w:t>
      </w:r>
      <w:r w:rsidR="00771155">
        <w:rPr>
          <w:rFonts w:ascii="Arial" w:hAnsi="Arial" w:cs="Arial"/>
          <w:color w:val="000000" w:themeColor="text1"/>
        </w:rPr>
        <w:t xml:space="preserve"> y repuestos pos venta</w:t>
      </w:r>
      <w:r w:rsidR="00DE1278" w:rsidRPr="0007123B">
        <w:rPr>
          <w:rFonts w:ascii="Arial" w:hAnsi="Arial" w:cs="Arial"/>
          <w:color w:val="000000" w:themeColor="text1"/>
        </w:rPr>
        <w:t xml:space="preserve">. </w:t>
      </w:r>
    </w:p>
    <w:p w:rsidR="00DE1278" w:rsidRDefault="00771155" w:rsidP="00B119BA">
      <w:pPr>
        <w:pStyle w:val="Prrafodelista"/>
        <w:numPr>
          <w:ilvl w:val="0"/>
          <w:numId w:val="15"/>
        </w:numPr>
        <w:jc w:val="both"/>
        <w:rPr>
          <w:rFonts w:ascii="Arial" w:hAnsi="Arial" w:cs="Arial"/>
          <w:b/>
          <w:color w:val="000000" w:themeColor="text1"/>
        </w:rPr>
      </w:pPr>
      <w:r>
        <w:rPr>
          <w:rFonts w:ascii="Arial" w:hAnsi="Arial" w:cs="Arial"/>
          <w:color w:val="000000" w:themeColor="text1"/>
        </w:rPr>
        <w:t>La Empresa Nacional de Artes Gráficas</w:t>
      </w:r>
      <w:r w:rsidRPr="0007123B">
        <w:rPr>
          <w:rFonts w:ascii="Arial" w:hAnsi="Arial" w:cs="Arial"/>
          <w:color w:val="000000" w:themeColor="text1"/>
        </w:rPr>
        <w:t xml:space="preserve"> </w:t>
      </w:r>
      <w:r w:rsidR="00681CA1" w:rsidRPr="0007123B">
        <w:rPr>
          <w:rFonts w:ascii="Arial" w:hAnsi="Arial" w:cs="Arial"/>
          <w:b/>
          <w:color w:val="000000" w:themeColor="text1"/>
        </w:rPr>
        <w:t>no</w:t>
      </w:r>
      <w:r w:rsidR="00DE1278" w:rsidRPr="0007123B">
        <w:rPr>
          <w:rFonts w:ascii="Arial" w:hAnsi="Arial" w:cs="Arial"/>
          <w:color w:val="000000" w:themeColor="text1"/>
        </w:rPr>
        <w:t xml:space="preserve"> </w:t>
      </w:r>
      <w:r w:rsidR="00580169" w:rsidRPr="0007123B">
        <w:rPr>
          <w:rFonts w:ascii="Arial" w:hAnsi="Arial" w:cs="Arial"/>
          <w:color w:val="000000" w:themeColor="text1"/>
        </w:rPr>
        <w:t>está obligado</w:t>
      </w:r>
      <w:r w:rsidR="00DE1278" w:rsidRPr="0007123B">
        <w:rPr>
          <w:rFonts w:ascii="Arial" w:hAnsi="Arial" w:cs="Arial"/>
          <w:color w:val="000000" w:themeColor="text1"/>
        </w:rPr>
        <w:t xml:space="preserve"> a aceptar la oferta de</w:t>
      </w:r>
      <w:r w:rsidR="00580169" w:rsidRPr="0007123B">
        <w:rPr>
          <w:rFonts w:ascii="Arial" w:hAnsi="Arial" w:cs="Arial"/>
          <w:color w:val="000000" w:themeColor="text1"/>
        </w:rPr>
        <w:t>l</w:t>
      </w:r>
      <w:r w:rsidR="00DE1278" w:rsidRPr="0007123B">
        <w:rPr>
          <w:rFonts w:ascii="Arial" w:hAnsi="Arial" w:cs="Arial"/>
          <w:color w:val="000000" w:themeColor="text1"/>
        </w:rPr>
        <w:t xml:space="preserve"> precio </w:t>
      </w:r>
      <w:r w:rsidR="00896AFA" w:rsidRPr="0007123B">
        <w:rPr>
          <w:rFonts w:ascii="Arial" w:hAnsi="Arial" w:cs="Arial"/>
          <w:color w:val="000000" w:themeColor="text1"/>
        </w:rPr>
        <w:t>más</w:t>
      </w:r>
      <w:r w:rsidR="00DE1278" w:rsidRPr="0007123B">
        <w:rPr>
          <w:rFonts w:ascii="Arial" w:hAnsi="Arial" w:cs="Arial"/>
          <w:color w:val="000000" w:themeColor="text1"/>
        </w:rPr>
        <w:t xml:space="preserve"> bajo, </w:t>
      </w:r>
      <w:r w:rsidR="00896AFA" w:rsidRPr="0007123B">
        <w:rPr>
          <w:rFonts w:ascii="Arial" w:hAnsi="Arial" w:cs="Arial"/>
          <w:color w:val="000000" w:themeColor="text1"/>
        </w:rPr>
        <w:t>sino, la</w:t>
      </w:r>
      <w:r w:rsidR="00DE1278" w:rsidRPr="0007123B">
        <w:rPr>
          <w:rFonts w:ascii="Arial" w:hAnsi="Arial" w:cs="Arial"/>
          <w:color w:val="000000" w:themeColor="text1"/>
        </w:rPr>
        <w:t xml:space="preserve"> oferta que </w:t>
      </w:r>
      <w:r w:rsidR="00896AFA" w:rsidRPr="0007123B">
        <w:rPr>
          <w:rFonts w:ascii="Arial" w:hAnsi="Arial" w:cs="Arial"/>
          <w:color w:val="000000" w:themeColor="text1"/>
        </w:rPr>
        <w:t>más</w:t>
      </w:r>
      <w:r w:rsidR="00DE1278" w:rsidRPr="0007123B">
        <w:rPr>
          <w:rFonts w:ascii="Arial" w:hAnsi="Arial" w:cs="Arial"/>
          <w:color w:val="000000" w:themeColor="text1"/>
        </w:rPr>
        <w:t xml:space="preserve"> convenga a los interese</w:t>
      </w:r>
      <w:r w:rsidR="008A5777" w:rsidRPr="0007123B">
        <w:rPr>
          <w:rFonts w:ascii="Arial" w:hAnsi="Arial" w:cs="Arial"/>
          <w:color w:val="000000" w:themeColor="text1"/>
        </w:rPr>
        <w:t>s</w:t>
      </w:r>
      <w:r w:rsidR="0042532E">
        <w:rPr>
          <w:rFonts w:ascii="Arial" w:hAnsi="Arial" w:cs="Arial"/>
          <w:color w:val="000000" w:themeColor="text1"/>
        </w:rPr>
        <w:t xml:space="preserve"> del Estado</w:t>
      </w:r>
      <w:r w:rsidR="00FB1D29" w:rsidRPr="0007123B">
        <w:rPr>
          <w:rFonts w:ascii="Arial" w:hAnsi="Arial" w:cs="Arial"/>
          <w:b/>
          <w:color w:val="000000" w:themeColor="text1"/>
        </w:rPr>
        <w:t>.</w:t>
      </w:r>
    </w:p>
    <w:p w:rsidR="0042532E" w:rsidRPr="0007123B" w:rsidRDefault="0042532E" w:rsidP="0042532E">
      <w:pPr>
        <w:pStyle w:val="Prrafodelista"/>
        <w:ind w:left="502"/>
        <w:jc w:val="both"/>
        <w:rPr>
          <w:rFonts w:ascii="Arial" w:hAnsi="Arial" w:cs="Arial"/>
          <w:b/>
          <w:color w:val="000000" w:themeColor="text1"/>
        </w:rPr>
      </w:pPr>
    </w:p>
    <w:p w:rsidR="00DE1278" w:rsidRPr="0042532E" w:rsidRDefault="006D267F" w:rsidP="00B119BA">
      <w:pPr>
        <w:pStyle w:val="Prrafodelista"/>
        <w:numPr>
          <w:ilvl w:val="0"/>
          <w:numId w:val="15"/>
        </w:numPr>
        <w:jc w:val="both"/>
        <w:rPr>
          <w:rFonts w:ascii="Arial" w:hAnsi="Arial" w:cs="Arial"/>
          <w:b/>
          <w:color w:val="000000" w:themeColor="text1"/>
        </w:rPr>
      </w:pPr>
      <w:r>
        <w:rPr>
          <w:rFonts w:ascii="Arial" w:hAnsi="Arial" w:cs="Arial"/>
          <w:color w:val="000000" w:themeColor="text1"/>
        </w:rPr>
        <w:t>Verificar</w:t>
      </w:r>
      <w:r w:rsidR="00DE1278" w:rsidRPr="0007123B">
        <w:rPr>
          <w:rFonts w:ascii="Arial" w:hAnsi="Arial" w:cs="Arial"/>
          <w:color w:val="000000" w:themeColor="text1"/>
        </w:rPr>
        <w:t xml:space="preserve"> que el licitador no </w:t>
      </w:r>
      <w:r w:rsidR="00896AFA" w:rsidRPr="0007123B">
        <w:rPr>
          <w:rFonts w:ascii="Arial" w:hAnsi="Arial" w:cs="Arial"/>
          <w:color w:val="000000" w:themeColor="text1"/>
        </w:rPr>
        <w:t>está</w:t>
      </w:r>
      <w:r w:rsidR="00DE1278" w:rsidRPr="0007123B">
        <w:rPr>
          <w:rFonts w:ascii="Arial" w:hAnsi="Arial" w:cs="Arial"/>
          <w:color w:val="000000" w:themeColor="text1"/>
        </w:rPr>
        <w:t xml:space="preserve"> comprendido dentro </w:t>
      </w:r>
      <w:r w:rsidR="00681CA1" w:rsidRPr="0007123B">
        <w:rPr>
          <w:rFonts w:ascii="Arial" w:hAnsi="Arial" w:cs="Arial"/>
          <w:color w:val="000000" w:themeColor="text1"/>
        </w:rPr>
        <w:t>de las</w:t>
      </w:r>
      <w:r w:rsidR="00DE1278" w:rsidRPr="0007123B">
        <w:rPr>
          <w:rFonts w:ascii="Arial" w:hAnsi="Arial" w:cs="Arial"/>
          <w:color w:val="000000" w:themeColor="text1"/>
        </w:rPr>
        <w:t xml:space="preserve"> </w:t>
      </w:r>
      <w:r w:rsidR="00896AFA" w:rsidRPr="0007123B">
        <w:rPr>
          <w:rFonts w:ascii="Arial" w:hAnsi="Arial" w:cs="Arial"/>
          <w:color w:val="000000" w:themeColor="text1"/>
        </w:rPr>
        <w:t>circunstancias</w:t>
      </w:r>
      <w:r w:rsidR="00DE1278" w:rsidRPr="0007123B">
        <w:rPr>
          <w:rFonts w:ascii="Arial" w:hAnsi="Arial" w:cs="Arial"/>
          <w:color w:val="000000" w:themeColor="text1"/>
        </w:rPr>
        <w:t xml:space="preserve"> de las </w:t>
      </w:r>
      <w:r w:rsidR="00681CA1" w:rsidRPr="0007123B">
        <w:rPr>
          <w:rFonts w:ascii="Arial" w:hAnsi="Arial" w:cs="Arial"/>
          <w:color w:val="000000" w:themeColor="text1"/>
        </w:rPr>
        <w:t>incapacidades, inhabilidades y</w:t>
      </w:r>
      <w:r w:rsidR="00DE1278" w:rsidRPr="0007123B">
        <w:rPr>
          <w:rFonts w:ascii="Arial" w:hAnsi="Arial" w:cs="Arial"/>
          <w:color w:val="000000" w:themeColor="text1"/>
        </w:rPr>
        <w:t xml:space="preserve"> nulidades prevista</w:t>
      </w:r>
      <w:r w:rsidR="00117513" w:rsidRPr="0007123B">
        <w:rPr>
          <w:rFonts w:ascii="Arial" w:hAnsi="Arial" w:cs="Arial"/>
          <w:color w:val="000000" w:themeColor="text1"/>
        </w:rPr>
        <w:t>s</w:t>
      </w:r>
      <w:r w:rsidR="00DE1278" w:rsidRPr="0007123B">
        <w:rPr>
          <w:rFonts w:ascii="Arial" w:hAnsi="Arial" w:cs="Arial"/>
          <w:color w:val="000000" w:themeColor="text1"/>
        </w:rPr>
        <w:t xml:space="preserve"> en los </w:t>
      </w:r>
      <w:r w:rsidR="00681CA1" w:rsidRPr="0007123B">
        <w:rPr>
          <w:rFonts w:ascii="Arial" w:hAnsi="Arial" w:cs="Arial"/>
          <w:color w:val="000000" w:themeColor="text1"/>
        </w:rPr>
        <w:t>artículos 15</w:t>
      </w:r>
      <w:r w:rsidR="00DE1278" w:rsidRPr="0007123B">
        <w:rPr>
          <w:rFonts w:ascii="Arial" w:hAnsi="Arial" w:cs="Arial"/>
          <w:color w:val="000000" w:themeColor="text1"/>
        </w:rPr>
        <w:t xml:space="preserve"> y 16 de la ley de Contratación del Estado.</w:t>
      </w:r>
    </w:p>
    <w:p w:rsidR="0042532E" w:rsidRDefault="0042532E" w:rsidP="0042532E">
      <w:pPr>
        <w:pStyle w:val="Prrafodelista"/>
        <w:rPr>
          <w:rFonts w:ascii="Arial" w:hAnsi="Arial" w:cs="Arial"/>
          <w:b/>
          <w:color w:val="000000" w:themeColor="text1"/>
        </w:rPr>
      </w:pPr>
    </w:p>
    <w:p w:rsidR="0042532E" w:rsidRDefault="0042532E" w:rsidP="0042532E">
      <w:pPr>
        <w:pStyle w:val="Prrafodelista"/>
        <w:rPr>
          <w:rFonts w:ascii="Arial" w:hAnsi="Arial" w:cs="Arial"/>
          <w:b/>
          <w:color w:val="000000" w:themeColor="text1"/>
        </w:rPr>
      </w:pPr>
    </w:p>
    <w:p w:rsidR="0042532E" w:rsidRDefault="0042532E" w:rsidP="0042532E">
      <w:pPr>
        <w:pStyle w:val="Prrafodelista"/>
        <w:rPr>
          <w:rFonts w:ascii="Arial" w:hAnsi="Arial" w:cs="Arial"/>
          <w:b/>
          <w:color w:val="000000" w:themeColor="text1"/>
        </w:rPr>
      </w:pPr>
    </w:p>
    <w:p w:rsidR="0042532E" w:rsidRPr="0042532E" w:rsidRDefault="0042532E" w:rsidP="0042532E">
      <w:pPr>
        <w:pStyle w:val="Prrafodelista"/>
        <w:rPr>
          <w:rFonts w:ascii="Arial" w:hAnsi="Arial" w:cs="Arial"/>
          <w:b/>
          <w:color w:val="000000" w:themeColor="text1"/>
        </w:rPr>
      </w:pPr>
    </w:p>
    <w:p w:rsidR="00A22166" w:rsidRPr="00502110" w:rsidRDefault="00771155" w:rsidP="00A22166">
      <w:pPr>
        <w:pStyle w:val="Prrafodelista"/>
        <w:numPr>
          <w:ilvl w:val="0"/>
          <w:numId w:val="15"/>
        </w:numPr>
        <w:jc w:val="both"/>
        <w:rPr>
          <w:rFonts w:ascii="Arial" w:hAnsi="Arial" w:cs="Arial"/>
          <w:b/>
          <w:color w:val="000000" w:themeColor="text1"/>
        </w:rPr>
      </w:pPr>
      <w:r>
        <w:rPr>
          <w:rFonts w:ascii="Arial" w:hAnsi="Arial" w:cs="Arial"/>
          <w:color w:val="000000" w:themeColor="text1"/>
        </w:rPr>
        <w:t>La Empresa Nacional de Artes Gráficas</w:t>
      </w:r>
      <w:r w:rsidRPr="0007123B">
        <w:rPr>
          <w:rFonts w:ascii="Arial" w:hAnsi="Arial" w:cs="Arial"/>
          <w:color w:val="000000" w:themeColor="text1"/>
        </w:rPr>
        <w:t xml:space="preserve"> </w:t>
      </w:r>
      <w:r w:rsidR="00DE1278" w:rsidRPr="0007123B">
        <w:rPr>
          <w:rFonts w:ascii="Arial" w:hAnsi="Arial" w:cs="Arial"/>
          <w:color w:val="000000" w:themeColor="text1"/>
        </w:rPr>
        <w:t xml:space="preserve">se reserva el derecho de </w:t>
      </w:r>
      <w:r w:rsidR="00453AAA" w:rsidRPr="0007123B">
        <w:rPr>
          <w:rFonts w:ascii="Arial" w:hAnsi="Arial" w:cs="Arial"/>
          <w:color w:val="000000" w:themeColor="text1"/>
        </w:rPr>
        <w:t>adjudicar</w:t>
      </w:r>
      <w:r w:rsidR="00DE1278" w:rsidRPr="0007123B">
        <w:rPr>
          <w:rFonts w:ascii="Arial" w:hAnsi="Arial" w:cs="Arial"/>
          <w:color w:val="000000" w:themeColor="text1"/>
        </w:rPr>
        <w:t xml:space="preserve"> las ofertas a uno o </w:t>
      </w:r>
      <w:r w:rsidR="00580169" w:rsidRPr="0007123B">
        <w:rPr>
          <w:rFonts w:ascii="Arial" w:hAnsi="Arial" w:cs="Arial"/>
          <w:color w:val="000000" w:themeColor="text1"/>
        </w:rPr>
        <w:t>más</w:t>
      </w:r>
      <w:r w:rsidR="00DE1278" w:rsidRPr="0007123B">
        <w:rPr>
          <w:rFonts w:ascii="Arial" w:hAnsi="Arial" w:cs="Arial"/>
          <w:color w:val="000000" w:themeColor="text1"/>
        </w:rPr>
        <w:t xml:space="preserve"> </w:t>
      </w:r>
      <w:r w:rsidR="00453AAA" w:rsidRPr="0007123B">
        <w:rPr>
          <w:rFonts w:ascii="Arial" w:hAnsi="Arial" w:cs="Arial"/>
          <w:color w:val="000000" w:themeColor="text1"/>
        </w:rPr>
        <w:t>licitadores</w:t>
      </w:r>
      <w:r w:rsidR="00DE1278" w:rsidRPr="0007123B">
        <w:rPr>
          <w:rFonts w:ascii="Arial" w:hAnsi="Arial" w:cs="Arial"/>
          <w:color w:val="000000" w:themeColor="text1"/>
        </w:rPr>
        <w:t xml:space="preserve"> </w:t>
      </w:r>
      <w:r w:rsidR="00117513" w:rsidRPr="0007123B">
        <w:rPr>
          <w:rFonts w:ascii="Arial" w:hAnsi="Arial" w:cs="Arial"/>
          <w:color w:val="000000" w:themeColor="text1"/>
        </w:rPr>
        <w:t>en forma parcial dependiendo de la oferta</w:t>
      </w:r>
      <w:r w:rsidR="00DE1278" w:rsidRPr="0007123B">
        <w:rPr>
          <w:rFonts w:ascii="Arial" w:hAnsi="Arial" w:cs="Arial"/>
          <w:color w:val="000000" w:themeColor="text1"/>
        </w:rPr>
        <w:t xml:space="preserve"> </w:t>
      </w:r>
      <w:r w:rsidR="00580169" w:rsidRPr="0007123B">
        <w:rPr>
          <w:rFonts w:ascii="Arial" w:hAnsi="Arial" w:cs="Arial"/>
          <w:color w:val="000000" w:themeColor="text1"/>
        </w:rPr>
        <w:t>d</w:t>
      </w:r>
      <w:r w:rsidR="00DE1278" w:rsidRPr="0007123B">
        <w:rPr>
          <w:rFonts w:ascii="Arial" w:hAnsi="Arial" w:cs="Arial"/>
          <w:color w:val="000000" w:themeColor="text1"/>
        </w:rPr>
        <w:t xml:space="preserve">el </w:t>
      </w:r>
      <w:r w:rsidR="00B43139" w:rsidRPr="0007123B">
        <w:rPr>
          <w:rFonts w:ascii="Arial" w:hAnsi="Arial" w:cs="Arial"/>
          <w:color w:val="000000" w:themeColor="text1"/>
        </w:rPr>
        <w:t>precio</w:t>
      </w:r>
      <w:r w:rsidR="00DE1278" w:rsidRPr="0007123B">
        <w:rPr>
          <w:rFonts w:ascii="Arial" w:hAnsi="Arial" w:cs="Arial"/>
          <w:color w:val="000000" w:themeColor="text1"/>
        </w:rPr>
        <w:t xml:space="preserve"> </w:t>
      </w:r>
      <w:r w:rsidR="00681CA1" w:rsidRPr="0007123B">
        <w:rPr>
          <w:rFonts w:ascii="Arial" w:hAnsi="Arial" w:cs="Arial"/>
          <w:color w:val="000000" w:themeColor="text1"/>
        </w:rPr>
        <w:t>más bajo</w:t>
      </w:r>
      <w:r w:rsidR="00580169" w:rsidRPr="0007123B">
        <w:rPr>
          <w:rFonts w:ascii="Arial" w:hAnsi="Arial" w:cs="Arial"/>
          <w:color w:val="000000" w:themeColor="text1"/>
        </w:rPr>
        <w:t>; o considerarse</w:t>
      </w:r>
      <w:r w:rsidR="00DE1278" w:rsidRPr="0007123B">
        <w:rPr>
          <w:rFonts w:ascii="Arial" w:hAnsi="Arial" w:cs="Arial"/>
          <w:color w:val="000000" w:themeColor="text1"/>
        </w:rPr>
        <w:t xml:space="preserve">, </w:t>
      </w:r>
      <w:r w:rsidR="006D267F">
        <w:rPr>
          <w:rFonts w:ascii="Arial" w:hAnsi="Arial" w:cs="Arial"/>
          <w:color w:val="000000" w:themeColor="text1"/>
        </w:rPr>
        <w:t xml:space="preserve">él </w:t>
      </w:r>
      <w:r w:rsidR="00DE1278" w:rsidRPr="0007123B">
        <w:rPr>
          <w:rFonts w:ascii="Arial" w:hAnsi="Arial" w:cs="Arial"/>
          <w:color w:val="000000" w:themeColor="text1"/>
        </w:rPr>
        <w:t xml:space="preserve">que </w:t>
      </w:r>
      <w:r w:rsidR="00453AAA" w:rsidRPr="0007123B">
        <w:rPr>
          <w:rFonts w:ascii="Arial" w:hAnsi="Arial" w:cs="Arial"/>
          <w:color w:val="000000" w:themeColor="text1"/>
        </w:rPr>
        <w:t>más</w:t>
      </w:r>
      <w:r w:rsidR="00DE1278" w:rsidRPr="0007123B">
        <w:rPr>
          <w:rFonts w:ascii="Arial" w:hAnsi="Arial" w:cs="Arial"/>
          <w:color w:val="000000" w:themeColor="text1"/>
        </w:rPr>
        <w:t xml:space="preserve"> con</w:t>
      </w:r>
      <w:r w:rsidR="00FB1D29" w:rsidRPr="0007123B">
        <w:rPr>
          <w:rFonts w:ascii="Arial" w:hAnsi="Arial" w:cs="Arial"/>
          <w:color w:val="000000" w:themeColor="text1"/>
        </w:rPr>
        <w:t xml:space="preserve">viene a los intereses de la </w:t>
      </w:r>
      <w:r>
        <w:rPr>
          <w:rFonts w:ascii="Arial" w:hAnsi="Arial" w:cs="Arial"/>
          <w:color w:val="000000" w:themeColor="text1"/>
        </w:rPr>
        <w:t>Empresa</w:t>
      </w:r>
      <w:r w:rsidR="007F3823" w:rsidRPr="0007123B">
        <w:rPr>
          <w:rFonts w:ascii="Arial" w:hAnsi="Arial" w:cs="Arial"/>
          <w:color w:val="000000" w:themeColor="text1"/>
        </w:rPr>
        <w:t xml:space="preserve"> </w:t>
      </w:r>
      <w:r w:rsidR="006D267F">
        <w:rPr>
          <w:rFonts w:ascii="Arial" w:hAnsi="Arial" w:cs="Arial"/>
          <w:color w:val="000000" w:themeColor="text1"/>
        </w:rPr>
        <w:t>y/</w:t>
      </w:r>
      <w:r w:rsidR="007F3823" w:rsidRPr="0007123B">
        <w:rPr>
          <w:rFonts w:ascii="Arial" w:hAnsi="Arial" w:cs="Arial"/>
          <w:color w:val="000000" w:themeColor="text1"/>
        </w:rPr>
        <w:t>o del Estado.</w:t>
      </w:r>
    </w:p>
    <w:p w:rsidR="00502110" w:rsidRPr="00681CA1" w:rsidRDefault="00502110" w:rsidP="00502110">
      <w:pPr>
        <w:pStyle w:val="Prrafodelista"/>
        <w:ind w:left="502"/>
        <w:jc w:val="both"/>
        <w:rPr>
          <w:rFonts w:ascii="Arial" w:hAnsi="Arial" w:cs="Arial"/>
          <w:b/>
          <w:color w:val="000000" w:themeColor="text1"/>
        </w:rPr>
      </w:pPr>
    </w:p>
    <w:p w:rsidR="00BC17DD" w:rsidRDefault="00BC17DD" w:rsidP="00B119BA">
      <w:pPr>
        <w:pStyle w:val="Prrafodelista"/>
        <w:ind w:left="855"/>
        <w:jc w:val="both"/>
        <w:rPr>
          <w:rFonts w:ascii="Arial" w:hAnsi="Arial" w:cs="Arial"/>
          <w:b/>
          <w:color w:val="000000" w:themeColor="text1"/>
        </w:rPr>
      </w:pPr>
    </w:p>
    <w:p w:rsidR="00DE1278" w:rsidRPr="00087C55" w:rsidRDefault="00DE1278" w:rsidP="00087C55">
      <w:pPr>
        <w:pStyle w:val="Prrafodelista"/>
        <w:numPr>
          <w:ilvl w:val="0"/>
          <w:numId w:val="40"/>
        </w:numPr>
        <w:jc w:val="both"/>
        <w:rPr>
          <w:rFonts w:ascii="Arial" w:hAnsi="Arial" w:cs="Arial"/>
          <w:b/>
          <w:color w:val="000000" w:themeColor="text1"/>
        </w:rPr>
      </w:pPr>
      <w:r w:rsidRPr="00087C55">
        <w:rPr>
          <w:rFonts w:ascii="Arial" w:hAnsi="Arial" w:cs="Arial"/>
          <w:b/>
          <w:color w:val="000000" w:themeColor="text1"/>
        </w:rPr>
        <w:t>GARANTIA DE CUMPLIMIENTO</w:t>
      </w:r>
      <w:r w:rsidR="00577E5B" w:rsidRPr="00087C55">
        <w:rPr>
          <w:rFonts w:ascii="Arial" w:hAnsi="Arial" w:cs="Arial"/>
          <w:b/>
          <w:color w:val="000000" w:themeColor="text1"/>
        </w:rPr>
        <w:t xml:space="preserve"> DEL CONTRATO </w:t>
      </w:r>
    </w:p>
    <w:p w:rsidR="00DE1278" w:rsidRPr="0007123B" w:rsidRDefault="00B43139" w:rsidP="00B119BA">
      <w:pPr>
        <w:jc w:val="both"/>
        <w:rPr>
          <w:rFonts w:ascii="Arial" w:hAnsi="Arial" w:cs="Arial"/>
          <w:color w:val="000000" w:themeColor="text1"/>
        </w:rPr>
      </w:pPr>
      <w:r w:rsidRPr="0007123B">
        <w:rPr>
          <w:rFonts w:ascii="Arial" w:hAnsi="Arial" w:cs="Arial"/>
          <w:color w:val="000000" w:themeColor="text1"/>
        </w:rPr>
        <w:t>La o las E</w:t>
      </w:r>
      <w:r w:rsidR="00DE1278" w:rsidRPr="0007123B">
        <w:rPr>
          <w:rFonts w:ascii="Arial" w:hAnsi="Arial" w:cs="Arial"/>
          <w:color w:val="000000" w:themeColor="text1"/>
        </w:rPr>
        <w:t xml:space="preserve">mpresas seleccionadas con la adjudicación, deberán sustituir la </w:t>
      </w:r>
      <w:r w:rsidR="00896AFA" w:rsidRPr="0007123B">
        <w:rPr>
          <w:rFonts w:ascii="Arial" w:hAnsi="Arial" w:cs="Arial"/>
          <w:b/>
          <w:color w:val="000000" w:themeColor="text1"/>
        </w:rPr>
        <w:t>Garantía</w:t>
      </w:r>
      <w:r w:rsidR="00DE1278" w:rsidRPr="0007123B">
        <w:rPr>
          <w:rFonts w:ascii="Arial" w:hAnsi="Arial" w:cs="Arial"/>
          <w:b/>
          <w:color w:val="000000" w:themeColor="text1"/>
        </w:rPr>
        <w:t xml:space="preserve"> de Mantenimiento de Oferta</w:t>
      </w:r>
      <w:r w:rsidR="00DE1278" w:rsidRPr="0007123B">
        <w:rPr>
          <w:rFonts w:ascii="Arial" w:hAnsi="Arial" w:cs="Arial"/>
          <w:color w:val="000000" w:themeColor="text1"/>
        </w:rPr>
        <w:t xml:space="preserve">, por la </w:t>
      </w:r>
      <w:r w:rsidR="00896AFA" w:rsidRPr="0007123B">
        <w:rPr>
          <w:rFonts w:ascii="Arial" w:hAnsi="Arial" w:cs="Arial"/>
          <w:b/>
          <w:color w:val="000000" w:themeColor="text1"/>
        </w:rPr>
        <w:t>Garantía</w:t>
      </w:r>
      <w:r w:rsidR="00196B46" w:rsidRPr="0007123B">
        <w:rPr>
          <w:rFonts w:ascii="Arial" w:hAnsi="Arial" w:cs="Arial"/>
          <w:b/>
          <w:color w:val="000000" w:themeColor="text1"/>
        </w:rPr>
        <w:t xml:space="preserve"> de Cumplimiento del Contrato</w:t>
      </w:r>
      <w:r w:rsidR="00DE1278" w:rsidRPr="0007123B">
        <w:rPr>
          <w:rFonts w:ascii="Arial" w:hAnsi="Arial" w:cs="Arial"/>
          <w:color w:val="000000" w:themeColor="text1"/>
        </w:rPr>
        <w:t>, misma que deberá rendirse por</w:t>
      </w:r>
      <w:r w:rsidR="006D267F">
        <w:rPr>
          <w:rFonts w:ascii="Arial" w:hAnsi="Arial" w:cs="Arial"/>
          <w:color w:val="000000" w:themeColor="text1"/>
        </w:rPr>
        <w:t xml:space="preserve"> un monto equivalente al</w:t>
      </w:r>
      <w:r w:rsidR="00DE1278" w:rsidRPr="0007123B">
        <w:rPr>
          <w:rFonts w:ascii="Arial" w:hAnsi="Arial" w:cs="Arial"/>
          <w:color w:val="000000" w:themeColor="text1"/>
        </w:rPr>
        <w:t xml:space="preserve"> </w:t>
      </w:r>
      <w:r w:rsidR="00DE1278" w:rsidRPr="009D70B2">
        <w:rPr>
          <w:rFonts w:ascii="Arial" w:hAnsi="Arial" w:cs="Arial"/>
          <w:b/>
          <w:color w:val="000000" w:themeColor="text1"/>
        </w:rPr>
        <w:t>quince por ciento (15%)</w:t>
      </w:r>
      <w:r w:rsidR="00DE1278" w:rsidRPr="0007123B">
        <w:rPr>
          <w:rFonts w:ascii="Arial" w:hAnsi="Arial" w:cs="Arial"/>
          <w:color w:val="000000" w:themeColor="text1"/>
        </w:rPr>
        <w:t xml:space="preserve"> del valor total de la oferta adjudicada, y servirá para garantizar la ejecución y cumplimiento de los </w:t>
      </w:r>
      <w:r w:rsidR="00896AFA" w:rsidRPr="0007123B">
        <w:rPr>
          <w:rFonts w:ascii="Arial" w:hAnsi="Arial" w:cs="Arial"/>
          <w:color w:val="000000" w:themeColor="text1"/>
        </w:rPr>
        <w:t>términos, condiciones</w:t>
      </w:r>
      <w:r w:rsidR="00DE1278" w:rsidRPr="0007123B">
        <w:rPr>
          <w:rFonts w:ascii="Arial" w:hAnsi="Arial" w:cs="Arial"/>
          <w:color w:val="000000" w:themeColor="text1"/>
        </w:rPr>
        <w:t xml:space="preserve"> y requisitos suscritos en el contrato.</w:t>
      </w:r>
    </w:p>
    <w:p w:rsidR="00F8793D" w:rsidRPr="0007123B" w:rsidRDefault="00DE1278" w:rsidP="00B119BA">
      <w:pPr>
        <w:jc w:val="both"/>
        <w:rPr>
          <w:rFonts w:ascii="Arial" w:hAnsi="Arial" w:cs="Arial"/>
          <w:b/>
          <w:color w:val="000000" w:themeColor="text1"/>
        </w:rPr>
      </w:pPr>
      <w:r w:rsidRPr="0007123B">
        <w:rPr>
          <w:rFonts w:ascii="Arial" w:hAnsi="Arial" w:cs="Arial"/>
          <w:color w:val="000000" w:themeColor="text1"/>
        </w:rPr>
        <w:t xml:space="preserve">En la garantía bancaria deberá incluirse la </w:t>
      </w:r>
      <w:r w:rsidR="00ED0C8D" w:rsidRPr="0007123B">
        <w:rPr>
          <w:rFonts w:ascii="Arial" w:hAnsi="Arial" w:cs="Arial"/>
          <w:color w:val="000000" w:themeColor="text1"/>
        </w:rPr>
        <w:t>cláusula</w:t>
      </w:r>
      <w:r w:rsidRPr="0007123B">
        <w:rPr>
          <w:rFonts w:ascii="Arial" w:hAnsi="Arial" w:cs="Arial"/>
          <w:color w:val="000000" w:themeColor="text1"/>
        </w:rPr>
        <w:t xml:space="preserve"> siguiente: “</w:t>
      </w:r>
      <w:r w:rsidRPr="0007123B">
        <w:rPr>
          <w:rFonts w:ascii="Arial" w:hAnsi="Arial" w:cs="Arial"/>
          <w:b/>
          <w:color w:val="000000" w:themeColor="text1"/>
        </w:rPr>
        <w:t xml:space="preserve">La presente garantía será ejecutada a simple requerimiento </w:t>
      </w:r>
      <w:r w:rsidR="008A5777" w:rsidRPr="0007123B">
        <w:rPr>
          <w:rFonts w:ascii="Arial" w:hAnsi="Arial" w:cs="Arial"/>
          <w:b/>
          <w:color w:val="000000" w:themeColor="text1"/>
        </w:rPr>
        <w:t>de</w:t>
      </w:r>
      <w:r w:rsidR="00771155">
        <w:rPr>
          <w:rFonts w:ascii="Arial" w:hAnsi="Arial" w:cs="Arial"/>
          <w:b/>
          <w:color w:val="000000" w:themeColor="text1"/>
        </w:rPr>
        <w:t xml:space="preserve"> </w:t>
      </w:r>
      <w:r w:rsidR="008A5777" w:rsidRPr="0007123B">
        <w:rPr>
          <w:rFonts w:ascii="Arial" w:hAnsi="Arial" w:cs="Arial"/>
          <w:b/>
          <w:color w:val="000000" w:themeColor="text1"/>
        </w:rPr>
        <w:t>l</w:t>
      </w:r>
      <w:r w:rsidR="00771155">
        <w:rPr>
          <w:rFonts w:ascii="Arial" w:hAnsi="Arial" w:cs="Arial"/>
          <w:b/>
          <w:color w:val="000000" w:themeColor="text1"/>
        </w:rPr>
        <w:t>a Empresa Nacional de Artes Gráficas</w:t>
      </w:r>
      <w:r w:rsidRPr="0007123B">
        <w:rPr>
          <w:rFonts w:ascii="Arial" w:hAnsi="Arial" w:cs="Arial"/>
          <w:b/>
          <w:color w:val="000000" w:themeColor="text1"/>
        </w:rPr>
        <w:t xml:space="preserve">, sin </w:t>
      </w:r>
      <w:r w:rsidR="00896AFA" w:rsidRPr="0007123B">
        <w:rPr>
          <w:rFonts w:ascii="Arial" w:hAnsi="Arial" w:cs="Arial"/>
          <w:b/>
          <w:color w:val="000000" w:themeColor="text1"/>
        </w:rPr>
        <w:t>más</w:t>
      </w:r>
      <w:r w:rsidRPr="0007123B">
        <w:rPr>
          <w:rFonts w:ascii="Arial" w:hAnsi="Arial" w:cs="Arial"/>
          <w:b/>
          <w:color w:val="000000" w:themeColor="text1"/>
        </w:rPr>
        <w:t xml:space="preserve"> </w:t>
      </w:r>
      <w:r w:rsidR="00896AFA" w:rsidRPr="0007123B">
        <w:rPr>
          <w:rFonts w:ascii="Arial" w:hAnsi="Arial" w:cs="Arial"/>
          <w:b/>
          <w:color w:val="000000" w:themeColor="text1"/>
        </w:rPr>
        <w:t>trámite</w:t>
      </w:r>
      <w:r w:rsidRPr="0007123B">
        <w:rPr>
          <w:rFonts w:ascii="Arial" w:hAnsi="Arial" w:cs="Arial"/>
          <w:b/>
          <w:color w:val="000000" w:themeColor="text1"/>
        </w:rPr>
        <w:t xml:space="preserve"> que la presentación del documento certificado de incumplimiento”</w:t>
      </w:r>
      <w:r w:rsidR="00F8793D" w:rsidRPr="00467CFD">
        <w:rPr>
          <w:rFonts w:ascii="Arial" w:hAnsi="Arial" w:cs="Arial"/>
          <w:color w:val="000000" w:themeColor="text1"/>
        </w:rPr>
        <w:t>.</w:t>
      </w:r>
    </w:p>
    <w:p w:rsidR="00502110" w:rsidRDefault="00DE1278" w:rsidP="00B119BA">
      <w:pPr>
        <w:jc w:val="both"/>
        <w:rPr>
          <w:rFonts w:ascii="Arial" w:hAnsi="Arial" w:cs="Arial"/>
          <w:color w:val="000000" w:themeColor="text1"/>
        </w:rPr>
      </w:pPr>
      <w:r w:rsidRPr="0007123B">
        <w:rPr>
          <w:rFonts w:ascii="Arial" w:hAnsi="Arial" w:cs="Arial"/>
          <w:color w:val="000000" w:themeColor="text1"/>
        </w:rPr>
        <w:t xml:space="preserve">La garantía de cumplimiento deberá acreditarse ante </w:t>
      </w:r>
      <w:r w:rsidR="00771155">
        <w:rPr>
          <w:rFonts w:ascii="Arial" w:hAnsi="Arial" w:cs="Arial"/>
          <w:color w:val="000000" w:themeColor="text1"/>
        </w:rPr>
        <w:t>la ENAG</w:t>
      </w:r>
      <w:r w:rsidRPr="0007123B">
        <w:rPr>
          <w:rFonts w:ascii="Arial" w:hAnsi="Arial" w:cs="Arial"/>
          <w:color w:val="000000" w:themeColor="text1"/>
        </w:rPr>
        <w:t>, dentro de los (10</w:t>
      </w:r>
      <w:r w:rsidR="00896AFA" w:rsidRPr="0007123B">
        <w:rPr>
          <w:rFonts w:ascii="Arial" w:hAnsi="Arial" w:cs="Arial"/>
          <w:color w:val="000000" w:themeColor="text1"/>
        </w:rPr>
        <w:t>) diez</w:t>
      </w:r>
      <w:r w:rsidRPr="0007123B">
        <w:rPr>
          <w:rFonts w:ascii="Arial" w:hAnsi="Arial" w:cs="Arial"/>
          <w:color w:val="000000" w:themeColor="text1"/>
        </w:rPr>
        <w:t xml:space="preserve"> días hábiles siguientes a la notificación de la adjudicación, contra entrega de la garantía de mantenimiento de oferta, o en su caso, a la fecha de suscripción del contrato pertinente.  </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Dicha garantía estará vigente hasta tres meses después del plazo previsto para la </w:t>
      </w:r>
      <w:r w:rsidR="00072C9F">
        <w:rPr>
          <w:rFonts w:ascii="Arial" w:hAnsi="Arial" w:cs="Arial"/>
          <w:color w:val="000000" w:themeColor="text1"/>
        </w:rPr>
        <w:t>recepción de la maquinaria.</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Esta garantía se ejecutará a los oferentes adjudicados que no cumplan</w:t>
      </w:r>
      <w:r w:rsidR="009D70B2">
        <w:rPr>
          <w:rFonts w:ascii="Arial" w:hAnsi="Arial" w:cs="Arial"/>
          <w:color w:val="000000" w:themeColor="text1"/>
        </w:rPr>
        <w:t xml:space="preserve"> en la fecha y hora</w:t>
      </w:r>
      <w:r w:rsidRPr="0007123B">
        <w:rPr>
          <w:rFonts w:ascii="Arial" w:hAnsi="Arial" w:cs="Arial"/>
          <w:color w:val="000000" w:themeColor="text1"/>
        </w:rPr>
        <w:t xml:space="preserve"> pactado en el contrato suscrito y </w:t>
      </w:r>
      <w:r w:rsidR="009D70B2">
        <w:rPr>
          <w:rFonts w:ascii="Arial" w:hAnsi="Arial" w:cs="Arial"/>
          <w:color w:val="000000" w:themeColor="text1"/>
        </w:rPr>
        <w:t>que consta previsto en el</w:t>
      </w:r>
      <w:r w:rsidRPr="0007123B">
        <w:rPr>
          <w:rFonts w:ascii="Arial" w:hAnsi="Arial" w:cs="Arial"/>
          <w:color w:val="000000" w:themeColor="text1"/>
        </w:rPr>
        <w:t xml:space="preserve"> documento de licitación.</w:t>
      </w:r>
    </w:p>
    <w:p w:rsidR="001F15DF" w:rsidRDefault="001F15DF" w:rsidP="001F15DF">
      <w:pPr>
        <w:pStyle w:val="Prrafodelista"/>
        <w:ind w:left="1215"/>
        <w:jc w:val="both"/>
        <w:rPr>
          <w:rFonts w:ascii="Arial" w:hAnsi="Arial" w:cs="Arial"/>
          <w:b/>
          <w:color w:val="000000" w:themeColor="text1"/>
        </w:rPr>
      </w:pPr>
    </w:p>
    <w:p w:rsidR="00DE1278" w:rsidRPr="00087C55" w:rsidRDefault="00DE1278" w:rsidP="00087C55">
      <w:pPr>
        <w:pStyle w:val="Prrafodelista"/>
        <w:numPr>
          <w:ilvl w:val="0"/>
          <w:numId w:val="40"/>
        </w:numPr>
        <w:jc w:val="both"/>
        <w:rPr>
          <w:rFonts w:ascii="Arial" w:hAnsi="Arial" w:cs="Arial"/>
          <w:b/>
          <w:color w:val="000000" w:themeColor="text1"/>
        </w:rPr>
      </w:pPr>
      <w:r w:rsidRPr="00087C55">
        <w:rPr>
          <w:rFonts w:ascii="Arial" w:hAnsi="Arial" w:cs="Arial"/>
          <w:b/>
          <w:color w:val="000000" w:themeColor="text1"/>
        </w:rPr>
        <w:t>SUBSANACION DE ERRORES</w:t>
      </w:r>
    </w:p>
    <w:p w:rsidR="001F1219" w:rsidRDefault="00DE1278" w:rsidP="00087C55">
      <w:pPr>
        <w:spacing w:after="0" w:line="240" w:lineRule="auto"/>
        <w:jc w:val="both"/>
        <w:rPr>
          <w:rFonts w:ascii="Arial" w:hAnsi="Arial" w:cs="Arial"/>
          <w:color w:val="000000" w:themeColor="text1"/>
        </w:rPr>
      </w:pPr>
      <w:r w:rsidRPr="0007123B">
        <w:rPr>
          <w:rFonts w:ascii="Arial" w:hAnsi="Arial" w:cs="Arial"/>
          <w:color w:val="000000" w:themeColor="text1"/>
        </w:rPr>
        <w:t>El Comité considerará</w:t>
      </w:r>
      <w:r w:rsidR="009D70B2">
        <w:rPr>
          <w:rFonts w:ascii="Arial" w:hAnsi="Arial" w:cs="Arial"/>
          <w:color w:val="000000" w:themeColor="text1"/>
        </w:rPr>
        <w:t xml:space="preserve"> otorgar un plazo para la</w:t>
      </w:r>
      <w:r w:rsidRPr="0007123B">
        <w:rPr>
          <w:rFonts w:ascii="Arial" w:hAnsi="Arial" w:cs="Arial"/>
          <w:color w:val="000000" w:themeColor="text1"/>
        </w:rPr>
        <w:t xml:space="preserve"> </w:t>
      </w:r>
      <w:r w:rsidR="00896AFA" w:rsidRPr="0007123B">
        <w:rPr>
          <w:rFonts w:ascii="Arial" w:hAnsi="Arial" w:cs="Arial"/>
          <w:color w:val="000000" w:themeColor="text1"/>
        </w:rPr>
        <w:t>Subsanación</w:t>
      </w:r>
      <w:r w:rsidRPr="0007123B">
        <w:rPr>
          <w:rFonts w:ascii="Arial" w:hAnsi="Arial" w:cs="Arial"/>
          <w:color w:val="000000" w:themeColor="text1"/>
        </w:rPr>
        <w:t xml:space="preserve"> de errores y omisiones de forma sobre aquellos docume</w:t>
      </w:r>
      <w:r w:rsidR="00F37150" w:rsidRPr="0007123B">
        <w:rPr>
          <w:rFonts w:ascii="Arial" w:hAnsi="Arial" w:cs="Arial"/>
          <w:color w:val="000000" w:themeColor="text1"/>
        </w:rPr>
        <w:t>ntos que se hubieren presentado</w:t>
      </w:r>
      <w:r w:rsidRPr="0007123B">
        <w:rPr>
          <w:rFonts w:ascii="Arial" w:hAnsi="Arial" w:cs="Arial"/>
          <w:color w:val="000000" w:themeColor="text1"/>
        </w:rPr>
        <w:t xml:space="preserve"> para este propósito, se otorgara un plazo de cinco </w:t>
      </w:r>
    </w:p>
    <w:p w:rsidR="00DE1278" w:rsidRDefault="00DE1278" w:rsidP="00087C55">
      <w:pPr>
        <w:spacing w:after="0" w:line="240" w:lineRule="auto"/>
        <w:jc w:val="both"/>
        <w:rPr>
          <w:rFonts w:ascii="Arial" w:hAnsi="Arial" w:cs="Arial"/>
          <w:color w:val="000000" w:themeColor="text1"/>
        </w:rPr>
      </w:pPr>
      <w:r w:rsidRPr="0007123B">
        <w:rPr>
          <w:rFonts w:ascii="Arial" w:hAnsi="Arial" w:cs="Arial"/>
          <w:color w:val="000000" w:themeColor="text1"/>
        </w:rPr>
        <w:t>(5) días hábiles contando a partir de la notificación respectiva, para que realicen los actos necesarios de subsanación.</w:t>
      </w:r>
    </w:p>
    <w:p w:rsidR="00087C55" w:rsidRPr="0007123B" w:rsidRDefault="00087C55" w:rsidP="00087C55">
      <w:pPr>
        <w:spacing w:after="0" w:line="240" w:lineRule="auto"/>
        <w:jc w:val="both"/>
        <w:rPr>
          <w:rFonts w:ascii="Arial" w:hAnsi="Arial" w:cs="Arial"/>
          <w:color w:val="000000" w:themeColor="text1"/>
        </w:rPr>
      </w:pPr>
    </w:p>
    <w:p w:rsidR="00DE1278" w:rsidRDefault="00DE1278" w:rsidP="00B119BA">
      <w:pPr>
        <w:jc w:val="both"/>
        <w:rPr>
          <w:rFonts w:ascii="Arial" w:hAnsi="Arial" w:cs="Arial"/>
          <w:b/>
          <w:color w:val="000000" w:themeColor="text1"/>
        </w:rPr>
      </w:pPr>
      <w:r w:rsidRPr="0007123B">
        <w:rPr>
          <w:rFonts w:ascii="Arial" w:hAnsi="Arial" w:cs="Arial"/>
          <w:b/>
          <w:color w:val="000000" w:themeColor="text1"/>
        </w:rPr>
        <w:t xml:space="preserve">Quedando claramente establecido, que el hecho de no adjuntar a la oferta los documentos legales exigidos en estas bases de licitación, </w:t>
      </w:r>
      <w:r w:rsidR="009D70B2">
        <w:rPr>
          <w:rFonts w:ascii="Arial" w:hAnsi="Arial" w:cs="Arial"/>
          <w:b/>
          <w:color w:val="000000" w:themeColor="text1"/>
        </w:rPr>
        <w:t>por cualquier razón o motivo sin justificación en tiempo; ya establecido</w:t>
      </w:r>
      <w:r w:rsidRPr="0007123B">
        <w:rPr>
          <w:rFonts w:ascii="Arial" w:hAnsi="Arial" w:cs="Arial"/>
          <w:b/>
          <w:color w:val="000000" w:themeColor="text1"/>
        </w:rPr>
        <w:t xml:space="preserve"> </w:t>
      </w:r>
      <w:r w:rsidR="009D70B2">
        <w:rPr>
          <w:rFonts w:ascii="Arial" w:hAnsi="Arial" w:cs="Arial"/>
          <w:b/>
          <w:color w:val="000000" w:themeColor="text1"/>
        </w:rPr>
        <w:t xml:space="preserve">no </w:t>
      </w:r>
      <w:r w:rsidRPr="0007123B">
        <w:rPr>
          <w:rFonts w:ascii="Arial" w:hAnsi="Arial" w:cs="Arial"/>
          <w:b/>
          <w:color w:val="000000" w:themeColor="text1"/>
        </w:rPr>
        <w:t>será objeto de subsanación.</w:t>
      </w:r>
    </w:p>
    <w:p w:rsidR="001F15DF" w:rsidRDefault="001F15DF" w:rsidP="00B119BA">
      <w:pPr>
        <w:jc w:val="both"/>
        <w:rPr>
          <w:rFonts w:ascii="Arial" w:hAnsi="Arial" w:cs="Arial"/>
          <w:b/>
          <w:color w:val="000000" w:themeColor="text1"/>
        </w:rPr>
      </w:pPr>
    </w:p>
    <w:p w:rsidR="001F15DF" w:rsidRDefault="001F15DF" w:rsidP="00B119BA">
      <w:pPr>
        <w:jc w:val="both"/>
        <w:rPr>
          <w:rFonts w:ascii="Arial" w:hAnsi="Arial" w:cs="Arial"/>
          <w:b/>
          <w:color w:val="000000" w:themeColor="text1"/>
        </w:rPr>
      </w:pPr>
    </w:p>
    <w:p w:rsidR="00502110" w:rsidRDefault="00502110" w:rsidP="00B119BA">
      <w:pPr>
        <w:jc w:val="both"/>
        <w:rPr>
          <w:rFonts w:ascii="Arial" w:hAnsi="Arial" w:cs="Arial"/>
          <w:b/>
          <w:color w:val="000000" w:themeColor="text1"/>
        </w:rPr>
      </w:pPr>
    </w:p>
    <w:p w:rsidR="00502110" w:rsidRDefault="00502110" w:rsidP="00B119BA">
      <w:pPr>
        <w:jc w:val="both"/>
        <w:rPr>
          <w:rFonts w:ascii="Arial" w:hAnsi="Arial" w:cs="Arial"/>
          <w:b/>
          <w:color w:val="000000" w:themeColor="text1"/>
        </w:rPr>
      </w:pPr>
    </w:p>
    <w:p w:rsidR="001F15DF" w:rsidRDefault="001F15DF" w:rsidP="00B119BA">
      <w:pPr>
        <w:jc w:val="both"/>
        <w:rPr>
          <w:rFonts w:ascii="Arial" w:hAnsi="Arial" w:cs="Arial"/>
          <w:b/>
          <w:color w:val="000000" w:themeColor="text1"/>
        </w:rPr>
      </w:pPr>
    </w:p>
    <w:p w:rsidR="00D9585F" w:rsidRPr="00266592" w:rsidRDefault="00D9585F" w:rsidP="00D61773">
      <w:pPr>
        <w:shd w:val="clear" w:color="auto" w:fill="DDD9C3" w:themeFill="background2" w:themeFillShade="E6"/>
        <w:jc w:val="both"/>
        <w:rPr>
          <w:rFonts w:ascii="Arial" w:hAnsi="Arial" w:cs="Arial"/>
          <w:b/>
          <w:color w:val="000000" w:themeColor="text1"/>
          <w:sz w:val="28"/>
          <w:szCs w:val="28"/>
        </w:rPr>
      </w:pPr>
      <w:r w:rsidRPr="00266592">
        <w:rPr>
          <w:rFonts w:ascii="Arial" w:hAnsi="Arial" w:cs="Arial"/>
          <w:b/>
          <w:color w:val="000000" w:themeColor="text1"/>
          <w:sz w:val="28"/>
          <w:szCs w:val="28"/>
        </w:rPr>
        <w:t>PARTE I</w:t>
      </w:r>
      <w:r>
        <w:rPr>
          <w:rFonts w:ascii="Arial" w:hAnsi="Arial" w:cs="Arial"/>
          <w:b/>
          <w:color w:val="000000" w:themeColor="text1"/>
          <w:sz w:val="28"/>
          <w:szCs w:val="28"/>
        </w:rPr>
        <w:t>II</w:t>
      </w:r>
    </w:p>
    <w:p w:rsidR="00D61773" w:rsidRDefault="00D61773" w:rsidP="00D9585F">
      <w:pPr>
        <w:jc w:val="center"/>
        <w:rPr>
          <w:rFonts w:ascii="Arial" w:hAnsi="Arial" w:cs="Arial"/>
          <w:b/>
          <w:color w:val="000000" w:themeColor="text1"/>
          <w:sz w:val="28"/>
          <w:szCs w:val="28"/>
          <w:u w:val="single"/>
        </w:rPr>
      </w:pPr>
    </w:p>
    <w:p w:rsidR="00D9585F" w:rsidRPr="00266592" w:rsidRDefault="00D9585F" w:rsidP="00D9585F">
      <w:pPr>
        <w:jc w:val="center"/>
        <w:rPr>
          <w:rFonts w:ascii="Arial" w:hAnsi="Arial" w:cs="Arial"/>
          <w:b/>
          <w:color w:val="000000" w:themeColor="text1"/>
          <w:sz w:val="28"/>
          <w:szCs w:val="28"/>
          <w:u w:val="single"/>
        </w:rPr>
      </w:pPr>
      <w:r>
        <w:rPr>
          <w:rFonts w:ascii="Arial" w:hAnsi="Arial" w:cs="Arial"/>
          <w:b/>
          <w:color w:val="000000" w:themeColor="text1"/>
          <w:sz w:val="28"/>
          <w:szCs w:val="28"/>
          <w:u w:val="single"/>
        </w:rPr>
        <w:t>ADJUDICACION Y CONTRATO</w:t>
      </w:r>
    </w:p>
    <w:p w:rsidR="00DE1278" w:rsidRPr="00D9585F" w:rsidRDefault="00D9585F" w:rsidP="00D9585F">
      <w:pPr>
        <w:ind w:left="495"/>
        <w:jc w:val="both"/>
        <w:rPr>
          <w:rFonts w:ascii="Arial" w:hAnsi="Arial" w:cs="Arial"/>
          <w:b/>
          <w:color w:val="000000" w:themeColor="text1"/>
        </w:rPr>
      </w:pPr>
      <w:r>
        <w:rPr>
          <w:rFonts w:ascii="Arial" w:hAnsi="Arial" w:cs="Arial"/>
          <w:b/>
          <w:color w:val="000000" w:themeColor="text1"/>
        </w:rPr>
        <w:t xml:space="preserve">A. </w:t>
      </w:r>
      <w:r w:rsidR="00DE1278" w:rsidRPr="00D9585F">
        <w:rPr>
          <w:rFonts w:ascii="Arial" w:hAnsi="Arial" w:cs="Arial"/>
          <w:b/>
          <w:color w:val="000000" w:themeColor="text1"/>
        </w:rPr>
        <w:t xml:space="preserve"> ADJUDICACION </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Conocida el acta de recomendación de adjudicación, de est</w:t>
      </w:r>
      <w:r w:rsidR="00C269E7">
        <w:rPr>
          <w:rFonts w:ascii="Arial" w:hAnsi="Arial" w:cs="Arial"/>
          <w:color w:val="000000" w:themeColor="text1"/>
        </w:rPr>
        <w:t>a empresa</w:t>
      </w:r>
      <w:r w:rsidRPr="0007123B">
        <w:rPr>
          <w:rFonts w:ascii="Arial" w:hAnsi="Arial" w:cs="Arial"/>
          <w:color w:val="000000" w:themeColor="text1"/>
        </w:rPr>
        <w:t xml:space="preserve"> como </w:t>
      </w:r>
      <w:r w:rsidR="00CE59A0" w:rsidRPr="0007123B">
        <w:rPr>
          <w:rFonts w:ascii="Arial" w:hAnsi="Arial" w:cs="Arial"/>
          <w:color w:val="000000" w:themeColor="text1"/>
        </w:rPr>
        <w:t>órgano</w:t>
      </w:r>
      <w:r w:rsidRPr="0007123B">
        <w:rPr>
          <w:rFonts w:ascii="Arial" w:hAnsi="Arial" w:cs="Arial"/>
          <w:color w:val="000000" w:themeColor="text1"/>
        </w:rPr>
        <w:t xml:space="preserve"> ejecutor, emitirá la resolución de </w:t>
      </w:r>
      <w:r w:rsidR="00896AFA" w:rsidRPr="0007123B">
        <w:rPr>
          <w:rFonts w:ascii="Arial" w:hAnsi="Arial" w:cs="Arial"/>
          <w:color w:val="000000" w:themeColor="text1"/>
        </w:rPr>
        <w:t>adjudicación,</w:t>
      </w:r>
      <w:r w:rsidRPr="0007123B">
        <w:rPr>
          <w:rFonts w:ascii="Arial" w:hAnsi="Arial" w:cs="Arial"/>
          <w:color w:val="000000" w:themeColor="text1"/>
        </w:rPr>
        <w:t xml:space="preserve"> a favor de la oferta </w:t>
      </w:r>
      <w:r w:rsidR="00896AFA" w:rsidRPr="0007123B">
        <w:rPr>
          <w:rFonts w:ascii="Arial" w:hAnsi="Arial" w:cs="Arial"/>
          <w:color w:val="000000" w:themeColor="text1"/>
        </w:rPr>
        <w:t>más</w:t>
      </w:r>
      <w:r w:rsidRPr="0007123B">
        <w:rPr>
          <w:rFonts w:ascii="Arial" w:hAnsi="Arial" w:cs="Arial"/>
          <w:color w:val="000000" w:themeColor="text1"/>
        </w:rPr>
        <w:t xml:space="preserve"> conveniente a los intereses del estado, tomando en cuenta el precio </w:t>
      </w:r>
      <w:r w:rsidR="00896AFA" w:rsidRPr="0007123B">
        <w:rPr>
          <w:rFonts w:ascii="Arial" w:hAnsi="Arial" w:cs="Arial"/>
          <w:color w:val="000000" w:themeColor="text1"/>
        </w:rPr>
        <w:t>más</w:t>
      </w:r>
      <w:r w:rsidRPr="0007123B">
        <w:rPr>
          <w:rFonts w:ascii="Arial" w:hAnsi="Arial" w:cs="Arial"/>
          <w:color w:val="000000" w:themeColor="text1"/>
        </w:rPr>
        <w:t xml:space="preserve"> bajo si ese fuera el caso y el cumplimiento de las especificaciones técnicas.</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La adjudicación a favor de una oferta, constituiría un rechazo tácito de todas las demás ofertas que hayan sido sometidas por los licitadores.</w:t>
      </w:r>
    </w:p>
    <w:p w:rsidR="00DE1278" w:rsidRPr="0007123B" w:rsidRDefault="00681CA1" w:rsidP="00B119BA">
      <w:pPr>
        <w:jc w:val="both"/>
        <w:rPr>
          <w:rFonts w:ascii="Arial" w:hAnsi="Arial" w:cs="Arial"/>
          <w:color w:val="000000" w:themeColor="text1"/>
        </w:rPr>
      </w:pPr>
      <w:r w:rsidRPr="0007123B">
        <w:rPr>
          <w:rFonts w:ascii="Arial" w:hAnsi="Arial" w:cs="Arial"/>
          <w:color w:val="000000" w:themeColor="text1"/>
        </w:rPr>
        <w:t>Asimismo,</w:t>
      </w:r>
      <w:r w:rsidR="00DE1278" w:rsidRPr="0007123B">
        <w:rPr>
          <w:rFonts w:ascii="Arial" w:hAnsi="Arial" w:cs="Arial"/>
          <w:color w:val="000000" w:themeColor="text1"/>
        </w:rPr>
        <w:t xml:space="preserve"> </w:t>
      </w:r>
      <w:r w:rsidR="001F1219">
        <w:rPr>
          <w:rFonts w:ascii="Arial" w:hAnsi="Arial" w:cs="Arial"/>
          <w:color w:val="000000" w:themeColor="text1"/>
        </w:rPr>
        <w:t>la ENAG</w:t>
      </w:r>
      <w:r w:rsidR="00DE1278" w:rsidRPr="0007123B">
        <w:rPr>
          <w:rFonts w:ascii="Arial" w:hAnsi="Arial" w:cs="Arial"/>
          <w:color w:val="000000" w:themeColor="text1"/>
        </w:rPr>
        <w:t xml:space="preserve">, podrá cancelar la licitación </w:t>
      </w:r>
      <w:r w:rsidRPr="0007123B">
        <w:rPr>
          <w:rFonts w:ascii="Arial" w:hAnsi="Arial" w:cs="Arial"/>
          <w:color w:val="000000" w:themeColor="text1"/>
        </w:rPr>
        <w:t>adjudicada sin</w:t>
      </w:r>
      <w:r w:rsidR="00DE1278" w:rsidRPr="0007123B">
        <w:rPr>
          <w:rFonts w:ascii="Arial" w:hAnsi="Arial" w:cs="Arial"/>
          <w:color w:val="000000" w:themeColor="text1"/>
        </w:rPr>
        <w:t xml:space="preserve"> responsabilidad alguna, si así lo estima necesario y c</w:t>
      </w:r>
      <w:r w:rsidR="00D71C8B">
        <w:rPr>
          <w:rFonts w:ascii="Arial" w:hAnsi="Arial" w:cs="Arial"/>
          <w:color w:val="000000" w:themeColor="text1"/>
        </w:rPr>
        <w:t>onveniente a los intereses del E</w:t>
      </w:r>
      <w:r w:rsidR="00DE1278" w:rsidRPr="0007123B">
        <w:rPr>
          <w:rFonts w:ascii="Arial" w:hAnsi="Arial" w:cs="Arial"/>
          <w:color w:val="000000" w:themeColor="text1"/>
        </w:rPr>
        <w:t xml:space="preserve">stado, o, cuando la disponibilidad presupuestaria sea menor al monto de la oferta adjudicada, o cualquier otro motivo que </w:t>
      </w:r>
      <w:r w:rsidR="000D2957">
        <w:rPr>
          <w:rFonts w:ascii="Arial" w:hAnsi="Arial" w:cs="Arial"/>
          <w:color w:val="000000" w:themeColor="text1"/>
        </w:rPr>
        <w:t>afecte los intereses del estado.</w:t>
      </w:r>
    </w:p>
    <w:p w:rsidR="007942E6" w:rsidRDefault="00DE1278" w:rsidP="00B119BA">
      <w:pPr>
        <w:jc w:val="both"/>
        <w:rPr>
          <w:rFonts w:ascii="Arial" w:hAnsi="Arial" w:cs="Arial"/>
          <w:color w:val="000000" w:themeColor="text1"/>
        </w:rPr>
      </w:pPr>
      <w:r w:rsidRPr="0007123B">
        <w:rPr>
          <w:rFonts w:ascii="Arial" w:hAnsi="Arial" w:cs="Arial"/>
          <w:color w:val="000000" w:themeColor="text1"/>
        </w:rPr>
        <w:t>En todo caso los licitadores no podrían reclamar indemnización de ninguna clase</w:t>
      </w:r>
      <w:r w:rsidR="001E2911">
        <w:rPr>
          <w:rFonts w:ascii="Arial" w:hAnsi="Arial" w:cs="Arial"/>
          <w:color w:val="000000" w:themeColor="text1"/>
        </w:rPr>
        <w:t>.</w:t>
      </w:r>
      <w:r w:rsidR="00681CA1">
        <w:rPr>
          <w:rFonts w:ascii="Arial" w:hAnsi="Arial" w:cs="Arial"/>
          <w:color w:val="000000" w:themeColor="text1"/>
        </w:rPr>
        <w:t xml:space="preserve"> </w:t>
      </w:r>
    </w:p>
    <w:p w:rsidR="00DE1278" w:rsidRPr="00D9585F" w:rsidRDefault="00DE1278" w:rsidP="00D9585F">
      <w:pPr>
        <w:pStyle w:val="Prrafodelista"/>
        <w:numPr>
          <w:ilvl w:val="0"/>
          <w:numId w:val="41"/>
        </w:numPr>
        <w:jc w:val="both"/>
        <w:rPr>
          <w:rFonts w:ascii="Arial" w:hAnsi="Arial" w:cs="Arial"/>
          <w:b/>
          <w:color w:val="000000" w:themeColor="text1"/>
        </w:rPr>
      </w:pPr>
      <w:r w:rsidRPr="00D9585F">
        <w:rPr>
          <w:rFonts w:ascii="Arial" w:hAnsi="Arial" w:cs="Arial"/>
          <w:b/>
          <w:color w:val="000000" w:themeColor="text1"/>
        </w:rPr>
        <w:t xml:space="preserve"> </w:t>
      </w:r>
      <w:r w:rsidR="00681CA1" w:rsidRPr="00D9585F">
        <w:rPr>
          <w:rFonts w:ascii="Arial" w:hAnsi="Arial" w:cs="Arial"/>
          <w:b/>
          <w:color w:val="000000" w:themeColor="text1"/>
        </w:rPr>
        <w:t>NOTIFICACION DE</w:t>
      </w:r>
      <w:r w:rsidRPr="00D9585F">
        <w:rPr>
          <w:rFonts w:ascii="Arial" w:hAnsi="Arial" w:cs="Arial"/>
          <w:b/>
          <w:color w:val="000000" w:themeColor="text1"/>
        </w:rPr>
        <w:t xml:space="preserve"> LA ADJUDICACION</w:t>
      </w:r>
    </w:p>
    <w:p w:rsidR="00DD30A8" w:rsidRPr="00681CA1" w:rsidRDefault="00DE1278" w:rsidP="00B119BA">
      <w:pPr>
        <w:jc w:val="both"/>
        <w:rPr>
          <w:rFonts w:ascii="Arial" w:hAnsi="Arial" w:cs="Arial"/>
          <w:color w:val="000000" w:themeColor="text1"/>
        </w:rPr>
      </w:pPr>
      <w:r w:rsidRPr="0007123B">
        <w:rPr>
          <w:rFonts w:ascii="Arial" w:hAnsi="Arial" w:cs="Arial"/>
          <w:color w:val="000000" w:themeColor="text1"/>
        </w:rPr>
        <w:t xml:space="preserve">El licitador </w:t>
      </w:r>
      <w:r w:rsidR="009D70B2">
        <w:rPr>
          <w:rFonts w:ascii="Arial" w:hAnsi="Arial" w:cs="Arial"/>
          <w:color w:val="000000" w:themeColor="text1"/>
        </w:rPr>
        <w:t>seleccionado por su propuesta,</w:t>
      </w:r>
      <w:r w:rsidRPr="0007123B">
        <w:rPr>
          <w:rFonts w:ascii="Arial" w:hAnsi="Arial" w:cs="Arial"/>
          <w:color w:val="000000" w:themeColor="text1"/>
        </w:rPr>
        <w:t xml:space="preserve"> recibirá la notificación de la resolución de adjudicación</w:t>
      </w:r>
      <w:r w:rsidR="00FB3BDC" w:rsidRPr="0007123B">
        <w:rPr>
          <w:rFonts w:ascii="Arial" w:hAnsi="Arial" w:cs="Arial"/>
          <w:color w:val="000000" w:themeColor="text1"/>
        </w:rPr>
        <w:t xml:space="preserve"> a través de la Gerencia</w:t>
      </w:r>
      <w:r w:rsidR="001F1219">
        <w:rPr>
          <w:rFonts w:ascii="Arial" w:hAnsi="Arial" w:cs="Arial"/>
          <w:color w:val="000000" w:themeColor="text1"/>
        </w:rPr>
        <w:t xml:space="preserve"> General de la Empresa Nacional de Artes Gráficas</w:t>
      </w:r>
      <w:r w:rsidRPr="0007123B">
        <w:rPr>
          <w:rFonts w:ascii="Arial" w:hAnsi="Arial" w:cs="Arial"/>
          <w:color w:val="000000" w:themeColor="text1"/>
        </w:rPr>
        <w:t xml:space="preserve">. Asimismo, simultáneamente se </w:t>
      </w:r>
      <w:r w:rsidR="00681CA1" w:rsidRPr="0007123B">
        <w:rPr>
          <w:rFonts w:ascii="Arial" w:hAnsi="Arial" w:cs="Arial"/>
          <w:color w:val="000000" w:themeColor="text1"/>
        </w:rPr>
        <w:t>notificará</w:t>
      </w:r>
      <w:r w:rsidRPr="0007123B">
        <w:rPr>
          <w:rFonts w:ascii="Arial" w:hAnsi="Arial" w:cs="Arial"/>
          <w:color w:val="000000" w:themeColor="text1"/>
        </w:rPr>
        <w:t xml:space="preserve"> sobre los resultados de la adjudicación a los </w:t>
      </w:r>
      <w:r w:rsidR="009D70B2">
        <w:rPr>
          <w:rFonts w:ascii="Arial" w:hAnsi="Arial" w:cs="Arial"/>
          <w:color w:val="000000" w:themeColor="text1"/>
        </w:rPr>
        <w:t xml:space="preserve">demás </w:t>
      </w:r>
      <w:r w:rsidRPr="0007123B">
        <w:rPr>
          <w:rFonts w:ascii="Arial" w:hAnsi="Arial" w:cs="Arial"/>
          <w:color w:val="000000" w:themeColor="text1"/>
        </w:rPr>
        <w:t xml:space="preserve">licitadores participantes. El licitador adjudicado deberá sustituir su garantía de mantenimiento de oferta por la garantía de cumplimiento </w:t>
      </w:r>
      <w:r w:rsidR="00133B61" w:rsidRPr="0007123B">
        <w:rPr>
          <w:rFonts w:ascii="Arial" w:hAnsi="Arial" w:cs="Arial"/>
          <w:color w:val="000000" w:themeColor="text1"/>
        </w:rPr>
        <w:t xml:space="preserve">de contrato, </w:t>
      </w:r>
      <w:r w:rsidRPr="0007123B">
        <w:rPr>
          <w:rFonts w:ascii="Arial" w:hAnsi="Arial" w:cs="Arial"/>
          <w:color w:val="000000" w:themeColor="text1"/>
        </w:rPr>
        <w:t>dentro d</w:t>
      </w:r>
      <w:r w:rsidR="00FB3BDC" w:rsidRPr="0007123B">
        <w:rPr>
          <w:rFonts w:ascii="Arial" w:hAnsi="Arial" w:cs="Arial"/>
          <w:color w:val="000000" w:themeColor="text1"/>
        </w:rPr>
        <w:t>e</w:t>
      </w:r>
      <w:r w:rsidRPr="0007123B">
        <w:rPr>
          <w:rFonts w:ascii="Arial" w:hAnsi="Arial" w:cs="Arial"/>
          <w:color w:val="000000" w:themeColor="text1"/>
        </w:rPr>
        <w:t xml:space="preserve"> los (10) días hábiles siguientes a la notificación de adjudicación respectiva, plazo dentro del cual se suscribirá </w:t>
      </w:r>
      <w:r w:rsidR="0053220C" w:rsidRPr="0007123B">
        <w:rPr>
          <w:rFonts w:ascii="Arial" w:hAnsi="Arial" w:cs="Arial"/>
          <w:color w:val="000000" w:themeColor="text1"/>
        </w:rPr>
        <w:t>e</w:t>
      </w:r>
      <w:r w:rsidRPr="0007123B">
        <w:rPr>
          <w:rFonts w:ascii="Arial" w:hAnsi="Arial" w:cs="Arial"/>
          <w:color w:val="000000" w:themeColor="text1"/>
        </w:rPr>
        <w:t>l conta</w:t>
      </w:r>
      <w:r w:rsidR="00681CA1">
        <w:rPr>
          <w:rFonts w:ascii="Arial" w:hAnsi="Arial" w:cs="Arial"/>
          <w:color w:val="000000" w:themeColor="text1"/>
        </w:rPr>
        <w:t>cto correspondiente.</w:t>
      </w:r>
    </w:p>
    <w:p w:rsidR="00DE1278" w:rsidRPr="00D9585F" w:rsidRDefault="00DE1278" w:rsidP="00D9585F">
      <w:pPr>
        <w:pStyle w:val="Prrafodelista"/>
        <w:numPr>
          <w:ilvl w:val="0"/>
          <w:numId w:val="41"/>
        </w:numPr>
        <w:jc w:val="both"/>
        <w:rPr>
          <w:rFonts w:ascii="Arial" w:hAnsi="Arial" w:cs="Arial"/>
          <w:b/>
          <w:color w:val="000000" w:themeColor="text1"/>
        </w:rPr>
      </w:pPr>
      <w:r w:rsidRPr="00D9585F">
        <w:rPr>
          <w:rFonts w:ascii="Arial" w:hAnsi="Arial" w:cs="Arial"/>
          <w:b/>
          <w:color w:val="000000" w:themeColor="text1"/>
        </w:rPr>
        <w:t xml:space="preserve"> IMPUGNACION DE LA ADJUDICACION </w:t>
      </w:r>
    </w:p>
    <w:p w:rsidR="00C269E7" w:rsidRDefault="00DE1278" w:rsidP="00B119BA">
      <w:pPr>
        <w:jc w:val="both"/>
        <w:rPr>
          <w:rFonts w:ascii="Arial" w:hAnsi="Arial" w:cs="Arial"/>
          <w:color w:val="000000" w:themeColor="text1"/>
        </w:rPr>
      </w:pPr>
      <w:r w:rsidRPr="0007123B">
        <w:rPr>
          <w:rFonts w:ascii="Arial" w:hAnsi="Arial" w:cs="Arial"/>
          <w:color w:val="000000" w:themeColor="text1"/>
        </w:rPr>
        <w:t xml:space="preserve">Los licitadores participantes inconformes con los resultados de la adjudicación, podrán impugnarlo ante </w:t>
      </w:r>
      <w:r w:rsidR="001F1219">
        <w:rPr>
          <w:rFonts w:ascii="Arial" w:hAnsi="Arial" w:cs="Arial"/>
          <w:color w:val="000000" w:themeColor="text1"/>
        </w:rPr>
        <w:t>la Empresa Nacional de Artes Gráficas</w:t>
      </w:r>
      <w:r w:rsidRPr="0007123B">
        <w:rPr>
          <w:rFonts w:ascii="Arial" w:hAnsi="Arial" w:cs="Arial"/>
          <w:color w:val="000000" w:themeColor="text1"/>
        </w:rPr>
        <w:t xml:space="preserve">, dentro de los cinco días posteriores a la fecha de la notificación de la adjudicación. </w:t>
      </w:r>
      <w:r w:rsidRPr="00502110">
        <w:rPr>
          <w:rFonts w:ascii="Arial" w:hAnsi="Arial" w:cs="Arial"/>
          <w:color w:val="000000" w:themeColor="text1"/>
        </w:rPr>
        <w:t xml:space="preserve">El oferente se compromete a que en caso de impugnar la adjudicación de la presente licitación previamente deberá depositar en concepto de garantía en la </w:t>
      </w:r>
      <w:r w:rsidR="00681CA1" w:rsidRPr="00502110">
        <w:rPr>
          <w:rFonts w:ascii="Arial" w:hAnsi="Arial" w:cs="Arial"/>
          <w:color w:val="000000" w:themeColor="text1"/>
        </w:rPr>
        <w:t>Tesorería General</w:t>
      </w:r>
      <w:r w:rsidRPr="00502110">
        <w:rPr>
          <w:rFonts w:ascii="Arial" w:hAnsi="Arial" w:cs="Arial"/>
          <w:color w:val="000000" w:themeColor="text1"/>
        </w:rPr>
        <w:t xml:space="preserve"> de la </w:t>
      </w:r>
      <w:r w:rsidR="00B03C59" w:rsidRPr="00502110">
        <w:rPr>
          <w:rFonts w:ascii="Arial" w:hAnsi="Arial" w:cs="Arial"/>
          <w:color w:val="000000" w:themeColor="text1"/>
        </w:rPr>
        <w:t>República</w:t>
      </w:r>
      <w:r w:rsidRPr="00502110">
        <w:rPr>
          <w:rFonts w:ascii="Arial" w:hAnsi="Arial" w:cs="Arial"/>
          <w:color w:val="000000" w:themeColor="text1"/>
        </w:rPr>
        <w:t xml:space="preserve"> la </w:t>
      </w:r>
      <w:r w:rsidR="00681CA1" w:rsidRPr="00502110">
        <w:rPr>
          <w:rFonts w:ascii="Arial" w:hAnsi="Arial" w:cs="Arial"/>
          <w:color w:val="000000" w:themeColor="text1"/>
        </w:rPr>
        <w:t>cantidad correspondiente</w:t>
      </w:r>
      <w:r w:rsidRPr="00502110">
        <w:rPr>
          <w:rFonts w:ascii="Arial" w:hAnsi="Arial" w:cs="Arial"/>
          <w:color w:val="000000" w:themeColor="text1"/>
        </w:rPr>
        <w:t xml:space="preserve"> al diez por ciento (10%) del precio ofertado, ya sea en efectivo, en moneda del curso legal o mediante garantía bancaria expedida por un Banco legalmente establecido en Honduras. </w:t>
      </w:r>
    </w:p>
    <w:p w:rsidR="00DE1278" w:rsidRPr="0007123B" w:rsidRDefault="00DE1278" w:rsidP="00B119BA">
      <w:pPr>
        <w:jc w:val="both"/>
        <w:rPr>
          <w:rFonts w:ascii="Arial" w:hAnsi="Arial" w:cs="Arial"/>
          <w:color w:val="000000" w:themeColor="text1"/>
        </w:rPr>
      </w:pPr>
      <w:r w:rsidRPr="00502110">
        <w:rPr>
          <w:rFonts w:ascii="Arial" w:hAnsi="Arial" w:cs="Arial"/>
          <w:color w:val="000000" w:themeColor="text1"/>
        </w:rPr>
        <w:t xml:space="preserve">Dicho depósito se </w:t>
      </w:r>
      <w:r w:rsidR="00681CA1" w:rsidRPr="00502110">
        <w:rPr>
          <w:rFonts w:ascii="Arial" w:hAnsi="Arial" w:cs="Arial"/>
          <w:color w:val="000000" w:themeColor="text1"/>
        </w:rPr>
        <w:t>devolverá al</w:t>
      </w:r>
      <w:r w:rsidRPr="00502110">
        <w:rPr>
          <w:rFonts w:ascii="Arial" w:hAnsi="Arial" w:cs="Arial"/>
          <w:color w:val="000000" w:themeColor="text1"/>
        </w:rPr>
        <w:t xml:space="preserve"> impugnante en caso de que la instancia judicial resolviera la impugnación a su favor: si el fallo le fuere adverso quedara a favor del estado de Honduras en concepto de indemnización por daños y perjuicios producidos.</w:t>
      </w:r>
    </w:p>
    <w:p w:rsidR="001F15DF" w:rsidRDefault="001F15DF" w:rsidP="001F15DF">
      <w:pPr>
        <w:pStyle w:val="Prrafodelista"/>
        <w:ind w:left="855"/>
        <w:jc w:val="both"/>
        <w:rPr>
          <w:rFonts w:ascii="Arial" w:hAnsi="Arial" w:cs="Arial"/>
          <w:b/>
          <w:color w:val="000000" w:themeColor="text1"/>
        </w:rPr>
      </w:pPr>
    </w:p>
    <w:p w:rsidR="004C5BD8" w:rsidRDefault="004C5BD8" w:rsidP="001F15DF">
      <w:pPr>
        <w:pStyle w:val="Prrafodelista"/>
        <w:ind w:left="855"/>
        <w:jc w:val="both"/>
        <w:rPr>
          <w:rFonts w:ascii="Arial" w:hAnsi="Arial" w:cs="Arial"/>
          <w:b/>
          <w:color w:val="000000" w:themeColor="text1"/>
        </w:rPr>
      </w:pPr>
    </w:p>
    <w:p w:rsidR="00DE1278" w:rsidRPr="00D9585F" w:rsidRDefault="00DE1278" w:rsidP="00D9585F">
      <w:pPr>
        <w:pStyle w:val="Prrafodelista"/>
        <w:numPr>
          <w:ilvl w:val="0"/>
          <w:numId w:val="41"/>
        </w:numPr>
        <w:jc w:val="both"/>
        <w:rPr>
          <w:rFonts w:ascii="Arial" w:hAnsi="Arial" w:cs="Arial"/>
          <w:b/>
          <w:color w:val="000000" w:themeColor="text1"/>
        </w:rPr>
      </w:pPr>
      <w:r w:rsidRPr="00D9585F">
        <w:rPr>
          <w:rFonts w:ascii="Arial" w:hAnsi="Arial" w:cs="Arial"/>
          <w:b/>
          <w:color w:val="000000" w:themeColor="text1"/>
        </w:rPr>
        <w:t xml:space="preserve"> SUSCRIPCION DEL CONTRATO </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El licitador </w:t>
      </w:r>
      <w:r w:rsidR="00C269E7">
        <w:rPr>
          <w:rFonts w:ascii="Arial" w:hAnsi="Arial" w:cs="Arial"/>
          <w:color w:val="000000" w:themeColor="text1"/>
        </w:rPr>
        <w:t xml:space="preserve">oferente </w:t>
      </w:r>
      <w:r w:rsidRPr="0007123B">
        <w:rPr>
          <w:rFonts w:ascii="Arial" w:hAnsi="Arial" w:cs="Arial"/>
          <w:color w:val="000000" w:themeColor="text1"/>
        </w:rPr>
        <w:t xml:space="preserve">a quien se le adjudique la licitación de acuerdo con las condiciones de la misma, debe suscribir el contrato respectivo con </w:t>
      </w:r>
      <w:r w:rsidR="001F1219">
        <w:rPr>
          <w:rFonts w:ascii="Arial" w:hAnsi="Arial" w:cs="Arial"/>
          <w:color w:val="000000" w:themeColor="text1"/>
        </w:rPr>
        <w:t>la Empresa Nacional de Artes Gráficas</w:t>
      </w:r>
      <w:r w:rsidRPr="0007123B">
        <w:rPr>
          <w:rFonts w:ascii="Arial" w:hAnsi="Arial" w:cs="Arial"/>
          <w:color w:val="000000" w:themeColor="text1"/>
        </w:rPr>
        <w:t>, dentro del término de los diez días hábiles siguientes a la fecha de notificación de la resolución de adjudicación, presentando a su vez la garantía de cumplimiento</w:t>
      </w:r>
      <w:r w:rsidR="00C269E7">
        <w:rPr>
          <w:rFonts w:ascii="Arial" w:hAnsi="Arial" w:cs="Arial"/>
          <w:color w:val="000000" w:themeColor="text1"/>
        </w:rPr>
        <w:t xml:space="preserve"> la cual es indispensable para poder suscribir el contrato.</w:t>
      </w:r>
    </w:p>
    <w:p w:rsidR="00FB6898" w:rsidRDefault="00DE1278" w:rsidP="00B119BA">
      <w:pPr>
        <w:jc w:val="both"/>
        <w:rPr>
          <w:rFonts w:ascii="Arial" w:hAnsi="Arial" w:cs="Arial"/>
          <w:b/>
          <w:color w:val="000000" w:themeColor="text1"/>
        </w:rPr>
      </w:pPr>
      <w:r w:rsidRPr="0007123B">
        <w:rPr>
          <w:rFonts w:ascii="Arial" w:hAnsi="Arial" w:cs="Arial"/>
          <w:b/>
          <w:color w:val="000000" w:themeColor="text1"/>
        </w:rPr>
        <w:t>Formaran parte del contrato, los</w:t>
      </w:r>
      <w:r w:rsidR="00133B61" w:rsidRPr="0007123B">
        <w:rPr>
          <w:rFonts w:ascii="Arial" w:hAnsi="Arial" w:cs="Arial"/>
          <w:b/>
          <w:color w:val="000000" w:themeColor="text1"/>
        </w:rPr>
        <w:t xml:space="preserve"> documentos de la Licitación, </w:t>
      </w:r>
      <w:r w:rsidR="009D70B2">
        <w:rPr>
          <w:rFonts w:ascii="Arial" w:hAnsi="Arial" w:cs="Arial"/>
          <w:b/>
          <w:color w:val="000000" w:themeColor="text1"/>
        </w:rPr>
        <w:t>los Adendum</w:t>
      </w:r>
      <w:r w:rsidR="00681CA1" w:rsidRPr="0007123B">
        <w:rPr>
          <w:rFonts w:ascii="Arial" w:hAnsi="Arial" w:cs="Arial"/>
          <w:b/>
          <w:color w:val="000000" w:themeColor="text1"/>
        </w:rPr>
        <w:t xml:space="preserve"> emitidos</w:t>
      </w:r>
      <w:r w:rsidRPr="0007123B">
        <w:rPr>
          <w:rFonts w:ascii="Arial" w:hAnsi="Arial" w:cs="Arial"/>
          <w:b/>
          <w:color w:val="000000" w:themeColor="text1"/>
        </w:rPr>
        <w:t xml:space="preserve"> por </w:t>
      </w:r>
      <w:r w:rsidR="001F1219">
        <w:rPr>
          <w:rFonts w:ascii="Arial" w:hAnsi="Arial" w:cs="Arial"/>
          <w:b/>
          <w:color w:val="000000" w:themeColor="text1"/>
        </w:rPr>
        <w:t>la Empresa Nacional de Artes Gráficas</w:t>
      </w:r>
      <w:r w:rsidR="007E2AD7" w:rsidRPr="0007123B">
        <w:rPr>
          <w:rFonts w:ascii="Arial" w:hAnsi="Arial" w:cs="Arial"/>
          <w:b/>
          <w:color w:val="000000" w:themeColor="text1"/>
        </w:rPr>
        <w:t>,</w:t>
      </w:r>
      <w:r w:rsidRPr="0007123B">
        <w:rPr>
          <w:rFonts w:ascii="Arial" w:hAnsi="Arial" w:cs="Arial"/>
          <w:b/>
          <w:color w:val="000000" w:themeColor="text1"/>
        </w:rPr>
        <w:t xml:space="preserve"> </w:t>
      </w:r>
      <w:r w:rsidR="009D70B2">
        <w:rPr>
          <w:rFonts w:ascii="Arial" w:hAnsi="Arial" w:cs="Arial"/>
          <w:b/>
          <w:color w:val="000000" w:themeColor="text1"/>
        </w:rPr>
        <w:t xml:space="preserve">si fuese </w:t>
      </w:r>
      <w:r w:rsidRPr="0007123B">
        <w:rPr>
          <w:rFonts w:ascii="Arial" w:hAnsi="Arial" w:cs="Arial"/>
          <w:b/>
          <w:color w:val="000000" w:themeColor="text1"/>
        </w:rPr>
        <w:t xml:space="preserve">en su caso, y las </w:t>
      </w:r>
      <w:r w:rsidR="009D70B2">
        <w:rPr>
          <w:rFonts w:ascii="Arial" w:hAnsi="Arial" w:cs="Arial"/>
          <w:b/>
          <w:color w:val="000000" w:themeColor="text1"/>
        </w:rPr>
        <w:t xml:space="preserve">demás </w:t>
      </w:r>
      <w:r w:rsidRPr="0007123B">
        <w:rPr>
          <w:rFonts w:ascii="Arial" w:hAnsi="Arial" w:cs="Arial"/>
          <w:b/>
          <w:color w:val="000000" w:themeColor="text1"/>
        </w:rPr>
        <w:t xml:space="preserve">condiciones incluidas en </w:t>
      </w:r>
      <w:r w:rsidR="009D70B2">
        <w:rPr>
          <w:rFonts w:ascii="Arial" w:hAnsi="Arial" w:cs="Arial"/>
          <w:b/>
          <w:color w:val="000000" w:themeColor="text1"/>
        </w:rPr>
        <w:t xml:space="preserve">dicha </w:t>
      </w:r>
      <w:r w:rsidRPr="0007123B">
        <w:rPr>
          <w:rFonts w:ascii="Arial" w:hAnsi="Arial" w:cs="Arial"/>
          <w:b/>
          <w:color w:val="000000" w:themeColor="text1"/>
        </w:rPr>
        <w:t>oferta que haya sido aceptada.</w:t>
      </w:r>
    </w:p>
    <w:p w:rsidR="00DE1278" w:rsidRPr="00D9585F" w:rsidRDefault="00A22166" w:rsidP="00D9585F">
      <w:pPr>
        <w:pStyle w:val="Prrafodelista"/>
        <w:numPr>
          <w:ilvl w:val="0"/>
          <w:numId w:val="41"/>
        </w:numPr>
        <w:jc w:val="both"/>
        <w:rPr>
          <w:rFonts w:ascii="Arial" w:hAnsi="Arial" w:cs="Arial"/>
          <w:b/>
          <w:color w:val="000000" w:themeColor="text1"/>
        </w:rPr>
      </w:pPr>
      <w:r w:rsidRPr="00D9585F">
        <w:rPr>
          <w:rFonts w:ascii="Arial" w:hAnsi="Arial" w:cs="Arial"/>
          <w:b/>
          <w:color w:val="000000" w:themeColor="text1"/>
        </w:rPr>
        <w:t xml:space="preserve"> FINANCIAMIENTO DE LOS CONTR</w:t>
      </w:r>
      <w:r w:rsidR="00DE1278" w:rsidRPr="00D9585F">
        <w:rPr>
          <w:rFonts w:ascii="Arial" w:hAnsi="Arial" w:cs="Arial"/>
          <w:b/>
          <w:color w:val="000000" w:themeColor="text1"/>
        </w:rPr>
        <w:t xml:space="preserve">ATOS </w:t>
      </w:r>
    </w:p>
    <w:p w:rsidR="00DE1278" w:rsidRDefault="001F1219" w:rsidP="00B119BA">
      <w:pPr>
        <w:jc w:val="both"/>
        <w:rPr>
          <w:rFonts w:ascii="Arial" w:hAnsi="Arial" w:cs="Arial"/>
          <w:color w:val="000000" w:themeColor="text1"/>
        </w:rPr>
      </w:pPr>
      <w:r>
        <w:rPr>
          <w:rFonts w:ascii="Arial" w:hAnsi="Arial" w:cs="Arial"/>
          <w:color w:val="000000" w:themeColor="text1"/>
        </w:rPr>
        <w:t>La ENAG</w:t>
      </w:r>
      <w:r w:rsidR="00A34977" w:rsidRPr="0007123B">
        <w:rPr>
          <w:rFonts w:ascii="Arial" w:hAnsi="Arial" w:cs="Arial"/>
          <w:color w:val="000000" w:themeColor="text1"/>
        </w:rPr>
        <w:t xml:space="preserve"> pagara al proveedor </w:t>
      </w:r>
      <w:r w:rsidR="00DE1278" w:rsidRPr="0007123B">
        <w:rPr>
          <w:rFonts w:ascii="Arial" w:hAnsi="Arial" w:cs="Arial"/>
          <w:color w:val="000000" w:themeColor="text1"/>
        </w:rPr>
        <w:t xml:space="preserve">un precio cierto y determinado, conforme </w:t>
      </w:r>
      <w:r w:rsidR="00521F22">
        <w:rPr>
          <w:rFonts w:ascii="Arial" w:hAnsi="Arial" w:cs="Arial"/>
          <w:color w:val="000000" w:themeColor="text1"/>
        </w:rPr>
        <w:t>a la recepción de la maquinaria y las capacitaciones para el personal adjuntas en estos Pliegos de Condiciones</w:t>
      </w:r>
      <w:r w:rsidR="00DE1278" w:rsidRPr="0007123B">
        <w:rPr>
          <w:rFonts w:ascii="Arial" w:hAnsi="Arial" w:cs="Arial"/>
          <w:color w:val="000000" w:themeColor="text1"/>
        </w:rPr>
        <w:t xml:space="preserve">; </w:t>
      </w:r>
      <w:r w:rsidR="00117513" w:rsidRPr="0007123B">
        <w:rPr>
          <w:rFonts w:ascii="Arial" w:hAnsi="Arial" w:cs="Arial"/>
          <w:color w:val="000000" w:themeColor="text1"/>
        </w:rPr>
        <w:t>así</w:t>
      </w:r>
      <w:r w:rsidR="00DE1278" w:rsidRPr="0007123B">
        <w:rPr>
          <w:rFonts w:ascii="Arial" w:hAnsi="Arial" w:cs="Arial"/>
          <w:color w:val="000000" w:themeColor="text1"/>
        </w:rPr>
        <w:t xml:space="preserve"> mismo los pa</w:t>
      </w:r>
      <w:r w:rsidR="009D70B2">
        <w:rPr>
          <w:rFonts w:ascii="Arial" w:hAnsi="Arial" w:cs="Arial"/>
          <w:color w:val="000000" w:themeColor="text1"/>
        </w:rPr>
        <w:t>gos se harán en moneda nacional, es decir en Lempiras (Lps.).</w:t>
      </w:r>
    </w:p>
    <w:p w:rsidR="00DE1278" w:rsidRPr="00D9585F" w:rsidRDefault="00DE1278" w:rsidP="00D9585F">
      <w:pPr>
        <w:pStyle w:val="Prrafodelista"/>
        <w:numPr>
          <w:ilvl w:val="0"/>
          <w:numId w:val="41"/>
        </w:numPr>
        <w:jc w:val="both"/>
        <w:rPr>
          <w:rFonts w:ascii="Arial" w:hAnsi="Arial" w:cs="Arial"/>
          <w:b/>
          <w:color w:val="000000" w:themeColor="text1"/>
        </w:rPr>
      </w:pPr>
      <w:r w:rsidRPr="00D9585F">
        <w:rPr>
          <w:rFonts w:ascii="Arial" w:hAnsi="Arial" w:cs="Arial"/>
          <w:b/>
          <w:color w:val="000000" w:themeColor="text1"/>
        </w:rPr>
        <w:t xml:space="preserve">  VIGENCIA DEL CONTRATO:</w:t>
      </w:r>
    </w:p>
    <w:p w:rsidR="005D7E40" w:rsidRDefault="00DE1278" w:rsidP="00B119BA">
      <w:pPr>
        <w:jc w:val="both"/>
        <w:rPr>
          <w:rFonts w:ascii="Arial" w:hAnsi="Arial" w:cs="Arial"/>
          <w:color w:val="000000" w:themeColor="text1"/>
        </w:rPr>
      </w:pPr>
      <w:r w:rsidRPr="00062BD2">
        <w:rPr>
          <w:rFonts w:ascii="Arial" w:hAnsi="Arial" w:cs="Arial"/>
          <w:color w:val="000000" w:themeColor="text1"/>
        </w:rPr>
        <w:t xml:space="preserve">La vigencia del contrato para la </w:t>
      </w:r>
      <w:r w:rsidR="00521F22">
        <w:rPr>
          <w:rFonts w:ascii="Arial" w:hAnsi="Arial" w:cs="Arial"/>
          <w:color w:val="000000" w:themeColor="text1"/>
        </w:rPr>
        <w:t>Compra de la maquinaria de imprenta y capacitaciones de personal de la Empresa, tendrá un tiempo acorde a la recepción de esta desde la fábrica</w:t>
      </w:r>
      <w:r w:rsidR="005C4C4B" w:rsidRPr="00062BD2">
        <w:rPr>
          <w:rFonts w:ascii="Arial" w:hAnsi="Arial" w:cs="Arial"/>
          <w:color w:val="000000" w:themeColor="text1"/>
        </w:rPr>
        <w:t>,</w:t>
      </w:r>
      <w:r w:rsidR="00521F22">
        <w:rPr>
          <w:rFonts w:ascii="Arial" w:hAnsi="Arial" w:cs="Arial"/>
          <w:color w:val="000000" w:themeColor="text1"/>
        </w:rPr>
        <w:t xml:space="preserve"> tiempo de necesario para desaduanar, instalación en la planta de la ENAG y tiempo de prueba requerido por el oferente u</w:t>
      </w:r>
      <w:r w:rsidR="005C4C4B" w:rsidRPr="00062BD2">
        <w:rPr>
          <w:rFonts w:ascii="Arial" w:hAnsi="Arial" w:cs="Arial"/>
          <w:color w:val="000000" w:themeColor="text1"/>
        </w:rPr>
        <w:t xml:space="preserve">na vez </w:t>
      </w:r>
      <w:r w:rsidR="0089354E" w:rsidRPr="00062BD2">
        <w:rPr>
          <w:rFonts w:ascii="Arial" w:hAnsi="Arial" w:cs="Arial"/>
          <w:color w:val="000000" w:themeColor="text1"/>
        </w:rPr>
        <w:t>firma</w:t>
      </w:r>
      <w:r w:rsidR="005C4C4B" w:rsidRPr="00062BD2">
        <w:rPr>
          <w:rFonts w:ascii="Arial" w:hAnsi="Arial" w:cs="Arial"/>
          <w:color w:val="000000" w:themeColor="text1"/>
        </w:rPr>
        <w:t xml:space="preserve">do </w:t>
      </w:r>
      <w:r w:rsidR="0089354E" w:rsidRPr="00062BD2">
        <w:rPr>
          <w:rFonts w:ascii="Arial" w:hAnsi="Arial" w:cs="Arial"/>
          <w:color w:val="000000" w:themeColor="text1"/>
        </w:rPr>
        <w:t>el Contrato</w:t>
      </w:r>
      <w:r w:rsidR="00DA7485">
        <w:rPr>
          <w:rFonts w:ascii="Arial" w:hAnsi="Arial" w:cs="Arial"/>
          <w:color w:val="000000" w:themeColor="text1"/>
        </w:rPr>
        <w:t>, llegando a ser 150 días calendario para la recepción de la maquinaria de imprenta.</w:t>
      </w:r>
    </w:p>
    <w:p w:rsidR="00D61773" w:rsidRDefault="00D61773" w:rsidP="00B119BA">
      <w:pPr>
        <w:jc w:val="both"/>
        <w:rPr>
          <w:rFonts w:ascii="Arial" w:hAnsi="Arial" w:cs="Arial"/>
          <w:color w:val="000000" w:themeColor="text1"/>
        </w:rPr>
      </w:pPr>
    </w:p>
    <w:p w:rsidR="00502110" w:rsidRDefault="00502110" w:rsidP="00B119BA">
      <w:pPr>
        <w:jc w:val="both"/>
        <w:rPr>
          <w:rFonts w:ascii="Arial" w:hAnsi="Arial" w:cs="Arial"/>
          <w:color w:val="000000" w:themeColor="text1"/>
        </w:rPr>
      </w:pPr>
    </w:p>
    <w:p w:rsidR="00D61773" w:rsidRDefault="00D61773"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4C5BD8" w:rsidRDefault="004C5BD8" w:rsidP="00B119BA">
      <w:pPr>
        <w:jc w:val="both"/>
        <w:rPr>
          <w:rFonts w:ascii="Arial" w:hAnsi="Arial" w:cs="Arial"/>
          <w:color w:val="000000" w:themeColor="text1"/>
        </w:rPr>
      </w:pPr>
    </w:p>
    <w:p w:rsidR="00DE1278" w:rsidRPr="005F63E0" w:rsidRDefault="00FA485F" w:rsidP="00D61773">
      <w:pPr>
        <w:shd w:val="clear" w:color="auto" w:fill="DDD9C3" w:themeFill="background2" w:themeFillShade="E6"/>
        <w:jc w:val="both"/>
        <w:rPr>
          <w:rFonts w:ascii="Arial" w:hAnsi="Arial" w:cs="Arial"/>
          <w:b/>
          <w:color w:val="000000" w:themeColor="text1"/>
          <w:sz w:val="28"/>
          <w:szCs w:val="28"/>
        </w:rPr>
      </w:pPr>
      <w:r w:rsidRPr="005F63E0">
        <w:rPr>
          <w:rFonts w:ascii="Arial" w:hAnsi="Arial" w:cs="Arial"/>
          <w:b/>
          <w:color w:val="000000" w:themeColor="text1"/>
          <w:sz w:val="28"/>
          <w:szCs w:val="28"/>
        </w:rPr>
        <w:t>P</w:t>
      </w:r>
      <w:r w:rsidR="00D9585F">
        <w:rPr>
          <w:rFonts w:ascii="Arial" w:hAnsi="Arial" w:cs="Arial"/>
          <w:b/>
          <w:color w:val="000000" w:themeColor="text1"/>
          <w:sz w:val="28"/>
          <w:szCs w:val="28"/>
        </w:rPr>
        <w:t>ARTE IV</w:t>
      </w:r>
    </w:p>
    <w:p w:rsidR="00D61773" w:rsidRPr="00A12FB3" w:rsidRDefault="00DE1278" w:rsidP="00B119BA">
      <w:pPr>
        <w:tabs>
          <w:tab w:val="center" w:pos="4680"/>
          <w:tab w:val="left" w:pos="7530"/>
        </w:tabs>
        <w:jc w:val="both"/>
        <w:rPr>
          <w:rFonts w:ascii="Arial" w:hAnsi="Arial" w:cs="Arial"/>
          <w:b/>
          <w:color w:val="000000" w:themeColor="text1"/>
          <w:sz w:val="32"/>
          <w:szCs w:val="32"/>
        </w:rPr>
      </w:pPr>
      <w:r w:rsidRPr="0007123B">
        <w:rPr>
          <w:rFonts w:ascii="Arial" w:hAnsi="Arial" w:cs="Arial"/>
          <w:b/>
          <w:color w:val="000000" w:themeColor="text1"/>
          <w:sz w:val="40"/>
          <w:szCs w:val="40"/>
        </w:rPr>
        <w:tab/>
      </w:r>
    </w:p>
    <w:p w:rsidR="00DE1278" w:rsidRDefault="00DE1278" w:rsidP="00D61773">
      <w:pPr>
        <w:tabs>
          <w:tab w:val="center" w:pos="4680"/>
          <w:tab w:val="left" w:pos="7530"/>
        </w:tabs>
        <w:jc w:val="center"/>
        <w:rPr>
          <w:rFonts w:ascii="Arial" w:hAnsi="Arial" w:cs="Arial"/>
          <w:b/>
          <w:color w:val="000000" w:themeColor="text1"/>
          <w:sz w:val="28"/>
          <w:szCs w:val="28"/>
          <w:u w:val="single"/>
        </w:rPr>
      </w:pPr>
      <w:r w:rsidRPr="005F63E0">
        <w:rPr>
          <w:rFonts w:ascii="Arial" w:hAnsi="Arial" w:cs="Arial"/>
          <w:b/>
          <w:color w:val="000000" w:themeColor="text1"/>
          <w:sz w:val="28"/>
          <w:szCs w:val="28"/>
          <w:u w:val="single"/>
        </w:rPr>
        <w:t>CONDICIONES ESPECIALES</w:t>
      </w:r>
    </w:p>
    <w:p w:rsidR="00DE1278" w:rsidRPr="0007123B" w:rsidRDefault="00DE1278" w:rsidP="00B119BA">
      <w:pPr>
        <w:tabs>
          <w:tab w:val="center" w:pos="4680"/>
          <w:tab w:val="left" w:pos="7530"/>
        </w:tabs>
        <w:jc w:val="both"/>
        <w:rPr>
          <w:rFonts w:ascii="Arial" w:hAnsi="Arial" w:cs="Arial"/>
          <w:b/>
          <w:color w:val="000000" w:themeColor="text1"/>
        </w:rPr>
      </w:pPr>
      <w:r w:rsidRPr="0007123B">
        <w:rPr>
          <w:rFonts w:ascii="Arial" w:hAnsi="Arial" w:cs="Arial"/>
          <w:b/>
          <w:color w:val="000000" w:themeColor="text1"/>
        </w:rPr>
        <w:t>A)  FORMA Y MONEDA DE PAGO</w:t>
      </w:r>
    </w:p>
    <w:p w:rsidR="00DE1278" w:rsidRPr="0007123B" w:rsidRDefault="00DE1278"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 xml:space="preserve">La forma de pago del servicio a </w:t>
      </w:r>
      <w:r w:rsidR="00670BD7">
        <w:rPr>
          <w:rFonts w:ascii="Arial" w:hAnsi="Arial" w:cs="Arial"/>
          <w:color w:val="000000" w:themeColor="text1"/>
        </w:rPr>
        <w:t>suministrar se expresará</w:t>
      </w:r>
      <w:r w:rsidRPr="0007123B">
        <w:rPr>
          <w:rFonts w:ascii="Arial" w:hAnsi="Arial" w:cs="Arial"/>
          <w:color w:val="000000" w:themeColor="text1"/>
        </w:rPr>
        <w:t xml:space="preserve"> en lempiras, con exclusión de cualquier otra moneda; actuando conforme a los procedimientos establecidos en la </w:t>
      </w:r>
      <w:r w:rsidRPr="00062BD2">
        <w:rPr>
          <w:rFonts w:ascii="Arial" w:hAnsi="Arial" w:cs="Arial"/>
          <w:b/>
          <w:color w:val="000000" w:themeColor="text1"/>
        </w:rPr>
        <w:t>Secretar</w:t>
      </w:r>
      <w:r w:rsidR="003A0155" w:rsidRPr="00062BD2">
        <w:rPr>
          <w:rFonts w:ascii="Arial" w:hAnsi="Arial" w:cs="Arial"/>
          <w:b/>
          <w:color w:val="000000" w:themeColor="text1"/>
        </w:rPr>
        <w:t>í</w:t>
      </w:r>
      <w:r w:rsidRPr="00062BD2">
        <w:rPr>
          <w:rFonts w:ascii="Arial" w:hAnsi="Arial" w:cs="Arial"/>
          <w:b/>
          <w:color w:val="000000" w:themeColor="text1"/>
        </w:rPr>
        <w:t>a</w:t>
      </w:r>
      <w:r w:rsidR="00B43139" w:rsidRPr="00062BD2">
        <w:rPr>
          <w:rFonts w:ascii="Arial" w:hAnsi="Arial" w:cs="Arial"/>
          <w:b/>
          <w:color w:val="000000" w:themeColor="text1"/>
        </w:rPr>
        <w:t xml:space="preserve"> de Estado</w:t>
      </w:r>
      <w:r w:rsidRPr="00062BD2">
        <w:rPr>
          <w:rFonts w:ascii="Arial" w:hAnsi="Arial" w:cs="Arial"/>
          <w:b/>
          <w:color w:val="000000" w:themeColor="text1"/>
        </w:rPr>
        <w:t xml:space="preserve"> en el Despacho de Finanzas</w:t>
      </w:r>
      <w:r w:rsidRPr="0007123B">
        <w:rPr>
          <w:rFonts w:ascii="Arial" w:hAnsi="Arial" w:cs="Arial"/>
          <w:color w:val="000000" w:themeColor="text1"/>
        </w:rPr>
        <w:t xml:space="preserve"> para estos efectos, debiendo presentar los documentos siguientes:</w:t>
      </w:r>
    </w:p>
    <w:p w:rsidR="00DE1278" w:rsidRPr="0007123B" w:rsidRDefault="004417DB"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 xml:space="preserve">1) </w:t>
      </w:r>
      <w:r w:rsidRPr="0007123B">
        <w:rPr>
          <w:rFonts w:ascii="Arial" w:hAnsi="Arial" w:cs="Arial"/>
          <w:color w:val="000000" w:themeColor="text1"/>
        </w:rPr>
        <w:tab/>
      </w:r>
      <w:r w:rsidR="00DE1278" w:rsidRPr="0007123B">
        <w:rPr>
          <w:rFonts w:ascii="Arial" w:hAnsi="Arial" w:cs="Arial"/>
          <w:color w:val="000000" w:themeColor="text1"/>
        </w:rPr>
        <w:t>Documentos personales del administrador y/o del representante de la empresa que acrediten a su extremo.</w:t>
      </w:r>
    </w:p>
    <w:p w:rsidR="00DE1278" w:rsidRPr="0007123B" w:rsidRDefault="00DE1278"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 xml:space="preserve">2) </w:t>
      </w:r>
      <w:r w:rsidR="00892AAA">
        <w:rPr>
          <w:rFonts w:ascii="Arial" w:hAnsi="Arial" w:cs="Arial"/>
          <w:color w:val="000000" w:themeColor="text1"/>
        </w:rPr>
        <w:t xml:space="preserve">Certificación de la resolución y copia del contrato suscrito </w:t>
      </w:r>
      <w:r w:rsidRPr="0007123B">
        <w:rPr>
          <w:rFonts w:ascii="Arial" w:hAnsi="Arial" w:cs="Arial"/>
          <w:color w:val="000000" w:themeColor="text1"/>
        </w:rPr>
        <w:t xml:space="preserve">entre </w:t>
      </w:r>
      <w:r w:rsidR="00892AAA">
        <w:rPr>
          <w:rFonts w:ascii="Arial" w:hAnsi="Arial" w:cs="Arial"/>
          <w:color w:val="000000" w:themeColor="text1"/>
        </w:rPr>
        <w:t xml:space="preserve">la Empresa Nacional de Artes </w:t>
      </w:r>
      <w:r w:rsidR="00502110">
        <w:rPr>
          <w:rFonts w:ascii="Arial" w:hAnsi="Arial" w:cs="Arial"/>
          <w:color w:val="000000" w:themeColor="text1"/>
        </w:rPr>
        <w:t xml:space="preserve">Gráficas </w:t>
      </w:r>
      <w:r w:rsidR="00502110" w:rsidRPr="0007123B">
        <w:rPr>
          <w:rFonts w:ascii="Arial" w:hAnsi="Arial" w:cs="Arial"/>
          <w:color w:val="000000" w:themeColor="text1"/>
        </w:rPr>
        <w:t>y</w:t>
      </w:r>
      <w:r w:rsidRPr="0007123B">
        <w:rPr>
          <w:rFonts w:ascii="Arial" w:hAnsi="Arial" w:cs="Arial"/>
          <w:color w:val="000000" w:themeColor="text1"/>
        </w:rPr>
        <w:t xml:space="preserve"> </w:t>
      </w:r>
      <w:r w:rsidR="0089354E" w:rsidRPr="0007123B">
        <w:rPr>
          <w:rFonts w:ascii="Arial" w:hAnsi="Arial" w:cs="Arial"/>
          <w:color w:val="000000" w:themeColor="text1"/>
        </w:rPr>
        <w:t>el</w:t>
      </w:r>
      <w:r w:rsidRPr="0007123B">
        <w:rPr>
          <w:rFonts w:ascii="Arial" w:hAnsi="Arial" w:cs="Arial"/>
          <w:color w:val="000000" w:themeColor="text1"/>
        </w:rPr>
        <w:t xml:space="preserve"> adjudicatario.</w:t>
      </w:r>
    </w:p>
    <w:p w:rsidR="00DE1278" w:rsidRDefault="00DE1278"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3) Factura comercial a nombre de</w:t>
      </w:r>
      <w:r w:rsidR="00521F22">
        <w:rPr>
          <w:rFonts w:ascii="Arial" w:hAnsi="Arial" w:cs="Arial"/>
          <w:color w:val="000000" w:themeColor="text1"/>
        </w:rPr>
        <w:t xml:space="preserve"> </w:t>
      </w:r>
      <w:r w:rsidR="00C55BAE" w:rsidRPr="0007123B">
        <w:rPr>
          <w:rFonts w:ascii="Arial" w:hAnsi="Arial" w:cs="Arial"/>
          <w:color w:val="000000" w:themeColor="text1"/>
        </w:rPr>
        <w:t>l</w:t>
      </w:r>
      <w:r w:rsidR="00521F22">
        <w:rPr>
          <w:rFonts w:ascii="Arial" w:hAnsi="Arial" w:cs="Arial"/>
          <w:color w:val="000000" w:themeColor="text1"/>
        </w:rPr>
        <w:t>a Empresa Nacional de Artes Gráficas.</w:t>
      </w:r>
    </w:p>
    <w:p w:rsidR="00DE1278" w:rsidRDefault="009D70B2" w:rsidP="00B119BA">
      <w:pPr>
        <w:tabs>
          <w:tab w:val="center" w:pos="4680"/>
          <w:tab w:val="left" w:pos="7530"/>
        </w:tabs>
        <w:jc w:val="both"/>
        <w:rPr>
          <w:rFonts w:ascii="Arial" w:hAnsi="Arial" w:cs="Arial"/>
          <w:color w:val="000000" w:themeColor="text1"/>
        </w:rPr>
      </w:pPr>
      <w:r>
        <w:rPr>
          <w:rFonts w:ascii="Arial" w:hAnsi="Arial" w:cs="Arial"/>
          <w:color w:val="000000" w:themeColor="text1"/>
        </w:rPr>
        <w:t>4) Garantía de C</w:t>
      </w:r>
      <w:r w:rsidR="004E0D06" w:rsidRPr="0007123B">
        <w:rPr>
          <w:rFonts w:ascii="Arial" w:hAnsi="Arial" w:cs="Arial"/>
          <w:color w:val="000000" w:themeColor="text1"/>
        </w:rPr>
        <w:t>umplimiento de</w:t>
      </w:r>
      <w:r>
        <w:rPr>
          <w:rFonts w:ascii="Arial" w:hAnsi="Arial" w:cs="Arial"/>
          <w:color w:val="000000" w:themeColor="text1"/>
        </w:rPr>
        <w:t>l</w:t>
      </w:r>
      <w:r w:rsidR="004E0D06" w:rsidRPr="0007123B">
        <w:rPr>
          <w:rFonts w:ascii="Arial" w:hAnsi="Arial" w:cs="Arial"/>
          <w:color w:val="000000" w:themeColor="text1"/>
        </w:rPr>
        <w:t xml:space="preserve"> contrato.</w:t>
      </w:r>
    </w:p>
    <w:p w:rsidR="00502110" w:rsidRDefault="009D70B2" w:rsidP="00B119BA">
      <w:pPr>
        <w:tabs>
          <w:tab w:val="center" w:pos="4680"/>
          <w:tab w:val="left" w:pos="7530"/>
        </w:tabs>
        <w:jc w:val="both"/>
        <w:rPr>
          <w:rFonts w:ascii="Arial" w:hAnsi="Arial" w:cs="Arial"/>
          <w:color w:val="000000" w:themeColor="text1"/>
        </w:rPr>
      </w:pPr>
      <w:r>
        <w:rPr>
          <w:rFonts w:ascii="Arial" w:hAnsi="Arial" w:cs="Arial"/>
          <w:color w:val="000000" w:themeColor="text1"/>
        </w:rPr>
        <w:t>5) Acta de R</w:t>
      </w:r>
      <w:r w:rsidR="00502110">
        <w:rPr>
          <w:rFonts w:ascii="Arial" w:hAnsi="Arial" w:cs="Arial"/>
          <w:color w:val="000000" w:themeColor="text1"/>
        </w:rPr>
        <w:t>ecepción a entera satisfacción.</w:t>
      </w:r>
    </w:p>
    <w:p w:rsidR="00502110" w:rsidRDefault="00502110" w:rsidP="00502110">
      <w:pPr>
        <w:tabs>
          <w:tab w:val="center" w:pos="4680"/>
          <w:tab w:val="left" w:pos="7530"/>
        </w:tabs>
        <w:jc w:val="both"/>
        <w:rPr>
          <w:rFonts w:ascii="Arial" w:hAnsi="Arial" w:cs="Arial"/>
          <w:color w:val="000000" w:themeColor="text1"/>
          <w:shd w:val="clear" w:color="auto" w:fill="B6DDE8" w:themeFill="accent5" w:themeFillTint="66"/>
        </w:rPr>
      </w:pPr>
      <w:r>
        <w:rPr>
          <w:rFonts w:ascii="Arial" w:hAnsi="Arial" w:cs="Arial"/>
          <w:color w:val="000000" w:themeColor="text1"/>
        </w:rPr>
        <w:t>6) Acta de garantía de la maquinaria por periodo de un año.</w:t>
      </w:r>
    </w:p>
    <w:p w:rsidR="004C5BD8" w:rsidRDefault="004C5BD8" w:rsidP="00B119BA">
      <w:pPr>
        <w:tabs>
          <w:tab w:val="center" w:pos="4680"/>
          <w:tab w:val="left" w:pos="7530"/>
        </w:tabs>
        <w:jc w:val="both"/>
        <w:rPr>
          <w:rFonts w:ascii="Arial" w:hAnsi="Arial" w:cs="Arial"/>
          <w:b/>
          <w:color w:val="000000" w:themeColor="text1"/>
        </w:rPr>
      </w:pPr>
    </w:p>
    <w:p w:rsidR="00DE1278" w:rsidRPr="0007123B" w:rsidRDefault="00DE1278" w:rsidP="00B119BA">
      <w:pPr>
        <w:tabs>
          <w:tab w:val="center" w:pos="4680"/>
          <w:tab w:val="left" w:pos="7530"/>
        </w:tabs>
        <w:jc w:val="both"/>
        <w:rPr>
          <w:rFonts w:ascii="Arial" w:hAnsi="Arial" w:cs="Arial"/>
          <w:b/>
          <w:color w:val="000000" w:themeColor="text1"/>
        </w:rPr>
      </w:pPr>
      <w:r w:rsidRPr="0007123B">
        <w:rPr>
          <w:rFonts w:ascii="Arial" w:hAnsi="Arial" w:cs="Arial"/>
          <w:b/>
          <w:color w:val="000000" w:themeColor="text1"/>
        </w:rPr>
        <w:t xml:space="preserve">B) SANCIONES POR INCUMPLIMIENTO </w:t>
      </w:r>
    </w:p>
    <w:p w:rsidR="00DE1278" w:rsidRPr="0007123B" w:rsidRDefault="00521F22" w:rsidP="00B119BA">
      <w:pPr>
        <w:tabs>
          <w:tab w:val="center" w:pos="4680"/>
          <w:tab w:val="left" w:pos="7530"/>
        </w:tabs>
        <w:jc w:val="both"/>
        <w:rPr>
          <w:rFonts w:ascii="Arial" w:hAnsi="Arial" w:cs="Arial"/>
          <w:color w:val="000000" w:themeColor="text1"/>
        </w:rPr>
      </w:pPr>
      <w:r>
        <w:rPr>
          <w:rFonts w:ascii="Arial" w:hAnsi="Arial" w:cs="Arial"/>
          <w:b/>
          <w:color w:val="000000" w:themeColor="text1"/>
        </w:rPr>
        <w:t xml:space="preserve">La Empresa Nacional de Artes </w:t>
      </w:r>
      <w:r w:rsidR="00892AAA">
        <w:rPr>
          <w:rFonts w:ascii="Arial" w:hAnsi="Arial" w:cs="Arial"/>
          <w:b/>
          <w:color w:val="000000" w:themeColor="text1"/>
        </w:rPr>
        <w:t>Gráficas</w:t>
      </w:r>
      <w:r w:rsidR="00DE1278" w:rsidRPr="0007123B">
        <w:rPr>
          <w:rFonts w:ascii="Arial" w:hAnsi="Arial" w:cs="Arial"/>
          <w:b/>
          <w:color w:val="000000" w:themeColor="text1"/>
        </w:rPr>
        <w:t xml:space="preserve"> deja establecido a los licitadores, </w:t>
      </w:r>
      <w:r w:rsidR="00031C96" w:rsidRPr="0007123B">
        <w:rPr>
          <w:rFonts w:ascii="Arial" w:hAnsi="Arial" w:cs="Arial"/>
          <w:b/>
          <w:color w:val="000000" w:themeColor="text1"/>
        </w:rPr>
        <w:t>que,</w:t>
      </w:r>
      <w:r w:rsidR="00B43139" w:rsidRPr="0007123B">
        <w:rPr>
          <w:rFonts w:ascii="Arial" w:hAnsi="Arial" w:cs="Arial"/>
          <w:b/>
          <w:color w:val="000000" w:themeColor="text1"/>
        </w:rPr>
        <w:t xml:space="preserve"> con</w:t>
      </w:r>
      <w:r w:rsidR="00DE1278" w:rsidRPr="0007123B">
        <w:rPr>
          <w:rFonts w:ascii="Arial" w:hAnsi="Arial" w:cs="Arial"/>
          <w:b/>
          <w:color w:val="000000" w:themeColor="text1"/>
        </w:rPr>
        <w:t xml:space="preserve"> el simple hecho de participar en la licitación de prestación de</w:t>
      </w:r>
      <w:r w:rsidR="00A34977" w:rsidRPr="0007123B">
        <w:rPr>
          <w:rFonts w:ascii="Arial" w:hAnsi="Arial" w:cs="Arial"/>
          <w:b/>
          <w:color w:val="000000" w:themeColor="text1"/>
        </w:rPr>
        <w:t xml:space="preserve">l servicio </w:t>
      </w:r>
      <w:r w:rsidR="00DE1278" w:rsidRPr="0007123B">
        <w:rPr>
          <w:rFonts w:ascii="Arial" w:hAnsi="Arial" w:cs="Arial"/>
          <w:b/>
          <w:color w:val="000000" w:themeColor="text1"/>
        </w:rPr>
        <w:t>requerido en las presentes bases, aceptan las instrucciones, condiciones generales, y compromisos previstos en las mismas y las que suscriban en el contrato,</w:t>
      </w:r>
      <w:r w:rsidR="00DE1278" w:rsidRPr="0007123B">
        <w:rPr>
          <w:rFonts w:ascii="Arial" w:hAnsi="Arial" w:cs="Arial"/>
          <w:color w:val="000000" w:themeColor="text1"/>
        </w:rPr>
        <w:t xml:space="preserve"> al efecto, su incumplimiento dará lugar a las sanciones siguientes:</w:t>
      </w:r>
    </w:p>
    <w:p w:rsidR="004C5BD8" w:rsidRDefault="00DE1278" w:rsidP="00B119BA">
      <w:pPr>
        <w:tabs>
          <w:tab w:val="center" w:pos="4680"/>
          <w:tab w:val="left" w:pos="7530"/>
        </w:tabs>
        <w:jc w:val="both"/>
        <w:rPr>
          <w:rFonts w:ascii="Arial" w:hAnsi="Arial" w:cs="Arial"/>
          <w:color w:val="000000" w:themeColor="text1"/>
        </w:rPr>
      </w:pPr>
      <w:r w:rsidRPr="0007123B">
        <w:rPr>
          <w:rFonts w:ascii="Arial" w:hAnsi="Arial" w:cs="Arial"/>
          <w:b/>
          <w:color w:val="000000" w:themeColor="text1"/>
        </w:rPr>
        <w:t>1)</w:t>
      </w:r>
      <w:r w:rsidR="00FD35DE" w:rsidRPr="0007123B">
        <w:rPr>
          <w:rFonts w:ascii="Arial" w:hAnsi="Arial" w:cs="Arial"/>
          <w:b/>
          <w:color w:val="000000" w:themeColor="text1"/>
        </w:rPr>
        <w:t xml:space="preserve"> </w:t>
      </w:r>
      <w:r w:rsidRPr="0007123B">
        <w:rPr>
          <w:rFonts w:ascii="Arial" w:hAnsi="Arial" w:cs="Arial"/>
          <w:color w:val="000000" w:themeColor="text1"/>
        </w:rPr>
        <w:t xml:space="preserve">Si el oferente que recibiere la adjudicación se negare a formalizar el contrato dentro de los diez días hábiles siguientes a la fecha en que fuera notificado, </w:t>
      </w:r>
      <w:r w:rsidR="00DA7485">
        <w:rPr>
          <w:rFonts w:ascii="Arial" w:hAnsi="Arial" w:cs="Arial"/>
          <w:color w:val="000000" w:themeColor="text1"/>
        </w:rPr>
        <w:t>la Empresa Nacional de Artes Gráficas</w:t>
      </w:r>
      <w:r w:rsidRPr="0007123B">
        <w:rPr>
          <w:rFonts w:ascii="Arial" w:hAnsi="Arial" w:cs="Arial"/>
          <w:color w:val="000000" w:themeColor="text1"/>
        </w:rPr>
        <w:t xml:space="preserve"> le ejecutara la garantía </w:t>
      </w:r>
      <w:r w:rsidRPr="0007123B">
        <w:rPr>
          <w:rFonts w:ascii="Arial" w:hAnsi="Arial" w:cs="Arial"/>
          <w:b/>
          <w:color w:val="000000" w:themeColor="text1"/>
        </w:rPr>
        <w:tab/>
        <w:t xml:space="preserve"> </w:t>
      </w:r>
      <w:r w:rsidRPr="0007123B">
        <w:rPr>
          <w:rFonts w:ascii="Arial" w:hAnsi="Arial" w:cs="Arial"/>
          <w:color w:val="000000" w:themeColor="text1"/>
        </w:rPr>
        <w:t>de mantenimiento</w:t>
      </w:r>
      <w:r w:rsidR="004E2ED5" w:rsidRPr="0007123B">
        <w:rPr>
          <w:rFonts w:ascii="Arial" w:hAnsi="Arial" w:cs="Arial"/>
          <w:color w:val="000000" w:themeColor="text1"/>
        </w:rPr>
        <w:t xml:space="preserve"> de oferta</w:t>
      </w:r>
      <w:r w:rsidRPr="0007123B">
        <w:rPr>
          <w:rFonts w:ascii="Arial" w:hAnsi="Arial" w:cs="Arial"/>
          <w:color w:val="000000" w:themeColor="text1"/>
        </w:rPr>
        <w:t xml:space="preserve"> y podrá adjudicar al segundo oferente, si esto no fuere posible por cualquier motivo, al que resulte en tercer lugar y así sucesivamente, siempre que estas sean consideradas convenientes a los intereses del Estado, sin perjuicio de que el procedimiento se declare fracasado, cuando </w:t>
      </w:r>
    </w:p>
    <w:p w:rsidR="00A12FB3" w:rsidRDefault="00DE1278"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las otras ofertas no fueren satisfactorias para la administración, o los oferentes no aceptaren su adjudicación en el orden sucesivo antes mencionado.</w:t>
      </w:r>
    </w:p>
    <w:p w:rsidR="00A12FB3" w:rsidRDefault="00A12FB3" w:rsidP="00B119BA">
      <w:pPr>
        <w:tabs>
          <w:tab w:val="center" w:pos="4680"/>
          <w:tab w:val="left" w:pos="7530"/>
        </w:tabs>
        <w:jc w:val="both"/>
        <w:rPr>
          <w:rFonts w:ascii="Arial" w:hAnsi="Arial" w:cs="Arial"/>
          <w:color w:val="000000" w:themeColor="text1"/>
        </w:rPr>
      </w:pPr>
    </w:p>
    <w:p w:rsidR="00DE1278" w:rsidRPr="0007123B" w:rsidRDefault="00DE1278" w:rsidP="00B119BA">
      <w:pPr>
        <w:tabs>
          <w:tab w:val="center" w:pos="4680"/>
          <w:tab w:val="left" w:pos="7530"/>
        </w:tabs>
        <w:jc w:val="both"/>
        <w:rPr>
          <w:rFonts w:ascii="Arial" w:hAnsi="Arial" w:cs="Arial"/>
          <w:color w:val="000000" w:themeColor="text1"/>
        </w:rPr>
      </w:pPr>
      <w:r w:rsidRPr="0007123B">
        <w:rPr>
          <w:rFonts w:ascii="Arial" w:hAnsi="Arial" w:cs="Arial"/>
          <w:b/>
          <w:color w:val="000000" w:themeColor="text1"/>
        </w:rPr>
        <w:t>2)</w:t>
      </w:r>
      <w:r w:rsidRPr="0007123B">
        <w:rPr>
          <w:rFonts w:ascii="Arial" w:hAnsi="Arial" w:cs="Arial"/>
          <w:color w:val="000000" w:themeColor="text1"/>
        </w:rPr>
        <w:t xml:space="preserve"> Si no se hubiere sustituido la </w:t>
      </w:r>
      <w:r w:rsidRPr="0007123B">
        <w:rPr>
          <w:rFonts w:ascii="Arial" w:hAnsi="Arial" w:cs="Arial"/>
          <w:b/>
          <w:color w:val="000000" w:themeColor="text1"/>
        </w:rPr>
        <w:t>garantía de mantenimiento de oferta por la garantía de cumplimiento</w:t>
      </w:r>
      <w:r w:rsidR="00895CAA" w:rsidRPr="0007123B">
        <w:rPr>
          <w:rFonts w:ascii="Arial" w:hAnsi="Arial" w:cs="Arial"/>
          <w:b/>
          <w:color w:val="000000" w:themeColor="text1"/>
        </w:rPr>
        <w:t xml:space="preserve"> de</w:t>
      </w:r>
      <w:r w:rsidR="00F56302" w:rsidRPr="0007123B">
        <w:rPr>
          <w:rFonts w:ascii="Arial" w:hAnsi="Arial" w:cs="Arial"/>
          <w:b/>
          <w:color w:val="000000" w:themeColor="text1"/>
        </w:rPr>
        <w:t>l</w:t>
      </w:r>
      <w:r w:rsidR="00895CAA" w:rsidRPr="0007123B">
        <w:rPr>
          <w:rFonts w:ascii="Arial" w:hAnsi="Arial" w:cs="Arial"/>
          <w:b/>
          <w:color w:val="000000" w:themeColor="text1"/>
        </w:rPr>
        <w:t xml:space="preserve"> contrato</w:t>
      </w:r>
      <w:r w:rsidRPr="0007123B">
        <w:rPr>
          <w:rFonts w:ascii="Arial" w:hAnsi="Arial" w:cs="Arial"/>
          <w:b/>
          <w:color w:val="000000" w:themeColor="text1"/>
        </w:rPr>
        <w:t xml:space="preserve">, </w:t>
      </w:r>
      <w:r w:rsidRPr="0007123B">
        <w:rPr>
          <w:rFonts w:ascii="Arial" w:hAnsi="Arial" w:cs="Arial"/>
          <w:color w:val="000000" w:themeColor="text1"/>
        </w:rPr>
        <w:t>se hará efectiva aquella sin más trámite.</w:t>
      </w:r>
    </w:p>
    <w:p w:rsidR="00892AAA" w:rsidRPr="00892AAA" w:rsidRDefault="00DE1278" w:rsidP="00B119BA">
      <w:pPr>
        <w:tabs>
          <w:tab w:val="center" w:pos="4680"/>
          <w:tab w:val="left" w:pos="7530"/>
        </w:tabs>
        <w:jc w:val="both"/>
        <w:rPr>
          <w:rFonts w:ascii="Arial" w:hAnsi="Arial" w:cs="Arial"/>
          <w:color w:val="000000" w:themeColor="text1"/>
        </w:rPr>
      </w:pPr>
      <w:r w:rsidRPr="0007123B">
        <w:rPr>
          <w:rFonts w:ascii="Arial" w:hAnsi="Arial" w:cs="Arial"/>
          <w:b/>
          <w:color w:val="000000" w:themeColor="text1"/>
        </w:rPr>
        <w:t>3)</w:t>
      </w:r>
      <w:r w:rsidR="00FD35DE" w:rsidRPr="0007123B">
        <w:rPr>
          <w:rFonts w:ascii="Arial" w:hAnsi="Arial" w:cs="Arial"/>
          <w:color w:val="000000" w:themeColor="text1"/>
        </w:rPr>
        <w:t xml:space="preserve"> </w:t>
      </w:r>
      <w:r w:rsidRPr="0007123B">
        <w:rPr>
          <w:rFonts w:ascii="Arial" w:hAnsi="Arial" w:cs="Arial"/>
          <w:color w:val="000000" w:themeColor="text1"/>
        </w:rPr>
        <w:t xml:space="preserve"> En caso que el suplidor no cumpla con </w:t>
      </w:r>
      <w:r w:rsidR="00DA7485">
        <w:rPr>
          <w:rFonts w:ascii="Arial" w:hAnsi="Arial" w:cs="Arial"/>
          <w:color w:val="000000" w:themeColor="text1"/>
        </w:rPr>
        <w:t>el contrato de adquisición de equipo de imprenta</w:t>
      </w:r>
      <w:r w:rsidRPr="0007123B">
        <w:rPr>
          <w:rFonts w:ascii="Arial" w:hAnsi="Arial" w:cs="Arial"/>
          <w:color w:val="000000" w:themeColor="text1"/>
        </w:rPr>
        <w:t xml:space="preserve"> eficientemente como el c</w:t>
      </w:r>
      <w:r w:rsidR="00DA7485">
        <w:rPr>
          <w:rFonts w:ascii="Arial" w:hAnsi="Arial" w:cs="Arial"/>
          <w:color w:val="000000" w:themeColor="text1"/>
        </w:rPr>
        <w:t>aso lo requiere o en su defecto</w:t>
      </w:r>
      <w:r w:rsidR="00C424F0">
        <w:rPr>
          <w:rFonts w:ascii="Arial" w:hAnsi="Arial" w:cs="Arial"/>
          <w:color w:val="000000" w:themeColor="text1"/>
        </w:rPr>
        <w:t xml:space="preserve">, al efecto se le sancionara </w:t>
      </w:r>
      <w:r w:rsidRPr="0007123B">
        <w:rPr>
          <w:rFonts w:ascii="Arial" w:hAnsi="Arial" w:cs="Arial"/>
          <w:color w:val="000000" w:themeColor="text1"/>
        </w:rPr>
        <w:t xml:space="preserve">a razón de </w:t>
      </w:r>
      <w:r w:rsidR="00C7748D" w:rsidRPr="00C424F0">
        <w:rPr>
          <w:rFonts w:ascii="Arial" w:hAnsi="Arial" w:cs="Arial"/>
          <w:b/>
          <w:color w:val="000000" w:themeColor="text1"/>
        </w:rPr>
        <w:t xml:space="preserve">L. </w:t>
      </w:r>
      <w:r w:rsidR="00DA7485">
        <w:rPr>
          <w:rFonts w:ascii="Arial" w:hAnsi="Arial" w:cs="Arial"/>
          <w:b/>
          <w:color w:val="000000" w:themeColor="text1"/>
        </w:rPr>
        <w:t>2,</w:t>
      </w:r>
      <w:r w:rsidR="00C424F0" w:rsidRPr="00C424F0">
        <w:rPr>
          <w:rFonts w:ascii="Arial" w:hAnsi="Arial" w:cs="Arial"/>
          <w:b/>
          <w:color w:val="000000" w:themeColor="text1"/>
        </w:rPr>
        <w:t>5</w:t>
      </w:r>
      <w:r w:rsidR="00C7748D" w:rsidRPr="00C424F0">
        <w:rPr>
          <w:rFonts w:ascii="Arial" w:hAnsi="Arial" w:cs="Arial"/>
          <w:b/>
          <w:color w:val="000000" w:themeColor="text1"/>
        </w:rPr>
        <w:t>00.00</w:t>
      </w:r>
      <w:r w:rsidRPr="00C424F0">
        <w:rPr>
          <w:rFonts w:ascii="Arial" w:hAnsi="Arial" w:cs="Arial"/>
          <w:b/>
          <w:color w:val="000000" w:themeColor="text1"/>
        </w:rPr>
        <w:t xml:space="preserve"> </w:t>
      </w:r>
      <w:r w:rsidRPr="0007123B">
        <w:rPr>
          <w:rFonts w:ascii="Arial" w:hAnsi="Arial" w:cs="Arial"/>
          <w:color w:val="000000" w:themeColor="text1"/>
        </w:rPr>
        <w:t>por cada día</w:t>
      </w:r>
      <w:r w:rsidR="00892AAA">
        <w:rPr>
          <w:rFonts w:ascii="Arial" w:hAnsi="Arial" w:cs="Arial"/>
          <w:color w:val="000000" w:themeColor="text1"/>
        </w:rPr>
        <w:t xml:space="preserve"> calendario</w:t>
      </w:r>
      <w:r w:rsidRPr="0007123B">
        <w:rPr>
          <w:rFonts w:ascii="Arial" w:hAnsi="Arial" w:cs="Arial"/>
          <w:color w:val="000000" w:themeColor="text1"/>
        </w:rPr>
        <w:t xml:space="preserve"> en que se demore</w:t>
      </w:r>
      <w:r w:rsidR="00892AAA">
        <w:rPr>
          <w:rFonts w:ascii="Arial" w:hAnsi="Arial" w:cs="Arial"/>
          <w:color w:val="000000" w:themeColor="text1"/>
        </w:rPr>
        <w:t xml:space="preserve"> en cuanto a la entrega de la maquinaria.</w:t>
      </w:r>
    </w:p>
    <w:p w:rsidR="00B10BFF" w:rsidRPr="0007123B" w:rsidRDefault="00DE1278" w:rsidP="00B119BA">
      <w:pPr>
        <w:tabs>
          <w:tab w:val="center" w:pos="4680"/>
          <w:tab w:val="left" w:pos="7530"/>
        </w:tabs>
        <w:jc w:val="both"/>
        <w:rPr>
          <w:rFonts w:ascii="Arial" w:hAnsi="Arial" w:cs="Arial"/>
          <w:color w:val="000000" w:themeColor="text1"/>
        </w:rPr>
      </w:pPr>
      <w:r w:rsidRPr="0007123B">
        <w:rPr>
          <w:rFonts w:ascii="Arial" w:hAnsi="Arial" w:cs="Arial"/>
          <w:b/>
          <w:color w:val="000000" w:themeColor="text1"/>
        </w:rPr>
        <w:t>4</w:t>
      </w:r>
      <w:r w:rsidR="00B43139" w:rsidRPr="0007123B">
        <w:rPr>
          <w:rFonts w:ascii="Arial" w:hAnsi="Arial" w:cs="Arial"/>
          <w:color w:val="000000" w:themeColor="text1"/>
        </w:rPr>
        <w:t>) E</w:t>
      </w:r>
      <w:r w:rsidRPr="0007123B">
        <w:rPr>
          <w:rFonts w:ascii="Arial" w:hAnsi="Arial" w:cs="Arial"/>
          <w:color w:val="000000" w:themeColor="text1"/>
        </w:rPr>
        <w:t>s entendido y a</w:t>
      </w:r>
      <w:r w:rsidR="00892AAA">
        <w:rPr>
          <w:rFonts w:ascii="Arial" w:hAnsi="Arial" w:cs="Arial"/>
          <w:color w:val="000000" w:themeColor="text1"/>
        </w:rPr>
        <w:t xml:space="preserve">sí convenido que la ENAG </w:t>
      </w:r>
      <w:r w:rsidRPr="0007123B">
        <w:rPr>
          <w:rFonts w:ascii="Arial" w:hAnsi="Arial" w:cs="Arial"/>
          <w:color w:val="000000" w:themeColor="text1"/>
        </w:rPr>
        <w:t xml:space="preserve">como organismo ejecutor, al hacer efectiva la </w:t>
      </w:r>
      <w:r w:rsidRPr="0007123B">
        <w:rPr>
          <w:rFonts w:ascii="Arial" w:hAnsi="Arial" w:cs="Arial"/>
          <w:b/>
          <w:color w:val="000000" w:themeColor="text1"/>
        </w:rPr>
        <w:t>GARANTIA DE CUMPLIENTO</w:t>
      </w:r>
      <w:r w:rsidR="00AA2114" w:rsidRPr="0007123B">
        <w:rPr>
          <w:rFonts w:ascii="Arial" w:hAnsi="Arial" w:cs="Arial"/>
          <w:b/>
          <w:color w:val="000000" w:themeColor="text1"/>
        </w:rPr>
        <w:t xml:space="preserve"> DEL CONTRATO</w:t>
      </w:r>
      <w:r w:rsidRPr="0007123B">
        <w:rPr>
          <w:rFonts w:ascii="Arial" w:hAnsi="Arial" w:cs="Arial"/>
          <w:b/>
          <w:color w:val="000000" w:themeColor="text1"/>
        </w:rPr>
        <w:t xml:space="preserve">, </w:t>
      </w:r>
      <w:r w:rsidRPr="0007123B">
        <w:rPr>
          <w:rFonts w:ascii="Arial" w:hAnsi="Arial" w:cs="Arial"/>
          <w:color w:val="000000" w:themeColor="text1"/>
        </w:rPr>
        <w:t xml:space="preserve">no libera al </w:t>
      </w:r>
      <w:r w:rsidR="00681CA1" w:rsidRPr="0007123B">
        <w:rPr>
          <w:rFonts w:ascii="Arial" w:hAnsi="Arial" w:cs="Arial"/>
          <w:color w:val="000000" w:themeColor="text1"/>
        </w:rPr>
        <w:t xml:space="preserve">licitador </w:t>
      </w:r>
      <w:r w:rsidR="00681CA1" w:rsidRPr="00892AAA">
        <w:rPr>
          <w:rFonts w:ascii="Arial" w:hAnsi="Arial" w:cs="Arial"/>
          <w:color w:val="000000" w:themeColor="text1"/>
        </w:rPr>
        <w:t>del</w:t>
      </w:r>
      <w:r w:rsidRPr="0007123B">
        <w:rPr>
          <w:rFonts w:ascii="Arial" w:hAnsi="Arial" w:cs="Arial"/>
          <w:color w:val="000000" w:themeColor="text1"/>
        </w:rPr>
        <w:t xml:space="preserve"> pago a las indemnizaciones que fueren procedentes reclamar por retraso ocasionado.</w:t>
      </w:r>
    </w:p>
    <w:p w:rsidR="00DE1278" w:rsidRDefault="00DE1278" w:rsidP="00B119BA">
      <w:pPr>
        <w:tabs>
          <w:tab w:val="center" w:pos="4680"/>
          <w:tab w:val="left" w:pos="7530"/>
        </w:tabs>
        <w:jc w:val="both"/>
        <w:rPr>
          <w:rFonts w:ascii="Arial" w:hAnsi="Arial" w:cs="Arial"/>
          <w:color w:val="000000" w:themeColor="text1"/>
        </w:rPr>
      </w:pPr>
      <w:r w:rsidRPr="0007123B">
        <w:rPr>
          <w:rFonts w:ascii="Arial" w:hAnsi="Arial" w:cs="Arial"/>
          <w:b/>
          <w:color w:val="000000" w:themeColor="text1"/>
        </w:rPr>
        <w:t>5</w:t>
      </w:r>
      <w:r w:rsidR="00B43139" w:rsidRPr="0007123B">
        <w:rPr>
          <w:rFonts w:ascii="Arial" w:hAnsi="Arial" w:cs="Arial"/>
          <w:color w:val="000000" w:themeColor="text1"/>
        </w:rPr>
        <w:t>) E</w:t>
      </w:r>
      <w:r w:rsidRPr="0007123B">
        <w:rPr>
          <w:rFonts w:ascii="Arial" w:hAnsi="Arial" w:cs="Arial"/>
          <w:color w:val="000000" w:themeColor="text1"/>
        </w:rPr>
        <w:t>n todos los casos anteriores, dará lugar a que el licitador sea suspendido del registro de proveedores de</w:t>
      </w:r>
      <w:r w:rsidR="00AF2CD9">
        <w:rPr>
          <w:rFonts w:ascii="Arial" w:hAnsi="Arial" w:cs="Arial"/>
          <w:color w:val="000000" w:themeColor="text1"/>
        </w:rPr>
        <w:t xml:space="preserve"> </w:t>
      </w:r>
      <w:r w:rsidRPr="0007123B">
        <w:rPr>
          <w:rFonts w:ascii="Arial" w:hAnsi="Arial" w:cs="Arial"/>
          <w:color w:val="000000" w:themeColor="text1"/>
        </w:rPr>
        <w:t>l</w:t>
      </w:r>
      <w:r w:rsidR="00AF2CD9">
        <w:rPr>
          <w:rFonts w:ascii="Arial" w:hAnsi="Arial" w:cs="Arial"/>
          <w:color w:val="000000" w:themeColor="text1"/>
        </w:rPr>
        <w:t>a Empresa Nacional de Artes Gráficas</w:t>
      </w:r>
      <w:r w:rsidRPr="0007123B">
        <w:rPr>
          <w:rFonts w:ascii="Arial" w:hAnsi="Arial" w:cs="Arial"/>
          <w:color w:val="000000" w:themeColor="text1"/>
        </w:rPr>
        <w:t xml:space="preserve"> por el término no menor de</w:t>
      </w:r>
      <w:r w:rsidR="003F0864" w:rsidRPr="0007123B">
        <w:rPr>
          <w:rFonts w:ascii="Arial" w:hAnsi="Arial" w:cs="Arial"/>
          <w:color w:val="000000" w:themeColor="text1"/>
        </w:rPr>
        <w:t xml:space="preserve"> dos</w:t>
      </w:r>
      <w:r w:rsidRPr="0007123B">
        <w:rPr>
          <w:rFonts w:ascii="Arial" w:hAnsi="Arial" w:cs="Arial"/>
          <w:color w:val="000000" w:themeColor="text1"/>
        </w:rPr>
        <w:t xml:space="preserve"> (2) años.</w:t>
      </w:r>
    </w:p>
    <w:p w:rsidR="004C5BD8" w:rsidRPr="0007123B" w:rsidRDefault="004C5BD8" w:rsidP="00B119BA">
      <w:pPr>
        <w:tabs>
          <w:tab w:val="center" w:pos="4680"/>
          <w:tab w:val="left" w:pos="7530"/>
        </w:tabs>
        <w:jc w:val="both"/>
        <w:rPr>
          <w:rFonts w:ascii="Arial" w:hAnsi="Arial" w:cs="Arial"/>
          <w:color w:val="000000" w:themeColor="text1"/>
        </w:rPr>
      </w:pPr>
    </w:p>
    <w:p w:rsidR="00DE1278" w:rsidRPr="0007123B" w:rsidRDefault="00A66E22" w:rsidP="00B119BA">
      <w:pPr>
        <w:tabs>
          <w:tab w:val="center" w:pos="4680"/>
          <w:tab w:val="left" w:pos="7530"/>
        </w:tabs>
        <w:jc w:val="both"/>
        <w:rPr>
          <w:rFonts w:ascii="Arial" w:hAnsi="Arial" w:cs="Arial"/>
          <w:b/>
          <w:color w:val="000000" w:themeColor="text1"/>
        </w:rPr>
      </w:pPr>
      <w:r w:rsidRPr="0007123B">
        <w:rPr>
          <w:rFonts w:ascii="Arial" w:hAnsi="Arial" w:cs="Arial"/>
          <w:b/>
          <w:color w:val="000000" w:themeColor="text1"/>
        </w:rPr>
        <w:t>C</w:t>
      </w:r>
      <w:r w:rsidR="00DE1278" w:rsidRPr="0007123B">
        <w:rPr>
          <w:rFonts w:ascii="Arial" w:hAnsi="Arial" w:cs="Arial"/>
          <w:b/>
          <w:color w:val="000000" w:themeColor="text1"/>
        </w:rPr>
        <w:t>) CESION DEL CONTRATO</w:t>
      </w:r>
    </w:p>
    <w:p w:rsidR="00247CC6" w:rsidRPr="00681CA1" w:rsidRDefault="00AF2CD9" w:rsidP="00B119BA">
      <w:pPr>
        <w:tabs>
          <w:tab w:val="center" w:pos="4680"/>
          <w:tab w:val="left" w:pos="7530"/>
        </w:tabs>
        <w:jc w:val="both"/>
        <w:rPr>
          <w:rFonts w:ascii="Arial" w:hAnsi="Arial" w:cs="Arial"/>
          <w:color w:val="000000" w:themeColor="text1"/>
          <w:u w:val="single"/>
        </w:rPr>
      </w:pPr>
      <w:r>
        <w:rPr>
          <w:rFonts w:ascii="Arial" w:hAnsi="Arial" w:cs="Arial"/>
          <w:color w:val="000000" w:themeColor="text1"/>
          <w:u w:val="single"/>
        </w:rPr>
        <w:t>LA EMPRESA NACIONAL DE ARTES GRAFICAS</w:t>
      </w:r>
      <w:r w:rsidR="003F0864" w:rsidRPr="00C424F0">
        <w:rPr>
          <w:rFonts w:ascii="Arial" w:hAnsi="Arial" w:cs="Arial"/>
          <w:color w:val="000000" w:themeColor="text1"/>
          <w:u w:val="single"/>
        </w:rPr>
        <w:t>, NO ACEPTAR</w:t>
      </w:r>
      <w:r w:rsidR="003F48FD" w:rsidRPr="00C424F0">
        <w:rPr>
          <w:rFonts w:ascii="Arial" w:hAnsi="Arial" w:cs="Arial"/>
          <w:color w:val="000000" w:themeColor="text1"/>
          <w:u w:val="single"/>
        </w:rPr>
        <w:t>Á</w:t>
      </w:r>
      <w:r w:rsidR="003F0864" w:rsidRPr="00C424F0">
        <w:rPr>
          <w:rFonts w:ascii="Arial" w:hAnsi="Arial" w:cs="Arial"/>
          <w:color w:val="000000" w:themeColor="text1"/>
          <w:u w:val="single"/>
        </w:rPr>
        <w:t xml:space="preserve"> LA </w:t>
      </w:r>
      <w:r w:rsidR="00670BD7" w:rsidRPr="00C424F0">
        <w:rPr>
          <w:rFonts w:ascii="Arial" w:hAnsi="Arial" w:cs="Arial"/>
          <w:color w:val="000000" w:themeColor="text1"/>
          <w:u w:val="single"/>
        </w:rPr>
        <w:t>C</w:t>
      </w:r>
      <w:r w:rsidR="003F0864" w:rsidRPr="00C424F0">
        <w:rPr>
          <w:rFonts w:ascii="Arial" w:hAnsi="Arial" w:cs="Arial"/>
          <w:color w:val="000000" w:themeColor="text1"/>
          <w:u w:val="single"/>
        </w:rPr>
        <w:t>ESIÓ</w:t>
      </w:r>
      <w:r w:rsidR="00DE1278" w:rsidRPr="00C424F0">
        <w:rPr>
          <w:rFonts w:ascii="Arial" w:hAnsi="Arial" w:cs="Arial"/>
          <w:color w:val="000000" w:themeColor="text1"/>
          <w:u w:val="single"/>
        </w:rPr>
        <w:t>N NI SUBCONTRATACION SOBRE EL CONTR</w:t>
      </w:r>
      <w:r w:rsidR="00F52F94" w:rsidRPr="00C424F0">
        <w:rPr>
          <w:rFonts w:ascii="Arial" w:hAnsi="Arial" w:cs="Arial"/>
          <w:color w:val="000000" w:themeColor="text1"/>
          <w:u w:val="single"/>
        </w:rPr>
        <w:t>A</w:t>
      </w:r>
      <w:r w:rsidR="00DE1278" w:rsidRPr="00C424F0">
        <w:rPr>
          <w:rFonts w:ascii="Arial" w:hAnsi="Arial" w:cs="Arial"/>
          <w:color w:val="000000" w:themeColor="text1"/>
          <w:u w:val="single"/>
        </w:rPr>
        <w:t>TO, UNA VEZ FORMALIZADO; AL EFECTO SERA CONSIDERADO COMO INCU</w:t>
      </w:r>
      <w:r w:rsidR="003F0864" w:rsidRPr="00C424F0">
        <w:rPr>
          <w:rFonts w:ascii="Arial" w:hAnsi="Arial" w:cs="Arial"/>
          <w:color w:val="000000" w:themeColor="text1"/>
          <w:u w:val="single"/>
        </w:rPr>
        <w:t>M</w:t>
      </w:r>
      <w:r w:rsidR="00DE1278" w:rsidRPr="00C424F0">
        <w:rPr>
          <w:rFonts w:ascii="Arial" w:hAnsi="Arial" w:cs="Arial"/>
          <w:color w:val="000000" w:themeColor="text1"/>
          <w:u w:val="single"/>
        </w:rPr>
        <w:t xml:space="preserve">PLIMIENTO DEL MISMO Y SE EJECUTARA LA GARANTIA DE CUMPLIMIENTO; SALVO QUE </w:t>
      </w:r>
      <w:r>
        <w:rPr>
          <w:rFonts w:ascii="Arial" w:hAnsi="Arial" w:cs="Arial"/>
          <w:color w:val="000000" w:themeColor="text1"/>
          <w:u w:val="single"/>
        </w:rPr>
        <w:t>LA ENAG</w:t>
      </w:r>
      <w:r w:rsidR="00DE1278" w:rsidRPr="00C424F0">
        <w:rPr>
          <w:rFonts w:ascii="Arial" w:hAnsi="Arial" w:cs="Arial"/>
          <w:color w:val="000000" w:themeColor="text1"/>
          <w:u w:val="single"/>
        </w:rPr>
        <w:t xml:space="preserve"> </w:t>
      </w:r>
      <w:r w:rsidRPr="00C424F0">
        <w:rPr>
          <w:rFonts w:ascii="Arial" w:hAnsi="Arial" w:cs="Arial"/>
          <w:color w:val="000000" w:themeColor="text1"/>
          <w:u w:val="single"/>
        </w:rPr>
        <w:t>CONSI</w:t>
      </w:r>
      <w:r w:rsidR="00031C96">
        <w:rPr>
          <w:rFonts w:ascii="Arial" w:hAnsi="Arial" w:cs="Arial"/>
          <w:color w:val="000000" w:themeColor="text1"/>
          <w:u w:val="single"/>
        </w:rPr>
        <w:t>DERARA</w:t>
      </w:r>
      <w:r w:rsidR="00DE1278" w:rsidRPr="00C424F0">
        <w:rPr>
          <w:rFonts w:ascii="Arial" w:hAnsi="Arial" w:cs="Arial"/>
          <w:color w:val="000000" w:themeColor="text1"/>
          <w:u w:val="single"/>
        </w:rPr>
        <w:t xml:space="preserve"> LESIVO A LOS INTERESES Y CONVENIENCIAS DEL ESTADO MANTENERLO, EN TAL CASO, SE PROCEDERA A ANULAR LA RESOLUCION DE ADJUDICACION DE COMPROBARSE QUE SE HA INCUMPLIDO ESTA DISPOSICION POR PARTE DEL OFERENTE ADJUDICADO, DECLARANDO ASI FRACASADA LA LICITACION: INDEPENDIENTEMENTE DE LA EJECUCION DE LAS DISPOSICIONES CONTENIDAS EN EL </w:t>
      </w:r>
      <w:r w:rsidR="00D138B3" w:rsidRPr="00C424F0">
        <w:rPr>
          <w:rFonts w:ascii="Arial" w:hAnsi="Arial" w:cs="Arial"/>
          <w:color w:val="000000" w:themeColor="text1"/>
          <w:u w:val="single"/>
        </w:rPr>
        <w:t xml:space="preserve">LITERAL </w:t>
      </w:r>
      <w:r w:rsidR="00F8793D" w:rsidRPr="00C424F0">
        <w:rPr>
          <w:rFonts w:ascii="Arial" w:hAnsi="Arial" w:cs="Arial"/>
          <w:color w:val="000000" w:themeColor="text1"/>
          <w:u w:val="single"/>
        </w:rPr>
        <w:t>“</w:t>
      </w:r>
      <w:r w:rsidR="00D138B3" w:rsidRPr="00C424F0">
        <w:rPr>
          <w:rFonts w:ascii="Arial" w:hAnsi="Arial" w:cs="Arial"/>
          <w:color w:val="000000" w:themeColor="text1"/>
          <w:u w:val="single"/>
        </w:rPr>
        <w:t>G</w:t>
      </w:r>
      <w:r w:rsidR="00F8793D" w:rsidRPr="00C424F0">
        <w:rPr>
          <w:rFonts w:ascii="Arial" w:hAnsi="Arial" w:cs="Arial"/>
          <w:color w:val="000000" w:themeColor="text1"/>
          <w:u w:val="single"/>
        </w:rPr>
        <w:t>”</w:t>
      </w:r>
      <w:r w:rsidR="00DE1278" w:rsidRPr="00C424F0">
        <w:rPr>
          <w:rFonts w:ascii="Arial" w:hAnsi="Arial" w:cs="Arial"/>
          <w:color w:val="000000" w:themeColor="text1"/>
          <w:u w:val="single"/>
        </w:rPr>
        <w:t xml:space="preserve"> QUE PROCEDE.</w:t>
      </w:r>
    </w:p>
    <w:p w:rsidR="00184FC0" w:rsidRDefault="00184FC0" w:rsidP="00B119BA">
      <w:pPr>
        <w:tabs>
          <w:tab w:val="center" w:pos="4680"/>
          <w:tab w:val="left" w:pos="7530"/>
        </w:tabs>
        <w:jc w:val="both"/>
        <w:rPr>
          <w:rFonts w:ascii="Arial" w:hAnsi="Arial" w:cs="Arial"/>
          <w:b/>
          <w:color w:val="000000" w:themeColor="text1"/>
        </w:rPr>
      </w:pPr>
    </w:p>
    <w:p w:rsidR="00DE1278" w:rsidRPr="0007123B" w:rsidRDefault="00A66E22" w:rsidP="00B119BA">
      <w:pPr>
        <w:tabs>
          <w:tab w:val="center" w:pos="4680"/>
          <w:tab w:val="left" w:pos="7530"/>
        </w:tabs>
        <w:jc w:val="both"/>
        <w:rPr>
          <w:rFonts w:ascii="Arial" w:hAnsi="Arial" w:cs="Arial"/>
          <w:b/>
          <w:color w:val="000000" w:themeColor="text1"/>
        </w:rPr>
      </w:pPr>
      <w:r w:rsidRPr="0007123B">
        <w:rPr>
          <w:rFonts w:ascii="Arial" w:hAnsi="Arial" w:cs="Arial"/>
          <w:b/>
          <w:color w:val="000000" w:themeColor="text1"/>
        </w:rPr>
        <w:t>D</w:t>
      </w:r>
      <w:r w:rsidR="00DE1278" w:rsidRPr="0007123B">
        <w:rPr>
          <w:rFonts w:ascii="Arial" w:hAnsi="Arial" w:cs="Arial"/>
          <w:b/>
          <w:color w:val="000000" w:themeColor="text1"/>
        </w:rPr>
        <w:t xml:space="preserve">) SOLUCION DE CONTROVERSIAS O DIFERENCIAS </w:t>
      </w:r>
    </w:p>
    <w:p w:rsidR="00031C96" w:rsidRPr="000575A4" w:rsidRDefault="00DE1278" w:rsidP="00B119BA">
      <w:pPr>
        <w:tabs>
          <w:tab w:val="center" w:pos="4680"/>
          <w:tab w:val="left" w:pos="7530"/>
        </w:tabs>
        <w:jc w:val="both"/>
        <w:rPr>
          <w:rFonts w:ascii="Arial" w:hAnsi="Arial" w:cs="Arial"/>
          <w:color w:val="000000" w:themeColor="text1"/>
        </w:rPr>
      </w:pPr>
      <w:r w:rsidRPr="0007123B">
        <w:rPr>
          <w:rFonts w:ascii="Arial" w:hAnsi="Arial" w:cs="Arial"/>
          <w:color w:val="000000" w:themeColor="text1"/>
        </w:rPr>
        <w:t>Cualquier diferencia, controversi</w:t>
      </w:r>
      <w:r w:rsidR="001603CE">
        <w:rPr>
          <w:rFonts w:ascii="Arial" w:hAnsi="Arial" w:cs="Arial"/>
          <w:color w:val="000000" w:themeColor="text1"/>
        </w:rPr>
        <w:t>a o conflicto de orden jurídico</w:t>
      </w:r>
      <w:r w:rsidRPr="0007123B">
        <w:rPr>
          <w:rFonts w:ascii="Arial" w:hAnsi="Arial" w:cs="Arial"/>
          <w:color w:val="000000" w:themeColor="text1"/>
        </w:rPr>
        <w:t xml:space="preserve"> o interpretación del contrato, que se suscite entre </w:t>
      </w:r>
      <w:r w:rsidR="00031C96">
        <w:rPr>
          <w:rFonts w:ascii="Arial" w:hAnsi="Arial" w:cs="Arial"/>
          <w:color w:val="000000" w:themeColor="text1"/>
        </w:rPr>
        <w:t>la Empresa Nacional de Artes Gráficas</w:t>
      </w:r>
      <w:r w:rsidRPr="0007123B">
        <w:rPr>
          <w:rFonts w:ascii="Arial" w:hAnsi="Arial" w:cs="Arial"/>
          <w:color w:val="000000" w:themeColor="text1"/>
        </w:rPr>
        <w:t xml:space="preserve"> y la empresa adjudicataria, deberá ser resuelta en forma conciliatoria entre ambas partes; </w:t>
      </w:r>
      <w:r w:rsidR="00C03B2B" w:rsidRPr="0007123B">
        <w:rPr>
          <w:rFonts w:ascii="Arial" w:hAnsi="Arial" w:cs="Arial"/>
          <w:color w:val="000000" w:themeColor="text1"/>
        </w:rPr>
        <w:t>caso contrario</w:t>
      </w:r>
      <w:r w:rsidRPr="0007123B">
        <w:rPr>
          <w:rFonts w:ascii="Arial" w:hAnsi="Arial" w:cs="Arial"/>
          <w:color w:val="000000" w:themeColor="text1"/>
        </w:rPr>
        <w:t xml:space="preserve"> </w:t>
      </w:r>
      <w:r w:rsidR="000575A4">
        <w:rPr>
          <w:rFonts w:ascii="Arial" w:hAnsi="Arial" w:cs="Arial"/>
          <w:color w:val="000000" w:themeColor="text1"/>
        </w:rPr>
        <w:t xml:space="preserve">deberá resolverse en </w:t>
      </w:r>
      <w:r w:rsidRPr="0007123B">
        <w:rPr>
          <w:rFonts w:ascii="Arial" w:hAnsi="Arial" w:cs="Arial"/>
          <w:color w:val="000000" w:themeColor="text1"/>
        </w:rPr>
        <w:t xml:space="preserve">la jurisdicción </w:t>
      </w:r>
      <w:r w:rsidRPr="000575A4">
        <w:rPr>
          <w:rFonts w:ascii="Arial" w:hAnsi="Arial" w:cs="Arial"/>
          <w:color w:val="000000" w:themeColor="text1"/>
        </w:rPr>
        <w:t xml:space="preserve">y competencia del Juzgado </w:t>
      </w:r>
      <w:r w:rsidR="00A83B36">
        <w:rPr>
          <w:rFonts w:ascii="Arial" w:hAnsi="Arial" w:cs="Arial"/>
          <w:color w:val="000000" w:themeColor="text1"/>
        </w:rPr>
        <w:t>de</w:t>
      </w:r>
      <w:r w:rsidR="00995A88">
        <w:rPr>
          <w:rFonts w:ascii="Arial" w:hAnsi="Arial" w:cs="Arial"/>
          <w:color w:val="000000" w:themeColor="text1"/>
        </w:rPr>
        <w:t xml:space="preserve"> letras</w:t>
      </w:r>
      <w:r w:rsidR="005C365D">
        <w:rPr>
          <w:rFonts w:ascii="Arial" w:hAnsi="Arial" w:cs="Arial"/>
          <w:color w:val="000000" w:themeColor="text1"/>
        </w:rPr>
        <w:t xml:space="preserve"> de lo </w:t>
      </w:r>
      <w:r w:rsidR="00A83B36">
        <w:rPr>
          <w:rFonts w:ascii="Arial" w:hAnsi="Arial" w:cs="Arial"/>
          <w:color w:val="000000" w:themeColor="text1"/>
        </w:rPr>
        <w:t>C</w:t>
      </w:r>
      <w:r w:rsidR="001603CE">
        <w:rPr>
          <w:rFonts w:ascii="Arial" w:hAnsi="Arial" w:cs="Arial"/>
          <w:color w:val="000000" w:themeColor="text1"/>
        </w:rPr>
        <w:t>ontencioso Administrativo</w:t>
      </w:r>
      <w:r w:rsidRPr="000575A4">
        <w:rPr>
          <w:rFonts w:ascii="Arial" w:hAnsi="Arial" w:cs="Arial"/>
          <w:color w:val="000000" w:themeColor="text1"/>
        </w:rPr>
        <w:t xml:space="preserve"> del Departamento de Francisco </w:t>
      </w:r>
      <w:r w:rsidR="00896AFA" w:rsidRPr="000575A4">
        <w:rPr>
          <w:rFonts w:ascii="Arial" w:hAnsi="Arial" w:cs="Arial"/>
          <w:color w:val="000000" w:themeColor="text1"/>
        </w:rPr>
        <w:t>Morazán</w:t>
      </w:r>
      <w:r w:rsidR="00184FC0" w:rsidRPr="000575A4">
        <w:rPr>
          <w:rFonts w:ascii="Arial" w:hAnsi="Arial" w:cs="Arial"/>
          <w:color w:val="000000" w:themeColor="text1"/>
        </w:rPr>
        <w:t>.</w:t>
      </w:r>
    </w:p>
    <w:p w:rsidR="00031C96" w:rsidRPr="0042532E" w:rsidRDefault="00031C96" w:rsidP="00B119BA">
      <w:pPr>
        <w:tabs>
          <w:tab w:val="center" w:pos="4680"/>
          <w:tab w:val="left" w:pos="7530"/>
        </w:tabs>
        <w:jc w:val="both"/>
        <w:rPr>
          <w:rFonts w:ascii="Arial" w:hAnsi="Arial" w:cs="Arial"/>
          <w:b/>
          <w:color w:val="FF0000"/>
        </w:rPr>
      </w:pPr>
    </w:p>
    <w:p w:rsidR="00A12FB3" w:rsidRDefault="00A12FB3" w:rsidP="00B119BA">
      <w:pPr>
        <w:tabs>
          <w:tab w:val="center" w:pos="4680"/>
          <w:tab w:val="left" w:pos="7530"/>
        </w:tabs>
        <w:jc w:val="both"/>
        <w:rPr>
          <w:rFonts w:ascii="Arial" w:hAnsi="Arial" w:cs="Arial"/>
          <w:color w:val="000000" w:themeColor="text1"/>
        </w:rPr>
      </w:pPr>
    </w:p>
    <w:p w:rsidR="00A12FB3" w:rsidRDefault="00A12FB3" w:rsidP="00B119BA">
      <w:pPr>
        <w:tabs>
          <w:tab w:val="center" w:pos="4680"/>
          <w:tab w:val="left" w:pos="7530"/>
        </w:tabs>
        <w:jc w:val="both"/>
        <w:rPr>
          <w:rFonts w:ascii="Arial" w:hAnsi="Arial" w:cs="Arial"/>
          <w:color w:val="000000" w:themeColor="text1"/>
        </w:rPr>
      </w:pPr>
    </w:p>
    <w:p w:rsidR="00DE1278" w:rsidRPr="00184FC0" w:rsidRDefault="00184FC0" w:rsidP="00D61773">
      <w:pPr>
        <w:shd w:val="clear" w:color="auto" w:fill="DDD9C3" w:themeFill="background2" w:themeFillShade="E6"/>
        <w:tabs>
          <w:tab w:val="center" w:pos="4680"/>
          <w:tab w:val="left" w:pos="7530"/>
        </w:tabs>
        <w:jc w:val="both"/>
        <w:rPr>
          <w:rFonts w:ascii="Arial" w:hAnsi="Arial" w:cs="Arial"/>
          <w:b/>
          <w:color w:val="000000" w:themeColor="text1"/>
          <w:sz w:val="28"/>
          <w:szCs w:val="28"/>
        </w:rPr>
      </w:pPr>
      <w:r>
        <w:rPr>
          <w:rFonts w:ascii="Arial" w:hAnsi="Arial" w:cs="Arial"/>
          <w:b/>
          <w:color w:val="000000" w:themeColor="text1"/>
          <w:sz w:val="28"/>
          <w:szCs w:val="28"/>
        </w:rPr>
        <w:lastRenderedPageBreak/>
        <w:t xml:space="preserve">PARTE </w:t>
      </w:r>
      <w:r w:rsidR="00DE1278" w:rsidRPr="00184FC0">
        <w:rPr>
          <w:rFonts w:ascii="Arial" w:hAnsi="Arial" w:cs="Arial"/>
          <w:b/>
          <w:color w:val="000000" w:themeColor="text1"/>
          <w:sz w:val="28"/>
          <w:szCs w:val="28"/>
        </w:rPr>
        <w:t>V</w:t>
      </w:r>
    </w:p>
    <w:p w:rsidR="00D61773" w:rsidRDefault="00D61773" w:rsidP="00184FC0">
      <w:pPr>
        <w:tabs>
          <w:tab w:val="center" w:pos="4680"/>
          <w:tab w:val="left" w:pos="7530"/>
        </w:tabs>
        <w:jc w:val="center"/>
        <w:rPr>
          <w:rFonts w:ascii="Arial" w:hAnsi="Arial" w:cs="Arial"/>
          <w:b/>
          <w:color w:val="000000" w:themeColor="text1"/>
          <w:sz w:val="28"/>
          <w:szCs w:val="28"/>
          <w:u w:val="single"/>
        </w:rPr>
      </w:pPr>
    </w:p>
    <w:p w:rsidR="00DE1278" w:rsidRDefault="00DE1278" w:rsidP="00184FC0">
      <w:pPr>
        <w:tabs>
          <w:tab w:val="center" w:pos="4680"/>
          <w:tab w:val="left" w:pos="7530"/>
        </w:tabs>
        <w:jc w:val="center"/>
        <w:rPr>
          <w:rFonts w:ascii="Arial" w:hAnsi="Arial" w:cs="Arial"/>
          <w:b/>
          <w:color w:val="000000" w:themeColor="text1"/>
          <w:sz w:val="28"/>
          <w:szCs w:val="28"/>
          <w:u w:val="single"/>
        </w:rPr>
      </w:pPr>
      <w:r w:rsidRPr="00184FC0">
        <w:rPr>
          <w:rFonts w:ascii="Arial" w:hAnsi="Arial" w:cs="Arial"/>
          <w:b/>
          <w:color w:val="000000" w:themeColor="text1"/>
          <w:sz w:val="28"/>
          <w:szCs w:val="28"/>
          <w:u w:val="single"/>
        </w:rPr>
        <w:t>ESPECIFI</w:t>
      </w:r>
      <w:r w:rsidR="00232297" w:rsidRPr="00184FC0">
        <w:rPr>
          <w:rFonts w:ascii="Arial" w:hAnsi="Arial" w:cs="Arial"/>
          <w:b/>
          <w:color w:val="000000" w:themeColor="text1"/>
          <w:sz w:val="28"/>
          <w:szCs w:val="28"/>
          <w:u w:val="single"/>
        </w:rPr>
        <w:t>C</w:t>
      </w:r>
      <w:r w:rsidRPr="00184FC0">
        <w:rPr>
          <w:rFonts w:ascii="Arial" w:hAnsi="Arial" w:cs="Arial"/>
          <w:b/>
          <w:color w:val="000000" w:themeColor="text1"/>
          <w:sz w:val="28"/>
          <w:szCs w:val="28"/>
          <w:u w:val="single"/>
        </w:rPr>
        <w:t>ACIONES TECNICAS</w:t>
      </w:r>
    </w:p>
    <w:p w:rsidR="00F170E4" w:rsidRPr="00184FC0" w:rsidRDefault="00DE1278" w:rsidP="00184FC0">
      <w:pPr>
        <w:tabs>
          <w:tab w:val="center" w:pos="4680"/>
          <w:tab w:val="left" w:pos="7530"/>
        </w:tabs>
        <w:jc w:val="both"/>
        <w:rPr>
          <w:rFonts w:ascii="Arial" w:hAnsi="Arial" w:cs="Arial"/>
          <w:color w:val="000000" w:themeColor="text1"/>
        </w:rPr>
      </w:pPr>
      <w:r w:rsidRPr="00184FC0">
        <w:rPr>
          <w:rFonts w:ascii="Arial" w:hAnsi="Arial" w:cs="Arial"/>
          <w:color w:val="000000" w:themeColor="text1"/>
        </w:rPr>
        <w:t xml:space="preserve">El contratista se obliga </w:t>
      </w:r>
      <w:r w:rsidR="00062BD2" w:rsidRPr="00184FC0">
        <w:rPr>
          <w:rFonts w:ascii="Arial" w:hAnsi="Arial" w:cs="Arial"/>
          <w:color w:val="000000" w:themeColor="text1"/>
        </w:rPr>
        <w:t>a</w:t>
      </w:r>
      <w:r w:rsidR="0076218E" w:rsidRPr="00184FC0">
        <w:rPr>
          <w:rFonts w:ascii="Arial" w:hAnsi="Arial" w:cs="Arial"/>
          <w:color w:val="000000" w:themeColor="text1"/>
        </w:rPr>
        <w:t xml:space="preserve"> realizar una visita del Edificio previo a la presentación de su oferta, la cual se ha destinado para el día </w:t>
      </w:r>
      <w:r w:rsidR="00031C96" w:rsidRPr="00184FC0">
        <w:rPr>
          <w:rFonts w:ascii="Arial" w:hAnsi="Arial" w:cs="Arial"/>
          <w:b/>
          <w:color w:val="000000" w:themeColor="text1"/>
        </w:rPr>
        <w:t>martes 11 de junio</w:t>
      </w:r>
      <w:r w:rsidR="0076218E" w:rsidRPr="00184FC0">
        <w:rPr>
          <w:rFonts w:ascii="Arial" w:hAnsi="Arial" w:cs="Arial"/>
          <w:b/>
          <w:color w:val="000000" w:themeColor="text1"/>
        </w:rPr>
        <w:t xml:space="preserve"> del</w:t>
      </w:r>
      <w:r w:rsidR="00031C96" w:rsidRPr="00184FC0">
        <w:rPr>
          <w:rFonts w:ascii="Arial" w:hAnsi="Arial" w:cs="Arial"/>
          <w:b/>
          <w:color w:val="000000" w:themeColor="text1"/>
        </w:rPr>
        <w:t xml:space="preserve"> año</w:t>
      </w:r>
      <w:r w:rsidR="0076218E" w:rsidRPr="00184FC0">
        <w:rPr>
          <w:rFonts w:ascii="Arial" w:hAnsi="Arial" w:cs="Arial"/>
          <w:b/>
          <w:color w:val="000000" w:themeColor="text1"/>
        </w:rPr>
        <w:t xml:space="preserve"> 2019</w:t>
      </w:r>
      <w:r w:rsidR="00031C96" w:rsidRPr="00184FC0">
        <w:rPr>
          <w:rFonts w:ascii="Arial" w:hAnsi="Arial" w:cs="Arial"/>
          <w:color w:val="000000" w:themeColor="text1"/>
        </w:rPr>
        <w:t xml:space="preserve"> a las 09</w:t>
      </w:r>
      <w:r w:rsidR="0076218E" w:rsidRPr="00184FC0">
        <w:rPr>
          <w:rFonts w:ascii="Arial" w:hAnsi="Arial" w:cs="Arial"/>
          <w:color w:val="000000" w:themeColor="text1"/>
        </w:rPr>
        <w:t>:00 am, y deberá entenderse con</w:t>
      </w:r>
      <w:r w:rsidR="00031C96" w:rsidRPr="00184FC0">
        <w:rPr>
          <w:rFonts w:ascii="Arial" w:hAnsi="Arial" w:cs="Arial"/>
          <w:color w:val="000000" w:themeColor="text1"/>
        </w:rPr>
        <w:t xml:space="preserve"> el Comité de Compras y/o su representante</w:t>
      </w:r>
      <w:r w:rsidR="0076218E" w:rsidRPr="00184FC0">
        <w:rPr>
          <w:rFonts w:ascii="Arial" w:hAnsi="Arial" w:cs="Arial"/>
          <w:color w:val="000000" w:themeColor="text1"/>
        </w:rPr>
        <w:t>.</w:t>
      </w:r>
    </w:p>
    <w:p w:rsidR="0076218E" w:rsidRPr="0007123B" w:rsidRDefault="0076218E" w:rsidP="00184FC0">
      <w:pPr>
        <w:pStyle w:val="Prrafodelista"/>
        <w:tabs>
          <w:tab w:val="center" w:pos="4680"/>
          <w:tab w:val="left" w:pos="7530"/>
        </w:tabs>
        <w:jc w:val="both"/>
        <w:rPr>
          <w:rFonts w:ascii="Arial" w:hAnsi="Arial" w:cs="Arial"/>
          <w:color w:val="000000" w:themeColor="text1"/>
        </w:rPr>
      </w:pPr>
      <w:r>
        <w:rPr>
          <w:rFonts w:ascii="Arial" w:hAnsi="Arial" w:cs="Arial"/>
          <w:color w:val="000000" w:themeColor="text1"/>
        </w:rPr>
        <w:t>Así mismo deberá proveer lo siguiente:</w:t>
      </w:r>
    </w:p>
    <w:tbl>
      <w:tblPr>
        <w:tblW w:w="9276" w:type="dxa"/>
        <w:tblInd w:w="98" w:type="dxa"/>
        <w:tblCellMar>
          <w:left w:w="10" w:type="dxa"/>
          <w:right w:w="10" w:type="dxa"/>
        </w:tblCellMar>
        <w:tblLook w:val="04A0" w:firstRow="1" w:lastRow="0" w:firstColumn="1" w:lastColumn="0" w:noHBand="0" w:noVBand="1"/>
      </w:tblPr>
      <w:tblGrid>
        <w:gridCol w:w="9276"/>
      </w:tblGrid>
      <w:tr w:rsidR="00062BD2" w:rsidTr="00184FC0">
        <w:trPr>
          <w:trHeight w:val="1"/>
        </w:trPr>
        <w:tc>
          <w:tcPr>
            <w:tcW w:w="927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108" w:type="dxa"/>
              <w:right w:w="108" w:type="dxa"/>
            </w:tcMar>
          </w:tcPr>
          <w:p w:rsidR="00062BD2" w:rsidRPr="00031C96" w:rsidRDefault="00031C96" w:rsidP="007042C1">
            <w:pPr>
              <w:spacing w:before="120" w:after="0" w:line="240" w:lineRule="auto"/>
              <w:jc w:val="center"/>
            </w:pPr>
            <w:r w:rsidRPr="00031C96">
              <w:rPr>
                <w:rFonts w:ascii="Times New Roman" w:eastAsia="Times New Roman" w:hAnsi="Times New Roman" w:cs="Times New Roman"/>
                <w:b/>
                <w:sz w:val="24"/>
              </w:rPr>
              <w:t>Lote 1</w:t>
            </w:r>
          </w:p>
        </w:tc>
      </w:tr>
      <w:tr w:rsidR="00062BD2" w:rsidTr="001C67FC">
        <w:trPr>
          <w:trHeight w:val="1"/>
        </w:trPr>
        <w:tc>
          <w:tcPr>
            <w:tcW w:w="9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BD8" w:rsidRDefault="00031C96" w:rsidP="004C5BD8">
            <w:pPr>
              <w:spacing w:after="0" w:line="240" w:lineRule="auto"/>
              <w:ind w:left="104" w:right="72"/>
              <w:jc w:val="center"/>
              <w:rPr>
                <w:rFonts w:cstheme="minorHAnsi"/>
                <w:spacing w:val="-3"/>
              </w:rPr>
            </w:pPr>
            <w:r w:rsidRPr="009F1118">
              <w:rPr>
                <w:rFonts w:cstheme="minorHAnsi"/>
                <w:b/>
                <w:spacing w:val="1"/>
              </w:rPr>
              <w:t>El</w:t>
            </w:r>
            <w:r w:rsidR="00072C9F" w:rsidRPr="009F1118">
              <w:rPr>
                <w:rFonts w:cstheme="minorHAnsi"/>
                <w:b/>
                <w:spacing w:val="1"/>
              </w:rPr>
              <w:t xml:space="preserve"> PROVEEDOR SE COMPROMETE SUMINISTRAR </w:t>
            </w:r>
            <w:r w:rsidRPr="009F1118">
              <w:rPr>
                <w:rFonts w:cstheme="minorHAnsi"/>
                <w:b/>
                <w:spacing w:val="1"/>
              </w:rPr>
              <w:t>UNA (01</w:t>
            </w:r>
            <w:r w:rsidRPr="009F1118">
              <w:rPr>
                <w:rFonts w:cstheme="minorHAnsi"/>
                <w:b/>
              </w:rPr>
              <w:t>) MÁQUI</w:t>
            </w:r>
            <w:r w:rsidRPr="009F1118">
              <w:rPr>
                <w:rFonts w:cstheme="minorHAnsi"/>
                <w:b/>
                <w:spacing w:val="-4"/>
              </w:rPr>
              <w:t>N</w:t>
            </w:r>
            <w:r w:rsidRPr="009F1118">
              <w:rPr>
                <w:rFonts w:cstheme="minorHAnsi"/>
                <w:b/>
                <w:spacing w:val="-1"/>
              </w:rPr>
              <w:t>A</w:t>
            </w:r>
            <w:r w:rsidRPr="009F1118">
              <w:rPr>
                <w:rFonts w:cstheme="minorHAnsi"/>
                <w:b/>
                <w:spacing w:val="1"/>
              </w:rPr>
              <w:t xml:space="preserve"> </w:t>
            </w:r>
            <w:r w:rsidRPr="009F1118">
              <w:rPr>
                <w:rFonts w:cstheme="minorHAnsi"/>
                <w:b/>
                <w:spacing w:val="-1"/>
              </w:rPr>
              <w:t xml:space="preserve">IMPRESORA OFFSET DE </w:t>
            </w:r>
            <w:r w:rsidR="00072C9F" w:rsidRPr="009F1118">
              <w:rPr>
                <w:rFonts w:cstheme="minorHAnsi"/>
                <w:b/>
                <w:spacing w:val="-1"/>
              </w:rPr>
              <w:t>CUATRO (04) TORRES (04 COLORES),</w:t>
            </w:r>
            <w:r w:rsidRPr="009F1118">
              <w:rPr>
                <w:rFonts w:cstheme="minorHAnsi"/>
                <w:b/>
                <w:spacing w:val="2"/>
              </w:rPr>
              <w:t xml:space="preserve"> </w:t>
            </w:r>
            <w:r w:rsidR="009F1118" w:rsidRPr="009F1118">
              <w:rPr>
                <w:rFonts w:cstheme="minorHAnsi"/>
                <w:b/>
                <w:spacing w:val="2"/>
              </w:rPr>
              <w:t>CONFIGURA</w:t>
            </w:r>
            <w:r w:rsidR="00184FC0">
              <w:rPr>
                <w:rFonts w:cstheme="minorHAnsi"/>
                <w:b/>
                <w:spacing w:val="2"/>
              </w:rPr>
              <w:t>DA</w:t>
            </w:r>
            <w:r w:rsidR="009F1118" w:rsidRPr="009F1118">
              <w:rPr>
                <w:rFonts w:cstheme="minorHAnsi"/>
                <w:b/>
                <w:spacing w:val="2"/>
              </w:rPr>
              <w:t xml:space="preserve">, PUESTA </w:t>
            </w:r>
            <w:r w:rsidR="00072C9F" w:rsidRPr="009F1118">
              <w:rPr>
                <w:rFonts w:cstheme="minorHAnsi"/>
                <w:b/>
                <w:spacing w:val="2"/>
              </w:rPr>
              <w:t xml:space="preserve">EN FUNCIONAMIENTO Y </w:t>
            </w:r>
            <w:r w:rsidR="00184FC0">
              <w:rPr>
                <w:rFonts w:cstheme="minorHAnsi"/>
                <w:b/>
                <w:spacing w:val="2"/>
              </w:rPr>
              <w:t xml:space="preserve">A </w:t>
            </w:r>
            <w:r w:rsidR="00072C9F" w:rsidRPr="009F1118">
              <w:rPr>
                <w:rFonts w:cstheme="minorHAnsi"/>
                <w:b/>
                <w:spacing w:val="2"/>
              </w:rPr>
              <w:t>REALIZAR LA CAPACITACION EN MANTENIMIENTO PREVENTIVO Y USO.</w:t>
            </w:r>
            <w:r w:rsidR="009F1118" w:rsidRPr="009F1118">
              <w:rPr>
                <w:rFonts w:cstheme="minorHAnsi"/>
                <w:spacing w:val="-3"/>
              </w:rPr>
              <w:t xml:space="preserve"> </w:t>
            </w:r>
          </w:p>
          <w:p w:rsidR="00062BD2" w:rsidRPr="009F1118" w:rsidRDefault="004C5BD8" w:rsidP="004C5BD8">
            <w:pPr>
              <w:spacing w:after="0" w:line="240" w:lineRule="auto"/>
              <w:ind w:left="104" w:right="72"/>
              <w:jc w:val="center"/>
              <w:rPr>
                <w:rFonts w:cstheme="minorHAnsi"/>
              </w:rPr>
            </w:pPr>
            <w:r>
              <w:rPr>
                <w:rFonts w:cstheme="minorHAnsi"/>
                <w:spacing w:val="-3"/>
              </w:rPr>
              <w:t>BRINDANDO UN AÑO DE GARANTIA POR ESCRITO DE LA MAQUINARIA.</w:t>
            </w:r>
          </w:p>
        </w:tc>
      </w:tr>
      <w:tr w:rsidR="00062BD2" w:rsidTr="001C67FC">
        <w:trPr>
          <w:trHeight w:val="1"/>
        </w:trPr>
        <w:tc>
          <w:tcPr>
            <w:tcW w:w="9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2BD2" w:rsidRPr="009F1118" w:rsidRDefault="00495B18" w:rsidP="00495B18">
            <w:pPr>
              <w:ind w:left="49" w:right="38"/>
              <w:jc w:val="both"/>
            </w:pPr>
            <w:r w:rsidRPr="009F1118">
              <w:rPr>
                <w:spacing w:val="-1"/>
              </w:rPr>
              <w:t>La D</w:t>
            </w:r>
            <w:r w:rsidRPr="009F1118">
              <w:rPr>
                <w:spacing w:val="1"/>
              </w:rPr>
              <w:t>ir</w:t>
            </w:r>
            <w:r w:rsidRPr="009F1118">
              <w:t>e</w:t>
            </w:r>
            <w:r w:rsidRPr="009F1118">
              <w:rPr>
                <w:spacing w:val="-2"/>
              </w:rPr>
              <w:t>c</w:t>
            </w:r>
            <w:r w:rsidRPr="009F1118">
              <w:t>c</w:t>
            </w:r>
            <w:r w:rsidRPr="009F1118">
              <w:rPr>
                <w:spacing w:val="1"/>
              </w:rPr>
              <w:t>i</w:t>
            </w:r>
            <w:r w:rsidRPr="009F1118">
              <w:rPr>
                <w:spacing w:val="-2"/>
              </w:rPr>
              <w:t>ó</w:t>
            </w:r>
            <w:r w:rsidRPr="009F1118">
              <w:t>n de entrega es:</w:t>
            </w:r>
            <w:r w:rsidRPr="009F1118">
              <w:rPr>
                <w:spacing w:val="1"/>
              </w:rPr>
              <w:t xml:space="preserve"> Planta de Producción de la Empresa Nacional de Artes Gráficas,</w:t>
            </w:r>
            <w:r w:rsidRPr="009F1118">
              <w:rPr>
                <w:spacing w:val="4"/>
              </w:rPr>
              <w:t xml:space="preserve"> </w:t>
            </w:r>
            <w:r w:rsidRPr="009F1118">
              <w:t>ubic</w:t>
            </w:r>
            <w:r w:rsidRPr="009F1118">
              <w:rPr>
                <w:spacing w:val="-1"/>
              </w:rPr>
              <w:t>a</w:t>
            </w:r>
            <w:r w:rsidRPr="009F1118">
              <w:t xml:space="preserve">da </w:t>
            </w:r>
            <w:r w:rsidRPr="009F1118">
              <w:rPr>
                <w:spacing w:val="-1"/>
              </w:rPr>
              <w:t>e</w:t>
            </w:r>
            <w:r w:rsidRPr="009F1118">
              <w:t xml:space="preserve">n </w:t>
            </w:r>
            <w:r w:rsidRPr="009F1118">
              <w:rPr>
                <w:spacing w:val="-1"/>
              </w:rPr>
              <w:t>e</w:t>
            </w:r>
            <w:r w:rsidRPr="009F1118">
              <w:t>l</w:t>
            </w:r>
            <w:r w:rsidRPr="009F1118">
              <w:rPr>
                <w:spacing w:val="3"/>
              </w:rPr>
              <w:t xml:space="preserve"> </w:t>
            </w:r>
            <w:r w:rsidRPr="009F1118">
              <w:rPr>
                <w:spacing w:val="-2"/>
              </w:rPr>
              <w:t>B</w:t>
            </w:r>
            <w:r w:rsidRPr="009F1118">
              <w:t>ulev</w:t>
            </w:r>
            <w:r w:rsidRPr="009F1118">
              <w:rPr>
                <w:spacing w:val="2"/>
              </w:rPr>
              <w:t>a</w:t>
            </w:r>
            <w:r w:rsidRPr="009F1118">
              <w:t>r Kuwait, Centro Cívico Gubernam</w:t>
            </w:r>
            <w:r w:rsidR="00184FC0">
              <w:t xml:space="preserve">ental, colonia Miraflores Sur. </w:t>
            </w:r>
            <w:r w:rsidRPr="009F1118">
              <w:rPr>
                <w:spacing w:val="2"/>
              </w:rPr>
              <w:t>T</w:t>
            </w:r>
            <w:r w:rsidRPr="009F1118">
              <w:t>e</w:t>
            </w:r>
            <w:r w:rsidRPr="009F1118">
              <w:rPr>
                <w:spacing w:val="-2"/>
              </w:rPr>
              <w:t>g</w:t>
            </w:r>
            <w:r w:rsidRPr="009F1118">
              <w:t>uc</w:t>
            </w:r>
            <w:r w:rsidRPr="009F1118">
              <w:rPr>
                <w:spacing w:val="1"/>
              </w:rPr>
              <w:t>i</w:t>
            </w:r>
            <w:r w:rsidRPr="009F1118">
              <w:rPr>
                <w:spacing w:val="-2"/>
              </w:rPr>
              <w:t>g</w:t>
            </w:r>
            <w:r w:rsidRPr="009F1118">
              <w:t>a</w:t>
            </w:r>
            <w:r w:rsidRPr="009F1118">
              <w:rPr>
                <w:spacing w:val="1"/>
              </w:rPr>
              <w:t>l</w:t>
            </w:r>
            <w:r w:rsidRPr="009F1118">
              <w:rPr>
                <w:spacing w:val="-2"/>
              </w:rPr>
              <w:t>p</w:t>
            </w:r>
            <w:r w:rsidRPr="009F1118">
              <w:t xml:space="preserve">a, </w:t>
            </w:r>
            <w:r w:rsidRPr="009F1118">
              <w:rPr>
                <w:spacing w:val="1"/>
              </w:rPr>
              <w:t>M.</w:t>
            </w:r>
            <w:r w:rsidRPr="009F1118">
              <w:rPr>
                <w:spacing w:val="-1"/>
              </w:rPr>
              <w:t>D.</w:t>
            </w:r>
            <w:r w:rsidRPr="009F1118">
              <w:rPr>
                <w:spacing w:val="-3"/>
              </w:rPr>
              <w:t>C</w:t>
            </w:r>
            <w:r w:rsidRPr="009F1118">
              <w:t xml:space="preserve">.  </w:t>
            </w:r>
            <w:r w:rsidRPr="009F1118">
              <w:rPr>
                <w:spacing w:val="-1"/>
              </w:rPr>
              <w:t>H</w:t>
            </w:r>
            <w:r w:rsidRPr="009F1118">
              <w:t>ond</w:t>
            </w:r>
            <w:r w:rsidRPr="009F1118">
              <w:rPr>
                <w:spacing w:val="-2"/>
              </w:rPr>
              <w:t>u</w:t>
            </w:r>
            <w:r w:rsidRPr="009F1118">
              <w:rPr>
                <w:spacing w:val="1"/>
              </w:rPr>
              <w:t>r</w:t>
            </w:r>
            <w:r w:rsidRPr="009F1118">
              <w:t>as</w:t>
            </w:r>
            <w:r w:rsidR="009F1118">
              <w:t xml:space="preserve"> C. A.</w:t>
            </w:r>
          </w:p>
        </w:tc>
      </w:tr>
      <w:tr w:rsidR="00062BD2" w:rsidTr="00DD72E9">
        <w:trPr>
          <w:trHeight w:val="425"/>
        </w:trPr>
        <w:tc>
          <w:tcPr>
            <w:tcW w:w="9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118" w:rsidRDefault="009F1118" w:rsidP="00D15CD9">
            <w:pPr>
              <w:shd w:val="clear" w:color="auto" w:fill="B6DDE8" w:themeFill="accent5" w:themeFillTint="66"/>
              <w:tabs>
                <w:tab w:val="left" w:pos="945"/>
              </w:tabs>
              <w:spacing w:after="0" w:line="240" w:lineRule="auto"/>
              <w:rPr>
                <w:b/>
                <w:sz w:val="24"/>
                <w:szCs w:val="24"/>
              </w:rPr>
            </w:pPr>
            <w:r>
              <w:rPr>
                <w:b/>
                <w:sz w:val="24"/>
                <w:szCs w:val="24"/>
              </w:rPr>
              <w:t>ESPECIFICACIONES TECNICAS.</w:t>
            </w:r>
          </w:p>
          <w:p w:rsidR="002F0199" w:rsidRDefault="002F0199" w:rsidP="009F1118">
            <w:pPr>
              <w:tabs>
                <w:tab w:val="left" w:pos="945"/>
              </w:tabs>
              <w:spacing w:after="0" w:line="240" w:lineRule="auto"/>
              <w:rPr>
                <w:b/>
                <w:sz w:val="24"/>
                <w:szCs w:val="24"/>
                <w:u w:val="single"/>
              </w:rPr>
            </w:pPr>
            <w:r>
              <w:rPr>
                <w:b/>
                <w:sz w:val="24"/>
                <w:szCs w:val="24"/>
                <w:u w:val="single"/>
              </w:rPr>
              <w:t>VOLTAJE</w:t>
            </w:r>
          </w:p>
          <w:p w:rsidR="002F0199" w:rsidRPr="00A12FB3" w:rsidRDefault="002F0199" w:rsidP="00A12FB3">
            <w:pPr>
              <w:pStyle w:val="Prrafodelista"/>
              <w:numPr>
                <w:ilvl w:val="0"/>
                <w:numId w:val="44"/>
              </w:numPr>
              <w:tabs>
                <w:tab w:val="left" w:pos="945"/>
              </w:tabs>
              <w:spacing w:after="0" w:line="240" w:lineRule="auto"/>
              <w:rPr>
                <w:sz w:val="24"/>
                <w:szCs w:val="24"/>
              </w:rPr>
            </w:pPr>
            <w:r w:rsidRPr="00A12FB3">
              <w:rPr>
                <w:sz w:val="24"/>
                <w:szCs w:val="24"/>
              </w:rPr>
              <w:t>440 V. TRIFASICO.</w:t>
            </w:r>
          </w:p>
          <w:p w:rsidR="009F1118" w:rsidRPr="00D15CD9" w:rsidRDefault="009F1118" w:rsidP="009F1118">
            <w:pPr>
              <w:tabs>
                <w:tab w:val="left" w:pos="945"/>
              </w:tabs>
              <w:spacing w:after="0" w:line="240" w:lineRule="auto"/>
              <w:rPr>
                <w:b/>
                <w:sz w:val="24"/>
                <w:szCs w:val="24"/>
                <w:u w:val="single"/>
              </w:rPr>
            </w:pPr>
            <w:r w:rsidRPr="00D15CD9">
              <w:rPr>
                <w:b/>
                <w:sz w:val="24"/>
                <w:szCs w:val="24"/>
                <w:u w:val="single"/>
              </w:rPr>
              <w:t>MARCADOR:</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M</w:t>
            </w:r>
            <w:r w:rsidRPr="00C6290A">
              <w:rPr>
                <w:sz w:val="24"/>
                <w:szCs w:val="24"/>
              </w:rPr>
              <w:t>ódulo de apilado con centrado automático.</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M</w:t>
            </w:r>
            <w:r w:rsidRPr="00C6290A">
              <w:rPr>
                <w:sz w:val="24"/>
                <w:szCs w:val="24"/>
              </w:rPr>
              <w:t>esa de marcar con cinta de aspiración central.</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sidRPr="00C6290A">
              <w:rPr>
                <w:sz w:val="24"/>
                <w:szCs w:val="24"/>
              </w:rPr>
              <w:t>Pre ajuste completamente automático para minimizar los tiempos de puesta a punto.</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C</w:t>
            </w:r>
            <w:r w:rsidRPr="00C6290A">
              <w:rPr>
                <w:sz w:val="24"/>
                <w:szCs w:val="24"/>
              </w:rPr>
              <w:t>ompensación de la velocidad completamente automática.</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sidRPr="00C6290A">
              <w:rPr>
                <w:sz w:val="24"/>
                <w:szCs w:val="24"/>
              </w:rPr>
              <w:t>Regulación de la carrera de la pila con sensores del borde trasero</w:t>
            </w:r>
            <w:r>
              <w:rPr>
                <w:sz w:val="24"/>
                <w:szCs w:val="24"/>
              </w:rPr>
              <w:t>.</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R</w:t>
            </w:r>
            <w:r w:rsidRPr="00C6290A">
              <w:rPr>
                <w:sz w:val="24"/>
                <w:szCs w:val="24"/>
              </w:rPr>
              <w:t>egulación de la llegada de pliegos completamente automática.</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G</w:t>
            </w:r>
            <w:r w:rsidRPr="00C6290A">
              <w:rPr>
                <w:sz w:val="24"/>
                <w:szCs w:val="24"/>
              </w:rPr>
              <w:t>uía de tracción neumática.</w:t>
            </w:r>
          </w:p>
          <w:p w:rsidR="009F1118" w:rsidRPr="00C6290A" w:rsidRDefault="009F1118" w:rsidP="00D15CD9">
            <w:pPr>
              <w:pStyle w:val="Prrafodelista"/>
              <w:numPr>
                <w:ilvl w:val="0"/>
                <w:numId w:val="25"/>
              </w:numPr>
              <w:tabs>
                <w:tab w:val="left" w:pos="945"/>
              </w:tabs>
              <w:spacing w:after="0" w:line="240" w:lineRule="auto"/>
              <w:ind w:left="783" w:hanging="567"/>
              <w:rPr>
                <w:sz w:val="24"/>
                <w:szCs w:val="24"/>
              </w:rPr>
            </w:pPr>
            <w:r>
              <w:rPr>
                <w:sz w:val="24"/>
                <w:szCs w:val="24"/>
              </w:rPr>
              <w:t>F</w:t>
            </w:r>
            <w:r w:rsidRPr="00C6290A">
              <w:rPr>
                <w:sz w:val="24"/>
                <w:szCs w:val="24"/>
              </w:rPr>
              <w:t>lexión de la línea de las guías delanteras que permite un ajuste cómodo al borde del papel convexo/cóncavo</w:t>
            </w:r>
            <w:r>
              <w:rPr>
                <w:sz w:val="24"/>
                <w:szCs w:val="24"/>
              </w:rPr>
              <w:t>.</w:t>
            </w:r>
          </w:p>
          <w:p w:rsidR="009F1118" w:rsidRPr="009F1118" w:rsidRDefault="009F1118" w:rsidP="00D15CD9">
            <w:pPr>
              <w:pStyle w:val="Prrafodelista"/>
              <w:numPr>
                <w:ilvl w:val="0"/>
                <w:numId w:val="25"/>
              </w:numPr>
              <w:tabs>
                <w:tab w:val="left" w:pos="945"/>
              </w:tabs>
              <w:spacing w:after="0" w:line="240" w:lineRule="auto"/>
              <w:ind w:left="783" w:hanging="567"/>
              <w:rPr>
                <w:sz w:val="24"/>
                <w:szCs w:val="24"/>
              </w:rPr>
            </w:pPr>
            <w:r w:rsidRPr="009F1118">
              <w:rPr>
                <w:sz w:val="24"/>
                <w:szCs w:val="24"/>
              </w:rPr>
              <w:t xml:space="preserve">Ajuste de las guías delanteras de +/- 1,0 mm  </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Control de pliegos múltiples.</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Control de pliego doble ultrasónico.</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Control de pliego doble.</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Control electromecánico de la escalerilla que permita la identificación de irregularidades, por ejemplo, recortes de papel o esquinas dobladas.</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Sistema de cambio de pila durante la producción.</w:t>
            </w:r>
          </w:p>
          <w:p w:rsidR="009F1118" w:rsidRPr="009F1118" w:rsidRDefault="009F1118" w:rsidP="00D15CD9">
            <w:pPr>
              <w:pStyle w:val="Prrafodelista"/>
              <w:numPr>
                <w:ilvl w:val="0"/>
                <w:numId w:val="26"/>
              </w:numPr>
              <w:tabs>
                <w:tab w:val="left" w:pos="945"/>
              </w:tabs>
              <w:spacing w:after="0" w:line="240" w:lineRule="auto"/>
              <w:ind w:left="783" w:hanging="567"/>
              <w:rPr>
                <w:sz w:val="24"/>
                <w:szCs w:val="24"/>
              </w:rPr>
            </w:pPr>
            <w:r w:rsidRPr="009F1118">
              <w:rPr>
                <w:sz w:val="24"/>
                <w:szCs w:val="24"/>
              </w:rPr>
              <w:t>Con dispositivo de pre Apilado</w:t>
            </w:r>
          </w:p>
          <w:p w:rsidR="009F1118" w:rsidRPr="00C6290A" w:rsidRDefault="009F1118" w:rsidP="009F1118">
            <w:pPr>
              <w:tabs>
                <w:tab w:val="left" w:pos="945"/>
              </w:tabs>
              <w:spacing w:after="0" w:line="240" w:lineRule="auto"/>
              <w:rPr>
                <w:sz w:val="24"/>
                <w:szCs w:val="24"/>
              </w:rPr>
            </w:pPr>
          </w:p>
          <w:p w:rsidR="009F1118" w:rsidRPr="00C6290A" w:rsidRDefault="009F1118" w:rsidP="009F1118">
            <w:pPr>
              <w:tabs>
                <w:tab w:val="left" w:pos="945"/>
              </w:tabs>
              <w:spacing w:after="0" w:line="240" w:lineRule="auto"/>
              <w:rPr>
                <w:sz w:val="24"/>
                <w:szCs w:val="24"/>
              </w:rPr>
            </w:pPr>
          </w:p>
          <w:p w:rsidR="009F1118" w:rsidRPr="00C6290A" w:rsidRDefault="009F1118" w:rsidP="009F1118">
            <w:pPr>
              <w:tabs>
                <w:tab w:val="left" w:pos="945"/>
              </w:tabs>
              <w:spacing w:after="0" w:line="240" w:lineRule="auto"/>
              <w:rPr>
                <w:b/>
                <w:sz w:val="24"/>
                <w:szCs w:val="24"/>
                <w:u w:val="single"/>
              </w:rPr>
            </w:pPr>
            <w:r w:rsidRPr="00D15CD9">
              <w:rPr>
                <w:b/>
                <w:sz w:val="24"/>
                <w:szCs w:val="24"/>
                <w:u w:val="single"/>
              </w:rPr>
              <w:t>CUERPO IMPRESOR:</w:t>
            </w:r>
          </w:p>
          <w:p w:rsidR="009F1118" w:rsidRPr="00D15CD9" w:rsidRDefault="009F1118" w:rsidP="009F1118">
            <w:pPr>
              <w:pStyle w:val="Prrafodelista"/>
              <w:numPr>
                <w:ilvl w:val="0"/>
                <w:numId w:val="27"/>
              </w:numPr>
              <w:tabs>
                <w:tab w:val="left" w:pos="945"/>
              </w:tabs>
              <w:spacing w:after="0" w:line="240" w:lineRule="auto"/>
            </w:pPr>
            <w:r w:rsidRPr="00D15CD9">
              <w:t>Rodamientos compactos para los cilindros porta Planchas, impresores y de transferencia.</w:t>
            </w:r>
          </w:p>
          <w:p w:rsidR="009F1118" w:rsidRPr="00D15CD9" w:rsidRDefault="009F1118" w:rsidP="009F1118">
            <w:pPr>
              <w:pStyle w:val="Prrafodelista"/>
              <w:numPr>
                <w:ilvl w:val="0"/>
                <w:numId w:val="27"/>
              </w:numPr>
              <w:tabs>
                <w:tab w:val="left" w:pos="945"/>
              </w:tabs>
              <w:spacing w:after="0" w:line="240" w:lineRule="auto"/>
            </w:pPr>
            <w:r w:rsidRPr="00D15CD9">
              <w:t>Cilindros de alta calidad con superficies perfeccionadas, resistentes al desgaste y la corrosión</w:t>
            </w:r>
          </w:p>
          <w:p w:rsidR="009F1118" w:rsidRPr="00D15CD9" w:rsidRDefault="009F1118" w:rsidP="009F1118">
            <w:pPr>
              <w:pStyle w:val="Prrafodelista"/>
              <w:numPr>
                <w:ilvl w:val="0"/>
                <w:numId w:val="27"/>
              </w:numPr>
              <w:tabs>
                <w:tab w:val="left" w:pos="945"/>
              </w:tabs>
              <w:spacing w:after="0" w:line="240" w:lineRule="auto"/>
            </w:pPr>
            <w:r w:rsidRPr="00D15CD9">
              <w:t>Registro circunferencial y lateral.</w:t>
            </w:r>
          </w:p>
          <w:p w:rsidR="009F1118" w:rsidRPr="00D15CD9" w:rsidRDefault="009F1118" w:rsidP="009F1118">
            <w:pPr>
              <w:pStyle w:val="Prrafodelista"/>
              <w:numPr>
                <w:ilvl w:val="0"/>
                <w:numId w:val="27"/>
              </w:numPr>
              <w:tabs>
                <w:tab w:val="left" w:pos="945"/>
              </w:tabs>
              <w:spacing w:after="0" w:line="240" w:lineRule="auto"/>
            </w:pPr>
            <w:r w:rsidRPr="00D15CD9">
              <w:t>Registro diagonal con compensación automática de registro circunferencial.</w:t>
            </w:r>
          </w:p>
          <w:p w:rsidR="009F1118" w:rsidRPr="00D15CD9" w:rsidRDefault="009F1118" w:rsidP="009F1118">
            <w:pPr>
              <w:pStyle w:val="Prrafodelista"/>
              <w:numPr>
                <w:ilvl w:val="0"/>
                <w:numId w:val="27"/>
              </w:numPr>
              <w:tabs>
                <w:tab w:val="left" w:pos="945"/>
              </w:tabs>
              <w:spacing w:after="0" w:line="240" w:lineRule="auto"/>
            </w:pPr>
            <w:r w:rsidRPr="00D15CD9">
              <w:t>Regulación de la presión de impresión.</w:t>
            </w:r>
          </w:p>
          <w:p w:rsidR="009F1118" w:rsidRPr="00D15CD9" w:rsidRDefault="009F1118" w:rsidP="009F1118">
            <w:pPr>
              <w:pStyle w:val="Prrafodelista"/>
              <w:numPr>
                <w:ilvl w:val="0"/>
                <w:numId w:val="27"/>
              </w:numPr>
              <w:tabs>
                <w:tab w:val="left" w:pos="945"/>
              </w:tabs>
              <w:spacing w:after="0" w:line="240" w:lineRule="auto"/>
            </w:pPr>
            <w:r w:rsidRPr="00D15CD9">
              <w:t>Cilindro porta Mantillas apropiado para mantillas armadas.</w:t>
            </w:r>
            <w:r w:rsidR="00EA4857">
              <w:t xml:space="preserve"> Con mordazas para mantillas desmontables como la Soordz</w:t>
            </w:r>
          </w:p>
          <w:p w:rsidR="009F1118" w:rsidRPr="00D15CD9" w:rsidRDefault="009F1118" w:rsidP="009F1118">
            <w:pPr>
              <w:pStyle w:val="Prrafodelista"/>
              <w:numPr>
                <w:ilvl w:val="0"/>
                <w:numId w:val="27"/>
              </w:numPr>
              <w:tabs>
                <w:tab w:val="left" w:pos="945"/>
              </w:tabs>
              <w:spacing w:after="0" w:line="240" w:lineRule="auto"/>
            </w:pPr>
            <w:r w:rsidRPr="00D15CD9">
              <w:t>Conducción de pliegos sin contacto que proporciona una calidad del paso de pliegos y flexibilidad del soporte de impresión sobresalientes.</w:t>
            </w:r>
          </w:p>
          <w:p w:rsidR="009F1118" w:rsidRPr="00D15CD9" w:rsidRDefault="009F1118" w:rsidP="009F1118">
            <w:pPr>
              <w:pStyle w:val="Prrafodelista"/>
              <w:numPr>
                <w:ilvl w:val="0"/>
                <w:numId w:val="27"/>
              </w:numPr>
              <w:tabs>
                <w:tab w:val="left" w:pos="945"/>
              </w:tabs>
              <w:spacing w:after="0" w:line="240" w:lineRule="auto"/>
            </w:pPr>
            <w:r w:rsidRPr="00D15CD9">
              <w:t>Cilindro impresor de doble tamaño y sistema de entrega con diámetro triple para un transporte de pliegos cuidadoso incluso de soportes de impresión muy gruesos.</w:t>
            </w:r>
          </w:p>
          <w:p w:rsidR="009F1118" w:rsidRPr="00D15CD9" w:rsidRDefault="009F1118" w:rsidP="009F1118">
            <w:pPr>
              <w:pStyle w:val="Prrafodelista"/>
              <w:numPr>
                <w:ilvl w:val="0"/>
                <w:numId w:val="27"/>
              </w:numPr>
              <w:tabs>
                <w:tab w:val="left" w:pos="945"/>
              </w:tabs>
              <w:spacing w:after="0" w:line="240" w:lineRule="auto"/>
            </w:pPr>
            <w:r w:rsidRPr="00D15CD9">
              <w:t xml:space="preserve"> Conducción del pliego apoyada por </w:t>
            </w:r>
            <w:r w:rsidR="00D15CD9" w:rsidRPr="00D15CD9">
              <w:t>aire que</w:t>
            </w:r>
            <w:r w:rsidRPr="00D15CD9">
              <w:t xml:space="preserve"> estabiliza los soportes de impresión más finos, Activación automática cuando se trabaja con soportes de impresión de menos de 0,3 mm.</w:t>
            </w:r>
          </w:p>
          <w:p w:rsidR="009F1118" w:rsidRPr="00D15CD9" w:rsidRDefault="009F1118" w:rsidP="009F1118">
            <w:pPr>
              <w:pStyle w:val="Prrafodelista"/>
              <w:numPr>
                <w:ilvl w:val="0"/>
                <w:numId w:val="27"/>
              </w:numPr>
              <w:tabs>
                <w:tab w:val="left" w:pos="945"/>
              </w:tabs>
              <w:spacing w:after="0" w:line="240" w:lineRule="auto"/>
            </w:pPr>
            <w:r w:rsidRPr="00D15CD9">
              <w:t xml:space="preserve">Dispositivo soplador en la entrada de pliegos entre el cilindro porta mantillas y el cilindro impresor. </w:t>
            </w:r>
          </w:p>
          <w:p w:rsidR="009F1118" w:rsidRPr="00D15CD9" w:rsidRDefault="009F1118" w:rsidP="009F1118">
            <w:pPr>
              <w:pStyle w:val="Prrafodelista"/>
              <w:numPr>
                <w:ilvl w:val="0"/>
                <w:numId w:val="27"/>
              </w:numPr>
              <w:tabs>
                <w:tab w:val="left" w:pos="945"/>
              </w:tabs>
              <w:spacing w:after="0" w:line="240" w:lineRule="auto"/>
            </w:pPr>
            <w:r w:rsidRPr="00D15CD9">
              <w:t>Sistema de pinzas que requiere poco mantenimiento</w:t>
            </w:r>
          </w:p>
          <w:p w:rsidR="009F1118" w:rsidRPr="00D15CD9" w:rsidRDefault="009F1118" w:rsidP="009F1118">
            <w:pPr>
              <w:pStyle w:val="Prrafodelista"/>
              <w:numPr>
                <w:ilvl w:val="0"/>
                <w:numId w:val="27"/>
              </w:numPr>
              <w:tabs>
                <w:tab w:val="left" w:pos="945"/>
              </w:tabs>
              <w:spacing w:after="0" w:line="240" w:lineRule="auto"/>
            </w:pPr>
            <w:r w:rsidRPr="00D15CD9">
              <w:t>Sistemas de pinzas de alto rendimiento.</w:t>
            </w:r>
          </w:p>
          <w:p w:rsidR="009F1118" w:rsidRPr="00D15CD9" w:rsidRDefault="009F1118" w:rsidP="009F1118">
            <w:pPr>
              <w:pStyle w:val="Prrafodelista"/>
              <w:numPr>
                <w:ilvl w:val="0"/>
                <w:numId w:val="27"/>
              </w:numPr>
              <w:tabs>
                <w:tab w:val="left" w:pos="945"/>
              </w:tabs>
              <w:spacing w:after="0" w:line="240" w:lineRule="auto"/>
            </w:pPr>
            <w:r w:rsidRPr="00D15CD9">
              <w:t>Control del paso de pliegos en todos los cuerpos.</w:t>
            </w:r>
          </w:p>
          <w:p w:rsidR="009F1118" w:rsidRPr="00D15CD9" w:rsidRDefault="009F1118" w:rsidP="009F1118">
            <w:pPr>
              <w:pStyle w:val="Prrafodelista"/>
              <w:numPr>
                <w:ilvl w:val="0"/>
                <w:numId w:val="27"/>
              </w:numPr>
              <w:tabs>
                <w:tab w:val="left" w:pos="945"/>
              </w:tabs>
              <w:spacing w:after="0" w:line="240" w:lineRule="auto"/>
            </w:pPr>
            <w:r w:rsidRPr="00D15CD9">
              <w:t>Sistema de cambio de planchas automático.</w:t>
            </w:r>
          </w:p>
          <w:p w:rsidR="009F1118" w:rsidRPr="00D15CD9" w:rsidRDefault="009F1118" w:rsidP="009F1118">
            <w:pPr>
              <w:pStyle w:val="Prrafodelista"/>
              <w:numPr>
                <w:ilvl w:val="0"/>
                <w:numId w:val="27"/>
              </w:numPr>
              <w:tabs>
                <w:tab w:val="left" w:pos="945"/>
              </w:tabs>
              <w:spacing w:after="0" w:line="240" w:lineRule="auto"/>
            </w:pPr>
            <w:r w:rsidRPr="00D15CD9">
              <w:t>Dispositivo de lavado completamente automático.</w:t>
            </w:r>
          </w:p>
          <w:p w:rsidR="009F1118" w:rsidRPr="00D15CD9" w:rsidRDefault="009F1118" w:rsidP="009F1118">
            <w:pPr>
              <w:pStyle w:val="Prrafodelista"/>
              <w:numPr>
                <w:ilvl w:val="0"/>
                <w:numId w:val="27"/>
              </w:numPr>
              <w:tabs>
                <w:tab w:val="left" w:pos="945"/>
              </w:tabs>
              <w:spacing w:after="0" w:line="240" w:lineRule="auto"/>
            </w:pPr>
            <w:r w:rsidRPr="00D15CD9">
              <w:t>Módulos de paño ligeros con dispositivo auxiliar ergonómico para la introducción y acoplamiento automático.</w:t>
            </w:r>
          </w:p>
          <w:p w:rsidR="009F1118" w:rsidRPr="00D15CD9" w:rsidRDefault="009F1118" w:rsidP="009F1118">
            <w:pPr>
              <w:pStyle w:val="Prrafodelista"/>
              <w:numPr>
                <w:ilvl w:val="0"/>
                <w:numId w:val="27"/>
              </w:numPr>
              <w:tabs>
                <w:tab w:val="left" w:pos="945"/>
              </w:tabs>
              <w:spacing w:after="0" w:line="240" w:lineRule="auto"/>
            </w:pPr>
            <w:r w:rsidRPr="00D15CD9">
              <w:t>Módulos de paño intercambiables entre los cuerpos.</w:t>
            </w:r>
          </w:p>
          <w:p w:rsidR="009F1118" w:rsidRPr="00D15CD9" w:rsidRDefault="009F1118" w:rsidP="009F1118">
            <w:pPr>
              <w:pStyle w:val="Prrafodelista"/>
              <w:numPr>
                <w:ilvl w:val="0"/>
                <w:numId w:val="27"/>
              </w:numPr>
              <w:tabs>
                <w:tab w:val="left" w:pos="945"/>
              </w:tabs>
              <w:spacing w:after="0" w:line="240" w:lineRule="auto"/>
            </w:pPr>
            <w:r w:rsidRPr="00D15CD9">
              <w:t>Programas de lavado estándar</w:t>
            </w:r>
          </w:p>
          <w:p w:rsidR="009F1118" w:rsidRPr="00D15CD9" w:rsidRDefault="009F1118" w:rsidP="009F1118">
            <w:pPr>
              <w:pStyle w:val="Prrafodelista"/>
              <w:numPr>
                <w:ilvl w:val="0"/>
                <w:numId w:val="27"/>
              </w:numPr>
              <w:tabs>
                <w:tab w:val="left" w:pos="945"/>
              </w:tabs>
              <w:spacing w:after="0" w:line="240" w:lineRule="auto"/>
            </w:pPr>
            <w:r w:rsidRPr="00D15CD9">
              <w:t>Ciclo adicional de lavado con agua para eliminar el polvo antimaculante o polvo de papel.</w:t>
            </w:r>
          </w:p>
          <w:p w:rsidR="009F1118" w:rsidRPr="00D15CD9" w:rsidRDefault="009F1118" w:rsidP="009F1118">
            <w:pPr>
              <w:pStyle w:val="Prrafodelista"/>
              <w:numPr>
                <w:ilvl w:val="0"/>
                <w:numId w:val="27"/>
              </w:numPr>
              <w:tabs>
                <w:tab w:val="left" w:pos="945"/>
              </w:tabs>
              <w:spacing w:after="0" w:line="240" w:lineRule="auto"/>
            </w:pPr>
            <w:r w:rsidRPr="00D15CD9">
              <w:t>la disposición en el lado del marcador permite la accesibilidad completa a la mantilla y el cilindro impresor.</w:t>
            </w:r>
          </w:p>
          <w:p w:rsidR="009F1118" w:rsidRPr="00D15CD9" w:rsidRDefault="009F1118" w:rsidP="00D15CD9">
            <w:pPr>
              <w:pStyle w:val="Prrafodelista"/>
              <w:numPr>
                <w:ilvl w:val="0"/>
                <w:numId w:val="27"/>
              </w:numPr>
              <w:tabs>
                <w:tab w:val="left" w:pos="945"/>
              </w:tabs>
              <w:spacing w:after="0" w:line="240" w:lineRule="auto"/>
            </w:pPr>
            <w:r w:rsidRPr="00D15CD9">
              <w:t>Mantilla armada que permite un proceso de cambio y tensado rápido y preciso (para tintas convencionales)</w:t>
            </w:r>
          </w:p>
          <w:p w:rsidR="009F1118" w:rsidRPr="00D15CD9" w:rsidRDefault="009F1118" w:rsidP="00D15CD9">
            <w:pPr>
              <w:tabs>
                <w:tab w:val="left" w:pos="945"/>
              </w:tabs>
              <w:spacing w:line="240" w:lineRule="auto"/>
              <w:rPr>
                <w:b/>
              </w:rPr>
            </w:pPr>
          </w:p>
          <w:p w:rsidR="009F1118" w:rsidRPr="00D15CD9" w:rsidRDefault="009F1118" w:rsidP="00D15CD9">
            <w:pPr>
              <w:tabs>
                <w:tab w:val="left" w:pos="945"/>
              </w:tabs>
              <w:spacing w:after="0" w:line="240" w:lineRule="auto"/>
              <w:rPr>
                <w:sz w:val="24"/>
                <w:szCs w:val="24"/>
                <w:u w:val="single"/>
              </w:rPr>
            </w:pPr>
            <w:r w:rsidRPr="00D15CD9">
              <w:rPr>
                <w:b/>
                <w:sz w:val="24"/>
                <w:szCs w:val="24"/>
                <w:u w:val="single"/>
              </w:rPr>
              <w:t>GRUPO DE ENTINTADO</w:t>
            </w:r>
            <w:r w:rsidRPr="00D15CD9">
              <w:rPr>
                <w:sz w:val="24"/>
                <w:szCs w:val="24"/>
                <w:u w:val="single"/>
              </w:rPr>
              <w:t>.</w:t>
            </w:r>
          </w:p>
          <w:p w:rsidR="009F1118" w:rsidRPr="00D15CD9" w:rsidRDefault="009F1118" w:rsidP="00D15CD9">
            <w:pPr>
              <w:pStyle w:val="Prrafodelista"/>
              <w:numPr>
                <w:ilvl w:val="0"/>
                <w:numId w:val="33"/>
              </w:numPr>
              <w:tabs>
                <w:tab w:val="left" w:pos="945"/>
              </w:tabs>
              <w:spacing w:after="0" w:line="240" w:lineRule="auto"/>
            </w:pPr>
            <w:r w:rsidRPr="00C6290A">
              <w:rPr>
                <w:sz w:val="24"/>
                <w:szCs w:val="24"/>
              </w:rPr>
              <w:t xml:space="preserve"> </w:t>
            </w:r>
            <w:r w:rsidRPr="00D15CD9">
              <w:t>Grupo de entintado de alto rendimiento con tintero de lámina singular que facilita una dosificación exacta de la tinta</w:t>
            </w:r>
          </w:p>
          <w:p w:rsidR="009F1118" w:rsidRPr="00D15CD9" w:rsidRDefault="009F1118" w:rsidP="009F1118">
            <w:pPr>
              <w:pStyle w:val="Prrafodelista"/>
              <w:numPr>
                <w:ilvl w:val="0"/>
                <w:numId w:val="33"/>
              </w:numPr>
              <w:tabs>
                <w:tab w:val="left" w:pos="945"/>
              </w:tabs>
              <w:spacing w:after="0" w:line="240" w:lineRule="auto"/>
            </w:pPr>
            <w:r w:rsidRPr="00D15CD9">
              <w:t>Activación simultánea en todos los grupos de entintado.</w:t>
            </w:r>
          </w:p>
          <w:p w:rsidR="009F1118" w:rsidRPr="00D15CD9" w:rsidRDefault="009F1118" w:rsidP="009F1118">
            <w:pPr>
              <w:pStyle w:val="Prrafodelista"/>
              <w:numPr>
                <w:ilvl w:val="0"/>
                <w:numId w:val="33"/>
              </w:numPr>
              <w:tabs>
                <w:tab w:val="left" w:pos="945"/>
              </w:tabs>
              <w:spacing w:after="0" w:line="240" w:lineRule="auto"/>
            </w:pPr>
            <w:r w:rsidRPr="00D15CD9">
              <w:t>Ductor de entintado resistente al desgaste y fácil de limpiar.</w:t>
            </w:r>
          </w:p>
          <w:p w:rsidR="009F1118" w:rsidRPr="00D15CD9" w:rsidRDefault="009F1118" w:rsidP="009F1118">
            <w:pPr>
              <w:pStyle w:val="Prrafodelista"/>
              <w:numPr>
                <w:ilvl w:val="0"/>
                <w:numId w:val="33"/>
              </w:numPr>
              <w:tabs>
                <w:tab w:val="left" w:pos="945"/>
              </w:tabs>
              <w:spacing w:after="0" w:line="240" w:lineRule="auto"/>
            </w:pPr>
            <w:r w:rsidRPr="00D15CD9">
              <w:t>Compensación de la velocidad completamente automática</w:t>
            </w:r>
          </w:p>
          <w:p w:rsidR="009F1118" w:rsidRPr="00D15CD9" w:rsidRDefault="009F1118" w:rsidP="009F1118">
            <w:pPr>
              <w:pStyle w:val="Prrafodelista"/>
              <w:numPr>
                <w:ilvl w:val="0"/>
                <w:numId w:val="33"/>
              </w:numPr>
              <w:tabs>
                <w:tab w:val="left" w:pos="945"/>
              </w:tabs>
              <w:spacing w:after="0" w:line="240" w:lineRule="auto"/>
            </w:pPr>
            <w:r w:rsidRPr="00D15CD9">
              <w:t>4 rodillos distribuidores de tinta para una distribución excelente de la película de tinta.</w:t>
            </w:r>
          </w:p>
          <w:p w:rsidR="009F1118" w:rsidRPr="00D15CD9" w:rsidRDefault="009F1118" w:rsidP="009F1118">
            <w:pPr>
              <w:pStyle w:val="Prrafodelista"/>
              <w:numPr>
                <w:ilvl w:val="0"/>
                <w:numId w:val="33"/>
              </w:numPr>
              <w:tabs>
                <w:tab w:val="left" w:pos="945"/>
              </w:tabs>
              <w:spacing w:after="0" w:line="240" w:lineRule="auto"/>
            </w:pPr>
            <w:r w:rsidRPr="00D15CD9">
              <w:t>4 rodillos dadores de tinta de dimensiones diferentes que facilitan un entintado homogéneo para suprimir efectos fantasmas en la impresión.</w:t>
            </w:r>
          </w:p>
          <w:p w:rsidR="009F1118" w:rsidRPr="00D15CD9" w:rsidRDefault="009F1118" w:rsidP="009F1118">
            <w:pPr>
              <w:pStyle w:val="Prrafodelista"/>
              <w:numPr>
                <w:ilvl w:val="0"/>
                <w:numId w:val="33"/>
              </w:numPr>
              <w:spacing w:after="0" w:line="240" w:lineRule="auto"/>
            </w:pPr>
            <w:r w:rsidRPr="00D15CD9">
              <w:t>Adaptación variable del inicio de la distribución lateral que permite alcanzar la distribución óptima de la tinta en sentido circunferencial en los pedidos más exigentes como, p. ej., la impresión de etiquetas.</w:t>
            </w:r>
          </w:p>
          <w:p w:rsidR="009F1118" w:rsidRDefault="009F1118" w:rsidP="009F1118">
            <w:pPr>
              <w:pStyle w:val="Prrafodelista"/>
              <w:numPr>
                <w:ilvl w:val="0"/>
                <w:numId w:val="33"/>
              </w:numPr>
              <w:spacing w:after="0" w:line="240" w:lineRule="auto"/>
            </w:pPr>
            <w:r w:rsidRPr="00D15CD9">
              <w:t>Que se pueda ajustar en el recorrido de la distribución lateral.</w:t>
            </w:r>
          </w:p>
          <w:p w:rsidR="004C5BD8" w:rsidRPr="00D15CD9" w:rsidRDefault="004C5BD8" w:rsidP="004C5BD8">
            <w:pPr>
              <w:pStyle w:val="Prrafodelista"/>
              <w:spacing w:after="0" w:line="240" w:lineRule="auto"/>
            </w:pPr>
          </w:p>
          <w:p w:rsidR="009F1118" w:rsidRPr="00D15CD9" w:rsidRDefault="009F1118" w:rsidP="00D15CD9">
            <w:pPr>
              <w:spacing w:after="0" w:line="240" w:lineRule="auto"/>
              <w:rPr>
                <w:b/>
                <w:sz w:val="24"/>
                <w:szCs w:val="24"/>
                <w:u w:val="single"/>
              </w:rPr>
            </w:pPr>
            <w:r w:rsidRPr="00D15CD9">
              <w:rPr>
                <w:b/>
                <w:sz w:val="24"/>
                <w:szCs w:val="24"/>
                <w:u w:val="single"/>
              </w:rPr>
              <w:t>GRUPO HUMECTADOR.</w:t>
            </w:r>
          </w:p>
          <w:p w:rsidR="009F1118" w:rsidRPr="00C6290A" w:rsidRDefault="009F1118" w:rsidP="00D15CD9">
            <w:pPr>
              <w:pStyle w:val="Prrafodelista"/>
              <w:numPr>
                <w:ilvl w:val="0"/>
                <w:numId w:val="28"/>
              </w:numPr>
              <w:spacing w:after="0" w:line="240" w:lineRule="auto"/>
              <w:rPr>
                <w:sz w:val="24"/>
                <w:szCs w:val="24"/>
              </w:rPr>
            </w:pPr>
            <w:r>
              <w:rPr>
                <w:sz w:val="24"/>
                <w:szCs w:val="24"/>
              </w:rPr>
              <w:t>Continuo a</w:t>
            </w:r>
            <w:r w:rsidRPr="00C6290A">
              <w:rPr>
                <w:sz w:val="24"/>
                <w:szCs w:val="24"/>
              </w:rPr>
              <w:t>l</w:t>
            </w:r>
            <w:r>
              <w:rPr>
                <w:sz w:val="24"/>
                <w:szCs w:val="24"/>
              </w:rPr>
              <w:t xml:space="preserve"> </w:t>
            </w:r>
            <w:r w:rsidRPr="00C6290A">
              <w:rPr>
                <w:sz w:val="24"/>
                <w:szCs w:val="24"/>
              </w:rPr>
              <w:t>color</w:t>
            </w:r>
            <w:r>
              <w:rPr>
                <w:sz w:val="24"/>
                <w:szCs w:val="24"/>
              </w:rPr>
              <w:t>.</w:t>
            </w:r>
          </w:p>
          <w:p w:rsidR="009F1118" w:rsidRPr="00C6290A" w:rsidRDefault="009F1118" w:rsidP="00D15CD9">
            <w:pPr>
              <w:pStyle w:val="Prrafodelista"/>
              <w:numPr>
                <w:ilvl w:val="0"/>
                <w:numId w:val="28"/>
              </w:numPr>
              <w:spacing w:after="0" w:line="240" w:lineRule="auto"/>
              <w:rPr>
                <w:sz w:val="24"/>
                <w:szCs w:val="24"/>
              </w:rPr>
            </w:pPr>
            <w:r w:rsidRPr="008E401B">
              <w:rPr>
                <w:sz w:val="24"/>
                <w:szCs w:val="24"/>
              </w:rPr>
              <w:t>Grupo humectador de rodillos controlado po</w:t>
            </w:r>
            <w:r w:rsidRPr="00C6290A">
              <w:rPr>
                <w:sz w:val="24"/>
                <w:szCs w:val="24"/>
              </w:rPr>
              <w:t>r programa y con compensació</w:t>
            </w:r>
            <w:r>
              <w:rPr>
                <w:sz w:val="24"/>
                <w:szCs w:val="24"/>
              </w:rPr>
              <w:t>n de velocidad fiable y robusto.</w:t>
            </w:r>
          </w:p>
          <w:p w:rsidR="009F1118" w:rsidRPr="00C6290A" w:rsidRDefault="009F1118" w:rsidP="00D15CD9">
            <w:pPr>
              <w:pStyle w:val="Prrafodelista"/>
              <w:numPr>
                <w:ilvl w:val="0"/>
                <w:numId w:val="28"/>
              </w:numPr>
              <w:spacing w:after="0" w:line="240" w:lineRule="auto"/>
              <w:rPr>
                <w:sz w:val="24"/>
                <w:szCs w:val="24"/>
              </w:rPr>
            </w:pPr>
            <w:r>
              <w:rPr>
                <w:sz w:val="24"/>
                <w:szCs w:val="24"/>
              </w:rPr>
              <w:t>A</w:t>
            </w:r>
            <w:r w:rsidRPr="00C6290A">
              <w:rPr>
                <w:sz w:val="24"/>
                <w:szCs w:val="24"/>
              </w:rPr>
              <w:t>mplio margen de tolerancia para alcanzar un e</w:t>
            </w:r>
            <w:r>
              <w:rPr>
                <w:sz w:val="24"/>
                <w:szCs w:val="24"/>
              </w:rPr>
              <w:t>quilibrio estable de tinta-agua</w:t>
            </w:r>
          </w:p>
          <w:p w:rsidR="009F1118" w:rsidRPr="00C6290A" w:rsidRDefault="009F1118" w:rsidP="00D15CD9">
            <w:pPr>
              <w:pStyle w:val="Prrafodelista"/>
              <w:numPr>
                <w:ilvl w:val="0"/>
                <w:numId w:val="28"/>
              </w:numPr>
              <w:spacing w:after="0" w:line="240" w:lineRule="auto"/>
              <w:rPr>
                <w:sz w:val="24"/>
                <w:szCs w:val="24"/>
              </w:rPr>
            </w:pPr>
            <w:r>
              <w:rPr>
                <w:sz w:val="24"/>
                <w:szCs w:val="24"/>
              </w:rPr>
              <w:t>R</w:t>
            </w:r>
            <w:r w:rsidRPr="00C6290A">
              <w:rPr>
                <w:sz w:val="24"/>
                <w:szCs w:val="24"/>
              </w:rPr>
              <w:t>odillo distribuidor de mojado de crom</w:t>
            </w:r>
            <w:r>
              <w:rPr>
                <w:sz w:val="24"/>
                <w:szCs w:val="24"/>
              </w:rPr>
              <w:t>ado mate y distribución lateral.</w:t>
            </w:r>
          </w:p>
          <w:p w:rsidR="009F1118" w:rsidRPr="00C6290A" w:rsidRDefault="009F1118" w:rsidP="00D15CD9">
            <w:pPr>
              <w:pStyle w:val="Prrafodelista"/>
              <w:numPr>
                <w:ilvl w:val="0"/>
                <w:numId w:val="28"/>
              </w:numPr>
              <w:spacing w:after="0" w:line="240" w:lineRule="auto"/>
              <w:rPr>
                <w:sz w:val="24"/>
                <w:szCs w:val="24"/>
              </w:rPr>
            </w:pPr>
            <w:r>
              <w:rPr>
                <w:sz w:val="24"/>
                <w:szCs w:val="24"/>
              </w:rPr>
              <w:t>F</w:t>
            </w:r>
            <w:r w:rsidRPr="00C6290A">
              <w:rPr>
                <w:sz w:val="24"/>
                <w:szCs w:val="24"/>
              </w:rPr>
              <w:t>ases de premojado inteligentes en función de la situación que facilitan el descubrimiento rá</w:t>
            </w:r>
            <w:r>
              <w:rPr>
                <w:sz w:val="24"/>
                <w:szCs w:val="24"/>
              </w:rPr>
              <w:t>pido de la plancha de impresión.</w:t>
            </w:r>
          </w:p>
          <w:p w:rsidR="009F1118" w:rsidRPr="00C6290A" w:rsidRDefault="009F1118" w:rsidP="00D15CD9">
            <w:pPr>
              <w:pStyle w:val="Prrafodelista"/>
              <w:numPr>
                <w:ilvl w:val="0"/>
                <w:numId w:val="28"/>
              </w:numPr>
              <w:spacing w:after="0" w:line="240" w:lineRule="auto"/>
              <w:rPr>
                <w:sz w:val="24"/>
                <w:szCs w:val="24"/>
              </w:rPr>
            </w:pPr>
            <w:r>
              <w:rPr>
                <w:sz w:val="24"/>
                <w:szCs w:val="24"/>
              </w:rPr>
              <w:t>C</w:t>
            </w:r>
            <w:r w:rsidRPr="00C6290A">
              <w:rPr>
                <w:sz w:val="24"/>
                <w:szCs w:val="24"/>
              </w:rPr>
              <w:t>on sistema de removedor de motas por medio de rodillos dador de mojado</w:t>
            </w:r>
            <w:r>
              <w:rPr>
                <w:sz w:val="24"/>
                <w:szCs w:val="24"/>
              </w:rPr>
              <w:t>.</w:t>
            </w:r>
          </w:p>
          <w:p w:rsidR="009F1118" w:rsidRPr="00D15CD9" w:rsidRDefault="009F1118" w:rsidP="00BB05CA">
            <w:pPr>
              <w:pStyle w:val="Prrafodelista"/>
              <w:numPr>
                <w:ilvl w:val="0"/>
                <w:numId w:val="28"/>
              </w:numPr>
              <w:tabs>
                <w:tab w:val="left" w:pos="6529"/>
              </w:tabs>
              <w:spacing w:after="0" w:line="240" w:lineRule="auto"/>
              <w:rPr>
                <w:sz w:val="24"/>
                <w:szCs w:val="24"/>
              </w:rPr>
            </w:pPr>
            <w:r w:rsidRPr="00D15CD9">
              <w:rPr>
                <w:sz w:val="24"/>
                <w:szCs w:val="24"/>
              </w:rPr>
              <w:t>Dispositivo de lavado de los rodillos entintadores completamente automático.</w:t>
            </w:r>
            <w:r w:rsidRPr="00D15CD9">
              <w:rPr>
                <w:sz w:val="24"/>
                <w:szCs w:val="24"/>
              </w:rPr>
              <w:tab/>
              <w:t xml:space="preserve"> </w:t>
            </w:r>
          </w:p>
          <w:p w:rsidR="009F1118" w:rsidRPr="00C6290A" w:rsidRDefault="009F1118" w:rsidP="00D15CD9">
            <w:pPr>
              <w:pStyle w:val="Prrafodelista"/>
              <w:numPr>
                <w:ilvl w:val="0"/>
                <w:numId w:val="28"/>
              </w:numPr>
              <w:tabs>
                <w:tab w:val="left" w:pos="6529"/>
              </w:tabs>
              <w:spacing w:after="0" w:line="240" w:lineRule="auto"/>
              <w:rPr>
                <w:sz w:val="24"/>
                <w:szCs w:val="24"/>
              </w:rPr>
            </w:pPr>
            <w:r w:rsidRPr="00C6290A">
              <w:rPr>
                <w:sz w:val="24"/>
                <w:szCs w:val="24"/>
              </w:rPr>
              <w:t>Con programa único que facilita el control rápido de las franjas de contac</w:t>
            </w:r>
            <w:r>
              <w:rPr>
                <w:sz w:val="24"/>
                <w:szCs w:val="24"/>
              </w:rPr>
              <w:t>to de los rodillos entintadores.</w:t>
            </w:r>
          </w:p>
          <w:p w:rsidR="009F1118" w:rsidRPr="00C6290A" w:rsidRDefault="009F1118" w:rsidP="00D15CD9">
            <w:pPr>
              <w:tabs>
                <w:tab w:val="left" w:pos="6529"/>
              </w:tabs>
              <w:spacing w:after="0" w:line="240" w:lineRule="auto"/>
              <w:rPr>
                <w:sz w:val="24"/>
                <w:szCs w:val="24"/>
              </w:rPr>
            </w:pPr>
          </w:p>
          <w:p w:rsidR="009F1118" w:rsidRPr="00C6290A" w:rsidRDefault="009F1118" w:rsidP="00D15CD9">
            <w:pPr>
              <w:tabs>
                <w:tab w:val="left" w:pos="6529"/>
              </w:tabs>
              <w:spacing w:after="0" w:line="240" w:lineRule="auto"/>
              <w:rPr>
                <w:b/>
                <w:sz w:val="24"/>
                <w:szCs w:val="24"/>
                <w:u w:val="single"/>
              </w:rPr>
            </w:pPr>
            <w:r w:rsidRPr="00C6290A">
              <w:rPr>
                <w:b/>
                <w:sz w:val="24"/>
                <w:szCs w:val="24"/>
                <w:u w:val="single"/>
              </w:rPr>
              <w:t>SALIDA:</w:t>
            </w:r>
          </w:p>
          <w:p w:rsidR="009F1118" w:rsidRPr="00D15CD9" w:rsidRDefault="009F1118" w:rsidP="00D15CD9">
            <w:pPr>
              <w:pStyle w:val="Prrafodelista"/>
              <w:numPr>
                <w:ilvl w:val="0"/>
                <w:numId w:val="29"/>
              </w:numPr>
              <w:tabs>
                <w:tab w:val="left" w:pos="6529"/>
              </w:tabs>
              <w:spacing w:after="0" w:line="240" w:lineRule="auto"/>
            </w:pPr>
            <w:r w:rsidRPr="00D15CD9">
              <w:t>Salida de alto rendimiento con un manejo cómodo que proporciona una calidad sobresaliente del apilado a las velocidades máximas.</w:t>
            </w:r>
          </w:p>
          <w:p w:rsidR="009F1118" w:rsidRPr="00D15CD9" w:rsidRDefault="009F1118" w:rsidP="00BB05CA">
            <w:pPr>
              <w:pStyle w:val="Prrafodelista"/>
              <w:numPr>
                <w:ilvl w:val="0"/>
                <w:numId w:val="29"/>
              </w:numPr>
              <w:tabs>
                <w:tab w:val="left" w:pos="6529"/>
              </w:tabs>
              <w:spacing w:after="0" w:line="240" w:lineRule="auto"/>
            </w:pPr>
            <w:r w:rsidRPr="00D15CD9">
              <w:t>Pantalla táctil de 10 pulgadas o más. que permite un manejo rápido y preciso de la salida.</w:t>
            </w:r>
          </w:p>
          <w:p w:rsidR="009F1118" w:rsidRPr="00D15CD9" w:rsidRDefault="00D15CD9" w:rsidP="00BB05CA">
            <w:pPr>
              <w:pStyle w:val="Prrafodelista"/>
              <w:numPr>
                <w:ilvl w:val="0"/>
                <w:numId w:val="29"/>
              </w:numPr>
              <w:tabs>
                <w:tab w:val="left" w:pos="6529"/>
              </w:tabs>
              <w:spacing w:after="0" w:line="240" w:lineRule="auto"/>
            </w:pPr>
            <w:r w:rsidRPr="00D15CD9">
              <w:t>Pre ajuste</w:t>
            </w:r>
            <w:r w:rsidR="009F1118" w:rsidRPr="00D15CD9">
              <w:t xml:space="preserve"> completamente automático de todos los valores de aire relevantes para la conducción de pliegos.</w:t>
            </w:r>
          </w:p>
          <w:p w:rsidR="009F1118" w:rsidRPr="00D15CD9" w:rsidRDefault="009F1118" w:rsidP="00BB05CA">
            <w:pPr>
              <w:pStyle w:val="Prrafodelista"/>
              <w:numPr>
                <w:ilvl w:val="0"/>
                <w:numId w:val="29"/>
              </w:numPr>
              <w:tabs>
                <w:tab w:val="left" w:pos="6529"/>
              </w:tabs>
              <w:spacing w:after="0" w:line="240" w:lineRule="auto"/>
            </w:pPr>
            <w:r w:rsidRPr="00D15CD9">
              <w:t>Posicionamiento completamente automático en función del formato de los topes laterales, el tope del borde trasero y la chapa de ajuste de formato.</w:t>
            </w:r>
          </w:p>
          <w:p w:rsidR="009F1118" w:rsidRPr="00D15CD9" w:rsidRDefault="009F1118" w:rsidP="00BB05CA">
            <w:pPr>
              <w:pStyle w:val="Prrafodelista"/>
              <w:numPr>
                <w:ilvl w:val="0"/>
                <w:numId w:val="29"/>
              </w:numPr>
              <w:tabs>
                <w:tab w:val="left" w:pos="6529"/>
              </w:tabs>
              <w:spacing w:after="0" w:line="240" w:lineRule="auto"/>
            </w:pPr>
            <w:r w:rsidRPr="00D15CD9">
              <w:t>Compensación automática de la velocidad de apertura de las pinzas.</w:t>
            </w:r>
          </w:p>
          <w:p w:rsidR="009F1118" w:rsidRPr="00D15CD9" w:rsidRDefault="009F1118" w:rsidP="00BB05CA">
            <w:pPr>
              <w:pStyle w:val="Prrafodelista"/>
              <w:numPr>
                <w:ilvl w:val="0"/>
                <w:numId w:val="29"/>
              </w:numPr>
              <w:tabs>
                <w:tab w:val="left" w:pos="6529"/>
              </w:tabs>
              <w:spacing w:after="0" w:line="240" w:lineRule="auto"/>
            </w:pPr>
            <w:r w:rsidRPr="00D15CD9">
              <w:t>Conducción de pliegos sin marcas.</w:t>
            </w:r>
          </w:p>
          <w:p w:rsidR="009F1118" w:rsidRPr="00D15CD9" w:rsidRDefault="009F1118" w:rsidP="00BB05CA">
            <w:pPr>
              <w:pStyle w:val="Prrafodelista"/>
              <w:numPr>
                <w:ilvl w:val="0"/>
                <w:numId w:val="29"/>
              </w:numPr>
              <w:tabs>
                <w:tab w:val="left" w:pos="6529"/>
              </w:tabs>
              <w:spacing w:after="0" w:line="240" w:lineRule="auto"/>
            </w:pPr>
            <w:r w:rsidRPr="00D15CD9">
              <w:t>Deposición del pliego suave y controlada.</w:t>
            </w:r>
          </w:p>
          <w:p w:rsidR="009F1118" w:rsidRPr="00D15CD9" w:rsidRDefault="009F1118" w:rsidP="00BB05CA">
            <w:pPr>
              <w:pStyle w:val="Prrafodelista"/>
              <w:numPr>
                <w:ilvl w:val="0"/>
                <w:numId w:val="29"/>
              </w:numPr>
              <w:tabs>
                <w:tab w:val="left" w:pos="6529"/>
              </w:tabs>
              <w:spacing w:after="0" w:line="240" w:lineRule="auto"/>
            </w:pPr>
            <w:r w:rsidRPr="00D15CD9">
              <w:t>Sistema de aire de la salida preajus</w:t>
            </w:r>
            <w:r w:rsidR="00745477">
              <w:t xml:space="preserve">} </w:t>
            </w:r>
            <w:r w:rsidRPr="00D15CD9">
              <w:t xml:space="preserve">table y con compensación de velocidad que presione el pliego suavemente y de forma homogénea. </w:t>
            </w:r>
          </w:p>
          <w:p w:rsidR="009F1118" w:rsidRPr="00D15CD9" w:rsidRDefault="009F1118" w:rsidP="00BB05CA">
            <w:pPr>
              <w:pStyle w:val="Prrafodelista"/>
              <w:numPr>
                <w:ilvl w:val="0"/>
                <w:numId w:val="29"/>
              </w:numPr>
              <w:tabs>
                <w:tab w:val="left" w:pos="6529"/>
              </w:tabs>
              <w:spacing w:after="0" w:line="240" w:lineRule="auto"/>
            </w:pPr>
            <w:r w:rsidRPr="00D15CD9">
              <w:t>Sistema de frenado de pliegos con módulos de frenado posicionales frenado efectivo y uniforme de los pliegos</w:t>
            </w:r>
            <w:r w:rsidR="00D15CD9" w:rsidRPr="00D15CD9">
              <w:t>.</w:t>
            </w:r>
          </w:p>
          <w:p w:rsidR="009F1118" w:rsidRPr="00D15CD9" w:rsidRDefault="009F1118" w:rsidP="009F1118">
            <w:pPr>
              <w:pStyle w:val="Prrafodelista"/>
              <w:numPr>
                <w:ilvl w:val="0"/>
                <w:numId w:val="29"/>
              </w:numPr>
              <w:tabs>
                <w:tab w:val="left" w:pos="6529"/>
              </w:tabs>
              <w:spacing w:after="0" w:line="240" w:lineRule="auto"/>
            </w:pPr>
            <w:r w:rsidRPr="00D15CD9">
              <w:t>Módulos de frenado fáciles de cambiar, con accionamiento de rueda de fricción resistente al desgaste.</w:t>
            </w:r>
          </w:p>
          <w:p w:rsidR="009F1118" w:rsidRPr="00D15CD9" w:rsidRDefault="009F1118" w:rsidP="009F1118">
            <w:pPr>
              <w:pStyle w:val="Prrafodelista"/>
              <w:numPr>
                <w:ilvl w:val="0"/>
                <w:numId w:val="29"/>
              </w:numPr>
              <w:tabs>
                <w:tab w:val="left" w:pos="6529"/>
              </w:tabs>
              <w:spacing w:after="0" w:line="240" w:lineRule="auto"/>
            </w:pPr>
            <w:r w:rsidRPr="00D15CD9">
              <w:t>Los módulos de frenado se pueden posicionar sin herramientas por medio de un dispositivo de cierre rápido para adaptarlos al formato.</w:t>
            </w:r>
          </w:p>
          <w:p w:rsidR="009F1118" w:rsidRPr="00D15CD9" w:rsidRDefault="009F1118" w:rsidP="009F1118">
            <w:pPr>
              <w:pStyle w:val="Prrafodelista"/>
              <w:numPr>
                <w:ilvl w:val="0"/>
                <w:numId w:val="29"/>
              </w:numPr>
              <w:tabs>
                <w:tab w:val="left" w:pos="6529"/>
              </w:tabs>
              <w:spacing w:after="0" w:line="240" w:lineRule="auto"/>
            </w:pPr>
            <w:r w:rsidRPr="00D15CD9">
              <w:t>El ángulo de inclinación de los módulos de frenado se puede ajustar para papel y cartoncillo.</w:t>
            </w:r>
          </w:p>
          <w:p w:rsidR="009F1118" w:rsidRPr="00C6290A" w:rsidRDefault="009F1118" w:rsidP="009F1118">
            <w:pPr>
              <w:pStyle w:val="Prrafodelista"/>
              <w:numPr>
                <w:ilvl w:val="0"/>
                <w:numId w:val="29"/>
              </w:numPr>
              <w:tabs>
                <w:tab w:val="left" w:pos="6529"/>
              </w:tabs>
              <w:spacing w:after="0" w:line="240" w:lineRule="auto"/>
              <w:rPr>
                <w:sz w:val="24"/>
                <w:szCs w:val="24"/>
              </w:rPr>
            </w:pPr>
            <w:r>
              <w:rPr>
                <w:sz w:val="24"/>
                <w:szCs w:val="24"/>
              </w:rPr>
              <w:t>E</w:t>
            </w:r>
            <w:r w:rsidRPr="00C6290A">
              <w:rPr>
                <w:sz w:val="24"/>
                <w:szCs w:val="24"/>
              </w:rPr>
              <w:t xml:space="preserve">l pliego está tensado cuando los módulos de frenado están ajustados con inclinación, margen de </w:t>
            </w:r>
            <w:r w:rsidRPr="006108E3">
              <w:rPr>
                <w:sz w:val="24"/>
                <w:szCs w:val="24"/>
              </w:rPr>
              <w:t>ajuste de la inclinación de 2 grados</w:t>
            </w:r>
            <w:r>
              <w:rPr>
                <w:sz w:val="24"/>
                <w:szCs w:val="24"/>
              </w:rPr>
              <w:t>.</w:t>
            </w:r>
          </w:p>
          <w:p w:rsidR="009F1118" w:rsidRPr="00C6290A" w:rsidRDefault="009F1118" w:rsidP="009F1118">
            <w:pPr>
              <w:pStyle w:val="Prrafodelista"/>
              <w:numPr>
                <w:ilvl w:val="0"/>
                <w:numId w:val="29"/>
              </w:numPr>
              <w:tabs>
                <w:tab w:val="left" w:pos="6529"/>
              </w:tabs>
              <w:spacing w:after="0" w:line="240" w:lineRule="auto"/>
              <w:rPr>
                <w:sz w:val="24"/>
                <w:szCs w:val="24"/>
              </w:rPr>
            </w:pPr>
            <w:r>
              <w:rPr>
                <w:sz w:val="24"/>
                <w:szCs w:val="24"/>
              </w:rPr>
              <w:t>Plancha porta P</w:t>
            </w:r>
            <w:r w:rsidRPr="00C6290A">
              <w:rPr>
                <w:sz w:val="24"/>
                <w:szCs w:val="24"/>
              </w:rPr>
              <w:t>ilas con rampa, para la salida.</w:t>
            </w:r>
          </w:p>
          <w:p w:rsidR="00D15CD9" w:rsidRDefault="00D15CD9" w:rsidP="009F1118">
            <w:pPr>
              <w:tabs>
                <w:tab w:val="left" w:pos="6529"/>
              </w:tabs>
              <w:rPr>
                <w:b/>
                <w:sz w:val="24"/>
                <w:szCs w:val="24"/>
              </w:rPr>
            </w:pPr>
          </w:p>
          <w:p w:rsidR="009F1118" w:rsidRPr="00D15CD9" w:rsidRDefault="009F1118" w:rsidP="00D15CD9">
            <w:pPr>
              <w:tabs>
                <w:tab w:val="left" w:pos="6529"/>
              </w:tabs>
              <w:spacing w:after="0" w:line="240" w:lineRule="auto"/>
              <w:rPr>
                <w:b/>
                <w:sz w:val="24"/>
                <w:szCs w:val="24"/>
                <w:u w:val="single"/>
              </w:rPr>
            </w:pPr>
            <w:r w:rsidRPr="00D15CD9">
              <w:rPr>
                <w:b/>
                <w:sz w:val="24"/>
                <w:szCs w:val="24"/>
                <w:u w:val="single"/>
              </w:rPr>
              <w:t>PULVERIZADOR.</w:t>
            </w:r>
          </w:p>
          <w:p w:rsidR="009F1118" w:rsidRPr="00D15CD9" w:rsidRDefault="009F1118" w:rsidP="00D15CD9">
            <w:pPr>
              <w:pStyle w:val="Prrafodelista"/>
              <w:numPr>
                <w:ilvl w:val="0"/>
                <w:numId w:val="34"/>
              </w:numPr>
              <w:tabs>
                <w:tab w:val="left" w:pos="6529"/>
              </w:tabs>
              <w:spacing w:after="0" w:line="240" w:lineRule="auto"/>
            </w:pPr>
            <w:r w:rsidRPr="00D15CD9">
              <w:t>aparato pulverizador de alto rendimiento para la aplicación homogénea y dosificación precisa de polvo anti repinte.</w:t>
            </w:r>
          </w:p>
          <w:p w:rsidR="009F1118" w:rsidRDefault="009F1118" w:rsidP="009F1118">
            <w:pPr>
              <w:tabs>
                <w:tab w:val="left" w:pos="6529"/>
              </w:tabs>
              <w:rPr>
                <w:sz w:val="24"/>
                <w:szCs w:val="24"/>
              </w:rPr>
            </w:pPr>
          </w:p>
          <w:p w:rsidR="001F15DF" w:rsidRDefault="001F15DF" w:rsidP="00D15CD9">
            <w:pPr>
              <w:tabs>
                <w:tab w:val="left" w:pos="6529"/>
              </w:tabs>
              <w:spacing w:after="0" w:line="240" w:lineRule="auto"/>
              <w:rPr>
                <w:b/>
                <w:sz w:val="24"/>
                <w:szCs w:val="24"/>
                <w:u w:val="single"/>
              </w:rPr>
            </w:pPr>
          </w:p>
          <w:p w:rsidR="004C5BD8" w:rsidRDefault="004C5BD8" w:rsidP="00D15CD9">
            <w:pPr>
              <w:tabs>
                <w:tab w:val="left" w:pos="6529"/>
              </w:tabs>
              <w:spacing w:after="0" w:line="240" w:lineRule="auto"/>
              <w:rPr>
                <w:b/>
                <w:sz w:val="24"/>
                <w:szCs w:val="24"/>
                <w:u w:val="single"/>
              </w:rPr>
            </w:pPr>
          </w:p>
          <w:p w:rsidR="009F1118" w:rsidRPr="00C6290A" w:rsidRDefault="009F1118" w:rsidP="00D15CD9">
            <w:pPr>
              <w:tabs>
                <w:tab w:val="left" w:pos="6529"/>
              </w:tabs>
              <w:spacing w:after="0" w:line="240" w:lineRule="auto"/>
              <w:rPr>
                <w:b/>
                <w:sz w:val="24"/>
                <w:szCs w:val="24"/>
                <w:u w:val="single"/>
              </w:rPr>
            </w:pPr>
            <w:r w:rsidRPr="00C6290A">
              <w:rPr>
                <w:b/>
                <w:sz w:val="24"/>
                <w:szCs w:val="24"/>
                <w:u w:val="single"/>
              </w:rPr>
              <w:t>PUPITRE:</w:t>
            </w:r>
          </w:p>
          <w:p w:rsidR="009F1118" w:rsidRPr="00D15CD9" w:rsidRDefault="009F1118" w:rsidP="007042C1">
            <w:pPr>
              <w:tabs>
                <w:tab w:val="left" w:pos="6529"/>
              </w:tabs>
              <w:spacing w:after="0" w:line="240" w:lineRule="auto"/>
            </w:pPr>
            <w:r w:rsidRPr="00D15CD9">
              <w:t>Puesto de mando diseñado de acuerdo con los conceptos más actuales tecnológicos y ergonómicos, formado por:</w:t>
            </w:r>
          </w:p>
          <w:p w:rsidR="009F1118" w:rsidRPr="00D15CD9" w:rsidRDefault="009F1118" w:rsidP="00D15CD9">
            <w:pPr>
              <w:pStyle w:val="Prrafodelista"/>
              <w:numPr>
                <w:ilvl w:val="0"/>
                <w:numId w:val="34"/>
              </w:numPr>
              <w:tabs>
                <w:tab w:val="left" w:pos="6529"/>
              </w:tabs>
              <w:spacing w:after="0" w:line="240" w:lineRule="auto"/>
            </w:pPr>
            <w:r w:rsidRPr="00D15CD9">
              <w:t>Puesto de mando de la máquina con amplio pupitre de deposición del pliego</w:t>
            </w:r>
          </w:p>
          <w:p w:rsidR="009F1118" w:rsidRPr="00D15CD9" w:rsidRDefault="009F1118" w:rsidP="00D15CD9">
            <w:pPr>
              <w:pStyle w:val="Prrafodelista"/>
              <w:numPr>
                <w:ilvl w:val="0"/>
                <w:numId w:val="34"/>
              </w:numPr>
              <w:tabs>
                <w:tab w:val="left" w:pos="6529"/>
              </w:tabs>
              <w:spacing w:after="0" w:line="240" w:lineRule="auto"/>
            </w:pPr>
            <w:r w:rsidRPr="00D15CD9">
              <w:t>Lámpara integrada de comprobación de colores para alcanzar una iluminación óptima</w:t>
            </w:r>
          </w:p>
          <w:p w:rsidR="009F1118" w:rsidRPr="00D15CD9" w:rsidRDefault="009F1118" w:rsidP="00D15CD9">
            <w:pPr>
              <w:pStyle w:val="Prrafodelista"/>
              <w:numPr>
                <w:ilvl w:val="0"/>
                <w:numId w:val="34"/>
              </w:numPr>
              <w:tabs>
                <w:tab w:val="left" w:pos="6529"/>
              </w:tabs>
              <w:spacing w:after="0" w:line="240" w:lineRule="auto"/>
            </w:pPr>
            <w:r w:rsidRPr="00D15CD9">
              <w:t>Pantalla táctil robusta de 19 pulgadas mínimo ajustable que permite un manejo directo e intuitivo de la máquina.</w:t>
            </w:r>
          </w:p>
          <w:p w:rsidR="009F1118" w:rsidRPr="00D15CD9" w:rsidRDefault="009F1118" w:rsidP="00D15CD9">
            <w:pPr>
              <w:pStyle w:val="Prrafodelista"/>
              <w:numPr>
                <w:ilvl w:val="0"/>
                <w:numId w:val="34"/>
              </w:numPr>
              <w:tabs>
                <w:tab w:val="left" w:pos="6529"/>
              </w:tabs>
              <w:spacing w:after="0" w:line="240" w:lineRule="auto"/>
            </w:pPr>
            <w:r w:rsidRPr="00D15CD9">
              <w:t>Telemando del entintado con introducción directa de los ajustes de las zonas de entintado y visualización inmediata del perfil de entintado en diodos de ajuste aproximado y diodo finos en la pantalla de las zonas de entintado</w:t>
            </w:r>
          </w:p>
          <w:p w:rsidR="009F1118" w:rsidRPr="00D15CD9" w:rsidRDefault="009F1118" w:rsidP="00D15CD9">
            <w:pPr>
              <w:pStyle w:val="Prrafodelista"/>
              <w:numPr>
                <w:ilvl w:val="0"/>
                <w:numId w:val="34"/>
              </w:numPr>
              <w:tabs>
                <w:tab w:val="left" w:pos="6529"/>
              </w:tabs>
              <w:spacing w:after="0" w:line="240" w:lineRule="auto"/>
            </w:pPr>
            <w:r w:rsidRPr="00D15CD9">
              <w:t>componentes electrónicos con protección eficaz contra el polvo y el agua.</w:t>
            </w:r>
          </w:p>
          <w:p w:rsidR="009F1118" w:rsidRPr="00C6290A" w:rsidRDefault="009F1118" w:rsidP="00D15CD9">
            <w:pPr>
              <w:pStyle w:val="Prrafodelista"/>
              <w:numPr>
                <w:ilvl w:val="0"/>
                <w:numId w:val="30"/>
              </w:numPr>
              <w:tabs>
                <w:tab w:val="left" w:pos="6529"/>
              </w:tabs>
              <w:spacing w:after="0" w:line="240" w:lineRule="auto"/>
              <w:rPr>
                <w:sz w:val="24"/>
                <w:szCs w:val="24"/>
              </w:rPr>
            </w:pPr>
            <w:r w:rsidRPr="00D15CD9">
              <w:t>Software de comunicación que permita aprovechar todos los datos disponibles de pedidos y de preajuste procedentes de la preimpresión</w:t>
            </w:r>
            <w:r>
              <w:rPr>
                <w:sz w:val="24"/>
                <w:szCs w:val="24"/>
              </w:rPr>
              <w:t>.</w:t>
            </w:r>
          </w:p>
          <w:p w:rsidR="00184FC0" w:rsidRDefault="00184FC0" w:rsidP="007042C1">
            <w:pPr>
              <w:tabs>
                <w:tab w:val="left" w:pos="6529"/>
              </w:tabs>
              <w:spacing w:after="0" w:line="240" w:lineRule="auto"/>
              <w:rPr>
                <w:b/>
                <w:sz w:val="24"/>
                <w:szCs w:val="24"/>
                <w:u w:val="single"/>
              </w:rPr>
            </w:pPr>
          </w:p>
          <w:p w:rsidR="009F1118" w:rsidRPr="00C6290A" w:rsidRDefault="009F1118" w:rsidP="007042C1">
            <w:pPr>
              <w:tabs>
                <w:tab w:val="left" w:pos="6529"/>
              </w:tabs>
              <w:spacing w:after="0" w:line="240" w:lineRule="auto"/>
              <w:rPr>
                <w:sz w:val="24"/>
                <w:szCs w:val="24"/>
              </w:rPr>
            </w:pPr>
            <w:r w:rsidRPr="00C6290A">
              <w:rPr>
                <w:b/>
                <w:sz w:val="24"/>
                <w:szCs w:val="24"/>
                <w:u w:val="single"/>
              </w:rPr>
              <w:t>SISTEMA DE MEDICIÓN DE COLOR:</w:t>
            </w:r>
          </w:p>
          <w:p w:rsidR="009F1118" w:rsidRPr="007042C1" w:rsidRDefault="009F1118" w:rsidP="007042C1">
            <w:pPr>
              <w:pStyle w:val="Prrafodelista"/>
              <w:numPr>
                <w:ilvl w:val="0"/>
                <w:numId w:val="30"/>
              </w:numPr>
              <w:tabs>
                <w:tab w:val="left" w:pos="6529"/>
              </w:tabs>
              <w:spacing w:after="0" w:line="240" w:lineRule="auto"/>
              <w:ind w:left="567" w:hanging="425"/>
            </w:pPr>
            <w:r w:rsidRPr="007042C1">
              <w:t>Medición espectrofotométrica de colores de escala y colores especiales en la tira de control de calidad</w:t>
            </w:r>
          </w:p>
          <w:p w:rsidR="009F1118" w:rsidRPr="007042C1" w:rsidRDefault="009F1118" w:rsidP="007042C1">
            <w:pPr>
              <w:pStyle w:val="Prrafodelista"/>
              <w:numPr>
                <w:ilvl w:val="0"/>
                <w:numId w:val="30"/>
              </w:numPr>
              <w:tabs>
                <w:tab w:val="left" w:pos="6529"/>
              </w:tabs>
              <w:spacing w:after="0" w:line="240" w:lineRule="auto"/>
              <w:ind w:left="567" w:hanging="425"/>
            </w:pPr>
            <w:r w:rsidRPr="007042C1">
              <w:t>Regulación del entintado completamente automático</w:t>
            </w:r>
          </w:p>
          <w:p w:rsidR="009F1118" w:rsidRPr="007042C1" w:rsidRDefault="009F1118" w:rsidP="007042C1">
            <w:pPr>
              <w:pStyle w:val="Prrafodelista"/>
              <w:numPr>
                <w:ilvl w:val="0"/>
                <w:numId w:val="30"/>
              </w:numPr>
              <w:tabs>
                <w:tab w:val="left" w:pos="6529"/>
              </w:tabs>
              <w:spacing w:after="0" w:line="240" w:lineRule="auto"/>
              <w:ind w:left="567" w:hanging="425"/>
            </w:pPr>
            <w:r w:rsidRPr="007042C1">
              <w:t>Integración funcional para lograr tiempos de puesta a punto constantemente cortos</w:t>
            </w:r>
          </w:p>
          <w:p w:rsidR="009F1118" w:rsidRPr="007042C1" w:rsidRDefault="009F1118" w:rsidP="007042C1">
            <w:pPr>
              <w:pStyle w:val="Prrafodelista"/>
              <w:numPr>
                <w:ilvl w:val="0"/>
                <w:numId w:val="30"/>
              </w:numPr>
              <w:tabs>
                <w:tab w:val="left" w:pos="6529"/>
              </w:tabs>
              <w:spacing w:after="0" w:line="240" w:lineRule="auto"/>
              <w:ind w:left="567" w:hanging="425"/>
            </w:pPr>
            <w:r w:rsidRPr="007042C1">
              <w:t>Archivo de colores especiales con paletas de colores HKS y PANTONE integradas</w:t>
            </w:r>
          </w:p>
          <w:p w:rsidR="009F1118" w:rsidRPr="007042C1" w:rsidRDefault="009F1118" w:rsidP="007042C1">
            <w:pPr>
              <w:pStyle w:val="Prrafodelista"/>
              <w:numPr>
                <w:ilvl w:val="0"/>
                <w:numId w:val="35"/>
              </w:numPr>
              <w:tabs>
                <w:tab w:val="left" w:pos="6529"/>
              </w:tabs>
              <w:spacing w:after="0" w:line="240" w:lineRule="auto"/>
              <w:ind w:left="567" w:hanging="425"/>
            </w:pPr>
            <w:r w:rsidRPr="007042C1">
              <w:t>Proceso de medición completamente automático a alta velocidad</w:t>
            </w:r>
          </w:p>
          <w:p w:rsidR="009F1118" w:rsidRPr="007042C1" w:rsidRDefault="009F1118" w:rsidP="007042C1">
            <w:pPr>
              <w:pStyle w:val="Prrafodelista"/>
              <w:numPr>
                <w:ilvl w:val="0"/>
                <w:numId w:val="35"/>
              </w:numPr>
              <w:tabs>
                <w:tab w:val="left" w:pos="6529"/>
              </w:tabs>
              <w:spacing w:after="0" w:line="240" w:lineRule="auto"/>
              <w:ind w:left="567" w:hanging="425"/>
            </w:pPr>
            <w:r w:rsidRPr="007042C1">
              <w:t>Protocolización automática de la calidad del entintado a lo largo de la tirada</w:t>
            </w:r>
          </w:p>
          <w:p w:rsidR="00184FC0" w:rsidRDefault="00184FC0" w:rsidP="007042C1">
            <w:pPr>
              <w:tabs>
                <w:tab w:val="left" w:pos="6529"/>
              </w:tabs>
              <w:spacing w:after="0" w:line="240" w:lineRule="auto"/>
              <w:rPr>
                <w:b/>
                <w:sz w:val="24"/>
                <w:szCs w:val="24"/>
                <w:u w:val="single"/>
              </w:rPr>
            </w:pPr>
          </w:p>
          <w:p w:rsidR="009F1118" w:rsidRPr="00C6290A" w:rsidRDefault="009F1118" w:rsidP="007042C1">
            <w:pPr>
              <w:tabs>
                <w:tab w:val="left" w:pos="6529"/>
              </w:tabs>
              <w:spacing w:after="0" w:line="240" w:lineRule="auto"/>
              <w:rPr>
                <w:b/>
                <w:sz w:val="24"/>
                <w:szCs w:val="24"/>
                <w:u w:val="single"/>
              </w:rPr>
            </w:pPr>
            <w:r w:rsidRPr="00C6290A">
              <w:rPr>
                <w:b/>
                <w:sz w:val="24"/>
                <w:szCs w:val="24"/>
                <w:u w:val="single"/>
              </w:rPr>
              <w:t>CENTRAL DE SOLUCIÓN DE MOJADO:</w:t>
            </w:r>
          </w:p>
          <w:p w:rsidR="009F1118" w:rsidRPr="006108E3" w:rsidRDefault="009F1118" w:rsidP="007042C1">
            <w:pPr>
              <w:tabs>
                <w:tab w:val="left" w:pos="6529"/>
              </w:tabs>
              <w:spacing w:after="0" w:line="240" w:lineRule="auto"/>
              <w:rPr>
                <w:sz w:val="24"/>
                <w:szCs w:val="24"/>
              </w:rPr>
            </w:pPr>
            <w:r w:rsidRPr="00C6290A">
              <w:rPr>
                <w:sz w:val="24"/>
                <w:szCs w:val="24"/>
              </w:rPr>
              <w:t xml:space="preserve"> </w:t>
            </w:r>
            <w:r w:rsidRPr="006108E3">
              <w:rPr>
                <w:sz w:val="24"/>
                <w:szCs w:val="24"/>
              </w:rPr>
              <w:t>• Grupo de refrigeración</w:t>
            </w:r>
          </w:p>
          <w:p w:rsidR="009F1118" w:rsidRPr="006108E3" w:rsidRDefault="009F1118" w:rsidP="007042C1">
            <w:pPr>
              <w:tabs>
                <w:tab w:val="left" w:pos="6529"/>
              </w:tabs>
              <w:spacing w:after="0" w:line="240" w:lineRule="auto"/>
              <w:rPr>
                <w:sz w:val="24"/>
                <w:szCs w:val="24"/>
              </w:rPr>
            </w:pPr>
            <w:r w:rsidRPr="006108E3">
              <w:rPr>
                <w:sz w:val="24"/>
                <w:szCs w:val="24"/>
              </w:rPr>
              <w:t xml:space="preserve"> • Dosificación de alcohol.</w:t>
            </w:r>
          </w:p>
          <w:p w:rsidR="009F1118" w:rsidRPr="006108E3" w:rsidRDefault="009F1118" w:rsidP="007042C1">
            <w:pPr>
              <w:tabs>
                <w:tab w:val="left" w:pos="6529"/>
              </w:tabs>
              <w:spacing w:after="0" w:line="240" w:lineRule="auto"/>
              <w:rPr>
                <w:sz w:val="24"/>
                <w:szCs w:val="24"/>
              </w:rPr>
            </w:pPr>
            <w:r w:rsidRPr="006108E3">
              <w:rPr>
                <w:sz w:val="24"/>
                <w:szCs w:val="24"/>
              </w:rPr>
              <w:t xml:space="preserve"> • Dosificación del aditivo de la solución de mojado por medio de Fluidos</w:t>
            </w:r>
          </w:p>
          <w:p w:rsidR="009F1118" w:rsidRDefault="009F1118" w:rsidP="007042C1">
            <w:pPr>
              <w:tabs>
                <w:tab w:val="left" w:pos="6529"/>
              </w:tabs>
              <w:spacing w:after="0" w:line="240" w:lineRule="auto"/>
              <w:rPr>
                <w:sz w:val="24"/>
                <w:szCs w:val="24"/>
              </w:rPr>
            </w:pPr>
            <w:r w:rsidRPr="006108E3">
              <w:rPr>
                <w:sz w:val="24"/>
                <w:szCs w:val="24"/>
              </w:rPr>
              <w:t xml:space="preserve"> • Conexión de agua fresca.</w:t>
            </w:r>
          </w:p>
          <w:p w:rsidR="00184FC0" w:rsidRPr="00C6290A" w:rsidRDefault="00184FC0" w:rsidP="007042C1">
            <w:pPr>
              <w:tabs>
                <w:tab w:val="left" w:pos="6529"/>
              </w:tabs>
              <w:spacing w:after="0" w:line="240" w:lineRule="auto"/>
              <w:rPr>
                <w:sz w:val="24"/>
                <w:szCs w:val="24"/>
              </w:rPr>
            </w:pPr>
          </w:p>
          <w:p w:rsidR="009F1118" w:rsidRPr="00C6290A" w:rsidRDefault="009F1118" w:rsidP="007042C1">
            <w:pPr>
              <w:shd w:val="clear" w:color="auto" w:fill="B6DDE8" w:themeFill="accent5" w:themeFillTint="66"/>
              <w:tabs>
                <w:tab w:val="left" w:pos="6529"/>
              </w:tabs>
              <w:spacing w:after="0" w:line="240" w:lineRule="auto"/>
              <w:jc w:val="center"/>
              <w:rPr>
                <w:b/>
                <w:sz w:val="24"/>
                <w:szCs w:val="24"/>
                <w:u w:val="single"/>
              </w:rPr>
            </w:pPr>
            <w:r>
              <w:rPr>
                <w:b/>
                <w:sz w:val="24"/>
                <w:szCs w:val="24"/>
                <w:u w:val="single"/>
              </w:rPr>
              <w:t>CARACTERISTICAS TECNICAS DE LA MAQUINA IMPRESORA</w:t>
            </w:r>
          </w:p>
          <w:p w:rsidR="009F1118" w:rsidRPr="00C6290A" w:rsidRDefault="009F1118" w:rsidP="007042C1">
            <w:pPr>
              <w:tabs>
                <w:tab w:val="left" w:pos="6529"/>
              </w:tabs>
              <w:spacing w:after="0" w:line="240" w:lineRule="auto"/>
              <w:rPr>
                <w:b/>
                <w:sz w:val="24"/>
                <w:szCs w:val="24"/>
              </w:rPr>
            </w:pPr>
            <w:r w:rsidRPr="00C6290A">
              <w:rPr>
                <w:b/>
                <w:sz w:val="24"/>
                <w:szCs w:val="24"/>
              </w:rPr>
              <w:t>Soportes de Impresión.</w:t>
            </w:r>
            <w:r>
              <w:rPr>
                <w:b/>
                <w:sz w:val="24"/>
                <w:szCs w:val="24"/>
              </w:rPr>
              <w:t xml:space="preserve">                                                                                  </w:t>
            </w:r>
          </w:p>
          <w:p w:rsidR="009F1118" w:rsidRDefault="009F1118" w:rsidP="007042C1">
            <w:pPr>
              <w:pStyle w:val="Prrafodelista"/>
              <w:numPr>
                <w:ilvl w:val="0"/>
                <w:numId w:val="30"/>
              </w:numPr>
              <w:tabs>
                <w:tab w:val="left" w:pos="6529"/>
              </w:tabs>
              <w:spacing w:after="0" w:line="240" w:lineRule="auto"/>
              <w:rPr>
                <w:sz w:val="24"/>
                <w:szCs w:val="24"/>
              </w:rPr>
            </w:pPr>
            <w:r w:rsidRPr="006659E7">
              <w:rPr>
                <w:sz w:val="24"/>
                <w:szCs w:val="24"/>
              </w:rPr>
              <w:t>Formato máximo del pliego                             720</w:t>
            </w:r>
            <w:r>
              <w:rPr>
                <w:sz w:val="24"/>
                <w:szCs w:val="24"/>
              </w:rPr>
              <w:t xml:space="preserve"> a 740  </w:t>
            </w:r>
            <w:r w:rsidRPr="008A721B">
              <w:rPr>
                <w:b/>
                <w:sz w:val="24"/>
                <w:szCs w:val="24"/>
              </w:rPr>
              <w:t>X</w:t>
            </w:r>
            <w:r w:rsidRPr="006659E7">
              <w:rPr>
                <w:sz w:val="24"/>
                <w:szCs w:val="24"/>
              </w:rPr>
              <w:t xml:space="preserve"> </w:t>
            </w:r>
            <w:r>
              <w:rPr>
                <w:sz w:val="24"/>
                <w:szCs w:val="24"/>
              </w:rPr>
              <w:t xml:space="preserve"> </w:t>
            </w:r>
            <w:r w:rsidRPr="006659E7">
              <w:rPr>
                <w:sz w:val="24"/>
                <w:szCs w:val="24"/>
              </w:rPr>
              <w:t>1020</w:t>
            </w:r>
            <w:r>
              <w:rPr>
                <w:sz w:val="24"/>
                <w:szCs w:val="24"/>
              </w:rPr>
              <w:t xml:space="preserve"> a 1040</w:t>
            </w:r>
            <w:r w:rsidRPr="006659E7">
              <w:rPr>
                <w:sz w:val="24"/>
                <w:szCs w:val="24"/>
              </w:rPr>
              <w:t xml:space="preserve"> mm </w:t>
            </w:r>
          </w:p>
          <w:p w:rsidR="009F1118" w:rsidRPr="006659E7" w:rsidRDefault="009F1118" w:rsidP="007042C1">
            <w:pPr>
              <w:pStyle w:val="Prrafodelista"/>
              <w:numPr>
                <w:ilvl w:val="0"/>
                <w:numId w:val="30"/>
              </w:numPr>
              <w:tabs>
                <w:tab w:val="left" w:pos="6529"/>
              </w:tabs>
              <w:spacing w:after="0" w:line="240" w:lineRule="auto"/>
              <w:rPr>
                <w:sz w:val="24"/>
                <w:szCs w:val="24"/>
              </w:rPr>
            </w:pPr>
            <w:r w:rsidRPr="006659E7">
              <w:rPr>
                <w:sz w:val="24"/>
                <w:szCs w:val="24"/>
              </w:rPr>
              <w:t xml:space="preserve">Formato mínimo del pliego                              340 x 480   mm                          </w:t>
            </w:r>
          </w:p>
          <w:p w:rsidR="009F1118" w:rsidRPr="006659E7" w:rsidRDefault="009F1118" w:rsidP="007042C1">
            <w:pPr>
              <w:pStyle w:val="Prrafodelista"/>
              <w:numPr>
                <w:ilvl w:val="0"/>
                <w:numId w:val="30"/>
              </w:numPr>
              <w:tabs>
                <w:tab w:val="left" w:pos="6529"/>
              </w:tabs>
              <w:spacing w:after="0" w:line="240" w:lineRule="auto"/>
              <w:rPr>
                <w:sz w:val="24"/>
                <w:szCs w:val="24"/>
              </w:rPr>
            </w:pPr>
            <w:r w:rsidRPr="006659E7">
              <w:rPr>
                <w:sz w:val="24"/>
                <w:szCs w:val="24"/>
              </w:rPr>
              <w:t>Formato máximo de impresión                        710 a 7</w:t>
            </w:r>
            <w:r w:rsidR="004943C2">
              <w:rPr>
                <w:sz w:val="24"/>
                <w:szCs w:val="24"/>
              </w:rPr>
              <w:t>40</w:t>
            </w:r>
            <w:r>
              <w:rPr>
                <w:sz w:val="24"/>
                <w:szCs w:val="24"/>
              </w:rPr>
              <w:t xml:space="preserve"> </w:t>
            </w:r>
            <w:r w:rsidRPr="006659E7">
              <w:rPr>
                <w:sz w:val="24"/>
                <w:szCs w:val="24"/>
              </w:rPr>
              <w:t xml:space="preserve"> </w:t>
            </w:r>
            <w:r>
              <w:rPr>
                <w:b/>
                <w:sz w:val="24"/>
                <w:szCs w:val="24"/>
              </w:rPr>
              <w:t xml:space="preserve">X  </w:t>
            </w:r>
            <w:r w:rsidRPr="006659E7">
              <w:rPr>
                <w:sz w:val="24"/>
                <w:szCs w:val="24"/>
              </w:rPr>
              <w:t xml:space="preserve">1020 mm </w:t>
            </w:r>
          </w:p>
          <w:p w:rsidR="009F1118" w:rsidRPr="006659E7" w:rsidRDefault="009F1118" w:rsidP="007042C1">
            <w:pPr>
              <w:pStyle w:val="Prrafodelista"/>
              <w:numPr>
                <w:ilvl w:val="0"/>
                <w:numId w:val="30"/>
              </w:numPr>
              <w:tabs>
                <w:tab w:val="left" w:pos="6529"/>
              </w:tabs>
              <w:spacing w:after="0" w:line="240" w:lineRule="auto"/>
              <w:rPr>
                <w:b/>
                <w:sz w:val="24"/>
                <w:szCs w:val="24"/>
              </w:rPr>
            </w:pPr>
            <w:r w:rsidRPr="006659E7">
              <w:rPr>
                <w:sz w:val="24"/>
                <w:szCs w:val="24"/>
              </w:rPr>
              <w:t>Espesor del soporte d</w:t>
            </w:r>
            <w:r w:rsidR="004943C2">
              <w:rPr>
                <w:sz w:val="24"/>
                <w:szCs w:val="24"/>
              </w:rPr>
              <w:t xml:space="preserve">e impresión                   </w:t>
            </w:r>
            <w:r w:rsidRPr="006659E7">
              <w:rPr>
                <w:sz w:val="24"/>
                <w:szCs w:val="24"/>
              </w:rPr>
              <w:t xml:space="preserve">0,03 / 0.04  </w:t>
            </w:r>
            <w:r w:rsidRPr="008A721B">
              <w:rPr>
                <w:b/>
                <w:sz w:val="24"/>
                <w:szCs w:val="24"/>
              </w:rPr>
              <w:t>a</w:t>
            </w:r>
            <w:r w:rsidRPr="006659E7">
              <w:rPr>
                <w:sz w:val="24"/>
                <w:szCs w:val="24"/>
              </w:rPr>
              <w:t xml:space="preserve"> 1,0 mm        </w:t>
            </w:r>
          </w:p>
          <w:p w:rsidR="009F1118" w:rsidRDefault="009F1118" w:rsidP="007042C1">
            <w:pPr>
              <w:tabs>
                <w:tab w:val="left" w:pos="6529"/>
              </w:tabs>
              <w:spacing w:after="0" w:line="240" w:lineRule="auto"/>
              <w:rPr>
                <w:b/>
                <w:sz w:val="24"/>
                <w:szCs w:val="24"/>
              </w:rPr>
            </w:pPr>
          </w:p>
          <w:p w:rsidR="009F1118" w:rsidRPr="00C6290A" w:rsidRDefault="009F1118" w:rsidP="007042C1">
            <w:pPr>
              <w:tabs>
                <w:tab w:val="left" w:pos="6529"/>
              </w:tabs>
              <w:spacing w:after="0" w:line="240" w:lineRule="auto"/>
              <w:rPr>
                <w:b/>
                <w:sz w:val="24"/>
                <w:szCs w:val="24"/>
              </w:rPr>
            </w:pPr>
            <w:r w:rsidRPr="00C6290A">
              <w:rPr>
                <w:b/>
                <w:sz w:val="24"/>
                <w:szCs w:val="24"/>
              </w:rPr>
              <w:t>Rendimiento de impresión.</w:t>
            </w:r>
          </w:p>
          <w:p w:rsidR="009F1118" w:rsidRPr="008A721B" w:rsidRDefault="009F1118" w:rsidP="009F1118">
            <w:pPr>
              <w:pStyle w:val="Prrafodelista"/>
              <w:numPr>
                <w:ilvl w:val="0"/>
                <w:numId w:val="31"/>
              </w:numPr>
              <w:tabs>
                <w:tab w:val="left" w:pos="6529"/>
              </w:tabs>
              <w:spacing w:after="0" w:line="240" w:lineRule="auto"/>
              <w:rPr>
                <w:b/>
                <w:sz w:val="24"/>
                <w:szCs w:val="24"/>
              </w:rPr>
            </w:pPr>
            <w:r w:rsidRPr="008A721B">
              <w:rPr>
                <w:sz w:val="24"/>
                <w:szCs w:val="24"/>
              </w:rPr>
              <w:t xml:space="preserve">Velocidades                  </w:t>
            </w:r>
            <w:r w:rsidR="007042C1">
              <w:rPr>
                <w:sz w:val="24"/>
                <w:szCs w:val="24"/>
              </w:rPr>
              <w:t xml:space="preserve">                         </w:t>
            </w:r>
            <w:r w:rsidRPr="008A721B">
              <w:rPr>
                <w:sz w:val="24"/>
                <w:szCs w:val="24"/>
              </w:rPr>
              <w:t>máxima entre 12,000 a 18,000 pliegos por hora.</w:t>
            </w:r>
          </w:p>
          <w:p w:rsidR="009F1118" w:rsidRPr="00C6290A" w:rsidRDefault="009F1118" w:rsidP="009F1118">
            <w:pPr>
              <w:pStyle w:val="Prrafodelista"/>
              <w:tabs>
                <w:tab w:val="left" w:pos="6529"/>
              </w:tabs>
              <w:rPr>
                <w:sz w:val="24"/>
                <w:szCs w:val="24"/>
              </w:rPr>
            </w:pPr>
            <w:r w:rsidRPr="008A721B">
              <w:rPr>
                <w:sz w:val="24"/>
                <w:szCs w:val="24"/>
              </w:rPr>
              <w:t xml:space="preserve">                                                                 mínima entre 3,000 a   4,000 pliegos por hora</w:t>
            </w:r>
          </w:p>
          <w:p w:rsidR="009F1118" w:rsidRPr="008A721B" w:rsidRDefault="009F1118" w:rsidP="007042C1">
            <w:pPr>
              <w:tabs>
                <w:tab w:val="left" w:pos="6529"/>
              </w:tabs>
              <w:spacing w:after="0" w:line="240" w:lineRule="auto"/>
              <w:rPr>
                <w:b/>
                <w:sz w:val="24"/>
                <w:szCs w:val="24"/>
              </w:rPr>
            </w:pPr>
            <w:r w:rsidRPr="008A721B">
              <w:rPr>
                <w:b/>
                <w:sz w:val="24"/>
                <w:szCs w:val="24"/>
              </w:rPr>
              <w:t>Cilindro porta planchas.                                                       MM.                            Pulgadas.</w:t>
            </w:r>
          </w:p>
          <w:p w:rsidR="009F1118" w:rsidRPr="008A721B" w:rsidRDefault="009F1118" w:rsidP="007042C1">
            <w:pPr>
              <w:pStyle w:val="Prrafodelista"/>
              <w:numPr>
                <w:ilvl w:val="0"/>
                <w:numId w:val="31"/>
              </w:numPr>
              <w:tabs>
                <w:tab w:val="left" w:pos="6529"/>
              </w:tabs>
              <w:spacing w:after="0" w:line="240" w:lineRule="auto"/>
              <w:rPr>
                <w:sz w:val="24"/>
                <w:szCs w:val="24"/>
              </w:rPr>
            </w:pPr>
            <w:r w:rsidRPr="008A721B">
              <w:rPr>
                <w:sz w:val="24"/>
                <w:szCs w:val="24"/>
              </w:rPr>
              <w:t>Formato de plancha de impresión                        790 x 1030 mm                31.10 X  40.55</w:t>
            </w:r>
          </w:p>
          <w:p w:rsidR="009F1118" w:rsidRPr="008A721B" w:rsidRDefault="009F1118" w:rsidP="007042C1">
            <w:pPr>
              <w:pStyle w:val="Prrafodelista"/>
              <w:numPr>
                <w:ilvl w:val="0"/>
                <w:numId w:val="31"/>
              </w:numPr>
              <w:tabs>
                <w:tab w:val="left" w:pos="6529"/>
              </w:tabs>
              <w:spacing w:after="0" w:line="240" w:lineRule="auto"/>
              <w:rPr>
                <w:sz w:val="24"/>
                <w:szCs w:val="24"/>
              </w:rPr>
            </w:pPr>
            <w:r w:rsidRPr="008A721B">
              <w:rPr>
                <w:sz w:val="24"/>
                <w:szCs w:val="24"/>
              </w:rPr>
              <w:t>Espesor de la plancha de impresión                      0,20 – 0,30 mm</w:t>
            </w:r>
          </w:p>
          <w:p w:rsidR="007042C1" w:rsidRDefault="007042C1" w:rsidP="007042C1">
            <w:pPr>
              <w:tabs>
                <w:tab w:val="left" w:pos="6529"/>
              </w:tabs>
              <w:spacing w:after="0" w:line="240" w:lineRule="auto"/>
              <w:rPr>
                <w:b/>
                <w:sz w:val="24"/>
                <w:szCs w:val="24"/>
              </w:rPr>
            </w:pPr>
          </w:p>
          <w:p w:rsidR="001F15DF" w:rsidRDefault="001F15DF" w:rsidP="007042C1">
            <w:pPr>
              <w:tabs>
                <w:tab w:val="left" w:pos="6529"/>
              </w:tabs>
              <w:spacing w:after="0" w:line="240" w:lineRule="auto"/>
              <w:rPr>
                <w:b/>
                <w:sz w:val="24"/>
                <w:szCs w:val="24"/>
              </w:rPr>
            </w:pPr>
          </w:p>
          <w:p w:rsidR="009F1118" w:rsidRPr="00C6290A" w:rsidRDefault="009F1118" w:rsidP="007042C1">
            <w:pPr>
              <w:tabs>
                <w:tab w:val="left" w:pos="6529"/>
              </w:tabs>
              <w:spacing w:after="0" w:line="240" w:lineRule="auto"/>
              <w:rPr>
                <w:b/>
                <w:sz w:val="24"/>
                <w:szCs w:val="24"/>
              </w:rPr>
            </w:pPr>
            <w:r w:rsidRPr="00C6290A">
              <w:rPr>
                <w:b/>
                <w:sz w:val="24"/>
                <w:szCs w:val="24"/>
              </w:rPr>
              <w:t>Cilindro porta mantillas.</w:t>
            </w:r>
          </w:p>
          <w:p w:rsidR="009F1118" w:rsidRPr="00C6290A" w:rsidRDefault="009F1118" w:rsidP="007042C1">
            <w:pPr>
              <w:pStyle w:val="Prrafodelista"/>
              <w:numPr>
                <w:ilvl w:val="0"/>
                <w:numId w:val="32"/>
              </w:numPr>
              <w:tabs>
                <w:tab w:val="left" w:pos="6529"/>
              </w:tabs>
              <w:spacing w:after="0" w:line="240" w:lineRule="auto"/>
              <w:rPr>
                <w:b/>
                <w:sz w:val="24"/>
                <w:szCs w:val="24"/>
              </w:rPr>
            </w:pPr>
            <w:r w:rsidRPr="00C6290A">
              <w:rPr>
                <w:sz w:val="24"/>
                <w:szCs w:val="24"/>
              </w:rPr>
              <w:t>Mantilla de caucho armada                                     840 x 1052 mm</w:t>
            </w:r>
            <w:r>
              <w:rPr>
                <w:sz w:val="24"/>
                <w:szCs w:val="24"/>
              </w:rPr>
              <w:t xml:space="preserve">               33 X  41.4</w:t>
            </w:r>
          </w:p>
          <w:p w:rsidR="009F1118" w:rsidRPr="00C6290A" w:rsidRDefault="009F1118" w:rsidP="007042C1">
            <w:pPr>
              <w:pStyle w:val="Prrafodelista"/>
              <w:numPr>
                <w:ilvl w:val="0"/>
                <w:numId w:val="32"/>
              </w:numPr>
              <w:tabs>
                <w:tab w:val="left" w:pos="6529"/>
              </w:tabs>
              <w:spacing w:after="0" w:line="240" w:lineRule="auto"/>
              <w:rPr>
                <w:b/>
                <w:sz w:val="24"/>
                <w:szCs w:val="24"/>
              </w:rPr>
            </w:pPr>
            <w:r w:rsidRPr="00C6290A">
              <w:rPr>
                <w:sz w:val="24"/>
                <w:szCs w:val="24"/>
              </w:rPr>
              <w:t>Formato de pliego de cama                                     735 x 1030 mm</w:t>
            </w:r>
            <w:r>
              <w:rPr>
                <w:sz w:val="24"/>
                <w:szCs w:val="24"/>
              </w:rPr>
              <w:t xml:space="preserve">               28.9 X 40.55</w:t>
            </w:r>
          </w:p>
          <w:p w:rsidR="009F1118" w:rsidRPr="00C6290A" w:rsidRDefault="009F1118" w:rsidP="007042C1">
            <w:pPr>
              <w:pStyle w:val="Prrafodelista"/>
              <w:numPr>
                <w:ilvl w:val="0"/>
                <w:numId w:val="32"/>
              </w:numPr>
              <w:tabs>
                <w:tab w:val="left" w:pos="6529"/>
              </w:tabs>
              <w:spacing w:after="0" w:line="240" w:lineRule="auto"/>
              <w:rPr>
                <w:b/>
                <w:sz w:val="24"/>
                <w:szCs w:val="24"/>
              </w:rPr>
            </w:pPr>
            <w:r w:rsidRPr="00C6290A">
              <w:rPr>
                <w:sz w:val="24"/>
                <w:szCs w:val="24"/>
              </w:rPr>
              <w:t xml:space="preserve">Grosor de la mantilla                                                 1,95 mm </w:t>
            </w:r>
          </w:p>
          <w:p w:rsidR="007042C1" w:rsidRDefault="007042C1" w:rsidP="007042C1">
            <w:pPr>
              <w:tabs>
                <w:tab w:val="left" w:pos="6529"/>
              </w:tabs>
              <w:spacing w:after="0" w:line="240" w:lineRule="auto"/>
              <w:rPr>
                <w:b/>
                <w:sz w:val="24"/>
                <w:szCs w:val="24"/>
              </w:rPr>
            </w:pPr>
          </w:p>
          <w:p w:rsidR="00884AA4" w:rsidRDefault="00884AA4" w:rsidP="007042C1">
            <w:pPr>
              <w:tabs>
                <w:tab w:val="left" w:pos="6529"/>
              </w:tabs>
              <w:spacing w:after="0" w:line="240" w:lineRule="auto"/>
              <w:rPr>
                <w:b/>
                <w:sz w:val="24"/>
                <w:szCs w:val="24"/>
              </w:rPr>
            </w:pPr>
          </w:p>
          <w:p w:rsidR="009F1118" w:rsidRDefault="007042C1" w:rsidP="001C67FC">
            <w:pPr>
              <w:shd w:val="clear" w:color="auto" w:fill="B6DDE8" w:themeFill="accent5" w:themeFillTint="66"/>
              <w:tabs>
                <w:tab w:val="left" w:pos="6529"/>
              </w:tabs>
              <w:spacing w:after="0" w:line="240" w:lineRule="auto"/>
              <w:jc w:val="center"/>
              <w:rPr>
                <w:b/>
                <w:sz w:val="24"/>
                <w:szCs w:val="24"/>
              </w:rPr>
            </w:pPr>
            <w:r w:rsidRPr="007042C1">
              <w:rPr>
                <w:b/>
                <w:sz w:val="24"/>
                <w:szCs w:val="24"/>
              </w:rPr>
              <w:t>CAPACITACION</w:t>
            </w:r>
            <w:r>
              <w:rPr>
                <w:b/>
                <w:sz w:val="24"/>
                <w:szCs w:val="24"/>
              </w:rPr>
              <w:t>:</w:t>
            </w:r>
          </w:p>
          <w:p w:rsidR="001F15DF" w:rsidRDefault="001F15DF" w:rsidP="007042C1">
            <w:pPr>
              <w:spacing w:after="0" w:line="240" w:lineRule="auto"/>
              <w:ind w:left="49" w:right="99"/>
              <w:jc w:val="both"/>
            </w:pPr>
          </w:p>
          <w:p w:rsidR="001F15DF" w:rsidRDefault="007042C1" w:rsidP="001F15DF">
            <w:pPr>
              <w:spacing w:before="47" w:line="288" w:lineRule="auto"/>
              <w:ind w:right="79"/>
              <w:jc w:val="both"/>
            </w:pPr>
            <w:r>
              <w:t>Se i</w:t>
            </w:r>
            <w:r w:rsidRPr="00706B96">
              <w:t>ncluyen s</w:t>
            </w:r>
            <w:r w:rsidRPr="00706B96">
              <w:rPr>
                <w:spacing w:val="1"/>
              </w:rPr>
              <w:t>er</w:t>
            </w:r>
            <w:r w:rsidRPr="00706B96">
              <w:rPr>
                <w:spacing w:val="-2"/>
              </w:rPr>
              <w:t>v</w:t>
            </w:r>
            <w:r w:rsidRPr="00706B96">
              <w:rPr>
                <w:spacing w:val="1"/>
              </w:rPr>
              <w:t>i</w:t>
            </w:r>
            <w:r w:rsidRPr="00706B96">
              <w:rPr>
                <w:spacing w:val="-2"/>
              </w:rPr>
              <w:t>c</w:t>
            </w:r>
            <w:r w:rsidRPr="00706B96">
              <w:rPr>
                <w:spacing w:val="1"/>
              </w:rPr>
              <w:t>i</w:t>
            </w:r>
            <w:r w:rsidRPr="00706B96">
              <w:t>os,</w:t>
            </w:r>
            <w:r w:rsidRPr="00706B96">
              <w:rPr>
                <w:spacing w:val="1"/>
              </w:rPr>
              <w:t xml:space="preserve"> </w:t>
            </w:r>
            <w:r>
              <w:t>de</w:t>
            </w:r>
            <w:r w:rsidRPr="00706B96">
              <w:rPr>
                <w:spacing w:val="1"/>
              </w:rPr>
              <w:t xml:space="preserve"> </w:t>
            </w:r>
            <w:r w:rsidRPr="00706B96">
              <w:t>capa</w:t>
            </w:r>
            <w:r w:rsidRPr="00706B96">
              <w:rPr>
                <w:spacing w:val="-2"/>
              </w:rPr>
              <w:t>c</w:t>
            </w:r>
            <w:r w:rsidRPr="00706B96">
              <w:rPr>
                <w:spacing w:val="1"/>
              </w:rPr>
              <w:t>it</w:t>
            </w:r>
            <w:r w:rsidRPr="00706B96">
              <w:rPr>
                <w:spacing w:val="-2"/>
              </w:rPr>
              <w:t>a</w:t>
            </w:r>
            <w:r w:rsidRPr="00706B96">
              <w:t>c</w:t>
            </w:r>
            <w:r w:rsidRPr="00706B96">
              <w:rPr>
                <w:spacing w:val="1"/>
              </w:rPr>
              <w:t>i</w:t>
            </w:r>
            <w:r w:rsidRPr="00706B96">
              <w:rPr>
                <w:spacing w:val="-2"/>
              </w:rPr>
              <w:t>ó</w:t>
            </w:r>
            <w:r w:rsidRPr="00706B96">
              <w:t>n en</w:t>
            </w:r>
            <w:r w:rsidRPr="00706B96">
              <w:rPr>
                <w:spacing w:val="1"/>
              </w:rPr>
              <w:t xml:space="preserve"> </w:t>
            </w:r>
            <w:r w:rsidRPr="00706B96">
              <w:t>el</w:t>
            </w:r>
            <w:r w:rsidRPr="00706B96">
              <w:rPr>
                <w:spacing w:val="2"/>
              </w:rPr>
              <w:t xml:space="preserve"> </w:t>
            </w:r>
            <w:r w:rsidRPr="00706B96">
              <w:rPr>
                <w:spacing w:val="-4"/>
              </w:rPr>
              <w:t>m</w:t>
            </w:r>
            <w:r w:rsidRPr="00706B96">
              <w:t>an</w:t>
            </w:r>
            <w:r w:rsidRPr="00706B96">
              <w:rPr>
                <w:spacing w:val="-2"/>
              </w:rPr>
              <w:t>e</w:t>
            </w:r>
            <w:r w:rsidRPr="00706B96">
              <w:rPr>
                <w:spacing w:val="3"/>
              </w:rPr>
              <w:t>j</w:t>
            </w:r>
            <w:r w:rsidRPr="00706B96">
              <w:t xml:space="preserve">o </w:t>
            </w:r>
            <w:r w:rsidRPr="00706B96">
              <w:rPr>
                <w:spacing w:val="-2"/>
              </w:rPr>
              <w:t>de</w:t>
            </w:r>
            <w:r w:rsidRPr="00706B96">
              <w:t>l equ</w:t>
            </w:r>
            <w:r w:rsidRPr="00706B96">
              <w:rPr>
                <w:spacing w:val="1"/>
              </w:rPr>
              <w:t>i</w:t>
            </w:r>
            <w:r w:rsidRPr="00706B96">
              <w:t>po de</w:t>
            </w:r>
            <w:r w:rsidRPr="00706B96">
              <w:rPr>
                <w:spacing w:val="3"/>
              </w:rPr>
              <w:t xml:space="preserve"> </w:t>
            </w:r>
            <w:r w:rsidRPr="00706B96">
              <w:rPr>
                <w:spacing w:val="1"/>
              </w:rPr>
              <w:t>i</w:t>
            </w:r>
            <w:r w:rsidRPr="00706B96">
              <w:rPr>
                <w:spacing w:val="-4"/>
              </w:rPr>
              <w:t>m</w:t>
            </w:r>
            <w:r w:rsidRPr="00706B96">
              <w:t>p</w:t>
            </w:r>
            <w:r w:rsidRPr="00706B96">
              <w:rPr>
                <w:spacing w:val="1"/>
              </w:rPr>
              <w:t>r</w:t>
            </w:r>
            <w:r w:rsidRPr="00706B96">
              <w:t>e</w:t>
            </w:r>
            <w:r w:rsidRPr="00706B96">
              <w:rPr>
                <w:spacing w:val="-2"/>
              </w:rPr>
              <w:t>n</w:t>
            </w:r>
            <w:r w:rsidRPr="00706B96">
              <w:rPr>
                <w:spacing w:val="1"/>
              </w:rPr>
              <w:t>t</w:t>
            </w:r>
            <w:r w:rsidRPr="00706B96">
              <w:t>a</w:t>
            </w:r>
            <w:r w:rsidRPr="00706B96">
              <w:rPr>
                <w:spacing w:val="3"/>
              </w:rPr>
              <w:t xml:space="preserve"> </w:t>
            </w:r>
            <w:r w:rsidRPr="00706B96">
              <w:t>p</w:t>
            </w:r>
            <w:r w:rsidRPr="00706B96">
              <w:rPr>
                <w:spacing w:val="-2"/>
              </w:rPr>
              <w:t>o</w:t>
            </w:r>
            <w:r w:rsidRPr="00706B96">
              <w:t>r</w:t>
            </w:r>
            <w:r w:rsidRPr="00706B96">
              <w:rPr>
                <w:spacing w:val="3"/>
              </w:rPr>
              <w:t xml:space="preserve"> </w:t>
            </w:r>
            <w:r w:rsidRPr="00706B96">
              <w:rPr>
                <w:spacing w:val="1"/>
              </w:rPr>
              <w:t>l</w:t>
            </w:r>
            <w:r w:rsidRPr="00706B96">
              <w:t xml:space="preserve">o </w:t>
            </w:r>
            <w:r w:rsidRPr="00706B96">
              <w:rPr>
                <w:spacing w:val="-4"/>
              </w:rPr>
              <w:t>m</w:t>
            </w:r>
            <w:r w:rsidRPr="00706B96">
              <w:t>enos</w:t>
            </w:r>
            <w:r w:rsidRPr="00706B96">
              <w:rPr>
                <w:spacing w:val="3"/>
              </w:rPr>
              <w:t xml:space="preserve"> </w:t>
            </w:r>
            <w:r w:rsidRPr="00706B96">
              <w:t>pa</w:t>
            </w:r>
            <w:r w:rsidRPr="00706B96">
              <w:rPr>
                <w:spacing w:val="1"/>
              </w:rPr>
              <w:t>r</w:t>
            </w:r>
            <w:r w:rsidRPr="00706B96">
              <w:t>a</w:t>
            </w:r>
            <w:r w:rsidRPr="00706B96">
              <w:rPr>
                <w:spacing w:val="7"/>
              </w:rPr>
              <w:t xml:space="preserve"> </w:t>
            </w:r>
            <w:r w:rsidRPr="00706B96">
              <w:t>do</w:t>
            </w:r>
            <w:r w:rsidRPr="00706B96">
              <w:rPr>
                <w:spacing w:val="-2"/>
              </w:rPr>
              <w:t>c</w:t>
            </w:r>
            <w:r w:rsidRPr="00706B96">
              <w:t>e</w:t>
            </w:r>
            <w:r w:rsidRPr="00706B96">
              <w:rPr>
                <w:spacing w:val="3"/>
              </w:rPr>
              <w:t xml:space="preserve"> </w:t>
            </w:r>
            <w:r w:rsidRPr="00706B96">
              <w:rPr>
                <w:spacing w:val="1"/>
              </w:rPr>
              <w:t>(</w:t>
            </w:r>
            <w:r w:rsidRPr="00706B96">
              <w:t>1</w:t>
            </w:r>
            <w:r w:rsidRPr="00706B96">
              <w:rPr>
                <w:spacing w:val="-2"/>
              </w:rPr>
              <w:t>2</w:t>
            </w:r>
            <w:r w:rsidRPr="00706B96">
              <w:t>)</w:t>
            </w:r>
            <w:r w:rsidRPr="00706B96">
              <w:rPr>
                <w:spacing w:val="3"/>
              </w:rPr>
              <w:t xml:space="preserve"> </w:t>
            </w:r>
            <w:r w:rsidRPr="00706B96">
              <w:t>e</w:t>
            </w:r>
            <w:r w:rsidRPr="00706B96">
              <w:rPr>
                <w:spacing w:val="-3"/>
              </w:rPr>
              <w:t>m</w:t>
            </w:r>
            <w:r w:rsidRPr="00706B96">
              <w:t>p</w:t>
            </w:r>
            <w:r w:rsidRPr="00706B96">
              <w:rPr>
                <w:spacing w:val="1"/>
              </w:rPr>
              <w:t>l</w:t>
            </w:r>
            <w:r w:rsidRPr="00706B96">
              <w:t>ea</w:t>
            </w:r>
            <w:r w:rsidRPr="00706B96">
              <w:rPr>
                <w:spacing w:val="-2"/>
              </w:rPr>
              <w:t>d</w:t>
            </w:r>
            <w:r w:rsidRPr="00706B96">
              <w:t>os</w:t>
            </w:r>
            <w:r w:rsidR="001F15DF">
              <w:t>, Esta capacitación consiste</w:t>
            </w:r>
            <w:r w:rsidR="001F15DF" w:rsidRPr="001C67FC">
              <w:rPr>
                <w:spacing w:val="1"/>
              </w:rPr>
              <w:t xml:space="preserve"> </w:t>
            </w:r>
            <w:r w:rsidR="001F15DF" w:rsidRPr="001C67FC">
              <w:t xml:space="preserve">en </w:t>
            </w:r>
            <w:r w:rsidR="001F15DF" w:rsidRPr="001C67FC">
              <w:rPr>
                <w:spacing w:val="-2"/>
              </w:rPr>
              <w:t>a</w:t>
            </w:r>
            <w:r w:rsidR="001F15DF" w:rsidRPr="001C67FC">
              <w:rPr>
                <w:spacing w:val="1"/>
              </w:rPr>
              <w:t>j</w:t>
            </w:r>
            <w:r w:rsidR="001F15DF" w:rsidRPr="001C67FC">
              <w:rPr>
                <w:spacing w:val="-2"/>
              </w:rPr>
              <w:t>u</w:t>
            </w:r>
            <w:r w:rsidR="001F15DF" w:rsidRPr="001C67FC">
              <w:t>s</w:t>
            </w:r>
            <w:r w:rsidR="001F15DF" w:rsidRPr="001C67FC">
              <w:rPr>
                <w:spacing w:val="1"/>
              </w:rPr>
              <w:t>t</w:t>
            </w:r>
            <w:r w:rsidR="001F15DF" w:rsidRPr="001C67FC">
              <w:t>e</w:t>
            </w:r>
            <w:r w:rsidR="001F15DF" w:rsidRPr="001C67FC">
              <w:rPr>
                <w:spacing w:val="-2"/>
              </w:rPr>
              <w:t>s</w:t>
            </w:r>
            <w:r w:rsidR="001F15DF" w:rsidRPr="001C67FC">
              <w:t>,</w:t>
            </w:r>
            <w:r w:rsidR="001F15DF" w:rsidRPr="001C67FC">
              <w:rPr>
                <w:spacing w:val="5"/>
              </w:rPr>
              <w:t xml:space="preserve"> </w:t>
            </w:r>
            <w:r w:rsidR="001F15DF" w:rsidRPr="001C67FC">
              <w:rPr>
                <w:spacing w:val="1"/>
              </w:rPr>
              <w:t>r</w:t>
            </w:r>
            <w:r w:rsidR="001F15DF" w:rsidRPr="001C67FC">
              <w:t>ep</w:t>
            </w:r>
            <w:r w:rsidR="001F15DF" w:rsidRPr="001C67FC">
              <w:rPr>
                <w:spacing w:val="-2"/>
              </w:rPr>
              <w:t>a</w:t>
            </w:r>
            <w:r w:rsidR="001F15DF" w:rsidRPr="001C67FC">
              <w:rPr>
                <w:spacing w:val="1"/>
              </w:rPr>
              <w:t>r</w:t>
            </w:r>
            <w:r w:rsidR="001F15DF" w:rsidRPr="001C67FC">
              <w:t>a</w:t>
            </w:r>
            <w:r w:rsidR="001F15DF" w:rsidRPr="001C67FC">
              <w:rPr>
                <w:spacing w:val="-2"/>
              </w:rPr>
              <w:t>c</w:t>
            </w:r>
            <w:r w:rsidR="001F15DF" w:rsidRPr="001C67FC">
              <w:rPr>
                <w:spacing w:val="1"/>
              </w:rPr>
              <w:t>i</w:t>
            </w:r>
            <w:r w:rsidR="001F15DF" w:rsidRPr="001C67FC">
              <w:t>o</w:t>
            </w:r>
            <w:r w:rsidR="001F15DF" w:rsidRPr="001C67FC">
              <w:rPr>
                <w:spacing w:val="-2"/>
              </w:rPr>
              <w:t>n</w:t>
            </w:r>
            <w:r w:rsidR="001F15DF" w:rsidRPr="001C67FC">
              <w:t>e</w:t>
            </w:r>
            <w:r w:rsidR="001F15DF" w:rsidRPr="001C67FC">
              <w:rPr>
                <w:spacing w:val="1"/>
              </w:rPr>
              <w:t>s</w:t>
            </w:r>
            <w:r w:rsidR="001F15DF" w:rsidRPr="001C67FC">
              <w:t xml:space="preserve">, </w:t>
            </w:r>
            <w:r w:rsidR="001F15DF" w:rsidRPr="001C67FC">
              <w:rPr>
                <w:spacing w:val="1"/>
              </w:rPr>
              <w:t>r</w:t>
            </w:r>
            <w:r w:rsidR="001F15DF" w:rsidRPr="001C67FC">
              <w:rPr>
                <w:spacing w:val="-2"/>
              </w:rPr>
              <w:t>e</w:t>
            </w:r>
            <w:r w:rsidR="001F15DF" w:rsidRPr="001C67FC">
              <w:t>e</w:t>
            </w:r>
            <w:r w:rsidR="001F15DF" w:rsidRPr="001C67FC">
              <w:rPr>
                <w:spacing w:val="-3"/>
              </w:rPr>
              <w:t>m</w:t>
            </w:r>
            <w:r w:rsidR="001F15DF" w:rsidRPr="001C67FC">
              <w:t>p</w:t>
            </w:r>
            <w:r w:rsidR="001F15DF" w:rsidRPr="001C67FC">
              <w:rPr>
                <w:spacing w:val="1"/>
              </w:rPr>
              <w:t>l</w:t>
            </w:r>
            <w:r w:rsidR="001F15DF" w:rsidRPr="001C67FC">
              <w:t>a</w:t>
            </w:r>
            <w:r w:rsidR="001F15DF" w:rsidRPr="001C67FC">
              <w:rPr>
                <w:spacing w:val="-2"/>
              </w:rPr>
              <w:t>z</w:t>
            </w:r>
            <w:r w:rsidR="001F15DF" w:rsidRPr="001C67FC">
              <w:t>os</w:t>
            </w:r>
            <w:r w:rsidR="001F15DF" w:rsidRPr="001C67FC">
              <w:rPr>
                <w:spacing w:val="3"/>
              </w:rPr>
              <w:t xml:space="preserve"> </w:t>
            </w:r>
            <w:r w:rsidR="001F15DF" w:rsidRPr="001C67FC">
              <w:t xml:space="preserve">y </w:t>
            </w:r>
            <w:r w:rsidR="001F15DF" w:rsidRPr="001C67FC">
              <w:rPr>
                <w:spacing w:val="1"/>
              </w:rPr>
              <w:t>li</w:t>
            </w:r>
            <w:r w:rsidR="001F15DF" w:rsidRPr="001C67FC">
              <w:rPr>
                <w:spacing w:val="-4"/>
              </w:rPr>
              <w:t>m</w:t>
            </w:r>
            <w:r w:rsidR="001F15DF" w:rsidRPr="001C67FC">
              <w:t>p</w:t>
            </w:r>
            <w:r w:rsidR="001F15DF" w:rsidRPr="001C67FC">
              <w:rPr>
                <w:spacing w:val="1"/>
              </w:rPr>
              <w:t>i</w:t>
            </w:r>
            <w:r w:rsidR="001F15DF" w:rsidRPr="001C67FC">
              <w:t>e</w:t>
            </w:r>
            <w:r w:rsidR="001F15DF" w:rsidRPr="001C67FC">
              <w:rPr>
                <w:spacing w:val="-2"/>
              </w:rPr>
              <w:t>z</w:t>
            </w:r>
            <w:r w:rsidR="001F15DF" w:rsidRPr="001C67FC">
              <w:t>a</w:t>
            </w:r>
            <w:r w:rsidR="001F15DF" w:rsidRPr="001C67FC">
              <w:rPr>
                <w:spacing w:val="12"/>
              </w:rPr>
              <w:t xml:space="preserve"> </w:t>
            </w:r>
            <w:r w:rsidR="001F15DF" w:rsidRPr="001C67FC">
              <w:t>que</w:t>
            </w:r>
            <w:r w:rsidR="001F15DF" w:rsidRPr="001C67FC">
              <w:rPr>
                <w:spacing w:val="12"/>
              </w:rPr>
              <w:t xml:space="preserve"> </w:t>
            </w:r>
            <w:r w:rsidR="001F15DF" w:rsidRPr="001C67FC">
              <w:rPr>
                <w:spacing w:val="-2"/>
              </w:rPr>
              <w:t>s</w:t>
            </w:r>
            <w:r w:rsidR="001F15DF" w:rsidRPr="001C67FC">
              <w:t>ean</w:t>
            </w:r>
            <w:r w:rsidR="001F15DF" w:rsidRPr="001C67FC">
              <w:rPr>
                <w:spacing w:val="12"/>
              </w:rPr>
              <w:t xml:space="preserve"> </w:t>
            </w:r>
            <w:r w:rsidR="001F15DF" w:rsidRPr="001C67FC">
              <w:t>n</w:t>
            </w:r>
            <w:r w:rsidR="001F15DF" w:rsidRPr="001C67FC">
              <w:rPr>
                <w:spacing w:val="-2"/>
              </w:rPr>
              <w:t>e</w:t>
            </w:r>
            <w:r w:rsidR="001F15DF" w:rsidRPr="001C67FC">
              <w:t>ce</w:t>
            </w:r>
            <w:r w:rsidR="001F15DF" w:rsidRPr="001C67FC">
              <w:rPr>
                <w:spacing w:val="-2"/>
              </w:rPr>
              <w:t>s</w:t>
            </w:r>
            <w:r w:rsidR="001F15DF" w:rsidRPr="001C67FC">
              <w:t>a</w:t>
            </w:r>
            <w:r w:rsidR="001F15DF" w:rsidRPr="001C67FC">
              <w:rPr>
                <w:spacing w:val="-1"/>
              </w:rPr>
              <w:t>ri</w:t>
            </w:r>
            <w:r w:rsidR="001F15DF" w:rsidRPr="001C67FC">
              <w:t>os</w:t>
            </w:r>
            <w:r w:rsidR="001F15DF" w:rsidRPr="001C67FC">
              <w:rPr>
                <w:spacing w:val="13"/>
              </w:rPr>
              <w:t xml:space="preserve"> </w:t>
            </w:r>
            <w:r w:rsidR="001F15DF" w:rsidRPr="001C67FC">
              <w:t>y</w:t>
            </w:r>
            <w:r w:rsidR="001F15DF" w:rsidRPr="001C67FC">
              <w:rPr>
                <w:spacing w:val="9"/>
              </w:rPr>
              <w:t xml:space="preserve"> </w:t>
            </w:r>
            <w:r w:rsidR="001F15DF" w:rsidRPr="001C67FC">
              <w:t>debe</w:t>
            </w:r>
            <w:r w:rsidR="001F15DF" w:rsidRPr="001C67FC">
              <w:rPr>
                <w:spacing w:val="1"/>
              </w:rPr>
              <w:t>r</w:t>
            </w:r>
            <w:r w:rsidR="001F15DF" w:rsidRPr="001C67FC">
              <w:t>án</w:t>
            </w:r>
            <w:r w:rsidR="001F15DF" w:rsidRPr="001C67FC">
              <w:rPr>
                <w:spacing w:val="10"/>
              </w:rPr>
              <w:t xml:space="preserve"> </w:t>
            </w:r>
            <w:r w:rsidR="001F15DF" w:rsidRPr="001C67FC">
              <w:t>s</w:t>
            </w:r>
            <w:r w:rsidR="001F15DF" w:rsidRPr="001C67FC">
              <w:rPr>
                <w:spacing w:val="1"/>
              </w:rPr>
              <w:t>e</w:t>
            </w:r>
            <w:r w:rsidR="001F15DF" w:rsidRPr="001C67FC">
              <w:t>r</w:t>
            </w:r>
            <w:r w:rsidR="001F15DF" w:rsidRPr="001C67FC">
              <w:rPr>
                <w:spacing w:val="10"/>
              </w:rPr>
              <w:t xml:space="preserve"> </w:t>
            </w:r>
            <w:r w:rsidR="001F15DF" w:rsidRPr="001C67FC">
              <w:rPr>
                <w:spacing w:val="1"/>
              </w:rPr>
              <w:t>r</w:t>
            </w:r>
            <w:r w:rsidR="001F15DF" w:rsidRPr="001C67FC">
              <w:t>e</w:t>
            </w:r>
            <w:r w:rsidR="001F15DF" w:rsidRPr="001C67FC">
              <w:rPr>
                <w:spacing w:val="-2"/>
              </w:rPr>
              <w:t>c</w:t>
            </w:r>
            <w:r w:rsidR="001F15DF" w:rsidRPr="001C67FC">
              <w:rPr>
                <w:spacing w:val="1"/>
              </w:rPr>
              <w:t>i</w:t>
            </w:r>
            <w:r w:rsidR="001F15DF" w:rsidRPr="001C67FC">
              <w:rPr>
                <w:spacing w:val="-2"/>
              </w:rPr>
              <w:t>b</w:t>
            </w:r>
            <w:r w:rsidR="001F15DF" w:rsidRPr="001C67FC">
              <w:rPr>
                <w:spacing w:val="1"/>
              </w:rPr>
              <w:t>i</w:t>
            </w:r>
            <w:r w:rsidR="001F15DF" w:rsidRPr="001C67FC">
              <w:t>dos</w:t>
            </w:r>
            <w:r w:rsidR="001F15DF" w:rsidRPr="001C67FC">
              <w:rPr>
                <w:spacing w:val="10"/>
              </w:rPr>
              <w:t xml:space="preserve"> </w:t>
            </w:r>
            <w:r w:rsidR="001F15DF" w:rsidRPr="001C67FC">
              <w:t>a</w:t>
            </w:r>
            <w:r w:rsidR="001F15DF" w:rsidRPr="001C67FC">
              <w:rPr>
                <w:spacing w:val="12"/>
              </w:rPr>
              <w:t xml:space="preserve"> </w:t>
            </w:r>
            <w:r w:rsidR="001F15DF" w:rsidRPr="001C67FC">
              <w:t>s</w:t>
            </w:r>
            <w:r w:rsidR="001F15DF" w:rsidRPr="001C67FC">
              <w:rPr>
                <w:spacing w:val="1"/>
              </w:rPr>
              <w:t>a</w:t>
            </w:r>
            <w:r w:rsidR="001F15DF" w:rsidRPr="001C67FC">
              <w:rPr>
                <w:spacing w:val="-1"/>
              </w:rPr>
              <w:t>t</w:t>
            </w:r>
            <w:r w:rsidR="001F15DF" w:rsidRPr="001C67FC">
              <w:rPr>
                <w:spacing w:val="1"/>
              </w:rPr>
              <w:t>i</w:t>
            </w:r>
            <w:r w:rsidR="001F15DF" w:rsidRPr="001C67FC">
              <w:rPr>
                <w:spacing w:val="-2"/>
              </w:rPr>
              <w:t>s</w:t>
            </w:r>
            <w:r w:rsidR="001F15DF" w:rsidRPr="001C67FC">
              <w:rPr>
                <w:spacing w:val="1"/>
              </w:rPr>
              <w:t>f</w:t>
            </w:r>
            <w:r w:rsidR="001F15DF" w:rsidRPr="001C67FC">
              <w:t>a</w:t>
            </w:r>
            <w:r w:rsidR="001F15DF" w:rsidRPr="001C67FC">
              <w:rPr>
                <w:spacing w:val="-2"/>
              </w:rPr>
              <w:t>c</w:t>
            </w:r>
            <w:r w:rsidR="001F15DF" w:rsidRPr="001C67FC">
              <w:t>c</w:t>
            </w:r>
            <w:r w:rsidR="001F15DF" w:rsidRPr="001C67FC">
              <w:rPr>
                <w:spacing w:val="1"/>
              </w:rPr>
              <w:t>i</w:t>
            </w:r>
            <w:r w:rsidR="001F15DF" w:rsidRPr="001C67FC">
              <w:rPr>
                <w:spacing w:val="-2"/>
              </w:rPr>
              <w:t>ó</w:t>
            </w:r>
            <w:r w:rsidR="001F15DF" w:rsidRPr="001C67FC">
              <w:t>n</w:t>
            </w:r>
            <w:r w:rsidR="001F15DF" w:rsidRPr="001C67FC">
              <w:rPr>
                <w:spacing w:val="12"/>
              </w:rPr>
              <w:t xml:space="preserve"> </w:t>
            </w:r>
            <w:r w:rsidR="001F15DF" w:rsidRPr="001C67FC">
              <w:t>del</w:t>
            </w:r>
            <w:r w:rsidR="001F15DF" w:rsidRPr="001C67FC">
              <w:rPr>
                <w:spacing w:val="11"/>
              </w:rPr>
              <w:t xml:space="preserve"> </w:t>
            </w:r>
            <w:r w:rsidR="001F15DF" w:rsidRPr="001C67FC">
              <w:t>pe</w:t>
            </w:r>
            <w:r w:rsidR="001F15DF" w:rsidRPr="001C67FC">
              <w:rPr>
                <w:spacing w:val="-1"/>
              </w:rPr>
              <w:t>r</w:t>
            </w:r>
            <w:r w:rsidR="001F15DF" w:rsidRPr="001C67FC">
              <w:t>son</w:t>
            </w:r>
            <w:r w:rsidR="001F15DF" w:rsidRPr="001C67FC">
              <w:rPr>
                <w:spacing w:val="-2"/>
              </w:rPr>
              <w:t>a</w:t>
            </w:r>
            <w:r w:rsidR="001F15DF" w:rsidRPr="001C67FC">
              <w:t>l</w:t>
            </w:r>
            <w:r w:rsidR="001F15DF" w:rsidRPr="001C67FC">
              <w:rPr>
                <w:spacing w:val="10"/>
              </w:rPr>
              <w:t xml:space="preserve"> </w:t>
            </w:r>
            <w:r w:rsidR="001F15DF" w:rsidRPr="001C67FC">
              <w:rPr>
                <w:spacing w:val="1"/>
              </w:rPr>
              <w:t>t</w:t>
            </w:r>
            <w:r w:rsidR="001F15DF" w:rsidRPr="001C67FC">
              <w:t>éc</w:t>
            </w:r>
            <w:r w:rsidR="001F15DF" w:rsidRPr="001C67FC">
              <w:rPr>
                <w:spacing w:val="-2"/>
              </w:rPr>
              <w:t>n</w:t>
            </w:r>
            <w:r w:rsidR="001F15DF" w:rsidRPr="001C67FC">
              <w:rPr>
                <w:spacing w:val="1"/>
              </w:rPr>
              <w:t>i</w:t>
            </w:r>
            <w:r w:rsidR="001F15DF" w:rsidRPr="001C67FC">
              <w:rPr>
                <w:spacing w:val="-2"/>
              </w:rPr>
              <w:t>c</w:t>
            </w:r>
            <w:r w:rsidR="001F15DF" w:rsidRPr="001C67FC">
              <w:t>o de Ar</w:t>
            </w:r>
            <w:r w:rsidR="001F15DF" w:rsidRPr="001C67FC">
              <w:rPr>
                <w:spacing w:val="-1"/>
              </w:rPr>
              <w:t>t</w:t>
            </w:r>
            <w:r w:rsidR="001F15DF" w:rsidRPr="001C67FC">
              <w:t>es</w:t>
            </w:r>
            <w:r w:rsidR="001F15DF" w:rsidRPr="001C67FC">
              <w:rPr>
                <w:spacing w:val="1"/>
              </w:rPr>
              <w:t xml:space="preserve"> </w:t>
            </w:r>
            <w:r w:rsidR="001F15DF" w:rsidRPr="001C67FC">
              <w:rPr>
                <w:spacing w:val="-1"/>
              </w:rPr>
              <w:t>G</w:t>
            </w:r>
            <w:r w:rsidR="001F15DF" w:rsidRPr="001C67FC">
              <w:rPr>
                <w:spacing w:val="-2"/>
              </w:rPr>
              <w:t>r</w:t>
            </w:r>
            <w:r w:rsidR="001F15DF" w:rsidRPr="001C67FC">
              <w:t>á</w:t>
            </w:r>
            <w:r w:rsidR="001F15DF" w:rsidRPr="001C67FC">
              <w:rPr>
                <w:spacing w:val="-1"/>
              </w:rPr>
              <w:t>f</w:t>
            </w:r>
            <w:r w:rsidR="001F15DF" w:rsidRPr="001C67FC">
              <w:rPr>
                <w:spacing w:val="1"/>
              </w:rPr>
              <w:t>i</w:t>
            </w:r>
            <w:r w:rsidR="001F15DF" w:rsidRPr="001C67FC">
              <w:t>c</w:t>
            </w:r>
            <w:r w:rsidR="001F15DF" w:rsidRPr="001C67FC">
              <w:rPr>
                <w:spacing w:val="-2"/>
              </w:rPr>
              <w:t>a</w:t>
            </w:r>
            <w:r w:rsidR="001F15DF" w:rsidRPr="001C67FC">
              <w:t>s de la ENAG.</w:t>
            </w:r>
            <w:r w:rsidR="001F15DF">
              <w:t xml:space="preserve"> </w:t>
            </w:r>
          </w:p>
          <w:p w:rsidR="007042C1" w:rsidRDefault="007042C1" w:rsidP="007042C1">
            <w:pPr>
              <w:spacing w:after="0" w:line="240" w:lineRule="auto"/>
              <w:ind w:left="49" w:right="99"/>
              <w:jc w:val="both"/>
              <w:rPr>
                <w:spacing w:val="-1"/>
              </w:rPr>
            </w:pPr>
            <w:r w:rsidRPr="00706B96">
              <w:rPr>
                <w:spacing w:val="-1"/>
              </w:rPr>
              <w:t>con el siguiente contenido:</w:t>
            </w:r>
          </w:p>
          <w:p w:rsidR="007042C1" w:rsidRPr="00706B96" w:rsidRDefault="007042C1" w:rsidP="007042C1">
            <w:pPr>
              <w:pStyle w:val="Prrafodelista"/>
              <w:numPr>
                <w:ilvl w:val="0"/>
                <w:numId w:val="24"/>
              </w:numPr>
              <w:spacing w:after="0" w:line="240" w:lineRule="auto"/>
              <w:ind w:right="99"/>
              <w:jc w:val="both"/>
            </w:pPr>
            <w:r w:rsidRPr="00706B96">
              <w:t>Análisis pormenorizado de los distintos elementos que componen la máquina</w:t>
            </w:r>
            <w:r>
              <w:t>.</w:t>
            </w:r>
          </w:p>
          <w:p w:rsidR="007042C1" w:rsidRPr="00706B96" w:rsidRDefault="007042C1" w:rsidP="007042C1">
            <w:pPr>
              <w:pStyle w:val="Prrafodelista"/>
              <w:numPr>
                <w:ilvl w:val="0"/>
                <w:numId w:val="24"/>
              </w:numPr>
              <w:spacing w:after="0" w:line="240" w:lineRule="auto"/>
              <w:ind w:right="99"/>
              <w:jc w:val="both"/>
            </w:pPr>
            <w:r w:rsidRPr="00706B96">
              <w:t>Preparación de la máquina para la impresión en todas sus etapas</w:t>
            </w:r>
            <w:r>
              <w:t>.</w:t>
            </w:r>
          </w:p>
          <w:p w:rsidR="007042C1" w:rsidRPr="00706B96" w:rsidRDefault="007042C1" w:rsidP="007042C1">
            <w:pPr>
              <w:pStyle w:val="Prrafodelista"/>
              <w:numPr>
                <w:ilvl w:val="0"/>
                <w:numId w:val="24"/>
              </w:numPr>
              <w:spacing w:after="0" w:line="240" w:lineRule="auto"/>
              <w:ind w:right="99"/>
              <w:jc w:val="both"/>
            </w:pPr>
            <w:r w:rsidRPr="00706B96">
              <w:t>Calibración de la plancha y su registro</w:t>
            </w:r>
            <w:r>
              <w:t>.</w:t>
            </w:r>
          </w:p>
          <w:p w:rsidR="007042C1" w:rsidRPr="00706B96" w:rsidRDefault="007042C1" w:rsidP="007042C1">
            <w:pPr>
              <w:pStyle w:val="Prrafodelista"/>
              <w:numPr>
                <w:ilvl w:val="0"/>
                <w:numId w:val="24"/>
              </w:numPr>
              <w:spacing w:after="0" w:line="240" w:lineRule="auto"/>
              <w:ind w:right="99"/>
              <w:jc w:val="both"/>
            </w:pPr>
            <w:r w:rsidRPr="00706B96">
              <w:t>Calibración de rodillos de tintas y relación papel/gramaje para este tipo de maquinaria</w:t>
            </w:r>
            <w:r>
              <w:t>.</w:t>
            </w:r>
          </w:p>
          <w:p w:rsidR="007042C1" w:rsidRPr="00706B96" w:rsidRDefault="007042C1" w:rsidP="007042C1">
            <w:pPr>
              <w:pStyle w:val="Prrafodelista"/>
              <w:numPr>
                <w:ilvl w:val="0"/>
                <w:numId w:val="24"/>
              </w:numPr>
              <w:spacing w:after="0" w:line="240" w:lineRule="auto"/>
              <w:ind w:right="99"/>
              <w:jc w:val="both"/>
            </w:pPr>
            <w:r w:rsidRPr="00706B96">
              <w:t>Control de calidad de la impresión en el punto</w:t>
            </w:r>
            <w:r>
              <w:t>.</w:t>
            </w:r>
          </w:p>
          <w:p w:rsidR="007042C1" w:rsidRPr="00706B96" w:rsidRDefault="007042C1" w:rsidP="007042C1">
            <w:pPr>
              <w:pStyle w:val="Prrafodelista"/>
              <w:numPr>
                <w:ilvl w:val="0"/>
                <w:numId w:val="24"/>
              </w:numPr>
              <w:spacing w:after="0" w:line="240" w:lineRule="auto"/>
              <w:ind w:right="99"/>
              <w:jc w:val="both"/>
            </w:pPr>
            <w:r w:rsidRPr="00706B96">
              <w:t>Análisis del mantenimiento preventivo necesario, características y necesidades de materia prima, repuestos y refracciones.</w:t>
            </w:r>
          </w:p>
          <w:p w:rsidR="007042C1" w:rsidRDefault="007042C1" w:rsidP="007042C1">
            <w:pPr>
              <w:pStyle w:val="Prrafodelista"/>
              <w:numPr>
                <w:ilvl w:val="0"/>
                <w:numId w:val="24"/>
              </w:numPr>
              <w:spacing w:after="0" w:line="240" w:lineRule="auto"/>
              <w:ind w:right="99"/>
              <w:jc w:val="both"/>
            </w:pPr>
            <w:r w:rsidRPr="00706B96">
              <w:t>Y todo lo necesario para complementar los puntos anteriores</w:t>
            </w:r>
            <w:r>
              <w:t>.</w:t>
            </w:r>
          </w:p>
          <w:p w:rsidR="007042C1" w:rsidRDefault="007042C1" w:rsidP="007042C1">
            <w:pPr>
              <w:pStyle w:val="Prrafodelista"/>
              <w:numPr>
                <w:ilvl w:val="0"/>
                <w:numId w:val="24"/>
              </w:numPr>
              <w:spacing w:after="0" w:line="240" w:lineRule="auto"/>
              <w:ind w:right="99"/>
              <w:jc w:val="both"/>
            </w:pPr>
            <w:r>
              <w:t>Capacitación pormenorizada sobre el manteniendo preventivo necesario.</w:t>
            </w:r>
          </w:p>
          <w:p w:rsidR="007A1D86" w:rsidRDefault="007042C1" w:rsidP="007A1D86">
            <w:pPr>
              <w:ind w:left="182" w:right="767"/>
              <w:jc w:val="both"/>
              <w:rPr>
                <w:b/>
              </w:rPr>
            </w:pPr>
            <w:r w:rsidRPr="001C67FC">
              <w:rPr>
                <w:b/>
              </w:rPr>
              <w:t>Capacitación para el personal administrativo (6 personas) en relación</w:t>
            </w:r>
            <w:r w:rsidR="007A1D86" w:rsidRPr="001C67FC">
              <w:rPr>
                <w:b/>
              </w:rPr>
              <w:t xml:space="preserve"> Ser</w:t>
            </w:r>
            <w:r w:rsidR="007A1D86" w:rsidRPr="001C67FC">
              <w:rPr>
                <w:b/>
                <w:spacing w:val="-2"/>
              </w:rPr>
              <w:t>v</w:t>
            </w:r>
            <w:r w:rsidR="007A1D86" w:rsidRPr="001C67FC">
              <w:rPr>
                <w:b/>
                <w:spacing w:val="1"/>
              </w:rPr>
              <w:t>i</w:t>
            </w:r>
            <w:r w:rsidR="007A1D86" w:rsidRPr="001C67FC">
              <w:rPr>
                <w:b/>
              </w:rPr>
              <w:t>c</w:t>
            </w:r>
            <w:r w:rsidR="007A1D86" w:rsidRPr="001C67FC">
              <w:rPr>
                <w:b/>
                <w:spacing w:val="-1"/>
              </w:rPr>
              <w:t>i</w:t>
            </w:r>
            <w:r w:rsidR="007A1D86" w:rsidRPr="001C67FC">
              <w:rPr>
                <w:b/>
              </w:rPr>
              <w:t>o</w:t>
            </w:r>
            <w:r w:rsidR="007A1D86" w:rsidRPr="001C67FC">
              <w:rPr>
                <w:b/>
                <w:spacing w:val="1"/>
              </w:rPr>
              <w:t xml:space="preserve"> </w:t>
            </w:r>
            <w:r w:rsidR="007A1D86" w:rsidRPr="001C67FC">
              <w:rPr>
                <w:b/>
              </w:rPr>
              <w:t>de</w:t>
            </w:r>
            <w:r w:rsidR="007A1D86" w:rsidRPr="001C67FC">
              <w:rPr>
                <w:b/>
                <w:spacing w:val="1"/>
              </w:rPr>
              <w:t xml:space="preserve"> m</w:t>
            </w:r>
            <w:r w:rsidR="007A1D86" w:rsidRPr="001C67FC">
              <w:rPr>
                <w:b/>
              </w:rPr>
              <w:t>a</w:t>
            </w:r>
            <w:r w:rsidR="007A1D86" w:rsidRPr="001C67FC">
              <w:rPr>
                <w:b/>
                <w:spacing w:val="-3"/>
              </w:rPr>
              <w:t>n</w:t>
            </w:r>
            <w:r w:rsidR="007A1D86" w:rsidRPr="001C67FC">
              <w:rPr>
                <w:b/>
                <w:spacing w:val="1"/>
              </w:rPr>
              <w:t>t</w:t>
            </w:r>
            <w:r w:rsidR="007A1D86" w:rsidRPr="001C67FC">
              <w:rPr>
                <w:b/>
              </w:rPr>
              <w:t>e</w:t>
            </w:r>
            <w:r w:rsidR="007A1D86" w:rsidRPr="001C67FC">
              <w:rPr>
                <w:b/>
                <w:spacing w:val="-2"/>
              </w:rPr>
              <w:t>n</w:t>
            </w:r>
            <w:r w:rsidR="007A1D86" w:rsidRPr="001C67FC">
              <w:rPr>
                <w:b/>
                <w:spacing w:val="-1"/>
              </w:rPr>
              <w:t>i</w:t>
            </w:r>
            <w:r w:rsidR="007A1D86" w:rsidRPr="001C67FC">
              <w:rPr>
                <w:b/>
                <w:spacing w:val="1"/>
              </w:rPr>
              <w:t>mi</w:t>
            </w:r>
            <w:r w:rsidR="007A1D86" w:rsidRPr="001C67FC">
              <w:rPr>
                <w:b/>
              </w:rPr>
              <w:t>e</w:t>
            </w:r>
            <w:r w:rsidR="007A1D86" w:rsidRPr="001C67FC">
              <w:rPr>
                <w:b/>
                <w:spacing w:val="-2"/>
              </w:rPr>
              <w:t>n</w:t>
            </w:r>
            <w:r w:rsidR="007A1D86" w:rsidRPr="001C67FC">
              <w:rPr>
                <w:b/>
                <w:spacing w:val="1"/>
              </w:rPr>
              <w:t>t</w:t>
            </w:r>
            <w:r w:rsidR="007A1D86" w:rsidRPr="001C67FC">
              <w:rPr>
                <w:b/>
              </w:rPr>
              <w:t>o</w:t>
            </w:r>
            <w:r w:rsidR="007A1D86" w:rsidRPr="001C67FC">
              <w:rPr>
                <w:b/>
                <w:spacing w:val="1"/>
              </w:rPr>
              <w:t xml:space="preserve"> </w:t>
            </w:r>
            <w:r w:rsidR="007A1D86" w:rsidRPr="001C67FC">
              <w:rPr>
                <w:b/>
              </w:rPr>
              <w:t>y</w:t>
            </w:r>
            <w:r w:rsidR="007A1D86" w:rsidRPr="001C67FC">
              <w:rPr>
                <w:b/>
                <w:spacing w:val="1"/>
              </w:rPr>
              <w:t xml:space="preserve"> </w:t>
            </w:r>
            <w:r w:rsidR="007A1D86" w:rsidRPr="001C67FC">
              <w:rPr>
                <w:b/>
              </w:rPr>
              <w:t>re</w:t>
            </w:r>
            <w:r w:rsidR="007A1D86" w:rsidRPr="001C67FC">
              <w:rPr>
                <w:b/>
                <w:spacing w:val="-3"/>
              </w:rPr>
              <w:t>p</w:t>
            </w:r>
            <w:r w:rsidR="007A1D86" w:rsidRPr="001C67FC">
              <w:rPr>
                <w:b/>
              </w:rPr>
              <w:t>ara</w:t>
            </w:r>
            <w:r w:rsidR="007A1D86" w:rsidRPr="001C67FC">
              <w:rPr>
                <w:b/>
                <w:spacing w:val="-2"/>
              </w:rPr>
              <w:t>c</w:t>
            </w:r>
            <w:r w:rsidR="007A1D86" w:rsidRPr="001C67FC">
              <w:rPr>
                <w:b/>
                <w:spacing w:val="1"/>
              </w:rPr>
              <w:t>i</w:t>
            </w:r>
            <w:r w:rsidR="007A1D86" w:rsidRPr="001C67FC">
              <w:rPr>
                <w:b/>
              </w:rPr>
              <w:t>ón d</w:t>
            </w:r>
            <w:r w:rsidR="007A1D86" w:rsidRPr="001C67FC">
              <w:rPr>
                <w:b/>
                <w:spacing w:val="-1"/>
              </w:rPr>
              <w:t>u</w:t>
            </w:r>
            <w:r w:rsidR="007A1D86" w:rsidRPr="001C67FC">
              <w:rPr>
                <w:b/>
                <w:spacing w:val="-2"/>
              </w:rPr>
              <w:t>r</w:t>
            </w:r>
            <w:r w:rsidR="007A1D86" w:rsidRPr="001C67FC">
              <w:rPr>
                <w:b/>
              </w:rPr>
              <w:t>ante</w:t>
            </w:r>
            <w:r w:rsidR="007A1D86" w:rsidRPr="001C67FC">
              <w:rPr>
                <w:b/>
                <w:spacing w:val="1"/>
              </w:rPr>
              <w:t xml:space="preserve"> </w:t>
            </w:r>
            <w:r w:rsidR="007A1D86" w:rsidRPr="001C67FC">
              <w:rPr>
                <w:b/>
                <w:spacing w:val="-2"/>
              </w:rPr>
              <w:t>e</w:t>
            </w:r>
            <w:r w:rsidR="007A1D86" w:rsidRPr="001C67FC">
              <w:rPr>
                <w:b/>
              </w:rPr>
              <w:t>l</w:t>
            </w:r>
            <w:r w:rsidR="007A1D86" w:rsidRPr="001C67FC">
              <w:rPr>
                <w:b/>
                <w:spacing w:val="2"/>
              </w:rPr>
              <w:t xml:space="preserve"> </w:t>
            </w:r>
            <w:r w:rsidR="007A1D86" w:rsidRPr="001C67FC">
              <w:rPr>
                <w:b/>
              </w:rPr>
              <w:t>pe</w:t>
            </w:r>
            <w:r w:rsidR="007A1D86" w:rsidRPr="001C67FC">
              <w:rPr>
                <w:b/>
                <w:spacing w:val="-2"/>
              </w:rPr>
              <w:t>r</w:t>
            </w:r>
            <w:r w:rsidR="007A1D86" w:rsidRPr="001C67FC">
              <w:rPr>
                <w:b/>
                <w:spacing w:val="1"/>
              </w:rPr>
              <w:t>í</w:t>
            </w:r>
            <w:r w:rsidR="007A1D86" w:rsidRPr="001C67FC">
              <w:rPr>
                <w:b/>
              </w:rPr>
              <w:t>odo de</w:t>
            </w:r>
            <w:r w:rsidR="007A1D86" w:rsidRPr="001C67FC">
              <w:rPr>
                <w:b/>
                <w:spacing w:val="1"/>
              </w:rPr>
              <w:t xml:space="preserve"> </w:t>
            </w:r>
            <w:r w:rsidR="007A1D86" w:rsidRPr="001C67FC">
              <w:rPr>
                <w:b/>
              </w:rPr>
              <w:t>ga</w:t>
            </w:r>
            <w:r w:rsidR="007A1D86" w:rsidRPr="001C67FC">
              <w:rPr>
                <w:b/>
                <w:spacing w:val="-2"/>
              </w:rPr>
              <w:t>r</w:t>
            </w:r>
            <w:r w:rsidR="007A1D86" w:rsidRPr="001C67FC">
              <w:rPr>
                <w:b/>
              </w:rPr>
              <w:t>a</w:t>
            </w:r>
            <w:r w:rsidR="007A1D86" w:rsidRPr="001C67FC">
              <w:rPr>
                <w:b/>
                <w:spacing w:val="-3"/>
              </w:rPr>
              <w:t>n</w:t>
            </w:r>
            <w:r w:rsidR="007A1D86" w:rsidRPr="001C67FC">
              <w:rPr>
                <w:b/>
                <w:spacing w:val="1"/>
              </w:rPr>
              <w:t>tí</w:t>
            </w:r>
            <w:r w:rsidR="007A1D86" w:rsidRPr="001C67FC">
              <w:rPr>
                <w:b/>
              </w:rPr>
              <w:t>a</w:t>
            </w:r>
            <w:r w:rsidR="007A1D86" w:rsidRPr="001C67FC">
              <w:rPr>
                <w:b/>
                <w:spacing w:val="1"/>
              </w:rPr>
              <w:t xml:space="preserve"> </w:t>
            </w:r>
            <w:r w:rsidR="007A1D86" w:rsidRPr="001C67FC">
              <w:rPr>
                <w:b/>
              </w:rPr>
              <w:t>y</w:t>
            </w:r>
            <w:r w:rsidR="007A1D86" w:rsidRPr="001C67FC">
              <w:rPr>
                <w:b/>
                <w:spacing w:val="1"/>
              </w:rPr>
              <w:t xml:space="preserve"> </w:t>
            </w:r>
            <w:r w:rsidR="007A1D86" w:rsidRPr="001C67FC">
              <w:rPr>
                <w:b/>
              </w:rPr>
              <w:t>po</w:t>
            </w:r>
            <w:r w:rsidR="007A1D86" w:rsidRPr="001C67FC">
              <w:rPr>
                <w:b/>
                <w:spacing w:val="-2"/>
              </w:rPr>
              <w:t>s</w:t>
            </w:r>
            <w:r w:rsidR="007A1D86" w:rsidRPr="001C67FC">
              <w:rPr>
                <w:b/>
                <w:spacing w:val="1"/>
              </w:rPr>
              <w:t>t</w:t>
            </w:r>
            <w:r w:rsidR="007A1D86" w:rsidRPr="001C67FC">
              <w:rPr>
                <w:b/>
              </w:rPr>
              <w:t>e</w:t>
            </w:r>
            <w:r w:rsidR="007A1D86" w:rsidRPr="001C67FC">
              <w:rPr>
                <w:b/>
                <w:spacing w:val="-2"/>
              </w:rPr>
              <w:t>r</w:t>
            </w:r>
            <w:r w:rsidR="007A1D86" w:rsidRPr="001C67FC">
              <w:rPr>
                <w:b/>
                <w:spacing w:val="1"/>
              </w:rPr>
              <w:t>i</w:t>
            </w:r>
            <w:r w:rsidR="007A1D86" w:rsidRPr="001C67FC">
              <w:rPr>
                <w:b/>
              </w:rPr>
              <w:t>or</w:t>
            </w:r>
            <w:r w:rsidR="007A1D86" w:rsidRPr="001C67FC">
              <w:rPr>
                <w:b/>
                <w:spacing w:val="1"/>
              </w:rPr>
              <w:t xml:space="preserve"> </w:t>
            </w:r>
            <w:r w:rsidR="007A1D86" w:rsidRPr="001C67FC">
              <w:rPr>
                <w:b/>
                <w:spacing w:val="-2"/>
              </w:rPr>
              <w:t>a</w:t>
            </w:r>
            <w:r w:rsidR="007A1D86" w:rsidRPr="001C67FC">
              <w:rPr>
                <w:b/>
              </w:rPr>
              <w:t xml:space="preserve">l </w:t>
            </w:r>
            <w:r w:rsidR="007A1D86" w:rsidRPr="001C67FC">
              <w:rPr>
                <w:b/>
                <w:spacing w:val="1"/>
              </w:rPr>
              <w:t>mi</w:t>
            </w:r>
            <w:r w:rsidR="007A1D86" w:rsidRPr="001C67FC">
              <w:rPr>
                <w:b/>
                <w:spacing w:val="-2"/>
              </w:rPr>
              <w:t>s</w:t>
            </w:r>
            <w:r w:rsidR="007A1D86" w:rsidRPr="001C67FC">
              <w:rPr>
                <w:b/>
                <w:spacing w:val="1"/>
              </w:rPr>
              <w:t>m</w:t>
            </w:r>
            <w:r w:rsidR="007A1D86" w:rsidRPr="001C67FC">
              <w:rPr>
                <w:b/>
              </w:rPr>
              <w:t>o q</w:t>
            </w:r>
            <w:r w:rsidR="007A1D86" w:rsidRPr="001C67FC">
              <w:rPr>
                <w:b/>
                <w:spacing w:val="-3"/>
              </w:rPr>
              <w:t>u</w:t>
            </w:r>
            <w:r w:rsidR="007A1D86" w:rsidRPr="001C67FC">
              <w:rPr>
                <w:b/>
              </w:rPr>
              <w:t>e deben</w:t>
            </w:r>
            <w:r w:rsidR="007A1D86" w:rsidRPr="001C67FC">
              <w:rPr>
                <w:b/>
                <w:spacing w:val="-2"/>
              </w:rPr>
              <w:t xml:space="preserve"> </w:t>
            </w:r>
            <w:r w:rsidR="007A1D86" w:rsidRPr="001C67FC">
              <w:rPr>
                <w:b/>
              </w:rPr>
              <w:t>e</w:t>
            </w:r>
            <w:r w:rsidR="007A1D86" w:rsidRPr="001C67FC">
              <w:rPr>
                <w:b/>
                <w:spacing w:val="1"/>
              </w:rPr>
              <w:t>s</w:t>
            </w:r>
            <w:r w:rsidR="007A1D86" w:rsidRPr="001C67FC">
              <w:rPr>
                <w:b/>
                <w:spacing w:val="-3"/>
              </w:rPr>
              <w:t>p</w:t>
            </w:r>
            <w:r w:rsidR="007A1D86" w:rsidRPr="001C67FC">
              <w:rPr>
                <w:b/>
              </w:rPr>
              <w:t>eci</w:t>
            </w:r>
            <w:r w:rsidR="007A1D86" w:rsidRPr="001C67FC">
              <w:rPr>
                <w:b/>
                <w:spacing w:val="1"/>
              </w:rPr>
              <w:t>f</w:t>
            </w:r>
            <w:r w:rsidR="007A1D86" w:rsidRPr="001C67FC">
              <w:rPr>
                <w:b/>
                <w:spacing w:val="-1"/>
              </w:rPr>
              <w:t>i</w:t>
            </w:r>
            <w:r w:rsidR="007A1D86" w:rsidRPr="001C67FC">
              <w:rPr>
                <w:b/>
              </w:rPr>
              <w:t>carse</w:t>
            </w:r>
            <w:r w:rsidR="007A1D86" w:rsidRPr="001C67FC">
              <w:rPr>
                <w:b/>
                <w:spacing w:val="-1"/>
              </w:rPr>
              <w:t xml:space="preserve"> </w:t>
            </w:r>
            <w:r w:rsidR="007A1D86" w:rsidRPr="001C67FC">
              <w:rPr>
                <w:b/>
              </w:rPr>
              <w:t xml:space="preserve">en </w:t>
            </w:r>
            <w:r w:rsidR="007A1D86" w:rsidRPr="001C67FC">
              <w:rPr>
                <w:b/>
                <w:spacing w:val="-1"/>
              </w:rPr>
              <w:t>l</w:t>
            </w:r>
            <w:r w:rsidR="007A1D86" w:rsidRPr="001C67FC">
              <w:rPr>
                <w:b/>
              </w:rPr>
              <w:t xml:space="preserve">a </w:t>
            </w:r>
            <w:r w:rsidR="007A1D86" w:rsidRPr="001C67FC">
              <w:rPr>
                <w:b/>
                <w:spacing w:val="-2"/>
              </w:rPr>
              <w:t>o</w:t>
            </w:r>
            <w:r w:rsidR="007A1D86" w:rsidRPr="001C67FC">
              <w:rPr>
                <w:b/>
                <w:spacing w:val="1"/>
              </w:rPr>
              <w:t>f</w:t>
            </w:r>
            <w:r w:rsidR="007A1D86" w:rsidRPr="001C67FC">
              <w:rPr>
                <w:b/>
              </w:rPr>
              <w:t>er</w:t>
            </w:r>
            <w:r w:rsidR="007A1D86" w:rsidRPr="001C67FC">
              <w:rPr>
                <w:b/>
                <w:spacing w:val="-2"/>
              </w:rPr>
              <w:t>t</w:t>
            </w:r>
            <w:r w:rsidR="007A1D86" w:rsidRPr="001C67FC">
              <w:rPr>
                <w:b/>
              </w:rPr>
              <w:t>a.</w:t>
            </w:r>
          </w:p>
          <w:p w:rsidR="00DD72E9" w:rsidRPr="00DD72E9" w:rsidRDefault="00DD72E9" w:rsidP="007A1D86">
            <w:pPr>
              <w:ind w:left="182" w:right="767"/>
              <w:jc w:val="both"/>
            </w:pPr>
            <w:r w:rsidRPr="00DD72E9">
              <w:t>Se prestará atención en la formación de las necesidades de repuestos, características de materia prima y puntos de atención en cuanto a la verificación de controles de calidad de la impresión.</w:t>
            </w:r>
          </w:p>
          <w:p w:rsidR="007042C1" w:rsidRDefault="007042C1" w:rsidP="007042C1">
            <w:pPr>
              <w:spacing w:after="0" w:line="240" w:lineRule="auto"/>
              <w:ind w:left="49" w:right="99"/>
              <w:jc w:val="both"/>
            </w:pPr>
            <w:r w:rsidRPr="00706B96">
              <w:t xml:space="preserve">La duración de la capacitación </w:t>
            </w:r>
            <w:r>
              <w:t>será de 90 horas</w:t>
            </w:r>
            <w:r w:rsidRPr="00706B96">
              <w:t>, una vez instalado el equipo en la planta de producción de la Empresa Nacional de Artes Gráfi</w:t>
            </w:r>
            <w:r>
              <w:t>cas ENAG, El comprador realizará</w:t>
            </w:r>
            <w:r w:rsidRPr="00706B96">
              <w:t xml:space="preserve"> el Horario de estas capacitaciones.</w:t>
            </w:r>
            <w:r>
              <w:t xml:space="preserve">   En un tiempo de 6 horas diarias.</w:t>
            </w:r>
          </w:p>
          <w:p w:rsidR="00995E72" w:rsidRDefault="00995E72" w:rsidP="00BB05CA">
            <w:pPr>
              <w:ind w:left="49" w:right="99"/>
              <w:jc w:val="both"/>
              <w:rPr>
                <w:b/>
              </w:rPr>
            </w:pPr>
          </w:p>
          <w:p w:rsidR="00DD72E9" w:rsidRDefault="005347B0" w:rsidP="00BB05CA">
            <w:pPr>
              <w:ind w:left="49" w:right="99"/>
              <w:jc w:val="both"/>
              <w:rPr>
                <w:b/>
              </w:rPr>
            </w:pPr>
            <w:r>
              <w:rPr>
                <w:b/>
              </w:rPr>
              <w:t xml:space="preserve"> </w:t>
            </w:r>
            <w:r w:rsidRPr="00995E72">
              <w:rPr>
                <w:b/>
              </w:rPr>
              <w:t xml:space="preserve">NOTA: </w:t>
            </w:r>
            <w:r w:rsidR="00BB05CA" w:rsidRPr="00995E72">
              <w:rPr>
                <w:b/>
              </w:rPr>
              <w:t xml:space="preserve">En esta capacitación se entregarán </w:t>
            </w:r>
            <w:r w:rsidR="00995E72" w:rsidRPr="00995E72">
              <w:rPr>
                <w:b/>
              </w:rPr>
              <w:t>formalmente dos</w:t>
            </w:r>
            <w:r w:rsidRPr="00995E72">
              <w:rPr>
                <w:b/>
              </w:rPr>
              <w:t xml:space="preserve"> copias de </w:t>
            </w:r>
            <w:r w:rsidR="00BB05CA" w:rsidRPr="00995E72">
              <w:rPr>
                <w:b/>
              </w:rPr>
              <w:t>los manuales</w:t>
            </w:r>
            <w:r w:rsidR="00995E72" w:rsidRPr="00995E72">
              <w:rPr>
                <w:b/>
              </w:rPr>
              <w:t xml:space="preserve"> físicos y </w:t>
            </w:r>
            <w:r w:rsidRPr="00995E72">
              <w:rPr>
                <w:b/>
              </w:rPr>
              <w:t>digitales u otra forma</w:t>
            </w:r>
            <w:r w:rsidR="00BB05CA" w:rsidRPr="00995E72">
              <w:rPr>
                <w:b/>
              </w:rPr>
              <w:t>, así como las claves de usuario que posea la maquinaria adquirida.</w:t>
            </w:r>
            <w:r w:rsidR="00BB05CA" w:rsidRPr="00444802">
              <w:rPr>
                <w:b/>
              </w:rPr>
              <w:t xml:space="preserve"> </w:t>
            </w:r>
            <w:r w:rsidR="00884AA4">
              <w:rPr>
                <w:b/>
              </w:rPr>
              <w:t xml:space="preserve">  </w:t>
            </w:r>
          </w:p>
          <w:p w:rsidR="00DD72E9" w:rsidRPr="001C67FC" w:rsidRDefault="00DD72E9" w:rsidP="00DD72E9">
            <w:pPr>
              <w:spacing w:line="240" w:lineRule="auto"/>
              <w:ind w:left="182" w:right="767"/>
              <w:jc w:val="both"/>
            </w:pPr>
            <w:r w:rsidRPr="001C67FC">
              <w:rPr>
                <w:b/>
              </w:rPr>
              <w:t>Ser</w:t>
            </w:r>
            <w:r w:rsidRPr="001C67FC">
              <w:rPr>
                <w:b/>
                <w:spacing w:val="-2"/>
              </w:rPr>
              <w:t>v</w:t>
            </w:r>
            <w:r w:rsidRPr="001C67FC">
              <w:rPr>
                <w:b/>
                <w:spacing w:val="1"/>
              </w:rPr>
              <w:t>i</w:t>
            </w:r>
            <w:r w:rsidRPr="001C67FC">
              <w:rPr>
                <w:b/>
              </w:rPr>
              <w:t>c</w:t>
            </w:r>
            <w:r w:rsidRPr="001C67FC">
              <w:rPr>
                <w:b/>
                <w:spacing w:val="-1"/>
              </w:rPr>
              <w:t>i</w:t>
            </w:r>
            <w:r w:rsidRPr="001C67FC">
              <w:rPr>
                <w:b/>
              </w:rPr>
              <w:t>o</w:t>
            </w:r>
            <w:r w:rsidRPr="001C67FC">
              <w:rPr>
                <w:b/>
                <w:spacing w:val="1"/>
              </w:rPr>
              <w:t xml:space="preserve"> </w:t>
            </w:r>
            <w:r w:rsidRPr="001C67FC">
              <w:rPr>
                <w:b/>
              </w:rPr>
              <w:t>de</w:t>
            </w:r>
            <w:r w:rsidRPr="001C67FC">
              <w:rPr>
                <w:b/>
                <w:spacing w:val="1"/>
              </w:rPr>
              <w:t xml:space="preserve"> m</w:t>
            </w:r>
            <w:r w:rsidRPr="001C67FC">
              <w:rPr>
                <w:b/>
              </w:rPr>
              <w:t>a</w:t>
            </w:r>
            <w:r w:rsidRPr="001C67FC">
              <w:rPr>
                <w:b/>
                <w:spacing w:val="-3"/>
              </w:rPr>
              <w:t>n</w:t>
            </w:r>
            <w:r w:rsidRPr="001C67FC">
              <w:rPr>
                <w:b/>
                <w:spacing w:val="1"/>
              </w:rPr>
              <w:t>t</w:t>
            </w:r>
            <w:r w:rsidRPr="001C67FC">
              <w:rPr>
                <w:b/>
              </w:rPr>
              <w:t>e</w:t>
            </w:r>
            <w:r w:rsidRPr="001C67FC">
              <w:rPr>
                <w:b/>
                <w:spacing w:val="-2"/>
              </w:rPr>
              <w:t>n</w:t>
            </w:r>
            <w:r w:rsidRPr="001C67FC">
              <w:rPr>
                <w:b/>
                <w:spacing w:val="-1"/>
              </w:rPr>
              <w:t>i</w:t>
            </w:r>
            <w:r w:rsidRPr="001C67FC">
              <w:rPr>
                <w:b/>
                <w:spacing w:val="1"/>
              </w:rPr>
              <w:t>mi</w:t>
            </w:r>
            <w:r w:rsidRPr="001C67FC">
              <w:rPr>
                <w:b/>
              </w:rPr>
              <w:t>e</w:t>
            </w:r>
            <w:r w:rsidRPr="001C67FC">
              <w:rPr>
                <w:b/>
                <w:spacing w:val="-2"/>
              </w:rPr>
              <w:t>n</w:t>
            </w:r>
            <w:r w:rsidRPr="001C67FC">
              <w:rPr>
                <w:b/>
                <w:spacing w:val="1"/>
              </w:rPr>
              <w:t>t</w:t>
            </w:r>
            <w:r w:rsidRPr="001C67FC">
              <w:rPr>
                <w:b/>
              </w:rPr>
              <w:t>o</w:t>
            </w:r>
            <w:r w:rsidRPr="001C67FC">
              <w:rPr>
                <w:b/>
                <w:spacing w:val="1"/>
              </w:rPr>
              <w:t xml:space="preserve"> </w:t>
            </w:r>
            <w:r w:rsidRPr="001C67FC">
              <w:rPr>
                <w:b/>
              </w:rPr>
              <w:t>y</w:t>
            </w:r>
            <w:r w:rsidRPr="001C67FC">
              <w:rPr>
                <w:b/>
                <w:spacing w:val="1"/>
              </w:rPr>
              <w:t xml:space="preserve"> </w:t>
            </w:r>
            <w:r w:rsidRPr="001C67FC">
              <w:rPr>
                <w:b/>
              </w:rPr>
              <w:t>re</w:t>
            </w:r>
            <w:r w:rsidRPr="001C67FC">
              <w:rPr>
                <w:b/>
                <w:spacing w:val="-3"/>
              </w:rPr>
              <w:t>p</w:t>
            </w:r>
            <w:r w:rsidRPr="001C67FC">
              <w:rPr>
                <w:b/>
              </w:rPr>
              <w:t>ara</w:t>
            </w:r>
            <w:r w:rsidRPr="001C67FC">
              <w:rPr>
                <w:b/>
                <w:spacing w:val="-2"/>
              </w:rPr>
              <w:t>c</w:t>
            </w:r>
            <w:r w:rsidRPr="001C67FC">
              <w:rPr>
                <w:b/>
                <w:spacing w:val="1"/>
              </w:rPr>
              <w:t>i</w:t>
            </w:r>
            <w:r w:rsidRPr="001C67FC">
              <w:rPr>
                <w:b/>
              </w:rPr>
              <w:t>ón d</w:t>
            </w:r>
            <w:r w:rsidRPr="001C67FC">
              <w:rPr>
                <w:b/>
                <w:spacing w:val="-1"/>
              </w:rPr>
              <w:t>u</w:t>
            </w:r>
            <w:r w:rsidRPr="001C67FC">
              <w:rPr>
                <w:b/>
                <w:spacing w:val="-2"/>
              </w:rPr>
              <w:t>r</w:t>
            </w:r>
            <w:r w:rsidRPr="001C67FC">
              <w:rPr>
                <w:b/>
              </w:rPr>
              <w:t>ante</w:t>
            </w:r>
            <w:r w:rsidRPr="001C67FC">
              <w:rPr>
                <w:b/>
                <w:spacing w:val="1"/>
              </w:rPr>
              <w:t xml:space="preserve"> </w:t>
            </w:r>
            <w:r w:rsidRPr="001C67FC">
              <w:rPr>
                <w:b/>
                <w:spacing w:val="-2"/>
              </w:rPr>
              <w:t>e</w:t>
            </w:r>
            <w:r w:rsidRPr="001C67FC">
              <w:rPr>
                <w:b/>
              </w:rPr>
              <w:t>l</w:t>
            </w:r>
            <w:r w:rsidRPr="001C67FC">
              <w:rPr>
                <w:b/>
                <w:spacing w:val="2"/>
              </w:rPr>
              <w:t xml:space="preserve"> </w:t>
            </w:r>
            <w:r w:rsidRPr="001C67FC">
              <w:rPr>
                <w:b/>
              </w:rPr>
              <w:t>pe</w:t>
            </w:r>
            <w:r w:rsidRPr="001C67FC">
              <w:rPr>
                <w:b/>
                <w:spacing w:val="-2"/>
              </w:rPr>
              <w:t>r</w:t>
            </w:r>
            <w:r w:rsidRPr="001C67FC">
              <w:rPr>
                <w:b/>
                <w:spacing w:val="1"/>
              </w:rPr>
              <w:t>í</w:t>
            </w:r>
            <w:r w:rsidRPr="001C67FC">
              <w:rPr>
                <w:b/>
              </w:rPr>
              <w:t>odo de</w:t>
            </w:r>
            <w:r w:rsidRPr="001C67FC">
              <w:rPr>
                <w:b/>
                <w:spacing w:val="1"/>
              </w:rPr>
              <w:t xml:space="preserve"> </w:t>
            </w:r>
            <w:r w:rsidRPr="001C67FC">
              <w:rPr>
                <w:b/>
              </w:rPr>
              <w:t>ga</w:t>
            </w:r>
            <w:r w:rsidRPr="001C67FC">
              <w:rPr>
                <w:b/>
                <w:spacing w:val="-2"/>
              </w:rPr>
              <w:t>r</w:t>
            </w:r>
            <w:r w:rsidRPr="001C67FC">
              <w:rPr>
                <w:b/>
              </w:rPr>
              <w:t>a</w:t>
            </w:r>
            <w:r w:rsidRPr="001C67FC">
              <w:rPr>
                <w:b/>
                <w:spacing w:val="-3"/>
              </w:rPr>
              <w:t>n</w:t>
            </w:r>
            <w:r w:rsidRPr="001C67FC">
              <w:rPr>
                <w:b/>
                <w:spacing w:val="1"/>
              </w:rPr>
              <w:t>tí</w:t>
            </w:r>
            <w:r w:rsidRPr="001C67FC">
              <w:rPr>
                <w:b/>
              </w:rPr>
              <w:t>a</w:t>
            </w:r>
            <w:r w:rsidR="001652FF">
              <w:rPr>
                <w:b/>
              </w:rPr>
              <w:t xml:space="preserve"> (1 año)</w:t>
            </w:r>
            <w:r w:rsidRPr="001C67FC">
              <w:rPr>
                <w:b/>
                <w:spacing w:val="1"/>
              </w:rPr>
              <w:t xml:space="preserve"> </w:t>
            </w:r>
            <w:r w:rsidRPr="001C67FC">
              <w:rPr>
                <w:b/>
              </w:rPr>
              <w:t>y</w:t>
            </w:r>
            <w:r w:rsidRPr="001C67FC">
              <w:rPr>
                <w:b/>
                <w:spacing w:val="1"/>
              </w:rPr>
              <w:t xml:space="preserve"> </w:t>
            </w:r>
            <w:r w:rsidRPr="001C67FC">
              <w:rPr>
                <w:b/>
              </w:rPr>
              <w:t>po</w:t>
            </w:r>
            <w:r w:rsidRPr="001C67FC">
              <w:rPr>
                <w:b/>
                <w:spacing w:val="-2"/>
              </w:rPr>
              <w:t>s</w:t>
            </w:r>
            <w:r w:rsidRPr="001C67FC">
              <w:rPr>
                <w:b/>
                <w:spacing w:val="1"/>
              </w:rPr>
              <w:t>t</w:t>
            </w:r>
            <w:r w:rsidRPr="001C67FC">
              <w:rPr>
                <w:b/>
              </w:rPr>
              <w:t>e</w:t>
            </w:r>
            <w:r w:rsidRPr="001C67FC">
              <w:rPr>
                <w:b/>
                <w:spacing w:val="-2"/>
              </w:rPr>
              <w:t>r</w:t>
            </w:r>
            <w:r w:rsidRPr="001C67FC">
              <w:rPr>
                <w:b/>
                <w:spacing w:val="1"/>
              </w:rPr>
              <w:t>i</w:t>
            </w:r>
            <w:r w:rsidRPr="001C67FC">
              <w:rPr>
                <w:b/>
              </w:rPr>
              <w:t>or</w:t>
            </w:r>
            <w:r w:rsidRPr="001C67FC">
              <w:rPr>
                <w:b/>
                <w:spacing w:val="1"/>
              </w:rPr>
              <w:t xml:space="preserve"> </w:t>
            </w:r>
            <w:r w:rsidRPr="001C67FC">
              <w:rPr>
                <w:b/>
                <w:spacing w:val="-2"/>
              </w:rPr>
              <w:t>a</w:t>
            </w:r>
            <w:r w:rsidRPr="001C67FC">
              <w:rPr>
                <w:b/>
              </w:rPr>
              <w:t xml:space="preserve">l </w:t>
            </w:r>
            <w:r w:rsidRPr="001C67FC">
              <w:rPr>
                <w:b/>
                <w:spacing w:val="1"/>
              </w:rPr>
              <w:t>mi</w:t>
            </w:r>
            <w:r w:rsidRPr="001C67FC">
              <w:rPr>
                <w:b/>
                <w:spacing w:val="-2"/>
              </w:rPr>
              <w:t>s</w:t>
            </w:r>
            <w:r w:rsidRPr="001C67FC">
              <w:rPr>
                <w:b/>
                <w:spacing w:val="1"/>
              </w:rPr>
              <w:t>m</w:t>
            </w:r>
            <w:r w:rsidRPr="001C67FC">
              <w:rPr>
                <w:b/>
              </w:rPr>
              <w:t>o q</w:t>
            </w:r>
            <w:r w:rsidRPr="001C67FC">
              <w:rPr>
                <w:b/>
                <w:spacing w:val="-3"/>
              </w:rPr>
              <w:t>u</w:t>
            </w:r>
            <w:r w:rsidRPr="001C67FC">
              <w:rPr>
                <w:b/>
              </w:rPr>
              <w:t>e deben</w:t>
            </w:r>
            <w:r w:rsidRPr="001C67FC">
              <w:rPr>
                <w:b/>
                <w:spacing w:val="-2"/>
              </w:rPr>
              <w:t xml:space="preserve"> </w:t>
            </w:r>
            <w:r w:rsidRPr="001C67FC">
              <w:rPr>
                <w:b/>
              </w:rPr>
              <w:t>e</w:t>
            </w:r>
            <w:r w:rsidRPr="001C67FC">
              <w:rPr>
                <w:b/>
                <w:spacing w:val="1"/>
              </w:rPr>
              <w:t>s</w:t>
            </w:r>
            <w:r w:rsidRPr="001C67FC">
              <w:rPr>
                <w:b/>
                <w:spacing w:val="-3"/>
              </w:rPr>
              <w:t>p</w:t>
            </w:r>
            <w:r w:rsidRPr="001C67FC">
              <w:rPr>
                <w:b/>
              </w:rPr>
              <w:t>eci</w:t>
            </w:r>
            <w:r w:rsidRPr="001C67FC">
              <w:rPr>
                <w:b/>
                <w:spacing w:val="1"/>
              </w:rPr>
              <w:t>f</w:t>
            </w:r>
            <w:r w:rsidRPr="001C67FC">
              <w:rPr>
                <w:b/>
                <w:spacing w:val="-1"/>
              </w:rPr>
              <w:t>i</w:t>
            </w:r>
            <w:r w:rsidRPr="001C67FC">
              <w:rPr>
                <w:b/>
              </w:rPr>
              <w:t>carse</w:t>
            </w:r>
            <w:r w:rsidRPr="001C67FC">
              <w:rPr>
                <w:b/>
                <w:spacing w:val="-1"/>
              </w:rPr>
              <w:t xml:space="preserve"> </w:t>
            </w:r>
            <w:r w:rsidRPr="001C67FC">
              <w:rPr>
                <w:b/>
              </w:rPr>
              <w:t xml:space="preserve">en </w:t>
            </w:r>
            <w:r w:rsidRPr="001C67FC">
              <w:rPr>
                <w:b/>
                <w:spacing w:val="-1"/>
              </w:rPr>
              <w:t>l</w:t>
            </w:r>
            <w:r w:rsidRPr="001C67FC">
              <w:rPr>
                <w:b/>
              </w:rPr>
              <w:t xml:space="preserve">a </w:t>
            </w:r>
            <w:r w:rsidRPr="001C67FC">
              <w:rPr>
                <w:b/>
                <w:spacing w:val="-2"/>
              </w:rPr>
              <w:t>o</w:t>
            </w:r>
            <w:r w:rsidRPr="001C67FC">
              <w:rPr>
                <w:b/>
                <w:spacing w:val="1"/>
              </w:rPr>
              <w:t>f</w:t>
            </w:r>
            <w:r w:rsidRPr="001C67FC">
              <w:rPr>
                <w:b/>
              </w:rPr>
              <w:t>er</w:t>
            </w:r>
            <w:r w:rsidRPr="001C67FC">
              <w:rPr>
                <w:b/>
                <w:spacing w:val="-2"/>
              </w:rPr>
              <w:t>t</w:t>
            </w:r>
            <w:r w:rsidRPr="001C67FC">
              <w:rPr>
                <w:b/>
              </w:rPr>
              <w:t>a.</w:t>
            </w:r>
          </w:p>
          <w:p w:rsidR="00DD72E9" w:rsidRDefault="00884AA4" w:rsidP="00DD72E9">
            <w:pPr>
              <w:spacing w:line="240" w:lineRule="auto"/>
              <w:ind w:left="182" w:right="767"/>
              <w:jc w:val="both"/>
            </w:pPr>
            <w:r>
              <w:rPr>
                <w:b/>
              </w:rPr>
              <w:t xml:space="preserve">  </w:t>
            </w:r>
            <w:r w:rsidR="00DD72E9" w:rsidRPr="001C67FC">
              <w:t>Es</w:t>
            </w:r>
            <w:r w:rsidR="00DD72E9" w:rsidRPr="001C67FC">
              <w:rPr>
                <w:spacing w:val="1"/>
              </w:rPr>
              <w:t>t</w:t>
            </w:r>
            <w:r w:rsidR="00DD72E9" w:rsidRPr="001C67FC">
              <w:t xml:space="preserve">os </w:t>
            </w:r>
            <w:r w:rsidR="00DD72E9" w:rsidRPr="001C67FC">
              <w:rPr>
                <w:spacing w:val="-2"/>
              </w:rPr>
              <w:t>s</w:t>
            </w:r>
            <w:r w:rsidR="00DD72E9" w:rsidRPr="001C67FC">
              <w:t>e</w:t>
            </w:r>
            <w:r w:rsidR="00DD72E9" w:rsidRPr="001C67FC">
              <w:rPr>
                <w:spacing w:val="1"/>
              </w:rPr>
              <w:t>r</w:t>
            </w:r>
            <w:r w:rsidR="00DD72E9" w:rsidRPr="001C67FC">
              <w:rPr>
                <w:spacing w:val="-2"/>
              </w:rPr>
              <w:t>v</w:t>
            </w:r>
            <w:r w:rsidR="00DD72E9" w:rsidRPr="001C67FC">
              <w:rPr>
                <w:spacing w:val="1"/>
              </w:rPr>
              <w:t>i</w:t>
            </w:r>
            <w:r w:rsidR="00DD72E9" w:rsidRPr="001C67FC">
              <w:rPr>
                <w:spacing w:val="-2"/>
              </w:rPr>
              <w:t>c</w:t>
            </w:r>
            <w:r w:rsidR="00DD72E9" w:rsidRPr="001C67FC">
              <w:rPr>
                <w:spacing w:val="1"/>
              </w:rPr>
              <w:t>i</w:t>
            </w:r>
            <w:r w:rsidR="00DD72E9" w:rsidRPr="001C67FC">
              <w:t>os e</w:t>
            </w:r>
            <w:r w:rsidR="00DD72E9" w:rsidRPr="001C67FC">
              <w:rPr>
                <w:spacing w:val="-2"/>
              </w:rPr>
              <w:t>n</w:t>
            </w:r>
            <w:r w:rsidR="00DD72E9" w:rsidRPr="001C67FC">
              <w:rPr>
                <w:spacing w:val="1"/>
              </w:rPr>
              <w:t>tr</w:t>
            </w:r>
            <w:r w:rsidR="00DD72E9" w:rsidRPr="001C67FC">
              <w:t xml:space="preserve">e </w:t>
            </w:r>
            <w:r w:rsidR="00DD72E9" w:rsidRPr="001C67FC">
              <w:rPr>
                <w:spacing w:val="-2"/>
              </w:rPr>
              <w:t>o</w:t>
            </w:r>
            <w:r w:rsidR="00DD72E9" w:rsidRPr="001C67FC">
              <w:rPr>
                <w:spacing w:val="1"/>
              </w:rPr>
              <w:t>tr</w:t>
            </w:r>
            <w:r w:rsidR="00DD72E9" w:rsidRPr="001C67FC">
              <w:rPr>
                <w:spacing w:val="-2"/>
              </w:rPr>
              <w:t>o</w:t>
            </w:r>
            <w:r w:rsidR="00DD72E9" w:rsidRPr="001C67FC">
              <w:t>s</w:t>
            </w:r>
            <w:r w:rsidR="00DD72E9" w:rsidRPr="001C67FC">
              <w:rPr>
                <w:spacing w:val="3"/>
              </w:rPr>
              <w:t xml:space="preserve"> </w:t>
            </w:r>
            <w:r w:rsidR="00DD72E9" w:rsidRPr="001C67FC">
              <w:t>po</w:t>
            </w:r>
            <w:r w:rsidR="00DD72E9" w:rsidRPr="001C67FC">
              <w:rPr>
                <w:spacing w:val="-2"/>
              </w:rPr>
              <w:t>d</w:t>
            </w:r>
            <w:r w:rsidR="00DD72E9" w:rsidRPr="001C67FC">
              <w:rPr>
                <w:spacing w:val="1"/>
              </w:rPr>
              <w:t>r</w:t>
            </w:r>
            <w:r w:rsidR="00DD72E9" w:rsidRPr="001C67FC">
              <w:t>án c</w:t>
            </w:r>
            <w:r w:rsidR="00DD72E9" w:rsidRPr="001C67FC">
              <w:rPr>
                <w:spacing w:val="-2"/>
              </w:rPr>
              <w:t>o</w:t>
            </w:r>
            <w:r w:rsidR="00DD72E9" w:rsidRPr="001C67FC">
              <w:t>ns</w:t>
            </w:r>
            <w:r w:rsidR="00DD72E9" w:rsidRPr="001C67FC">
              <w:rPr>
                <w:spacing w:val="-1"/>
              </w:rPr>
              <w:t>i</w:t>
            </w:r>
            <w:r w:rsidR="00DD72E9" w:rsidRPr="001C67FC">
              <w:t>s</w:t>
            </w:r>
            <w:r w:rsidR="00DD72E9" w:rsidRPr="001C67FC">
              <w:rPr>
                <w:spacing w:val="-1"/>
              </w:rPr>
              <w:t>t</w:t>
            </w:r>
            <w:r w:rsidR="00DD72E9" w:rsidRPr="001C67FC">
              <w:rPr>
                <w:spacing w:val="1"/>
              </w:rPr>
              <w:t>i</w:t>
            </w:r>
            <w:r w:rsidR="00DD72E9" w:rsidRPr="001C67FC">
              <w:t>r</w:t>
            </w:r>
            <w:r w:rsidR="00DD72E9" w:rsidRPr="001C67FC">
              <w:rPr>
                <w:spacing w:val="1"/>
              </w:rPr>
              <w:t xml:space="preserve"> </w:t>
            </w:r>
            <w:r w:rsidR="00DD72E9" w:rsidRPr="001C67FC">
              <w:t xml:space="preserve">en </w:t>
            </w:r>
            <w:r w:rsidR="00DD72E9" w:rsidRPr="001C67FC">
              <w:rPr>
                <w:spacing w:val="-2"/>
              </w:rPr>
              <w:t>a</w:t>
            </w:r>
            <w:r w:rsidR="00DD72E9" w:rsidRPr="001C67FC">
              <w:rPr>
                <w:spacing w:val="1"/>
              </w:rPr>
              <w:t>j</w:t>
            </w:r>
            <w:r w:rsidR="00DD72E9" w:rsidRPr="001C67FC">
              <w:rPr>
                <w:spacing w:val="-2"/>
              </w:rPr>
              <w:t>u</w:t>
            </w:r>
            <w:r w:rsidR="00DD72E9" w:rsidRPr="001C67FC">
              <w:t>s</w:t>
            </w:r>
            <w:r w:rsidR="00DD72E9" w:rsidRPr="001C67FC">
              <w:rPr>
                <w:spacing w:val="1"/>
              </w:rPr>
              <w:t>t</w:t>
            </w:r>
            <w:r w:rsidR="00DD72E9" w:rsidRPr="001C67FC">
              <w:t>e</w:t>
            </w:r>
            <w:r w:rsidR="00DD72E9" w:rsidRPr="001C67FC">
              <w:rPr>
                <w:spacing w:val="-2"/>
              </w:rPr>
              <w:t>s</w:t>
            </w:r>
            <w:r w:rsidR="00DD72E9" w:rsidRPr="001C67FC">
              <w:t>,</w:t>
            </w:r>
            <w:r w:rsidR="00DD72E9" w:rsidRPr="001C67FC">
              <w:rPr>
                <w:spacing w:val="5"/>
              </w:rPr>
              <w:t xml:space="preserve"> </w:t>
            </w:r>
            <w:r w:rsidR="00DD72E9" w:rsidRPr="001C67FC">
              <w:rPr>
                <w:spacing w:val="1"/>
              </w:rPr>
              <w:t>r</w:t>
            </w:r>
            <w:r w:rsidR="00DD72E9" w:rsidRPr="001C67FC">
              <w:t>ep</w:t>
            </w:r>
            <w:r w:rsidR="00DD72E9" w:rsidRPr="001C67FC">
              <w:rPr>
                <w:spacing w:val="-2"/>
              </w:rPr>
              <w:t>a</w:t>
            </w:r>
            <w:r w:rsidR="00DD72E9" w:rsidRPr="001C67FC">
              <w:rPr>
                <w:spacing w:val="1"/>
              </w:rPr>
              <w:t>r</w:t>
            </w:r>
            <w:r w:rsidR="00DD72E9" w:rsidRPr="001C67FC">
              <w:t>a</w:t>
            </w:r>
            <w:r w:rsidR="00DD72E9" w:rsidRPr="001C67FC">
              <w:rPr>
                <w:spacing w:val="-2"/>
              </w:rPr>
              <w:t>c</w:t>
            </w:r>
            <w:r w:rsidR="00DD72E9" w:rsidRPr="001C67FC">
              <w:rPr>
                <w:spacing w:val="1"/>
              </w:rPr>
              <w:t>i</w:t>
            </w:r>
            <w:r w:rsidR="00DD72E9" w:rsidRPr="001C67FC">
              <w:t>o</w:t>
            </w:r>
            <w:r w:rsidR="00DD72E9" w:rsidRPr="001C67FC">
              <w:rPr>
                <w:spacing w:val="-2"/>
              </w:rPr>
              <w:t>n</w:t>
            </w:r>
            <w:r w:rsidR="00DD72E9" w:rsidRPr="001C67FC">
              <w:t>e</w:t>
            </w:r>
            <w:r w:rsidR="00DD72E9" w:rsidRPr="001C67FC">
              <w:rPr>
                <w:spacing w:val="1"/>
              </w:rPr>
              <w:t>s</w:t>
            </w:r>
            <w:r w:rsidR="00DD72E9" w:rsidRPr="001C67FC">
              <w:t xml:space="preserve">, </w:t>
            </w:r>
            <w:r w:rsidR="00DD72E9" w:rsidRPr="001C67FC">
              <w:rPr>
                <w:spacing w:val="1"/>
              </w:rPr>
              <w:t>r</w:t>
            </w:r>
            <w:r w:rsidR="00DD72E9" w:rsidRPr="001C67FC">
              <w:rPr>
                <w:spacing w:val="-2"/>
              </w:rPr>
              <w:t>e</w:t>
            </w:r>
            <w:r w:rsidR="00DD72E9" w:rsidRPr="001C67FC">
              <w:t>e</w:t>
            </w:r>
            <w:r w:rsidR="00DD72E9" w:rsidRPr="001C67FC">
              <w:rPr>
                <w:spacing w:val="-3"/>
              </w:rPr>
              <w:t>m</w:t>
            </w:r>
            <w:r w:rsidR="00DD72E9" w:rsidRPr="001C67FC">
              <w:t>p</w:t>
            </w:r>
            <w:r w:rsidR="00DD72E9" w:rsidRPr="001C67FC">
              <w:rPr>
                <w:spacing w:val="1"/>
              </w:rPr>
              <w:t>l</w:t>
            </w:r>
            <w:r w:rsidR="00DD72E9" w:rsidRPr="001C67FC">
              <w:t>a</w:t>
            </w:r>
            <w:r w:rsidR="00DD72E9" w:rsidRPr="001C67FC">
              <w:rPr>
                <w:spacing w:val="-2"/>
              </w:rPr>
              <w:t>z</w:t>
            </w:r>
            <w:r w:rsidR="00DD72E9" w:rsidRPr="001C67FC">
              <w:t>os</w:t>
            </w:r>
            <w:r w:rsidR="00DD72E9" w:rsidRPr="001C67FC">
              <w:rPr>
                <w:spacing w:val="3"/>
              </w:rPr>
              <w:t xml:space="preserve"> </w:t>
            </w:r>
            <w:r w:rsidR="00DD72E9" w:rsidRPr="001C67FC">
              <w:t xml:space="preserve">y </w:t>
            </w:r>
            <w:r w:rsidR="00DD72E9" w:rsidRPr="001C67FC">
              <w:rPr>
                <w:spacing w:val="1"/>
              </w:rPr>
              <w:t>li</w:t>
            </w:r>
            <w:r w:rsidR="00DD72E9" w:rsidRPr="001C67FC">
              <w:rPr>
                <w:spacing w:val="-4"/>
              </w:rPr>
              <w:t>m</w:t>
            </w:r>
            <w:r w:rsidR="00DD72E9" w:rsidRPr="001C67FC">
              <w:t>p</w:t>
            </w:r>
            <w:r w:rsidR="00DD72E9" w:rsidRPr="001C67FC">
              <w:rPr>
                <w:spacing w:val="1"/>
              </w:rPr>
              <w:t>i</w:t>
            </w:r>
            <w:r w:rsidR="00DD72E9" w:rsidRPr="001C67FC">
              <w:t>e</w:t>
            </w:r>
            <w:r w:rsidR="00DD72E9" w:rsidRPr="001C67FC">
              <w:rPr>
                <w:spacing w:val="-2"/>
              </w:rPr>
              <w:t>z</w:t>
            </w:r>
            <w:r w:rsidR="00DD72E9" w:rsidRPr="001C67FC">
              <w:t>a</w:t>
            </w:r>
            <w:r w:rsidR="00DD72E9" w:rsidRPr="001C67FC">
              <w:rPr>
                <w:spacing w:val="12"/>
              </w:rPr>
              <w:t xml:space="preserve"> </w:t>
            </w:r>
            <w:r w:rsidR="00DD72E9" w:rsidRPr="001C67FC">
              <w:t>que</w:t>
            </w:r>
            <w:r w:rsidR="00DD72E9" w:rsidRPr="001C67FC">
              <w:rPr>
                <w:spacing w:val="12"/>
              </w:rPr>
              <w:t xml:space="preserve"> </w:t>
            </w:r>
            <w:r w:rsidR="00DD72E9" w:rsidRPr="001C67FC">
              <w:rPr>
                <w:spacing w:val="-2"/>
              </w:rPr>
              <w:t>s</w:t>
            </w:r>
            <w:r w:rsidR="00DD72E9" w:rsidRPr="001C67FC">
              <w:t>ean</w:t>
            </w:r>
            <w:r w:rsidR="00DD72E9" w:rsidRPr="001C67FC">
              <w:rPr>
                <w:spacing w:val="12"/>
              </w:rPr>
              <w:t xml:space="preserve"> </w:t>
            </w:r>
            <w:r w:rsidR="00DD72E9" w:rsidRPr="001C67FC">
              <w:t>n</w:t>
            </w:r>
            <w:r w:rsidR="00DD72E9" w:rsidRPr="001C67FC">
              <w:rPr>
                <w:spacing w:val="-2"/>
              </w:rPr>
              <w:t>e</w:t>
            </w:r>
            <w:r w:rsidR="00DD72E9" w:rsidRPr="001C67FC">
              <w:t>ce</w:t>
            </w:r>
            <w:r w:rsidR="00DD72E9" w:rsidRPr="001C67FC">
              <w:rPr>
                <w:spacing w:val="-2"/>
              </w:rPr>
              <w:t>s</w:t>
            </w:r>
            <w:r w:rsidR="00DD72E9" w:rsidRPr="001C67FC">
              <w:t>a</w:t>
            </w:r>
            <w:r w:rsidR="00DD72E9" w:rsidRPr="001C67FC">
              <w:rPr>
                <w:spacing w:val="-1"/>
              </w:rPr>
              <w:t>ri</w:t>
            </w:r>
            <w:r w:rsidR="00DD72E9" w:rsidRPr="001C67FC">
              <w:t>os</w:t>
            </w:r>
            <w:r w:rsidR="00DD72E9" w:rsidRPr="001C67FC">
              <w:rPr>
                <w:spacing w:val="13"/>
              </w:rPr>
              <w:t xml:space="preserve"> </w:t>
            </w:r>
            <w:r w:rsidR="00DD72E9" w:rsidRPr="001C67FC">
              <w:t>y</w:t>
            </w:r>
            <w:r w:rsidR="00DD72E9" w:rsidRPr="001C67FC">
              <w:rPr>
                <w:spacing w:val="9"/>
              </w:rPr>
              <w:t xml:space="preserve"> </w:t>
            </w:r>
            <w:r w:rsidR="00DD72E9" w:rsidRPr="001C67FC">
              <w:t>debe</w:t>
            </w:r>
            <w:r w:rsidR="00DD72E9" w:rsidRPr="001C67FC">
              <w:rPr>
                <w:spacing w:val="1"/>
              </w:rPr>
              <w:t>r</w:t>
            </w:r>
            <w:r w:rsidR="00DD72E9" w:rsidRPr="001C67FC">
              <w:t>án</w:t>
            </w:r>
            <w:r w:rsidR="00DD72E9" w:rsidRPr="001C67FC">
              <w:rPr>
                <w:spacing w:val="10"/>
              </w:rPr>
              <w:t xml:space="preserve"> </w:t>
            </w:r>
            <w:r w:rsidR="00DD72E9" w:rsidRPr="001C67FC">
              <w:t>s</w:t>
            </w:r>
            <w:r w:rsidR="00DD72E9" w:rsidRPr="001C67FC">
              <w:rPr>
                <w:spacing w:val="1"/>
              </w:rPr>
              <w:t>e</w:t>
            </w:r>
            <w:r w:rsidR="00DD72E9" w:rsidRPr="001C67FC">
              <w:t>r</w:t>
            </w:r>
            <w:r w:rsidR="00DD72E9" w:rsidRPr="001C67FC">
              <w:rPr>
                <w:spacing w:val="10"/>
              </w:rPr>
              <w:t xml:space="preserve"> </w:t>
            </w:r>
            <w:r w:rsidR="00DD72E9" w:rsidRPr="001C67FC">
              <w:rPr>
                <w:spacing w:val="1"/>
              </w:rPr>
              <w:t>r</w:t>
            </w:r>
            <w:r w:rsidR="00DD72E9" w:rsidRPr="001C67FC">
              <w:t>e</w:t>
            </w:r>
            <w:r w:rsidR="00DD72E9" w:rsidRPr="001C67FC">
              <w:rPr>
                <w:spacing w:val="-2"/>
              </w:rPr>
              <w:t>c</w:t>
            </w:r>
            <w:r w:rsidR="00DD72E9" w:rsidRPr="001C67FC">
              <w:rPr>
                <w:spacing w:val="1"/>
              </w:rPr>
              <w:t>i</w:t>
            </w:r>
            <w:r w:rsidR="00DD72E9" w:rsidRPr="001C67FC">
              <w:rPr>
                <w:spacing w:val="-2"/>
              </w:rPr>
              <w:t>b</w:t>
            </w:r>
            <w:r w:rsidR="00DD72E9" w:rsidRPr="001C67FC">
              <w:rPr>
                <w:spacing w:val="1"/>
              </w:rPr>
              <w:t>i</w:t>
            </w:r>
            <w:r w:rsidR="00DD72E9" w:rsidRPr="001C67FC">
              <w:t>dos</w:t>
            </w:r>
            <w:r w:rsidR="00DD72E9" w:rsidRPr="001C67FC">
              <w:rPr>
                <w:spacing w:val="10"/>
              </w:rPr>
              <w:t xml:space="preserve"> </w:t>
            </w:r>
            <w:r w:rsidR="00DD72E9" w:rsidRPr="001C67FC">
              <w:t>a</w:t>
            </w:r>
            <w:r w:rsidR="00DD72E9" w:rsidRPr="001C67FC">
              <w:rPr>
                <w:spacing w:val="12"/>
              </w:rPr>
              <w:t xml:space="preserve"> </w:t>
            </w:r>
            <w:r w:rsidR="00DD72E9" w:rsidRPr="001C67FC">
              <w:t>s</w:t>
            </w:r>
            <w:r w:rsidR="00DD72E9" w:rsidRPr="001C67FC">
              <w:rPr>
                <w:spacing w:val="1"/>
              </w:rPr>
              <w:t>a</w:t>
            </w:r>
            <w:r w:rsidR="00DD72E9" w:rsidRPr="001C67FC">
              <w:rPr>
                <w:spacing w:val="-1"/>
              </w:rPr>
              <w:t>t</w:t>
            </w:r>
            <w:r w:rsidR="00DD72E9" w:rsidRPr="001C67FC">
              <w:rPr>
                <w:spacing w:val="1"/>
              </w:rPr>
              <w:t>i</w:t>
            </w:r>
            <w:r w:rsidR="00DD72E9" w:rsidRPr="001C67FC">
              <w:rPr>
                <w:spacing w:val="-2"/>
              </w:rPr>
              <w:t>s</w:t>
            </w:r>
            <w:r w:rsidR="00DD72E9" w:rsidRPr="001C67FC">
              <w:rPr>
                <w:spacing w:val="1"/>
              </w:rPr>
              <w:t>f</w:t>
            </w:r>
            <w:r w:rsidR="00DD72E9" w:rsidRPr="001C67FC">
              <w:t>a</w:t>
            </w:r>
            <w:r w:rsidR="00DD72E9" w:rsidRPr="001C67FC">
              <w:rPr>
                <w:spacing w:val="-2"/>
              </w:rPr>
              <w:t>c</w:t>
            </w:r>
            <w:r w:rsidR="00DD72E9" w:rsidRPr="001C67FC">
              <w:t>c</w:t>
            </w:r>
            <w:r w:rsidR="00DD72E9" w:rsidRPr="001C67FC">
              <w:rPr>
                <w:spacing w:val="1"/>
              </w:rPr>
              <w:t>i</w:t>
            </w:r>
            <w:r w:rsidR="00DD72E9" w:rsidRPr="001C67FC">
              <w:rPr>
                <w:spacing w:val="-2"/>
              </w:rPr>
              <w:t>ó</w:t>
            </w:r>
            <w:r w:rsidR="00DD72E9" w:rsidRPr="001C67FC">
              <w:t>n</w:t>
            </w:r>
            <w:r w:rsidR="00DD72E9" w:rsidRPr="001C67FC">
              <w:rPr>
                <w:spacing w:val="12"/>
              </w:rPr>
              <w:t xml:space="preserve"> </w:t>
            </w:r>
            <w:r w:rsidR="00DD72E9" w:rsidRPr="001C67FC">
              <w:t>del</w:t>
            </w:r>
            <w:r w:rsidR="00DD72E9" w:rsidRPr="001C67FC">
              <w:rPr>
                <w:spacing w:val="11"/>
              </w:rPr>
              <w:t xml:space="preserve"> </w:t>
            </w:r>
            <w:r w:rsidR="00DD72E9" w:rsidRPr="001C67FC">
              <w:t>pe</w:t>
            </w:r>
            <w:r w:rsidR="00DD72E9" w:rsidRPr="001C67FC">
              <w:rPr>
                <w:spacing w:val="-1"/>
              </w:rPr>
              <w:t>r</w:t>
            </w:r>
            <w:r w:rsidR="00DD72E9" w:rsidRPr="001C67FC">
              <w:t>son</w:t>
            </w:r>
            <w:r w:rsidR="00DD72E9" w:rsidRPr="001C67FC">
              <w:rPr>
                <w:spacing w:val="-2"/>
              </w:rPr>
              <w:t>a</w:t>
            </w:r>
            <w:r w:rsidR="00DD72E9" w:rsidRPr="001C67FC">
              <w:t>l</w:t>
            </w:r>
            <w:r w:rsidR="00DD72E9" w:rsidRPr="001C67FC">
              <w:rPr>
                <w:spacing w:val="10"/>
              </w:rPr>
              <w:t xml:space="preserve"> </w:t>
            </w:r>
            <w:r w:rsidR="00DD72E9" w:rsidRPr="001C67FC">
              <w:rPr>
                <w:spacing w:val="1"/>
              </w:rPr>
              <w:t>t</w:t>
            </w:r>
            <w:r w:rsidR="00DD72E9" w:rsidRPr="001C67FC">
              <w:t>éc</w:t>
            </w:r>
            <w:r w:rsidR="00DD72E9" w:rsidRPr="001C67FC">
              <w:rPr>
                <w:spacing w:val="-2"/>
              </w:rPr>
              <w:t>n</w:t>
            </w:r>
            <w:r w:rsidR="00DD72E9" w:rsidRPr="001C67FC">
              <w:rPr>
                <w:spacing w:val="1"/>
              </w:rPr>
              <w:t>i</w:t>
            </w:r>
            <w:r w:rsidR="00DD72E9" w:rsidRPr="001C67FC">
              <w:rPr>
                <w:spacing w:val="-2"/>
              </w:rPr>
              <w:t>c</w:t>
            </w:r>
            <w:r w:rsidR="00DD72E9" w:rsidRPr="001C67FC">
              <w:t>o de Ar</w:t>
            </w:r>
            <w:r w:rsidR="00DD72E9" w:rsidRPr="001C67FC">
              <w:rPr>
                <w:spacing w:val="-1"/>
              </w:rPr>
              <w:t>t</w:t>
            </w:r>
            <w:r w:rsidR="00DD72E9" w:rsidRPr="001C67FC">
              <w:t>es</w:t>
            </w:r>
            <w:r w:rsidR="00DD72E9" w:rsidRPr="001C67FC">
              <w:rPr>
                <w:spacing w:val="1"/>
              </w:rPr>
              <w:t xml:space="preserve"> </w:t>
            </w:r>
            <w:r w:rsidR="00DD72E9" w:rsidRPr="001C67FC">
              <w:rPr>
                <w:spacing w:val="-1"/>
              </w:rPr>
              <w:t>G</w:t>
            </w:r>
            <w:r w:rsidR="00DD72E9" w:rsidRPr="001C67FC">
              <w:rPr>
                <w:spacing w:val="-2"/>
              </w:rPr>
              <w:t>r</w:t>
            </w:r>
            <w:r w:rsidR="00DD72E9" w:rsidRPr="001C67FC">
              <w:t>á</w:t>
            </w:r>
            <w:r w:rsidR="00DD72E9" w:rsidRPr="001C67FC">
              <w:rPr>
                <w:spacing w:val="-1"/>
              </w:rPr>
              <w:t>f</w:t>
            </w:r>
            <w:r w:rsidR="00DD72E9" w:rsidRPr="001C67FC">
              <w:rPr>
                <w:spacing w:val="1"/>
              </w:rPr>
              <w:t>i</w:t>
            </w:r>
            <w:r w:rsidR="00DD72E9" w:rsidRPr="001C67FC">
              <w:t>c</w:t>
            </w:r>
            <w:r w:rsidR="00DD72E9" w:rsidRPr="001C67FC">
              <w:rPr>
                <w:spacing w:val="-2"/>
              </w:rPr>
              <w:t>a</w:t>
            </w:r>
            <w:r w:rsidR="00DD72E9" w:rsidRPr="001C67FC">
              <w:t>s de la ENAG.</w:t>
            </w:r>
          </w:p>
          <w:tbl>
            <w:tblPr>
              <w:tblW w:w="9060" w:type="dxa"/>
              <w:tblLook w:val="04A0" w:firstRow="1" w:lastRow="0" w:firstColumn="1" w:lastColumn="0" w:noHBand="0" w:noVBand="1"/>
            </w:tblPr>
            <w:tblGrid>
              <w:gridCol w:w="5200"/>
              <w:gridCol w:w="3860"/>
            </w:tblGrid>
            <w:tr w:rsidR="009F1118" w:rsidRPr="00C6290A" w:rsidTr="004C5BD8">
              <w:trPr>
                <w:trHeight w:val="80"/>
              </w:trPr>
              <w:tc>
                <w:tcPr>
                  <w:tcW w:w="5200" w:type="dxa"/>
                  <w:shd w:val="clear" w:color="auto" w:fill="B6DDE8" w:themeFill="accent5" w:themeFillTint="66"/>
                  <w:noWrap/>
                  <w:vAlign w:val="bottom"/>
                </w:tcPr>
                <w:p w:rsidR="009F1118" w:rsidRPr="00C6290A" w:rsidRDefault="004C5BD8" w:rsidP="004C5BD8">
                  <w:pPr>
                    <w:jc w:val="center"/>
                    <w:rPr>
                      <w:b/>
                      <w:bCs/>
                      <w:color w:val="000000"/>
                      <w:sz w:val="24"/>
                      <w:szCs w:val="24"/>
                    </w:rPr>
                  </w:pPr>
                  <w:r>
                    <w:rPr>
                      <w:b/>
                      <w:spacing w:val="1"/>
                      <w:sz w:val="28"/>
                      <w:szCs w:val="28"/>
                    </w:rPr>
                    <w:lastRenderedPageBreak/>
                    <w:t xml:space="preserve">                                                          Lote </w:t>
                  </w:r>
                  <w:r w:rsidRPr="00787885">
                    <w:rPr>
                      <w:b/>
                      <w:spacing w:val="-2"/>
                      <w:sz w:val="28"/>
                      <w:szCs w:val="28"/>
                    </w:rPr>
                    <w:t>N</w:t>
                  </w:r>
                  <w:r w:rsidRPr="00787885">
                    <w:rPr>
                      <w:b/>
                      <w:spacing w:val="1"/>
                      <w:sz w:val="28"/>
                      <w:szCs w:val="28"/>
                    </w:rPr>
                    <w:t>o</w:t>
                  </w:r>
                  <w:r w:rsidRPr="00787885">
                    <w:rPr>
                      <w:b/>
                      <w:spacing w:val="-3"/>
                      <w:sz w:val="28"/>
                      <w:szCs w:val="28"/>
                    </w:rPr>
                    <w:t>.</w:t>
                  </w:r>
                  <w:r>
                    <w:rPr>
                      <w:b/>
                      <w:spacing w:val="1"/>
                      <w:sz w:val="28"/>
                      <w:szCs w:val="28"/>
                    </w:rPr>
                    <w:t>2</w:t>
                  </w:r>
                  <w:r w:rsidRPr="00787885">
                    <w:rPr>
                      <w:b/>
                      <w:sz w:val="28"/>
                      <w:szCs w:val="28"/>
                    </w:rPr>
                    <w:t>:</w:t>
                  </w:r>
                </w:p>
              </w:tc>
              <w:tc>
                <w:tcPr>
                  <w:tcW w:w="3860" w:type="dxa"/>
                  <w:shd w:val="clear" w:color="auto" w:fill="B6DDE8" w:themeFill="accent5" w:themeFillTint="66"/>
                  <w:noWrap/>
                  <w:vAlign w:val="bottom"/>
                </w:tcPr>
                <w:p w:rsidR="009F1118" w:rsidRPr="00C6290A" w:rsidRDefault="009F1118" w:rsidP="009F1118">
                  <w:pPr>
                    <w:rPr>
                      <w:b/>
                      <w:bCs/>
                      <w:color w:val="000000"/>
                      <w:sz w:val="24"/>
                      <w:szCs w:val="24"/>
                    </w:rPr>
                  </w:pPr>
                </w:p>
              </w:tc>
            </w:tr>
          </w:tbl>
          <w:p w:rsidR="00062BD2" w:rsidRDefault="00062BD2" w:rsidP="009F1118">
            <w:pPr>
              <w:suppressAutoHyphens/>
              <w:spacing w:after="0" w:line="240" w:lineRule="auto"/>
              <w:jc w:val="both"/>
            </w:pPr>
          </w:p>
        </w:tc>
      </w:tr>
      <w:tr w:rsidR="00062BD2" w:rsidTr="004C5BD8">
        <w:trPr>
          <w:trHeight w:val="1"/>
        </w:trPr>
        <w:tc>
          <w:tcPr>
            <w:tcW w:w="9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4C5BD8" w:rsidRDefault="004C5BD8" w:rsidP="004C5BD8">
            <w:pPr>
              <w:spacing w:after="0" w:line="240" w:lineRule="auto"/>
              <w:ind w:left="104" w:right="72"/>
              <w:jc w:val="center"/>
              <w:rPr>
                <w:rFonts w:cstheme="minorHAnsi"/>
                <w:b/>
                <w:spacing w:val="2"/>
              </w:rPr>
            </w:pPr>
            <w:r w:rsidRPr="009F1118">
              <w:rPr>
                <w:rFonts w:cstheme="minorHAnsi"/>
                <w:b/>
                <w:spacing w:val="1"/>
              </w:rPr>
              <w:lastRenderedPageBreak/>
              <w:t>El PROVEEDOR SE COMPROMETE SUMINISTRAR UNA (01</w:t>
            </w:r>
            <w:r w:rsidRPr="009F1118">
              <w:rPr>
                <w:rFonts w:cstheme="minorHAnsi"/>
                <w:b/>
              </w:rPr>
              <w:t>) MÁQUI</w:t>
            </w:r>
            <w:r w:rsidRPr="009F1118">
              <w:rPr>
                <w:rFonts w:cstheme="minorHAnsi"/>
                <w:b/>
                <w:spacing w:val="-4"/>
              </w:rPr>
              <w:t>N</w:t>
            </w:r>
            <w:r w:rsidRPr="009F1118">
              <w:rPr>
                <w:rFonts w:cstheme="minorHAnsi"/>
                <w:b/>
                <w:spacing w:val="-1"/>
              </w:rPr>
              <w:t>A</w:t>
            </w:r>
            <w:r w:rsidRPr="009F1118">
              <w:rPr>
                <w:rFonts w:cstheme="minorHAnsi"/>
                <w:b/>
                <w:spacing w:val="1"/>
              </w:rPr>
              <w:t xml:space="preserve"> </w:t>
            </w:r>
            <w:r>
              <w:rPr>
                <w:rFonts w:cstheme="minorHAnsi"/>
                <w:b/>
                <w:spacing w:val="1"/>
              </w:rPr>
              <w:t>PLEGADORA DE PAPEL EN CRUZ AUTOMATICA</w:t>
            </w:r>
            <w:r w:rsidRPr="009F1118">
              <w:rPr>
                <w:rFonts w:cstheme="minorHAnsi"/>
                <w:b/>
                <w:spacing w:val="-1"/>
              </w:rPr>
              <w:t>,</w:t>
            </w:r>
            <w:r w:rsidRPr="009F1118">
              <w:rPr>
                <w:rFonts w:cstheme="minorHAnsi"/>
                <w:b/>
                <w:spacing w:val="2"/>
              </w:rPr>
              <w:t xml:space="preserve"> CONFIGURA</w:t>
            </w:r>
            <w:r>
              <w:rPr>
                <w:rFonts w:cstheme="minorHAnsi"/>
                <w:b/>
                <w:spacing w:val="2"/>
              </w:rPr>
              <w:t>DA</w:t>
            </w:r>
            <w:r w:rsidRPr="009F1118">
              <w:rPr>
                <w:rFonts w:cstheme="minorHAnsi"/>
                <w:b/>
                <w:spacing w:val="2"/>
              </w:rPr>
              <w:t>, PUESTA EN FUNCIONAMIENTO Y REALIZA</w:t>
            </w:r>
            <w:r>
              <w:rPr>
                <w:rFonts w:cstheme="minorHAnsi"/>
                <w:b/>
                <w:spacing w:val="2"/>
              </w:rPr>
              <w:t>NDO</w:t>
            </w:r>
            <w:r w:rsidRPr="009F1118">
              <w:rPr>
                <w:rFonts w:cstheme="minorHAnsi"/>
                <w:b/>
                <w:spacing w:val="2"/>
              </w:rPr>
              <w:t xml:space="preserve"> LA CAPACITACION EN MANTENIMIENTO PREVENTIVO Y USO.</w:t>
            </w:r>
          </w:p>
          <w:p w:rsidR="00062BD2" w:rsidRDefault="004C5BD8" w:rsidP="004C5BD8">
            <w:pPr>
              <w:spacing w:after="0" w:line="240" w:lineRule="auto"/>
              <w:ind w:left="104" w:right="72"/>
              <w:jc w:val="center"/>
            </w:pPr>
            <w:r>
              <w:rPr>
                <w:rFonts w:cstheme="minorHAnsi"/>
                <w:spacing w:val="-3"/>
              </w:rPr>
              <w:t>BRINDANDO UN AÑO DE GARANTIA POR ESCRITO DE LA MAQUINARIA.</w:t>
            </w:r>
          </w:p>
        </w:tc>
      </w:tr>
      <w:tr w:rsidR="004C5BD8" w:rsidTr="004C5BD8">
        <w:trPr>
          <w:trHeight w:val="1"/>
        </w:trPr>
        <w:tc>
          <w:tcPr>
            <w:tcW w:w="9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4C5BD8" w:rsidRDefault="004C5BD8" w:rsidP="004C5BD8">
            <w:pPr>
              <w:spacing w:after="0" w:line="240" w:lineRule="auto"/>
              <w:ind w:left="104" w:right="72"/>
            </w:pPr>
            <w:r w:rsidRPr="009F1118">
              <w:rPr>
                <w:spacing w:val="-1"/>
              </w:rPr>
              <w:t>La D</w:t>
            </w:r>
            <w:r w:rsidRPr="009F1118">
              <w:rPr>
                <w:spacing w:val="1"/>
              </w:rPr>
              <w:t>ir</w:t>
            </w:r>
            <w:r w:rsidRPr="009F1118">
              <w:t>e</w:t>
            </w:r>
            <w:r w:rsidRPr="009F1118">
              <w:rPr>
                <w:spacing w:val="-2"/>
              </w:rPr>
              <w:t>c</w:t>
            </w:r>
            <w:r w:rsidRPr="009F1118">
              <w:t>c</w:t>
            </w:r>
            <w:r w:rsidRPr="009F1118">
              <w:rPr>
                <w:spacing w:val="1"/>
              </w:rPr>
              <w:t>i</w:t>
            </w:r>
            <w:r w:rsidRPr="009F1118">
              <w:rPr>
                <w:spacing w:val="-2"/>
              </w:rPr>
              <w:t>ó</w:t>
            </w:r>
            <w:r w:rsidRPr="009F1118">
              <w:t>n de entrega es:</w:t>
            </w:r>
            <w:r w:rsidRPr="009F1118">
              <w:rPr>
                <w:spacing w:val="1"/>
              </w:rPr>
              <w:t xml:space="preserve"> Planta de Producción de la Empresa Nacional de Artes Gráficas,</w:t>
            </w:r>
            <w:r w:rsidRPr="009F1118">
              <w:rPr>
                <w:spacing w:val="4"/>
              </w:rPr>
              <w:t xml:space="preserve"> </w:t>
            </w:r>
            <w:r w:rsidRPr="009F1118">
              <w:t>ubic</w:t>
            </w:r>
            <w:r w:rsidRPr="009F1118">
              <w:rPr>
                <w:spacing w:val="-1"/>
              </w:rPr>
              <w:t>a</w:t>
            </w:r>
            <w:r w:rsidRPr="009F1118">
              <w:t xml:space="preserve">da </w:t>
            </w:r>
            <w:r w:rsidRPr="009F1118">
              <w:rPr>
                <w:spacing w:val="-1"/>
              </w:rPr>
              <w:t>e</w:t>
            </w:r>
            <w:r w:rsidRPr="009F1118">
              <w:t xml:space="preserve">n </w:t>
            </w:r>
            <w:r w:rsidRPr="009F1118">
              <w:rPr>
                <w:spacing w:val="-1"/>
              </w:rPr>
              <w:t>e</w:t>
            </w:r>
            <w:r w:rsidRPr="009F1118">
              <w:t>l</w:t>
            </w:r>
            <w:r w:rsidRPr="009F1118">
              <w:rPr>
                <w:spacing w:val="3"/>
              </w:rPr>
              <w:t xml:space="preserve"> </w:t>
            </w:r>
            <w:r w:rsidRPr="009F1118">
              <w:rPr>
                <w:spacing w:val="-2"/>
              </w:rPr>
              <w:t>B</w:t>
            </w:r>
            <w:r w:rsidRPr="009F1118">
              <w:t>ulev</w:t>
            </w:r>
            <w:r w:rsidRPr="009F1118">
              <w:rPr>
                <w:spacing w:val="2"/>
              </w:rPr>
              <w:t>a</w:t>
            </w:r>
            <w:r w:rsidRPr="009F1118">
              <w:t>r Kuwait, Centro Cívico Gubernam</w:t>
            </w:r>
            <w:r>
              <w:t>ental, colonia Miraflores Sur.</w:t>
            </w:r>
          </w:p>
          <w:p w:rsidR="004C5BD8" w:rsidRPr="009F1118" w:rsidRDefault="004C5BD8" w:rsidP="004C5BD8">
            <w:pPr>
              <w:spacing w:after="0" w:line="240" w:lineRule="auto"/>
              <w:ind w:left="104" w:right="72"/>
              <w:rPr>
                <w:rFonts w:cstheme="minorHAnsi"/>
                <w:b/>
                <w:spacing w:val="1"/>
              </w:rPr>
            </w:pPr>
            <w:r w:rsidRPr="009F1118">
              <w:rPr>
                <w:spacing w:val="2"/>
              </w:rPr>
              <w:t>T</w:t>
            </w:r>
            <w:r w:rsidRPr="009F1118">
              <w:t>e</w:t>
            </w:r>
            <w:r w:rsidRPr="009F1118">
              <w:rPr>
                <w:spacing w:val="-2"/>
              </w:rPr>
              <w:t>g</w:t>
            </w:r>
            <w:r w:rsidRPr="009F1118">
              <w:t>uc</w:t>
            </w:r>
            <w:r w:rsidRPr="009F1118">
              <w:rPr>
                <w:spacing w:val="1"/>
              </w:rPr>
              <w:t>i</w:t>
            </w:r>
            <w:r w:rsidRPr="009F1118">
              <w:rPr>
                <w:spacing w:val="-2"/>
              </w:rPr>
              <w:t>g</w:t>
            </w:r>
            <w:r w:rsidRPr="009F1118">
              <w:t>a</w:t>
            </w:r>
            <w:r w:rsidRPr="009F1118">
              <w:rPr>
                <w:spacing w:val="1"/>
              </w:rPr>
              <w:t>l</w:t>
            </w:r>
            <w:r w:rsidRPr="009F1118">
              <w:rPr>
                <w:spacing w:val="-2"/>
              </w:rPr>
              <w:t>p</w:t>
            </w:r>
            <w:r w:rsidRPr="009F1118">
              <w:t xml:space="preserve">a, </w:t>
            </w:r>
            <w:r w:rsidRPr="009F1118">
              <w:rPr>
                <w:spacing w:val="1"/>
              </w:rPr>
              <w:t>M.</w:t>
            </w:r>
            <w:r w:rsidRPr="009F1118">
              <w:rPr>
                <w:spacing w:val="-1"/>
              </w:rPr>
              <w:t>D.</w:t>
            </w:r>
            <w:r w:rsidRPr="009F1118">
              <w:rPr>
                <w:spacing w:val="-3"/>
              </w:rPr>
              <w:t>C</w:t>
            </w:r>
            <w:r w:rsidRPr="009F1118">
              <w:t xml:space="preserve">.  </w:t>
            </w:r>
            <w:r w:rsidRPr="009F1118">
              <w:rPr>
                <w:spacing w:val="-1"/>
              </w:rPr>
              <w:t>H</w:t>
            </w:r>
            <w:r w:rsidRPr="009F1118">
              <w:t>ond</w:t>
            </w:r>
            <w:r w:rsidRPr="009F1118">
              <w:rPr>
                <w:spacing w:val="-2"/>
              </w:rPr>
              <w:t>u</w:t>
            </w:r>
            <w:r w:rsidRPr="009F1118">
              <w:rPr>
                <w:spacing w:val="1"/>
              </w:rPr>
              <w:t>r</w:t>
            </w:r>
            <w:r w:rsidRPr="009F1118">
              <w:t>as</w:t>
            </w:r>
            <w:r>
              <w:t xml:space="preserve"> C. A.</w:t>
            </w:r>
          </w:p>
        </w:tc>
      </w:tr>
      <w:tr w:rsidR="00062BD2" w:rsidTr="001C67FC">
        <w:trPr>
          <w:trHeight w:val="1"/>
        </w:trPr>
        <w:tc>
          <w:tcPr>
            <w:tcW w:w="9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46D" w:rsidRDefault="0050346D" w:rsidP="00BB05CA">
            <w:pPr>
              <w:tabs>
                <w:tab w:val="left" w:pos="6529"/>
              </w:tabs>
              <w:spacing w:after="0" w:line="240" w:lineRule="auto"/>
              <w:rPr>
                <w:b/>
                <w:sz w:val="26"/>
                <w:szCs w:val="26"/>
                <w:u w:val="single"/>
              </w:rPr>
            </w:pPr>
            <w:r>
              <w:rPr>
                <w:b/>
                <w:sz w:val="26"/>
                <w:szCs w:val="26"/>
                <w:u w:val="single"/>
              </w:rPr>
              <w:t>Voltaje</w:t>
            </w:r>
          </w:p>
          <w:p w:rsidR="0050346D" w:rsidRPr="004943C2" w:rsidRDefault="002F0199" w:rsidP="004943C2">
            <w:pPr>
              <w:pStyle w:val="Prrafodelista"/>
              <w:numPr>
                <w:ilvl w:val="0"/>
                <w:numId w:val="44"/>
              </w:numPr>
              <w:tabs>
                <w:tab w:val="left" w:pos="6529"/>
              </w:tabs>
              <w:spacing w:after="0" w:line="240" w:lineRule="auto"/>
              <w:rPr>
                <w:b/>
                <w:sz w:val="26"/>
                <w:szCs w:val="26"/>
                <w:u w:val="single"/>
              </w:rPr>
            </w:pPr>
            <w:r w:rsidRPr="004943C2">
              <w:rPr>
                <w:b/>
                <w:sz w:val="26"/>
                <w:szCs w:val="26"/>
                <w:u w:val="single"/>
              </w:rPr>
              <w:t>2</w:t>
            </w:r>
            <w:r w:rsidR="0050346D" w:rsidRPr="004943C2">
              <w:rPr>
                <w:b/>
                <w:sz w:val="26"/>
                <w:szCs w:val="26"/>
                <w:u w:val="single"/>
              </w:rPr>
              <w:t>40 V. Trifásico</w:t>
            </w:r>
          </w:p>
          <w:p w:rsidR="0050346D" w:rsidRDefault="0050346D" w:rsidP="00BB05CA">
            <w:pPr>
              <w:tabs>
                <w:tab w:val="left" w:pos="6529"/>
              </w:tabs>
              <w:spacing w:after="0" w:line="240" w:lineRule="auto"/>
              <w:rPr>
                <w:b/>
                <w:sz w:val="26"/>
                <w:szCs w:val="26"/>
                <w:u w:val="single"/>
              </w:rPr>
            </w:pPr>
          </w:p>
          <w:p w:rsidR="007042C1" w:rsidRPr="00BB05CA" w:rsidRDefault="007042C1" w:rsidP="00BB05CA">
            <w:pPr>
              <w:tabs>
                <w:tab w:val="left" w:pos="6529"/>
              </w:tabs>
              <w:spacing w:after="0" w:line="240" w:lineRule="auto"/>
              <w:rPr>
                <w:b/>
                <w:sz w:val="26"/>
                <w:szCs w:val="26"/>
                <w:u w:val="single"/>
              </w:rPr>
            </w:pPr>
            <w:r w:rsidRPr="00BB05CA">
              <w:rPr>
                <w:b/>
                <w:sz w:val="26"/>
                <w:szCs w:val="26"/>
                <w:u w:val="single"/>
              </w:rPr>
              <w:t>Configuración:</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Componente de mando central en el marcador de la plegadora. Con funciones de control integradas en los componentes posteriores y de salida. Con pantalla táctil digital.</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Máxima versatilidad para tipos de plegado en paralelo y cruz.</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 xml:space="preserve">Alimentación de papel desde el </w:t>
            </w:r>
            <w:r w:rsidR="00980F16" w:rsidRPr="000162C6">
              <w:rPr>
                <w:sz w:val="26"/>
                <w:szCs w:val="26"/>
              </w:rPr>
              <w:t>pallet</w:t>
            </w:r>
            <w:r w:rsidRPr="000162C6">
              <w:rPr>
                <w:sz w:val="26"/>
                <w:szCs w:val="26"/>
              </w:rPr>
              <w:t>.</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 xml:space="preserve">Componentes modulares de salidas para toda clase de producto. </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Salidas en escalerillas.</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Unidad de dobles en cruz</w:t>
            </w:r>
          </w:p>
          <w:p w:rsidR="007042C1" w:rsidRPr="000162C6" w:rsidRDefault="007042C1" w:rsidP="00BB05CA">
            <w:pPr>
              <w:pStyle w:val="Prrafodelista"/>
              <w:numPr>
                <w:ilvl w:val="0"/>
                <w:numId w:val="36"/>
              </w:numPr>
              <w:tabs>
                <w:tab w:val="left" w:pos="6529"/>
              </w:tabs>
              <w:spacing w:after="0" w:line="240" w:lineRule="auto"/>
              <w:rPr>
                <w:sz w:val="26"/>
                <w:szCs w:val="26"/>
              </w:rPr>
            </w:pPr>
            <w:r w:rsidRPr="000162C6">
              <w:rPr>
                <w:sz w:val="26"/>
                <w:szCs w:val="26"/>
              </w:rPr>
              <w:t>Dispositivos para cortar, perforar y de ranura.</w:t>
            </w:r>
          </w:p>
          <w:p w:rsidR="00884AA4" w:rsidRDefault="00884AA4" w:rsidP="001C67FC">
            <w:pPr>
              <w:tabs>
                <w:tab w:val="left" w:pos="6529"/>
              </w:tabs>
              <w:spacing w:after="0" w:line="240" w:lineRule="auto"/>
              <w:rPr>
                <w:b/>
                <w:sz w:val="26"/>
                <w:szCs w:val="26"/>
              </w:rPr>
            </w:pPr>
          </w:p>
          <w:p w:rsidR="007042C1" w:rsidRPr="000162C6" w:rsidRDefault="007042C1" w:rsidP="00884AA4">
            <w:pPr>
              <w:tabs>
                <w:tab w:val="left" w:pos="6529"/>
              </w:tabs>
              <w:spacing w:after="0" w:line="240" w:lineRule="auto"/>
              <w:rPr>
                <w:sz w:val="26"/>
                <w:szCs w:val="26"/>
              </w:rPr>
            </w:pPr>
            <w:r w:rsidRPr="000162C6">
              <w:rPr>
                <w:b/>
                <w:sz w:val="26"/>
                <w:szCs w:val="26"/>
              </w:rPr>
              <w:t>Cuerpos del plegado con bolsas</w:t>
            </w:r>
            <w:r w:rsidRPr="000162C6">
              <w:rPr>
                <w:sz w:val="26"/>
                <w:szCs w:val="26"/>
              </w:rPr>
              <w:t>.</w:t>
            </w:r>
          </w:p>
          <w:p w:rsidR="007042C1" w:rsidRPr="000162C6" w:rsidRDefault="007042C1" w:rsidP="00884AA4">
            <w:pPr>
              <w:pStyle w:val="Prrafodelista"/>
              <w:numPr>
                <w:ilvl w:val="0"/>
                <w:numId w:val="37"/>
              </w:numPr>
              <w:tabs>
                <w:tab w:val="left" w:pos="6529"/>
              </w:tabs>
              <w:spacing w:after="0" w:line="240" w:lineRule="auto"/>
              <w:rPr>
                <w:sz w:val="26"/>
                <w:szCs w:val="26"/>
              </w:rPr>
            </w:pPr>
            <w:r w:rsidRPr="000162C6">
              <w:rPr>
                <w:sz w:val="26"/>
                <w:szCs w:val="26"/>
              </w:rPr>
              <w:t>Máxima precisión de plegado y breve puesta en marcha.</w:t>
            </w:r>
          </w:p>
          <w:p w:rsidR="007042C1" w:rsidRPr="000162C6" w:rsidRDefault="007042C1" w:rsidP="007042C1">
            <w:pPr>
              <w:pStyle w:val="Prrafodelista"/>
              <w:numPr>
                <w:ilvl w:val="0"/>
                <w:numId w:val="37"/>
              </w:numPr>
              <w:tabs>
                <w:tab w:val="left" w:pos="6529"/>
              </w:tabs>
              <w:spacing w:after="0" w:line="240" w:lineRule="auto"/>
              <w:rPr>
                <w:sz w:val="26"/>
                <w:szCs w:val="26"/>
              </w:rPr>
            </w:pPr>
            <w:r w:rsidRPr="000162C6">
              <w:rPr>
                <w:sz w:val="26"/>
                <w:szCs w:val="26"/>
              </w:rPr>
              <w:t>Alta tecnología para bolsas de plegado para máxima producción.</w:t>
            </w:r>
          </w:p>
          <w:p w:rsidR="007042C1" w:rsidRPr="000162C6" w:rsidRDefault="007042C1" w:rsidP="007042C1">
            <w:pPr>
              <w:pStyle w:val="Prrafodelista"/>
              <w:numPr>
                <w:ilvl w:val="0"/>
                <w:numId w:val="37"/>
              </w:numPr>
              <w:tabs>
                <w:tab w:val="left" w:pos="6529"/>
              </w:tabs>
              <w:spacing w:after="0" w:line="240" w:lineRule="auto"/>
              <w:rPr>
                <w:sz w:val="26"/>
                <w:szCs w:val="26"/>
              </w:rPr>
            </w:pPr>
            <w:r w:rsidRPr="000162C6">
              <w:rPr>
                <w:sz w:val="26"/>
                <w:szCs w:val="26"/>
              </w:rPr>
              <w:t>Rodillos plegadores de alto rendimiento y durabilidad.</w:t>
            </w:r>
          </w:p>
          <w:p w:rsidR="007042C1" w:rsidRPr="000162C6" w:rsidRDefault="007042C1" w:rsidP="007042C1">
            <w:pPr>
              <w:pStyle w:val="Prrafodelista"/>
              <w:numPr>
                <w:ilvl w:val="0"/>
                <w:numId w:val="37"/>
              </w:numPr>
              <w:tabs>
                <w:tab w:val="left" w:pos="6529"/>
              </w:tabs>
              <w:spacing w:after="0" w:line="240" w:lineRule="auto"/>
              <w:rPr>
                <w:sz w:val="26"/>
                <w:szCs w:val="26"/>
              </w:rPr>
            </w:pPr>
            <w:r w:rsidRPr="000162C6">
              <w:rPr>
                <w:sz w:val="26"/>
                <w:szCs w:val="26"/>
              </w:rPr>
              <w:t>Sistema anti ruido.</w:t>
            </w:r>
          </w:p>
          <w:p w:rsidR="007042C1" w:rsidRPr="000162C6" w:rsidRDefault="007042C1" w:rsidP="001C67FC">
            <w:pPr>
              <w:tabs>
                <w:tab w:val="left" w:pos="6529"/>
              </w:tabs>
              <w:spacing w:after="0" w:line="240" w:lineRule="auto"/>
              <w:rPr>
                <w:sz w:val="26"/>
                <w:szCs w:val="26"/>
              </w:rPr>
            </w:pPr>
          </w:p>
          <w:p w:rsidR="007042C1" w:rsidRPr="000162C6" w:rsidRDefault="00884AA4" w:rsidP="00884AA4">
            <w:pPr>
              <w:shd w:val="clear" w:color="auto" w:fill="B6DDE8" w:themeFill="accent5" w:themeFillTint="66"/>
              <w:tabs>
                <w:tab w:val="left" w:pos="6529"/>
              </w:tabs>
              <w:spacing w:after="0" w:line="240" w:lineRule="auto"/>
              <w:jc w:val="center"/>
              <w:rPr>
                <w:b/>
                <w:sz w:val="26"/>
                <w:szCs w:val="26"/>
              </w:rPr>
            </w:pPr>
            <w:r>
              <w:rPr>
                <w:b/>
                <w:sz w:val="26"/>
                <w:szCs w:val="26"/>
              </w:rPr>
              <w:t>CAPACIDAD:</w:t>
            </w:r>
          </w:p>
          <w:p w:rsidR="007042C1" w:rsidRPr="000162C6" w:rsidRDefault="007042C1" w:rsidP="00884AA4">
            <w:pPr>
              <w:tabs>
                <w:tab w:val="left" w:pos="6529"/>
              </w:tabs>
              <w:spacing w:after="0" w:line="240" w:lineRule="auto"/>
              <w:rPr>
                <w:sz w:val="26"/>
                <w:szCs w:val="26"/>
              </w:rPr>
            </w:pPr>
            <w:r w:rsidRPr="000162C6">
              <w:rPr>
                <w:sz w:val="26"/>
                <w:szCs w:val="26"/>
              </w:rPr>
              <w:t xml:space="preserve">                                                                                       </w:t>
            </w:r>
          </w:p>
          <w:p w:rsidR="007042C1" w:rsidRPr="000162C6" w:rsidRDefault="007042C1" w:rsidP="00884AA4">
            <w:pPr>
              <w:tabs>
                <w:tab w:val="left" w:pos="6529"/>
              </w:tabs>
              <w:spacing w:after="0" w:line="240" w:lineRule="auto"/>
              <w:rPr>
                <w:b/>
                <w:sz w:val="26"/>
                <w:szCs w:val="26"/>
              </w:rPr>
            </w:pPr>
            <w:r w:rsidRPr="000162C6">
              <w:rPr>
                <w:b/>
                <w:sz w:val="26"/>
                <w:szCs w:val="26"/>
              </w:rPr>
              <w:t xml:space="preserve">Medida de papel:               Máxima           738 a 780  X  1100 a1200 mm.                    </w:t>
            </w:r>
          </w:p>
          <w:p w:rsidR="007042C1" w:rsidRPr="000162C6" w:rsidRDefault="007042C1" w:rsidP="00884AA4">
            <w:pPr>
              <w:pStyle w:val="Prrafodelista"/>
              <w:tabs>
                <w:tab w:val="left" w:pos="6529"/>
              </w:tabs>
              <w:spacing w:after="0" w:line="240" w:lineRule="auto"/>
              <w:rPr>
                <w:b/>
                <w:sz w:val="26"/>
                <w:szCs w:val="26"/>
              </w:rPr>
            </w:pPr>
            <w:r w:rsidRPr="000162C6">
              <w:rPr>
                <w:sz w:val="26"/>
                <w:szCs w:val="26"/>
              </w:rPr>
              <w:t xml:space="preserve">                                 </w:t>
            </w:r>
            <w:r w:rsidR="00884AA4">
              <w:rPr>
                <w:sz w:val="26"/>
                <w:szCs w:val="26"/>
              </w:rPr>
              <w:t xml:space="preserve">  </w:t>
            </w:r>
            <w:r w:rsidRPr="000162C6">
              <w:rPr>
                <w:b/>
                <w:sz w:val="26"/>
                <w:szCs w:val="26"/>
              </w:rPr>
              <w:t>Mínima           210 X 297 mm</w:t>
            </w:r>
          </w:p>
          <w:p w:rsidR="007042C1" w:rsidRPr="000162C6" w:rsidRDefault="007042C1" w:rsidP="007042C1">
            <w:pPr>
              <w:pStyle w:val="Prrafodelista"/>
              <w:tabs>
                <w:tab w:val="left" w:pos="6529"/>
              </w:tabs>
              <w:rPr>
                <w:sz w:val="26"/>
                <w:szCs w:val="26"/>
              </w:rPr>
            </w:pPr>
          </w:p>
          <w:p w:rsidR="007042C1" w:rsidRPr="000162C6" w:rsidRDefault="007042C1" w:rsidP="00184FC0">
            <w:pPr>
              <w:pStyle w:val="Prrafodelista"/>
              <w:numPr>
                <w:ilvl w:val="0"/>
                <w:numId w:val="38"/>
              </w:numPr>
              <w:tabs>
                <w:tab w:val="left" w:pos="6529"/>
              </w:tabs>
              <w:spacing w:after="0" w:line="240" w:lineRule="auto"/>
              <w:rPr>
                <w:sz w:val="26"/>
                <w:szCs w:val="26"/>
              </w:rPr>
            </w:pPr>
            <w:r w:rsidRPr="000162C6">
              <w:rPr>
                <w:sz w:val="26"/>
                <w:szCs w:val="26"/>
              </w:rPr>
              <w:t>Cantidad hasta de 24 páginas X pliego. (16 tamaño carta) mínimo</w:t>
            </w:r>
            <w:r>
              <w:rPr>
                <w:sz w:val="26"/>
                <w:szCs w:val="26"/>
              </w:rPr>
              <w:t>.</w:t>
            </w:r>
          </w:p>
          <w:p w:rsidR="007042C1" w:rsidRPr="000162C6" w:rsidRDefault="007042C1" w:rsidP="00184FC0">
            <w:pPr>
              <w:pStyle w:val="Prrafodelista"/>
              <w:spacing w:line="240" w:lineRule="auto"/>
              <w:rPr>
                <w:sz w:val="26"/>
                <w:szCs w:val="26"/>
              </w:rPr>
            </w:pPr>
          </w:p>
          <w:p w:rsidR="007042C1" w:rsidRPr="000162C6" w:rsidRDefault="007042C1" w:rsidP="00184FC0">
            <w:pPr>
              <w:pStyle w:val="Prrafodelista"/>
              <w:numPr>
                <w:ilvl w:val="0"/>
                <w:numId w:val="38"/>
              </w:numPr>
              <w:tabs>
                <w:tab w:val="left" w:pos="6529"/>
              </w:tabs>
              <w:spacing w:after="0" w:line="240" w:lineRule="auto"/>
              <w:rPr>
                <w:sz w:val="26"/>
                <w:szCs w:val="26"/>
              </w:rPr>
            </w:pPr>
            <w:r w:rsidRPr="000162C6">
              <w:rPr>
                <w:sz w:val="26"/>
                <w:szCs w:val="26"/>
              </w:rPr>
              <w:t>Velocidad máxima:   150 a 250 pliegos por minuto. (9,000 a 15,000/hora)</w:t>
            </w:r>
          </w:p>
          <w:p w:rsidR="007042C1" w:rsidRPr="000162C6" w:rsidRDefault="007042C1" w:rsidP="00184FC0">
            <w:pPr>
              <w:pStyle w:val="Prrafodelista"/>
              <w:spacing w:line="240" w:lineRule="auto"/>
              <w:rPr>
                <w:sz w:val="26"/>
                <w:szCs w:val="26"/>
              </w:rPr>
            </w:pPr>
          </w:p>
          <w:p w:rsidR="007042C1" w:rsidRDefault="007042C1" w:rsidP="00184FC0">
            <w:pPr>
              <w:pStyle w:val="Prrafodelista"/>
              <w:numPr>
                <w:ilvl w:val="0"/>
                <w:numId w:val="38"/>
              </w:numPr>
              <w:tabs>
                <w:tab w:val="left" w:pos="6529"/>
              </w:tabs>
              <w:spacing w:after="0" w:line="240" w:lineRule="auto"/>
              <w:rPr>
                <w:sz w:val="26"/>
                <w:szCs w:val="26"/>
              </w:rPr>
            </w:pPr>
            <w:r w:rsidRPr="000162C6">
              <w:rPr>
                <w:sz w:val="26"/>
                <w:szCs w:val="26"/>
              </w:rPr>
              <w:t>Velocidad mínima:    20 pliegos por minuto</w:t>
            </w:r>
            <w:r w:rsidR="001C67FC">
              <w:rPr>
                <w:sz w:val="26"/>
                <w:szCs w:val="26"/>
              </w:rPr>
              <w:t>.</w:t>
            </w:r>
          </w:p>
          <w:p w:rsidR="001C67FC" w:rsidRPr="001C67FC" w:rsidRDefault="001C67FC" w:rsidP="00184FC0">
            <w:pPr>
              <w:pStyle w:val="Prrafodelista"/>
              <w:spacing w:line="240" w:lineRule="auto"/>
              <w:rPr>
                <w:sz w:val="26"/>
                <w:szCs w:val="26"/>
              </w:rPr>
            </w:pPr>
          </w:p>
          <w:p w:rsidR="001C67FC" w:rsidRDefault="001C67FC" w:rsidP="001C67FC">
            <w:pPr>
              <w:pStyle w:val="Prrafodelista"/>
              <w:tabs>
                <w:tab w:val="left" w:pos="6529"/>
              </w:tabs>
              <w:spacing w:after="0" w:line="240" w:lineRule="auto"/>
              <w:rPr>
                <w:sz w:val="26"/>
                <w:szCs w:val="26"/>
              </w:rPr>
            </w:pPr>
          </w:p>
          <w:p w:rsidR="004C5BD8" w:rsidRPr="000162C6" w:rsidRDefault="004C5BD8" w:rsidP="001C67FC">
            <w:pPr>
              <w:pStyle w:val="Prrafodelista"/>
              <w:tabs>
                <w:tab w:val="left" w:pos="6529"/>
              </w:tabs>
              <w:spacing w:after="0" w:line="240" w:lineRule="auto"/>
              <w:rPr>
                <w:sz w:val="26"/>
                <w:szCs w:val="26"/>
              </w:rPr>
            </w:pPr>
          </w:p>
          <w:p w:rsidR="007042C1" w:rsidRDefault="007042C1" w:rsidP="007042C1">
            <w:pPr>
              <w:spacing w:before="32"/>
              <w:ind w:left="182" w:right="762"/>
              <w:jc w:val="both"/>
              <w:rPr>
                <w:sz w:val="26"/>
                <w:szCs w:val="26"/>
              </w:rPr>
            </w:pPr>
            <w:r w:rsidRPr="000162C6">
              <w:rPr>
                <w:sz w:val="26"/>
                <w:szCs w:val="26"/>
              </w:rPr>
              <w:t>La</w:t>
            </w:r>
            <w:r w:rsidRPr="000162C6">
              <w:rPr>
                <w:spacing w:val="19"/>
                <w:sz w:val="26"/>
                <w:szCs w:val="26"/>
              </w:rPr>
              <w:t xml:space="preserve"> </w:t>
            </w:r>
            <w:r w:rsidRPr="000162C6">
              <w:rPr>
                <w:sz w:val="26"/>
                <w:szCs w:val="26"/>
              </w:rPr>
              <w:t>docu</w:t>
            </w:r>
            <w:r w:rsidRPr="000162C6">
              <w:rPr>
                <w:spacing w:val="-3"/>
                <w:sz w:val="26"/>
                <w:szCs w:val="26"/>
              </w:rPr>
              <w:t>m</w:t>
            </w:r>
            <w:r w:rsidRPr="000162C6">
              <w:rPr>
                <w:sz w:val="26"/>
                <w:szCs w:val="26"/>
              </w:rPr>
              <w:t>en</w:t>
            </w:r>
            <w:r w:rsidRPr="000162C6">
              <w:rPr>
                <w:spacing w:val="1"/>
                <w:sz w:val="26"/>
                <w:szCs w:val="26"/>
              </w:rPr>
              <w:t>t</w:t>
            </w:r>
            <w:r w:rsidRPr="000162C6">
              <w:rPr>
                <w:sz w:val="26"/>
                <w:szCs w:val="26"/>
              </w:rPr>
              <w:t>a</w:t>
            </w:r>
            <w:r w:rsidRPr="000162C6">
              <w:rPr>
                <w:spacing w:val="-2"/>
                <w:sz w:val="26"/>
                <w:szCs w:val="26"/>
              </w:rPr>
              <w:t>c</w:t>
            </w:r>
            <w:r w:rsidRPr="000162C6">
              <w:rPr>
                <w:spacing w:val="1"/>
                <w:sz w:val="26"/>
                <w:szCs w:val="26"/>
              </w:rPr>
              <w:t>i</w:t>
            </w:r>
            <w:r w:rsidRPr="000162C6">
              <w:rPr>
                <w:sz w:val="26"/>
                <w:szCs w:val="26"/>
              </w:rPr>
              <w:t>ón</w:t>
            </w:r>
            <w:r w:rsidRPr="000162C6">
              <w:rPr>
                <w:spacing w:val="19"/>
                <w:sz w:val="26"/>
                <w:szCs w:val="26"/>
              </w:rPr>
              <w:t xml:space="preserve"> </w:t>
            </w:r>
            <w:r w:rsidRPr="000162C6">
              <w:rPr>
                <w:spacing w:val="-1"/>
                <w:sz w:val="26"/>
                <w:szCs w:val="26"/>
              </w:rPr>
              <w:t>t</w:t>
            </w:r>
            <w:r w:rsidRPr="000162C6">
              <w:rPr>
                <w:sz w:val="26"/>
                <w:szCs w:val="26"/>
              </w:rPr>
              <w:t>éc</w:t>
            </w:r>
            <w:r w:rsidRPr="000162C6">
              <w:rPr>
                <w:spacing w:val="-2"/>
                <w:sz w:val="26"/>
                <w:szCs w:val="26"/>
              </w:rPr>
              <w:t>n</w:t>
            </w:r>
            <w:r w:rsidRPr="000162C6">
              <w:rPr>
                <w:spacing w:val="1"/>
                <w:sz w:val="26"/>
                <w:szCs w:val="26"/>
              </w:rPr>
              <w:t>i</w:t>
            </w:r>
            <w:r w:rsidRPr="000162C6">
              <w:rPr>
                <w:sz w:val="26"/>
                <w:szCs w:val="26"/>
              </w:rPr>
              <w:t>ca,</w:t>
            </w:r>
            <w:r w:rsidRPr="000162C6">
              <w:rPr>
                <w:spacing w:val="19"/>
                <w:sz w:val="26"/>
                <w:szCs w:val="26"/>
              </w:rPr>
              <w:t xml:space="preserve"> </w:t>
            </w:r>
            <w:r w:rsidRPr="000162C6">
              <w:rPr>
                <w:b/>
                <w:sz w:val="26"/>
                <w:szCs w:val="26"/>
              </w:rPr>
              <w:t>SIN</w:t>
            </w:r>
            <w:r w:rsidRPr="000162C6">
              <w:rPr>
                <w:b/>
                <w:spacing w:val="18"/>
                <w:sz w:val="26"/>
                <w:szCs w:val="26"/>
              </w:rPr>
              <w:t xml:space="preserve"> </w:t>
            </w:r>
            <w:r w:rsidRPr="000162C6">
              <w:rPr>
                <w:b/>
                <w:sz w:val="26"/>
                <w:szCs w:val="26"/>
              </w:rPr>
              <w:t>IN</w:t>
            </w:r>
            <w:r w:rsidRPr="000162C6">
              <w:rPr>
                <w:b/>
                <w:spacing w:val="-2"/>
                <w:sz w:val="26"/>
                <w:szCs w:val="26"/>
              </w:rPr>
              <w:t>C</w:t>
            </w:r>
            <w:r w:rsidRPr="000162C6">
              <w:rPr>
                <w:b/>
                <w:spacing w:val="-1"/>
                <w:sz w:val="26"/>
                <w:szCs w:val="26"/>
              </w:rPr>
              <w:t>LU</w:t>
            </w:r>
            <w:r w:rsidRPr="000162C6">
              <w:rPr>
                <w:b/>
                <w:sz w:val="26"/>
                <w:szCs w:val="26"/>
              </w:rPr>
              <w:t>IR</w:t>
            </w:r>
            <w:r w:rsidRPr="000162C6">
              <w:rPr>
                <w:b/>
                <w:spacing w:val="19"/>
                <w:sz w:val="26"/>
                <w:szCs w:val="26"/>
              </w:rPr>
              <w:t xml:space="preserve"> </w:t>
            </w:r>
            <w:r w:rsidRPr="000162C6">
              <w:rPr>
                <w:b/>
                <w:spacing w:val="2"/>
                <w:sz w:val="26"/>
                <w:szCs w:val="26"/>
              </w:rPr>
              <w:t>P</w:t>
            </w:r>
            <w:r w:rsidRPr="000162C6">
              <w:rPr>
                <w:b/>
                <w:spacing w:val="-1"/>
                <w:sz w:val="26"/>
                <w:szCs w:val="26"/>
              </w:rPr>
              <w:t>REC</w:t>
            </w:r>
            <w:r w:rsidRPr="000162C6">
              <w:rPr>
                <w:b/>
                <w:sz w:val="26"/>
                <w:szCs w:val="26"/>
              </w:rPr>
              <w:t>I</w:t>
            </w:r>
            <w:r w:rsidRPr="000162C6">
              <w:rPr>
                <w:b/>
                <w:spacing w:val="-1"/>
                <w:sz w:val="26"/>
                <w:szCs w:val="26"/>
              </w:rPr>
              <w:t>O</w:t>
            </w:r>
            <w:r w:rsidRPr="000162C6">
              <w:rPr>
                <w:b/>
                <w:spacing w:val="1"/>
                <w:sz w:val="26"/>
                <w:szCs w:val="26"/>
              </w:rPr>
              <w:t>S</w:t>
            </w:r>
            <w:r w:rsidRPr="000162C6">
              <w:rPr>
                <w:sz w:val="26"/>
                <w:szCs w:val="26"/>
              </w:rPr>
              <w:t>,</w:t>
            </w:r>
            <w:r w:rsidRPr="000162C6">
              <w:rPr>
                <w:spacing w:val="19"/>
                <w:sz w:val="26"/>
                <w:szCs w:val="26"/>
              </w:rPr>
              <w:t xml:space="preserve"> </w:t>
            </w:r>
            <w:r w:rsidRPr="000162C6">
              <w:rPr>
                <w:sz w:val="26"/>
                <w:szCs w:val="26"/>
              </w:rPr>
              <w:t>debe</w:t>
            </w:r>
            <w:r w:rsidRPr="000162C6">
              <w:rPr>
                <w:spacing w:val="-2"/>
                <w:sz w:val="26"/>
                <w:szCs w:val="26"/>
              </w:rPr>
              <w:t>r</w:t>
            </w:r>
            <w:r w:rsidRPr="000162C6">
              <w:rPr>
                <w:sz w:val="26"/>
                <w:szCs w:val="26"/>
              </w:rPr>
              <w:t>á</w:t>
            </w:r>
            <w:r w:rsidRPr="000162C6">
              <w:rPr>
                <w:spacing w:val="20"/>
                <w:sz w:val="26"/>
                <w:szCs w:val="26"/>
              </w:rPr>
              <w:t xml:space="preserve"> </w:t>
            </w:r>
            <w:r w:rsidRPr="000162C6">
              <w:rPr>
                <w:sz w:val="26"/>
                <w:szCs w:val="26"/>
              </w:rPr>
              <w:t>co</w:t>
            </w:r>
            <w:r w:rsidRPr="000162C6">
              <w:rPr>
                <w:spacing w:val="-2"/>
                <w:sz w:val="26"/>
                <w:szCs w:val="26"/>
              </w:rPr>
              <w:t>n</w:t>
            </w:r>
            <w:r w:rsidRPr="000162C6">
              <w:rPr>
                <w:spacing w:val="1"/>
                <w:sz w:val="26"/>
                <w:szCs w:val="26"/>
              </w:rPr>
              <w:t>t</w:t>
            </w:r>
            <w:r w:rsidRPr="000162C6">
              <w:rPr>
                <w:sz w:val="26"/>
                <w:szCs w:val="26"/>
              </w:rPr>
              <w:t>en</w:t>
            </w:r>
            <w:r w:rsidRPr="000162C6">
              <w:rPr>
                <w:spacing w:val="-2"/>
                <w:sz w:val="26"/>
                <w:szCs w:val="26"/>
              </w:rPr>
              <w:t>e</w:t>
            </w:r>
            <w:r w:rsidRPr="000162C6">
              <w:rPr>
                <w:sz w:val="26"/>
                <w:szCs w:val="26"/>
              </w:rPr>
              <w:t>r</w:t>
            </w:r>
            <w:r w:rsidRPr="000162C6">
              <w:rPr>
                <w:spacing w:val="20"/>
                <w:sz w:val="26"/>
                <w:szCs w:val="26"/>
              </w:rPr>
              <w:t xml:space="preserve"> </w:t>
            </w:r>
            <w:r w:rsidRPr="000162C6">
              <w:rPr>
                <w:sz w:val="26"/>
                <w:szCs w:val="26"/>
              </w:rPr>
              <w:t>un</w:t>
            </w:r>
            <w:r w:rsidRPr="000162C6">
              <w:rPr>
                <w:spacing w:val="19"/>
                <w:sz w:val="26"/>
                <w:szCs w:val="26"/>
              </w:rPr>
              <w:t xml:space="preserve"> </w:t>
            </w:r>
            <w:r w:rsidRPr="000162C6">
              <w:rPr>
                <w:sz w:val="26"/>
                <w:szCs w:val="26"/>
              </w:rPr>
              <w:t>d</w:t>
            </w:r>
            <w:r w:rsidRPr="000162C6">
              <w:rPr>
                <w:spacing w:val="-2"/>
                <w:sz w:val="26"/>
                <w:szCs w:val="26"/>
              </w:rPr>
              <w:t>e</w:t>
            </w:r>
            <w:r w:rsidRPr="000162C6">
              <w:rPr>
                <w:spacing w:val="1"/>
                <w:sz w:val="26"/>
                <w:szCs w:val="26"/>
              </w:rPr>
              <w:t>t</w:t>
            </w:r>
            <w:r w:rsidRPr="000162C6">
              <w:rPr>
                <w:spacing w:val="-2"/>
                <w:sz w:val="26"/>
                <w:szCs w:val="26"/>
              </w:rPr>
              <w:t>a</w:t>
            </w:r>
            <w:r w:rsidRPr="000162C6">
              <w:rPr>
                <w:spacing w:val="1"/>
                <w:sz w:val="26"/>
                <w:szCs w:val="26"/>
              </w:rPr>
              <w:t>ll</w:t>
            </w:r>
            <w:r w:rsidRPr="000162C6">
              <w:rPr>
                <w:sz w:val="26"/>
                <w:szCs w:val="26"/>
              </w:rPr>
              <w:t>e</w:t>
            </w:r>
            <w:r w:rsidRPr="000162C6">
              <w:rPr>
                <w:spacing w:val="20"/>
                <w:sz w:val="26"/>
                <w:szCs w:val="26"/>
              </w:rPr>
              <w:t xml:space="preserve"> </w:t>
            </w:r>
            <w:r w:rsidRPr="000162C6">
              <w:rPr>
                <w:sz w:val="26"/>
                <w:szCs w:val="26"/>
              </w:rPr>
              <w:t>p</w:t>
            </w:r>
            <w:r w:rsidRPr="000162C6">
              <w:rPr>
                <w:spacing w:val="-2"/>
                <w:sz w:val="26"/>
                <w:szCs w:val="26"/>
              </w:rPr>
              <w:t>o</w:t>
            </w:r>
            <w:r w:rsidRPr="000162C6">
              <w:rPr>
                <w:spacing w:val="1"/>
                <w:sz w:val="26"/>
                <w:szCs w:val="26"/>
              </w:rPr>
              <w:t>r</w:t>
            </w:r>
            <w:r w:rsidRPr="000162C6">
              <w:rPr>
                <w:spacing w:val="-4"/>
                <w:sz w:val="26"/>
                <w:szCs w:val="26"/>
              </w:rPr>
              <w:t>m</w:t>
            </w:r>
            <w:r w:rsidRPr="000162C6">
              <w:rPr>
                <w:sz w:val="26"/>
                <w:szCs w:val="26"/>
              </w:rPr>
              <w:t>eno</w:t>
            </w:r>
            <w:r w:rsidRPr="000162C6">
              <w:rPr>
                <w:spacing w:val="1"/>
                <w:sz w:val="26"/>
                <w:szCs w:val="26"/>
              </w:rPr>
              <w:t>ri</w:t>
            </w:r>
            <w:r w:rsidRPr="000162C6">
              <w:rPr>
                <w:spacing w:val="-2"/>
                <w:sz w:val="26"/>
                <w:szCs w:val="26"/>
              </w:rPr>
              <w:t>z</w:t>
            </w:r>
            <w:r w:rsidRPr="000162C6">
              <w:rPr>
                <w:sz w:val="26"/>
                <w:szCs w:val="26"/>
              </w:rPr>
              <w:t>a</w:t>
            </w:r>
            <w:r w:rsidRPr="000162C6">
              <w:rPr>
                <w:spacing w:val="-2"/>
                <w:sz w:val="26"/>
                <w:szCs w:val="26"/>
              </w:rPr>
              <w:t>d</w:t>
            </w:r>
            <w:r w:rsidRPr="000162C6">
              <w:rPr>
                <w:sz w:val="26"/>
                <w:szCs w:val="26"/>
              </w:rPr>
              <w:t>o de</w:t>
            </w:r>
            <w:r w:rsidRPr="000162C6">
              <w:rPr>
                <w:spacing w:val="5"/>
                <w:sz w:val="26"/>
                <w:szCs w:val="26"/>
              </w:rPr>
              <w:t xml:space="preserve"> </w:t>
            </w:r>
            <w:r w:rsidRPr="000162C6">
              <w:rPr>
                <w:spacing w:val="-1"/>
                <w:sz w:val="26"/>
                <w:szCs w:val="26"/>
              </w:rPr>
              <w:t>l</w:t>
            </w:r>
            <w:r w:rsidRPr="000162C6">
              <w:rPr>
                <w:sz w:val="26"/>
                <w:szCs w:val="26"/>
              </w:rPr>
              <w:t>as</w:t>
            </w:r>
            <w:r w:rsidRPr="000162C6">
              <w:rPr>
                <w:spacing w:val="5"/>
                <w:sz w:val="26"/>
                <w:szCs w:val="26"/>
              </w:rPr>
              <w:t xml:space="preserve"> </w:t>
            </w:r>
            <w:r w:rsidRPr="000162C6">
              <w:rPr>
                <w:spacing w:val="-2"/>
                <w:sz w:val="26"/>
                <w:szCs w:val="26"/>
              </w:rPr>
              <w:t>e</w:t>
            </w:r>
            <w:r w:rsidRPr="000162C6">
              <w:rPr>
                <w:sz w:val="26"/>
                <w:szCs w:val="26"/>
              </w:rPr>
              <w:t>sp</w:t>
            </w:r>
            <w:r w:rsidRPr="000162C6">
              <w:rPr>
                <w:spacing w:val="1"/>
                <w:sz w:val="26"/>
                <w:szCs w:val="26"/>
              </w:rPr>
              <w:t>e</w:t>
            </w:r>
            <w:r w:rsidRPr="000162C6">
              <w:rPr>
                <w:spacing w:val="-2"/>
                <w:sz w:val="26"/>
                <w:szCs w:val="26"/>
              </w:rPr>
              <w:t>c</w:t>
            </w:r>
            <w:r w:rsidRPr="000162C6">
              <w:rPr>
                <w:spacing w:val="1"/>
                <w:sz w:val="26"/>
                <w:szCs w:val="26"/>
              </w:rPr>
              <w:t>i</w:t>
            </w:r>
            <w:r w:rsidRPr="000162C6">
              <w:rPr>
                <w:spacing w:val="-2"/>
                <w:sz w:val="26"/>
                <w:szCs w:val="26"/>
              </w:rPr>
              <w:t>f</w:t>
            </w:r>
            <w:r w:rsidRPr="000162C6">
              <w:rPr>
                <w:spacing w:val="1"/>
                <w:sz w:val="26"/>
                <w:szCs w:val="26"/>
              </w:rPr>
              <w:t>i</w:t>
            </w:r>
            <w:r w:rsidRPr="000162C6">
              <w:rPr>
                <w:spacing w:val="-2"/>
                <w:sz w:val="26"/>
                <w:szCs w:val="26"/>
              </w:rPr>
              <w:t>c</w:t>
            </w:r>
            <w:r w:rsidRPr="000162C6">
              <w:rPr>
                <w:sz w:val="26"/>
                <w:szCs w:val="26"/>
              </w:rPr>
              <w:t>ac</w:t>
            </w:r>
            <w:r w:rsidRPr="000162C6">
              <w:rPr>
                <w:spacing w:val="-1"/>
                <w:sz w:val="26"/>
                <w:szCs w:val="26"/>
              </w:rPr>
              <w:t>i</w:t>
            </w:r>
            <w:r w:rsidRPr="000162C6">
              <w:rPr>
                <w:sz w:val="26"/>
                <w:szCs w:val="26"/>
              </w:rPr>
              <w:t>ones</w:t>
            </w:r>
            <w:r w:rsidRPr="000162C6">
              <w:rPr>
                <w:spacing w:val="3"/>
                <w:sz w:val="26"/>
                <w:szCs w:val="26"/>
              </w:rPr>
              <w:t xml:space="preserve"> </w:t>
            </w:r>
            <w:r w:rsidRPr="000162C6">
              <w:rPr>
                <w:spacing w:val="1"/>
                <w:sz w:val="26"/>
                <w:szCs w:val="26"/>
              </w:rPr>
              <w:t>t</w:t>
            </w:r>
            <w:r w:rsidRPr="000162C6">
              <w:rPr>
                <w:spacing w:val="-2"/>
                <w:sz w:val="26"/>
                <w:szCs w:val="26"/>
              </w:rPr>
              <w:t>éc</w:t>
            </w:r>
            <w:r w:rsidRPr="000162C6">
              <w:rPr>
                <w:sz w:val="26"/>
                <w:szCs w:val="26"/>
              </w:rPr>
              <w:t>n</w:t>
            </w:r>
            <w:r w:rsidRPr="000162C6">
              <w:rPr>
                <w:spacing w:val="1"/>
                <w:sz w:val="26"/>
                <w:szCs w:val="26"/>
              </w:rPr>
              <w:t>i</w:t>
            </w:r>
            <w:r w:rsidRPr="000162C6">
              <w:rPr>
                <w:sz w:val="26"/>
                <w:szCs w:val="26"/>
              </w:rPr>
              <w:t>c</w:t>
            </w:r>
            <w:r w:rsidRPr="000162C6">
              <w:rPr>
                <w:spacing w:val="-2"/>
                <w:sz w:val="26"/>
                <w:szCs w:val="26"/>
              </w:rPr>
              <w:t>a</w:t>
            </w:r>
            <w:r w:rsidRPr="000162C6">
              <w:rPr>
                <w:sz w:val="26"/>
                <w:szCs w:val="26"/>
              </w:rPr>
              <w:t>s</w:t>
            </w:r>
            <w:r w:rsidRPr="000162C6">
              <w:rPr>
                <w:spacing w:val="5"/>
                <w:sz w:val="26"/>
                <w:szCs w:val="26"/>
              </w:rPr>
              <w:t xml:space="preserve"> </w:t>
            </w:r>
            <w:r w:rsidRPr="000162C6">
              <w:rPr>
                <w:sz w:val="26"/>
                <w:szCs w:val="26"/>
              </w:rPr>
              <w:t>o</w:t>
            </w:r>
            <w:r w:rsidRPr="000162C6">
              <w:rPr>
                <w:spacing w:val="-2"/>
                <w:sz w:val="26"/>
                <w:szCs w:val="26"/>
              </w:rPr>
              <w:t>f</w:t>
            </w:r>
            <w:r w:rsidRPr="000162C6">
              <w:rPr>
                <w:spacing w:val="1"/>
                <w:sz w:val="26"/>
                <w:szCs w:val="26"/>
              </w:rPr>
              <w:t>r</w:t>
            </w:r>
            <w:r w:rsidRPr="000162C6">
              <w:rPr>
                <w:spacing w:val="-2"/>
                <w:sz w:val="26"/>
                <w:szCs w:val="26"/>
              </w:rPr>
              <w:t>e</w:t>
            </w:r>
            <w:r w:rsidRPr="000162C6">
              <w:rPr>
                <w:sz w:val="26"/>
                <w:szCs w:val="26"/>
              </w:rPr>
              <w:t>c</w:t>
            </w:r>
            <w:r w:rsidRPr="000162C6">
              <w:rPr>
                <w:spacing w:val="1"/>
                <w:sz w:val="26"/>
                <w:szCs w:val="26"/>
              </w:rPr>
              <w:t>i</w:t>
            </w:r>
            <w:r w:rsidRPr="000162C6">
              <w:rPr>
                <w:spacing w:val="-2"/>
                <w:sz w:val="26"/>
                <w:szCs w:val="26"/>
              </w:rPr>
              <w:t>d</w:t>
            </w:r>
            <w:r w:rsidRPr="000162C6">
              <w:rPr>
                <w:sz w:val="26"/>
                <w:szCs w:val="26"/>
              </w:rPr>
              <w:t>as</w:t>
            </w:r>
            <w:r w:rsidRPr="000162C6">
              <w:rPr>
                <w:spacing w:val="5"/>
                <w:sz w:val="26"/>
                <w:szCs w:val="26"/>
              </w:rPr>
              <w:t xml:space="preserve"> </w:t>
            </w:r>
            <w:r w:rsidRPr="000162C6">
              <w:rPr>
                <w:spacing w:val="-2"/>
                <w:sz w:val="26"/>
                <w:szCs w:val="26"/>
              </w:rPr>
              <w:t>p</w:t>
            </w:r>
            <w:r w:rsidRPr="000162C6">
              <w:rPr>
                <w:sz w:val="26"/>
                <w:szCs w:val="26"/>
              </w:rPr>
              <w:t>a</w:t>
            </w:r>
            <w:r w:rsidRPr="000162C6">
              <w:rPr>
                <w:spacing w:val="1"/>
                <w:sz w:val="26"/>
                <w:szCs w:val="26"/>
              </w:rPr>
              <w:t>r</w:t>
            </w:r>
            <w:r w:rsidRPr="000162C6">
              <w:rPr>
                <w:sz w:val="26"/>
                <w:szCs w:val="26"/>
              </w:rPr>
              <w:t>a</w:t>
            </w:r>
            <w:r w:rsidRPr="000162C6">
              <w:rPr>
                <w:spacing w:val="2"/>
                <w:sz w:val="26"/>
                <w:szCs w:val="26"/>
              </w:rPr>
              <w:t xml:space="preserve"> </w:t>
            </w:r>
            <w:r w:rsidRPr="000162C6">
              <w:rPr>
                <w:sz w:val="26"/>
                <w:szCs w:val="26"/>
              </w:rPr>
              <w:t>cu</w:t>
            </w:r>
            <w:r w:rsidRPr="000162C6">
              <w:rPr>
                <w:spacing w:val="-3"/>
                <w:sz w:val="26"/>
                <w:szCs w:val="26"/>
              </w:rPr>
              <w:t>m</w:t>
            </w:r>
            <w:r w:rsidRPr="000162C6">
              <w:rPr>
                <w:sz w:val="26"/>
                <w:szCs w:val="26"/>
              </w:rPr>
              <w:t>p</w:t>
            </w:r>
            <w:r w:rsidRPr="000162C6">
              <w:rPr>
                <w:spacing w:val="1"/>
                <w:sz w:val="26"/>
                <w:szCs w:val="26"/>
              </w:rPr>
              <w:t>li</w:t>
            </w:r>
            <w:r w:rsidRPr="000162C6">
              <w:rPr>
                <w:sz w:val="26"/>
                <w:szCs w:val="26"/>
              </w:rPr>
              <w:t>r</w:t>
            </w:r>
            <w:r w:rsidRPr="000162C6">
              <w:rPr>
                <w:spacing w:val="2"/>
                <w:sz w:val="26"/>
                <w:szCs w:val="26"/>
              </w:rPr>
              <w:t xml:space="preserve"> </w:t>
            </w:r>
            <w:r w:rsidRPr="000162C6">
              <w:rPr>
                <w:sz w:val="26"/>
                <w:szCs w:val="26"/>
              </w:rPr>
              <w:t>con</w:t>
            </w:r>
            <w:r w:rsidRPr="000162C6">
              <w:rPr>
                <w:spacing w:val="2"/>
                <w:sz w:val="26"/>
                <w:szCs w:val="26"/>
              </w:rPr>
              <w:t xml:space="preserve"> </w:t>
            </w:r>
            <w:r w:rsidRPr="000162C6">
              <w:rPr>
                <w:spacing w:val="1"/>
                <w:sz w:val="26"/>
                <w:szCs w:val="26"/>
              </w:rPr>
              <w:t>l</w:t>
            </w:r>
            <w:r w:rsidRPr="000162C6">
              <w:rPr>
                <w:sz w:val="26"/>
                <w:szCs w:val="26"/>
              </w:rPr>
              <w:t>os</w:t>
            </w:r>
            <w:r w:rsidRPr="000162C6">
              <w:rPr>
                <w:spacing w:val="2"/>
                <w:sz w:val="26"/>
                <w:szCs w:val="26"/>
              </w:rPr>
              <w:t xml:space="preserve"> </w:t>
            </w:r>
            <w:r w:rsidRPr="000162C6">
              <w:rPr>
                <w:spacing w:val="1"/>
                <w:sz w:val="26"/>
                <w:szCs w:val="26"/>
              </w:rPr>
              <w:t>r</w:t>
            </w:r>
            <w:r w:rsidRPr="000162C6">
              <w:rPr>
                <w:sz w:val="26"/>
                <w:szCs w:val="26"/>
              </w:rPr>
              <w:t>eq</w:t>
            </w:r>
            <w:r w:rsidRPr="000162C6">
              <w:rPr>
                <w:spacing w:val="-2"/>
                <w:sz w:val="26"/>
                <w:szCs w:val="26"/>
              </w:rPr>
              <w:t>u</w:t>
            </w:r>
            <w:r w:rsidRPr="000162C6">
              <w:rPr>
                <w:sz w:val="26"/>
                <w:szCs w:val="26"/>
              </w:rPr>
              <w:t>e</w:t>
            </w:r>
            <w:r w:rsidRPr="000162C6">
              <w:rPr>
                <w:spacing w:val="-1"/>
                <w:sz w:val="26"/>
                <w:szCs w:val="26"/>
              </w:rPr>
              <w:t>r</w:t>
            </w:r>
            <w:r w:rsidRPr="000162C6">
              <w:rPr>
                <w:spacing w:val="1"/>
                <w:sz w:val="26"/>
                <w:szCs w:val="26"/>
              </w:rPr>
              <w:t>i</w:t>
            </w:r>
            <w:r w:rsidRPr="000162C6">
              <w:rPr>
                <w:spacing w:val="-4"/>
                <w:sz w:val="26"/>
                <w:szCs w:val="26"/>
              </w:rPr>
              <w:t>m</w:t>
            </w:r>
            <w:r w:rsidRPr="000162C6">
              <w:rPr>
                <w:spacing w:val="1"/>
                <w:sz w:val="26"/>
                <w:szCs w:val="26"/>
              </w:rPr>
              <w:t>i</w:t>
            </w:r>
            <w:r w:rsidRPr="000162C6">
              <w:rPr>
                <w:sz w:val="26"/>
                <w:szCs w:val="26"/>
              </w:rPr>
              <w:t>en</w:t>
            </w:r>
            <w:r w:rsidRPr="000162C6">
              <w:rPr>
                <w:spacing w:val="1"/>
                <w:sz w:val="26"/>
                <w:szCs w:val="26"/>
              </w:rPr>
              <w:t>t</w:t>
            </w:r>
            <w:r w:rsidRPr="000162C6">
              <w:rPr>
                <w:sz w:val="26"/>
                <w:szCs w:val="26"/>
              </w:rPr>
              <w:t>os ex</w:t>
            </w:r>
            <w:r w:rsidRPr="000162C6">
              <w:rPr>
                <w:spacing w:val="1"/>
                <w:sz w:val="26"/>
                <w:szCs w:val="26"/>
              </w:rPr>
              <w:t>i</w:t>
            </w:r>
            <w:r w:rsidRPr="000162C6">
              <w:rPr>
                <w:spacing w:val="-2"/>
                <w:sz w:val="26"/>
                <w:szCs w:val="26"/>
              </w:rPr>
              <w:t>g</w:t>
            </w:r>
            <w:r w:rsidRPr="000162C6">
              <w:rPr>
                <w:spacing w:val="1"/>
                <w:sz w:val="26"/>
                <w:szCs w:val="26"/>
              </w:rPr>
              <w:t>i</w:t>
            </w:r>
            <w:r w:rsidRPr="000162C6">
              <w:rPr>
                <w:sz w:val="26"/>
                <w:szCs w:val="26"/>
              </w:rPr>
              <w:t>dos</w:t>
            </w:r>
            <w:r w:rsidRPr="000162C6">
              <w:rPr>
                <w:spacing w:val="2"/>
                <w:sz w:val="26"/>
                <w:szCs w:val="26"/>
              </w:rPr>
              <w:t xml:space="preserve"> </w:t>
            </w:r>
            <w:r w:rsidRPr="000162C6">
              <w:rPr>
                <w:sz w:val="26"/>
                <w:szCs w:val="26"/>
              </w:rPr>
              <w:t>s</w:t>
            </w:r>
            <w:r w:rsidRPr="000162C6">
              <w:rPr>
                <w:spacing w:val="1"/>
                <w:sz w:val="26"/>
                <w:szCs w:val="26"/>
              </w:rPr>
              <w:t>e</w:t>
            </w:r>
            <w:r w:rsidRPr="000162C6">
              <w:rPr>
                <w:spacing w:val="-2"/>
                <w:sz w:val="26"/>
                <w:szCs w:val="26"/>
              </w:rPr>
              <w:t>g</w:t>
            </w:r>
            <w:r w:rsidRPr="000162C6">
              <w:rPr>
                <w:sz w:val="26"/>
                <w:szCs w:val="26"/>
              </w:rPr>
              <w:t>ún</w:t>
            </w:r>
            <w:r w:rsidRPr="000162C6">
              <w:rPr>
                <w:spacing w:val="4"/>
                <w:sz w:val="26"/>
                <w:szCs w:val="26"/>
              </w:rPr>
              <w:t xml:space="preserve"> </w:t>
            </w:r>
            <w:r w:rsidRPr="000162C6">
              <w:rPr>
                <w:sz w:val="26"/>
                <w:szCs w:val="26"/>
              </w:rPr>
              <w:t>se de</w:t>
            </w:r>
            <w:r w:rsidRPr="000162C6">
              <w:rPr>
                <w:spacing w:val="1"/>
                <w:sz w:val="26"/>
                <w:szCs w:val="26"/>
              </w:rPr>
              <w:t>t</w:t>
            </w:r>
            <w:r w:rsidRPr="000162C6">
              <w:rPr>
                <w:spacing w:val="-2"/>
                <w:sz w:val="26"/>
                <w:szCs w:val="26"/>
              </w:rPr>
              <w:t>a</w:t>
            </w:r>
            <w:r w:rsidRPr="000162C6">
              <w:rPr>
                <w:spacing w:val="1"/>
                <w:sz w:val="26"/>
                <w:szCs w:val="26"/>
              </w:rPr>
              <w:t>l</w:t>
            </w:r>
            <w:r w:rsidRPr="000162C6">
              <w:rPr>
                <w:spacing w:val="-1"/>
                <w:sz w:val="26"/>
                <w:szCs w:val="26"/>
              </w:rPr>
              <w:t>l</w:t>
            </w:r>
            <w:r w:rsidRPr="000162C6">
              <w:rPr>
                <w:sz w:val="26"/>
                <w:szCs w:val="26"/>
              </w:rPr>
              <w:t>a a</w:t>
            </w:r>
            <w:r w:rsidRPr="000162C6">
              <w:rPr>
                <w:spacing w:val="1"/>
                <w:sz w:val="26"/>
                <w:szCs w:val="26"/>
              </w:rPr>
              <w:t xml:space="preserve"> </w:t>
            </w:r>
            <w:r w:rsidRPr="000162C6">
              <w:rPr>
                <w:spacing w:val="-2"/>
                <w:sz w:val="26"/>
                <w:szCs w:val="26"/>
              </w:rPr>
              <w:t>c</w:t>
            </w:r>
            <w:r w:rsidRPr="000162C6">
              <w:rPr>
                <w:sz w:val="26"/>
                <w:szCs w:val="26"/>
              </w:rPr>
              <w:t>on</w:t>
            </w:r>
            <w:r w:rsidRPr="000162C6">
              <w:rPr>
                <w:spacing w:val="-1"/>
                <w:sz w:val="26"/>
                <w:szCs w:val="26"/>
              </w:rPr>
              <w:t>t</w:t>
            </w:r>
            <w:r w:rsidRPr="000162C6">
              <w:rPr>
                <w:spacing w:val="1"/>
                <w:sz w:val="26"/>
                <w:szCs w:val="26"/>
              </w:rPr>
              <w:t>i</w:t>
            </w:r>
            <w:r w:rsidRPr="000162C6">
              <w:rPr>
                <w:sz w:val="26"/>
                <w:szCs w:val="26"/>
              </w:rPr>
              <w:t>nu</w:t>
            </w:r>
            <w:r w:rsidRPr="000162C6">
              <w:rPr>
                <w:spacing w:val="-2"/>
                <w:sz w:val="26"/>
                <w:szCs w:val="26"/>
              </w:rPr>
              <w:t>a</w:t>
            </w:r>
            <w:r w:rsidRPr="000162C6">
              <w:rPr>
                <w:sz w:val="26"/>
                <w:szCs w:val="26"/>
              </w:rPr>
              <w:t>c</w:t>
            </w:r>
            <w:r w:rsidRPr="000162C6">
              <w:rPr>
                <w:spacing w:val="1"/>
                <w:sz w:val="26"/>
                <w:szCs w:val="26"/>
              </w:rPr>
              <w:t>i</w:t>
            </w:r>
            <w:r w:rsidRPr="000162C6">
              <w:rPr>
                <w:spacing w:val="-2"/>
                <w:sz w:val="26"/>
                <w:szCs w:val="26"/>
              </w:rPr>
              <w:t>ó</w:t>
            </w:r>
            <w:r w:rsidRPr="000162C6">
              <w:rPr>
                <w:sz w:val="26"/>
                <w:szCs w:val="26"/>
              </w:rPr>
              <w:t>n:</w:t>
            </w:r>
          </w:p>
          <w:p w:rsidR="007042C1" w:rsidRPr="001C67FC" w:rsidRDefault="00884AA4" w:rsidP="001C67FC">
            <w:pPr>
              <w:shd w:val="clear" w:color="auto" w:fill="B6DDE8" w:themeFill="accent5" w:themeFillTint="66"/>
              <w:spacing w:before="16" w:line="240" w:lineRule="exact"/>
              <w:jc w:val="center"/>
              <w:rPr>
                <w:b/>
                <w:sz w:val="26"/>
                <w:szCs w:val="26"/>
              </w:rPr>
            </w:pPr>
            <w:r w:rsidRPr="001C67FC">
              <w:rPr>
                <w:b/>
                <w:sz w:val="26"/>
                <w:szCs w:val="26"/>
              </w:rPr>
              <w:t>CAPACITACION:</w:t>
            </w:r>
          </w:p>
          <w:p w:rsidR="00884AA4" w:rsidRDefault="00884AA4" w:rsidP="00884AA4">
            <w:pPr>
              <w:ind w:left="49" w:right="99"/>
              <w:jc w:val="both"/>
              <w:rPr>
                <w:spacing w:val="-1"/>
              </w:rPr>
            </w:pPr>
            <w:r>
              <w:t>Se i</w:t>
            </w:r>
            <w:r w:rsidRPr="00706B96">
              <w:t>ncluyen s</w:t>
            </w:r>
            <w:r w:rsidRPr="00706B96">
              <w:rPr>
                <w:spacing w:val="1"/>
              </w:rPr>
              <w:t>er</w:t>
            </w:r>
            <w:r w:rsidRPr="00706B96">
              <w:rPr>
                <w:spacing w:val="-2"/>
              </w:rPr>
              <w:t>v</w:t>
            </w:r>
            <w:r w:rsidRPr="00706B96">
              <w:rPr>
                <w:spacing w:val="1"/>
              </w:rPr>
              <w:t>i</w:t>
            </w:r>
            <w:r w:rsidRPr="00706B96">
              <w:rPr>
                <w:spacing w:val="-2"/>
              </w:rPr>
              <w:t>c</w:t>
            </w:r>
            <w:r w:rsidRPr="00706B96">
              <w:rPr>
                <w:spacing w:val="1"/>
              </w:rPr>
              <w:t>i</w:t>
            </w:r>
            <w:r w:rsidRPr="00706B96">
              <w:t>os,</w:t>
            </w:r>
            <w:r w:rsidRPr="00706B96">
              <w:rPr>
                <w:spacing w:val="1"/>
              </w:rPr>
              <w:t xml:space="preserve"> </w:t>
            </w:r>
            <w:r>
              <w:t>de</w:t>
            </w:r>
            <w:r w:rsidRPr="00706B96">
              <w:rPr>
                <w:spacing w:val="1"/>
              </w:rPr>
              <w:t xml:space="preserve"> </w:t>
            </w:r>
            <w:r w:rsidRPr="00706B96">
              <w:t>capa</w:t>
            </w:r>
            <w:r w:rsidRPr="00706B96">
              <w:rPr>
                <w:spacing w:val="-2"/>
              </w:rPr>
              <w:t>c</w:t>
            </w:r>
            <w:r w:rsidRPr="00706B96">
              <w:rPr>
                <w:spacing w:val="1"/>
              </w:rPr>
              <w:t>it</w:t>
            </w:r>
            <w:r w:rsidRPr="00706B96">
              <w:rPr>
                <w:spacing w:val="-2"/>
              </w:rPr>
              <w:t>a</w:t>
            </w:r>
            <w:r w:rsidRPr="00706B96">
              <w:t>c</w:t>
            </w:r>
            <w:r w:rsidRPr="00706B96">
              <w:rPr>
                <w:spacing w:val="1"/>
              </w:rPr>
              <w:t>i</w:t>
            </w:r>
            <w:r w:rsidRPr="00706B96">
              <w:rPr>
                <w:spacing w:val="-2"/>
              </w:rPr>
              <w:t>ó</w:t>
            </w:r>
            <w:r w:rsidRPr="00706B96">
              <w:t>n en</w:t>
            </w:r>
            <w:r w:rsidRPr="00706B96">
              <w:rPr>
                <w:spacing w:val="1"/>
              </w:rPr>
              <w:t xml:space="preserve"> </w:t>
            </w:r>
            <w:r w:rsidRPr="00706B96">
              <w:t>el</w:t>
            </w:r>
            <w:r w:rsidRPr="00706B96">
              <w:rPr>
                <w:spacing w:val="2"/>
              </w:rPr>
              <w:t xml:space="preserve"> </w:t>
            </w:r>
            <w:r w:rsidRPr="00706B96">
              <w:rPr>
                <w:spacing w:val="-4"/>
              </w:rPr>
              <w:t>m</w:t>
            </w:r>
            <w:r w:rsidRPr="00706B96">
              <w:t>an</w:t>
            </w:r>
            <w:r w:rsidRPr="00706B96">
              <w:rPr>
                <w:spacing w:val="-2"/>
              </w:rPr>
              <w:t>e</w:t>
            </w:r>
            <w:r w:rsidRPr="00706B96">
              <w:rPr>
                <w:spacing w:val="3"/>
              </w:rPr>
              <w:t>j</w:t>
            </w:r>
            <w:r w:rsidRPr="00706B96">
              <w:t xml:space="preserve">o </w:t>
            </w:r>
            <w:r w:rsidRPr="00706B96">
              <w:rPr>
                <w:spacing w:val="-2"/>
              </w:rPr>
              <w:t>de</w:t>
            </w:r>
            <w:r w:rsidRPr="00706B96">
              <w:t>l equ</w:t>
            </w:r>
            <w:r w:rsidRPr="00706B96">
              <w:rPr>
                <w:spacing w:val="1"/>
              </w:rPr>
              <w:t>i</w:t>
            </w:r>
            <w:r w:rsidRPr="00706B96">
              <w:t>po de</w:t>
            </w:r>
            <w:r>
              <w:t xml:space="preserve"> la plegadora de papel</w:t>
            </w:r>
            <w:r w:rsidRPr="00706B96">
              <w:rPr>
                <w:spacing w:val="3"/>
              </w:rPr>
              <w:t xml:space="preserve"> </w:t>
            </w:r>
            <w:r>
              <w:rPr>
                <w:spacing w:val="3"/>
              </w:rPr>
              <w:t>por lo</w:t>
            </w:r>
            <w:r w:rsidRPr="00706B96">
              <w:t xml:space="preserve"> </w:t>
            </w:r>
            <w:r w:rsidRPr="00706B96">
              <w:rPr>
                <w:spacing w:val="-4"/>
              </w:rPr>
              <w:t>m</w:t>
            </w:r>
            <w:r w:rsidRPr="00706B96">
              <w:t>enos</w:t>
            </w:r>
            <w:r w:rsidRPr="00706B96">
              <w:rPr>
                <w:spacing w:val="3"/>
              </w:rPr>
              <w:t xml:space="preserve"> </w:t>
            </w:r>
            <w:r w:rsidRPr="00706B96">
              <w:t>pa</w:t>
            </w:r>
            <w:r w:rsidRPr="00706B96">
              <w:rPr>
                <w:spacing w:val="1"/>
              </w:rPr>
              <w:t>r</w:t>
            </w:r>
            <w:r w:rsidRPr="00706B96">
              <w:t>a</w:t>
            </w:r>
            <w:r w:rsidRPr="00706B96">
              <w:rPr>
                <w:spacing w:val="7"/>
              </w:rPr>
              <w:t xml:space="preserve"> </w:t>
            </w:r>
            <w:r>
              <w:t>ocho</w:t>
            </w:r>
            <w:r w:rsidRPr="00706B96">
              <w:rPr>
                <w:spacing w:val="3"/>
              </w:rPr>
              <w:t xml:space="preserve"> </w:t>
            </w:r>
            <w:r w:rsidRPr="00706B96">
              <w:rPr>
                <w:spacing w:val="1"/>
              </w:rPr>
              <w:t>(</w:t>
            </w:r>
            <w:r>
              <w:rPr>
                <w:spacing w:val="1"/>
              </w:rPr>
              <w:t>08</w:t>
            </w:r>
            <w:r w:rsidRPr="00706B96">
              <w:t>)</w:t>
            </w:r>
            <w:r w:rsidRPr="00706B96">
              <w:rPr>
                <w:spacing w:val="3"/>
              </w:rPr>
              <w:t xml:space="preserve"> </w:t>
            </w:r>
            <w:r w:rsidRPr="00706B96">
              <w:t>e</w:t>
            </w:r>
            <w:r w:rsidRPr="00706B96">
              <w:rPr>
                <w:spacing w:val="-3"/>
              </w:rPr>
              <w:t>m</w:t>
            </w:r>
            <w:r w:rsidRPr="00706B96">
              <w:t>p</w:t>
            </w:r>
            <w:r w:rsidRPr="00706B96">
              <w:rPr>
                <w:spacing w:val="1"/>
              </w:rPr>
              <w:t>l</w:t>
            </w:r>
            <w:r w:rsidRPr="00706B96">
              <w:t>ea</w:t>
            </w:r>
            <w:r w:rsidRPr="00706B96">
              <w:rPr>
                <w:spacing w:val="-2"/>
              </w:rPr>
              <w:t>d</w:t>
            </w:r>
            <w:r w:rsidRPr="00706B96">
              <w:t>os</w:t>
            </w:r>
            <w:r w:rsidRPr="00706B96">
              <w:rPr>
                <w:spacing w:val="3"/>
              </w:rPr>
              <w:t xml:space="preserve"> </w:t>
            </w:r>
            <w:r>
              <w:rPr>
                <w:spacing w:val="3"/>
              </w:rPr>
              <w:t xml:space="preserve">de producción </w:t>
            </w:r>
            <w:r w:rsidRPr="00706B96">
              <w:t>d</w:t>
            </w:r>
            <w:r w:rsidRPr="00706B96">
              <w:rPr>
                <w:spacing w:val="-2"/>
              </w:rPr>
              <w:t xml:space="preserve">e </w:t>
            </w:r>
            <w:r w:rsidRPr="00706B96">
              <w:t>la</w:t>
            </w:r>
            <w:r w:rsidRPr="00706B96">
              <w:rPr>
                <w:spacing w:val="3"/>
              </w:rPr>
              <w:t xml:space="preserve"> </w:t>
            </w:r>
            <w:r w:rsidRPr="00706B96">
              <w:rPr>
                <w:spacing w:val="-1"/>
              </w:rPr>
              <w:t>E</w:t>
            </w:r>
            <w:r>
              <w:rPr>
                <w:spacing w:val="-1"/>
              </w:rPr>
              <w:t>.</w:t>
            </w:r>
            <w:r w:rsidRPr="00706B96">
              <w:rPr>
                <w:spacing w:val="-1"/>
              </w:rPr>
              <w:t>N</w:t>
            </w:r>
            <w:r>
              <w:rPr>
                <w:spacing w:val="-1"/>
              </w:rPr>
              <w:t>.</w:t>
            </w:r>
            <w:r w:rsidRPr="00706B96">
              <w:rPr>
                <w:spacing w:val="-1"/>
              </w:rPr>
              <w:t>A</w:t>
            </w:r>
            <w:r>
              <w:rPr>
                <w:spacing w:val="-1"/>
              </w:rPr>
              <w:t>.</w:t>
            </w:r>
            <w:r w:rsidRPr="00706B96">
              <w:rPr>
                <w:spacing w:val="-1"/>
              </w:rPr>
              <w:t>G</w:t>
            </w:r>
            <w:r>
              <w:rPr>
                <w:spacing w:val="-1"/>
              </w:rPr>
              <w:t>.,</w:t>
            </w:r>
            <w:r w:rsidRPr="00706B96">
              <w:rPr>
                <w:spacing w:val="-1"/>
              </w:rPr>
              <w:t xml:space="preserve"> con el siguiente contenido:</w:t>
            </w:r>
          </w:p>
          <w:p w:rsidR="00884AA4" w:rsidRPr="00706B96" w:rsidRDefault="00884AA4" w:rsidP="00884AA4">
            <w:pPr>
              <w:pStyle w:val="Prrafodelista"/>
              <w:numPr>
                <w:ilvl w:val="0"/>
                <w:numId w:val="24"/>
              </w:numPr>
              <w:spacing w:after="0" w:line="240" w:lineRule="auto"/>
              <w:ind w:right="99"/>
              <w:jc w:val="both"/>
            </w:pPr>
            <w:r w:rsidRPr="00706B96">
              <w:t>Análisis pormenorizado de los distintos elementos que componen la máquina</w:t>
            </w:r>
            <w:r>
              <w:t>.</w:t>
            </w:r>
          </w:p>
          <w:p w:rsidR="00884AA4" w:rsidRPr="00706B96" w:rsidRDefault="00884AA4" w:rsidP="00884AA4">
            <w:pPr>
              <w:pStyle w:val="Prrafodelista"/>
              <w:numPr>
                <w:ilvl w:val="0"/>
                <w:numId w:val="24"/>
              </w:numPr>
              <w:spacing w:after="0" w:line="240" w:lineRule="auto"/>
              <w:ind w:right="99"/>
              <w:jc w:val="both"/>
            </w:pPr>
            <w:r w:rsidRPr="00706B96">
              <w:t>Preparación de la máquina</w:t>
            </w:r>
            <w:r>
              <w:t xml:space="preserve"> para el plegado en sus diferentes medidas.</w:t>
            </w:r>
          </w:p>
          <w:p w:rsidR="00884AA4" w:rsidRPr="00706B96" w:rsidRDefault="00884AA4" w:rsidP="00884AA4">
            <w:pPr>
              <w:pStyle w:val="Prrafodelista"/>
              <w:numPr>
                <w:ilvl w:val="0"/>
                <w:numId w:val="24"/>
              </w:numPr>
              <w:spacing w:after="0" w:line="240" w:lineRule="auto"/>
              <w:ind w:right="99"/>
              <w:jc w:val="both"/>
            </w:pPr>
            <w:r w:rsidRPr="00706B96">
              <w:t>C</w:t>
            </w:r>
            <w:r>
              <w:t>apacitación en c</w:t>
            </w:r>
            <w:r w:rsidRPr="00706B96">
              <w:t>alibración</w:t>
            </w:r>
            <w:r>
              <w:t xml:space="preserve"> de papel.</w:t>
            </w:r>
          </w:p>
          <w:p w:rsidR="00884AA4" w:rsidRPr="00706B96" w:rsidRDefault="00884AA4" w:rsidP="00884AA4">
            <w:pPr>
              <w:pStyle w:val="Prrafodelista"/>
              <w:numPr>
                <w:ilvl w:val="0"/>
                <w:numId w:val="24"/>
              </w:numPr>
              <w:spacing w:after="0" w:line="240" w:lineRule="auto"/>
              <w:ind w:right="99"/>
              <w:jc w:val="both"/>
            </w:pPr>
            <w:r w:rsidRPr="00706B96">
              <w:t xml:space="preserve">Control de calidad </w:t>
            </w:r>
            <w:r>
              <w:t>sobre el perforado y doblado.</w:t>
            </w:r>
          </w:p>
          <w:p w:rsidR="00884AA4" w:rsidRPr="00706B96" w:rsidRDefault="00884AA4" w:rsidP="00884AA4">
            <w:pPr>
              <w:pStyle w:val="Prrafodelista"/>
              <w:numPr>
                <w:ilvl w:val="0"/>
                <w:numId w:val="24"/>
              </w:numPr>
              <w:spacing w:after="0" w:line="240" w:lineRule="auto"/>
              <w:ind w:right="99"/>
              <w:jc w:val="both"/>
            </w:pPr>
            <w:r w:rsidRPr="00706B96">
              <w:t>Análisis del mantenimiento preventivo necesario, características y necesidades de materia prima, repuestos y refracciones.</w:t>
            </w:r>
          </w:p>
          <w:p w:rsidR="00884AA4" w:rsidRPr="00342D36" w:rsidRDefault="00884AA4" w:rsidP="00884AA4">
            <w:pPr>
              <w:pStyle w:val="Prrafodelista"/>
              <w:numPr>
                <w:ilvl w:val="0"/>
                <w:numId w:val="24"/>
              </w:numPr>
              <w:spacing w:after="0" w:line="240" w:lineRule="auto"/>
              <w:ind w:right="99"/>
              <w:jc w:val="both"/>
            </w:pPr>
            <w:r w:rsidRPr="00342D36">
              <w:t>Y todo lo necesario para complementar los puntos anteriores.</w:t>
            </w:r>
          </w:p>
          <w:p w:rsidR="00884AA4" w:rsidRDefault="00884AA4" w:rsidP="00884AA4">
            <w:pPr>
              <w:pStyle w:val="Prrafodelista"/>
              <w:numPr>
                <w:ilvl w:val="0"/>
                <w:numId w:val="24"/>
              </w:numPr>
              <w:spacing w:after="0" w:line="240" w:lineRule="auto"/>
              <w:ind w:right="99"/>
              <w:jc w:val="both"/>
            </w:pPr>
            <w:r>
              <w:t>Capacitación pormenorizada sobre el manteniendo preventivo necesario.</w:t>
            </w:r>
          </w:p>
          <w:p w:rsidR="00884AA4" w:rsidRPr="001652FF" w:rsidRDefault="00884AA4" w:rsidP="00884AA4">
            <w:pPr>
              <w:pStyle w:val="Prrafodelista"/>
              <w:numPr>
                <w:ilvl w:val="0"/>
                <w:numId w:val="24"/>
              </w:numPr>
              <w:spacing w:after="0" w:line="240" w:lineRule="auto"/>
              <w:ind w:right="99"/>
              <w:jc w:val="both"/>
              <w:rPr>
                <w:b/>
              </w:rPr>
            </w:pPr>
            <w:r w:rsidRPr="001652FF">
              <w:rPr>
                <w:b/>
              </w:rPr>
              <w:t xml:space="preserve">Capacitación para el personal administrativo (6 personas) en relación a las necesidades de suministros, limpieza, mantenimiento preventivo e identificación de piezas o suministros mecánicos o electrónicos sensibles que posean un tiempo de vida corto. </w:t>
            </w:r>
          </w:p>
          <w:p w:rsidR="001C67FC" w:rsidRDefault="001C67FC" w:rsidP="00884AA4">
            <w:pPr>
              <w:spacing w:after="0" w:line="240" w:lineRule="auto"/>
              <w:ind w:left="49" w:right="99"/>
              <w:jc w:val="both"/>
              <w:rPr>
                <w:b/>
              </w:rPr>
            </w:pPr>
          </w:p>
          <w:p w:rsidR="00884AA4" w:rsidRPr="00884AA4" w:rsidRDefault="00884AA4" w:rsidP="00884AA4">
            <w:pPr>
              <w:spacing w:after="0" w:line="240" w:lineRule="auto"/>
              <w:ind w:left="49" w:right="99"/>
              <w:jc w:val="both"/>
              <w:rPr>
                <w:b/>
              </w:rPr>
            </w:pPr>
            <w:r w:rsidRPr="00884AA4">
              <w:rPr>
                <w:b/>
              </w:rPr>
              <w:t xml:space="preserve">La duración de la capacitación tendrá que ser mínimo 15 días hábiles, una vez instalado el equipo en la planta de producción de la Empresa Nacional de Artes Gráficas E.N.A.G. </w:t>
            </w:r>
          </w:p>
          <w:p w:rsidR="00884AA4" w:rsidRDefault="00884AA4" w:rsidP="00884AA4">
            <w:pPr>
              <w:spacing w:after="0" w:line="240" w:lineRule="auto"/>
              <w:ind w:right="99"/>
              <w:jc w:val="both"/>
            </w:pPr>
            <w:r w:rsidRPr="00706B96">
              <w:t>El comprador realiza</w:t>
            </w:r>
            <w:r w:rsidRPr="00E462C6">
              <w:t>ra</w:t>
            </w:r>
            <w:r w:rsidRPr="00706B96">
              <w:t xml:space="preserve"> el Horario de estas capacitaciones.</w:t>
            </w:r>
          </w:p>
          <w:p w:rsidR="001C67FC" w:rsidRDefault="00884AA4" w:rsidP="00884AA4">
            <w:pPr>
              <w:spacing w:before="16" w:after="0" w:line="240" w:lineRule="auto"/>
            </w:pPr>
            <w:r>
              <w:t>En un tiempo de 4 horas diarias llegando a completar 50 horas.</w:t>
            </w:r>
          </w:p>
          <w:p w:rsidR="00980F16" w:rsidRDefault="00980F16" w:rsidP="005347B0">
            <w:pPr>
              <w:ind w:left="49" w:right="99"/>
              <w:jc w:val="both"/>
              <w:rPr>
                <w:b/>
                <w:highlight w:val="yellow"/>
              </w:rPr>
            </w:pPr>
          </w:p>
          <w:p w:rsidR="005347B0" w:rsidRDefault="005347B0" w:rsidP="005347B0">
            <w:pPr>
              <w:ind w:left="49" w:right="99"/>
              <w:jc w:val="both"/>
              <w:rPr>
                <w:b/>
              </w:rPr>
            </w:pPr>
            <w:r w:rsidRPr="00980F16">
              <w:rPr>
                <w:b/>
              </w:rPr>
              <w:t>NOTA: En esta capacitación se entregarán formalmente dos copias de los manuales por escrito, digitales u otra forma, así como las claves de usuario que posea la maquinaria adquirida.</w:t>
            </w:r>
            <w:r w:rsidRPr="00444802">
              <w:rPr>
                <w:b/>
              </w:rPr>
              <w:t xml:space="preserve"> </w:t>
            </w:r>
            <w:r>
              <w:rPr>
                <w:b/>
              </w:rPr>
              <w:t xml:space="preserve">  </w:t>
            </w:r>
          </w:p>
          <w:p w:rsidR="00062BD2" w:rsidRDefault="00062BD2" w:rsidP="00495B18">
            <w:pPr>
              <w:spacing w:before="120" w:after="0" w:line="240" w:lineRule="auto"/>
              <w:jc w:val="both"/>
            </w:pPr>
          </w:p>
        </w:tc>
      </w:tr>
      <w:tr w:rsidR="00062BD2" w:rsidTr="001C67FC">
        <w:trPr>
          <w:trHeight w:val="1"/>
        </w:trPr>
        <w:tc>
          <w:tcPr>
            <w:tcW w:w="9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67FC" w:rsidRPr="001C67FC" w:rsidRDefault="001C67FC" w:rsidP="001C67FC">
            <w:pPr>
              <w:spacing w:line="240" w:lineRule="auto"/>
              <w:ind w:left="182" w:right="767"/>
              <w:jc w:val="both"/>
            </w:pPr>
            <w:r w:rsidRPr="001C67FC">
              <w:rPr>
                <w:b/>
              </w:rPr>
              <w:lastRenderedPageBreak/>
              <w:t>Ser</w:t>
            </w:r>
            <w:r w:rsidRPr="001C67FC">
              <w:rPr>
                <w:b/>
                <w:spacing w:val="-2"/>
              </w:rPr>
              <w:t>v</w:t>
            </w:r>
            <w:r w:rsidRPr="001C67FC">
              <w:rPr>
                <w:b/>
                <w:spacing w:val="1"/>
              </w:rPr>
              <w:t>i</w:t>
            </w:r>
            <w:r w:rsidRPr="001C67FC">
              <w:rPr>
                <w:b/>
              </w:rPr>
              <w:t>c</w:t>
            </w:r>
            <w:r w:rsidRPr="001C67FC">
              <w:rPr>
                <w:b/>
                <w:spacing w:val="-1"/>
              </w:rPr>
              <w:t>i</w:t>
            </w:r>
            <w:r w:rsidRPr="001C67FC">
              <w:rPr>
                <w:b/>
              </w:rPr>
              <w:t>o</w:t>
            </w:r>
            <w:r w:rsidRPr="001C67FC">
              <w:rPr>
                <w:b/>
                <w:spacing w:val="1"/>
              </w:rPr>
              <w:t xml:space="preserve"> </w:t>
            </w:r>
            <w:r w:rsidRPr="001C67FC">
              <w:rPr>
                <w:b/>
              </w:rPr>
              <w:t>de</w:t>
            </w:r>
            <w:r w:rsidRPr="001C67FC">
              <w:rPr>
                <w:b/>
                <w:spacing w:val="1"/>
              </w:rPr>
              <w:t xml:space="preserve"> m</w:t>
            </w:r>
            <w:r w:rsidRPr="001C67FC">
              <w:rPr>
                <w:b/>
              </w:rPr>
              <w:t>a</w:t>
            </w:r>
            <w:r w:rsidRPr="001C67FC">
              <w:rPr>
                <w:b/>
                <w:spacing w:val="-3"/>
              </w:rPr>
              <w:t>n</w:t>
            </w:r>
            <w:r w:rsidRPr="001C67FC">
              <w:rPr>
                <w:b/>
                <w:spacing w:val="1"/>
              </w:rPr>
              <w:t>t</w:t>
            </w:r>
            <w:r w:rsidRPr="001C67FC">
              <w:rPr>
                <w:b/>
              </w:rPr>
              <w:t>e</w:t>
            </w:r>
            <w:r w:rsidRPr="001C67FC">
              <w:rPr>
                <w:b/>
                <w:spacing w:val="-2"/>
              </w:rPr>
              <w:t>n</w:t>
            </w:r>
            <w:r w:rsidRPr="001C67FC">
              <w:rPr>
                <w:b/>
                <w:spacing w:val="-1"/>
              </w:rPr>
              <w:t>i</w:t>
            </w:r>
            <w:r w:rsidRPr="001C67FC">
              <w:rPr>
                <w:b/>
                <w:spacing w:val="1"/>
              </w:rPr>
              <w:t>mi</w:t>
            </w:r>
            <w:r w:rsidRPr="001C67FC">
              <w:rPr>
                <w:b/>
              </w:rPr>
              <w:t>e</w:t>
            </w:r>
            <w:r w:rsidRPr="001C67FC">
              <w:rPr>
                <w:b/>
                <w:spacing w:val="-2"/>
              </w:rPr>
              <w:t>n</w:t>
            </w:r>
            <w:r w:rsidRPr="001C67FC">
              <w:rPr>
                <w:b/>
                <w:spacing w:val="1"/>
              </w:rPr>
              <w:t>t</w:t>
            </w:r>
            <w:r w:rsidRPr="001C67FC">
              <w:rPr>
                <w:b/>
              </w:rPr>
              <w:t>o</w:t>
            </w:r>
            <w:r w:rsidRPr="001C67FC">
              <w:rPr>
                <w:b/>
                <w:spacing w:val="1"/>
              </w:rPr>
              <w:t xml:space="preserve"> </w:t>
            </w:r>
            <w:r w:rsidRPr="001C67FC">
              <w:rPr>
                <w:b/>
              </w:rPr>
              <w:t>y</w:t>
            </w:r>
            <w:r w:rsidRPr="001C67FC">
              <w:rPr>
                <w:b/>
                <w:spacing w:val="1"/>
              </w:rPr>
              <w:t xml:space="preserve"> </w:t>
            </w:r>
            <w:r w:rsidRPr="001C67FC">
              <w:rPr>
                <w:b/>
              </w:rPr>
              <w:t>re</w:t>
            </w:r>
            <w:r w:rsidRPr="001C67FC">
              <w:rPr>
                <w:b/>
                <w:spacing w:val="-3"/>
              </w:rPr>
              <w:t>p</w:t>
            </w:r>
            <w:r w:rsidRPr="001C67FC">
              <w:rPr>
                <w:b/>
              </w:rPr>
              <w:t>ara</w:t>
            </w:r>
            <w:r w:rsidRPr="001C67FC">
              <w:rPr>
                <w:b/>
                <w:spacing w:val="-2"/>
              </w:rPr>
              <w:t>c</w:t>
            </w:r>
            <w:r w:rsidRPr="001C67FC">
              <w:rPr>
                <w:b/>
                <w:spacing w:val="1"/>
              </w:rPr>
              <w:t>i</w:t>
            </w:r>
            <w:r w:rsidRPr="001C67FC">
              <w:rPr>
                <w:b/>
              </w:rPr>
              <w:t>ón d</w:t>
            </w:r>
            <w:r w:rsidRPr="001C67FC">
              <w:rPr>
                <w:b/>
                <w:spacing w:val="-1"/>
              </w:rPr>
              <w:t>u</w:t>
            </w:r>
            <w:r w:rsidRPr="001C67FC">
              <w:rPr>
                <w:b/>
                <w:spacing w:val="-2"/>
              </w:rPr>
              <w:t>r</w:t>
            </w:r>
            <w:r w:rsidRPr="001C67FC">
              <w:rPr>
                <w:b/>
              </w:rPr>
              <w:t>ante</w:t>
            </w:r>
            <w:r w:rsidRPr="001C67FC">
              <w:rPr>
                <w:b/>
                <w:spacing w:val="1"/>
              </w:rPr>
              <w:t xml:space="preserve"> </w:t>
            </w:r>
            <w:r w:rsidRPr="001C67FC">
              <w:rPr>
                <w:b/>
                <w:spacing w:val="-2"/>
              </w:rPr>
              <w:t>e</w:t>
            </w:r>
            <w:r w:rsidRPr="001C67FC">
              <w:rPr>
                <w:b/>
              </w:rPr>
              <w:t>l</w:t>
            </w:r>
            <w:r w:rsidRPr="001C67FC">
              <w:rPr>
                <w:b/>
                <w:spacing w:val="2"/>
              </w:rPr>
              <w:t xml:space="preserve"> </w:t>
            </w:r>
            <w:r w:rsidRPr="001C67FC">
              <w:rPr>
                <w:b/>
              </w:rPr>
              <w:t>pe</w:t>
            </w:r>
            <w:r w:rsidRPr="001C67FC">
              <w:rPr>
                <w:b/>
                <w:spacing w:val="-2"/>
              </w:rPr>
              <w:t>r</w:t>
            </w:r>
            <w:r w:rsidRPr="001C67FC">
              <w:rPr>
                <w:b/>
                <w:spacing w:val="1"/>
              </w:rPr>
              <w:t>í</w:t>
            </w:r>
            <w:r w:rsidRPr="001C67FC">
              <w:rPr>
                <w:b/>
              </w:rPr>
              <w:t>odo de</w:t>
            </w:r>
            <w:r w:rsidRPr="001C67FC">
              <w:rPr>
                <w:b/>
                <w:spacing w:val="1"/>
              </w:rPr>
              <w:t xml:space="preserve"> </w:t>
            </w:r>
            <w:r w:rsidRPr="001C67FC">
              <w:rPr>
                <w:b/>
              </w:rPr>
              <w:t>ga</w:t>
            </w:r>
            <w:r w:rsidRPr="001C67FC">
              <w:rPr>
                <w:b/>
                <w:spacing w:val="-2"/>
              </w:rPr>
              <w:t>r</w:t>
            </w:r>
            <w:r w:rsidRPr="001C67FC">
              <w:rPr>
                <w:b/>
              </w:rPr>
              <w:t>a</w:t>
            </w:r>
            <w:r w:rsidRPr="001C67FC">
              <w:rPr>
                <w:b/>
                <w:spacing w:val="-3"/>
              </w:rPr>
              <w:t>n</w:t>
            </w:r>
            <w:r w:rsidRPr="001C67FC">
              <w:rPr>
                <w:b/>
                <w:spacing w:val="1"/>
              </w:rPr>
              <w:t>tí</w:t>
            </w:r>
            <w:r w:rsidRPr="001C67FC">
              <w:rPr>
                <w:b/>
              </w:rPr>
              <w:t>a</w:t>
            </w:r>
            <w:r w:rsidR="001652FF">
              <w:rPr>
                <w:b/>
              </w:rPr>
              <w:t xml:space="preserve"> (1 año)</w:t>
            </w:r>
            <w:r w:rsidRPr="001C67FC">
              <w:rPr>
                <w:b/>
                <w:spacing w:val="1"/>
              </w:rPr>
              <w:t xml:space="preserve"> </w:t>
            </w:r>
            <w:r w:rsidRPr="001C67FC">
              <w:rPr>
                <w:b/>
              </w:rPr>
              <w:t>y</w:t>
            </w:r>
            <w:r w:rsidRPr="001C67FC">
              <w:rPr>
                <w:b/>
                <w:spacing w:val="1"/>
              </w:rPr>
              <w:t xml:space="preserve"> </w:t>
            </w:r>
            <w:r w:rsidRPr="001C67FC">
              <w:rPr>
                <w:b/>
              </w:rPr>
              <w:t>po</w:t>
            </w:r>
            <w:r w:rsidRPr="001C67FC">
              <w:rPr>
                <w:b/>
                <w:spacing w:val="-2"/>
              </w:rPr>
              <w:t>s</w:t>
            </w:r>
            <w:r w:rsidRPr="001C67FC">
              <w:rPr>
                <w:b/>
                <w:spacing w:val="1"/>
              </w:rPr>
              <w:t>t</w:t>
            </w:r>
            <w:r w:rsidRPr="001C67FC">
              <w:rPr>
                <w:b/>
              </w:rPr>
              <w:t>e</w:t>
            </w:r>
            <w:r w:rsidRPr="001C67FC">
              <w:rPr>
                <w:b/>
                <w:spacing w:val="-2"/>
              </w:rPr>
              <w:t>r</w:t>
            </w:r>
            <w:r w:rsidRPr="001C67FC">
              <w:rPr>
                <w:b/>
                <w:spacing w:val="1"/>
              </w:rPr>
              <w:t>i</w:t>
            </w:r>
            <w:r w:rsidRPr="001C67FC">
              <w:rPr>
                <w:b/>
              </w:rPr>
              <w:t>or</w:t>
            </w:r>
            <w:r w:rsidRPr="001C67FC">
              <w:rPr>
                <w:b/>
                <w:spacing w:val="1"/>
              </w:rPr>
              <w:t xml:space="preserve"> </w:t>
            </w:r>
            <w:r w:rsidRPr="001C67FC">
              <w:rPr>
                <w:b/>
                <w:spacing w:val="-2"/>
              </w:rPr>
              <w:t>a</w:t>
            </w:r>
            <w:r w:rsidRPr="001C67FC">
              <w:rPr>
                <w:b/>
              </w:rPr>
              <w:t xml:space="preserve">l </w:t>
            </w:r>
            <w:r w:rsidRPr="001C67FC">
              <w:rPr>
                <w:b/>
                <w:spacing w:val="1"/>
              </w:rPr>
              <w:t>mi</w:t>
            </w:r>
            <w:r w:rsidRPr="001C67FC">
              <w:rPr>
                <w:b/>
                <w:spacing w:val="-2"/>
              </w:rPr>
              <w:t>s</w:t>
            </w:r>
            <w:r w:rsidRPr="001C67FC">
              <w:rPr>
                <w:b/>
                <w:spacing w:val="1"/>
              </w:rPr>
              <w:t>m</w:t>
            </w:r>
            <w:r w:rsidRPr="001C67FC">
              <w:rPr>
                <w:b/>
              </w:rPr>
              <w:t>o q</w:t>
            </w:r>
            <w:r w:rsidRPr="001C67FC">
              <w:rPr>
                <w:b/>
                <w:spacing w:val="-3"/>
              </w:rPr>
              <w:t>u</w:t>
            </w:r>
            <w:r w:rsidRPr="001C67FC">
              <w:rPr>
                <w:b/>
              </w:rPr>
              <w:t>e deben</w:t>
            </w:r>
            <w:r w:rsidRPr="001C67FC">
              <w:rPr>
                <w:b/>
                <w:spacing w:val="-2"/>
              </w:rPr>
              <w:t xml:space="preserve"> </w:t>
            </w:r>
            <w:r w:rsidRPr="001C67FC">
              <w:rPr>
                <w:b/>
              </w:rPr>
              <w:t>e</w:t>
            </w:r>
            <w:r w:rsidRPr="001C67FC">
              <w:rPr>
                <w:b/>
                <w:spacing w:val="1"/>
              </w:rPr>
              <w:t>s</w:t>
            </w:r>
            <w:r w:rsidRPr="001C67FC">
              <w:rPr>
                <w:b/>
                <w:spacing w:val="-3"/>
              </w:rPr>
              <w:t>p</w:t>
            </w:r>
            <w:r w:rsidRPr="001C67FC">
              <w:rPr>
                <w:b/>
              </w:rPr>
              <w:t>eci</w:t>
            </w:r>
            <w:r w:rsidRPr="001C67FC">
              <w:rPr>
                <w:b/>
                <w:spacing w:val="1"/>
              </w:rPr>
              <w:t>f</w:t>
            </w:r>
            <w:r w:rsidRPr="001C67FC">
              <w:rPr>
                <w:b/>
                <w:spacing w:val="-1"/>
              </w:rPr>
              <w:t>i</w:t>
            </w:r>
            <w:r w:rsidRPr="001C67FC">
              <w:rPr>
                <w:b/>
              </w:rPr>
              <w:t>carse</w:t>
            </w:r>
            <w:r w:rsidRPr="001C67FC">
              <w:rPr>
                <w:b/>
                <w:spacing w:val="-1"/>
              </w:rPr>
              <w:t xml:space="preserve"> </w:t>
            </w:r>
            <w:r w:rsidRPr="001C67FC">
              <w:rPr>
                <w:b/>
              </w:rPr>
              <w:t xml:space="preserve">en </w:t>
            </w:r>
            <w:r w:rsidRPr="001C67FC">
              <w:rPr>
                <w:b/>
                <w:spacing w:val="-1"/>
              </w:rPr>
              <w:t>l</w:t>
            </w:r>
            <w:r w:rsidRPr="001C67FC">
              <w:rPr>
                <w:b/>
              </w:rPr>
              <w:t xml:space="preserve">a </w:t>
            </w:r>
            <w:r w:rsidRPr="001C67FC">
              <w:rPr>
                <w:b/>
                <w:spacing w:val="-2"/>
              </w:rPr>
              <w:t>o</w:t>
            </w:r>
            <w:r w:rsidRPr="001C67FC">
              <w:rPr>
                <w:b/>
                <w:spacing w:val="1"/>
              </w:rPr>
              <w:t>f</w:t>
            </w:r>
            <w:r w:rsidRPr="001C67FC">
              <w:rPr>
                <w:b/>
              </w:rPr>
              <w:t>er</w:t>
            </w:r>
            <w:r w:rsidRPr="001C67FC">
              <w:rPr>
                <w:b/>
                <w:spacing w:val="-2"/>
              </w:rPr>
              <w:t>t</w:t>
            </w:r>
            <w:r w:rsidRPr="001C67FC">
              <w:rPr>
                <w:b/>
              </w:rPr>
              <w:t>a.</w:t>
            </w:r>
          </w:p>
          <w:p w:rsidR="00062BD2" w:rsidRPr="001C67FC" w:rsidRDefault="001C67FC" w:rsidP="001C67FC">
            <w:pPr>
              <w:spacing w:line="240" w:lineRule="auto"/>
              <w:ind w:left="182" w:right="767"/>
              <w:jc w:val="both"/>
            </w:pPr>
            <w:r w:rsidRPr="001C67FC">
              <w:rPr>
                <w:noProof/>
                <w:lang w:val="es-ES" w:eastAsia="es-ES"/>
              </w:rPr>
              <mc:AlternateContent>
                <mc:Choice Requires="wps">
                  <w:drawing>
                    <wp:anchor distT="0" distB="0" distL="114300" distR="114300" simplePos="0" relativeHeight="251666432" behindDoc="0" locked="0" layoutInCell="1" allowOverlap="1" wp14:anchorId="51D4248C" wp14:editId="528AE2DA">
                      <wp:simplePos x="0" y="0"/>
                      <wp:positionH relativeFrom="column">
                        <wp:posOffset>-951230</wp:posOffset>
                      </wp:positionH>
                      <wp:positionV relativeFrom="paragraph">
                        <wp:posOffset>5744456</wp:posOffset>
                      </wp:positionV>
                      <wp:extent cx="7743825" cy="1828800"/>
                      <wp:effectExtent l="0" t="0" r="0" b="8890"/>
                      <wp:wrapNone/>
                      <wp:docPr id="17" name="Cuadro de texto 17"/>
                      <wp:cNvGraphicFramePr/>
                      <a:graphic xmlns:a="http://schemas.openxmlformats.org/drawingml/2006/main">
                        <a:graphicData uri="http://schemas.microsoft.com/office/word/2010/wordprocessingShape">
                          <wps:wsp>
                            <wps:cNvSpPr txBox="1"/>
                            <wps:spPr>
                              <a:xfrm>
                                <a:off x="0" y="0"/>
                                <a:ext cx="7743825" cy="1828800"/>
                              </a:xfrm>
                              <a:prstGeom prst="rect">
                                <a:avLst/>
                              </a:prstGeom>
                              <a:noFill/>
                              <a:ln>
                                <a:noFill/>
                              </a:ln>
                            </wps:spPr>
                            <wps:txbx>
                              <w:txbxContent>
                                <w:p w:rsidR="00A83B36" w:rsidRPr="00EF037F" w:rsidRDefault="00A83B36" w:rsidP="001C67FC">
                                  <w:pPr>
                                    <w:spacing w:before="9"/>
                                    <w:ind w:left="1072"/>
                                    <w:jc w:val="center"/>
                                    <w:rPr>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F037F">
                                    <w:rPr>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LPN-001-ENAG-2019 </w:t>
                                  </w:r>
                                  <w:r>
                                    <w:rPr>
                                      <w:b/>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Pág. # 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w16se="http://schemas.microsoft.com/office/word/2015/wordml/symex">
                  <w:pict>
                    <v:shapetype w14:anchorId="51D4248C" id="_x0000_t202" coordsize="21600,21600" o:spt="202" path="m,l,21600r21600,l21600,xe">
                      <v:stroke joinstyle="miter"/>
                      <v:path gradientshapeok="t" o:connecttype="rect"/>
                    </v:shapetype>
                    <v:shape id="Cuadro de texto 17" o:spid="_x0000_s1026" type="#_x0000_t202" style="position:absolute;left:0;text-align:left;margin-left:-74.9pt;margin-top:452.3pt;width:609.75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" filled="f" stroked="f">
                      <v:textbox style="mso-fit-shape-to-text:t">
                        <w:txbxContent>
                          <w:p w:rsidR="00A83B36" w:rsidRPr="00EF037F" w:rsidRDefault="00A83B36" w:rsidP="001C67FC">
                            <w:pPr>
                              <w:spacing w:before="9"/>
                              <w:ind w:left="1072"/>
                              <w:jc w:val="center"/>
                              <w:rPr>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F037F">
                              <w:rPr>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LPN-001-ENAG-2019 </w:t>
                            </w:r>
                            <w:r>
                              <w:rPr>
                                <w:b/>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Pág. # 64</w:t>
                            </w:r>
                          </w:p>
                        </w:txbxContent>
                      </v:textbox>
                    </v:shape>
                  </w:pict>
                </mc:Fallback>
              </mc:AlternateContent>
            </w:r>
            <w:r w:rsidRPr="001C67FC">
              <w:t xml:space="preserve"> Es</w:t>
            </w:r>
            <w:r w:rsidRPr="001C67FC">
              <w:rPr>
                <w:spacing w:val="1"/>
              </w:rPr>
              <w:t>t</w:t>
            </w:r>
            <w:r w:rsidRPr="001C67FC">
              <w:t xml:space="preserve">os </w:t>
            </w:r>
            <w:r w:rsidRPr="001C67FC">
              <w:rPr>
                <w:spacing w:val="-2"/>
              </w:rPr>
              <w:t>s</w:t>
            </w:r>
            <w:r w:rsidRPr="001C67FC">
              <w:t>e</w:t>
            </w:r>
            <w:r w:rsidRPr="001C67FC">
              <w:rPr>
                <w:spacing w:val="1"/>
              </w:rPr>
              <w:t>r</w:t>
            </w:r>
            <w:r w:rsidRPr="001C67FC">
              <w:rPr>
                <w:spacing w:val="-2"/>
              </w:rPr>
              <w:t>v</w:t>
            </w:r>
            <w:r w:rsidRPr="001C67FC">
              <w:rPr>
                <w:spacing w:val="1"/>
              </w:rPr>
              <w:t>i</w:t>
            </w:r>
            <w:r w:rsidRPr="001C67FC">
              <w:rPr>
                <w:spacing w:val="-2"/>
              </w:rPr>
              <w:t>c</w:t>
            </w:r>
            <w:r w:rsidRPr="001C67FC">
              <w:rPr>
                <w:spacing w:val="1"/>
              </w:rPr>
              <w:t>i</w:t>
            </w:r>
            <w:r w:rsidRPr="001C67FC">
              <w:t>os e</w:t>
            </w:r>
            <w:r w:rsidRPr="001C67FC">
              <w:rPr>
                <w:spacing w:val="-2"/>
              </w:rPr>
              <w:t>n</w:t>
            </w:r>
            <w:r w:rsidRPr="001C67FC">
              <w:rPr>
                <w:spacing w:val="1"/>
              </w:rPr>
              <w:t>tr</w:t>
            </w:r>
            <w:r w:rsidRPr="001C67FC">
              <w:t xml:space="preserve">e </w:t>
            </w:r>
            <w:r w:rsidRPr="001C67FC">
              <w:rPr>
                <w:spacing w:val="-2"/>
              </w:rPr>
              <w:t>o</w:t>
            </w:r>
            <w:r w:rsidRPr="001C67FC">
              <w:rPr>
                <w:spacing w:val="1"/>
              </w:rPr>
              <w:t>tr</w:t>
            </w:r>
            <w:r w:rsidRPr="001C67FC">
              <w:rPr>
                <w:spacing w:val="-2"/>
              </w:rPr>
              <w:t>o</w:t>
            </w:r>
            <w:r w:rsidRPr="001C67FC">
              <w:t>s</w:t>
            </w:r>
            <w:r w:rsidRPr="001C67FC">
              <w:rPr>
                <w:spacing w:val="3"/>
              </w:rPr>
              <w:t xml:space="preserve"> </w:t>
            </w:r>
            <w:r w:rsidRPr="001C67FC">
              <w:t>po</w:t>
            </w:r>
            <w:r w:rsidRPr="001C67FC">
              <w:rPr>
                <w:spacing w:val="-2"/>
              </w:rPr>
              <w:t>d</w:t>
            </w:r>
            <w:r w:rsidRPr="001C67FC">
              <w:rPr>
                <w:spacing w:val="1"/>
              </w:rPr>
              <w:t>r</w:t>
            </w:r>
            <w:r w:rsidRPr="001C67FC">
              <w:t>án c</w:t>
            </w:r>
            <w:r w:rsidRPr="001C67FC">
              <w:rPr>
                <w:spacing w:val="-2"/>
              </w:rPr>
              <w:t>o</w:t>
            </w:r>
            <w:r w:rsidRPr="001C67FC">
              <w:t>ns</w:t>
            </w:r>
            <w:r w:rsidRPr="001C67FC">
              <w:rPr>
                <w:spacing w:val="-1"/>
              </w:rPr>
              <w:t>i</w:t>
            </w:r>
            <w:r w:rsidRPr="001C67FC">
              <w:t>s</w:t>
            </w:r>
            <w:r w:rsidRPr="001C67FC">
              <w:rPr>
                <w:spacing w:val="-1"/>
              </w:rPr>
              <w:t>t</w:t>
            </w:r>
            <w:r w:rsidRPr="001C67FC">
              <w:rPr>
                <w:spacing w:val="1"/>
              </w:rPr>
              <w:t>i</w:t>
            </w:r>
            <w:r w:rsidRPr="001C67FC">
              <w:t>r</w:t>
            </w:r>
            <w:r w:rsidRPr="001C67FC">
              <w:rPr>
                <w:spacing w:val="1"/>
              </w:rPr>
              <w:t xml:space="preserve"> </w:t>
            </w:r>
            <w:r w:rsidRPr="001C67FC">
              <w:t xml:space="preserve">en </w:t>
            </w:r>
            <w:r w:rsidRPr="001C67FC">
              <w:rPr>
                <w:spacing w:val="-2"/>
              </w:rPr>
              <w:t>a</w:t>
            </w:r>
            <w:r w:rsidRPr="001C67FC">
              <w:rPr>
                <w:spacing w:val="1"/>
              </w:rPr>
              <w:t>j</w:t>
            </w:r>
            <w:r w:rsidRPr="001C67FC">
              <w:rPr>
                <w:spacing w:val="-2"/>
              </w:rPr>
              <w:t>u</w:t>
            </w:r>
            <w:r w:rsidRPr="001C67FC">
              <w:t>s</w:t>
            </w:r>
            <w:r w:rsidRPr="001C67FC">
              <w:rPr>
                <w:spacing w:val="1"/>
              </w:rPr>
              <w:t>t</w:t>
            </w:r>
            <w:r w:rsidRPr="001C67FC">
              <w:t>e</w:t>
            </w:r>
            <w:r w:rsidRPr="001C67FC">
              <w:rPr>
                <w:spacing w:val="-2"/>
              </w:rPr>
              <w:t>s</w:t>
            </w:r>
            <w:r w:rsidRPr="001C67FC">
              <w:t>,</w:t>
            </w:r>
            <w:r w:rsidRPr="001C67FC">
              <w:rPr>
                <w:spacing w:val="5"/>
              </w:rPr>
              <w:t xml:space="preserve"> </w:t>
            </w:r>
            <w:r w:rsidRPr="001C67FC">
              <w:rPr>
                <w:spacing w:val="1"/>
              </w:rPr>
              <w:t>r</w:t>
            </w:r>
            <w:r w:rsidRPr="001C67FC">
              <w:t>ep</w:t>
            </w:r>
            <w:r w:rsidRPr="001C67FC">
              <w:rPr>
                <w:spacing w:val="-2"/>
              </w:rPr>
              <w:t>a</w:t>
            </w:r>
            <w:r w:rsidRPr="001C67FC">
              <w:rPr>
                <w:spacing w:val="1"/>
              </w:rPr>
              <w:t>r</w:t>
            </w:r>
            <w:r w:rsidRPr="001C67FC">
              <w:t>a</w:t>
            </w:r>
            <w:r w:rsidRPr="001C67FC">
              <w:rPr>
                <w:spacing w:val="-2"/>
              </w:rPr>
              <w:t>c</w:t>
            </w:r>
            <w:r w:rsidRPr="001C67FC">
              <w:rPr>
                <w:spacing w:val="1"/>
              </w:rPr>
              <w:t>i</w:t>
            </w:r>
            <w:r w:rsidRPr="001C67FC">
              <w:t>o</w:t>
            </w:r>
            <w:r w:rsidRPr="001C67FC">
              <w:rPr>
                <w:spacing w:val="-2"/>
              </w:rPr>
              <w:t>n</w:t>
            </w:r>
            <w:r w:rsidRPr="001C67FC">
              <w:t>e</w:t>
            </w:r>
            <w:r w:rsidRPr="001C67FC">
              <w:rPr>
                <w:spacing w:val="1"/>
              </w:rPr>
              <w:t>s</w:t>
            </w:r>
            <w:r w:rsidRPr="001C67FC">
              <w:t xml:space="preserve">, </w:t>
            </w:r>
            <w:r w:rsidRPr="001C67FC">
              <w:rPr>
                <w:spacing w:val="1"/>
              </w:rPr>
              <w:t>r</w:t>
            </w:r>
            <w:r w:rsidRPr="001C67FC">
              <w:rPr>
                <w:spacing w:val="-2"/>
              </w:rPr>
              <w:t>e</w:t>
            </w:r>
            <w:r w:rsidRPr="001C67FC">
              <w:t>e</w:t>
            </w:r>
            <w:r w:rsidRPr="001C67FC">
              <w:rPr>
                <w:spacing w:val="-3"/>
              </w:rPr>
              <w:t>m</w:t>
            </w:r>
            <w:r w:rsidRPr="001C67FC">
              <w:t>p</w:t>
            </w:r>
            <w:r w:rsidRPr="001C67FC">
              <w:rPr>
                <w:spacing w:val="1"/>
              </w:rPr>
              <w:t>l</w:t>
            </w:r>
            <w:r w:rsidRPr="001C67FC">
              <w:t>a</w:t>
            </w:r>
            <w:r w:rsidRPr="001C67FC">
              <w:rPr>
                <w:spacing w:val="-2"/>
              </w:rPr>
              <w:t>z</w:t>
            </w:r>
            <w:r w:rsidRPr="001C67FC">
              <w:t>os</w:t>
            </w:r>
            <w:r w:rsidRPr="001C67FC">
              <w:rPr>
                <w:spacing w:val="3"/>
              </w:rPr>
              <w:t xml:space="preserve"> </w:t>
            </w:r>
            <w:r w:rsidRPr="001C67FC">
              <w:t xml:space="preserve">y </w:t>
            </w:r>
            <w:r w:rsidRPr="001C67FC">
              <w:rPr>
                <w:spacing w:val="1"/>
              </w:rPr>
              <w:t>li</w:t>
            </w:r>
            <w:r w:rsidRPr="001C67FC">
              <w:rPr>
                <w:spacing w:val="-4"/>
              </w:rPr>
              <w:t>m</w:t>
            </w:r>
            <w:r w:rsidRPr="001C67FC">
              <w:t>p</w:t>
            </w:r>
            <w:r w:rsidRPr="001C67FC">
              <w:rPr>
                <w:spacing w:val="1"/>
              </w:rPr>
              <w:t>i</w:t>
            </w:r>
            <w:r w:rsidRPr="001C67FC">
              <w:t>e</w:t>
            </w:r>
            <w:r w:rsidRPr="001C67FC">
              <w:rPr>
                <w:spacing w:val="-2"/>
              </w:rPr>
              <w:t>z</w:t>
            </w:r>
            <w:r w:rsidRPr="001C67FC">
              <w:t>a</w:t>
            </w:r>
            <w:r w:rsidRPr="001C67FC">
              <w:rPr>
                <w:spacing w:val="12"/>
              </w:rPr>
              <w:t xml:space="preserve"> </w:t>
            </w:r>
            <w:r w:rsidRPr="001C67FC">
              <w:t>que</w:t>
            </w:r>
            <w:r w:rsidRPr="001C67FC">
              <w:rPr>
                <w:spacing w:val="12"/>
              </w:rPr>
              <w:t xml:space="preserve"> </w:t>
            </w:r>
            <w:r w:rsidRPr="001C67FC">
              <w:rPr>
                <w:spacing w:val="-2"/>
              </w:rPr>
              <w:t>s</w:t>
            </w:r>
            <w:r w:rsidRPr="001C67FC">
              <w:t>ean</w:t>
            </w:r>
            <w:r w:rsidRPr="001C67FC">
              <w:rPr>
                <w:spacing w:val="12"/>
              </w:rPr>
              <w:t xml:space="preserve"> </w:t>
            </w:r>
            <w:r w:rsidRPr="001C67FC">
              <w:t>n</w:t>
            </w:r>
            <w:r w:rsidRPr="001C67FC">
              <w:rPr>
                <w:spacing w:val="-2"/>
              </w:rPr>
              <w:t>e</w:t>
            </w:r>
            <w:r w:rsidRPr="001C67FC">
              <w:t>ce</w:t>
            </w:r>
            <w:r w:rsidRPr="001C67FC">
              <w:rPr>
                <w:spacing w:val="-2"/>
              </w:rPr>
              <w:t>s</w:t>
            </w:r>
            <w:r w:rsidRPr="001C67FC">
              <w:t>a</w:t>
            </w:r>
            <w:r w:rsidRPr="001C67FC">
              <w:rPr>
                <w:spacing w:val="-1"/>
              </w:rPr>
              <w:t>ri</w:t>
            </w:r>
            <w:r w:rsidRPr="001C67FC">
              <w:t>os</w:t>
            </w:r>
            <w:r w:rsidRPr="001C67FC">
              <w:rPr>
                <w:spacing w:val="13"/>
              </w:rPr>
              <w:t xml:space="preserve"> </w:t>
            </w:r>
            <w:r w:rsidRPr="001C67FC">
              <w:t>y</w:t>
            </w:r>
            <w:r w:rsidRPr="001C67FC">
              <w:rPr>
                <w:spacing w:val="9"/>
              </w:rPr>
              <w:t xml:space="preserve"> </w:t>
            </w:r>
            <w:r w:rsidRPr="001C67FC">
              <w:t>debe</w:t>
            </w:r>
            <w:r w:rsidRPr="001C67FC">
              <w:rPr>
                <w:spacing w:val="1"/>
              </w:rPr>
              <w:t>r</w:t>
            </w:r>
            <w:r w:rsidRPr="001C67FC">
              <w:t>án</w:t>
            </w:r>
            <w:r w:rsidRPr="001C67FC">
              <w:rPr>
                <w:spacing w:val="10"/>
              </w:rPr>
              <w:t xml:space="preserve"> </w:t>
            </w:r>
            <w:r w:rsidRPr="001C67FC">
              <w:t>s</w:t>
            </w:r>
            <w:r w:rsidRPr="001C67FC">
              <w:rPr>
                <w:spacing w:val="1"/>
              </w:rPr>
              <w:t>e</w:t>
            </w:r>
            <w:r w:rsidRPr="001C67FC">
              <w:t>r</w:t>
            </w:r>
            <w:r w:rsidRPr="001C67FC">
              <w:rPr>
                <w:spacing w:val="10"/>
              </w:rPr>
              <w:t xml:space="preserve"> </w:t>
            </w:r>
            <w:r w:rsidRPr="001C67FC">
              <w:rPr>
                <w:spacing w:val="1"/>
              </w:rPr>
              <w:t>r</w:t>
            </w:r>
            <w:r w:rsidRPr="001C67FC">
              <w:t>e</w:t>
            </w:r>
            <w:r w:rsidRPr="001C67FC">
              <w:rPr>
                <w:spacing w:val="-2"/>
              </w:rPr>
              <w:t>c</w:t>
            </w:r>
            <w:r w:rsidRPr="001C67FC">
              <w:rPr>
                <w:spacing w:val="1"/>
              </w:rPr>
              <w:t>i</w:t>
            </w:r>
            <w:r w:rsidRPr="001C67FC">
              <w:rPr>
                <w:spacing w:val="-2"/>
              </w:rPr>
              <w:t>b</w:t>
            </w:r>
            <w:r w:rsidRPr="001C67FC">
              <w:rPr>
                <w:spacing w:val="1"/>
              </w:rPr>
              <w:t>i</w:t>
            </w:r>
            <w:r w:rsidRPr="001C67FC">
              <w:t>dos</w:t>
            </w:r>
            <w:r w:rsidRPr="001C67FC">
              <w:rPr>
                <w:spacing w:val="10"/>
              </w:rPr>
              <w:t xml:space="preserve"> </w:t>
            </w:r>
            <w:r w:rsidRPr="001C67FC">
              <w:t>a</w:t>
            </w:r>
            <w:r w:rsidRPr="001C67FC">
              <w:rPr>
                <w:spacing w:val="12"/>
              </w:rPr>
              <w:t xml:space="preserve"> </w:t>
            </w:r>
            <w:r w:rsidRPr="001C67FC">
              <w:t>s</w:t>
            </w:r>
            <w:r w:rsidRPr="001C67FC">
              <w:rPr>
                <w:spacing w:val="1"/>
              </w:rPr>
              <w:t>a</w:t>
            </w:r>
            <w:r w:rsidRPr="001C67FC">
              <w:rPr>
                <w:spacing w:val="-1"/>
              </w:rPr>
              <w:t>t</w:t>
            </w:r>
            <w:r w:rsidRPr="001C67FC">
              <w:rPr>
                <w:spacing w:val="1"/>
              </w:rPr>
              <w:t>i</w:t>
            </w:r>
            <w:r w:rsidRPr="001C67FC">
              <w:rPr>
                <w:spacing w:val="-2"/>
              </w:rPr>
              <w:t>s</w:t>
            </w:r>
            <w:r w:rsidRPr="001C67FC">
              <w:rPr>
                <w:spacing w:val="1"/>
              </w:rPr>
              <w:t>f</w:t>
            </w:r>
            <w:r w:rsidRPr="001C67FC">
              <w:t>a</w:t>
            </w:r>
            <w:r w:rsidRPr="001C67FC">
              <w:rPr>
                <w:spacing w:val="-2"/>
              </w:rPr>
              <w:t>c</w:t>
            </w:r>
            <w:r w:rsidRPr="001C67FC">
              <w:t>c</w:t>
            </w:r>
            <w:r w:rsidRPr="001C67FC">
              <w:rPr>
                <w:spacing w:val="1"/>
              </w:rPr>
              <w:t>i</w:t>
            </w:r>
            <w:r w:rsidRPr="001C67FC">
              <w:rPr>
                <w:spacing w:val="-2"/>
              </w:rPr>
              <w:t>ó</w:t>
            </w:r>
            <w:r w:rsidRPr="001C67FC">
              <w:t>n</w:t>
            </w:r>
            <w:r w:rsidRPr="001C67FC">
              <w:rPr>
                <w:spacing w:val="12"/>
              </w:rPr>
              <w:t xml:space="preserve"> </w:t>
            </w:r>
            <w:r w:rsidRPr="001C67FC">
              <w:t>del</w:t>
            </w:r>
            <w:r w:rsidRPr="001C67FC">
              <w:rPr>
                <w:spacing w:val="11"/>
              </w:rPr>
              <w:t xml:space="preserve"> </w:t>
            </w:r>
            <w:r w:rsidRPr="001C67FC">
              <w:t>pe</w:t>
            </w:r>
            <w:r w:rsidRPr="001C67FC">
              <w:rPr>
                <w:spacing w:val="-1"/>
              </w:rPr>
              <w:t>r</w:t>
            </w:r>
            <w:r w:rsidRPr="001C67FC">
              <w:t>son</w:t>
            </w:r>
            <w:r w:rsidRPr="001C67FC">
              <w:rPr>
                <w:spacing w:val="-2"/>
              </w:rPr>
              <w:t>a</w:t>
            </w:r>
            <w:r w:rsidRPr="001C67FC">
              <w:t>l</w:t>
            </w:r>
            <w:r w:rsidRPr="001C67FC">
              <w:rPr>
                <w:spacing w:val="10"/>
              </w:rPr>
              <w:t xml:space="preserve"> </w:t>
            </w:r>
            <w:r w:rsidRPr="001C67FC">
              <w:rPr>
                <w:spacing w:val="1"/>
              </w:rPr>
              <w:t>t</w:t>
            </w:r>
            <w:r w:rsidRPr="001C67FC">
              <w:t>éc</w:t>
            </w:r>
            <w:r w:rsidRPr="001C67FC">
              <w:rPr>
                <w:spacing w:val="-2"/>
              </w:rPr>
              <w:t>n</w:t>
            </w:r>
            <w:r w:rsidRPr="001C67FC">
              <w:rPr>
                <w:spacing w:val="1"/>
              </w:rPr>
              <w:t>i</w:t>
            </w:r>
            <w:r w:rsidRPr="001C67FC">
              <w:rPr>
                <w:spacing w:val="-2"/>
              </w:rPr>
              <w:t>c</w:t>
            </w:r>
            <w:r w:rsidRPr="001C67FC">
              <w:t>o de Ar</w:t>
            </w:r>
            <w:r w:rsidRPr="001C67FC">
              <w:rPr>
                <w:spacing w:val="-1"/>
              </w:rPr>
              <w:t>t</w:t>
            </w:r>
            <w:r w:rsidRPr="001C67FC">
              <w:t>es</w:t>
            </w:r>
            <w:r w:rsidRPr="001C67FC">
              <w:rPr>
                <w:spacing w:val="1"/>
              </w:rPr>
              <w:t xml:space="preserve"> </w:t>
            </w:r>
            <w:r w:rsidRPr="001C67FC">
              <w:rPr>
                <w:spacing w:val="-1"/>
              </w:rPr>
              <w:t>G</w:t>
            </w:r>
            <w:r w:rsidRPr="001C67FC">
              <w:rPr>
                <w:spacing w:val="-2"/>
              </w:rPr>
              <w:t>r</w:t>
            </w:r>
            <w:r w:rsidRPr="001C67FC">
              <w:t>á</w:t>
            </w:r>
            <w:r w:rsidRPr="001C67FC">
              <w:rPr>
                <w:spacing w:val="-1"/>
              </w:rPr>
              <w:t>f</w:t>
            </w:r>
            <w:r w:rsidRPr="001C67FC">
              <w:rPr>
                <w:spacing w:val="1"/>
              </w:rPr>
              <w:t>i</w:t>
            </w:r>
            <w:r w:rsidRPr="001C67FC">
              <w:t>c</w:t>
            </w:r>
            <w:r w:rsidRPr="001C67FC">
              <w:rPr>
                <w:spacing w:val="-2"/>
              </w:rPr>
              <w:t>a</w:t>
            </w:r>
            <w:r w:rsidRPr="001C67FC">
              <w:t>s de la ENAG.</w:t>
            </w:r>
          </w:p>
        </w:tc>
      </w:tr>
    </w:tbl>
    <w:p w:rsidR="00F170E4" w:rsidRPr="0007123B" w:rsidRDefault="00F170E4" w:rsidP="00B119BA">
      <w:pPr>
        <w:tabs>
          <w:tab w:val="center" w:pos="4680"/>
          <w:tab w:val="left" w:pos="7530"/>
        </w:tabs>
        <w:jc w:val="both"/>
        <w:rPr>
          <w:rFonts w:ascii="Arial" w:hAnsi="Arial" w:cs="Arial"/>
          <w:color w:val="000000" w:themeColor="text1"/>
        </w:rPr>
      </w:pPr>
    </w:p>
    <w:p w:rsidR="004943C2" w:rsidRDefault="004943C2" w:rsidP="00B119BA">
      <w:pPr>
        <w:tabs>
          <w:tab w:val="center" w:pos="4680"/>
          <w:tab w:val="left" w:pos="7530"/>
        </w:tabs>
        <w:jc w:val="both"/>
        <w:rPr>
          <w:rFonts w:ascii="Arial" w:hAnsi="Arial" w:cs="Arial"/>
          <w:color w:val="000000" w:themeColor="text1"/>
          <w:sz w:val="40"/>
          <w:szCs w:val="40"/>
          <w:u w:val="single"/>
        </w:rPr>
      </w:pPr>
    </w:p>
    <w:p w:rsidR="0042532E" w:rsidRDefault="0042532E" w:rsidP="00B119BA">
      <w:pPr>
        <w:tabs>
          <w:tab w:val="center" w:pos="4680"/>
          <w:tab w:val="left" w:pos="7530"/>
        </w:tabs>
        <w:jc w:val="both"/>
        <w:rPr>
          <w:rFonts w:ascii="Arial" w:hAnsi="Arial" w:cs="Arial"/>
          <w:color w:val="000000" w:themeColor="text1"/>
          <w:sz w:val="40"/>
          <w:szCs w:val="40"/>
          <w:u w:val="single"/>
        </w:rPr>
      </w:pPr>
    </w:p>
    <w:p w:rsidR="0042532E" w:rsidRDefault="0042532E" w:rsidP="00B119BA">
      <w:pPr>
        <w:tabs>
          <w:tab w:val="center" w:pos="4680"/>
          <w:tab w:val="left" w:pos="7530"/>
        </w:tabs>
        <w:jc w:val="both"/>
        <w:rPr>
          <w:rFonts w:ascii="Arial" w:hAnsi="Arial" w:cs="Arial"/>
          <w:color w:val="000000" w:themeColor="text1"/>
          <w:sz w:val="40"/>
          <w:szCs w:val="40"/>
          <w:u w:val="single"/>
        </w:rPr>
      </w:pPr>
    </w:p>
    <w:p w:rsidR="0042532E" w:rsidRDefault="0042532E" w:rsidP="00B119BA">
      <w:pPr>
        <w:tabs>
          <w:tab w:val="center" w:pos="4680"/>
          <w:tab w:val="left" w:pos="7530"/>
        </w:tabs>
        <w:jc w:val="both"/>
        <w:rPr>
          <w:rFonts w:ascii="Arial" w:hAnsi="Arial" w:cs="Arial"/>
          <w:color w:val="000000" w:themeColor="text1"/>
          <w:sz w:val="40"/>
          <w:szCs w:val="40"/>
          <w:u w:val="single"/>
        </w:rPr>
      </w:pPr>
    </w:p>
    <w:p w:rsidR="001652FF" w:rsidRPr="00184FC0" w:rsidRDefault="001652FF" w:rsidP="001652FF">
      <w:pPr>
        <w:shd w:val="clear" w:color="auto" w:fill="DDD9C3" w:themeFill="background2" w:themeFillShade="E6"/>
        <w:tabs>
          <w:tab w:val="center" w:pos="4680"/>
          <w:tab w:val="left" w:pos="7530"/>
        </w:tabs>
        <w:jc w:val="both"/>
        <w:rPr>
          <w:rFonts w:ascii="Arial" w:hAnsi="Arial" w:cs="Arial"/>
          <w:b/>
          <w:color w:val="000000" w:themeColor="text1"/>
          <w:sz w:val="28"/>
          <w:szCs w:val="28"/>
        </w:rPr>
      </w:pPr>
      <w:r>
        <w:rPr>
          <w:rFonts w:ascii="Arial" w:hAnsi="Arial" w:cs="Arial"/>
          <w:b/>
          <w:color w:val="000000" w:themeColor="text1"/>
          <w:sz w:val="28"/>
          <w:szCs w:val="28"/>
        </w:rPr>
        <w:t xml:space="preserve">PARTE </w:t>
      </w:r>
      <w:r w:rsidRPr="00184FC0">
        <w:rPr>
          <w:rFonts w:ascii="Arial" w:hAnsi="Arial" w:cs="Arial"/>
          <w:b/>
          <w:color w:val="000000" w:themeColor="text1"/>
          <w:sz w:val="28"/>
          <w:szCs w:val="28"/>
        </w:rPr>
        <w:t>V</w:t>
      </w:r>
      <w:r>
        <w:rPr>
          <w:rFonts w:ascii="Arial" w:hAnsi="Arial" w:cs="Arial"/>
          <w:b/>
          <w:color w:val="000000" w:themeColor="text1"/>
          <w:sz w:val="28"/>
          <w:szCs w:val="28"/>
        </w:rPr>
        <w:t>I</w:t>
      </w:r>
    </w:p>
    <w:p w:rsidR="001652FF" w:rsidRDefault="001652FF" w:rsidP="001652FF">
      <w:pPr>
        <w:tabs>
          <w:tab w:val="center" w:pos="4680"/>
          <w:tab w:val="left" w:pos="7530"/>
        </w:tabs>
        <w:jc w:val="center"/>
        <w:rPr>
          <w:rFonts w:ascii="Arial" w:hAnsi="Arial" w:cs="Arial"/>
          <w:b/>
          <w:color w:val="000000" w:themeColor="text1"/>
          <w:sz w:val="28"/>
          <w:szCs w:val="28"/>
          <w:u w:val="single"/>
        </w:rPr>
      </w:pPr>
    </w:p>
    <w:p w:rsidR="001652FF" w:rsidRDefault="001652FF" w:rsidP="001652FF">
      <w:pPr>
        <w:tabs>
          <w:tab w:val="center" w:pos="4680"/>
          <w:tab w:val="left" w:pos="7530"/>
        </w:tabs>
        <w:jc w:val="center"/>
        <w:rPr>
          <w:rFonts w:ascii="Arial" w:hAnsi="Arial" w:cs="Arial"/>
          <w:color w:val="000000" w:themeColor="text1"/>
          <w:sz w:val="40"/>
          <w:szCs w:val="40"/>
          <w:u w:val="single"/>
        </w:rPr>
      </w:pPr>
      <w:r>
        <w:rPr>
          <w:rFonts w:ascii="Arial" w:hAnsi="Arial" w:cs="Arial"/>
          <w:b/>
          <w:color w:val="000000" w:themeColor="text1"/>
          <w:sz w:val="28"/>
          <w:szCs w:val="28"/>
          <w:u w:val="single"/>
        </w:rPr>
        <w:t>ANEXOS</w:t>
      </w:r>
    </w:p>
    <w:p w:rsidR="00DE1278" w:rsidRPr="005F590B" w:rsidRDefault="001652FF" w:rsidP="00004139">
      <w:pPr>
        <w:shd w:val="clear" w:color="auto" w:fill="C2D69B" w:themeFill="accent3" w:themeFillTint="99"/>
        <w:jc w:val="both"/>
        <w:rPr>
          <w:rFonts w:ascii="Arial" w:hAnsi="Arial" w:cs="Arial"/>
          <w:b/>
          <w:color w:val="000000" w:themeColor="text1"/>
          <w:szCs w:val="28"/>
        </w:rPr>
      </w:pPr>
      <w:r>
        <w:rPr>
          <w:rFonts w:ascii="Arial" w:hAnsi="Arial" w:cs="Arial"/>
          <w:b/>
          <w:color w:val="000000" w:themeColor="text1"/>
          <w:szCs w:val="28"/>
        </w:rPr>
        <w:t>A</w:t>
      </w:r>
      <w:r w:rsidR="00DE1278" w:rsidRPr="005F590B">
        <w:rPr>
          <w:rFonts w:ascii="Arial" w:hAnsi="Arial" w:cs="Arial"/>
          <w:b/>
          <w:color w:val="000000" w:themeColor="text1"/>
          <w:szCs w:val="28"/>
        </w:rPr>
        <w:t>NEXO “A”</w:t>
      </w:r>
    </w:p>
    <w:p w:rsidR="00DE1278" w:rsidRPr="00004139" w:rsidRDefault="00DE1278" w:rsidP="00B119BA">
      <w:pPr>
        <w:jc w:val="both"/>
        <w:rPr>
          <w:rFonts w:ascii="Arial" w:hAnsi="Arial" w:cs="Arial"/>
          <w:color w:val="000000" w:themeColor="text1"/>
        </w:rPr>
      </w:pPr>
      <w:r w:rsidRPr="00004139">
        <w:rPr>
          <w:rFonts w:ascii="Arial" w:hAnsi="Arial" w:cs="Arial"/>
          <w:b/>
          <w:color w:val="000000" w:themeColor="text1"/>
        </w:rPr>
        <w:t>CARTA DE PRESENTACION</w:t>
      </w:r>
    </w:p>
    <w:p w:rsidR="00DE1278" w:rsidRPr="00004139" w:rsidRDefault="00DE1278" w:rsidP="00B119BA">
      <w:pPr>
        <w:jc w:val="both"/>
        <w:rPr>
          <w:rFonts w:ascii="Arial" w:hAnsi="Arial" w:cs="Arial"/>
          <w:b/>
          <w:color w:val="000000" w:themeColor="text1"/>
        </w:rPr>
      </w:pPr>
      <w:r w:rsidRPr="00004139">
        <w:rPr>
          <w:rFonts w:ascii="Arial" w:hAnsi="Arial" w:cs="Arial"/>
          <w:b/>
          <w:color w:val="000000" w:themeColor="text1"/>
        </w:rPr>
        <w:t>Lugar y fecha</w:t>
      </w:r>
    </w:p>
    <w:p w:rsidR="00DE1278" w:rsidRPr="00004139" w:rsidRDefault="001652FF" w:rsidP="001652FF">
      <w:pPr>
        <w:spacing w:after="0" w:line="240" w:lineRule="auto"/>
        <w:jc w:val="both"/>
        <w:rPr>
          <w:rFonts w:ascii="Arial" w:hAnsi="Arial" w:cs="Arial"/>
          <w:b/>
          <w:color w:val="000000" w:themeColor="text1"/>
        </w:rPr>
      </w:pPr>
      <w:r w:rsidRPr="00004139">
        <w:rPr>
          <w:rFonts w:ascii="Arial" w:hAnsi="Arial" w:cs="Arial"/>
          <w:b/>
          <w:color w:val="000000" w:themeColor="text1"/>
        </w:rPr>
        <w:t>Abogado Cesar Augusto Cáceres Cano</w:t>
      </w:r>
    </w:p>
    <w:p w:rsidR="001652FF" w:rsidRPr="00004139" w:rsidRDefault="001652FF" w:rsidP="001652FF">
      <w:pPr>
        <w:spacing w:after="0" w:line="240" w:lineRule="auto"/>
        <w:jc w:val="both"/>
        <w:rPr>
          <w:rFonts w:ascii="Arial" w:hAnsi="Arial" w:cs="Arial"/>
          <w:color w:val="000000" w:themeColor="text1"/>
        </w:rPr>
      </w:pPr>
      <w:r w:rsidRPr="00004139">
        <w:rPr>
          <w:rFonts w:ascii="Arial" w:hAnsi="Arial" w:cs="Arial"/>
          <w:color w:val="000000" w:themeColor="text1"/>
        </w:rPr>
        <w:t>Gerente General</w:t>
      </w:r>
    </w:p>
    <w:p w:rsidR="00C60A03" w:rsidRPr="00004139" w:rsidRDefault="001652FF" w:rsidP="001652FF">
      <w:pPr>
        <w:spacing w:after="0" w:line="240" w:lineRule="auto"/>
        <w:jc w:val="both"/>
        <w:rPr>
          <w:rFonts w:ascii="Arial" w:hAnsi="Arial" w:cs="Arial"/>
          <w:color w:val="000000" w:themeColor="text1"/>
        </w:rPr>
      </w:pPr>
      <w:r w:rsidRPr="00004139">
        <w:rPr>
          <w:rFonts w:ascii="Arial" w:hAnsi="Arial" w:cs="Arial"/>
          <w:color w:val="000000" w:themeColor="text1"/>
        </w:rPr>
        <w:t>Empresa Nacional de Artes Gráficas ENAG.</w:t>
      </w:r>
    </w:p>
    <w:p w:rsidR="00DE1278" w:rsidRPr="00004139" w:rsidRDefault="00DE1278" w:rsidP="005D7E40">
      <w:pPr>
        <w:spacing w:line="240" w:lineRule="auto"/>
        <w:jc w:val="both"/>
        <w:rPr>
          <w:rFonts w:ascii="Arial" w:hAnsi="Arial" w:cs="Arial"/>
          <w:b/>
          <w:color w:val="000000" w:themeColor="text1"/>
        </w:rPr>
      </w:pPr>
      <w:r w:rsidRPr="00004139">
        <w:rPr>
          <w:rFonts w:ascii="Arial" w:hAnsi="Arial" w:cs="Arial"/>
          <w:color w:val="000000" w:themeColor="text1"/>
        </w:rPr>
        <w:t>Tegucigalpa, M.D.C. Honduras C.A.</w:t>
      </w:r>
    </w:p>
    <w:p w:rsidR="00DE1278" w:rsidRPr="00004139" w:rsidRDefault="00DE1278" w:rsidP="005D7E40">
      <w:pPr>
        <w:spacing w:line="240" w:lineRule="auto"/>
        <w:jc w:val="both"/>
        <w:rPr>
          <w:rFonts w:ascii="Arial" w:hAnsi="Arial" w:cs="Arial"/>
          <w:b/>
          <w:color w:val="000000" w:themeColor="text1"/>
        </w:rPr>
      </w:pPr>
      <w:r w:rsidRPr="00004139">
        <w:rPr>
          <w:rFonts w:ascii="Arial" w:hAnsi="Arial" w:cs="Arial"/>
          <w:b/>
          <w:color w:val="000000" w:themeColor="text1"/>
        </w:rPr>
        <w:t xml:space="preserve">REF. LICITACION </w:t>
      </w:r>
      <w:r w:rsidR="00F34190" w:rsidRPr="00004139">
        <w:rPr>
          <w:rFonts w:ascii="Arial" w:hAnsi="Arial" w:cs="Arial"/>
          <w:b/>
          <w:color w:val="000000" w:themeColor="text1"/>
        </w:rPr>
        <w:t>PÚBLICA</w:t>
      </w:r>
      <w:r w:rsidR="002B5374" w:rsidRPr="00004139">
        <w:rPr>
          <w:rFonts w:ascii="Arial" w:hAnsi="Arial" w:cs="Arial"/>
          <w:b/>
          <w:color w:val="000000" w:themeColor="text1"/>
        </w:rPr>
        <w:t xml:space="preserve"> NACIONAL (LPN)</w:t>
      </w:r>
      <w:r w:rsidR="00062BD2" w:rsidRPr="00004139">
        <w:rPr>
          <w:rFonts w:ascii="Arial" w:hAnsi="Arial" w:cs="Arial"/>
          <w:b/>
          <w:color w:val="000000" w:themeColor="text1"/>
        </w:rPr>
        <w:t xml:space="preserve"> No</w:t>
      </w:r>
      <w:r w:rsidR="000141B1" w:rsidRPr="00004139">
        <w:rPr>
          <w:rFonts w:ascii="Arial" w:hAnsi="Arial" w:cs="Arial"/>
          <w:b/>
          <w:color w:val="000000" w:themeColor="text1"/>
        </w:rPr>
        <w:t>.</w:t>
      </w:r>
      <w:r w:rsidR="002B5374" w:rsidRPr="00004139">
        <w:rPr>
          <w:rFonts w:ascii="Arial" w:hAnsi="Arial" w:cs="Arial"/>
          <w:b/>
          <w:color w:val="000000" w:themeColor="text1"/>
        </w:rPr>
        <w:t xml:space="preserve"> </w:t>
      </w:r>
      <w:r w:rsidR="001652FF" w:rsidRPr="00004139">
        <w:rPr>
          <w:rFonts w:ascii="Arial" w:hAnsi="Arial" w:cs="Arial"/>
          <w:b/>
          <w:color w:val="000000" w:themeColor="text1"/>
        </w:rPr>
        <w:t>001-ENAG-2019</w:t>
      </w:r>
      <w:r w:rsidR="005F590B" w:rsidRPr="00004139">
        <w:rPr>
          <w:rFonts w:ascii="Arial" w:hAnsi="Arial" w:cs="Arial"/>
          <w:b/>
          <w:color w:val="000000" w:themeColor="text1"/>
        </w:rPr>
        <w:t>.</w:t>
      </w:r>
    </w:p>
    <w:p w:rsidR="00F34190" w:rsidRPr="00004139" w:rsidRDefault="00F34190" w:rsidP="00B119BA">
      <w:pPr>
        <w:jc w:val="both"/>
        <w:rPr>
          <w:rFonts w:ascii="Arial" w:hAnsi="Arial" w:cs="Arial"/>
          <w:color w:val="000000" w:themeColor="text1"/>
        </w:rPr>
      </w:pPr>
      <w:r w:rsidRPr="00004139">
        <w:rPr>
          <w:rFonts w:ascii="Arial" w:hAnsi="Arial" w:cs="Arial"/>
          <w:color w:val="000000" w:themeColor="text1"/>
        </w:rPr>
        <w:t>Señor</w:t>
      </w:r>
      <w:r w:rsidR="009A6BE9" w:rsidRPr="00004139">
        <w:rPr>
          <w:rFonts w:ascii="Arial" w:hAnsi="Arial" w:cs="Arial"/>
          <w:color w:val="000000" w:themeColor="text1"/>
        </w:rPr>
        <w:t xml:space="preserve">es </w:t>
      </w:r>
      <w:r w:rsidR="001652FF" w:rsidRPr="00004139">
        <w:rPr>
          <w:rFonts w:ascii="Arial" w:hAnsi="Arial" w:cs="Arial"/>
          <w:color w:val="000000" w:themeColor="text1"/>
        </w:rPr>
        <w:t>Empresa Nacional de Artes Gráficas</w:t>
      </w:r>
      <w:r w:rsidR="009A6BE9" w:rsidRPr="00004139">
        <w:rPr>
          <w:rFonts w:ascii="Arial" w:hAnsi="Arial" w:cs="Arial"/>
          <w:color w:val="000000" w:themeColor="text1"/>
        </w:rPr>
        <w:t>.</w:t>
      </w:r>
      <w:r w:rsidRPr="00004139">
        <w:rPr>
          <w:rFonts w:ascii="Arial" w:hAnsi="Arial" w:cs="Arial"/>
          <w:color w:val="000000" w:themeColor="text1"/>
        </w:rPr>
        <w:t xml:space="preserve"> </w:t>
      </w:r>
    </w:p>
    <w:p w:rsidR="00DE1278" w:rsidRPr="00004139" w:rsidRDefault="00DE1278" w:rsidP="00B119BA">
      <w:pPr>
        <w:jc w:val="both"/>
        <w:rPr>
          <w:rFonts w:ascii="Arial" w:hAnsi="Arial" w:cs="Arial"/>
          <w:color w:val="000000" w:themeColor="text1"/>
        </w:rPr>
      </w:pPr>
      <w:r w:rsidRPr="00004139">
        <w:rPr>
          <w:rFonts w:ascii="Arial" w:hAnsi="Arial" w:cs="Arial"/>
          <w:color w:val="000000" w:themeColor="text1"/>
        </w:rPr>
        <w:t xml:space="preserve">Por este medio presento a usted la oferta de mi representada_____________________, para la </w:t>
      </w:r>
      <w:r w:rsidR="00B425BB" w:rsidRPr="00004139">
        <w:rPr>
          <w:rFonts w:ascii="Arial" w:hAnsi="Arial" w:cs="Arial"/>
          <w:color w:val="000000" w:themeColor="text1"/>
        </w:rPr>
        <w:t>Licitación</w:t>
      </w:r>
      <w:r w:rsidRPr="00004139">
        <w:rPr>
          <w:rFonts w:ascii="Arial" w:hAnsi="Arial" w:cs="Arial"/>
          <w:color w:val="000000" w:themeColor="text1"/>
        </w:rPr>
        <w:t xml:space="preserve"> en referencia, la cual se resume </w:t>
      </w:r>
      <w:r w:rsidR="00B425BB" w:rsidRPr="00004139">
        <w:rPr>
          <w:rFonts w:ascii="Arial" w:hAnsi="Arial" w:cs="Arial"/>
          <w:color w:val="000000" w:themeColor="text1"/>
        </w:rPr>
        <w:t>así</w:t>
      </w:r>
      <w:r w:rsidRPr="00004139">
        <w:rPr>
          <w:rFonts w:ascii="Arial" w:hAnsi="Arial" w:cs="Arial"/>
          <w:color w:val="000000" w:themeColor="text1"/>
        </w:rPr>
        <w:t>:</w:t>
      </w:r>
    </w:p>
    <w:p w:rsidR="00DE1278" w:rsidRPr="00004139" w:rsidRDefault="00DE1278" w:rsidP="00B119BA">
      <w:pPr>
        <w:pStyle w:val="Prrafodelista"/>
        <w:numPr>
          <w:ilvl w:val="0"/>
          <w:numId w:val="21"/>
        </w:numPr>
        <w:jc w:val="both"/>
        <w:rPr>
          <w:rFonts w:ascii="Arial" w:hAnsi="Arial" w:cs="Arial"/>
          <w:color w:val="000000" w:themeColor="text1"/>
        </w:rPr>
      </w:pPr>
      <w:r w:rsidRPr="00004139">
        <w:rPr>
          <w:rFonts w:ascii="Arial" w:hAnsi="Arial" w:cs="Arial"/>
          <w:color w:val="000000" w:themeColor="text1"/>
        </w:rPr>
        <w:t>El total de nuestra oferta se valora en la cantidad de_________ Lempiras.</w:t>
      </w:r>
    </w:p>
    <w:p w:rsidR="00DE1278" w:rsidRPr="00004139" w:rsidRDefault="00DE1278" w:rsidP="00B119BA">
      <w:pPr>
        <w:pStyle w:val="Prrafodelista"/>
        <w:numPr>
          <w:ilvl w:val="0"/>
          <w:numId w:val="21"/>
        </w:numPr>
        <w:jc w:val="both"/>
        <w:rPr>
          <w:rFonts w:ascii="Arial" w:hAnsi="Arial" w:cs="Arial"/>
          <w:color w:val="000000" w:themeColor="text1"/>
        </w:rPr>
      </w:pPr>
      <w:r w:rsidRPr="00004139">
        <w:rPr>
          <w:rFonts w:ascii="Arial" w:hAnsi="Arial" w:cs="Arial"/>
          <w:color w:val="000000" w:themeColor="text1"/>
        </w:rPr>
        <w:t>Acepto que la forma de pago será en moneda nacional (Lempiras)</w:t>
      </w:r>
    </w:p>
    <w:p w:rsidR="00DE1278" w:rsidRPr="00004139" w:rsidRDefault="00DE1278" w:rsidP="00B119BA">
      <w:pPr>
        <w:pStyle w:val="Prrafodelista"/>
        <w:numPr>
          <w:ilvl w:val="0"/>
          <w:numId w:val="21"/>
        </w:numPr>
        <w:jc w:val="both"/>
        <w:rPr>
          <w:rFonts w:ascii="Arial" w:hAnsi="Arial" w:cs="Arial"/>
          <w:color w:val="000000" w:themeColor="text1"/>
        </w:rPr>
      </w:pPr>
      <w:r w:rsidRPr="00004139">
        <w:rPr>
          <w:rFonts w:ascii="Arial" w:hAnsi="Arial" w:cs="Arial"/>
          <w:color w:val="000000" w:themeColor="text1"/>
        </w:rPr>
        <w:t>Nuestra oferta cumple con todas las condiciones indicadas en el documento de licitación</w:t>
      </w:r>
    </w:p>
    <w:p w:rsidR="00DE1278" w:rsidRPr="00004139" w:rsidRDefault="00DE1278" w:rsidP="00B119BA">
      <w:pPr>
        <w:pStyle w:val="Prrafodelista"/>
        <w:numPr>
          <w:ilvl w:val="0"/>
          <w:numId w:val="21"/>
        </w:numPr>
        <w:jc w:val="both"/>
        <w:rPr>
          <w:rFonts w:ascii="Arial" w:hAnsi="Arial" w:cs="Arial"/>
          <w:color w:val="000000" w:themeColor="text1"/>
        </w:rPr>
      </w:pPr>
      <w:r w:rsidRPr="00004139">
        <w:rPr>
          <w:rFonts w:ascii="Arial" w:hAnsi="Arial" w:cs="Arial"/>
          <w:color w:val="000000" w:themeColor="text1"/>
        </w:rPr>
        <w:t xml:space="preserve">Presentamos la </w:t>
      </w:r>
      <w:r w:rsidR="00B425BB" w:rsidRPr="00004139">
        <w:rPr>
          <w:rFonts w:ascii="Arial" w:hAnsi="Arial" w:cs="Arial"/>
          <w:color w:val="000000" w:themeColor="text1"/>
        </w:rPr>
        <w:t>Garantía</w:t>
      </w:r>
      <w:r w:rsidRPr="00004139">
        <w:rPr>
          <w:rFonts w:ascii="Arial" w:hAnsi="Arial" w:cs="Arial"/>
          <w:color w:val="000000" w:themeColor="text1"/>
        </w:rPr>
        <w:t xml:space="preserve"> de Mantenimiento de Oferta No…… por un valor de L</w:t>
      </w:r>
      <w:r w:rsidR="00F8793D" w:rsidRPr="00004139">
        <w:rPr>
          <w:rFonts w:ascii="Arial" w:hAnsi="Arial" w:cs="Arial"/>
          <w:color w:val="000000" w:themeColor="text1"/>
        </w:rPr>
        <w:t>.</w:t>
      </w:r>
      <w:r w:rsidRPr="00004139">
        <w:rPr>
          <w:rFonts w:ascii="Arial" w:hAnsi="Arial" w:cs="Arial"/>
          <w:color w:val="000000" w:themeColor="text1"/>
        </w:rPr>
        <w:t>_______, eq</w:t>
      </w:r>
      <w:r w:rsidR="002A5C63" w:rsidRPr="00004139">
        <w:rPr>
          <w:rFonts w:ascii="Arial" w:hAnsi="Arial" w:cs="Arial"/>
          <w:color w:val="000000" w:themeColor="text1"/>
        </w:rPr>
        <w:t xml:space="preserve">uivalente como mínimo al dos por ciento </w:t>
      </w:r>
      <w:r w:rsidR="002A5C63" w:rsidRPr="00563279">
        <w:rPr>
          <w:rFonts w:ascii="Arial" w:hAnsi="Arial" w:cs="Arial"/>
          <w:color w:val="000000" w:themeColor="text1"/>
        </w:rPr>
        <w:t>(2</w:t>
      </w:r>
      <w:r w:rsidRPr="00563279">
        <w:rPr>
          <w:rFonts w:ascii="Arial" w:hAnsi="Arial" w:cs="Arial"/>
          <w:color w:val="000000" w:themeColor="text1"/>
        </w:rPr>
        <w:t>%)</w:t>
      </w:r>
      <w:r w:rsidRPr="00004139">
        <w:rPr>
          <w:rFonts w:ascii="Arial" w:hAnsi="Arial" w:cs="Arial"/>
          <w:color w:val="000000" w:themeColor="text1"/>
        </w:rPr>
        <w:t xml:space="preserve"> del valor ofertado, extendida por (Banco), con una vigencia de dos (2) meses por el periodo comprendido del____ de 201</w:t>
      </w:r>
      <w:r w:rsidR="00062BD2" w:rsidRPr="00004139">
        <w:rPr>
          <w:rFonts w:ascii="Arial" w:hAnsi="Arial" w:cs="Arial"/>
          <w:color w:val="000000" w:themeColor="text1"/>
        </w:rPr>
        <w:t>9,</w:t>
      </w:r>
      <w:r w:rsidRPr="00004139">
        <w:rPr>
          <w:rFonts w:ascii="Arial" w:hAnsi="Arial" w:cs="Arial"/>
          <w:color w:val="000000" w:themeColor="text1"/>
        </w:rPr>
        <w:t xml:space="preserve"> hasta </w:t>
      </w:r>
      <w:r w:rsidR="00004139" w:rsidRPr="00004139">
        <w:rPr>
          <w:rFonts w:ascii="Arial" w:hAnsi="Arial" w:cs="Arial"/>
          <w:color w:val="000000" w:themeColor="text1"/>
        </w:rPr>
        <w:t>el _</w:t>
      </w:r>
      <w:r w:rsidRPr="00004139">
        <w:rPr>
          <w:rFonts w:ascii="Arial" w:hAnsi="Arial" w:cs="Arial"/>
          <w:color w:val="000000" w:themeColor="text1"/>
        </w:rPr>
        <w:t>_ de</w:t>
      </w:r>
      <w:r w:rsidR="005F4C06" w:rsidRPr="00004139">
        <w:rPr>
          <w:rFonts w:ascii="Arial" w:hAnsi="Arial" w:cs="Arial"/>
          <w:color w:val="000000" w:themeColor="text1"/>
        </w:rPr>
        <w:t xml:space="preserve"> </w:t>
      </w:r>
      <w:r w:rsidRPr="00004139">
        <w:rPr>
          <w:rFonts w:ascii="Arial" w:hAnsi="Arial" w:cs="Arial"/>
          <w:color w:val="000000" w:themeColor="text1"/>
        </w:rPr>
        <w:t>_____del____________</w:t>
      </w:r>
    </w:p>
    <w:p w:rsidR="00DE1278" w:rsidRPr="00004139" w:rsidRDefault="00DE1278" w:rsidP="00B119BA">
      <w:pPr>
        <w:pStyle w:val="Prrafodelista"/>
        <w:numPr>
          <w:ilvl w:val="0"/>
          <w:numId w:val="21"/>
        </w:numPr>
        <w:jc w:val="both"/>
        <w:rPr>
          <w:rFonts w:ascii="Arial" w:hAnsi="Arial" w:cs="Arial"/>
          <w:b/>
          <w:color w:val="000000" w:themeColor="text1"/>
          <w:u w:val="single"/>
        </w:rPr>
      </w:pPr>
      <w:r w:rsidRPr="00004139">
        <w:rPr>
          <w:rFonts w:ascii="Arial" w:hAnsi="Arial" w:cs="Arial"/>
          <w:b/>
          <w:color w:val="000000" w:themeColor="text1"/>
          <w:u w:val="single"/>
        </w:rPr>
        <w:t>La val</w:t>
      </w:r>
      <w:r w:rsidR="001652FF" w:rsidRPr="00004139">
        <w:rPr>
          <w:rFonts w:ascii="Arial" w:hAnsi="Arial" w:cs="Arial"/>
          <w:b/>
          <w:color w:val="000000" w:themeColor="text1"/>
          <w:u w:val="single"/>
        </w:rPr>
        <w:t xml:space="preserve">idez de la oferta es </w:t>
      </w:r>
      <w:r w:rsidR="00563279">
        <w:rPr>
          <w:rFonts w:ascii="Arial" w:hAnsi="Arial" w:cs="Arial"/>
          <w:b/>
          <w:color w:val="000000" w:themeColor="text1"/>
          <w:u w:val="single"/>
        </w:rPr>
        <w:t>de</w:t>
      </w:r>
      <w:r w:rsidR="001652FF" w:rsidRPr="00004139">
        <w:rPr>
          <w:rFonts w:ascii="Arial" w:hAnsi="Arial" w:cs="Arial"/>
          <w:b/>
          <w:color w:val="000000" w:themeColor="text1"/>
          <w:u w:val="single"/>
        </w:rPr>
        <w:t xml:space="preserve"> dos</w:t>
      </w:r>
      <w:r w:rsidRPr="00004139">
        <w:rPr>
          <w:rFonts w:ascii="Arial" w:hAnsi="Arial" w:cs="Arial"/>
          <w:b/>
          <w:color w:val="000000" w:themeColor="text1"/>
          <w:u w:val="single"/>
        </w:rPr>
        <w:t xml:space="preserve"> meses</w:t>
      </w:r>
      <w:r w:rsidR="001652FF" w:rsidRPr="00004139">
        <w:rPr>
          <w:rFonts w:ascii="Arial" w:hAnsi="Arial" w:cs="Arial"/>
          <w:b/>
          <w:color w:val="000000" w:themeColor="text1"/>
          <w:u w:val="single"/>
        </w:rPr>
        <w:t xml:space="preserve"> (60 días calendario)</w:t>
      </w:r>
      <w:r w:rsidR="00563279">
        <w:rPr>
          <w:rFonts w:ascii="Arial" w:hAnsi="Arial" w:cs="Arial"/>
          <w:b/>
          <w:color w:val="000000" w:themeColor="text1"/>
          <w:u w:val="single"/>
        </w:rPr>
        <w:t>.</w:t>
      </w:r>
    </w:p>
    <w:p w:rsidR="00DE1278" w:rsidRPr="00563279" w:rsidRDefault="00DE1278" w:rsidP="00B119BA">
      <w:pPr>
        <w:pStyle w:val="Prrafodelista"/>
        <w:numPr>
          <w:ilvl w:val="0"/>
          <w:numId w:val="21"/>
        </w:numPr>
        <w:jc w:val="both"/>
        <w:rPr>
          <w:rFonts w:ascii="Arial" w:hAnsi="Arial" w:cs="Arial"/>
          <w:color w:val="000000" w:themeColor="text1"/>
        </w:rPr>
      </w:pPr>
      <w:r w:rsidRPr="00563279">
        <w:rPr>
          <w:rFonts w:ascii="Arial" w:hAnsi="Arial" w:cs="Arial"/>
          <w:color w:val="000000" w:themeColor="text1"/>
        </w:rPr>
        <w:t>Aceptamos sin restricciones ni objeciones todo el contenido de las especificaciones</w:t>
      </w:r>
      <w:r w:rsidR="00A14AFC" w:rsidRPr="00563279">
        <w:rPr>
          <w:rFonts w:ascii="Arial" w:hAnsi="Arial" w:cs="Arial"/>
          <w:color w:val="000000" w:themeColor="text1"/>
        </w:rPr>
        <w:t xml:space="preserve"> contenidas en las bases</w:t>
      </w:r>
      <w:r w:rsidRPr="00563279">
        <w:rPr>
          <w:rFonts w:ascii="Arial" w:hAnsi="Arial" w:cs="Arial"/>
          <w:color w:val="000000" w:themeColor="text1"/>
        </w:rPr>
        <w:t xml:space="preserve"> de la </w:t>
      </w:r>
      <w:r w:rsidR="00B425BB" w:rsidRPr="00563279">
        <w:rPr>
          <w:rFonts w:ascii="Arial" w:hAnsi="Arial" w:cs="Arial"/>
          <w:color w:val="000000" w:themeColor="text1"/>
        </w:rPr>
        <w:t>Licitación</w:t>
      </w:r>
      <w:r w:rsidRPr="00563279">
        <w:rPr>
          <w:rFonts w:ascii="Arial" w:hAnsi="Arial" w:cs="Arial"/>
          <w:color w:val="000000" w:themeColor="text1"/>
        </w:rPr>
        <w:t xml:space="preserve"> y nos sujetaremos a prestar el servicio bajo los horarios y lugares que fije </w:t>
      </w:r>
      <w:r w:rsidR="00563279">
        <w:rPr>
          <w:rFonts w:ascii="Arial" w:hAnsi="Arial" w:cs="Arial"/>
          <w:color w:val="000000" w:themeColor="text1"/>
        </w:rPr>
        <w:t>la Empresa Nacional de Artes Gráficas (ENAG)</w:t>
      </w:r>
      <w:r w:rsidRPr="00563279">
        <w:rPr>
          <w:rFonts w:ascii="Arial" w:hAnsi="Arial" w:cs="Arial"/>
          <w:color w:val="000000" w:themeColor="text1"/>
        </w:rPr>
        <w:t xml:space="preserve">, proporcionar unidades de transporte en </w:t>
      </w:r>
      <w:r w:rsidR="00DD30A8" w:rsidRPr="00563279">
        <w:rPr>
          <w:rFonts w:ascii="Arial" w:hAnsi="Arial" w:cs="Arial"/>
          <w:color w:val="000000" w:themeColor="text1"/>
        </w:rPr>
        <w:t>óptimas</w:t>
      </w:r>
      <w:r w:rsidRPr="00563279">
        <w:rPr>
          <w:rFonts w:ascii="Arial" w:hAnsi="Arial" w:cs="Arial"/>
          <w:color w:val="000000" w:themeColor="text1"/>
        </w:rPr>
        <w:t xml:space="preserve"> condiciones, con personal responsable y calificado para estos efectos y cumplir en lo demás con las disposiciones que se establezcan en el contrato a suscribirse.</w:t>
      </w:r>
    </w:p>
    <w:p w:rsidR="00DE1278" w:rsidRDefault="00DE1278" w:rsidP="00B119BA">
      <w:pPr>
        <w:jc w:val="both"/>
        <w:rPr>
          <w:rFonts w:ascii="Arial" w:hAnsi="Arial" w:cs="Arial"/>
          <w:color w:val="000000" w:themeColor="text1"/>
        </w:rPr>
      </w:pPr>
      <w:r w:rsidRPr="00004139">
        <w:rPr>
          <w:rFonts w:ascii="Arial" w:hAnsi="Arial" w:cs="Arial"/>
          <w:color w:val="000000" w:themeColor="text1"/>
        </w:rPr>
        <w:t>Atentamente,</w:t>
      </w:r>
    </w:p>
    <w:p w:rsidR="004943C2" w:rsidRPr="00004139" w:rsidRDefault="004943C2" w:rsidP="00B119BA">
      <w:pPr>
        <w:jc w:val="both"/>
        <w:rPr>
          <w:rFonts w:ascii="Arial" w:hAnsi="Arial" w:cs="Arial"/>
          <w:color w:val="000000" w:themeColor="text1"/>
        </w:rPr>
      </w:pPr>
    </w:p>
    <w:p w:rsidR="00DE1278" w:rsidRPr="0007123B" w:rsidRDefault="00DE1278" w:rsidP="00004139">
      <w:pPr>
        <w:jc w:val="center"/>
        <w:rPr>
          <w:rFonts w:ascii="Arial" w:hAnsi="Arial" w:cs="Arial"/>
          <w:b/>
          <w:color w:val="000000" w:themeColor="text1"/>
          <w:sz w:val="24"/>
          <w:szCs w:val="24"/>
        </w:rPr>
      </w:pPr>
      <w:r w:rsidRPr="00004139">
        <w:rPr>
          <w:rFonts w:ascii="Arial" w:hAnsi="Arial" w:cs="Arial"/>
          <w:b/>
          <w:color w:val="000000" w:themeColor="text1"/>
        </w:rPr>
        <w:t>Firma representante autorizado</w:t>
      </w:r>
    </w:p>
    <w:p w:rsidR="004943C2" w:rsidRDefault="004943C2" w:rsidP="00B119BA">
      <w:pPr>
        <w:jc w:val="both"/>
        <w:rPr>
          <w:rFonts w:ascii="Arial" w:hAnsi="Arial" w:cs="Arial"/>
          <w:b/>
          <w:color w:val="000000" w:themeColor="text1"/>
          <w:szCs w:val="28"/>
        </w:rPr>
      </w:pPr>
    </w:p>
    <w:p w:rsidR="00DE1278" w:rsidRPr="0007123B" w:rsidRDefault="00F170E4" w:rsidP="00004139">
      <w:pPr>
        <w:shd w:val="clear" w:color="auto" w:fill="C2D69B" w:themeFill="accent3" w:themeFillTint="99"/>
        <w:jc w:val="both"/>
        <w:rPr>
          <w:rFonts w:ascii="Arial" w:hAnsi="Arial" w:cs="Arial"/>
          <w:b/>
          <w:color w:val="000000" w:themeColor="text1"/>
          <w:szCs w:val="28"/>
        </w:rPr>
      </w:pPr>
      <w:r w:rsidRPr="0007123B">
        <w:rPr>
          <w:rFonts w:ascii="Arial" w:hAnsi="Arial" w:cs="Arial"/>
          <w:b/>
          <w:color w:val="000000" w:themeColor="text1"/>
          <w:szCs w:val="28"/>
        </w:rPr>
        <w:t>A</w:t>
      </w:r>
      <w:r w:rsidR="00BB1B9D" w:rsidRPr="0007123B">
        <w:rPr>
          <w:rFonts w:ascii="Arial" w:hAnsi="Arial" w:cs="Arial"/>
          <w:b/>
          <w:color w:val="000000" w:themeColor="text1"/>
          <w:szCs w:val="28"/>
        </w:rPr>
        <w:t>NEXOS “B”</w:t>
      </w:r>
    </w:p>
    <w:p w:rsidR="00DE1278" w:rsidRPr="0007123B" w:rsidRDefault="00BB1B9D" w:rsidP="00B119BA">
      <w:pPr>
        <w:jc w:val="both"/>
        <w:rPr>
          <w:rFonts w:ascii="Arial" w:hAnsi="Arial" w:cs="Arial"/>
          <w:b/>
          <w:color w:val="000000" w:themeColor="text1"/>
        </w:rPr>
      </w:pPr>
      <w:r w:rsidRPr="0007123B">
        <w:rPr>
          <w:rFonts w:ascii="Arial" w:hAnsi="Arial" w:cs="Arial"/>
          <w:b/>
          <w:color w:val="000000" w:themeColor="text1"/>
        </w:rPr>
        <w:t>OFERTAS CARTA PROPUESTA</w:t>
      </w:r>
    </w:p>
    <w:p w:rsidR="00DE1278" w:rsidRPr="0007123B" w:rsidRDefault="00DE1278" w:rsidP="00B119BA">
      <w:pPr>
        <w:jc w:val="both"/>
        <w:rPr>
          <w:rFonts w:ascii="Arial" w:hAnsi="Arial" w:cs="Arial"/>
          <w:color w:val="000000" w:themeColor="text1"/>
        </w:rPr>
      </w:pPr>
      <w:r w:rsidRPr="00C269E7">
        <w:rPr>
          <w:rFonts w:ascii="Arial" w:hAnsi="Arial" w:cs="Arial"/>
          <w:color w:val="000000" w:themeColor="text1"/>
        </w:rPr>
        <w:t>Yo:________________ actuando en mi condición de representante legal de la empre</w:t>
      </w:r>
      <w:r w:rsidR="00FF58D6" w:rsidRPr="00C269E7">
        <w:rPr>
          <w:rFonts w:ascii="Arial" w:hAnsi="Arial" w:cs="Arial"/>
          <w:color w:val="000000" w:themeColor="text1"/>
        </w:rPr>
        <w:softHyphen/>
      </w:r>
      <w:r w:rsidR="00FF58D6" w:rsidRPr="00C269E7">
        <w:rPr>
          <w:rFonts w:ascii="Arial" w:hAnsi="Arial" w:cs="Arial"/>
          <w:color w:val="000000" w:themeColor="text1"/>
        </w:rPr>
        <w:softHyphen/>
      </w:r>
      <w:r w:rsidR="00FF58D6" w:rsidRPr="00C269E7">
        <w:rPr>
          <w:rFonts w:ascii="Arial" w:hAnsi="Arial" w:cs="Arial"/>
          <w:color w:val="000000" w:themeColor="text1"/>
        </w:rPr>
        <w:softHyphen/>
      </w:r>
      <w:r w:rsidR="00FF58D6" w:rsidRPr="00C269E7">
        <w:rPr>
          <w:rFonts w:ascii="Arial" w:hAnsi="Arial" w:cs="Arial"/>
          <w:color w:val="000000" w:themeColor="text1"/>
        </w:rPr>
        <w:softHyphen/>
      </w:r>
      <w:r w:rsidR="00FF58D6" w:rsidRPr="00C269E7">
        <w:rPr>
          <w:rFonts w:ascii="Arial" w:hAnsi="Arial" w:cs="Arial"/>
          <w:color w:val="000000" w:themeColor="text1"/>
        </w:rPr>
        <w:softHyphen/>
      </w:r>
      <w:r w:rsidR="00FF58D6" w:rsidRPr="00C269E7">
        <w:rPr>
          <w:rFonts w:ascii="Arial" w:hAnsi="Arial" w:cs="Arial"/>
          <w:color w:val="000000" w:themeColor="text1"/>
        </w:rPr>
        <w:softHyphen/>
      </w:r>
      <w:r w:rsidRPr="00C269E7">
        <w:rPr>
          <w:rFonts w:ascii="Arial" w:hAnsi="Arial" w:cs="Arial"/>
          <w:color w:val="000000" w:themeColor="text1"/>
        </w:rPr>
        <w:t>sa</w:t>
      </w:r>
      <w:r w:rsidR="00FF58D6" w:rsidRPr="00C269E7">
        <w:rPr>
          <w:rFonts w:ascii="Arial" w:hAnsi="Arial" w:cs="Arial"/>
          <w:color w:val="000000" w:themeColor="text1"/>
        </w:rPr>
        <w:t xml:space="preserve">: ______________________ </w:t>
      </w:r>
      <w:r w:rsidRPr="00C269E7">
        <w:rPr>
          <w:rFonts w:ascii="Arial" w:hAnsi="Arial" w:cs="Arial"/>
          <w:color w:val="000000" w:themeColor="text1"/>
        </w:rPr>
        <w:t xml:space="preserve"> par</w:t>
      </w:r>
      <w:r w:rsidR="00364482" w:rsidRPr="00C269E7">
        <w:rPr>
          <w:rFonts w:ascii="Arial" w:hAnsi="Arial" w:cs="Arial"/>
          <w:color w:val="000000" w:themeColor="text1"/>
        </w:rPr>
        <w:t xml:space="preserve">ticipante en la </w:t>
      </w:r>
      <w:r w:rsidR="001E258C" w:rsidRPr="00C269E7">
        <w:rPr>
          <w:rFonts w:ascii="Arial" w:hAnsi="Arial" w:cs="Arial"/>
          <w:b/>
          <w:color w:val="000000" w:themeColor="text1"/>
        </w:rPr>
        <w:t>Licitación</w:t>
      </w:r>
      <w:r w:rsidR="00B74193" w:rsidRPr="00C269E7">
        <w:rPr>
          <w:rFonts w:ascii="Arial" w:hAnsi="Arial" w:cs="Arial"/>
          <w:b/>
          <w:color w:val="000000" w:themeColor="text1"/>
        </w:rPr>
        <w:t xml:space="preserve"> Pública</w:t>
      </w:r>
      <w:r w:rsidR="002B5374" w:rsidRPr="00C269E7">
        <w:rPr>
          <w:rFonts w:ascii="Arial" w:hAnsi="Arial" w:cs="Arial"/>
          <w:b/>
          <w:color w:val="000000" w:themeColor="text1"/>
        </w:rPr>
        <w:t xml:space="preserve"> Nacional (LPN)</w:t>
      </w:r>
      <w:r w:rsidR="00364482" w:rsidRPr="00C269E7">
        <w:rPr>
          <w:rFonts w:ascii="Arial" w:hAnsi="Arial" w:cs="Arial"/>
          <w:b/>
          <w:color w:val="000000" w:themeColor="text1"/>
        </w:rPr>
        <w:t xml:space="preserve"> No.</w:t>
      </w:r>
      <w:r w:rsidR="001652FF" w:rsidRPr="00C269E7">
        <w:rPr>
          <w:rFonts w:ascii="Arial" w:hAnsi="Arial" w:cs="Arial"/>
          <w:b/>
          <w:color w:val="000000" w:themeColor="text1"/>
        </w:rPr>
        <w:t>001-ENAG</w:t>
      </w:r>
      <w:r w:rsidRPr="00C269E7">
        <w:rPr>
          <w:rFonts w:ascii="Arial" w:hAnsi="Arial" w:cs="Arial"/>
          <w:b/>
          <w:color w:val="000000" w:themeColor="text1"/>
        </w:rPr>
        <w:t>-201</w:t>
      </w:r>
      <w:r w:rsidR="000D2957" w:rsidRPr="00C269E7">
        <w:rPr>
          <w:rFonts w:ascii="Arial" w:hAnsi="Arial" w:cs="Arial"/>
          <w:b/>
          <w:color w:val="000000" w:themeColor="text1"/>
        </w:rPr>
        <w:t>9</w:t>
      </w:r>
      <w:r w:rsidR="00C60A03" w:rsidRPr="00C269E7">
        <w:rPr>
          <w:rFonts w:ascii="Arial" w:hAnsi="Arial" w:cs="Arial"/>
          <w:b/>
          <w:color w:val="000000" w:themeColor="text1"/>
        </w:rPr>
        <w:t xml:space="preserve"> </w:t>
      </w:r>
      <w:r w:rsidR="00C60A03" w:rsidRPr="00C269E7">
        <w:rPr>
          <w:rFonts w:ascii="Arial" w:hAnsi="Arial" w:cs="Arial"/>
          <w:color w:val="000000" w:themeColor="text1"/>
        </w:rPr>
        <w:t>de</w:t>
      </w:r>
      <w:r w:rsidR="001652FF" w:rsidRPr="00C269E7">
        <w:rPr>
          <w:rFonts w:ascii="Arial" w:hAnsi="Arial" w:cs="Arial"/>
          <w:color w:val="000000" w:themeColor="text1"/>
        </w:rPr>
        <w:t xml:space="preserve"> </w:t>
      </w:r>
      <w:r w:rsidR="00C60A03" w:rsidRPr="00C269E7">
        <w:rPr>
          <w:rFonts w:ascii="Arial" w:hAnsi="Arial" w:cs="Arial"/>
          <w:color w:val="000000" w:themeColor="text1"/>
        </w:rPr>
        <w:t>l</w:t>
      </w:r>
      <w:r w:rsidR="001652FF" w:rsidRPr="00C269E7">
        <w:rPr>
          <w:rFonts w:ascii="Arial" w:hAnsi="Arial" w:cs="Arial"/>
          <w:color w:val="000000" w:themeColor="text1"/>
        </w:rPr>
        <w:t xml:space="preserve">a Empresa Nacional de Artes </w:t>
      </w:r>
      <w:r w:rsidR="00004139" w:rsidRPr="00C269E7">
        <w:rPr>
          <w:rFonts w:ascii="Arial" w:hAnsi="Arial" w:cs="Arial"/>
          <w:color w:val="000000" w:themeColor="text1"/>
        </w:rPr>
        <w:t>Gráficas</w:t>
      </w:r>
      <w:r w:rsidRPr="00C269E7">
        <w:rPr>
          <w:rFonts w:ascii="Arial" w:hAnsi="Arial" w:cs="Arial"/>
          <w:color w:val="000000" w:themeColor="text1"/>
        </w:rPr>
        <w:t xml:space="preserve"> por este medio </w:t>
      </w:r>
      <w:r w:rsidRPr="00C269E7">
        <w:rPr>
          <w:rFonts w:ascii="Arial" w:hAnsi="Arial" w:cs="Arial"/>
          <w:b/>
          <w:color w:val="000000" w:themeColor="text1"/>
        </w:rPr>
        <w:t>DECLARO</w:t>
      </w:r>
      <w:r w:rsidRPr="00C269E7">
        <w:rPr>
          <w:rFonts w:ascii="Arial" w:hAnsi="Arial" w:cs="Arial"/>
          <w:color w:val="000000" w:themeColor="text1"/>
        </w:rPr>
        <w:t>: haber</w:t>
      </w:r>
      <w:r w:rsidRPr="0007123B">
        <w:rPr>
          <w:rFonts w:ascii="Arial" w:hAnsi="Arial" w:cs="Arial"/>
          <w:color w:val="000000" w:themeColor="text1"/>
        </w:rPr>
        <w:t xml:space="preserve"> obtenido y examinado las bases de la licitación</w:t>
      </w:r>
      <w:r w:rsidRPr="0007123B">
        <w:rPr>
          <w:rFonts w:ascii="Arial" w:hAnsi="Arial" w:cs="Arial"/>
          <w:b/>
          <w:color w:val="000000" w:themeColor="text1"/>
        </w:rPr>
        <w:t xml:space="preserve"> </w:t>
      </w:r>
      <w:r w:rsidRPr="0007123B">
        <w:rPr>
          <w:rFonts w:ascii="Arial" w:hAnsi="Arial" w:cs="Arial"/>
          <w:color w:val="000000" w:themeColor="text1"/>
        </w:rPr>
        <w:t xml:space="preserve">en referencia , </w:t>
      </w:r>
      <w:r w:rsidR="00004139">
        <w:rPr>
          <w:rFonts w:ascii="Arial" w:hAnsi="Arial" w:cs="Arial"/>
          <w:color w:val="000000" w:themeColor="text1"/>
        </w:rPr>
        <w:t xml:space="preserve">cuya compra será entregada en la planta de producción de la Empresa Nacional de Artes Gráficas y </w:t>
      </w:r>
      <w:r w:rsidRPr="0007123B">
        <w:rPr>
          <w:rFonts w:ascii="Arial" w:hAnsi="Arial" w:cs="Arial"/>
          <w:color w:val="000000" w:themeColor="text1"/>
        </w:rPr>
        <w:t>de conformidad con la misma, ofrezco</w:t>
      </w:r>
      <w:r w:rsidR="00004139">
        <w:rPr>
          <w:rFonts w:ascii="Arial" w:hAnsi="Arial" w:cs="Arial"/>
          <w:color w:val="000000" w:themeColor="text1"/>
        </w:rPr>
        <w:t xml:space="preserve"> suministrar dicho servicio de venta de maquinaria con las </w:t>
      </w:r>
      <w:r w:rsidR="006A5F42">
        <w:rPr>
          <w:rFonts w:ascii="Arial" w:hAnsi="Arial" w:cs="Arial"/>
          <w:color w:val="000000" w:themeColor="text1"/>
        </w:rPr>
        <w:t xml:space="preserve">Especificaciones </w:t>
      </w:r>
      <w:r w:rsidR="006523C6">
        <w:rPr>
          <w:rFonts w:ascii="Arial" w:hAnsi="Arial" w:cs="Arial"/>
          <w:color w:val="000000" w:themeColor="text1"/>
        </w:rPr>
        <w:t>Técnicas</w:t>
      </w:r>
      <w:r w:rsidR="00004139">
        <w:rPr>
          <w:rFonts w:ascii="Arial" w:hAnsi="Arial" w:cs="Arial"/>
          <w:color w:val="000000" w:themeColor="text1"/>
        </w:rPr>
        <w:t xml:space="preserve"> que corresponden al pliego de condiciones y</w:t>
      </w:r>
      <w:r w:rsidR="00352E6E" w:rsidRPr="0007123B">
        <w:rPr>
          <w:rFonts w:ascii="Arial" w:hAnsi="Arial" w:cs="Arial"/>
          <w:color w:val="000000" w:themeColor="text1"/>
        </w:rPr>
        <w:t xml:space="preserve"> características que se describen en el Anexo C</w:t>
      </w:r>
      <w:r w:rsidR="00A23B7F">
        <w:rPr>
          <w:rFonts w:ascii="Arial" w:hAnsi="Arial" w:cs="Arial"/>
          <w:color w:val="000000" w:themeColor="text1"/>
        </w:rPr>
        <w:t>.</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Ofertas que </w:t>
      </w:r>
      <w:r w:rsidR="00B425BB" w:rsidRPr="0007123B">
        <w:rPr>
          <w:rFonts w:ascii="Arial" w:hAnsi="Arial" w:cs="Arial"/>
          <w:color w:val="000000" w:themeColor="text1"/>
        </w:rPr>
        <w:t>ascienden</w:t>
      </w:r>
      <w:r w:rsidRPr="0007123B">
        <w:rPr>
          <w:rFonts w:ascii="Arial" w:hAnsi="Arial" w:cs="Arial"/>
          <w:color w:val="000000" w:themeColor="text1"/>
        </w:rPr>
        <w:t xml:space="preserve"> a un monto total de </w:t>
      </w:r>
      <w:r w:rsidR="00352E6E" w:rsidRPr="0007123B">
        <w:rPr>
          <w:rFonts w:ascii="Arial" w:hAnsi="Arial" w:cs="Arial"/>
          <w:color w:val="000000" w:themeColor="text1"/>
        </w:rPr>
        <w:t xml:space="preserve">lempiras </w:t>
      </w:r>
      <w:r w:rsidRPr="0007123B">
        <w:rPr>
          <w:rFonts w:ascii="Arial" w:hAnsi="Arial" w:cs="Arial"/>
          <w:color w:val="000000" w:themeColor="text1"/>
        </w:rPr>
        <w:t xml:space="preserve">(letras y números). </w:t>
      </w:r>
    </w:p>
    <w:p w:rsidR="00DE1278" w:rsidRPr="0007123B" w:rsidRDefault="00DE1278" w:rsidP="00B119BA">
      <w:pPr>
        <w:jc w:val="both"/>
        <w:rPr>
          <w:rFonts w:ascii="Arial" w:hAnsi="Arial" w:cs="Arial"/>
          <w:color w:val="000000" w:themeColor="text1"/>
        </w:rPr>
      </w:pPr>
      <w:r w:rsidRPr="0007123B">
        <w:rPr>
          <w:rFonts w:ascii="Arial" w:hAnsi="Arial" w:cs="Arial"/>
          <w:color w:val="000000" w:themeColor="text1"/>
        </w:rPr>
        <w:t xml:space="preserve">Me comprometo a </w:t>
      </w:r>
      <w:r w:rsidR="006A5F42">
        <w:rPr>
          <w:rFonts w:ascii="Arial" w:hAnsi="Arial" w:cs="Arial"/>
          <w:color w:val="000000" w:themeColor="text1"/>
        </w:rPr>
        <w:t xml:space="preserve">entregar y realizar el servicio de capacitación requerido que </w:t>
      </w:r>
      <w:r w:rsidR="006523C6">
        <w:rPr>
          <w:rFonts w:ascii="Arial" w:hAnsi="Arial" w:cs="Arial"/>
          <w:color w:val="000000" w:themeColor="text1"/>
        </w:rPr>
        <w:t xml:space="preserve">corresponde </w:t>
      </w:r>
      <w:r w:rsidR="006523C6" w:rsidRPr="0007123B">
        <w:rPr>
          <w:rFonts w:ascii="Arial" w:hAnsi="Arial" w:cs="Arial"/>
          <w:color w:val="000000" w:themeColor="text1"/>
        </w:rPr>
        <w:t>con</w:t>
      </w:r>
      <w:r w:rsidRPr="0007123B">
        <w:rPr>
          <w:rFonts w:ascii="Arial" w:hAnsi="Arial" w:cs="Arial"/>
          <w:color w:val="000000" w:themeColor="text1"/>
        </w:rPr>
        <w:t xml:space="preserve"> las unidades descritas en el anexo “c”, y en caso de salir seleccionado de la adjudicación a proporcionarlo, cumpliendo con los horarios que fije </w:t>
      </w:r>
      <w:r w:rsidR="006A5F42">
        <w:rPr>
          <w:rFonts w:ascii="Arial" w:hAnsi="Arial" w:cs="Arial"/>
          <w:color w:val="000000" w:themeColor="text1"/>
        </w:rPr>
        <w:t xml:space="preserve">la Empresa Nacional de Artes </w:t>
      </w:r>
      <w:r w:rsidR="006523C6">
        <w:rPr>
          <w:rFonts w:ascii="Arial" w:hAnsi="Arial" w:cs="Arial"/>
          <w:color w:val="000000" w:themeColor="text1"/>
        </w:rPr>
        <w:t>Gráficas</w:t>
      </w:r>
      <w:r w:rsidRPr="0007123B">
        <w:rPr>
          <w:rFonts w:ascii="Arial" w:hAnsi="Arial" w:cs="Arial"/>
          <w:color w:val="000000" w:themeColor="text1"/>
        </w:rPr>
        <w:t xml:space="preserve"> </w:t>
      </w:r>
      <w:r w:rsidR="00B74193" w:rsidRPr="0007123B">
        <w:rPr>
          <w:rFonts w:ascii="Arial" w:hAnsi="Arial" w:cs="Arial"/>
          <w:color w:val="000000" w:themeColor="text1"/>
        </w:rPr>
        <w:t>y</w:t>
      </w:r>
      <w:r w:rsidRPr="0007123B">
        <w:rPr>
          <w:rFonts w:ascii="Arial" w:hAnsi="Arial" w:cs="Arial"/>
          <w:color w:val="000000" w:themeColor="text1"/>
        </w:rPr>
        <w:t xml:space="preserve"> en </w:t>
      </w:r>
      <w:r w:rsidR="002B5374" w:rsidRPr="0007123B">
        <w:rPr>
          <w:rFonts w:ascii="Arial" w:hAnsi="Arial" w:cs="Arial"/>
          <w:color w:val="000000" w:themeColor="text1"/>
        </w:rPr>
        <w:t>óptimas</w:t>
      </w:r>
      <w:r w:rsidRPr="0007123B">
        <w:rPr>
          <w:rFonts w:ascii="Arial" w:hAnsi="Arial" w:cs="Arial"/>
          <w:color w:val="000000" w:themeColor="text1"/>
        </w:rPr>
        <w:t xml:space="preserve"> condiciones de uso, </w:t>
      </w:r>
      <w:r w:rsidR="00681CA1" w:rsidRPr="0007123B">
        <w:rPr>
          <w:rFonts w:ascii="Arial" w:hAnsi="Arial" w:cs="Arial"/>
          <w:color w:val="000000" w:themeColor="text1"/>
        </w:rPr>
        <w:t>designando personal</w:t>
      </w:r>
      <w:r w:rsidR="00B74193" w:rsidRPr="0007123B">
        <w:rPr>
          <w:rFonts w:ascii="Arial" w:hAnsi="Arial" w:cs="Arial"/>
          <w:color w:val="000000" w:themeColor="text1"/>
        </w:rPr>
        <w:t xml:space="preserve"> responsable</w:t>
      </w:r>
      <w:r w:rsidRPr="0007123B">
        <w:rPr>
          <w:rFonts w:ascii="Arial" w:hAnsi="Arial" w:cs="Arial"/>
          <w:color w:val="000000" w:themeColor="text1"/>
        </w:rPr>
        <w:t xml:space="preserve"> y clasificado para esto efectos, </w:t>
      </w:r>
      <w:r w:rsidR="00310223" w:rsidRPr="0007123B">
        <w:rPr>
          <w:rFonts w:ascii="Arial" w:hAnsi="Arial" w:cs="Arial"/>
          <w:color w:val="000000" w:themeColor="text1"/>
        </w:rPr>
        <w:t>sujetándonos</w:t>
      </w:r>
      <w:r w:rsidRPr="0007123B">
        <w:rPr>
          <w:rFonts w:ascii="Arial" w:hAnsi="Arial" w:cs="Arial"/>
          <w:color w:val="000000" w:themeColor="text1"/>
        </w:rPr>
        <w:t xml:space="preserve"> en todo lo demás a las disposiciones que se establec</w:t>
      </w:r>
      <w:r w:rsidR="002F601F" w:rsidRPr="0007123B">
        <w:rPr>
          <w:rFonts w:ascii="Arial" w:hAnsi="Arial" w:cs="Arial"/>
          <w:color w:val="000000" w:themeColor="text1"/>
        </w:rPr>
        <w:t>erán en el contrato respectivo.</w:t>
      </w:r>
    </w:p>
    <w:p w:rsidR="00DE1278" w:rsidRPr="0007123B" w:rsidRDefault="00DE1278" w:rsidP="00563279">
      <w:pPr>
        <w:shd w:val="clear" w:color="auto" w:fill="FFFFFF" w:themeFill="background1"/>
        <w:jc w:val="both"/>
        <w:rPr>
          <w:rFonts w:ascii="Arial" w:hAnsi="Arial" w:cs="Arial"/>
          <w:color w:val="000000" w:themeColor="text1"/>
        </w:rPr>
      </w:pPr>
      <w:r w:rsidRPr="0007123B">
        <w:rPr>
          <w:rFonts w:ascii="Arial" w:hAnsi="Arial" w:cs="Arial"/>
          <w:color w:val="000000" w:themeColor="text1"/>
        </w:rPr>
        <w:t xml:space="preserve">Asimismo  declaro, que de resultar mi oferta como la </w:t>
      </w:r>
      <w:r w:rsidR="00453AAA" w:rsidRPr="0007123B">
        <w:rPr>
          <w:rFonts w:ascii="Arial" w:hAnsi="Arial" w:cs="Arial"/>
          <w:color w:val="000000" w:themeColor="text1"/>
        </w:rPr>
        <w:t>más</w:t>
      </w:r>
      <w:r w:rsidRPr="0007123B">
        <w:rPr>
          <w:rFonts w:ascii="Arial" w:hAnsi="Arial" w:cs="Arial"/>
          <w:color w:val="000000" w:themeColor="text1"/>
        </w:rPr>
        <w:t xml:space="preserve"> conveniente a los intereses</w:t>
      </w:r>
      <w:r w:rsidR="006A5F42">
        <w:rPr>
          <w:rFonts w:ascii="Arial" w:hAnsi="Arial" w:cs="Arial"/>
          <w:color w:val="000000" w:themeColor="text1"/>
        </w:rPr>
        <w:t xml:space="preserve"> de la Empresa Nacional de Artes </w:t>
      </w:r>
      <w:r w:rsidR="006523C6">
        <w:rPr>
          <w:rFonts w:ascii="Arial" w:hAnsi="Arial" w:cs="Arial"/>
          <w:color w:val="000000" w:themeColor="text1"/>
        </w:rPr>
        <w:t>Gráficas</w:t>
      </w:r>
      <w:r w:rsidR="001F0E07" w:rsidRPr="0007123B">
        <w:rPr>
          <w:rFonts w:ascii="Arial" w:hAnsi="Arial" w:cs="Arial"/>
          <w:color w:val="000000" w:themeColor="text1"/>
        </w:rPr>
        <w:t xml:space="preserve">  </w:t>
      </w:r>
      <w:r w:rsidRPr="0007123B">
        <w:rPr>
          <w:rFonts w:ascii="Arial" w:hAnsi="Arial" w:cs="Arial"/>
          <w:color w:val="000000" w:themeColor="text1"/>
        </w:rPr>
        <w:t>me comprometo  a suscribir el contrato y aceptar desde ahora la orden de compra  o cualquier documento equivalen</w:t>
      </w:r>
      <w:r w:rsidR="00314E1A">
        <w:rPr>
          <w:rFonts w:ascii="Arial" w:hAnsi="Arial" w:cs="Arial"/>
          <w:color w:val="000000" w:themeColor="text1"/>
        </w:rPr>
        <w:t xml:space="preserve">te que emite al efecto; rendir la </w:t>
      </w:r>
      <w:r w:rsidRPr="0007123B">
        <w:rPr>
          <w:rFonts w:ascii="Arial" w:hAnsi="Arial" w:cs="Arial"/>
          <w:color w:val="000000" w:themeColor="text1"/>
        </w:rPr>
        <w:t>garantía de cumplimiento</w:t>
      </w:r>
      <w:r w:rsidR="00310223" w:rsidRPr="0007123B">
        <w:rPr>
          <w:rFonts w:ascii="Arial" w:hAnsi="Arial" w:cs="Arial"/>
          <w:color w:val="000000" w:themeColor="text1"/>
        </w:rPr>
        <w:t xml:space="preserve"> de contrato  correspondiente por el mo</w:t>
      </w:r>
      <w:r w:rsidRPr="0007123B">
        <w:rPr>
          <w:rFonts w:ascii="Arial" w:hAnsi="Arial" w:cs="Arial"/>
          <w:color w:val="000000" w:themeColor="text1"/>
        </w:rPr>
        <w:t>nto de</w:t>
      </w:r>
      <w:r w:rsidR="00310223" w:rsidRPr="0007123B">
        <w:rPr>
          <w:rFonts w:ascii="Arial" w:hAnsi="Arial" w:cs="Arial"/>
          <w:color w:val="000000" w:themeColor="text1"/>
        </w:rPr>
        <w:t>l</w:t>
      </w:r>
      <w:r w:rsidRPr="0007123B">
        <w:rPr>
          <w:rFonts w:ascii="Arial" w:hAnsi="Arial" w:cs="Arial"/>
          <w:color w:val="000000" w:themeColor="text1"/>
        </w:rPr>
        <w:t xml:space="preserve"> quince por </w:t>
      </w:r>
      <w:r w:rsidRPr="00314E1A">
        <w:rPr>
          <w:rFonts w:ascii="Arial" w:hAnsi="Arial" w:cs="Arial"/>
          <w:color w:val="000000" w:themeColor="text1"/>
        </w:rPr>
        <w:t xml:space="preserve">ciento </w:t>
      </w:r>
      <w:r w:rsidRPr="00314E1A">
        <w:rPr>
          <w:rFonts w:ascii="Arial" w:hAnsi="Arial" w:cs="Arial"/>
          <w:b/>
          <w:color w:val="000000" w:themeColor="text1"/>
        </w:rPr>
        <w:t>(</w:t>
      </w:r>
      <w:r w:rsidRPr="00314E1A">
        <w:rPr>
          <w:rFonts w:ascii="Arial" w:hAnsi="Arial" w:cs="Arial"/>
          <w:b/>
          <w:color w:val="000000" w:themeColor="text1"/>
          <w:shd w:val="clear" w:color="auto" w:fill="FFFFFF" w:themeFill="background1"/>
        </w:rPr>
        <w:t>15</w:t>
      </w:r>
      <w:r w:rsidRPr="00563279">
        <w:rPr>
          <w:rFonts w:ascii="Arial" w:hAnsi="Arial" w:cs="Arial"/>
          <w:b/>
          <w:color w:val="000000" w:themeColor="text1"/>
          <w:shd w:val="clear" w:color="auto" w:fill="FFFFFF" w:themeFill="background1"/>
        </w:rPr>
        <w:t>%)</w:t>
      </w:r>
      <w:r w:rsidRPr="0007123B">
        <w:rPr>
          <w:rFonts w:ascii="Arial" w:hAnsi="Arial" w:cs="Arial"/>
          <w:color w:val="000000" w:themeColor="text1"/>
        </w:rPr>
        <w:t xml:space="preserve"> sobre el  valor adjudicado por partida, la cual </w:t>
      </w:r>
      <w:r w:rsidR="00476E79" w:rsidRPr="0007123B">
        <w:rPr>
          <w:rFonts w:ascii="Arial" w:hAnsi="Arial" w:cs="Arial"/>
          <w:color w:val="000000" w:themeColor="text1"/>
        </w:rPr>
        <w:t>estará</w:t>
      </w:r>
      <w:r w:rsidRPr="0007123B">
        <w:rPr>
          <w:rFonts w:ascii="Arial" w:hAnsi="Arial" w:cs="Arial"/>
          <w:color w:val="000000" w:themeColor="text1"/>
        </w:rPr>
        <w:t xml:space="preserve"> vig</w:t>
      </w:r>
      <w:r w:rsidR="00563279">
        <w:rPr>
          <w:rFonts w:ascii="Arial" w:hAnsi="Arial" w:cs="Arial"/>
          <w:color w:val="000000" w:themeColor="text1"/>
        </w:rPr>
        <w:t>ente</w:t>
      </w:r>
      <w:r w:rsidRPr="0007123B">
        <w:rPr>
          <w:rFonts w:ascii="Arial" w:hAnsi="Arial" w:cs="Arial"/>
          <w:color w:val="000000" w:themeColor="text1"/>
        </w:rPr>
        <w:t xml:space="preserve"> hasta (3) mese</w:t>
      </w:r>
      <w:r w:rsidR="0080598D" w:rsidRPr="0007123B">
        <w:rPr>
          <w:rFonts w:ascii="Arial" w:hAnsi="Arial" w:cs="Arial"/>
          <w:color w:val="000000" w:themeColor="text1"/>
        </w:rPr>
        <w:t>s</w:t>
      </w:r>
      <w:r w:rsidRPr="0007123B">
        <w:rPr>
          <w:rFonts w:ascii="Arial" w:hAnsi="Arial" w:cs="Arial"/>
          <w:color w:val="000000" w:themeColor="text1"/>
        </w:rPr>
        <w:t xml:space="preserve"> des</w:t>
      </w:r>
      <w:r w:rsidR="006A5F42">
        <w:rPr>
          <w:rFonts w:ascii="Arial" w:hAnsi="Arial" w:cs="Arial"/>
          <w:color w:val="000000" w:themeColor="text1"/>
        </w:rPr>
        <w:t>pués del plazo previsto para la finalización de la garantía de la maquinaria</w:t>
      </w:r>
      <w:r w:rsidRPr="0007123B">
        <w:rPr>
          <w:rFonts w:ascii="Arial" w:hAnsi="Arial" w:cs="Arial"/>
          <w:color w:val="000000" w:themeColor="text1"/>
        </w:rPr>
        <w:t xml:space="preserve">, así como cumplir con los </w:t>
      </w:r>
      <w:r w:rsidR="00453AAA" w:rsidRPr="0007123B">
        <w:rPr>
          <w:rFonts w:ascii="Arial" w:hAnsi="Arial" w:cs="Arial"/>
          <w:color w:val="000000" w:themeColor="text1"/>
        </w:rPr>
        <w:t>trámites</w:t>
      </w:r>
      <w:r w:rsidRPr="0007123B">
        <w:rPr>
          <w:rFonts w:ascii="Arial" w:hAnsi="Arial" w:cs="Arial"/>
          <w:color w:val="000000" w:themeColor="text1"/>
        </w:rPr>
        <w:t xml:space="preserve"> oportunos que exija el órgano ejecutor; a partir de la notificación que se me haga de la aprobación de la orden de compra o documento equivalente  finalmente en mi condición antes indicada, garantizado que los servicios propuesto en este acto, reúnen y cumplen con las características y condiciones establecidas  en el documento base.</w:t>
      </w:r>
    </w:p>
    <w:p w:rsidR="002F601F" w:rsidRDefault="00DE1278" w:rsidP="00B119BA">
      <w:pPr>
        <w:jc w:val="both"/>
        <w:rPr>
          <w:rFonts w:ascii="Arial" w:hAnsi="Arial" w:cs="Arial"/>
          <w:color w:val="000000" w:themeColor="text1"/>
          <w:sz w:val="24"/>
          <w:szCs w:val="24"/>
        </w:rPr>
      </w:pPr>
      <w:r w:rsidRPr="0007123B">
        <w:rPr>
          <w:rFonts w:ascii="Arial" w:hAnsi="Arial" w:cs="Arial"/>
          <w:color w:val="000000" w:themeColor="text1"/>
          <w:sz w:val="24"/>
          <w:szCs w:val="24"/>
        </w:rPr>
        <w:t>Fecha_______________________</w:t>
      </w:r>
    </w:p>
    <w:p w:rsidR="00DE1278" w:rsidRPr="0007123B" w:rsidRDefault="00D322E4" w:rsidP="006A5F42">
      <w:pPr>
        <w:spacing w:after="0" w:line="240" w:lineRule="auto"/>
        <w:jc w:val="both"/>
        <w:rPr>
          <w:rFonts w:ascii="Arial" w:hAnsi="Arial" w:cs="Arial"/>
          <w:color w:val="000000" w:themeColor="text1"/>
          <w:sz w:val="24"/>
          <w:szCs w:val="24"/>
        </w:rPr>
      </w:pPr>
      <w:r w:rsidRPr="0007123B">
        <w:rPr>
          <w:rFonts w:ascii="Arial" w:hAnsi="Arial" w:cs="Arial"/>
          <w:color w:val="000000" w:themeColor="text1"/>
          <w:sz w:val="24"/>
          <w:szCs w:val="24"/>
        </w:rPr>
        <w:t>_________________________</w:t>
      </w:r>
      <w:r w:rsidR="002F601F" w:rsidRPr="0007123B">
        <w:rPr>
          <w:rFonts w:ascii="Arial" w:hAnsi="Arial" w:cs="Arial"/>
          <w:color w:val="000000" w:themeColor="text1"/>
          <w:sz w:val="24"/>
          <w:szCs w:val="24"/>
        </w:rPr>
        <w:t xml:space="preserve"> </w:t>
      </w:r>
      <w:r w:rsidR="00563279">
        <w:rPr>
          <w:rFonts w:ascii="Arial" w:hAnsi="Arial" w:cs="Arial"/>
          <w:color w:val="000000" w:themeColor="text1"/>
          <w:sz w:val="24"/>
          <w:szCs w:val="24"/>
        </w:rPr>
        <w:t xml:space="preserve">           </w:t>
      </w:r>
      <w:r w:rsidR="002F601F" w:rsidRPr="0007123B">
        <w:rPr>
          <w:rFonts w:ascii="Arial" w:hAnsi="Arial" w:cs="Arial"/>
          <w:color w:val="000000" w:themeColor="text1"/>
          <w:sz w:val="24"/>
          <w:szCs w:val="24"/>
        </w:rPr>
        <w:t xml:space="preserve">       __________________________</w:t>
      </w:r>
    </w:p>
    <w:p w:rsidR="00DE1278" w:rsidRDefault="002F601F" w:rsidP="006A5F42">
      <w:pPr>
        <w:spacing w:after="0" w:line="240" w:lineRule="auto"/>
        <w:jc w:val="both"/>
        <w:rPr>
          <w:rFonts w:ascii="Arial" w:hAnsi="Arial" w:cs="Arial"/>
          <w:b/>
          <w:i/>
          <w:color w:val="000000" w:themeColor="text1"/>
          <w:sz w:val="24"/>
          <w:szCs w:val="24"/>
        </w:rPr>
      </w:pPr>
      <w:r w:rsidRPr="0007123B">
        <w:rPr>
          <w:rFonts w:ascii="Arial" w:hAnsi="Arial" w:cs="Arial"/>
          <w:b/>
          <w:i/>
          <w:color w:val="000000" w:themeColor="text1"/>
          <w:sz w:val="24"/>
          <w:szCs w:val="24"/>
        </w:rPr>
        <w:t xml:space="preserve"> </w:t>
      </w:r>
      <w:r w:rsidR="00681CA1" w:rsidRPr="0007123B">
        <w:rPr>
          <w:rFonts w:ascii="Arial" w:hAnsi="Arial" w:cs="Arial"/>
          <w:b/>
          <w:i/>
          <w:color w:val="000000" w:themeColor="text1"/>
          <w:sz w:val="24"/>
          <w:szCs w:val="24"/>
        </w:rPr>
        <w:t xml:space="preserve">Nombre </w:t>
      </w:r>
      <w:r w:rsidR="00563279">
        <w:rPr>
          <w:rFonts w:ascii="Arial" w:hAnsi="Arial" w:cs="Arial"/>
          <w:b/>
          <w:i/>
          <w:color w:val="000000" w:themeColor="text1"/>
          <w:sz w:val="24"/>
          <w:szCs w:val="24"/>
        </w:rPr>
        <w:t>Representante Legal</w:t>
      </w:r>
      <w:r w:rsidR="00DE1278" w:rsidRPr="0007123B">
        <w:rPr>
          <w:rFonts w:ascii="Arial" w:hAnsi="Arial" w:cs="Arial"/>
          <w:b/>
          <w:i/>
          <w:color w:val="000000" w:themeColor="text1"/>
          <w:sz w:val="24"/>
          <w:szCs w:val="24"/>
        </w:rPr>
        <w:t xml:space="preserve">       </w:t>
      </w:r>
      <w:r w:rsidRPr="0007123B">
        <w:rPr>
          <w:rFonts w:ascii="Arial" w:hAnsi="Arial" w:cs="Arial"/>
          <w:b/>
          <w:i/>
          <w:color w:val="000000" w:themeColor="text1"/>
          <w:sz w:val="24"/>
          <w:szCs w:val="24"/>
        </w:rPr>
        <w:t xml:space="preserve">            </w:t>
      </w:r>
      <w:r w:rsidR="00563279">
        <w:rPr>
          <w:rFonts w:ascii="Arial" w:hAnsi="Arial" w:cs="Arial"/>
          <w:b/>
          <w:i/>
          <w:color w:val="000000" w:themeColor="text1"/>
          <w:sz w:val="24"/>
          <w:szCs w:val="24"/>
        </w:rPr>
        <w:t>Nombre de la Empresa</w:t>
      </w:r>
    </w:p>
    <w:p w:rsidR="006A5F42" w:rsidRPr="0007123B" w:rsidRDefault="006A5F42" w:rsidP="006A5F42">
      <w:pPr>
        <w:spacing w:after="0" w:line="240" w:lineRule="auto"/>
        <w:jc w:val="both"/>
        <w:rPr>
          <w:rFonts w:ascii="Arial" w:hAnsi="Arial" w:cs="Arial"/>
          <w:b/>
          <w:i/>
          <w:color w:val="000000" w:themeColor="text1"/>
          <w:sz w:val="24"/>
          <w:szCs w:val="24"/>
        </w:rPr>
      </w:pPr>
    </w:p>
    <w:p w:rsidR="00DE1278" w:rsidRPr="0007123B" w:rsidRDefault="00DE1278" w:rsidP="006A5F42">
      <w:pPr>
        <w:spacing w:after="0" w:line="240" w:lineRule="auto"/>
        <w:jc w:val="center"/>
        <w:rPr>
          <w:rFonts w:ascii="Arial" w:hAnsi="Arial" w:cs="Arial"/>
          <w:color w:val="000000" w:themeColor="text1"/>
          <w:sz w:val="24"/>
          <w:szCs w:val="24"/>
        </w:rPr>
      </w:pPr>
      <w:r w:rsidRPr="0007123B">
        <w:rPr>
          <w:rFonts w:ascii="Arial" w:hAnsi="Arial" w:cs="Arial"/>
          <w:color w:val="000000" w:themeColor="text1"/>
          <w:sz w:val="24"/>
          <w:szCs w:val="24"/>
        </w:rPr>
        <w:t>______________________________</w:t>
      </w:r>
    </w:p>
    <w:p w:rsidR="00DE1278" w:rsidRDefault="00DE1278" w:rsidP="006A5F42">
      <w:pPr>
        <w:spacing w:after="0" w:line="240" w:lineRule="auto"/>
        <w:jc w:val="center"/>
        <w:rPr>
          <w:rFonts w:ascii="Arial" w:hAnsi="Arial" w:cs="Arial"/>
          <w:b/>
          <w:color w:val="000000" w:themeColor="text1"/>
          <w:sz w:val="24"/>
          <w:szCs w:val="24"/>
        </w:rPr>
      </w:pPr>
      <w:r w:rsidRPr="0007123B">
        <w:rPr>
          <w:rFonts w:ascii="Arial" w:hAnsi="Arial" w:cs="Arial"/>
          <w:b/>
          <w:color w:val="000000" w:themeColor="text1"/>
          <w:sz w:val="24"/>
          <w:szCs w:val="24"/>
        </w:rPr>
        <w:t>Firma</w:t>
      </w:r>
    </w:p>
    <w:p w:rsidR="006A5F42" w:rsidRPr="0007123B" w:rsidRDefault="006A5F42" w:rsidP="006A5F42">
      <w:pPr>
        <w:spacing w:after="0" w:line="240" w:lineRule="auto"/>
        <w:rPr>
          <w:rFonts w:ascii="Arial" w:hAnsi="Arial" w:cs="Arial"/>
          <w:b/>
          <w:color w:val="000000" w:themeColor="text1"/>
          <w:sz w:val="24"/>
          <w:szCs w:val="24"/>
        </w:rPr>
      </w:pPr>
    </w:p>
    <w:p w:rsidR="00DE1278" w:rsidRPr="0007123B" w:rsidRDefault="00473ACC" w:rsidP="006A5F42">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__</w:t>
      </w:r>
      <w:r w:rsidR="00DE1278" w:rsidRPr="0007123B">
        <w:rPr>
          <w:rFonts w:ascii="Arial" w:hAnsi="Arial" w:cs="Arial"/>
          <w:color w:val="000000" w:themeColor="text1"/>
          <w:sz w:val="24"/>
          <w:szCs w:val="24"/>
        </w:rPr>
        <w:t>___________________________</w:t>
      </w:r>
    </w:p>
    <w:p w:rsidR="00DE1278" w:rsidRDefault="00D322E4" w:rsidP="006A5F42">
      <w:pPr>
        <w:spacing w:after="0" w:line="240" w:lineRule="auto"/>
        <w:jc w:val="center"/>
        <w:rPr>
          <w:rFonts w:ascii="Arial" w:hAnsi="Arial" w:cs="Arial"/>
          <w:b/>
          <w:color w:val="000000" w:themeColor="text1"/>
          <w:sz w:val="24"/>
          <w:szCs w:val="24"/>
        </w:rPr>
      </w:pPr>
      <w:r w:rsidRPr="0007123B">
        <w:rPr>
          <w:rFonts w:ascii="Arial" w:hAnsi="Arial" w:cs="Arial"/>
          <w:b/>
          <w:color w:val="000000" w:themeColor="text1"/>
          <w:sz w:val="24"/>
          <w:szCs w:val="24"/>
        </w:rPr>
        <w:t>D</w:t>
      </w:r>
      <w:r w:rsidR="00DE1278" w:rsidRPr="0007123B">
        <w:rPr>
          <w:rFonts w:ascii="Arial" w:hAnsi="Arial" w:cs="Arial"/>
          <w:b/>
          <w:color w:val="000000" w:themeColor="text1"/>
          <w:sz w:val="24"/>
          <w:szCs w:val="24"/>
        </w:rPr>
        <w:t>irección</w:t>
      </w:r>
      <w:r w:rsidR="00563279">
        <w:rPr>
          <w:rFonts w:ascii="Arial" w:hAnsi="Arial" w:cs="Arial"/>
          <w:b/>
          <w:color w:val="000000" w:themeColor="text1"/>
          <w:sz w:val="24"/>
          <w:szCs w:val="24"/>
        </w:rPr>
        <w:t xml:space="preserve"> Exacta</w:t>
      </w:r>
    </w:p>
    <w:p w:rsidR="00563279" w:rsidRPr="0007123B" w:rsidRDefault="00563279" w:rsidP="006A5F42">
      <w:pPr>
        <w:spacing w:after="0" w:line="240" w:lineRule="auto"/>
        <w:jc w:val="center"/>
        <w:rPr>
          <w:rFonts w:ascii="Arial" w:hAnsi="Arial" w:cs="Arial"/>
          <w:b/>
          <w:color w:val="000000" w:themeColor="text1"/>
          <w:sz w:val="24"/>
          <w:szCs w:val="24"/>
        </w:rPr>
      </w:pPr>
    </w:p>
    <w:p w:rsidR="00B1118D" w:rsidRDefault="00B1118D" w:rsidP="00B119BA">
      <w:pPr>
        <w:jc w:val="both"/>
        <w:rPr>
          <w:rFonts w:ascii="Arial" w:hAnsi="Arial" w:cs="Arial"/>
          <w:b/>
          <w:color w:val="000000" w:themeColor="text1"/>
          <w:sz w:val="28"/>
          <w:szCs w:val="28"/>
        </w:rPr>
      </w:pPr>
    </w:p>
    <w:p w:rsidR="00DE1278" w:rsidRPr="0007123B" w:rsidRDefault="00DE1278" w:rsidP="00004139">
      <w:pPr>
        <w:shd w:val="clear" w:color="auto" w:fill="C2D69B" w:themeFill="accent3" w:themeFillTint="99"/>
        <w:jc w:val="both"/>
        <w:rPr>
          <w:rFonts w:ascii="Arial" w:hAnsi="Arial" w:cs="Arial"/>
          <w:b/>
          <w:color w:val="000000" w:themeColor="text1"/>
          <w:sz w:val="28"/>
          <w:szCs w:val="28"/>
        </w:rPr>
      </w:pPr>
      <w:r w:rsidRPr="0007123B">
        <w:rPr>
          <w:rFonts w:ascii="Arial" w:hAnsi="Arial" w:cs="Arial"/>
          <w:b/>
          <w:color w:val="000000" w:themeColor="text1"/>
          <w:sz w:val="28"/>
          <w:szCs w:val="28"/>
        </w:rPr>
        <w:t>ANEXO “C”</w:t>
      </w:r>
    </w:p>
    <w:p w:rsidR="009165EB" w:rsidRPr="0007123B" w:rsidRDefault="009165EB" w:rsidP="009165EB">
      <w:pPr>
        <w:jc w:val="both"/>
        <w:rPr>
          <w:rFonts w:ascii="Arial" w:hAnsi="Arial" w:cs="Arial"/>
          <w:b/>
          <w:color w:val="000000" w:themeColor="text1"/>
          <w:sz w:val="24"/>
          <w:szCs w:val="24"/>
        </w:rPr>
      </w:pPr>
    </w:p>
    <w:p w:rsidR="009B0CC7" w:rsidRPr="009165EB" w:rsidRDefault="009B0CC7" w:rsidP="009B0CC7">
      <w:pPr>
        <w:jc w:val="both"/>
        <w:rPr>
          <w:rFonts w:ascii="Arial" w:hAnsi="Arial" w:cs="Arial"/>
          <w:b/>
          <w:color w:val="000000" w:themeColor="text1"/>
        </w:rPr>
      </w:pPr>
      <w:r w:rsidRPr="009165EB">
        <w:rPr>
          <w:rFonts w:ascii="Arial" w:hAnsi="Arial" w:cs="Arial"/>
          <w:b/>
          <w:color w:val="000000" w:themeColor="text1"/>
        </w:rPr>
        <w:t xml:space="preserve">LISTA DE </w:t>
      </w:r>
      <w:r>
        <w:rPr>
          <w:rFonts w:ascii="Arial" w:hAnsi="Arial" w:cs="Arial"/>
          <w:b/>
          <w:color w:val="000000" w:themeColor="text1"/>
        </w:rPr>
        <w:t xml:space="preserve">ACTIVIDADES </w:t>
      </w:r>
      <w:r w:rsidRPr="009165EB">
        <w:rPr>
          <w:rFonts w:ascii="Arial" w:hAnsi="Arial" w:cs="Arial"/>
          <w:b/>
          <w:color w:val="000000" w:themeColor="text1"/>
        </w:rPr>
        <w:t>Y CRONOGRAMA DE CUMPLIMIENTO</w:t>
      </w:r>
    </w:p>
    <w:p w:rsidR="009B0CC7" w:rsidRPr="009165EB" w:rsidRDefault="009B0CC7" w:rsidP="009B0CC7">
      <w:pPr>
        <w:jc w:val="both"/>
        <w:rPr>
          <w:rFonts w:ascii="Arial" w:hAnsi="Arial" w:cs="Arial"/>
          <w:color w:val="000000" w:themeColor="text1"/>
        </w:rPr>
      </w:pPr>
      <w:r w:rsidRPr="009165EB">
        <w:rPr>
          <w:rFonts w:ascii="Arial" w:hAnsi="Arial" w:cs="Arial"/>
          <w:color w:val="000000" w:themeColor="text1"/>
        </w:rPr>
        <w:t>El Comprador deberá completa</w:t>
      </w:r>
      <w:r>
        <w:rPr>
          <w:rFonts w:ascii="Arial" w:hAnsi="Arial" w:cs="Arial"/>
          <w:color w:val="000000" w:themeColor="text1"/>
        </w:rPr>
        <w:t>r</w:t>
      </w:r>
      <w:r w:rsidRPr="009165EB">
        <w:rPr>
          <w:rFonts w:ascii="Arial" w:hAnsi="Arial" w:cs="Arial"/>
          <w:color w:val="000000" w:themeColor="text1"/>
        </w:rPr>
        <w:t xml:space="preserve"> este cuadro. Las fechas de ejecución deberán ser realistas y consist</w:t>
      </w:r>
      <w:r>
        <w:rPr>
          <w:rFonts w:ascii="Arial" w:hAnsi="Arial" w:cs="Arial"/>
          <w:color w:val="000000" w:themeColor="text1"/>
        </w:rPr>
        <w:t>entes con las fechas requeridas.</w:t>
      </w:r>
    </w:p>
    <w:tbl>
      <w:tblPr>
        <w:tblStyle w:val="Tablaconcuadrcula"/>
        <w:tblW w:w="0" w:type="auto"/>
        <w:tblLook w:val="04A0" w:firstRow="1" w:lastRow="0" w:firstColumn="1" w:lastColumn="0" w:noHBand="0" w:noVBand="1"/>
      </w:tblPr>
      <w:tblGrid>
        <w:gridCol w:w="585"/>
        <w:gridCol w:w="1643"/>
        <w:gridCol w:w="1862"/>
        <w:gridCol w:w="1432"/>
        <w:gridCol w:w="1161"/>
        <w:gridCol w:w="1057"/>
        <w:gridCol w:w="1088"/>
      </w:tblGrid>
      <w:tr w:rsidR="009B0CC7" w:rsidTr="00D75608">
        <w:trPr>
          <w:trHeight w:val="331"/>
        </w:trPr>
        <w:tc>
          <w:tcPr>
            <w:tcW w:w="843" w:type="dxa"/>
            <w:vMerge w:val="restart"/>
          </w:tcPr>
          <w:p w:rsidR="009B0CC7" w:rsidRPr="009B0CC7" w:rsidRDefault="009B0CC7" w:rsidP="00D75608">
            <w:pPr>
              <w:ind w:right="75"/>
              <w:jc w:val="both"/>
              <w:rPr>
                <w:rFonts w:ascii="Bahnschrift Condensed" w:hAnsi="Bahnschrift Condensed"/>
                <w:sz w:val="18"/>
                <w:szCs w:val="18"/>
                <w:lang w:val="es-HN"/>
              </w:rPr>
            </w:pPr>
          </w:p>
          <w:p w:rsidR="009B0CC7" w:rsidRPr="009B0CC7" w:rsidRDefault="009B0CC7" w:rsidP="00D75608">
            <w:pPr>
              <w:ind w:right="75"/>
              <w:jc w:val="both"/>
              <w:rPr>
                <w:rFonts w:ascii="Bahnschrift Condensed" w:hAnsi="Bahnschrift Condensed"/>
                <w:sz w:val="18"/>
                <w:szCs w:val="18"/>
                <w:lang w:val="es-HN"/>
              </w:rPr>
            </w:pPr>
            <w:r w:rsidRPr="009B0CC7">
              <w:rPr>
                <w:rFonts w:ascii="Bahnschrift Condensed" w:hAnsi="Bahnschrift Condensed"/>
                <w:sz w:val="18"/>
                <w:szCs w:val="18"/>
                <w:lang w:val="es-HN"/>
              </w:rPr>
              <w:t>Lot</w:t>
            </w:r>
            <w:r w:rsidR="000F4D07">
              <w:rPr>
                <w:rFonts w:ascii="Bahnschrift Condensed" w:hAnsi="Bahnschrift Condensed"/>
                <w:sz w:val="18"/>
                <w:szCs w:val="18"/>
                <w:lang w:val="es-HN"/>
              </w:rPr>
              <w:t>e</w:t>
            </w:r>
          </w:p>
        </w:tc>
        <w:tc>
          <w:tcPr>
            <w:tcW w:w="2949" w:type="dxa"/>
            <w:vMerge w:val="restart"/>
          </w:tcPr>
          <w:p w:rsidR="009B0CC7" w:rsidRPr="009B0CC7" w:rsidRDefault="009B0CC7" w:rsidP="00D75608">
            <w:pPr>
              <w:ind w:right="75"/>
              <w:jc w:val="both"/>
              <w:rPr>
                <w:rFonts w:ascii="Bahnschrift Condensed" w:hAnsi="Bahnschrift Condensed"/>
                <w:sz w:val="18"/>
                <w:szCs w:val="18"/>
                <w:lang w:val="es-HN"/>
              </w:rPr>
            </w:pPr>
          </w:p>
          <w:p w:rsidR="009B0CC7" w:rsidRPr="009B0CC7" w:rsidRDefault="009B0CC7" w:rsidP="00D75608">
            <w:pPr>
              <w:ind w:right="75"/>
              <w:jc w:val="both"/>
              <w:rPr>
                <w:rFonts w:ascii="Bahnschrift Condensed" w:hAnsi="Bahnschrift Condensed"/>
                <w:sz w:val="18"/>
                <w:szCs w:val="18"/>
                <w:lang w:val="es-HN"/>
              </w:rPr>
            </w:pPr>
            <w:r w:rsidRPr="009B0CC7">
              <w:rPr>
                <w:rFonts w:ascii="Bahnschrift Condensed" w:hAnsi="Bahnschrift Condensed"/>
                <w:sz w:val="18"/>
                <w:szCs w:val="18"/>
                <w:lang w:val="es-HN"/>
              </w:rPr>
              <w:t>Descripción de la Compra</w:t>
            </w:r>
          </w:p>
        </w:tc>
        <w:tc>
          <w:tcPr>
            <w:tcW w:w="4781" w:type="dxa"/>
            <w:gridSpan w:val="2"/>
            <w:shd w:val="clear" w:color="auto" w:fill="C2D69B" w:themeFill="accent3" w:themeFillTint="99"/>
          </w:tcPr>
          <w:p w:rsidR="009B0CC7" w:rsidRPr="009B0CC7" w:rsidRDefault="009B0CC7" w:rsidP="00D75608">
            <w:pPr>
              <w:ind w:right="75"/>
              <w:jc w:val="center"/>
              <w:rPr>
                <w:rFonts w:ascii="Bahnschrift Condensed" w:hAnsi="Bahnschrift Condensed"/>
                <w:sz w:val="18"/>
                <w:szCs w:val="18"/>
                <w:lang w:val="es-HN"/>
              </w:rPr>
            </w:pPr>
            <w:r w:rsidRPr="009B0CC7">
              <w:rPr>
                <w:rFonts w:ascii="Bahnschrift Condensed" w:hAnsi="Bahnschrift Condensed"/>
                <w:sz w:val="18"/>
                <w:szCs w:val="18"/>
                <w:lang w:val="es-HN"/>
              </w:rPr>
              <w:t>ACTIVIDADES</w:t>
            </w:r>
          </w:p>
        </w:tc>
        <w:tc>
          <w:tcPr>
            <w:tcW w:w="1566" w:type="dxa"/>
            <w:vMerge w:val="restart"/>
          </w:tcPr>
          <w:p w:rsidR="009B0CC7" w:rsidRPr="009B0CC7" w:rsidRDefault="009B0CC7" w:rsidP="00D75608">
            <w:pPr>
              <w:ind w:right="75"/>
              <w:jc w:val="both"/>
              <w:rPr>
                <w:rFonts w:ascii="Bahnschrift Condensed" w:hAnsi="Bahnschrift Condensed"/>
                <w:sz w:val="18"/>
                <w:szCs w:val="18"/>
                <w:lang w:val="es-HN"/>
              </w:rPr>
            </w:pPr>
          </w:p>
          <w:p w:rsidR="009B0CC7" w:rsidRPr="009B0CC7" w:rsidRDefault="009B0CC7" w:rsidP="00D75608">
            <w:pPr>
              <w:ind w:right="75"/>
              <w:jc w:val="both"/>
              <w:rPr>
                <w:rFonts w:ascii="Bahnschrift Condensed" w:hAnsi="Bahnschrift Condensed"/>
                <w:sz w:val="18"/>
                <w:szCs w:val="18"/>
                <w:lang w:val="es-HN"/>
              </w:rPr>
            </w:pPr>
            <w:r w:rsidRPr="009B0CC7">
              <w:rPr>
                <w:rFonts w:ascii="Bahnschrift Condensed" w:hAnsi="Bahnschrift Condensed"/>
                <w:sz w:val="18"/>
                <w:szCs w:val="18"/>
                <w:lang w:val="es-HN"/>
              </w:rPr>
              <w:t>Responsable de actividades</w:t>
            </w:r>
          </w:p>
        </w:tc>
        <w:tc>
          <w:tcPr>
            <w:tcW w:w="1415" w:type="dxa"/>
            <w:vMerge w:val="restart"/>
          </w:tcPr>
          <w:p w:rsidR="009B0CC7" w:rsidRPr="009B0CC7" w:rsidRDefault="009B0CC7" w:rsidP="00D75608">
            <w:pPr>
              <w:ind w:right="75"/>
              <w:jc w:val="both"/>
              <w:rPr>
                <w:rFonts w:ascii="Bahnschrift Condensed" w:hAnsi="Bahnschrift Condensed"/>
                <w:sz w:val="18"/>
                <w:szCs w:val="18"/>
                <w:lang w:val="es-HN"/>
              </w:rPr>
            </w:pPr>
          </w:p>
          <w:p w:rsidR="009B0CC7" w:rsidRPr="009B0CC7" w:rsidRDefault="009B0CC7" w:rsidP="00D75608">
            <w:pPr>
              <w:ind w:right="75"/>
              <w:jc w:val="both"/>
              <w:rPr>
                <w:rFonts w:ascii="Bahnschrift Condensed" w:hAnsi="Bahnschrift Condensed"/>
                <w:sz w:val="18"/>
                <w:szCs w:val="18"/>
                <w:lang w:val="es-HN"/>
              </w:rPr>
            </w:pPr>
            <w:r w:rsidRPr="009B0CC7">
              <w:rPr>
                <w:rFonts w:ascii="Bahnschrift Condensed" w:hAnsi="Bahnschrift Condensed"/>
                <w:sz w:val="18"/>
                <w:szCs w:val="18"/>
                <w:lang w:val="es-HN"/>
              </w:rPr>
              <w:t>Fechas de Comienzo de actividades</w:t>
            </w:r>
          </w:p>
        </w:tc>
        <w:tc>
          <w:tcPr>
            <w:tcW w:w="1396" w:type="dxa"/>
            <w:vMerge w:val="restart"/>
          </w:tcPr>
          <w:p w:rsidR="009B0CC7" w:rsidRPr="009B0CC7" w:rsidRDefault="009B0CC7" w:rsidP="00D75608">
            <w:pPr>
              <w:ind w:right="75"/>
              <w:jc w:val="both"/>
              <w:rPr>
                <w:rFonts w:ascii="Bahnschrift Condensed" w:hAnsi="Bahnschrift Condensed"/>
                <w:sz w:val="18"/>
                <w:szCs w:val="18"/>
                <w:lang w:val="es-HN"/>
              </w:rPr>
            </w:pPr>
          </w:p>
          <w:p w:rsidR="009B0CC7" w:rsidRPr="009B0CC7" w:rsidRDefault="009B0CC7" w:rsidP="00D75608">
            <w:pPr>
              <w:ind w:right="75"/>
              <w:jc w:val="both"/>
              <w:rPr>
                <w:rFonts w:ascii="Bahnschrift Condensed" w:hAnsi="Bahnschrift Condensed"/>
                <w:sz w:val="18"/>
                <w:szCs w:val="18"/>
                <w:lang w:val="es-HN"/>
              </w:rPr>
            </w:pPr>
            <w:r w:rsidRPr="009B0CC7">
              <w:rPr>
                <w:rFonts w:ascii="Bahnschrift Condensed" w:hAnsi="Bahnschrift Condensed"/>
                <w:sz w:val="18"/>
                <w:szCs w:val="18"/>
                <w:lang w:val="es-HN"/>
              </w:rPr>
              <w:t>Fecha Finalización actividades</w:t>
            </w:r>
          </w:p>
        </w:tc>
      </w:tr>
      <w:tr w:rsidR="009B0CC7" w:rsidTr="00D75608">
        <w:trPr>
          <w:trHeight w:val="637"/>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jc w:val="both"/>
              <w:rPr>
                <w:rFonts w:ascii="Bahnschrift Condensed" w:hAnsi="Bahnschrift Condensed"/>
                <w:sz w:val="26"/>
                <w:szCs w:val="26"/>
                <w:lang w:val="es-HN"/>
              </w:rPr>
            </w:pPr>
          </w:p>
        </w:tc>
        <w:tc>
          <w:tcPr>
            <w:tcW w:w="2634" w:type="dxa"/>
          </w:tcPr>
          <w:p w:rsidR="009B0CC7" w:rsidRPr="009B0CC7" w:rsidRDefault="009B0CC7" w:rsidP="00D75608">
            <w:pPr>
              <w:ind w:right="75"/>
              <w:jc w:val="both"/>
              <w:rPr>
                <w:rFonts w:ascii="Bahnschrift Condensed" w:hAnsi="Bahnschrift Condensed"/>
                <w:sz w:val="26"/>
                <w:szCs w:val="26"/>
                <w:lang w:val="es-HN"/>
              </w:rPr>
            </w:pPr>
            <w:r w:rsidRPr="009B0CC7">
              <w:rPr>
                <w:rFonts w:ascii="Bahnschrift Condensed" w:hAnsi="Bahnschrift Condensed"/>
                <w:sz w:val="26"/>
                <w:szCs w:val="26"/>
                <w:lang w:val="es-HN"/>
              </w:rPr>
              <w:t>Requerimientos del Proveedor.</w:t>
            </w:r>
          </w:p>
        </w:tc>
        <w:tc>
          <w:tcPr>
            <w:tcW w:w="2147" w:type="dxa"/>
          </w:tcPr>
          <w:p w:rsidR="009B0CC7" w:rsidRPr="009B0CC7" w:rsidRDefault="009B0CC7" w:rsidP="00D75608">
            <w:pPr>
              <w:ind w:right="75"/>
              <w:jc w:val="both"/>
              <w:rPr>
                <w:rFonts w:ascii="Bahnschrift Condensed" w:hAnsi="Bahnschrift Condensed"/>
                <w:sz w:val="26"/>
                <w:szCs w:val="26"/>
                <w:lang w:val="es-HN"/>
              </w:rPr>
            </w:pPr>
            <w:r w:rsidRPr="009B0CC7">
              <w:rPr>
                <w:rFonts w:ascii="Bahnschrift Condensed" w:hAnsi="Bahnschrift Condensed"/>
                <w:sz w:val="26"/>
                <w:szCs w:val="26"/>
                <w:lang w:val="es-HN"/>
              </w:rPr>
              <w:t>Actividades ENAG</w:t>
            </w:r>
          </w:p>
        </w:tc>
        <w:tc>
          <w:tcPr>
            <w:tcW w:w="1566" w:type="dxa"/>
            <w:vMerge/>
          </w:tcPr>
          <w:p w:rsidR="009B0CC7" w:rsidRPr="009B0CC7" w:rsidRDefault="009B0CC7" w:rsidP="00D75608">
            <w:pPr>
              <w:ind w:right="75"/>
              <w:jc w:val="both"/>
              <w:rPr>
                <w:rFonts w:ascii="Bahnschrift Condensed" w:hAnsi="Bahnschrift Condensed"/>
                <w:sz w:val="26"/>
                <w:szCs w:val="26"/>
                <w:lang w:val="es-HN"/>
              </w:rPr>
            </w:pPr>
          </w:p>
        </w:tc>
        <w:tc>
          <w:tcPr>
            <w:tcW w:w="1415" w:type="dxa"/>
            <w:vMerge/>
          </w:tcPr>
          <w:p w:rsidR="009B0CC7" w:rsidRPr="009B0CC7" w:rsidRDefault="009B0CC7" w:rsidP="00D75608">
            <w:pPr>
              <w:ind w:right="75"/>
              <w:jc w:val="both"/>
              <w:rPr>
                <w:rFonts w:ascii="Bahnschrift Condensed" w:hAnsi="Bahnschrift Condensed"/>
                <w:sz w:val="26"/>
                <w:szCs w:val="26"/>
                <w:lang w:val="es-HN"/>
              </w:rPr>
            </w:pPr>
          </w:p>
        </w:tc>
        <w:tc>
          <w:tcPr>
            <w:tcW w:w="1396" w:type="dxa"/>
            <w:vMerge/>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val="restart"/>
          </w:tcPr>
          <w:p w:rsidR="009B0CC7" w:rsidRPr="009B0CC7" w:rsidRDefault="000F4D07" w:rsidP="00D75608">
            <w:pPr>
              <w:ind w:right="75"/>
              <w:jc w:val="both"/>
              <w:rPr>
                <w:rFonts w:ascii="Bahnschrift Condensed" w:hAnsi="Bahnschrift Condensed"/>
                <w:sz w:val="26"/>
                <w:szCs w:val="26"/>
                <w:lang w:val="es-HN"/>
              </w:rPr>
            </w:pPr>
            <w:r>
              <w:rPr>
                <w:rFonts w:ascii="Bahnschrift Condensed" w:hAnsi="Bahnschrift Condensed"/>
                <w:sz w:val="26"/>
                <w:szCs w:val="26"/>
                <w:lang w:val="es-HN"/>
              </w:rPr>
              <w:t>1</w:t>
            </w:r>
          </w:p>
        </w:tc>
        <w:tc>
          <w:tcPr>
            <w:tcW w:w="2949" w:type="dxa"/>
            <w:vMerge w:val="restart"/>
          </w:tcPr>
          <w:p w:rsidR="009B0CC7" w:rsidRPr="009B0CC7" w:rsidRDefault="009B0CC7" w:rsidP="00D75608">
            <w:pPr>
              <w:ind w:right="75"/>
              <w:rPr>
                <w:b/>
                <w:spacing w:val="2"/>
                <w:lang w:val="es-HN"/>
              </w:rPr>
            </w:pPr>
            <w:r w:rsidRPr="009B0CC7">
              <w:rPr>
                <w:b/>
                <w:spacing w:val="1"/>
                <w:lang w:val="es-HN"/>
              </w:rPr>
              <w:t>UNA (01</w:t>
            </w:r>
            <w:r w:rsidRPr="009B0CC7">
              <w:rPr>
                <w:b/>
                <w:lang w:val="es-HN"/>
              </w:rPr>
              <w:t>) MÁQUI</w:t>
            </w:r>
            <w:r w:rsidRPr="009B0CC7">
              <w:rPr>
                <w:b/>
                <w:spacing w:val="-4"/>
                <w:lang w:val="es-HN"/>
              </w:rPr>
              <w:t>N</w:t>
            </w:r>
            <w:r w:rsidRPr="009B0CC7">
              <w:rPr>
                <w:b/>
                <w:spacing w:val="-1"/>
                <w:lang w:val="es-HN"/>
              </w:rPr>
              <w:t>A</w:t>
            </w:r>
            <w:r w:rsidRPr="009B0CC7">
              <w:rPr>
                <w:b/>
                <w:spacing w:val="1"/>
                <w:lang w:val="es-HN"/>
              </w:rPr>
              <w:t xml:space="preserve"> </w:t>
            </w:r>
            <w:r w:rsidRPr="009B0CC7">
              <w:rPr>
                <w:b/>
                <w:spacing w:val="-1"/>
                <w:lang w:val="es-HN"/>
              </w:rPr>
              <w:t>IMPRESORA OFFSET DE CUATRO (04) TORRES (04 COLORES).</w:t>
            </w:r>
            <w:r w:rsidRPr="009B0CC7">
              <w:rPr>
                <w:b/>
                <w:spacing w:val="2"/>
                <w:lang w:val="es-HN"/>
              </w:rPr>
              <w:t xml:space="preserve"> </w:t>
            </w:r>
          </w:p>
          <w:p w:rsidR="009B0CC7" w:rsidRPr="009B0CC7" w:rsidRDefault="009B0CC7" w:rsidP="00D75608">
            <w:pPr>
              <w:ind w:right="75"/>
              <w:jc w:val="both"/>
              <w:rPr>
                <w:rFonts w:ascii="Bahnschrift Condensed" w:hAnsi="Bahnschrift Condensed"/>
                <w:spacing w:val="3"/>
                <w:lang w:val="es-HN"/>
              </w:rPr>
            </w:pPr>
            <w:r w:rsidRPr="009B0CC7">
              <w:rPr>
                <w:rFonts w:ascii="Bahnschrift Condensed" w:hAnsi="Bahnschrift Condensed"/>
                <w:spacing w:val="2"/>
                <w:lang w:val="es-HN"/>
              </w:rPr>
              <w:t>Contempla la entrega, puesta en funcionamiento y capacitación en mantenimiento preventivo y uso</w:t>
            </w:r>
            <w:r w:rsidRPr="009B0CC7">
              <w:rPr>
                <w:rFonts w:ascii="Bahnschrift Condensed" w:hAnsi="Bahnschrift Condensed"/>
                <w:spacing w:val="3"/>
                <w:lang w:val="es-HN"/>
              </w:rPr>
              <w:t>.</w:t>
            </w:r>
          </w:p>
          <w:p w:rsidR="009B0CC7" w:rsidRPr="009B0CC7" w:rsidRDefault="009B0CC7" w:rsidP="00D75608">
            <w:pPr>
              <w:ind w:right="75"/>
              <w:jc w:val="both"/>
              <w:rPr>
                <w:rFonts w:ascii="Bahnschrift Condensed" w:hAnsi="Bahnschrift Condensed"/>
                <w:sz w:val="26"/>
                <w:szCs w:val="26"/>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Requerimientos del fabricante en cuanto a las necesidades Técnicas y de espacio de la maquinaria.</w:t>
            </w:r>
          </w:p>
        </w:tc>
        <w:tc>
          <w:tcPr>
            <w:tcW w:w="2147" w:type="dxa"/>
          </w:tcPr>
          <w:p w:rsidR="009B0CC7" w:rsidRPr="009B0CC7" w:rsidRDefault="009B0CC7" w:rsidP="00D75608">
            <w:pPr>
              <w:ind w:right="75"/>
              <w:rPr>
                <w:rFonts w:ascii="Arial" w:hAnsi="Arial" w:cs="Arial"/>
                <w:sz w:val="18"/>
                <w:szCs w:val="18"/>
                <w:lang w:val="es-HN"/>
              </w:rPr>
            </w:pPr>
            <w:r w:rsidRPr="009B0CC7">
              <w:rPr>
                <w:rFonts w:ascii="Arial" w:hAnsi="Arial" w:cs="Arial"/>
                <w:sz w:val="18"/>
                <w:szCs w:val="18"/>
                <w:lang w:val="es-HN"/>
              </w:rPr>
              <w:t>Ubicación del espacio físico de instalación.</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Entrega de planos de la maquinaria y recomendaciones de espacio de trabajo.</w:t>
            </w:r>
          </w:p>
        </w:tc>
        <w:tc>
          <w:tcPr>
            <w:tcW w:w="2147" w:type="dxa"/>
          </w:tcPr>
          <w:p w:rsidR="009B0CC7" w:rsidRPr="009B0CC7" w:rsidRDefault="009B0CC7" w:rsidP="00D75608">
            <w:pPr>
              <w:ind w:right="75"/>
              <w:rPr>
                <w:rFonts w:ascii="Arial" w:hAnsi="Arial" w:cs="Arial"/>
                <w:sz w:val="18"/>
                <w:szCs w:val="18"/>
                <w:lang w:val="es-HN"/>
              </w:rPr>
            </w:pPr>
            <w:r w:rsidRPr="009B0CC7">
              <w:rPr>
                <w:rFonts w:ascii="Arial" w:hAnsi="Arial" w:cs="Arial"/>
                <w:sz w:val="18"/>
                <w:szCs w:val="18"/>
                <w:lang w:val="es-HN"/>
              </w:rPr>
              <w:t>Demarcación y calendario de actividades a realizar.</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658"/>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Necesidades de Cimentación.</w:t>
            </w:r>
          </w:p>
        </w:tc>
        <w:tc>
          <w:tcPr>
            <w:tcW w:w="2147" w:type="dxa"/>
          </w:tcPr>
          <w:p w:rsidR="009B0CC7" w:rsidRPr="009B0CC7" w:rsidRDefault="009B0CC7" w:rsidP="00D75608">
            <w:pPr>
              <w:ind w:right="75"/>
              <w:jc w:val="both"/>
              <w:rPr>
                <w:rFonts w:ascii="Arial" w:hAnsi="Arial" w:cs="Arial"/>
                <w:sz w:val="18"/>
                <w:szCs w:val="18"/>
                <w:lang w:val="es-HN"/>
              </w:rPr>
            </w:pPr>
            <w:r w:rsidRPr="009B0CC7">
              <w:rPr>
                <w:rFonts w:ascii="Arial" w:hAnsi="Arial" w:cs="Arial"/>
                <w:sz w:val="18"/>
                <w:szCs w:val="18"/>
                <w:lang w:val="es-HN"/>
              </w:rPr>
              <w:t>Contratación de empresa que realice la cimentación.</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jc w:val="both"/>
              <w:rPr>
                <w:rFonts w:ascii="Bahnschrift Condensed" w:hAnsi="Bahnschrift Condensed"/>
                <w:sz w:val="18"/>
                <w:szCs w:val="18"/>
                <w:lang w:val="es-HN"/>
              </w:rPr>
            </w:pPr>
            <w:r w:rsidRPr="009B0CC7">
              <w:rPr>
                <w:rFonts w:ascii="Arial" w:hAnsi="Arial" w:cs="Arial"/>
                <w:color w:val="000000" w:themeColor="text1"/>
                <w:sz w:val="18"/>
                <w:szCs w:val="18"/>
                <w:lang w:val="es-HN"/>
              </w:rPr>
              <w:t>Entrega de necesidades eléctricas y electrónicas.</w:t>
            </w:r>
          </w:p>
        </w:tc>
        <w:tc>
          <w:tcPr>
            <w:tcW w:w="2147" w:type="dxa"/>
          </w:tcPr>
          <w:p w:rsidR="009B0CC7" w:rsidRPr="009B0CC7" w:rsidRDefault="009B0CC7" w:rsidP="00D75608">
            <w:pPr>
              <w:ind w:right="75"/>
              <w:jc w:val="both"/>
              <w:rPr>
                <w:rFonts w:ascii="Arial" w:hAnsi="Arial" w:cs="Arial"/>
                <w:sz w:val="18"/>
                <w:szCs w:val="18"/>
                <w:lang w:val="es-HN"/>
              </w:rPr>
            </w:pPr>
            <w:r w:rsidRPr="009B0CC7">
              <w:rPr>
                <w:rFonts w:ascii="Arial" w:hAnsi="Arial" w:cs="Arial"/>
                <w:sz w:val="18"/>
                <w:szCs w:val="18"/>
                <w:lang w:val="es-HN"/>
              </w:rPr>
              <w:t>Contratación de empresa que realice instalaciones eléctricas según requerimientos.</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jc w:val="both"/>
              <w:rPr>
                <w:rFonts w:cstheme="minorHAnsi"/>
                <w:sz w:val="20"/>
                <w:szCs w:val="20"/>
                <w:lang w:val="es-HN"/>
              </w:rPr>
            </w:pPr>
            <w:r w:rsidRPr="009B0CC7">
              <w:rPr>
                <w:rFonts w:cstheme="minorHAnsi"/>
                <w:sz w:val="20"/>
                <w:szCs w:val="20"/>
                <w:lang w:val="es-HN"/>
              </w:rPr>
              <w:t xml:space="preserve">CAPACITACION </w:t>
            </w:r>
          </w:p>
        </w:tc>
        <w:tc>
          <w:tcPr>
            <w:tcW w:w="2147" w:type="dxa"/>
          </w:tcPr>
          <w:p w:rsidR="009B0CC7" w:rsidRPr="009B0CC7" w:rsidRDefault="009B0CC7" w:rsidP="00D75608">
            <w:pPr>
              <w:ind w:right="75"/>
              <w:jc w:val="both"/>
              <w:rPr>
                <w:rFonts w:cstheme="minorHAnsi"/>
                <w:sz w:val="20"/>
                <w:szCs w:val="20"/>
                <w:lang w:val="es-HN"/>
              </w:rPr>
            </w:pPr>
            <w:r w:rsidRPr="009B0CC7">
              <w:rPr>
                <w:rFonts w:cstheme="minorHAnsi"/>
                <w:sz w:val="20"/>
                <w:szCs w:val="20"/>
                <w:lang w:val="es-HN"/>
              </w:rPr>
              <w:t>Establecer horario y temática.</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bl>
    <w:p w:rsidR="009B0CC7" w:rsidRDefault="009B0CC7" w:rsidP="009B0CC7">
      <w:pPr>
        <w:jc w:val="both"/>
        <w:rPr>
          <w:rFonts w:ascii="Arial" w:hAnsi="Arial" w:cs="Arial"/>
          <w:color w:val="000000" w:themeColor="text1"/>
        </w:rPr>
      </w:pPr>
      <w:r w:rsidRPr="009165EB">
        <w:rPr>
          <w:rFonts w:ascii="Arial" w:hAnsi="Arial" w:cs="Arial"/>
          <w:color w:val="000000" w:themeColor="text1"/>
        </w:rPr>
        <w:t>El Comprador deberá completa</w:t>
      </w:r>
      <w:r>
        <w:rPr>
          <w:rFonts w:ascii="Arial" w:hAnsi="Arial" w:cs="Arial"/>
          <w:color w:val="000000" w:themeColor="text1"/>
        </w:rPr>
        <w:t>r</w:t>
      </w:r>
      <w:r w:rsidRPr="009165EB">
        <w:rPr>
          <w:rFonts w:ascii="Arial" w:hAnsi="Arial" w:cs="Arial"/>
          <w:color w:val="000000" w:themeColor="text1"/>
        </w:rPr>
        <w:t xml:space="preserve"> este cuadro. Las fechas de ejecución deberán ser realistas y consist</w:t>
      </w:r>
      <w:r>
        <w:rPr>
          <w:rFonts w:ascii="Arial" w:hAnsi="Arial" w:cs="Arial"/>
          <w:color w:val="000000" w:themeColor="text1"/>
        </w:rPr>
        <w:t>entes con las fechas requeridas.</w:t>
      </w:r>
    </w:p>
    <w:p w:rsidR="009B0CC7" w:rsidRDefault="009B0CC7" w:rsidP="009B0CC7">
      <w:pPr>
        <w:jc w:val="both"/>
        <w:rPr>
          <w:rFonts w:ascii="Arial" w:hAnsi="Arial" w:cs="Arial"/>
          <w:color w:val="000000" w:themeColor="text1"/>
        </w:rPr>
      </w:pPr>
    </w:p>
    <w:p w:rsidR="009B0CC7" w:rsidRPr="009165EB" w:rsidRDefault="009B0CC7" w:rsidP="009B0CC7">
      <w:pPr>
        <w:jc w:val="both"/>
        <w:rPr>
          <w:rFonts w:ascii="Arial" w:hAnsi="Arial" w:cs="Arial"/>
          <w:color w:val="000000" w:themeColor="text1"/>
        </w:rPr>
      </w:pPr>
    </w:p>
    <w:p w:rsidR="009B0CC7" w:rsidRDefault="009B0CC7" w:rsidP="009B0CC7">
      <w:pPr>
        <w:jc w:val="both"/>
        <w:rPr>
          <w:rFonts w:ascii="Arial" w:hAnsi="Arial" w:cs="Arial"/>
          <w:b/>
          <w:color w:val="000000" w:themeColor="text1"/>
          <w:sz w:val="24"/>
          <w:szCs w:val="24"/>
        </w:rPr>
      </w:pPr>
      <w:r w:rsidRPr="0007123B">
        <w:rPr>
          <w:rFonts w:ascii="Arial" w:hAnsi="Arial" w:cs="Arial"/>
          <w:b/>
          <w:color w:val="000000" w:themeColor="text1"/>
          <w:sz w:val="24"/>
          <w:szCs w:val="24"/>
        </w:rPr>
        <w:t>Nombre: Firma de la persona responsable</w:t>
      </w:r>
      <w:r>
        <w:rPr>
          <w:rFonts w:ascii="Arial" w:hAnsi="Arial" w:cs="Arial"/>
          <w:b/>
          <w:color w:val="000000" w:themeColor="text1"/>
          <w:sz w:val="24"/>
          <w:szCs w:val="24"/>
        </w:rPr>
        <w:t xml:space="preserve"> d</w:t>
      </w:r>
      <w:r w:rsidRPr="0007123B">
        <w:rPr>
          <w:rFonts w:ascii="Arial" w:hAnsi="Arial" w:cs="Arial"/>
          <w:b/>
          <w:color w:val="000000" w:themeColor="text1"/>
          <w:sz w:val="24"/>
          <w:szCs w:val="24"/>
        </w:rPr>
        <w:t xml:space="preserve">e la Empresa (sello) </w:t>
      </w:r>
    </w:p>
    <w:p w:rsidR="00EA001B" w:rsidRDefault="00EA001B" w:rsidP="005F590B">
      <w:pPr>
        <w:rPr>
          <w:rFonts w:ascii="Arial" w:hAnsi="Arial" w:cs="Arial"/>
          <w:b/>
          <w:color w:val="000000" w:themeColor="text1"/>
          <w:sz w:val="28"/>
          <w:szCs w:val="28"/>
        </w:rPr>
      </w:pPr>
    </w:p>
    <w:p w:rsidR="00EA001B" w:rsidRDefault="00EA001B" w:rsidP="005F590B">
      <w:pPr>
        <w:rPr>
          <w:rFonts w:ascii="Arial" w:hAnsi="Arial" w:cs="Arial"/>
          <w:b/>
          <w:color w:val="000000" w:themeColor="text1"/>
          <w:sz w:val="28"/>
          <w:szCs w:val="28"/>
        </w:rPr>
      </w:pPr>
    </w:p>
    <w:p w:rsidR="009B0CC7" w:rsidRPr="0007123B" w:rsidRDefault="009B0CC7" w:rsidP="009B0CC7">
      <w:pPr>
        <w:shd w:val="clear" w:color="auto" w:fill="FABF8F" w:themeFill="accent6" w:themeFillTint="99"/>
        <w:jc w:val="both"/>
        <w:rPr>
          <w:rFonts w:ascii="Arial" w:hAnsi="Arial" w:cs="Arial"/>
          <w:b/>
          <w:color w:val="000000" w:themeColor="text1"/>
          <w:sz w:val="28"/>
          <w:szCs w:val="28"/>
        </w:rPr>
      </w:pPr>
      <w:r w:rsidRPr="0007123B">
        <w:rPr>
          <w:rFonts w:ascii="Arial" w:hAnsi="Arial" w:cs="Arial"/>
          <w:b/>
          <w:color w:val="000000" w:themeColor="text1"/>
          <w:sz w:val="28"/>
          <w:szCs w:val="28"/>
        </w:rPr>
        <w:t>ANEXO “C”</w:t>
      </w:r>
    </w:p>
    <w:p w:rsidR="009B0CC7" w:rsidRPr="009165EB" w:rsidRDefault="009B0CC7" w:rsidP="009B0CC7">
      <w:pPr>
        <w:jc w:val="both"/>
        <w:rPr>
          <w:rFonts w:ascii="Arial" w:hAnsi="Arial" w:cs="Arial"/>
          <w:b/>
          <w:color w:val="000000" w:themeColor="text1"/>
        </w:rPr>
      </w:pPr>
      <w:r w:rsidRPr="009165EB">
        <w:rPr>
          <w:rFonts w:ascii="Arial" w:hAnsi="Arial" w:cs="Arial"/>
          <w:b/>
          <w:color w:val="000000" w:themeColor="text1"/>
        </w:rPr>
        <w:t xml:space="preserve">LISTA DE </w:t>
      </w:r>
      <w:r>
        <w:rPr>
          <w:rFonts w:ascii="Arial" w:hAnsi="Arial" w:cs="Arial"/>
          <w:b/>
          <w:color w:val="000000" w:themeColor="text1"/>
        </w:rPr>
        <w:t xml:space="preserve">ACTIVIDADES </w:t>
      </w:r>
      <w:r w:rsidRPr="009165EB">
        <w:rPr>
          <w:rFonts w:ascii="Arial" w:hAnsi="Arial" w:cs="Arial"/>
          <w:b/>
          <w:color w:val="000000" w:themeColor="text1"/>
        </w:rPr>
        <w:t>Y CRONOGRAMA DE CUMPLIMIENTO</w:t>
      </w:r>
    </w:p>
    <w:p w:rsidR="009B0CC7" w:rsidRPr="009165EB" w:rsidRDefault="009B0CC7" w:rsidP="009B0CC7">
      <w:pPr>
        <w:jc w:val="both"/>
        <w:rPr>
          <w:rFonts w:ascii="Arial" w:hAnsi="Arial" w:cs="Arial"/>
          <w:color w:val="000000" w:themeColor="text1"/>
        </w:rPr>
      </w:pPr>
      <w:r w:rsidRPr="009165EB">
        <w:rPr>
          <w:rFonts w:ascii="Arial" w:hAnsi="Arial" w:cs="Arial"/>
          <w:color w:val="000000" w:themeColor="text1"/>
        </w:rPr>
        <w:t>El Comprador deberá completa</w:t>
      </w:r>
      <w:r>
        <w:rPr>
          <w:rFonts w:ascii="Arial" w:hAnsi="Arial" w:cs="Arial"/>
          <w:color w:val="000000" w:themeColor="text1"/>
        </w:rPr>
        <w:t>r</w:t>
      </w:r>
      <w:r w:rsidRPr="009165EB">
        <w:rPr>
          <w:rFonts w:ascii="Arial" w:hAnsi="Arial" w:cs="Arial"/>
          <w:color w:val="000000" w:themeColor="text1"/>
        </w:rPr>
        <w:t xml:space="preserve"> este cuadro. Las fechas de ejecución deberán ser realistas y consist</w:t>
      </w:r>
      <w:r>
        <w:rPr>
          <w:rFonts w:ascii="Arial" w:hAnsi="Arial" w:cs="Arial"/>
          <w:color w:val="000000" w:themeColor="text1"/>
        </w:rPr>
        <w:t>entes con las fechas requeridas.</w:t>
      </w:r>
    </w:p>
    <w:tbl>
      <w:tblPr>
        <w:tblStyle w:val="Tablaconcuadrcula"/>
        <w:tblW w:w="0" w:type="auto"/>
        <w:tblLook w:val="04A0" w:firstRow="1" w:lastRow="0" w:firstColumn="1" w:lastColumn="0" w:noHBand="0" w:noVBand="1"/>
      </w:tblPr>
      <w:tblGrid>
        <w:gridCol w:w="603"/>
        <w:gridCol w:w="1586"/>
        <w:gridCol w:w="1795"/>
        <w:gridCol w:w="1383"/>
        <w:gridCol w:w="1217"/>
        <w:gridCol w:w="1105"/>
        <w:gridCol w:w="1139"/>
      </w:tblGrid>
      <w:tr w:rsidR="009B0CC7" w:rsidTr="00D75608">
        <w:trPr>
          <w:trHeight w:val="331"/>
        </w:trPr>
        <w:tc>
          <w:tcPr>
            <w:tcW w:w="843" w:type="dxa"/>
            <w:vMerge w:val="restart"/>
          </w:tcPr>
          <w:p w:rsidR="009B0CC7" w:rsidRPr="009B0CC7" w:rsidRDefault="009B0CC7" w:rsidP="00D75608">
            <w:pPr>
              <w:ind w:right="75"/>
              <w:jc w:val="both"/>
              <w:rPr>
                <w:rFonts w:ascii="Bahnschrift Condensed" w:hAnsi="Bahnschrift Condensed"/>
                <w:sz w:val="20"/>
                <w:szCs w:val="20"/>
                <w:lang w:val="es-HN"/>
              </w:rPr>
            </w:pPr>
          </w:p>
          <w:p w:rsidR="009B0CC7" w:rsidRPr="009B0CC7" w:rsidRDefault="009B0CC7" w:rsidP="00D75608">
            <w:pPr>
              <w:ind w:right="75"/>
              <w:jc w:val="both"/>
              <w:rPr>
                <w:rFonts w:ascii="Bahnschrift Condensed" w:hAnsi="Bahnschrift Condensed"/>
                <w:sz w:val="20"/>
                <w:szCs w:val="20"/>
                <w:lang w:val="es-HN"/>
              </w:rPr>
            </w:pPr>
            <w:r w:rsidRPr="009B0CC7">
              <w:rPr>
                <w:rFonts w:ascii="Bahnschrift Condensed" w:hAnsi="Bahnschrift Condensed"/>
                <w:sz w:val="20"/>
                <w:szCs w:val="20"/>
                <w:lang w:val="es-HN"/>
              </w:rPr>
              <w:t>Lote</w:t>
            </w:r>
          </w:p>
        </w:tc>
        <w:tc>
          <w:tcPr>
            <w:tcW w:w="2949" w:type="dxa"/>
            <w:vMerge w:val="restart"/>
          </w:tcPr>
          <w:p w:rsidR="009B0CC7" w:rsidRPr="009B0CC7" w:rsidRDefault="009B0CC7" w:rsidP="00D75608">
            <w:pPr>
              <w:ind w:right="75"/>
              <w:jc w:val="both"/>
              <w:rPr>
                <w:rFonts w:ascii="Bahnschrift Condensed" w:hAnsi="Bahnschrift Condensed"/>
                <w:sz w:val="20"/>
                <w:szCs w:val="20"/>
                <w:lang w:val="es-HN"/>
              </w:rPr>
            </w:pPr>
          </w:p>
          <w:p w:rsidR="009B0CC7" w:rsidRPr="009B0CC7" w:rsidRDefault="009B0CC7" w:rsidP="00D75608">
            <w:pPr>
              <w:ind w:right="75"/>
              <w:jc w:val="both"/>
              <w:rPr>
                <w:rFonts w:ascii="Bahnschrift Condensed" w:hAnsi="Bahnschrift Condensed"/>
                <w:sz w:val="20"/>
                <w:szCs w:val="20"/>
                <w:lang w:val="es-HN"/>
              </w:rPr>
            </w:pPr>
            <w:r w:rsidRPr="009B0CC7">
              <w:rPr>
                <w:rFonts w:ascii="Bahnschrift Condensed" w:hAnsi="Bahnschrift Condensed"/>
                <w:sz w:val="20"/>
                <w:szCs w:val="20"/>
                <w:lang w:val="es-HN"/>
              </w:rPr>
              <w:t>Descripción de la Compra</w:t>
            </w:r>
          </w:p>
        </w:tc>
        <w:tc>
          <w:tcPr>
            <w:tcW w:w="4781" w:type="dxa"/>
            <w:gridSpan w:val="2"/>
            <w:shd w:val="clear" w:color="auto" w:fill="C2D69B" w:themeFill="accent3" w:themeFillTint="99"/>
          </w:tcPr>
          <w:p w:rsidR="009B0CC7" w:rsidRPr="009B0CC7" w:rsidRDefault="009B0CC7" w:rsidP="00D75608">
            <w:pPr>
              <w:ind w:right="75"/>
              <w:jc w:val="center"/>
              <w:rPr>
                <w:rFonts w:ascii="Bahnschrift Condensed" w:hAnsi="Bahnschrift Condensed"/>
                <w:sz w:val="20"/>
                <w:szCs w:val="20"/>
                <w:lang w:val="es-HN"/>
              </w:rPr>
            </w:pPr>
            <w:r w:rsidRPr="009B0CC7">
              <w:rPr>
                <w:rFonts w:ascii="Bahnschrift Condensed" w:hAnsi="Bahnschrift Condensed"/>
                <w:sz w:val="20"/>
                <w:szCs w:val="20"/>
                <w:lang w:val="es-HN"/>
              </w:rPr>
              <w:t>ACTIVIDADES</w:t>
            </w:r>
          </w:p>
        </w:tc>
        <w:tc>
          <w:tcPr>
            <w:tcW w:w="1566" w:type="dxa"/>
            <w:vMerge w:val="restart"/>
          </w:tcPr>
          <w:p w:rsidR="009B0CC7" w:rsidRPr="009B0CC7" w:rsidRDefault="009B0CC7" w:rsidP="00D75608">
            <w:pPr>
              <w:ind w:right="75"/>
              <w:jc w:val="both"/>
              <w:rPr>
                <w:rFonts w:ascii="Bahnschrift Condensed" w:hAnsi="Bahnschrift Condensed"/>
                <w:sz w:val="20"/>
                <w:szCs w:val="20"/>
                <w:lang w:val="es-HN"/>
              </w:rPr>
            </w:pPr>
          </w:p>
          <w:p w:rsidR="009B0CC7" w:rsidRPr="009B0CC7" w:rsidRDefault="009B0CC7" w:rsidP="00D75608">
            <w:pPr>
              <w:ind w:right="75"/>
              <w:jc w:val="both"/>
              <w:rPr>
                <w:rFonts w:ascii="Bahnschrift Condensed" w:hAnsi="Bahnschrift Condensed"/>
                <w:sz w:val="20"/>
                <w:szCs w:val="20"/>
                <w:lang w:val="es-HN"/>
              </w:rPr>
            </w:pPr>
            <w:r w:rsidRPr="009B0CC7">
              <w:rPr>
                <w:rFonts w:ascii="Bahnschrift Condensed" w:hAnsi="Bahnschrift Condensed"/>
                <w:sz w:val="20"/>
                <w:szCs w:val="20"/>
                <w:lang w:val="es-HN"/>
              </w:rPr>
              <w:t>Responsable de actividades</w:t>
            </w:r>
          </w:p>
        </w:tc>
        <w:tc>
          <w:tcPr>
            <w:tcW w:w="1415" w:type="dxa"/>
            <w:vMerge w:val="restart"/>
          </w:tcPr>
          <w:p w:rsidR="009B0CC7" w:rsidRPr="009B0CC7" w:rsidRDefault="009B0CC7" w:rsidP="00D75608">
            <w:pPr>
              <w:ind w:right="75"/>
              <w:jc w:val="both"/>
              <w:rPr>
                <w:rFonts w:ascii="Bahnschrift Condensed" w:hAnsi="Bahnschrift Condensed"/>
                <w:sz w:val="20"/>
                <w:szCs w:val="20"/>
                <w:lang w:val="es-HN"/>
              </w:rPr>
            </w:pPr>
          </w:p>
          <w:p w:rsidR="009B0CC7" w:rsidRPr="009B0CC7" w:rsidRDefault="009B0CC7" w:rsidP="00D75608">
            <w:pPr>
              <w:ind w:right="75"/>
              <w:jc w:val="both"/>
              <w:rPr>
                <w:rFonts w:ascii="Bahnschrift Condensed" w:hAnsi="Bahnschrift Condensed"/>
                <w:sz w:val="20"/>
                <w:szCs w:val="20"/>
                <w:lang w:val="es-HN"/>
              </w:rPr>
            </w:pPr>
            <w:r w:rsidRPr="009B0CC7">
              <w:rPr>
                <w:rFonts w:ascii="Bahnschrift Condensed" w:hAnsi="Bahnschrift Condensed"/>
                <w:sz w:val="20"/>
                <w:szCs w:val="20"/>
                <w:lang w:val="es-HN"/>
              </w:rPr>
              <w:t>Fechas de Comienzo de actividades</w:t>
            </w:r>
          </w:p>
        </w:tc>
        <w:tc>
          <w:tcPr>
            <w:tcW w:w="1396" w:type="dxa"/>
            <w:vMerge w:val="restart"/>
          </w:tcPr>
          <w:p w:rsidR="009B0CC7" w:rsidRPr="009B0CC7" w:rsidRDefault="009B0CC7" w:rsidP="00D75608">
            <w:pPr>
              <w:ind w:right="75"/>
              <w:jc w:val="both"/>
              <w:rPr>
                <w:rFonts w:ascii="Bahnschrift Condensed" w:hAnsi="Bahnschrift Condensed"/>
                <w:sz w:val="20"/>
                <w:szCs w:val="20"/>
                <w:lang w:val="es-HN"/>
              </w:rPr>
            </w:pPr>
          </w:p>
          <w:p w:rsidR="009B0CC7" w:rsidRPr="009B0CC7" w:rsidRDefault="009B0CC7" w:rsidP="00D75608">
            <w:pPr>
              <w:ind w:right="75"/>
              <w:jc w:val="both"/>
              <w:rPr>
                <w:rFonts w:ascii="Bahnschrift Condensed" w:hAnsi="Bahnschrift Condensed"/>
                <w:sz w:val="20"/>
                <w:szCs w:val="20"/>
                <w:lang w:val="es-HN"/>
              </w:rPr>
            </w:pPr>
            <w:r w:rsidRPr="009B0CC7">
              <w:rPr>
                <w:rFonts w:ascii="Bahnschrift Condensed" w:hAnsi="Bahnschrift Condensed"/>
                <w:sz w:val="20"/>
                <w:szCs w:val="20"/>
                <w:lang w:val="es-HN"/>
              </w:rPr>
              <w:t>Fecha Finalización actividades</w:t>
            </w:r>
          </w:p>
        </w:tc>
      </w:tr>
      <w:tr w:rsidR="009B0CC7" w:rsidTr="00D75608">
        <w:trPr>
          <w:trHeight w:val="637"/>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jc w:val="both"/>
              <w:rPr>
                <w:rFonts w:ascii="Bahnschrift Condensed" w:hAnsi="Bahnschrift Condensed"/>
                <w:sz w:val="26"/>
                <w:szCs w:val="26"/>
                <w:lang w:val="es-HN"/>
              </w:rPr>
            </w:pPr>
          </w:p>
        </w:tc>
        <w:tc>
          <w:tcPr>
            <w:tcW w:w="2634" w:type="dxa"/>
          </w:tcPr>
          <w:p w:rsidR="009B0CC7" w:rsidRPr="009B0CC7" w:rsidRDefault="009B0CC7" w:rsidP="00D75608">
            <w:pPr>
              <w:ind w:right="75"/>
              <w:jc w:val="both"/>
              <w:rPr>
                <w:rFonts w:ascii="Bahnschrift Condensed" w:hAnsi="Bahnschrift Condensed"/>
                <w:sz w:val="26"/>
                <w:szCs w:val="26"/>
                <w:lang w:val="es-HN"/>
              </w:rPr>
            </w:pPr>
            <w:r w:rsidRPr="009B0CC7">
              <w:rPr>
                <w:rFonts w:ascii="Bahnschrift Condensed" w:hAnsi="Bahnschrift Condensed"/>
                <w:sz w:val="26"/>
                <w:szCs w:val="26"/>
                <w:lang w:val="es-HN"/>
              </w:rPr>
              <w:t>Requerimientos del Proveedor.</w:t>
            </w:r>
          </w:p>
        </w:tc>
        <w:tc>
          <w:tcPr>
            <w:tcW w:w="2147" w:type="dxa"/>
          </w:tcPr>
          <w:p w:rsidR="009B0CC7" w:rsidRPr="009B0CC7" w:rsidRDefault="009B0CC7" w:rsidP="00D75608">
            <w:pPr>
              <w:ind w:right="75"/>
              <w:jc w:val="both"/>
              <w:rPr>
                <w:rFonts w:ascii="Bahnschrift Condensed" w:hAnsi="Bahnschrift Condensed"/>
                <w:sz w:val="26"/>
                <w:szCs w:val="26"/>
                <w:lang w:val="es-HN"/>
              </w:rPr>
            </w:pPr>
            <w:r w:rsidRPr="009B0CC7">
              <w:rPr>
                <w:rFonts w:ascii="Bahnschrift Condensed" w:hAnsi="Bahnschrift Condensed"/>
                <w:sz w:val="26"/>
                <w:szCs w:val="26"/>
                <w:lang w:val="es-HN"/>
              </w:rPr>
              <w:t>Actividades ENAG</w:t>
            </w:r>
          </w:p>
        </w:tc>
        <w:tc>
          <w:tcPr>
            <w:tcW w:w="1566" w:type="dxa"/>
            <w:vMerge/>
          </w:tcPr>
          <w:p w:rsidR="009B0CC7" w:rsidRPr="009B0CC7" w:rsidRDefault="009B0CC7" w:rsidP="00D75608">
            <w:pPr>
              <w:ind w:right="75"/>
              <w:jc w:val="both"/>
              <w:rPr>
                <w:rFonts w:ascii="Bahnschrift Condensed" w:hAnsi="Bahnschrift Condensed"/>
                <w:sz w:val="26"/>
                <w:szCs w:val="26"/>
                <w:lang w:val="es-HN"/>
              </w:rPr>
            </w:pPr>
          </w:p>
        </w:tc>
        <w:tc>
          <w:tcPr>
            <w:tcW w:w="1415" w:type="dxa"/>
            <w:vMerge/>
          </w:tcPr>
          <w:p w:rsidR="009B0CC7" w:rsidRPr="009B0CC7" w:rsidRDefault="009B0CC7" w:rsidP="00D75608">
            <w:pPr>
              <w:ind w:right="75"/>
              <w:jc w:val="both"/>
              <w:rPr>
                <w:rFonts w:ascii="Bahnschrift Condensed" w:hAnsi="Bahnschrift Condensed"/>
                <w:sz w:val="26"/>
                <w:szCs w:val="26"/>
                <w:lang w:val="es-HN"/>
              </w:rPr>
            </w:pPr>
          </w:p>
        </w:tc>
        <w:tc>
          <w:tcPr>
            <w:tcW w:w="1396" w:type="dxa"/>
            <w:vMerge/>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val="restart"/>
          </w:tcPr>
          <w:p w:rsidR="009B0CC7" w:rsidRPr="009B0CC7" w:rsidRDefault="000F4D07" w:rsidP="00D75608">
            <w:pPr>
              <w:ind w:right="75"/>
              <w:jc w:val="both"/>
              <w:rPr>
                <w:rFonts w:ascii="Bahnschrift Condensed" w:hAnsi="Bahnschrift Condensed"/>
                <w:sz w:val="26"/>
                <w:szCs w:val="26"/>
                <w:lang w:val="es-HN"/>
              </w:rPr>
            </w:pPr>
            <w:r>
              <w:rPr>
                <w:rFonts w:ascii="Bahnschrift Condensed" w:hAnsi="Bahnschrift Condensed"/>
                <w:sz w:val="26"/>
                <w:szCs w:val="26"/>
                <w:lang w:val="es-HN"/>
              </w:rPr>
              <w:t>2</w:t>
            </w:r>
          </w:p>
        </w:tc>
        <w:tc>
          <w:tcPr>
            <w:tcW w:w="2949" w:type="dxa"/>
            <w:vMerge w:val="restart"/>
          </w:tcPr>
          <w:p w:rsidR="009B0CC7" w:rsidRPr="009B0CC7" w:rsidRDefault="009B0CC7" w:rsidP="00D75608">
            <w:pPr>
              <w:ind w:right="75"/>
              <w:rPr>
                <w:b/>
                <w:spacing w:val="2"/>
                <w:lang w:val="es-HN"/>
              </w:rPr>
            </w:pPr>
            <w:r w:rsidRPr="009B0CC7">
              <w:rPr>
                <w:b/>
                <w:spacing w:val="1"/>
                <w:lang w:val="es-HN"/>
              </w:rPr>
              <w:t>UNA (01</w:t>
            </w:r>
            <w:r w:rsidRPr="009B0CC7">
              <w:rPr>
                <w:b/>
                <w:lang w:val="es-HN"/>
              </w:rPr>
              <w:t>) MÁQUI</w:t>
            </w:r>
            <w:r w:rsidRPr="009B0CC7">
              <w:rPr>
                <w:b/>
                <w:spacing w:val="-4"/>
                <w:lang w:val="es-HN"/>
              </w:rPr>
              <w:t>N</w:t>
            </w:r>
            <w:r w:rsidRPr="009B0CC7">
              <w:rPr>
                <w:b/>
                <w:spacing w:val="-1"/>
                <w:lang w:val="es-HN"/>
              </w:rPr>
              <w:t>A</w:t>
            </w:r>
            <w:r w:rsidRPr="009B0CC7">
              <w:rPr>
                <w:b/>
                <w:spacing w:val="1"/>
                <w:lang w:val="es-HN"/>
              </w:rPr>
              <w:t xml:space="preserve"> PLEGADORA DE PAPEL CON DOBLES EN CRUZ AUTOMATICA</w:t>
            </w:r>
            <w:r w:rsidRPr="009B0CC7">
              <w:rPr>
                <w:b/>
                <w:spacing w:val="-1"/>
                <w:lang w:val="es-HN"/>
              </w:rPr>
              <w:t>.</w:t>
            </w:r>
            <w:r w:rsidRPr="009B0CC7">
              <w:rPr>
                <w:b/>
                <w:spacing w:val="2"/>
                <w:lang w:val="es-HN"/>
              </w:rPr>
              <w:t xml:space="preserve"> </w:t>
            </w:r>
          </w:p>
          <w:p w:rsidR="009B0CC7" w:rsidRPr="009B0CC7" w:rsidRDefault="009B0CC7" w:rsidP="00D75608">
            <w:pPr>
              <w:ind w:right="75"/>
              <w:jc w:val="both"/>
              <w:rPr>
                <w:rFonts w:ascii="Bahnschrift Condensed" w:hAnsi="Bahnschrift Condensed"/>
                <w:spacing w:val="3"/>
                <w:lang w:val="es-HN"/>
              </w:rPr>
            </w:pPr>
            <w:r w:rsidRPr="009B0CC7">
              <w:rPr>
                <w:rFonts w:ascii="Bahnschrift Condensed" w:hAnsi="Bahnschrift Condensed"/>
                <w:spacing w:val="2"/>
                <w:lang w:val="es-HN"/>
              </w:rPr>
              <w:t>Contempla la entrega, puesta en funcionamiento y capacitación en mantenimiento preventivo y uso</w:t>
            </w:r>
            <w:r w:rsidRPr="009B0CC7">
              <w:rPr>
                <w:rFonts w:ascii="Bahnschrift Condensed" w:hAnsi="Bahnschrift Condensed"/>
                <w:spacing w:val="3"/>
                <w:lang w:val="es-HN"/>
              </w:rPr>
              <w:t>.</w:t>
            </w:r>
          </w:p>
          <w:p w:rsidR="009B0CC7" w:rsidRPr="009B0CC7" w:rsidRDefault="009B0CC7" w:rsidP="00D75608">
            <w:pPr>
              <w:ind w:right="75"/>
              <w:jc w:val="both"/>
              <w:rPr>
                <w:rFonts w:ascii="Bahnschrift Condensed" w:hAnsi="Bahnschrift Condensed"/>
                <w:sz w:val="26"/>
                <w:szCs w:val="26"/>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Requerimientos del fabricante en cuanto a las necesidades Técnicas y de espacio de la maquinaria.</w:t>
            </w:r>
          </w:p>
        </w:tc>
        <w:tc>
          <w:tcPr>
            <w:tcW w:w="2147" w:type="dxa"/>
          </w:tcPr>
          <w:p w:rsidR="009B0CC7" w:rsidRPr="009B0CC7" w:rsidRDefault="009B0CC7" w:rsidP="00D75608">
            <w:pPr>
              <w:ind w:right="75"/>
              <w:rPr>
                <w:rFonts w:ascii="Arial" w:hAnsi="Arial" w:cs="Arial"/>
                <w:sz w:val="18"/>
                <w:szCs w:val="18"/>
                <w:lang w:val="es-HN"/>
              </w:rPr>
            </w:pPr>
            <w:r w:rsidRPr="009B0CC7">
              <w:rPr>
                <w:rFonts w:ascii="Arial" w:hAnsi="Arial" w:cs="Arial"/>
                <w:sz w:val="18"/>
                <w:szCs w:val="18"/>
                <w:lang w:val="es-HN"/>
              </w:rPr>
              <w:t>Ubicación del espacio físico de instalación.</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Entrega de planos de la maquinaria y recomendaciones de espacio de trabajo.</w:t>
            </w:r>
          </w:p>
        </w:tc>
        <w:tc>
          <w:tcPr>
            <w:tcW w:w="2147" w:type="dxa"/>
          </w:tcPr>
          <w:p w:rsidR="009B0CC7" w:rsidRPr="009B0CC7" w:rsidRDefault="009B0CC7" w:rsidP="00D75608">
            <w:pPr>
              <w:ind w:right="75"/>
              <w:rPr>
                <w:rFonts w:ascii="Arial" w:hAnsi="Arial" w:cs="Arial"/>
                <w:sz w:val="18"/>
                <w:szCs w:val="18"/>
                <w:lang w:val="es-HN"/>
              </w:rPr>
            </w:pPr>
            <w:r w:rsidRPr="009B0CC7">
              <w:rPr>
                <w:rFonts w:ascii="Arial" w:hAnsi="Arial" w:cs="Arial"/>
                <w:sz w:val="18"/>
                <w:szCs w:val="18"/>
                <w:lang w:val="es-HN"/>
              </w:rPr>
              <w:t>Demarcación y calendario de actividades a realizar.</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rPr>
                <w:rFonts w:ascii="Arial" w:hAnsi="Arial" w:cs="Arial"/>
                <w:sz w:val="18"/>
                <w:szCs w:val="18"/>
                <w:lang w:val="es-HN"/>
              </w:rPr>
            </w:pPr>
            <w:r w:rsidRPr="009B0CC7">
              <w:rPr>
                <w:rFonts w:ascii="Arial" w:hAnsi="Arial" w:cs="Arial"/>
                <w:color w:val="000000" w:themeColor="text1"/>
                <w:sz w:val="18"/>
                <w:szCs w:val="18"/>
                <w:lang w:val="es-HN"/>
              </w:rPr>
              <w:t>Necesidades de Cimentación.</w:t>
            </w:r>
          </w:p>
        </w:tc>
        <w:tc>
          <w:tcPr>
            <w:tcW w:w="2147" w:type="dxa"/>
          </w:tcPr>
          <w:p w:rsidR="009B0CC7" w:rsidRPr="009B0CC7" w:rsidRDefault="009B0CC7" w:rsidP="00D75608">
            <w:pPr>
              <w:ind w:right="75"/>
              <w:jc w:val="both"/>
              <w:rPr>
                <w:rFonts w:ascii="Arial" w:hAnsi="Arial" w:cs="Arial"/>
                <w:sz w:val="18"/>
                <w:szCs w:val="18"/>
                <w:lang w:val="es-HN"/>
              </w:rPr>
            </w:pPr>
            <w:r w:rsidRPr="009B0CC7">
              <w:rPr>
                <w:rFonts w:ascii="Arial" w:hAnsi="Arial" w:cs="Arial"/>
                <w:sz w:val="18"/>
                <w:szCs w:val="18"/>
                <w:lang w:val="es-HN"/>
              </w:rPr>
              <w:t>Contratación de empresa que realice la cimentación.</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jc w:val="both"/>
              <w:rPr>
                <w:rFonts w:ascii="Bahnschrift Condensed" w:hAnsi="Bahnschrift Condensed"/>
                <w:sz w:val="18"/>
                <w:szCs w:val="18"/>
                <w:lang w:val="es-HN"/>
              </w:rPr>
            </w:pPr>
            <w:r w:rsidRPr="009B0CC7">
              <w:rPr>
                <w:rFonts w:ascii="Arial" w:hAnsi="Arial" w:cs="Arial"/>
                <w:color w:val="000000" w:themeColor="text1"/>
                <w:sz w:val="18"/>
                <w:szCs w:val="18"/>
                <w:lang w:val="es-HN"/>
              </w:rPr>
              <w:t>Entrega de necesidades eléctricas y electrónicas.</w:t>
            </w:r>
          </w:p>
        </w:tc>
        <w:tc>
          <w:tcPr>
            <w:tcW w:w="2147" w:type="dxa"/>
          </w:tcPr>
          <w:p w:rsidR="009B0CC7" w:rsidRPr="009B0CC7" w:rsidRDefault="009B0CC7" w:rsidP="00D75608">
            <w:pPr>
              <w:ind w:right="75"/>
              <w:jc w:val="both"/>
              <w:rPr>
                <w:rFonts w:ascii="Arial" w:hAnsi="Arial" w:cs="Arial"/>
                <w:sz w:val="18"/>
                <w:szCs w:val="18"/>
                <w:lang w:val="es-HN"/>
              </w:rPr>
            </w:pPr>
            <w:r w:rsidRPr="009B0CC7">
              <w:rPr>
                <w:rFonts w:ascii="Arial" w:hAnsi="Arial" w:cs="Arial"/>
                <w:sz w:val="18"/>
                <w:szCs w:val="18"/>
                <w:lang w:val="es-HN"/>
              </w:rPr>
              <w:t>Contratación de empresa que realice instalaciones eléctricas según requerimientos.</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r w:rsidR="009B0CC7" w:rsidTr="00D75608">
        <w:trPr>
          <w:trHeight w:val="495"/>
        </w:trPr>
        <w:tc>
          <w:tcPr>
            <w:tcW w:w="843" w:type="dxa"/>
            <w:vMerge/>
          </w:tcPr>
          <w:p w:rsidR="009B0CC7" w:rsidRPr="009B0CC7" w:rsidRDefault="009B0CC7" w:rsidP="00D75608">
            <w:pPr>
              <w:ind w:right="75"/>
              <w:jc w:val="both"/>
              <w:rPr>
                <w:rFonts w:ascii="Bahnschrift Condensed" w:hAnsi="Bahnschrift Condensed"/>
                <w:sz w:val="26"/>
                <w:szCs w:val="26"/>
                <w:lang w:val="es-HN"/>
              </w:rPr>
            </w:pPr>
          </w:p>
        </w:tc>
        <w:tc>
          <w:tcPr>
            <w:tcW w:w="2949" w:type="dxa"/>
            <w:vMerge/>
          </w:tcPr>
          <w:p w:rsidR="009B0CC7" w:rsidRPr="009B0CC7" w:rsidRDefault="009B0CC7" w:rsidP="00D75608">
            <w:pPr>
              <w:ind w:right="75"/>
              <w:rPr>
                <w:b/>
                <w:spacing w:val="1"/>
                <w:lang w:val="es-HN"/>
              </w:rPr>
            </w:pPr>
          </w:p>
        </w:tc>
        <w:tc>
          <w:tcPr>
            <w:tcW w:w="2634" w:type="dxa"/>
          </w:tcPr>
          <w:p w:rsidR="009B0CC7" w:rsidRPr="009B0CC7" w:rsidRDefault="009B0CC7" w:rsidP="00D75608">
            <w:pPr>
              <w:ind w:right="75"/>
              <w:jc w:val="both"/>
              <w:rPr>
                <w:rFonts w:ascii="Bahnschrift Condensed" w:hAnsi="Bahnschrift Condensed"/>
                <w:lang w:val="es-HN"/>
              </w:rPr>
            </w:pPr>
            <w:r w:rsidRPr="009B0CC7">
              <w:rPr>
                <w:rFonts w:ascii="Bahnschrift Condensed" w:hAnsi="Bahnschrift Condensed"/>
                <w:lang w:val="es-HN"/>
              </w:rPr>
              <w:t>CAPACITACION</w:t>
            </w:r>
          </w:p>
        </w:tc>
        <w:tc>
          <w:tcPr>
            <w:tcW w:w="2147" w:type="dxa"/>
          </w:tcPr>
          <w:p w:rsidR="009B0CC7" w:rsidRPr="009B0CC7" w:rsidRDefault="009B0CC7" w:rsidP="00D75608">
            <w:pPr>
              <w:ind w:right="75"/>
              <w:jc w:val="both"/>
              <w:rPr>
                <w:rFonts w:ascii="Bahnschrift Condensed" w:hAnsi="Bahnschrift Condensed"/>
                <w:sz w:val="26"/>
                <w:szCs w:val="26"/>
                <w:lang w:val="es-HN"/>
              </w:rPr>
            </w:pPr>
            <w:r w:rsidRPr="009B0CC7">
              <w:rPr>
                <w:rFonts w:cstheme="minorHAnsi"/>
                <w:sz w:val="20"/>
                <w:szCs w:val="20"/>
                <w:lang w:val="es-HN"/>
              </w:rPr>
              <w:t>Establecer horario y temática.</w:t>
            </w:r>
          </w:p>
        </w:tc>
        <w:tc>
          <w:tcPr>
            <w:tcW w:w="1566" w:type="dxa"/>
          </w:tcPr>
          <w:p w:rsidR="009B0CC7" w:rsidRPr="009B0CC7" w:rsidRDefault="009B0CC7" w:rsidP="00D75608">
            <w:pPr>
              <w:ind w:right="75"/>
              <w:jc w:val="both"/>
              <w:rPr>
                <w:rFonts w:ascii="Bahnschrift Condensed" w:hAnsi="Bahnschrift Condensed"/>
                <w:sz w:val="26"/>
                <w:szCs w:val="26"/>
                <w:lang w:val="es-HN"/>
              </w:rPr>
            </w:pPr>
          </w:p>
        </w:tc>
        <w:tc>
          <w:tcPr>
            <w:tcW w:w="1415" w:type="dxa"/>
          </w:tcPr>
          <w:p w:rsidR="009B0CC7" w:rsidRPr="009B0CC7" w:rsidRDefault="009B0CC7" w:rsidP="00D75608">
            <w:pPr>
              <w:ind w:right="75"/>
              <w:jc w:val="both"/>
              <w:rPr>
                <w:rFonts w:ascii="Bahnschrift Condensed" w:hAnsi="Bahnschrift Condensed"/>
                <w:sz w:val="26"/>
                <w:szCs w:val="26"/>
                <w:lang w:val="es-HN"/>
              </w:rPr>
            </w:pPr>
          </w:p>
        </w:tc>
        <w:tc>
          <w:tcPr>
            <w:tcW w:w="1396" w:type="dxa"/>
          </w:tcPr>
          <w:p w:rsidR="009B0CC7" w:rsidRPr="009B0CC7" w:rsidRDefault="009B0CC7" w:rsidP="00D75608">
            <w:pPr>
              <w:ind w:right="75"/>
              <w:jc w:val="both"/>
              <w:rPr>
                <w:rFonts w:ascii="Bahnschrift Condensed" w:hAnsi="Bahnschrift Condensed"/>
                <w:sz w:val="26"/>
                <w:szCs w:val="26"/>
                <w:lang w:val="es-HN"/>
              </w:rPr>
            </w:pPr>
          </w:p>
        </w:tc>
      </w:tr>
    </w:tbl>
    <w:p w:rsidR="009B0CC7" w:rsidRDefault="009B0CC7" w:rsidP="009B0CC7">
      <w:pPr>
        <w:jc w:val="both"/>
        <w:rPr>
          <w:rFonts w:ascii="Arial" w:hAnsi="Arial" w:cs="Arial"/>
          <w:color w:val="000000" w:themeColor="text1"/>
        </w:rPr>
      </w:pPr>
      <w:r w:rsidRPr="009165EB">
        <w:rPr>
          <w:rFonts w:ascii="Arial" w:hAnsi="Arial" w:cs="Arial"/>
          <w:color w:val="000000" w:themeColor="text1"/>
        </w:rPr>
        <w:t>El Comprador deberá completa</w:t>
      </w:r>
      <w:r>
        <w:rPr>
          <w:rFonts w:ascii="Arial" w:hAnsi="Arial" w:cs="Arial"/>
          <w:color w:val="000000" w:themeColor="text1"/>
        </w:rPr>
        <w:t>r</w:t>
      </w:r>
      <w:r w:rsidRPr="009165EB">
        <w:rPr>
          <w:rFonts w:ascii="Arial" w:hAnsi="Arial" w:cs="Arial"/>
          <w:color w:val="000000" w:themeColor="text1"/>
        </w:rPr>
        <w:t xml:space="preserve"> este cuadro. Las fechas de ejecución deberán ser realistas y consist</w:t>
      </w:r>
      <w:r>
        <w:rPr>
          <w:rFonts w:ascii="Arial" w:hAnsi="Arial" w:cs="Arial"/>
          <w:color w:val="000000" w:themeColor="text1"/>
        </w:rPr>
        <w:t>entes con las fechas requeridas.</w:t>
      </w:r>
    </w:p>
    <w:p w:rsidR="009B0CC7" w:rsidRDefault="009B0CC7" w:rsidP="009B0CC7">
      <w:pPr>
        <w:jc w:val="both"/>
        <w:rPr>
          <w:rFonts w:ascii="Arial" w:hAnsi="Arial" w:cs="Arial"/>
          <w:b/>
          <w:color w:val="000000" w:themeColor="text1"/>
          <w:sz w:val="24"/>
          <w:szCs w:val="24"/>
        </w:rPr>
      </w:pPr>
    </w:p>
    <w:p w:rsidR="009B0CC7" w:rsidRPr="009165EB" w:rsidRDefault="009B0CC7" w:rsidP="009B0CC7">
      <w:pPr>
        <w:jc w:val="both"/>
        <w:rPr>
          <w:rFonts w:ascii="Arial" w:hAnsi="Arial" w:cs="Arial"/>
          <w:color w:val="000000" w:themeColor="text1"/>
        </w:rPr>
      </w:pPr>
      <w:r w:rsidRPr="0007123B">
        <w:rPr>
          <w:rFonts w:ascii="Arial" w:hAnsi="Arial" w:cs="Arial"/>
          <w:b/>
          <w:color w:val="000000" w:themeColor="text1"/>
          <w:sz w:val="24"/>
          <w:szCs w:val="24"/>
        </w:rPr>
        <w:t>Nombre: Firma de la persona responsable</w:t>
      </w:r>
      <w:r>
        <w:rPr>
          <w:rFonts w:ascii="Arial" w:hAnsi="Arial" w:cs="Arial"/>
          <w:b/>
          <w:color w:val="000000" w:themeColor="text1"/>
          <w:sz w:val="24"/>
          <w:szCs w:val="24"/>
        </w:rPr>
        <w:t xml:space="preserve"> d</w:t>
      </w:r>
      <w:r w:rsidRPr="0007123B">
        <w:rPr>
          <w:rFonts w:ascii="Arial" w:hAnsi="Arial" w:cs="Arial"/>
          <w:b/>
          <w:color w:val="000000" w:themeColor="text1"/>
          <w:sz w:val="24"/>
          <w:szCs w:val="24"/>
        </w:rPr>
        <w:t xml:space="preserve">e la Empresa (sello) </w:t>
      </w:r>
    </w:p>
    <w:p w:rsidR="00EA001B" w:rsidRDefault="00EA001B" w:rsidP="005F590B">
      <w:pPr>
        <w:rPr>
          <w:rFonts w:ascii="Arial" w:hAnsi="Arial" w:cs="Arial"/>
          <w:b/>
          <w:color w:val="000000" w:themeColor="text1"/>
          <w:sz w:val="28"/>
          <w:szCs w:val="28"/>
        </w:rPr>
      </w:pPr>
    </w:p>
    <w:p w:rsidR="00EA001B" w:rsidRDefault="00EA001B" w:rsidP="005F590B">
      <w:pPr>
        <w:rPr>
          <w:rFonts w:ascii="Arial" w:hAnsi="Arial" w:cs="Arial"/>
          <w:b/>
          <w:color w:val="000000" w:themeColor="text1"/>
          <w:sz w:val="28"/>
          <w:szCs w:val="28"/>
        </w:rPr>
      </w:pPr>
    </w:p>
    <w:p w:rsidR="00980F16" w:rsidRDefault="00980F16" w:rsidP="005F590B">
      <w:pPr>
        <w:rPr>
          <w:rFonts w:ascii="Arial" w:hAnsi="Arial" w:cs="Arial"/>
          <w:b/>
          <w:color w:val="000000" w:themeColor="text1"/>
          <w:sz w:val="28"/>
          <w:szCs w:val="28"/>
        </w:rPr>
      </w:pPr>
      <w:bookmarkStart w:id="0" w:name="_GoBack"/>
      <w:bookmarkEnd w:id="0"/>
    </w:p>
    <w:p w:rsidR="00DE1278" w:rsidRPr="0007123B" w:rsidRDefault="008E2331" w:rsidP="00004139">
      <w:pPr>
        <w:shd w:val="clear" w:color="auto" w:fill="C2D69B" w:themeFill="accent3" w:themeFillTint="99"/>
        <w:rPr>
          <w:rFonts w:ascii="Arial" w:hAnsi="Arial" w:cs="Arial"/>
          <w:b/>
          <w:color w:val="000000" w:themeColor="text1"/>
          <w:sz w:val="28"/>
          <w:szCs w:val="28"/>
        </w:rPr>
      </w:pPr>
      <w:r w:rsidRPr="0007123B">
        <w:rPr>
          <w:rFonts w:ascii="Arial" w:hAnsi="Arial" w:cs="Arial"/>
          <w:b/>
          <w:color w:val="000000" w:themeColor="text1"/>
          <w:sz w:val="28"/>
          <w:szCs w:val="28"/>
        </w:rPr>
        <w:t>ANEXO “D”</w:t>
      </w:r>
    </w:p>
    <w:p w:rsidR="00DE1278" w:rsidRPr="0007123B" w:rsidRDefault="008E2331" w:rsidP="00B119BA">
      <w:pPr>
        <w:tabs>
          <w:tab w:val="left" w:pos="7965"/>
        </w:tabs>
        <w:jc w:val="both"/>
        <w:rPr>
          <w:rFonts w:ascii="Arial" w:hAnsi="Arial" w:cs="Arial"/>
          <w:b/>
          <w:color w:val="000000" w:themeColor="text1"/>
        </w:rPr>
      </w:pPr>
      <w:r w:rsidRPr="0007123B">
        <w:rPr>
          <w:rFonts w:ascii="Arial" w:hAnsi="Arial" w:cs="Arial"/>
          <w:b/>
          <w:color w:val="000000" w:themeColor="text1"/>
        </w:rPr>
        <w:t>FORMATO DE GARANTÍA DE MANTENIMIENTO DE OFERTA</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 xml:space="preserve">Por cuenta </w:t>
      </w:r>
      <w:r w:rsidR="00453AAA" w:rsidRPr="0007123B">
        <w:rPr>
          <w:rFonts w:ascii="Arial" w:hAnsi="Arial" w:cs="Arial"/>
          <w:color w:val="000000" w:themeColor="text1"/>
        </w:rPr>
        <w:t>de:</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Dirección:</w:t>
      </w:r>
    </w:p>
    <w:p w:rsidR="00DE1278" w:rsidRPr="0007123B" w:rsidRDefault="008E2331" w:rsidP="00B119BA">
      <w:pPr>
        <w:tabs>
          <w:tab w:val="left" w:pos="7965"/>
        </w:tabs>
        <w:jc w:val="both"/>
        <w:rPr>
          <w:rFonts w:ascii="Arial" w:hAnsi="Arial" w:cs="Arial"/>
          <w:color w:val="000000" w:themeColor="text1"/>
        </w:rPr>
      </w:pPr>
      <w:r w:rsidRPr="0007123B">
        <w:rPr>
          <w:rFonts w:ascii="Arial" w:hAnsi="Arial" w:cs="Arial"/>
          <w:color w:val="000000" w:themeColor="text1"/>
        </w:rPr>
        <w:t xml:space="preserve">GARANTÍA NO.______________    SUMA </w:t>
      </w:r>
      <w:r w:rsidR="00184A84" w:rsidRPr="0007123B">
        <w:rPr>
          <w:rFonts w:ascii="Arial" w:hAnsi="Arial" w:cs="Arial"/>
          <w:color w:val="000000" w:themeColor="text1"/>
        </w:rPr>
        <w:t>ASEGURADA: _</w:t>
      </w:r>
      <w:r w:rsidRPr="0007123B">
        <w:rPr>
          <w:rFonts w:ascii="Arial" w:hAnsi="Arial" w:cs="Arial"/>
          <w:color w:val="000000" w:themeColor="text1"/>
        </w:rPr>
        <w:t>________________</w:t>
      </w:r>
    </w:p>
    <w:p w:rsidR="00DE1278" w:rsidRPr="0007123B" w:rsidRDefault="008E2331" w:rsidP="00B119BA">
      <w:pPr>
        <w:tabs>
          <w:tab w:val="left" w:pos="7965"/>
        </w:tabs>
        <w:jc w:val="both"/>
        <w:rPr>
          <w:rFonts w:ascii="Arial" w:hAnsi="Arial" w:cs="Arial"/>
          <w:color w:val="000000" w:themeColor="text1"/>
        </w:rPr>
      </w:pPr>
      <w:r w:rsidRPr="0007123B">
        <w:rPr>
          <w:rFonts w:ascii="Arial" w:hAnsi="Arial" w:cs="Arial"/>
          <w:color w:val="000000" w:themeColor="text1"/>
        </w:rPr>
        <w:t>VIGENCIA: ____________________________(2) MESES.</w:t>
      </w:r>
    </w:p>
    <w:p w:rsidR="00DE1278" w:rsidRPr="0007123B" w:rsidRDefault="008E2331" w:rsidP="00B119BA">
      <w:pPr>
        <w:tabs>
          <w:tab w:val="left" w:pos="7965"/>
        </w:tabs>
        <w:jc w:val="both"/>
        <w:rPr>
          <w:rFonts w:ascii="Arial" w:hAnsi="Arial" w:cs="Arial"/>
          <w:color w:val="000000" w:themeColor="text1"/>
        </w:rPr>
      </w:pPr>
      <w:r w:rsidRPr="0007123B">
        <w:rPr>
          <w:rFonts w:ascii="Arial" w:hAnsi="Arial" w:cs="Arial"/>
          <w:color w:val="000000" w:themeColor="text1"/>
        </w:rPr>
        <w:t>DESDE:___________________ ____HASTA:________________</w:t>
      </w:r>
    </w:p>
    <w:p w:rsidR="00DE1278" w:rsidRPr="0007123B" w:rsidRDefault="00DE1278" w:rsidP="00B119BA">
      <w:pPr>
        <w:tabs>
          <w:tab w:val="left" w:pos="7965"/>
        </w:tabs>
        <w:jc w:val="both"/>
        <w:rPr>
          <w:rFonts w:ascii="Arial" w:hAnsi="Arial" w:cs="Arial"/>
          <w:color w:val="000000" w:themeColor="text1"/>
        </w:rPr>
      </w:pPr>
    </w:p>
    <w:p w:rsidR="00DE1278" w:rsidRPr="0007123B" w:rsidRDefault="008E2331" w:rsidP="00B119BA">
      <w:pPr>
        <w:tabs>
          <w:tab w:val="left" w:pos="7965"/>
        </w:tabs>
        <w:jc w:val="both"/>
        <w:rPr>
          <w:rFonts w:ascii="Arial" w:hAnsi="Arial" w:cs="Arial"/>
          <w:b/>
          <w:color w:val="000000" w:themeColor="text1"/>
        </w:rPr>
      </w:pPr>
      <w:r w:rsidRPr="00980F16">
        <w:rPr>
          <w:rFonts w:ascii="Arial" w:hAnsi="Arial" w:cs="Arial"/>
          <w:b/>
          <w:color w:val="000000" w:themeColor="text1"/>
        </w:rPr>
        <w:t xml:space="preserve">ASEGURADO BENEFICIARIO: </w:t>
      </w:r>
      <w:r w:rsidR="00980F16" w:rsidRPr="00980F16">
        <w:rPr>
          <w:rFonts w:ascii="Arial" w:hAnsi="Arial" w:cs="Arial"/>
          <w:b/>
          <w:color w:val="000000" w:themeColor="text1"/>
        </w:rPr>
        <w:t>E</w:t>
      </w:r>
      <w:r w:rsidR="00FF58D6" w:rsidRPr="00980F16">
        <w:rPr>
          <w:rFonts w:ascii="Arial" w:hAnsi="Arial" w:cs="Arial"/>
          <w:b/>
          <w:color w:val="000000" w:themeColor="text1"/>
        </w:rPr>
        <w:t xml:space="preserve">mpresa </w:t>
      </w:r>
      <w:r w:rsidR="00980F16" w:rsidRPr="00980F16">
        <w:rPr>
          <w:rFonts w:ascii="Arial" w:hAnsi="Arial" w:cs="Arial"/>
          <w:b/>
          <w:color w:val="000000" w:themeColor="text1"/>
        </w:rPr>
        <w:t>N</w:t>
      </w:r>
      <w:r w:rsidR="00FF58D6" w:rsidRPr="00980F16">
        <w:rPr>
          <w:rFonts w:ascii="Arial" w:hAnsi="Arial" w:cs="Arial"/>
          <w:b/>
          <w:color w:val="000000" w:themeColor="text1"/>
        </w:rPr>
        <w:t xml:space="preserve">acional de </w:t>
      </w:r>
      <w:r w:rsidR="00980F16" w:rsidRPr="00980F16">
        <w:rPr>
          <w:rFonts w:ascii="Arial" w:hAnsi="Arial" w:cs="Arial"/>
          <w:b/>
          <w:color w:val="000000" w:themeColor="text1"/>
        </w:rPr>
        <w:t>A</w:t>
      </w:r>
      <w:r w:rsidR="00FF58D6" w:rsidRPr="00980F16">
        <w:rPr>
          <w:rFonts w:ascii="Arial" w:hAnsi="Arial" w:cs="Arial"/>
          <w:b/>
          <w:color w:val="000000" w:themeColor="text1"/>
        </w:rPr>
        <w:t xml:space="preserve">rtes </w:t>
      </w:r>
      <w:r w:rsidR="00980F16" w:rsidRPr="00980F16">
        <w:rPr>
          <w:rFonts w:ascii="Arial" w:hAnsi="Arial" w:cs="Arial"/>
          <w:b/>
          <w:color w:val="000000" w:themeColor="text1"/>
        </w:rPr>
        <w:t>Gráficas.</w:t>
      </w:r>
    </w:p>
    <w:p w:rsidR="00DE1278" w:rsidRPr="0007123B" w:rsidRDefault="008E2331" w:rsidP="00B119BA">
      <w:pPr>
        <w:tabs>
          <w:tab w:val="left" w:pos="7965"/>
        </w:tabs>
        <w:jc w:val="both"/>
        <w:rPr>
          <w:rFonts w:ascii="Arial" w:hAnsi="Arial" w:cs="Arial"/>
          <w:b/>
          <w:color w:val="000000" w:themeColor="text1"/>
        </w:rPr>
      </w:pPr>
      <w:r w:rsidRPr="0007123B">
        <w:rPr>
          <w:rFonts w:ascii="Arial" w:hAnsi="Arial" w:cs="Arial"/>
          <w:b/>
          <w:color w:val="000000" w:themeColor="text1"/>
        </w:rPr>
        <w:t xml:space="preserve">HASTA POR LA CANTIDAD ________________ QUE CORRESPONDE </w:t>
      </w:r>
      <w:r w:rsidR="000207E9" w:rsidRPr="0007123B">
        <w:rPr>
          <w:rFonts w:ascii="Arial" w:hAnsi="Arial" w:cs="Arial"/>
          <w:b/>
          <w:color w:val="000000" w:themeColor="text1"/>
        </w:rPr>
        <w:t xml:space="preserve">COMO MINIMO </w:t>
      </w:r>
      <w:r w:rsidRPr="0007123B">
        <w:rPr>
          <w:rFonts w:ascii="Arial" w:hAnsi="Arial" w:cs="Arial"/>
          <w:b/>
          <w:color w:val="000000" w:themeColor="text1"/>
        </w:rPr>
        <w:t xml:space="preserve">AL DOS </w:t>
      </w:r>
      <w:r w:rsidR="00681CA1" w:rsidRPr="0007123B">
        <w:rPr>
          <w:rFonts w:ascii="Arial" w:hAnsi="Arial" w:cs="Arial"/>
          <w:b/>
          <w:color w:val="000000" w:themeColor="text1"/>
        </w:rPr>
        <w:t>POR CIENTOS</w:t>
      </w:r>
      <w:r w:rsidRPr="0007123B">
        <w:rPr>
          <w:rFonts w:ascii="Arial" w:hAnsi="Arial" w:cs="Arial"/>
          <w:b/>
          <w:color w:val="000000" w:themeColor="text1"/>
        </w:rPr>
        <w:t xml:space="preserve"> (2%) DEL VALOR DE LA OFERTA </w:t>
      </w:r>
    </w:p>
    <w:p w:rsidR="00DE1278" w:rsidRPr="0007123B" w:rsidRDefault="008E2331" w:rsidP="00B119BA">
      <w:pPr>
        <w:tabs>
          <w:tab w:val="left" w:pos="7965"/>
        </w:tabs>
        <w:jc w:val="both"/>
        <w:rPr>
          <w:rFonts w:ascii="Arial" w:hAnsi="Arial" w:cs="Arial"/>
          <w:color w:val="000000" w:themeColor="text1"/>
        </w:rPr>
      </w:pPr>
      <w:r w:rsidRPr="0007123B">
        <w:rPr>
          <w:rFonts w:ascii="Arial" w:hAnsi="Arial" w:cs="Arial"/>
          <w:b/>
          <w:color w:val="000000" w:themeColor="text1"/>
        </w:rPr>
        <w:t>CONCEPTO</w:t>
      </w:r>
      <w:r w:rsidR="00DE1278" w:rsidRPr="0007123B">
        <w:rPr>
          <w:rFonts w:ascii="Arial" w:hAnsi="Arial" w:cs="Arial"/>
          <w:b/>
          <w:color w:val="000000" w:themeColor="text1"/>
        </w:rPr>
        <w:t>:</w:t>
      </w:r>
      <w:r w:rsidRPr="0007123B">
        <w:rPr>
          <w:rFonts w:ascii="Arial" w:hAnsi="Arial" w:cs="Arial"/>
          <w:b/>
          <w:color w:val="000000" w:themeColor="text1"/>
        </w:rPr>
        <w:t xml:space="preserve"> </w:t>
      </w:r>
      <w:r w:rsidRPr="0007123B">
        <w:rPr>
          <w:rFonts w:ascii="Arial" w:hAnsi="Arial" w:cs="Arial"/>
          <w:color w:val="000000" w:themeColor="text1"/>
        </w:rPr>
        <w:t>P</w:t>
      </w:r>
      <w:r w:rsidR="00DE1278" w:rsidRPr="0007123B">
        <w:rPr>
          <w:rFonts w:ascii="Arial" w:hAnsi="Arial" w:cs="Arial"/>
          <w:color w:val="000000" w:themeColor="text1"/>
        </w:rPr>
        <w:t>ara garantizar el</w:t>
      </w:r>
      <w:r w:rsidR="003A17CD" w:rsidRPr="0007123B">
        <w:rPr>
          <w:rFonts w:ascii="Arial" w:hAnsi="Arial" w:cs="Arial"/>
          <w:color w:val="000000" w:themeColor="text1"/>
        </w:rPr>
        <w:t xml:space="preserve"> mantenimiento de </w:t>
      </w:r>
      <w:r w:rsidR="00681CA1" w:rsidRPr="0007123B">
        <w:rPr>
          <w:rFonts w:ascii="Arial" w:hAnsi="Arial" w:cs="Arial"/>
          <w:color w:val="000000" w:themeColor="text1"/>
        </w:rPr>
        <w:t>oferta de</w:t>
      </w:r>
      <w:r w:rsidR="003A17CD" w:rsidRPr="0007123B">
        <w:rPr>
          <w:rFonts w:ascii="Arial" w:hAnsi="Arial" w:cs="Arial"/>
          <w:color w:val="000000" w:themeColor="text1"/>
        </w:rPr>
        <w:t xml:space="preserve"> la L</w:t>
      </w:r>
      <w:r w:rsidR="00DE1278" w:rsidRPr="0007123B">
        <w:rPr>
          <w:rFonts w:ascii="Arial" w:hAnsi="Arial" w:cs="Arial"/>
          <w:color w:val="000000" w:themeColor="text1"/>
        </w:rPr>
        <w:t xml:space="preserve">icitación </w:t>
      </w:r>
      <w:r w:rsidR="002B5374" w:rsidRPr="0007123B">
        <w:rPr>
          <w:rFonts w:ascii="Arial" w:hAnsi="Arial" w:cs="Arial"/>
          <w:color w:val="000000" w:themeColor="text1"/>
        </w:rPr>
        <w:t xml:space="preserve">Pública Nacional (LPN) </w:t>
      </w:r>
      <w:r w:rsidR="00DE1278" w:rsidRPr="00C52660">
        <w:rPr>
          <w:rFonts w:ascii="Arial" w:hAnsi="Arial" w:cs="Arial"/>
          <w:color w:val="000000" w:themeColor="text1"/>
        </w:rPr>
        <w:t>No.</w:t>
      </w:r>
      <w:r w:rsidR="002B5374" w:rsidRPr="00C52660">
        <w:rPr>
          <w:rFonts w:ascii="Arial" w:hAnsi="Arial" w:cs="Arial"/>
          <w:color w:val="000000" w:themeColor="text1"/>
        </w:rPr>
        <w:t xml:space="preserve"> </w:t>
      </w:r>
      <w:r w:rsidR="00FA4AF6">
        <w:rPr>
          <w:rFonts w:ascii="Arial" w:hAnsi="Arial" w:cs="Arial"/>
          <w:color w:val="000000" w:themeColor="text1"/>
        </w:rPr>
        <w:t>001-ENAG-2019</w:t>
      </w:r>
      <w:r w:rsidR="000D2957" w:rsidRPr="00C52660">
        <w:rPr>
          <w:rFonts w:ascii="Arial" w:hAnsi="Arial" w:cs="Arial"/>
          <w:color w:val="000000" w:themeColor="text1"/>
        </w:rPr>
        <w:t>.</w:t>
      </w:r>
    </w:p>
    <w:p w:rsidR="00DE1278" w:rsidRPr="0007123B" w:rsidRDefault="008E2331" w:rsidP="00B119BA">
      <w:pPr>
        <w:tabs>
          <w:tab w:val="left" w:pos="7965"/>
        </w:tabs>
        <w:jc w:val="both"/>
        <w:rPr>
          <w:rFonts w:ascii="Arial" w:hAnsi="Arial" w:cs="Arial"/>
          <w:b/>
          <w:color w:val="000000" w:themeColor="text1"/>
          <w:u w:val="single"/>
        </w:rPr>
      </w:pPr>
      <w:r w:rsidRPr="0007123B">
        <w:rPr>
          <w:rFonts w:ascii="Arial" w:hAnsi="Arial" w:cs="Arial"/>
          <w:b/>
          <w:color w:val="000000" w:themeColor="text1"/>
          <w:u w:val="single"/>
        </w:rPr>
        <w:t xml:space="preserve">CLAUSULA ESPECIAL </w:t>
      </w:r>
    </w:p>
    <w:p w:rsidR="00DE1278" w:rsidRPr="00980F16" w:rsidRDefault="00980F16" w:rsidP="00B119BA">
      <w:pPr>
        <w:tabs>
          <w:tab w:val="left" w:pos="7965"/>
        </w:tabs>
        <w:jc w:val="both"/>
        <w:rPr>
          <w:rFonts w:ascii="Arial" w:hAnsi="Arial" w:cs="Arial"/>
          <w:b/>
          <w:color w:val="000000" w:themeColor="text1"/>
        </w:rPr>
      </w:pPr>
      <w:r w:rsidRPr="00980F16">
        <w:rPr>
          <w:rFonts w:ascii="Arial" w:hAnsi="Arial" w:cs="Arial"/>
          <w:b/>
          <w:color w:val="000000" w:themeColor="text1"/>
        </w:rPr>
        <w:t>LA COMPAÑÍA ASEGU</w:t>
      </w:r>
      <w:r w:rsidR="008E2331" w:rsidRPr="00980F16">
        <w:rPr>
          <w:rFonts w:ascii="Arial" w:hAnsi="Arial" w:cs="Arial"/>
          <w:b/>
          <w:color w:val="000000" w:themeColor="text1"/>
        </w:rPr>
        <w:t>RDORA CONVIENE:</w:t>
      </w:r>
    </w:p>
    <w:p w:rsidR="00DE1278" w:rsidRPr="0007123B" w:rsidRDefault="008E2331" w:rsidP="00B119BA">
      <w:pPr>
        <w:tabs>
          <w:tab w:val="left" w:pos="7965"/>
        </w:tabs>
        <w:jc w:val="both"/>
        <w:rPr>
          <w:rFonts w:ascii="Arial" w:hAnsi="Arial" w:cs="Arial"/>
          <w:b/>
          <w:color w:val="000000" w:themeColor="text1"/>
        </w:rPr>
      </w:pPr>
      <w:r w:rsidRPr="00980F16">
        <w:rPr>
          <w:rFonts w:ascii="Arial" w:hAnsi="Arial" w:cs="Arial"/>
          <w:b/>
          <w:color w:val="000000" w:themeColor="text1"/>
        </w:rPr>
        <w:t>QUE ESTA GARANTÍA SERÁ EJECUTADA</w:t>
      </w:r>
      <w:r w:rsidR="004E541A" w:rsidRPr="00980F16">
        <w:rPr>
          <w:rFonts w:ascii="Arial" w:hAnsi="Arial" w:cs="Arial"/>
          <w:b/>
          <w:color w:val="000000" w:themeColor="text1"/>
        </w:rPr>
        <w:t xml:space="preserve"> </w:t>
      </w:r>
      <w:r w:rsidRPr="00980F16">
        <w:rPr>
          <w:rFonts w:ascii="Arial" w:hAnsi="Arial" w:cs="Arial"/>
          <w:b/>
          <w:color w:val="000000" w:themeColor="text1"/>
        </w:rPr>
        <w:t>A SIMPLE REQUERIMIENTO DE</w:t>
      </w:r>
      <w:r w:rsidR="00980F16">
        <w:rPr>
          <w:rFonts w:ascii="Arial" w:hAnsi="Arial" w:cs="Arial"/>
          <w:b/>
          <w:color w:val="000000" w:themeColor="text1"/>
        </w:rPr>
        <w:t xml:space="preserve"> </w:t>
      </w:r>
      <w:r w:rsidR="004E541A" w:rsidRPr="00980F16">
        <w:rPr>
          <w:rFonts w:ascii="Arial" w:hAnsi="Arial" w:cs="Arial"/>
          <w:b/>
          <w:color w:val="000000" w:themeColor="text1"/>
        </w:rPr>
        <w:t>L</w:t>
      </w:r>
      <w:r w:rsidR="00980F16">
        <w:rPr>
          <w:rFonts w:ascii="Arial" w:hAnsi="Arial" w:cs="Arial"/>
          <w:b/>
          <w:color w:val="000000" w:themeColor="text1"/>
        </w:rPr>
        <w:t>A</w:t>
      </w:r>
      <w:r w:rsidR="004E541A" w:rsidRPr="00980F16">
        <w:rPr>
          <w:rFonts w:ascii="Arial" w:hAnsi="Arial" w:cs="Arial"/>
          <w:b/>
          <w:color w:val="000000" w:themeColor="text1"/>
        </w:rPr>
        <w:t xml:space="preserve"> </w:t>
      </w:r>
      <w:r w:rsidR="00980F16">
        <w:rPr>
          <w:rFonts w:ascii="Arial" w:hAnsi="Arial" w:cs="Arial"/>
          <w:b/>
          <w:color w:val="000000" w:themeColor="text1"/>
        </w:rPr>
        <w:t>EMPRESA NACIONAL DE ARTES GRAFICAS</w:t>
      </w:r>
      <w:r w:rsidRPr="00980F16">
        <w:rPr>
          <w:rFonts w:ascii="Arial" w:hAnsi="Arial" w:cs="Arial"/>
          <w:b/>
          <w:color w:val="000000" w:themeColor="text1"/>
        </w:rPr>
        <w:t xml:space="preserve">, SIN NECESIDAD DE MAS </w:t>
      </w:r>
      <w:r w:rsidR="000141B1" w:rsidRPr="00980F16">
        <w:rPr>
          <w:rFonts w:ascii="Arial" w:hAnsi="Arial" w:cs="Arial"/>
          <w:b/>
          <w:color w:val="000000" w:themeColor="text1"/>
        </w:rPr>
        <w:t>TRÁMITE</w:t>
      </w:r>
      <w:r w:rsidRPr="00980F16">
        <w:rPr>
          <w:rFonts w:ascii="Arial" w:hAnsi="Arial" w:cs="Arial"/>
          <w:b/>
          <w:color w:val="000000" w:themeColor="text1"/>
        </w:rPr>
        <w:t xml:space="preserve"> </w:t>
      </w:r>
      <w:r w:rsidR="00681CA1" w:rsidRPr="00980F16">
        <w:rPr>
          <w:rFonts w:ascii="Arial" w:hAnsi="Arial" w:cs="Arial"/>
          <w:b/>
          <w:color w:val="000000" w:themeColor="text1"/>
        </w:rPr>
        <w:t>QUE LA</w:t>
      </w:r>
      <w:r w:rsidRPr="00980F16">
        <w:rPr>
          <w:rFonts w:ascii="Arial" w:hAnsi="Arial" w:cs="Arial"/>
          <w:b/>
          <w:color w:val="000000" w:themeColor="text1"/>
        </w:rPr>
        <w:t xml:space="preserve"> PRESENTACIÓN </w:t>
      </w:r>
      <w:r w:rsidR="00681CA1" w:rsidRPr="00980F16">
        <w:rPr>
          <w:rFonts w:ascii="Arial" w:hAnsi="Arial" w:cs="Arial"/>
          <w:b/>
          <w:color w:val="000000" w:themeColor="text1"/>
        </w:rPr>
        <w:t>DEL DOCUMENTO</w:t>
      </w:r>
      <w:r w:rsidRPr="00980F16">
        <w:rPr>
          <w:rFonts w:ascii="Arial" w:hAnsi="Arial" w:cs="Arial"/>
          <w:b/>
          <w:color w:val="000000" w:themeColor="text1"/>
        </w:rPr>
        <w:t xml:space="preserve"> DE INCUMPLIMIENTO. PREVIO AL MISMO QUEDA ENTENDIDO QUE ES NULA CUALQUIER CLAUSULA QUE CONTRAVENGAN LO </w:t>
      </w:r>
      <w:r w:rsidR="00681CA1" w:rsidRPr="00980F16">
        <w:rPr>
          <w:rFonts w:ascii="Arial" w:hAnsi="Arial" w:cs="Arial"/>
          <w:b/>
          <w:color w:val="000000" w:themeColor="text1"/>
        </w:rPr>
        <w:t>ANTERIOR. -</w:t>
      </w:r>
      <w:r w:rsidRPr="00980F16">
        <w:rPr>
          <w:rFonts w:ascii="Arial" w:hAnsi="Arial" w:cs="Arial"/>
          <w:b/>
          <w:color w:val="000000" w:themeColor="text1"/>
        </w:rPr>
        <w:t xml:space="preserve"> LA PRESENTE TENDRÁ CARÁCTER DE TITULO EJECUTIVO Y SU CUMPLIMIENTO SE EXIGIRÁ EN SU CASO POR LA VIA DE </w:t>
      </w:r>
      <w:r w:rsidR="00681CA1" w:rsidRPr="00980F16">
        <w:rPr>
          <w:rFonts w:ascii="Arial" w:hAnsi="Arial" w:cs="Arial"/>
          <w:b/>
          <w:color w:val="000000" w:themeColor="text1"/>
        </w:rPr>
        <w:t>APREMIO. -</w:t>
      </w:r>
      <w:r w:rsidRPr="00980F16">
        <w:rPr>
          <w:rFonts w:ascii="Arial" w:hAnsi="Arial" w:cs="Arial"/>
          <w:b/>
          <w:color w:val="000000" w:themeColor="text1"/>
        </w:rPr>
        <w:t xml:space="preserve"> SOMETIÉNDOSE EXPRESAMENTE A LA INSTANCIA JURISDICCIONA</w:t>
      </w:r>
      <w:r w:rsidR="00F8793D" w:rsidRPr="00980F16">
        <w:rPr>
          <w:rFonts w:ascii="Arial" w:hAnsi="Arial" w:cs="Arial"/>
          <w:b/>
          <w:color w:val="000000" w:themeColor="text1"/>
        </w:rPr>
        <w:t>L</w:t>
      </w:r>
      <w:r w:rsidRPr="00980F16">
        <w:rPr>
          <w:rFonts w:ascii="Arial" w:hAnsi="Arial" w:cs="Arial"/>
          <w:b/>
          <w:color w:val="000000" w:themeColor="text1"/>
        </w:rPr>
        <w:t>; CORRESPONDIENTE SEGÚN LA LEY.</w:t>
      </w:r>
    </w:p>
    <w:p w:rsidR="00DE1278" w:rsidRPr="0007123B" w:rsidRDefault="00DE1278" w:rsidP="00B119BA">
      <w:pPr>
        <w:tabs>
          <w:tab w:val="left" w:pos="7965"/>
        </w:tabs>
        <w:jc w:val="both"/>
        <w:rPr>
          <w:rFonts w:ascii="Arial" w:hAnsi="Arial" w:cs="Arial"/>
          <w:b/>
          <w:color w:val="000000" w:themeColor="text1"/>
        </w:rPr>
      </w:pPr>
    </w:p>
    <w:p w:rsidR="00DE1278" w:rsidRPr="0007123B" w:rsidRDefault="00453AAA" w:rsidP="00B119BA">
      <w:pPr>
        <w:tabs>
          <w:tab w:val="left" w:pos="7965"/>
        </w:tabs>
        <w:jc w:val="both"/>
        <w:rPr>
          <w:rFonts w:ascii="Arial" w:hAnsi="Arial" w:cs="Arial"/>
          <w:color w:val="000000" w:themeColor="text1"/>
        </w:rPr>
      </w:pPr>
      <w:r w:rsidRPr="0007123B">
        <w:rPr>
          <w:rFonts w:ascii="Arial" w:hAnsi="Arial" w:cs="Arial"/>
          <w:color w:val="000000" w:themeColor="text1"/>
        </w:rPr>
        <w:t>Extendida</w:t>
      </w:r>
      <w:r w:rsidR="00DE1278" w:rsidRPr="0007123B">
        <w:rPr>
          <w:rFonts w:ascii="Arial" w:hAnsi="Arial" w:cs="Arial"/>
          <w:color w:val="000000" w:themeColor="text1"/>
        </w:rPr>
        <w:t xml:space="preserve"> en la ciudad de Tegucigalpa, MDC a los ______ días del mes de _____________________ de ________ </w:t>
      </w:r>
      <w:r w:rsidR="004943C2">
        <w:rPr>
          <w:rFonts w:ascii="Arial" w:hAnsi="Arial" w:cs="Arial"/>
          <w:color w:val="000000" w:themeColor="text1"/>
        </w:rPr>
        <w:t>.</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 xml:space="preserve">Firma </w:t>
      </w:r>
      <w:r w:rsidR="00453AAA" w:rsidRPr="0007123B">
        <w:rPr>
          <w:rFonts w:ascii="Arial" w:hAnsi="Arial" w:cs="Arial"/>
          <w:color w:val="000000" w:themeColor="text1"/>
        </w:rPr>
        <w:t>autorizada</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Banco</w:t>
      </w:r>
    </w:p>
    <w:p w:rsidR="00DE1278" w:rsidRPr="0007123B" w:rsidRDefault="00DE1278" w:rsidP="00B119BA">
      <w:pPr>
        <w:tabs>
          <w:tab w:val="left" w:pos="7965"/>
        </w:tabs>
        <w:jc w:val="both"/>
        <w:rPr>
          <w:rFonts w:ascii="Arial" w:hAnsi="Arial" w:cs="Arial"/>
          <w:b/>
          <w:color w:val="000000" w:themeColor="text1"/>
          <w:u w:val="single"/>
        </w:rPr>
      </w:pPr>
      <w:r w:rsidRPr="0007123B">
        <w:rPr>
          <w:rFonts w:ascii="Arial" w:hAnsi="Arial" w:cs="Arial"/>
          <w:b/>
          <w:color w:val="000000" w:themeColor="text1"/>
          <w:u w:val="single"/>
        </w:rPr>
        <w:t>SOLAMENTE SE ACEPTA GARANTIA BANCARIA O CHEQUE CERTIFICADO</w:t>
      </w:r>
    </w:p>
    <w:p w:rsidR="00635979" w:rsidRPr="0007123B" w:rsidRDefault="00635979" w:rsidP="00B119BA">
      <w:pPr>
        <w:tabs>
          <w:tab w:val="left" w:pos="7965"/>
        </w:tabs>
        <w:jc w:val="both"/>
        <w:rPr>
          <w:rFonts w:ascii="Arial" w:hAnsi="Arial" w:cs="Arial"/>
          <w:b/>
          <w:color w:val="000000" w:themeColor="text1"/>
        </w:rPr>
      </w:pPr>
    </w:p>
    <w:p w:rsidR="00DE1278" w:rsidRPr="0007123B" w:rsidRDefault="00DE1278" w:rsidP="00004139">
      <w:pPr>
        <w:shd w:val="clear" w:color="auto" w:fill="C2D69B" w:themeFill="accent3" w:themeFillTint="99"/>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t>ANEXO “E”</w:t>
      </w:r>
    </w:p>
    <w:p w:rsidR="00DE1278" w:rsidRPr="0007123B" w:rsidRDefault="00DE1278" w:rsidP="00B119BA">
      <w:pPr>
        <w:tabs>
          <w:tab w:val="left" w:pos="7965"/>
        </w:tabs>
        <w:jc w:val="both"/>
        <w:rPr>
          <w:rFonts w:ascii="Arial" w:hAnsi="Arial" w:cs="Arial"/>
          <w:b/>
          <w:color w:val="000000" w:themeColor="text1"/>
          <w:sz w:val="28"/>
          <w:szCs w:val="28"/>
          <w:u w:val="single"/>
        </w:rPr>
      </w:pPr>
      <w:r w:rsidRPr="0007123B">
        <w:rPr>
          <w:rFonts w:ascii="Arial" w:hAnsi="Arial" w:cs="Arial"/>
          <w:b/>
          <w:color w:val="000000" w:themeColor="text1"/>
          <w:sz w:val="28"/>
          <w:szCs w:val="28"/>
          <w:u w:val="single"/>
        </w:rPr>
        <w:t>FORMATO DE GARANTIA DE CUMPLIMIENTO DE CONTRATO</w:t>
      </w:r>
    </w:p>
    <w:p w:rsidR="00DE1278" w:rsidRPr="0007123B" w:rsidRDefault="00DE1278" w:rsidP="00B119BA">
      <w:pPr>
        <w:tabs>
          <w:tab w:val="left" w:pos="7965"/>
        </w:tabs>
        <w:jc w:val="both"/>
        <w:rPr>
          <w:rFonts w:ascii="Arial" w:hAnsi="Arial" w:cs="Arial"/>
          <w:b/>
          <w:color w:val="000000" w:themeColor="text1"/>
        </w:rPr>
      </w:pP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POR CUENTA DE:</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DIRECCION:</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GARANTIA NO._________                       SUMA ASEGURADA__________</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VIGENCIA_____________</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DESDE_______________  HASTA:___________</w:t>
      </w:r>
    </w:p>
    <w:p w:rsidR="00DE1278" w:rsidRPr="0007123B" w:rsidRDefault="00DE1278" w:rsidP="00563279">
      <w:pPr>
        <w:shd w:val="clear" w:color="auto" w:fill="FFFFFF" w:themeFill="background1"/>
        <w:tabs>
          <w:tab w:val="left" w:pos="7965"/>
        </w:tabs>
        <w:jc w:val="both"/>
        <w:rPr>
          <w:rFonts w:ascii="Arial" w:hAnsi="Arial" w:cs="Arial"/>
          <w:color w:val="000000" w:themeColor="text1"/>
        </w:rPr>
      </w:pPr>
    </w:p>
    <w:p w:rsidR="00DE1278" w:rsidRPr="0007123B" w:rsidRDefault="00DE1278" w:rsidP="00B119BA">
      <w:pPr>
        <w:tabs>
          <w:tab w:val="left" w:pos="7965"/>
        </w:tabs>
        <w:jc w:val="both"/>
        <w:rPr>
          <w:rFonts w:ascii="Arial" w:hAnsi="Arial" w:cs="Arial"/>
          <w:b/>
          <w:color w:val="000000" w:themeColor="text1"/>
        </w:rPr>
      </w:pPr>
      <w:r w:rsidRPr="00563279">
        <w:rPr>
          <w:rFonts w:ascii="Arial" w:hAnsi="Arial" w:cs="Arial"/>
          <w:b/>
          <w:color w:val="000000" w:themeColor="text1"/>
        </w:rPr>
        <w:t>ASEGURADO BENEFICIADO:</w:t>
      </w:r>
      <w:r w:rsidR="006803B4" w:rsidRPr="00563279">
        <w:rPr>
          <w:rFonts w:ascii="Arial" w:hAnsi="Arial" w:cs="Arial"/>
          <w:b/>
          <w:color w:val="000000" w:themeColor="text1"/>
        </w:rPr>
        <w:t xml:space="preserve"> </w:t>
      </w:r>
      <w:r w:rsidR="00FF58D6" w:rsidRPr="00563279">
        <w:rPr>
          <w:rFonts w:ascii="Arial" w:hAnsi="Arial" w:cs="Arial"/>
          <w:b/>
          <w:color w:val="000000" w:themeColor="text1"/>
        </w:rPr>
        <w:t>EMPRESA NACIONAL DE ARTES GRAFICAS</w:t>
      </w:r>
      <w:r w:rsidR="00563279">
        <w:rPr>
          <w:rFonts w:ascii="Arial" w:hAnsi="Arial" w:cs="Arial"/>
          <w:b/>
          <w:color w:val="000000" w:themeColor="text1"/>
        </w:rPr>
        <w:t xml:space="preserve"> (ENAG).</w:t>
      </w:r>
    </w:p>
    <w:p w:rsidR="00DE1278" w:rsidRPr="0007123B" w:rsidRDefault="00DE1278" w:rsidP="00B119BA">
      <w:pPr>
        <w:tabs>
          <w:tab w:val="left" w:pos="7965"/>
        </w:tabs>
        <w:jc w:val="both"/>
        <w:rPr>
          <w:rFonts w:ascii="Arial" w:hAnsi="Arial" w:cs="Arial"/>
          <w:b/>
          <w:color w:val="000000" w:themeColor="text1"/>
        </w:rPr>
      </w:pPr>
      <w:r w:rsidRPr="0007123B">
        <w:rPr>
          <w:rFonts w:ascii="Arial" w:hAnsi="Arial" w:cs="Arial"/>
          <w:b/>
          <w:color w:val="000000" w:themeColor="text1"/>
        </w:rPr>
        <w:t>HASTA POR LA CANTIDAD DEL QUINCE POR CIENTO (15%) DEL VALOR DE LA OFERTA)</w:t>
      </w:r>
      <w:r w:rsidRPr="0007123B">
        <w:rPr>
          <w:rFonts w:ascii="Arial" w:hAnsi="Arial" w:cs="Arial"/>
          <w:b/>
          <w:color w:val="000000" w:themeColor="text1"/>
        </w:rPr>
        <w:tab/>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Para garantizar el cumplimiento y la entrega del suministro en el contrato No.___________</w:t>
      </w:r>
    </w:p>
    <w:p w:rsidR="00DE1278" w:rsidRPr="0007123B" w:rsidRDefault="00DE1278" w:rsidP="00B119BA">
      <w:pPr>
        <w:tabs>
          <w:tab w:val="left" w:pos="7965"/>
        </w:tabs>
        <w:jc w:val="both"/>
        <w:rPr>
          <w:rFonts w:ascii="Arial" w:hAnsi="Arial" w:cs="Arial"/>
          <w:b/>
          <w:color w:val="000000" w:themeColor="text1"/>
        </w:rPr>
      </w:pPr>
    </w:p>
    <w:p w:rsidR="00DE1278" w:rsidRPr="0007123B" w:rsidRDefault="00DE1278" w:rsidP="00B119BA">
      <w:pPr>
        <w:tabs>
          <w:tab w:val="left" w:pos="7965"/>
        </w:tabs>
        <w:jc w:val="both"/>
        <w:rPr>
          <w:rFonts w:ascii="Arial" w:hAnsi="Arial" w:cs="Arial"/>
          <w:b/>
          <w:color w:val="000000" w:themeColor="text1"/>
          <w:u w:val="single"/>
        </w:rPr>
      </w:pPr>
      <w:r w:rsidRPr="0007123B">
        <w:rPr>
          <w:rFonts w:ascii="Arial" w:hAnsi="Arial" w:cs="Arial"/>
          <w:b/>
          <w:color w:val="000000" w:themeColor="text1"/>
          <w:u w:val="single"/>
        </w:rPr>
        <w:t>CLAUSULA ESPECIAL</w:t>
      </w:r>
    </w:p>
    <w:p w:rsidR="00DE1278" w:rsidRPr="0007123B" w:rsidRDefault="00DE1278" w:rsidP="00B119BA">
      <w:pPr>
        <w:tabs>
          <w:tab w:val="left" w:pos="7965"/>
        </w:tabs>
        <w:jc w:val="both"/>
        <w:rPr>
          <w:rFonts w:ascii="Arial" w:hAnsi="Arial" w:cs="Arial"/>
          <w:b/>
          <w:color w:val="000000" w:themeColor="text1"/>
        </w:rPr>
      </w:pPr>
      <w:r w:rsidRPr="0007123B">
        <w:rPr>
          <w:rFonts w:ascii="Arial" w:hAnsi="Arial" w:cs="Arial"/>
          <w:b/>
          <w:color w:val="000000" w:themeColor="text1"/>
        </w:rPr>
        <w:t>LA COMPAÑÍA ASEGURADORA CONVIENE:</w:t>
      </w:r>
    </w:p>
    <w:p w:rsidR="00DE1278" w:rsidRPr="00B1118D" w:rsidRDefault="00DE1278" w:rsidP="00B119BA">
      <w:pPr>
        <w:tabs>
          <w:tab w:val="left" w:pos="7965"/>
        </w:tabs>
        <w:jc w:val="both"/>
        <w:rPr>
          <w:rFonts w:ascii="Arial" w:hAnsi="Arial" w:cs="Arial"/>
          <w:color w:val="000000" w:themeColor="text1"/>
        </w:rPr>
      </w:pPr>
      <w:r w:rsidRPr="00B1118D">
        <w:rPr>
          <w:rFonts w:ascii="Arial" w:hAnsi="Arial" w:cs="Arial"/>
          <w:color w:val="000000" w:themeColor="text1"/>
        </w:rPr>
        <w:t>QUE ESTA GARANTIA SERA EJECUTADA A SIMPLE REQUERIMIENTO DE</w:t>
      </w:r>
      <w:r w:rsidR="00FA4AF6">
        <w:rPr>
          <w:rFonts w:ascii="Arial" w:hAnsi="Arial" w:cs="Arial"/>
          <w:color w:val="000000" w:themeColor="text1"/>
        </w:rPr>
        <w:t xml:space="preserve"> </w:t>
      </w:r>
      <w:r w:rsidR="009F258E" w:rsidRPr="00B1118D">
        <w:rPr>
          <w:rFonts w:ascii="Arial" w:hAnsi="Arial" w:cs="Arial"/>
          <w:color w:val="000000" w:themeColor="text1"/>
        </w:rPr>
        <w:t>L</w:t>
      </w:r>
      <w:r w:rsidR="00FA4AF6">
        <w:rPr>
          <w:rFonts w:ascii="Arial" w:hAnsi="Arial" w:cs="Arial"/>
          <w:color w:val="000000" w:themeColor="text1"/>
        </w:rPr>
        <w:t>A EMPRESA NACIONAL DE ARTES</w:t>
      </w:r>
      <w:r w:rsidR="00FF58D6">
        <w:rPr>
          <w:rFonts w:ascii="Arial" w:hAnsi="Arial" w:cs="Arial"/>
          <w:color w:val="000000" w:themeColor="text1"/>
        </w:rPr>
        <w:t xml:space="preserve"> GRAFICAS</w:t>
      </w:r>
      <w:r w:rsidRPr="00B1118D">
        <w:rPr>
          <w:rFonts w:ascii="Arial" w:hAnsi="Arial" w:cs="Arial"/>
          <w:color w:val="000000" w:themeColor="text1"/>
        </w:rPr>
        <w:t>, SIN NECESIDAD DE TRAMITES PREVIOS AL MISMO, QUEDANDO ENTENDIDO QUE ES NULA CUALQUIER CLAUSULA QUE CONTRAVENGA LO ANTERIOR, LA PRESENTE TENDRA CARÁCTER DE TITULO EJECUTIVO Y SU CUMPLIMIENTO SE EXIGIRA EN SU CASO POR LA VIA DE APREMIO SOMETIENDOSE EXPRESAMENTE A LA INSTANCIA JURISDICCIONAL CORRESPONDIENTE SEGÚN LA LEY.</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Extendida en la Ciudad de Tegucigalpa, M.D.C. a los_______ días del mes</w:t>
      </w:r>
      <w:r w:rsidR="002B5374" w:rsidRPr="0007123B">
        <w:rPr>
          <w:rFonts w:ascii="Arial" w:hAnsi="Arial" w:cs="Arial"/>
          <w:color w:val="000000" w:themeColor="text1"/>
        </w:rPr>
        <w:t xml:space="preserve"> </w:t>
      </w:r>
      <w:r w:rsidRPr="0007123B">
        <w:rPr>
          <w:rFonts w:ascii="Arial" w:hAnsi="Arial" w:cs="Arial"/>
          <w:color w:val="000000" w:themeColor="text1"/>
        </w:rPr>
        <w:t>_______de___</w:t>
      </w:r>
    </w:p>
    <w:p w:rsidR="00DE1278" w:rsidRPr="0007123B" w:rsidRDefault="00DE1278" w:rsidP="00B119BA">
      <w:pPr>
        <w:tabs>
          <w:tab w:val="left" w:pos="7965"/>
        </w:tabs>
        <w:jc w:val="both"/>
        <w:rPr>
          <w:rFonts w:ascii="Arial" w:hAnsi="Arial" w:cs="Arial"/>
          <w:color w:val="000000" w:themeColor="text1"/>
        </w:rPr>
      </w:pP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Firma/Autorizada</w:t>
      </w:r>
    </w:p>
    <w:p w:rsidR="00DE1278" w:rsidRPr="0007123B" w:rsidRDefault="00DE1278" w:rsidP="00B119BA">
      <w:pPr>
        <w:tabs>
          <w:tab w:val="left" w:pos="7965"/>
        </w:tabs>
        <w:jc w:val="both"/>
        <w:rPr>
          <w:rFonts w:ascii="Arial" w:hAnsi="Arial" w:cs="Arial"/>
          <w:color w:val="000000" w:themeColor="text1"/>
        </w:rPr>
      </w:pPr>
      <w:r w:rsidRPr="0007123B">
        <w:rPr>
          <w:rFonts w:ascii="Arial" w:hAnsi="Arial" w:cs="Arial"/>
          <w:color w:val="000000" w:themeColor="text1"/>
        </w:rPr>
        <w:t>Banco</w:t>
      </w:r>
    </w:p>
    <w:p w:rsidR="00DE1278" w:rsidRDefault="00DE1278" w:rsidP="00B119BA">
      <w:pPr>
        <w:tabs>
          <w:tab w:val="left" w:pos="7965"/>
        </w:tabs>
        <w:jc w:val="both"/>
        <w:rPr>
          <w:rFonts w:ascii="Arial" w:hAnsi="Arial" w:cs="Arial"/>
          <w:b/>
          <w:color w:val="000000" w:themeColor="text1"/>
        </w:rPr>
      </w:pPr>
      <w:r w:rsidRPr="0007123B">
        <w:rPr>
          <w:rFonts w:ascii="Arial" w:hAnsi="Arial" w:cs="Arial"/>
          <w:b/>
          <w:color w:val="000000" w:themeColor="text1"/>
        </w:rPr>
        <w:t>SOLAMENTE SE ACEPTA GARANTIA BANCARIA O CHEQUE CERTIFICADO</w:t>
      </w:r>
      <w:r w:rsidR="00FA4AF6">
        <w:rPr>
          <w:rFonts w:ascii="Arial" w:hAnsi="Arial" w:cs="Arial"/>
          <w:b/>
          <w:color w:val="000000" w:themeColor="text1"/>
        </w:rPr>
        <w:t>.</w:t>
      </w:r>
    </w:p>
    <w:p w:rsidR="000927BC" w:rsidRPr="0007123B" w:rsidRDefault="000927BC" w:rsidP="00B119BA">
      <w:pPr>
        <w:tabs>
          <w:tab w:val="left" w:pos="7965"/>
        </w:tabs>
        <w:jc w:val="both"/>
        <w:rPr>
          <w:rFonts w:ascii="Arial" w:hAnsi="Arial" w:cs="Arial"/>
          <w:b/>
          <w:color w:val="000000" w:themeColor="text1"/>
        </w:rPr>
      </w:pPr>
    </w:p>
    <w:p w:rsidR="00DE1278" w:rsidRPr="0007123B" w:rsidRDefault="00DE1278" w:rsidP="00004139">
      <w:pPr>
        <w:shd w:val="clear" w:color="auto" w:fill="C2D69B" w:themeFill="accent3" w:themeFillTint="99"/>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t>ANEXO “F”</w:t>
      </w:r>
    </w:p>
    <w:p w:rsidR="00DE1278" w:rsidRPr="0007123B" w:rsidRDefault="00DE1278" w:rsidP="00B119BA">
      <w:pPr>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t xml:space="preserve"> DECLARACIO</w:t>
      </w:r>
      <w:r w:rsidR="000141B1" w:rsidRPr="0007123B">
        <w:rPr>
          <w:rFonts w:ascii="Arial" w:hAnsi="Arial" w:cs="Arial"/>
          <w:b/>
          <w:color w:val="000000" w:themeColor="text1"/>
          <w:sz w:val="28"/>
          <w:szCs w:val="28"/>
        </w:rPr>
        <w:t>N</w:t>
      </w:r>
      <w:r w:rsidRPr="0007123B">
        <w:rPr>
          <w:rFonts w:ascii="Arial" w:hAnsi="Arial" w:cs="Arial"/>
          <w:b/>
          <w:color w:val="000000" w:themeColor="text1"/>
          <w:sz w:val="28"/>
          <w:szCs w:val="28"/>
        </w:rPr>
        <w:t xml:space="preserve"> JURADA</w:t>
      </w:r>
      <w:r w:rsidR="00D96D51">
        <w:rPr>
          <w:rFonts w:ascii="Arial" w:hAnsi="Arial" w:cs="Arial"/>
          <w:b/>
          <w:color w:val="000000" w:themeColor="text1"/>
          <w:sz w:val="28"/>
          <w:szCs w:val="28"/>
        </w:rPr>
        <w:t xml:space="preserve"> </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color w:val="000000" w:themeColor="text1"/>
          <w:sz w:val="28"/>
          <w:szCs w:val="28"/>
        </w:rPr>
        <w:t>La declaración ju</w:t>
      </w:r>
      <w:r w:rsidR="000141B1" w:rsidRPr="0007123B">
        <w:rPr>
          <w:rFonts w:ascii="Arial" w:hAnsi="Arial" w:cs="Arial"/>
          <w:color w:val="000000" w:themeColor="text1"/>
          <w:sz w:val="28"/>
          <w:szCs w:val="28"/>
        </w:rPr>
        <w:t>rada debe presentar certificado de autenticidad por N</w:t>
      </w:r>
      <w:r w:rsidRPr="0007123B">
        <w:rPr>
          <w:rFonts w:ascii="Arial" w:hAnsi="Arial" w:cs="Arial"/>
          <w:color w:val="000000" w:themeColor="text1"/>
          <w:sz w:val="28"/>
          <w:szCs w:val="28"/>
        </w:rPr>
        <w:t xml:space="preserve">otario </w:t>
      </w:r>
      <w:r w:rsidR="000141B1" w:rsidRPr="0007123B">
        <w:rPr>
          <w:rFonts w:ascii="Arial" w:hAnsi="Arial" w:cs="Arial"/>
          <w:color w:val="000000" w:themeColor="text1"/>
          <w:sz w:val="28"/>
          <w:szCs w:val="28"/>
        </w:rPr>
        <w:t>P</w:t>
      </w:r>
      <w:r w:rsidR="00D272B8" w:rsidRPr="0007123B">
        <w:rPr>
          <w:rFonts w:ascii="Arial" w:hAnsi="Arial" w:cs="Arial"/>
          <w:color w:val="000000" w:themeColor="text1"/>
          <w:sz w:val="28"/>
          <w:szCs w:val="28"/>
        </w:rPr>
        <w:t>úblico</w:t>
      </w:r>
      <w:r w:rsidR="000141B1" w:rsidRPr="0007123B">
        <w:rPr>
          <w:rFonts w:ascii="Arial" w:hAnsi="Arial" w:cs="Arial"/>
          <w:color w:val="000000" w:themeColor="text1"/>
          <w:sz w:val="28"/>
          <w:szCs w:val="28"/>
        </w:rPr>
        <w:t xml:space="preserve"> en papel de uso</w:t>
      </w:r>
      <w:r w:rsidRPr="0007123B">
        <w:rPr>
          <w:rFonts w:ascii="Arial" w:hAnsi="Arial" w:cs="Arial"/>
          <w:color w:val="000000" w:themeColor="text1"/>
          <w:sz w:val="28"/>
          <w:szCs w:val="28"/>
        </w:rPr>
        <w:t xml:space="preserve"> legal, en los términos siguientes:</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color w:val="000000" w:themeColor="text1"/>
          <w:sz w:val="28"/>
          <w:szCs w:val="28"/>
        </w:rPr>
        <w:t xml:space="preserve">Yo _____________, mayor de edad, estado civil, nacionalidad y de este </w:t>
      </w:r>
      <w:r w:rsidR="00D272B8" w:rsidRPr="0007123B">
        <w:rPr>
          <w:rFonts w:ascii="Arial" w:hAnsi="Arial" w:cs="Arial"/>
          <w:color w:val="000000" w:themeColor="text1"/>
          <w:sz w:val="28"/>
          <w:szCs w:val="28"/>
        </w:rPr>
        <w:t>domicilio, actuando</w:t>
      </w:r>
      <w:r w:rsidRPr="0007123B">
        <w:rPr>
          <w:rFonts w:ascii="Arial" w:hAnsi="Arial" w:cs="Arial"/>
          <w:color w:val="000000" w:themeColor="text1"/>
          <w:sz w:val="28"/>
          <w:szCs w:val="28"/>
        </w:rPr>
        <w:t xml:space="preserve"> en mi cond</w:t>
      </w:r>
      <w:r w:rsidR="005F590B">
        <w:rPr>
          <w:rFonts w:ascii="Arial" w:hAnsi="Arial" w:cs="Arial"/>
          <w:color w:val="000000" w:themeColor="text1"/>
          <w:sz w:val="28"/>
          <w:szCs w:val="28"/>
        </w:rPr>
        <w:t xml:space="preserve">ición de </w:t>
      </w:r>
      <w:r w:rsidR="00563279">
        <w:rPr>
          <w:rFonts w:ascii="Arial" w:hAnsi="Arial" w:cs="Arial"/>
          <w:color w:val="000000" w:themeColor="text1"/>
          <w:sz w:val="28"/>
          <w:szCs w:val="28"/>
        </w:rPr>
        <w:t xml:space="preserve">Representante Legal </w:t>
      </w:r>
      <w:r w:rsidR="005F590B">
        <w:rPr>
          <w:rFonts w:ascii="Arial" w:hAnsi="Arial" w:cs="Arial"/>
          <w:color w:val="000000" w:themeColor="text1"/>
          <w:sz w:val="28"/>
          <w:szCs w:val="28"/>
        </w:rPr>
        <w:t>de la E</w:t>
      </w:r>
      <w:r w:rsidRPr="0007123B">
        <w:rPr>
          <w:rFonts w:ascii="Arial" w:hAnsi="Arial" w:cs="Arial"/>
          <w:color w:val="000000" w:themeColor="text1"/>
          <w:sz w:val="28"/>
          <w:szCs w:val="28"/>
        </w:rPr>
        <w:t xml:space="preserve">mpresa, para efectos de cumplimientos de la ley de contratación del estado de Honduras, </w:t>
      </w:r>
      <w:r w:rsidRPr="00563279">
        <w:rPr>
          <w:rFonts w:ascii="Arial" w:hAnsi="Arial" w:cs="Arial"/>
          <w:color w:val="000000" w:themeColor="text1"/>
          <w:sz w:val="28"/>
          <w:szCs w:val="28"/>
        </w:rPr>
        <w:t xml:space="preserve">por medio </w:t>
      </w:r>
      <w:r w:rsidR="00563279" w:rsidRPr="00563279">
        <w:rPr>
          <w:rFonts w:ascii="Arial" w:hAnsi="Arial" w:cs="Arial"/>
          <w:color w:val="000000" w:themeColor="text1"/>
          <w:sz w:val="28"/>
          <w:szCs w:val="28"/>
        </w:rPr>
        <w:t xml:space="preserve">de la siguiente, </w:t>
      </w:r>
      <w:r w:rsidR="00563279">
        <w:rPr>
          <w:rFonts w:ascii="Arial" w:hAnsi="Arial" w:cs="Arial"/>
          <w:color w:val="000000" w:themeColor="text1"/>
          <w:sz w:val="28"/>
          <w:szCs w:val="28"/>
        </w:rPr>
        <w:t>vengo</w:t>
      </w:r>
      <w:r w:rsidR="00563279" w:rsidRPr="00563279">
        <w:rPr>
          <w:rFonts w:ascii="Arial" w:hAnsi="Arial" w:cs="Arial"/>
          <w:color w:val="000000" w:themeColor="text1"/>
          <w:sz w:val="28"/>
          <w:szCs w:val="28"/>
        </w:rPr>
        <w:t xml:space="preserve"> hacer </w:t>
      </w:r>
      <w:r w:rsidRPr="00563279">
        <w:rPr>
          <w:rFonts w:ascii="Arial" w:hAnsi="Arial" w:cs="Arial"/>
          <w:color w:val="000000" w:themeColor="text1"/>
          <w:sz w:val="28"/>
          <w:szCs w:val="28"/>
        </w:rPr>
        <w:t>for</w:t>
      </w:r>
      <w:r w:rsidR="00563279" w:rsidRPr="00563279">
        <w:rPr>
          <w:rFonts w:ascii="Arial" w:hAnsi="Arial" w:cs="Arial"/>
          <w:color w:val="000000" w:themeColor="text1"/>
          <w:sz w:val="28"/>
          <w:szCs w:val="28"/>
        </w:rPr>
        <w:t>mal declaración jurada</w:t>
      </w:r>
      <w:r w:rsidRPr="00563279">
        <w:rPr>
          <w:rFonts w:ascii="Arial" w:hAnsi="Arial" w:cs="Arial"/>
          <w:color w:val="000000" w:themeColor="text1"/>
          <w:sz w:val="28"/>
          <w:szCs w:val="28"/>
        </w:rPr>
        <w:t xml:space="preserve"> p</w:t>
      </w:r>
      <w:r w:rsidRPr="0007123B">
        <w:rPr>
          <w:rFonts w:ascii="Arial" w:hAnsi="Arial" w:cs="Arial"/>
          <w:color w:val="000000" w:themeColor="text1"/>
          <w:sz w:val="28"/>
          <w:szCs w:val="28"/>
        </w:rPr>
        <w:t xml:space="preserve">ara mi persona y mi representada en virtud de ser participante de la licitación </w:t>
      </w:r>
      <w:r w:rsidR="00D272B8" w:rsidRPr="0007123B">
        <w:rPr>
          <w:rFonts w:ascii="Arial" w:hAnsi="Arial" w:cs="Arial"/>
          <w:color w:val="000000" w:themeColor="text1"/>
          <w:sz w:val="28"/>
          <w:szCs w:val="28"/>
        </w:rPr>
        <w:t>pública</w:t>
      </w:r>
      <w:r w:rsidRPr="0007123B">
        <w:rPr>
          <w:rFonts w:ascii="Arial" w:hAnsi="Arial" w:cs="Arial"/>
          <w:color w:val="000000" w:themeColor="text1"/>
          <w:sz w:val="28"/>
          <w:szCs w:val="28"/>
        </w:rPr>
        <w:t xml:space="preserve"> </w:t>
      </w:r>
      <w:r w:rsidR="002B5374" w:rsidRPr="0007123B">
        <w:rPr>
          <w:rFonts w:ascii="Arial" w:hAnsi="Arial" w:cs="Arial"/>
          <w:color w:val="000000" w:themeColor="text1"/>
          <w:sz w:val="28"/>
          <w:szCs w:val="28"/>
        </w:rPr>
        <w:t>Nacional (LPN)</w:t>
      </w:r>
      <w:r w:rsidR="008E4D60">
        <w:rPr>
          <w:rFonts w:ascii="Arial" w:hAnsi="Arial" w:cs="Arial"/>
          <w:color w:val="000000" w:themeColor="text1"/>
          <w:sz w:val="28"/>
          <w:szCs w:val="28"/>
        </w:rPr>
        <w:t xml:space="preserve"> </w:t>
      </w:r>
      <w:r w:rsidR="002B5374" w:rsidRPr="00955043">
        <w:rPr>
          <w:rFonts w:ascii="Arial" w:hAnsi="Arial" w:cs="Arial"/>
          <w:color w:val="000000" w:themeColor="text1"/>
          <w:sz w:val="28"/>
          <w:szCs w:val="28"/>
        </w:rPr>
        <w:t>No.</w:t>
      </w:r>
      <w:r w:rsidR="00FA4AF6">
        <w:rPr>
          <w:rFonts w:ascii="Arial" w:hAnsi="Arial" w:cs="Arial"/>
          <w:color w:val="000000" w:themeColor="text1"/>
          <w:sz w:val="28"/>
          <w:szCs w:val="28"/>
        </w:rPr>
        <w:t>001-ENAG</w:t>
      </w:r>
      <w:r w:rsidRPr="00955043">
        <w:rPr>
          <w:rFonts w:ascii="Arial" w:hAnsi="Arial" w:cs="Arial"/>
          <w:color w:val="000000" w:themeColor="text1"/>
          <w:sz w:val="28"/>
          <w:szCs w:val="28"/>
        </w:rPr>
        <w:t>-201</w:t>
      </w:r>
      <w:r w:rsidR="000D2957" w:rsidRPr="00955043">
        <w:rPr>
          <w:rFonts w:ascii="Arial" w:hAnsi="Arial" w:cs="Arial"/>
          <w:color w:val="000000" w:themeColor="text1"/>
          <w:sz w:val="28"/>
          <w:szCs w:val="28"/>
        </w:rPr>
        <w:t>9</w:t>
      </w:r>
      <w:r w:rsidR="00571031" w:rsidRPr="00955043">
        <w:rPr>
          <w:rFonts w:ascii="Arial" w:hAnsi="Arial" w:cs="Arial"/>
          <w:color w:val="000000" w:themeColor="text1"/>
          <w:sz w:val="28"/>
          <w:szCs w:val="28"/>
        </w:rPr>
        <w:t>.</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 xml:space="preserve">PRIMERO: </w:t>
      </w:r>
      <w:r w:rsidR="00F8793D" w:rsidRPr="0007123B">
        <w:rPr>
          <w:rFonts w:ascii="Arial" w:hAnsi="Arial" w:cs="Arial"/>
          <w:color w:val="000000" w:themeColor="text1"/>
          <w:sz w:val="28"/>
          <w:szCs w:val="28"/>
        </w:rPr>
        <w:t>Q</w:t>
      </w:r>
      <w:r w:rsidRPr="0007123B">
        <w:rPr>
          <w:rFonts w:ascii="Arial" w:hAnsi="Arial" w:cs="Arial"/>
          <w:color w:val="000000" w:themeColor="text1"/>
          <w:sz w:val="28"/>
          <w:szCs w:val="28"/>
        </w:rPr>
        <w:t xml:space="preserve">ue no hemos sido condenados mediante </w:t>
      </w:r>
      <w:r w:rsidR="00D272B8" w:rsidRPr="0007123B">
        <w:rPr>
          <w:rFonts w:ascii="Arial" w:hAnsi="Arial" w:cs="Arial"/>
          <w:color w:val="000000" w:themeColor="text1"/>
          <w:sz w:val="28"/>
          <w:szCs w:val="28"/>
        </w:rPr>
        <w:t>sentencia firme</w:t>
      </w:r>
      <w:r w:rsidRPr="0007123B">
        <w:rPr>
          <w:rFonts w:ascii="Arial" w:hAnsi="Arial" w:cs="Arial"/>
          <w:color w:val="000000" w:themeColor="text1"/>
          <w:sz w:val="28"/>
          <w:szCs w:val="28"/>
        </w:rPr>
        <w:t xml:space="preserve">, por delitos de estafa, defraudación, delitos contra la fe </w:t>
      </w:r>
      <w:r w:rsidR="00D272B8" w:rsidRPr="0007123B">
        <w:rPr>
          <w:rFonts w:ascii="Arial" w:hAnsi="Arial" w:cs="Arial"/>
          <w:color w:val="000000" w:themeColor="text1"/>
          <w:sz w:val="28"/>
          <w:szCs w:val="28"/>
        </w:rPr>
        <w:t>pública</w:t>
      </w:r>
      <w:r w:rsidRPr="0007123B">
        <w:rPr>
          <w:rFonts w:ascii="Arial" w:hAnsi="Arial" w:cs="Arial"/>
          <w:color w:val="000000" w:themeColor="text1"/>
          <w:sz w:val="28"/>
          <w:szCs w:val="28"/>
        </w:rPr>
        <w:t xml:space="preserve"> delitos contra la propiedad, malversación de caudales públicos o contrabandos y </w:t>
      </w:r>
      <w:r w:rsidR="00D272B8" w:rsidRPr="0007123B">
        <w:rPr>
          <w:rFonts w:ascii="Arial" w:hAnsi="Arial" w:cs="Arial"/>
          <w:color w:val="000000" w:themeColor="text1"/>
          <w:sz w:val="28"/>
          <w:szCs w:val="28"/>
        </w:rPr>
        <w:t>defraudación</w:t>
      </w:r>
      <w:r w:rsidRPr="0007123B">
        <w:rPr>
          <w:rFonts w:ascii="Arial" w:hAnsi="Arial" w:cs="Arial"/>
          <w:color w:val="000000" w:themeColor="text1"/>
          <w:sz w:val="28"/>
          <w:szCs w:val="28"/>
        </w:rPr>
        <w:t xml:space="preserve"> fiscal</w:t>
      </w:r>
      <w:r w:rsidR="009E255E">
        <w:rPr>
          <w:rFonts w:ascii="Arial" w:hAnsi="Arial" w:cs="Arial"/>
          <w:color w:val="000000" w:themeColor="text1"/>
          <w:sz w:val="28"/>
          <w:szCs w:val="28"/>
        </w:rPr>
        <w:t>.</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 xml:space="preserve">SEGUNDO: </w:t>
      </w:r>
      <w:r w:rsidR="00F8793D" w:rsidRPr="0007123B">
        <w:rPr>
          <w:rFonts w:ascii="Arial" w:hAnsi="Arial" w:cs="Arial"/>
          <w:color w:val="000000" w:themeColor="text1"/>
          <w:sz w:val="28"/>
          <w:szCs w:val="28"/>
        </w:rPr>
        <w:t>E</w:t>
      </w:r>
      <w:r w:rsidRPr="0007123B">
        <w:rPr>
          <w:rFonts w:ascii="Arial" w:hAnsi="Arial" w:cs="Arial"/>
          <w:color w:val="000000" w:themeColor="text1"/>
          <w:sz w:val="28"/>
          <w:szCs w:val="28"/>
        </w:rPr>
        <w:t>n la actualidad estamos solventes c</w:t>
      </w:r>
      <w:r w:rsidR="000207E9" w:rsidRPr="0007123B">
        <w:rPr>
          <w:rFonts w:ascii="Arial" w:hAnsi="Arial" w:cs="Arial"/>
          <w:color w:val="000000" w:themeColor="text1"/>
          <w:sz w:val="28"/>
          <w:szCs w:val="28"/>
        </w:rPr>
        <w:t>on todas las instituciones impo</w:t>
      </w:r>
      <w:r w:rsidRPr="0007123B">
        <w:rPr>
          <w:rFonts w:ascii="Arial" w:hAnsi="Arial" w:cs="Arial"/>
          <w:color w:val="000000" w:themeColor="text1"/>
          <w:sz w:val="28"/>
          <w:szCs w:val="28"/>
        </w:rPr>
        <w:t>si</w:t>
      </w:r>
      <w:r w:rsidR="000207E9" w:rsidRPr="0007123B">
        <w:rPr>
          <w:rFonts w:ascii="Arial" w:hAnsi="Arial" w:cs="Arial"/>
          <w:color w:val="000000" w:themeColor="text1"/>
          <w:sz w:val="28"/>
          <w:szCs w:val="28"/>
        </w:rPr>
        <w:t>tivas del E</w:t>
      </w:r>
      <w:r w:rsidRPr="0007123B">
        <w:rPr>
          <w:rFonts w:ascii="Arial" w:hAnsi="Arial" w:cs="Arial"/>
          <w:color w:val="000000" w:themeColor="text1"/>
          <w:sz w:val="28"/>
          <w:szCs w:val="28"/>
        </w:rPr>
        <w:t xml:space="preserve">stado de Honduras, y por lo tanto no somos deudores en estado moroso de </w:t>
      </w:r>
      <w:r w:rsidR="00A04793" w:rsidRPr="0007123B">
        <w:rPr>
          <w:rFonts w:ascii="Arial" w:hAnsi="Arial" w:cs="Arial"/>
          <w:color w:val="000000" w:themeColor="text1"/>
          <w:sz w:val="28"/>
          <w:szCs w:val="28"/>
        </w:rPr>
        <w:t>la hacienda pública</w:t>
      </w:r>
      <w:r w:rsidRPr="0007123B">
        <w:rPr>
          <w:rFonts w:ascii="Arial" w:hAnsi="Arial" w:cs="Arial"/>
          <w:color w:val="000000" w:themeColor="text1"/>
          <w:sz w:val="28"/>
          <w:szCs w:val="28"/>
        </w:rPr>
        <w:t>.</w:t>
      </w:r>
    </w:p>
    <w:p w:rsidR="0013217D" w:rsidRPr="00681CA1"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TERCERO:</w:t>
      </w:r>
      <w:r w:rsidRPr="0007123B">
        <w:rPr>
          <w:rFonts w:ascii="Arial" w:hAnsi="Arial" w:cs="Arial"/>
          <w:color w:val="000000" w:themeColor="text1"/>
          <w:sz w:val="28"/>
          <w:szCs w:val="28"/>
        </w:rPr>
        <w:t xml:space="preserve"> </w:t>
      </w:r>
      <w:r w:rsidR="00F8793D" w:rsidRPr="0007123B">
        <w:rPr>
          <w:rFonts w:ascii="Arial" w:hAnsi="Arial" w:cs="Arial"/>
          <w:color w:val="000000" w:themeColor="text1"/>
          <w:sz w:val="28"/>
          <w:szCs w:val="28"/>
        </w:rPr>
        <w:t>Q</w:t>
      </w:r>
      <w:r w:rsidRPr="0007123B">
        <w:rPr>
          <w:rFonts w:ascii="Arial" w:hAnsi="Arial" w:cs="Arial"/>
          <w:color w:val="000000" w:themeColor="text1"/>
          <w:sz w:val="28"/>
          <w:szCs w:val="28"/>
        </w:rPr>
        <w:t>ue no hemos sido nunca declarados en estado de quiebra n</w:t>
      </w:r>
      <w:r w:rsidR="00F8793D" w:rsidRPr="0007123B">
        <w:rPr>
          <w:rFonts w:ascii="Arial" w:hAnsi="Arial" w:cs="Arial"/>
          <w:color w:val="000000" w:themeColor="text1"/>
          <w:sz w:val="28"/>
          <w:szCs w:val="28"/>
        </w:rPr>
        <w:t>i</w:t>
      </w:r>
      <w:r w:rsidR="00681CA1">
        <w:rPr>
          <w:rFonts w:ascii="Arial" w:hAnsi="Arial" w:cs="Arial"/>
          <w:color w:val="000000" w:themeColor="text1"/>
          <w:sz w:val="28"/>
          <w:szCs w:val="28"/>
        </w:rPr>
        <w:t xml:space="preserve"> en concurso de acreedores.</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 xml:space="preserve">CUARTO: </w:t>
      </w:r>
      <w:r w:rsidR="00F8793D" w:rsidRPr="0007123B">
        <w:rPr>
          <w:rFonts w:ascii="Arial" w:hAnsi="Arial" w:cs="Arial"/>
          <w:color w:val="000000" w:themeColor="text1"/>
          <w:sz w:val="28"/>
          <w:szCs w:val="28"/>
        </w:rPr>
        <w:t>N</w:t>
      </w:r>
      <w:r w:rsidRPr="0007123B">
        <w:rPr>
          <w:rFonts w:ascii="Arial" w:hAnsi="Arial" w:cs="Arial"/>
          <w:color w:val="000000" w:themeColor="text1"/>
          <w:sz w:val="28"/>
          <w:szCs w:val="28"/>
        </w:rPr>
        <w:t xml:space="preserve">ingún socio o representante de nuestra </w:t>
      </w:r>
      <w:r w:rsidR="00F8793D" w:rsidRPr="0007123B">
        <w:rPr>
          <w:rFonts w:ascii="Arial" w:hAnsi="Arial" w:cs="Arial"/>
          <w:color w:val="000000" w:themeColor="text1"/>
          <w:sz w:val="28"/>
          <w:szCs w:val="28"/>
        </w:rPr>
        <w:t>E</w:t>
      </w:r>
      <w:r w:rsidRPr="0007123B">
        <w:rPr>
          <w:rFonts w:ascii="Arial" w:hAnsi="Arial" w:cs="Arial"/>
          <w:color w:val="000000" w:themeColor="text1"/>
          <w:sz w:val="28"/>
          <w:szCs w:val="28"/>
        </w:rPr>
        <w:t xml:space="preserve">mpresa, es funcionario ni empleado de </w:t>
      </w:r>
      <w:r w:rsidR="00D272B8" w:rsidRPr="0007123B">
        <w:rPr>
          <w:rFonts w:ascii="Arial" w:hAnsi="Arial" w:cs="Arial"/>
          <w:color w:val="000000" w:themeColor="text1"/>
          <w:sz w:val="28"/>
          <w:szCs w:val="28"/>
        </w:rPr>
        <w:t>ninguno</w:t>
      </w:r>
      <w:r w:rsidRPr="0007123B">
        <w:rPr>
          <w:rFonts w:ascii="Arial" w:hAnsi="Arial" w:cs="Arial"/>
          <w:color w:val="000000" w:themeColor="text1"/>
          <w:sz w:val="28"/>
          <w:szCs w:val="28"/>
        </w:rPr>
        <w:t xml:space="preserve"> de los poderes del Estado de Honduras, ni prestamos servicios en municipalidades o cualquier </w:t>
      </w:r>
      <w:r w:rsidR="00D272B8" w:rsidRPr="0007123B">
        <w:rPr>
          <w:rFonts w:ascii="Arial" w:hAnsi="Arial" w:cs="Arial"/>
          <w:color w:val="000000" w:themeColor="text1"/>
          <w:sz w:val="28"/>
          <w:szCs w:val="28"/>
        </w:rPr>
        <w:t>Institución</w:t>
      </w:r>
      <w:r w:rsidRPr="0007123B">
        <w:rPr>
          <w:rFonts w:ascii="Arial" w:hAnsi="Arial" w:cs="Arial"/>
          <w:color w:val="000000" w:themeColor="text1"/>
          <w:sz w:val="28"/>
          <w:szCs w:val="28"/>
        </w:rPr>
        <w:t xml:space="preserve"> del </w:t>
      </w:r>
      <w:r w:rsidR="004546F1" w:rsidRPr="0007123B">
        <w:rPr>
          <w:rFonts w:ascii="Arial" w:hAnsi="Arial" w:cs="Arial"/>
          <w:color w:val="000000" w:themeColor="text1"/>
          <w:sz w:val="28"/>
          <w:szCs w:val="28"/>
        </w:rPr>
        <w:t>E</w:t>
      </w:r>
      <w:r w:rsidRPr="0007123B">
        <w:rPr>
          <w:rFonts w:ascii="Arial" w:hAnsi="Arial" w:cs="Arial"/>
          <w:color w:val="000000" w:themeColor="text1"/>
          <w:sz w:val="28"/>
          <w:szCs w:val="28"/>
        </w:rPr>
        <w:t>stado de Honduras.</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QUINTO:</w:t>
      </w:r>
      <w:r w:rsidRPr="0007123B">
        <w:rPr>
          <w:rFonts w:ascii="Arial" w:hAnsi="Arial" w:cs="Arial"/>
          <w:color w:val="000000" w:themeColor="text1"/>
          <w:sz w:val="28"/>
          <w:szCs w:val="28"/>
        </w:rPr>
        <w:t xml:space="preserve"> </w:t>
      </w:r>
      <w:r w:rsidR="00F8793D" w:rsidRPr="0007123B">
        <w:rPr>
          <w:rFonts w:ascii="Arial" w:hAnsi="Arial" w:cs="Arial"/>
          <w:color w:val="000000" w:themeColor="text1"/>
          <w:sz w:val="28"/>
          <w:szCs w:val="28"/>
        </w:rPr>
        <w:t>Q</w:t>
      </w:r>
      <w:r w:rsidRPr="0007123B">
        <w:rPr>
          <w:rFonts w:ascii="Arial" w:hAnsi="Arial" w:cs="Arial"/>
          <w:color w:val="000000" w:themeColor="text1"/>
          <w:sz w:val="28"/>
          <w:szCs w:val="28"/>
        </w:rPr>
        <w:t xml:space="preserve">ue </w:t>
      </w:r>
      <w:r w:rsidR="00A04793" w:rsidRPr="0007123B">
        <w:rPr>
          <w:rFonts w:ascii="Arial" w:hAnsi="Arial" w:cs="Arial"/>
          <w:color w:val="000000" w:themeColor="text1"/>
          <w:sz w:val="28"/>
          <w:szCs w:val="28"/>
        </w:rPr>
        <w:t>hemos cumplido</w:t>
      </w:r>
      <w:r w:rsidRPr="0007123B">
        <w:rPr>
          <w:rFonts w:ascii="Arial" w:hAnsi="Arial" w:cs="Arial"/>
          <w:color w:val="000000" w:themeColor="text1"/>
          <w:sz w:val="28"/>
          <w:szCs w:val="28"/>
        </w:rPr>
        <w:t xml:space="preserve"> </w:t>
      </w:r>
      <w:r w:rsidR="00DB15A6" w:rsidRPr="0007123B">
        <w:rPr>
          <w:rFonts w:ascii="Arial" w:hAnsi="Arial" w:cs="Arial"/>
          <w:color w:val="000000" w:themeColor="text1"/>
          <w:sz w:val="28"/>
          <w:szCs w:val="28"/>
        </w:rPr>
        <w:t>conforme a lo establecido en las Leyes,</w:t>
      </w:r>
      <w:r w:rsidRPr="0007123B">
        <w:rPr>
          <w:rFonts w:ascii="Arial" w:hAnsi="Arial" w:cs="Arial"/>
          <w:color w:val="000000" w:themeColor="text1"/>
          <w:sz w:val="28"/>
          <w:szCs w:val="28"/>
        </w:rPr>
        <w:t xml:space="preserve"> </w:t>
      </w:r>
      <w:r w:rsidR="00DB15A6" w:rsidRPr="0007123B">
        <w:rPr>
          <w:rFonts w:ascii="Arial" w:hAnsi="Arial" w:cs="Arial"/>
          <w:color w:val="000000" w:themeColor="text1"/>
          <w:sz w:val="28"/>
          <w:szCs w:val="28"/>
        </w:rPr>
        <w:t>todo el contrato suscrito</w:t>
      </w:r>
      <w:r w:rsidRPr="0007123B">
        <w:rPr>
          <w:rFonts w:ascii="Arial" w:hAnsi="Arial" w:cs="Arial"/>
          <w:color w:val="000000" w:themeColor="text1"/>
          <w:sz w:val="28"/>
          <w:szCs w:val="28"/>
        </w:rPr>
        <w:t xml:space="preserve"> con dependencias y organismos de la administración </w:t>
      </w:r>
      <w:r w:rsidR="00D272B8" w:rsidRPr="0007123B">
        <w:rPr>
          <w:rFonts w:ascii="Arial" w:hAnsi="Arial" w:cs="Arial"/>
          <w:color w:val="000000" w:themeColor="text1"/>
          <w:sz w:val="28"/>
          <w:szCs w:val="28"/>
        </w:rPr>
        <w:t>Pública</w:t>
      </w:r>
      <w:r w:rsidRPr="0007123B">
        <w:rPr>
          <w:rFonts w:ascii="Arial" w:hAnsi="Arial" w:cs="Arial"/>
          <w:color w:val="000000" w:themeColor="text1"/>
          <w:sz w:val="28"/>
          <w:szCs w:val="28"/>
        </w:rPr>
        <w:t xml:space="preserve"> de la </w:t>
      </w:r>
      <w:r w:rsidR="00635979" w:rsidRPr="0007123B">
        <w:rPr>
          <w:rFonts w:ascii="Arial" w:hAnsi="Arial" w:cs="Arial"/>
          <w:color w:val="000000" w:themeColor="text1"/>
          <w:sz w:val="28"/>
          <w:szCs w:val="28"/>
        </w:rPr>
        <w:t>República</w:t>
      </w:r>
      <w:r w:rsidRPr="0007123B">
        <w:rPr>
          <w:rFonts w:ascii="Arial" w:hAnsi="Arial" w:cs="Arial"/>
          <w:color w:val="000000" w:themeColor="text1"/>
          <w:sz w:val="28"/>
          <w:szCs w:val="28"/>
        </w:rPr>
        <w:t xml:space="preserve"> de Honduras.</w:t>
      </w:r>
    </w:p>
    <w:p w:rsidR="0042532E" w:rsidRDefault="00DE1278" w:rsidP="0042532E">
      <w:pPr>
        <w:tabs>
          <w:tab w:val="left" w:pos="7965"/>
        </w:tabs>
        <w:spacing w:line="240" w:lineRule="auto"/>
        <w:jc w:val="both"/>
        <w:rPr>
          <w:rFonts w:ascii="Arial" w:hAnsi="Arial" w:cs="Arial"/>
          <w:color w:val="000000" w:themeColor="text1"/>
          <w:sz w:val="28"/>
          <w:szCs w:val="28"/>
        </w:rPr>
      </w:pPr>
      <w:r w:rsidRPr="0007123B">
        <w:rPr>
          <w:rFonts w:ascii="Arial" w:hAnsi="Arial" w:cs="Arial"/>
          <w:b/>
          <w:color w:val="000000" w:themeColor="text1"/>
          <w:sz w:val="28"/>
          <w:szCs w:val="28"/>
        </w:rPr>
        <w:t xml:space="preserve">SEXTO: </w:t>
      </w:r>
      <w:r w:rsidR="00F8793D" w:rsidRPr="0007123B">
        <w:rPr>
          <w:rFonts w:ascii="Arial" w:hAnsi="Arial" w:cs="Arial"/>
          <w:color w:val="000000" w:themeColor="text1"/>
          <w:sz w:val="28"/>
          <w:szCs w:val="28"/>
        </w:rPr>
        <w:t>Q</w:t>
      </w:r>
      <w:r w:rsidRPr="0007123B">
        <w:rPr>
          <w:rFonts w:ascii="Arial" w:hAnsi="Arial" w:cs="Arial"/>
          <w:color w:val="000000" w:themeColor="text1"/>
          <w:sz w:val="28"/>
          <w:szCs w:val="28"/>
        </w:rPr>
        <w:t xml:space="preserve">ue el suscrito y los socios de esta </w:t>
      </w:r>
      <w:r w:rsidR="00F8793D" w:rsidRPr="0007123B">
        <w:rPr>
          <w:rFonts w:ascii="Arial" w:hAnsi="Arial" w:cs="Arial"/>
          <w:color w:val="000000" w:themeColor="text1"/>
          <w:sz w:val="28"/>
          <w:szCs w:val="28"/>
        </w:rPr>
        <w:t>E</w:t>
      </w:r>
      <w:r w:rsidRPr="0007123B">
        <w:rPr>
          <w:rFonts w:ascii="Arial" w:hAnsi="Arial" w:cs="Arial"/>
          <w:color w:val="000000" w:themeColor="text1"/>
          <w:sz w:val="28"/>
          <w:szCs w:val="28"/>
        </w:rPr>
        <w:t xml:space="preserve">mpresa no tenemos dentro </w:t>
      </w:r>
      <w:r w:rsidR="008E4D60">
        <w:rPr>
          <w:rFonts w:ascii="Arial" w:hAnsi="Arial" w:cs="Arial"/>
          <w:color w:val="000000" w:themeColor="text1"/>
          <w:sz w:val="28"/>
          <w:szCs w:val="28"/>
        </w:rPr>
        <w:t>de</w:t>
      </w:r>
      <w:r w:rsidR="00FA4AF6">
        <w:rPr>
          <w:rFonts w:ascii="Arial" w:hAnsi="Arial" w:cs="Arial"/>
          <w:color w:val="000000" w:themeColor="text1"/>
          <w:sz w:val="28"/>
          <w:szCs w:val="28"/>
        </w:rPr>
        <w:t xml:space="preserve"> </w:t>
      </w:r>
      <w:r w:rsidR="008E4D60">
        <w:rPr>
          <w:rFonts w:ascii="Arial" w:hAnsi="Arial" w:cs="Arial"/>
          <w:color w:val="000000" w:themeColor="text1"/>
          <w:sz w:val="28"/>
          <w:szCs w:val="28"/>
        </w:rPr>
        <w:t>l</w:t>
      </w:r>
      <w:r w:rsidR="00FA4AF6">
        <w:rPr>
          <w:rFonts w:ascii="Arial" w:hAnsi="Arial" w:cs="Arial"/>
          <w:color w:val="000000" w:themeColor="text1"/>
          <w:sz w:val="28"/>
          <w:szCs w:val="28"/>
        </w:rPr>
        <w:t>a Empresa Nacional de Artes Gráficas</w:t>
      </w:r>
      <w:r w:rsidRPr="0007123B">
        <w:rPr>
          <w:rFonts w:ascii="Arial" w:hAnsi="Arial" w:cs="Arial"/>
          <w:color w:val="000000" w:themeColor="text1"/>
          <w:sz w:val="28"/>
          <w:szCs w:val="28"/>
        </w:rPr>
        <w:t xml:space="preserve">, funcionarios que sean </w:t>
      </w:r>
    </w:p>
    <w:p w:rsidR="0042532E" w:rsidRDefault="0042532E" w:rsidP="0042532E">
      <w:pPr>
        <w:tabs>
          <w:tab w:val="left" w:pos="7965"/>
        </w:tabs>
        <w:spacing w:line="240" w:lineRule="auto"/>
        <w:jc w:val="both"/>
        <w:rPr>
          <w:rFonts w:ascii="Arial" w:hAnsi="Arial" w:cs="Arial"/>
          <w:color w:val="000000" w:themeColor="text1"/>
          <w:sz w:val="28"/>
          <w:szCs w:val="28"/>
        </w:rPr>
      </w:pPr>
    </w:p>
    <w:p w:rsidR="00DE1278" w:rsidRPr="0007123B" w:rsidRDefault="00D272B8" w:rsidP="0042532E">
      <w:pPr>
        <w:tabs>
          <w:tab w:val="left" w:pos="7965"/>
        </w:tabs>
        <w:spacing w:line="240" w:lineRule="auto"/>
        <w:jc w:val="both"/>
        <w:rPr>
          <w:rFonts w:ascii="Arial" w:hAnsi="Arial" w:cs="Arial"/>
          <w:color w:val="000000" w:themeColor="text1"/>
          <w:sz w:val="28"/>
          <w:szCs w:val="28"/>
        </w:rPr>
      </w:pPr>
      <w:r w:rsidRPr="0007123B">
        <w:rPr>
          <w:rFonts w:ascii="Arial" w:hAnsi="Arial" w:cs="Arial"/>
          <w:color w:val="000000" w:themeColor="text1"/>
          <w:sz w:val="28"/>
          <w:szCs w:val="28"/>
        </w:rPr>
        <w:t>cónyuges</w:t>
      </w:r>
      <w:r w:rsidR="00DE1278" w:rsidRPr="0007123B">
        <w:rPr>
          <w:rFonts w:ascii="Arial" w:hAnsi="Arial" w:cs="Arial"/>
          <w:color w:val="000000" w:themeColor="text1"/>
          <w:sz w:val="28"/>
          <w:szCs w:val="28"/>
        </w:rPr>
        <w:t xml:space="preserve"> o parientes dentro del cuarto grado de consanguinidad o </w:t>
      </w:r>
      <w:r w:rsidRPr="0007123B">
        <w:rPr>
          <w:rFonts w:ascii="Arial" w:hAnsi="Arial" w:cs="Arial"/>
          <w:color w:val="000000" w:themeColor="text1"/>
          <w:sz w:val="28"/>
          <w:szCs w:val="28"/>
        </w:rPr>
        <w:t>segundo</w:t>
      </w:r>
      <w:r w:rsidR="00DE1278" w:rsidRPr="0007123B">
        <w:rPr>
          <w:rFonts w:ascii="Arial" w:hAnsi="Arial" w:cs="Arial"/>
          <w:color w:val="000000" w:themeColor="text1"/>
          <w:sz w:val="28"/>
          <w:szCs w:val="28"/>
        </w:rPr>
        <w:t xml:space="preserve"> de afinidad, por lo </w:t>
      </w:r>
      <w:r w:rsidR="00681CA1" w:rsidRPr="0007123B">
        <w:rPr>
          <w:rFonts w:ascii="Arial" w:hAnsi="Arial" w:cs="Arial"/>
          <w:color w:val="000000" w:themeColor="text1"/>
          <w:sz w:val="28"/>
          <w:szCs w:val="28"/>
        </w:rPr>
        <w:t>tanto,</w:t>
      </w:r>
      <w:r w:rsidRPr="0007123B">
        <w:rPr>
          <w:rFonts w:ascii="Arial" w:hAnsi="Arial" w:cs="Arial"/>
          <w:color w:val="000000" w:themeColor="text1"/>
          <w:sz w:val="28"/>
          <w:szCs w:val="28"/>
        </w:rPr>
        <w:t xml:space="preserve"> no</w:t>
      </w:r>
      <w:r w:rsidR="00DE1278" w:rsidRPr="0007123B">
        <w:rPr>
          <w:rFonts w:ascii="Arial" w:hAnsi="Arial" w:cs="Arial"/>
          <w:color w:val="000000" w:themeColor="text1"/>
          <w:sz w:val="28"/>
          <w:szCs w:val="28"/>
        </w:rPr>
        <w:t xml:space="preserve"> estamos comprendidos en ningún</w:t>
      </w:r>
      <w:r w:rsidR="0042532E">
        <w:rPr>
          <w:rFonts w:ascii="Arial" w:hAnsi="Arial" w:cs="Arial"/>
          <w:color w:val="000000" w:themeColor="text1"/>
          <w:sz w:val="28"/>
          <w:szCs w:val="28"/>
        </w:rPr>
        <w:t xml:space="preserve"> caso dentro</w:t>
      </w:r>
      <w:r w:rsidR="00CE1550" w:rsidRPr="0007123B">
        <w:rPr>
          <w:rFonts w:ascii="Arial" w:hAnsi="Arial" w:cs="Arial"/>
          <w:color w:val="000000" w:themeColor="text1"/>
          <w:sz w:val="28"/>
          <w:szCs w:val="28"/>
        </w:rPr>
        <w:t xml:space="preserve"> </w:t>
      </w:r>
      <w:r w:rsidR="00DE1278" w:rsidRPr="0007123B">
        <w:rPr>
          <w:rFonts w:ascii="Arial" w:hAnsi="Arial" w:cs="Arial"/>
          <w:color w:val="000000" w:themeColor="text1"/>
          <w:sz w:val="28"/>
          <w:szCs w:val="28"/>
        </w:rPr>
        <w:t>de</w:t>
      </w:r>
      <w:r w:rsidR="00CE1550" w:rsidRPr="0007123B">
        <w:rPr>
          <w:rFonts w:ascii="Arial" w:hAnsi="Arial" w:cs="Arial"/>
          <w:color w:val="000000" w:themeColor="text1"/>
          <w:sz w:val="28"/>
          <w:szCs w:val="28"/>
        </w:rPr>
        <w:t xml:space="preserve"> los Artí</w:t>
      </w:r>
      <w:r w:rsidR="00DE1278" w:rsidRPr="0007123B">
        <w:rPr>
          <w:rFonts w:ascii="Arial" w:hAnsi="Arial" w:cs="Arial"/>
          <w:color w:val="000000" w:themeColor="text1"/>
          <w:sz w:val="28"/>
          <w:szCs w:val="28"/>
        </w:rPr>
        <w:t>culo</w:t>
      </w:r>
      <w:r w:rsidR="00CE1550" w:rsidRPr="0007123B">
        <w:rPr>
          <w:rFonts w:ascii="Arial" w:hAnsi="Arial" w:cs="Arial"/>
          <w:color w:val="000000" w:themeColor="text1"/>
          <w:sz w:val="28"/>
          <w:szCs w:val="28"/>
        </w:rPr>
        <w:t>s</w:t>
      </w:r>
      <w:r w:rsidR="00DE1278" w:rsidRPr="0007123B">
        <w:rPr>
          <w:rFonts w:ascii="Arial" w:hAnsi="Arial" w:cs="Arial"/>
          <w:color w:val="000000" w:themeColor="text1"/>
          <w:sz w:val="28"/>
          <w:szCs w:val="28"/>
        </w:rPr>
        <w:t xml:space="preserve"> 15 y 16 de la ley </w:t>
      </w:r>
      <w:r w:rsidR="006549FF" w:rsidRPr="0007123B">
        <w:rPr>
          <w:rFonts w:ascii="Arial" w:hAnsi="Arial" w:cs="Arial"/>
          <w:color w:val="000000" w:themeColor="text1"/>
          <w:sz w:val="28"/>
          <w:szCs w:val="28"/>
        </w:rPr>
        <w:t xml:space="preserve">de </w:t>
      </w:r>
      <w:r w:rsidR="00681CA1" w:rsidRPr="0007123B">
        <w:rPr>
          <w:rFonts w:ascii="Arial" w:hAnsi="Arial" w:cs="Arial"/>
          <w:color w:val="000000" w:themeColor="text1"/>
          <w:sz w:val="28"/>
          <w:szCs w:val="28"/>
        </w:rPr>
        <w:t>Contratación del</w:t>
      </w:r>
      <w:r w:rsidR="00DE1278" w:rsidRPr="0007123B">
        <w:rPr>
          <w:rFonts w:ascii="Arial" w:hAnsi="Arial" w:cs="Arial"/>
          <w:color w:val="000000" w:themeColor="text1"/>
          <w:sz w:val="28"/>
          <w:szCs w:val="28"/>
        </w:rPr>
        <w:t xml:space="preserve"> </w:t>
      </w:r>
      <w:r w:rsidR="004546F1" w:rsidRPr="0007123B">
        <w:rPr>
          <w:rFonts w:ascii="Arial" w:hAnsi="Arial" w:cs="Arial"/>
          <w:color w:val="000000" w:themeColor="text1"/>
          <w:sz w:val="28"/>
          <w:szCs w:val="28"/>
        </w:rPr>
        <w:t>E</w:t>
      </w:r>
      <w:r w:rsidR="00DE1278" w:rsidRPr="0007123B">
        <w:rPr>
          <w:rFonts w:ascii="Arial" w:hAnsi="Arial" w:cs="Arial"/>
          <w:color w:val="000000" w:themeColor="text1"/>
          <w:sz w:val="28"/>
          <w:szCs w:val="28"/>
        </w:rPr>
        <w:t xml:space="preserve">stado de </w:t>
      </w:r>
      <w:r w:rsidR="004546F1" w:rsidRPr="0007123B">
        <w:rPr>
          <w:rFonts w:ascii="Arial" w:hAnsi="Arial" w:cs="Arial"/>
          <w:color w:val="000000" w:themeColor="text1"/>
          <w:sz w:val="28"/>
          <w:szCs w:val="28"/>
        </w:rPr>
        <w:t>H</w:t>
      </w:r>
      <w:r w:rsidR="00DE1278" w:rsidRPr="0007123B">
        <w:rPr>
          <w:rFonts w:ascii="Arial" w:hAnsi="Arial" w:cs="Arial"/>
          <w:color w:val="000000" w:themeColor="text1"/>
          <w:sz w:val="28"/>
          <w:szCs w:val="28"/>
        </w:rPr>
        <w:t>onduras.</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SEPTIMO:</w:t>
      </w:r>
      <w:r w:rsidR="00F8793D" w:rsidRPr="0007123B">
        <w:rPr>
          <w:rFonts w:ascii="Arial" w:hAnsi="Arial" w:cs="Arial"/>
          <w:color w:val="000000" w:themeColor="text1"/>
          <w:sz w:val="28"/>
          <w:szCs w:val="28"/>
        </w:rPr>
        <w:t xml:space="preserve"> E</w:t>
      </w:r>
      <w:r w:rsidRPr="0007123B">
        <w:rPr>
          <w:rFonts w:ascii="Arial" w:hAnsi="Arial" w:cs="Arial"/>
          <w:color w:val="000000" w:themeColor="text1"/>
          <w:sz w:val="28"/>
          <w:szCs w:val="28"/>
        </w:rPr>
        <w:t xml:space="preserve">n caso de no ser cierto lo indicado en algún de los numerales </w:t>
      </w:r>
      <w:r w:rsidR="00681CA1" w:rsidRPr="0007123B">
        <w:rPr>
          <w:rFonts w:ascii="Arial" w:hAnsi="Arial" w:cs="Arial"/>
          <w:color w:val="000000" w:themeColor="text1"/>
          <w:sz w:val="28"/>
          <w:szCs w:val="28"/>
        </w:rPr>
        <w:t>anteriores deberá</w:t>
      </w:r>
      <w:r w:rsidRPr="0007123B">
        <w:rPr>
          <w:rFonts w:ascii="Arial" w:hAnsi="Arial" w:cs="Arial"/>
          <w:color w:val="000000" w:themeColor="text1"/>
          <w:sz w:val="28"/>
          <w:szCs w:val="28"/>
        </w:rPr>
        <w:t xml:space="preserve"> dar los nombres y/o fachas </w:t>
      </w:r>
      <w:r w:rsidR="00681CA1" w:rsidRPr="0007123B">
        <w:rPr>
          <w:rFonts w:ascii="Arial" w:hAnsi="Arial" w:cs="Arial"/>
          <w:color w:val="000000" w:themeColor="text1"/>
          <w:sz w:val="28"/>
          <w:szCs w:val="28"/>
        </w:rPr>
        <w:t>correspondientes en</w:t>
      </w:r>
      <w:r w:rsidRPr="0007123B">
        <w:rPr>
          <w:rFonts w:ascii="Arial" w:hAnsi="Arial" w:cs="Arial"/>
          <w:color w:val="000000" w:themeColor="text1"/>
          <w:sz w:val="28"/>
          <w:szCs w:val="28"/>
        </w:rPr>
        <w:t xml:space="preserve"> que se incumple la disposición.</w:t>
      </w:r>
    </w:p>
    <w:p w:rsidR="00DE1278" w:rsidRPr="0007123B" w:rsidRDefault="00DE1278" w:rsidP="00B119BA">
      <w:pPr>
        <w:tabs>
          <w:tab w:val="left" w:pos="7965"/>
        </w:tabs>
        <w:jc w:val="both"/>
        <w:rPr>
          <w:rFonts w:ascii="Arial" w:hAnsi="Arial" w:cs="Arial"/>
          <w:color w:val="000000" w:themeColor="text1"/>
          <w:sz w:val="28"/>
          <w:szCs w:val="28"/>
        </w:rPr>
      </w:pPr>
      <w:r w:rsidRPr="0007123B">
        <w:rPr>
          <w:rFonts w:ascii="Arial" w:hAnsi="Arial" w:cs="Arial"/>
          <w:b/>
          <w:color w:val="000000" w:themeColor="text1"/>
          <w:sz w:val="28"/>
          <w:szCs w:val="28"/>
        </w:rPr>
        <w:t>OCTAVO:</w:t>
      </w:r>
      <w:r w:rsidRPr="0007123B">
        <w:rPr>
          <w:rFonts w:ascii="Arial" w:hAnsi="Arial" w:cs="Arial"/>
          <w:color w:val="000000" w:themeColor="text1"/>
          <w:sz w:val="28"/>
          <w:szCs w:val="28"/>
        </w:rPr>
        <w:t xml:space="preserve"> Declaro asimismo que todo lo</w:t>
      </w:r>
      <w:r w:rsidR="00563279">
        <w:rPr>
          <w:rFonts w:ascii="Arial" w:hAnsi="Arial" w:cs="Arial"/>
          <w:color w:val="000000" w:themeColor="text1"/>
          <w:sz w:val="28"/>
          <w:szCs w:val="28"/>
        </w:rPr>
        <w:t xml:space="preserve"> anterior mencionado en el presente</w:t>
      </w:r>
      <w:r w:rsidRPr="0007123B">
        <w:rPr>
          <w:rFonts w:ascii="Arial" w:hAnsi="Arial" w:cs="Arial"/>
          <w:color w:val="000000" w:themeColor="text1"/>
          <w:sz w:val="28"/>
          <w:szCs w:val="28"/>
        </w:rPr>
        <w:t xml:space="preserve"> acto, facultando a</w:t>
      </w:r>
      <w:r w:rsidR="00FA4AF6">
        <w:rPr>
          <w:rFonts w:ascii="Arial" w:hAnsi="Arial" w:cs="Arial"/>
          <w:color w:val="000000" w:themeColor="text1"/>
          <w:sz w:val="28"/>
          <w:szCs w:val="28"/>
        </w:rPr>
        <w:t xml:space="preserve"> </w:t>
      </w:r>
      <w:r w:rsidR="005220D7" w:rsidRPr="0007123B">
        <w:rPr>
          <w:rFonts w:ascii="Arial" w:hAnsi="Arial" w:cs="Arial"/>
          <w:color w:val="000000" w:themeColor="text1"/>
          <w:sz w:val="28"/>
          <w:szCs w:val="28"/>
        </w:rPr>
        <w:t>l</w:t>
      </w:r>
      <w:r w:rsidR="00FA4AF6">
        <w:rPr>
          <w:rFonts w:ascii="Arial" w:hAnsi="Arial" w:cs="Arial"/>
          <w:color w:val="000000" w:themeColor="text1"/>
          <w:sz w:val="28"/>
          <w:szCs w:val="28"/>
        </w:rPr>
        <w:t>a Empresa nacional de Artes Gráficas</w:t>
      </w:r>
      <w:r w:rsidR="006B6F81" w:rsidRPr="0007123B">
        <w:rPr>
          <w:rFonts w:ascii="Arial" w:hAnsi="Arial" w:cs="Arial"/>
          <w:color w:val="000000" w:themeColor="text1"/>
          <w:sz w:val="28"/>
          <w:szCs w:val="28"/>
        </w:rPr>
        <w:t>,</w:t>
      </w:r>
      <w:r w:rsidRPr="0007123B">
        <w:rPr>
          <w:rFonts w:ascii="Arial" w:hAnsi="Arial" w:cs="Arial"/>
          <w:color w:val="000000" w:themeColor="text1"/>
          <w:sz w:val="28"/>
          <w:szCs w:val="28"/>
        </w:rPr>
        <w:t xml:space="preserve"> para </w:t>
      </w:r>
      <w:r w:rsidR="00563279">
        <w:rPr>
          <w:rFonts w:ascii="Arial" w:hAnsi="Arial" w:cs="Arial"/>
          <w:color w:val="000000" w:themeColor="text1"/>
          <w:sz w:val="28"/>
          <w:szCs w:val="28"/>
        </w:rPr>
        <w:t xml:space="preserve">se pueda </w:t>
      </w:r>
      <w:r w:rsidRPr="0007123B">
        <w:rPr>
          <w:rFonts w:ascii="Arial" w:hAnsi="Arial" w:cs="Arial"/>
          <w:color w:val="000000" w:themeColor="text1"/>
          <w:sz w:val="28"/>
          <w:szCs w:val="28"/>
        </w:rPr>
        <w:t>investigar todo lo aquí jurado.</w:t>
      </w:r>
    </w:p>
    <w:p w:rsidR="00DE1278" w:rsidRPr="0007123B" w:rsidRDefault="00DE1278" w:rsidP="00B119BA">
      <w:pPr>
        <w:tabs>
          <w:tab w:val="left" w:pos="7965"/>
        </w:tabs>
        <w:jc w:val="both"/>
        <w:rPr>
          <w:rFonts w:ascii="Arial" w:hAnsi="Arial" w:cs="Arial"/>
          <w:color w:val="000000" w:themeColor="text1"/>
          <w:sz w:val="28"/>
          <w:szCs w:val="28"/>
        </w:rPr>
      </w:pPr>
    </w:p>
    <w:p w:rsidR="00DE1278" w:rsidRPr="0007123B" w:rsidRDefault="00DE1278" w:rsidP="00B119BA">
      <w:pPr>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t>Lugar y fecha_____________________________________</w:t>
      </w:r>
    </w:p>
    <w:p w:rsidR="00DE1278" w:rsidRPr="0007123B" w:rsidRDefault="00DE1278" w:rsidP="00B119BA">
      <w:pPr>
        <w:tabs>
          <w:tab w:val="left" w:pos="7965"/>
        </w:tabs>
        <w:jc w:val="both"/>
        <w:rPr>
          <w:rFonts w:ascii="Arial" w:hAnsi="Arial" w:cs="Arial"/>
          <w:b/>
          <w:color w:val="000000" w:themeColor="text1"/>
          <w:sz w:val="28"/>
          <w:szCs w:val="28"/>
        </w:rPr>
      </w:pPr>
    </w:p>
    <w:p w:rsidR="0040429A" w:rsidRPr="0007123B" w:rsidRDefault="00DE1278" w:rsidP="00B119BA">
      <w:pPr>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br/>
        <w:t>_________</w:t>
      </w:r>
      <w:r w:rsidR="00911549" w:rsidRPr="0007123B">
        <w:rPr>
          <w:rFonts w:ascii="Arial" w:hAnsi="Arial" w:cs="Arial"/>
          <w:b/>
          <w:color w:val="000000" w:themeColor="text1"/>
          <w:sz w:val="28"/>
          <w:szCs w:val="28"/>
        </w:rPr>
        <w:t>____________</w:t>
      </w:r>
      <w:r w:rsidR="0040429A" w:rsidRPr="0007123B">
        <w:rPr>
          <w:rFonts w:ascii="Arial" w:hAnsi="Arial" w:cs="Arial"/>
          <w:b/>
          <w:color w:val="000000" w:themeColor="text1"/>
          <w:sz w:val="28"/>
          <w:szCs w:val="28"/>
        </w:rPr>
        <w:t xml:space="preserve">          ________________________ </w:t>
      </w:r>
    </w:p>
    <w:p w:rsidR="00DE1278" w:rsidRPr="0007123B" w:rsidRDefault="00476E79" w:rsidP="00B119BA">
      <w:pPr>
        <w:tabs>
          <w:tab w:val="left" w:pos="7965"/>
        </w:tabs>
        <w:jc w:val="both"/>
        <w:rPr>
          <w:rFonts w:ascii="Arial" w:hAnsi="Arial" w:cs="Arial"/>
          <w:b/>
          <w:color w:val="000000" w:themeColor="text1"/>
          <w:sz w:val="28"/>
          <w:szCs w:val="28"/>
        </w:rPr>
      </w:pPr>
      <w:r w:rsidRPr="0007123B">
        <w:rPr>
          <w:rFonts w:ascii="Arial" w:hAnsi="Arial" w:cs="Arial"/>
          <w:b/>
          <w:color w:val="000000" w:themeColor="text1"/>
          <w:sz w:val="28"/>
          <w:szCs w:val="28"/>
        </w:rPr>
        <w:t>Nombre de la Empresa</w:t>
      </w:r>
      <w:r w:rsidR="00DE1278" w:rsidRPr="0007123B">
        <w:rPr>
          <w:rFonts w:ascii="Arial" w:hAnsi="Arial" w:cs="Arial"/>
          <w:b/>
          <w:color w:val="000000" w:themeColor="text1"/>
          <w:sz w:val="28"/>
          <w:szCs w:val="28"/>
        </w:rPr>
        <w:t xml:space="preserve">                </w:t>
      </w:r>
      <w:r w:rsidR="0040429A" w:rsidRPr="0007123B">
        <w:rPr>
          <w:rFonts w:ascii="Arial" w:hAnsi="Arial" w:cs="Arial"/>
          <w:b/>
          <w:color w:val="000000" w:themeColor="text1"/>
          <w:sz w:val="28"/>
          <w:szCs w:val="28"/>
        </w:rPr>
        <w:t>Firma Representante Legal</w:t>
      </w:r>
      <w:r w:rsidR="00DE1278" w:rsidRPr="0007123B">
        <w:rPr>
          <w:rFonts w:ascii="Arial" w:hAnsi="Arial" w:cs="Arial"/>
          <w:b/>
          <w:color w:val="000000" w:themeColor="text1"/>
          <w:sz w:val="28"/>
          <w:szCs w:val="28"/>
        </w:rPr>
        <w:t xml:space="preserve">                                 </w:t>
      </w:r>
      <w:r w:rsidRPr="0007123B">
        <w:rPr>
          <w:rFonts w:ascii="Arial" w:hAnsi="Arial" w:cs="Arial"/>
          <w:b/>
          <w:color w:val="000000" w:themeColor="text1"/>
          <w:sz w:val="28"/>
          <w:szCs w:val="28"/>
        </w:rPr>
        <w:t xml:space="preserve">    </w:t>
      </w:r>
      <w:r w:rsidR="00247CC6" w:rsidRPr="0007123B">
        <w:rPr>
          <w:rFonts w:ascii="Arial" w:hAnsi="Arial" w:cs="Arial"/>
          <w:b/>
          <w:color w:val="000000" w:themeColor="text1"/>
          <w:sz w:val="28"/>
          <w:szCs w:val="28"/>
        </w:rPr>
        <w:t xml:space="preserve">   </w:t>
      </w:r>
    </w:p>
    <w:p w:rsidR="00247CC6" w:rsidRPr="0007123B" w:rsidRDefault="00247CC6" w:rsidP="00B119BA">
      <w:pPr>
        <w:tabs>
          <w:tab w:val="left" w:pos="7965"/>
        </w:tabs>
        <w:jc w:val="both"/>
        <w:rPr>
          <w:rFonts w:ascii="Arial" w:hAnsi="Arial" w:cs="Arial"/>
          <w:b/>
          <w:color w:val="000000" w:themeColor="text1"/>
          <w:sz w:val="28"/>
          <w:szCs w:val="28"/>
        </w:rPr>
      </w:pPr>
    </w:p>
    <w:p w:rsidR="00247CC6" w:rsidRDefault="00DE3078" w:rsidP="00B119BA">
      <w:pPr>
        <w:tabs>
          <w:tab w:val="left" w:pos="7965"/>
        </w:tabs>
        <w:jc w:val="both"/>
        <w:rPr>
          <w:rFonts w:ascii="Arial" w:hAnsi="Arial" w:cs="Arial"/>
          <w:b/>
          <w:color w:val="000000" w:themeColor="text1"/>
          <w:sz w:val="28"/>
          <w:szCs w:val="28"/>
        </w:rPr>
      </w:pPr>
      <w:r>
        <w:rPr>
          <w:rFonts w:ascii="Arial" w:hAnsi="Arial" w:cs="Arial"/>
          <w:b/>
          <w:color w:val="000000" w:themeColor="text1"/>
          <w:sz w:val="28"/>
          <w:szCs w:val="28"/>
        </w:rPr>
        <w:t xml:space="preserve"> </w:t>
      </w:r>
    </w:p>
    <w:p w:rsidR="00FA4AF6" w:rsidRDefault="00FA4AF6"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DE3078" w:rsidRDefault="00DE3078" w:rsidP="00B119BA">
      <w:pPr>
        <w:tabs>
          <w:tab w:val="left" w:pos="7965"/>
        </w:tabs>
        <w:jc w:val="both"/>
        <w:rPr>
          <w:rFonts w:ascii="Arial" w:hAnsi="Arial" w:cs="Arial"/>
          <w:b/>
          <w:color w:val="000000" w:themeColor="text1"/>
          <w:sz w:val="28"/>
          <w:szCs w:val="28"/>
        </w:rPr>
      </w:pPr>
    </w:p>
    <w:p w:rsidR="00FA4AF6" w:rsidRDefault="00FA4AF6" w:rsidP="00FA4AF6">
      <w:pPr>
        <w:pStyle w:val="Prrafodelista"/>
        <w:spacing w:before="100" w:beforeAutospacing="1" w:after="100" w:afterAutospacing="1"/>
        <w:ind w:left="502"/>
        <w:jc w:val="center"/>
      </w:pPr>
    </w:p>
    <w:p w:rsidR="00FA4AF6" w:rsidRPr="00B85D57" w:rsidRDefault="00F0145D" w:rsidP="00FA4AF6">
      <w:pPr>
        <w:pStyle w:val="Prrafodelista"/>
        <w:spacing w:before="100" w:beforeAutospacing="1" w:after="100" w:afterAutospacing="1"/>
        <w:ind w:left="502"/>
        <w:jc w:val="center"/>
        <w:rPr>
          <w:b/>
          <w:sz w:val="24"/>
          <w:szCs w:val="24"/>
          <w:lang w:eastAsia="es-419"/>
        </w:rPr>
      </w:pPr>
      <w:hyperlink r:id="rId11" w:history="1">
        <w:r w:rsidR="00FA4AF6" w:rsidRPr="00B85D57">
          <w:rPr>
            <w:b/>
            <w:sz w:val="24"/>
            <w:szCs w:val="24"/>
            <w:lang w:eastAsia="es-419"/>
          </w:rPr>
          <w:t>AVISO DE LICITACION PUBLICA NACIONAL</w:t>
        </w:r>
      </w:hyperlink>
    </w:p>
    <w:p w:rsidR="00FA4AF6" w:rsidRDefault="00FA4AF6" w:rsidP="00FA4AF6">
      <w:pPr>
        <w:pStyle w:val="Prrafodelista"/>
        <w:spacing w:before="100" w:beforeAutospacing="1" w:after="100" w:afterAutospacing="1"/>
        <w:ind w:left="502"/>
        <w:jc w:val="center"/>
      </w:pPr>
      <w:r w:rsidRPr="00512CC1">
        <w:rPr>
          <w:sz w:val="24"/>
          <w:szCs w:val="24"/>
          <w:lang w:eastAsia="es-419"/>
        </w:rPr>
        <w:t>REPUBLICA DE H</w:t>
      </w:r>
      <w:r>
        <w:rPr>
          <w:sz w:val="24"/>
          <w:szCs w:val="24"/>
          <w:lang w:eastAsia="es-419"/>
        </w:rPr>
        <w:t>ONDURAS.</w:t>
      </w:r>
    </w:p>
    <w:p w:rsidR="00FA4AF6" w:rsidRPr="00FA4AF6" w:rsidRDefault="00FA4AF6" w:rsidP="00FA4AF6">
      <w:pPr>
        <w:jc w:val="center"/>
        <w:rPr>
          <w:b/>
          <w:sz w:val="20"/>
          <w:szCs w:val="20"/>
        </w:rPr>
      </w:pPr>
      <w:r w:rsidRPr="00FA4AF6">
        <w:rPr>
          <w:b/>
          <w:sz w:val="20"/>
          <w:szCs w:val="20"/>
        </w:rPr>
        <w:t>EMPRESA NACIONAL DE ARTES GRAFICAS – E.N.A.G.</w:t>
      </w:r>
    </w:p>
    <w:p w:rsidR="00FA4AF6" w:rsidRPr="00FA4AF6" w:rsidRDefault="00FA4AF6" w:rsidP="00FA4AF6">
      <w:pPr>
        <w:ind w:left="102" w:right="75"/>
        <w:jc w:val="both"/>
        <w:rPr>
          <w:b/>
          <w:spacing w:val="3"/>
          <w:sz w:val="20"/>
          <w:szCs w:val="20"/>
        </w:rPr>
      </w:pPr>
      <w:r w:rsidRPr="00FA4AF6">
        <w:rPr>
          <w:b/>
          <w:spacing w:val="-1"/>
          <w:sz w:val="20"/>
          <w:szCs w:val="20"/>
        </w:rPr>
        <w:t>C</w:t>
      </w:r>
      <w:r w:rsidRPr="00FA4AF6">
        <w:rPr>
          <w:b/>
          <w:spacing w:val="1"/>
          <w:sz w:val="20"/>
          <w:szCs w:val="20"/>
        </w:rPr>
        <w:t>O</w:t>
      </w:r>
      <w:r w:rsidRPr="00FA4AF6">
        <w:rPr>
          <w:b/>
          <w:spacing w:val="-1"/>
          <w:sz w:val="20"/>
          <w:szCs w:val="20"/>
        </w:rPr>
        <w:t>MPRA</w:t>
      </w:r>
      <w:r w:rsidRPr="00FA4AF6">
        <w:rPr>
          <w:b/>
          <w:spacing w:val="4"/>
          <w:sz w:val="20"/>
          <w:szCs w:val="20"/>
        </w:rPr>
        <w:t xml:space="preserve"> </w:t>
      </w:r>
      <w:r w:rsidRPr="00FA4AF6">
        <w:rPr>
          <w:b/>
          <w:sz w:val="20"/>
          <w:szCs w:val="20"/>
        </w:rPr>
        <w:t>D</w:t>
      </w:r>
      <w:r w:rsidRPr="00FA4AF6">
        <w:rPr>
          <w:b/>
          <w:spacing w:val="-1"/>
          <w:sz w:val="20"/>
          <w:szCs w:val="20"/>
        </w:rPr>
        <w:t>E</w:t>
      </w:r>
      <w:r w:rsidRPr="00FA4AF6">
        <w:rPr>
          <w:b/>
          <w:sz w:val="20"/>
          <w:szCs w:val="20"/>
        </w:rPr>
        <w:t>L</w:t>
      </w:r>
      <w:r w:rsidRPr="00FA4AF6">
        <w:rPr>
          <w:b/>
          <w:spacing w:val="3"/>
          <w:sz w:val="20"/>
          <w:szCs w:val="20"/>
        </w:rPr>
        <w:t xml:space="preserve"> </w:t>
      </w:r>
      <w:r w:rsidRPr="00FA4AF6">
        <w:rPr>
          <w:b/>
          <w:sz w:val="20"/>
          <w:szCs w:val="20"/>
        </w:rPr>
        <w:t>S</w:t>
      </w:r>
      <w:r w:rsidRPr="00FA4AF6">
        <w:rPr>
          <w:b/>
          <w:spacing w:val="-1"/>
          <w:sz w:val="20"/>
          <w:szCs w:val="20"/>
        </w:rPr>
        <w:t>U</w:t>
      </w:r>
      <w:r w:rsidRPr="00FA4AF6">
        <w:rPr>
          <w:b/>
          <w:sz w:val="20"/>
          <w:szCs w:val="20"/>
        </w:rPr>
        <w:t>M</w:t>
      </w:r>
      <w:r w:rsidRPr="00FA4AF6">
        <w:rPr>
          <w:b/>
          <w:spacing w:val="1"/>
          <w:sz w:val="20"/>
          <w:szCs w:val="20"/>
        </w:rPr>
        <w:t>I</w:t>
      </w:r>
      <w:r w:rsidRPr="00FA4AF6">
        <w:rPr>
          <w:b/>
          <w:spacing w:val="-1"/>
          <w:sz w:val="20"/>
          <w:szCs w:val="20"/>
        </w:rPr>
        <w:t>N</w:t>
      </w:r>
      <w:r w:rsidRPr="00FA4AF6">
        <w:rPr>
          <w:b/>
          <w:spacing w:val="-2"/>
          <w:sz w:val="20"/>
          <w:szCs w:val="20"/>
        </w:rPr>
        <w:t>I</w:t>
      </w:r>
      <w:r w:rsidRPr="00FA4AF6">
        <w:rPr>
          <w:b/>
          <w:sz w:val="20"/>
          <w:szCs w:val="20"/>
        </w:rPr>
        <w:t>S</w:t>
      </w:r>
      <w:r w:rsidRPr="00FA4AF6">
        <w:rPr>
          <w:b/>
          <w:spacing w:val="-1"/>
          <w:sz w:val="20"/>
          <w:szCs w:val="20"/>
        </w:rPr>
        <w:t>TR</w:t>
      </w:r>
      <w:r w:rsidRPr="00FA4AF6">
        <w:rPr>
          <w:b/>
          <w:spacing w:val="1"/>
          <w:sz w:val="20"/>
          <w:szCs w:val="20"/>
        </w:rPr>
        <w:t>O</w:t>
      </w:r>
      <w:r w:rsidRPr="00FA4AF6">
        <w:rPr>
          <w:b/>
          <w:spacing w:val="2"/>
          <w:sz w:val="20"/>
          <w:szCs w:val="20"/>
        </w:rPr>
        <w:t xml:space="preserve"> </w:t>
      </w:r>
      <w:r w:rsidRPr="00FA4AF6">
        <w:rPr>
          <w:b/>
          <w:spacing w:val="-3"/>
          <w:sz w:val="20"/>
          <w:szCs w:val="20"/>
        </w:rPr>
        <w:t>D</w:t>
      </w:r>
      <w:r w:rsidRPr="00FA4AF6">
        <w:rPr>
          <w:b/>
          <w:sz w:val="20"/>
          <w:szCs w:val="20"/>
        </w:rPr>
        <w:t xml:space="preserve">E: </w:t>
      </w:r>
      <w:r w:rsidRPr="00FA4AF6">
        <w:rPr>
          <w:sz w:val="20"/>
          <w:szCs w:val="20"/>
        </w:rPr>
        <w:t xml:space="preserve">Lote 1: </w:t>
      </w:r>
      <w:r w:rsidRPr="00FA4AF6">
        <w:rPr>
          <w:b/>
          <w:spacing w:val="1"/>
          <w:sz w:val="20"/>
          <w:szCs w:val="20"/>
        </w:rPr>
        <w:t>UNA (01</w:t>
      </w:r>
      <w:r w:rsidRPr="00FA4AF6">
        <w:rPr>
          <w:b/>
          <w:sz w:val="20"/>
          <w:szCs w:val="20"/>
        </w:rPr>
        <w:t>) MÁQUI</w:t>
      </w:r>
      <w:r w:rsidRPr="00FA4AF6">
        <w:rPr>
          <w:b/>
          <w:spacing w:val="-4"/>
          <w:sz w:val="20"/>
          <w:szCs w:val="20"/>
        </w:rPr>
        <w:t>N</w:t>
      </w:r>
      <w:r w:rsidRPr="00FA4AF6">
        <w:rPr>
          <w:b/>
          <w:spacing w:val="-1"/>
          <w:sz w:val="20"/>
          <w:szCs w:val="20"/>
        </w:rPr>
        <w:t>A</w:t>
      </w:r>
      <w:r w:rsidRPr="00FA4AF6">
        <w:rPr>
          <w:b/>
          <w:spacing w:val="1"/>
          <w:sz w:val="20"/>
          <w:szCs w:val="20"/>
        </w:rPr>
        <w:t xml:space="preserve"> </w:t>
      </w:r>
      <w:r w:rsidRPr="00FA4AF6">
        <w:rPr>
          <w:b/>
          <w:spacing w:val="-1"/>
          <w:sz w:val="20"/>
          <w:szCs w:val="20"/>
        </w:rPr>
        <w:t xml:space="preserve">IMPRESORA OFFSET DE CUATRO (04) TORRES (04 COLORES). </w:t>
      </w:r>
      <w:r w:rsidRPr="00FA4AF6">
        <w:rPr>
          <w:b/>
          <w:spacing w:val="2"/>
          <w:sz w:val="20"/>
          <w:szCs w:val="20"/>
        </w:rPr>
        <w:t xml:space="preserve"> </w:t>
      </w:r>
      <w:r w:rsidRPr="00FA4AF6">
        <w:rPr>
          <w:spacing w:val="2"/>
          <w:sz w:val="20"/>
          <w:szCs w:val="20"/>
        </w:rPr>
        <w:t xml:space="preserve">Lote 2: </w:t>
      </w:r>
      <w:r w:rsidRPr="00FA4AF6">
        <w:rPr>
          <w:b/>
          <w:spacing w:val="2"/>
          <w:sz w:val="20"/>
          <w:szCs w:val="20"/>
        </w:rPr>
        <w:t>UNA (1) M</w:t>
      </w:r>
      <w:r w:rsidRPr="00FA4AF6">
        <w:rPr>
          <w:b/>
          <w:sz w:val="20"/>
          <w:szCs w:val="20"/>
        </w:rPr>
        <w:t>Á</w:t>
      </w:r>
      <w:r w:rsidRPr="00FA4AF6">
        <w:rPr>
          <w:b/>
          <w:spacing w:val="2"/>
          <w:sz w:val="20"/>
          <w:szCs w:val="20"/>
        </w:rPr>
        <w:t>QUINA PLEGADORA DE PAPEL CON DOBLES EN CRUZ AUTOM</w:t>
      </w:r>
      <w:r w:rsidRPr="00FA4AF6">
        <w:rPr>
          <w:b/>
          <w:sz w:val="20"/>
          <w:szCs w:val="20"/>
        </w:rPr>
        <w:t>Á</w:t>
      </w:r>
      <w:r w:rsidRPr="00FA4AF6">
        <w:rPr>
          <w:b/>
          <w:spacing w:val="2"/>
          <w:sz w:val="20"/>
          <w:szCs w:val="20"/>
        </w:rPr>
        <w:t>TICA. Contempla la entrega, puesta en funcionamiento y capacitación en mantenimiento preventivo y uso</w:t>
      </w:r>
      <w:r w:rsidRPr="00FA4AF6">
        <w:rPr>
          <w:b/>
          <w:spacing w:val="3"/>
          <w:sz w:val="20"/>
          <w:szCs w:val="20"/>
        </w:rPr>
        <w:t>.</w:t>
      </w:r>
    </w:p>
    <w:p w:rsidR="00FA4AF6" w:rsidRPr="00FA4AF6" w:rsidRDefault="00FA4AF6" w:rsidP="00FA4AF6">
      <w:pPr>
        <w:ind w:left="102" w:right="75"/>
        <w:jc w:val="center"/>
        <w:rPr>
          <w:b/>
          <w:spacing w:val="3"/>
          <w:sz w:val="20"/>
          <w:szCs w:val="20"/>
          <w:u w:val="single"/>
        </w:rPr>
      </w:pPr>
      <w:r w:rsidRPr="00FA4AF6">
        <w:rPr>
          <w:b/>
          <w:bCs/>
          <w:i/>
          <w:iCs/>
          <w:sz w:val="20"/>
          <w:szCs w:val="20"/>
          <w:u w:val="single"/>
          <w:lang w:eastAsia="es-419"/>
        </w:rPr>
        <w:t>LPN-001-ENAG-2019</w:t>
      </w:r>
    </w:p>
    <w:p w:rsidR="00FA4AF6" w:rsidRPr="006A007D" w:rsidRDefault="00A10880" w:rsidP="00FA4AF6">
      <w:pPr>
        <w:tabs>
          <w:tab w:val="left" w:pos="7513"/>
        </w:tabs>
        <w:spacing w:before="2" w:beforeAutospacing="1" w:after="100" w:afterAutospacing="1"/>
        <w:ind w:right="129"/>
        <w:jc w:val="both"/>
        <w:rPr>
          <w:b/>
          <w:sz w:val="20"/>
          <w:szCs w:val="20"/>
        </w:rPr>
      </w:pPr>
      <w:r w:rsidRPr="006A007D">
        <w:rPr>
          <w:sz w:val="20"/>
          <w:szCs w:val="20"/>
          <w:lang w:eastAsia="es-419"/>
        </w:rPr>
        <w:t>La EMPRE</w:t>
      </w:r>
      <w:r w:rsidR="00FA4AF6" w:rsidRPr="006A007D">
        <w:rPr>
          <w:sz w:val="20"/>
          <w:szCs w:val="20"/>
          <w:lang w:eastAsia="es-419"/>
        </w:rPr>
        <w:t xml:space="preserve">SA NACIONAL DE ARTES GRAFICAS - E. N. A. G. invita a las empresas interesadas en participar en la Licitación Pública Nacional No. </w:t>
      </w:r>
      <w:r w:rsidR="00FA4AF6" w:rsidRPr="006A007D">
        <w:rPr>
          <w:b/>
          <w:bCs/>
          <w:i/>
          <w:iCs/>
          <w:sz w:val="20"/>
          <w:szCs w:val="20"/>
          <w:lang w:eastAsia="es-419"/>
        </w:rPr>
        <w:t>LPN-001-ENAG-2019,</w:t>
      </w:r>
      <w:r w:rsidR="00FA4AF6" w:rsidRPr="006A007D">
        <w:rPr>
          <w:sz w:val="20"/>
          <w:szCs w:val="20"/>
          <w:lang w:eastAsia="es-419"/>
        </w:rPr>
        <w:t xml:space="preserve"> a presentar ofertas selladas para la </w:t>
      </w:r>
      <w:r w:rsidR="00FA4AF6" w:rsidRPr="006A007D">
        <w:rPr>
          <w:b/>
          <w:bCs/>
          <w:sz w:val="20"/>
          <w:szCs w:val="20"/>
          <w:lang w:eastAsia="es-419"/>
        </w:rPr>
        <w:t xml:space="preserve">adquisición de </w:t>
      </w:r>
      <w:r w:rsidR="006A007D" w:rsidRPr="006A007D">
        <w:rPr>
          <w:sz w:val="20"/>
          <w:szCs w:val="20"/>
        </w:rPr>
        <w:t xml:space="preserve">Lote 1: </w:t>
      </w:r>
      <w:r w:rsidR="006A007D" w:rsidRPr="006A007D">
        <w:rPr>
          <w:b/>
          <w:spacing w:val="1"/>
          <w:sz w:val="20"/>
          <w:szCs w:val="20"/>
        </w:rPr>
        <w:t>UNA (01</w:t>
      </w:r>
      <w:r w:rsidR="006A007D" w:rsidRPr="006A007D">
        <w:rPr>
          <w:b/>
          <w:sz w:val="20"/>
          <w:szCs w:val="20"/>
        </w:rPr>
        <w:t>) MÁQUI</w:t>
      </w:r>
      <w:r w:rsidR="006A007D" w:rsidRPr="006A007D">
        <w:rPr>
          <w:b/>
          <w:spacing w:val="-4"/>
          <w:sz w:val="20"/>
          <w:szCs w:val="20"/>
        </w:rPr>
        <w:t>N</w:t>
      </w:r>
      <w:r w:rsidR="006A007D" w:rsidRPr="006A007D">
        <w:rPr>
          <w:b/>
          <w:spacing w:val="-1"/>
          <w:sz w:val="20"/>
          <w:szCs w:val="20"/>
        </w:rPr>
        <w:t>A</w:t>
      </w:r>
      <w:r w:rsidR="006A007D" w:rsidRPr="006A007D">
        <w:rPr>
          <w:b/>
          <w:spacing w:val="1"/>
          <w:sz w:val="20"/>
          <w:szCs w:val="20"/>
        </w:rPr>
        <w:t xml:space="preserve"> </w:t>
      </w:r>
      <w:r w:rsidR="006A007D" w:rsidRPr="006A007D">
        <w:rPr>
          <w:b/>
          <w:spacing w:val="-1"/>
          <w:sz w:val="20"/>
          <w:szCs w:val="20"/>
        </w:rPr>
        <w:t xml:space="preserve">IMPRESORA OFFSET DE CUATRO (04) TORRES (04 COLORES). </w:t>
      </w:r>
      <w:r w:rsidR="006A007D" w:rsidRPr="006A007D">
        <w:rPr>
          <w:b/>
          <w:spacing w:val="2"/>
          <w:sz w:val="20"/>
          <w:szCs w:val="20"/>
        </w:rPr>
        <w:t xml:space="preserve"> </w:t>
      </w:r>
      <w:r w:rsidR="006A007D" w:rsidRPr="006A007D">
        <w:rPr>
          <w:spacing w:val="2"/>
          <w:sz w:val="20"/>
          <w:szCs w:val="20"/>
        </w:rPr>
        <w:t xml:space="preserve">Lote 2: </w:t>
      </w:r>
      <w:r w:rsidR="006A007D" w:rsidRPr="006A007D">
        <w:rPr>
          <w:b/>
          <w:spacing w:val="2"/>
          <w:sz w:val="20"/>
          <w:szCs w:val="20"/>
        </w:rPr>
        <w:t>UNA (1) M</w:t>
      </w:r>
      <w:r w:rsidR="006A007D" w:rsidRPr="006A007D">
        <w:rPr>
          <w:b/>
          <w:sz w:val="20"/>
          <w:szCs w:val="20"/>
        </w:rPr>
        <w:t>Á</w:t>
      </w:r>
      <w:r w:rsidR="006A007D" w:rsidRPr="006A007D">
        <w:rPr>
          <w:b/>
          <w:spacing w:val="2"/>
          <w:sz w:val="20"/>
          <w:szCs w:val="20"/>
        </w:rPr>
        <w:t>QUINA PLEGADORA DE PAPEL CON DOBLES EN CRUZ AUTOM</w:t>
      </w:r>
      <w:r w:rsidR="006A007D" w:rsidRPr="006A007D">
        <w:rPr>
          <w:b/>
          <w:sz w:val="20"/>
          <w:szCs w:val="20"/>
        </w:rPr>
        <w:t>Á</w:t>
      </w:r>
      <w:r w:rsidR="006A007D" w:rsidRPr="006A007D">
        <w:rPr>
          <w:b/>
          <w:spacing w:val="2"/>
          <w:sz w:val="20"/>
          <w:szCs w:val="20"/>
        </w:rPr>
        <w:t>TICA. Contempla la entrega, puesta en funcionamiento y capacitación en mantenimiento preventivo y uso</w:t>
      </w:r>
      <w:r w:rsidR="006A007D" w:rsidRPr="006A007D">
        <w:rPr>
          <w:b/>
          <w:spacing w:val="3"/>
          <w:sz w:val="20"/>
          <w:szCs w:val="20"/>
        </w:rPr>
        <w:t>.</w:t>
      </w:r>
    </w:p>
    <w:p w:rsidR="00FA4AF6" w:rsidRPr="006A007D" w:rsidRDefault="00FA4AF6" w:rsidP="00FA4AF6">
      <w:pPr>
        <w:spacing w:before="100" w:beforeAutospacing="1" w:after="100" w:afterAutospacing="1"/>
        <w:jc w:val="both"/>
        <w:rPr>
          <w:sz w:val="20"/>
          <w:szCs w:val="20"/>
          <w:lang w:eastAsia="es-419"/>
        </w:rPr>
      </w:pPr>
      <w:r w:rsidRPr="006A007D">
        <w:rPr>
          <w:sz w:val="20"/>
          <w:szCs w:val="20"/>
          <w:lang w:eastAsia="es-419"/>
        </w:rPr>
        <w:t>El financiamiento para la realización del present</w:t>
      </w:r>
      <w:r w:rsidR="006A007D" w:rsidRPr="006A007D">
        <w:rPr>
          <w:sz w:val="20"/>
          <w:szCs w:val="20"/>
          <w:lang w:eastAsia="es-419"/>
        </w:rPr>
        <w:t xml:space="preserve">e proceso proviene </w:t>
      </w:r>
      <w:r w:rsidRPr="006A007D">
        <w:rPr>
          <w:sz w:val="20"/>
          <w:szCs w:val="20"/>
          <w:lang w:eastAsia="es-419"/>
        </w:rPr>
        <w:t>de fondos nacionales.</w:t>
      </w:r>
    </w:p>
    <w:p w:rsidR="00FA4AF6" w:rsidRPr="006A007D" w:rsidRDefault="00FA4AF6" w:rsidP="00FA4AF6">
      <w:pPr>
        <w:spacing w:before="100" w:beforeAutospacing="1" w:after="100" w:afterAutospacing="1"/>
        <w:jc w:val="both"/>
        <w:rPr>
          <w:sz w:val="20"/>
          <w:szCs w:val="20"/>
          <w:lang w:eastAsia="es-419"/>
        </w:rPr>
      </w:pPr>
      <w:r w:rsidRPr="006A007D">
        <w:rPr>
          <w:sz w:val="20"/>
          <w:szCs w:val="20"/>
          <w:lang w:eastAsia="es-419"/>
        </w:rPr>
        <w:t>La licitación se efectuará conforme a los procedimientos de Licitación Pública Nacional (LPN) establecidos en la Ley de Contratación del Estado y su Reglamento</w:t>
      </w:r>
      <w:r w:rsidRPr="006A007D">
        <w:rPr>
          <w:i/>
          <w:iCs/>
          <w:sz w:val="20"/>
          <w:szCs w:val="20"/>
          <w:lang w:eastAsia="es-419"/>
        </w:rPr>
        <w:t>.</w:t>
      </w:r>
    </w:p>
    <w:p w:rsidR="00FA4AF6" w:rsidRPr="006A007D" w:rsidRDefault="00FA4AF6" w:rsidP="006A007D">
      <w:pPr>
        <w:spacing w:line="240" w:lineRule="auto"/>
        <w:jc w:val="both"/>
        <w:rPr>
          <w:sz w:val="20"/>
          <w:szCs w:val="20"/>
          <w:lang w:eastAsia="es-419"/>
        </w:rPr>
      </w:pPr>
      <w:r w:rsidRPr="006A007D">
        <w:rPr>
          <w:sz w:val="20"/>
          <w:szCs w:val="20"/>
          <w:lang w:eastAsia="es-419"/>
        </w:rPr>
        <w:t>Los interesados podrán adquirir los documentos de la presente licitación, mediante solicitud escrita al Comité de Compras ENAG</w:t>
      </w:r>
      <w:r w:rsidRPr="006A007D">
        <w:rPr>
          <w:iCs/>
          <w:sz w:val="20"/>
          <w:szCs w:val="20"/>
          <w:lang w:eastAsia="es-419"/>
        </w:rPr>
        <w:t xml:space="preserve">; al correo electrónico </w:t>
      </w:r>
      <w:hyperlink r:id="rId12" w:history="1">
        <w:r w:rsidR="009768BD" w:rsidRPr="006A007D">
          <w:rPr>
            <w:rStyle w:val="Hipervnculo"/>
            <w:rFonts w:ascii="Arial" w:hAnsi="Arial" w:cs="Arial"/>
            <w:sz w:val="20"/>
            <w:szCs w:val="20"/>
            <w:u w:val="none"/>
          </w:rPr>
          <w:t>comitedecompras@enag.gob.hn</w:t>
        </w:r>
      </w:hyperlink>
      <w:r w:rsidR="00C36292">
        <w:rPr>
          <w:iCs/>
          <w:sz w:val="20"/>
          <w:szCs w:val="20"/>
          <w:lang w:eastAsia="es-419"/>
        </w:rPr>
        <w:t xml:space="preserve">, teléfono (22 </w:t>
      </w:r>
      <w:r w:rsidRPr="006A007D">
        <w:rPr>
          <w:iCs/>
          <w:sz w:val="20"/>
          <w:szCs w:val="20"/>
          <w:lang w:eastAsia="es-419"/>
        </w:rPr>
        <w:t>28</w:t>
      </w:r>
      <w:r w:rsidR="00C36292">
        <w:rPr>
          <w:iCs/>
          <w:sz w:val="20"/>
          <w:szCs w:val="20"/>
          <w:lang w:eastAsia="es-419"/>
        </w:rPr>
        <w:t xml:space="preserve"> </w:t>
      </w:r>
      <w:r w:rsidRPr="006A007D">
        <w:rPr>
          <w:iCs/>
          <w:sz w:val="20"/>
          <w:szCs w:val="20"/>
          <w:lang w:eastAsia="es-419"/>
        </w:rPr>
        <w:t>1610)</w:t>
      </w:r>
      <w:r w:rsidRPr="006A007D">
        <w:rPr>
          <w:sz w:val="20"/>
          <w:szCs w:val="20"/>
          <w:lang w:eastAsia="es-419"/>
        </w:rPr>
        <w:t xml:space="preserve"> en la dirección indicada en este Llamado </w:t>
      </w:r>
      <w:r w:rsidR="00C36292">
        <w:rPr>
          <w:iCs/>
          <w:sz w:val="20"/>
          <w:szCs w:val="20"/>
          <w:lang w:eastAsia="es-419"/>
        </w:rPr>
        <w:t>Edificio Administrativo</w:t>
      </w:r>
      <w:r w:rsidRPr="006A007D">
        <w:rPr>
          <w:iCs/>
          <w:sz w:val="20"/>
          <w:szCs w:val="20"/>
          <w:lang w:eastAsia="es-419"/>
        </w:rPr>
        <w:t xml:space="preserve"> ENAG, segundo piso, oficina del Departamento de compras </w:t>
      </w:r>
      <w:r w:rsidRPr="006A007D">
        <w:rPr>
          <w:sz w:val="20"/>
          <w:szCs w:val="20"/>
          <w:lang w:eastAsia="es-419"/>
        </w:rPr>
        <w:t xml:space="preserve">de </w:t>
      </w:r>
      <w:r w:rsidRPr="006A007D">
        <w:rPr>
          <w:iCs/>
          <w:sz w:val="20"/>
          <w:szCs w:val="20"/>
          <w:lang w:eastAsia="es-419"/>
        </w:rPr>
        <w:t xml:space="preserve">8:00am a 4:00 pm </w:t>
      </w:r>
      <w:r w:rsidRPr="006A007D">
        <w:rPr>
          <w:sz w:val="20"/>
          <w:szCs w:val="20"/>
          <w:lang w:eastAsia="es-419"/>
        </w:rPr>
        <w:t>previo el pago de la cantidad no reembolsable de Quinientos Lempiras exactos (L.500.00)</w:t>
      </w:r>
      <w:r w:rsidR="00C36292">
        <w:rPr>
          <w:sz w:val="20"/>
          <w:szCs w:val="20"/>
          <w:lang w:eastAsia="es-419"/>
        </w:rPr>
        <w:t>,</w:t>
      </w:r>
      <w:r w:rsidRPr="006A007D">
        <w:rPr>
          <w:sz w:val="20"/>
          <w:szCs w:val="20"/>
          <w:lang w:eastAsia="es-419"/>
        </w:rPr>
        <w:t xml:space="preserve"> en la oficina de Receptoría de Fondos de la ENAG</w:t>
      </w:r>
      <w:r w:rsidRPr="006A007D">
        <w:rPr>
          <w:iCs/>
          <w:sz w:val="20"/>
          <w:szCs w:val="20"/>
          <w:lang w:eastAsia="es-419"/>
        </w:rPr>
        <w:t xml:space="preserve">. </w:t>
      </w:r>
      <w:r w:rsidRPr="006A007D">
        <w:rPr>
          <w:sz w:val="20"/>
          <w:szCs w:val="20"/>
          <w:lang w:eastAsia="es-419"/>
        </w:rPr>
        <w:t>Los documentos de la licitación también podrán ser examinados en el Sistema de Información de Contratación y Adquisiciones del Estado de Honduras, “HonduCompras”, (www.honducompras.gob.hn).</w:t>
      </w:r>
    </w:p>
    <w:p w:rsidR="00FA4AF6" w:rsidRPr="00C36292" w:rsidRDefault="00FA4AF6" w:rsidP="00FA4AF6">
      <w:pPr>
        <w:spacing w:before="100" w:beforeAutospacing="1" w:after="100" w:afterAutospacing="1"/>
        <w:jc w:val="both"/>
        <w:rPr>
          <w:sz w:val="20"/>
          <w:szCs w:val="20"/>
          <w:lang w:eastAsia="es-419"/>
        </w:rPr>
      </w:pPr>
      <w:r w:rsidRPr="00C36292">
        <w:rPr>
          <w:sz w:val="20"/>
          <w:szCs w:val="20"/>
          <w:lang w:eastAsia="es-419"/>
        </w:rPr>
        <w:t>Las ofertas deberán presentarse en la siguiente dirección</w:t>
      </w:r>
      <w:r w:rsidR="00C36292">
        <w:rPr>
          <w:sz w:val="20"/>
          <w:szCs w:val="20"/>
          <w:lang w:eastAsia="es-419"/>
        </w:rPr>
        <w:t>:</w:t>
      </w:r>
      <w:r w:rsidRPr="00C36292">
        <w:rPr>
          <w:sz w:val="20"/>
          <w:szCs w:val="20"/>
          <w:lang w:eastAsia="es-419"/>
        </w:rPr>
        <w:t xml:space="preserve"> </w:t>
      </w:r>
      <w:r w:rsidRPr="00C36292">
        <w:rPr>
          <w:b/>
          <w:bCs/>
          <w:sz w:val="20"/>
          <w:szCs w:val="20"/>
          <w:lang w:eastAsia="es-419"/>
        </w:rPr>
        <w:t>Edificio</w:t>
      </w:r>
      <w:r w:rsidRPr="00C36292">
        <w:rPr>
          <w:sz w:val="20"/>
          <w:szCs w:val="20"/>
          <w:lang w:eastAsia="es-419"/>
        </w:rPr>
        <w:t xml:space="preserve"> </w:t>
      </w:r>
      <w:r w:rsidRPr="00C36292">
        <w:rPr>
          <w:b/>
          <w:bCs/>
          <w:sz w:val="20"/>
          <w:szCs w:val="20"/>
          <w:lang w:eastAsia="es-419"/>
        </w:rPr>
        <w:t>Administrativo E.N.A.G, Sala de juntas, segunda planta, Col. Miraflores Sur, Tegucigalpa, M.D.C., Honduras C.A.</w:t>
      </w:r>
      <w:r w:rsidRPr="00C36292">
        <w:rPr>
          <w:sz w:val="20"/>
          <w:szCs w:val="20"/>
          <w:lang w:eastAsia="es-419"/>
        </w:rPr>
        <w:t xml:space="preserve">  a más tardar a las </w:t>
      </w:r>
      <w:r w:rsidR="0042532E" w:rsidRPr="00C36292">
        <w:rPr>
          <w:sz w:val="20"/>
          <w:szCs w:val="20"/>
          <w:lang w:eastAsia="es-419"/>
        </w:rPr>
        <w:t>2</w:t>
      </w:r>
      <w:r w:rsidRPr="00C36292">
        <w:rPr>
          <w:i/>
          <w:iCs/>
          <w:sz w:val="20"/>
          <w:szCs w:val="20"/>
          <w:lang w:eastAsia="es-419"/>
        </w:rPr>
        <w:t>:</w:t>
      </w:r>
      <w:r w:rsidR="0042532E" w:rsidRPr="00C36292">
        <w:rPr>
          <w:i/>
          <w:iCs/>
          <w:sz w:val="20"/>
          <w:szCs w:val="20"/>
          <w:lang w:eastAsia="es-419"/>
        </w:rPr>
        <w:t>00</w:t>
      </w:r>
      <w:r w:rsidRPr="00C36292">
        <w:rPr>
          <w:i/>
          <w:iCs/>
          <w:sz w:val="20"/>
          <w:szCs w:val="20"/>
          <w:lang w:eastAsia="es-419"/>
        </w:rPr>
        <w:t xml:space="preserve"> </w:t>
      </w:r>
      <w:r w:rsidR="00C36292">
        <w:rPr>
          <w:i/>
          <w:iCs/>
          <w:sz w:val="20"/>
          <w:szCs w:val="20"/>
          <w:lang w:eastAsia="es-419"/>
        </w:rPr>
        <w:t>P.M.</w:t>
      </w:r>
      <w:r w:rsidR="009A24B7">
        <w:rPr>
          <w:i/>
          <w:iCs/>
          <w:sz w:val="20"/>
          <w:szCs w:val="20"/>
          <w:lang w:eastAsia="es-419"/>
        </w:rPr>
        <w:t>,</w:t>
      </w:r>
      <w:r w:rsidRPr="00C36292">
        <w:rPr>
          <w:i/>
          <w:iCs/>
          <w:sz w:val="20"/>
          <w:szCs w:val="20"/>
          <w:lang w:eastAsia="es-419"/>
        </w:rPr>
        <w:t xml:space="preserve"> el día </w:t>
      </w:r>
      <w:r w:rsidR="009A24B7">
        <w:rPr>
          <w:i/>
          <w:iCs/>
          <w:sz w:val="20"/>
          <w:szCs w:val="20"/>
          <w:lang w:eastAsia="es-419"/>
        </w:rPr>
        <w:t>miércoles 07</w:t>
      </w:r>
      <w:r w:rsidR="009768BD" w:rsidRPr="00C36292">
        <w:rPr>
          <w:i/>
          <w:iCs/>
          <w:sz w:val="20"/>
          <w:szCs w:val="20"/>
          <w:lang w:eastAsia="es-419"/>
        </w:rPr>
        <w:t xml:space="preserve"> de agosto</w:t>
      </w:r>
      <w:r w:rsidRPr="00C36292">
        <w:rPr>
          <w:i/>
          <w:iCs/>
          <w:sz w:val="20"/>
          <w:szCs w:val="20"/>
          <w:lang w:eastAsia="es-419"/>
        </w:rPr>
        <w:t xml:space="preserve"> de 2019.</w:t>
      </w:r>
      <w:r w:rsidRPr="00C36292">
        <w:rPr>
          <w:sz w:val="20"/>
          <w:szCs w:val="20"/>
          <w:lang w:eastAsia="es-419"/>
        </w:rPr>
        <w:t xml:space="preserve"> Las ofertas que se reciban fuera de plazo serán rechazadas. Las ofertas se abrirán </w:t>
      </w:r>
      <w:r w:rsidR="009768BD" w:rsidRPr="00C36292">
        <w:rPr>
          <w:sz w:val="20"/>
          <w:szCs w:val="20"/>
          <w:lang w:eastAsia="es-419"/>
        </w:rPr>
        <w:t>en ese día y hora señalada en</w:t>
      </w:r>
      <w:r w:rsidRPr="00C36292">
        <w:rPr>
          <w:sz w:val="20"/>
          <w:szCs w:val="20"/>
          <w:lang w:eastAsia="es-419"/>
        </w:rPr>
        <w:t xml:space="preserve"> presencia de los representantes de los Oferentes que deseen asistir en la direc</w:t>
      </w:r>
      <w:r w:rsidR="009768BD" w:rsidRPr="00C36292">
        <w:rPr>
          <w:sz w:val="20"/>
          <w:szCs w:val="20"/>
          <w:lang w:eastAsia="es-419"/>
        </w:rPr>
        <w:t>ción indicada.</w:t>
      </w:r>
      <w:r w:rsidRPr="00C36292">
        <w:rPr>
          <w:i/>
          <w:iCs/>
          <w:sz w:val="20"/>
          <w:szCs w:val="20"/>
          <w:lang w:eastAsia="es-419"/>
        </w:rPr>
        <w:t xml:space="preserve">  </w:t>
      </w:r>
      <w:r w:rsidRPr="00C36292">
        <w:rPr>
          <w:sz w:val="20"/>
          <w:szCs w:val="20"/>
          <w:lang w:eastAsia="es-419"/>
        </w:rPr>
        <w:t xml:space="preserve">Todas las ofertas deberán estar acompañadas de una Garantía de Mantenimiento </w:t>
      </w:r>
      <w:r w:rsidR="009A24B7" w:rsidRPr="00C36292">
        <w:rPr>
          <w:sz w:val="20"/>
          <w:szCs w:val="20"/>
          <w:lang w:eastAsia="es-419"/>
        </w:rPr>
        <w:t>de oferta</w:t>
      </w:r>
      <w:r w:rsidRPr="00C36292">
        <w:rPr>
          <w:sz w:val="20"/>
          <w:szCs w:val="20"/>
          <w:lang w:eastAsia="es-419"/>
        </w:rPr>
        <w:t xml:space="preserve"> por el valor y la forma establecidos en los documentos de la licitación.</w:t>
      </w:r>
    </w:p>
    <w:p w:rsidR="00FA4AF6" w:rsidRPr="00802D0B" w:rsidRDefault="00FA4AF6" w:rsidP="00802D0B">
      <w:pPr>
        <w:spacing w:before="100" w:beforeAutospacing="1" w:after="100" w:afterAutospacing="1"/>
        <w:rPr>
          <w:sz w:val="24"/>
          <w:szCs w:val="24"/>
          <w:lang w:eastAsia="es-419"/>
        </w:rPr>
      </w:pPr>
      <w:r w:rsidRPr="00802D0B">
        <w:rPr>
          <w:sz w:val="24"/>
          <w:szCs w:val="24"/>
          <w:lang w:eastAsia="es-419"/>
        </w:rPr>
        <w:t xml:space="preserve">Tegucigalpa M.D.C., </w:t>
      </w:r>
      <w:r w:rsidR="009768BD" w:rsidRPr="00802D0B">
        <w:rPr>
          <w:sz w:val="24"/>
          <w:szCs w:val="24"/>
          <w:lang w:eastAsia="es-419"/>
        </w:rPr>
        <w:t>08 de julio</w:t>
      </w:r>
      <w:r w:rsidRPr="00802D0B">
        <w:rPr>
          <w:sz w:val="24"/>
          <w:szCs w:val="24"/>
          <w:lang w:eastAsia="es-419"/>
        </w:rPr>
        <w:t xml:space="preserve"> de 2019.</w:t>
      </w:r>
    </w:p>
    <w:p w:rsidR="00FA4AF6" w:rsidRPr="009D130B" w:rsidRDefault="00FA4AF6" w:rsidP="00FA4AF6">
      <w:pPr>
        <w:pStyle w:val="Prrafodelista"/>
        <w:spacing w:before="100" w:beforeAutospacing="1" w:after="100" w:afterAutospacing="1"/>
        <w:ind w:left="502"/>
        <w:jc w:val="center"/>
        <w:rPr>
          <w:sz w:val="24"/>
          <w:szCs w:val="24"/>
          <w:lang w:eastAsia="es-419"/>
        </w:rPr>
      </w:pPr>
    </w:p>
    <w:p w:rsidR="00FA4AF6" w:rsidRPr="009D130B" w:rsidRDefault="00FA4AF6" w:rsidP="00FA4AF6">
      <w:pPr>
        <w:pStyle w:val="Prrafodelista"/>
        <w:spacing w:before="100" w:beforeAutospacing="1" w:after="100" w:afterAutospacing="1"/>
        <w:ind w:left="502"/>
        <w:rPr>
          <w:sz w:val="24"/>
          <w:szCs w:val="24"/>
          <w:lang w:eastAsia="es-419"/>
        </w:rPr>
      </w:pPr>
      <w:r w:rsidRPr="009D130B">
        <w:rPr>
          <w:i/>
          <w:iCs/>
          <w:sz w:val="24"/>
          <w:szCs w:val="24"/>
          <w:lang w:eastAsia="es-419"/>
        </w:rPr>
        <w:t> </w:t>
      </w:r>
    </w:p>
    <w:p w:rsidR="00FA4AF6" w:rsidRPr="009D130B" w:rsidRDefault="00FA4AF6" w:rsidP="00FA4AF6">
      <w:pPr>
        <w:pStyle w:val="Prrafodelista"/>
        <w:spacing w:before="100" w:beforeAutospacing="1" w:after="100" w:afterAutospacing="1"/>
        <w:ind w:left="502"/>
        <w:jc w:val="center"/>
        <w:rPr>
          <w:b/>
          <w:iCs/>
          <w:sz w:val="24"/>
          <w:szCs w:val="24"/>
          <w:lang w:eastAsia="es-419"/>
        </w:rPr>
      </w:pPr>
      <w:r w:rsidRPr="009D130B">
        <w:rPr>
          <w:b/>
          <w:iCs/>
          <w:sz w:val="24"/>
          <w:szCs w:val="24"/>
          <w:lang w:eastAsia="es-419"/>
        </w:rPr>
        <w:t xml:space="preserve">Abogado Cesar Augusto Cáceres Cano </w:t>
      </w:r>
    </w:p>
    <w:p w:rsidR="00FA4AF6" w:rsidRPr="009D130B" w:rsidRDefault="00FA4AF6" w:rsidP="00FA4AF6">
      <w:pPr>
        <w:pStyle w:val="Prrafodelista"/>
        <w:spacing w:before="100" w:beforeAutospacing="1" w:after="100" w:afterAutospacing="1"/>
        <w:ind w:left="502"/>
        <w:jc w:val="center"/>
        <w:rPr>
          <w:rFonts w:ascii="Arial" w:hAnsi="Arial" w:cs="Arial"/>
          <w:b/>
          <w:color w:val="000000" w:themeColor="text1"/>
          <w:sz w:val="24"/>
          <w:szCs w:val="24"/>
        </w:rPr>
      </w:pPr>
      <w:r w:rsidRPr="009D130B">
        <w:rPr>
          <w:i/>
          <w:iCs/>
          <w:sz w:val="24"/>
          <w:szCs w:val="24"/>
          <w:lang w:eastAsia="es-419"/>
        </w:rPr>
        <w:t xml:space="preserve">Gerente General </w:t>
      </w:r>
      <w:r w:rsidR="009A24B7">
        <w:rPr>
          <w:i/>
          <w:iCs/>
          <w:sz w:val="24"/>
          <w:szCs w:val="24"/>
          <w:lang w:eastAsia="es-419"/>
        </w:rPr>
        <w:t>E.N.A.G.</w:t>
      </w:r>
    </w:p>
    <w:p w:rsidR="00F22550" w:rsidRPr="0007123B" w:rsidRDefault="00F22550" w:rsidP="00B119BA">
      <w:pPr>
        <w:tabs>
          <w:tab w:val="left" w:pos="7965"/>
        </w:tabs>
        <w:jc w:val="both"/>
        <w:rPr>
          <w:rFonts w:ascii="Arial" w:hAnsi="Arial" w:cs="Arial"/>
          <w:b/>
          <w:color w:val="000000" w:themeColor="text1"/>
          <w:sz w:val="28"/>
          <w:szCs w:val="28"/>
        </w:rPr>
      </w:pPr>
    </w:p>
    <w:sectPr w:rsidR="00F22550" w:rsidRPr="0007123B" w:rsidSect="00906C3E">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45D" w:rsidRDefault="00F0145D" w:rsidP="00402EC2">
      <w:pPr>
        <w:spacing w:after="0" w:line="240" w:lineRule="auto"/>
      </w:pPr>
      <w:r>
        <w:separator/>
      </w:r>
    </w:p>
  </w:endnote>
  <w:endnote w:type="continuationSeparator" w:id="0">
    <w:p w:rsidR="00F0145D" w:rsidRDefault="00F0145D" w:rsidP="0040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hnschrift Condensed">
    <w:altName w:val="Segoe UI"/>
    <w:charset w:val="00"/>
    <w:family w:val="swiss"/>
    <w:pitch w:val="variable"/>
    <w:sig w:usb0="00000001"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6" w:rsidRDefault="00A83B36" w:rsidP="00402EC2">
    <w:pPr>
      <w:pStyle w:val="Piedepgina"/>
      <w:pBdr>
        <w:top w:val="thinThickSmallGap" w:sz="24" w:space="1" w:color="622423" w:themeColor="accent2" w:themeShade="7F"/>
      </w:pBdr>
      <w:rPr>
        <w:rFonts w:asciiTheme="majorHAnsi" w:hAnsiTheme="majorHAnsi"/>
      </w:rPr>
    </w:pPr>
    <w:r>
      <w:rPr>
        <w:rFonts w:asciiTheme="majorHAnsi" w:hAnsiTheme="majorHAnsi"/>
        <w:b/>
        <w:color w:val="0F243E" w:themeColor="text2" w:themeShade="80"/>
        <w:sz w:val="20"/>
        <w:szCs w:val="20"/>
      </w:rPr>
      <w:t xml:space="preserve">                </w:t>
    </w:r>
    <w:r w:rsidRPr="00E3056F">
      <w:rPr>
        <w:rFonts w:asciiTheme="majorHAnsi" w:hAnsiTheme="majorHAnsi"/>
        <w:b/>
        <w:color w:val="0F243E" w:themeColor="text2" w:themeShade="80"/>
        <w:sz w:val="20"/>
        <w:szCs w:val="20"/>
      </w:rPr>
      <w:t xml:space="preserve">  Bases para Licitaci</w:t>
    </w:r>
    <w:r>
      <w:rPr>
        <w:rFonts w:asciiTheme="majorHAnsi" w:hAnsiTheme="majorHAnsi"/>
        <w:b/>
        <w:color w:val="0F243E" w:themeColor="text2" w:themeShade="80"/>
        <w:sz w:val="20"/>
        <w:szCs w:val="20"/>
      </w:rPr>
      <w:t>ón Pública Nacional  LPN-001-ENA</w:t>
    </w:r>
    <w:r w:rsidRPr="00E3056F">
      <w:rPr>
        <w:rFonts w:asciiTheme="majorHAnsi" w:hAnsiTheme="majorHAnsi"/>
        <w:b/>
        <w:color w:val="0F243E" w:themeColor="text2" w:themeShade="80"/>
        <w:sz w:val="20"/>
        <w:szCs w:val="20"/>
      </w:rPr>
      <w:t>G-2019.</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3C655C" w:rsidRPr="003C655C">
      <w:rPr>
        <w:rFonts w:asciiTheme="majorHAnsi" w:hAnsiTheme="majorHAnsi"/>
        <w:noProof/>
      </w:rPr>
      <w:t>32</w:t>
    </w:r>
    <w:r>
      <w:rPr>
        <w:rFonts w:asciiTheme="majorHAnsi" w:hAnsiTheme="majorHAnsi"/>
        <w:noProof/>
      </w:rPr>
      <w:fldChar w:fldCharType="end"/>
    </w:r>
  </w:p>
  <w:p w:rsidR="00A83B36" w:rsidRDefault="00A83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45D" w:rsidRDefault="00F0145D" w:rsidP="00402EC2">
      <w:pPr>
        <w:spacing w:after="0" w:line="240" w:lineRule="auto"/>
      </w:pPr>
      <w:r>
        <w:separator/>
      </w:r>
    </w:p>
  </w:footnote>
  <w:footnote w:type="continuationSeparator" w:id="0">
    <w:p w:rsidR="00F0145D" w:rsidRDefault="00F0145D" w:rsidP="00402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6" w:rsidRDefault="00A83B36">
    <w:pPr>
      <w:pStyle w:val="Encabezado"/>
    </w:pPr>
    <w:r w:rsidRPr="00E3056F">
      <w:rPr>
        <w:noProof/>
        <w:lang w:val="es-ES" w:eastAsia="es-ES"/>
      </w:rPr>
      <w:drawing>
        <wp:anchor distT="0" distB="0" distL="114300" distR="114300" simplePos="0" relativeHeight="251660288" behindDoc="1" locked="0" layoutInCell="1" allowOverlap="1">
          <wp:simplePos x="0" y="0"/>
          <wp:positionH relativeFrom="column">
            <wp:posOffset>2158365</wp:posOffset>
          </wp:positionH>
          <wp:positionV relativeFrom="paragraph">
            <wp:posOffset>-249555</wp:posOffset>
          </wp:positionV>
          <wp:extent cx="2571750" cy="664806"/>
          <wp:effectExtent l="0" t="0" r="0" b="2540"/>
          <wp:wrapNone/>
          <wp:docPr id="1" name="Imagen 1" descr="C:\Users\NORMAS PROCED\Desktop\DFHSDHSD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S PROCED\Desktop\DFHSDHSDH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648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9264" behindDoc="0" locked="0" layoutInCell="1" allowOverlap="1" wp14:anchorId="30AAC90E" wp14:editId="22EFF694">
              <wp:simplePos x="0" y="0"/>
              <wp:positionH relativeFrom="column">
                <wp:posOffset>2081553</wp:posOffset>
              </wp:positionH>
              <wp:positionV relativeFrom="paragraph">
                <wp:posOffset>52783</wp:posOffset>
              </wp:positionV>
              <wp:extent cx="2791436" cy="475319"/>
              <wp:effectExtent l="0" t="0" r="0" b="127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36" cy="475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B36" w:rsidRPr="00B90BDF" w:rsidRDefault="00A83B36" w:rsidP="00FB6898">
                          <w:pPr>
                            <w:pStyle w:val="NormalWeb"/>
                            <w:spacing w:before="0" w:beforeAutospacing="0" w:after="200" w:afterAutospacing="0" w:line="276" w:lineRule="auto"/>
                            <w:rPr>
                              <w:sz w:val="22"/>
                              <w:szCs w:val="22"/>
                            </w:rPr>
                          </w:pPr>
                          <w:r w:rsidRPr="00B90BDF">
                            <w:rPr>
                              <w:rFonts w:ascii="Calibri" w:eastAsia="Calibri" w:hAnsi="Calibri" w:cs="Arial"/>
                              <w:color w:val="4F81BD"/>
                              <w:kern w:val="24"/>
                              <w:sz w:val="22"/>
                              <w:szCs w:val="22"/>
                            </w:rPr>
                            <w:t> </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w16se="http://schemas.microsoft.com/office/word/2015/wordml/symex">
          <w:pict>
            <v:shapetype w14:anchorId="30AAC90E" id="_x0000_t202" coordsize="21600,21600" o:spt="202" path="m,l,21600r21600,l21600,xe">
              <v:stroke joinstyle="miter"/>
              <v:path gradientshapeok="t" o:connecttype="rect"/>
            </v:shapetype>
            <v:shape id="Cuadro de texto 2" o:spid="_x0000_s1027" type="#_x0000_t202" style="position:absolute;margin-left:163.9pt;margin-top:4.15pt;width:219.8pt;height:3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yNug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" filled="f" stroked="f">
              <v:textbox>
                <w:txbxContent>
                  <w:p w:rsidR="00A83B36" w:rsidRPr="00B90BDF" w:rsidRDefault="00A83B36" w:rsidP="00FB6898">
                    <w:pPr>
                      <w:pStyle w:val="NormalWeb"/>
                      <w:spacing w:before="0" w:beforeAutospacing="0" w:after="200" w:afterAutospacing="0" w:line="276" w:lineRule="auto"/>
                      <w:rPr>
                        <w:sz w:val="22"/>
                        <w:szCs w:val="22"/>
                      </w:rPr>
                    </w:pPr>
                    <w:r w:rsidRPr="00B90BDF">
                      <w:rPr>
                        <w:rFonts w:ascii="Calibri" w:eastAsia="Calibri" w:hAnsi="Calibri" w:cs="Arial"/>
                        <w:color w:val="4F81BD"/>
                        <w:kern w:val="24"/>
                        <w:sz w:val="22"/>
                        <w:szCs w:val="22"/>
                      </w:rPr>
                      <w:t>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5707"/>
    <w:multiLevelType w:val="hybridMultilevel"/>
    <w:tmpl w:val="17E04458"/>
    <w:lvl w:ilvl="0" w:tplc="4C085F16">
      <w:start w:val="1"/>
      <w:numFmt w:val="lowerLetter"/>
      <w:lvlText w:val="%1)"/>
      <w:lvlJc w:val="left"/>
      <w:pPr>
        <w:ind w:left="644"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BEB6167"/>
    <w:multiLevelType w:val="hybridMultilevel"/>
    <w:tmpl w:val="D26C2FA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E950CE4"/>
    <w:multiLevelType w:val="hybridMultilevel"/>
    <w:tmpl w:val="620E4CC4"/>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14DA3638"/>
    <w:multiLevelType w:val="hybridMultilevel"/>
    <w:tmpl w:val="5FF6D96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A804E5A"/>
    <w:multiLevelType w:val="hybridMultilevel"/>
    <w:tmpl w:val="0C569F6C"/>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1B2C0D49"/>
    <w:multiLevelType w:val="hybridMultilevel"/>
    <w:tmpl w:val="5E68592C"/>
    <w:lvl w:ilvl="0" w:tplc="B50C28FA">
      <w:start w:val="2"/>
      <w:numFmt w:val="upperLetter"/>
      <w:lvlText w:val="%1."/>
      <w:lvlJc w:val="left"/>
      <w:pPr>
        <w:ind w:left="855" w:hanging="360"/>
      </w:pPr>
      <w:rPr>
        <w:rFonts w:hint="default"/>
      </w:rPr>
    </w:lvl>
    <w:lvl w:ilvl="1" w:tplc="580A0019" w:tentative="1">
      <w:start w:val="1"/>
      <w:numFmt w:val="lowerLetter"/>
      <w:lvlText w:val="%2."/>
      <w:lvlJc w:val="left"/>
      <w:pPr>
        <w:ind w:left="1575" w:hanging="360"/>
      </w:pPr>
    </w:lvl>
    <w:lvl w:ilvl="2" w:tplc="580A001B" w:tentative="1">
      <w:start w:val="1"/>
      <w:numFmt w:val="lowerRoman"/>
      <w:lvlText w:val="%3."/>
      <w:lvlJc w:val="right"/>
      <w:pPr>
        <w:ind w:left="2295" w:hanging="180"/>
      </w:pPr>
    </w:lvl>
    <w:lvl w:ilvl="3" w:tplc="580A000F" w:tentative="1">
      <w:start w:val="1"/>
      <w:numFmt w:val="decimal"/>
      <w:lvlText w:val="%4."/>
      <w:lvlJc w:val="left"/>
      <w:pPr>
        <w:ind w:left="3015" w:hanging="360"/>
      </w:pPr>
    </w:lvl>
    <w:lvl w:ilvl="4" w:tplc="580A0019" w:tentative="1">
      <w:start w:val="1"/>
      <w:numFmt w:val="lowerLetter"/>
      <w:lvlText w:val="%5."/>
      <w:lvlJc w:val="left"/>
      <w:pPr>
        <w:ind w:left="3735" w:hanging="360"/>
      </w:pPr>
    </w:lvl>
    <w:lvl w:ilvl="5" w:tplc="580A001B" w:tentative="1">
      <w:start w:val="1"/>
      <w:numFmt w:val="lowerRoman"/>
      <w:lvlText w:val="%6."/>
      <w:lvlJc w:val="right"/>
      <w:pPr>
        <w:ind w:left="4455" w:hanging="180"/>
      </w:pPr>
    </w:lvl>
    <w:lvl w:ilvl="6" w:tplc="580A000F" w:tentative="1">
      <w:start w:val="1"/>
      <w:numFmt w:val="decimal"/>
      <w:lvlText w:val="%7."/>
      <w:lvlJc w:val="left"/>
      <w:pPr>
        <w:ind w:left="5175" w:hanging="360"/>
      </w:pPr>
    </w:lvl>
    <w:lvl w:ilvl="7" w:tplc="580A0019" w:tentative="1">
      <w:start w:val="1"/>
      <w:numFmt w:val="lowerLetter"/>
      <w:lvlText w:val="%8."/>
      <w:lvlJc w:val="left"/>
      <w:pPr>
        <w:ind w:left="5895" w:hanging="360"/>
      </w:pPr>
    </w:lvl>
    <w:lvl w:ilvl="8" w:tplc="580A001B" w:tentative="1">
      <w:start w:val="1"/>
      <w:numFmt w:val="lowerRoman"/>
      <w:lvlText w:val="%9."/>
      <w:lvlJc w:val="right"/>
      <w:pPr>
        <w:ind w:left="6615" w:hanging="180"/>
      </w:pPr>
    </w:lvl>
  </w:abstractNum>
  <w:abstractNum w:abstractNumId="6" w15:restartNumberingAfterBreak="0">
    <w:nsid w:val="1C8C5116"/>
    <w:multiLevelType w:val="hybridMultilevel"/>
    <w:tmpl w:val="2EEA3476"/>
    <w:lvl w:ilvl="0" w:tplc="E8CEDE2C">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1E347734"/>
    <w:multiLevelType w:val="hybridMultilevel"/>
    <w:tmpl w:val="570610CE"/>
    <w:lvl w:ilvl="0" w:tplc="3D8ED87E">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25B71B5A"/>
    <w:multiLevelType w:val="hybridMultilevel"/>
    <w:tmpl w:val="54A6EF74"/>
    <w:lvl w:ilvl="0" w:tplc="580A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CA7661"/>
    <w:multiLevelType w:val="hybridMultilevel"/>
    <w:tmpl w:val="8378F9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D49E3"/>
    <w:multiLevelType w:val="hybridMultilevel"/>
    <w:tmpl w:val="3C90AE7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A8C047A"/>
    <w:multiLevelType w:val="hybridMultilevel"/>
    <w:tmpl w:val="1A58F580"/>
    <w:lvl w:ilvl="0" w:tplc="EC6CB19A">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B342BD8"/>
    <w:multiLevelType w:val="hybridMultilevel"/>
    <w:tmpl w:val="6388B168"/>
    <w:lvl w:ilvl="0" w:tplc="580A000F">
      <w:start w:val="1"/>
      <w:numFmt w:val="decimal"/>
      <w:lvlText w:val="%1."/>
      <w:lvlJc w:val="left"/>
      <w:pPr>
        <w:ind w:left="644"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B382DC1"/>
    <w:multiLevelType w:val="multilevel"/>
    <w:tmpl w:val="F9D4F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D08CF"/>
    <w:multiLevelType w:val="hybridMultilevel"/>
    <w:tmpl w:val="EE26BFF4"/>
    <w:lvl w:ilvl="0" w:tplc="744033F0">
      <w:numFmt w:val="bullet"/>
      <w:lvlText w:val="-"/>
      <w:lvlJc w:val="left"/>
      <w:pPr>
        <w:ind w:left="409" w:hanging="360"/>
      </w:pPr>
      <w:rPr>
        <w:rFonts w:ascii="Times New Roman" w:eastAsia="Times New Roman" w:hAnsi="Times New Roman" w:cs="Times New Roman" w:hint="default"/>
      </w:rPr>
    </w:lvl>
    <w:lvl w:ilvl="1" w:tplc="480A0003" w:tentative="1">
      <w:start w:val="1"/>
      <w:numFmt w:val="bullet"/>
      <w:lvlText w:val="o"/>
      <w:lvlJc w:val="left"/>
      <w:pPr>
        <w:ind w:left="1129" w:hanging="360"/>
      </w:pPr>
      <w:rPr>
        <w:rFonts w:ascii="Courier New" w:hAnsi="Courier New" w:cs="Courier New" w:hint="default"/>
      </w:rPr>
    </w:lvl>
    <w:lvl w:ilvl="2" w:tplc="480A0005" w:tentative="1">
      <w:start w:val="1"/>
      <w:numFmt w:val="bullet"/>
      <w:lvlText w:val=""/>
      <w:lvlJc w:val="left"/>
      <w:pPr>
        <w:ind w:left="1849" w:hanging="360"/>
      </w:pPr>
      <w:rPr>
        <w:rFonts w:ascii="Wingdings" w:hAnsi="Wingdings" w:hint="default"/>
      </w:rPr>
    </w:lvl>
    <w:lvl w:ilvl="3" w:tplc="480A0001" w:tentative="1">
      <w:start w:val="1"/>
      <w:numFmt w:val="bullet"/>
      <w:lvlText w:val=""/>
      <w:lvlJc w:val="left"/>
      <w:pPr>
        <w:ind w:left="2569" w:hanging="360"/>
      </w:pPr>
      <w:rPr>
        <w:rFonts w:ascii="Symbol" w:hAnsi="Symbol" w:hint="default"/>
      </w:rPr>
    </w:lvl>
    <w:lvl w:ilvl="4" w:tplc="480A0003" w:tentative="1">
      <w:start w:val="1"/>
      <w:numFmt w:val="bullet"/>
      <w:lvlText w:val="o"/>
      <w:lvlJc w:val="left"/>
      <w:pPr>
        <w:ind w:left="3289" w:hanging="360"/>
      </w:pPr>
      <w:rPr>
        <w:rFonts w:ascii="Courier New" w:hAnsi="Courier New" w:cs="Courier New" w:hint="default"/>
      </w:rPr>
    </w:lvl>
    <w:lvl w:ilvl="5" w:tplc="480A0005" w:tentative="1">
      <w:start w:val="1"/>
      <w:numFmt w:val="bullet"/>
      <w:lvlText w:val=""/>
      <w:lvlJc w:val="left"/>
      <w:pPr>
        <w:ind w:left="4009" w:hanging="360"/>
      </w:pPr>
      <w:rPr>
        <w:rFonts w:ascii="Wingdings" w:hAnsi="Wingdings" w:hint="default"/>
      </w:rPr>
    </w:lvl>
    <w:lvl w:ilvl="6" w:tplc="480A0001" w:tentative="1">
      <w:start w:val="1"/>
      <w:numFmt w:val="bullet"/>
      <w:lvlText w:val=""/>
      <w:lvlJc w:val="left"/>
      <w:pPr>
        <w:ind w:left="4729" w:hanging="360"/>
      </w:pPr>
      <w:rPr>
        <w:rFonts w:ascii="Symbol" w:hAnsi="Symbol" w:hint="default"/>
      </w:rPr>
    </w:lvl>
    <w:lvl w:ilvl="7" w:tplc="480A0003" w:tentative="1">
      <w:start w:val="1"/>
      <w:numFmt w:val="bullet"/>
      <w:lvlText w:val="o"/>
      <w:lvlJc w:val="left"/>
      <w:pPr>
        <w:ind w:left="5449" w:hanging="360"/>
      </w:pPr>
      <w:rPr>
        <w:rFonts w:ascii="Courier New" w:hAnsi="Courier New" w:cs="Courier New" w:hint="default"/>
      </w:rPr>
    </w:lvl>
    <w:lvl w:ilvl="8" w:tplc="480A0005" w:tentative="1">
      <w:start w:val="1"/>
      <w:numFmt w:val="bullet"/>
      <w:lvlText w:val=""/>
      <w:lvlJc w:val="left"/>
      <w:pPr>
        <w:ind w:left="6169" w:hanging="360"/>
      </w:pPr>
      <w:rPr>
        <w:rFonts w:ascii="Wingdings" w:hAnsi="Wingdings" w:hint="default"/>
      </w:rPr>
    </w:lvl>
  </w:abstractNum>
  <w:abstractNum w:abstractNumId="15" w15:restartNumberingAfterBreak="0">
    <w:nsid w:val="32650D46"/>
    <w:multiLevelType w:val="hybridMultilevel"/>
    <w:tmpl w:val="DBE808E6"/>
    <w:lvl w:ilvl="0" w:tplc="D53274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C2DA3"/>
    <w:multiLevelType w:val="hybridMultilevel"/>
    <w:tmpl w:val="8B76B086"/>
    <w:lvl w:ilvl="0" w:tplc="9EA253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D4F0F"/>
    <w:multiLevelType w:val="hybridMultilevel"/>
    <w:tmpl w:val="60FAB79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92A51BB"/>
    <w:multiLevelType w:val="hybridMultilevel"/>
    <w:tmpl w:val="6148629A"/>
    <w:lvl w:ilvl="0" w:tplc="480A0015">
      <w:start w:val="1"/>
      <w:numFmt w:val="upp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9F93432"/>
    <w:multiLevelType w:val="hybridMultilevel"/>
    <w:tmpl w:val="5ED44E38"/>
    <w:lvl w:ilvl="0" w:tplc="876CE28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70B7A"/>
    <w:multiLevelType w:val="hybridMultilevel"/>
    <w:tmpl w:val="D51AFB9C"/>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3DC45864"/>
    <w:multiLevelType w:val="hybridMultilevel"/>
    <w:tmpl w:val="F5542836"/>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2" w15:restartNumberingAfterBreak="0">
    <w:nsid w:val="3DDD1478"/>
    <w:multiLevelType w:val="hybridMultilevel"/>
    <w:tmpl w:val="1940FFF2"/>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3" w15:restartNumberingAfterBreak="0">
    <w:nsid w:val="44651F9E"/>
    <w:multiLevelType w:val="hybridMultilevel"/>
    <w:tmpl w:val="D82A644E"/>
    <w:lvl w:ilvl="0" w:tplc="89EA6FE2">
      <w:start w:val="1"/>
      <w:numFmt w:val="low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76E24"/>
    <w:multiLevelType w:val="hybridMultilevel"/>
    <w:tmpl w:val="60B0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F5386"/>
    <w:multiLevelType w:val="hybridMultilevel"/>
    <w:tmpl w:val="2D52FD3A"/>
    <w:lvl w:ilvl="0" w:tplc="E02466A8">
      <w:start w:val="1"/>
      <w:numFmt w:val="upperLetter"/>
      <w:lvlText w:val="%1."/>
      <w:lvlJc w:val="left"/>
      <w:pPr>
        <w:ind w:left="502"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4B1E0C29"/>
    <w:multiLevelType w:val="hybridMultilevel"/>
    <w:tmpl w:val="EE76D1E4"/>
    <w:lvl w:ilvl="0" w:tplc="04090015">
      <w:start w:val="1"/>
      <w:numFmt w:val="upp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15:restartNumberingAfterBreak="0">
    <w:nsid w:val="4B83363F"/>
    <w:multiLevelType w:val="hybridMultilevel"/>
    <w:tmpl w:val="453454A6"/>
    <w:lvl w:ilvl="0" w:tplc="EAFC50A8">
      <w:start w:val="1"/>
      <w:numFmt w:val="decimal"/>
      <w:lvlText w:val="%1)"/>
      <w:lvlJc w:val="left"/>
      <w:pPr>
        <w:ind w:left="750" w:hanging="360"/>
      </w:pPr>
      <w:rPr>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4D3E0759"/>
    <w:multiLevelType w:val="hybridMultilevel"/>
    <w:tmpl w:val="AEE62458"/>
    <w:lvl w:ilvl="0" w:tplc="580A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24CC1"/>
    <w:multiLevelType w:val="hybridMultilevel"/>
    <w:tmpl w:val="EBD278E2"/>
    <w:lvl w:ilvl="0" w:tplc="88D25178">
      <w:start w:val="5"/>
      <w:numFmt w:val="upperRoman"/>
      <w:lvlText w:val="%1."/>
      <w:lvlJc w:val="left"/>
      <w:pPr>
        <w:ind w:left="1215" w:hanging="720"/>
      </w:pPr>
      <w:rPr>
        <w:rFonts w:hint="default"/>
      </w:rPr>
    </w:lvl>
    <w:lvl w:ilvl="1" w:tplc="580A0019" w:tentative="1">
      <w:start w:val="1"/>
      <w:numFmt w:val="lowerLetter"/>
      <w:lvlText w:val="%2."/>
      <w:lvlJc w:val="left"/>
      <w:pPr>
        <w:ind w:left="1575" w:hanging="360"/>
      </w:pPr>
    </w:lvl>
    <w:lvl w:ilvl="2" w:tplc="580A001B" w:tentative="1">
      <w:start w:val="1"/>
      <w:numFmt w:val="lowerRoman"/>
      <w:lvlText w:val="%3."/>
      <w:lvlJc w:val="right"/>
      <w:pPr>
        <w:ind w:left="2295" w:hanging="180"/>
      </w:pPr>
    </w:lvl>
    <w:lvl w:ilvl="3" w:tplc="580A000F" w:tentative="1">
      <w:start w:val="1"/>
      <w:numFmt w:val="decimal"/>
      <w:lvlText w:val="%4."/>
      <w:lvlJc w:val="left"/>
      <w:pPr>
        <w:ind w:left="3015" w:hanging="360"/>
      </w:pPr>
    </w:lvl>
    <w:lvl w:ilvl="4" w:tplc="580A0019" w:tentative="1">
      <w:start w:val="1"/>
      <w:numFmt w:val="lowerLetter"/>
      <w:lvlText w:val="%5."/>
      <w:lvlJc w:val="left"/>
      <w:pPr>
        <w:ind w:left="3735" w:hanging="360"/>
      </w:pPr>
    </w:lvl>
    <w:lvl w:ilvl="5" w:tplc="580A001B" w:tentative="1">
      <w:start w:val="1"/>
      <w:numFmt w:val="lowerRoman"/>
      <w:lvlText w:val="%6."/>
      <w:lvlJc w:val="right"/>
      <w:pPr>
        <w:ind w:left="4455" w:hanging="180"/>
      </w:pPr>
    </w:lvl>
    <w:lvl w:ilvl="6" w:tplc="580A000F" w:tentative="1">
      <w:start w:val="1"/>
      <w:numFmt w:val="decimal"/>
      <w:lvlText w:val="%7."/>
      <w:lvlJc w:val="left"/>
      <w:pPr>
        <w:ind w:left="5175" w:hanging="360"/>
      </w:pPr>
    </w:lvl>
    <w:lvl w:ilvl="7" w:tplc="580A0019" w:tentative="1">
      <w:start w:val="1"/>
      <w:numFmt w:val="lowerLetter"/>
      <w:lvlText w:val="%8."/>
      <w:lvlJc w:val="left"/>
      <w:pPr>
        <w:ind w:left="5895" w:hanging="360"/>
      </w:pPr>
    </w:lvl>
    <w:lvl w:ilvl="8" w:tplc="580A001B" w:tentative="1">
      <w:start w:val="1"/>
      <w:numFmt w:val="lowerRoman"/>
      <w:lvlText w:val="%9."/>
      <w:lvlJc w:val="right"/>
      <w:pPr>
        <w:ind w:left="6615" w:hanging="180"/>
      </w:pPr>
    </w:lvl>
  </w:abstractNum>
  <w:abstractNum w:abstractNumId="30" w15:restartNumberingAfterBreak="0">
    <w:nsid w:val="526F2131"/>
    <w:multiLevelType w:val="hybridMultilevel"/>
    <w:tmpl w:val="FF5630AE"/>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5665384D"/>
    <w:multiLevelType w:val="hybridMultilevel"/>
    <w:tmpl w:val="3BDE0458"/>
    <w:lvl w:ilvl="0" w:tplc="E214C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8134D"/>
    <w:multiLevelType w:val="hybridMultilevel"/>
    <w:tmpl w:val="AEEC3A2C"/>
    <w:lvl w:ilvl="0" w:tplc="080A0001">
      <w:start w:val="1"/>
      <w:numFmt w:val="bullet"/>
      <w:lvlText w:val=""/>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33" w15:restartNumberingAfterBreak="0">
    <w:nsid w:val="596D654E"/>
    <w:multiLevelType w:val="hybridMultilevel"/>
    <w:tmpl w:val="17E04458"/>
    <w:lvl w:ilvl="0" w:tplc="4C085F16">
      <w:start w:val="1"/>
      <w:numFmt w:val="lowerLetter"/>
      <w:lvlText w:val="%1)"/>
      <w:lvlJc w:val="left"/>
      <w:pPr>
        <w:ind w:left="644"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59C46CDF"/>
    <w:multiLevelType w:val="hybridMultilevel"/>
    <w:tmpl w:val="BB4E2564"/>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5" w15:restartNumberingAfterBreak="0">
    <w:nsid w:val="629C5939"/>
    <w:multiLevelType w:val="hybridMultilevel"/>
    <w:tmpl w:val="8A14ABF2"/>
    <w:lvl w:ilvl="0" w:tplc="080A0001">
      <w:start w:val="1"/>
      <w:numFmt w:val="bullet"/>
      <w:lvlText w:val=""/>
      <w:lvlJc w:val="left"/>
      <w:pPr>
        <w:ind w:left="643"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36" w15:restartNumberingAfterBreak="0">
    <w:nsid w:val="62AA71CF"/>
    <w:multiLevelType w:val="hybridMultilevel"/>
    <w:tmpl w:val="A6EC4B16"/>
    <w:lvl w:ilvl="0" w:tplc="480A0015">
      <w:start w:val="1"/>
      <w:numFmt w:val="upp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64642274"/>
    <w:multiLevelType w:val="hybridMultilevel"/>
    <w:tmpl w:val="62CC8F52"/>
    <w:lvl w:ilvl="0" w:tplc="E11481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E7D14"/>
    <w:multiLevelType w:val="hybridMultilevel"/>
    <w:tmpl w:val="5AAE5AB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6A21332F"/>
    <w:multiLevelType w:val="hybridMultilevel"/>
    <w:tmpl w:val="9F3C54A8"/>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6CEB5314"/>
    <w:multiLevelType w:val="hybridMultilevel"/>
    <w:tmpl w:val="54387E60"/>
    <w:lvl w:ilvl="0" w:tplc="080A0001">
      <w:start w:val="1"/>
      <w:numFmt w:val="bullet"/>
      <w:lvlText w:val=""/>
      <w:lvlJc w:val="left"/>
      <w:pPr>
        <w:ind w:left="825" w:hanging="360"/>
      </w:pPr>
      <w:rPr>
        <w:rFonts w:ascii="Symbol" w:hAnsi="Symbol" w:hint="default"/>
      </w:rPr>
    </w:lvl>
    <w:lvl w:ilvl="1" w:tplc="480A0003" w:tentative="1">
      <w:start w:val="1"/>
      <w:numFmt w:val="bullet"/>
      <w:lvlText w:val="o"/>
      <w:lvlJc w:val="left"/>
      <w:pPr>
        <w:ind w:left="1545" w:hanging="360"/>
      </w:pPr>
      <w:rPr>
        <w:rFonts w:ascii="Courier New" w:hAnsi="Courier New" w:cs="Courier New" w:hint="default"/>
      </w:rPr>
    </w:lvl>
    <w:lvl w:ilvl="2" w:tplc="480A0005" w:tentative="1">
      <w:start w:val="1"/>
      <w:numFmt w:val="bullet"/>
      <w:lvlText w:val=""/>
      <w:lvlJc w:val="left"/>
      <w:pPr>
        <w:ind w:left="2265" w:hanging="360"/>
      </w:pPr>
      <w:rPr>
        <w:rFonts w:ascii="Wingdings" w:hAnsi="Wingdings" w:hint="default"/>
      </w:rPr>
    </w:lvl>
    <w:lvl w:ilvl="3" w:tplc="480A0001" w:tentative="1">
      <w:start w:val="1"/>
      <w:numFmt w:val="bullet"/>
      <w:lvlText w:val=""/>
      <w:lvlJc w:val="left"/>
      <w:pPr>
        <w:ind w:left="2985" w:hanging="360"/>
      </w:pPr>
      <w:rPr>
        <w:rFonts w:ascii="Symbol" w:hAnsi="Symbol" w:hint="default"/>
      </w:rPr>
    </w:lvl>
    <w:lvl w:ilvl="4" w:tplc="480A0003" w:tentative="1">
      <w:start w:val="1"/>
      <w:numFmt w:val="bullet"/>
      <w:lvlText w:val="o"/>
      <w:lvlJc w:val="left"/>
      <w:pPr>
        <w:ind w:left="3705" w:hanging="360"/>
      </w:pPr>
      <w:rPr>
        <w:rFonts w:ascii="Courier New" w:hAnsi="Courier New" w:cs="Courier New" w:hint="default"/>
      </w:rPr>
    </w:lvl>
    <w:lvl w:ilvl="5" w:tplc="480A0005" w:tentative="1">
      <w:start w:val="1"/>
      <w:numFmt w:val="bullet"/>
      <w:lvlText w:val=""/>
      <w:lvlJc w:val="left"/>
      <w:pPr>
        <w:ind w:left="4425" w:hanging="360"/>
      </w:pPr>
      <w:rPr>
        <w:rFonts w:ascii="Wingdings" w:hAnsi="Wingdings" w:hint="default"/>
      </w:rPr>
    </w:lvl>
    <w:lvl w:ilvl="6" w:tplc="480A0001" w:tentative="1">
      <w:start w:val="1"/>
      <w:numFmt w:val="bullet"/>
      <w:lvlText w:val=""/>
      <w:lvlJc w:val="left"/>
      <w:pPr>
        <w:ind w:left="5145" w:hanging="360"/>
      </w:pPr>
      <w:rPr>
        <w:rFonts w:ascii="Symbol" w:hAnsi="Symbol" w:hint="default"/>
      </w:rPr>
    </w:lvl>
    <w:lvl w:ilvl="7" w:tplc="480A0003" w:tentative="1">
      <w:start w:val="1"/>
      <w:numFmt w:val="bullet"/>
      <w:lvlText w:val="o"/>
      <w:lvlJc w:val="left"/>
      <w:pPr>
        <w:ind w:left="5865" w:hanging="360"/>
      </w:pPr>
      <w:rPr>
        <w:rFonts w:ascii="Courier New" w:hAnsi="Courier New" w:cs="Courier New" w:hint="default"/>
      </w:rPr>
    </w:lvl>
    <w:lvl w:ilvl="8" w:tplc="480A0005" w:tentative="1">
      <w:start w:val="1"/>
      <w:numFmt w:val="bullet"/>
      <w:lvlText w:val=""/>
      <w:lvlJc w:val="left"/>
      <w:pPr>
        <w:ind w:left="6585" w:hanging="360"/>
      </w:pPr>
      <w:rPr>
        <w:rFonts w:ascii="Wingdings" w:hAnsi="Wingdings" w:hint="default"/>
      </w:rPr>
    </w:lvl>
  </w:abstractNum>
  <w:abstractNum w:abstractNumId="41" w15:restartNumberingAfterBreak="0">
    <w:nsid w:val="6E26043B"/>
    <w:multiLevelType w:val="hybridMultilevel"/>
    <w:tmpl w:val="1D860C1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2" w15:restartNumberingAfterBreak="0">
    <w:nsid w:val="73D51603"/>
    <w:multiLevelType w:val="hybridMultilevel"/>
    <w:tmpl w:val="322E963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3" w15:restartNumberingAfterBreak="0">
    <w:nsid w:val="7B350536"/>
    <w:multiLevelType w:val="hybridMultilevel"/>
    <w:tmpl w:val="7C900660"/>
    <w:lvl w:ilvl="0" w:tplc="0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6"/>
  </w:num>
  <w:num w:numId="4">
    <w:abstractNumId w:val="41"/>
  </w:num>
  <w:num w:numId="5">
    <w:abstractNumId w:val="3"/>
  </w:num>
  <w:num w:numId="6">
    <w:abstractNumId w:val="15"/>
  </w:num>
  <w:num w:numId="7">
    <w:abstractNumId w:val="23"/>
  </w:num>
  <w:num w:numId="8">
    <w:abstractNumId w:val="37"/>
  </w:num>
  <w:num w:numId="9">
    <w:abstractNumId w:val="8"/>
  </w:num>
  <w:num w:numId="10">
    <w:abstractNumId w:val="19"/>
  </w:num>
  <w:num w:numId="11">
    <w:abstractNumId w:val="24"/>
  </w:num>
  <w:num w:numId="12">
    <w:abstractNumId w:val="28"/>
  </w:num>
  <w:num w:numId="13">
    <w:abstractNumId w:val="9"/>
  </w:num>
  <w:num w:numId="14">
    <w:abstractNumId w:val="31"/>
  </w:num>
  <w:num w:numId="15">
    <w:abstractNumId w:val="11"/>
  </w:num>
  <w:num w:numId="16">
    <w:abstractNumId w:val="7"/>
  </w:num>
  <w:num w:numId="17">
    <w:abstractNumId w:val="26"/>
  </w:num>
  <w:num w:numId="18">
    <w:abstractNumId w:val="16"/>
  </w:num>
  <w:num w:numId="19">
    <w:abstractNumId w:val="27"/>
  </w:num>
  <w:num w:numId="20">
    <w:abstractNumId w:val="42"/>
  </w:num>
  <w:num w:numId="21">
    <w:abstractNumId w:val="6"/>
  </w:num>
  <w:num w:numId="22">
    <w:abstractNumId w:val="13"/>
  </w:num>
  <w:num w:numId="23">
    <w:abstractNumId w:val="0"/>
  </w:num>
  <w:num w:numId="24">
    <w:abstractNumId w:val="14"/>
  </w:num>
  <w:num w:numId="25">
    <w:abstractNumId w:val="30"/>
  </w:num>
  <w:num w:numId="26">
    <w:abstractNumId w:val="35"/>
  </w:num>
  <w:num w:numId="27">
    <w:abstractNumId w:val="32"/>
  </w:num>
  <w:num w:numId="28">
    <w:abstractNumId w:val="43"/>
  </w:num>
  <w:num w:numId="29">
    <w:abstractNumId w:val="34"/>
  </w:num>
  <w:num w:numId="30">
    <w:abstractNumId w:val="39"/>
  </w:num>
  <w:num w:numId="31">
    <w:abstractNumId w:val="22"/>
  </w:num>
  <w:num w:numId="32">
    <w:abstractNumId w:val="4"/>
  </w:num>
  <w:num w:numId="33">
    <w:abstractNumId w:val="21"/>
  </w:num>
  <w:num w:numId="34">
    <w:abstractNumId w:val="2"/>
  </w:num>
  <w:num w:numId="35">
    <w:abstractNumId w:val="40"/>
  </w:num>
  <w:num w:numId="36">
    <w:abstractNumId w:val="17"/>
  </w:num>
  <w:num w:numId="37">
    <w:abstractNumId w:val="20"/>
  </w:num>
  <w:num w:numId="38">
    <w:abstractNumId w:val="1"/>
  </w:num>
  <w:num w:numId="39">
    <w:abstractNumId w:val="38"/>
  </w:num>
  <w:num w:numId="40">
    <w:abstractNumId w:val="29"/>
  </w:num>
  <w:num w:numId="41">
    <w:abstractNumId w:val="5"/>
  </w:num>
  <w:num w:numId="42">
    <w:abstractNumId w:val="33"/>
  </w:num>
  <w:num w:numId="43">
    <w:abstractNumId w:val="1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72"/>
    <w:rsid w:val="00001BCC"/>
    <w:rsid w:val="00003224"/>
    <w:rsid w:val="00003B0A"/>
    <w:rsid w:val="00004139"/>
    <w:rsid w:val="0000571D"/>
    <w:rsid w:val="000141B1"/>
    <w:rsid w:val="000207E9"/>
    <w:rsid w:val="00026816"/>
    <w:rsid w:val="00031C96"/>
    <w:rsid w:val="00042874"/>
    <w:rsid w:val="0004397F"/>
    <w:rsid w:val="000575A4"/>
    <w:rsid w:val="00060B98"/>
    <w:rsid w:val="00062BD2"/>
    <w:rsid w:val="00064742"/>
    <w:rsid w:val="0007123B"/>
    <w:rsid w:val="00071B1C"/>
    <w:rsid w:val="00072C9F"/>
    <w:rsid w:val="000833FE"/>
    <w:rsid w:val="00087C55"/>
    <w:rsid w:val="00087D1C"/>
    <w:rsid w:val="00087DBD"/>
    <w:rsid w:val="0009032C"/>
    <w:rsid w:val="000927BC"/>
    <w:rsid w:val="00097CC9"/>
    <w:rsid w:val="000A3AD4"/>
    <w:rsid w:val="000B0DA8"/>
    <w:rsid w:val="000C2F86"/>
    <w:rsid w:val="000D2957"/>
    <w:rsid w:val="000D34A4"/>
    <w:rsid w:val="000F0416"/>
    <w:rsid w:val="000F4D07"/>
    <w:rsid w:val="000F5B55"/>
    <w:rsid w:val="0010137D"/>
    <w:rsid w:val="0011284C"/>
    <w:rsid w:val="00113E8F"/>
    <w:rsid w:val="001163A4"/>
    <w:rsid w:val="00117513"/>
    <w:rsid w:val="001203F8"/>
    <w:rsid w:val="00121EFB"/>
    <w:rsid w:val="00122413"/>
    <w:rsid w:val="0013217D"/>
    <w:rsid w:val="00133B61"/>
    <w:rsid w:val="00136121"/>
    <w:rsid w:val="00143877"/>
    <w:rsid w:val="001460D3"/>
    <w:rsid w:val="0015112E"/>
    <w:rsid w:val="001530B2"/>
    <w:rsid w:val="001603CE"/>
    <w:rsid w:val="0016419D"/>
    <w:rsid w:val="001652FF"/>
    <w:rsid w:val="00176CB4"/>
    <w:rsid w:val="00180003"/>
    <w:rsid w:val="00180FA2"/>
    <w:rsid w:val="00184A84"/>
    <w:rsid w:val="00184FC0"/>
    <w:rsid w:val="001870E5"/>
    <w:rsid w:val="0018711C"/>
    <w:rsid w:val="00196B46"/>
    <w:rsid w:val="001A1469"/>
    <w:rsid w:val="001A2F6D"/>
    <w:rsid w:val="001B2D59"/>
    <w:rsid w:val="001C3DB3"/>
    <w:rsid w:val="001C4024"/>
    <w:rsid w:val="001C67FC"/>
    <w:rsid w:val="001E0972"/>
    <w:rsid w:val="001E1794"/>
    <w:rsid w:val="001E258C"/>
    <w:rsid w:val="001E2911"/>
    <w:rsid w:val="001E3B21"/>
    <w:rsid w:val="001F0E07"/>
    <w:rsid w:val="001F1219"/>
    <w:rsid w:val="001F15DF"/>
    <w:rsid w:val="001F31E6"/>
    <w:rsid w:val="001F5930"/>
    <w:rsid w:val="002047A6"/>
    <w:rsid w:val="00220941"/>
    <w:rsid w:val="00220D06"/>
    <w:rsid w:val="00222E85"/>
    <w:rsid w:val="0022775E"/>
    <w:rsid w:val="00232297"/>
    <w:rsid w:val="00247CC6"/>
    <w:rsid w:val="00252588"/>
    <w:rsid w:val="00257A2F"/>
    <w:rsid w:val="0026321A"/>
    <w:rsid w:val="00265AC3"/>
    <w:rsid w:val="00266592"/>
    <w:rsid w:val="002864ED"/>
    <w:rsid w:val="0029158C"/>
    <w:rsid w:val="00295B8C"/>
    <w:rsid w:val="00295BD7"/>
    <w:rsid w:val="002A5C63"/>
    <w:rsid w:val="002A622B"/>
    <w:rsid w:val="002A79DB"/>
    <w:rsid w:val="002B5374"/>
    <w:rsid w:val="002B6A07"/>
    <w:rsid w:val="002C15BD"/>
    <w:rsid w:val="002C64CC"/>
    <w:rsid w:val="002D2BB8"/>
    <w:rsid w:val="002D3661"/>
    <w:rsid w:val="002E059C"/>
    <w:rsid w:val="002E4A42"/>
    <w:rsid w:val="002E7249"/>
    <w:rsid w:val="002F0199"/>
    <w:rsid w:val="002F4FAA"/>
    <w:rsid w:val="002F601F"/>
    <w:rsid w:val="00300021"/>
    <w:rsid w:val="0030140B"/>
    <w:rsid w:val="00302F8D"/>
    <w:rsid w:val="00302F9D"/>
    <w:rsid w:val="00305EA2"/>
    <w:rsid w:val="00310223"/>
    <w:rsid w:val="0031326A"/>
    <w:rsid w:val="00314E1A"/>
    <w:rsid w:val="00317C62"/>
    <w:rsid w:val="00330D4C"/>
    <w:rsid w:val="00330D72"/>
    <w:rsid w:val="00332B61"/>
    <w:rsid w:val="003449C4"/>
    <w:rsid w:val="00350CE1"/>
    <w:rsid w:val="00351AE2"/>
    <w:rsid w:val="00352E6E"/>
    <w:rsid w:val="003532F4"/>
    <w:rsid w:val="003616B4"/>
    <w:rsid w:val="00362284"/>
    <w:rsid w:val="00364482"/>
    <w:rsid w:val="00374BA6"/>
    <w:rsid w:val="00377545"/>
    <w:rsid w:val="003809D1"/>
    <w:rsid w:val="003845A7"/>
    <w:rsid w:val="00386E27"/>
    <w:rsid w:val="00387632"/>
    <w:rsid w:val="00387C93"/>
    <w:rsid w:val="00391C76"/>
    <w:rsid w:val="003944D6"/>
    <w:rsid w:val="00396480"/>
    <w:rsid w:val="003969EF"/>
    <w:rsid w:val="00397119"/>
    <w:rsid w:val="003A0155"/>
    <w:rsid w:val="003A17CD"/>
    <w:rsid w:val="003B0D0B"/>
    <w:rsid w:val="003B2A0C"/>
    <w:rsid w:val="003C1ACB"/>
    <w:rsid w:val="003C49C6"/>
    <w:rsid w:val="003C655C"/>
    <w:rsid w:val="003D17F7"/>
    <w:rsid w:val="003D1AB0"/>
    <w:rsid w:val="003D28DB"/>
    <w:rsid w:val="003D614E"/>
    <w:rsid w:val="003E7B54"/>
    <w:rsid w:val="003F0864"/>
    <w:rsid w:val="003F1440"/>
    <w:rsid w:val="003F3136"/>
    <w:rsid w:val="003F4884"/>
    <w:rsid w:val="003F48FD"/>
    <w:rsid w:val="003F631D"/>
    <w:rsid w:val="0040288C"/>
    <w:rsid w:val="00402CD6"/>
    <w:rsid w:val="00402EC2"/>
    <w:rsid w:val="0040429A"/>
    <w:rsid w:val="00405071"/>
    <w:rsid w:val="004102BA"/>
    <w:rsid w:val="00422FE3"/>
    <w:rsid w:val="0042532E"/>
    <w:rsid w:val="00430116"/>
    <w:rsid w:val="00431C32"/>
    <w:rsid w:val="004417DB"/>
    <w:rsid w:val="00445BCB"/>
    <w:rsid w:val="00446792"/>
    <w:rsid w:val="00453AAA"/>
    <w:rsid w:val="004546F1"/>
    <w:rsid w:val="00457F92"/>
    <w:rsid w:val="0046425D"/>
    <w:rsid w:val="004643DD"/>
    <w:rsid w:val="00464B61"/>
    <w:rsid w:val="00465558"/>
    <w:rsid w:val="0046790A"/>
    <w:rsid w:val="00467CFD"/>
    <w:rsid w:val="00473ACC"/>
    <w:rsid w:val="00476E79"/>
    <w:rsid w:val="00477A2B"/>
    <w:rsid w:val="00481152"/>
    <w:rsid w:val="00482811"/>
    <w:rsid w:val="004854EB"/>
    <w:rsid w:val="00486104"/>
    <w:rsid w:val="004943C2"/>
    <w:rsid w:val="00495B18"/>
    <w:rsid w:val="004A1150"/>
    <w:rsid w:val="004A12CE"/>
    <w:rsid w:val="004B0E76"/>
    <w:rsid w:val="004B6D94"/>
    <w:rsid w:val="004C5BD8"/>
    <w:rsid w:val="004D5786"/>
    <w:rsid w:val="004E0D06"/>
    <w:rsid w:val="004E183A"/>
    <w:rsid w:val="004E2C68"/>
    <w:rsid w:val="004E2ED5"/>
    <w:rsid w:val="004E541A"/>
    <w:rsid w:val="004F2F39"/>
    <w:rsid w:val="004F6165"/>
    <w:rsid w:val="004F7C65"/>
    <w:rsid w:val="0050147B"/>
    <w:rsid w:val="00502110"/>
    <w:rsid w:val="0050346D"/>
    <w:rsid w:val="00521F22"/>
    <w:rsid w:val="005220D7"/>
    <w:rsid w:val="00525F23"/>
    <w:rsid w:val="00527366"/>
    <w:rsid w:val="0053220C"/>
    <w:rsid w:val="0053240B"/>
    <w:rsid w:val="005347B0"/>
    <w:rsid w:val="00544635"/>
    <w:rsid w:val="0055272D"/>
    <w:rsid w:val="00560030"/>
    <w:rsid w:val="00563279"/>
    <w:rsid w:val="0056712F"/>
    <w:rsid w:val="00571031"/>
    <w:rsid w:val="005751E0"/>
    <w:rsid w:val="00577E5B"/>
    <w:rsid w:val="00580169"/>
    <w:rsid w:val="005854BC"/>
    <w:rsid w:val="005874F3"/>
    <w:rsid w:val="0059114F"/>
    <w:rsid w:val="00597784"/>
    <w:rsid w:val="005A20CF"/>
    <w:rsid w:val="005A615A"/>
    <w:rsid w:val="005B2208"/>
    <w:rsid w:val="005B2865"/>
    <w:rsid w:val="005B3769"/>
    <w:rsid w:val="005C365D"/>
    <w:rsid w:val="005C4C4B"/>
    <w:rsid w:val="005C7704"/>
    <w:rsid w:val="005C7C89"/>
    <w:rsid w:val="005D1458"/>
    <w:rsid w:val="005D4C36"/>
    <w:rsid w:val="005D7E40"/>
    <w:rsid w:val="005E527E"/>
    <w:rsid w:val="005E6723"/>
    <w:rsid w:val="005F32E5"/>
    <w:rsid w:val="005F4C06"/>
    <w:rsid w:val="005F590B"/>
    <w:rsid w:val="005F63E0"/>
    <w:rsid w:val="0060476A"/>
    <w:rsid w:val="00612C53"/>
    <w:rsid w:val="00613544"/>
    <w:rsid w:val="0061499C"/>
    <w:rsid w:val="00614F9A"/>
    <w:rsid w:val="0062517C"/>
    <w:rsid w:val="00630CDC"/>
    <w:rsid w:val="00635979"/>
    <w:rsid w:val="00637893"/>
    <w:rsid w:val="00640C0C"/>
    <w:rsid w:val="006523C6"/>
    <w:rsid w:val="006549FF"/>
    <w:rsid w:val="00657295"/>
    <w:rsid w:val="006603FD"/>
    <w:rsid w:val="006614AF"/>
    <w:rsid w:val="006665AD"/>
    <w:rsid w:val="00666D58"/>
    <w:rsid w:val="00670BD7"/>
    <w:rsid w:val="006801F6"/>
    <w:rsid w:val="006803B4"/>
    <w:rsid w:val="00681CA1"/>
    <w:rsid w:val="00685363"/>
    <w:rsid w:val="00690645"/>
    <w:rsid w:val="006A007D"/>
    <w:rsid w:val="006A08C5"/>
    <w:rsid w:val="006A1685"/>
    <w:rsid w:val="006A1BF7"/>
    <w:rsid w:val="006A5F42"/>
    <w:rsid w:val="006A773F"/>
    <w:rsid w:val="006B6F81"/>
    <w:rsid w:val="006C1932"/>
    <w:rsid w:val="006D267F"/>
    <w:rsid w:val="006D3CC3"/>
    <w:rsid w:val="006D7BCC"/>
    <w:rsid w:val="006E0210"/>
    <w:rsid w:val="006E06F6"/>
    <w:rsid w:val="006E1547"/>
    <w:rsid w:val="006E3608"/>
    <w:rsid w:val="007010B3"/>
    <w:rsid w:val="00702D35"/>
    <w:rsid w:val="007042C1"/>
    <w:rsid w:val="0070656C"/>
    <w:rsid w:val="007118FF"/>
    <w:rsid w:val="00712A22"/>
    <w:rsid w:val="007141EC"/>
    <w:rsid w:val="007168D8"/>
    <w:rsid w:val="007223C6"/>
    <w:rsid w:val="00742BB6"/>
    <w:rsid w:val="00745477"/>
    <w:rsid w:val="00751FAF"/>
    <w:rsid w:val="00753F39"/>
    <w:rsid w:val="0076218E"/>
    <w:rsid w:val="00771155"/>
    <w:rsid w:val="00771CA7"/>
    <w:rsid w:val="00773FB4"/>
    <w:rsid w:val="00783784"/>
    <w:rsid w:val="007868EB"/>
    <w:rsid w:val="007942E6"/>
    <w:rsid w:val="00794AD4"/>
    <w:rsid w:val="007A1D86"/>
    <w:rsid w:val="007A1ECD"/>
    <w:rsid w:val="007A51EB"/>
    <w:rsid w:val="007A6FB3"/>
    <w:rsid w:val="007B23CE"/>
    <w:rsid w:val="007B341C"/>
    <w:rsid w:val="007B38B4"/>
    <w:rsid w:val="007C2AE1"/>
    <w:rsid w:val="007C7B3F"/>
    <w:rsid w:val="007D2F73"/>
    <w:rsid w:val="007D2F8A"/>
    <w:rsid w:val="007D436F"/>
    <w:rsid w:val="007D4F79"/>
    <w:rsid w:val="007E1DBB"/>
    <w:rsid w:val="007E2AD7"/>
    <w:rsid w:val="007E6B4E"/>
    <w:rsid w:val="007F01D0"/>
    <w:rsid w:val="007F026F"/>
    <w:rsid w:val="007F3823"/>
    <w:rsid w:val="00802D0B"/>
    <w:rsid w:val="0080598D"/>
    <w:rsid w:val="00807238"/>
    <w:rsid w:val="008256BF"/>
    <w:rsid w:val="00825BB7"/>
    <w:rsid w:val="00826755"/>
    <w:rsid w:val="008317A0"/>
    <w:rsid w:val="0083256E"/>
    <w:rsid w:val="00836D83"/>
    <w:rsid w:val="00840666"/>
    <w:rsid w:val="00860241"/>
    <w:rsid w:val="008609CC"/>
    <w:rsid w:val="00862D1E"/>
    <w:rsid w:val="00871632"/>
    <w:rsid w:val="008717F7"/>
    <w:rsid w:val="0087185E"/>
    <w:rsid w:val="008726B5"/>
    <w:rsid w:val="008734C0"/>
    <w:rsid w:val="00874492"/>
    <w:rsid w:val="008752F2"/>
    <w:rsid w:val="00884AA4"/>
    <w:rsid w:val="00886D6E"/>
    <w:rsid w:val="00890156"/>
    <w:rsid w:val="00892AAA"/>
    <w:rsid w:val="0089354E"/>
    <w:rsid w:val="00895CAA"/>
    <w:rsid w:val="00896AFA"/>
    <w:rsid w:val="008A059D"/>
    <w:rsid w:val="008A5777"/>
    <w:rsid w:val="008A64B9"/>
    <w:rsid w:val="008A6BF5"/>
    <w:rsid w:val="008B0E9D"/>
    <w:rsid w:val="008D102C"/>
    <w:rsid w:val="008E2331"/>
    <w:rsid w:val="008E2853"/>
    <w:rsid w:val="008E4D60"/>
    <w:rsid w:val="008F2391"/>
    <w:rsid w:val="00906C3E"/>
    <w:rsid w:val="009077C8"/>
    <w:rsid w:val="00911549"/>
    <w:rsid w:val="00911BBF"/>
    <w:rsid w:val="00911DCF"/>
    <w:rsid w:val="00913ACE"/>
    <w:rsid w:val="00915606"/>
    <w:rsid w:val="009165EB"/>
    <w:rsid w:val="0093583D"/>
    <w:rsid w:val="009379F3"/>
    <w:rsid w:val="00937A12"/>
    <w:rsid w:val="00937E76"/>
    <w:rsid w:val="00945BEF"/>
    <w:rsid w:val="00955043"/>
    <w:rsid w:val="0095557B"/>
    <w:rsid w:val="009624B9"/>
    <w:rsid w:val="00964756"/>
    <w:rsid w:val="00966D73"/>
    <w:rsid w:val="009679BD"/>
    <w:rsid w:val="00970B02"/>
    <w:rsid w:val="00970D3E"/>
    <w:rsid w:val="009728C2"/>
    <w:rsid w:val="009768BD"/>
    <w:rsid w:val="0097796B"/>
    <w:rsid w:val="00980F16"/>
    <w:rsid w:val="00982C69"/>
    <w:rsid w:val="00991DBF"/>
    <w:rsid w:val="009933F1"/>
    <w:rsid w:val="00995A88"/>
    <w:rsid w:val="00995E72"/>
    <w:rsid w:val="00997AB5"/>
    <w:rsid w:val="009A24B7"/>
    <w:rsid w:val="009A6BE9"/>
    <w:rsid w:val="009B0A23"/>
    <w:rsid w:val="009B0CC7"/>
    <w:rsid w:val="009B0D4E"/>
    <w:rsid w:val="009B7FBB"/>
    <w:rsid w:val="009C5155"/>
    <w:rsid w:val="009D130B"/>
    <w:rsid w:val="009D70B2"/>
    <w:rsid w:val="009E1735"/>
    <w:rsid w:val="009E255E"/>
    <w:rsid w:val="009E485D"/>
    <w:rsid w:val="009F1118"/>
    <w:rsid w:val="009F258E"/>
    <w:rsid w:val="009F4CCD"/>
    <w:rsid w:val="009F6049"/>
    <w:rsid w:val="00A02953"/>
    <w:rsid w:val="00A0405C"/>
    <w:rsid w:val="00A04793"/>
    <w:rsid w:val="00A060A6"/>
    <w:rsid w:val="00A10880"/>
    <w:rsid w:val="00A12FB3"/>
    <w:rsid w:val="00A14AFC"/>
    <w:rsid w:val="00A20E1B"/>
    <w:rsid w:val="00A22166"/>
    <w:rsid w:val="00A22277"/>
    <w:rsid w:val="00A23944"/>
    <w:rsid w:val="00A23B7F"/>
    <w:rsid w:val="00A25B57"/>
    <w:rsid w:val="00A27F5D"/>
    <w:rsid w:val="00A330A3"/>
    <w:rsid w:val="00A34977"/>
    <w:rsid w:val="00A36802"/>
    <w:rsid w:val="00A36CFD"/>
    <w:rsid w:val="00A43053"/>
    <w:rsid w:val="00A5019A"/>
    <w:rsid w:val="00A53177"/>
    <w:rsid w:val="00A53728"/>
    <w:rsid w:val="00A548F0"/>
    <w:rsid w:val="00A61972"/>
    <w:rsid w:val="00A66E22"/>
    <w:rsid w:val="00A67580"/>
    <w:rsid w:val="00A73CEB"/>
    <w:rsid w:val="00A77A4A"/>
    <w:rsid w:val="00A801C5"/>
    <w:rsid w:val="00A82ADD"/>
    <w:rsid w:val="00A83B36"/>
    <w:rsid w:val="00A9791A"/>
    <w:rsid w:val="00AA0D07"/>
    <w:rsid w:val="00AA2114"/>
    <w:rsid w:val="00AA6C5C"/>
    <w:rsid w:val="00AA7BA7"/>
    <w:rsid w:val="00AB1FDD"/>
    <w:rsid w:val="00AB28B8"/>
    <w:rsid w:val="00AD556F"/>
    <w:rsid w:val="00AF2CD9"/>
    <w:rsid w:val="00AF6BB5"/>
    <w:rsid w:val="00B03C59"/>
    <w:rsid w:val="00B10BFF"/>
    <w:rsid w:val="00B10F75"/>
    <w:rsid w:val="00B1118D"/>
    <w:rsid w:val="00B119BA"/>
    <w:rsid w:val="00B25124"/>
    <w:rsid w:val="00B257FF"/>
    <w:rsid w:val="00B376C1"/>
    <w:rsid w:val="00B425BB"/>
    <w:rsid w:val="00B43139"/>
    <w:rsid w:val="00B524F4"/>
    <w:rsid w:val="00B551D8"/>
    <w:rsid w:val="00B60EE3"/>
    <w:rsid w:val="00B649C7"/>
    <w:rsid w:val="00B65AF4"/>
    <w:rsid w:val="00B74193"/>
    <w:rsid w:val="00B83766"/>
    <w:rsid w:val="00B94975"/>
    <w:rsid w:val="00B95DAB"/>
    <w:rsid w:val="00BB05CA"/>
    <w:rsid w:val="00BB1B9D"/>
    <w:rsid w:val="00BB313E"/>
    <w:rsid w:val="00BB4DF1"/>
    <w:rsid w:val="00BB4E53"/>
    <w:rsid w:val="00BC17DD"/>
    <w:rsid w:val="00BC6DA5"/>
    <w:rsid w:val="00BD0A2C"/>
    <w:rsid w:val="00BE1359"/>
    <w:rsid w:val="00BE459E"/>
    <w:rsid w:val="00BF34A6"/>
    <w:rsid w:val="00C0138B"/>
    <w:rsid w:val="00C03B2B"/>
    <w:rsid w:val="00C06287"/>
    <w:rsid w:val="00C13873"/>
    <w:rsid w:val="00C2609C"/>
    <w:rsid w:val="00C269E7"/>
    <w:rsid w:val="00C279C4"/>
    <w:rsid w:val="00C3092C"/>
    <w:rsid w:val="00C36292"/>
    <w:rsid w:val="00C424F0"/>
    <w:rsid w:val="00C46C14"/>
    <w:rsid w:val="00C506C7"/>
    <w:rsid w:val="00C52660"/>
    <w:rsid w:val="00C53F32"/>
    <w:rsid w:val="00C55BAE"/>
    <w:rsid w:val="00C57640"/>
    <w:rsid w:val="00C60A03"/>
    <w:rsid w:val="00C64158"/>
    <w:rsid w:val="00C7748D"/>
    <w:rsid w:val="00C82099"/>
    <w:rsid w:val="00C8312A"/>
    <w:rsid w:val="00C83EFC"/>
    <w:rsid w:val="00C90769"/>
    <w:rsid w:val="00CA039A"/>
    <w:rsid w:val="00CA0577"/>
    <w:rsid w:val="00CB34AC"/>
    <w:rsid w:val="00CB423D"/>
    <w:rsid w:val="00CC100D"/>
    <w:rsid w:val="00CC1765"/>
    <w:rsid w:val="00CC5B2D"/>
    <w:rsid w:val="00CE1550"/>
    <w:rsid w:val="00CE59A0"/>
    <w:rsid w:val="00CE6F0A"/>
    <w:rsid w:val="00CE74F1"/>
    <w:rsid w:val="00CF3FA3"/>
    <w:rsid w:val="00D02640"/>
    <w:rsid w:val="00D05A3C"/>
    <w:rsid w:val="00D120CB"/>
    <w:rsid w:val="00D138B3"/>
    <w:rsid w:val="00D14CB6"/>
    <w:rsid w:val="00D153F3"/>
    <w:rsid w:val="00D15CD9"/>
    <w:rsid w:val="00D24B84"/>
    <w:rsid w:val="00D25605"/>
    <w:rsid w:val="00D26DD1"/>
    <w:rsid w:val="00D272B8"/>
    <w:rsid w:val="00D322E4"/>
    <w:rsid w:val="00D45267"/>
    <w:rsid w:val="00D45E9C"/>
    <w:rsid w:val="00D467ED"/>
    <w:rsid w:val="00D468BC"/>
    <w:rsid w:val="00D514BF"/>
    <w:rsid w:val="00D532EA"/>
    <w:rsid w:val="00D61773"/>
    <w:rsid w:val="00D650B9"/>
    <w:rsid w:val="00D659C3"/>
    <w:rsid w:val="00D66505"/>
    <w:rsid w:val="00D71C8B"/>
    <w:rsid w:val="00D8633B"/>
    <w:rsid w:val="00D906DA"/>
    <w:rsid w:val="00D9269F"/>
    <w:rsid w:val="00D95271"/>
    <w:rsid w:val="00D952FD"/>
    <w:rsid w:val="00D9585F"/>
    <w:rsid w:val="00D96D51"/>
    <w:rsid w:val="00D96DD4"/>
    <w:rsid w:val="00DA533B"/>
    <w:rsid w:val="00DA7485"/>
    <w:rsid w:val="00DB15A6"/>
    <w:rsid w:val="00DB3A00"/>
    <w:rsid w:val="00DD26B9"/>
    <w:rsid w:val="00DD30A8"/>
    <w:rsid w:val="00DD5067"/>
    <w:rsid w:val="00DD72E9"/>
    <w:rsid w:val="00DE1278"/>
    <w:rsid w:val="00DE3078"/>
    <w:rsid w:val="00E01B12"/>
    <w:rsid w:val="00E02CE3"/>
    <w:rsid w:val="00E07BBD"/>
    <w:rsid w:val="00E11D51"/>
    <w:rsid w:val="00E12753"/>
    <w:rsid w:val="00E1376A"/>
    <w:rsid w:val="00E1381B"/>
    <w:rsid w:val="00E25283"/>
    <w:rsid w:val="00E2568C"/>
    <w:rsid w:val="00E27C3E"/>
    <w:rsid w:val="00E3056F"/>
    <w:rsid w:val="00E341AE"/>
    <w:rsid w:val="00E3482F"/>
    <w:rsid w:val="00E42546"/>
    <w:rsid w:val="00E46B78"/>
    <w:rsid w:val="00E4750B"/>
    <w:rsid w:val="00E47F8A"/>
    <w:rsid w:val="00E505AF"/>
    <w:rsid w:val="00E54200"/>
    <w:rsid w:val="00E54260"/>
    <w:rsid w:val="00E550FF"/>
    <w:rsid w:val="00E714F4"/>
    <w:rsid w:val="00E7437B"/>
    <w:rsid w:val="00E81504"/>
    <w:rsid w:val="00E86EC9"/>
    <w:rsid w:val="00E9018D"/>
    <w:rsid w:val="00EA001B"/>
    <w:rsid w:val="00EA1E7C"/>
    <w:rsid w:val="00EA3FF6"/>
    <w:rsid w:val="00EA4857"/>
    <w:rsid w:val="00EA666D"/>
    <w:rsid w:val="00EB1244"/>
    <w:rsid w:val="00EB5614"/>
    <w:rsid w:val="00EB620B"/>
    <w:rsid w:val="00EB7F68"/>
    <w:rsid w:val="00EC67DA"/>
    <w:rsid w:val="00EC7D8B"/>
    <w:rsid w:val="00ED0C8D"/>
    <w:rsid w:val="00ED1643"/>
    <w:rsid w:val="00ED3479"/>
    <w:rsid w:val="00EE312E"/>
    <w:rsid w:val="00EF20CE"/>
    <w:rsid w:val="00EF235D"/>
    <w:rsid w:val="00EF41C5"/>
    <w:rsid w:val="00F0145D"/>
    <w:rsid w:val="00F035A5"/>
    <w:rsid w:val="00F07A34"/>
    <w:rsid w:val="00F07FAC"/>
    <w:rsid w:val="00F12392"/>
    <w:rsid w:val="00F12F05"/>
    <w:rsid w:val="00F15260"/>
    <w:rsid w:val="00F15BDD"/>
    <w:rsid w:val="00F165EB"/>
    <w:rsid w:val="00F170E4"/>
    <w:rsid w:val="00F22213"/>
    <w:rsid w:val="00F22550"/>
    <w:rsid w:val="00F23108"/>
    <w:rsid w:val="00F2703C"/>
    <w:rsid w:val="00F271E0"/>
    <w:rsid w:val="00F34190"/>
    <w:rsid w:val="00F37150"/>
    <w:rsid w:val="00F40A9F"/>
    <w:rsid w:val="00F46D07"/>
    <w:rsid w:val="00F50ED1"/>
    <w:rsid w:val="00F52F94"/>
    <w:rsid w:val="00F56302"/>
    <w:rsid w:val="00F5674E"/>
    <w:rsid w:val="00F5724D"/>
    <w:rsid w:val="00F57A7E"/>
    <w:rsid w:val="00F63BB1"/>
    <w:rsid w:val="00F6408E"/>
    <w:rsid w:val="00F67363"/>
    <w:rsid w:val="00F711D9"/>
    <w:rsid w:val="00F746D9"/>
    <w:rsid w:val="00F772D0"/>
    <w:rsid w:val="00F84CD0"/>
    <w:rsid w:val="00F85DB9"/>
    <w:rsid w:val="00F8655A"/>
    <w:rsid w:val="00F8793D"/>
    <w:rsid w:val="00F87F78"/>
    <w:rsid w:val="00FA485F"/>
    <w:rsid w:val="00FA4AF6"/>
    <w:rsid w:val="00FA74CB"/>
    <w:rsid w:val="00FA7BCF"/>
    <w:rsid w:val="00FB0B80"/>
    <w:rsid w:val="00FB1D29"/>
    <w:rsid w:val="00FB1E15"/>
    <w:rsid w:val="00FB3BDC"/>
    <w:rsid w:val="00FB6898"/>
    <w:rsid w:val="00FB7849"/>
    <w:rsid w:val="00FC439E"/>
    <w:rsid w:val="00FC5BA4"/>
    <w:rsid w:val="00FC65DF"/>
    <w:rsid w:val="00FD35DE"/>
    <w:rsid w:val="00FD4781"/>
    <w:rsid w:val="00FD52CB"/>
    <w:rsid w:val="00FE05BA"/>
    <w:rsid w:val="00FF58D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C556FE-D061-4C59-943A-7413092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C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8317A0"/>
    <w:pPr>
      <w:spacing w:after="0" w:line="240" w:lineRule="auto"/>
    </w:pPr>
    <w:rPr>
      <w:rFonts w:asciiTheme="majorHAnsi" w:eastAsiaTheme="majorEastAsia" w:hAnsiTheme="majorHAnsi" w:cstheme="majorBidi"/>
      <w:sz w:val="28"/>
      <w:szCs w:val="20"/>
    </w:rPr>
  </w:style>
  <w:style w:type="paragraph" w:styleId="Prrafodelista">
    <w:name w:val="List Paragraph"/>
    <w:basedOn w:val="Normal"/>
    <w:uiPriority w:val="34"/>
    <w:qFormat/>
    <w:rsid w:val="00F22550"/>
    <w:pPr>
      <w:ind w:left="720"/>
      <w:contextualSpacing/>
    </w:pPr>
  </w:style>
  <w:style w:type="table" w:styleId="Tablaconcuadrcula">
    <w:name w:val="Table Grid"/>
    <w:basedOn w:val="Tablanormal"/>
    <w:uiPriority w:val="39"/>
    <w:rsid w:val="00DE12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278"/>
    <w:rPr>
      <w:rFonts w:ascii="Tahoma" w:hAnsi="Tahoma" w:cs="Tahoma"/>
      <w:sz w:val="16"/>
      <w:szCs w:val="16"/>
    </w:rPr>
  </w:style>
  <w:style w:type="paragraph" w:styleId="Encabezado">
    <w:name w:val="header"/>
    <w:basedOn w:val="Normal"/>
    <w:link w:val="EncabezadoCar"/>
    <w:uiPriority w:val="99"/>
    <w:unhideWhenUsed/>
    <w:rsid w:val="00402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2EC2"/>
  </w:style>
  <w:style w:type="paragraph" w:styleId="Piedepgina">
    <w:name w:val="footer"/>
    <w:basedOn w:val="Normal"/>
    <w:link w:val="PiedepginaCar"/>
    <w:uiPriority w:val="99"/>
    <w:unhideWhenUsed/>
    <w:rsid w:val="00402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2EC2"/>
  </w:style>
  <w:style w:type="paragraph" w:styleId="NormalWeb">
    <w:name w:val="Normal (Web)"/>
    <w:basedOn w:val="Normal"/>
    <w:uiPriority w:val="99"/>
    <w:semiHidden/>
    <w:unhideWhenUsed/>
    <w:rsid w:val="00FB6898"/>
    <w:pPr>
      <w:spacing w:before="100" w:beforeAutospacing="1" w:after="100" w:afterAutospacing="1" w:line="240" w:lineRule="auto"/>
    </w:pPr>
    <w:rPr>
      <w:rFonts w:ascii="Times New Roman" w:eastAsiaTheme="minorEastAsia" w:hAnsi="Times New Roman" w:cs="Times New Roman"/>
      <w:sz w:val="24"/>
      <w:szCs w:val="24"/>
      <w:lang w:eastAsia="es-HN"/>
    </w:rPr>
  </w:style>
  <w:style w:type="character" w:styleId="Hipervnculo">
    <w:name w:val="Hyperlink"/>
    <w:basedOn w:val="Fuentedeprrafopredeter"/>
    <w:uiPriority w:val="99"/>
    <w:unhideWhenUsed/>
    <w:rsid w:val="00B94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039919">
      <w:bodyDiv w:val="1"/>
      <w:marLeft w:val="0"/>
      <w:marRight w:val="0"/>
      <w:marTop w:val="0"/>
      <w:marBottom w:val="0"/>
      <w:divBdr>
        <w:top w:val="none" w:sz="0" w:space="0" w:color="auto"/>
        <w:left w:val="none" w:sz="0" w:space="0" w:color="auto"/>
        <w:bottom w:val="none" w:sz="0" w:space="0" w:color="auto"/>
        <w:right w:val="none" w:sz="0" w:space="0" w:color="auto"/>
      </w:divBdr>
    </w:div>
    <w:div w:id="20971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itedecompras@enag.gob.h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atel.gob.hn/wp-content/uploads/2017/11/AVISO-DE-LICITACION-P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itedecompras@enag.gob.hn" TargetMode="External"/><Relationship Id="rId4" Type="http://schemas.openxmlformats.org/officeDocument/2006/relationships/settings" Target="settings.xml"/><Relationship Id="rId9" Type="http://schemas.openxmlformats.org/officeDocument/2006/relationships/hyperlink" Target="mailto:comitedecompras@enag.gob.h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5413-A153-4B4D-AE8D-66D45EC2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9943</Words>
  <Characters>54689</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Finanzas</Company>
  <LinksUpToDate>false</LinksUpToDate>
  <CharactersWithSpaces>64503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Yesenia</dc:creator>
  <cp:lastModifiedBy>Dunia Cantor</cp:lastModifiedBy>
  <cp:revision>5</cp:revision>
  <cp:lastPrinted>2019-07-04T19:34:00Z</cp:lastPrinted>
  <dcterms:created xsi:type="dcterms:W3CDTF">2019-07-08T13:58:00Z</dcterms:created>
  <dcterms:modified xsi:type="dcterms:W3CDTF">2019-07-08T15:18:00Z</dcterms:modified>
</cp:coreProperties>
</file>