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AE" w:rsidRDefault="00686278" w:rsidP="00612AAE">
      <w:pPr>
        <w:ind w:right="-720"/>
        <w:jc w:val="center"/>
        <w:rPr>
          <w:rFonts w:asciiTheme="minorHAnsi" w:hAnsiTheme="minorHAnsi"/>
          <w:lang w:val="es-CO"/>
        </w:rPr>
      </w:pPr>
      <w:r>
        <w:rPr>
          <w:rFonts w:asciiTheme="minorHAnsi" w:hAnsiTheme="minorHAnsi"/>
          <w:noProof/>
          <w:lang w:val="es-HN" w:eastAsia="es-HN"/>
        </w:rPr>
        <w:drawing>
          <wp:anchor distT="0" distB="0" distL="114300" distR="114300" simplePos="0" relativeHeight="253142016" behindDoc="1" locked="0" layoutInCell="1" allowOverlap="1">
            <wp:simplePos x="0" y="0"/>
            <wp:positionH relativeFrom="column">
              <wp:posOffset>817245</wp:posOffset>
            </wp:positionH>
            <wp:positionV relativeFrom="paragraph">
              <wp:posOffset>-200025</wp:posOffset>
            </wp:positionV>
            <wp:extent cx="1268730" cy="1121410"/>
            <wp:effectExtent l="19050" t="0" r="762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0000"/>
                    </a:blip>
                    <a:srcRect/>
                    <a:stretch>
                      <a:fillRect/>
                    </a:stretch>
                  </pic:blipFill>
                  <pic:spPr bwMode="auto">
                    <a:xfrm>
                      <a:off x="0" y="0"/>
                      <a:ext cx="1268730" cy="1121410"/>
                    </a:xfrm>
                    <a:prstGeom prst="rect">
                      <a:avLst/>
                    </a:prstGeom>
                    <a:noFill/>
                    <a:ln w="9525">
                      <a:noFill/>
                      <a:miter lim="800000"/>
                      <a:headEnd/>
                      <a:tailEnd/>
                    </a:ln>
                  </pic:spPr>
                </pic:pic>
              </a:graphicData>
            </a:graphic>
          </wp:anchor>
        </w:drawing>
      </w:r>
      <w:r>
        <w:rPr>
          <w:rFonts w:asciiTheme="minorHAnsi" w:hAnsiTheme="minorHAnsi"/>
          <w:noProof/>
          <w:lang w:val="es-HN" w:eastAsia="es-HN"/>
        </w:rPr>
        <w:drawing>
          <wp:anchor distT="0" distB="0" distL="114300" distR="114300" simplePos="0" relativeHeight="253144064" behindDoc="0" locked="0" layoutInCell="1" allowOverlap="1">
            <wp:simplePos x="0" y="0"/>
            <wp:positionH relativeFrom="column">
              <wp:posOffset>2562225</wp:posOffset>
            </wp:positionH>
            <wp:positionV relativeFrom="paragraph">
              <wp:posOffset>-264160</wp:posOffset>
            </wp:positionV>
            <wp:extent cx="2363470" cy="1059815"/>
            <wp:effectExtent l="1905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ECOAS VERTICAL.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3470" cy="1059815"/>
                    </a:xfrm>
                    <a:prstGeom prst="rect">
                      <a:avLst/>
                    </a:prstGeom>
                  </pic:spPr>
                </pic:pic>
              </a:graphicData>
            </a:graphic>
          </wp:anchor>
        </w:drawing>
      </w:r>
    </w:p>
    <w:p w:rsidR="009A0485" w:rsidRPr="0012328A" w:rsidRDefault="009A0485" w:rsidP="00612AAE">
      <w:pPr>
        <w:ind w:right="-720"/>
        <w:jc w:val="center"/>
        <w:rPr>
          <w:rFonts w:asciiTheme="minorHAnsi" w:hAnsiTheme="minorHAnsi"/>
          <w:lang w:val="es-CO"/>
        </w:rPr>
      </w:pPr>
    </w:p>
    <w:p w:rsidR="00EA01BC" w:rsidRDefault="00EA01BC" w:rsidP="00612AAE">
      <w:pPr>
        <w:pStyle w:val="Ttulo"/>
        <w:rPr>
          <w:rFonts w:asciiTheme="minorHAnsi" w:hAnsiTheme="minorHAnsi"/>
          <w:iCs/>
          <w:spacing w:val="100"/>
          <w:sz w:val="40"/>
          <w:lang w:val="es-CO"/>
        </w:rPr>
      </w:pPr>
    </w:p>
    <w:p w:rsidR="00EA01BC" w:rsidRDefault="00EA01BC" w:rsidP="00612AAE">
      <w:pPr>
        <w:pStyle w:val="Ttulo"/>
        <w:rPr>
          <w:rFonts w:asciiTheme="minorHAnsi" w:hAnsiTheme="minorHAnsi"/>
          <w:iCs/>
          <w:spacing w:val="100"/>
          <w:sz w:val="40"/>
          <w:lang w:val="es-CO"/>
        </w:rPr>
      </w:pPr>
    </w:p>
    <w:p w:rsidR="00EA01BC" w:rsidRDefault="00EA01BC" w:rsidP="00612AAE">
      <w:pPr>
        <w:pStyle w:val="Ttulo"/>
        <w:rPr>
          <w:rFonts w:asciiTheme="minorHAnsi" w:hAnsiTheme="minorHAnsi"/>
          <w:iCs/>
          <w:spacing w:val="100"/>
          <w:sz w:val="40"/>
          <w:lang w:val="es-CO"/>
        </w:rPr>
      </w:pPr>
    </w:p>
    <w:p w:rsidR="00612AAE" w:rsidRPr="0012328A" w:rsidRDefault="00612AAE" w:rsidP="00612AAE">
      <w:pPr>
        <w:pStyle w:val="Ttulo"/>
        <w:rPr>
          <w:rFonts w:asciiTheme="minorHAnsi" w:hAnsiTheme="minorHAnsi"/>
          <w:lang w:val="es-CO"/>
        </w:rPr>
      </w:pPr>
      <w:r w:rsidRPr="0012328A">
        <w:rPr>
          <w:rFonts w:asciiTheme="minorHAnsi" w:hAnsiTheme="minorHAnsi"/>
          <w:iCs/>
          <w:spacing w:val="100"/>
          <w:sz w:val="40"/>
          <w:lang w:val="es-CO"/>
        </w:rPr>
        <w:t>DOCUMENTOS DE LICITACIÓN</w:t>
      </w:r>
    </w:p>
    <w:p w:rsidR="00612AAE" w:rsidRPr="0012328A" w:rsidRDefault="00612AAE" w:rsidP="00612AAE">
      <w:pPr>
        <w:rPr>
          <w:rFonts w:asciiTheme="minorHAnsi" w:hAnsiTheme="minorHAnsi"/>
          <w:lang w:val="es-CO"/>
        </w:rPr>
      </w:pPr>
    </w:p>
    <w:p w:rsidR="00612AAE" w:rsidRPr="0012328A" w:rsidRDefault="00612AAE" w:rsidP="00612AAE">
      <w:pPr>
        <w:jc w:val="center"/>
        <w:rPr>
          <w:rFonts w:asciiTheme="minorHAnsi" w:hAnsiTheme="minorHAnsi"/>
          <w:b/>
          <w:sz w:val="72"/>
          <w:lang w:val="es-CO"/>
        </w:rPr>
      </w:pPr>
    </w:p>
    <w:p w:rsidR="00612AAE" w:rsidRPr="00573553" w:rsidRDefault="00612AAE" w:rsidP="00612AAE">
      <w:pPr>
        <w:jc w:val="center"/>
        <w:rPr>
          <w:rFonts w:asciiTheme="minorHAnsi" w:hAnsiTheme="minorHAnsi"/>
          <w:b/>
          <w:sz w:val="40"/>
          <w:szCs w:val="44"/>
          <w:lang w:val="es-CO"/>
        </w:rPr>
      </w:pPr>
      <w:r w:rsidRPr="00573553">
        <w:rPr>
          <w:rFonts w:asciiTheme="minorHAnsi" w:hAnsiTheme="minorHAnsi"/>
          <w:b/>
          <w:sz w:val="40"/>
          <w:szCs w:val="44"/>
          <w:lang w:val="es-CO"/>
        </w:rPr>
        <w:t xml:space="preserve">Documento para la Contratación de Obras Menores </w:t>
      </w:r>
    </w:p>
    <w:p w:rsidR="00612AAE" w:rsidRPr="0012328A" w:rsidRDefault="00612AAE" w:rsidP="00612AAE">
      <w:pPr>
        <w:jc w:val="center"/>
        <w:rPr>
          <w:rFonts w:asciiTheme="minorHAnsi" w:hAnsiTheme="minorHAnsi"/>
          <w:b/>
          <w:sz w:val="56"/>
          <w:lang w:val="es-CO"/>
        </w:rPr>
      </w:pPr>
    </w:p>
    <w:p w:rsidR="00612AAE" w:rsidRPr="0012328A" w:rsidRDefault="00612AAE" w:rsidP="00612AAE">
      <w:pPr>
        <w:jc w:val="center"/>
        <w:rPr>
          <w:rFonts w:asciiTheme="minorHAnsi" w:hAnsiTheme="minorHAnsi"/>
          <w:b/>
          <w:sz w:val="44"/>
          <w:szCs w:val="44"/>
        </w:rPr>
      </w:pPr>
      <w:r w:rsidRPr="0012328A">
        <w:rPr>
          <w:rFonts w:asciiTheme="minorHAnsi" w:hAnsiTheme="minorHAnsi"/>
          <w:b/>
          <w:sz w:val="44"/>
          <w:szCs w:val="44"/>
        </w:rPr>
        <w:t>Contratación de:</w:t>
      </w:r>
    </w:p>
    <w:p w:rsidR="00612AAE" w:rsidRPr="0012328A" w:rsidRDefault="00612AAE" w:rsidP="00612AAE">
      <w:pPr>
        <w:jc w:val="center"/>
        <w:rPr>
          <w:rFonts w:asciiTheme="minorHAnsi" w:hAnsiTheme="minorHAnsi"/>
          <w:b/>
          <w:sz w:val="56"/>
        </w:rPr>
      </w:pPr>
    </w:p>
    <w:p w:rsidR="00EA40F6" w:rsidRPr="0012328A" w:rsidRDefault="00F21BE6" w:rsidP="00EA40F6">
      <w:pPr>
        <w:jc w:val="center"/>
        <w:rPr>
          <w:rFonts w:asciiTheme="minorHAnsi" w:hAnsiTheme="minorHAnsi"/>
          <w:sz w:val="40"/>
        </w:rPr>
      </w:pPr>
      <w:r>
        <w:rPr>
          <w:rFonts w:asciiTheme="minorHAnsi" w:hAnsiTheme="minorHAnsi"/>
          <w:sz w:val="40"/>
        </w:rPr>
        <w:t>Rehabilitación de Caminos Rurales</w:t>
      </w:r>
      <w:r w:rsidR="00EA40F6" w:rsidRPr="0012328A">
        <w:rPr>
          <w:rFonts w:asciiTheme="minorHAnsi" w:hAnsiTheme="minorHAnsi"/>
          <w:sz w:val="40"/>
        </w:rPr>
        <w:t xml:space="preserve">, </w:t>
      </w:r>
      <w:r>
        <w:rPr>
          <w:rFonts w:asciiTheme="minorHAnsi" w:hAnsiTheme="minorHAnsi"/>
          <w:sz w:val="40"/>
        </w:rPr>
        <w:t xml:space="preserve">Tramo </w:t>
      </w:r>
      <w:r w:rsidR="00D524BE">
        <w:rPr>
          <w:rFonts w:asciiTheme="minorHAnsi" w:hAnsiTheme="minorHAnsi"/>
          <w:sz w:val="40"/>
        </w:rPr>
        <w:t>San Rafael-La Cueva-Barrio Nuevo</w:t>
      </w:r>
      <w:r w:rsidR="00EA40F6" w:rsidRPr="0012328A">
        <w:rPr>
          <w:rFonts w:asciiTheme="minorHAnsi" w:hAnsiTheme="minorHAnsi"/>
          <w:sz w:val="40"/>
        </w:rPr>
        <w:t xml:space="preserve">, </w:t>
      </w:r>
      <w:r w:rsidR="00B21C27" w:rsidRPr="0012328A">
        <w:rPr>
          <w:rFonts w:asciiTheme="minorHAnsi" w:hAnsiTheme="minorHAnsi"/>
          <w:sz w:val="40"/>
        </w:rPr>
        <w:t xml:space="preserve">Municipio de </w:t>
      </w:r>
      <w:r w:rsidR="00D524BE">
        <w:rPr>
          <w:rFonts w:asciiTheme="minorHAnsi" w:hAnsiTheme="minorHAnsi"/>
          <w:sz w:val="40"/>
        </w:rPr>
        <w:t>Chinda</w:t>
      </w:r>
      <w:r w:rsidR="00EA40F6" w:rsidRPr="0012328A">
        <w:rPr>
          <w:rFonts w:asciiTheme="minorHAnsi" w:hAnsiTheme="minorHAnsi"/>
          <w:sz w:val="40"/>
        </w:rPr>
        <w:t xml:space="preserve"> (</w:t>
      </w:r>
      <w:proofErr w:type="spellStart"/>
      <w:r w:rsidR="00EA40F6" w:rsidRPr="0012328A">
        <w:rPr>
          <w:rFonts w:asciiTheme="minorHAnsi" w:hAnsiTheme="minorHAnsi"/>
          <w:sz w:val="40"/>
        </w:rPr>
        <w:t>Cod</w:t>
      </w:r>
      <w:proofErr w:type="spellEnd"/>
      <w:r w:rsidR="00EA40F6" w:rsidRPr="0012328A">
        <w:rPr>
          <w:rFonts w:asciiTheme="minorHAnsi" w:hAnsiTheme="minorHAnsi"/>
          <w:sz w:val="40"/>
        </w:rPr>
        <w:t xml:space="preserve">. </w:t>
      </w:r>
      <w:r w:rsidR="00D524BE">
        <w:rPr>
          <w:rFonts w:asciiTheme="minorHAnsi" w:hAnsiTheme="minorHAnsi"/>
          <w:sz w:val="40"/>
        </w:rPr>
        <w:t>105009</w:t>
      </w:r>
      <w:r w:rsidR="00EA40F6" w:rsidRPr="0012328A">
        <w:rPr>
          <w:rFonts w:asciiTheme="minorHAnsi" w:hAnsiTheme="minorHAnsi"/>
          <w:sz w:val="40"/>
        </w:rPr>
        <w:t xml:space="preserve">), Departamento de </w:t>
      </w:r>
      <w:r w:rsidR="008612E0">
        <w:rPr>
          <w:rFonts w:asciiTheme="minorHAnsi" w:hAnsiTheme="minorHAnsi"/>
          <w:sz w:val="40"/>
        </w:rPr>
        <w:t>Santa Bárbara</w:t>
      </w:r>
      <w:r w:rsidR="00EA40F6" w:rsidRPr="0012328A">
        <w:rPr>
          <w:rFonts w:asciiTheme="minorHAnsi" w:hAnsiTheme="minorHAnsi"/>
          <w:sz w:val="40"/>
        </w:rPr>
        <w:t xml:space="preserve"> </w:t>
      </w:r>
    </w:p>
    <w:p w:rsidR="00612AAE" w:rsidRDefault="00612AAE" w:rsidP="00612AAE">
      <w:pPr>
        <w:rPr>
          <w:rFonts w:asciiTheme="minorHAnsi" w:hAnsiTheme="minorHAnsi"/>
          <w:b/>
          <w:i/>
          <w:iCs/>
          <w:sz w:val="56"/>
        </w:rPr>
      </w:pPr>
    </w:p>
    <w:p w:rsidR="00197CF2" w:rsidRPr="0012328A" w:rsidRDefault="00197CF2" w:rsidP="00612AAE">
      <w:pPr>
        <w:rPr>
          <w:rFonts w:asciiTheme="minorHAnsi" w:hAnsiTheme="minorHAnsi"/>
          <w:b/>
          <w:i/>
          <w:iCs/>
          <w:sz w:val="56"/>
        </w:rPr>
      </w:pPr>
    </w:p>
    <w:p w:rsidR="00612AAE" w:rsidRPr="0012328A" w:rsidRDefault="00612AAE" w:rsidP="00FF7A85">
      <w:pPr>
        <w:jc w:val="center"/>
        <w:rPr>
          <w:rFonts w:asciiTheme="minorHAnsi" w:hAnsiTheme="minorHAnsi"/>
          <w:b/>
          <w:sz w:val="32"/>
          <w:szCs w:val="32"/>
        </w:rPr>
      </w:pPr>
      <w:r w:rsidRPr="0012328A">
        <w:rPr>
          <w:rFonts w:asciiTheme="minorHAnsi" w:hAnsiTheme="minorHAnsi"/>
          <w:b/>
          <w:sz w:val="32"/>
          <w:szCs w:val="32"/>
        </w:rPr>
        <w:t>Emitido el:</w:t>
      </w:r>
      <w:r w:rsidR="0098476F" w:rsidRPr="0012328A">
        <w:rPr>
          <w:rFonts w:asciiTheme="minorHAnsi" w:hAnsiTheme="minorHAnsi"/>
          <w:b/>
          <w:sz w:val="32"/>
          <w:szCs w:val="32"/>
        </w:rPr>
        <w:t xml:space="preserve"> </w:t>
      </w:r>
      <w:r w:rsidR="000B488D">
        <w:rPr>
          <w:rFonts w:asciiTheme="minorHAnsi" w:hAnsiTheme="minorHAnsi"/>
          <w:b/>
          <w:sz w:val="32"/>
          <w:szCs w:val="32"/>
        </w:rPr>
        <w:t>21</w:t>
      </w:r>
      <w:r w:rsidR="00EC2E93" w:rsidRPr="006C3573">
        <w:rPr>
          <w:rFonts w:asciiTheme="minorHAnsi" w:hAnsiTheme="minorHAnsi"/>
          <w:b/>
          <w:sz w:val="32"/>
          <w:szCs w:val="32"/>
        </w:rPr>
        <w:t>/</w:t>
      </w:r>
      <w:r w:rsidR="0061652D" w:rsidRPr="006C3573">
        <w:rPr>
          <w:rFonts w:asciiTheme="minorHAnsi" w:hAnsiTheme="minorHAnsi"/>
          <w:b/>
          <w:sz w:val="32"/>
          <w:szCs w:val="32"/>
        </w:rPr>
        <w:t>04</w:t>
      </w:r>
      <w:r w:rsidR="0098476F" w:rsidRPr="006C3573">
        <w:rPr>
          <w:rFonts w:asciiTheme="minorHAnsi" w:hAnsiTheme="minorHAnsi"/>
          <w:b/>
          <w:sz w:val="32"/>
          <w:szCs w:val="32"/>
        </w:rPr>
        <w:t>/</w:t>
      </w:r>
      <w:r w:rsidR="00C15CAC" w:rsidRPr="006C3573">
        <w:rPr>
          <w:rFonts w:asciiTheme="minorHAnsi" w:hAnsiTheme="minorHAnsi"/>
          <w:b/>
          <w:sz w:val="32"/>
          <w:szCs w:val="32"/>
        </w:rPr>
        <w:t>201</w:t>
      </w:r>
      <w:r w:rsidR="004D5A63" w:rsidRPr="006C3573">
        <w:rPr>
          <w:rFonts w:asciiTheme="minorHAnsi" w:hAnsiTheme="minorHAnsi"/>
          <w:b/>
          <w:sz w:val="32"/>
          <w:szCs w:val="32"/>
        </w:rPr>
        <w:t>5</w:t>
      </w:r>
    </w:p>
    <w:p w:rsidR="00612AAE" w:rsidRPr="0012328A" w:rsidRDefault="00612AAE" w:rsidP="00FF7A85">
      <w:pPr>
        <w:jc w:val="center"/>
        <w:rPr>
          <w:rFonts w:asciiTheme="minorHAnsi" w:hAnsiTheme="minorHAnsi"/>
          <w:b/>
          <w:sz w:val="32"/>
          <w:szCs w:val="32"/>
        </w:rPr>
      </w:pPr>
    </w:p>
    <w:p w:rsidR="00795581" w:rsidRPr="0012328A" w:rsidRDefault="0098476F" w:rsidP="00795581">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rPr>
          <w:rFonts w:asciiTheme="minorHAnsi" w:hAnsiTheme="minorHAnsi"/>
          <w:spacing w:val="-5"/>
          <w:sz w:val="40"/>
        </w:rPr>
      </w:pPr>
      <w:r w:rsidRPr="0012328A">
        <w:rPr>
          <w:rFonts w:asciiTheme="minorHAnsi" w:hAnsiTheme="minorHAnsi"/>
          <w:b/>
          <w:sz w:val="32"/>
          <w:szCs w:val="32"/>
        </w:rPr>
        <w:t>LPN</w:t>
      </w:r>
      <w:r w:rsidR="00612AAE" w:rsidRPr="0012328A">
        <w:rPr>
          <w:rFonts w:asciiTheme="minorHAnsi" w:hAnsiTheme="minorHAnsi"/>
          <w:b/>
          <w:sz w:val="32"/>
          <w:szCs w:val="32"/>
        </w:rPr>
        <w:t xml:space="preserve"> No: </w:t>
      </w:r>
      <w:r w:rsidR="00C15CAC" w:rsidRPr="006A370B">
        <w:rPr>
          <w:rFonts w:asciiTheme="minorHAnsi" w:hAnsiTheme="minorHAnsi"/>
          <w:b/>
          <w:sz w:val="32"/>
        </w:rPr>
        <w:t xml:space="preserve">LPN- </w:t>
      </w:r>
      <w:r w:rsidR="008612E0" w:rsidRPr="006A370B">
        <w:rPr>
          <w:rFonts w:asciiTheme="minorHAnsi" w:hAnsiTheme="minorHAnsi"/>
          <w:b/>
          <w:sz w:val="32"/>
        </w:rPr>
        <w:t>CRA</w:t>
      </w:r>
      <w:r w:rsidR="00C15CAC" w:rsidRPr="006A370B">
        <w:rPr>
          <w:rFonts w:asciiTheme="minorHAnsi" w:hAnsiTheme="minorHAnsi"/>
          <w:b/>
          <w:sz w:val="32"/>
        </w:rPr>
        <w:t>-</w:t>
      </w:r>
      <w:r w:rsidR="0061652D" w:rsidRPr="006A370B">
        <w:rPr>
          <w:rFonts w:asciiTheme="minorHAnsi" w:hAnsiTheme="minorHAnsi"/>
          <w:b/>
          <w:sz w:val="32"/>
        </w:rPr>
        <w:t>0</w:t>
      </w:r>
      <w:r w:rsidR="00883CD3">
        <w:rPr>
          <w:rFonts w:asciiTheme="minorHAnsi" w:hAnsiTheme="minorHAnsi"/>
          <w:b/>
          <w:sz w:val="32"/>
        </w:rPr>
        <w:t>3</w:t>
      </w:r>
      <w:r w:rsidR="00C15CAC" w:rsidRPr="006A370B">
        <w:rPr>
          <w:rFonts w:asciiTheme="minorHAnsi" w:hAnsiTheme="minorHAnsi"/>
          <w:b/>
          <w:sz w:val="32"/>
        </w:rPr>
        <w:t>-201</w:t>
      </w:r>
      <w:r w:rsidR="004D5A63" w:rsidRPr="006A370B">
        <w:rPr>
          <w:rFonts w:asciiTheme="minorHAnsi" w:hAnsiTheme="minorHAnsi"/>
          <w:b/>
          <w:sz w:val="32"/>
        </w:rPr>
        <w:t>5</w:t>
      </w:r>
    </w:p>
    <w:p w:rsidR="00612AAE" w:rsidRPr="0012328A" w:rsidRDefault="00612AAE"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2"/>
          <w:szCs w:val="32"/>
        </w:rPr>
      </w:pPr>
      <w:r w:rsidRPr="0012328A">
        <w:rPr>
          <w:rFonts w:asciiTheme="minorHAnsi" w:hAnsiTheme="minorHAnsi"/>
          <w:b/>
          <w:sz w:val="32"/>
          <w:szCs w:val="32"/>
        </w:rPr>
        <w:t xml:space="preserve">Contratante: </w:t>
      </w:r>
      <w:r w:rsidR="00795581" w:rsidRPr="0012328A">
        <w:rPr>
          <w:rFonts w:asciiTheme="minorHAnsi" w:hAnsiTheme="minorHAnsi"/>
          <w:b/>
          <w:sz w:val="32"/>
          <w:szCs w:val="32"/>
        </w:rPr>
        <w:t xml:space="preserve">MANCOMUNIDAD </w:t>
      </w:r>
      <w:r w:rsidR="008612E0">
        <w:rPr>
          <w:rFonts w:asciiTheme="minorHAnsi" w:hAnsiTheme="minorHAnsi"/>
          <w:b/>
          <w:sz w:val="32"/>
          <w:szCs w:val="32"/>
        </w:rPr>
        <w:t>CRA</w:t>
      </w:r>
    </w:p>
    <w:p w:rsidR="00795581" w:rsidRPr="0012328A" w:rsidRDefault="00795581"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6"/>
          <w:szCs w:val="36"/>
        </w:rPr>
      </w:pPr>
      <w:r w:rsidRPr="0012328A">
        <w:rPr>
          <w:rFonts w:asciiTheme="minorHAnsi" w:hAnsiTheme="minorHAnsi"/>
          <w:b/>
          <w:sz w:val="36"/>
          <w:szCs w:val="36"/>
        </w:rPr>
        <w:t>País</w:t>
      </w:r>
      <w:r w:rsidR="00CA0502" w:rsidRPr="0012328A">
        <w:rPr>
          <w:rFonts w:asciiTheme="minorHAnsi" w:hAnsiTheme="minorHAnsi"/>
          <w:b/>
          <w:sz w:val="36"/>
          <w:szCs w:val="36"/>
        </w:rPr>
        <w:t>: Honduras</w:t>
      </w:r>
    </w:p>
    <w:p w:rsidR="00612AAE" w:rsidRPr="0012328A" w:rsidRDefault="00612AAE" w:rsidP="00612AAE">
      <w:pPr>
        <w:rPr>
          <w:rFonts w:asciiTheme="minorHAnsi" w:hAnsiTheme="minorHAnsi"/>
        </w:rPr>
      </w:pPr>
    </w:p>
    <w:p w:rsidR="00612AAE" w:rsidRPr="0012328A" w:rsidRDefault="00612AAE" w:rsidP="00612AAE">
      <w:pPr>
        <w:rPr>
          <w:rFonts w:asciiTheme="minorHAnsi" w:hAnsiTheme="minorHAnsi"/>
        </w:rPr>
      </w:pPr>
    </w:p>
    <w:p w:rsidR="00612AAE" w:rsidRPr="0012328A" w:rsidRDefault="00612AAE"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3A48C7" w:rsidRPr="0012328A" w:rsidRDefault="00612AAE" w:rsidP="003A48C7">
      <w:pPr>
        <w:ind w:right="-720"/>
        <w:jc w:val="center"/>
        <w:rPr>
          <w:rFonts w:asciiTheme="minorHAnsi" w:hAnsiTheme="minorHAnsi"/>
          <w:b/>
          <w:bCs/>
          <w:sz w:val="32"/>
          <w:lang w:val="es-CO"/>
        </w:rPr>
      </w:pPr>
      <w:r w:rsidRPr="0012328A">
        <w:rPr>
          <w:rFonts w:asciiTheme="minorHAnsi" w:hAnsiTheme="minorHAnsi"/>
          <w:b/>
          <w:bCs/>
          <w:sz w:val="32"/>
          <w:lang w:val="es-CO"/>
        </w:rPr>
        <w:t>Índice General</w:t>
      </w:r>
    </w:p>
    <w:p w:rsidR="003A48C7" w:rsidRPr="0012328A" w:rsidRDefault="003A48C7" w:rsidP="003A48C7">
      <w:pPr>
        <w:ind w:right="-720"/>
        <w:rPr>
          <w:rFonts w:asciiTheme="minorHAnsi" w:hAnsiTheme="minorHAnsi"/>
          <w:b/>
          <w:bCs/>
          <w:sz w:val="32"/>
          <w:lang w:val="es-CO"/>
        </w:rPr>
      </w:pPr>
    </w:p>
    <w:p w:rsidR="00164342" w:rsidRPr="0012328A" w:rsidRDefault="001A0A72" w:rsidP="00197CF2">
      <w:pPr>
        <w:pStyle w:val="TDC1"/>
        <w:rPr>
          <w:sz w:val="22"/>
          <w:szCs w:val="22"/>
          <w:lang w:val="en-US"/>
        </w:rPr>
      </w:pPr>
      <w:r w:rsidRPr="001A0A72">
        <w:rPr>
          <w:bCs/>
        </w:rPr>
        <w:fldChar w:fldCharType="begin"/>
      </w:r>
      <w:r w:rsidR="00164342" w:rsidRPr="0012328A">
        <w:rPr>
          <w:bCs/>
        </w:rPr>
        <w:instrText xml:space="preserve"> TOC \h \z \t "Heading 1,2,Part,1" </w:instrText>
      </w:r>
      <w:r w:rsidRPr="001A0A72">
        <w:rPr>
          <w:bCs/>
        </w:rPr>
        <w:fldChar w:fldCharType="separate"/>
      </w:r>
      <w:hyperlink w:anchor="_Toc215304898" w:history="1">
        <w:r w:rsidR="00164342" w:rsidRPr="0012328A">
          <w:rPr>
            <w:rStyle w:val="Hipervnculo"/>
            <w:rFonts w:asciiTheme="minorHAnsi" w:hAnsiTheme="minorHAnsi"/>
          </w:rPr>
          <w:t xml:space="preserve">PRIMERA PARTE </w:t>
        </w:r>
        <w:r w:rsidRPr="0012328A">
          <w:rPr>
            <w:webHidden/>
            <w:color w:val="FFFFFF"/>
          </w:rPr>
          <w:fldChar w:fldCharType="begin"/>
        </w:r>
        <w:r w:rsidR="00164342" w:rsidRPr="0012328A">
          <w:rPr>
            <w:webHidden/>
            <w:color w:val="FFFFFF"/>
          </w:rPr>
          <w:instrText xml:space="preserve"> PAGEREF _Toc215304898 \h </w:instrText>
        </w:r>
        <w:r w:rsidRPr="0012328A">
          <w:rPr>
            <w:webHidden/>
            <w:color w:val="FFFFFF"/>
          </w:rPr>
        </w:r>
        <w:r w:rsidRPr="0012328A">
          <w:rPr>
            <w:webHidden/>
            <w:color w:val="FFFFFF"/>
          </w:rPr>
          <w:fldChar w:fldCharType="separate"/>
        </w:r>
        <w:r w:rsidR="000C636B">
          <w:rPr>
            <w:webHidden/>
            <w:color w:val="FFFFFF"/>
          </w:rPr>
          <w:t>1</w:t>
        </w:r>
        <w:r w:rsidRPr="0012328A">
          <w:rPr>
            <w:webHidden/>
            <w:color w:val="FFFFFF"/>
          </w:rPr>
          <w:fldChar w:fldCharType="end"/>
        </w:r>
      </w:hyperlink>
      <w:hyperlink w:anchor="_Toc215304899" w:history="1">
        <w:r w:rsidR="00164342" w:rsidRPr="0012328A">
          <w:rPr>
            <w:rStyle w:val="Hipervnculo"/>
            <w:rFonts w:asciiTheme="minorHAnsi" w:hAnsiTheme="minorHAnsi"/>
          </w:rPr>
          <w:t>Procedimientos de Licitación</w:t>
        </w:r>
        <w:r w:rsidR="00164342" w:rsidRPr="0012328A">
          <w:rPr>
            <w:webHidden/>
          </w:rPr>
          <w:tab/>
        </w:r>
        <w:r w:rsidRPr="0012328A">
          <w:rPr>
            <w:webHidden/>
          </w:rPr>
          <w:fldChar w:fldCharType="begin"/>
        </w:r>
        <w:r w:rsidR="00164342" w:rsidRPr="0012328A">
          <w:rPr>
            <w:webHidden/>
          </w:rPr>
          <w:instrText xml:space="preserve"> PAGEREF _Toc215304899 \h </w:instrText>
        </w:r>
        <w:r w:rsidRPr="0012328A">
          <w:rPr>
            <w:webHidden/>
          </w:rPr>
        </w:r>
        <w:r w:rsidRPr="0012328A">
          <w:rPr>
            <w:webHidden/>
          </w:rPr>
          <w:fldChar w:fldCharType="separate"/>
        </w:r>
        <w:r w:rsidR="000C636B">
          <w:rPr>
            <w:webHidden/>
          </w:rPr>
          <w:t>1</w:t>
        </w:r>
        <w:r w:rsidRPr="0012328A">
          <w:rPr>
            <w:webHidden/>
          </w:rPr>
          <w:fldChar w:fldCharType="end"/>
        </w:r>
      </w:hyperlink>
    </w:p>
    <w:p w:rsidR="00164342" w:rsidRPr="0012328A" w:rsidRDefault="001A0A72">
      <w:pPr>
        <w:pStyle w:val="TDC2"/>
        <w:rPr>
          <w:rFonts w:asciiTheme="minorHAnsi" w:hAnsiTheme="minorHAnsi"/>
          <w:sz w:val="22"/>
          <w:szCs w:val="22"/>
          <w:lang w:val="en-US"/>
        </w:rPr>
      </w:pPr>
      <w:hyperlink w:anchor="_Toc215304900" w:history="1">
        <w:r w:rsidR="00164342" w:rsidRPr="0012328A">
          <w:rPr>
            <w:rStyle w:val="Hipervnculo"/>
            <w:rFonts w:asciiTheme="minorHAnsi" w:hAnsiTheme="minorHAnsi"/>
            <w:lang w:val="es-CO"/>
          </w:rPr>
          <w:t>Sección I.  Instrucciones a los Licitantes</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3</w:t>
        </w:r>
        <w:r w:rsidRPr="0012328A">
          <w:rPr>
            <w:rFonts w:asciiTheme="minorHAnsi" w:hAnsiTheme="minorHAnsi"/>
            <w:webHidden/>
          </w:rPr>
          <w:fldChar w:fldCharType="end"/>
        </w:r>
      </w:hyperlink>
    </w:p>
    <w:p w:rsidR="00164342" w:rsidRPr="0012328A" w:rsidRDefault="001A0A72">
      <w:pPr>
        <w:pStyle w:val="TDC2"/>
        <w:rPr>
          <w:rFonts w:asciiTheme="minorHAnsi" w:hAnsiTheme="minorHAnsi"/>
          <w:sz w:val="22"/>
          <w:szCs w:val="22"/>
          <w:lang w:val="en-US"/>
        </w:rPr>
      </w:pPr>
      <w:hyperlink w:anchor="_Toc215304901" w:history="1">
        <w:r w:rsidR="00164342" w:rsidRPr="0012328A">
          <w:rPr>
            <w:rStyle w:val="Hipervnculo"/>
            <w:rFonts w:asciiTheme="minorHAnsi" w:hAnsiTheme="minorHAnsi"/>
            <w:lang w:val="es-CO"/>
          </w:rPr>
          <w:t>Sección II. Datos de la Licitación (DDL)</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_Toc215304901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31</w:t>
        </w:r>
        <w:r w:rsidRPr="0012328A">
          <w:rPr>
            <w:rFonts w:asciiTheme="minorHAnsi" w:hAnsiTheme="minorHAnsi"/>
            <w:webHidden/>
          </w:rPr>
          <w:fldChar w:fldCharType="end"/>
        </w:r>
      </w:hyperlink>
    </w:p>
    <w:p w:rsidR="00164342" w:rsidRPr="0012328A" w:rsidRDefault="001A0A72">
      <w:pPr>
        <w:pStyle w:val="TDC2"/>
        <w:rPr>
          <w:rFonts w:asciiTheme="minorHAnsi" w:hAnsiTheme="minorHAnsi"/>
          <w:sz w:val="22"/>
          <w:szCs w:val="22"/>
          <w:lang w:val="en-US"/>
        </w:rPr>
      </w:pPr>
      <w:hyperlink w:anchor="_Toc215304902" w:history="1">
        <w:r w:rsidR="00164342" w:rsidRPr="0012328A">
          <w:rPr>
            <w:rStyle w:val="Hipervnculo"/>
            <w:rFonts w:asciiTheme="minorHAnsi" w:hAnsiTheme="minorHAnsi"/>
            <w:lang w:val="es-CO"/>
          </w:rPr>
          <w:t>Sección III.  Criterios de Evaluación y Calificación</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37</w:t>
        </w:r>
        <w:r w:rsidRPr="0012328A">
          <w:rPr>
            <w:rFonts w:asciiTheme="minorHAnsi" w:hAnsiTheme="minorHAnsi"/>
            <w:webHidden/>
          </w:rPr>
          <w:fldChar w:fldCharType="end"/>
        </w:r>
      </w:hyperlink>
    </w:p>
    <w:p w:rsidR="00164342" w:rsidRPr="0012328A" w:rsidRDefault="001A0A72">
      <w:pPr>
        <w:pStyle w:val="TDC2"/>
        <w:rPr>
          <w:rFonts w:asciiTheme="minorHAnsi" w:hAnsiTheme="minorHAnsi"/>
          <w:sz w:val="22"/>
          <w:szCs w:val="22"/>
          <w:lang w:val="en-US"/>
        </w:rPr>
      </w:pPr>
      <w:hyperlink w:anchor="_Toc215304905" w:history="1">
        <w:r w:rsidR="00164342" w:rsidRPr="0012328A">
          <w:rPr>
            <w:rStyle w:val="Hipervnculo"/>
            <w:rFonts w:asciiTheme="minorHAnsi" w:hAnsiTheme="minorHAnsi"/>
          </w:rPr>
          <w:t>Sección IV. Formularios de la Oferta</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_Toc215304905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49</w:t>
        </w:r>
        <w:r w:rsidRPr="0012328A">
          <w:rPr>
            <w:rFonts w:asciiTheme="minorHAnsi" w:hAnsiTheme="minorHAnsi"/>
            <w:webHidden/>
          </w:rPr>
          <w:fldChar w:fldCharType="end"/>
        </w:r>
      </w:hyperlink>
    </w:p>
    <w:p w:rsidR="00164342" w:rsidRPr="0012328A" w:rsidRDefault="001A0A72">
      <w:pPr>
        <w:pStyle w:val="TDC2"/>
        <w:rPr>
          <w:rStyle w:val="Hipervnculo"/>
          <w:rFonts w:asciiTheme="minorHAnsi" w:hAnsiTheme="minorHAnsi"/>
        </w:rPr>
      </w:pPr>
      <w:hyperlink w:anchor="_Toc215304906" w:history="1">
        <w:r w:rsidR="00164342" w:rsidRPr="0012328A">
          <w:rPr>
            <w:rStyle w:val="Hipervnculo"/>
            <w:rFonts w:asciiTheme="minorHAnsi" w:hAnsiTheme="minorHAnsi"/>
            <w:lang w:val="es-CO"/>
          </w:rPr>
          <w:t>Sección V.  Países Elegibles</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_Toc215304906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78</w:t>
        </w:r>
        <w:r w:rsidRPr="0012328A">
          <w:rPr>
            <w:rFonts w:asciiTheme="minorHAnsi" w:hAnsiTheme="minorHAnsi"/>
            <w:webHidden/>
          </w:rPr>
          <w:fldChar w:fldCharType="end"/>
        </w:r>
      </w:hyperlink>
    </w:p>
    <w:p w:rsidR="00164342" w:rsidRPr="0012328A" w:rsidRDefault="00164342" w:rsidP="00164342">
      <w:pPr>
        <w:rPr>
          <w:rFonts w:asciiTheme="minorHAnsi" w:hAnsiTheme="minorHAnsi"/>
          <w:noProof/>
        </w:rPr>
      </w:pPr>
    </w:p>
    <w:p w:rsidR="00164342" w:rsidRPr="0012328A" w:rsidRDefault="001A0A72" w:rsidP="00197CF2">
      <w:pPr>
        <w:pStyle w:val="TDC1"/>
        <w:rPr>
          <w:sz w:val="22"/>
          <w:szCs w:val="22"/>
          <w:lang w:val="en-US"/>
        </w:rPr>
      </w:pPr>
      <w:hyperlink w:anchor="_Toc215304907" w:history="1">
        <w:r w:rsidR="00164342" w:rsidRPr="0012328A">
          <w:rPr>
            <w:rStyle w:val="Hipervnculo"/>
            <w:rFonts w:asciiTheme="minorHAnsi" w:hAnsiTheme="minorHAnsi"/>
          </w:rPr>
          <w:t>SEGUNDA PARTE - Requisitos del Contratante</w:t>
        </w:r>
        <w:r w:rsidR="00164342" w:rsidRPr="0012328A">
          <w:rPr>
            <w:webHidden/>
          </w:rPr>
          <w:tab/>
        </w:r>
        <w:r w:rsidRPr="0012328A">
          <w:rPr>
            <w:webHidden/>
          </w:rPr>
          <w:fldChar w:fldCharType="begin"/>
        </w:r>
        <w:r w:rsidR="00164342" w:rsidRPr="0012328A">
          <w:rPr>
            <w:webHidden/>
          </w:rPr>
          <w:instrText xml:space="preserve"> PAGEREF _Toc215304907 \h </w:instrText>
        </w:r>
        <w:r w:rsidRPr="0012328A">
          <w:rPr>
            <w:webHidden/>
          </w:rPr>
        </w:r>
        <w:r w:rsidRPr="0012328A">
          <w:rPr>
            <w:webHidden/>
          </w:rPr>
          <w:fldChar w:fldCharType="separate"/>
        </w:r>
        <w:r w:rsidR="000C636B">
          <w:rPr>
            <w:webHidden/>
          </w:rPr>
          <w:t>79</w:t>
        </w:r>
        <w:r w:rsidRPr="0012328A">
          <w:rPr>
            <w:webHidden/>
          </w:rPr>
          <w:fldChar w:fldCharType="end"/>
        </w:r>
      </w:hyperlink>
    </w:p>
    <w:p w:rsidR="00164342" w:rsidRPr="0012328A" w:rsidRDefault="001A0A72">
      <w:pPr>
        <w:pStyle w:val="TDC2"/>
        <w:rPr>
          <w:rStyle w:val="Hipervnculo"/>
          <w:rFonts w:asciiTheme="minorHAnsi" w:hAnsiTheme="minorHAnsi"/>
        </w:rPr>
      </w:pPr>
      <w:hyperlink w:anchor="_Toc215304908" w:history="1">
        <w:r w:rsidR="00164342" w:rsidRPr="0012328A">
          <w:rPr>
            <w:rStyle w:val="Hipervnculo"/>
            <w:rFonts w:asciiTheme="minorHAnsi" w:hAnsiTheme="minorHAnsi"/>
            <w:lang w:val="es-CO"/>
          </w:rPr>
          <w:t>Sección VI – Requisitos del Contratante</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_Toc215304908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81</w:t>
        </w:r>
        <w:r w:rsidRPr="0012328A">
          <w:rPr>
            <w:rFonts w:asciiTheme="minorHAnsi" w:hAnsiTheme="minorHAnsi"/>
            <w:webHidden/>
          </w:rPr>
          <w:fldChar w:fldCharType="end"/>
        </w:r>
      </w:hyperlink>
    </w:p>
    <w:p w:rsidR="00164342" w:rsidRPr="0012328A" w:rsidRDefault="00164342" w:rsidP="00164342">
      <w:pPr>
        <w:rPr>
          <w:rFonts w:asciiTheme="minorHAnsi" w:hAnsiTheme="minorHAnsi"/>
          <w:noProof/>
        </w:rPr>
      </w:pPr>
    </w:p>
    <w:p w:rsidR="00164342" w:rsidRPr="0012328A" w:rsidRDefault="001A0A72" w:rsidP="00197CF2">
      <w:pPr>
        <w:pStyle w:val="TDC1"/>
        <w:rPr>
          <w:sz w:val="22"/>
          <w:szCs w:val="22"/>
          <w:lang w:val="en-US"/>
        </w:rPr>
      </w:pPr>
      <w:hyperlink w:anchor="_Toc215304909" w:history="1">
        <w:r w:rsidR="00164342" w:rsidRPr="0012328A">
          <w:rPr>
            <w:rStyle w:val="Hipervnculo"/>
            <w:rFonts w:asciiTheme="minorHAnsi" w:hAnsiTheme="minorHAnsi"/>
          </w:rPr>
          <w:t>TERCERA PARTE - Condiciones Contractuales y Formularios del Contrato</w:t>
        </w:r>
        <w:r w:rsidR="00164342" w:rsidRPr="0012328A">
          <w:rPr>
            <w:webHidden/>
          </w:rPr>
          <w:tab/>
        </w:r>
        <w:r w:rsidRPr="0012328A">
          <w:rPr>
            <w:webHidden/>
          </w:rPr>
          <w:fldChar w:fldCharType="begin"/>
        </w:r>
        <w:r w:rsidR="00164342" w:rsidRPr="0012328A">
          <w:rPr>
            <w:webHidden/>
          </w:rPr>
          <w:instrText xml:space="preserve"> PAGEREF _Toc215304909 \h </w:instrText>
        </w:r>
        <w:r w:rsidRPr="0012328A">
          <w:rPr>
            <w:webHidden/>
          </w:rPr>
        </w:r>
        <w:r w:rsidRPr="0012328A">
          <w:rPr>
            <w:webHidden/>
          </w:rPr>
          <w:fldChar w:fldCharType="separate"/>
        </w:r>
        <w:r w:rsidR="000C636B">
          <w:rPr>
            <w:webHidden/>
          </w:rPr>
          <w:t>84</w:t>
        </w:r>
        <w:r w:rsidRPr="0012328A">
          <w:rPr>
            <w:webHidden/>
          </w:rPr>
          <w:fldChar w:fldCharType="end"/>
        </w:r>
      </w:hyperlink>
    </w:p>
    <w:p w:rsidR="00164342" w:rsidRPr="0012328A" w:rsidRDefault="001A0A72">
      <w:pPr>
        <w:pStyle w:val="TDC2"/>
        <w:rPr>
          <w:rFonts w:asciiTheme="minorHAnsi" w:hAnsiTheme="minorHAnsi"/>
          <w:sz w:val="22"/>
          <w:szCs w:val="22"/>
          <w:lang w:val="en-US"/>
        </w:rPr>
      </w:pPr>
      <w:hyperlink w:anchor="_Toc215304910" w:history="1">
        <w:r w:rsidR="00164342" w:rsidRPr="0012328A">
          <w:rPr>
            <w:rStyle w:val="Hipervnculo"/>
            <w:rFonts w:asciiTheme="minorHAnsi" w:hAnsiTheme="minorHAnsi"/>
          </w:rPr>
          <w:t>Sección VII. Condiciones Generales del Contrato</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_Toc215304910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85</w:t>
        </w:r>
        <w:r w:rsidRPr="0012328A">
          <w:rPr>
            <w:rFonts w:asciiTheme="minorHAnsi" w:hAnsiTheme="minorHAnsi"/>
            <w:webHidden/>
          </w:rPr>
          <w:fldChar w:fldCharType="end"/>
        </w:r>
      </w:hyperlink>
    </w:p>
    <w:p w:rsidR="00164342" w:rsidRPr="0012328A" w:rsidRDefault="001A0A72">
      <w:pPr>
        <w:pStyle w:val="TDC2"/>
        <w:rPr>
          <w:rFonts w:asciiTheme="minorHAnsi" w:hAnsiTheme="minorHAnsi"/>
          <w:sz w:val="22"/>
          <w:szCs w:val="22"/>
          <w:lang w:val="en-US"/>
        </w:rPr>
      </w:pPr>
      <w:hyperlink w:anchor="_Toc215304911" w:history="1">
        <w:r w:rsidR="00164342" w:rsidRPr="0012328A">
          <w:rPr>
            <w:rStyle w:val="Hipervnculo"/>
            <w:rFonts w:asciiTheme="minorHAnsi" w:hAnsiTheme="minorHAnsi"/>
          </w:rPr>
          <w:t>Sección VIII. Condiciones Especiales del Contrato</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_Toc215304911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117</w:t>
        </w:r>
        <w:r w:rsidRPr="0012328A">
          <w:rPr>
            <w:rFonts w:asciiTheme="minorHAnsi" w:hAnsiTheme="minorHAnsi"/>
            <w:webHidden/>
          </w:rPr>
          <w:fldChar w:fldCharType="end"/>
        </w:r>
      </w:hyperlink>
    </w:p>
    <w:p w:rsidR="00164342" w:rsidRPr="0012328A" w:rsidRDefault="001A0A72">
      <w:pPr>
        <w:pStyle w:val="TDC2"/>
        <w:rPr>
          <w:rFonts w:asciiTheme="minorHAnsi" w:hAnsiTheme="minorHAnsi"/>
          <w:sz w:val="22"/>
          <w:szCs w:val="22"/>
          <w:lang w:val="en-US"/>
        </w:rPr>
      </w:pPr>
      <w:hyperlink w:anchor="_Toc215304912" w:history="1">
        <w:r w:rsidR="00164342" w:rsidRPr="0012328A">
          <w:rPr>
            <w:rStyle w:val="Hipervnculo"/>
            <w:rFonts w:asciiTheme="minorHAnsi" w:hAnsiTheme="minorHAnsi"/>
            <w:lang w:val="es-CO"/>
          </w:rPr>
          <w:t>Sección IX.  Formularios del Contrato</w:t>
        </w:r>
        <w:r w:rsidR="00164342" w:rsidRPr="0012328A">
          <w:rPr>
            <w:rFonts w:asciiTheme="minorHAnsi" w:hAnsiTheme="minorHAnsi"/>
            <w:webHidden/>
          </w:rPr>
          <w:tab/>
        </w:r>
        <w:r w:rsidRPr="0012328A">
          <w:rPr>
            <w:rFonts w:asciiTheme="minorHAnsi" w:hAnsiTheme="minorHAnsi"/>
            <w:webHidden/>
          </w:rPr>
          <w:fldChar w:fldCharType="begin"/>
        </w:r>
        <w:r w:rsidR="00164342" w:rsidRPr="0012328A">
          <w:rPr>
            <w:rFonts w:asciiTheme="minorHAnsi" w:hAnsiTheme="minorHAnsi"/>
            <w:webHidden/>
          </w:rPr>
          <w:instrText xml:space="preserve"> PAGEREF _Toc215304912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121</w:t>
        </w:r>
        <w:r w:rsidRPr="0012328A">
          <w:rPr>
            <w:rFonts w:asciiTheme="minorHAnsi" w:hAnsiTheme="minorHAnsi"/>
            <w:webHidden/>
          </w:rPr>
          <w:fldChar w:fldCharType="end"/>
        </w:r>
      </w:hyperlink>
    </w:p>
    <w:p w:rsidR="00612AAE" w:rsidRPr="0012328A" w:rsidRDefault="001A0A72" w:rsidP="00612AAE">
      <w:pPr>
        <w:ind w:right="-540"/>
        <w:jc w:val="center"/>
        <w:rPr>
          <w:rFonts w:asciiTheme="minorHAnsi" w:hAnsiTheme="minorHAnsi"/>
          <w:b/>
          <w:bCs/>
          <w:sz w:val="32"/>
          <w:lang w:val="es-CO"/>
        </w:rPr>
      </w:pPr>
      <w:r w:rsidRPr="0012328A">
        <w:rPr>
          <w:rFonts w:asciiTheme="minorHAnsi" w:hAnsiTheme="minorHAnsi"/>
          <w:b/>
          <w:bCs/>
          <w:noProof/>
          <w:szCs w:val="36"/>
          <w:lang w:val="es-CO"/>
        </w:rPr>
        <w:fldChar w:fldCharType="end"/>
      </w:r>
    </w:p>
    <w:p w:rsidR="00612AAE" w:rsidRPr="0012328A" w:rsidRDefault="00612AAE" w:rsidP="00612AAE">
      <w:pPr>
        <w:ind w:right="-540"/>
        <w:jc w:val="center"/>
        <w:rPr>
          <w:rFonts w:asciiTheme="minorHAnsi" w:hAnsiTheme="minorHAnsi"/>
          <w:b/>
          <w:bCs/>
          <w:sz w:val="32"/>
          <w:lang w:val="es-CO"/>
        </w:rPr>
      </w:pPr>
    </w:p>
    <w:p w:rsidR="00612AAE" w:rsidRPr="0012328A" w:rsidRDefault="00612AAE" w:rsidP="00612AAE">
      <w:pPr>
        <w:pStyle w:val="Outline"/>
        <w:tabs>
          <w:tab w:val="left" w:pos="720"/>
          <w:tab w:val="left" w:leader="dot" w:pos="8856"/>
        </w:tabs>
        <w:spacing w:before="0"/>
        <w:rPr>
          <w:rFonts w:asciiTheme="minorHAnsi" w:hAnsiTheme="minorHAnsi"/>
          <w:kern w:val="0"/>
          <w:szCs w:val="24"/>
          <w:lang w:val="es-CO"/>
        </w:rPr>
      </w:pPr>
    </w:p>
    <w:p w:rsidR="00612AAE" w:rsidRPr="0012328A" w:rsidRDefault="00612AAE" w:rsidP="00612AAE">
      <w:pPr>
        <w:ind w:right="-720"/>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871948">
      <w:pPr>
        <w:rPr>
          <w:rFonts w:asciiTheme="minorHAnsi" w:hAnsiTheme="minorHAnsi"/>
          <w:spacing w:val="-3"/>
          <w:lang w:val="es-CO"/>
        </w:rPr>
        <w:sectPr w:rsidR="007D5DB6" w:rsidRPr="0012328A" w:rsidSect="00D372E7">
          <w:headerReference w:type="even" r:id="rId10"/>
          <w:headerReference w:type="default" r:id="rId11"/>
          <w:footerReference w:type="even" r:id="rId12"/>
          <w:headerReference w:type="first" r:id="rId13"/>
          <w:footnotePr>
            <w:numRestart w:val="eachSect"/>
          </w:footnotePr>
          <w:endnotePr>
            <w:numFmt w:val="decimal"/>
          </w:endnotePr>
          <w:type w:val="oddPage"/>
          <w:pgSz w:w="12240" w:h="15840" w:code="1"/>
          <w:pgMar w:top="1440" w:right="1440" w:bottom="1440" w:left="1440" w:header="720" w:footer="720" w:gutter="0"/>
          <w:pgNumType w:fmt="lowerRoman" w:chapStyle="1"/>
          <w:cols w:space="720"/>
          <w:titlePg/>
        </w:sectPr>
      </w:pPr>
    </w:p>
    <w:p w:rsidR="00612AAE" w:rsidRPr="0012328A" w:rsidRDefault="00612AAE" w:rsidP="00CF36B6">
      <w:pPr>
        <w:pStyle w:val="Ttulo1"/>
        <w:rPr>
          <w:rFonts w:asciiTheme="minorHAnsi" w:hAnsiTheme="minorHAnsi"/>
          <w:spacing w:val="-3"/>
          <w:lang w:val="es-CO"/>
        </w:rPr>
      </w:pPr>
      <w:r w:rsidRPr="0012328A">
        <w:rPr>
          <w:rFonts w:asciiTheme="minorHAnsi" w:hAnsiTheme="minorHAnsi"/>
          <w:sz w:val="20"/>
          <w:szCs w:val="20"/>
          <w:lang w:val="es-CO"/>
        </w:rPr>
        <w:lastRenderedPageBreak/>
        <w:t xml:space="preserve"> </w:t>
      </w:r>
    </w:p>
    <w:p w:rsidR="00612AAE" w:rsidRPr="0012328A" w:rsidRDefault="00612AAE" w:rsidP="00CF36B6">
      <w:pPr>
        <w:suppressAutoHyphens/>
        <w:ind w:left="1440" w:hanging="1440"/>
        <w:jc w:val="both"/>
        <w:rPr>
          <w:rFonts w:asciiTheme="minorHAnsi" w:hAnsiTheme="minorHAnsi"/>
          <w:spacing w:val="-3"/>
          <w:lang w:val="es-CO"/>
        </w:rPr>
      </w:pPr>
    </w:p>
    <w:p w:rsidR="001C5D51" w:rsidRPr="0012328A" w:rsidRDefault="001C5D51" w:rsidP="001C5D51">
      <w:pPr>
        <w:pStyle w:val="Ttulo1"/>
        <w:rPr>
          <w:rFonts w:asciiTheme="minorHAnsi" w:hAnsiTheme="minorHAnsi"/>
          <w:sz w:val="52"/>
          <w:szCs w:val="52"/>
        </w:rPr>
      </w:pPr>
      <w:bookmarkStart w:id="0" w:name="_Toc438529596"/>
      <w:bookmarkStart w:id="1" w:name="_Toc438725752"/>
      <w:bookmarkStart w:id="2" w:name="_Toc438817747"/>
      <w:bookmarkStart w:id="3" w:name="_Toc438954441"/>
      <w:bookmarkStart w:id="4" w:name="_Toc461939615"/>
      <w:bookmarkStart w:id="5" w:name="_Toc125954056"/>
      <w:bookmarkStart w:id="6" w:name="_Toc206488591"/>
    </w:p>
    <w:p w:rsidR="001C5D51" w:rsidRPr="0012328A" w:rsidRDefault="001C5D51" w:rsidP="00164342">
      <w:pPr>
        <w:pStyle w:val="Part"/>
        <w:rPr>
          <w:rFonts w:asciiTheme="minorHAnsi" w:hAnsiTheme="minorHAnsi"/>
        </w:rPr>
      </w:pPr>
    </w:p>
    <w:p w:rsidR="001C5D51" w:rsidRPr="0012328A" w:rsidRDefault="001C5D51" w:rsidP="00164342">
      <w:pPr>
        <w:pStyle w:val="Part"/>
        <w:rPr>
          <w:rFonts w:asciiTheme="minorHAnsi" w:hAnsiTheme="minorHAnsi"/>
        </w:rPr>
      </w:pPr>
    </w:p>
    <w:p w:rsidR="001C5D51" w:rsidRPr="0012328A" w:rsidRDefault="00612AAE" w:rsidP="00164342">
      <w:pPr>
        <w:pStyle w:val="Part"/>
        <w:rPr>
          <w:rFonts w:asciiTheme="minorHAnsi" w:hAnsiTheme="minorHAnsi"/>
        </w:rPr>
      </w:pPr>
      <w:bookmarkStart w:id="7" w:name="_Toc215304898"/>
      <w:r w:rsidRPr="0012328A">
        <w:rPr>
          <w:rFonts w:asciiTheme="minorHAnsi" w:hAnsiTheme="minorHAnsi"/>
        </w:rPr>
        <w:t>PRIMERA PARTE</w:t>
      </w:r>
      <w:bookmarkEnd w:id="7"/>
    </w:p>
    <w:p w:rsidR="00612AAE" w:rsidRPr="0012328A" w:rsidRDefault="00612AAE" w:rsidP="00164342">
      <w:pPr>
        <w:pStyle w:val="Part"/>
        <w:rPr>
          <w:rFonts w:asciiTheme="minorHAnsi" w:hAnsiTheme="minorHAnsi"/>
        </w:rPr>
      </w:pPr>
      <w:bookmarkStart w:id="8" w:name="_Toc215291329"/>
      <w:bookmarkStart w:id="9" w:name="_Toc215304899"/>
      <w:r w:rsidRPr="0012328A">
        <w:rPr>
          <w:rFonts w:asciiTheme="minorHAnsi" w:hAnsiTheme="minorHAnsi"/>
        </w:rPr>
        <w:t>Procedimientos de Licitación</w:t>
      </w:r>
      <w:bookmarkEnd w:id="0"/>
      <w:bookmarkEnd w:id="1"/>
      <w:bookmarkEnd w:id="2"/>
      <w:bookmarkEnd w:id="3"/>
      <w:bookmarkEnd w:id="4"/>
      <w:bookmarkEnd w:id="5"/>
      <w:bookmarkEnd w:id="6"/>
      <w:bookmarkEnd w:id="8"/>
      <w:bookmarkEnd w:id="9"/>
    </w:p>
    <w:p w:rsidR="00612AAE" w:rsidRPr="0012328A" w:rsidRDefault="00612AAE" w:rsidP="00457D3E">
      <w:pPr>
        <w:pStyle w:val="Ttulo1"/>
        <w:rPr>
          <w:rFonts w:asciiTheme="minorHAnsi" w:hAnsiTheme="minorHAnsi"/>
          <w:sz w:val="52"/>
          <w:szCs w:val="52"/>
          <w:lang w:val="es-CO"/>
        </w:rPr>
      </w:pPr>
    </w:p>
    <w:p w:rsidR="00612AAE" w:rsidRPr="0012328A" w:rsidRDefault="00612AAE" w:rsidP="00612AAE">
      <w:pPr>
        <w:pStyle w:val="Ttulo1"/>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612AAE" w:rsidRPr="0012328A" w:rsidRDefault="00612AAE" w:rsidP="00612AAE">
      <w:pPr>
        <w:pStyle w:val="Ttulo1"/>
        <w:rPr>
          <w:rFonts w:asciiTheme="minorHAnsi" w:hAnsiTheme="minorHAnsi"/>
          <w:lang w:val="es-CO"/>
        </w:rPr>
      </w:pPr>
    </w:p>
    <w:p w:rsidR="00612AAE" w:rsidRPr="0012328A" w:rsidRDefault="00612AAE" w:rsidP="00612AAE">
      <w:pPr>
        <w:pStyle w:val="Ttulo1"/>
        <w:rPr>
          <w:rFonts w:asciiTheme="minorHAnsi" w:hAnsiTheme="minorHAnsi"/>
          <w:lang w:val="es-CO"/>
        </w:rPr>
      </w:pPr>
    </w:p>
    <w:p w:rsidR="00612AAE" w:rsidRPr="0012328A" w:rsidRDefault="00612AAE" w:rsidP="00612AAE">
      <w:pPr>
        <w:rPr>
          <w:rFonts w:asciiTheme="minorHAnsi" w:hAnsiTheme="minorHAnsi"/>
          <w:lang w:val="es-CO"/>
        </w:rPr>
      </w:pPr>
    </w:p>
    <w:p w:rsidR="006B77F5" w:rsidRPr="0012328A" w:rsidRDefault="006B77F5" w:rsidP="00612AAE">
      <w:pPr>
        <w:rPr>
          <w:rFonts w:asciiTheme="minorHAnsi" w:hAnsiTheme="minorHAnsi"/>
          <w:lang w:val="es-CO"/>
        </w:rPr>
        <w:sectPr w:rsidR="006B77F5" w:rsidRPr="0012328A" w:rsidSect="006B77F5">
          <w:headerReference w:type="even" r:id="rId14"/>
          <w:headerReference w:type="default" r:id="rId15"/>
          <w:headerReference w:type="first" r:id="rId16"/>
          <w:footnotePr>
            <w:numRestart w:val="eachSect"/>
          </w:footnotePr>
          <w:endnotePr>
            <w:numFmt w:val="decimal"/>
          </w:endnotePr>
          <w:type w:val="oddPage"/>
          <w:pgSz w:w="12240" w:h="15840" w:code="1"/>
          <w:pgMar w:top="1440" w:right="1440" w:bottom="1440" w:left="1440" w:header="720" w:footer="720" w:gutter="0"/>
          <w:pgNumType w:start="1"/>
          <w:cols w:space="720"/>
          <w:titlePg/>
        </w:sectPr>
      </w:pPr>
    </w:p>
    <w:p w:rsidR="00612AAE" w:rsidRPr="0012328A" w:rsidRDefault="00612AAE" w:rsidP="00612AAE">
      <w:pPr>
        <w:rPr>
          <w:rFonts w:asciiTheme="minorHAnsi" w:hAnsiTheme="minorHAnsi"/>
          <w:lang w:val="es-CO"/>
        </w:rPr>
      </w:pPr>
    </w:p>
    <w:p w:rsidR="00612AAE" w:rsidRPr="0012328A" w:rsidRDefault="00612AAE" w:rsidP="00612AAE">
      <w:pPr>
        <w:pStyle w:val="Ttulo1"/>
        <w:rPr>
          <w:rFonts w:asciiTheme="minorHAnsi" w:hAnsiTheme="minorHAnsi"/>
          <w:lang w:val="es-CO"/>
        </w:rPr>
      </w:pPr>
      <w:bookmarkStart w:id="10" w:name="_Toc215304900"/>
      <w:r w:rsidRPr="0012328A">
        <w:rPr>
          <w:rFonts w:asciiTheme="minorHAnsi" w:hAnsiTheme="minorHAnsi"/>
          <w:lang w:val="es-CO"/>
        </w:rPr>
        <w:t>Sección I.  Instrucciones a los Licitantes</w:t>
      </w:r>
      <w:bookmarkEnd w:id="10"/>
    </w:p>
    <w:p w:rsidR="00612AAE" w:rsidRPr="0012328A" w:rsidRDefault="00612AAE" w:rsidP="00612AAE">
      <w:pPr>
        <w:suppressAutoHyphens/>
        <w:ind w:left="1440" w:hanging="1440"/>
        <w:jc w:val="center"/>
        <w:rPr>
          <w:rFonts w:asciiTheme="minorHAnsi" w:hAnsiTheme="minorHAnsi"/>
          <w:b/>
          <w:bCs/>
          <w:sz w:val="32"/>
          <w:lang w:val="es-CO"/>
        </w:rPr>
      </w:pPr>
    </w:p>
    <w:p w:rsidR="00612AAE" w:rsidRPr="0012328A" w:rsidRDefault="00612AAE" w:rsidP="00612AAE">
      <w:pPr>
        <w:pStyle w:val="Index"/>
        <w:spacing w:before="120"/>
        <w:rPr>
          <w:rFonts w:asciiTheme="minorHAnsi" w:hAnsiTheme="minorHAnsi"/>
          <w:lang w:val="es-CO"/>
        </w:rPr>
      </w:pPr>
      <w:bookmarkStart w:id="11" w:name="_Toc215288148"/>
      <w:bookmarkStart w:id="12" w:name="_Toc215289574"/>
      <w:bookmarkStart w:id="13" w:name="_Toc215290777"/>
      <w:bookmarkStart w:id="14" w:name="_Toc215291096"/>
      <w:bookmarkStart w:id="15" w:name="_Toc215291331"/>
      <w:bookmarkStart w:id="16" w:name="_Toc215291496"/>
      <w:r w:rsidRPr="0012328A">
        <w:rPr>
          <w:rFonts w:asciiTheme="minorHAnsi" w:hAnsiTheme="minorHAnsi"/>
          <w:lang w:val="es-CO"/>
        </w:rPr>
        <w:t>Índice de Cláusulas</w:t>
      </w:r>
      <w:bookmarkEnd w:id="11"/>
      <w:bookmarkEnd w:id="12"/>
      <w:bookmarkEnd w:id="13"/>
      <w:bookmarkEnd w:id="14"/>
      <w:bookmarkEnd w:id="15"/>
      <w:bookmarkEnd w:id="16"/>
    </w:p>
    <w:p w:rsidR="00A007A9" w:rsidRPr="0012328A" w:rsidRDefault="001A0A72" w:rsidP="00197CF2">
      <w:pPr>
        <w:pStyle w:val="TDC1"/>
        <w:rPr>
          <w:sz w:val="22"/>
          <w:szCs w:val="22"/>
          <w:lang w:val="en-US"/>
        </w:rPr>
      </w:pPr>
      <w:r w:rsidRPr="001A0A72">
        <w:fldChar w:fldCharType="begin"/>
      </w:r>
      <w:r w:rsidR="00612AAE" w:rsidRPr="0012328A">
        <w:instrText xml:space="preserve"> TOC \h \z \t "Heading 2,1,Heading 3,2" </w:instrText>
      </w:r>
      <w:r w:rsidRPr="001A0A72">
        <w:fldChar w:fldCharType="separate"/>
      </w:r>
      <w:hyperlink w:anchor="_Toc215294311" w:history="1">
        <w:r w:rsidR="00A007A9" w:rsidRPr="0012328A">
          <w:rPr>
            <w:rStyle w:val="Hipervnculo"/>
            <w:rFonts w:asciiTheme="minorHAnsi" w:hAnsiTheme="minorHAnsi"/>
          </w:rPr>
          <w:t>A.  Disposiciones Generales</w:t>
        </w:r>
        <w:r w:rsidR="00A007A9" w:rsidRPr="0012328A">
          <w:rPr>
            <w:webHidden/>
          </w:rPr>
          <w:tab/>
        </w:r>
        <w:r w:rsidRPr="0012328A">
          <w:rPr>
            <w:webHidden/>
          </w:rPr>
          <w:fldChar w:fldCharType="begin"/>
        </w:r>
        <w:r w:rsidR="00A007A9" w:rsidRPr="0012328A">
          <w:rPr>
            <w:webHidden/>
          </w:rPr>
          <w:instrText xml:space="preserve"> PAGEREF _Toc215294311 \h </w:instrText>
        </w:r>
        <w:r w:rsidRPr="0012328A">
          <w:rPr>
            <w:webHidden/>
          </w:rPr>
        </w:r>
        <w:r w:rsidRPr="0012328A">
          <w:rPr>
            <w:webHidden/>
          </w:rPr>
          <w:fldChar w:fldCharType="separate"/>
        </w:r>
        <w:r w:rsidR="000C636B">
          <w:rPr>
            <w:webHidden/>
          </w:rPr>
          <w:t>5</w:t>
        </w:r>
        <w:r w:rsidRPr="0012328A">
          <w:rPr>
            <w:webHidden/>
          </w:rPr>
          <w:fldChar w:fldCharType="end"/>
        </w:r>
      </w:hyperlink>
    </w:p>
    <w:p w:rsidR="00A007A9" w:rsidRPr="0012328A" w:rsidRDefault="001A0A72">
      <w:pPr>
        <w:pStyle w:val="TDC2"/>
        <w:rPr>
          <w:rFonts w:asciiTheme="minorHAnsi" w:hAnsiTheme="minorHAnsi"/>
          <w:sz w:val="22"/>
          <w:szCs w:val="22"/>
          <w:lang w:val="en-US"/>
        </w:rPr>
      </w:pPr>
      <w:hyperlink w:anchor="_Toc215294312" w:history="1">
        <w:r w:rsidR="00A007A9" w:rsidRPr="0012328A">
          <w:rPr>
            <w:rStyle w:val="Hipervnculo"/>
            <w:rFonts w:asciiTheme="minorHAnsi" w:hAnsiTheme="minorHAnsi"/>
            <w:lang w:val="es-CO"/>
          </w:rPr>
          <w:t>1.</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Alcance de la licitación</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5</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13" w:history="1">
        <w:r w:rsidR="00A007A9" w:rsidRPr="0012328A">
          <w:rPr>
            <w:rStyle w:val="Hipervnculo"/>
            <w:rFonts w:asciiTheme="minorHAnsi" w:hAnsiTheme="minorHAnsi"/>
            <w:lang w:val="es-CO"/>
          </w:rPr>
          <w:t xml:space="preserve">2.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Fuente de fondos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_Toc215294313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5</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14" w:history="1">
        <w:r w:rsidR="00A007A9" w:rsidRPr="0012328A">
          <w:rPr>
            <w:rStyle w:val="Hipervnculo"/>
            <w:rFonts w:asciiTheme="minorHAnsi" w:hAnsiTheme="minorHAnsi"/>
            <w:lang w:val="es-CO"/>
          </w:rPr>
          <w:t xml:space="preserve">3.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Fraude y corrupción</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_Toc215294314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5</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15" w:history="1">
        <w:r w:rsidR="00A007A9" w:rsidRPr="0012328A">
          <w:rPr>
            <w:rStyle w:val="Hipervnculo"/>
            <w:rFonts w:asciiTheme="minorHAnsi" w:hAnsiTheme="minorHAnsi"/>
            <w:lang w:val="es-CO"/>
          </w:rPr>
          <w:t xml:space="preserve">4.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Licitantes elegibles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_Toc215294315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8</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16" w:history="1">
        <w:r w:rsidR="00A007A9" w:rsidRPr="0012328A">
          <w:rPr>
            <w:rStyle w:val="Hipervnculo"/>
            <w:rFonts w:asciiTheme="minorHAnsi" w:hAnsiTheme="minorHAnsi"/>
            <w:lang w:val="es-CO"/>
          </w:rPr>
          <w:t>5.</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Elegibilidad de los materiales, equipos y servicios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_Toc215294316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w:t>
        </w:r>
        <w:r w:rsidRPr="0012328A">
          <w:rPr>
            <w:rFonts w:asciiTheme="minorHAnsi" w:hAnsiTheme="minorHAnsi"/>
            <w:webHidden/>
          </w:rPr>
          <w:fldChar w:fldCharType="end"/>
        </w:r>
      </w:hyperlink>
    </w:p>
    <w:p w:rsidR="00A007A9" w:rsidRPr="0012328A" w:rsidRDefault="001A0A72" w:rsidP="00197CF2">
      <w:pPr>
        <w:pStyle w:val="TDC1"/>
        <w:rPr>
          <w:sz w:val="22"/>
          <w:szCs w:val="22"/>
          <w:lang w:val="en-US"/>
        </w:rPr>
      </w:pPr>
      <w:hyperlink w:anchor="_Toc215294317" w:history="1">
        <w:r w:rsidR="00A007A9" w:rsidRPr="0012328A">
          <w:rPr>
            <w:rStyle w:val="Hipervnculo"/>
            <w:rFonts w:asciiTheme="minorHAnsi" w:hAnsiTheme="minorHAnsi"/>
          </w:rPr>
          <w:t xml:space="preserve">B.  </w:t>
        </w:r>
        <w:r w:rsidR="00A007A9" w:rsidRPr="0012328A">
          <w:rPr>
            <w:rStyle w:val="Hipervnculo"/>
            <w:rFonts w:asciiTheme="minorHAnsi" w:hAnsiTheme="minorHAnsi"/>
            <w:bCs/>
            <w:iCs/>
          </w:rPr>
          <w:t>Contenido del Documento de Licitación</w:t>
        </w:r>
        <w:r w:rsidR="00A007A9" w:rsidRPr="0012328A">
          <w:rPr>
            <w:webHidden/>
          </w:rPr>
          <w:tab/>
        </w:r>
        <w:r w:rsidRPr="0012328A">
          <w:rPr>
            <w:webHidden/>
          </w:rPr>
          <w:fldChar w:fldCharType="begin"/>
        </w:r>
        <w:r w:rsidR="00A007A9" w:rsidRPr="0012328A">
          <w:rPr>
            <w:webHidden/>
          </w:rPr>
          <w:instrText xml:space="preserve"> PAGEREF _Toc215294317 \h </w:instrText>
        </w:r>
        <w:r w:rsidRPr="0012328A">
          <w:rPr>
            <w:webHidden/>
          </w:rPr>
        </w:r>
        <w:r w:rsidRPr="0012328A">
          <w:rPr>
            <w:webHidden/>
          </w:rPr>
          <w:fldChar w:fldCharType="separate"/>
        </w:r>
        <w:r w:rsidR="000C636B">
          <w:rPr>
            <w:webHidden/>
          </w:rPr>
          <w:t>10</w:t>
        </w:r>
        <w:r w:rsidRPr="0012328A">
          <w:rPr>
            <w:webHidden/>
          </w:rPr>
          <w:fldChar w:fldCharType="end"/>
        </w:r>
      </w:hyperlink>
    </w:p>
    <w:p w:rsidR="00A007A9" w:rsidRPr="0012328A" w:rsidRDefault="001A0A72">
      <w:pPr>
        <w:pStyle w:val="TDC2"/>
        <w:rPr>
          <w:rFonts w:asciiTheme="minorHAnsi" w:hAnsiTheme="minorHAnsi"/>
          <w:sz w:val="22"/>
          <w:szCs w:val="22"/>
          <w:lang w:val="en-US"/>
        </w:rPr>
      </w:pPr>
      <w:hyperlink w:anchor="_Toc215294318" w:history="1">
        <w:r w:rsidR="00A007A9" w:rsidRPr="0012328A">
          <w:rPr>
            <w:rStyle w:val="Hipervnculo"/>
            <w:rFonts w:asciiTheme="minorHAnsi" w:hAnsiTheme="minorHAnsi"/>
            <w:lang w:val="es-CO"/>
          </w:rPr>
          <w:t>6.</w:t>
        </w:r>
        <w:r w:rsidR="00A007A9" w:rsidRPr="0012328A">
          <w:rPr>
            <w:rFonts w:asciiTheme="minorHAnsi" w:hAnsiTheme="minorHAnsi"/>
            <w:sz w:val="22"/>
            <w:szCs w:val="22"/>
            <w:lang w:val="en-US"/>
          </w:rPr>
          <w:tab/>
        </w:r>
        <w:r w:rsidR="00A007A9" w:rsidRPr="0012328A">
          <w:rPr>
            <w:rStyle w:val="Hipervnculo"/>
            <w:rFonts w:asciiTheme="minorHAnsi" w:hAnsiTheme="minorHAnsi"/>
          </w:rPr>
          <w:t>Secciones del  Documento de Licitación</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_Toc215294318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19" w:history="1">
        <w:r w:rsidR="00A007A9" w:rsidRPr="0012328A">
          <w:rPr>
            <w:rStyle w:val="Hipervnculo"/>
            <w:rFonts w:asciiTheme="minorHAnsi" w:hAnsiTheme="minorHAnsi"/>
            <w:lang w:val="es-CO"/>
          </w:rPr>
          <w:t>7.</w:t>
        </w:r>
        <w:r w:rsidR="00A007A9" w:rsidRPr="0012328A">
          <w:rPr>
            <w:rFonts w:asciiTheme="minorHAnsi" w:hAnsiTheme="minorHAnsi"/>
            <w:sz w:val="22"/>
            <w:szCs w:val="22"/>
            <w:lang w:val="en-US"/>
          </w:rPr>
          <w:tab/>
        </w:r>
        <w:r w:rsidR="00A007A9" w:rsidRPr="0012328A">
          <w:rPr>
            <w:rStyle w:val="Hipervnculo"/>
            <w:rFonts w:asciiTheme="minorHAnsi" w:hAnsiTheme="minorHAnsi"/>
          </w:rPr>
          <w:t>Aclaración del Documento de Licitación,  Visita al Sitio de las Obras, Reunión previa a la licitación</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_Toc215294319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20" w:history="1">
        <w:r w:rsidR="00A007A9" w:rsidRPr="0012328A">
          <w:rPr>
            <w:rStyle w:val="Hipervnculo"/>
            <w:rFonts w:asciiTheme="minorHAnsi" w:hAnsiTheme="minorHAnsi"/>
            <w:lang w:val="es-CO"/>
          </w:rPr>
          <w:t>8.</w:t>
        </w:r>
        <w:r w:rsidR="00A007A9" w:rsidRPr="0012328A">
          <w:rPr>
            <w:rFonts w:asciiTheme="minorHAnsi" w:hAnsiTheme="minorHAnsi"/>
            <w:sz w:val="22"/>
            <w:szCs w:val="22"/>
            <w:lang w:val="en-US"/>
          </w:rPr>
          <w:tab/>
        </w:r>
        <w:r w:rsidR="00A007A9" w:rsidRPr="0012328A">
          <w:rPr>
            <w:rStyle w:val="Hipervnculo"/>
            <w:rFonts w:asciiTheme="minorHAnsi" w:hAnsiTheme="minorHAnsi"/>
          </w:rPr>
          <w:t>Modificación del Documento de Licitación</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13</w:t>
        </w:r>
        <w:r w:rsidRPr="0012328A">
          <w:rPr>
            <w:rFonts w:asciiTheme="minorHAnsi" w:hAnsiTheme="minorHAnsi"/>
            <w:webHidden/>
          </w:rPr>
          <w:fldChar w:fldCharType="end"/>
        </w:r>
      </w:hyperlink>
    </w:p>
    <w:p w:rsidR="00A007A9" w:rsidRPr="0012328A" w:rsidRDefault="001A0A72" w:rsidP="00197CF2">
      <w:pPr>
        <w:pStyle w:val="TDC1"/>
        <w:rPr>
          <w:sz w:val="22"/>
          <w:szCs w:val="22"/>
          <w:lang w:val="en-US"/>
        </w:rPr>
      </w:pPr>
      <w:hyperlink w:anchor="_Toc215294321" w:history="1">
        <w:r w:rsidR="00A007A9" w:rsidRPr="0012328A">
          <w:rPr>
            <w:rStyle w:val="Hipervnculo"/>
            <w:rFonts w:asciiTheme="minorHAnsi" w:hAnsiTheme="minorHAnsi"/>
          </w:rPr>
          <w:t>C. Preparación de las Ofertas</w:t>
        </w:r>
        <w:r w:rsidR="00A007A9" w:rsidRPr="0012328A">
          <w:rPr>
            <w:webHidden/>
          </w:rPr>
          <w:tab/>
        </w:r>
        <w:r w:rsidRPr="0012328A">
          <w:rPr>
            <w:webHidden/>
          </w:rPr>
          <w:fldChar w:fldCharType="begin"/>
        </w:r>
        <w:r w:rsidR="00A007A9" w:rsidRPr="0012328A">
          <w:rPr>
            <w:webHidden/>
          </w:rPr>
          <w:instrText xml:space="preserve"> PAGEREF _Toc215294321 \h </w:instrText>
        </w:r>
        <w:r w:rsidRPr="0012328A">
          <w:rPr>
            <w:webHidden/>
          </w:rPr>
        </w:r>
        <w:r w:rsidRPr="0012328A">
          <w:rPr>
            <w:webHidden/>
          </w:rPr>
          <w:fldChar w:fldCharType="separate"/>
        </w:r>
        <w:r w:rsidR="000C636B">
          <w:rPr>
            <w:webHidden/>
          </w:rPr>
          <w:t>13</w:t>
        </w:r>
        <w:r w:rsidRPr="0012328A">
          <w:rPr>
            <w:webHidden/>
          </w:rPr>
          <w:fldChar w:fldCharType="end"/>
        </w:r>
      </w:hyperlink>
    </w:p>
    <w:p w:rsidR="00A007A9" w:rsidRPr="0012328A" w:rsidRDefault="001A0A72">
      <w:pPr>
        <w:pStyle w:val="TDC2"/>
        <w:rPr>
          <w:rFonts w:asciiTheme="minorHAnsi" w:hAnsiTheme="minorHAnsi"/>
          <w:sz w:val="22"/>
          <w:szCs w:val="22"/>
          <w:lang w:val="en-US"/>
        </w:rPr>
      </w:pPr>
      <w:hyperlink w:anchor="_Toc215294322" w:history="1">
        <w:r w:rsidR="00A007A9" w:rsidRPr="0012328A">
          <w:rPr>
            <w:rStyle w:val="Hipervnculo"/>
            <w:rFonts w:asciiTheme="minorHAnsi" w:hAnsiTheme="minorHAnsi"/>
          </w:rPr>
          <w:t xml:space="preserve">9. </w:t>
        </w:r>
        <w:r w:rsidR="00A007A9" w:rsidRPr="0012328A">
          <w:rPr>
            <w:rStyle w:val="Hipervnculo"/>
            <w:rFonts w:asciiTheme="minorHAnsi" w:hAnsiTheme="minorHAnsi"/>
          </w:rPr>
          <w:tab/>
          <w:t>Costo de la Oferta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13</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23" w:history="1">
        <w:r w:rsidR="00A007A9" w:rsidRPr="0012328A">
          <w:rPr>
            <w:rStyle w:val="Hipervnculo"/>
            <w:rFonts w:asciiTheme="minorHAnsi" w:hAnsiTheme="minorHAnsi"/>
          </w:rPr>
          <w:t xml:space="preserve">11. </w:t>
        </w:r>
        <w:r w:rsidR="00A007A9" w:rsidRPr="0012328A">
          <w:rPr>
            <w:rStyle w:val="Hipervnculo"/>
            <w:rFonts w:asciiTheme="minorHAnsi" w:hAnsiTheme="minorHAnsi"/>
          </w:rPr>
          <w:tab/>
          <w:t>Documentos que componen la Oferta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_Toc215294323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13</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24" w:history="1">
        <w:r w:rsidR="00A007A9" w:rsidRPr="0012328A">
          <w:rPr>
            <w:rStyle w:val="Hipervnculo"/>
            <w:rFonts w:asciiTheme="minorHAnsi" w:hAnsiTheme="minorHAnsi"/>
          </w:rPr>
          <w:t xml:space="preserve">12. </w:t>
        </w:r>
        <w:r w:rsidR="00A007A9" w:rsidRPr="0012328A">
          <w:rPr>
            <w:rStyle w:val="Hipervnculo"/>
            <w:rFonts w:asciiTheme="minorHAnsi" w:hAnsiTheme="minorHAnsi"/>
          </w:rPr>
          <w:tab/>
          <w:t>Carta de la Oferta y formularios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_Toc215294324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14</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25" w:history="1">
        <w:r w:rsidR="00A007A9" w:rsidRPr="0012328A">
          <w:rPr>
            <w:rStyle w:val="Hipervnculo"/>
            <w:rFonts w:asciiTheme="minorHAnsi" w:hAnsiTheme="minorHAnsi"/>
          </w:rPr>
          <w:t xml:space="preserve">13. </w:t>
        </w:r>
        <w:r w:rsidR="00A007A9" w:rsidRPr="0012328A">
          <w:rPr>
            <w:rStyle w:val="Hipervnculo"/>
            <w:rFonts w:asciiTheme="minorHAnsi" w:hAnsiTheme="minorHAnsi"/>
          </w:rPr>
          <w:tab/>
          <w:t>Ofertas alternativas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_Toc215294325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14</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26" w:history="1">
        <w:r w:rsidR="00A007A9" w:rsidRPr="0012328A">
          <w:rPr>
            <w:rStyle w:val="Hipervnculo"/>
            <w:rFonts w:asciiTheme="minorHAnsi" w:hAnsiTheme="minorHAnsi"/>
          </w:rPr>
          <w:t xml:space="preserve">14. </w:t>
        </w:r>
        <w:r w:rsidR="00A007A9" w:rsidRPr="0012328A">
          <w:rPr>
            <w:rStyle w:val="Hipervnculo"/>
            <w:rFonts w:asciiTheme="minorHAnsi" w:hAnsiTheme="minorHAnsi"/>
          </w:rPr>
          <w:tab/>
          <w:t>Precios de la Oferta y Descuentos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_Toc215294326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15</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27" w:history="1">
        <w:r w:rsidR="00A007A9" w:rsidRPr="0012328A">
          <w:rPr>
            <w:rStyle w:val="Hipervnculo"/>
            <w:rFonts w:asciiTheme="minorHAnsi" w:hAnsiTheme="minorHAnsi"/>
          </w:rPr>
          <w:t xml:space="preserve">15. </w:t>
        </w:r>
        <w:r w:rsidR="00A007A9" w:rsidRPr="0012328A">
          <w:rPr>
            <w:rStyle w:val="Hipervnculo"/>
            <w:rFonts w:asciiTheme="minorHAnsi" w:hAnsiTheme="minorHAnsi"/>
          </w:rPr>
          <w:tab/>
          <w:t>Monedas de la Oferta y de los Pagos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_Toc215294327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16</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28" w:history="1">
        <w:r w:rsidR="00A007A9" w:rsidRPr="0012328A">
          <w:rPr>
            <w:rStyle w:val="Hipervnculo"/>
            <w:rFonts w:asciiTheme="minorHAnsi" w:hAnsiTheme="minorHAnsi"/>
          </w:rPr>
          <w:t xml:space="preserve">16. </w:t>
        </w:r>
        <w:r w:rsidR="00A007A9" w:rsidRPr="0012328A">
          <w:rPr>
            <w:rStyle w:val="Hipervnculo"/>
            <w:rFonts w:asciiTheme="minorHAnsi" w:hAnsiTheme="minorHAnsi"/>
          </w:rPr>
          <w:tab/>
          <w:t xml:space="preserve">Documentos que establecen la propuesta </w:t>
        </w:r>
        <w:r w:rsidR="00A007A9" w:rsidRPr="0012328A">
          <w:rPr>
            <w:rStyle w:val="Hipervnculo"/>
            <w:rFonts w:asciiTheme="minorHAnsi" w:hAnsiTheme="minorHAnsi"/>
            <w:lang w:val="es-CO"/>
          </w:rPr>
          <w:t>técnica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_Toc215294328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16</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29" w:history="1">
        <w:r w:rsidR="00A007A9" w:rsidRPr="0012328A">
          <w:rPr>
            <w:rStyle w:val="Hipervnculo"/>
            <w:rFonts w:asciiTheme="minorHAnsi" w:hAnsiTheme="minorHAnsi"/>
          </w:rPr>
          <w:t xml:space="preserve">17. </w:t>
        </w:r>
        <w:r w:rsidR="00A007A9" w:rsidRPr="0012328A">
          <w:rPr>
            <w:rStyle w:val="Hipervnculo"/>
            <w:rFonts w:asciiTheme="minorHAnsi" w:hAnsiTheme="minorHAnsi"/>
          </w:rPr>
          <w:tab/>
          <w:t xml:space="preserve">Documentos que establecen  las calificaciones del </w:t>
        </w:r>
        <w:r w:rsidR="00BC7407" w:rsidRPr="0012328A">
          <w:rPr>
            <w:rStyle w:val="Hipervnculo"/>
            <w:rFonts w:asciiTheme="minorHAnsi" w:hAnsiTheme="minorHAnsi"/>
          </w:rPr>
          <w:t>Licitante</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_Toc215294329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16</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30" w:history="1">
        <w:r w:rsidR="00A007A9" w:rsidRPr="0012328A">
          <w:rPr>
            <w:rStyle w:val="Hipervnculo"/>
            <w:rFonts w:asciiTheme="minorHAnsi" w:hAnsiTheme="minorHAnsi"/>
          </w:rPr>
          <w:t xml:space="preserve">18. </w:t>
        </w:r>
        <w:r w:rsidR="00A007A9" w:rsidRPr="0012328A">
          <w:rPr>
            <w:rStyle w:val="Hipervnculo"/>
            <w:rFonts w:asciiTheme="minorHAnsi" w:hAnsiTheme="minorHAnsi"/>
          </w:rPr>
          <w:tab/>
          <w:t>Período de validez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16</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31" w:history="1">
        <w:r w:rsidR="00A007A9" w:rsidRPr="0012328A">
          <w:rPr>
            <w:rStyle w:val="Hipervnculo"/>
            <w:rFonts w:asciiTheme="minorHAnsi" w:hAnsiTheme="minorHAnsi"/>
            <w:lang w:val="es-CO"/>
          </w:rPr>
          <w:t>19.</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Garantía de Seriedad de la Oferta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_Toc215294331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17</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32" w:history="1">
        <w:r w:rsidR="00A007A9" w:rsidRPr="0012328A">
          <w:rPr>
            <w:rStyle w:val="Hipervnculo"/>
            <w:rFonts w:asciiTheme="minorHAnsi" w:hAnsiTheme="minorHAnsi"/>
            <w:lang w:val="es-CO"/>
          </w:rPr>
          <w:t>20.</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Formato y firma de la Oferta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19</w:t>
        </w:r>
        <w:r w:rsidRPr="0012328A">
          <w:rPr>
            <w:rFonts w:asciiTheme="minorHAnsi" w:hAnsiTheme="minorHAnsi"/>
            <w:webHidden/>
          </w:rPr>
          <w:fldChar w:fldCharType="end"/>
        </w:r>
      </w:hyperlink>
    </w:p>
    <w:p w:rsidR="00A007A9" w:rsidRPr="0012328A" w:rsidRDefault="001A0A72" w:rsidP="00197CF2">
      <w:pPr>
        <w:pStyle w:val="TDC1"/>
        <w:rPr>
          <w:sz w:val="22"/>
          <w:szCs w:val="22"/>
          <w:lang w:val="en-US"/>
        </w:rPr>
      </w:pPr>
      <w:hyperlink w:anchor="_Toc215294333" w:history="1">
        <w:r w:rsidR="00A007A9" w:rsidRPr="0012328A">
          <w:rPr>
            <w:rStyle w:val="Hipervnculo"/>
            <w:rFonts w:asciiTheme="minorHAnsi" w:hAnsiTheme="minorHAnsi"/>
          </w:rPr>
          <w:t>D. Presentación y Apertura de las Ofertas</w:t>
        </w:r>
        <w:r w:rsidR="00A007A9" w:rsidRPr="0012328A">
          <w:rPr>
            <w:webHidden/>
          </w:rPr>
          <w:tab/>
        </w:r>
        <w:r w:rsidRPr="0012328A">
          <w:rPr>
            <w:webHidden/>
          </w:rPr>
          <w:fldChar w:fldCharType="begin"/>
        </w:r>
        <w:r w:rsidR="00A007A9" w:rsidRPr="0012328A">
          <w:rPr>
            <w:webHidden/>
          </w:rPr>
          <w:instrText xml:space="preserve"> PAGEREF _Toc215294333 \h </w:instrText>
        </w:r>
        <w:r w:rsidRPr="0012328A">
          <w:rPr>
            <w:webHidden/>
          </w:rPr>
        </w:r>
        <w:r w:rsidRPr="0012328A">
          <w:rPr>
            <w:webHidden/>
          </w:rPr>
          <w:fldChar w:fldCharType="separate"/>
        </w:r>
        <w:r w:rsidR="000C636B">
          <w:rPr>
            <w:webHidden/>
          </w:rPr>
          <w:t>20</w:t>
        </w:r>
        <w:r w:rsidRPr="0012328A">
          <w:rPr>
            <w:webHidden/>
          </w:rPr>
          <w:fldChar w:fldCharType="end"/>
        </w:r>
      </w:hyperlink>
    </w:p>
    <w:p w:rsidR="00A007A9" w:rsidRPr="0012328A" w:rsidRDefault="001A0A72">
      <w:pPr>
        <w:pStyle w:val="TDC2"/>
        <w:rPr>
          <w:rFonts w:asciiTheme="minorHAnsi" w:hAnsiTheme="minorHAnsi"/>
          <w:sz w:val="22"/>
          <w:szCs w:val="22"/>
          <w:lang w:val="en-US"/>
        </w:rPr>
      </w:pPr>
      <w:hyperlink w:anchor="_Toc215294334" w:history="1">
        <w:r w:rsidR="00A007A9" w:rsidRPr="0012328A">
          <w:rPr>
            <w:rStyle w:val="Hipervnculo"/>
            <w:rFonts w:asciiTheme="minorHAnsi" w:hAnsiTheme="minorHAnsi"/>
            <w:lang w:val="es-CO"/>
          </w:rPr>
          <w:t>21.</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Sello e Identificación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_Toc215294334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20</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37" w:history="1">
        <w:r w:rsidR="00A007A9" w:rsidRPr="0012328A">
          <w:rPr>
            <w:rStyle w:val="Hipervnculo"/>
            <w:rFonts w:asciiTheme="minorHAnsi" w:hAnsiTheme="minorHAnsi"/>
            <w:lang w:val="es-CO"/>
          </w:rPr>
          <w:t>22.</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Plazo para la presentación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_Toc215294337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20</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38" w:history="1">
        <w:r w:rsidR="00A007A9" w:rsidRPr="0012328A">
          <w:rPr>
            <w:rStyle w:val="Hipervnculo"/>
            <w:rFonts w:asciiTheme="minorHAnsi" w:hAnsiTheme="minorHAnsi"/>
            <w:lang w:val="es-CO"/>
          </w:rPr>
          <w:t>23.</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Ofertas tardías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_Toc215294338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21</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39" w:history="1">
        <w:r w:rsidR="00A007A9" w:rsidRPr="0012328A">
          <w:rPr>
            <w:rStyle w:val="Hipervnculo"/>
            <w:rFonts w:asciiTheme="minorHAnsi" w:hAnsiTheme="minorHAnsi"/>
            <w:lang w:val="es-CO"/>
          </w:rPr>
          <w:t>24.</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Retiro, sustitución y modificación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_Toc215294339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21</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40" w:history="1">
        <w:r w:rsidR="00A007A9" w:rsidRPr="0012328A">
          <w:rPr>
            <w:rStyle w:val="Hipervnculo"/>
            <w:rFonts w:asciiTheme="minorHAnsi" w:hAnsiTheme="minorHAnsi"/>
            <w:lang w:val="es-CO"/>
          </w:rPr>
          <w:t xml:space="preserve">25. </w:t>
        </w:r>
        <w:r w:rsidR="008A7A45" w:rsidRPr="0012328A">
          <w:rPr>
            <w:rStyle w:val="Hipervnculo"/>
            <w:rFonts w:asciiTheme="minorHAnsi" w:hAnsiTheme="minorHAnsi"/>
            <w:lang w:val="es-CO"/>
          </w:rPr>
          <w:t xml:space="preserve">      </w:t>
        </w:r>
        <w:r w:rsidR="00A007A9" w:rsidRPr="0012328A">
          <w:rPr>
            <w:rStyle w:val="Hipervnculo"/>
            <w:rFonts w:asciiTheme="minorHAnsi" w:hAnsiTheme="minorHAnsi"/>
            <w:lang w:val="es-CO"/>
          </w:rPr>
          <w:t>Apertura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21</w:t>
        </w:r>
        <w:r w:rsidRPr="0012328A">
          <w:rPr>
            <w:rFonts w:asciiTheme="minorHAnsi" w:hAnsiTheme="minorHAnsi"/>
            <w:webHidden/>
          </w:rPr>
          <w:fldChar w:fldCharType="end"/>
        </w:r>
      </w:hyperlink>
    </w:p>
    <w:p w:rsidR="00A007A9" w:rsidRPr="0012328A" w:rsidRDefault="001A0A72" w:rsidP="00197CF2">
      <w:pPr>
        <w:pStyle w:val="TDC1"/>
        <w:rPr>
          <w:sz w:val="22"/>
          <w:szCs w:val="22"/>
          <w:lang w:val="en-US"/>
        </w:rPr>
      </w:pPr>
      <w:hyperlink w:anchor="_Toc215294341" w:history="1">
        <w:r w:rsidR="00A007A9" w:rsidRPr="0012328A">
          <w:rPr>
            <w:rStyle w:val="Hipervnculo"/>
            <w:rFonts w:asciiTheme="minorHAnsi" w:hAnsiTheme="minorHAnsi"/>
          </w:rPr>
          <w:t xml:space="preserve">E.  Evaluación </w:t>
        </w:r>
        <w:r w:rsidR="008A7A45" w:rsidRPr="0012328A">
          <w:rPr>
            <w:rStyle w:val="Hipervnculo"/>
            <w:rFonts w:asciiTheme="minorHAnsi" w:hAnsiTheme="minorHAnsi"/>
          </w:rPr>
          <w:t xml:space="preserve">y comparación </w:t>
        </w:r>
        <w:r w:rsidR="00A007A9" w:rsidRPr="0012328A">
          <w:rPr>
            <w:rStyle w:val="Hipervnculo"/>
            <w:rFonts w:asciiTheme="minorHAnsi" w:hAnsiTheme="minorHAnsi"/>
          </w:rPr>
          <w:t>de las Ofertas</w:t>
        </w:r>
        <w:r w:rsidR="00A007A9" w:rsidRPr="0012328A">
          <w:rPr>
            <w:webHidden/>
          </w:rPr>
          <w:tab/>
        </w:r>
        <w:r w:rsidRPr="0012328A">
          <w:rPr>
            <w:webHidden/>
          </w:rPr>
          <w:fldChar w:fldCharType="begin"/>
        </w:r>
        <w:r w:rsidR="00A007A9" w:rsidRPr="0012328A">
          <w:rPr>
            <w:webHidden/>
          </w:rPr>
          <w:instrText xml:space="preserve"> PAGEREF _Toc215294341 \h </w:instrText>
        </w:r>
        <w:r w:rsidRPr="0012328A">
          <w:rPr>
            <w:webHidden/>
          </w:rPr>
        </w:r>
        <w:r w:rsidRPr="0012328A">
          <w:rPr>
            <w:webHidden/>
          </w:rPr>
          <w:fldChar w:fldCharType="separate"/>
        </w:r>
        <w:r w:rsidR="000C636B">
          <w:rPr>
            <w:webHidden/>
          </w:rPr>
          <w:t>23</w:t>
        </w:r>
        <w:r w:rsidRPr="0012328A">
          <w:rPr>
            <w:webHidden/>
          </w:rPr>
          <w:fldChar w:fldCharType="end"/>
        </w:r>
      </w:hyperlink>
    </w:p>
    <w:p w:rsidR="00A007A9" w:rsidRPr="0012328A" w:rsidRDefault="001A0A72">
      <w:pPr>
        <w:pStyle w:val="TDC2"/>
        <w:rPr>
          <w:rFonts w:asciiTheme="minorHAnsi" w:hAnsiTheme="minorHAnsi"/>
          <w:sz w:val="22"/>
          <w:szCs w:val="22"/>
          <w:lang w:val="en-US"/>
        </w:rPr>
      </w:pPr>
      <w:hyperlink w:anchor="_Toc215294342" w:history="1">
        <w:r w:rsidR="00A007A9" w:rsidRPr="0012328A">
          <w:rPr>
            <w:rStyle w:val="Hipervnculo"/>
            <w:rFonts w:asciiTheme="minorHAnsi" w:hAnsiTheme="minorHAnsi"/>
            <w:lang w:val="es-CO"/>
          </w:rPr>
          <w:t>26.</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Confidencialidad</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23</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43" w:history="1">
        <w:r w:rsidR="00A007A9" w:rsidRPr="0012328A">
          <w:rPr>
            <w:rStyle w:val="Hipervnculo"/>
            <w:rFonts w:asciiTheme="minorHAnsi" w:hAnsiTheme="minorHAnsi"/>
            <w:lang w:val="es-CO"/>
          </w:rPr>
          <w:t>27.</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Aclaración de las Ofertas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_Toc215294343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23</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44" w:history="1">
        <w:r w:rsidR="00A007A9" w:rsidRPr="0012328A">
          <w:rPr>
            <w:rStyle w:val="Hipervnculo"/>
            <w:rFonts w:asciiTheme="minorHAnsi" w:hAnsiTheme="minorHAnsi"/>
            <w:lang w:val="es-CO"/>
          </w:rPr>
          <w:t>28.</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Desviaciones, reservas y omisiones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_Toc215294344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23</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45" w:history="1">
        <w:r w:rsidR="00A007A9" w:rsidRPr="0012328A">
          <w:rPr>
            <w:rStyle w:val="Hipervnculo"/>
            <w:rFonts w:asciiTheme="minorHAnsi" w:hAnsiTheme="minorHAnsi"/>
            <w:lang w:val="es-CO"/>
          </w:rPr>
          <w:t>29.</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 xml:space="preserve">Evaluación </w:t>
        </w:r>
        <w:r w:rsidR="001239BA" w:rsidRPr="0012328A">
          <w:rPr>
            <w:rStyle w:val="Hipervnculo"/>
            <w:rFonts w:asciiTheme="minorHAnsi" w:hAnsiTheme="minorHAnsi"/>
            <w:lang w:val="es-CO"/>
          </w:rPr>
          <w:t xml:space="preserve">de </w:t>
        </w:r>
        <w:r w:rsidR="00A007A9" w:rsidRPr="0012328A">
          <w:rPr>
            <w:rStyle w:val="Hipervnculo"/>
            <w:rFonts w:asciiTheme="minorHAnsi" w:hAnsiTheme="minorHAnsi"/>
            <w:lang w:val="es-CO"/>
          </w:rPr>
          <w:t>las Ofertas para determinar su cumplimiento</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_Toc215294345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24</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46" w:history="1">
        <w:r w:rsidR="00A007A9" w:rsidRPr="0012328A">
          <w:rPr>
            <w:rStyle w:val="Hipervnculo"/>
            <w:rFonts w:asciiTheme="minorHAnsi" w:hAnsiTheme="minorHAnsi"/>
            <w:lang w:val="es-CO"/>
          </w:rPr>
          <w:t xml:space="preserve">30. </w:t>
        </w:r>
        <w:r w:rsidR="00A007A9" w:rsidRPr="0012328A">
          <w:rPr>
            <w:rStyle w:val="Hipervnculo"/>
            <w:rFonts w:asciiTheme="minorHAnsi" w:hAnsiTheme="minorHAnsi"/>
            <w:lang w:val="es-CO"/>
          </w:rPr>
          <w:tab/>
          <w:t>Inconformidades, errores y omisiones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_Toc215294346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25</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47" w:history="1">
        <w:r w:rsidR="00A007A9" w:rsidRPr="0012328A">
          <w:rPr>
            <w:rStyle w:val="Hipervnculo"/>
            <w:rFonts w:asciiTheme="minorHAnsi" w:hAnsiTheme="minorHAnsi"/>
            <w:lang w:val="es-CO"/>
          </w:rPr>
          <w:t>31.</w:t>
        </w:r>
        <w:r w:rsidR="00A007A9" w:rsidRPr="0012328A">
          <w:rPr>
            <w:rFonts w:asciiTheme="minorHAnsi" w:hAnsiTheme="minorHAnsi"/>
            <w:sz w:val="22"/>
            <w:szCs w:val="22"/>
            <w:lang w:val="en-US"/>
          </w:rPr>
          <w:tab/>
        </w:r>
        <w:r w:rsidR="00A007A9" w:rsidRPr="0012328A">
          <w:rPr>
            <w:rStyle w:val="Hipervnculo"/>
            <w:rFonts w:asciiTheme="minorHAnsi" w:hAnsiTheme="minorHAnsi"/>
          </w:rPr>
          <w:t>Corrección de errores aritméticos</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_Toc215294347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25</w:t>
        </w:r>
        <w:r w:rsidRPr="0012328A">
          <w:rPr>
            <w:rFonts w:asciiTheme="minorHAnsi" w:hAnsiTheme="minorHAnsi"/>
            <w:webHidden/>
          </w:rPr>
          <w:fldChar w:fldCharType="end"/>
        </w:r>
      </w:hyperlink>
    </w:p>
    <w:p w:rsidR="00A007A9" w:rsidRPr="0012328A" w:rsidRDefault="001A0A72">
      <w:pPr>
        <w:pStyle w:val="TDC2"/>
        <w:rPr>
          <w:rFonts w:asciiTheme="minorHAnsi" w:hAnsiTheme="minorHAnsi"/>
          <w:sz w:val="22"/>
          <w:szCs w:val="22"/>
          <w:lang w:val="en-US"/>
        </w:rPr>
      </w:pPr>
      <w:hyperlink w:anchor="_Toc215294348" w:history="1">
        <w:r w:rsidR="00A007A9" w:rsidRPr="0012328A">
          <w:rPr>
            <w:rStyle w:val="Hipervnculo"/>
            <w:rFonts w:asciiTheme="minorHAnsi" w:hAnsiTheme="minorHAnsi"/>
            <w:lang w:val="es-CO"/>
          </w:rPr>
          <w:t>32.</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Conversión a una moneda única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_Toc215294348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26</w:t>
        </w:r>
        <w:r w:rsidRPr="0012328A">
          <w:rPr>
            <w:rFonts w:asciiTheme="minorHAnsi" w:hAnsiTheme="minorHAnsi"/>
            <w:webHidden/>
          </w:rPr>
          <w:fldChar w:fldCharType="end"/>
        </w:r>
      </w:hyperlink>
    </w:p>
    <w:p w:rsidR="00A007A9" w:rsidRPr="0012328A" w:rsidRDefault="001A0A72">
      <w:pPr>
        <w:pStyle w:val="TDC2"/>
        <w:rPr>
          <w:rStyle w:val="Hipervnculo"/>
          <w:rFonts w:asciiTheme="minorHAnsi" w:hAnsiTheme="minorHAnsi"/>
        </w:rPr>
      </w:pPr>
      <w:hyperlink w:anchor="_Toc215294349" w:history="1">
        <w:r w:rsidR="00A007A9" w:rsidRPr="0012328A">
          <w:rPr>
            <w:rStyle w:val="Hipervnculo"/>
            <w:rFonts w:asciiTheme="minorHAnsi" w:hAnsiTheme="minorHAnsi"/>
            <w:lang w:val="es-CO"/>
          </w:rPr>
          <w:t>33.</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Preferencia doméstica</w:t>
        </w:r>
        <w:r w:rsidR="00A007A9" w:rsidRPr="0012328A">
          <w:rPr>
            <w:rFonts w:asciiTheme="minorHAnsi" w:hAnsiTheme="minorHAnsi"/>
            <w:webHidden/>
          </w:rPr>
          <w:tab/>
        </w:r>
        <w:r w:rsidRPr="0012328A">
          <w:rPr>
            <w:rFonts w:asciiTheme="minorHAnsi" w:hAnsiTheme="minorHAnsi"/>
            <w:webHidden/>
          </w:rPr>
          <w:fldChar w:fldCharType="begin"/>
        </w:r>
        <w:r w:rsidR="00A007A9" w:rsidRPr="0012328A">
          <w:rPr>
            <w:rFonts w:asciiTheme="minorHAnsi" w:hAnsiTheme="minorHAnsi"/>
            <w:webHidden/>
          </w:rPr>
          <w:instrText xml:space="preserve"> PAGEREF _Toc215294349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26</w:t>
        </w:r>
        <w:r w:rsidRPr="0012328A">
          <w:rPr>
            <w:rFonts w:asciiTheme="minorHAnsi" w:hAnsiTheme="minorHAnsi"/>
            <w:webHidden/>
          </w:rPr>
          <w:fldChar w:fldCharType="end"/>
        </w:r>
      </w:hyperlink>
    </w:p>
    <w:p w:rsidR="00B017E5" w:rsidRPr="0012328A" w:rsidRDefault="00B017E5" w:rsidP="00B017E5">
      <w:pPr>
        <w:rPr>
          <w:rFonts w:asciiTheme="minorHAnsi" w:hAnsiTheme="minorHAnsi"/>
          <w:noProof/>
          <w:lang w:val="es-CO"/>
        </w:rPr>
      </w:pPr>
      <w:r w:rsidRPr="0012328A">
        <w:rPr>
          <w:rFonts w:asciiTheme="minorHAnsi" w:hAnsiTheme="minorHAnsi"/>
          <w:noProof/>
        </w:rPr>
        <w:tab/>
        <w:t>34</w:t>
      </w:r>
      <w:r w:rsidR="00F66321" w:rsidRPr="0012328A">
        <w:rPr>
          <w:rFonts w:asciiTheme="minorHAnsi" w:hAnsiTheme="minorHAnsi"/>
          <w:noProof/>
        </w:rPr>
        <w:tab/>
      </w:r>
      <w:r w:rsidRPr="0012328A">
        <w:rPr>
          <w:rFonts w:asciiTheme="minorHAnsi" w:hAnsiTheme="minorHAnsi"/>
          <w:noProof/>
        </w:rPr>
        <w:t>Evaluaci</w:t>
      </w:r>
      <w:r w:rsidRPr="0012328A">
        <w:rPr>
          <w:rFonts w:asciiTheme="minorHAnsi" w:hAnsiTheme="minorHAnsi"/>
          <w:noProof/>
          <w:lang w:val="es-CO"/>
        </w:rPr>
        <w:t>ón de las Ofertas ………………………………………………………..25</w:t>
      </w:r>
    </w:p>
    <w:p w:rsidR="00B017E5" w:rsidRPr="0012328A" w:rsidRDefault="00B017E5" w:rsidP="00B017E5">
      <w:pPr>
        <w:rPr>
          <w:rFonts w:asciiTheme="minorHAnsi" w:hAnsiTheme="minorHAnsi"/>
          <w:noProof/>
          <w:lang w:val="es-CO"/>
        </w:rPr>
      </w:pPr>
      <w:r w:rsidRPr="0012328A">
        <w:rPr>
          <w:rFonts w:asciiTheme="minorHAnsi" w:hAnsiTheme="minorHAnsi"/>
          <w:noProof/>
          <w:lang w:val="es-CO"/>
        </w:rPr>
        <w:tab/>
        <w:t>35</w:t>
      </w:r>
      <w:r w:rsidR="00F66321" w:rsidRPr="0012328A">
        <w:rPr>
          <w:rFonts w:asciiTheme="minorHAnsi" w:hAnsiTheme="minorHAnsi"/>
          <w:noProof/>
          <w:lang w:val="es-CO"/>
        </w:rPr>
        <w:tab/>
      </w:r>
      <w:r w:rsidRPr="0012328A">
        <w:rPr>
          <w:rFonts w:asciiTheme="minorHAnsi" w:hAnsiTheme="minorHAnsi"/>
          <w:noProof/>
          <w:lang w:val="es-CO"/>
        </w:rPr>
        <w:t>Comparación de las Ofertas ……...……………………………………………..27</w:t>
      </w:r>
    </w:p>
    <w:p w:rsidR="00B017E5" w:rsidRPr="0012328A" w:rsidRDefault="00B017E5" w:rsidP="00B017E5">
      <w:pPr>
        <w:rPr>
          <w:rFonts w:asciiTheme="minorHAnsi" w:hAnsiTheme="minorHAnsi"/>
          <w:noProof/>
          <w:lang w:val="es-CO"/>
        </w:rPr>
      </w:pPr>
      <w:r w:rsidRPr="0012328A">
        <w:rPr>
          <w:rFonts w:asciiTheme="minorHAnsi" w:hAnsiTheme="minorHAnsi"/>
          <w:noProof/>
          <w:lang w:val="es-CO"/>
        </w:rPr>
        <w:tab/>
        <w:t>36</w:t>
      </w:r>
      <w:r w:rsidR="00F66321" w:rsidRPr="0012328A">
        <w:rPr>
          <w:rFonts w:asciiTheme="minorHAnsi" w:hAnsiTheme="minorHAnsi"/>
          <w:noProof/>
          <w:lang w:val="es-CO"/>
        </w:rPr>
        <w:tab/>
      </w:r>
      <w:r w:rsidRPr="0012328A">
        <w:rPr>
          <w:rFonts w:asciiTheme="minorHAnsi" w:hAnsiTheme="minorHAnsi"/>
          <w:noProof/>
          <w:lang w:val="es-CO"/>
        </w:rPr>
        <w:t>Elegibilidad y calificación del Licitante ………………………………………..27</w:t>
      </w:r>
    </w:p>
    <w:p w:rsidR="00B017E5" w:rsidRPr="0012328A" w:rsidRDefault="00B017E5" w:rsidP="00B017E5">
      <w:pPr>
        <w:ind w:left="1440" w:hanging="720"/>
        <w:rPr>
          <w:rFonts w:asciiTheme="minorHAnsi" w:hAnsiTheme="minorHAnsi"/>
          <w:noProof/>
          <w:lang w:val="es-CO"/>
        </w:rPr>
      </w:pPr>
      <w:r w:rsidRPr="0012328A">
        <w:rPr>
          <w:rFonts w:asciiTheme="minorHAnsi" w:hAnsiTheme="minorHAnsi"/>
          <w:noProof/>
          <w:lang w:val="es-CO"/>
        </w:rPr>
        <w:t>37</w:t>
      </w:r>
      <w:r w:rsidR="00F66321" w:rsidRPr="0012328A">
        <w:rPr>
          <w:rFonts w:asciiTheme="minorHAnsi" w:hAnsiTheme="minorHAnsi"/>
          <w:noProof/>
          <w:lang w:val="es-CO"/>
        </w:rPr>
        <w:tab/>
      </w:r>
      <w:r w:rsidRPr="0012328A">
        <w:rPr>
          <w:rFonts w:asciiTheme="minorHAnsi" w:hAnsiTheme="minorHAnsi"/>
          <w:noProof/>
          <w:lang w:val="es-CO"/>
        </w:rPr>
        <w:t>.Derecho del Contratante a aceptar cualquier oferta y a rechazar todas o cualquiera de las ofertas ………………………………………………………...27</w:t>
      </w:r>
    </w:p>
    <w:p w:rsidR="00A007A9" w:rsidRPr="0012328A" w:rsidRDefault="001A0A72" w:rsidP="00197CF2">
      <w:pPr>
        <w:pStyle w:val="TDC1"/>
        <w:rPr>
          <w:rStyle w:val="Hipervnculo"/>
          <w:rFonts w:asciiTheme="minorHAnsi" w:hAnsiTheme="minorHAnsi"/>
        </w:rPr>
      </w:pPr>
      <w:hyperlink w:anchor="_Toc215294350" w:history="1">
        <w:r w:rsidR="00A007A9" w:rsidRPr="0012328A">
          <w:rPr>
            <w:rStyle w:val="Hipervnculo"/>
            <w:rFonts w:asciiTheme="minorHAnsi" w:hAnsiTheme="minorHAnsi"/>
          </w:rPr>
          <w:t>F. Adjudicación del Contrato</w:t>
        </w:r>
        <w:r w:rsidR="00A007A9" w:rsidRPr="0012328A">
          <w:rPr>
            <w:webHidden/>
          </w:rPr>
          <w:tab/>
        </w:r>
        <w:r w:rsidRPr="0012328A">
          <w:rPr>
            <w:webHidden/>
          </w:rPr>
          <w:fldChar w:fldCharType="begin"/>
        </w:r>
        <w:r w:rsidR="00A007A9" w:rsidRPr="0012328A">
          <w:rPr>
            <w:webHidden/>
          </w:rPr>
          <w:instrText xml:space="preserve"> PAGEREF _Toc215294350 \h </w:instrText>
        </w:r>
        <w:r w:rsidRPr="0012328A">
          <w:rPr>
            <w:webHidden/>
          </w:rPr>
        </w:r>
        <w:r w:rsidRPr="0012328A">
          <w:rPr>
            <w:webHidden/>
          </w:rPr>
          <w:fldChar w:fldCharType="separate"/>
        </w:r>
        <w:r w:rsidR="000C636B">
          <w:rPr>
            <w:webHidden/>
          </w:rPr>
          <w:t>28</w:t>
        </w:r>
        <w:r w:rsidRPr="0012328A">
          <w:rPr>
            <w:webHidden/>
          </w:rPr>
          <w:fldChar w:fldCharType="end"/>
        </w:r>
      </w:hyperlink>
    </w:p>
    <w:p w:rsidR="00C045BF" w:rsidRPr="0012328A" w:rsidRDefault="00C045BF" w:rsidP="00B017E5">
      <w:pPr>
        <w:ind w:firstLine="720"/>
        <w:rPr>
          <w:rFonts w:asciiTheme="minorHAnsi" w:hAnsiTheme="minorHAnsi"/>
          <w:noProof/>
          <w:lang w:val="es-CO"/>
        </w:rPr>
      </w:pPr>
      <w:r w:rsidRPr="0012328A">
        <w:rPr>
          <w:rFonts w:asciiTheme="minorHAnsi" w:hAnsiTheme="minorHAnsi"/>
          <w:noProof/>
          <w:lang w:val="es-CO"/>
        </w:rPr>
        <w:t>3</w:t>
      </w:r>
      <w:r w:rsidR="00B017E5" w:rsidRPr="0012328A">
        <w:rPr>
          <w:rFonts w:asciiTheme="minorHAnsi" w:hAnsiTheme="minorHAnsi"/>
          <w:noProof/>
          <w:lang w:val="es-CO"/>
        </w:rPr>
        <w:t>8</w:t>
      </w:r>
      <w:r w:rsidR="00F66321" w:rsidRPr="0012328A">
        <w:rPr>
          <w:rFonts w:asciiTheme="minorHAnsi" w:hAnsiTheme="minorHAnsi"/>
          <w:noProof/>
          <w:lang w:val="es-CO"/>
        </w:rPr>
        <w:tab/>
      </w:r>
      <w:r w:rsidR="00B017E5" w:rsidRPr="0012328A">
        <w:rPr>
          <w:rFonts w:asciiTheme="minorHAnsi" w:hAnsiTheme="minorHAnsi"/>
          <w:noProof/>
          <w:lang w:val="es-CO"/>
        </w:rPr>
        <w:t>Criterios de Adjudicación……………….</w:t>
      </w:r>
      <w:r w:rsidRPr="0012328A">
        <w:rPr>
          <w:rFonts w:asciiTheme="minorHAnsi" w:hAnsiTheme="minorHAnsi"/>
          <w:noProof/>
          <w:lang w:val="es-CO"/>
        </w:rPr>
        <w:t>…………………………………</w:t>
      </w:r>
      <w:r w:rsidR="00B017E5" w:rsidRPr="0012328A">
        <w:rPr>
          <w:rFonts w:asciiTheme="minorHAnsi" w:hAnsiTheme="minorHAnsi"/>
          <w:noProof/>
          <w:lang w:val="es-CO"/>
        </w:rPr>
        <w:t>…….27</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39</w:t>
      </w:r>
      <w:r w:rsidR="00F66321" w:rsidRPr="0012328A">
        <w:rPr>
          <w:rFonts w:asciiTheme="minorHAnsi" w:hAnsiTheme="minorHAnsi"/>
          <w:noProof/>
          <w:lang w:val="es-CO"/>
        </w:rPr>
        <w:tab/>
      </w:r>
      <w:r w:rsidRPr="0012328A">
        <w:rPr>
          <w:rFonts w:asciiTheme="minorHAnsi" w:hAnsiTheme="minorHAnsi"/>
          <w:noProof/>
          <w:lang w:val="es-CO"/>
        </w:rPr>
        <w:t>Notificación de Adjudicación.…………………………………………………...28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40</w:t>
      </w:r>
      <w:r w:rsidR="00F66321" w:rsidRPr="0012328A">
        <w:rPr>
          <w:rFonts w:asciiTheme="minorHAnsi" w:hAnsiTheme="minorHAnsi"/>
          <w:noProof/>
          <w:lang w:val="es-CO"/>
        </w:rPr>
        <w:tab/>
      </w:r>
      <w:r w:rsidRPr="0012328A">
        <w:rPr>
          <w:rFonts w:asciiTheme="minorHAnsi" w:hAnsiTheme="minorHAnsi"/>
          <w:noProof/>
          <w:lang w:val="es-CO"/>
        </w:rPr>
        <w:t>Firma del Contrato ………………………………………………………………28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41</w:t>
      </w:r>
      <w:r w:rsidR="00F66321" w:rsidRPr="0012328A">
        <w:rPr>
          <w:rFonts w:asciiTheme="minorHAnsi" w:hAnsiTheme="minorHAnsi"/>
          <w:noProof/>
          <w:lang w:val="es-CO"/>
        </w:rPr>
        <w:tab/>
      </w:r>
      <w:r w:rsidRPr="0012328A">
        <w:rPr>
          <w:rFonts w:asciiTheme="minorHAnsi" w:hAnsiTheme="minorHAnsi"/>
          <w:noProof/>
          <w:lang w:val="es-CO"/>
        </w:rPr>
        <w:t>Garantía de Cumplimiento..……………………………………………………...28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42</w:t>
      </w:r>
      <w:r w:rsidR="00F66321" w:rsidRPr="0012328A">
        <w:rPr>
          <w:rFonts w:asciiTheme="minorHAnsi" w:hAnsiTheme="minorHAnsi"/>
          <w:noProof/>
          <w:lang w:val="es-CO"/>
        </w:rPr>
        <w:tab/>
      </w:r>
      <w:r w:rsidRPr="0012328A">
        <w:rPr>
          <w:rFonts w:asciiTheme="minorHAnsi" w:hAnsiTheme="minorHAnsi"/>
          <w:noProof/>
          <w:lang w:val="es-CO"/>
        </w:rPr>
        <w:t>Conciliador..……………………………………………………………………..29</w:t>
      </w: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612AAE" w:rsidRPr="0012328A" w:rsidRDefault="001A0A72" w:rsidP="00612AAE">
      <w:pPr>
        <w:jc w:val="center"/>
        <w:rPr>
          <w:rFonts w:asciiTheme="minorHAnsi" w:hAnsiTheme="minorHAnsi"/>
          <w:b/>
          <w:bCs/>
          <w:sz w:val="28"/>
          <w:lang w:val="es-CO"/>
        </w:rPr>
      </w:pPr>
      <w:r w:rsidRPr="0012328A">
        <w:rPr>
          <w:rFonts w:asciiTheme="minorHAnsi" w:hAnsiTheme="minorHAnsi"/>
          <w:lang w:val="es-CO"/>
        </w:rPr>
        <w:fldChar w:fldCharType="end"/>
      </w:r>
      <w:r w:rsidR="00612AAE" w:rsidRPr="0012328A">
        <w:rPr>
          <w:rFonts w:asciiTheme="minorHAnsi" w:hAnsiTheme="minorHAnsi"/>
          <w:lang w:val="es-CO"/>
        </w:rPr>
        <w:br w:type="page"/>
      </w:r>
      <w:r w:rsidR="00612AAE" w:rsidRPr="0012328A">
        <w:rPr>
          <w:rFonts w:asciiTheme="minorHAnsi" w:hAnsiTheme="minorHAnsi"/>
          <w:b/>
          <w:bCs/>
          <w:sz w:val="28"/>
          <w:lang w:val="es-CO"/>
        </w:rPr>
        <w:lastRenderedPageBreak/>
        <w:t>Instrucciones a los Licitantes (IAL)</w:t>
      </w:r>
    </w:p>
    <w:p w:rsidR="00612AAE" w:rsidRPr="0012328A" w:rsidRDefault="00612AAE" w:rsidP="00612AAE">
      <w:pPr>
        <w:pStyle w:val="Ttulo2"/>
        <w:keepNext w:val="0"/>
        <w:rPr>
          <w:rFonts w:asciiTheme="minorHAnsi" w:hAnsiTheme="minorHAnsi"/>
          <w:lang w:val="es-CO"/>
        </w:rPr>
      </w:pPr>
      <w:bookmarkStart w:id="17" w:name="_Toc215294311"/>
      <w:r w:rsidRPr="0012328A">
        <w:rPr>
          <w:rFonts w:asciiTheme="minorHAnsi" w:hAnsiTheme="minorHAnsi"/>
          <w:lang w:val="es-CO"/>
        </w:rPr>
        <w:t>A.  Disposiciones Generales</w:t>
      </w:r>
      <w:bookmarkEnd w:id="17"/>
    </w:p>
    <w:tbl>
      <w:tblPr>
        <w:tblW w:w="9576" w:type="dxa"/>
        <w:tblLook w:val="0000"/>
      </w:tblPr>
      <w:tblGrid>
        <w:gridCol w:w="2776"/>
        <w:gridCol w:w="39"/>
        <w:gridCol w:w="6761"/>
      </w:tblGrid>
      <w:tr w:rsidR="00612AAE" w:rsidRPr="0012328A" w:rsidTr="00D009DB">
        <w:tc>
          <w:tcPr>
            <w:tcW w:w="2776" w:type="dxa"/>
          </w:tcPr>
          <w:p w:rsidR="00612AAE" w:rsidRPr="0012328A" w:rsidRDefault="00612AAE" w:rsidP="00A0086C">
            <w:pPr>
              <w:pStyle w:val="Ttulo3"/>
              <w:rPr>
                <w:rFonts w:asciiTheme="minorHAnsi" w:hAnsiTheme="minorHAnsi"/>
                <w:lang w:val="es-CO"/>
              </w:rPr>
            </w:pPr>
            <w:bookmarkStart w:id="18" w:name="_Toc215294312"/>
            <w:r w:rsidRPr="0012328A">
              <w:rPr>
                <w:rFonts w:asciiTheme="minorHAnsi" w:hAnsiTheme="minorHAnsi"/>
                <w:lang w:val="es-CO"/>
              </w:rPr>
              <w:t>1.</w:t>
            </w:r>
            <w:r w:rsidRPr="0012328A">
              <w:rPr>
                <w:rFonts w:asciiTheme="minorHAnsi" w:hAnsiTheme="minorHAnsi"/>
                <w:lang w:val="es-CO"/>
              </w:rPr>
              <w:tab/>
              <w:t xml:space="preserve">Alcance de la </w:t>
            </w:r>
            <w:r w:rsidR="005E4F2E" w:rsidRPr="0012328A">
              <w:rPr>
                <w:rFonts w:asciiTheme="minorHAnsi" w:hAnsiTheme="minorHAnsi"/>
                <w:lang w:val="es-CO"/>
              </w:rPr>
              <w:t>L</w:t>
            </w:r>
            <w:r w:rsidRPr="0012328A">
              <w:rPr>
                <w:rFonts w:asciiTheme="minorHAnsi" w:hAnsiTheme="minorHAnsi"/>
                <w:lang w:val="es-CO"/>
              </w:rPr>
              <w:t>icitación</w:t>
            </w:r>
            <w:bookmarkEnd w:id="18"/>
          </w:p>
        </w:tc>
        <w:tc>
          <w:tcPr>
            <w:tcW w:w="6800" w:type="dxa"/>
            <w:gridSpan w:val="2"/>
          </w:tcPr>
          <w:p w:rsidR="00612AAE" w:rsidRPr="0012328A" w:rsidRDefault="00612AAE" w:rsidP="0071720A">
            <w:pPr>
              <w:pStyle w:val="S1-subpara"/>
              <w:rPr>
                <w:rFonts w:asciiTheme="minorHAnsi" w:hAnsiTheme="minorHAnsi"/>
                <w:spacing w:val="-3"/>
                <w:lang w:val="es-CO"/>
              </w:rPr>
            </w:pPr>
            <w:r w:rsidRPr="0012328A">
              <w:rPr>
                <w:rFonts w:asciiTheme="minorHAnsi" w:hAnsiTheme="minorHAnsi"/>
                <w:spacing w:val="-3"/>
                <w:lang w:val="es-CO"/>
              </w:rPr>
              <w:t xml:space="preserve">El Contratante, </w:t>
            </w:r>
            <w:r w:rsidRPr="0012328A">
              <w:rPr>
                <w:rFonts w:asciiTheme="minorHAnsi" w:hAnsiTheme="minorHAnsi"/>
                <w:lang w:val="es-CO"/>
              </w:rPr>
              <w:t xml:space="preserve">conforme </w:t>
            </w:r>
            <w:r w:rsidRPr="0012328A">
              <w:rPr>
                <w:rFonts w:asciiTheme="minorHAnsi" w:hAnsiTheme="minorHAnsi"/>
                <w:b/>
                <w:lang w:val="es-CO"/>
              </w:rPr>
              <w:t>se indica en los DDL,</w:t>
            </w:r>
            <w:r w:rsidRPr="0012328A">
              <w:rPr>
                <w:rFonts w:asciiTheme="minorHAnsi" w:hAnsiTheme="minorHAnsi"/>
                <w:lang w:val="es-CO"/>
              </w:rPr>
              <w:t xml:space="preserve"> publica este Documento de Licitación para la Contratación de Obras Menores según se especifica en la Sección VI, (Requisitos del Contratante).  El nombre, la identificación y el número de contratos de esta licitación </w:t>
            </w:r>
            <w:r w:rsidRPr="0012328A">
              <w:rPr>
                <w:rFonts w:asciiTheme="minorHAnsi" w:hAnsiTheme="minorHAnsi"/>
                <w:b/>
                <w:lang w:val="es-CO"/>
              </w:rPr>
              <w:t xml:space="preserve">están </w:t>
            </w:r>
            <w:r w:rsidRPr="0012328A">
              <w:rPr>
                <w:rFonts w:asciiTheme="minorHAnsi" w:hAnsiTheme="minorHAnsi"/>
                <w:b/>
                <w:spacing w:val="-3"/>
                <w:lang w:val="es-CO"/>
              </w:rPr>
              <w:t>especificados en los DDL</w:t>
            </w:r>
            <w:r w:rsidRPr="0012328A">
              <w:rPr>
                <w:rFonts w:asciiTheme="minorHAnsi" w:hAnsiTheme="minorHAnsi"/>
                <w:spacing w:val="-3"/>
                <w:lang w:val="es-CO"/>
              </w:rPr>
              <w:t>.</w:t>
            </w:r>
          </w:p>
          <w:p w:rsidR="00612AAE" w:rsidRPr="0012328A" w:rsidRDefault="00612AAE" w:rsidP="00A0086C">
            <w:pPr>
              <w:spacing w:after="200"/>
              <w:ind w:left="612" w:hanging="612"/>
              <w:jc w:val="both"/>
              <w:rPr>
                <w:rFonts w:asciiTheme="minorHAnsi" w:hAnsiTheme="minorHAnsi"/>
                <w:lang w:val="es-CO"/>
              </w:rPr>
            </w:pPr>
            <w:r w:rsidRPr="0012328A">
              <w:rPr>
                <w:rFonts w:asciiTheme="minorHAnsi" w:hAnsiTheme="minorHAnsi"/>
                <w:lang w:val="es-CO"/>
              </w:rPr>
              <w:t xml:space="preserve">1.2 </w:t>
            </w:r>
            <w:r w:rsidR="008907EF" w:rsidRPr="0012328A">
              <w:rPr>
                <w:rFonts w:asciiTheme="minorHAnsi" w:hAnsiTheme="minorHAnsi"/>
                <w:lang w:val="es-CO"/>
              </w:rPr>
              <w:tab/>
            </w:r>
            <w:r w:rsidR="00116621" w:rsidRPr="0012328A">
              <w:rPr>
                <w:rFonts w:asciiTheme="minorHAnsi" w:hAnsiTheme="minorHAnsi"/>
                <w:lang w:val="es-CO"/>
              </w:rPr>
              <w:t>Para todos los efectos</w:t>
            </w:r>
            <w:r w:rsidRPr="0012328A">
              <w:rPr>
                <w:rFonts w:asciiTheme="minorHAnsi" w:hAnsiTheme="minorHAnsi"/>
                <w:lang w:val="es-CO"/>
              </w:rPr>
              <w:t xml:space="preserve"> de estos Documentos de Licitación:</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el término “por escrito” significa comunicación en forma escrita  con prueba de recibido;</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 xml:space="preserve">excepto  cuando el contexto así lo requiera, el uso del “singular” corresponde igualmente al “plural” y viceversa; y </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“día” significa día calendario.</w:t>
            </w:r>
          </w:p>
        </w:tc>
      </w:tr>
      <w:tr w:rsidR="00612AAE" w:rsidRPr="0012328A" w:rsidTr="00D009DB">
        <w:trPr>
          <w:trHeight w:val="4887"/>
        </w:trPr>
        <w:tc>
          <w:tcPr>
            <w:tcW w:w="2776" w:type="dxa"/>
          </w:tcPr>
          <w:p w:rsidR="00612AAE" w:rsidRPr="0012328A" w:rsidRDefault="00612AAE" w:rsidP="00A0086C">
            <w:pPr>
              <w:pStyle w:val="Ttulo3"/>
              <w:rPr>
                <w:rFonts w:asciiTheme="minorHAnsi" w:hAnsiTheme="minorHAnsi"/>
                <w:lang w:val="es-CO"/>
              </w:rPr>
            </w:pPr>
            <w:bookmarkStart w:id="19" w:name="_Toc215294313"/>
            <w:r w:rsidRPr="0012328A">
              <w:rPr>
                <w:rFonts w:asciiTheme="minorHAnsi" w:hAnsiTheme="minorHAnsi"/>
                <w:lang w:val="es-CO"/>
              </w:rPr>
              <w:t xml:space="preserve">2.  </w:t>
            </w:r>
            <w:r w:rsidRPr="0012328A">
              <w:rPr>
                <w:rFonts w:asciiTheme="minorHAnsi" w:hAnsiTheme="minorHAnsi"/>
                <w:lang w:val="es-CO"/>
              </w:rPr>
              <w:tab/>
              <w:t xml:space="preserve">Fuente de </w:t>
            </w:r>
            <w:r w:rsidR="005E4F2E" w:rsidRPr="0012328A">
              <w:rPr>
                <w:rFonts w:asciiTheme="minorHAnsi" w:hAnsiTheme="minorHAnsi"/>
                <w:lang w:val="es-CO"/>
              </w:rPr>
              <w:t>F</w:t>
            </w:r>
            <w:r w:rsidRPr="0012328A">
              <w:rPr>
                <w:rFonts w:asciiTheme="minorHAnsi" w:hAnsiTheme="minorHAnsi"/>
                <w:lang w:val="es-CO"/>
              </w:rPr>
              <w:t>ondos</w:t>
            </w:r>
            <w:bookmarkEnd w:id="19"/>
            <w:r w:rsidRPr="0012328A">
              <w:rPr>
                <w:rFonts w:asciiTheme="minorHAnsi" w:hAnsiTheme="minorHAnsi"/>
                <w:lang w:val="es-CO"/>
              </w:rPr>
              <w:t xml:space="preserve"> </w:t>
            </w:r>
          </w:p>
        </w:tc>
        <w:tc>
          <w:tcPr>
            <w:tcW w:w="6800" w:type="dxa"/>
            <w:gridSpan w:val="2"/>
          </w:tcPr>
          <w:p w:rsidR="00612AAE" w:rsidRPr="0012328A" w:rsidRDefault="00612AAE" w:rsidP="007239B9">
            <w:pPr>
              <w:numPr>
                <w:ilvl w:val="1"/>
                <w:numId w:val="7"/>
              </w:numPr>
              <w:tabs>
                <w:tab w:val="clear" w:pos="360"/>
              </w:tabs>
              <w:spacing w:after="200"/>
              <w:ind w:left="464" w:hanging="450"/>
              <w:jc w:val="both"/>
              <w:rPr>
                <w:rFonts w:asciiTheme="minorHAnsi" w:hAnsiTheme="minorHAnsi"/>
              </w:rPr>
            </w:pPr>
            <w:r w:rsidRPr="0012328A">
              <w:rPr>
                <w:rFonts w:asciiTheme="minorHAnsi" w:hAnsiTheme="minorHAnsi"/>
              </w:rPr>
              <w:t xml:space="preserve">El Prestatario o Beneficiario (en adelante denominado el “Prestatario”) </w:t>
            </w:r>
            <w:r w:rsidRPr="0012328A">
              <w:rPr>
                <w:rFonts w:asciiTheme="minorHAnsi" w:hAnsiTheme="minorHAnsi"/>
                <w:b/>
              </w:rPr>
              <w:t>indicado en los</w:t>
            </w:r>
            <w:r w:rsidRPr="0012328A">
              <w:rPr>
                <w:rFonts w:asciiTheme="minorHAnsi" w:hAnsiTheme="minorHAnsi"/>
              </w:rPr>
              <w:t xml:space="preserve"> </w:t>
            </w:r>
            <w:r w:rsidRPr="0012328A">
              <w:rPr>
                <w:rFonts w:asciiTheme="minorHAnsi" w:hAnsiTheme="minorHAnsi"/>
                <w:b/>
              </w:rPr>
              <w:t>DDL</w:t>
            </w:r>
            <w:r w:rsidRPr="0012328A">
              <w:rPr>
                <w:rFonts w:asciiTheme="minorHAnsi" w:hAnsiTheme="minorHAnsi"/>
              </w:rPr>
              <w:t xml:space="preserve"> ha solicitado o recibido financiamiento (en adelante denominado “fondos”) del Banco Mundial (en adelante denominado “el Banco”) para sufragar el costo del proyecto </w:t>
            </w:r>
            <w:r w:rsidRPr="0012328A">
              <w:rPr>
                <w:rFonts w:asciiTheme="minorHAnsi" w:hAnsiTheme="minorHAnsi"/>
                <w:b/>
              </w:rPr>
              <w:t>especificado en los</w:t>
            </w:r>
            <w:r w:rsidRPr="0012328A">
              <w:rPr>
                <w:rFonts w:asciiTheme="minorHAnsi" w:hAnsiTheme="minorHAnsi"/>
              </w:rPr>
              <w:t xml:space="preserve"> </w:t>
            </w:r>
            <w:r w:rsidRPr="0012328A">
              <w:rPr>
                <w:rFonts w:asciiTheme="minorHAnsi" w:hAnsiTheme="minorHAnsi"/>
                <w:b/>
              </w:rPr>
              <w:t>DDL</w:t>
            </w:r>
            <w:r w:rsidRPr="0012328A">
              <w:rPr>
                <w:rFonts w:asciiTheme="minorHAnsi" w:hAnsiTheme="minorHAnsi"/>
              </w:rPr>
              <w:t>. El Prestatario destinará una porción de dichos fondos para efectuar pagos elegibles en virtud del contrato para el cual se emite este Documento de Licitación.</w:t>
            </w:r>
          </w:p>
          <w:p w:rsidR="00612AAE" w:rsidRPr="0012328A" w:rsidRDefault="00612AAE" w:rsidP="007239B9">
            <w:pPr>
              <w:numPr>
                <w:ilvl w:val="1"/>
                <w:numId w:val="7"/>
              </w:numPr>
              <w:tabs>
                <w:tab w:val="clear" w:pos="360"/>
              </w:tabs>
              <w:spacing w:after="200"/>
              <w:ind w:left="464" w:hanging="450"/>
              <w:jc w:val="both"/>
              <w:rPr>
                <w:rFonts w:asciiTheme="minorHAnsi" w:hAnsiTheme="minorHAnsi"/>
              </w:rPr>
            </w:pPr>
            <w:r w:rsidRPr="0012328A">
              <w:rPr>
                <w:rFonts w:asciiTheme="minorHAnsi" w:hAnsiTheme="minorHAnsi"/>
                <w:spacing w:val="-3"/>
              </w:rPr>
              <w:t xml:space="preserve">Los pagos se efectuarán solamente a pedido del Prestatario y una vez que el Banco los haya aprobado de conformidad con las estipulaciones </w:t>
            </w:r>
            <w:r w:rsidRPr="0012328A">
              <w:rPr>
                <w:rFonts w:asciiTheme="minorHAnsi" w:hAnsiTheme="minorHAnsi"/>
              </w:rPr>
              <w:t>establecidas en el acuerdo financiero entre el Prestatario y el Banco (en adelante denominado “el Convenio de Préstamo”) y estarán</w:t>
            </w:r>
            <w:r w:rsidRPr="0012328A">
              <w:rPr>
                <w:rFonts w:asciiTheme="minorHAnsi" w:hAnsiTheme="minorHAnsi"/>
                <w:lang w:val="es-CO"/>
              </w:rPr>
              <w:t xml:space="preserve"> sujetos </w:t>
            </w:r>
            <w:r w:rsidRPr="0012328A">
              <w:rPr>
                <w:rFonts w:asciiTheme="minorHAnsi" w:hAnsiTheme="minorHAnsi"/>
                <w:spacing w:val="-3"/>
              </w:rPr>
              <w:t>en todos sus aspectos a las condiciones de dicho</w:t>
            </w:r>
            <w:r w:rsidRPr="0012328A">
              <w:rPr>
                <w:rFonts w:asciiTheme="minorHAnsi" w:hAnsiTheme="minorHAnsi"/>
              </w:rPr>
              <w:t xml:space="preserve"> Convenio de Préstamo. N</w:t>
            </w:r>
            <w:r w:rsidRPr="0012328A">
              <w:rPr>
                <w:rFonts w:asciiTheme="minorHAnsi" w:hAnsiTheme="minorHAnsi"/>
                <w:spacing w:val="-3"/>
              </w:rPr>
              <w:t>adie más que el Prestatario podrá tener derecho alguno en virtud del Convenio de Préstamo ni tendrá ningún derecho a los fondos del préstamo.</w:t>
            </w:r>
          </w:p>
        </w:tc>
      </w:tr>
      <w:tr w:rsidR="00612AAE" w:rsidRPr="0012328A" w:rsidTr="00D009DB">
        <w:trPr>
          <w:trHeight w:val="557"/>
        </w:trPr>
        <w:tc>
          <w:tcPr>
            <w:tcW w:w="2776" w:type="dxa"/>
          </w:tcPr>
          <w:p w:rsidR="00612AAE" w:rsidRPr="0012328A" w:rsidRDefault="00612AAE" w:rsidP="00A0086C">
            <w:pPr>
              <w:pStyle w:val="Ttulo3"/>
              <w:rPr>
                <w:rFonts w:asciiTheme="minorHAnsi" w:hAnsiTheme="minorHAnsi"/>
                <w:lang w:val="es-CO"/>
              </w:rPr>
            </w:pPr>
            <w:bookmarkStart w:id="20" w:name="_Toc215294314"/>
            <w:r w:rsidRPr="0012328A">
              <w:rPr>
                <w:rFonts w:asciiTheme="minorHAnsi" w:hAnsiTheme="minorHAnsi"/>
                <w:lang w:val="es-CO"/>
              </w:rPr>
              <w:t xml:space="preserve">3. </w:t>
            </w:r>
            <w:r w:rsidRPr="0012328A">
              <w:rPr>
                <w:rFonts w:asciiTheme="minorHAnsi" w:hAnsiTheme="minorHAnsi"/>
                <w:lang w:val="es-CO"/>
              </w:rPr>
              <w:tab/>
              <w:t xml:space="preserve">Fraude y </w:t>
            </w:r>
            <w:r w:rsidR="005E4F2E" w:rsidRPr="0012328A">
              <w:rPr>
                <w:rFonts w:asciiTheme="minorHAnsi" w:hAnsiTheme="minorHAnsi"/>
                <w:lang w:val="es-CO"/>
              </w:rPr>
              <w:t>C</w:t>
            </w:r>
            <w:r w:rsidRPr="0012328A">
              <w:rPr>
                <w:rFonts w:asciiTheme="minorHAnsi" w:hAnsiTheme="minorHAnsi"/>
                <w:lang w:val="es-CO"/>
              </w:rPr>
              <w:t>orrupción</w:t>
            </w:r>
            <w:bookmarkEnd w:id="20"/>
          </w:p>
        </w:tc>
        <w:tc>
          <w:tcPr>
            <w:tcW w:w="6800" w:type="dxa"/>
            <w:gridSpan w:val="2"/>
          </w:tcPr>
          <w:p w:rsidR="00612AAE" w:rsidRPr="0012328A" w:rsidRDefault="00612AAE" w:rsidP="00D46D58">
            <w:pPr>
              <w:numPr>
                <w:ilvl w:val="1"/>
                <w:numId w:val="3"/>
              </w:numPr>
              <w:tabs>
                <w:tab w:val="clear" w:pos="360"/>
                <w:tab w:val="num" w:pos="464"/>
              </w:tabs>
              <w:spacing w:after="200"/>
              <w:ind w:left="464" w:hanging="464"/>
              <w:jc w:val="both"/>
              <w:rPr>
                <w:rFonts w:asciiTheme="minorHAnsi" w:hAnsiTheme="minorHAnsi"/>
                <w:lang w:val="es-CO"/>
              </w:rPr>
            </w:pPr>
            <w:r w:rsidRPr="0012328A">
              <w:rPr>
                <w:rFonts w:asciiTheme="minorHAnsi" w:hAnsiTheme="minorHAnsi"/>
                <w:lang w:val="es-CO"/>
              </w:rPr>
              <w:t xml:space="preserve">El Banco exige que todos los Prestatarios (incluyendo los beneficiarios de préstamos concedidos por el Banco), así como los Licitantes, proveedores, contratistas y </w:t>
            </w:r>
            <w:r w:rsidR="00BD4A6A" w:rsidRPr="0012328A">
              <w:rPr>
                <w:rFonts w:asciiTheme="minorHAnsi" w:hAnsiTheme="minorHAnsi"/>
              </w:rPr>
              <w:t xml:space="preserve">sus agentes (hayan sido declarados o no), su personal, Subcontratistas, </w:t>
            </w:r>
            <w:proofErr w:type="spellStart"/>
            <w:r w:rsidR="00BD4A6A" w:rsidRPr="0012328A">
              <w:rPr>
                <w:rFonts w:asciiTheme="minorHAnsi" w:hAnsiTheme="minorHAnsi"/>
              </w:rPr>
              <w:t>Subconsultores</w:t>
            </w:r>
            <w:proofErr w:type="spellEnd"/>
            <w:r w:rsidR="00BD4A6A" w:rsidRPr="0012328A">
              <w:rPr>
                <w:rFonts w:asciiTheme="minorHAnsi" w:hAnsiTheme="minorHAnsi"/>
              </w:rPr>
              <w:t xml:space="preserve">, proveedores de servicios o proveedores de insumos </w:t>
            </w:r>
            <w:r w:rsidRPr="0012328A">
              <w:rPr>
                <w:rFonts w:asciiTheme="minorHAnsi" w:hAnsiTheme="minorHAnsi"/>
                <w:lang w:val="es-CO"/>
              </w:rPr>
              <w:t xml:space="preserve">que participen en proyectos financiados por el Banco, observen las más estrictas normas de ética durante el proceso </w:t>
            </w:r>
            <w:r w:rsidRPr="0012328A">
              <w:rPr>
                <w:rFonts w:asciiTheme="minorHAnsi" w:hAnsiTheme="minorHAnsi"/>
                <w:lang w:val="es-CO"/>
              </w:rPr>
              <w:lastRenderedPageBreak/>
              <w:t>de licitación y de ejecución de dichos contratos</w:t>
            </w:r>
            <w:r w:rsidRPr="0012328A">
              <w:rPr>
                <w:rStyle w:val="Refdenotaalpie"/>
                <w:rFonts w:asciiTheme="minorHAnsi" w:hAnsiTheme="minorHAnsi"/>
                <w:lang w:val="es-CO"/>
              </w:rPr>
              <w:footnoteReference w:id="1"/>
            </w:r>
            <w:r w:rsidRPr="0012328A">
              <w:rPr>
                <w:rFonts w:asciiTheme="minorHAnsi" w:hAnsiTheme="minorHAnsi"/>
                <w:lang w:val="es-CO"/>
              </w:rPr>
              <w:t>. Para dar cumplimiento a esta política, el Banco:</w:t>
            </w:r>
          </w:p>
          <w:p w:rsidR="00612AAE" w:rsidRPr="0012328A" w:rsidRDefault="00612AAE" w:rsidP="00A0086C">
            <w:pPr>
              <w:pStyle w:val="Normali"/>
              <w:keepLines w:val="0"/>
              <w:tabs>
                <w:tab w:val="clear" w:pos="1843"/>
              </w:tabs>
              <w:spacing w:after="200"/>
              <w:ind w:left="972" w:hanging="540"/>
              <w:rPr>
                <w:rFonts w:asciiTheme="minorHAnsi" w:hAnsiTheme="minorHAnsi"/>
                <w:szCs w:val="24"/>
                <w:lang w:val="es-CO" w:eastAsia="en-US"/>
              </w:rPr>
            </w:pPr>
            <w:r w:rsidRPr="0012328A">
              <w:rPr>
                <w:rFonts w:asciiTheme="minorHAnsi" w:hAnsiTheme="minorHAnsi"/>
                <w:szCs w:val="24"/>
                <w:lang w:val="es-CO" w:eastAsia="en-US"/>
              </w:rPr>
              <w:t>(a)</w:t>
            </w:r>
            <w:r w:rsidRPr="0012328A">
              <w:rPr>
                <w:rFonts w:asciiTheme="minorHAnsi" w:hAnsiTheme="minorHAnsi"/>
                <w:szCs w:val="24"/>
                <w:lang w:val="es-CO" w:eastAsia="en-US"/>
              </w:rPr>
              <w:tab/>
              <w:t xml:space="preserve">define, para efectos de esta disposición, las expresiones que prosiguen según se indica a continuación: </w:t>
            </w:r>
          </w:p>
          <w:p w:rsidR="00612AAE" w:rsidRPr="0012328A" w:rsidRDefault="00103052" w:rsidP="00A0086C">
            <w:pPr>
              <w:numPr>
                <w:ilvl w:val="0"/>
                <w:numId w:val="4"/>
              </w:numPr>
              <w:spacing w:after="200"/>
              <w:ind w:left="1512" w:hanging="540"/>
              <w:jc w:val="both"/>
              <w:rPr>
                <w:rFonts w:asciiTheme="minorHAnsi" w:hAnsiTheme="minorHAnsi"/>
                <w:lang w:val="es-CO"/>
              </w:rPr>
            </w:pPr>
            <w:r w:rsidRPr="0012328A">
              <w:rPr>
                <w:rFonts w:asciiTheme="minorHAnsi" w:hAnsiTheme="minorHAnsi"/>
                <w:lang w:val="es-MX"/>
              </w:rPr>
              <w:t>“práctica corrupta” significa el ofrecimiento, suministro, aceptación o solicitud, directa o indirectamente, de cualquier cosa de valor con el fin de influir impropiamente en la actuación de otra persona</w:t>
            </w:r>
            <w:r w:rsidR="00BD4A6A" w:rsidRPr="0012328A">
              <w:rPr>
                <w:rStyle w:val="Refdenotaalpie"/>
                <w:rFonts w:asciiTheme="minorHAnsi" w:hAnsiTheme="minorHAnsi"/>
                <w:lang w:val="es-MX"/>
              </w:rPr>
              <w:footnoteReference w:id="2"/>
            </w:r>
            <w:r w:rsidRPr="0012328A">
              <w:rPr>
                <w:rFonts w:asciiTheme="minorHAnsi" w:hAnsiTheme="minorHAnsi"/>
                <w:lang w:val="es-CO"/>
              </w:rPr>
              <w:t>;</w:t>
            </w:r>
          </w:p>
          <w:p w:rsidR="0062373E" w:rsidRPr="0012328A" w:rsidRDefault="00B2138C">
            <w:pPr>
              <w:numPr>
                <w:ilvl w:val="0"/>
                <w:numId w:val="4"/>
              </w:numPr>
              <w:spacing w:after="200"/>
              <w:ind w:left="1512" w:hanging="540"/>
              <w:jc w:val="both"/>
              <w:rPr>
                <w:rFonts w:asciiTheme="minorHAnsi" w:hAnsiTheme="minorHAnsi"/>
              </w:rPr>
            </w:pPr>
            <w:r w:rsidRPr="0012328A">
              <w:rPr>
                <w:rFonts w:asciiTheme="minorHAnsi" w:hAnsiTheme="minorHAnsi"/>
                <w:lang w:val="es-CO"/>
              </w:rPr>
              <w:t xml:space="preserve"> </w:t>
            </w:r>
            <w:r w:rsidR="00103052" w:rsidRPr="0012328A">
              <w:rPr>
                <w:rFonts w:asciiTheme="minorHAnsi" w:hAnsiTheme="minorHAnsi"/>
                <w:lang w:val="es-MX"/>
              </w:rPr>
              <w:t>“práctica fraudulenta”</w:t>
            </w:r>
            <w:r w:rsidR="00A55616" w:rsidRPr="0012328A">
              <w:rPr>
                <w:rFonts w:asciiTheme="minorHAnsi" w:hAnsiTheme="minorHAnsi"/>
                <w:lang w:val="es-MX"/>
              </w:rPr>
              <w:t xml:space="preserve"> </w:t>
            </w:r>
            <w:r w:rsidR="00103052" w:rsidRPr="0012328A">
              <w:rPr>
                <w:rFonts w:asciiTheme="minorHAnsi" w:hAnsiTheme="minorHAnsi"/>
                <w:lang w:val="es-MX"/>
              </w:rPr>
              <w:t>significa cualquiera actuación u omisión, incluyendo una tergiversación de los hechos que, astuta o descuidadamente, desorienta o intenta desorientar a otra persona con el fin de obtener un beneficio financiero o de otra índole, o para evitar una obligación</w:t>
            </w:r>
            <w:r w:rsidR="00BD4A6A" w:rsidRPr="0012328A">
              <w:rPr>
                <w:rStyle w:val="Refdenotaalpie"/>
                <w:rFonts w:asciiTheme="minorHAnsi" w:hAnsiTheme="minorHAnsi"/>
                <w:lang w:val="es-MX"/>
              </w:rPr>
              <w:footnoteReference w:id="3"/>
            </w:r>
            <w:r w:rsidR="00103052" w:rsidRPr="0012328A">
              <w:rPr>
                <w:rFonts w:asciiTheme="minorHAnsi" w:hAnsiTheme="minorHAnsi"/>
                <w:lang w:val="es-MX"/>
              </w:rPr>
              <w:t>;</w:t>
            </w:r>
          </w:p>
          <w:p w:rsidR="0062373E" w:rsidRPr="0012328A" w:rsidRDefault="00612AAE">
            <w:pPr>
              <w:numPr>
                <w:ilvl w:val="0"/>
                <w:numId w:val="4"/>
              </w:numPr>
              <w:spacing w:after="200"/>
              <w:ind w:left="1512" w:hanging="540"/>
              <w:jc w:val="both"/>
              <w:rPr>
                <w:rFonts w:asciiTheme="minorHAnsi" w:hAnsiTheme="minorHAnsi"/>
                <w:sz w:val="22"/>
                <w:szCs w:val="22"/>
                <w:lang w:val="es-MX"/>
              </w:rPr>
            </w:pPr>
            <w:r w:rsidRPr="0012328A" w:rsidDel="005A3D9C">
              <w:rPr>
                <w:rFonts w:asciiTheme="minorHAnsi" w:hAnsiTheme="minorHAnsi"/>
                <w:lang w:val="es-CO"/>
              </w:rPr>
              <w:t xml:space="preserve"> </w:t>
            </w:r>
            <w:r w:rsidR="00103052" w:rsidRPr="0012328A">
              <w:rPr>
                <w:rFonts w:asciiTheme="minorHAnsi" w:hAnsiTheme="minorHAnsi"/>
                <w:lang w:val="es-MX"/>
              </w:rPr>
              <w:t xml:space="preserve">“práctica de </w:t>
            </w:r>
            <w:r w:rsidR="00103052" w:rsidRPr="0012328A">
              <w:rPr>
                <w:rFonts w:asciiTheme="minorHAnsi" w:hAnsiTheme="minorHAnsi"/>
                <w:szCs w:val="15"/>
                <w:lang w:val="es-MX"/>
              </w:rPr>
              <w:t>colusión</w:t>
            </w:r>
            <w:r w:rsidR="00103052" w:rsidRPr="0012328A">
              <w:rPr>
                <w:rFonts w:asciiTheme="minorHAnsi" w:hAnsiTheme="minorHAnsi" w:cs="Arial"/>
                <w:sz w:val="15"/>
                <w:szCs w:val="15"/>
                <w:lang w:val="es-MX"/>
              </w:rPr>
              <w:t xml:space="preserve">” </w:t>
            </w:r>
            <w:r w:rsidR="00103052" w:rsidRPr="0012328A">
              <w:rPr>
                <w:rFonts w:asciiTheme="minorHAnsi" w:hAnsiTheme="minorHAnsi"/>
                <w:lang w:val="es-MX"/>
              </w:rPr>
              <w:t>significa un arreglo de dos o más personas</w:t>
            </w:r>
            <w:r w:rsidR="00BD4A6A" w:rsidRPr="0012328A">
              <w:rPr>
                <w:rStyle w:val="Refdenotaalpie"/>
                <w:rFonts w:asciiTheme="minorHAnsi" w:hAnsiTheme="minorHAnsi" w:cs="Arial"/>
                <w:sz w:val="20"/>
                <w:szCs w:val="20"/>
                <w:lang w:val="es-MX"/>
              </w:rPr>
              <w:footnoteReference w:id="4"/>
            </w:r>
            <w:r w:rsidR="00103052" w:rsidRPr="0012328A">
              <w:rPr>
                <w:rFonts w:asciiTheme="minorHAnsi" w:hAnsiTheme="minorHAnsi"/>
                <w:lang w:val="es-MX"/>
              </w:rPr>
              <w:t xml:space="preserve"> diseñado para lograr un propósito impropio, incluyendo influenciar impropiamente las acciones de otra persona;</w:t>
            </w:r>
          </w:p>
          <w:p w:rsidR="0062373E" w:rsidRPr="0012328A" w:rsidRDefault="00103052">
            <w:pPr>
              <w:numPr>
                <w:ilvl w:val="0"/>
                <w:numId w:val="4"/>
              </w:numPr>
              <w:spacing w:after="200"/>
              <w:ind w:left="1512" w:hanging="540"/>
              <w:jc w:val="both"/>
              <w:rPr>
                <w:rFonts w:asciiTheme="minorHAnsi" w:hAnsiTheme="minorHAnsi"/>
                <w:sz w:val="22"/>
                <w:szCs w:val="22"/>
                <w:lang w:val="es-MX"/>
              </w:rPr>
            </w:pPr>
            <w:r w:rsidRPr="0012328A">
              <w:rPr>
                <w:rFonts w:asciiTheme="minorHAnsi" w:hAnsiTheme="minorHAnsi"/>
                <w:lang w:val="es-MX"/>
              </w:rPr>
              <w:t>“práctica coercitiva” significa el daño o amenazas para dañar, directa o indirectamente, a cualquiera persona, o las propiedades de una persona</w:t>
            </w:r>
            <w:r w:rsidR="00BD4A6A" w:rsidRPr="0012328A">
              <w:rPr>
                <w:rStyle w:val="Refdenotaalpie"/>
                <w:rFonts w:asciiTheme="minorHAnsi" w:hAnsiTheme="minorHAnsi"/>
                <w:lang w:val="es-MX"/>
              </w:rPr>
              <w:footnoteReference w:id="5"/>
            </w:r>
            <w:r w:rsidRPr="0012328A">
              <w:rPr>
                <w:rFonts w:asciiTheme="minorHAnsi" w:hAnsiTheme="minorHAnsi"/>
                <w:lang w:val="es-MX"/>
              </w:rPr>
              <w:t>, para influenciar impropiamente sus actuaciones.</w:t>
            </w:r>
          </w:p>
          <w:p w:rsidR="0062373E" w:rsidRPr="0012328A" w:rsidRDefault="00A55616">
            <w:pPr>
              <w:numPr>
                <w:ilvl w:val="0"/>
                <w:numId w:val="4"/>
              </w:numPr>
              <w:spacing w:after="200"/>
              <w:ind w:left="1512" w:hanging="540"/>
              <w:jc w:val="both"/>
              <w:rPr>
                <w:rFonts w:asciiTheme="minorHAnsi" w:hAnsiTheme="minorHAnsi"/>
                <w:sz w:val="22"/>
                <w:szCs w:val="22"/>
                <w:lang w:val="es-MX"/>
              </w:rPr>
            </w:pPr>
            <w:r w:rsidRPr="0012328A">
              <w:rPr>
                <w:rFonts w:asciiTheme="minorHAnsi" w:hAnsiTheme="minorHAnsi"/>
                <w:lang w:val="es-CO"/>
              </w:rPr>
              <w:t xml:space="preserve"> </w:t>
            </w:r>
            <w:r w:rsidR="00103052" w:rsidRPr="0012328A">
              <w:rPr>
                <w:rFonts w:asciiTheme="minorHAnsi" w:hAnsiTheme="minorHAnsi"/>
                <w:lang w:val="es-MX"/>
              </w:rPr>
              <w:t>“práctica de obstrucción” significa</w:t>
            </w:r>
          </w:p>
          <w:p w:rsidR="00A55616" w:rsidRPr="0012328A" w:rsidRDefault="00103052" w:rsidP="00A55616">
            <w:pPr>
              <w:autoSpaceDE w:val="0"/>
              <w:autoSpaceDN w:val="0"/>
              <w:adjustRightInd w:val="0"/>
              <w:spacing w:after="200"/>
              <w:ind w:left="2160" w:hanging="720"/>
              <w:jc w:val="both"/>
              <w:rPr>
                <w:rFonts w:asciiTheme="minorHAnsi" w:hAnsiTheme="minorHAnsi"/>
                <w:sz w:val="22"/>
                <w:szCs w:val="22"/>
                <w:lang w:val="es-MX"/>
              </w:rPr>
            </w:pPr>
            <w:r w:rsidRPr="0012328A">
              <w:rPr>
                <w:rFonts w:asciiTheme="minorHAnsi" w:hAnsiTheme="minorHAnsi"/>
                <w:color w:val="000000"/>
                <w:lang w:val="es-MX"/>
              </w:rPr>
              <w:t>(</w:t>
            </w:r>
            <w:proofErr w:type="spellStart"/>
            <w:r w:rsidRPr="0012328A">
              <w:rPr>
                <w:rFonts w:asciiTheme="minorHAnsi" w:hAnsiTheme="minorHAnsi"/>
                <w:color w:val="000000"/>
                <w:lang w:val="es-MX"/>
              </w:rPr>
              <w:t>aa</w:t>
            </w:r>
            <w:proofErr w:type="spellEnd"/>
            <w:r w:rsidRPr="0012328A">
              <w:rPr>
                <w:rFonts w:asciiTheme="minorHAnsi" w:hAnsiTheme="minorHAnsi"/>
                <w:color w:val="000000"/>
                <w:lang w:val="es-MX"/>
              </w:rPr>
              <w:t>)</w:t>
            </w:r>
            <w:r w:rsidRPr="0012328A">
              <w:rPr>
                <w:rFonts w:asciiTheme="minorHAnsi" w:hAnsiTheme="minorHAnsi"/>
                <w:lang w:val="es-MX"/>
              </w:rPr>
              <w:t xml:space="preserve">  la destrucción, falsificación, alteración o escondimiento deliberados de evidencia material relativa a una investigación o brindar testimonios falsos a los investigadores para impedir materialmente </w:t>
            </w:r>
            <w:r w:rsidRPr="0012328A">
              <w:rPr>
                <w:rFonts w:asciiTheme="minorHAnsi" w:hAnsiTheme="minorHAnsi"/>
                <w:lang w:val="es-MX"/>
              </w:rPr>
              <w:lastRenderedPageBreak/>
              <w:t xml:space="preserve">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A55616" w:rsidRPr="0012328A" w:rsidRDefault="00103052" w:rsidP="00A55616">
            <w:pPr>
              <w:tabs>
                <w:tab w:val="left" w:pos="1980"/>
              </w:tabs>
              <w:autoSpaceDE w:val="0"/>
              <w:autoSpaceDN w:val="0"/>
              <w:adjustRightInd w:val="0"/>
              <w:spacing w:after="200"/>
              <w:ind w:left="2160" w:hanging="720"/>
              <w:jc w:val="both"/>
              <w:rPr>
                <w:rFonts w:asciiTheme="minorHAnsi" w:hAnsiTheme="minorHAnsi"/>
                <w:sz w:val="22"/>
                <w:szCs w:val="22"/>
              </w:rPr>
            </w:pPr>
            <w:r w:rsidRPr="0012328A">
              <w:rPr>
                <w:rFonts w:asciiTheme="minorHAnsi" w:hAnsiTheme="minorHAnsi"/>
                <w:color w:val="000000"/>
                <w:lang w:val="es-MX"/>
              </w:rPr>
              <w:t>(</w:t>
            </w:r>
            <w:proofErr w:type="spellStart"/>
            <w:proofErr w:type="gramStart"/>
            <w:r w:rsidRPr="0012328A">
              <w:rPr>
                <w:rFonts w:asciiTheme="minorHAnsi" w:hAnsiTheme="minorHAnsi"/>
                <w:color w:val="000000"/>
                <w:lang w:val="es-MX"/>
              </w:rPr>
              <w:t>bb</w:t>
            </w:r>
            <w:proofErr w:type="spellEnd"/>
            <w:proofErr w:type="gramEnd"/>
            <w:r w:rsidRPr="0012328A">
              <w:rPr>
                <w:rFonts w:asciiTheme="minorHAnsi" w:hAnsiTheme="minorHAnsi"/>
                <w:color w:val="000000"/>
                <w:lang w:val="es-MX"/>
              </w:rPr>
              <w:t xml:space="preserve">) las actuaciones dirigidas a impedir materialmente el ejercicio de los derechos del Banco a inspeccionar y auditar de conformidad con la </w:t>
            </w:r>
            <w:proofErr w:type="spellStart"/>
            <w:r w:rsidR="00422D7F" w:rsidRPr="0012328A">
              <w:rPr>
                <w:rFonts w:asciiTheme="minorHAnsi" w:hAnsiTheme="minorHAnsi"/>
                <w:color w:val="000000"/>
                <w:lang w:val="es-MX"/>
              </w:rPr>
              <w:t>sub</w:t>
            </w:r>
            <w:r w:rsidRPr="0012328A">
              <w:rPr>
                <w:rFonts w:asciiTheme="minorHAnsi" w:hAnsiTheme="minorHAnsi"/>
                <w:color w:val="000000"/>
                <w:lang w:val="es-MX"/>
              </w:rPr>
              <w:t>cláusula</w:t>
            </w:r>
            <w:proofErr w:type="spellEnd"/>
            <w:r w:rsidRPr="0012328A">
              <w:rPr>
                <w:rFonts w:asciiTheme="minorHAnsi" w:hAnsiTheme="minorHAnsi"/>
                <w:color w:val="000000"/>
                <w:lang w:val="es-MX"/>
              </w:rPr>
              <w:t xml:space="preserve"> 3.1(e)</w:t>
            </w:r>
            <w:r w:rsidR="00081DDF" w:rsidRPr="0012328A">
              <w:rPr>
                <w:rFonts w:asciiTheme="minorHAnsi" w:hAnsiTheme="minorHAnsi"/>
                <w:color w:val="000000"/>
                <w:lang w:val="es-MX"/>
              </w:rPr>
              <w:t xml:space="preserve"> abajo</w:t>
            </w:r>
            <w:r w:rsidRPr="0012328A">
              <w:rPr>
                <w:rFonts w:asciiTheme="minorHAnsi" w:hAnsiTheme="minorHAnsi"/>
                <w:color w:val="000000"/>
                <w:lang w:val="es-MX"/>
              </w:rPr>
              <w:t>.</w:t>
            </w:r>
          </w:p>
          <w:p w:rsidR="00612AAE" w:rsidRPr="0012328A" w:rsidRDefault="00612AAE" w:rsidP="00A0086C">
            <w:pPr>
              <w:pStyle w:val="Sangra3detindependiente"/>
              <w:tabs>
                <w:tab w:val="clear" w:pos="972"/>
              </w:tabs>
              <w:spacing w:after="200"/>
              <w:ind w:hanging="540"/>
              <w:jc w:val="both"/>
              <w:rPr>
                <w:rFonts w:asciiTheme="minorHAnsi" w:hAnsiTheme="minorHAnsi"/>
                <w:lang w:val="es-CO"/>
              </w:rPr>
            </w:pPr>
            <w:r w:rsidRPr="0012328A">
              <w:rPr>
                <w:rFonts w:asciiTheme="minorHAnsi" w:hAnsiTheme="minorHAnsi"/>
                <w:lang w:val="es-CO"/>
              </w:rPr>
              <w:t>(b)</w:t>
            </w:r>
            <w:r w:rsidRPr="0012328A">
              <w:rPr>
                <w:rFonts w:asciiTheme="minorHAnsi" w:hAnsiTheme="minorHAnsi"/>
                <w:lang w:val="es-CO"/>
              </w:rPr>
              <w:tab/>
            </w:r>
            <w:r w:rsidR="00103052" w:rsidRPr="0012328A">
              <w:rPr>
                <w:rFonts w:asciiTheme="minorHAnsi" w:hAnsiTheme="minorHAnsi"/>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612AAE" w:rsidRPr="0012328A" w:rsidRDefault="00612AAE" w:rsidP="00A0086C">
            <w:pPr>
              <w:tabs>
                <w:tab w:val="left" w:pos="-720"/>
              </w:tabs>
              <w:suppressAutoHyphens/>
              <w:spacing w:after="200"/>
              <w:ind w:left="972" w:hanging="540"/>
              <w:jc w:val="both"/>
              <w:rPr>
                <w:rFonts w:asciiTheme="minorHAnsi" w:hAnsiTheme="minorHAnsi"/>
                <w:lang w:val="es-CO"/>
              </w:rPr>
            </w:pPr>
            <w:r w:rsidRPr="0012328A">
              <w:rPr>
                <w:rFonts w:asciiTheme="minorHAnsi" w:hAnsiTheme="minorHAnsi"/>
                <w:lang w:val="es-CO"/>
              </w:rPr>
              <w:t>(c)</w:t>
            </w:r>
            <w:r w:rsidRPr="0012328A">
              <w:rPr>
                <w:rFonts w:asciiTheme="minorHAnsi" w:hAnsiTheme="minorHAnsi"/>
                <w:lang w:val="es-CO"/>
              </w:rPr>
              <w:tab/>
            </w:r>
            <w:r w:rsidR="00103052" w:rsidRPr="0012328A">
              <w:rPr>
                <w:rFonts w:asciiTheme="minorHAnsi" w:hAnsiTheme="minorHAnsi"/>
                <w:lang w:val="es-MX"/>
              </w:rPr>
              <w:t>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w:t>
            </w:r>
          </w:p>
          <w:p w:rsidR="00E01C4A" w:rsidRPr="0012328A" w:rsidRDefault="00612AAE" w:rsidP="00594087">
            <w:pPr>
              <w:spacing w:after="200"/>
              <w:ind w:left="1004" w:hanging="432"/>
              <w:jc w:val="both"/>
              <w:rPr>
                <w:rFonts w:asciiTheme="minorHAnsi" w:hAnsiTheme="minorHAnsi"/>
                <w:lang w:val="es-CO"/>
              </w:rPr>
            </w:pPr>
            <w:r w:rsidRPr="0012328A">
              <w:rPr>
                <w:rFonts w:asciiTheme="minorHAnsi" w:hAnsiTheme="minorHAnsi"/>
                <w:lang w:val="es-CO"/>
              </w:rPr>
              <w:t>(d)</w:t>
            </w:r>
            <w:r w:rsidRPr="0012328A">
              <w:rPr>
                <w:rFonts w:asciiTheme="minorHAnsi" w:hAnsiTheme="minorHAnsi"/>
                <w:lang w:val="es-CO"/>
              </w:rPr>
              <w:tab/>
            </w:r>
            <w:r w:rsidR="00E01C4A" w:rsidRPr="0012328A">
              <w:rPr>
                <w:rFonts w:asciiTheme="minorHAnsi" w:hAnsiTheme="minorHAnsi"/>
                <w:lang w:val="es-MX"/>
              </w:rPr>
              <w:t xml:space="preserve">sancionará a una firma o persona, en cualquier momento, de conformidad con el régimen de sanciones del </w:t>
            </w:r>
            <w:proofErr w:type="spellStart"/>
            <w:r w:rsidR="00E01C4A" w:rsidRPr="0012328A">
              <w:rPr>
                <w:rFonts w:asciiTheme="minorHAnsi" w:hAnsiTheme="minorHAnsi"/>
                <w:lang w:val="es-MX"/>
              </w:rPr>
              <w:t>Banco</w:t>
            </w:r>
            <w:r w:rsidR="00E01C4A" w:rsidRPr="0012328A">
              <w:rPr>
                <w:rStyle w:val="Refdenotaalpie"/>
                <w:rFonts w:asciiTheme="minorHAnsi" w:hAnsiTheme="minorHAnsi"/>
                <w:lang w:val="es-MX"/>
              </w:rPr>
              <w:footnoteReference w:customMarkFollows="1" w:id="6"/>
              <w:t>a</w:t>
            </w:r>
            <w:proofErr w:type="spellEnd"/>
            <w:r w:rsidR="00E01C4A" w:rsidRPr="0012328A">
              <w:rPr>
                <w:rFonts w:asciiTheme="minorHAnsi" w:hAnsiTheme="minorHAnsi"/>
                <w:lang w:val="es-MX"/>
              </w:rPr>
              <w:t xml:space="preserve">, incluyendo declarar dicha firma o persona inelegible públicamente, en forma indefinida o durante un período determinado para: i) que se le adjudique un contrato financiado por el Banco y </w:t>
            </w:r>
            <w:proofErr w:type="spellStart"/>
            <w:r w:rsidR="00E01C4A" w:rsidRPr="0012328A">
              <w:rPr>
                <w:rFonts w:asciiTheme="minorHAnsi" w:hAnsiTheme="minorHAnsi"/>
                <w:lang w:val="es-MX"/>
              </w:rPr>
              <w:t>ii</w:t>
            </w:r>
            <w:proofErr w:type="spellEnd"/>
            <w:r w:rsidR="00E01C4A" w:rsidRPr="0012328A">
              <w:rPr>
                <w:rFonts w:asciiTheme="minorHAnsi" w:hAnsiTheme="minorHAnsi"/>
                <w:lang w:val="es-MX"/>
              </w:rPr>
              <w:t xml:space="preserve">) que se le </w:t>
            </w:r>
            <w:proofErr w:type="spellStart"/>
            <w:r w:rsidR="00E01C4A" w:rsidRPr="0012328A">
              <w:rPr>
                <w:rFonts w:asciiTheme="minorHAnsi" w:hAnsiTheme="minorHAnsi"/>
                <w:lang w:val="es-MX"/>
              </w:rPr>
              <w:t>nomine</w:t>
            </w:r>
            <w:r w:rsidR="00E01C4A" w:rsidRPr="0012328A">
              <w:rPr>
                <w:rStyle w:val="Refdenotaalpie"/>
                <w:rFonts w:asciiTheme="minorHAnsi" w:hAnsiTheme="minorHAnsi"/>
                <w:lang w:val="es-MX"/>
              </w:rPr>
              <w:footnoteReference w:customMarkFollows="1" w:id="7"/>
              <w:t>b</w:t>
            </w:r>
            <w:proofErr w:type="spellEnd"/>
            <w:r w:rsidR="00E01C4A" w:rsidRPr="0012328A">
              <w:rPr>
                <w:rStyle w:val="Refdenotaalpie"/>
                <w:rFonts w:asciiTheme="minorHAnsi" w:hAnsiTheme="minorHAnsi"/>
                <w:lang w:val="es-MX"/>
              </w:rPr>
              <w:t xml:space="preserve"> </w:t>
            </w:r>
            <w:r w:rsidR="00E01C4A" w:rsidRPr="0012328A">
              <w:rPr>
                <w:rFonts w:asciiTheme="minorHAnsi" w:hAnsiTheme="minorHAnsi"/>
                <w:lang w:val="es-MX"/>
              </w:rPr>
              <w:t xml:space="preserve"> </w:t>
            </w:r>
            <w:r w:rsidR="00E01C4A" w:rsidRPr="0012328A">
              <w:rPr>
                <w:rFonts w:asciiTheme="minorHAnsi" w:hAnsiTheme="minorHAnsi"/>
                <w:lang w:val="es-MX"/>
              </w:rPr>
              <w:lastRenderedPageBreak/>
              <w:t>subcontratista, consultor, fabricante o proveedor de productos o servicios de una firma que de lo contrario sería elegible para que se le adjudicara un contrato financiado por el Banco</w:t>
            </w:r>
            <w:r w:rsidRPr="0012328A">
              <w:rPr>
                <w:rFonts w:asciiTheme="minorHAnsi" w:hAnsiTheme="minorHAnsi"/>
                <w:lang w:val="es-CO"/>
              </w:rPr>
              <w:t>3.2</w:t>
            </w:r>
            <w:r w:rsidRPr="0012328A">
              <w:rPr>
                <w:rFonts w:asciiTheme="minorHAnsi" w:hAnsiTheme="minorHAnsi"/>
                <w:lang w:val="es-CO"/>
              </w:rPr>
              <w:tab/>
            </w:r>
            <w:r w:rsidR="00E01C4A" w:rsidRPr="0012328A">
              <w:rPr>
                <w:rFonts w:asciiTheme="minorHAnsi" w:hAnsiTheme="minorHAnsi"/>
                <w:lang w:val="es-CO"/>
              </w:rPr>
              <w:t xml:space="preserve">Para dar cumplimiento a esta Política, </w:t>
            </w:r>
            <w:r w:rsidR="00E01C4A" w:rsidRPr="0012328A">
              <w:rPr>
                <w:rFonts w:asciiTheme="minorHAnsi" w:hAnsiTheme="minorHAnsi"/>
                <w:lang w:val="es-MX"/>
              </w:rPr>
              <w:t>los proveedores y contratistas deben permitir al Banco revisar las cuentas y archivos relacionados con el proceso de licitación y con el cumplimiento del contrato y someterlos a una verificación por auditores designados por el Banco</w:t>
            </w:r>
          </w:p>
          <w:p w:rsidR="00612AAE" w:rsidRPr="0012328A" w:rsidRDefault="00E01C4A" w:rsidP="00594087">
            <w:pPr>
              <w:spacing w:after="200"/>
              <w:ind w:left="432" w:hanging="432"/>
              <w:jc w:val="both"/>
              <w:rPr>
                <w:rFonts w:asciiTheme="minorHAnsi" w:hAnsiTheme="minorHAnsi"/>
                <w:lang w:val="es-CO"/>
              </w:rPr>
            </w:pPr>
            <w:r w:rsidRPr="0012328A">
              <w:rPr>
                <w:rFonts w:asciiTheme="minorHAnsi" w:hAnsiTheme="minorHAnsi"/>
                <w:lang w:val="es-CO"/>
              </w:rPr>
              <w:t>3.3</w:t>
            </w:r>
            <w:r w:rsidR="00594087" w:rsidRPr="0012328A">
              <w:rPr>
                <w:rFonts w:asciiTheme="minorHAnsi" w:hAnsiTheme="minorHAnsi"/>
                <w:lang w:val="es-CO"/>
              </w:rPr>
              <w:tab/>
            </w:r>
            <w:r w:rsidR="00612AAE" w:rsidRPr="0012328A">
              <w:rPr>
                <w:rFonts w:asciiTheme="minorHAnsi" w:hAnsiTheme="minorHAnsi"/>
                <w:lang w:val="es-CO"/>
              </w:rPr>
              <w:t xml:space="preserve">Además, los Licitantes deberán tener presente las estipulaciones establecidas en la </w:t>
            </w:r>
            <w:proofErr w:type="spellStart"/>
            <w:r w:rsidR="00612AAE" w:rsidRPr="0012328A">
              <w:rPr>
                <w:rFonts w:asciiTheme="minorHAnsi" w:hAnsiTheme="minorHAnsi"/>
                <w:lang w:val="es-CO"/>
              </w:rPr>
              <w:t>subcláusula</w:t>
            </w:r>
            <w:proofErr w:type="spellEnd"/>
            <w:r w:rsidR="00612AAE" w:rsidRPr="0012328A">
              <w:rPr>
                <w:rFonts w:asciiTheme="minorHAnsi" w:hAnsiTheme="minorHAnsi"/>
                <w:lang w:val="es-CO"/>
              </w:rPr>
              <w:t xml:space="preserve"> 22.2 y 56.2 (h) de las CGC.</w:t>
            </w:r>
          </w:p>
        </w:tc>
      </w:tr>
      <w:tr w:rsidR="00612AAE" w:rsidRPr="0012328A" w:rsidTr="00D009DB">
        <w:trPr>
          <w:trHeight w:val="450"/>
        </w:trPr>
        <w:tc>
          <w:tcPr>
            <w:tcW w:w="2776" w:type="dxa"/>
          </w:tcPr>
          <w:p w:rsidR="00612AAE" w:rsidRPr="0012328A" w:rsidRDefault="00612AAE" w:rsidP="00A0086C">
            <w:pPr>
              <w:pStyle w:val="Ttulo3"/>
              <w:rPr>
                <w:rFonts w:asciiTheme="minorHAnsi" w:hAnsiTheme="minorHAnsi"/>
                <w:lang w:val="es-CO"/>
              </w:rPr>
            </w:pPr>
            <w:bookmarkStart w:id="21" w:name="_Toc215294315"/>
            <w:r w:rsidRPr="0012328A">
              <w:rPr>
                <w:rFonts w:asciiTheme="minorHAnsi" w:hAnsiTheme="minorHAnsi"/>
                <w:lang w:val="es-CO"/>
              </w:rPr>
              <w:lastRenderedPageBreak/>
              <w:t xml:space="preserve">4. </w:t>
            </w:r>
            <w:r w:rsidRPr="0012328A">
              <w:rPr>
                <w:rFonts w:asciiTheme="minorHAnsi" w:hAnsiTheme="minorHAnsi"/>
                <w:lang w:val="es-CO"/>
              </w:rPr>
              <w:tab/>
              <w:t xml:space="preserve">Licitantes </w:t>
            </w:r>
            <w:r w:rsidR="005E4F2E" w:rsidRPr="0012328A">
              <w:rPr>
                <w:rFonts w:asciiTheme="minorHAnsi" w:hAnsiTheme="minorHAnsi"/>
                <w:lang w:val="es-CO"/>
              </w:rPr>
              <w:t>E</w:t>
            </w:r>
            <w:r w:rsidRPr="0012328A">
              <w:rPr>
                <w:rFonts w:asciiTheme="minorHAnsi" w:hAnsiTheme="minorHAnsi"/>
                <w:lang w:val="es-CO"/>
              </w:rPr>
              <w:t>legibles</w:t>
            </w:r>
            <w:bookmarkEnd w:id="21"/>
          </w:p>
        </w:tc>
        <w:tc>
          <w:tcPr>
            <w:tcW w:w="6800" w:type="dxa"/>
            <w:gridSpan w:val="2"/>
          </w:tcPr>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Un Licitante</w:t>
            </w:r>
            <w:r w:rsidRPr="0012328A">
              <w:rPr>
                <w:rFonts w:asciiTheme="minorHAnsi" w:hAnsiTheme="minorHAnsi"/>
              </w:rPr>
              <w:t xml:space="preserve"> podrá ser </w:t>
            </w:r>
            <w:r w:rsidR="003F799F" w:rsidRPr="0012328A">
              <w:rPr>
                <w:rFonts w:asciiTheme="minorHAnsi" w:hAnsiTheme="minorHAnsi"/>
              </w:rPr>
              <w:t xml:space="preserve">una persona natural, </w:t>
            </w:r>
            <w:r w:rsidRPr="0012328A">
              <w:rPr>
                <w:rFonts w:asciiTheme="minorHAnsi" w:hAnsiTheme="minorHAnsi"/>
              </w:rPr>
              <w:t xml:space="preserve">una entidad privada o una entidad de propiedad del Estado —con sujeción a la </w:t>
            </w:r>
            <w:proofErr w:type="spellStart"/>
            <w:r w:rsidRPr="0012328A">
              <w:rPr>
                <w:rFonts w:asciiTheme="minorHAnsi" w:hAnsiTheme="minorHAnsi"/>
              </w:rPr>
              <w:t>subcláusula</w:t>
            </w:r>
            <w:proofErr w:type="spellEnd"/>
            <w:r w:rsidRPr="0012328A">
              <w:rPr>
                <w:rFonts w:asciiTheme="minorHAnsi" w:hAnsiTheme="minorHAnsi"/>
              </w:rPr>
              <w:t xml:space="preserve"> 4.</w:t>
            </w:r>
            <w:r w:rsidR="00116621" w:rsidRPr="0012328A">
              <w:rPr>
                <w:rFonts w:asciiTheme="minorHAnsi" w:hAnsiTheme="minorHAnsi"/>
              </w:rPr>
              <w:t>6</w:t>
            </w:r>
            <w:r w:rsidRPr="0012328A">
              <w:rPr>
                <w:rFonts w:asciiTheme="minorHAnsi" w:hAnsiTheme="minorHAnsi"/>
              </w:rPr>
              <w:t xml:space="preserve"> de las IAL— o cualquier combinación de las mismas en forma de una Asociación en Participación, Consorcio o Asociación (APCA) al amparo de un convenio existente o con la intención de suscribir un convenio tal respaldado por una carta de intenciones. </w:t>
            </w:r>
            <w:r w:rsidRPr="0012328A">
              <w:rPr>
                <w:rFonts w:asciiTheme="minorHAnsi" w:hAnsiTheme="minorHAnsi"/>
                <w:bCs/>
              </w:rPr>
              <w:t xml:space="preserve">salvo </w:t>
            </w:r>
            <w:r w:rsidR="00103052" w:rsidRPr="0012328A">
              <w:rPr>
                <w:rFonts w:asciiTheme="minorHAnsi" w:hAnsiTheme="minorHAnsi"/>
                <w:b/>
                <w:bCs/>
              </w:rPr>
              <w:t>indicación   contraria en los DDL</w:t>
            </w:r>
            <w:r w:rsidRPr="0012328A">
              <w:rPr>
                <w:rFonts w:asciiTheme="minorHAnsi" w:hAnsiTheme="minorHAnsi"/>
                <w:bCs/>
              </w:rPr>
              <w:t>, todos los socios deberán responder de manera conjunta y solidaria por la ejecución del Contrato de conformidad con los términos del mismo.</w:t>
            </w:r>
          </w:p>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 xml:space="preserve">Un Licitante, y todas las partes que constituyen el Licitante, pueden tener la nacionalidad de cualquier país, de conformidad con las condiciones estipuladas en la Sección V, </w:t>
            </w:r>
            <w:r w:rsidR="005553E8" w:rsidRPr="0012328A">
              <w:rPr>
                <w:rFonts w:asciiTheme="minorHAnsi" w:hAnsiTheme="minorHAnsi"/>
                <w:lang w:val="es-CO"/>
              </w:rPr>
              <w:t>(</w:t>
            </w:r>
            <w:r w:rsidRPr="0012328A">
              <w:rPr>
                <w:rFonts w:asciiTheme="minorHAnsi" w:hAnsiTheme="minorHAnsi"/>
                <w:lang w:val="es-CO"/>
              </w:rPr>
              <w:t>Países Elegibles</w:t>
            </w:r>
            <w:r w:rsidR="005553E8" w:rsidRPr="0012328A">
              <w:rPr>
                <w:rFonts w:asciiTheme="minorHAnsi" w:hAnsiTheme="minorHAnsi"/>
                <w:lang w:val="es-CO"/>
              </w:rPr>
              <w:t>)</w:t>
            </w:r>
            <w:r w:rsidRPr="0012328A">
              <w:rPr>
                <w:rFonts w:asciiTheme="minorHAnsi" w:hAnsiTheme="minorHAnsi"/>
                <w:lang w:val="es-CO"/>
              </w:rPr>
              <w:t>. Se considerará que un Licitante tiene la nacionalidad de un país si es ciudadano o está constituido, incorporado o registrado y opera de conformidad con las disposiciones legales de ese país. Este criterio también aplicará para determinar la nacionalidad de los subcontratistas propuestos para la ejecución de cualquier parte del Contrato incluyendo los Servicios Conexos.</w:t>
            </w:r>
          </w:p>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Un Licitante no deberá tener conflicto de interés. Si se considera que los Licitantes presentan conflicto de interés serán descalificados. Se considerará que los Licitantes presentan conflicto de interés con una o más partes en este proceso de licitación si:</w:t>
            </w:r>
          </w:p>
          <w:p w:rsidR="00612AAE" w:rsidRPr="0012328A" w:rsidRDefault="00612AAE" w:rsidP="007239B9">
            <w:pPr>
              <w:pStyle w:val="Prrafodelista"/>
              <w:numPr>
                <w:ilvl w:val="0"/>
                <w:numId w:val="9"/>
              </w:numPr>
              <w:spacing w:after="200"/>
              <w:ind w:left="1184" w:hanging="540"/>
              <w:jc w:val="both"/>
              <w:rPr>
                <w:rFonts w:asciiTheme="minorHAnsi" w:hAnsiTheme="minorHAnsi"/>
                <w:lang w:val="es-CO"/>
              </w:rPr>
            </w:pPr>
            <w:r w:rsidRPr="0012328A">
              <w:rPr>
                <w:rFonts w:asciiTheme="minorHAnsi" w:hAnsiTheme="minorHAnsi"/>
              </w:rPr>
              <w:t>tienen un socio mayoritario en común;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(b)</w:t>
            </w:r>
            <w:r w:rsidRPr="0012328A">
              <w:rPr>
                <w:rFonts w:asciiTheme="minorHAnsi" w:hAnsiTheme="minorHAnsi"/>
                <w:b w:val="0"/>
                <w:lang w:val="es-ES_tradnl"/>
              </w:rPr>
              <w:tab/>
              <w:t xml:space="preserve">reciben o han recibido algún subsidio directo o </w:t>
            </w:r>
            <w:r w:rsidRPr="0012328A">
              <w:rPr>
                <w:rFonts w:asciiTheme="minorHAnsi" w:hAnsiTheme="minorHAnsi"/>
                <w:b w:val="0"/>
                <w:lang w:val="es-ES_tradnl"/>
              </w:rPr>
              <w:lastRenderedPageBreak/>
              <w:t>indirecto de cualquiera de ellos;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(c)</w:t>
            </w:r>
            <w:r w:rsidRPr="0012328A">
              <w:rPr>
                <w:rFonts w:asciiTheme="minorHAnsi" w:hAnsiTheme="minorHAnsi"/>
                <w:b w:val="0"/>
                <w:lang w:val="es-ES_tradnl"/>
              </w:rPr>
              <w:tab/>
              <w:t>comparten el mismo representante legal para fines de esta licitación;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(d)</w:t>
            </w:r>
            <w:r w:rsidRPr="0012328A">
              <w:rPr>
                <w:rFonts w:asciiTheme="minorHAnsi" w:hAnsiTheme="minorHAnsi"/>
                <w:b w:val="0"/>
                <w:lang w:val="es-ES_tradnl"/>
              </w:rPr>
              <w:tab/>
              <w:t>poseen una relación mutua, directamente o a través de terceros en común, que les permite tener acceso a la  información sobre la oferta de otro Licitante o influir en ella, o de influenciar las decisiones del Contratante en relación con este proceso de licitación; o</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(e)</w:t>
            </w:r>
            <w:r w:rsidRPr="0012328A">
              <w:rPr>
                <w:rFonts w:asciiTheme="minorHAnsi" w:hAnsiTheme="minorHAnsi"/>
                <w:b w:val="0"/>
                <w:lang w:val="es-ES_tradnl"/>
              </w:rPr>
              <w:tab/>
              <w:t xml:space="preserve">un Licitante participa en más de una licitación dentro de este proceso. La participación de un Licitante en más de una licitación será causa de descalificación en todas las licitaciones a las que concurra. Con todo, lo anterior no limita la inclusión de un mismo subcontratista, que no participe por otra parte como Licitante, en más de una licitación; o </w:t>
            </w:r>
          </w:p>
          <w:p w:rsidR="00612AAE" w:rsidRPr="0012328A" w:rsidRDefault="00612AAE" w:rsidP="00A0086C">
            <w:pPr>
              <w:pStyle w:val="P3Header1-Clauses"/>
              <w:spacing w:after="200"/>
              <w:ind w:left="1152" w:hanging="540"/>
              <w:jc w:val="both"/>
              <w:rPr>
                <w:rFonts w:asciiTheme="minorHAnsi" w:hAnsiTheme="minorHAnsi"/>
                <w:b w:val="0"/>
                <w:bCs/>
                <w:iCs/>
                <w:lang w:val="es-ES_tradnl"/>
              </w:rPr>
            </w:pPr>
            <w:r w:rsidRPr="0012328A">
              <w:rPr>
                <w:rFonts w:asciiTheme="minorHAnsi" w:hAnsiTheme="minorHAnsi"/>
                <w:b w:val="0"/>
                <w:bCs/>
                <w:iCs/>
                <w:lang w:val="es-ES_tradnl"/>
              </w:rPr>
              <w:t>(f)</w:t>
            </w:r>
            <w:r w:rsidRPr="0012328A">
              <w:rPr>
                <w:rFonts w:asciiTheme="minorHAnsi" w:hAnsiTheme="minorHAnsi"/>
                <w:b w:val="0"/>
                <w:bCs/>
                <w:iCs/>
                <w:lang w:val="es-ES_tradnl"/>
              </w:rPr>
              <w:tab/>
              <w:t>un Licitante o cualquiera de sus afiliados ha participado como consultor en la preparación del diseño o las especificaciones técnicas del contrato sujeto de la licitación.</w:t>
            </w:r>
          </w:p>
          <w:p w:rsidR="002776E4" w:rsidRPr="0012328A" w:rsidRDefault="00612AAE" w:rsidP="00A74A07">
            <w:pPr>
              <w:pStyle w:val="P3Header1-Clauses"/>
              <w:spacing w:after="200"/>
              <w:ind w:left="1152" w:hanging="540"/>
              <w:jc w:val="both"/>
              <w:rPr>
                <w:rFonts w:asciiTheme="minorHAnsi" w:hAnsiTheme="minorHAnsi"/>
                <w:b w:val="0"/>
                <w:bCs/>
                <w:iCs/>
                <w:lang w:val="es-CO"/>
              </w:rPr>
            </w:pPr>
            <w:r w:rsidRPr="0012328A">
              <w:rPr>
                <w:rFonts w:asciiTheme="minorHAnsi" w:hAnsiTheme="minorHAnsi"/>
                <w:b w:val="0"/>
                <w:bCs/>
                <w:iCs/>
                <w:lang w:val="es-CO"/>
              </w:rPr>
              <w:t>(g)</w:t>
            </w:r>
            <w:r w:rsidRPr="0012328A">
              <w:rPr>
                <w:rFonts w:asciiTheme="minorHAnsi" w:hAnsiTheme="minorHAnsi"/>
                <w:bCs/>
                <w:iCs/>
                <w:lang w:val="es-CO"/>
              </w:rPr>
              <w:tab/>
            </w:r>
            <w:r w:rsidRPr="0012328A">
              <w:rPr>
                <w:rFonts w:asciiTheme="minorHAnsi" w:hAnsiTheme="minorHAnsi"/>
                <w:b w:val="0"/>
                <w:bCs/>
                <w:iCs/>
                <w:lang w:val="es-CO"/>
              </w:rPr>
              <w:t xml:space="preserve">un </w:t>
            </w:r>
            <w:r w:rsidRPr="0012328A">
              <w:rPr>
                <w:rFonts w:asciiTheme="minorHAnsi" w:hAnsiTheme="minorHAnsi"/>
                <w:b w:val="0"/>
                <w:bCs/>
                <w:iCs/>
                <w:lang w:val="es-ES_tradnl"/>
              </w:rPr>
              <w:t>Licitante</w:t>
            </w:r>
            <w:r w:rsidRPr="0012328A">
              <w:rPr>
                <w:rFonts w:asciiTheme="minorHAnsi" w:hAnsiTheme="minorHAnsi"/>
                <w:b w:val="0"/>
                <w:bCs/>
                <w:iCs/>
                <w:lang w:val="es-CO"/>
              </w:rPr>
              <w:t xml:space="preserve"> o cualquiera de sus afiliados ha sido contratado (o se ha propuesto su contratación) por el Contratante o el Prestatario como gerente del proyecto para ejecutar el contrato.</w:t>
            </w:r>
          </w:p>
          <w:p w:rsidR="0062373E" w:rsidRPr="0012328A" w:rsidRDefault="00564453">
            <w:pPr>
              <w:pStyle w:val="Sub-ClauseText"/>
              <w:numPr>
                <w:ilvl w:val="1"/>
                <w:numId w:val="5"/>
              </w:numPr>
              <w:tabs>
                <w:tab w:val="clear" w:pos="360"/>
              </w:tabs>
              <w:spacing w:before="0" w:after="200"/>
              <w:ind w:left="432" w:hanging="432"/>
              <w:rPr>
                <w:rFonts w:asciiTheme="minorHAnsi" w:hAnsiTheme="minorHAnsi"/>
                <w:szCs w:val="24"/>
                <w:lang w:val="es-CO"/>
              </w:rPr>
            </w:pPr>
            <w:r w:rsidRPr="0012328A">
              <w:rPr>
                <w:rFonts w:asciiTheme="minorHAnsi" w:hAnsiTheme="minorHAnsi"/>
                <w:lang w:val="es-ES"/>
              </w:rPr>
              <w:t xml:space="preserve">Una firma que haya sido inhabilitada por el Banco de acuerdo a lo establecido en la Clausula 3.1 (d) de las IAL, o de acuerdo con las Normas para la Prevención y Lucha contra el Fraude y la Corrupción </w:t>
            </w:r>
            <w:r w:rsidRPr="0012328A">
              <w:rPr>
                <w:rFonts w:asciiTheme="minorHAnsi" w:hAnsiTheme="minorHAnsi"/>
                <w:bCs/>
                <w:lang w:val="es-ES"/>
              </w:rPr>
              <w:t xml:space="preserve">en proyectos financiados por préstamos del BIRF y donaciones de la </w:t>
            </w:r>
            <w:r w:rsidRPr="0012328A">
              <w:rPr>
                <w:rFonts w:asciiTheme="minorHAnsi" w:hAnsiTheme="minorHAnsi"/>
                <w:lang w:val="es-ES"/>
              </w:rPr>
              <w:t>(AIF)</w:t>
            </w:r>
            <w:r w:rsidRPr="0012328A">
              <w:rPr>
                <w:rFonts w:asciiTheme="minorHAnsi" w:hAnsiTheme="minorHAnsi"/>
                <w:bCs/>
                <w:lang w:val="es-ES"/>
              </w:rPr>
              <w:t xml:space="preserve"> estará inhabilitada para la adjudicación de contratos financiados por el Banco o recibir cualquier beneficio de un contrato financiado por el Banco, financiero o de otra índole, durante el periodo determinado por el Banco</w:t>
            </w:r>
            <w:r w:rsidR="00272AB8" w:rsidRPr="0012328A">
              <w:rPr>
                <w:rFonts w:asciiTheme="minorHAnsi" w:hAnsiTheme="minorHAnsi"/>
                <w:bCs/>
                <w:lang w:val="es-ES"/>
              </w:rPr>
              <w:t>.</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CO"/>
              </w:rPr>
            </w:pPr>
            <w:r w:rsidRPr="0012328A">
              <w:rPr>
                <w:rFonts w:asciiTheme="minorHAnsi" w:hAnsiTheme="minorHAnsi"/>
                <w:lang w:val="es-ES_tradnl"/>
              </w:rPr>
              <w:t xml:space="preserve">Las </w:t>
            </w:r>
            <w:r w:rsidR="00564453" w:rsidRPr="0012328A">
              <w:rPr>
                <w:rFonts w:asciiTheme="minorHAnsi" w:hAnsiTheme="minorHAnsi"/>
                <w:lang w:val="es-ES_tradnl"/>
              </w:rPr>
              <w:t xml:space="preserve">firmas </w:t>
            </w:r>
            <w:r w:rsidRPr="0012328A">
              <w:rPr>
                <w:rFonts w:asciiTheme="minorHAnsi" w:hAnsiTheme="minorHAnsi"/>
                <w:lang w:val="es-ES_tradnl"/>
              </w:rPr>
              <w:t>estatales del país del Prestatario serán elegibles solamente si pueden demostrar que (i) tienen autonomía legal y financiera, (</w:t>
            </w:r>
            <w:proofErr w:type="spellStart"/>
            <w:r w:rsidRPr="0012328A">
              <w:rPr>
                <w:rFonts w:asciiTheme="minorHAnsi" w:hAnsiTheme="minorHAnsi"/>
                <w:lang w:val="es-ES_tradnl"/>
              </w:rPr>
              <w:t>ii</w:t>
            </w:r>
            <w:proofErr w:type="spellEnd"/>
            <w:r w:rsidRPr="0012328A">
              <w:rPr>
                <w:rFonts w:asciiTheme="minorHAnsi" w:hAnsiTheme="minorHAnsi"/>
                <w:lang w:val="es-ES_tradnl"/>
              </w:rPr>
              <w:t>) operan conforme a las leyes comerciales y (</w:t>
            </w:r>
            <w:proofErr w:type="spellStart"/>
            <w:r w:rsidRPr="0012328A">
              <w:rPr>
                <w:rFonts w:asciiTheme="minorHAnsi" w:hAnsiTheme="minorHAnsi"/>
                <w:lang w:val="es-ES_tradnl"/>
              </w:rPr>
              <w:t>iii</w:t>
            </w:r>
            <w:proofErr w:type="spellEnd"/>
            <w:r w:rsidRPr="0012328A">
              <w:rPr>
                <w:rFonts w:asciiTheme="minorHAnsi" w:hAnsiTheme="minorHAnsi"/>
                <w:lang w:val="es-ES_tradnl"/>
              </w:rPr>
              <w:t>) no son organismos dependientes del Contratante ni del Prestatario.</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ES_tradnl"/>
              </w:rPr>
            </w:pPr>
            <w:r w:rsidRPr="0012328A">
              <w:rPr>
                <w:rFonts w:asciiTheme="minorHAnsi" w:hAnsiTheme="minorHAnsi"/>
                <w:lang w:val="es-ES_tradnl"/>
              </w:rPr>
              <w:t xml:space="preserve">Los </w:t>
            </w:r>
            <w:r w:rsidRPr="0012328A">
              <w:rPr>
                <w:rFonts w:asciiTheme="minorHAnsi" w:hAnsiTheme="minorHAnsi"/>
                <w:bCs/>
                <w:iCs/>
                <w:lang w:val="es-CO"/>
              </w:rPr>
              <w:t>Licitantes</w:t>
            </w:r>
            <w:r w:rsidRPr="0012328A">
              <w:rPr>
                <w:rFonts w:asciiTheme="minorHAnsi" w:hAnsiTheme="minorHAnsi"/>
                <w:lang w:val="es-ES_tradnl"/>
              </w:rPr>
              <w:t xml:space="preserve"> deberán proporcionar al Contratante prueba de su continua elegibilidad, a satisfacción del Contratante y cuando </w:t>
            </w:r>
            <w:r w:rsidRPr="0012328A">
              <w:rPr>
                <w:rFonts w:asciiTheme="minorHAnsi" w:hAnsiTheme="minorHAnsi"/>
                <w:lang w:val="es-ES_tradnl"/>
              </w:rPr>
              <w:lastRenderedPageBreak/>
              <w:t>éste razonablemente la solicite.</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CO"/>
              </w:rPr>
            </w:pPr>
            <w:r w:rsidRPr="0012328A">
              <w:rPr>
                <w:rFonts w:asciiTheme="minorHAnsi" w:hAnsiTheme="minorHAnsi"/>
                <w:lang w:val="es-ES_tradnl"/>
              </w:rPr>
              <w:t xml:space="preserve">En caso de que se haya realizado un proceso de precalificación con anterioridad al proceso de licitación, esta licitación tan sólo estará abierta a los </w:t>
            </w:r>
            <w:r w:rsidRPr="0012328A">
              <w:rPr>
                <w:rFonts w:asciiTheme="minorHAnsi" w:hAnsiTheme="minorHAnsi"/>
                <w:bCs/>
                <w:iCs/>
                <w:lang w:val="es-CO"/>
              </w:rPr>
              <w:t>Licitantes</w:t>
            </w:r>
            <w:r w:rsidRPr="0012328A">
              <w:rPr>
                <w:rFonts w:asciiTheme="minorHAnsi" w:hAnsiTheme="minorHAnsi"/>
                <w:lang w:val="es-ES_tradnl"/>
              </w:rPr>
              <w:t xml:space="preserve"> precalificados.</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ES_tradnl"/>
              </w:rPr>
            </w:pPr>
            <w:r w:rsidRPr="0012328A">
              <w:rPr>
                <w:rFonts w:asciiTheme="minorHAnsi" w:hAnsiTheme="minorHAnsi"/>
                <w:lang w:val="es-ES_tradnl"/>
              </w:rPr>
              <w:t xml:space="preserve">Se excluirá a las </w:t>
            </w:r>
            <w:r w:rsidR="00564453" w:rsidRPr="0012328A">
              <w:rPr>
                <w:rFonts w:asciiTheme="minorHAnsi" w:hAnsiTheme="minorHAnsi"/>
                <w:lang w:val="es-ES_tradnl"/>
              </w:rPr>
              <w:t xml:space="preserve">firmas </w:t>
            </w:r>
            <w:r w:rsidRPr="0012328A">
              <w:rPr>
                <w:rFonts w:asciiTheme="minorHAnsi" w:hAnsiTheme="minorHAnsi"/>
                <w:lang w:val="es-ES_tradnl"/>
              </w:rPr>
              <w:t xml:space="preserve">de un país en caso de que:  </w:t>
            </w:r>
          </w:p>
          <w:p w:rsidR="00612AAE" w:rsidRPr="0012328A" w:rsidRDefault="00612AAE" w:rsidP="00A0086C">
            <w:pPr>
              <w:pStyle w:val="P3Header1-Clauses"/>
              <w:spacing w:after="200"/>
              <w:ind w:left="1152" w:hanging="540"/>
              <w:jc w:val="both"/>
              <w:rPr>
                <w:rFonts w:asciiTheme="minorHAnsi" w:hAnsiTheme="minorHAnsi"/>
                <w:b w:val="0"/>
                <w:bCs/>
                <w:iCs/>
                <w:lang w:val="es-ES_tradnl"/>
              </w:rPr>
            </w:pPr>
            <w:r w:rsidRPr="0012328A">
              <w:rPr>
                <w:rFonts w:asciiTheme="minorHAnsi" w:hAnsiTheme="minorHAnsi"/>
                <w:b w:val="0"/>
                <w:bCs/>
                <w:iCs/>
                <w:lang w:val="es-ES_tradnl"/>
              </w:rPr>
              <w:t>(a)</w:t>
            </w:r>
            <w:r w:rsidRPr="0012328A">
              <w:rPr>
                <w:rFonts w:asciiTheme="minorHAnsi" w:hAnsiTheme="minorHAnsi"/>
                <w:b w:val="0"/>
                <w:bCs/>
                <w:iCs/>
                <w:lang w:val="es-ES_tradnl"/>
              </w:rPr>
              <w:tab/>
              <w:t xml:space="preserve">las leyes o reglamentaciones oficiales del país del Prestatario prohíban las relaciones comerciales con aquel país, siempre y cuando se demuestre satisfactoriamente al Banco que esa exclusión no impedirá la competencia efectiva respecto al suministro de los bienes o servicios conexos requeridos; o </w:t>
            </w:r>
          </w:p>
          <w:p w:rsidR="00612AAE" w:rsidRPr="0012328A" w:rsidRDefault="00612AAE" w:rsidP="00D009DB">
            <w:pPr>
              <w:pStyle w:val="P3Header1-Clauses"/>
              <w:spacing w:after="200"/>
              <w:ind w:left="1152" w:hanging="540"/>
              <w:jc w:val="both"/>
              <w:rPr>
                <w:rFonts w:asciiTheme="minorHAnsi" w:hAnsiTheme="minorHAnsi"/>
                <w:lang w:val="es-ES_tradnl"/>
              </w:rPr>
            </w:pPr>
            <w:r w:rsidRPr="0012328A">
              <w:rPr>
                <w:rFonts w:asciiTheme="minorHAnsi" w:hAnsiTheme="minorHAnsi"/>
                <w:b w:val="0"/>
                <w:lang w:val="es-ES_tradnl"/>
              </w:rPr>
              <w:t>(b)</w:t>
            </w:r>
            <w:r w:rsidRPr="0012328A">
              <w:rPr>
                <w:rFonts w:asciiTheme="minorHAnsi" w:hAnsiTheme="minorHAnsi"/>
                <w:b w:val="0"/>
                <w:lang w:val="es-ES_tradnl"/>
              </w:rPr>
              <w:tab/>
              <w:t>en cumplimiento de una decisión del Consejo de Seguridad de las Naciones Unidas adoptada en virtud del Capítulo VII de la Carta de Constitución de las Naciones Unidas, el país del Prestatario prohíba toda importación de bienes o contratación de obras y servicios de ese país, o todo pago a personas o entidades en ese país.</w:t>
            </w:r>
          </w:p>
        </w:tc>
      </w:tr>
      <w:tr w:rsidR="00612AAE" w:rsidRPr="0012328A" w:rsidTr="00594087">
        <w:tc>
          <w:tcPr>
            <w:tcW w:w="2776" w:type="dxa"/>
          </w:tcPr>
          <w:p w:rsidR="00612AAE" w:rsidRPr="0012328A" w:rsidRDefault="00612AAE" w:rsidP="00A0086C">
            <w:pPr>
              <w:pStyle w:val="Ttulo3"/>
              <w:rPr>
                <w:rFonts w:asciiTheme="minorHAnsi" w:hAnsiTheme="minorHAnsi"/>
                <w:lang w:val="es-CO"/>
              </w:rPr>
            </w:pPr>
            <w:bookmarkStart w:id="22" w:name="_Toc215294316"/>
            <w:r w:rsidRPr="0012328A">
              <w:rPr>
                <w:rFonts w:asciiTheme="minorHAnsi" w:hAnsiTheme="minorHAnsi"/>
                <w:lang w:val="es-CO"/>
              </w:rPr>
              <w:lastRenderedPageBreak/>
              <w:t>5.</w:t>
            </w:r>
            <w:r w:rsidRPr="0012328A">
              <w:rPr>
                <w:rFonts w:asciiTheme="minorHAnsi" w:hAnsiTheme="minorHAnsi"/>
                <w:lang w:val="es-CO"/>
              </w:rPr>
              <w:tab/>
              <w:t xml:space="preserve">Elegibilidad de los </w:t>
            </w:r>
            <w:r w:rsidR="005E4F2E" w:rsidRPr="0012328A">
              <w:rPr>
                <w:rFonts w:asciiTheme="minorHAnsi" w:hAnsiTheme="minorHAnsi"/>
                <w:lang w:val="es-CO"/>
              </w:rPr>
              <w:t>M</w:t>
            </w:r>
            <w:r w:rsidRPr="0012328A">
              <w:rPr>
                <w:rFonts w:asciiTheme="minorHAnsi" w:hAnsiTheme="minorHAnsi"/>
                <w:lang w:val="es-CO"/>
              </w:rPr>
              <w:t xml:space="preserve">ateriales, </w:t>
            </w:r>
            <w:r w:rsidR="005E4F2E" w:rsidRPr="0012328A">
              <w:rPr>
                <w:rFonts w:asciiTheme="minorHAnsi" w:hAnsiTheme="minorHAnsi"/>
                <w:lang w:val="es-CO"/>
              </w:rPr>
              <w:t>E</w:t>
            </w:r>
            <w:r w:rsidRPr="0012328A">
              <w:rPr>
                <w:rFonts w:asciiTheme="minorHAnsi" w:hAnsiTheme="minorHAnsi"/>
                <w:lang w:val="es-CO"/>
              </w:rPr>
              <w:t xml:space="preserve">quipos y </w:t>
            </w:r>
            <w:r w:rsidR="005E4F2E" w:rsidRPr="0012328A">
              <w:rPr>
                <w:rFonts w:asciiTheme="minorHAnsi" w:hAnsiTheme="minorHAnsi"/>
                <w:lang w:val="es-CO"/>
              </w:rPr>
              <w:t>S</w:t>
            </w:r>
            <w:r w:rsidRPr="0012328A">
              <w:rPr>
                <w:rFonts w:asciiTheme="minorHAnsi" w:hAnsiTheme="minorHAnsi"/>
                <w:lang w:val="es-CO"/>
              </w:rPr>
              <w:t>ervicios</w:t>
            </w:r>
            <w:bookmarkEnd w:id="22"/>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432" w:hanging="432"/>
              <w:jc w:val="both"/>
              <w:rPr>
                <w:rFonts w:asciiTheme="minorHAnsi" w:hAnsiTheme="minorHAnsi"/>
              </w:rPr>
            </w:pPr>
            <w:r w:rsidRPr="0012328A">
              <w:rPr>
                <w:rFonts w:asciiTheme="minorHAnsi" w:hAnsiTheme="minorHAnsi"/>
                <w:lang w:val="es-CO"/>
              </w:rPr>
              <w:t>5.1</w:t>
            </w:r>
            <w:r w:rsidRPr="0012328A">
              <w:rPr>
                <w:rFonts w:asciiTheme="minorHAnsi" w:hAnsiTheme="minorHAnsi"/>
                <w:lang w:val="es-CO"/>
              </w:rPr>
              <w:tab/>
            </w:r>
            <w:r w:rsidRPr="0012328A">
              <w:rPr>
                <w:rFonts w:asciiTheme="minorHAnsi" w:hAnsiTheme="minorHAnsi"/>
              </w:rPr>
              <w:t xml:space="preserve">Los materiales, equipos y servicios a cuyo suministro se refiere el Contrato deberán proceder de países de origen elegibles según la definición que se da en la cláusula 4.2 de las IAL; y todos los gastos que se efectúen en el marco del Contrato se limitarán a dichos materiales, equipos y servicios. El Contratante podrá solicitar a los Licitantes proveer evidencia del origen de los materiales, equipos y servicios. </w:t>
            </w:r>
          </w:p>
          <w:p w:rsidR="00612AAE" w:rsidRPr="0012328A" w:rsidRDefault="00612AAE" w:rsidP="00521EB0">
            <w:pPr>
              <w:spacing w:after="200"/>
              <w:ind w:left="432" w:hanging="432"/>
              <w:jc w:val="both"/>
              <w:rPr>
                <w:rFonts w:asciiTheme="minorHAnsi" w:hAnsiTheme="minorHAnsi"/>
                <w:lang w:val="es-CO"/>
              </w:rPr>
            </w:pPr>
            <w:r w:rsidRPr="0012328A">
              <w:rPr>
                <w:rFonts w:asciiTheme="minorHAnsi" w:hAnsiTheme="minorHAnsi"/>
                <w:lang w:val="es-CO"/>
              </w:rPr>
              <w:t>5.2</w:t>
            </w:r>
            <w:r w:rsidRPr="0012328A">
              <w:rPr>
                <w:rFonts w:asciiTheme="minorHAnsi" w:hAnsiTheme="minorHAnsi"/>
                <w:lang w:val="es-CO"/>
              </w:rPr>
              <w:tab/>
            </w:r>
            <w:r w:rsidRPr="0012328A">
              <w:rPr>
                <w:rFonts w:asciiTheme="minorHAnsi" w:hAnsiTheme="minorHAnsi"/>
              </w:rPr>
              <w:t xml:space="preserve">Para los fines de la </w:t>
            </w:r>
            <w:proofErr w:type="spellStart"/>
            <w:r w:rsidRPr="0012328A">
              <w:rPr>
                <w:rFonts w:asciiTheme="minorHAnsi" w:hAnsiTheme="minorHAnsi"/>
              </w:rPr>
              <w:t>subcláusula</w:t>
            </w:r>
            <w:proofErr w:type="spellEnd"/>
            <w:r w:rsidRPr="0012328A">
              <w:rPr>
                <w:rFonts w:asciiTheme="minorHAnsi" w:hAnsiTheme="minorHAnsi"/>
              </w:rPr>
              <w:t xml:space="preserve"> 5.1, “origen” significa el lugar en que los materiales y equipos sean extraídos, cultivados o producidos, y desde el que se suministren los servicios. Se producen</w:t>
            </w:r>
            <w:r w:rsidR="00D469D0" w:rsidRPr="0012328A">
              <w:rPr>
                <w:rFonts w:asciiTheme="minorHAnsi" w:hAnsiTheme="minorHAnsi"/>
              </w:rPr>
              <w:t xml:space="preserve"> materiales y</w:t>
            </w:r>
            <w:r w:rsidRPr="0012328A">
              <w:rPr>
                <w:rFonts w:asciiTheme="minorHAnsi" w:hAnsiTheme="minorHAnsi"/>
              </w:rPr>
              <w:t xml:space="preserve"> </w:t>
            </w:r>
            <w:r w:rsidR="00022F9E" w:rsidRPr="0012328A">
              <w:rPr>
                <w:rFonts w:asciiTheme="minorHAnsi" w:hAnsiTheme="minorHAnsi"/>
              </w:rPr>
              <w:t>equipos</w:t>
            </w:r>
            <w:r w:rsidRPr="0012328A">
              <w:rPr>
                <w:rFonts w:asciiTheme="minorHAnsi" w:hAnsiTheme="minorHAnsi"/>
              </w:rPr>
              <w:t xml:space="preserve">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594087" w:rsidRPr="0012328A" w:rsidTr="007344D2">
        <w:trPr>
          <w:trHeight w:val="360"/>
        </w:trPr>
        <w:tc>
          <w:tcPr>
            <w:tcW w:w="9576" w:type="dxa"/>
            <w:gridSpan w:val="3"/>
          </w:tcPr>
          <w:p w:rsidR="00594087" w:rsidRPr="0012328A" w:rsidRDefault="00594087" w:rsidP="00594087">
            <w:pPr>
              <w:pStyle w:val="Ttulo2"/>
              <w:keepNext w:val="0"/>
              <w:rPr>
                <w:rFonts w:asciiTheme="minorHAnsi" w:hAnsiTheme="minorHAnsi"/>
                <w:lang w:val="es-CO"/>
              </w:rPr>
            </w:pPr>
            <w:bookmarkStart w:id="23" w:name="_Toc215294317"/>
            <w:r w:rsidRPr="0012328A">
              <w:rPr>
                <w:rFonts w:asciiTheme="minorHAnsi" w:hAnsiTheme="minorHAnsi"/>
                <w:lang w:val="es-CO"/>
              </w:rPr>
              <w:t xml:space="preserve">B.  </w:t>
            </w:r>
            <w:bookmarkStart w:id="24" w:name="_Toc438438825"/>
            <w:bookmarkStart w:id="25" w:name="_Toc438532573"/>
            <w:bookmarkStart w:id="26" w:name="_Toc438733969"/>
            <w:bookmarkStart w:id="27" w:name="_Toc438962051"/>
            <w:bookmarkStart w:id="28" w:name="_Toc461939617"/>
            <w:bookmarkStart w:id="29" w:name="_Toc23236750"/>
            <w:bookmarkStart w:id="30" w:name="_Toc206489929"/>
            <w:r w:rsidRPr="0012328A">
              <w:rPr>
                <w:rFonts w:asciiTheme="minorHAnsi" w:hAnsiTheme="minorHAnsi"/>
                <w:bCs/>
                <w:iCs/>
              </w:rPr>
              <w:t>Contenido del Documento de Licitación</w:t>
            </w:r>
            <w:bookmarkEnd w:id="23"/>
            <w:bookmarkEnd w:id="24"/>
            <w:bookmarkEnd w:id="25"/>
            <w:bookmarkEnd w:id="26"/>
            <w:bookmarkEnd w:id="27"/>
            <w:bookmarkEnd w:id="28"/>
            <w:bookmarkEnd w:id="29"/>
            <w:bookmarkEnd w:id="30"/>
            <w:r w:rsidRPr="0012328A">
              <w:rPr>
                <w:rFonts w:asciiTheme="minorHAnsi" w:hAnsiTheme="minorHAnsi"/>
                <w:lang w:val="es-CO"/>
              </w:rPr>
              <w:t xml:space="preserve">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31" w:name="_Toc215294318"/>
            <w:r w:rsidRPr="0012328A">
              <w:rPr>
                <w:rFonts w:asciiTheme="minorHAnsi" w:hAnsiTheme="minorHAnsi"/>
                <w:lang w:val="es-CO"/>
              </w:rPr>
              <w:t>6.</w:t>
            </w:r>
            <w:r w:rsidRPr="0012328A">
              <w:rPr>
                <w:rFonts w:asciiTheme="minorHAnsi" w:hAnsiTheme="minorHAnsi"/>
                <w:lang w:val="es-CO"/>
              </w:rPr>
              <w:tab/>
            </w:r>
            <w:bookmarkStart w:id="32" w:name="_Toc438438826"/>
            <w:bookmarkStart w:id="33" w:name="_Toc438532574"/>
            <w:bookmarkStart w:id="34" w:name="_Toc438733970"/>
            <w:bookmarkStart w:id="35" w:name="_Toc438907010"/>
            <w:bookmarkStart w:id="36" w:name="_Toc438907209"/>
            <w:bookmarkStart w:id="37" w:name="_Toc23236751"/>
            <w:bookmarkStart w:id="38" w:name="_Toc206489930"/>
            <w:r w:rsidRPr="0012328A">
              <w:rPr>
                <w:rFonts w:asciiTheme="minorHAnsi" w:hAnsiTheme="minorHAnsi"/>
              </w:rPr>
              <w:t xml:space="preserve">Secciones del  Documento de </w:t>
            </w:r>
            <w:r w:rsidRPr="0012328A">
              <w:rPr>
                <w:rFonts w:asciiTheme="minorHAnsi" w:hAnsiTheme="minorHAnsi"/>
              </w:rPr>
              <w:lastRenderedPageBreak/>
              <w:t>Licitación</w:t>
            </w:r>
            <w:bookmarkEnd w:id="31"/>
            <w:bookmarkEnd w:id="32"/>
            <w:bookmarkEnd w:id="33"/>
            <w:bookmarkEnd w:id="34"/>
            <w:bookmarkEnd w:id="35"/>
            <w:bookmarkEnd w:id="36"/>
            <w:bookmarkEnd w:id="37"/>
            <w:bookmarkEnd w:id="38"/>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432" w:hanging="432"/>
              <w:jc w:val="both"/>
              <w:rPr>
                <w:rFonts w:asciiTheme="minorHAnsi" w:hAnsiTheme="minorHAnsi"/>
              </w:rPr>
            </w:pPr>
            <w:r w:rsidRPr="0012328A">
              <w:rPr>
                <w:rFonts w:asciiTheme="minorHAnsi" w:hAnsiTheme="minorHAnsi"/>
              </w:rPr>
              <w:lastRenderedPageBreak/>
              <w:t xml:space="preserve">6.1   El Documento de Licitación se compone de las Partes 1, 2 y 3, que comprenden todas las secciones indicadas a continuación, </w:t>
            </w:r>
            <w:r w:rsidRPr="0012328A">
              <w:rPr>
                <w:rFonts w:asciiTheme="minorHAnsi" w:hAnsiTheme="minorHAnsi"/>
              </w:rPr>
              <w:lastRenderedPageBreak/>
              <w:t>y debe leerse en conjunto con cualquier adición que se formule de conformidad con la cláusula 8 de las IAL.</w:t>
            </w:r>
          </w:p>
          <w:p w:rsidR="00612AAE" w:rsidRPr="0012328A" w:rsidRDefault="00612AAE" w:rsidP="00A0086C">
            <w:pPr>
              <w:tabs>
                <w:tab w:val="left" w:pos="1152"/>
                <w:tab w:val="left" w:pos="2502"/>
              </w:tabs>
              <w:spacing w:after="200"/>
              <w:ind w:left="612"/>
              <w:rPr>
                <w:rFonts w:asciiTheme="minorHAnsi" w:hAnsiTheme="minorHAnsi"/>
                <w:b/>
              </w:rPr>
            </w:pPr>
            <w:r w:rsidRPr="0012328A">
              <w:rPr>
                <w:rFonts w:asciiTheme="minorHAnsi" w:hAnsiTheme="minorHAnsi"/>
                <w:b/>
              </w:rPr>
              <w:t>PRIMERA PARTE    Procedimientos de Licitación</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 Instrucciones a los Licitantes (IAL)</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II. Datos de la Licitación (DDL)</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III. Criterios de Evaluación y Calificación</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IV. Formularios de la Oferta</w:t>
            </w:r>
          </w:p>
          <w:p w:rsidR="00612AAE" w:rsidRPr="0012328A" w:rsidRDefault="00612AAE" w:rsidP="007239B9">
            <w:pPr>
              <w:numPr>
                <w:ilvl w:val="0"/>
                <w:numId w:val="10"/>
              </w:numPr>
              <w:tabs>
                <w:tab w:val="clear" w:pos="432"/>
              </w:tabs>
              <w:spacing w:after="200"/>
              <w:ind w:left="1598" w:hanging="446"/>
              <w:jc w:val="both"/>
              <w:rPr>
                <w:rFonts w:asciiTheme="minorHAnsi" w:hAnsiTheme="minorHAnsi"/>
              </w:rPr>
            </w:pPr>
            <w:r w:rsidRPr="0012328A">
              <w:rPr>
                <w:rFonts w:asciiTheme="minorHAnsi" w:hAnsiTheme="minorHAnsi"/>
              </w:rPr>
              <w:t>Sección V. Países Elegibles</w:t>
            </w:r>
          </w:p>
          <w:p w:rsidR="00612AAE" w:rsidRPr="0012328A" w:rsidRDefault="00612AAE" w:rsidP="00A0086C">
            <w:pPr>
              <w:tabs>
                <w:tab w:val="left" w:pos="1152"/>
                <w:tab w:val="left" w:pos="1692"/>
                <w:tab w:val="left" w:pos="2502"/>
              </w:tabs>
              <w:spacing w:after="200"/>
              <w:ind w:left="612"/>
              <w:rPr>
                <w:rFonts w:asciiTheme="minorHAnsi" w:hAnsiTheme="minorHAnsi"/>
                <w:b/>
                <w:iCs/>
              </w:rPr>
            </w:pPr>
            <w:r w:rsidRPr="0012328A">
              <w:rPr>
                <w:rFonts w:asciiTheme="minorHAnsi" w:hAnsiTheme="minorHAnsi"/>
                <w:b/>
              </w:rPr>
              <w:t>SEGUNDA PARTE    Requisitos del Contratante</w:t>
            </w:r>
          </w:p>
          <w:p w:rsidR="00612AAE" w:rsidRPr="0012328A" w:rsidRDefault="00612AAE" w:rsidP="007239B9">
            <w:pPr>
              <w:numPr>
                <w:ilvl w:val="0"/>
                <w:numId w:val="10"/>
              </w:numPr>
              <w:tabs>
                <w:tab w:val="clear" w:pos="432"/>
              </w:tabs>
              <w:spacing w:after="200"/>
              <w:ind w:left="1598" w:hanging="446"/>
              <w:jc w:val="both"/>
              <w:rPr>
                <w:rFonts w:asciiTheme="minorHAnsi" w:hAnsiTheme="minorHAnsi"/>
              </w:rPr>
            </w:pPr>
            <w:r w:rsidRPr="0012328A">
              <w:rPr>
                <w:rFonts w:asciiTheme="minorHAnsi" w:hAnsiTheme="minorHAnsi"/>
              </w:rPr>
              <w:t>Sección VI.  Requisitos del Contratante</w:t>
            </w:r>
          </w:p>
          <w:p w:rsidR="00612AAE" w:rsidRPr="0012328A" w:rsidRDefault="00612AAE" w:rsidP="00A0086C">
            <w:pPr>
              <w:pStyle w:val="Piedepgina"/>
              <w:tabs>
                <w:tab w:val="left" w:pos="1152"/>
                <w:tab w:val="left" w:pos="1692"/>
                <w:tab w:val="left" w:pos="2502"/>
              </w:tabs>
              <w:spacing w:after="200"/>
              <w:ind w:left="612"/>
              <w:rPr>
                <w:rFonts w:asciiTheme="minorHAnsi" w:hAnsiTheme="minorHAnsi"/>
                <w:b/>
                <w:i/>
              </w:rPr>
            </w:pPr>
            <w:r w:rsidRPr="0012328A">
              <w:rPr>
                <w:rFonts w:asciiTheme="minorHAnsi" w:hAnsiTheme="minorHAnsi"/>
                <w:b/>
              </w:rPr>
              <w:t>TERCERA PARTE    Condiciones Contractuales y Formularios del Contrato</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VII. Condiciones Generales (</w:t>
            </w:r>
            <w:r w:rsidR="002800E2" w:rsidRPr="0012328A">
              <w:rPr>
                <w:rFonts w:asciiTheme="minorHAnsi" w:hAnsiTheme="minorHAnsi"/>
              </w:rPr>
              <w:t>CGC</w:t>
            </w:r>
            <w:r w:rsidRPr="0012328A">
              <w:rPr>
                <w:rFonts w:asciiTheme="minorHAnsi" w:hAnsiTheme="minorHAnsi"/>
                <w:i/>
              </w:rPr>
              <w:t>)</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VIII. Condiciones Especiales (CE</w:t>
            </w:r>
            <w:r w:rsidR="003062CA" w:rsidRPr="0012328A">
              <w:rPr>
                <w:rFonts w:asciiTheme="minorHAnsi" w:hAnsiTheme="minorHAnsi"/>
              </w:rPr>
              <w:t>C</w:t>
            </w:r>
            <w:r w:rsidRPr="0012328A">
              <w:rPr>
                <w:rFonts w:asciiTheme="minorHAnsi" w:hAnsiTheme="minorHAnsi"/>
              </w:rPr>
              <w:t>)</w:t>
            </w:r>
          </w:p>
          <w:p w:rsidR="00612AAE" w:rsidRPr="0012328A" w:rsidRDefault="00612AAE" w:rsidP="007239B9">
            <w:pPr>
              <w:numPr>
                <w:ilvl w:val="0"/>
                <w:numId w:val="10"/>
              </w:numPr>
              <w:tabs>
                <w:tab w:val="clear" w:pos="432"/>
              </w:tabs>
              <w:spacing w:after="60"/>
              <w:ind w:left="1598" w:hanging="446"/>
              <w:jc w:val="both"/>
              <w:rPr>
                <w:rFonts w:asciiTheme="minorHAnsi" w:hAnsiTheme="minorHAnsi"/>
                <w:lang w:val="es-CO"/>
              </w:rPr>
            </w:pPr>
            <w:r w:rsidRPr="0012328A">
              <w:rPr>
                <w:rFonts w:asciiTheme="minorHAnsi" w:hAnsiTheme="minorHAnsi"/>
              </w:rPr>
              <w:t>Sección IX. Formularios del Contrato</w:t>
            </w:r>
          </w:p>
          <w:p w:rsidR="00612AAE" w:rsidRPr="0012328A" w:rsidRDefault="004D25DD" w:rsidP="00A0086C">
            <w:pPr>
              <w:spacing w:after="200"/>
              <w:ind w:left="612" w:hanging="540"/>
              <w:jc w:val="both"/>
              <w:rPr>
                <w:rFonts w:asciiTheme="minorHAnsi" w:hAnsiTheme="minorHAnsi"/>
              </w:rPr>
            </w:pPr>
            <w:r w:rsidRPr="0012328A">
              <w:rPr>
                <w:rFonts w:asciiTheme="minorHAnsi" w:hAnsiTheme="minorHAnsi"/>
                <w:lang w:val="es-CO"/>
              </w:rPr>
              <w:t xml:space="preserve">6.2   </w:t>
            </w:r>
            <w:r w:rsidR="00612AAE" w:rsidRPr="0012328A">
              <w:rPr>
                <w:rFonts w:asciiTheme="minorHAnsi" w:hAnsiTheme="minorHAnsi"/>
              </w:rPr>
              <w:t>El Llamado a Licitación emitido por el Contratante no forma parte del Documento de Licitación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6.3    El Contratante no será responsable del grado de integridad del Documento de Licitación y sus adiciones cuando éstos no se hayan obtenido de las fuentes estipuladas por el Contratante</w:t>
            </w:r>
            <w:r w:rsidRPr="0012328A">
              <w:rPr>
                <w:rFonts w:asciiTheme="minorHAnsi" w:hAnsiTheme="minorHAnsi"/>
                <w:i/>
              </w:rPr>
              <w:t xml:space="preserve"> </w:t>
            </w:r>
            <w:r w:rsidRPr="0012328A">
              <w:rPr>
                <w:rFonts w:asciiTheme="minorHAnsi" w:hAnsiTheme="minorHAnsi"/>
              </w:rPr>
              <w:t>en</w:t>
            </w:r>
            <w:r w:rsidRPr="0012328A">
              <w:rPr>
                <w:rFonts w:asciiTheme="minorHAnsi" w:hAnsiTheme="minorHAnsi"/>
                <w:i/>
              </w:rPr>
              <w:t xml:space="preserve"> </w:t>
            </w:r>
            <w:r w:rsidRPr="0012328A">
              <w:rPr>
                <w:rFonts w:asciiTheme="minorHAnsi" w:hAnsiTheme="minorHAnsi"/>
                <w:iCs/>
              </w:rPr>
              <w:t>el Llamado a Licitación</w:t>
            </w:r>
            <w:r w:rsidRPr="0012328A">
              <w:rPr>
                <w:rFonts w:asciiTheme="minorHAnsi" w:hAnsiTheme="minorHAnsi"/>
              </w:rPr>
              <w:t>.</w:t>
            </w:r>
          </w:p>
          <w:p w:rsidR="00612AAE" w:rsidRPr="0012328A" w:rsidRDefault="00612AAE" w:rsidP="008907EF">
            <w:pPr>
              <w:spacing w:after="200"/>
              <w:ind w:left="612" w:hanging="540"/>
              <w:jc w:val="both"/>
              <w:rPr>
                <w:rFonts w:asciiTheme="minorHAnsi" w:hAnsiTheme="minorHAnsi"/>
              </w:rPr>
            </w:pPr>
            <w:r w:rsidRPr="0012328A">
              <w:rPr>
                <w:rFonts w:asciiTheme="minorHAnsi" w:hAnsiTheme="minorHAnsi"/>
              </w:rPr>
              <w:t>6.4 El Licitante deberá examinar todas las instrucciones, formularios, condiciones y especificaciones que figuren en el Documento de Licitación, y su oferta podrá rechazarse en caso de que no suministre toda la información o documentación solicitada en el Documento de Licitación.</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39" w:name="_Toc215294319"/>
            <w:r w:rsidRPr="0012328A">
              <w:rPr>
                <w:rFonts w:asciiTheme="minorHAnsi" w:hAnsiTheme="minorHAnsi"/>
                <w:lang w:val="es-CO"/>
              </w:rPr>
              <w:lastRenderedPageBreak/>
              <w:t>7.</w:t>
            </w:r>
            <w:r w:rsidRPr="0012328A">
              <w:rPr>
                <w:rFonts w:asciiTheme="minorHAnsi" w:hAnsiTheme="minorHAnsi"/>
                <w:lang w:val="es-CO"/>
              </w:rPr>
              <w:tab/>
            </w:r>
            <w:bookmarkStart w:id="40" w:name="_Toc438438827"/>
            <w:bookmarkStart w:id="41" w:name="_Toc438532575"/>
            <w:bookmarkStart w:id="42" w:name="_Toc438733971"/>
            <w:bookmarkStart w:id="43" w:name="_Toc438907011"/>
            <w:bookmarkStart w:id="44" w:name="_Toc438907210"/>
            <w:bookmarkStart w:id="45" w:name="_Toc23236752"/>
            <w:bookmarkStart w:id="46" w:name="_Toc206489931"/>
            <w:r w:rsidRPr="0012328A">
              <w:rPr>
                <w:rFonts w:asciiTheme="minorHAnsi" w:hAnsiTheme="minorHAnsi"/>
              </w:rPr>
              <w:t>Aclaración del Documento de Licitación</w:t>
            </w:r>
            <w:bookmarkEnd w:id="40"/>
            <w:bookmarkEnd w:id="41"/>
            <w:bookmarkEnd w:id="42"/>
            <w:bookmarkEnd w:id="43"/>
            <w:bookmarkEnd w:id="44"/>
            <w:r w:rsidRPr="0012328A">
              <w:rPr>
                <w:rFonts w:asciiTheme="minorHAnsi" w:hAnsiTheme="minorHAnsi"/>
              </w:rPr>
              <w:t xml:space="preserve">, </w:t>
            </w:r>
            <w:r w:rsidRPr="0012328A">
              <w:rPr>
                <w:rFonts w:asciiTheme="minorHAnsi" w:hAnsiTheme="minorHAnsi"/>
              </w:rPr>
              <w:br/>
              <w:t>Visita al Sitio de las Obras, Reunión previa a la licitación</w:t>
            </w:r>
            <w:bookmarkEnd w:id="39"/>
            <w:bookmarkEnd w:id="45"/>
            <w:bookmarkEnd w:id="46"/>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612" w:hanging="540"/>
              <w:jc w:val="both"/>
              <w:rPr>
                <w:rFonts w:asciiTheme="minorHAnsi" w:hAnsiTheme="minorHAnsi"/>
                <w:lang w:val="es-CO"/>
              </w:rPr>
            </w:pPr>
            <w:r w:rsidRPr="0012328A">
              <w:rPr>
                <w:rFonts w:asciiTheme="minorHAnsi" w:hAnsiTheme="minorHAnsi"/>
                <w:lang w:val="es-CO"/>
              </w:rPr>
              <w:t>7.1</w:t>
            </w:r>
            <w:r w:rsidRPr="0012328A">
              <w:rPr>
                <w:rFonts w:asciiTheme="minorHAnsi" w:hAnsiTheme="minorHAnsi"/>
                <w:lang w:val="es-CO"/>
              </w:rPr>
              <w:tab/>
            </w:r>
            <w:r w:rsidRPr="0012328A">
              <w:rPr>
                <w:rFonts w:asciiTheme="minorHAnsi" w:hAnsiTheme="minorHAnsi"/>
              </w:rPr>
              <w:t xml:space="preserve">Todo Licitante potencial que necesite alguna aclaración del Documento de Licitación deberá comunicarse con el Contratante por escrito en la dirección del Contratante </w:t>
            </w:r>
            <w:r w:rsidRPr="0012328A">
              <w:rPr>
                <w:rFonts w:asciiTheme="minorHAnsi" w:hAnsiTheme="minorHAnsi"/>
                <w:b/>
              </w:rPr>
              <w:t>que se indica en los DDL</w:t>
            </w:r>
            <w:r w:rsidRPr="0012328A">
              <w:rPr>
                <w:rFonts w:asciiTheme="minorHAnsi" w:hAnsiTheme="minorHAnsi"/>
              </w:rPr>
              <w:t xml:space="preserve">, o plantear sus dudas durante la reunión previa a la licitación, si se dispusiera la celebración de tal reunión de acuerdo con la </w:t>
            </w:r>
            <w:proofErr w:type="spellStart"/>
            <w:r w:rsidRPr="0012328A">
              <w:rPr>
                <w:rFonts w:asciiTheme="minorHAnsi" w:hAnsiTheme="minorHAnsi"/>
              </w:rPr>
              <w:t>subcláusula</w:t>
            </w:r>
            <w:proofErr w:type="spellEnd"/>
            <w:r w:rsidRPr="0012328A">
              <w:rPr>
                <w:rFonts w:asciiTheme="minorHAnsi" w:hAnsiTheme="minorHAnsi"/>
              </w:rPr>
              <w:t xml:space="preserve"> 7.4 de las IAL. El Contratante responderá por escrito a toda solicitud de aclaración, siempre y cuando reciba dicha solicitud antes de la fecha límite para la presentación de ofertas y dentro del periodo </w:t>
            </w:r>
            <w:r w:rsidRPr="0012328A">
              <w:rPr>
                <w:rFonts w:asciiTheme="minorHAnsi" w:hAnsiTheme="minorHAnsi"/>
                <w:b/>
              </w:rPr>
              <w:t>establecido en los DDL</w:t>
            </w:r>
            <w:r w:rsidRPr="0012328A">
              <w:rPr>
                <w:rFonts w:asciiTheme="minorHAnsi" w:hAnsiTheme="minorHAnsi"/>
              </w:rPr>
              <w:t xml:space="preserve">. El Contratante enviará una </w:t>
            </w:r>
            <w:r w:rsidRPr="0012328A">
              <w:rPr>
                <w:rFonts w:asciiTheme="minorHAnsi" w:hAnsiTheme="minorHAnsi"/>
              </w:rPr>
              <w:lastRenderedPageBreak/>
              <w:t xml:space="preserve">copia de su respuesta (con una descripción de la consulta, pero sin identificar su procedencia) a todos los Licitantes potenciales que hayan adquirido el Documento de Licitación según lo dispuesto en la </w:t>
            </w:r>
            <w:proofErr w:type="spellStart"/>
            <w:r w:rsidRPr="0012328A">
              <w:rPr>
                <w:rFonts w:asciiTheme="minorHAnsi" w:hAnsiTheme="minorHAnsi"/>
              </w:rPr>
              <w:t>subcláusula</w:t>
            </w:r>
            <w:proofErr w:type="spellEnd"/>
            <w:r w:rsidRPr="0012328A">
              <w:rPr>
                <w:rFonts w:asciiTheme="minorHAnsi" w:hAnsiTheme="minorHAnsi"/>
              </w:rPr>
              <w:t xml:space="preserve"> 6.3 de las IAL. En caso de que juzgue necesario modificar el Documento de Licitación a raíz de una solicitud de aclaración, el Contratante lo hará siguiendo el procedimiento que se describe en la cláusula 8 y en la </w:t>
            </w:r>
            <w:proofErr w:type="spellStart"/>
            <w:r w:rsidRPr="0012328A">
              <w:rPr>
                <w:rFonts w:asciiTheme="minorHAnsi" w:hAnsiTheme="minorHAnsi"/>
              </w:rPr>
              <w:t>subcláusula</w:t>
            </w:r>
            <w:proofErr w:type="spellEnd"/>
            <w:r w:rsidRPr="0012328A">
              <w:rPr>
                <w:rFonts w:asciiTheme="minorHAnsi" w:hAnsiTheme="minorHAnsi"/>
              </w:rPr>
              <w:t> 22.2 de las IAL.</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7.2</w:t>
            </w:r>
            <w:r w:rsidR="00521EB0" w:rsidRPr="0012328A">
              <w:rPr>
                <w:rFonts w:asciiTheme="minorHAnsi" w:hAnsiTheme="minorHAnsi"/>
              </w:rPr>
              <w:tab/>
            </w:r>
            <w:r w:rsidRPr="0012328A">
              <w:rPr>
                <w:rFonts w:asciiTheme="minorHAnsi" w:hAnsiTheme="minorHAnsi"/>
              </w:rPr>
              <w:t>Se recomienda al Licitante que visite y examine el sitio en que se instalará la obra y sus alrededores y obtenga por sí mismo, bajo su propia responsabilidad, toda la información que pueda necesitar para preparar la oferta y celebrar un contrato para la construcción</w:t>
            </w:r>
            <w:r w:rsidRPr="0012328A">
              <w:rPr>
                <w:rFonts w:asciiTheme="minorHAnsi" w:hAnsiTheme="minorHAnsi"/>
                <w:lang w:val="es-CO"/>
              </w:rPr>
              <w:t xml:space="preserve"> de la Obra. </w:t>
            </w:r>
            <w:r w:rsidRPr="0012328A">
              <w:rPr>
                <w:rFonts w:asciiTheme="minorHAnsi" w:hAnsiTheme="minorHAnsi"/>
              </w:rPr>
              <w:t xml:space="preserve"> El costo de la visita al sitio de la Obra correrá por cuenta del Licitante.</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7.3</w:t>
            </w:r>
            <w:r w:rsidR="00521EB0" w:rsidRPr="0012328A">
              <w:rPr>
                <w:rFonts w:asciiTheme="minorHAnsi" w:hAnsiTheme="minorHAnsi"/>
              </w:rPr>
              <w:tab/>
            </w:r>
            <w:r w:rsidRPr="0012328A">
              <w:rPr>
                <w:rFonts w:asciiTheme="minorHAnsi" w:hAnsiTheme="minorHAnsi"/>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7.4</w:t>
            </w:r>
            <w:r w:rsidR="00521EB0" w:rsidRPr="0012328A">
              <w:rPr>
                <w:rFonts w:asciiTheme="minorHAnsi" w:hAnsiTheme="minorHAnsi"/>
              </w:rPr>
              <w:tab/>
            </w:r>
            <w:r w:rsidRPr="0012328A">
              <w:rPr>
                <w:rFonts w:asciiTheme="minorHAnsi" w:hAnsiTheme="minorHAnsi"/>
              </w:rPr>
              <w:t xml:space="preserve">Se invita al representante designado por el Licitante a asistir a una reunión previa a la licitación si la celebración de ésta </w:t>
            </w:r>
            <w:r w:rsidRPr="0012328A">
              <w:rPr>
                <w:rFonts w:asciiTheme="minorHAnsi" w:hAnsiTheme="minorHAnsi"/>
                <w:b/>
              </w:rPr>
              <w:t>se dispone en los DDL</w:t>
            </w:r>
            <w:r w:rsidRPr="0012328A">
              <w:rPr>
                <w:rFonts w:asciiTheme="minorHAnsi" w:hAnsiTheme="minorHAnsi"/>
              </w:rPr>
              <w:t>. La reunión tendrá por finalidad ofrecer aclaraciones y responder preguntas sobre cualquier asunto que pudiera plantearse en esa etapa.</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7.5</w:t>
            </w:r>
            <w:r w:rsidR="00521EB0" w:rsidRPr="0012328A">
              <w:rPr>
                <w:rFonts w:asciiTheme="minorHAnsi" w:hAnsiTheme="minorHAnsi"/>
              </w:rPr>
              <w:tab/>
            </w:r>
            <w:r w:rsidRPr="0012328A">
              <w:rPr>
                <w:rFonts w:asciiTheme="minorHAnsi" w:hAnsiTheme="minorHAnsi"/>
              </w:rPr>
              <w:t>Se pide al Licitante que, en la medida de lo posible, haga llegar sus preguntas por escrito al Contratante de manera que éste las reciba a más tardar una semana antes de la reunión.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7.6</w:t>
            </w:r>
            <w:r w:rsidR="00521EB0" w:rsidRPr="0012328A">
              <w:rPr>
                <w:rFonts w:asciiTheme="minorHAnsi" w:hAnsiTheme="minorHAnsi"/>
              </w:rPr>
              <w:tab/>
            </w:r>
            <w:r w:rsidRPr="0012328A">
              <w:rPr>
                <w:rFonts w:asciiTheme="minorHAnsi" w:hAnsiTheme="minorHAnsi"/>
              </w:rPr>
              <w:t xml:space="preserve">El acta de la reunión,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w:t>
            </w:r>
            <w:proofErr w:type="spellStart"/>
            <w:r w:rsidRPr="0012328A">
              <w:rPr>
                <w:rFonts w:asciiTheme="minorHAnsi" w:hAnsiTheme="minorHAnsi"/>
              </w:rPr>
              <w:t>subcláusula</w:t>
            </w:r>
            <w:proofErr w:type="spellEnd"/>
            <w:r w:rsidRPr="0012328A">
              <w:rPr>
                <w:rFonts w:asciiTheme="minorHAnsi" w:hAnsiTheme="minorHAnsi"/>
              </w:rPr>
              <w:t xml:space="preserve"> 6.3 de las IAL. Cualquier modificación que fuera preciso introducir en el Documento </w:t>
            </w:r>
            <w:r w:rsidRPr="0012328A">
              <w:rPr>
                <w:rFonts w:asciiTheme="minorHAnsi" w:hAnsiTheme="minorHAnsi"/>
              </w:rPr>
              <w:lastRenderedPageBreak/>
              <w:t xml:space="preserve">de Licitación como consecuencia de la reunión previa a la licitación será hecha por el Contratante exclusivamente mediante la publicación de una </w:t>
            </w:r>
            <w:r w:rsidR="006B179C" w:rsidRPr="0012328A">
              <w:rPr>
                <w:rFonts w:asciiTheme="minorHAnsi" w:hAnsiTheme="minorHAnsi"/>
              </w:rPr>
              <w:t>enmienda</w:t>
            </w:r>
            <w:r w:rsidRPr="0012328A">
              <w:rPr>
                <w:rFonts w:asciiTheme="minorHAnsi" w:hAnsiTheme="minorHAnsi"/>
              </w:rPr>
              <w:t>, con arreglo a la cláusula 8 de las IAL, y no por medio del acta de la reunión.</w:t>
            </w:r>
          </w:p>
          <w:p w:rsidR="00612AAE" w:rsidRPr="0012328A" w:rsidRDefault="00612AAE" w:rsidP="00594087">
            <w:pPr>
              <w:spacing w:after="200"/>
              <w:ind w:left="612" w:hanging="540"/>
              <w:jc w:val="both"/>
              <w:rPr>
                <w:rFonts w:asciiTheme="minorHAnsi" w:hAnsiTheme="minorHAnsi"/>
              </w:rPr>
            </w:pPr>
            <w:r w:rsidRPr="0012328A">
              <w:rPr>
                <w:rFonts w:asciiTheme="minorHAnsi" w:hAnsiTheme="minorHAnsi"/>
              </w:rPr>
              <w:t>7.7</w:t>
            </w:r>
            <w:r w:rsidR="00594087" w:rsidRPr="0012328A">
              <w:rPr>
                <w:rFonts w:asciiTheme="minorHAnsi" w:hAnsiTheme="minorHAnsi"/>
              </w:rPr>
              <w:tab/>
            </w:r>
            <w:r w:rsidRPr="0012328A">
              <w:rPr>
                <w:rFonts w:asciiTheme="minorHAnsi" w:hAnsiTheme="minorHAnsi"/>
              </w:rPr>
              <w:t xml:space="preserve">La </w:t>
            </w:r>
            <w:r w:rsidR="00BC129E" w:rsidRPr="0012328A">
              <w:rPr>
                <w:rFonts w:asciiTheme="minorHAnsi" w:hAnsiTheme="minorHAnsi"/>
              </w:rPr>
              <w:t xml:space="preserve">no </w:t>
            </w:r>
            <w:r w:rsidR="00C52E46" w:rsidRPr="0012328A">
              <w:rPr>
                <w:rFonts w:asciiTheme="minorHAnsi" w:hAnsiTheme="minorHAnsi"/>
              </w:rPr>
              <w:t>participación</w:t>
            </w:r>
            <w:r w:rsidR="00BC129E" w:rsidRPr="0012328A">
              <w:rPr>
                <w:rFonts w:asciiTheme="minorHAnsi" w:hAnsiTheme="minorHAnsi"/>
              </w:rPr>
              <w:t xml:space="preserve"> </w:t>
            </w:r>
            <w:r w:rsidRPr="0012328A">
              <w:rPr>
                <w:rFonts w:asciiTheme="minorHAnsi" w:hAnsiTheme="minorHAnsi"/>
              </w:rPr>
              <w:t>a la reunión previa a la licitación no será causa de descalificación de un Licitante.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47" w:name="_Toc215294320"/>
            <w:r w:rsidRPr="0012328A">
              <w:rPr>
                <w:rFonts w:asciiTheme="minorHAnsi" w:hAnsiTheme="minorHAnsi"/>
                <w:lang w:val="es-CO"/>
              </w:rPr>
              <w:lastRenderedPageBreak/>
              <w:t>8.</w:t>
            </w:r>
            <w:r w:rsidRPr="0012328A">
              <w:rPr>
                <w:rFonts w:asciiTheme="minorHAnsi" w:hAnsiTheme="minorHAnsi"/>
                <w:lang w:val="es-CO"/>
              </w:rPr>
              <w:tab/>
            </w:r>
            <w:bookmarkStart w:id="48" w:name="_Toc438438828"/>
            <w:bookmarkStart w:id="49" w:name="_Toc438532576"/>
            <w:bookmarkStart w:id="50" w:name="_Toc438733972"/>
            <w:bookmarkStart w:id="51" w:name="_Toc438907012"/>
            <w:bookmarkStart w:id="52" w:name="_Toc438907211"/>
            <w:bookmarkStart w:id="53" w:name="_Toc23236753"/>
            <w:bookmarkStart w:id="54" w:name="_Toc206489932"/>
            <w:r w:rsidRPr="0012328A">
              <w:rPr>
                <w:rFonts w:asciiTheme="minorHAnsi" w:hAnsiTheme="minorHAnsi"/>
              </w:rPr>
              <w:t>Modificación del Documento de Licitación</w:t>
            </w:r>
            <w:bookmarkEnd w:id="47"/>
            <w:bookmarkEnd w:id="48"/>
            <w:bookmarkEnd w:id="49"/>
            <w:bookmarkEnd w:id="50"/>
            <w:bookmarkEnd w:id="51"/>
            <w:bookmarkEnd w:id="52"/>
            <w:bookmarkEnd w:id="53"/>
            <w:bookmarkEnd w:id="54"/>
            <w:r w:rsidRPr="0012328A">
              <w:rPr>
                <w:rFonts w:asciiTheme="minorHAnsi" w:hAnsiTheme="minorHAnsi"/>
                <w:lang w:val="es-CO"/>
              </w:rPr>
              <w:t xml:space="preserve"> </w:t>
            </w:r>
          </w:p>
        </w:tc>
        <w:tc>
          <w:tcPr>
            <w:tcW w:w="6800" w:type="dxa"/>
            <w:gridSpan w:val="2"/>
          </w:tcPr>
          <w:p w:rsidR="00612AAE" w:rsidRPr="0012328A" w:rsidRDefault="00612AAE" w:rsidP="00A0086C">
            <w:pPr>
              <w:suppressAutoHyphens/>
              <w:spacing w:after="200"/>
              <w:ind w:left="612" w:hanging="612"/>
              <w:jc w:val="both"/>
              <w:rPr>
                <w:rFonts w:asciiTheme="minorHAnsi" w:hAnsiTheme="minorHAnsi"/>
                <w:spacing w:val="-3"/>
                <w:lang w:val="es-CO"/>
              </w:rPr>
            </w:pPr>
            <w:r w:rsidRPr="0012328A">
              <w:rPr>
                <w:rFonts w:asciiTheme="minorHAnsi" w:hAnsiTheme="minorHAnsi"/>
                <w:lang w:val="es-CO"/>
              </w:rPr>
              <w:t>8.1</w:t>
            </w:r>
            <w:r w:rsidRPr="0012328A">
              <w:rPr>
                <w:rFonts w:asciiTheme="minorHAnsi" w:hAnsiTheme="minorHAnsi"/>
                <w:lang w:val="es-CO"/>
              </w:rPr>
              <w:tab/>
            </w:r>
            <w:r w:rsidRPr="0012328A">
              <w:rPr>
                <w:rFonts w:asciiTheme="minorHAnsi" w:hAnsiTheme="minorHAnsi"/>
              </w:rPr>
              <w:t>El Contratante podrá, en cualquier momento antes de que venza el plazo de presentación de ofertas, enmendar el Documento de Licitación mediante la publicación de enmiendas.</w:t>
            </w:r>
          </w:p>
          <w:p w:rsidR="00612AAE" w:rsidRPr="0012328A" w:rsidRDefault="00612AAE" w:rsidP="00A0086C">
            <w:pPr>
              <w:suppressAutoHyphens/>
              <w:spacing w:after="200"/>
              <w:ind w:left="612" w:hanging="612"/>
              <w:jc w:val="both"/>
              <w:rPr>
                <w:rFonts w:asciiTheme="minorHAnsi" w:hAnsiTheme="minorHAnsi"/>
              </w:rPr>
            </w:pPr>
            <w:r w:rsidRPr="0012328A">
              <w:rPr>
                <w:rFonts w:asciiTheme="minorHAnsi" w:hAnsiTheme="minorHAnsi"/>
                <w:spacing w:val="-3"/>
                <w:lang w:val="es-CO"/>
              </w:rPr>
              <w:t xml:space="preserve">8.2 </w:t>
            </w:r>
            <w:r w:rsidR="00594087" w:rsidRPr="0012328A">
              <w:rPr>
                <w:rFonts w:asciiTheme="minorHAnsi" w:hAnsiTheme="minorHAnsi"/>
                <w:spacing w:val="-3"/>
                <w:lang w:val="es-CO"/>
              </w:rPr>
              <w:tab/>
            </w:r>
            <w:r w:rsidRPr="0012328A">
              <w:rPr>
                <w:rFonts w:asciiTheme="minorHAnsi" w:hAnsiTheme="minorHAnsi"/>
              </w:rPr>
              <w:t xml:space="preserve">Todas las enmiendas deberán formar parte del Documento de Licitación y comunicarse por escrito a todos los interesados que hayan obtenido el Documento de Licitación del Contratante de acuerdo con lo dispuesto en la </w:t>
            </w:r>
            <w:proofErr w:type="spellStart"/>
            <w:r w:rsidRPr="0012328A">
              <w:rPr>
                <w:rFonts w:asciiTheme="minorHAnsi" w:hAnsiTheme="minorHAnsi"/>
              </w:rPr>
              <w:t>subcláusula</w:t>
            </w:r>
            <w:proofErr w:type="spellEnd"/>
            <w:r w:rsidRPr="0012328A">
              <w:rPr>
                <w:rFonts w:asciiTheme="minorHAnsi" w:hAnsiTheme="minorHAnsi"/>
              </w:rPr>
              <w:t xml:space="preserve"> 6.3 de las IAL.</w:t>
            </w:r>
          </w:p>
          <w:p w:rsidR="00612AAE" w:rsidRPr="0012328A" w:rsidRDefault="00612AAE" w:rsidP="00521EB0">
            <w:pPr>
              <w:suppressAutoHyphens/>
              <w:spacing w:after="200"/>
              <w:ind w:left="612" w:hanging="612"/>
              <w:jc w:val="both"/>
              <w:rPr>
                <w:rFonts w:asciiTheme="minorHAnsi" w:hAnsiTheme="minorHAnsi"/>
                <w:lang w:val="es-CO"/>
              </w:rPr>
            </w:pPr>
            <w:r w:rsidRPr="0012328A">
              <w:rPr>
                <w:rFonts w:asciiTheme="minorHAnsi" w:hAnsiTheme="minorHAnsi"/>
              </w:rPr>
              <w:t>8.3</w:t>
            </w:r>
            <w:r w:rsidR="00521EB0" w:rsidRPr="0012328A">
              <w:rPr>
                <w:rFonts w:asciiTheme="minorHAnsi" w:hAnsiTheme="minorHAnsi"/>
              </w:rPr>
              <w:tab/>
            </w:r>
            <w:r w:rsidRPr="0012328A">
              <w:rPr>
                <w:rFonts w:asciiTheme="minorHAnsi" w:hAnsiTheme="minorHAnsi"/>
              </w:rPr>
              <w:t xml:space="preserve">A fin de dar a los posibles Licitantes un plazo razonable para que puedan tomar en cuenta la enmienda en la preparación de sus ofertas, el Contratante podrá, a su discreción, prorrogar el plazo de presentación de ofertas con arreglo a la </w:t>
            </w:r>
            <w:proofErr w:type="spellStart"/>
            <w:r w:rsidRPr="0012328A">
              <w:rPr>
                <w:rFonts w:asciiTheme="minorHAnsi" w:hAnsiTheme="minorHAnsi"/>
              </w:rPr>
              <w:t>subcláusula</w:t>
            </w:r>
            <w:proofErr w:type="spellEnd"/>
            <w:r w:rsidRPr="0012328A">
              <w:rPr>
                <w:rFonts w:asciiTheme="minorHAnsi" w:hAnsiTheme="minorHAnsi"/>
              </w:rPr>
              <w:t xml:space="preserve"> 22.2 de las IAL.</w:t>
            </w:r>
          </w:p>
        </w:tc>
      </w:tr>
      <w:tr w:rsidR="00612AAE" w:rsidRPr="0012328A" w:rsidTr="00D009DB">
        <w:trPr>
          <w:trHeight w:val="360"/>
        </w:trPr>
        <w:tc>
          <w:tcPr>
            <w:tcW w:w="9576" w:type="dxa"/>
            <w:gridSpan w:val="3"/>
          </w:tcPr>
          <w:p w:rsidR="00612AAE" w:rsidRPr="0012328A" w:rsidRDefault="00612AAE" w:rsidP="00A0086C">
            <w:pPr>
              <w:pStyle w:val="Ttulo2"/>
              <w:rPr>
                <w:rFonts w:asciiTheme="minorHAnsi" w:hAnsiTheme="minorHAnsi"/>
                <w:lang w:val="es-CO"/>
              </w:rPr>
            </w:pPr>
            <w:bookmarkStart w:id="55" w:name="_Toc215294321"/>
            <w:r w:rsidRPr="0012328A">
              <w:rPr>
                <w:rFonts w:asciiTheme="minorHAnsi" w:hAnsiTheme="minorHAnsi"/>
                <w:lang w:val="es-CO"/>
              </w:rPr>
              <w:t>C. Preparación de las Ofertas</w:t>
            </w:r>
            <w:bookmarkEnd w:id="55"/>
          </w:p>
        </w:tc>
      </w:tr>
      <w:tr w:rsidR="00594087" w:rsidRPr="0012328A" w:rsidTr="00D009DB">
        <w:trPr>
          <w:trHeight w:val="360"/>
        </w:trPr>
        <w:tc>
          <w:tcPr>
            <w:tcW w:w="2776" w:type="dxa"/>
          </w:tcPr>
          <w:p w:rsidR="00521EB0" w:rsidRPr="0012328A" w:rsidRDefault="00521EB0" w:rsidP="00521EB0">
            <w:pPr>
              <w:pStyle w:val="Ttulo3"/>
              <w:rPr>
                <w:rFonts w:asciiTheme="minorHAnsi" w:hAnsiTheme="minorHAnsi"/>
                <w:lang w:val="es-CO"/>
              </w:rPr>
            </w:pPr>
            <w:bookmarkStart w:id="56" w:name="_Toc438438830"/>
            <w:bookmarkStart w:id="57" w:name="_Toc438532578"/>
            <w:bookmarkStart w:id="58" w:name="_Toc438733974"/>
            <w:bookmarkStart w:id="59" w:name="_Toc438907013"/>
            <w:bookmarkStart w:id="60" w:name="_Toc438907212"/>
            <w:bookmarkStart w:id="61" w:name="_Toc23236755"/>
            <w:bookmarkStart w:id="62" w:name="_Toc206489934"/>
            <w:bookmarkStart w:id="63" w:name="_Toc215294322"/>
            <w:r w:rsidRPr="0012328A">
              <w:rPr>
                <w:rFonts w:asciiTheme="minorHAnsi" w:hAnsiTheme="minorHAnsi"/>
              </w:rPr>
              <w:t>9. Costo de la Oferta</w:t>
            </w:r>
            <w:bookmarkEnd w:id="56"/>
            <w:bookmarkEnd w:id="57"/>
            <w:bookmarkEnd w:id="58"/>
            <w:bookmarkEnd w:id="59"/>
            <w:bookmarkEnd w:id="60"/>
            <w:bookmarkEnd w:id="61"/>
            <w:bookmarkEnd w:id="62"/>
            <w:bookmarkEnd w:id="63"/>
          </w:p>
          <w:p w:rsidR="00594087" w:rsidRPr="0012328A" w:rsidRDefault="00594087" w:rsidP="00A0086C">
            <w:pPr>
              <w:pStyle w:val="Ttulo3"/>
              <w:rPr>
                <w:rFonts w:asciiTheme="minorHAnsi" w:hAnsiTheme="minorHAnsi"/>
              </w:rPr>
            </w:pPr>
          </w:p>
        </w:tc>
        <w:tc>
          <w:tcPr>
            <w:tcW w:w="6800" w:type="dxa"/>
            <w:gridSpan w:val="2"/>
          </w:tcPr>
          <w:p w:rsidR="00594087" w:rsidRPr="0012328A" w:rsidRDefault="00521EB0" w:rsidP="00521EB0">
            <w:pPr>
              <w:pStyle w:val="Outline"/>
              <w:tabs>
                <w:tab w:val="left" w:pos="644"/>
              </w:tabs>
              <w:suppressAutoHyphens/>
              <w:spacing w:before="0" w:after="200"/>
              <w:ind w:left="644" w:hanging="612"/>
              <w:jc w:val="both"/>
              <w:rPr>
                <w:rFonts w:asciiTheme="minorHAnsi" w:hAnsiTheme="minorHAnsi"/>
                <w:kern w:val="0"/>
                <w:szCs w:val="24"/>
                <w:lang w:val="es-CO"/>
              </w:rPr>
            </w:pPr>
            <w:r w:rsidRPr="0012328A">
              <w:rPr>
                <w:rFonts w:asciiTheme="minorHAnsi" w:hAnsiTheme="minorHAnsi"/>
                <w:lang w:val="es-ES_tradnl"/>
              </w:rPr>
              <w:t>9.1</w:t>
            </w:r>
            <w:r w:rsidRPr="0012328A">
              <w:rPr>
                <w:rFonts w:asciiTheme="minorHAnsi" w:hAnsiTheme="minorHAnsi"/>
                <w:lang w:val="es-ES_tradnl"/>
              </w:rPr>
              <w:tab/>
              <w:t>El Licitante asumirá todos los costos asociados a la preparación y presentación de su Oferta, y el Contratante no tendrá responsabilidad ni obligación alguna respecto de tales costos, independientemente del desarrollo o el resultado del proceso de licitación.</w:t>
            </w:r>
          </w:p>
        </w:tc>
      </w:tr>
      <w:tr w:rsidR="00612AAE" w:rsidRPr="0012328A" w:rsidTr="00D009DB">
        <w:trPr>
          <w:trHeight w:val="360"/>
        </w:trPr>
        <w:tc>
          <w:tcPr>
            <w:tcW w:w="2776" w:type="dxa"/>
          </w:tcPr>
          <w:p w:rsidR="00612AAE" w:rsidRPr="0012328A" w:rsidRDefault="00612AAE" w:rsidP="00A0086C">
            <w:pPr>
              <w:rPr>
                <w:rFonts w:asciiTheme="minorHAnsi" w:hAnsiTheme="minorHAnsi"/>
                <w:b/>
                <w:lang w:val="es-CO"/>
              </w:rPr>
            </w:pPr>
            <w:r w:rsidRPr="0012328A">
              <w:rPr>
                <w:rFonts w:asciiTheme="minorHAnsi" w:hAnsiTheme="minorHAnsi"/>
                <w:b/>
                <w:lang w:val="es-CO"/>
              </w:rPr>
              <w:t>10. Idioma de la Oferta</w:t>
            </w:r>
          </w:p>
          <w:p w:rsidR="00612AAE" w:rsidRPr="0012328A" w:rsidRDefault="00612AAE" w:rsidP="00A0086C">
            <w:pPr>
              <w:rPr>
                <w:rFonts w:asciiTheme="minorHAnsi" w:hAnsiTheme="minorHAnsi"/>
                <w:lang w:val="es-CO"/>
              </w:rPr>
            </w:pPr>
          </w:p>
        </w:tc>
        <w:tc>
          <w:tcPr>
            <w:tcW w:w="6800" w:type="dxa"/>
            <w:gridSpan w:val="2"/>
          </w:tcPr>
          <w:p w:rsidR="00612AAE" w:rsidRPr="0012328A" w:rsidRDefault="00612AAE" w:rsidP="00521EB0">
            <w:pPr>
              <w:pStyle w:val="Outline"/>
              <w:suppressAutoHyphens/>
              <w:spacing w:before="0" w:after="200"/>
              <w:ind w:left="612" w:hanging="612"/>
              <w:jc w:val="both"/>
              <w:rPr>
                <w:rFonts w:asciiTheme="minorHAnsi" w:hAnsiTheme="minorHAnsi"/>
                <w:kern w:val="0"/>
                <w:szCs w:val="24"/>
                <w:lang w:val="es-CO"/>
              </w:rPr>
            </w:pPr>
            <w:r w:rsidRPr="0012328A">
              <w:rPr>
                <w:rFonts w:asciiTheme="minorHAnsi" w:hAnsiTheme="minorHAnsi"/>
                <w:kern w:val="0"/>
                <w:szCs w:val="24"/>
                <w:lang w:val="es-CO"/>
              </w:rPr>
              <w:t>10.1</w:t>
            </w:r>
            <w:r w:rsidR="00521EB0" w:rsidRPr="0012328A">
              <w:rPr>
                <w:rFonts w:asciiTheme="minorHAnsi" w:hAnsiTheme="minorHAnsi"/>
                <w:kern w:val="0"/>
                <w:szCs w:val="24"/>
                <w:lang w:val="es-CO"/>
              </w:rPr>
              <w:tab/>
            </w:r>
            <w:r w:rsidRPr="0012328A">
              <w:rPr>
                <w:rFonts w:asciiTheme="minorHAnsi" w:hAnsiTheme="minorHAnsi"/>
                <w:lang w:val="es-ES_tradnl"/>
              </w:rPr>
              <w:t xml:space="preserve">La Oferta, y toda la correspondencia y documentos relativos a ella que intercambien el Licitante y el Contratante, deberán redactarse en el idioma </w:t>
            </w:r>
            <w:r w:rsidRPr="0012328A">
              <w:rPr>
                <w:rFonts w:asciiTheme="minorHAnsi" w:hAnsiTheme="minorHAnsi"/>
                <w:b/>
                <w:lang w:val="es-ES_tradnl"/>
              </w:rPr>
              <w:t>que se indica en los DDL</w:t>
            </w:r>
            <w:r w:rsidRPr="0012328A">
              <w:rPr>
                <w:rFonts w:asciiTheme="minorHAnsi" w:hAnsiTheme="minorHAnsi"/>
                <w:lang w:val="es-ES_tradnl"/>
              </w:rPr>
              <w:t xml:space="preserve">. Los documentos justificativos y el material impreso que formen parte de la Oferta podrán estar escritos en otro idioma, siempre y cuando vayan acompañados de una traducción fidedigna de las secciones pertinentes al idioma </w:t>
            </w:r>
            <w:r w:rsidR="00103052" w:rsidRPr="0012328A">
              <w:rPr>
                <w:rFonts w:asciiTheme="minorHAnsi" w:hAnsiTheme="minorHAnsi"/>
                <w:b/>
                <w:lang w:val="es-ES_tradnl"/>
              </w:rPr>
              <w:t>que se especifica en los DDL</w:t>
            </w:r>
            <w:r w:rsidRPr="0012328A">
              <w:rPr>
                <w:rFonts w:asciiTheme="minorHAnsi" w:hAnsiTheme="minorHAnsi"/>
                <w:lang w:val="es-ES_tradnl"/>
              </w:rPr>
              <w:t>, en cuyo caso la traducción prevalecerá en lo que respecta a la interpretación de la oferta.</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64" w:name="_Toc438438832"/>
            <w:bookmarkStart w:id="65" w:name="_Toc438532580"/>
            <w:bookmarkStart w:id="66" w:name="_Toc438733976"/>
            <w:bookmarkStart w:id="67" w:name="_Toc438907015"/>
            <w:bookmarkStart w:id="68" w:name="_Toc438907214"/>
            <w:bookmarkStart w:id="69" w:name="_Toc23236757"/>
            <w:bookmarkStart w:id="70" w:name="_Toc206489936"/>
            <w:bookmarkStart w:id="71" w:name="_Toc215294323"/>
            <w:r w:rsidRPr="0012328A">
              <w:rPr>
                <w:rFonts w:asciiTheme="minorHAnsi" w:hAnsiTheme="minorHAnsi"/>
              </w:rPr>
              <w:t>11. Documentos que componen la Oferta</w:t>
            </w:r>
            <w:bookmarkEnd w:id="64"/>
            <w:bookmarkEnd w:id="65"/>
            <w:bookmarkEnd w:id="66"/>
            <w:bookmarkEnd w:id="67"/>
            <w:bookmarkEnd w:id="68"/>
            <w:bookmarkEnd w:id="69"/>
            <w:bookmarkEnd w:id="70"/>
            <w:bookmarkEnd w:id="71"/>
          </w:p>
        </w:tc>
        <w:tc>
          <w:tcPr>
            <w:tcW w:w="6800" w:type="dxa"/>
            <w:gridSpan w:val="2"/>
          </w:tcPr>
          <w:p w:rsidR="00612AAE" w:rsidRPr="0012328A" w:rsidRDefault="00612AAE" w:rsidP="007239B9">
            <w:pPr>
              <w:pStyle w:val="S1-subpara"/>
              <w:numPr>
                <w:ilvl w:val="1"/>
                <w:numId w:val="23"/>
              </w:numPr>
              <w:ind w:left="644" w:hanging="630"/>
              <w:rPr>
                <w:rFonts w:asciiTheme="minorHAnsi" w:hAnsiTheme="minorHAnsi"/>
                <w:lang w:val="es-CO"/>
              </w:rPr>
            </w:pPr>
            <w:r w:rsidRPr="0012328A">
              <w:rPr>
                <w:rFonts w:asciiTheme="minorHAnsi" w:hAnsiTheme="minorHAnsi"/>
                <w:lang w:val="es-CO"/>
              </w:rPr>
              <w:t>La oferta que presente el Licitante deberá constar de lo siguiente:</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lastRenderedPageBreak/>
              <w:t>(a)</w:t>
            </w:r>
            <w:r w:rsidRPr="0012328A">
              <w:rPr>
                <w:rFonts w:asciiTheme="minorHAnsi" w:hAnsiTheme="minorHAnsi"/>
                <w:b w:val="0"/>
                <w:lang w:val="es-ES_tradnl"/>
              </w:rPr>
              <w:tab/>
              <w:t>Carta de la Oferta</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(b)</w:t>
            </w:r>
            <w:r w:rsidRPr="0012328A">
              <w:rPr>
                <w:rFonts w:asciiTheme="minorHAnsi" w:hAnsiTheme="minorHAnsi"/>
                <w:b w:val="0"/>
                <w:lang w:val="es-ES_tradnl"/>
              </w:rPr>
              <w:tab/>
              <w:t xml:space="preserve">Formularios de la Oferta debidamente </w:t>
            </w:r>
            <w:r w:rsidR="00116621" w:rsidRPr="0012328A">
              <w:rPr>
                <w:rFonts w:asciiTheme="minorHAnsi" w:hAnsiTheme="minorHAnsi"/>
                <w:b w:val="0"/>
                <w:lang w:val="es-ES_tradnl"/>
              </w:rPr>
              <w:t>complet</w:t>
            </w:r>
            <w:r w:rsidRPr="0012328A">
              <w:rPr>
                <w:rFonts w:asciiTheme="minorHAnsi" w:hAnsiTheme="minorHAnsi"/>
                <w:b w:val="0"/>
                <w:lang w:val="es-ES_tradnl"/>
              </w:rPr>
              <w:t>ados de conformidad con lo dispuesto en las cláusulas 12 y 14</w:t>
            </w:r>
            <w:r w:rsidRPr="0012328A">
              <w:rPr>
                <w:rFonts w:asciiTheme="minorHAnsi" w:hAnsiTheme="minorHAnsi"/>
                <w:lang w:val="es-ES_tradnl"/>
              </w:rPr>
              <w:t xml:space="preserve"> </w:t>
            </w:r>
            <w:r w:rsidRPr="0012328A">
              <w:rPr>
                <w:rFonts w:asciiTheme="minorHAnsi" w:hAnsiTheme="minorHAnsi"/>
                <w:b w:val="0"/>
                <w:lang w:val="es-ES_tradnl"/>
              </w:rPr>
              <w:t xml:space="preserve">de las IAL </w:t>
            </w:r>
            <w:r w:rsidRPr="0012328A">
              <w:rPr>
                <w:rFonts w:asciiTheme="minorHAnsi" w:hAnsiTheme="minorHAnsi"/>
                <w:lang w:val="es-ES_tradnl"/>
              </w:rPr>
              <w:t>o lo estipulado en los DDL</w:t>
            </w:r>
            <w:r w:rsidRPr="0012328A">
              <w:rPr>
                <w:rFonts w:asciiTheme="minorHAnsi" w:hAnsiTheme="minorHAnsi"/>
                <w:b w:val="0"/>
                <w:lang w:val="es-ES_tradnl"/>
              </w:rPr>
              <w:t>;</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(c)</w:t>
            </w:r>
            <w:r w:rsidRPr="0012328A">
              <w:rPr>
                <w:rFonts w:asciiTheme="minorHAnsi" w:hAnsiTheme="minorHAnsi"/>
                <w:b w:val="0"/>
                <w:lang w:val="es-ES_tradnl"/>
              </w:rPr>
              <w:tab/>
              <w:t xml:space="preserve">Garantía de Seriedad de Oferta o </w:t>
            </w:r>
            <w:r w:rsidR="0045295E" w:rsidRPr="0012328A">
              <w:rPr>
                <w:rFonts w:asciiTheme="minorHAnsi" w:hAnsiTheme="minorHAnsi"/>
                <w:b w:val="0"/>
                <w:lang w:val="es-ES_tradnl"/>
              </w:rPr>
              <w:t>Declaración de Mantenimiento</w:t>
            </w:r>
            <w:r w:rsidRPr="0012328A">
              <w:rPr>
                <w:rFonts w:asciiTheme="minorHAnsi" w:hAnsiTheme="minorHAnsi"/>
                <w:b w:val="0"/>
                <w:lang w:val="es-ES_tradnl"/>
              </w:rPr>
              <w:t xml:space="preserve"> de </w:t>
            </w:r>
            <w:r w:rsidR="00280E3B" w:rsidRPr="0012328A">
              <w:rPr>
                <w:rFonts w:asciiTheme="minorHAnsi" w:hAnsiTheme="minorHAnsi"/>
                <w:b w:val="0"/>
                <w:lang w:val="es-ES_tradnl"/>
              </w:rPr>
              <w:t xml:space="preserve">la </w:t>
            </w:r>
            <w:r w:rsidRPr="0012328A">
              <w:rPr>
                <w:rFonts w:asciiTheme="minorHAnsi" w:hAnsiTheme="minorHAnsi"/>
                <w:b w:val="0"/>
                <w:lang w:val="es-ES_tradnl"/>
              </w:rPr>
              <w:t xml:space="preserve">Oferta, según lo dispuesto en la cláusula 19 de las IAL;  </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(d)</w:t>
            </w:r>
            <w:r w:rsidRPr="0012328A">
              <w:rPr>
                <w:rFonts w:asciiTheme="minorHAnsi" w:hAnsiTheme="minorHAnsi"/>
                <w:b w:val="0"/>
                <w:lang w:val="es-ES_tradnl"/>
              </w:rPr>
              <w:tab/>
              <w:t>ofertas alternativas, cuando se permitan, de conformidad con la cláusula 13 de las IAL;</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(e)</w:t>
            </w:r>
            <w:r w:rsidRPr="0012328A">
              <w:rPr>
                <w:rFonts w:asciiTheme="minorHAnsi" w:hAnsiTheme="minorHAnsi"/>
                <w:b w:val="0"/>
                <w:lang w:val="es-ES_tradnl"/>
              </w:rPr>
              <w:tab/>
              <w:t xml:space="preserve">confirmación escrita en la que se autorice al firmante de la Oferta a comprometer al  Licitante, de acuerdo con lo establecido en la </w:t>
            </w:r>
            <w:proofErr w:type="spellStart"/>
            <w:r w:rsidRPr="0012328A">
              <w:rPr>
                <w:rFonts w:asciiTheme="minorHAnsi" w:hAnsiTheme="minorHAnsi"/>
                <w:b w:val="0"/>
                <w:lang w:val="es-ES_tradnl"/>
              </w:rPr>
              <w:t>subcláusula</w:t>
            </w:r>
            <w:proofErr w:type="spellEnd"/>
            <w:r w:rsidRPr="0012328A">
              <w:rPr>
                <w:rFonts w:asciiTheme="minorHAnsi" w:hAnsiTheme="minorHAnsi"/>
                <w:b w:val="0"/>
                <w:lang w:val="es-ES_tradnl"/>
              </w:rPr>
              <w:t xml:space="preserve"> 20.2 de las IAL;</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 xml:space="preserve"> (f)</w:t>
            </w:r>
            <w:r w:rsidRPr="0012328A">
              <w:rPr>
                <w:rFonts w:asciiTheme="minorHAnsi" w:hAnsiTheme="minorHAnsi"/>
                <w:b w:val="0"/>
                <w:lang w:val="es-ES_tradnl"/>
              </w:rPr>
              <w:tab/>
              <w:t xml:space="preserve">prueba documental, de conformidad con la cláusula 17 de las IAL, en que se establezcan  las calificaciones del Licitante para ejecutar el Contrato; </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 xml:space="preserve"> (g)</w:t>
            </w:r>
            <w:r w:rsidRPr="0012328A">
              <w:rPr>
                <w:rFonts w:asciiTheme="minorHAnsi" w:hAnsiTheme="minorHAnsi"/>
                <w:b w:val="0"/>
                <w:lang w:val="es-ES_tradnl"/>
              </w:rPr>
              <w:tab/>
              <w:t>propuesta técnica de acuerdo a los establecido en la cláusula 16 de las IAL;</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(h)</w:t>
            </w:r>
            <w:r w:rsidR="00521EB0" w:rsidRPr="0012328A">
              <w:rPr>
                <w:rFonts w:asciiTheme="minorHAnsi" w:hAnsiTheme="minorHAnsi"/>
                <w:b w:val="0"/>
                <w:lang w:val="es-ES_tradnl"/>
              </w:rPr>
              <w:tab/>
            </w:r>
            <w:r w:rsidRPr="0012328A">
              <w:rPr>
                <w:rFonts w:asciiTheme="minorHAnsi" w:hAnsiTheme="minorHAnsi"/>
                <w:b w:val="0"/>
                <w:lang w:val="es-ES_tradnl"/>
              </w:rPr>
              <w:t xml:space="preserve">en el caso de una Oferta presentada por una Asociación en Participación, Consorcio o Asociación (APCA), copia del convenio de ésta, o carta de intenciones para celebrar un convenio que establezca una APCA, con inclusión de un borrador de convenio en </w:t>
            </w:r>
            <w:r w:rsidR="007F1DD9" w:rsidRPr="0012328A">
              <w:rPr>
                <w:rFonts w:asciiTheme="minorHAnsi" w:hAnsiTheme="minorHAnsi"/>
                <w:b w:val="0"/>
                <w:lang w:val="es-ES_tradnl"/>
              </w:rPr>
              <w:t xml:space="preserve">el </w:t>
            </w:r>
            <w:r w:rsidRPr="0012328A">
              <w:rPr>
                <w:rFonts w:asciiTheme="minorHAnsi" w:hAnsiTheme="minorHAnsi"/>
                <w:b w:val="0"/>
                <w:lang w:val="es-ES_tradnl"/>
              </w:rPr>
              <w:t xml:space="preserve">que se indique como mínimo qué partes de la </w:t>
            </w:r>
            <w:r w:rsidR="007F1DD9" w:rsidRPr="0012328A">
              <w:rPr>
                <w:rFonts w:asciiTheme="minorHAnsi" w:hAnsiTheme="minorHAnsi"/>
                <w:b w:val="0"/>
                <w:lang w:val="es-ES_tradnl"/>
              </w:rPr>
              <w:t xml:space="preserve">Obra </w:t>
            </w:r>
            <w:r w:rsidRPr="0012328A">
              <w:rPr>
                <w:rFonts w:asciiTheme="minorHAnsi" w:hAnsiTheme="minorHAnsi"/>
                <w:b w:val="0"/>
                <w:lang w:val="es-ES_tradnl"/>
              </w:rPr>
              <w:t>serán ejecutadas por los respectivos socios</w:t>
            </w:r>
            <w:r w:rsidR="00F22E04" w:rsidRPr="0012328A">
              <w:rPr>
                <w:rFonts w:asciiTheme="minorHAnsi" w:hAnsiTheme="minorHAnsi"/>
                <w:b w:val="0"/>
                <w:lang w:val="es-ES_tradnl"/>
              </w:rPr>
              <w:t>; y</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(i)</w:t>
            </w:r>
            <w:r w:rsidRPr="0012328A">
              <w:rPr>
                <w:rFonts w:asciiTheme="minorHAnsi" w:hAnsiTheme="minorHAnsi"/>
                <w:b w:val="0"/>
                <w:lang w:val="es-ES_tradnl"/>
              </w:rPr>
              <w:tab/>
              <w:t xml:space="preserve">cualquier otro documento </w:t>
            </w:r>
            <w:r w:rsidRPr="0012328A">
              <w:rPr>
                <w:rFonts w:asciiTheme="minorHAnsi" w:hAnsiTheme="minorHAnsi"/>
                <w:lang w:val="es-ES_tradnl"/>
              </w:rPr>
              <w:t>exigido en</w:t>
            </w:r>
            <w:r w:rsidRPr="0012328A">
              <w:rPr>
                <w:rFonts w:asciiTheme="minorHAnsi" w:hAnsiTheme="minorHAnsi"/>
                <w:b w:val="0"/>
                <w:lang w:val="es-ES_tradnl"/>
              </w:rPr>
              <w:t xml:space="preserve"> </w:t>
            </w:r>
            <w:r w:rsidRPr="0012328A">
              <w:rPr>
                <w:rFonts w:asciiTheme="minorHAnsi" w:hAnsiTheme="minorHAnsi"/>
                <w:lang w:val="es-ES_tradnl"/>
              </w:rPr>
              <w:t>los DDL</w:t>
            </w:r>
            <w:r w:rsidRPr="0012328A">
              <w:rPr>
                <w:rFonts w:asciiTheme="minorHAnsi" w:hAnsiTheme="minorHAnsi"/>
                <w:b w:val="0"/>
                <w:lang w:val="es-ES_tradnl"/>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72" w:name="_Toc23236758"/>
            <w:bookmarkStart w:id="73" w:name="_Toc206489937"/>
            <w:bookmarkStart w:id="74" w:name="_Toc215294324"/>
            <w:bookmarkStart w:id="75" w:name="_Toc438438833"/>
            <w:bookmarkStart w:id="76" w:name="_Toc438532583"/>
            <w:bookmarkStart w:id="77" w:name="_Toc438733977"/>
            <w:bookmarkStart w:id="78" w:name="_Toc438907016"/>
            <w:bookmarkStart w:id="79" w:name="_Toc438907215"/>
            <w:r w:rsidRPr="0012328A">
              <w:rPr>
                <w:rFonts w:asciiTheme="minorHAnsi" w:hAnsiTheme="minorHAnsi"/>
              </w:rPr>
              <w:lastRenderedPageBreak/>
              <w:t xml:space="preserve">12. Carta de la Oferta y </w:t>
            </w:r>
            <w:bookmarkEnd w:id="72"/>
            <w:r w:rsidR="005E4F2E" w:rsidRPr="0012328A">
              <w:rPr>
                <w:rFonts w:asciiTheme="minorHAnsi" w:hAnsiTheme="minorHAnsi"/>
              </w:rPr>
              <w:t>F</w:t>
            </w:r>
            <w:r w:rsidRPr="0012328A">
              <w:rPr>
                <w:rFonts w:asciiTheme="minorHAnsi" w:hAnsiTheme="minorHAnsi"/>
              </w:rPr>
              <w:t>ormularios</w:t>
            </w:r>
            <w:bookmarkEnd w:id="73"/>
            <w:bookmarkEnd w:id="74"/>
            <w:r w:rsidRPr="0012328A">
              <w:rPr>
                <w:rFonts w:asciiTheme="minorHAnsi" w:hAnsiTheme="minorHAnsi"/>
              </w:rPr>
              <w:t xml:space="preserve"> </w:t>
            </w:r>
            <w:bookmarkEnd w:id="75"/>
            <w:bookmarkEnd w:id="76"/>
            <w:bookmarkEnd w:id="77"/>
            <w:bookmarkEnd w:id="78"/>
            <w:bookmarkEnd w:id="79"/>
          </w:p>
        </w:tc>
        <w:tc>
          <w:tcPr>
            <w:tcW w:w="6800" w:type="dxa"/>
            <w:gridSpan w:val="2"/>
          </w:tcPr>
          <w:p w:rsidR="00612AAE" w:rsidRPr="0012328A" w:rsidRDefault="00863696" w:rsidP="00863696">
            <w:pPr>
              <w:pStyle w:val="S1-subpara"/>
              <w:numPr>
                <w:ilvl w:val="0"/>
                <w:numId w:val="0"/>
              </w:numPr>
              <w:ind w:left="554" w:hanging="554"/>
              <w:rPr>
                <w:rFonts w:asciiTheme="minorHAnsi" w:hAnsiTheme="minorHAnsi"/>
                <w:lang w:val="es-CO"/>
              </w:rPr>
            </w:pPr>
            <w:r w:rsidRPr="0012328A">
              <w:rPr>
                <w:rFonts w:asciiTheme="minorHAnsi" w:hAnsiTheme="minorHAnsi"/>
                <w:lang w:val="es-CO"/>
              </w:rPr>
              <w:t>12.1</w:t>
            </w:r>
            <w:r w:rsidRPr="0012328A">
              <w:rPr>
                <w:rFonts w:asciiTheme="minorHAnsi" w:hAnsiTheme="minorHAnsi"/>
                <w:lang w:val="es-CO"/>
              </w:rPr>
              <w:tab/>
            </w:r>
            <w:r w:rsidR="00612AAE" w:rsidRPr="0012328A">
              <w:rPr>
                <w:rFonts w:asciiTheme="minorHAnsi" w:hAnsiTheme="minorHAnsi"/>
                <w:lang w:val="es-CO"/>
              </w:rPr>
              <w:t xml:space="preserve">El Licitante deberá preparar la Carta de la Oferta y demás formularios listados en la cláusula 11 valiéndose de los formularios pertinentes que se incluyen en la Sección IV, Formularios de la Oferta. Los formularios deberán completarse siguiendo las respectivas indicaciones. No se aceptarán documentos substitutos. Todos los espacios en blanco deberán ser completados con la información requerida.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80" w:name="_Toc438438834"/>
            <w:bookmarkStart w:id="81" w:name="_Toc438532587"/>
            <w:bookmarkStart w:id="82" w:name="_Toc438733978"/>
            <w:bookmarkStart w:id="83" w:name="_Toc438907017"/>
            <w:bookmarkStart w:id="84" w:name="_Toc438907216"/>
            <w:bookmarkStart w:id="85" w:name="_Toc23236759"/>
            <w:bookmarkStart w:id="86" w:name="_Toc206489938"/>
            <w:bookmarkStart w:id="87" w:name="_Toc215294325"/>
            <w:r w:rsidRPr="0012328A">
              <w:rPr>
                <w:rFonts w:asciiTheme="minorHAnsi" w:hAnsiTheme="minorHAnsi"/>
              </w:rPr>
              <w:t xml:space="preserve">13. Ofertas </w:t>
            </w:r>
            <w:r w:rsidR="00FA2C22" w:rsidRPr="0012328A">
              <w:rPr>
                <w:rFonts w:asciiTheme="minorHAnsi" w:hAnsiTheme="minorHAnsi"/>
              </w:rPr>
              <w:t>A</w:t>
            </w:r>
            <w:r w:rsidRPr="0012328A">
              <w:rPr>
                <w:rFonts w:asciiTheme="minorHAnsi" w:hAnsiTheme="minorHAnsi"/>
              </w:rPr>
              <w:t>lternativas</w:t>
            </w:r>
            <w:bookmarkEnd w:id="80"/>
            <w:bookmarkEnd w:id="81"/>
            <w:bookmarkEnd w:id="82"/>
            <w:bookmarkEnd w:id="83"/>
            <w:bookmarkEnd w:id="84"/>
            <w:bookmarkEnd w:id="85"/>
            <w:bookmarkEnd w:id="86"/>
            <w:bookmarkEnd w:id="87"/>
          </w:p>
        </w:tc>
        <w:tc>
          <w:tcPr>
            <w:tcW w:w="6800" w:type="dxa"/>
            <w:gridSpan w:val="2"/>
          </w:tcPr>
          <w:p w:rsidR="00612AAE" w:rsidRPr="0012328A" w:rsidRDefault="00863696" w:rsidP="00185A4B">
            <w:pPr>
              <w:pStyle w:val="S1-subpara"/>
              <w:numPr>
                <w:ilvl w:val="0"/>
                <w:numId w:val="0"/>
              </w:numPr>
              <w:ind w:left="554" w:hanging="554"/>
              <w:rPr>
                <w:rFonts w:asciiTheme="minorHAnsi" w:hAnsiTheme="minorHAnsi"/>
                <w:lang w:val="es-CO"/>
              </w:rPr>
            </w:pPr>
            <w:r w:rsidRPr="0012328A">
              <w:rPr>
                <w:rFonts w:asciiTheme="minorHAnsi" w:hAnsiTheme="minorHAnsi"/>
                <w:lang w:val="es-CO"/>
              </w:rPr>
              <w:t>13.1</w:t>
            </w:r>
            <w:r w:rsidRPr="0012328A">
              <w:rPr>
                <w:rFonts w:asciiTheme="minorHAnsi" w:hAnsiTheme="minorHAnsi"/>
                <w:lang w:val="es-CO"/>
              </w:rPr>
              <w:tab/>
            </w:r>
            <w:r w:rsidR="00EB282C">
              <w:rPr>
                <w:rFonts w:asciiTheme="minorHAnsi" w:hAnsiTheme="minorHAnsi"/>
                <w:lang w:val="es-CO"/>
              </w:rPr>
              <w:t>N</w:t>
            </w:r>
            <w:r w:rsidR="00612AAE" w:rsidRPr="0012328A">
              <w:rPr>
                <w:rFonts w:asciiTheme="minorHAnsi" w:hAnsiTheme="minorHAnsi"/>
                <w:lang w:val="es-CO"/>
              </w:rPr>
              <w:t xml:space="preserve">o se </w:t>
            </w:r>
            <w:r w:rsidR="00EB282C">
              <w:rPr>
                <w:rFonts w:asciiTheme="minorHAnsi" w:hAnsiTheme="minorHAnsi"/>
                <w:lang w:val="es-CO"/>
              </w:rPr>
              <w:t>permitirá la presentación de</w:t>
            </w:r>
            <w:r w:rsidR="00612AAE" w:rsidRPr="0012328A">
              <w:rPr>
                <w:rFonts w:asciiTheme="minorHAnsi" w:hAnsiTheme="minorHAnsi"/>
                <w:lang w:val="es-CO"/>
              </w:rPr>
              <w:t xml:space="preserve"> ofertas alternativas.</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0C1CA8" w:rsidRPr="0012328A" w:rsidRDefault="000C1CA8"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88" w:name="_Toc77659377"/>
            <w:bookmarkStart w:id="89" w:name="_Toc215294326"/>
            <w:r w:rsidRPr="0012328A">
              <w:rPr>
                <w:rFonts w:asciiTheme="minorHAnsi" w:hAnsiTheme="minorHAnsi"/>
              </w:rPr>
              <w:t>14. Precios de la Oferta y Descuentos</w:t>
            </w:r>
            <w:bookmarkEnd w:id="88"/>
            <w:bookmarkEnd w:id="89"/>
          </w:p>
        </w:tc>
        <w:tc>
          <w:tcPr>
            <w:tcW w:w="6800" w:type="dxa"/>
            <w:gridSpan w:val="2"/>
          </w:tcPr>
          <w:p w:rsidR="00612AAE" w:rsidRPr="0012328A" w:rsidRDefault="00612AAE" w:rsidP="007239B9">
            <w:pPr>
              <w:numPr>
                <w:ilvl w:val="1"/>
                <w:numId w:val="11"/>
              </w:numPr>
              <w:tabs>
                <w:tab w:val="clear" w:pos="360"/>
              </w:tabs>
              <w:spacing w:after="200"/>
              <w:ind w:left="576" w:hanging="576"/>
              <w:jc w:val="both"/>
              <w:rPr>
                <w:rFonts w:asciiTheme="minorHAnsi" w:hAnsiTheme="minorHAnsi"/>
                <w:lang w:val="es-MX"/>
              </w:rPr>
            </w:pPr>
            <w:r w:rsidRPr="0012328A">
              <w:rPr>
                <w:rFonts w:asciiTheme="minorHAnsi" w:hAnsiTheme="minorHAnsi"/>
                <w:lang w:val="es-MX"/>
              </w:rPr>
              <w:t>Los precios y descuentos cotizados por el Licitante en el Formulario de Presentación de la Oferta y en los formularios de la oferta deberán ajustarse a los requerimientos que se indican a continuación.</w:t>
            </w:r>
          </w:p>
          <w:p w:rsidR="00612AAE" w:rsidRPr="0012328A" w:rsidRDefault="00103052" w:rsidP="007239B9">
            <w:pPr>
              <w:numPr>
                <w:ilvl w:val="1"/>
                <w:numId w:val="11"/>
              </w:numPr>
              <w:tabs>
                <w:tab w:val="clear" w:pos="360"/>
              </w:tabs>
              <w:spacing w:after="200"/>
              <w:ind w:left="576" w:hanging="576"/>
              <w:jc w:val="both"/>
              <w:rPr>
                <w:rFonts w:asciiTheme="minorHAnsi" w:hAnsiTheme="minorHAnsi"/>
                <w:sz w:val="22"/>
                <w:szCs w:val="22"/>
                <w:lang w:val="es-ES"/>
              </w:rPr>
            </w:pPr>
            <w:r w:rsidRPr="0012328A">
              <w:rPr>
                <w:rFonts w:asciiTheme="minorHAnsi" w:hAnsiTheme="minorHAnsi"/>
                <w:lang w:val="es-MX"/>
              </w:rPr>
              <w:t>El Licitante deberá presentar una oferta que comprenda la totalidad de las obras</w:t>
            </w:r>
            <w:r w:rsidR="00A33D30">
              <w:rPr>
                <w:rFonts w:asciiTheme="minorHAnsi" w:hAnsiTheme="minorHAnsi"/>
                <w:lang w:val="es-MX"/>
              </w:rPr>
              <w:t>,</w:t>
            </w:r>
            <w:r w:rsidRPr="0012328A">
              <w:rPr>
                <w:rFonts w:asciiTheme="minorHAnsi" w:hAnsiTheme="minorHAnsi"/>
                <w:lang w:val="es-MX"/>
              </w:rPr>
              <w:t xml:space="preserve"> </w:t>
            </w:r>
            <w:r w:rsidR="00A33D30" w:rsidRPr="00A33D30">
              <w:rPr>
                <w:rFonts w:asciiTheme="minorHAnsi" w:hAnsiTheme="minorHAnsi"/>
                <w:b/>
                <w:lang w:val="es-ES"/>
              </w:rPr>
              <w:t>a menos que se especifique de otra manera en las DDL</w:t>
            </w:r>
            <w:r w:rsidR="00A33D30">
              <w:rPr>
                <w:rFonts w:asciiTheme="minorHAnsi" w:hAnsiTheme="minorHAnsi"/>
                <w:lang w:val="es-ES"/>
              </w:rPr>
              <w:t xml:space="preserve">, </w:t>
            </w:r>
            <w:r w:rsidRPr="0012328A">
              <w:rPr>
                <w:rFonts w:asciiTheme="minorHAnsi" w:hAnsiTheme="minorHAnsi"/>
                <w:lang w:val="es-MX"/>
              </w:rPr>
              <w:t xml:space="preserve">según la </w:t>
            </w:r>
            <w:proofErr w:type="spellStart"/>
            <w:r w:rsidRPr="0012328A">
              <w:rPr>
                <w:rFonts w:asciiTheme="minorHAnsi" w:hAnsiTheme="minorHAnsi"/>
                <w:lang w:val="es-MX"/>
              </w:rPr>
              <w:t>subcláusula</w:t>
            </w:r>
            <w:proofErr w:type="spellEnd"/>
            <w:r w:rsidRPr="0012328A">
              <w:rPr>
                <w:rFonts w:asciiTheme="minorHAnsi" w:hAnsiTheme="minorHAnsi"/>
                <w:lang w:val="es-MX"/>
              </w:rPr>
              <w:t xml:space="preserve"> 1.1 de las IAL incluyendo los precios para  cada uno de los rubros de las obras según lo estipulado en la sección IV, Formularios de la Oferta. En el caso de contratos </w:t>
            </w:r>
            <w:r w:rsidRPr="0012328A">
              <w:rPr>
                <w:rFonts w:asciiTheme="minorHAnsi" w:hAnsiTheme="minorHAnsi"/>
                <w:spacing w:val="-3"/>
                <w:lang w:val="es-CO"/>
              </w:rPr>
              <w:t>basados en la medición de ejecución de obra, el Licitante deberá incluir en  l</w:t>
            </w:r>
            <w:r w:rsidRPr="0012328A">
              <w:rPr>
                <w:rFonts w:asciiTheme="minorHAnsi" w:hAnsiTheme="minorHAnsi"/>
                <w:lang w:val="es-ES"/>
              </w:rPr>
              <w:t>a lista de cantidades los precios y tarifas para cada rubro. Los rubros para los cuales el Licitante no haya indicado tarifas ni precios no serán pagados por el Contratante y se considerarán incluidos en los precios de otros rubros de la lista de cantidades</w:t>
            </w:r>
            <w:r w:rsidR="00A33D30">
              <w:rPr>
                <w:rFonts w:asciiTheme="minorHAnsi" w:hAnsiTheme="minorHAnsi"/>
                <w:lang w:val="es-ES"/>
              </w:rPr>
              <w:t xml:space="preserve"> </w:t>
            </w:r>
          </w:p>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MX"/>
              </w:rPr>
            </w:pPr>
            <w:r w:rsidRPr="0012328A">
              <w:rPr>
                <w:rFonts w:asciiTheme="minorHAnsi" w:hAnsiTheme="minorHAnsi"/>
                <w:lang w:val="es-MX"/>
              </w:rPr>
              <w:t>El precio cotizado en el formulario de Presentación de la Oferta deberá ser el precio total de la oferta, excluyendo cualquier descuento que se ofrezca.</w:t>
            </w:r>
          </w:p>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MX"/>
              </w:rPr>
            </w:pPr>
            <w:r w:rsidRPr="0012328A">
              <w:rPr>
                <w:rFonts w:asciiTheme="minorHAnsi" w:hAnsiTheme="minorHAnsi"/>
                <w:lang w:val="es-MX"/>
              </w:rPr>
              <w:t xml:space="preserve">El Licitante cotizará cualquier descuento incondicional e indicará su método de aplicación en el formulario de Presentación de la Oferta, según  lo estipulado en la </w:t>
            </w:r>
            <w:proofErr w:type="spellStart"/>
            <w:r w:rsidRPr="0012328A">
              <w:rPr>
                <w:rFonts w:asciiTheme="minorHAnsi" w:hAnsiTheme="minorHAnsi"/>
                <w:lang w:val="es-MX"/>
              </w:rPr>
              <w:t>subcláusula</w:t>
            </w:r>
            <w:proofErr w:type="spellEnd"/>
            <w:r w:rsidRPr="0012328A">
              <w:rPr>
                <w:rFonts w:asciiTheme="minorHAnsi" w:hAnsiTheme="minorHAnsi"/>
                <w:lang w:val="es-MX"/>
              </w:rPr>
              <w:t xml:space="preserve"> 12.1 de las IAL. </w:t>
            </w:r>
          </w:p>
          <w:p w:rsidR="00612AAE" w:rsidRPr="0012328A" w:rsidRDefault="00612AAE" w:rsidP="007239B9">
            <w:pPr>
              <w:numPr>
                <w:ilvl w:val="1"/>
                <w:numId w:val="12"/>
              </w:numPr>
              <w:tabs>
                <w:tab w:val="clear" w:pos="420"/>
              </w:tabs>
              <w:spacing w:after="200"/>
              <w:ind w:left="576" w:hanging="576"/>
              <w:jc w:val="both"/>
              <w:rPr>
                <w:rFonts w:asciiTheme="minorHAnsi" w:hAnsiTheme="minorHAnsi"/>
              </w:rPr>
            </w:pPr>
            <w:r w:rsidRPr="0012328A">
              <w:rPr>
                <w:rFonts w:asciiTheme="minorHAnsi" w:hAnsiTheme="minorHAnsi"/>
                <w:lang w:val="es-MX"/>
              </w:rPr>
              <w:t xml:space="preserve">Si así se indica en la </w:t>
            </w:r>
            <w:proofErr w:type="spellStart"/>
            <w:r w:rsidRPr="0012328A">
              <w:rPr>
                <w:rFonts w:asciiTheme="minorHAnsi" w:hAnsiTheme="minorHAnsi"/>
                <w:lang w:val="es-MX"/>
              </w:rPr>
              <w:t>subcláusula</w:t>
            </w:r>
            <w:proofErr w:type="spellEnd"/>
            <w:r w:rsidRPr="0012328A">
              <w:rPr>
                <w:rFonts w:asciiTheme="minorHAnsi" w:hAnsiTheme="minorHAnsi"/>
                <w:lang w:val="es-MX"/>
              </w:rPr>
              <w:t xml:space="preserve"> 1.1 de las IAL, las Ofertas se harán por contratos individuales (lotes) o por combinación de contratos (paquetes). Los Licitantes que deseen ofrecer reducción de precios (descuentos) por la adjudicación de más de un contrato deberán indicar en su oferta los descuentos aplicables a cada paquete, o alternativamente, a los contratos individuales dentro del paquete. Los descuentos deberán presentarse de conformidad con la </w:t>
            </w:r>
            <w:proofErr w:type="spellStart"/>
            <w:r w:rsidRPr="0012328A">
              <w:rPr>
                <w:rFonts w:asciiTheme="minorHAnsi" w:hAnsiTheme="minorHAnsi"/>
                <w:lang w:val="es-MX"/>
              </w:rPr>
              <w:t>subcláusula</w:t>
            </w:r>
            <w:proofErr w:type="spellEnd"/>
            <w:r w:rsidRPr="0012328A">
              <w:rPr>
                <w:rFonts w:asciiTheme="minorHAnsi" w:hAnsiTheme="minorHAnsi"/>
                <w:lang w:val="es-MX"/>
              </w:rPr>
              <w:t xml:space="preserve"> 14.3 de las IAL, siempre y cuando las ofertas por todos los lotes sean presentadas y abiertas al mismo tiempo.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EB282C" w:rsidP="00185A4B">
            <w:pPr>
              <w:numPr>
                <w:ilvl w:val="1"/>
                <w:numId w:val="12"/>
              </w:numPr>
              <w:tabs>
                <w:tab w:val="clear" w:pos="420"/>
              </w:tabs>
              <w:spacing w:after="200"/>
              <w:ind w:left="576" w:hanging="576"/>
              <w:jc w:val="both"/>
              <w:rPr>
                <w:rFonts w:asciiTheme="minorHAnsi" w:hAnsiTheme="minorHAnsi"/>
              </w:rPr>
            </w:pPr>
            <w:r>
              <w:rPr>
                <w:rFonts w:asciiTheme="minorHAnsi" w:hAnsiTheme="minorHAnsi"/>
              </w:rPr>
              <w:t>L</w:t>
            </w:r>
            <w:r w:rsidR="00612AAE" w:rsidRPr="0012328A">
              <w:rPr>
                <w:rFonts w:asciiTheme="minorHAnsi" w:hAnsiTheme="minorHAnsi"/>
              </w:rPr>
              <w:t>os precios cotizados por el Licitante deben ser fijos</w:t>
            </w:r>
            <w:r w:rsidR="00A33D30">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CO"/>
              </w:rPr>
            </w:pPr>
            <w:r w:rsidRPr="0012328A">
              <w:rPr>
                <w:rFonts w:asciiTheme="minorHAnsi" w:hAnsiTheme="minorHAnsi"/>
                <w:lang w:val="es-CO"/>
              </w:rPr>
              <w:t xml:space="preserve">Todos los derechos, impuestos y demás gravámenes que deba pagar el Contratista en virtud de este Contrato, o por </w:t>
            </w:r>
            <w:r w:rsidRPr="0012328A">
              <w:rPr>
                <w:rFonts w:asciiTheme="minorHAnsi" w:hAnsiTheme="minorHAnsi"/>
                <w:lang w:val="es-CO"/>
              </w:rPr>
              <w:lastRenderedPageBreak/>
              <w:t>cualquier otra razón, hasta 28 días antes de la fecha del plazo para la presentación de las Ofertas, deberán estar incluidos en las tarifas, en los precios y en el precio total de la Oferta presentada por el Licitante.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90" w:name="_Toc438438836"/>
            <w:bookmarkStart w:id="91" w:name="_Toc438532597"/>
            <w:bookmarkStart w:id="92" w:name="_Toc438733980"/>
            <w:bookmarkStart w:id="93" w:name="_Toc438907019"/>
            <w:bookmarkStart w:id="94" w:name="_Toc438907218"/>
            <w:bookmarkStart w:id="95" w:name="_Toc23236761"/>
            <w:bookmarkStart w:id="96" w:name="_Toc206489943"/>
            <w:bookmarkStart w:id="97" w:name="_Toc215294327"/>
            <w:r w:rsidRPr="0012328A">
              <w:rPr>
                <w:rFonts w:asciiTheme="minorHAnsi" w:hAnsiTheme="minorHAnsi"/>
              </w:rPr>
              <w:lastRenderedPageBreak/>
              <w:t>15. Monedas de la Oferta y de los Pago</w:t>
            </w:r>
            <w:bookmarkEnd w:id="90"/>
            <w:bookmarkEnd w:id="91"/>
            <w:bookmarkEnd w:id="92"/>
            <w:bookmarkEnd w:id="93"/>
            <w:bookmarkEnd w:id="94"/>
            <w:bookmarkEnd w:id="95"/>
            <w:r w:rsidRPr="0012328A">
              <w:rPr>
                <w:rFonts w:asciiTheme="minorHAnsi" w:hAnsiTheme="minorHAnsi"/>
              </w:rPr>
              <w:t>s</w:t>
            </w:r>
            <w:bookmarkEnd w:id="96"/>
            <w:bookmarkEnd w:id="97"/>
          </w:p>
        </w:tc>
        <w:tc>
          <w:tcPr>
            <w:tcW w:w="6800" w:type="dxa"/>
            <w:gridSpan w:val="2"/>
          </w:tcPr>
          <w:p w:rsidR="00612AAE" w:rsidRPr="0012328A" w:rsidRDefault="00863696" w:rsidP="008907EF">
            <w:pPr>
              <w:pStyle w:val="Prrafodelista"/>
              <w:spacing w:after="200"/>
              <w:ind w:left="554" w:hanging="554"/>
              <w:jc w:val="both"/>
              <w:rPr>
                <w:rFonts w:asciiTheme="minorHAnsi" w:hAnsiTheme="minorHAnsi"/>
              </w:rPr>
            </w:pPr>
            <w:r w:rsidRPr="0012328A">
              <w:rPr>
                <w:rFonts w:asciiTheme="minorHAnsi" w:hAnsiTheme="minorHAnsi"/>
              </w:rPr>
              <w:t>15.1</w:t>
            </w:r>
            <w:r w:rsidRPr="0012328A">
              <w:rPr>
                <w:rFonts w:asciiTheme="minorHAnsi" w:hAnsiTheme="minorHAnsi"/>
              </w:rPr>
              <w:tab/>
            </w:r>
            <w:r w:rsidR="00612AAE" w:rsidRPr="0012328A">
              <w:rPr>
                <w:rFonts w:asciiTheme="minorHAnsi" w:hAnsiTheme="minorHAnsi"/>
              </w:rPr>
              <w:t xml:space="preserve">La moneda o monedas de la Oferta serán las que </w:t>
            </w:r>
            <w:r w:rsidR="00612AAE" w:rsidRPr="0012328A">
              <w:rPr>
                <w:rFonts w:asciiTheme="minorHAnsi" w:hAnsiTheme="minorHAnsi"/>
                <w:b/>
              </w:rPr>
              <w:t>se estipulen   en</w:t>
            </w:r>
            <w:r w:rsidR="00612AAE" w:rsidRPr="0012328A">
              <w:rPr>
                <w:rFonts w:asciiTheme="minorHAnsi" w:hAnsiTheme="minorHAnsi"/>
              </w:rPr>
              <w:t xml:space="preserve"> </w:t>
            </w:r>
            <w:r w:rsidR="00612AAE" w:rsidRPr="0012328A">
              <w:rPr>
                <w:rFonts w:asciiTheme="minorHAnsi" w:hAnsiTheme="minorHAnsi"/>
                <w:b/>
              </w:rPr>
              <w:t>los DDL</w:t>
            </w:r>
            <w:r w:rsidR="00612AAE" w:rsidRPr="0012328A">
              <w:rPr>
                <w:rFonts w:asciiTheme="minorHAnsi" w:hAnsiTheme="minorHAnsi"/>
              </w:rPr>
              <w:t>.</w:t>
            </w:r>
          </w:p>
          <w:p w:rsidR="00612AAE" w:rsidRPr="0012328A" w:rsidRDefault="00612AAE" w:rsidP="008907EF">
            <w:pPr>
              <w:spacing w:after="200"/>
              <w:ind w:left="554" w:hanging="554"/>
              <w:jc w:val="both"/>
              <w:rPr>
                <w:rFonts w:asciiTheme="minorHAnsi" w:hAnsiTheme="minorHAnsi"/>
                <w:lang w:val="es-CO"/>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98" w:name="_Toc206489939"/>
            <w:bookmarkStart w:id="99" w:name="_Toc215294328"/>
            <w:r w:rsidRPr="0012328A">
              <w:rPr>
                <w:rFonts w:asciiTheme="minorHAnsi" w:hAnsiTheme="minorHAnsi"/>
              </w:rPr>
              <w:t xml:space="preserve">16. Documentos que </w:t>
            </w:r>
            <w:r w:rsidR="008D649D" w:rsidRPr="0012328A">
              <w:rPr>
                <w:rFonts w:asciiTheme="minorHAnsi" w:hAnsiTheme="minorHAnsi"/>
              </w:rPr>
              <w:t>establecen</w:t>
            </w:r>
            <w:r w:rsidRPr="0012328A">
              <w:rPr>
                <w:rFonts w:asciiTheme="minorHAnsi" w:hAnsiTheme="minorHAnsi"/>
              </w:rPr>
              <w:t xml:space="preserve"> la </w:t>
            </w:r>
            <w:r w:rsidR="008D649D" w:rsidRPr="0012328A">
              <w:rPr>
                <w:rFonts w:asciiTheme="minorHAnsi" w:hAnsiTheme="minorHAnsi"/>
              </w:rPr>
              <w:t>P</w:t>
            </w:r>
            <w:r w:rsidRPr="0012328A">
              <w:rPr>
                <w:rFonts w:asciiTheme="minorHAnsi" w:hAnsiTheme="minorHAnsi"/>
              </w:rPr>
              <w:t xml:space="preserve">ropuesta </w:t>
            </w:r>
            <w:bookmarkEnd w:id="98"/>
            <w:r w:rsidR="008D649D" w:rsidRPr="0012328A">
              <w:rPr>
                <w:rFonts w:asciiTheme="minorHAnsi" w:hAnsiTheme="minorHAnsi"/>
                <w:lang w:val="es-CO"/>
              </w:rPr>
              <w:t>T</w:t>
            </w:r>
            <w:r w:rsidRPr="0012328A">
              <w:rPr>
                <w:rFonts w:asciiTheme="minorHAnsi" w:hAnsiTheme="minorHAnsi"/>
                <w:lang w:val="es-CO"/>
              </w:rPr>
              <w:t>écnica</w:t>
            </w:r>
            <w:bookmarkEnd w:id="99"/>
          </w:p>
        </w:tc>
        <w:tc>
          <w:tcPr>
            <w:tcW w:w="6800" w:type="dxa"/>
            <w:gridSpan w:val="2"/>
          </w:tcPr>
          <w:p w:rsidR="00612AAE" w:rsidRPr="0012328A" w:rsidRDefault="00863696" w:rsidP="008907EF">
            <w:pPr>
              <w:spacing w:after="200"/>
              <w:ind w:left="554" w:hanging="554"/>
              <w:jc w:val="both"/>
              <w:rPr>
                <w:rFonts w:asciiTheme="minorHAnsi" w:hAnsiTheme="minorHAnsi"/>
                <w:lang w:val="es-CO"/>
              </w:rPr>
            </w:pPr>
            <w:r w:rsidRPr="0012328A">
              <w:rPr>
                <w:rFonts w:asciiTheme="minorHAnsi" w:hAnsiTheme="minorHAnsi"/>
                <w:lang w:val="es-ES"/>
              </w:rPr>
              <w:t>16.1</w:t>
            </w:r>
            <w:r w:rsidRPr="0012328A">
              <w:rPr>
                <w:rFonts w:asciiTheme="minorHAnsi" w:hAnsiTheme="minorHAnsi"/>
                <w:lang w:val="es-ES"/>
              </w:rPr>
              <w:tab/>
            </w:r>
            <w:r w:rsidR="00612AAE" w:rsidRPr="0012328A">
              <w:rPr>
                <w:rFonts w:asciiTheme="minorHAnsi" w:hAnsiTheme="minorHAnsi"/>
                <w:lang w:val="es-ES"/>
              </w:rPr>
              <w:t xml:space="preserve">El Licitante entregará una Propuesta Técnica con una descripción de los métodos de trabajo, los equipos, el personal y el calendario de las obras, así como cualquier otra información estipulada en la Sección IV, con detalles suficientes para demostrar que la propuesta del Licitante cumple adecuadamente </w:t>
            </w:r>
            <w:r w:rsidR="00F43614" w:rsidRPr="0012328A">
              <w:rPr>
                <w:rFonts w:asciiTheme="minorHAnsi" w:hAnsiTheme="minorHAnsi"/>
                <w:lang w:val="es-ES"/>
              </w:rPr>
              <w:t xml:space="preserve">con </w:t>
            </w:r>
            <w:r w:rsidR="00612AAE" w:rsidRPr="0012328A">
              <w:rPr>
                <w:rFonts w:asciiTheme="minorHAnsi" w:hAnsiTheme="minorHAnsi"/>
                <w:lang w:val="es-ES"/>
              </w:rPr>
              <w:t>los requisitos de la obra y el plazo para completarla.</w:t>
            </w:r>
          </w:p>
        </w:tc>
      </w:tr>
      <w:tr w:rsidR="00612AAE" w:rsidRPr="0012328A" w:rsidTr="00D009DB">
        <w:trPr>
          <w:trHeight w:val="360"/>
        </w:trPr>
        <w:tc>
          <w:tcPr>
            <w:tcW w:w="2776" w:type="dxa"/>
          </w:tcPr>
          <w:p w:rsidR="00D0790C" w:rsidRPr="0012328A" w:rsidRDefault="00612AAE">
            <w:pPr>
              <w:pStyle w:val="Ttulo3"/>
              <w:rPr>
                <w:rFonts w:asciiTheme="minorHAnsi" w:hAnsiTheme="minorHAnsi"/>
              </w:rPr>
            </w:pPr>
            <w:bookmarkStart w:id="100" w:name="_Toc215294329"/>
            <w:r w:rsidRPr="0012328A">
              <w:rPr>
                <w:rFonts w:asciiTheme="minorHAnsi" w:hAnsiTheme="minorHAnsi"/>
              </w:rPr>
              <w:t xml:space="preserve">17. Documentos que establecen </w:t>
            </w:r>
            <w:bookmarkStart w:id="101" w:name="_Toc206489940"/>
            <w:r w:rsidRPr="0012328A">
              <w:rPr>
                <w:rFonts w:asciiTheme="minorHAnsi" w:hAnsiTheme="minorHAnsi"/>
              </w:rPr>
              <w:t xml:space="preserve">las </w:t>
            </w:r>
            <w:r w:rsidR="008D649D" w:rsidRPr="0012328A">
              <w:rPr>
                <w:rFonts w:asciiTheme="minorHAnsi" w:hAnsiTheme="minorHAnsi"/>
              </w:rPr>
              <w:t>C</w:t>
            </w:r>
            <w:r w:rsidRPr="0012328A">
              <w:rPr>
                <w:rFonts w:asciiTheme="minorHAnsi" w:hAnsiTheme="minorHAnsi"/>
              </w:rPr>
              <w:t xml:space="preserve">alificaciones del </w:t>
            </w:r>
            <w:bookmarkEnd w:id="100"/>
            <w:bookmarkEnd w:id="101"/>
            <w:r w:rsidR="00BC7407" w:rsidRPr="0012328A">
              <w:rPr>
                <w:rFonts w:asciiTheme="minorHAnsi" w:hAnsiTheme="minorHAnsi"/>
              </w:rPr>
              <w:t>Licitante</w:t>
            </w:r>
          </w:p>
        </w:tc>
        <w:tc>
          <w:tcPr>
            <w:tcW w:w="6800" w:type="dxa"/>
            <w:gridSpan w:val="2"/>
          </w:tcPr>
          <w:p w:rsidR="00612AAE" w:rsidRPr="0012328A" w:rsidRDefault="00863696" w:rsidP="008907EF">
            <w:pPr>
              <w:spacing w:after="200"/>
              <w:ind w:left="554" w:hanging="554"/>
              <w:jc w:val="both"/>
              <w:rPr>
                <w:rFonts w:asciiTheme="minorHAnsi" w:hAnsiTheme="minorHAnsi"/>
              </w:rPr>
            </w:pPr>
            <w:r w:rsidRPr="0012328A">
              <w:rPr>
                <w:rFonts w:asciiTheme="minorHAnsi" w:hAnsiTheme="minorHAnsi"/>
              </w:rPr>
              <w:t>17.1</w:t>
            </w:r>
            <w:r w:rsidRPr="0012328A">
              <w:rPr>
                <w:rFonts w:asciiTheme="minorHAnsi" w:hAnsiTheme="minorHAnsi"/>
              </w:rPr>
              <w:tab/>
            </w:r>
            <w:r w:rsidR="00612AAE" w:rsidRPr="0012328A">
              <w:rPr>
                <w:rFonts w:asciiTheme="minorHAnsi" w:hAnsiTheme="minorHAnsi"/>
              </w:rPr>
              <w:t xml:space="preserve">A fin de determinar su elegibilidad y sus calificaciones para ejecutar el Contrato con arreglo a la Sección III, Criterios de Evaluación y Calificación, el Licitante proporcionará la información solicitada en  los correspondientes formularios de información que </w:t>
            </w:r>
            <w:r w:rsidR="0021379E" w:rsidRPr="0012328A">
              <w:rPr>
                <w:rFonts w:asciiTheme="minorHAnsi" w:hAnsiTheme="minorHAnsi"/>
              </w:rPr>
              <w:t>se incluyen</w:t>
            </w:r>
            <w:r w:rsidR="00612AAE" w:rsidRPr="0012328A">
              <w:rPr>
                <w:rFonts w:asciiTheme="minorHAnsi" w:hAnsiTheme="minorHAnsi"/>
              </w:rPr>
              <w:t xml:space="preserve"> en la Sección IV, Formularios de  Oferta.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554" w:hanging="554"/>
              <w:jc w:val="both"/>
              <w:rPr>
                <w:rFonts w:asciiTheme="minorHAnsi" w:hAnsiTheme="minorHAnsi"/>
              </w:rPr>
            </w:pPr>
            <w:r w:rsidRPr="0012328A">
              <w:rPr>
                <w:rFonts w:asciiTheme="minorHAnsi" w:hAnsiTheme="minorHAnsi"/>
              </w:rPr>
              <w:t>17.2</w:t>
            </w:r>
            <w:r w:rsidRPr="0012328A">
              <w:rPr>
                <w:rFonts w:asciiTheme="minorHAnsi" w:hAnsiTheme="minorHAnsi"/>
              </w:rPr>
              <w:tab/>
            </w:r>
            <w:r w:rsidR="00612AAE" w:rsidRPr="0012328A">
              <w:rPr>
                <w:rFonts w:asciiTheme="minorHAnsi" w:hAnsiTheme="minorHAnsi"/>
              </w:rPr>
              <w:t>Los Licitantes nacionales, ya sea a título individual o como parte de asociaciones en participación, que soliciten ser considerados elegibles al 7</w:t>
            </w:r>
            <w:r w:rsidR="00612AAE" w:rsidRPr="0012328A">
              <w:rPr>
                <w:rFonts w:asciiTheme="minorHAnsi" w:hAnsiTheme="minorHAnsi"/>
                <w:vertAlign w:val="superscript"/>
              </w:rPr>
              <w:t xml:space="preserve">1/2 </w:t>
            </w:r>
            <w:r w:rsidR="00612AAE" w:rsidRPr="0012328A">
              <w:rPr>
                <w:rFonts w:asciiTheme="minorHAnsi" w:hAnsiTheme="minorHAnsi"/>
              </w:rPr>
              <w:t>porciento de margen de preferencia nacional deberán aportar toda la información requerida para cumplir los criterios de elegibilidad de conformidad con la cláusula 33 de las IAL.</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102" w:name="_Toc438438841"/>
            <w:bookmarkStart w:id="103" w:name="_Toc438532604"/>
            <w:bookmarkStart w:id="104" w:name="_Toc438733985"/>
            <w:bookmarkStart w:id="105" w:name="_Toc438907024"/>
            <w:bookmarkStart w:id="106" w:name="_Toc438907223"/>
            <w:bookmarkStart w:id="107" w:name="_Toc23236764"/>
            <w:bookmarkStart w:id="108" w:name="_Toc206489944"/>
            <w:bookmarkStart w:id="109" w:name="_Toc215294330"/>
            <w:r w:rsidRPr="0012328A">
              <w:rPr>
                <w:rFonts w:asciiTheme="minorHAnsi" w:hAnsiTheme="minorHAnsi"/>
              </w:rPr>
              <w:t>18. Período de validez de las Ofertas</w:t>
            </w:r>
            <w:bookmarkEnd w:id="102"/>
            <w:bookmarkEnd w:id="103"/>
            <w:bookmarkEnd w:id="104"/>
            <w:bookmarkEnd w:id="105"/>
            <w:bookmarkEnd w:id="106"/>
            <w:bookmarkEnd w:id="107"/>
            <w:bookmarkEnd w:id="108"/>
            <w:bookmarkEnd w:id="109"/>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rPr>
              <w:t>18.1</w:t>
            </w:r>
            <w:r w:rsidRPr="0012328A">
              <w:rPr>
                <w:rFonts w:asciiTheme="minorHAnsi" w:hAnsiTheme="minorHAnsi"/>
              </w:rPr>
              <w:tab/>
            </w:r>
            <w:r w:rsidR="00612AAE" w:rsidRPr="0012328A">
              <w:rPr>
                <w:rFonts w:asciiTheme="minorHAnsi" w:hAnsiTheme="minorHAnsi"/>
              </w:rPr>
              <w:t xml:space="preserve">Las Ofertas  deberán mantener su validez durante el período  </w:t>
            </w:r>
            <w:r w:rsidR="00612AAE" w:rsidRPr="0012328A">
              <w:rPr>
                <w:rFonts w:asciiTheme="minorHAnsi" w:hAnsiTheme="minorHAnsi"/>
                <w:b/>
                <w:bCs/>
              </w:rPr>
              <w:t xml:space="preserve">determinado en los DDL </w:t>
            </w:r>
            <w:r w:rsidR="00612AAE" w:rsidRPr="0012328A">
              <w:rPr>
                <w:rFonts w:asciiTheme="minorHAnsi" w:hAnsiTheme="minorHAnsi"/>
              </w:rPr>
              <w:t xml:space="preserve">a partir de la fecha límite para </w:t>
            </w:r>
            <w:r w:rsidR="00612AAE" w:rsidRPr="0012328A">
              <w:rPr>
                <w:rFonts w:asciiTheme="minorHAnsi" w:hAnsiTheme="minorHAnsi"/>
                <w:bCs/>
              </w:rPr>
              <w:t xml:space="preserve"> la presentación de Ofertas establecida por el  Contratante</w:t>
            </w:r>
            <w:r w:rsidR="00612AAE" w:rsidRPr="0012328A">
              <w:rPr>
                <w:rFonts w:asciiTheme="minorHAnsi" w:hAnsiTheme="minorHAnsi"/>
              </w:rPr>
              <w:t>. Toda Oferta  con un plazo menor será rechazada por el Contratante por  incumplimiento.</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rPr>
              <w:t>18.2</w:t>
            </w:r>
            <w:r w:rsidRPr="0012328A">
              <w:rPr>
                <w:rFonts w:asciiTheme="minorHAnsi" w:hAnsiTheme="minorHAnsi"/>
              </w:rPr>
              <w:tab/>
            </w:r>
            <w:r w:rsidR="00612AAE" w:rsidRPr="0012328A">
              <w:rPr>
                <w:rFonts w:asciiTheme="minorHAnsi" w:hAnsiTheme="minorHAnsi"/>
              </w:rPr>
              <w:t xml:space="preserve">En casos excepcionales, antes del vencimiento del período de validez de la Oferta, el  Contratante podrá solicitar a los Licitantes que extiendan  dicho período de validez. Tanto la solicitud como las respuestas se harán por escrito. Si se ha solicitado una Garantía de Seriedad de Oferta de conformidad con la cláusula 19 de las IAL, ésta deberá extenderse por un tiempo determinado. Los </w:t>
            </w:r>
            <w:r w:rsidR="00BC7407" w:rsidRPr="0012328A">
              <w:rPr>
                <w:rFonts w:asciiTheme="minorHAnsi" w:hAnsiTheme="minorHAnsi"/>
              </w:rPr>
              <w:t>Licitante</w:t>
            </w:r>
            <w:r w:rsidR="00612AAE" w:rsidRPr="0012328A">
              <w:rPr>
                <w:rFonts w:asciiTheme="minorHAnsi" w:hAnsiTheme="minorHAnsi"/>
              </w:rPr>
              <w:t xml:space="preserve">s podrán rechazar la solicitud sin que la Garantía de Seriedad </w:t>
            </w:r>
            <w:r w:rsidR="00612AAE" w:rsidRPr="0012328A">
              <w:rPr>
                <w:rFonts w:asciiTheme="minorHAnsi" w:hAnsiTheme="minorHAnsi"/>
              </w:rPr>
              <w:lastRenderedPageBreak/>
              <w:t>de su oferta se ejecute. A los Licitantes que acepten la solicitud no se les pedirá ni permitirá modificar su Oferta</w:t>
            </w:r>
            <w:r w:rsidR="00612AAE" w:rsidRPr="0012328A">
              <w:rPr>
                <w:rFonts w:asciiTheme="minorHAnsi" w:hAnsiTheme="minorHAnsi"/>
                <w: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iCs/>
              </w:rPr>
              <w:t>18.3</w:t>
            </w:r>
            <w:r w:rsidRPr="0012328A">
              <w:rPr>
                <w:rFonts w:asciiTheme="minorHAnsi" w:hAnsiTheme="minorHAnsi"/>
                <w:iCs/>
              </w:rPr>
              <w:tab/>
            </w:r>
            <w:r w:rsidR="00612AAE" w:rsidRPr="0012328A">
              <w:rPr>
                <w:rFonts w:asciiTheme="minorHAnsi" w:hAnsiTheme="minorHAnsi"/>
                <w:iCs/>
              </w:rPr>
              <w:t>En el caso de los contratos a precio fijo, si la adjudicación se retrasa por más de cincuenta y seis (56) días después de que venza la validez inicial de la Oferta, el precio contractual se ajustará por un factor o factores especificados en la solicitud de prórroga. La evaluación se basará en el precio de la Oferta sin tomar en cuenta la corrección mencionada</w:t>
            </w:r>
            <w:r w:rsidR="00612AAE" w:rsidRPr="0012328A">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0" w:name="_Toc215294331"/>
            <w:r w:rsidRPr="0012328A">
              <w:rPr>
                <w:rFonts w:asciiTheme="minorHAnsi" w:hAnsiTheme="minorHAnsi"/>
                <w:lang w:val="es-CO"/>
              </w:rPr>
              <w:t>19.</w:t>
            </w:r>
            <w:r w:rsidRPr="0012328A">
              <w:rPr>
                <w:rFonts w:asciiTheme="minorHAnsi" w:hAnsiTheme="minorHAnsi"/>
                <w:lang w:val="es-CO"/>
              </w:rPr>
              <w:tab/>
              <w:t>Garantía de Seriedad de la Oferta</w:t>
            </w:r>
            <w:bookmarkEnd w:id="110"/>
            <w:r w:rsidRPr="0012328A">
              <w:rPr>
                <w:rFonts w:asciiTheme="minorHAnsi" w:hAnsiTheme="minorHAnsi"/>
                <w:lang w:val="es-CO"/>
              </w:rPr>
              <w:t xml:space="preserve">  </w:t>
            </w:r>
          </w:p>
        </w:tc>
        <w:tc>
          <w:tcPr>
            <w:tcW w:w="6800" w:type="dxa"/>
            <w:gridSpan w:val="2"/>
          </w:tcPr>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lang w:val="es-CO"/>
              </w:rPr>
              <w:t>19.1</w:t>
            </w:r>
            <w:r w:rsidRPr="0012328A">
              <w:rPr>
                <w:rFonts w:asciiTheme="minorHAnsi" w:hAnsiTheme="minorHAnsi"/>
                <w:lang w:val="es-CO"/>
              </w:rPr>
              <w:tab/>
            </w:r>
            <w:r w:rsidR="00612AAE" w:rsidRPr="0012328A">
              <w:rPr>
                <w:rFonts w:asciiTheme="minorHAnsi" w:hAnsiTheme="minorHAnsi"/>
                <w:b/>
                <w:lang w:val="es-CO"/>
              </w:rPr>
              <w:t>Si se solicita en los DDL</w:t>
            </w:r>
            <w:r w:rsidR="00612AAE" w:rsidRPr="0012328A">
              <w:rPr>
                <w:rFonts w:asciiTheme="minorHAnsi" w:hAnsiTheme="minorHAnsi"/>
                <w:lang w:val="es-CO"/>
              </w:rPr>
              <w:t>, el Licitante deberá presentar como parte de su Oferta, una Garantía de Seriedad de la Oferta o un</w:t>
            </w:r>
            <w:r w:rsidR="0045295E" w:rsidRPr="0012328A">
              <w:rPr>
                <w:rFonts w:asciiTheme="minorHAnsi" w:hAnsiTheme="minorHAnsi"/>
                <w:lang w:val="es-CO"/>
              </w:rPr>
              <w:t>a</w:t>
            </w:r>
            <w:r w:rsidR="00612AAE" w:rsidRPr="0012328A">
              <w:rPr>
                <w:rFonts w:asciiTheme="minorHAnsi" w:hAnsiTheme="minorHAnsi"/>
                <w:lang w:val="es-CO"/>
              </w:rPr>
              <w:t xml:space="preserve"> </w:t>
            </w:r>
            <w:r w:rsidR="0045295E" w:rsidRPr="0012328A">
              <w:rPr>
                <w:rFonts w:asciiTheme="minorHAnsi" w:hAnsiTheme="minorHAnsi"/>
                <w:lang w:val="es-CO"/>
              </w:rPr>
              <w:t>Declaración de Mantenimiento</w:t>
            </w:r>
            <w:r w:rsidR="00612AAE" w:rsidRPr="0012328A">
              <w:rPr>
                <w:rFonts w:asciiTheme="minorHAnsi" w:hAnsiTheme="minorHAnsi"/>
                <w:lang w:val="es-CO"/>
              </w:rPr>
              <w:t xml:space="preserve"> de la Oferta, en el formulario original </w:t>
            </w:r>
            <w:r w:rsidR="00612AAE" w:rsidRPr="0012328A">
              <w:rPr>
                <w:rFonts w:asciiTheme="minorHAnsi" w:hAnsiTheme="minorHAnsi"/>
                <w:b/>
                <w:lang w:val="es-CO"/>
              </w:rPr>
              <w:t>especificado en los DDL</w:t>
            </w:r>
            <w:r w:rsidR="00612AAE" w:rsidRPr="0012328A">
              <w:rPr>
                <w:rFonts w:asciiTheme="minorHAnsi" w:hAnsiTheme="minorHAnsi"/>
                <w:lang w:val="es-CO"/>
              </w:rPr>
              <w:t>. En caso de presentarse una Garantía de Seriedad de la Oferta,</w:t>
            </w:r>
            <w:r w:rsidR="00312033" w:rsidRPr="0012328A">
              <w:rPr>
                <w:rFonts w:asciiTheme="minorHAnsi" w:hAnsiTheme="minorHAnsi"/>
                <w:lang w:val="es-CO"/>
              </w:rPr>
              <w:t xml:space="preserve"> esta debe ser por el monto </w:t>
            </w:r>
            <w:r w:rsidR="00103052" w:rsidRPr="0012328A">
              <w:rPr>
                <w:rFonts w:asciiTheme="minorHAnsi" w:hAnsiTheme="minorHAnsi"/>
                <w:b/>
                <w:lang w:val="es-CO"/>
              </w:rPr>
              <w:t>especificado en los DDL.</w:t>
            </w:r>
            <w:r w:rsidR="00612AAE" w:rsidRPr="0012328A">
              <w:rPr>
                <w:rFonts w:asciiTheme="minorHAnsi" w:hAnsiTheme="minorHAnsi"/>
                <w:lang w:val="es-CO"/>
              </w:rPr>
              <w:t xml:space="preserve"> </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19.2</w:t>
            </w:r>
            <w:r w:rsidRPr="0012328A">
              <w:rPr>
                <w:rFonts w:asciiTheme="minorHAnsi" w:hAnsiTheme="minorHAnsi"/>
              </w:rPr>
              <w:tab/>
            </w:r>
            <w:r w:rsidR="00612AAE" w:rsidRPr="0012328A">
              <w:rPr>
                <w:rFonts w:asciiTheme="minorHAnsi" w:hAnsiTheme="minorHAnsi"/>
              </w:rPr>
              <w:t xml:space="preserve">Para </w:t>
            </w:r>
            <w:r w:rsidR="0045295E" w:rsidRPr="0012328A">
              <w:rPr>
                <w:rFonts w:asciiTheme="minorHAnsi" w:hAnsiTheme="minorHAnsi"/>
              </w:rPr>
              <w:t>la</w:t>
            </w:r>
            <w:r w:rsidR="00612AAE" w:rsidRPr="0012328A">
              <w:rPr>
                <w:rFonts w:asciiTheme="minorHAnsi" w:hAnsiTheme="minorHAnsi"/>
              </w:rPr>
              <w:t xml:space="preserve"> </w:t>
            </w:r>
            <w:r w:rsidR="0045295E" w:rsidRPr="0012328A">
              <w:rPr>
                <w:rFonts w:asciiTheme="minorHAnsi" w:hAnsiTheme="minorHAnsi"/>
              </w:rPr>
              <w:t>Declaración de Mantenimiento</w:t>
            </w:r>
            <w:r w:rsidR="00612AAE" w:rsidRPr="0012328A">
              <w:rPr>
                <w:rFonts w:asciiTheme="minorHAnsi" w:hAnsiTheme="minorHAnsi"/>
              </w:rPr>
              <w:t xml:space="preserve"> de </w:t>
            </w:r>
            <w:r w:rsidR="00FF1A9F" w:rsidRPr="0012328A">
              <w:rPr>
                <w:rFonts w:asciiTheme="minorHAnsi" w:hAnsiTheme="minorHAnsi"/>
              </w:rPr>
              <w:t xml:space="preserve">la </w:t>
            </w:r>
            <w:r w:rsidR="00612AAE" w:rsidRPr="0012328A">
              <w:rPr>
                <w:rFonts w:asciiTheme="minorHAnsi" w:hAnsiTheme="minorHAnsi"/>
              </w:rPr>
              <w:t>Oferta se usará el formulario correspondiente que figura en la Sección IV, Formularios de la Oferta.</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iCs/>
                <w:color w:val="000000"/>
              </w:rPr>
              <w:t>19.3</w:t>
            </w:r>
            <w:r w:rsidRPr="0012328A">
              <w:rPr>
                <w:rFonts w:asciiTheme="minorHAnsi" w:hAnsiTheme="minorHAnsi"/>
                <w:iCs/>
                <w:color w:val="000000"/>
              </w:rPr>
              <w:tab/>
            </w:r>
            <w:r w:rsidR="00612AAE" w:rsidRPr="0012328A">
              <w:rPr>
                <w:rFonts w:asciiTheme="minorHAnsi" w:hAnsiTheme="minorHAnsi"/>
                <w:iCs/>
                <w:color w:val="000000"/>
              </w:rPr>
              <w:t xml:space="preserve">Si se solicita una Garantía de Seriedad de la Oferta según se estipula en la </w:t>
            </w:r>
            <w:proofErr w:type="spellStart"/>
            <w:r w:rsidR="00612AAE" w:rsidRPr="0012328A">
              <w:rPr>
                <w:rFonts w:asciiTheme="minorHAnsi" w:hAnsiTheme="minorHAnsi"/>
                <w:iCs/>
                <w:color w:val="000000"/>
              </w:rPr>
              <w:t>subcláusula</w:t>
            </w:r>
            <w:proofErr w:type="spellEnd"/>
            <w:r w:rsidR="00612AAE" w:rsidRPr="0012328A">
              <w:rPr>
                <w:rFonts w:asciiTheme="minorHAnsi" w:hAnsiTheme="minorHAnsi"/>
                <w:iCs/>
                <w:color w:val="000000"/>
              </w:rPr>
              <w:t xml:space="preserve"> 19.1 de las IAL, dicha garantía deberá ser </w:t>
            </w:r>
            <w:r w:rsidR="00F607FB" w:rsidRPr="0012328A">
              <w:rPr>
                <w:rFonts w:asciiTheme="minorHAnsi" w:hAnsiTheme="minorHAnsi"/>
                <w:iCs/>
                <w:color w:val="000000"/>
              </w:rPr>
              <w:t xml:space="preserve">presentada </w:t>
            </w:r>
            <w:r w:rsidR="00612AAE" w:rsidRPr="0012328A">
              <w:rPr>
                <w:rFonts w:asciiTheme="minorHAnsi" w:hAnsiTheme="minorHAnsi"/>
                <w:iCs/>
                <w:color w:val="000000"/>
              </w:rPr>
              <w:t>en cualquiera de la siguientes formas:</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es-ES_tradnl"/>
              </w:rPr>
            </w:pPr>
            <w:r w:rsidRPr="0012328A">
              <w:rPr>
                <w:rFonts w:asciiTheme="minorHAnsi" w:hAnsiTheme="minorHAnsi"/>
                <w:b w:val="0"/>
                <w:bCs/>
                <w:lang w:val="es-ES_tradnl"/>
              </w:rPr>
              <w:t>una garantía</w:t>
            </w:r>
            <w:r w:rsidRPr="0012328A">
              <w:rPr>
                <w:rFonts w:asciiTheme="minorHAnsi" w:hAnsiTheme="minorHAnsi"/>
                <w:b w:val="0"/>
                <w:bCs/>
                <w:iCs/>
                <w:lang w:val="es-ES_tradnl"/>
              </w:rPr>
              <w:t xml:space="preserve"> incondicional</w:t>
            </w:r>
            <w:r w:rsidRPr="0012328A">
              <w:rPr>
                <w:rFonts w:asciiTheme="minorHAnsi" w:hAnsiTheme="minorHAnsi"/>
                <w:bCs/>
                <w:lang w:val="es-ES_tradnl"/>
              </w:rPr>
              <w:t xml:space="preserve"> </w:t>
            </w:r>
            <w:r w:rsidRPr="0012328A">
              <w:rPr>
                <w:rFonts w:asciiTheme="minorHAnsi" w:hAnsiTheme="minorHAnsi"/>
                <w:b w:val="0"/>
                <w:bCs/>
                <w:lang w:val="es-ES_tradnl"/>
              </w:rPr>
              <w:t xml:space="preserve">emitida por un banco o </w:t>
            </w:r>
            <w:r w:rsidR="001F1D70" w:rsidRPr="0012328A">
              <w:rPr>
                <w:rFonts w:asciiTheme="minorHAnsi" w:hAnsiTheme="minorHAnsi"/>
                <w:b w:val="0"/>
                <w:bCs/>
                <w:lang w:val="es-ES_tradnl"/>
              </w:rPr>
              <w:t>aseguradora</w:t>
            </w:r>
            <w:r w:rsidRPr="0012328A">
              <w:rPr>
                <w:rFonts w:asciiTheme="minorHAnsi" w:hAnsiTheme="minorHAnsi"/>
                <w:b w:val="0"/>
                <w:bCs/>
                <w:lang w:val="es-ES_tradnl"/>
              </w:rPr>
              <w:t xml:space="preserve">; </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es-ES_tradnl"/>
              </w:rPr>
            </w:pPr>
            <w:r w:rsidRPr="0012328A">
              <w:rPr>
                <w:rFonts w:asciiTheme="minorHAnsi" w:hAnsiTheme="minorHAnsi"/>
                <w:b w:val="0"/>
                <w:bCs/>
                <w:lang w:val="es-ES_tradnl"/>
              </w:rPr>
              <w:t xml:space="preserve">una carta de crédito irrevocable; </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pt-BR"/>
              </w:rPr>
            </w:pPr>
            <w:proofErr w:type="spellStart"/>
            <w:proofErr w:type="gramStart"/>
            <w:r w:rsidRPr="0012328A">
              <w:rPr>
                <w:rFonts w:asciiTheme="minorHAnsi" w:hAnsiTheme="minorHAnsi"/>
                <w:b w:val="0"/>
                <w:bCs/>
                <w:lang w:val="pt-BR"/>
              </w:rPr>
              <w:t>un</w:t>
            </w:r>
            <w:proofErr w:type="spellEnd"/>
            <w:proofErr w:type="gramEnd"/>
            <w:r w:rsidRPr="0012328A">
              <w:rPr>
                <w:rFonts w:asciiTheme="minorHAnsi" w:hAnsiTheme="minorHAnsi"/>
                <w:b w:val="0"/>
                <w:bCs/>
                <w:lang w:val="pt-BR"/>
              </w:rPr>
              <w:t xml:space="preserve"> cheque de gerencia o cheque certificado; o</w:t>
            </w:r>
          </w:p>
          <w:p w:rsidR="00612AAE" w:rsidRPr="0012328A" w:rsidRDefault="00863696" w:rsidP="00863696">
            <w:pPr>
              <w:pStyle w:val="Outline"/>
              <w:suppressAutoHyphens/>
              <w:spacing w:before="0" w:after="200"/>
              <w:ind w:left="734" w:hanging="734"/>
              <w:jc w:val="both"/>
              <w:rPr>
                <w:rFonts w:asciiTheme="minorHAnsi" w:hAnsiTheme="minorHAnsi"/>
                <w:lang w:val="es-ES_tradnl"/>
              </w:rPr>
            </w:pPr>
            <w:r w:rsidRPr="0012328A">
              <w:rPr>
                <w:rFonts w:asciiTheme="minorHAnsi" w:hAnsiTheme="minorHAnsi"/>
                <w:bCs/>
                <w:lang w:val="es-ES_tradnl"/>
              </w:rPr>
              <w:tab/>
            </w:r>
            <w:proofErr w:type="gramStart"/>
            <w:r w:rsidR="00612AAE" w:rsidRPr="0012328A">
              <w:rPr>
                <w:rFonts w:asciiTheme="minorHAnsi" w:hAnsiTheme="minorHAnsi"/>
                <w:bCs/>
                <w:lang w:val="es-ES_tradnl"/>
              </w:rPr>
              <w:t>emitida</w:t>
            </w:r>
            <w:proofErr w:type="gramEnd"/>
            <w:r w:rsidR="00612AAE" w:rsidRPr="0012328A">
              <w:rPr>
                <w:rFonts w:asciiTheme="minorHAnsi" w:hAnsiTheme="minorHAnsi"/>
                <w:bCs/>
                <w:lang w:val="es-ES_tradnl"/>
              </w:rPr>
              <w:t xml:space="preserve"> por una institución de prestigio de un país elegible. Si la garantía </w:t>
            </w:r>
            <w:r w:rsidR="00612AAE" w:rsidRPr="0012328A">
              <w:rPr>
                <w:rFonts w:asciiTheme="minorHAnsi" w:hAnsiTheme="minorHAnsi"/>
                <w:bCs/>
                <w:iCs/>
                <w:lang w:val="es-ES_tradnl"/>
              </w:rPr>
              <w:t>incondicional</w:t>
            </w:r>
            <w:r w:rsidR="00612AAE" w:rsidRPr="0012328A">
              <w:rPr>
                <w:rFonts w:asciiTheme="minorHAnsi" w:hAnsiTheme="minorHAnsi"/>
                <w:b/>
                <w:bCs/>
                <w:lang w:val="es-ES_tradnl"/>
              </w:rPr>
              <w:t xml:space="preserve"> </w:t>
            </w:r>
            <w:r w:rsidR="00612AAE" w:rsidRPr="0012328A">
              <w:rPr>
                <w:rFonts w:asciiTheme="minorHAnsi" w:hAnsiTheme="minorHAnsi"/>
                <w:bCs/>
                <w:lang w:val="es-ES_tradnl"/>
              </w:rPr>
              <w:t xml:space="preserve">es emitida por una aseguradora o una compañía avalista situada fuera del país del Contratante, la institución emisora deberá tener una institución financiera corresponsal en el país del Contratante que permita hacer efectiva la garantía. Si se trata de una </w:t>
            </w:r>
            <w:r w:rsidR="00612AAE" w:rsidRPr="0012328A">
              <w:rPr>
                <w:rFonts w:asciiTheme="minorHAnsi" w:hAnsiTheme="minorHAnsi"/>
                <w:lang w:val="es-ES_tradnl"/>
              </w:rPr>
              <w:t xml:space="preserve">garantía bancaria, la Garantía de Seriedad de Oferta deberá presentarse utilizando ya sea el formulario de Garantía de Seriedad de Oferta que se incluye en la Sección IV, Formularios de la Oferta, </w:t>
            </w:r>
            <w:r w:rsidR="00612AAE" w:rsidRPr="0012328A">
              <w:rPr>
                <w:rFonts w:asciiTheme="minorHAnsi" w:hAnsiTheme="minorHAnsi"/>
                <w:bCs/>
                <w:lang w:val="es-ES_tradnl"/>
              </w:rPr>
              <w:t xml:space="preserve">u otro formato sustancialmente similar aprobado por el Contratante con anterioridad a la presentación de la Oferta. En cualquier caso, el formulario deberá incluir el nombre completo del </w:t>
            </w:r>
            <w:r w:rsidR="00612AAE" w:rsidRPr="0012328A">
              <w:rPr>
                <w:rFonts w:asciiTheme="minorHAnsi" w:hAnsiTheme="minorHAnsi"/>
                <w:bCs/>
                <w:lang w:val="es-ES_tradnl"/>
              </w:rPr>
              <w:lastRenderedPageBreak/>
              <w:t xml:space="preserve">Licitante. La Garantía de Seriedad de Oferta será válida por un período de veintiocho (28) días posteriores a la fecha límite de validez de la Oferta, o de cualquier período de prórroga, si ésta se hubiera solicitado de conformidad con la </w:t>
            </w:r>
            <w:proofErr w:type="spellStart"/>
            <w:r w:rsidR="00612AAE" w:rsidRPr="0012328A">
              <w:rPr>
                <w:rFonts w:asciiTheme="minorHAnsi" w:hAnsiTheme="minorHAnsi"/>
                <w:bCs/>
                <w:lang w:val="es-ES_tradnl"/>
              </w:rPr>
              <w:t>subcláusula</w:t>
            </w:r>
            <w:proofErr w:type="spellEnd"/>
            <w:r w:rsidR="00612AAE" w:rsidRPr="0012328A">
              <w:rPr>
                <w:rFonts w:asciiTheme="minorHAnsi" w:hAnsiTheme="minorHAnsi"/>
                <w:bCs/>
                <w:lang w:val="es-ES_tradnl"/>
              </w:rPr>
              <w:t xml:space="preserve"> 18.2 de las IAL</w:t>
            </w:r>
            <w:r w:rsidR="00612AAE" w:rsidRPr="0012328A">
              <w:rPr>
                <w:rFonts w:asciiTheme="minorHAnsi" w:hAnsiTheme="minorHAnsi"/>
                <w:lang w:val="es-ES_tradnl"/>
              </w:rPr>
              <w:t xml:space="preserve">. </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19.4</w:t>
            </w:r>
            <w:r w:rsidRPr="0012328A">
              <w:rPr>
                <w:rFonts w:asciiTheme="minorHAnsi" w:hAnsiTheme="minorHAnsi"/>
                <w:iCs/>
                <w:color w:val="000000"/>
              </w:rPr>
              <w:tab/>
            </w:r>
            <w:r w:rsidR="00612AAE" w:rsidRPr="0012328A">
              <w:rPr>
                <w:rFonts w:asciiTheme="minorHAnsi" w:hAnsiTheme="minorHAnsi"/>
                <w:iCs/>
                <w:color w:val="000000"/>
              </w:rPr>
              <w:t xml:space="preserve">Todas las Ofertas que no vayan acompañadas de una Garantía de Seriedad de Oferta o </w:t>
            </w:r>
            <w:r w:rsidR="0045295E" w:rsidRPr="0012328A">
              <w:rPr>
                <w:rFonts w:asciiTheme="minorHAnsi" w:hAnsiTheme="minorHAnsi"/>
                <w:iCs/>
                <w:color w:val="000000"/>
              </w:rPr>
              <w:t>Declaración de Mantenimiento</w:t>
            </w:r>
            <w:r w:rsidR="00612AAE" w:rsidRPr="0012328A">
              <w:rPr>
                <w:rFonts w:asciiTheme="minorHAnsi" w:hAnsiTheme="minorHAnsi"/>
                <w:iCs/>
                <w:color w:val="000000"/>
              </w:rPr>
              <w:t xml:space="preserve"> de </w:t>
            </w:r>
            <w:r w:rsidR="00103052" w:rsidRPr="0012328A">
              <w:rPr>
                <w:rFonts w:asciiTheme="minorHAnsi" w:hAnsiTheme="minorHAnsi"/>
                <w:iCs/>
                <w:color w:val="000000"/>
              </w:rPr>
              <w:t xml:space="preserve">Oferta, si se ha exigido según lo estipulado en la </w:t>
            </w:r>
            <w:proofErr w:type="spellStart"/>
            <w:r w:rsidR="00103052" w:rsidRPr="0012328A">
              <w:rPr>
                <w:rFonts w:asciiTheme="minorHAnsi" w:hAnsiTheme="minorHAnsi"/>
                <w:iCs/>
                <w:color w:val="000000"/>
              </w:rPr>
              <w:t>subcláusula</w:t>
            </w:r>
            <w:proofErr w:type="spellEnd"/>
            <w:r w:rsidR="00103052" w:rsidRPr="0012328A">
              <w:rPr>
                <w:rFonts w:asciiTheme="minorHAnsi" w:hAnsiTheme="minorHAnsi"/>
                <w:iCs/>
                <w:color w:val="000000"/>
              </w:rPr>
              <w:t xml:space="preserve"> 19.1 de las</w:t>
            </w:r>
            <w:r w:rsidR="00D042BD" w:rsidRPr="0012328A">
              <w:rPr>
                <w:rFonts w:asciiTheme="minorHAnsi" w:hAnsiTheme="minorHAnsi"/>
                <w:iCs/>
                <w:color w:val="000000"/>
              </w:rPr>
              <w:t xml:space="preserve"> IAL</w:t>
            </w:r>
            <w:r w:rsidR="00612AAE" w:rsidRPr="0012328A">
              <w:rPr>
                <w:rFonts w:asciiTheme="minorHAnsi" w:hAnsiTheme="minorHAnsi"/>
                <w:iCs/>
                <w:color w:val="000000"/>
              </w:rPr>
              <w:t xml:space="preserve"> serán rechazadas por el Contratante por incumplimiento </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19.5</w:t>
            </w:r>
            <w:r w:rsidRPr="0012328A">
              <w:rPr>
                <w:rFonts w:asciiTheme="minorHAnsi" w:hAnsiTheme="minorHAnsi"/>
                <w:iCs/>
                <w:color w:val="000000"/>
              </w:rPr>
              <w:tab/>
            </w:r>
            <w:r w:rsidR="00612AAE" w:rsidRPr="0012328A">
              <w:rPr>
                <w:rFonts w:asciiTheme="minorHAnsi" w:hAnsiTheme="minorHAnsi"/>
                <w:iCs/>
                <w:color w:val="000000"/>
              </w:rPr>
              <w:t xml:space="preserve">Si se exige una Garantía de Seriedad de Oferta según se estipula en la </w:t>
            </w:r>
            <w:proofErr w:type="spellStart"/>
            <w:r w:rsidR="00612AAE" w:rsidRPr="0012328A">
              <w:rPr>
                <w:rFonts w:asciiTheme="minorHAnsi" w:hAnsiTheme="minorHAnsi"/>
                <w:iCs/>
                <w:color w:val="000000"/>
              </w:rPr>
              <w:t>subcláusula</w:t>
            </w:r>
            <w:proofErr w:type="spellEnd"/>
            <w:r w:rsidR="00612AAE" w:rsidRPr="0012328A">
              <w:rPr>
                <w:rFonts w:asciiTheme="minorHAnsi" w:hAnsiTheme="minorHAnsi"/>
                <w:iCs/>
                <w:color w:val="000000"/>
              </w:rPr>
              <w:t xml:space="preserve"> 19.1 de las IAL, la</w:t>
            </w:r>
            <w:r w:rsidR="00612AAE" w:rsidRPr="0012328A">
              <w:rPr>
                <w:rFonts w:asciiTheme="minorHAnsi" w:hAnsiTheme="minorHAnsi"/>
              </w:rPr>
              <w:t xml:space="preserve"> Garantía de Seriedad de Oferta de los </w:t>
            </w:r>
            <w:r w:rsidR="00612AAE" w:rsidRPr="0012328A">
              <w:rPr>
                <w:rFonts w:asciiTheme="minorHAnsi" w:hAnsiTheme="minorHAnsi"/>
                <w:lang w:val="es-CO"/>
              </w:rPr>
              <w:t>Licitante</w:t>
            </w:r>
            <w:r w:rsidR="00612AAE" w:rsidRPr="0012328A">
              <w:rPr>
                <w:rFonts w:asciiTheme="minorHAnsi" w:hAnsiTheme="minorHAnsi"/>
              </w:rPr>
              <w:t xml:space="preserve">s no seleccionados se devolverá a éstos tan pronto como sea posible, después de que el </w:t>
            </w:r>
            <w:r w:rsidR="00612AAE" w:rsidRPr="0012328A">
              <w:rPr>
                <w:rFonts w:asciiTheme="minorHAnsi" w:hAnsiTheme="minorHAnsi"/>
                <w:lang w:val="es-CO"/>
              </w:rPr>
              <w:t xml:space="preserve">Licitante </w:t>
            </w:r>
            <w:r w:rsidR="00612AAE" w:rsidRPr="0012328A">
              <w:rPr>
                <w:rFonts w:asciiTheme="minorHAnsi" w:hAnsiTheme="minorHAnsi"/>
              </w:rPr>
              <w:t>seleccionado provea la Garantía de Cumplimiento, de conformidad con la cláusula 41 de las IAL</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19.6</w:t>
            </w:r>
            <w:r w:rsidRPr="0012328A">
              <w:rPr>
                <w:rFonts w:asciiTheme="minorHAnsi" w:hAnsiTheme="minorHAnsi"/>
                <w:iCs/>
                <w:color w:val="000000"/>
              </w:rPr>
              <w:tab/>
            </w:r>
            <w:r w:rsidR="00612AAE" w:rsidRPr="0012328A">
              <w:rPr>
                <w:rFonts w:asciiTheme="minorHAnsi" w:hAnsiTheme="minorHAnsi"/>
                <w:iCs/>
                <w:color w:val="000000"/>
              </w:rPr>
              <w:t xml:space="preserve">Si se exige una Garantía de Seriedad de Oferta según se estipula en la </w:t>
            </w:r>
            <w:proofErr w:type="spellStart"/>
            <w:r w:rsidR="00612AAE" w:rsidRPr="0012328A">
              <w:rPr>
                <w:rFonts w:asciiTheme="minorHAnsi" w:hAnsiTheme="minorHAnsi"/>
                <w:iCs/>
                <w:color w:val="000000"/>
              </w:rPr>
              <w:t>subcláusula</w:t>
            </w:r>
            <w:proofErr w:type="spellEnd"/>
            <w:r w:rsidR="00612AAE" w:rsidRPr="0012328A">
              <w:rPr>
                <w:rFonts w:asciiTheme="minorHAnsi" w:hAnsiTheme="minorHAnsi"/>
                <w:iCs/>
                <w:color w:val="000000"/>
              </w:rPr>
              <w:t xml:space="preserve"> 19.1 de las IAL, </w:t>
            </w:r>
            <w:r w:rsidR="00612AAE" w:rsidRPr="0012328A">
              <w:rPr>
                <w:rFonts w:asciiTheme="minorHAnsi" w:hAnsiTheme="minorHAnsi"/>
              </w:rPr>
              <w:t xml:space="preserve">La Garantía de Seriedad de Oferta del </w:t>
            </w:r>
            <w:r w:rsidR="00612AAE" w:rsidRPr="0012328A">
              <w:rPr>
                <w:rFonts w:asciiTheme="minorHAnsi" w:hAnsiTheme="minorHAnsi"/>
                <w:lang w:val="es-CO"/>
              </w:rPr>
              <w:t xml:space="preserve">Licitante </w:t>
            </w:r>
            <w:r w:rsidR="00612AAE" w:rsidRPr="0012328A">
              <w:rPr>
                <w:rFonts w:asciiTheme="minorHAnsi" w:hAnsiTheme="minorHAnsi"/>
              </w:rPr>
              <w:t>seleccionado se devolverá a éste tan pronto como sea posible, después que el mismo haya firmado el Contrato y suministrado la Garantía de Cumplimiento requerida.</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19.7</w:t>
            </w:r>
            <w:r w:rsidRPr="0012328A">
              <w:rPr>
                <w:rFonts w:asciiTheme="minorHAnsi" w:hAnsiTheme="minorHAnsi"/>
              </w:rPr>
              <w:tab/>
            </w:r>
            <w:r w:rsidR="00612AAE" w:rsidRPr="0012328A">
              <w:rPr>
                <w:rFonts w:asciiTheme="minorHAnsi" w:hAnsiTheme="minorHAnsi"/>
              </w:rPr>
              <w:t xml:space="preserve">La Garantía de Seriedad de Oferta podrá hacerse efectiva, o </w:t>
            </w:r>
            <w:r w:rsidR="0045295E" w:rsidRPr="0012328A">
              <w:rPr>
                <w:rFonts w:asciiTheme="minorHAnsi" w:hAnsiTheme="minorHAnsi"/>
              </w:rPr>
              <w:t>la</w:t>
            </w:r>
            <w:r w:rsidR="00241749" w:rsidRPr="0012328A">
              <w:rPr>
                <w:rFonts w:asciiTheme="minorHAnsi" w:hAnsiTheme="minorHAnsi"/>
              </w:rPr>
              <w:t xml:space="preserve"> </w:t>
            </w:r>
            <w:r w:rsidR="0045295E" w:rsidRPr="0012328A">
              <w:rPr>
                <w:rFonts w:asciiTheme="minorHAnsi" w:hAnsiTheme="minorHAnsi"/>
              </w:rPr>
              <w:t>Declaración de Mantenimiento</w:t>
            </w:r>
            <w:r w:rsidR="00612AAE" w:rsidRPr="0012328A">
              <w:rPr>
                <w:rFonts w:asciiTheme="minorHAnsi" w:hAnsiTheme="minorHAnsi"/>
              </w:rPr>
              <w:t xml:space="preserve"> de Oferta ejecutarse:</w:t>
            </w:r>
          </w:p>
          <w:p w:rsidR="00103052" w:rsidRPr="0012328A" w:rsidRDefault="00612AAE" w:rsidP="007239B9">
            <w:pPr>
              <w:pStyle w:val="P3Header1-Clauses"/>
              <w:numPr>
                <w:ilvl w:val="0"/>
                <w:numId w:val="15"/>
              </w:numPr>
              <w:tabs>
                <w:tab w:val="clear" w:pos="2556"/>
              </w:tabs>
              <w:spacing w:after="160"/>
              <w:ind w:left="1210"/>
              <w:jc w:val="both"/>
              <w:rPr>
                <w:rFonts w:asciiTheme="minorHAnsi" w:hAnsiTheme="minorHAnsi"/>
                <w:b w:val="0"/>
                <w:lang w:val="es-ES_tradnl"/>
              </w:rPr>
            </w:pPr>
            <w:r w:rsidRPr="0012328A">
              <w:rPr>
                <w:rFonts w:asciiTheme="minorHAnsi" w:hAnsiTheme="minorHAnsi"/>
                <w:b w:val="0"/>
                <w:lang w:val="es-ES_tradnl"/>
              </w:rPr>
              <w:t>si</w:t>
            </w:r>
            <w:r w:rsidRPr="0012328A">
              <w:rPr>
                <w:rFonts w:asciiTheme="minorHAnsi" w:hAnsiTheme="minorHAnsi"/>
                <w:lang w:val="es-ES_tradnl"/>
              </w:rPr>
              <w:t xml:space="preserve"> </w:t>
            </w:r>
            <w:r w:rsidRPr="0012328A">
              <w:rPr>
                <w:rFonts w:asciiTheme="minorHAnsi" w:hAnsiTheme="minorHAnsi"/>
                <w:b w:val="0"/>
                <w:lang w:val="es-ES_tradnl"/>
              </w:rPr>
              <w:t xml:space="preserve">el </w:t>
            </w:r>
            <w:bookmarkStart w:id="111" w:name="_Toc438267890"/>
            <w:r w:rsidR="00BC7407" w:rsidRPr="0012328A">
              <w:rPr>
                <w:rFonts w:asciiTheme="minorHAnsi" w:hAnsiTheme="minorHAnsi"/>
                <w:b w:val="0"/>
                <w:lang w:val="es-ES_tradnl"/>
              </w:rPr>
              <w:t>Licitante</w:t>
            </w:r>
            <w:r w:rsidRPr="0012328A">
              <w:rPr>
                <w:rFonts w:asciiTheme="minorHAnsi" w:hAnsiTheme="minorHAnsi"/>
                <w:b w:val="0"/>
                <w:lang w:val="es-ES_tradnl"/>
              </w:rPr>
              <w:t xml:space="preserve"> retira su oferta durante el período de validez estipulado por él en la Carta de la Oferta, </w:t>
            </w:r>
            <w:r w:rsidR="00836924" w:rsidRPr="0012328A">
              <w:rPr>
                <w:rFonts w:asciiTheme="minorHAnsi" w:hAnsiTheme="minorHAnsi"/>
                <w:b w:val="0"/>
                <w:lang w:val="es-ES_tradnl"/>
              </w:rPr>
              <w:t xml:space="preserve">excepto lo indicado en la </w:t>
            </w:r>
            <w:proofErr w:type="spellStart"/>
            <w:r w:rsidR="00836924" w:rsidRPr="0012328A">
              <w:rPr>
                <w:rFonts w:asciiTheme="minorHAnsi" w:hAnsiTheme="minorHAnsi"/>
                <w:b w:val="0"/>
                <w:lang w:val="es-ES_tradnl"/>
              </w:rPr>
              <w:t>subcláusula</w:t>
            </w:r>
            <w:proofErr w:type="spellEnd"/>
            <w:r w:rsidR="00836924" w:rsidRPr="0012328A">
              <w:rPr>
                <w:rFonts w:asciiTheme="minorHAnsi" w:hAnsiTheme="minorHAnsi"/>
                <w:b w:val="0"/>
                <w:lang w:val="es-ES_tradnl"/>
              </w:rPr>
              <w:t xml:space="preserve"> 18.2 de las IAL </w:t>
            </w:r>
            <w:r w:rsidRPr="0012328A">
              <w:rPr>
                <w:rFonts w:asciiTheme="minorHAnsi" w:hAnsiTheme="minorHAnsi"/>
                <w:b w:val="0"/>
                <w:lang w:val="es-ES_tradnl"/>
              </w:rPr>
              <w:t>o</w:t>
            </w:r>
            <w:bookmarkEnd w:id="111"/>
          </w:p>
          <w:p w:rsidR="00103052" w:rsidRPr="0012328A" w:rsidRDefault="00612AAE" w:rsidP="007239B9">
            <w:pPr>
              <w:pStyle w:val="P3Header1-Clauses"/>
              <w:numPr>
                <w:ilvl w:val="0"/>
                <w:numId w:val="15"/>
              </w:numPr>
              <w:tabs>
                <w:tab w:val="clear" w:pos="2556"/>
              </w:tabs>
              <w:spacing w:after="160"/>
              <w:ind w:left="1210"/>
              <w:jc w:val="both"/>
              <w:rPr>
                <w:rFonts w:asciiTheme="minorHAnsi" w:hAnsiTheme="minorHAnsi"/>
                <w:lang w:val="es-ES_tradnl"/>
              </w:rPr>
            </w:pPr>
            <w:r w:rsidRPr="0012328A">
              <w:rPr>
                <w:rFonts w:asciiTheme="minorHAnsi" w:hAnsiTheme="minorHAnsi"/>
                <w:b w:val="0"/>
                <w:lang w:val="es-ES_tradnl"/>
              </w:rPr>
              <w:t xml:space="preserve">si el </w:t>
            </w:r>
            <w:r w:rsidR="00BC7407" w:rsidRPr="0012328A">
              <w:rPr>
                <w:rFonts w:asciiTheme="minorHAnsi" w:hAnsiTheme="minorHAnsi"/>
                <w:b w:val="0"/>
                <w:lang w:val="es-ES_tradnl"/>
              </w:rPr>
              <w:t>Licitante</w:t>
            </w:r>
            <w:r w:rsidRPr="0012328A">
              <w:rPr>
                <w:rFonts w:asciiTheme="minorHAnsi" w:hAnsiTheme="minorHAnsi"/>
                <w:b w:val="0"/>
                <w:lang w:val="es-ES_tradnl"/>
              </w:rPr>
              <w:t xml:space="preserve"> seleccionado</w:t>
            </w:r>
            <w:bookmarkStart w:id="112" w:name="_Toc438267892"/>
            <w:r w:rsidRPr="0012328A">
              <w:rPr>
                <w:rFonts w:asciiTheme="minorHAnsi" w:hAnsiTheme="minorHAnsi"/>
                <w:b w:val="0"/>
                <w:lang w:val="es-ES_tradnl"/>
              </w:rPr>
              <w:t xml:space="preserve"> no:</w:t>
            </w:r>
            <w:r w:rsidRPr="0012328A">
              <w:rPr>
                <w:rFonts w:asciiTheme="minorHAnsi" w:hAnsiTheme="minorHAnsi"/>
                <w:lang w:val="es-ES_tradnl"/>
              </w:rPr>
              <w:t xml:space="preserve"> </w:t>
            </w:r>
            <w:bookmarkEnd w:id="112"/>
          </w:p>
          <w:p w:rsidR="00103052" w:rsidRPr="0012328A" w:rsidRDefault="004D25DD" w:rsidP="007239B9">
            <w:pPr>
              <w:pStyle w:val="Ttulo4"/>
              <w:keepNext w:val="0"/>
              <w:numPr>
                <w:ilvl w:val="1"/>
                <w:numId w:val="14"/>
              </w:numPr>
              <w:spacing w:after="160"/>
              <w:ind w:left="1642" w:hanging="432"/>
              <w:jc w:val="both"/>
              <w:rPr>
                <w:rFonts w:asciiTheme="minorHAnsi" w:hAnsiTheme="minorHAnsi"/>
                <w:b w:val="0"/>
                <w:spacing w:val="-4"/>
                <w:sz w:val="24"/>
              </w:rPr>
            </w:pPr>
            <w:r w:rsidRPr="0012328A">
              <w:rPr>
                <w:rFonts w:asciiTheme="minorHAnsi" w:hAnsiTheme="minorHAnsi"/>
                <w:b w:val="0"/>
                <w:spacing w:val="-4"/>
                <w:sz w:val="24"/>
              </w:rPr>
              <w:t xml:space="preserve">    </w:t>
            </w:r>
            <w:proofErr w:type="gramStart"/>
            <w:r w:rsidR="00612AAE" w:rsidRPr="0012328A">
              <w:rPr>
                <w:rFonts w:asciiTheme="minorHAnsi" w:hAnsiTheme="minorHAnsi"/>
                <w:b w:val="0"/>
                <w:spacing w:val="-4"/>
                <w:sz w:val="24"/>
              </w:rPr>
              <w:t>firma</w:t>
            </w:r>
            <w:proofErr w:type="gramEnd"/>
            <w:r w:rsidR="00612AAE" w:rsidRPr="0012328A">
              <w:rPr>
                <w:rFonts w:asciiTheme="minorHAnsi" w:hAnsiTheme="minorHAnsi"/>
                <w:b w:val="0"/>
                <w:spacing w:val="-4"/>
                <w:sz w:val="24"/>
              </w:rPr>
              <w:t xml:space="preserve"> el Contrato según lo dispuesto en la cláusula 40 de las IAL, o</w:t>
            </w:r>
          </w:p>
          <w:p w:rsidR="00103052" w:rsidRPr="0012328A" w:rsidRDefault="00612AAE" w:rsidP="007239B9">
            <w:pPr>
              <w:pStyle w:val="Ttulo4"/>
              <w:keepNext w:val="0"/>
              <w:numPr>
                <w:ilvl w:val="1"/>
                <w:numId w:val="14"/>
              </w:numPr>
              <w:spacing w:after="160"/>
              <w:ind w:left="1642" w:hanging="432"/>
              <w:jc w:val="both"/>
              <w:rPr>
                <w:rFonts w:asciiTheme="minorHAnsi" w:hAnsiTheme="minorHAnsi"/>
                <w:b w:val="0"/>
                <w:spacing w:val="-4"/>
                <w:sz w:val="24"/>
              </w:rPr>
            </w:pPr>
            <w:bookmarkStart w:id="113" w:name="_Toc438267893"/>
            <w:proofErr w:type="gramStart"/>
            <w:r w:rsidRPr="0012328A">
              <w:rPr>
                <w:rFonts w:asciiTheme="minorHAnsi" w:hAnsiTheme="minorHAnsi"/>
                <w:b w:val="0"/>
                <w:spacing w:val="-4"/>
                <w:sz w:val="24"/>
              </w:rPr>
              <w:t>suministra</w:t>
            </w:r>
            <w:proofErr w:type="gramEnd"/>
            <w:r w:rsidRPr="0012328A">
              <w:rPr>
                <w:rFonts w:asciiTheme="minorHAnsi" w:hAnsiTheme="minorHAnsi"/>
                <w:b w:val="0"/>
                <w:spacing w:val="-4"/>
                <w:sz w:val="24"/>
              </w:rPr>
              <w:t xml:space="preserve"> la Garantía de Cumplimiento según lo dispuesto en la cláusula 41 de las IA</w:t>
            </w:r>
            <w:bookmarkEnd w:id="113"/>
            <w:r w:rsidRPr="0012328A">
              <w:rPr>
                <w:rFonts w:asciiTheme="minorHAnsi" w:hAnsiTheme="minorHAnsi"/>
                <w:b w:val="0"/>
                <w:spacing w:val="-4"/>
                <w:sz w:val="24"/>
              </w:rPr>
              <w:t>L.</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19.8</w:t>
            </w:r>
            <w:r w:rsidRPr="0012328A">
              <w:rPr>
                <w:rFonts w:asciiTheme="minorHAnsi" w:hAnsiTheme="minorHAnsi"/>
              </w:rPr>
              <w:tab/>
            </w:r>
            <w:r w:rsidR="00612AAE" w:rsidRPr="0012328A">
              <w:rPr>
                <w:rFonts w:asciiTheme="minorHAnsi" w:hAnsiTheme="minorHAnsi"/>
              </w:rPr>
              <w:t xml:space="preserve">La Garantía de 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de una Asociación en Participación, Consorcio o Asociación (APCA) deberán emitirse en nombre de la APCA que presenta la oferta. Si esta última no se ha constituido formalmente como entidad jurídica al momento de presentar la oferta, la Garantía de </w:t>
            </w:r>
            <w:r w:rsidR="00612AAE" w:rsidRPr="0012328A">
              <w:rPr>
                <w:rFonts w:asciiTheme="minorHAnsi" w:hAnsiTheme="minorHAnsi"/>
              </w:rPr>
              <w:lastRenderedPageBreak/>
              <w:t xml:space="preserve">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deberán emitirse en nombre de todos los futuros socios de la APCA tal como figuren en la carta de intenciones a que hace referencia la </w:t>
            </w:r>
            <w:proofErr w:type="spellStart"/>
            <w:r w:rsidR="00612AAE" w:rsidRPr="0012328A">
              <w:rPr>
                <w:rFonts w:asciiTheme="minorHAnsi" w:hAnsiTheme="minorHAnsi"/>
              </w:rPr>
              <w:t>subcláusula</w:t>
            </w:r>
            <w:proofErr w:type="spellEnd"/>
            <w:r w:rsidR="00612AAE" w:rsidRPr="0012328A">
              <w:rPr>
                <w:rFonts w:asciiTheme="minorHAnsi" w:hAnsiTheme="minorHAnsi"/>
              </w:rPr>
              <w:t> 4.1 de las IAL.</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19.9</w:t>
            </w:r>
            <w:r w:rsidRPr="0012328A">
              <w:rPr>
                <w:rFonts w:asciiTheme="minorHAnsi" w:hAnsiTheme="minorHAnsi"/>
              </w:rPr>
              <w:tab/>
            </w:r>
            <w:r w:rsidR="00612AAE" w:rsidRPr="0012328A">
              <w:rPr>
                <w:rFonts w:asciiTheme="minorHAnsi" w:hAnsiTheme="minorHAnsi"/>
              </w:rPr>
              <w:t xml:space="preserve">Si en los </w:t>
            </w:r>
            <w:r w:rsidR="00103052" w:rsidRPr="0012328A">
              <w:rPr>
                <w:rFonts w:asciiTheme="minorHAnsi" w:hAnsiTheme="minorHAnsi"/>
                <w:b/>
              </w:rPr>
              <w:t>DDL</w:t>
            </w:r>
            <w:r w:rsidR="00612AAE" w:rsidRPr="0012328A">
              <w:rPr>
                <w:rFonts w:asciiTheme="minorHAnsi" w:hAnsiTheme="minorHAnsi"/>
              </w:rPr>
              <w:t xml:space="preserve"> no se exige una Garantía de Seriedad de Oferta, y</w:t>
            </w:r>
          </w:p>
          <w:p w:rsidR="00612AAE" w:rsidRPr="0012328A" w:rsidRDefault="00612AAE" w:rsidP="00A0086C">
            <w:pPr>
              <w:pStyle w:val="P3Header1-Clauses"/>
              <w:tabs>
                <w:tab w:val="left" w:pos="1260"/>
              </w:tabs>
              <w:spacing w:after="200"/>
              <w:ind w:left="1260" w:hanging="558"/>
              <w:jc w:val="both"/>
              <w:rPr>
                <w:rFonts w:asciiTheme="minorHAnsi" w:hAnsiTheme="minorHAnsi"/>
                <w:b w:val="0"/>
                <w:szCs w:val="24"/>
                <w:lang w:val="es-ES_tradnl"/>
              </w:rPr>
            </w:pPr>
            <w:r w:rsidRPr="0012328A">
              <w:rPr>
                <w:rFonts w:asciiTheme="minorHAnsi" w:hAnsiTheme="minorHAnsi"/>
                <w:b w:val="0"/>
                <w:szCs w:val="24"/>
                <w:lang w:val="es-ES_tradnl"/>
              </w:rPr>
              <w:t>(a)</w:t>
            </w:r>
            <w:r w:rsidRPr="0012328A">
              <w:rPr>
                <w:rFonts w:asciiTheme="minorHAnsi" w:hAnsiTheme="minorHAnsi"/>
                <w:b w:val="0"/>
                <w:szCs w:val="24"/>
                <w:lang w:val="es-ES_tradnl"/>
              </w:rPr>
              <w:tab/>
              <w:t xml:space="preserve">un Licitante retira su Oferta durante el período </w:t>
            </w:r>
            <w:r w:rsidR="00DC165B" w:rsidRPr="0012328A">
              <w:rPr>
                <w:rFonts w:asciiTheme="minorHAnsi" w:hAnsiTheme="minorHAnsi"/>
                <w:b w:val="0"/>
                <w:szCs w:val="24"/>
                <w:lang w:val="es-ES_tradnl"/>
              </w:rPr>
              <w:t xml:space="preserve">de tiempo </w:t>
            </w:r>
            <w:r w:rsidRPr="0012328A">
              <w:rPr>
                <w:rFonts w:asciiTheme="minorHAnsi" w:hAnsiTheme="minorHAnsi"/>
                <w:b w:val="0"/>
                <w:szCs w:val="24"/>
                <w:lang w:val="es-ES_tradnl"/>
              </w:rPr>
              <w:t xml:space="preserve">de validez señalado por él en la Carta de la Oferta, con excepción de lo dispuesto en la </w:t>
            </w:r>
            <w:proofErr w:type="spellStart"/>
            <w:r w:rsidRPr="0012328A">
              <w:rPr>
                <w:rFonts w:asciiTheme="minorHAnsi" w:hAnsiTheme="minorHAnsi"/>
                <w:b w:val="0"/>
                <w:szCs w:val="24"/>
                <w:lang w:val="es-ES_tradnl"/>
              </w:rPr>
              <w:t>subcláusula</w:t>
            </w:r>
            <w:proofErr w:type="spellEnd"/>
            <w:r w:rsidRPr="0012328A">
              <w:rPr>
                <w:rFonts w:asciiTheme="minorHAnsi" w:hAnsiTheme="minorHAnsi"/>
                <w:b w:val="0"/>
                <w:szCs w:val="24"/>
                <w:lang w:val="es-ES_tradnl"/>
              </w:rPr>
              <w:t xml:space="preserve"> 1</w:t>
            </w:r>
            <w:r w:rsidR="00641CCE" w:rsidRPr="0012328A">
              <w:rPr>
                <w:rFonts w:asciiTheme="minorHAnsi" w:hAnsiTheme="minorHAnsi"/>
                <w:b w:val="0"/>
                <w:szCs w:val="24"/>
                <w:lang w:val="es-ES_tradnl"/>
              </w:rPr>
              <w:t>8</w:t>
            </w:r>
            <w:r w:rsidRPr="0012328A">
              <w:rPr>
                <w:rFonts w:asciiTheme="minorHAnsi" w:hAnsiTheme="minorHAnsi"/>
                <w:b w:val="0"/>
                <w:szCs w:val="24"/>
                <w:lang w:val="es-ES_tradnl"/>
              </w:rPr>
              <w:t>.2 de las IAL o</w:t>
            </w:r>
          </w:p>
          <w:p w:rsidR="00612AAE" w:rsidRPr="0012328A" w:rsidRDefault="00612AAE" w:rsidP="00A0086C">
            <w:pPr>
              <w:pStyle w:val="P3Header1-Clauses"/>
              <w:tabs>
                <w:tab w:val="left" w:pos="1260"/>
              </w:tabs>
              <w:spacing w:after="200"/>
              <w:ind w:left="1260" w:hanging="558"/>
              <w:jc w:val="both"/>
              <w:rPr>
                <w:rFonts w:asciiTheme="minorHAnsi" w:hAnsiTheme="minorHAnsi"/>
                <w:b w:val="0"/>
                <w:iCs/>
                <w:szCs w:val="24"/>
                <w:lang w:val="es-ES_tradnl"/>
              </w:rPr>
            </w:pPr>
            <w:r w:rsidRPr="0012328A">
              <w:rPr>
                <w:rFonts w:asciiTheme="minorHAnsi" w:hAnsiTheme="minorHAnsi"/>
                <w:b w:val="0"/>
                <w:szCs w:val="24"/>
                <w:lang w:val="es-ES_tradnl"/>
              </w:rPr>
              <w:t>(b)</w:t>
            </w:r>
            <w:r w:rsidRPr="0012328A">
              <w:rPr>
                <w:rFonts w:asciiTheme="minorHAnsi" w:hAnsiTheme="minorHAnsi"/>
                <w:b w:val="0"/>
                <w:szCs w:val="24"/>
                <w:lang w:val="es-ES_tradnl"/>
              </w:rPr>
              <w:tab/>
              <w:t>el Licitante seleccionado no firma el Contrato de conformidad con la cláusula 4</w:t>
            </w:r>
            <w:r w:rsidR="00DC165B" w:rsidRPr="0012328A">
              <w:rPr>
                <w:rFonts w:asciiTheme="minorHAnsi" w:hAnsiTheme="minorHAnsi"/>
                <w:b w:val="0"/>
                <w:szCs w:val="24"/>
                <w:lang w:val="es-ES_tradnl"/>
              </w:rPr>
              <w:t>0</w:t>
            </w:r>
            <w:r w:rsidRPr="0012328A">
              <w:rPr>
                <w:rFonts w:asciiTheme="minorHAnsi" w:hAnsiTheme="minorHAnsi"/>
                <w:b w:val="0"/>
                <w:szCs w:val="24"/>
                <w:lang w:val="es-ES_tradnl"/>
              </w:rPr>
              <w:t xml:space="preserve"> de las IAL, o no suministra la Garantía de Cumplimiento de conformidad con la cláusula 4</w:t>
            </w:r>
            <w:r w:rsidR="00DC165B" w:rsidRPr="0012328A">
              <w:rPr>
                <w:rFonts w:asciiTheme="minorHAnsi" w:hAnsiTheme="minorHAnsi"/>
                <w:b w:val="0"/>
                <w:szCs w:val="24"/>
                <w:lang w:val="es-ES_tradnl"/>
              </w:rPr>
              <w:t>1</w:t>
            </w:r>
            <w:r w:rsidRPr="0012328A">
              <w:rPr>
                <w:rFonts w:asciiTheme="minorHAnsi" w:hAnsiTheme="minorHAnsi"/>
                <w:b w:val="0"/>
                <w:szCs w:val="24"/>
                <w:lang w:val="es-ES_tradnl"/>
              </w:rPr>
              <w:t xml:space="preserve"> de las IAL,</w:t>
            </w:r>
          </w:p>
          <w:p w:rsidR="00612AAE" w:rsidRPr="0012328A" w:rsidRDefault="00612AAE" w:rsidP="007344D2">
            <w:pPr>
              <w:spacing w:after="200"/>
              <w:ind w:left="420"/>
              <w:jc w:val="both"/>
              <w:rPr>
                <w:rFonts w:asciiTheme="minorHAnsi" w:hAnsiTheme="minorHAnsi"/>
              </w:rPr>
            </w:pPr>
            <w:proofErr w:type="gramStart"/>
            <w:r w:rsidRPr="0012328A">
              <w:rPr>
                <w:rFonts w:asciiTheme="minorHAnsi" w:hAnsiTheme="minorHAnsi"/>
              </w:rPr>
              <w:t>el</w:t>
            </w:r>
            <w:proofErr w:type="gramEnd"/>
            <w:r w:rsidRPr="0012328A">
              <w:rPr>
                <w:rFonts w:asciiTheme="minorHAnsi" w:hAnsiTheme="minorHAnsi"/>
              </w:rPr>
              <w:t xml:space="preserve"> Prestatario podrá,</w:t>
            </w:r>
            <w:r w:rsidRPr="0012328A">
              <w:rPr>
                <w:rFonts w:asciiTheme="minorHAnsi" w:hAnsiTheme="minorHAnsi"/>
                <w:b/>
                <w:bCs/>
              </w:rPr>
              <w:t xml:space="preserve"> si así se dispone en los DDL, </w:t>
            </w:r>
            <w:r w:rsidRPr="0012328A">
              <w:rPr>
                <w:rFonts w:asciiTheme="minorHAnsi" w:hAnsiTheme="minorHAnsi"/>
              </w:rPr>
              <w:t xml:space="preserve">declarar al Licitante no elegible para la adjudicación de un contrato por parte del Contratante durante el período </w:t>
            </w:r>
            <w:r w:rsidRPr="0012328A">
              <w:rPr>
                <w:rFonts w:asciiTheme="minorHAnsi" w:hAnsiTheme="minorHAnsi"/>
                <w:bCs/>
              </w:rPr>
              <w:t>que</w:t>
            </w:r>
            <w:r w:rsidRPr="0012328A">
              <w:rPr>
                <w:rFonts w:asciiTheme="minorHAnsi" w:hAnsiTheme="minorHAnsi"/>
                <w:b/>
                <w:bCs/>
              </w:rPr>
              <w:t xml:space="preserve"> se estipule en </w:t>
            </w:r>
            <w:r w:rsidRPr="0012328A">
              <w:rPr>
                <w:rFonts w:asciiTheme="minorHAnsi" w:hAnsiTheme="minorHAnsi"/>
                <w:b/>
              </w:rPr>
              <w:t>los DDL</w:t>
            </w:r>
            <w:r w:rsidRPr="0012328A">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4" w:name="_Toc215294332"/>
            <w:r w:rsidRPr="0012328A">
              <w:rPr>
                <w:rFonts w:asciiTheme="minorHAnsi" w:hAnsiTheme="minorHAnsi"/>
                <w:lang w:val="es-CO"/>
              </w:rPr>
              <w:lastRenderedPageBreak/>
              <w:t>20.</w:t>
            </w:r>
            <w:r w:rsidRPr="0012328A">
              <w:rPr>
                <w:rFonts w:asciiTheme="minorHAnsi" w:hAnsiTheme="minorHAnsi"/>
                <w:lang w:val="es-CO"/>
              </w:rPr>
              <w:tab/>
              <w:t xml:space="preserve">Formato y </w:t>
            </w:r>
            <w:r w:rsidR="00E504C8" w:rsidRPr="0012328A">
              <w:rPr>
                <w:rFonts w:asciiTheme="minorHAnsi" w:hAnsiTheme="minorHAnsi"/>
                <w:lang w:val="es-CO"/>
              </w:rPr>
              <w:t>F</w:t>
            </w:r>
            <w:r w:rsidRPr="0012328A">
              <w:rPr>
                <w:rFonts w:asciiTheme="minorHAnsi" w:hAnsiTheme="minorHAnsi"/>
                <w:lang w:val="es-CO"/>
              </w:rPr>
              <w:t>irma de la Oferta</w:t>
            </w:r>
            <w:bookmarkEnd w:id="114"/>
          </w:p>
        </w:tc>
        <w:tc>
          <w:tcPr>
            <w:tcW w:w="6800" w:type="dxa"/>
            <w:gridSpan w:val="2"/>
          </w:tcPr>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20.1</w:t>
            </w:r>
            <w:r w:rsidRPr="0012328A">
              <w:rPr>
                <w:rFonts w:asciiTheme="minorHAnsi" w:hAnsiTheme="minorHAnsi"/>
                <w:lang w:val="es-CO"/>
              </w:rPr>
              <w:tab/>
            </w:r>
            <w:r w:rsidR="00612AAE" w:rsidRPr="0012328A">
              <w:rPr>
                <w:rFonts w:asciiTheme="minorHAnsi" w:hAnsiTheme="minorHAnsi"/>
                <w:lang w:val="es-CO"/>
              </w:rPr>
              <w:t>El Licitante preparará un juego original de los documentos que comprenden la Oferta según se describe en la Cláusula 11 de las IA</w:t>
            </w:r>
            <w:r w:rsidR="00DF7B83" w:rsidRPr="0012328A">
              <w:rPr>
                <w:rFonts w:asciiTheme="minorHAnsi" w:hAnsiTheme="minorHAnsi"/>
                <w:lang w:val="es-CO"/>
              </w:rPr>
              <w:t>L</w:t>
            </w:r>
            <w:r w:rsidR="00612AAE" w:rsidRPr="0012328A">
              <w:rPr>
                <w:rFonts w:asciiTheme="minorHAnsi" w:hAnsiTheme="minorHAnsi"/>
                <w:lang w:val="es-CO"/>
              </w:rPr>
              <w:t xml:space="preserve">,  y lo marcará claramente como “ORIGINAL”. </w:t>
            </w:r>
            <w:r w:rsidR="00612AAE" w:rsidRPr="0012328A">
              <w:rPr>
                <w:rFonts w:asciiTheme="minorHAnsi" w:hAnsiTheme="minorHAnsi"/>
              </w:rPr>
              <w:t>Las Ofertas alternativas, si se permiten en virtud de la cláusula 13 de las IAL, se marcarán claramente como “</w:t>
            </w:r>
            <w:r w:rsidR="00612AAE" w:rsidRPr="0012328A">
              <w:rPr>
                <w:rFonts w:asciiTheme="minorHAnsi" w:hAnsiTheme="minorHAnsi"/>
                <w:smallCaps/>
              </w:rPr>
              <w:t>Alternativa</w:t>
            </w:r>
            <w:r w:rsidR="00612AAE" w:rsidRPr="0012328A">
              <w:rPr>
                <w:rFonts w:asciiTheme="minorHAnsi" w:hAnsiTheme="minorHAnsi"/>
              </w:rPr>
              <w:t xml:space="preserve">”. </w:t>
            </w:r>
            <w:r w:rsidR="00612AAE" w:rsidRPr="0012328A">
              <w:rPr>
                <w:rFonts w:asciiTheme="minorHAnsi" w:hAnsiTheme="minorHAnsi"/>
                <w:lang w:val="es-CO"/>
              </w:rPr>
              <w:t xml:space="preserve">Además el Licitante deberá presentar el número de copias de la Oferta </w:t>
            </w:r>
            <w:r w:rsidR="00612AAE" w:rsidRPr="0012328A">
              <w:rPr>
                <w:rFonts w:asciiTheme="minorHAnsi" w:hAnsiTheme="minorHAnsi"/>
                <w:b/>
                <w:lang w:val="es-CO"/>
              </w:rPr>
              <w:t>que se indica en los DDL</w:t>
            </w:r>
            <w:r w:rsidR="00612AAE" w:rsidRPr="0012328A">
              <w:rPr>
                <w:rFonts w:asciiTheme="minorHAnsi" w:hAnsiTheme="minorHAnsi"/>
                <w:lang w:val="es-CO"/>
              </w:rPr>
              <w:t xml:space="preserve"> y marcar claramente cada ejemplar como “COPIA”. En caso de discrepancia entre el original y las copias, el texto del original  prevalecerá sobre el de las copias.</w:t>
            </w:r>
          </w:p>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20.2</w:t>
            </w:r>
            <w:r w:rsidRPr="0012328A">
              <w:rPr>
                <w:rFonts w:asciiTheme="minorHAnsi" w:hAnsiTheme="minorHAnsi"/>
                <w:lang w:val="es-CO"/>
              </w:rPr>
              <w:tab/>
            </w:r>
            <w:r w:rsidR="00612AAE" w:rsidRPr="0012328A">
              <w:rPr>
                <w:rFonts w:asciiTheme="minorHAnsi" w:hAnsiTheme="minorHAnsi"/>
                <w:lang w:val="es-CO"/>
              </w:rPr>
              <w:t xml:space="preserve">El original y todas las copias de la Oferta deberán ser mecanografiadas o escritas con tinta indeleble y deberán estar firmadas por la persona o </w:t>
            </w:r>
            <w:proofErr w:type="gramStart"/>
            <w:r w:rsidR="00612AAE" w:rsidRPr="0012328A">
              <w:rPr>
                <w:rFonts w:asciiTheme="minorHAnsi" w:hAnsiTheme="minorHAnsi"/>
                <w:lang w:val="es-CO"/>
              </w:rPr>
              <w:t>personas debidamente autorizada(s</w:t>
            </w:r>
            <w:proofErr w:type="gramEnd"/>
            <w:r w:rsidR="00612AAE" w:rsidRPr="0012328A">
              <w:rPr>
                <w:rFonts w:asciiTheme="minorHAnsi" w:hAnsiTheme="minorHAnsi"/>
                <w:lang w:val="es-CO"/>
              </w:rPr>
              <w:t>) para firmar en nombre del Licitante.</w:t>
            </w:r>
            <w:r w:rsidR="00612AAE" w:rsidRPr="0012328A">
              <w:rPr>
                <w:rFonts w:asciiTheme="minorHAnsi" w:hAnsiTheme="minorHAnsi"/>
                <w:iCs/>
              </w:rPr>
              <w:t xml:space="preserve"> Esta autorización consistirá en una confirmación escrita, según </w:t>
            </w:r>
            <w:r w:rsidR="00612AAE" w:rsidRPr="0012328A">
              <w:rPr>
                <w:rFonts w:asciiTheme="minorHAnsi" w:hAnsiTheme="minorHAnsi"/>
                <w:b/>
                <w:iCs/>
              </w:rPr>
              <w:t>se</w:t>
            </w:r>
            <w:r w:rsidR="00612AAE" w:rsidRPr="0012328A">
              <w:rPr>
                <w:rFonts w:asciiTheme="minorHAnsi" w:hAnsiTheme="minorHAnsi"/>
                <w:iCs/>
              </w:rPr>
              <w:t xml:space="preserve"> </w:t>
            </w:r>
            <w:r w:rsidR="00612AAE" w:rsidRPr="0012328A">
              <w:rPr>
                <w:rFonts w:asciiTheme="minorHAnsi" w:hAnsiTheme="minorHAnsi"/>
                <w:b/>
                <w:bCs/>
                <w:iCs/>
              </w:rPr>
              <w:t>especifica en los DDL</w:t>
            </w:r>
            <w:r w:rsidR="00612AAE" w:rsidRPr="0012328A">
              <w:rPr>
                <w:rFonts w:asciiTheme="minorHAnsi" w:hAnsiTheme="minorHAnsi"/>
                <w:iCs/>
              </w:rPr>
              <w:t>, la cual deberá adjuntarse a la Oferta. El nombre y el cargo de cada persona que firme la autorización deberán escribirse o imprimirse bajo su firma</w:t>
            </w:r>
            <w:r w:rsidR="00612AAE" w:rsidRPr="0012328A">
              <w:rPr>
                <w:rFonts w:asciiTheme="minorHAnsi" w:hAnsiTheme="minorHAnsi"/>
                <w:lang w:val="es-CO"/>
              </w:rPr>
              <w:t xml:space="preserve"> </w:t>
            </w:r>
          </w:p>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20.3</w:t>
            </w:r>
            <w:r w:rsidRPr="0012328A">
              <w:rPr>
                <w:rFonts w:asciiTheme="minorHAnsi" w:hAnsiTheme="minorHAnsi"/>
                <w:lang w:val="es-CO"/>
              </w:rPr>
              <w:tab/>
            </w:r>
            <w:r w:rsidR="00612AAE" w:rsidRPr="0012328A">
              <w:rPr>
                <w:rFonts w:asciiTheme="minorHAnsi" w:hAnsiTheme="minorHAnsi"/>
                <w:lang w:val="es-CO"/>
              </w:rPr>
              <w:t xml:space="preserve">Todas las páginas de la Oferta que contengan anotaciones o enmiendas deberán estar rubricadas por la persona o </w:t>
            </w:r>
            <w:r w:rsidR="00612AAE" w:rsidRPr="0012328A">
              <w:rPr>
                <w:rFonts w:asciiTheme="minorHAnsi" w:hAnsiTheme="minorHAnsi"/>
                <w:lang w:val="es-CO"/>
              </w:rPr>
              <w:lastRenderedPageBreak/>
              <w:t xml:space="preserve">personas que firme(n) la Oferta. </w:t>
            </w:r>
          </w:p>
        </w:tc>
      </w:tr>
      <w:tr w:rsidR="00612AAE" w:rsidRPr="0012328A" w:rsidTr="00D009DB">
        <w:trPr>
          <w:trHeight w:val="360"/>
        </w:trPr>
        <w:tc>
          <w:tcPr>
            <w:tcW w:w="9576" w:type="dxa"/>
            <w:gridSpan w:val="3"/>
          </w:tcPr>
          <w:p w:rsidR="00612AAE" w:rsidRPr="0012328A" w:rsidRDefault="00612AAE" w:rsidP="00A0086C">
            <w:pPr>
              <w:pStyle w:val="Ttulo2"/>
              <w:rPr>
                <w:rFonts w:asciiTheme="minorHAnsi" w:hAnsiTheme="minorHAnsi"/>
                <w:lang w:val="es-CO"/>
              </w:rPr>
            </w:pPr>
            <w:bookmarkStart w:id="115" w:name="_Toc215294333"/>
            <w:r w:rsidRPr="0012328A">
              <w:rPr>
                <w:rFonts w:asciiTheme="minorHAnsi" w:hAnsiTheme="minorHAnsi"/>
                <w:lang w:val="es-CO"/>
              </w:rPr>
              <w:lastRenderedPageBreak/>
              <w:t>D. Presentación y Apertura de las Ofertas</w:t>
            </w:r>
            <w:bookmarkEnd w:id="115"/>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6" w:name="_Toc215294334"/>
            <w:r w:rsidRPr="0012328A">
              <w:rPr>
                <w:rFonts w:asciiTheme="minorHAnsi" w:hAnsiTheme="minorHAnsi"/>
                <w:lang w:val="es-CO"/>
              </w:rPr>
              <w:t>21.</w:t>
            </w:r>
            <w:r w:rsidRPr="0012328A">
              <w:rPr>
                <w:rFonts w:asciiTheme="minorHAnsi" w:hAnsiTheme="minorHAnsi"/>
                <w:lang w:val="es-CO"/>
              </w:rPr>
              <w:tab/>
              <w:t>Sello e Identificación de las Ofertas</w:t>
            </w:r>
            <w:bookmarkEnd w:id="116"/>
          </w:p>
        </w:tc>
        <w:tc>
          <w:tcPr>
            <w:tcW w:w="6800" w:type="dxa"/>
            <w:gridSpan w:val="2"/>
          </w:tcPr>
          <w:p w:rsidR="00612AAE" w:rsidRPr="0012328A" w:rsidRDefault="007344D2" w:rsidP="007344D2">
            <w:pPr>
              <w:pStyle w:val="S1-subpara"/>
              <w:numPr>
                <w:ilvl w:val="0"/>
                <w:numId w:val="0"/>
              </w:numPr>
              <w:ind w:left="734" w:hanging="734"/>
              <w:rPr>
                <w:rFonts w:asciiTheme="minorHAnsi" w:hAnsiTheme="minorHAnsi"/>
                <w:lang w:val="es-CO"/>
              </w:rPr>
            </w:pPr>
            <w:r w:rsidRPr="0012328A">
              <w:rPr>
                <w:rFonts w:asciiTheme="minorHAnsi" w:hAnsiTheme="minorHAnsi"/>
                <w:lang w:val="es-CO"/>
              </w:rPr>
              <w:t>21.1</w:t>
            </w:r>
            <w:r w:rsidRPr="0012328A">
              <w:rPr>
                <w:rFonts w:asciiTheme="minorHAnsi" w:hAnsiTheme="minorHAnsi"/>
                <w:lang w:val="es-CO"/>
              </w:rPr>
              <w:tab/>
            </w:r>
            <w:r w:rsidR="00612AAE" w:rsidRPr="0012328A">
              <w:rPr>
                <w:rFonts w:asciiTheme="minorHAnsi" w:hAnsiTheme="minorHAnsi"/>
                <w:lang w:val="es-CO"/>
              </w:rPr>
              <w:t xml:space="preserve">Los Licitantes podrán en todos los casos enviar sus ofertas por correo o entregarlas personalmente. Asimismo, tendrán la opción de presentar sus Ofertas por vía electrónica cuando así </w:t>
            </w:r>
            <w:r w:rsidR="00612AAE" w:rsidRPr="0012328A">
              <w:rPr>
                <w:rFonts w:asciiTheme="minorHAnsi" w:hAnsiTheme="minorHAnsi"/>
                <w:b/>
                <w:lang w:val="es-CO"/>
              </w:rPr>
              <w:t>se indique en</w:t>
            </w:r>
            <w:r w:rsidR="00612AAE" w:rsidRPr="0012328A">
              <w:rPr>
                <w:rFonts w:asciiTheme="minorHAnsi" w:hAnsiTheme="minorHAnsi"/>
                <w:lang w:val="es-CO"/>
              </w:rPr>
              <w:t xml:space="preserve"> </w:t>
            </w:r>
            <w:r w:rsidR="00612AAE" w:rsidRPr="0012328A">
              <w:rPr>
                <w:rFonts w:asciiTheme="minorHAnsi" w:hAnsiTheme="minorHAnsi"/>
                <w:b/>
                <w:lang w:val="es-CO"/>
              </w:rPr>
              <w:t>los DDL</w:t>
            </w:r>
            <w:r w:rsidR="00612AAE" w:rsidRPr="0012328A">
              <w:rPr>
                <w:rFonts w:asciiTheme="minorHAnsi" w:hAnsiTheme="minorHAnsi"/>
                <w:lang w:val="es-CO"/>
              </w:rPr>
              <w:t>. Los siguientes son los procedimientos para la presentación, sellado e identificación de las ofertas:</w:t>
            </w:r>
          </w:p>
          <w:p w:rsidR="00612AAE" w:rsidRPr="0012328A" w:rsidRDefault="00612AAE" w:rsidP="007239B9">
            <w:pPr>
              <w:pStyle w:val="Ttulo3"/>
              <w:numPr>
                <w:ilvl w:val="2"/>
                <w:numId w:val="16"/>
              </w:numPr>
              <w:spacing w:after="200"/>
              <w:jc w:val="both"/>
              <w:rPr>
                <w:rFonts w:asciiTheme="minorHAnsi" w:hAnsiTheme="minorHAnsi"/>
                <w:b w:val="0"/>
              </w:rPr>
            </w:pPr>
            <w:bookmarkStart w:id="117" w:name="_Toc215294335"/>
            <w:r w:rsidRPr="0012328A">
              <w:rPr>
                <w:rFonts w:asciiTheme="minorHAnsi" w:hAnsiTheme="minorHAnsi"/>
                <w:b w:val="0"/>
              </w:rPr>
              <w:t>Los Licitantes que presenten sus ofertas por correo o las entreguen personalmente adjuntarán el original y cada una de las copias de la Oferta,  en sobres separados, sellados y debidamente identificados como “</w:t>
            </w:r>
            <w:r w:rsidRPr="0012328A">
              <w:rPr>
                <w:rFonts w:asciiTheme="minorHAnsi" w:hAnsiTheme="minorHAnsi"/>
                <w:b w:val="0"/>
                <w:smallCaps/>
              </w:rPr>
              <w:t>Original</w:t>
            </w:r>
            <w:r w:rsidRPr="0012328A">
              <w:rPr>
                <w:rFonts w:asciiTheme="minorHAnsi" w:hAnsiTheme="minorHAnsi"/>
                <w:b w:val="0"/>
              </w:rPr>
              <w:t>”, y “</w:t>
            </w:r>
            <w:r w:rsidRPr="0012328A">
              <w:rPr>
                <w:rFonts w:asciiTheme="minorHAnsi" w:hAnsiTheme="minorHAnsi"/>
                <w:b w:val="0"/>
                <w:smallCaps/>
              </w:rPr>
              <w:t>Copia</w:t>
            </w:r>
            <w:r w:rsidRPr="0012328A">
              <w:rPr>
                <w:rFonts w:asciiTheme="minorHAnsi" w:hAnsiTheme="minorHAnsi"/>
                <w:b w:val="0"/>
              </w:rPr>
              <w:t xml:space="preserve">”. Los sobres que contengan el original y las copias se introducirán a su vez en un solo sobre. Para el resto del procedimiento se seguirá lo dispuesto en las </w:t>
            </w:r>
            <w:proofErr w:type="spellStart"/>
            <w:r w:rsidRPr="0012328A">
              <w:rPr>
                <w:rFonts w:asciiTheme="minorHAnsi" w:hAnsiTheme="minorHAnsi"/>
                <w:b w:val="0"/>
              </w:rPr>
              <w:t>subcláusulas</w:t>
            </w:r>
            <w:proofErr w:type="spellEnd"/>
            <w:r w:rsidRPr="0012328A">
              <w:rPr>
                <w:rFonts w:asciiTheme="minorHAnsi" w:hAnsiTheme="minorHAnsi"/>
                <w:b w:val="0"/>
              </w:rPr>
              <w:t xml:space="preserve"> 22.2 y 22.3 de las IAL.</w:t>
            </w:r>
            <w:bookmarkEnd w:id="117"/>
          </w:p>
          <w:p w:rsidR="00612AAE" w:rsidRPr="0012328A" w:rsidRDefault="007344D2" w:rsidP="007344D2">
            <w:pPr>
              <w:pStyle w:val="S1-subpara"/>
              <w:numPr>
                <w:ilvl w:val="0"/>
                <w:numId w:val="0"/>
              </w:numPr>
              <w:ind w:left="734" w:hanging="734"/>
              <w:rPr>
                <w:rFonts w:asciiTheme="minorHAnsi" w:hAnsiTheme="minorHAnsi"/>
                <w:spacing w:val="-3"/>
                <w:lang w:val="es-CO"/>
              </w:rPr>
            </w:pPr>
            <w:r w:rsidRPr="0012328A">
              <w:rPr>
                <w:rFonts w:asciiTheme="minorHAnsi" w:hAnsiTheme="minorHAnsi"/>
                <w:spacing w:val="-3"/>
                <w:lang w:val="es-CO"/>
              </w:rPr>
              <w:t>21.2</w:t>
            </w:r>
            <w:r w:rsidRPr="0012328A">
              <w:rPr>
                <w:rFonts w:asciiTheme="minorHAnsi" w:hAnsiTheme="minorHAnsi"/>
                <w:spacing w:val="-3"/>
                <w:lang w:val="es-CO"/>
              </w:rPr>
              <w:tab/>
            </w:r>
            <w:r w:rsidR="00612AAE" w:rsidRPr="0012328A">
              <w:rPr>
                <w:rFonts w:asciiTheme="minorHAnsi" w:hAnsiTheme="minorHAnsi"/>
                <w:spacing w:val="-3"/>
                <w:lang w:val="es-CO"/>
              </w:rPr>
              <w:t>Los sobres interiores y el sobre exterior deberán:</w:t>
            </w:r>
          </w:p>
          <w:p w:rsidR="00612AAE" w:rsidRPr="0012328A" w:rsidRDefault="00612AAE" w:rsidP="007239B9">
            <w:pPr>
              <w:pStyle w:val="Prrafodelista"/>
              <w:numPr>
                <w:ilvl w:val="2"/>
                <w:numId w:val="8"/>
              </w:numPr>
              <w:spacing w:after="220"/>
              <w:jc w:val="both"/>
              <w:rPr>
                <w:rFonts w:asciiTheme="minorHAnsi" w:hAnsiTheme="minorHAnsi"/>
                <w:lang w:val="es-CO"/>
              </w:rPr>
            </w:pPr>
            <w:r w:rsidRPr="0012328A">
              <w:rPr>
                <w:rFonts w:asciiTheme="minorHAnsi" w:hAnsiTheme="minorHAnsi"/>
                <w:lang w:val="es-CO"/>
              </w:rPr>
              <w:t>llevar el nombre y la dirección del Licitante</w:t>
            </w:r>
          </w:p>
          <w:p w:rsidR="00612AAE" w:rsidRPr="0012328A" w:rsidRDefault="00612AAE" w:rsidP="007239B9">
            <w:pPr>
              <w:pStyle w:val="Prrafodelista"/>
              <w:numPr>
                <w:ilvl w:val="2"/>
                <w:numId w:val="8"/>
              </w:numPr>
              <w:spacing w:after="220"/>
              <w:jc w:val="both"/>
              <w:rPr>
                <w:rFonts w:asciiTheme="minorHAnsi" w:hAnsiTheme="minorHAnsi"/>
                <w:b/>
                <w:bCs/>
                <w:lang w:val="es-CO"/>
              </w:rPr>
            </w:pPr>
            <w:r w:rsidRPr="0012328A">
              <w:rPr>
                <w:rFonts w:asciiTheme="minorHAnsi" w:hAnsiTheme="minorHAnsi"/>
                <w:lang w:val="es-CO"/>
              </w:rPr>
              <w:t xml:space="preserve">estar dirigidos al Contratante a la dirección </w:t>
            </w:r>
            <w:r w:rsidRPr="0012328A">
              <w:rPr>
                <w:rFonts w:asciiTheme="minorHAnsi" w:hAnsiTheme="minorHAnsi"/>
                <w:b/>
                <w:lang w:val="es-CO"/>
              </w:rPr>
              <w:t>proporcionada en los DDL</w:t>
            </w:r>
            <w:r w:rsidRPr="0012328A">
              <w:rPr>
                <w:rFonts w:asciiTheme="minorHAnsi" w:hAnsiTheme="minorHAnsi"/>
                <w:bCs/>
                <w:lang w:val="es-CO"/>
              </w:rPr>
              <w:t xml:space="preserve">, según los estipulado en la </w:t>
            </w:r>
            <w:proofErr w:type="spellStart"/>
            <w:r w:rsidRPr="0012328A">
              <w:rPr>
                <w:rFonts w:asciiTheme="minorHAnsi" w:hAnsiTheme="minorHAnsi"/>
                <w:bCs/>
                <w:lang w:val="es-CO"/>
              </w:rPr>
              <w:t>subclausula</w:t>
            </w:r>
            <w:proofErr w:type="spellEnd"/>
            <w:r w:rsidRPr="0012328A">
              <w:rPr>
                <w:rFonts w:asciiTheme="minorHAnsi" w:hAnsiTheme="minorHAnsi"/>
                <w:bCs/>
                <w:lang w:val="es-CO"/>
              </w:rPr>
              <w:t xml:space="preserve"> 2</w:t>
            </w:r>
            <w:r w:rsidR="00A31537" w:rsidRPr="0012328A">
              <w:rPr>
                <w:rFonts w:asciiTheme="minorHAnsi" w:hAnsiTheme="minorHAnsi"/>
                <w:bCs/>
                <w:lang w:val="es-CO"/>
              </w:rPr>
              <w:t>2</w:t>
            </w:r>
            <w:r w:rsidRPr="0012328A">
              <w:rPr>
                <w:rFonts w:asciiTheme="minorHAnsi" w:hAnsiTheme="minorHAnsi"/>
                <w:bCs/>
                <w:lang w:val="es-CO"/>
              </w:rPr>
              <w:t>.1 de las IAL;</w:t>
            </w:r>
          </w:p>
          <w:p w:rsidR="00612AAE" w:rsidRPr="0012328A" w:rsidRDefault="00612AAE" w:rsidP="007239B9">
            <w:pPr>
              <w:pStyle w:val="Prrafodelista"/>
              <w:numPr>
                <w:ilvl w:val="2"/>
                <w:numId w:val="8"/>
              </w:numPr>
              <w:spacing w:after="220"/>
              <w:jc w:val="both"/>
              <w:rPr>
                <w:rFonts w:asciiTheme="minorHAnsi" w:hAnsiTheme="minorHAnsi"/>
              </w:rPr>
            </w:pPr>
            <w:r w:rsidRPr="0012328A">
              <w:rPr>
                <w:rFonts w:asciiTheme="minorHAnsi" w:hAnsiTheme="minorHAnsi"/>
                <w:b/>
              </w:rPr>
              <w:t>l</w:t>
            </w:r>
            <w:r w:rsidRPr="0012328A">
              <w:rPr>
                <w:rFonts w:asciiTheme="minorHAnsi" w:hAnsiTheme="minorHAnsi"/>
              </w:rPr>
              <w:t xml:space="preserve">levar la identificación específica de este proceso de licitación según se indica en la </w:t>
            </w:r>
            <w:proofErr w:type="spellStart"/>
            <w:r w:rsidRPr="0012328A">
              <w:rPr>
                <w:rFonts w:asciiTheme="minorHAnsi" w:hAnsiTheme="minorHAnsi"/>
              </w:rPr>
              <w:t>subcláusula</w:t>
            </w:r>
            <w:proofErr w:type="spellEnd"/>
            <w:r w:rsidRPr="0012328A">
              <w:rPr>
                <w:rFonts w:asciiTheme="minorHAnsi" w:hAnsiTheme="minorHAnsi"/>
              </w:rPr>
              <w:t xml:space="preserve"> 1.1 de las IAL; y</w:t>
            </w:r>
          </w:p>
          <w:p w:rsidR="00612AAE" w:rsidRPr="0012328A" w:rsidRDefault="00612AAE" w:rsidP="007239B9">
            <w:pPr>
              <w:pStyle w:val="Prrafodelista"/>
              <w:numPr>
                <w:ilvl w:val="2"/>
                <w:numId w:val="8"/>
              </w:numPr>
              <w:spacing w:after="220"/>
              <w:jc w:val="both"/>
              <w:rPr>
                <w:rFonts w:asciiTheme="minorHAnsi" w:hAnsiTheme="minorHAnsi"/>
                <w:b/>
                <w:bCs/>
                <w:lang w:val="es-CO"/>
              </w:rPr>
            </w:pPr>
            <w:r w:rsidRPr="0012328A">
              <w:rPr>
                <w:rFonts w:asciiTheme="minorHAnsi" w:hAnsiTheme="minorHAnsi"/>
              </w:rPr>
              <w:t>llevar la advertencia de no abrir antes de la fecha y hora de apertura de las ofertas</w:t>
            </w:r>
          </w:p>
          <w:p w:rsidR="00612AAE" w:rsidRPr="0012328A" w:rsidRDefault="007344D2" w:rsidP="007344D2">
            <w:pPr>
              <w:pStyle w:val="S1-subpara"/>
              <w:numPr>
                <w:ilvl w:val="0"/>
                <w:numId w:val="0"/>
              </w:numPr>
              <w:ind w:left="734" w:hanging="734"/>
              <w:rPr>
                <w:rFonts w:asciiTheme="minorHAnsi" w:hAnsiTheme="minorHAnsi"/>
                <w:b/>
                <w:bCs/>
                <w:lang w:val="es-CO"/>
              </w:rPr>
            </w:pPr>
            <w:r w:rsidRPr="0012328A">
              <w:rPr>
                <w:rFonts w:asciiTheme="minorHAnsi" w:hAnsiTheme="minorHAnsi"/>
                <w:lang w:val="es-CO"/>
              </w:rPr>
              <w:t>21.3</w:t>
            </w:r>
            <w:r w:rsidRPr="0012328A">
              <w:rPr>
                <w:rFonts w:asciiTheme="minorHAnsi" w:hAnsiTheme="minorHAnsi"/>
                <w:lang w:val="es-CO"/>
              </w:rPr>
              <w:tab/>
            </w:r>
            <w:r w:rsidR="00612AAE" w:rsidRPr="0012328A">
              <w:rPr>
                <w:rFonts w:asciiTheme="minorHAnsi" w:hAnsiTheme="minorHAnsi"/>
                <w:lang w:val="es-CO"/>
              </w:rPr>
              <w:t>Si todos los sobres no están sellado</w:t>
            </w:r>
            <w:r w:rsidR="002C2CD2" w:rsidRPr="0012328A">
              <w:rPr>
                <w:rFonts w:asciiTheme="minorHAnsi" w:hAnsiTheme="minorHAnsi"/>
                <w:lang w:val="es-CO"/>
              </w:rPr>
              <w:t>s</w:t>
            </w:r>
            <w:r w:rsidR="00612AAE" w:rsidRPr="0012328A">
              <w:rPr>
                <w:rFonts w:asciiTheme="minorHAnsi" w:hAnsiTheme="minorHAnsi"/>
                <w:lang w:val="es-CO"/>
              </w:rPr>
              <w:t xml:space="preserve"> e identificados como se ha indicado anteriormente, el Contratante no se responsabilizará en caso de que la Oferta se extravíe o sea abierta prematuramente.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8" w:name="_Toc215294337"/>
            <w:r w:rsidRPr="0012328A">
              <w:rPr>
                <w:rFonts w:asciiTheme="minorHAnsi" w:hAnsiTheme="minorHAnsi"/>
                <w:lang w:val="es-CO"/>
              </w:rPr>
              <w:t>22.</w:t>
            </w:r>
            <w:r w:rsidRPr="0012328A">
              <w:rPr>
                <w:rFonts w:asciiTheme="minorHAnsi" w:hAnsiTheme="minorHAnsi"/>
                <w:lang w:val="es-CO"/>
              </w:rPr>
              <w:tab/>
              <w:t xml:space="preserve">Plazo para la </w:t>
            </w:r>
            <w:r w:rsidR="00E504C8" w:rsidRPr="0012328A">
              <w:rPr>
                <w:rFonts w:asciiTheme="minorHAnsi" w:hAnsiTheme="minorHAnsi"/>
                <w:lang w:val="es-CO"/>
              </w:rPr>
              <w:t>P</w:t>
            </w:r>
            <w:r w:rsidRPr="0012328A">
              <w:rPr>
                <w:rFonts w:asciiTheme="minorHAnsi" w:hAnsiTheme="minorHAnsi"/>
                <w:lang w:val="es-CO"/>
              </w:rPr>
              <w:t>resentación de las Ofertas</w:t>
            </w:r>
            <w:bookmarkEnd w:id="118"/>
          </w:p>
        </w:tc>
        <w:tc>
          <w:tcPr>
            <w:tcW w:w="6800" w:type="dxa"/>
            <w:gridSpan w:val="2"/>
          </w:tcPr>
          <w:p w:rsidR="00612AAE" w:rsidRPr="0012328A" w:rsidRDefault="007344D2" w:rsidP="007344D2">
            <w:pPr>
              <w:pStyle w:val="S1-subpara"/>
              <w:numPr>
                <w:ilvl w:val="0"/>
                <w:numId w:val="0"/>
              </w:numPr>
              <w:ind w:left="644" w:hanging="644"/>
              <w:rPr>
                <w:rFonts w:asciiTheme="minorHAnsi" w:hAnsiTheme="minorHAnsi"/>
                <w:b/>
                <w:bCs/>
                <w:lang w:val="es-CO"/>
              </w:rPr>
            </w:pPr>
            <w:r w:rsidRPr="0012328A">
              <w:rPr>
                <w:rFonts w:asciiTheme="minorHAnsi" w:hAnsiTheme="minorHAnsi"/>
                <w:lang w:val="es-CO"/>
              </w:rPr>
              <w:t>22.1</w:t>
            </w:r>
            <w:r w:rsidRPr="0012328A">
              <w:rPr>
                <w:rFonts w:asciiTheme="minorHAnsi" w:hAnsiTheme="minorHAnsi"/>
                <w:lang w:val="es-CO"/>
              </w:rPr>
              <w:tab/>
            </w:r>
            <w:r w:rsidR="00612AAE" w:rsidRPr="0012328A">
              <w:rPr>
                <w:rFonts w:asciiTheme="minorHAnsi" w:hAnsiTheme="minorHAnsi"/>
                <w:lang w:val="es-CO"/>
              </w:rPr>
              <w:t xml:space="preserve">Las Ofertas deberán ser recibidas por el Contratante en la dirección especificada </w:t>
            </w:r>
            <w:r w:rsidR="009150B2" w:rsidRPr="0012328A">
              <w:rPr>
                <w:rFonts w:asciiTheme="minorHAnsi" w:hAnsiTheme="minorHAnsi"/>
                <w:lang w:val="es-CO"/>
              </w:rPr>
              <w:t xml:space="preserve">no más tarde que </w:t>
            </w:r>
            <w:r w:rsidR="00612AAE" w:rsidRPr="0012328A">
              <w:rPr>
                <w:rFonts w:asciiTheme="minorHAnsi" w:hAnsiTheme="minorHAnsi"/>
                <w:lang w:val="es-CO"/>
              </w:rPr>
              <w:t xml:space="preserve"> la fecha y hora </w:t>
            </w:r>
            <w:r w:rsidR="00612AAE" w:rsidRPr="0012328A">
              <w:rPr>
                <w:rFonts w:asciiTheme="minorHAnsi" w:hAnsiTheme="minorHAnsi"/>
                <w:b/>
                <w:lang w:val="es-CO"/>
              </w:rPr>
              <w:t>que se indican en los DDL</w:t>
            </w:r>
            <w:r w:rsidR="00612AAE" w:rsidRPr="0012328A">
              <w:rPr>
                <w:rFonts w:asciiTheme="minorHAnsi" w:hAnsiTheme="minorHAnsi"/>
                <w:b/>
                <w:bCs/>
                <w:lang w:val="es-CO"/>
              </w:rPr>
              <w:t>.</w:t>
            </w:r>
          </w:p>
          <w:p w:rsidR="00103052" w:rsidRPr="0012328A" w:rsidRDefault="007344D2" w:rsidP="007344D2">
            <w:pPr>
              <w:pStyle w:val="S1-subpara"/>
              <w:numPr>
                <w:ilvl w:val="0"/>
                <w:numId w:val="0"/>
              </w:numPr>
              <w:ind w:left="644" w:hanging="644"/>
              <w:rPr>
                <w:rFonts w:asciiTheme="minorHAnsi" w:hAnsiTheme="minorHAnsi"/>
                <w:lang w:val="es-CO"/>
              </w:rPr>
            </w:pPr>
            <w:r w:rsidRPr="0012328A">
              <w:rPr>
                <w:rFonts w:asciiTheme="minorHAnsi" w:hAnsiTheme="minorHAnsi"/>
                <w:lang w:val="es-CO"/>
              </w:rPr>
              <w:t>22.2</w:t>
            </w:r>
            <w:r w:rsidRPr="0012328A">
              <w:rPr>
                <w:rFonts w:asciiTheme="minorHAnsi" w:hAnsiTheme="minorHAnsi"/>
                <w:lang w:val="es-CO"/>
              </w:rPr>
              <w:tab/>
            </w:r>
            <w:r w:rsidR="00612AAE" w:rsidRPr="0012328A">
              <w:rPr>
                <w:rFonts w:asciiTheme="minorHAnsi" w:hAnsiTheme="minorHAnsi"/>
                <w:lang w:val="es-CO"/>
              </w:rPr>
              <w:t xml:space="preserve">El  Contratante podrá extender el plazo para la presentación de Ofertas mediante una enmienda a los Documentos de Licitación, de conformidad con la Cláusula 8 de las IAL. En este caso todos los derechos y obligaciones del Contratante y de los Licitantes previamente sujetos a la fecha límite original para presentar las Ofertas quedarán sujetos a la </w:t>
            </w:r>
            <w:r w:rsidR="00612AAE" w:rsidRPr="0012328A">
              <w:rPr>
                <w:rFonts w:asciiTheme="minorHAnsi" w:hAnsiTheme="minorHAnsi"/>
                <w:lang w:val="es-CO"/>
              </w:rPr>
              <w:lastRenderedPageBreak/>
              <w:t>nueva fecha límite.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9" w:name="_Toc215294338"/>
            <w:r w:rsidRPr="0012328A">
              <w:rPr>
                <w:rFonts w:asciiTheme="minorHAnsi" w:hAnsiTheme="minorHAnsi"/>
                <w:lang w:val="es-CO"/>
              </w:rPr>
              <w:lastRenderedPageBreak/>
              <w:t>23.</w:t>
            </w:r>
            <w:r w:rsidRPr="0012328A">
              <w:rPr>
                <w:rFonts w:asciiTheme="minorHAnsi" w:hAnsiTheme="minorHAnsi"/>
                <w:lang w:val="es-CO"/>
              </w:rPr>
              <w:tab/>
              <w:t xml:space="preserve">Ofertas </w:t>
            </w:r>
            <w:r w:rsidR="00920F55" w:rsidRPr="0012328A">
              <w:rPr>
                <w:rFonts w:asciiTheme="minorHAnsi" w:hAnsiTheme="minorHAnsi"/>
                <w:lang w:val="es-CO"/>
              </w:rPr>
              <w:t>T</w:t>
            </w:r>
            <w:r w:rsidRPr="0012328A">
              <w:rPr>
                <w:rFonts w:asciiTheme="minorHAnsi" w:hAnsiTheme="minorHAnsi"/>
                <w:lang w:val="es-CO"/>
              </w:rPr>
              <w:t>ardías</w:t>
            </w:r>
            <w:bookmarkEnd w:id="119"/>
          </w:p>
        </w:tc>
        <w:tc>
          <w:tcPr>
            <w:tcW w:w="6800" w:type="dxa"/>
            <w:gridSpan w:val="2"/>
          </w:tcPr>
          <w:p w:rsidR="00612AAE" w:rsidRPr="0012328A" w:rsidRDefault="007344D2" w:rsidP="007344D2">
            <w:pPr>
              <w:pStyle w:val="S1-subpara"/>
              <w:numPr>
                <w:ilvl w:val="0"/>
                <w:numId w:val="0"/>
              </w:numPr>
              <w:ind w:left="644" w:hanging="644"/>
              <w:rPr>
                <w:rFonts w:asciiTheme="minorHAnsi" w:hAnsiTheme="minorHAnsi"/>
                <w:lang w:val="es-CO"/>
              </w:rPr>
            </w:pPr>
            <w:r w:rsidRPr="0012328A">
              <w:rPr>
                <w:rFonts w:asciiTheme="minorHAnsi" w:hAnsiTheme="minorHAnsi"/>
                <w:lang w:val="es-CO"/>
              </w:rPr>
              <w:t>23.1</w:t>
            </w:r>
            <w:r w:rsidRPr="0012328A">
              <w:rPr>
                <w:rFonts w:asciiTheme="minorHAnsi" w:hAnsiTheme="minorHAnsi"/>
                <w:lang w:val="es-CO"/>
              </w:rPr>
              <w:tab/>
              <w:t>T</w:t>
            </w:r>
            <w:r w:rsidR="00612AAE" w:rsidRPr="0012328A">
              <w:rPr>
                <w:rFonts w:asciiTheme="minorHAnsi" w:hAnsiTheme="minorHAnsi"/>
                <w:lang w:val="es-CO"/>
              </w:rPr>
              <w:t xml:space="preserve">odas las Ofertas que reciba el Contratante después de la fecha límite para la presentación de las Ofertas especificada de conformidad con la cláusula 22 de las IAL serán devueltas al Licitante remitente sin abrir.  </w:t>
            </w:r>
          </w:p>
        </w:tc>
      </w:tr>
      <w:tr w:rsidR="00612AAE" w:rsidRPr="0012328A" w:rsidTr="00CE0EB0">
        <w:tc>
          <w:tcPr>
            <w:tcW w:w="2776" w:type="dxa"/>
          </w:tcPr>
          <w:p w:rsidR="00612AAE" w:rsidRPr="0012328A" w:rsidRDefault="00612AAE" w:rsidP="00A0086C">
            <w:pPr>
              <w:pStyle w:val="Ttulo3"/>
              <w:rPr>
                <w:rFonts w:asciiTheme="minorHAnsi" w:hAnsiTheme="minorHAnsi"/>
                <w:lang w:val="es-CO"/>
              </w:rPr>
            </w:pPr>
            <w:bookmarkStart w:id="120" w:name="_Toc215294339"/>
            <w:r w:rsidRPr="0012328A">
              <w:rPr>
                <w:rFonts w:asciiTheme="minorHAnsi" w:hAnsiTheme="minorHAnsi"/>
                <w:lang w:val="es-CO"/>
              </w:rPr>
              <w:t>24.</w:t>
            </w:r>
            <w:r w:rsidRPr="0012328A">
              <w:rPr>
                <w:rFonts w:asciiTheme="minorHAnsi" w:hAnsiTheme="minorHAnsi"/>
                <w:lang w:val="es-CO"/>
              </w:rPr>
              <w:tab/>
              <w:t xml:space="preserve">Retiro, </w:t>
            </w:r>
            <w:r w:rsidR="00920F55" w:rsidRPr="0012328A">
              <w:rPr>
                <w:rFonts w:asciiTheme="minorHAnsi" w:hAnsiTheme="minorHAnsi"/>
                <w:lang w:val="es-CO"/>
              </w:rPr>
              <w:t>S</w:t>
            </w:r>
            <w:r w:rsidRPr="0012328A">
              <w:rPr>
                <w:rFonts w:asciiTheme="minorHAnsi" w:hAnsiTheme="minorHAnsi"/>
                <w:lang w:val="es-CO"/>
              </w:rPr>
              <w:t xml:space="preserve">ustitución y </w:t>
            </w:r>
            <w:r w:rsidR="00920F55" w:rsidRPr="0012328A">
              <w:rPr>
                <w:rFonts w:asciiTheme="minorHAnsi" w:hAnsiTheme="minorHAnsi"/>
                <w:lang w:val="es-CO"/>
              </w:rPr>
              <w:t>M</w:t>
            </w:r>
            <w:r w:rsidRPr="0012328A">
              <w:rPr>
                <w:rFonts w:asciiTheme="minorHAnsi" w:hAnsiTheme="minorHAnsi"/>
                <w:lang w:val="es-CO"/>
              </w:rPr>
              <w:t>odificación de las Ofertas</w:t>
            </w:r>
            <w:bookmarkEnd w:id="120"/>
          </w:p>
        </w:tc>
        <w:tc>
          <w:tcPr>
            <w:tcW w:w="6800" w:type="dxa"/>
            <w:gridSpan w:val="2"/>
          </w:tcPr>
          <w:p w:rsidR="00612AAE" w:rsidRPr="0012328A" w:rsidRDefault="007344D2" w:rsidP="00CE0EB0">
            <w:pPr>
              <w:pStyle w:val="Prrafodelista"/>
              <w:spacing w:after="120"/>
              <w:ind w:left="644" w:hanging="644"/>
              <w:contextualSpacing w:val="0"/>
              <w:jc w:val="both"/>
              <w:rPr>
                <w:rFonts w:asciiTheme="minorHAnsi" w:hAnsiTheme="minorHAnsi"/>
              </w:rPr>
            </w:pPr>
            <w:r w:rsidRPr="0012328A">
              <w:rPr>
                <w:rFonts w:asciiTheme="minorHAnsi" w:hAnsiTheme="minorHAnsi"/>
                <w:vanish/>
                <w:szCs w:val="20"/>
                <w:lang w:val="es-CO"/>
              </w:rPr>
              <w:t>24.1</w:t>
            </w:r>
            <w:r w:rsidRPr="0012328A">
              <w:rPr>
                <w:rFonts w:asciiTheme="minorHAnsi" w:hAnsiTheme="minorHAnsi"/>
                <w:vanish/>
                <w:szCs w:val="20"/>
                <w:lang w:val="es-CO"/>
              </w:rPr>
              <w:tab/>
            </w:r>
            <w:r w:rsidR="00612AAE" w:rsidRPr="0012328A">
              <w:rPr>
                <w:rFonts w:asciiTheme="minorHAnsi" w:hAnsiTheme="minorHAnsi"/>
                <w:lang w:val="es-CO"/>
              </w:rPr>
              <w:t xml:space="preserve">Los Licitantes podrán retirar, sustituir o modificar sus Ofertas mediante el envío de una solicitud por escrito </w:t>
            </w:r>
            <w:r w:rsidR="00612AAE" w:rsidRPr="0012328A">
              <w:rPr>
                <w:rFonts w:asciiTheme="minorHAnsi" w:hAnsiTheme="minorHAnsi"/>
              </w:rPr>
              <w:t xml:space="preserve">e incluir una copia de dicha autorización de acuerdo a lo estipulado en la </w:t>
            </w:r>
            <w:proofErr w:type="spellStart"/>
            <w:r w:rsidR="00612AAE" w:rsidRPr="0012328A">
              <w:rPr>
                <w:rFonts w:asciiTheme="minorHAnsi" w:hAnsiTheme="minorHAnsi"/>
                <w:lang w:val="es-CO"/>
              </w:rPr>
              <w:t>subcláusula</w:t>
            </w:r>
            <w:proofErr w:type="spellEnd"/>
            <w:r w:rsidR="00612AAE" w:rsidRPr="0012328A">
              <w:rPr>
                <w:rFonts w:asciiTheme="minorHAnsi" w:hAnsiTheme="minorHAnsi"/>
                <w:lang w:val="es-CO"/>
              </w:rPr>
              <w:t xml:space="preserve"> 20.2 de las IAL</w:t>
            </w:r>
            <w:r w:rsidR="00612AAE" w:rsidRPr="0012328A">
              <w:rPr>
                <w:rFonts w:asciiTheme="minorHAnsi" w:hAnsiTheme="minorHAnsi"/>
              </w:rPr>
              <w:t xml:space="preserve"> (con excepción de la comunicación de retiro, que no requiere copias)</w:t>
            </w:r>
            <w:r w:rsidR="00612AAE" w:rsidRPr="0012328A">
              <w:rPr>
                <w:rFonts w:asciiTheme="minorHAnsi" w:hAnsiTheme="minorHAnsi"/>
                <w:lang w:val="es-CO"/>
              </w:rPr>
              <w:t xml:space="preserve">. </w:t>
            </w:r>
            <w:r w:rsidR="00612AAE" w:rsidRPr="0012328A">
              <w:rPr>
                <w:rFonts w:asciiTheme="minorHAnsi" w:hAnsiTheme="minorHAnsi"/>
              </w:rPr>
              <w:t>La sustitución o modificación correspondiente de la Oferta deberá adjuntarse a la respectiva comunicación por escrito. Todas las comunicaciones deberán:</w:t>
            </w:r>
          </w:p>
          <w:p w:rsidR="00612AAE" w:rsidRPr="0012328A" w:rsidRDefault="00612AAE" w:rsidP="007239B9">
            <w:pPr>
              <w:pStyle w:val="P3Header1-Clauses"/>
              <w:numPr>
                <w:ilvl w:val="0"/>
                <w:numId w:val="17"/>
              </w:numPr>
              <w:tabs>
                <w:tab w:val="clear" w:pos="2556"/>
              </w:tabs>
              <w:spacing w:after="200"/>
              <w:ind w:left="1210"/>
              <w:jc w:val="both"/>
              <w:rPr>
                <w:rFonts w:asciiTheme="minorHAnsi" w:hAnsiTheme="minorHAnsi"/>
                <w:b w:val="0"/>
                <w:bCs/>
                <w:spacing w:val="-4"/>
                <w:lang w:val="es-ES_tradnl"/>
              </w:rPr>
            </w:pPr>
            <w:r w:rsidRPr="0012328A">
              <w:rPr>
                <w:rFonts w:asciiTheme="minorHAnsi" w:hAnsiTheme="minorHAnsi"/>
                <w:b w:val="0"/>
                <w:bCs/>
                <w:spacing w:val="-4"/>
                <w:lang w:val="es-ES_tradnl"/>
              </w:rPr>
              <w:t>prepararse y presentarse de conformidad con las cláusulas 20 y 21 de las IAL (con excepción de la comunicación de retiro, que no requiere copias), y los respectivos sobres deberán marcarse claramente con las indicaciones “</w:t>
            </w:r>
            <w:r w:rsidRPr="0012328A">
              <w:rPr>
                <w:rFonts w:asciiTheme="minorHAnsi" w:hAnsiTheme="minorHAnsi"/>
                <w:b w:val="0"/>
                <w:bCs/>
                <w:smallCaps/>
                <w:spacing w:val="-4"/>
                <w:lang w:val="es-ES_tradnl"/>
              </w:rPr>
              <w:t>Retiro</w:t>
            </w:r>
            <w:r w:rsidRPr="0012328A">
              <w:rPr>
                <w:rFonts w:asciiTheme="minorHAnsi" w:hAnsiTheme="minorHAnsi"/>
                <w:b w:val="0"/>
                <w:bCs/>
                <w:spacing w:val="-4"/>
                <w:lang w:val="es-ES_tradnl"/>
              </w:rPr>
              <w:t>”, “</w:t>
            </w:r>
            <w:r w:rsidRPr="0012328A">
              <w:rPr>
                <w:rFonts w:asciiTheme="minorHAnsi" w:hAnsiTheme="minorHAnsi"/>
                <w:b w:val="0"/>
                <w:bCs/>
                <w:smallCaps/>
                <w:spacing w:val="-4"/>
                <w:lang w:val="es-ES_tradnl"/>
              </w:rPr>
              <w:t>Sustitución</w:t>
            </w:r>
            <w:r w:rsidRPr="0012328A">
              <w:rPr>
                <w:rFonts w:asciiTheme="minorHAnsi" w:hAnsiTheme="minorHAnsi"/>
                <w:b w:val="0"/>
                <w:bCs/>
                <w:spacing w:val="-4"/>
                <w:lang w:val="es-ES_tradnl"/>
              </w:rPr>
              <w:t>”  o “</w:t>
            </w:r>
            <w:r w:rsidRPr="0012328A">
              <w:rPr>
                <w:rFonts w:asciiTheme="minorHAnsi" w:hAnsiTheme="minorHAnsi"/>
                <w:b w:val="0"/>
                <w:bCs/>
                <w:smallCaps/>
                <w:spacing w:val="-4"/>
                <w:lang w:val="es-ES_tradnl"/>
              </w:rPr>
              <w:t>Modificación</w:t>
            </w:r>
            <w:r w:rsidRPr="0012328A">
              <w:rPr>
                <w:rFonts w:asciiTheme="minorHAnsi" w:hAnsiTheme="minorHAnsi"/>
                <w:b w:val="0"/>
                <w:bCs/>
                <w:spacing w:val="-4"/>
                <w:lang w:val="es-ES_tradnl"/>
              </w:rPr>
              <w:t xml:space="preserve">”; y </w:t>
            </w:r>
          </w:p>
          <w:p w:rsidR="00612AAE" w:rsidRPr="0012328A" w:rsidRDefault="00612AAE" w:rsidP="007239B9">
            <w:pPr>
              <w:pStyle w:val="P3Header1-Clauses"/>
              <w:numPr>
                <w:ilvl w:val="0"/>
                <w:numId w:val="17"/>
              </w:numPr>
              <w:tabs>
                <w:tab w:val="clear" w:pos="2556"/>
              </w:tabs>
              <w:spacing w:after="200"/>
              <w:ind w:left="1210"/>
              <w:jc w:val="both"/>
              <w:rPr>
                <w:rFonts w:asciiTheme="minorHAnsi" w:hAnsiTheme="minorHAnsi"/>
                <w:b w:val="0"/>
                <w:bCs/>
                <w:spacing w:val="-4"/>
                <w:lang w:val="es-ES_tradnl"/>
              </w:rPr>
            </w:pPr>
            <w:r w:rsidRPr="0012328A">
              <w:rPr>
                <w:rFonts w:asciiTheme="minorHAnsi" w:hAnsiTheme="minorHAnsi"/>
                <w:b w:val="0"/>
                <w:bCs/>
                <w:spacing w:val="-4"/>
                <w:lang w:val="es-ES_tradnl"/>
              </w:rPr>
              <w:t>ser recibidas por el Contratante antes del plazo establecido para la presentación de las Ofertas, de conformidad con la cláusula 22 de las IAL.</w:t>
            </w:r>
          </w:p>
          <w:p w:rsidR="00612AAE" w:rsidRPr="0012328A" w:rsidRDefault="00CE0EB0" w:rsidP="00CE0EB0">
            <w:pPr>
              <w:pStyle w:val="S1-subpara"/>
              <w:numPr>
                <w:ilvl w:val="0"/>
                <w:numId w:val="0"/>
              </w:numPr>
              <w:ind w:left="644" w:hanging="644"/>
              <w:rPr>
                <w:rFonts w:asciiTheme="minorHAnsi" w:hAnsiTheme="minorHAnsi"/>
                <w:b/>
                <w:bCs/>
                <w:spacing w:val="-4"/>
              </w:rPr>
            </w:pPr>
            <w:r w:rsidRPr="0012328A">
              <w:rPr>
                <w:rFonts w:asciiTheme="minorHAnsi" w:hAnsiTheme="minorHAnsi"/>
              </w:rPr>
              <w:t>24.2</w:t>
            </w:r>
            <w:r w:rsidRPr="0012328A">
              <w:rPr>
                <w:rFonts w:asciiTheme="minorHAnsi" w:hAnsiTheme="minorHAnsi"/>
              </w:rPr>
              <w:tab/>
            </w:r>
            <w:r w:rsidR="00612AAE" w:rsidRPr="0012328A">
              <w:rPr>
                <w:rFonts w:asciiTheme="minorHAnsi" w:hAnsiTheme="minorHAnsi"/>
              </w:rPr>
              <w:t xml:space="preserve">Las ofertas cuyo retiro se haya solicitado de conformidad con la </w:t>
            </w:r>
            <w:proofErr w:type="spellStart"/>
            <w:r w:rsidR="00612AAE" w:rsidRPr="0012328A">
              <w:rPr>
                <w:rFonts w:asciiTheme="minorHAnsi" w:hAnsiTheme="minorHAnsi"/>
              </w:rPr>
              <w:t>subcláusula</w:t>
            </w:r>
            <w:proofErr w:type="spellEnd"/>
            <w:r w:rsidR="00612AAE" w:rsidRPr="0012328A">
              <w:rPr>
                <w:rFonts w:asciiTheme="minorHAnsi" w:hAnsiTheme="minorHAnsi"/>
              </w:rPr>
              <w:t xml:space="preserve"> 24.1 de las IAL se devolverán sin abrir a los Licitantes</w:t>
            </w:r>
          </w:p>
          <w:p w:rsidR="00612AAE" w:rsidRPr="0012328A" w:rsidRDefault="00CE0EB0" w:rsidP="00CE0EB0">
            <w:pPr>
              <w:pStyle w:val="S1-subpara"/>
              <w:numPr>
                <w:ilvl w:val="0"/>
                <w:numId w:val="0"/>
              </w:numPr>
              <w:ind w:left="644" w:hanging="644"/>
              <w:rPr>
                <w:rFonts w:asciiTheme="minorHAnsi" w:hAnsiTheme="minorHAnsi"/>
                <w:b/>
                <w:bCs/>
                <w:spacing w:val="-4"/>
              </w:rPr>
            </w:pPr>
            <w:r w:rsidRPr="0012328A">
              <w:rPr>
                <w:rFonts w:asciiTheme="minorHAnsi" w:hAnsiTheme="minorHAnsi"/>
              </w:rPr>
              <w:t>24.3</w:t>
            </w:r>
            <w:r w:rsidRPr="0012328A">
              <w:rPr>
                <w:rFonts w:asciiTheme="minorHAnsi" w:hAnsiTheme="minorHAnsi"/>
              </w:rPr>
              <w:tab/>
            </w:r>
            <w:r w:rsidR="00612AAE" w:rsidRPr="0012328A">
              <w:rPr>
                <w:rFonts w:asciiTheme="minorHAnsi" w:hAnsiTheme="minorHAnsi"/>
              </w:rPr>
              <w:t xml:space="preserve">Ninguna oferta podrá retirarse, sustituirse ni modificarse durante el intervalo comprendido entre la fecha límite para presentar ofertas y la expiración del período de validez de las ofertas indicado por el Licitante en la Carta de la Oferta, o cualquier prórroga del mismo.  </w:t>
            </w:r>
          </w:p>
        </w:tc>
      </w:tr>
      <w:tr w:rsidR="00612AAE" w:rsidRPr="0012328A" w:rsidTr="00D009DB">
        <w:tc>
          <w:tcPr>
            <w:tcW w:w="2815" w:type="dxa"/>
            <w:gridSpan w:val="2"/>
          </w:tcPr>
          <w:p w:rsidR="00612AAE" w:rsidRPr="0012328A" w:rsidRDefault="00612AAE" w:rsidP="002D602D">
            <w:pPr>
              <w:pStyle w:val="Ttulo3"/>
              <w:spacing w:after="200"/>
              <w:rPr>
                <w:rFonts w:asciiTheme="minorHAnsi" w:hAnsiTheme="minorHAnsi"/>
                <w:lang w:val="es-CO"/>
              </w:rPr>
            </w:pPr>
            <w:bookmarkStart w:id="121" w:name="_Toc215294340"/>
            <w:r w:rsidRPr="0012328A">
              <w:rPr>
                <w:rFonts w:asciiTheme="minorHAnsi" w:hAnsiTheme="minorHAnsi"/>
                <w:lang w:val="es-CO"/>
              </w:rPr>
              <w:t>25.</w:t>
            </w:r>
            <w:r w:rsidR="00354790" w:rsidRPr="0012328A">
              <w:rPr>
                <w:rFonts w:asciiTheme="minorHAnsi" w:hAnsiTheme="minorHAnsi"/>
                <w:lang w:val="es-CO"/>
              </w:rPr>
              <w:t xml:space="preserve"> </w:t>
            </w:r>
            <w:r w:rsidRPr="0012328A">
              <w:rPr>
                <w:rFonts w:asciiTheme="minorHAnsi" w:hAnsiTheme="minorHAnsi"/>
                <w:lang w:val="es-CO"/>
              </w:rPr>
              <w:t>Apertura de las Ofertas</w:t>
            </w:r>
            <w:bookmarkEnd w:id="121"/>
          </w:p>
        </w:tc>
        <w:tc>
          <w:tcPr>
            <w:tcW w:w="6761" w:type="dxa"/>
          </w:tcPr>
          <w:p w:rsidR="00612AAE" w:rsidRPr="0012328A" w:rsidRDefault="00CE0EB0" w:rsidP="00CE0EB0">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25.1</w:t>
            </w:r>
            <w:r w:rsidRPr="0012328A">
              <w:rPr>
                <w:rFonts w:asciiTheme="minorHAnsi" w:hAnsiTheme="minorHAnsi"/>
                <w:lang w:val="es-CO"/>
              </w:rPr>
              <w:tab/>
            </w:r>
            <w:r w:rsidR="00612AAE" w:rsidRPr="0012328A">
              <w:rPr>
                <w:rFonts w:asciiTheme="minorHAnsi" w:hAnsiTheme="minorHAnsi"/>
                <w:lang w:val="es-CO"/>
              </w:rPr>
              <w:t>El Contratante abrirá las Ofertas</w:t>
            </w:r>
            <w:r w:rsidR="00612AAE" w:rsidRPr="0012328A">
              <w:rPr>
                <w:rFonts w:asciiTheme="minorHAnsi" w:hAnsiTheme="minorHAnsi"/>
                <w:spacing w:val="-3"/>
                <w:lang w:val="es-CO"/>
              </w:rPr>
              <w:t xml:space="preserve"> a la hora, en la fecha y el lugar </w:t>
            </w:r>
            <w:r w:rsidR="00612AAE" w:rsidRPr="0012328A">
              <w:rPr>
                <w:rFonts w:asciiTheme="minorHAnsi" w:hAnsiTheme="minorHAnsi"/>
                <w:b/>
                <w:lang w:val="es-CO"/>
              </w:rPr>
              <w:t>establecidos en los DDL,</w:t>
            </w:r>
            <w:r w:rsidR="00612AAE" w:rsidRPr="0012328A">
              <w:rPr>
                <w:rFonts w:asciiTheme="minorHAnsi" w:hAnsiTheme="minorHAnsi"/>
                <w:lang w:val="es-CO"/>
              </w:rPr>
              <w:t xml:space="preserve"> en presencia de los representantes de los Licitantes designados por los Licitantes y quienquiera </w:t>
            </w:r>
            <w:r w:rsidR="00516841" w:rsidRPr="0012328A">
              <w:rPr>
                <w:rFonts w:asciiTheme="minorHAnsi" w:hAnsiTheme="minorHAnsi"/>
                <w:lang w:val="es-CO"/>
              </w:rPr>
              <w:t xml:space="preserve">que </w:t>
            </w:r>
            <w:r w:rsidR="00612AAE" w:rsidRPr="0012328A">
              <w:rPr>
                <w:rFonts w:asciiTheme="minorHAnsi" w:hAnsiTheme="minorHAnsi"/>
                <w:lang w:val="es-CO"/>
              </w:rPr>
              <w:t xml:space="preserve">desee </w:t>
            </w:r>
            <w:r w:rsidR="00612AAE" w:rsidRPr="0012328A">
              <w:rPr>
                <w:rFonts w:asciiTheme="minorHAnsi" w:hAnsiTheme="minorHAnsi"/>
                <w:spacing w:val="-3"/>
                <w:lang w:val="es-CO"/>
              </w:rPr>
              <w:t xml:space="preserve">asistir. </w:t>
            </w:r>
            <w:r w:rsidRPr="0012328A">
              <w:rPr>
                <w:rFonts w:asciiTheme="minorHAnsi" w:hAnsiTheme="minorHAnsi"/>
                <w:lang w:val="es-CO"/>
              </w:rPr>
              <w:t>25.2</w:t>
            </w:r>
            <w:r w:rsidRPr="0012328A">
              <w:rPr>
                <w:rFonts w:asciiTheme="minorHAnsi" w:hAnsiTheme="minorHAnsi"/>
                <w:lang w:val="es-CO"/>
              </w:rPr>
              <w:tab/>
            </w:r>
            <w:r w:rsidR="00612AAE" w:rsidRPr="0012328A">
              <w:rPr>
                <w:rFonts w:asciiTheme="minorHAnsi" w:hAnsiTheme="minorHAnsi"/>
                <w:lang w:val="es-CO"/>
              </w:rPr>
              <w:t xml:space="preserve">Primero se abrirán y </w:t>
            </w:r>
            <w:r w:rsidR="00612AAE" w:rsidRPr="0012328A">
              <w:rPr>
                <w:rFonts w:asciiTheme="minorHAnsi" w:hAnsiTheme="minorHAnsi"/>
                <w:spacing w:val="-3"/>
                <w:lang w:val="es-CO"/>
              </w:rPr>
              <w:t xml:space="preserve">leerán </w:t>
            </w:r>
            <w:r w:rsidR="00612AAE" w:rsidRPr="0012328A">
              <w:rPr>
                <w:rFonts w:asciiTheme="minorHAnsi" w:hAnsiTheme="minorHAnsi"/>
                <w:lang w:val="es-CO"/>
              </w:rPr>
              <w:t xml:space="preserve">los </w:t>
            </w:r>
            <w:r w:rsidR="00612AAE" w:rsidRPr="0012328A">
              <w:rPr>
                <w:rFonts w:asciiTheme="minorHAnsi" w:hAnsiTheme="minorHAnsi"/>
                <w:spacing w:val="-3"/>
                <w:lang w:val="es-CO"/>
              </w:rPr>
              <w:t xml:space="preserve">sobres marcados “RETIRO”  </w:t>
            </w:r>
            <w:r w:rsidR="00612AAE" w:rsidRPr="0012328A">
              <w:rPr>
                <w:rFonts w:asciiTheme="minorHAnsi" w:hAnsiTheme="minorHAnsi"/>
              </w:rPr>
              <w:t xml:space="preserve">que se leerán en voz alta sin abrir el sobre con la oferta correspondiente, la cual se devolverá al </w:t>
            </w:r>
            <w:r w:rsidR="00612AAE" w:rsidRPr="0012328A">
              <w:rPr>
                <w:rFonts w:asciiTheme="minorHAnsi" w:hAnsiTheme="minorHAnsi"/>
                <w:lang w:val="es-CO"/>
              </w:rPr>
              <w:t>Licitante</w:t>
            </w:r>
            <w:r w:rsidR="00612AAE" w:rsidRPr="0012328A">
              <w:rPr>
                <w:rFonts w:asciiTheme="minorHAnsi" w:hAnsiTheme="minorHAnsi"/>
              </w:rPr>
              <w:t xml:space="preserve">. No se permitirá el retiro de ninguna oferta a menos que la respectiva comunicación de retiro contenga la autorización válida para solicitar el retiro y sea leída en voz alta en el acto </w:t>
            </w:r>
            <w:r w:rsidR="00612AAE" w:rsidRPr="0012328A">
              <w:rPr>
                <w:rFonts w:asciiTheme="minorHAnsi" w:hAnsiTheme="minorHAnsi"/>
              </w:rPr>
              <w:lastRenderedPageBreak/>
              <w:t>de apertura de las ofertas. Seguidamente se abrirán los sobres marcados como “</w:t>
            </w:r>
            <w:r w:rsidR="00612AAE" w:rsidRPr="0012328A">
              <w:rPr>
                <w:rFonts w:asciiTheme="minorHAnsi" w:hAnsiTheme="minorHAnsi"/>
                <w:smallCaps/>
              </w:rPr>
              <w:t>Sustitución</w:t>
            </w:r>
            <w:r w:rsidR="00612AAE" w:rsidRPr="0012328A">
              <w:rPr>
                <w:rFonts w:asciiTheme="minorHAnsi" w:hAnsiTheme="minorHAnsi"/>
              </w:rPr>
              <w:t xml:space="preserve">”, los cuales se leerán en voz alta y se intercambiarán con la Oferta correspondiente que está siendo sustituida; la Oferta sustituida </w:t>
            </w:r>
            <w:r w:rsidR="00612AAE" w:rsidRPr="0012328A">
              <w:rPr>
                <w:rFonts w:asciiTheme="minorHAnsi" w:hAnsiTheme="minorHAnsi"/>
                <w:lang w:val="es-ES"/>
              </w:rPr>
              <w:t>se devolverá sin abrir</w:t>
            </w:r>
            <w:r w:rsidR="00612AAE" w:rsidRPr="0012328A">
              <w:rPr>
                <w:rFonts w:asciiTheme="minorHAnsi" w:hAnsiTheme="minorHAnsi"/>
              </w:rPr>
              <w:t xml:space="preserve"> al </w:t>
            </w:r>
            <w:r w:rsidR="00612AAE" w:rsidRPr="0012328A">
              <w:rPr>
                <w:rFonts w:asciiTheme="minorHAnsi" w:hAnsiTheme="minorHAnsi"/>
                <w:lang w:val="es-CO"/>
              </w:rPr>
              <w:t>Licitante</w:t>
            </w:r>
            <w:r w:rsidR="00612AAE" w:rsidRPr="0012328A">
              <w:rPr>
                <w:rFonts w:asciiTheme="minorHAnsi" w:hAnsiTheme="minorHAnsi"/>
              </w:rPr>
              <w:t>. No se permitirá ninguna sustitución a menos que la respectiva comunicación de sustitución contenga una autorización válida para solicitar la sustitución y sea leída en voz alta en el acto de apertura de las ofertas. Los sobres marcados como “</w:t>
            </w:r>
            <w:r w:rsidR="00612AAE" w:rsidRPr="0012328A">
              <w:rPr>
                <w:rFonts w:asciiTheme="minorHAnsi" w:hAnsiTheme="minorHAnsi"/>
                <w:smallCaps/>
              </w:rPr>
              <w:t>Modificación</w:t>
            </w:r>
            <w:r w:rsidR="00612AAE" w:rsidRPr="0012328A">
              <w:rPr>
                <w:rFonts w:asciiTheme="minorHAnsi" w:hAnsiTheme="minorHAnsi"/>
              </w:rPr>
              <w:t>” se abrirán y leerán en voz alta con la Oferta correspondiente. No se permitirá ninguna modificación de las ofertas a menos que la comunicación de modificación correspondiente contenga la autorización válida para solicitar la modificación y sea leída en voz alta en el acto de apertura de las ofertas. Solamente se considerarán en la evaluación los sobres que se hayan abierto y leído en voz alta durante el acto de apertura de las ofertas</w:t>
            </w:r>
            <w:proofErr w:type="gramStart"/>
            <w:r w:rsidR="00612AAE" w:rsidRPr="0012328A">
              <w:rPr>
                <w:rFonts w:asciiTheme="minorHAnsi" w:hAnsiTheme="minorHAnsi"/>
              </w:rPr>
              <w:t>.</w:t>
            </w:r>
            <w:r w:rsidR="00612AAE" w:rsidRPr="0012328A">
              <w:rPr>
                <w:rFonts w:asciiTheme="minorHAnsi" w:hAnsiTheme="minorHAnsi"/>
                <w:spacing w:val="-3"/>
                <w:lang w:val="es-CO"/>
              </w:rPr>
              <w:t>.</w:t>
            </w:r>
            <w:proofErr w:type="gramEnd"/>
            <w:r w:rsidR="00612AAE" w:rsidRPr="0012328A">
              <w:rPr>
                <w:rFonts w:asciiTheme="minorHAnsi" w:hAnsiTheme="minorHAnsi"/>
                <w:spacing w:val="-3"/>
                <w:lang w:val="es-CO"/>
              </w:rPr>
              <w:t xml:space="preserve"> </w:t>
            </w:r>
          </w:p>
          <w:p w:rsidR="00612AAE" w:rsidRPr="0012328A" w:rsidRDefault="00CE0EB0" w:rsidP="00CE0EB0">
            <w:pPr>
              <w:pStyle w:val="S1-subpara"/>
              <w:numPr>
                <w:ilvl w:val="0"/>
                <w:numId w:val="0"/>
              </w:numPr>
              <w:ind w:left="605" w:hanging="605"/>
              <w:rPr>
                <w:rFonts w:asciiTheme="minorHAnsi" w:hAnsiTheme="minorHAnsi"/>
                <w:lang w:val="es-CO"/>
              </w:rPr>
            </w:pPr>
            <w:r w:rsidRPr="0012328A">
              <w:rPr>
                <w:rFonts w:asciiTheme="minorHAnsi" w:hAnsiTheme="minorHAnsi"/>
              </w:rPr>
              <w:t>25.3</w:t>
            </w:r>
            <w:r w:rsidRPr="0012328A">
              <w:rPr>
                <w:rFonts w:asciiTheme="minorHAnsi" w:hAnsiTheme="minorHAnsi"/>
              </w:rPr>
              <w:tab/>
            </w:r>
            <w:r w:rsidR="00612AAE" w:rsidRPr="0012328A">
              <w:rPr>
                <w:rFonts w:asciiTheme="minorHAnsi" w:hAnsiTheme="minorHAnsi"/>
              </w:rPr>
              <w:t xml:space="preserve">Todos los demás sobres se abrirán de uno en uno, leyendo en voz alta: el nombre del </w:t>
            </w:r>
            <w:r w:rsidR="00612AAE" w:rsidRPr="0012328A">
              <w:rPr>
                <w:rFonts w:asciiTheme="minorHAnsi" w:hAnsiTheme="minorHAnsi"/>
                <w:lang w:val="es-CO"/>
              </w:rPr>
              <w:t>Licitante</w:t>
            </w:r>
            <w:r w:rsidR="00612AAE" w:rsidRPr="0012328A">
              <w:rPr>
                <w:rFonts w:asciiTheme="minorHAnsi" w:hAnsiTheme="minorHAnsi"/>
              </w:rPr>
              <w:t xml:space="preserve"> y los precios de la Oferta, </w:t>
            </w:r>
            <w:r w:rsidR="004F14A3" w:rsidRPr="0012328A">
              <w:rPr>
                <w:rFonts w:asciiTheme="minorHAnsi" w:hAnsiTheme="minorHAnsi"/>
              </w:rPr>
              <w:t>incluyendo</w:t>
            </w:r>
            <w:r w:rsidR="00612AAE" w:rsidRPr="0012328A">
              <w:rPr>
                <w:rFonts w:asciiTheme="minorHAnsi" w:hAnsiTheme="minorHAnsi"/>
              </w:rPr>
              <w:t xml:space="preserve"> todos los descuentos u ofertas alternativas e indica</w:t>
            </w:r>
            <w:r w:rsidR="0094304B" w:rsidRPr="0012328A">
              <w:rPr>
                <w:rFonts w:asciiTheme="minorHAnsi" w:hAnsiTheme="minorHAnsi"/>
              </w:rPr>
              <w:t xml:space="preserve">ndo </w:t>
            </w:r>
            <w:r w:rsidR="00612AAE" w:rsidRPr="0012328A">
              <w:rPr>
                <w:rFonts w:asciiTheme="minorHAnsi" w:hAnsiTheme="minorHAnsi"/>
              </w:rPr>
              <w:t xml:space="preserve">cualquier eventual modificación; la existencia o no de la Garantía de Seriedad de Oferta o </w:t>
            </w:r>
            <w:r w:rsidR="0045295E" w:rsidRPr="0012328A">
              <w:rPr>
                <w:rFonts w:asciiTheme="minorHAnsi" w:hAnsiTheme="minorHAnsi"/>
                <w:bCs/>
              </w:rPr>
              <w:t>Declaración de Mantenimiento</w:t>
            </w:r>
            <w:r w:rsidR="00612AAE" w:rsidRPr="0012328A">
              <w:rPr>
                <w:rFonts w:asciiTheme="minorHAnsi" w:hAnsiTheme="minorHAnsi"/>
              </w:rPr>
              <w:t xml:space="preserve"> de Oferta; y todo otro detalle que el Contratante juzgue pertinente. Tan sólo se considerarán en la evaluación los descuentos y ofertas alternativas que se hayan leído en voz alta en el acto de apertura. No se rechazará ninguna oferta durante dicho acto, excepto las ofertas recibidas fuera de plazo, de </w:t>
            </w:r>
            <w:r w:rsidR="00A50E5E" w:rsidRPr="0012328A">
              <w:rPr>
                <w:rFonts w:asciiTheme="minorHAnsi" w:hAnsiTheme="minorHAnsi"/>
                <w:lang w:val="es-CO"/>
              </w:rPr>
              <w:t>conformidad</w:t>
            </w:r>
            <w:r w:rsidR="00612AAE" w:rsidRPr="0012328A">
              <w:rPr>
                <w:rFonts w:asciiTheme="minorHAnsi" w:hAnsiTheme="minorHAnsi"/>
                <w:lang w:val="es-CO"/>
              </w:rPr>
              <w:t xml:space="preserve"> con la </w:t>
            </w:r>
            <w:proofErr w:type="spellStart"/>
            <w:r w:rsidR="00612AAE" w:rsidRPr="0012328A">
              <w:rPr>
                <w:rFonts w:asciiTheme="minorHAnsi" w:hAnsiTheme="minorHAnsi"/>
                <w:lang w:val="es-CO"/>
              </w:rPr>
              <w:t>subcláusula</w:t>
            </w:r>
            <w:proofErr w:type="spellEnd"/>
            <w:r w:rsidR="00612AAE" w:rsidRPr="0012328A">
              <w:rPr>
                <w:rFonts w:asciiTheme="minorHAnsi" w:hAnsiTheme="minorHAnsi"/>
                <w:lang w:val="es-CO"/>
              </w:rPr>
              <w:t xml:space="preserve"> 23</w:t>
            </w:r>
            <w:r w:rsidR="00612AAE" w:rsidRPr="0012328A">
              <w:rPr>
                <w:rFonts w:asciiTheme="minorHAnsi" w:hAnsiTheme="minorHAnsi"/>
              </w:rPr>
              <w:t>.1 de las IAL.</w:t>
            </w:r>
            <w:r w:rsidR="00612AAE" w:rsidRPr="0012328A">
              <w:rPr>
                <w:rFonts w:asciiTheme="minorHAnsi" w:hAnsiTheme="minorHAnsi"/>
                <w:lang w:val="es-CO"/>
              </w:rPr>
              <w:t xml:space="preserve">  </w:t>
            </w:r>
          </w:p>
          <w:p w:rsidR="00612AAE" w:rsidRPr="0012328A" w:rsidRDefault="00CE0EB0" w:rsidP="00CE0EB0">
            <w:pPr>
              <w:pStyle w:val="S1-subpara"/>
              <w:numPr>
                <w:ilvl w:val="0"/>
                <w:numId w:val="0"/>
              </w:numPr>
              <w:ind w:left="605" w:hanging="605"/>
              <w:rPr>
                <w:rFonts w:asciiTheme="minorHAnsi" w:hAnsiTheme="minorHAnsi"/>
                <w:lang w:val="es-CO"/>
              </w:rPr>
            </w:pPr>
            <w:r w:rsidRPr="0012328A">
              <w:rPr>
                <w:rFonts w:asciiTheme="minorHAnsi" w:hAnsiTheme="minorHAnsi"/>
                <w:lang w:val="es-CO"/>
              </w:rPr>
              <w:t>25.4</w:t>
            </w:r>
            <w:r w:rsidRPr="0012328A">
              <w:rPr>
                <w:rFonts w:asciiTheme="minorHAnsi" w:hAnsiTheme="minorHAnsi"/>
                <w:lang w:val="es-CO"/>
              </w:rPr>
              <w:tab/>
            </w:r>
            <w:r w:rsidR="00612AAE" w:rsidRPr="0012328A">
              <w:rPr>
                <w:rFonts w:asciiTheme="minorHAnsi" w:hAnsiTheme="minorHAnsi"/>
                <w:lang w:val="es-CO"/>
              </w:rPr>
              <w:t xml:space="preserve">El Contratante preparará un acta de la apertura de las Ofertas </w:t>
            </w:r>
            <w:r w:rsidR="00612AAE" w:rsidRPr="0012328A">
              <w:rPr>
                <w:rFonts w:asciiTheme="minorHAnsi" w:hAnsiTheme="minorHAnsi"/>
              </w:rPr>
              <w:t xml:space="preserve">que incluirá como mínimo: el nombre del Licitante y si hay retiro, sustitución o modificación; el precio de la Oferta, por lote si corresponde, con inclusión de cualquier descuento y oferta alternativa; y la existencia o no de la Garantía de 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Se solicitará a los representantes de los Licitantes presentes que firmen el acta. La omisión de la firma de un Licitante en </w:t>
            </w:r>
            <w:r w:rsidR="008A6FB0" w:rsidRPr="0012328A">
              <w:rPr>
                <w:rFonts w:asciiTheme="minorHAnsi" w:hAnsiTheme="minorHAnsi"/>
              </w:rPr>
              <w:t>el acta de apertura</w:t>
            </w:r>
            <w:r w:rsidR="00612AAE" w:rsidRPr="0012328A">
              <w:rPr>
                <w:rFonts w:asciiTheme="minorHAnsi" w:hAnsiTheme="minorHAnsi"/>
              </w:rPr>
              <w:t xml:space="preserve"> no invalidará su contenido ni efecto. Todos los Licitantes recibirán una copia del acta.</w:t>
            </w:r>
            <w:r w:rsidR="00612AAE" w:rsidRPr="0012328A" w:rsidDel="006C643E">
              <w:rPr>
                <w:rFonts w:asciiTheme="minorHAnsi" w:hAnsiTheme="minorHAnsi"/>
                <w:lang w:val="es-CO"/>
              </w:rPr>
              <w:t xml:space="preserve"> </w:t>
            </w:r>
          </w:p>
        </w:tc>
      </w:tr>
      <w:tr w:rsidR="00CE0EB0" w:rsidRPr="0012328A" w:rsidTr="00CE0EB0">
        <w:tc>
          <w:tcPr>
            <w:tcW w:w="9576" w:type="dxa"/>
            <w:gridSpan w:val="3"/>
          </w:tcPr>
          <w:p w:rsidR="00CE0EB0" w:rsidRPr="0012328A" w:rsidRDefault="00CE0EB0" w:rsidP="00CE0EB0">
            <w:pPr>
              <w:pStyle w:val="Ttulo2"/>
              <w:rPr>
                <w:rFonts w:asciiTheme="minorHAnsi" w:hAnsiTheme="minorHAnsi"/>
                <w:vanish/>
                <w:szCs w:val="20"/>
                <w:lang w:val="es-MX"/>
              </w:rPr>
            </w:pPr>
            <w:bookmarkStart w:id="122" w:name="_Toc215294341"/>
            <w:r w:rsidRPr="0012328A">
              <w:rPr>
                <w:rFonts w:asciiTheme="minorHAnsi" w:hAnsiTheme="minorHAnsi"/>
                <w:lang w:val="es-CO"/>
              </w:rPr>
              <w:lastRenderedPageBreak/>
              <w:t>E. Evaluación y Comparación de las Ofertas</w:t>
            </w:r>
            <w:bookmarkEnd w:id="122"/>
          </w:p>
        </w:tc>
      </w:tr>
      <w:tr w:rsidR="00612AAE" w:rsidRPr="0012328A" w:rsidTr="00D009DB">
        <w:tc>
          <w:tcPr>
            <w:tcW w:w="2815" w:type="dxa"/>
            <w:gridSpan w:val="2"/>
          </w:tcPr>
          <w:p w:rsidR="00612AAE" w:rsidRPr="0012328A" w:rsidRDefault="00612AAE" w:rsidP="00A0086C">
            <w:pPr>
              <w:pStyle w:val="Ttulo3"/>
              <w:spacing w:after="200"/>
              <w:jc w:val="both"/>
              <w:rPr>
                <w:rFonts w:asciiTheme="minorHAnsi" w:hAnsiTheme="minorHAnsi"/>
                <w:lang w:val="es-CO"/>
              </w:rPr>
            </w:pPr>
            <w:bookmarkStart w:id="123" w:name="_Toc215294342"/>
            <w:r w:rsidRPr="0012328A">
              <w:rPr>
                <w:rFonts w:asciiTheme="minorHAnsi" w:hAnsiTheme="minorHAnsi"/>
                <w:lang w:val="es-CO"/>
              </w:rPr>
              <w:t>26.</w:t>
            </w:r>
            <w:r w:rsidRPr="0012328A">
              <w:rPr>
                <w:rFonts w:asciiTheme="minorHAnsi" w:hAnsiTheme="minorHAnsi"/>
                <w:lang w:val="es-CO"/>
              </w:rPr>
              <w:tab/>
              <w:t>Confidenciali</w:t>
            </w:r>
            <w:r w:rsidRPr="0012328A">
              <w:rPr>
                <w:rFonts w:asciiTheme="minorHAnsi" w:hAnsiTheme="minorHAnsi"/>
                <w:lang w:val="es-CO"/>
              </w:rPr>
              <w:softHyphen/>
              <w:t>dad</w:t>
            </w:r>
            <w:bookmarkEnd w:id="123"/>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26.1</w:t>
            </w:r>
            <w:r w:rsidRPr="0012328A">
              <w:rPr>
                <w:rFonts w:asciiTheme="minorHAnsi" w:hAnsiTheme="minorHAnsi"/>
                <w:lang w:val="es-CO"/>
              </w:rPr>
              <w:tab/>
            </w:r>
            <w:r w:rsidR="00612AAE" w:rsidRPr="0012328A">
              <w:rPr>
                <w:rFonts w:asciiTheme="minorHAnsi" w:hAnsiTheme="minorHAnsi"/>
                <w:lang w:val="es-CO"/>
              </w:rPr>
              <w:t xml:space="preserve">No se divulgará a los Licitantes ni a ninguna persona que no esté oficialmente involucrada con el proceso de la licitación, información relacionada con la revisión, evaluación, comparación y </w:t>
            </w:r>
            <w:proofErr w:type="spellStart"/>
            <w:r w:rsidR="00612AAE" w:rsidRPr="0012328A">
              <w:rPr>
                <w:rFonts w:asciiTheme="minorHAnsi" w:hAnsiTheme="minorHAnsi"/>
                <w:lang w:val="es-CO"/>
              </w:rPr>
              <w:t>poscalificación</w:t>
            </w:r>
            <w:proofErr w:type="spellEnd"/>
            <w:r w:rsidR="00612AAE" w:rsidRPr="0012328A">
              <w:rPr>
                <w:rFonts w:asciiTheme="minorHAnsi" w:hAnsiTheme="minorHAnsi"/>
                <w:lang w:val="es-CO"/>
              </w:rPr>
              <w:t xml:space="preserve"> de las Ofertas, ni sobre la recomendación de adjudicación del contrato hasta que la adjudicación del Contrato </w:t>
            </w:r>
            <w:r w:rsidR="00A627EB" w:rsidRPr="0012328A">
              <w:rPr>
                <w:rFonts w:asciiTheme="minorHAnsi" w:hAnsiTheme="minorHAnsi"/>
                <w:lang w:val="es-CO"/>
              </w:rPr>
              <w:t xml:space="preserve">se haya comunicado </w:t>
            </w:r>
            <w:r w:rsidR="00612AAE" w:rsidRPr="0012328A">
              <w:rPr>
                <w:rFonts w:asciiTheme="minorHAnsi" w:hAnsiTheme="minorHAnsi"/>
                <w:lang w:val="es-CO"/>
              </w:rPr>
              <w:t>a todos los Licitantes.</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26.2</w:t>
            </w:r>
            <w:r w:rsidRPr="0012328A">
              <w:rPr>
                <w:rFonts w:asciiTheme="minorHAnsi" w:hAnsiTheme="minorHAnsi"/>
              </w:rPr>
              <w:tab/>
            </w:r>
            <w:r w:rsidR="00612AAE" w:rsidRPr="0012328A">
              <w:rPr>
                <w:rFonts w:asciiTheme="minorHAnsi" w:hAnsiTheme="minorHAnsi"/>
              </w:rPr>
              <w:t xml:space="preserve">Cualquier intento por parte de un </w:t>
            </w:r>
            <w:r w:rsidR="00BC7407" w:rsidRPr="0012328A">
              <w:rPr>
                <w:rFonts w:asciiTheme="minorHAnsi" w:hAnsiTheme="minorHAnsi"/>
              </w:rPr>
              <w:t>Licitante</w:t>
            </w:r>
            <w:r w:rsidR="00612AAE" w:rsidRPr="0012328A">
              <w:rPr>
                <w:rFonts w:asciiTheme="minorHAnsi" w:hAnsiTheme="minorHAnsi"/>
              </w:rPr>
              <w:t xml:space="preserve"> de influenciar al Contratante en la evaluación de las ofertas o en la decisión de adjudicación del Contrato podrá motivar el rechazo de su Oferta.</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26.3</w:t>
            </w:r>
            <w:r w:rsidRPr="0012328A">
              <w:rPr>
                <w:rFonts w:asciiTheme="minorHAnsi" w:hAnsiTheme="minorHAnsi"/>
                <w:lang w:val="es-CO"/>
              </w:rPr>
              <w:tab/>
            </w:r>
            <w:r w:rsidR="00612AAE" w:rsidRPr="0012328A">
              <w:rPr>
                <w:rFonts w:asciiTheme="minorHAnsi" w:hAnsiTheme="minorHAnsi"/>
                <w:lang w:val="es-CO"/>
              </w:rPr>
              <w:t xml:space="preserve">No obstante </w:t>
            </w:r>
            <w:r w:rsidR="00612AAE" w:rsidRPr="0012328A">
              <w:rPr>
                <w:rFonts w:asciiTheme="minorHAnsi" w:hAnsiTheme="minorHAnsi"/>
              </w:rPr>
              <w:t xml:space="preserve">lo dispuesto en la </w:t>
            </w:r>
            <w:proofErr w:type="spellStart"/>
            <w:r w:rsidR="00612AAE" w:rsidRPr="0012328A">
              <w:rPr>
                <w:rFonts w:asciiTheme="minorHAnsi" w:hAnsiTheme="minorHAnsi"/>
              </w:rPr>
              <w:t>subcláusula</w:t>
            </w:r>
            <w:proofErr w:type="spellEnd"/>
            <w:r w:rsidR="00612AAE" w:rsidRPr="0012328A">
              <w:rPr>
                <w:rFonts w:asciiTheme="minorHAnsi" w:hAnsiTheme="minorHAnsi"/>
              </w:rPr>
              <w:t xml:space="preserve"> 26.2 de las IAL</w:t>
            </w:r>
            <w:r w:rsidR="00612AAE" w:rsidRPr="0012328A">
              <w:rPr>
                <w:rFonts w:asciiTheme="minorHAnsi" w:hAnsiTheme="minorHAnsi"/>
                <w:lang w:val="es-CO"/>
              </w:rPr>
              <w:t xml:space="preserve">, si durante el plazo transcurrido entre el acto de apertura y la fecha de adjudicación del contrato, un Licitante desea comunicarse con el Contratante sobre cualquier asunto relacionado con el proceso de la licitación, deberá hacerlo por escrito. </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4" w:name="_Toc215294343"/>
            <w:r w:rsidRPr="0012328A">
              <w:rPr>
                <w:rFonts w:asciiTheme="minorHAnsi" w:hAnsiTheme="minorHAnsi"/>
                <w:lang w:val="es-CO"/>
              </w:rPr>
              <w:t>27.</w:t>
            </w:r>
            <w:r w:rsidRPr="0012328A">
              <w:rPr>
                <w:rFonts w:asciiTheme="minorHAnsi" w:hAnsiTheme="minorHAnsi"/>
                <w:lang w:val="es-CO"/>
              </w:rPr>
              <w:tab/>
              <w:t>Aclaración de las Ofertas</w:t>
            </w:r>
            <w:bookmarkEnd w:id="124"/>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27.1</w:t>
            </w:r>
            <w:r w:rsidRPr="0012328A">
              <w:rPr>
                <w:rFonts w:asciiTheme="minorHAnsi" w:hAnsiTheme="minorHAnsi"/>
                <w:lang w:val="es-CO"/>
              </w:rPr>
              <w:tab/>
            </w:r>
            <w:r w:rsidR="00612AAE" w:rsidRPr="0012328A">
              <w:rPr>
                <w:rFonts w:asciiTheme="minorHAnsi" w:hAnsiTheme="minorHAnsi"/>
                <w:lang w:val="es-CO"/>
              </w:rPr>
              <w:t>Para facilitar el examen, la evaluación y la comparación de las Ofertas, el Contratante tendrá la facultad de solicitar a cualquier Licitante que aclare su Oferta.  La solicitud de aclaración y la respuesta correspondiente deberán constar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31 de las IAL.</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27.2</w:t>
            </w:r>
            <w:r w:rsidRPr="0012328A">
              <w:rPr>
                <w:rFonts w:asciiTheme="minorHAnsi" w:hAnsiTheme="minorHAnsi"/>
              </w:rPr>
              <w:tab/>
            </w:r>
            <w:r w:rsidR="00612AAE" w:rsidRPr="0012328A">
              <w:rPr>
                <w:rFonts w:asciiTheme="minorHAnsi" w:hAnsiTheme="minorHAnsi"/>
              </w:rPr>
              <w:t>En caso de que un Licitante no haya aportado aclaraciones de su Oferta en la fecha y hora estipuladas en la solicitud de aclaración formulada por el Contratante, su Oferta podrá ser rechazada.</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5" w:name="_Toc215294344"/>
            <w:r w:rsidRPr="0012328A">
              <w:rPr>
                <w:rFonts w:asciiTheme="minorHAnsi" w:hAnsiTheme="minorHAnsi"/>
                <w:lang w:val="es-CO"/>
              </w:rPr>
              <w:t>28.</w:t>
            </w:r>
            <w:r w:rsidRPr="0012328A">
              <w:rPr>
                <w:rFonts w:asciiTheme="minorHAnsi" w:hAnsiTheme="minorHAnsi"/>
                <w:lang w:val="es-CO"/>
              </w:rPr>
              <w:tab/>
              <w:t xml:space="preserve">Desviaciones, </w:t>
            </w:r>
            <w:r w:rsidR="00C2571A" w:rsidRPr="0012328A">
              <w:rPr>
                <w:rFonts w:asciiTheme="minorHAnsi" w:hAnsiTheme="minorHAnsi"/>
                <w:lang w:val="es-CO"/>
              </w:rPr>
              <w:t>R</w:t>
            </w:r>
            <w:r w:rsidRPr="0012328A">
              <w:rPr>
                <w:rFonts w:asciiTheme="minorHAnsi" w:hAnsiTheme="minorHAnsi"/>
                <w:lang w:val="es-CO"/>
              </w:rPr>
              <w:t xml:space="preserve">eservas y </w:t>
            </w:r>
            <w:r w:rsidR="00C2571A" w:rsidRPr="0012328A">
              <w:rPr>
                <w:rFonts w:asciiTheme="minorHAnsi" w:hAnsiTheme="minorHAnsi"/>
                <w:lang w:val="es-CO"/>
              </w:rPr>
              <w:t>O</w:t>
            </w:r>
            <w:r w:rsidRPr="0012328A">
              <w:rPr>
                <w:rFonts w:asciiTheme="minorHAnsi" w:hAnsiTheme="minorHAnsi"/>
                <w:lang w:val="es-CO"/>
              </w:rPr>
              <w:t>misiones</w:t>
            </w:r>
            <w:bookmarkEnd w:id="125"/>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28.1</w:t>
            </w:r>
            <w:r w:rsidRPr="0012328A">
              <w:rPr>
                <w:rFonts w:asciiTheme="minorHAnsi" w:hAnsiTheme="minorHAnsi"/>
              </w:rPr>
              <w:tab/>
            </w:r>
            <w:r w:rsidR="00612AAE" w:rsidRPr="0012328A">
              <w:rPr>
                <w:rFonts w:asciiTheme="minorHAnsi" w:hAnsiTheme="minorHAnsi"/>
              </w:rPr>
              <w:t>Durante</w:t>
            </w:r>
            <w:r w:rsidR="00612AAE" w:rsidRPr="0012328A">
              <w:rPr>
                <w:rFonts w:asciiTheme="minorHAnsi" w:hAnsiTheme="minorHAnsi"/>
                <w:lang w:val="es-CO"/>
              </w:rPr>
              <w:t xml:space="preserve"> la evaluación de las Ofertas, se aplican las siguientes definiciones:</w:t>
            </w:r>
          </w:p>
          <w:p w:rsidR="00612AAE" w:rsidRPr="0012328A" w:rsidRDefault="00612AAE" w:rsidP="00A0086C">
            <w:pPr>
              <w:pStyle w:val="Header2-SubClauses"/>
              <w:tabs>
                <w:tab w:val="clear" w:pos="504"/>
                <w:tab w:val="left" w:pos="1152"/>
              </w:tabs>
              <w:spacing w:before="120" w:after="120"/>
              <w:ind w:left="1152" w:hanging="540"/>
              <w:rPr>
                <w:rFonts w:asciiTheme="minorHAnsi" w:hAnsiTheme="minorHAnsi" w:cs="Times New Roman"/>
                <w:lang w:val="es-ES"/>
              </w:rPr>
            </w:pPr>
            <w:r w:rsidRPr="0012328A">
              <w:rPr>
                <w:rFonts w:asciiTheme="minorHAnsi" w:hAnsiTheme="minorHAnsi" w:cs="Times New Roman"/>
                <w:lang w:val="es-ES"/>
              </w:rPr>
              <w:t xml:space="preserve">(a) </w:t>
            </w:r>
            <w:r w:rsidRPr="0012328A">
              <w:rPr>
                <w:rFonts w:asciiTheme="minorHAnsi" w:hAnsiTheme="minorHAnsi" w:cs="Times New Roman"/>
                <w:lang w:val="es-ES"/>
              </w:rPr>
              <w:tab/>
              <w:t xml:space="preserve">“desviación” es un apartamiento con respecto a los requisitos especificados  en el Documento de Licitación; </w:t>
            </w:r>
          </w:p>
          <w:p w:rsidR="00612AAE" w:rsidRPr="0012328A" w:rsidRDefault="00612AAE" w:rsidP="007239B9">
            <w:pPr>
              <w:pStyle w:val="Header2-SubClauses"/>
              <w:numPr>
                <w:ilvl w:val="0"/>
                <w:numId w:val="22"/>
              </w:numPr>
              <w:tabs>
                <w:tab w:val="clear" w:pos="972"/>
                <w:tab w:val="num" w:pos="1152"/>
              </w:tabs>
              <w:spacing w:before="120" w:after="120"/>
              <w:ind w:left="1152" w:hanging="540"/>
              <w:rPr>
                <w:rFonts w:asciiTheme="minorHAnsi" w:hAnsiTheme="minorHAnsi" w:cs="Times New Roman"/>
                <w:lang w:val="es-ES"/>
              </w:rPr>
            </w:pPr>
            <w:r w:rsidRPr="0012328A">
              <w:rPr>
                <w:rFonts w:asciiTheme="minorHAnsi" w:hAnsiTheme="minorHAnsi" w:cs="Times New Roman"/>
                <w:lang w:val="es-ES"/>
              </w:rPr>
              <w:t xml:space="preserve">“reserva”  es establecer condiciones limitativas o en </w:t>
            </w:r>
            <w:r w:rsidRPr="0012328A">
              <w:rPr>
                <w:rFonts w:asciiTheme="minorHAnsi" w:hAnsiTheme="minorHAnsi" w:cs="Times New Roman"/>
                <w:lang w:val="es-ES"/>
              </w:rPr>
              <w:lastRenderedPageBreak/>
              <w:t xml:space="preserve">abstenerse de aceptar plenamente los requisitos especificados  en el Documento de Licitación; y </w:t>
            </w:r>
          </w:p>
          <w:p w:rsidR="00612AAE" w:rsidRPr="0012328A" w:rsidRDefault="00612AAE" w:rsidP="007239B9">
            <w:pPr>
              <w:pStyle w:val="Header2-SubClauses"/>
              <w:numPr>
                <w:ilvl w:val="0"/>
                <w:numId w:val="22"/>
              </w:numPr>
              <w:tabs>
                <w:tab w:val="clear" w:pos="972"/>
                <w:tab w:val="num" w:pos="1152"/>
              </w:tabs>
              <w:spacing w:before="120" w:after="120"/>
              <w:ind w:left="1152" w:hanging="540"/>
              <w:rPr>
                <w:rFonts w:asciiTheme="minorHAnsi" w:hAnsiTheme="minorHAnsi" w:cs="Times New Roman"/>
                <w:b/>
                <w:vanish/>
                <w:szCs w:val="20"/>
                <w:lang w:val="es-CO"/>
              </w:rPr>
            </w:pPr>
            <w:r w:rsidRPr="0012328A">
              <w:rPr>
                <w:rFonts w:asciiTheme="minorHAnsi" w:hAnsiTheme="minorHAnsi" w:cs="Times New Roman"/>
                <w:lang w:val="es-ES"/>
              </w:rPr>
              <w:t>“omisión” es la falta de  presentación de una parte o de la totalidad de la información o de la documentación requerida en el Documento de Licitación.</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6" w:name="_Toc215294345"/>
            <w:r w:rsidRPr="0012328A">
              <w:rPr>
                <w:rFonts w:asciiTheme="minorHAnsi" w:hAnsiTheme="minorHAnsi"/>
                <w:lang w:val="es-CO"/>
              </w:rPr>
              <w:lastRenderedPageBreak/>
              <w:t>29.</w:t>
            </w:r>
            <w:r w:rsidRPr="0012328A">
              <w:rPr>
                <w:rFonts w:asciiTheme="minorHAnsi" w:hAnsiTheme="minorHAnsi"/>
                <w:lang w:val="es-CO"/>
              </w:rPr>
              <w:tab/>
              <w:t xml:space="preserve">Evaluación </w:t>
            </w:r>
            <w:r w:rsidR="002D4922" w:rsidRPr="0012328A">
              <w:rPr>
                <w:rFonts w:asciiTheme="minorHAnsi" w:hAnsiTheme="minorHAnsi"/>
                <w:lang w:val="es-CO"/>
              </w:rPr>
              <w:t xml:space="preserve">de </w:t>
            </w:r>
            <w:r w:rsidRPr="0012328A">
              <w:rPr>
                <w:rFonts w:asciiTheme="minorHAnsi" w:hAnsiTheme="minorHAnsi"/>
                <w:lang w:val="es-CO"/>
              </w:rPr>
              <w:t>las Ofertas para determinar su cumplimiento</w:t>
            </w:r>
            <w:bookmarkEnd w:id="126"/>
          </w:p>
        </w:tc>
        <w:tc>
          <w:tcPr>
            <w:tcW w:w="6761" w:type="dxa"/>
          </w:tcPr>
          <w:p w:rsidR="00612AAE" w:rsidRPr="0012328A" w:rsidRDefault="001815D8" w:rsidP="001815D8">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29.1</w:t>
            </w:r>
            <w:r w:rsidRPr="0012328A">
              <w:rPr>
                <w:rFonts w:asciiTheme="minorHAnsi" w:hAnsiTheme="minorHAnsi"/>
                <w:lang w:val="es-CO"/>
              </w:rPr>
              <w:tab/>
            </w:r>
            <w:r w:rsidR="00612AAE" w:rsidRPr="0012328A">
              <w:rPr>
                <w:rFonts w:asciiTheme="minorHAnsi" w:hAnsiTheme="minorHAnsi"/>
                <w:lang w:val="es-CO"/>
              </w:rPr>
              <w:t xml:space="preserve">Para determinar </w:t>
            </w:r>
            <w:r w:rsidR="00612AAE" w:rsidRPr="0012328A">
              <w:rPr>
                <w:rFonts w:asciiTheme="minorHAnsi" w:hAnsiTheme="minorHAnsi"/>
                <w:lang w:val="es-ES"/>
              </w:rPr>
              <w:t>si la Oferta se ajusta sustancialmente a los Documentos de Licitación</w:t>
            </w:r>
            <w:r w:rsidR="00612AAE" w:rsidRPr="0012328A">
              <w:rPr>
                <w:rFonts w:asciiTheme="minorHAnsi" w:hAnsiTheme="minorHAnsi"/>
                <w:lang w:val="es-CO"/>
              </w:rPr>
              <w:t>, el Contratante se basará en el contenido de la propia Oferta, según se define en la cláusula 11 de las IAL.</w:t>
            </w:r>
          </w:p>
          <w:p w:rsidR="00612AAE" w:rsidRPr="0012328A" w:rsidRDefault="001815D8" w:rsidP="001815D8">
            <w:pPr>
              <w:pStyle w:val="S1-subpara"/>
              <w:numPr>
                <w:ilvl w:val="0"/>
                <w:numId w:val="0"/>
              </w:numPr>
              <w:ind w:left="605" w:hanging="605"/>
              <w:rPr>
                <w:rFonts w:asciiTheme="minorHAnsi" w:hAnsiTheme="minorHAnsi"/>
              </w:rPr>
            </w:pPr>
            <w:r w:rsidRPr="0012328A">
              <w:rPr>
                <w:rFonts w:asciiTheme="minorHAnsi" w:hAnsiTheme="minorHAnsi"/>
              </w:rPr>
              <w:t>29.2</w:t>
            </w:r>
            <w:r w:rsidRPr="0012328A">
              <w:rPr>
                <w:rFonts w:asciiTheme="minorHAnsi" w:hAnsiTheme="minorHAnsi"/>
              </w:rPr>
              <w:tab/>
            </w:r>
            <w:r w:rsidR="00612AAE" w:rsidRPr="0012328A">
              <w:rPr>
                <w:rFonts w:asciiTheme="minorHAnsi" w:hAnsiTheme="minorHAnsi"/>
              </w:rPr>
              <w:t xml:space="preserve">Una Oferta que se </w:t>
            </w:r>
            <w:r w:rsidR="00612AAE" w:rsidRPr="0012328A">
              <w:rPr>
                <w:rFonts w:asciiTheme="minorHAnsi" w:hAnsiTheme="minorHAnsi"/>
                <w:lang w:val="es-ES"/>
              </w:rPr>
              <w:t>ajusta sustancialmente a los Documentos de Licitación</w:t>
            </w:r>
            <w:r w:rsidR="00612AAE" w:rsidRPr="0012328A">
              <w:rPr>
                <w:rFonts w:asciiTheme="minorHAnsi" w:hAnsiTheme="minorHAnsi"/>
              </w:rPr>
              <w:t xml:space="preserve"> es aquella que satisface todos los requisitos estipulados en dicho documento sin  desviaciones, reservas u  omisiones significativas. Una desviación, reserva u omisión significativa es aquella que,</w:t>
            </w:r>
          </w:p>
          <w:p w:rsidR="00612AAE" w:rsidRPr="0012328A" w:rsidRDefault="00612AAE" w:rsidP="007239B9">
            <w:pPr>
              <w:pStyle w:val="P3Header1-Clauses"/>
              <w:numPr>
                <w:ilvl w:val="0"/>
                <w:numId w:val="18"/>
              </w:numPr>
              <w:tabs>
                <w:tab w:val="clear" w:pos="1872"/>
              </w:tabs>
              <w:spacing w:after="200"/>
              <w:ind w:left="1210"/>
              <w:rPr>
                <w:rFonts w:asciiTheme="minorHAnsi" w:hAnsiTheme="minorHAnsi"/>
                <w:b w:val="0"/>
                <w:bCs/>
                <w:lang w:val="es-ES_tradnl"/>
              </w:rPr>
            </w:pPr>
            <w:r w:rsidRPr="0012328A">
              <w:rPr>
                <w:rFonts w:asciiTheme="minorHAnsi" w:hAnsiTheme="minorHAnsi"/>
                <w:b w:val="0"/>
                <w:bCs/>
                <w:lang w:val="es-ES_tradnl"/>
              </w:rPr>
              <w:t>en caso de ser aceptada,</w:t>
            </w:r>
          </w:p>
          <w:p w:rsidR="00612AAE" w:rsidRPr="0012328A" w:rsidRDefault="00612AAE" w:rsidP="007239B9">
            <w:pPr>
              <w:pStyle w:val="Ttulo4"/>
              <w:keepNext w:val="0"/>
              <w:numPr>
                <w:ilvl w:val="1"/>
                <w:numId w:val="18"/>
              </w:numPr>
              <w:spacing w:after="200"/>
              <w:ind w:left="1786" w:hanging="576"/>
              <w:jc w:val="both"/>
              <w:rPr>
                <w:rFonts w:asciiTheme="minorHAnsi" w:hAnsiTheme="minorHAnsi"/>
                <w:b w:val="0"/>
                <w:bCs w:val="0"/>
                <w:sz w:val="24"/>
              </w:rPr>
            </w:pPr>
            <w:proofErr w:type="gramStart"/>
            <w:r w:rsidRPr="0012328A">
              <w:rPr>
                <w:rFonts w:asciiTheme="minorHAnsi" w:hAnsiTheme="minorHAnsi"/>
                <w:b w:val="0"/>
                <w:bCs w:val="0"/>
                <w:sz w:val="24"/>
              </w:rPr>
              <w:t>afectaría</w:t>
            </w:r>
            <w:proofErr w:type="gramEnd"/>
            <w:r w:rsidRPr="0012328A">
              <w:rPr>
                <w:rFonts w:asciiTheme="minorHAnsi" w:hAnsiTheme="minorHAnsi"/>
                <w:b w:val="0"/>
                <w:bCs w:val="0"/>
                <w:sz w:val="24"/>
              </w:rPr>
              <w:t xml:space="preserve"> en un modo sustancial el alcance, la calidad o </w:t>
            </w:r>
            <w:r w:rsidR="00C90B69" w:rsidRPr="0012328A">
              <w:rPr>
                <w:rFonts w:asciiTheme="minorHAnsi" w:hAnsiTheme="minorHAnsi"/>
                <w:b w:val="0"/>
                <w:bCs w:val="0"/>
                <w:sz w:val="24"/>
              </w:rPr>
              <w:t xml:space="preserve">ejecución </w:t>
            </w:r>
            <w:r w:rsidRPr="0012328A">
              <w:rPr>
                <w:rFonts w:asciiTheme="minorHAnsi" w:hAnsiTheme="minorHAnsi"/>
                <w:b w:val="0"/>
                <w:bCs w:val="0"/>
                <w:sz w:val="24"/>
              </w:rPr>
              <w:t xml:space="preserve">de las Obras </w:t>
            </w:r>
            <w:r w:rsidR="00C90B69" w:rsidRPr="0012328A">
              <w:rPr>
                <w:rFonts w:asciiTheme="minorHAnsi" w:hAnsiTheme="minorHAnsi"/>
                <w:b w:val="0"/>
                <w:bCs w:val="0"/>
                <w:sz w:val="24"/>
              </w:rPr>
              <w:t xml:space="preserve">especificadas </w:t>
            </w:r>
            <w:r w:rsidRPr="0012328A">
              <w:rPr>
                <w:rFonts w:asciiTheme="minorHAnsi" w:hAnsiTheme="minorHAnsi"/>
                <w:b w:val="0"/>
                <w:bCs w:val="0"/>
                <w:sz w:val="24"/>
              </w:rPr>
              <w:t>en el Contrato; o</w:t>
            </w:r>
          </w:p>
          <w:p w:rsidR="00612AAE" w:rsidRPr="0012328A" w:rsidRDefault="00612AAE" w:rsidP="007239B9">
            <w:pPr>
              <w:pStyle w:val="Ttulo4"/>
              <w:keepNext w:val="0"/>
              <w:numPr>
                <w:ilvl w:val="1"/>
                <w:numId w:val="18"/>
              </w:numPr>
              <w:spacing w:after="200"/>
              <w:ind w:left="1786" w:hanging="576"/>
              <w:jc w:val="both"/>
              <w:rPr>
                <w:rFonts w:asciiTheme="minorHAnsi" w:hAnsiTheme="minorHAnsi"/>
                <w:b w:val="0"/>
                <w:bCs w:val="0"/>
                <w:sz w:val="24"/>
              </w:rPr>
            </w:pPr>
            <w:proofErr w:type="gramStart"/>
            <w:r w:rsidRPr="0012328A">
              <w:rPr>
                <w:rFonts w:asciiTheme="minorHAnsi" w:hAnsiTheme="minorHAnsi"/>
                <w:b w:val="0"/>
                <w:bCs w:val="0"/>
                <w:sz w:val="24"/>
              </w:rPr>
              <w:t>limitaría</w:t>
            </w:r>
            <w:proofErr w:type="gramEnd"/>
            <w:r w:rsidRPr="0012328A">
              <w:rPr>
                <w:rFonts w:asciiTheme="minorHAnsi" w:hAnsiTheme="minorHAnsi"/>
                <w:b w:val="0"/>
                <w:bCs w:val="0"/>
                <w:sz w:val="24"/>
              </w:rPr>
              <w:t xml:space="preserve"> en un modo sustancial, contrario  a los Documentos de Licitación, los derechos del  Contratante o las obligaciones del </w:t>
            </w:r>
            <w:r w:rsidR="00F52954" w:rsidRPr="0012328A">
              <w:rPr>
                <w:rFonts w:asciiTheme="minorHAnsi" w:hAnsiTheme="minorHAnsi"/>
                <w:b w:val="0"/>
                <w:bCs w:val="0"/>
                <w:sz w:val="24"/>
              </w:rPr>
              <w:t xml:space="preserve">Licitante </w:t>
            </w:r>
            <w:r w:rsidRPr="0012328A">
              <w:rPr>
                <w:rFonts w:asciiTheme="minorHAnsi" w:hAnsiTheme="minorHAnsi"/>
                <w:b w:val="0"/>
                <w:bCs w:val="0"/>
                <w:sz w:val="24"/>
              </w:rPr>
              <w:t>en virtud del Contrato propuesto; o</w:t>
            </w:r>
          </w:p>
          <w:p w:rsidR="00612AAE" w:rsidRPr="0012328A" w:rsidRDefault="00612AAE" w:rsidP="007239B9">
            <w:pPr>
              <w:pStyle w:val="P3Header1-Clauses"/>
              <w:numPr>
                <w:ilvl w:val="0"/>
                <w:numId w:val="18"/>
              </w:numPr>
              <w:tabs>
                <w:tab w:val="clear" w:pos="1872"/>
              </w:tabs>
              <w:spacing w:after="200"/>
              <w:ind w:left="1210"/>
              <w:jc w:val="both"/>
              <w:rPr>
                <w:rFonts w:asciiTheme="minorHAnsi" w:hAnsiTheme="minorHAnsi"/>
                <w:b w:val="0"/>
                <w:lang w:val="es-ES_tradnl"/>
              </w:rPr>
            </w:pPr>
            <w:r w:rsidRPr="0012328A">
              <w:rPr>
                <w:rFonts w:asciiTheme="minorHAnsi" w:hAnsiTheme="minorHAnsi"/>
                <w:b w:val="0"/>
                <w:bCs/>
                <w:lang w:val="es-ES_tradnl"/>
              </w:rPr>
              <w:t>en caso de ser rectificada, afectaría injustamente la posición competitiva de otros Licitantes que presenten Ofertas sustancialmente conformes a lo estipulado.</w:t>
            </w:r>
          </w:p>
          <w:p w:rsidR="00612AAE" w:rsidRPr="0012328A" w:rsidRDefault="001815D8" w:rsidP="001815D8">
            <w:pPr>
              <w:pStyle w:val="S1-subpara"/>
              <w:numPr>
                <w:ilvl w:val="0"/>
                <w:numId w:val="0"/>
              </w:numPr>
              <w:ind w:left="605" w:hanging="605"/>
              <w:rPr>
                <w:rFonts w:asciiTheme="minorHAnsi" w:hAnsiTheme="minorHAnsi"/>
                <w:b/>
              </w:rPr>
            </w:pPr>
            <w:r w:rsidRPr="0012328A">
              <w:rPr>
                <w:rFonts w:asciiTheme="minorHAnsi" w:hAnsiTheme="minorHAnsi"/>
              </w:rPr>
              <w:t>29.3</w:t>
            </w:r>
            <w:r w:rsidRPr="0012328A">
              <w:rPr>
                <w:rFonts w:asciiTheme="minorHAnsi" w:hAnsiTheme="minorHAnsi"/>
              </w:rPr>
              <w:tab/>
            </w:r>
            <w:r w:rsidR="00612AAE" w:rsidRPr="0012328A">
              <w:rPr>
                <w:rFonts w:asciiTheme="minorHAnsi" w:hAnsiTheme="minorHAnsi"/>
              </w:rPr>
              <w:t xml:space="preserve">El Contratante examinará los aspectos técnicos de la </w:t>
            </w:r>
            <w:proofErr w:type="gramStart"/>
            <w:r w:rsidR="00612AAE" w:rsidRPr="0012328A">
              <w:rPr>
                <w:rFonts w:asciiTheme="minorHAnsi" w:hAnsiTheme="minorHAnsi"/>
              </w:rPr>
              <w:t>Oferta ,</w:t>
            </w:r>
            <w:proofErr w:type="gramEnd"/>
            <w:r w:rsidR="00612AAE" w:rsidRPr="0012328A">
              <w:rPr>
                <w:rFonts w:asciiTheme="minorHAnsi" w:hAnsiTheme="minorHAnsi"/>
              </w:rPr>
              <w:t xml:space="preserve"> con el fin de confirmar que se hayan cumplido todos los requisitos estipulados en la Sección VI, Requisitos del Contratante, sin desviaciones, reservas ni omisiones significativas.</w:t>
            </w:r>
          </w:p>
          <w:p w:rsidR="00612AAE" w:rsidRPr="0012328A" w:rsidRDefault="001815D8" w:rsidP="001815D8">
            <w:pPr>
              <w:pStyle w:val="S1-subpara"/>
              <w:numPr>
                <w:ilvl w:val="0"/>
                <w:numId w:val="0"/>
              </w:numPr>
              <w:ind w:left="605" w:hanging="605"/>
              <w:rPr>
                <w:rFonts w:asciiTheme="minorHAnsi" w:hAnsiTheme="minorHAnsi"/>
                <w:b/>
              </w:rPr>
            </w:pPr>
            <w:r w:rsidRPr="0012328A">
              <w:rPr>
                <w:rFonts w:asciiTheme="minorHAnsi" w:hAnsiTheme="minorHAnsi"/>
              </w:rPr>
              <w:t>29.4</w:t>
            </w:r>
            <w:r w:rsidRPr="0012328A">
              <w:rPr>
                <w:rFonts w:asciiTheme="minorHAnsi" w:hAnsiTheme="minorHAnsi"/>
              </w:rPr>
              <w:tab/>
            </w:r>
            <w:r w:rsidR="00612AAE" w:rsidRPr="0012328A">
              <w:rPr>
                <w:rFonts w:asciiTheme="minorHAnsi" w:hAnsiTheme="minorHAnsi"/>
              </w:rPr>
              <w:t>Una Oferta que no se ajuste sustancialmente a los requisitos del  Documento de Licitación será rechazada por el  Contratante y no podrá convertirse posteriormente en una Oferta conforme a dichas disposiciones mediante la corrección de las desviaciones, reservas u omisiones.</w:t>
            </w:r>
          </w:p>
        </w:tc>
      </w:tr>
      <w:tr w:rsidR="00612AAE" w:rsidRPr="0012328A" w:rsidTr="00D009DB">
        <w:tc>
          <w:tcPr>
            <w:tcW w:w="2815" w:type="dxa"/>
            <w:gridSpan w:val="2"/>
          </w:tcPr>
          <w:p w:rsidR="00612AAE" w:rsidRPr="0012328A" w:rsidRDefault="00612AAE" w:rsidP="00E47AFC">
            <w:pPr>
              <w:pStyle w:val="Ttulo3"/>
              <w:spacing w:after="200"/>
              <w:rPr>
                <w:rFonts w:asciiTheme="minorHAnsi" w:hAnsiTheme="minorHAnsi"/>
                <w:lang w:val="es-CO"/>
              </w:rPr>
            </w:pPr>
            <w:bookmarkStart w:id="127" w:name="_Toc215294346"/>
            <w:r w:rsidRPr="0012328A">
              <w:rPr>
                <w:rFonts w:asciiTheme="minorHAnsi" w:hAnsiTheme="minorHAnsi"/>
                <w:lang w:val="es-CO"/>
              </w:rPr>
              <w:lastRenderedPageBreak/>
              <w:t>30. Inconformidades, errores y omisiones</w:t>
            </w:r>
            <w:bookmarkEnd w:id="127"/>
            <w:r w:rsidRPr="0012328A">
              <w:rPr>
                <w:rFonts w:asciiTheme="minorHAnsi" w:hAnsiTheme="minorHAnsi"/>
                <w:lang w:val="es-CO"/>
              </w:rPr>
              <w:tab/>
            </w:r>
          </w:p>
        </w:tc>
        <w:tc>
          <w:tcPr>
            <w:tcW w:w="6761" w:type="dxa"/>
          </w:tcPr>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301.</w:t>
            </w:r>
            <w:r w:rsidRPr="0012328A">
              <w:rPr>
                <w:rFonts w:asciiTheme="minorHAnsi" w:hAnsiTheme="minorHAnsi"/>
                <w:lang w:val="es-CO"/>
              </w:rPr>
              <w:tab/>
            </w:r>
            <w:r w:rsidR="00612AAE" w:rsidRPr="0012328A">
              <w:rPr>
                <w:rFonts w:asciiTheme="minorHAnsi" w:hAnsiTheme="minorHAnsi"/>
                <w:lang w:val="es-CO"/>
              </w:rPr>
              <w:t>Cuando la Oferta se ajuste sustancialmente a los requisitos de los Documentos de Licitación, el   Contratante podrá dispensar cualquier inconformidad en la Oferta</w:t>
            </w:r>
            <w:r w:rsidR="004F20D2" w:rsidRPr="0012328A">
              <w:rPr>
                <w:rFonts w:asciiTheme="minorHAnsi" w:hAnsiTheme="minorHAnsi"/>
                <w:lang w:val="es-CO"/>
              </w:rPr>
              <w:t>.</w:t>
            </w:r>
          </w:p>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rPr>
              <w:t>30.2</w:t>
            </w:r>
            <w:r w:rsidRPr="0012328A">
              <w:rPr>
                <w:rFonts w:asciiTheme="minorHAnsi" w:hAnsiTheme="minorHAnsi"/>
              </w:rPr>
              <w:tab/>
            </w:r>
            <w:r w:rsidR="00612AAE" w:rsidRPr="0012328A">
              <w:rPr>
                <w:rFonts w:asciiTheme="minorHAnsi" w:hAnsiTheme="minorHAnsi"/>
              </w:rPr>
              <w:t xml:space="preserve">Siempre y cuando la Oferta </w:t>
            </w:r>
            <w:r w:rsidR="00612AAE" w:rsidRPr="0012328A">
              <w:rPr>
                <w:rFonts w:asciiTheme="minorHAnsi" w:hAnsiTheme="minorHAnsi"/>
                <w:lang w:val="es-CO"/>
              </w:rPr>
              <w:t>se ajuste sustancialmente a los requisitos de los Documentos de Licitación</w:t>
            </w:r>
            <w:r w:rsidR="00612AAE" w:rsidRPr="0012328A">
              <w:rPr>
                <w:rFonts w:asciiTheme="minorHAnsi" w:hAnsiTheme="minorHAnsi"/>
              </w:rPr>
              <w:t xml:space="preserve">,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w:t>
            </w:r>
            <w:r w:rsidR="00BC7407" w:rsidRPr="0012328A">
              <w:rPr>
                <w:rFonts w:asciiTheme="minorHAnsi" w:hAnsiTheme="minorHAnsi"/>
              </w:rPr>
              <w:t>Licitante</w:t>
            </w:r>
            <w:r w:rsidR="00612AAE" w:rsidRPr="0012328A">
              <w:rPr>
                <w:rFonts w:asciiTheme="minorHAnsi" w:hAnsiTheme="minorHAnsi"/>
              </w:rPr>
              <w:t xml:space="preserve"> no atiende a la solicitud, podrá rechazarse su Oferta.</w:t>
            </w:r>
          </w:p>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rPr>
              <w:t>30.3</w:t>
            </w:r>
            <w:r w:rsidRPr="0012328A">
              <w:rPr>
                <w:rFonts w:asciiTheme="minorHAnsi" w:hAnsiTheme="minorHAnsi"/>
              </w:rPr>
              <w:tab/>
            </w:r>
            <w:r w:rsidR="00612AAE" w:rsidRPr="0012328A">
              <w:rPr>
                <w:rFonts w:asciiTheme="minorHAnsi" w:hAnsiTheme="minorHAnsi"/>
              </w:rPr>
              <w:t xml:space="preserve">Siempre y cuando la Oferta se ajuste sustancialmente a las condiciones establecidas, el  Contratante rectificará las faltas de conformidad cuantificables y no sustanciales relacionadas con el precio de la Oferta. A tal efecto, se ajustará el precio de la Oferta, únicamente con fines de comparación, para reflejar el precio de un elemento o componente que falte o que presente faltas de conformidad. Dicho ajuste se hará aplicando la metodología que se indica en la Sección III, </w:t>
            </w:r>
            <w:r w:rsidR="00172019" w:rsidRPr="0012328A">
              <w:rPr>
                <w:rFonts w:asciiTheme="minorHAnsi" w:hAnsiTheme="minorHAnsi"/>
              </w:rPr>
              <w:t>(</w:t>
            </w:r>
            <w:r w:rsidR="00612AAE" w:rsidRPr="0012328A">
              <w:rPr>
                <w:rFonts w:asciiTheme="minorHAnsi" w:hAnsiTheme="minorHAnsi"/>
              </w:rPr>
              <w:t>Criterios de Evaluación y Calificación</w:t>
            </w:r>
            <w:r w:rsidR="00172019" w:rsidRPr="0012328A">
              <w:rPr>
                <w:rFonts w:asciiTheme="minorHAnsi" w:hAnsiTheme="minorHAnsi"/>
              </w:rPr>
              <w:t>)</w:t>
            </w:r>
            <w:r w:rsidR="00612AAE" w:rsidRPr="0012328A">
              <w:rPr>
                <w:rFonts w:asciiTheme="minorHAnsi" w:hAnsiTheme="minorHAnsi"/>
              </w:rPr>
              <w:t>.</w:t>
            </w:r>
          </w:p>
        </w:tc>
      </w:tr>
      <w:tr w:rsidR="00612AAE" w:rsidRPr="0012328A" w:rsidTr="00D009DB">
        <w:tc>
          <w:tcPr>
            <w:tcW w:w="2815" w:type="dxa"/>
            <w:gridSpan w:val="2"/>
          </w:tcPr>
          <w:p w:rsidR="00612AAE" w:rsidRPr="0012328A" w:rsidRDefault="00612AAE" w:rsidP="004F20D2">
            <w:pPr>
              <w:pStyle w:val="Ttulo3"/>
              <w:spacing w:after="200"/>
              <w:rPr>
                <w:rFonts w:asciiTheme="minorHAnsi" w:hAnsiTheme="minorHAnsi"/>
                <w:lang w:val="es-CO"/>
              </w:rPr>
            </w:pPr>
            <w:bookmarkStart w:id="128" w:name="_Toc215294347"/>
            <w:r w:rsidRPr="0012328A">
              <w:rPr>
                <w:rFonts w:asciiTheme="minorHAnsi" w:hAnsiTheme="minorHAnsi"/>
                <w:lang w:val="es-CO"/>
              </w:rPr>
              <w:t>31.</w:t>
            </w:r>
            <w:r w:rsidRPr="0012328A">
              <w:rPr>
                <w:rFonts w:asciiTheme="minorHAnsi" w:hAnsiTheme="minorHAnsi"/>
                <w:lang w:val="es-CO"/>
              </w:rPr>
              <w:tab/>
            </w:r>
            <w:bookmarkStart w:id="129" w:name="_Toc23236778"/>
            <w:bookmarkStart w:id="130" w:name="_Toc206489959"/>
            <w:r w:rsidRPr="0012328A">
              <w:rPr>
                <w:rFonts w:asciiTheme="minorHAnsi" w:hAnsiTheme="minorHAnsi"/>
              </w:rPr>
              <w:t xml:space="preserve">Corrección de </w:t>
            </w:r>
            <w:r w:rsidR="00BE6CF1" w:rsidRPr="0012328A">
              <w:rPr>
                <w:rFonts w:asciiTheme="minorHAnsi" w:hAnsiTheme="minorHAnsi"/>
              </w:rPr>
              <w:t>E</w:t>
            </w:r>
            <w:r w:rsidRPr="0012328A">
              <w:rPr>
                <w:rFonts w:asciiTheme="minorHAnsi" w:hAnsiTheme="minorHAnsi"/>
              </w:rPr>
              <w:t xml:space="preserve">rrores </w:t>
            </w:r>
            <w:r w:rsidR="00BE6CF1" w:rsidRPr="0012328A">
              <w:rPr>
                <w:rFonts w:asciiTheme="minorHAnsi" w:hAnsiTheme="minorHAnsi"/>
              </w:rPr>
              <w:t>A</w:t>
            </w:r>
            <w:r w:rsidRPr="0012328A">
              <w:rPr>
                <w:rFonts w:asciiTheme="minorHAnsi" w:hAnsiTheme="minorHAnsi"/>
              </w:rPr>
              <w:t>ritméticos</w:t>
            </w:r>
            <w:bookmarkEnd w:id="128"/>
            <w:bookmarkEnd w:id="129"/>
            <w:bookmarkEnd w:id="130"/>
            <w:r w:rsidRPr="0012328A">
              <w:rPr>
                <w:rFonts w:asciiTheme="minorHAnsi" w:hAnsiTheme="minorHAnsi"/>
                <w:lang w:val="es-CO"/>
              </w:rPr>
              <w:t xml:space="preserve"> </w:t>
            </w:r>
          </w:p>
        </w:tc>
        <w:tc>
          <w:tcPr>
            <w:tcW w:w="6761" w:type="dxa"/>
          </w:tcPr>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31.1</w:t>
            </w:r>
            <w:r w:rsidRPr="0012328A">
              <w:rPr>
                <w:rFonts w:asciiTheme="minorHAnsi" w:hAnsiTheme="minorHAnsi"/>
              </w:rPr>
              <w:tab/>
            </w:r>
            <w:r w:rsidR="00612AAE" w:rsidRPr="0012328A">
              <w:rPr>
                <w:rFonts w:asciiTheme="minorHAnsi" w:hAnsiTheme="minorHAnsi"/>
              </w:rPr>
              <w:t>Siempre y cuando la Oferta sea sustancialmente conforme, el Contratante corregirá los errores aritméticos de la siguiente forma:</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b w:val="0"/>
                <w:lang w:val="es-ES_tradnl"/>
              </w:rPr>
            </w:pPr>
            <w:r w:rsidRPr="0012328A">
              <w:rPr>
                <w:rFonts w:asciiTheme="minorHAnsi" w:hAnsiTheme="minorHAnsi"/>
                <w:b w:val="0"/>
                <w:lang w:val="es-ES_tradnl"/>
              </w:rPr>
              <w:t xml:space="preserve">solamente en el caso de contratos por unidad de precio, </w:t>
            </w:r>
            <w:r w:rsidRPr="0012328A">
              <w:rPr>
                <w:rFonts w:asciiTheme="minorHAnsi" w:hAnsiTheme="minorHAnsi"/>
                <w:b w:val="0"/>
                <w:spacing w:val="-3"/>
                <w:lang w:val="es-CO"/>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b w:val="0"/>
                <w:lang w:val="es-ES_tradnl"/>
              </w:rPr>
            </w:pPr>
            <w:r w:rsidRPr="0012328A">
              <w:rPr>
                <w:rFonts w:asciiTheme="minorHAnsi" w:hAnsiTheme="minorHAnsi"/>
                <w:b w:val="0"/>
                <w:lang w:val="es-ES_tradnl"/>
              </w:rPr>
              <w:t>si hay un error en un valor total correspondiente a la adición o sustracción de subtotales, caso en el que los subtotales prevalecerán sobre los totales  y estos últimos deberán ser ajustados; y</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lang w:val="es-CO"/>
              </w:rPr>
            </w:pPr>
            <w:r w:rsidRPr="0012328A">
              <w:rPr>
                <w:rFonts w:asciiTheme="minorHAnsi" w:hAnsiTheme="minorHAnsi"/>
                <w:b w:val="0"/>
                <w:lang w:val="es-ES_tradnl"/>
              </w:rPr>
              <w:t xml:space="preserve">si existe una discrepancia entre palabras y cifras, prevalecerá el monto expresado en palabras, a menos </w:t>
            </w:r>
            <w:r w:rsidRPr="0012328A">
              <w:rPr>
                <w:rFonts w:asciiTheme="minorHAnsi" w:hAnsiTheme="minorHAnsi"/>
                <w:b w:val="0"/>
                <w:lang w:val="es-ES_tradnl"/>
              </w:rPr>
              <w:lastRenderedPageBreak/>
              <w:t>que este último corresponda a un error aritmético, en cuyo caso prevalecerán las cantidades en cifras de conformidad con los apartados (a) y (b) precedentes.</w:t>
            </w:r>
          </w:p>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rPr>
              <w:t>31.2</w:t>
            </w:r>
            <w:r w:rsidRPr="0012328A">
              <w:rPr>
                <w:rFonts w:asciiTheme="minorHAnsi" w:hAnsiTheme="minorHAnsi"/>
              </w:rPr>
              <w:tab/>
            </w:r>
            <w:r w:rsidR="00612AAE" w:rsidRPr="0012328A">
              <w:rPr>
                <w:rFonts w:asciiTheme="minorHAnsi" w:hAnsiTheme="minorHAnsi"/>
              </w:rPr>
              <w:t xml:space="preserve">Si el </w:t>
            </w:r>
            <w:r w:rsidR="00BC7407" w:rsidRPr="0012328A">
              <w:rPr>
                <w:rFonts w:asciiTheme="minorHAnsi" w:hAnsiTheme="minorHAnsi"/>
              </w:rPr>
              <w:t>Licitante</w:t>
            </w:r>
            <w:r w:rsidR="00612AAE" w:rsidRPr="0012328A">
              <w:rPr>
                <w:rFonts w:asciiTheme="minorHAnsi" w:hAnsiTheme="minorHAnsi"/>
              </w:rPr>
              <w:t xml:space="preserve"> cuya Oferta fue evaluada como la más baja no acepta la corrección de los errores, su Oferta se declarará no conforme.</w:t>
            </w:r>
          </w:p>
        </w:tc>
      </w:tr>
      <w:tr w:rsidR="00612AAE" w:rsidRPr="0012328A" w:rsidTr="004F20D2">
        <w:trPr>
          <w:trHeight w:val="1080"/>
        </w:trPr>
        <w:tc>
          <w:tcPr>
            <w:tcW w:w="2815" w:type="dxa"/>
            <w:gridSpan w:val="2"/>
          </w:tcPr>
          <w:p w:rsidR="00612AAE" w:rsidRPr="0012328A" w:rsidRDefault="00612AAE" w:rsidP="00DF743D">
            <w:pPr>
              <w:pStyle w:val="Ttulo3"/>
              <w:spacing w:after="200"/>
              <w:rPr>
                <w:rFonts w:asciiTheme="minorHAnsi" w:hAnsiTheme="minorHAnsi"/>
                <w:lang w:val="es-CO"/>
              </w:rPr>
            </w:pPr>
            <w:bookmarkStart w:id="131" w:name="_Toc215294348"/>
            <w:r w:rsidRPr="0012328A">
              <w:rPr>
                <w:rFonts w:asciiTheme="minorHAnsi" w:hAnsiTheme="minorHAnsi"/>
                <w:lang w:val="es-CO"/>
              </w:rPr>
              <w:lastRenderedPageBreak/>
              <w:t>32.</w:t>
            </w:r>
            <w:r w:rsidRPr="0012328A">
              <w:rPr>
                <w:rFonts w:asciiTheme="minorHAnsi" w:hAnsiTheme="minorHAnsi"/>
                <w:lang w:val="es-CO"/>
              </w:rPr>
              <w:tab/>
            </w:r>
            <w:r w:rsidR="00C4495E" w:rsidRPr="0012328A">
              <w:rPr>
                <w:rFonts w:asciiTheme="minorHAnsi" w:hAnsiTheme="minorHAnsi"/>
                <w:lang w:val="es-CO"/>
              </w:rPr>
              <w:t>M</w:t>
            </w:r>
            <w:r w:rsidRPr="0012328A">
              <w:rPr>
                <w:rFonts w:asciiTheme="minorHAnsi" w:hAnsiTheme="minorHAnsi"/>
                <w:lang w:val="es-CO"/>
              </w:rPr>
              <w:t xml:space="preserve">oneda </w:t>
            </w:r>
            <w:r w:rsidR="00C4495E" w:rsidRPr="0012328A">
              <w:rPr>
                <w:rFonts w:asciiTheme="minorHAnsi" w:hAnsiTheme="minorHAnsi"/>
                <w:lang w:val="es-CO"/>
              </w:rPr>
              <w:t>Ú</w:t>
            </w:r>
            <w:r w:rsidRPr="0012328A">
              <w:rPr>
                <w:rFonts w:asciiTheme="minorHAnsi" w:hAnsiTheme="minorHAnsi"/>
                <w:lang w:val="es-CO"/>
              </w:rPr>
              <w:t>nica</w:t>
            </w:r>
            <w:bookmarkEnd w:id="131"/>
          </w:p>
        </w:tc>
        <w:tc>
          <w:tcPr>
            <w:tcW w:w="6761" w:type="dxa"/>
          </w:tcPr>
          <w:p w:rsidR="00612AAE" w:rsidRPr="0012328A" w:rsidRDefault="00FA6F45" w:rsidP="00D07B60">
            <w:pPr>
              <w:pStyle w:val="S1-subpara"/>
              <w:numPr>
                <w:ilvl w:val="0"/>
                <w:numId w:val="0"/>
              </w:numPr>
              <w:rPr>
                <w:rFonts w:asciiTheme="minorHAnsi" w:hAnsiTheme="minorHAnsi"/>
                <w:spacing w:val="-3"/>
                <w:lang w:val="es-CO"/>
              </w:rPr>
            </w:pPr>
            <w:r w:rsidRPr="0012328A">
              <w:rPr>
                <w:rFonts w:asciiTheme="minorHAnsi" w:hAnsiTheme="minorHAnsi"/>
                <w:lang w:val="es-CO"/>
              </w:rPr>
              <w:t>32.1</w:t>
            </w:r>
            <w:r w:rsidRPr="0012328A">
              <w:rPr>
                <w:rFonts w:asciiTheme="minorHAnsi" w:hAnsiTheme="minorHAnsi"/>
                <w:lang w:val="es-CO"/>
              </w:rPr>
              <w:tab/>
            </w:r>
            <w:r w:rsidR="00612AAE" w:rsidRPr="0012328A">
              <w:rPr>
                <w:rFonts w:asciiTheme="minorHAnsi" w:hAnsiTheme="minorHAnsi"/>
                <w:lang w:val="es-CO"/>
              </w:rPr>
              <w:t xml:space="preserve">Para efectos de evaluación y comparación, </w:t>
            </w:r>
            <w:r w:rsidR="00D07B60">
              <w:rPr>
                <w:rFonts w:asciiTheme="minorHAnsi" w:hAnsiTheme="minorHAnsi"/>
                <w:lang w:val="es-CO"/>
              </w:rPr>
              <w:t>la moneda a utilizar será el “Lempira”.</w:t>
            </w:r>
            <w:r w:rsidR="00612AAE" w:rsidRPr="0012328A">
              <w:rPr>
                <w:rFonts w:asciiTheme="minorHAnsi" w:hAnsiTheme="minorHAnsi"/>
                <w:b/>
                <w:lang w:val="es-CO"/>
              </w:rPr>
              <w:t xml:space="preserve"> </w:t>
            </w:r>
            <w:r w:rsidR="00612AAE" w:rsidRPr="0012328A">
              <w:rPr>
                <w:rFonts w:asciiTheme="minorHAnsi" w:hAnsiTheme="minorHAnsi"/>
                <w:lang w:val="es-CO"/>
              </w:rPr>
              <w:t xml:space="preserve">  </w:t>
            </w:r>
            <w:r w:rsidR="00612AAE" w:rsidRPr="0012328A" w:rsidDel="00ED351E">
              <w:rPr>
                <w:rFonts w:asciiTheme="minorHAnsi" w:hAnsiTheme="minorHAnsi"/>
                <w:spacing w:val="-3"/>
                <w:lang w:val="es-CO"/>
              </w:rPr>
              <w:t xml:space="preserve"> </w:t>
            </w:r>
          </w:p>
        </w:tc>
      </w:tr>
      <w:tr w:rsidR="00612AAE" w:rsidRPr="0012328A" w:rsidTr="00D009DB">
        <w:tc>
          <w:tcPr>
            <w:tcW w:w="2815" w:type="dxa"/>
            <w:gridSpan w:val="2"/>
          </w:tcPr>
          <w:p w:rsidR="00612AAE" w:rsidRPr="0012328A" w:rsidRDefault="00612AAE" w:rsidP="00A0086C">
            <w:pPr>
              <w:pStyle w:val="Ttulo3"/>
              <w:spacing w:after="200"/>
              <w:jc w:val="both"/>
              <w:rPr>
                <w:rFonts w:asciiTheme="minorHAnsi" w:hAnsiTheme="minorHAnsi"/>
                <w:lang w:val="es-CO"/>
              </w:rPr>
            </w:pPr>
            <w:bookmarkStart w:id="132" w:name="_Toc215294349"/>
            <w:r w:rsidRPr="0012328A">
              <w:rPr>
                <w:rFonts w:asciiTheme="minorHAnsi" w:hAnsiTheme="minorHAnsi"/>
                <w:lang w:val="es-CO"/>
              </w:rPr>
              <w:t>33.</w:t>
            </w:r>
            <w:r w:rsidRPr="0012328A">
              <w:rPr>
                <w:rFonts w:asciiTheme="minorHAnsi" w:hAnsiTheme="minorHAnsi"/>
                <w:lang w:val="es-CO"/>
              </w:rPr>
              <w:tab/>
              <w:t xml:space="preserve">Preferencia </w:t>
            </w:r>
            <w:r w:rsidR="00C4495E" w:rsidRPr="0012328A">
              <w:rPr>
                <w:rFonts w:asciiTheme="minorHAnsi" w:hAnsiTheme="minorHAnsi"/>
                <w:lang w:val="es-CO"/>
              </w:rPr>
              <w:t>D</w:t>
            </w:r>
            <w:r w:rsidRPr="0012328A">
              <w:rPr>
                <w:rFonts w:asciiTheme="minorHAnsi" w:hAnsiTheme="minorHAnsi"/>
                <w:lang w:val="es-CO"/>
              </w:rPr>
              <w:t>oméstica</w:t>
            </w:r>
            <w:bookmarkEnd w:id="132"/>
          </w:p>
        </w:tc>
        <w:tc>
          <w:tcPr>
            <w:tcW w:w="6761" w:type="dxa"/>
          </w:tcPr>
          <w:p w:rsidR="0062373E" w:rsidRPr="0012328A" w:rsidRDefault="00612AAE">
            <w:pPr>
              <w:suppressAutoHyphens/>
              <w:spacing w:after="200"/>
              <w:ind w:left="603" w:hanging="603"/>
              <w:jc w:val="both"/>
              <w:rPr>
                <w:rFonts w:asciiTheme="minorHAnsi" w:hAnsiTheme="minorHAnsi"/>
                <w:spacing w:val="-3"/>
                <w:vertAlign w:val="superscript"/>
                <w:lang w:val="es-CO"/>
              </w:rPr>
            </w:pPr>
            <w:r w:rsidRPr="0012328A">
              <w:rPr>
                <w:rFonts w:asciiTheme="minorHAnsi" w:hAnsiTheme="minorHAnsi"/>
                <w:spacing w:val="-3"/>
                <w:lang w:val="es-CO"/>
              </w:rPr>
              <w:t>33.1</w:t>
            </w:r>
            <w:r w:rsidRPr="0012328A">
              <w:rPr>
                <w:rFonts w:asciiTheme="minorHAnsi" w:hAnsiTheme="minorHAnsi"/>
                <w:spacing w:val="-3"/>
                <w:lang w:val="es-CO"/>
              </w:rPr>
              <w:tab/>
            </w:r>
            <w:r w:rsidR="00D07B60">
              <w:rPr>
                <w:rFonts w:asciiTheme="minorHAnsi" w:hAnsiTheme="minorHAnsi"/>
                <w:b/>
              </w:rPr>
              <w:t>No</w:t>
            </w:r>
            <w:r w:rsidR="00A50E5E">
              <w:rPr>
                <w:rFonts w:asciiTheme="minorHAnsi" w:hAnsiTheme="minorHAnsi"/>
                <w:b/>
              </w:rPr>
              <w:t xml:space="preserve"> </w:t>
            </w:r>
            <w:r w:rsidRPr="0012328A">
              <w:rPr>
                <w:rFonts w:asciiTheme="minorHAnsi" w:hAnsiTheme="minorHAnsi"/>
              </w:rPr>
              <w:t xml:space="preserve">se aplicará </w:t>
            </w:r>
            <w:r w:rsidR="00A50E5E">
              <w:rPr>
                <w:rFonts w:asciiTheme="minorHAnsi" w:hAnsiTheme="minorHAnsi"/>
              </w:rPr>
              <w:t>ningún</w:t>
            </w:r>
            <w:r w:rsidR="00A50E5E" w:rsidRPr="0012328A">
              <w:rPr>
                <w:rFonts w:asciiTheme="minorHAnsi" w:hAnsiTheme="minorHAnsi"/>
              </w:rPr>
              <w:t xml:space="preserve"> </w:t>
            </w:r>
            <w:r w:rsidRPr="0012328A">
              <w:rPr>
                <w:rFonts w:asciiTheme="minorHAnsi" w:hAnsiTheme="minorHAnsi"/>
              </w:rPr>
              <w:t xml:space="preserve">margen de preferencia nacional. </w:t>
            </w:r>
          </w:p>
          <w:p w:rsidR="00612AAE" w:rsidRPr="0012328A" w:rsidRDefault="00612AAE" w:rsidP="00A0086C">
            <w:pPr>
              <w:suppressAutoHyphens/>
              <w:spacing w:after="220"/>
              <w:ind w:left="1143" w:hanging="547"/>
              <w:jc w:val="both"/>
              <w:rPr>
                <w:rFonts w:asciiTheme="minorHAnsi" w:hAnsiTheme="minorHAnsi"/>
                <w:spacing w:val="-3"/>
                <w:lang w:val="es-CO"/>
              </w:rPr>
            </w:pPr>
          </w:p>
        </w:tc>
      </w:tr>
      <w:tr w:rsidR="00612AAE" w:rsidRPr="0012328A" w:rsidTr="00D009DB">
        <w:tc>
          <w:tcPr>
            <w:tcW w:w="2815" w:type="dxa"/>
            <w:gridSpan w:val="2"/>
          </w:tcPr>
          <w:p w:rsidR="00612AAE" w:rsidRPr="0012328A" w:rsidRDefault="005107A7" w:rsidP="005107A7">
            <w:pPr>
              <w:pStyle w:val="Level3Body"/>
              <w:numPr>
                <w:ilvl w:val="0"/>
                <w:numId w:val="0"/>
              </w:numPr>
              <w:ind w:left="360" w:hanging="360"/>
              <w:jc w:val="left"/>
              <w:rPr>
                <w:rFonts w:asciiTheme="minorHAnsi" w:hAnsiTheme="minorHAnsi"/>
              </w:rPr>
            </w:pPr>
            <w:bookmarkStart w:id="133" w:name="_Toc206489962"/>
            <w:r w:rsidRPr="0012328A">
              <w:rPr>
                <w:rFonts w:asciiTheme="minorHAnsi" w:hAnsiTheme="minorHAnsi"/>
                <w:b/>
                <w:bCs/>
                <w:sz w:val="24"/>
                <w:szCs w:val="24"/>
                <w:lang w:val="es-CO"/>
              </w:rPr>
              <w:t xml:space="preserve">34. </w:t>
            </w:r>
            <w:r w:rsidR="00612AAE" w:rsidRPr="0012328A">
              <w:rPr>
                <w:rFonts w:asciiTheme="minorHAnsi" w:hAnsiTheme="minorHAnsi"/>
                <w:b/>
                <w:bCs/>
                <w:sz w:val="24"/>
                <w:szCs w:val="24"/>
                <w:lang w:val="es-CO"/>
              </w:rPr>
              <w:t>Evaluación de las Ofertas</w:t>
            </w:r>
            <w:bookmarkEnd w:id="133"/>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34.1</w:t>
            </w:r>
            <w:r w:rsidRPr="0012328A">
              <w:rPr>
                <w:rFonts w:asciiTheme="minorHAnsi" w:hAnsiTheme="minorHAnsi"/>
                <w:lang w:val="es-CO"/>
              </w:rPr>
              <w:tab/>
            </w:r>
            <w:r w:rsidR="00612AAE" w:rsidRPr="0012328A">
              <w:rPr>
                <w:rFonts w:asciiTheme="minorHAnsi" w:hAnsiTheme="minorHAnsi"/>
                <w:lang w:val="es-CO"/>
              </w:rPr>
              <w:t>El Contratante utilizará en la evaluación los criterios y metodologías que se indican en esta cláusula. No se permitirá el uso de ningún otro criterio ni metodología.</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34.2</w:t>
            </w:r>
            <w:r w:rsidRPr="0012328A">
              <w:rPr>
                <w:rFonts w:asciiTheme="minorHAnsi" w:hAnsiTheme="minorHAnsi"/>
              </w:rPr>
              <w:tab/>
            </w:r>
            <w:r w:rsidR="00612AAE" w:rsidRPr="0012328A">
              <w:rPr>
                <w:rFonts w:asciiTheme="minorHAnsi" w:hAnsiTheme="minorHAnsi"/>
              </w:rPr>
              <w:t>Al evaluar las ofertas, el Contratante considerará lo siguiente:</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 xml:space="preserve">el precio cotizado de la Oferta, excluidos los montos provisionales y la reserva para imprevistos, de haberla, que se indican en las Listas de Cantidades en contratos por medición de ejecución de obras (precios unitarios) o en el Calendario de Actividades para contratos por suma alzadas, </w:t>
            </w:r>
            <w:r w:rsidRPr="0012328A">
              <w:rPr>
                <w:rFonts w:asciiTheme="minorHAnsi" w:hAnsiTheme="minorHAnsi"/>
                <w:b w:val="0"/>
                <w:lang w:val="es-ES"/>
              </w:rPr>
              <w:t>pero incluidos los rubros correspondientes a trabajos por día cuyos precios por día se hubiesen obtenido competitivamente</w:t>
            </w:r>
            <w:r w:rsidRPr="0012328A">
              <w:rPr>
                <w:rFonts w:asciiTheme="minorHAnsi" w:hAnsiTheme="minorHAnsi"/>
                <w:b w:val="0"/>
                <w:lang w:val="es-ES_tradnl"/>
              </w:rPr>
              <w:t>;</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 xml:space="preserve">el ajuste de precios por corrección de errores aritméticos, conforme a la </w:t>
            </w:r>
            <w:proofErr w:type="spellStart"/>
            <w:r w:rsidRPr="0012328A">
              <w:rPr>
                <w:rFonts w:asciiTheme="minorHAnsi" w:hAnsiTheme="minorHAnsi"/>
                <w:b w:val="0"/>
                <w:lang w:val="es-ES_tradnl"/>
              </w:rPr>
              <w:t>subcláusula</w:t>
            </w:r>
            <w:proofErr w:type="spellEnd"/>
            <w:r w:rsidRPr="0012328A">
              <w:rPr>
                <w:rFonts w:asciiTheme="minorHAnsi" w:hAnsiTheme="minorHAnsi"/>
                <w:b w:val="0"/>
                <w:lang w:val="es-ES_tradnl"/>
              </w:rPr>
              <w:t xml:space="preserve"> 31.1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 xml:space="preserve">el ajuste de precios por descuentos ofrecidos, de acuerdo con la </w:t>
            </w:r>
            <w:proofErr w:type="spellStart"/>
            <w:r w:rsidRPr="0012328A">
              <w:rPr>
                <w:rFonts w:asciiTheme="minorHAnsi" w:hAnsiTheme="minorHAnsi"/>
                <w:b w:val="0"/>
                <w:lang w:val="es-ES_tradnl"/>
              </w:rPr>
              <w:t>subcláusula</w:t>
            </w:r>
            <w:proofErr w:type="spellEnd"/>
            <w:r w:rsidRPr="0012328A">
              <w:rPr>
                <w:rFonts w:asciiTheme="minorHAnsi" w:hAnsiTheme="minorHAnsi"/>
                <w:b w:val="0"/>
                <w:lang w:val="es-ES_tradnl"/>
              </w:rPr>
              <w:t xml:space="preserve"> 14.3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 xml:space="preserve">el ajuste de precios por faltas de conformidad según se establece en la </w:t>
            </w:r>
            <w:proofErr w:type="spellStart"/>
            <w:r w:rsidRPr="0012328A">
              <w:rPr>
                <w:rFonts w:asciiTheme="minorHAnsi" w:hAnsiTheme="minorHAnsi"/>
                <w:b w:val="0"/>
                <w:lang w:val="es-ES_tradnl"/>
              </w:rPr>
              <w:t>subcláusula</w:t>
            </w:r>
            <w:proofErr w:type="spellEnd"/>
            <w:r w:rsidRPr="0012328A">
              <w:rPr>
                <w:rFonts w:asciiTheme="minorHAnsi" w:hAnsiTheme="minorHAnsi"/>
                <w:b w:val="0"/>
                <w:lang w:val="es-ES_tradnl"/>
              </w:rPr>
              <w:t xml:space="preserve"> 30.3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la aplicación de los factores de evaluación que se indican en la Sección III, Criterios de Evaluación y Calificación.</w:t>
            </w:r>
          </w:p>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34.3</w:t>
            </w:r>
            <w:r w:rsidRPr="0012328A">
              <w:rPr>
                <w:rFonts w:asciiTheme="minorHAnsi" w:hAnsiTheme="minorHAnsi"/>
                <w:lang w:val="es-CO"/>
              </w:rPr>
              <w:tab/>
            </w:r>
            <w:r w:rsidR="00612AAE" w:rsidRPr="0012328A">
              <w:rPr>
                <w:rFonts w:asciiTheme="minorHAnsi" w:hAnsiTheme="minorHAnsi"/>
                <w:lang w:val="es-CO"/>
              </w:rPr>
              <w:t xml:space="preserve">En la evaluación de las Ofertas no se tendrá en cuenta el efecto estimado de ninguna de las condiciones para ajuste </w:t>
            </w:r>
            <w:r w:rsidR="00612AAE" w:rsidRPr="0012328A">
              <w:rPr>
                <w:rFonts w:asciiTheme="minorHAnsi" w:hAnsiTheme="minorHAnsi"/>
                <w:lang w:val="es-CO"/>
              </w:rPr>
              <w:lastRenderedPageBreak/>
              <w:t xml:space="preserve">de precio durante </w:t>
            </w:r>
            <w:r w:rsidR="00206331" w:rsidRPr="0012328A">
              <w:rPr>
                <w:rFonts w:asciiTheme="minorHAnsi" w:hAnsiTheme="minorHAnsi"/>
                <w:lang w:val="es-CO"/>
              </w:rPr>
              <w:t xml:space="preserve">la </w:t>
            </w:r>
            <w:r w:rsidR="00612AAE" w:rsidRPr="0012328A">
              <w:rPr>
                <w:rFonts w:asciiTheme="minorHAnsi" w:hAnsiTheme="minorHAnsi"/>
                <w:lang w:val="es-CO"/>
              </w:rPr>
              <w:t>ejecución de</w:t>
            </w:r>
            <w:r w:rsidR="00206331" w:rsidRPr="0012328A">
              <w:rPr>
                <w:rFonts w:asciiTheme="minorHAnsi" w:hAnsiTheme="minorHAnsi"/>
                <w:lang w:val="es-CO"/>
              </w:rPr>
              <w:t xml:space="preserve"> este </w:t>
            </w:r>
            <w:r w:rsidR="00612AAE" w:rsidRPr="0012328A">
              <w:rPr>
                <w:rFonts w:asciiTheme="minorHAnsi" w:hAnsiTheme="minorHAnsi"/>
                <w:lang w:val="es-CO"/>
              </w:rPr>
              <w:t>Contrato</w:t>
            </w:r>
            <w:r w:rsidR="00206331" w:rsidRPr="0012328A">
              <w:rPr>
                <w:rFonts w:asciiTheme="minorHAnsi" w:hAnsiTheme="minorHAnsi"/>
                <w:lang w:val="es-CO"/>
              </w:rPr>
              <w:t>, como se estipula en las Condiciones Generales del Contrato.</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34.4</w:t>
            </w:r>
            <w:r w:rsidRPr="0012328A">
              <w:rPr>
                <w:rFonts w:asciiTheme="minorHAnsi" w:hAnsiTheme="minorHAnsi"/>
              </w:rPr>
              <w:tab/>
            </w:r>
            <w:r w:rsidR="00612AAE" w:rsidRPr="0012328A">
              <w:rPr>
                <w:rFonts w:asciiTheme="minorHAnsi" w:hAnsiTheme="minorHAnsi"/>
              </w:rPr>
              <w:t>Si el Documento de Licitación permite que los Licitantes coticen precios separados para diferentes contratos y que se adjudiquen varios contratos a un solo Licitante, en la Sección III, Criterios de Evaluación y Calificación, se especificará la metodología para determinar el precio evaluado como el más bajo para la combinación de contratos, incluidos los descuentos que se hayan ofrecido en la Carta de la Oferta.</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34.5</w:t>
            </w:r>
            <w:r w:rsidRPr="0012328A">
              <w:rPr>
                <w:rFonts w:asciiTheme="minorHAnsi" w:hAnsiTheme="minorHAnsi"/>
              </w:rPr>
              <w:tab/>
            </w:r>
            <w:r w:rsidR="00612AAE" w:rsidRPr="0012328A">
              <w:rPr>
                <w:rFonts w:asciiTheme="minorHAnsi" w:hAnsiTheme="minorHAnsi"/>
              </w:rPr>
              <w:t xml:space="preserve">Si la Oferta con el precio evaluado más bajo está seriamente desequilibrada o implica pagos iniciales abultados a juicio del  Contratante, éste podrá exigir al Licitante que entregue un análisis pormenorizado de los precios para todos o cualquiera de los rubros de las Listas de </w:t>
            </w:r>
            <w:r w:rsidR="00781EB6" w:rsidRPr="0012328A">
              <w:rPr>
                <w:rFonts w:asciiTheme="minorHAnsi" w:hAnsiTheme="minorHAnsi"/>
              </w:rPr>
              <w:t>Cantidades</w:t>
            </w:r>
            <w:r w:rsidR="00612AAE" w:rsidRPr="0012328A">
              <w:rPr>
                <w:rFonts w:asciiTheme="minorHAnsi" w:hAnsiTheme="minorHAnsi"/>
              </w:rPr>
              <w:t xml:space="preserve">, a fin de demostrar la coherencia interna de dichos precios con los métodos y calendarios propuestos. Tras haber evaluado los análisis de precios, y tomando en consideración las condiciones de pago previstas, el Contratante podrá solicitar que el monto de la Garantía de Cumplimiento se incremente por cuenta del Licitante hasta un nivel suficiente para proteger al Contratante de toda pérdida financiera en caso de incumplimiento de los términos del Contrato por parte del </w:t>
            </w:r>
            <w:r w:rsidR="00BC7407" w:rsidRPr="0012328A">
              <w:rPr>
                <w:rFonts w:asciiTheme="minorHAnsi" w:hAnsiTheme="minorHAnsi"/>
              </w:rPr>
              <w:t>Licitante</w:t>
            </w:r>
            <w:r w:rsidR="00612AAE" w:rsidRPr="0012328A">
              <w:rPr>
                <w:rFonts w:asciiTheme="minorHAnsi" w:hAnsiTheme="minorHAnsi"/>
              </w:rPr>
              <w:t>.</w:t>
            </w:r>
          </w:p>
        </w:tc>
      </w:tr>
      <w:tr w:rsidR="00612AAE" w:rsidRPr="0012328A" w:rsidTr="00D009DB">
        <w:tc>
          <w:tcPr>
            <w:tcW w:w="2815" w:type="dxa"/>
            <w:gridSpan w:val="2"/>
          </w:tcPr>
          <w:p w:rsidR="00612AAE" w:rsidRPr="0012328A" w:rsidRDefault="005107A7" w:rsidP="005107A7">
            <w:pPr>
              <w:pStyle w:val="Ttulo3"/>
              <w:rPr>
                <w:rFonts w:asciiTheme="minorHAnsi" w:hAnsiTheme="minorHAnsi"/>
                <w:lang w:val="es-CO"/>
              </w:rPr>
            </w:pPr>
            <w:r w:rsidRPr="0012328A">
              <w:rPr>
                <w:rFonts w:asciiTheme="minorHAnsi" w:hAnsiTheme="minorHAnsi"/>
                <w:lang w:val="es-CO"/>
              </w:rPr>
              <w:lastRenderedPageBreak/>
              <w:t xml:space="preserve">35. </w:t>
            </w:r>
            <w:r w:rsidR="00612AAE" w:rsidRPr="0012328A">
              <w:rPr>
                <w:rFonts w:asciiTheme="minorHAnsi" w:hAnsiTheme="minorHAnsi"/>
                <w:lang w:val="es-CO"/>
              </w:rPr>
              <w:t>Comparación de las Ofertas</w:t>
            </w:r>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35.1</w:t>
            </w:r>
            <w:r w:rsidRPr="0012328A">
              <w:rPr>
                <w:rFonts w:asciiTheme="minorHAnsi" w:hAnsiTheme="minorHAnsi"/>
                <w:lang w:val="es-CO"/>
              </w:rPr>
              <w:tab/>
            </w:r>
            <w:r w:rsidR="00612AAE" w:rsidRPr="0012328A">
              <w:rPr>
                <w:rFonts w:asciiTheme="minorHAnsi" w:hAnsiTheme="minorHAnsi"/>
                <w:lang w:val="es-CO"/>
              </w:rPr>
              <w:t xml:space="preserve">El Contratante comparará todas las ofertas sustancialmente conformes de acuerdo con lo dispuesto en la </w:t>
            </w:r>
            <w:proofErr w:type="spellStart"/>
            <w:r w:rsidR="00612AAE" w:rsidRPr="0012328A">
              <w:rPr>
                <w:rFonts w:asciiTheme="minorHAnsi" w:hAnsiTheme="minorHAnsi"/>
                <w:lang w:val="es-CO"/>
              </w:rPr>
              <w:t>subcláusula</w:t>
            </w:r>
            <w:proofErr w:type="spellEnd"/>
            <w:r w:rsidR="00612AAE" w:rsidRPr="0012328A">
              <w:rPr>
                <w:rFonts w:asciiTheme="minorHAnsi" w:hAnsiTheme="minorHAnsi"/>
                <w:lang w:val="es-CO"/>
              </w:rPr>
              <w:t xml:space="preserve"> 34.2 de las IAL, a fin de determinar la oferta evaluada como la más baja</w:t>
            </w:r>
            <w:r w:rsidR="00612AAE" w:rsidRPr="0012328A">
              <w:rPr>
                <w:rFonts w:asciiTheme="minorHAnsi" w:hAnsiTheme="minorHAnsi"/>
                <w:i/>
                <w:lang w:val="es-CO"/>
              </w:rPr>
              <w:t>.</w:t>
            </w:r>
          </w:p>
        </w:tc>
      </w:tr>
      <w:tr w:rsidR="00612AAE" w:rsidRPr="0012328A" w:rsidTr="00D009DB">
        <w:tc>
          <w:tcPr>
            <w:tcW w:w="2815" w:type="dxa"/>
            <w:gridSpan w:val="2"/>
          </w:tcPr>
          <w:p w:rsidR="00612AAE" w:rsidRPr="0012328A" w:rsidRDefault="005107A7" w:rsidP="00FA6F45">
            <w:pPr>
              <w:pStyle w:val="Ttulo3"/>
              <w:rPr>
                <w:rFonts w:asciiTheme="minorHAnsi" w:hAnsiTheme="minorHAnsi"/>
                <w:lang w:val="es-CO"/>
              </w:rPr>
            </w:pPr>
            <w:bookmarkStart w:id="134" w:name="_Toc438438861"/>
            <w:bookmarkStart w:id="135" w:name="_Toc438532655"/>
            <w:bookmarkStart w:id="136" w:name="_Toc438734005"/>
            <w:bookmarkStart w:id="137" w:name="_Toc438907042"/>
            <w:bookmarkStart w:id="138" w:name="_Toc438907241"/>
            <w:bookmarkStart w:id="139" w:name="_Toc23236783"/>
            <w:bookmarkStart w:id="140" w:name="_Toc206489964"/>
            <w:r w:rsidRPr="0012328A">
              <w:rPr>
                <w:rFonts w:asciiTheme="minorHAnsi" w:hAnsiTheme="minorHAnsi"/>
                <w:lang w:val="es-CO"/>
              </w:rPr>
              <w:t>36.</w:t>
            </w:r>
            <w:r w:rsidR="00FA6F45" w:rsidRPr="0012328A">
              <w:rPr>
                <w:rFonts w:asciiTheme="minorHAnsi" w:hAnsiTheme="minorHAnsi"/>
                <w:lang w:val="es-CO"/>
              </w:rPr>
              <w:tab/>
            </w:r>
            <w:r w:rsidR="00612AAE" w:rsidRPr="0012328A">
              <w:rPr>
                <w:rFonts w:asciiTheme="minorHAnsi" w:hAnsiTheme="minorHAnsi"/>
                <w:lang w:val="es-CO"/>
              </w:rPr>
              <w:t xml:space="preserve">Elegibilidad y </w:t>
            </w:r>
            <w:r w:rsidR="00196334" w:rsidRPr="0012328A">
              <w:rPr>
                <w:rFonts w:asciiTheme="minorHAnsi" w:hAnsiTheme="minorHAnsi"/>
                <w:lang w:val="es-CO"/>
              </w:rPr>
              <w:t>C</w:t>
            </w:r>
            <w:r w:rsidR="00612AAE" w:rsidRPr="0012328A">
              <w:rPr>
                <w:rFonts w:asciiTheme="minorHAnsi" w:hAnsiTheme="minorHAnsi"/>
                <w:lang w:val="es-CO"/>
              </w:rPr>
              <w:t xml:space="preserve">alificación del </w:t>
            </w:r>
            <w:bookmarkEnd w:id="134"/>
            <w:bookmarkEnd w:id="135"/>
            <w:bookmarkEnd w:id="136"/>
            <w:bookmarkEnd w:id="137"/>
            <w:bookmarkEnd w:id="138"/>
            <w:bookmarkEnd w:id="139"/>
            <w:bookmarkEnd w:id="140"/>
            <w:r w:rsidR="00BC7407" w:rsidRPr="0012328A">
              <w:rPr>
                <w:rFonts w:asciiTheme="minorHAnsi" w:hAnsiTheme="minorHAnsi"/>
                <w:lang w:val="es-CO"/>
              </w:rPr>
              <w:t>Licitante</w:t>
            </w:r>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36.1</w:t>
            </w:r>
            <w:r w:rsidRPr="0012328A">
              <w:rPr>
                <w:rFonts w:asciiTheme="minorHAnsi" w:hAnsiTheme="minorHAnsi"/>
                <w:lang w:val="es-CO"/>
              </w:rPr>
              <w:tab/>
            </w:r>
            <w:r w:rsidR="00612AAE" w:rsidRPr="0012328A">
              <w:rPr>
                <w:rFonts w:asciiTheme="minorHAnsi" w:hAnsiTheme="minorHAnsi"/>
                <w:lang w:val="es-CO"/>
              </w:rPr>
              <w:t xml:space="preserve">El Contratante determinará a su entera satisfacción si el </w:t>
            </w:r>
            <w:r w:rsidR="00BC7407" w:rsidRPr="0012328A">
              <w:rPr>
                <w:rFonts w:asciiTheme="minorHAnsi" w:hAnsiTheme="minorHAnsi"/>
                <w:lang w:val="es-CO"/>
              </w:rPr>
              <w:t>Licitante</w:t>
            </w:r>
            <w:r w:rsidR="00612AAE" w:rsidRPr="0012328A">
              <w:rPr>
                <w:rFonts w:asciiTheme="minorHAnsi" w:hAnsiTheme="minorHAnsi"/>
                <w:lang w:val="es-CO"/>
              </w:rPr>
              <w:t xml:space="preserve"> seleccionado por haber presentado la Oferta sustancialmente conforme evaluada como la más baja es elegible y cumple los criterios de calificación que se especifican en la Sección III, Criterios de Evaluación y Calificación.</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36.2</w:t>
            </w:r>
            <w:r w:rsidRPr="0012328A">
              <w:rPr>
                <w:rFonts w:asciiTheme="minorHAnsi" w:hAnsiTheme="minorHAnsi"/>
              </w:rPr>
              <w:tab/>
            </w:r>
            <w:r w:rsidR="00612AAE" w:rsidRPr="0012328A">
              <w:rPr>
                <w:rFonts w:asciiTheme="minorHAnsi" w:hAnsiTheme="minorHAnsi"/>
              </w:rPr>
              <w:t xml:space="preserve">Esta determinación se basará en el análisis de los documentos presentados por el Licitante para demostrar que está debidamente calificado, de conformidad con la cláusula </w:t>
            </w:r>
            <w:r w:rsidR="007F4251" w:rsidRPr="0012328A">
              <w:rPr>
                <w:rFonts w:asciiTheme="minorHAnsi" w:hAnsiTheme="minorHAnsi"/>
              </w:rPr>
              <w:t>17.1</w:t>
            </w:r>
            <w:r w:rsidR="00612AAE" w:rsidRPr="0012328A">
              <w:rPr>
                <w:rFonts w:asciiTheme="minorHAnsi" w:hAnsiTheme="minorHAnsi"/>
              </w:rPr>
              <w:t xml:space="preserve"> de las IAL.</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36.3</w:t>
            </w:r>
            <w:r w:rsidRPr="0012328A">
              <w:rPr>
                <w:rFonts w:asciiTheme="minorHAnsi" w:hAnsiTheme="minorHAnsi"/>
              </w:rPr>
              <w:tab/>
            </w:r>
            <w:r w:rsidR="00612AAE" w:rsidRPr="0012328A">
              <w:rPr>
                <w:rFonts w:asciiTheme="minorHAnsi" w:hAnsiTheme="minorHAnsi"/>
              </w:rPr>
              <w:t xml:space="preserve">Una determinación afirmativa será condición previa para la adjudicación del Contrato al Licitante. Una determinación  negativa motivará la descalificación del Licitante, en cuyo </w:t>
            </w:r>
            <w:r w:rsidR="00612AAE" w:rsidRPr="0012328A">
              <w:rPr>
                <w:rFonts w:asciiTheme="minorHAnsi" w:hAnsiTheme="minorHAnsi"/>
              </w:rPr>
              <w:lastRenderedPageBreak/>
              <w:t>caso el  Contratante procederá a determinar, en modo similar, si el Licitante que presentó la Oferta evaluada como la siguiente más baja está calificado para ejecutar el Contrato de manera satisfactoria.</w:t>
            </w:r>
          </w:p>
        </w:tc>
      </w:tr>
      <w:tr w:rsidR="00612AAE" w:rsidRPr="0012328A" w:rsidTr="00D009DB">
        <w:tc>
          <w:tcPr>
            <w:tcW w:w="2815" w:type="dxa"/>
            <w:gridSpan w:val="2"/>
          </w:tcPr>
          <w:p w:rsidR="00612AAE" w:rsidRPr="0012328A" w:rsidRDefault="005107A7" w:rsidP="005107A7">
            <w:pPr>
              <w:pStyle w:val="Ttulo3"/>
              <w:rPr>
                <w:rFonts w:asciiTheme="minorHAnsi" w:hAnsiTheme="minorHAnsi"/>
              </w:rPr>
            </w:pPr>
            <w:bookmarkStart w:id="141" w:name="_Toc438438862"/>
            <w:bookmarkStart w:id="142" w:name="_Toc438532656"/>
            <w:bookmarkStart w:id="143" w:name="_Toc438734006"/>
            <w:bookmarkStart w:id="144" w:name="_Toc438907043"/>
            <w:bookmarkStart w:id="145" w:name="_Toc438907242"/>
            <w:bookmarkStart w:id="146" w:name="_Toc23236784"/>
            <w:bookmarkStart w:id="147" w:name="_Toc206489965"/>
            <w:r w:rsidRPr="0012328A">
              <w:rPr>
                <w:rFonts w:asciiTheme="minorHAnsi" w:hAnsiTheme="minorHAnsi"/>
                <w:lang w:val="es-CO"/>
              </w:rPr>
              <w:lastRenderedPageBreak/>
              <w:t xml:space="preserve">37.  </w:t>
            </w:r>
            <w:r w:rsidR="00C30E81" w:rsidRPr="0012328A">
              <w:rPr>
                <w:rFonts w:asciiTheme="minorHAnsi" w:hAnsiTheme="minorHAnsi"/>
                <w:lang w:val="es-CO"/>
              </w:rPr>
              <w:t>Derecho Del Contratante a aceptar cualquier Oferta y a rechazar todas o cualquiera de las Ofertas</w:t>
            </w:r>
            <w:bookmarkEnd w:id="141"/>
            <w:bookmarkEnd w:id="142"/>
            <w:bookmarkEnd w:id="143"/>
            <w:bookmarkEnd w:id="144"/>
            <w:bookmarkEnd w:id="145"/>
            <w:bookmarkEnd w:id="146"/>
            <w:bookmarkEnd w:id="147"/>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37.1</w:t>
            </w:r>
            <w:r w:rsidRPr="0012328A">
              <w:rPr>
                <w:rFonts w:asciiTheme="minorHAnsi" w:hAnsiTheme="minorHAnsi"/>
                <w:lang w:val="es-CO"/>
              </w:rPr>
              <w:tab/>
            </w:r>
            <w:r w:rsidR="00612AAE" w:rsidRPr="0012328A">
              <w:rPr>
                <w:rFonts w:asciiTheme="minorHAnsi" w:hAnsiTheme="minorHAnsi"/>
                <w:lang w:val="es-CO"/>
              </w:rPr>
              <w:t>El Contratante se reserva el derecho de aceptar o rechazar cualquier Oferta, de anular el proceso de licitación y de rechazar todas las Ofertas en cualquier momento antes de  la adjudicación del Contrato, sin que por ello adquiera  responsabilidad alguna para con los Licitantes. En caso de anularse el proceso, el Contratante devolverá prontamente a los Licitantes todas las Ofertas y, específicamente, las Garantías de Oferta que hubiera recibido.</w:t>
            </w:r>
          </w:p>
        </w:tc>
      </w:tr>
      <w:tr w:rsidR="00612AAE" w:rsidRPr="0012328A" w:rsidTr="00D009DB">
        <w:tc>
          <w:tcPr>
            <w:tcW w:w="9576" w:type="dxa"/>
            <w:gridSpan w:val="3"/>
          </w:tcPr>
          <w:p w:rsidR="00612AAE" w:rsidRPr="0012328A" w:rsidRDefault="00612AAE" w:rsidP="00A0086C">
            <w:pPr>
              <w:pStyle w:val="Ttulo2"/>
              <w:rPr>
                <w:rFonts w:asciiTheme="minorHAnsi" w:hAnsiTheme="minorHAnsi"/>
                <w:spacing w:val="-3"/>
                <w:lang w:val="es-CO"/>
              </w:rPr>
            </w:pPr>
            <w:bookmarkStart w:id="148" w:name="_Toc215294350"/>
            <w:r w:rsidRPr="0012328A">
              <w:rPr>
                <w:rFonts w:asciiTheme="minorHAnsi" w:hAnsiTheme="minorHAnsi"/>
                <w:lang w:val="es-CO"/>
              </w:rPr>
              <w:t>F. Adjudicación del Contrato</w:t>
            </w:r>
            <w:bookmarkEnd w:id="148"/>
          </w:p>
        </w:tc>
      </w:tr>
      <w:tr w:rsidR="00612AAE" w:rsidRPr="0012328A" w:rsidTr="00D009DB">
        <w:tc>
          <w:tcPr>
            <w:tcW w:w="2776" w:type="dxa"/>
          </w:tcPr>
          <w:p w:rsidR="00612AAE" w:rsidRPr="0012328A" w:rsidRDefault="00307009" w:rsidP="00307009">
            <w:pPr>
              <w:pStyle w:val="Ttulo3"/>
              <w:rPr>
                <w:rFonts w:asciiTheme="minorHAnsi" w:hAnsiTheme="minorHAnsi"/>
                <w:lang w:val="es-CO"/>
              </w:rPr>
            </w:pPr>
            <w:r w:rsidRPr="0012328A">
              <w:rPr>
                <w:rFonts w:asciiTheme="minorHAnsi" w:hAnsiTheme="minorHAnsi"/>
                <w:lang w:val="es-CO"/>
              </w:rPr>
              <w:t xml:space="preserve">38.  </w:t>
            </w:r>
            <w:r w:rsidRPr="0012328A">
              <w:rPr>
                <w:rFonts w:asciiTheme="minorHAnsi" w:hAnsiTheme="minorHAnsi"/>
              </w:rPr>
              <w:t xml:space="preserve">Criterios de </w:t>
            </w:r>
            <w:r w:rsidR="00612AAE" w:rsidRPr="0012328A">
              <w:rPr>
                <w:rFonts w:asciiTheme="minorHAnsi" w:hAnsiTheme="minorHAnsi"/>
              </w:rPr>
              <w:t>Adjudicación</w:t>
            </w:r>
          </w:p>
        </w:tc>
        <w:tc>
          <w:tcPr>
            <w:tcW w:w="6800" w:type="dxa"/>
            <w:gridSpan w:val="2"/>
          </w:tcPr>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lang w:val="es-CO"/>
              </w:rPr>
              <w:t>38.1</w:t>
            </w:r>
            <w:r w:rsidRPr="0012328A">
              <w:rPr>
                <w:rFonts w:asciiTheme="minorHAnsi" w:hAnsiTheme="minorHAnsi"/>
                <w:lang w:val="es-CO"/>
              </w:rPr>
              <w:tab/>
            </w:r>
            <w:r w:rsidR="00612AAE" w:rsidRPr="0012328A">
              <w:rPr>
                <w:rFonts w:asciiTheme="minorHAnsi" w:hAnsiTheme="minorHAnsi"/>
                <w:lang w:val="es-CO"/>
              </w:rPr>
              <w:t xml:space="preserve">De conformidad con la </w:t>
            </w:r>
            <w:proofErr w:type="spellStart"/>
            <w:r w:rsidR="00612AAE" w:rsidRPr="0012328A">
              <w:rPr>
                <w:rFonts w:asciiTheme="minorHAnsi" w:hAnsiTheme="minorHAnsi"/>
                <w:lang w:val="es-CO"/>
              </w:rPr>
              <w:t>subcláusula</w:t>
            </w:r>
            <w:proofErr w:type="spellEnd"/>
            <w:r w:rsidR="00612AAE" w:rsidRPr="0012328A">
              <w:rPr>
                <w:rFonts w:asciiTheme="minorHAnsi" w:hAnsiTheme="minorHAnsi"/>
                <w:lang w:val="es-CO"/>
              </w:rPr>
              <w:t xml:space="preserve"> 37.1 de las IAL, el Contratante adjudicará el contrato al Licitante cuya Oferta el Contratante haya determinado que se ajusta sustancialmente a los requisitos de los Documentos de Licitación y que ofrece el precio evaluado más bajo </w:t>
            </w:r>
            <w:r w:rsidR="00612AAE" w:rsidRPr="0012328A">
              <w:rPr>
                <w:rFonts w:asciiTheme="minorHAnsi" w:hAnsiTheme="minorHAnsi"/>
              </w:rPr>
              <w:t xml:space="preserve">siempre y cuando se determine que  el </w:t>
            </w:r>
            <w:r w:rsidR="00BC7407" w:rsidRPr="0012328A">
              <w:rPr>
                <w:rFonts w:asciiTheme="minorHAnsi" w:hAnsiTheme="minorHAnsi"/>
              </w:rPr>
              <w:t>Licitante</w:t>
            </w:r>
            <w:r w:rsidR="00612AAE" w:rsidRPr="0012328A">
              <w:rPr>
                <w:rFonts w:asciiTheme="minorHAnsi" w:hAnsiTheme="minorHAnsi"/>
              </w:rPr>
              <w:t xml:space="preserve"> es elegible y está calificado para ejecutar el Contrato  de manera satisfactoria.</w:t>
            </w:r>
            <w:r w:rsidR="00612AAE" w:rsidRPr="0012328A" w:rsidDel="004D23B6">
              <w:rPr>
                <w:rFonts w:asciiTheme="minorHAnsi" w:hAnsiTheme="minorHAnsi"/>
              </w:rPr>
              <w:t xml:space="preserve"> </w:t>
            </w:r>
            <w:r w:rsidR="00612AAE" w:rsidRPr="0012328A">
              <w:rPr>
                <w:rFonts w:asciiTheme="minorHAnsi" w:hAnsiTheme="minorHAnsi"/>
                <w:lang w:val="es-CO"/>
              </w:rPr>
              <w:t xml:space="preserve"> </w:t>
            </w:r>
          </w:p>
        </w:tc>
      </w:tr>
      <w:tr w:rsidR="00612AAE" w:rsidRPr="0012328A" w:rsidTr="00D009DB">
        <w:tc>
          <w:tcPr>
            <w:tcW w:w="2776" w:type="dxa"/>
          </w:tcPr>
          <w:p w:rsidR="00612AAE" w:rsidRPr="0012328A" w:rsidRDefault="00FA6F45" w:rsidP="009A0F77">
            <w:pPr>
              <w:pStyle w:val="Ttulo3"/>
              <w:rPr>
                <w:rFonts w:asciiTheme="minorHAnsi" w:hAnsiTheme="minorHAnsi"/>
              </w:rPr>
            </w:pPr>
            <w:r w:rsidRPr="0012328A">
              <w:rPr>
                <w:rFonts w:asciiTheme="minorHAnsi" w:hAnsiTheme="minorHAnsi"/>
              </w:rPr>
              <w:t xml:space="preserve">39. </w:t>
            </w:r>
            <w:r w:rsidR="00612AAE" w:rsidRPr="0012328A">
              <w:rPr>
                <w:rFonts w:asciiTheme="minorHAnsi" w:hAnsiTheme="minorHAnsi"/>
              </w:rPr>
              <w:t>Notificación de Adjudicación</w:t>
            </w:r>
          </w:p>
        </w:tc>
        <w:tc>
          <w:tcPr>
            <w:tcW w:w="6800" w:type="dxa"/>
            <w:gridSpan w:val="2"/>
          </w:tcPr>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lang w:val="es-CO"/>
              </w:rPr>
              <w:t>39.1</w:t>
            </w:r>
            <w:r w:rsidRPr="0012328A">
              <w:rPr>
                <w:rFonts w:asciiTheme="minorHAnsi" w:hAnsiTheme="minorHAnsi"/>
                <w:lang w:val="es-CO"/>
              </w:rPr>
              <w:tab/>
            </w:r>
            <w:r w:rsidR="00612AAE" w:rsidRPr="0012328A">
              <w:rPr>
                <w:rFonts w:asciiTheme="minorHAnsi" w:hAnsiTheme="minorHAnsi"/>
                <w:lang w:val="es-CO"/>
              </w:rPr>
              <w:t xml:space="preserve">Antes de la expiración </w:t>
            </w:r>
            <w:r w:rsidR="00612AAE" w:rsidRPr="0012328A">
              <w:rPr>
                <w:rFonts w:asciiTheme="minorHAnsi" w:hAnsiTheme="minorHAnsi"/>
              </w:rPr>
              <w:t>del período  de validez de las Ofertas, el  Contratante notificará por escrito al Licitante seleccionado que su Oferta ha sido aceptada</w:t>
            </w:r>
            <w:r w:rsidR="007B5829" w:rsidRPr="0012328A">
              <w:rPr>
                <w:rFonts w:asciiTheme="minorHAnsi" w:hAnsiTheme="minorHAnsi"/>
              </w:rPr>
              <w:t xml:space="preserve"> </w:t>
            </w:r>
            <w:r w:rsidR="009D380A" w:rsidRPr="0012328A">
              <w:rPr>
                <w:rFonts w:asciiTheme="minorHAnsi" w:hAnsiTheme="minorHAnsi"/>
              </w:rPr>
              <w:t>utilizando</w:t>
            </w:r>
            <w:r w:rsidR="00612AAE" w:rsidRPr="0012328A">
              <w:rPr>
                <w:rFonts w:asciiTheme="minorHAnsi" w:hAnsiTheme="minorHAnsi"/>
              </w:rPr>
              <w:t xml:space="preserve"> la carta de aceptación incluida en los Formularios del Contrato. Al mismo tiempo, el Contratante también notificará los resultados de la licitación a todos los demás </w:t>
            </w:r>
            <w:r w:rsidR="00BC7407" w:rsidRPr="0012328A">
              <w:rPr>
                <w:rFonts w:asciiTheme="minorHAnsi" w:hAnsiTheme="minorHAnsi"/>
              </w:rPr>
              <w:t>Licitante</w:t>
            </w:r>
            <w:r w:rsidR="00612AAE" w:rsidRPr="0012328A">
              <w:rPr>
                <w:rFonts w:asciiTheme="minorHAnsi" w:hAnsiTheme="minorHAnsi"/>
              </w:rPr>
              <w:t xml:space="preserve">s y publicará en los sitios de Internet de </w:t>
            </w:r>
            <w:proofErr w:type="spellStart"/>
            <w:r w:rsidR="00612AAE" w:rsidRPr="0012328A">
              <w:rPr>
                <w:rFonts w:asciiTheme="minorHAnsi" w:hAnsiTheme="minorHAnsi"/>
              </w:rPr>
              <w:t>United</w:t>
            </w:r>
            <w:proofErr w:type="spellEnd"/>
            <w:r w:rsidR="00612AAE" w:rsidRPr="0012328A">
              <w:rPr>
                <w:rFonts w:asciiTheme="minorHAnsi" w:hAnsiTheme="minorHAnsi"/>
              </w:rPr>
              <w:t xml:space="preserve"> </w:t>
            </w:r>
            <w:proofErr w:type="spellStart"/>
            <w:r w:rsidR="00612AAE" w:rsidRPr="0012328A">
              <w:rPr>
                <w:rFonts w:asciiTheme="minorHAnsi" w:hAnsiTheme="minorHAnsi"/>
              </w:rPr>
              <w:t>Nations</w:t>
            </w:r>
            <w:proofErr w:type="spellEnd"/>
            <w:r w:rsidR="00612AAE" w:rsidRPr="0012328A">
              <w:rPr>
                <w:rFonts w:asciiTheme="minorHAnsi" w:hAnsiTheme="minorHAnsi"/>
              </w:rPr>
              <w:t xml:space="preserve"> </w:t>
            </w:r>
            <w:proofErr w:type="spellStart"/>
            <w:r w:rsidR="00612AAE" w:rsidRPr="0012328A">
              <w:rPr>
                <w:rFonts w:asciiTheme="minorHAnsi" w:hAnsiTheme="minorHAnsi"/>
              </w:rPr>
              <w:t>Development</w:t>
            </w:r>
            <w:proofErr w:type="spellEnd"/>
            <w:r w:rsidR="00612AAE" w:rsidRPr="0012328A">
              <w:rPr>
                <w:rFonts w:asciiTheme="minorHAnsi" w:hAnsiTheme="minorHAnsi"/>
              </w:rPr>
              <w:t xml:space="preserve"> Business y </w:t>
            </w:r>
            <w:proofErr w:type="spellStart"/>
            <w:r w:rsidR="00612AAE" w:rsidRPr="0012328A">
              <w:rPr>
                <w:rFonts w:asciiTheme="minorHAnsi" w:hAnsiTheme="minorHAnsi"/>
              </w:rPr>
              <w:t>dgMarket</w:t>
            </w:r>
            <w:proofErr w:type="spellEnd"/>
            <w:r w:rsidR="00612AAE" w:rsidRPr="0012328A">
              <w:rPr>
                <w:rFonts w:asciiTheme="minorHAnsi" w:hAnsiTheme="minorHAnsi"/>
              </w:rPr>
              <w:t xml:space="preserve"> los datos de identificación de la Oferta y de los lotes, junto con la siguiente información: (i) nombre de cada uno de los </w:t>
            </w:r>
            <w:r w:rsidR="00BC7407" w:rsidRPr="0012328A">
              <w:rPr>
                <w:rFonts w:asciiTheme="minorHAnsi" w:hAnsiTheme="minorHAnsi"/>
              </w:rPr>
              <w:t>Licitante</w:t>
            </w:r>
            <w:r w:rsidR="00612AAE" w:rsidRPr="0012328A">
              <w:rPr>
                <w:rFonts w:asciiTheme="minorHAnsi" w:hAnsiTheme="minorHAnsi"/>
              </w:rPr>
              <w:t>s que presentó una Oferta; (</w:t>
            </w:r>
            <w:proofErr w:type="spellStart"/>
            <w:r w:rsidR="00612AAE" w:rsidRPr="0012328A">
              <w:rPr>
                <w:rFonts w:asciiTheme="minorHAnsi" w:hAnsiTheme="minorHAnsi"/>
              </w:rPr>
              <w:t>ii</w:t>
            </w:r>
            <w:proofErr w:type="spellEnd"/>
            <w:r w:rsidR="00612AAE" w:rsidRPr="0012328A">
              <w:rPr>
                <w:rFonts w:asciiTheme="minorHAnsi" w:hAnsiTheme="minorHAnsi"/>
              </w:rPr>
              <w:t>) precios de las Ofertas conforme se leyeron en el acto de apertura de las Ofertas; (</w:t>
            </w:r>
            <w:proofErr w:type="spellStart"/>
            <w:r w:rsidR="00612AAE" w:rsidRPr="0012328A">
              <w:rPr>
                <w:rFonts w:asciiTheme="minorHAnsi" w:hAnsiTheme="minorHAnsi"/>
              </w:rPr>
              <w:t>iii</w:t>
            </w:r>
            <w:proofErr w:type="spellEnd"/>
            <w:r w:rsidR="00612AAE" w:rsidRPr="0012328A">
              <w:rPr>
                <w:rFonts w:asciiTheme="minorHAnsi" w:hAnsiTheme="minorHAnsi"/>
              </w:rPr>
              <w:t>) nombre y precios evaluados de cada Oferta considerada; (</w:t>
            </w:r>
            <w:proofErr w:type="spellStart"/>
            <w:r w:rsidR="00612AAE" w:rsidRPr="0012328A">
              <w:rPr>
                <w:rFonts w:asciiTheme="minorHAnsi" w:hAnsiTheme="minorHAnsi"/>
              </w:rPr>
              <w:t>iv</w:t>
            </w:r>
            <w:proofErr w:type="spellEnd"/>
            <w:r w:rsidR="00612AAE" w:rsidRPr="0012328A">
              <w:rPr>
                <w:rFonts w:asciiTheme="minorHAnsi" w:hAnsiTheme="minorHAnsi"/>
              </w:rPr>
              <w:t xml:space="preserve">) nombre de los </w:t>
            </w:r>
            <w:r w:rsidR="00BC7407" w:rsidRPr="0012328A">
              <w:rPr>
                <w:rFonts w:asciiTheme="minorHAnsi" w:hAnsiTheme="minorHAnsi"/>
              </w:rPr>
              <w:t>Licitante</w:t>
            </w:r>
            <w:r w:rsidR="00612AAE" w:rsidRPr="0012328A">
              <w:rPr>
                <w:rFonts w:asciiTheme="minorHAnsi" w:hAnsiTheme="minorHAnsi"/>
              </w:rPr>
              <w:t xml:space="preserve">s cuyas Ofertas fueron rechazadas, y el motivo de los rechazos; y (v) nombre del </w:t>
            </w:r>
            <w:r w:rsidR="00BC7407" w:rsidRPr="0012328A">
              <w:rPr>
                <w:rFonts w:asciiTheme="minorHAnsi" w:hAnsiTheme="minorHAnsi"/>
              </w:rPr>
              <w:t>Licitante</w:t>
            </w:r>
            <w:r w:rsidR="00612AAE" w:rsidRPr="0012328A">
              <w:rPr>
                <w:rFonts w:asciiTheme="minorHAnsi" w:hAnsiTheme="minorHAnsi"/>
              </w:rPr>
              <w:t xml:space="preserve"> seleccionado y el precio que ofreció, así como la duración y el resumen del alcance del contrato adjudicado.</w:t>
            </w:r>
          </w:p>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rPr>
              <w:t>39.2</w:t>
            </w:r>
            <w:r w:rsidRPr="0012328A">
              <w:rPr>
                <w:rFonts w:asciiTheme="minorHAnsi" w:hAnsiTheme="minorHAnsi"/>
              </w:rPr>
              <w:tab/>
            </w:r>
            <w:r w:rsidR="00612AAE" w:rsidRPr="0012328A">
              <w:rPr>
                <w:rFonts w:asciiTheme="minorHAnsi" w:hAnsiTheme="minorHAnsi"/>
              </w:rPr>
              <w:t xml:space="preserve">Mientras se prepara y </w:t>
            </w:r>
            <w:r w:rsidR="00263673" w:rsidRPr="0012328A">
              <w:rPr>
                <w:rFonts w:asciiTheme="minorHAnsi" w:hAnsiTheme="minorHAnsi"/>
              </w:rPr>
              <w:t xml:space="preserve">hace efectivo </w:t>
            </w:r>
            <w:r w:rsidR="00612AAE" w:rsidRPr="0012328A">
              <w:rPr>
                <w:rFonts w:asciiTheme="minorHAnsi" w:hAnsiTheme="minorHAnsi"/>
              </w:rPr>
              <w:t xml:space="preserve">un contrato formal, la notificación de adjudicación constituirá un  contrato </w:t>
            </w:r>
            <w:r w:rsidR="00612AAE" w:rsidRPr="0012328A">
              <w:rPr>
                <w:rFonts w:asciiTheme="minorHAnsi" w:hAnsiTheme="minorHAnsi"/>
              </w:rPr>
              <w:lastRenderedPageBreak/>
              <w:t>vinculante.</w:t>
            </w:r>
          </w:p>
          <w:p w:rsidR="00103052"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iCs/>
              </w:rPr>
              <w:t>39.3</w:t>
            </w:r>
            <w:r w:rsidRPr="0012328A">
              <w:rPr>
                <w:rFonts w:asciiTheme="minorHAnsi" w:hAnsiTheme="minorHAnsi"/>
                <w:iCs/>
              </w:rPr>
              <w:tab/>
            </w:r>
            <w:r w:rsidR="00612AAE" w:rsidRPr="0012328A">
              <w:rPr>
                <w:rFonts w:asciiTheme="minorHAnsi" w:hAnsiTheme="minorHAnsi"/>
                <w:iCs/>
              </w:rPr>
              <w:t xml:space="preserve">El  Contratante responderá prontamente por escrito a todos los Licitantes cuyas Ofertas no hayan sido seleccionadas y que, con posterioridad a la notificación de la adjudicación según la </w:t>
            </w:r>
            <w:proofErr w:type="spellStart"/>
            <w:r w:rsidR="00612AAE" w:rsidRPr="0012328A">
              <w:rPr>
                <w:rFonts w:asciiTheme="minorHAnsi" w:hAnsiTheme="minorHAnsi"/>
                <w:iCs/>
              </w:rPr>
              <w:t>subcláusula</w:t>
            </w:r>
            <w:proofErr w:type="spellEnd"/>
            <w:r w:rsidR="00612AAE" w:rsidRPr="0012328A">
              <w:rPr>
                <w:rFonts w:asciiTheme="minorHAnsi" w:hAnsiTheme="minorHAnsi"/>
                <w:iCs/>
              </w:rPr>
              <w:t xml:space="preserve"> 39.1 de las IAL, soliciten por escrito las razones por las cuales sus Ofertas no fueron seleccionadas</w:t>
            </w:r>
            <w:r w:rsidR="00612AAE" w:rsidRPr="0012328A">
              <w:rPr>
                <w:rFonts w:asciiTheme="minorHAnsi" w:hAnsiTheme="minorHAnsi"/>
              </w:rPr>
              <w:t xml:space="preserve">. </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lastRenderedPageBreak/>
              <w:t>40.</w:t>
            </w:r>
            <w:r w:rsidRPr="0012328A">
              <w:rPr>
                <w:rFonts w:asciiTheme="minorHAnsi" w:hAnsiTheme="minorHAnsi"/>
              </w:rPr>
              <w:tab/>
            </w:r>
            <w:r w:rsidR="00612AAE" w:rsidRPr="0012328A">
              <w:rPr>
                <w:rFonts w:asciiTheme="minorHAnsi" w:hAnsiTheme="minorHAnsi"/>
              </w:rPr>
              <w:t xml:space="preserve">Firma del Contrato </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40.1</w:t>
            </w:r>
            <w:r w:rsidRPr="0012328A">
              <w:rPr>
                <w:rFonts w:asciiTheme="minorHAnsi" w:hAnsiTheme="minorHAnsi"/>
              </w:rPr>
              <w:tab/>
            </w:r>
            <w:r w:rsidR="00612AAE" w:rsidRPr="0012328A">
              <w:rPr>
                <w:rFonts w:asciiTheme="minorHAnsi" w:hAnsiTheme="minorHAnsi"/>
              </w:rPr>
              <w:t xml:space="preserve">Inmediatamente después de la notificación, el Contratante enviará el Contrato al </w:t>
            </w:r>
            <w:r w:rsidR="00BC7407" w:rsidRPr="0012328A">
              <w:rPr>
                <w:rFonts w:asciiTheme="minorHAnsi" w:hAnsiTheme="minorHAnsi"/>
              </w:rPr>
              <w:t>Licitante</w:t>
            </w:r>
            <w:r w:rsidR="00612AAE" w:rsidRPr="0012328A">
              <w:rPr>
                <w:rFonts w:asciiTheme="minorHAnsi" w:hAnsiTheme="minorHAnsi"/>
              </w:rPr>
              <w:t xml:space="preserve"> seleccionado.</w:t>
            </w:r>
          </w:p>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40.2</w:t>
            </w:r>
            <w:r w:rsidRPr="0012328A">
              <w:rPr>
                <w:rFonts w:asciiTheme="minorHAnsi" w:hAnsiTheme="minorHAnsi"/>
              </w:rPr>
              <w:tab/>
            </w:r>
            <w:r w:rsidR="00612AAE" w:rsidRPr="0012328A">
              <w:rPr>
                <w:rFonts w:asciiTheme="minorHAnsi" w:hAnsiTheme="minorHAnsi"/>
              </w:rPr>
              <w:t>Dentro del plazo de veintiocho (28) días después de haber recibido el Contrato, el Licitante seleccionado deberá firmarlo, fecharlo y devolverlo al  Contratante.</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t>41.</w:t>
            </w:r>
            <w:r w:rsidRPr="0012328A">
              <w:rPr>
                <w:rFonts w:asciiTheme="minorHAnsi" w:hAnsiTheme="minorHAnsi"/>
              </w:rPr>
              <w:tab/>
            </w:r>
            <w:r w:rsidR="00535092" w:rsidRPr="0012328A">
              <w:rPr>
                <w:rFonts w:asciiTheme="minorHAnsi" w:hAnsiTheme="minorHAnsi"/>
              </w:rPr>
              <w:t>Garantía de C</w:t>
            </w:r>
            <w:r w:rsidR="00612AAE" w:rsidRPr="0012328A">
              <w:rPr>
                <w:rFonts w:asciiTheme="minorHAnsi" w:hAnsiTheme="minorHAnsi"/>
              </w:rPr>
              <w:t>umplimiento</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41.1</w:t>
            </w:r>
            <w:r w:rsidRPr="0012328A">
              <w:rPr>
                <w:rFonts w:asciiTheme="minorHAnsi" w:hAnsiTheme="minorHAnsi"/>
              </w:rPr>
              <w:tab/>
            </w:r>
            <w:r w:rsidR="00612AAE" w:rsidRPr="0012328A">
              <w:rPr>
                <w:rFonts w:asciiTheme="minorHAnsi" w:hAnsiTheme="minorHAnsi"/>
              </w:rPr>
              <w:t xml:space="preserve">Dentro de los veintiocho (28) días siguientes al recibo de la notificación de adjudicación enviada por el Comprador, el Licitante seleccionado deberá presentar la Garantía de Cumplimiento del Contrato, con arreglo a las Condiciones Generales y según se estipula en la </w:t>
            </w:r>
            <w:proofErr w:type="spellStart"/>
            <w:r w:rsidR="00612AAE" w:rsidRPr="0012328A">
              <w:rPr>
                <w:rFonts w:asciiTheme="minorHAnsi" w:hAnsiTheme="minorHAnsi"/>
              </w:rPr>
              <w:t>subcláusula</w:t>
            </w:r>
            <w:proofErr w:type="spellEnd"/>
            <w:r w:rsidR="00612AAE" w:rsidRPr="0012328A">
              <w:rPr>
                <w:rFonts w:asciiTheme="minorHAnsi" w:hAnsiTheme="minorHAnsi"/>
              </w:rPr>
              <w:t> 34.5 de las IAL, utilizando para dicho propósito el formulario de Garantía de Cumplimiento incluido en la Sección IX, Formularios del Contrato, u otro formulario  aceptable para el</w:t>
            </w:r>
            <w:r w:rsidR="00612AAE" w:rsidRPr="0012328A">
              <w:rPr>
                <w:rFonts w:asciiTheme="minorHAnsi" w:hAnsiTheme="minorHAnsi"/>
                <w:color w:val="548DD4"/>
              </w:rPr>
              <w:t xml:space="preserve"> </w:t>
            </w:r>
            <w:r w:rsidR="00612AAE" w:rsidRPr="0012328A">
              <w:rPr>
                <w:rFonts w:asciiTheme="minorHAnsi" w:hAnsiTheme="minorHAnsi"/>
              </w:rPr>
              <w:t>Contratante. Si la Garantía de Cumplimiento suministrada por el Licitante seleccionado consiste en una fianza éste deberá emitirse por una compañía avalista o aseguradora de la que el Licitante seleccionado haya establecido que es aceptable para el Contratante. Si la Garantía de Cumplimiento ha sido otorgada por una institución de otro país, ésta deberá contar con una institución financiera corresponsal en el país del Contratante.</w:t>
            </w:r>
            <w:r w:rsidR="00612AAE" w:rsidRPr="0012328A">
              <w:rPr>
                <w:rFonts w:asciiTheme="minorHAnsi" w:hAnsiTheme="minorHAnsi"/>
                <w:spacing w:val="-3"/>
                <w:lang w:val="es-CO"/>
              </w:rPr>
              <w:t xml:space="preserve"> </w:t>
            </w:r>
          </w:p>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41.2</w:t>
            </w:r>
            <w:r w:rsidRPr="0012328A">
              <w:rPr>
                <w:rFonts w:asciiTheme="minorHAnsi" w:hAnsiTheme="minorHAnsi"/>
              </w:rPr>
              <w:tab/>
            </w:r>
            <w:r w:rsidR="00612AAE" w:rsidRPr="0012328A">
              <w:rPr>
                <w:rFonts w:asciiTheme="minorHAnsi" w:hAnsiTheme="minorHAnsi"/>
              </w:rPr>
              <w:t xml:space="preserve">El incumplimiento por parte del </w:t>
            </w:r>
            <w:r w:rsidR="00BC7407" w:rsidRPr="0012328A">
              <w:rPr>
                <w:rFonts w:asciiTheme="minorHAnsi" w:hAnsiTheme="minorHAnsi"/>
              </w:rPr>
              <w:t>Licitante</w:t>
            </w:r>
            <w:r w:rsidR="00612AAE" w:rsidRPr="0012328A">
              <w:rPr>
                <w:rFonts w:asciiTheme="minorHAnsi" w:hAnsiTheme="minorHAnsi"/>
              </w:rPr>
              <w:t xml:space="preserve"> seleccionado de sus obligaciones de presentar la Garantía de Cumplimiento antes mencionada o de firmar el Contrato será causa suficiente para anular la adjudicación y hacer efectiva la Garantía de Seriedad de Oferta. En tal caso, el Contratante podrá adjudicar el contrato al </w:t>
            </w:r>
            <w:r w:rsidR="00BC7407" w:rsidRPr="0012328A">
              <w:rPr>
                <w:rFonts w:asciiTheme="minorHAnsi" w:hAnsiTheme="minorHAnsi"/>
              </w:rPr>
              <w:t>Licitante</w:t>
            </w:r>
            <w:r w:rsidR="00612AAE" w:rsidRPr="0012328A">
              <w:rPr>
                <w:rFonts w:asciiTheme="minorHAnsi" w:hAnsiTheme="minorHAnsi"/>
              </w:rPr>
              <w:t xml:space="preserve"> que haya presentado la Oferta sustancialmente conforme evaluada como la siguiente más baja, y que el Contratante considere calificado para ejecutar el Contrato de manera satisfactoria.</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t>42.</w:t>
            </w:r>
            <w:r w:rsidRPr="0012328A">
              <w:rPr>
                <w:rFonts w:asciiTheme="minorHAnsi" w:hAnsiTheme="minorHAnsi"/>
              </w:rPr>
              <w:tab/>
            </w:r>
            <w:r w:rsidR="00612AAE" w:rsidRPr="0012328A">
              <w:rPr>
                <w:rFonts w:asciiTheme="minorHAnsi" w:hAnsiTheme="minorHAnsi"/>
              </w:rPr>
              <w:t>Conciliador</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spacing w:val="-3"/>
                <w:lang w:val="es-CO"/>
              </w:rPr>
            </w:pPr>
            <w:r w:rsidRPr="0012328A">
              <w:rPr>
                <w:rFonts w:asciiTheme="minorHAnsi" w:hAnsiTheme="minorHAnsi"/>
                <w:spacing w:val="-3"/>
                <w:lang w:val="es-CO"/>
              </w:rPr>
              <w:t>42.1</w:t>
            </w:r>
            <w:r w:rsidRPr="0012328A">
              <w:rPr>
                <w:rFonts w:asciiTheme="minorHAnsi" w:hAnsiTheme="minorHAnsi"/>
                <w:spacing w:val="-3"/>
                <w:lang w:val="es-CO"/>
              </w:rPr>
              <w:tab/>
            </w:r>
            <w:r w:rsidR="00612AAE" w:rsidRPr="0012328A">
              <w:rPr>
                <w:rFonts w:asciiTheme="minorHAnsi" w:hAnsiTheme="minorHAnsi"/>
                <w:spacing w:val="-3"/>
                <w:lang w:val="es-CO"/>
              </w:rPr>
              <w:t xml:space="preserve">El Contratante propone que se designe como Conciliador bajo el Contrato a la persona </w:t>
            </w:r>
            <w:r w:rsidR="00612AAE" w:rsidRPr="0012328A">
              <w:rPr>
                <w:rFonts w:asciiTheme="minorHAnsi" w:hAnsiTheme="minorHAnsi"/>
                <w:b/>
                <w:spacing w:val="-3"/>
                <w:lang w:val="es-CO"/>
              </w:rPr>
              <w:t>nombrada en los DDL</w:t>
            </w:r>
            <w:r w:rsidR="00612AAE" w:rsidRPr="0012328A">
              <w:rPr>
                <w:rFonts w:asciiTheme="minorHAnsi" w:hAnsiTheme="minorHAnsi"/>
                <w:spacing w:val="-3"/>
                <w:lang w:val="es-CO"/>
              </w:rPr>
              <w:t xml:space="preserve">, a quien se le pagarán los honorarios por hora </w:t>
            </w:r>
            <w:r w:rsidR="00612AAE" w:rsidRPr="0012328A">
              <w:rPr>
                <w:rFonts w:asciiTheme="minorHAnsi" w:hAnsiTheme="minorHAnsi"/>
                <w:b/>
                <w:spacing w:val="-3"/>
                <w:lang w:val="es-CO"/>
              </w:rPr>
              <w:t>estipulados en</w:t>
            </w:r>
            <w:r w:rsidR="00612AAE" w:rsidRPr="0012328A">
              <w:rPr>
                <w:rFonts w:asciiTheme="minorHAnsi" w:hAnsiTheme="minorHAnsi"/>
                <w:spacing w:val="-3"/>
                <w:lang w:val="es-CO"/>
              </w:rPr>
              <w:t xml:space="preserve"> </w:t>
            </w:r>
            <w:r w:rsidR="00612AAE" w:rsidRPr="0012328A">
              <w:rPr>
                <w:rFonts w:asciiTheme="minorHAnsi" w:hAnsiTheme="minorHAnsi"/>
                <w:b/>
                <w:bCs/>
                <w:spacing w:val="-3"/>
                <w:lang w:val="es-CO"/>
              </w:rPr>
              <w:t>los DDL</w:t>
            </w:r>
            <w:r w:rsidR="00612AAE" w:rsidRPr="0012328A">
              <w:rPr>
                <w:rFonts w:asciiTheme="minorHAnsi" w:hAnsiTheme="minorHAnsi"/>
                <w:spacing w:val="-3"/>
                <w:lang w:val="es-CO"/>
              </w:rPr>
              <w:t xml:space="preserve">, más gastos reembolsables.  Si el Licitante no estuviera de acuerdo </w:t>
            </w:r>
            <w:r w:rsidR="00612AAE" w:rsidRPr="0012328A">
              <w:rPr>
                <w:rFonts w:asciiTheme="minorHAnsi" w:hAnsiTheme="minorHAnsi"/>
                <w:spacing w:val="-3"/>
                <w:lang w:val="es-CO"/>
              </w:rPr>
              <w:lastRenderedPageBreak/>
              <w:t xml:space="preserve">con esta propuesta, deberá manifestarlo en su Oferta.  Si en la Carta de Aceptación el Contratante no expresa estar de acuerdo con la designación del Conciliador, el </w:t>
            </w:r>
            <w:proofErr w:type="spellStart"/>
            <w:r w:rsidR="00612AAE" w:rsidRPr="0012328A">
              <w:rPr>
                <w:rFonts w:asciiTheme="minorHAnsi" w:hAnsiTheme="minorHAnsi"/>
                <w:spacing w:val="-3"/>
                <w:lang w:val="es-CO"/>
              </w:rPr>
              <w:t>Contrantante</w:t>
            </w:r>
            <w:proofErr w:type="spellEnd"/>
            <w:r w:rsidR="00612AAE" w:rsidRPr="0012328A">
              <w:rPr>
                <w:rFonts w:asciiTheme="minorHAnsi" w:hAnsiTheme="minorHAnsi"/>
                <w:spacing w:val="-3"/>
                <w:lang w:val="es-CO"/>
              </w:rPr>
              <w:t xml:space="preserve"> solicitará que el Conciliador se</w:t>
            </w:r>
            <w:r w:rsidR="006957FA" w:rsidRPr="0012328A">
              <w:rPr>
                <w:rFonts w:asciiTheme="minorHAnsi" w:hAnsiTheme="minorHAnsi"/>
                <w:spacing w:val="-3"/>
                <w:lang w:val="es-CO"/>
              </w:rPr>
              <w:t>a</w:t>
            </w:r>
            <w:r w:rsidR="00612AAE" w:rsidRPr="0012328A">
              <w:rPr>
                <w:rFonts w:asciiTheme="minorHAnsi" w:hAnsiTheme="minorHAnsi"/>
                <w:spacing w:val="-3"/>
                <w:lang w:val="es-CO"/>
              </w:rPr>
              <w:t xml:space="preserve"> nombrado por la autoridad </w:t>
            </w:r>
            <w:r w:rsidR="00612AAE" w:rsidRPr="0012328A">
              <w:rPr>
                <w:rFonts w:asciiTheme="minorHAnsi" w:hAnsiTheme="minorHAnsi"/>
                <w:b/>
                <w:spacing w:val="-3"/>
                <w:lang w:val="es-CO"/>
              </w:rPr>
              <w:t>designada en los DDL</w:t>
            </w:r>
            <w:r w:rsidR="00612AAE" w:rsidRPr="0012328A">
              <w:rPr>
                <w:rFonts w:asciiTheme="minorHAnsi" w:hAnsiTheme="minorHAnsi"/>
                <w:b/>
                <w:bCs/>
                <w:spacing w:val="-3"/>
                <w:lang w:val="es-CO"/>
              </w:rPr>
              <w:t xml:space="preserve"> </w:t>
            </w:r>
            <w:r w:rsidR="00612AAE" w:rsidRPr="0012328A">
              <w:rPr>
                <w:rFonts w:asciiTheme="minorHAnsi" w:hAnsiTheme="minorHAnsi"/>
                <w:spacing w:val="-3"/>
                <w:lang w:val="es-CO"/>
              </w:rPr>
              <w:t>y las CEC.</w:t>
            </w:r>
          </w:p>
        </w:tc>
      </w:tr>
    </w:tbl>
    <w:p w:rsidR="00612AAE" w:rsidRPr="0012328A" w:rsidRDefault="00612AAE" w:rsidP="00612AAE">
      <w:pPr>
        <w:rPr>
          <w:rFonts w:asciiTheme="minorHAnsi" w:hAnsiTheme="minorHAnsi"/>
          <w:b/>
          <w:bCs/>
          <w:lang w:val="es-CO"/>
        </w:rPr>
      </w:pPr>
    </w:p>
    <w:p w:rsidR="00612AAE" w:rsidRPr="0012328A" w:rsidRDefault="00612AAE" w:rsidP="00612AAE">
      <w:pPr>
        <w:rPr>
          <w:rFonts w:asciiTheme="minorHAnsi" w:hAnsiTheme="minorHAnsi"/>
          <w:b/>
          <w:bCs/>
          <w:lang w:val="es-CO"/>
        </w:rPr>
        <w:sectPr w:rsidR="00612AAE" w:rsidRPr="0012328A" w:rsidSect="006B77F5">
          <w:headerReference w:type="first" r:id="rId17"/>
          <w:footnotePr>
            <w:numRestart w:val="eachSect"/>
          </w:footnotePr>
          <w:endnotePr>
            <w:numFmt w:val="decimal"/>
          </w:endnotePr>
          <w:type w:val="oddPage"/>
          <w:pgSz w:w="12240" w:h="15840" w:code="1"/>
          <w:pgMar w:top="1440" w:right="1440" w:bottom="1440" w:left="1440" w:header="720" w:footer="720" w:gutter="0"/>
          <w:cols w:space="720"/>
          <w:titlePg/>
        </w:sectPr>
      </w:pPr>
    </w:p>
    <w:p w:rsidR="00612AAE" w:rsidRPr="0012328A" w:rsidRDefault="00612AAE" w:rsidP="00612AAE">
      <w:pPr>
        <w:pStyle w:val="Ttulo1"/>
        <w:rPr>
          <w:rFonts w:asciiTheme="minorHAnsi" w:hAnsiTheme="minorHAnsi"/>
          <w:lang w:val="es-CO"/>
        </w:rPr>
      </w:pPr>
      <w:bookmarkStart w:id="149" w:name="_Toc215304901"/>
      <w:r w:rsidRPr="0012328A">
        <w:rPr>
          <w:rFonts w:asciiTheme="minorHAnsi" w:hAnsiTheme="minorHAnsi"/>
          <w:lang w:val="es-CO"/>
        </w:rPr>
        <w:lastRenderedPageBreak/>
        <w:t>Sección II. Datos de la Licitación (DDL)</w:t>
      </w:r>
      <w:bookmarkEnd w:id="149"/>
    </w:p>
    <w:p w:rsidR="00612AAE" w:rsidRPr="0012328A" w:rsidRDefault="00612AAE" w:rsidP="00612AAE">
      <w:pPr>
        <w:keepNext/>
        <w:jc w:val="center"/>
        <w:rPr>
          <w:rFonts w:asciiTheme="minorHAnsi" w:hAnsiTheme="minorHAnsi"/>
          <w:b/>
          <w:bCs/>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3"/>
        <w:gridCol w:w="7593"/>
      </w:tblGrid>
      <w:tr w:rsidR="00612AAE" w:rsidRPr="0012328A" w:rsidTr="007F5F49">
        <w:trPr>
          <w:cantSplit/>
        </w:trPr>
        <w:tc>
          <w:tcPr>
            <w:tcW w:w="9576" w:type="dxa"/>
            <w:gridSpan w:val="2"/>
          </w:tcPr>
          <w:p w:rsidR="00612AAE" w:rsidRPr="0012328A" w:rsidRDefault="00612AAE" w:rsidP="00A0086C">
            <w:pPr>
              <w:keepNext/>
              <w:jc w:val="center"/>
              <w:rPr>
                <w:rFonts w:asciiTheme="minorHAnsi" w:hAnsiTheme="minorHAnsi"/>
                <w:b/>
                <w:bCs/>
                <w:sz w:val="28"/>
                <w:lang w:val="es-CO"/>
              </w:rPr>
            </w:pPr>
          </w:p>
          <w:p w:rsidR="00612AAE" w:rsidRPr="0012328A" w:rsidRDefault="00612AAE" w:rsidP="00C751E5">
            <w:pPr>
              <w:pStyle w:val="Ttulo4"/>
              <w:widowControl w:val="0"/>
              <w:numPr>
                <w:ilvl w:val="0"/>
                <w:numId w:val="6"/>
              </w:numPr>
              <w:ind w:left="778" w:hanging="418"/>
              <w:rPr>
                <w:rFonts w:asciiTheme="minorHAnsi" w:hAnsiTheme="minorHAnsi"/>
                <w:lang w:val="es-CO"/>
              </w:rPr>
            </w:pPr>
            <w:r w:rsidRPr="0012328A">
              <w:rPr>
                <w:rFonts w:asciiTheme="minorHAnsi" w:hAnsiTheme="minorHAnsi"/>
                <w:lang w:val="es-CO"/>
              </w:rPr>
              <w:t>Introducción</w:t>
            </w:r>
          </w:p>
          <w:p w:rsidR="00612AAE" w:rsidRPr="0012328A" w:rsidRDefault="00612AAE" w:rsidP="00A0086C">
            <w:pPr>
              <w:keepNext/>
              <w:ind w:left="360"/>
              <w:jc w:val="center"/>
              <w:rPr>
                <w:rFonts w:asciiTheme="minorHAnsi" w:hAnsiTheme="minorHAnsi"/>
                <w:b/>
                <w:bCs/>
                <w:sz w:val="28"/>
                <w:lang w:val="es-CO"/>
              </w:rPr>
            </w:pPr>
          </w:p>
        </w:tc>
      </w:tr>
      <w:tr w:rsidR="00612AAE" w:rsidRPr="0012328A" w:rsidTr="00185A4B">
        <w:tc>
          <w:tcPr>
            <w:tcW w:w="1983" w:type="dxa"/>
            <w:tcBorders>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1.1</w:t>
            </w:r>
          </w:p>
        </w:tc>
        <w:tc>
          <w:tcPr>
            <w:tcW w:w="7593" w:type="dxa"/>
          </w:tcPr>
          <w:p w:rsidR="00612AAE" w:rsidRPr="0012328A" w:rsidRDefault="00612AAE" w:rsidP="00A0086C">
            <w:pPr>
              <w:keepNext/>
              <w:rPr>
                <w:rFonts w:asciiTheme="minorHAnsi" w:hAnsiTheme="minorHAnsi"/>
                <w:lang w:val="es-CO"/>
              </w:rPr>
            </w:pPr>
            <w:r w:rsidRPr="0012328A">
              <w:rPr>
                <w:rFonts w:asciiTheme="minorHAnsi" w:hAnsiTheme="minorHAnsi"/>
                <w:lang w:val="es-CO"/>
              </w:rPr>
              <w:t xml:space="preserve">El Contratante es: </w:t>
            </w:r>
            <w:r w:rsidR="009C405D" w:rsidRPr="0012328A">
              <w:rPr>
                <w:rFonts w:asciiTheme="minorHAnsi" w:hAnsiTheme="minorHAnsi"/>
                <w:iCs/>
                <w:sz w:val="22"/>
              </w:rPr>
              <w:t xml:space="preserve">MANCOMUNIDAD </w:t>
            </w:r>
            <w:r w:rsidR="008612E0">
              <w:rPr>
                <w:rFonts w:asciiTheme="minorHAnsi" w:hAnsiTheme="minorHAnsi"/>
                <w:iCs/>
                <w:sz w:val="22"/>
              </w:rPr>
              <w:t>CRA</w:t>
            </w:r>
            <w:r w:rsidR="009C405D" w:rsidRPr="0012328A">
              <w:rPr>
                <w:rFonts w:asciiTheme="minorHAnsi" w:hAnsiTheme="minorHAnsi"/>
                <w:iCs/>
                <w:sz w:val="22"/>
              </w:rPr>
              <w:t>.</w:t>
            </w:r>
            <w:r w:rsidR="0098476F" w:rsidRPr="0012328A">
              <w:rPr>
                <w:rFonts w:asciiTheme="minorHAnsi" w:hAnsiTheme="minorHAnsi"/>
                <w:lang w:val="es-CO"/>
              </w:rPr>
              <w:t xml:space="preserve"> </w:t>
            </w:r>
          </w:p>
          <w:p w:rsidR="00612AAE" w:rsidRPr="0012328A" w:rsidRDefault="00612AAE" w:rsidP="00A0086C">
            <w:pPr>
              <w:keepNext/>
              <w:rPr>
                <w:rFonts w:asciiTheme="minorHAnsi" w:hAnsiTheme="minorHAnsi"/>
                <w:i/>
                <w:iCs/>
                <w:lang w:val="es-CO"/>
              </w:rPr>
            </w:pPr>
          </w:p>
        </w:tc>
      </w:tr>
      <w:tr w:rsidR="00612AAE" w:rsidRPr="0012328A" w:rsidTr="00185A4B">
        <w:tc>
          <w:tcPr>
            <w:tcW w:w="1983" w:type="dxa"/>
            <w:tcBorders>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1.1</w:t>
            </w:r>
          </w:p>
        </w:tc>
        <w:tc>
          <w:tcPr>
            <w:tcW w:w="7593" w:type="dxa"/>
          </w:tcPr>
          <w:p w:rsidR="00C15CAC" w:rsidRPr="0012328A" w:rsidRDefault="00612AAE" w:rsidP="00A0086C">
            <w:pPr>
              <w:keepNext/>
              <w:rPr>
                <w:rFonts w:asciiTheme="minorHAnsi" w:hAnsiTheme="minorHAnsi"/>
                <w:b/>
              </w:rPr>
            </w:pPr>
            <w:r w:rsidRPr="0012328A">
              <w:rPr>
                <w:rFonts w:asciiTheme="minorHAnsi" w:hAnsiTheme="minorHAnsi"/>
                <w:lang w:val="es-CO"/>
              </w:rPr>
              <w:t>El nombre de la licitación es</w:t>
            </w:r>
            <w:r w:rsidR="0091435D" w:rsidRPr="0012328A">
              <w:rPr>
                <w:rFonts w:asciiTheme="minorHAnsi" w:hAnsiTheme="minorHAnsi"/>
                <w:lang w:val="es-CO"/>
              </w:rPr>
              <w:t xml:space="preserve">: </w:t>
            </w:r>
            <w:r w:rsidR="00F21BE6">
              <w:rPr>
                <w:rFonts w:asciiTheme="minorHAnsi" w:hAnsiTheme="minorHAnsi"/>
                <w:lang w:val="es-CO"/>
              </w:rPr>
              <w:t>Rehabilitación de Caminos Rurales</w:t>
            </w:r>
            <w:r w:rsidR="00B4472B" w:rsidRPr="0012328A">
              <w:rPr>
                <w:rFonts w:asciiTheme="minorHAnsi" w:hAnsiTheme="minorHAnsi"/>
                <w:b/>
              </w:rPr>
              <w:t xml:space="preserve">, </w:t>
            </w:r>
            <w:r w:rsidR="00F21BE6">
              <w:rPr>
                <w:rFonts w:asciiTheme="minorHAnsi" w:hAnsiTheme="minorHAnsi"/>
                <w:b/>
              </w:rPr>
              <w:t xml:space="preserve">Tramo </w:t>
            </w:r>
            <w:r w:rsidR="00D524BE">
              <w:rPr>
                <w:rFonts w:asciiTheme="minorHAnsi" w:hAnsiTheme="minorHAnsi"/>
                <w:b/>
              </w:rPr>
              <w:t>San Rafael-La Cueva-Barrio Nuevo</w:t>
            </w:r>
            <w:r w:rsidR="00B4472B" w:rsidRPr="0012328A">
              <w:rPr>
                <w:rFonts w:asciiTheme="minorHAnsi" w:hAnsiTheme="minorHAnsi"/>
                <w:b/>
              </w:rPr>
              <w:t xml:space="preserve">, </w:t>
            </w:r>
            <w:r w:rsidR="00B21C27" w:rsidRPr="0012328A">
              <w:rPr>
                <w:rFonts w:asciiTheme="minorHAnsi" w:hAnsiTheme="minorHAnsi"/>
                <w:b/>
              </w:rPr>
              <w:t xml:space="preserve">Municipio de </w:t>
            </w:r>
            <w:r w:rsidR="00D524BE">
              <w:rPr>
                <w:rFonts w:asciiTheme="minorHAnsi" w:hAnsiTheme="minorHAnsi"/>
                <w:b/>
              </w:rPr>
              <w:t>Chinda</w:t>
            </w:r>
            <w:r w:rsidR="00B4472B" w:rsidRPr="0012328A">
              <w:rPr>
                <w:rFonts w:asciiTheme="minorHAnsi" w:hAnsiTheme="minorHAnsi"/>
                <w:b/>
              </w:rPr>
              <w:t xml:space="preserve"> (</w:t>
            </w:r>
            <w:proofErr w:type="spellStart"/>
            <w:r w:rsidR="00B4472B" w:rsidRPr="0012328A">
              <w:rPr>
                <w:rFonts w:asciiTheme="minorHAnsi" w:hAnsiTheme="minorHAnsi"/>
                <w:b/>
              </w:rPr>
              <w:t>Cod</w:t>
            </w:r>
            <w:proofErr w:type="spellEnd"/>
            <w:r w:rsidR="00B4472B" w:rsidRPr="0012328A">
              <w:rPr>
                <w:rFonts w:asciiTheme="minorHAnsi" w:hAnsiTheme="minorHAnsi"/>
                <w:b/>
              </w:rPr>
              <w:t xml:space="preserve">. </w:t>
            </w:r>
            <w:r w:rsidR="00D524BE">
              <w:rPr>
                <w:rFonts w:asciiTheme="minorHAnsi" w:hAnsiTheme="minorHAnsi"/>
                <w:b/>
              </w:rPr>
              <w:t>105009</w:t>
            </w:r>
            <w:r w:rsidR="00B4472B" w:rsidRPr="0012328A">
              <w:rPr>
                <w:rFonts w:asciiTheme="minorHAnsi" w:hAnsiTheme="minorHAnsi"/>
                <w:b/>
              </w:rPr>
              <w:t xml:space="preserve">), Departamento de </w:t>
            </w:r>
            <w:r w:rsidR="008612E0">
              <w:rPr>
                <w:rFonts w:asciiTheme="minorHAnsi" w:hAnsiTheme="minorHAnsi"/>
                <w:b/>
              </w:rPr>
              <w:t>Santa Bárbara</w:t>
            </w:r>
            <w:r w:rsidR="00C15CAC" w:rsidRPr="0012328A">
              <w:rPr>
                <w:rFonts w:asciiTheme="minorHAnsi" w:hAnsiTheme="minorHAnsi"/>
                <w:b/>
              </w:rPr>
              <w:t>.</w:t>
            </w:r>
            <w:r w:rsidR="00B4472B" w:rsidRPr="0012328A">
              <w:rPr>
                <w:rFonts w:asciiTheme="minorHAnsi" w:hAnsiTheme="minorHAnsi"/>
                <w:b/>
              </w:rPr>
              <w:t xml:space="preserve"> </w:t>
            </w:r>
          </w:p>
          <w:p w:rsidR="00C15CAC" w:rsidRPr="0012328A" w:rsidRDefault="00C15CAC" w:rsidP="00A0086C">
            <w:pPr>
              <w:keepNext/>
              <w:rPr>
                <w:rFonts w:asciiTheme="minorHAnsi" w:hAnsiTheme="minorHAnsi"/>
                <w:b/>
              </w:rPr>
            </w:pPr>
          </w:p>
          <w:p w:rsidR="00612AAE" w:rsidRPr="0012328A" w:rsidRDefault="00612AAE" w:rsidP="00A0086C">
            <w:pPr>
              <w:keepNext/>
              <w:rPr>
                <w:rFonts w:asciiTheme="minorHAnsi" w:hAnsiTheme="minorHAnsi"/>
                <w:i/>
                <w:iCs/>
                <w:sz w:val="20"/>
                <w:szCs w:val="20"/>
                <w:lang w:val="es-CO"/>
              </w:rPr>
            </w:pPr>
            <w:r w:rsidRPr="0012328A">
              <w:rPr>
                <w:rFonts w:asciiTheme="minorHAnsi" w:hAnsiTheme="minorHAnsi"/>
                <w:lang w:val="es-CO"/>
              </w:rPr>
              <w:t>El número de ide</w:t>
            </w:r>
            <w:r w:rsidR="0098476F" w:rsidRPr="0012328A">
              <w:rPr>
                <w:rFonts w:asciiTheme="minorHAnsi" w:hAnsiTheme="minorHAnsi"/>
                <w:lang w:val="es-CO"/>
              </w:rPr>
              <w:t xml:space="preserve">ntificación de la licitación es: </w:t>
            </w:r>
            <w:r w:rsidR="0098476F" w:rsidRPr="0061652D">
              <w:rPr>
                <w:rFonts w:asciiTheme="minorHAnsi" w:hAnsiTheme="minorHAnsi"/>
                <w:b/>
                <w:i/>
                <w:iCs/>
                <w:sz w:val="20"/>
                <w:szCs w:val="20"/>
                <w:lang w:val="es-CO"/>
              </w:rPr>
              <w:t>LPN-</w:t>
            </w:r>
            <w:r w:rsidR="008612E0" w:rsidRPr="0061652D">
              <w:rPr>
                <w:rFonts w:asciiTheme="minorHAnsi" w:hAnsiTheme="minorHAnsi"/>
                <w:b/>
                <w:i/>
                <w:iCs/>
                <w:sz w:val="20"/>
                <w:szCs w:val="20"/>
                <w:lang w:val="es-CO"/>
              </w:rPr>
              <w:t>CRA</w:t>
            </w:r>
            <w:r w:rsidR="00C15CAC" w:rsidRPr="0061652D">
              <w:rPr>
                <w:rFonts w:asciiTheme="minorHAnsi" w:hAnsiTheme="minorHAnsi"/>
                <w:b/>
                <w:i/>
                <w:iCs/>
                <w:sz w:val="20"/>
                <w:szCs w:val="20"/>
                <w:lang w:val="es-CO"/>
              </w:rPr>
              <w:t>-</w:t>
            </w:r>
            <w:r w:rsidR="00686278">
              <w:rPr>
                <w:rFonts w:asciiTheme="minorHAnsi" w:hAnsiTheme="minorHAnsi"/>
                <w:b/>
                <w:i/>
                <w:iCs/>
                <w:sz w:val="20"/>
                <w:szCs w:val="20"/>
                <w:lang w:val="es-CO"/>
              </w:rPr>
              <w:t>03</w:t>
            </w:r>
            <w:r w:rsidR="0098476F" w:rsidRPr="0061652D">
              <w:rPr>
                <w:rFonts w:asciiTheme="minorHAnsi" w:hAnsiTheme="minorHAnsi"/>
                <w:b/>
                <w:i/>
                <w:iCs/>
                <w:sz w:val="20"/>
                <w:szCs w:val="20"/>
                <w:lang w:val="es-CO"/>
              </w:rPr>
              <w:t>-</w:t>
            </w:r>
            <w:r w:rsidR="00C15CAC" w:rsidRPr="0061652D">
              <w:rPr>
                <w:rFonts w:asciiTheme="minorHAnsi" w:hAnsiTheme="minorHAnsi"/>
                <w:b/>
                <w:i/>
                <w:iCs/>
                <w:sz w:val="20"/>
                <w:szCs w:val="20"/>
                <w:lang w:val="es-CO"/>
              </w:rPr>
              <w:t>201</w:t>
            </w:r>
            <w:r w:rsidR="004D5A63" w:rsidRPr="0061652D">
              <w:rPr>
                <w:rFonts w:asciiTheme="minorHAnsi" w:hAnsiTheme="minorHAnsi"/>
                <w:b/>
                <w:i/>
                <w:iCs/>
                <w:sz w:val="20"/>
                <w:szCs w:val="20"/>
                <w:lang w:val="es-CO"/>
              </w:rPr>
              <w:t>5</w:t>
            </w:r>
          </w:p>
          <w:p w:rsidR="0098476F" w:rsidRPr="0012328A" w:rsidRDefault="0098476F" w:rsidP="000B5504">
            <w:pPr>
              <w:keepNext/>
              <w:jc w:val="both"/>
              <w:rPr>
                <w:rFonts w:asciiTheme="minorHAnsi" w:hAnsiTheme="minorHAnsi"/>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2.1</w:t>
            </w:r>
          </w:p>
        </w:tc>
        <w:tc>
          <w:tcPr>
            <w:tcW w:w="7593" w:type="dxa"/>
          </w:tcPr>
          <w:p w:rsidR="00612AAE" w:rsidRPr="0012328A" w:rsidRDefault="00612AAE" w:rsidP="00A0086C">
            <w:pPr>
              <w:rPr>
                <w:rFonts w:asciiTheme="minorHAnsi" w:hAnsiTheme="minorHAnsi"/>
                <w:i/>
                <w:iCs/>
                <w:lang w:val="es-CO"/>
              </w:rPr>
            </w:pPr>
            <w:r w:rsidRPr="0012328A">
              <w:rPr>
                <w:rFonts w:asciiTheme="minorHAnsi" w:hAnsiTheme="minorHAnsi"/>
                <w:lang w:val="es-CO"/>
              </w:rPr>
              <w:t>El Prestatario es</w:t>
            </w:r>
            <w:r w:rsidR="0098476F" w:rsidRPr="0012328A">
              <w:rPr>
                <w:rFonts w:asciiTheme="minorHAnsi" w:hAnsiTheme="minorHAnsi"/>
                <w:lang w:val="es-CO"/>
              </w:rPr>
              <w:t>:</w:t>
            </w:r>
            <w:r w:rsidRPr="0012328A">
              <w:rPr>
                <w:rFonts w:asciiTheme="minorHAnsi" w:hAnsiTheme="minorHAnsi"/>
                <w:lang w:val="es-CO"/>
              </w:rPr>
              <w:t xml:space="preserve"> </w:t>
            </w:r>
            <w:r w:rsidR="0098476F" w:rsidRPr="0012328A">
              <w:rPr>
                <w:rFonts w:asciiTheme="minorHAnsi" w:hAnsiTheme="minorHAnsi"/>
                <w:iCs/>
              </w:rPr>
              <w:t>La República de Honduras</w:t>
            </w:r>
          </w:p>
          <w:p w:rsidR="00612AAE" w:rsidRPr="0012328A" w:rsidRDefault="00612AAE" w:rsidP="00A0086C">
            <w:pPr>
              <w:rPr>
                <w:rFonts w:asciiTheme="minorHAnsi" w:hAnsiTheme="minorHAnsi"/>
                <w:i/>
                <w:iCs/>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2.1</w:t>
            </w:r>
          </w:p>
        </w:tc>
        <w:tc>
          <w:tcPr>
            <w:tcW w:w="7593" w:type="dxa"/>
          </w:tcPr>
          <w:p w:rsidR="00612AAE" w:rsidRPr="0012328A" w:rsidRDefault="00612AAE" w:rsidP="00A0086C">
            <w:pPr>
              <w:jc w:val="both"/>
              <w:rPr>
                <w:rFonts w:asciiTheme="minorHAnsi" w:hAnsiTheme="minorHAnsi"/>
                <w:b/>
                <w:iCs/>
                <w:lang w:val="es-CO"/>
              </w:rPr>
            </w:pPr>
            <w:r w:rsidRPr="0012328A">
              <w:rPr>
                <w:rFonts w:asciiTheme="minorHAnsi" w:hAnsiTheme="minorHAnsi"/>
                <w:lang w:val="es-CO"/>
              </w:rPr>
              <w:t xml:space="preserve">El nombre del Proyecto es </w:t>
            </w:r>
            <w:r w:rsidR="0098476F" w:rsidRPr="0012328A">
              <w:rPr>
                <w:rFonts w:asciiTheme="minorHAnsi" w:hAnsiTheme="minorHAnsi"/>
                <w:i/>
                <w:iCs/>
                <w:lang w:val="es-CO"/>
              </w:rPr>
              <w:t xml:space="preserve">: </w:t>
            </w:r>
            <w:r w:rsidR="0098476F" w:rsidRPr="0012328A">
              <w:rPr>
                <w:rFonts w:asciiTheme="minorHAnsi" w:hAnsiTheme="minorHAnsi"/>
                <w:b/>
                <w:iCs/>
                <w:lang w:val="es-CO"/>
              </w:rPr>
              <w:t xml:space="preserve">Proyecto de Infraestructura Rural, Crédito </w:t>
            </w:r>
            <w:r w:rsidR="00C15CAC" w:rsidRPr="0012328A">
              <w:rPr>
                <w:rFonts w:asciiTheme="minorHAnsi" w:hAnsiTheme="minorHAnsi"/>
                <w:b/>
                <w:iCs/>
                <w:lang w:val="es-CO"/>
              </w:rPr>
              <w:t>5289-HN</w:t>
            </w:r>
          </w:p>
          <w:p w:rsidR="00612AAE" w:rsidRPr="0012328A" w:rsidRDefault="00612AAE" w:rsidP="00A0086C">
            <w:pPr>
              <w:rPr>
                <w:rFonts w:asciiTheme="minorHAnsi" w:hAnsiTheme="minorHAnsi"/>
                <w:i/>
                <w:iCs/>
                <w:lang w:val="es-CO"/>
              </w:rPr>
            </w:pPr>
          </w:p>
          <w:p w:rsidR="00612AAE" w:rsidRPr="0012328A" w:rsidRDefault="00612AAE" w:rsidP="00A0086C">
            <w:pPr>
              <w:rPr>
                <w:rFonts w:asciiTheme="minorHAnsi" w:hAnsiTheme="minorHAnsi"/>
                <w:i/>
                <w:iCs/>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4.1 (a)</w:t>
            </w:r>
          </w:p>
        </w:tc>
        <w:tc>
          <w:tcPr>
            <w:tcW w:w="7593" w:type="dxa"/>
          </w:tcPr>
          <w:p w:rsidR="00612AAE" w:rsidRPr="0012328A" w:rsidRDefault="00612AAE" w:rsidP="0098476F">
            <w:pPr>
              <w:rPr>
                <w:rFonts w:asciiTheme="minorHAnsi" w:hAnsiTheme="minorHAnsi"/>
                <w:lang w:val="es-CO"/>
              </w:rPr>
            </w:pPr>
            <w:r w:rsidRPr="0012328A">
              <w:rPr>
                <w:rFonts w:asciiTheme="minorHAnsi" w:hAnsiTheme="minorHAnsi"/>
                <w:iCs/>
              </w:rPr>
              <w:t xml:space="preserve">Las personas </w:t>
            </w:r>
            <w:r w:rsidRPr="0012328A">
              <w:rPr>
                <w:rFonts w:asciiTheme="minorHAnsi" w:hAnsiTheme="minorHAnsi"/>
                <w:iCs/>
                <w:lang w:val="es-ES"/>
              </w:rPr>
              <w:t>físicas o jurídicas integrantes de</w:t>
            </w:r>
            <w:r w:rsidRPr="0012328A">
              <w:rPr>
                <w:rFonts w:asciiTheme="minorHAnsi" w:hAnsiTheme="minorHAnsi"/>
                <w:iCs/>
              </w:rPr>
              <w:t xml:space="preserve"> una asociación en participación, consorcio o asociación</w:t>
            </w:r>
            <w:r w:rsidR="0098476F" w:rsidRPr="0012328A">
              <w:rPr>
                <w:rFonts w:asciiTheme="minorHAnsi" w:hAnsiTheme="minorHAnsi"/>
              </w:rPr>
              <w:t xml:space="preserve"> </w:t>
            </w:r>
            <w:r w:rsidR="0098476F" w:rsidRPr="0012328A">
              <w:rPr>
                <w:rFonts w:asciiTheme="minorHAnsi" w:hAnsiTheme="minorHAnsi"/>
                <w:b/>
                <w:i/>
              </w:rPr>
              <w:t>son</w:t>
            </w:r>
            <w:r w:rsidRPr="0012328A">
              <w:rPr>
                <w:rFonts w:asciiTheme="minorHAnsi" w:hAnsiTheme="minorHAnsi"/>
              </w:rPr>
              <w:t xml:space="preserve"> </w:t>
            </w:r>
            <w:r w:rsidR="00BE5F15" w:rsidRPr="0012328A">
              <w:rPr>
                <w:rFonts w:asciiTheme="minorHAnsi" w:hAnsiTheme="minorHAnsi"/>
              </w:rPr>
              <w:t>co</w:t>
            </w:r>
            <w:r w:rsidRPr="0012328A">
              <w:rPr>
                <w:rFonts w:asciiTheme="minorHAnsi" w:hAnsiTheme="minorHAnsi"/>
                <w:iCs/>
              </w:rPr>
              <w:t>njunta y solidariamente responsables.</w:t>
            </w:r>
          </w:p>
        </w:tc>
      </w:tr>
      <w:tr w:rsidR="00EC2E93" w:rsidRPr="0012328A" w:rsidTr="00185A4B">
        <w:tc>
          <w:tcPr>
            <w:tcW w:w="1983" w:type="dxa"/>
            <w:tcBorders>
              <w:top w:val="single" w:sz="4" w:space="0" w:color="auto"/>
              <w:bottom w:val="single" w:sz="4" w:space="0" w:color="auto"/>
            </w:tcBorders>
          </w:tcPr>
          <w:p w:rsidR="00EC2E93" w:rsidRPr="0012328A" w:rsidRDefault="00EC2E93" w:rsidP="00A0086C">
            <w:pPr>
              <w:rPr>
                <w:rFonts w:asciiTheme="minorHAnsi" w:hAnsiTheme="minorHAnsi"/>
                <w:b/>
                <w:bCs/>
                <w:lang w:val="es-CO"/>
              </w:rPr>
            </w:pPr>
            <w:r w:rsidRPr="0012328A">
              <w:rPr>
                <w:rFonts w:asciiTheme="minorHAnsi" w:hAnsiTheme="minorHAnsi"/>
                <w:b/>
                <w:bCs/>
                <w:lang w:val="es-CO"/>
              </w:rPr>
              <w:t>IAL 4.4</w:t>
            </w:r>
          </w:p>
        </w:tc>
        <w:tc>
          <w:tcPr>
            <w:tcW w:w="7593" w:type="dxa"/>
          </w:tcPr>
          <w:p w:rsidR="00EC2E93" w:rsidRPr="0012328A" w:rsidRDefault="00EC2E93" w:rsidP="0098476F">
            <w:pPr>
              <w:rPr>
                <w:rFonts w:asciiTheme="minorHAnsi" w:hAnsiTheme="minorHAnsi"/>
                <w:iCs/>
              </w:rPr>
            </w:pPr>
            <w:r w:rsidRPr="0012328A">
              <w:rPr>
                <w:rFonts w:asciiTheme="minorHAnsi" w:hAnsiTheme="minorHAnsi"/>
              </w:rPr>
              <w:t>La lista de firmas inhabilitadas de participar en proyectos del Banco Mundial está disponible en el portal http://www.worldbank.org/debarr”</w:t>
            </w:r>
          </w:p>
        </w:tc>
      </w:tr>
      <w:tr w:rsidR="00612AAE" w:rsidRPr="0012328A" w:rsidTr="007F5F49">
        <w:trPr>
          <w:cantSplit/>
          <w:trHeight w:val="710"/>
        </w:trPr>
        <w:tc>
          <w:tcPr>
            <w:tcW w:w="9576" w:type="dxa"/>
            <w:gridSpan w:val="2"/>
            <w:tcBorders>
              <w:top w:val="single" w:sz="4" w:space="0" w:color="auto"/>
              <w:bottom w:val="single" w:sz="4" w:space="0" w:color="auto"/>
            </w:tcBorders>
          </w:tcPr>
          <w:p w:rsidR="00612AAE" w:rsidRPr="0012328A" w:rsidRDefault="00612AAE" w:rsidP="00A0086C">
            <w:pPr>
              <w:rPr>
                <w:rFonts w:asciiTheme="minorHAnsi" w:hAnsiTheme="minorHAnsi"/>
                <w:lang w:val="es-CO"/>
              </w:rPr>
            </w:pPr>
          </w:p>
          <w:p w:rsidR="00612AAE" w:rsidRPr="0012328A" w:rsidRDefault="00612AAE" w:rsidP="00C751E5">
            <w:pPr>
              <w:pStyle w:val="Ttulo4"/>
              <w:numPr>
                <w:ilvl w:val="0"/>
                <w:numId w:val="6"/>
              </w:numPr>
              <w:rPr>
                <w:rFonts w:asciiTheme="minorHAnsi" w:hAnsiTheme="minorHAnsi"/>
                <w:lang w:val="es-CO"/>
              </w:rPr>
            </w:pPr>
            <w:r w:rsidRPr="0012328A">
              <w:rPr>
                <w:rFonts w:asciiTheme="minorHAnsi" w:hAnsiTheme="minorHAnsi"/>
                <w:lang w:val="es-CO"/>
              </w:rPr>
              <w:t>Los Documentos de Licitación</w:t>
            </w:r>
          </w:p>
          <w:p w:rsidR="00612AAE" w:rsidRPr="0012328A" w:rsidRDefault="00612AAE" w:rsidP="00A0086C">
            <w:pPr>
              <w:jc w:val="center"/>
              <w:rPr>
                <w:rFonts w:asciiTheme="minorHAnsi" w:hAnsiTheme="minorHAnsi"/>
                <w:b/>
                <w:bCs/>
                <w:sz w:val="28"/>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7.1</w:t>
            </w:r>
          </w:p>
        </w:tc>
        <w:tc>
          <w:tcPr>
            <w:tcW w:w="7593" w:type="dxa"/>
            <w:tcBorders>
              <w:top w:val="single" w:sz="4" w:space="0" w:color="auto"/>
              <w:bottom w:val="single" w:sz="4" w:space="0" w:color="auto"/>
            </w:tcBorders>
          </w:tcPr>
          <w:p w:rsidR="00612AAE" w:rsidRPr="0012328A" w:rsidRDefault="00612AAE" w:rsidP="00A0086C">
            <w:pPr>
              <w:tabs>
                <w:tab w:val="right" w:pos="7254"/>
              </w:tabs>
              <w:spacing w:before="60" w:after="60"/>
              <w:rPr>
                <w:rFonts w:asciiTheme="minorHAnsi" w:hAnsiTheme="minorHAnsi"/>
              </w:rPr>
            </w:pPr>
            <w:r w:rsidRPr="0012328A">
              <w:rPr>
                <w:rFonts w:asciiTheme="minorHAnsi" w:hAnsiTheme="minorHAnsi"/>
                <w:lang w:val="es-CO"/>
              </w:rPr>
              <w:t xml:space="preserve">La dirección del Contratista </w:t>
            </w:r>
            <w:r w:rsidRPr="0012328A">
              <w:rPr>
                <w:rFonts w:asciiTheme="minorHAnsi" w:hAnsiTheme="minorHAnsi"/>
                <w:b/>
                <w:lang w:val="es-CO"/>
              </w:rPr>
              <w:t xml:space="preserve">para solicitar aclaraciones exclusivamente </w:t>
            </w:r>
            <w:r w:rsidRPr="0012328A">
              <w:rPr>
                <w:rFonts w:asciiTheme="minorHAnsi" w:hAnsiTheme="minorHAnsi"/>
                <w:lang w:val="es-CO"/>
              </w:rPr>
              <w:t xml:space="preserve">es: </w:t>
            </w:r>
          </w:p>
          <w:p w:rsidR="008612E0" w:rsidRPr="000703CD" w:rsidRDefault="008612E0" w:rsidP="008612E0">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6C3573" w:rsidRPr="000703CD" w:rsidRDefault="006C3573" w:rsidP="006C3573">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61652D" w:rsidRDefault="008612E0" w:rsidP="008612E0">
            <w:pPr>
              <w:rPr>
                <w:rFonts w:asciiTheme="minorHAnsi" w:hAnsiTheme="minorHAnsi"/>
                <w:iCs/>
                <w:sz w:val="20"/>
                <w:szCs w:val="20"/>
                <w:lang w:val="pt-BR"/>
              </w:rPr>
            </w:pPr>
            <w:r w:rsidRPr="000703CD">
              <w:rPr>
                <w:rFonts w:asciiTheme="minorHAnsi" w:hAnsiTheme="minorHAnsi"/>
                <w:iCs/>
                <w:sz w:val="20"/>
                <w:szCs w:val="20"/>
                <w:lang w:val="pt-BR"/>
              </w:rPr>
              <w:t>Telefono (504</w:t>
            </w:r>
            <w:proofErr w:type="gramStart"/>
            <w:r w:rsidRPr="000703CD">
              <w:rPr>
                <w:rFonts w:asciiTheme="minorHAnsi" w:hAnsiTheme="minorHAnsi"/>
                <w:iCs/>
                <w:sz w:val="20"/>
                <w:szCs w:val="20"/>
                <w:lang w:val="pt-BR"/>
              </w:rPr>
              <w:t xml:space="preserve"> )</w:t>
            </w:r>
            <w:proofErr w:type="gramEnd"/>
            <w:r w:rsidRPr="000703CD">
              <w:rPr>
                <w:rFonts w:asciiTheme="minorHAnsi" w:hAnsiTheme="minorHAnsi"/>
                <w:iCs/>
                <w:sz w:val="20"/>
                <w:szCs w:val="20"/>
                <w:lang w:val="pt-BR"/>
              </w:rPr>
              <w:t xml:space="preserve"> 2657-1175 /1004</w:t>
            </w:r>
          </w:p>
          <w:p w:rsidR="0061652D" w:rsidRDefault="0061652D" w:rsidP="008612E0">
            <w:pPr>
              <w:rPr>
                <w:rFonts w:asciiTheme="minorHAnsi" w:hAnsiTheme="minorHAnsi"/>
                <w:iCs/>
                <w:sz w:val="20"/>
                <w:szCs w:val="20"/>
                <w:lang w:val="pt-BR"/>
              </w:rPr>
            </w:pPr>
            <w:r>
              <w:rPr>
                <w:rFonts w:asciiTheme="minorHAnsi" w:hAnsiTheme="minorHAnsi"/>
                <w:iCs/>
                <w:sz w:val="20"/>
                <w:szCs w:val="20"/>
                <w:lang w:val="pt-BR"/>
              </w:rPr>
              <w:t>Telefono Fijo (504) 26086118</w:t>
            </w:r>
          </w:p>
          <w:p w:rsidR="008612E0" w:rsidRPr="000703CD" w:rsidRDefault="00730731" w:rsidP="008612E0">
            <w:pPr>
              <w:rPr>
                <w:rFonts w:asciiTheme="minorHAnsi" w:hAnsiTheme="minorHAnsi"/>
                <w:iCs/>
                <w:sz w:val="20"/>
                <w:szCs w:val="20"/>
                <w:lang w:val="pt-BR"/>
              </w:rPr>
            </w:pPr>
            <w:r w:rsidRPr="000703CD">
              <w:rPr>
                <w:rFonts w:asciiTheme="minorHAnsi" w:hAnsiTheme="minorHAnsi"/>
                <w:iCs/>
                <w:sz w:val="20"/>
                <w:szCs w:val="20"/>
                <w:lang w:val="pt-BR"/>
              </w:rPr>
              <w:t>E-mail</w:t>
            </w:r>
            <w:r w:rsidR="008612E0" w:rsidRPr="000703CD">
              <w:rPr>
                <w:rFonts w:asciiTheme="minorHAnsi" w:hAnsiTheme="minorHAnsi"/>
                <w:iCs/>
                <w:sz w:val="20"/>
                <w:szCs w:val="20"/>
                <w:lang w:val="pt-BR"/>
              </w:rPr>
              <w:t xml:space="preserve">: </w:t>
            </w:r>
            <w:hyperlink r:id="rId18" w:history="1">
              <w:r w:rsidR="008612E0" w:rsidRPr="00082786">
                <w:rPr>
                  <w:rStyle w:val="Hipervnculo"/>
                  <w:rFonts w:asciiTheme="minorHAnsi" w:hAnsiTheme="minorHAnsi"/>
                  <w:iCs/>
                  <w:sz w:val="20"/>
                  <w:szCs w:val="20"/>
                  <w:lang w:val="pt-BR"/>
                </w:rPr>
                <w:t>consejoregionalambiental2000@yahoo.com</w:t>
              </w:r>
            </w:hyperlink>
            <w:r w:rsidR="008612E0">
              <w:rPr>
                <w:rFonts w:asciiTheme="minorHAnsi" w:hAnsiTheme="minorHAnsi"/>
                <w:iCs/>
                <w:sz w:val="20"/>
                <w:szCs w:val="20"/>
                <w:lang w:val="pt-BR"/>
              </w:rPr>
              <w:t xml:space="preserve"> </w:t>
            </w:r>
          </w:p>
          <w:p w:rsidR="008612E0" w:rsidRPr="000703CD" w:rsidRDefault="008612E0" w:rsidP="008612E0">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98476F" w:rsidRPr="0012328A" w:rsidRDefault="0098476F" w:rsidP="00A0086C">
            <w:pPr>
              <w:rPr>
                <w:rFonts w:asciiTheme="minorHAnsi" w:hAnsiTheme="minorHAnsi"/>
                <w:i/>
                <w:iCs/>
                <w:lang w:val="es-CO"/>
              </w:rPr>
            </w:pPr>
          </w:p>
          <w:p w:rsidR="00612AAE" w:rsidRPr="0012328A" w:rsidRDefault="00612AAE" w:rsidP="00A0086C">
            <w:pPr>
              <w:rPr>
                <w:rFonts w:asciiTheme="minorHAnsi" w:hAnsiTheme="minorHAnsi"/>
                <w:iCs/>
                <w:lang w:val="es-CO"/>
              </w:rPr>
            </w:pPr>
            <w:r w:rsidRPr="0012328A">
              <w:rPr>
                <w:rFonts w:asciiTheme="minorHAnsi" w:hAnsiTheme="minorHAnsi"/>
                <w:iCs/>
                <w:lang w:val="es-CO"/>
              </w:rPr>
              <w:t xml:space="preserve">Las solicitudes de aclaración deben ser recibidas por el Contratante </w:t>
            </w:r>
            <w:r w:rsidR="007F3340" w:rsidRPr="0012328A">
              <w:rPr>
                <w:rFonts w:asciiTheme="minorHAnsi" w:hAnsiTheme="minorHAnsi"/>
                <w:iCs/>
                <w:lang w:val="es-CO"/>
              </w:rPr>
              <w:t xml:space="preserve">como </w:t>
            </w:r>
            <w:r w:rsidRPr="0012328A">
              <w:rPr>
                <w:rFonts w:asciiTheme="minorHAnsi" w:hAnsiTheme="minorHAnsi"/>
                <w:iCs/>
                <w:lang w:val="es-CO"/>
              </w:rPr>
              <w:t xml:space="preserve">máximo </w:t>
            </w:r>
            <w:r w:rsidR="00DB3650" w:rsidRPr="0012328A">
              <w:rPr>
                <w:rFonts w:asciiTheme="minorHAnsi" w:hAnsiTheme="minorHAnsi"/>
                <w:i/>
                <w:iCs/>
                <w:lang w:val="es-CO"/>
              </w:rPr>
              <w:t>10 días</w:t>
            </w:r>
            <w:r w:rsidRPr="0012328A">
              <w:rPr>
                <w:rFonts w:asciiTheme="minorHAnsi" w:hAnsiTheme="minorHAnsi"/>
                <w:i/>
                <w:iCs/>
                <w:lang w:val="es-CO"/>
              </w:rPr>
              <w:t xml:space="preserve"> </w:t>
            </w:r>
            <w:r w:rsidRPr="0012328A">
              <w:rPr>
                <w:rFonts w:asciiTheme="minorHAnsi" w:hAnsiTheme="minorHAnsi"/>
                <w:iCs/>
                <w:lang w:val="es-CO"/>
              </w:rPr>
              <w:t>antes de la fecha límite de presentación de ofertas</w:t>
            </w:r>
            <w:r w:rsidRPr="0012328A">
              <w:rPr>
                <w:rFonts w:asciiTheme="minorHAnsi" w:hAnsiTheme="minorHAnsi"/>
                <w:i/>
                <w:iCs/>
                <w:lang w:val="es-CO"/>
              </w:rPr>
              <w:t>.</w:t>
            </w:r>
          </w:p>
          <w:p w:rsidR="00612AAE" w:rsidRPr="0012328A" w:rsidRDefault="00612AAE" w:rsidP="00A0086C">
            <w:pPr>
              <w:rPr>
                <w:rFonts w:asciiTheme="minorHAnsi" w:hAnsiTheme="minorHAnsi"/>
                <w:i/>
                <w:iCs/>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lastRenderedPageBreak/>
              <w:t>IAL 7.4</w:t>
            </w:r>
          </w:p>
        </w:tc>
        <w:tc>
          <w:tcPr>
            <w:tcW w:w="7593" w:type="dxa"/>
            <w:tcBorders>
              <w:top w:val="single" w:sz="4" w:space="0" w:color="auto"/>
              <w:bottom w:val="single" w:sz="4" w:space="0" w:color="auto"/>
            </w:tcBorders>
          </w:tcPr>
          <w:p w:rsidR="003E122A" w:rsidRPr="0012328A" w:rsidRDefault="00612AAE" w:rsidP="003E122A">
            <w:pPr>
              <w:tabs>
                <w:tab w:val="right" w:pos="7254"/>
              </w:tabs>
              <w:spacing w:before="60" w:after="60"/>
              <w:rPr>
                <w:rFonts w:asciiTheme="minorHAnsi" w:hAnsiTheme="minorHAnsi"/>
              </w:rPr>
            </w:pPr>
            <w:r w:rsidRPr="0012328A">
              <w:rPr>
                <w:rFonts w:asciiTheme="minorHAnsi" w:hAnsiTheme="minorHAnsi"/>
                <w:b/>
                <w:i/>
              </w:rPr>
              <w:t>No se realizará</w:t>
            </w:r>
            <w:r w:rsidRPr="0012328A">
              <w:rPr>
                <w:rFonts w:asciiTheme="minorHAnsi" w:hAnsiTheme="minorHAnsi"/>
              </w:rPr>
              <w:t xml:space="preserve"> una reunión previa a la Licitación</w:t>
            </w:r>
            <w:r w:rsidR="003E122A" w:rsidRPr="0012328A">
              <w:rPr>
                <w:rFonts w:asciiTheme="minorHAnsi" w:hAnsiTheme="minorHAnsi"/>
              </w:rPr>
              <w:t>.</w:t>
            </w:r>
            <w:r w:rsidRPr="0012328A">
              <w:rPr>
                <w:rFonts w:asciiTheme="minorHAnsi" w:hAnsiTheme="minorHAnsi"/>
              </w:rPr>
              <w:t xml:space="preserve"> </w:t>
            </w:r>
          </w:p>
          <w:p w:rsidR="00612AAE" w:rsidRPr="0012328A" w:rsidRDefault="00612AAE" w:rsidP="003E122A">
            <w:pPr>
              <w:tabs>
                <w:tab w:val="right" w:pos="7254"/>
              </w:tabs>
              <w:spacing w:before="60" w:after="60"/>
              <w:rPr>
                <w:rFonts w:asciiTheme="minorHAnsi" w:hAnsiTheme="minorHAnsi"/>
                <w:lang w:val="es-CO"/>
              </w:rPr>
            </w:pPr>
            <w:r w:rsidRPr="0012328A">
              <w:rPr>
                <w:rFonts w:asciiTheme="minorHAnsi" w:hAnsiTheme="minorHAnsi"/>
                <w:b/>
                <w:i/>
              </w:rPr>
              <w:t xml:space="preserve"> “No se realizará”</w:t>
            </w:r>
            <w:r w:rsidRPr="0012328A">
              <w:rPr>
                <w:rFonts w:asciiTheme="minorHAnsi" w:hAnsiTheme="minorHAnsi"/>
              </w:rPr>
              <w:t xml:space="preserve"> una visita a las instalaciones, organizada por el  Contratante.</w:t>
            </w: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rPr>
                <w:rFonts w:asciiTheme="minorHAnsi" w:hAnsiTheme="minorHAnsi"/>
                <w:lang w:val="es-CO"/>
              </w:rPr>
            </w:pPr>
          </w:p>
          <w:p w:rsidR="00612AAE" w:rsidRPr="0012328A" w:rsidRDefault="00612AAE" w:rsidP="00A0086C">
            <w:pPr>
              <w:pStyle w:val="Ttulo4"/>
              <w:numPr>
                <w:ilvl w:val="0"/>
                <w:numId w:val="0"/>
              </w:numPr>
              <w:rPr>
                <w:rFonts w:asciiTheme="minorHAnsi" w:hAnsiTheme="minorHAnsi"/>
                <w:lang w:val="es-CO"/>
              </w:rPr>
            </w:pPr>
            <w:r w:rsidRPr="0012328A">
              <w:rPr>
                <w:rFonts w:asciiTheme="minorHAnsi" w:hAnsiTheme="minorHAnsi"/>
                <w:lang w:val="es-CO"/>
              </w:rPr>
              <w:t>C. Preparación de las Ofertas</w:t>
            </w:r>
          </w:p>
          <w:p w:rsidR="00612AAE" w:rsidRPr="0012328A" w:rsidRDefault="00612AAE" w:rsidP="00A0086C">
            <w:pPr>
              <w:jc w:val="center"/>
              <w:rPr>
                <w:rFonts w:asciiTheme="minorHAnsi" w:hAnsiTheme="minorHAnsi"/>
                <w:b/>
                <w:bCs/>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10.1</w:t>
            </w:r>
          </w:p>
        </w:tc>
        <w:tc>
          <w:tcPr>
            <w:tcW w:w="7593" w:type="dxa"/>
            <w:tcBorders>
              <w:top w:val="single" w:sz="4" w:space="0" w:color="auto"/>
              <w:bottom w:val="single" w:sz="4" w:space="0" w:color="auto"/>
            </w:tcBorders>
          </w:tcPr>
          <w:p w:rsidR="00612AAE" w:rsidRPr="0012328A" w:rsidRDefault="00612AAE" w:rsidP="00185A4B">
            <w:pPr>
              <w:rPr>
                <w:rFonts w:asciiTheme="minorHAnsi" w:hAnsiTheme="minorHAnsi"/>
                <w:i/>
                <w:iCs/>
                <w:lang w:val="es-CO"/>
              </w:rPr>
            </w:pPr>
            <w:r w:rsidRPr="0012328A">
              <w:rPr>
                <w:rFonts w:asciiTheme="minorHAnsi" w:hAnsiTheme="minorHAnsi"/>
                <w:lang w:val="es-CO"/>
              </w:rPr>
              <w:t xml:space="preserve">El idioma en que deben estar redactadas las Ofertas es: </w:t>
            </w:r>
            <w:r w:rsidR="003E122A" w:rsidRPr="0012328A">
              <w:rPr>
                <w:rFonts w:asciiTheme="minorHAnsi" w:hAnsiTheme="minorHAnsi"/>
                <w:b/>
                <w:iCs/>
                <w:sz w:val="22"/>
                <w:lang w:val="es-CO"/>
              </w:rPr>
              <w:t>El Español</w:t>
            </w:r>
            <w:r w:rsidRPr="0012328A">
              <w:rPr>
                <w:rFonts w:asciiTheme="minorHAnsi" w:hAnsiTheme="minorHAnsi"/>
                <w:i/>
                <w:iCs/>
                <w:sz w:val="22"/>
                <w:lang w:val="es-CO"/>
              </w:rPr>
              <w:t xml:space="preserve"> </w:t>
            </w: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Cs/>
                <w:lang w:val="es-CO"/>
              </w:rPr>
            </w:pPr>
            <w:r w:rsidRPr="0012328A">
              <w:rPr>
                <w:rFonts w:asciiTheme="minorHAnsi" w:hAnsiTheme="minorHAnsi"/>
                <w:b/>
                <w:bCs/>
                <w:lang w:val="es-CO"/>
              </w:rPr>
              <w:t>IAL 11.1 (b)</w:t>
            </w:r>
          </w:p>
        </w:tc>
        <w:tc>
          <w:tcPr>
            <w:tcW w:w="7593" w:type="dxa"/>
            <w:tcBorders>
              <w:top w:val="single" w:sz="4" w:space="0" w:color="auto"/>
              <w:bottom w:val="single" w:sz="4" w:space="0" w:color="auto"/>
            </w:tcBorders>
          </w:tcPr>
          <w:p w:rsidR="003E122A" w:rsidRPr="0012328A" w:rsidRDefault="00612AAE" w:rsidP="00A0086C">
            <w:pPr>
              <w:tabs>
                <w:tab w:val="right" w:pos="7254"/>
              </w:tabs>
              <w:spacing w:before="60"/>
              <w:jc w:val="both"/>
              <w:rPr>
                <w:rFonts w:asciiTheme="minorHAnsi" w:hAnsiTheme="minorHAnsi"/>
                <w:lang w:val="es-CO"/>
              </w:rPr>
            </w:pPr>
            <w:r w:rsidRPr="0012328A">
              <w:rPr>
                <w:rFonts w:asciiTheme="minorHAnsi" w:hAnsiTheme="minorHAnsi"/>
                <w:lang w:val="es-CO"/>
              </w:rPr>
              <w:t xml:space="preserve">Los siguientes formularios de la oferta deberán presentarse junto con la oferta: </w:t>
            </w:r>
          </w:p>
          <w:p w:rsidR="00C54F3C" w:rsidRPr="0012328A" w:rsidRDefault="00EC2E93" w:rsidP="00C747FC">
            <w:pPr>
              <w:tabs>
                <w:tab w:val="right" w:pos="7254"/>
              </w:tabs>
              <w:spacing w:before="60"/>
              <w:jc w:val="both"/>
              <w:rPr>
                <w:rFonts w:asciiTheme="minorHAnsi" w:hAnsiTheme="minorHAnsi"/>
                <w:lang w:val="es-CO"/>
              </w:rPr>
            </w:pPr>
            <w:r w:rsidRPr="0012328A">
              <w:rPr>
                <w:rFonts w:asciiTheme="minorHAnsi" w:hAnsiTheme="minorHAnsi"/>
                <w:lang w:val="es-MX"/>
              </w:rPr>
              <w:t>Los documentos indicados en la IAL 11.1, incluyendo la Lista de Cantidades</w:t>
            </w:r>
            <w:r w:rsidRPr="0012328A">
              <w:rPr>
                <w:rFonts w:asciiTheme="minorHAnsi" w:hAnsiTheme="minorHAnsi"/>
                <w:lang w:val="es-CO"/>
              </w:rPr>
              <w:t xml:space="preserve"> </w:t>
            </w:r>
            <w:r w:rsidR="009559F7">
              <w:rPr>
                <w:rFonts w:asciiTheme="minorHAnsi" w:hAnsiTheme="minorHAnsi"/>
                <w:lang w:val="es-CO"/>
              </w:rPr>
              <w:t>y Presupuesto General por Insumos.</w:t>
            </w:r>
          </w:p>
        </w:tc>
      </w:tr>
      <w:tr w:rsidR="007F5F49" w:rsidRPr="0012328A" w:rsidTr="00185A4B">
        <w:trPr>
          <w:cantSplit/>
          <w:trHeight w:val="9127"/>
        </w:trPr>
        <w:tc>
          <w:tcPr>
            <w:tcW w:w="1983" w:type="dxa"/>
            <w:tcBorders>
              <w:top w:val="single" w:sz="4" w:space="0" w:color="auto"/>
              <w:bottom w:val="single" w:sz="4" w:space="0" w:color="auto"/>
            </w:tcBorders>
          </w:tcPr>
          <w:p w:rsidR="007F5F49" w:rsidRPr="0012328A" w:rsidRDefault="007F5F49" w:rsidP="00A0086C">
            <w:pPr>
              <w:rPr>
                <w:rFonts w:asciiTheme="minorHAnsi" w:hAnsiTheme="minorHAnsi"/>
                <w:b/>
                <w:bCs/>
                <w:lang w:val="es-CO"/>
              </w:rPr>
            </w:pPr>
            <w:r w:rsidRPr="0012328A">
              <w:rPr>
                <w:rFonts w:asciiTheme="minorHAnsi" w:hAnsiTheme="minorHAnsi"/>
                <w:b/>
                <w:bCs/>
                <w:lang w:val="es-CO"/>
              </w:rPr>
              <w:t>IAL 11.1 (i)</w:t>
            </w:r>
          </w:p>
        </w:tc>
        <w:tc>
          <w:tcPr>
            <w:tcW w:w="7593" w:type="dxa"/>
            <w:vMerge w:val="restart"/>
            <w:tcBorders>
              <w:top w:val="single" w:sz="4" w:space="0" w:color="auto"/>
            </w:tcBorders>
          </w:tcPr>
          <w:p w:rsidR="007F5F49" w:rsidRPr="0012328A" w:rsidRDefault="007F5F49" w:rsidP="00A0086C">
            <w:pPr>
              <w:jc w:val="both"/>
              <w:rPr>
                <w:rFonts w:asciiTheme="minorHAnsi" w:hAnsiTheme="minorHAnsi"/>
                <w:lang w:val="es-CO"/>
              </w:rPr>
            </w:pPr>
            <w:r w:rsidRPr="0012328A">
              <w:rPr>
                <w:rFonts w:asciiTheme="minorHAnsi" w:hAnsiTheme="minorHAnsi"/>
                <w:lang w:val="es-CO"/>
              </w:rPr>
              <w:t xml:space="preserve">Los Licitantes deberán presentar los siguientes documentos adicionales con su Oferta: </w:t>
            </w:r>
          </w:p>
          <w:p w:rsidR="002115DA" w:rsidRPr="00367909" w:rsidRDefault="002115DA" w:rsidP="002115DA">
            <w:pPr>
              <w:jc w:val="both"/>
              <w:rPr>
                <w:rFonts w:asciiTheme="minorHAnsi" w:hAnsiTheme="minorHAnsi"/>
                <w:lang w:val="es-CO"/>
              </w:rPr>
            </w:pPr>
            <w:r w:rsidRPr="00367909">
              <w:rPr>
                <w:rFonts w:asciiTheme="minorHAnsi" w:hAnsiTheme="minorHAnsi"/>
                <w:lang w:val="es-CO"/>
              </w:rPr>
              <w:t>a)</w:t>
            </w:r>
            <w:r w:rsidRPr="00367909">
              <w:rPr>
                <w:rFonts w:asciiTheme="minorHAnsi" w:hAnsiTheme="minorHAnsi"/>
                <w:lang w:val="es-CO"/>
              </w:rPr>
              <w:tab/>
              <w:t xml:space="preserve">Autorización a favor de la Mancomunidad </w:t>
            </w:r>
            <w:r w:rsidR="008612E0">
              <w:rPr>
                <w:rFonts w:asciiTheme="minorHAnsi" w:hAnsiTheme="minorHAnsi"/>
                <w:lang w:val="es-CO"/>
              </w:rPr>
              <w:t>CRA</w:t>
            </w:r>
            <w:r w:rsidRPr="00367909">
              <w:rPr>
                <w:rFonts w:asciiTheme="minorHAnsi" w:hAnsiTheme="minorHAnsi"/>
                <w:lang w:val="es-CO"/>
              </w:rPr>
              <w:t xml:space="preserve"> para solicitar referencias a las instituciones bancarias/financieras del Licitante debidamente firmada por su representante legal.</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(b)</w:t>
            </w:r>
            <w:r w:rsidRPr="00367909">
              <w:rPr>
                <w:rFonts w:asciiTheme="minorHAnsi" w:hAnsiTheme="minorHAnsi"/>
                <w:lang w:val="es-CO"/>
              </w:rPr>
              <w:tab/>
              <w:t xml:space="preserve">Declaración Jurada de  no estar comprendido en ninguno de los casos mencionados en los artículos 15 y 16 de la Ley de Contratación del Estado, misma que puede ser descargada de la siguiente dirección Web: </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http://www.honducompras.gob.hn/Info/LeyContratacionEstado.pdf</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(c)</w:t>
            </w:r>
            <w:r w:rsidRPr="00367909">
              <w:rPr>
                <w:rFonts w:asciiTheme="minorHAnsi" w:hAnsiTheme="minorHAnsi"/>
                <w:lang w:val="es-CO"/>
              </w:rPr>
              <w:tab/>
              <w:t xml:space="preserve">Empresas Nacionales: Constancia de inscripción  en la Oficina Normativa de Compras y Adquisiciones del Estado (ONCAE). </w:t>
            </w:r>
            <w:r>
              <w:rPr>
                <w:rFonts w:asciiTheme="minorHAnsi" w:hAnsiTheme="minorHAnsi"/>
                <w:lang w:val="es-CO"/>
              </w:rPr>
              <w:t>Esta constancia podrá presentarse como condición previa a la firma del contrato.</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(d)</w:t>
            </w:r>
            <w:r w:rsidRPr="00367909">
              <w:rPr>
                <w:rFonts w:asciiTheme="minorHAnsi" w:hAnsiTheme="minorHAnsi"/>
                <w:lang w:val="es-CO"/>
              </w:rPr>
              <w:tab/>
              <w:t>Balance General y Estado de Resultados debidamente auditados correspondientes a los últimos tres (3) años realizado por un Contador Público Independiente o por Firma de Auditoría.</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(e)</w:t>
            </w:r>
            <w:r w:rsidRPr="00367909">
              <w:rPr>
                <w:rFonts w:asciiTheme="minorHAnsi" w:hAnsiTheme="minorHAnsi"/>
                <w:lang w:val="es-CO"/>
              </w:rPr>
              <w:tab/>
              <w:t>Referencias de Instituciones Bancarias o Instituciones Financieras debidamente autorizadas que respalden que tiene a su disposición o cuenta con acceso a recursos financieros tales como activos líquidos, bienes inmuebles no gravados con hipoteca, líneas de crédito y otros medios financieros distintos de pagos por anticipos contractuales.</w:t>
            </w:r>
          </w:p>
          <w:p w:rsidR="002115DA" w:rsidRPr="00367909" w:rsidRDefault="002115DA" w:rsidP="002115DA">
            <w:pPr>
              <w:jc w:val="both"/>
              <w:rPr>
                <w:rFonts w:asciiTheme="minorHAnsi" w:hAnsiTheme="minorHAnsi"/>
                <w:lang w:val="es-CO"/>
              </w:rPr>
            </w:pPr>
          </w:p>
          <w:p w:rsidR="002115DA" w:rsidRDefault="002115DA" w:rsidP="002115DA">
            <w:pPr>
              <w:jc w:val="both"/>
              <w:rPr>
                <w:rFonts w:asciiTheme="minorHAnsi" w:hAnsiTheme="minorHAnsi"/>
                <w:lang w:val="es-CO"/>
              </w:rPr>
            </w:pPr>
            <w:r w:rsidRPr="00367909">
              <w:rPr>
                <w:rFonts w:asciiTheme="minorHAnsi" w:hAnsiTheme="minorHAnsi"/>
                <w:lang w:val="es-CO"/>
              </w:rPr>
              <w:t>(f)</w:t>
            </w:r>
            <w:r w:rsidRPr="00367909">
              <w:rPr>
                <w:rFonts w:asciiTheme="minorHAnsi" w:hAnsiTheme="minorHAnsi"/>
                <w:lang w:val="es-CO"/>
              </w:rPr>
              <w:tab/>
              <w:t>Actas de Recepción Definitivas que respalden su Participación como contratista principal, contratista administrador o subcontratista de los cuales se han completado satisfactoria y sustancialmente y guardan similitud con las Obras propuestas.</w:t>
            </w:r>
          </w:p>
          <w:p w:rsidR="002115DA"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(g)</w:t>
            </w:r>
            <w:r w:rsidRPr="00367909">
              <w:rPr>
                <w:rFonts w:asciiTheme="minorHAnsi" w:hAnsiTheme="minorHAnsi"/>
                <w:lang w:val="es-CO"/>
              </w:rPr>
              <w:tab/>
              <w:t>Fichas de Precios Unitarios utilizadas para la preparación de la Oferta.</w:t>
            </w:r>
          </w:p>
          <w:p w:rsidR="002115DA" w:rsidRPr="00367909" w:rsidRDefault="002115DA" w:rsidP="002115DA">
            <w:pPr>
              <w:jc w:val="both"/>
              <w:rPr>
                <w:rFonts w:asciiTheme="minorHAnsi" w:hAnsiTheme="minorHAnsi"/>
                <w:lang w:val="es-CO"/>
              </w:rPr>
            </w:pPr>
          </w:p>
          <w:p w:rsidR="002115DA" w:rsidRPr="00626047" w:rsidRDefault="002115DA" w:rsidP="002115DA">
            <w:pPr>
              <w:jc w:val="both"/>
              <w:rPr>
                <w:rFonts w:asciiTheme="minorHAnsi" w:hAnsiTheme="minorHAnsi"/>
                <w:lang w:val="es-CO"/>
              </w:rPr>
            </w:pPr>
            <w:r w:rsidRPr="00367909">
              <w:rPr>
                <w:rFonts w:asciiTheme="minorHAnsi" w:hAnsiTheme="minorHAnsi"/>
                <w:lang w:val="es-CO"/>
              </w:rPr>
              <w:t>(h)</w:t>
            </w:r>
            <w:r w:rsidRPr="00367909">
              <w:rPr>
                <w:rFonts w:asciiTheme="minorHAnsi" w:hAnsiTheme="minorHAnsi"/>
                <w:lang w:val="es-CO"/>
              </w:rPr>
              <w:tab/>
              <w:t>“Constancia” emitida por la Fiscalía Contra el Crimen Organizado a través de la Unidad de Lavado de Activos de cada uno de los socios que conforman la sociedad mercantil,  que no tienen ningún tipo de denuncia por actos relacionados al Crimen Organizado o lavado de activos. Ésta constancia podrá presentarse con posterioridad a la adjudicación como requisito previo a la firma del contrato.</w:t>
            </w:r>
          </w:p>
          <w:p w:rsidR="002115DA" w:rsidRDefault="002115DA" w:rsidP="002115DA">
            <w:pPr>
              <w:pStyle w:val="Prrafodelista"/>
              <w:ind w:left="0"/>
              <w:jc w:val="both"/>
              <w:rPr>
                <w:rFonts w:asciiTheme="minorHAnsi" w:hAnsiTheme="minorHAnsi"/>
              </w:rPr>
            </w:pPr>
          </w:p>
          <w:p w:rsidR="002115DA" w:rsidRDefault="002115DA" w:rsidP="002115DA">
            <w:pPr>
              <w:jc w:val="both"/>
              <w:rPr>
                <w:rFonts w:asciiTheme="minorHAnsi" w:hAnsiTheme="minorHAnsi"/>
              </w:rPr>
            </w:pPr>
            <w:r>
              <w:rPr>
                <w:rFonts w:asciiTheme="minorHAnsi" w:hAnsiTheme="minorHAnsi"/>
              </w:rPr>
              <w:t>(i)        “</w:t>
            </w:r>
            <w:r w:rsidRPr="003C450D">
              <w:rPr>
                <w:rFonts w:asciiTheme="minorHAnsi" w:hAnsiTheme="minorHAnsi"/>
              </w:rPr>
              <w:t>Constancia</w:t>
            </w:r>
            <w:r>
              <w:rPr>
                <w:rFonts w:asciiTheme="minorHAnsi" w:hAnsiTheme="minorHAnsi"/>
              </w:rPr>
              <w:t>”</w:t>
            </w:r>
            <w:r w:rsidRPr="003C450D">
              <w:rPr>
                <w:rFonts w:asciiTheme="minorHAnsi" w:hAnsiTheme="minorHAnsi"/>
              </w:rPr>
              <w:t xml:space="preserve"> de no haber sido objeto de sanción administrativa firme en dos o más expedientes por infracciones tributarias durante los últimos cinco (05) años, emitida por la Dirección Ejecutiva de Ingresos. (Contratistas Nacionales)</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2115DA" w:rsidRDefault="002115DA" w:rsidP="002115DA">
            <w:pPr>
              <w:jc w:val="both"/>
              <w:rPr>
                <w:rFonts w:asciiTheme="minorHAnsi" w:hAnsiTheme="minorHAnsi"/>
              </w:rPr>
            </w:pPr>
          </w:p>
          <w:p w:rsidR="002115DA" w:rsidRDefault="002115DA" w:rsidP="002115DA">
            <w:pPr>
              <w:jc w:val="both"/>
              <w:rPr>
                <w:rFonts w:asciiTheme="minorHAnsi" w:hAnsiTheme="minorHAnsi"/>
              </w:rPr>
            </w:pPr>
            <w:r>
              <w:rPr>
                <w:rFonts w:asciiTheme="minorHAnsi" w:hAnsiTheme="minorHAnsi"/>
              </w:rPr>
              <w:t>(j)</w:t>
            </w:r>
            <w:r w:rsidRPr="003C450D">
              <w:rPr>
                <w:rFonts w:asciiTheme="minorHAnsi" w:hAnsiTheme="minorHAnsi"/>
              </w:rPr>
              <w:tab/>
            </w:r>
            <w:r>
              <w:rPr>
                <w:rFonts w:asciiTheme="minorHAnsi" w:hAnsiTheme="minorHAnsi"/>
              </w:rPr>
              <w:t>“</w:t>
            </w:r>
            <w:r w:rsidRPr="003C450D">
              <w:rPr>
                <w:rFonts w:asciiTheme="minorHAnsi" w:hAnsiTheme="minorHAnsi"/>
              </w:rPr>
              <w:t>Constancia</w:t>
            </w:r>
            <w:r>
              <w:rPr>
                <w:rFonts w:asciiTheme="minorHAnsi" w:hAnsiTheme="minorHAnsi"/>
              </w:rPr>
              <w:t>”</w:t>
            </w:r>
            <w:r w:rsidRPr="003C450D">
              <w:rPr>
                <w:rFonts w:asciiTheme="minorHAnsi" w:hAnsiTheme="minorHAnsi"/>
              </w:rPr>
              <w:t xml:space="preserve"> de No Haber sido Objeto de Resolución firme de cualquier contrato celebrado con la administración, emitida por la Procuraduría General de la República.</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2115DA" w:rsidRPr="003C450D" w:rsidRDefault="002115DA" w:rsidP="002115DA">
            <w:pPr>
              <w:jc w:val="both"/>
              <w:rPr>
                <w:rFonts w:asciiTheme="minorHAnsi" w:hAnsiTheme="minorHAnsi"/>
              </w:rPr>
            </w:pPr>
          </w:p>
          <w:p w:rsidR="002115DA" w:rsidRDefault="002115DA" w:rsidP="002115DA">
            <w:pPr>
              <w:jc w:val="both"/>
              <w:rPr>
                <w:rFonts w:asciiTheme="minorHAnsi" w:hAnsiTheme="minorHAnsi"/>
              </w:rPr>
            </w:pPr>
            <w:r>
              <w:rPr>
                <w:rFonts w:asciiTheme="minorHAnsi" w:hAnsiTheme="minorHAnsi"/>
              </w:rPr>
              <w:t>(k)</w:t>
            </w:r>
            <w:r w:rsidRPr="003C450D">
              <w:rPr>
                <w:rFonts w:asciiTheme="minorHAnsi" w:hAnsiTheme="minorHAnsi"/>
              </w:rPr>
              <w:tab/>
              <w:t xml:space="preserve"> Constancia de encontrarse al día en el pago de las contribuciones al Instituto Hondureño de Seguridad Social, de conformidad con lo previsto en el artículo 65 párrafo segundo , literal b) reformado de la Ley del Seguro Social, emitida por el Instituto Hondureño de Seguridad Social.(Contratistas Nacionales)</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2115DA" w:rsidRDefault="002115DA" w:rsidP="002115DA">
            <w:pPr>
              <w:spacing w:before="100" w:after="100"/>
              <w:ind w:right="74"/>
              <w:jc w:val="both"/>
              <w:rPr>
                <w:rFonts w:asciiTheme="minorHAnsi" w:hAnsiTheme="minorHAnsi"/>
              </w:rPr>
            </w:pPr>
            <w:r w:rsidRPr="003C450D">
              <w:rPr>
                <w:rFonts w:asciiTheme="minorHAnsi" w:hAnsiTheme="minorHAnsi"/>
                <w:color w:val="000000" w:themeColor="text1"/>
                <w:lang w:val="es-HN"/>
              </w:rPr>
              <w:t>(l)</w:t>
            </w:r>
            <w:r w:rsidRPr="003C450D">
              <w:rPr>
                <w:rFonts w:asciiTheme="minorHAnsi" w:hAnsiTheme="minorHAnsi"/>
              </w:rPr>
              <w:t>Copia del R.T.N. numérico (Contratistas Nacionales)</w:t>
            </w:r>
          </w:p>
          <w:p w:rsidR="002115DA" w:rsidRPr="003C450D" w:rsidRDefault="002115DA" w:rsidP="002115DA">
            <w:pPr>
              <w:spacing w:before="100" w:after="100"/>
              <w:ind w:right="74"/>
              <w:jc w:val="both"/>
              <w:rPr>
                <w:rFonts w:asciiTheme="minorHAnsi" w:hAnsiTheme="minorHAnsi"/>
              </w:rPr>
            </w:pPr>
          </w:p>
          <w:p w:rsidR="002115DA" w:rsidRDefault="002115DA" w:rsidP="002115DA">
            <w:pPr>
              <w:spacing w:before="100" w:after="100"/>
              <w:ind w:right="74"/>
              <w:jc w:val="both"/>
              <w:rPr>
                <w:rFonts w:asciiTheme="minorHAnsi" w:hAnsiTheme="minorHAnsi"/>
              </w:rPr>
            </w:pPr>
            <w:r w:rsidRPr="003C450D">
              <w:rPr>
                <w:rFonts w:asciiTheme="minorHAnsi" w:hAnsiTheme="minorHAnsi"/>
              </w:rPr>
              <w:t>(m)        Copia de documento de identificación de representante legal</w:t>
            </w:r>
          </w:p>
          <w:p w:rsidR="002115DA" w:rsidRDefault="002115DA" w:rsidP="003C71AB">
            <w:pPr>
              <w:pStyle w:val="Prrafodelista"/>
              <w:ind w:left="360"/>
              <w:jc w:val="both"/>
              <w:rPr>
                <w:rFonts w:asciiTheme="minorHAnsi" w:hAnsiTheme="minorHAnsi"/>
              </w:rPr>
            </w:pPr>
          </w:p>
          <w:p w:rsidR="003C71AB" w:rsidRPr="0012328A" w:rsidRDefault="002115DA" w:rsidP="00185A4B">
            <w:pPr>
              <w:pStyle w:val="Prrafodelista"/>
              <w:ind w:left="0"/>
              <w:jc w:val="both"/>
              <w:rPr>
                <w:rFonts w:asciiTheme="minorHAnsi" w:hAnsiTheme="minorHAnsi"/>
              </w:rPr>
            </w:pPr>
            <w:r w:rsidRPr="003C450D">
              <w:rPr>
                <w:rFonts w:asciiTheme="minorHAnsi" w:hAnsiTheme="minorHAnsi"/>
              </w:rPr>
              <w:t>(n)         Constancia de estar registrado en el SIAFI (Contratistas Nacionales)</w:t>
            </w:r>
          </w:p>
          <w:p w:rsidR="007F5F49" w:rsidRPr="0012328A" w:rsidRDefault="007F5F49" w:rsidP="00EC2E93">
            <w:pPr>
              <w:pStyle w:val="Prrafodelista"/>
              <w:ind w:left="360"/>
              <w:jc w:val="both"/>
              <w:rPr>
                <w:rFonts w:asciiTheme="minorHAnsi" w:hAnsiTheme="minorHAnsi"/>
                <w:i/>
                <w:iCs/>
                <w:lang w:val="es-CO"/>
              </w:rPr>
            </w:pPr>
          </w:p>
        </w:tc>
      </w:tr>
      <w:tr w:rsidR="007F5F49" w:rsidRPr="0012328A" w:rsidTr="00185A4B">
        <w:trPr>
          <w:cantSplit/>
        </w:trPr>
        <w:tc>
          <w:tcPr>
            <w:tcW w:w="1983" w:type="dxa"/>
            <w:tcBorders>
              <w:top w:val="single" w:sz="4" w:space="0" w:color="auto"/>
              <w:bottom w:val="single" w:sz="4" w:space="0" w:color="auto"/>
            </w:tcBorders>
          </w:tcPr>
          <w:p w:rsidR="007F5F49" w:rsidRPr="0012328A" w:rsidRDefault="007F5F49" w:rsidP="00A0086C">
            <w:pPr>
              <w:rPr>
                <w:rFonts w:asciiTheme="minorHAnsi" w:hAnsiTheme="minorHAnsi"/>
                <w:b/>
                <w:bCs/>
                <w:lang w:val="es-CO"/>
              </w:rPr>
            </w:pPr>
          </w:p>
        </w:tc>
        <w:tc>
          <w:tcPr>
            <w:tcW w:w="7593" w:type="dxa"/>
            <w:vMerge/>
            <w:tcBorders>
              <w:bottom w:val="single" w:sz="4" w:space="0" w:color="auto"/>
            </w:tcBorders>
          </w:tcPr>
          <w:p w:rsidR="007F5F49" w:rsidRPr="0012328A" w:rsidRDefault="007F5F49" w:rsidP="00A0086C">
            <w:pPr>
              <w:jc w:val="both"/>
              <w:rPr>
                <w:rFonts w:asciiTheme="minorHAnsi" w:hAnsiTheme="minorHAnsi"/>
                <w:lang w:val="es-CO"/>
              </w:rPr>
            </w:pPr>
          </w:p>
        </w:tc>
      </w:tr>
      <w:tr w:rsidR="00A33D30" w:rsidRPr="0012328A" w:rsidTr="00EB282C">
        <w:trPr>
          <w:cantSplit/>
        </w:trPr>
        <w:tc>
          <w:tcPr>
            <w:tcW w:w="1983" w:type="dxa"/>
            <w:tcBorders>
              <w:top w:val="single" w:sz="4" w:space="0" w:color="auto"/>
              <w:bottom w:val="single" w:sz="4" w:space="0" w:color="auto"/>
            </w:tcBorders>
          </w:tcPr>
          <w:p w:rsidR="00A33D30" w:rsidRPr="0012328A" w:rsidRDefault="007E60E9" w:rsidP="00A0086C">
            <w:pPr>
              <w:rPr>
                <w:rFonts w:asciiTheme="minorHAnsi" w:hAnsiTheme="minorHAnsi"/>
                <w:b/>
                <w:bCs/>
                <w:lang w:val="es-CO"/>
              </w:rPr>
            </w:pPr>
            <w:r>
              <w:rPr>
                <w:rFonts w:asciiTheme="minorHAnsi" w:hAnsiTheme="minorHAnsi"/>
                <w:b/>
                <w:bCs/>
                <w:lang w:val="es-CO"/>
              </w:rPr>
              <w:lastRenderedPageBreak/>
              <w:t>IAL 14.2</w:t>
            </w:r>
          </w:p>
        </w:tc>
        <w:tc>
          <w:tcPr>
            <w:tcW w:w="7593" w:type="dxa"/>
            <w:tcBorders>
              <w:bottom w:val="single" w:sz="4" w:space="0" w:color="auto"/>
            </w:tcBorders>
          </w:tcPr>
          <w:p w:rsidR="00A33D30" w:rsidRPr="0012328A" w:rsidRDefault="00EC6206" w:rsidP="00EC6206">
            <w:pPr>
              <w:jc w:val="both"/>
              <w:rPr>
                <w:rFonts w:asciiTheme="minorHAnsi" w:hAnsiTheme="minorHAnsi"/>
                <w:lang w:val="es-CO"/>
              </w:rPr>
            </w:pPr>
            <w:r w:rsidRPr="0012328A">
              <w:rPr>
                <w:rFonts w:asciiTheme="minorHAnsi" w:hAnsiTheme="minorHAnsi"/>
                <w:lang w:val="es-MX"/>
              </w:rPr>
              <w:t>El Licitante deberá presentar una oferta que comprenda la totalidad de las obras</w:t>
            </w:r>
            <w:r>
              <w:rPr>
                <w:rFonts w:asciiTheme="minorHAnsi" w:hAnsiTheme="minorHAnsi"/>
                <w:lang w:val="es-MX"/>
              </w:rPr>
              <w:t>,</w:t>
            </w:r>
            <w:r>
              <w:rPr>
                <w:rFonts w:asciiTheme="minorHAnsi" w:hAnsiTheme="minorHAnsi"/>
                <w:lang w:val="es-ES"/>
              </w:rPr>
              <w:t xml:space="preserve"> </w:t>
            </w:r>
            <w:r w:rsidRPr="0012328A">
              <w:rPr>
                <w:rFonts w:asciiTheme="minorHAnsi" w:hAnsiTheme="minorHAnsi"/>
                <w:lang w:val="es-MX"/>
              </w:rPr>
              <w:t xml:space="preserve">según la </w:t>
            </w:r>
            <w:proofErr w:type="spellStart"/>
            <w:r w:rsidRPr="0012328A">
              <w:rPr>
                <w:rFonts w:asciiTheme="minorHAnsi" w:hAnsiTheme="minorHAnsi"/>
                <w:lang w:val="es-MX"/>
              </w:rPr>
              <w:t>subcláusula</w:t>
            </w:r>
            <w:proofErr w:type="spellEnd"/>
            <w:r w:rsidRPr="0012328A">
              <w:rPr>
                <w:rFonts w:asciiTheme="minorHAnsi" w:hAnsiTheme="minorHAnsi"/>
                <w:lang w:val="es-MX"/>
              </w:rPr>
              <w:t xml:space="preserve"> 1.1 de las IAL incluyendo los precios para  cada uno de los rubros de las obras</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15.1</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i/>
                <w:iCs/>
                <w:lang w:val="es-CO"/>
              </w:rPr>
            </w:pPr>
          </w:p>
          <w:p w:rsidR="00612AAE" w:rsidRPr="0012328A" w:rsidRDefault="00612AAE" w:rsidP="00A0086C">
            <w:pPr>
              <w:jc w:val="both"/>
              <w:rPr>
                <w:rFonts w:asciiTheme="minorHAnsi" w:hAnsiTheme="minorHAnsi"/>
                <w:b/>
                <w:iCs/>
              </w:rPr>
            </w:pPr>
            <w:r w:rsidRPr="0012328A">
              <w:rPr>
                <w:rFonts w:asciiTheme="minorHAnsi" w:hAnsiTheme="minorHAnsi"/>
                <w:iCs/>
                <w:sz w:val="22"/>
              </w:rPr>
              <w:t>Los precios deben ser cotizados en:</w:t>
            </w:r>
            <w:r w:rsidRPr="0012328A">
              <w:rPr>
                <w:rFonts w:asciiTheme="minorHAnsi" w:hAnsiTheme="minorHAnsi"/>
                <w:i/>
                <w:iCs/>
                <w:sz w:val="22"/>
              </w:rPr>
              <w:t xml:space="preserve"> </w:t>
            </w:r>
            <w:r w:rsidR="0037233B" w:rsidRPr="0012328A">
              <w:rPr>
                <w:rFonts w:asciiTheme="minorHAnsi" w:hAnsiTheme="minorHAnsi"/>
                <w:b/>
                <w:iCs/>
                <w:sz w:val="22"/>
              </w:rPr>
              <w:t>Lempiras</w:t>
            </w:r>
          </w:p>
          <w:p w:rsidR="00612AAE" w:rsidRPr="0012328A" w:rsidRDefault="00612AAE" w:rsidP="00A0086C">
            <w:pPr>
              <w:jc w:val="both"/>
              <w:rPr>
                <w:rFonts w:asciiTheme="minorHAnsi" w:hAnsiTheme="minorHAnsi"/>
                <w:i/>
                <w:iCs/>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lastRenderedPageBreak/>
              <w:t>IAL 18</w:t>
            </w:r>
            <w:r w:rsidR="00263673" w:rsidRPr="0012328A">
              <w:rPr>
                <w:rFonts w:asciiTheme="minorHAnsi" w:hAnsiTheme="minorHAnsi"/>
                <w:b/>
                <w:bCs/>
                <w:lang w:val="es-CO"/>
              </w:rPr>
              <w:t>.</w:t>
            </w:r>
            <w:r w:rsidRPr="0012328A">
              <w:rPr>
                <w:rFonts w:asciiTheme="minorHAnsi" w:hAnsiTheme="minorHAnsi"/>
                <w:b/>
                <w:bCs/>
                <w:lang w:val="es-CO"/>
              </w:rPr>
              <w:t>1</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iCs/>
                <w:lang w:val="es-CO"/>
              </w:rPr>
            </w:pPr>
            <w:r w:rsidRPr="0012328A">
              <w:rPr>
                <w:rFonts w:asciiTheme="minorHAnsi" w:hAnsiTheme="minorHAnsi"/>
                <w:lang w:val="es-CO"/>
              </w:rPr>
              <w:t xml:space="preserve">El período de validez de las Ofertas será de </w:t>
            </w:r>
            <w:r w:rsidR="00C500A8" w:rsidRPr="0012328A">
              <w:rPr>
                <w:rFonts w:asciiTheme="minorHAnsi" w:hAnsiTheme="minorHAnsi"/>
                <w:b/>
                <w:iCs/>
                <w:lang w:val="es-CO"/>
              </w:rPr>
              <w:t xml:space="preserve">Noventa </w:t>
            </w:r>
            <w:r w:rsidR="000B5504" w:rsidRPr="0012328A">
              <w:rPr>
                <w:rFonts w:asciiTheme="minorHAnsi" w:hAnsiTheme="minorHAnsi"/>
                <w:b/>
                <w:iCs/>
                <w:lang w:val="es-CO"/>
              </w:rPr>
              <w:t>(9</w:t>
            </w:r>
            <w:r w:rsidR="0037233B" w:rsidRPr="0012328A">
              <w:rPr>
                <w:rFonts w:asciiTheme="minorHAnsi" w:hAnsiTheme="minorHAnsi"/>
                <w:b/>
                <w:iCs/>
                <w:lang w:val="es-CO"/>
              </w:rPr>
              <w:t>0)</w:t>
            </w:r>
            <w:r w:rsidRPr="0012328A">
              <w:rPr>
                <w:rFonts w:asciiTheme="minorHAnsi" w:hAnsiTheme="minorHAnsi"/>
                <w:i/>
                <w:iCs/>
                <w:lang w:val="es-CO"/>
              </w:rPr>
              <w:t xml:space="preserve"> </w:t>
            </w:r>
            <w:r w:rsidRPr="0012328A">
              <w:rPr>
                <w:rFonts w:asciiTheme="minorHAnsi" w:hAnsiTheme="minorHAnsi"/>
                <w:iCs/>
                <w:lang w:val="es-CO"/>
              </w:rPr>
              <w:t>días.</w:t>
            </w:r>
          </w:p>
          <w:p w:rsidR="0064654F" w:rsidRPr="0012328A" w:rsidRDefault="0064654F" w:rsidP="00A0086C">
            <w:pPr>
              <w:jc w:val="both"/>
              <w:rPr>
                <w:rFonts w:asciiTheme="minorHAnsi" w:hAnsiTheme="minorHAnsi"/>
                <w:i/>
                <w:iCs/>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19.1</w:t>
            </w:r>
          </w:p>
        </w:tc>
        <w:tc>
          <w:tcPr>
            <w:tcW w:w="7593" w:type="dxa"/>
            <w:tcBorders>
              <w:top w:val="single" w:sz="4" w:space="0" w:color="auto"/>
              <w:bottom w:val="single" w:sz="4" w:space="0" w:color="auto"/>
            </w:tcBorders>
          </w:tcPr>
          <w:p w:rsidR="0062373E" w:rsidRPr="0012328A" w:rsidRDefault="001306F9" w:rsidP="009338E2">
            <w:pPr>
              <w:spacing w:before="120" w:after="120"/>
              <w:jc w:val="both"/>
              <w:rPr>
                <w:rFonts w:asciiTheme="minorHAnsi" w:hAnsiTheme="minorHAnsi"/>
                <w:i/>
              </w:rPr>
            </w:pPr>
            <w:r w:rsidRPr="0012328A">
              <w:rPr>
                <w:rFonts w:asciiTheme="minorHAnsi" w:hAnsiTheme="minorHAnsi"/>
                <w:lang w:val="es-CO"/>
              </w:rPr>
              <w:t>El Licitante deberá incluir con su oferta una Declaración de Mantenimiento de la Oferta de acuerdo al formato incluido en la Sección IV del Documento de Licitación.</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IAL20.1)</w:t>
            </w:r>
          </w:p>
        </w:tc>
        <w:tc>
          <w:tcPr>
            <w:tcW w:w="7593" w:type="dxa"/>
            <w:tcBorders>
              <w:top w:val="single" w:sz="4" w:space="0" w:color="auto"/>
              <w:bottom w:val="single" w:sz="4" w:space="0" w:color="auto"/>
            </w:tcBorders>
          </w:tcPr>
          <w:p w:rsidR="00612AAE" w:rsidRPr="0012328A" w:rsidRDefault="00612AAE" w:rsidP="00C500A8">
            <w:pPr>
              <w:rPr>
                <w:rFonts w:asciiTheme="minorHAnsi" w:hAnsiTheme="minorHAnsi"/>
                <w:i/>
                <w:iCs/>
                <w:lang w:val="es-CO"/>
              </w:rPr>
            </w:pPr>
            <w:r w:rsidRPr="0012328A">
              <w:rPr>
                <w:rFonts w:asciiTheme="minorHAnsi" w:hAnsiTheme="minorHAnsi"/>
              </w:rPr>
              <w:t xml:space="preserve">Además de la oferta original, el número de copias es: </w:t>
            </w:r>
            <w:r w:rsidR="00C500A8" w:rsidRPr="0012328A">
              <w:rPr>
                <w:rFonts w:asciiTheme="minorHAnsi" w:hAnsiTheme="minorHAnsi"/>
                <w:b/>
                <w:i/>
                <w:iCs/>
              </w:rPr>
              <w:t>Una (1</w:t>
            </w:r>
            <w:r w:rsidR="00ED53B3" w:rsidRPr="0012328A">
              <w:rPr>
                <w:rFonts w:asciiTheme="minorHAnsi" w:hAnsiTheme="minorHAnsi"/>
                <w:b/>
                <w:i/>
                <w:iCs/>
              </w:rPr>
              <w:t>)</w:t>
            </w:r>
            <w:r w:rsidR="00002ECB" w:rsidRPr="0012328A">
              <w:rPr>
                <w:rFonts w:asciiTheme="minorHAnsi" w:hAnsiTheme="minorHAnsi"/>
                <w:i/>
                <w:iCs/>
              </w:rPr>
              <w:t xml:space="preserve">. </w:t>
            </w: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20.2</w:t>
            </w:r>
          </w:p>
        </w:tc>
        <w:tc>
          <w:tcPr>
            <w:tcW w:w="7593" w:type="dxa"/>
            <w:tcBorders>
              <w:top w:val="single" w:sz="4" w:space="0" w:color="auto"/>
              <w:bottom w:val="single" w:sz="4" w:space="0" w:color="auto"/>
            </w:tcBorders>
          </w:tcPr>
          <w:p w:rsidR="00EC2E93" w:rsidRPr="0012328A" w:rsidRDefault="00EC2E93" w:rsidP="00EC2E93">
            <w:pPr>
              <w:jc w:val="both"/>
              <w:rPr>
                <w:rFonts w:asciiTheme="minorHAnsi" w:hAnsiTheme="minorHAnsi"/>
                <w:b/>
                <w:i/>
                <w:lang w:val="es-CO"/>
              </w:rPr>
            </w:pPr>
            <w:r w:rsidRPr="0012328A">
              <w:rPr>
                <w:rFonts w:asciiTheme="minorHAnsi" w:hAnsiTheme="minorHAnsi"/>
              </w:rPr>
              <w:t>La confirmación escrita o autorización para firmar en nombre del Licitante consistirá en:</w:t>
            </w:r>
          </w:p>
          <w:p w:rsidR="00EC2E93" w:rsidRPr="0012328A" w:rsidRDefault="00EC2E93" w:rsidP="00EC2E93">
            <w:pPr>
              <w:jc w:val="both"/>
              <w:rPr>
                <w:rFonts w:asciiTheme="minorHAnsi" w:hAnsiTheme="minorHAnsi"/>
                <w:b/>
                <w:i/>
                <w:lang w:val="es-CO"/>
              </w:rPr>
            </w:pPr>
          </w:p>
          <w:p w:rsidR="00EC2E93" w:rsidRPr="0012328A" w:rsidRDefault="00EC2E93" w:rsidP="007239B9">
            <w:pPr>
              <w:pStyle w:val="Piedepgina"/>
              <w:numPr>
                <w:ilvl w:val="0"/>
                <w:numId w:val="21"/>
              </w:numPr>
              <w:tabs>
                <w:tab w:val="clear" w:pos="4320"/>
                <w:tab w:val="clear" w:pos="8640"/>
                <w:tab w:val="right" w:leader="underscore" w:pos="9504"/>
              </w:tabs>
              <w:spacing w:after="120"/>
              <w:jc w:val="both"/>
              <w:rPr>
                <w:rFonts w:asciiTheme="minorHAnsi" w:hAnsiTheme="minorHAnsi"/>
                <w:b/>
                <w:i/>
                <w:lang w:val="es-CO"/>
              </w:rPr>
            </w:pPr>
            <w:r w:rsidRPr="0012328A">
              <w:rPr>
                <w:rFonts w:asciiTheme="minorHAnsi" w:hAnsiTheme="minorHAnsi"/>
                <w:b/>
                <w:i/>
                <w:lang w:val="es-CO"/>
              </w:rPr>
              <w:t>Fotocopia de la Escritura de Constitución de Sociedad del Licitante donde se nomine directamente como representante legal de la empresa al firmante de la oferta o Poder (Especial o General) emitido por el representante legal a un tercero para comprometer contractualmente a la empresa debidamente legalizado (Fotocopia de la Escritura donde se otorgue Poder o Carta Poder autenticada por Notario Público a favor del firmante de la Oferta.)</w:t>
            </w:r>
          </w:p>
          <w:p w:rsidR="00612AAE" w:rsidRPr="00AA0AF2" w:rsidRDefault="004F7313" w:rsidP="00185A4B">
            <w:pPr>
              <w:pStyle w:val="Piedepgina"/>
              <w:numPr>
                <w:ilvl w:val="0"/>
                <w:numId w:val="21"/>
              </w:numPr>
              <w:tabs>
                <w:tab w:val="clear" w:pos="4320"/>
                <w:tab w:val="clear" w:pos="8640"/>
                <w:tab w:val="right" w:leader="underscore" w:pos="9504"/>
              </w:tabs>
              <w:spacing w:after="120"/>
              <w:jc w:val="both"/>
              <w:rPr>
                <w:rFonts w:asciiTheme="minorHAnsi" w:hAnsiTheme="minorHAnsi"/>
                <w:lang w:val="es-CO"/>
              </w:rPr>
            </w:pPr>
            <w:r w:rsidRPr="009559F7">
              <w:rPr>
                <w:rFonts w:asciiTheme="minorHAnsi" w:hAnsiTheme="minorHAnsi"/>
                <w:b/>
                <w:i/>
                <w:lang w:val="es-CO"/>
              </w:rPr>
              <w:t xml:space="preserve">En el caso de Ofertas presentadas por una Asociación o  Consorcio, un convenio  firmado por todas las integrantes de la Asociación  en el que conste que: (i) </w:t>
            </w:r>
            <w:r w:rsidRPr="009559F7">
              <w:rPr>
                <w:rFonts w:asciiTheme="minorHAnsi" w:hAnsiTheme="minorHAnsi"/>
                <w:b/>
                <w:i/>
                <w:spacing w:val="-3"/>
                <w:lang w:val="es-CO"/>
              </w:rPr>
              <w:t xml:space="preserve">todos los integrantes serán responsables mancomunada y solidariamente de ser requerido en la </w:t>
            </w:r>
            <w:proofErr w:type="spellStart"/>
            <w:r w:rsidRPr="009559F7">
              <w:rPr>
                <w:rFonts w:asciiTheme="minorHAnsi" w:hAnsiTheme="minorHAnsi"/>
                <w:b/>
                <w:i/>
                <w:spacing w:val="-3"/>
                <w:lang w:val="es-CO"/>
              </w:rPr>
              <w:t>subcláusula</w:t>
            </w:r>
            <w:proofErr w:type="spellEnd"/>
            <w:r w:rsidRPr="009559F7">
              <w:rPr>
                <w:rFonts w:asciiTheme="minorHAnsi" w:hAnsiTheme="minorHAnsi"/>
                <w:b/>
                <w:i/>
                <w:spacing w:val="-3"/>
                <w:lang w:val="es-CO"/>
              </w:rPr>
              <w:t xml:space="preserve"> 4.1(a) de las IAL; (</w:t>
            </w:r>
            <w:proofErr w:type="spellStart"/>
            <w:r w:rsidRPr="009559F7">
              <w:rPr>
                <w:rFonts w:asciiTheme="minorHAnsi" w:hAnsiTheme="minorHAnsi"/>
                <w:b/>
                <w:i/>
                <w:spacing w:val="-3"/>
                <w:lang w:val="es-CO"/>
              </w:rPr>
              <w:t>ii</w:t>
            </w:r>
            <w:proofErr w:type="spellEnd"/>
            <w:r w:rsidRPr="009559F7">
              <w:rPr>
                <w:rFonts w:asciiTheme="minorHAnsi" w:hAnsiTheme="minorHAnsi"/>
                <w:b/>
                <w:i/>
                <w:spacing w:val="-3"/>
                <w:lang w:val="es-CO"/>
              </w:rPr>
              <w:t>) se designará como representante a uno de los integrantes, el que tendrá facultades para contraer obligaciones y recibir instrucciones para y en nombre de todos y cada uno de los integrantes de la asociación en participación durante la ejecución del contrato y en el caso de que el contrato sea adjudicado.</w:t>
            </w:r>
          </w:p>
          <w:p w:rsidR="00580D1A" w:rsidRPr="0012328A" w:rsidRDefault="00580D1A" w:rsidP="00EC2E93">
            <w:pPr>
              <w:jc w:val="both"/>
              <w:rPr>
                <w:rFonts w:asciiTheme="minorHAnsi" w:hAnsiTheme="minorHAnsi"/>
                <w:lang w:val="es-CO"/>
              </w:rPr>
            </w:pPr>
          </w:p>
          <w:p w:rsidR="00580D1A" w:rsidRDefault="00580D1A" w:rsidP="00EC2E93">
            <w:pPr>
              <w:jc w:val="both"/>
              <w:rPr>
                <w:rFonts w:asciiTheme="minorHAnsi" w:hAnsiTheme="minorHAnsi"/>
                <w:lang w:val="es-CO"/>
              </w:rPr>
            </w:pPr>
          </w:p>
          <w:p w:rsidR="005A7329" w:rsidRDefault="005A7329" w:rsidP="00EC2E93">
            <w:pPr>
              <w:jc w:val="both"/>
              <w:rPr>
                <w:rFonts w:asciiTheme="minorHAnsi" w:hAnsiTheme="minorHAnsi"/>
                <w:lang w:val="es-CO"/>
              </w:rPr>
            </w:pPr>
          </w:p>
          <w:p w:rsidR="005A7329" w:rsidRDefault="005A7329" w:rsidP="00EC2E93">
            <w:pPr>
              <w:jc w:val="both"/>
              <w:rPr>
                <w:rFonts w:asciiTheme="minorHAnsi" w:hAnsiTheme="minorHAnsi"/>
                <w:lang w:val="es-CO"/>
              </w:rPr>
            </w:pPr>
          </w:p>
          <w:p w:rsidR="005A7329" w:rsidRDefault="005A7329"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Pr="0012328A" w:rsidRDefault="00EC6206" w:rsidP="00EC2E93">
            <w:pPr>
              <w:jc w:val="both"/>
              <w:rPr>
                <w:rFonts w:asciiTheme="minorHAnsi" w:hAnsiTheme="minorHAnsi"/>
                <w:lang w:val="es-CO"/>
              </w:rPr>
            </w:pPr>
          </w:p>
          <w:p w:rsidR="00580D1A" w:rsidRPr="0012328A" w:rsidRDefault="00580D1A" w:rsidP="00EC2E93">
            <w:pPr>
              <w:jc w:val="both"/>
              <w:rPr>
                <w:rFonts w:asciiTheme="minorHAnsi" w:hAnsiTheme="minorHAnsi"/>
                <w:lang w:val="es-CO"/>
              </w:rPr>
            </w:pP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jc w:val="center"/>
              <w:rPr>
                <w:rFonts w:asciiTheme="minorHAnsi" w:hAnsiTheme="minorHAnsi"/>
                <w:b/>
                <w:bCs/>
                <w:sz w:val="28"/>
                <w:lang w:val="es-CO"/>
              </w:rPr>
            </w:pPr>
          </w:p>
          <w:p w:rsidR="00612AAE" w:rsidRPr="0012328A" w:rsidRDefault="00612AAE" w:rsidP="00A0086C">
            <w:pPr>
              <w:pStyle w:val="Normali"/>
              <w:jc w:val="center"/>
              <w:rPr>
                <w:rFonts w:asciiTheme="minorHAnsi" w:hAnsiTheme="minorHAnsi"/>
                <w:b/>
                <w:bCs/>
                <w:sz w:val="28"/>
                <w:lang w:val="es-CO"/>
              </w:rPr>
            </w:pPr>
            <w:r w:rsidRPr="0012328A">
              <w:rPr>
                <w:rFonts w:asciiTheme="minorHAnsi" w:hAnsiTheme="minorHAnsi"/>
                <w:b/>
                <w:bCs/>
                <w:sz w:val="28"/>
                <w:lang w:val="es-CO"/>
              </w:rPr>
              <w:t>D. Presentación y Apertura de las Ofertas</w:t>
            </w:r>
          </w:p>
          <w:p w:rsidR="00612AAE" w:rsidRPr="0012328A" w:rsidRDefault="00612AAE" w:rsidP="00A0086C">
            <w:pPr>
              <w:ind w:left="360"/>
              <w:jc w:val="center"/>
              <w:rPr>
                <w:rFonts w:asciiTheme="minorHAnsi" w:hAnsiTheme="minorHAnsi"/>
                <w:b/>
                <w:bCs/>
                <w:sz w:val="28"/>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 xml:space="preserve">IAL 21.1 </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lang w:val="es-CO"/>
              </w:rPr>
            </w:pPr>
            <w:r w:rsidRPr="0012328A">
              <w:rPr>
                <w:rFonts w:asciiTheme="minorHAnsi" w:hAnsiTheme="minorHAnsi"/>
                <w:lang w:val="es-CO"/>
              </w:rPr>
              <w:t xml:space="preserve">Los Licitantes </w:t>
            </w:r>
            <w:r w:rsidRPr="0012328A">
              <w:rPr>
                <w:rFonts w:asciiTheme="minorHAnsi" w:hAnsiTheme="minorHAnsi"/>
                <w:b/>
                <w:i/>
                <w:iCs/>
                <w:lang w:val="es-CO"/>
              </w:rPr>
              <w:t>no podrán</w:t>
            </w:r>
            <w:r w:rsidRPr="0012328A">
              <w:rPr>
                <w:rFonts w:asciiTheme="minorHAnsi" w:hAnsiTheme="minorHAnsi"/>
                <w:lang w:val="es-CO"/>
              </w:rPr>
              <w:t xml:space="preserve"> tener la opción de  presentar Ofertas electrónicamente. </w:t>
            </w:r>
          </w:p>
          <w:p w:rsidR="00612AAE" w:rsidRPr="0012328A" w:rsidRDefault="00612AAE" w:rsidP="00A0086C">
            <w:pPr>
              <w:rPr>
                <w:rFonts w:asciiTheme="minorHAnsi" w:hAnsiTheme="minorHAnsi"/>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 xml:space="preserve">IAL 22.1 </w:t>
            </w:r>
          </w:p>
        </w:tc>
        <w:tc>
          <w:tcPr>
            <w:tcW w:w="7593" w:type="dxa"/>
            <w:tcBorders>
              <w:top w:val="single" w:sz="4" w:space="0" w:color="auto"/>
              <w:bottom w:val="single" w:sz="4" w:space="0" w:color="auto"/>
            </w:tcBorders>
          </w:tcPr>
          <w:p w:rsidR="00612AAE" w:rsidRPr="0012328A" w:rsidRDefault="00612AAE" w:rsidP="00A0086C">
            <w:pPr>
              <w:spacing w:before="120" w:after="120"/>
              <w:jc w:val="both"/>
              <w:rPr>
                <w:rFonts w:asciiTheme="minorHAnsi" w:hAnsiTheme="minorHAnsi"/>
                <w:i/>
                <w:iCs/>
                <w:lang w:val="es-CO"/>
              </w:rPr>
            </w:pPr>
            <w:r w:rsidRPr="0012328A">
              <w:rPr>
                <w:rFonts w:asciiTheme="minorHAnsi" w:hAnsiTheme="minorHAnsi"/>
                <w:lang w:val="es-CO"/>
              </w:rPr>
              <w:t xml:space="preserve">Para </w:t>
            </w:r>
            <w:r w:rsidRPr="0012328A">
              <w:rPr>
                <w:rFonts w:asciiTheme="minorHAnsi" w:hAnsiTheme="minorHAnsi"/>
                <w:b/>
                <w:u w:val="single"/>
                <w:lang w:val="es-CO"/>
              </w:rPr>
              <w:t>propósitos de la presentación de las Ofertas</w:t>
            </w:r>
            <w:r w:rsidRPr="0012328A">
              <w:rPr>
                <w:rFonts w:asciiTheme="minorHAnsi" w:hAnsiTheme="minorHAnsi"/>
                <w:lang w:val="es-CO"/>
              </w:rPr>
              <w:t xml:space="preserve">, la dirección del Contratante es: </w:t>
            </w:r>
          </w:p>
          <w:p w:rsidR="0061652D" w:rsidRPr="000703CD" w:rsidRDefault="0061652D" w:rsidP="0061652D">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6C3573" w:rsidRPr="000703CD" w:rsidRDefault="006C3573" w:rsidP="006C3573">
            <w:pPr>
              <w:rPr>
                <w:rFonts w:asciiTheme="minorHAnsi" w:hAnsiTheme="minorHAnsi"/>
                <w:iCs/>
                <w:sz w:val="20"/>
                <w:szCs w:val="20"/>
                <w:highlight w:val="yellow"/>
                <w:lang w:val="pt-BR"/>
              </w:rPr>
            </w:pPr>
            <w:r w:rsidRPr="000703CD">
              <w:rPr>
                <w:rFonts w:asciiTheme="minorHAnsi" w:hAnsiTheme="minorHAnsi"/>
                <w:sz w:val="20"/>
                <w:szCs w:val="20"/>
              </w:rPr>
              <w:t>Dirección:</w:t>
            </w:r>
            <w:r w:rsidRPr="000703CD">
              <w:rPr>
                <w:rFonts w:asciiTheme="minorHAnsi" w:hAnsiTheme="minorHAnsi"/>
                <w:iCs/>
                <w:sz w:val="20"/>
                <w:szCs w:val="20"/>
                <w:lang w:val="pt-BR"/>
              </w:rPr>
              <w:t xml:space="preserve"> Mancomunidad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61652D" w:rsidRDefault="0061652D" w:rsidP="0061652D">
            <w:pPr>
              <w:rPr>
                <w:rFonts w:asciiTheme="minorHAnsi" w:hAnsiTheme="minorHAnsi"/>
                <w:iCs/>
                <w:sz w:val="20"/>
                <w:szCs w:val="20"/>
                <w:lang w:val="pt-BR"/>
              </w:rPr>
            </w:pPr>
            <w:r w:rsidRPr="000703CD">
              <w:rPr>
                <w:rFonts w:asciiTheme="minorHAnsi" w:hAnsiTheme="minorHAnsi"/>
                <w:iCs/>
                <w:sz w:val="20"/>
                <w:szCs w:val="20"/>
                <w:lang w:val="pt-BR"/>
              </w:rPr>
              <w:t>Telefono (504</w:t>
            </w:r>
            <w:proofErr w:type="gramStart"/>
            <w:r w:rsidRPr="000703CD">
              <w:rPr>
                <w:rFonts w:asciiTheme="minorHAnsi" w:hAnsiTheme="minorHAnsi"/>
                <w:iCs/>
                <w:sz w:val="20"/>
                <w:szCs w:val="20"/>
                <w:lang w:val="pt-BR"/>
              </w:rPr>
              <w:t xml:space="preserve"> )</w:t>
            </w:r>
            <w:proofErr w:type="gramEnd"/>
            <w:r w:rsidRPr="000703CD">
              <w:rPr>
                <w:rFonts w:asciiTheme="minorHAnsi" w:hAnsiTheme="minorHAnsi"/>
                <w:iCs/>
                <w:sz w:val="20"/>
                <w:szCs w:val="20"/>
                <w:lang w:val="pt-BR"/>
              </w:rPr>
              <w:t xml:space="preserve"> 2657-1175 /1004</w:t>
            </w:r>
          </w:p>
          <w:p w:rsidR="0061652D" w:rsidRDefault="0061652D" w:rsidP="0061652D">
            <w:pPr>
              <w:rPr>
                <w:rFonts w:asciiTheme="minorHAnsi" w:hAnsiTheme="minorHAnsi"/>
                <w:iCs/>
                <w:sz w:val="20"/>
                <w:szCs w:val="20"/>
                <w:lang w:val="pt-BR"/>
              </w:rPr>
            </w:pPr>
            <w:r>
              <w:rPr>
                <w:rFonts w:asciiTheme="minorHAnsi" w:hAnsiTheme="minorHAnsi"/>
                <w:iCs/>
                <w:sz w:val="20"/>
                <w:szCs w:val="20"/>
                <w:lang w:val="pt-BR"/>
              </w:rPr>
              <w:t>Telefono Fijo (504) 26086118</w:t>
            </w:r>
          </w:p>
          <w:p w:rsidR="0061652D" w:rsidRPr="000703CD" w:rsidRDefault="00730731" w:rsidP="0061652D">
            <w:pPr>
              <w:rPr>
                <w:rFonts w:asciiTheme="minorHAnsi" w:hAnsiTheme="minorHAnsi"/>
                <w:iCs/>
                <w:sz w:val="20"/>
                <w:szCs w:val="20"/>
                <w:lang w:val="pt-BR"/>
              </w:rPr>
            </w:pPr>
            <w:r w:rsidRPr="000703CD">
              <w:rPr>
                <w:rFonts w:asciiTheme="minorHAnsi" w:hAnsiTheme="minorHAnsi"/>
                <w:iCs/>
                <w:sz w:val="20"/>
                <w:szCs w:val="20"/>
                <w:lang w:val="pt-BR"/>
              </w:rPr>
              <w:t>E-mail</w:t>
            </w:r>
            <w:r w:rsidR="0061652D" w:rsidRPr="000703CD">
              <w:rPr>
                <w:rFonts w:asciiTheme="minorHAnsi" w:hAnsiTheme="minorHAnsi"/>
                <w:iCs/>
                <w:sz w:val="20"/>
                <w:szCs w:val="20"/>
                <w:lang w:val="pt-BR"/>
              </w:rPr>
              <w:t xml:space="preserve">: </w:t>
            </w:r>
            <w:hyperlink r:id="rId19" w:history="1">
              <w:r w:rsidR="0061652D" w:rsidRPr="00082786">
                <w:rPr>
                  <w:rStyle w:val="Hipervnculo"/>
                  <w:rFonts w:asciiTheme="minorHAnsi" w:hAnsiTheme="minorHAnsi"/>
                  <w:iCs/>
                  <w:sz w:val="20"/>
                  <w:szCs w:val="20"/>
                  <w:lang w:val="pt-BR"/>
                </w:rPr>
                <w:t>consejoregionalambiental2000@yahoo.com</w:t>
              </w:r>
            </w:hyperlink>
            <w:r w:rsidR="0061652D">
              <w:rPr>
                <w:rFonts w:asciiTheme="minorHAnsi" w:hAnsiTheme="minorHAnsi"/>
                <w:iCs/>
                <w:sz w:val="20"/>
                <w:szCs w:val="20"/>
                <w:lang w:val="pt-BR"/>
              </w:rPr>
              <w:t xml:space="preserve"> </w:t>
            </w:r>
          </w:p>
          <w:p w:rsidR="0061652D" w:rsidRPr="000703CD" w:rsidRDefault="0061652D" w:rsidP="0061652D">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D1020E" w:rsidRDefault="00D1020E" w:rsidP="005A1870">
            <w:pPr>
              <w:rPr>
                <w:rFonts w:asciiTheme="minorHAnsi" w:hAnsiTheme="minorHAnsi"/>
                <w:highlight w:val="yellow"/>
              </w:rPr>
            </w:pPr>
          </w:p>
          <w:p w:rsidR="00612AAE" w:rsidRPr="0012328A" w:rsidRDefault="00612AAE" w:rsidP="005A1870">
            <w:pPr>
              <w:rPr>
                <w:rFonts w:asciiTheme="minorHAnsi" w:hAnsiTheme="minorHAnsi"/>
                <w:b/>
                <w:lang w:val="es-CO"/>
              </w:rPr>
            </w:pPr>
            <w:r w:rsidRPr="0012328A">
              <w:rPr>
                <w:rFonts w:asciiTheme="minorHAnsi" w:hAnsiTheme="minorHAnsi"/>
                <w:b/>
                <w:lang w:val="es-CO"/>
              </w:rPr>
              <w:t>La fecha límite para la presentación de las ofertas es:</w:t>
            </w:r>
          </w:p>
          <w:p w:rsidR="00612AAE" w:rsidRPr="0091614B" w:rsidRDefault="00612AAE" w:rsidP="00A0086C">
            <w:pPr>
              <w:rPr>
                <w:rFonts w:asciiTheme="minorHAnsi" w:hAnsiTheme="minorHAnsi"/>
                <w:lang w:val="es-CO"/>
              </w:rPr>
            </w:pPr>
            <w:r w:rsidRPr="0091614B">
              <w:rPr>
                <w:rFonts w:asciiTheme="minorHAnsi" w:hAnsiTheme="minorHAnsi"/>
                <w:lang w:val="es-CO"/>
              </w:rPr>
              <w:t>Fecha:</w:t>
            </w:r>
            <w:r w:rsidR="00171B83" w:rsidRPr="0091614B">
              <w:rPr>
                <w:rFonts w:asciiTheme="minorHAnsi" w:hAnsiTheme="minorHAnsi"/>
                <w:lang w:val="es-CO"/>
              </w:rPr>
              <w:t xml:space="preserve"> </w:t>
            </w:r>
            <w:r w:rsidR="000B488D">
              <w:rPr>
                <w:rFonts w:asciiTheme="minorHAnsi" w:hAnsiTheme="minorHAnsi"/>
                <w:lang w:val="es-HN"/>
              </w:rPr>
              <w:t>21</w:t>
            </w:r>
            <w:r w:rsidR="00171B83" w:rsidRPr="0091614B">
              <w:rPr>
                <w:rFonts w:asciiTheme="minorHAnsi" w:hAnsiTheme="minorHAnsi"/>
                <w:lang w:val="es-HN"/>
              </w:rPr>
              <w:t xml:space="preserve"> de </w:t>
            </w:r>
            <w:r w:rsidR="0091614B" w:rsidRPr="0091614B">
              <w:rPr>
                <w:rFonts w:asciiTheme="minorHAnsi" w:hAnsiTheme="minorHAnsi"/>
                <w:lang w:val="es-HN"/>
              </w:rPr>
              <w:t>Mayo</w:t>
            </w:r>
            <w:r w:rsidR="00171B83" w:rsidRPr="0091614B">
              <w:rPr>
                <w:rFonts w:asciiTheme="minorHAnsi" w:hAnsiTheme="minorHAnsi"/>
                <w:lang w:val="es-HN"/>
              </w:rPr>
              <w:t xml:space="preserve">  del </w:t>
            </w:r>
            <w:r w:rsidR="00C15CAC" w:rsidRPr="0091614B">
              <w:rPr>
                <w:rFonts w:asciiTheme="minorHAnsi" w:hAnsiTheme="minorHAnsi"/>
                <w:lang w:val="es-HN"/>
              </w:rPr>
              <w:t>201</w:t>
            </w:r>
            <w:r w:rsidR="004D5A63" w:rsidRPr="0091614B">
              <w:rPr>
                <w:rFonts w:asciiTheme="minorHAnsi" w:hAnsiTheme="minorHAnsi"/>
                <w:lang w:val="es-HN"/>
              </w:rPr>
              <w:t>5</w:t>
            </w:r>
          </w:p>
          <w:p w:rsidR="00612AAE" w:rsidRPr="0012328A" w:rsidRDefault="00612AAE" w:rsidP="0091614B">
            <w:pPr>
              <w:rPr>
                <w:rFonts w:asciiTheme="minorHAnsi" w:hAnsiTheme="minorHAnsi"/>
                <w:lang w:val="es-CO"/>
              </w:rPr>
            </w:pPr>
            <w:r w:rsidRPr="0091614B">
              <w:rPr>
                <w:rFonts w:asciiTheme="minorHAnsi" w:hAnsiTheme="minorHAnsi"/>
                <w:lang w:val="es-CO"/>
              </w:rPr>
              <w:t>Hora:</w:t>
            </w:r>
            <w:r w:rsidR="00171B83" w:rsidRPr="0091614B">
              <w:rPr>
                <w:rFonts w:asciiTheme="minorHAnsi" w:hAnsiTheme="minorHAnsi"/>
                <w:lang w:val="es-CO"/>
              </w:rPr>
              <w:t xml:space="preserve"> </w:t>
            </w:r>
            <w:r w:rsidR="0091614B" w:rsidRPr="0091614B">
              <w:rPr>
                <w:rFonts w:asciiTheme="minorHAnsi" w:hAnsiTheme="minorHAnsi"/>
                <w:lang w:val="es-CO"/>
              </w:rPr>
              <w:t>02</w:t>
            </w:r>
            <w:r w:rsidR="00EE4B8C" w:rsidRPr="0091614B">
              <w:rPr>
                <w:rFonts w:asciiTheme="minorHAnsi" w:hAnsiTheme="minorHAnsi"/>
                <w:lang w:val="es-CO"/>
              </w:rPr>
              <w:t xml:space="preserve">:00 </w:t>
            </w:r>
            <w:r w:rsidR="0091614B" w:rsidRPr="0091614B">
              <w:rPr>
                <w:rFonts w:asciiTheme="minorHAnsi" w:hAnsiTheme="minorHAnsi"/>
                <w:lang w:val="es-CO"/>
              </w:rPr>
              <w:t>P.m.</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25.1</w:t>
            </w:r>
          </w:p>
        </w:tc>
        <w:tc>
          <w:tcPr>
            <w:tcW w:w="7593" w:type="dxa"/>
            <w:tcBorders>
              <w:top w:val="single" w:sz="4" w:space="0" w:color="auto"/>
              <w:bottom w:val="single" w:sz="4" w:space="0" w:color="auto"/>
            </w:tcBorders>
          </w:tcPr>
          <w:p w:rsidR="00612AAE" w:rsidRPr="0012328A" w:rsidRDefault="00612AAE" w:rsidP="00A0086C">
            <w:pPr>
              <w:pStyle w:val="Outline"/>
              <w:spacing w:before="120" w:after="120"/>
              <w:rPr>
                <w:rFonts w:asciiTheme="minorHAnsi" w:hAnsiTheme="minorHAnsi"/>
                <w:i/>
                <w:iCs/>
                <w:kern w:val="0"/>
                <w:szCs w:val="24"/>
                <w:lang w:val="es-CO"/>
              </w:rPr>
            </w:pPr>
            <w:r w:rsidRPr="0012328A">
              <w:rPr>
                <w:rFonts w:asciiTheme="minorHAnsi" w:hAnsiTheme="minorHAnsi"/>
                <w:kern w:val="0"/>
                <w:szCs w:val="24"/>
                <w:lang w:val="es-CO"/>
              </w:rPr>
              <w:t xml:space="preserve">La apertura de las Ofertas tendrá lugar en: </w:t>
            </w:r>
          </w:p>
          <w:p w:rsidR="006C3573" w:rsidRPr="000703CD" w:rsidRDefault="006C3573" w:rsidP="006C3573">
            <w:pPr>
              <w:rPr>
                <w:rFonts w:asciiTheme="minorHAnsi" w:hAnsiTheme="minorHAnsi"/>
                <w:iCs/>
                <w:sz w:val="20"/>
                <w:szCs w:val="20"/>
                <w:highlight w:val="yellow"/>
                <w:lang w:val="pt-BR"/>
              </w:rPr>
            </w:pPr>
            <w:r w:rsidRPr="000703CD">
              <w:rPr>
                <w:rFonts w:asciiTheme="minorHAnsi" w:hAnsiTheme="minorHAnsi"/>
                <w:sz w:val="20"/>
                <w:szCs w:val="20"/>
              </w:rPr>
              <w:t>Dirección</w:t>
            </w:r>
            <w:proofErr w:type="gramStart"/>
            <w:r w:rsidRPr="000703CD">
              <w:rPr>
                <w:rFonts w:asciiTheme="minorHAnsi" w:hAnsiTheme="minorHAnsi"/>
                <w:sz w:val="20"/>
                <w:szCs w:val="20"/>
              </w:rPr>
              <w:t xml:space="preserve">: </w:t>
            </w:r>
            <w:r w:rsidRPr="000703CD">
              <w:rPr>
                <w:rFonts w:asciiTheme="minorHAnsi" w:hAnsiTheme="minorHAnsi"/>
                <w:iCs/>
                <w:sz w:val="20"/>
                <w:szCs w:val="20"/>
                <w:lang w:val="pt-BR"/>
              </w:rPr>
              <w:t xml:space="preserve"> Mancomunidad</w:t>
            </w:r>
            <w:proofErr w:type="gramEnd"/>
            <w:r w:rsidRPr="000703CD">
              <w:rPr>
                <w:rFonts w:asciiTheme="minorHAnsi" w:hAnsiTheme="minorHAnsi"/>
                <w:iCs/>
                <w:sz w:val="20"/>
                <w:szCs w:val="20"/>
                <w:lang w:val="pt-BR"/>
              </w:rPr>
              <w:t xml:space="preserve">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91614B" w:rsidRDefault="0091614B" w:rsidP="0091614B">
            <w:pPr>
              <w:rPr>
                <w:rFonts w:asciiTheme="minorHAnsi" w:hAnsiTheme="minorHAnsi"/>
                <w:iCs/>
                <w:sz w:val="20"/>
                <w:szCs w:val="20"/>
                <w:lang w:val="pt-BR"/>
              </w:rPr>
            </w:pPr>
            <w:r w:rsidRPr="000703CD">
              <w:rPr>
                <w:rFonts w:asciiTheme="minorHAnsi" w:hAnsiTheme="minorHAnsi"/>
                <w:iCs/>
                <w:sz w:val="20"/>
                <w:szCs w:val="20"/>
                <w:lang w:val="pt-BR"/>
              </w:rPr>
              <w:t>Telefono (504</w:t>
            </w:r>
            <w:proofErr w:type="gramStart"/>
            <w:r w:rsidRPr="000703CD">
              <w:rPr>
                <w:rFonts w:asciiTheme="minorHAnsi" w:hAnsiTheme="minorHAnsi"/>
                <w:iCs/>
                <w:sz w:val="20"/>
                <w:szCs w:val="20"/>
                <w:lang w:val="pt-BR"/>
              </w:rPr>
              <w:t xml:space="preserve"> )</w:t>
            </w:r>
            <w:proofErr w:type="gramEnd"/>
            <w:r w:rsidRPr="000703CD">
              <w:rPr>
                <w:rFonts w:asciiTheme="minorHAnsi" w:hAnsiTheme="minorHAnsi"/>
                <w:iCs/>
                <w:sz w:val="20"/>
                <w:szCs w:val="20"/>
                <w:lang w:val="pt-BR"/>
              </w:rPr>
              <w:t xml:space="preserve"> 2657-1175 /1004</w:t>
            </w:r>
          </w:p>
          <w:p w:rsidR="0091614B" w:rsidRDefault="0091614B" w:rsidP="0091614B">
            <w:pPr>
              <w:rPr>
                <w:rFonts w:asciiTheme="minorHAnsi" w:hAnsiTheme="minorHAnsi"/>
                <w:iCs/>
                <w:sz w:val="20"/>
                <w:szCs w:val="20"/>
                <w:lang w:val="pt-BR"/>
              </w:rPr>
            </w:pPr>
            <w:r>
              <w:rPr>
                <w:rFonts w:asciiTheme="minorHAnsi" w:hAnsiTheme="minorHAnsi"/>
                <w:iCs/>
                <w:sz w:val="20"/>
                <w:szCs w:val="20"/>
                <w:lang w:val="pt-BR"/>
              </w:rPr>
              <w:t>Telefono Fijo (504) 26086118</w:t>
            </w:r>
          </w:p>
          <w:p w:rsidR="0091614B" w:rsidRPr="000703CD" w:rsidRDefault="0091614B" w:rsidP="0091614B">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20"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91614B" w:rsidRPr="000703CD" w:rsidRDefault="0091614B" w:rsidP="0091614B">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EC2E93" w:rsidRPr="0012328A" w:rsidRDefault="00EC2E93" w:rsidP="005A1870">
            <w:pPr>
              <w:rPr>
                <w:rFonts w:asciiTheme="minorHAnsi" w:hAnsiTheme="minorHAnsi"/>
                <w:b/>
                <w:lang w:val="es-CO"/>
              </w:rPr>
            </w:pPr>
          </w:p>
          <w:p w:rsidR="008C7542" w:rsidRPr="0012328A" w:rsidRDefault="008C7542">
            <w:pPr>
              <w:spacing w:before="120" w:after="120"/>
              <w:jc w:val="both"/>
              <w:rPr>
                <w:rFonts w:asciiTheme="minorHAnsi" w:hAnsiTheme="minorHAnsi"/>
                <w:lang w:val="es-CO"/>
              </w:rPr>
            </w:pPr>
            <w:r>
              <w:rPr>
                <w:rFonts w:asciiTheme="minorHAnsi" w:hAnsiTheme="minorHAnsi"/>
                <w:lang w:val="es-CO"/>
              </w:rPr>
              <w:t xml:space="preserve">El acto de apertura de ofertas se llevará a cabo </w:t>
            </w:r>
            <w:r w:rsidRPr="00185A4B">
              <w:rPr>
                <w:rFonts w:asciiTheme="minorHAnsi" w:hAnsiTheme="minorHAnsi"/>
                <w:b/>
                <w:u w:val="single"/>
                <w:lang w:val="es-CO"/>
              </w:rPr>
              <w:t>INMEDIATAMENTE DESPUES</w:t>
            </w:r>
            <w:r>
              <w:rPr>
                <w:rFonts w:asciiTheme="minorHAnsi" w:hAnsiTheme="minorHAnsi"/>
                <w:lang w:val="es-CO"/>
              </w:rPr>
              <w:t xml:space="preserve"> de concluido el plazo límite para la presentación de las ofertas.</w:t>
            </w: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pStyle w:val="Ttulo4"/>
              <w:numPr>
                <w:ilvl w:val="0"/>
                <w:numId w:val="0"/>
              </w:numPr>
              <w:spacing w:before="120" w:after="120"/>
              <w:rPr>
                <w:rFonts w:asciiTheme="minorHAnsi" w:hAnsiTheme="minorHAnsi"/>
                <w:lang w:val="es-CO"/>
              </w:rPr>
            </w:pPr>
            <w:r w:rsidRPr="0012328A">
              <w:rPr>
                <w:rFonts w:asciiTheme="minorHAnsi" w:hAnsiTheme="minorHAnsi"/>
                <w:lang w:val="es-CO"/>
              </w:rPr>
              <w:t>E. Evaluación y comparación de las Ofertas</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42.1</w:t>
            </w:r>
          </w:p>
        </w:tc>
        <w:tc>
          <w:tcPr>
            <w:tcW w:w="7593" w:type="dxa"/>
            <w:tcBorders>
              <w:top w:val="single" w:sz="4" w:space="0" w:color="auto"/>
              <w:bottom w:val="single" w:sz="4" w:space="0" w:color="auto"/>
            </w:tcBorders>
          </w:tcPr>
          <w:p w:rsidR="00171B83" w:rsidRPr="0012328A" w:rsidRDefault="00171B83" w:rsidP="00A0086C">
            <w:pPr>
              <w:pStyle w:val="Outline"/>
              <w:spacing w:before="120" w:after="120"/>
              <w:rPr>
                <w:rFonts w:asciiTheme="minorHAnsi" w:hAnsiTheme="minorHAnsi"/>
                <w:color w:val="000000"/>
                <w:lang w:val="es-MX"/>
              </w:rPr>
            </w:pPr>
            <w:r w:rsidRPr="0012328A">
              <w:rPr>
                <w:rFonts w:asciiTheme="minorHAnsi" w:hAnsiTheme="minorHAnsi"/>
                <w:color w:val="000000"/>
                <w:lang w:val="es-MX"/>
              </w:rPr>
              <w:t>El Contratante propone que el Conciliador sea seleccionado de conformidad con el Reglamento del Centro de Conciliación y Arbitraje de la Cámara de Comercio e Industria de Tegucigalpa.</w:t>
            </w:r>
          </w:p>
          <w:p w:rsidR="00612AAE" w:rsidRPr="0012328A" w:rsidRDefault="00171B83" w:rsidP="008916CA">
            <w:pPr>
              <w:pStyle w:val="Outline"/>
              <w:spacing w:before="120" w:after="120"/>
              <w:rPr>
                <w:rFonts w:asciiTheme="minorHAnsi" w:hAnsiTheme="minorHAnsi"/>
                <w:i/>
                <w:iCs/>
                <w:kern w:val="0"/>
                <w:szCs w:val="24"/>
                <w:lang w:val="es-CO"/>
              </w:rPr>
            </w:pPr>
            <w:r w:rsidRPr="0012328A">
              <w:rPr>
                <w:rFonts w:asciiTheme="minorHAnsi" w:hAnsiTheme="minorHAnsi"/>
                <w:color w:val="000000"/>
                <w:lang w:val="es-MX"/>
              </w:rPr>
              <w:t>Los honorarios para este Conciliador serán los establecidos y publicados en las Tarifas de la Conciliación establecidas por el Centro de Conciliación y Arbitraje de la Cámara de Comercio e Industria de Tegucigalpa”</w:t>
            </w:r>
          </w:p>
        </w:tc>
      </w:tr>
    </w:tbl>
    <w:p w:rsidR="00F244B1" w:rsidRPr="0012328A" w:rsidRDefault="00F244B1" w:rsidP="00612AAE">
      <w:pPr>
        <w:rPr>
          <w:rFonts w:asciiTheme="minorHAnsi" w:hAnsiTheme="minorHAnsi"/>
        </w:rPr>
        <w:sectPr w:rsidR="00F244B1" w:rsidRPr="0012328A" w:rsidSect="007778E9">
          <w:headerReference w:type="even" r:id="rId21"/>
          <w:headerReference w:type="default" r:id="rId22"/>
          <w:footerReference w:type="default" r:id="rId23"/>
          <w:headerReference w:type="first" r:id="rId24"/>
          <w:footerReference w:type="first" r:id="rId25"/>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rsidR="008D4C08" w:rsidRPr="0012328A" w:rsidRDefault="008D4C08" w:rsidP="00612AAE">
      <w:pPr>
        <w:rPr>
          <w:rFonts w:asciiTheme="minorHAnsi" w:hAnsiTheme="minorHAnsi"/>
        </w:rPr>
      </w:pPr>
    </w:p>
    <w:p w:rsidR="00D901B8" w:rsidRPr="0012328A" w:rsidRDefault="00D901B8" w:rsidP="00612AAE">
      <w:pPr>
        <w:rPr>
          <w:rFonts w:asciiTheme="minorHAnsi" w:hAnsiTheme="minorHAnsi"/>
        </w:rPr>
      </w:pPr>
    </w:p>
    <w:p w:rsidR="006F28D1" w:rsidRPr="0012328A" w:rsidRDefault="00BC5394" w:rsidP="00365719">
      <w:pPr>
        <w:pStyle w:val="Ttulo1"/>
        <w:rPr>
          <w:rFonts w:asciiTheme="minorHAnsi" w:hAnsiTheme="minorHAnsi"/>
          <w:lang w:val="es-CO"/>
        </w:rPr>
      </w:pPr>
      <w:bookmarkStart w:id="150" w:name="_Toc215304902"/>
      <w:r w:rsidRPr="0012328A">
        <w:rPr>
          <w:rFonts w:asciiTheme="minorHAnsi" w:hAnsiTheme="minorHAnsi"/>
          <w:lang w:val="es-CO"/>
        </w:rPr>
        <w:t>S</w:t>
      </w:r>
      <w:r w:rsidR="006F28D1" w:rsidRPr="0012328A">
        <w:rPr>
          <w:rFonts w:asciiTheme="minorHAnsi" w:hAnsiTheme="minorHAnsi"/>
          <w:lang w:val="es-CO"/>
        </w:rPr>
        <w:t>ección III.  Criterios de Evaluación y Calificación</w:t>
      </w:r>
      <w:bookmarkEnd w:id="150"/>
    </w:p>
    <w:p w:rsidR="006F28D1" w:rsidRPr="0012328A" w:rsidRDefault="006F28D1" w:rsidP="006F28D1">
      <w:pPr>
        <w:jc w:val="both"/>
        <w:rPr>
          <w:rFonts w:asciiTheme="minorHAnsi" w:hAnsiTheme="minorHAnsi"/>
          <w:b/>
          <w:bCs/>
          <w:lang w:val="es-CO"/>
        </w:rPr>
      </w:pPr>
    </w:p>
    <w:p w:rsidR="006F28D1" w:rsidRPr="0012328A" w:rsidRDefault="006F28D1" w:rsidP="006F28D1">
      <w:pPr>
        <w:pStyle w:val="Textoindependiente"/>
        <w:jc w:val="both"/>
        <w:rPr>
          <w:rFonts w:asciiTheme="minorHAnsi" w:hAnsiTheme="minorHAnsi"/>
          <w:sz w:val="24"/>
          <w:lang w:val="es-CO"/>
        </w:rPr>
      </w:pPr>
      <w:r w:rsidRPr="0012328A">
        <w:rPr>
          <w:rFonts w:asciiTheme="minorHAnsi" w:hAnsiTheme="minorHAnsi"/>
          <w:sz w:val="24"/>
          <w:lang w:val="es-CO"/>
        </w:rPr>
        <w:t>Esta Sección contiene todos los criterios que deberá usar el Contratante para evaluar las Ofertas y calificar a los Licitantes en caso de que no se haya llevado a cabo un proceso de precalificación</w:t>
      </w:r>
      <w:r w:rsidR="00900A36" w:rsidRPr="0012328A">
        <w:rPr>
          <w:rFonts w:asciiTheme="minorHAnsi" w:hAnsiTheme="minorHAnsi"/>
          <w:sz w:val="24"/>
          <w:lang w:val="es-CO"/>
        </w:rPr>
        <w:t xml:space="preserve"> previo y por lo tanto, aplique</w:t>
      </w:r>
      <w:r w:rsidRPr="0012328A">
        <w:rPr>
          <w:rFonts w:asciiTheme="minorHAnsi" w:hAnsiTheme="minorHAnsi"/>
          <w:sz w:val="24"/>
          <w:lang w:val="es-CO"/>
        </w:rPr>
        <w:t xml:space="preserve"> </w:t>
      </w:r>
      <w:proofErr w:type="spellStart"/>
      <w:r w:rsidRPr="0012328A">
        <w:rPr>
          <w:rFonts w:asciiTheme="minorHAnsi" w:hAnsiTheme="minorHAnsi"/>
          <w:sz w:val="24"/>
          <w:lang w:val="es-CO"/>
        </w:rPr>
        <w:t>poscalificación</w:t>
      </w:r>
      <w:proofErr w:type="spellEnd"/>
      <w:r w:rsidRPr="0012328A">
        <w:rPr>
          <w:rFonts w:asciiTheme="minorHAnsi" w:hAnsiTheme="minorHAnsi"/>
          <w:sz w:val="24"/>
          <w:lang w:val="es-CO"/>
        </w:rPr>
        <w:t>. De conformidad con las Cláusulas 34 y 36 de las IAL, no se usarán otros factores, métodos ni criterios. El Licitante proporcionará la información solicitada, debiendo usar para ello los formularios que se incluyen en la Sección IV (Formularios de Licitación).</w:t>
      </w:r>
    </w:p>
    <w:p w:rsidR="006F28D1" w:rsidRPr="0012328A" w:rsidRDefault="006F28D1" w:rsidP="006F28D1">
      <w:pPr>
        <w:jc w:val="center"/>
        <w:rPr>
          <w:rFonts w:asciiTheme="minorHAnsi" w:hAnsiTheme="minorHAnsi"/>
          <w:b/>
          <w:bCs/>
          <w:sz w:val="28"/>
          <w:lang w:val="es-ES"/>
        </w:rPr>
      </w:pPr>
    </w:p>
    <w:p w:rsidR="006F28D1" w:rsidRPr="0012328A" w:rsidRDefault="006F28D1" w:rsidP="006F28D1">
      <w:pPr>
        <w:rPr>
          <w:rFonts w:asciiTheme="minorHAnsi" w:hAnsiTheme="minorHAnsi"/>
        </w:rPr>
      </w:pPr>
    </w:p>
    <w:p w:rsidR="006F28D1" w:rsidRPr="0012328A" w:rsidRDefault="006F28D1" w:rsidP="008C7A1F">
      <w:pPr>
        <w:pStyle w:val="Ttulo5"/>
        <w:jc w:val="left"/>
        <w:rPr>
          <w:rFonts w:asciiTheme="minorHAnsi" w:hAnsiTheme="minorHAnsi"/>
          <w:lang w:val="es-ES"/>
        </w:rPr>
      </w:pPr>
      <w:r w:rsidRPr="0012328A">
        <w:rPr>
          <w:rFonts w:asciiTheme="minorHAnsi" w:hAnsiTheme="minorHAnsi"/>
          <w:lang w:val="es-ES"/>
        </w:rPr>
        <w:t xml:space="preserve">1. </w:t>
      </w:r>
      <w:r w:rsidRPr="0012328A">
        <w:rPr>
          <w:rFonts w:asciiTheme="minorHAnsi" w:hAnsiTheme="minorHAnsi"/>
          <w:lang w:val="es-ES"/>
        </w:rPr>
        <w:tab/>
        <w:t>Evaluación</w:t>
      </w:r>
    </w:p>
    <w:p w:rsidR="006F28D1" w:rsidRPr="0012328A" w:rsidRDefault="006F28D1" w:rsidP="006F28D1">
      <w:pPr>
        <w:rPr>
          <w:rFonts w:asciiTheme="minorHAnsi" w:hAnsiTheme="minorHAnsi"/>
          <w:sz w:val="28"/>
          <w:lang w:val="es-ES"/>
        </w:rPr>
      </w:pPr>
    </w:p>
    <w:p w:rsidR="006F28D1" w:rsidRPr="0012328A" w:rsidRDefault="006F28D1" w:rsidP="006F28D1">
      <w:pPr>
        <w:pStyle w:val="Piedepgina"/>
        <w:ind w:left="720"/>
        <w:rPr>
          <w:rFonts w:asciiTheme="minorHAnsi" w:hAnsiTheme="minorHAnsi"/>
          <w:lang w:val="es-ES"/>
        </w:rPr>
      </w:pPr>
      <w:r w:rsidRPr="0012328A">
        <w:rPr>
          <w:rFonts w:asciiTheme="minorHAnsi" w:hAnsiTheme="minorHAnsi"/>
          <w:lang w:val="es-ES"/>
        </w:rPr>
        <w:t xml:space="preserve">Además de los criterios que se señalan en la Cláusula 34.1 (a) a (e) de las IAL, las siguientes disposiciones se </w:t>
      </w:r>
      <w:r w:rsidR="00344DEB" w:rsidRPr="0012328A">
        <w:rPr>
          <w:rFonts w:asciiTheme="minorHAnsi" w:hAnsiTheme="minorHAnsi"/>
          <w:lang w:val="es-ES"/>
        </w:rPr>
        <w:t xml:space="preserve">deben </w:t>
      </w:r>
      <w:r w:rsidRPr="0012328A">
        <w:rPr>
          <w:rFonts w:asciiTheme="minorHAnsi" w:hAnsiTheme="minorHAnsi"/>
          <w:lang w:val="es-ES"/>
        </w:rPr>
        <w:t>aplica</w:t>
      </w:r>
      <w:r w:rsidR="00344DEB" w:rsidRPr="0012328A">
        <w:rPr>
          <w:rFonts w:asciiTheme="minorHAnsi" w:hAnsiTheme="minorHAnsi"/>
          <w:lang w:val="es-ES"/>
        </w:rPr>
        <w:t>r</w:t>
      </w:r>
      <w:r w:rsidRPr="0012328A">
        <w:rPr>
          <w:rFonts w:asciiTheme="minorHAnsi" w:hAnsiTheme="minorHAnsi"/>
          <w:lang w:val="es-ES"/>
        </w:rPr>
        <w:t>:</w:t>
      </w:r>
    </w:p>
    <w:p w:rsidR="006F28D1" w:rsidRPr="0012328A" w:rsidRDefault="006F28D1" w:rsidP="006F28D1">
      <w:pPr>
        <w:pStyle w:val="Piedepgina"/>
        <w:ind w:left="720"/>
        <w:rPr>
          <w:rFonts w:asciiTheme="minorHAnsi" w:hAnsiTheme="minorHAnsi"/>
          <w:lang w:val="es-ES"/>
        </w:rPr>
      </w:pPr>
    </w:p>
    <w:p w:rsidR="006F28D1" w:rsidRPr="0012328A" w:rsidRDefault="00E851DF" w:rsidP="00E851DF">
      <w:pPr>
        <w:pStyle w:val="Ttulo6"/>
        <w:ind w:firstLine="0"/>
        <w:rPr>
          <w:rFonts w:asciiTheme="minorHAnsi" w:hAnsiTheme="minorHAnsi"/>
          <w:lang w:val="es-ES"/>
        </w:rPr>
      </w:pPr>
      <w:r w:rsidRPr="0012328A">
        <w:rPr>
          <w:rFonts w:asciiTheme="minorHAnsi" w:hAnsiTheme="minorHAnsi"/>
          <w:lang w:val="es-ES"/>
        </w:rPr>
        <w:t xml:space="preserve">1.1      </w:t>
      </w:r>
      <w:r w:rsidR="009A2F42" w:rsidRPr="0012328A">
        <w:rPr>
          <w:rFonts w:asciiTheme="minorHAnsi" w:hAnsiTheme="minorHAnsi"/>
          <w:lang w:val="es-ES"/>
        </w:rPr>
        <w:t>Conformidad</w:t>
      </w:r>
      <w:r w:rsidR="006F28D1" w:rsidRPr="0012328A">
        <w:rPr>
          <w:rFonts w:asciiTheme="minorHAnsi" w:hAnsiTheme="minorHAnsi"/>
          <w:lang w:val="es-ES"/>
        </w:rPr>
        <w:t xml:space="preserve"> de la Propuesta Técnica con los requisitos</w:t>
      </w:r>
    </w:p>
    <w:p w:rsidR="006923BE" w:rsidRPr="0012328A" w:rsidRDefault="006923BE" w:rsidP="006923BE">
      <w:pPr>
        <w:pStyle w:val="Prrafodelista"/>
        <w:ind w:left="1440"/>
        <w:rPr>
          <w:rFonts w:asciiTheme="minorHAnsi" w:hAnsiTheme="minorHAnsi"/>
          <w:b/>
          <w:lang w:val="es-ES"/>
        </w:rPr>
      </w:pPr>
    </w:p>
    <w:p w:rsidR="006F28D1" w:rsidRPr="0012328A" w:rsidRDefault="006F28D1" w:rsidP="004B5343">
      <w:pPr>
        <w:ind w:left="1440"/>
        <w:jc w:val="both"/>
        <w:rPr>
          <w:rFonts w:asciiTheme="minorHAnsi" w:hAnsiTheme="minorHAnsi"/>
        </w:rPr>
      </w:pPr>
      <w:bookmarkStart w:id="151" w:name="_Toc78774485"/>
      <w:bookmarkStart w:id="152" w:name="_Toc101516509"/>
      <w:bookmarkStart w:id="153" w:name="_Toc103401413"/>
      <w:r w:rsidRPr="0012328A">
        <w:rPr>
          <w:rFonts w:asciiTheme="minorHAnsi" w:hAnsiTheme="minorHAnsi"/>
        </w:rPr>
        <w:t xml:space="preserve">La evaluación de la Propuesta Técnica incluirá la </w:t>
      </w:r>
      <w:r w:rsidR="004B5343" w:rsidRPr="0012328A">
        <w:rPr>
          <w:rFonts w:asciiTheme="minorHAnsi" w:hAnsiTheme="minorHAnsi"/>
        </w:rPr>
        <w:t>evaluación</w:t>
      </w:r>
      <w:r w:rsidRPr="0012328A">
        <w:rPr>
          <w:rFonts w:asciiTheme="minorHAnsi" w:hAnsiTheme="minorHAnsi"/>
        </w:rPr>
        <w:t xml:space="preserve"> de la capacidad técnica del Licitante para </w:t>
      </w:r>
      <w:r w:rsidR="004B5343" w:rsidRPr="0012328A">
        <w:rPr>
          <w:rFonts w:asciiTheme="minorHAnsi" w:hAnsiTheme="minorHAnsi"/>
        </w:rPr>
        <w:t>movilizar</w:t>
      </w:r>
      <w:r w:rsidRPr="0012328A">
        <w:rPr>
          <w:rFonts w:asciiTheme="minorHAnsi" w:hAnsiTheme="minorHAnsi"/>
        </w:rPr>
        <w:t xml:space="preserve"> equipos y personal clave de tal manera que la ejecución del contrato sea consistente con su propuesta en cuanto a metodología, calendarios y </w:t>
      </w:r>
      <w:r w:rsidR="009A2F42" w:rsidRPr="0012328A">
        <w:rPr>
          <w:rFonts w:asciiTheme="minorHAnsi" w:hAnsiTheme="minorHAnsi"/>
        </w:rPr>
        <w:t>origen de los materiales</w:t>
      </w:r>
      <w:r w:rsidR="00C57091" w:rsidRPr="0012328A">
        <w:rPr>
          <w:rFonts w:asciiTheme="minorHAnsi" w:hAnsiTheme="minorHAnsi"/>
        </w:rPr>
        <w:t xml:space="preserve"> en el detalle suficiente </w:t>
      </w:r>
      <w:r w:rsidRPr="0012328A">
        <w:rPr>
          <w:rFonts w:asciiTheme="minorHAnsi" w:hAnsiTheme="minorHAnsi"/>
        </w:rPr>
        <w:t xml:space="preserve">de acuerdo a los </w:t>
      </w:r>
      <w:r w:rsidR="004B5343" w:rsidRPr="0012328A">
        <w:rPr>
          <w:rFonts w:asciiTheme="minorHAnsi" w:hAnsiTheme="minorHAnsi"/>
        </w:rPr>
        <w:t>requisitos</w:t>
      </w:r>
      <w:r w:rsidRPr="0012328A">
        <w:rPr>
          <w:rFonts w:asciiTheme="minorHAnsi" w:hAnsiTheme="minorHAnsi"/>
        </w:rPr>
        <w:t xml:space="preserve"> estipulados en la Sección VI (Requisitos del Contratante). </w:t>
      </w:r>
    </w:p>
    <w:p w:rsidR="00D520BE" w:rsidRPr="0012328A" w:rsidRDefault="00D520BE" w:rsidP="004B5343">
      <w:pPr>
        <w:ind w:left="1440"/>
        <w:jc w:val="both"/>
        <w:rPr>
          <w:rFonts w:asciiTheme="minorHAnsi" w:hAnsiTheme="minorHAnsi"/>
        </w:rPr>
      </w:pPr>
    </w:p>
    <w:bookmarkEnd w:id="151"/>
    <w:bookmarkEnd w:id="152"/>
    <w:bookmarkEnd w:id="153"/>
    <w:p w:rsidR="006F28D1" w:rsidRPr="0012328A" w:rsidRDefault="006F28D1" w:rsidP="006F28D1">
      <w:pPr>
        <w:pStyle w:val="Prrafodelista"/>
        <w:ind w:left="1440"/>
        <w:rPr>
          <w:rFonts w:asciiTheme="minorHAnsi" w:hAnsiTheme="minorHAnsi"/>
          <w:lang w:val="es-ES"/>
        </w:rPr>
      </w:pPr>
    </w:p>
    <w:p w:rsidR="006F28D1" w:rsidRPr="0012328A" w:rsidRDefault="00E851DF" w:rsidP="006875BB">
      <w:pPr>
        <w:pStyle w:val="Ttulo6"/>
        <w:rPr>
          <w:rFonts w:asciiTheme="minorHAnsi" w:hAnsiTheme="minorHAnsi"/>
          <w:lang w:val="es-ES"/>
        </w:rPr>
      </w:pPr>
      <w:r w:rsidRPr="0012328A">
        <w:rPr>
          <w:rFonts w:asciiTheme="minorHAnsi" w:hAnsiTheme="minorHAnsi"/>
          <w:lang w:val="es-CO"/>
        </w:rPr>
        <w:tab/>
      </w:r>
    </w:p>
    <w:p w:rsidR="006F28D1" w:rsidRPr="0012328A" w:rsidRDefault="006F28D1"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6F28D1" w:rsidRPr="0012328A" w:rsidRDefault="006F28D1"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6F28D1" w:rsidRPr="0012328A" w:rsidRDefault="006F28D1" w:rsidP="00E851DF">
      <w:pPr>
        <w:pStyle w:val="Ttulo5"/>
        <w:jc w:val="left"/>
        <w:rPr>
          <w:rFonts w:asciiTheme="minorHAnsi" w:hAnsiTheme="minorHAnsi"/>
          <w:lang w:val="es-ES"/>
        </w:rPr>
      </w:pPr>
      <w:r w:rsidRPr="0012328A">
        <w:rPr>
          <w:rFonts w:asciiTheme="minorHAnsi" w:hAnsiTheme="minorHAnsi"/>
          <w:lang w:val="es-ES"/>
        </w:rPr>
        <w:t xml:space="preserve">2. </w:t>
      </w:r>
      <w:r w:rsidRPr="0012328A">
        <w:rPr>
          <w:rFonts w:asciiTheme="minorHAnsi" w:hAnsiTheme="minorHAnsi"/>
          <w:lang w:val="es-ES"/>
        </w:rPr>
        <w:tab/>
        <w:t>Calificación</w:t>
      </w: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rPr>
          <w:rFonts w:asciiTheme="minorHAnsi" w:hAnsiTheme="minorHAnsi"/>
          <w:b/>
          <w:bCs/>
          <w:sz w:val="28"/>
          <w:lang w:val="es-ES"/>
        </w:rPr>
        <w:sectPr w:rsidR="006F28D1" w:rsidRPr="0012328A" w:rsidSect="007778E9">
          <w:headerReference w:type="even" r:id="rId26"/>
          <w:headerReference w:type="default" r:id="rId27"/>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26"/>
        <w:gridCol w:w="1440"/>
        <w:gridCol w:w="1404"/>
        <w:gridCol w:w="1440"/>
        <w:gridCol w:w="1440"/>
        <w:gridCol w:w="1800"/>
      </w:tblGrid>
      <w:tr w:rsidR="006F28D1" w:rsidRPr="0012328A" w:rsidTr="00A55EEE">
        <w:trPr>
          <w:cantSplit/>
        </w:trPr>
        <w:tc>
          <w:tcPr>
            <w:tcW w:w="2178" w:type="dxa"/>
          </w:tcPr>
          <w:p w:rsidR="006F28D1" w:rsidRPr="0012328A" w:rsidRDefault="006F28D1" w:rsidP="00A55EEE">
            <w:pPr>
              <w:spacing w:before="120" w:after="120"/>
              <w:jc w:val="center"/>
              <w:rPr>
                <w:rFonts w:asciiTheme="minorHAnsi" w:hAnsiTheme="minorHAnsi"/>
                <w:b/>
                <w:sz w:val="20"/>
                <w:szCs w:val="20"/>
              </w:rPr>
            </w:pPr>
            <w:r w:rsidRPr="0012328A">
              <w:rPr>
                <w:rFonts w:asciiTheme="minorHAnsi" w:hAnsiTheme="minorHAnsi"/>
                <w:b/>
                <w:sz w:val="20"/>
                <w:szCs w:val="20"/>
              </w:rPr>
              <w:lastRenderedPageBreak/>
              <w:t>Factor</w:t>
            </w:r>
          </w:p>
        </w:tc>
        <w:tc>
          <w:tcPr>
            <w:tcW w:w="10350" w:type="dxa"/>
            <w:gridSpan w:val="6"/>
          </w:tcPr>
          <w:p w:rsidR="006F28D1" w:rsidRPr="0012328A" w:rsidRDefault="006F28D1" w:rsidP="00134843">
            <w:pPr>
              <w:pStyle w:val="Ttulo6"/>
              <w:rPr>
                <w:rFonts w:asciiTheme="minorHAnsi" w:hAnsiTheme="minorHAnsi"/>
                <w:sz w:val="20"/>
              </w:rPr>
            </w:pPr>
            <w:bookmarkStart w:id="154" w:name="_Toc496006430"/>
            <w:bookmarkStart w:id="155" w:name="_Toc496006831"/>
            <w:bookmarkStart w:id="156" w:name="_Toc496113482"/>
            <w:bookmarkStart w:id="157" w:name="_Toc496359153"/>
            <w:bookmarkStart w:id="158" w:name="_Toc496968116"/>
            <w:bookmarkStart w:id="159" w:name="_Toc498339860"/>
            <w:bookmarkStart w:id="160" w:name="_Toc498848207"/>
            <w:bookmarkStart w:id="161" w:name="_Toc499021785"/>
            <w:bookmarkStart w:id="162" w:name="_Toc499023468"/>
            <w:bookmarkStart w:id="163" w:name="_Toc501529950"/>
            <w:bookmarkStart w:id="164" w:name="_Toc503874228"/>
            <w:bookmarkStart w:id="165" w:name="_Toc23215164"/>
            <w:bookmarkStart w:id="166" w:name="_Toc215289580"/>
            <w:bookmarkStart w:id="167" w:name="_Toc215290782"/>
            <w:bookmarkStart w:id="168" w:name="_Toc215291101"/>
            <w:bookmarkStart w:id="169" w:name="_Toc215291501"/>
            <w:r w:rsidRPr="0012328A">
              <w:rPr>
                <w:rFonts w:asciiTheme="minorHAnsi" w:hAnsiTheme="minorHAnsi"/>
              </w:rPr>
              <w:t>2.1 Elegibilidad</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tc>
      </w:tr>
      <w:tr w:rsidR="006F28D1" w:rsidRPr="0012328A" w:rsidTr="00A55EEE">
        <w:trPr>
          <w:cantSplit/>
          <w:tblHeader/>
        </w:trPr>
        <w:tc>
          <w:tcPr>
            <w:tcW w:w="2178" w:type="dxa"/>
            <w:vMerge w:val="restart"/>
            <w:vAlign w:val="center"/>
          </w:tcPr>
          <w:p w:rsidR="006F28D1" w:rsidRPr="0012328A" w:rsidRDefault="006F28D1" w:rsidP="00A55EEE">
            <w:pPr>
              <w:pStyle w:val="titulo"/>
              <w:spacing w:before="120" w:after="120"/>
              <w:rPr>
                <w:rFonts w:asciiTheme="minorHAnsi" w:hAnsiTheme="minorHAnsi"/>
                <w:b w:val="0"/>
                <w:sz w:val="20"/>
                <w:lang w:val="es-ES_tradnl"/>
              </w:rPr>
            </w:pPr>
            <w:proofErr w:type="spellStart"/>
            <w:r w:rsidRPr="0012328A">
              <w:rPr>
                <w:rFonts w:asciiTheme="minorHAnsi" w:hAnsiTheme="minorHAnsi"/>
                <w:sz w:val="20"/>
                <w:lang w:val="es-ES_tradnl"/>
              </w:rPr>
              <w:t>Subfactor</w:t>
            </w:r>
            <w:proofErr w:type="spellEnd"/>
          </w:p>
        </w:tc>
        <w:tc>
          <w:tcPr>
            <w:tcW w:w="8550" w:type="dxa"/>
            <w:gridSpan w:val="5"/>
          </w:tcPr>
          <w:p w:rsidR="006F28D1" w:rsidRPr="0012328A" w:rsidRDefault="006F28D1" w:rsidP="00A55EEE">
            <w:pPr>
              <w:pStyle w:val="titulo"/>
              <w:spacing w:before="80" w:after="0"/>
              <w:rPr>
                <w:rFonts w:asciiTheme="minorHAnsi" w:hAnsiTheme="minorHAnsi"/>
                <w:sz w:val="20"/>
                <w:lang w:val="es-ES_tradnl"/>
              </w:rPr>
            </w:pPr>
            <w:r w:rsidRPr="0012328A">
              <w:rPr>
                <w:rFonts w:asciiTheme="minorHAnsi" w:hAnsiTheme="minorHAnsi"/>
                <w:b w:val="0"/>
                <w:sz w:val="20"/>
                <w:lang w:val="es-ES_tradnl"/>
              </w:rPr>
              <w:t>Criterios</w:t>
            </w:r>
          </w:p>
        </w:tc>
        <w:tc>
          <w:tcPr>
            <w:tcW w:w="1800" w:type="dxa"/>
            <w:vMerge w:val="restart"/>
            <w:vAlign w:val="center"/>
          </w:tcPr>
          <w:p w:rsidR="006F28D1" w:rsidRPr="0012328A" w:rsidRDefault="006F28D1" w:rsidP="00A55EEE">
            <w:pPr>
              <w:pStyle w:val="titulo"/>
              <w:spacing w:before="120" w:after="0"/>
              <w:rPr>
                <w:rFonts w:asciiTheme="minorHAnsi" w:hAnsiTheme="minorHAnsi"/>
                <w:sz w:val="20"/>
                <w:lang w:val="es-ES_tradnl"/>
              </w:rPr>
            </w:pPr>
            <w:r w:rsidRPr="0012328A">
              <w:rPr>
                <w:rFonts w:asciiTheme="minorHAnsi" w:hAnsiTheme="minorHAnsi"/>
                <w:sz w:val="20"/>
                <w:lang w:val="es-ES_tradnl"/>
              </w:rPr>
              <w:t xml:space="preserve">Documentación </w:t>
            </w:r>
            <w:r w:rsidR="005A134E" w:rsidRPr="0012328A">
              <w:rPr>
                <w:rFonts w:asciiTheme="minorHAnsi" w:hAnsiTheme="minorHAnsi"/>
                <w:sz w:val="20"/>
                <w:lang w:val="es-ES_tradnl"/>
              </w:rPr>
              <w:t>requerida</w:t>
            </w:r>
          </w:p>
        </w:tc>
      </w:tr>
      <w:tr w:rsidR="006F28D1" w:rsidRPr="0012328A" w:rsidTr="00A55EEE">
        <w:trPr>
          <w:cantSplit/>
          <w:tblHeader/>
        </w:trPr>
        <w:tc>
          <w:tcPr>
            <w:tcW w:w="2178" w:type="dxa"/>
            <w:vMerge/>
          </w:tcPr>
          <w:p w:rsidR="006F28D1" w:rsidRPr="0012328A" w:rsidRDefault="006F28D1" w:rsidP="00A55EEE">
            <w:pPr>
              <w:ind w:left="360" w:hanging="360"/>
              <w:jc w:val="center"/>
              <w:rPr>
                <w:rFonts w:asciiTheme="minorHAnsi" w:hAnsiTheme="minorHAnsi"/>
                <w:b/>
                <w:sz w:val="20"/>
                <w:szCs w:val="20"/>
              </w:rPr>
            </w:pPr>
          </w:p>
        </w:tc>
        <w:tc>
          <w:tcPr>
            <w:tcW w:w="2826" w:type="dxa"/>
            <w:vMerge w:val="restart"/>
            <w:tcBorders>
              <w:bottom w:val="nil"/>
            </w:tcBorders>
            <w:vAlign w:val="center"/>
          </w:tcPr>
          <w:p w:rsidR="006F28D1" w:rsidRPr="0012328A" w:rsidRDefault="006F28D1" w:rsidP="00A55EEE">
            <w:pPr>
              <w:pStyle w:val="titulo"/>
              <w:spacing w:before="120" w:after="120"/>
              <w:rPr>
                <w:rFonts w:asciiTheme="minorHAnsi" w:hAnsiTheme="minorHAnsi"/>
                <w:b w:val="0"/>
                <w:sz w:val="20"/>
                <w:lang w:val="es-ES_tradnl"/>
              </w:rPr>
            </w:pPr>
            <w:r w:rsidRPr="0012328A">
              <w:rPr>
                <w:rFonts w:asciiTheme="minorHAnsi" w:hAnsiTheme="minorHAnsi"/>
                <w:sz w:val="20"/>
                <w:lang w:val="es-ES_tradnl"/>
              </w:rPr>
              <w:t>Requisito</w:t>
            </w:r>
          </w:p>
        </w:tc>
        <w:tc>
          <w:tcPr>
            <w:tcW w:w="5724" w:type="dxa"/>
            <w:gridSpan w:val="4"/>
          </w:tcPr>
          <w:p w:rsidR="006F28D1" w:rsidRPr="0012328A" w:rsidRDefault="006F28D1" w:rsidP="00A55EEE">
            <w:pPr>
              <w:pStyle w:val="titulo"/>
              <w:spacing w:before="80" w:after="0"/>
              <w:rPr>
                <w:rFonts w:asciiTheme="minorHAnsi" w:hAnsiTheme="minorHAnsi"/>
                <w:sz w:val="20"/>
                <w:lang w:val="es-ES_tradnl"/>
              </w:rPr>
            </w:pPr>
            <w:r w:rsidRPr="0012328A">
              <w:rPr>
                <w:rFonts w:asciiTheme="minorHAnsi" w:hAnsiTheme="minorHAnsi"/>
                <w:sz w:val="20"/>
                <w:lang w:val="es-ES_tradnl"/>
              </w:rPr>
              <w:t>Licitante</w:t>
            </w:r>
          </w:p>
        </w:tc>
        <w:tc>
          <w:tcPr>
            <w:tcW w:w="1800" w:type="dxa"/>
            <w:vMerge/>
            <w:tcBorders>
              <w:bottom w:val="nil"/>
            </w:tcBorders>
          </w:tcPr>
          <w:p w:rsidR="006F28D1" w:rsidRPr="0012328A" w:rsidRDefault="006F28D1" w:rsidP="00A55EEE">
            <w:pPr>
              <w:pStyle w:val="titulo"/>
              <w:spacing w:before="80"/>
              <w:rPr>
                <w:rFonts w:asciiTheme="minorHAnsi" w:hAnsiTheme="minorHAnsi"/>
                <w:b w:val="0"/>
                <w:sz w:val="20"/>
                <w:lang w:val="es-ES_tradnl"/>
              </w:rPr>
            </w:pPr>
          </w:p>
        </w:tc>
      </w:tr>
      <w:tr w:rsidR="006F28D1" w:rsidRPr="0012328A" w:rsidTr="00A55EEE">
        <w:trPr>
          <w:cantSplit/>
          <w:tblHeader/>
        </w:trPr>
        <w:tc>
          <w:tcPr>
            <w:tcW w:w="2178" w:type="dxa"/>
            <w:vMerge/>
          </w:tcPr>
          <w:p w:rsidR="006F28D1" w:rsidRPr="0012328A" w:rsidRDefault="006F28D1" w:rsidP="00A55EEE">
            <w:pPr>
              <w:ind w:left="360" w:hanging="360"/>
              <w:jc w:val="center"/>
              <w:rPr>
                <w:rFonts w:asciiTheme="minorHAnsi" w:hAnsiTheme="minorHAnsi"/>
                <w:b/>
                <w:sz w:val="20"/>
                <w:szCs w:val="20"/>
              </w:rPr>
            </w:pPr>
          </w:p>
        </w:tc>
        <w:tc>
          <w:tcPr>
            <w:tcW w:w="2826" w:type="dxa"/>
            <w:vMerge/>
            <w:tcBorders>
              <w:top w:val="nil"/>
              <w:bottom w:val="nil"/>
            </w:tcBorders>
          </w:tcPr>
          <w:p w:rsidR="006F28D1" w:rsidRPr="0012328A" w:rsidRDefault="006F28D1" w:rsidP="00A55EEE">
            <w:pPr>
              <w:ind w:left="360" w:hanging="360"/>
              <w:jc w:val="center"/>
              <w:rPr>
                <w:rFonts w:asciiTheme="minorHAnsi" w:hAnsiTheme="minorHAnsi"/>
                <w:b/>
                <w:sz w:val="20"/>
                <w:szCs w:val="20"/>
              </w:rPr>
            </w:pPr>
          </w:p>
        </w:tc>
        <w:tc>
          <w:tcPr>
            <w:tcW w:w="1440" w:type="dxa"/>
            <w:vMerge w:val="restart"/>
          </w:tcPr>
          <w:p w:rsidR="006F28D1" w:rsidRPr="0012328A" w:rsidRDefault="006F28D1" w:rsidP="00A55EEE">
            <w:pPr>
              <w:spacing w:before="80"/>
              <w:jc w:val="center"/>
              <w:rPr>
                <w:rFonts w:asciiTheme="minorHAnsi" w:hAnsiTheme="minorHAnsi"/>
                <w:b/>
                <w:sz w:val="20"/>
                <w:szCs w:val="20"/>
              </w:rPr>
            </w:pPr>
            <w:r w:rsidRPr="0012328A">
              <w:rPr>
                <w:rFonts w:asciiTheme="minorHAnsi" w:hAnsiTheme="minorHAnsi"/>
                <w:b/>
                <w:sz w:val="20"/>
                <w:szCs w:val="20"/>
              </w:rPr>
              <w:t>Entidad individual</w:t>
            </w:r>
          </w:p>
        </w:tc>
        <w:tc>
          <w:tcPr>
            <w:tcW w:w="4284" w:type="dxa"/>
            <w:gridSpan w:val="3"/>
          </w:tcPr>
          <w:p w:rsidR="006F28D1" w:rsidRPr="0012328A" w:rsidRDefault="006F28D1" w:rsidP="005A134E">
            <w:pPr>
              <w:pStyle w:val="titulo"/>
              <w:spacing w:before="80" w:after="0"/>
              <w:rPr>
                <w:rFonts w:asciiTheme="minorHAnsi" w:hAnsiTheme="minorHAnsi"/>
                <w:sz w:val="20"/>
                <w:lang w:val="es-ES_tradnl"/>
              </w:rPr>
            </w:pPr>
            <w:r w:rsidRPr="0012328A">
              <w:rPr>
                <w:rFonts w:asciiTheme="minorHAnsi" w:hAnsiTheme="minorHAnsi"/>
                <w:sz w:val="20"/>
                <w:lang w:val="es-ES_tradnl"/>
              </w:rPr>
              <w:t>Asociación en participación, consorcio o asociación</w:t>
            </w:r>
          </w:p>
        </w:tc>
        <w:tc>
          <w:tcPr>
            <w:tcW w:w="1800" w:type="dxa"/>
            <w:vMerge/>
            <w:tcBorders>
              <w:bottom w:val="nil"/>
            </w:tcBorders>
          </w:tcPr>
          <w:p w:rsidR="006F28D1" w:rsidRPr="0012328A" w:rsidRDefault="006F28D1" w:rsidP="00A55EEE">
            <w:pPr>
              <w:pStyle w:val="titulo"/>
              <w:spacing w:before="80" w:after="0"/>
              <w:rPr>
                <w:rFonts w:asciiTheme="minorHAnsi" w:hAnsiTheme="minorHAnsi"/>
                <w:sz w:val="20"/>
                <w:lang w:val="es-ES_tradnl"/>
              </w:rPr>
            </w:pPr>
          </w:p>
        </w:tc>
      </w:tr>
      <w:tr w:rsidR="006F28D1" w:rsidRPr="0012328A" w:rsidTr="00A55EEE">
        <w:trPr>
          <w:cantSplit/>
          <w:tblHeader/>
        </w:trPr>
        <w:tc>
          <w:tcPr>
            <w:tcW w:w="2178" w:type="dxa"/>
            <w:vMerge/>
          </w:tcPr>
          <w:p w:rsidR="006F28D1" w:rsidRPr="0012328A" w:rsidRDefault="006F28D1" w:rsidP="00A55EEE">
            <w:pPr>
              <w:ind w:left="360" w:hanging="360"/>
              <w:rPr>
                <w:rFonts w:asciiTheme="minorHAnsi" w:hAnsiTheme="minorHAnsi"/>
                <w:b/>
                <w:sz w:val="20"/>
                <w:szCs w:val="20"/>
              </w:rPr>
            </w:pPr>
          </w:p>
        </w:tc>
        <w:tc>
          <w:tcPr>
            <w:tcW w:w="2826" w:type="dxa"/>
            <w:vMerge/>
            <w:tcBorders>
              <w:top w:val="nil"/>
            </w:tcBorders>
          </w:tcPr>
          <w:p w:rsidR="006F28D1" w:rsidRPr="0012328A" w:rsidRDefault="006F28D1" w:rsidP="00A55EEE">
            <w:pPr>
              <w:ind w:left="360" w:hanging="360"/>
              <w:rPr>
                <w:rFonts w:asciiTheme="minorHAnsi" w:hAnsiTheme="minorHAnsi"/>
                <w:b/>
                <w:sz w:val="20"/>
                <w:szCs w:val="20"/>
              </w:rPr>
            </w:pPr>
          </w:p>
        </w:tc>
        <w:tc>
          <w:tcPr>
            <w:tcW w:w="1440" w:type="dxa"/>
            <w:vMerge/>
          </w:tcPr>
          <w:p w:rsidR="006F28D1" w:rsidRPr="0012328A" w:rsidRDefault="006F28D1" w:rsidP="00A55EEE">
            <w:pPr>
              <w:rPr>
                <w:rFonts w:asciiTheme="minorHAnsi" w:hAnsiTheme="minorHAnsi"/>
                <w:b/>
                <w:sz w:val="20"/>
                <w:szCs w:val="20"/>
              </w:rPr>
            </w:pPr>
          </w:p>
        </w:tc>
        <w:tc>
          <w:tcPr>
            <w:tcW w:w="1404" w:type="dxa"/>
            <w:tcBorders>
              <w:top w:val="nil"/>
            </w:tcBorders>
          </w:tcPr>
          <w:p w:rsidR="006F28D1" w:rsidRPr="0012328A" w:rsidRDefault="006F28D1" w:rsidP="00A55EEE">
            <w:pPr>
              <w:jc w:val="center"/>
              <w:rPr>
                <w:rFonts w:asciiTheme="minorHAnsi" w:hAnsiTheme="minorHAnsi"/>
                <w:b/>
                <w:sz w:val="20"/>
                <w:szCs w:val="20"/>
              </w:rPr>
            </w:pPr>
            <w:r w:rsidRPr="0012328A">
              <w:rPr>
                <w:rFonts w:asciiTheme="minorHAnsi" w:hAnsiTheme="minorHAnsi"/>
                <w:b/>
                <w:sz w:val="20"/>
                <w:szCs w:val="20"/>
              </w:rPr>
              <w:t>Todas las partes combinadas</w:t>
            </w:r>
          </w:p>
        </w:tc>
        <w:tc>
          <w:tcPr>
            <w:tcW w:w="1440" w:type="dxa"/>
            <w:tcBorders>
              <w:top w:val="nil"/>
            </w:tcBorders>
          </w:tcPr>
          <w:p w:rsidR="006F28D1" w:rsidRPr="0012328A" w:rsidRDefault="006F28D1" w:rsidP="00A55EEE">
            <w:pPr>
              <w:pStyle w:val="titulo"/>
              <w:spacing w:after="0"/>
              <w:rPr>
                <w:rFonts w:asciiTheme="minorHAnsi" w:hAnsiTheme="minorHAnsi"/>
                <w:sz w:val="20"/>
                <w:lang w:val="es-ES_tradnl"/>
              </w:rPr>
            </w:pPr>
            <w:r w:rsidRPr="0012328A">
              <w:rPr>
                <w:rFonts w:asciiTheme="minorHAnsi" w:hAnsiTheme="minorHAnsi"/>
                <w:sz w:val="20"/>
                <w:lang w:val="es-ES_tradnl"/>
              </w:rPr>
              <w:t>Cada socio</w:t>
            </w:r>
          </w:p>
        </w:tc>
        <w:tc>
          <w:tcPr>
            <w:tcW w:w="1440" w:type="dxa"/>
            <w:tcBorders>
              <w:top w:val="nil"/>
            </w:tcBorders>
          </w:tcPr>
          <w:p w:rsidR="006F28D1" w:rsidRPr="0012328A" w:rsidRDefault="006F28D1" w:rsidP="00A55EEE">
            <w:pPr>
              <w:jc w:val="center"/>
              <w:rPr>
                <w:rFonts w:asciiTheme="minorHAnsi" w:hAnsiTheme="minorHAnsi"/>
                <w:b/>
                <w:sz w:val="20"/>
                <w:szCs w:val="20"/>
              </w:rPr>
            </w:pPr>
            <w:r w:rsidRPr="0012328A">
              <w:rPr>
                <w:rFonts w:asciiTheme="minorHAnsi" w:hAnsiTheme="minorHAnsi"/>
                <w:b/>
                <w:sz w:val="20"/>
                <w:szCs w:val="20"/>
              </w:rPr>
              <w:t>Al menos un socio</w:t>
            </w:r>
          </w:p>
        </w:tc>
        <w:tc>
          <w:tcPr>
            <w:tcW w:w="1800" w:type="dxa"/>
            <w:vMerge/>
            <w:tcBorders>
              <w:top w:val="nil"/>
            </w:tcBorders>
          </w:tcPr>
          <w:p w:rsidR="006F28D1" w:rsidRPr="0012328A" w:rsidRDefault="006F28D1" w:rsidP="00A55EEE">
            <w:pPr>
              <w:rPr>
                <w:rFonts w:asciiTheme="minorHAnsi" w:hAnsiTheme="minorHAnsi"/>
                <w:b/>
                <w:sz w:val="20"/>
                <w:szCs w:val="20"/>
              </w:rPr>
            </w:pP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both"/>
              <w:rPr>
                <w:rFonts w:asciiTheme="minorHAnsi" w:hAnsiTheme="minorHAnsi"/>
                <w:b w:val="0"/>
                <w:sz w:val="20"/>
                <w:szCs w:val="20"/>
              </w:rPr>
            </w:pPr>
            <w:bookmarkStart w:id="170" w:name="_Toc496968117"/>
            <w:bookmarkStart w:id="171" w:name="_Toc215294351"/>
            <w:r w:rsidRPr="0012328A">
              <w:rPr>
                <w:rFonts w:asciiTheme="minorHAnsi" w:hAnsiTheme="minorHAnsi"/>
                <w:b w:val="0"/>
                <w:sz w:val="20"/>
                <w:szCs w:val="20"/>
              </w:rPr>
              <w:t xml:space="preserve">2.1.1 </w:t>
            </w:r>
            <w:r w:rsidRPr="0012328A">
              <w:rPr>
                <w:rFonts w:asciiTheme="minorHAnsi" w:hAnsiTheme="minorHAnsi"/>
                <w:b w:val="0"/>
                <w:sz w:val="20"/>
                <w:szCs w:val="20"/>
              </w:rPr>
              <w:tab/>
              <w:t>Nacional</w:t>
            </w:r>
            <w:bookmarkEnd w:id="170"/>
            <w:r w:rsidRPr="0012328A">
              <w:rPr>
                <w:rFonts w:asciiTheme="minorHAnsi" w:hAnsiTheme="minorHAnsi"/>
                <w:b w:val="0"/>
                <w:sz w:val="20"/>
                <w:szCs w:val="20"/>
              </w:rPr>
              <w:t>idad</w:t>
            </w:r>
            <w:bookmarkEnd w:id="171"/>
            <w:r w:rsidRPr="0012328A">
              <w:rPr>
                <w:rFonts w:asciiTheme="minorHAnsi" w:hAnsiTheme="minorHAnsi"/>
                <w:b w:val="0"/>
                <w:sz w:val="20"/>
                <w:szCs w:val="20"/>
              </w:rPr>
              <w:t xml:space="preserve"> </w:t>
            </w:r>
          </w:p>
        </w:tc>
        <w:tc>
          <w:tcPr>
            <w:tcW w:w="2826" w:type="dxa"/>
          </w:tcPr>
          <w:p w:rsidR="006F28D1" w:rsidRPr="0012328A" w:rsidRDefault="006F28D1" w:rsidP="00A55EEE">
            <w:pPr>
              <w:pStyle w:val="Sangradetextonormal"/>
              <w:spacing w:before="60" w:after="60"/>
              <w:ind w:left="72" w:firstLine="0"/>
              <w:jc w:val="left"/>
              <w:rPr>
                <w:rFonts w:asciiTheme="minorHAnsi" w:hAnsiTheme="minorHAnsi"/>
                <w:sz w:val="20"/>
                <w:szCs w:val="20"/>
              </w:rPr>
            </w:pPr>
            <w:r w:rsidRPr="0012328A">
              <w:rPr>
                <w:rFonts w:asciiTheme="minorHAnsi" w:hAnsiTheme="minorHAnsi"/>
                <w:sz w:val="20"/>
                <w:szCs w:val="20"/>
              </w:rPr>
              <w:t xml:space="preserve">Nacionalidad de conformidad con la </w:t>
            </w:r>
            <w:proofErr w:type="spellStart"/>
            <w:r w:rsidRPr="0012328A">
              <w:rPr>
                <w:rFonts w:asciiTheme="minorHAnsi" w:hAnsiTheme="minorHAnsi"/>
                <w:sz w:val="20"/>
                <w:szCs w:val="20"/>
              </w:rPr>
              <w:t>subcláusula</w:t>
            </w:r>
            <w:proofErr w:type="spellEnd"/>
            <w:r w:rsidRPr="0012328A">
              <w:rPr>
                <w:rFonts w:asciiTheme="minorHAnsi" w:hAnsiTheme="minorHAnsi"/>
                <w:sz w:val="20"/>
                <w:szCs w:val="20"/>
              </w:rPr>
              <w:t xml:space="preserve"> 4.2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o propuesta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Formularios ELE –1.1 y 1.2, con los anexos</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2" w:name="_Toc215294352"/>
            <w:r w:rsidRPr="0012328A">
              <w:rPr>
                <w:rFonts w:asciiTheme="minorHAnsi" w:hAnsiTheme="minorHAnsi"/>
                <w:b w:val="0"/>
                <w:sz w:val="20"/>
                <w:szCs w:val="20"/>
              </w:rPr>
              <w:t xml:space="preserve">2.1.2 </w:t>
            </w:r>
            <w:r w:rsidRPr="0012328A">
              <w:rPr>
                <w:rFonts w:asciiTheme="minorHAnsi" w:hAnsiTheme="minorHAnsi"/>
                <w:b w:val="0"/>
                <w:sz w:val="20"/>
                <w:szCs w:val="20"/>
              </w:rPr>
              <w:tab/>
              <w:t>Conflicto de intereses</w:t>
            </w:r>
            <w:bookmarkEnd w:id="172"/>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 xml:space="preserve">No presentar conflictos de intereses conforme a la </w:t>
            </w:r>
            <w:proofErr w:type="spellStart"/>
            <w:r w:rsidRPr="0012328A">
              <w:rPr>
                <w:rFonts w:asciiTheme="minorHAnsi" w:hAnsiTheme="minorHAnsi"/>
                <w:sz w:val="20"/>
                <w:szCs w:val="20"/>
              </w:rPr>
              <w:t>subcláusula</w:t>
            </w:r>
            <w:proofErr w:type="spellEnd"/>
            <w:r w:rsidRPr="0012328A">
              <w:rPr>
                <w:rFonts w:asciiTheme="minorHAnsi" w:hAnsiTheme="minorHAnsi"/>
                <w:sz w:val="20"/>
                <w:szCs w:val="20"/>
              </w:rPr>
              <w:t xml:space="preserve"> 4.3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o propuesta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both"/>
              <w:rPr>
                <w:rFonts w:asciiTheme="minorHAnsi" w:hAnsiTheme="minorHAnsi"/>
                <w:sz w:val="20"/>
                <w:szCs w:val="20"/>
              </w:rPr>
            </w:pPr>
            <w:bookmarkStart w:id="173" w:name="_Toc215294353"/>
            <w:r w:rsidRPr="0012328A">
              <w:rPr>
                <w:rFonts w:asciiTheme="minorHAnsi" w:hAnsiTheme="minorHAnsi"/>
                <w:b w:val="0"/>
                <w:sz w:val="20"/>
                <w:szCs w:val="20"/>
              </w:rPr>
              <w:t>2.1.3</w:t>
            </w:r>
            <w:r w:rsidRPr="0012328A">
              <w:rPr>
                <w:rFonts w:asciiTheme="minorHAnsi" w:hAnsiTheme="minorHAnsi"/>
                <w:b w:val="0"/>
                <w:sz w:val="20"/>
                <w:szCs w:val="20"/>
              </w:rPr>
              <w:tab/>
              <w:t>Inelegibilidad por parte del Banco</w:t>
            </w:r>
            <w:bookmarkEnd w:id="173"/>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 xml:space="preserve">No haber sido declarado inelegible por el Banco conforme a la </w:t>
            </w:r>
            <w:proofErr w:type="spellStart"/>
            <w:r w:rsidRPr="0012328A">
              <w:rPr>
                <w:rFonts w:asciiTheme="minorHAnsi" w:hAnsiTheme="minorHAnsi"/>
                <w:sz w:val="20"/>
                <w:szCs w:val="20"/>
              </w:rPr>
              <w:t>subcláusula</w:t>
            </w:r>
            <w:proofErr w:type="spellEnd"/>
            <w:r w:rsidRPr="0012328A">
              <w:rPr>
                <w:rFonts w:asciiTheme="minorHAnsi" w:hAnsiTheme="minorHAnsi"/>
                <w:sz w:val="20"/>
                <w:szCs w:val="20"/>
              </w:rPr>
              <w:t xml:space="preserve"> 4.4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 xml:space="preserve">Debe cumplir el requisito </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4" w:name="_Toc215294354"/>
            <w:r w:rsidRPr="0012328A">
              <w:rPr>
                <w:rFonts w:asciiTheme="minorHAnsi" w:hAnsiTheme="minorHAnsi"/>
                <w:b w:val="0"/>
                <w:sz w:val="20"/>
                <w:szCs w:val="20"/>
              </w:rPr>
              <w:t>2.1.4</w:t>
            </w:r>
            <w:r w:rsidRPr="0012328A">
              <w:rPr>
                <w:rFonts w:asciiTheme="minorHAnsi" w:hAnsiTheme="minorHAnsi"/>
                <w:b w:val="0"/>
                <w:sz w:val="20"/>
                <w:szCs w:val="20"/>
              </w:rPr>
              <w:tab/>
              <w:t>Entidad del Estado</w:t>
            </w:r>
            <w:bookmarkEnd w:id="174"/>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 xml:space="preserve">Cumplimiento de las condiciones establecidas en la </w:t>
            </w:r>
            <w:proofErr w:type="spellStart"/>
            <w:r w:rsidRPr="0012328A">
              <w:rPr>
                <w:rFonts w:asciiTheme="minorHAnsi" w:hAnsiTheme="minorHAnsi"/>
                <w:sz w:val="20"/>
                <w:szCs w:val="20"/>
              </w:rPr>
              <w:t>subcláusula</w:t>
            </w:r>
            <w:proofErr w:type="spellEnd"/>
            <w:r w:rsidRPr="0012328A">
              <w:rPr>
                <w:rFonts w:asciiTheme="minorHAnsi" w:hAnsiTheme="minorHAnsi"/>
                <w:sz w:val="20"/>
                <w:szCs w:val="20"/>
              </w:rPr>
              <w:t> 4.5 de las IAL.</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Formularios ELE –1.1 y 1.2, con los anexos</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5" w:name="_Toc215294355"/>
            <w:r w:rsidRPr="0012328A">
              <w:rPr>
                <w:rFonts w:asciiTheme="minorHAnsi" w:hAnsiTheme="minorHAnsi"/>
                <w:b w:val="0"/>
                <w:sz w:val="20"/>
                <w:szCs w:val="20"/>
              </w:rPr>
              <w:t>2.1.5</w:t>
            </w:r>
            <w:r w:rsidRPr="0012328A">
              <w:rPr>
                <w:rFonts w:asciiTheme="minorHAnsi" w:hAnsiTheme="minorHAnsi"/>
                <w:b w:val="0"/>
                <w:sz w:val="20"/>
                <w:szCs w:val="20"/>
              </w:rPr>
              <w:tab/>
              <w:t>Inelegibilidad en virtud de resolución de las Naciones Unidas o legislación del país del Prestatario</w:t>
            </w:r>
            <w:bookmarkEnd w:id="175"/>
            <w:r w:rsidRPr="0012328A">
              <w:rPr>
                <w:rFonts w:asciiTheme="minorHAnsi" w:hAnsiTheme="minorHAnsi"/>
                <w:b w:val="0"/>
                <w:sz w:val="20"/>
                <w:szCs w:val="20"/>
              </w:rPr>
              <w:t xml:space="preserve"> </w:t>
            </w:r>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 xml:space="preserve">No haber sido excluido en virtud de alguna ley o regulación oficial del país del Prestatario, ni en cumplimiento de una resolución del Consejo de Seguridad de las Naciones Unidas, de conformidad con la </w:t>
            </w:r>
            <w:proofErr w:type="spellStart"/>
            <w:r w:rsidRPr="0012328A">
              <w:rPr>
                <w:rFonts w:asciiTheme="minorHAnsi" w:hAnsiTheme="minorHAnsi"/>
                <w:sz w:val="20"/>
                <w:szCs w:val="20"/>
              </w:rPr>
              <w:t>subcláusula</w:t>
            </w:r>
            <w:proofErr w:type="spellEnd"/>
            <w:r w:rsidRPr="0012328A">
              <w:rPr>
                <w:rFonts w:asciiTheme="minorHAnsi" w:hAnsiTheme="minorHAnsi"/>
                <w:sz w:val="20"/>
                <w:szCs w:val="20"/>
              </w:rPr>
              <w:t xml:space="preserve"> 4.8 de las IAL.</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debe cumplir el requisito</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bl>
    <w:p w:rsidR="006F28D1" w:rsidRPr="0012328A" w:rsidRDefault="006F28D1" w:rsidP="006F28D1">
      <w:pPr>
        <w:rPr>
          <w:rFonts w:asciiTheme="minorHAnsi" w:hAnsiTheme="minorHAnsi"/>
          <w:b/>
          <w:sz w:val="28"/>
          <w:lang w:val="es-CO"/>
        </w:rPr>
      </w:pPr>
    </w:p>
    <w:p w:rsidR="0062458B" w:rsidRPr="0012328A" w:rsidRDefault="0062458B" w:rsidP="006F28D1">
      <w:pPr>
        <w:rPr>
          <w:rFonts w:asciiTheme="minorHAnsi" w:hAnsiTheme="minorHAnsi"/>
          <w:b/>
          <w:sz w:val="28"/>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790"/>
        <w:gridCol w:w="1440"/>
        <w:gridCol w:w="1440"/>
        <w:gridCol w:w="1440"/>
        <w:gridCol w:w="1530"/>
        <w:gridCol w:w="1854"/>
      </w:tblGrid>
      <w:tr w:rsidR="006F28D1" w:rsidRPr="0012328A" w:rsidTr="00A55EEE">
        <w:trPr>
          <w:cantSplit/>
          <w:tblHeader/>
        </w:trPr>
        <w:tc>
          <w:tcPr>
            <w:tcW w:w="2214" w:type="dxa"/>
          </w:tcPr>
          <w:p w:rsidR="006F28D1" w:rsidRPr="0012328A" w:rsidRDefault="006F28D1" w:rsidP="00A55EEE">
            <w:pPr>
              <w:spacing w:before="120" w:after="120"/>
              <w:jc w:val="center"/>
              <w:rPr>
                <w:rFonts w:asciiTheme="minorHAnsi" w:hAnsiTheme="minorHAnsi"/>
                <w:b/>
              </w:rPr>
            </w:pPr>
            <w:r w:rsidRPr="0012328A">
              <w:rPr>
                <w:rFonts w:asciiTheme="minorHAnsi" w:hAnsiTheme="minorHAnsi"/>
                <w:sz w:val="22"/>
                <w:szCs w:val="22"/>
              </w:rPr>
              <w:br w:type="page"/>
            </w:r>
            <w:r w:rsidRPr="0012328A">
              <w:rPr>
                <w:rFonts w:asciiTheme="minorHAnsi" w:hAnsiTheme="minorHAnsi"/>
                <w:sz w:val="22"/>
                <w:szCs w:val="22"/>
              </w:rPr>
              <w:br w:type="page"/>
            </w:r>
            <w:r w:rsidRPr="0012328A">
              <w:rPr>
                <w:rFonts w:asciiTheme="minorHAnsi" w:hAnsiTheme="minorHAnsi"/>
                <w:sz w:val="22"/>
                <w:szCs w:val="22"/>
              </w:rPr>
              <w:br w:type="page"/>
            </w:r>
            <w:r w:rsidRPr="0012328A">
              <w:rPr>
                <w:rFonts w:asciiTheme="minorHAnsi" w:hAnsiTheme="minorHAnsi"/>
                <w:b/>
                <w:sz w:val="22"/>
                <w:szCs w:val="22"/>
              </w:rPr>
              <w:t>Factor</w:t>
            </w:r>
          </w:p>
        </w:tc>
        <w:tc>
          <w:tcPr>
            <w:tcW w:w="10494" w:type="dxa"/>
            <w:gridSpan w:val="6"/>
          </w:tcPr>
          <w:p w:rsidR="006F28D1" w:rsidRPr="0012328A" w:rsidRDefault="006F28D1" w:rsidP="006F7779">
            <w:pPr>
              <w:pStyle w:val="Ttulo6"/>
              <w:rPr>
                <w:rFonts w:asciiTheme="minorHAnsi" w:hAnsiTheme="minorHAnsi"/>
              </w:rPr>
            </w:pPr>
            <w:bookmarkStart w:id="176" w:name="_Toc498339861"/>
            <w:bookmarkStart w:id="177" w:name="_Toc498848208"/>
            <w:bookmarkStart w:id="178" w:name="_Toc499021786"/>
            <w:bookmarkStart w:id="179" w:name="_Toc499023469"/>
            <w:bookmarkStart w:id="180" w:name="_Toc501529951"/>
            <w:bookmarkStart w:id="181" w:name="_Toc503874229"/>
            <w:bookmarkStart w:id="182" w:name="_Toc23215165"/>
            <w:bookmarkStart w:id="183" w:name="_Toc215289581"/>
            <w:bookmarkStart w:id="184" w:name="_Toc215290783"/>
            <w:bookmarkStart w:id="185" w:name="_Toc215291102"/>
            <w:bookmarkStart w:id="186" w:name="_Toc215291502"/>
            <w:r w:rsidRPr="0012328A">
              <w:rPr>
                <w:rFonts w:asciiTheme="minorHAnsi" w:hAnsiTheme="minorHAnsi"/>
              </w:rPr>
              <w:t xml:space="preserve">2.2 </w:t>
            </w:r>
            <w:r w:rsidR="006F7779" w:rsidRPr="0012328A">
              <w:rPr>
                <w:rFonts w:asciiTheme="minorHAnsi" w:hAnsiTheme="minorHAnsi"/>
              </w:rPr>
              <w:t xml:space="preserve">Historial </w:t>
            </w:r>
            <w:r w:rsidRPr="0012328A">
              <w:rPr>
                <w:rFonts w:asciiTheme="minorHAnsi" w:hAnsiTheme="minorHAnsi"/>
              </w:rPr>
              <w:t>de incumplimiento de contratos</w:t>
            </w:r>
            <w:bookmarkEnd w:id="176"/>
            <w:bookmarkEnd w:id="177"/>
            <w:bookmarkEnd w:id="178"/>
            <w:bookmarkEnd w:id="179"/>
            <w:bookmarkEnd w:id="180"/>
            <w:bookmarkEnd w:id="181"/>
            <w:bookmarkEnd w:id="182"/>
            <w:bookmarkEnd w:id="183"/>
            <w:bookmarkEnd w:id="184"/>
            <w:bookmarkEnd w:id="185"/>
            <w:bookmarkEnd w:id="186"/>
          </w:p>
        </w:tc>
      </w:tr>
      <w:tr w:rsidR="006F28D1" w:rsidRPr="0012328A" w:rsidTr="00A55EEE">
        <w:trPr>
          <w:cantSplit/>
          <w:tblHeader/>
        </w:trPr>
        <w:tc>
          <w:tcPr>
            <w:tcW w:w="2214" w:type="dxa"/>
            <w:vMerge w:val="restart"/>
            <w:vAlign w:val="center"/>
          </w:tcPr>
          <w:p w:rsidR="006F28D1" w:rsidRPr="0012328A" w:rsidRDefault="006F28D1" w:rsidP="00A55EEE">
            <w:pPr>
              <w:pStyle w:val="titulo"/>
              <w:rPr>
                <w:rFonts w:asciiTheme="minorHAnsi" w:hAnsiTheme="minorHAnsi"/>
                <w:b w:val="0"/>
                <w:sz w:val="20"/>
                <w:lang w:val="es-ES_tradnl"/>
              </w:rPr>
            </w:pPr>
            <w:proofErr w:type="spellStart"/>
            <w:r w:rsidRPr="0012328A">
              <w:rPr>
                <w:rFonts w:asciiTheme="minorHAnsi" w:hAnsiTheme="minorHAnsi"/>
                <w:sz w:val="20"/>
                <w:lang w:val="es-ES_tradnl"/>
              </w:rPr>
              <w:t>Subfactor</w:t>
            </w:r>
            <w:proofErr w:type="spellEnd"/>
          </w:p>
        </w:tc>
        <w:tc>
          <w:tcPr>
            <w:tcW w:w="8640" w:type="dxa"/>
            <w:gridSpan w:val="5"/>
          </w:tcPr>
          <w:p w:rsidR="006F28D1" w:rsidRPr="0012328A" w:rsidRDefault="006F28D1" w:rsidP="00A55EEE">
            <w:pPr>
              <w:pStyle w:val="titulo"/>
              <w:spacing w:before="80" w:after="80"/>
              <w:rPr>
                <w:rFonts w:asciiTheme="minorHAnsi" w:hAnsiTheme="minorHAnsi"/>
                <w:sz w:val="20"/>
                <w:lang w:val="es-ES_tradnl"/>
              </w:rPr>
            </w:pPr>
            <w:r w:rsidRPr="0012328A">
              <w:rPr>
                <w:rFonts w:asciiTheme="minorHAnsi" w:hAnsiTheme="minorHAnsi"/>
                <w:b w:val="0"/>
                <w:sz w:val="20"/>
                <w:lang w:val="es-ES_tradnl"/>
              </w:rPr>
              <w:t>Criterios</w:t>
            </w:r>
          </w:p>
        </w:tc>
        <w:tc>
          <w:tcPr>
            <w:tcW w:w="1854" w:type="dxa"/>
            <w:vMerge w:val="restart"/>
            <w:vAlign w:val="center"/>
          </w:tcPr>
          <w:p w:rsidR="006F28D1" w:rsidRPr="0012328A" w:rsidRDefault="006F28D1" w:rsidP="00A55EEE">
            <w:pPr>
              <w:spacing w:before="80" w:after="80"/>
              <w:ind w:left="36" w:hanging="36"/>
              <w:jc w:val="center"/>
              <w:rPr>
                <w:rFonts w:asciiTheme="minorHAnsi" w:hAnsiTheme="minorHAnsi"/>
                <w:b/>
                <w:sz w:val="20"/>
                <w:szCs w:val="20"/>
              </w:rPr>
            </w:pPr>
            <w:r w:rsidRPr="0012328A">
              <w:rPr>
                <w:rFonts w:asciiTheme="minorHAnsi" w:hAnsiTheme="minorHAnsi"/>
                <w:b/>
                <w:sz w:val="20"/>
                <w:szCs w:val="20"/>
              </w:rPr>
              <w:t xml:space="preserve">Documentación  </w:t>
            </w:r>
            <w:r w:rsidR="00D33C60" w:rsidRPr="0012328A">
              <w:rPr>
                <w:rFonts w:asciiTheme="minorHAnsi" w:hAnsiTheme="minorHAnsi"/>
                <w:b/>
                <w:sz w:val="20"/>
                <w:szCs w:val="20"/>
              </w:rPr>
              <w:t>requerida</w:t>
            </w:r>
          </w:p>
        </w:tc>
      </w:tr>
      <w:tr w:rsidR="006F28D1" w:rsidRPr="0012328A" w:rsidTr="00A55EEE">
        <w:trPr>
          <w:cantSplit/>
          <w:tblHeader/>
        </w:trPr>
        <w:tc>
          <w:tcPr>
            <w:tcW w:w="2214" w:type="dxa"/>
            <w:vMerge/>
          </w:tcPr>
          <w:p w:rsidR="006F28D1" w:rsidRPr="0012328A" w:rsidRDefault="006F28D1" w:rsidP="00A55EEE">
            <w:pPr>
              <w:jc w:val="center"/>
              <w:rPr>
                <w:rFonts w:asciiTheme="minorHAnsi" w:hAnsiTheme="minorHAnsi"/>
                <w:b/>
                <w:sz w:val="20"/>
                <w:szCs w:val="20"/>
              </w:rPr>
            </w:pPr>
          </w:p>
        </w:tc>
        <w:tc>
          <w:tcPr>
            <w:tcW w:w="2790" w:type="dxa"/>
            <w:vMerge w:val="restart"/>
            <w:vAlign w:val="center"/>
          </w:tcPr>
          <w:p w:rsidR="006F28D1" w:rsidRPr="0012328A" w:rsidRDefault="006F28D1" w:rsidP="00A55EEE">
            <w:pPr>
              <w:pStyle w:val="titulo"/>
              <w:spacing w:after="0"/>
              <w:rPr>
                <w:rFonts w:asciiTheme="minorHAnsi" w:hAnsiTheme="minorHAnsi"/>
                <w:sz w:val="20"/>
                <w:lang w:val="es-ES_tradnl"/>
              </w:rPr>
            </w:pPr>
            <w:r w:rsidRPr="0012328A">
              <w:rPr>
                <w:rFonts w:asciiTheme="minorHAnsi" w:hAnsiTheme="minorHAnsi"/>
                <w:sz w:val="20"/>
                <w:lang w:val="es-ES_tradnl"/>
              </w:rPr>
              <w:t>Requisito</w:t>
            </w:r>
          </w:p>
        </w:tc>
        <w:tc>
          <w:tcPr>
            <w:tcW w:w="5850" w:type="dxa"/>
            <w:gridSpan w:val="4"/>
          </w:tcPr>
          <w:p w:rsidR="006F28D1" w:rsidRPr="0012328A" w:rsidRDefault="006F28D1" w:rsidP="00A55EEE">
            <w:pPr>
              <w:pStyle w:val="titulo"/>
              <w:spacing w:before="80" w:after="80"/>
              <w:rPr>
                <w:rFonts w:asciiTheme="minorHAnsi" w:hAnsiTheme="minorHAnsi"/>
                <w:sz w:val="20"/>
                <w:lang w:val="es-ES_tradnl"/>
              </w:rPr>
            </w:pPr>
            <w:r w:rsidRPr="0012328A">
              <w:rPr>
                <w:rFonts w:asciiTheme="minorHAnsi" w:hAnsiTheme="minorHAnsi"/>
                <w:sz w:val="20"/>
                <w:lang w:val="es-ES_tradnl"/>
              </w:rPr>
              <w:t>Licitante</w:t>
            </w:r>
          </w:p>
        </w:tc>
        <w:tc>
          <w:tcPr>
            <w:tcW w:w="1854" w:type="dxa"/>
            <w:vMerge/>
          </w:tcPr>
          <w:p w:rsidR="006F28D1" w:rsidRPr="0012328A" w:rsidRDefault="006F28D1" w:rsidP="00A55EEE">
            <w:pPr>
              <w:spacing w:before="40"/>
              <w:ind w:left="36" w:hanging="36"/>
              <w:jc w:val="center"/>
              <w:rPr>
                <w:rFonts w:asciiTheme="minorHAnsi" w:hAnsiTheme="minorHAnsi"/>
                <w:b/>
              </w:rPr>
            </w:pPr>
          </w:p>
        </w:tc>
      </w:tr>
      <w:tr w:rsidR="006F28D1" w:rsidRPr="0012328A" w:rsidTr="00A55EEE">
        <w:trPr>
          <w:cantSplit/>
          <w:tblHeader/>
        </w:trPr>
        <w:tc>
          <w:tcPr>
            <w:tcW w:w="2214" w:type="dxa"/>
            <w:vMerge/>
          </w:tcPr>
          <w:p w:rsidR="006F28D1" w:rsidRPr="0012328A" w:rsidRDefault="006F28D1" w:rsidP="00A55EEE">
            <w:pPr>
              <w:rPr>
                <w:rFonts w:asciiTheme="minorHAnsi" w:hAnsiTheme="minorHAnsi"/>
                <w:b/>
                <w:sz w:val="20"/>
                <w:szCs w:val="20"/>
              </w:rPr>
            </w:pPr>
          </w:p>
        </w:tc>
        <w:tc>
          <w:tcPr>
            <w:tcW w:w="2790" w:type="dxa"/>
            <w:vMerge/>
          </w:tcPr>
          <w:p w:rsidR="006F28D1" w:rsidRPr="0012328A" w:rsidRDefault="006F28D1" w:rsidP="00A55EEE">
            <w:pPr>
              <w:rPr>
                <w:rFonts w:asciiTheme="minorHAnsi" w:hAnsiTheme="minorHAnsi"/>
                <w:b/>
                <w:sz w:val="20"/>
                <w:szCs w:val="20"/>
              </w:rPr>
            </w:pPr>
          </w:p>
        </w:tc>
        <w:tc>
          <w:tcPr>
            <w:tcW w:w="1440" w:type="dxa"/>
            <w:vMerge w:val="restart"/>
            <w:vAlign w:val="center"/>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Entidad individual</w:t>
            </w:r>
          </w:p>
        </w:tc>
        <w:tc>
          <w:tcPr>
            <w:tcW w:w="4410" w:type="dxa"/>
            <w:gridSpan w:val="3"/>
          </w:tcPr>
          <w:p w:rsidR="006F28D1" w:rsidRPr="0012328A" w:rsidRDefault="006F28D1" w:rsidP="00D33C60">
            <w:pPr>
              <w:pStyle w:val="titulo"/>
              <w:spacing w:before="40" w:after="0"/>
              <w:rPr>
                <w:rFonts w:asciiTheme="minorHAnsi" w:hAnsiTheme="minorHAnsi"/>
                <w:sz w:val="20"/>
                <w:lang w:val="es-ES_tradnl"/>
              </w:rPr>
            </w:pPr>
            <w:r w:rsidRPr="0012328A">
              <w:rPr>
                <w:rFonts w:asciiTheme="minorHAnsi" w:hAnsiTheme="minorHAnsi"/>
                <w:sz w:val="20"/>
                <w:lang w:val="es-ES_tradnl"/>
              </w:rPr>
              <w:t>Asociación en participación, consorcio o asociación</w:t>
            </w:r>
          </w:p>
        </w:tc>
        <w:tc>
          <w:tcPr>
            <w:tcW w:w="1854" w:type="dxa"/>
            <w:vMerge/>
          </w:tcPr>
          <w:p w:rsidR="006F28D1" w:rsidRPr="0012328A" w:rsidRDefault="006F28D1" w:rsidP="00A55EEE">
            <w:pPr>
              <w:spacing w:before="40"/>
              <w:ind w:left="36" w:hanging="36"/>
              <w:jc w:val="center"/>
              <w:rPr>
                <w:rFonts w:asciiTheme="minorHAnsi" w:hAnsiTheme="minorHAnsi"/>
                <w:b/>
              </w:rPr>
            </w:pPr>
          </w:p>
        </w:tc>
      </w:tr>
      <w:tr w:rsidR="006F28D1" w:rsidRPr="0012328A" w:rsidTr="00A55EEE">
        <w:trPr>
          <w:cantSplit/>
          <w:trHeight w:val="600"/>
          <w:tblHeader/>
        </w:trPr>
        <w:tc>
          <w:tcPr>
            <w:tcW w:w="2214" w:type="dxa"/>
            <w:vMerge/>
          </w:tcPr>
          <w:p w:rsidR="006F28D1" w:rsidRPr="0012328A" w:rsidRDefault="006F28D1" w:rsidP="00A55EEE">
            <w:pPr>
              <w:rPr>
                <w:rFonts w:asciiTheme="minorHAnsi" w:hAnsiTheme="minorHAnsi"/>
                <w:b/>
                <w:sz w:val="20"/>
                <w:szCs w:val="20"/>
              </w:rPr>
            </w:pPr>
          </w:p>
        </w:tc>
        <w:tc>
          <w:tcPr>
            <w:tcW w:w="2790" w:type="dxa"/>
            <w:vMerge/>
          </w:tcPr>
          <w:p w:rsidR="006F28D1" w:rsidRPr="0012328A" w:rsidRDefault="006F28D1" w:rsidP="00A55EEE">
            <w:pPr>
              <w:rPr>
                <w:rFonts w:asciiTheme="minorHAnsi" w:hAnsiTheme="minorHAnsi"/>
                <w:b/>
                <w:sz w:val="20"/>
                <w:szCs w:val="20"/>
              </w:rPr>
            </w:pPr>
          </w:p>
        </w:tc>
        <w:tc>
          <w:tcPr>
            <w:tcW w:w="1440" w:type="dxa"/>
            <w:vMerge/>
          </w:tcPr>
          <w:p w:rsidR="006F28D1" w:rsidRPr="0012328A" w:rsidRDefault="006F28D1" w:rsidP="00A55EEE">
            <w:pPr>
              <w:spacing w:before="40"/>
              <w:ind w:left="36" w:hanging="36"/>
              <w:jc w:val="center"/>
              <w:rPr>
                <w:rFonts w:asciiTheme="minorHAnsi" w:hAnsiTheme="minorHAnsi"/>
                <w:b/>
                <w:sz w:val="20"/>
                <w:szCs w:val="20"/>
              </w:rPr>
            </w:pPr>
          </w:p>
        </w:tc>
        <w:tc>
          <w:tcPr>
            <w:tcW w:w="144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Todas las partes combinadas</w:t>
            </w:r>
          </w:p>
        </w:tc>
        <w:tc>
          <w:tcPr>
            <w:tcW w:w="144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Cada socio</w:t>
            </w:r>
          </w:p>
        </w:tc>
        <w:tc>
          <w:tcPr>
            <w:tcW w:w="153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Al menos un socio</w:t>
            </w:r>
          </w:p>
        </w:tc>
        <w:tc>
          <w:tcPr>
            <w:tcW w:w="1854" w:type="dxa"/>
            <w:vMerge/>
          </w:tcPr>
          <w:p w:rsidR="006F28D1" w:rsidRPr="0012328A" w:rsidRDefault="006F28D1" w:rsidP="00A55EEE">
            <w:pPr>
              <w:ind w:left="36" w:hanging="36"/>
              <w:jc w:val="center"/>
              <w:rPr>
                <w:rFonts w:asciiTheme="minorHAnsi" w:hAnsiTheme="minorHAnsi"/>
                <w:b/>
              </w:rPr>
            </w:pPr>
          </w:p>
        </w:tc>
      </w:tr>
      <w:tr w:rsidR="006F28D1" w:rsidRPr="0012328A" w:rsidTr="00A55EEE">
        <w:trPr>
          <w:cantSplit/>
          <w:trHeight w:val="600"/>
        </w:trPr>
        <w:tc>
          <w:tcPr>
            <w:tcW w:w="2214" w:type="dxa"/>
          </w:tcPr>
          <w:p w:rsidR="006F28D1" w:rsidRPr="0012328A" w:rsidRDefault="006F28D1" w:rsidP="007239B9">
            <w:pPr>
              <w:pStyle w:val="Ttulo2"/>
              <w:keepNext w:val="0"/>
              <w:numPr>
                <w:ilvl w:val="0"/>
                <w:numId w:val="24"/>
              </w:numPr>
              <w:suppressAutoHyphens w:val="0"/>
              <w:spacing w:before="60" w:after="60"/>
              <w:ind w:left="0" w:firstLine="0"/>
              <w:jc w:val="left"/>
              <w:rPr>
                <w:rFonts w:asciiTheme="minorHAnsi" w:hAnsiTheme="minorHAnsi"/>
                <w:sz w:val="20"/>
              </w:rPr>
            </w:pPr>
            <w:bookmarkStart w:id="187" w:name="_Toc496968124"/>
            <w:bookmarkStart w:id="188" w:name="_Toc215294356"/>
            <w:r w:rsidRPr="0012328A">
              <w:rPr>
                <w:rFonts w:asciiTheme="minorHAnsi" w:hAnsiTheme="minorHAnsi"/>
                <w:b w:val="0"/>
                <w:sz w:val="20"/>
              </w:rPr>
              <w:t>Antecedentes de incumplimiento de contratos</w:t>
            </w:r>
            <w:bookmarkEnd w:id="187"/>
            <w:bookmarkEnd w:id="188"/>
          </w:p>
        </w:tc>
        <w:tc>
          <w:tcPr>
            <w:tcW w:w="2790" w:type="dxa"/>
          </w:tcPr>
          <w:p w:rsidR="006F28D1" w:rsidRPr="0012328A" w:rsidRDefault="006F28D1" w:rsidP="00F91F5B">
            <w:pPr>
              <w:pStyle w:val="Sangradetextonormal"/>
              <w:spacing w:before="60" w:after="60"/>
              <w:ind w:left="0" w:firstLine="36"/>
              <w:rPr>
                <w:rFonts w:asciiTheme="minorHAnsi" w:hAnsiTheme="minorHAnsi"/>
                <w:sz w:val="20"/>
              </w:rPr>
            </w:pPr>
            <w:r w:rsidRPr="0012328A">
              <w:rPr>
                <w:rFonts w:asciiTheme="minorHAnsi" w:hAnsiTheme="minorHAnsi"/>
                <w:sz w:val="20"/>
              </w:rPr>
              <w:t xml:space="preserve">No haber incurrido en incumplimiento de contratos en los últimos </w:t>
            </w:r>
            <w:r w:rsidR="00F91F5B" w:rsidRPr="0012328A">
              <w:rPr>
                <w:rFonts w:asciiTheme="minorHAnsi" w:hAnsiTheme="minorHAnsi"/>
                <w:sz w:val="20"/>
              </w:rPr>
              <w:t>Cinco (5</w:t>
            </w:r>
            <w:r w:rsidRPr="0012328A">
              <w:rPr>
                <w:rFonts w:asciiTheme="minorHAnsi" w:hAnsiTheme="minorHAnsi"/>
                <w:sz w:val="20"/>
              </w:rPr>
              <w:t>) años</w:t>
            </w:r>
            <w:r w:rsidRPr="0012328A">
              <w:rPr>
                <w:rFonts w:asciiTheme="minorHAnsi" w:hAnsiTheme="minorHAnsi"/>
                <w:i/>
                <w:iCs/>
                <w:sz w:val="20"/>
              </w:rPr>
              <w:t xml:space="preserve"> </w:t>
            </w:r>
            <w:r w:rsidRPr="0012328A">
              <w:rPr>
                <w:rFonts w:asciiTheme="minorHAnsi" w:hAnsiTheme="minorHAnsi"/>
                <w:sz w:val="20"/>
              </w:rPr>
              <w:t xml:space="preserve">antes del plazo para la presentación de solicitudes, con base en toda la información disponible sobre controversias y litigios plenamente resueltos. Una controversia o litigio plenamente resuelto es aquel que se ha resuelto mediante el mecanismo de solución de controversias fijado en cada contrato particular, habiéndose agotado todas las vías de apelación a disposición del Licitante. </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44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53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854"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CON – 2</w:t>
            </w:r>
          </w:p>
        </w:tc>
      </w:tr>
      <w:tr w:rsidR="006F28D1" w:rsidRPr="0012328A" w:rsidTr="00A55EEE">
        <w:trPr>
          <w:cantSplit/>
          <w:trHeight w:val="600"/>
        </w:trPr>
        <w:tc>
          <w:tcPr>
            <w:tcW w:w="2214" w:type="dxa"/>
          </w:tcPr>
          <w:p w:rsidR="006F28D1" w:rsidRPr="0012328A" w:rsidRDefault="006F28D1" w:rsidP="007239B9">
            <w:pPr>
              <w:pStyle w:val="Ttulo2"/>
              <w:keepNext w:val="0"/>
              <w:numPr>
                <w:ilvl w:val="0"/>
                <w:numId w:val="24"/>
              </w:numPr>
              <w:suppressAutoHyphens w:val="0"/>
              <w:spacing w:before="60" w:after="60"/>
              <w:ind w:left="0" w:firstLine="0"/>
              <w:jc w:val="left"/>
              <w:rPr>
                <w:rFonts w:asciiTheme="minorHAnsi" w:hAnsiTheme="minorHAnsi"/>
                <w:sz w:val="20"/>
              </w:rPr>
            </w:pPr>
            <w:bookmarkStart w:id="189" w:name="_Toc496968125"/>
            <w:bookmarkStart w:id="190" w:name="_Toc215294357"/>
            <w:r w:rsidRPr="0012328A">
              <w:rPr>
                <w:rFonts w:asciiTheme="minorHAnsi" w:hAnsiTheme="minorHAnsi"/>
                <w:b w:val="0"/>
                <w:sz w:val="20"/>
              </w:rPr>
              <w:t>Litigios pendientes</w:t>
            </w:r>
            <w:bookmarkEnd w:id="189"/>
            <w:bookmarkEnd w:id="190"/>
          </w:p>
        </w:tc>
        <w:tc>
          <w:tcPr>
            <w:tcW w:w="2790" w:type="dxa"/>
          </w:tcPr>
          <w:p w:rsidR="006F28D1" w:rsidRPr="0012328A" w:rsidRDefault="006F28D1" w:rsidP="00A15B2B">
            <w:pPr>
              <w:pStyle w:val="Ttulo3"/>
              <w:spacing w:before="60" w:after="60"/>
              <w:ind w:left="0" w:firstLine="0"/>
              <w:jc w:val="both"/>
              <w:rPr>
                <w:rFonts w:asciiTheme="minorHAnsi" w:hAnsiTheme="minorHAnsi"/>
                <w:b w:val="0"/>
                <w:sz w:val="20"/>
              </w:rPr>
            </w:pPr>
            <w:bookmarkStart w:id="191" w:name="_Toc215294358"/>
            <w:r w:rsidRPr="0012328A">
              <w:rPr>
                <w:rFonts w:asciiTheme="minorHAnsi" w:hAnsiTheme="minorHAnsi"/>
                <w:b w:val="0"/>
                <w:sz w:val="20"/>
              </w:rPr>
              <w:t xml:space="preserve">Los litigios pendientes no deberán representar en total más del </w:t>
            </w:r>
            <w:r w:rsidR="00A15B2B" w:rsidRPr="0012328A">
              <w:rPr>
                <w:rFonts w:asciiTheme="minorHAnsi" w:hAnsiTheme="minorHAnsi"/>
                <w:b w:val="0"/>
                <w:sz w:val="20"/>
              </w:rPr>
              <w:t>Setenta y Cinco por ciento (75</w:t>
            </w:r>
            <w:r w:rsidRPr="0012328A">
              <w:rPr>
                <w:rFonts w:asciiTheme="minorHAnsi" w:hAnsiTheme="minorHAnsi"/>
                <w:b w:val="0"/>
                <w:sz w:val="20"/>
              </w:rPr>
              <w:t>%) del patrimonio neto del Licitante y se considerarán como fallados en contra del Licitante.</w:t>
            </w:r>
            <w:bookmarkEnd w:id="191"/>
            <w:r w:rsidRPr="0012328A">
              <w:rPr>
                <w:rFonts w:asciiTheme="minorHAnsi" w:hAnsiTheme="minorHAnsi"/>
                <w:b w:val="0"/>
                <w:sz w:val="20"/>
              </w:rPr>
              <w:t xml:space="preserve"> </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44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 xml:space="preserve">Debe cumplir el requisito por cuenta propia o como socio de una APCA </w:t>
            </w:r>
            <w:r w:rsidR="00D33C60" w:rsidRPr="0012328A">
              <w:rPr>
                <w:rFonts w:asciiTheme="minorHAnsi" w:hAnsiTheme="minorHAnsi"/>
                <w:sz w:val="20"/>
              </w:rPr>
              <w:t>anterior</w:t>
            </w:r>
            <w:r w:rsidRPr="0012328A">
              <w:rPr>
                <w:rFonts w:asciiTheme="minorHAnsi" w:hAnsiTheme="minorHAnsi"/>
                <w:sz w:val="20"/>
              </w:rPr>
              <w:t xml:space="preserve"> o existente</w:t>
            </w:r>
          </w:p>
        </w:tc>
        <w:tc>
          <w:tcPr>
            <w:tcW w:w="153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854"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 xml:space="preserve">CON </w:t>
            </w:r>
            <w:r w:rsidR="002B13DD" w:rsidRPr="0012328A">
              <w:rPr>
                <w:rFonts w:asciiTheme="minorHAnsi" w:hAnsiTheme="minorHAnsi"/>
                <w:sz w:val="20"/>
              </w:rPr>
              <w:t>–</w:t>
            </w:r>
            <w:r w:rsidRPr="0012328A">
              <w:rPr>
                <w:rFonts w:asciiTheme="minorHAnsi" w:hAnsiTheme="minorHAnsi"/>
                <w:sz w:val="20"/>
              </w:rPr>
              <w:t xml:space="preserve"> 2</w:t>
            </w:r>
          </w:p>
        </w:tc>
      </w:tr>
    </w:tbl>
    <w:p w:rsidR="006F28D1" w:rsidRPr="0012328A" w:rsidRDefault="006F28D1" w:rsidP="006F28D1">
      <w:pPr>
        <w:jc w:val="center"/>
        <w:rPr>
          <w:rFonts w:asciiTheme="minorHAnsi" w:hAnsiTheme="minorHAnsi"/>
          <w:b/>
          <w:bCs/>
          <w:sz w:val="28"/>
          <w:lang w:val="es-ES"/>
        </w:rPr>
      </w:pPr>
    </w:p>
    <w:tbl>
      <w:tblPr>
        <w:tblW w:w="5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5312"/>
        <w:gridCol w:w="997"/>
        <w:gridCol w:w="327"/>
        <w:gridCol w:w="2094"/>
        <w:gridCol w:w="1758"/>
        <w:gridCol w:w="1815"/>
        <w:gridCol w:w="1415"/>
      </w:tblGrid>
      <w:tr w:rsidR="006F28D1" w:rsidRPr="0012328A" w:rsidTr="00BC5394">
        <w:trPr>
          <w:trHeight w:val="350"/>
          <w:tblHeader/>
          <w:jc w:val="center"/>
        </w:trPr>
        <w:tc>
          <w:tcPr>
            <w:tcW w:w="473" w:type="pct"/>
            <w:vAlign w:val="center"/>
          </w:tcPr>
          <w:p w:rsidR="006F28D1" w:rsidRPr="0012328A" w:rsidRDefault="006F28D1" w:rsidP="00BC5394">
            <w:pPr>
              <w:spacing w:before="120" w:after="120"/>
              <w:rPr>
                <w:rFonts w:asciiTheme="minorHAnsi" w:hAnsiTheme="minorHAnsi"/>
                <w:b/>
                <w:sz w:val="18"/>
                <w:szCs w:val="18"/>
              </w:rPr>
            </w:pPr>
            <w:r w:rsidRPr="0012328A">
              <w:rPr>
                <w:rFonts w:asciiTheme="minorHAnsi" w:hAnsiTheme="minorHAnsi"/>
                <w:b/>
                <w:sz w:val="18"/>
                <w:szCs w:val="18"/>
              </w:rPr>
              <w:lastRenderedPageBreak/>
              <w:t>Factor</w:t>
            </w:r>
          </w:p>
        </w:tc>
        <w:tc>
          <w:tcPr>
            <w:tcW w:w="4527" w:type="pct"/>
            <w:gridSpan w:val="7"/>
            <w:vAlign w:val="center"/>
          </w:tcPr>
          <w:p w:rsidR="006F28D1" w:rsidRPr="0012328A" w:rsidRDefault="006F28D1" w:rsidP="00BC5394">
            <w:pPr>
              <w:pStyle w:val="Ttulo6"/>
              <w:rPr>
                <w:rFonts w:asciiTheme="minorHAnsi" w:hAnsiTheme="minorHAnsi"/>
                <w:sz w:val="18"/>
                <w:szCs w:val="18"/>
              </w:rPr>
            </w:pPr>
            <w:bookmarkStart w:id="192" w:name="_Toc498339862"/>
            <w:bookmarkStart w:id="193" w:name="_Toc498848209"/>
            <w:bookmarkStart w:id="194" w:name="_Toc499021787"/>
            <w:bookmarkStart w:id="195" w:name="_Toc499023470"/>
            <w:bookmarkStart w:id="196" w:name="_Toc501529952"/>
            <w:bookmarkStart w:id="197" w:name="_Toc503874230"/>
            <w:bookmarkStart w:id="198" w:name="_Toc23215166"/>
            <w:bookmarkStart w:id="199" w:name="_Toc215289582"/>
            <w:bookmarkStart w:id="200" w:name="_Toc215290784"/>
            <w:bookmarkStart w:id="201" w:name="_Toc215291103"/>
            <w:bookmarkStart w:id="202" w:name="_Toc215291503"/>
            <w:r w:rsidRPr="0012328A">
              <w:rPr>
                <w:rFonts w:asciiTheme="minorHAnsi" w:hAnsiTheme="minorHAnsi"/>
                <w:sz w:val="18"/>
                <w:szCs w:val="18"/>
              </w:rPr>
              <w:t>2.3 Situación financiera</w:t>
            </w:r>
            <w:bookmarkEnd w:id="192"/>
            <w:bookmarkEnd w:id="193"/>
            <w:bookmarkEnd w:id="194"/>
            <w:bookmarkEnd w:id="195"/>
            <w:bookmarkEnd w:id="196"/>
            <w:bookmarkEnd w:id="197"/>
            <w:bookmarkEnd w:id="198"/>
            <w:bookmarkEnd w:id="199"/>
            <w:bookmarkEnd w:id="200"/>
            <w:bookmarkEnd w:id="201"/>
            <w:bookmarkEnd w:id="202"/>
          </w:p>
        </w:tc>
      </w:tr>
      <w:tr w:rsidR="006F28D1" w:rsidRPr="0012328A" w:rsidTr="00BC5394">
        <w:trPr>
          <w:trHeight w:val="305"/>
          <w:tblHeader/>
          <w:jc w:val="center"/>
        </w:trPr>
        <w:tc>
          <w:tcPr>
            <w:tcW w:w="473" w:type="pct"/>
            <w:vMerge w:val="restart"/>
            <w:vAlign w:val="center"/>
          </w:tcPr>
          <w:p w:rsidR="006F28D1" w:rsidRPr="0012328A" w:rsidRDefault="006F28D1" w:rsidP="00BC5394">
            <w:pPr>
              <w:spacing w:before="80" w:after="80"/>
              <w:rPr>
                <w:rFonts w:asciiTheme="minorHAnsi" w:hAnsiTheme="minorHAnsi"/>
                <w:b/>
                <w:sz w:val="18"/>
                <w:szCs w:val="18"/>
              </w:rPr>
            </w:pPr>
            <w:proofErr w:type="spellStart"/>
            <w:r w:rsidRPr="0012328A">
              <w:rPr>
                <w:rFonts w:asciiTheme="minorHAnsi" w:hAnsiTheme="minorHAnsi"/>
                <w:b/>
                <w:sz w:val="18"/>
                <w:szCs w:val="18"/>
              </w:rPr>
              <w:t>Subfactor</w:t>
            </w:r>
            <w:proofErr w:type="spellEnd"/>
          </w:p>
        </w:tc>
        <w:tc>
          <w:tcPr>
            <w:tcW w:w="4060" w:type="pct"/>
            <w:gridSpan w:val="6"/>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b w:val="0"/>
                <w:sz w:val="18"/>
                <w:szCs w:val="18"/>
                <w:lang w:val="es-ES_tradnl"/>
              </w:rPr>
              <w:t>Criterios</w:t>
            </w:r>
          </w:p>
        </w:tc>
        <w:tc>
          <w:tcPr>
            <w:tcW w:w="467" w:type="pct"/>
            <w:vMerge w:val="restart"/>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 xml:space="preserve">Documentación </w:t>
            </w:r>
            <w:r w:rsidR="002B13DD" w:rsidRPr="0012328A">
              <w:rPr>
                <w:rFonts w:asciiTheme="minorHAnsi" w:hAnsiTheme="minorHAnsi"/>
                <w:sz w:val="18"/>
                <w:szCs w:val="18"/>
                <w:lang w:val="es-ES_tradnl"/>
              </w:rPr>
              <w:t>requerida</w:t>
            </w:r>
          </w:p>
        </w:tc>
      </w:tr>
      <w:tr w:rsidR="006F28D1" w:rsidRPr="0012328A" w:rsidTr="00BC5394">
        <w:trPr>
          <w:tblHeader/>
          <w:jc w:val="center"/>
        </w:trPr>
        <w:tc>
          <w:tcPr>
            <w:tcW w:w="473" w:type="pct"/>
            <w:vMerge/>
            <w:vAlign w:val="center"/>
          </w:tcPr>
          <w:p w:rsidR="006F28D1" w:rsidRPr="0012328A" w:rsidRDefault="006F28D1" w:rsidP="00BC5394">
            <w:pPr>
              <w:spacing w:before="80" w:after="80"/>
              <w:rPr>
                <w:rFonts w:asciiTheme="minorHAnsi" w:hAnsiTheme="minorHAnsi"/>
                <w:b/>
                <w:sz w:val="18"/>
                <w:szCs w:val="18"/>
              </w:rPr>
            </w:pPr>
          </w:p>
        </w:tc>
        <w:tc>
          <w:tcPr>
            <w:tcW w:w="1753" w:type="pct"/>
            <w:vMerge w:val="restart"/>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Requisito</w:t>
            </w:r>
          </w:p>
        </w:tc>
        <w:tc>
          <w:tcPr>
            <w:tcW w:w="2307" w:type="pct"/>
            <w:gridSpan w:val="5"/>
            <w:tcBorders>
              <w:bottom w:val="single" w:sz="4" w:space="0" w:color="auto"/>
            </w:tcBorders>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Licitante</w:t>
            </w:r>
          </w:p>
        </w:tc>
        <w:tc>
          <w:tcPr>
            <w:tcW w:w="467" w:type="pct"/>
            <w:vMerge/>
            <w:vAlign w:val="center"/>
          </w:tcPr>
          <w:p w:rsidR="006F28D1" w:rsidRPr="0012328A" w:rsidRDefault="006F28D1" w:rsidP="00BC5394">
            <w:pPr>
              <w:pStyle w:val="titulo"/>
              <w:spacing w:before="40"/>
              <w:jc w:val="left"/>
              <w:rPr>
                <w:rFonts w:asciiTheme="minorHAnsi" w:hAnsiTheme="minorHAnsi"/>
                <w:b w:val="0"/>
                <w:sz w:val="18"/>
                <w:szCs w:val="18"/>
                <w:lang w:val="es-ES_tradnl"/>
              </w:rPr>
            </w:pPr>
          </w:p>
        </w:tc>
      </w:tr>
      <w:tr w:rsidR="006F28D1" w:rsidRPr="0012328A" w:rsidTr="00BC5394">
        <w:trPr>
          <w:tblHeader/>
          <w:jc w:val="center"/>
        </w:trPr>
        <w:tc>
          <w:tcPr>
            <w:tcW w:w="473" w:type="pct"/>
            <w:vMerge/>
            <w:vAlign w:val="center"/>
          </w:tcPr>
          <w:p w:rsidR="006F28D1" w:rsidRPr="0012328A" w:rsidRDefault="006F28D1" w:rsidP="00BC5394">
            <w:pPr>
              <w:spacing w:before="80" w:after="80"/>
              <w:ind w:hanging="360"/>
              <w:rPr>
                <w:rFonts w:asciiTheme="minorHAnsi" w:hAnsiTheme="minorHAnsi"/>
                <w:b/>
                <w:sz w:val="18"/>
                <w:szCs w:val="18"/>
              </w:rPr>
            </w:pPr>
          </w:p>
        </w:tc>
        <w:tc>
          <w:tcPr>
            <w:tcW w:w="1753" w:type="pct"/>
            <w:vMerge/>
            <w:vAlign w:val="center"/>
          </w:tcPr>
          <w:p w:rsidR="006F28D1" w:rsidRPr="0012328A" w:rsidRDefault="006F28D1" w:rsidP="00BC5394">
            <w:pPr>
              <w:spacing w:before="80" w:after="80"/>
              <w:rPr>
                <w:rFonts w:asciiTheme="minorHAnsi" w:hAnsiTheme="minorHAnsi"/>
                <w:b/>
                <w:sz w:val="18"/>
                <w:szCs w:val="18"/>
              </w:rPr>
            </w:pPr>
          </w:p>
        </w:tc>
        <w:tc>
          <w:tcPr>
            <w:tcW w:w="329" w:type="pct"/>
            <w:vMerge w:val="restart"/>
            <w:tcBorders>
              <w:bottom w:val="nil"/>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Entidad individual</w:t>
            </w:r>
          </w:p>
        </w:tc>
        <w:tc>
          <w:tcPr>
            <w:tcW w:w="1978" w:type="pct"/>
            <w:gridSpan w:val="4"/>
            <w:vAlign w:val="center"/>
          </w:tcPr>
          <w:p w:rsidR="006F28D1" w:rsidRPr="0012328A" w:rsidRDefault="006F28D1" w:rsidP="00BC5394">
            <w:pPr>
              <w:pStyle w:val="titulo"/>
              <w:spacing w:before="40" w:after="0"/>
              <w:jc w:val="left"/>
              <w:rPr>
                <w:rFonts w:asciiTheme="minorHAnsi" w:hAnsiTheme="minorHAnsi"/>
                <w:sz w:val="18"/>
                <w:szCs w:val="18"/>
                <w:lang w:val="es-ES_tradnl"/>
              </w:rPr>
            </w:pPr>
            <w:r w:rsidRPr="0012328A">
              <w:rPr>
                <w:rFonts w:asciiTheme="minorHAnsi" w:hAnsiTheme="minorHAnsi"/>
                <w:sz w:val="18"/>
                <w:szCs w:val="18"/>
                <w:lang w:val="es-ES_tradnl"/>
              </w:rPr>
              <w:t>Asociación en participación, consorcio o asociación</w:t>
            </w:r>
          </w:p>
        </w:tc>
        <w:tc>
          <w:tcPr>
            <w:tcW w:w="467" w:type="pct"/>
            <w:vMerge/>
            <w:vAlign w:val="center"/>
          </w:tcPr>
          <w:p w:rsidR="006F28D1" w:rsidRPr="0012328A" w:rsidRDefault="006F28D1" w:rsidP="00BC5394">
            <w:pPr>
              <w:pStyle w:val="titulo"/>
              <w:spacing w:before="40" w:after="0"/>
              <w:jc w:val="left"/>
              <w:rPr>
                <w:rFonts w:asciiTheme="minorHAnsi" w:hAnsiTheme="minorHAnsi"/>
                <w:sz w:val="18"/>
                <w:szCs w:val="18"/>
                <w:lang w:val="es-ES_tradnl"/>
              </w:rPr>
            </w:pPr>
          </w:p>
        </w:tc>
      </w:tr>
      <w:tr w:rsidR="006F28D1" w:rsidRPr="0012328A" w:rsidTr="00BC5394">
        <w:trPr>
          <w:trHeight w:val="85"/>
          <w:tblHeader/>
          <w:jc w:val="center"/>
        </w:trPr>
        <w:tc>
          <w:tcPr>
            <w:tcW w:w="473" w:type="pct"/>
            <w:vMerge/>
            <w:tcBorders>
              <w:bottom w:val="single" w:sz="4" w:space="0" w:color="auto"/>
            </w:tcBorders>
            <w:vAlign w:val="center"/>
          </w:tcPr>
          <w:p w:rsidR="006F28D1" w:rsidRPr="0012328A" w:rsidRDefault="006F28D1" w:rsidP="00BC5394">
            <w:pPr>
              <w:ind w:left="360" w:hanging="360"/>
              <w:rPr>
                <w:rFonts w:asciiTheme="minorHAnsi" w:hAnsiTheme="minorHAnsi"/>
                <w:b/>
                <w:sz w:val="18"/>
                <w:szCs w:val="18"/>
              </w:rPr>
            </w:pPr>
          </w:p>
        </w:tc>
        <w:tc>
          <w:tcPr>
            <w:tcW w:w="1753" w:type="pct"/>
            <w:vMerge/>
            <w:tcBorders>
              <w:bottom w:val="single" w:sz="4" w:space="0" w:color="auto"/>
            </w:tcBorders>
            <w:vAlign w:val="center"/>
          </w:tcPr>
          <w:p w:rsidR="006F28D1" w:rsidRPr="0012328A" w:rsidRDefault="006F28D1" w:rsidP="00BC5394">
            <w:pPr>
              <w:ind w:left="360" w:hanging="360"/>
              <w:rPr>
                <w:rFonts w:asciiTheme="minorHAnsi" w:hAnsiTheme="minorHAnsi"/>
                <w:b/>
                <w:sz w:val="18"/>
                <w:szCs w:val="18"/>
              </w:rPr>
            </w:pPr>
          </w:p>
        </w:tc>
        <w:tc>
          <w:tcPr>
            <w:tcW w:w="329" w:type="pct"/>
            <w:vMerge/>
            <w:tcBorders>
              <w:bottom w:val="single" w:sz="4" w:space="0" w:color="auto"/>
            </w:tcBorders>
            <w:vAlign w:val="center"/>
          </w:tcPr>
          <w:p w:rsidR="006F28D1" w:rsidRPr="0012328A" w:rsidRDefault="006F28D1" w:rsidP="00BC5394">
            <w:pPr>
              <w:keepNext/>
              <w:spacing w:before="40"/>
              <w:rPr>
                <w:rFonts w:asciiTheme="minorHAnsi" w:hAnsiTheme="minorHAnsi"/>
                <w:b/>
                <w:sz w:val="18"/>
                <w:szCs w:val="18"/>
              </w:rPr>
            </w:pPr>
          </w:p>
        </w:tc>
        <w:tc>
          <w:tcPr>
            <w:tcW w:w="799" w:type="pct"/>
            <w:gridSpan w:val="2"/>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Todas las partes combinadas</w:t>
            </w:r>
          </w:p>
        </w:tc>
        <w:tc>
          <w:tcPr>
            <w:tcW w:w="580" w:type="pct"/>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Cada socio</w:t>
            </w:r>
          </w:p>
        </w:tc>
        <w:tc>
          <w:tcPr>
            <w:tcW w:w="599" w:type="pct"/>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Al menos un socio</w:t>
            </w:r>
          </w:p>
        </w:tc>
        <w:tc>
          <w:tcPr>
            <w:tcW w:w="467" w:type="pct"/>
            <w:vMerge/>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p>
        </w:tc>
      </w:tr>
      <w:tr w:rsidR="00522BAF" w:rsidRPr="0012328A" w:rsidTr="00BC5394">
        <w:trPr>
          <w:trHeight w:val="3998"/>
          <w:jc w:val="center"/>
        </w:trPr>
        <w:tc>
          <w:tcPr>
            <w:tcW w:w="473" w:type="pct"/>
            <w:vAlign w:val="center"/>
          </w:tcPr>
          <w:p w:rsidR="0087593F" w:rsidRPr="0012328A" w:rsidRDefault="00522BAF" w:rsidP="00BC5394">
            <w:pPr>
              <w:pStyle w:val="Ttulo2"/>
              <w:spacing w:before="60" w:after="60"/>
              <w:jc w:val="left"/>
              <w:rPr>
                <w:rFonts w:asciiTheme="minorHAnsi" w:hAnsiTheme="minorHAnsi"/>
                <w:sz w:val="18"/>
                <w:szCs w:val="18"/>
              </w:rPr>
            </w:pPr>
            <w:r w:rsidRPr="0012328A">
              <w:rPr>
                <w:rFonts w:asciiTheme="minorHAnsi" w:hAnsiTheme="minorHAnsi"/>
                <w:sz w:val="18"/>
                <w:szCs w:val="18"/>
              </w:rPr>
              <w:lastRenderedPageBreak/>
              <w:t>.</w:t>
            </w:r>
            <w:r w:rsidR="0062458B" w:rsidRPr="0012328A">
              <w:rPr>
                <w:rFonts w:asciiTheme="minorHAnsi" w:hAnsiTheme="minorHAnsi"/>
                <w:sz w:val="18"/>
                <w:szCs w:val="18"/>
              </w:rPr>
              <w:t>3.1</w:t>
            </w:r>
            <w:r w:rsidR="0087593F" w:rsidRPr="0012328A">
              <w:rPr>
                <w:rFonts w:asciiTheme="minorHAnsi" w:hAnsiTheme="minorHAnsi"/>
                <w:sz w:val="18"/>
                <w:szCs w:val="18"/>
              </w:rPr>
              <w:t xml:space="preserve"> Capacidad Financiera Histórica</w:t>
            </w:r>
          </w:p>
        </w:tc>
        <w:tc>
          <w:tcPr>
            <w:tcW w:w="1753" w:type="pct"/>
            <w:vAlign w:val="center"/>
          </w:tcPr>
          <w:p w:rsidR="0087593F" w:rsidRPr="0012328A" w:rsidRDefault="0087593F" w:rsidP="00BC5394">
            <w:pPr>
              <w:pStyle w:val="Sangradetextonormal"/>
              <w:ind w:left="0" w:firstLine="0"/>
              <w:jc w:val="left"/>
              <w:rPr>
                <w:rFonts w:asciiTheme="minorHAnsi" w:hAnsiTheme="minorHAnsi"/>
                <w:sz w:val="18"/>
                <w:szCs w:val="18"/>
              </w:rPr>
            </w:pPr>
            <w:r w:rsidRPr="0012328A">
              <w:rPr>
                <w:rFonts w:asciiTheme="minorHAnsi" w:hAnsiTheme="minorHAnsi"/>
                <w:sz w:val="18"/>
                <w:szCs w:val="18"/>
              </w:rPr>
              <w:t>Presentación del balance general auditado o Certificado por un Contador Público debidamente colegiado y de los Estados Financieros de los últimos Tres  (3)</w:t>
            </w:r>
            <w:r w:rsidRPr="0012328A">
              <w:rPr>
                <w:rFonts w:asciiTheme="minorHAnsi" w:hAnsiTheme="minorHAnsi"/>
                <w:iCs/>
                <w:sz w:val="18"/>
                <w:szCs w:val="18"/>
              </w:rPr>
              <w:t xml:space="preserve"> </w:t>
            </w:r>
            <w:r w:rsidRPr="0012328A">
              <w:rPr>
                <w:rFonts w:asciiTheme="minorHAnsi" w:hAnsiTheme="minorHAnsi"/>
                <w:sz w:val="18"/>
                <w:szCs w:val="18"/>
              </w:rPr>
              <w:t>años, en que se establezcan la solidez actual de la situación financiera del Licitante y su rentabilidad prevista a largo plazo.</w:t>
            </w: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Coeficiente medio de Liquidez</w:t>
            </w:r>
          </w:p>
          <w:p w:rsidR="00AC4519" w:rsidRPr="0012328A" w:rsidRDefault="00AC4519" w:rsidP="00BC5394">
            <w:pPr>
              <w:pStyle w:val="Ttulo3"/>
              <w:ind w:left="720" w:firstLine="0"/>
              <w:rPr>
                <w:rFonts w:asciiTheme="minorHAnsi" w:hAnsiTheme="minorHAnsi"/>
                <w:sz w:val="18"/>
                <w:szCs w:val="18"/>
              </w:rPr>
            </w:pPr>
            <w:r w:rsidRPr="0012328A">
              <w:rPr>
                <w:rFonts w:asciiTheme="minorHAnsi" w:hAnsiTheme="minorHAnsi"/>
                <w:sz w:val="18"/>
                <w:szCs w:val="18"/>
              </w:rPr>
              <w:t>Igual o mayor a Uno (1):</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Dónde: CL = AC/ PC</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CL= Coeficiente medio de Liquidez</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AC = Promedio del activo a corto plazo</w:t>
            </w:r>
          </w:p>
          <w:p w:rsidR="0087593F"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PC = Promedio del Pasivo a corto plazo</w:t>
            </w:r>
          </w:p>
          <w:p w:rsidR="00AC4519" w:rsidRPr="0012328A" w:rsidRDefault="00AC4519" w:rsidP="00BC5394">
            <w:pPr>
              <w:rPr>
                <w:rFonts w:asciiTheme="minorHAnsi" w:hAnsiTheme="minorHAnsi"/>
                <w:sz w:val="4"/>
              </w:rPr>
            </w:pP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Coeficiente medio de Endeudamiento</w:t>
            </w:r>
          </w:p>
          <w:p w:rsidR="00AC4519" w:rsidRPr="0012328A" w:rsidRDefault="00AC4519" w:rsidP="00BC5394">
            <w:pPr>
              <w:pStyle w:val="Ttulo3"/>
              <w:ind w:left="720" w:firstLine="0"/>
              <w:rPr>
                <w:rFonts w:asciiTheme="minorHAnsi" w:hAnsiTheme="minorHAnsi"/>
                <w:sz w:val="18"/>
                <w:szCs w:val="18"/>
              </w:rPr>
            </w:pPr>
            <w:r w:rsidRPr="0012328A">
              <w:rPr>
                <w:rFonts w:asciiTheme="minorHAnsi" w:hAnsiTheme="minorHAnsi"/>
                <w:sz w:val="18"/>
                <w:szCs w:val="18"/>
              </w:rPr>
              <w:t>Igual o menor que Cero Punto Ochenta y                                                Cinco (0.85):</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Dónde: CE = TP/ TA</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CE = Coeficiente medio de Endeudamiento</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TP = Promedio del total del pasivo</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TA = Promedio del total del activo</w:t>
            </w:r>
          </w:p>
          <w:p w:rsidR="00AC4519" w:rsidRPr="0012328A" w:rsidRDefault="00AC4519" w:rsidP="00BC5394">
            <w:pPr>
              <w:rPr>
                <w:rFonts w:asciiTheme="minorHAnsi" w:hAnsiTheme="minorHAnsi"/>
                <w:sz w:val="4"/>
              </w:rPr>
            </w:pP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Rentabilidad</w:t>
            </w:r>
          </w:p>
          <w:p w:rsidR="00AC4519" w:rsidRPr="0012328A" w:rsidRDefault="00BC5394" w:rsidP="00BC5394">
            <w:pPr>
              <w:pStyle w:val="Ttulo3"/>
              <w:ind w:firstLine="0"/>
              <w:rPr>
                <w:rFonts w:asciiTheme="minorHAnsi" w:hAnsiTheme="minorHAnsi"/>
                <w:sz w:val="18"/>
                <w:szCs w:val="18"/>
              </w:rPr>
            </w:pPr>
            <w:r w:rsidRPr="0012328A">
              <w:rPr>
                <w:rFonts w:asciiTheme="minorHAnsi" w:hAnsiTheme="minorHAnsi"/>
                <w:sz w:val="18"/>
                <w:szCs w:val="18"/>
              </w:rPr>
              <w:t xml:space="preserve">         </w:t>
            </w:r>
            <w:r w:rsidR="00AC4519" w:rsidRPr="0012328A">
              <w:rPr>
                <w:rFonts w:asciiTheme="minorHAnsi" w:hAnsiTheme="minorHAnsi"/>
                <w:sz w:val="18"/>
                <w:szCs w:val="18"/>
              </w:rPr>
              <w:t>Igual o mayor que Tres por Ciento (3%):</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 xml:space="preserve">Dónde: R = UDI / Patrimonio </w:t>
            </w:r>
            <w:r w:rsidR="00E06A1E" w:rsidRPr="0012328A">
              <w:rPr>
                <w:rFonts w:asciiTheme="minorHAnsi" w:hAnsiTheme="minorHAnsi"/>
                <w:b w:val="0"/>
                <w:sz w:val="18"/>
                <w:szCs w:val="18"/>
              </w:rPr>
              <w:t>* 100</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R     =   Rentabilidad</w:t>
            </w:r>
          </w:p>
          <w:p w:rsidR="00AC4519" w:rsidRPr="0012328A" w:rsidRDefault="00AC4519" w:rsidP="00BC5394">
            <w:pPr>
              <w:pStyle w:val="Ttulo3"/>
              <w:ind w:left="720" w:firstLine="0"/>
              <w:rPr>
                <w:rFonts w:asciiTheme="minorHAnsi" w:hAnsiTheme="minorHAnsi"/>
              </w:rPr>
            </w:pPr>
            <w:r w:rsidRPr="0012328A">
              <w:rPr>
                <w:rFonts w:asciiTheme="minorHAnsi" w:hAnsiTheme="minorHAnsi"/>
                <w:b w:val="0"/>
                <w:sz w:val="18"/>
                <w:szCs w:val="18"/>
              </w:rPr>
              <w:t>UDI= Promedio de utilidad después de Impuestos</w:t>
            </w:r>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N / A</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N / A</w:t>
            </w: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3.1 con los anexos</w:t>
            </w:r>
          </w:p>
        </w:tc>
      </w:tr>
      <w:tr w:rsidR="00522BAF" w:rsidRPr="0012328A" w:rsidTr="00BC5394">
        <w:trPr>
          <w:trHeight w:val="1119"/>
          <w:jc w:val="center"/>
        </w:trPr>
        <w:tc>
          <w:tcPr>
            <w:tcW w:w="473" w:type="pct"/>
            <w:vAlign w:val="center"/>
          </w:tcPr>
          <w:p w:rsidR="0087593F" w:rsidRPr="0012328A" w:rsidRDefault="0087593F" w:rsidP="00BC5394">
            <w:pPr>
              <w:pStyle w:val="Ttulo2"/>
              <w:spacing w:before="60" w:after="60"/>
              <w:jc w:val="left"/>
              <w:rPr>
                <w:rFonts w:asciiTheme="minorHAnsi" w:hAnsiTheme="minorHAnsi"/>
                <w:sz w:val="18"/>
                <w:szCs w:val="18"/>
              </w:rPr>
            </w:pPr>
            <w:bookmarkStart w:id="203" w:name="_Toc215294363"/>
            <w:r w:rsidRPr="0012328A">
              <w:rPr>
                <w:rFonts w:asciiTheme="minorHAnsi" w:hAnsiTheme="minorHAnsi"/>
                <w:sz w:val="18"/>
                <w:szCs w:val="18"/>
              </w:rPr>
              <w:t>2.3.2 Facturación promedio de construcción</w:t>
            </w:r>
            <w:r w:rsidRPr="0012328A">
              <w:rPr>
                <w:rFonts w:asciiTheme="minorHAnsi" w:hAnsiTheme="minorHAnsi"/>
                <w:sz w:val="18"/>
                <w:szCs w:val="18"/>
                <w:lang w:val="es-CO"/>
              </w:rPr>
              <w:t xml:space="preserve"> </w:t>
            </w:r>
            <w:r w:rsidRPr="0012328A">
              <w:rPr>
                <w:rFonts w:asciiTheme="minorHAnsi" w:hAnsiTheme="minorHAnsi"/>
                <w:sz w:val="18"/>
                <w:szCs w:val="18"/>
              </w:rPr>
              <w:t xml:space="preserve"> anual</w:t>
            </w:r>
            <w:bookmarkEnd w:id="203"/>
          </w:p>
          <w:p w:rsidR="0087593F" w:rsidRPr="0012328A" w:rsidRDefault="0087593F" w:rsidP="00BC5394">
            <w:pPr>
              <w:pStyle w:val="Ttulo2"/>
              <w:spacing w:before="60" w:after="60"/>
              <w:jc w:val="left"/>
              <w:rPr>
                <w:rFonts w:asciiTheme="minorHAnsi" w:hAnsiTheme="minorHAnsi"/>
                <w:sz w:val="18"/>
                <w:szCs w:val="18"/>
              </w:rPr>
            </w:pPr>
          </w:p>
        </w:tc>
        <w:tc>
          <w:tcPr>
            <w:tcW w:w="1753" w:type="pct"/>
            <w:vAlign w:val="center"/>
          </w:tcPr>
          <w:p w:rsidR="0087593F" w:rsidRPr="0012328A" w:rsidRDefault="0087593F" w:rsidP="00D524BE">
            <w:pPr>
              <w:spacing w:before="60" w:after="60"/>
              <w:rPr>
                <w:rFonts w:asciiTheme="minorHAnsi" w:hAnsiTheme="minorHAnsi"/>
                <w:iCs/>
                <w:sz w:val="18"/>
                <w:szCs w:val="18"/>
              </w:rPr>
            </w:pPr>
            <w:bookmarkStart w:id="204" w:name="_Toc215294364"/>
            <w:r w:rsidRPr="0012328A">
              <w:rPr>
                <w:rFonts w:asciiTheme="minorHAnsi" w:hAnsiTheme="minorHAnsi"/>
                <w:sz w:val="18"/>
                <w:szCs w:val="18"/>
              </w:rPr>
              <w:t xml:space="preserve">Como mínimo, una facturación promedio de construcción anual de  </w:t>
            </w:r>
            <w:r w:rsidR="004C14E9">
              <w:rPr>
                <w:rFonts w:asciiTheme="minorHAnsi" w:hAnsiTheme="minorHAnsi"/>
                <w:sz w:val="18"/>
                <w:szCs w:val="18"/>
              </w:rPr>
              <w:t xml:space="preserve">     </w:t>
            </w:r>
            <w:r w:rsidRPr="0012328A">
              <w:rPr>
                <w:rFonts w:asciiTheme="minorHAnsi" w:hAnsiTheme="minorHAnsi"/>
                <w:sz w:val="18"/>
                <w:szCs w:val="18"/>
              </w:rPr>
              <w:t xml:space="preserve">L. </w:t>
            </w:r>
            <w:r w:rsidR="00EC6206">
              <w:rPr>
                <w:rFonts w:asciiTheme="minorHAnsi" w:hAnsiTheme="minorHAnsi"/>
                <w:sz w:val="18"/>
                <w:szCs w:val="18"/>
              </w:rPr>
              <w:t>1</w:t>
            </w:r>
            <w:r w:rsidR="00D524BE">
              <w:rPr>
                <w:rFonts w:asciiTheme="minorHAnsi" w:hAnsiTheme="minorHAnsi"/>
                <w:sz w:val="18"/>
                <w:szCs w:val="18"/>
              </w:rPr>
              <w:t>6</w:t>
            </w:r>
            <w:r w:rsidR="002034CB">
              <w:rPr>
                <w:rFonts w:asciiTheme="minorHAnsi" w:hAnsiTheme="minorHAnsi"/>
                <w:sz w:val="18"/>
                <w:szCs w:val="18"/>
              </w:rPr>
              <w:t>,</w:t>
            </w:r>
            <w:r w:rsidR="00D524BE">
              <w:rPr>
                <w:rFonts w:asciiTheme="minorHAnsi" w:hAnsiTheme="minorHAnsi"/>
                <w:sz w:val="18"/>
                <w:szCs w:val="18"/>
              </w:rPr>
              <w:t>0</w:t>
            </w:r>
            <w:r w:rsidRPr="0012328A">
              <w:rPr>
                <w:rFonts w:asciiTheme="minorHAnsi" w:hAnsiTheme="minorHAnsi"/>
                <w:sz w:val="18"/>
                <w:szCs w:val="18"/>
              </w:rPr>
              <w:t>00,000.00, calculada sobre la base del total de pagos certificados recibidos por contratos en curso o terminados, durante los últimos tres (3)</w:t>
            </w:r>
            <w:r w:rsidRPr="0012328A">
              <w:rPr>
                <w:rFonts w:asciiTheme="minorHAnsi" w:hAnsiTheme="minorHAnsi"/>
                <w:iCs/>
                <w:sz w:val="18"/>
                <w:szCs w:val="18"/>
              </w:rPr>
              <w:t xml:space="preserve"> </w:t>
            </w:r>
            <w:r w:rsidRPr="0012328A">
              <w:rPr>
                <w:rFonts w:asciiTheme="minorHAnsi" w:hAnsiTheme="minorHAnsi"/>
                <w:sz w:val="18"/>
                <w:szCs w:val="18"/>
              </w:rPr>
              <w:t>años.</w:t>
            </w:r>
            <w:bookmarkEnd w:id="204"/>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3.2</w:t>
            </w:r>
          </w:p>
        </w:tc>
      </w:tr>
      <w:tr w:rsidR="00522BAF" w:rsidRPr="0012328A" w:rsidTr="00BC5394">
        <w:trPr>
          <w:trHeight w:val="2510"/>
          <w:jc w:val="center"/>
        </w:trPr>
        <w:tc>
          <w:tcPr>
            <w:tcW w:w="473" w:type="pct"/>
            <w:vAlign w:val="center"/>
          </w:tcPr>
          <w:p w:rsidR="0087593F" w:rsidRPr="0012328A" w:rsidRDefault="0087593F" w:rsidP="00BC5394">
            <w:pPr>
              <w:pStyle w:val="Ttulo2"/>
              <w:spacing w:before="60" w:after="60"/>
              <w:jc w:val="left"/>
              <w:rPr>
                <w:rFonts w:asciiTheme="minorHAnsi" w:hAnsiTheme="minorHAnsi"/>
                <w:sz w:val="18"/>
                <w:szCs w:val="18"/>
              </w:rPr>
            </w:pPr>
            <w:bookmarkStart w:id="205" w:name="_Toc215294365"/>
            <w:r w:rsidRPr="0012328A">
              <w:rPr>
                <w:rFonts w:asciiTheme="minorHAnsi" w:hAnsiTheme="minorHAnsi"/>
                <w:sz w:val="18"/>
                <w:szCs w:val="18"/>
              </w:rPr>
              <w:lastRenderedPageBreak/>
              <w:t>2.3.3 Recursos financieros</w:t>
            </w:r>
            <w:bookmarkEnd w:id="205"/>
          </w:p>
          <w:p w:rsidR="0087593F" w:rsidRPr="0012328A" w:rsidRDefault="0087593F" w:rsidP="00BC5394">
            <w:pPr>
              <w:pStyle w:val="Ttulo2"/>
              <w:spacing w:before="60" w:after="60"/>
              <w:jc w:val="left"/>
              <w:rPr>
                <w:rFonts w:asciiTheme="minorHAnsi" w:hAnsiTheme="minorHAnsi"/>
                <w:sz w:val="18"/>
                <w:szCs w:val="18"/>
              </w:rPr>
            </w:pPr>
          </w:p>
        </w:tc>
        <w:tc>
          <w:tcPr>
            <w:tcW w:w="1753" w:type="pct"/>
            <w:vAlign w:val="center"/>
          </w:tcPr>
          <w:p w:rsidR="0087593F" w:rsidRPr="0012328A" w:rsidRDefault="0087593F" w:rsidP="00BC5394">
            <w:pPr>
              <w:spacing w:before="60" w:after="60"/>
              <w:rPr>
                <w:rFonts w:asciiTheme="minorHAnsi" w:hAnsiTheme="minorHAnsi"/>
                <w:iCs/>
                <w:sz w:val="18"/>
                <w:szCs w:val="18"/>
              </w:rPr>
            </w:pPr>
            <w:r w:rsidRPr="0012328A">
              <w:rPr>
                <w:rFonts w:asciiTheme="minorHAnsi" w:hAnsiTheme="minorHAnsi"/>
                <w:iCs/>
                <w:sz w:val="18"/>
                <w:szCs w:val="18"/>
              </w:rPr>
              <w:t>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rsidR="0087593F" w:rsidRPr="0012328A" w:rsidRDefault="0087593F" w:rsidP="00BC5394">
            <w:pPr>
              <w:pStyle w:val="Piedepgina"/>
              <w:spacing w:before="60" w:after="60"/>
              <w:rPr>
                <w:rFonts w:asciiTheme="minorHAnsi" w:hAnsiTheme="minorHAnsi"/>
                <w:iCs/>
                <w:sz w:val="18"/>
                <w:szCs w:val="18"/>
              </w:rPr>
            </w:pPr>
            <w:r w:rsidRPr="0012328A">
              <w:rPr>
                <w:rFonts w:asciiTheme="minorHAnsi" w:hAnsiTheme="minorHAnsi"/>
                <w:iCs/>
                <w:sz w:val="18"/>
                <w:szCs w:val="18"/>
              </w:rPr>
              <w:t xml:space="preserve">(i) Al menos Un Millón </w:t>
            </w:r>
            <w:r w:rsidR="00D524BE">
              <w:rPr>
                <w:rFonts w:asciiTheme="minorHAnsi" w:hAnsiTheme="minorHAnsi"/>
                <w:iCs/>
                <w:sz w:val="18"/>
                <w:szCs w:val="18"/>
              </w:rPr>
              <w:t>Ochocientos</w:t>
            </w:r>
            <w:r w:rsidR="00522BAF" w:rsidRPr="0012328A">
              <w:rPr>
                <w:rFonts w:asciiTheme="minorHAnsi" w:hAnsiTheme="minorHAnsi"/>
                <w:iCs/>
                <w:sz w:val="18"/>
                <w:szCs w:val="18"/>
              </w:rPr>
              <w:t xml:space="preserve"> </w:t>
            </w:r>
            <w:r w:rsidRPr="0012328A">
              <w:rPr>
                <w:rFonts w:asciiTheme="minorHAnsi" w:hAnsiTheme="minorHAnsi"/>
                <w:iCs/>
                <w:sz w:val="18"/>
                <w:szCs w:val="18"/>
              </w:rPr>
              <w:t xml:space="preserve">Mil Lempiras Exactos </w:t>
            </w:r>
            <w:r w:rsidR="002034CB">
              <w:rPr>
                <w:rFonts w:asciiTheme="minorHAnsi" w:hAnsiTheme="minorHAnsi"/>
                <w:iCs/>
                <w:sz w:val="18"/>
                <w:szCs w:val="18"/>
              </w:rPr>
              <w:t xml:space="preserve">                         </w:t>
            </w:r>
            <w:r w:rsidRPr="0012328A">
              <w:rPr>
                <w:rFonts w:asciiTheme="minorHAnsi" w:hAnsiTheme="minorHAnsi"/>
                <w:iCs/>
                <w:sz w:val="18"/>
                <w:szCs w:val="18"/>
              </w:rPr>
              <w:t xml:space="preserve">(L. </w:t>
            </w:r>
            <w:r w:rsidR="00500038">
              <w:rPr>
                <w:rFonts w:asciiTheme="minorHAnsi" w:hAnsiTheme="minorHAnsi"/>
                <w:iCs/>
                <w:sz w:val="18"/>
                <w:szCs w:val="18"/>
              </w:rPr>
              <w:t>1,</w:t>
            </w:r>
            <w:r w:rsidR="00D524BE">
              <w:rPr>
                <w:rFonts w:asciiTheme="minorHAnsi" w:hAnsiTheme="minorHAnsi"/>
                <w:iCs/>
                <w:sz w:val="18"/>
                <w:szCs w:val="18"/>
              </w:rPr>
              <w:t>80</w:t>
            </w:r>
            <w:r w:rsidRPr="0012328A">
              <w:rPr>
                <w:rFonts w:asciiTheme="minorHAnsi" w:hAnsiTheme="minorHAnsi"/>
                <w:iCs/>
                <w:sz w:val="18"/>
                <w:szCs w:val="18"/>
              </w:rPr>
              <w:t>0,000.00)</w:t>
            </w:r>
          </w:p>
          <w:p w:rsidR="0087593F" w:rsidRPr="0012328A" w:rsidRDefault="0087593F" w:rsidP="00BC5394">
            <w:pPr>
              <w:pStyle w:val="Piedepgina"/>
              <w:spacing w:before="60" w:after="60"/>
              <w:rPr>
                <w:rFonts w:asciiTheme="minorHAnsi" w:hAnsiTheme="minorHAnsi"/>
                <w:sz w:val="18"/>
                <w:szCs w:val="18"/>
              </w:rPr>
            </w:pPr>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p w:rsidR="0087593F" w:rsidRPr="0012328A" w:rsidRDefault="0087593F" w:rsidP="00BC5394">
            <w:pPr>
              <w:spacing w:before="60" w:after="60"/>
              <w:rPr>
                <w:rFonts w:asciiTheme="minorHAnsi" w:hAnsiTheme="minorHAnsi"/>
                <w:sz w:val="18"/>
                <w:szCs w:val="18"/>
              </w:rPr>
            </w:pPr>
          </w:p>
          <w:p w:rsidR="0087593F" w:rsidRPr="0012328A" w:rsidRDefault="0087593F" w:rsidP="00BC5394">
            <w:pPr>
              <w:spacing w:before="60" w:after="60"/>
              <w:rPr>
                <w:rFonts w:asciiTheme="minorHAnsi" w:hAnsiTheme="minorHAnsi"/>
                <w:sz w:val="18"/>
                <w:szCs w:val="18"/>
              </w:rPr>
            </w:pP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p w:rsidR="0087593F" w:rsidRPr="0012328A" w:rsidRDefault="0087593F" w:rsidP="00BC5394">
            <w:pPr>
              <w:spacing w:before="60" w:after="60"/>
              <w:rPr>
                <w:rFonts w:asciiTheme="minorHAnsi" w:hAnsiTheme="minorHAnsi"/>
                <w:sz w:val="18"/>
                <w:szCs w:val="18"/>
              </w:rPr>
            </w:pPr>
          </w:p>
          <w:p w:rsidR="0087593F" w:rsidRPr="0012328A" w:rsidRDefault="0087593F" w:rsidP="00BC5394">
            <w:pPr>
              <w:spacing w:before="60" w:after="60"/>
              <w:rPr>
                <w:rFonts w:asciiTheme="minorHAnsi" w:hAnsiTheme="minorHAnsi"/>
                <w:sz w:val="18"/>
                <w:szCs w:val="18"/>
              </w:rPr>
            </w:pP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3.3</w:t>
            </w:r>
          </w:p>
        </w:tc>
      </w:tr>
    </w:tbl>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5F79E8" w:rsidRPr="0012328A" w:rsidRDefault="005F79E8"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970"/>
        <w:gridCol w:w="1440"/>
        <w:gridCol w:w="1620"/>
        <w:gridCol w:w="1440"/>
        <w:gridCol w:w="1530"/>
        <w:gridCol w:w="1836"/>
      </w:tblGrid>
      <w:tr w:rsidR="006F28D1" w:rsidRPr="0012328A" w:rsidTr="00A55EEE">
        <w:trPr>
          <w:cantSplit/>
          <w:tblHeader/>
        </w:trPr>
        <w:tc>
          <w:tcPr>
            <w:tcW w:w="1998" w:type="dxa"/>
          </w:tcPr>
          <w:p w:rsidR="006F28D1" w:rsidRPr="0012328A" w:rsidRDefault="006F28D1" w:rsidP="00A55EEE">
            <w:pPr>
              <w:spacing w:before="120" w:after="120"/>
              <w:jc w:val="center"/>
              <w:rPr>
                <w:rFonts w:asciiTheme="minorHAnsi" w:hAnsiTheme="minorHAnsi"/>
                <w:b/>
              </w:rPr>
            </w:pPr>
            <w:r w:rsidRPr="0012328A">
              <w:rPr>
                <w:rFonts w:asciiTheme="minorHAnsi" w:hAnsiTheme="minorHAnsi"/>
                <w:b/>
                <w:sz w:val="22"/>
                <w:szCs w:val="22"/>
              </w:rPr>
              <w:lastRenderedPageBreak/>
              <w:t>Factor</w:t>
            </w:r>
          </w:p>
        </w:tc>
        <w:tc>
          <w:tcPr>
            <w:tcW w:w="10836" w:type="dxa"/>
            <w:gridSpan w:val="6"/>
          </w:tcPr>
          <w:p w:rsidR="006F28D1" w:rsidRPr="0012328A" w:rsidRDefault="006F28D1" w:rsidP="0033051D">
            <w:pPr>
              <w:pStyle w:val="Ttulo6"/>
              <w:rPr>
                <w:rFonts w:asciiTheme="minorHAnsi" w:hAnsiTheme="minorHAnsi"/>
                <w:i/>
              </w:rPr>
            </w:pPr>
            <w:bookmarkStart w:id="206" w:name="_Toc498339863"/>
            <w:bookmarkStart w:id="207" w:name="_Toc498848210"/>
            <w:bookmarkStart w:id="208" w:name="_Toc499021788"/>
            <w:bookmarkStart w:id="209" w:name="_Toc499023471"/>
            <w:bookmarkStart w:id="210" w:name="_Toc501529953"/>
            <w:bookmarkStart w:id="211" w:name="_Toc503874231"/>
            <w:bookmarkStart w:id="212" w:name="_Toc23215167"/>
            <w:bookmarkStart w:id="213" w:name="_Toc215289583"/>
            <w:bookmarkStart w:id="214" w:name="_Toc215290785"/>
            <w:bookmarkStart w:id="215" w:name="_Toc215291104"/>
            <w:bookmarkStart w:id="216" w:name="_Toc215291504"/>
            <w:r w:rsidRPr="0012328A">
              <w:rPr>
                <w:rFonts w:asciiTheme="minorHAnsi" w:hAnsiTheme="minorHAnsi"/>
                <w:i/>
              </w:rPr>
              <w:t>2.4 Experienc</w:t>
            </w:r>
            <w:bookmarkEnd w:id="206"/>
            <w:bookmarkEnd w:id="207"/>
            <w:bookmarkEnd w:id="208"/>
            <w:bookmarkEnd w:id="209"/>
            <w:bookmarkEnd w:id="210"/>
            <w:bookmarkEnd w:id="211"/>
            <w:bookmarkEnd w:id="212"/>
            <w:r w:rsidRPr="0012328A">
              <w:rPr>
                <w:rFonts w:asciiTheme="minorHAnsi" w:hAnsiTheme="minorHAnsi"/>
                <w:i/>
              </w:rPr>
              <w:t>ia</w:t>
            </w:r>
            <w:bookmarkEnd w:id="213"/>
            <w:bookmarkEnd w:id="214"/>
            <w:bookmarkEnd w:id="215"/>
            <w:bookmarkEnd w:id="216"/>
          </w:p>
        </w:tc>
      </w:tr>
      <w:tr w:rsidR="006F28D1" w:rsidRPr="0012328A" w:rsidTr="00A55EEE">
        <w:trPr>
          <w:cantSplit/>
          <w:trHeight w:val="400"/>
          <w:tblHeader/>
        </w:trPr>
        <w:tc>
          <w:tcPr>
            <w:tcW w:w="1998" w:type="dxa"/>
            <w:vMerge w:val="restart"/>
            <w:vAlign w:val="center"/>
          </w:tcPr>
          <w:p w:rsidR="006F28D1" w:rsidRPr="0012328A" w:rsidRDefault="006F28D1" w:rsidP="00A55EEE">
            <w:pPr>
              <w:spacing w:before="120" w:after="120"/>
              <w:ind w:left="360" w:hanging="360"/>
              <w:jc w:val="center"/>
              <w:rPr>
                <w:rFonts w:asciiTheme="minorHAnsi" w:hAnsiTheme="minorHAnsi"/>
                <w:b/>
                <w:i/>
                <w:sz w:val="20"/>
                <w:szCs w:val="20"/>
              </w:rPr>
            </w:pPr>
            <w:proofErr w:type="spellStart"/>
            <w:r w:rsidRPr="0012328A">
              <w:rPr>
                <w:rFonts w:asciiTheme="minorHAnsi" w:hAnsiTheme="minorHAnsi"/>
                <w:b/>
                <w:i/>
                <w:sz w:val="20"/>
                <w:szCs w:val="20"/>
              </w:rPr>
              <w:t>Subfactor</w:t>
            </w:r>
            <w:proofErr w:type="spellEnd"/>
          </w:p>
        </w:tc>
        <w:tc>
          <w:tcPr>
            <w:tcW w:w="9000" w:type="dxa"/>
            <w:gridSpan w:val="5"/>
          </w:tcPr>
          <w:p w:rsidR="006F28D1" w:rsidRPr="0012328A" w:rsidRDefault="006F28D1" w:rsidP="00A55EEE">
            <w:pPr>
              <w:pStyle w:val="titulo"/>
              <w:spacing w:before="80" w:after="80"/>
              <w:rPr>
                <w:rFonts w:asciiTheme="minorHAnsi" w:hAnsiTheme="minorHAnsi"/>
                <w:i/>
                <w:sz w:val="20"/>
                <w:lang w:val="es-ES_tradnl"/>
              </w:rPr>
            </w:pPr>
            <w:r w:rsidRPr="0012328A">
              <w:rPr>
                <w:rFonts w:asciiTheme="minorHAnsi" w:hAnsiTheme="minorHAnsi"/>
                <w:b w:val="0"/>
                <w:i/>
                <w:sz w:val="20"/>
                <w:lang w:val="es-ES_tradnl"/>
              </w:rPr>
              <w:t>Criterios</w:t>
            </w:r>
          </w:p>
        </w:tc>
        <w:tc>
          <w:tcPr>
            <w:tcW w:w="1836" w:type="dxa"/>
            <w:vMerge w:val="restart"/>
            <w:vAlign w:val="center"/>
          </w:tcPr>
          <w:p w:rsidR="006F28D1" w:rsidRPr="0012328A" w:rsidRDefault="006F28D1" w:rsidP="00A55EEE">
            <w:pPr>
              <w:pStyle w:val="titulo"/>
              <w:spacing w:before="120" w:after="0"/>
              <w:rPr>
                <w:rFonts w:asciiTheme="minorHAnsi" w:hAnsiTheme="minorHAnsi"/>
                <w:i/>
                <w:sz w:val="20"/>
                <w:lang w:val="es-ES_tradnl"/>
              </w:rPr>
            </w:pPr>
            <w:r w:rsidRPr="0012328A">
              <w:rPr>
                <w:rFonts w:asciiTheme="minorHAnsi" w:hAnsiTheme="minorHAnsi"/>
                <w:i/>
                <w:sz w:val="20"/>
                <w:lang w:val="es-ES_tradnl"/>
              </w:rPr>
              <w:t xml:space="preserve">Documentación </w:t>
            </w:r>
            <w:r w:rsidR="007C6139" w:rsidRPr="0012328A">
              <w:rPr>
                <w:rFonts w:asciiTheme="minorHAnsi" w:hAnsiTheme="minorHAnsi"/>
                <w:i/>
                <w:sz w:val="20"/>
                <w:lang w:val="es-ES_tradnl"/>
              </w:rPr>
              <w:t>requerida</w:t>
            </w:r>
          </w:p>
        </w:tc>
      </w:tr>
      <w:tr w:rsidR="006F28D1" w:rsidRPr="0012328A" w:rsidTr="00A55EEE">
        <w:trPr>
          <w:cantSplit/>
          <w:trHeight w:val="400"/>
          <w:tblHeader/>
        </w:trPr>
        <w:tc>
          <w:tcPr>
            <w:tcW w:w="1998" w:type="dxa"/>
            <w:vMerge/>
          </w:tcPr>
          <w:p w:rsidR="006F28D1" w:rsidRPr="0012328A" w:rsidRDefault="006F28D1" w:rsidP="00A55EEE">
            <w:pPr>
              <w:ind w:left="360" w:hanging="360"/>
              <w:jc w:val="center"/>
              <w:rPr>
                <w:rFonts w:asciiTheme="minorHAnsi" w:hAnsiTheme="minorHAnsi"/>
                <w:b/>
                <w:i/>
                <w:sz w:val="20"/>
                <w:szCs w:val="20"/>
              </w:rPr>
            </w:pPr>
          </w:p>
        </w:tc>
        <w:tc>
          <w:tcPr>
            <w:tcW w:w="2970" w:type="dxa"/>
            <w:vMerge w:val="restart"/>
            <w:vAlign w:val="center"/>
          </w:tcPr>
          <w:p w:rsidR="006F28D1" w:rsidRPr="0012328A" w:rsidRDefault="006F28D1" w:rsidP="00A55EEE">
            <w:pPr>
              <w:ind w:left="360" w:hanging="360"/>
              <w:jc w:val="center"/>
              <w:rPr>
                <w:rFonts w:asciiTheme="minorHAnsi" w:hAnsiTheme="minorHAnsi"/>
                <w:b/>
                <w:i/>
                <w:sz w:val="20"/>
                <w:szCs w:val="20"/>
              </w:rPr>
            </w:pPr>
            <w:r w:rsidRPr="0012328A">
              <w:rPr>
                <w:rFonts w:asciiTheme="minorHAnsi" w:hAnsiTheme="minorHAnsi"/>
                <w:b/>
                <w:i/>
                <w:sz w:val="20"/>
                <w:szCs w:val="20"/>
              </w:rPr>
              <w:t>Requisito</w:t>
            </w:r>
          </w:p>
        </w:tc>
        <w:tc>
          <w:tcPr>
            <w:tcW w:w="6030" w:type="dxa"/>
            <w:gridSpan w:val="4"/>
          </w:tcPr>
          <w:p w:rsidR="006F28D1" w:rsidRPr="0012328A" w:rsidRDefault="006F28D1" w:rsidP="00A55EEE">
            <w:pPr>
              <w:pStyle w:val="titulo"/>
              <w:spacing w:before="80" w:after="80"/>
              <w:rPr>
                <w:rFonts w:asciiTheme="minorHAnsi" w:hAnsiTheme="minorHAnsi"/>
                <w:i/>
                <w:sz w:val="20"/>
                <w:lang w:val="es-ES_tradnl"/>
              </w:rPr>
            </w:pPr>
            <w:r w:rsidRPr="0012328A">
              <w:rPr>
                <w:rFonts w:asciiTheme="minorHAnsi" w:hAnsiTheme="minorHAnsi"/>
                <w:i/>
                <w:sz w:val="20"/>
                <w:lang w:val="es-ES_tradnl"/>
              </w:rPr>
              <w:t>Licitante</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cantSplit/>
          <w:tblHeader/>
        </w:trPr>
        <w:tc>
          <w:tcPr>
            <w:tcW w:w="1998" w:type="dxa"/>
            <w:vMerge/>
          </w:tcPr>
          <w:p w:rsidR="006F28D1" w:rsidRPr="0012328A" w:rsidRDefault="006F28D1" w:rsidP="00A55EEE">
            <w:pPr>
              <w:ind w:left="360" w:hanging="360"/>
              <w:jc w:val="center"/>
              <w:rPr>
                <w:rFonts w:asciiTheme="minorHAnsi" w:hAnsiTheme="minorHAnsi"/>
                <w:b/>
                <w:i/>
                <w:sz w:val="20"/>
                <w:szCs w:val="20"/>
              </w:rPr>
            </w:pPr>
          </w:p>
        </w:tc>
        <w:tc>
          <w:tcPr>
            <w:tcW w:w="2970" w:type="dxa"/>
            <w:vMerge/>
          </w:tcPr>
          <w:p w:rsidR="006F28D1" w:rsidRPr="0012328A" w:rsidRDefault="006F28D1" w:rsidP="00A55EEE">
            <w:pPr>
              <w:ind w:left="360" w:hanging="360"/>
              <w:jc w:val="center"/>
              <w:rPr>
                <w:rFonts w:asciiTheme="minorHAnsi" w:hAnsiTheme="minorHAnsi"/>
                <w:b/>
                <w:i/>
                <w:sz w:val="20"/>
                <w:szCs w:val="20"/>
              </w:rPr>
            </w:pPr>
          </w:p>
        </w:tc>
        <w:tc>
          <w:tcPr>
            <w:tcW w:w="1440" w:type="dxa"/>
            <w:vMerge w:val="restart"/>
            <w:vAlign w:val="center"/>
          </w:tcPr>
          <w:p w:rsidR="006F28D1" w:rsidRPr="0012328A" w:rsidRDefault="006F28D1" w:rsidP="00A55EEE">
            <w:pPr>
              <w:pStyle w:val="titulo"/>
              <w:spacing w:before="40" w:after="0"/>
              <w:rPr>
                <w:rFonts w:asciiTheme="minorHAnsi" w:hAnsiTheme="minorHAnsi"/>
                <w:i/>
                <w:sz w:val="20"/>
                <w:lang w:val="es-ES_tradnl"/>
              </w:rPr>
            </w:pPr>
            <w:r w:rsidRPr="0012328A">
              <w:rPr>
                <w:rFonts w:asciiTheme="minorHAnsi" w:hAnsiTheme="minorHAnsi"/>
                <w:i/>
                <w:sz w:val="20"/>
                <w:lang w:val="es-ES_tradnl"/>
              </w:rPr>
              <w:t>Entidad individual</w:t>
            </w:r>
          </w:p>
        </w:tc>
        <w:tc>
          <w:tcPr>
            <w:tcW w:w="4590" w:type="dxa"/>
            <w:gridSpan w:val="3"/>
          </w:tcPr>
          <w:p w:rsidR="006F28D1" w:rsidRPr="0012328A" w:rsidRDefault="006F28D1" w:rsidP="007C6139">
            <w:pPr>
              <w:spacing w:before="40"/>
              <w:jc w:val="center"/>
              <w:rPr>
                <w:rFonts w:asciiTheme="minorHAnsi" w:hAnsiTheme="minorHAnsi"/>
                <w:b/>
                <w:i/>
                <w:sz w:val="20"/>
                <w:szCs w:val="20"/>
              </w:rPr>
            </w:pPr>
            <w:r w:rsidRPr="0012328A">
              <w:rPr>
                <w:rFonts w:asciiTheme="minorHAnsi" w:hAnsiTheme="minorHAnsi"/>
                <w:b/>
                <w:i/>
                <w:sz w:val="20"/>
                <w:szCs w:val="20"/>
              </w:rPr>
              <w:t xml:space="preserve">Asociación en participación, consorcio o asociación </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cantSplit/>
          <w:tblHeader/>
        </w:trPr>
        <w:tc>
          <w:tcPr>
            <w:tcW w:w="1998" w:type="dxa"/>
            <w:vMerge/>
          </w:tcPr>
          <w:p w:rsidR="006F28D1" w:rsidRPr="0012328A" w:rsidRDefault="006F28D1" w:rsidP="00A55EEE">
            <w:pPr>
              <w:ind w:left="360" w:hanging="360"/>
              <w:rPr>
                <w:rFonts w:asciiTheme="minorHAnsi" w:hAnsiTheme="minorHAnsi"/>
                <w:b/>
                <w:i/>
                <w:sz w:val="20"/>
                <w:szCs w:val="20"/>
              </w:rPr>
            </w:pPr>
          </w:p>
        </w:tc>
        <w:tc>
          <w:tcPr>
            <w:tcW w:w="2970" w:type="dxa"/>
            <w:vMerge/>
          </w:tcPr>
          <w:p w:rsidR="006F28D1" w:rsidRPr="0012328A" w:rsidRDefault="006F28D1" w:rsidP="00A55EEE">
            <w:pPr>
              <w:ind w:left="360" w:hanging="360"/>
              <w:rPr>
                <w:rFonts w:asciiTheme="minorHAnsi" w:hAnsiTheme="minorHAnsi"/>
                <w:b/>
                <w:i/>
                <w:sz w:val="20"/>
                <w:szCs w:val="20"/>
              </w:rPr>
            </w:pPr>
          </w:p>
        </w:tc>
        <w:tc>
          <w:tcPr>
            <w:tcW w:w="1440" w:type="dxa"/>
            <w:vMerge/>
          </w:tcPr>
          <w:p w:rsidR="006F28D1" w:rsidRPr="0012328A" w:rsidRDefault="006F28D1" w:rsidP="00A55EEE">
            <w:pPr>
              <w:spacing w:before="40"/>
              <w:jc w:val="center"/>
              <w:rPr>
                <w:rFonts w:asciiTheme="minorHAnsi" w:hAnsiTheme="minorHAnsi"/>
                <w:b/>
                <w:i/>
                <w:sz w:val="20"/>
                <w:szCs w:val="20"/>
              </w:rPr>
            </w:pPr>
          </w:p>
        </w:tc>
        <w:tc>
          <w:tcPr>
            <w:tcW w:w="162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Todas las partes combinadas</w:t>
            </w:r>
          </w:p>
        </w:tc>
        <w:tc>
          <w:tcPr>
            <w:tcW w:w="144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Cada socio</w:t>
            </w:r>
          </w:p>
        </w:tc>
        <w:tc>
          <w:tcPr>
            <w:tcW w:w="153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Al menos un socio</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trHeight w:val="600"/>
        </w:trPr>
        <w:tc>
          <w:tcPr>
            <w:tcW w:w="199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217" w:name="_Toc215294366"/>
            <w:bookmarkStart w:id="218" w:name="_Toc496968138"/>
            <w:r w:rsidRPr="0012328A">
              <w:rPr>
                <w:rFonts w:asciiTheme="minorHAnsi" w:hAnsiTheme="minorHAnsi"/>
                <w:sz w:val="20"/>
                <w:szCs w:val="20"/>
              </w:rPr>
              <w:t>2.4.1 Experiencia general</w:t>
            </w:r>
            <w:bookmarkEnd w:id="217"/>
            <w:r w:rsidRPr="0012328A">
              <w:rPr>
                <w:rFonts w:asciiTheme="minorHAnsi" w:hAnsiTheme="minorHAnsi"/>
                <w:sz w:val="20"/>
                <w:szCs w:val="20"/>
              </w:rPr>
              <w:t xml:space="preserve"> </w:t>
            </w:r>
            <w:bookmarkEnd w:id="218"/>
          </w:p>
        </w:tc>
        <w:tc>
          <w:tcPr>
            <w:tcW w:w="2970" w:type="dxa"/>
          </w:tcPr>
          <w:p w:rsidR="006F28D1" w:rsidRPr="0012328A" w:rsidRDefault="002115DA" w:rsidP="00786D80">
            <w:pPr>
              <w:pStyle w:val="Outline"/>
              <w:spacing w:before="60" w:after="60"/>
              <w:rPr>
                <w:rFonts w:asciiTheme="minorHAnsi" w:hAnsiTheme="minorHAnsi"/>
                <w:kern w:val="0"/>
                <w:sz w:val="20"/>
                <w:lang w:val="es-ES_tradnl"/>
              </w:rPr>
            </w:pPr>
            <w:r w:rsidRPr="002115DA">
              <w:rPr>
                <w:rFonts w:asciiTheme="minorHAnsi" w:hAnsiTheme="minorHAnsi"/>
                <w:kern w:val="0"/>
                <w:sz w:val="20"/>
                <w:lang w:val="es-ES_tradnl"/>
              </w:rPr>
              <w:t>Experiencia en contratos de obra civil como contratista principal, contratista administrador o subcontratista por lo menos en los últimos Tres (3) años anteriores al plazo para la presentación de las solicitudes.</w:t>
            </w:r>
          </w:p>
        </w:tc>
        <w:tc>
          <w:tcPr>
            <w:tcW w:w="1440" w:type="dxa"/>
            <w:tcBorders>
              <w:bottom w:val="single" w:sz="4" w:space="0" w:color="auto"/>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p w:rsidR="006F28D1" w:rsidRPr="0012328A" w:rsidRDefault="006F28D1" w:rsidP="00A55EEE">
            <w:pPr>
              <w:spacing w:before="60" w:after="60"/>
              <w:jc w:val="center"/>
              <w:rPr>
                <w:rFonts w:asciiTheme="minorHAnsi" w:hAnsiTheme="minorHAnsi"/>
                <w:sz w:val="20"/>
                <w:szCs w:val="20"/>
              </w:rPr>
            </w:pPr>
          </w:p>
        </w:tc>
        <w:tc>
          <w:tcPr>
            <w:tcW w:w="1620" w:type="dxa"/>
            <w:tcBorders>
              <w:bottom w:val="single" w:sz="4" w:space="0" w:color="auto"/>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440" w:type="dxa"/>
            <w:tcBorders>
              <w:bottom w:val="single" w:sz="4" w:space="0" w:color="auto"/>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p w:rsidR="006F28D1" w:rsidRPr="0012328A" w:rsidRDefault="006F28D1" w:rsidP="00A55EEE">
            <w:pPr>
              <w:spacing w:before="60" w:after="60"/>
              <w:jc w:val="center"/>
              <w:rPr>
                <w:rFonts w:asciiTheme="minorHAnsi" w:hAnsiTheme="minorHAnsi"/>
                <w:sz w:val="20"/>
                <w:szCs w:val="20"/>
              </w:rPr>
            </w:pPr>
          </w:p>
        </w:tc>
        <w:tc>
          <w:tcPr>
            <w:tcW w:w="1530" w:type="dxa"/>
            <w:tcBorders>
              <w:bottom w:val="single" w:sz="4" w:space="0" w:color="auto"/>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36"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 xml:space="preserve">Formulario </w:t>
            </w:r>
            <w:r w:rsidRPr="0012328A">
              <w:rPr>
                <w:rFonts w:asciiTheme="minorHAnsi" w:hAnsiTheme="minorHAnsi"/>
                <w:sz w:val="20"/>
                <w:szCs w:val="20"/>
              </w:rPr>
              <w:br/>
              <w:t>EXP – 4.1</w:t>
            </w:r>
          </w:p>
        </w:tc>
      </w:tr>
      <w:tr w:rsidR="006F28D1" w:rsidRPr="0012328A" w:rsidTr="00A55EEE">
        <w:trPr>
          <w:trHeight w:val="826"/>
        </w:trPr>
        <w:tc>
          <w:tcPr>
            <w:tcW w:w="1998" w:type="dxa"/>
            <w:tcBorders>
              <w:bottom w:val="single" w:sz="6" w:space="0" w:color="000000"/>
            </w:tcBorders>
          </w:tcPr>
          <w:p w:rsidR="006F28D1" w:rsidRPr="0012328A" w:rsidRDefault="006F28D1" w:rsidP="00A55EEE">
            <w:pPr>
              <w:pStyle w:val="Sangradetextonormal"/>
              <w:spacing w:before="60" w:after="60"/>
              <w:ind w:left="0" w:firstLine="0"/>
              <w:jc w:val="left"/>
              <w:outlineLvl w:val="1"/>
              <w:rPr>
                <w:rFonts w:asciiTheme="minorHAnsi" w:hAnsiTheme="minorHAnsi"/>
                <w:b/>
                <w:sz w:val="20"/>
                <w:szCs w:val="20"/>
              </w:rPr>
            </w:pPr>
            <w:r w:rsidRPr="0012328A">
              <w:rPr>
                <w:rFonts w:asciiTheme="minorHAnsi" w:hAnsiTheme="minorHAnsi"/>
                <w:b/>
                <w:sz w:val="20"/>
                <w:szCs w:val="20"/>
              </w:rPr>
              <w:t>2.4.2 Experiencia específica</w:t>
            </w:r>
          </w:p>
        </w:tc>
        <w:tc>
          <w:tcPr>
            <w:tcW w:w="2970" w:type="dxa"/>
            <w:tcBorders>
              <w:bottom w:val="single" w:sz="6" w:space="0" w:color="000000"/>
            </w:tcBorders>
          </w:tcPr>
          <w:p w:rsidR="006F28D1" w:rsidRPr="0012328A" w:rsidRDefault="00EC6206" w:rsidP="00580D1A">
            <w:pPr>
              <w:pStyle w:val="Ttulo3"/>
              <w:spacing w:before="60" w:after="60"/>
              <w:ind w:left="0" w:firstLine="0"/>
              <w:jc w:val="both"/>
              <w:rPr>
                <w:rFonts w:asciiTheme="minorHAnsi" w:hAnsiTheme="minorHAnsi"/>
                <w:b w:val="0"/>
                <w:sz w:val="20"/>
                <w:szCs w:val="20"/>
              </w:rPr>
            </w:pPr>
            <w:r w:rsidRPr="00EC6206">
              <w:rPr>
                <w:rFonts w:asciiTheme="minorHAnsi" w:hAnsiTheme="minorHAnsi"/>
                <w:b w:val="0"/>
                <w:sz w:val="20"/>
                <w:szCs w:val="20"/>
              </w:rPr>
              <w:t>(a)  Participación como contratista principal, contratista administrador o subcontratista en por lo menos Cinco (5) contratos en los últimos Cinco (5) años, cada uno por un valor mínimo de Un Millón de Lempiras               (L.1, 000,000.00), los cuales se han completado satisfactoria y sustancialmente y guardan similitud con las Obras propuestas. La similitud se basará en parámetros de tamaño físico, complejidad, métodos, tecnología y otros, según se describe en la Sección VI, Requisitos del Contratante.</w:t>
            </w:r>
          </w:p>
        </w:tc>
        <w:tc>
          <w:tcPr>
            <w:tcW w:w="144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62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pacing w:val="-4"/>
                <w:sz w:val="20"/>
                <w:szCs w:val="20"/>
              </w:rPr>
            </w:pPr>
            <w:r w:rsidRPr="0012328A">
              <w:rPr>
                <w:rFonts w:asciiTheme="minorHAnsi" w:hAnsiTheme="minorHAnsi"/>
                <w:spacing w:val="-4"/>
                <w:sz w:val="20"/>
                <w:szCs w:val="20"/>
              </w:rPr>
              <w:t>Debe cumplir los requisitos  para todos los parámetros</w:t>
            </w:r>
          </w:p>
        </w:tc>
        <w:tc>
          <w:tcPr>
            <w:tcW w:w="1440" w:type="dxa"/>
            <w:tcBorders>
              <w:top w:val="nil"/>
              <w:bottom w:val="single" w:sz="6" w:space="0" w:color="000000"/>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53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pacing w:val="-4"/>
                <w:sz w:val="20"/>
                <w:szCs w:val="20"/>
              </w:rPr>
            </w:pPr>
            <w:r w:rsidRPr="0012328A">
              <w:rPr>
                <w:rFonts w:asciiTheme="minorHAnsi" w:hAnsiTheme="minorHAnsi"/>
                <w:spacing w:val="-4"/>
                <w:sz w:val="20"/>
                <w:szCs w:val="20"/>
              </w:rPr>
              <w:t xml:space="preserve">Debe cumplir el requisito para un parámetro </w:t>
            </w:r>
          </w:p>
        </w:tc>
        <w:tc>
          <w:tcPr>
            <w:tcW w:w="1836" w:type="dxa"/>
            <w:tcBorders>
              <w:bottom w:val="single" w:sz="6" w:space="0" w:color="000000"/>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 xml:space="preserve">Formulario </w:t>
            </w:r>
            <w:r w:rsidRPr="0012328A">
              <w:rPr>
                <w:rFonts w:asciiTheme="minorHAnsi" w:hAnsiTheme="minorHAnsi"/>
                <w:sz w:val="20"/>
                <w:szCs w:val="20"/>
              </w:rPr>
              <w:br/>
              <w:t>EXP – 2.4.2(a)</w:t>
            </w:r>
          </w:p>
          <w:p w:rsidR="006F28D1" w:rsidRPr="0012328A" w:rsidRDefault="006F28D1" w:rsidP="00A55EEE">
            <w:pPr>
              <w:spacing w:before="60" w:after="60"/>
              <w:jc w:val="center"/>
              <w:rPr>
                <w:rFonts w:asciiTheme="minorHAnsi" w:hAnsiTheme="minorHAnsi"/>
                <w:sz w:val="20"/>
                <w:szCs w:val="20"/>
              </w:rPr>
            </w:pPr>
          </w:p>
        </w:tc>
      </w:tr>
      <w:tr w:rsidR="006F28D1" w:rsidRPr="0012328A" w:rsidTr="00A55EEE">
        <w:trPr>
          <w:cantSplit/>
        </w:trPr>
        <w:tc>
          <w:tcPr>
            <w:tcW w:w="1998" w:type="dxa"/>
            <w:tcBorders>
              <w:top w:val="single" w:sz="6" w:space="0" w:color="000000"/>
              <w:bottom w:val="single" w:sz="4" w:space="0" w:color="auto"/>
            </w:tcBorders>
          </w:tcPr>
          <w:p w:rsidR="006F28D1" w:rsidRPr="0012328A" w:rsidRDefault="006F28D1" w:rsidP="00A55EEE">
            <w:pPr>
              <w:pStyle w:val="Sangradetextonormal"/>
              <w:spacing w:before="60" w:after="60"/>
              <w:ind w:left="0"/>
              <w:jc w:val="left"/>
              <w:outlineLvl w:val="1"/>
              <w:rPr>
                <w:rFonts w:asciiTheme="minorHAnsi" w:hAnsiTheme="minorHAnsi"/>
                <w:sz w:val="20"/>
              </w:rPr>
            </w:pPr>
            <w:r w:rsidRPr="0012328A">
              <w:rPr>
                <w:rFonts w:asciiTheme="minorHAnsi" w:hAnsiTheme="minorHAnsi"/>
                <w:sz w:val="20"/>
              </w:rPr>
              <w:lastRenderedPageBreak/>
              <w:t xml:space="preserve">2.4.2 </w:t>
            </w:r>
            <w:r w:rsidRPr="0012328A">
              <w:rPr>
                <w:rFonts w:asciiTheme="minorHAnsi" w:hAnsiTheme="minorHAnsi"/>
                <w:sz w:val="20"/>
              </w:rPr>
              <w:tab/>
            </w:r>
            <w:r w:rsidRPr="0012328A">
              <w:rPr>
                <w:rFonts w:asciiTheme="minorHAnsi" w:hAnsiTheme="minorHAnsi"/>
                <w:b/>
                <w:sz w:val="20"/>
              </w:rPr>
              <w:t>2.4.2 Experiencia específica</w:t>
            </w:r>
          </w:p>
        </w:tc>
        <w:tc>
          <w:tcPr>
            <w:tcW w:w="2970" w:type="dxa"/>
            <w:tcBorders>
              <w:top w:val="single" w:sz="6" w:space="0" w:color="000000"/>
              <w:bottom w:val="single" w:sz="4" w:space="0" w:color="auto"/>
            </w:tcBorders>
          </w:tcPr>
          <w:p w:rsidR="00FC77BB" w:rsidRDefault="00FC77BB" w:rsidP="00FC77BB">
            <w:pPr>
              <w:spacing w:before="60" w:after="60"/>
              <w:rPr>
                <w:rFonts w:asciiTheme="minorHAnsi" w:hAnsiTheme="minorHAnsi"/>
                <w:sz w:val="20"/>
              </w:rPr>
            </w:pPr>
            <w:r w:rsidRPr="00FC77BB">
              <w:rPr>
                <w:rFonts w:asciiTheme="minorHAnsi" w:hAnsiTheme="minorHAnsi"/>
                <w:sz w:val="20"/>
              </w:rPr>
              <w:t xml:space="preserve">(b) Para los contratos antes enumerados, u otros ejecutados durante el período estipulado en el punto 2.4.2(a) anterior, experiencia mínima en las siguientes actividades críticas: </w:t>
            </w:r>
          </w:p>
          <w:p w:rsidR="00FC77BB" w:rsidRPr="00FC77BB" w:rsidRDefault="00FC77BB" w:rsidP="00FC77BB">
            <w:pPr>
              <w:spacing w:before="60" w:after="60"/>
              <w:rPr>
                <w:rFonts w:asciiTheme="minorHAnsi" w:hAnsiTheme="minorHAnsi"/>
                <w:sz w:val="20"/>
              </w:rPr>
            </w:pPr>
          </w:p>
          <w:p w:rsidR="00FC77BB" w:rsidRDefault="00FC77BB" w:rsidP="00FC77BB">
            <w:pPr>
              <w:spacing w:before="60" w:after="60"/>
              <w:rPr>
                <w:rFonts w:asciiTheme="minorHAnsi" w:hAnsiTheme="minorHAnsi"/>
                <w:sz w:val="20"/>
              </w:rPr>
            </w:pPr>
            <w:r>
              <w:rPr>
                <w:rFonts w:asciiTheme="minorHAnsi" w:hAnsiTheme="minorHAnsi"/>
                <w:sz w:val="20"/>
              </w:rPr>
              <w:t xml:space="preserve">1.  </w:t>
            </w:r>
            <w:r w:rsidRPr="00FC77BB">
              <w:rPr>
                <w:rFonts w:asciiTheme="minorHAnsi" w:hAnsiTheme="minorHAnsi"/>
                <w:sz w:val="20"/>
              </w:rPr>
              <w:t>Movimiento de Tierra en Carreteras</w:t>
            </w:r>
          </w:p>
          <w:p w:rsidR="00FC77BB" w:rsidRPr="00FC77BB" w:rsidRDefault="00FC77BB" w:rsidP="00FC77BB">
            <w:pPr>
              <w:spacing w:before="60" w:after="60"/>
              <w:rPr>
                <w:rFonts w:asciiTheme="minorHAnsi" w:hAnsiTheme="minorHAnsi"/>
                <w:sz w:val="20"/>
              </w:rPr>
            </w:pPr>
          </w:p>
          <w:p w:rsidR="00FC77BB" w:rsidRPr="00FC77BB" w:rsidRDefault="00FC77BB" w:rsidP="00FC77BB">
            <w:pPr>
              <w:spacing w:before="60" w:after="60"/>
              <w:rPr>
                <w:rFonts w:asciiTheme="minorHAnsi" w:hAnsiTheme="minorHAnsi"/>
                <w:sz w:val="20"/>
              </w:rPr>
            </w:pPr>
            <w:r w:rsidRPr="00FC77BB">
              <w:rPr>
                <w:rFonts w:asciiTheme="minorHAnsi" w:hAnsiTheme="minorHAnsi"/>
                <w:sz w:val="20"/>
              </w:rPr>
              <w:t>2.</w:t>
            </w:r>
            <w:r>
              <w:rPr>
                <w:rFonts w:asciiTheme="minorHAnsi" w:hAnsiTheme="minorHAnsi"/>
                <w:sz w:val="20"/>
              </w:rPr>
              <w:t xml:space="preserve"> </w:t>
            </w:r>
            <w:r w:rsidRPr="00FC77BB">
              <w:rPr>
                <w:rFonts w:asciiTheme="minorHAnsi" w:hAnsiTheme="minorHAnsi"/>
                <w:sz w:val="20"/>
              </w:rPr>
              <w:t>Experiencia en Balastado de Carreteras</w:t>
            </w:r>
          </w:p>
          <w:p w:rsidR="00FC77BB" w:rsidRDefault="00FC77BB" w:rsidP="00FC77BB">
            <w:pPr>
              <w:spacing w:before="60" w:after="60"/>
              <w:rPr>
                <w:rFonts w:asciiTheme="minorHAnsi" w:hAnsiTheme="minorHAnsi"/>
                <w:sz w:val="20"/>
              </w:rPr>
            </w:pPr>
          </w:p>
          <w:p w:rsidR="00FC77BB" w:rsidRDefault="00FC77BB" w:rsidP="00FC77BB">
            <w:pPr>
              <w:spacing w:before="60" w:after="60"/>
              <w:rPr>
                <w:rFonts w:asciiTheme="minorHAnsi" w:hAnsiTheme="minorHAnsi"/>
                <w:sz w:val="20"/>
              </w:rPr>
            </w:pPr>
            <w:r w:rsidRPr="00FC77BB">
              <w:rPr>
                <w:rFonts w:asciiTheme="minorHAnsi" w:hAnsiTheme="minorHAnsi"/>
                <w:sz w:val="20"/>
              </w:rPr>
              <w:t>3.</w:t>
            </w:r>
            <w:r>
              <w:rPr>
                <w:rFonts w:asciiTheme="minorHAnsi" w:hAnsiTheme="minorHAnsi"/>
                <w:sz w:val="20"/>
              </w:rPr>
              <w:t xml:space="preserve"> </w:t>
            </w:r>
            <w:r w:rsidRPr="00FC77BB">
              <w:rPr>
                <w:rFonts w:asciiTheme="minorHAnsi" w:hAnsiTheme="minorHAnsi"/>
                <w:sz w:val="20"/>
              </w:rPr>
              <w:t>Construcción de diferentes tipos de obras de drenaje</w:t>
            </w:r>
          </w:p>
          <w:p w:rsidR="00FC77BB" w:rsidRPr="00FC77BB" w:rsidRDefault="00FC77BB" w:rsidP="00FC77BB">
            <w:pPr>
              <w:spacing w:before="60" w:after="60"/>
              <w:rPr>
                <w:rFonts w:asciiTheme="minorHAnsi" w:hAnsiTheme="minorHAnsi"/>
                <w:sz w:val="20"/>
              </w:rPr>
            </w:pPr>
          </w:p>
          <w:p w:rsidR="00FC77BB" w:rsidRDefault="00FC77BB" w:rsidP="00FC77BB">
            <w:pPr>
              <w:spacing w:before="60" w:after="60"/>
              <w:rPr>
                <w:rFonts w:asciiTheme="minorHAnsi" w:hAnsiTheme="minorHAnsi"/>
                <w:sz w:val="20"/>
              </w:rPr>
            </w:pPr>
            <w:r w:rsidRPr="00FC77BB">
              <w:rPr>
                <w:rFonts w:asciiTheme="minorHAnsi" w:hAnsiTheme="minorHAnsi"/>
                <w:sz w:val="20"/>
              </w:rPr>
              <w:t>4.</w:t>
            </w:r>
            <w:r>
              <w:rPr>
                <w:rFonts w:asciiTheme="minorHAnsi" w:hAnsiTheme="minorHAnsi"/>
                <w:sz w:val="20"/>
              </w:rPr>
              <w:t xml:space="preserve">  </w:t>
            </w:r>
            <w:r w:rsidRPr="00FC77BB">
              <w:rPr>
                <w:rFonts w:asciiTheme="minorHAnsi" w:hAnsiTheme="minorHAnsi"/>
                <w:sz w:val="20"/>
              </w:rPr>
              <w:t>Estabilización de Taludes</w:t>
            </w:r>
          </w:p>
          <w:p w:rsidR="00FC77BB" w:rsidRPr="00FC77BB" w:rsidRDefault="00FC77BB" w:rsidP="00FC77BB">
            <w:pPr>
              <w:spacing w:before="60" w:after="60"/>
              <w:rPr>
                <w:rFonts w:asciiTheme="minorHAnsi" w:hAnsiTheme="minorHAnsi"/>
                <w:sz w:val="20"/>
              </w:rPr>
            </w:pPr>
          </w:p>
          <w:p w:rsidR="006F28D1" w:rsidRPr="0012328A" w:rsidRDefault="00FC77BB" w:rsidP="00FC77BB">
            <w:pPr>
              <w:pStyle w:val="Listaconnmeros"/>
              <w:numPr>
                <w:ilvl w:val="0"/>
                <w:numId w:val="0"/>
              </w:numPr>
              <w:spacing w:before="60" w:after="60"/>
              <w:rPr>
                <w:rFonts w:asciiTheme="minorHAnsi" w:hAnsiTheme="minorHAnsi"/>
                <w:sz w:val="20"/>
              </w:rPr>
            </w:pPr>
            <w:r>
              <w:rPr>
                <w:rFonts w:asciiTheme="minorHAnsi" w:hAnsiTheme="minorHAnsi"/>
                <w:sz w:val="20"/>
              </w:rPr>
              <w:t xml:space="preserve">5.  </w:t>
            </w:r>
            <w:r w:rsidRPr="00FC77BB">
              <w:rPr>
                <w:rFonts w:asciiTheme="minorHAnsi" w:hAnsiTheme="minorHAnsi"/>
                <w:sz w:val="20"/>
              </w:rPr>
              <w:t>Cortes y Rellenos en Carreteras</w:t>
            </w:r>
          </w:p>
        </w:tc>
        <w:tc>
          <w:tcPr>
            <w:tcW w:w="144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p w:rsidR="006F28D1" w:rsidRPr="0012328A" w:rsidRDefault="006F28D1" w:rsidP="00A55EEE">
            <w:pPr>
              <w:spacing w:before="60" w:after="60"/>
              <w:rPr>
                <w:rFonts w:asciiTheme="minorHAnsi" w:hAnsiTheme="minorHAnsi"/>
                <w:sz w:val="20"/>
              </w:rPr>
            </w:pPr>
          </w:p>
        </w:tc>
        <w:tc>
          <w:tcPr>
            <w:tcW w:w="162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tc>
        <w:tc>
          <w:tcPr>
            <w:tcW w:w="144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N / A</w:t>
            </w:r>
          </w:p>
        </w:tc>
        <w:tc>
          <w:tcPr>
            <w:tcW w:w="153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p w:rsidR="006F28D1" w:rsidRPr="0012328A" w:rsidRDefault="006F28D1" w:rsidP="00A55EEE">
            <w:pPr>
              <w:spacing w:before="60" w:after="60"/>
              <w:jc w:val="center"/>
              <w:rPr>
                <w:rFonts w:asciiTheme="minorHAnsi" w:hAnsiTheme="minorHAnsi"/>
                <w:sz w:val="20"/>
              </w:rPr>
            </w:pPr>
          </w:p>
        </w:tc>
        <w:tc>
          <w:tcPr>
            <w:tcW w:w="1836"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EXP – 2.4.2(b)</w:t>
            </w:r>
          </w:p>
        </w:tc>
      </w:tr>
    </w:tbl>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sectPr w:rsidR="006F28D1" w:rsidRPr="0012328A" w:rsidSect="0062458B">
          <w:headerReference w:type="even" r:id="rId28"/>
          <w:headerReference w:type="default" r:id="rId29"/>
          <w:headerReference w:type="first" r:id="rId30"/>
          <w:footnotePr>
            <w:numRestart w:val="eachSect"/>
          </w:footnotePr>
          <w:endnotePr>
            <w:numFmt w:val="decimal"/>
          </w:endnotePr>
          <w:type w:val="oddPage"/>
          <w:pgSz w:w="15840" w:h="12240" w:orient="landscape" w:code="1"/>
          <w:pgMar w:top="1135" w:right="1440" w:bottom="1440" w:left="1440" w:header="720" w:footer="720" w:gutter="0"/>
          <w:cols w:space="720"/>
          <w:titlePg/>
        </w:sect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F7121F">
      <w:pPr>
        <w:pStyle w:val="Ttulo6"/>
        <w:rPr>
          <w:rFonts w:asciiTheme="minorHAnsi" w:hAnsiTheme="minorHAnsi"/>
          <w:lang w:val="es-ES"/>
        </w:rPr>
      </w:pPr>
      <w:r w:rsidRPr="0012328A">
        <w:rPr>
          <w:rFonts w:asciiTheme="minorHAnsi" w:hAnsiTheme="minorHAnsi"/>
          <w:lang w:val="es-ES"/>
        </w:rPr>
        <w:t>2.5</w:t>
      </w:r>
      <w:r w:rsidRPr="0012328A">
        <w:rPr>
          <w:rFonts w:asciiTheme="minorHAnsi" w:hAnsiTheme="minorHAnsi"/>
          <w:lang w:val="es-ES"/>
        </w:rPr>
        <w:tab/>
        <w:t>Personal</w:t>
      </w:r>
    </w:p>
    <w:p w:rsidR="002115DA" w:rsidRPr="0012328A" w:rsidRDefault="002115DA" w:rsidP="002115DA">
      <w:pPr>
        <w:tabs>
          <w:tab w:val="right" w:pos="7254"/>
        </w:tabs>
        <w:spacing w:before="120"/>
        <w:rPr>
          <w:rFonts w:asciiTheme="minorHAnsi" w:hAnsiTheme="minorHAnsi"/>
          <w:lang w:val="es-ES"/>
        </w:rPr>
      </w:pPr>
      <w:r w:rsidRPr="0012328A">
        <w:rPr>
          <w:rFonts w:asciiTheme="minorHAnsi" w:hAnsiTheme="minorHAnsi"/>
          <w:lang w:val="es-ES"/>
        </w:rPr>
        <w:t>El Licitante deberá demostrar que cuenta con el personal para los cargos clave que cumple los siguientes requisitos:</w:t>
      </w:r>
    </w:p>
    <w:p w:rsidR="002115DA" w:rsidRPr="0012328A" w:rsidRDefault="002115DA" w:rsidP="002115DA">
      <w:pPr>
        <w:tabs>
          <w:tab w:val="left" w:pos="2952"/>
          <w:tab w:val="left" w:pos="5832"/>
        </w:tabs>
        <w:rPr>
          <w:rFonts w:asciiTheme="minorHAnsi" w:hAnsiTheme="minorHAnsi"/>
          <w:lang w:val="es-ES"/>
        </w:rPr>
      </w:pPr>
      <w:r w:rsidRPr="0012328A">
        <w:rPr>
          <w:rFonts w:asciiTheme="minorHAnsi" w:hAnsiTheme="minorHAnsi"/>
          <w:lang w:val="es-ES"/>
        </w:rPr>
        <w:tab/>
      </w: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290"/>
        <w:gridCol w:w="1530"/>
        <w:gridCol w:w="1620"/>
      </w:tblGrid>
      <w:tr w:rsidR="00E63D52" w:rsidTr="00E63D52">
        <w:tc>
          <w:tcPr>
            <w:tcW w:w="57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lang w:val="es-ES"/>
              </w:rPr>
            </w:pPr>
            <w:r>
              <w:rPr>
                <w:rFonts w:asciiTheme="minorHAnsi" w:hAnsiTheme="minorHAnsi"/>
                <w:b/>
                <w:bCs/>
                <w:lang w:val="es-ES"/>
              </w:rPr>
              <w:t>No.</w:t>
            </w:r>
          </w:p>
        </w:tc>
        <w:tc>
          <w:tcPr>
            <w:tcW w:w="429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lang w:val="es-ES"/>
              </w:rPr>
            </w:pPr>
            <w:r>
              <w:rPr>
                <w:rFonts w:asciiTheme="minorHAnsi" w:hAnsiTheme="minorHAnsi"/>
                <w:b/>
                <w:bCs/>
                <w:lang w:val="es-ES"/>
              </w:rPr>
              <w:t>Cargo</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sz w:val="20"/>
                <w:szCs w:val="20"/>
                <w:lang w:val="es-ES"/>
              </w:rPr>
            </w:pPr>
            <w:r>
              <w:rPr>
                <w:rFonts w:asciiTheme="minorHAnsi" w:hAnsiTheme="minorHAnsi"/>
                <w:b/>
                <w:bCs/>
                <w:sz w:val="20"/>
                <w:szCs w:val="20"/>
                <w:lang w:val="es-ES"/>
              </w:rPr>
              <w:t>Experiencia General en Obras (años de experiencia)</w:t>
            </w:r>
          </w:p>
        </w:tc>
        <w:tc>
          <w:tcPr>
            <w:tcW w:w="162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sz w:val="20"/>
                <w:szCs w:val="20"/>
                <w:lang w:val="es-ES"/>
              </w:rPr>
            </w:pPr>
            <w:r>
              <w:rPr>
                <w:rFonts w:asciiTheme="minorHAnsi" w:hAnsiTheme="minorHAnsi"/>
                <w:b/>
                <w:bCs/>
                <w:sz w:val="20"/>
                <w:szCs w:val="20"/>
                <w:lang w:val="es-ES"/>
              </w:rPr>
              <w:t>Experiencia en obras similares</w:t>
            </w:r>
          </w:p>
          <w:p w:rsidR="00E63D52" w:rsidRDefault="00E63D52">
            <w:pPr>
              <w:jc w:val="center"/>
              <w:rPr>
                <w:rFonts w:asciiTheme="minorHAnsi" w:hAnsiTheme="minorHAnsi"/>
                <w:b/>
                <w:bCs/>
                <w:sz w:val="20"/>
                <w:szCs w:val="20"/>
                <w:lang w:val="es-ES"/>
              </w:rPr>
            </w:pPr>
            <w:r>
              <w:rPr>
                <w:rFonts w:asciiTheme="minorHAnsi" w:hAnsiTheme="minorHAnsi"/>
                <w:b/>
                <w:bCs/>
                <w:sz w:val="20"/>
                <w:szCs w:val="20"/>
                <w:lang w:val="es-ES"/>
              </w:rPr>
              <w:t>(número de proyectos)</w:t>
            </w:r>
          </w:p>
        </w:tc>
      </w:tr>
      <w:tr w:rsidR="00E63D52" w:rsidTr="00E63D52">
        <w:tc>
          <w:tcPr>
            <w:tcW w:w="570" w:type="dxa"/>
            <w:tcBorders>
              <w:top w:val="single" w:sz="12" w:space="0" w:color="auto"/>
              <w:left w:val="single" w:sz="4" w:space="0" w:color="auto"/>
              <w:bottom w:val="single" w:sz="4" w:space="0" w:color="auto"/>
              <w:right w:val="single" w:sz="4" w:space="0" w:color="auto"/>
            </w:tcBorders>
            <w:hideMark/>
          </w:tcPr>
          <w:p w:rsidR="00E63D52" w:rsidRDefault="00E63D52">
            <w:pPr>
              <w:pStyle w:val="Encabezado"/>
              <w:jc w:val="center"/>
              <w:rPr>
                <w:rFonts w:asciiTheme="minorHAnsi" w:hAnsiTheme="minorHAnsi"/>
                <w:lang w:val="es-ES"/>
              </w:rPr>
            </w:pPr>
            <w:r>
              <w:rPr>
                <w:rFonts w:asciiTheme="minorHAnsi" w:hAnsiTheme="minorHAnsi"/>
                <w:lang w:val="es-ES"/>
              </w:rPr>
              <w:t>1</w:t>
            </w:r>
          </w:p>
        </w:tc>
        <w:tc>
          <w:tcPr>
            <w:tcW w:w="4290" w:type="dxa"/>
            <w:tcBorders>
              <w:top w:val="single" w:sz="12" w:space="0" w:color="auto"/>
              <w:left w:val="single" w:sz="4" w:space="0" w:color="auto"/>
              <w:bottom w:val="single" w:sz="4" w:space="0" w:color="auto"/>
              <w:right w:val="single" w:sz="4" w:space="0" w:color="auto"/>
            </w:tcBorders>
          </w:tcPr>
          <w:p w:rsidR="00E63D52" w:rsidRDefault="00E63D52">
            <w:pPr>
              <w:jc w:val="both"/>
              <w:rPr>
                <w:color w:val="000000"/>
                <w:sz w:val="18"/>
                <w:szCs w:val="18"/>
                <w:lang w:val="es-HN" w:eastAsia="es-HN"/>
              </w:rPr>
            </w:pPr>
            <w:r>
              <w:rPr>
                <w:rFonts w:ascii="Calibri" w:hAnsi="Calibri"/>
                <w:b/>
                <w:bCs/>
                <w:color w:val="000000"/>
                <w:sz w:val="20"/>
                <w:szCs w:val="20"/>
                <w:lang w:val="es-ES" w:eastAsia="es-HN"/>
              </w:rPr>
              <w:t xml:space="preserve">Ingeniero Residente: </w:t>
            </w:r>
            <w:r>
              <w:rPr>
                <w:rFonts w:ascii="Calibri" w:hAnsi="Calibri"/>
                <w:color w:val="000000"/>
                <w:sz w:val="20"/>
                <w:szCs w:val="20"/>
                <w:lang w:val="es-ES" w:eastAsia="es-HN"/>
              </w:rPr>
              <w:t xml:space="preserve">Ingeniero Civil con Experiencia general en Construcción de obras civiles y Experiencia Específica en Rehabilitación, Mantenimiento o Construcción de carreteras </w:t>
            </w:r>
          </w:p>
          <w:p w:rsidR="00E63D52" w:rsidRDefault="00E63D52">
            <w:pPr>
              <w:rPr>
                <w:rFonts w:asciiTheme="minorHAnsi" w:hAnsiTheme="minorHAnsi"/>
                <w:sz w:val="20"/>
                <w:lang w:val="es-ES"/>
              </w:rPr>
            </w:pPr>
          </w:p>
        </w:tc>
        <w:tc>
          <w:tcPr>
            <w:tcW w:w="1530" w:type="dxa"/>
            <w:tcBorders>
              <w:top w:val="single" w:sz="12"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05</w:t>
            </w:r>
          </w:p>
        </w:tc>
        <w:tc>
          <w:tcPr>
            <w:tcW w:w="1620" w:type="dxa"/>
            <w:tcBorders>
              <w:top w:val="single" w:sz="12"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03</w:t>
            </w:r>
          </w:p>
        </w:tc>
      </w:tr>
      <w:tr w:rsidR="00E63D52" w:rsidTr="00E63D52">
        <w:tc>
          <w:tcPr>
            <w:tcW w:w="570" w:type="dxa"/>
            <w:tcBorders>
              <w:top w:val="single" w:sz="4"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2</w:t>
            </w:r>
          </w:p>
        </w:tc>
        <w:tc>
          <w:tcPr>
            <w:tcW w:w="4290" w:type="dxa"/>
            <w:tcBorders>
              <w:top w:val="single" w:sz="4" w:space="0" w:color="auto"/>
              <w:left w:val="single" w:sz="4" w:space="0" w:color="auto"/>
              <w:bottom w:val="single" w:sz="4" w:space="0" w:color="auto"/>
              <w:right w:val="single" w:sz="4" w:space="0" w:color="auto"/>
            </w:tcBorders>
            <w:hideMark/>
          </w:tcPr>
          <w:p w:rsidR="00E63D52" w:rsidRDefault="00E63D52" w:rsidP="00E63D52">
            <w:pPr>
              <w:rPr>
                <w:rFonts w:asciiTheme="minorHAnsi" w:hAnsiTheme="minorHAnsi"/>
                <w:b/>
                <w:sz w:val="20"/>
                <w:lang w:val="es-ES"/>
              </w:rPr>
            </w:pPr>
            <w:r>
              <w:rPr>
                <w:rFonts w:asciiTheme="minorHAnsi" w:hAnsiTheme="minorHAnsi"/>
                <w:b/>
                <w:sz w:val="20"/>
                <w:lang w:val="es-ES"/>
              </w:rPr>
              <w:t xml:space="preserve">Un Regente Ambiental: </w:t>
            </w:r>
            <w:r w:rsidRPr="00E63D52">
              <w:rPr>
                <w:rFonts w:asciiTheme="minorHAnsi" w:hAnsiTheme="minorHAnsi"/>
                <w:sz w:val="20"/>
                <w:lang w:val="es-ES"/>
              </w:rPr>
              <w:t>Experiencia General en Supervisión Ambiental de Proyectos y Experiencia Específica en Rehabilitación, Mantenimiento o Construcción de carreteras.</w:t>
            </w:r>
          </w:p>
        </w:tc>
        <w:tc>
          <w:tcPr>
            <w:tcW w:w="1530" w:type="dxa"/>
            <w:tcBorders>
              <w:top w:val="single" w:sz="4"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05</w:t>
            </w:r>
          </w:p>
        </w:tc>
        <w:tc>
          <w:tcPr>
            <w:tcW w:w="1620" w:type="dxa"/>
            <w:tcBorders>
              <w:top w:val="single" w:sz="4"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02</w:t>
            </w:r>
          </w:p>
        </w:tc>
      </w:tr>
    </w:tbl>
    <w:p w:rsidR="002115DA" w:rsidRPr="0012328A" w:rsidRDefault="002115DA" w:rsidP="002115DA">
      <w:pPr>
        <w:tabs>
          <w:tab w:val="left" w:pos="432"/>
          <w:tab w:val="left" w:pos="2952"/>
          <w:tab w:val="left" w:pos="5832"/>
        </w:tabs>
        <w:rPr>
          <w:rFonts w:asciiTheme="minorHAnsi" w:hAnsiTheme="minorHAnsi"/>
          <w:lang w:val="es-ES"/>
        </w:rPr>
      </w:pPr>
    </w:p>
    <w:p w:rsidR="002115DA" w:rsidRPr="0012328A" w:rsidRDefault="002115DA" w:rsidP="002115DA">
      <w:pPr>
        <w:tabs>
          <w:tab w:val="left" w:pos="432"/>
          <w:tab w:val="left" w:pos="2952"/>
          <w:tab w:val="left" w:pos="5832"/>
        </w:tabs>
        <w:rPr>
          <w:rFonts w:asciiTheme="minorHAnsi" w:hAnsiTheme="minorHAnsi"/>
          <w:lang w:val="es-ES"/>
        </w:rPr>
      </w:pPr>
    </w:p>
    <w:p w:rsidR="002115DA" w:rsidRPr="0012328A" w:rsidRDefault="002115DA" w:rsidP="00EF6950">
      <w:pPr>
        <w:tabs>
          <w:tab w:val="left" w:pos="432"/>
          <w:tab w:val="left" w:pos="2952"/>
          <w:tab w:val="left" w:pos="5832"/>
        </w:tabs>
        <w:jc w:val="both"/>
        <w:rPr>
          <w:rFonts w:asciiTheme="minorHAnsi" w:hAnsiTheme="minorHAnsi"/>
          <w:lang w:val="es-ES"/>
        </w:rPr>
      </w:pPr>
    </w:p>
    <w:p w:rsidR="002115DA" w:rsidRPr="0012328A" w:rsidRDefault="002115DA" w:rsidP="00EF6950">
      <w:pPr>
        <w:tabs>
          <w:tab w:val="left" w:pos="432"/>
          <w:tab w:val="left" w:pos="2952"/>
          <w:tab w:val="left" w:pos="5832"/>
        </w:tabs>
        <w:jc w:val="both"/>
        <w:rPr>
          <w:rFonts w:asciiTheme="minorHAnsi" w:hAnsiTheme="minorHAnsi"/>
          <w:lang w:val="es-ES"/>
        </w:rPr>
      </w:pPr>
      <w:r w:rsidRPr="0012328A">
        <w:rPr>
          <w:rFonts w:asciiTheme="minorHAnsi" w:hAnsiTheme="minorHAnsi"/>
          <w:lang w:val="es-ES"/>
        </w:rPr>
        <w:t>El Personal Clave propuesto en la Oferta deberá ser el mismo que estará a cargo de la obra, de existir algún cambio al momento de iniciar el proyecto, se presentará la Hoja de Vida del ingeniero que sustituirá al que fue evaluado en la oferta y esta deberá cumplir o superar los mismos requisitos que el evaluado originalmente.</w:t>
      </w:r>
    </w:p>
    <w:p w:rsidR="002115DA" w:rsidRPr="0012328A" w:rsidRDefault="002115DA" w:rsidP="002115DA">
      <w:pPr>
        <w:tabs>
          <w:tab w:val="left" w:pos="432"/>
          <w:tab w:val="left" w:pos="2952"/>
          <w:tab w:val="left" w:pos="5832"/>
        </w:tabs>
        <w:rPr>
          <w:rFonts w:asciiTheme="minorHAnsi" w:hAnsiTheme="minorHAnsi"/>
          <w:lang w:val="es-ES"/>
        </w:rPr>
      </w:pPr>
    </w:p>
    <w:p w:rsidR="002115DA" w:rsidRPr="0012328A" w:rsidRDefault="002115DA" w:rsidP="002115DA">
      <w:pPr>
        <w:tabs>
          <w:tab w:val="left" w:pos="432"/>
          <w:tab w:val="left" w:pos="2952"/>
          <w:tab w:val="left" w:pos="5832"/>
        </w:tabs>
        <w:jc w:val="both"/>
        <w:rPr>
          <w:rFonts w:asciiTheme="minorHAnsi" w:hAnsiTheme="minorHAnsi"/>
          <w:lang w:val="es-ES"/>
        </w:rPr>
      </w:pPr>
      <w:r>
        <w:rPr>
          <w:rFonts w:asciiTheme="minorHAnsi" w:hAnsiTheme="minorHAnsi"/>
          <w:lang w:val="es-ES"/>
        </w:rPr>
        <w:t>En el caso del ingeniero residente</w:t>
      </w:r>
      <w:r w:rsidR="00D1020E">
        <w:rPr>
          <w:rFonts w:asciiTheme="minorHAnsi" w:hAnsiTheme="minorHAnsi"/>
          <w:lang w:val="es-ES"/>
        </w:rPr>
        <w:t xml:space="preserve"> </w:t>
      </w:r>
      <w:r>
        <w:rPr>
          <w:rFonts w:asciiTheme="minorHAnsi" w:hAnsiTheme="minorHAnsi"/>
          <w:lang w:val="es-ES"/>
        </w:rPr>
        <w:t xml:space="preserve">deberá acompañarse </w:t>
      </w:r>
      <w:r w:rsidRPr="0012328A">
        <w:rPr>
          <w:rFonts w:asciiTheme="minorHAnsi" w:hAnsiTheme="minorHAnsi"/>
          <w:lang w:val="es-ES"/>
        </w:rPr>
        <w:t xml:space="preserve"> constancia de Solvencia del Colegio de Ingenieros Civiles de Honduras</w:t>
      </w:r>
    </w:p>
    <w:p w:rsidR="002115DA" w:rsidRPr="0012328A" w:rsidRDefault="002115DA" w:rsidP="002115DA">
      <w:pPr>
        <w:tabs>
          <w:tab w:val="left" w:pos="432"/>
          <w:tab w:val="left" w:pos="2952"/>
          <w:tab w:val="left" w:pos="5832"/>
        </w:tabs>
        <w:jc w:val="both"/>
        <w:rPr>
          <w:rFonts w:asciiTheme="minorHAnsi" w:hAnsiTheme="minorHAnsi"/>
          <w:lang w:val="es-ES"/>
        </w:rPr>
      </w:pPr>
    </w:p>
    <w:p w:rsidR="002115DA" w:rsidRPr="0012328A" w:rsidRDefault="002115DA" w:rsidP="002115DA">
      <w:pPr>
        <w:tabs>
          <w:tab w:val="left" w:pos="432"/>
          <w:tab w:val="left" w:pos="2952"/>
          <w:tab w:val="left" w:pos="5832"/>
        </w:tabs>
        <w:jc w:val="both"/>
        <w:rPr>
          <w:rFonts w:asciiTheme="minorHAnsi" w:hAnsiTheme="minorHAnsi"/>
          <w:lang w:val="es-ES"/>
        </w:rPr>
      </w:pPr>
      <w:r w:rsidRPr="0012328A">
        <w:rPr>
          <w:rFonts w:asciiTheme="minorHAnsi" w:hAnsiTheme="minorHAnsi"/>
          <w:lang w:val="es-ES"/>
        </w:rPr>
        <w:t>El Regente Ambiental deberá estar registrado por más de 5 años en el Banco de Prestadores de Servicios Ambientales y deberá tener el Registro</w:t>
      </w:r>
      <w:r>
        <w:rPr>
          <w:rFonts w:asciiTheme="minorHAnsi" w:hAnsiTheme="minorHAnsi"/>
          <w:lang w:val="es-ES"/>
        </w:rPr>
        <w:t xml:space="preserve"> Vigente, documentación que deberá adjuntarse a la oferta.</w:t>
      </w:r>
    </w:p>
    <w:p w:rsidR="002115DA" w:rsidRPr="0012328A" w:rsidRDefault="002115DA" w:rsidP="002115DA">
      <w:pPr>
        <w:tabs>
          <w:tab w:val="left" w:pos="432"/>
          <w:tab w:val="left" w:pos="2952"/>
          <w:tab w:val="left" w:pos="5832"/>
        </w:tabs>
        <w:rPr>
          <w:rFonts w:asciiTheme="minorHAnsi" w:hAnsiTheme="minorHAnsi"/>
          <w:lang w:val="es-ES"/>
        </w:rPr>
      </w:pPr>
    </w:p>
    <w:p w:rsidR="002115DA" w:rsidRPr="00776B87" w:rsidRDefault="002115DA" w:rsidP="002115DA">
      <w:pPr>
        <w:jc w:val="both"/>
        <w:rPr>
          <w:rFonts w:asciiTheme="minorHAnsi" w:hAnsiTheme="minorHAnsi"/>
          <w:b/>
          <w:lang w:val="es-ES"/>
        </w:rPr>
      </w:pPr>
      <w:r w:rsidRPr="00776B87">
        <w:rPr>
          <w:rFonts w:asciiTheme="minorHAnsi" w:hAnsiTheme="minorHAnsi"/>
          <w:b/>
          <w:lang w:val="es-ES"/>
        </w:rPr>
        <w:t>El Licitante deberá proporcionar los datos detallados sobre el personal propuesto y su experiencia, en los formularios incluidos en la Sección IV, Formularios de Licitación.</w:t>
      </w:r>
    </w:p>
    <w:p w:rsidR="002115DA" w:rsidRDefault="002115DA" w:rsidP="006F28D1">
      <w:pPr>
        <w:tabs>
          <w:tab w:val="left" w:pos="432"/>
          <w:tab w:val="left" w:pos="2952"/>
          <w:tab w:val="left" w:pos="5832"/>
        </w:tabs>
        <w:rPr>
          <w:rFonts w:asciiTheme="minorHAnsi" w:hAnsiTheme="minorHAnsi"/>
          <w:szCs w:val="20"/>
          <w:lang w:val="es-ES"/>
        </w:rPr>
      </w:pPr>
    </w:p>
    <w:p w:rsidR="002115DA" w:rsidRDefault="002115DA" w:rsidP="006F28D1">
      <w:pPr>
        <w:tabs>
          <w:tab w:val="left" w:pos="432"/>
          <w:tab w:val="left" w:pos="2952"/>
          <w:tab w:val="left" w:pos="5832"/>
        </w:tabs>
        <w:rPr>
          <w:rFonts w:asciiTheme="minorHAnsi" w:hAnsiTheme="minorHAnsi"/>
          <w:szCs w:val="20"/>
          <w:lang w:val="es-ES"/>
        </w:rPr>
      </w:pPr>
    </w:p>
    <w:p w:rsidR="002115DA" w:rsidRDefault="002115DA" w:rsidP="006F28D1">
      <w:pPr>
        <w:tabs>
          <w:tab w:val="left" w:pos="432"/>
          <w:tab w:val="left" w:pos="2952"/>
          <w:tab w:val="left" w:pos="5832"/>
        </w:tabs>
        <w:rPr>
          <w:rFonts w:asciiTheme="minorHAnsi" w:hAnsiTheme="minorHAnsi"/>
          <w:szCs w:val="20"/>
          <w:lang w:val="es-ES"/>
        </w:rPr>
      </w:pPr>
    </w:p>
    <w:p w:rsidR="002115DA" w:rsidRDefault="002115DA" w:rsidP="006F28D1">
      <w:pPr>
        <w:tabs>
          <w:tab w:val="left" w:pos="432"/>
          <w:tab w:val="left" w:pos="2952"/>
          <w:tab w:val="left" w:pos="5832"/>
        </w:tabs>
        <w:rPr>
          <w:rFonts w:asciiTheme="minorHAnsi" w:hAnsiTheme="minorHAnsi"/>
          <w:szCs w:val="20"/>
          <w:lang w:val="es-ES"/>
        </w:rPr>
      </w:pPr>
    </w:p>
    <w:p w:rsidR="002115DA" w:rsidRPr="0012328A" w:rsidRDefault="002115DA" w:rsidP="006F28D1">
      <w:pPr>
        <w:tabs>
          <w:tab w:val="left" w:pos="432"/>
          <w:tab w:val="left" w:pos="2952"/>
          <w:tab w:val="left" w:pos="5832"/>
        </w:tabs>
        <w:rPr>
          <w:rFonts w:asciiTheme="minorHAnsi" w:hAnsiTheme="minorHAnsi"/>
          <w:lang w:val="es-ES"/>
        </w:rPr>
      </w:pPr>
    </w:p>
    <w:p w:rsidR="006F28D1" w:rsidRPr="0012328A" w:rsidRDefault="006F28D1" w:rsidP="006F28D1">
      <w:pPr>
        <w:pStyle w:val="Lista"/>
        <w:spacing w:before="0" w:after="0"/>
        <w:rPr>
          <w:rFonts w:asciiTheme="minorHAnsi" w:hAnsiTheme="minorHAnsi"/>
          <w:lang w:val="es-ES"/>
        </w:rPr>
      </w:pPr>
    </w:p>
    <w:p w:rsidR="006F28D1" w:rsidRPr="0012328A" w:rsidRDefault="0033051D" w:rsidP="00F7121F">
      <w:pPr>
        <w:pStyle w:val="Ttulo6"/>
        <w:rPr>
          <w:rFonts w:asciiTheme="minorHAnsi" w:hAnsiTheme="minorHAnsi"/>
        </w:rPr>
      </w:pPr>
      <w:r w:rsidRPr="0012328A">
        <w:rPr>
          <w:rFonts w:asciiTheme="minorHAnsi" w:hAnsiTheme="minorHAnsi"/>
        </w:rPr>
        <w:lastRenderedPageBreak/>
        <w:t xml:space="preserve">2.6    </w:t>
      </w:r>
      <w:r w:rsidR="006F28D1" w:rsidRPr="0012328A">
        <w:rPr>
          <w:rFonts w:asciiTheme="minorHAnsi" w:hAnsiTheme="minorHAnsi"/>
        </w:rPr>
        <w:t>Equipos</w:t>
      </w:r>
    </w:p>
    <w:p w:rsidR="006F28D1" w:rsidRPr="0012328A" w:rsidRDefault="006F28D1" w:rsidP="006F28D1">
      <w:pPr>
        <w:pStyle w:val="Piedepgina"/>
        <w:keepNext/>
        <w:keepLines/>
        <w:ind w:left="720"/>
        <w:rPr>
          <w:rFonts w:asciiTheme="minorHAnsi" w:hAnsiTheme="minorHAnsi"/>
          <w:b/>
          <w:lang w:val="es-ES"/>
        </w:rPr>
      </w:pPr>
    </w:p>
    <w:p w:rsidR="006F28D1" w:rsidRPr="0012328A" w:rsidRDefault="006F28D1" w:rsidP="006F28D1">
      <w:pPr>
        <w:keepNext/>
        <w:keepLines/>
        <w:tabs>
          <w:tab w:val="right" w:pos="7254"/>
        </w:tabs>
        <w:spacing w:before="120"/>
        <w:ind w:left="1440"/>
        <w:rPr>
          <w:rFonts w:asciiTheme="minorHAnsi" w:hAnsiTheme="minorHAnsi"/>
          <w:lang w:val="es-ES"/>
        </w:rPr>
      </w:pPr>
      <w:r w:rsidRPr="0012328A">
        <w:rPr>
          <w:rFonts w:asciiTheme="minorHAnsi" w:hAnsiTheme="minorHAnsi"/>
          <w:lang w:val="es-ES"/>
        </w:rPr>
        <w:t>El Licitante deberá demostrar que cuenta con los equipos clave que se enumeran a continuación:</w:t>
      </w:r>
    </w:p>
    <w:p w:rsidR="006F28D1" w:rsidRPr="0012328A" w:rsidRDefault="006F28D1" w:rsidP="006F28D1">
      <w:pPr>
        <w:tabs>
          <w:tab w:val="right" w:pos="7254"/>
        </w:tabs>
        <w:spacing w:before="120"/>
        <w:ind w:left="1440" w:hanging="720"/>
        <w:rPr>
          <w:rFonts w:asciiTheme="minorHAnsi" w:hAnsiTheme="minorHAnsi"/>
          <w:lang w:val="es-ES"/>
        </w:rPr>
      </w:pP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100"/>
        <w:gridCol w:w="2340"/>
      </w:tblGrid>
      <w:tr w:rsidR="00FC77BB" w:rsidRPr="00860DDE" w:rsidTr="00591687">
        <w:tc>
          <w:tcPr>
            <w:tcW w:w="570" w:type="dxa"/>
            <w:tcBorders>
              <w:top w:val="single" w:sz="12" w:space="0" w:color="auto"/>
              <w:left w:val="single" w:sz="12" w:space="0" w:color="auto"/>
              <w:bottom w:val="single" w:sz="12" w:space="0" w:color="auto"/>
              <w:right w:val="single" w:sz="12" w:space="0" w:color="auto"/>
            </w:tcBorders>
            <w:vAlign w:val="center"/>
          </w:tcPr>
          <w:p w:rsidR="00FC77BB" w:rsidRPr="00860DDE" w:rsidRDefault="00FC77BB" w:rsidP="00591687">
            <w:pPr>
              <w:jc w:val="center"/>
              <w:rPr>
                <w:b/>
                <w:bCs/>
                <w:lang w:val="es-ES"/>
              </w:rPr>
            </w:pPr>
            <w:r w:rsidRPr="00860DDE">
              <w:rPr>
                <w:b/>
                <w:bCs/>
                <w:lang w:val="es-ES"/>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FC77BB" w:rsidRPr="00860DDE" w:rsidRDefault="00FC77BB" w:rsidP="00591687">
            <w:pPr>
              <w:jc w:val="center"/>
              <w:rPr>
                <w:b/>
                <w:bCs/>
                <w:lang w:val="es-ES"/>
              </w:rPr>
            </w:pPr>
            <w:r w:rsidRPr="00860DDE">
              <w:rPr>
                <w:b/>
                <w:bCs/>
                <w:lang w:val="es-ES"/>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rsidR="00FC77BB" w:rsidRPr="00860DDE" w:rsidRDefault="00FC77BB" w:rsidP="00591687">
            <w:pPr>
              <w:jc w:val="center"/>
              <w:rPr>
                <w:b/>
                <w:bCs/>
                <w:lang w:val="es-ES"/>
              </w:rPr>
            </w:pPr>
            <w:r w:rsidRPr="00860DDE">
              <w:rPr>
                <w:b/>
                <w:bCs/>
                <w:lang w:val="es-ES"/>
              </w:rPr>
              <w:t>Número mínimo exigido</w:t>
            </w:r>
          </w:p>
        </w:tc>
      </w:tr>
      <w:tr w:rsidR="00FC77BB" w:rsidRPr="00860DDE" w:rsidTr="00591687">
        <w:tc>
          <w:tcPr>
            <w:tcW w:w="570" w:type="dxa"/>
            <w:tcBorders>
              <w:top w:val="single" w:sz="12" w:space="0" w:color="auto"/>
            </w:tcBorders>
          </w:tcPr>
          <w:p w:rsidR="00FC77BB" w:rsidRPr="00D80C1F" w:rsidRDefault="00FC77BB" w:rsidP="00D80C1F">
            <w:pPr>
              <w:jc w:val="center"/>
              <w:rPr>
                <w:sz w:val="20"/>
                <w:lang w:val="es-ES"/>
              </w:rPr>
            </w:pPr>
            <w:r w:rsidRPr="00D80C1F">
              <w:rPr>
                <w:sz w:val="20"/>
                <w:lang w:val="es-ES"/>
              </w:rPr>
              <w:t>1</w:t>
            </w:r>
          </w:p>
        </w:tc>
        <w:tc>
          <w:tcPr>
            <w:tcW w:w="5100" w:type="dxa"/>
            <w:tcBorders>
              <w:top w:val="single" w:sz="12" w:space="0" w:color="auto"/>
            </w:tcBorders>
          </w:tcPr>
          <w:p w:rsidR="00FC77BB" w:rsidRPr="00B8657B" w:rsidRDefault="00FC77BB" w:rsidP="00591687">
            <w:pPr>
              <w:rPr>
                <w:iCs/>
                <w:spacing w:val="-3"/>
              </w:rPr>
            </w:pPr>
            <w:r w:rsidRPr="00B8657B">
              <w:rPr>
                <w:iCs/>
                <w:spacing w:val="-3"/>
              </w:rPr>
              <w:t>Cargadora</w:t>
            </w:r>
          </w:p>
        </w:tc>
        <w:tc>
          <w:tcPr>
            <w:tcW w:w="2340" w:type="dxa"/>
            <w:tcBorders>
              <w:top w:val="single" w:sz="12" w:space="0" w:color="auto"/>
            </w:tcBorders>
          </w:tcPr>
          <w:p w:rsidR="00FC77BB" w:rsidRPr="00860DDE" w:rsidRDefault="00FC77BB" w:rsidP="00591687">
            <w:pPr>
              <w:rPr>
                <w:sz w:val="20"/>
                <w:lang w:val="es-ES"/>
              </w:rPr>
            </w:pPr>
            <w:r>
              <w:rPr>
                <w:sz w:val="20"/>
                <w:lang w:val="es-ES"/>
              </w:rPr>
              <w:t>1(Una)</w:t>
            </w:r>
          </w:p>
        </w:tc>
      </w:tr>
      <w:tr w:rsidR="00FC77BB" w:rsidRPr="00860DDE" w:rsidTr="00591687">
        <w:tc>
          <w:tcPr>
            <w:tcW w:w="570" w:type="dxa"/>
          </w:tcPr>
          <w:p w:rsidR="00FC77BB" w:rsidRPr="00860DDE" w:rsidRDefault="00FC77BB" w:rsidP="00591687">
            <w:pPr>
              <w:jc w:val="center"/>
              <w:rPr>
                <w:sz w:val="20"/>
                <w:lang w:val="es-ES"/>
              </w:rPr>
            </w:pPr>
            <w:r w:rsidRPr="00860DDE">
              <w:rPr>
                <w:sz w:val="20"/>
                <w:lang w:val="es-ES"/>
              </w:rPr>
              <w:t>2</w:t>
            </w:r>
          </w:p>
        </w:tc>
        <w:tc>
          <w:tcPr>
            <w:tcW w:w="5100" w:type="dxa"/>
          </w:tcPr>
          <w:p w:rsidR="00FC77BB" w:rsidRPr="00B8657B" w:rsidRDefault="00FC77BB" w:rsidP="00591687">
            <w:pPr>
              <w:rPr>
                <w:iCs/>
                <w:spacing w:val="-3"/>
              </w:rPr>
            </w:pPr>
            <w:proofErr w:type="spellStart"/>
            <w:r w:rsidRPr="00B8657B">
              <w:rPr>
                <w:iCs/>
                <w:spacing w:val="-3"/>
              </w:rPr>
              <w:t>Motoniveladora</w:t>
            </w:r>
            <w:proofErr w:type="spellEnd"/>
          </w:p>
        </w:tc>
        <w:tc>
          <w:tcPr>
            <w:tcW w:w="2340" w:type="dxa"/>
          </w:tcPr>
          <w:p w:rsidR="00FC77BB" w:rsidRPr="00860DDE" w:rsidRDefault="00FC77BB" w:rsidP="00591687">
            <w:pPr>
              <w:rPr>
                <w:sz w:val="20"/>
                <w:u w:val="single"/>
                <w:lang w:val="es-ES"/>
              </w:rPr>
            </w:pPr>
            <w:r w:rsidRPr="00D12EBB">
              <w:rPr>
                <w:sz w:val="20"/>
                <w:lang w:val="es-ES"/>
              </w:rPr>
              <w:t>1(Una)</w:t>
            </w:r>
          </w:p>
        </w:tc>
      </w:tr>
      <w:tr w:rsidR="00FC77BB" w:rsidRPr="00860DDE" w:rsidTr="00591687">
        <w:tc>
          <w:tcPr>
            <w:tcW w:w="570" w:type="dxa"/>
          </w:tcPr>
          <w:p w:rsidR="00FC77BB" w:rsidRPr="00D80C1F" w:rsidRDefault="00FC77BB" w:rsidP="00D80C1F">
            <w:pPr>
              <w:jc w:val="center"/>
              <w:rPr>
                <w:sz w:val="20"/>
                <w:lang w:val="es-ES"/>
              </w:rPr>
            </w:pPr>
            <w:r w:rsidRPr="00D80C1F">
              <w:rPr>
                <w:sz w:val="20"/>
                <w:lang w:val="es-ES"/>
              </w:rPr>
              <w:t>3</w:t>
            </w:r>
          </w:p>
        </w:tc>
        <w:tc>
          <w:tcPr>
            <w:tcW w:w="5100" w:type="dxa"/>
          </w:tcPr>
          <w:p w:rsidR="00FC77BB" w:rsidRPr="00860DDE" w:rsidRDefault="00D80C1F" w:rsidP="00591687">
            <w:pPr>
              <w:rPr>
                <w:sz w:val="20"/>
                <w:lang w:val="es-ES"/>
              </w:rPr>
            </w:pPr>
            <w:r w:rsidRPr="00D80C1F">
              <w:rPr>
                <w:iCs/>
                <w:spacing w:val="-3"/>
              </w:rPr>
              <w:t>Compactadora (1 de plato y 1 de rodillo)</w:t>
            </w:r>
          </w:p>
        </w:tc>
        <w:tc>
          <w:tcPr>
            <w:tcW w:w="2340" w:type="dxa"/>
          </w:tcPr>
          <w:p w:rsidR="00FC77BB" w:rsidRPr="00860DDE" w:rsidRDefault="00FC77BB" w:rsidP="00591687">
            <w:pPr>
              <w:rPr>
                <w:sz w:val="20"/>
                <w:u w:val="single"/>
                <w:lang w:val="es-ES"/>
              </w:rPr>
            </w:pPr>
            <w:r>
              <w:rPr>
                <w:sz w:val="20"/>
                <w:lang w:val="es-ES"/>
              </w:rPr>
              <w:t>2(Dos</w:t>
            </w:r>
            <w:r w:rsidRPr="00D12EBB">
              <w:rPr>
                <w:sz w:val="20"/>
                <w:lang w:val="es-ES"/>
              </w:rPr>
              <w:t>)</w:t>
            </w:r>
          </w:p>
        </w:tc>
      </w:tr>
      <w:tr w:rsidR="00FC77BB" w:rsidRPr="00860DDE" w:rsidTr="00591687">
        <w:tc>
          <w:tcPr>
            <w:tcW w:w="570" w:type="dxa"/>
          </w:tcPr>
          <w:p w:rsidR="00FC77BB" w:rsidRPr="00D80C1F" w:rsidRDefault="00D80C1F" w:rsidP="00D80C1F">
            <w:pPr>
              <w:jc w:val="center"/>
              <w:rPr>
                <w:sz w:val="20"/>
                <w:lang w:val="es-ES"/>
              </w:rPr>
            </w:pPr>
            <w:r>
              <w:rPr>
                <w:sz w:val="20"/>
                <w:lang w:val="es-ES"/>
              </w:rPr>
              <w:t>4</w:t>
            </w:r>
          </w:p>
        </w:tc>
        <w:tc>
          <w:tcPr>
            <w:tcW w:w="5100" w:type="dxa"/>
          </w:tcPr>
          <w:p w:rsidR="00FC77BB" w:rsidRPr="00860DDE" w:rsidRDefault="00FC77BB" w:rsidP="00591687">
            <w:pPr>
              <w:rPr>
                <w:sz w:val="20"/>
                <w:lang w:val="es-ES"/>
              </w:rPr>
            </w:pPr>
            <w:r>
              <w:rPr>
                <w:iCs/>
                <w:spacing w:val="-3"/>
              </w:rPr>
              <w:t>V</w:t>
            </w:r>
            <w:r w:rsidRPr="00D12EBB">
              <w:rPr>
                <w:iCs/>
                <w:spacing w:val="-3"/>
              </w:rPr>
              <w:t>olquetas de 5 m3</w:t>
            </w:r>
          </w:p>
        </w:tc>
        <w:tc>
          <w:tcPr>
            <w:tcW w:w="2340" w:type="dxa"/>
          </w:tcPr>
          <w:p w:rsidR="00FC77BB" w:rsidRPr="00860DDE" w:rsidRDefault="00FC77BB" w:rsidP="00B80B84">
            <w:pPr>
              <w:rPr>
                <w:sz w:val="20"/>
                <w:u w:val="single"/>
                <w:lang w:val="es-ES"/>
              </w:rPr>
            </w:pPr>
            <w:r>
              <w:rPr>
                <w:sz w:val="20"/>
                <w:lang w:val="es-ES"/>
              </w:rPr>
              <w:t>4(</w:t>
            </w:r>
            <w:r w:rsidR="00BC0E66">
              <w:rPr>
                <w:sz w:val="20"/>
                <w:lang w:val="es-ES"/>
              </w:rPr>
              <w:t>C</w:t>
            </w:r>
            <w:r w:rsidR="00B80B84">
              <w:rPr>
                <w:sz w:val="20"/>
                <w:lang w:val="es-ES"/>
              </w:rPr>
              <w:t>uatro</w:t>
            </w:r>
            <w:r>
              <w:rPr>
                <w:sz w:val="20"/>
                <w:lang w:val="es-ES"/>
              </w:rPr>
              <w:t>)</w:t>
            </w:r>
          </w:p>
        </w:tc>
      </w:tr>
      <w:tr w:rsidR="00FC77BB" w:rsidRPr="00860DDE" w:rsidTr="00591687">
        <w:tc>
          <w:tcPr>
            <w:tcW w:w="570" w:type="dxa"/>
          </w:tcPr>
          <w:p w:rsidR="00FC77BB" w:rsidRPr="00D80C1F" w:rsidRDefault="00D80C1F" w:rsidP="00591687">
            <w:pPr>
              <w:jc w:val="center"/>
              <w:rPr>
                <w:sz w:val="20"/>
                <w:lang w:val="es-ES"/>
              </w:rPr>
            </w:pPr>
            <w:r>
              <w:rPr>
                <w:sz w:val="20"/>
                <w:lang w:val="es-ES"/>
              </w:rPr>
              <w:t>5</w:t>
            </w:r>
          </w:p>
        </w:tc>
        <w:tc>
          <w:tcPr>
            <w:tcW w:w="5100" w:type="dxa"/>
          </w:tcPr>
          <w:p w:rsidR="00FC77BB" w:rsidRPr="00D12EBB" w:rsidRDefault="00FC77BB" w:rsidP="00591687">
            <w:pPr>
              <w:rPr>
                <w:lang w:val="es-ES"/>
              </w:rPr>
            </w:pPr>
            <w:r w:rsidRPr="00D12EBB">
              <w:t>Tanque regador de agua</w:t>
            </w:r>
          </w:p>
        </w:tc>
        <w:tc>
          <w:tcPr>
            <w:tcW w:w="2340" w:type="dxa"/>
          </w:tcPr>
          <w:p w:rsidR="00FC77BB" w:rsidRPr="00860DDE" w:rsidRDefault="00FC77BB" w:rsidP="00591687">
            <w:pPr>
              <w:rPr>
                <w:u w:val="single"/>
                <w:lang w:val="es-ES"/>
              </w:rPr>
            </w:pPr>
            <w:r>
              <w:rPr>
                <w:sz w:val="20"/>
                <w:lang w:val="es-ES"/>
              </w:rPr>
              <w:t>1(Una)</w:t>
            </w:r>
          </w:p>
        </w:tc>
      </w:tr>
      <w:tr w:rsidR="00FC77BB" w:rsidRPr="00860DDE" w:rsidTr="00591687">
        <w:tc>
          <w:tcPr>
            <w:tcW w:w="570" w:type="dxa"/>
          </w:tcPr>
          <w:p w:rsidR="00FC77BB" w:rsidRPr="00D80C1F" w:rsidRDefault="00D80C1F" w:rsidP="00591687">
            <w:pPr>
              <w:jc w:val="center"/>
              <w:rPr>
                <w:sz w:val="20"/>
                <w:lang w:val="es-ES"/>
              </w:rPr>
            </w:pPr>
            <w:r>
              <w:rPr>
                <w:sz w:val="20"/>
                <w:lang w:val="es-ES"/>
              </w:rPr>
              <w:t>6</w:t>
            </w:r>
          </w:p>
        </w:tc>
        <w:tc>
          <w:tcPr>
            <w:tcW w:w="5100" w:type="dxa"/>
          </w:tcPr>
          <w:p w:rsidR="00FC77BB" w:rsidRPr="00D12EBB" w:rsidRDefault="00FC77BB" w:rsidP="00AA3844">
            <w:r>
              <w:t>Tractor</w:t>
            </w:r>
            <w:r w:rsidR="00AA3844">
              <w:t xml:space="preserve"> de Oruga de </w:t>
            </w:r>
            <w:r>
              <w:t>D6</w:t>
            </w:r>
          </w:p>
        </w:tc>
        <w:tc>
          <w:tcPr>
            <w:tcW w:w="2340" w:type="dxa"/>
          </w:tcPr>
          <w:p w:rsidR="00FC77BB" w:rsidRPr="00D12EBB" w:rsidRDefault="00FC77BB" w:rsidP="00BC0E66">
            <w:pPr>
              <w:rPr>
                <w:sz w:val="20"/>
                <w:lang w:val="es-ES"/>
              </w:rPr>
            </w:pPr>
            <w:r w:rsidRPr="00D12EBB">
              <w:t>1 (</w:t>
            </w:r>
            <w:r w:rsidR="00BC0E66">
              <w:t>U</w:t>
            </w:r>
            <w:r w:rsidRPr="00D12EBB">
              <w:t>n</w:t>
            </w:r>
            <w:r w:rsidR="00BC0E66">
              <w:t>o</w:t>
            </w:r>
            <w:r w:rsidRPr="00D12EBB">
              <w:t>)</w:t>
            </w:r>
          </w:p>
        </w:tc>
      </w:tr>
      <w:tr w:rsidR="00FC77BB" w:rsidRPr="00860DDE" w:rsidTr="00591687">
        <w:tc>
          <w:tcPr>
            <w:tcW w:w="570" w:type="dxa"/>
          </w:tcPr>
          <w:p w:rsidR="00FC77BB" w:rsidRPr="00D80C1F" w:rsidRDefault="00D80C1F" w:rsidP="00591687">
            <w:pPr>
              <w:jc w:val="center"/>
              <w:rPr>
                <w:sz w:val="20"/>
                <w:lang w:val="es-ES"/>
              </w:rPr>
            </w:pPr>
            <w:r>
              <w:rPr>
                <w:sz w:val="20"/>
                <w:lang w:val="es-ES"/>
              </w:rPr>
              <w:t>7</w:t>
            </w:r>
          </w:p>
        </w:tc>
        <w:tc>
          <w:tcPr>
            <w:tcW w:w="5100" w:type="dxa"/>
          </w:tcPr>
          <w:p w:rsidR="00FC77BB" w:rsidRDefault="00FC77BB" w:rsidP="00591687">
            <w:r>
              <w:t>Retroexcavadora</w:t>
            </w:r>
          </w:p>
        </w:tc>
        <w:tc>
          <w:tcPr>
            <w:tcW w:w="2340" w:type="dxa"/>
          </w:tcPr>
          <w:p w:rsidR="00FC77BB" w:rsidRPr="00D12EBB" w:rsidRDefault="00BC0E66" w:rsidP="00591687">
            <w:r>
              <w:t>1(U</w:t>
            </w:r>
            <w:r w:rsidR="00FC77BB">
              <w:t>na)</w:t>
            </w:r>
          </w:p>
        </w:tc>
      </w:tr>
      <w:tr w:rsidR="00D80C1F" w:rsidRPr="00860DDE" w:rsidTr="00591687">
        <w:tc>
          <w:tcPr>
            <w:tcW w:w="570" w:type="dxa"/>
          </w:tcPr>
          <w:p w:rsidR="00D80C1F" w:rsidRDefault="00D80C1F" w:rsidP="00591687">
            <w:pPr>
              <w:jc w:val="center"/>
              <w:rPr>
                <w:lang w:val="es-ES"/>
              </w:rPr>
            </w:pPr>
            <w:r w:rsidRPr="00D80C1F">
              <w:rPr>
                <w:sz w:val="20"/>
                <w:lang w:val="es-ES"/>
              </w:rPr>
              <w:t>8</w:t>
            </w:r>
          </w:p>
        </w:tc>
        <w:tc>
          <w:tcPr>
            <w:tcW w:w="5100" w:type="dxa"/>
          </w:tcPr>
          <w:p w:rsidR="00D80C1F" w:rsidRDefault="00B80B84" w:rsidP="00591687">
            <w:r w:rsidRPr="00B80B84">
              <w:t>Mezcladora de 2 bolsas</w:t>
            </w:r>
          </w:p>
        </w:tc>
        <w:tc>
          <w:tcPr>
            <w:tcW w:w="2340" w:type="dxa"/>
          </w:tcPr>
          <w:p w:rsidR="00D80C1F" w:rsidRDefault="00B14530" w:rsidP="00BC0E66">
            <w:r>
              <w:t>1(U</w:t>
            </w:r>
            <w:r w:rsidR="00BC0E66">
              <w:t>na)</w:t>
            </w:r>
          </w:p>
        </w:tc>
      </w:tr>
    </w:tbl>
    <w:p w:rsidR="006F28D1" w:rsidRPr="0012328A" w:rsidRDefault="006F28D1" w:rsidP="006F28D1">
      <w:pPr>
        <w:tabs>
          <w:tab w:val="left" w:pos="432"/>
          <w:tab w:val="left" w:pos="2952"/>
          <w:tab w:val="left" w:pos="5832"/>
        </w:tabs>
        <w:rPr>
          <w:rFonts w:asciiTheme="minorHAnsi" w:hAnsiTheme="minorHAnsi"/>
          <w:lang w:val="es-ES"/>
        </w:rPr>
      </w:pPr>
    </w:p>
    <w:p w:rsidR="006F28D1" w:rsidRPr="0012328A" w:rsidRDefault="006F28D1" w:rsidP="006F28D1">
      <w:pPr>
        <w:pStyle w:val="Piedepgina"/>
        <w:ind w:left="1080"/>
        <w:rPr>
          <w:rFonts w:asciiTheme="minorHAnsi" w:hAnsiTheme="minorHAnsi"/>
          <w:lang w:val="es-ES"/>
        </w:rPr>
      </w:pPr>
      <w:r w:rsidRPr="0012328A">
        <w:rPr>
          <w:rFonts w:asciiTheme="minorHAnsi" w:hAnsiTheme="minorHAnsi"/>
          <w:lang w:val="es-ES"/>
        </w:rPr>
        <w:t xml:space="preserve">El Licitante deberá proporcionar detalles adicionales sobre los equipos propuestos en el formulario correspondiente  incluido en la Sección IV, Formularios de </w:t>
      </w:r>
      <w:r w:rsidR="00362995" w:rsidRPr="0012328A">
        <w:rPr>
          <w:rFonts w:asciiTheme="minorHAnsi" w:hAnsiTheme="minorHAnsi"/>
          <w:lang w:val="es-ES"/>
        </w:rPr>
        <w:t>la Oferta</w:t>
      </w:r>
      <w:r w:rsidRPr="0012328A">
        <w:rPr>
          <w:rFonts w:asciiTheme="minorHAnsi" w:hAnsiTheme="minorHAnsi"/>
          <w:lang w:val="es-ES"/>
        </w:rPr>
        <w:t>.</w:t>
      </w:r>
    </w:p>
    <w:p w:rsidR="006F28D1" w:rsidRPr="0012328A" w:rsidRDefault="006F28D1" w:rsidP="006F28D1">
      <w:pPr>
        <w:rPr>
          <w:rFonts w:asciiTheme="minorHAnsi" w:hAnsiTheme="minorHAnsi"/>
          <w:i/>
          <w:iCs/>
          <w:lang w:val="es-ES"/>
        </w:rPr>
      </w:pPr>
    </w:p>
    <w:p w:rsidR="006F28D1" w:rsidRPr="0012328A" w:rsidRDefault="006F28D1" w:rsidP="006F28D1">
      <w:pPr>
        <w:ind w:left="1440"/>
        <w:rPr>
          <w:rFonts w:asciiTheme="minorHAnsi" w:hAnsiTheme="minorHAnsi"/>
          <w:i/>
          <w:iCs/>
          <w:lang w:val="es-ES"/>
        </w:rPr>
      </w:pPr>
    </w:p>
    <w:p w:rsidR="006F28D1" w:rsidRPr="0012328A" w:rsidRDefault="006F28D1" w:rsidP="006F28D1">
      <w:pPr>
        <w:rPr>
          <w:rFonts w:asciiTheme="minorHAnsi" w:hAnsiTheme="minorHAnsi"/>
          <w:i/>
          <w:iCs/>
          <w:lang w:val="es-CO"/>
        </w:rPr>
      </w:pPr>
    </w:p>
    <w:p w:rsidR="006F28D1" w:rsidRPr="0012328A" w:rsidRDefault="006F28D1" w:rsidP="006F28D1">
      <w:pPr>
        <w:rPr>
          <w:rFonts w:asciiTheme="minorHAnsi" w:hAnsiTheme="minorHAnsi"/>
          <w:i/>
          <w:iCs/>
          <w:lang w:val="es-CO"/>
        </w:rPr>
      </w:pPr>
    </w:p>
    <w:p w:rsidR="006F28D1" w:rsidRPr="0012328A" w:rsidRDefault="006F28D1" w:rsidP="006F28D1">
      <w:pPr>
        <w:rPr>
          <w:rFonts w:asciiTheme="minorHAnsi" w:hAnsiTheme="minorHAnsi"/>
          <w:i/>
          <w:iCs/>
          <w:lang w:val="es-CO"/>
        </w:rPr>
        <w:sectPr w:rsidR="006F28D1" w:rsidRPr="0012328A" w:rsidSect="00822A7A">
          <w:headerReference w:type="default" r:id="rId31"/>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F28D1" w:rsidRPr="0012328A" w:rsidRDefault="006F28D1" w:rsidP="00365719">
      <w:pPr>
        <w:pStyle w:val="Ttulo1"/>
        <w:rPr>
          <w:rFonts w:asciiTheme="minorHAnsi" w:hAnsiTheme="minorHAnsi"/>
        </w:rPr>
      </w:pPr>
      <w:bookmarkStart w:id="219" w:name="_Toc215304905"/>
      <w:r w:rsidRPr="0012328A">
        <w:rPr>
          <w:rFonts w:asciiTheme="minorHAnsi" w:hAnsiTheme="minorHAnsi"/>
        </w:rPr>
        <w:lastRenderedPageBreak/>
        <w:t>Sección IV. Formularios de la Oferta</w:t>
      </w:r>
      <w:bookmarkEnd w:id="219"/>
    </w:p>
    <w:p w:rsidR="00803946" w:rsidRPr="0012328A" w:rsidRDefault="00803946" w:rsidP="00803946">
      <w:pPr>
        <w:rPr>
          <w:rFonts w:asciiTheme="minorHAnsi" w:hAnsiTheme="minorHAnsi"/>
        </w:rPr>
      </w:pPr>
    </w:p>
    <w:p w:rsidR="00803946" w:rsidRPr="0012328A" w:rsidRDefault="00803946" w:rsidP="00803946">
      <w:pPr>
        <w:rPr>
          <w:rFonts w:asciiTheme="minorHAnsi" w:hAnsiTheme="minorHAnsi"/>
        </w:rPr>
      </w:pPr>
    </w:p>
    <w:p w:rsidR="006F28D1" w:rsidRPr="0012328A" w:rsidRDefault="006F28D1" w:rsidP="006F28D1">
      <w:pPr>
        <w:ind w:left="1440"/>
        <w:jc w:val="center"/>
        <w:rPr>
          <w:rFonts w:asciiTheme="minorHAnsi" w:hAnsiTheme="minorHAnsi"/>
          <w:b/>
          <w:bCs/>
          <w:sz w:val="36"/>
          <w:lang w:val="es-CO"/>
        </w:rPr>
      </w:pPr>
    </w:p>
    <w:p w:rsidR="006F28D1" w:rsidRPr="0012328A" w:rsidRDefault="006F28D1" w:rsidP="00F05DA5">
      <w:pPr>
        <w:pStyle w:val="Ttulo7"/>
        <w:rPr>
          <w:rFonts w:asciiTheme="minorHAnsi" w:hAnsiTheme="minorHAnsi"/>
          <w:sz w:val="20"/>
          <w:szCs w:val="20"/>
          <w:lang w:val="es-CO"/>
        </w:rPr>
      </w:pPr>
      <w:r w:rsidRPr="0012328A">
        <w:rPr>
          <w:rFonts w:asciiTheme="minorHAnsi" w:hAnsiTheme="minorHAnsi"/>
          <w:sz w:val="36"/>
          <w:lang w:val="es-CO"/>
        </w:rPr>
        <w:br w:type="page"/>
      </w:r>
      <w:bookmarkStart w:id="220" w:name="_Toc215289585"/>
      <w:bookmarkStart w:id="221" w:name="_Toc215290787"/>
      <w:bookmarkStart w:id="222" w:name="_Toc215291106"/>
      <w:bookmarkStart w:id="223" w:name="_Toc215291506"/>
      <w:bookmarkStart w:id="224" w:name="_Toc215302171"/>
      <w:bookmarkStart w:id="225" w:name="_Toc215302581"/>
      <w:r w:rsidRPr="0012328A">
        <w:rPr>
          <w:rFonts w:asciiTheme="minorHAnsi" w:hAnsiTheme="minorHAnsi"/>
          <w:sz w:val="20"/>
          <w:szCs w:val="20"/>
          <w:lang w:val="es-CO"/>
        </w:rPr>
        <w:lastRenderedPageBreak/>
        <w:t>Carta de Oferta</w:t>
      </w:r>
      <w:bookmarkEnd w:id="220"/>
      <w:bookmarkEnd w:id="221"/>
      <w:bookmarkEnd w:id="222"/>
      <w:bookmarkEnd w:id="223"/>
      <w:bookmarkEnd w:id="224"/>
      <w:bookmarkEnd w:id="225"/>
    </w:p>
    <w:p w:rsidR="006F28D1" w:rsidRPr="0012328A" w:rsidRDefault="006F28D1" w:rsidP="006F28D1">
      <w:pPr>
        <w:jc w:val="center"/>
        <w:rPr>
          <w:rFonts w:asciiTheme="minorHAnsi" w:hAnsiTheme="minorHAnsi"/>
          <w:b/>
          <w:bCs/>
          <w:sz w:val="20"/>
          <w:szCs w:val="20"/>
          <w:lang w:val="es-CO"/>
        </w:rPr>
      </w:pPr>
    </w:p>
    <w:p w:rsidR="006F28D1" w:rsidRPr="0012328A" w:rsidRDefault="006F28D1" w:rsidP="006F28D1">
      <w:pPr>
        <w:jc w:val="both"/>
        <w:rPr>
          <w:rFonts w:asciiTheme="minorHAnsi" w:hAnsiTheme="minorHAnsi"/>
          <w:i/>
          <w:sz w:val="20"/>
          <w:szCs w:val="20"/>
          <w:lang w:val="es-CO"/>
        </w:rPr>
      </w:pPr>
      <w:r w:rsidRPr="0012328A">
        <w:rPr>
          <w:rFonts w:asciiTheme="minorHAnsi" w:hAnsiTheme="minorHAnsi"/>
          <w:i/>
          <w:iCs/>
          <w:sz w:val="20"/>
          <w:szCs w:val="20"/>
          <w:lang w:val="es-CO"/>
        </w:rPr>
        <w:t xml:space="preserve">El </w:t>
      </w:r>
      <w:r w:rsidRPr="0012328A">
        <w:rPr>
          <w:rFonts w:asciiTheme="minorHAnsi" w:hAnsiTheme="minorHAnsi"/>
          <w:b/>
          <w:bCs/>
          <w:i/>
          <w:iCs/>
          <w:sz w:val="20"/>
          <w:szCs w:val="20"/>
          <w:lang w:val="es-CO"/>
        </w:rPr>
        <w:t xml:space="preserve">Licitante </w:t>
      </w:r>
      <w:r w:rsidRPr="0012328A">
        <w:rPr>
          <w:rFonts w:asciiTheme="minorHAnsi" w:hAnsiTheme="minorHAnsi"/>
          <w:i/>
          <w:iCs/>
          <w:sz w:val="20"/>
          <w:szCs w:val="20"/>
          <w:lang w:val="es-CO"/>
        </w:rPr>
        <w:t>deberá completar esta carta de oferta en papel con membrete que incluya claramente el nombre y dirección complet</w:t>
      </w:r>
      <w:r w:rsidR="0057298E" w:rsidRPr="0012328A">
        <w:rPr>
          <w:rFonts w:asciiTheme="minorHAnsi" w:hAnsiTheme="minorHAnsi"/>
          <w:i/>
          <w:iCs/>
          <w:sz w:val="20"/>
          <w:szCs w:val="20"/>
          <w:lang w:val="es-CO"/>
        </w:rPr>
        <w:t>a</w:t>
      </w:r>
      <w:r w:rsidRPr="0012328A">
        <w:rPr>
          <w:rFonts w:asciiTheme="minorHAnsi" w:hAnsiTheme="minorHAnsi"/>
          <w:i/>
          <w:iCs/>
          <w:sz w:val="20"/>
          <w:szCs w:val="20"/>
          <w:lang w:val="es-CO"/>
        </w:rPr>
        <w:t xml:space="preserve"> del Licitante. </w:t>
      </w:r>
    </w:p>
    <w:p w:rsidR="006F28D1" w:rsidRPr="0012328A" w:rsidRDefault="006F28D1" w:rsidP="006F28D1">
      <w:pPr>
        <w:jc w:val="both"/>
        <w:rPr>
          <w:rFonts w:asciiTheme="minorHAnsi" w:hAnsiTheme="minorHAnsi"/>
          <w:i/>
          <w:sz w:val="20"/>
          <w:szCs w:val="20"/>
          <w:lang w:val="es-CO"/>
        </w:rPr>
      </w:pPr>
    </w:p>
    <w:p w:rsidR="006F28D1" w:rsidRPr="0012328A" w:rsidRDefault="006F28D1" w:rsidP="006F28D1">
      <w:pPr>
        <w:jc w:val="both"/>
        <w:rPr>
          <w:rFonts w:asciiTheme="minorHAnsi" w:hAnsiTheme="minorHAnsi"/>
          <w:b/>
          <w:i/>
          <w:sz w:val="20"/>
          <w:szCs w:val="20"/>
          <w:lang w:val="es-CO"/>
        </w:rPr>
      </w:pPr>
      <w:r w:rsidRPr="0012328A">
        <w:rPr>
          <w:rFonts w:asciiTheme="minorHAnsi" w:hAnsiTheme="minorHAnsi"/>
          <w:b/>
          <w:i/>
          <w:sz w:val="20"/>
          <w:szCs w:val="20"/>
          <w:lang w:val="es-CO"/>
        </w:rPr>
        <w:t xml:space="preserve">Nota: Los textos en cursiva son para uso de quién prepare este formulario y deben ser borrados una vez se tenga la versión final. </w:t>
      </w:r>
    </w:p>
    <w:p w:rsidR="006F28D1" w:rsidRPr="0012328A" w:rsidRDefault="006F28D1" w:rsidP="006F28D1">
      <w:pPr>
        <w:jc w:val="both"/>
        <w:rPr>
          <w:rFonts w:asciiTheme="minorHAnsi" w:hAnsiTheme="minorHAnsi"/>
          <w:i/>
          <w:iCs/>
          <w:sz w:val="20"/>
          <w:szCs w:val="20"/>
          <w:lang w:val="es-CO"/>
        </w:rPr>
      </w:pPr>
      <w:r w:rsidRPr="0012328A">
        <w:rPr>
          <w:rFonts w:asciiTheme="minorHAnsi" w:hAnsiTheme="minorHAnsi"/>
          <w:i/>
          <w:iCs/>
          <w:sz w:val="20"/>
          <w:szCs w:val="20"/>
          <w:lang w:val="es-CO"/>
        </w:rPr>
        <w:t>.</w:t>
      </w:r>
    </w:p>
    <w:p w:rsidR="006F28D1" w:rsidRPr="0012328A" w:rsidRDefault="006F28D1" w:rsidP="006F28D1">
      <w:pPr>
        <w:jc w:val="both"/>
        <w:rPr>
          <w:rFonts w:asciiTheme="minorHAnsi" w:hAnsiTheme="minorHAnsi"/>
          <w:i/>
          <w:iCs/>
          <w:sz w:val="20"/>
          <w:szCs w:val="20"/>
          <w:lang w:val="es-CO"/>
        </w:rPr>
      </w:pP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Fecha: </w:t>
      </w:r>
      <w:r w:rsidRPr="0012328A">
        <w:rPr>
          <w:rFonts w:asciiTheme="minorHAnsi" w:hAnsiTheme="minorHAnsi"/>
          <w:sz w:val="20"/>
          <w:szCs w:val="20"/>
          <w:u w:val="single"/>
          <w:lang w:val="es-ES"/>
        </w:rPr>
        <w:tab/>
      </w: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Licitación No.: </w:t>
      </w:r>
      <w:r w:rsidRPr="0012328A">
        <w:rPr>
          <w:rFonts w:asciiTheme="minorHAnsi" w:hAnsiTheme="minorHAnsi"/>
          <w:sz w:val="20"/>
          <w:szCs w:val="20"/>
          <w:u w:val="single"/>
          <w:lang w:val="es-ES"/>
        </w:rPr>
        <w:tab/>
      </w: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Llamado a Licitación No.: </w:t>
      </w:r>
      <w:r w:rsidRPr="0012328A">
        <w:rPr>
          <w:rFonts w:asciiTheme="minorHAnsi" w:hAnsiTheme="minorHAnsi"/>
          <w:sz w:val="20"/>
          <w:szCs w:val="20"/>
          <w:u w:val="single"/>
          <w:lang w:val="es-ES"/>
        </w:rPr>
        <w:tab/>
      </w:r>
    </w:p>
    <w:p w:rsidR="006F28D1" w:rsidRPr="0012328A" w:rsidRDefault="006F28D1" w:rsidP="006F28D1">
      <w:pPr>
        <w:rPr>
          <w:rFonts w:asciiTheme="minorHAnsi" w:hAnsiTheme="minorHAnsi"/>
          <w:sz w:val="20"/>
          <w:szCs w:val="20"/>
          <w:lang w:val="es-ES"/>
        </w:rPr>
      </w:pPr>
      <w:r w:rsidRPr="0012328A">
        <w:rPr>
          <w:rFonts w:asciiTheme="minorHAnsi" w:hAnsiTheme="minorHAnsi"/>
          <w:sz w:val="20"/>
          <w:szCs w:val="20"/>
          <w:lang w:val="es-ES"/>
        </w:rPr>
        <w:t xml:space="preserve">A: ________________________________________________________________________ </w:t>
      </w:r>
    </w:p>
    <w:p w:rsidR="006F28D1" w:rsidRPr="0012328A" w:rsidRDefault="006F28D1" w:rsidP="006F28D1">
      <w:pPr>
        <w:rPr>
          <w:rFonts w:asciiTheme="minorHAnsi" w:hAnsiTheme="minorHAnsi"/>
          <w:sz w:val="20"/>
          <w:szCs w:val="20"/>
          <w:lang w:val="es-ES"/>
        </w:rPr>
      </w:pPr>
    </w:p>
    <w:p w:rsidR="006F28D1" w:rsidRPr="0012328A" w:rsidRDefault="006F28D1" w:rsidP="006F28D1">
      <w:pPr>
        <w:rPr>
          <w:rFonts w:asciiTheme="minorHAnsi" w:hAnsiTheme="minorHAnsi"/>
          <w:sz w:val="20"/>
          <w:szCs w:val="20"/>
          <w:lang w:val="es-ES"/>
        </w:rPr>
      </w:pPr>
      <w:r w:rsidRPr="0012328A">
        <w:rPr>
          <w:rFonts w:asciiTheme="minorHAnsi" w:hAnsiTheme="minorHAnsi"/>
          <w:sz w:val="20"/>
          <w:szCs w:val="20"/>
          <w:lang w:val="es-ES"/>
        </w:rPr>
        <w:t xml:space="preserve">Nosotros, los abajo firmantes declaramos que: </w:t>
      </w:r>
    </w:p>
    <w:p w:rsidR="006F28D1" w:rsidRPr="0012328A" w:rsidRDefault="006F28D1" w:rsidP="006F28D1">
      <w:pPr>
        <w:rPr>
          <w:rFonts w:asciiTheme="minorHAnsi" w:hAnsiTheme="minorHAnsi"/>
          <w:sz w:val="20"/>
          <w:szCs w:val="20"/>
          <w:lang w:val="es-ES"/>
        </w:rPr>
      </w:pPr>
    </w:p>
    <w:p w:rsidR="006F28D1" w:rsidRPr="0012328A" w:rsidRDefault="006F28D1" w:rsidP="007239B9">
      <w:pPr>
        <w:numPr>
          <w:ilvl w:val="0"/>
          <w:numId w:val="26"/>
        </w:num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Hemos examinado, sin tener reservas al respecto, el Documento de Licitación, incluidas las enmiendas emitidas de conformidad con la </w:t>
      </w:r>
      <w:r w:rsidR="002B13DD" w:rsidRPr="0012328A">
        <w:rPr>
          <w:rFonts w:asciiTheme="minorHAnsi" w:hAnsiTheme="minorHAnsi"/>
          <w:sz w:val="20"/>
          <w:szCs w:val="20"/>
          <w:lang w:val="es-ES"/>
        </w:rPr>
        <w:t>C</w:t>
      </w:r>
      <w:r w:rsidRPr="0012328A">
        <w:rPr>
          <w:rFonts w:asciiTheme="minorHAnsi" w:hAnsiTheme="minorHAnsi"/>
          <w:sz w:val="20"/>
          <w:szCs w:val="20"/>
          <w:lang w:val="es-ES"/>
        </w:rPr>
        <w:t>láusula 8 de las Instrucciones a los Licitantes (IAL);</w:t>
      </w:r>
    </w:p>
    <w:p w:rsidR="006F28D1" w:rsidRPr="0012328A" w:rsidRDefault="006F28D1" w:rsidP="006F28D1">
      <w:pPr>
        <w:rPr>
          <w:rFonts w:asciiTheme="minorHAnsi" w:hAnsiTheme="minorHAnsi"/>
          <w:sz w:val="20"/>
          <w:szCs w:val="20"/>
          <w:lang w:val="es-ES"/>
        </w:rPr>
      </w:pPr>
    </w:p>
    <w:p w:rsidR="006F28D1" w:rsidRPr="0012328A" w:rsidRDefault="006F28D1" w:rsidP="007239B9">
      <w:pPr>
        <w:numPr>
          <w:ilvl w:val="0"/>
          <w:numId w:val="26"/>
        </w:num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Ofrecemos ejecutar las siguientes obras de conformidad con el Documento de Licitación: </w:t>
      </w:r>
    </w:p>
    <w:p w:rsidR="006F28D1" w:rsidRPr="0012328A" w:rsidRDefault="006F28D1" w:rsidP="006F28D1">
      <w:pPr>
        <w:tabs>
          <w:tab w:val="right" w:pos="9000"/>
        </w:tabs>
        <w:ind w:left="450"/>
        <w:rPr>
          <w:rFonts w:asciiTheme="minorHAnsi" w:hAnsiTheme="minorHAnsi"/>
          <w:sz w:val="20"/>
          <w:szCs w:val="20"/>
          <w:lang w:val="es-ES"/>
        </w:rPr>
      </w:pPr>
      <w:r w:rsidRPr="0012328A">
        <w:rPr>
          <w:rFonts w:asciiTheme="minorHAnsi" w:hAnsiTheme="minorHAnsi"/>
          <w:sz w:val="20"/>
          <w:szCs w:val="20"/>
          <w:u w:val="single"/>
          <w:lang w:val="es-ES"/>
        </w:rPr>
        <w:tab/>
      </w:r>
      <w:r w:rsidRPr="0012328A">
        <w:rPr>
          <w:rFonts w:asciiTheme="minorHAnsi" w:hAnsiTheme="minorHAnsi"/>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El precio total de nuestra Oferta, excluido cualquier descuento ofrecido en el </w:t>
      </w:r>
      <w:r w:rsidR="002B13DD" w:rsidRPr="0012328A">
        <w:rPr>
          <w:rFonts w:asciiTheme="minorHAnsi" w:hAnsiTheme="minorHAnsi"/>
          <w:sz w:val="20"/>
          <w:szCs w:val="20"/>
          <w:lang w:val="es-ES"/>
        </w:rPr>
        <w:t xml:space="preserve">literal </w:t>
      </w:r>
    </w:p>
    <w:p w:rsidR="006F28D1" w:rsidRPr="0012328A" w:rsidRDefault="006F28D1" w:rsidP="006F28D1">
      <w:pPr>
        <w:tabs>
          <w:tab w:val="right" w:pos="9000"/>
        </w:tabs>
        <w:ind w:left="420"/>
        <w:jc w:val="both"/>
        <w:rPr>
          <w:rFonts w:asciiTheme="minorHAnsi" w:hAnsiTheme="minorHAnsi"/>
          <w:sz w:val="20"/>
          <w:szCs w:val="20"/>
          <w:lang w:val="es-ES"/>
        </w:rPr>
      </w:pPr>
      <w:r w:rsidRPr="0012328A">
        <w:rPr>
          <w:rFonts w:asciiTheme="minorHAnsi" w:hAnsiTheme="minorHAnsi"/>
          <w:sz w:val="20"/>
          <w:szCs w:val="20"/>
          <w:lang w:val="es-ES"/>
        </w:rPr>
        <w:t xml:space="preserve">(d) </w:t>
      </w:r>
      <w:r w:rsidR="002B13DD" w:rsidRPr="0012328A">
        <w:rPr>
          <w:rFonts w:asciiTheme="minorHAnsi" w:hAnsiTheme="minorHAnsi"/>
          <w:iCs/>
          <w:sz w:val="20"/>
          <w:szCs w:val="20"/>
          <w:lang w:val="es-ES"/>
        </w:rPr>
        <w:t>seguido</w:t>
      </w:r>
      <w:r w:rsidRPr="0012328A">
        <w:rPr>
          <w:rFonts w:asciiTheme="minorHAnsi" w:hAnsiTheme="minorHAnsi"/>
          <w:sz w:val="20"/>
          <w:szCs w:val="20"/>
          <w:lang w:val="es-ES"/>
        </w:rPr>
        <w:t>, es</w:t>
      </w:r>
      <w:proofErr w:type="gramStart"/>
      <w:r w:rsidRPr="0012328A">
        <w:rPr>
          <w:rFonts w:asciiTheme="minorHAnsi" w:hAnsiTheme="minorHAnsi"/>
          <w:sz w:val="20"/>
          <w:szCs w:val="20"/>
          <w:lang w:val="es-ES"/>
        </w:rPr>
        <w:t xml:space="preserve">: </w:t>
      </w:r>
      <w:r w:rsidRPr="0012328A">
        <w:rPr>
          <w:rFonts w:asciiTheme="minorHAnsi" w:hAnsiTheme="minorHAnsi"/>
          <w:sz w:val="20"/>
          <w:szCs w:val="20"/>
          <w:u w:val="single"/>
          <w:lang w:val="es-ES"/>
        </w:rPr>
        <w:tab/>
      </w:r>
      <w:r w:rsidRPr="0012328A">
        <w:rPr>
          <w:rFonts w:asciiTheme="minorHAnsi" w:hAnsiTheme="minorHAnsi"/>
          <w:sz w:val="20"/>
          <w:szCs w:val="20"/>
          <w:lang w:val="es-ES"/>
        </w:rPr>
        <w:t>;</w:t>
      </w:r>
      <w:proofErr w:type="gramEnd"/>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ind w:left="450"/>
        <w:rPr>
          <w:rFonts w:asciiTheme="minorHAnsi" w:hAnsiTheme="minorHAnsi"/>
          <w:sz w:val="20"/>
          <w:szCs w:val="20"/>
          <w:u w:val="single"/>
          <w:lang w:val="es-ES"/>
        </w:rPr>
      </w:pPr>
      <w:r w:rsidRPr="0012328A">
        <w:rPr>
          <w:rFonts w:asciiTheme="minorHAnsi" w:hAnsiTheme="minorHAnsi"/>
          <w:sz w:val="20"/>
          <w:szCs w:val="20"/>
          <w:lang w:val="es-ES"/>
        </w:rPr>
        <w:t>Los descuentos ofrecidos y la metodología para aplicarlos son los siguientes:</w:t>
      </w:r>
    </w:p>
    <w:p w:rsidR="006F28D1" w:rsidRPr="0012328A" w:rsidRDefault="006F28D1" w:rsidP="006F28D1">
      <w:pPr>
        <w:tabs>
          <w:tab w:val="right" w:pos="9000"/>
        </w:tabs>
        <w:ind w:left="450"/>
        <w:rPr>
          <w:rFonts w:asciiTheme="minorHAnsi" w:hAnsiTheme="minorHAnsi"/>
          <w:sz w:val="20"/>
          <w:szCs w:val="20"/>
          <w:lang w:val="es-ES"/>
        </w:rPr>
      </w:pPr>
      <w:r w:rsidRPr="0012328A">
        <w:rPr>
          <w:rFonts w:asciiTheme="minorHAnsi" w:hAnsiTheme="minorHAnsi"/>
          <w:sz w:val="20"/>
          <w:szCs w:val="20"/>
          <w:u w:val="single"/>
          <w:lang w:val="es-ES"/>
        </w:rPr>
        <w:tab/>
      </w:r>
      <w:r w:rsidRPr="0012328A">
        <w:rPr>
          <w:rFonts w:asciiTheme="minorHAnsi" w:hAnsiTheme="minorHAnsi"/>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Nuestra Oferta será válida por un período de _________________</w:t>
      </w:r>
      <w:r w:rsidRPr="0012328A">
        <w:rPr>
          <w:rFonts w:asciiTheme="minorHAnsi" w:hAnsiTheme="minorHAnsi"/>
          <w:i/>
          <w:sz w:val="20"/>
          <w:szCs w:val="20"/>
          <w:lang w:val="es-ES"/>
        </w:rPr>
        <w:t xml:space="preserve">[indique el periodo de validez según lo estipulado en la </w:t>
      </w:r>
      <w:proofErr w:type="spellStart"/>
      <w:r w:rsidRPr="0012328A">
        <w:rPr>
          <w:rFonts w:asciiTheme="minorHAnsi" w:hAnsiTheme="minorHAnsi"/>
          <w:i/>
          <w:sz w:val="20"/>
          <w:szCs w:val="20"/>
          <w:lang w:val="es-ES"/>
        </w:rPr>
        <w:t>subcláusula</w:t>
      </w:r>
      <w:proofErr w:type="spellEnd"/>
      <w:r w:rsidRPr="0012328A">
        <w:rPr>
          <w:rFonts w:asciiTheme="minorHAnsi" w:hAnsiTheme="minorHAnsi"/>
          <w:i/>
          <w:sz w:val="20"/>
          <w:szCs w:val="20"/>
          <w:lang w:val="es-ES"/>
        </w:rPr>
        <w:t xml:space="preserve"> 18.1 de las IAL]</w:t>
      </w:r>
      <w:r w:rsidRPr="0012328A">
        <w:rPr>
          <w:rFonts w:asciiTheme="minorHAnsi" w:hAnsiTheme="minorHAnsi"/>
          <w:sz w:val="20"/>
          <w:szCs w:val="20"/>
          <w:lang w:val="es-ES"/>
        </w:rPr>
        <w:t xml:space="preserve"> días a partir de la fecha límite de presentación de las Ofertas estipulada en el Documento de Licitación; la Oferta será de carácter vinculante para nosotros y podrá ser aceptada por ustedes en cualquier momento antes de que </w:t>
      </w:r>
      <w:r w:rsidR="002B13DD" w:rsidRPr="0012328A">
        <w:rPr>
          <w:rFonts w:asciiTheme="minorHAnsi" w:hAnsiTheme="minorHAnsi"/>
          <w:sz w:val="20"/>
          <w:szCs w:val="20"/>
          <w:lang w:val="es-ES"/>
        </w:rPr>
        <w:t xml:space="preserve">termine </w:t>
      </w:r>
      <w:r w:rsidRPr="0012328A">
        <w:rPr>
          <w:rFonts w:asciiTheme="minorHAnsi" w:hAnsiTheme="minorHAnsi"/>
          <w:sz w:val="20"/>
          <w:szCs w:val="20"/>
          <w:lang w:val="es-ES"/>
        </w:rPr>
        <w:t>dicho plazo;</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6F28D1">
      <w:pPr>
        <w:pStyle w:val="Prrafodelista"/>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Si es aceptada nuestra Oferta, nosotros nos comprometemos a obtener una Garantía de Cumplimiento de conformidad con el Documento de Licitación;</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iCs/>
          <w:sz w:val="20"/>
          <w:szCs w:val="20"/>
          <w:lang w:val="es-ES"/>
        </w:rPr>
      </w:pPr>
      <w:r w:rsidRPr="0012328A">
        <w:rPr>
          <w:rFonts w:asciiTheme="minorHAnsi" w:hAnsiTheme="minorHAnsi"/>
          <w:iCs/>
          <w:sz w:val="20"/>
          <w:szCs w:val="20"/>
          <w:lang w:val="es-ES"/>
        </w:rPr>
        <w:t>Nosotros, incluido cualquier subcontratista o proveedor para cualquier componente del contrato, tenemos  la nacionalidad de países elegibles;</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Nosotros, incluido cualquier subcontratista o proveedor para cualquier componente del contrato, no tenemos ningún conflicto de intereses, de conformidad con lo dispuesto en la Cláusula 4.3 de las IAL; </w:t>
      </w:r>
    </w:p>
    <w:p w:rsidR="006F28D1" w:rsidRPr="0012328A" w:rsidRDefault="006F28D1" w:rsidP="006F28D1">
      <w:pPr>
        <w:tabs>
          <w:tab w:val="right" w:pos="9000"/>
        </w:tabs>
        <w:rPr>
          <w:rFonts w:asciiTheme="minorHAnsi" w:hAnsiTheme="minorHAnsi"/>
          <w: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 estamos participando, como Licitantes ni como subcontratistas, en más de una Oferta en este proceso de Licitación, de conformidad con la Cláusula 4.3 de las </w:t>
      </w:r>
      <w:r w:rsidR="00424FDE" w:rsidRPr="0012328A">
        <w:rPr>
          <w:rFonts w:asciiTheme="minorHAnsi" w:hAnsiTheme="minorHAnsi"/>
          <w:sz w:val="20"/>
          <w:szCs w:val="20"/>
          <w:lang w:val="es-ES"/>
        </w:rPr>
        <w:t>I</w:t>
      </w:r>
      <w:r w:rsidRPr="0012328A">
        <w:rPr>
          <w:rFonts w:asciiTheme="minorHAnsi" w:hAnsiTheme="minorHAnsi"/>
          <w:sz w:val="20"/>
          <w:szCs w:val="20"/>
          <w:lang w:val="es-ES"/>
        </w:rPr>
        <w:t>nstrucciones a los Licitantes salvo en lo atinente a las Ofertas alternativas presentadas de conformidad con lo dispuesto en la Cláusula 13 de las IAL;</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Nosotros, incluido cualquiera de nuestros subcontratistas o proveedores para cualquier componente de este contrato, no hemos sido declarados </w:t>
      </w:r>
      <w:r w:rsidR="00803C85" w:rsidRPr="0012328A">
        <w:rPr>
          <w:rFonts w:asciiTheme="minorHAnsi" w:hAnsiTheme="minorHAnsi"/>
          <w:sz w:val="20"/>
          <w:szCs w:val="20"/>
          <w:lang w:val="es-ES"/>
        </w:rPr>
        <w:t>in</w:t>
      </w:r>
      <w:r w:rsidRPr="0012328A">
        <w:rPr>
          <w:rFonts w:asciiTheme="minorHAnsi" w:hAnsiTheme="minorHAnsi"/>
          <w:sz w:val="20"/>
          <w:szCs w:val="20"/>
          <w:lang w:val="es-ES"/>
        </w:rPr>
        <w:t>elegibles por el Banco, en virtud de las leyes o la reglamentación oficial del país del  Contratante ni en cumplimiento de una decisión del Consejo de Seguridad de las Naciones Unidas</w:t>
      </w:r>
      <w:r w:rsidRPr="0012328A">
        <w:rPr>
          <w:rFonts w:asciiTheme="minorHAnsi" w:hAnsiTheme="minorHAnsi"/>
          <w:iCs/>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pacing w:val="-2"/>
          <w:sz w:val="20"/>
          <w:szCs w:val="20"/>
          <w:lang w:val="es-ES"/>
        </w:rPr>
        <w:lastRenderedPageBreak/>
        <w:t>No somos una entidad de propiedad del Estado / somos una entidad de propiedad del Estado pero reunimos los requisitos establecidos en la Cláusula 4.5 de las</w:t>
      </w:r>
      <w:r w:rsidRPr="0012328A">
        <w:rPr>
          <w:rFonts w:asciiTheme="minorHAnsi" w:hAnsiTheme="minorHAnsi"/>
          <w:sz w:val="20"/>
          <w:szCs w:val="20"/>
          <w:lang w:val="es-ES"/>
        </w:rPr>
        <w:t xml:space="preserve"> IAL</w:t>
      </w:r>
      <w:r w:rsidRPr="0012328A">
        <w:rPr>
          <w:rStyle w:val="Refdenotaalpie"/>
          <w:rFonts w:asciiTheme="minorHAnsi" w:hAnsiTheme="minorHAnsi"/>
          <w:spacing w:val="-2"/>
          <w:sz w:val="20"/>
          <w:szCs w:val="20"/>
          <w:lang w:val="es-ES"/>
        </w:rPr>
        <w:footnoteReference w:id="8"/>
      </w:r>
      <w:r w:rsidRPr="0012328A">
        <w:rPr>
          <w:rFonts w:asciiTheme="minorHAnsi" w:hAnsiTheme="minorHAnsi"/>
          <w:spacing w:val="-2"/>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Hemos pagado o pagaremos las siguientes comisiones, primas o derechos en relación con el proceso de Licitación o la firma del contrato</w:t>
      </w:r>
      <w:r w:rsidRPr="0012328A">
        <w:rPr>
          <w:rStyle w:val="Refdenotaalpie"/>
          <w:rFonts w:asciiTheme="minorHAnsi" w:hAnsiTheme="minorHAnsi"/>
          <w:sz w:val="20"/>
          <w:szCs w:val="20"/>
          <w:lang w:val="es-ES"/>
        </w:rPr>
        <w:footnoteReference w:id="9"/>
      </w:r>
      <w:r w:rsidRPr="0012328A">
        <w:rPr>
          <w:rFonts w:asciiTheme="minorHAnsi" w:hAnsiTheme="minorHAnsi"/>
          <w:sz w:val="20"/>
          <w:szCs w:val="20"/>
          <w:lang w:val="es-ES"/>
        </w:rPr>
        <w:t>:</w:t>
      </w:r>
    </w:p>
    <w:p w:rsidR="006F28D1" w:rsidRPr="0012328A" w:rsidRDefault="006F28D1" w:rsidP="006F28D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inorHAnsi" w:hAnsiTheme="minorHAnsi"/>
          <w:sz w:val="20"/>
          <w:szCs w:val="20"/>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6F28D1" w:rsidRPr="0012328A" w:rsidTr="00A55EEE">
        <w:tc>
          <w:tcPr>
            <w:tcW w:w="252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Nombre del receptor</w:t>
            </w:r>
          </w:p>
        </w:tc>
        <w:tc>
          <w:tcPr>
            <w:tcW w:w="252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Dirección</w:t>
            </w:r>
          </w:p>
        </w:tc>
        <w:tc>
          <w:tcPr>
            <w:tcW w:w="207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Motivo</w:t>
            </w:r>
          </w:p>
        </w:tc>
        <w:tc>
          <w:tcPr>
            <w:tcW w:w="1548"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Monto</w:t>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p>
        </w:tc>
      </w:tr>
    </w:tbl>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Entendemos que esta Oferta, junto con la aceptación de ustedes por escrito incluida en su notificación de la adjudicación, constituirá un contrato obligatorio entre nosotros hasta que el contrato formal </w:t>
      </w:r>
      <w:r w:rsidR="00424FDE" w:rsidRPr="0012328A">
        <w:rPr>
          <w:rFonts w:asciiTheme="minorHAnsi" w:hAnsiTheme="minorHAnsi"/>
          <w:sz w:val="20"/>
          <w:szCs w:val="20"/>
          <w:lang w:val="es-ES"/>
        </w:rPr>
        <w:t xml:space="preserve">sea preparado y ejecutado </w:t>
      </w:r>
      <w:r w:rsidRPr="0012328A">
        <w:rPr>
          <w:rFonts w:asciiTheme="minorHAnsi" w:hAnsiTheme="minorHAnsi"/>
          <w:sz w:val="20"/>
          <w:szCs w:val="20"/>
          <w:lang w:val="es-ES"/>
        </w:rPr>
        <w:t xml:space="preserve">por las partes; y </w:t>
      </w:r>
    </w:p>
    <w:p w:rsidR="006F28D1" w:rsidRPr="0012328A" w:rsidRDefault="006F28D1" w:rsidP="006F28D1">
      <w:pPr>
        <w:tabs>
          <w:tab w:val="left" w:pos="45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Entendemos que ustedes no están en la obligación de aceptar la Oferta evaluada como la más baja ni cualquier otra Oferta que reciban.</w:t>
      </w:r>
    </w:p>
    <w:p w:rsidR="006F28D1" w:rsidRPr="0012328A" w:rsidRDefault="006F28D1" w:rsidP="006F28D1">
      <w:pPr>
        <w:tabs>
          <w:tab w:val="left" w:pos="45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Mediante estas comunicaciones certificamos que hemos tomado las medidas necesarias para asegurar que ninguna persona que actúe por nosotros o en nuestro nombre particip</w:t>
      </w:r>
      <w:r w:rsidR="00424FDE" w:rsidRPr="0012328A">
        <w:rPr>
          <w:rFonts w:asciiTheme="minorHAnsi" w:hAnsiTheme="minorHAnsi"/>
          <w:sz w:val="20"/>
          <w:szCs w:val="20"/>
          <w:lang w:val="es-ES"/>
        </w:rPr>
        <w:t>e</w:t>
      </w:r>
      <w:r w:rsidRPr="0012328A">
        <w:rPr>
          <w:rFonts w:asciiTheme="minorHAnsi" w:hAnsiTheme="minorHAnsi"/>
          <w:sz w:val="20"/>
          <w:szCs w:val="20"/>
          <w:lang w:val="es-ES"/>
        </w:rPr>
        <w:t xml:space="preserve"> en sobornos.</w:t>
      </w:r>
    </w:p>
    <w:p w:rsidR="006F28D1" w:rsidRPr="0012328A" w:rsidRDefault="006F28D1" w:rsidP="006F28D1">
      <w:pPr>
        <w:tabs>
          <w:tab w:val="left" w:pos="1188"/>
          <w:tab w:val="left" w:pos="2394"/>
          <w:tab w:val="left" w:pos="4209"/>
          <w:tab w:val="left" w:pos="5238"/>
          <w:tab w:val="left" w:pos="7632"/>
          <w:tab w:val="left" w:pos="7868"/>
          <w:tab w:val="left" w:pos="9468"/>
        </w:tabs>
        <w:rPr>
          <w:rFonts w:asciiTheme="minorHAnsi" w:hAnsiTheme="minorHAnsi"/>
          <w:sz w:val="20"/>
          <w:szCs w:val="20"/>
          <w:lang w:val="es-ES"/>
        </w:rPr>
      </w:pPr>
    </w:p>
    <w:p w:rsidR="006F28D1" w:rsidRPr="0012328A" w:rsidRDefault="006F28D1" w:rsidP="006F28D1">
      <w:pPr>
        <w:tabs>
          <w:tab w:val="right" w:pos="4140"/>
          <w:tab w:val="left" w:pos="4500"/>
          <w:tab w:val="right" w:pos="9000"/>
        </w:tabs>
        <w:rPr>
          <w:rFonts w:asciiTheme="minorHAnsi" w:hAnsiTheme="minorHAnsi"/>
          <w:sz w:val="20"/>
          <w:szCs w:val="20"/>
          <w:lang w:val="es-ES"/>
        </w:rPr>
      </w:pPr>
      <w:r w:rsidRPr="0012328A">
        <w:rPr>
          <w:rFonts w:asciiTheme="minorHAnsi" w:hAnsiTheme="minorHAnsi"/>
          <w:sz w:val="20"/>
          <w:szCs w:val="20"/>
          <w:lang w:val="es-ES"/>
        </w:rPr>
        <w:t xml:space="preserve">Nombre </w:t>
      </w:r>
      <w:r w:rsidRPr="0012328A">
        <w:rPr>
          <w:rFonts w:asciiTheme="minorHAnsi" w:hAnsiTheme="minorHAnsi"/>
          <w:sz w:val="20"/>
          <w:szCs w:val="20"/>
          <w:u w:val="single"/>
          <w:lang w:val="es-ES"/>
        </w:rPr>
        <w:tab/>
      </w:r>
      <w:r w:rsidRPr="0012328A">
        <w:rPr>
          <w:rFonts w:asciiTheme="minorHAnsi" w:hAnsiTheme="minorHAnsi"/>
          <w:sz w:val="20"/>
          <w:szCs w:val="20"/>
          <w:lang w:val="es-ES"/>
        </w:rPr>
        <w:tab/>
      </w:r>
    </w:p>
    <w:p w:rsidR="006F28D1" w:rsidRPr="0012328A" w:rsidRDefault="006F28D1" w:rsidP="006F28D1">
      <w:pPr>
        <w:tabs>
          <w:tab w:val="right" w:pos="4140"/>
          <w:tab w:val="left" w:pos="4500"/>
          <w:tab w:val="right" w:pos="9000"/>
        </w:tabs>
        <w:rPr>
          <w:rFonts w:asciiTheme="minorHAnsi" w:hAnsiTheme="minorHAnsi"/>
          <w:sz w:val="20"/>
          <w:szCs w:val="20"/>
          <w:lang w:val="es-ES"/>
        </w:rPr>
      </w:pPr>
      <w:r w:rsidRPr="0012328A">
        <w:rPr>
          <w:rFonts w:asciiTheme="minorHAnsi" w:hAnsiTheme="minorHAnsi"/>
          <w:sz w:val="20"/>
          <w:szCs w:val="20"/>
          <w:lang w:val="es-ES"/>
        </w:rPr>
        <w:t xml:space="preserve">En mi condición de </w:t>
      </w:r>
      <w:r w:rsidRPr="0012328A">
        <w:rPr>
          <w:rFonts w:asciiTheme="minorHAnsi" w:hAnsiTheme="minorHAnsi"/>
          <w:sz w:val="20"/>
          <w:szCs w:val="20"/>
          <w:u w:val="single"/>
          <w:lang w:val="es-ES"/>
        </w:rPr>
        <w:tab/>
      </w:r>
      <w:r w:rsidRPr="0012328A">
        <w:rPr>
          <w:rFonts w:asciiTheme="minorHAnsi" w:hAnsiTheme="minorHAnsi"/>
          <w:sz w:val="20"/>
          <w:szCs w:val="20"/>
          <w:lang w:val="es-ES"/>
        </w:rPr>
        <w:t xml:space="preserve">_ </w:t>
      </w:r>
    </w:p>
    <w:p w:rsidR="006F28D1" w:rsidRPr="0012328A" w:rsidRDefault="006F28D1" w:rsidP="006F28D1">
      <w:pPr>
        <w:tabs>
          <w:tab w:val="right" w:pos="4140"/>
          <w:tab w:val="left" w:pos="4500"/>
          <w:tab w:val="right" w:pos="9000"/>
        </w:tabs>
        <w:rPr>
          <w:rFonts w:asciiTheme="minorHAnsi" w:hAnsiTheme="minorHAnsi"/>
          <w:sz w:val="20"/>
          <w:szCs w:val="20"/>
          <w:u w:val="single"/>
          <w:lang w:val="es-ES"/>
        </w:rPr>
      </w:pPr>
      <w:r w:rsidRPr="0012328A">
        <w:rPr>
          <w:rFonts w:asciiTheme="minorHAnsi" w:hAnsiTheme="minorHAnsi"/>
          <w:sz w:val="20"/>
          <w:szCs w:val="20"/>
          <w:lang w:val="es-ES"/>
        </w:rPr>
        <w:t xml:space="preserve">Firmado </w:t>
      </w:r>
      <w:r w:rsidRPr="0012328A">
        <w:rPr>
          <w:rFonts w:asciiTheme="minorHAnsi" w:hAnsiTheme="minorHAnsi"/>
          <w:sz w:val="20"/>
          <w:szCs w:val="20"/>
          <w:u w:val="single"/>
          <w:lang w:val="es-ES"/>
        </w:rPr>
        <w:tab/>
      </w:r>
    </w:p>
    <w:p w:rsidR="006F28D1" w:rsidRPr="0012328A" w:rsidRDefault="006F28D1" w:rsidP="006F28D1">
      <w:p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Debidamente autorizado para firmar esta Oferta en nombre y representación de </w:t>
      </w:r>
      <w:r w:rsidRPr="0012328A">
        <w:rPr>
          <w:rFonts w:asciiTheme="minorHAnsi" w:hAnsiTheme="minorHAnsi"/>
          <w:sz w:val="20"/>
          <w:szCs w:val="20"/>
          <w:u w:val="single"/>
          <w:lang w:val="es-ES"/>
        </w:rPr>
        <w:tab/>
      </w:r>
    </w:p>
    <w:p w:rsidR="006F28D1" w:rsidRPr="0012328A" w:rsidRDefault="006F28D1" w:rsidP="006F28D1">
      <w:pPr>
        <w:tabs>
          <w:tab w:val="right" w:pos="9000"/>
        </w:tabs>
        <w:rPr>
          <w:rFonts w:asciiTheme="minorHAnsi" w:hAnsiTheme="minorHAnsi"/>
          <w:sz w:val="20"/>
          <w:szCs w:val="20"/>
          <w:lang w:val="es-ES"/>
        </w:rPr>
      </w:pPr>
      <w:r w:rsidRPr="0012328A">
        <w:rPr>
          <w:rFonts w:asciiTheme="minorHAnsi" w:hAnsiTheme="minorHAnsi"/>
          <w:sz w:val="20"/>
          <w:szCs w:val="20"/>
          <w:lang w:val="es-ES"/>
        </w:rPr>
        <w:t>Fecha: _____________</w:t>
      </w:r>
    </w:p>
    <w:p w:rsidR="00BC5394" w:rsidRPr="0012328A" w:rsidRDefault="006F28D1" w:rsidP="006F28D1">
      <w:pPr>
        <w:tabs>
          <w:tab w:val="right" w:pos="9000"/>
        </w:tabs>
        <w:rPr>
          <w:rFonts w:asciiTheme="minorHAnsi" w:hAnsiTheme="minorHAnsi"/>
          <w:lang w:val="es-ES"/>
        </w:rPr>
      </w:pPr>
      <w:r w:rsidRPr="0012328A">
        <w:rPr>
          <w:rFonts w:asciiTheme="minorHAnsi" w:hAnsiTheme="minorHAnsi"/>
          <w:lang w:val="es-ES"/>
        </w:rPr>
        <w:tab/>
      </w: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6F28D1" w:rsidRDefault="006F28D1" w:rsidP="006F28D1">
      <w:pPr>
        <w:tabs>
          <w:tab w:val="right" w:pos="9000"/>
        </w:tabs>
        <w:rPr>
          <w:rFonts w:asciiTheme="minorHAnsi" w:hAnsiTheme="minorHAnsi"/>
          <w:lang w:val="es-ES"/>
        </w:rPr>
      </w:pPr>
      <w:r w:rsidRPr="0012328A">
        <w:rPr>
          <w:rFonts w:asciiTheme="minorHAnsi" w:hAnsiTheme="minorHAnsi"/>
          <w:lang w:val="es-ES"/>
        </w:rPr>
        <w:tab/>
      </w:r>
    </w:p>
    <w:p w:rsidR="00FA3F1E" w:rsidRDefault="00FA3F1E" w:rsidP="006F28D1">
      <w:pPr>
        <w:tabs>
          <w:tab w:val="right" w:pos="9000"/>
        </w:tabs>
        <w:rPr>
          <w:rFonts w:asciiTheme="minorHAnsi" w:hAnsiTheme="minorHAnsi"/>
          <w:lang w:val="es-ES"/>
        </w:rPr>
      </w:pPr>
    </w:p>
    <w:p w:rsidR="00FA3F1E" w:rsidRDefault="00FA3F1E" w:rsidP="006F28D1">
      <w:pPr>
        <w:tabs>
          <w:tab w:val="right" w:pos="9000"/>
        </w:tabs>
        <w:rPr>
          <w:rFonts w:asciiTheme="minorHAnsi" w:hAnsiTheme="minorHAnsi"/>
          <w:lang w:val="es-ES"/>
        </w:rPr>
      </w:pPr>
    </w:p>
    <w:p w:rsidR="00FA3F1E" w:rsidRDefault="00FA3F1E" w:rsidP="006F28D1">
      <w:pPr>
        <w:tabs>
          <w:tab w:val="right" w:pos="9000"/>
        </w:tabs>
        <w:rPr>
          <w:rFonts w:asciiTheme="minorHAnsi" w:hAnsiTheme="minorHAnsi"/>
          <w:lang w:val="es-ES"/>
        </w:rPr>
      </w:pPr>
    </w:p>
    <w:p w:rsidR="00FA3F1E" w:rsidRPr="0012328A" w:rsidRDefault="00FA3F1E" w:rsidP="006F28D1">
      <w:pPr>
        <w:tabs>
          <w:tab w:val="right" w:pos="9000"/>
        </w:tabs>
        <w:rPr>
          <w:rFonts w:asciiTheme="minorHAnsi" w:hAnsiTheme="minorHAnsi"/>
          <w:lang w:val="es-ES"/>
        </w:rPr>
      </w:pPr>
    </w:p>
    <w:p w:rsidR="00BF45BC" w:rsidRPr="00BF45BC" w:rsidRDefault="00BF45BC" w:rsidP="00BF45BC"/>
    <w:p w:rsidR="006F28D1" w:rsidRPr="0012328A" w:rsidRDefault="00304609" w:rsidP="00F05DA5">
      <w:pPr>
        <w:pStyle w:val="Ttulo7"/>
        <w:rPr>
          <w:rFonts w:asciiTheme="minorHAnsi" w:hAnsiTheme="minorHAnsi"/>
        </w:rPr>
      </w:pPr>
      <w:r w:rsidRPr="0012328A">
        <w:rPr>
          <w:rFonts w:asciiTheme="minorHAnsi" w:hAnsiTheme="minorHAnsi"/>
        </w:rPr>
        <w:lastRenderedPageBreak/>
        <w:t xml:space="preserve">Tablas </w:t>
      </w:r>
    </w:p>
    <w:p w:rsidR="006F28D1" w:rsidRDefault="006F28D1" w:rsidP="00F05DA5">
      <w:pPr>
        <w:pStyle w:val="Ttulo8"/>
        <w:jc w:val="center"/>
        <w:rPr>
          <w:rFonts w:asciiTheme="minorHAnsi" w:hAnsiTheme="minorHAnsi"/>
          <w:i w:val="0"/>
          <w:sz w:val="26"/>
          <w:lang w:val="es-ES"/>
        </w:rPr>
      </w:pPr>
      <w:bookmarkStart w:id="226" w:name="_Toc215289587"/>
      <w:bookmarkStart w:id="227" w:name="_Toc215290789"/>
      <w:bookmarkStart w:id="228" w:name="_Toc215291108"/>
      <w:bookmarkStart w:id="229" w:name="_Toc215291508"/>
      <w:r w:rsidRPr="0012328A">
        <w:rPr>
          <w:rFonts w:asciiTheme="minorHAnsi" w:hAnsiTheme="minorHAnsi"/>
          <w:i w:val="0"/>
          <w:sz w:val="26"/>
          <w:lang w:val="es-ES"/>
        </w:rPr>
        <w:t xml:space="preserve">Lista Cantidades / </w:t>
      </w:r>
      <w:r w:rsidR="00304609" w:rsidRPr="0012328A">
        <w:rPr>
          <w:rFonts w:asciiTheme="minorHAnsi" w:hAnsiTheme="minorHAnsi"/>
          <w:i w:val="0"/>
          <w:sz w:val="26"/>
          <w:lang w:val="es-ES"/>
        </w:rPr>
        <w:t xml:space="preserve">Lista </w:t>
      </w:r>
      <w:r w:rsidRPr="0012328A">
        <w:rPr>
          <w:rFonts w:asciiTheme="minorHAnsi" w:hAnsiTheme="minorHAnsi"/>
          <w:i w:val="0"/>
          <w:sz w:val="26"/>
          <w:lang w:val="es-ES"/>
        </w:rPr>
        <w:t>de Precios</w:t>
      </w:r>
      <w:bookmarkEnd w:id="226"/>
      <w:bookmarkEnd w:id="227"/>
      <w:bookmarkEnd w:id="228"/>
      <w:bookmarkEnd w:id="229"/>
    </w:p>
    <w:tbl>
      <w:tblPr>
        <w:tblStyle w:val="Tablaconcuadrcula"/>
        <w:tblW w:w="0" w:type="auto"/>
        <w:tblLook w:val="04A0"/>
      </w:tblPr>
      <w:tblGrid>
        <w:gridCol w:w="514"/>
        <w:gridCol w:w="5011"/>
        <w:gridCol w:w="949"/>
        <w:gridCol w:w="1138"/>
        <w:gridCol w:w="1087"/>
        <w:gridCol w:w="877"/>
      </w:tblGrid>
      <w:tr w:rsidR="0045306F" w:rsidRPr="009846B0" w:rsidTr="00EF6950">
        <w:trPr>
          <w:trHeight w:val="1064"/>
        </w:trPr>
        <w:tc>
          <w:tcPr>
            <w:tcW w:w="9576" w:type="dxa"/>
            <w:gridSpan w:val="6"/>
            <w:shd w:val="clear" w:color="auto" w:fill="FFFFCC"/>
            <w:noWrap/>
            <w:hideMark/>
          </w:tcPr>
          <w:p w:rsidR="0045306F" w:rsidRPr="009846B0" w:rsidRDefault="001A0A72" w:rsidP="009846B0">
            <w:pPr>
              <w:jc w:val="center"/>
              <w:rPr>
                <w:rFonts w:asciiTheme="minorHAnsi" w:hAnsiTheme="minorHAnsi"/>
                <w:sz w:val="20"/>
                <w:szCs w:val="20"/>
              </w:rPr>
            </w:pPr>
            <w:r>
              <w:rPr>
                <w:rFonts w:asciiTheme="minorHAnsi" w:hAnsiTheme="minorHAnsi"/>
                <w:noProof/>
                <w:sz w:val="20"/>
                <w:szCs w:val="20"/>
                <w:lang w:val="es-HN" w:eastAsia="es-HN"/>
              </w:rPr>
              <w:pict>
                <v:shapetype id="_x0000_t202" coordsize="21600,21600" o:spt="202" path="m,l,21600r21600,l21600,xe">
                  <v:stroke joinstyle="miter"/>
                  <v:path gradientshapeok="t" o:connecttype="rect"/>
                </v:shapetype>
                <v:shape id="Cuadro de texto 2" o:spid="_x0000_s1026" type="#_x0000_t202" style="position:absolute;left:0;text-align:left;margin-left:185.25pt;margin-top:0;width:15.75pt;height:20.25pt;z-index:253058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" filled="f" stroked="f">
                  <v:textbox style="mso-fit-shape-to-text:t"/>
                </v:shape>
              </w:pict>
            </w:r>
            <w:r>
              <w:rPr>
                <w:rFonts w:asciiTheme="minorHAnsi" w:hAnsiTheme="minorHAnsi"/>
                <w:noProof/>
                <w:sz w:val="20"/>
                <w:szCs w:val="20"/>
                <w:lang w:val="es-HN" w:eastAsia="es-HN"/>
              </w:rPr>
              <w:pict>
                <v:shape id="Cuadro de texto 3" o:spid="_x0000_s1746" type="#_x0000_t202" style="position:absolute;left:0;text-align:left;margin-left:185.25pt;margin-top:0;width:15.75pt;height:20.25pt;z-index:253059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8J5wEAAB4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" filled="f" stroked="f">
                  <v:textbox style="mso-fit-shape-to-text:t"/>
                </v:shape>
              </w:pict>
            </w:r>
          </w:p>
          <w:tbl>
            <w:tblPr>
              <w:tblW w:w="0" w:type="auto"/>
              <w:tblCellSpacing w:w="0" w:type="dxa"/>
              <w:tblCellMar>
                <w:left w:w="0" w:type="dxa"/>
                <w:right w:w="0" w:type="dxa"/>
              </w:tblCellMar>
              <w:tblLook w:val="04A0"/>
            </w:tblPr>
            <w:tblGrid>
              <w:gridCol w:w="9360"/>
            </w:tblGrid>
            <w:tr w:rsidR="0045306F" w:rsidRPr="009846B0">
              <w:trPr>
                <w:trHeight w:val="360"/>
                <w:tblCellSpacing w:w="0" w:type="dxa"/>
              </w:trPr>
              <w:tc>
                <w:tcPr>
                  <w:tcW w:w="11060" w:type="dxa"/>
                  <w:tcBorders>
                    <w:top w:val="nil"/>
                    <w:left w:val="nil"/>
                    <w:bottom w:val="nil"/>
                    <w:right w:val="nil"/>
                  </w:tcBorders>
                  <w:shd w:val="clear" w:color="auto" w:fill="auto"/>
                  <w:noWrap/>
                  <w:vAlign w:val="center"/>
                  <w:hideMark/>
                </w:tcPr>
                <w:p w:rsidR="0045306F" w:rsidRPr="009846B0" w:rsidRDefault="0045306F" w:rsidP="009846B0">
                  <w:pPr>
                    <w:jc w:val="center"/>
                    <w:rPr>
                      <w:rFonts w:asciiTheme="minorHAnsi" w:hAnsiTheme="minorHAnsi"/>
                      <w:b/>
                      <w:bCs/>
                      <w:sz w:val="20"/>
                      <w:szCs w:val="20"/>
                    </w:rPr>
                  </w:pPr>
                  <w:bookmarkStart w:id="230" w:name="RANGE!A1:F43"/>
                  <w:r w:rsidRPr="009846B0">
                    <w:rPr>
                      <w:rFonts w:asciiTheme="minorHAnsi" w:hAnsiTheme="minorHAnsi"/>
                      <w:b/>
                      <w:bCs/>
                      <w:sz w:val="20"/>
                      <w:szCs w:val="20"/>
                    </w:rPr>
                    <w:t>REHABILITACION DE CAMINOS RURALES SAN RAFAEL-LA CUEVA-BARRIO NUEVO</w:t>
                  </w:r>
                  <w:bookmarkEnd w:id="230"/>
                </w:p>
              </w:tc>
            </w:tr>
          </w:tbl>
          <w:p w:rsidR="0045306F" w:rsidRPr="009846B0" w:rsidRDefault="0045306F" w:rsidP="009846B0">
            <w:pPr>
              <w:jc w:val="center"/>
              <w:rPr>
                <w:rFonts w:asciiTheme="minorHAnsi" w:hAnsiTheme="minorHAnsi"/>
                <w:sz w:val="20"/>
                <w:szCs w:val="20"/>
              </w:rPr>
            </w:pPr>
            <w:r w:rsidRPr="009846B0">
              <w:rPr>
                <w:rFonts w:asciiTheme="minorHAnsi" w:hAnsiTheme="minorHAnsi"/>
                <w:b/>
                <w:bCs/>
                <w:sz w:val="20"/>
                <w:szCs w:val="20"/>
              </w:rPr>
              <w:t>ALDEA SAN RAFAEL, MUNICIPIO DE CHINDA, DEPARTAMENTO DE SANTA BARBARA</w:t>
            </w:r>
          </w:p>
        </w:tc>
      </w:tr>
      <w:tr w:rsidR="009846B0" w:rsidRPr="009846B0" w:rsidTr="0045306F">
        <w:trPr>
          <w:trHeight w:val="1108"/>
        </w:trPr>
        <w:tc>
          <w:tcPr>
            <w:tcW w:w="489" w:type="dxa"/>
            <w:shd w:val="clear" w:color="auto" w:fill="FFFFCC"/>
            <w:noWrap/>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N°</w:t>
            </w:r>
          </w:p>
        </w:tc>
        <w:tc>
          <w:tcPr>
            <w:tcW w:w="5095" w:type="dxa"/>
            <w:shd w:val="clear" w:color="auto" w:fill="FFFFCC"/>
            <w:noWrap/>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 xml:space="preserve">DESCRIPCIÓN </w:t>
            </w:r>
          </w:p>
        </w:tc>
        <w:tc>
          <w:tcPr>
            <w:tcW w:w="934" w:type="dxa"/>
            <w:shd w:val="clear" w:color="auto" w:fill="FFFFCC"/>
            <w:noWrap/>
            <w:hideMark/>
          </w:tcPr>
          <w:p w:rsidR="009846B0" w:rsidRPr="009846B0" w:rsidRDefault="009846B0" w:rsidP="009846B0">
            <w:pPr>
              <w:jc w:val="center"/>
              <w:rPr>
                <w:rFonts w:asciiTheme="minorHAnsi" w:hAnsiTheme="minorHAnsi"/>
                <w:b/>
                <w:bCs/>
                <w:sz w:val="20"/>
                <w:szCs w:val="20"/>
              </w:rPr>
            </w:pPr>
            <w:r w:rsidRPr="009846B0">
              <w:rPr>
                <w:rFonts w:asciiTheme="minorHAnsi" w:hAnsiTheme="minorHAnsi"/>
                <w:b/>
                <w:bCs/>
                <w:sz w:val="20"/>
                <w:szCs w:val="20"/>
              </w:rPr>
              <w:t>UNIDAD</w:t>
            </w:r>
          </w:p>
        </w:tc>
        <w:tc>
          <w:tcPr>
            <w:tcW w:w="1121" w:type="dxa"/>
            <w:shd w:val="clear" w:color="auto" w:fill="FFFFCC"/>
            <w:noWrap/>
            <w:hideMark/>
          </w:tcPr>
          <w:p w:rsidR="009846B0" w:rsidRPr="009846B0" w:rsidRDefault="009846B0" w:rsidP="009846B0">
            <w:pPr>
              <w:jc w:val="center"/>
              <w:rPr>
                <w:rFonts w:asciiTheme="minorHAnsi" w:hAnsiTheme="minorHAnsi"/>
                <w:b/>
                <w:bCs/>
                <w:sz w:val="20"/>
                <w:szCs w:val="20"/>
              </w:rPr>
            </w:pPr>
            <w:r w:rsidRPr="009846B0">
              <w:rPr>
                <w:rFonts w:asciiTheme="minorHAnsi" w:hAnsiTheme="minorHAnsi"/>
                <w:b/>
                <w:bCs/>
                <w:sz w:val="20"/>
                <w:szCs w:val="20"/>
              </w:rPr>
              <w:t>CANTIDAD</w:t>
            </w:r>
          </w:p>
          <w:p w:rsidR="009846B0" w:rsidRPr="009846B0" w:rsidRDefault="009846B0" w:rsidP="009846B0">
            <w:pPr>
              <w:jc w:val="center"/>
              <w:rPr>
                <w:rFonts w:asciiTheme="minorHAnsi" w:hAnsiTheme="minorHAnsi"/>
                <w:b/>
                <w:bCs/>
                <w:sz w:val="20"/>
                <w:szCs w:val="20"/>
              </w:rPr>
            </w:pPr>
            <w:r w:rsidRPr="009846B0">
              <w:rPr>
                <w:rFonts w:asciiTheme="minorHAnsi" w:hAnsiTheme="minorHAnsi"/>
                <w:b/>
                <w:bCs/>
                <w:sz w:val="20"/>
                <w:szCs w:val="20"/>
              </w:rPr>
              <w:t>DE</w:t>
            </w:r>
          </w:p>
          <w:p w:rsidR="009846B0" w:rsidRPr="009846B0" w:rsidRDefault="009846B0" w:rsidP="009846B0">
            <w:pPr>
              <w:jc w:val="center"/>
              <w:rPr>
                <w:rFonts w:asciiTheme="minorHAnsi" w:hAnsiTheme="minorHAnsi"/>
                <w:b/>
                <w:bCs/>
                <w:sz w:val="20"/>
                <w:szCs w:val="20"/>
              </w:rPr>
            </w:pPr>
            <w:r w:rsidRPr="009846B0">
              <w:rPr>
                <w:rFonts w:asciiTheme="minorHAnsi" w:hAnsiTheme="minorHAnsi"/>
                <w:b/>
                <w:bCs/>
                <w:sz w:val="20"/>
                <w:szCs w:val="20"/>
              </w:rPr>
              <w:t>OBRA</w:t>
            </w:r>
          </w:p>
        </w:tc>
        <w:tc>
          <w:tcPr>
            <w:tcW w:w="1076" w:type="dxa"/>
            <w:shd w:val="clear" w:color="auto" w:fill="FFFFCC"/>
            <w:noWrap/>
            <w:hideMark/>
          </w:tcPr>
          <w:p w:rsidR="009846B0" w:rsidRPr="009846B0" w:rsidRDefault="009846B0" w:rsidP="009846B0">
            <w:pPr>
              <w:jc w:val="center"/>
              <w:rPr>
                <w:rFonts w:asciiTheme="minorHAnsi" w:hAnsiTheme="minorHAnsi"/>
                <w:b/>
                <w:bCs/>
                <w:sz w:val="20"/>
                <w:szCs w:val="20"/>
              </w:rPr>
            </w:pPr>
            <w:r w:rsidRPr="009846B0">
              <w:rPr>
                <w:rFonts w:asciiTheme="minorHAnsi" w:hAnsiTheme="minorHAnsi"/>
                <w:b/>
                <w:bCs/>
                <w:sz w:val="20"/>
                <w:szCs w:val="20"/>
              </w:rPr>
              <w:t>PRECIO</w:t>
            </w:r>
          </w:p>
          <w:p w:rsidR="009846B0" w:rsidRPr="009846B0" w:rsidRDefault="009846B0" w:rsidP="009846B0">
            <w:pPr>
              <w:jc w:val="center"/>
              <w:rPr>
                <w:rFonts w:asciiTheme="minorHAnsi" w:hAnsiTheme="minorHAnsi"/>
                <w:b/>
                <w:bCs/>
                <w:sz w:val="20"/>
                <w:szCs w:val="20"/>
              </w:rPr>
            </w:pPr>
            <w:r w:rsidRPr="009846B0">
              <w:rPr>
                <w:rFonts w:asciiTheme="minorHAnsi" w:hAnsiTheme="minorHAnsi"/>
                <w:b/>
                <w:bCs/>
                <w:sz w:val="20"/>
                <w:szCs w:val="20"/>
              </w:rPr>
              <w:t>UNITARIO</w:t>
            </w:r>
          </w:p>
          <w:p w:rsidR="009846B0" w:rsidRPr="009846B0" w:rsidRDefault="009846B0" w:rsidP="009846B0">
            <w:pPr>
              <w:jc w:val="center"/>
              <w:rPr>
                <w:rFonts w:asciiTheme="minorHAnsi" w:hAnsiTheme="minorHAnsi"/>
                <w:b/>
                <w:bCs/>
                <w:sz w:val="20"/>
                <w:szCs w:val="20"/>
              </w:rPr>
            </w:pPr>
            <w:r w:rsidRPr="009846B0">
              <w:rPr>
                <w:rFonts w:asciiTheme="minorHAnsi" w:hAnsiTheme="minorHAnsi"/>
                <w:b/>
                <w:bCs/>
                <w:sz w:val="20"/>
                <w:szCs w:val="20"/>
              </w:rPr>
              <w:t>(LPS)</w:t>
            </w:r>
          </w:p>
        </w:tc>
        <w:tc>
          <w:tcPr>
            <w:tcW w:w="861" w:type="dxa"/>
            <w:shd w:val="clear" w:color="auto" w:fill="FFFFCC"/>
            <w:noWrap/>
            <w:hideMark/>
          </w:tcPr>
          <w:p w:rsidR="009846B0" w:rsidRPr="009846B0" w:rsidRDefault="009846B0" w:rsidP="009846B0">
            <w:pPr>
              <w:jc w:val="center"/>
              <w:rPr>
                <w:rFonts w:asciiTheme="minorHAnsi" w:hAnsiTheme="minorHAnsi"/>
                <w:b/>
                <w:bCs/>
                <w:sz w:val="20"/>
                <w:szCs w:val="20"/>
              </w:rPr>
            </w:pPr>
            <w:r w:rsidRPr="009846B0">
              <w:rPr>
                <w:rFonts w:asciiTheme="minorHAnsi" w:hAnsiTheme="minorHAnsi"/>
                <w:b/>
                <w:bCs/>
                <w:sz w:val="20"/>
                <w:szCs w:val="20"/>
              </w:rPr>
              <w:t>PRECIO</w:t>
            </w:r>
          </w:p>
          <w:p w:rsidR="009846B0" w:rsidRPr="009846B0" w:rsidRDefault="009846B0" w:rsidP="009846B0">
            <w:pPr>
              <w:jc w:val="center"/>
              <w:rPr>
                <w:rFonts w:asciiTheme="minorHAnsi" w:hAnsiTheme="minorHAnsi"/>
                <w:b/>
                <w:bCs/>
                <w:sz w:val="20"/>
                <w:szCs w:val="20"/>
              </w:rPr>
            </w:pPr>
            <w:r w:rsidRPr="009846B0">
              <w:rPr>
                <w:rFonts w:asciiTheme="minorHAnsi" w:hAnsiTheme="minorHAnsi"/>
                <w:b/>
                <w:bCs/>
                <w:sz w:val="20"/>
                <w:szCs w:val="20"/>
              </w:rPr>
              <w:t>TOTAL</w:t>
            </w:r>
          </w:p>
          <w:p w:rsidR="009846B0" w:rsidRPr="009846B0" w:rsidRDefault="009846B0" w:rsidP="009846B0">
            <w:pPr>
              <w:jc w:val="center"/>
              <w:rPr>
                <w:rFonts w:asciiTheme="minorHAnsi" w:hAnsiTheme="minorHAnsi"/>
                <w:b/>
                <w:bCs/>
                <w:sz w:val="20"/>
                <w:szCs w:val="20"/>
              </w:rPr>
            </w:pPr>
            <w:r w:rsidRPr="009846B0">
              <w:rPr>
                <w:rFonts w:asciiTheme="minorHAnsi" w:hAnsiTheme="minorHAnsi"/>
                <w:b/>
                <w:bCs/>
                <w:sz w:val="20"/>
                <w:szCs w:val="20"/>
              </w:rPr>
              <w:t>(LPS)</w:t>
            </w:r>
          </w:p>
        </w:tc>
      </w:tr>
      <w:tr w:rsidR="009846B0" w:rsidRPr="009846B0" w:rsidTr="009846B0">
        <w:trPr>
          <w:trHeight w:val="540"/>
        </w:trPr>
        <w:tc>
          <w:tcPr>
            <w:tcW w:w="9576" w:type="dxa"/>
            <w:gridSpan w:val="6"/>
            <w:shd w:val="clear" w:color="auto" w:fill="FFFFCC"/>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A.- REHABILITACION DE CAMINO</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REHABILITACION DE CALZADA</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KM</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7.46</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2</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HORAS MAQUINA TRACTOR  D-6</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HORA</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2.00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3</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MATERIAL SELECTO BALASTADO</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M3</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5</w:t>
            </w:r>
            <w:r w:rsidR="00EF6950">
              <w:rPr>
                <w:rFonts w:asciiTheme="minorHAnsi" w:hAnsiTheme="minorHAnsi"/>
                <w:sz w:val="20"/>
                <w:szCs w:val="20"/>
              </w:rPr>
              <w:t>,</w:t>
            </w:r>
            <w:r w:rsidRPr="009846B0">
              <w:rPr>
                <w:rFonts w:asciiTheme="minorHAnsi" w:hAnsiTheme="minorHAnsi"/>
                <w:sz w:val="20"/>
                <w:szCs w:val="20"/>
              </w:rPr>
              <w:t>037.53</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4</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ACARREO MATERIAL SELECTO</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M3/Km</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25</w:t>
            </w:r>
            <w:r w:rsidR="00EF6950">
              <w:rPr>
                <w:rFonts w:asciiTheme="minorHAnsi" w:hAnsiTheme="minorHAnsi"/>
                <w:sz w:val="20"/>
                <w:szCs w:val="20"/>
              </w:rPr>
              <w:t>,</w:t>
            </w:r>
            <w:r w:rsidRPr="009846B0">
              <w:rPr>
                <w:rFonts w:asciiTheme="minorHAnsi" w:hAnsiTheme="minorHAnsi"/>
                <w:sz w:val="20"/>
                <w:szCs w:val="20"/>
              </w:rPr>
              <w:t>366.46</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5</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ACARREO DE AGUA</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GL/Km</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187</w:t>
            </w:r>
            <w:r w:rsidR="00EF6950">
              <w:rPr>
                <w:rFonts w:asciiTheme="minorHAnsi" w:hAnsiTheme="minorHAnsi"/>
                <w:sz w:val="20"/>
                <w:szCs w:val="20"/>
              </w:rPr>
              <w:t>,</w:t>
            </w:r>
            <w:r w:rsidRPr="009846B0">
              <w:rPr>
                <w:rFonts w:asciiTheme="minorHAnsi" w:hAnsiTheme="minorHAnsi"/>
                <w:sz w:val="20"/>
                <w:szCs w:val="20"/>
              </w:rPr>
              <w:t>899.68</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6</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SUM. E INST. DE TUBERIA DE CON. REF. 24"</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M.L.</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160.00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7</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SUM. E INST. DE TUBERIA DE CONCRETO REFORZADO 30"</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M.L.</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44.00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8</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LIMPIEZA DE DERECHO DE VIA CON (MANO DE OBRA)</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Km</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7.46</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9</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SEÑAL DE INFORMACIÓN GENERAL 2.40 x 0.40 M</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UND</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2.00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10</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SEÑAL PREVENTIVA DEMARCACIÓN DE OBJETO 0.30 x 0.90</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UND</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4.00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11</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MAMPOSTERIA 60% PIEDRA(6"), 40% MORTERO 1:3</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M3</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117.50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12</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MAMPOSTERIA 60% PIEDRA(6"), 40% MORTERO 1:3</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M3</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36.92</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13</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CONCRETO DE 210 KG/CM</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M3</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20.25</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14</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MAMPOSTERIA 60% PIEDRA(6"), 40% MORTERO 1:3</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M3</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22.00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15</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MURO DE MAMPOSTERIA</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M3</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2.16</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16</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EMPEDRADO 20 CM. MORTERO 1:3 (30%MOR. 70% PIEDRA)</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M2</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w:t>
            </w:r>
            <w:r w:rsidR="00EF6950">
              <w:rPr>
                <w:rFonts w:asciiTheme="minorHAnsi" w:hAnsiTheme="minorHAnsi"/>
                <w:sz w:val="20"/>
                <w:szCs w:val="20"/>
              </w:rPr>
              <w:t>,</w:t>
            </w:r>
            <w:r w:rsidRPr="009846B0">
              <w:rPr>
                <w:rFonts w:asciiTheme="minorHAnsi" w:hAnsiTheme="minorHAnsi"/>
                <w:sz w:val="20"/>
                <w:szCs w:val="20"/>
              </w:rPr>
              <w:t>920.00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8715" w:type="dxa"/>
            <w:gridSpan w:val="5"/>
            <w:shd w:val="clear" w:color="auto" w:fill="FFFFCC"/>
            <w:noWrap/>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SUB-TOTAL</w:t>
            </w:r>
          </w:p>
        </w:tc>
        <w:tc>
          <w:tcPr>
            <w:tcW w:w="861" w:type="dxa"/>
            <w:shd w:val="clear" w:color="auto" w:fill="FFFFCC"/>
            <w:noWrap/>
            <w:hideMark/>
          </w:tcPr>
          <w:p w:rsidR="009846B0" w:rsidRPr="009846B0" w:rsidRDefault="009846B0">
            <w:pPr>
              <w:rPr>
                <w:rFonts w:asciiTheme="minorHAnsi" w:hAnsiTheme="minorHAnsi"/>
                <w:b/>
                <w:bCs/>
                <w:sz w:val="20"/>
                <w:szCs w:val="20"/>
              </w:rPr>
            </w:pPr>
            <w:r w:rsidRPr="009846B0">
              <w:rPr>
                <w:rFonts w:asciiTheme="minorHAnsi" w:hAnsiTheme="minorHAnsi"/>
                <w:b/>
                <w:bCs/>
                <w:sz w:val="20"/>
                <w:szCs w:val="20"/>
              </w:rPr>
              <w:t> </w:t>
            </w:r>
          </w:p>
        </w:tc>
      </w:tr>
      <w:tr w:rsidR="009846B0" w:rsidRPr="009846B0" w:rsidTr="009846B0">
        <w:trPr>
          <w:trHeight w:val="540"/>
        </w:trPr>
        <w:tc>
          <w:tcPr>
            <w:tcW w:w="9576" w:type="dxa"/>
            <w:gridSpan w:val="6"/>
            <w:shd w:val="clear" w:color="auto" w:fill="FFFFCC"/>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lastRenderedPageBreak/>
              <w:t>B.- MEDIDAS AMBIENTALES</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CONCRETO DE 210 KG/CM</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M3</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3.68</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2</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DISIPADORES DE MAMPOSTERIA</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M3</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83.72</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3</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ENCHAPE DE MAMPOSTERIA  e=0.15 CMS</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M2</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w:t>
            </w:r>
            <w:r w:rsidR="00EF6950">
              <w:rPr>
                <w:rFonts w:asciiTheme="minorHAnsi" w:hAnsiTheme="minorHAnsi"/>
                <w:sz w:val="20"/>
                <w:szCs w:val="20"/>
              </w:rPr>
              <w:t>,</w:t>
            </w:r>
            <w:r w:rsidRPr="009846B0">
              <w:rPr>
                <w:rFonts w:asciiTheme="minorHAnsi" w:hAnsiTheme="minorHAnsi"/>
                <w:sz w:val="20"/>
                <w:szCs w:val="20"/>
              </w:rPr>
              <w:t>758.17</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4</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MAMPOSTERIA 60% PIEDRA(6"), 40% MORTERO 1:3</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M3</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22.38</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5</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MURO DE MAMPOSTERIA</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M3</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10.80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6</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SUMINISTRO Y SIEMBRA DE VETIVER</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M2</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50.00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8715" w:type="dxa"/>
            <w:gridSpan w:val="5"/>
            <w:shd w:val="clear" w:color="auto" w:fill="FFFFCC"/>
            <w:noWrap/>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SUB-TOTAL</w:t>
            </w:r>
          </w:p>
        </w:tc>
        <w:tc>
          <w:tcPr>
            <w:tcW w:w="861" w:type="dxa"/>
            <w:shd w:val="clear" w:color="auto" w:fill="FFFFCC"/>
            <w:noWrap/>
            <w:hideMark/>
          </w:tcPr>
          <w:p w:rsidR="009846B0" w:rsidRPr="009846B0" w:rsidRDefault="009846B0">
            <w:pPr>
              <w:rPr>
                <w:rFonts w:asciiTheme="minorHAnsi" w:hAnsiTheme="minorHAnsi"/>
                <w:b/>
                <w:bCs/>
                <w:sz w:val="20"/>
                <w:szCs w:val="20"/>
              </w:rPr>
            </w:pPr>
            <w:r w:rsidRPr="009846B0">
              <w:rPr>
                <w:rFonts w:asciiTheme="minorHAnsi" w:hAnsiTheme="minorHAnsi"/>
                <w:b/>
                <w:bCs/>
                <w:sz w:val="20"/>
                <w:szCs w:val="20"/>
              </w:rPr>
              <w:t> </w:t>
            </w:r>
          </w:p>
        </w:tc>
      </w:tr>
      <w:tr w:rsidR="009846B0" w:rsidRPr="009846B0" w:rsidTr="009846B0">
        <w:trPr>
          <w:trHeight w:val="540"/>
        </w:trPr>
        <w:tc>
          <w:tcPr>
            <w:tcW w:w="9576" w:type="dxa"/>
            <w:gridSpan w:val="6"/>
            <w:shd w:val="clear" w:color="auto" w:fill="FFFFCC"/>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C.- ADMINISTRACION DELEGADA</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ADMINISTRACION DELEGADA</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GLB</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8715" w:type="dxa"/>
            <w:gridSpan w:val="5"/>
            <w:shd w:val="clear" w:color="auto" w:fill="FFFFCC"/>
            <w:noWrap/>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SUB-TOTAL</w:t>
            </w:r>
          </w:p>
        </w:tc>
        <w:tc>
          <w:tcPr>
            <w:tcW w:w="861" w:type="dxa"/>
            <w:shd w:val="clear" w:color="auto" w:fill="FFFFCC"/>
            <w:noWrap/>
            <w:hideMark/>
          </w:tcPr>
          <w:p w:rsidR="009846B0" w:rsidRPr="009846B0" w:rsidRDefault="009846B0">
            <w:pPr>
              <w:rPr>
                <w:rFonts w:asciiTheme="minorHAnsi" w:hAnsiTheme="minorHAnsi"/>
                <w:b/>
                <w:bCs/>
                <w:sz w:val="20"/>
                <w:szCs w:val="20"/>
              </w:rPr>
            </w:pPr>
            <w:r w:rsidRPr="009846B0">
              <w:rPr>
                <w:rFonts w:asciiTheme="minorHAnsi" w:hAnsiTheme="minorHAnsi"/>
                <w:b/>
                <w:bCs/>
                <w:sz w:val="20"/>
                <w:szCs w:val="20"/>
              </w:rPr>
              <w:t> </w:t>
            </w:r>
          </w:p>
        </w:tc>
      </w:tr>
      <w:tr w:rsidR="009846B0" w:rsidRPr="009846B0" w:rsidTr="009846B0">
        <w:trPr>
          <w:trHeight w:val="540"/>
        </w:trPr>
        <w:tc>
          <w:tcPr>
            <w:tcW w:w="9576" w:type="dxa"/>
            <w:gridSpan w:val="6"/>
            <w:shd w:val="clear" w:color="auto" w:fill="FFFFCC"/>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D.- PLAN DE GESTION AMBIENTAL</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MEDIDA DE COMUNICACION</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GLB</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2</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MEDIDAS DE SEÑALIZACION</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GLB</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3</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CAPACITACION AL COMITE DE MANTENIMIENTO VIAL</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GLB</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8715" w:type="dxa"/>
            <w:gridSpan w:val="5"/>
            <w:shd w:val="clear" w:color="auto" w:fill="FFFFCC"/>
            <w:noWrap/>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SUB-TOTAL</w:t>
            </w:r>
          </w:p>
        </w:tc>
        <w:tc>
          <w:tcPr>
            <w:tcW w:w="861" w:type="dxa"/>
            <w:shd w:val="clear" w:color="auto" w:fill="FFFFCC"/>
            <w:noWrap/>
            <w:hideMark/>
          </w:tcPr>
          <w:p w:rsidR="009846B0" w:rsidRPr="009846B0" w:rsidRDefault="009846B0">
            <w:pPr>
              <w:rPr>
                <w:rFonts w:asciiTheme="minorHAnsi" w:hAnsiTheme="minorHAnsi"/>
                <w:b/>
                <w:bCs/>
                <w:sz w:val="20"/>
                <w:szCs w:val="20"/>
              </w:rPr>
            </w:pPr>
            <w:r w:rsidRPr="009846B0">
              <w:rPr>
                <w:rFonts w:asciiTheme="minorHAnsi" w:hAnsiTheme="minorHAnsi"/>
                <w:b/>
                <w:bCs/>
                <w:sz w:val="20"/>
                <w:szCs w:val="20"/>
              </w:rPr>
              <w:t> </w:t>
            </w:r>
          </w:p>
        </w:tc>
      </w:tr>
      <w:tr w:rsidR="009846B0" w:rsidRPr="009846B0" w:rsidTr="009846B0">
        <w:trPr>
          <w:trHeight w:val="540"/>
        </w:trPr>
        <w:tc>
          <w:tcPr>
            <w:tcW w:w="9576" w:type="dxa"/>
            <w:gridSpan w:val="6"/>
            <w:shd w:val="clear" w:color="auto" w:fill="FFFFCC"/>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E.- GENERALES</w:t>
            </w:r>
          </w:p>
        </w:tc>
      </w:tr>
      <w:tr w:rsidR="009846B0" w:rsidRPr="009846B0" w:rsidTr="0045306F">
        <w:trPr>
          <w:trHeight w:val="540"/>
        </w:trPr>
        <w:tc>
          <w:tcPr>
            <w:tcW w:w="489"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1</w:t>
            </w:r>
          </w:p>
        </w:tc>
        <w:tc>
          <w:tcPr>
            <w:tcW w:w="5095" w:type="dxa"/>
            <w:noWrap/>
            <w:hideMark/>
          </w:tcPr>
          <w:p w:rsidR="009846B0" w:rsidRPr="009846B0" w:rsidRDefault="009846B0">
            <w:pPr>
              <w:rPr>
                <w:rFonts w:asciiTheme="minorHAnsi" w:hAnsiTheme="minorHAnsi"/>
                <w:sz w:val="20"/>
                <w:szCs w:val="20"/>
              </w:rPr>
            </w:pPr>
            <w:r w:rsidRPr="009846B0">
              <w:rPr>
                <w:rFonts w:asciiTheme="minorHAnsi" w:hAnsiTheme="minorHAnsi"/>
                <w:sz w:val="20"/>
                <w:szCs w:val="20"/>
              </w:rPr>
              <w:t>ROTULO BANNER 2.44 X 2.00 m. (SUM. E INST.)</w:t>
            </w:r>
          </w:p>
        </w:tc>
        <w:tc>
          <w:tcPr>
            <w:tcW w:w="934"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UND.</w:t>
            </w:r>
          </w:p>
        </w:tc>
        <w:tc>
          <w:tcPr>
            <w:tcW w:w="112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2.00</w:t>
            </w:r>
          </w:p>
        </w:tc>
        <w:tc>
          <w:tcPr>
            <w:tcW w:w="1076"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c>
          <w:tcPr>
            <w:tcW w:w="861" w:type="dxa"/>
            <w:noWrap/>
            <w:hideMark/>
          </w:tcPr>
          <w:p w:rsidR="009846B0" w:rsidRPr="009846B0" w:rsidRDefault="009846B0" w:rsidP="009846B0">
            <w:pPr>
              <w:rPr>
                <w:rFonts w:asciiTheme="minorHAnsi" w:hAnsiTheme="minorHAnsi"/>
                <w:sz w:val="20"/>
                <w:szCs w:val="20"/>
              </w:rPr>
            </w:pPr>
            <w:r w:rsidRPr="009846B0">
              <w:rPr>
                <w:rFonts w:asciiTheme="minorHAnsi" w:hAnsiTheme="minorHAnsi"/>
                <w:sz w:val="20"/>
                <w:szCs w:val="20"/>
              </w:rPr>
              <w:t> </w:t>
            </w:r>
          </w:p>
        </w:tc>
      </w:tr>
      <w:tr w:rsidR="009846B0" w:rsidRPr="009846B0" w:rsidTr="0045306F">
        <w:trPr>
          <w:trHeight w:val="540"/>
        </w:trPr>
        <w:tc>
          <w:tcPr>
            <w:tcW w:w="8715" w:type="dxa"/>
            <w:gridSpan w:val="5"/>
            <w:shd w:val="clear" w:color="auto" w:fill="FFFFCC"/>
            <w:noWrap/>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SUB-TOTAL</w:t>
            </w:r>
          </w:p>
        </w:tc>
        <w:tc>
          <w:tcPr>
            <w:tcW w:w="861" w:type="dxa"/>
            <w:shd w:val="clear" w:color="auto" w:fill="FFFFCC"/>
            <w:noWrap/>
            <w:hideMark/>
          </w:tcPr>
          <w:p w:rsidR="009846B0" w:rsidRPr="009846B0" w:rsidRDefault="009846B0">
            <w:pPr>
              <w:rPr>
                <w:rFonts w:asciiTheme="minorHAnsi" w:hAnsiTheme="minorHAnsi"/>
                <w:b/>
                <w:bCs/>
                <w:sz w:val="20"/>
                <w:szCs w:val="20"/>
              </w:rPr>
            </w:pPr>
            <w:r w:rsidRPr="009846B0">
              <w:rPr>
                <w:rFonts w:asciiTheme="minorHAnsi" w:hAnsiTheme="minorHAnsi"/>
                <w:b/>
                <w:bCs/>
                <w:sz w:val="20"/>
                <w:szCs w:val="20"/>
              </w:rPr>
              <w:t> </w:t>
            </w:r>
          </w:p>
        </w:tc>
      </w:tr>
      <w:tr w:rsidR="009846B0" w:rsidRPr="009846B0" w:rsidTr="009846B0">
        <w:trPr>
          <w:trHeight w:val="540"/>
        </w:trPr>
        <w:tc>
          <w:tcPr>
            <w:tcW w:w="9576" w:type="dxa"/>
            <w:gridSpan w:val="6"/>
            <w:shd w:val="clear" w:color="auto" w:fill="FFFFCC"/>
            <w:noWrap/>
            <w:hideMark/>
          </w:tcPr>
          <w:p w:rsidR="009846B0" w:rsidRPr="009846B0" w:rsidRDefault="009846B0" w:rsidP="009846B0">
            <w:pPr>
              <w:rPr>
                <w:rFonts w:asciiTheme="minorHAnsi" w:hAnsiTheme="minorHAnsi"/>
                <w:b/>
                <w:bCs/>
                <w:sz w:val="20"/>
                <w:szCs w:val="20"/>
              </w:rPr>
            </w:pPr>
            <w:r w:rsidRPr="009846B0">
              <w:rPr>
                <w:rFonts w:asciiTheme="minorHAnsi" w:hAnsiTheme="minorHAnsi"/>
                <w:b/>
                <w:bCs/>
                <w:sz w:val="20"/>
                <w:szCs w:val="20"/>
              </w:rPr>
              <w:t xml:space="preserve">                                                   TOTAL</w:t>
            </w:r>
          </w:p>
        </w:tc>
      </w:tr>
    </w:tbl>
    <w:p w:rsidR="00BF45BC" w:rsidRDefault="00BF45BC" w:rsidP="00BF45BC">
      <w:pPr>
        <w:rPr>
          <w:lang w:val="es-ES"/>
        </w:rPr>
      </w:pPr>
    </w:p>
    <w:p w:rsidR="00BF45BC" w:rsidRPr="00BF45BC" w:rsidRDefault="00BF45BC" w:rsidP="00BF45BC">
      <w:pPr>
        <w:rPr>
          <w:lang w:val="es-ES"/>
        </w:rPr>
      </w:pPr>
    </w:p>
    <w:p w:rsidR="00BF45BC" w:rsidRDefault="00BF45BC" w:rsidP="00BF45BC">
      <w:pPr>
        <w:jc w:val="center"/>
        <w:rPr>
          <w:rFonts w:asciiTheme="minorHAnsi" w:hAnsiTheme="minorHAnsi"/>
          <w:b/>
          <w:sz w:val="28"/>
          <w:szCs w:val="28"/>
          <w:lang w:val="es-ES"/>
        </w:rPr>
      </w:pPr>
    </w:p>
    <w:p w:rsidR="00BF45BC" w:rsidRDefault="00BF45BC" w:rsidP="00BF45BC">
      <w:pPr>
        <w:jc w:val="center"/>
        <w:rPr>
          <w:rFonts w:asciiTheme="minorHAnsi" w:hAnsiTheme="minorHAnsi"/>
          <w:b/>
          <w:sz w:val="28"/>
          <w:szCs w:val="28"/>
          <w:lang w:val="es-ES"/>
        </w:rPr>
      </w:pPr>
    </w:p>
    <w:p w:rsidR="009846B0" w:rsidRDefault="009846B0" w:rsidP="00BF45BC">
      <w:pPr>
        <w:jc w:val="center"/>
        <w:rPr>
          <w:rFonts w:asciiTheme="minorHAnsi" w:hAnsiTheme="minorHAnsi"/>
          <w:b/>
          <w:sz w:val="28"/>
          <w:szCs w:val="28"/>
          <w:lang w:val="es-ES"/>
        </w:rPr>
      </w:pPr>
    </w:p>
    <w:p w:rsidR="009846B0" w:rsidRDefault="009846B0" w:rsidP="00BF45BC">
      <w:pPr>
        <w:jc w:val="center"/>
        <w:rPr>
          <w:rFonts w:asciiTheme="minorHAnsi" w:hAnsiTheme="minorHAnsi"/>
          <w:b/>
          <w:sz w:val="28"/>
          <w:szCs w:val="28"/>
          <w:lang w:val="es-ES"/>
        </w:rPr>
      </w:pPr>
    </w:p>
    <w:p w:rsidR="00BF45BC" w:rsidRPr="00054E4F" w:rsidRDefault="00BF45BC" w:rsidP="00BF45BC">
      <w:pPr>
        <w:jc w:val="center"/>
        <w:rPr>
          <w:rFonts w:asciiTheme="minorHAnsi" w:hAnsiTheme="minorHAnsi"/>
          <w:b/>
          <w:sz w:val="28"/>
          <w:szCs w:val="28"/>
          <w:lang w:val="es-ES"/>
        </w:rPr>
      </w:pPr>
      <w:r w:rsidRPr="00054E4F">
        <w:rPr>
          <w:rFonts w:asciiTheme="minorHAnsi" w:hAnsiTheme="minorHAnsi"/>
          <w:b/>
          <w:sz w:val="28"/>
          <w:szCs w:val="28"/>
          <w:lang w:val="es-ES"/>
        </w:rPr>
        <w:lastRenderedPageBreak/>
        <w:t>Presupuesto General por Insumos</w:t>
      </w:r>
    </w:p>
    <w:tbl>
      <w:tblPr>
        <w:tblStyle w:val="Tablaconcuadrcula"/>
        <w:tblW w:w="0" w:type="auto"/>
        <w:tblLook w:val="04A0"/>
      </w:tblPr>
      <w:tblGrid>
        <w:gridCol w:w="457"/>
        <w:gridCol w:w="6627"/>
        <w:gridCol w:w="1028"/>
        <w:gridCol w:w="1464"/>
      </w:tblGrid>
      <w:tr w:rsidR="0045306F" w:rsidRPr="009846B0" w:rsidTr="0045306F">
        <w:trPr>
          <w:trHeight w:val="1909"/>
        </w:trPr>
        <w:tc>
          <w:tcPr>
            <w:tcW w:w="9576" w:type="dxa"/>
            <w:gridSpan w:val="4"/>
            <w:shd w:val="clear" w:color="auto" w:fill="FFFFCC"/>
            <w:noWrap/>
            <w:hideMark/>
          </w:tcPr>
          <w:p w:rsidR="0045306F" w:rsidRPr="009846B0" w:rsidRDefault="001A0A72" w:rsidP="0045306F">
            <w:pPr>
              <w:spacing w:after="200" w:line="276" w:lineRule="auto"/>
              <w:jc w:val="center"/>
              <w:rPr>
                <w:rFonts w:asciiTheme="minorHAnsi" w:eastAsiaTheme="minorHAnsi" w:hAnsiTheme="minorHAnsi"/>
              </w:rPr>
            </w:pPr>
            <w:r>
              <w:rPr>
                <w:rFonts w:asciiTheme="minorHAnsi" w:eastAsiaTheme="minorHAnsi" w:hAnsiTheme="minorHAnsi"/>
                <w:noProof/>
                <w:lang w:val="es-HN" w:eastAsia="es-HN"/>
              </w:rPr>
              <w:pict>
                <v:shape id="Cuadro de texto 54" o:spid="_x0000_s1745" type="#_x0000_t202" style="position:absolute;left:0;text-align:left;margin-left:189.75pt;margin-top:0;width:15pt;height:20.25pt;z-index:253061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g4cG+OsBAAAgBAAADgAAAAAAAAAAAAAAAAAuAgAAZHJzL2Uyb0RvYy54bWxQ&#10;SwECLQAUAAYACAAAACEAqNz7atoAAAAHAQAADwAAAAAAAAAAAAAAAABF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 o:spid="_x0000_s1744" type="#_x0000_t202" style="position:absolute;left:0;text-align:left;margin-left:189.75pt;margin-top:0;width:15pt;height:20.25pt;z-index:253062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" filled="f" stroked="f">
                  <v:textbox style="mso-fit-shape-to-text:t"/>
                </v:shape>
              </w:pict>
            </w:r>
            <w:r>
              <w:rPr>
                <w:rFonts w:asciiTheme="minorHAnsi" w:eastAsiaTheme="minorHAnsi" w:hAnsiTheme="minorHAnsi"/>
                <w:noProof/>
                <w:lang w:val="es-HN" w:eastAsia="es-HN"/>
              </w:rPr>
              <w:pict>
                <v:shape id="Cuadro de texto 4" o:spid="_x0000_s1743" type="#_x0000_t202" style="position:absolute;left:0;text-align:left;margin-left:189.75pt;margin-top:0;width:15pt;height:20.25pt;z-index:253063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" filled="f" stroked="f">
                  <v:textbox style="mso-fit-shape-to-text:t"/>
                </v:shape>
              </w:pict>
            </w:r>
            <w:r>
              <w:rPr>
                <w:rFonts w:asciiTheme="minorHAnsi" w:eastAsiaTheme="minorHAnsi" w:hAnsiTheme="minorHAnsi"/>
                <w:noProof/>
                <w:lang w:val="es-HN" w:eastAsia="es-HN"/>
              </w:rPr>
              <w:pict>
                <v:shape id="Cuadro de texto 5" o:spid="_x0000_s1742" type="#_x0000_t202" style="position:absolute;left:0;text-align:left;margin-left:189.75pt;margin-top:0;width:15pt;height:20.25pt;z-index:253064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br5gEAAB4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laXnPmhaMW7U+i&#10;Q2CdYkmNCVidRRpCbCj2OVB0Gj/CSM2+2SMZc+2jRpe/VBUjP8l9mSUmJiYz6P1mU284k+Ra1/Vq&#10;VViqOzhgTJ8UOJZ/Wo7UwSKsOH+OiRKh0FtIfsvDk7E223OGUyblL12sygHWf1eaCiwJZUOUeDzs&#10;LbJpCmhMKdHbLBB7AeRATcQvxF4hGa3K8L0QP4PK++DTjHfGAxYhymqoXMBZ0FCn8aagnuJvUkwC&#10;ZC0O0F2obQNNecs9rSFnmOweppUQXvZAWkwyx/DhlEjTIvUdfCWlISwduC5MnvLf7yXqvta7XwA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EudZuvmAQAAHg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6" o:spid="_x0000_s1741" type="#_x0000_t202" style="position:absolute;left:0;text-align:left;margin-left:189.75pt;margin-top:0;width:15pt;height:20.25pt;z-index:253065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Ka5wEAAB4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MOZF45atD+J&#10;FoG1iiU1JGCbLFIfYk2xz4Gi0/AJBmr2zR7JmGsfNLr8paoY+UnuyyQxMTGZQR9Wq/WKM0mu5Xq9&#10;WBSW6g4OGNNnBY7ln4YjdbAIK85fYqJEKPQWkt/y8GSszfac4ZhJ+UsXq3KA9T+UpgJLQtkQJR4P&#10;e4tsnAIaU0r0NgvEXgA5UBPxK7FXSEarMnyvxE+g8j74NOGd8YBFiLIaKhdwFjTUabgpqMf4mxSj&#10;AFmLA7QXaltPU95wT2vIGSa7h3ElhJcdkBajzDF8PCXStEh9B19JaQhLB64Lk6f8z3uJuq/17jc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CYCTKa5wEAAB4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7" o:spid="_x0000_s1740" type="#_x0000_t202" style="position:absolute;left:0;text-align:left;margin-left:189.75pt;margin-top:0;width:15pt;height:20.25pt;z-index:253066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ED5wEAAB4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yOMy8ctWh/&#10;Eg0CaxRLqk/A7rJIXYgbin0OFJ36T9BTs0d7JGOuvdfo8peqYuQnuS+TxMTEZAZ9XK3WK84kuZbr&#10;9WJRWKobOGBMnxU4ln9qjtTBIqw4f4mJEqHQMSS/5eHJWJvtOcMhk/KXLlblAOt/KE0FloSyIUo8&#10;HvYW2TAFNKaU6DgLxF4AOVAT8QuxV0hGqzJ8L8RPoPI++DThnfGARYiyGioXcBY01KkfFdRD/CjF&#10;IEDW4gDNhdrW0ZTX3NMacobJ7mFYCeFlC6TFIHMMD6dEmhapb+ArKQ1h6cB1YfKU/3kvUbe13v0G&#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AWeNED5wEAAB4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8" o:spid="_x0000_s1739" type="#_x0000_t202" style="position:absolute;left:0;text-align:left;margin-left:189.75pt;margin-top:0;width:15pt;height:20.25pt;z-index:253067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Zs5wEAAB4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dQoLxy1aHcU&#10;LQJrFUtqSMDuskh9iDXFPgeKTsNnGKjZV3skY6590Ojyl6pi5Ce5z5PExMRkBn1ardYrziS5luv1&#10;YlFYqhs4YExfFDiWfxqO1MEirDh9jYkSodBrSH7Lw5OxNttzhmMm5S+drcoB1v9UmgosCWVDlHjY&#10;7yyycQpoTCnR6ywQewHkQE3Er8ReIBmtyvC9Ej+Byvvg04R3xgMWIcpqqFzASdBQp+GqoB7jr1KM&#10;AmQt9tCeqW09TXnDPa0hZ5jsDsaVEF52QFqMMsfwcEykaZH6Br6Q0hCWDlwWJk/53/cSdVvr7R8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DIuaZs5wEAAB4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9" o:spid="_x0000_s1738" type="#_x0000_t202" style="position:absolute;left:0;text-align:left;margin-left:189.75pt;margin-top:0;width:15pt;height:20.25pt;z-index:253068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X15wEAAB4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m84c8JSiw5n&#10;0QRkDbAEfUK2ySJ1Pm4p9tlTdOo/YU/NHu2RjLn2XgWbv1QVIz/JfZ0kJiYmM2izWq1XnElyLdfr&#10;xaKwVHewDzF9BrQs/9Q8UAeLsOLyJSZKhELHkPyWwydtTLbnDIdMyl+6GsgBxv0ARQWWhLIhynA6&#10;HkxgwxTQmFKi4ywQewHkQEXEr8TeIBkNZfheiZ9A5X10acJb7TAUIcpqQC7gImioUz8qqIb4UYpB&#10;gKzFEZsrta2jKa+5ozXkLCRzwGElhJMtkhaDzNF/PCfStEh9B99IaQhLB24Lk6f8z3uJuq/1/jc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BGyEX15wEAAB4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0" o:spid="_x0000_s1737" type="#_x0000_t202" style="position:absolute;left:0;text-align:left;margin-left:189.75pt;margin-top:0;width:15pt;height:20.25pt;z-index:253069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VQ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ySPF456dDiL&#10;FoG1iiU1JGDkIZn6EGuKfg4Un4aPMBBkskcy5uoHjS5/qS5GfmK8ziITFZMZ9H6z2W44k+Rab7er&#10;VWGp7uCAMX1S4Fj+aThSD4u04vI5JkqEQqeQ/JaHJ2NttucMx0zKX7palQOs/640lVgSyoYo8XQ8&#10;WGTjHNCgUqLTNBB7AeRATcQvxN4gGa3K+L0QP4PK++DTjHfGAxYhynKoXMBF0FinYVJQj/GTFKMA&#10;WYsjtFdqW09z3nBPi8gZJnuAcSmElx2QFqPMMXw4J9K0SH0H30hpDEsHbiuT5/z3e4m6L/b+FwA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FutJVD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11" o:spid="_x0000_s1736" type="#_x0000_t202" style="position:absolute;left:0;text-align:left;margin-left:189.75pt;margin-top:0;width:15pt;height:20.25pt;z-index:253070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AvNm1J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2" o:spid="_x0000_s1735" type="#_x0000_t202" style="position:absolute;left:0;text-align:left;margin-left:189.75pt;margin-top:0;width:15pt;height:20.25pt;z-index:253071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Ri5g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zVnTljq0eEs&#10;2oCsBZZgSMjIQzL1PtYU/ewpPg0fcSDIZI9kzNUPKtj8pboY+Unw6ywyUTGZQe83m+2GM0mu9Xa7&#10;WhWW6g72IaZPgJbln4YH6mGRVlw+x0SJUOgUkt9y+KSNyfac4ZhJ+UtXAznAuO+gqMSSUDZEGU7H&#10;gwlsnAMaVEp0mgZiL4AcqIj4hdgbJKOhjN8L8TOovI8uzXirHYYiRFkOyAVcBI11GiYF1Rg/STEK&#10;kLU4YnultvU05w13tIichWQOOC6FcLJD0mKUOfoP50SaFqnv4BspjWHpwG1l8pz/fi9R98Xe/wI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LObtGL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13" o:spid="_x0000_s1734" type="#_x0000_t202" style="position:absolute;left:0;text-align:left;margin-left:189.75pt;margin-top:0;width:15pt;height:20.25pt;z-index:253072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x75w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qHfvOfPCUY/2&#10;J9EgsEaxpPoEjDwkUxfihqKfAsWn/gv0BBntkYy5+l6jy1+qi5GfBL9MIhMVkxn0abVarziT5Fqu&#10;14tFYalu4IAxfVXgWP6pOVIPi7Ti/C0mSoRCx5D8locHY2225wyHTMpfuliVA6x/VJpKLAllQ5R4&#10;POwtsmEOaFAp0XEaiL0AcqAm4hdir5CMVmX8XoifQOV98GnCO+MBixBlOVQu4CxorFM/KqiH+FGK&#10;QYCsxQGaC7WtozmvuadF5AyT3cOwFMLLFkiLQeYYPp8SaVqkvoGvpDSGpQPXlclz/ue9RN0We/c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DHAPx7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4" o:spid="_x0000_s1733" type="#_x0000_t202" style="position:absolute;left:0;text-align:left;margin-left:189.75pt;margin-top:0;width:15pt;height:20.25pt;z-index:253073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c1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xvOvHDUo8NZ&#10;tAisVSypIQEjD8nUh1hT9HOg+DR8hIEgkz2SMVc/aHT5S3Ux8pPg11lkomIyg95vNlt6S5Jrvd2u&#10;VoWluoMDxvRJgWP5p+FIPSzSisvnmCgRCp1C8lsenoy12Z4zHDMpf+lqVQ6w/rvSVGJJKBuixNPx&#10;YJGNc0CDSolO00DsBZADNRG/EHuDZLQq4/dC/Awq74NPM94ZD1iEKMuhcgEXQWOdhklBPcZPUowC&#10;ZC2O0F6pbT3NecM9LSJnmOwBxqUQXnZAWowyx/DhnEjTIvUdfCOlMSwduK1MnvPf7yXqvtj7XwA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IvABzX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15" o:spid="_x0000_s1732" type="#_x0000_t202" style="position:absolute;left:0;text-align:left;margin-left:189.75pt;margin-top:0;width:15pt;height:20.25pt;z-index:253074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s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1vOvHDUo8NZ&#10;tAisVSypIQEjD8nUh1hT9HOg+DR8hIEgkz2SMVc/aHT5S3Ux8pPg11lkomIyg95vNtsNZ5Jc6+12&#10;tSos1R0cMKZPChzLPw1H6mGRVlw+x0SJUOgUkt/y8GSszfac4ZhJ+UtXq3KA9d+VphJLQtkQJZ6O&#10;B4tsnAMaVEp0mgZiL4AcqIn4hdgbJKNVGb8X4mdQeR98mvHOeMAiRFkOlQu4CBrrNEwK6jF+kmIU&#10;IGtxhPZKbetpzhvuaRE5w2QPMC6F8LID0mKUOYYP50SaFqnv4BspjWHpwG1l8pz/fi9R98Xe/wI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P9bTyz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16" o:spid="_x0000_s1731" type="#_x0000_t202" style="position:absolute;left:0;text-align:left;margin-left:189.75pt;margin-top:0;width:15pt;height:20.25pt;z-index:253075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YH5w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RLvbvjzAlLPdod&#10;RRuQtcASDAkZeUim3seaop89xafhMw4EudojGXP1gwo2f6kuRn4S/DyJTFRMZtCn1Wq94kySa7le&#10;LxaFpbqBfYjpC6Bl+afhgXpYpBWnrzFRIhR6DclvOXzSxmR7znDMpPyls4EcYNxPUFRiSSgbogyH&#10;/c4ENs4BDSolep0GYi+AHKiI+JXYCySjoYzfK/ETqLyPLk14qx2GIkRZDsgFnASNdRquCqox/irF&#10;KEDWYo/tmdrW05w33NEichaS2eG4FMLJDkmLUeboH46JNC1S38AXUhrD0oHLyuQ5//teom6Lvf0D&#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Bj9pYH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7" o:spid="_x0000_s1730" type="#_x0000_t202" style="position:absolute;left:0;text-align:left;margin-left:189.75pt;margin-top:0;width:15pt;height:20.25pt;z-index:253076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4e6A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37wJkXjnq0&#10;P4kGgTWKJdUnYOQhmboQNxT9FCg+9V+gJ8hoj2TM1fcaXf5SXYz8JPhlEpmomMygT6vVesWZJNdy&#10;vV4sCkt1AweM6asCx/JPzZF6WKQV528xUSIUOobktzw8GGuzPWc4ZFL+0sWqHGD9o9JUYkkoG6LE&#10;42FvkQ1zQINKiY7TQOwFkAM1Eb8Qe4VktCrj90L8BCrvg08T3hkPWIQoy6FyAWdBY536UUE9xI9S&#10;DAJkLQ7QXKhtHc15zT0tImeY7B6GpRBetkBaDDLH8PmUSNMi9Q18JaUxLB24rkye8z/vJeq22Lvf&#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F23eH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8" o:spid="_x0000_s1729" type="#_x0000_t202" style="position:absolute;left:0;text-align:left;margin-left:189.75pt;margin-top:0;width:15pt;height:20.25pt;z-index:253077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Ga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9QpLxz16HAW&#10;LQJrFUtqSMDIQzL1IdYU/RwoPg0fYSDIZI9kzNUPGl3+Ul2M/CT4dRaZqJjMoPebzXbDmSTXertd&#10;rQpLdQcHjOmTAsfyT8ORelikFZfPMVEiFDqF5Lc8PBlrsz1nOGZS/tLVqhxg/XelqcSSUDZEiafj&#10;wSIb54AGlRKdpoHYCyAHaiJ+IfYGyWhVxu+F+BlU3gefZrwzHrAIUZZD5QIugsY6DZOCeoyfpBgF&#10;yFocob1S23qa84Z7WkTOMNkDjEshvOyAtBhljuHDOZGmReo7+EZKY1g6cFuZPOe/30vUfbH3vwA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Pt2YZr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19" o:spid="_x0000_s1728" type="#_x0000_t202" style="position:absolute;left:0;text-align:left;margin-left:189.75pt;margin-top:0;width:15pt;height:20.25pt;z-index:253078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mD5w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qHd3nDlhqUf7&#10;k2gCsgZYgj4hIw/J1Pm4oehnT/Gp/4w9QUZ7JGOuvlfB5i/VxchPgl8mkYmKyQy6W63WK84kuZbr&#10;9WJRWKob2IeYvgBaln9qHqiHRVpx/hoTJUKhY0h+y+GTNibbc4ZDJuUvXQzkAON+gqISS0LZEGU4&#10;HvYmsGEOaFAp0XEaiL0AcqAi4ldir5CMhjJ+r8RPoPI+ujThrXYYihBlOSAXcBY01qkfFVRD/CjF&#10;IEDW4oDNhdrW0ZzX3NEichaS2eOwFMLJFkmLQeboH06JNC1S38BXUhrD0oHryuQ5//teom6LvfsD&#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CP7SmD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20" o:spid="_x0000_s1727" type="#_x0000_t202" style="position:absolute;left:0;text-align:left;margin-left:189.75pt;margin-top:0;width:15pt;height:20.25pt;z-index:253079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ep5g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5M8Tljq0eEs&#10;2oCsBZZgSMjIQzL1PtYU/ewpPg0fcaB2T/ZIxlz9oILNX6qLkZ8Yr7PIRMVkBr3fbLYbziS51tvt&#10;alVYqjvYh5g+AVqWfxoeqIdFWnH5HBMlQqFTSH7L4ZM2JttzhmMm5S9dDeQA476DohJLQtkQZTgd&#10;DyawcQ5oUCnRaRqIvQByoCLiF2JvkIyGMn4vxM+g8j66NOOtdhiKEGU5IBdwETTWaZgUVGP8JMUo&#10;QNbiiO2V2tbTnDfc0SJyFpI54LgUwskOSYtR5ug/nBNpWqS+g2+kNIalA7eVyXP++71E3Rd7/ws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Jmrt6n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21" o:spid="_x0000_s1726" type="#_x0000_t202" style="position:absolute;left:0;text-align:left;margin-left:189.75pt;margin-top:0;width:15pt;height:20.25pt;z-index:253080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w5wEAACA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zVnTljq0f4k&#10;uoCsA5ZgTMjIQzINPjYU/ewpPo0fcaR23+yRjLn6UQWbv1QXIz8JfplFJiomM+j9er1ZcybJtdps&#10;6rqwVHewDzF9ArQs/7Q8UA+LtOL8OSZKhEJvIfkth0/amGzPGU6ZlL90MZADjPsOikosCWVDlOF4&#10;2JvApjmgQaVEb9NA7AWQAxURvxB7hWQ0lPF7IX4GlffRpRlvtcNQhCjLAbmAs6CxTuNNQTXF36SY&#10;BMhaHLC7UNsGmvOWO1pEzkIye5yWQjjZI2kxyRz9h1MiTYvUd/CVlMawdOC6MnnOf7+XqPti734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DtMP+w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22" o:spid="_x0000_s1725" type="#_x0000_t202" style="position:absolute;left:0;text-align:left;margin-left:189.75pt;margin-top:0;width:15pt;height:20.25pt;z-index:253081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ab5wEAACA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5ozJyz1aH8S&#10;XUDWAUswJmTkIZkGHxuKfvYUn8aPOFK7b/ZIxlz9qILNX6qLkZ8Ev8wiExWTGfR+vd6sOZPkqjeb&#10;1aqwVHewDzF9ArQs/7Q8UA+LtOL8OSZKhEJvIfkth0/amGzPGU6ZlL90MZADjPsOikosCWVDlOF4&#10;2JvApjmgQaVEb9NA7AWQAxURvxB7hWQ0lPF7IX4GlffRpRlvtcNQhCjLAbmAs6CxTuNNQTXF36SY&#10;BMhaHLC7UNsGmvOWO1pEzkIye5yWQjjZI2kxyRz9h1MiTYvUd/CVlMawdOC6MnnOf7+XqPti734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BxnSab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23" o:spid="_x0000_s1724" type="#_x0000_t202" style="position:absolute;left:0;text-align:left;margin-left:189.75pt;margin-top:0;width:15pt;height:20.25pt;z-index:253082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6C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8z5kXjnq0&#10;P4kGgTWKJdUnYOQhmboQNxT9FCg+9V+gp3aP9kjGXH2v0eUv1cXIT4JfJpGJiskM+rRarVecSXIt&#10;1+vForBUN3DAmL4qcCz/1Byph0Vacf4WEyVCoWNIfsvDg7E223OGQyblL12sygHWPypNJZaEsiFK&#10;PB72FtkwBzSolOg4DcReADlQE/ELsVdIRqsyfi/ET6DyPvg04Z3xgEWIshwqF3AWNNapHxXUQ/wo&#10;xSBA1uIAzYXa1tGc19zTInKGye5hWArhZQukxSBzDJ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BQZug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24" o:spid="_x0000_s1723" type="#_x0000_t202" style="position:absolute;left:0;text-align:left;margin-left:189.75pt;margin-top:0;width:15pt;height:20.25pt;z-index:253083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XM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284c8JSjw5n&#10;0QZkLbAEQ0JGHpKp97Gm6GdP8Wn4iAO1e7JHMubqBxVs/lJdjPwk+HUWmaiYzKD3m82W3pLkWm+3&#10;q1Vhqe5gH2L6BGhZ/ml4oB4WacXlc0yUCIVOIfkth0/amGzPGY6ZlL90NZADjPsOikosCWVDlOF0&#10;PJjAxjmgQaVEp2kg9gLIgYqIX4i9QTIayvi9ED+Dyvvo0oy32mEoQpTlgFzARdBYp2FSUI3xkxSj&#10;AFmLI7ZXaltPc95wR4vIWUjmgONSCCc7JC1GmaP/cE6kaZH6Dr6R0hiWDtxWJs/57/cSdV/s/S8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BJxpXM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25" o:spid="_x0000_s1722" type="#_x0000_t202" style="position:absolute;left:0;text-align:left;margin-left:189.75pt;margin-top:0;width:15pt;height:20.25pt;z-index:253084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3V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285c8JSjw5n&#10;0QZkLbAEQ0JGHpKp97Gm6GdP8Wn4iAO1e7JHMubqBxVs/lJdjPwk+HUWmaiYzKD3m812w5kk13q7&#10;Xa0KS3UH+xDTJ0DL8k/DA/WwSCsun2OiRCh0CslvOXzSxmR7znDMpPylq4EcYNx3UFRiSSgbogyn&#10;48EENs4BDSolOk0DsRdADlRE/ELsDZLRUMbvhfgZVN5Hl2a81Q5DEaIsB+QCLoLGOg2TgmqMn6QY&#10;BchaHLG9Utt6mvOGO1pEzkIyBxyXQjjZIWkxyhz9h3MiTYvUd/CNlMawdOC2MnnOf7+XqPti738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A9Xd3V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26" o:spid="_x0000_s1721" type="#_x0000_t202" style="position:absolute;left:0;text-align:left;margin-left:189.75pt;margin-top:0;width:15pt;height:20.25pt;z-index:253085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T+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cs7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ofAE/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27" o:spid="_x0000_s1720" type="#_x0000_t202" style="position:absolute;left:0;text-align:left;margin-left:189.75pt;margin-top:0;width:15pt;height:20.25pt;z-index:253086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zn6Q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lB868cNSj&#10;/Uk0CKxRLKk+ASMPydSFuKHop0Dxqf8CPbV7tEcy5up7jS5/qS5GfhL8MolMVExm0KfVar3iTJJr&#10;uV4vFoWluoEDxvRVgWP5p+ZIPSzSivO3mCgRCh1D8lseHoy12Z4zHDIpf+liVQ6w/lFpKrEklA1R&#10;4vGwt8iGOaBBpUTHaSD2AsiBmohfiL1CMlqV8XshfgKV98GnCe+MByxClOVQuYCzoLFO/aigHuJH&#10;KQYBshYHaC7Uto7mvOaeFpEzTHYPw1IIL1sgLQaZY/h8SqRpkfoGvpLSGJYOXFcmz/mf9xJ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NVrTOf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8" o:spid="_x0000_s1719" type="#_x0000_t202" style="position:absolute;left:0;text-align:left;margin-left:189.75pt;margin-top:0;width:15pt;height:20.25pt;z-index:253087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CIx0Qo6gEAACAEAAAOAAAAAAAAAAAAAAAAAC4CAABkcnMvZTJvRG9jLnhtbFBL&#10;AQItABQABgAIAAAAIQCo3Ptq2gAAAAcBAAAPAAAAAAAAAAAAAAAAAEQ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9" o:spid="_x0000_s1718" type="#_x0000_t202" style="position:absolute;left:0;text-align:left;margin-left:189.75pt;margin-top:0;width:15pt;height:20.25pt;z-index:253088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t66AEAACA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Hx5x5kXjnq0&#10;P4kGgTWKJdUnYOQhmboQNxT9HCg+9Z+hp3aP9kjGXH2v0eUv1cXIT4JfJpGJiskMulut1ivOJLmW&#10;6/ViUViqGzhgTF8UOJZ/ao7UwyKtOH+NiRKh0DEkv+XhyVib7TnDIZPyly5W5QDrfypNJZaEsiFK&#10;PB72FtkwBzSolOg4DcReADlQE/ErsVdIRqsyfq/ET6DyPvg04Z3xgEWIshwqF3AWNNapHxXUQ/wo&#10;xSBA1uIAzYXa1tGc19zTInKGye5hWArhZQukxSBzDA+nRJoWqW/gKymNYenAdWXynP99L1G3xd79&#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Teu7e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30" o:spid="_x0000_s1717" type="#_x0000_t202" style="position:absolute;left:0;text-align:left;margin-left:189.75pt;margin-top:0;width:15pt;height:20.25pt;z-index:253089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CW4XG16gEAACAEAAAOAAAAAAAAAAAAAAAAAC4CAABkcnMvZTJvRG9jLnhtbFBL&#10;AQItABQABgAIAAAAIQCo3Ptq2gAAAAcBAAAPAAAAAAAAAAAAAAAAAEQ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1" o:spid="_x0000_s1716" type="#_x0000_t202" style="position:absolute;left:0;text-align:left;margin-left:189.75pt;margin-top:0;width:15pt;height:20.25pt;z-index:253090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7n6AEAACA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qfn7kjMnLPVo&#10;fxINAmsUi2qIwMhDMvU+VBT95Ck+Dl9goHZP9kDGVP2g0aYv1cXIT4JfZpGJiskE+rReb9acSXKt&#10;NpuyzCzFDewxxK8KLEs/NUfqYZZWnL+FSIlQ6BSS3nLw0BmT7CnDMZP8Fy9GpQDjHpWmEnNCyRAk&#10;Hg97g2ycAxpUSnSaBmLPgBSoifiF2CskoVUevxfiZ1B+H1yc8bZzgFmIvBwqFXAWNNZxmBTUY/wk&#10;xShA0uIAzYXa1tOc19zRInKG0exhXArhZAukxShz8J9PkTTNUt/AV1Iaw9yB68qkOf/znqN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U82O5+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32" o:spid="_x0000_s1715" type="#_x0000_t202" style="position:absolute;left:0;text-align:left;margin-left:189.75pt;margin-top:0;width:15pt;height:20.25pt;z-index:253091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ftfgh+sBAAAgBAAADgAAAAAAAAAAAAAAAAAuAgAAZHJzL2Uyb0RvYy54bWxQ&#10;SwECLQAUAAYACAAAACEAqNz7atoAAAAHAQAADwAAAAAAAAAAAAAAAABF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3" o:spid="_x0000_s1714" type="#_x0000_t202" style="position:absolute;left:0;text-align:left;margin-left:189.75pt;margin-top:0;width:15pt;height:20.25pt;z-index:253092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6AEAACA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jjMvHPVo&#10;fxINAmsUS6pPwMhDMnUhbij6OVB86j9BT+0e7ZGMufpeo8tfqouRnwS/TCITFZMZ9HG1Wq84k+Ra&#10;rteLRWGpbuCAMX1W4Fj+qTlSD4u04vwlJkqEQseQ/JaHJ2NttucMh0zKX7pYlQOs/6E0lVgSyoYo&#10;8XjYW2TDHNCgUqLjNBB7AeRATcQvxF4hGa3K+L0QP4HK++DThHfGAxYhynKoXMBZ0FinflRQD/Gj&#10;FIMAWYsDNBdqW0dzXnNPi8gZJruHYSmEly2QFoPMMTyc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u/sf1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34" o:spid="_x0000_s1713" type="#_x0000_t202" style="position:absolute;left:0;text-align:left;margin-left:189.75pt;margin-top:0;width:15pt;height:20.25pt;z-index:253093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RoxT0OsBAAAgBAAADgAAAAAAAAAAAAAAAAAuAgAAZHJzL2Uyb0RvYy54bWxQ&#10;SwECLQAUAAYACAAAACEAqNz7atoAAAAHAQAADwAAAAAAAAAAAAAAAABF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5" o:spid="_x0000_s1712" type="#_x0000_t202" style="position:absolute;left:0;text-align:left;margin-left:189.75pt;margin-top:0;width:15pt;height:20.25pt;z-index:253094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yC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zZkXjnq0&#10;P4kGgTWKJdUnYOQhmboQNxT9FCg+9V+gp3aP9kjGXH2v0eUv1cXIT4JfJpGJiskM+rRarVecSXIt&#10;1+vForBUN3DAmL4qcCz/1Byph0Vacf4WEyVCoWNIfsvDg7E223OGQyblL12sygHWPypNJZaEsiFK&#10;PB72FtkwBzSolOg4DcReADlQE/ELsVdIRqsyfi/ET6DyPvg04Z3xgEWIshwqF3AWNNapHxXUQ/wo&#10;xSBA1uIAzYXa1tGc19zTInKGye5hWArhZQukxSBzDJ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g6Csg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36" o:spid="_x0000_s1711" type="#_x0000_t202" style="position:absolute;left:0;text-align:left;margin-left:189.75pt;margin-top:0;width:15pt;height:20.25pt;z-index:253095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7" o:spid="_x0000_s1710" type="#_x0000_t202" style="position:absolute;left:0;text-align:left;margin-left:189.75pt;margin-top:0;width:15pt;height:20.25pt;z-index:253096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2w6AEAACA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9z5kXjnq0&#10;P4kGgTWKJdUnYOQhmboQNxT9FCg+9Z+gp3aP9kjGXH2v0eUv1cXIT4JfJpGJiskMulut1ivOJLmW&#10;6/ViUViqGzhgTJ8VOJZ/ao7UwyKtOH+JiRKh0DEkv+Xh0Vib7TnDIZPyly5W5QDrfyhNJZaEsiFK&#10;PB72FtkwBzSolOg4DcReADlQE/EzsVdIRqsyfs/ET6DyPvg04Z3xgEWIshwqF3AWNNapHxXUQ/wo&#10;xSBA1uIAzYXa1tGc19zTInKGye5hWArhZQukxSBzDB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a5Y9s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38" o:spid="_x0000_s1709" type="#_x0000_t202" style="position:absolute;left:0;text-align:left;margin-left:189.75pt;margin-top:0;width:15pt;height:20.25pt;z-index:253097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A2OjV/6gEAACAEAAAOAAAAAAAAAAAAAAAAAC4CAABkcnMvZTJvRG9jLnhtbFBL&#10;AQItABQABgAIAAAAIQCo3Ptq2gAAAAcBAAAPAAAAAAAAAAAAAAAAAEQ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9" o:spid="_x0000_s1708" type="#_x0000_t202" style="position:absolute;left:0;text-align:left;margin-left:189.75pt;margin-top:0;width:15pt;height:20.25pt;z-index:253099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ot6AEAACA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7+jjMvHPVo&#10;fxINAmsUS6pPwMhDMnUhbij6KVB86j9DT+0e7ZGMufpeo8tfqouRnwS/TCITFZMZdLdarVecSXIt&#10;1+vForBUN3DAmL4ocCz/1Byph0Vacf4aEyVCoWNIfsvDo7E223OGQyblL12sygHW/1SaSiwJZUOU&#10;eDzsLbJhDmhQKdFxGoi9AHKgJuIXYq+QjFZl/F6In0DlffBpwjvjAYsQZTlULuAsaKxTPyqoh/hR&#10;ikGArMUBmgu1raM5r7mnReQMk93DsBTCyxZIi0HmGD6d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8xbKL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40" o:spid="_x0000_s1707" type="#_x0000_t202" style="position:absolute;left:0;text-align:left;margin-left:189.75pt;margin-top:0;width:15pt;height:20.25pt;z-index:253100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O0XVcr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1" o:spid="_x0000_s1706" type="#_x0000_t202" style="position:absolute;left:0;text-align:left;margin-left:189.75pt;margin-top:0;width:15pt;height:20.25pt;z-index:253101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qY5wEAACA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zVnTljq0f4k&#10;uoCsA5ZgTMjIQzINPjYU/ewpPo0fcaR23+yRjLn6UQWbv1QXIz8JfplFJiomM+j9er1ZcybJtdps&#10;6rqwVHewDzF9ArQs/7Q8UA+LtOL8OSZKhEJvIfkth0/amGzPGU6ZlL90MZADjPsOikosCWVDlOF4&#10;2JvApjmgQaVEb9NA7AWQAxURvxB7hWQ0lPF7IX4GlffRpRlvtcNQhCjLAbmAs6CxTuNNQTXF36SY&#10;BMhaHLC7UNsGmvOWO1pEzkIye5yWQjjZI2kxyRz9h1MiTYvUd/CVlMawdOC6MnnOf7+XqPti734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AoO6qY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42" o:spid="_x0000_s1705" type="#_x0000_t202" style="position:absolute;left:0;text-align:left;margin-left:189.75pt;margin-top:0;width:15pt;height:20.25pt;z-index:253102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 o:spid="_x0000_s1704" type="#_x0000_t202" style="position:absolute;left:0;text-align:left;margin-left:189.75pt;margin-top:0;width:15pt;height:20.25pt;z-index:253103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uq6AEAACA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58wJSz3a&#10;n0QTkDXAEvQJGXlIps7HDUU/eYpP/Rfsqd2jPZIxV9+rYPOX6mLkJ8Evk8hExWQGfVqt1ivOJLmW&#10;6/ViUViqG9iHmL4CWpZ/ah6oh0Vacf4WEyVCoWNIfsvhgzYm23OGQyblL10M5ADjHkFRiSWhbIgy&#10;HA97E9gwBzSolOg4DcReADlQEfELsVdIRkMZvxfiJ1B5H12a8FY7DEWIshyQCzgLGuvUjwqqIX6U&#10;YhAga3HA5kJt62jOa+5oETkLyexxWArhZIukxSBz9J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wA07q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44" o:spid="_x0000_s1703" type="#_x0000_t202" style="position:absolute;left:0;text-align:left;margin-left:189.75pt;margin-top:0;width:15pt;height:20.25pt;z-index:253104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Dk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w4c8JSjw5n&#10;0QZkLbAEQ0JGHpKp97Gm6GdP8Wn4iAO1e7JHMubqBxVs/lJdjPwk+HUWmaiYzKD3m82W3pLkWm+3&#10;q1Vhqe5gH2L6BGhZ/ml4oB4WacXlc0yUCIVOIfkth0/amGzPGY6ZlL90NZADjPsOikosCWVDlOF0&#10;PJjAxjmgQaVEp2kg9gLIgYqIX4i9QTIayvi9ED+Dyvvo0oy32mEoQpTlgFzARdBYp2FSUI3xkxSj&#10;AFmLI7ZXaltPc95wR4vIWUjmgONSCCc7JC1GmaP/cE6kaZH6Dr6R0hiWDtxWJs/57/cSdV/s/S8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CMzcDk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45" o:spid="_x0000_s1702" type="#_x0000_t202" style="position:absolute;left:0;text-align:left;margin-left:189.75pt;margin-top:0;width:15pt;height:20.25pt;z-index:253105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j9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w5c8JSjw5n&#10;0QZkLbAEQ0JGHpKp97Gm6GdP8Wn4iAO1e7JHMubqBxVs/lJdjPwk+HUWmaiYzKD3m812w5kk13q7&#10;Xa0KS3UH+xDTJ0DL8k/DA/WwSCsun2OiRCh0CslvOXzSxmR7znDMpPylq4EcYNx3UFRiSSgbogyn&#10;48EENs4BDSolOk0DsRdADlRE/ELsDZLRUMbvhfgZVN5Hl2a81Q5DEaIsB+QCLoLGOg2TgmqMn6QY&#10;BchaHLG9Utt6mvOGO1pEzkIyBxyXQjjZIWkxyhz9h3MiTYvUd/CNlMawdOC2MnnOf7+XqPti738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D4Voj9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46" o:spid="_x0000_s1701" type="#_x0000_t202" style="position:absolute;left:0;text-align:left;margin-left:189.75pt;margin-top:0;width:15pt;height:20.25pt;z-index:253106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W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as7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ZPtR1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47" o:spid="_x0000_s1700" type="#_x0000_t202" style="position:absolute;left:0;text-align:left;margin-left:189.75pt;margin-top:0;width:15pt;height:20.25pt;z-index:253107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P6Q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VB868cNSj&#10;/Uk0CKxRLKk+ASMPydSFuKHop0Dxqf8CPbV7tEcy5up7jS5/qS5GfhL8MolMVExm0KfVar3iTJJr&#10;uV4vFoWluoEDxvRVgWP5p+ZIPSzSivO3mCgRCh1D8lseHoy12Z4zHDIpf+liVQ6w/lFpKrEklA1R&#10;4vGwt8iGOaBBpUTHaSD2AsiBmohfiL1CMlqV8XshfgKV98GnCe+MByxClOVQuYCzoLFO/aigHuJH&#10;KQYBshYHaC7Uto7mvOaeFpEzTHYPw1IIL1sgLQaZY/h8SqRpkfoGvpLSGJYOXFcmz/mf9xJ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BBgGc/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8" o:spid="_x0000_s1699" type="#_x0000_t202" style="position:absolute;left:0;text-align:left;margin-left:189.75pt;margin-top:0;width:15pt;height:20.25pt;z-index:253108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6ZL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1CnnLDUo8NZ&#10;tAFZCyzBkJCRh2Tqfawp+tlTfBo+4kDtnuyRjLn6QQWbv1QXIz8Jfp1FJiomM+j9ZrPdcCbJtd5u&#10;V6vCUt3BPsT0CdCy/NPwQD0s0orL55goEQqdQvJbDp+0MdmeMxwzKX/paiAHGPcdFJVYEsqGKMPp&#10;eDCBjXNAg0qJTtNA7AWQAxURvxB7g2Q0lPF7IX4GlffRpRlvtcNQhCjLAbmAi6CxTsOkoBrjJylG&#10;AbIWR2yv1Lae5rzhjhaRs5DMAcelEE52SFqMMkf/4ZxI0yL1HXwjpTEsHbitTJ7z3+8l6r7Y+18A&#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D8e6ZL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49" o:spid="_x0000_s1698" type="#_x0000_t202" style="position:absolute;left:0;text-align:left;margin-left:189.75pt;margin-top:0;width:15pt;height:20.25pt;z-index:253109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5S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48wJSz3a&#10;n0QTkDXAEvQJGXlIps7HDUU/e4pP/Wfsqd2jPZIxV9+rYPOX6mLkJ8Evk8hExWQG3a1W6xVnklzL&#10;9XqxKCzVDexDTF8ALcs/NQ/UwyKtOH+NiRKh0DEkv+XwSRuT7TnDIZPyly4GcoBxP0FRiSWhbIgy&#10;HA97E9gwBzSolOg4DcReADlQEfErsVdIRkMZv1fiJ1B5H12a8FY7DEWIshyQCzgLGuvUjwqqIX6U&#10;YhAga3HA5kJt62jOa+5oETkLyexxWArhZIukxSBz9A+nRJoWqW/gKymNYenAdWXynP99L1G3xd79&#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iODuU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0" o:spid="_x0000_s1697" type="#_x0000_t202" style="position:absolute;left:0;text-align:left;margin-left:189.75pt;margin-top:0;width:15pt;height:20.25pt;z-index:253110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PW5gEAACA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" filled="f" stroked="f">
                  <v:textbox style="mso-fit-shape-to-text:t"/>
                </v:shape>
              </w:pict>
            </w:r>
            <w:r>
              <w:rPr>
                <w:rFonts w:asciiTheme="minorHAnsi" w:eastAsiaTheme="minorHAnsi" w:hAnsiTheme="minorHAnsi"/>
                <w:noProof/>
                <w:lang w:val="es-HN" w:eastAsia="es-HN"/>
              </w:rPr>
              <w:pict>
                <v:shape id="Cuadro de texto 51" o:spid="_x0000_s1696" type="#_x0000_t202" style="position:absolute;left:0;text-align:left;margin-left:189.75pt;margin-top:0;width:15pt;height:20.25pt;z-index:253111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vP5wEAACA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rqWb2rOvHDUo/1J&#10;dAisUyypMQEjD8k0hNhQ9HOg+DR+hJHafbNHMubqR40uf6kuRn4S/DKLTFRMZtD79Xqz5kySa7XZ&#10;1HVhqe7ggDF9UuBY/mk5Ug+LtOL8OSZKhEJvIfktD0/G2mzPGU6ZlL90sSoHWP9daSqxJJQNUeLx&#10;sLfIpjmgQaVEb9NA7AWQAzURvxB7hWS0KuP3QvwMKu+DTzPeGQ9YhCjLoXIBZ0FjncabgnqKv0kx&#10;CZC1OEB3obYNNOct97SInGGye5iWQnjZA2kxyRzDh1MiTYvUd/CVlMawdOC6MnnOf7+XqPti734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CWxtvP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52" o:spid="_x0000_s1695" type="#_x0000_t202" style="position:absolute;left:0;text-align:left;margin-left:189.75pt;margin-top:0;width:15pt;height:20.25pt;z-index:253112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Lk5wEAACA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53" o:spid="_x0000_s1694" type="#_x0000_t202" style="position:absolute;left:0;text-align:left;margin-left:189.75pt;margin-top:0;width:15pt;height:20.25pt;z-index:253113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96AEAACA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z5kXjnq0&#10;P4kGgTWKJdUnYOQhmboQNxT9FCg+9V+gp3aP9kjGXH2v0eUv1cXIT4JfJpGJiskM+rRarVecSXIt&#10;1+vForBUN3DAmL4qcCz/1Byph0Vacf4WEyVCoWNIfsvDg7E223OGQyblL12sygHWPypNJZaEsiFK&#10;PB72FtkwBzSolOg4DcReADlQE/ELsVdIRqsyfi/ET6DyPvg04Z3xgEWIshwqF3AWNNapHxXUQ/wo&#10;xSBA1uIAzYXa1tGc19zTInKGye5hWArhZQukxSBzDJ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fvBK/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6" o:spid="_x0000_s1693" type="#_x0000_t202" style="position:absolute;left:0;text-align:left;margin-left:189.75pt;margin-top:0;width:15pt;height:20.25pt;z-index:253114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CB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es7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2gYgg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7" o:spid="_x0000_s1692" type="#_x0000_t202" style="position:absolute;left:0;text-align:left;margin-left:189.75pt;margin-top:0;width:15pt;height:20.25pt;z-index:253115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iY6QEAACA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6A2dOWOrR&#10;/iSagKwBlqBPyMhDMnU+bij6yVN86r9gT+0e7ZGMufpeBZu/VBcjPwl+mUQmKiYz6NNqtV5xJsm1&#10;XK8Xi8JS3cA+xPQV0LL8U/NAPSzSivO3mCgRCh1D8lsOH7Qx2Z4zHDIpf+liIAcY9wiKSiwJZUOU&#10;4XjYm8CGOaBBpUTHaSD2AsiBiohfiL1CMhrK+L0QP4HK++jShLfaYShClOWAXMBZ0FinflRQDfGj&#10;FIMAWYsDNhdqW0dzXnNHi8hZSGaPw1IIJ1skLQaZo/98SqRpkfoGvpLSGJYOXFcmz/mf9xJ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K6daJj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9" o:spid="_x0000_s1691" type="#_x0000_t202" style="position:absolute;left:0;text-align:left;margin-left:189.75pt;margin-top:0;width:15pt;height:20.25pt;z-index:253116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8F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48wJSz3a&#10;n0QTkDXAEvQJGXlIps7HDUU/e4pP/Wfsqd2jPZIxV9+rYPOX6mLkJ8Evk8hExWQG3a1W6xVnklzL&#10;9XqxKCzVDexDTF8ALcs/NQ/UwyKtOH+NiRKh0DEkv+XwSRuT7TnDIZPyly4GcoBxP0FRiSWhbIgy&#10;HA97E9gwBzSolOg4DcReADlQEfErsVdIRkMZv1fiJ1B5H12a8FY7DEWIshyQCzgLGuvUjwqqIX6U&#10;YhAga3HA5kJt62jOa+5oETkLyexxWArhZIukxSBz9A+nRJoWqW/gKymNYenAdWXynP99L1G3xd79&#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Nh2fB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0" o:spid="_x0000_s1690" type="#_x0000_t202" style="position:absolute;left:0;text-align:left;margin-left:189.75pt;margin-top:0;width:15pt;height:20.25pt;z-index:253117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Ev6A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DuSxwlLPdod&#10;RRuQtcASDAkZeUim3seaop89xafhMw7U7qs9kjFXP6hg85fqYuQnxvMkMlExmUGfVqv1ijNJruV6&#10;vVgUluoG9iGmL4CW5Z+GB+phkVacvsZEiVDoNSS/5fBJG5PtOcMxk/KXzgZygHE/QVGJJaFsiDIc&#10;9jsT2DgHNKiU6HUaiL0AcqAi4ldiL5CMhjJ+r8RPoPI+ujThrXYYihBlOSAXcBI01mm4KqjG+KsU&#10;owBZiz22Z2pbT3PecEeLyFlIZofjUggnOyQtRpmjfzgm0rRIfQNfSGkMSwcuK5Pn/O97ibot9vYP&#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IFsBL+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1" o:spid="_x0000_s1689" type="#_x0000_t202" style="position:absolute;left:0;text-align:left;margin-left:189.75pt;margin-top:0;width:15pt;height:20.25pt;z-index:253118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k26AEAACA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yu5MwKQz3a&#10;n0TjkTXAIgwRGXlIpt6FiqKfHcXH4TMO1O7JHsiYqh+UN+lLdTHyk+CXWWSiYjKBPq3XmzVnklyr&#10;zaYsM0txAzsf4hdAw9JPzT31MEsrzl9DpEQodApJb1l86rRO9pThmEn+ixcNKUDbn6CoxJxQMgTp&#10;j4e99mycAxpUSnSaBmLPgBSoiPiV2CskoSGP3yvxMyi/jzbOeNNZ9FmIvByQCjgLGus4TAqqMX6S&#10;YhQgaXHA5kJt62nOa25pETnzUe9xXAphZYukxShzcA+nSJpmqW/gKymNYe7AdWXSnP99z1G3xd79&#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VMBJN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2" o:spid="_x0000_s1688" type="#_x0000_t202" style="position:absolute;left:0;text-align:left;margin-left:189.75pt;margin-top:0;width:15pt;height:20.25pt;z-index:253119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Ad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L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yG2QH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3" o:spid="_x0000_s1687" type="#_x0000_t202" style="position:absolute;left:0;text-align:left;margin-left:189.75pt;margin-top:0;width:15pt;height:20.25pt;z-index:253120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tgE6AEAACA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b97z5kTlnq0&#10;P4kmIGuAJegTMvKQTJ2PG4p+9hSf+k/YU7tHeyRjrr5XweYv1cXIT4JfJpGJiskM+rharVecSXIt&#10;1+vForBUN7APMX0GtCz/1DxQD4u04vwlJkqEQseQ/JbDJ21MtucMh0zKX7oYyAHG/QBFJZaEsiHK&#10;cDzsTWDDHNCgUqLjNBB7AeRARcQvxF4hGQ1l/F6In0DlfXRpwlvtMBQhynJALuAsaKxTPyqohvhR&#10;ikGArMUBmwu1raM5r7mjReQsJLPHYSmEky2SFoPM0T+c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vPbYB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4" o:spid="_x0000_s1686" type="#_x0000_t202" style="position:absolute;left:0;text-align:left;margin-left:189.75pt;margin-top:0;width:15pt;height:20.25pt;z-index:253121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NK6A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sVZ05Y6tHu&#10;KNqArAWWYEjIyEMy9T7WFP3sKT4Nn3Ggdl/tkYy5+kEFm79UFyM/CX6eRCYqJjPo02q1prckuZbr&#10;9WJRWKob2IeYvgBaln8aHqiHRVpx+hoTJUKh15D8lsMnbUy25wzHTMpfOhvIAcb9BEUlloSyIcpw&#10;2O9MYOMc0KBSotdpIPYCyIGKiF+JvUAyGsr4vRI/gcr76NKEt9phKEKU5YBcwEnQWKfhqqAa469S&#10;jAJkLfbYnqltPc15wx0tImchmR2OSyGc7JC0GGWO/uGYSNMi9Q18IaUxLB24rEye87/vJeq22Ns/&#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8DYjS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5" o:spid="_x0000_s1685" type="#_x0000_t202" style="position:absolute;left:0;text-align:left;margin-left:189.75pt;margin-top:0;width:15pt;height:20.25pt;z-index:253122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tT6AEAACA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r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hK1r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6" o:spid="_x0000_s1684" type="#_x0000_t202" style="position:absolute;left:0;text-align:left;margin-left:189.75pt;margin-top:0;width:15pt;height:20.25pt;z-index:253123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J46AEAACA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PhzAtHPdqf&#10;RIvAWsWSGhIw8pBMfYg1RT8Hik/DJxio3Td7JGOuftDo8pfqYuQnwS+TyETFZAZ9WK3WK84kuZbr&#10;9WJRWKo7OGBMnxU4ln8ajtTDIq04f4mJEqHQW0h+y8OTsTbbc4ZjJuUvXazKAdb/UJpKLAllQ5R4&#10;POwtsnEOaFAp0ds0EHsB5EBNxK/EXiEZrcr4vRI/gcr74NOEd8YDFiHKcqhcwFnQWKfhpqAe429S&#10;jAJkLQ7QXqhtPc15wz0tImeY7B7GpRBedkBajDLH8PGUSNMi9R18JaUxLB24rkye8z/vJeq+2Lvf&#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GACye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7" o:spid="_x0000_s1683" type="#_x0000_t202" style="position:absolute;left:0;text-align:left;margin-left:189.75pt;margin-top:0;width:15pt;height:20.25pt;z-index:253124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h6AEAACA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njMvHPVo&#10;fxINAmsUS6pPwMhDMnUhbij6OVB86j9BT+0e7ZGMufpeo8tfqouRnwS/TCITFZMZ9HG1Wq84k+Ra&#10;rteLRWGpbuCAMX1W4Fj+qTlSD4u04vwlJkqEQseQ/JaHJ2NttucMh0zKX7pYlQOs/6E0lVgSyoYo&#10;8XjYW2TDHNCgUqLjNBB7AeRATcQvxF4hGa3K+L0QP4HK++DThHfGAxYhynKoXMBZ0FinflRQD/Gj&#10;FIMAWYsDNBdqW0dzXnNPi8gZJruHYSmEly2QFoPMMTyc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bJv6Y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8" o:spid="_x0000_s1682" type="#_x0000_t202" style="position:absolute;left:0;text-align:left;margin-left:189.75pt;margin-top:0;width:15pt;height:20.25pt;z-index:253125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Xl6AEAACA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DvqlBOWerQ7&#10;ijYga4ElGBIy8pBMvY81RT97ik/DZxyo3Vd7JGOuflDB5i/VxchPgp8nkYmKyQz6tFqtV5xJci3X&#10;68WisFQ3sA8xfQG0LP80PFAPi7Ti9DUmSoRCryH5LYdP2phszxmOmZS/dDaQA4z7CYpKLAllQ5Th&#10;sN+ZwMY5oEGlRK/TQOwFkAMVEb8Se4FkNJTxeyV+ApX30aUJb7XDUIQoywG5gJOgsU7DVUE1xl+l&#10;GAXIWuyxPVPbeprzhjtaRM5CMjscl0I42SFpMcoc/cMxkaZF6hv4QkpjWDpwWZk853/fS9Rtsbd/&#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gIBF5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69" o:spid="_x0000_s1681" type="#_x0000_t202" style="position:absolute;left:0;text-align:left;margin-left:189.75pt;margin-top:0;width:15pt;height:20.25pt;z-index:253126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386AEAACA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9BsN/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0" o:spid="_x0000_s1680" type="#_x0000_t202" style="position:absolute;left:0;text-align:left;margin-left:189.75pt;margin-top:0;width:15pt;height:20.25pt;z-index:253127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B46A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nqZwe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1" o:spid="_x0000_s1679" type="#_x0000_t202" style="position:absolute;left:0;text-align:left;margin-left:189.75pt;margin-top:0;width:15pt;height:20.25pt;z-index:253128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hh6QEAACA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Ss6sMNSj&#10;/Uk0HlkDLMIQkZGHZOpdqCj6yVF8HL7gQO2e7IGMqfpBeZO+VBcjPwl+mUUmKiYT6NN6vVlzJsm1&#10;2mzKMrMUN7DzIX4FNCz91NxTD7O04vwtREqEQqeQ9JbFh07rZE8Zjpnkv3jRkAK0fQRFJeaEkiFI&#10;fzzstWfjHNCgUqLTNBB7BqRARcQvxF4hCQ15/F6In0H5fbRxxpvOos9C5OWAVMBZ0FjHYVJQjfGT&#10;FKMASYsDNhdqW09zXnNLi8iZj3qP41IIK1skLUaZg/t8iqRplvoGvpLSGOYOXFcmzfmf9xx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Oo9OGH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72" o:spid="_x0000_s1678" type="#_x0000_t202" style="position:absolute;left:0;text-align:left;margin-left:189.75pt;margin-top:0;width:15pt;height:20.25pt;z-index:253129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FK6Q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S868cNSj&#10;/Uk0CKxRLKk+ASMPydSFuKHop0Dxqf8CPbV7tEcy5up7jS5/qS5GfhL8MolMVExm0KfVar3iTJJr&#10;uV4vFoWluoEDxvRVgWP5p+ZIPSzSivO3mCgRCh1D8lseHoy12Z4zHDIpf+liVQ6w/lFpKrEklA1R&#10;4vGwt8iGOaBBpUTHaSD2AsiBmohfiL1CMlqV8XshfgKV98GnCe+MByxClOVQuYCzoLFO/aigHuJH&#10;KQYBshYHaC7Uto7mvOaeFpEzTHYPw1IIL1sgLQaZY/h8SqRpkfoGvpLSGJYOXFcmz/mf9xJ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HaQ4Ur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73" o:spid="_x0000_s1677" type="#_x0000_t202" style="position:absolute;left:0;text-align:left;margin-left:189.75pt;margin-top:0;width:15pt;height:20.25pt;z-index:253130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lT6AEAACA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y5kXjnq0&#10;P4kGgTWKJdUnYOQhmboQNxT9FCg+9Z+gp3aP9kjGXH2v0eUv1cXIT4JfJpGJiskMulut1ivOJLmW&#10;6/ViUViqGzhgTJ8VOJZ/ao7UwyKtOH+JiRKh0DEkv+Xh0Vib7TnDIZPyly5W5QDrfyhNJZaEsiFK&#10;PB72FtkwBzSolOg4DcReADlQE/EzsVdIRqsyfs/ET6DyPvg04Z3xgEWIshwqF3AWNNapHxXUQ/wo&#10;xSBA1uIAzYXa1tGc19zTInKGye5hWArhZQukxSBzDB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Agup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4" o:spid="_x0000_s1676" type="#_x0000_t202" style="position:absolute;left:0;text-align:left;margin-left:189.75pt;margin-top:0;width:15pt;height:20.25pt;z-index:253131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Id6A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TstSH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5" o:spid="_x0000_s1675" type="#_x0000_t202" style="position:absolute;left:0;text-align:left;margin-left:189.75pt;margin-top:0;width:15pt;height:20.25pt;z-index:253132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oE6QEAACA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76" o:spid="_x0000_s1674" type="#_x0000_t202" style="position:absolute;left:0;text-align:left;margin-left:189.75pt;margin-top:0;width:15pt;height:20.25pt;z-index:253133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v6AEAACA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jjMvHPVo&#10;fxINAmsUS6pPwMhDMnUhbij6OVB86j9BT+0e7ZGMufpeo8tfqouRnwS/TCITFZMZ9HG1Wq84k+Ra&#10;rteLRWGpbuCAMX1W4Fj+qTlSD4u04vwlJkqEQseQ/JaHJ2NttucMh0zKX7pYlQOs/6E0lVgSyoYo&#10;8XjYW2TDHNCgUqLjNBB7AeRATcQvxF4hGa3K+L0QP4HK++DThHfGAxYhynKoXMBZ0FinflRQD/Gj&#10;FIMAWYsDNBdqW0dzXnNPi8gZJruHYSmEly2QFoPMMTyc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pv3DL+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7" o:spid="_x0000_s1673" type="#_x0000_t202" style="position:absolute;left:0;text-align:left;margin-left:189.75pt;margin-top:0;width:15pt;height:20.25pt;z-index:253134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s26AEAACA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jjMvHPVo&#10;fxINAmsUS6pPwMhDMnUhbij6OVB86j9BT+0e7ZGMufpeo8tfqouRnwS/TCITFZMZ9HG1Wq84k+Ra&#10;rteLRWGpbuCAMX1W4Fj+qTlSD4u04vwlJkqEQseQ/JaHJ2NttucMh0zKX7pYlQOs/6E0lVgSyoYo&#10;8XjYW2TDHNCgUqLjNBB7AeRATcQvxF4hGa3K+L0QP4HK++DThHfGAxYhynKoXMBZ0FinflRQD/Gj&#10;FIMAWYsDNBdqW0dzXnNPi8gZJruHYSmEly2QFoPMMTyc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0maLN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8" o:spid="_x0000_s1672" type="#_x0000_t202" style="position:absolute;left:0;text-align:left;margin-left:189.75pt;margin-top:0;width:15pt;height:20.25pt;z-index:253135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y6AEAACA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1CkvHPVo&#10;fxINAmsUS6pPwMhDMnUhbij6KVB86r9AT+0e7ZGMufpeo8tfqouRnwS/TCITFZMZ9Gm1Wq84k+Ra&#10;rteLRWGpbuCAMX1V4Fj+qTlSD4u04vwtJkqEQseQ/JaHB2NttucMh0zKX7pYlQOsf1SaSiwJZUOU&#10;eDzsLbJhDmhQKdFxGoi9AHKgJuIXYq+QjFZl/F6In0DlffBpwjvjAYsQZTlULuAsaKxTPyqoh/hR&#10;ikGArMUBmgu1raM5r7mnReQMk93DsBTCyxZIi0HmGD6f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Pn00su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79" o:spid="_x0000_s1671" type="#_x0000_t202" style="position:absolute;left:0;text-align:left;margin-left:189.75pt;margin-top:0;width:15pt;height:20.25pt;z-index:253136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yr6AEAACA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SuZ8q+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80" o:spid="_x0000_s1670" type="#_x0000_t202" style="position:absolute;left:0;text-align:left;margin-left:189.75pt;margin-top:0;width:15pt;height:20.25pt;z-index:253137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jR6AEAACA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1rdI0e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81" o:spid="_x0000_s1669" type="#_x0000_t202" style="position:absolute;left:0;text-align:left;margin-left:189.75pt;margin-top:0;width:15pt;height:20.25pt;z-index:253138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DI6AEAACA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Pyu5MwKQz3a&#10;n0TjkTXAIgwRGXlIpt6FiqKfHcXH4TMO1O7JHsiYqh+UN+lLdTHyk+CXWWSiYjKBPq3XmzVnklyr&#10;zaYsM0txAzsf4hdAw9JPzT31MEsrzl9DpEQodApJb1l86rRO9pThmEn+ixcNKUDbn6CoxJxQMgTp&#10;j4e99mycAxpUSnSaBmLPgBSoiPiV2CskoSGP3yvxMyi/jzbOeNNZ9FmIvByQCjgLGus4TAqqMX6S&#10;YhQgaXHA5kJt62nOa25pETnzUe9xXAphZYukxShzcA+nSJpmqW/gKymNYe7AdWXSnP99z1G3xd79&#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oiwAyOgBAAAgBAAADgAAAAAAAAAAAAAAAAAuAgAAZHJzL2Uyb0RvYy54bWxQSwEC&#10;LQAUAAYACAAAACEAqNz7atoAAAAHAQAADwAAAAAAAAAAAAAAAABC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82" o:spid="_x0000_s1668" type="#_x0000_t202" style="position:absolute;left:0;text-align:left;margin-left:189.75pt;margin-top:0;width:15pt;height:20.25pt;z-index:253139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j6AEAACA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" filled="f" stroked="f">
                  <v:textbox style="mso-fit-shape-to-text:t"/>
                </v:shape>
              </w:pict>
            </w:r>
          </w:p>
          <w:tbl>
            <w:tblPr>
              <w:tblW w:w="0" w:type="auto"/>
              <w:tblCellSpacing w:w="0" w:type="dxa"/>
              <w:tblCellMar>
                <w:left w:w="0" w:type="dxa"/>
                <w:right w:w="0" w:type="dxa"/>
              </w:tblCellMar>
              <w:tblLook w:val="04A0"/>
            </w:tblPr>
            <w:tblGrid>
              <w:gridCol w:w="9360"/>
            </w:tblGrid>
            <w:tr w:rsidR="0045306F" w:rsidRPr="009846B0">
              <w:trPr>
                <w:trHeight w:val="615"/>
                <w:tblCellSpacing w:w="0" w:type="dxa"/>
              </w:trPr>
              <w:tc>
                <w:tcPr>
                  <w:tcW w:w="10500" w:type="dxa"/>
                  <w:tcBorders>
                    <w:top w:val="nil"/>
                    <w:left w:val="nil"/>
                    <w:bottom w:val="nil"/>
                    <w:right w:val="nil"/>
                  </w:tcBorders>
                  <w:shd w:val="clear" w:color="auto" w:fill="auto"/>
                  <w:vAlign w:val="bottom"/>
                  <w:hideMark/>
                </w:tcPr>
                <w:p w:rsidR="0045306F" w:rsidRPr="009846B0" w:rsidRDefault="0045306F" w:rsidP="0045306F">
                  <w:pPr>
                    <w:spacing w:after="200" w:line="276" w:lineRule="auto"/>
                    <w:jc w:val="center"/>
                    <w:rPr>
                      <w:rFonts w:asciiTheme="minorHAnsi" w:eastAsiaTheme="minorHAnsi" w:hAnsiTheme="minorHAnsi" w:cstheme="minorBidi"/>
                      <w:b/>
                      <w:bCs/>
                      <w:sz w:val="22"/>
                      <w:szCs w:val="22"/>
                    </w:rPr>
                  </w:pPr>
                  <w:bookmarkStart w:id="231" w:name="RANGE!A1:D41"/>
                  <w:r w:rsidRPr="009846B0">
                    <w:rPr>
                      <w:rFonts w:asciiTheme="minorHAnsi" w:eastAsiaTheme="minorHAnsi" w:hAnsiTheme="minorHAnsi" w:cstheme="minorBidi"/>
                      <w:b/>
                      <w:bCs/>
                      <w:sz w:val="22"/>
                      <w:szCs w:val="22"/>
                    </w:rPr>
                    <w:t>REHABILITACION DE CAMINOS RURALES SAN RAFAEL-LA CUEVA-BARRIO NUEVO</w:t>
                  </w:r>
                  <w:bookmarkEnd w:id="231"/>
                </w:p>
              </w:tc>
            </w:tr>
          </w:tbl>
          <w:p w:rsidR="0045306F" w:rsidRPr="009846B0" w:rsidRDefault="0045306F" w:rsidP="0045306F">
            <w:pPr>
              <w:spacing w:after="200" w:line="276" w:lineRule="auto"/>
              <w:jc w:val="center"/>
              <w:rPr>
                <w:rFonts w:asciiTheme="minorHAnsi" w:eastAsiaTheme="minorHAnsi" w:hAnsiTheme="minorHAnsi"/>
                <w:b/>
                <w:bCs/>
              </w:rPr>
            </w:pPr>
            <w:r w:rsidRPr="009846B0">
              <w:rPr>
                <w:rFonts w:asciiTheme="minorHAnsi" w:eastAsiaTheme="minorHAnsi" w:hAnsiTheme="minorHAnsi"/>
                <w:b/>
                <w:bCs/>
              </w:rPr>
              <w:t>ALDEA SAN RAFAEL, MUNICIPIO DE CHINDA, DEPARTAMENTO DE SANTA BARBARA</w:t>
            </w:r>
          </w:p>
          <w:p w:rsidR="0045306F" w:rsidRPr="009846B0" w:rsidRDefault="0045306F" w:rsidP="0045306F">
            <w:pPr>
              <w:spacing w:after="200" w:line="276" w:lineRule="auto"/>
              <w:jc w:val="center"/>
              <w:rPr>
                <w:rFonts w:asciiTheme="minorHAnsi" w:eastAsiaTheme="minorHAnsi" w:hAnsiTheme="minorHAnsi"/>
              </w:rPr>
            </w:pPr>
            <w:r w:rsidRPr="009846B0">
              <w:rPr>
                <w:rFonts w:asciiTheme="minorHAnsi" w:eastAsiaTheme="minorHAnsi" w:hAnsiTheme="minorHAnsi"/>
                <w:b/>
                <w:bCs/>
              </w:rPr>
              <w:t>DESGLOSE DE PRECIO DE MATERIALES</w:t>
            </w:r>
          </w:p>
        </w:tc>
      </w:tr>
      <w:tr w:rsidR="009846B0" w:rsidRPr="009846B0" w:rsidTr="009846B0">
        <w:trPr>
          <w:trHeight w:val="1547"/>
        </w:trPr>
        <w:tc>
          <w:tcPr>
            <w:tcW w:w="457" w:type="dxa"/>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 </w:t>
            </w:r>
          </w:p>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Nº</w:t>
            </w:r>
          </w:p>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 </w:t>
            </w:r>
          </w:p>
        </w:tc>
        <w:tc>
          <w:tcPr>
            <w:tcW w:w="6627" w:type="dxa"/>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 </w:t>
            </w:r>
          </w:p>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DESCRIPCION</w:t>
            </w:r>
          </w:p>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 </w:t>
            </w:r>
          </w:p>
        </w:tc>
        <w:tc>
          <w:tcPr>
            <w:tcW w:w="1028" w:type="dxa"/>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 </w:t>
            </w:r>
          </w:p>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UNIDAD</w:t>
            </w:r>
          </w:p>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 </w:t>
            </w:r>
          </w:p>
        </w:tc>
        <w:tc>
          <w:tcPr>
            <w:tcW w:w="1464" w:type="dxa"/>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PRECIO</w:t>
            </w:r>
          </w:p>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UNITARIO</w:t>
            </w:r>
          </w:p>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(LPS)</w:t>
            </w:r>
          </w:p>
        </w:tc>
      </w:tr>
      <w:tr w:rsidR="009846B0" w:rsidRPr="009846B0" w:rsidTr="009846B0">
        <w:trPr>
          <w:trHeight w:val="675"/>
        </w:trPr>
        <w:tc>
          <w:tcPr>
            <w:tcW w:w="9576" w:type="dxa"/>
            <w:gridSpan w:val="4"/>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MATERIALES IMPORTADOS</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CEMENTO  BLANCO</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BOLSA</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2</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PERNO DE 3 1/2"X1/4"</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UND</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3</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TUERCA DE 1/4"</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UND</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4</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ARANDELA DE 1/4"</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UND</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5</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TUBO INDUSTRIAL DE 1X1 X20'</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LANCE</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6</w:t>
            </w:r>
          </w:p>
        </w:tc>
        <w:tc>
          <w:tcPr>
            <w:tcW w:w="6627" w:type="dxa"/>
            <w:noWrap/>
            <w:hideMark/>
          </w:tcPr>
          <w:p w:rsidR="009846B0" w:rsidRPr="009846B0" w:rsidRDefault="009846B0" w:rsidP="00163C17">
            <w:pPr>
              <w:spacing w:after="200" w:line="276" w:lineRule="auto"/>
              <w:rPr>
                <w:rFonts w:asciiTheme="minorHAnsi" w:eastAsiaTheme="minorHAnsi" w:hAnsiTheme="minorHAnsi"/>
              </w:rPr>
            </w:pPr>
            <w:r w:rsidRPr="009846B0">
              <w:rPr>
                <w:rFonts w:asciiTheme="minorHAnsi" w:eastAsiaTheme="minorHAnsi" w:hAnsiTheme="minorHAnsi"/>
              </w:rPr>
              <w:t>TUBO ESTRUCTURAL 3"X3"X20' (CHAPA 1</w:t>
            </w:r>
            <w:r w:rsidR="00163C17">
              <w:rPr>
                <w:rFonts w:asciiTheme="minorHAnsi" w:eastAsiaTheme="minorHAnsi" w:hAnsiTheme="minorHAnsi"/>
              </w:rPr>
              <w:t>6</w:t>
            </w:r>
            <w:r w:rsidRPr="009846B0">
              <w:rPr>
                <w:rFonts w:asciiTheme="minorHAnsi" w:eastAsiaTheme="minorHAnsi" w:hAnsiTheme="minorHAnsi"/>
              </w:rPr>
              <w:t>)</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LANCE</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7</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PINTURA DE ACEITE</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GLN</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8</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PINTURA ANTICORROSIVA</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GLN</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9</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DILUYENTE</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GLN</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10</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VETIVER (10 MACOLLAS DE 8 ACES C/U)</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M.L.</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11</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SEÑAL PREVENTIVA DE 0.30X0.90m C/POSTE</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UND</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lastRenderedPageBreak/>
              <w:t>12</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SEÑAL INFORMATIVA DE 2.40X0.40m C/POSTE</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UND</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9576" w:type="dxa"/>
            <w:gridSpan w:val="4"/>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MATERIALES NACIONALES</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CEMENTO GRIS TIPO PORTLAND</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BOLSA</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2</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ABONO 12-24-12</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SACO</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75"/>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3</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ARENA DE   RIO  LAVADA</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M3</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4</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ARENA DE  RIO</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M3</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5</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GRAVA DE RIO</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M3</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6</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PIEDRA DE RIO</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M3</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7</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PIEDRA RIPION</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M3</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8</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AGUA</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M3</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9</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ALAMBRE DE AMARRE</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LB</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10</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VARILLA DE HIER. CORRUG. DE 3/8"X30' LEG</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LANCE</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11</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CLAVOS</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LB</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72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12</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TUBO DE PVC DE 3" X 20' RD-41</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LANCE</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72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13</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TUBO DE CONCRETO REFORZADO DE 24"</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M.L.</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78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14</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TUBO DE CONCRETO REFORZADO DE 30"</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M.L.</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78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15</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MADERA RUSTICA DE PINO</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PIE T</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78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16</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TELA DE MANTA 60"</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YARDA</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78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lastRenderedPageBreak/>
              <w:t>17</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RÓTULO BANNER 2.44X2.00 m</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UND.</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78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18</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ADMINISTRACION DELEGADA</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GLB</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78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19</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MEDIDA DE COMUNICACION</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GLB.</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78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20</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MEDIDA DE SEÑALIZACIÓN</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GLB</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78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21</w:t>
            </w:r>
          </w:p>
        </w:tc>
        <w:tc>
          <w:tcPr>
            <w:tcW w:w="662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CAPACITACION AL COMITE DE MANTENIMIENTO VIAL</w:t>
            </w:r>
          </w:p>
        </w:tc>
        <w:tc>
          <w:tcPr>
            <w:tcW w:w="1028"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GLB</w:t>
            </w:r>
          </w:p>
        </w:tc>
        <w:tc>
          <w:tcPr>
            <w:tcW w:w="146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bl>
    <w:p w:rsidR="006D7C11" w:rsidRDefault="006D7C11"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Pr="006D7C11" w:rsidRDefault="009846B0" w:rsidP="006D7C11">
      <w:pPr>
        <w:spacing w:after="200" w:line="276" w:lineRule="auto"/>
        <w:rPr>
          <w:rFonts w:asciiTheme="minorHAnsi" w:eastAsiaTheme="minorHAnsi" w:hAnsiTheme="minorHAnsi" w:cstheme="minorBidi"/>
          <w:sz w:val="22"/>
          <w:szCs w:val="22"/>
          <w:lang w:val="es-HN"/>
        </w:rPr>
      </w:pPr>
    </w:p>
    <w:tbl>
      <w:tblPr>
        <w:tblStyle w:val="Tablaconcuadrcula"/>
        <w:tblW w:w="0" w:type="auto"/>
        <w:tblLook w:val="04A0"/>
      </w:tblPr>
      <w:tblGrid>
        <w:gridCol w:w="457"/>
        <w:gridCol w:w="6144"/>
        <w:gridCol w:w="1325"/>
        <w:gridCol w:w="1650"/>
      </w:tblGrid>
      <w:tr w:rsidR="009846B0" w:rsidRPr="009846B0" w:rsidTr="009846B0">
        <w:trPr>
          <w:trHeight w:val="2192"/>
        </w:trPr>
        <w:tc>
          <w:tcPr>
            <w:tcW w:w="9576" w:type="dxa"/>
            <w:gridSpan w:val="4"/>
            <w:shd w:val="clear" w:color="auto" w:fill="FFFFCC"/>
            <w:noWrap/>
            <w:hideMark/>
          </w:tcPr>
          <w:p w:rsidR="009846B0" w:rsidRPr="009846B0" w:rsidRDefault="001A0A72" w:rsidP="009846B0">
            <w:pPr>
              <w:spacing w:after="200" w:line="276" w:lineRule="auto"/>
              <w:jc w:val="center"/>
              <w:rPr>
                <w:rFonts w:asciiTheme="minorHAnsi" w:eastAsiaTheme="minorHAnsi" w:hAnsiTheme="minorHAnsi"/>
              </w:rPr>
            </w:pPr>
            <w:r>
              <w:rPr>
                <w:rFonts w:asciiTheme="minorHAnsi" w:eastAsiaTheme="minorHAnsi" w:hAnsiTheme="minorHAnsi"/>
                <w:noProof/>
                <w:lang w:val="es-HN" w:eastAsia="es-HN"/>
              </w:rPr>
              <w:lastRenderedPageBreak/>
              <w:pict>
                <v:shape id="Cuadro de texto 721" o:spid="_x0000_s1667" type="#_x0000_t202" style="position:absolute;left:0;text-align:left;margin-left:195pt;margin-top:0;width:15pt;height:20.25pt;z-index:252400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PXa1/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720" o:spid="_x0000_s1666" type="#_x0000_t202" style="position:absolute;left:0;text-align:left;margin-left:195pt;margin-top:0;width:15pt;height:20.25pt;z-index:252401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Q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MPS9LHC0dN&#10;2p9Eg8AaxZLqE7DsIqG6EDcU/xQIkfov0FPDR3skY66/1+jylypj5CfK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S3xQ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19" o:spid="_x0000_s1665" type="#_x0000_t202" style="position:absolute;left:0;text-align:left;margin-left:195pt;margin-top:0;width:15pt;height:20.25pt;z-index:252402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MsTi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18" o:spid="_x0000_s1664" type="#_x0000_t202" style="position:absolute;left:0;text-align:left;margin-left:195pt;margin-top:0;width:15pt;height:20.25pt;z-index:252403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jJ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SmqVFYaa&#10;tD+JxiNrgEUYIrLkIqF6FyqKf3KEiMMXHKjhkz2QMdU/KG/Slypj5CfJL7PMxMVkAn1arzdrziS5&#10;VptNWWaW4gZ2PsSvgIaln5p76mIWV5y/hUiJUOgUkt6y+NBpnewpwzGT/BcvGlKAto+gqMicUDIE&#10;6Y+HvfZsnAQaVUp0mgdiz4AUqIj4hdgrJKEhD+AL8TMov482znjTWfRZiLwekAo4CxrsOEwKqjF+&#10;kmIUIGlxwOZCbetp0mtuaRU581HvcVwLYWWLpMUoc3CfT5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Qmpj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17" o:spid="_x0000_s1663" type="#_x0000_t202" style="position:absolute;left:0;text-align:left;margin-left:195pt;margin-top:0;width:15pt;height:20.25pt;z-index:252404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mGBu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16" o:spid="_x0000_s1662" type="#_x0000_t202" style="position:absolute;left:0;text-align:left;margin-left:195pt;margin-top:0;width:15pt;height:20.25pt;z-index:252405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vB6QEAACIEAAAOAAAAZHJzL2Uyb0RvYy54bWysU8GO0zAQvSPxD5bvNE3VLh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n78o4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6M7v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15" o:spid="_x0000_s1661" type="#_x0000_t202" style="position:absolute;left:0;text-align:left;margin-left:195pt;margin-top:0;width:15pt;height:20.25pt;z-index:252406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sM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yg1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k9bD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14" o:spid="_x0000_s1660" type="#_x0000_t202" style="position:absolute;left:0;text-align:left;margin-left:195pt;margin-top:0;width:15pt;height:20.25pt;z-index:252407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tI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yjVnVhhq&#10;0v4kGo+sARZhiMiSi4TqXago/skRIg5fcKCGT/ZAxlT/oLxJX6qMkZ8kv8wyExeTCfRpvd7QY5Jc&#10;q82mLD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CZPtI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13" o:spid="_x0000_s1659" type="#_x0000_t202" style="position:absolute;left:0;text-align:left;margin-left:195pt;margin-top:0;width:15pt;height:20.25pt;z-index:252408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XsOp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12" o:spid="_x0000_s1658" type="#_x0000_t202" style="position:absolute;left:0;text-align:left;margin-left:195pt;margin-top:0;width:15pt;height:20.25pt;z-index:252409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oI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yh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5tKC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11" o:spid="_x0000_s1657" type="#_x0000_t202" style="position:absolute;left:0;text-align:left;margin-left:195pt;margin-top:0;width:15pt;height:20.25pt;z-index:252410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eqxe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10" o:spid="_x0000_s1656" type="#_x0000_t202" style="position:absolute;left:0;text-align:left;margin-left:195pt;margin-top:0;width:15pt;height:20.25pt;z-index:252411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qB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YfStLHCkNN&#10;2p9E45E1wCIMEVlykVC9CxXFPzlCxOELDtTwyR7ImOoflDfpS5Ux8hPlZZaZuJhMoE/r9WbNmSTX&#10;arMpy8xS3MDOh/gV0LD0U3NPXcziivO3ECkRCp1C0lsWHzqtkz1lOGaS/+JFQwrQ9hEUFZkTSoYg&#10;/fGw156Nk0CjSolO80DsGZACFRG/EHuFJDTkAXwhfgbl99HGGW86iz4LkdcDUgFnQYMdh0lBNcZP&#10;UowCJC0O2FyobT1Nes0trSJnPuo9jmshrGyRtBhlDu7zKZKmWeob+EpKg5g7cF2aNOl/3nP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zzAq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09" o:spid="_x0000_s1655" type="#_x0000_t202" style="position:absolute;left:0;text-align:left;margin-left:195pt;margin-top:0;width:15pt;height:20.25pt;z-index:252412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IzsV0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08" o:spid="_x0000_s1654" type="#_x0000_t202" style="position:absolute;left:0;text-align:left;margin-left:195pt;margin-top:0;width:15pt;height:20.25pt;z-index:252413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Uw6Q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U/MPJbXKCUtN&#10;2p9Eg8AaxaIaIrDkIqF6HyqKf/KEiMMXGKjhkz2QMdU/aLTpS5Ux8pPkl1lm4mIygT6t15s1Z5Jc&#10;q81mucwsxQ3sMcSvCixLPzVH6mIWV5y/hUiJUOgUkt5y8NAZk+wpwzGT/BcvRqUA4x6VpiJzQskQ&#10;JB4Pe4NsnAQaVUp0mgdiz4AUqIn4hdgrJKFVHsAX4mdQfh9cnPG2c4BZiLweKhVwFjTYcZgU1GP8&#10;JMUoQNLiAM2F2tbTpNfc0SpyhtHsYVwL4WQLpMUoc/CfT5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U5WU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07" o:spid="_x0000_s1653" type="#_x0000_t202" style="position:absolute;left:0;text-align:left;margin-left:195pt;margin-top:0;width:15pt;height:20.25pt;z-index:252414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iZ+Z8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06" o:spid="_x0000_s1652" type="#_x0000_t202" style="position:absolute;left:0;text-align:left;margin-left:195pt;margin-top:0;width:15pt;height:20.25pt;z-index:252416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TEY4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05" o:spid="_x0000_s1651" type="#_x0000_t202" style="position:absolute;left:0;text-align:left;margin-left:195pt;margin-top:0;width:15pt;height:20.25pt;z-index:252417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b16g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U/MP5YYzJyw1&#10;aX8SDQJrFItqiMCSi4Tqfago/skTIg5fYKCGT/ZAxlT/oNGmL1XGyE+SX2aZiYvJBPq0Xm/WnEly&#10;rTab5TK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jCm9e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04" o:spid="_x0000_s1650" type="#_x0000_t202" style="position:absolute;left:0;text-align:left;margin-left:195pt;margin-top:0;width:15pt;height:20.25pt;z-index:252418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ax6Q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U/MP5ZozJyw1&#10;aX8SDQJrFItqiMCSi4Tqfago/skTIg5fYKCGT/ZAxlT/oNGmL1XGyE+SX2aZiYvJBPq0Xm/oMUmu&#10;1WazXGaW4gb2GOJXBZaln5ojdTGLK87fQqREKHQKSW85eOiMSfaU4ZhJ/osXo1KAcY9KU5E5oWQI&#10;Eo+HvUE2TgKNKiU6zQOxZ0AK1ET8QuwVktAqD+AL8TMovw8uznjbOcAsRF4PlQo4CxrsOEwK6jF+&#10;kmIUIGlxgOZCbetp0mvuaBU5w2j2MK6FcLIF0mKUOf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GGwa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03" o:spid="_x0000_s1649" type="#_x0000_t202" style="position:absolute;left:0;text-align:left;margin-left:195pt;margin-top:0;width:15pt;height:20.25pt;z-index:252419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Tzxe1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702" o:spid="_x0000_s1648" type="#_x0000_t202" style="position:absolute;left:0;text-align:left;margin-left:195pt;margin-top:0;width:15pt;height:20.25pt;z-index:252420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S38e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01" o:spid="_x0000_s1647" type="#_x0000_t202" style="position:absolute;left:0;text-align:left;margin-left:195pt;margin-top:0;width:15pt;height:20.25pt;z-index:252421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5hXP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700" o:spid="_x0000_s1646" type="#_x0000_t202" style="position:absolute;left:0;text-align:left;margin-left:195pt;margin-top:0;width:15pt;height:20.25pt;z-index:252422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46Q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U/MPJenjhKUm&#10;7U+iQWCNYlENEVhykVC9DxXFP3lCxOELDNTwyR7ImOofNNr0pcoY+YnyMstMXEwm0Kf1erPmTJJr&#10;tdksl5mluIE9hvhVgWXpp+ZIXcziivO3ECkRCp1C0lsOHjpjkj1lOGaS/+LFqBRg3KPSVGROKBmC&#10;xONhb5CNk0CjSolO80DsGZACNRG/EHuFJLTKA/hC/AzK74OLM952DjALkddDpQLOggY7DpOCeoyf&#10;pBgFSFocoLlQ23qa9Jo7WkXOMJo9jGshnGyBtBhlDv7zKZKmWeob+EpKg5g7cF2aNOl/3nP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3s/d4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99" o:spid="_x0000_s1645" type="#_x0000_t202" style="position:absolute;left:0;text-align:left;margin-left:195pt;margin-top:0;width:15pt;height:20.25pt;z-index:252423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eKl9e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98" o:spid="_x0000_s1644" type="#_x0000_t202" style="position:absolute;left:0;text-align:left;margin-left:195pt;margin-top:0;width:15pt;height:20.25pt;z-index:252424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8a6QEAACI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CAf8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97" o:spid="_x0000_s1643" type="#_x0000_t202" style="position:absolute;left:0;text-align:left;margin-left:195pt;margin-top:0;width:15pt;height:20.25pt;z-index:252425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xW6QEAACIEAAAOAAAAZHJzL2Uyb0RvYy54bWysU8GO0zAQvSPxD5bvNG3VLm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u/j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0g3x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96" o:spid="_x0000_s1642" type="#_x0000_t202" style="position:absolute;left:0;text-align:left;margin-left:195pt;margin-top:0;width:15pt;height:20.25pt;z-index:252426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oqNwS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95" o:spid="_x0000_s1641" type="#_x0000_t202" style="position:absolute;left:0;text-align:left;margin-left:195pt;margin-top:0;width:15pt;height:20.25pt;z-index:252427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zf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n53v+b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M1Dz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94" o:spid="_x0000_s1640" type="#_x0000_t202" style="position:absolute;left:0;text-align:left;margin-left:195pt;margin-top:0;width:15pt;height:20.25pt;z-index:252428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OFIK9D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93" o:spid="_x0000_s1639" type="#_x0000_t202" style="position:absolute;left:0;text-align:left;margin-left:195pt;margin-top:0;width:15pt;height:20.25pt;z-index:252429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2f6QEAACIEAAAOAAAAZHJzL2Uyb0RvYy54bWysU8GO0zAQvSPxD5bvNG1pV2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u/j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FK42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92" o:spid="_x0000_s1638" type="#_x0000_t202" style="position:absolute;left:0;text-align:left;margin-left:195pt;margin-top:0;width:15pt;height:20.25pt;z-index:252430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ot5qQ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691" o:spid="_x0000_s1637" type="#_x0000_t202" style="position:absolute;left:0;text-align:left;margin-left:195pt;margin-top:0;width:15pt;height:20.25pt;z-index:252431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9fM0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90" o:spid="_x0000_s1636" type="#_x0000_t202" style="position:absolute;left:0;text-align:left;margin-left:195pt;margin-top:0;width:15pt;height:20.25pt;z-index:252432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NDg2hn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89" o:spid="_x0000_s1635" type="#_x0000_t202" style="position:absolute;left:0;text-align:left;margin-left:195pt;margin-top:0;width:15pt;height:20.25pt;z-index:252433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VaK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88" o:spid="_x0000_s1634" type="#_x0000_t202" style="position:absolute;left:0;text-align:left;margin-left:195pt;margin-top:0;width:15pt;height:20.25pt;z-index:252434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LfJtaj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87" o:spid="_x0000_s1633" type="#_x0000_t202" style="position:absolute;left:0;text-align:left;margin-left:195pt;margin-top:0;width:15pt;height:20.25pt;z-index:252435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w/IG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86" o:spid="_x0000_s1632" type="#_x0000_t202" style="position:absolute;left:0;text-align:left;margin-left:195pt;margin-top:0;width:15pt;height:20.25pt;z-index:252436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J1glqD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85" o:spid="_x0000_s1631" type="#_x0000_t202" style="position:absolute;left:0;text-align:left;margin-left:195pt;margin-top:0;width:15pt;height:20.25pt;z-index:252437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Em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N39m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Iq8E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84" o:spid="_x0000_s1630" type="#_x0000_t202" style="position:absolute;left:0;text-align:left;margin-left:195pt;margin-top:0;width:15pt;height:20.25pt;z-index:252438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KU31in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83" o:spid="_x0000_s1629" type="#_x0000_t202" style="position:absolute;left:0;text-align:left;margin-left:195pt;margin-top:0;width:15pt;height:20.25pt;z-index:252439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BVHB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82" o:spid="_x0000_s1628" type="#_x0000_t202" style="position:absolute;left:0;text-align:left;margin-left:195pt;margin-top:0;width:15pt;height:20.25pt;z-index:252440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KzIZ2n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81" o:spid="_x0000_s1627" type="#_x0000_t202" style="position:absolute;left:0;text-align:left;margin-left:195pt;margin-top:0;width:15pt;height:20.25pt;z-index:252441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5AzD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80" o:spid="_x0000_s1626" type="#_x0000_t202" style="position:absolute;left:0;text-align:left;margin-left:195pt;margin-top:0;width:15pt;height:20.25pt;z-index:252442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J8n4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79" o:spid="_x0000_s1625" type="#_x0000_t202" style="position:absolute;left:0;text-align:left;margin-left:195pt;margin-top:0;width:15pt;height:20.25pt;z-index:252443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yF6QEAACIEAAAOAAAAZHJzL2Uyb0RvYy54bWysU8GO0zAQvSPxD5bvNG3VLm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u/T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hwOy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78" o:spid="_x0000_s1624" type="#_x0000_t202" style="position:absolute;left:0;text-align:left;margin-left:195pt;margin-top:0;width:15pt;height:20.25pt;z-index:252444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zB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nlrlhaMm&#10;7U+iQWCNYkn1CVh2kVBdiBuKfw6ESP0n6Knhoz2SMdffa3T5S5Ux8pPkl0lm4mIygz6uVusVZ5Jc&#10;y/V6sSgs1Q0cMKbPChzLPzVH6mIRV5y/xESJUOgYkt/y8GSszfac4ZBJ+UsXq3KA9T+UpiJLQtkQ&#10;JR4Pe4tsmAQaVUp0nAdiL4AcqIn4hdgrJKNVGcAX4idQeR98mvDOeMAiRFkPlQs4Cxrs1I8K6iF+&#10;lGIQIGtxgOZCbeto0mvuaRU5w2T3MKyF8LIF0mKQOYaHUyJNi9Q38JWUBrF04Lo0edL/vJeo22r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960z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77" o:spid="_x0000_s1623" type="#_x0000_t202" style="position:absolute;left:0;text-align:left;margin-left:195pt;margin-top:0;width:15pt;height:20.25pt;z-index:252445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Lac+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76" o:spid="_x0000_s1622" type="#_x0000_t202" style="position:absolute;left:0;text-align:left;margin-left:195pt;margin-top:0;width:15pt;height:20.25pt;z-index:252446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XQm/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75" o:spid="_x0000_s1621" type="#_x0000_t202" style="position:absolute;left:0;text-align:left;margin-left:195pt;margin-top:0;width:15pt;height:20.25pt;z-index:252447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8E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fs2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zPo8E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74" o:spid="_x0000_s1620" type="#_x0000_t202" style="position:absolute;left:0;text-align:left;margin-left:195pt;margin-top:0;width:15pt;height:20.25pt;z-index:252448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9A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fsWZF46a&#10;tD+JBoE1iiXVJ2DZRUJ1IW4o/jkQIvWfoKeGj/ZIxlx/r9HlL1XGyE+SXyaZiYvJDPq4Wq3pMUmu&#10;5Xq9WBSW6gYOGNNnBY7ln5ojdbGIK85fYqJEKHQMyW95eDLWZnvOcMik/KWLVTnA+h9KU5EloWyI&#10;Eo+HvUU2TAKNKiU6zgOxF0AO1ET8QuwVktGqDOAL8ROovA8+TXhnPGARoqyHygWcBQ126kcF9RA/&#10;SjEIkLU4QHOhtnU06TX3tIqcYbJ7GNZCeNkCaTHIHMPD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vFS9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73" o:spid="_x0000_s1619" type="#_x0000_t202" style="position:absolute;left:0;text-align:left;margin-left:195pt;margin-top:0;width:15pt;height:20.25pt;z-index:252449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6wT5E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72" o:spid="_x0000_s1618" type="#_x0000_t202" style="position:absolute;left:0;text-align:left;margin-left:195pt;margin-top:0;width:15pt;height:20.25pt;z-index:252450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4A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fs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m6p4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71" o:spid="_x0000_s1617" type="#_x0000_t202" style="position:absolute;left:0;text-align:left;margin-left:195pt;margin-top:0;width:15pt;height:20.25pt;z-index:252451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7N6QEAACIEAAAOAAAAZHJzL2Uyb0RvYy54bWysU8GO0zAQvSPxD5bvNE3VLh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nd+5I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Cln7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70" o:spid="_x0000_s1616" type="#_x0000_t202" style="position:absolute;left:0;text-align:left;margin-left:195pt;margin-top:0;width:15pt;height:20.25pt;z-index:252452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6J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nvTxwlGT&#10;9ifRILBGsaT6BCy7SKguxA3FPwdCpP4T9NTw0R7JmOvvNbr8pcoY+YnyMslMXExm0MfVar3iTJJr&#10;uV4vFoWluoEDxvRZgWP5p+ZIXSziivOXmCgRCh1D8lsenoy12Z4zHDIpf+liVQ6w/ofSVGRJKBui&#10;xONhb5ENk0CjSomO80DsBZADNRG/EHuFZLQqA/hC/AQq74NPE94ZD1iEKOuhcgFnQYOd+lFBPcSP&#10;UgwCZC0O0FyobR1Nes09rSJnmOwehrUQXrZAWgwyx/Bw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evd6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69" o:spid="_x0000_s1615" type="#_x0000_t202" style="position:absolute;left:0;text-align:left;margin-left:195pt;margin-top:0;width:15pt;height:20.25pt;z-index:252453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lvxF8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68" o:spid="_x0000_s1614" type="#_x0000_t202" style="position:absolute;left:0;text-align:left;margin-left:195pt;margin-top:0;width:15pt;height:20.25pt;z-index:252454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E46AEAACI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OhVnnhqEn7&#10;k2gRWKtYUkMCll0kVB9iTfHPgRBp+AQDNfxmj2TM9Q8aXf5SZYz8JPllkpm4mMygD6vVesWZJNdy&#10;vV4sCkt1BweM6bMCx/JPw5G6WMQV5y8xUSIUegvJb3l4MtZme85wzKT8pYtVOcD6H0pTkSWhbIgS&#10;j4e9RTZOAo0qJXqbB2IvgByoifiV2Csko1UZwFfiJ1B5H3ya8M54wCJEWQ+VCzgLGuw03BTUY/xN&#10;ilGArMUB2gu1radJb7inVeQMk93DuBbCyw5Ii1HmGD6eEmlapL6Dr6Q0iKUD16XJk/7nvUTdV3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mUsTj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667" o:spid="_x0000_s1613" type="#_x0000_t202" style="position:absolute;left:0;text-align:left;margin-left:195pt;margin-top:0;width:15pt;height:20.25pt;z-index:252455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PFjJ0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66" o:spid="_x0000_s1612" type="#_x0000_t202" style="position:absolute;left:0;text-align:left;margin-left:195pt;margin-top:0;width:15pt;height:20.25pt;z-index:252456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Iw6QEAACI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PZcOaFoybt&#10;T6JFYK1iSQ0JWHaRUH2INcU/B0Kk4RMM1PCbPZIx1z9odPlLlTHyk+SXSWbiYjKDPqxW6xVnklzL&#10;9XqxKCzVHRwwps8KHMs/DUfqYhFXnL/ERIlQ6C0kv+XhyVib7TnDMZPyly5W5QDrfyhNRZaEsiFK&#10;PB72Ftk4CTSqlOhtHoi9AHKgJuJXYq+QjFZlAF+Jn0DlffBpwjvjAYsQZT1ULuAsaLDTcFNQj/E3&#10;KUYBshYHaC/Utp4mveGeVpEzTHYP41oILzsgLUaZY/h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TPZI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65" o:spid="_x0000_s1611" type="#_x0000_t202" style="position:absolute;left:0;text-align:left;margin-left:195pt;margin-top:0;width:15pt;height:20.25pt;z-index:252457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L96QEAACI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NZc+aFoybt&#10;T6JFYK1iSQ0JWHaRUH2INcU/B0Kk4RMM1PCbPZIx1z9odPlLlTHyk+SXSWbiYjKDPqxW6xVnklzL&#10;9XqxKCzVHRwwps8KHMs/DUfqYhFXnL/ERIlQ6C0kv+XhyVib7TnDMZPyly5W5QDrfyhNRZaEsiFK&#10;PB72Ftk4CTSqlOhtHoi9AHKgJuJXYq+QjFZlAF+Jn0DlffBpwjvjAYsQZT1ULuAsaLDTcFNQj/E3&#10;KUYBshYHaC/Utp4mveGeVpEzTHYP41oILzsgLUaZY/h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3QXL9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64" o:spid="_x0000_s1610" type="#_x0000_t202" style="position:absolute;left:0;text-align:left;margin-left:195pt;margin-top:0;width:15pt;height:20.25pt;z-index:252459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K56AEAACI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NZceaFoybt&#10;T6JFYK1iSQ0JWHaRUH2INcU/B0Kk4RMM1PCbPZIx1z9odPlLlTHyk+SXSWbiYjKDPqxWa3pMkmu5&#10;Xi8WhaW6gwPG9FmBY/mn4UhdLOKK85eYKBEKvYXktzw8GWuzPWc4ZlL+0sWqHGD9D6WpyJJQNkSJ&#10;x8PeIhsngUaVEr3NA7EXQA7URPxK7BWS0aoM4CvxE6i8Dz5NeGc8YBGirIfKBZwFDXYabgrqMf4m&#10;xShA1uIA7YXa1tOkN9zTKnKGye5hXAvhZQekxShzDB9PiTQtUt/BV1IaxNKB69LkSf/zXqL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tq0rn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663" o:spid="_x0000_s1609" type="#_x0000_t202" style="position:absolute;left:0;text-align:left;margin-left:195pt;margin-top:0;width:15pt;height:20.25pt;z-index:252460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vsO9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62" o:spid="_x0000_s1608" type="#_x0000_t202" style="position:absolute;left:0;text-align:left;margin-left:195pt;margin-top:0;width:15pt;height:20.25pt;z-index:252461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P56QEAACI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tksOXPCUpP2&#10;J9EGZC2wBENCll0kVO9jTfHPnhBp+IQDNfxmj2TM9Q8q2Pylyhj5SfLLJDNxMZlBH1ar9YozSa7l&#10;er1YFJbqDvYhps+AluWfhgfqYhFXnL/ERIlQ6C0kv+XwSRuT7TnDMZPyly4GcoBxP0BRkSWhbIgy&#10;HA97E9g4CTSqlOhtHoi9AHKgIuJXYq+QjIYygK/ET6DyPro04a12GIoQZT0gF3AWNNhpuCmoxvib&#10;FKMAWYsDthdqW0+T3nBHq8hZSGaP41oIJzskLUaZo/9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ilWP5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61" o:spid="_x0000_s1607" type="#_x0000_t202" style="position:absolute;left:0;text-align:left;margin-left:195pt;margin-top:0;width:15pt;height:20.25pt;z-index:252462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&#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G6YM0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60" o:spid="_x0000_s1606" type="#_x0000_t202" style="position:absolute;left:0;text-align:left;margin-left:195pt;margin-top:0;width:15pt;height:20.25pt;z-index:252463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Nw6AEAACI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Mhfbxw1KT9&#10;SbQIrFUsqSEByy4Sqg+xpvjnQIg0fIKBGn6zRzLm+geNLn+pMkZ+orxMMhMXkxn0YbVarziT5Fqu&#10;14tFYanu4IAxfVbgWP5pOFIXi7ji/CUmSoRCbyH5LQ9PxtpszxmOmZS/dLEqB1j/Q2kqsiSUDVHi&#10;8bC3yMZJoFGlRG/zQOwFkAM1Eb8Se4VktCoD+Er8BCrvg08T3hkPWIQo66FyAWdBg52Gm4J6jL9J&#10;MQqQtThAe6G29TTpDfe0ipxhsnsY10J42QFpMcocw8dTIk2L1HfwlZQGsXTgujR50v+8l6j7au9+&#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FrCI3D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659" o:spid="_x0000_s1605" type="#_x0000_t202" style="position:absolute;left:0;text-align:left;margin-left:195pt;margin-top:0;width:15pt;height:20.25pt;z-index:252464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et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n63vuf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oOGet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58" o:spid="_x0000_s1604" type="#_x0000_t202" style="position:absolute;left:0;text-align:left;margin-left:195pt;margin-top:0;width:15pt;height:20.25pt;z-index:252465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fp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r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0E8fp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57" o:spid="_x0000_s1603" type="#_x0000_t202" style="position:absolute;left:0;text-align:left;margin-left:195pt;margin-top:0;width:15pt;height:20.25pt;z-index:252466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Sl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63fs+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CkUSl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56" o:spid="_x0000_s1602" type="#_x0000_t202" style="position:absolute;left:0;text-align:left;margin-left:195pt;margin-top:0;width:15pt;height:20.25pt;z-index:252467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Th6QEAACI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PecOaFoybt&#10;T6JFYK1iSQ0JWHaRUH2INcU/B0Kk4RMM1PCbPZIx1z9odPlLlTHyk+SXSWbiYjKDPqxW6xVnklzL&#10;9XqxKCzVHRwwps8KHMs/DUfqYhFXnL/ERIlQ6C0kv+XhyVib7TnDMZPyly5W5QDrfyhNRZaEsiFK&#10;PB72Ftk4CTSqlOhtHoi9AHKgJuJXYq+QjFZlAF+Jn0DlffBpwjvjAYsQZT1ULuAsaLDTcFNQj/E3&#10;KUYBshYHaC/Utp4mveGeVpEzTHYP41oILzsgLUaZY/h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euuTh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55" o:spid="_x0000_s1601" type="#_x0000_t202" style="position:absolute;left:0;text-align:left;margin-left:195pt;margin-top:0;width:15pt;height:20.25pt;z-index:252468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6xgQs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54" o:spid="_x0000_s1600" type="#_x0000_t202" style="position:absolute;left:0;text-align:left;margin-left:195pt;margin-top:0;width:15pt;height:20.25pt;z-index:252469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Ro6A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v1ijMnLDVp&#10;dxRtQNYCSzAkZNlFQvU+1hT/7AmRhs84UMOv9kjGXP+ggs1fqoyRnyQ/TzITF5MZ9Gm1yo9Jci3X&#10;68WisFQ3sA8xfQG0LP80PFAXi7ji9DUmSoRCryH5LYdP2phszxmOmZS/dDaQA4z7CYqKLAllQ5Th&#10;sN+ZwMZJoFGlRK/zQOwFkAMVEb8Se4FkNJQBfCV+ApX30aUJb7XDUIQo6wG5gJOgwU7DVUE1xl+l&#10;GAXIWuyxPVPbepr0hjtaRc5CMjsc10I42SFpMcoc/cMxkaZF6hv4QkqDWDpwWZo86X/fS9Rttbd/&#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btpGj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653" o:spid="_x0000_s1599" type="#_x0000_t202" style="position:absolute;left:0;text-align:left;margin-left:195pt;margin-top:0;width:15pt;height:20.25pt;z-index:252470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Vs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b9bv+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zObVs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52" o:spid="_x0000_s1598" type="#_x0000_t202" style="position:absolute;left:0;text-align:left;margin-left:195pt;margin-top:0;width:15pt;height:20.25pt;z-index:252471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Uo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v1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vEhUo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51" o:spid="_x0000_s1597" type="#_x0000_t202" style="position:absolute;left:0;text-align:left;margin-left:195pt;margin-top:0;width:15pt;height:20.25pt;z-index:252472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Xl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xuU3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LbvXl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50" o:spid="_x0000_s1596" type="#_x0000_t202" style="position:absolute;left:0;text-align:left;margin-left:195pt;margin-top:0;width:15pt;height:20.25pt;z-index:252473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Wh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r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NdFVaH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649" o:spid="_x0000_s1595" type="#_x0000_t202" style="position:absolute;left:0;text-align:left;margin-left:195pt;margin-top:0;width:15pt;height:20.25pt;z-index:252474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pU6QEAACI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9b3XP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sR5pU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8" o:spid="_x0000_s1594" type="#_x0000_t202" style="position:absolute;left:0;text-align:left;margin-left:195pt;margin-top:0;width:15pt;height:20.25pt;z-index:252475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jHGXH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47" o:spid="_x0000_s1593" type="#_x0000_t202" style="position:absolute;left:0;text-align:left;margin-left:195pt;margin-top:0;width:15pt;height:20.25pt;z-index:252476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ORZo9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158" o:spid="_x0000_s1592" type="#_x0000_t202" style="position:absolute;left:0;text-align:left;margin-left:195pt;margin-top:0;width:15pt;height:20.25pt;z-index:252477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F6gEAACI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fUuzW1yglLTdod&#10;RReQdcASjAlZdpFQg48NxT97QqTxI44EutojGXP9owo2f6kyRn6S/DzLTFxMZtD71Wq94kySa7m+&#10;f1uXNlQ3sA8xfQK0LP+0PFAXi7ji9DkmSoRCryH5LYdP2phszxlOmZS/dDaQA4z7DoqKLAllQ5Th&#10;sN+ZwKZJoFGlRK/zQOwFkAMVEb8Qe4FkNJQBfCF+BpX30aUZb7XDUIQo6wG5gJOgwU5j6QMlrqb4&#10;qxSTAFmLPXZnattAk95yR6vIWUhmh9NaCCd7JC0mmaP/cEykaZH6Br6Q0iCWDlyWJk/67/cSdVvt&#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RsBe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03" o:spid="_x0000_s1591" type="#_x0000_t202" style="position:absolute;left:0;text-align:left;margin-left:195pt;margin-top:0;width:15pt;height:20.25pt;z-index:252478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Qo6gEAACI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rnD0K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02" o:spid="_x0000_s1590" type="#_x0000_t202" style="position:absolute;left:0;text-align:left;margin-left:195pt;margin-top:0;width:15pt;height:20.25pt;z-index:252479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ltUb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58" o:spid="_x0000_s1589" type="#_x0000_t202" style="position:absolute;left:0;text-align:left;margin-left:195pt;margin-top:0;width:15pt;height:20.25pt;z-index:252480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R96gEAACA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ctX1OnnLDUo91R&#10;dAFZByzBmJCRh2QafGwo+tlTfBo/4kjtvtojGXP1owo2f6kuRn4S/DyLTFRMZtD71Wq94kySa7m+&#10;f1uXJlQ3sA8xfQK0LP+0PFAPi7Ti9DkmSoRCryH5LYdP2phszxlOmZS/dDaQA4z7DopKLAllQ5Th&#10;sN+ZwKY5oEGlRK/TQOwFkAMVEb8Qe4FkNJTxeyF+BpX30aUZb7XDUIQoywG5gJOgsU5j6QMlrqb4&#10;qxSTAFmLPXZnattAc95yR4vIWUhmh9NSCCd7JC0mmaP/cEykaZH6Br6Q0hiWDlxWJs/57/cSdVvs&#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i30feoBAAAg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55" o:spid="_x0000_s1588" type="#_x0000_t202" style="position:absolute;left:0;text-align:left;margin-left:195pt;margin-top:0;width:15pt;height:20.25pt;z-index:252481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rL6gEAACA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vl5z5oWjHu2O&#10;okNgnWJJjQkYeUimIcSGop8DxafxI4zU7qs9kjFXP2p0+Ut1MfKT4OdZZKJiMoPer1brFWeSXMv1&#10;/du6NKG6gQPG9EmBY/mn5Ug9LNKK0+eYKBEKvYbktzw8GWuzPWc4ZVL+0tmqHGD9d6WpxJJQNkSJ&#10;h/3OIpvmgAaVEr1OA7EXQA7URPxC7AWS0aqM3wvxM6i8Dz7NeGc8YBGiLIfKBZwEjXUaSx8ocT3F&#10;X6WYBMha7KE7U9sGmvOWe1pEzjDZHUxLIbzsgbSYZI7hwzGRpkXqG/hCSmNYOnBZmTznv99L1G2x&#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zgDay+oBAAAg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83" o:spid="_x0000_s1587" type="#_x0000_t202" style="position:absolute;left:0;text-align:left;margin-left:195pt;margin-top:0;width:15pt;height:20.25pt;z-index:252482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Kb6wEAACA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KxspvrAQAAI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84" o:spid="_x0000_s1586" type="#_x0000_t202" style="position:absolute;left:0;text-align:left;margin-left:195pt;margin-top:0;width:15pt;height:20.25pt;z-index:252483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nV6gEAACA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nFJ1eoBAAAg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85" o:spid="_x0000_s1585" type="#_x0000_t202" style="position:absolute;left:0;text-align:left;margin-left:195pt;margin-top:0;width:15pt;height:20.25pt;z-index:252484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uoBzOoBAAAg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86" o:spid="_x0000_s1584" type="#_x0000_t202" style="position:absolute;left:0;text-align:left;margin-left:195pt;margin-top:0;width:15pt;height:20.25pt;z-index:252485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ZH2OfrAQAAI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87" o:spid="_x0000_s1583" type="#_x0000_t202" style="position:absolute;left:0;text-align:left;margin-left:195pt;margin-top:0;width:15pt;height:20.25pt;z-index:252486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LckP7rAQAAI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88" o:spid="_x0000_s1582" type="#_x0000_t202" style="position:absolute;left:0;text-align:left;margin-left:195pt;margin-top:0;width:15pt;height:20.25pt;z-index:252487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66gEAACA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QtX1OnvHDUo91R&#10;dAisUyypMQEjD8k0hNhQ9HOg+DR+hJHafbVHMubqR40uf6kuRn4S/DyLTFRMZtD71ep+xZkk1/J+&#10;/bYuTahu4IAxfVLgWP5pOVIPi7Ti9DkmSoRCryH5LQ9PxtpszxlOmZS/dLYqB1j/XWkqsSSUDVHi&#10;Yb+zyKY5oEGlRK/TQOwFkAM1Eb8Qe4FktCrj90L8DCrvg08z3hkPWIQoy6FyASdBY53G0gdKXE/x&#10;VykmAbIWe+jO1LaB5rzlnhaRM0x2B9NSCC97IC0mmWP4cEykaZH6Br6Q0hiWDlxWJs/57/cSdVvs&#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cveuoBAAAg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89" o:spid="_x0000_s1581" type="#_x0000_t202" style="position:absolute;left:0;text-align:left;margin-left:195pt;margin-top:0;width:15pt;height:20.25pt;z-index:252488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pcZ2PrAQAAI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90" o:spid="_x0000_s1580" type="#_x0000_t202" style="position:absolute;left:0;text-align:left;margin-left:195pt;margin-top:0;width:15pt;height:20.25pt;z-index:252489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rn6gEAACA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4OEa5+oBAAAg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91" o:spid="_x0000_s1579" type="#_x0000_t202" style="position:absolute;left:0;text-align:left;margin-left:195pt;margin-top:0;width:15pt;height:20.25pt;z-index:252490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JR6Uv7rAQAAIA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92" o:spid="_x0000_s1578" type="#_x0000_t202" style="position:absolute;left:0;text-align:left;margin-left:195pt;margin-top:0;width:15pt;height:20.25pt;z-index:252491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i06AEAACA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PxuyZkXjnq0&#10;P4kGgTWKJdUnYOQhmboQNxT9HCg+9Z+hp3aP9kjGXH2v0eUv1cXIT4JfJpGJiskMulut1ivOJLmW&#10;6/ViUViqGzhgTF8UOJZ/ao7UwyKtOH+NiRKh0DEkv+XhyVib7TnDIZPyly5W5QDrfypNJZaEsiFK&#10;PB72FtkwBzSolOg4DcReADlQE/ErsVdIRqsyfq/ET6DyPvg04Z3xgEWIshwqF3AWNNapHxXUQ/wo&#10;xSBA1uIAzYXa1tGc19zTInKGye5hWArhZQukxSBzDA+nRJoWqW/gKymNYenAdWXynP99L1G3x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B8qLToAQAAIA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93" o:spid="_x0000_s1577" type="#_x0000_t202" style="position:absolute;left:0;text-align:left;margin-left:195pt;margin-top:0;width:15pt;height:20.25pt;z-index:252492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6AEAACA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n73njMvHPVo&#10;fxINAmsUS6pPwMhDMnUhbij6KVB86j9DT+0e7ZGMufpeo8tfqouRnwS/TCITFZMZdLdarVecSXIt&#10;1+vForBUN3DAmL4ocCz/1Byph0Vacf4aEyVCoWNIfsvDo7E223OGQyblL12sygHW/1SaSiwJZUOU&#10;eDzsLbJhDmhQKdFxGoi9AHKgJuIXYq+QjFZl/F6In0DlffBpwjvjAYsQZTlULuAsaKxTPyqoh/hR&#10;ikGArMUBmgu1raM5r7mnReQMk93DsBTCyxZIi0HmGD6dEmlapL6Br6Q0hqUD15XJc/7nvUTdF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Tn4K3oAQAAIA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94" o:spid="_x0000_s1576" type="#_x0000_t202" style="position:absolute;left:0;text-align:left;margin-left:195pt;margin-top:0;width:15pt;height:20.25pt;z-index:252493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vj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634swJSz3a&#10;n0QTkDXAEvQJGXlIps7HDUU/e4pP/Wfsqd2jPZIxV9+rYPOX6mLkJ8Evk8hExWQG3a1Wa3pLkmu5&#10;Xi8WhaW6gX2I6QugZfmn5oF6WKQV568xUSIUOobktxw+aWOyPWc4ZFL+0sVADjDuJygqsSSUDVGG&#10;42FvAhvmgAaVEh2ngdgLIAcqIn4l9grJaCjj90r8BCrvo0sT3mqHoQhRlgNyAWdBY536UUE1xI9S&#10;DAJkLQ7YXKhtHc15zR0tImchmT0OSyGcbJG0GGSO/uGUSNMi9Q18JaUxLB24rkye87/vJeq22Ls/&#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gnG+PoAQAAIA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95" o:spid="_x0000_s1575" type="#_x0000_t202" style="position:absolute;left:0;text-align:left;margin-left:195pt;margin-top:0;width:15pt;height:20.25pt;z-index:252494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P6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635swJSz3a&#10;n0QTkDXAEvQJGXlIps7HDUU/e4pP/Wfsqd2jPZIxV9+rYPOX6mLkJ8Evk8hExWQG3a1W6xVnklzL&#10;9XqxKCzVDexDTF8ALcs/NQ/UwyKtOH+NiRKh0DEkv+XwSRuT7TnDIZPyly4GcoBxP0FRiSWhbIgy&#10;HA97E9gwBzSolOg4DcReADlQEfErsVdIRkMZv1fiJ1B5H12a8FY7DEWIshyQCzgLGuvUjwqqIX6U&#10;YhAga3HA5kJt62jOa+5oETkLyexxWArhZIukxSBz9A+nRJoWqW/gKymNYenAdWXynP99L1G3x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y8U/roAQAAIA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96" o:spid="_x0000_s1574" type="#_x0000_t202" style="position:absolute;left:0;text-align:left;margin-left:195pt;margin-top:0;width:15pt;height:20.25pt;z-index:252495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rR6AEAACA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b+/48wJSz3a&#10;n0QTkDXAEvQJGXlIps7HDUU/e4pP/Wfsqd2jPZIxV9+rYPOX6mLkJ8Evk8hExWQG3a9W6xVnklzL&#10;9XqxKCzVDexDTF8ALcs/NQ/UwyKtOH+NiRKh0DEkv+XwSRuT7TnDIZPyly4GcoBxP0FRiSWhbIgy&#10;HA97E9gwBzSolOg4DcReADlQEfELsVdIRkMZvxfiJ1B5H12a8FY7DEWIshyQCzgLGuvUjwqqIX6U&#10;YhAga3HA5kJt62jOa+5oETkLyexxWArhZIukxSBz9J9OiTQtUt/AV1Iaw9KB68rkOf/7XqJui737&#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FARitHoAQAAIA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97" o:spid="_x0000_s1573" type="#_x0000_t202" style="position:absolute;left:0;text-align:left;margin-left:195pt;margin-top:0;width:15pt;height:20.25pt;z-index:252496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LI6AEAACA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n73gTMvHPVo&#10;fxINAmsUS6pPwMhDMnUhbij6KVB86j9DT+0e7ZGMufpeo8tfqouRnwS/TCITFZMZdLdarVecSXIt&#10;1+vForBUN3DAmL4ocCz/1Byph0Vacf4aEyVCoWNIfsvDo7E223OGQyblL12sygHW/1SaSiwJZUOU&#10;eDzsLbJhDmhQKdFxGoi9AHKgJuIXYq+QjFZl/F6In0DlffBpwjvjAYsQZTlULuAsaKxTPyqoh/hR&#10;ikGArMUBmgu1raM5r7mnReQMk93DsBTCyxZIi0HmGD6dEmlapL6Br6Q0hqUD15XJc/7nvUTdF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SKwsjoAQAAIA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98" o:spid="_x0000_s1572" type="#_x0000_t202" style="position:absolute;left:0;text-align:left;margin-left:195pt;margin-top:0;width:15pt;height:20.25pt;z-index:252497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1M6AEAACA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n5HnXLCUo/2&#10;J9EEZA2wBH1CRh6SqfNxQ9HPnuJT/xl7avdoj2TM1fcq2Pyluhj5SfDLJDJRMZlBd6vVesWZJNdy&#10;vV4sCkt1A/sQ0xdAy/JPzQP1sEgrzl9jokQodAzJbzl80sZke85wyKT8pYuBHGDcT1BUYkkoG6IM&#10;x8PeBDbMAQ0qJTpOA7EXQA5URPxK7BWS0VDG75X4CVTeR5cmvNUOQxGiLAfkAs6Cxjr1o4JqiB+l&#10;GATIWhywuVDbOprzmjtaRM5CMnsclkI42SJpMcgc/cMpkaZF6hv4SkpjWDpwXZk853/fS9RtsXd/&#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iRfUzoAQAAIA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99" o:spid="_x0000_s1571" type="#_x0000_t202" style="position:absolute;left:0;text-align:left;margin-left:195pt;margin-top:0;width:15pt;height:20.25pt;z-index:252498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VV6AEAACA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m82nDlhqUeH&#10;s2gCsgZYgj4hIw/J1Pm4pehnT/Gp/4Q9tXu0RzLm6nsVbP5SXYz8JPh1EpmomMygzWq1XnEmybVc&#10;rxeLwlLdwT7E9BnQsvxT80A9LNKKy5eYKBEKHUPyWw6ftDHZnjMcMil/6WogBxj3AxSVWBLKhijD&#10;6XgwgQ1zQINKiY7TQOwFkAMVEb8Se4NkNJTxeyV+ApX30aUJb7XDUIQoywG5gIugsU79qKAa4kcp&#10;BgGyFkdsrtS2jua85o4WkbOQzAGHpRBOtkhaDDJH//GcSNMi9R18I6UxLB24rUye8z/vJeq+2Pvf&#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wKNVXoAQAAIA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00" o:spid="_x0000_s1570" type="#_x0000_t202" style="position:absolute;left:0;text-align:left;margin-left:195pt;margin-top:0;width:15pt;height:20.25pt;z-index:252499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E5g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0vSxwtHTTqc&#10;RYvAWsWSGhKw7CKh+hBrin8OhEjDRxgINNkjGXP9g0aXv1QZIz9RXmeZiYvJDHq/2Ww3nElyrbfb&#10;1aqwVHdwwJg+KXAs/zQcqYtFXHH5HBMlQqFTSH7Lw5OxNttzhmMm5S9drcoB1n9XmoosCWVDlHg6&#10;HiyycRJoVCnRaR6IvQByoCbiF2JvkIxWZQBfiJ9B5X3wacY74wGLEGU9VC7gImiw0zApqMf4SYpR&#10;gKzFEdorta2nSW+4p1XkDJM9wLgWwssOSItR5hg+nBNpWqS+g2+kNIilA7elyZP++71E3Vd7/ws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CCpzeE5gEAACIEAAAOAAAAAAAAAAAAAAAAAC4CAABkcnMvZTJvRG9jLnhtbFBLAQIt&#10;ABQABgAIAAAAIQB5ibCD2wAAAAcBAAAPAAAAAAAAAAAAAAAAAEA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01" o:spid="_x0000_s1569" type="#_x0000_t202" style="position:absolute;left:0;text-align:left;margin-left:195pt;margin-top:0;width:15pt;height:20.25pt;z-index:252500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HoyXwO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04" o:spid="_x0000_s1568" type="#_x0000_t202" style="position:absolute;left:0;text-align:left;margin-left:195pt;margin-top:0;width:15pt;height:20.25pt;z-index:252502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ZN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8sNZ144atLh&#10;LFoE1iqW1JCAZRcJ1YdYU/xzIEQaPsJAoMkeyZjrHzS6/KXKGPlJ8ussM3ExmUHvN5stPSbJtd5u&#10;V6vCUt3BAWP6pMCx/NNwpC4WccXlc0yUCIVOIfktD0/G2mzPGY6ZlL90tSoHWP9daSqyJJQNUeLp&#10;eLDIxkmgUaVEp3kg9gLIgZqIX4i9QTJalQF8IX4GlffBpxnvjAcsQpT1ULmAi6DBTsOkoB7jJylG&#10;AbIWR2iv1LaeJr3hnlaRM0z2AONaCC87IC1GmWP4cE6kaZH6Dr6R0iCWDtyWJk/67/cSdV/t/S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sw/GTe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05" o:spid="_x0000_s1567" type="#_x0000_t202" style="position:absolute;left:0;text-align:left;margin-left:195pt;margin-top:0;width:15pt;height:20.25pt;z-index:252503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YJ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8stZ144atLh&#10;LFoE1iqW1JCAZRcJ1YdYU/xzIEQaPsJAoMkeyZjrHzS6/KXKGPlJ8ussM3ExmUHvN5vthjNJrvV2&#10;u1oVluoODhjTJwWO5Z+GI3WxiCsun2OiRCh0CslveXgy1mZ7znDMpPylq1U5wPrvSlORJaFsiBJP&#10;x4NFNk4CjSolOs0DsRdADtRE/ELsDZLRqgzgC/EzqLwPPs14ZzxgEaKsh8oFXAQNdhomBfUYP0kx&#10;CpC1OEJ7pbb1NOkN97SKnGGyBxjXQnjZAWkxyhzDh3MiTYvUd/CNlAaxdOC2NHnSf7+XqPtq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LyRmCe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06" o:spid="_x0000_s1566" type="#_x0000_t202" style="position:absolute;left:0;text-align:left;margin-left:195pt;margin-top:0;width:15pt;height:20.25pt;z-index:252504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tYhsT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07" o:spid="_x0000_s1565" type="#_x0000_t202" style="position:absolute;left:0;text-align:left;margin-left:195pt;margin-top:0;width:15pt;height:20.25pt;z-index:252505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aA6Q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Q70rP3DmhKUm&#10;7U+iQWCNYlENEVhykVC9DxXFP3lCxOELDASa7IGMqf5Bo01fqoyRnyS/zDITF5MJ9Gm93qw5k+Ra&#10;bTbLZWYpbmCPIX5VYFn6qTlSF7O44vwtREqEQqeQ9JaDh86YZE8Zjpnkv3gxKgUY96g0FZkTSoYg&#10;8XjYG2TjJNCoUqLTPBB7BqRATcQvxF4hCa3yAL4QP4Py++DijLedA8xC5PVQqYCzoMGOw6SgHuMn&#10;KUYBkhYHaC7Utp4mveaOVpEzjGYP41oIJ1sgLUaZg/98iqRplvoGvpLSIOYOXJcmTfqf9xx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Xcya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108" o:spid="_x0000_s1564" type="#_x0000_t202" style="position:absolute;left:0;text-align:left;margin-left:195pt;margin-top:0;width:15pt;height:20.25pt;z-index:252506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XM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0tqlReOmnQ4&#10;ixaBtYolNSRg2UVC9SHWFP8cCJGGjzAQaLJHMub6B40uf6kyRn6S/DrLTFxMZtD7zWa74UySa73d&#10;rlaFpbqDA8b0SYFj+afhSF0s4orL55goEQqdQvJbHp6MtdmeMxwzKX/palUOsP670lRkSSgbosTT&#10;8WCRjZNAo0qJTvNA7AWQAzURvxB7g2S0KgP4QvwMKu+DTzPeGQ9YhCjroXIBF0GDnYZJQT3GT1KM&#10;AmQtjtBeqW09TXrDPa0iZ5jsAca1EF52QFqMMsfw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ofGlzO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09" o:spid="_x0000_s1563" type="#_x0000_t202" style="position:absolute;left:0;text-align:left;margin-left:195pt;margin-top:0;width:15pt;height:20.25pt;z-index:252507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3aBYj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10" o:spid="_x0000_s1562" type="#_x0000_t202" style="position:absolute;left:0;text-align:left;margin-left:195pt;margin-top:0;width:15pt;height:20.25pt;z-index:252508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p95gEAACI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U36eOGoSfuT&#10;6BBYp1hSYwKWXSTUEGJD8c+BEGn8CCOBbvZIxlz/qNHlL1XGyE+Ul1lm4mIyg96v15s1Z5Jcq82m&#10;rgtLdQcHjOmTAsfyT8uRuljEFefPMVEiFHoLyW95eDLWZnvOcMqk/KWLVTnA+u9KU5EloWyIEo+H&#10;vUU2TQKNKiV6mwdiL4AcqIn4hdgrJKNVGcAX4mdQeR98mvHOeMAiRFkPlQs4CxrsNN4U1FP8TYpJ&#10;gKzFAboLtW2gSW+5p1XkDJPdw7QWwsseSItJ5hg+nBJpWqS+g6+kNIilA9elyZP++71E3Vd79ws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DG2Mp95gEAACIEAAAOAAAAAAAAAAAAAAAAAC4CAABkcnMvZTJvRG9jLnhtbFBLAQIt&#10;ABQABgAIAAAAIQB5ibCD2wAAAAcBAAAPAAAAAAAAAAAAAAAAAEA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11" o:spid="_x0000_s1561" type="#_x0000_t202" style="position:absolute;left:0;text-align:left;margin-left:195pt;margin-top:0;width:15pt;height:20.25pt;z-index:252509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&#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WvNqOe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12" o:spid="_x0000_s1560" type="#_x0000_t202" style="position:absolute;left:0;text-align:left;margin-left:195pt;margin-top:0;width:15pt;height:20.25pt;z-index:252510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0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rl5x5oSlJu1P&#10;ogvIOmAJxoQsu0iowceG4p89IdL4EUcC3eyRjLn+UQWbv1QZIz9JfpllJi4mM+j9er1ZcybJtdps&#10;6rqwVHewDzF9ArQs/7Q8UBeLuOL8OSZKhEJvIfkth0/amGzPGU6ZlL90MZADjPsOioosCWVDlOF4&#10;2JvApkmgUaVEb/NA7AWQAxURvxB7hWQ0lAF8IX4GlffRpRlvtcNQhCjrAbmAs6DBTuNNQTXF36SY&#10;BMhaHLC7UNsGmvSWO1pFzkIye5zWQjjZI2kxyRz9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o+K9O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13" o:spid="_x0000_s1559" type="#_x0000_t202" style="position:absolute;left:0;text-align:left;margin-left:195pt;margin-top:0;width:15pt;height:20.25pt;z-index:252511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qw6AEAACI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od6V7zlzwlKT&#10;9ifRILBGsaiGCCy5SKjeh4rinzwh4vAFBgJN9kDGVP+g0aYvVcbIT5JfZpmJi8kE+rReb9acSXKt&#10;NpuyzCzFDewxxK8KLEs/NUfqYhZXnL+FSIlQ6BSS3nLw0BmT7CnDMZP8Fy9GpQDjHpWmInNCyRAk&#10;Hg97g2ycBBpVSnSaB2LPgBSoifiF2CskoVUewBfiZ1B+H1yc8bZzgFmIvB4qFXAWNNhxmBTUY/wk&#10;xShA0uIAzYXa1tOk19zRKnKG0exhXAvhZAukxShz8J9PkTTNUt/AV1IaxNyB69KkSf/znqN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KkKrD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14" o:spid="_x0000_s1558" type="#_x0000_t202" style="position:absolute;left:0;text-align:left;margin-left:195pt;margin-top:0;width:15pt;height:20.25pt;z-index:252512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u05wEAACI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b3mzAtHTdqf&#10;RIfAOsWSGhOw7CKhhhAbin8OhEjjRxgJdLNHMub6R40uf6kyRn6S/DLLTFxMZtD79XpDj0lyrTab&#10;ui4s1R0cMKZPChzLPy1H6mIRV5w/x0SJUOgtJL/l4clYm+05wymT8pcuVuUA678rTUWWhLIhSjwe&#10;9hbZNAk0qpTobR6IvQByoCbiF2KvkIxWZQBfiJ9B5X3wacY74wGLEGU9VC7gLGiw03hTUE/xNykm&#10;AbIWB+gu1LaBJr3lnlaRM0x2D9NaCC97IC0mmWP4cEqkaZH6Dr6S0iCWDlyXJk/67/cSdV/t3S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93A7tO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15" o:spid="_x0000_s1557" type="#_x0000_t202" style="position:absolute;left:0;text-align:left;margin-left:195pt;margin-top:0;width:15pt;height:20.25pt;z-index:252513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vw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rt5w5oSlJu1P&#10;ogvIOmAJxoQsu0iowceG4p89IdL4EUcC3eyRjLn+UQWbv1QZIz9JfpllJi4mM+j9er1ZcybJtdps&#10;6rqwVHewDzF9ArQs/7Q8UBeLuOL8OSZKhEJvIfkth0/amGzPGU6ZlL90MZADjPsOioosCWVDlOF4&#10;2JvApkmgUaVEb/NA7AWQAxURvxB7hWQ0lAF8IX4GlffRpRlvtcNQhCjrAbmAs6DBTuNNQTXF36SY&#10;BMhaHLC7UNsGmvSWO1pFzkIye5zWQjjZI2kxyRz9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a1ub8O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16" o:spid="_x0000_s1556" type="#_x0000_t202" style="position:absolute;left:0;text-align:left;margin-left:195pt;margin-top:0;width:15pt;height:20.25pt;z-index:252514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8nez3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17" o:spid="_x0000_s1555" type="#_x0000_t202" style="position:absolute;left:0;text-align:left;margin-left:195pt;margin-top:0;width:15pt;height:20.25pt;z-index:252515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t5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hnpXfuDMCkNN&#10;2p9E45E1wCIMEVlykVC9CxXFPzlCxOELDgSa7IGMqf5BeZO+VBkjP0l+mWUmLiYT6NN6vVlzJsm1&#10;2mzKMrMUN7DzIX4FNCz91NxTF7O44vwtREqEQqeQ9JbFh07rZE8Zjpnkv3jRkAK0fQRFReaEkiFI&#10;fzzstWfjJNCoUqLTPBB7BqRARcQvxF4hCQ15AF+In0H5fbRxxpvOos9C5PWAVMBZ0GDHYVJQjfGT&#10;FKMASYsDNhdqW0+TXnNLq8iZj3qP41oIK1skLUaZg/t8iqRplvoGvpLSIOYOXJcmTfqf9xx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TDNt5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118" o:spid="_x0000_s1554" type="#_x0000_t202" style="position:absolute;left:0;text-align:left;margin-left:195pt;margin-top:0;width:15pt;height:20.25pt;z-index:252516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g15wEAACI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jrqXU2t8sJRk/Yn&#10;0SGwTrGkxgQsu0ioIcSG4p8DIdL4EUYC3eyRjLn+UaPLX6qMkZ8kv8wyExeTGfR+vd6sOZPkWm02&#10;dV1Yqjs4YEyfFDiWf1qO1MUirjh/jokSodBbSH7Lw5OxNttzhlMm5S9drMoB1n9XmoosCWVDlHg8&#10;7C2yaRJoVCnR2zwQewHkQE3EL8ReIRmtygC+ED+Dyvvg04x3xgMWIcp6qFzAWdBgp/GmoJ7ib1JM&#10;AmQtDtBdqG0DTXrLPa0iZ5jsHqa1EF72QFpMMsfw4ZRI0yL1HXwlpUEsHbguTZ703+8l6r7au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5Y5YNe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19" o:spid="_x0000_s1553" type="#_x0000_t202" style="position:absolute;left:0;text-align:left;margin-left:195pt;margin-top:0;width:15pt;height:20.25pt;z-index:252517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hx6A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od6Vd5xZYahJ&#10;+5NoPLIGWIQhIksuEqp3oaL4Z0eIOHzGgUCTPZAx1T8ob9KXKmPkJ8kvs8zExWQC3a3XmzVnklyr&#10;zaYsM0txAzsf4hdAw9JPzT11MYsrzl9DpEQodApJb1l86rRO9pThmEn+ixcNKUDbn6CoyJxQMgTp&#10;j4e99mycBBpVSnSaB2LPgBSoiPiV2CskoSEP4CvxMyi/jzbOeNNZ9FmIvB6QCjgLGuw4TAqqMX6S&#10;YhQgaXHA5kJt62nSa25pFTnzUe9xXAthZYukxShzc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ml+HH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20" o:spid="_x0000_s1552" type="#_x0000_t202" style="position:absolute;left:0;text-align:left;margin-left:195pt;margin-top:0;width:15pt;height:20.25pt;z-index:252518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ys5g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zXp44SlJh3O&#10;og3IWmAJhoQsu0io3sea4p89IdLwEQcCTfZIxlz/oILNX6qMkZ8or7PMxMVkBr3fbLYbziS51tvt&#10;alVYqjvYh5g+AVqWfxoeqItFXHH5HBMlQqFTSH7L4ZM2JttzhmMm5S9dDeQA476DoiJLQtkQZTgd&#10;DyawcRJoVCnRaR6IvQByoCLiF2JvkIyGMoAvxM+g8j66NOOtdhiKEGU9IBdwETTYaZgUVGP8JMUo&#10;QNbiiO2V2tbTpDfc0SpyFpI54LgWwskOSYtR5ug/nBNpWqS+g2+kNIilA7elyZP++71E3Vd7/ws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BLX7ys5gEAACIEAAAOAAAAAAAAAAAAAAAAAC4CAABkcnMvZTJvRG9jLnhtbFBLAQIt&#10;ABQABgAIAAAAIQB5ibCD2wAAAAcBAAAPAAAAAAAAAAAAAAAAAEA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21" o:spid="_x0000_s1551" type="#_x0000_t202" style="position:absolute;left:0;text-align:left;margin-left:195pt;margin-top:0;width:15pt;height:20.25pt;z-index:252519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zo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blVz5oSlJu1P&#10;ogvIOmAJxoQsu0iowceG4p89IdL4EUcC3eyRjLn+UQWbv1QZIz9JfpllJi4mM+j9er1ZcybJtdps&#10;6rqwVHewDzF9ArQs/7Q8UBeLuOL8OSZKhEJvIfkth0/amGzPGU6ZlL90MZADjPsOioosCWVDlOF4&#10;2JvApkmgUaVEb/NA7AWQAxURvxB7hWQ0lAF8IX4GlffRpRlvtcNQhCjrAbmAs6DBTuNNQTXF36SY&#10;BMhaHLC7UNsGmvSWO1pFzkIye5zWQjjZI2kxyRz9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13Qc6O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22" o:spid="_x0000_s1550" type="#_x0000_t202" style="position:absolute;left:0;text-align:left;margin-left:195pt;margin-top:0;width:15pt;height:20.25pt;z-index:252520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wl5w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x31rq45c8JSk/Yn&#10;0QVkHbAEY0KWXSTU4GND8c+eEGn8iCOBbvZIxlz/qILNX6qMkZ8kv8wyExeTGfR+vd6sOZPkqjeb&#10;1aqwVHewDzF9ArQs/7Q8UBeLuOL8OSZKhEJvIfkth0/amGzPGU6ZlL90MZADjPsOioosCWVDlOF4&#10;2JvApkmgUaVEb/NA7AWQAxURvxB7hWQ0lAF8IX4GlffRpRlvtcNQhCjrAbmAs6DBTuNNQTXF36SY&#10;BMhaHLC7UNsGmvSWO1pFzkIye5zWQjjZI2kxyRz9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cwj8Je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23" o:spid="_x0000_s1549" type="#_x0000_t202" style="position:absolute;left:0;text-align:left;margin-left:195pt;margin-top:0;width:15pt;height:20.25pt;z-index:252521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1xh6A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qHfL95x54ahJ&#10;+5NoEFijWFJ9ApZdJFQX4obinwIhUv8FegKN9kjGXH+v0eUvVcbIT5JfJpmJi8kM+rRarVecSXIt&#10;1+vForBUN3DAmL4qcCz/1Bypi0Vccf4WEyVCoWNIfsvDg7E223OGQyblL12sygHWPypNRZaEsiFK&#10;PB72FtkwCTSqlOg4D8ReADlQE/ELsVdIRqsygC/ET6DyPvg04Z3xgEWIsh4qF3AWNNipHxXUQ/wo&#10;xSBA1uIAzYXa1tGk19zTKnKGye5hWAvhZQukxSBzDJ9PiTQtUt/AV1IaxNKB69LkSf/zXqJ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8jXGH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24" o:spid="_x0000_s1548" type="#_x0000_t202" style="position:absolute;left:0;text-align:left;margin-left:195pt;margin-top:0;width:15pt;height:20.25pt;z-index:252522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1l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WGMycsNelw&#10;Fm1A1gJLMCRk2UVC9T7WFP/sCZGGjzgQaLJHMub6BxVs/lJljPwk+XWWmbiYzKD3m82WHpPkWm+3&#10;q1Vhqe5gH2L6BGhZ/ml4oC4WccXlc0yUCIVOIfkth0/amGzPGY6ZlL90NZADjPsOioosCWVDlOF0&#10;PJjAxkmgUaVEp3kg9gLIgYqIX4i9QTIaygC+ED+Dyvvo0oy32mEoQpT1gFzARdBgp2FSUI3xkxSj&#10;AFmLI7ZXaltPk95wR6vIWUjmgONaCCc7JC1GmaP/cE6kaZH6Dr6R0iCWDtyWJk/67/cSdV/t/S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evdNZe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25" o:spid="_x0000_s1547" type="#_x0000_t202" style="position:absolute;left:0;text-align:left;margin-left:195pt;margin-top:0;width:15pt;height:20.25pt;z-index:252523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0h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WWMycsNelw&#10;Fm1A1gJLMCRk2UVC9T7WFP/sCZGGjzgQaLJHMub6BxVs/lJljPwk+XWWmbiYzKD3m812w5kk13q7&#10;Xa0KS3UH+xDTJ0DL8k/DA3WxiCsun2OiRCh0CslvOXzSxmR7znDMpPylq4EcYNx3UFRkSSgbogyn&#10;48EENk4CjSolOs0DsRdADlRE/ELsDZLRUAbwhfgZVN5Hl2a81Q5DEaKsB+QCLoIGOw2TgmqMn6QY&#10;BchaHLG9Utt6mvSGO1pFzkIyBxzXQjjZIWkxyhz9h3MiTYvUd/CNlAaxdOC2NHnSf7+XqPtq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5tztIe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26" o:spid="_x0000_s1546" type="#_x0000_t202" style="position:absolute;left:0;text-align:left;margin-left:195pt;margin-top:0;width:15pt;height:20.25pt;z-index:252524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3s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re848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KgDez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27" o:spid="_x0000_s1545" type="#_x0000_t202" style="position:absolute;left:0;text-align:left;margin-left:195pt;margin-top:0;width:15pt;height:20.25pt;z-index:252525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2o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1bfuDMC0dN&#10;2p9Eg8AaxZLqE7DsIqG6EDcU/xQIkfov0BNotEcy5vp7jS5/qTJGfpL8MslMXExm0KfVar3iTJJr&#10;uV4vFoWluoEDxvRVgWP5p+ZIXSziivO3mCgRCh1D8lseHoy12Z4zHDIpf+liVQ6w/lFpKrIklA1R&#10;4vGwt8iGSaBRpUTHeSD2AsiBmohfiL1CMlqVAXwhfgKV98GnCe+MByxClPVQuYCzoMFO/aigHuJH&#10;KQYBshYHaC7Uto4mveaeVpEzTHYPw1oIL1sgLQaZY/h8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ei62o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128" o:spid="_x0000_s1544" type="#_x0000_t202" style="position:absolute;left:0;text-align:left;margin-left:195pt;margin-top:0;width:15pt;height:20.25pt;z-index:252526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7k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zW1yglLTTqc&#10;RRuQtcASDAlZdpFQvY81xT97QqThIw4EmuyRjLn+QQWbv1QZIz9Jfp1lJi4mM+j9ZrPdcCbJtd5u&#10;V6vCUt3BPsT0CdCy/NPwQF0s4orL55goEQqdQvJbDp+0MdmeMxwzKX/paiAHGPcdFBVZEsqGKMPp&#10;eDCBjZNAo0qJTvNA7AWQAxURvxB7g2Q0lAF8IX4GlffRpRlvtcNQhCjrAbmAi6DBTsOkoBrjJylG&#10;AbIWR2yv1LaeJr3hjlaRs5DMAce1EE52SFqMMkf/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aAku5O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29" o:spid="_x0000_s1543" type="#_x0000_t202" style="position:absolute;left:0;text-align:left;margin-left:195pt;margin-top:0;width:15pt;height:20.25pt;z-index:252527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6g6AEAACI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UO+Wd5x54ahJ&#10;+5NoEFijWFJ9ApZdJFQX4obinwMhUv8ZegKN9kjGXH+v0eUvVcbIT5JfJpmJi8kMulut1ivOJLmW&#10;6/ViUViqGzhgTF8UOJZ/ao7UxSKuOH+NiRKh0DEkv+XhyVib7TnDIZPyly5W5QDrfypNRZaEsiFK&#10;PB72FtkwCTSqlOg4D8ReADlQE/ErsVdIRqsygK/ET6DyPvg04Z3xgEWIsh4qF3AWNNipHxXUQ/wo&#10;xSBA1uIAzYXa1tGk19zTKnKGye5hWAvhZQukxSBzDA+nRJoWqW/gKykNYunAdWnypP99L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QijqD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30" o:spid="_x0000_s1542" type="#_x0000_t202" style="position:absolute;left:0;text-align:left;margin-left:195pt;margin-top:0;width:15pt;height:20.25pt;z-index:252528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I06gEAACI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4tiN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31" o:spid="_x0000_s1541" type="#_x0000_t202" style="position:absolute;left:0;text-align:left;margin-left:195pt;margin-top:0;width:15pt;height:20.25pt;z-index:252529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Jw6w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Wenez4MwLR03a&#10;HkSLwFrFkhoSsOwiofoQa4p/DoRIwxcYCHSxRzLm+geNLn+pMkZ+kvw0yUxcTGbQp9XqdsWZJNfy&#10;9u5mXtpQXcEBY/qqwLH803CkLhZxxfFbTJQIhV5C8lseHo212Z4zHDMpf+lkVQ6w/klpKrIklA1R&#10;4n63tcjGSaBRpUQv80DsBZADNRG/EnuGZLQqA/hK/AQq74NPE94ZD1iEKOuhcgFHQYOdhtIHSlyP&#10;8RcpRgGyFjtoT9S2nia94Z5WkTNMdgvjWggvOyAtRplj+Hx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ugwnD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32" o:spid="_x0000_s1540" type="#_x0000_t202" style="position:absolute;left:0;text-align:left;margin-left:195pt;margin-top:0;width:15pt;height:20.25pt;z-index:252530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L/cIr3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33" o:spid="_x0000_s1539" type="#_x0000_t202" style="position:absolute;left:0;text-align:left;margin-left:195pt;margin-top:0;width:15pt;height:20.25pt;z-index:252531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L56wEAACIEAAAOAAAAZHJzL2Uyb0RvYy54bWysU8Fu2zAMvQ/YPwi6L06Td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Za6t1yyZkXjpq0&#10;PYgWgbWKJTUkYNlFQvUh1hT/HAiRhi8wEOhij2TM9Q8aXf5SZYz8JPlpkpm4mMygT6vV7YozSa7F&#10;7d1yXtpQXcEBY/qqwLH803CkLhZxxfFbTJQIhV5C8lseHo212Z4zHDMpf+lkVQ6w/klpKrIklA1R&#10;4n63tcjGSaBRpUQv80DsBZADNRG/EnuGZLQqA/hK/AQq74NPE94ZD1iEKOuhcgFHQYOdhtIHSlyP&#10;8RcpRgGyFjtoT9S2nia94Z5WkTNMdgvjWggvOyAtRplj+Hx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P3gvn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34" o:spid="_x0000_s1538" type="#_x0000_t202" style="position:absolute;left:0;text-align:left;margin-left:195pt;margin-top:0;width:15pt;height:20.25pt;z-index:252532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5P96gEAACI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tiOT/e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35" o:spid="_x0000_s1537" type="#_x0000_t202" style="position:absolute;left:0;text-align:left;margin-left:195pt;margin-top:0;width:15pt;height:20.25pt;z-index:252533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O56w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Za6t3tijMvHDVp&#10;exAtAmsVS2pIwLKLhOpDrCn+ORAiDV9gINDFHsmY6x80uvylyhj5SfLTJDNxMZlBn5bL1ZIzSa7F&#10;6u52XtpQXcEBY/qqwLH803CkLhZxxfFbTJQIhV5C8lseHo212Z4zHDMpf+lkVQ6w/klpKrIklA1R&#10;4n63tcjGSaBRpUQv80DsBZADNRG/EnuGZLQqA/hK/AQq74NPE94ZD1iEKOuhcgFHQYOdhtIHSlyP&#10;8RcpRgGyFjtoT9S2nia94Z5WkTNMdgvjWggvOyAtRplj+Hx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oIM7n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36" o:spid="_x0000_s1536" type="#_x0000_t202" style="position:absolute;left:0;text-align:left;margin-left:195pt;margin-top:0;width:15pt;height:20.25pt;z-index:252534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5003T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37" o:spid="_x0000_s1535" type="#_x0000_t202" style="position:absolute;left:0;text-align:left;margin-left:195pt;margin-top:0;width:15pt;height:20.25pt;z-index:252535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Mw6wEAACI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1R727fceaEpSZt&#10;D6ILyDpgCcaELLtIqMHHhuKfPSHS+BFHAl3skYy5/lEFm79UGSM/SX6aZSYuJjPo/Wp1t+JMkmt5&#10;d39blzZUV7APMX0CtCz/tDxQF4u44vg5JkqEQi8h+S2HT9qYbM8ZTpmUv3QykAOM+w6KiiwJZUOU&#10;Yb/bmsCmSaBRpUQv80DsBZADFRG/EHuGZDSUAXwhfgaV99GlGW+1w1CEKOsBuYCjoMFOY+kDJa6m&#10;+IsUkwBZix12J2rbQJPeckeryFlIZovTWggneyQtJpmj/3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JfczD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38" o:spid="_x0000_s1534" type="#_x0000_t202" style="position:absolute;left:0;text-align:left;margin-left:195pt;margin-top:0;width:15pt;height:20.25pt;z-index:252536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B86gEAACI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N3wf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39" o:spid="_x0000_s1533" type="#_x0000_t202" style="position:absolute;left:0;text-align:left;margin-left:195pt;margin-top:0;width:15pt;height:20.25pt;z-index:252537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j2UDj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40" o:spid="_x0000_s1532" type="#_x0000_t202" style="position:absolute;left:0;text-align:left;margin-left:195pt;margin-top:0;width:15pt;height:20.25pt;z-index:252538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06Q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Y/QO0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141" o:spid="_x0000_s1531" type="#_x0000_t202" style="position:absolute;left:0;text-align:left;margin-left:195pt;margin-top:0;width:15pt;height:20.25pt;z-index:252539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&#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Naj8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42" o:spid="_x0000_s1530" type="#_x0000_t202" style="position:absolute;left:0;text-align:left;margin-left:195pt;margin-top:0;width:15pt;height:20.25pt;z-index:252540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oKpDPe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43" o:spid="_x0000_s1529" type="#_x0000_t202" style="position:absolute;left:0;text-align:left;margin-left:195pt;margin-top:0;width:15pt;height:20.25pt;z-index:252541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yB43n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44" o:spid="_x0000_s1528" type="#_x0000_t202" style="position:absolute;left:0;text-align:left;margin-left:195pt;margin-top:0;width:15pt;height:20.25pt;z-index:252542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J96g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qVXyfe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45" o:spid="_x0000_s1527" type="#_x0000_t202" style="position:absolute;left:0;text-align:left;margin-left:195pt;margin-top:0;width:15pt;height:20.25pt;z-index:252544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I56g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NX5SOe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46" o:spid="_x0000_s1526" type="#_x0000_t202" style="position:absolute;left:0;text-align:left;margin-left:195pt;margin-top:0;width:15pt;height:20.25pt;z-index:252545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GV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re648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BmpkZX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47" o:spid="_x0000_s1525" type="#_x0000_t202" style="position:absolute;left:0;text-align:left;margin-left:195pt;margin-top:0;width:15pt;height:20.25pt;z-index:252546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HR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1bfeDMC0dN&#10;2p9Eg8AaxZLqE7DsIqG6EDcU/xQIkfov0BNotEcy5vp7jS5/qTJGfpL8MslMXExm0KfVar3iTJJr&#10;uV4vFoWluoEDxvRVgWP5p+ZIXSziivO3mCgRCh1D8lseHoy12Z4zHDIpf+liVQ6w/lFpKrIklA1R&#10;4vGwt8iGSaBRpUTHeSD2AsiBmohfiL1CMlqVAXwhfgKV98GnCe+MByxClPVQuYCzoMFO/aigHuJH&#10;KQYBshYHaC7Uto4mveaeVpEzTHYPw1oIL1sgLQaZY/h8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FgjH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148" o:spid="_x0000_s1524" type="#_x0000_t202" style="position:absolute;left:0;text-align:left;margin-left:195pt;margin-top:0;width:15pt;height:20.25pt;z-index:252547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Kd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w21yglLTTqc&#10;RRuQtcASDAlZdpFQvY81xT97QqThIw4EmuyRjLn+QQWbv1QZIz9Jfp1lJi4mM+j9ZrPdcCbJtd5u&#10;V6vCUt3BPsT0CdCy/NPwQF0s4orL55goEQqdQvJbDp+0MdmeMxwzKX/paiAHGPcdFBVZEsqGKMPp&#10;eDCBjZNAo0qJTvNA7AWQAxURvxB7g2Q0lAF8IX4GlffRpRlvtcNQhCjrAbmAi6DBTsOkoBrjJylG&#10;AbIWR2yv1LaeJr3hjlaRs5DMAce1EE52SFqMMkf/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MwCyne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49" o:spid="_x0000_s1523" type="#_x0000_t202" style="position:absolute;left:0;text-align:left;margin-left:195pt;margin-top:0;width:15pt;height:20.25pt;z-index:252548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LZ6A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qHerO86csNSk&#10;/Uk0AVkDLEGfkGUXCdX5uKH4Z0+I1H/GnkCjPZIx19+rYPOXKmPkJ8kvk8zExWQG3a1W6xVnklzL&#10;9XqxKCzVDexDTF8ALcs/NQ/UxSKuOH+NiRKh0DEkv+XwSRuT7TnDIZPyly4GcoBxP0FRkSWhbIgy&#10;HA97E9gwCTSqlOg4D8ReADlQEfErsVdIRkMZwFfiJ1B5H12a8FY7DEWIsh6QCzgLGuzUjwqqIX6U&#10;YhAga3HA5kJt62jSa+5oFTkLyexxWAvhZIukxSBz9A+nRJoWqW/gKykNYunAdWnypP99L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8rEtn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50" o:spid="_x0000_s1522" type="#_x0000_t202" style="position:absolute;left:0;text-align:left;margin-left:195pt;margin-top:0;width:15pt;height:20.25pt;z-index:252549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0s5g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1vSxwtHTTqc&#10;RYvAWsWSGhKw7CKh+hBrin8OhEjDRxgINNkjGXP9g0aXv1QZIz9RXmeZiYvJDHq/2Ww3nElyrbfb&#10;1aqwVHdwwJg+KXAs/zQcqYtFXHH5HBMlQqFTSH7Lw5OxNttzhmMm5S9drcoB1n9XmoosCWVDlHg6&#10;HiyycRJoVCnRaR6IvQByoCbiF2JvkIxWZQBfiJ9B5X3wacY74wGLEGU9VC7gImiw0zApqMf4SYpR&#10;gKzFEdorta2nSW+4p1XkDJM9wLgWwssOSItR5hg+nBNpWqS+g2+kNIilA7elyZP++71E3Vd7/ws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BUKd0s5gEAACIEAAAOAAAAAAAAAAAAAAAAAC4CAABkcnMvZTJvRG9jLnhtbFBLAQIt&#10;ABQABgAIAAAAIQB5ibCD2wAAAAcBAAAPAAAAAAAAAAAAAAAAAEA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51" o:spid="_x0000_s1521" type="#_x0000_t202" style="position:absolute;left:0;text-align:left;margin-left:195pt;margin-top:0;width:15pt;height:20.25pt;z-index:252550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1o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x31blNz5oSlJu1P&#10;ogvIOmAJxoQsu0iowceG4p89IdL4EUcC3eyRjLn+UQWbv1QZIz9JfpllJi4mM+j9er1ZcybJtdps&#10;6rqwVHewDzF9ArQs/7Q8UBeLuOL8OSZKhEJvIfkth0/amGzPGU6ZlL90MZADjPsOioosCWVDlOF4&#10;2JvApkmgUaVEb/NA7AWQAxURvxB7hWQ0lAF8IX4GlffRpRlvtcNQhCjrAbmAs6DBTuNNQTXF36SY&#10;BMhaHLC7UNsGmvSWO1pFzkIye5zWQjjZI2kxyRz9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yAJ9aO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52" o:spid="_x0000_s1520" type="#_x0000_t202" style="position:absolute;left:0;text-align:left;margin-left:195pt;margin-top:0;width:15pt;height:20.25pt;z-index:252551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2l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fUu+2aMycsNelw&#10;Fm1A1gJLMCRk2UVC9T7WFP/sCZGGjzgQaLJHMub6BxVs/lJljPwk+XWWmbiYzKD3m812w5kk13q7&#10;Xa0KS3UH+xDTJ0DL8k/DA3WxiCsun2OiRCh0CslvOXzSxmR7znDMpPylq4EcYNx3UFRkSSgbogyn&#10;48EENk4CjSolOs0DsRdADlRE/ELsDZLRUAbwhfgZVN5Hl2a81Q5DEaKsB+QCLoIGOw2TgmqMn6QY&#10;BchaHLG9Utt6mvSGO1pFzkIyBxzXQjjZIWkxyhz9h3MiTYvUd/CNlAaxdOC2NHnSf7+XqPtq738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bH6dpe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53" o:spid="_x0000_s1519" type="#_x0000_t202" style="position:absolute;left:0;text-align:left;margin-left:195pt;margin-top:0;width:15pt;height:20.25pt;z-index:252552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3h6A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qHfr95x54ahJ&#10;+5NoEFijWFJ9ApZdJFQX4obinwIhUv8FegKN9kjGXH+v0eUvVcbIT5JfJpmJi8kM+rRarVecSXIt&#10;1+vForBUN3DAmL4qcCz/1Bypi0Vccf4WEyVCoWNIfsvDg7E223OGQyblL12sygHWPypNRZaEsiFK&#10;PB72FtkwCTSqlOg4D8ReADlQE/ELsVdIRqsygC/ET6DyPvg04Z3xgEWIsh4qF3AWNNipHxXUQ/wo&#10;xSBA1uIAzYXa1tGk19zTKnKGye5hWAvhZQukxSBzDJ9PiTQtUt/AV1IaxNKB69LkSf/zXqJ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BVPeH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54" o:spid="_x0000_s1518" type="#_x0000_t202" style="position:absolute;left:0;text-align:left;margin-left:195pt;margin-top:0;width:15pt;height:20.25pt;z-index:252553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zl5g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" filled="f" stroked="f">
                  <v:textbox style="mso-fit-shape-to-text:t"/>
                </v:shape>
              </w:pict>
            </w:r>
            <w:r>
              <w:rPr>
                <w:rFonts w:asciiTheme="minorHAnsi" w:eastAsiaTheme="minorHAnsi" w:hAnsiTheme="minorHAnsi"/>
                <w:noProof/>
                <w:lang w:val="es-HN" w:eastAsia="es-HN"/>
              </w:rPr>
              <w:pict>
                <v:shape id="Cuadro de texto 155" o:spid="_x0000_s1517" type="#_x0000_t202" style="position:absolute;left:0;text-align:left;margin-left:195pt;margin-top:0;width:15pt;height:20.25pt;z-index:252554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yh5wEAACI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mod3XNmReOmrQ/&#10;iQ6BdYolNSZg2UVCDSE2FP8cCJHGjzAS6GaPZMz1jxpd/lJljPwk+WWWmbiYzKD3m0294UySa13X&#10;q1Vhqe7ggDF9UuBY/mk5UheLuOL8OSZKhEJvIfktD0/G2mzPGU6ZlL90sSoHWP9daSqyJJQNUeLx&#10;sLfIpkmgUaVEb/NA7AWQAzURvxB7hWS0KgP4QvwMKu+DTzPeGQ9YhCjroXIBZ0GDncabgnqKv0kx&#10;CZC1OEB3obYNNOkt97SKnGGye5jWQnjZA2kxyRzDh1MiTYvUd/CVlAaxdOC6NHnSf7+XqPtq734B&#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aqMoe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156" o:spid="_x0000_s1516" type="#_x0000_t202" style="position:absolute;left:0;text-align:left;margin-left:195pt;margin-top:0;width:15pt;height:20.25pt;z-index:252555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xs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re+48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F3WbGz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57" o:spid="_x0000_s1515" type="#_x0000_t202" style="position:absolute;left:0;text-align:left;margin-left:195pt;margin-top:0;width:15pt;height:20.25pt;z-index:252556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o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od6tP3DmhKUm&#10;7U+iCcgaYAn6hCy7SKjOxw3FP3lCpP4L9gQa7ZGMuf5eBZu/VBkjP0l+mWQmLiYz6NNqtV5xJsm1&#10;XK8Xi8JS3cA+xPQV0LL8U/NAXSziivO3mCgRCh1D8lsOH7Qx2Z4zHDIpf+liIAcY9wiKiiwJZUOU&#10;4XjYm8CGSaBRpUTHeSD2AsiBiohfiL1CMhrKAL4QP4HK++jShLfaYShClPWAXMBZ0GCnflRQDfGj&#10;FIMAWYsDNhdqW0eTXnNHq8hZSGaPw1oIJ1skLQaZo/98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cwo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159" o:spid="_x0000_s1514" type="#_x0000_t202" style="position:absolute;left:0;text-align:left;margin-left:195pt;margin-top:0;width:15pt;height:20.25pt;z-index:252557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8g6A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qHfrO86csNSk&#10;/Uk0AVkDLEGfkGUXCdX5uKH4Z0+I1H/GnkCjPZIx19+rYPOXKmPkJ8kvk8zExWQG3a1W6xVnklzL&#10;9XqxKCzVDexDTF8ALcs/NQ/UxSKuOH+NiRKh0DEkv+XwSRuT7TnDIZPyly4GcoBxP0FRkSWhbIgy&#10;HA97E9gwCTSqlOg4D8ReADlQEfErsVdIRkMZwFfiJ1B5H12a8FY7DEWIsh6QCzgLGuzUjwqqIX6U&#10;YhAga3HA5kJt62jSa+5oFTkLyexxWAvhZIukxSBz9A+nRJoWqW/gKykNYunAdWnypP99L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tU7yD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60" o:spid="_x0000_s1513" type="#_x0000_t202" style="position:absolute;left:0;text-align:left;margin-left:195pt;margin-top:0;width:15pt;height:20.25pt;z-index:252558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v96A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RLvbsjfZyw1KTd&#10;UbQBWQsswZCQZRcJ1ftYU/yzJ0QaPuNAoKs9kjHXP6hg85cqY+QnyvMkM3ExmUGfVqv1ijNJruV6&#10;vVgUluoG9iGmL4CW5Z+GB+piEVecvsZEiVDoNSS/5fBJG5PtOcMxk/KXzgZygHE/QVGRJaFsiDIc&#10;9jsT2DgJNKqU6HUeiL0AcqAi4ldiL5CMhjKAr8RPoPI+ujThrXYYihBlPSAXcBI02Gm4KqjG+KsU&#10;owBZiz22Z2pbT5PecEeryFlIZofjWggnOyQtRpmjfzgm0rRIfQNfSGkQSwcuS5Mn/e97ibqt9vYP&#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Nmuq/3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61" o:spid="_x0000_s1512" type="#_x0000_t202" style="position:absolute;left:0;text-align:left;margin-left:195pt;margin-top:0;width:15pt;height:20.25pt;z-index:252559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WFC7n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62" o:spid="_x0000_s1511" type="#_x0000_t202" style="position:absolute;left:0;text-align:left;margin-left:195pt;margin-top:0;width:15pt;height:20.25pt;z-index:252560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0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ne35M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H563T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63" o:spid="_x0000_s1510" type="#_x0000_t202" style="position:absolute;left:0;text-align:left;margin-left:195pt;margin-top:0;width:15pt;height:20.25pt;z-index:252561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sw6A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qHd37znzwlGT&#10;9ifRILBGsaT6BCy7SKguxA3FPwdCpP4T9AQa7ZGMuf5eo8tfqoyRnyS/TDITF5MZ9HG1Wq84k+Ra&#10;rteLRWGpbuCAMX1W4Fj+qTlSF4u44vwlJkqEQseQ/JaHJ2NttucMh0zKX7pYlQOs/6E0FVkSyoYo&#10;8XjYW2TDJNCoUqLjPBB7AeRATcQvxF4hGa3KAL4QP4HK++DThHfGAxYhynqoXMBZ0GCnflRQD/Gj&#10;FIMAWYsDNBdqW0eTXnNPq8gZJruHYS2Ely2QFoPMMTyc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3SSzD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64" o:spid="_x0000_s1509" type="#_x0000_t202" style="position:absolute;left:0;text-align:left;margin-left:195pt;margin-top:0;width:15pt;height:20.25pt;z-index:252562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o06A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RLvbtbceaEpSbt&#10;jqINyFpgCYaELLtIqN7HmuKfPSHS8BkHAl3tkYy5/kEFm79UGSM/SX6eZCYuJjPo02q1psckuZbr&#10;9WJRWKob2IeYvgBaln8aHqiLRVxx+hoTJUKh15D8lsMnbUy25wzHTMpfOhvIAcb9BEVFloSyIcpw&#10;2O9MYOMk0KhSotd5IPYCyIGKiF+JvUAyGsoAvhI/gcr76NKEt9phKEKU9YBcwEnQYKfhqqAa469S&#10;jAJkLfbYnqltPU16wx2tImchmR2OayGc7JC0GGWO/uGYSNMi9Q18IaVBLB24LE2e9L/vJeq22ts/&#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gGWjT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65" o:spid="_x0000_s1508" type="#_x0000_t202" style="position:absolute;left:0;text-align:left;margin-left:195pt;margin-top:0;width:15pt;height:20.25pt;z-index:252563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pw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Wene35s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Qt+nD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66" o:spid="_x0000_s1507" type="#_x0000_t202" style="position:absolute;left:0;text-align:left;margin-left:195pt;margin-top:0;width:15pt;height:20.25pt;z-index:252564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q96AEAACI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NS7zYbzrxw1KT9&#10;SbQIrFUsqSEByy4Sqg+xpvjnQIg0fIKBQDd7JGOuf9Do8pcqY+QnyS+TzMTFZAZ9WK3WK84kuZbr&#10;9WJRWKo7OGBMnxU4ln8ajtTFIq44f4mJEqHQW0h+y8OTsTbbc4ZjJuUvXazKAdb/UJqKLAllQ5R4&#10;POwtsnESaFQp0ds8EHsB5EBNxK/EXiEZrcoAvhI/gcr74NOEd8YDFiHKeqhcwFnQYKfhpqAe429S&#10;jAJkLQ7QXqhtPU16wz2tImeY7B7GtRBedkBajDLH8PGUSNMi9R18JaVBLB24Lk2e9D/vJeq+2rvf&#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NBRGr3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67" o:spid="_x0000_s1506" type="#_x0000_t202" style="position:absolute;left:0;text-align:left;margin-left:195pt;margin-top:0;width:15pt;height:20.25pt;z-index:252565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r56A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qHd37znzwlGT&#10;9ifRILBGsaT6BCy7SKguxA3FPwdCpP4T9AQa7ZGMuf5eo8tfqoyRnyS/TDITF5MZ9HG1Wq84k+Ra&#10;rteLRWGpbuCAMX1W4Fj+qTlSF4u44vwlJkqEQseQ/JaHJ2NttucMh0zKX7pYlQOs/6E0FVkSyoYo&#10;8XjYW2TDJNCoUqLjPBB7AeRATcQvxF4hGa3KAL4QP4HK++DThHfGAxYhynqoXMBZ0GCnflRQD/Gj&#10;FIMAWYsDNBdqW0eTXnNPq8gZJruHYS2Ely2QFoPMMTyc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x6uvn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68" o:spid="_x0000_s1505" type="#_x0000_t202" style="position:absolute;left:0;text-align:left;margin-left:195pt;margin-top:0;width:15pt;height:20.25pt;z-index:252566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16A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RLvbujVjlhqUm7&#10;o2gDshZYgiEhyy4SqvexpvhnT4g0fMaBQFd7JGOuf1DB5i9VxshPkp8nmYmLyQz6tFqtV5xJci3X&#10;68WisFQ3sA8xfQG0LP80PFAXi7ji9DUmSoRCryH5LYdP2phszxmOmZS/dDaQA4z7CYqKLAllQ5Th&#10;sN+ZwMZJoFGlRK/zQOwFkAMVEb8Se4FkNJQBfCV+ApX30aUJb7XDUIQo6wG5gJOgwU7DVUE1xl+l&#10;GAXIWuyxPVPbepr0hjtaRc5CMjsc10I42SFpMcoc/cMxkaZF6hv4QkqDWDpwWZo86X/fS9Rttbd/&#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r4ObX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69" o:spid="_x0000_s1504" type="#_x0000_t202" style="position:absolute;left:0;text-align:left;margin-left:195pt;margin-top:0;width:15pt;height:20.25pt;z-index:252567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nx6A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qHd395x54ahJ&#10;+5NoEFijWFJ9ApZdJFQX4obinwMhUv8ZegKN9kjGXH+v0eUvVcbIT5JfJpmJi8kMul+t1ivOJLmW&#10;6/ViUViqGzhgTF8UOJZ/ao7UxSKuOH+NiRKh0DEkv+XhyVib7TnDIZPyly5W5QDrfypNRZaEsiFK&#10;PB72FtkwCTSqlOg4D8ReADlQE/ELsVdIRqsygC/ET6DyPvg04Z3xgEWIsh4qF3AWNNipHxXUQ/wo&#10;xSBA1uIAzYXa1tGk19zTKnKGye5hWAvhZQukxSBzDJ9OiTQtUt/AV1IaxNKB69LkSf/7XqJuq737&#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bTmfH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70" o:spid="_x0000_s1503" type="#_x0000_t202" style="position:absolute;left:0;text-align:left;margin-left:195pt;margin-top:0;width:15pt;height:20.25pt;z-index:252568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YE6A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37QPp44ahJ&#10;+5NoEFijWFJ9ApZdJFQX4obinwIhUv8FegKN9kjGXH+v0eUvVcbIT5SXSWbiYjKDPq1W6xVnklzL&#10;9XqxKCzVDRwwpq8KHMs/NUfqYhFXnL/FRIlQ6BiS3/LwYKzN9pzhkEn5SxercoD1j0pTkSWhbIgS&#10;j4e9RTZMAo0qJTrOA7EXQA7URPxC7BWS0aoM4AvxE6i8Dz5NeGc8YBGirIfKBZwFDXbqRwX1ED9K&#10;MQiQtThAc6G2dTTpNfe0ipxhsnsY1kJ42QJpMcgcw+dTIk2L1DfwlZQGsXTgujR50v+8l6jbau9+&#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3RVgT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71" o:spid="_x0000_s1502" type="#_x0000_t202" style="position:absolute;left:0;text-align:left;margin-left:195pt;margin-top:0;width:15pt;height:20.25pt;z-index:252569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A6Q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hnr3oeTMCkNN&#10;2p9E45E1wCIMEVlykVC9CxXFPzlCxOELDgSa7IGMqf5BeZO+VBkjP0l+mWUmLiYT6NN6vVlzJsm1&#10;2mzKMrMUN7DzIX4FNCz91NxTF7O44vwtREqEQqeQ9JbFh07rZE8Zjpnkv3jRkAK0fQRFReaEkiFI&#10;fzzstWfjJNCoUqLTPBB7BqRARcQvxF4hCQ15AF+In0H5fbRxxpvOos9C5PWAVMBZ0GDHYVJQjfGT&#10;FKMASYsDNhdqW0+TXnNLq8iZj3qP41oIK1skLUaZg/t8iqRplvoGvpLSIOYOXJcmTfqf9xx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B+vZ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172" o:spid="_x0000_s1501" type="#_x0000_t202" style="position:absolute;left:0;text-align:left;margin-left:195pt;margin-top:0;width:15pt;height:20.25pt;z-index:252570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aN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37sOTMC0dN&#10;2p9Eg8AaxZLqE7DsIqG6EDcU/xQIkfov0BNotEcy5vp7jS5/qTJGfpL8MslMXExm0KfVar3iTJJr&#10;uV4vFoWluoEDxvRVgWP5p+ZIXSziivO3mCgRCh1D8lseHoy12Z4zHDIpf+liVQ6w/lFpKrIklA1R&#10;4vGwt8iGSaBRpUTHeSD2AsiBmohfiL1CMlqVAXwhfgKV98GnCe+MByxClPVQuYCzoMFO/aigHuJH&#10;KQYBshYHaC7Uto4mveaeVpEzTHYPw1oIL1sgLQaZY/h8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lhha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173" o:spid="_x0000_s1500" type="#_x0000_t202" style="position:absolute;left:0;text-align:left;margin-left:195pt;margin-top:0;width:15pt;height:20.25pt;z-index:252571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bJ6A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Ya6t37t5x54ahJ&#10;+5NoEFijWFJ9ApZdJFQX4obinwIhUv8JegKN9kjGXH+v0eUvVcbIT5JfJpmJi8kMulut1ivOJLmW&#10;6/ViUViqGzhgTJ8VOJZ/ao7UxSKuOH+JiRKh0DEkv+Xh0Vib7TnDIZPyly5W5QDrfyhNRZaEsiFK&#10;PB72FtkwCTSqlOg4D8ReADlQE/EzsVdIRqsygM/ET6DyPvg04Z3xgEWIsh4qF3AWNNipHxXUQ/wo&#10;xSBA1uIAzYXa1tGk19zTKnKGye5hWAvhZQukxSBzDB9PiTQtUt/AV1IaxNKB69LkSf/zXqJ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mttsn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74" o:spid="_x0000_s1499" type="#_x0000_t202" style="position:absolute;left:0;text-align:left;margin-left:195pt;margin-top:0;width:15pt;height:20.25pt;z-index:252572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fN6A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x5p83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75" o:spid="_x0000_s1498" type="#_x0000_t202" style="position:absolute;left:0;text-align:left;margin-left:195pt;margin-top:0;width:15pt;height:20.25pt;z-index:252573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eJ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od59WHPmhKUm&#10;7U+iCcgaYAn6hCy7SKjOxw3FP3lCpP4L9gQa7ZGMuf5eBZu/VBkjP0l+mWQmLiYz6NNqtV5xJsm1&#10;XK8Xi8JS3cA+xPQV0LL8U/NAXSziivO3mCgRCh1D8lsOH7Qx2Z4zHDIpf+liIAcY9wiKiiwJZUOU&#10;4XjYm8CGSaBRpUTHeSD2AsiBiohfiL1CMhrKAL4QP4HK++jShLfaYShClPWAXMBZ0GCnflRQDfGj&#10;FIMAWYsDNhdqW0eTXnNHq8hZSGaPw1oIJ1skLQaZo/98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wUge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176" o:spid="_x0000_s1497" type="#_x0000_t202" style="position:absolute;left:0;text-align:left;margin-left:195pt;margin-top:0;width:15pt;height:20.25pt;z-index:252574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dE6A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qHfv7zjzwlGT&#10;9ifRILBGsaT6BCy7SKguxA3FPwdCpP4T9AQa7ZGMuf5eo8tfqoyRnyS/TDITF5MZ9HG1Wq84k+Ra&#10;rteLRWGpbuCAMX1W4Fj+qTlSF4u44vwlJkqEQseQ/JaHJ2NttucMh0zKX7pYlQOs/6E0FVkSyoYo&#10;8XjYW2TDJNCoUqLjPBB7AeRATcQvxF4hGa3KAL4QP4HK++DThHfGAxYhynqoXMBZ0GCnflRQD/Gj&#10;FIMAWYsDNBdqW0eTXnNPq8gZJruHYS2Ely2QFoPMMTyc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Qu50T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77" o:spid="_x0000_s1496" type="#_x0000_t202" style="position:absolute;left:0;text-align:left;margin-left:195pt;margin-top:0;width:15pt;height:20.25pt;z-index:252575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cA6A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UO/u7jjzwlGT&#10;9ifRILBGsaT6BCy7SKguxA3FPwdCpP4T9AQa7ZGMuf5eo8tfqoyRnyS/TDITF5MZ9HG1Wq84k+Ra&#10;rteLRWGpbuCAMX1W4Fj+qTlSF4u44vwlJkqEQseQ/JaHJ2NttucMh0zKX7pYlQOs/6E0FVkSyoYo&#10;8XjYW2TDJNCoUqLjPBB7AeRATcQvxF4hGa3KAL4QP4HK++DThHfGAxYhynqoXMBZ0GCnflRQD/Gj&#10;FIMAWYsDNBdqW0eTXnNPq8gZJruHYS2Ely2QFoPMMTyc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gFRwD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78" o:spid="_x0000_s1495" type="#_x0000_t202" style="position:absolute;left:0;text-align:left;margin-left:195pt;margin-top:0;width:15pt;height:20.25pt;z-index:252576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M6A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Q737QK3ywlGT&#10;9ifRILBGsaT6BCy7SKguxA3FPwVCpP4L9AQa7ZGMuf5eo8tfqoyRnyS/TDITF5MZ9Gm1Wq84k+Ra&#10;rteLRWGpbuCAMX1V4Fj+qTlSF4u44vwtJkqEQseQ/JaHB2NttucMh0zKX7pYlQOsf1SaiiwJZUOU&#10;eDzsLbJhEmhUKdFxHoi9AHKgJuIXYq+QjFZlAF+In0DlffBpwjvjAYsQZT1ULuAsaLBTPyqoh/hR&#10;ikGArMUBmgu1raNJr7mnVeQMk93DsBbCyxZIi0HmGD6f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6HxEz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79" o:spid="_x0000_s1494" type="#_x0000_t202" style="position:absolute;left:0;text-align:left;margin-left:195pt;margin-top:0;width:15pt;height:20.25pt;z-index:252577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QI6A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qHcf7jjzwlGT&#10;9ifRILBGsaT6BCy7SKguxA3FPwVCpP4z9AQa7ZGMuf5eo8tfqoyRnyS/TDITF5MZdLdarVecSXIt&#10;1+vForBUN3DAmL4ocCz/1Bypi0Vccf4aEyVCoWNIfsvDo7E223OGQyblL12sygHW/1SaiiwJZUOU&#10;eDzsLbJhEmhUKdFxHoi9AHKgJuIXYq+QjFZlAF+In0DlffBpwjvjAYsQZT1ULuAsaLBTPyqoh/hR&#10;ikGArMUBmgu1raNJr7mnVeQMk93DsBbCyxZIi0HmGD6d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KsZAj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80" o:spid="_x0000_s1493" type="#_x0000_t202" style="position:absolute;left:0;text-align:left;margin-left:195pt;margin-top:0;width:15pt;height:20.25pt;z-index:252578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gm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WendH+njhqEm7&#10;o2gRWKtYUkMCll0kVB9iTfHPgRBp+AwDga72SMZc/6DR5S9VxshPlOdJZuJiMoM+rVbrFWeSXMv1&#10;erEoLNUNHDCmLwocyz8NR+piEVecvsZEiVDoNSS/5eHJWJvtOcMxk/KXzlblAOt/Kk1FloSyIUo8&#10;7HcW2TgJNKqU6HUeiL0AcqAm4ldiL5CMVmUAX4mfQOV98GnCO+MBixBlPVQu4CRosNNwVVCP8Vcp&#10;RgGyFntoz9S2nia94Z5WkTNMdgfjWggvOyAtRpljeDgm0rRIfQNfSGkQSwcuS5Mn/e97ibqt9vYP&#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ZEGCb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81" o:spid="_x0000_s1492" type="#_x0000_t202" style="position:absolute;left:0;text-align:left;margin-left:195pt;margin-top:0;width:15pt;height:20.25pt;z-index:252579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7hi6A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UO/uSs6sMNSk&#10;/Uk0HlkDLMIQkSUXCdW7UFH8syNEHD7jQKDJHsiY6h+UN+lLlTHyk+SXWWbiYjKBPq3XmzVnklyr&#10;zaYsM0txAzsf4hdAw9JPzT11MYsrzl9DpEQodApJb1l86rRO9pThmEn+ixcNKUDbn6CoyJxQMgTp&#10;j4e99mycBBpVSnSaB2LPgBSoiPiV2CskoSEP4CvxMyi/jzbOeNNZ9FmIvB6QCjgLGuw4TAqqMX6S&#10;YhQgaXHA5kJt62nSa25pFTnzUe9xXAthZYukxShzcA+nSJpmqW/gKykNYu7AdWnSpP99z1G31d7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pvuGL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82" o:spid="_x0000_s1491" type="#_x0000_t202" style="position:absolute;left:0;text-align:left;margin-left:195pt;margin-top:0;width:15pt;height:20.25pt;z-index:252580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iv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Wene35M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4TWK/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83" o:spid="_x0000_s1490" type="#_x0000_t202" style="position:absolute;left:0;text-align:left;margin-left:195pt;margin-top:0;width:15pt;height:20.25pt;z-index:252581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I4+Ov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84" o:spid="_x0000_s1489" type="#_x0000_t202" style="position:absolute;left:0;text-align:left;margin-left:195pt;margin-top:0;width:15pt;height:20.25pt;z-index:252582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nv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Wene34swLR03a&#10;HUWLwFrFkhoSsOwiofoQa4p/DoRIw2cYCHS1RzLm+geNLn+pMkZ+kvw8yUxcTGbQp9VqTY9Jci3X&#10;68WisFQ3cMCYvihwLP80HKmLRVxx+hoTJUKh15D8locnY2225wzHTMpfOluVA6z/qTQVWRLKhijx&#10;sN9ZZOMk0KhSotd5IPYCyIGaiF+JvUAyWpUBfCV+ApX3wacJ74wHLEKU9VC5gJOgwU7DVUE9xl+l&#10;GAXIWuyhPVPbepr0hntaRc4w2R2MayG87IC0GGWO4eGYSNMi9Q18IaVBLB24LE2e9L/vJeq22ts/&#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fs6e/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85" o:spid="_x0000_s1488" type="#_x0000_t202" style="position:absolute;left:0;text-align:left;margin-left:195pt;margin-top:0;width:15pt;height:20.25pt;z-index:252583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mr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Wene35swLR03a&#10;HUWLwFrFkhoSsOwiofoQa4p/DoRIw2cYCHS1RzLm+geNLn+pMkZ+kvw8yUxcTGbQp9VqveJMkmu5&#10;Xi8WhaW6gQPG9EWBY/mn4UhdLOKK09eYKBEKvYbktzw8GWuzPWc4ZlL+0tmqHGD9T6WpyJJQNkSJ&#10;h/3OIhsngUaVEr3OA7EXQA7URPxK7AWS0aoM4CvxE6i8Dz5NeGc8YBGirIfKBZwEDXYargrqMf4q&#10;xShA1mIP7Zna1tOkN9zTKnKGye5gXAvhZQekxShzDA/HRJoWqW/gCykNYunAZWnypP99L1G31d7+&#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vHSav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86" o:spid="_x0000_s1487" type="#_x0000_t202" style="position:absolute;left:0;text-align:left;margin-left:195pt;margin-top:0;width:15pt;height:20.25pt;z-index:252584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&#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7qWb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187" o:spid="_x0000_s1486" type="#_x0000_t202" style="position:absolute;left:0;text-align:left;margin-left:195pt;margin-top:0;width:15pt;height:20.25pt;z-index:252585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Ls7KkP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88" o:spid="_x0000_s1485" type="#_x0000_t202" style="position:absolute;left:0;text-align:left;margin-left:195pt;margin-top:0;width:15pt;height:20.25pt;z-index:252587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bmpD+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89" o:spid="_x0000_s1484" type="#_x0000_t202" style="position:absolute;left:0;text-align:left;margin-left:195pt;margin-top:0;width:15pt;height:20.25pt;z-index:252588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JGSCUv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90" o:spid="_x0000_s1483" type="#_x0000_t202" style="position:absolute;left:0;text-align:left;margin-left:195pt;margin-top:0;width:15pt;height:20.25pt;z-index:252589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a+6gEAACI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pDGv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91" o:spid="_x0000_s1482" type="#_x0000_t202" style="position:absolute;left:0;text-align:left;margin-left:195pt;margin-top:0;width:15pt;height:20.25pt;z-index:252590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a7Zvr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92" o:spid="_x0000_s1481" type="#_x0000_t202" style="position:absolute;left:0;text-align:left;margin-left:195pt;margin-top:0;width:15pt;height:20.25pt;z-index:252591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Y36wEAACI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FLHhjf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93" o:spid="_x0000_s1480" type="#_x0000_t202" style="position:absolute;left:0;text-align:left;margin-left:195pt;margin-top:0;width:15pt;height:20.25pt;z-index:252592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7sJnP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94" o:spid="_x0000_s1479" type="#_x0000_t202" style="position:absolute;left:0;text-align:left;margin-left:195pt;margin-top:0;width:15pt;height:20.25pt;z-index:252593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d36gEAACI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zg3d+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95" o:spid="_x0000_s1478" type="#_x0000_t202" style="position:absolute;left:0;text-align:left;margin-left:195pt;margin-top:0;width:15pt;height:20.25pt;z-index:252594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cTlzP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96" o:spid="_x0000_s1477" type="#_x0000_t202" style="position:absolute;left:0;text-align:left;margin-left:195pt;margin-top:0;width:15pt;height:20.25pt;z-index:252595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Nvd/7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97" o:spid="_x0000_s1476" type="#_x0000_t202" style="position:absolute;left:0;text-align:left;margin-left:195pt;margin-top:0;width:15pt;height:20.25pt;z-index:252596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9E17r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198" o:spid="_x0000_s1475" type="#_x0000_t202" style="position:absolute;left:0;text-align:left;margin-left:195pt;margin-top:0;width:15pt;height:20.25pt;z-index:252597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cZU9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199" o:spid="_x0000_s1474" type="#_x0000_t202" style="position:absolute;left:0;text-align:left;margin-left:195pt;margin-top:0;width:15pt;height:20.25pt;z-index:252598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NXt9LL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200" o:spid="_x0000_s1473" type="#_x0000_t202" style="position:absolute;left:0;text-align:left;margin-left:195pt;margin-top:0;width:15pt;height:20.25pt;z-index:252599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Qhcx2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01" o:spid="_x0000_s1472" type="#_x0000_t202" style="position:absolute;left:0;text-align:left;margin-left:195pt;margin-top:0;width:15pt;height:20.25pt;z-index:252600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y6g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K5sM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202" o:spid="_x0000_s1471" type="#_x0000_t202" style="position:absolute;left:0;text-align:left;margin-left:195pt;margin-top:0;width:15pt;height:20.25pt;z-index:252601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jSjP/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203" o:spid="_x0000_s1470" type="#_x0000_t202" style="position:absolute;left:0;text-align:left;margin-left:195pt;margin-top:0;width:15pt;height:20.25pt;z-index:252602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8Ug/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04" o:spid="_x0000_s1469" type="#_x0000_t202" style="position:absolute;left:0;text-align:left;margin-left:195pt;margin-top:0;width:15pt;height:20.25pt;z-index:252603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7e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y83nDlhqUmH&#10;s2gDshZYgiEhyy4SqvexpvhnT4g0fMSBGj7ZIxlz/YMKNn+pMkZ+kvw6y0xcTGbQ+81mS49Jcq23&#10;29WqsFR3sA8xfQK0LP80PFAXi7ji8jkmSoRCp5D8lsMnbUy25wzHTMpfuhrIAcZ9B0VFloSyIcpw&#10;Oh5MYOMk0KhSotM8EHsB5EBFxC/E3iAZDWUAX4ifQeV9dGnGW+0wFCHKekAu4CJosNMwKajG+EmK&#10;UYCsxRHbK7Wtp0lvuKNV5Cwkc8BxLYSTHZIWo8zRfz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mGHt7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05" o:spid="_x0000_s1468" type="#_x0000_t202" style="position:absolute;left:0;text-align:left;margin-left:195pt;margin-top:0;width:15pt;height:20.25pt;z-index:25260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6a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5u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Wtvpr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06" o:spid="_x0000_s1467" type="#_x0000_t202" style="position:absolute;left:0;text-align:left;margin-left:195pt;margin-top:0;width:15pt;height:20.25pt;z-index:252605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R0V5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07" o:spid="_x0000_s1466" type="#_x0000_t202" style="position:absolute;left:0;text-align:left;margin-left:195pt;margin-top:0;width:15pt;height:20.25pt;z-index:252606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fr+E+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208" o:spid="_x0000_s1465" type="#_x0000_t202" style="position:absolute;left:0;text-align:left;margin-left:195pt;margin-top:0;width:15pt;height:20.25pt;z-index:252607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1f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y+pVU5YatLh&#10;LNqArAWWYEjIsouE6n2sKf7ZEyINH3Gghk/2SMZc/6CCzV+qjJGfJL/OMhMXkxn0frPZbjiT5Fpv&#10;t6tVYanuYB9i+gRoWf5peKAuFnHF5XNMlAiFTiH5LYdP2phszxmOmZS/dDWQA4z7DoqKLAllQ5Th&#10;dDyYwMZJoFGlRKd5IPYCyIGKiF+IvUEyGsoAvhA/g8r76NKMt9phKEKU9YBcwEXQYKdhUlCN8ZMU&#10;owBZiyO2V2pbT5PecEeryFlI5oDjWggnOyQtRpmj/3BOpGmR+g6+kdIglg7cliZP+u/3EnVf7f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t4fV/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09" o:spid="_x0000_s1464" type="#_x0000_t202" style="position:absolute;left:0;text-align:left;margin-left:195pt;margin-top:0;width:15pt;height:20.25pt;z-index:252608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nU90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10" o:spid="_x0000_s1463" type="#_x0000_t202" style="position:absolute;left:0;text-align:left;margin-left:195pt;margin-top:0;width:15pt;height:20.25pt;z-index:252609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Lu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zXp44SlJu1P&#10;ogvIOmAJxoQsu0iowceG4p89IdL4EUdq+M0eyZjrH1Ww+UuVMfIT5WWWmbiYzKD36/VmzZkk12qz&#10;qevCUt3BPsT0CdCy/NPyQF0s4orz55goEQq9heS3HD5pY7I9ZzhlUv7SxUAOMO47KCqyJJQNUYbj&#10;YW8CmyaBRpUSvc0DsRdADlRE/ELsFZLRUAbwhfgZVN5Hl2a81Q5DEaKsB+QCzoIGO403BdUUf5Ni&#10;EiBrccDuQm0baNJb7mgVOQvJ7HFaC+Fkj6TFJHP0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3FES7u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211" o:spid="_x0000_s1462" type="#_x0000_t202" style="position:absolute;left:0;text-align:left;margin-left:195pt;margin-top:0;width:15pt;height:20.25pt;z-index:252610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Kq6Q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AerKq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12" o:spid="_x0000_s1461" type="#_x0000_t202" style="position:absolute;left:0;text-align:left;margin-left:195pt;margin-top:0;width:15pt;height:20.25pt;z-index:252611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QGUmf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13" o:spid="_x0000_s1460" type="#_x0000_t202" style="position:absolute;left:0;text-align:left;margin-left:195pt;margin-top:0;width:15pt;height:20.25pt;z-index:252612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Ij6QEAACI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qfmqfM+ZE5aa&#10;tD+JBoE1ikU1RGDJRUL1PlQU/+QJEYcvMFDDJ3sgY6p/0GjTlypj5CfJL7PMxMVkAn1arzdrziS5&#10;VptNWWaW4gb2GOJXBZaln5ojdTGLK87fQqREKHQKSW85eOiMSfaU4ZhJ/osXo1KAcY9KU5E5oWQI&#10;Eo+HvUE2TgKNKiU6zQOxZ0AK1ET8QuwVktAqD+AL8TMovw8uznjbOcAsRF4PlQo4CxrsOEwK6jF+&#10;kmIUIGlxgOZCbetp0mvuaBU5w2j2MK6FcLIF0mKUOf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4LfI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14" o:spid="_x0000_s1459" type="#_x0000_t202" style="position:absolute;left:0;text-align:left;margin-left:195pt;margin-top:0;width:15pt;height:20.25pt;z-index:252613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n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WaMycsNWl/&#10;El1A1gFLMCZk2UVCDT42FP/sCZHGjzhSw2/2SMZc/6iCzV+qjJGfJL/MMhMXkxn0fr3e0GOSXKvN&#10;pq4LS3UH+xDTJ0DL8k/LA3WxiCvOn2OiRCj0FpLfcvikjcn2nOGUSflLFwM5wLjvoKjIklA2RBmO&#10;h70JbJoEGlVK9DYPxF4AOVAR8QuxV0hGQxnAF+JnUHkfXZrxVjsMRYiyHpALOAsa7DTeFFRT/E2K&#10;SYCsxQG7C7VtoElvuaNV5Cwks8dpLYSTPZIWk8zRfzgl0rRIfQdfSWkQSweuS5Mn/fd7ibqv9u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354yf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15" o:spid="_x0000_s1458" type="#_x0000_t202" style="position:absolute;left:0;text-align:left;margin-left:195pt;margin-top:0;width:15pt;height:20.25pt;z-index:25261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Nj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WG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HSQ2P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16" o:spid="_x0000_s1457" type="#_x0000_t202" style="position:absolute;left:0;text-align:left;margin-left:195pt;margin-top:0;width:15pt;height:20.25pt;z-index:25261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Ou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HxV3nF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VrqOu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17" o:spid="_x0000_s1456" type="#_x0000_t202" style="position:absolute;left:0;text-align:left;margin-left:195pt;margin-top:0;width:15pt;height:20.25pt;z-index:25261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Pq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ar8gN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YUD6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218" o:spid="_x0000_s1455" type="#_x0000_t202" style="position:absolute;left:0;text-align:left;margin-left:195pt;margin-top:0;width:15pt;height:20.25pt;z-index:25261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m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zW1yglLTdqf&#10;RBeQdcASjAlZdpFQg48NxT97QqTxI47U8Js9kjHXP6pg85cqY+QnyS+zzMTFZAa9X683a84kuVab&#10;TV0XluoO9iGmT4CW5Z+WB+piEVecP8dEiVDoLSS/5fBJG5PtOcMpk/KXLgZygHHfQVGRJaFsiDIc&#10;D3sT2DQJNKqU6G0eiL0AcqAi4hdir5CMhjKAL8TPoPI+ujTjrXYYihBlPSAXcBY02Gm8Kaim+JsU&#10;kwBZiwN2F2rbQJPeckeryFlIZo/TWggneyQtJpmj/3BKpGmR+g6+ktIglg5clyZP+u/3EnVf7d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8HgKb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19" o:spid="_x0000_s1454" type="#_x0000_t202" style="position:absolute;left:0;text-align:left;margin-left:195pt;margin-top:0;width:15pt;height:20.25pt;z-index:25261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Di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mqvOP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jLCDi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20" o:spid="_x0000_s1453" type="#_x0000_t202" style="position:absolute;left:0;text-align:left;margin-left:195pt;margin-top:0;width:15pt;height:20.25pt;z-index:25261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Q/5w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5r0ccJSk/Yn&#10;0QVkHbAEY0KWXSTU4GND8c+eEGn8iCM1/GaPZMz1jyrY/KXKGPmJ8jLLTFxMZtD79Xqz5kySq95s&#10;VqvCUt3BPsT0CdCy/NPyQF0s4orz55goEQq9heS3HD5pY7I9ZzhlUv7SxUAOMO47KCqyJJQNUYbj&#10;YW8CmyaBRpUSvc0DsRdADlRE/ELsFZLRUAbwhfgZVN5Hl2a81Q5DEaKsB+QCzoIGO403BdUUf5Ni&#10;EiBrccDuQm0baNJb7mgVOQvJ7HFaC+Fkj6TFJHP0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UdZkP+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221" o:spid="_x0000_s1452" type="#_x0000_t202" style="position:absolute;left:0;text-align:left;margin-left:195pt;margin-top:0;width:15pt;height:20.25pt;z-index:25262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39xHv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22" o:spid="_x0000_s1451" type="#_x0000_t202" style="position:absolute;left:0;text-align:left;margin-left:195pt;margin-top:0;width:15pt;height:20.25pt;z-index:25262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S26A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7rmzAlLTdqf&#10;RBeQdcASjAlZdpFQg48NxT97QqTxI47U8Js9kjHXP6pg85cqY+QnyS+zzMTFZAa9X683a84kuerN&#10;ZrUqLNUd7ENMnwAtyz8tD9TFIq44f46JEqHQW0h+y+GTNibbc4ZTJuUvXQzkAOO+g6IiS0LZEGU4&#10;HvYmsGkSaFQp0ds8EHsB5EBFxC/EXiEZDWUAX4ifQeV9dGnGW+0wFCHKekAu4CxosNN4U1BN8Tcp&#10;JgGyFgfsLtS2gSa95Y5WkbOQzB6ntRBO9khaTDJH/+GUSNMi9R18JaVBLB24Lk2e9N/vJeq+2rtf&#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mBJLb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23" o:spid="_x0000_s1450" type="#_x0000_t202" style="position:absolute;left:0;text-align:left;margin-left:195pt;margin-top:0;width:15pt;height:20.25pt;z-index:25262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1qoTy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24" o:spid="_x0000_s1449" type="#_x0000_t202" style="position:absolute;left:0;text-align:left;margin-left:195pt;margin-top:0;width:15pt;height:20.25pt;z-index:252623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X26A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3rNmROWmrQ/&#10;iS4g64AlGBOy7CKhBh8bin/2hEjjRxyp4Td7JGOuf1TB5i9VxshPkl9mmYmLyQx6v15v6DFJrnqz&#10;Wa0KS3UH+xDTJ0DL8k/LA3WxiCvOn2OiRCj0FpLfcvikjcn2nOGUSflLFwM5wLjvoKjIklA2RBmO&#10;h70JbJoEGlVK9DYPxF4AOVAR8QuxV0hGQxnAF+JnUHkfXZrxVjsMRYiyHpALOAsa7DTeFFRT/E2K&#10;SYCsxQG7C7VtoElvuaNV5Cwks8dpLYSTPZIWk8zRfzgl0rRIfQdfSWkQSweuS5Mn/fd7ibqv9u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B+lfb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25" o:spid="_x0000_s1448" type="#_x0000_t202" style="position:absolute;left:0;text-align:left;margin-left:195pt;margin-top:0;width:15pt;height:20.25pt;z-index:25262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Wy6A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3rDmROWmrQ/&#10;iS4g64AlGBOy7CKhBh8bin/2hEjjRxyp4Td7JGOuf1TB5i9VxshPkl9mmYmLyQx6v15v1pxJctWb&#10;zWpV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xVNbL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26" o:spid="_x0000_s1447" type="#_x0000_t202" style="position:absolute;left:0;text-align:left;margin-left:195pt;margin-top:0;width:15pt;height:20.25pt;z-index:252625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YKd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27" o:spid="_x0000_s1446" type="#_x0000_t202" style="position:absolute;left:0;text-align:left;margin-left:195pt;margin-top:0;width:15pt;height:20.25pt;z-index:252626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AJ1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228" o:spid="_x0000_s1445" type="#_x0000_t202" style="position:absolute;left:0;text-align:left;margin-left:195pt;margin-top:0;width:15pt;height:20.25pt;z-index:252627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KA9nf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29" o:spid="_x0000_s1444" type="#_x0000_t202" style="position:absolute;left:0;text-align:left;margin-left:195pt;margin-top:0;width:15pt;height:20.25pt;z-index:252628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uq1Yz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30" o:spid="_x0000_s1443" type="#_x0000_t202" style="position:absolute;left:0;text-align:left;margin-left:195pt;margin-top:0;width:15pt;height:20.25pt;z-index:252630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nG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8T/p44ahJ&#10;+5NoEFijWFJ9ApZdJFQX4obinwIhUv8Femr4aI9kzPX3Gl3+UmWM/ER5mWQmLiYz6NNqtV5xJsm1&#10;XK8Xi8JS3cABY/qqwLH8U3OkLhZxxflbTJQIhY4h+S0PD8babM8ZDpmUv3SxKgdY/6g0FVkSyoYo&#10;8XjYW2TDJNCoUqLjPBB7AeRATcQvxF4hGa3KAL4QP4HK++DThHfGAxYhynqoXMBZ0GCnflRQD/Gj&#10;FIMAWYsDNBdqW0eTXnNPq8gZJruHYS2Ely2QFoPMMXw+JdK0SH0DX0lpEEsHrkuTJ/3Pe4m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VqZnG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31" o:spid="_x0000_s1442" type="#_x0000_t202" style="position:absolute;left:0;text-align:left;margin-left:195pt;margin-top:0;width:15pt;height:20.25pt;z-index:252631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mC6QEAACI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qfnqfcmZE5aa&#10;tD+JBoE1ikU1RGDJRUL1PlQU/+QJEYcvMFDDJ3sgY6p/0GjTlypj5CfJL7PMxMVkAn1arzdrziS5&#10;VptNWWaW4gb2GOJXBZaln5ojdTGLK87fQqREKHQKSW85eOiMSfaU4ZhJ/osXo1KAcY9KU5E5oWQI&#10;Eo+HvUE2TgKNKiU6zQOxZ0AK1ET8QuwVktAqD+AL8TMovw8uznjbOcAsRF4PlQo4CxrsOEwK6jF+&#10;kmIUIGlxgOZCbetp0mvuaBU5w2j2MK6FcLIF0mKUOf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JgjmC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32" o:spid="_x0000_s1441" type="#_x0000_t202" style="position:absolute;left:0;text-align:left;margin-left:195pt;margin-top:0;width:15pt;height:20.25pt;z-index:252632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t/tlP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33" o:spid="_x0000_s1440" type="#_x0000_t202" style="position:absolute;left:0;text-align:left;margin-left:195pt;margin-top:0;width:15pt;height:20.25pt;z-index:252633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kL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5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x1XkL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34" o:spid="_x0000_s1439" type="#_x0000_t202" style="position:absolute;left:0;text-align:left;margin-left:195pt;margin-top:0;width:15pt;height:20.25pt;z-index:252634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gP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8v+LMC0dN&#10;2p9Eg8AaxZLqE7DsIqG6EDcU/xQIkfov0FPDR3skY66/1+jylypj5CfJL5PMxMVkBn1ardb0mCTX&#10;cr1eLApLdQMHjOmrAsfyT82RuljEFedvMVEiFDqG5Lc8PBhrsz1nOGRS/tLFqhxg/aPSVGRJKBui&#10;xONhb5ENk0CjSomO80DsBZADNRG/EHuFZLQqA/hC/AQq74NPE94ZD1iEKOuhcgFnQYOd+lFBPcSP&#10;UgwCZC0O0FyobR1Nes09rSJnmOwehrUQXrZAWgwyx/D5lEjTIvUNfCWlQSwduC5NnvQ/7yX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kAWgP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35" o:spid="_x0000_s1438" type="#_x0000_t202" style="position:absolute;left:0;text-align:left;margin-left:195pt;margin-top:0;width:15pt;height:20.25pt;z-index:252635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hL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X3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4KshL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36" o:spid="_x0000_s1437" type="#_x0000_t202" style="position:absolute;left:0;text-align:left;margin-left:195pt;margin-top:0;width:15pt;height:20.25pt;z-index:252636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iG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58f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cViiG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37" o:spid="_x0000_s1436" type="#_x0000_t202" style="position:absolute;left:0;text-align:left;margin-left:195pt;margin-top:0;width:15pt;height:20.25pt;z-index:252637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jC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Zdv33P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fYjC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38" o:spid="_x0000_s1435" type="#_x0000_t202" style="position:absolute;left:0;text-align:left;margin-left:195pt;margin-top:0;width:15pt;height:20.25pt;z-index:252638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O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8T63ywlGT&#10;9ifRILBGsaT6BCy7SKguxA3FPwVCpP4L9NTw0R7JmOvvNbr8pcoY+Uny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2/wuO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39" o:spid="_x0000_s1434" type="#_x0000_t202" style="position:absolute;left:0;text-align:left;margin-left:195pt;margin-top:0;width:15pt;height:20.25pt;z-index:252639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vK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58f8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q1KvK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40" o:spid="_x0000_s1433" type="#_x0000_t202" style="position:absolute;left:0;text-align:left;margin-left:195pt;margin-top:0;width:15pt;height:20.25pt;z-index:252640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G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29IHycsNelw&#10;Fm1A1gJLMCRk2UVC9T7WFP/sCZGGjzhQwyd7JGOuf1DB5i9VxshPlNdZZuJiMoPebzbbDWeSXOvt&#10;drUqLNUd7ENMnwAtyz8ND9TFIq64fI6JEqHQKSS/5fBJG5PtOcMxk/KXrgZygHHfQVGRJaFsiDKc&#10;jgcT2DgJNKqU6DQPxF4AOVAR8QuxN0hGQxnAF+JnUHkfXZrxVjsMRYiyHpALuAga7DRMCqoxfpJi&#10;FCBrccT2Sm3radIb7mgVOQvJHHBcC+Fkh6TFKHP0H86JNC1S38E3UhrE0oHb0uRJ//1eou6rvf8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Ct/4Ru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241" o:spid="_x0000_s1432" type="#_x0000_t202" style="position:absolute;left:0;text-align:left;margin-left:195pt;margin-top:0;width:15pt;height:20.25pt;z-index:252641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gC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V+ua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b0WAL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42" o:spid="_x0000_s1431" type="#_x0000_t202" style="position:absolute;left:0;text-align:left;margin-left:195pt;margin-top:0;width:15pt;height:20.25pt;z-index:252642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KIuM/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43" o:spid="_x0000_s1430" type="#_x0000_t202" style="position:absolute;left:0;text-align:left;margin-left:195pt;margin-top:0;width:15pt;height:20.25pt;z-index:252643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iL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u3n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uoxiL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44" o:spid="_x0000_s1429" type="#_x0000_t202" style="position:absolute;left:0;text-align:left;margin-left:195pt;margin-top:0;width:15pt;height:20.25pt;z-index:252644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mP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X282nDlhqUmH&#10;s2gDshZYgiEhyy4SqvexpvhnT4g0fMSBGj7ZIxlz/YMKNn+pMkZ+kvw6y0xcTGbQ+81mS49Jcq23&#10;29WqsFR3sA8xfQK0LP80PFAXi7ji8jkmSoRCp5D8lsMnbUy25wzHTMpfuhrIAcZ9B0VFloSyIcpw&#10;Oh5MYOMk0KhSotM8EHsB5EBFxC/E3iAZDWUAX4ifQeV9dGnGW+0wFCHKekAu4CJosNMwKajG+EmK&#10;UYCsxRHbK7Wtp0lvuKNV5Cwkc8BxLYSTHZIWo8zRfz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t3CY/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45" o:spid="_x0000_s1428" type="#_x0000_t202" style="position:absolute;left:0;text-align:left;margin-left:195pt;margin-top:0;width:15pt;height:20.25pt;z-index:252645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nL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t5s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dcqcv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46" o:spid="_x0000_s1427" type="#_x0000_t202" style="position:absolute;left:0;text-align:left;margin-left:195pt;margin-top:0;width:15pt;height:20.25pt;z-index:252646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kG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OXqj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DIEkG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47" o:spid="_x0000_s1426" type="#_x0000_t202" style="position:absolute;left:0;text-align:left;margin-left:195pt;margin-top:0;width:15pt;height:20.25pt;z-index:252647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egyiP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248" o:spid="_x0000_s1425" type="#_x0000_t202" style="position:absolute;left:0;text-align:left;margin-left:195pt;margin-top:0;width:15pt;height:20.25pt;z-index:252648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lv6w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KEiSW/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249" o:spid="_x0000_s1424" type="#_x0000_t202" style="position:absolute;left:0;text-align:left;margin-left:195pt;margin-top:0;width:15pt;height:20.25pt;z-index:252649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0J6Sv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250" o:spid="_x0000_s1423" type="#_x0000_t202" style="position:absolute;left:0;text-align:left;margin-left:195pt;margin-top:0;width:15pt;height:20.25pt;z-index:252650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be6gEAACI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gsm3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251" o:spid="_x0000_s1422" type="#_x0000_t202" style="position:absolute;left:0;text-align:left;margin-left:195pt;margin-top:0;width:15pt;height:20.25pt;z-index:252651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aa6wEAACI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Foghpr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252" o:spid="_x0000_s1421" type="#_x0000_t202" style="position:absolute;left:0;text-align:left;margin-left:195pt;margin-top:0;width:15pt;height:20.25pt;z-index:252652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5cZlf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253" o:spid="_x0000_s1420" type="#_x0000_t202" style="position:absolute;left:0;text-align:left;margin-left:195pt;margin-top:0;width:15pt;height:20.25pt;z-index:252653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YT7A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i9Wt5x54ahJ&#10;24NoEVirWFJDApZdJFQfYk3xz4EQafgCAzX8Yo9kzPUPGl3+UmWM/CT5aZKZuJjMoE/L5WrJmSTX&#10;YnV3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id8YT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254" o:spid="_x0000_s1419" type="#_x0000_t202" style="position:absolute;left:0;text-align:left;margin-left:195pt;margin-top:0;width:15pt;height:20.25pt;z-index:252654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cX6g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96PXF+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255" o:spid="_x0000_s1418" type="#_x0000_t202" style="position:absolute;left:0;text-align:left;margin-left:195pt;margin-top:0;width:15pt;height:20.25pt;z-index:252655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dT6w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vlyvOfPCUZN2&#10;R9EhsE6xpMYELLtIqCHEhuKfAyHS+BFGavjVHsmY6x81uvylyhj5SfLzLDNxMZlB71er9YozSa7l&#10;+v5tXdpQ3cABY/qkwLH803KkLhZxxelzTJQIhV5D8lsenoy12Z4znDIpf+lsVQ6w/rvSVGRJKBui&#10;xMN+Z5FNk0CjSole54HYCyAHaiJ+IfYCyWhVBvCF+BlU3gefZrwzHrAIUdZD5QJOggY7jaUPlLie&#10;4q9STAJkLfbQnaltA016yz2tImeY7A6mtRBe9kBaTDLH8O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uId1P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256" o:spid="_x0000_s1417" type="#_x0000_t202" style="position:absolute;left:0;text-align:left;margin-left:195pt;margin-top:0;width:15pt;height:20.25pt;z-index:252656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P9Jee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257" o:spid="_x0000_s1416" type="#_x0000_t202" style="position:absolute;left:0;text-align:left;margin-left:195pt;margin-top:0;width:15pt;height:20.25pt;z-index:252657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T3zfa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258" o:spid="_x0000_s1415" type="#_x0000_t202" style="position:absolute;left:0;text-align:left;margin-left:195pt;margin-top:0;width:15pt;height:20.25pt;z-index:252658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5V20l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259" o:spid="_x0000_s1414" type="#_x0000_t202" style="position:absolute;left:0;text-align:left;margin-left:195pt;margin-top:0;width:15pt;height:20.25pt;z-index:252659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5dhTS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260" o:spid="_x0000_s1413" type="#_x0000_t202" style="position:absolute;left:0;text-align:left;margin-left:195pt;margin-top:0;width:15pt;height:20.25pt;z-index:252660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4xQD+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261" o:spid="_x0000_s1412" type="#_x0000_t202" style="position:absolute;left:0;text-align:left;margin-left:195pt;margin-top:0;width:15pt;height:20.25pt;z-index:252661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Xp/BL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262" o:spid="_x0000_s1411" type="#_x0000_t202" style="position:absolute;left:0;text-align:left;margin-left:195pt;margin-top:0;width:15pt;height:20.25pt;z-index:252662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HPbEIb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263" o:spid="_x0000_s1410" type="#_x0000_t202" style="position:absolute;left:0;text-align:left;margin-left:195pt;margin-top:0;width:15pt;height:20.25pt;z-index:252663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Oj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68e8+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W5O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64" o:spid="_x0000_s1409" type="#_x0000_t202" style="position:absolute;left:0;text-align:left;margin-left:195pt;margin-top:0;width:15pt;height:20.25pt;z-index:252664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Kn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c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yj4K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65" o:spid="_x0000_s1408" type="#_x0000_t202" style="position:absolute;left:0;text-align:left;margin-left:195pt;margin-top:0;width:15pt;height:20.25pt;z-index:252665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Lj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OXd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upCL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66" o:spid="_x0000_s1407" type="#_x0000_t202" style="position:absolute;left:0;text-align:left;margin-left:195pt;margin-top:0;width:15pt;height:20.25pt;z-index:252666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Iu6QEAACI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txsOHPCUpP2&#10;J9EGZC2wBENCll0kVO9jTfHPnhBp+IQDNfxmj2TM9Q8q2Pylyhj5SfLLJDNxMZlBH1ar9YozSa7l&#10;er1YFJbqDvYhps+AluWfhgfqYhFXnL/ERIlQ6C0kv+XwSRuT7TnDMZPyly4GcoBxP0BRkSWhbIgy&#10;HA97E9g4CTSqlOhtHoi9AHKgIuJXYq+QjIYygK/ET6DyPro04a12GIoQZT0gF3AWNNhpuCmoxvib&#10;FKMAWYsDthdqW0+T3nBHq8hZSGaP41oIJzskLUaZo/9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K2MIu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67" o:spid="_x0000_s1406" type="#_x0000_t202" style="position:absolute;left:0;text-align:left;margin-left:195pt;margin-top:0;width:15pt;height:20.25pt;z-index:252667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Jq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68e8+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W82Jq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68" o:spid="_x0000_s1405" type="#_x0000_t202" style="position:absolute;left:0;text-align:left;margin-left:195pt;margin-top:0;width:15pt;height:20.25pt;z-index:252668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Em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c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gceE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69" o:spid="_x0000_s1404" type="#_x0000_t202" style="position:absolute;left:0;text-align:left;margin-left:195pt;margin-top:0;width:15pt;height:20.25pt;z-index:252669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Fi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r68u+f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8WkFi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70" o:spid="_x0000_s1403" type="#_x0000_t202" style="position:absolute;left:0;text-align:left;margin-left:195pt;margin-top:0;width:15pt;height:20.25pt;z-index:252670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6X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lB9LHC0dN&#10;2p9Eg8AaxZLqE7DsIqG6EDcU/xQIkfov0FPDR3skY66/1+jylypj5CfK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HWI6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71" o:spid="_x0000_s1402" type="#_x0000_t202" style="position:absolute;left:0;text-align:left;margin-left:195pt;margin-top:0;width:15pt;height:20.25pt;z-index:252672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7T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arDy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G3Mu0+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272" o:spid="_x0000_s1401" type="#_x0000_t202" style="position:absolute;left:0;text-align:left;margin-left:195pt;margin-top:0;width:15pt;height:20.25pt;z-index:252673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vw/OH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273" o:spid="_x0000_s1400" type="#_x0000_t202" style="position:absolute;left:0;text-align:left;margin-left:195pt;margin-top:0;width:15pt;height:20.25pt;z-index:252674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5a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Zfv33L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jJG5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74" o:spid="_x0000_s1399" type="#_x0000_t202" style="position:absolute;left:0;text-align:left;margin-left:195pt;margin-top:0;width:15pt;height:20.25pt;z-index:252675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H9e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lhxVnXjhq&#10;0v4kGgTWKJZUn4BlFwnVhbih+KdAiNR/gZ4aPtojGXP9vUaXv1QZIz9JfplkJi4mM+jTarWmxyS5&#10;luv1YlFYqhs4YExfFTiWf2qO1MUirjh/i4kSodAxJL/l4cFYm+05wyGT8pcuVuUA6x+VpiJLQtkQ&#10;JR4Pe4tsmAQaVUp0nAdiL4AcqIn4hdgrJKNVGcAX4idQeR98mvDOeMAiRFkPlQs4Cxrs1I8K6iF+&#10;lGIQIGtxgOZCbeto0mvuaRU5w2T3MKyF8LIF0mKQOYb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28H9e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75" o:spid="_x0000_s1398" type="#_x0000_t202" style="position:absolute;left:0;text-align:left;margin-left:195pt;margin-top:0;width:15pt;height:20.25pt;z-index:252676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8a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yw5o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KtvfG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276" o:spid="_x0000_s1397" type="#_x0000_t202" style="position:absolute;left:0;text-align:left;margin-left:195pt;margin-top:0;width:15pt;height:20.25pt;z-index:252677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X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58f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Opz/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77" o:spid="_x0000_s1396" type="#_x0000_t202" style="position:absolute;left:0;text-align:left;margin-left:195pt;margin-top:0;width:15pt;height:20.25pt;z-index:252678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T6Q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5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SjJ+T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78" o:spid="_x0000_s1395" type="#_x0000_t202" style="position:absolute;left:0;text-align:left;margin-left:195pt;margin-top:0;width:15pt;height:20.25pt;z-index:252679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zf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lB2qVF46a&#10;tD+JBoE1iiXVJ2DZRUJ1IW4o/ikQIvVfoKeGj/ZIxlx/r9HlL1XGyE+SXyaZiYvJDPq0Wq1XnEly&#10;LdfrxaKwVDdwwJi+KnAs/9QcqYtFXHH+FhMlQqFjSH7Lw4OxNttzhkMm5S9drMoB1j8qTUWWhLIh&#10;Sjwe9hbZMAk0qpToOA/EXgA5UBPxC7FXSEarMoAvxE+g8j74NOGd8YBFiLIeKhdwFjTYqR8V1EP8&#10;KMUgQNbiAM2F2tbRpNfc0ypyhsnuYVgL4WULpMUgcwyfT4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kDhz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79" o:spid="_x0000_s1394" type="#_x0000_t202" style="position:absolute;left:0;text-align:left;margin-left:195pt;margin-top:0;width:15pt;height:20.25pt;z-index:252680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yb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r78cM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4Jby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80" o:spid="_x0000_s1393" type="#_x0000_t202" style="position:absolute;left:0;text-align:left;margin-left:195pt;margin-top:0;width:15pt;height:20.25pt;z-index:252681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C1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cs7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zNwLX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81" o:spid="_x0000_s1392" type="#_x0000_t202" style="position:absolute;left:0;text-align:left;margin-left:195pt;margin-top:0;width:15pt;height:20.25pt;z-index:252682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Dx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Hx1V3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g5mD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82" o:spid="_x0000_s1391" type="#_x0000_t202" style="position:absolute;left:0;text-align:left;margin-left:195pt;margin-top:0;width:15pt;height:20.25pt;z-index:252683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EmoA8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83" o:spid="_x0000_s1390" type="#_x0000_t202" style="position:absolute;left:0;text-align:left;margin-left:195pt;margin-top:0;width:15pt;height:20.25pt;z-index:252684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sSB4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84" o:spid="_x0000_s1389" type="#_x0000_t202" style="position:absolute;left:0;text-align:left;margin-left:195pt;margin-top:0;width:15pt;height:20.25pt;z-index:252685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F8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c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NZTF8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85" o:spid="_x0000_s1388" type="#_x0000_t202" style="position:absolute;left:0;text-align:left;margin-left:195pt;margin-top:0;width:15pt;height:20.25pt;z-index:252686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E46QEAACI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OXd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RTpE4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86" o:spid="_x0000_s1387" type="#_x0000_t202" style="position:absolute;left:0;text-align:left;margin-left:195pt;margin-top:0;width:15pt;height:20.25pt;z-index:252687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H1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L+j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1MnH1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87" o:spid="_x0000_s1386" type="#_x0000_t202" style="position:absolute;left:0;text-align:left;margin-left:195pt;margin-top:0;width:15pt;height:20.25pt;z-index:252688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pGdG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88" o:spid="_x0000_s1385" type="#_x0000_t202" style="position:absolute;left:0;text-align:left;margin-left:195pt;margin-top:0;width:15pt;height:20.25pt;z-index:252689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L9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c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fm1L9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89" o:spid="_x0000_s1384" type="#_x0000_t202" style="position:absolute;left:0;text-align:left;margin-left:195pt;margin-top:0;width:15pt;height:20.25pt;z-index:252690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DsPK5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90" o:spid="_x0000_s1383" type="#_x0000_t202" style="position:absolute;left:0;text-align:left;margin-left:195pt;margin-top:0;width:15pt;height:20.25pt;z-index:252691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1M6AEAACI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Hx5R/p44ahJ&#10;+5NoEFijWFJ9ApZdJFQX4obinwMhUv8Zemr4aI9kzPX3Gl3+UmWM/ER5mWQmLiYz6G61Wq84k+Ra&#10;rteLRWGpbuCAMX1R4Fj+qTlSF4u44vw1JkqEQseQ/JaHJ2NttucMh0zKX7pYlQOs/6k0FVkSyoYo&#10;8XjYW2TDJNCoUqLjPBB7AeRATcSvxF4hGa3KAL4SP4HK++DThHfGAxYhynqoXMBZ0GCnflRQD/Gj&#10;FIMAWYsDNBdqW0eTXnNPq8gZJruHYS2Ely2QFoPMMTycEmlapL6Br6Q0iKUD16XJk/73vUTdVnv3&#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iyPUz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291" o:spid="_x0000_s1382" type="#_x0000_t202" style="position:absolute;left:0;text-align:left;margin-left:195pt;margin-top:0;width:15pt;height:20.25pt;z-index:252692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0I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nqruT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kmZ0I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92" o:spid="_x0000_s1381" type="#_x0000_t202" style="position:absolute;left:0;text-align:left;margin-left:195pt;margin-top:0;width:15pt;height:20.25pt;z-index:252693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A5X3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93" o:spid="_x0000_s1380" type="#_x0000_t202" style="position:absolute;left:0;text-align:left;margin-left:195pt;margin-top:0;width:15pt;height:20.25pt;z-index:252694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2B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68e8+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czt2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94" o:spid="_x0000_s1379" type="#_x0000_t202" style="position:absolute;left:0;text-align:left;margin-left:195pt;margin-top:0;width:15pt;height:20.25pt;z-index:252695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yF6QEAACI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Hx5t+LMC0dN&#10;2p9Eg8AaxZLqE7DsIqG6EDcU/xwIkfrP0FPDR3skY66/1+jylypj5CfJL5PMxMVkBt2tVmt6TJJr&#10;uV4vFoWluoEDxvRFgWP5p+ZIXSziivPXmCgRCh1D8lsenoy12Z4zHDIpf+liVQ6w/qfSVGRJKBui&#10;xONhb5ENk0CjSomO80DsBZADNRG/EnuFZLQqA/hK/AQq74NPE94ZD1iEKOuhcgFnQYOd+lFBPcSP&#10;UgwCZC0O0FyobR1Nes09rSJnmOwehrUQXrZAWgwyx/BwSqRpkfoGvpLSIJYOXJcmT/rf9xJ1W+3d&#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JGsy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95" o:spid="_x0000_s1378" type="#_x0000_t202" style="position:absolute;left:0;text-align:left;margin-left:195pt;margin-top:0;width:15pt;height:20.25pt;z-index:252696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zB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8W3P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VMWz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96" o:spid="_x0000_s1377" type="#_x0000_t202" style="position:absolute;left:0;text-align:left;margin-left:195pt;margin-top:0;width:15pt;height:20.25pt;z-index:252697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wM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r68v+P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xTYw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97" o:spid="_x0000_s1376" type="#_x0000_t202" style="position:absolute;left:0;text-align:left;margin-left:195pt;margin-top:0;width:15pt;height:20.25pt;z-index:252698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xI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r68+8C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tZixI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98" o:spid="_x0000_s1375" type="#_x0000_t202" style="position:absolute;left:0;text-align:left;margin-left:195pt;margin-top:0;width:15pt;height:20.25pt;z-index:252699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&#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5K8E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299" o:spid="_x0000_s1374" type="#_x0000_t202" style="position:absolute;left:0;text-align:left;margin-left:195pt;margin-top:0;width:15pt;height:20.25pt;z-index:252700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9A6QEAACI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i83G86csNSk&#10;w1k0AVkDLEGfkGUXCdX5uKX4Z0+I1H/Cnho+2iMZc/29CjZ/qTJGfpL8OslMXExm0Ga1Wq84k+Ra&#10;rteLRWGp7mAfYvoMaFn+qXmgLhZxxeVLTJQIhY4h+S2HT9qYbM8ZDpmUv3Q1kAOM+wGKiiwJZUOU&#10;4XQ8mMCGSaBRpUTHeSD2AsiBiohfib1BMhrKAL4SP4HK++jShLfaYShClPWAXMBF0GCnflRQDfGj&#10;FIMAWYsjNldqW0eTXnNHq8hZSOaAw1oIJ1skLQaZo/94TqRpkfoOvpHSIJYO3JYmT/qf9xJ1X+39&#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Hzw9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00" o:spid="_x0000_s1373" type="#_x0000_t202" style="position:absolute;left:0;text-align:left;margin-left:195pt;margin-top:0;width:15pt;height:20.25pt;z-index:252701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uVqd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01" o:spid="_x0000_s1372" type="#_x0000_t202" style="position:absolute;left:0;text-align:left;margin-left:195pt;margin-top:0;width:15pt;height:20.25pt;z-index:252702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ci6QEAACI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qfn7ZcmZE5aa&#10;tD+JBoE1ikU1RGDJRUL1PlQU/+QJEYcvMFDDJ3sgY6p/0GjTlypj5CfJL7PMxMVkAn1arzdrziS5&#10;VptNWWaW4gb2GOJXBZaln5ojdTGLK87fQqREKHQKSW85eOiMSfaU4ZhJ/osXo1KAcY9KU5E5oWQI&#10;Eo+HvUE2TgKNKiU6zQOxZ0AK1ET8QuwVktAqD+AL8TMovw8uznjbOcAsRF4PlQo4CxrsOEwK6jF+&#10;kmIUIGlxgOZCbetp0mvuaBU5w2j2MK6FcLIF0mKUOf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yfQci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02" o:spid="_x0000_s1371" type="#_x0000_t202" style="position:absolute;left:0;text-align:left;margin-left:195pt;margin-top:0;width:15pt;height:20.25pt;z-index:252703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WAef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03" o:spid="_x0000_s1370" type="#_x0000_t202" style="position:absolute;left:0;text-align:left;margin-left:195pt;margin-top:0;width:15pt;height:20.25pt;z-index:252704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KKke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04" o:spid="_x0000_s1369" type="#_x0000_t202" style="position:absolute;left:0;text-align:left;margin-left:195pt;margin-top:0;width:15pt;height:20.25pt;z-index:252705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f/la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05" o:spid="_x0000_s1368" type="#_x0000_t202" style="position:absolute;left:0;text-align:left;margin-left:195pt;margin-top:0;width:15pt;height:20.25pt;z-index:252706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D1fb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06" o:spid="_x0000_s1367" type="#_x0000_t202" style="position:absolute;left:0;text-align:left;margin-left:195pt;margin-top:0;width:15pt;height:20.25pt;z-index:252707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qRY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07" o:spid="_x0000_s1366" type="#_x0000_t202" style="position:absolute;left:0;text-align:left;margin-left:195pt;margin-top:0;width:15pt;height:20.25pt;z-index:252708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7grZi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08" o:spid="_x0000_s1365" type="#_x0000_t202" style="position:absolute;left:0;text-align:left;margin-left:195pt;margin-top:0;width:15pt;height:20.25pt;z-index:252709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ADUu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09" o:spid="_x0000_s1364" type="#_x0000_t202" style="position:absolute;left:0;text-align:left;margin-left:195pt;margin-top:0;width:15pt;height:20.25pt;z-index:252710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RK5Vq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10" o:spid="_x0000_s1363" type="#_x0000_t202" style="position:absolute;left:0;text-align:left;margin-left:195pt;margin-top:0;width:15pt;height:20.25pt;z-index:252711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qKVq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11" o:spid="_x0000_s1362" type="#_x0000_t202" style="position:absolute;left:0;text-align:left;margin-left:195pt;margin-top:0;width:15pt;height:20.25pt;z-index:252712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67A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24TeLBWdeOGrS&#10;9iBaBNYqltSQgGUXCdWHWFP8cyBEGr7AQA2/2CMZc/2DRpe/VBkjP0l+mmQmLiYz6NNqdbviTJJr&#10;eXt3M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qdm6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12" o:spid="_x0000_s1361" type="#_x0000_t202" style="position:absolute;left:0;text-align:left;margin-left:195pt;margin-top:0;width:15pt;height:20.25pt;z-index:252713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l37A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24TeLJWdeOGrS&#10;9iBaBNYqltSQgGUXCdWHWFP8cyBEGr7AQA2/2CMZc/2DRpe/VBkjP0l+mmQmLiYz6NNqdbviTJJr&#10;eXt3M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a1Tl3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13" o:spid="_x0000_s1360" type="#_x0000_t202" style="position:absolute;left:0;text-align:left;margin-left:195pt;margin-top:0;width:15pt;height:20.25pt;z-index:252715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Ab+mTP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14" o:spid="_x0000_s1359" type="#_x0000_t202" style="position:absolute;left:0;text-align:left;margin-left:195pt;margin-top:0;width:15pt;height:20.25pt;z-index:252716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g36w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JMqiDf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15" o:spid="_x0000_s1358" type="#_x0000_t202" style="position:absolute;left:0;text-align:left;margin-left:195pt;margin-top:0;width:15pt;height:20.25pt;z-index:252717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hz6wEAACIEAAAOAAAAZHJzL2Uyb0RvYy54bWysU8GO0zAQvSPxD5bvNG23RU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8Wa868cNSk&#10;3VG0CKxVLKkhAcsuEqoPsab4l0CINHyCgRp+tUcy5voHjS5/qTJGfpL8PMlMXExm0IfVar3iTJJr&#10;ub6/m5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A8BKHP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16" o:spid="_x0000_s1357" type="#_x0000_t202" style="position:absolute;left:0;text-align:left;margin-left:195pt;margin-top:0;width:15pt;height:20.25pt;z-index:252718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rfci+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17" o:spid="_x0000_s1356" type="#_x0000_t202" style="position:absolute;left:0;text-align:left;margin-left:195pt;margin-top:0;width:15pt;height:20.25pt;z-index:252719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3Vmj6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18" o:spid="_x0000_s1355" type="#_x0000_t202" style="position:absolute;left:0;text-align:left;margin-left:195pt;margin-top:0;width:15pt;height:20.25pt;z-index:252720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u26w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HU67b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19" o:spid="_x0000_s1354" type="#_x0000_t202" style="position:absolute;left:0;text-align:left;margin-left:195pt;margin-top:0;width:15pt;height:20.25pt;z-index:252721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d/0vy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20" o:spid="_x0000_s1353" type="#_x0000_t202" style="position:absolute;left:0;text-align:left;margin-left:195pt;margin-top:0;width:15pt;height:20.25pt;z-index:252722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LwUPL+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21" o:spid="_x0000_s1352" type="#_x0000_t202" style="position:absolute;left:0;text-align:left;margin-left:195pt;margin-top:0;width:15pt;height:20.25pt;z-index:252723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zLq9r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22" o:spid="_x0000_s1351" type="#_x0000_t202" style="position:absolute;left:0;text-align:left;margin-left:195pt;margin-top:0;width:15pt;height:20.25pt;z-index:252724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dST6b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23" o:spid="_x0000_s1350" type="#_x0000_t202" style="position:absolute;left:0;text-align:left;margin-left:195pt;margin-top:0;width:15pt;height:20.25pt;z-index:252725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i7AEAACIEAAAOAAAAZHJzL2Uyb0RvYy54bWysU8Fu2zAMvQ/YPwi6L06Td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i8XS868cNSk&#10;7UG0CKxVLKkhAcsuEqoPsab450CINHyBgRp+sUcy5voHjS5/qTJGfpL8NMlMXExm0KfV6nbFmSTX&#10;4vZuOS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Lee/i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24" o:spid="_x0000_s1349" type="#_x0000_t202" style="position:absolute;left:0;text-align:left;margin-left:195pt;margin-top:0;width:15pt;height:20.25pt;z-index:252726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6t/ub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25" o:spid="_x0000_s1348" type="#_x0000_t202" style="position:absolute;left:0;text-align:left;margin-left:195pt;margin-top:0;width:15pt;height:20.25pt;z-index:252727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6i7A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t8uVpx54ahJ&#10;24NoEVirWFJDApZdJFQfYk3xz4EQafgCAzX8Yo9kzPUPGl3+UmWM/CT5aZKZuJjMoE/L5WrJmSTX&#10;YnV3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Chl6i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26" o:spid="_x0000_s1347" type="#_x0000_t202" style="position:absolute;left:0;text-align:left;margin-left:195pt;margin-top:0;width:15pt;height:20.25pt;z-index:252728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m+r5v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27" o:spid="_x0000_s1346" type="#_x0000_t202" style="position:absolute;left:0;text-align:left;margin-left:195pt;margin-top:0;width:15pt;height:20.25pt;z-index:252729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1K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d8u33P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ej1K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28" o:spid="_x0000_s1345" type="#_x0000_t202" style="position:absolute;left:0;text-align:left;margin-left:195pt;margin-top:0;width:15pt;height:20.25pt;z-index:252730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G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Sa3ywlGT&#10;9ifRILBGsaT6BCy7SKguxA3FPwVCpP4L9NTw0R7JmOvvNbr8pcoY+Uny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E+L4G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29" o:spid="_x0000_s1344" type="#_x0000_t202" style="position:absolute;left:0;text-align:left;margin-left:195pt;margin-top:0;width:15pt;height:20.25pt;z-index:252731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5C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5+ec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0x5C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30" o:spid="_x0000_s1343" type="#_x0000_t202" style="position:absolute;left:0;text-align:left;margin-left:195pt;margin-top:0;width:15pt;height:20.25pt;z-index:252732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G3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jvTxwlGT&#10;9ifRILBGsaT6BCy7SKguxA3FPwdCpP4T9NTw0R7JmOvvNbr8pcoY+YnyMslMXExm0MfVar3iTJJr&#10;uV4vFoWluoEDxvRZgWP5p+ZIXSziivOXmCgRCh1D8lsenoy12Z4zHDIpf+liVQ6w/ofSVGRJKBui&#10;xONhb5ENk0CjSomO80DsBZADNRG/EHuFZLQqA/hC/AQq74NPE94ZD1iEKOuhcgFnQYOd+lFBPcSP&#10;UgwCZC0O0FyobR1Nes09rSJnmOwehrUQXrZAWgwyx/Bw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j0dG3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31" o:spid="_x0000_s1342" type="#_x0000_t202" style="position:absolute;left:0;text-align:left;margin-left:195pt;margin-top:0;width:15pt;height:20.25pt;z-index:252733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Hz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32" o:spid="_x0000_s1341" type="#_x0000_t202" style="position:absolute;left:0;text-align:left;margin-left:195pt;margin-top:0;width:15pt;height:20.25pt;z-index:252734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E+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bs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hpE+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33" o:spid="_x0000_s1340" type="#_x0000_t202" style="position:absolute;left:0;text-align:left;margin-left:195pt;margin-top:0;width:15pt;height:20.25pt;z-index:252735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etMXr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334" o:spid="_x0000_s1339" type="#_x0000_t202" style="position:absolute;left:0;text-align:left;margin-left:195pt;margin-top:0;width:15pt;height:20.25pt;z-index:252736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B+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bsWZF46a&#10;tD+JBoE1iiXVJ2DZRUJ1IW4o/jkQIvWfoKeGj/ZIxlx/r9HlL1XGyE+SXyaZiYvJDPq4Wq3pMUmu&#10;5Xq9WBSW6gYOGNNnBY7ln5ojdbGIK85fYqJEKHQMyW95eDLWZnvOcMik/KWLVTnA+h9KU5EloWyI&#10;Eo+HvUU2TAKNKiU6zgOxF0AO1ET8QuwVktGqDOAL8ROovA8+TXhnPGARoqyHygWcBQ126kcF9RA/&#10;SjEIkLU4QHOhtnU06TX3tIqcYbJ7GNZCeNkCaTHIHMPD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SeS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35" o:spid="_x0000_s1338" type="#_x0000_t202" style="position:absolute;left:0;text-align:left;margin-left:195pt;margin-top:0;width:15pt;height:20.25pt;z-index:252737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A6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bs2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OUoA6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36" o:spid="_x0000_s1337" type="#_x0000_t202" style="position:absolute;left:0;text-align:left;margin-left:195pt;margin-top:0;width:15pt;height:20.25pt;z-index:252738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qLmD3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37" o:spid="_x0000_s1336" type="#_x0000_t202" style="position:absolute;left:0;text-align:left;margin-left:195pt;margin-top:0;width:15pt;height:20.25pt;z-index:252739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dgXAs+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38" o:spid="_x0000_s1335" type="#_x0000_t202" style="position:absolute;left:0;text-align:left;margin-left:195pt;margin-top:0;width:15pt;height:20.25pt;z-index:252740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P/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zujlrlhaMm&#10;7U+iQWCNYkn1CVh2kVBdiBuKfw6ESP0n6Knhoz2SMdffa3T5S5Ux8pPkl0lm4mIygz6uVusVZ5Jc&#10;y/V6sSgs1Q0cMKbPChzLPzVH6mIRV5y/xESJUOgYkt/y8GSszfac4ZBJ+UsXq3KA9T+UpiJLQtkQ&#10;JR4Pe4tsmAQaVUp0nAdiL4AcqIn4hdgrJKNVGcAX4idQeR98mvDOeMAiRFkPlQs4Cxrs1I8K6iF+&#10;lGIQIGtxgOZCbeto0mvuaRU5w2T3MKyF8LIF0mKQOYaHUyJNi9Q38JWUBrF04Lo0edL/vJeo22r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Ah0P/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39" o:spid="_x0000_s1334" type="#_x0000_t202" style="position:absolute;left:0;text-align:left;margin-left:195pt;margin-top:0;width:15pt;height:20.25pt;z-index:252741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crOO7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40" o:spid="_x0000_s1333" type="#_x0000_t202" style="position:absolute;left:0;text-align:left;margin-left:195pt;margin-top:0;width:15pt;height:20.25pt;z-index:252742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A3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In2csNSk&#10;/Uk0AVkDLEGfkGUXCdX5uKH4J0+I1H/Bnho+2iMZc/29CjZ/qTJGfqK8TDITF5MZ9Gm1Wq84k+Ra&#10;rteLRWGpbmAfYvoKaFn+qXmgLhZxxflbTJQIhY4h+S2HD9qYbM8ZDpmUv3QxkAOMewRFRZaEsiHK&#10;cDzsTWDDJNCoUqLjPBB7AeRARcQvxF4hGQ1lAF+In0DlfXRpwlvtMBQhynpALuAsaLBTPyqohvhR&#10;ikGArMUBmwu1raNJr7mjVeQsJLPHYS2Eky2SFoPM0X8+JdK0SH0DX0lpEEsHrkuTJ/3Pe4m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8p7A3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41" o:spid="_x0000_s1332" type="#_x0000_t202" style="position:absolute;left:0;text-align:left;margin-left:195pt;margin-top:0;width:15pt;height:20.25pt;z-index:252743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gjBBz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42" o:spid="_x0000_s1331" type="#_x0000_t202" style="position:absolute;left:0;text-align:left;margin-left:195pt;margin-top:0;width:15pt;height:20.25pt;z-index:252744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C+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WnL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E8PC+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43" o:spid="_x0000_s1330" type="#_x0000_t202" style="position:absolute;left:0;text-align:left;margin-left:195pt;margin-top:0;width:15pt;height:20.25pt;z-index:252745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1D6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xudc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Y21D6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44" o:spid="_x0000_s1329" type="#_x0000_t202" style="position:absolute;left:0;text-align:left;margin-left:195pt;margin-top:0;width:15pt;height:20.25pt;z-index:252746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H+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WnHmhKUm&#10;7U+iCcgaYAn6hCy7SKjOxw3FP3lCpP4L9tTw0R7JmOvvVbD5S5Ux8pPkl0lm4mIygz6tVmt6TJJr&#10;uV4vFoWluoF9iOkroGX5p+aBuljEFedvMVEiFDqG5LccPmhjsj1nOGRS/tLFQA4w7hEUFVkSyoYo&#10;w/GwN4ENk0CjSomO80DsBZADFRG/EHuFZDSUAXwhfgKV99GlCW+1w1CEKOsBuYCzoMFO/aigGuJH&#10;KQYBshYHbC7Uto4mveaOVpGzkMweh7UQTrZIWgwyR//5lEjTIvUNfCWlQSwduC5NnvQ/7yX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ND0H+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45" o:spid="_x0000_s1328" type="#_x0000_t202" style="position:absolute;left:0;text-align:left;margin-left:195pt;margin-top:0;width:15pt;height:20.25pt;z-index:252747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G6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Wn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RJOG6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46" o:spid="_x0000_s1327" type="#_x0000_t202" style="position:absolute;left:0;text-align:left;margin-left:195pt;margin-top:0;width:15pt;height:20.25pt;z-index:252748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F3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X+/uuP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1WAF3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47" o:spid="_x0000_s1326" type="#_x0000_t202" style="position:absolute;left:0;text-align:left;margin-left:195pt;margin-top:0;width:15pt;height:20.25pt;z-index:252749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Ez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d+u3nP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pc6Ez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48" o:spid="_x0000_s1325" type="#_x0000_t202" style="position:absolute;left:0;text-align:left;margin-left:195pt;margin-top:0;width:15pt;height:20.25pt;z-index:252750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J/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olY5YalJ&#10;+5NoArIGWII+IcsuEqrzcUPxT54Qqf+CPTV8tEcy5vp7FWz+UmWM/CT5ZZKZuJjMoE+r1XrFmSTX&#10;cr1eLApLdQP7ENNXQMvyT80DdbGIK87fYqJEKHQMyW85fNDGZHvOcMik/KWLgRxg3CMoKrIklA1R&#10;huNhbwIbJoFGlRId54HYCyAHKiJ+IfYKyWgoA/hC/AQq76NLE95qh6EIUdYDcgFnQYOd+lFBNcSP&#10;UgwCZC0O2FyobR1Nes0drSJnIZk9DmshnGyRtBhkjv7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f8S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49" o:spid="_x0000_s1324" type="#_x0000_t202" style="position:absolute;left:0;text-align:left;margin-left:195pt;margin-top:0;width:15pt;height:20.25pt;z-index:252751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I7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5+dc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D2oI7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50" o:spid="_x0000_s1323" type="#_x0000_t202" style="position:absolute;left:0;text-align:left;margin-left:195pt;margin-top:0;width:15pt;height:20.25pt;z-index:252752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3O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Tfp44ahJ&#10;+5NoEFijWFJ9ApZdJFQX4obinwIhUv8Femr4aI9kzPX3Gl3+UmWM/ER5mWQmLiYz6NNqtV5xJsm1&#10;XK8Xi8JS3cABY/qqwLH8U3OkLhZxxflbTJQIhY4h+S0PD8babM8ZDpmUv3SxKgdY/6g0FVkSyoYo&#10;8XjYW2TDJNCoUqLjPBB7AeRATcQvxF4hGa3KAL4QP4HK++DThHfGAxYhynqoXMBZ0GCnflRQD/Gj&#10;FIMAWYsDNBdqW0eTXnNPq8gZJruHYS2Ely2QFoPMMXw+JdK0SH0DX0lpEEsHrkuTJ/3Pe4m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42E3O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51" o:spid="_x0000_s1322" type="#_x0000_t202" style="position:absolute;left:0;text-align:left;margin-left:195pt;margin-top:0;width:15pt;height:20.25pt;z-index:252753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k8+2K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52" o:spid="_x0000_s1321" type="#_x0000_t202" style="position:absolute;left:0;text-align:left;margin-left:195pt;margin-top:0;width:15pt;height:20.25pt;z-index:252754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1H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X+/XnL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jw1H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53" o:spid="_x0000_s1320" type="#_x0000_t202" style="position:absolute;left:0;text-align:left;margin-left:195pt;margin-top:0;width:15pt;height:20.25pt;z-index:252755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0D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Pxufc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cpK0D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54" o:spid="_x0000_s1319" type="#_x0000_t202" style="position:absolute;left:0;text-align:left;margin-left:195pt;margin-top:0;width:15pt;height:20.25pt;z-index:252756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wH6A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lwvAf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355" o:spid="_x0000_s1318" type="#_x0000_t202" style="position:absolute;left:0;text-align:left;margin-left:195pt;margin-top:0;width:15pt;height:20.25pt;z-index:252758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VWxxD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56" o:spid="_x0000_s1317" type="#_x0000_t202" style="position:absolute;left:0;text-align:left;margin-left:195pt;margin-top:0;width:15pt;height:20.25pt;z-index:252759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X+/vuP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xJ/yO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57" o:spid="_x0000_s1316" type="#_x0000_t202" style="position:absolute;left:0;text-align:left;margin-left:195pt;margin-top:0;width:15pt;height:20.25pt;z-index:252760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zK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dv+fMC0dN&#10;2p9Eg8AaxZLqE7DsIqG6EDcU/xQIkfpP0FPDR3skY66/1+jylypj5CfJL5PMxMVkBt2tVusVZ5Jc&#10;y/V6sSgs1Q0cMKbPChzLPzVH6mIRV5y/xESJUOgYkt/y8Giszfac4ZBJ+UsXq3KA9T+UpiJLQtkQ&#10;JR4Pe4tsmAQaVUp0nAdiL4AcqIn4mdgrJKNVGcBn4idQeR98mvDOeMAiRFkPlQs4Cxrs1I8K6iF+&#10;lGIQIGtxgOZCbeto0mvuaRU5w2T3MKyF8LIF0mKQOYa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tDFzK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58" o:spid="_x0000_s1315" type="#_x0000_t202" style="position:absolute;left:0;text-align:left;margin-left:195pt;margin-top:0;width:15pt;height:20.25pt;z-index:252761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G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v5+Ta3ywlGT&#10;9ifRILBGsaT6BCy7SKguxA3FPwVCpP4L9NTw0R7JmOvvNbr8pcoY+Uny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bjt+G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59" o:spid="_x0000_s1314" type="#_x0000_t202" style="position:absolute;left:0;text-align:left;margin-left:195pt;margin-top:0;width:15pt;height:20.25pt;z-index:252762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C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5+fc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HpX/C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60" o:spid="_x0000_s1313" type="#_x0000_t202" style="position:absolute;left:0;text-align:left;margin-left:195pt;margin-top:0;width:15pt;height:20.25pt;z-index:252763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sf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jvTxwlGT&#10;9ifRILBGsaT6BCy7SKguxA3FPwdCpP4T9NTw0R7JmOvvNbr8pcoY+YnyMslMXExm0MfVar3iTJJr&#10;uV4vFoWluoEDxvRZgWP5p+ZIXSziivOXmCgRCh1D8lsenoy12Z4zHDIpf+liVQ6w/ofSVGRJKBui&#10;xONhb5ENk0CjSomO80DsBZADNRG/EHuFZLQqA/hC/AQq74NPE94ZD1iEKOuhcgFnQYOd+lFBPcSP&#10;UgwCZC0O0FyobR1Nes09rSJnmOwehrUQXrZAWgwyx/Bw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1Xzs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61" o:spid="_x0000_s1312" type="#_x0000_t202" style="position:absolute;left:0;text-align:left;margin-left:195pt;margin-top:0;width:15pt;height:20.25pt;z-index:252764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tb6QEAACIEAAAOAAAAZHJzL2Uyb0RvYy54bWysU8GO0zAQvSPxD5bvNE1pVx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n7u5I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pdJt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62" o:spid="_x0000_s1311" type="#_x0000_t202" style="position:absolute;left:0;text-align:left;margin-left:195pt;margin-top:0;width:15pt;height:20.25pt;z-index:252765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uW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bs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NCHu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63" o:spid="_x0000_s1310" type="#_x0000_t202" style="position:absolute;left:0;text-align:left;margin-left:195pt;margin-top:0;width:15pt;height:20.25pt;z-index:252766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RI9vS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64" o:spid="_x0000_s1309" type="#_x0000_t202" style="position:absolute;left:0;text-align:left;margin-left:195pt;margin-top:0;width:15pt;height:20.25pt;z-index:252767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rW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bsWZF46a&#10;tD+JBoE1iiXVJ2DZRUJ1IW4o/jkQIvWfoKeGj/ZIxlx/r9HlL1XGyE+SXyaZiYvJDPq4Wq3pMUmu&#10;5Xq9WBSW6gYOGNNnBY7ln5ojdbGIK85fYqJEKHQMyW95eDLWZnvOcMik/KWLVTnA+h9KU5EloWyI&#10;Eo+HvUU2TAKNKiU6zgOxF0AO1ET8QuwVktGqDOAL8ROovA8+TXhnPGARoqyHygWcBQ126kcF9RA/&#10;SjEIkLU4QHOhtnU06TX3tIqcYbJ7GNZCeNkCaTHIHMPD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E98r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65" o:spid="_x0000_s1308" type="#_x0000_t202" style="position:absolute;left:0;text-align:left;margin-left:195pt;margin-top:0;width:15pt;height:20.25pt;z-index:252768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qS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X9/t+b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Y3GqS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66" o:spid="_x0000_s1307" type="#_x0000_t202" style="position:absolute;left:0;text-align:left;margin-left:195pt;margin-top:0;width:15pt;height:20.25pt;z-index:252769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8oIp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67" o:spid="_x0000_s1306" type="#_x0000_t202" style="position:absolute;left:0;text-align:left;margin-left:195pt;margin-top:0;width:15pt;height:20.25pt;z-index:252770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giyo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68" o:spid="_x0000_s1305" type="#_x0000_t202" style="position:absolute;left:0;text-align:left;margin-left:195pt;margin-top:0;width:15pt;height:20.25pt;z-index:252771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lX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v7+jlrlhaMm&#10;7U+iQWCNYkn1CVh2kVBdiBuKfw6ESP0n6Knhoz2SMdffa3T5S5Ux8pPkl0lm4mIygz6uVusVZ5Jc&#10;y/V6sSgs1Q0cMKbPChzLPzVH6mIRV5y/xESJUOgYkt/y8GSszfac4ZBJ+UsXq3KA9T+UpiJLQtkQ&#10;JR4Pe4tsmAQaVUp0nAdiL4AcqIn4hdgrJKNVGcAX4idQeR98mvDOeMAiRFkPlQs4Cxrs1I8K6iF+&#10;lGIQIGtxgOZCbeto0mvuaRU5w2T3MKyF8LIF0mKQOYaHUyJNi9Q38JWUBrF04Lo0edL/vJeo22r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WCal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69" o:spid="_x0000_s1304" type="#_x0000_t202" style="position:absolute;left:0;text-align:left;margin-left:195pt;margin-top:0;width:15pt;height:20.25pt;z-index:252772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kT6QEAACIEAAAOAAAAZHJzL2Uyb0RvYy54bWysU8GO0zAQvSPxD5bvNG1pV2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93T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KIgkT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70" o:spid="_x0000_s1303" type="#_x0000_t202" style="position:absolute;left:0;text-align:left;margin-left:195pt;margin-top:0;width:15pt;height:20.25pt;z-index:252773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bm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9T/p44ahJ&#10;+5NoEFijWFJ9ApZdJFQX4obinwIhUv8Jemr4aI9kzPX3Gl3+UmWM/ER5mWQmLiYz6G61Wq84k+Ra&#10;rteLRWGpbuCAMX1W4Fj+qTlSF4u44vwlJkqEQseQ/JaHR2NttucMh0zKX7pYlQOs/6E0FVkSyoYo&#10;8XjYW2TDJNCoUqLjPBB7AeRATcTPxF4hGa3KAD4TP4HK++DThHfGAxYhynqoXMBZ0GCnflRQD/Gj&#10;FIMAWYsDNBdqW0eTXnNPq8gZJruHYS2Ely2QFoPMMXw8JdK0SH0DX0lpEEsHrkuTJ/3Pe4m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xIMb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71" o:spid="_x0000_s1302" type="#_x0000_t202" style="position:absolute;left:0;text-align:left;margin-left:195pt;margin-top:0;width:15pt;height:20.25pt;z-index:252774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tC2ai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72" o:spid="_x0000_s1301" type="#_x0000_t202" style="position:absolute;left:0;text-align:left;margin-left:195pt;margin-top:0;width:15pt;height:20.25pt;z-index:252775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Zv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d++X3L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Jd4Z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73" o:spid="_x0000_s1300" type="#_x0000_t202" style="position:absolute;left:0;text-align:left;margin-left:195pt;margin-top:0;width:15pt;height:20.25pt;z-index:252776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1VwmK+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374" o:spid="_x0000_s1299" type="#_x0000_t202" style="position:absolute;left:0;text-align:left;margin-left:195pt;margin-top:0;width:15pt;height:20.25pt;z-index:252777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cv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9v+LMC0dN&#10;2p9Eg8AaxZLqE7DsIqG6EDcU/xQIkfpP0FPDR3skY66/1+jylypj5CfJL5PMxMVkBt2tVmt6TJJr&#10;uV4vFoWluoEDxvRZgWP5p+ZIXSziivOXmCgRCh1D8lseHo212Z4zHDIpf+liVQ6w/ofSVGRJKBui&#10;xONhb5ENk0CjSomO80DsBZADNRE/E3uFZLQqA/hM/AQq74NPE94ZD1iEKOuhcgFnQYOd+lFBPcSP&#10;UgwCZC0O0FyobR1Nes09rSJnmOwehrUQXrZAWgwyx/DxlEjTIvUNfCWlQSwduC5NnvQ/7yX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AiDc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75" o:spid="_x0000_s1298" type="#_x0000_t202" style="position:absolute;left:0;text-align:left;margin-left:195pt;margin-top:0;width:15pt;height:20.25pt;z-index:252778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dr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r99v+bMC0dN&#10;2p9Eg8AaxZLqE7DsIqG6EDcU/xQIkfpP0FPDR3skY66/1+jylypj5CfJL5PMxMVkBt2tVusVZ5Jc&#10;y/V6sSgs1Q0cMKbPChzLPzVH6mIRV5y/xESJUOgYkt/y8Giszfac4ZBJ+UsXq3KA9T+UpiJLQtkQ&#10;JR4Pe4tsmAQaVUp0nAdiL4AcqIn4mdgrJKNVGcBn4idQeR98mvDOeMAiRFkPlQs4Cxrs1I8K6iF+&#10;lGIQIGtxgOZCbeto0mvuaRU5w2T3MKyF8LIF0mKQOYa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co5d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76" o:spid="_x0000_s1297" type="#_x0000_t202" style="position:absolute;left:0;text-align:left;margin-left:195pt;margin-top:0;width:15pt;height:20.25pt;z-index:252779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433e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77" o:spid="_x0000_s1296" type="#_x0000_t202" style="position:absolute;left:0;text-align:left;margin-left:195pt;margin-top:0;width:15pt;height:20.25pt;z-index:252780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sX/SD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78" o:spid="_x0000_s1295" type="#_x0000_t202" style="position:absolute;left:0;text-align:left;margin-left:195pt;margin-top:0;width:15pt;height:20.25pt;z-index:252781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Nrdd8/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79" o:spid="_x0000_s1294" type="#_x0000_t202" style="position:absolute;left:0;text-align:left;margin-left:195pt;margin-top:0;width:15pt;height:20.25pt;z-index:252782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G9teL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80" o:spid="_x0000_s1293" type="#_x0000_t202" style="position:absolute;left:0;text-align:left;margin-left:195pt;margin-top:0;width:15pt;height:20.25pt;z-index:252783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ul6wEAACI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Ieq6X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81" o:spid="_x0000_s1292" type="#_x0000_t202" style="position:absolute;left:0;text-align:left;margin-left:195pt;margin-top:0;width:15pt;height:20.25pt;z-index:252784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F41C+H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82" o:spid="_x0000_s1291" type="#_x0000_t202" style="position:absolute;left:0;text-align:left;margin-left:195pt;margin-top:0;width:15pt;height:20.25pt;z-index:252785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ss7AEAACI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29XC868cNSk&#10;7UG0CKxVLKkhAcsuEqoPsab450CINHyBgRp+sUcy5voHjS5/qTJGfpL8NMlMXExm0Kfl8m7JmSTX&#10;4m51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6Sess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83" o:spid="_x0000_s1290" type="#_x0000_t202" style="position:absolute;left:0;text-align:left;margin-left:195pt;margin-top:0;width:15pt;height:20.25pt;z-index:252786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ZiS2j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84" o:spid="_x0000_s1289" type="#_x0000_t202" style="position:absolute;left:0;text-align:left;margin-left:195pt;margin-top:0;width:15pt;height:20.25pt;z-index:252787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ps6wEAACI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O2Wmz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85" o:spid="_x0000_s1288" type="#_x0000_t202" style="position:absolute;left:0;text-align:left;margin-left:195pt;margin-top:0;width:15pt;height:20.25pt;z-index:252788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d+ij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86" o:spid="_x0000_s1287" type="#_x0000_t202" style="position:absolute;left:0;text-align:left;margin-left:195pt;margin-top:0;width:15pt;height:20.25pt;z-index:252789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L4Rrl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87" o:spid="_x0000_s1286" type="#_x0000_t202" style="position:absolute;left:0;text-align:left;margin-left:195pt;margin-top:0;width:15pt;height:20.25pt;z-index:252790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Xyrqh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88" o:spid="_x0000_s1285" type="#_x0000_t202" style="position:absolute;left:0;text-align:left;margin-left:195pt;margin-top:0;width:15pt;height:20.25pt;z-index:252791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OFIOe3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89" o:spid="_x0000_s1284" type="#_x0000_t202" style="position:absolute;left:0;text-align:left;margin-left:195pt;margin-top:0;width:15pt;height:20.25pt;z-index:252792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9Y5mp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90" o:spid="_x0000_s1283" type="#_x0000_t202" style="position:absolute;left:0;text-align:left;margin-left:195pt;margin-top:0;width:15pt;height:20.25pt;z-index:252793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ZhVlz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391" o:spid="_x0000_s1282" type="#_x0000_t202" style="position:absolute;left:0;text-align:left;margin-left:195pt;margin-top:0;width:15pt;height:20.25pt;z-index:252794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aSvYY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92" o:spid="_x0000_s1281" type="#_x0000_t202" style="position:absolute;left:0;text-align:left;margin-left:195pt;margin-top:0;width:15pt;height:20.25pt;z-index:252795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NhbV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393" o:spid="_x0000_s1280" type="#_x0000_t202" style="position:absolute;left:0;text-align:left;margin-left:195pt;margin-top:0;width:15pt;height:20.25pt;z-index:252796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qtpX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94" o:spid="_x0000_s1279" type="#_x0000_t202" style="position:absolute;left:0;text-align:left;margin-left:195pt;margin-top:0;width:15pt;height:20.25pt;z-index:252797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0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7+bsWZF46a&#10;tD+JBoE1iiXVJ2DZRUJ1IW4o/ikQIvWfoaeGj/ZIxlx/r9HlL1XGyE+SXyaZiYvJDLpbrdb0mCTX&#10;cr1eLApLdQMHjOmLAsfyT82RuljEFeevMVEiFDqG5Lc8PBprsz1nOGRS/tLFqhxg/U+lqciSUDZE&#10;icfD3iIbJoFGlRId54HYCyAHaiJ+IfYKyWhVBvCF+AlU3gefJrwzHrAIUdZD5QLOggY79aOCeogf&#10;pRgEyFocoLlQ2zqa9Jp7WkXOMNk9DGshvGyBtBhkjuHT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oT0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95" o:spid="_x0000_s1278" type="#_x0000_t202" style="position:absolute;left:0;text-align:left;margin-left:195pt;margin-top:0;width:15pt;height:20.25pt;z-index:252798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Sw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7+bs2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jSSS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96" o:spid="_x0000_s1277" type="#_x0000_t202" style="position:absolute;left:0;text-align:left;margin-left:195pt;margin-top:0;width:15pt;height:20.25pt;z-index:252800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R96QEAACIEAAAOAAAAZHJzL2Uyb0RvYy54bWysU8GO0zAQvSPxD5bvNG1pV2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9/R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HNcR9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97" o:spid="_x0000_s1276" type="#_x0000_t202" style="position:absolute;left:0;text-align:left;margin-left:195pt;margin-top:0;width:15pt;height:20.25pt;z-index:252801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bHmQ5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98" o:spid="_x0000_s1275" type="#_x0000_t202" style="position:absolute;left:0;text-align:left;margin-left:195pt;margin-top:0;width:15pt;height:20.25pt;z-index:252802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d1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v7+jlrlhaMm&#10;7U+iQWCNYkn1CVh2kVBdiBuKfwqESP1n6Knhoz2SMdffa3T5S5Ux8pPkl0lm4mIyg+5Wq/WKM0mu&#10;5Xq9WBSW6gYOGNMXBY7ln5ojdbGIK85fY6JEKHQMyW95eDTWZnvOcMik/KWLVTnA+p9KU5EloWyI&#10;Eo+HvUU2TAKNKiU6zgOxF0AO1ET8QuwVktGqDOAL8ROovA8+TXhnPGARoqyHygWcBQ126kcF9RA/&#10;SjEIkLU4QHOhtnU06TX3tIqcYbJ7GNZCeNkCaTHIHMOnUyJNi9Q38JWUBrF04Lo0edL/vJeo22r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tnOd1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399" o:spid="_x0000_s1274" type="#_x0000_t202" style="position:absolute;left:0;text-align:left;margin-left:195pt;margin-top:0;width:15pt;height:20.25pt;z-index:252803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xt0c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00" o:spid="_x0000_s1273" type="#_x0000_t202" style="position:absolute;left:0;text-align:left;margin-left:195pt;margin-top:0;width:15pt;height:20.25pt;z-index:252804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r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yxJHycsNelw&#10;Fm1A1gJLMCRk2UVC9T7WFP/sCZGGjzhQwyd7JGOuf1DB5i9VxshPlNdZZuJiMoPebzbbDWeSXOvt&#10;drUqLNUd7ENMnwAtyz8ND9TFIq64fI6JEqHQKSS/5fBJG5PtOcMxk/KXrgZygHHfQVGRJaFsiDKc&#10;jgcT2DgJNKqU6DQPxF4AOVAR8QuxN0hGQxnAF+JnUHkfXZrxVjsMRYiyHpALuAga7DRMCqoxfpJi&#10;FCBrccT2Sm3radIb7mgVOQvJHHBcC+Fkh6TFKHP0H86JNC1S38E3UhrE0oHb0uRJ//1eou6rvf8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7Tov6+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401" o:spid="_x0000_s1272" type="#_x0000_t202" style="position:absolute;left:0;text-align:left;margin-left:195pt;margin-top:0;width:15pt;height:20.25pt;z-index:252805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ERj6/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02" o:spid="_x0000_s1271" type="#_x0000_t202" style="position:absolute;left:0;text-align:left;margin-left:195pt;margin-top:0;width:15pt;height:20.25pt;z-index:252806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9i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mu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NVtb2L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03" o:spid="_x0000_s1270" type="#_x0000_t202" style="position:absolute;left:0;text-align:left;margin-left:195pt;margin-top:0;width:15pt;height:20.25pt;z-index:252807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JRs8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04" o:spid="_x0000_s1269" type="#_x0000_t202" style="position:absolute;left:0;text-align:left;margin-left:195pt;margin-top:0;width:15pt;height:20.25pt;z-index:252808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4i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yw3nDlhqUmH&#10;s2gDshZYgiEhyy4SqvexpvhnT4g0fMSBGj7ZIxlz/YMKNn+pMkZ+kvw6y0xcTGbQ+81mS49Jcq23&#10;29WqsFR3sA8xfQK0LP80PFAXi7ji8jkmSoRCp5D8lsMnbUy25wzHTMpfuhrIAcZ9B0VFloSyIcpw&#10;Oh5MYOMk0KhSotM8EHsB5EBFxC/E3iAZDWUAX4ifQeV9dGnGW+0wFCHKekAu4CJosNMwKajG+EmK&#10;UYCsxRHbK7Wtp0lvuKNV5Cwkc8BxLYSTHZIWo8zRfz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NyS3iL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05" o:spid="_x0000_s1268" type="#_x0000_t202" style="position:absolute;left:0;text-align:left;margin-left:195pt;margin-top:0;width:15pt;height:20.25pt;z-index:252809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5m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lu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C5fmb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06" o:spid="_x0000_s1267" type="#_x0000_t202" style="position:absolute;left:0;text-align:left;margin-left:195pt;margin-top:0;width:15pt;height:20.25pt;z-index:252810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kxZ6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07" o:spid="_x0000_s1266" type="#_x0000_t202" style="position:absolute;left:0;text-align:left;margin-left:195pt;margin-top:0;width:15pt;height:20.25pt;z-index:252811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eO4+7+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08" o:spid="_x0000_s1265" type="#_x0000_t202" style="position:absolute;left:0;text-align:left;margin-left:195pt;margin-top:0;width:15pt;height:20.25pt;z-index:252812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2j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yypVU5YatLh&#10;LNqArAWWYEjIsouE6n2sKf7ZEyINH3Gghk/2SMZc/6CCzV+qjJGfJL/OMhMXkxn0frPZbjiT5Fpv&#10;t6tVYanuYB9i+gRoWf5peKAuFnHF5XNMlAiFTiH5LYdP2phszxmOmZS/dDWQA4z7DoqKLAllQ5Th&#10;dDyYwMZJoFGlRKd5IPYCyIGKiF+IvUEyGsoAvhA/g8r76NKMt9phKEKU9YBcwEXQYKdhUlCN8ZMU&#10;owBZiyO2V2pbT5PecEeryFlI5oDjWggnOyQtRpmj/3BOpGmR+g6+kdIglg7cliZP+u/3EnVf7f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5svaP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09" o:spid="_x0000_s1264" type="#_x0000_t202" style="position:absolute;left:0;text-align:left;margin-left:195pt;margin-top:0;width:15pt;height:20.25pt;z-index:252813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SRx3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10" o:spid="_x0000_s1263" type="#_x0000_t202" style="position:absolute;left:0;text-align:left;margin-left:195pt;margin-top:0;width:15pt;height:20.25pt;z-index:252814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IS5w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zXp44SlJu1P&#10;ogvIOmAJxoQsu0iowceG4p89IdL4EUdq+M0eyZjrH1Ww+UuVMfIT5WWWmbiYzKD36/VmzZkk12qz&#10;qevCUt3BPsT0CdCy/NPyQF0s4orz55goEQq9heS3HD5pY7I9ZzhlUv7SxUAOMO47KCqyJJQNUYbj&#10;YW8CmyaBRpUSvc0DsRdADlRE/ELsFZLRUAbwhfgZVN5Hl2a81Q5DEaKsB+QCzoIGO403BdUUf5Ni&#10;EiBrccDuQm0baNJb7mgVOQvJ7HFaC+Fkj6TFJHP0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qUXSEu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411" o:spid="_x0000_s1262" type="#_x0000_t202" style="position:absolute;left:0;text-align:left;margin-left:195pt;margin-top:0;width:15pt;height:20.25pt;z-index:252815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JW6Q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1bnJ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12" o:spid="_x0000_s1261" type="#_x0000_t202" style="position:absolute;left:0;text-align:left;margin-left:195pt;margin-top:0;width:15pt;height:20.25pt;z-index:252816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Kb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WK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ESkpv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13" o:spid="_x0000_s1260" type="#_x0000_t202" style="position:absolute;left:0;text-align:left;margin-left:195pt;margin-top:0;width:15pt;height:20.25pt;z-index:252817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NOTL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14" o:spid="_x0000_s1259" type="#_x0000_t202" style="position:absolute;left:0;text-align:left;margin-left:195pt;margin-top:0;width:15pt;height:20.25pt;z-index:252818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Pb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WaMycsNWl/&#10;El1A1gFLMCZk2UVCDT42FP/sCZHGjzhSw2/2SMZc/6iCzV+qjJGfJL/MMhMXkxn0fr3e0GOSXKvN&#10;pq4LS3UH+xDTJ0DL8k/LA3WxiCvOn2OiRCj0FpLfcvikjcn2nOGUSflLFwM5wLjvoKjIklA2RBmO&#10;h70JbJoEGlVK9DYPxF4AOVAR8QuxV0hGQxnAF+JnUHkfXZrxVjsMRYiyHpALOAsa7DTeFFRT/E2K&#10;SYCsxQG7C7VtoElvuaNV5Cwks8dpLYSTPZIWk8zRfzgl0rRIfQdfSWkQSweuS5Mn/fd7ibqv9u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jtI9v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15" o:spid="_x0000_s1258" type="#_x0000_t202" style="position:absolute;left:0;text-align:left;margin-left:195pt;margin-top:0;width:15pt;height:20.25pt;z-index:252819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f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WG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TGg5/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16" o:spid="_x0000_s1257" type="#_x0000_t202" style="position:absolute;left:0;text-align:left;margin-left:195pt;margin-top:0;width:15pt;height:20.25pt;z-index:252820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gumNS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17" o:spid="_x0000_s1256" type="#_x0000_t202" style="position:absolute;left:0;text-align:left;margin-left:195pt;margin-top:0;width:15pt;height:20.25pt;z-index:252821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MW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br8gN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JHDF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18" o:spid="_x0000_s1255" type="#_x0000_t202" style="position:absolute;left:0;text-align:left;margin-left:195pt;margin-top:0;width:15pt;height:20.25pt;z-index:252822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Ba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zW1yglLTdqf&#10;RBeQdcASjAlZdpFQg48NxT97QqTxI47U8Js9kjHXP6pg85cqY+QnyS+zzMTFZAa9X683a84kuVab&#10;TV0XluoO9iGmT4CW5Z+WB+piEVecP8dEiVDoLSS/5fBJG5PtOcMpk/KXLgZygHHfQVGRJaFsiDIc&#10;D3sT2DQJNKqU6G0eiL0AcqAi4hdir5CMhjKAL8TPoPI+ujTjrXYYihBlPSAXcBY02Gm8Kaim+JsU&#10;kwBZiwN2F2rbQJPeckeryFlIZo/TWggneyQtJpmj/3BKpGmR+g6+ktIglg5clyZP+u/3EnVf7d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oTQFr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19" o:spid="_x0000_s1254" type="#_x0000_t202" style="position:absolute;left:0;text-align:left;margin-left:195pt;margin-top:0;width:15pt;height:20.25pt;z-index:252823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Ae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m6vOP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WOOAe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20" o:spid="_x0000_s1253" type="#_x0000_t202" style="position:absolute;left:0;text-align:left;margin-left:195pt;margin-top:0;width:15pt;height:20.25pt;z-index:252824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TD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6xJHycsNelw&#10;Fm1A1gJLMCRk2UVC9T7WFP/sCZGGjzhQwyd7JGOuf1DB5i9VxshPlNdZZuJiMoPebzbbDWeSXOvt&#10;drUqLNUd7ENMnwAtyz8ND9TFIq64fI6JEqHQKSS/5fBJG5PtOcMxk/KXrgZygHHfQVGRJaFsiDKc&#10;jgcT2DgJNKqU6DQPxF4AOVAR8QuxN0hGQxnAF+JnUHkfXZrxVjsMRYiyHpALuAga7DRMCqoxfpJi&#10;FCBrccT2Sm3radIb7mgVOQvJHHBcC+Fkh6TFKHP0H86JNC1S38E3UhrE0oHb0uRJ//1eou6rvf8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JMKkw+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421" o:spid="_x0000_s1252" type="#_x0000_t202" style="position:absolute;left:0;text-align:left;margin-left:195pt;margin-top:0;width:15pt;height:20.25pt;z-index:252825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SH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16ua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jpBIf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22" o:spid="_x0000_s1251" type="#_x0000_t202" style="position:absolute;left:0;text-align:left;margin-left:195pt;margin-top:0;width:15pt;height:20.25pt;z-index:252826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ByV5Er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23" o:spid="_x0000_s1250" type="#_x0000_t202" style="position:absolute;left:0;text-align:left;margin-left:195pt;margin-top:0;width:15pt;height:20.25pt;z-index:252827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QO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8t33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vkQO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24" o:spid="_x0000_s1249" type="#_x0000_t202" style="position:absolute;left:0;text-align:left;margin-left:195pt;margin-top:0;width:15pt;height:20.25pt;z-index:252828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UK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6w3nDlhqUmH&#10;s2gDshZYgiEhyy4SqvexpvhnT4g0fMSBGj7ZIxlz/YMKNn+pMkZ+kvw6y0xcTGbQ+81mS49Jcq23&#10;29WqsFR3sA8xfQK0LP80PFAXi7ji8jkmSoRCp5D8lsMnbUy25wzHTMpfuhrIAcZ9B0VFloSyIcpw&#10;Oh5MYOMk0KhSotM8EHsB5EBFxC/E3iAZDWUAX4ifQeV9dGnGW+0wFCHKekAu4CJosNMwKajG+EmK&#10;UYCsxRHbK7Wtp0lvuKNV5Cwkc8BxLYSTHZIWo8zRfz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BVqVQr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25" o:spid="_x0000_s1248" type="#_x0000_t202" style="position:absolute;left:0;text-align:left;margin-left:195pt;margin-top:0;width:15pt;height:20.25pt;z-index:252829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VO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lv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lB9U7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26" o:spid="_x0000_s1247" type="#_x0000_t202" style="position:absolute;left:0;text-align:left;margin-left:195pt;margin-top:0;width:15pt;height:20.25pt;z-index:252830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WD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NXyj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tPRWD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27" o:spid="_x0000_s1246" type="#_x0000_t202" style="position:absolute;left:0;text-align:left;margin-left:195pt;margin-top:0;width:15pt;height:20.25pt;z-index:252831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XH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lq+YE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Ra1x+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28" o:spid="_x0000_s1245" type="#_x0000_t202" style="position:absolute;left:0;text-align:left;margin-left:195pt;margin-top:0;width:15pt;height:20.25pt;z-index:252832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aL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6ypVU5YatLh&#10;LNqArAWWYEjIsouE6n2sKf7ZEyINH3Gghk/2SMZc/6CCzV+qjJGfJL/OMhMXkxn0frPZbjiT5Fpv&#10;t6tVYanuYB9i+gRoWf5peKAuFnHF5XNMlAiFTiH5LYdP2phszxmOmZS/dDWQA4z7DoqKLAllQ5Th&#10;dDyYwMZJoFGlRKd5IPYCyIGKiF+IvUEyGsoAvhA/g8r76NKMt9phKEKU9YBcwEXQYKdhUlCN8ZMU&#10;owBZiyO2V2pbT5PecEeryFlI5oDjWggnOyQtRpmj/3BOpGmR+g6+kdIglg7cliZP+u/3EnVf7f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AeUNov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29" o:spid="_x0000_s1244" type="#_x0000_t202" style="position:absolute;left:0;text-align:left;margin-left:195pt;margin-top:0;width:15pt;height:20.25pt;z-index:252833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bP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5a3nH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bv5bP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0" o:spid="_x0000_s1243" type="#_x0000_t202" style="position:absolute;left:0;text-align:left;margin-left:195pt;margin-top:0;width:15pt;height:20.25pt;z-index:252834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k6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gvVk6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1" o:spid="_x0000_s1242" type="#_x0000_t202" style="position:absolute;left:0;text-align:left;margin-left:195pt;margin-top:0;width:15pt;height:20.25pt;z-index:252835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8lvl+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2" o:spid="_x0000_s1241" type="#_x0000_t202" style="position:absolute;left:0;text-align:left;margin-left:195pt;margin-top:0;width:15pt;height:20.25pt;z-index:252836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mz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X3L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Y6hmz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3" o:spid="_x0000_s1240" type="#_x0000_t202" style="position:absolute;left:0;text-align:left;margin-left:195pt;margin-top:0;width:15pt;height:20.25pt;z-index:252837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n3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1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Ewbn3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4" o:spid="_x0000_s1239" type="#_x0000_t202" style="position:absolute;left:0;text-align:left;margin-left:195pt;margin-top:0;width:15pt;height:20.25pt;z-index:252838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jz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X3HmhKUm&#10;7U+iCcgaYAn6hCy7SKjOxw3FP3lCpP4L9tTw0R7JmOvvVbD5S5Ux8pPkl0lm4mIygz6tVmt6TJJr&#10;uV4vFoWluoF9iOkroGX5p+aBuljEFedvMVEiFDqG5LccPmhjsj1nOGRS/tLFQA4w7hEUFVkSyoYo&#10;w/GwN4ENk0CjSomO80DsBZADFRG/EHuFZDSUAXwhfgKV99GlCW+1w1CEKOsBuYCzoMFO/aigGuJH&#10;KQYBshYHbC7Uto4mveaOVpGzkMweh7UQTrZIWgwyR//5lEjTIvUNfCWlQSwduC5NnvQ/7yX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RFajz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5" o:spid="_x0000_s1238" type="#_x0000_t202" style="position:absolute;left:0;text-align:left;margin-left:195pt;margin-top:0;width:15pt;height:20.25pt;z-index:252839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i3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X3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NPgi3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6" o:spid="_x0000_s1237" type="#_x0000_t202" style="position:absolute;left:0;text-align:left;margin-left:195pt;margin-top:0;width:15pt;height:20.25pt;z-index:252840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h6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V+9v+P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pQuh6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7" o:spid="_x0000_s1236" type="#_x0000_t202" style="position:absolute;left:0;text-align:left;margin-left:195pt;margin-top:0;width:15pt;height:20.25pt;z-index:252841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g+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Vdv33P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1aUg+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8" o:spid="_x0000_s1235" type="#_x0000_t202" style="position:absolute;left:0;text-align:left;margin-left:195pt;margin-top:0;width:15pt;height:20.25pt;z-index:252843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ty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9p1Y5YalJ&#10;+5NoArIGWII+IcsuEqrzcUPxT54Qqf+CPTV8tEcy5vp7FWz+UmWM/CT5ZZKZuJjMoE+r1XrFmSTX&#10;cr1eLApLdQP7ENNXQMvyT80DdbGIK87fYqJEKHQMyW85fNDGZHvOcMik/KWLgRxg3CMoKrIklA1R&#10;huNhbwIbJoFGlRId54HYCyAHKiJ+IfYKyWgoA/hC/AQq76NLE95qh6EIUdYDcgFnQYOd+lFBNcSP&#10;UgwCZC0O2FyobR1Nes0drSJnIZk9DmshnGyRtBhkjv7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D68ty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39" o:spid="_x0000_s1234" type="#_x0000_t202" style="position:absolute;left:0;text-align:left;margin-left:195pt;margin-top:0;width:15pt;height:20.25pt;z-index:252844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s2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56f8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fwGs2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40" o:spid="_x0000_s1233" type="#_x0000_t202" style="position:absolute;left:0;text-align:left;margin-left:195pt;margin-top:0;width:15pt;height:20.25pt;z-index:252845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f8s4uu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441" o:spid="_x0000_s1232" type="#_x0000_t202" style="position:absolute;left:0;text-align:left;margin-left:195pt;margin-top:0;width:15pt;height:20.25pt;z-index:252846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PgmP7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42" o:spid="_x0000_s1231" type="#_x0000_t202" style="position:absolute;left:0;text-align:left;margin-left:195pt;margin-top:0;width:15pt;height:20.25pt;z-index:252847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eceDP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43" o:spid="_x0000_s1230" type="#_x0000_t202" style="position:absolute;left:0;text-align:left;margin-left:195pt;margin-top:0;width:15pt;height:20.25pt;z-index:252848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t9h3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44" o:spid="_x0000_s1229" type="#_x0000_t202" style="position:absolute;left:0;text-align:left;margin-left:195pt;margin-top:0;width:15pt;height:20.25pt;z-index:252849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5jyXP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45" o:spid="_x0000_s1228" type="#_x0000_t202" style="position:absolute;left:0;text-align:left;margin-left:195pt;margin-top:0;width:15pt;height:20.25pt;z-index:252850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pW6g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uNKV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46" o:spid="_x0000_s1227" type="#_x0000_t202" style="position:absolute;left:0;text-align:left;margin-left:195pt;margin-top:0;width:15pt;height:20.25pt;z-index:252851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6fqpv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447" o:spid="_x0000_s1226" type="#_x0000_t202" style="position:absolute;left:0;text-align:left;margin-left:195pt;margin-top:0;width:15pt;height:20.25pt;z-index:252852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K0Ct/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448" o:spid="_x0000_s1225" type="#_x0000_t202" style="position:absolute;left:0;text-align:left;margin-left:195pt;margin-top:0;width:15pt;height:20.25pt;z-index:252853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NQ2iZP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449" o:spid="_x0000_s1224" type="#_x0000_t202" style="position:absolute;left:0;text-align:left;margin-left:195pt;margin-top:0;width:15pt;height:20.25pt;z-index:252854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EgdKdf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450" o:spid="_x0000_s1223" type="#_x0000_t202" style="position:absolute;left:0;text-align:left;margin-left:195pt;margin-top:0;width:15pt;height:20.25pt;z-index:252855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i6g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sx/mI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51" o:spid="_x0000_s1222" type="#_x0000_t202" style="position:absolute;left:0;text-align:left;margin-left:195pt;margin-top:0;width:15pt;height:20.25pt;z-index:252856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Zm6wEAACI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80Rmb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452" o:spid="_x0000_s1221" type="#_x0000_t202" style="position:absolute;left:0;text-align:left;margin-left:195pt;margin-top:0;width:15pt;height:20.25pt;z-index:252857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ar6w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vlovOfPCUZN2&#10;R9EhsE6xpMYELLtIqCHEhuKfAyHS+BFGavjVHsmY6x81uvylyhj5SfLzLDNxMZlB71er9YozSa7l&#10;+v5tXdpQ3cABY/qkwLH803KkLhZxxelzTJQIhV5D8lsenoy12Z4znDIpf+lsVQ6w/rvSVGRJKBui&#10;xMN+Z5FNk0CjSole54HYCyAHaiJ+IfYCyWhVBvCF+BlU3gefZrwzHrAIUdZD5QJOggY7jaUPlLie&#10;4q9STAJkLfbQnaltA016yz2tImeY7A6mtRBe9kBaTDLH8O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tIpqv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453" o:spid="_x0000_s1220" type="#_x0000_t202" style="position:absolute;left:0;text-align:left;margin-left:195pt;margin-top:0;width:15pt;height:20.25pt;z-index:252858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bv7A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i9Xt5x54ahJ&#10;24NoEVirWFJDApZdJFQfYk3xz4EQafgCAzX8Yo9kzPUPGl3+UmWM/CT5aZKZuJjMoE/L5WrJmSTX&#10;YnV3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XYwbv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454" o:spid="_x0000_s1219" type="#_x0000_t202" style="position:absolute;left:0;text-align:left;margin-left:195pt;margin-top:0;width:15pt;height:20.25pt;z-index:252859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Ctxf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55" o:spid="_x0000_s1218" type="#_x0000_t202" style="position:absolute;left:0;text-align:left;margin-left:195pt;margin-top:0;width:15pt;height:20.25pt;z-index:252860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ev6wEAACI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ctX63XnDlhqUm7&#10;o+gCsg5YgjEhyy4SavCxofhnT4g0fsSRGn61RzLm+kcVbP5SZYz8JPl5lpm4mMyg96vVesWZJNdy&#10;ff+2Lm2obmAfYvoEaFn+aXmgLhZxxelzTJQIhV5D8lsOn7Qx2Z4znDIpf+lsIAcY9x0UFVkSyoYo&#10;w2G/M4FNk0CjSole54HYCyAHKiJ+IfYCyWgoA/hC/Awq76NLM95qh6EIUdYDcgEnQYOdxtIHSlxN&#10;8VcpJgGyFnvsztS2gSa95Y5WkbOQzA6ntRBO9khaTDJH/+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6ct6/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456" o:spid="_x0000_s1217" type="#_x0000_t202" style="position:absolute;left:0;text-align:left;margin-left:195pt;margin-top:0;width:15pt;height:20.25pt;z-index:252861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C64Fdi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457" o:spid="_x0000_s1216" type="#_x0000_t202" style="position:absolute;left:0;text-align:left;margin-left:195pt;margin-top:0;width:15pt;height:20.25pt;z-index:252862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my/cm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458" o:spid="_x0000_s1215" type="#_x0000_t202" style="position:absolute;left:0;text-align:left;margin-left:195pt;margin-top:0;width:15pt;height:20.25pt;z-index:252863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Rq6w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JBJdGr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459" o:spid="_x0000_s1214" type="#_x0000_t202" style="position:absolute;left:0;text-align:left;margin-left:195pt;margin-top:0;width:15pt;height:20.25pt;z-index:252864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MYtQu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460" o:spid="_x0000_s1213" type="#_x0000_t202" style="position:absolute;left:0;text-align:left;margin-left:195pt;margin-top:0;width:15pt;height:20.25pt;z-index:252865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piQ8+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61" o:spid="_x0000_s1212" type="#_x0000_t202" style="position:absolute;left:0;text-align:left;margin-left:195pt;margin-top:0;width:15pt;height:20.25pt;z-index:252866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qGBP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62" o:spid="_x0000_s1211" type="#_x0000_t202" style="position:absolute;left:0;text-align:left;margin-left:195pt;margin-top:0;width:15pt;height:20.25pt;z-index:252867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Mb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NXd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OZPM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63" o:spid="_x0000_s1210" type="#_x0000_t202" style="position:absolute;left:0;text-align:left;margin-left:195pt;margin-top:0;width:15pt;height:20.25pt;z-index:252868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Nf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V/d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ST1N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64" o:spid="_x0000_s1209" type="#_x0000_t202" style="position:absolute;left:0;text-align:left;margin-left:195pt;margin-top:0;width:15pt;height:20.25pt;z-index:252869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Jb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a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Hm0J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65" o:spid="_x0000_s1208" type="#_x0000_t202" style="position:absolute;left:0;text-align:left;margin-left:195pt;margin-top:0;width:15pt;height:20.25pt;z-index:252870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If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NXd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bsOI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66" o:spid="_x0000_s1207" type="#_x0000_t202" style="position:absolute;left:0;text-align:left;margin-left:195pt;margin-top:0;width:15pt;height:20.25pt;z-index:252871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S6QEAACI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tpsOHPCUpP2&#10;J9EGZC2wBENCll0kVO9jTfHPnhBp+IQDNfxmj2TM9Q8q2Pylyhj5SfLLJDNxMZlBH1ar9YozSa7l&#10;er1YFJbqDvYhps+AluWfhgfqYhFXnL/ERIlQ6C0kv+XwSRuT7TnDMZPyly4GcoBxP0BRkSWhbIgy&#10;HA97E9g4CTSqlOhtHoi9AHKgIuJXYq+QjIYygK/ET6DyPro04a12GIoQZT0gF3AWNNhpuCmoxvib&#10;FKMAWYsDthdqW0+T3nBHq8hZSGaP41oIJzskLUaZo/9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zALS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67" o:spid="_x0000_s1206" type="#_x0000_t202" style="position:absolute;left:0;text-align:left;margin-left:195pt;margin-top:0;width:15pt;height:20.25pt;z-index:252872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KW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66e8+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j56K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68" o:spid="_x0000_s1205" type="#_x0000_t202" style="position:absolute;left:0;text-align:left;margin-left:195pt;margin-top:0;width:15pt;height:20.25pt;z-index:252873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Ha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a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VZSH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69" o:spid="_x0000_s1204" type="#_x0000_t202" style="position:absolute;left:0;text-align:left;margin-left:195pt;margin-top:0;width:15pt;height:20.25pt;z-index:252874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Ge6QEAACI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V/d3XP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JToGe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70" o:spid="_x0000_s1203" type="#_x0000_t202" style="position:absolute;left:0;text-align:left;margin-left:195pt;margin-top:0;width:15pt;height:20.25pt;z-index:252875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5r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VB9LHC0dN&#10;2p9Eg8AaxZLqE7DsIqG6EDcU/xQIkfov0FPDR3skY66/1+jylypj5CfK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yTE5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71" o:spid="_x0000_s1202" type="#_x0000_t202" style="position:absolute;left:0;text-align:left;margin-left:195pt;margin-top:0;width:15pt;height:20.25pt;z-index:252876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v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brDy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bmfuL+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72" o:spid="_x0000_s1201" type="#_x0000_t202" style="position:absolute;left:0;text-align:left;margin-left:195pt;margin-top:0;width:15pt;height:20.25pt;z-index:252877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7i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qw5I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yhsO4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73" o:spid="_x0000_s1200" type="#_x0000_t202" style="position:absolute;left:0;text-align:left;margin-left:195pt;margin-top:0;width:15pt;height:20.25pt;z-index:252878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WMK6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74" o:spid="_x0000_s1199" type="#_x0000_t202" style="position:absolute;left:0;text-align:left;margin-left:195pt;margin-top:0;width:15pt;height:20.25pt;z-index:252879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i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VhxVnXjhq&#10;0v4kGgTWKJZUn4BlFwnVhbih+KdAiNR/gZ4aPtojGXP9vUaXv1QZIz9JfplkJi4mM+jTarWmxyS5&#10;luv1YlFYqhs4YExfFTiWf2qO1MUirjh/i4kSodAxJL/l4cFYm+05wyGT8pcuVuUA6x+VpiJLQtkQ&#10;JR4Pe4tsmAQaVUp0nAdiL4AcqIn4hdgrJKNVGcAX4idQeR98mvDOeMAiRFkPlQs4Cxrs1I8K6iF+&#10;lGIQIGtxgOZCbeto0mvuaRU5w2T3MKyF8LIF0mKQOYb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D5L+i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75" o:spid="_x0000_s1198" type="#_x0000_t202" style="position:absolute;left:0;text-align:left;margin-left:195pt;margin-top:0;width:15pt;height:20.25pt;z-index:252880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m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qw5o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X88f5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476" o:spid="_x0000_s1197" type="#_x0000_t202" style="position:absolute;left:0;text-align:left;margin-left:195pt;margin-top:0;width:15pt;height:20.25pt;z-index:252881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r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56f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7s/8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77" o:spid="_x0000_s1196" type="#_x0000_t202" style="position:absolute;left:0;text-align:left;margin-left:195pt;margin-top:0;width:15pt;height:20.25pt;z-index:252882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9v6Q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1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mF9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78" o:spid="_x0000_s1195" type="#_x0000_t202" style="position:absolute;left:0;text-align:left;margin-left:195pt;margin-top:0;width:15pt;height:20.25pt;z-index:252883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RGtw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79" o:spid="_x0000_s1194" type="#_x0000_t202" style="position:absolute;left:0;text-align:left;margin-left:195pt;margin-top:0;width:15pt;height:20.25pt;z-index:252884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xn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r76cM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NMXx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80" o:spid="_x0000_s1193" type="#_x0000_t202" style="position:absolute;left:0;text-align:left;margin-left:195pt;margin-top:0;width:15pt;height:20.25pt;z-index:252886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BJ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as7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nZAEn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81" o:spid="_x0000_s1192" type="#_x0000_t202" style="position:absolute;left:0;text-align:left;margin-left:195pt;margin-top:0;width:15pt;height:20.25pt;z-index:252887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AN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Hx9V3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V8qA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82" o:spid="_x0000_s1191" type="#_x0000_t202" style="position:absolute;left:0;text-align:left;margin-left:195pt;margin-top:0;width:15pt;height:20.25pt;z-index:252888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DA6QEAACI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NXd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xjkD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83" o:spid="_x0000_s1190" type="#_x0000_t202" style="position:absolute;left:0;text-align:left;margin-left:195pt;margin-top:0;width:15pt;height:20.25pt;z-index:252889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tpeCE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84" o:spid="_x0000_s1189" type="#_x0000_t202" style="position:absolute;left:0;text-align:left;margin-left:195pt;margin-top:0;width:15pt;height:20.25pt;z-index:252890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GA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a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4cfG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85" o:spid="_x0000_s1188" type="#_x0000_t202" style="position:absolute;left:0;text-align:left;margin-left:195pt;margin-top:0;width:15pt;height:20.25pt;z-index:252891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HE6QEAACI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NXd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kWlHE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86" o:spid="_x0000_s1187" type="#_x0000_t202" style="position:absolute;left:0;text-align:left;margin-left:195pt;margin-top:0;width:15pt;height:20.25pt;z-index:252892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EJ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Or+j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AJrE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87" o:spid="_x0000_s1186" type="#_x0000_t202" style="position:absolute;left:0;text-align:left;margin-left:195pt;margin-top:0;width:15pt;height:20.25pt;z-index:252893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cDRF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88" o:spid="_x0000_s1185" type="#_x0000_t202" style="position:absolute;left:0;text-align:left;margin-left:195pt;margin-top:0;width:15pt;height:20.25pt;z-index:252894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IB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a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qj5IB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89" o:spid="_x0000_s1184" type="#_x0000_t202" style="position:absolute;left:0;text-align:left;margin-left:195pt;margin-top:0;width:15pt;height:20.25pt;z-index:252895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2pDJ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90" o:spid="_x0000_s1183" type="#_x0000_t202" style="position:absolute;left:0;text-align:left;margin-left:195pt;margin-top:0;width:15pt;height:20.25pt;z-index:252896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2w6A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I32csNSk&#10;/Uk0AVkDLEGfkGUXCdX5uKH4Z0+I1H/Gnho+2iMZc/29CjZ/qTJGfqK8TDITF5MZdLdarVecSXIt&#10;1+vForBUN7APMX0BtCz/1DxQF4u44vw1JkqEQseQ/JbDJ21MtucMh0zKX7oYyAHG/QRFRZaEsiHK&#10;cDzsTWDDJNCoUqLjPBB7AeRARcSvxF4hGQ1lAF+Jn0DlfXRpwlvtMBQhynpALuAsaLBTPyqohvhR&#10;ikGArMUBmwu1raNJr7mjVeQsJLPHYS2Eky2SFoPM0T+cEmlapL6Br6Q0iKUD16XJk/73vUTdVnv3&#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2m/bD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491" o:spid="_x0000_s1182" type="#_x0000_t202" style="position:absolute;left:0;text-align:left;margin-left:195pt;margin-top:0;width:15pt;height:20.25pt;z-index:252897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30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n6ruT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RjV30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92" o:spid="_x0000_s1181" type="#_x0000_t202" style="position:absolute;left:0;text-align:left;margin-left:195pt;margin-top:0;width:15pt;height:20.25pt;z-index:252898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05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W3L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18b05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93" o:spid="_x0000_s1180" type="#_x0000_t202" style="position:absolute;left:0;text-align:left;margin-left:195pt;margin-top:0;width:15pt;height:20.25pt;z-index:252899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19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66e8+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p2h19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94" o:spid="_x0000_s1179" type="#_x0000_t202" style="position:absolute;left:0;text-align:left;margin-left:195pt;margin-top:0;width:15pt;height:20.25pt;z-index:252900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x5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W3HmhKUm&#10;7U+iCcgaYAn6hCy7SKjOxw3FP3tCpP4z9tTw0R7JmOvvVbD5S5Ux8pPkl0lm4mIyg+5WqzU9Jsm1&#10;XK8Xi8JS3cA+xPQF0LL8U/NAXSziivPXmCgRCh1D8lsOn7Qx2Z4zHDIpf+liIAcY9xMUFVkSyoYo&#10;w/GwN4ENk0CjSomO80DsBZADFRG/EnuFZDSUAXwlfgKV99GlCW+1w1CEKOsBuYCzoMFO/aigGuJH&#10;KQYBshYHbC7Uto4mveaOVpGzkMweh7UQTrZIWgwyR/9wSqRpkfoGvpLSIJYOXJcmT/rf9xJ1W+3d&#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8Dgx5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95" o:spid="_x0000_s1178" type="#_x0000_t202" style="position:absolute;left:0;text-align:left;margin-left:195pt;margin-top:0;width:15pt;height:20.25pt;z-index:252901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w9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W3P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gJaw9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96" o:spid="_x0000_s1177" type="#_x0000_t202" style="position:absolute;left:0;text-align:left;margin-left:195pt;margin-top:0;width:15pt;height:20.25pt;z-index:252902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EWUz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97" o:spid="_x0000_s1176" type="#_x0000_t202" style="position:absolute;left:0;text-align:left;margin-left:195pt;margin-top:0;width:15pt;height:20.25pt;z-index:252903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y0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r66+8C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cuy0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98" o:spid="_x0000_s1175" type="#_x0000_t202" style="position:absolute;left:0;text-align:left;margin-left:195pt;margin-top:0;width:15pt;height:20.25pt;z-index:252904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4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6o1Y5YalJ&#10;+5NoArIGWII+IcsuEqrzcUPxz54Qqf+MPTV8tEcy5vp7FWz+UmWM/CT5ZZKZuJjMoLvVar3iTJJr&#10;uV4vFoWluoF9iOkLoGX5p+aBuljEFeevMVEiFDqG5LccPmljsj1nOGRS/tLFQA4w7icoKrIklA1R&#10;huNhbwIbJoFGlRId54HYCyAHKiJ+JfYKyWgoA/hK/AQq76NLE95qh6EIUdYDcgFnQYOd+lFBNcSP&#10;UgwCZC0O2FyobR1Nes0drSJnIZk9DmshnGyRtBhkjv7hlEjTIvUNfCWlQSwduC5NnvS/7yXqttq7&#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u8G/4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499" o:spid="_x0000_s1174" type="#_x0000_t202" style="position:absolute;left:0;text-align:left;margin-left:195pt;margin-top:0;width:15pt;height:20.25pt;z-index:252905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&#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28+8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00" o:spid="_x0000_s1173" type="#_x0000_t202" style="position:absolute;left:0;text-align:left;margin-left:195pt;margin-top:0;width:15pt;height:20.25pt;z-index:252906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ea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2SPl44atLh&#10;LFoE1iqW1JCAZRcJ1YdYU/xzIEQaPsJADZ/skYy5/kGjy1+qjJGfKK+zzMTFZAa932y2G84kudbb&#10;7WpVWKo7OGBMnxQ4ln8ajtTFIq64fI6JEqHQKSS/5eHJWJvtOcMxk/KXrlblAOu/K01FloSyIUo8&#10;HQ8W2TgJNKqU6DQPxF4AOVAT8QuxN0hGqzKAL8TPoPI++DTjnfGARYiyHioXcBE02GmYFNRj/CTF&#10;KEDW4gjtldrW06Q33NMqcobJHmBcC+FlB6TFKHMMH86JNC1S38E3UhrE0oHb0uRJ//1eou6rvf8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G0Jnmu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01" o:spid="_x0000_s1172" type="#_x0000_t202" style="position:absolute;left:0;text-align:left;margin-left:195pt;margin-top:0;width:15pt;height:20.25pt;z-index:252907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Idpx97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02" o:spid="_x0000_s1171" type="#_x0000_t202" style="position:absolute;left:0;text-align:left;margin-left:195pt;margin-top:0;width:15pt;height:20.25pt;z-index:252908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cT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2u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MVJxP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03" o:spid="_x0000_s1170" type="#_x0000_t202" style="position:absolute;left:0;text-align:left;margin-left:195pt;margin-top:0;width:15pt;height:20.25pt;z-index:252909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Pod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04" o:spid="_x0000_s1169" type="#_x0000_t202" style="position:absolute;left:0;text-align:left;margin-left:195pt;margin-top:0;width:15pt;height:20.25pt;z-index:252910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ZT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1uOPPCUZMO&#10;Z9EisFaxpIYELLtIqD7EmuKfAyHS8BEGavhkj2TM9Q8aXf5SZYz8JPl1lpm4mMyg95vNlh6T5Fpv&#10;t6tVYanu4IAxfVLgWP5pOFIXi7ji8jkmSoRCp5D8locnY2225wzHTMpfulqVA6z/rjQVWRLKhijx&#10;dDxYZOMk0KhSotM8EHsB5EBNxC/E3iAZrcoAvhA/g8r74NOMd8YDFiHKeqhcwEXQYKdhUlCP8ZMU&#10;owBZiyO0V2pbT5PecE+ryBkme4BxLYSXHZAWo8wxfD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rqllP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05" o:spid="_x0000_s1168" type="#_x0000_t202" style="position:absolute;left:0;text-align:left;margin-left:195pt;margin-top:0;width:15pt;height:20.25pt;z-index:252911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bBNhf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06" o:spid="_x0000_s1167" type="#_x0000_t202" style="position:absolute;left:0;text-align:left;margin-left:195pt;margin-top:0;width:15pt;height:20.25pt;z-index:252912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Svdb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07" o:spid="_x0000_s1166" type="#_x0000_t202" style="position:absolute;left:0;text-align:left;margin-left:195pt;margin-top:0;width:15pt;height:20.25pt;z-index:252913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jpZ2n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508" o:spid="_x0000_s1165" type="#_x0000_t202" style="position:absolute;left:0;text-align:left;margin-left:195pt;margin-top:0;width:15pt;height:20.25pt;z-index:252914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XS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1Sq7xw1KTD&#10;WbQIrFUsqSEByy4Sqg+xpvjnQIg0fISBGj7ZIxlz/YNGl79UGSM/SX6dZSYuJjPo/Waz3XAmybXe&#10;blerwlLdwQFj+qTAsfzTcKQuFnHF5XNMlAiFTiH5LQ9PxtpszxmOmZS/dLUqB1j/XWkqsiSUDVHi&#10;6XiwyMZJoFGlRKd5IPYCyIGaiF+IvUEyWpUBfCF+BpX3wacZ74wHLEKU9VC5gIugwU7DpKAe4ycp&#10;RgGyFkdor9S2nia94Z5WkTNM9gDjWggvOyAtRplj+HBOpGmR+g6+kdIglg7cliZP+u/3EnVf7f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gU9dL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09" o:spid="_x0000_s1164" type="#_x0000_t202" style="position:absolute;left:0;text-align:left;margin-left:195pt;margin-top:0;width:15pt;height:20.25pt;z-index:252915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kP1W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10" o:spid="_x0000_s1163" type="#_x0000_t202" style="position:absolute;left:0;text-align:left;margin-left:195pt;margin-top:0;width:15pt;height:20.25pt;z-index:252916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pj5wEAACI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rqWb2rSxwtHTdqf&#10;RIfAOsWSGhOw7CKhhhAbin8OhEjjRxip4Td7JGOuf9To8pcqY+QnysssM3ExmUHv1+vNmjNJrtVm&#10;U9eFpbqDA8b0SYFj+aflSF0s4orz55goEQq9heS3PDwZa7M9ZzhlUv7SxaocYP13panIklA2RInH&#10;w94imyaBRpUSvc0DsRdADtRE/ELsFZLRqgzgC/EzqLwPPs14ZzxgEaKsh8oFnAUNdhpvCuop/ibF&#10;JEDW4gDdhdo20KS33NMqcobJ7mFaC+FlD6TFJHMM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Xz2aY+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11" o:spid="_x0000_s1162" type="#_x0000_t202" style="position:absolute;left:0;text-align:left;margin-left:195pt;margin-top:0;width:15pt;height:20.25pt;z-index:252917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on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l2tOPPCUZMO&#10;Z9EisFaxpIYELLtIqD7EmuKfAyHS8BEGavhkj2TM9Q8aXf5SZYz8JPl1lpm4mMyg95vNdsOZJNd6&#10;S+SFpbqDA8b0SYFj+afhSF0s4orL55goEQqdQvJbHp6MtdmeMxwzKX/palUOsP670lRkSSgbosTT&#10;8WCRjZNAo0qJTvNA7AWQAzURvxB7g2S0KgP4QvwMKu+DTzPeGQ9YhCjroXIBF0GDnYZJQT3GT1KM&#10;AmQtjtBeqW09TXrDPa0iZ5jsAca1EF52QFqMMsfw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wxY6J+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12" o:spid="_x0000_s1161" type="#_x0000_t202" style="position:absolute;left:0;text-align:left;margin-left:195pt;margin-top:0;width:15pt;height:20.25pt;z-index:252918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rq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N/WK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dq2ur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13" o:spid="_x0000_s1160" type="#_x0000_t202" style="position:absolute;left:0;text-align:left;margin-left:195pt;margin-top:0;width:15pt;height:20.25pt;z-index:252919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7QXqu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14" o:spid="_x0000_s1159" type="#_x0000_t202" style="position:absolute;left:0;text-align:left;margin-left:195pt;margin-top:0;width:15pt;height:20.25pt;z-index:252920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6Va6r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15" o:spid="_x0000_s1158" type="#_x0000_t202" style="position:absolute;left:0;text-align:left;margin-left:195pt;margin-top:0;width:15pt;height:20.25pt;z-index:252921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K+y+7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16" o:spid="_x0000_s1157" type="#_x0000_t202" style="position:absolute;left:0;text-align:left;margin-left:195pt;margin-top:0;width:15pt;height:20.25pt;z-index:252922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sj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HxT3nF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Wwis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17" o:spid="_x0000_s1156" type="#_x0000_t202" style="position:absolute;left:0;text-align:left;margin-left:195pt;margin-top:0;width:15pt;height:20.25pt;z-index:252923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EJCqAb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518" o:spid="_x0000_s1155" type="#_x0000_t202" style="position:absolute;left:0;text-align:left;margin-left:195pt;margin-top:0;width:15pt;height:20.25pt;z-index:25292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tK6wEAACI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TAK0r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519" o:spid="_x0000_s1154" type="#_x0000_t202" style="position:absolute;left:0;text-align:left;margin-left:195pt;margin-top:0;width:15pt;height:20.25pt;z-index:252925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jriw7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520" o:spid="_x0000_s1153" type="#_x0000_t202" style="position:absolute;left:0;text-align:left;margin-left:195pt;margin-top:0;width:15pt;height:20.25pt;z-index:252926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T6gEAACI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hHP0+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521" o:spid="_x0000_s1152" type="#_x0000_t202" style="position:absolute;left:0;text-align:left;margin-left:195pt;margin-top:0;width:15pt;height:20.25pt;z-index:252928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Y6b5f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522" o:spid="_x0000_s1151" type="#_x0000_t202" style="position:absolute;left:0;text-align:left;margin-left:195pt;margin-top:0;width:15pt;height:20.25pt;z-index:252929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GJGj1r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523" o:spid="_x0000_s1150" type="#_x0000_t202" style="position:absolute;left:0;text-align:left;margin-left:195pt;margin-top:0;width:15pt;height:20.25pt;z-index:252930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e7A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q8Wt5x54ahJ&#10;24NoEVirWFJDApZdJFQfYk3xz4EQafgCAzX8Yo9kzPUPGl3+UmWM/CT5aZKZuJjMoE/L5WrJmSTX&#10;YnV3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bS8e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524" o:spid="_x0000_s1149" type="#_x0000_t202" style="position:absolute;left:0;text-align:left;margin-left:195pt;margin-top:0;width:15pt;height:20.25pt;z-index:252931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4a6gEAACI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a7k+G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525" o:spid="_x0000_s1148" type="#_x0000_t202" style="position:absolute;left:0;text-align:left;margin-left:195pt;margin-top:0;width:15pt;height:20.25pt;z-index:25293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PeSnl7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526" o:spid="_x0000_s1147" type="#_x0000_t202" style="position:absolute;left:0;text-align:left;margin-left:195pt;margin-top:0;width:15pt;height:20.25pt;z-index:252933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T7n6T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527" o:spid="_x0000_s1146" type="#_x0000_t202" style="position:absolute;left:0;text-align:left;margin-left:195pt;margin-top:0;width:15pt;height:20.25pt;z-index:25293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Pxd7X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528" o:spid="_x0000_s1145" type="#_x0000_t202" style="position:absolute;left:0;text-align:left;margin-left:195pt;margin-top:0;width:15pt;height:20.25pt;z-index:252935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HlHXZv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529" o:spid="_x0000_s1144" type="#_x0000_t202" style="position:absolute;left:0;text-align:left;margin-left:195pt;margin-top:0;width:15pt;height:20.25pt;z-index:25293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lbP3f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530" o:spid="_x0000_s1143" type="#_x0000_t202" style="position:absolute;left:0;text-align:left;margin-left:195pt;margin-top:0;width:15pt;height:20.25pt;z-index:25293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Iq6w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5uMir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531" o:spid="_x0000_s1142" type="#_x0000_t202" style="position:absolute;left:0;text-align:left;margin-left:195pt;margin-top:0;width:15pt;height:20.25pt;z-index:25293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JFkm7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532" o:spid="_x0000_s1141" type="#_x0000_t202" style="position:absolute;left:0;text-align:left;margin-left:195pt;margin-top:0;width:15pt;height:20.25pt;z-index:25293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AmOXKj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533" o:spid="_x0000_s1140" type="#_x0000_t202" style="position:absolute;left:0;text-align:left;margin-left:195pt;margin-top:0;width:15pt;height:20.25pt;z-index:25294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GG6QEAACIEAAAOAAAAZHJzL2Uyb0RvYy54bWysU8GO0zAQvSPxD5bvNG23RV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9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yufGG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34" o:spid="_x0000_s1139" type="#_x0000_t202" style="position:absolute;left:0;text-align:left;margin-left:195pt;margin-top:0;width:15pt;height:20.25pt;z-index:25294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CC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nbeCC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35" o:spid="_x0000_s1138" type="#_x0000_t202" style="position:absolute;left:0;text-align:left;margin-left:195pt;margin-top:0;width:15pt;height:20.25pt;z-index:25294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7RkDG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36" o:spid="_x0000_s1137" type="#_x0000_t202" style="position:absolute;left:0;text-align:left;margin-left:195pt;margin-top:0;width:15pt;height:20.25pt;z-index:25294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AL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V+/v+P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fOqAL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37" o:spid="_x0000_s1136" type="#_x0000_t202" style="position:absolute;left:0;text-align:left;margin-left:195pt;margin-top:0;width:15pt;height:20.25pt;z-index:25294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BP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q/fvufMC0dN&#10;2p9Eg8AaxZLqE7DsIqG6EDcU/xQIkfpP0FPDR3skY66/1+jylypj5CfJL5PMxMVkBt2tVusVZ5Jc&#10;y/V6sSgs1Q0cMKbPChzLPzVH6mIRV5y/xESJUOgYkt/y8Giszfac4ZBJ+UsXq3KA9T+UpiJLQtkQ&#10;JR4Pe4tsmAQaVUp0nAdiL4AcqIn4mdgrJKNVGcBn4idQeR98mvDOeMAiRFkPlQs4Cxrs1I8K6iF+&#10;lGIQIGtxgOZCbeto0mvuaRU5w2T3MKyF8LIF0mKQOYa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DEQBP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38" o:spid="_x0000_s1135" type="#_x0000_t202" style="position:absolute;left:0;text-align:left;margin-left:195pt;margin-top:0;width:15pt;height:20.25pt;z-index:25294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1k4MD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39" o:spid="_x0000_s1134" type="#_x0000_t202" style="position:absolute;left:0;text-align:left;margin-left:195pt;margin-top:0;width:15pt;height:20.25pt;z-index:25294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NH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5+f8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puCNH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40" o:spid="_x0000_s1133" type="#_x0000_t202" style="position:absolute;left:0;text-align:left;margin-left:195pt;margin-top:0;width:15pt;height:20.25pt;z-index:25294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DL5w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5IHycsNelw&#10;Fm1A1gJLMCRk2UVC9T7WFP/sCZGGjzhQwyd7JGOuf1DB5i9VxshPlNdZZuJiMoPebzbbDWeSXOvt&#10;drUqLNUd7ENMnwAtyz8ND9TFIq64fI6JEqHQKSS/5fBJG5PtOcMxk/KXrgZygHHfQVGRJaFsiDKc&#10;jgcT2DgJNKqU6DQPxF4AOVAR8QuxN0hGQxnAF+JnUHkfXZrxVjsMRYiyHpALuAga7DRMCqoxfpJi&#10;FCBrccT2Sm3radIb7mgVOQvJHHBcC+Fkh6TFKHP0H86JNC1S38E3UhrE0oHb0uRJ//1eou6rvf8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ibNwy+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41" o:spid="_x0000_s1132" type="#_x0000_t202" style="position:absolute;left:0;text-align:left;margin-left:195pt;margin-top:0;width:15pt;height:20.25pt;z-index:25294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BWY0I/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42" o:spid="_x0000_s1131" type="#_x0000_t202" style="position:absolute;left:0;text-align:left;margin-left:195pt;margin-top:0;width:15pt;height:20.25pt;z-index:25294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BC6A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t2sOfPCUZMO&#10;Z9EisFaxpIYELLtIqD7EmuKfAyHS8BEGavhkj2TM9Q8aXf5SZYz8JPl1lpm4mMyg95vNdsOZJNd6&#10;u12tCkt1BweM6ZMCx/JPw5G6WMQVl88xUSIUOoXktzw8GWuzPWc4ZlL+0tWqHGD9d6WpyJJQNkSJ&#10;p+PBIhsngUaVEp3mgdgLIAdqIn4h9gbJaFUG8IX4GVTeB59mvDMesAhR1kPlAi6CBjsNk4J6jJ+k&#10;GAXIWhyhvVLbepr0hntaRc4w2QOMayG87IC0GGWO4cM5kaZF6jv4RkqDWDpwW5o86b/fS9R9tf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HkMEL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43" o:spid="_x0000_s1130" type="#_x0000_t202" style="position:absolute;left:0;text-align:left;margin-left:195pt;margin-top:0;width:15pt;height:20.25pt;z-index:25295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tz5AG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44" o:spid="_x0000_s1129" type="#_x0000_t202" style="position:absolute;left:0;text-align:left;margin-left:195pt;margin-top:0;width:15pt;height:20.25pt;z-index:25295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EC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42nDlhqUmH&#10;s2gDshZYgiEhyy4SqvexpvhnT4g0fMSBGj7ZIxlz/YMKNn+pMkZ+kvw6y0xcTGbQ+81mS49Jcq23&#10;29WqsFR3sA8xfQK0LP80PFAXi7ji8jkmSoRCp5D8lsMnbUy25wzHTMpfuhrIAcZ9B0VFloSyIcpw&#10;Oh5MYOMk0KhSotM8EHsB5EBFxC/E3iAZDWUAX4ifQeV9dGnGW+0wFCHKekAu4CJosNMwKajG+EmK&#10;UYCsxRHbK7Wtp0lvuKNV5Cwkc8BxLYSTHZIWo8zRfzgn0rRIfQffSGkQSwduS5Mn/fd7ibqv9v4X&#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LgbgQL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45" o:spid="_x0000_s1128" type="#_x0000_t202" style="position:absolute;left:0;text-align:left;margin-left:195pt;margin-top:0;width:15pt;height:20.25pt;z-index:25295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CQwIUb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46" o:spid="_x0000_s1127" type="#_x0000_t202" style="position:absolute;left:0;text-align:left;margin-left:195pt;margin-top:0;width:15pt;height:20.25pt;z-index:25295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GL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PXqj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TMGL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47" o:spid="_x0000_s1126" type="#_x0000_t202" style="position:absolute;left:0;text-align:left;margin-left:195pt;margin-top:0;width:15pt;height:20.25pt;z-index:25295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HP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l69YE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HGdhz+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548" o:spid="_x0000_s1125" type="#_x0000_t202" style="position:absolute;left:0;text-align:left;margin-left:195pt;margin-top:0;width:15pt;height:20.25pt;z-index:25295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Krl4oP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49" o:spid="_x0000_s1124" type="#_x0000_t202" style="position:absolute;left:0;text-align:left;margin-left:195pt;margin-top:0;width:15pt;height:20.25pt;z-index:25295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LH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5e3XH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2zkLH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50" o:spid="_x0000_s1123" type="#_x0000_t202" style="position:absolute;left:0;text-align:left;margin-left:195pt;margin-top:0;width:15pt;height:20.25pt;z-index:25295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0y5wEAACI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laXtekjxeOmrQ/&#10;iQ6BdYolNSZg2UVCDSE2FP8cCJHGjzBSw2/2SMZc/6jR5S9VxshPlJdZZuJiMoPebzb1hjNJrnVd&#10;r1aFpbqDA8b0SYFj+aflSF0s4orz55goEQq9heS3PDwZa7M9ZzhlUv7SxaocYP13panIklA2RInH&#10;w94imyaBRpUSvc0DsRdADtRE/ELsFZLRqgzgC/EzqLwPPs14ZzxgEaKsh8oFnAUNdhpvCuop/ibF&#10;JEDW4gDdhdo20KS33NMqcobJ7mFaC+FlD6TFJHMMH06JNC1S38FXUhrE0oHr0uRJ//1eou6rvfsF&#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zcyNMu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51" o:spid="_x0000_s1122" type="#_x0000_t202" style="position:absolute;left:0;text-align:left;margin-left:195pt;margin-top:0;width:15pt;height:20.25pt;z-index:25295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12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t2uOPPCUZMO&#10;Z9EisFaxpIYELLtIqD7EmuKfAyHS8BEGavhkj2TM9Q8aXf5SZYz8JPl1lpm4mMyg95vNdsOZJNea&#10;uFeFpbqDA8b0SYFj+afhSF0s4orL55goEQqdQvJbHp6MtdmeMxwzKX/palUOsP670lRkSSgbosTT&#10;8WCRjZNAo0qJTvNA7AWQAzURvxB7g2S0KgP4QvwMKu+DTzPeGQ9YhCjroXIBF0GDnYZJQT3GT1KM&#10;AmQtjtBeqW09TXrDPa0iZ5jsAca1EF52QFqMMsfw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Uectdu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52" o:spid="_x0000_s1121" type="#_x0000_t202" style="position:absolute;left:0;text-align:left;margin-left:195pt;margin-top:0;width:15pt;height:20.25pt;z-index:252959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&#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PWbzbv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53" o:spid="_x0000_s1120" type="#_x0000_t202" style="position:absolute;left:0;text-align:left;margin-left:195pt;margin-top:0;width:15pt;height:20.25pt;z-index:25296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psG3/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54" o:spid="_x0000_s1119" type="#_x0000_t202" style="position:absolute;left:0;text-align:left;margin-left:195pt;margin-top:0;width:15pt;height:20.25pt;z-index:252961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" filled="f" stroked="f">
                  <v:textbox style="mso-fit-shape-to-text:t"/>
                </v:shape>
              </w:pict>
            </w:r>
            <w:r>
              <w:rPr>
                <w:rFonts w:asciiTheme="minorHAnsi" w:eastAsiaTheme="minorHAnsi" w:hAnsiTheme="minorHAnsi"/>
                <w:noProof/>
                <w:lang w:val="es-HN" w:eastAsia="es-HN"/>
              </w:rPr>
              <w:pict>
                <v:shape id="Cuadro de texto 555" o:spid="_x0000_s1118" type="#_x0000_t202" style="position:absolute;left:0;text-align:left;margin-left:195pt;margin-top:0;width:15pt;height:20.25pt;z-index:25296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y/6AEAACI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laXtc1Z144atL+&#10;JDoE1imW1JiAZRcJNYTYUPxzIEQaP8JIDb/ZIxlz/aNGl79UGSM/SX6ZZSYuJjPo/WZTbziT5FrX&#10;9WpVWKo7OGBMnxQ4ln9ajtTFIq44f46JEqHQW0h+y8OTsTbbc4ZTJuUvXazKAdZ/V5qKLAllQ5R4&#10;POwtsmkSaFQp0ds8EHsB5EBNxC/EXiEZrcoAvhA/g8r74NOMd8YDFiHKeqhcwFnQYKfxpqCe4m9S&#10;TAJkLQ7QXahtA016yz2tImeY7B6mtRBe9kBaTDLH8OGUSNMi9R18JaVBLB24Lk2e9N/vJeq+2rtf&#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GBP3L/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56" o:spid="_x0000_s1117" type="#_x0000_t202" style="position:absolute;left:0;text-align:left;margin-left:195pt;margin-top:0;width:15pt;height:20.25pt;z-index:25296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EMzxy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57" o:spid="_x0000_s1116" type="#_x0000_t202" style="position:absolute;left:0;text-align:left;margin-left:195pt;margin-top:0;width:15pt;height:20.25pt;z-index:25296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WBicN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558" o:spid="_x0000_s1115" type="#_x0000_t202" style="position:absolute;left:0;text-align:left;margin-left:195pt;margin-top:0;width:15pt;height:20.25pt;z-index:25296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O6aH3r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59" o:spid="_x0000_s1114" type="#_x0000_t202" style="position:absolute;left:0;text-align:left;margin-left:195pt;margin-top:0;width:15pt;height:20.25pt;z-index:25296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ysb8+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60" o:spid="_x0000_s1113" type="#_x0000_t202" style="position:absolute;left:0;text-align:left;margin-left:195pt;margin-top:0;width:15pt;height:20.25pt;z-index:252967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j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es7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EBL++P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61" o:spid="_x0000_s1112" type="#_x0000_t202" style="position:absolute;left:0;text-align:left;margin-left:195pt;margin-top:0;width:15pt;height:20.25pt;z-index:252968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un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HxzV3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cYFu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62" o:spid="_x0000_s1111" type="#_x0000_t202" style="position:absolute;left:0;text-align:left;margin-left:195pt;margin-top:0;width:15pt;height:20.25pt;z-index:252969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tq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PXd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4HLtq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63" o:spid="_x0000_s1110" type="#_x0000_t202" style="position:absolute;left:0;text-align:left;margin-left:195pt;margin-top:0;width:15pt;height:20.25pt;z-index:25297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su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V/f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kNxsu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64" o:spid="_x0000_s1109" type="#_x0000_t202" style="position:absolute;left:0;text-align:left;margin-left:195pt;margin-top:0;width:15pt;height:20.25pt;z-index:25297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oq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e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x4woq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65" o:spid="_x0000_s1108" type="#_x0000_t202" style="position:absolute;left:0;text-align:left;margin-left:195pt;margin-top:0;width:15pt;height:20.25pt;z-index:252973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tyKpu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66" o:spid="_x0000_s1107" type="#_x0000_t202" style="position:absolute;left:0;text-align:left;margin-left:195pt;margin-top:0;width:15pt;height:20.25pt;z-index:252974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JtEqj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67" o:spid="_x0000_s1106" type="#_x0000_t202" style="position:absolute;left:0;text-align:left;margin-left:195pt;margin-top:0;width:15pt;height:20.25pt;z-index:25297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n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6+e8+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Vn+rn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68" o:spid="_x0000_s1105" type="#_x0000_t202" style="position:absolute;left:0;text-align:left;margin-left:195pt;margin-top:0;width:15pt;height:20.25pt;z-index:25297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mr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e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jHWm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69" o:spid="_x0000_s1104" type="#_x0000_t202" style="position:absolute;left:0;text-align:left;margin-left:195pt;margin-top:0;width:15pt;height:20.25pt;z-index:25297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v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r6+u+f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Nsn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70" o:spid="_x0000_s1103" type="#_x0000_t202" style="position:absolute;left:0;text-align:left;margin-left:195pt;margin-top:0;width:15pt;height:20.25pt;z-index:25297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Ya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6A+njhKUm&#10;7U+iCcgaYAn6hCy7SKjOxw3FP3lCpP4L9tTw0R7JmOvvVbD5S5Ux8hPlZZKZuJjMoE+r1XrFmSTX&#10;cr1eLApLdQP7ENNXQMvyT80DdbGIK87fYqJEKHQMyW85fNDGZHvOcMik/KWLgRxg3CMoKrIklA1R&#10;huNhbwIbJoFGlRId54HYCyAHKiJ+IfYKyWgoA/hC/AQq76NLE95qh6EIUdYDcgFnQYOd+lFBNcSP&#10;UgwCZC0O2FyobR1Nes0drSJnIZk9DmshnGyRtBhkjv7z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ENAY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71" o:spid="_x0000_s1102" type="#_x0000_t202" style="position:absolute;left:0;text-align:left;margin-left:195pt;margin-top:0;width:15pt;height:20.25pt;z-index:25297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mB+mXu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572" o:spid="_x0000_s1101" type="#_x0000_t202" style="position:absolute;left:0;text-align:left;margin-left:195pt;margin-top:0;width:15pt;height:20.25pt;z-index:252980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aT6g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6w5IzJyw1&#10;aX8STUDWAEvQJ2TZRUJ1Pm4o/skTIvVfsKeGj/ZIxlx/r4LNX6qMkZ8kv0wyExeTGfRptVqvOJPk&#10;Wq7Xi0VhqW5gH2L6CmhZ/ql5oC4WccX5W0yUCIWOIfkthw/amGzPGQ6ZlL90MZADjHsERUWWhLIh&#10;ynA87E1gwyTQqFKi4zwQewHkQEXEL8ReIRkNZQBfiJ9A5X10acJb7TAUIcp6QC7gLGiwUz8qqIb4&#10;UYpBgKzFAZsLta2jSa+5o1XkLCSzx2EthJMtkhaDzNF/PiXStEh9A19JaRBLB65Lkyf9z3uJ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PGNGk+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573" o:spid="_x0000_s1100" type="#_x0000_t202" style="position:absolute;left:0;text-align:left;margin-left:195pt;margin-top:0;width:15pt;height:20.25pt;z-index:252981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gSOb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74" o:spid="_x0000_s1099" type="#_x0000_t202" style="position:absolute;left:0;text-align:left;margin-left:195pt;margin-top:0;width:15pt;height:20.25pt;z-index:252982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fT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1nPfT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75" o:spid="_x0000_s1098" type="#_x0000_t202" style="position:absolute;left:0;text-align:left;margin-left:195pt;margin-top:0;width:15pt;height:20.25pt;z-index:25298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qbdXl+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576" o:spid="_x0000_s1097" type="#_x0000_t202" style="position:absolute;left:0;text-align:left;margin-left:195pt;margin-top:0;width:15pt;height:20.25pt;z-index:252984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da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r5+f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Ny7da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77" o:spid="_x0000_s1096" type="#_x0000_t202" style="position:absolute;left:0;text-align:left;margin-left:195pt;margin-top:0;width:15pt;height:20.25pt;z-index:252985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R4Bce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78" o:spid="_x0000_s1095" type="#_x0000_t202" style="position:absolute;left:0;text-align:left;margin-left:195pt;margin-top:0;width:15pt;height:20.25pt;z-index:252986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nYpRS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79" o:spid="_x0000_s1094" type="#_x0000_t202" style="position:absolute;left:0;text-align:left;margin-left:195pt;margin-top:0;width:15pt;height:20.25pt;z-index:252987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7STQ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80" o:spid="_x0000_s1093" type="#_x0000_t202" style="position:absolute;left:0;text-align:left;margin-left:195pt;margin-top:0;width:15pt;height:20.25pt;z-index:252988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46A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es7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D+hSDj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81" o:spid="_x0000_s1092" type="#_x0000_t202" style="position:absolute;left:0;text-align:left;margin-left:195pt;margin-top:0;width:15pt;height:20.25pt;z-index:252989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jiuh8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82" o:spid="_x0000_s1091" type="#_x0000_t202" style="position:absolute;left:0;text-align:left;margin-left:195pt;margin-top:0;width:15pt;height:20.25pt;z-index:252990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H9gi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83" o:spid="_x0000_s1090" type="#_x0000_t202" style="position:absolute;left:0;text-align:left;margin-left:195pt;margin-top:0;width:15pt;height:20.25pt;z-index:252991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b3aj1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84" o:spid="_x0000_s1089" type="#_x0000_t202" style="position:absolute;left:0;text-align:left;margin-left:195pt;margin-top:0;width:15pt;height:20.25pt;z-index:25299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nx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eu7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OCbnx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85" o:spid="_x0000_s1088" type="#_x0000_t202" style="position:absolute;left:0;text-align:left;margin-left:195pt;margin-top:0;width:15pt;height:20.25pt;z-index:252993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SIhm1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86" o:spid="_x0000_s1087" type="#_x0000_t202" style="position:absolute;left:0;text-align:left;margin-left:195pt;margin-top:0;width:15pt;height:20.25pt;z-index:252994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2Xvl4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87" o:spid="_x0000_s1086" type="#_x0000_t202" style="position:absolute;left:0;text-align:left;margin-left:195pt;margin-top:0;width:15pt;height:20.25pt;z-index:252995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qdVk8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88" o:spid="_x0000_s1085" type="#_x0000_t202" style="position:absolute;left:0;text-align:left;margin-left:195pt;margin-top:0;width:15pt;height:20.25pt;z-index:252996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c99p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89" o:spid="_x0000_s1084" type="#_x0000_t202" style="position:absolute;left:0;text-align:left;margin-left:195pt;margin-top:0;width:15pt;height:20.25pt;z-index:252997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3Ho0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90" o:spid="_x0000_s1083" type="#_x0000_t202" style="position:absolute;left:0;text-align:left;margin-left:195pt;margin-top:0;width:15pt;height:20.25pt;z-index:252998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XB6A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I32csNSk&#10;/Uk0AVkDLEGfkGUXCdX5uKH4Z0+I1H/Gnho+2iMZc/29CjZ/qTJGfqK8TDITF5MZdLdarVecSXIt&#10;1+vForBUN7APMX0BtCz/1DxQF4u44vw1JkqEQseQ/JbDJ21MtucMh0zKX7oYyAHG/QRFRZaEsiHK&#10;cDzsTWDDJNCoUqLjPBB7AeRARcSvxF4hGQ1lAF+Jn0DlfXRpwlvtMBQhynpALuAsaLBTPyqohvhR&#10;ikGArMUBmwu1raNJr7mjVeQsJLPHYS2Eky2SFoPM0T+cEmlapL6Br6Q0iKUD16XJk/73vUTdVnv3&#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HvetcH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591" o:spid="_x0000_s1082" type="#_x0000_t202" style="position:absolute;left:0;text-align:left;margin-left:195pt;margin-top:0;width:15pt;height:20.25pt;z-index:252999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n9RWF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92" o:spid="_x0000_s1081" type="#_x0000_t202" style="position:absolute;left:0;text-align:left;margin-left:195pt;margin-top:0;width:15pt;height:20.25pt;z-index:253000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VI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W3LmhKUm&#10;7U+iCcgaYAn6hCy7SKjOxw3FP3tCpP4z9tTw0R7JmOvvVbD5S5Ux8pPkl0lm4mIyg+5Wq/WKM0mu&#10;5Xq9WBSW6gb2IaYvgJbln5oH6mIRV5y/xkSJUOgYkt9y+KSNyfac4ZBJ+UsXAznAuJ+gqMiSUDZE&#10;GY6HvQlsmAQaVUp0nAdiL4AcqIj4ldgrJKOhDOAr8ROovI8uTXirHYYiRFkPyAWcBQ126kcF1RA/&#10;SjEIkLU4YHOhtnU06TV3tIqchWT2OKyFcLJF0mKQOfqHUyJNi9Q38JWUBrF04Lo0edL/vp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DifVI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93" o:spid="_x0000_s1080" type="#_x0000_t202" style="position:absolute;left:0;text-align:left;margin-left:195pt;margin-top:0;width:15pt;height:20.25pt;z-index:253001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folUM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94" o:spid="_x0000_s1079" type="#_x0000_t202" style="position:absolute;left:0;text-align:left;margin-left:195pt;margin-top:0;width:15pt;height:20.25pt;z-index:253002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&#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KdkQI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595" o:spid="_x0000_s1078" type="#_x0000_t202" style="position:absolute;left:0;text-align:left;margin-left:195pt;margin-top:0;width:15pt;height:20.25pt;z-index:253003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e9sct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596" o:spid="_x0000_s1077" type="#_x0000_t202" style="position:absolute;left:0;text-align:left;margin-left:195pt;margin-top:0;width:15pt;height:20.25pt;z-index:253004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D6iifg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597" o:spid="_x0000_s1076" type="#_x0000_t202" style="position:absolute;left:0;text-align:left;margin-left:195pt;margin-top:0;width:15pt;height:20.25pt;z-index:253005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" filled="f" stroked="f">
                  <v:textbox style="mso-fit-shape-to-text:t"/>
                </v:shape>
              </w:pict>
            </w:r>
            <w:r>
              <w:rPr>
                <w:rFonts w:asciiTheme="minorHAnsi" w:eastAsiaTheme="minorHAnsi" w:hAnsiTheme="minorHAnsi"/>
                <w:noProof/>
                <w:lang w:val="es-HN" w:eastAsia="es-HN"/>
              </w:rPr>
              <w:pict>
                <v:shape id="Cuadro de texto 598" o:spid="_x0000_s1075" type="#_x0000_t202" style="position:absolute;left:0;text-align:left;margin-left:195pt;margin-top:0;width:15pt;height:20.25pt;z-index:253006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NAjBOj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599" o:spid="_x0000_s1074" type="#_x0000_t202" style="position:absolute;left:0;text-align:left;margin-left:195pt;margin-top:0;width:15pt;height:20.25pt;z-index:253007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EwIpKz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00" o:spid="_x0000_s1073" type="#_x0000_t202" style="position:absolute;left:0;text-align:left;margin-left:195pt;margin-top:0;width:15pt;height:20.25pt;z-index:253008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iWCca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01" o:spid="_x0000_s1072" type="#_x0000_t202" style="position:absolute;left:0;text-align:left;margin-left:195pt;margin-top:0;width:15pt;height:20.25pt;z-index:253009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VLPCz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02" o:spid="_x0000_s1071" type="#_x0000_t202" style="position:absolute;left:0;text-align:left;margin-left:195pt;margin-top:0;width:15pt;height:20.25pt;z-index:253010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LE33OH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03" o:spid="_x0000_s1070" type="#_x0000_t202" style="position:absolute;left:0;text-align:left;margin-left:195pt;margin-top:0;width:15pt;height:20.25pt;z-index:253011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0cfKX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04" o:spid="_x0000_s1069" type="#_x0000_t202" style="position:absolute;left:0;text-align:left;margin-left:195pt;margin-top:0;width:15pt;height:20.25pt;z-index:253012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LjIbaH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05" o:spid="_x0000_s1068" type="#_x0000_t202" style="position:absolute;left:0;text-align:left;margin-left:195pt;margin-top:0;width:15pt;height:20.25pt;z-index:253014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CTjzeX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06" o:spid="_x0000_s1067" type="#_x0000_t202" style="position:absolute;left:0;text-align:left;margin-left:195pt;margin-top:0;width:15pt;height:20.25pt;z-index:253015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ICfLSj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07" o:spid="_x0000_s1066" type="#_x0000_t202" style="position:absolute;left:0;text-align:left;margin-left:195pt;margin-top:0;width:15pt;height:20.25pt;z-index:253016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By0jWz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08" o:spid="_x0000_s1065" type="#_x0000_t202" style="position:absolute;left:0;text-align:left;margin-left:195pt;margin-top:0;width:15pt;height:20.25pt;z-index:253017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Ko2DiD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09" o:spid="_x0000_s1064" type="#_x0000_t202" style="position:absolute;left:0;text-align:left;margin-left:195pt;margin-top:0;width:15pt;height:20.25pt;z-index:253018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DYdrmT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10" o:spid="_x0000_s1063" type="#_x0000_t202" style="position:absolute;left:0;text-align:left;margin-left:195pt;margin-top:0;width:15pt;height:20.25pt;z-index:253019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" filled="f" stroked="f">
                  <v:textbox style="mso-fit-shape-to-text:t"/>
                </v:shape>
              </w:pict>
            </w:r>
            <w:r>
              <w:rPr>
                <w:rFonts w:asciiTheme="minorHAnsi" w:eastAsiaTheme="minorHAnsi" w:hAnsiTheme="minorHAnsi"/>
                <w:noProof/>
                <w:lang w:val="es-HN" w:eastAsia="es-HN"/>
              </w:rPr>
              <w:pict>
                <v:shape id="Cuadro de texto 611" o:spid="_x0000_s1062" type="#_x0000_t202" style="position:absolute;left:0;text-align:left;margin-left:195pt;margin-top:0;width:15pt;height:20.25pt;z-index:253020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" filled="f" stroked="f">
                  <v:textbox style="mso-fit-shape-to-text:t"/>
                </v:shape>
              </w:pict>
            </w:r>
            <w:r>
              <w:rPr>
                <w:rFonts w:asciiTheme="minorHAnsi" w:eastAsiaTheme="minorHAnsi" w:hAnsiTheme="minorHAnsi"/>
                <w:noProof/>
                <w:lang w:val="es-HN" w:eastAsia="es-HN"/>
              </w:rPr>
              <w:pict>
                <v:shape id="Cuadro de texto 612" o:spid="_x0000_s1061" type="#_x0000_t202" style="position:absolute;left:0;text-align:left;margin-left:195pt;margin-top:0;width:15pt;height:20.25pt;z-index:253021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J5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yuXHF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94wJ5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13" o:spid="_x0000_s1060" type="#_x0000_t202" style="position:absolute;left:0;text-align:left;margin-left:195pt;margin-top:0;width:15pt;height:20.25pt;z-index:253022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I96QEAACIEAAAOAAAAZHJzL2Uyb0RvYy54bWysU8GO0zAQvSPxD5bvNE1pVx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ld+Z4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hyKI9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14" o:spid="_x0000_s1059" type="#_x0000_t202" style="position:absolute;left:0;text-align:left;margin-left:195pt;margin-top:0;width:15pt;height:20.25pt;z-index:253023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M5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yuXHNmhaEm&#10;7U+i8cgaYBGGiCy5SKjehYrinx0h4vAZB2r4ZA9kTPUPypv0pcoY+UnyyywzcTGZQJ/W6w09Jsm1&#10;2mzKMrMUN7DzIX4BNCz91NxTF7O44vw1REqEQqeQ9JbFp07rZE8Zjpnkv3jRkAK0/QmKiswJJUOQ&#10;/njYa8/GSaBRpUSneSD2DEiBiohfib1CEhryAL4SP4Py+2jjjDedRZ+FyOsBqYCzoMGOw6SgGuMn&#10;KUYBkhYHbC7Utp4mveaWVpEzH/Uex7UQVrZIWowyB/dwiqRplvoGvpLSIOYOXJcmTfrf9xx1W+3d&#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0HLM5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15" o:spid="_x0000_s1058" type="#_x0000_t202" style="position:absolute;left:0;text-align:left;margin-left:195pt;margin-top:0;width:15pt;height:20.25pt;z-index:253024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N9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yu3HB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oNxN9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16" o:spid="_x0000_s1057" type="#_x0000_t202" style="position:absolute;left:0;text-align:left;margin-left:195pt;margin-top:0;width:15pt;height:20.25pt;z-index:253025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&#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MS/Ow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17" o:spid="_x0000_s1056" type="#_x0000_t202" style="position:absolute;left:0;text-align:left;margin-left:195pt;margin-top:0;width:15pt;height:20.25pt;z-index:253026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P06QEAACIEAAAOAAAAZHJzL2Uyb0RvYy54bWysU8GO0zAQvSPxD5bvNE3VLh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ld+Z4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QYFP0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18" o:spid="_x0000_s1055" type="#_x0000_t202" style="position:absolute;left:0;text-align:left;margin-left:195pt;margin-top:0;width:15pt;height:20.25pt;z-index:253027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C4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yupFZZYahJ&#10;+5NoPLIGWIQhIksuEqp3oaL4Z0eIOHzGgRo+2QMZU/2D8iZ9qTJGfpL8MstMXEwm0Kf1erPmTJJr&#10;tdmUZWYpbmDnQ/wCaFj6qbmnLmZxxflriJQIhU4h6S2LT53WyZ4yHDPJf/GiIQVo+xMUFZkTSoYg&#10;/fGw156Nk0CjSolO80DsGZACFRG/EnuFJDTkAXwlfgbl99HGGW86iz4LkdcDUgFnQYMdh0lBNcZP&#10;UowCJC0O2FyobT1Nes0trSJnPuo9jmshrGyRtBhlDu7hFEnTLPUNfCWlQcwduC5NmvS/7znqttq7&#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m4tC4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19" o:spid="_x0000_s1054" type="#_x0000_t202" style="position:absolute;left:0;text-align:left;margin-left:195pt;margin-top:0;width:15pt;height:20.25pt;z-index:253028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6yXD8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20" o:spid="_x0000_s1053" type="#_x0000_t202" style="position:absolute;left:0;text-align:left;margin-left:195pt;margin-top:0;width:15pt;height:20.25pt;z-index:253029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Qh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L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MgzNCH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621" o:spid="_x0000_s1052" type="#_x0000_t202" style="position:absolute;left:0;text-align:left;margin-left:195pt;margin-top:0;width:15pt;height:20.25pt;z-index:253030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UGJRl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22" o:spid="_x0000_s1051" type="#_x0000_t202" style="position:absolute;left:0;text-align:left;margin-left:195pt;margin-top:0;width:15pt;height:20.25pt;z-index:253031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wZHSo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23" o:spid="_x0000_s1050" type="#_x0000_t202" style="position:absolute;left:0;text-align:left;margin-left:195pt;margin-top:0;width:15pt;height:20.25pt;z-index:253032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Ts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63f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sT9Ts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24" o:spid="_x0000_s1049" type="#_x0000_t202" style="position:absolute;left:0;text-align:left;margin-left:195pt;margin-top:0;width:15pt;height:20.25pt;z-index:253033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Xo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fL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5m8Xo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25" o:spid="_x0000_s1048" type="#_x0000_t202" style="position:absolute;left:0;text-align:left;margin-left:195pt;margin-top:0;width:15pt;height:20.25pt;z-index:253034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Ws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vl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lsGWs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26" o:spid="_x0000_s1047" type="#_x0000_t202" style="position:absolute;left:0;text-align:left;margin-left:195pt;margin-top:0;width:15pt;height:20.25pt;z-index:253035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h6QEAACI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lluOHPCUpP2&#10;J9EGZC2wBENCll0kVO9jTfHPnhBp+IQDNfxmj2TM9Q8q2Pylyhj5SfLLJDNxMZlBH1ar9YozSa7l&#10;er1YFJbqDvYhps+AluWfhgfqYhFXnL/ERIlQ6C0kv+XwSRuT7TnDMZPyly4GcoBxP0BRkSWhbIgy&#10;HA97E9g4CTSqlOhtHoi9AHKgIuJXYq+QjIYygK/ET6DyPro04a12GIoQZT0gF3AWNNhpuCmoxvib&#10;FKMAWYsDthdqW0+T3nBHq8hZSGaP41oIJzskLUaZo/9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BzIVh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27" o:spid="_x0000_s1046" type="#_x0000_t202" style="position:absolute;left:0;text-align:left;margin-left:195pt;margin-top:0;width:15pt;height:20.25pt;z-index:253036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Ul6QEAACIEAAAOAAAAZHJzL2Uyb0RvYy54bWysU8GO0zAQvSPxD5bvNG3VLl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63f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d5yUl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28" o:spid="_x0000_s1045" type="#_x0000_t202" style="position:absolute;left:0;text-align:left;margin-left:195pt;margin-top:0;width:15pt;height:20.25pt;z-index:253037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Zp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DrZaZp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29" o:spid="_x0000_s1044" type="#_x0000_t202" style="position:absolute;left:0;text-align:left;margin-left:195pt;margin-top:0;width:15pt;height:20.25pt;z-index:253038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B3TgYt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30" o:spid="_x0000_s1043" type="#_x0000_t202" style="position:absolute;left:0;text-align:left;margin-left:195pt;margin-top:0;width:15pt;height:20.25pt;z-index:253039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nY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nvTxwlGT&#10;9ifRILBGsaT6BCy7SKguxA3FPwdCpP4T9NTw0R7JmOvvNbr8pcoY+YnyMslMXExm0MfVar3iTJJr&#10;uV4vFoWluoEDxvRZgWP5p+ZIXSziivOXmCgRCh1D8lsenoy12Z4zHDIpf+liVQ6w/ofSVGRJKBui&#10;xONhb5ENk0CjSomO80DsBZADNRG/EHuFZLQqA/hC/AQq74NPE94ZD1iEKOuhcgFnQYOd+lFBPcSP&#10;UgwCZC0O0FyobR1Nes09rSJnmOwehrUQXrZAWgwyx/BwSqRpkfoGvpLSIJYOXJcmT/qf9xJ1W+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MTMnY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31" o:spid="_x0000_s1042" type="#_x0000_t202" style="position:absolute;left:0;text-align:left;margin-left:195pt;margin-top:0;width:15pt;height:20.25pt;z-index:253040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QZ2mc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32" o:spid="_x0000_s1041" type="#_x0000_t202" style="position:absolute;left:0;text-align:left;margin-left:195pt;margin-top:0;width:15pt;height:20.25pt;z-index:253041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R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fsmZF46a&#10;tD+JBoE1iiXVJ2DZRUJ1IW4o/jkQIvWfoKeGj/ZIxlx/r9HlL1XGyE+SXyaZiYvJDPq4Wq1XnEly&#10;LdfrxaKwVDdwwJg+K3As/9QcqYtFXHH+EhMlQqFjSH7Lw5OxNttzhkMm5S9drMoB1v9QmoosCWVD&#10;lHg87C2yYRJoVCnRcR6IvQByoCbiF2KvkIxWZQBfiJ9A5X3wacI74wGLEGU9VC7gLGiwUz8qqIf4&#10;UYpBgKzFAZoLta2jSa+5p1XkDJPdw7AWwssWSItB5hge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0G4l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33" o:spid="_x0000_s1040" type="#_x0000_t202" style="position:absolute;left:0;text-align:left;margin-left:195pt;margin-top:0;width:15pt;height:20.25pt;z-index:253042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oMCk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34" o:spid="_x0000_s1039" type="#_x0000_t202" style="position:absolute;left:0;text-align:left;margin-left:195pt;margin-top:0;width:15pt;height:20.25pt;z-index:253043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gR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95Dg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35" o:spid="_x0000_s1038" type="#_x0000_t202" style="position:absolute;left:0;text-align:left;margin-left:195pt;margin-top:0;width:15pt;height:20.25pt;z-index:253044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hV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b97v+b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hz5h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36" o:spid="_x0000_s1037" type="#_x0000_t202" style="position:absolute;left:0;text-align:left;margin-left:195pt;margin-top:0;width:15pt;height:20.25pt;z-index:253045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Fs3iY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37" o:spid="_x0000_s1036" type="#_x0000_t202" style="position:absolute;left:0;text-align:left;margin-left:195pt;margin-top:0;width:15pt;height:20.25pt;z-index:253046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ZmNjc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38" o:spid="_x0000_s1035" type="#_x0000_t202" style="position:absolute;left:0;text-align:left;margin-left:195pt;margin-top:0;width:15pt;height:20.25pt;z-index:253047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vGluQ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39" o:spid="_x0000_s1034" type="#_x0000_t202" style="position:absolute;left:0;text-align:left;margin-left:195pt;margin-top:0;width:15pt;height:20.25pt;z-index:253048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zMfvU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0" o:spid="_x0000_s1033" type="#_x0000_t202" style="position:absolute;left:0;text-align:left;margin-left:195pt;margin-top:0;width:15pt;height:20.25pt;z-index:253049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hY6A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" filled="f" stroked="f">
                  <v:textbox style="mso-fit-shape-to-text:t"/>
                </v:shape>
              </w:pict>
            </w:r>
            <w:r>
              <w:rPr>
                <w:rFonts w:asciiTheme="minorHAnsi" w:eastAsiaTheme="minorHAnsi" w:hAnsiTheme="minorHAnsi"/>
                <w:noProof/>
                <w:lang w:val="es-HN" w:eastAsia="es-HN"/>
              </w:rPr>
              <w:pict>
                <v:shape id="Cuadro de texto 641" o:spid="_x0000_s1032" type="#_x0000_t202" style="position:absolute;left:0;text-align:left;margin-left:195pt;margin-top:0;width:15pt;height:20.25pt;z-index:253050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PEQgc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2" o:spid="_x0000_s1031" type="#_x0000_t202" style="position:absolute;left:0;text-align:left;margin-left:195pt;margin-top:0;width:15pt;height:20.25pt;z-index:253051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jR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vVk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rbej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3" o:spid="_x0000_s1030" type="#_x0000_t202" style="position:absolute;left:0;text-align:left;margin-left:195pt;margin-top:0;width:15pt;height:20.25pt;z-index:253052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3Rki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4" o:spid="_x0000_s1029" type="#_x0000_t202" style="position:absolute;left:0;text-align:left;margin-left:195pt;margin-top:0;width:15pt;height:20.25pt;z-index:253053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iklmR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5" o:spid="_x0000_s1028" type="#_x0000_t202" style="position:absolute;left:0;text-align:left;margin-left:195pt;margin-top:0;width:15pt;height:20.25pt;z-index:253054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A+ufnV6QEAACIEAAAOAAAAAAAAAAAAAAAAAC4CAABkcnMvZTJvRG9jLnhtbFBL&#10;AQItABQABgAIAAAAIQB5ibCD2wAAAAcBAAAPAAAAAAAAAAAAAAAAAEMEAABkcnMvZG93bnJldi54&#10;bWxQSwUGAAAAAAQABADzAAAASwUAAAAA&#10;" filled="f" stroked="f">
                  <v:textbox style="mso-fit-shape-to-text:t"/>
                </v:shape>
              </w:pict>
            </w:r>
            <w:r>
              <w:rPr>
                <w:rFonts w:asciiTheme="minorHAnsi" w:eastAsiaTheme="minorHAnsi" w:hAnsiTheme="minorHAnsi"/>
                <w:noProof/>
                <w:lang w:val="es-HN" w:eastAsia="es-HN"/>
              </w:rPr>
              <w:pict>
                <v:shape id="Cuadro de texto 646" o:spid="_x0000_s1027" type="#_x0000_t202" style="position:absolute;left:0;text-align:left;margin-left:195pt;margin-top:0;width:15pt;height:20.25pt;z-index:253056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" filled="f" stroked="f">
                  <v:textbox style="mso-fit-shape-to-text:t"/>
                </v:shape>
              </w:pict>
            </w:r>
          </w:p>
          <w:tbl>
            <w:tblPr>
              <w:tblW w:w="0" w:type="auto"/>
              <w:tblCellSpacing w:w="0" w:type="dxa"/>
              <w:tblCellMar>
                <w:left w:w="0" w:type="dxa"/>
                <w:right w:w="0" w:type="dxa"/>
              </w:tblCellMar>
              <w:tblLook w:val="04A0"/>
            </w:tblPr>
            <w:tblGrid>
              <w:gridCol w:w="9360"/>
            </w:tblGrid>
            <w:tr w:rsidR="009846B0" w:rsidRPr="009846B0">
              <w:trPr>
                <w:trHeight w:val="645"/>
                <w:tblCellSpacing w:w="0" w:type="dxa"/>
              </w:trPr>
              <w:tc>
                <w:tcPr>
                  <w:tcW w:w="10020" w:type="dxa"/>
                  <w:tcBorders>
                    <w:top w:val="nil"/>
                    <w:left w:val="nil"/>
                    <w:bottom w:val="nil"/>
                    <w:right w:val="nil"/>
                  </w:tcBorders>
                  <w:shd w:val="clear" w:color="auto" w:fill="auto"/>
                  <w:vAlign w:val="center"/>
                  <w:hideMark/>
                </w:tcPr>
                <w:p w:rsidR="009846B0" w:rsidRPr="009846B0" w:rsidRDefault="009846B0" w:rsidP="009846B0">
                  <w:pPr>
                    <w:spacing w:after="200" w:line="276" w:lineRule="auto"/>
                    <w:jc w:val="center"/>
                    <w:rPr>
                      <w:rFonts w:asciiTheme="minorHAnsi" w:eastAsiaTheme="minorHAnsi" w:hAnsiTheme="minorHAnsi" w:cstheme="minorBidi"/>
                      <w:b/>
                      <w:bCs/>
                      <w:sz w:val="22"/>
                      <w:szCs w:val="22"/>
                    </w:rPr>
                  </w:pPr>
                  <w:bookmarkStart w:id="232" w:name="RANGE!A1:D13"/>
                  <w:r w:rsidRPr="009846B0">
                    <w:rPr>
                      <w:rFonts w:asciiTheme="minorHAnsi" w:eastAsiaTheme="minorHAnsi" w:hAnsiTheme="minorHAnsi" w:cstheme="minorBidi"/>
                      <w:b/>
                      <w:bCs/>
                      <w:sz w:val="22"/>
                      <w:szCs w:val="22"/>
                    </w:rPr>
                    <w:t>REHABILITACION DE CAMINOS RURALES SAN RAFAEL-LA CUEVA-BARRIO NUEVO</w:t>
                  </w:r>
                  <w:bookmarkEnd w:id="232"/>
                </w:p>
              </w:tc>
            </w:tr>
          </w:tbl>
          <w:p w:rsidR="009846B0" w:rsidRPr="009846B0" w:rsidRDefault="009846B0" w:rsidP="009846B0">
            <w:pPr>
              <w:spacing w:after="200" w:line="276" w:lineRule="auto"/>
              <w:jc w:val="center"/>
              <w:rPr>
                <w:rFonts w:asciiTheme="minorHAnsi" w:eastAsiaTheme="minorHAnsi" w:hAnsiTheme="minorHAnsi"/>
                <w:b/>
                <w:bCs/>
              </w:rPr>
            </w:pPr>
            <w:r w:rsidRPr="009846B0">
              <w:rPr>
                <w:rFonts w:asciiTheme="minorHAnsi" w:eastAsiaTheme="minorHAnsi" w:hAnsiTheme="minorHAnsi"/>
                <w:b/>
                <w:bCs/>
              </w:rPr>
              <w:t>ALDEA SAN RAFAEL, MUNICIPIO DE CHINDA, DEPARTAMENTO DE SANTA BARBARA</w:t>
            </w:r>
          </w:p>
          <w:p w:rsidR="009846B0" w:rsidRPr="009846B0" w:rsidRDefault="009846B0" w:rsidP="009846B0">
            <w:pPr>
              <w:spacing w:after="200" w:line="276" w:lineRule="auto"/>
              <w:jc w:val="center"/>
              <w:rPr>
                <w:rFonts w:asciiTheme="minorHAnsi" w:eastAsiaTheme="minorHAnsi" w:hAnsiTheme="minorHAnsi"/>
              </w:rPr>
            </w:pPr>
            <w:r w:rsidRPr="009846B0">
              <w:rPr>
                <w:rFonts w:asciiTheme="minorHAnsi" w:eastAsiaTheme="minorHAnsi" w:hAnsiTheme="minorHAnsi"/>
                <w:b/>
                <w:bCs/>
              </w:rPr>
              <w:t>DESGLOSE DE PRECIO DE MANO DE OBRA</w:t>
            </w:r>
          </w:p>
        </w:tc>
      </w:tr>
      <w:tr w:rsidR="009846B0" w:rsidRPr="009846B0" w:rsidTr="009846B0">
        <w:trPr>
          <w:trHeight w:val="1547"/>
        </w:trPr>
        <w:tc>
          <w:tcPr>
            <w:tcW w:w="457" w:type="dxa"/>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Nº</w:t>
            </w:r>
          </w:p>
        </w:tc>
        <w:tc>
          <w:tcPr>
            <w:tcW w:w="6144" w:type="dxa"/>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DESCRIPCION</w:t>
            </w:r>
          </w:p>
        </w:tc>
        <w:tc>
          <w:tcPr>
            <w:tcW w:w="1325" w:type="dxa"/>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UNIDAD</w:t>
            </w:r>
          </w:p>
        </w:tc>
        <w:tc>
          <w:tcPr>
            <w:tcW w:w="1650" w:type="dxa"/>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 xml:space="preserve">PRECIO </w:t>
            </w:r>
          </w:p>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UNITARIO</w:t>
            </w:r>
          </w:p>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(LPS)</w:t>
            </w:r>
          </w:p>
        </w:tc>
      </w:tr>
      <w:tr w:rsidR="009846B0" w:rsidRPr="009846B0" w:rsidTr="009846B0">
        <w:trPr>
          <w:trHeight w:val="690"/>
        </w:trPr>
        <w:tc>
          <w:tcPr>
            <w:tcW w:w="9576" w:type="dxa"/>
            <w:gridSpan w:val="4"/>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MANO DE OBRA CALIFICADA</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w:t>
            </w:r>
          </w:p>
        </w:tc>
        <w:tc>
          <w:tcPr>
            <w:tcW w:w="614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ALBAÑIL</w:t>
            </w:r>
          </w:p>
        </w:tc>
        <w:tc>
          <w:tcPr>
            <w:tcW w:w="1325"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JDR</w:t>
            </w:r>
          </w:p>
        </w:tc>
        <w:tc>
          <w:tcPr>
            <w:tcW w:w="1650" w:type="dxa"/>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 </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2</w:t>
            </w:r>
          </w:p>
        </w:tc>
        <w:tc>
          <w:tcPr>
            <w:tcW w:w="614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CAPATAZ</w:t>
            </w:r>
          </w:p>
        </w:tc>
        <w:tc>
          <w:tcPr>
            <w:tcW w:w="1325"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JDR</w:t>
            </w:r>
          </w:p>
        </w:tc>
        <w:tc>
          <w:tcPr>
            <w:tcW w:w="1650" w:type="dxa"/>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 </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3</w:t>
            </w:r>
          </w:p>
        </w:tc>
        <w:tc>
          <w:tcPr>
            <w:tcW w:w="614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OPERADOR DE MAQUINARIA PESADA</w:t>
            </w:r>
          </w:p>
        </w:tc>
        <w:tc>
          <w:tcPr>
            <w:tcW w:w="1325"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JRD</w:t>
            </w:r>
          </w:p>
        </w:tc>
        <w:tc>
          <w:tcPr>
            <w:tcW w:w="1650" w:type="dxa"/>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 </w:t>
            </w:r>
          </w:p>
        </w:tc>
      </w:tr>
      <w:tr w:rsidR="009846B0" w:rsidRPr="009846B0" w:rsidTr="009846B0">
        <w:trPr>
          <w:trHeight w:val="690"/>
        </w:trPr>
        <w:tc>
          <w:tcPr>
            <w:tcW w:w="9576" w:type="dxa"/>
            <w:gridSpan w:val="4"/>
            <w:shd w:val="clear" w:color="auto" w:fill="FFFFCC"/>
            <w:noWrap/>
            <w:hideMark/>
          </w:tcPr>
          <w:p w:rsidR="009846B0" w:rsidRPr="009846B0" w:rsidRDefault="009846B0" w:rsidP="009846B0">
            <w:pPr>
              <w:spacing w:after="200" w:line="276" w:lineRule="auto"/>
              <w:rPr>
                <w:rFonts w:asciiTheme="minorHAnsi" w:eastAsiaTheme="minorHAnsi" w:hAnsiTheme="minorHAnsi"/>
                <w:b/>
                <w:bCs/>
              </w:rPr>
            </w:pPr>
            <w:r w:rsidRPr="009846B0">
              <w:rPr>
                <w:rFonts w:asciiTheme="minorHAnsi" w:eastAsiaTheme="minorHAnsi" w:hAnsiTheme="minorHAnsi"/>
                <w:b/>
                <w:bCs/>
              </w:rPr>
              <w:t>MANO DE OBRA NO CALIFICADA</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1</w:t>
            </w:r>
          </w:p>
        </w:tc>
        <w:tc>
          <w:tcPr>
            <w:tcW w:w="614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AYUDANTE</w:t>
            </w:r>
          </w:p>
        </w:tc>
        <w:tc>
          <w:tcPr>
            <w:tcW w:w="1325"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JDR</w:t>
            </w:r>
          </w:p>
        </w:tc>
        <w:tc>
          <w:tcPr>
            <w:tcW w:w="1650"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r w:rsidR="009846B0" w:rsidRPr="009846B0" w:rsidTr="009846B0">
        <w:trPr>
          <w:trHeight w:val="690"/>
        </w:trPr>
        <w:tc>
          <w:tcPr>
            <w:tcW w:w="457"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2</w:t>
            </w:r>
          </w:p>
        </w:tc>
        <w:tc>
          <w:tcPr>
            <w:tcW w:w="6144"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PEON</w:t>
            </w:r>
          </w:p>
        </w:tc>
        <w:tc>
          <w:tcPr>
            <w:tcW w:w="1325"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JDR</w:t>
            </w:r>
          </w:p>
        </w:tc>
        <w:tc>
          <w:tcPr>
            <w:tcW w:w="1650" w:type="dxa"/>
            <w:noWrap/>
            <w:hideMark/>
          </w:tcPr>
          <w:p w:rsidR="009846B0" w:rsidRPr="009846B0" w:rsidRDefault="009846B0" w:rsidP="009846B0">
            <w:pPr>
              <w:spacing w:after="200" w:line="276" w:lineRule="auto"/>
              <w:rPr>
                <w:rFonts w:asciiTheme="minorHAnsi" w:eastAsiaTheme="minorHAnsi" w:hAnsiTheme="minorHAnsi"/>
              </w:rPr>
            </w:pPr>
            <w:r w:rsidRPr="009846B0">
              <w:rPr>
                <w:rFonts w:asciiTheme="minorHAnsi" w:eastAsiaTheme="minorHAnsi" w:hAnsiTheme="minorHAnsi"/>
              </w:rPr>
              <w:t> </w:t>
            </w:r>
          </w:p>
        </w:tc>
      </w:tr>
    </w:tbl>
    <w:p w:rsidR="006D7C11" w:rsidRDefault="006D7C11" w:rsidP="006D7C11">
      <w:pPr>
        <w:spacing w:after="200" w:line="276" w:lineRule="auto"/>
        <w:rPr>
          <w:rFonts w:asciiTheme="minorHAnsi" w:eastAsiaTheme="minorHAnsi" w:hAnsiTheme="minorHAnsi" w:cstheme="minorBidi"/>
          <w:sz w:val="22"/>
          <w:szCs w:val="22"/>
          <w:lang w:val="es-HN"/>
        </w:rPr>
      </w:pPr>
    </w:p>
    <w:p w:rsidR="00BF45BC" w:rsidRPr="006D7C11" w:rsidRDefault="00BF45BC" w:rsidP="006D7C11">
      <w:pPr>
        <w:spacing w:after="200" w:line="276" w:lineRule="auto"/>
        <w:rPr>
          <w:rFonts w:asciiTheme="minorHAnsi" w:eastAsiaTheme="minorHAnsi" w:hAnsiTheme="minorHAnsi" w:cstheme="minorBidi"/>
          <w:sz w:val="22"/>
          <w:szCs w:val="22"/>
          <w:lang w:val="es-HN"/>
        </w:rPr>
      </w:pPr>
    </w:p>
    <w:p w:rsidR="006D7C11" w:rsidRPr="006D7C11" w:rsidRDefault="006D7C11" w:rsidP="006D7C11">
      <w:pPr>
        <w:spacing w:after="200" w:line="276" w:lineRule="auto"/>
        <w:rPr>
          <w:rFonts w:asciiTheme="minorHAnsi" w:eastAsiaTheme="minorHAnsi" w:hAnsiTheme="minorHAnsi" w:cstheme="minorBidi"/>
          <w:sz w:val="22"/>
          <w:szCs w:val="22"/>
          <w:lang w:val="es-HN"/>
        </w:rPr>
      </w:pPr>
    </w:p>
    <w:p w:rsidR="00054E4F" w:rsidRPr="00054E4F" w:rsidRDefault="00054E4F" w:rsidP="00054E4F">
      <w:pPr>
        <w:rPr>
          <w:lang w:val="es-ES"/>
        </w:rPr>
      </w:pPr>
    </w:p>
    <w:p w:rsidR="00500038" w:rsidRDefault="00500038" w:rsidP="006F28D1">
      <w:pPr>
        <w:jc w:val="center"/>
        <w:rPr>
          <w:rFonts w:asciiTheme="minorHAnsi" w:hAnsiTheme="minorHAnsi"/>
          <w:b/>
          <w:sz w:val="28"/>
          <w:szCs w:val="28"/>
          <w:lang w:val="es-ES"/>
        </w:rPr>
      </w:pPr>
    </w:p>
    <w:p w:rsidR="00500038" w:rsidRDefault="00500038" w:rsidP="006F28D1">
      <w:pPr>
        <w:jc w:val="center"/>
        <w:rPr>
          <w:rFonts w:asciiTheme="minorHAnsi" w:hAnsiTheme="minorHAnsi"/>
          <w:b/>
          <w:sz w:val="28"/>
          <w:szCs w:val="28"/>
          <w:lang w:val="es-ES"/>
        </w:rPr>
      </w:pPr>
    </w:p>
    <w:p w:rsidR="00D4343C" w:rsidRPr="002034CB" w:rsidRDefault="00D4343C" w:rsidP="006F28D1">
      <w:pPr>
        <w:jc w:val="center"/>
        <w:rPr>
          <w:rFonts w:asciiTheme="minorHAnsi" w:hAnsiTheme="minorHAnsi"/>
          <w:b/>
          <w:sz w:val="28"/>
          <w:szCs w:val="28"/>
          <w:highlight w:val="yellow"/>
          <w:lang w:val="es-ES"/>
        </w:rPr>
      </w:pPr>
    </w:p>
    <w:p w:rsidR="00D4343C" w:rsidRDefault="00D4343C"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F3B45" w:rsidRPr="0012328A" w:rsidRDefault="005F3B45" w:rsidP="005F3B45">
      <w:pPr>
        <w:pStyle w:val="Ttulo7"/>
        <w:rPr>
          <w:rFonts w:asciiTheme="minorHAnsi" w:hAnsiTheme="minorHAnsi"/>
          <w:lang w:val="es-CO"/>
        </w:rPr>
      </w:pPr>
      <w:r>
        <w:rPr>
          <w:rFonts w:asciiTheme="minorHAnsi" w:hAnsiTheme="minorHAnsi"/>
          <w:lang w:val="es-CO"/>
        </w:rPr>
        <w:lastRenderedPageBreak/>
        <w:t>Fo</w:t>
      </w:r>
      <w:r w:rsidRPr="0012328A">
        <w:rPr>
          <w:rFonts w:asciiTheme="minorHAnsi" w:hAnsiTheme="minorHAnsi"/>
          <w:lang w:val="es-CO"/>
        </w:rPr>
        <w:t>rmulario de Declaración de Mantenimiento de la Oferta</w:t>
      </w:r>
    </w:p>
    <w:p w:rsidR="005F3B45" w:rsidRPr="005F3B45" w:rsidRDefault="005F3B45" w:rsidP="006F28D1">
      <w:pPr>
        <w:jc w:val="right"/>
        <w:rPr>
          <w:rFonts w:asciiTheme="minorHAnsi" w:hAnsiTheme="minorHAnsi"/>
          <w:lang w:val="es-CO"/>
        </w:rPr>
      </w:pPr>
    </w:p>
    <w:p w:rsidR="006F28D1" w:rsidRPr="0012328A" w:rsidRDefault="006F28D1" w:rsidP="006F28D1">
      <w:pPr>
        <w:jc w:val="right"/>
        <w:rPr>
          <w:rFonts w:asciiTheme="minorHAnsi" w:hAnsiTheme="minorHAnsi"/>
          <w:i/>
          <w:iCs/>
          <w:lang w:val="es-MX"/>
        </w:rPr>
      </w:pPr>
      <w:r w:rsidRPr="0012328A">
        <w:rPr>
          <w:rFonts w:asciiTheme="minorHAnsi" w:hAnsiTheme="minorHAnsi"/>
          <w:lang w:val="es-MX"/>
        </w:rPr>
        <w:t xml:space="preserve">Fecha: </w:t>
      </w:r>
      <w:r w:rsidRPr="0012328A">
        <w:rPr>
          <w:rFonts w:asciiTheme="minorHAnsi" w:hAnsiTheme="minorHAnsi"/>
          <w:i/>
          <w:iCs/>
          <w:lang w:val="es-MX"/>
        </w:rPr>
        <w:t>[indicar la fecha (día, mes y año) de presentación de la oferta]</w:t>
      </w:r>
    </w:p>
    <w:p w:rsidR="006F28D1" w:rsidRPr="0012328A" w:rsidRDefault="006F28D1" w:rsidP="006F28D1">
      <w:pPr>
        <w:jc w:val="right"/>
        <w:rPr>
          <w:rFonts w:asciiTheme="minorHAnsi" w:hAnsiTheme="minorHAnsi"/>
          <w:i/>
          <w:iCs/>
          <w:lang w:val="es-MX"/>
        </w:rPr>
      </w:pPr>
      <w:r w:rsidRPr="0012328A">
        <w:rPr>
          <w:rFonts w:asciiTheme="minorHAnsi" w:hAnsiTheme="minorHAnsi"/>
          <w:lang w:val="es-MX"/>
        </w:rPr>
        <w:t>Licitación No.:</w:t>
      </w:r>
      <w:r w:rsidRPr="0012328A">
        <w:rPr>
          <w:rFonts w:asciiTheme="minorHAnsi" w:hAnsiTheme="minorHAnsi"/>
          <w:i/>
          <w:iCs/>
          <w:lang w:val="es-MX"/>
        </w:rPr>
        <w:t xml:space="preserve"> [indicar el número del proceso licitatorio]</w:t>
      </w:r>
    </w:p>
    <w:p w:rsidR="006F28D1" w:rsidRPr="0012328A" w:rsidRDefault="006F28D1" w:rsidP="006F28D1">
      <w:pPr>
        <w:ind w:left="2880" w:firstLine="720"/>
        <w:jc w:val="center"/>
        <w:rPr>
          <w:rFonts w:asciiTheme="minorHAnsi" w:hAnsiTheme="minorHAnsi"/>
          <w:i/>
          <w:iCs/>
          <w:lang w:val="es-MX"/>
        </w:rPr>
      </w:pPr>
      <w:r w:rsidRPr="0012328A">
        <w:rPr>
          <w:rFonts w:asciiTheme="minorHAnsi" w:hAnsiTheme="minorHAnsi"/>
          <w:lang w:val="es-MX"/>
        </w:rPr>
        <w:t xml:space="preserve">   Alternativa No.:</w:t>
      </w:r>
      <w:r w:rsidRPr="0012328A">
        <w:rPr>
          <w:rFonts w:asciiTheme="minorHAnsi" w:hAnsiTheme="minorHAnsi"/>
          <w:i/>
          <w:iCs/>
          <w:lang w:val="es-MX"/>
        </w:rPr>
        <w:t xml:space="preserve"> [indicar el No. de identificación si esta es una oferta por una  alternativa]</w:t>
      </w:r>
    </w:p>
    <w:p w:rsidR="006F28D1" w:rsidRPr="0012328A" w:rsidRDefault="006F28D1" w:rsidP="006F28D1">
      <w:pPr>
        <w:tabs>
          <w:tab w:val="left" w:pos="3900"/>
        </w:tabs>
        <w:jc w:val="both"/>
        <w:rPr>
          <w:rFonts w:asciiTheme="minorHAnsi" w:hAnsiTheme="minorHAnsi"/>
          <w:i/>
          <w:iCs/>
          <w:lang w:val="es-MX"/>
        </w:rPr>
      </w:pPr>
      <w:r w:rsidRPr="0012328A">
        <w:rPr>
          <w:rFonts w:asciiTheme="minorHAnsi" w:hAnsiTheme="minorHAnsi"/>
          <w:i/>
          <w:iCs/>
          <w:lang w:val="es-MX"/>
        </w:rPr>
        <w:tab/>
      </w:r>
    </w:p>
    <w:p w:rsidR="006F28D1" w:rsidRPr="0012328A" w:rsidRDefault="006F28D1" w:rsidP="006F28D1">
      <w:pPr>
        <w:jc w:val="both"/>
        <w:rPr>
          <w:rFonts w:asciiTheme="minorHAnsi" w:hAnsiTheme="minorHAnsi"/>
          <w:i/>
          <w:iCs/>
          <w:lang w:val="es-MX"/>
        </w:rPr>
      </w:pPr>
      <w:r w:rsidRPr="0012328A">
        <w:rPr>
          <w:rFonts w:asciiTheme="minorHAnsi" w:hAnsiTheme="minorHAnsi"/>
          <w:lang w:val="es-MX"/>
        </w:rPr>
        <w:t>A: [</w:t>
      </w:r>
      <w:r w:rsidRPr="0012328A">
        <w:rPr>
          <w:rFonts w:asciiTheme="minorHAnsi" w:hAnsiTheme="minorHAnsi"/>
          <w:i/>
          <w:iCs/>
          <w:lang w:val="es-MX"/>
        </w:rPr>
        <w:t>indicar el nombre completo del Comprador]</w:t>
      </w:r>
    </w:p>
    <w:p w:rsidR="006F28D1" w:rsidRPr="0012328A" w:rsidRDefault="006F28D1" w:rsidP="006F28D1">
      <w:pPr>
        <w:jc w:val="both"/>
        <w:rPr>
          <w:rFonts w:asciiTheme="minorHAnsi" w:hAnsiTheme="minorHAnsi"/>
          <w:i/>
          <w:iCs/>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Nosotros, los suscritos, declaramos que:</w:t>
      </w:r>
    </w:p>
    <w:p w:rsidR="006F28D1" w:rsidRPr="0012328A" w:rsidRDefault="006F28D1" w:rsidP="006F28D1">
      <w:pPr>
        <w:jc w:val="both"/>
        <w:rPr>
          <w:rFonts w:asciiTheme="minorHAnsi" w:hAnsiTheme="minorHAnsi"/>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Entendemos que, de acuerdo con sus condiciones, las ofertas deberán estar respaldadas por un</w:t>
      </w:r>
      <w:r w:rsidR="0045295E" w:rsidRPr="0012328A">
        <w:rPr>
          <w:rFonts w:asciiTheme="minorHAnsi" w:hAnsiTheme="minorHAnsi"/>
          <w:lang w:val="es-MX"/>
        </w:rPr>
        <w:t>a</w:t>
      </w:r>
      <w:r w:rsidRPr="0012328A">
        <w:rPr>
          <w:rFonts w:asciiTheme="minorHAnsi" w:hAnsiTheme="minorHAnsi"/>
          <w:lang w:val="es-MX"/>
        </w:rPr>
        <w:t xml:space="preserve"> </w:t>
      </w:r>
      <w:r w:rsidR="0045295E" w:rsidRPr="0012328A">
        <w:rPr>
          <w:rFonts w:asciiTheme="minorHAnsi" w:hAnsiTheme="minorHAnsi"/>
          <w:bCs/>
          <w:lang w:val="es-MX"/>
        </w:rPr>
        <w:t>Declaración de Mantenimiento</w:t>
      </w:r>
      <w:r w:rsidRPr="0012328A">
        <w:rPr>
          <w:rFonts w:asciiTheme="minorHAnsi" w:hAnsiTheme="minorHAnsi"/>
          <w:lang w:val="es-MX"/>
        </w:rPr>
        <w:t xml:space="preserve"> de la Oferta.</w:t>
      </w:r>
    </w:p>
    <w:p w:rsidR="006F28D1" w:rsidRPr="0012328A" w:rsidRDefault="006F28D1" w:rsidP="006F28D1">
      <w:pPr>
        <w:jc w:val="both"/>
        <w:rPr>
          <w:rFonts w:asciiTheme="minorHAnsi" w:hAnsiTheme="minorHAnsi"/>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Aceptamos que automáticamente seremos declarados inelegibles para participar en cualquier licitación de contrato con el Comprador</w:t>
      </w:r>
      <w:r w:rsidR="00AF6F4F">
        <w:rPr>
          <w:rFonts w:asciiTheme="minorHAnsi" w:hAnsiTheme="minorHAnsi"/>
          <w:lang w:val="es-MX"/>
        </w:rPr>
        <w:t xml:space="preserve"> y /o financiado con fondos provenientes del Proyecto de Infraestructura Rural (PIR)</w:t>
      </w:r>
      <w:r w:rsidRPr="0012328A">
        <w:rPr>
          <w:rFonts w:asciiTheme="minorHAnsi" w:hAnsiTheme="minorHAnsi"/>
          <w:lang w:val="es-MX"/>
        </w:rPr>
        <w:t xml:space="preserve"> por un período de </w:t>
      </w:r>
      <w:r w:rsidR="001306F9" w:rsidRPr="0012328A">
        <w:rPr>
          <w:rFonts w:asciiTheme="minorHAnsi" w:hAnsiTheme="minorHAnsi"/>
          <w:b/>
          <w:i/>
          <w:iCs/>
          <w:lang w:val="es-MX"/>
        </w:rPr>
        <w:t>Tres (3) años</w:t>
      </w:r>
      <w:r w:rsidRPr="0012328A">
        <w:rPr>
          <w:rFonts w:asciiTheme="minorHAnsi" w:hAnsiTheme="minorHAnsi"/>
          <w:i/>
          <w:iCs/>
          <w:lang w:val="es-MX"/>
        </w:rPr>
        <w:t xml:space="preserve"> </w:t>
      </w:r>
      <w:r w:rsidRPr="0012328A">
        <w:rPr>
          <w:rFonts w:asciiTheme="minorHAnsi" w:hAnsiTheme="minorHAnsi"/>
          <w:lang w:val="es-MX"/>
        </w:rPr>
        <w:t>contado</w:t>
      </w:r>
      <w:r w:rsidR="001306F9" w:rsidRPr="0012328A">
        <w:rPr>
          <w:rFonts w:asciiTheme="minorHAnsi" w:hAnsiTheme="minorHAnsi"/>
          <w:lang w:val="es-MX"/>
        </w:rPr>
        <w:t>s</w:t>
      </w:r>
      <w:r w:rsidRPr="0012328A">
        <w:rPr>
          <w:rFonts w:asciiTheme="minorHAnsi" w:hAnsiTheme="minorHAnsi"/>
          <w:lang w:val="es-MX"/>
        </w:rPr>
        <w:t xml:space="preserve"> a partir de </w:t>
      </w:r>
      <w:r w:rsidRPr="0012328A">
        <w:rPr>
          <w:rFonts w:asciiTheme="minorHAnsi" w:hAnsiTheme="minorHAnsi"/>
          <w:i/>
          <w:iCs/>
          <w:lang w:val="es-MX"/>
        </w:rPr>
        <w:t xml:space="preserve">[indicar la fecha] </w:t>
      </w:r>
      <w:r w:rsidRPr="0012328A">
        <w:rPr>
          <w:rFonts w:asciiTheme="minorHAnsi" w:hAnsiTheme="minorHAnsi"/>
          <w:lang w:val="es-MX"/>
        </w:rPr>
        <w:t>si violamos nuestra(s) obligación(es) bajo las condiciones de la oferta si:</w:t>
      </w:r>
    </w:p>
    <w:p w:rsidR="006F28D1" w:rsidRPr="0012328A" w:rsidRDefault="006F28D1" w:rsidP="006F28D1">
      <w:pPr>
        <w:jc w:val="both"/>
        <w:rPr>
          <w:rFonts w:asciiTheme="minorHAnsi" w:hAnsiTheme="minorHAnsi"/>
          <w:lang w:val="es-MX"/>
        </w:rPr>
      </w:pP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r w:rsidRPr="0012328A">
        <w:rPr>
          <w:rFonts w:asciiTheme="minorHAnsi" w:hAnsiTheme="minorHAnsi"/>
          <w:lang w:val="es-MX"/>
        </w:rPr>
        <w:t>(a)</w:t>
      </w:r>
      <w:r w:rsidRPr="0012328A">
        <w:rPr>
          <w:rFonts w:asciiTheme="minorHAnsi" w:hAnsiTheme="minorHAnsi"/>
          <w:lang w:val="es-MX"/>
        </w:rPr>
        <w:tab/>
      </w:r>
      <w:r w:rsidRPr="0012328A">
        <w:rPr>
          <w:rFonts w:asciiTheme="minorHAnsi" w:hAnsiTheme="minorHAnsi"/>
          <w:color w:val="000000"/>
          <w:lang w:val="es-ES"/>
        </w:rPr>
        <w:t>retiráramos nuestra Oferta durante el período de vigencia de la oferta especificado por nosotros en el Formulario de Oferta; o</w:t>
      </w: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p>
    <w:p w:rsidR="006F28D1" w:rsidRPr="0012328A" w:rsidRDefault="006F28D1" w:rsidP="006F28D1">
      <w:pPr>
        <w:numPr>
          <w:ilvl w:val="12"/>
          <w:numId w:val="0"/>
        </w:numPr>
        <w:suppressAutoHyphens/>
        <w:ind w:left="1260" w:hanging="540"/>
        <w:jc w:val="both"/>
        <w:rPr>
          <w:rFonts w:asciiTheme="minorHAnsi" w:hAnsiTheme="minorHAnsi"/>
          <w:lang w:val="es-MX"/>
        </w:rPr>
      </w:pPr>
      <w:r w:rsidRPr="0012328A">
        <w:rPr>
          <w:rFonts w:asciiTheme="minorHAnsi" w:hAnsiTheme="minorHAnsi"/>
          <w:color w:val="000000"/>
          <w:lang w:val="es-ES"/>
        </w:rPr>
        <w:t>(b)</w:t>
      </w:r>
      <w:r w:rsidRPr="0012328A">
        <w:rPr>
          <w:rFonts w:asciiTheme="minorHAnsi" w:hAnsiTheme="minorHAnsi"/>
          <w:color w:val="000000"/>
          <w:lang w:val="es-ES"/>
        </w:rPr>
        <w:tab/>
      </w:r>
      <w:proofErr w:type="gramStart"/>
      <w:r w:rsidRPr="0012328A">
        <w:rPr>
          <w:rFonts w:asciiTheme="minorHAnsi" w:hAnsiTheme="minorHAnsi"/>
          <w:color w:val="000000"/>
          <w:lang w:val="es-ES"/>
        </w:rPr>
        <w:t>si</w:t>
      </w:r>
      <w:proofErr w:type="gramEnd"/>
      <w:r w:rsidRPr="0012328A">
        <w:rPr>
          <w:rFonts w:asciiTheme="minorHAnsi" w:hAnsiTheme="minorHAnsi"/>
          <w:color w:val="000000"/>
          <w:lang w:val="es-ES"/>
        </w:rPr>
        <w:t xml:space="preserve"> después de haber sido notificados de la aceptación de nuestra Oferta durante el período de validez de la misma, (i)</w:t>
      </w:r>
      <w:r w:rsidRPr="0012328A">
        <w:rPr>
          <w:rFonts w:asciiTheme="minorHAnsi" w:hAnsiTheme="minorHAnsi"/>
          <w:lang w:val="es-MX"/>
        </w:rPr>
        <w:t xml:space="preserve"> no ejecutamos o rehusamos ejecutar el formulario del Convenio de Contrato, si es requerido; o (</w:t>
      </w:r>
      <w:proofErr w:type="spellStart"/>
      <w:r w:rsidRPr="0012328A">
        <w:rPr>
          <w:rFonts w:asciiTheme="minorHAnsi" w:hAnsiTheme="minorHAnsi"/>
          <w:lang w:val="es-MX"/>
        </w:rPr>
        <w:t>ii</w:t>
      </w:r>
      <w:proofErr w:type="spellEnd"/>
      <w:r w:rsidRPr="0012328A">
        <w:rPr>
          <w:rFonts w:asciiTheme="minorHAnsi" w:hAnsiTheme="minorHAnsi"/>
          <w:lang w:val="es-MX"/>
        </w:rPr>
        <w:t>) no suministramos o rehusamos suministrar la Garantía de Cumplimiento de conformidad con las IAL.</w:t>
      </w: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p>
    <w:p w:rsidR="006F28D1" w:rsidRPr="0012328A" w:rsidRDefault="006F28D1" w:rsidP="006F28D1">
      <w:pPr>
        <w:autoSpaceDE w:val="0"/>
        <w:autoSpaceDN w:val="0"/>
        <w:adjustRightInd w:val="0"/>
        <w:spacing w:line="240" w:lineRule="atLeast"/>
        <w:jc w:val="both"/>
        <w:rPr>
          <w:rFonts w:asciiTheme="minorHAnsi" w:hAnsiTheme="minorHAnsi"/>
          <w:color w:val="000000"/>
          <w:lang w:val="es-ES"/>
        </w:rPr>
      </w:pPr>
      <w:r w:rsidRPr="0012328A">
        <w:rPr>
          <w:rFonts w:asciiTheme="minorHAnsi" w:hAnsiTheme="minorHAnsi"/>
          <w:color w:val="000000"/>
          <w:lang w:val="es-ES"/>
        </w:rPr>
        <w:t>Entendemos que est</w:t>
      </w:r>
      <w:r w:rsidR="0045295E" w:rsidRPr="0012328A">
        <w:rPr>
          <w:rFonts w:asciiTheme="minorHAnsi" w:hAnsiTheme="minorHAnsi"/>
          <w:color w:val="000000"/>
          <w:lang w:val="es-ES"/>
        </w:rPr>
        <w:t>a</w:t>
      </w:r>
      <w:r w:rsidRPr="0012328A">
        <w:rPr>
          <w:rFonts w:asciiTheme="minorHAnsi" w:hAnsiTheme="minorHAnsi"/>
          <w:color w:val="000000"/>
          <w:lang w:val="es-ES"/>
        </w:rPr>
        <w:t xml:space="preserve"> </w:t>
      </w:r>
      <w:r w:rsidR="0045295E" w:rsidRPr="0012328A">
        <w:rPr>
          <w:rFonts w:asciiTheme="minorHAnsi" w:hAnsiTheme="minorHAnsi"/>
          <w:bCs/>
          <w:color w:val="000000"/>
          <w:lang w:val="es-ES"/>
        </w:rPr>
        <w:t>Declaración de Mantenimiento</w:t>
      </w:r>
      <w:r w:rsidRPr="0012328A">
        <w:rPr>
          <w:rFonts w:asciiTheme="minorHAnsi" w:hAnsiTheme="minorHAnsi"/>
          <w:color w:val="000000"/>
          <w:lang w:val="es-ES"/>
        </w:rPr>
        <w:t xml:space="preserve"> de la Oferta expirará si no somos los seleccionados, y cuando ocurra el primero  de los siguientes hechos: (i) si recibimos una copia de su comunicación con el nombre del Licitante seleccionado; o (</w:t>
      </w:r>
      <w:proofErr w:type="spellStart"/>
      <w:r w:rsidRPr="0012328A">
        <w:rPr>
          <w:rFonts w:asciiTheme="minorHAnsi" w:hAnsiTheme="minorHAnsi"/>
          <w:color w:val="000000"/>
          <w:lang w:val="es-ES"/>
        </w:rPr>
        <w:t>ii</w:t>
      </w:r>
      <w:proofErr w:type="spellEnd"/>
      <w:r w:rsidRPr="0012328A">
        <w:rPr>
          <w:rFonts w:asciiTheme="minorHAnsi" w:hAnsiTheme="minorHAnsi"/>
          <w:color w:val="000000"/>
          <w:lang w:val="es-ES"/>
        </w:rPr>
        <w:t>) han transcurrido veintiocho días después de la expiración de nuestra Oferta.</w:t>
      </w:r>
    </w:p>
    <w:p w:rsidR="006F28D1" w:rsidRPr="0012328A" w:rsidRDefault="006F28D1" w:rsidP="006F28D1">
      <w:pPr>
        <w:autoSpaceDE w:val="0"/>
        <w:autoSpaceDN w:val="0"/>
        <w:adjustRightInd w:val="0"/>
        <w:spacing w:line="240" w:lineRule="atLeast"/>
        <w:jc w:val="both"/>
        <w:rPr>
          <w:rFonts w:asciiTheme="minorHAnsi" w:hAnsiTheme="minorHAnsi"/>
          <w:color w:val="000000"/>
          <w:lang w:val="es-ES"/>
        </w:rPr>
      </w:pPr>
      <w:r w:rsidRPr="0012328A">
        <w:rPr>
          <w:rFonts w:asciiTheme="minorHAnsi" w:hAnsiTheme="minorHAnsi"/>
          <w:color w:val="000000"/>
          <w:lang w:val="es-ES"/>
        </w:rPr>
        <w:t xml:space="preserve"> </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Firmada: </w:t>
      </w:r>
      <w:r w:rsidRPr="0012328A">
        <w:rPr>
          <w:rFonts w:asciiTheme="minorHAnsi" w:hAnsiTheme="minorHAnsi"/>
          <w:i/>
          <w:iCs/>
          <w:lang w:val="es-MX"/>
        </w:rPr>
        <w:t xml:space="preserve">[insertar la firma de la persona cuyo nombre y capacidad se indican]. </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En capacidad de </w:t>
      </w:r>
      <w:r w:rsidRPr="0012328A">
        <w:rPr>
          <w:rFonts w:asciiTheme="minorHAnsi" w:hAnsiTheme="minorHAnsi"/>
          <w:i/>
          <w:iCs/>
          <w:lang w:val="es-MX"/>
        </w:rPr>
        <w:t xml:space="preserve">[indicar la capacidad jurídica de la persona que firma </w:t>
      </w:r>
      <w:r w:rsidR="0045295E" w:rsidRPr="0012328A">
        <w:rPr>
          <w:rFonts w:asciiTheme="minorHAnsi" w:hAnsiTheme="minorHAnsi"/>
          <w:i/>
          <w:iCs/>
          <w:lang w:val="es-MX"/>
        </w:rPr>
        <w:t>la Declaración de Mantenimiento</w:t>
      </w:r>
      <w:r w:rsidRPr="0012328A">
        <w:rPr>
          <w:rFonts w:asciiTheme="minorHAnsi" w:hAnsiTheme="minorHAnsi"/>
          <w:i/>
          <w:iCs/>
          <w:lang w:val="es-MX"/>
        </w:rPr>
        <w:t xml:space="preserve"> de la Oferta]</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Nombre: </w:t>
      </w:r>
      <w:r w:rsidRPr="0012328A">
        <w:rPr>
          <w:rFonts w:asciiTheme="minorHAnsi" w:hAnsiTheme="minorHAnsi"/>
          <w:i/>
          <w:iCs/>
          <w:lang w:val="es-MX"/>
        </w:rPr>
        <w:t xml:space="preserve">[indicar el nombre completo de la persona que firma </w:t>
      </w:r>
      <w:r w:rsidR="0045295E" w:rsidRPr="0012328A">
        <w:rPr>
          <w:rFonts w:asciiTheme="minorHAnsi" w:hAnsiTheme="minorHAnsi"/>
          <w:i/>
          <w:iCs/>
          <w:lang w:val="es-MX"/>
        </w:rPr>
        <w:t>la Declaración de Mantenimiento</w:t>
      </w:r>
      <w:r w:rsidRPr="0012328A">
        <w:rPr>
          <w:rFonts w:asciiTheme="minorHAnsi" w:hAnsiTheme="minorHAnsi"/>
          <w:i/>
          <w:iCs/>
          <w:lang w:val="es-MX"/>
        </w:rPr>
        <w:t xml:space="preserve"> de la Oferta]</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Debidamente autorizado para firmar la oferta por y en nombre de: </w:t>
      </w:r>
      <w:r w:rsidRPr="0012328A">
        <w:rPr>
          <w:rFonts w:asciiTheme="minorHAnsi" w:hAnsiTheme="minorHAnsi"/>
          <w:i/>
          <w:iCs/>
          <w:lang w:val="es-MX"/>
        </w:rPr>
        <w:t>[indicar el nombre completo del Licitante]</w:t>
      </w:r>
    </w:p>
    <w:p w:rsidR="006F28D1" w:rsidRPr="0012328A" w:rsidRDefault="006F28D1" w:rsidP="006F28D1">
      <w:pPr>
        <w:autoSpaceDE w:val="0"/>
        <w:autoSpaceDN w:val="0"/>
        <w:adjustRightInd w:val="0"/>
        <w:spacing w:line="240" w:lineRule="atLeast"/>
        <w:jc w:val="both"/>
        <w:rPr>
          <w:rFonts w:asciiTheme="minorHAnsi" w:hAnsiTheme="minorHAnsi"/>
          <w:i/>
          <w:iCs/>
          <w:sz w:val="22"/>
          <w:lang w:val="es-MX"/>
        </w:rPr>
      </w:pPr>
      <w:r w:rsidRPr="0012328A">
        <w:rPr>
          <w:rFonts w:asciiTheme="minorHAnsi" w:hAnsiTheme="minorHAnsi"/>
          <w:lang w:val="es-MX"/>
        </w:rPr>
        <w:t xml:space="preserve">Fechada el ____________ día de ______________ de 200________ </w:t>
      </w:r>
      <w:r w:rsidRPr="0012328A">
        <w:rPr>
          <w:rFonts w:asciiTheme="minorHAnsi" w:hAnsiTheme="minorHAnsi"/>
          <w:i/>
          <w:iCs/>
          <w:sz w:val="22"/>
          <w:lang w:val="es-MX"/>
        </w:rPr>
        <w:t>[indicar la fecha de la firma]</w:t>
      </w:r>
    </w:p>
    <w:p w:rsidR="006F28D1" w:rsidRPr="0012328A" w:rsidRDefault="006F28D1" w:rsidP="006F28D1">
      <w:pPr>
        <w:ind w:left="1980"/>
        <w:jc w:val="both"/>
        <w:rPr>
          <w:rFonts w:asciiTheme="minorHAnsi" w:hAnsiTheme="minorHAnsi"/>
          <w:b/>
          <w:bCs/>
          <w:sz w:val="36"/>
          <w:lang w:val="es-MX"/>
        </w:rPr>
      </w:pPr>
    </w:p>
    <w:p w:rsidR="006F28D1" w:rsidRPr="0012328A" w:rsidRDefault="006F28D1" w:rsidP="006F28D1">
      <w:pPr>
        <w:tabs>
          <w:tab w:val="right" w:pos="9000"/>
        </w:tabs>
        <w:suppressAutoHyphens/>
        <w:rPr>
          <w:rStyle w:val="Table"/>
          <w:rFonts w:asciiTheme="minorHAnsi" w:hAnsiTheme="minorHAnsi"/>
          <w:spacing w:val="-2"/>
          <w:lang w:val="es-CO"/>
        </w:rPr>
      </w:pPr>
      <w:r w:rsidRPr="0012328A">
        <w:rPr>
          <w:rFonts w:asciiTheme="minorHAnsi" w:hAnsiTheme="minorHAnsi"/>
          <w:i/>
          <w:iCs/>
          <w:lang w:val="es-CO"/>
        </w:rPr>
        <w:lastRenderedPageBreak/>
        <w:t xml:space="preserve">[Nota: </w:t>
      </w:r>
      <w:r w:rsidRPr="0012328A">
        <w:rPr>
          <w:rFonts w:asciiTheme="minorHAnsi" w:hAnsiTheme="minorHAnsi"/>
          <w:i/>
          <w:lang w:val="es-MX"/>
        </w:rPr>
        <w:t xml:space="preserve">En caso de  Asociación en Participación o Consorcio, </w:t>
      </w:r>
      <w:r w:rsidR="0045295E" w:rsidRPr="0012328A">
        <w:rPr>
          <w:rFonts w:asciiTheme="minorHAnsi" w:hAnsiTheme="minorHAnsi"/>
          <w:i/>
          <w:lang w:val="es-MX"/>
        </w:rPr>
        <w:t>la</w:t>
      </w:r>
      <w:r w:rsidRPr="0012328A">
        <w:rPr>
          <w:rFonts w:asciiTheme="minorHAnsi" w:hAnsiTheme="minorHAnsi"/>
          <w:i/>
          <w:lang w:val="es-MX"/>
        </w:rPr>
        <w:t xml:space="preserve">  </w:t>
      </w:r>
      <w:r w:rsidR="0045295E" w:rsidRPr="0012328A">
        <w:rPr>
          <w:rFonts w:asciiTheme="minorHAnsi" w:hAnsiTheme="minorHAnsi"/>
          <w:bCs/>
          <w:i/>
          <w:lang w:val="es-MX"/>
        </w:rPr>
        <w:t>Declaración de Mantenimiento</w:t>
      </w:r>
      <w:r w:rsidRPr="0012328A">
        <w:rPr>
          <w:rFonts w:asciiTheme="minorHAnsi" w:hAnsiTheme="minorHAnsi"/>
          <w:i/>
          <w:lang w:val="es-MX"/>
        </w:rPr>
        <w:t xml:space="preserve"> de la Oferta deberá estar en el nombre de la Asociación en Participación o del Consorcio que presenta la Ofer</w:t>
      </w:r>
      <w:r w:rsidRPr="0012328A">
        <w:rPr>
          <w:rFonts w:asciiTheme="minorHAnsi" w:hAnsiTheme="minorHAnsi"/>
          <w:lang w:val="es-MX"/>
        </w:rPr>
        <w:t>ta</w:t>
      </w:r>
      <w:r w:rsidRPr="0012328A">
        <w:rPr>
          <w:rFonts w:asciiTheme="minorHAnsi" w:hAnsiTheme="minorHAnsi"/>
          <w:i/>
          <w:lang w:val="es-MX"/>
        </w:rPr>
        <w:t>]</w:t>
      </w:r>
      <w:r w:rsidRPr="0012328A">
        <w:rPr>
          <w:rFonts w:asciiTheme="minorHAnsi" w:hAnsiTheme="minorHAnsi"/>
          <w:lang w:val="es-MX"/>
        </w:rPr>
        <w:t xml:space="preserve">. </w:t>
      </w:r>
    </w:p>
    <w:p w:rsidR="006F28D1" w:rsidRPr="0012328A" w:rsidRDefault="006F28D1" w:rsidP="00860DDE">
      <w:pPr>
        <w:pStyle w:val="Ttulo7"/>
        <w:rPr>
          <w:rFonts w:asciiTheme="minorHAnsi" w:hAnsiTheme="minorHAnsi"/>
          <w:lang w:val="es-CO"/>
        </w:rPr>
      </w:pPr>
      <w:r w:rsidRPr="0012328A">
        <w:rPr>
          <w:rStyle w:val="Table"/>
          <w:rFonts w:asciiTheme="minorHAnsi" w:hAnsiTheme="minorHAnsi"/>
          <w:spacing w:val="-2"/>
          <w:lang w:val="es-CO"/>
        </w:rPr>
        <w:br w:type="page"/>
      </w:r>
      <w:bookmarkStart w:id="233" w:name="_Toc197160039"/>
      <w:bookmarkStart w:id="234" w:name="_Toc215302586"/>
      <w:r w:rsidRPr="0012328A">
        <w:rPr>
          <w:rFonts w:asciiTheme="minorHAnsi" w:hAnsiTheme="minorHAnsi"/>
          <w:lang w:val="es-CO"/>
        </w:rPr>
        <w:lastRenderedPageBreak/>
        <w:t>Propuesta Técnica</w:t>
      </w:r>
      <w:bookmarkEnd w:id="233"/>
      <w:bookmarkEnd w:id="234"/>
    </w:p>
    <w:p w:rsidR="00860DDE" w:rsidRPr="0012328A" w:rsidRDefault="00860DDE" w:rsidP="00860DDE">
      <w:pPr>
        <w:jc w:val="center"/>
        <w:rPr>
          <w:rFonts w:asciiTheme="minorHAnsi" w:hAnsiTheme="minorHAnsi"/>
          <w:lang w:val="es-CO"/>
        </w:rPr>
      </w:pPr>
    </w:p>
    <w:p w:rsidR="006F28D1" w:rsidRPr="0012328A" w:rsidRDefault="006F28D1" w:rsidP="0098632B">
      <w:pPr>
        <w:pStyle w:val="Ttulo8"/>
        <w:jc w:val="center"/>
        <w:rPr>
          <w:rFonts w:asciiTheme="minorHAnsi" w:hAnsiTheme="minorHAnsi"/>
          <w:i w:val="0"/>
          <w:lang w:val="es-CO"/>
        </w:rPr>
      </w:pPr>
      <w:bookmarkStart w:id="235" w:name="_Toc138144062"/>
      <w:bookmarkStart w:id="236" w:name="_Toc197160040"/>
      <w:r w:rsidRPr="0012328A">
        <w:rPr>
          <w:rFonts w:asciiTheme="minorHAnsi" w:hAnsiTheme="minorHAnsi"/>
          <w:i w:val="0"/>
          <w:lang w:val="es-CO"/>
        </w:rPr>
        <w:t>Formularios de la Propuesta Técnica</w:t>
      </w:r>
      <w:bookmarkEnd w:id="235"/>
      <w:bookmarkEnd w:id="236"/>
    </w:p>
    <w:p w:rsidR="006F28D1" w:rsidRPr="0012328A" w:rsidRDefault="006F28D1" w:rsidP="006F28D1">
      <w:pPr>
        <w:pStyle w:val="SectionVHeader"/>
        <w:ind w:left="187"/>
        <w:jc w:val="left"/>
        <w:rPr>
          <w:rFonts w:asciiTheme="minorHAnsi" w:hAnsiTheme="minorHAnsi"/>
          <w:sz w:val="20"/>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Personal</w:t>
      </w:r>
    </w:p>
    <w:p w:rsidR="006F28D1" w:rsidRPr="0012328A" w:rsidRDefault="006F28D1" w:rsidP="006F28D1">
      <w:pPr>
        <w:tabs>
          <w:tab w:val="right" w:pos="9000"/>
        </w:tabs>
        <w:ind w:left="360" w:right="288"/>
        <w:rPr>
          <w:rFonts w:asciiTheme="minorHAnsi" w:hAnsiTheme="minorHAnsi"/>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Equipos</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Organización del lugar de la Obra</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Descripción del Método de Construcción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Cronograma de Movilización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Cronograma de Construcción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right" w:pos="9000"/>
        </w:tabs>
        <w:ind w:right="288"/>
        <w:rPr>
          <w:rFonts w:asciiTheme="minorHAnsi" w:hAnsiTheme="minorHAnsi"/>
          <w:b/>
          <w:bCs/>
          <w:lang w:val="es-CO"/>
        </w:rPr>
      </w:pPr>
      <w:r w:rsidRPr="0012328A">
        <w:rPr>
          <w:rFonts w:asciiTheme="minorHAnsi" w:hAnsiTheme="minorHAnsi"/>
          <w:b/>
          <w:bCs/>
          <w:lang w:val="es-CO"/>
        </w:rPr>
        <w:t xml:space="preserve">      Otros</w:t>
      </w:r>
    </w:p>
    <w:tbl>
      <w:tblPr>
        <w:tblW w:w="0" w:type="auto"/>
        <w:tblLayout w:type="fixed"/>
        <w:tblLook w:val="0000"/>
      </w:tblPr>
      <w:tblGrid>
        <w:gridCol w:w="9198"/>
      </w:tblGrid>
      <w:tr w:rsidR="006F28D1" w:rsidRPr="0012328A" w:rsidTr="00A55EEE">
        <w:trPr>
          <w:trHeight w:val="900"/>
        </w:trPr>
        <w:tc>
          <w:tcPr>
            <w:tcW w:w="9198" w:type="dxa"/>
            <w:vAlign w:val="center"/>
          </w:tcPr>
          <w:p w:rsidR="006F28D1" w:rsidRPr="0012328A" w:rsidRDefault="006F28D1" w:rsidP="00A55EEE">
            <w:pPr>
              <w:pStyle w:val="SectionVHeader"/>
              <w:rPr>
                <w:rFonts w:asciiTheme="minorHAnsi" w:hAnsiTheme="minorHAnsi"/>
                <w:lang w:val="es-ES"/>
              </w:rPr>
            </w:pPr>
            <w:bookmarkStart w:id="237" w:name="_Toc118098690"/>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164342" w:rsidRPr="0012328A" w:rsidRDefault="00164342"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860DDE" w:rsidP="00860DDE">
            <w:pPr>
              <w:pStyle w:val="Ttulo8"/>
              <w:jc w:val="center"/>
              <w:rPr>
                <w:rFonts w:asciiTheme="minorHAnsi" w:hAnsiTheme="minorHAnsi"/>
                <w:i w:val="0"/>
                <w:sz w:val="28"/>
                <w:szCs w:val="28"/>
                <w:lang w:val="es-ES"/>
              </w:rPr>
            </w:pPr>
            <w:r w:rsidRPr="0012328A">
              <w:rPr>
                <w:rFonts w:asciiTheme="minorHAnsi" w:hAnsiTheme="minorHAnsi"/>
                <w:i w:val="0"/>
                <w:sz w:val="28"/>
                <w:szCs w:val="28"/>
                <w:lang w:val="es-ES"/>
              </w:rPr>
              <w:t xml:space="preserve">Formularios para el </w:t>
            </w:r>
            <w:r w:rsidR="006F28D1" w:rsidRPr="0012328A">
              <w:rPr>
                <w:rFonts w:asciiTheme="minorHAnsi" w:hAnsiTheme="minorHAnsi"/>
                <w:i w:val="0"/>
                <w:sz w:val="28"/>
                <w:szCs w:val="28"/>
                <w:lang w:val="es-ES"/>
              </w:rPr>
              <w:t>Personal</w:t>
            </w:r>
            <w:bookmarkEnd w:id="237"/>
          </w:p>
        </w:tc>
      </w:tr>
    </w:tbl>
    <w:p w:rsidR="006F28D1" w:rsidRPr="0012328A" w:rsidRDefault="006F28D1" w:rsidP="006F28D1">
      <w:pPr>
        <w:tabs>
          <w:tab w:val="left" w:pos="5238"/>
          <w:tab w:val="left" w:pos="5474"/>
          <w:tab w:val="left" w:pos="9468"/>
        </w:tabs>
        <w:rPr>
          <w:rFonts w:asciiTheme="minorHAnsi" w:hAnsiTheme="minorHAnsi"/>
          <w:sz w:val="28"/>
          <w:lang w:val="es-ES"/>
        </w:rPr>
      </w:pPr>
    </w:p>
    <w:p w:rsidR="006F28D1" w:rsidRPr="0012328A" w:rsidRDefault="006F28D1" w:rsidP="006F28D1">
      <w:pPr>
        <w:jc w:val="center"/>
        <w:rPr>
          <w:rStyle w:val="Table"/>
          <w:rFonts w:asciiTheme="minorHAnsi" w:hAnsiTheme="minorHAnsi"/>
          <w:b/>
          <w:spacing w:val="-2"/>
          <w:sz w:val="24"/>
          <w:lang w:val="es-ES"/>
        </w:rPr>
      </w:pPr>
      <w:r w:rsidRPr="0012328A">
        <w:rPr>
          <w:rStyle w:val="Table"/>
          <w:rFonts w:asciiTheme="minorHAnsi" w:hAnsiTheme="minorHAnsi"/>
          <w:b/>
          <w:bCs/>
          <w:spacing w:val="-2"/>
          <w:sz w:val="24"/>
          <w:lang w:val="es-ES"/>
        </w:rPr>
        <w:t>Formulario PER -1</w:t>
      </w:r>
      <w:bookmarkStart w:id="238" w:name="_Toc437338958"/>
      <w:bookmarkStart w:id="239" w:name="_Toc462645155"/>
      <w:r w:rsidRPr="0012328A">
        <w:rPr>
          <w:rStyle w:val="Table"/>
          <w:rFonts w:asciiTheme="minorHAnsi" w:hAnsiTheme="minorHAnsi"/>
          <w:b/>
          <w:bCs/>
          <w:spacing w:val="-2"/>
          <w:sz w:val="24"/>
          <w:lang w:val="es-ES"/>
        </w:rPr>
        <w:t>-</w:t>
      </w:r>
      <w:r w:rsidRPr="0012328A">
        <w:rPr>
          <w:rFonts w:asciiTheme="minorHAnsi" w:hAnsiTheme="minorHAnsi"/>
          <w:b/>
          <w:lang w:val="es-ES"/>
        </w:rPr>
        <w:t xml:space="preserve">Personal Propuesto </w:t>
      </w:r>
      <w:bookmarkEnd w:id="238"/>
      <w:bookmarkEnd w:id="239"/>
    </w:p>
    <w:p w:rsidR="006F28D1" w:rsidRPr="0012328A" w:rsidRDefault="006F28D1" w:rsidP="006F28D1">
      <w:pPr>
        <w:suppressAutoHyphens/>
        <w:rPr>
          <w:rStyle w:val="Table"/>
          <w:rFonts w:asciiTheme="minorHAnsi" w:hAnsiTheme="minorHAnsi"/>
          <w:spacing w:val="-2"/>
          <w:sz w:val="22"/>
          <w:lang w:val="es-ES"/>
        </w:rPr>
      </w:pPr>
    </w:p>
    <w:p w:rsidR="006F28D1" w:rsidRPr="0012328A" w:rsidRDefault="006F28D1" w:rsidP="006F28D1">
      <w:pPr>
        <w:suppressAutoHyphens/>
        <w:jc w:val="both"/>
        <w:rPr>
          <w:rStyle w:val="Table"/>
          <w:rFonts w:asciiTheme="minorHAnsi" w:hAnsiTheme="minorHAnsi"/>
          <w:spacing w:val="-2"/>
          <w:sz w:val="24"/>
          <w:lang w:val="es-ES"/>
        </w:rPr>
      </w:pPr>
      <w:r w:rsidRPr="0012328A">
        <w:rPr>
          <w:rStyle w:val="Table"/>
          <w:rFonts w:asciiTheme="minorHAnsi" w:hAnsiTheme="minorHAnsi"/>
          <w:spacing w:val="-2"/>
          <w:sz w:val="24"/>
          <w:lang w:val="es-ES"/>
        </w:rPr>
        <w:t xml:space="preserve">Los Licitantes deberán suministrar los nombres de miembros del personal debidamente calificados para cumplir los requisitos que se señalan en la Sección III (Criterios de Evaluación y Calificación). La información sobre su experiencia anterior deberá ser suministrada </w:t>
      </w:r>
      <w:r w:rsidR="00F105DC" w:rsidRPr="0012328A">
        <w:rPr>
          <w:rStyle w:val="Table"/>
          <w:rFonts w:asciiTheme="minorHAnsi" w:hAnsiTheme="minorHAnsi"/>
          <w:spacing w:val="-2"/>
          <w:sz w:val="24"/>
          <w:lang w:val="es-ES"/>
        </w:rPr>
        <w:t xml:space="preserve">para cada candidato y en </w:t>
      </w:r>
      <w:r w:rsidRPr="0012328A">
        <w:rPr>
          <w:rStyle w:val="Table"/>
          <w:rFonts w:asciiTheme="minorHAnsi" w:hAnsiTheme="minorHAnsi"/>
          <w:spacing w:val="-2"/>
          <w:sz w:val="24"/>
          <w:lang w:val="es-ES"/>
        </w:rPr>
        <w:t>conformidad con e</w:t>
      </w:r>
      <w:r w:rsidR="00F105DC" w:rsidRPr="0012328A">
        <w:rPr>
          <w:rStyle w:val="Table"/>
          <w:rFonts w:asciiTheme="minorHAnsi" w:hAnsiTheme="minorHAnsi"/>
          <w:spacing w:val="-2"/>
          <w:sz w:val="24"/>
          <w:lang w:val="es-ES"/>
        </w:rPr>
        <w:t>ste</w:t>
      </w:r>
      <w:r w:rsidRPr="0012328A">
        <w:rPr>
          <w:rStyle w:val="Table"/>
          <w:rFonts w:asciiTheme="minorHAnsi" w:hAnsiTheme="minorHAnsi"/>
          <w:spacing w:val="-2"/>
          <w:sz w:val="24"/>
          <w:lang w:val="es-ES"/>
        </w:rPr>
        <w:t xml:space="preserve"> Formulario para cada candidato</w:t>
      </w:r>
      <w:r w:rsidR="00D9411A" w:rsidRPr="0012328A">
        <w:rPr>
          <w:rStyle w:val="Table"/>
          <w:rFonts w:asciiTheme="minorHAnsi" w:hAnsiTheme="minorHAnsi"/>
          <w:spacing w:val="-2"/>
          <w:sz w:val="24"/>
          <w:lang w:val="es-ES"/>
        </w:rPr>
        <w:t>.</w:t>
      </w:r>
    </w:p>
    <w:p w:rsidR="006F28D1" w:rsidRPr="0012328A" w:rsidRDefault="006F28D1" w:rsidP="006F28D1">
      <w:pPr>
        <w:suppressAutoHyphens/>
        <w:rPr>
          <w:rStyle w:val="Table"/>
          <w:rFonts w:asciiTheme="minorHAnsi" w:hAnsiTheme="minorHAnsi"/>
          <w:spacing w:val="-2"/>
          <w:lang w:val="es-ES"/>
        </w:rPr>
      </w:pPr>
    </w:p>
    <w:tbl>
      <w:tblPr>
        <w:tblW w:w="0" w:type="auto"/>
        <w:tblInd w:w="72" w:type="dxa"/>
        <w:tblLayout w:type="fixed"/>
        <w:tblCellMar>
          <w:left w:w="72" w:type="dxa"/>
          <w:right w:w="72" w:type="dxa"/>
        </w:tblCellMar>
        <w:tblLook w:val="0000"/>
      </w:tblPr>
      <w:tblGrid>
        <w:gridCol w:w="720"/>
        <w:gridCol w:w="8370"/>
      </w:tblGrid>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1.</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2.</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3.</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4.</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5.</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6.</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Etc.</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bl>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pStyle w:val="SectionIVH2"/>
        <w:jc w:val="left"/>
        <w:rPr>
          <w:rFonts w:asciiTheme="minorHAnsi" w:hAnsiTheme="minorHAnsi"/>
          <w:sz w:val="24"/>
          <w:lang w:val="es-ES"/>
        </w:rPr>
      </w:pPr>
    </w:p>
    <w:p w:rsidR="00BF02DF" w:rsidRPr="0012328A" w:rsidRDefault="00BF02DF" w:rsidP="006F28D1">
      <w:pPr>
        <w:pStyle w:val="SectionIVH2"/>
        <w:jc w:val="left"/>
        <w:rPr>
          <w:rFonts w:asciiTheme="minorHAnsi" w:hAnsiTheme="minorHAnsi"/>
          <w:sz w:val="24"/>
          <w:lang w:val="es-ES"/>
        </w:rPr>
      </w:pPr>
    </w:p>
    <w:p w:rsidR="00BF02DF" w:rsidRPr="0012328A" w:rsidRDefault="00BF02DF"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60DDE" w:rsidRPr="0012328A" w:rsidRDefault="00860DDE" w:rsidP="006F28D1">
      <w:pPr>
        <w:jc w:val="center"/>
        <w:rPr>
          <w:rFonts w:asciiTheme="minorHAnsi" w:hAnsiTheme="minorHAnsi"/>
          <w:b/>
          <w:bCs/>
          <w:lang w:val="es-ES"/>
        </w:rPr>
      </w:pPr>
    </w:p>
    <w:p w:rsidR="006F28D1" w:rsidRPr="0012328A" w:rsidRDefault="006F28D1" w:rsidP="006F28D1">
      <w:pPr>
        <w:jc w:val="center"/>
        <w:rPr>
          <w:rFonts w:asciiTheme="minorHAnsi" w:hAnsiTheme="minorHAnsi"/>
          <w:b/>
          <w:lang w:val="es-ES"/>
        </w:rPr>
      </w:pPr>
      <w:r w:rsidRPr="0012328A">
        <w:rPr>
          <w:rFonts w:asciiTheme="minorHAnsi" w:hAnsiTheme="minorHAnsi"/>
          <w:b/>
          <w:bCs/>
          <w:lang w:val="es-ES"/>
        </w:rPr>
        <w:t>Formulario PER-2-</w:t>
      </w:r>
      <w:r w:rsidRPr="0012328A">
        <w:rPr>
          <w:rFonts w:asciiTheme="minorHAnsi" w:hAnsiTheme="minorHAnsi"/>
          <w:b/>
          <w:lang w:val="es-ES"/>
        </w:rPr>
        <w:t xml:space="preserve">Currículum Vitae del Personal Propuesto </w:t>
      </w:r>
    </w:p>
    <w:p w:rsidR="006F28D1" w:rsidRPr="0012328A" w:rsidRDefault="006F28D1" w:rsidP="006F28D1">
      <w:pPr>
        <w:jc w:val="center"/>
        <w:rPr>
          <w:rFonts w:asciiTheme="minorHAnsi" w:hAnsiTheme="minorHAnsi"/>
          <w:b/>
          <w:lang w:val="es-ES"/>
        </w:rPr>
      </w:pPr>
    </w:p>
    <w:p w:rsidR="006F28D1" w:rsidRPr="0012328A" w:rsidRDefault="006F28D1" w:rsidP="006F28D1">
      <w:pPr>
        <w:jc w:val="both"/>
        <w:rPr>
          <w:rFonts w:asciiTheme="minorHAnsi" w:hAnsiTheme="minorHAnsi"/>
          <w:lang w:val="es-ES"/>
        </w:rPr>
      </w:pPr>
      <w:r w:rsidRPr="0012328A">
        <w:rPr>
          <w:rFonts w:asciiTheme="minorHAnsi" w:hAnsiTheme="minorHAnsi"/>
          <w:lang w:val="es-ES"/>
        </w:rPr>
        <w:t>El Licitante deberá proveer toda la información solicitada abajo. Los campos marcados con asterisco (</w:t>
      </w:r>
      <w:r w:rsidRPr="0012328A">
        <w:rPr>
          <w:rFonts w:asciiTheme="minorHAnsi" w:hAnsiTheme="minorHAnsi"/>
        </w:rPr>
        <w:t>*) deben ser usados para la evaluación</w:t>
      </w:r>
      <w:r w:rsidR="00D9411A" w:rsidRPr="0012328A">
        <w:rPr>
          <w:rFonts w:asciiTheme="minorHAnsi" w:hAnsiTheme="minorHAnsi"/>
        </w:rPr>
        <w:t>.</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b/>
          <w:bCs/>
          <w:iCs/>
          <w:spacing w:val="-2"/>
          <w:lang w:val="es-ES"/>
        </w:rPr>
      </w:pPr>
    </w:p>
    <w:tbl>
      <w:tblPr>
        <w:tblW w:w="9090" w:type="dxa"/>
        <w:tblInd w:w="72" w:type="dxa"/>
        <w:tblLayout w:type="fixed"/>
        <w:tblCellMar>
          <w:left w:w="72" w:type="dxa"/>
          <w:right w:w="72" w:type="dxa"/>
        </w:tblCellMar>
        <w:tblLook w:val="0000"/>
      </w:tblPr>
      <w:tblGrid>
        <w:gridCol w:w="1440"/>
        <w:gridCol w:w="3960"/>
        <w:gridCol w:w="3690"/>
      </w:tblGrid>
      <w:tr w:rsidR="006F28D1" w:rsidRPr="0012328A" w:rsidTr="00A55EEE">
        <w:trPr>
          <w:cantSplit/>
        </w:trPr>
        <w:tc>
          <w:tcPr>
            <w:tcW w:w="9090" w:type="dxa"/>
            <w:gridSpan w:val="3"/>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Cargo*</w:t>
            </w:r>
          </w:p>
          <w:p w:rsidR="006F28D1" w:rsidRPr="0012328A" w:rsidRDefault="006F28D1" w:rsidP="00A55EEE">
            <w:pPr>
              <w:tabs>
                <w:tab w:val="left" w:pos="1638"/>
                <w:tab w:val="left" w:pos="1998"/>
              </w:tabs>
              <w:suppressAutoHyphens/>
              <w:spacing w:after="71"/>
              <w:ind w:left="378" w:hanging="378"/>
              <w:rPr>
                <w:rStyle w:val="Table"/>
                <w:rFonts w:asciiTheme="minorHAnsi" w:hAnsiTheme="minorHAnsi"/>
                <w:b/>
                <w:bCs/>
                <w:iCs/>
                <w:spacing w:val="-2"/>
                <w:lang w:val="es-ES"/>
              </w:rPr>
            </w:pPr>
          </w:p>
        </w:tc>
      </w:tr>
      <w:tr w:rsidR="006F28D1" w:rsidRPr="0012328A" w:rsidTr="00A55EEE">
        <w:trPr>
          <w:cantSplit/>
          <w:trHeight w:val="390"/>
        </w:trPr>
        <w:tc>
          <w:tcPr>
            <w:tcW w:w="144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Información personal</w:t>
            </w: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Nombre*</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Fecha de nacimiento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Calificaciones profesionales</w:t>
            </w:r>
          </w:p>
          <w:p w:rsidR="006F28D1" w:rsidRPr="0012328A" w:rsidRDefault="006F28D1" w:rsidP="00A55EEE">
            <w:pPr>
              <w:suppressAutoHyphens/>
              <w:spacing w:before="60" w:after="120"/>
              <w:rPr>
                <w:rStyle w:val="Table"/>
                <w:rFonts w:asciiTheme="minorHAnsi" w:hAnsiTheme="minorHAnsi"/>
                <w:b/>
                <w:bCs/>
                <w:iCs/>
                <w:spacing w:val="-2"/>
                <w:lang w:val="es-ES"/>
              </w:rPr>
            </w:pP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Nombre del  Empleador</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Dirección del  Empleador</w:t>
            </w:r>
          </w:p>
          <w:p w:rsidR="006F28D1" w:rsidRPr="0012328A" w:rsidRDefault="006F28D1" w:rsidP="00A55EEE">
            <w:pPr>
              <w:suppressAutoHyphens/>
              <w:spacing w:before="60" w:after="120"/>
              <w:rPr>
                <w:rStyle w:val="Table"/>
                <w:rFonts w:asciiTheme="minorHAnsi" w:hAnsiTheme="minorHAnsi"/>
                <w:b/>
                <w:bCs/>
                <w:iCs/>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Teléfono</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Persona de contacto (gerente / oficial de personal)</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Fax</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Dirección electrónica</w:t>
            </w:r>
          </w:p>
        </w:tc>
      </w:tr>
      <w:tr w:rsidR="006F28D1" w:rsidRPr="0012328A" w:rsidTr="00A55EEE">
        <w:trPr>
          <w:cantSplit/>
        </w:trPr>
        <w:tc>
          <w:tcPr>
            <w:tcW w:w="144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bottom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Cargo actual</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Años con el empleador actual</w:t>
            </w:r>
          </w:p>
        </w:tc>
      </w:tr>
    </w:tbl>
    <w:p w:rsidR="006F28D1" w:rsidRPr="0012328A" w:rsidRDefault="006F28D1" w:rsidP="006F28D1">
      <w:pPr>
        <w:suppressAutoHyphens/>
        <w:rPr>
          <w:rStyle w:val="Table"/>
          <w:rFonts w:asciiTheme="minorHAnsi" w:hAnsiTheme="minorHAnsi"/>
          <w:i/>
          <w:spacing w:val="-2"/>
          <w:lang w:val="es-ES"/>
        </w:rPr>
      </w:pPr>
    </w:p>
    <w:p w:rsidR="006F28D1" w:rsidRPr="0012328A" w:rsidRDefault="006F28D1" w:rsidP="006F28D1">
      <w:pPr>
        <w:suppressAutoHyphens/>
        <w:rPr>
          <w:rStyle w:val="Table"/>
          <w:rFonts w:asciiTheme="minorHAnsi" w:hAnsiTheme="minorHAnsi"/>
          <w:iCs/>
          <w:spacing w:val="-2"/>
          <w:lang w:val="es-ES"/>
        </w:rPr>
      </w:pPr>
    </w:p>
    <w:p w:rsidR="006F28D1" w:rsidRPr="0012328A" w:rsidRDefault="006F28D1" w:rsidP="006F28D1">
      <w:pPr>
        <w:suppressAutoHyphens/>
        <w:rPr>
          <w:rStyle w:val="Table"/>
          <w:rFonts w:asciiTheme="minorHAnsi" w:hAnsiTheme="minorHAnsi"/>
          <w:iCs/>
          <w:spacing w:val="-2"/>
          <w:lang w:val="es-ES"/>
        </w:rPr>
      </w:pPr>
      <w:r w:rsidRPr="0012328A">
        <w:rPr>
          <w:rStyle w:val="Table"/>
          <w:rFonts w:asciiTheme="minorHAnsi" w:hAnsiTheme="minorHAnsi"/>
          <w:iCs/>
          <w:spacing w:val="-2"/>
          <w:lang w:val="es-ES"/>
        </w:rPr>
        <w:t xml:space="preserve">Resuma la experiencia profesional  en orden cronológico inverso. Indique experiencia particular, técnica y gerencial pertinente para este Contrato. </w:t>
      </w:r>
    </w:p>
    <w:p w:rsidR="006F28D1" w:rsidRPr="0012328A" w:rsidRDefault="006F28D1" w:rsidP="006F28D1">
      <w:pPr>
        <w:suppressAutoHyphens/>
        <w:rPr>
          <w:rStyle w:val="Table"/>
          <w:rFonts w:asciiTheme="minorHAnsi" w:hAnsiTheme="minorHAnsi"/>
          <w:i/>
          <w:spacing w:val="-2"/>
          <w:lang w:val="es-ES"/>
        </w:rPr>
      </w:pPr>
    </w:p>
    <w:tbl>
      <w:tblPr>
        <w:tblW w:w="0" w:type="auto"/>
        <w:tblInd w:w="72" w:type="dxa"/>
        <w:tblLayout w:type="fixed"/>
        <w:tblCellMar>
          <w:left w:w="72" w:type="dxa"/>
          <w:right w:w="72" w:type="dxa"/>
        </w:tblCellMar>
        <w:tblLook w:val="0000"/>
      </w:tblPr>
      <w:tblGrid>
        <w:gridCol w:w="1080"/>
        <w:gridCol w:w="1080"/>
        <w:gridCol w:w="6930"/>
      </w:tblGrid>
      <w:tr w:rsidR="006F28D1" w:rsidRPr="0012328A" w:rsidTr="00A55EEE">
        <w:trPr>
          <w:cantSplit/>
          <w:tblHeader/>
        </w:trPr>
        <w:tc>
          <w:tcPr>
            <w:tcW w:w="1080" w:type="dxa"/>
            <w:tcBorders>
              <w:top w:val="single" w:sz="6" w:space="0" w:color="auto"/>
              <w:lef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Desde*</w:t>
            </w:r>
          </w:p>
        </w:tc>
        <w:tc>
          <w:tcPr>
            <w:tcW w:w="1080" w:type="dxa"/>
            <w:tcBorders>
              <w:top w:val="single" w:sz="6" w:space="0" w:color="auto"/>
              <w:lef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Hasta*</w:t>
            </w:r>
          </w:p>
        </w:tc>
        <w:tc>
          <w:tcPr>
            <w:tcW w:w="693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 xml:space="preserve">Compañía / Proyecto / Contrato/ Cargo / Experiencia técnica y gerencial relevante* </w:t>
            </w:r>
          </w:p>
        </w:tc>
      </w:tr>
      <w:tr w:rsidR="006F28D1" w:rsidRPr="0012328A" w:rsidTr="00A55EEE">
        <w:trPr>
          <w:cantSplit/>
        </w:trPr>
        <w:tc>
          <w:tcPr>
            <w:tcW w:w="1080"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u w:val="single"/>
                <w:lang w:val="es-ES"/>
              </w:rPr>
            </w:pPr>
          </w:p>
        </w:tc>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bl>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860DDE">
      <w:pPr>
        <w:pStyle w:val="Ttulo8"/>
        <w:jc w:val="center"/>
        <w:rPr>
          <w:rFonts w:asciiTheme="minorHAnsi" w:hAnsiTheme="minorHAnsi"/>
          <w:i w:val="0"/>
          <w:sz w:val="28"/>
          <w:lang w:val="es-ES"/>
        </w:rPr>
      </w:pPr>
      <w:r w:rsidRPr="0012328A">
        <w:rPr>
          <w:rFonts w:asciiTheme="minorHAnsi" w:hAnsiTheme="minorHAnsi"/>
          <w:i w:val="0"/>
          <w:sz w:val="28"/>
          <w:lang w:val="es-ES"/>
        </w:rPr>
        <w:t>Formularios para los Equipos</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jc w:val="both"/>
        <w:rPr>
          <w:rStyle w:val="Table"/>
          <w:rFonts w:asciiTheme="minorHAnsi" w:hAnsiTheme="minorHAnsi"/>
          <w:spacing w:val="-2"/>
          <w:sz w:val="24"/>
        </w:rPr>
      </w:pPr>
      <w:r w:rsidRPr="0012328A">
        <w:rPr>
          <w:rStyle w:val="Table"/>
          <w:rFonts w:asciiTheme="minorHAnsi" w:hAnsiTheme="minorHAnsi"/>
          <w:spacing w:val="-2"/>
          <w:sz w:val="24"/>
          <w:lang w:val="es-ES"/>
        </w:rPr>
        <w:t xml:space="preserve">El Licitante proporcionará la información adecuada para demostrar claramente que tiene la capacidad para cumplir los requisitos relativos al equipo clave enumerado en la Sección III, Criterios de Evaluación y Calificación. </w:t>
      </w:r>
      <w:r w:rsidR="00A70062" w:rsidRPr="0012328A">
        <w:rPr>
          <w:rStyle w:val="Table"/>
          <w:rFonts w:asciiTheme="minorHAnsi" w:hAnsiTheme="minorHAnsi"/>
          <w:spacing w:val="-2"/>
          <w:sz w:val="24"/>
          <w:lang w:val="es-ES"/>
        </w:rPr>
        <w:t>P</w:t>
      </w:r>
      <w:r w:rsidRPr="0012328A">
        <w:rPr>
          <w:rStyle w:val="Table"/>
          <w:rFonts w:asciiTheme="minorHAnsi" w:hAnsiTheme="minorHAnsi"/>
          <w:spacing w:val="-2"/>
          <w:sz w:val="24"/>
          <w:lang w:val="es-ES"/>
        </w:rPr>
        <w:t xml:space="preserve">reparará un formulario separado para cada uno de los equipos señalados o para los equipos alternativos propuestos por el Licitante. </w:t>
      </w:r>
      <w:r w:rsidRPr="0012328A">
        <w:rPr>
          <w:rStyle w:val="Table"/>
          <w:rFonts w:asciiTheme="minorHAnsi" w:hAnsiTheme="minorHAnsi"/>
          <w:spacing w:val="-2"/>
          <w:sz w:val="24"/>
        </w:rPr>
        <w:t xml:space="preserve">El Licitante deberá proveer </w:t>
      </w:r>
      <w:r w:rsidR="00A70062" w:rsidRPr="0012328A">
        <w:rPr>
          <w:rStyle w:val="Table"/>
          <w:rFonts w:asciiTheme="minorHAnsi" w:hAnsiTheme="minorHAnsi"/>
          <w:spacing w:val="-2"/>
          <w:sz w:val="24"/>
        </w:rPr>
        <w:t xml:space="preserve">de ser posible </w:t>
      </w:r>
      <w:r w:rsidRPr="0012328A">
        <w:rPr>
          <w:rStyle w:val="Table"/>
          <w:rFonts w:asciiTheme="minorHAnsi" w:hAnsiTheme="minorHAnsi"/>
          <w:spacing w:val="-2"/>
          <w:sz w:val="24"/>
        </w:rPr>
        <w:t>toda la información solicitada debajo. Los campos marcados con asterisco (</w:t>
      </w:r>
      <w:r w:rsidRPr="0012328A">
        <w:rPr>
          <w:rStyle w:val="Table"/>
          <w:rFonts w:asciiTheme="minorHAnsi" w:hAnsiTheme="minorHAnsi"/>
          <w:spacing w:val="-2"/>
          <w:sz w:val="24"/>
          <w:lang w:val="es-ES"/>
        </w:rPr>
        <w:t xml:space="preserve">*) </w:t>
      </w:r>
      <w:r w:rsidR="00A82838" w:rsidRPr="0012328A">
        <w:rPr>
          <w:rStyle w:val="Table"/>
          <w:rFonts w:asciiTheme="minorHAnsi" w:hAnsiTheme="minorHAnsi"/>
          <w:spacing w:val="-2"/>
          <w:sz w:val="24"/>
          <w:lang w:val="es-ES"/>
        </w:rPr>
        <w:t>serán</w:t>
      </w:r>
      <w:r w:rsidRPr="0012328A">
        <w:rPr>
          <w:rStyle w:val="Table"/>
          <w:rFonts w:asciiTheme="minorHAnsi" w:hAnsiTheme="minorHAnsi"/>
          <w:spacing w:val="-2"/>
          <w:sz w:val="24"/>
          <w:lang w:val="es-ES"/>
        </w:rPr>
        <w:t xml:space="preserve"> usados para la evaluación.</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p>
    <w:tbl>
      <w:tblPr>
        <w:tblW w:w="0" w:type="auto"/>
        <w:tblInd w:w="72" w:type="dxa"/>
        <w:tblLayout w:type="fixed"/>
        <w:tblCellMar>
          <w:left w:w="72" w:type="dxa"/>
          <w:right w:w="72" w:type="dxa"/>
        </w:tblCellMar>
        <w:tblLook w:val="0000"/>
      </w:tblPr>
      <w:tblGrid>
        <w:gridCol w:w="1440"/>
        <w:gridCol w:w="3960"/>
        <w:gridCol w:w="3690"/>
      </w:tblGrid>
      <w:tr w:rsidR="006F28D1" w:rsidRPr="0012328A" w:rsidTr="00A55EEE">
        <w:trPr>
          <w:cantSplit/>
        </w:trPr>
        <w:tc>
          <w:tcPr>
            <w:tcW w:w="9090"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Tipo del Equipo*</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Height w:val="966"/>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Información sobre el equipo</w:t>
            </w:r>
          </w:p>
        </w:tc>
        <w:tc>
          <w:tcPr>
            <w:tcW w:w="3960" w:type="dxa"/>
            <w:tcBorders>
              <w:top w:val="single" w:sz="6" w:space="0" w:color="auto"/>
              <w:lef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Nombre del fabricante</w:t>
            </w:r>
          </w:p>
          <w:p w:rsidR="006F28D1" w:rsidRPr="0012328A" w:rsidRDefault="006F28D1" w:rsidP="00A55EEE">
            <w:pPr>
              <w:suppressAutoHyphens/>
              <w:spacing w:after="71"/>
              <w:rPr>
                <w:rStyle w:val="Table"/>
                <w:rFonts w:asciiTheme="minorHAnsi" w:hAnsiTheme="minorHAnsi"/>
                <w:b/>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Modelo y potencia nominal</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Capacidad*</w:t>
            </w:r>
          </w:p>
          <w:p w:rsidR="006F28D1" w:rsidRPr="0012328A" w:rsidRDefault="006F28D1" w:rsidP="00A55EEE">
            <w:pPr>
              <w:suppressAutoHyphens/>
              <w:spacing w:after="71"/>
              <w:rPr>
                <w:rStyle w:val="Table"/>
                <w:rFonts w:asciiTheme="minorHAnsi" w:hAnsiTheme="minorHAnsi"/>
                <w:b/>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Año de fabricación*</w:t>
            </w: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Situación actual</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Ubicación actual</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Información sobre compromisos actuales</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7650" w:type="dxa"/>
            <w:gridSpan w:val="2"/>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r w:rsidRPr="0012328A">
              <w:rPr>
                <w:rStyle w:val="Table"/>
                <w:rFonts w:asciiTheme="minorHAnsi" w:hAnsiTheme="minorHAnsi"/>
                <w:b/>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Indique la fuente del equipo</w:t>
            </w:r>
          </w:p>
          <w:p w:rsidR="006F28D1" w:rsidRPr="0012328A" w:rsidRDefault="006F28D1" w:rsidP="00A55EEE">
            <w:pPr>
              <w:pStyle w:val="Encabezado"/>
              <w:tabs>
                <w:tab w:val="clear" w:pos="4320"/>
                <w:tab w:val="left" w:pos="-1440"/>
                <w:tab w:val="left" w:pos="-720"/>
                <w:tab w:val="left" w:pos="288"/>
                <w:tab w:val="left" w:pos="1638"/>
                <w:tab w:val="left" w:pos="2898"/>
                <w:tab w:val="left" w:pos="4338"/>
              </w:tabs>
              <w:suppressAutoHyphens/>
              <w:spacing w:after="71"/>
              <w:rPr>
                <w:rStyle w:val="Table"/>
                <w:rFonts w:asciiTheme="minorHAnsi" w:hAnsiTheme="minorHAnsi"/>
                <w:b/>
                <w:spacing w:val="-2"/>
                <w:sz w:val="24"/>
                <w:lang w:val="es-ES"/>
              </w:rPr>
            </w:pPr>
            <w:r w:rsidRPr="0012328A">
              <w:rPr>
                <w:rStyle w:val="Table"/>
                <w:rFonts w:asciiTheme="minorHAnsi" w:hAnsiTheme="minorHAnsi"/>
                <w:b/>
                <w:spacing w:val="-2"/>
                <w:sz w:val="24"/>
                <w:lang w:val="es-ES"/>
              </w:rPr>
              <w:tab/>
            </w:r>
            <w:r w:rsidR="001A0A72"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1A0A72"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1A0A72"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propio </w:t>
            </w:r>
            <w:r w:rsidR="001A0A72"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1A0A72"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1A0A72"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alquilado </w:t>
            </w:r>
            <w:r w:rsidR="001A0A72"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1A0A72"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1A0A72"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arrendamiento financiero</w:t>
            </w:r>
            <w:r w:rsidR="001A0A72"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1A0A72"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1A0A72"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fabricado especialmente</w:t>
            </w:r>
          </w:p>
        </w:tc>
      </w:tr>
    </w:tbl>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r w:rsidRPr="0012328A">
        <w:rPr>
          <w:rStyle w:val="Table"/>
          <w:rFonts w:asciiTheme="minorHAnsi" w:hAnsiTheme="minorHAnsi"/>
          <w:spacing w:val="-2"/>
          <w:lang w:val="es-ES"/>
        </w:rPr>
        <w:t>Omita la siguiente información para los equipos que sean propiedad del Licitante.</w:t>
      </w:r>
    </w:p>
    <w:p w:rsidR="006F28D1" w:rsidRPr="0012328A" w:rsidRDefault="006F28D1" w:rsidP="006F28D1">
      <w:pPr>
        <w:pStyle w:val="Encabezado"/>
        <w:suppressAutoHyphens/>
        <w:rPr>
          <w:rStyle w:val="Table"/>
          <w:rFonts w:asciiTheme="minorHAnsi" w:hAnsiTheme="minorHAnsi"/>
          <w:spacing w:val="-2"/>
          <w:sz w:val="24"/>
          <w:lang w:val="es-ES"/>
        </w:rPr>
      </w:pPr>
    </w:p>
    <w:tbl>
      <w:tblPr>
        <w:tblW w:w="0" w:type="auto"/>
        <w:tblInd w:w="72" w:type="dxa"/>
        <w:tblLayout w:type="fixed"/>
        <w:tblCellMar>
          <w:left w:w="72" w:type="dxa"/>
          <w:right w:w="72" w:type="dxa"/>
        </w:tblCellMar>
        <w:tblLook w:val="0000"/>
      </w:tblPr>
      <w:tblGrid>
        <w:gridCol w:w="1440"/>
        <w:gridCol w:w="3960"/>
        <w:gridCol w:w="3690"/>
      </w:tblGrid>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Propietario</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Nombre del propietario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Dirección del propietario</w:t>
            </w:r>
          </w:p>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7650" w:type="dxa"/>
            <w:gridSpan w:val="2"/>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Teléfono</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r w:rsidRPr="0012328A">
              <w:rPr>
                <w:rStyle w:val="Table"/>
                <w:rFonts w:asciiTheme="minorHAnsi" w:hAnsiTheme="minorHAnsi"/>
                <w:spacing w:val="-2"/>
                <w:lang w:val="es-ES"/>
              </w:rPr>
              <w:t>Nombre y cargo de la persona de contacto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Facsímile</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r w:rsidRPr="0012328A">
              <w:rPr>
                <w:rStyle w:val="Table"/>
                <w:rFonts w:asciiTheme="minorHAnsi" w:hAnsiTheme="minorHAnsi"/>
                <w:spacing w:val="-2"/>
                <w:lang w:val="es-ES"/>
              </w:rPr>
              <w:t>Télex</w:t>
            </w: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Acuerdos</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 xml:space="preserve">Información sobre acuerdos de alquiler / arrendamiento / fabricación relacionados específicamente con el proyecto </w:t>
            </w:r>
          </w:p>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7650" w:type="dxa"/>
            <w:gridSpan w:val="2"/>
            <w:tcBorders>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bl>
    <w:p w:rsidR="006F28D1" w:rsidRPr="0012328A" w:rsidRDefault="006F28D1" w:rsidP="006F28D1">
      <w:pPr>
        <w:rPr>
          <w:rFonts w:asciiTheme="minorHAnsi" w:hAnsiTheme="minorHAnsi"/>
          <w:lang w:val="es-ES"/>
        </w:rPr>
      </w:pPr>
    </w:p>
    <w:p w:rsidR="006F28D1" w:rsidRPr="0012328A" w:rsidRDefault="006F28D1" w:rsidP="006F28D1">
      <w:pPr>
        <w:tabs>
          <w:tab w:val="left" w:pos="5238"/>
          <w:tab w:val="left" w:pos="5474"/>
          <w:tab w:val="left" w:pos="9468"/>
        </w:tabs>
        <w:jc w:val="center"/>
        <w:rPr>
          <w:rFonts w:asciiTheme="minorHAnsi" w:hAnsiTheme="minorHAnsi"/>
          <w:lang w:val="es-ES"/>
        </w:rPr>
      </w:pPr>
      <w:r w:rsidRPr="0012328A">
        <w:rPr>
          <w:rFonts w:asciiTheme="minorHAnsi" w:hAnsiTheme="minorHAnsi"/>
          <w:lang w:val="es-ES"/>
        </w:rPr>
        <w:br w:type="page"/>
      </w: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0066EF">
      <w:pPr>
        <w:pStyle w:val="Ttulo7"/>
        <w:rPr>
          <w:rFonts w:asciiTheme="minorHAnsi" w:hAnsiTheme="minorHAnsi"/>
          <w:lang w:val="es-CO"/>
        </w:rPr>
      </w:pPr>
      <w:bookmarkStart w:id="240" w:name="_Toc197160043"/>
      <w:bookmarkStart w:id="241" w:name="_Toc215302587"/>
      <w:r w:rsidRPr="0012328A">
        <w:rPr>
          <w:rFonts w:asciiTheme="minorHAnsi" w:hAnsiTheme="minorHAnsi"/>
          <w:lang w:val="es-CO"/>
        </w:rPr>
        <w:t>Calificación del Licitante</w:t>
      </w:r>
      <w:bookmarkEnd w:id="240"/>
      <w:bookmarkEnd w:id="241"/>
    </w:p>
    <w:p w:rsidR="005B4809" w:rsidRPr="0012328A" w:rsidRDefault="005B4809" w:rsidP="005B4809">
      <w:pPr>
        <w:rPr>
          <w:rFonts w:asciiTheme="minorHAnsi" w:hAnsiTheme="minorHAnsi"/>
          <w:lang w:val="es-CO"/>
        </w:rPr>
      </w:pPr>
    </w:p>
    <w:p w:rsidR="006F28D1" w:rsidRPr="0012328A" w:rsidRDefault="006F28D1" w:rsidP="006F28D1">
      <w:pPr>
        <w:jc w:val="both"/>
        <w:rPr>
          <w:rFonts w:asciiTheme="minorHAnsi" w:hAnsiTheme="minorHAnsi"/>
          <w:lang w:val="es-CO"/>
        </w:rPr>
      </w:pPr>
      <w:r w:rsidRPr="0012328A">
        <w:rPr>
          <w:rFonts w:asciiTheme="minorHAnsi" w:hAnsiTheme="minorHAnsi"/>
          <w:lang w:val="es-CO"/>
        </w:rPr>
        <w:t xml:space="preserve">El Licitante deberá proveer la información solicitada en los siguientes formularios para demostrar </w:t>
      </w:r>
      <w:r w:rsidR="00E82C84" w:rsidRPr="0012328A">
        <w:rPr>
          <w:rFonts w:asciiTheme="minorHAnsi" w:hAnsiTheme="minorHAnsi"/>
          <w:lang w:val="es-CO"/>
        </w:rPr>
        <w:t>que esté calificado</w:t>
      </w:r>
      <w:r w:rsidRPr="0012328A">
        <w:rPr>
          <w:rFonts w:asciiTheme="minorHAnsi" w:hAnsiTheme="minorHAnsi"/>
          <w:lang w:val="es-CO"/>
        </w:rPr>
        <w:t xml:space="preserve"> para ejecutar el contrato según lo estipulado en la Sección III (Criterios de Evaluación y Calificación).</w:t>
      </w:r>
    </w:p>
    <w:p w:rsidR="006F28D1" w:rsidRPr="0012328A" w:rsidRDefault="006F28D1" w:rsidP="006F28D1">
      <w:pPr>
        <w:jc w:val="both"/>
        <w:rPr>
          <w:rFonts w:asciiTheme="minorHAnsi" w:hAnsiTheme="minorHAnsi"/>
          <w:highlight w:val="yellow"/>
          <w:lang w:val="es-CO"/>
        </w:rPr>
      </w:pPr>
    </w:p>
    <w:p w:rsidR="006F28D1" w:rsidRPr="0012328A" w:rsidRDefault="006F28D1" w:rsidP="006F28D1">
      <w:pPr>
        <w:tabs>
          <w:tab w:val="left" w:pos="5238"/>
          <w:tab w:val="left" w:pos="5474"/>
          <w:tab w:val="left" w:pos="9468"/>
        </w:tabs>
        <w:rPr>
          <w:rFonts w:asciiTheme="minorHAnsi" w:hAnsiTheme="minorHAnsi"/>
          <w:i/>
          <w:lang w:val="es-CO"/>
        </w:rPr>
      </w:pPr>
      <w:r w:rsidRPr="0012328A">
        <w:rPr>
          <w:rFonts w:asciiTheme="minorHAnsi" w:hAnsiTheme="minorHAnsi"/>
          <w:sz w:val="20"/>
          <w:lang w:val="es-CO"/>
        </w:rPr>
        <w:tab/>
      </w: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ED63F3" w:rsidRPr="0012328A" w:rsidRDefault="00ED63F3" w:rsidP="006F28D1">
      <w:pPr>
        <w:tabs>
          <w:tab w:val="left" w:pos="5238"/>
          <w:tab w:val="left" w:pos="5474"/>
          <w:tab w:val="left" w:pos="9468"/>
        </w:tabs>
        <w:rPr>
          <w:rFonts w:asciiTheme="minorHAnsi" w:hAnsiTheme="minorHAnsi"/>
          <w:i/>
          <w:sz w:val="20"/>
          <w:szCs w:val="20"/>
          <w:lang w:val="es-CO"/>
        </w:rPr>
      </w:pPr>
    </w:p>
    <w:p w:rsidR="00ED63F3" w:rsidRPr="0012328A" w:rsidRDefault="00ED63F3"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jc w:val="center"/>
        <w:rPr>
          <w:rFonts w:asciiTheme="minorHAnsi" w:hAnsiTheme="minorHAnsi"/>
          <w:b/>
          <w:szCs w:val="20"/>
        </w:rPr>
      </w:pPr>
      <w:bookmarkStart w:id="242" w:name="_Toc498849249"/>
      <w:bookmarkStart w:id="243" w:name="_Toc498850086"/>
      <w:bookmarkStart w:id="244" w:name="_Toc498851691"/>
      <w:bookmarkStart w:id="245" w:name="_Toc41971546"/>
      <w:bookmarkStart w:id="246" w:name="_Toc437338956"/>
      <w:bookmarkStart w:id="247" w:name="_Toc462645153"/>
      <w:r w:rsidRPr="0012328A">
        <w:rPr>
          <w:rFonts w:asciiTheme="minorHAnsi" w:hAnsiTheme="minorHAnsi"/>
          <w:b/>
          <w:szCs w:val="20"/>
        </w:rPr>
        <w:t>Formulario ELE 1.1</w:t>
      </w:r>
    </w:p>
    <w:p w:rsidR="006F28D1" w:rsidRPr="0012328A" w:rsidRDefault="006F28D1" w:rsidP="00ED63F3">
      <w:pPr>
        <w:pStyle w:val="Ttulo8"/>
        <w:jc w:val="center"/>
        <w:rPr>
          <w:rFonts w:asciiTheme="minorHAnsi" w:hAnsiTheme="minorHAnsi"/>
          <w:i w:val="0"/>
        </w:rPr>
      </w:pPr>
      <w:bookmarkStart w:id="248" w:name="_Toc125871309"/>
      <w:bookmarkStart w:id="249" w:name="_Toc206491446"/>
      <w:r w:rsidRPr="0012328A">
        <w:rPr>
          <w:rFonts w:asciiTheme="minorHAnsi" w:hAnsiTheme="minorHAnsi"/>
          <w:i w:val="0"/>
        </w:rPr>
        <w:t xml:space="preserve">Información del </w:t>
      </w:r>
      <w:bookmarkEnd w:id="248"/>
      <w:bookmarkEnd w:id="249"/>
      <w:r w:rsidRPr="0012328A">
        <w:rPr>
          <w:rFonts w:asciiTheme="minorHAnsi" w:hAnsiTheme="minorHAnsi"/>
          <w:i w:val="0"/>
        </w:rPr>
        <w:t>Licitante</w:t>
      </w:r>
    </w:p>
    <w:p w:rsidR="006F28D1" w:rsidRPr="0012328A" w:rsidRDefault="006F28D1" w:rsidP="006F28D1">
      <w:pPr>
        <w:jc w:val="center"/>
        <w:rPr>
          <w:rFonts w:asciiTheme="minorHAnsi" w:hAnsiTheme="minorHAnsi"/>
          <w:sz w:val="20"/>
          <w:szCs w:val="20"/>
        </w:rPr>
      </w:pPr>
    </w:p>
    <w:p w:rsidR="006F28D1" w:rsidRPr="0012328A" w:rsidRDefault="006F28D1" w:rsidP="006F28D1">
      <w:pPr>
        <w:ind w:left="5040" w:right="69" w:firstLine="630"/>
        <w:rPr>
          <w:rFonts w:asciiTheme="minorHAnsi" w:hAnsiTheme="minorHAnsi"/>
          <w:sz w:val="20"/>
          <w:szCs w:val="20"/>
        </w:rPr>
      </w:pPr>
      <w:r w:rsidRPr="0012328A">
        <w:rPr>
          <w:rFonts w:asciiTheme="minorHAnsi" w:hAnsiTheme="minorHAnsi"/>
          <w:sz w:val="20"/>
          <w:szCs w:val="20"/>
        </w:rPr>
        <w:t>Fecha: ____________________</w:t>
      </w:r>
    </w:p>
    <w:p w:rsidR="006F28D1" w:rsidRPr="0012328A" w:rsidRDefault="00FD59CD" w:rsidP="006F28D1">
      <w:pPr>
        <w:ind w:left="5040" w:right="72" w:firstLine="630"/>
        <w:rPr>
          <w:rFonts w:asciiTheme="minorHAnsi" w:hAnsiTheme="minorHAnsi"/>
          <w:sz w:val="20"/>
          <w:szCs w:val="20"/>
        </w:rPr>
      </w:pPr>
      <w:r w:rsidRPr="0012328A">
        <w:rPr>
          <w:rFonts w:asciiTheme="minorHAnsi" w:hAnsiTheme="minorHAnsi"/>
          <w:sz w:val="20"/>
          <w:szCs w:val="20"/>
        </w:rPr>
        <w:t>LPN</w:t>
      </w:r>
      <w:r w:rsidR="006F28D1" w:rsidRPr="0012328A">
        <w:rPr>
          <w:rFonts w:asciiTheme="minorHAnsi" w:hAnsiTheme="minorHAnsi"/>
          <w:sz w:val="20"/>
          <w:szCs w:val="20"/>
        </w:rPr>
        <w:t xml:space="preserve"> No.: __________________</w:t>
      </w:r>
    </w:p>
    <w:p w:rsidR="006F28D1" w:rsidRPr="0012328A" w:rsidRDefault="006F28D1" w:rsidP="006F28D1">
      <w:pPr>
        <w:ind w:left="5040" w:right="72" w:firstLine="630"/>
        <w:rPr>
          <w:rFonts w:asciiTheme="minorHAnsi" w:hAnsiTheme="minorHAnsi"/>
          <w:sz w:val="20"/>
          <w:szCs w:val="20"/>
        </w:rPr>
      </w:pPr>
      <w:r w:rsidRPr="0012328A">
        <w:rPr>
          <w:rFonts w:asciiTheme="minorHAnsi" w:hAnsiTheme="minorHAnsi"/>
          <w:sz w:val="20"/>
          <w:szCs w:val="20"/>
        </w:rPr>
        <w:t>Llamado a Licitación No.: _____</w:t>
      </w:r>
    </w:p>
    <w:p w:rsidR="006F28D1" w:rsidRPr="0012328A" w:rsidRDefault="006F28D1" w:rsidP="006F28D1">
      <w:pPr>
        <w:ind w:left="5040" w:right="72" w:firstLine="630"/>
        <w:rPr>
          <w:rFonts w:asciiTheme="minorHAnsi" w:hAnsiTheme="minorHAnsi"/>
          <w:sz w:val="20"/>
          <w:szCs w:val="20"/>
        </w:rPr>
      </w:pPr>
      <w:r w:rsidRPr="0012328A">
        <w:rPr>
          <w:rFonts w:asciiTheme="minorHAnsi" w:hAnsiTheme="minorHAnsi"/>
          <w:sz w:val="20"/>
          <w:szCs w:val="20"/>
        </w:rPr>
        <w:t>Página  _____ de  _____ páginas</w:t>
      </w:r>
    </w:p>
    <w:p w:rsidR="006F28D1" w:rsidRPr="0012328A" w:rsidRDefault="006F28D1" w:rsidP="006F28D1">
      <w:pPr>
        <w:suppressAutoHyphens/>
        <w:rPr>
          <w:rFonts w:asciiTheme="minorHAnsi" w:hAnsi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6F28D1" w:rsidRPr="0012328A" w:rsidTr="00A55EEE">
        <w:trPr>
          <w:cantSplit/>
          <w:trHeight w:val="440"/>
        </w:trPr>
        <w:tc>
          <w:tcPr>
            <w:tcW w:w="9180" w:type="dxa"/>
            <w:tcBorders>
              <w:bottom w:val="nil"/>
            </w:tcBorders>
          </w:tcPr>
          <w:p w:rsidR="006F28D1" w:rsidRPr="0012328A" w:rsidRDefault="006F28D1" w:rsidP="00A55EEE">
            <w:pPr>
              <w:suppressAutoHyphens/>
              <w:spacing w:before="40" w:after="40"/>
              <w:ind w:left="360" w:hanging="360"/>
              <w:rPr>
                <w:rFonts w:asciiTheme="minorHAnsi" w:hAnsiTheme="minorHAnsi"/>
                <w:sz w:val="20"/>
                <w:szCs w:val="20"/>
              </w:rPr>
            </w:pPr>
            <w:r w:rsidRPr="0012328A">
              <w:rPr>
                <w:rFonts w:asciiTheme="minorHAnsi" w:hAnsiTheme="minorHAnsi"/>
                <w:spacing w:val="-2"/>
                <w:sz w:val="20"/>
                <w:szCs w:val="20"/>
              </w:rPr>
              <w:t>1.  Nombre jurídico del Licitante</w:t>
            </w:r>
          </w:p>
          <w:p w:rsidR="006F28D1" w:rsidRPr="0012328A" w:rsidRDefault="006F28D1" w:rsidP="00A55EEE">
            <w:pPr>
              <w:spacing w:before="40" w:after="40"/>
              <w:rPr>
                <w:rFonts w:asciiTheme="minorHAnsi" w:hAnsiTheme="minorHAnsi"/>
                <w:sz w:val="20"/>
                <w:szCs w:val="20"/>
              </w:rPr>
            </w:pP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ind w:left="360" w:hanging="360"/>
              <w:rPr>
                <w:rFonts w:asciiTheme="minorHAnsi" w:hAnsiTheme="minorHAnsi"/>
                <w:spacing w:val="-2"/>
                <w:sz w:val="20"/>
                <w:szCs w:val="20"/>
              </w:rPr>
            </w:pPr>
            <w:r w:rsidRPr="0012328A">
              <w:rPr>
                <w:rFonts w:asciiTheme="minorHAnsi" w:hAnsiTheme="minorHAnsi"/>
                <w:spacing w:val="-2"/>
                <w:sz w:val="20"/>
                <w:szCs w:val="20"/>
              </w:rPr>
              <w:t>2.  Si se trata de una APCA, nombre jurídico de cada socio:</w:t>
            </w:r>
          </w:p>
          <w:p w:rsidR="006F28D1" w:rsidRPr="0012328A" w:rsidRDefault="006F28D1" w:rsidP="00A55EEE">
            <w:pPr>
              <w:suppressAutoHyphens/>
              <w:spacing w:before="40" w:after="40"/>
              <w:rPr>
                <w:rFonts w:asciiTheme="minorHAnsi" w:hAnsiTheme="minorHAnsi"/>
                <w:spacing w:val="-2"/>
                <w:sz w:val="20"/>
                <w:szCs w:val="20"/>
              </w:rPr>
            </w:pP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z w:val="20"/>
                <w:szCs w:val="20"/>
              </w:rPr>
            </w:pPr>
            <w:r w:rsidRPr="0012328A">
              <w:rPr>
                <w:rFonts w:asciiTheme="minorHAnsi" w:hAnsiTheme="minorHAnsi"/>
                <w:sz w:val="20"/>
                <w:szCs w:val="20"/>
              </w:rPr>
              <w:t>3.  País de registro actual o previsto del Licitante</w:t>
            </w:r>
            <w:r w:rsidRPr="0012328A">
              <w:rPr>
                <w:rFonts w:asciiTheme="minorHAnsi" w:hAnsiTheme="minorHAnsi"/>
                <w:spacing w:val="-2"/>
                <w:sz w:val="20"/>
                <w:szCs w:val="20"/>
              </w:rPr>
              <w:t>:</w:t>
            </w: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pacing w:val="-2"/>
                <w:sz w:val="20"/>
                <w:szCs w:val="20"/>
              </w:rPr>
            </w:pPr>
            <w:r w:rsidRPr="0012328A">
              <w:rPr>
                <w:rFonts w:asciiTheme="minorHAnsi" w:hAnsiTheme="minorHAnsi"/>
                <w:spacing w:val="-2"/>
                <w:sz w:val="20"/>
                <w:szCs w:val="20"/>
              </w:rPr>
              <w:t xml:space="preserve">4.  Año de registro del Licitante: </w:t>
            </w:r>
          </w:p>
        </w:tc>
      </w:tr>
      <w:tr w:rsidR="006F28D1" w:rsidRPr="0012328A" w:rsidTr="00A55EEE">
        <w:trPr>
          <w:cantSplit/>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pacing w:val="-2"/>
                <w:sz w:val="20"/>
                <w:szCs w:val="20"/>
              </w:rPr>
            </w:pPr>
            <w:r w:rsidRPr="0012328A">
              <w:rPr>
                <w:rFonts w:asciiTheme="minorHAnsi" w:hAnsiTheme="minorHAnsi"/>
                <w:spacing w:val="-2"/>
                <w:sz w:val="20"/>
                <w:szCs w:val="20"/>
              </w:rPr>
              <w:t>5.  Dirección legal del Licitante en el País de Registro:</w:t>
            </w:r>
          </w:p>
          <w:p w:rsidR="006F28D1" w:rsidRPr="0012328A" w:rsidRDefault="006F28D1" w:rsidP="00A55EEE">
            <w:pPr>
              <w:suppressAutoHyphens/>
              <w:spacing w:before="40" w:after="40"/>
              <w:rPr>
                <w:rFonts w:asciiTheme="minorHAnsi" w:hAnsiTheme="minorHAnsi"/>
                <w:spacing w:val="-2"/>
                <w:sz w:val="20"/>
                <w:szCs w:val="20"/>
              </w:rPr>
            </w:pPr>
          </w:p>
        </w:tc>
      </w:tr>
      <w:tr w:rsidR="006F28D1" w:rsidRPr="0012328A" w:rsidTr="00A55EEE">
        <w:trPr>
          <w:cantSplit/>
        </w:trPr>
        <w:tc>
          <w:tcPr>
            <w:tcW w:w="9180" w:type="dxa"/>
          </w:tcPr>
          <w:p w:rsidR="006F28D1" w:rsidRPr="0012328A" w:rsidRDefault="006F28D1" w:rsidP="00A55EEE">
            <w:pPr>
              <w:pStyle w:val="Outline"/>
              <w:suppressAutoHyphens/>
              <w:spacing w:before="120" w:after="40"/>
              <w:rPr>
                <w:rFonts w:asciiTheme="minorHAnsi" w:hAnsiTheme="minorHAnsi"/>
                <w:spacing w:val="-2"/>
                <w:kern w:val="0"/>
                <w:sz w:val="20"/>
                <w:lang w:val="es-ES_tradnl"/>
              </w:rPr>
            </w:pPr>
            <w:r w:rsidRPr="0012328A">
              <w:rPr>
                <w:rFonts w:asciiTheme="minorHAnsi" w:hAnsiTheme="minorHAnsi"/>
                <w:spacing w:val="-2"/>
                <w:kern w:val="0"/>
                <w:sz w:val="20"/>
                <w:lang w:val="es-ES_tradnl"/>
              </w:rPr>
              <w:t>6.  Información del representante autorizado del Licitante</w:t>
            </w:r>
          </w:p>
          <w:p w:rsidR="006F28D1" w:rsidRPr="0012328A" w:rsidRDefault="006F28D1" w:rsidP="00A55EEE">
            <w:pPr>
              <w:pStyle w:val="Outline1"/>
              <w:keepNext w:val="0"/>
              <w:tabs>
                <w:tab w:val="clear" w:pos="360"/>
              </w:tabs>
              <w:suppressAutoHyphens/>
              <w:spacing w:before="120" w:after="40"/>
              <w:rPr>
                <w:rFonts w:asciiTheme="minorHAnsi" w:hAnsiTheme="minorHAnsi"/>
                <w:spacing w:val="-2"/>
                <w:kern w:val="0"/>
                <w:sz w:val="20"/>
                <w:lang w:val="es-ES_tradnl"/>
              </w:rPr>
            </w:pPr>
            <w:r w:rsidRPr="0012328A">
              <w:rPr>
                <w:rFonts w:asciiTheme="minorHAnsi" w:hAnsiTheme="minorHAnsi"/>
                <w:spacing w:val="-2"/>
                <w:kern w:val="0"/>
                <w:sz w:val="20"/>
                <w:lang w:val="es-ES_tradnl"/>
              </w:rPr>
              <w:t xml:space="preserve">     Nombre:</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Dirección:</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Número de teléfono / Fax:</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Correo electrónico:</w:t>
            </w:r>
          </w:p>
          <w:p w:rsidR="006F28D1" w:rsidRPr="0012328A" w:rsidRDefault="006F28D1" w:rsidP="00A55EEE">
            <w:pPr>
              <w:suppressAutoHyphens/>
              <w:spacing w:before="120" w:after="40"/>
              <w:rPr>
                <w:rFonts w:asciiTheme="minorHAnsi" w:hAnsiTheme="minorHAnsi"/>
                <w:spacing w:val="-2"/>
                <w:sz w:val="20"/>
                <w:szCs w:val="20"/>
              </w:rPr>
            </w:pPr>
          </w:p>
        </w:tc>
      </w:tr>
      <w:tr w:rsidR="006F28D1" w:rsidRPr="0012328A" w:rsidTr="00A55EEE">
        <w:trPr>
          <w:cantSplit/>
        </w:trPr>
        <w:tc>
          <w:tcPr>
            <w:tcW w:w="9180" w:type="dxa"/>
          </w:tcPr>
          <w:p w:rsidR="006F28D1" w:rsidRPr="0012328A" w:rsidRDefault="006F28D1" w:rsidP="00A55EEE">
            <w:pPr>
              <w:ind w:left="342" w:hanging="342"/>
              <w:rPr>
                <w:rFonts w:asciiTheme="minorHAnsi" w:hAnsiTheme="minorHAnsi"/>
                <w:sz w:val="20"/>
                <w:szCs w:val="20"/>
              </w:rPr>
            </w:pPr>
            <w:r w:rsidRPr="0012328A">
              <w:rPr>
                <w:rFonts w:asciiTheme="minorHAnsi" w:hAnsiTheme="minorHAnsi"/>
                <w:sz w:val="20"/>
                <w:szCs w:val="20"/>
              </w:rPr>
              <w:t xml:space="preserve">7. </w:t>
            </w:r>
            <w:r w:rsidRPr="0012328A">
              <w:rPr>
                <w:rFonts w:asciiTheme="minorHAnsi" w:hAnsiTheme="minorHAnsi"/>
                <w:sz w:val="20"/>
                <w:szCs w:val="20"/>
              </w:rPr>
              <w:tab/>
              <w:t>Se adjunta copia del original de los siguientes documentos:</w:t>
            </w:r>
          </w:p>
          <w:p w:rsidR="006F28D1" w:rsidRPr="0012328A" w:rsidRDefault="006F28D1" w:rsidP="00A55EEE">
            <w:pPr>
              <w:tabs>
                <w:tab w:val="left" w:pos="408"/>
              </w:tabs>
              <w:suppressAutoHyphens/>
              <w:ind w:left="408" w:hanging="408"/>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ab/>
              <w:t xml:space="preserve">Documentos de constitución o de registro de la entidad legal indicada anteriormente en el punto 1, de conformidad con las </w:t>
            </w:r>
            <w:proofErr w:type="spellStart"/>
            <w:r w:rsidRPr="0012328A">
              <w:rPr>
                <w:rFonts w:asciiTheme="minorHAnsi" w:hAnsiTheme="minorHAnsi"/>
                <w:spacing w:val="-2"/>
                <w:sz w:val="20"/>
                <w:szCs w:val="20"/>
              </w:rPr>
              <w:t>subcláusulas</w:t>
            </w:r>
            <w:proofErr w:type="spellEnd"/>
            <w:r w:rsidRPr="0012328A">
              <w:rPr>
                <w:rFonts w:asciiTheme="minorHAnsi" w:hAnsiTheme="minorHAnsi"/>
                <w:spacing w:val="-2"/>
                <w:sz w:val="20"/>
                <w:szCs w:val="20"/>
              </w:rPr>
              <w:t xml:space="preserve"> 4.1 y 4.2 de las IAL.</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 xml:space="preserve">Si se trata de una APCA, carta de intenciones de conformar una APCA, con inclusión de un borrador de convenio, o el convenio de la APCA, de conformidad con las </w:t>
            </w:r>
            <w:proofErr w:type="spellStart"/>
            <w:r w:rsidRPr="0012328A">
              <w:rPr>
                <w:rFonts w:asciiTheme="minorHAnsi" w:hAnsiTheme="minorHAnsi"/>
                <w:spacing w:val="-2"/>
                <w:sz w:val="20"/>
                <w:szCs w:val="20"/>
              </w:rPr>
              <w:t>subcláusula</w:t>
            </w:r>
            <w:proofErr w:type="spellEnd"/>
            <w:r w:rsidRPr="0012328A">
              <w:rPr>
                <w:rFonts w:asciiTheme="minorHAnsi" w:hAnsiTheme="minorHAnsi"/>
                <w:spacing w:val="-2"/>
                <w:sz w:val="20"/>
                <w:szCs w:val="20"/>
              </w:rPr>
              <w:t xml:space="preserve"> 4.1 de las IAL. </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 xml:space="preserve">Si se trata de una entidad gubernamental del país del Contratante, documentación que acredite su autonomía jurídica y financiera y el cumplimiento de las leyes comerciales, de conformidad con la </w:t>
            </w:r>
            <w:proofErr w:type="spellStart"/>
            <w:r w:rsidRPr="0012328A">
              <w:rPr>
                <w:rFonts w:asciiTheme="minorHAnsi" w:hAnsiTheme="minorHAnsi"/>
                <w:spacing w:val="-2"/>
                <w:sz w:val="20"/>
                <w:szCs w:val="20"/>
              </w:rPr>
              <w:t>subcláusula</w:t>
            </w:r>
            <w:proofErr w:type="spellEnd"/>
            <w:r w:rsidRPr="0012328A">
              <w:rPr>
                <w:rFonts w:asciiTheme="minorHAnsi" w:hAnsiTheme="minorHAnsi"/>
                <w:spacing w:val="-2"/>
                <w:sz w:val="20"/>
                <w:szCs w:val="20"/>
              </w:rPr>
              <w:t xml:space="preserve"> 4.5 de las IAL.</w:t>
            </w:r>
          </w:p>
        </w:tc>
      </w:tr>
    </w:tbl>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ELE 1.2</w:t>
      </w:r>
    </w:p>
    <w:p w:rsidR="006F28D1" w:rsidRPr="0012328A" w:rsidRDefault="006F28D1" w:rsidP="00ED63F3">
      <w:pPr>
        <w:pStyle w:val="Ttulo8"/>
        <w:jc w:val="center"/>
        <w:rPr>
          <w:rFonts w:asciiTheme="minorHAnsi" w:hAnsiTheme="minorHAnsi"/>
          <w:i w:val="0"/>
        </w:rPr>
      </w:pPr>
      <w:bookmarkStart w:id="250" w:name="_Toc125871310"/>
      <w:bookmarkStart w:id="251" w:name="_Toc206491447"/>
      <w:r w:rsidRPr="0012328A">
        <w:rPr>
          <w:rFonts w:asciiTheme="minorHAnsi" w:hAnsiTheme="minorHAnsi"/>
          <w:i w:val="0"/>
        </w:rPr>
        <w:t xml:space="preserve">Información sobre los Miembros de una </w:t>
      </w:r>
      <w:bookmarkEnd w:id="250"/>
      <w:r w:rsidRPr="0012328A">
        <w:rPr>
          <w:rFonts w:asciiTheme="minorHAnsi" w:hAnsiTheme="minorHAnsi"/>
          <w:i w:val="0"/>
        </w:rPr>
        <w:t>APCA</w:t>
      </w:r>
      <w:bookmarkEnd w:id="251"/>
    </w:p>
    <w:p w:rsidR="006F28D1" w:rsidRPr="0012328A" w:rsidRDefault="006F28D1" w:rsidP="006F28D1">
      <w:pPr>
        <w:jc w:val="center"/>
        <w:rPr>
          <w:rFonts w:asciiTheme="minorHAnsi" w:hAnsiTheme="minorHAnsi"/>
          <w:sz w:val="20"/>
          <w:szCs w:val="20"/>
        </w:rPr>
      </w:pP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Fecha: ____________________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Licitación  No.: __________________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Llamado a Licitación No.: 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Página  _____ de  _____ páginas</w:t>
      </w:r>
    </w:p>
    <w:p w:rsidR="006F28D1" w:rsidRPr="0012328A" w:rsidRDefault="006F28D1" w:rsidP="006F28D1">
      <w:pPr>
        <w:suppressAutoHyphens/>
        <w:rPr>
          <w:rFonts w:asciiTheme="minorHAnsi" w:hAnsiTheme="minorHAnsi"/>
          <w:spacing w:val="-2"/>
          <w:sz w:val="20"/>
          <w:szCs w:val="20"/>
        </w:rPr>
      </w:pPr>
    </w:p>
    <w:p w:rsidR="006F28D1" w:rsidRPr="0012328A" w:rsidRDefault="006F28D1" w:rsidP="006F28D1">
      <w:pPr>
        <w:suppressAutoHyphens/>
        <w:rPr>
          <w:rFonts w:asciiTheme="minorHAnsi" w:hAnsiTheme="minorHAnsi"/>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0"/>
      </w:tblGrid>
      <w:tr w:rsidR="006F28D1" w:rsidRPr="0012328A" w:rsidTr="00A55EEE">
        <w:trPr>
          <w:cantSplit/>
          <w:trHeight w:val="440"/>
        </w:trPr>
        <w:tc>
          <w:tcPr>
            <w:tcW w:w="9090" w:type="dxa"/>
            <w:tcBorders>
              <w:bottom w:val="nil"/>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 xml:space="preserve">1.  Nombre jurídico del Licitante: </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Height w:val="674"/>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2.  Nombre jurídico del miembro de la APCA:</w:t>
            </w:r>
          </w:p>
        </w:tc>
      </w:tr>
      <w:tr w:rsidR="006F28D1" w:rsidRPr="0012328A" w:rsidTr="00A55EEE">
        <w:trPr>
          <w:cantSplit/>
          <w:trHeight w:val="674"/>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3.  País de registro del miembro de la APCA:</w:t>
            </w:r>
          </w:p>
        </w:tc>
      </w:tr>
      <w:tr w:rsidR="006F28D1" w:rsidRPr="0012328A" w:rsidTr="00A55EEE">
        <w:trPr>
          <w:cantSplit/>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 xml:space="preserve">4. </w:t>
            </w:r>
            <w:r w:rsidRPr="0012328A">
              <w:rPr>
                <w:rFonts w:asciiTheme="minorHAnsi" w:hAnsiTheme="minorHAnsi"/>
                <w:i/>
                <w:sz w:val="20"/>
                <w:szCs w:val="20"/>
              </w:rPr>
              <w:t xml:space="preserve"> </w:t>
            </w:r>
            <w:r w:rsidRPr="0012328A">
              <w:rPr>
                <w:rFonts w:asciiTheme="minorHAnsi" w:hAnsiTheme="minorHAnsi"/>
                <w:sz w:val="20"/>
                <w:szCs w:val="20"/>
              </w:rPr>
              <w:t>Año de registro del miembro de la APCA:</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5.  Dirección legal del miembro de la APCA en el país de registro:</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Pr>
        <w:tc>
          <w:tcPr>
            <w:tcW w:w="9090" w:type="dxa"/>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6.  Información del representante autorizado del miembro de la APCA</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Nombre:</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Correo electrónico:</w:t>
            </w:r>
          </w:p>
          <w:p w:rsidR="006F28D1" w:rsidRPr="0012328A" w:rsidRDefault="006F28D1" w:rsidP="00A55EEE">
            <w:pPr>
              <w:pStyle w:val="Textoindependiente"/>
              <w:spacing w:after="40"/>
              <w:jc w:val="left"/>
              <w:rPr>
                <w:rFonts w:asciiTheme="minorHAnsi" w:hAnsiTheme="minorHAnsi"/>
                <w:sz w:val="20"/>
                <w:szCs w:val="20"/>
              </w:rPr>
            </w:pPr>
          </w:p>
        </w:tc>
      </w:tr>
      <w:tr w:rsidR="006F28D1" w:rsidRPr="0012328A" w:rsidTr="00A55EEE">
        <w:trPr>
          <w:cantSplit/>
        </w:trPr>
        <w:tc>
          <w:tcPr>
            <w:tcW w:w="9090" w:type="dxa"/>
          </w:tcPr>
          <w:p w:rsidR="006F28D1" w:rsidRPr="0012328A" w:rsidRDefault="006F28D1" w:rsidP="00A55EEE">
            <w:pPr>
              <w:pStyle w:val="Outline"/>
              <w:suppressAutoHyphens/>
              <w:spacing w:before="0"/>
              <w:ind w:left="360" w:hanging="360"/>
              <w:rPr>
                <w:rFonts w:asciiTheme="minorHAnsi" w:hAnsiTheme="minorHAnsi"/>
                <w:spacing w:val="-2"/>
                <w:kern w:val="0"/>
                <w:sz w:val="20"/>
                <w:lang w:val="es-ES_tradnl"/>
              </w:rPr>
            </w:pPr>
            <w:r w:rsidRPr="0012328A">
              <w:rPr>
                <w:rFonts w:asciiTheme="minorHAnsi" w:hAnsiTheme="minorHAnsi"/>
                <w:spacing w:val="-2"/>
                <w:kern w:val="0"/>
                <w:sz w:val="20"/>
                <w:lang w:val="es-ES_tradnl"/>
              </w:rPr>
              <w:t>7. Se adjunta copia del original de los siguientes documentos:</w:t>
            </w:r>
          </w:p>
          <w:p w:rsidR="006F28D1" w:rsidRPr="0012328A" w:rsidRDefault="006F28D1" w:rsidP="007239B9">
            <w:pPr>
              <w:pStyle w:val="Prrafodelista"/>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 xml:space="preserve">Documentos de constitución o de registro de la entidad legal indicada anteriormente en el punto 1, de conformidad con las </w:t>
            </w:r>
            <w:proofErr w:type="spellStart"/>
            <w:r w:rsidRPr="0012328A">
              <w:rPr>
                <w:rFonts w:asciiTheme="minorHAnsi" w:hAnsiTheme="minorHAnsi"/>
                <w:spacing w:val="-2"/>
                <w:sz w:val="20"/>
                <w:szCs w:val="20"/>
              </w:rPr>
              <w:t>subcláusulas</w:t>
            </w:r>
            <w:proofErr w:type="spellEnd"/>
            <w:r w:rsidRPr="0012328A">
              <w:rPr>
                <w:rFonts w:asciiTheme="minorHAnsi" w:hAnsiTheme="minorHAnsi"/>
                <w:spacing w:val="-2"/>
                <w:sz w:val="20"/>
                <w:szCs w:val="20"/>
              </w:rPr>
              <w:t xml:space="preserve"> 4.1 y 4.2 de las IAL.</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 xml:space="preserve">Si se trata de una entidad estatal del país del Contratante, documentación que acredite su autonomía jurídica y financiera y el cumplimiento de las leyes comerciales, de conformidad con la </w:t>
            </w:r>
            <w:proofErr w:type="spellStart"/>
            <w:r w:rsidRPr="0012328A">
              <w:rPr>
                <w:rFonts w:asciiTheme="minorHAnsi" w:hAnsiTheme="minorHAnsi"/>
                <w:spacing w:val="-2"/>
                <w:sz w:val="20"/>
                <w:szCs w:val="20"/>
              </w:rPr>
              <w:t>subcláusula</w:t>
            </w:r>
            <w:proofErr w:type="spellEnd"/>
            <w:r w:rsidRPr="0012328A">
              <w:rPr>
                <w:rFonts w:asciiTheme="minorHAnsi" w:hAnsiTheme="minorHAnsi"/>
                <w:spacing w:val="-2"/>
                <w:sz w:val="20"/>
                <w:szCs w:val="20"/>
              </w:rPr>
              <w:t xml:space="preserve"> 4.5 de las IAL.</w:t>
            </w: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pStyle w:val="Subtitle2"/>
        <w:rPr>
          <w:rFonts w:asciiTheme="minorHAnsi" w:hAnsiTheme="minorHAnsi"/>
          <w:sz w:val="24"/>
          <w:lang w:val="es-ES_tradnl"/>
        </w:rPr>
      </w:pPr>
      <w:r w:rsidRPr="0012328A">
        <w:rPr>
          <w:rFonts w:asciiTheme="minorHAnsi" w:hAnsiTheme="minorHAnsi"/>
          <w:sz w:val="20"/>
          <w:lang w:val="es-ES_tradnl"/>
        </w:rPr>
        <w:br w:type="page"/>
      </w:r>
      <w:r w:rsidRPr="0012328A">
        <w:rPr>
          <w:rFonts w:asciiTheme="minorHAnsi" w:hAnsiTheme="minorHAnsi"/>
          <w:sz w:val="24"/>
          <w:lang w:val="es-ES_tradnl"/>
        </w:rPr>
        <w:lastRenderedPageBreak/>
        <w:t>Formulario CON – 2</w:t>
      </w:r>
      <w:bookmarkEnd w:id="242"/>
      <w:bookmarkEnd w:id="243"/>
      <w:bookmarkEnd w:id="244"/>
    </w:p>
    <w:p w:rsidR="006F28D1" w:rsidRPr="0012328A" w:rsidRDefault="00E1324C" w:rsidP="00ED63F3">
      <w:pPr>
        <w:pStyle w:val="Ttulo8"/>
        <w:jc w:val="center"/>
        <w:rPr>
          <w:rFonts w:asciiTheme="minorHAnsi" w:hAnsiTheme="minorHAnsi"/>
          <w:i w:val="0"/>
        </w:rPr>
      </w:pPr>
      <w:bookmarkStart w:id="252" w:name="_Toc498847215"/>
      <w:bookmarkStart w:id="253" w:name="_Toc498850087"/>
      <w:bookmarkStart w:id="254" w:name="_Toc498851692"/>
      <w:bookmarkStart w:id="255" w:name="_Toc499021794"/>
      <w:bookmarkStart w:id="256" w:name="_Toc499023477"/>
      <w:bookmarkStart w:id="257" w:name="_Toc501529959"/>
      <w:bookmarkStart w:id="258" w:name="_Toc23302380"/>
      <w:bookmarkStart w:id="259" w:name="_Toc125871311"/>
      <w:bookmarkStart w:id="260" w:name="_Toc206491448"/>
      <w:r w:rsidRPr="0012328A">
        <w:rPr>
          <w:rFonts w:asciiTheme="minorHAnsi" w:hAnsiTheme="minorHAnsi"/>
          <w:i w:val="0"/>
        </w:rPr>
        <w:t>Historial de</w:t>
      </w:r>
      <w:r w:rsidR="006F28D1" w:rsidRPr="0012328A">
        <w:rPr>
          <w:rFonts w:asciiTheme="minorHAnsi" w:hAnsiTheme="minorHAnsi"/>
          <w:i w:val="0"/>
        </w:rPr>
        <w:t xml:space="preserve"> Incumplimiento de Contratos</w:t>
      </w:r>
      <w:bookmarkEnd w:id="252"/>
      <w:bookmarkEnd w:id="253"/>
      <w:bookmarkEnd w:id="254"/>
      <w:bookmarkEnd w:id="255"/>
      <w:bookmarkEnd w:id="256"/>
      <w:bookmarkEnd w:id="257"/>
      <w:bookmarkEnd w:id="258"/>
      <w:bookmarkEnd w:id="259"/>
      <w:bookmarkEnd w:id="260"/>
    </w:p>
    <w:p w:rsidR="006F28D1" w:rsidRPr="0012328A" w:rsidRDefault="006F28D1" w:rsidP="006F28D1">
      <w:pPr>
        <w:pStyle w:val="SectionVHeader"/>
        <w:rPr>
          <w:rFonts w:asciiTheme="minorHAnsi" w:hAnsiTheme="minorHAnsi"/>
          <w:i/>
          <w:sz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Licitante</w:t>
      </w:r>
      <w:proofErr w:type="gramStart"/>
      <w:r w:rsidRPr="0012328A">
        <w:rPr>
          <w:rFonts w:asciiTheme="minorHAnsi" w:hAnsiTheme="minorHAnsi"/>
          <w:sz w:val="20"/>
          <w:szCs w:val="20"/>
        </w:rPr>
        <w:t>:  _</w:t>
      </w:r>
      <w:proofErr w:type="gramEnd"/>
      <w:r w:rsidRPr="0012328A">
        <w:rPr>
          <w:rFonts w:asciiTheme="minorHAnsi" w:hAnsiTheme="minorHAnsi"/>
          <w:sz w:val="20"/>
          <w:szCs w:val="20"/>
        </w:rPr>
        <w:t xml:space="preserve">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Licitación No.</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Página  ____ de ____ páginas </w:t>
      </w:r>
    </w:p>
    <w:p w:rsidR="006F28D1" w:rsidRPr="0012328A" w:rsidRDefault="006F28D1" w:rsidP="006F28D1">
      <w:pPr>
        <w:suppressAutoHyphens/>
        <w:ind w:right="162"/>
        <w:rPr>
          <w:rFonts w:asciiTheme="minorHAnsi" w:hAnsiTheme="minorHAnsi"/>
          <w:spacing w:val="-2"/>
          <w:sz w:val="20"/>
          <w:szCs w:val="20"/>
        </w:rPr>
      </w:pPr>
    </w:p>
    <w:p w:rsidR="006F28D1" w:rsidRPr="0012328A" w:rsidRDefault="006F28D1" w:rsidP="006F28D1">
      <w:pPr>
        <w:suppressAutoHyphens/>
        <w:rPr>
          <w:rFonts w:asciiTheme="minorHAnsi" w:hAnsiTheme="minorHAnsi"/>
          <w:spacing w:val="-2"/>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8"/>
        <w:gridCol w:w="1440"/>
        <w:gridCol w:w="720"/>
        <w:gridCol w:w="3420"/>
        <w:gridCol w:w="900"/>
        <w:gridCol w:w="1710"/>
      </w:tblGrid>
      <w:tr w:rsidR="006F28D1" w:rsidRPr="0012328A" w:rsidTr="00A55EEE">
        <w:trPr>
          <w:cantSplit/>
          <w:trHeight w:val="440"/>
        </w:trPr>
        <w:tc>
          <w:tcPr>
            <w:tcW w:w="9198" w:type="dxa"/>
            <w:gridSpan w:val="7"/>
          </w:tcPr>
          <w:p w:rsidR="006F28D1" w:rsidRPr="0012328A" w:rsidRDefault="006F28D1" w:rsidP="00A55EEE">
            <w:pPr>
              <w:pStyle w:val="titulo"/>
              <w:suppressAutoHyphens/>
              <w:spacing w:before="120" w:after="120"/>
              <w:rPr>
                <w:rFonts w:asciiTheme="minorHAnsi" w:hAnsiTheme="minorHAnsi"/>
                <w:spacing w:val="-2"/>
                <w:sz w:val="20"/>
                <w:lang w:val="es-ES_tradnl"/>
              </w:rPr>
            </w:pPr>
            <w:r w:rsidRPr="0012328A">
              <w:rPr>
                <w:rFonts w:asciiTheme="minorHAnsi" w:hAnsiTheme="minorHAnsi"/>
                <w:bCs/>
                <w:spacing w:val="-2"/>
                <w:sz w:val="20"/>
                <w:lang w:val="es-ES_tradnl"/>
              </w:rPr>
              <w:t>Incumplimiento de contratos de conformidad con la Sección III, (Criterios de Evaluación)</w:t>
            </w:r>
          </w:p>
        </w:tc>
      </w:tr>
      <w:tr w:rsidR="006F28D1" w:rsidRPr="0012328A" w:rsidTr="00A55EEE">
        <w:trPr>
          <w:cantSplit/>
          <w:trHeight w:val="440"/>
        </w:trPr>
        <w:tc>
          <w:tcPr>
            <w:tcW w:w="9198" w:type="dxa"/>
            <w:gridSpan w:val="7"/>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w:t>
            </w:r>
            <w:r w:rsidRPr="0012328A">
              <w:rPr>
                <w:rFonts w:asciiTheme="minorHAnsi" w:hAnsiTheme="minorHAnsi"/>
                <w:iCs/>
                <w:spacing w:val="-2"/>
                <w:sz w:val="20"/>
                <w:szCs w:val="20"/>
              </w:rPr>
              <w:t xml:space="preserve">Ningún incumplimiento de contratos ocurrió durante el período estipulado, de conformidad con el </w:t>
            </w:r>
            <w:proofErr w:type="spellStart"/>
            <w:r w:rsidRPr="0012328A">
              <w:rPr>
                <w:rFonts w:asciiTheme="minorHAnsi" w:hAnsiTheme="minorHAnsi"/>
                <w:iCs/>
                <w:spacing w:val="-2"/>
                <w:sz w:val="20"/>
                <w:szCs w:val="20"/>
              </w:rPr>
              <w:t>Subfactor</w:t>
            </w:r>
            <w:proofErr w:type="spellEnd"/>
            <w:r w:rsidRPr="0012328A">
              <w:rPr>
                <w:rFonts w:asciiTheme="minorHAnsi" w:hAnsiTheme="minorHAnsi"/>
                <w:iCs/>
                <w:spacing w:val="-2"/>
                <w:sz w:val="20"/>
                <w:szCs w:val="20"/>
              </w:rPr>
              <w:t xml:space="preserve"> 2.2.1 de la Sección III, Criterios de </w:t>
            </w:r>
            <w:r w:rsidRPr="0012328A">
              <w:rPr>
                <w:rFonts w:asciiTheme="minorHAnsi" w:hAnsiTheme="minorHAnsi"/>
                <w:bCs/>
                <w:iCs/>
                <w:spacing w:val="-2"/>
                <w:sz w:val="20"/>
                <w:szCs w:val="20"/>
              </w:rPr>
              <w:t>Evaluación</w:t>
            </w:r>
            <w:r w:rsidRPr="0012328A">
              <w:rPr>
                <w:rFonts w:asciiTheme="minorHAnsi" w:hAnsiTheme="minorHAnsi"/>
                <w:spacing w:val="-2"/>
                <w:sz w:val="20"/>
                <w:szCs w:val="20"/>
              </w:rPr>
              <w:t xml:space="preserve"> </w:t>
            </w:r>
          </w:p>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Hubo i</w:t>
            </w:r>
            <w:r w:rsidRPr="0012328A">
              <w:rPr>
                <w:rFonts w:asciiTheme="minorHAnsi" w:hAnsiTheme="minorHAnsi"/>
                <w:iCs/>
                <w:spacing w:val="-2"/>
                <w:sz w:val="20"/>
                <w:szCs w:val="20"/>
              </w:rPr>
              <w:t xml:space="preserve">ncumplimiento de contratos durante el período estipulado, de conformidad con el </w:t>
            </w:r>
            <w:proofErr w:type="spellStart"/>
            <w:r w:rsidRPr="0012328A">
              <w:rPr>
                <w:rFonts w:asciiTheme="minorHAnsi" w:hAnsiTheme="minorHAnsi"/>
                <w:iCs/>
                <w:spacing w:val="-2"/>
                <w:sz w:val="20"/>
                <w:szCs w:val="20"/>
              </w:rPr>
              <w:t>Subfactor</w:t>
            </w:r>
            <w:proofErr w:type="spellEnd"/>
            <w:r w:rsidRPr="0012328A">
              <w:rPr>
                <w:rFonts w:asciiTheme="minorHAnsi" w:hAnsiTheme="minorHAnsi"/>
                <w:iCs/>
                <w:spacing w:val="-2"/>
                <w:sz w:val="20"/>
                <w:szCs w:val="20"/>
              </w:rPr>
              <w:t xml:space="preserve"> 2.2.1 de la Sección III, Criterios de </w:t>
            </w:r>
            <w:r w:rsidRPr="0012328A">
              <w:rPr>
                <w:rFonts w:asciiTheme="minorHAnsi" w:hAnsiTheme="minorHAnsi"/>
                <w:bCs/>
                <w:iCs/>
                <w:spacing w:val="-2"/>
                <w:sz w:val="20"/>
                <w:szCs w:val="20"/>
              </w:rPr>
              <w:t>Evaluación</w:t>
            </w:r>
            <w:r w:rsidRPr="0012328A">
              <w:rPr>
                <w:rFonts w:asciiTheme="minorHAnsi" w:hAnsiTheme="minorHAnsi"/>
                <w:spacing w:val="-2"/>
                <w:sz w:val="20"/>
                <w:szCs w:val="20"/>
              </w:rPr>
              <w:t xml:space="preserve"> </w:t>
            </w:r>
          </w:p>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Height w:val="440"/>
        </w:trPr>
        <w:tc>
          <w:tcPr>
            <w:tcW w:w="990" w:type="dxa"/>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Año</w:t>
            </w:r>
          </w:p>
        </w:tc>
        <w:tc>
          <w:tcPr>
            <w:tcW w:w="2178" w:type="dxa"/>
            <w:gridSpan w:val="3"/>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Resultado como porcentaje del total de activos</w:t>
            </w:r>
          </w:p>
        </w:tc>
        <w:tc>
          <w:tcPr>
            <w:tcW w:w="342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 xml:space="preserve"> </w:t>
            </w:r>
          </w:p>
          <w:p w:rsidR="006F28D1" w:rsidRPr="0012328A" w:rsidRDefault="006F28D1" w:rsidP="00A55EEE">
            <w:pPr>
              <w:suppressAutoHyphens/>
              <w:jc w:val="center"/>
              <w:rPr>
                <w:rFonts w:asciiTheme="minorHAnsi" w:hAnsiTheme="minorHAnsi"/>
                <w:spacing w:val="-2"/>
                <w:sz w:val="20"/>
                <w:szCs w:val="20"/>
              </w:rPr>
            </w:pPr>
          </w:p>
        </w:tc>
        <w:tc>
          <w:tcPr>
            <w:tcW w:w="2610" w:type="dxa"/>
            <w:gridSpan w:val="2"/>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 xml:space="preserve">Monto total del contrato (valor actual equivalente en </w:t>
            </w:r>
            <w:r w:rsidR="003C71AB" w:rsidRPr="0012328A">
              <w:rPr>
                <w:rFonts w:asciiTheme="minorHAnsi" w:hAnsiTheme="minorHAnsi"/>
                <w:spacing w:val="-2"/>
                <w:sz w:val="20"/>
                <w:szCs w:val="20"/>
              </w:rPr>
              <w:t>LPS.</w:t>
            </w:r>
            <w:r w:rsidRPr="0012328A">
              <w:rPr>
                <w:rFonts w:asciiTheme="minorHAnsi" w:hAnsiTheme="minorHAnsi"/>
                <w:spacing w:val="-2"/>
                <w:sz w:val="20"/>
                <w:szCs w:val="20"/>
              </w:rPr>
              <w:t>)</w:t>
            </w:r>
          </w:p>
        </w:tc>
      </w:tr>
      <w:tr w:rsidR="006F28D1" w:rsidRPr="0012328A" w:rsidTr="00A55EEE">
        <w:trPr>
          <w:cantSplit/>
          <w:trHeight w:val="935"/>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2160"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3420"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2610" w:type="dxa"/>
            <w:gridSpan w:val="2"/>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9198" w:type="dxa"/>
            <w:gridSpan w:val="7"/>
          </w:tcPr>
          <w:p w:rsidR="006F28D1" w:rsidRPr="0012328A" w:rsidRDefault="006F28D1" w:rsidP="00A55EEE">
            <w:pPr>
              <w:pStyle w:val="titulo"/>
              <w:suppressAutoHyphens/>
              <w:spacing w:before="120" w:after="120"/>
              <w:rPr>
                <w:rFonts w:asciiTheme="minorHAnsi" w:hAnsiTheme="minorHAnsi"/>
                <w:spacing w:val="-2"/>
                <w:sz w:val="20"/>
                <w:lang w:val="es-ES_tradnl"/>
              </w:rPr>
            </w:pPr>
            <w:r w:rsidRPr="0012328A">
              <w:rPr>
                <w:rFonts w:asciiTheme="minorHAnsi" w:hAnsiTheme="minorHAnsi"/>
                <w:spacing w:val="-2"/>
                <w:sz w:val="20"/>
                <w:lang w:val="es-ES_tradnl"/>
              </w:rPr>
              <w:t>Litigios pendientes, de conformidad con la Sección III, Criterios de Evaluación</w:t>
            </w:r>
          </w:p>
        </w:tc>
      </w:tr>
      <w:tr w:rsidR="006F28D1" w:rsidRPr="0012328A" w:rsidTr="00A55EEE">
        <w:trPr>
          <w:cantSplit/>
        </w:trPr>
        <w:tc>
          <w:tcPr>
            <w:tcW w:w="9198" w:type="dxa"/>
            <w:gridSpan w:val="7"/>
          </w:tcPr>
          <w:p w:rsidR="006F28D1" w:rsidRPr="0012328A" w:rsidRDefault="006F28D1" w:rsidP="00A55EEE">
            <w:pPr>
              <w:suppressAutoHyphens/>
              <w:ind w:left="426" w:hanging="426"/>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w:t>
            </w:r>
            <w:r w:rsidRPr="0012328A">
              <w:rPr>
                <w:rFonts w:asciiTheme="minorHAnsi" w:hAnsiTheme="minorHAnsi"/>
                <w:iCs/>
                <w:spacing w:val="-2"/>
                <w:sz w:val="20"/>
                <w:szCs w:val="20"/>
              </w:rPr>
              <w:t xml:space="preserve">No hay ningún litigio pendiente de conformidad con el </w:t>
            </w:r>
            <w:proofErr w:type="spellStart"/>
            <w:r w:rsidRPr="0012328A">
              <w:rPr>
                <w:rFonts w:asciiTheme="minorHAnsi" w:hAnsiTheme="minorHAnsi"/>
                <w:spacing w:val="-2"/>
                <w:sz w:val="20"/>
                <w:szCs w:val="20"/>
              </w:rPr>
              <w:t>Subfactor</w:t>
            </w:r>
            <w:proofErr w:type="spellEnd"/>
            <w:r w:rsidRPr="0012328A">
              <w:rPr>
                <w:rFonts w:asciiTheme="minorHAnsi" w:hAnsiTheme="minorHAnsi"/>
                <w:spacing w:val="-2"/>
                <w:sz w:val="20"/>
                <w:szCs w:val="20"/>
              </w:rPr>
              <w:t xml:space="preserve"> 2.2.2 de la Sección III, Criterios de Evaluación.</w:t>
            </w:r>
          </w:p>
          <w:p w:rsidR="006F28D1" w:rsidRPr="0012328A" w:rsidRDefault="006F28D1" w:rsidP="00A55EEE">
            <w:pPr>
              <w:suppressAutoHyphens/>
              <w:ind w:left="360" w:hanging="360"/>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Existen l</w:t>
            </w:r>
            <w:r w:rsidRPr="0012328A">
              <w:rPr>
                <w:rFonts w:asciiTheme="minorHAnsi" w:hAnsiTheme="minorHAnsi"/>
                <w:iCs/>
                <w:spacing w:val="-2"/>
                <w:sz w:val="20"/>
                <w:szCs w:val="20"/>
              </w:rPr>
              <w:t xml:space="preserve">itigios pendientes de conformidad con el </w:t>
            </w:r>
            <w:proofErr w:type="spellStart"/>
            <w:r w:rsidRPr="0012328A">
              <w:rPr>
                <w:rFonts w:asciiTheme="minorHAnsi" w:hAnsiTheme="minorHAnsi"/>
                <w:spacing w:val="-2"/>
                <w:sz w:val="20"/>
                <w:szCs w:val="20"/>
              </w:rPr>
              <w:t>Subfactor</w:t>
            </w:r>
            <w:proofErr w:type="spellEnd"/>
            <w:r w:rsidRPr="0012328A">
              <w:rPr>
                <w:rFonts w:asciiTheme="minorHAnsi" w:hAnsiTheme="minorHAnsi"/>
                <w:spacing w:val="-2"/>
                <w:sz w:val="20"/>
                <w:szCs w:val="20"/>
              </w:rPr>
              <w:t xml:space="preserve"> 2.2.2 de la Sección III, Criterios de Evaluación, según se indica a continuación.</w:t>
            </w: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Año</w:t>
            </w:r>
          </w:p>
        </w:tc>
        <w:tc>
          <w:tcPr>
            <w:tcW w:w="1440" w:type="dxa"/>
            <w:tcMar>
              <w:left w:w="57" w:type="dxa"/>
              <w:right w:w="57" w:type="dxa"/>
            </w:tcMar>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Resultado como porcentaje del total de activos</w:t>
            </w:r>
          </w:p>
        </w:tc>
        <w:tc>
          <w:tcPr>
            <w:tcW w:w="5040" w:type="dxa"/>
            <w:gridSpan w:val="3"/>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 xml:space="preserve"> </w:t>
            </w:r>
          </w:p>
          <w:p w:rsidR="006F28D1" w:rsidRPr="0012328A" w:rsidRDefault="006F28D1" w:rsidP="00A55EEE">
            <w:pPr>
              <w:suppressAutoHyphens/>
              <w:jc w:val="center"/>
              <w:rPr>
                <w:rFonts w:asciiTheme="minorHAnsi" w:hAnsiTheme="minorHAnsi"/>
                <w:spacing w:val="-2"/>
                <w:sz w:val="20"/>
                <w:szCs w:val="20"/>
              </w:rPr>
            </w:pPr>
          </w:p>
        </w:tc>
        <w:tc>
          <w:tcPr>
            <w:tcW w:w="1710" w:type="dxa"/>
            <w:tcMar>
              <w:left w:w="0" w:type="dxa"/>
              <w:right w:w="0" w:type="dxa"/>
            </w:tcMar>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 xml:space="preserve">Monto total del contrato (valor actual equivalente en </w:t>
            </w:r>
            <w:r w:rsidR="003C71AB" w:rsidRPr="0012328A">
              <w:rPr>
                <w:rFonts w:asciiTheme="minorHAnsi" w:hAnsiTheme="minorHAnsi"/>
                <w:spacing w:val="-2"/>
                <w:sz w:val="20"/>
                <w:szCs w:val="20"/>
              </w:rPr>
              <w:t>LPS.</w:t>
            </w:r>
            <w:r w:rsidRPr="0012328A">
              <w:rPr>
                <w:rFonts w:asciiTheme="minorHAnsi" w:hAnsiTheme="minorHAnsi"/>
                <w:spacing w:val="-2"/>
                <w:sz w:val="20"/>
                <w:szCs w:val="20"/>
              </w:rPr>
              <w:t>)</w:t>
            </w: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144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5040" w:type="dxa"/>
            <w:gridSpan w:val="3"/>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171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144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5040" w:type="dxa"/>
            <w:gridSpan w:val="3"/>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171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r w:rsidRPr="0012328A">
        <w:rPr>
          <w:rFonts w:asciiTheme="minorHAnsi" w:hAnsiTheme="minorHAnsi"/>
          <w:b/>
          <w:sz w:val="20"/>
          <w:szCs w:val="20"/>
        </w:rPr>
        <w:br w:type="page"/>
      </w:r>
    </w:p>
    <w:p w:rsidR="006F28D1" w:rsidRPr="0012328A" w:rsidRDefault="006F28D1" w:rsidP="006F28D1">
      <w:pPr>
        <w:jc w:val="center"/>
        <w:rPr>
          <w:rStyle w:val="Table"/>
          <w:rFonts w:asciiTheme="minorHAnsi" w:hAnsiTheme="minorHAnsi"/>
          <w:b/>
          <w:spacing w:val="-2"/>
          <w:sz w:val="24"/>
        </w:rPr>
      </w:pPr>
      <w:bookmarkStart w:id="261" w:name="_Toc125873866"/>
      <w:r w:rsidRPr="0012328A">
        <w:rPr>
          <w:rStyle w:val="Table"/>
          <w:rFonts w:asciiTheme="minorHAnsi" w:hAnsiTheme="minorHAnsi"/>
          <w:b/>
          <w:spacing w:val="-2"/>
          <w:sz w:val="24"/>
        </w:rPr>
        <w:lastRenderedPageBreak/>
        <w:t>Formulario CCC</w:t>
      </w:r>
      <w:bookmarkEnd w:id="245"/>
      <w:bookmarkEnd w:id="261"/>
    </w:p>
    <w:p w:rsidR="006F28D1" w:rsidRPr="0012328A" w:rsidRDefault="006F28D1" w:rsidP="00ED63F3">
      <w:pPr>
        <w:pStyle w:val="Ttulo8"/>
        <w:jc w:val="center"/>
        <w:rPr>
          <w:rFonts w:asciiTheme="minorHAnsi" w:hAnsiTheme="minorHAnsi"/>
          <w:i w:val="0"/>
        </w:rPr>
      </w:pPr>
      <w:bookmarkStart w:id="262" w:name="_Toc41971547"/>
      <w:bookmarkStart w:id="263" w:name="_Toc125871312"/>
      <w:bookmarkStart w:id="264" w:name="_Toc206491449"/>
      <w:r w:rsidRPr="0012328A">
        <w:rPr>
          <w:rFonts w:asciiTheme="minorHAnsi" w:hAnsiTheme="minorHAnsi"/>
          <w:i w:val="0"/>
        </w:rPr>
        <w:t>Compromisos Contractuales Vigentes / Obras en Ejecución</w:t>
      </w:r>
      <w:bookmarkEnd w:id="246"/>
      <w:bookmarkEnd w:id="247"/>
      <w:bookmarkEnd w:id="262"/>
      <w:bookmarkEnd w:id="263"/>
      <w:bookmarkEnd w:id="264"/>
    </w:p>
    <w:p w:rsidR="006F28D1" w:rsidRPr="0012328A" w:rsidRDefault="006F28D1" w:rsidP="006F28D1">
      <w:pPr>
        <w:suppressAutoHyphens/>
        <w:jc w:val="both"/>
        <w:rPr>
          <w:rStyle w:val="Table"/>
          <w:rFonts w:asciiTheme="minorHAnsi" w:hAnsiTheme="minorHAnsi"/>
          <w:spacing w:val="-2"/>
          <w:szCs w:val="20"/>
        </w:rPr>
      </w:pPr>
    </w:p>
    <w:p w:rsidR="006F28D1" w:rsidRPr="0012328A" w:rsidRDefault="006F28D1" w:rsidP="00826C51">
      <w:pPr>
        <w:suppressAutoHyphens/>
        <w:jc w:val="both"/>
        <w:rPr>
          <w:rStyle w:val="Table"/>
          <w:rFonts w:asciiTheme="minorHAnsi" w:hAnsiTheme="minorHAnsi"/>
          <w:spacing w:val="-2"/>
          <w:szCs w:val="20"/>
        </w:rPr>
      </w:pPr>
      <w:r w:rsidRPr="0012328A">
        <w:rPr>
          <w:rFonts w:asciiTheme="minorHAnsi" w:hAnsiTheme="minorHAnsi"/>
          <w:spacing w:val="-2"/>
        </w:rPr>
        <w:t>Los Licitantes y cada uno de los socios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Pr="0012328A">
        <w:rPr>
          <w:rStyle w:val="Table"/>
          <w:rFonts w:asciiTheme="minorHAnsi" w:hAnsiTheme="minorHAnsi"/>
          <w:spacing w:val="-2"/>
          <w:sz w:val="24"/>
        </w:rPr>
        <w:t>.</w:t>
      </w:r>
    </w:p>
    <w:p w:rsidR="006F28D1" w:rsidRPr="0012328A" w:rsidRDefault="006F28D1" w:rsidP="006F28D1">
      <w:pPr>
        <w:suppressAutoHyphens/>
        <w:jc w:val="center"/>
        <w:rPr>
          <w:rStyle w:val="Table"/>
          <w:rFonts w:asciiTheme="minorHAnsi" w:hAnsiTheme="minorHAnsi"/>
          <w:b/>
          <w:bCs/>
          <w:spacing w:val="-2"/>
          <w:szCs w:val="20"/>
        </w:rPr>
      </w:pPr>
    </w:p>
    <w:p w:rsidR="006F28D1" w:rsidRPr="0012328A" w:rsidRDefault="006F28D1" w:rsidP="006F28D1">
      <w:pPr>
        <w:suppressAutoHyphens/>
        <w:rPr>
          <w:rStyle w:val="Table"/>
          <w:rFonts w:asciiTheme="minorHAnsi" w:hAnsiTheme="minorHAnsi"/>
          <w:spacing w:val="-2"/>
          <w:szCs w:val="20"/>
        </w:rPr>
      </w:pPr>
    </w:p>
    <w:p w:rsidR="006F28D1" w:rsidRPr="0012328A" w:rsidRDefault="006F28D1" w:rsidP="006F28D1">
      <w:pPr>
        <w:suppressAutoHyphens/>
        <w:rPr>
          <w:rStyle w:val="Table"/>
          <w:rFonts w:asciiTheme="minorHAnsi" w:hAnsiTheme="minorHAnsi"/>
          <w:spacing w:val="-2"/>
          <w:szCs w:val="20"/>
        </w:rPr>
      </w:pPr>
    </w:p>
    <w:tbl>
      <w:tblPr>
        <w:tblW w:w="0" w:type="auto"/>
        <w:tblInd w:w="72" w:type="dxa"/>
        <w:tblLayout w:type="fixed"/>
        <w:tblCellMar>
          <w:left w:w="72" w:type="dxa"/>
          <w:right w:w="72" w:type="dxa"/>
        </w:tblCellMar>
        <w:tblLook w:val="0000"/>
      </w:tblPr>
      <w:tblGrid>
        <w:gridCol w:w="1782"/>
        <w:gridCol w:w="1782"/>
        <w:gridCol w:w="1782"/>
        <w:gridCol w:w="1782"/>
        <w:gridCol w:w="1782"/>
      </w:tblGrid>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Nombre del contrato</w:t>
            </w:r>
          </w:p>
        </w:tc>
        <w:tc>
          <w:tcPr>
            <w:tcW w:w="1782" w:type="dxa"/>
            <w:tcBorders>
              <w:top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Contratante, Dirección/</w:t>
            </w:r>
            <w:r w:rsidRPr="0012328A">
              <w:rPr>
                <w:rStyle w:val="Table"/>
                <w:rFonts w:asciiTheme="minorHAnsi" w:hAnsiTheme="minorHAnsi"/>
                <w:b/>
                <w:spacing w:val="-2"/>
                <w:szCs w:val="20"/>
              </w:rPr>
              <w:br/>
              <w:t xml:space="preserve">tel./fax </w:t>
            </w:r>
          </w:p>
        </w:tc>
        <w:tc>
          <w:tcPr>
            <w:tcW w:w="1782" w:type="dxa"/>
            <w:tcBorders>
              <w:top w:val="single" w:sz="6" w:space="0" w:color="auto"/>
              <w:lef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Valor de trabajos por ejecutar (valor actual, equivalente en </w:t>
            </w:r>
            <w:r w:rsidR="003C71AB" w:rsidRPr="0012328A">
              <w:rPr>
                <w:rStyle w:val="Table"/>
                <w:rFonts w:asciiTheme="minorHAnsi" w:hAnsiTheme="minorHAnsi"/>
                <w:b/>
                <w:spacing w:val="-2"/>
                <w:szCs w:val="20"/>
              </w:rPr>
              <w:t>LPS.</w:t>
            </w:r>
            <w:r w:rsidRPr="0012328A">
              <w:rPr>
                <w:rStyle w:val="Table"/>
                <w:rFonts w:asciiTheme="minorHAnsi" w:hAnsiTheme="minorHAnsi"/>
                <w:b/>
                <w:spacing w:val="-2"/>
                <w:szCs w:val="20"/>
              </w:rPr>
              <w:t>)</w:t>
            </w:r>
          </w:p>
        </w:tc>
        <w:tc>
          <w:tcPr>
            <w:tcW w:w="1782" w:type="dxa"/>
            <w:tcBorders>
              <w:top w:val="single" w:sz="6" w:space="0" w:color="auto"/>
              <w:lef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Promedio de facturación mensual en el último semestre </w:t>
            </w:r>
            <w:r w:rsidRPr="0012328A">
              <w:rPr>
                <w:rStyle w:val="Table"/>
                <w:rFonts w:asciiTheme="minorHAnsi" w:hAnsiTheme="minorHAnsi"/>
                <w:b/>
                <w:spacing w:val="-2"/>
                <w:szCs w:val="20"/>
              </w:rPr>
              <w:br/>
              <w:t>(</w:t>
            </w:r>
            <w:r w:rsidR="003C71AB" w:rsidRPr="0012328A">
              <w:rPr>
                <w:rStyle w:val="Table"/>
                <w:rFonts w:asciiTheme="minorHAnsi" w:hAnsiTheme="minorHAnsi"/>
                <w:b/>
                <w:spacing w:val="-2"/>
                <w:szCs w:val="20"/>
              </w:rPr>
              <w:t>LPS.</w:t>
            </w:r>
            <w:r w:rsidRPr="0012328A">
              <w:rPr>
                <w:rStyle w:val="Table"/>
                <w:rFonts w:asciiTheme="minorHAnsi" w:hAnsiTheme="minorHAnsi"/>
                <w:b/>
                <w:spacing w:val="-2"/>
                <w:szCs w:val="20"/>
              </w:rPr>
              <w:t>/mes)</w:t>
            </w: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1.</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2.</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3.</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4.</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5.</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etc.</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bottom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bl>
    <w:p w:rsidR="006F28D1" w:rsidRPr="0012328A" w:rsidRDefault="006F28D1" w:rsidP="006F28D1">
      <w:pPr>
        <w:suppressAutoHyphens/>
        <w:rPr>
          <w:rStyle w:val="Table"/>
          <w:rFonts w:asciiTheme="minorHAnsi" w:hAnsiTheme="minorHAnsi"/>
          <w:spacing w:val="-2"/>
          <w:szCs w:val="20"/>
        </w:rPr>
      </w:pPr>
    </w:p>
    <w:p w:rsidR="00FD59CD" w:rsidRPr="0012328A" w:rsidRDefault="006F28D1" w:rsidP="00ED63F3">
      <w:pPr>
        <w:pStyle w:val="Ttulo8"/>
        <w:jc w:val="center"/>
        <w:rPr>
          <w:rFonts w:asciiTheme="minorHAnsi" w:hAnsiTheme="minorHAnsi"/>
          <w:i w:val="0"/>
          <w:sz w:val="20"/>
        </w:rPr>
      </w:pPr>
      <w:r w:rsidRPr="0012328A">
        <w:rPr>
          <w:rFonts w:asciiTheme="minorHAnsi" w:hAnsiTheme="minorHAnsi"/>
          <w:i w:val="0"/>
          <w:sz w:val="20"/>
        </w:rPr>
        <w:br w:type="page"/>
      </w:r>
      <w:bookmarkStart w:id="265" w:name="_Toc206491450"/>
      <w:bookmarkStart w:id="266" w:name="_Toc41971548"/>
    </w:p>
    <w:p w:rsidR="00FD59CD" w:rsidRPr="0012328A" w:rsidRDefault="00FD59CD" w:rsidP="00FD59CD">
      <w:pPr>
        <w:jc w:val="center"/>
        <w:rPr>
          <w:rFonts w:asciiTheme="minorHAnsi" w:hAnsiTheme="minorHAnsi"/>
          <w:b/>
          <w:szCs w:val="20"/>
        </w:rPr>
      </w:pPr>
      <w:r w:rsidRPr="0012328A">
        <w:rPr>
          <w:rFonts w:asciiTheme="minorHAnsi" w:hAnsiTheme="minorHAnsi"/>
          <w:b/>
          <w:szCs w:val="20"/>
        </w:rPr>
        <w:lastRenderedPageBreak/>
        <w:t>Formulario FIN – 3.1</w:t>
      </w:r>
    </w:p>
    <w:p w:rsidR="00FD59CD" w:rsidRPr="0012328A" w:rsidRDefault="00FD59CD" w:rsidP="00ED63F3">
      <w:pPr>
        <w:pStyle w:val="Ttulo8"/>
        <w:jc w:val="center"/>
        <w:rPr>
          <w:rFonts w:asciiTheme="minorHAnsi" w:hAnsiTheme="minorHAnsi"/>
          <w:i w:val="0"/>
          <w:sz w:val="20"/>
        </w:rPr>
      </w:pPr>
    </w:p>
    <w:p w:rsidR="006F28D1" w:rsidRPr="0012328A" w:rsidRDefault="006F28D1" w:rsidP="00ED63F3">
      <w:pPr>
        <w:pStyle w:val="Ttulo8"/>
        <w:jc w:val="center"/>
        <w:rPr>
          <w:rFonts w:asciiTheme="minorHAnsi" w:hAnsiTheme="minorHAnsi"/>
          <w:i w:val="0"/>
        </w:rPr>
      </w:pPr>
      <w:r w:rsidRPr="0012328A">
        <w:rPr>
          <w:rFonts w:asciiTheme="minorHAnsi" w:hAnsiTheme="minorHAnsi"/>
          <w:i w:val="0"/>
        </w:rPr>
        <w:t>Situación Financiera</w:t>
      </w:r>
      <w:bookmarkEnd w:id="265"/>
    </w:p>
    <w:p w:rsidR="006F28D1" w:rsidRPr="0012328A" w:rsidRDefault="00EB1F0C" w:rsidP="006F28D1">
      <w:pPr>
        <w:pStyle w:val="S4Header"/>
        <w:rPr>
          <w:rFonts w:asciiTheme="minorHAnsi" w:hAnsiTheme="minorHAnsi"/>
          <w:sz w:val="24"/>
        </w:rPr>
      </w:pPr>
      <w:bookmarkStart w:id="267" w:name="_Toc206491451"/>
      <w:r w:rsidRPr="0012328A">
        <w:rPr>
          <w:rFonts w:asciiTheme="minorHAnsi" w:hAnsiTheme="minorHAnsi"/>
          <w:sz w:val="24"/>
        </w:rPr>
        <w:t xml:space="preserve">Historial del </w:t>
      </w:r>
      <w:r w:rsidR="006F28D1" w:rsidRPr="0012328A">
        <w:rPr>
          <w:rFonts w:asciiTheme="minorHAnsi" w:hAnsiTheme="minorHAnsi"/>
          <w:sz w:val="24"/>
        </w:rPr>
        <w:t>Desempeño Financiero</w:t>
      </w:r>
      <w:bookmarkEnd w:id="267"/>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LPN </w:t>
      </w:r>
      <w:r w:rsidR="006F28D1" w:rsidRPr="0012328A">
        <w:rPr>
          <w:rFonts w:asciiTheme="minorHAnsi" w:hAnsiTheme="minorHAnsi"/>
          <w:sz w:val="20"/>
          <w:szCs w:val="20"/>
        </w:rPr>
        <w:t>No.: 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Página  ____ de ____ páginas</w:t>
      </w:r>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rPr>
          <w:rFonts w:asciiTheme="minorHAnsi" w:hAnsiTheme="minorHAnsi"/>
          <w:sz w:val="20"/>
          <w:szCs w:val="20"/>
        </w:rPr>
      </w:pPr>
      <w:r w:rsidRPr="0012328A">
        <w:rPr>
          <w:rFonts w:asciiTheme="minorHAnsi" w:hAnsiTheme="minorHAnsi"/>
          <w:sz w:val="20"/>
          <w:szCs w:val="20"/>
        </w:rPr>
        <w:t xml:space="preserve">Para ser </w:t>
      </w:r>
      <w:r w:rsidR="00116621" w:rsidRPr="0012328A">
        <w:rPr>
          <w:rFonts w:asciiTheme="minorHAnsi" w:hAnsiTheme="minorHAnsi"/>
          <w:sz w:val="20"/>
          <w:szCs w:val="20"/>
        </w:rPr>
        <w:t>complet</w:t>
      </w:r>
      <w:r w:rsidRPr="0012328A">
        <w:rPr>
          <w:rFonts w:asciiTheme="minorHAnsi" w:hAnsiTheme="minorHAnsi"/>
          <w:sz w:val="20"/>
          <w:szCs w:val="20"/>
        </w:rPr>
        <w:t>ado por el Licitante y, si se trata de una APCA, por cada socio de ésta.</w:t>
      </w:r>
    </w:p>
    <w:p w:rsidR="006F28D1" w:rsidRPr="0012328A" w:rsidRDefault="006F28D1" w:rsidP="006F28D1">
      <w:pPr>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0"/>
        <w:gridCol w:w="1010"/>
        <w:gridCol w:w="990"/>
        <w:gridCol w:w="990"/>
        <w:gridCol w:w="1170"/>
        <w:gridCol w:w="1080"/>
        <w:gridCol w:w="1170"/>
        <w:gridCol w:w="1080"/>
      </w:tblGrid>
      <w:tr w:rsidR="006F28D1" w:rsidRPr="0012328A" w:rsidTr="00A55EEE">
        <w:trPr>
          <w:cantSplit/>
          <w:trHeight w:val="200"/>
        </w:trPr>
        <w:tc>
          <w:tcPr>
            <w:tcW w:w="1600" w:type="dxa"/>
          </w:tcPr>
          <w:p w:rsidR="006F28D1" w:rsidRPr="0012328A" w:rsidRDefault="006F28D1" w:rsidP="00A55EEE">
            <w:pPr>
              <w:pStyle w:val="Outline"/>
              <w:suppressAutoHyphens/>
              <w:spacing w:before="40" w:after="40"/>
              <w:jc w:val="center"/>
              <w:rPr>
                <w:rFonts w:asciiTheme="minorHAnsi" w:hAnsiTheme="minorHAnsi"/>
                <w:b/>
                <w:spacing w:val="-2"/>
                <w:kern w:val="0"/>
                <w:sz w:val="20"/>
                <w:lang w:val="es-ES_tradnl"/>
              </w:rPr>
            </w:pPr>
            <w:r w:rsidRPr="0012328A">
              <w:rPr>
                <w:rFonts w:asciiTheme="minorHAnsi" w:hAnsiTheme="minorHAnsi"/>
                <w:b/>
                <w:spacing w:val="-2"/>
                <w:kern w:val="0"/>
                <w:sz w:val="20"/>
                <w:lang w:val="es-ES_tradnl"/>
              </w:rPr>
              <w:t xml:space="preserve">Información financiera (equivalente en </w:t>
            </w:r>
            <w:r w:rsidR="003C71AB" w:rsidRPr="0012328A">
              <w:rPr>
                <w:rFonts w:asciiTheme="minorHAnsi" w:hAnsiTheme="minorHAnsi"/>
                <w:b/>
                <w:spacing w:val="-2"/>
                <w:kern w:val="0"/>
                <w:sz w:val="20"/>
                <w:lang w:val="es-ES_tradnl"/>
              </w:rPr>
              <w:t>LPS.</w:t>
            </w:r>
            <w:r w:rsidRPr="0012328A">
              <w:rPr>
                <w:rFonts w:asciiTheme="minorHAnsi" w:hAnsiTheme="minorHAnsi"/>
                <w:b/>
                <w:spacing w:val="-2"/>
                <w:kern w:val="0"/>
                <w:sz w:val="20"/>
                <w:lang w:val="es-ES_tradnl"/>
              </w:rPr>
              <w:t>)</w:t>
            </w:r>
          </w:p>
        </w:tc>
        <w:tc>
          <w:tcPr>
            <w:tcW w:w="7490" w:type="dxa"/>
            <w:gridSpan w:val="7"/>
          </w:tcPr>
          <w:p w:rsidR="006F28D1" w:rsidRPr="0012328A" w:rsidRDefault="006F28D1" w:rsidP="00A55EEE">
            <w:pPr>
              <w:suppressAutoHyphens/>
              <w:spacing w:before="40" w:after="40"/>
              <w:rPr>
                <w:rFonts w:asciiTheme="minorHAnsi" w:hAnsiTheme="minorHAnsi"/>
                <w:b/>
                <w:spacing w:val="-2"/>
                <w:sz w:val="20"/>
                <w:szCs w:val="20"/>
              </w:rPr>
            </w:pPr>
            <w:r w:rsidRPr="0012328A">
              <w:rPr>
                <w:rFonts w:asciiTheme="minorHAnsi" w:hAnsiTheme="minorHAnsi"/>
                <w:b/>
                <w:spacing w:val="-2"/>
                <w:sz w:val="20"/>
                <w:szCs w:val="20"/>
              </w:rPr>
              <w:t xml:space="preserve">Información histórica para los </w:t>
            </w:r>
            <w:r w:rsidR="003C71AB" w:rsidRPr="0012328A">
              <w:rPr>
                <w:rFonts w:asciiTheme="minorHAnsi" w:hAnsiTheme="minorHAnsi"/>
                <w:b/>
                <w:spacing w:val="-2"/>
                <w:sz w:val="20"/>
                <w:szCs w:val="20"/>
              </w:rPr>
              <w:t>tres (3</w:t>
            </w:r>
            <w:r w:rsidRPr="0012328A">
              <w:rPr>
                <w:rFonts w:asciiTheme="minorHAnsi" w:hAnsiTheme="minorHAnsi"/>
                <w:b/>
                <w:spacing w:val="-2"/>
                <w:sz w:val="20"/>
                <w:szCs w:val="20"/>
              </w:rPr>
              <w:t>) años anteriores</w:t>
            </w:r>
          </w:p>
          <w:p w:rsidR="006F28D1" w:rsidRPr="0012328A" w:rsidRDefault="006F28D1" w:rsidP="00A55EEE">
            <w:pPr>
              <w:pStyle w:val="titulo"/>
              <w:suppressAutoHyphens/>
              <w:spacing w:before="40" w:after="40"/>
              <w:jc w:val="left"/>
              <w:rPr>
                <w:rFonts w:asciiTheme="minorHAnsi" w:hAnsiTheme="minorHAnsi"/>
                <w:strike/>
                <w:spacing w:val="-2"/>
                <w:sz w:val="20"/>
                <w:lang w:val="es-ES_tradnl"/>
              </w:rPr>
            </w:pPr>
            <w:r w:rsidRPr="0012328A">
              <w:rPr>
                <w:rFonts w:asciiTheme="minorHAnsi" w:hAnsiTheme="minorHAnsi"/>
                <w:spacing w:val="-2"/>
                <w:sz w:val="20"/>
                <w:lang w:val="es-ES_tradnl"/>
              </w:rPr>
              <w:t xml:space="preserve"> (</w:t>
            </w:r>
            <w:proofErr w:type="gramStart"/>
            <w:r w:rsidRPr="0012328A">
              <w:rPr>
                <w:rFonts w:asciiTheme="minorHAnsi" w:hAnsiTheme="minorHAnsi"/>
                <w:spacing w:val="-2"/>
                <w:sz w:val="20"/>
                <w:lang w:val="es-ES_tradnl"/>
              </w:rPr>
              <w:t>en</w:t>
            </w:r>
            <w:proofErr w:type="gramEnd"/>
            <w:r w:rsidRPr="0012328A">
              <w:rPr>
                <w:rFonts w:asciiTheme="minorHAnsi" w:hAnsiTheme="minorHAnsi"/>
                <w:spacing w:val="-2"/>
                <w:sz w:val="20"/>
                <w:lang w:val="es-ES_tradnl"/>
              </w:rPr>
              <w:t xml:space="preserve"> miles, equivalente en </w:t>
            </w:r>
            <w:r w:rsidR="003C71AB" w:rsidRPr="0012328A">
              <w:rPr>
                <w:rFonts w:asciiTheme="minorHAnsi" w:hAnsiTheme="minorHAnsi"/>
                <w:spacing w:val="-2"/>
                <w:sz w:val="20"/>
                <w:lang w:val="es-ES_tradnl"/>
              </w:rPr>
              <w:t>LPS.</w:t>
            </w:r>
            <w:r w:rsidRPr="0012328A">
              <w:rPr>
                <w:rFonts w:asciiTheme="minorHAnsi" w:hAnsiTheme="minorHAnsi"/>
                <w:spacing w:val="-2"/>
                <w:sz w:val="20"/>
                <w:lang w:val="es-ES_tradnl"/>
              </w:rPr>
              <w:t>)</w:t>
            </w:r>
          </w:p>
        </w:tc>
      </w:tr>
      <w:tr w:rsidR="006F28D1" w:rsidRPr="0012328A" w:rsidTr="00A55EEE">
        <w:trPr>
          <w:cantSplit/>
        </w:trPr>
        <w:tc>
          <w:tcPr>
            <w:tcW w:w="1600" w:type="dxa"/>
          </w:tcPr>
          <w:p w:rsidR="006F28D1" w:rsidRPr="0012328A" w:rsidRDefault="006F28D1" w:rsidP="00A55EEE">
            <w:pPr>
              <w:pStyle w:val="Subtitle2"/>
              <w:jc w:val="left"/>
              <w:rPr>
                <w:rFonts w:asciiTheme="minorHAnsi" w:hAnsiTheme="minorHAnsi"/>
                <w:b w:val="0"/>
                <w:sz w:val="20"/>
                <w:lang w:val="es-ES_tradnl"/>
              </w:rPr>
            </w:pPr>
          </w:p>
        </w:tc>
        <w:tc>
          <w:tcPr>
            <w:tcW w:w="101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1</w:t>
            </w:r>
          </w:p>
        </w:tc>
        <w:tc>
          <w:tcPr>
            <w:tcW w:w="99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2</w:t>
            </w:r>
          </w:p>
        </w:tc>
        <w:tc>
          <w:tcPr>
            <w:tcW w:w="99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3</w:t>
            </w:r>
          </w:p>
        </w:tc>
        <w:tc>
          <w:tcPr>
            <w:tcW w:w="117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w:t>
            </w:r>
          </w:p>
        </w:tc>
        <w:tc>
          <w:tcPr>
            <w:tcW w:w="108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n</w:t>
            </w:r>
          </w:p>
        </w:tc>
        <w:tc>
          <w:tcPr>
            <w:tcW w:w="117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Promedio</w:t>
            </w:r>
          </w:p>
        </w:tc>
        <w:tc>
          <w:tcPr>
            <w:tcW w:w="1080" w:type="dxa"/>
            <w:tcMar>
              <w:left w:w="57" w:type="dxa"/>
              <w:right w:w="57" w:type="dxa"/>
            </w:tcMar>
          </w:tcPr>
          <w:p w:rsidR="006F28D1" w:rsidRPr="0012328A" w:rsidRDefault="006F28D1" w:rsidP="00A55EEE">
            <w:pPr>
              <w:pStyle w:val="Subtitle2"/>
              <w:rPr>
                <w:rFonts w:asciiTheme="minorHAnsi" w:hAnsiTheme="minorHAnsi"/>
                <w:b w:val="0"/>
                <w:strike/>
                <w:sz w:val="20"/>
                <w:lang w:val="es-ES_tradnl"/>
              </w:rPr>
            </w:pPr>
            <w:proofErr w:type="spellStart"/>
            <w:r w:rsidRPr="0012328A">
              <w:rPr>
                <w:rFonts w:asciiTheme="minorHAnsi" w:hAnsiTheme="minorHAnsi"/>
                <w:b w:val="0"/>
                <w:sz w:val="20"/>
                <w:lang w:val="es-ES_tradnl"/>
              </w:rPr>
              <w:t>Coefic</w:t>
            </w:r>
            <w:proofErr w:type="spellEnd"/>
            <w:r w:rsidRPr="0012328A">
              <w:rPr>
                <w:rFonts w:asciiTheme="minorHAnsi" w:hAnsiTheme="minorHAnsi"/>
                <w:b w:val="0"/>
                <w:sz w:val="20"/>
                <w:lang w:val="es-ES_tradnl"/>
              </w:rPr>
              <w:t>. promedio</w:t>
            </w:r>
          </w:p>
        </w:tc>
      </w:tr>
      <w:tr w:rsidR="006F28D1" w:rsidRPr="0012328A" w:rsidTr="00A55EEE">
        <w:trPr>
          <w:cantSplit/>
        </w:trPr>
        <w:tc>
          <w:tcPr>
            <w:tcW w:w="9090" w:type="dxa"/>
            <w:gridSpan w:val="8"/>
          </w:tcPr>
          <w:p w:rsidR="006F28D1" w:rsidRPr="0012328A" w:rsidRDefault="006F28D1" w:rsidP="00A55EEE">
            <w:pPr>
              <w:pStyle w:val="Subtitle2"/>
              <w:rPr>
                <w:rFonts w:asciiTheme="minorHAnsi" w:hAnsiTheme="minorHAnsi"/>
                <w:sz w:val="20"/>
                <w:lang w:val="es-ES_tradnl"/>
              </w:rPr>
            </w:pPr>
            <w:r w:rsidRPr="0012328A">
              <w:rPr>
                <w:rFonts w:asciiTheme="minorHAnsi" w:hAnsiTheme="minorHAnsi"/>
                <w:sz w:val="20"/>
                <w:lang w:val="es-ES_tradnl"/>
              </w:rPr>
              <w:t>Información del balance general</w:t>
            </w:r>
          </w:p>
        </w:tc>
      </w:tr>
      <w:tr w:rsidR="006F28D1" w:rsidRPr="0012328A" w:rsidTr="00A55EEE">
        <w:trPr>
          <w:cantSplit/>
          <w:trHeight w:val="672"/>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Activo total (AT)</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Pasivo total (PT)</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Patrimonio neto (PN)</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Activo corriente (AC)</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Pasivo corriente (PC)</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Pr>
        <w:tc>
          <w:tcPr>
            <w:tcW w:w="9090" w:type="dxa"/>
            <w:gridSpan w:val="8"/>
          </w:tcPr>
          <w:p w:rsidR="006F28D1" w:rsidRPr="0012328A" w:rsidRDefault="006F28D1" w:rsidP="00E06A1E">
            <w:pPr>
              <w:pStyle w:val="Subtitle2"/>
              <w:rPr>
                <w:rFonts w:asciiTheme="minorHAnsi" w:hAnsiTheme="minorHAnsi"/>
                <w:sz w:val="20"/>
                <w:lang w:val="es-ES_tradnl"/>
              </w:rPr>
            </w:pPr>
            <w:r w:rsidRPr="0012328A">
              <w:rPr>
                <w:rFonts w:asciiTheme="minorHAnsi" w:hAnsiTheme="minorHAnsi"/>
                <w:sz w:val="20"/>
                <w:lang w:val="es-ES_tradnl"/>
              </w:rPr>
              <w:t xml:space="preserve">Información del estado de </w:t>
            </w:r>
            <w:r w:rsidR="00E06A1E" w:rsidRPr="0012328A">
              <w:rPr>
                <w:rFonts w:asciiTheme="minorHAnsi" w:hAnsiTheme="minorHAnsi"/>
                <w:sz w:val="20"/>
                <w:lang w:val="es-ES_tradnl"/>
              </w:rPr>
              <w:t>Resultados</w:t>
            </w:r>
          </w:p>
        </w:tc>
      </w:tr>
      <w:tr w:rsidR="006F28D1" w:rsidRPr="0012328A" w:rsidTr="00A55EEE">
        <w:trPr>
          <w:cantSplit/>
          <w:trHeight w:val="672"/>
        </w:trPr>
        <w:tc>
          <w:tcPr>
            <w:tcW w:w="1600" w:type="dxa"/>
            <w:tcMar>
              <w:left w:w="28" w:type="dxa"/>
              <w:right w:w="28" w:type="dxa"/>
            </w:tcMar>
          </w:tcPr>
          <w:p w:rsidR="006F28D1"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Utilidades antes de impuestos (UAI)</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2"/>
        </w:trPr>
        <w:tc>
          <w:tcPr>
            <w:tcW w:w="1600" w:type="dxa"/>
            <w:tcMar>
              <w:left w:w="28" w:type="dxa"/>
              <w:right w:w="28" w:type="dxa"/>
            </w:tcMar>
          </w:tcPr>
          <w:p w:rsidR="006F28D1"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Utilidades después de Impuestos (UDI)</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E06A1E" w:rsidRPr="0012328A" w:rsidTr="00A55EEE">
        <w:trPr>
          <w:cantSplit/>
          <w:trHeight w:val="672"/>
        </w:trPr>
        <w:tc>
          <w:tcPr>
            <w:tcW w:w="1600" w:type="dxa"/>
            <w:tcMar>
              <w:left w:w="28" w:type="dxa"/>
              <w:right w:w="28" w:type="dxa"/>
            </w:tcMar>
          </w:tcPr>
          <w:p w:rsidR="00E06A1E"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Patrimonio</w:t>
            </w:r>
          </w:p>
        </w:tc>
        <w:tc>
          <w:tcPr>
            <w:tcW w:w="1010" w:type="dxa"/>
          </w:tcPr>
          <w:p w:rsidR="00E06A1E" w:rsidRPr="0012328A" w:rsidRDefault="00E06A1E" w:rsidP="00A55EEE">
            <w:pPr>
              <w:pStyle w:val="Subtitle2"/>
              <w:spacing w:before="40" w:after="40"/>
              <w:rPr>
                <w:rFonts w:asciiTheme="minorHAnsi" w:hAnsiTheme="minorHAnsi"/>
                <w:b w:val="0"/>
                <w:sz w:val="20"/>
                <w:lang w:val="es-ES_tradnl"/>
              </w:rPr>
            </w:pPr>
          </w:p>
        </w:tc>
        <w:tc>
          <w:tcPr>
            <w:tcW w:w="990" w:type="dxa"/>
          </w:tcPr>
          <w:p w:rsidR="00E06A1E" w:rsidRPr="0012328A" w:rsidRDefault="00E06A1E" w:rsidP="00A55EEE">
            <w:pPr>
              <w:pStyle w:val="Subtitle2"/>
              <w:spacing w:before="40" w:after="40"/>
              <w:rPr>
                <w:rFonts w:asciiTheme="minorHAnsi" w:hAnsiTheme="minorHAnsi"/>
                <w:b w:val="0"/>
                <w:sz w:val="20"/>
                <w:lang w:val="es-ES_tradnl"/>
              </w:rPr>
            </w:pPr>
          </w:p>
        </w:tc>
        <w:tc>
          <w:tcPr>
            <w:tcW w:w="990" w:type="dxa"/>
          </w:tcPr>
          <w:p w:rsidR="00E06A1E" w:rsidRPr="0012328A" w:rsidRDefault="00E06A1E" w:rsidP="00A55EEE">
            <w:pPr>
              <w:pStyle w:val="Subtitle2"/>
              <w:spacing w:before="40" w:after="40"/>
              <w:rPr>
                <w:rFonts w:asciiTheme="minorHAnsi" w:hAnsiTheme="minorHAnsi"/>
                <w:b w:val="0"/>
                <w:sz w:val="20"/>
                <w:lang w:val="es-ES_tradnl"/>
              </w:rPr>
            </w:pPr>
          </w:p>
        </w:tc>
        <w:tc>
          <w:tcPr>
            <w:tcW w:w="1170" w:type="dxa"/>
          </w:tcPr>
          <w:p w:rsidR="00E06A1E" w:rsidRPr="0012328A" w:rsidRDefault="00E06A1E" w:rsidP="00A55EEE">
            <w:pPr>
              <w:pStyle w:val="Subtitle2"/>
              <w:spacing w:before="40" w:after="40"/>
              <w:rPr>
                <w:rFonts w:asciiTheme="minorHAnsi" w:hAnsiTheme="minorHAnsi"/>
                <w:b w:val="0"/>
                <w:sz w:val="20"/>
                <w:lang w:val="es-ES_tradnl"/>
              </w:rPr>
            </w:pPr>
          </w:p>
        </w:tc>
        <w:tc>
          <w:tcPr>
            <w:tcW w:w="1080" w:type="dxa"/>
          </w:tcPr>
          <w:p w:rsidR="00E06A1E" w:rsidRPr="0012328A" w:rsidRDefault="00E06A1E" w:rsidP="00A55EEE">
            <w:pPr>
              <w:pStyle w:val="Subtitle2"/>
              <w:spacing w:before="40" w:after="40"/>
              <w:rPr>
                <w:rFonts w:asciiTheme="minorHAnsi" w:hAnsiTheme="minorHAnsi"/>
                <w:b w:val="0"/>
                <w:sz w:val="20"/>
                <w:lang w:val="es-ES_tradnl"/>
              </w:rPr>
            </w:pPr>
          </w:p>
        </w:tc>
        <w:tc>
          <w:tcPr>
            <w:tcW w:w="1170" w:type="dxa"/>
          </w:tcPr>
          <w:p w:rsidR="00E06A1E" w:rsidRPr="0012328A" w:rsidRDefault="00E06A1E" w:rsidP="00A55EEE">
            <w:pPr>
              <w:pStyle w:val="Subtitle2"/>
              <w:spacing w:before="40" w:after="40"/>
              <w:rPr>
                <w:rFonts w:asciiTheme="minorHAnsi" w:hAnsiTheme="minorHAnsi"/>
                <w:b w:val="0"/>
                <w:sz w:val="20"/>
                <w:lang w:val="es-ES_tradnl"/>
              </w:rPr>
            </w:pPr>
          </w:p>
        </w:tc>
        <w:tc>
          <w:tcPr>
            <w:tcW w:w="1080" w:type="dxa"/>
          </w:tcPr>
          <w:p w:rsidR="00E06A1E" w:rsidRPr="0012328A" w:rsidRDefault="00E06A1E" w:rsidP="00A55EEE">
            <w:pPr>
              <w:pStyle w:val="Subtitle2"/>
              <w:spacing w:before="40" w:after="40"/>
              <w:rPr>
                <w:rFonts w:asciiTheme="minorHAnsi" w:hAnsiTheme="minorHAnsi"/>
                <w:b w:val="0"/>
                <w:sz w:val="20"/>
                <w:lang w:val="es-ES_tradnl"/>
              </w:rPr>
            </w:pPr>
          </w:p>
        </w:tc>
      </w:tr>
    </w:tbl>
    <w:p w:rsidR="006F28D1" w:rsidRPr="0012328A" w:rsidRDefault="006F28D1" w:rsidP="006F28D1">
      <w:pPr>
        <w:pStyle w:val="Encabezado"/>
        <w:rPr>
          <w:rFonts w:asciiTheme="minorHAnsi" w:hAnsiTheme="minorHAnsi"/>
        </w:rPr>
      </w:pPr>
    </w:p>
    <w:p w:rsidR="006F28D1" w:rsidRPr="0012328A" w:rsidRDefault="006F28D1" w:rsidP="006F28D1">
      <w:pPr>
        <w:pStyle w:val="Subtitle2"/>
        <w:spacing w:before="40" w:after="40"/>
        <w:jc w:val="both"/>
        <w:rPr>
          <w:rFonts w:asciiTheme="minorHAnsi" w:hAnsiTheme="minorHAnsi"/>
          <w:b w:val="0"/>
          <w:sz w:val="20"/>
          <w:lang w:val="es-ES_tradnl"/>
        </w:rPr>
      </w:pPr>
      <w:bookmarkStart w:id="268" w:name="_Toc498849276"/>
      <w:bookmarkStart w:id="269" w:name="_Toc498850115"/>
      <w:bookmarkStart w:id="270" w:name="_Toc498851720"/>
      <w:r w:rsidRPr="0012328A">
        <w:rPr>
          <w:rFonts w:asciiTheme="minorHAnsi" w:hAnsiTheme="minorHAnsi"/>
          <w:b w:val="0"/>
          <w:spacing w:val="-2"/>
          <w:sz w:val="20"/>
          <w:lang w:val="es-ES_tradnl"/>
        </w:rPr>
        <w:sym w:font="Symbol" w:char="F0F0"/>
      </w:r>
      <w:r w:rsidRPr="0012328A">
        <w:rPr>
          <w:rFonts w:asciiTheme="minorHAnsi" w:hAnsiTheme="minorHAnsi"/>
          <w:b w:val="0"/>
          <w:spacing w:val="-2"/>
          <w:sz w:val="20"/>
          <w:lang w:val="es-ES_tradnl"/>
        </w:rPr>
        <w:t xml:space="preserve">  </w:t>
      </w:r>
      <w:r w:rsidRPr="0012328A">
        <w:rPr>
          <w:rFonts w:asciiTheme="minorHAnsi" w:hAnsiTheme="minorHAnsi"/>
          <w:b w:val="0"/>
          <w:sz w:val="20"/>
          <w:lang w:val="es-ES_tradnl"/>
        </w:rPr>
        <w:t>Se adjunta copia de los estados financieros (balances generales, con inclusión de todas las notas y extractos de ingresos) para los años arriba estipulados, los cuales deberán cumplir las siguientes condiciones:</w:t>
      </w:r>
      <w:bookmarkEnd w:id="268"/>
      <w:bookmarkEnd w:id="269"/>
      <w:bookmarkEnd w:id="270"/>
    </w:p>
    <w:p w:rsidR="006F28D1" w:rsidRPr="0012328A" w:rsidRDefault="006F28D1" w:rsidP="006F28D1">
      <w:pPr>
        <w:pStyle w:val="Subtitle2"/>
        <w:spacing w:before="40" w:after="40"/>
        <w:jc w:val="both"/>
        <w:rPr>
          <w:rFonts w:asciiTheme="minorHAnsi" w:hAnsiTheme="minorHAnsi"/>
          <w:b w:val="0"/>
          <w:sz w:val="20"/>
          <w:lang w:val="es-ES_tradnl"/>
        </w:rPr>
      </w:pP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71" w:name="_Toc498849277"/>
      <w:bookmarkStart w:id="272" w:name="_Toc498850116"/>
      <w:bookmarkStart w:id="273" w:name="_Toc498851721"/>
      <w:r w:rsidRPr="0012328A">
        <w:rPr>
          <w:rFonts w:asciiTheme="minorHAnsi" w:hAnsiTheme="minorHAnsi"/>
          <w:b w:val="0"/>
          <w:sz w:val="20"/>
          <w:lang w:val="es-ES_tradnl"/>
        </w:rPr>
        <w:t>reflejar la situación financiera del Licitante o socio de una APCA, y no la de las empresas afiliadas o la empresa matriz</w:t>
      </w:r>
      <w:bookmarkEnd w:id="271"/>
      <w:bookmarkEnd w:id="272"/>
      <w:bookmarkEnd w:id="273"/>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74" w:name="_Toc498849278"/>
      <w:bookmarkStart w:id="275" w:name="_Toc498850117"/>
      <w:bookmarkStart w:id="276" w:name="_Toc498851722"/>
      <w:r w:rsidRPr="0012328A">
        <w:rPr>
          <w:rFonts w:asciiTheme="minorHAnsi" w:hAnsiTheme="minorHAnsi"/>
          <w:b w:val="0"/>
          <w:sz w:val="20"/>
          <w:lang w:val="es-ES_tradnl"/>
        </w:rPr>
        <w:t>estar auditados por un contador certificado</w:t>
      </w:r>
      <w:bookmarkEnd w:id="274"/>
      <w:bookmarkEnd w:id="275"/>
      <w:bookmarkEnd w:id="276"/>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77" w:name="_Toc498849279"/>
      <w:bookmarkStart w:id="278" w:name="_Toc498850118"/>
      <w:bookmarkStart w:id="279" w:name="_Toc498851723"/>
      <w:r w:rsidRPr="0012328A">
        <w:rPr>
          <w:rFonts w:asciiTheme="minorHAnsi" w:hAnsiTheme="minorHAnsi"/>
          <w:b w:val="0"/>
          <w:sz w:val="20"/>
          <w:lang w:val="es-ES_tradnl"/>
        </w:rPr>
        <w:t>estar completos, incluidas todas las notas a los estados financieros</w:t>
      </w:r>
      <w:bookmarkEnd w:id="277"/>
      <w:bookmarkEnd w:id="278"/>
      <w:bookmarkEnd w:id="279"/>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80" w:name="_Toc498849280"/>
      <w:bookmarkStart w:id="281" w:name="_Toc498850119"/>
      <w:bookmarkStart w:id="282" w:name="_Toc498851724"/>
      <w:r w:rsidRPr="0012328A">
        <w:rPr>
          <w:rFonts w:asciiTheme="minorHAnsi" w:hAnsiTheme="minorHAnsi"/>
          <w:b w:val="0"/>
          <w:sz w:val="20"/>
          <w:lang w:val="es-ES_tradnl"/>
        </w:rPr>
        <w:t>corresponder a períodos contables ya cerrados y auditados (no se solicitarán ni se aceptarán  estados financieros por períodos parciales)</w:t>
      </w:r>
      <w:bookmarkEnd w:id="280"/>
      <w:bookmarkEnd w:id="281"/>
      <w:bookmarkEnd w:id="282"/>
      <w:r w:rsidRPr="0012328A">
        <w:rPr>
          <w:rFonts w:asciiTheme="minorHAnsi" w:hAnsiTheme="minorHAnsi"/>
          <w:b w:val="0"/>
          <w:sz w:val="20"/>
          <w:lang w:val="es-ES_tradnl"/>
        </w:rPr>
        <w:t>.</w:t>
      </w: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b/>
          <w:sz w:val="20"/>
          <w:szCs w:val="20"/>
        </w:rPr>
        <w:br w:type="page"/>
      </w:r>
      <w:bookmarkStart w:id="283" w:name="_Toc498849282"/>
      <w:bookmarkStart w:id="284" w:name="_Toc498850121"/>
      <w:bookmarkStart w:id="285" w:name="_Toc498851726"/>
      <w:bookmarkStart w:id="286" w:name="_Toc4390861"/>
      <w:bookmarkStart w:id="287" w:name="_Toc4405766"/>
      <w:bookmarkStart w:id="288" w:name="_Toc23215169"/>
      <w:bookmarkEnd w:id="283"/>
      <w:bookmarkEnd w:id="284"/>
      <w:bookmarkEnd w:id="285"/>
      <w:r w:rsidRPr="0012328A">
        <w:rPr>
          <w:rFonts w:asciiTheme="minorHAnsi" w:hAnsiTheme="minorHAnsi"/>
          <w:b/>
          <w:szCs w:val="20"/>
        </w:rPr>
        <w:lastRenderedPageBreak/>
        <w:t>Formulario FIN – 3.2</w:t>
      </w:r>
      <w:bookmarkEnd w:id="286"/>
      <w:bookmarkEnd w:id="287"/>
      <w:bookmarkEnd w:id="288"/>
    </w:p>
    <w:p w:rsidR="006F28D1" w:rsidRPr="0012328A" w:rsidRDefault="006F28D1" w:rsidP="00ED63F3">
      <w:pPr>
        <w:pStyle w:val="Ttulo8"/>
        <w:jc w:val="center"/>
        <w:rPr>
          <w:rFonts w:asciiTheme="minorHAnsi" w:hAnsiTheme="minorHAnsi"/>
          <w:i w:val="0"/>
        </w:rPr>
      </w:pPr>
      <w:bookmarkStart w:id="289" w:name="_Toc206491452"/>
      <w:r w:rsidRPr="0012328A">
        <w:rPr>
          <w:rFonts w:asciiTheme="minorHAnsi" w:hAnsiTheme="minorHAnsi"/>
          <w:i w:val="0"/>
        </w:rPr>
        <w:t xml:space="preserve">Facturación </w:t>
      </w:r>
      <w:r w:rsidR="00C46753" w:rsidRPr="0012328A">
        <w:rPr>
          <w:rFonts w:asciiTheme="minorHAnsi" w:hAnsiTheme="minorHAnsi"/>
          <w:i w:val="0"/>
        </w:rPr>
        <w:t>Prom</w:t>
      </w:r>
      <w:r w:rsidRPr="0012328A">
        <w:rPr>
          <w:rFonts w:asciiTheme="minorHAnsi" w:hAnsiTheme="minorHAnsi"/>
          <w:i w:val="0"/>
        </w:rPr>
        <w:t>edi</w:t>
      </w:r>
      <w:r w:rsidR="00C46753" w:rsidRPr="0012328A">
        <w:rPr>
          <w:rFonts w:asciiTheme="minorHAnsi" w:hAnsiTheme="minorHAnsi"/>
          <w:i w:val="0"/>
        </w:rPr>
        <w:t>o</w:t>
      </w:r>
      <w:r w:rsidRPr="0012328A">
        <w:rPr>
          <w:rFonts w:asciiTheme="minorHAnsi" w:hAnsiTheme="minorHAnsi"/>
          <w:i w:val="0"/>
        </w:rPr>
        <w:t xml:space="preserve"> </w:t>
      </w:r>
      <w:r w:rsidR="00C46753" w:rsidRPr="0012328A">
        <w:rPr>
          <w:rFonts w:asciiTheme="minorHAnsi" w:hAnsiTheme="minorHAnsi"/>
          <w:i w:val="0"/>
        </w:rPr>
        <w:t xml:space="preserve">de Construcción </w:t>
      </w:r>
      <w:r w:rsidRPr="0012328A">
        <w:rPr>
          <w:rFonts w:asciiTheme="minorHAnsi" w:hAnsiTheme="minorHAnsi"/>
          <w:i w:val="0"/>
        </w:rPr>
        <w:t>Anual</w:t>
      </w:r>
      <w:bookmarkEnd w:id="289"/>
    </w:p>
    <w:p w:rsidR="006F28D1" w:rsidRPr="0012328A" w:rsidRDefault="006F28D1" w:rsidP="006F28D1">
      <w:pPr>
        <w:tabs>
          <w:tab w:val="right" w:pos="9000"/>
          <w:tab w:val="right" w:pos="9630"/>
        </w:tabs>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LPN</w:t>
      </w:r>
      <w:r w:rsidR="006F28D1" w:rsidRPr="0012328A">
        <w:rPr>
          <w:rFonts w:asciiTheme="minorHAnsi" w:hAnsiTheme="minorHAnsi"/>
          <w:sz w:val="20"/>
          <w:szCs w:val="20"/>
        </w:rPr>
        <w:t xml:space="preserve"> No.</w:t>
      </w:r>
      <w:proofErr w:type="gramStart"/>
      <w:r w:rsidR="006F28D1" w:rsidRPr="0012328A">
        <w:rPr>
          <w:rFonts w:asciiTheme="minorHAnsi" w:hAnsiTheme="minorHAnsi"/>
          <w:sz w:val="20"/>
          <w:szCs w:val="20"/>
        </w:rPr>
        <w:t>:  _</w:t>
      </w:r>
      <w:proofErr w:type="gramEnd"/>
      <w:r w:rsidR="006F28D1" w:rsidRPr="0012328A">
        <w:rPr>
          <w:rFonts w:asciiTheme="minorHAnsi" w:hAnsiTheme="minorHAnsi"/>
          <w:sz w:val="20"/>
          <w:szCs w:val="20"/>
        </w:rPr>
        <w:t>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Página  ____ de ____ páginas</w:t>
      </w:r>
    </w:p>
    <w:p w:rsidR="006F28D1" w:rsidRPr="0012328A" w:rsidRDefault="006F28D1" w:rsidP="006F28D1">
      <w:pPr>
        <w:suppressAutoHyphens/>
        <w:rPr>
          <w:rFonts w:asciiTheme="minorHAnsi" w:hAnsiTheme="minorHAnsi"/>
          <w:spacing w:val="-2"/>
          <w:sz w:val="20"/>
          <w:szCs w:val="20"/>
        </w:rPr>
      </w:pPr>
    </w:p>
    <w:tbl>
      <w:tblPr>
        <w:tblW w:w="9270" w:type="dxa"/>
        <w:jc w:val="center"/>
        <w:tblLayout w:type="fixed"/>
        <w:tblCellMar>
          <w:left w:w="72" w:type="dxa"/>
          <w:right w:w="72" w:type="dxa"/>
        </w:tblCellMar>
        <w:tblLook w:val="0000"/>
      </w:tblPr>
      <w:tblGrid>
        <w:gridCol w:w="1494"/>
        <w:gridCol w:w="5166"/>
        <w:gridCol w:w="2610"/>
      </w:tblGrid>
      <w:tr w:rsidR="006F28D1" w:rsidRPr="0012328A" w:rsidTr="00A55EEE">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rPr>
                <w:rFonts w:asciiTheme="minorHAnsi" w:hAnsiTheme="minorHAnsi"/>
                <w:b/>
                <w:sz w:val="20"/>
                <w:szCs w:val="20"/>
              </w:rPr>
            </w:pPr>
            <w:r w:rsidRPr="0012328A">
              <w:rPr>
                <w:rFonts w:asciiTheme="minorHAnsi" w:hAnsiTheme="minorHAnsi"/>
                <w:b/>
                <w:sz w:val="20"/>
                <w:szCs w:val="20"/>
              </w:rPr>
              <w:t>Cifras de facturación anual (sólo construcción)</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Año</w:t>
            </w:r>
          </w:p>
        </w:tc>
        <w:tc>
          <w:tcPr>
            <w:tcW w:w="5166"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Monto y moneda</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 xml:space="preserve">Equivalente en </w:t>
            </w:r>
            <w:r w:rsidR="003C71AB" w:rsidRPr="0012328A">
              <w:rPr>
                <w:rFonts w:asciiTheme="minorHAnsi" w:hAnsiTheme="minorHAnsi"/>
                <w:sz w:val="20"/>
                <w:szCs w:val="20"/>
              </w:rPr>
              <w:t>LPS.</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rsidR="006F28D1" w:rsidRPr="0012328A" w:rsidRDefault="006F28D1" w:rsidP="00A55EEE">
            <w:pPr>
              <w:pStyle w:val="Textoindependiente"/>
              <w:spacing w:before="40" w:after="40"/>
              <w:jc w:val="left"/>
              <w:rPr>
                <w:rFonts w:asciiTheme="minorHAnsi" w:hAnsiTheme="minorHAnsi"/>
                <w:sz w:val="20"/>
                <w:szCs w:val="20"/>
              </w:rPr>
            </w:pPr>
            <w:r w:rsidRPr="0012328A">
              <w:rPr>
                <w:rFonts w:asciiTheme="minorHAnsi" w:hAnsiTheme="minorHAnsi"/>
                <w:sz w:val="20"/>
                <w:szCs w:val="20"/>
              </w:rPr>
              <w:t>*Facturación media anual de construcción</w:t>
            </w:r>
          </w:p>
        </w:tc>
        <w:tc>
          <w:tcPr>
            <w:tcW w:w="5166" w:type="dxa"/>
            <w:tcBorders>
              <w:top w:val="single" w:sz="6" w:space="0" w:color="auto"/>
              <w:left w:val="single" w:sz="6" w:space="0" w:color="auto"/>
              <w:bottom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bl>
    <w:p w:rsidR="006F28D1" w:rsidRPr="0012328A" w:rsidRDefault="006F28D1" w:rsidP="006F28D1">
      <w:pPr>
        <w:rPr>
          <w:rFonts w:asciiTheme="minorHAnsi" w:hAnsiTheme="minorHAnsi"/>
          <w:sz w:val="20"/>
          <w:szCs w:val="20"/>
        </w:rPr>
      </w:pPr>
    </w:p>
    <w:p w:rsidR="006F28D1" w:rsidRPr="0012328A" w:rsidRDefault="006F28D1" w:rsidP="00CC0A2C">
      <w:pPr>
        <w:jc w:val="both"/>
        <w:rPr>
          <w:rFonts w:asciiTheme="minorHAnsi" w:hAnsiTheme="minorHAnsi"/>
          <w:sz w:val="20"/>
          <w:szCs w:val="20"/>
        </w:rPr>
      </w:pPr>
      <w:r w:rsidRPr="0012328A">
        <w:rPr>
          <w:rFonts w:asciiTheme="minorHAnsi" w:hAnsiTheme="minorHAnsi"/>
          <w:sz w:val="20"/>
          <w:szCs w:val="20"/>
        </w:rPr>
        <w:t xml:space="preserve">* </w:t>
      </w:r>
      <w:bookmarkStart w:id="290" w:name="_Toc4390862"/>
      <w:bookmarkStart w:id="291" w:name="_Toc4405767"/>
      <w:bookmarkStart w:id="292" w:name="_Toc23215170"/>
      <w:bookmarkStart w:id="293" w:name="_Toc125954068"/>
      <w:r w:rsidRPr="0012328A">
        <w:rPr>
          <w:rFonts w:asciiTheme="minorHAnsi" w:hAnsiTheme="minorHAnsi"/>
          <w:sz w:val="20"/>
          <w:szCs w:val="20"/>
        </w:rPr>
        <w:t>Facturación anual</w:t>
      </w:r>
      <w:r w:rsidR="00C46753" w:rsidRPr="0012328A">
        <w:rPr>
          <w:rFonts w:asciiTheme="minorHAnsi" w:hAnsiTheme="minorHAnsi"/>
          <w:sz w:val="20"/>
          <w:szCs w:val="20"/>
        </w:rPr>
        <w:t xml:space="preserve"> promedio</w:t>
      </w:r>
      <w:r w:rsidRPr="0012328A">
        <w:rPr>
          <w:rFonts w:asciiTheme="minorHAnsi" w:hAnsiTheme="minorHAnsi"/>
          <w:sz w:val="20"/>
          <w:szCs w:val="20"/>
        </w:rPr>
        <w:t xml:space="preserve"> calculada sobre la base del total de pagos certificados recibidos por contratos en curso o terminados, dividido entre el número de años que se estipula en el </w:t>
      </w:r>
      <w:proofErr w:type="spellStart"/>
      <w:r w:rsidRPr="0012328A">
        <w:rPr>
          <w:rFonts w:asciiTheme="minorHAnsi" w:hAnsiTheme="minorHAnsi"/>
          <w:sz w:val="20"/>
          <w:szCs w:val="20"/>
        </w:rPr>
        <w:t>Subfactor</w:t>
      </w:r>
      <w:proofErr w:type="spellEnd"/>
      <w:r w:rsidRPr="0012328A">
        <w:rPr>
          <w:rFonts w:asciiTheme="minorHAnsi" w:hAnsiTheme="minorHAnsi"/>
          <w:sz w:val="20"/>
          <w:szCs w:val="20"/>
        </w:rPr>
        <w:t xml:space="preserve"> 2.3.2 de la Sección III, Criterios de Evaluación</w:t>
      </w:r>
      <w:r w:rsidR="0057673F" w:rsidRPr="0012328A">
        <w:rPr>
          <w:rFonts w:asciiTheme="minorHAnsi" w:hAnsiTheme="minorHAnsi"/>
          <w:sz w:val="20"/>
          <w:szCs w:val="20"/>
        </w:rPr>
        <w:t xml:space="preserve"> y Calificación</w:t>
      </w:r>
      <w:r w:rsidRPr="0012328A">
        <w:rPr>
          <w:rFonts w:asciiTheme="minorHAnsi" w:hAnsiTheme="minorHAnsi"/>
          <w:sz w:val="20"/>
          <w:szCs w:val="20"/>
        </w:rPr>
        <w:t>.</w:t>
      </w:r>
      <w:bookmarkEnd w:id="290"/>
      <w:bookmarkEnd w:id="291"/>
      <w:bookmarkEnd w:id="292"/>
      <w:bookmarkEnd w:id="293"/>
    </w:p>
    <w:p w:rsidR="006F28D1" w:rsidRPr="0012328A" w:rsidRDefault="006F28D1" w:rsidP="006F28D1">
      <w:pPr>
        <w:pStyle w:val="Subttulo"/>
        <w:jc w:val="left"/>
        <w:rPr>
          <w:rFonts w:asciiTheme="minorHAnsi" w:hAnsiTheme="minorHAnsi"/>
          <w:b w:val="0"/>
          <w:sz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FIN 3.3</w:t>
      </w:r>
      <w:bookmarkEnd w:id="266"/>
    </w:p>
    <w:p w:rsidR="006F28D1" w:rsidRPr="0012328A" w:rsidRDefault="006F28D1" w:rsidP="00ED63F3">
      <w:pPr>
        <w:pStyle w:val="Ttulo8"/>
        <w:jc w:val="center"/>
        <w:rPr>
          <w:rFonts w:asciiTheme="minorHAnsi" w:hAnsiTheme="minorHAnsi"/>
          <w:i w:val="0"/>
        </w:rPr>
      </w:pPr>
      <w:bookmarkStart w:id="294" w:name="_Toc206491453"/>
      <w:r w:rsidRPr="0012328A">
        <w:rPr>
          <w:rFonts w:asciiTheme="minorHAnsi" w:hAnsiTheme="minorHAnsi"/>
          <w:i w:val="0"/>
        </w:rPr>
        <w:t>Recursos Financieros</w:t>
      </w:r>
      <w:bookmarkEnd w:id="294"/>
      <w:r w:rsidRPr="0012328A">
        <w:rPr>
          <w:rFonts w:asciiTheme="minorHAnsi" w:hAnsiTheme="minorHAnsi"/>
          <w:i w:val="0"/>
        </w:rPr>
        <w:t xml:space="preserve"> </w:t>
      </w:r>
    </w:p>
    <w:p w:rsidR="006F28D1" w:rsidRPr="0012328A" w:rsidRDefault="006F28D1" w:rsidP="00B767B9">
      <w:pPr>
        <w:pStyle w:val="Head2"/>
        <w:rPr>
          <w:rStyle w:val="Table"/>
          <w:rFonts w:asciiTheme="minorHAnsi" w:hAnsiTheme="minorHAnsi"/>
          <w:spacing w:val="-2"/>
          <w:sz w:val="24"/>
          <w:szCs w:val="24"/>
          <w:lang w:val="es-ES_tradnl"/>
        </w:rPr>
      </w:pPr>
    </w:p>
    <w:p w:rsidR="006F28D1" w:rsidRPr="0012328A" w:rsidRDefault="006F28D1" w:rsidP="00B767B9">
      <w:pPr>
        <w:suppressAutoHyphens/>
        <w:spacing w:after="180"/>
        <w:jc w:val="both"/>
        <w:rPr>
          <w:rStyle w:val="Table"/>
          <w:rFonts w:asciiTheme="minorHAnsi" w:hAnsiTheme="minorHAnsi"/>
          <w:spacing w:val="-2"/>
          <w:sz w:val="24"/>
        </w:rPr>
      </w:pPr>
      <w:r w:rsidRPr="0012328A">
        <w:rPr>
          <w:rFonts w:asciiTheme="minorHAnsi" w:hAnsiTheme="minorHAnsi"/>
          <w:spacing w:val="-2"/>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Criterios de Evaluación y Calificación</w:t>
      </w:r>
      <w:r w:rsidRPr="0012328A">
        <w:rPr>
          <w:rStyle w:val="Table"/>
          <w:rFonts w:asciiTheme="minorHAnsi" w:hAnsiTheme="minorHAnsi"/>
          <w:spacing w:val="-2"/>
          <w:sz w:val="24"/>
        </w:rPr>
        <w:t>.</w:t>
      </w:r>
    </w:p>
    <w:p w:rsidR="00B767B9" w:rsidRPr="0012328A" w:rsidRDefault="00B767B9" w:rsidP="00B767B9">
      <w:pPr>
        <w:suppressAutoHyphens/>
        <w:spacing w:after="180"/>
        <w:jc w:val="both"/>
        <w:rPr>
          <w:rStyle w:val="Table"/>
          <w:rFonts w:asciiTheme="minorHAnsi" w:hAnsiTheme="minorHAnsi"/>
          <w:spacing w:val="-2"/>
          <w:sz w:val="24"/>
        </w:rPr>
      </w:pPr>
    </w:p>
    <w:tbl>
      <w:tblPr>
        <w:tblW w:w="9090" w:type="dxa"/>
        <w:tblInd w:w="72" w:type="dxa"/>
        <w:tblLayout w:type="fixed"/>
        <w:tblCellMar>
          <w:left w:w="72" w:type="dxa"/>
          <w:right w:w="72" w:type="dxa"/>
        </w:tblCellMar>
        <w:tblLook w:val="0000"/>
      </w:tblPr>
      <w:tblGrid>
        <w:gridCol w:w="6300"/>
        <w:gridCol w:w="2790"/>
      </w:tblGrid>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Fuente de financiamiento</w:t>
            </w: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Monto (equivalente en </w:t>
            </w:r>
            <w:r w:rsidR="003C71AB" w:rsidRPr="0012328A">
              <w:rPr>
                <w:rFonts w:asciiTheme="minorHAnsi" w:hAnsiTheme="minorHAnsi"/>
                <w:b/>
                <w:spacing w:val="-2"/>
                <w:sz w:val="20"/>
                <w:szCs w:val="20"/>
              </w:rPr>
              <w:t>LPS.</w:t>
            </w:r>
            <w:r w:rsidRPr="0012328A">
              <w:rPr>
                <w:rStyle w:val="Table"/>
                <w:rFonts w:asciiTheme="minorHAnsi" w:hAnsiTheme="minorHAnsi"/>
                <w:b/>
                <w:spacing w:val="-2"/>
                <w:szCs w:val="20"/>
              </w:rPr>
              <w:t>)</w:t>
            </w: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1.</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2.</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3.</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bottom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4.</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bl>
    <w:p w:rsidR="006F28D1" w:rsidRPr="0012328A" w:rsidRDefault="006F28D1" w:rsidP="006F28D1">
      <w:pPr>
        <w:spacing w:after="120"/>
        <w:jc w:val="center"/>
        <w:rPr>
          <w:rFonts w:asciiTheme="minorHAnsi" w:hAnsiTheme="minorHAnsi"/>
          <w:b/>
          <w:sz w:val="20"/>
          <w:szCs w:val="20"/>
        </w:rPr>
      </w:pPr>
      <w:bookmarkStart w:id="295" w:name="_Toc498849283"/>
      <w:bookmarkStart w:id="296" w:name="_Toc498850123"/>
      <w:bookmarkStart w:id="297" w:name="_Toc498851728"/>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bookmarkEnd w:id="295"/>
      <w:bookmarkEnd w:id="296"/>
      <w:bookmarkEnd w:id="297"/>
    </w:p>
    <w:p w:rsidR="00342242" w:rsidRPr="0012328A" w:rsidRDefault="00342242" w:rsidP="00342242">
      <w:pPr>
        <w:jc w:val="center"/>
        <w:rPr>
          <w:rFonts w:asciiTheme="minorHAnsi" w:hAnsiTheme="minorHAnsi"/>
          <w:b/>
          <w:sz w:val="22"/>
          <w:szCs w:val="20"/>
        </w:rPr>
      </w:pPr>
      <w:bookmarkStart w:id="298" w:name="_Toc206491454"/>
      <w:bookmarkStart w:id="299" w:name="_Toc498847218"/>
      <w:bookmarkStart w:id="300" w:name="_Toc498850124"/>
      <w:bookmarkStart w:id="301" w:name="_Toc498851729"/>
      <w:bookmarkStart w:id="302" w:name="_Toc499021797"/>
      <w:bookmarkStart w:id="303" w:name="_Toc499023480"/>
      <w:bookmarkStart w:id="304" w:name="_Toc501529962"/>
      <w:bookmarkStart w:id="305" w:name="_Toc23302383"/>
      <w:bookmarkStart w:id="306" w:name="_Toc125871316"/>
      <w:r w:rsidRPr="0012328A">
        <w:rPr>
          <w:rFonts w:asciiTheme="minorHAnsi" w:hAnsiTheme="minorHAnsi"/>
          <w:b/>
          <w:sz w:val="22"/>
          <w:szCs w:val="20"/>
        </w:rPr>
        <w:lastRenderedPageBreak/>
        <w:t>Formulario EXP – 2.4.1</w:t>
      </w:r>
    </w:p>
    <w:p w:rsidR="006F28D1" w:rsidRPr="0012328A" w:rsidRDefault="006F28D1" w:rsidP="00ED63F3">
      <w:pPr>
        <w:pStyle w:val="Ttulo8"/>
        <w:jc w:val="center"/>
        <w:rPr>
          <w:rFonts w:asciiTheme="minorHAnsi" w:hAnsiTheme="minorHAnsi"/>
          <w:i w:val="0"/>
        </w:rPr>
      </w:pPr>
      <w:r w:rsidRPr="0012328A">
        <w:rPr>
          <w:rFonts w:asciiTheme="minorHAnsi" w:hAnsiTheme="minorHAnsi"/>
          <w:i w:val="0"/>
        </w:rPr>
        <w:t>Experiencia General</w:t>
      </w:r>
      <w:bookmarkEnd w:id="298"/>
      <w:bookmarkEnd w:id="299"/>
      <w:bookmarkEnd w:id="300"/>
      <w:bookmarkEnd w:id="301"/>
      <w:bookmarkEnd w:id="302"/>
      <w:bookmarkEnd w:id="303"/>
      <w:bookmarkEnd w:id="304"/>
      <w:bookmarkEnd w:id="305"/>
      <w:bookmarkEnd w:id="306"/>
    </w:p>
    <w:p w:rsidR="006F28D1" w:rsidRPr="0012328A" w:rsidRDefault="006F28D1" w:rsidP="006F28D1">
      <w:pPr>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 xml:space="preserve">LPN </w:t>
      </w:r>
      <w:r w:rsidR="006F28D1" w:rsidRPr="0012328A">
        <w:rPr>
          <w:rFonts w:asciiTheme="minorHAnsi" w:hAnsiTheme="minorHAnsi"/>
          <w:sz w:val="20"/>
          <w:szCs w:val="20"/>
        </w:rPr>
        <w:t>No.: 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Página  ____ de ____ páginas</w:t>
      </w:r>
    </w:p>
    <w:p w:rsidR="006F28D1" w:rsidRPr="0012328A" w:rsidRDefault="006F28D1" w:rsidP="006F28D1">
      <w:pPr>
        <w:pStyle w:val="Outline"/>
        <w:suppressAutoHyphens/>
        <w:spacing w:before="0"/>
        <w:rPr>
          <w:rFonts w:asciiTheme="minorHAnsi" w:hAnsiTheme="minorHAnsi"/>
          <w:spacing w:val="-2"/>
          <w:kern w:val="0"/>
          <w:sz w:val="20"/>
          <w:lang w:val="es-ES_tradnl"/>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378"/>
        <w:gridCol w:w="851"/>
        <w:gridCol w:w="4881"/>
        <w:gridCol w:w="1260"/>
      </w:tblGrid>
      <w:tr w:rsidR="006F28D1" w:rsidRPr="0012328A" w:rsidTr="00A55EEE">
        <w:trPr>
          <w:cantSplit/>
          <w:trHeight w:val="440"/>
          <w:tblHeader/>
        </w:trPr>
        <w:tc>
          <w:tcPr>
            <w:tcW w:w="1080"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Mes/Año de inicio</w:t>
            </w:r>
          </w:p>
        </w:tc>
        <w:tc>
          <w:tcPr>
            <w:tcW w:w="1378"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Mes/Año de terminación</w:t>
            </w:r>
          </w:p>
        </w:tc>
        <w:tc>
          <w:tcPr>
            <w:tcW w:w="851"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Años*</w:t>
            </w: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w:t>
            </w:r>
          </w:p>
        </w:tc>
        <w:tc>
          <w:tcPr>
            <w:tcW w:w="4881"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Identificación del Contrato</w:t>
            </w:r>
          </w:p>
          <w:p w:rsidR="006F28D1" w:rsidRPr="0012328A" w:rsidRDefault="006F28D1" w:rsidP="00A55EEE">
            <w:pPr>
              <w:suppressAutoHyphens/>
              <w:spacing w:before="120"/>
              <w:jc w:val="center"/>
              <w:rPr>
                <w:rFonts w:asciiTheme="minorHAnsi" w:hAnsiTheme="minorHAnsi"/>
                <w:b/>
                <w:spacing w:val="-2"/>
                <w:sz w:val="20"/>
                <w:szCs w:val="20"/>
              </w:rPr>
            </w:pPr>
          </w:p>
        </w:tc>
        <w:tc>
          <w:tcPr>
            <w:tcW w:w="1260"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Función del Licitante</w:t>
            </w: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bl>
    <w:p w:rsidR="006F28D1" w:rsidRPr="0012328A" w:rsidRDefault="006F28D1" w:rsidP="006F28D1">
      <w:pPr>
        <w:suppressAutoHyphens/>
        <w:rPr>
          <w:rFonts w:asciiTheme="minorHAnsi" w:hAnsiTheme="minorHAnsi"/>
          <w:spacing w:val="-2"/>
          <w:sz w:val="20"/>
          <w:szCs w:val="20"/>
        </w:rPr>
      </w:pPr>
    </w:p>
    <w:p w:rsidR="006F28D1" w:rsidRPr="0012328A" w:rsidRDefault="006F28D1" w:rsidP="006F28D1">
      <w:pPr>
        <w:pStyle w:val="Outline"/>
        <w:suppressAutoHyphens/>
        <w:spacing w:before="0"/>
        <w:rPr>
          <w:rFonts w:asciiTheme="minorHAnsi" w:hAnsiTheme="minorHAnsi"/>
          <w:iCs/>
          <w:sz w:val="20"/>
          <w:lang w:val="es-ES_tradnl"/>
        </w:rPr>
      </w:pPr>
      <w:r w:rsidRPr="0012328A">
        <w:rPr>
          <w:rFonts w:asciiTheme="minorHAnsi" w:hAnsiTheme="minorHAnsi"/>
          <w:kern w:val="0"/>
          <w:sz w:val="20"/>
          <w:lang w:val="es-ES_tradnl"/>
        </w:rPr>
        <w:t>* Para años durante los cuales los contratos representen una actividad de al menos nueve (9) meses, debe indicarse el año calendario, comenzando por el más distante.</w:t>
      </w:r>
      <w:r w:rsidRPr="0012328A">
        <w:rPr>
          <w:rFonts w:asciiTheme="minorHAnsi" w:hAnsiTheme="minorHAnsi"/>
          <w:kern w:val="0"/>
          <w:sz w:val="20"/>
          <w:lang w:val="es-ES_tradnl"/>
        </w:rPr>
        <w:br w:type="page"/>
      </w:r>
    </w:p>
    <w:p w:rsidR="006F28D1" w:rsidRPr="0012328A" w:rsidRDefault="006F28D1" w:rsidP="006F28D1">
      <w:pPr>
        <w:jc w:val="center"/>
        <w:rPr>
          <w:rFonts w:asciiTheme="minorHAnsi" w:hAnsiTheme="minorHAnsi"/>
          <w:b/>
          <w:sz w:val="22"/>
          <w:szCs w:val="20"/>
        </w:rPr>
      </w:pPr>
      <w:bookmarkStart w:id="307" w:name="_Toc498849284"/>
      <w:bookmarkStart w:id="308" w:name="_Toc498850126"/>
      <w:bookmarkStart w:id="309" w:name="_Toc498851731"/>
      <w:r w:rsidRPr="0012328A">
        <w:rPr>
          <w:rFonts w:asciiTheme="minorHAnsi" w:hAnsiTheme="minorHAnsi"/>
          <w:b/>
          <w:sz w:val="22"/>
          <w:szCs w:val="20"/>
        </w:rPr>
        <w:lastRenderedPageBreak/>
        <w:t>Formulario EXP – 2.4.</w:t>
      </w:r>
      <w:bookmarkEnd w:id="307"/>
      <w:bookmarkEnd w:id="308"/>
      <w:bookmarkEnd w:id="309"/>
      <w:r w:rsidRPr="0012328A">
        <w:rPr>
          <w:rFonts w:asciiTheme="minorHAnsi" w:hAnsiTheme="minorHAnsi"/>
          <w:b/>
          <w:sz w:val="22"/>
          <w:szCs w:val="20"/>
        </w:rPr>
        <w:t>2(a)</w:t>
      </w:r>
    </w:p>
    <w:p w:rsidR="006F28D1" w:rsidRPr="0012328A" w:rsidRDefault="006F28D1" w:rsidP="00ED63F3">
      <w:pPr>
        <w:pStyle w:val="Ttulo8"/>
        <w:jc w:val="center"/>
        <w:rPr>
          <w:rFonts w:asciiTheme="minorHAnsi" w:hAnsiTheme="minorHAnsi"/>
          <w:i w:val="0"/>
        </w:rPr>
      </w:pPr>
      <w:bookmarkStart w:id="310" w:name="_Toc206491455"/>
      <w:r w:rsidRPr="0012328A">
        <w:rPr>
          <w:rFonts w:asciiTheme="minorHAnsi" w:hAnsiTheme="minorHAnsi"/>
          <w:i w:val="0"/>
        </w:rPr>
        <w:t>Experiencia Específica</w:t>
      </w:r>
      <w:bookmarkEnd w:id="310"/>
    </w:p>
    <w:p w:rsidR="006F28D1" w:rsidRPr="0012328A" w:rsidRDefault="006F28D1" w:rsidP="006F28D1">
      <w:pPr>
        <w:pStyle w:val="Head2"/>
        <w:jc w:val="left"/>
        <w:rPr>
          <w:rFonts w:asciiTheme="minorHAnsi" w:hAnsiTheme="minorHAnsi"/>
          <w:sz w:val="20"/>
          <w:lang w:val="es-ES_tradnl"/>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Licitante</w:t>
      </w:r>
      <w:proofErr w:type="gramStart"/>
      <w:r w:rsidRPr="0012328A">
        <w:rPr>
          <w:rFonts w:asciiTheme="minorHAnsi" w:hAnsiTheme="minorHAnsi"/>
          <w:sz w:val="20"/>
          <w:szCs w:val="20"/>
        </w:rPr>
        <w:t>:  _</w:t>
      </w:r>
      <w:proofErr w:type="gramEnd"/>
      <w:r w:rsidRPr="0012328A">
        <w:rPr>
          <w:rFonts w:asciiTheme="minorHAnsi" w:hAnsiTheme="minorHAnsi"/>
          <w:sz w:val="20"/>
          <w:szCs w:val="20"/>
        </w:rPr>
        <w:t xml:space="preserve">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______________________</w:t>
      </w:r>
      <w:r w:rsidRPr="0012328A">
        <w:rPr>
          <w:rFonts w:asciiTheme="minorHAnsi" w:hAnsiTheme="minorHAnsi"/>
          <w:sz w:val="20"/>
          <w:szCs w:val="20"/>
        </w:rPr>
        <w:tab/>
        <w:t xml:space="preserve">   __________________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r>
      <w:r w:rsidR="00B73A9B" w:rsidRPr="0012328A">
        <w:rPr>
          <w:rFonts w:asciiTheme="minorHAnsi" w:hAnsiTheme="minorHAnsi"/>
          <w:sz w:val="20"/>
          <w:szCs w:val="20"/>
        </w:rPr>
        <w:t>LPN</w:t>
      </w:r>
      <w:r w:rsidRPr="0012328A">
        <w:rPr>
          <w:rFonts w:asciiTheme="minorHAnsi" w:hAnsiTheme="minorHAnsi"/>
          <w:sz w:val="20"/>
          <w:szCs w:val="20"/>
        </w:rPr>
        <w:t xml:space="preserve"> No.</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w:t>
      </w:r>
    </w:p>
    <w:p w:rsidR="006F28D1" w:rsidRPr="0012328A" w:rsidRDefault="006F28D1" w:rsidP="006F28D1">
      <w:pPr>
        <w:pStyle w:val="Outline"/>
        <w:tabs>
          <w:tab w:val="right" w:pos="9000"/>
        </w:tabs>
        <w:suppressAutoHyphens/>
        <w:spacing w:before="120"/>
        <w:rPr>
          <w:rFonts w:asciiTheme="minorHAnsi" w:hAnsiTheme="minorHAnsi"/>
          <w:sz w:val="20"/>
          <w:lang w:val="es-ES_tradnl"/>
        </w:rPr>
      </w:pPr>
      <w:r w:rsidRPr="0012328A">
        <w:rPr>
          <w:rFonts w:asciiTheme="minorHAnsi" w:hAnsiTheme="minorHAnsi"/>
          <w:sz w:val="20"/>
          <w:lang w:val="es-ES_tradnl"/>
        </w:rPr>
        <w:tab/>
        <w:t>Página  ____ de ____ páginas</w:t>
      </w:r>
    </w:p>
    <w:p w:rsidR="006F28D1" w:rsidRPr="0012328A" w:rsidRDefault="006F28D1" w:rsidP="006F28D1">
      <w:pPr>
        <w:pStyle w:val="Outline"/>
        <w:tabs>
          <w:tab w:val="left" w:pos="1095"/>
        </w:tabs>
        <w:suppressAutoHyphens/>
        <w:spacing w:before="120"/>
        <w:rPr>
          <w:rFonts w:asciiTheme="minorHAnsi" w:hAnsiTheme="minorHAnsi"/>
          <w:b/>
          <w:spacing w:val="-2"/>
          <w:kern w:val="0"/>
          <w:sz w:val="20"/>
          <w:lang w:val="es-ES_tradnl"/>
        </w:rPr>
      </w:pPr>
      <w:r w:rsidRPr="0012328A">
        <w:rPr>
          <w:rFonts w:asciiTheme="minorHAnsi" w:hAnsiTheme="minorHAnsi"/>
          <w:b/>
          <w:spacing w:val="-2"/>
          <w:kern w:val="0"/>
          <w:sz w:val="20"/>
          <w:lang w:val="es-ES_tradnl"/>
        </w:rPr>
        <w:tab/>
      </w:r>
    </w:p>
    <w:tbl>
      <w:tblPr>
        <w:tblW w:w="9090" w:type="dxa"/>
        <w:tblInd w:w="72" w:type="dxa"/>
        <w:tblLayout w:type="fixed"/>
        <w:tblCellMar>
          <w:left w:w="72" w:type="dxa"/>
          <w:right w:w="72" w:type="dxa"/>
        </w:tblCellMar>
        <w:tblLook w:val="0000"/>
      </w:tblPr>
      <w:tblGrid>
        <w:gridCol w:w="4212"/>
        <w:gridCol w:w="1548"/>
        <w:gridCol w:w="1800"/>
        <w:gridCol w:w="1530"/>
      </w:tblGrid>
      <w:tr w:rsidR="006F28D1" w:rsidRPr="0012328A"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b/>
                <w:spacing w:val="-2"/>
                <w:sz w:val="20"/>
                <w:szCs w:val="20"/>
              </w:rPr>
            </w:pPr>
            <w:r w:rsidRPr="0012328A">
              <w:rPr>
                <w:rFonts w:asciiTheme="minorHAnsi" w:hAnsiTheme="minorHAnsi"/>
                <w:b/>
                <w:spacing w:val="-2"/>
                <w:sz w:val="20"/>
                <w:szCs w:val="20"/>
              </w:rPr>
              <w:t xml:space="preserve">Contrato similar No. ___ </w:t>
            </w:r>
            <w:r w:rsidRPr="0012328A">
              <w:rPr>
                <w:rFonts w:asciiTheme="minorHAnsi" w:hAnsiTheme="minorHAnsi"/>
                <w:b/>
                <w:i/>
                <w:spacing w:val="-2"/>
                <w:sz w:val="20"/>
                <w:szCs w:val="20"/>
              </w:rPr>
              <w:t>[indicar el número específico]</w:t>
            </w:r>
            <w:r w:rsidRPr="0012328A">
              <w:rPr>
                <w:rFonts w:asciiTheme="minorHAnsi" w:hAnsiTheme="minorHAnsi"/>
                <w:b/>
                <w:spacing w:val="-2"/>
                <w:sz w:val="20"/>
                <w:szCs w:val="20"/>
              </w:rPr>
              <w:t xml:space="preserve"> de ___ </w:t>
            </w:r>
            <w:r w:rsidRPr="0012328A">
              <w:rPr>
                <w:rFonts w:asciiTheme="minorHAnsi" w:hAnsiTheme="minorHAnsi"/>
                <w:b/>
                <w:i/>
                <w:spacing w:val="-2"/>
                <w:sz w:val="20"/>
                <w:szCs w:val="20"/>
              </w:rPr>
              <w:t>[número total de contratos similares requeridos]</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 xml:space="preserve">Fecha de adjudicación </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p>
        </w:tc>
        <w:tc>
          <w:tcPr>
            <w:tcW w:w="4878" w:type="dxa"/>
            <w:gridSpan w:val="3"/>
            <w:tcBorders>
              <w:top w:val="single" w:sz="6" w:space="0" w:color="auto"/>
              <w:left w:val="nil"/>
              <w:bottom w:val="single" w:sz="6" w:space="0" w:color="auto"/>
              <w:right w:val="single" w:sz="4" w:space="0" w:color="auto"/>
            </w:tcBorders>
          </w:tcPr>
          <w:p w:rsidR="006F28D1" w:rsidRPr="0012328A" w:rsidRDefault="006F28D1" w:rsidP="00A55EEE">
            <w:pPr>
              <w:pStyle w:val="Textoindependiente"/>
              <w:spacing w:before="60" w:after="60"/>
              <w:rPr>
                <w:rFonts w:asciiTheme="minorHAnsi" w:hAnsiTheme="minorHAnsi"/>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spacing w:val="-2"/>
                <w:sz w:val="20"/>
                <w:szCs w:val="20"/>
              </w:rPr>
            </w:pPr>
            <w:r w:rsidRPr="0012328A">
              <w:rPr>
                <w:rFonts w:asciiTheme="minorHAnsi" w:hAnsiTheme="minorHAnsi"/>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 xml:space="preserve">Contratista </w:t>
            </w:r>
          </w:p>
        </w:tc>
        <w:tc>
          <w:tcPr>
            <w:tcW w:w="1800"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pacing w:val="-2"/>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Contratista administrador</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Subcontratista</w:t>
            </w:r>
          </w:p>
          <w:p w:rsidR="006F28D1" w:rsidRPr="0012328A" w:rsidRDefault="006F28D1" w:rsidP="00A55EEE">
            <w:pPr>
              <w:spacing w:before="60" w:after="60"/>
              <w:jc w:val="center"/>
              <w:rPr>
                <w:rFonts w:asciiTheme="minorHAnsi" w:hAnsiTheme="minorHAnsi"/>
                <w:spacing w:val="-2"/>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Monto total del Contrato</w:t>
            </w:r>
          </w:p>
        </w:tc>
        <w:tc>
          <w:tcPr>
            <w:tcW w:w="3348" w:type="dxa"/>
            <w:gridSpan w:val="2"/>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w:t>
            </w:r>
          </w:p>
        </w:tc>
        <w:tc>
          <w:tcPr>
            <w:tcW w:w="180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before="60" w:after="60"/>
              <w:jc w:val="left"/>
              <w:rPr>
                <w:rFonts w:asciiTheme="minorHAnsi" w:hAnsiTheme="minorHAnsi"/>
                <w:sz w:val="20"/>
                <w:szCs w:val="20"/>
              </w:rPr>
            </w:pP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bl>
    <w:p w:rsidR="006F28D1" w:rsidRPr="0012328A" w:rsidRDefault="006F28D1" w:rsidP="006F28D1">
      <w:pPr>
        <w:pStyle w:val="Subtitle2"/>
        <w:rPr>
          <w:rFonts w:asciiTheme="minorHAnsi" w:hAnsiTheme="minorHAnsi"/>
          <w:sz w:val="20"/>
          <w:lang w:val="es-ES_tradnl"/>
        </w:rPr>
      </w:pPr>
      <w:bookmarkStart w:id="311" w:name="_Toc498849285"/>
      <w:bookmarkStart w:id="312" w:name="_Toc498850128"/>
      <w:bookmarkStart w:id="313" w:name="_Toc498851733"/>
    </w:p>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2.4.2(a) (cont.)</w:t>
      </w:r>
      <w:bookmarkEnd w:id="311"/>
      <w:bookmarkEnd w:id="312"/>
      <w:bookmarkEnd w:id="313"/>
    </w:p>
    <w:p w:rsidR="006F28D1" w:rsidRPr="0012328A" w:rsidRDefault="006F28D1" w:rsidP="006F28D1">
      <w:pPr>
        <w:spacing w:before="120" w:after="240"/>
        <w:jc w:val="center"/>
        <w:rPr>
          <w:rFonts w:asciiTheme="minorHAnsi" w:hAnsiTheme="minorHAnsi"/>
          <w:b/>
          <w:bCs/>
          <w:szCs w:val="20"/>
        </w:rPr>
      </w:pPr>
      <w:bookmarkStart w:id="314" w:name="_Toc501529965"/>
      <w:r w:rsidRPr="0012328A">
        <w:rPr>
          <w:rFonts w:asciiTheme="minorHAnsi" w:hAnsiTheme="minorHAnsi"/>
          <w:b/>
          <w:bCs/>
          <w:szCs w:val="20"/>
        </w:rPr>
        <w:t>Experiencia Específica (cont.)</w:t>
      </w:r>
      <w:bookmarkEnd w:id="314"/>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Licitante</w:t>
      </w:r>
      <w:proofErr w:type="gramStart"/>
      <w:r w:rsidRPr="0012328A">
        <w:rPr>
          <w:rFonts w:asciiTheme="minorHAnsi" w:hAnsiTheme="minorHAnsi"/>
          <w:sz w:val="20"/>
          <w:szCs w:val="20"/>
        </w:rPr>
        <w:t>:  _</w:t>
      </w:r>
      <w:proofErr w:type="gramEnd"/>
      <w:r w:rsidRPr="0012328A">
        <w:rPr>
          <w:rFonts w:asciiTheme="minorHAnsi" w:hAnsiTheme="minorHAnsi"/>
          <w:sz w:val="20"/>
          <w:szCs w:val="20"/>
        </w:rPr>
        <w:t xml:space="preserve">__________________________    </w:t>
      </w:r>
      <w:r w:rsidRPr="0012328A">
        <w:rPr>
          <w:rFonts w:asciiTheme="minorHAnsi" w:hAnsiTheme="minorHAnsi"/>
          <w:sz w:val="20"/>
          <w:szCs w:val="20"/>
        </w:rPr>
        <w:tab/>
        <w:t>Página____ de ___ páginas</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socio de la APCA</w:t>
      </w:r>
      <w:proofErr w:type="gramStart"/>
      <w:r w:rsidRPr="0012328A">
        <w:rPr>
          <w:rFonts w:asciiTheme="minorHAnsi" w:hAnsiTheme="minorHAnsi"/>
          <w:spacing w:val="-2"/>
          <w:sz w:val="20"/>
          <w:szCs w:val="20"/>
        </w:rPr>
        <w:t>:  _</w:t>
      </w:r>
      <w:proofErr w:type="gramEnd"/>
      <w:r w:rsidRPr="0012328A">
        <w:rPr>
          <w:rFonts w:asciiTheme="minorHAnsi" w:hAnsiTheme="minorHAnsi"/>
          <w:spacing w:val="-2"/>
          <w:sz w:val="20"/>
          <w:szCs w:val="20"/>
        </w:rPr>
        <w:t>__________________________</w:t>
      </w:r>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tbl>
      <w:tblPr>
        <w:tblW w:w="9090" w:type="dxa"/>
        <w:tblInd w:w="72" w:type="dxa"/>
        <w:tblLayout w:type="fixed"/>
        <w:tblCellMar>
          <w:left w:w="72" w:type="dxa"/>
          <w:right w:w="72" w:type="dxa"/>
        </w:tblCellMar>
        <w:tblLook w:val="0000"/>
      </w:tblPr>
      <w:tblGrid>
        <w:gridCol w:w="4212"/>
        <w:gridCol w:w="4878"/>
      </w:tblGrid>
      <w:tr w:rsidR="006F28D1" w:rsidRPr="0012328A"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12328A" w:rsidRDefault="006F28D1" w:rsidP="00A55EEE">
            <w:pPr>
              <w:suppressAutoHyphens/>
              <w:spacing w:before="120"/>
              <w:rPr>
                <w:rFonts w:asciiTheme="minorHAnsi" w:hAnsiTheme="minorHAnsi"/>
                <w:b/>
                <w:spacing w:val="-2"/>
                <w:sz w:val="20"/>
                <w:szCs w:val="20"/>
              </w:rPr>
            </w:pPr>
            <w:r w:rsidRPr="0012328A">
              <w:rPr>
                <w:rFonts w:asciiTheme="minorHAnsi" w:hAnsiTheme="minorHAnsi"/>
                <w:b/>
                <w:spacing w:val="-2"/>
                <w:sz w:val="20"/>
                <w:szCs w:val="20"/>
              </w:rPr>
              <w:t xml:space="preserve">Contrato similar No. ___ </w:t>
            </w:r>
            <w:r w:rsidRPr="0012328A">
              <w:rPr>
                <w:rFonts w:asciiTheme="minorHAnsi" w:hAnsiTheme="minorHAnsi"/>
                <w:b/>
                <w:i/>
                <w:spacing w:val="-2"/>
                <w:sz w:val="20"/>
                <w:szCs w:val="20"/>
              </w:rPr>
              <w:t>[indicar el número específico]</w:t>
            </w:r>
            <w:r w:rsidRPr="0012328A">
              <w:rPr>
                <w:rFonts w:asciiTheme="minorHAnsi" w:hAnsiTheme="minorHAnsi"/>
                <w:b/>
                <w:spacing w:val="-2"/>
                <w:sz w:val="20"/>
                <w:szCs w:val="20"/>
              </w:rPr>
              <w:t xml:space="preserve"> de ___ </w:t>
            </w:r>
            <w:r w:rsidRPr="0012328A">
              <w:rPr>
                <w:rFonts w:asciiTheme="minorHAnsi" w:hAnsiTheme="minorHAnsi"/>
                <w:b/>
                <w:i/>
                <w:spacing w:val="-2"/>
                <w:sz w:val="20"/>
                <w:szCs w:val="20"/>
              </w:rPr>
              <w:t>[número total de contratos similares requeridos]</w:t>
            </w:r>
          </w:p>
        </w:tc>
        <w:tc>
          <w:tcPr>
            <w:tcW w:w="4878" w:type="dxa"/>
            <w:tcBorders>
              <w:top w:val="single" w:sz="6" w:space="0" w:color="auto"/>
              <w:left w:val="single" w:sz="4" w:space="0" w:color="auto"/>
              <w:bottom w:val="single" w:sz="4" w:space="0" w:color="auto"/>
              <w:right w:val="single" w:sz="6" w:space="0" w:color="auto"/>
            </w:tcBorders>
          </w:tcPr>
          <w:p w:rsidR="006F28D1" w:rsidRPr="0012328A" w:rsidRDefault="006F28D1" w:rsidP="00A55EEE">
            <w:pPr>
              <w:suppressAutoHyphens/>
              <w:spacing w:before="240"/>
              <w:ind w:left="288"/>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Mar>
              <w:left w:w="57" w:type="dxa"/>
              <w:right w:w="28" w:type="dxa"/>
            </w:tcMar>
          </w:tcPr>
          <w:p w:rsidR="006F28D1" w:rsidRPr="0012328A" w:rsidRDefault="006F28D1" w:rsidP="00A55EEE">
            <w:pPr>
              <w:keepNext/>
              <w:spacing w:before="40"/>
              <w:rPr>
                <w:rFonts w:asciiTheme="minorHAnsi" w:hAnsiTheme="minorHAnsi"/>
                <w:spacing w:val="-2"/>
                <w:sz w:val="20"/>
                <w:szCs w:val="20"/>
              </w:rPr>
            </w:pPr>
            <w:r w:rsidRPr="0012328A">
              <w:rPr>
                <w:rFonts w:asciiTheme="minorHAnsi" w:hAnsiTheme="minorHAnsi"/>
                <w:sz w:val="20"/>
                <w:szCs w:val="20"/>
              </w:rPr>
              <w:t xml:space="preserve">Descripción de la similitud de acuerdo con el </w:t>
            </w:r>
            <w:proofErr w:type="spellStart"/>
            <w:r w:rsidRPr="0012328A">
              <w:rPr>
                <w:rFonts w:asciiTheme="minorHAnsi" w:hAnsiTheme="minorHAnsi"/>
                <w:sz w:val="20"/>
                <w:szCs w:val="20"/>
              </w:rPr>
              <w:t>Subfactor</w:t>
            </w:r>
            <w:proofErr w:type="spellEnd"/>
            <w:r w:rsidRPr="0012328A">
              <w:rPr>
                <w:rFonts w:asciiTheme="minorHAnsi" w:hAnsiTheme="minorHAnsi"/>
                <w:sz w:val="20"/>
                <w:szCs w:val="20"/>
              </w:rPr>
              <w:t xml:space="preserve"> 2.4.2(a)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z w:val="20"/>
                <w:lang w:val="es-ES_tradnl"/>
              </w:rPr>
            </w:pPr>
            <w:r w:rsidRPr="0012328A">
              <w:rPr>
                <w:rFonts w:asciiTheme="minorHAnsi" w:hAnsiTheme="minorHAnsi"/>
                <w:sz w:val="20"/>
                <w:lang w:val="es-ES_tradnl"/>
              </w:rPr>
              <w:t>Monto</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z w:val="20"/>
                <w:lang w:val="es-ES_tradnl"/>
              </w:rPr>
              <w:t>Tamaño físico</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z w:val="20"/>
                <w:lang w:val="es-ES_tradnl"/>
              </w:rPr>
              <w:t>Complejidad</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pacing w:val="-2"/>
                <w:sz w:val="20"/>
                <w:lang w:val="es-ES_tradnl"/>
              </w:rPr>
              <w:t>Métodos/Tecnología</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pacing w:val="-2"/>
                <w:sz w:val="20"/>
                <w:lang w:val="es-ES_tradnl"/>
              </w:rPr>
              <w:t>Tasa de producción física</w:t>
            </w:r>
          </w:p>
          <w:p w:rsidR="006F28D1" w:rsidRPr="0012328A" w:rsidRDefault="006F28D1" w:rsidP="00A55EEE">
            <w:pPr>
              <w:rPr>
                <w:rFonts w:asciiTheme="minorHAnsi" w:hAnsiTheme="minorHAnsi"/>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 (b)</w:t>
      </w:r>
    </w:p>
    <w:p w:rsidR="006F28D1" w:rsidRPr="0012328A" w:rsidRDefault="006F28D1" w:rsidP="00ED63F3">
      <w:pPr>
        <w:pStyle w:val="Ttulo8"/>
        <w:jc w:val="center"/>
        <w:rPr>
          <w:rFonts w:asciiTheme="minorHAnsi" w:hAnsiTheme="minorHAnsi"/>
          <w:i w:val="0"/>
        </w:rPr>
      </w:pPr>
      <w:bookmarkStart w:id="315" w:name="_Toc23302385"/>
      <w:bookmarkStart w:id="316" w:name="_Toc125871318"/>
      <w:bookmarkStart w:id="317" w:name="_Toc206491456"/>
      <w:r w:rsidRPr="0012328A">
        <w:rPr>
          <w:rFonts w:asciiTheme="minorHAnsi" w:hAnsiTheme="minorHAnsi"/>
          <w:i w:val="0"/>
        </w:rPr>
        <w:t>Experiencia Específica en Actividades</w:t>
      </w:r>
      <w:bookmarkEnd w:id="315"/>
      <w:bookmarkEnd w:id="316"/>
      <w:r w:rsidRPr="0012328A">
        <w:rPr>
          <w:rFonts w:asciiTheme="minorHAnsi" w:hAnsiTheme="minorHAnsi"/>
          <w:i w:val="0"/>
        </w:rPr>
        <w:t xml:space="preserve"> Clave</w:t>
      </w:r>
      <w:bookmarkEnd w:id="317"/>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tabs>
          <w:tab w:val="right" w:pos="9000"/>
        </w:tabs>
        <w:rPr>
          <w:rFonts w:asciiTheme="minorHAnsi" w:hAnsiTheme="minorHAnsi"/>
          <w:sz w:val="20"/>
          <w:szCs w:val="20"/>
        </w:rPr>
      </w:pPr>
      <w:r w:rsidRPr="0012328A">
        <w:rPr>
          <w:rFonts w:asciiTheme="minorHAnsi" w:hAnsiTheme="minorHAnsi"/>
          <w:sz w:val="20"/>
          <w:szCs w:val="20"/>
        </w:rPr>
        <w:t xml:space="preserve">Nombre jurídico del Licitante: ___________________________     </w:t>
      </w:r>
      <w:r w:rsidRPr="0012328A">
        <w:rPr>
          <w:rFonts w:asciiTheme="minorHAnsi" w:hAnsiTheme="minorHAnsi"/>
          <w:sz w:val="20"/>
          <w:szCs w:val="20"/>
        </w:rPr>
        <w:tab/>
        <w:t>Fecha: 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pacing w:val="-2"/>
          <w:sz w:val="20"/>
          <w:szCs w:val="20"/>
        </w:rPr>
        <w:t>Nombre jurídico del socio de la APCA: _________________________</w:t>
      </w:r>
      <w:r w:rsidR="005708B6" w:rsidRPr="0012328A">
        <w:rPr>
          <w:rFonts w:asciiTheme="minorHAnsi" w:hAnsiTheme="minorHAnsi"/>
          <w:sz w:val="20"/>
          <w:szCs w:val="20"/>
        </w:rPr>
        <w:tab/>
        <w:t xml:space="preserve">LPN </w:t>
      </w:r>
      <w:r w:rsidRPr="0012328A">
        <w:rPr>
          <w:rFonts w:asciiTheme="minorHAnsi" w:hAnsiTheme="minorHAnsi"/>
          <w:sz w:val="20"/>
          <w:szCs w:val="20"/>
        </w:rPr>
        <w:t xml:space="preserve">No.: ___________   </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Subcontratista: ______________</w:t>
      </w:r>
      <w:r w:rsidRPr="0012328A">
        <w:rPr>
          <w:rFonts w:asciiTheme="minorHAnsi" w:hAnsiTheme="minorHAnsi"/>
          <w:sz w:val="20"/>
          <w:szCs w:val="20"/>
        </w:rPr>
        <w:tab/>
        <w:t xml:space="preserve">        Página _____ de _____ páginas</w:t>
      </w:r>
    </w:p>
    <w:p w:rsidR="006F28D1" w:rsidRPr="0012328A" w:rsidRDefault="006F28D1" w:rsidP="006F28D1">
      <w:pPr>
        <w:pStyle w:val="Outline"/>
        <w:suppressAutoHyphens/>
        <w:spacing w:before="120"/>
        <w:rPr>
          <w:rFonts w:asciiTheme="minorHAnsi" w:hAnsiTheme="minorHAnsi"/>
          <w:spacing w:val="-2"/>
          <w:kern w:val="0"/>
          <w:sz w:val="20"/>
          <w:lang w:val="es-ES_tradnl"/>
        </w:rPr>
      </w:pPr>
    </w:p>
    <w:tbl>
      <w:tblPr>
        <w:tblW w:w="9090" w:type="dxa"/>
        <w:tblInd w:w="72" w:type="dxa"/>
        <w:tblLayout w:type="fixed"/>
        <w:tblCellMar>
          <w:left w:w="72" w:type="dxa"/>
          <w:right w:w="72" w:type="dxa"/>
        </w:tblCellMar>
        <w:tblLook w:val="0000"/>
      </w:tblPr>
      <w:tblGrid>
        <w:gridCol w:w="4212"/>
        <w:gridCol w:w="1548"/>
        <w:gridCol w:w="1710"/>
        <w:gridCol w:w="1620"/>
      </w:tblGrid>
      <w:tr w:rsidR="006F28D1" w:rsidRPr="0012328A"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b/>
                <w:spacing w:val="-2"/>
                <w:sz w:val="20"/>
                <w:szCs w:val="20"/>
              </w:rPr>
            </w:pP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 xml:space="preserve">Fecha de adjudicación </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spacing w:val="-2"/>
                <w:sz w:val="20"/>
                <w:szCs w:val="20"/>
              </w:rPr>
            </w:pPr>
            <w:r w:rsidRPr="0012328A">
              <w:rPr>
                <w:rFonts w:asciiTheme="minorHAnsi" w:hAnsiTheme="minorHAnsi"/>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 xml:space="preserve">Contratista </w:t>
            </w:r>
          </w:p>
        </w:tc>
        <w:tc>
          <w:tcPr>
            <w:tcW w:w="1710"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pacing w:val="-2"/>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Contratista administrador</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Subcontratista</w:t>
            </w:r>
          </w:p>
          <w:p w:rsidR="006F28D1" w:rsidRPr="0012328A" w:rsidRDefault="006F28D1" w:rsidP="00A55EEE">
            <w:pPr>
              <w:spacing w:before="60" w:after="60"/>
              <w:jc w:val="center"/>
              <w:rPr>
                <w:rFonts w:asciiTheme="minorHAnsi" w:hAnsiTheme="minorHAnsi"/>
                <w:spacing w:val="-2"/>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Monto total del Contrato</w:t>
            </w:r>
          </w:p>
        </w:tc>
        <w:tc>
          <w:tcPr>
            <w:tcW w:w="3258" w:type="dxa"/>
            <w:gridSpan w:val="2"/>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w:t>
            </w:r>
          </w:p>
        </w:tc>
        <w:tc>
          <w:tcPr>
            <w:tcW w:w="171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before="60" w:after="60"/>
              <w:jc w:val="left"/>
              <w:rPr>
                <w:rFonts w:asciiTheme="minorHAnsi" w:hAnsiTheme="minorHAnsi"/>
                <w:sz w:val="20"/>
                <w:szCs w:val="20"/>
              </w:rPr>
            </w:pP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bl>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 (b</w:t>
      </w:r>
      <w:proofErr w:type="gramStart"/>
      <w:r w:rsidRPr="0012328A">
        <w:rPr>
          <w:rFonts w:asciiTheme="minorHAnsi" w:hAnsiTheme="minorHAnsi"/>
          <w:b/>
          <w:szCs w:val="20"/>
        </w:rPr>
        <w:t>)(</w:t>
      </w:r>
      <w:proofErr w:type="gramEnd"/>
      <w:r w:rsidRPr="0012328A">
        <w:rPr>
          <w:rFonts w:asciiTheme="minorHAnsi" w:hAnsiTheme="minorHAnsi"/>
          <w:b/>
          <w:szCs w:val="20"/>
        </w:rPr>
        <w:t>cont.)</w:t>
      </w:r>
    </w:p>
    <w:p w:rsidR="006F28D1" w:rsidRPr="0012328A" w:rsidRDefault="006F28D1" w:rsidP="006F28D1">
      <w:pPr>
        <w:pStyle w:val="Textoindependiente"/>
        <w:spacing w:before="120" w:after="240"/>
        <w:rPr>
          <w:rFonts w:asciiTheme="minorHAnsi" w:hAnsiTheme="minorHAnsi"/>
          <w:b/>
          <w:bCs/>
          <w:sz w:val="24"/>
          <w:szCs w:val="20"/>
        </w:rPr>
      </w:pPr>
      <w:r w:rsidRPr="0012328A">
        <w:rPr>
          <w:rFonts w:asciiTheme="minorHAnsi" w:hAnsiTheme="minorHAnsi"/>
          <w:b/>
          <w:bCs/>
          <w:sz w:val="24"/>
          <w:szCs w:val="20"/>
        </w:rPr>
        <w:t>Experiencia Específica en Actividades Clave (cont.)</w:t>
      </w:r>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tabs>
          <w:tab w:val="right" w:pos="9000"/>
        </w:tabs>
        <w:rPr>
          <w:rFonts w:asciiTheme="minorHAnsi" w:hAnsiTheme="minorHAnsi"/>
          <w:sz w:val="20"/>
          <w:szCs w:val="20"/>
        </w:rPr>
      </w:pPr>
      <w:r w:rsidRPr="0012328A">
        <w:rPr>
          <w:rFonts w:asciiTheme="minorHAnsi" w:hAnsiTheme="minorHAnsi"/>
          <w:sz w:val="20"/>
          <w:szCs w:val="20"/>
        </w:rPr>
        <w:t xml:space="preserve">Nombre jurídico del Licitante: __________________________   </w:t>
      </w:r>
      <w:r w:rsidRPr="0012328A">
        <w:rPr>
          <w:rFonts w:asciiTheme="minorHAnsi" w:hAnsiTheme="minorHAnsi"/>
          <w:sz w:val="20"/>
          <w:szCs w:val="20"/>
        </w:rPr>
        <w:tab/>
        <w:t>Página ___ de ___ páginas</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socio de la APCA: ___________________________</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Subcontratista: __________________________</w:t>
      </w: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tbl>
      <w:tblPr>
        <w:tblW w:w="9090" w:type="dxa"/>
        <w:tblInd w:w="72" w:type="dxa"/>
        <w:tblLayout w:type="fixed"/>
        <w:tblCellMar>
          <w:left w:w="72" w:type="dxa"/>
          <w:right w:w="72" w:type="dxa"/>
        </w:tblCellMar>
        <w:tblLook w:val="0000"/>
      </w:tblPr>
      <w:tblGrid>
        <w:gridCol w:w="4212"/>
        <w:gridCol w:w="4878"/>
      </w:tblGrid>
      <w:tr w:rsidR="006F28D1" w:rsidRPr="0012328A"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12328A" w:rsidRDefault="006F28D1" w:rsidP="00A55EEE">
            <w:pPr>
              <w:suppressAutoHyphens/>
              <w:spacing w:before="120"/>
              <w:rPr>
                <w:rFonts w:asciiTheme="minorHAnsi" w:hAnsiTheme="minorHAnsi"/>
                <w:b/>
                <w:spacing w:val="-2"/>
                <w:sz w:val="20"/>
                <w:szCs w:val="20"/>
              </w:rPr>
            </w:pPr>
          </w:p>
        </w:tc>
        <w:tc>
          <w:tcPr>
            <w:tcW w:w="4878" w:type="dxa"/>
            <w:tcBorders>
              <w:top w:val="single" w:sz="6" w:space="0" w:color="auto"/>
              <w:left w:val="single" w:sz="4" w:space="0" w:color="auto"/>
              <w:bottom w:val="single" w:sz="4" w:space="0" w:color="auto"/>
              <w:right w:val="single" w:sz="6" w:space="0" w:color="auto"/>
            </w:tcBorders>
          </w:tcPr>
          <w:p w:rsidR="006F28D1" w:rsidRPr="0012328A" w:rsidRDefault="006F28D1" w:rsidP="00A55EEE">
            <w:pPr>
              <w:suppressAutoHyphens/>
              <w:spacing w:before="240"/>
              <w:ind w:left="288"/>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keepNext/>
              <w:spacing w:before="40"/>
              <w:rPr>
                <w:rFonts w:asciiTheme="minorHAnsi" w:hAnsiTheme="minorHAnsi"/>
                <w:spacing w:val="-2"/>
                <w:sz w:val="20"/>
                <w:szCs w:val="20"/>
              </w:rPr>
            </w:pPr>
            <w:r w:rsidRPr="0012328A">
              <w:rPr>
                <w:rFonts w:asciiTheme="minorHAnsi" w:hAnsiTheme="minorHAnsi"/>
                <w:sz w:val="20"/>
                <w:szCs w:val="20"/>
              </w:rPr>
              <w:t xml:space="preserve">Descripción de las actividades clave de acuerdo con el </w:t>
            </w:r>
            <w:proofErr w:type="spellStart"/>
            <w:r w:rsidRPr="0012328A">
              <w:rPr>
                <w:rFonts w:asciiTheme="minorHAnsi" w:hAnsiTheme="minorHAnsi"/>
                <w:sz w:val="20"/>
                <w:szCs w:val="20"/>
              </w:rPr>
              <w:t>Subfactor</w:t>
            </w:r>
            <w:proofErr w:type="spellEnd"/>
            <w:r w:rsidRPr="0012328A">
              <w:rPr>
                <w:rFonts w:asciiTheme="minorHAnsi" w:hAnsiTheme="minorHAnsi"/>
                <w:sz w:val="20"/>
                <w:szCs w:val="20"/>
              </w:rPr>
              <w:t xml:space="preserve"> 2.4.2(b)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p w:rsidR="006F28D1" w:rsidRPr="0012328A" w:rsidRDefault="006F28D1" w:rsidP="00A55EEE">
            <w:pPr>
              <w:rPr>
                <w:rFonts w:asciiTheme="minorHAnsi" w:hAnsiTheme="minorHAnsi"/>
                <w:i/>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bl>
    <w:p w:rsidR="006F28D1" w:rsidRPr="0012328A" w:rsidRDefault="006F28D1" w:rsidP="006F28D1">
      <w:pPr>
        <w:rPr>
          <w:rFonts w:asciiTheme="minorHAnsi" w:hAnsiTheme="minorHAnsi"/>
          <w:sz w:val="20"/>
          <w:szCs w:val="20"/>
        </w:rPr>
      </w:pPr>
    </w:p>
    <w:p w:rsidR="006F28D1" w:rsidRPr="0012328A" w:rsidRDefault="006F28D1" w:rsidP="006F28D1">
      <w:pPr>
        <w:tabs>
          <w:tab w:val="left" w:pos="5238"/>
          <w:tab w:val="left" w:pos="5474"/>
          <w:tab w:val="left" w:pos="9468"/>
        </w:tabs>
        <w:rPr>
          <w:rFonts w:asciiTheme="minorHAnsi" w:hAnsiTheme="minorHAnsi"/>
          <w:i/>
          <w:sz w:val="20"/>
          <w:szCs w:val="20"/>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EA4216" w:rsidRPr="0012328A" w:rsidRDefault="00EA4216" w:rsidP="006F28D1">
      <w:pPr>
        <w:tabs>
          <w:tab w:val="left" w:pos="5238"/>
          <w:tab w:val="left" w:pos="5474"/>
          <w:tab w:val="left" w:pos="9468"/>
        </w:tabs>
        <w:rPr>
          <w:rFonts w:asciiTheme="minorHAnsi" w:hAnsiTheme="minorHAnsi"/>
          <w:i/>
          <w:sz w:val="20"/>
          <w:szCs w:val="20"/>
          <w:lang w:val="es-CO"/>
        </w:rPr>
        <w:sectPr w:rsidR="00EA4216" w:rsidRPr="0012328A" w:rsidSect="00EA4216">
          <w:headerReference w:type="even" r:id="rId32"/>
          <w:headerReference w:type="default" r:id="rId33"/>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BF02DF" w:rsidRPr="0012328A" w:rsidRDefault="00BF02DF" w:rsidP="006F28D1">
      <w:pPr>
        <w:pStyle w:val="Subttulo"/>
        <w:rPr>
          <w:rFonts w:asciiTheme="minorHAnsi" w:hAnsiTheme="minorHAnsi"/>
          <w:lang w:val="es-CO"/>
        </w:rPr>
      </w:pPr>
      <w:bookmarkStart w:id="318" w:name="_Toc89491439"/>
    </w:p>
    <w:p w:rsidR="006F28D1" w:rsidRPr="0012328A" w:rsidRDefault="006F28D1" w:rsidP="00365719">
      <w:pPr>
        <w:pStyle w:val="Ttulo1"/>
        <w:rPr>
          <w:rFonts w:asciiTheme="minorHAnsi" w:hAnsiTheme="minorHAnsi"/>
          <w:lang w:val="es-CO"/>
        </w:rPr>
      </w:pPr>
      <w:bookmarkStart w:id="319" w:name="_Toc215304906"/>
      <w:r w:rsidRPr="0012328A">
        <w:rPr>
          <w:rFonts w:asciiTheme="minorHAnsi" w:hAnsiTheme="minorHAnsi"/>
          <w:lang w:val="es-CO"/>
        </w:rPr>
        <w:lastRenderedPageBreak/>
        <w:t>Sección V.  Países Elegibles</w:t>
      </w:r>
      <w:bookmarkEnd w:id="318"/>
      <w:bookmarkEnd w:id="319"/>
    </w:p>
    <w:p w:rsidR="006F28D1" w:rsidRPr="0012328A" w:rsidRDefault="006F28D1" w:rsidP="006F28D1">
      <w:pPr>
        <w:jc w:val="both"/>
        <w:rPr>
          <w:rFonts w:asciiTheme="minorHAnsi" w:hAnsiTheme="minorHAnsi"/>
          <w:b/>
          <w:bCs/>
        </w:rPr>
      </w:pPr>
    </w:p>
    <w:p w:rsidR="006F28D1" w:rsidRPr="0012328A" w:rsidRDefault="006F28D1" w:rsidP="006F28D1">
      <w:pPr>
        <w:jc w:val="center"/>
        <w:rPr>
          <w:rFonts w:asciiTheme="minorHAnsi" w:hAnsiTheme="minorHAnsi"/>
          <w:b/>
          <w:bCs/>
        </w:rPr>
      </w:pPr>
      <w:r w:rsidRPr="0012328A">
        <w:rPr>
          <w:rFonts w:asciiTheme="minorHAnsi" w:hAnsiTheme="minorHAnsi"/>
          <w:b/>
          <w:bCs/>
        </w:rPr>
        <w:t xml:space="preserve">Elegibilidad para el suministro de bienes, la contratación de obras </w:t>
      </w:r>
    </w:p>
    <w:p w:rsidR="006F28D1" w:rsidRPr="0012328A" w:rsidRDefault="006F28D1" w:rsidP="006F28D1">
      <w:pPr>
        <w:jc w:val="center"/>
        <w:rPr>
          <w:rFonts w:asciiTheme="minorHAnsi" w:hAnsiTheme="minorHAnsi"/>
          <w:b/>
          <w:bCs/>
        </w:rPr>
      </w:pPr>
      <w:proofErr w:type="gramStart"/>
      <w:r w:rsidRPr="0012328A">
        <w:rPr>
          <w:rFonts w:asciiTheme="minorHAnsi" w:hAnsiTheme="minorHAnsi"/>
          <w:b/>
          <w:bCs/>
        </w:rPr>
        <w:t>y</w:t>
      </w:r>
      <w:proofErr w:type="gramEnd"/>
      <w:r w:rsidRPr="0012328A">
        <w:rPr>
          <w:rFonts w:asciiTheme="minorHAnsi" w:hAnsiTheme="minorHAnsi"/>
          <w:b/>
          <w:bCs/>
        </w:rPr>
        <w:t xml:space="preserve"> prestación de servicios en adquisiciones financiadas por el Banco</w:t>
      </w:r>
    </w:p>
    <w:p w:rsidR="006F28D1" w:rsidRPr="0012328A" w:rsidRDefault="006F28D1" w:rsidP="006F28D1">
      <w:pPr>
        <w:jc w:val="both"/>
        <w:rPr>
          <w:rFonts w:asciiTheme="minorHAnsi" w:hAnsiTheme="minorHAnsi"/>
          <w:b/>
          <w:bCs/>
        </w:rPr>
      </w:pPr>
    </w:p>
    <w:p w:rsidR="006F28D1" w:rsidRPr="0012328A" w:rsidRDefault="006F28D1" w:rsidP="006F28D1">
      <w:pPr>
        <w:jc w:val="both"/>
        <w:rPr>
          <w:rFonts w:asciiTheme="minorHAnsi" w:hAnsiTheme="minorHAnsi"/>
        </w:rPr>
      </w:pPr>
    </w:p>
    <w:p w:rsidR="006F28D1" w:rsidRPr="0012328A" w:rsidRDefault="006F28D1" w:rsidP="006F28D1">
      <w:pPr>
        <w:jc w:val="both"/>
        <w:rPr>
          <w:rFonts w:asciiTheme="minorHAnsi" w:hAnsiTheme="minorHAnsi"/>
        </w:rPr>
      </w:pPr>
    </w:p>
    <w:p w:rsidR="006F28D1" w:rsidRPr="0012328A" w:rsidRDefault="006F28D1" w:rsidP="006F28D1">
      <w:pPr>
        <w:ind w:left="720" w:hanging="720"/>
        <w:jc w:val="both"/>
        <w:rPr>
          <w:rFonts w:asciiTheme="minorHAnsi" w:hAnsiTheme="minorHAnsi"/>
        </w:rPr>
      </w:pPr>
      <w:r w:rsidRPr="0012328A">
        <w:rPr>
          <w:rFonts w:asciiTheme="minorHAnsi" w:hAnsiTheme="minorHAnsi"/>
        </w:rPr>
        <w:t>1.</w:t>
      </w:r>
      <w:r w:rsidRPr="0012328A">
        <w:rPr>
          <w:rFonts w:asciiTheme="minorHAnsi" w:hAnsiTheme="minorHAnsi"/>
        </w:rPr>
        <w:tab/>
        <w:t xml:space="preserve">De acuerdo con </w:t>
      </w:r>
      <w:r w:rsidR="00AB266F" w:rsidRPr="0012328A">
        <w:rPr>
          <w:rFonts w:asciiTheme="minorHAnsi" w:hAnsiTheme="minorHAnsi"/>
        </w:rPr>
        <w:t xml:space="preserve">los </w:t>
      </w:r>
      <w:r w:rsidRPr="0012328A">
        <w:rPr>
          <w:rFonts w:asciiTheme="minorHAnsi" w:hAnsiTheme="minorHAnsi"/>
        </w:rPr>
        <w:t>párrafo</w:t>
      </w:r>
      <w:r w:rsidR="00AB266F" w:rsidRPr="0012328A">
        <w:rPr>
          <w:rFonts w:asciiTheme="minorHAnsi" w:hAnsiTheme="minorHAnsi"/>
        </w:rPr>
        <w:t>s</w:t>
      </w:r>
      <w:r w:rsidRPr="0012328A">
        <w:rPr>
          <w:rFonts w:asciiTheme="minorHAnsi" w:hAnsiTheme="minorHAnsi"/>
        </w:rPr>
        <w:t xml:space="preserve"> 1.8</w:t>
      </w:r>
      <w:r w:rsidR="00AB266F" w:rsidRPr="0012328A">
        <w:rPr>
          <w:rFonts w:asciiTheme="minorHAnsi" w:hAnsiTheme="minorHAnsi"/>
        </w:rPr>
        <w:t xml:space="preserve"> y 1.9 </w:t>
      </w:r>
      <w:r w:rsidRPr="0012328A">
        <w:rPr>
          <w:rFonts w:asciiTheme="minorHAnsi" w:hAnsiTheme="minorHAnsi"/>
        </w:rPr>
        <w:t xml:space="preserve"> de las Normas: </w:t>
      </w:r>
      <w:r w:rsidRPr="0012328A">
        <w:rPr>
          <w:rFonts w:asciiTheme="minorHAnsi" w:hAnsiTheme="minorHAnsi"/>
          <w:lang w:val="es-MX"/>
        </w:rPr>
        <w:t xml:space="preserve">Adquisiciones con Préstamos del BIRF y Créditos de la AIF, de </w:t>
      </w:r>
      <w:r w:rsidR="00AB266F" w:rsidRPr="0012328A">
        <w:rPr>
          <w:rFonts w:asciiTheme="minorHAnsi" w:hAnsiTheme="minorHAnsi"/>
          <w:lang w:val="es-MX"/>
        </w:rPr>
        <w:t>Enero de 2011</w:t>
      </w:r>
      <w:r w:rsidRPr="0012328A">
        <w:rPr>
          <w:rFonts w:asciiTheme="minorHAnsi" w:hAnsiTheme="minorHAnsi"/>
          <w:lang w:val="es-MX"/>
        </w:rPr>
        <w:t>, el Banco le permite a firmas e individuos de todos los países suministrar bienes, obras y servicios para proyectos financiados por el Banco.</w:t>
      </w:r>
      <w:r w:rsidRPr="0012328A">
        <w:rPr>
          <w:rFonts w:asciiTheme="minorHAnsi" w:hAnsiTheme="minorHAnsi"/>
        </w:rPr>
        <w:t xml:space="preserve"> Excepcionalmente, las firmas de un país o los bienes fabricados en un país podrían ser excluidos</w:t>
      </w:r>
      <w:r w:rsidR="00AB266F" w:rsidRPr="0012328A">
        <w:rPr>
          <w:rFonts w:asciiTheme="minorHAnsi" w:hAnsiTheme="minorHAnsi"/>
        </w:rPr>
        <w:t xml:space="preserve"> de acuerdo al párrafo 1.10</w:t>
      </w:r>
      <w:r w:rsidRPr="0012328A">
        <w:rPr>
          <w:rFonts w:asciiTheme="minorHAnsi" w:hAnsiTheme="minorHAnsi"/>
        </w:rPr>
        <w:t xml:space="preserve"> si:</w:t>
      </w:r>
    </w:p>
    <w:p w:rsidR="006F28D1" w:rsidRPr="0012328A" w:rsidRDefault="006F28D1" w:rsidP="006F28D1">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rPr>
      </w:pPr>
      <w:r w:rsidRPr="0012328A">
        <w:rPr>
          <w:rFonts w:asciiTheme="minorHAnsi" w:hAnsiTheme="minorHAnsi"/>
        </w:rPr>
        <w:t xml:space="preserve">             a) 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obras o servicios distintos a los de consultoría requeridos, o (</w:t>
      </w:r>
      <w:proofErr w:type="spellStart"/>
      <w:r w:rsidRPr="0012328A">
        <w:rPr>
          <w:rFonts w:asciiTheme="minorHAnsi" w:hAnsiTheme="minorHAnsi"/>
        </w:rPr>
        <w:t>ii</w:t>
      </w:r>
      <w:proofErr w:type="spellEnd"/>
      <w:r w:rsidRPr="0012328A">
        <w:rPr>
          <w:rFonts w:asciiTheme="minorHAnsi" w:hAnsiTheme="minorHAnsi"/>
        </w:rPr>
        <w:t>)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rsidR="00AB266F" w:rsidRPr="0012328A" w:rsidRDefault="00AB266F" w:rsidP="00AB266F">
      <w:pPr>
        <w:ind w:left="720" w:hanging="720"/>
        <w:jc w:val="both"/>
        <w:rPr>
          <w:rFonts w:asciiTheme="minorHAnsi" w:hAnsiTheme="minorHAnsi"/>
        </w:rPr>
      </w:pPr>
    </w:p>
    <w:p w:rsidR="006F28D1" w:rsidRPr="0012328A" w:rsidRDefault="00AB266F" w:rsidP="00AB266F">
      <w:pPr>
        <w:ind w:left="720" w:hanging="720"/>
        <w:jc w:val="both"/>
        <w:rPr>
          <w:rFonts w:asciiTheme="minorHAnsi" w:hAnsiTheme="minorHAnsi"/>
        </w:rPr>
      </w:pPr>
      <w:r w:rsidRPr="0012328A">
        <w:rPr>
          <w:rFonts w:asciiTheme="minorHAnsi" w:hAnsiTheme="minorHAnsi"/>
        </w:rPr>
        <w:t xml:space="preserve">            b) Las empresas estatales o instituciones del país Prestatario podrán participar en el país del Prestatario solamente si pueden demostrar que (i) tienen autonomía legal y financiera, y (</w:t>
      </w:r>
      <w:proofErr w:type="spellStart"/>
      <w:r w:rsidRPr="0012328A">
        <w:rPr>
          <w:rFonts w:asciiTheme="minorHAnsi" w:hAnsiTheme="minorHAnsi"/>
        </w:rPr>
        <w:t>ii</w:t>
      </w:r>
      <w:proofErr w:type="spellEnd"/>
      <w:r w:rsidRPr="0012328A">
        <w:rPr>
          <w:rFonts w:asciiTheme="minorHAnsi" w:hAnsiTheme="minorHAnsi"/>
        </w:rPr>
        <w:t>) funcionan conforme a las leyes comerciales, y (</w:t>
      </w:r>
      <w:proofErr w:type="spellStart"/>
      <w:r w:rsidRPr="0012328A">
        <w:rPr>
          <w:rFonts w:asciiTheme="minorHAnsi" w:hAnsiTheme="minorHAnsi"/>
        </w:rPr>
        <w:t>iii</w:t>
      </w:r>
      <w:proofErr w:type="spellEnd"/>
      <w:r w:rsidRPr="0012328A">
        <w:rPr>
          <w:rFonts w:asciiTheme="minorHAnsi" w:hAnsiTheme="minorHAnsi"/>
        </w:rPr>
        <w:t>) no dependen de entidades del Prestatario o Sub-Prestatario.</w:t>
      </w:r>
    </w:p>
    <w:p w:rsidR="00AB266F" w:rsidRPr="0012328A" w:rsidRDefault="00AB266F" w:rsidP="00AB266F">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lang w:val="es-HN"/>
        </w:rPr>
      </w:pPr>
      <w:r w:rsidRPr="0012328A">
        <w:rPr>
          <w:rFonts w:asciiTheme="minorHAnsi" w:hAnsiTheme="minorHAnsi"/>
          <w:lang w:val="es-HN"/>
        </w:rPr>
        <w:t xml:space="preserve">            c) Toda firma que el Banco sancione de conformidad con lo dispuesto en el párrafo 1.16 (d) de estas Normas o las políticas Anticorrupción y el régimen de sancion</w:t>
      </w:r>
      <w:r w:rsidR="002034CB">
        <w:rPr>
          <w:rFonts w:asciiTheme="minorHAnsi" w:hAnsiTheme="minorHAnsi"/>
          <w:lang w:val="es-HN"/>
        </w:rPr>
        <w:t>es del grupo del Banco Mundial</w:t>
      </w:r>
      <w:r w:rsidRPr="0012328A">
        <w:rPr>
          <w:rFonts w:asciiTheme="minorHAnsi" w:hAnsiTheme="minorHAnsi"/>
          <w:lang w:val="es-HN"/>
        </w:rPr>
        <w:t xml:space="preserve"> será inelegible para que se le adjudiquen contratos financiados por el Banco o para beneficiarse financieramente o de cualquier otra manera, de un contrato financiado por el Banco, durante el período que el Banco determine.</w:t>
      </w:r>
    </w:p>
    <w:p w:rsidR="00AB266F" w:rsidRPr="0012328A" w:rsidRDefault="00AB266F" w:rsidP="00AB266F">
      <w:pPr>
        <w:ind w:left="720" w:hanging="720"/>
        <w:jc w:val="both"/>
        <w:rPr>
          <w:rFonts w:asciiTheme="minorHAnsi" w:hAnsiTheme="minorHAnsi"/>
        </w:rPr>
      </w:pPr>
    </w:p>
    <w:p w:rsidR="006F28D1" w:rsidRPr="0012328A" w:rsidRDefault="006F28D1" w:rsidP="006F28D1">
      <w:pPr>
        <w:pStyle w:val="Outline"/>
        <w:spacing w:before="0"/>
        <w:ind w:left="1440"/>
        <w:jc w:val="both"/>
        <w:rPr>
          <w:rFonts w:asciiTheme="minorHAnsi" w:hAnsiTheme="minorHAnsi"/>
          <w:i/>
          <w:iCs/>
          <w:kern w:val="0"/>
          <w:sz w:val="22"/>
          <w:szCs w:val="24"/>
          <w:lang w:val="es-ES_tradnl"/>
        </w:rPr>
      </w:pPr>
    </w:p>
    <w:p w:rsidR="006F28D1" w:rsidRPr="0012328A" w:rsidRDefault="006F28D1" w:rsidP="006F28D1">
      <w:pPr>
        <w:pStyle w:val="Outline"/>
        <w:spacing w:before="0"/>
        <w:jc w:val="both"/>
        <w:rPr>
          <w:rFonts w:asciiTheme="minorHAnsi" w:hAnsiTheme="minorHAnsi"/>
          <w:i/>
          <w:iCs/>
          <w:kern w:val="0"/>
          <w:szCs w:val="24"/>
          <w:lang w:val="es-ES_tradnl"/>
        </w:rPr>
      </w:pPr>
    </w:p>
    <w:p w:rsidR="002949B7" w:rsidRPr="0012328A" w:rsidRDefault="002949B7" w:rsidP="002949B7">
      <w:pPr>
        <w:jc w:val="center"/>
        <w:rPr>
          <w:rFonts w:asciiTheme="minorHAnsi" w:hAnsiTheme="minorHAnsi"/>
          <w:b/>
          <w:bCs/>
          <w:sz w:val="36"/>
          <w:lang w:val="es-CO"/>
        </w:rPr>
        <w:sectPr w:rsidR="002949B7" w:rsidRPr="0012328A" w:rsidSect="00EA4216">
          <w:headerReference w:type="default" r:id="rId34"/>
          <w:footnotePr>
            <w:numRestart w:val="eachSect"/>
          </w:footnotePr>
          <w:endnotePr>
            <w:numFmt w:val="decimal"/>
          </w:endnotePr>
          <w:type w:val="continuous"/>
          <w:pgSz w:w="12240" w:h="15840" w:code="1"/>
          <w:pgMar w:top="1440" w:right="1440" w:bottom="1440" w:left="1440" w:header="720" w:footer="720" w:gutter="0"/>
          <w:cols w:space="720"/>
          <w:docGrid w:linePitch="326"/>
        </w:sectPr>
      </w:pPr>
    </w:p>
    <w:p w:rsidR="006F28D1" w:rsidRPr="0012328A" w:rsidRDefault="006F28D1" w:rsidP="006F28D1">
      <w:pPr>
        <w:pStyle w:val="Outline"/>
        <w:spacing w:before="0"/>
        <w:jc w:val="both"/>
        <w:rPr>
          <w:rFonts w:asciiTheme="minorHAnsi" w:hAnsiTheme="minorHAnsi"/>
          <w:i/>
          <w:iCs/>
          <w:kern w:val="0"/>
          <w:szCs w:val="24"/>
          <w:lang w:val="es-ES_tradnl"/>
        </w:rPr>
      </w:pPr>
    </w:p>
    <w:p w:rsidR="006F28D1" w:rsidRPr="0012328A" w:rsidRDefault="006F28D1" w:rsidP="006F28D1">
      <w:pPr>
        <w:rPr>
          <w:rFonts w:asciiTheme="minorHAnsi" w:hAnsiTheme="minorHAnsi"/>
        </w:rPr>
      </w:pPr>
    </w:p>
    <w:p w:rsidR="006F28D1" w:rsidRPr="0012328A" w:rsidRDefault="006F28D1" w:rsidP="006F28D1">
      <w:pPr>
        <w:tabs>
          <w:tab w:val="left" w:pos="2445"/>
        </w:tabs>
        <w:rPr>
          <w:rFonts w:asciiTheme="minorHAnsi" w:hAnsiTheme="minorHAnsi"/>
        </w:rPr>
      </w:pPr>
      <w:r w:rsidRPr="0012328A">
        <w:rPr>
          <w:rFonts w:asciiTheme="minorHAnsi" w:hAnsiTheme="minorHAnsi"/>
        </w:rPr>
        <w:tab/>
      </w: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164342">
      <w:pPr>
        <w:pStyle w:val="Part"/>
        <w:rPr>
          <w:rFonts w:asciiTheme="minorHAnsi" w:hAnsiTheme="minorHAnsi"/>
        </w:rPr>
      </w:pPr>
      <w:bookmarkStart w:id="320" w:name="_Toc215304907"/>
      <w:r w:rsidRPr="0012328A">
        <w:rPr>
          <w:rFonts w:asciiTheme="minorHAnsi" w:hAnsiTheme="minorHAnsi"/>
        </w:rPr>
        <w:t>SEGUNDA PARTE</w:t>
      </w:r>
      <w:r w:rsidR="000E0989" w:rsidRPr="0012328A">
        <w:rPr>
          <w:rFonts w:asciiTheme="minorHAnsi" w:hAnsiTheme="minorHAnsi"/>
        </w:rPr>
        <w:t xml:space="preserve">                                                           </w:t>
      </w:r>
      <w:r w:rsidRPr="0012328A">
        <w:rPr>
          <w:rFonts w:asciiTheme="minorHAnsi" w:hAnsiTheme="minorHAnsi"/>
        </w:rPr>
        <w:t>Requisitos del Contratante</w:t>
      </w:r>
      <w:bookmarkEnd w:id="320"/>
    </w:p>
    <w:p w:rsidR="006F28D1" w:rsidRPr="0012328A" w:rsidRDefault="006F28D1" w:rsidP="00164342">
      <w:pPr>
        <w:pStyle w:val="Part"/>
        <w:rPr>
          <w:rFonts w:asciiTheme="minorHAnsi" w:hAnsiTheme="minorHAnsi"/>
        </w:rPr>
      </w:pPr>
    </w:p>
    <w:p w:rsidR="006923BE" w:rsidRPr="0012328A" w:rsidRDefault="006923BE" w:rsidP="006F28D1">
      <w:pPr>
        <w:tabs>
          <w:tab w:val="left" w:pos="2445"/>
        </w:tabs>
        <w:rPr>
          <w:rFonts w:asciiTheme="minorHAnsi" w:hAnsiTheme="minorHAnsi"/>
        </w:rPr>
      </w:pPr>
    </w:p>
    <w:p w:rsidR="002949B7" w:rsidRPr="0012328A" w:rsidRDefault="002949B7" w:rsidP="002949B7">
      <w:pPr>
        <w:pStyle w:val="SectionIVH2"/>
        <w:rPr>
          <w:rFonts w:asciiTheme="minorHAnsi" w:hAnsiTheme="minorHAnsi"/>
          <w:i/>
          <w:iCs/>
          <w:lang w:val="es-CO"/>
        </w:rPr>
      </w:pPr>
    </w:p>
    <w:p w:rsidR="002949B7" w:rsidRPr="0012328A" w:rsidRDefault="002949B7" w:rsidP="002949B7">
      <w:pPr>
        <w:jc w:val="center"/>
        <w:rPr>
          <w:rFonts w:asciiTheme="minorHAnsi" w:hAnsiTheme="minorHAnsi"/>
          <w:b/>
          <w:bCs/>
          <w:sz w:val="36"/>
          <w:lang w:val="es-CO"/>
        </w:rPr>
        <w:sectPr w:rsidR="002949B7" w:rsidRPr="0012328A" w:rsidSect="00376F13">
          <w:headerReference w:type="even" r:id="rId35"/>
          <w:headerReference w:type="default" r:id="rId36"/>
          <w:headerReference w:type="first" r:id="rId37"/>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923BE" w:rsidRPr="0012328A" w:rsidRDefault="006923BE"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1A57D2">
      <w:pPr>
        <w:pStyle w:val="Ttulo1"/>
        <w:rPr>
          <w:rFonts w:asciiTheme="minorHAnsi" w:hAnsiTheme="minorHAnsi"/>
          <w:lang w:val="es-CO"/>
        </w:rPr>
      </w:pPr>
      <w:bookmarkStart w:id="321" w:name="_Toc168298094"/>
      <w:bookmarkStart w:id="322" w:name="_Toc215304908"/>
      <w:r w:rsidRPr="0012328A">
        <w:rPr>
          <w:rFonts w:asciiTheme="minorHAnsi" w:hAnsiTheme="minorHAnsi"/>
          <w:lang w:val="es-CO"/>
        </w:rPr>
        <w:t>Sección VI – Requisitos del Contratante</w:t>
      </w:r>
      <w:bookmarkEnd w:id="321"/>
      <w:bookmarkEnd w:id="322"/>
    </w:p>
    <w:p w:rsidR="006F28D1" w:rsidRPr="0012328A" w:rsidRDefault="006F28D1" w:rsidP="006F28D1">
      <w:pPr>
        <w:pStyle w:val="Sangradetextonormal"/>
        <w:ind w:left="180" w:right="288"/>
        <w:rPr>
          <w:rFonts w:asciiTheme="minorHAnsi" w:hAnsiTheme="minorHAnsi"/>
          <w:lang w:val="es-CO"/>
        </w:rPr>
      </w:pPr>
    </w:p>
    <w:p w:rsidR="006F28D1" w:rsidRPr="0012328A" w:rsidRDefault="006F28D1" w:rsidP="006F28D1">
      <w:pPr>
        <w:pStyle w:val="Sangradetextonormal"/>
        <w:ind w:left="180" w:right="288"/>
        <w:rPr>
          <w:rFonts w:asciiTheme="minorHAnsi" w:hAnsiTheme="minorHAnsi"/>
          <w:u w:val="single"/>
        </w:rPr>
      </w:pPr>
    </w:p>
    <w:p w:rsidR="006F28D1" w:rsidRDefault="006F28D1" w:rsidP="006F28D1">
      <w:pPr>
        <w:jc w:val="center"/>
        <w:rPr>
          <w:rFonts w:asciiTheme="minorHAnsi" w:hAnsiTheme="minorHAnsi"/>
          <w:b/>
          <w:sz w:val="28"/>
          <w:szCs w:val="28"/>
        </w:rPr>
      </w:pPr>
      <w:r w:rsidRPr="0012328A">
        <w:rPr>
          <w:rFonts w:asciiTheme="minorHAnsi" w:hAnsiTheme="minorHAnsi"/>
          <w:b/>
          <w:sz w:val="28"/>
          <w:szCs w:val="28"/>
        </w:rPr>
        <w:t>Tabla de Contenidos</w:t>
      </w:r>
    </w:p>
    <w:p w:rsidR="000C4539" w:rsidRDefault="000C4539" w:rsidP="000C4539">
      <w:pPr>
        <w:rPr>
          <w:rFonts w:asciiTheme="minorHAnsi" w:hAnsiTheme="minorHAnsi"/>
          <w:b/>
          <w:sz w:val="28"/>
          <w:szCs w:val="28"/>
          <w:lang w:val="es-ES"/>
        </w:rPr>
      </w:pPr>
    </w:p>
    <w:p w:rsidR="00C35C29" w:rsidRPr="000C4539" w:rsidRDefault="000C4539" w:rsidP="000C4539">
      <w:pPr>
        <w:rPr>
          <w:b/>
          <w:szCs w:val="28"/>
          <w:lang w:val="es-ES"/>
        </w:rPr>
      </w:pPr>
      <w:r w:rsidRPr="000C4539">
        <w:rPr>
          <w:b/>
          <w:szCs w:val="28"/>
          <w:lang w:val="es-ES"/>
        </w:rPr>
        <w:t>Especificaciones Técnicas y Condiciones de Cumplimiento de Construcción…</w:t>
      </w:r>
      <w:r>
        <w:rPr>
          <w:b/>
          <w:szCs w:val="28"/>
          <w:lang w:val="es-ES"/>
        </w:rPr>
        <w:t xml:space="preserve"> </w:t>
      </w:r>
      <w:r w:rsidRPr="000C4539">
        <w:rPr>
          <w:b/>
          <w:szCs w:val="28"/>
          <w:lang w:val="es-ES"/>
        </w:rPr>
        <w:t>…………</w:t>
      </w:r>
      <w:r>
        <w:rPr>
          <w:b/>
          <w:szCs w:val="28"/>
          <w:lang w:val="es-ES"/>
        </w:rPr>
        <w:t>………………………………………………………………8</w:t>
      </w:r>
      <w:r w:rsidR="008F734B">
        <w:rPr>
          <w:b/>
          <w:szCs w:val="28"/>
          <w:lang w:val="es-ES"/>
        </w:rPr>
        <w:t>2</w:t>
      </w:r>
    </w:p>
    <w:p w:rsidR="00C35C29" w:rsidRDefault="001A0A72">
      <w:pPr>
        <w:pStyle w:val="TDC1"/>
        <w:rPr>
          <w:rFonts w:asciiTheme="minorHAnsi" w:eastAsiaTheme="minorEastAsia" w:hAnsiTheme="minorHAnsi" w:cstheme="minorBidi"/>
          <w:b w:val="0"/>
          <w:sz w:val="22"/>
          <w:szCs w:val="22"/>
          <w:lang w:val="es-HN" w:eastAsia="es-HN"/>
        </w:rPr>
      </w:pPr>
      <w:r w:rsidRPr="001A0A72">
        <w:rPr>
          <w:noProof w:val="0"/>
        </w:rPr>
        <w:fldChar w:fldCharType="begin"/>
      </w:r>
      <w:r w:rsidR="006F28D1" w:rsidRPr="0012328A">
        <w:instrText xml:space="preserve"> TOC \h \z \t "S6-Header 1,1" </w:instrText>
      </w:r>
      <w:r w:rsidRPr="001A0A72">
        <w:rPr>
          <w:noProof w:val="0"/>
        </w:rPr>
        <w:fldChar w:fldCharType="separate"/>
      </w:r>
      <w:hyperlink w:anchor="_Toc395800657" w:history="1">
        <w:r w:rsidR="00C35C29" w:rsidRPr="00BE4172">
          <w:rPr>
            <w:rStyle w:val="Hipervnculo"/>
            <w:lang w:val="es-ES"/>
          </w:rPr>
          <w:t>Planos</w:t>
        </w:r>
        <w:r w:rsidR="00C35C29">
          <w:rPr>
            <w:webHidden/>
          </w:rPr>
          <w:tab/>
        </w:r>
        <w:r>
          <w:rPr>
            <w:webHidden/>
          </w:rPr>
          <w:fldChar w:fldCharType="begin"/>
        </w:r>
        <w:r w:rsidR="00C35C29">
          <w:rPr>
            <w:webHidden/>
          </w:rPr>
          <w:instrText xml:space="preserve"> PAGEREF _Toc395800657 \h </w:instrText>
        </w:r>
        <w:r>
          <w:rPr>
            <w:webHidden/>
          </w:rPr>
        </w:r>
        <w:r>
          <w:rPr>
            <w:webHidden/>
          </w:rPr>
          <w:fldChar w:fldCharType="separate"/>
        </w:r>
        <w:r w:rsidR="000C636B">
          <w:rPr>
            <w:webHidden/>
          </w:rPr>
          <w:t>83</w:t>
        </w:r>
        <w:r>
          <w:rPr>
            <w:webHidden/>
          </w:rPr>
          <w:fldChar w:fldCharType="end"/>
        </w:r>
      </w:hyperlink>
    </w:p>
    <w:p w:rsidR="006F28D1" w:rsidRPr="0012328A" w:rsidRDefault="001A0A72" w:rsidP="006F28D1">
      <w:pPr>
        <w:pStyle w:val="TDC2"/>
        <w:rPr>
          <w:rFonts w:asciiTheme="minorHAnsi" w:hAnsiTheme="minorHAnsi"/>
        </w:rPr>
      </w:pPr>
      <w:r w:rsidRPr="0012328A">
        <w:rPr>
          <w:rFonts w:asciiTheme="minorHAnsi" w:hAnsiTheme="minorHAnsi"/>
        </w:rPr>
        <w:fldChar w:fldCharType="end"/>
      </w: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442D1B" w:rsidRPr="0012328A" w:rsidRDefault="00D121F7" w:rsidP="002F706F">
      <w:pPr>
        <w:pStyle w:val="S6-Header1"/>
        <w:rPr>
          <w:rFonts w:asciiTheme="minorHAnsi" w:hAnsiTheme="minorHAnsi"/>
          <w:color w:val="000000" w:themeColor="text1"/>
          <w:lang w:val="es-ES" w:eastAsia="es-ES"/>
        </w:rPr>
      </w:pPr>
      <w:r w:rsidRPr="0012328A">
        <w:rPr>
          <w:rFonts w:asciiTheme="minorHAnsi" w:hAnsiTheme="minorHAnsi"/>
          <w:sz w:val="28"/>
          <w:lang w:val="es-ES"/>
        </w:rPr>
        <w:br w:type="page"/>
      </w:r>
    </w:p>
    <w:p w:rsidR="00B41C69" w:rsidRPr="0012328A" w:rsidRDefault="00B41C69" w:rsidP="00B41C69">
      <w:pPr>
        <w:jc w:val="both"/>
        <w:rPr>
          <w:rFonts w:asciiTheme="minorHAnsi" w:hAnsiTheme="minorHAnsi"/>
          <w:sz w:val="22"/>
          <w:szCs w:val="20"/>
          <w:lang w:val="es-CR"/>
        </w:rPr>
      </w:pPr>
    </w:p>
    <w:p w:rsidR="008D4275" w:rsidRPr="0012328A" w:rsidRDefault="008D4275" w:rsidP="008D4275">
      <w:pPr>
        <w:keepNext/>
        <w:outlineLvl w:val="1"/>
        <w:rPr>
          <w:rFonts w:asciiTheme="minorHAnsi" w:hAnsiTheme="minorHAnsi"/>
          <w:b/>
          <w:sz w:val="22"/>
          <w:szCs w:val="20"/>
          <w:lang w:val="es-ES"/>
        </w:rPr>
      </w:pPr>
    </w:p>
    <w:p w:rsidR="008D4200" w:rsidRPr="0012328A" w:rsidRDefault="008D4200" w:rsidP="008D4275">
      <w:pPr>
        <w:keepNext/>
        <w:outlineLvl w:val="1"/>
        <w:rPr>
          <w:rFonts w:asciiTheme="minorHAnsi" w:hAnsiTheme="minorHAnsi"/>
          <w:b/>
          <w:sz w:val="22"/>
          <w:szCs w:val="20"/>
          <w:lang w:val="es-ES"/>
        </w:rPr>
      </w:pPr>
    </w:p>
    <w:p w:rsidR="0012328A" w:rsidRDefault="0012328A" w:rsidP="00AB5769">
      <w:pPr>
        <w:spacing w:after="200" w:line="276" w:lineRule="auto"/>
        <w:rPr>
          <w:rFonts w:asciiTheme="minorHAnsi" w:eastAsiaTheme="minorHAnsi" w:hAnsiTheme="minorHAnsi" w:cstheme="minorBidi"/>
          <w:sz w:val="22"/>
          <w:szCs w:val="22"/>
          <w:lang w:val="es-MX"/>
        </w:rPr>
      </w:pPr>
    </w:p>
    <w:p w:rsidR="006E33B3" w:rsidRDefault="006E33B3" w:rsidP="00AB5769">
      <w:pPr>
        <w:spacing w:after="200" w:line="276" w:lineRule="auto"/>
        <w:rPr>
          <w:rFonts w:asciiTheme="minorHAnsi" w:eastAsiaTheme="minorHAnsi" w:hAnsiTheme="minorHAnsi" w:cstheme="minorBidi"/>
          <w:sz w:val="22"/>
          <w:szCs w:val="22"/>
          <w:lang w:val="es-MX"/>
        </w:rPr>
      </w:pPr>
    </w:p>
    <w:p w:rsidR="006E33B3" w:rsidRPr="0012328A" w:rsidRDefault="006E33B3" w:rsidP="00AB5769">
      <w:pPr>
        <w:spacing w:after="200" w:line="276" w:lineRule="auto"/>
        <w:rPr>
          <w:rFonts w:asciiTheme="minorHAnsi" w:eastAsiaTheme="minorHAnsi" w:hAnsiTheme="minorHAnsi" w:cstheme="minorBidi"/>
          <w:sz w:val="22"/>
          <w:szCs w:val="22"/>
          <w:lang w:val="es-MX"/>
        </w:rPr>
      </w:pPr>
    </w:p>
    <w:p w:rsidR="00AB5769" w:rsidRDefault="00AB5769" w:rsidP="008D4275">
      <w:pPr>
        <w:keepNext/>
        <w:outlineLvl w:val="1"/>
        <w:rPr>
          <w:rFonts w:asciiTheme="minorHAnsi" w:hAnsiTheme="minorHAnsi"/>
          <w:b/>
          <w:sz w:val="22"/>
          <w:szCs w:val="20"/>
          <w:lang w:val="es-MX"/>
        </w:rPr>
      </w:pPr>
    </w:p>
    <w:p w:rsidR="00442D1B" w:rsidRDefault="00442D1B" w:rsidP="008D4275">
      <w:pPr>
        <w:keepNext/>
        <w:outlineLvl w:val="1"/>
        <w:rPr>
          <w:rFonts w:asciiTheme="minorHAnsi" w:hAnsiTheme="minorHAnsi"/>
          <w:b/>
          <w:sz w:val="22"/>
          <w:szCs w:val="20"/>
          <w:lang w:val="es-MX"/>
        </w:rPr>
      </w:pPr>
    </w:p>
    <w:p w:rsidR="00442D1B" w:rsidRPr="0012328A" w:rsidRDefault="00442D1B" w:rsidP="008D4275">
      <w:pPr>
        <w:keepNext/>
        <w:outlineLvl w:val="1"/>
        <w:rPr>
          <w:rFonts w:asciiTheme="minorHAnsi" w:hAnsiTheme="minorHAnsi"/>
          <w:b/>
          <w:sz w:val="22"/>
          <w:szCs w:val="20"/>
          <w:lang w:val="es-MX"/>
        </w:rPr>
      </w:pPr>
    </w:p>
    <w:p w:rsidR="00AB5769" w:rsidRPr="0012328A" w:rsidRDefault="00AB5769" w:rsidP="008D4275">
      <w:pPr>
        <w:keepNext/>
        <w:outlineLvl w:val="1"/>
        <w:rPr>
          <w:rFonts w:asciiTheme="minorHAnsi" w:hAnsiTheme="minorHAnsi"/>
          <w:b/>
          <w:sz w:val="22"/>
          <w:szCs w:val="20"/>
          <w:lang w:val="es-ES"/>
        </w:rPr>
      </w:pPr>
    </w:p>
    <w:p w:rsidR="0012328A" w:rsidRPr="0012328A" w:rsidRDefault="0012328A" w:rsidP="0012328A">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12328A">
        <w:rPr>
          <w:rFonts w:asciiTheme="minorHAnsi" w:hAnsiTheme="minorHAnsi" w:cstheme="minorHAnsi"/>
          <w:b/>
          <w:color w:val="000000" w:themeColor="text1"/>
          <w:sz w:val="36"/>
          <w:szCs w:val="36"/>
          <w:lang w:val="es-ES"/>
        </w:rPr>
        <w:t xml:space="preserve">ESPECIFICACIONES </w:t>
      </w:r>
      <w:r w:rsidR="0045306F">
        <w:rPr>
          <w:rFonts w:asciiTheme="minorHAnsi" w:hAnsiTheme="minorHAnsi" w:cstheme="minorHAnsi"/>
          <w:b/>
          <w:color w:val="000000" w:themeColor="text1"/>
          <w:sz w:val="36"/>
          <w:szCs w:val="36"/>
          <w:lang w:val="es-ES"/>
        </w:rPr>
        <w:t>TÉCNICAS</w:t>
      </w:r>
      <w:r w:rsidR="000C636B">
        <w:rPr>
          <w:rFonts w:asciiTheme="minorHAnsi" w:hAnsiTheme="minorHAnsi" w:cstheme="minorHAnsi"/>
          <w:b/>
          <w:color w:val="000000" w:themeColor="text1"/>
          <w:sz w:val="36"/>
          <w:szCs w:val="36"/>
          <w:lang w:val="es-ES"/>
        </w:rPr>
        <w:t xml:space="preserve"> Y AMBIENTALES</w:t>
      </w:r>
      <w:r w:rsidRPr="0012328A">
        <w:rPr>
          <w:rFonts w:asciiTheme="minorHAnsi" w:hAnsiTheme="minorHAnsi" w:cstheme="minorHAnsi"/>
          <w:b/>
          <w:color w:val="000000" w:themeColor="text1"/>
          <w:sz w:val="36"/>
          <w:szCs w:val="36"/>
          <w:lang w:val="es-ES"/>
        </w:rPr>
        <w:t xml:space="preserve"> DEL PROYECTO</w:t>
      </w:r>
    </w:p>
    <w:p w:rsidR="0012328A" w:rsidRPr="0012328A" w:rsidRDefault="0012328A" w:rsidP="0012328A">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12328A">
        <w:rPr>
          <w:rFonts w:asciiTheme="minorHAnsi" w:hAnsiTheme="minorHAnsi" w:cstheme="minorHAnsi"/>
          <w:b/>
          <w:color w:val="000000" w:themeColor="text1"/>
          <w:sz w:val="36"/>
          <w:szCs w:val="36"/>
          <w:lang w:val="es-ES"/>
        </w:rPr>
        <w:t>(Ver Documento Anexo)</w:t>
      </w:r>
    </w:p>
    <w:p w:rsidR="008D4200" w:rsidRPr="0012328A" w:rsidRDefault="008D4200"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12328A">
      <w:pPr>
        <w:jc w:val="center"/>
        <w:rPr>
          <w:rFonts w:asciiTheme="minorHAnsi" w:hAnsiTheme="minorHAnsi"/>
        </w:rPr>
      </w:pPr>
      <w:bookmarkStart w:id="323" w:name="_Toc341054121"/>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bookmarkEnd w:id="323"/>
    <w:p w:rsidR="00197CF2" w:rsidRPr="00117D34" w:rsidRDefault="00197CF2" w:rsidP="00197CF2">
      <w:pPr>
        <w:jc w:val="center"/>
        <w:rPr>
          <w:rFonts w:asciiTheme="minorHAnsi" w:hAnsiTheme="minorHAnsi"/>
          <w:sz w:val="22"/>
          <w:szCs w:val="22"/>
        </w:rPr>
      </w:pPr>
    </w:p>
    <w:p w:rsidR="00972C88" w:rsidRPr="00972C88" w:rsidRDefault="00972C88" w:rsidP="00972C88">
      <w:pPr>
        <w:jc w:val="center"/>
        <w:rPr>
          <w:rFonts w:asciiTheme="minorHAnsi" w:hAnsiTheme="minorHAnsi"/>
          <w:lang w:val="es-HN" w:eastAsia="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8D4275" w:rsidRPr="0012328A" w:rsidRDefault="008D4275" w:rsidP="006F28D1">
      <w:pPr>
        <w:tabs>
          <w:tab w:val="left" w:pos="2445"/>
        </w:tabs>
        <w:rPr>
          <w:rFonts w:asciiTheme="minorHAnsi" w:hAnsiTheme="minorHAnsi"/>
          <w:lang w:val="es-CR"/>
        </w:rPr>
      </w:pPr>
    </w:p>
    <w:p w:rsidR="006F28D1" w:rsidRDefault="006F28D1" w:rsidP="00D121F7">
      <w:pPr>
        <w:pStyle w:val="S6-Header1"/>
        <w:rPr>
          <w:rFonts w:asciiTheme="minorHAnsi" w:hAnsiTheme="minorHAnsi"/>
          <w:lang w:val="es-ES"/>
        </w:rPr>
      </w:pPr>
      <w:bookmarkStart w:id="324" w:name="_Toc23233013"/>
      <w:bookmarkStart w:id="325" w:name="_Toc23238062"/>
      <w:bookmarkStart w:id="326" w:name="_Toc41971553"/>
      <w:bookmarkStart w:id="327" w:name="_Toc118098752"/>
      <w:bookmarkStart w:id="328" w:name="_Toc215289591"/>
      <w:bookmarkStart w:id="329" w:name="_Toc215290793"/>
      <w:bookmarkStart w:id="330" w:name="_Toc215291112"/>
      <w:bookmarkStart w:id="331" w:name="_Toc215291513"/>
      <w:bookmarkStart w:id="332" w:name="_Toc395800657"/>
      <w:r w:rsidRPr="0012328A">
        <w:rPr>
          <w:rFonts w:asciiTheme="minorHAnsi" w:hAnsiTheme="minorHAnsi"/>
          <w:lang w:val="es-ES"/>
        </w:rPr>
        <w:t>Planos</w:t>
      </w:r>
      <w:bookmarkEnd w:id="324"/>
      <w:bookmarkEnd w:id="325"/>
      <w:bookmarkEnd w:id="326"/>
      <w:bookmarkEnd w:id="327"/>
      <w:bookmarkEnd w:id="328"/>
      <w:bookmarkEnd w:id="329"/>
      <w:bookmarkEnd w:id="330"/>
      <w:bookmarkEnd w:id="331"/>
      <w:bookmarkEnd w:id="332"/>
      <w:r w:rsidRPr="0012328A" w:rsidDel="004B0EB7">
        <w:rPr>
          <w:rFonts w:asciiTheme="minorHAnsi" w:hAnsiTheme="minorHAnsi"/>
          <w:lang w:val="es-ES"/>
        </w:rPr>
        <w:t xml:space="preserve"> </w:t>
      </w:r>
    </w:p>
    <w:p w:rsidR="004C14E9" w:rsidRPr="004C14E9" w:rsidRDefault="004C14E9" w:rsidP="004C14E9">
      <w:pPr>
        <w:pStyle w:val="S6-Header1"/>
        <w:rPr>
          <w:rFonts w:asciiTheme="minorHAnsi" w:hAnsiTheme="minorHAnsi"/>
          <w:lang w:val="es-ES"/>
        </w:rPr>
      </w:pPr>
      <w:bookmarkStart w:id="333" w:name="_Toc395800658"/>
      <w:r w:rsidRPr="004C14E9">
        <w:rPr>
          <w:rFonts w:asciiTheme="minorHAnsi" w:hAnsiTheme="minorHAnsi"/>
          <w:lang w:val="es-ES"/>
        </w:rPr>
        <w:t>(VER PLANOS ADJUNTOS AL PRESENTE DOCUMENTO)</w:t>
      </w:r>
      <w:bookmarkEnd w:id="333"/>
    </w:p>
    <w:p w:rsidR="006F28D1" w:rsidRPr="0012328A" w:rsidRDefault="00716F1F" w:rsidP="006F28D1">
      <w:pPr>
        <w:pStyle w:val="explanatorynotes"/>
        <w:spacing w:after="0" w:line="240" w:lineRule="auto"/>
        <w:ind w:right="288"/>
        <w:rPr>
          <w:rFonts w:asciiTheme="minorHAnsi" w:hAnsiTheme="minorHAnsi"/>
          <w:lang w:val="es-CO"/>
        </w:rPr>
      </w:pPr>
      <w:r w:rsidRPr="0012328A">
        <w:rPr>
          <w:rFonts w:asciiTheme="minorHAnsi" w:hAnsiTheme="minorHAnsi"/>
          <w:lang w:val="es-CO"/>
        </w:rPr>
        <w:br w:type="page"/>
      </w:r>
    </w:p>
    <w:tbl>
      <w:tblPr>
        <w:tblW w:w="0" w:type="auto"/>
        <w:tblLayout w:type="fixed"/>
        <w:tblLook w:val="0000"/>
      </w:tblPr>
      <w:tblGrid>
        <w:gridCol w:w="9198"/>
      </w:tblGrid>
      <w:tr w:rsidR="006F28D1" w:rsidRPr="0012328A" w:rsidTr="00A55EEE">
        <w:trPr>
          <w:trHeight w:val="900"/>
        </w:trPr>
        <w:tc>
          <w:tcPr>
            <w:tcW w:w="9198" w:type="dxa"/>
            <w:vAlign w:val="center"/>
          </w:tcPr>
          <w:p w:rsidR="006F28D1" w:rsidRPr="004C14E9" w:rsidRDefault="006F28D1" w:rsidP="00D121F7">
            <w:pPr>
              <w:pStyle w:val="S6-Header1"/>
              <w:rPr>
                <w:rFonts w:asciiTheme="minorHAnsi" w:hAnsiTheme="minorHAnsi"/>
                <w:lang w:val="es-HN"/>
              </w:rPr>
            </w:pPr>
          </w:p>
        </w:tc>
      </w:tr>
    </w:tbl>
    <w:p w:rsidR="006F28D1" w:rsidRPr="0012328A" w:rsidRDefault="006F28D1" w:rsidP="006F28D1">
      <w:pPr>
        <w:jc w:val="center"/>
        <w:rPr>
          <w:rFonts w:asciiTheme="minorHAnsi" w:hAnsiTheme="minorHAnsi"/>
          <w:lang w:val="es-ES"/>
        </w:rPr>
      </w:pPr>
    </w:p>
    <w:p w:rsidR="006F28D1" w:rsidRPr="0012328A" w:rsidRDefault="006F28D1" w:rsidP="006F28D1">
      <w:pPr>
        <w:jc w:val="center"/>
        <w:rPr>
          <w:rFonts w:asciiTheme="minorHAnsi" w:hAnsiTheme="minorHAnsi"/>
          <w:lang w:val="es-ES"/>
        </w:rPr>
      </w:pPr>
    </w:p>
    <w:p w:rsidR="006F28D1" w:rsidRPr="004C14E9" w:rsidRDefault="006F28D1" w:rsidP="006F28D1">
      <w:pPr>
        <w:pStyle w:val="explanatorynotes"/>
        <w:spacing w:after="0" w:line="240" w:lineRule="auto"/>
        <w:ind w:right="288"/>
        <w:rPr>
          <w:rFonts w:asciiTheme="minorHAnsi" w:hAnsiTheme="minorHAnsi"/>
          <w:lang w:val="es-HN"/>
        </w:rPr>
      </w:pPr>
    </w:p>
    <w:p w:rsidR="00F219E2" w:rsidRPr="0012328A" w:rsidRDefault="00F219E2" w:rsidP="00164342">
      <w:pPr>
        <w:pStyle w:val="Part"/>
        <w:rPr>
          <w:rFonts w:asciiTheme="minorHAnsi" w:hAnsiTheme="minorHAnsi"/>
        </w:rPr>
      </w:pPr>
    </w:p>
    <w:p w:rsidR="00F219E2" w:rsidRPr="0012328A" w:rsidRDefault="00F219E2" w:rsidP="00164342">
      <w:pPr>
        <w:pStyle w:val="Part"/>
        <w:rPr>
          <w:rFonts w:asciiTheme="minorHAnsi" w:hAnsiTheme="minorHAnsi"/>
        </w:rPr>
      </w:pPr>
    </w:p>
    <w:p w:rsidR="00A8687B" w:rsidRPr="0012328A" w:rsidRDefault="00A8687B" w:rsidP="00164342">
      <w:pPr>
        <w:pStyle w:val="Part"/>
        <w:rPr>
          <w:rFonts w:asciiTheme="minorHAnsi" w:hAnsiTheme="minorHAnsi"/>
        </w:rPr>
      </w:pPr>
      <w:bookmarkStart w:id="334" w:name="_Toc215304909"/>
      <w:r w:rsidRPr="0012328A">
        <w:rPr>
          <w:rFonts w:asciiTheme="minorHAnsi" w:hAnsiTheme="minorHAnsi"/>
        </w:rPr>
        <w:t xml:space="preserve">TERCERA PARTE </w:t>
      </w:r>
      <w:r w:rsidR="001A57D2" w:rsidRPr="0012328A">
        <w:rPr>
          <w:rFonts w:asciiTheme="minorHAnsi" w:hAnsiTheme="minorHAnsi"/>
        </w:rPr>
        <w:t xml:space="preserve">            </w:t>
      </w:r>
      <w:r w:rsidR="002C5DA0" w:rsidRPr="0012328A">
        <w:rPr>
          <w:rFonts w:asciiTheme="minorHAnsi" w:hAnsiTheme="minorHAnsi"/>
        </w:rPr>
        <w:t xml:space="preserve">                                           </w:t>
      </w:r>
      <w:r w:rsidR="001A57D2" w:rsidRPr="0012328A">
        <w:rPr>
          <w:rFonts w:asciiTheme="minorHAnsi" w:hAnsiTheme="minorHAnsi"/>
        </w:rPr>
        <w:t xml:space="preserve">    </w:t>
      </w:r>
      <w:r w:rsidRPr="0012328A">
        <w:rPr>
          <w:rFonts w:asciiTheme="minorHAnsi" w:hAnsiTheme="minorHAnsi"/>
        </w:rPr>
        <w:t xml:space="preserve"> Condiciones Contractuales y </w:t>
      </w:r>
      <w:r w:rsidR="002C5DA0" w:rsidRPr="0012328A">
        <w:rPr>
          <w:rFonts w:asciiTheme="minorHAnsi" w:hAnsiTheme="minorHAnsi"/>
        </w:rPr>
        <w:t xml:space="preserve">                                      </w:t>
      </w:r>
      <w:r w:rsidR="001A57D2" w:rsidRPr="0012328A">
        <w:rPr>
          <w:rFonts w:asciiTheme="minorHAnsi" w:hAnsiTheme="minorHAnsi"/>
        </w:rPr>
        <w:t xml:space="preserve"> </w:t>
      </w:r>
      <w:r w:rsidRPr="0012328A">
        <w:rPr>
          <w:rFonts w:asciiTheme="minorHAnsi" w:hAnsiTheme="minorHAnsi"/>
        </w:rPr>
        <w:t>Formularios del Contrato</w:t>
      </w:r>
      <w:bookmarkEnd w:id="334"/>
      <w:r w:rsidRPr="0012328A">
        <w:rPr>
          <w:rFonts w:asciiTheme="minorHAnsi" w:hAnsiTheme="minorHAnsi"/>
        </w:rPr>
        <w:t xml:space="preserve"> </w:t>
      </w:r>
    </w:p>
    <w:p w:rsidR="00E872AD" w:rsidRPr="0012328A" w:rsidRDefault="00E872AD" w:rsidP="00164342">
      <w:pPr>
        <w:pStyle w:val="Part"/>
        <w:rPr>
          <w:rFonts w:asciiTheme="minorHAnsi" w:hAnsiTheme="minorHAnsi"/>
          <w:i/>
          <w:iCs/>
          <w:lang w:val="es-CO"/>
        </w:rPr>
      </w:pPr>
    </w:p>
    <w:p w:rsidR="00E872AD" w:rsidRPr="0012328A" w:rsidRDefault="00E872AD" w:rsidP="00E872AD">
      <w:pPr>
        <w:jc w:val="center"/>
        <w:rPr>
          <w:rFonts w:asciiTheme="minorHAnsi" w:hAnsiTheme="minorHAnsi"/>
          <w:b/>
          <w:bCs/>
          <w:sz w:val="36"/>
          <w:lang w:val="es-CO"/>
        </w:rPr>
        <w:sectPr w:rsidR="00E872AD" w:rsidRPr="0012328A" w:rsidSect="00AA5055">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12328A" w:rsidRDefault="00A8687B" w:rsidP="001A57D2">
      <w:pPr>
        <w:pStyle w:val="Ttulo1"/>
        <w:rPr>
          <w:rFonts w:asciiTheme="minorHAnsi" w:hAnsiTheme="minorHAnsi"/>
        </w:rPr>
      </w:pPr>
      <w:bookmarkStart w:id="335" w:name="_Toc215304910"/>
      <w:r w:rsidRPr="0012328A">
        <w:rPr>
          <w:rFonts w:asciiTheme="minorHAnsi" w:hAnsiTheme="minorHAnsi"/>
        </w:rPr>
        <w:lastRenderedPageBreak/>
        <w:t>Sección V</w:t>
      </w:r>
      <w:r w:rsidR="00637AFB" w:rsidRPr="0012328A">
        <w:rPr>
          <w:rFonts w:asciiTheme="minorHAnsi" w:hAnsiTheme="minorHAnsi"/>
        </w:rPr>
        <w:t>II</w:t>
      </w:r>
      <w:r w:rsidRPr="0012328A">
        <w:rPr>
          <w:rFonts w:asciiTheme="minorHAnsi" w:hAnsiTheme="minorHAnsi"/>
        </w:rPr>
        <w:t>. Condiciones Generales del Contrato</w:t>
      </w:r>
      <w:bookmarkEnd w:id="335"/>
    </w:p>
    <w:p w:rsidR="00A8687B" w:rsidRPr="0012328A" w:rsidRDefault="00A8687B" w:rsidP="00A8687B">
      <w:pPr>
        <w:jc w:val="center"/>
        <w:rPr>
          <w:rFonts w:asciiTheme="minorHAnsi" w:hAnsiTheme="minorHAnsi"/>
          <w:b/>
          <w:bCs/>
          <w:lang w:val="es-CO"/>
        </w:rPr>
      </w:pPr>
    </w:p>
    <w:p w:rsidR="00A8687B" w:rsidRPr="0012328A" w:rsidRDefault="00A8687B" w:rsidP="00A8687B">
      <w:pPr>
        <w:rPr>
          <w:rFonts w:asciiTheme="minorHAnsi" w:hAnsiTheme="minorHAnsi"/>
          <w:i/>
          <w:iCs/>
          <w:lang w:val="es-CO"/>
        </w:rPr>
      </w:pPr>
    </w:p>
    <w:p w:rsidR="00A8687B" w:rsidRPr="0012328A" w:rsidRDefault="00A8687B" w:rsidP="00A8687B">
      <w:pPr>
        <w:pStyle w:val="Index"/>
        <w:rPr>
          <w:rFonts w:asciiTheme="minorHAnsi" w:hAnsiTheme="minorHAnsi"/>
          <w:lang w:val="es-CO"/>
        </w:rPr>
      </w:pPr>
      <w:r w:rsidRPr="0012328A">
        <w:rPr>
          <w:rFonts w:asciiTheme="minorHAnsi" w:hAnsiTheme="minorHAnsi"/>
          <w:i/>
          <w:iCs/>
          <w:lang w:val="es-CO"/>
        </w:rPr>
        <w:br w:type="page"/>
      </w:r>
      <w:bookmarkStart w:id="336" w:name="_Toc215289593"/>
      <w:bookmarkStart w:id="337" w:name="_Toc215290795"/>
      <w:bookmarkStart w:id="338" w:name="_Toc215291114"/>
      <w:bookmarkStart w:id="339" w:name="_Toc215291516"/>
      <w:r w:rsidRPr="0012328A">
        <w:rPr>
          <w:rFonts w:asciiTheme="minorHAnsi" w:hAnsiTheme="minorHAnsi"/>
          <w:lang w:val="es-CO"/>
        </w:rPr>
        <w:lastRenderedPageBreak/>
        <w:t>Índice de Cláusulas</w:t>
      </w:r>
      <w:bookmarkEnd w:id="336"/>
      <w:bookmarkEnd w:id="337"/>
      <w:bookmarkEnd w:id="338"/>
      <w:bookmarkEnd w:id="339"/>
    </w:p>
    <w:p w:rsidR="00A8687B" w:rsidRPr="0012328A" w:rsidRDefault="00A8687B" w:rsidP="00A8687B">
      <w:pPr>
        <w:pStyle w:val="Ttulo3"/>
        <w:rPr>
          <w:rFonts w:asciiTheme="minorHAnsi" w:hAnsiTheme="minorHAnsi"/>
          <w:lang w:val="es-CO"/>
        </w:rPr>
      </w:pPr>
    </w:p>
    <w:p w:rsidR="00280991" w:rsidRPr="0012328A" w:rsidRDefault="001A0A72" w:rsidP="00197CF2">
      <w:pPr>
        <w:pStyle w:val="TDC1"/>
        <w:rPr>
          <w:sz w:val="22"/>
          <w:szCs w:val="22"/>
          <w:lang w:val="en-US"/>
        </w:rPr>
      </w:pPr>
      <w:r w:rsidRPr="001A0A72">
        <w:fldChar w:fldCharType="begin"/>
      </w:r>
      <w:r w:rsidR="00A8687B" w:rsidRPr="0012328A">
        <w:instrText xml:space="preserve"> TOC \h \z \t "Section V Heading2,1,Section V Heading3,2" </w:instrText>
      </w:r>
      <w:r w:rsidRPr="001A0A72">
        <w:fldChar w:fldCharType="separate"/>
      </w:r>
      <w:hyperlink w:anchor="_Toc215304506" w:history="1">
        <w:r w:rsidR="00280991" w:rsidRPr="0012328A">
          <w:rPr>
            <w:rStyle w:val="Hipervnculo"/>
            <w:rFonts w:asciiTheme="minorHAnsi" w:hAnsiTheme="minorHAnsi"/>
          </w:rPr>
          <w:t>A. Disposiciones Generales</w:t>
        </w:r>
        <w:r w:rsidR="00280991" w:rsidRPr="0012328A">
          <w:rPr>
            <w:webHidden/>
          </w:rPr>
          <w:tab/>
        </w:r>
        <w:r w:rsidRPr="0012328A">
          <w:rPr>
            <w:webHidden/>
          </w:rPr>
          <w:fldChar w:fldCharType="begin"/>
        </w:r>
        <w:r w:rsidR="00280991" w:rsidRPr="0012328A">
          <w:rPr>
            <w:webHidden/>
          </w:rPr>
          <w:instrText xml:space="preserve"> PAGEREF _Toc215304506 \h </w:instrText>
        </w:r>
        <w:r w:rsidRPr="0012328A">
          <w:rPr>
            <w:webHidden/>
          </w:rPr>
        </w:r>
        <w:r w:rsidRPr="0012328A">
          <w:rPr>
            <w:webHidden/>
          </w:rPr>
          <w:fldChar w:fldCharType="separate"/>
        </w:r>
        <w:r w:rsidR="000C636B">
          <w:rPr>
            <w:webHidden/>
          </w:rPr>
          <w:t>88</w:t>
        </w:r>
        <w:r w:rsidRPr="0012328A">
          <w:rPr>
            <w:webHidden/>
          </w:rPr>
          <w:fldChar w:fldCharType="end"/>
        </w:r>
      </w:hyperlink>
    </w:p>
    <w:p w:rsidR="00280991" w:rsidRPr="0012328A" w:rsidRDefault="001A0A72">
      <w:pPr>
        <w:pStyle w:val="TDC2"/>
        <w:rPr>
          <w:rFonts w:asciiTheme="minorHAnsi" w:hAnsiTheme="minorHAnsi"/>
          <w:sz w:val="22"/>
          <w:szCs w:val="22"/>
          <w:lang w:val="en-US"/>
        </w:rPr>
      </w:pPr>
      <w:hyperlink w:anchor="_Toc215304507" w:history="1">
        <w:r w:rsidR="00280991" w:rsidRPr="0012328A">
          <w:rPr>
            <w:rStyle w:val="Hipervnculo"/>
            <w:rFonts w:asciiTheme="minorHAnsi" w:hAnsiTheme="minorHAnsi"/>
            <w:lang w:val="es-CO"/>
          </w:rPr>
          <w:t>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Definiciones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_Toc215304507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88</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08" w:history="1">
        <w:r w:rsidR="00280991" w:rsidRPr="0012328A">
          <w:rPr>
            <w:rStyle w:val="Hipervnculo"/>
            <w:rFonts w:asciiTheme="minorHAnsi" w:hAnsiTheme="minorHAnsi"/>
            <w:lang w:val="es-CO"/>
          </w:rPr>
          <w:t>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Interpretación</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_Toc215304508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91</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09" w:history="1">
        <w:r w:rsidR="00280991" w:rsidRPr="0012328A">
          <w:rPr>
            <w:rStyle w:val="Hipervnculo"/>
            <w:rFonts w:asciiTheme="minorHAnsi" w:hAnsiTheme="minorHAnsi"/>
            <w:lang w:val="es-CO"/>
          </w:rPr>
          <w:t>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Idioma y Ley Aplicables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_Toc215304509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92</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10" w:history="1">
        <w:r w:rsidR="00280991" w:rsidRPr="0012328A">
          <w:rPr>
            <w:rStyle w:val="Hipervnculo"/>
            <w:rFonts w:asciiTheme="minorHAnsi" w:hAnsiTheme="minorHAnsi"/>
            <w:lang w:val="es-CO"/>
          </w:rPr>
          <w:t>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Decisiones del Gerente de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92</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11" w:history="1">
        <w:r w:rsidR="00280991" w:rsidRPr="0012328A">
          <w:rPr>
            <w:rStyle w:val="Hipervnculo"/>
            <w:rFonts w:asciiTheme="minorHAnsi" w:hAnsiTheme="minorHAnsi"/>
            <w:lang w:val="es-CO"/>
          </w:rPr>
          <w:t>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Delegación de funciones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_Toc215304511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92</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12" w:history="1">
        <w:r w:rsidR="00280991" w:rsidRPr="0012328A">
          <w:rPr>
            <w:rStyle w:val="Hipervnculo"/>
            <w:rFonts w:asciiTheme="minorHAnsi" w:hAnsiTheme="minorHAnsi"/>
            <w:lang w:val="es-CO"/>
          </w:rPr>
          <w:t>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Comunicaciones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92</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13" w:history="1">
        <w:r w:rsidR="00280991" w:rsidRPr="0012328A">
          <w:rPr>
            <w:rStyle w:val="Hipervnculo"/>
            <w:rFonts w:asciiTheme="minorHAnsi" w:hAnsiTheme="minorHAnsi"/>
            <w:lang w:val="es-CO"/>
          </w:rPr>
          <w:t>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Subcontratos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_Toc215304513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92</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14" w:history="1">
        <w:r w:rsidR="00280991" w:rsidRPr="0012328A">
          <w:rPr>
            <w:rStyle w:val="Hipervnculo"/>
            <w:rFonts w:asciiTheme="minorHAnsi" w:hAnsiTheme="minorHAnsi"/>
            <w:lang w:val="es-CO"/>
          </w:rPr>
          <w:t>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Otros Contratistas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_Toc215304514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92</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15" w:history="1">
        <w:r w:rsidR="00280991" w:rsidRPr="0012328A">
          <w:rPr>
            <w:rStyle w:val="Hipervnculo"/>
            <w:rFonts w:asciiTheme="minorHAnsi" w:hAnsiTheme="minorHAnsi"/>
            <w:lang w:val="es-CO"/>
          </w:rPr>
          <w:t>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Personal y Equipos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_Toc215304515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93</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16" w:history="1">
        <w:r w:rsidR="00280991" w:rsidRPr="0012328A">
          <w:rPr>
            <w:rStyle w:val="Hipervnculo"/>
            <w:rFonts w:asciiTheme="minorHAnsi" w:hAnsiTheme="minorHAnsi"/>
            <w:lang w:val="es-CO"/>
          </w:rPr>
          <w:t>10.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Contratante y del Contratista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_Toc215304516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93</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17" w:history="1">
        <w:r w:rsidR="00280991" w:rsidRPr="0012328A">
          <w:rPr>
            <w:rStyle w:val="Hipervnculo"/>
            <w:rFonts w:asciiTheme="minorHAnsi" w:hAnsiTheme="minorHAnsi"/>
            <w:lang w:val="es-CO"/>
          </w:rPr>
          <w:t>11.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Contratante</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_Toc215304517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93</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18" w:history="1">
        <w:r w:rsidR="00280991" w:rsidRPr="0012328A">
          <w:rPr>
            <w:rStyle w:val="Hipervnculo"/>
            <w:rFonts w:asciiTheme="minorHAnsi" w:hAnsiTheme="minorHAnsi"/>
            <w:lang w:val="es-CO"/>
          </w:rPr>
          <w:t>12.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Contratista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_Toc215304518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94</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19" w:history="1">
        <w:r w:rsidR="00280991" w:rsidRPr="0012328A">
          <w:rPr>
            <w:rStyle w:val="Hipervnculo"/>
            <w:rFonts w:asciiTheme="minorHAnsi" w:hAnsiTheme="minorHAnsi"/>
            <w:lang w:val="es-CO"/>
          </w:rPr>
          <w:t>13.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Seguros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_Toc215304519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94</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20" w:history="1">
        <w:r w:rsidR="00280991" w:rsidRPr="0012328A">
          <w:rPr>
            <w:rStyle w:val="Hipervnculo"/>
            <w:rFonts w:asciiTheme="minorHAnsi" w:hAnsiTheme="minorHAnsi"/>
            <w:lang w:val="es-CO"/>
          </w:rPr>
          <w:t>14.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Informes</w:t>
        </w:r>
        <w:r w:rsidR="00280991" w:rsidRPr="0012328A">
          <w:rPr>
            <w:rStyle w:val="Hipervnculo"/>
            <w:rFonts w:asciiTheme="minorHAnsi" w:hAnsiTheme="minorHAnsi"/>
            <w:spacing w:val="-3"/>
            <w:lang w:val="es-CO"/>
          </w:rPr>
          <w:t xml:space="preserve"> de investigación del Sitio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95</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21" w:history="1">
        <w:r w:rsidR="00280991" w:rsidRPr="0012328A">
          <w:rPr>
            <w:rStyle w:val="Hipervnculo"/>
            <w:rFonts w:asciiTheme="minorHAnsi" w:hAnsiTheme="minorHAnsi"/>
            <w:lang w:val="es-CO"/>
          </w:rPr>
          <w:t>15.</w:t>
        </w:r>
        <w:r w:rsidR="00280991" w:rsidRPr="0012328A">
          <w:rPr>
            <w:rFonts w:asciiTheme="minorHAnsi" w:hAnsiTheme="minorHAnsi"/>
            <w:sz w:val="22"/>
            <w:szCs w:val="22"/>
            <w:lang w:val="en-US"/>
          </w:rPr>
          <w:tab/>
        </w:r>
        <w:r w:rsidR="00280991" w:rsidRPr="0012328A">
          <w:rPr>
            <w:rStyle w:val="Hipervnculo"/>
            <w:rFonts w:asciiTheme="minorHAnsi" w:hAnsiTheme="minorHAnsi"/>
            <w:spacing w:val="-3"/>
            <w:lang w:val="es-CO"/>
          </w:rPr>
          <w:t>Construcción de las Obras por el Contratista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_Toc215304521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95</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22" w:history="1">
        <w:r w:rsidR="00280991" w:rsidRPr="0012328A">
          <w:rPr>
            <w:rStyle w:val="Hipervnculo"/>
            <w:rFonts w:asciiTheme="minorHAnsi" w:hAnsiTheme="minorHAnsi"/>
            <w:lang w:val="es-CO"/>
          </w:rPr>
          <w:t>16.</w:t>
        </w:r>
        <w:r w:rsidR="00280991" w:rsidRPr="0012328A">
          <w:rPr>
            <w:rFonts w:asciiTheme="minorHAnsi" w:hAnsiTheme="minorHAnsi"/>
            <w:sz w:val="22"/>
            <w:szCs w:val="22"/>
            <w:lang w:val="en-US"/>
          </w:rPr>
          <w:tab/>
        </w:r>
        <w:r w:rsidR="00280991" w:rsidRPr="0012328A">
          <w:rPr>
            <w:rStyle w:val="Hipervnculo"/>
            <w:rFonts w:asciiTheme="minorHAnsi" w:hAnsiTheme="minorHAnsi"/>
            <w:spacing w:val="-3"/>
            <w:lang w:val="es-CO"/>
          </w:rPr>
          <w:t>Terminación de las Obras en la fecha prevista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95</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23" w:history="1">
        <w:r w:rsidR="00280991" w:rsidRPr="0012328A">
          <w:rPr>
            <w:rStyle w:val="Hipervnculo"/>
            <w:rFonts w:asciiTheme="minorHAnsi" w:hAnsiTheme="minorHAnsi"/>
            <w:lang w:val="es-CO"/>
          </w:rPr>
          <w:t>17.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Aprobación por el Gerente de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_Toc215304523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95</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24" w:history="1">
        <w:r w:rsidR="00280991" w:rsidRPr="0012328A">
          <w:rPr>
            <w:rStyle w:val="Hipervnculo"/>
            <w:rFonts w:asciiTheme="minorHAnsi" w:hAnsiTheme="minorHAnsi"/>
            <w:lang w:val="es-CO"/>
          </w:rPr>
          <w:t>18.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Seguridad</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_Toc215304524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96</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25" w:history="1">
        <w:r w:rsidR="00280991" w:rsidRPr="0012328A">
          <w:rPr>
            <w:rStyle w:val="Hipervnculo"/>
            <w:rFonts w:asciiTheme="minorHAnsi" w:hAnsiTheme="minorHAnsi"/>
            <w:lang w:val="es-CO"/>
          </w:rPr>
          <w:t>19.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Descubrimientos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_Toc215304525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96</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26" w:history="1">
        <w:r w:rsidR="00280991" w:rsidRPr="0012328A">
          <w:rPr>
            <w:rStyle w:val="Hipervnculo"/>
            <w:rFonts w:asciiTheme="minorHAnsi" w:hAnsiTheme="minorHAnsi"/>
            <w:lang w:val="es-CO"/>
          </w:rPr>
          <w:t>20.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Toma de posesión del Sitio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_Toc215304526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96</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27" w:history="1">
        <w:r w:rsidR="00280991" w:rsidRPr="0012328A">
          <w:rPr>
            <w:rStyle w:val="Hipervnculo"/>
            <w:rFonts w:asciiTheme="minorHAnsi" w:hAnsiTheme="minorHAnsi"/>
            <w:lang w:val="es-CO"/>
          </w:rPr>
          <w:t>21.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Acceso al Sitio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_Toc215304527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96</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28" w:history="1">
        <w:r w:rsidR="00280991" w:rsidRPr="0012328A">
          <w:rPr>
            <w:rStyle w:val="Hipervnculo"/>
            <w:rFonts w:asciiTheme="minorHAnsi" w:hAnsiTheme="minorHAnsi"/>
            <w:lang w:val="es-CO"/>
          </w:rPr>
          <w:t>22.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Instrucciones, Inspecciones y Autorías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_Toc215304528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97</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29" w:history="1">
        <w:r w:rsidR="00280991" w:rsidRPr="0012328A">
          <w:rPr>
            <w:rStyle w:val="Hipervnculo"/>
            <w:rFonts w:asciiTheme="minorHAnsi" w:hAnsiTheme="minorHAnsi"/>
            <w:lang w:val="es-CO"/>
          </w:rPr>
          <w:t>23.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Selección del Conciliador</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_Toc215304529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97</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30" w:history="1">
        <w:r w:rsidR="00280991" w:rsidRPr="0012328A">
          <w:rPr>
            <w:rStyle w:val="Hipervnculo"/>
            <w:rFonts w:asciiTheme="minorHAnsi" w:hAnsiTheme="minorHAnsi"/>
            <w:lang w:val="es-CO"/>
          </w:rPr>
          <w:t>24.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Procedimientos para la solución de controversias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97</w:t>
        </w:r>
        <w:r w:rsidRPr="0012328A">
          <w:rPr>
            <w:rFonts w:asciiTheme="minorHAnsi" w:hAnsiTheme="minorHAnsi"/>
            <w:webHidden/>
          </w:rPr>
          <w:fldChar w:fldCharType="end"/>
        </w:r>
      </w:hyperlink>
    </w:p>
    <w:p w:rsidR="00280991" w:rsidRPr="0012328A" w:rsidRDefault="001A0A72" w:rsidP="00197CF2">
      <w:pPr>
        <w:pStyle w:val="TDC1"/>
        <w:rPr>
          <w:sz w:val="22"/>
          <w:szCs w:val="22"/>
          <w:lang w:val="en-US"/>
        </w:rPr>
      </w:pPr>
      <w:hyperlink w:anchor="_Toc215304531" w:history="1">
        <w:r w:rsidR="00280991" w:rsidRPr="0012328A">
          <w:rPr>
            <w:rStyle w:val="Hipervnculo"/>
            <w:rFonts w:asciiTheme="minorHAnsi" w:hAnsiTheme="minorHAnsi"/>
          </w:rPr>
          <w:t>B. Control de Plazos</w:t>
        </w:r>
        <w:r w:rsidR="00280991" w:rsidRPr="0012328A">
          <w:rPr>
            <w:webHidden/>
          </w:rPr>
          <w:tab/>
        </w:r>
        <w:r w:rsidRPr="0012328A">
          <w:rPr>
            <w:webHidden/>
          </w:rPr>
          <w:fldChar w:fldCharType="begin"/>
        </w:r>
        <w:r w:rsidR="00280991" w:rsidRPr="0012328A">
          <w:rPr>
            <w:webHidden/>
          </w:rPr>
          <w:instrText xml:space="preserve"> PAGEREF _Toc215304531 \h </w:instrText>
        </w:r>
        <w:r w:rsidRPr="0012328A">
          <w:rPr>
            <w:webHidden/>
          </w:rPr>
        </w:r>
        <w:r w:rsidRPr="0012328A">
          <w:rPr>
            <w:webHidden/>
          </w:rPr>
          <w:fldChar w:fldCharType="separate"/>
        </w:r>
        <w:r w:rsidR="000C636B">
          <w:rPr>
            <w:webHidden/>
          </w:rPr>
          <w:t>98</w:t>
        </w:r>
        <w:r w:rsidRPr="0012328A">
          <w:rPr>
            <w:webHidden/>
          </w:rPr>
          <w:fldChar w:fldCharType="end"/>
        </w:r>
      </w:hyperlink>
    </w:p>
    <w:p w:rsidR="00280991" w:rsidRPr="0012328A" w:rsidRDefault="001A0A72">
      <w:pPr>
        <w:pStyle w:val="TDC2"/>
        <w:rPr>
          <w:rFonts w:asciiTheme="minorHAnsi" w:hAnsiTheme="minorHAnsi"/>
          <w:sz w:val="22"/>
          <w:szCs w:val="22"/>
          <w:lang w:val="en-US"/>
        </w:rPr>
      </w:pPr>
      <w:hyperlink w:anchor="_Toc215304532" w:history="1">
        <w:r w:rsidR="00280991" w:rsidRPr="0012328A">
          <w:rPr>
            <w:rStyle w:val="Hipervnculo"/>
            <w:rFonts w:asciiTheme="minorHAnsi" w:hAnsiTheme="minorHAnsi"/>
            <w:lang w:val="es-CO"/>
          </w:rPr>
          <w:t>25.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Programa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98</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33" w:history="1">
        <w:r w:rsidR="00280991" w:rsidRPr="0012328A">
          <w:rPr>
            <w:rStyle w:val="Hipervnculo"/>
            <w:rFonts w:asciiTheme="minorHAnsi" w:hAnsiTheme="minorHAnsi"/>
            <w:lang w:val="es-CO"/>
          </w:rPr>
          <w:t>26.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Prórroga de la Fecha Prevista de Terminación</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_Toc215304533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99</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34" w:history="1">
        <w:r w:rsidR="00280991" w:rsidRPr="0012328A">
          <w:rPr>
            <w:rStyle w:val="Hipervnculo"/>
            <w:rFonts w:asciiTheme="minorHAnsi" w:hAnsiTheme="minorHAnsi"/>
            <w:lang w:val="es-CO"/>
          </w:rPr>
          <w:t>27.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Aceleración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_Toc215304534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99</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35" w:history="1">
        <w:r w:rsidR="00280991" w:rsidRPr="0012328A">
          <w:rPr>
            <w:rStyle w:val="Hipervnculo"/>
            <w:rFonts w:asciiTheme="minorHAnsi" w:hAnsiTheme="minorHAnsi"/>
            <w:lang w:val="es-CO"/>
          </w:rPr>
          <w:t>28.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Demoras ordenadas por el Gerente de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_Toc215304535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100</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36" w:history="1">
        <w:r w:rsidR="00280991" w:rsidRPr="0012328A">
          <w:rPr>
            <w:rStyle w:val="Hipervnculo"/>
            <w:rFonts w:asciiTheme="minorHAnsi" w:hAnsiTheme="minorHAnsi"/>
            <w:lang w:val="es-CO"/>
          </w:rPr>
          <w:t>29.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Reuniones administrativas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_Toc215304536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100</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37" w:history="1">
        <w:r w:rsidR="00280991" w:rsidRPr="0012328A">
          <w:rPr>
            <w:rStyle w:val="Hipervnculo"/>
            <w:rFonts w:asciiTheme="minorHAnsi" w:hAnsiTheme="minorHAnsi"/>
            <w:lang w:val="es-CO"/>
          </w:rPr>
          <w:t>30.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Advertencia anticipada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_Toc215304537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100</w:t>
        </w:r>
        <w:r w:rsidRPr="0012328A">
          <w:rPr>
            <w:rFonts w:asciiTheme="minorHAnsi" w:hAnsiTheme="minorHAnsi"/>
            <w:webHidden/>
          </w:rPr>
          <w:fldChar w:fldCharType="end"/>
        </w:r>
      </w:hyperlink>
    </w:p>
    <w:p w:rsidR="00280991" w:rsidRPr="0012328A" w:rsidRDefault="001A0A72" w:rsidP="00197CF2">
      <w:pPr>
        <w:pStyle w:val="TDC1"/>
        <w:rPr>
          <w:sz w:val="22"/>
          <w:szCs w:val="22"/>
          <w:lang w:val="en-US"/>
        </w:rPr>
      </w:pPr>
      <w:hyperlink w:anchor="_Toc215304538" w:history="1">
        <w:r w:rsidR="00280991" w:rsidRPr="0012328A">
          <w:rPr>
            <w:rStyle w:val="Hipervnculo"/>
            <w:rFonts w:asciiTheme="minorHAnsi" w:hAnsiTheme="minorHAnsi"/>
          </w:rPr>
          <w:t>C. Control de Calidad</w:t>
        </w:r>
        <w:r w:rsidR="00280991" w:rsidRPr="0012328A">
          <w:rPr>
            <w:webHidden/>
          </w:rPr>
          <w:tab/>
        </w:r>
        <w:r w:rsidRPr="0012328A">
          <w:rPr>
            <w:webHidden/>
          </w:rPr>
          <w:fldChar w:fldCharType="begin"/>
        </w:r>
        <w:r w:rsidR="00280991" w:rsidRPr="0012328A">
          <w:rPr>
            <w:webHidden/>
          </w:rPr>
          <w:instrText xml:space="preserve"> PAGEREF _Toc215304538 \h </w:instrText>
        </w:r>
        <w:r w:rsidRPr="0012328A">
          <w:rPr>
            <w:webHidden/>
          </w:rPr>
        </w:r>
        <w:r w:rsidRPr="0012328A">
          <w:rPr>
            <w:webHidden/>
          </w:rPr>
          <w:fldChar w:fldCharType="separate"/>
        </w:r>
        <w:r w:rsidR="000C636B">
          <w:rPr>
            <w:webHidden/>
          </w:rPr>
          <w:t>101</w:t>
        </w:r>
        <w:r w:rsidRPr="0012328A">
          <w:rPr>
            <w:webHidden/>
          </w:rPr>
          <w:fldChar w:fldCharType="end"/>
        </w:r>
      </w:hyperlink>
    </w:p>
    <w:p w:rsidR="00280991" w:rsidRPr="0012328A" w:rsidRDefault="001A0A72">
      <w:pPr>
        <w:pStyle w:val="TDC2"/>
        <w:rPr>
          <w:rFonts w:asciiTheme="minorHAnsi" w:hAnsiTheme="minorHAnsi"/>
          <w:sz w:val="22"/>
          <w:szCs w:val="22"/>
          <w:lang w:val="en-US"/>
        </w:rPr>
      </w:pPr>
      <w:hyperlink w:anchor="_Toc215304539" w:history="1">
        <w:r w:rsidR="00280991" w:rsidRPr="0012328A">
          <w:rPr>
            <w:rStyle w:val="Hipervnculo"/>
            <w:rFonts w:asciiTheme="minorHAnsi" w:hAnsiTheme="minorHAnsi"/>
            <w:lang w:val="es-CO"/>
          </w:rPr>
          <w:t>31.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Identificación de Defectos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_Toc215304539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101</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40" w:history="1">
        <w:r w:rsidR="00280991" w:rsidRPr="0012328A">
          <w:rPr>
            <w:rStyle w:val="Hipervnculo"/>
            <w:rFonts w:asciiTheme="minorHAnsi" w:hAnsiTheme="minorHAnsi"/>
            <w:lang w:val="es-CO"/>
          </w:rPr>
          <w:t>32.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Pruebas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101</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41" w:history="1">
        <w:r w:rsidR="00280991" w:rsidRPr="0012328A">
          <w:rPr>
            <w:rStyle w:val="Hipervnculo"/>
            <w:rFonts w:asciiTheme="minorHAnsi" w:hAnsiTheme="minorHAnsi"/>
            <w:lang w:val="es-CO"/>
          </w:rPr>
          <w:t>33.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Corrección de Defectos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_Toc215304541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101</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42" w:history="1">
        <w:r w:rsidR="00280991" w:rsidRPr="0012328A">
          <w:rPr>
            <w:rStyle w:val="Hipervnculo"/>
            <w:rFonts w:asciiTheme="minorHAnsi" w:hAnsiTheme="minorHAnsi"/>
            <w:lang w:val="es-CO"/>
          </w:rPr>
          <w:t>34.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Defectos no corregidos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101</w:t>
        </w:r>
        <w:r w:rsidRPr="0012328A">
          <w:rPr>
            <w:rFonts w:asciiTheme="minorHAnsi" w:hAnsiTheme="minorHAnsi"/>
            <w:webHidden/>
          </w:rPr>
          <w:fldChar w:fldCharType="end"/>
        </w:r>
      </w:hyperlink>
    </w:p>
    <w:p w:rsidR="00280991" w:rsidRPr="0012328A" w:rsidRDefault="001A0A72" w:rsidP="00197CF2">
      <w:pPr>
        <w:pStyle w:val="TDC1"/>
        <w:rPr>
          <w:sz w:val="22"/>
          <w:szCs w:val="22"/>
          <w:lang w:val="en-US"/>
        </w:rPr>
      </w:pPr>
      <w:hyperlink w:anchor="_Toc215304543" w:history="1">
        <w:r w:rsidR="00280991" w:rsidRPr="0012328A">
          <w:rPr>
            <w:rStyle w:val="Hipervnculo"/>
            <w:rFonts w:asciiTheme="minorHAnsi" w:hAnsiTheme="minorHAnsi"/>
          </w:rPr>
          <w:t>D. Control de Costos</w:t>
        </w:r>
        <w:r w:rsidR="00280991" w:rsidRPr="0012328A">
          <w:rPr>
            <w:webHidden/>
          </w:rPr>
          <w:tab/>
        </w:r>
        <w:r w:rsidRPr="0012328A">
          <w:rPr>
            <w:webHidden/>
          </w:rPr>
          <w:fldChar w:fldCharType="begin"/>
        </w:r>
        <w:r w:rsidR="00280991" w:rsidRPr="0012328A">
          <w:rPr>
            <w:webHidden/>
          </w:rPr>
          <w:instrText xml:space="preserve"> PAGEREF _Toc215304543 \h </w:instrText>
        </w:r>
        <w:r w:rsidRPr="0012328A">
          <w:rPr>
            <w:webHidden/>
          </w:rPr>
        </w:r>
        <w:r w:rsidRPr="0012328A">
          <w:rPr>
            <w:webHidden/>
          </w:rPr>
          <w:fldChar w:fldCharType="separate"/>
        </w:r>
        <w:r w:rsidR="000C636B">
          <w:rPr>
            <w:webHidden/>
          </w:rPr>
          <w:t>102</w:t>
        </w:r>
        <w:r w:rsidRPr="0012328A">
          <w:rPr>
            <w:webHidden/>
          </w:rPr>
          <w:fldChar w:fldCharType="end"/>
        </w:r>
      </w:hyperlink>
    </w:p>
    <w:p w:rsidR="00280991" w:rsidRPr="0012328A" w:rsidRDefault="001A0A72">
      <w:pPr>
        <w:pStyle w:val="TDC2"/>
        <w:rPr>
          <w:rFonts w:asciiTheme="minorHAnsi" w:hAnsiTheme="minorHAnsi"/>
          <w:sz w:val="22"/>
          <w:szCs w:val="22"/>
          <w:lang w:val="en-US"/>
        </w:rPr>
      </w:pPr>
      <w:hyperlink w:anchor="_Toc215304544" w:history="1">
        <w:r w:rsidR="00280991" w:rsidRPr="0012328A">
          <w:rPr>
            <w:rStyle w:val="Hipervnculo"/>
            <w:rFonts w:asciiTheme="minorHAnsi" w:hAnsiTheme="minorHAnsi"/>
            <w:lang w:val="es-CO"/>
          </w:rPr>
          <w:t>35.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Precio del Contrato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_Toc215304544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102</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45" w:history="1">
        <w:r w:rsidR="00280991" w:rsidRPr="0012328A">
          <w:rPr>
            <w:rStyle w:val="Hipervnculo"/>
            <w:rFonts w:asciiTheme="minorHAnsi" w:hAnsiTheme="minorHAnsi"/>
            <w:lang w:val="es-CO"/>
          </w:rPr>
          <w:t>36.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Modificaciones al Precio del Contrato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_Toc215304545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102</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46" w:history="1">
        <w:r w:rsidR="00280991" w:rsidRPr="0012328A">
          <w:rPr>
            <w:rStyle w:val="Hipervnculo"/>
            <w:rFonts w:asciiTheme="minorHAnsi" w:hAnsiTheme="minorHAnsi"/>
            <w:lang w:val="es-CO"/>
          </w:rPr>
          <w:t>37.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Variaciones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_Toc215304546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103</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47" w:history="1">
        <w:r w:rsidR="00280991" w:rsidRPr="0012328A">
          <w:rPr>
            <w:rStyle w:val="Hipervnculo"/>
            <w:rFonts w:asciiTheme="minorHAnsi" w:hAnsiTheme="minorHAnsi"/>
            <w:lang w:val="es-CO"/>
          </w:rPr>
          <w:t>38.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Proyecciones  de Flujo de Efectivos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_Toc215304547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104</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48" w:history="1">
        <w:r w:rsidR="00280991" w:rsidRPr="0012328A">
          <w:rPr>
            <w:rStyle w:val="Hipervnculo"/>
            <w:rFonts w:asciiTheme="minorHAnsi" w:hAnsiTheme="minorHAnsi"/>
            <w:lang w:val="es-CO"/>
          </w:rPr>
          <w:t>39.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Certificados de Pago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_Toc215304548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104</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49" w:history="1">
        <w:r w:rsidR="00280991" w:rsidRPr="0012328A">
          <w:rPr>
            <w:rStyle w:val="Hipervnculo"/>
            <w:rFonts w:asciiTheme="minorHAnsi" w:hAnsiTheme="minorHAnsi"/>
            <w:lang w:val="es-CO"/>
          </w:rPr>
          <w:t>40.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_Toc215304549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104</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50" w:history="1">
        <w:r w:rsidR="00280991" w:rsidRPr="0012328A">
          <w:rPr>
            <w:rStyle w:val="Hipervnculo"/>
            <w:rFonts w:asciiTheme="minorHAnsi" w:hAnsiTheme="minorHAnsi"/>
            <w:lang w:val="es-CO"/>
          </w:rPr>
          <w:t>41.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Eventos Compensables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105</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51" w:history="1">
        <w:r w:rsidR="00280991" w:rsidRPr="0012328A">
          <w:rPr>
            <w:rStyle w:val="Hipervnculo"/>
            <w:rFonts w:asciiTheme="minorHAnsi" w:hAnsiTheme="minorHAnsi"/>
            <w:lang w:val="es-CO"/>
          </w:rPr>
          <w:t>42.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Impuestos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_Toc215304551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107</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52" w:history="1">
        <w:r w:rsidR="00280991" w:rsidRPr="0012328A">
          <w:rPr>
            <w:rStyle w:val="Hipervnculo"/>
            <w:rFonts w:asciiTheme="minorHAnsi" w:hAnsiTheme="minorHAnsi"/>
            <w:lang w:val="es-CO"/>
          </w:rPr>
          <w:t>43.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Monedas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107</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53" w:history="1">
        <w:r w:rsidR="00280991" w:rsidRPr="0012328A">
          <w:rPr>
            <w:rStyle w:val="Hipervnculo"/>
            <w:rFonts w:asciiTheme="minorHAnsi" w:hAnsiTheme="minorHAnsi"/>
            <w:lang w:val="es-CO"/>
          </w:rPr>
          <w:t>44.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Ajustes de Precios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_Toc215304553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107</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54" w:history="1">
        <w:r w:rsidR="00280991" w:rsidRPr="0012328A">
          <w:rPr>
            <w:rStyle w:val="Hipervnculo"/>
            <w:rFonts w:asciiTheme="minorHAnsi" w:hAnsiTheme="minorHAnsi"/>
            <w:lang w:val="es-CO"/>
          </w:rPr>
          <w:t>45.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Retenciones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_Toc215304554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107</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55" w:history="1">
        <w:r w:rsidR="00280991" w:rsidRPr="0012328A">
          <w:rPr>
            <w:rStyle w:val="Hipervnculo"/>
            <w:rFonts w:asciiTheme="minorHAnsi" w:hAnsiTheme="minorHAnsi"/>
            <w:lang w:val="es-CO"/>
          </w:rPr>
          <w:t>46.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Liquidación por daños y perjuicios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_Toc215304555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108</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56" w:history="1">
        <w:r w:rsidR="00280991" w:rsidRPr="0012328A">
          <w:rPr>
            <w:rStyle w:val="Hipervnculo"/>
            <w:rFonts w:asciiTheme="minorHAnsi" w:hAnsiTheme="minorHAnsi"/>
            <w:lang w:val="es-CO"/>
          </w:rPr>
          <w:t>47.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Bonificaciones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_Toc215304556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108</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57" w:history="1">
        <w:r w:rsidR="00280991" w:rsidRPr="0012328A">
          <w:rPr>
            <w:rStyle w:val="Hipervnculo"/>
            <w:rFonts w:asciiTheme="minorHAnsi" w:hAnsiTheme="minorHAnsi"/>
            <w:lang w:val="es-CO"/>
          </w:rPr>
          <w:t>48.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 de anticipo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_Toc215304557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108</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58" w:history="1">
        <w:r w:rsidR="00280991" w:rsidRPr="0012328A">
          <w:rPr>
            <w:rStyle w:val="Hipervnculo"/>
            <w:rFonts w:asciiTheme="minorHAnsi" w:hAnsiTheme="minorHAnsi"/>
            <w:lang w:val="es-CO"/>
          </w:rPr>
          <w:t>49.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Garantías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_Toc215304558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109</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59" w:history="1">
        <w:r w:rsidR="00280991" w:rsidRPr="0012328A">
          <w:rPr>
            <w:rStyle w:val="Hipervnculo"/>
            <w:rFonts w:asciiTheme="minorHAnsi" w:hAnsiTheme="minorHAnsi"/>
            <w:lang w:val="es-CO"/>
          </w:rPr>
          <w:t>50.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Trabajos por día</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_Toc215304559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109</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60" w:history="1">
        <w:r w:rsidR="00280991" w:rsidRPr="0012328A">
          <w:rPr>
            <w:rStyle w:val="Hipervnculo"/>
            <w:rFonts w:asciiTheme="minorHAnsi" w:hAnsiTheme="minorHAnsi"/>
            <w:lang w:val="es-CO"/>
          </w:rPr>
          <w:t>51.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Costo de reparaciones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109</w:t>
        </w:r>
        <w:r w:rsidRPr="0012328A">
          <w:rPr>
            <w:rFonts w:asciiTheme="minorHAnsi" w:hAnsiTheme="minorHAnsi"/>
            <w:webHidden/>
          </w:rPr>
          <w:fldChar w:fldCharType="end"/>
        </w:r>
      </w:hyperlink>
    </w:p>
    <w:p w:rsidR="00280991" w:rsidRPr="0012328A" w:rsidRDefault="001A0A72" w:rsidP="00197CF2">
      <w:pPr>
        <w:pStyle w:val="TDC1"/>
        <w:rPr>
          <w:sz w:val="22"/>
          <w:szCs w:val="22"/>
          <w:lang w:val="en-US"/>
        </w:rPr>
      </w:pPr>
      <w:hyperlink w:anchor="_Toc215304561" w:history="1">
        <w:r w:rsidR="00280991" w:rsidRPr="0012328A">
          <w:rPr>
            <w:rStyle w:val="Hipervnculo"/>
            <w:rFonts w:asciiTheme="minorHAnsi" w:hAnsiTheme="minorHAnsi"/>
          </w:rPr>
          <w:t>E. Finalización del Contrato</w:t>
        </w:r>
        <w:r w:rsidR="00280991" w:rsidRPr="0012328A">
          <w:rPr>
            <w:webHidden/>
          </w:rPr>
          <w:tab/>
        </w:r>
        <w:r w:rsidRPr="0012328A">
          <w:rPr>
            <w:webHidden/>
          </w:rPr>
          <w:fldChar w:fldCharType="begin"/>
        </w:r>
        <w:r w:rsidR="00280991" w:rsidRPr="0012328A">
          <w:rPr>
            <w:webHidden/>
          </w:rPr>
          <w:instrText xml:space="preserve"> PAGEREF _Toc215304561 \h </w:instrText>
        </w:r>
        <w:r w:rsidRPr="0012328A">
          <w:rPr>
            <w:webHidden/>
          </w:rPr>
        </w:r>
        <w:r w:rsidRPr="0012328A">
          <w:rPr>
            <w:webHidden/>
          </w:rPr>
          <w:fldChar w:fldCharType="separate"/>
        </w:r>
        <w:r w:rsidR="000C636B">
          <w:rPr>
            <w:webHidden/>
          </w:rPr>
          <w:t>110</w:t>
        </w:r>
        <w:r w:rsidRPr="0012328A">
          <w:rPr>
            <w:webHidden/>
          </w:rPr>
          <w:fldChar w:fldCharType="end"/>
        </w:r>
      </w:hyperlink>
    </w:p>
    <w:p w:rsidR="00280991" w:rsidRPr="0012328A" w:rsidRDefault="001A0A72">
      <w:pPr>
        <w:pStyle w:val="TDC2"/>
        <w:rPr>
          <w:rFonts w:asciiTheme="minorHAnsi" w:hAnsiTheme="minorHAnsi"/>
          <w:sz w:val="22"/>
          <w:szCs w:val="22"/>
          <w:lang w:val="en-US"/>
        </w:rPr>
      </w:pPr>
      <w:hyperlink w:anchor="_Toc215304562" w:history="1">
        <w:r w:rsidR="00280991" w:rsidRPr="0012328A">
          <w:rPr>
            <w:rStyle w:val="Hipervnculo"/>
            <w:rFonts w:asciiTheme="minorHAnsi" w:hAnsiTheme="minorHAnsi"/>
            <w:lang w:val="es-CO"/>
          </w:rPr>
          <w:t>52.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Terminación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_Toc215304562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110</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63" w:history="1">
        <w:r w:rsidR="00280991" w:rsidRPr="0012328A">
          <w:rPr>
            <w:rStyle w:val="Hipervnculo"/>
            <w:rFonts w:asciiTheme="minorHAnsi" w:hAnsiTheme="minorHAnsi"/>
            <w:lang w:val="es-CO"/>
          </w:rPr>
          <w:t>53.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Recepción de las Obras</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_Toc215304563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110</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64" w:history="1">
        <w:r w:rsidR="00280991" w:rsidRPr="0012328A">
          <w:rPr>
            <w:rStyle w:val="Hipervnculo"/>
            <w:rFonts w:asciiTheme="minorHAnsi" w:hAnsiTheme="minorHAnsi"/>
            <w:lang w:val="es-CO"/>
          </w:rPr>
          <w:t>54.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Liquidación final</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_Toc215304564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110</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65" w:history="1">
        <w:r w:rsidR="00280991" w:rsidRPr="0012328A">
          <w:rPr>
            <w:rStyle w:val="Hipervnculo"/>
            <w:rFonts w:asciiTheme="minorHAnsi" w:hAnsiTheme="minorHAnsi"/>
            <w:lang w:val="es-CO"/>
          </w:rPr>
          <w:t>55.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Manuales de Operación y de Mantenimiento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_Toc215304565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110</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66" w:history="1">
        <w:r w:rsidR="00280991" w:rsidRPr="0012328A">
          <w:rPr>
            <w:rStyle w:val="Hipervnculo"/>
            <w:rFonts w:asciiTheme="minorHAnsi" w:hAnsiTheme="minorHAnsi"/>
            <w:lang w:val="es-CO"/>
          </w:rPr>
          <w:t>56.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Rescisión del Contrato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_Toc215304566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111</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67" w:history="1">
        <w:r w:rsidR="00280991" w:rsidRPr="0012328A">
          <w:rPr>
            <w:rStyle w:val="Hipervnculo"/>
            <w:rFonts w:asciiTheme="minorHAnsi" w:hAnsiTheme="minorHAnsi"/>
            <w:lang w:val="es-CO"/>
          </w:rPr>
          <w:t>57.</w:t>
        </w:r>
        <w:r w:rsidR="00280991" w:rsidRPr="0012328A">
          <w:rPr>
            <w:rFonts w:asciiTheme="minorHAnsi" w:hAnsiTheme="minorHAnsi"/>
            <w:sz w:val="22"/>
            <w:szCs w:val="22"/>
            <w:lang w:val="en-US"/>
          </w:rPr>
          <w:tab/>
        </w:r>
        <w:r w:rsidR="00280991" w:rsidRPr="0012328A">
          <w:rPr>
            <w:rStyle w:val="Hipervnculo"/>
            <w:rFonts w:asciiTheme="minorHAnsi" w:hAnsiTheme="minorHAnsi"/>
          </w:rPr>
          <w:t>Fraude y Corrupción</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_Toc215304567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112</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68" w:history="1">
        <w:r w:rsidR="00280991" w:rsidRPr="0012328A">
          <w:rPr>
            <w:rStyle w:val="Hipervnculo"/>
            <w:rFonts w:asciiTheme="minorHAnsi" w:hAnsiTheme="minorHAnsi"/>
            <w:lang w:val="es-CO"/>
          </w:rPr>
          <w:t>58.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Pagos posteriores a la rescisión del Contrato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_Toc215304568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114</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69" w:history="1">
        <w:r w:rsidR="00280991" w:rsidRPr="0012328A">
          <w:rPr>
            <w:rStyle w:val="Hipervnculo"/>
            <w:rFonts w:asciiTheme="minorHAnsi" w:hAnsiTheme="minorHAnsi"/>
            <w:lang w:val="es-CO"/>
          </w:rPr>
          <w:t>59.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Derechos de propiedad</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_Toc215304569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114</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70" w:history="1">
        <w:r w:rsidR="00280991" w:rsidRPr="0012328A">
          <w:rPr>
            <w:rStyle w:val="Hipervnculo"/>
            <w:rFonts w:asciiTheme="minorHAnsi" w:hAnsiTheme="minorHAnsi"/>
            <w:lang w:val="es-CO"/>
          </w:rPr>
          <w:t>60.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Liberación de</w:t>
        </w:r>
        <w:r w:rsidR="00380602" w:rsidRPr="0012328A">
          <w:rPr>
            <w:rStyle w:val="Hipervnculo"/>
            <w:rFonts w:asciiTheme="minorHAnsi" w:hAnsiTheme="minorHAnsi"/>
            <w:lang w:val="es-CO"/>
          </w:rPr>
          <w:t>l</w:t>
        </w:r>
        <w:r w:rsidR="00280991" w:rsidRPr="0012328A">
          <w:rPr>
            <w:rStyle w:val="Hipervnculo"/>
            <w:rFonts w:asciiTheme="minorHAnsi" w:hAnsiTheme="minorHAnsi"/>
            <w:lang w:val="es-CO"/>
          </w:rPr>
          <w:t xml:space="preserve"> cumplimiento</w:t>
        </w:r>
        <w:r w:rsidR="00385DB7" w:rsidRPr="0012328A">
          <w:rPr>
            <w:rStyle w:val="Hipervnculo"/>
            <w:rFonts w:asciiTheme="minorHAnsi" w:hAnsiTheme="minorHAnsi"/>
            <w:lang w:val="es-CO"/>
          </w:rPr>
          <w:t xml:space="preserve"> del C</w:t>
        </w:r>
        <w:r w:rsidR="00380602" w:rsidRPr="0012328A">
          <w:rPr>
            <w:rStyle w:val="Hipervnculo"/>
            <w:rFonts w:asciiTheme="minorHAnsi" w:hAnsiTheme="minorHAnsi"/>
            <w:lang w:val="es-CO"/>
          </w:rPr>
          <w:t>ontrato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_Toc215304570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114</w:t>
        </w:r>
        <w:r w:rsidRPr="0012328A">
          <w:rPr>
            <w:rFonts w:asciiTheme="minorHAnsi" w:hAnsiTheme="minorHAnsi"/>
            <w:webHidden/>
          </w:rPr>
          <w:fldChar w:fldCharType="end"/>
        </w:r>
      </w:hyperlink>
    </w:p>
    <w:p w:rsidR="00280991" w:rsidRPr="0012328A" w:rsidRDefault="001A0A72">
      <w:pPr>
        <w:pStyle w:val="TDC2"/>
        <w:rPr>
          <w:rFonts w:asciiTheme="minorHAnsi" w:hAnsiTheme="minorHAnsi"/>
          <w:sz w:val="22"/>
          <w:szCs w:val="22"/>
          <w:lang w:val="en-US"/>
        </w:rPr>
      </w:pPr>
      <w:hyperlink w:anchor="_Toc215304571" w:history="1">
        <w:r w:rsidR="00280991" w:rsidRPr="0012328A">
          <w:rPr>
            <w:rStyle w:val="Hipervnculo"/>
            <w:rFonts w:asciiTheme="minorHAnsi" w:hAnsiTheme="minorHAnsi"/>
            <w:lang w:val="es-CO"/>
          </w:rPr>
          <w:t>61.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Suspensión del Préstamo o Crédito del Banco</w:t>
        </w:r>
        <w:r w:rsidR="00280991" w:rsidRPr="0012328A">
          <w:rPr>
            <w:rFonts w:asciiTheme="minorHAnsi" w:hAnsiTheme="minorHAnsi"/>
            <w:webHidden/>
          </w:rPr>
          <w:tab/>
        </w:r>
        <w:r w:rsidRPr="0012328A">
          <w:rPr>
            <w:rFonts w:asciiTheme="minorHAnsi" w:hAnsiTheme="minorHAnsi"/>
            <w:webHidden/>
          </w:rPr>
          <w:fldChar w:fldCharType="begin"/>
        </w:r>
        <w:r w:rsidR="00280991" w:rsidRPr="0012328A">
          <w:rPr>
            <w:rFonts w:asciiTheme="minorHAnsi" w:hAnsiTheme="minorHAnsi"/>
            <w:webHidden/>
          </w:rPr>
          <w:instrText xml:space="preserve"> PAGEREF _Toc215304571 \h </w:instrText>
        </w:r>
        <w:r w:rsidRPr="0012328A">
          <w:rPr>
            <w:rFonts w:asciiTheme="minorHAnsi" w:hAnsiTheme="minorHAnsi"/>
            <w:webHidden/>
          </w:rPr>
        </w:r>
        <w:r w:rsidRPr="0012328A">
          <w:rPr>
            <w:rFonts w:asciiTheme="minorHAnsi" w:hAnsiTheme="minorHAnsi"/>
            <w:webHidden/>
          </w:rPr>
          <w:fldChar w:fldCharType="separate"/>
        </w:r>
        <w:r w:rsidR="000C636B">
          <w:rPr>
            <w:rFonts w:asciiTheme="minorHAnsi" w:hAnsiTheme="minorHAnsi"/>
            <w:webHidden/>
          </w:rPr>
          <w:t>115</w:t>
        </w:r>
        <w:r w:rsidRPr="0012328A">
          <w:rPr>
            <w:rFonts w:asciiTheme="minorHAnsi" w:hAnsiTheme="minorHAnsi"/>
            <w:webHidden/>
          </w:rPr>
          <w:fldChar w:fldCharType="end"/>
        </w:r>
      </w:hyperlink>
    </w:p>
    <w:p w:rsidR="00A8687B" w:rsidRPr="0012328A" w:rsidRDefault="001A0A72" w:rsidP="00A8687B">
      <w:pPr>
        <w:rPr>
          <w:rFonts w:asciiTheme="minorHAnsi" w:hAnsiTheme="minorHAnsi"/>
          <w:lang w:val="es-CO"/>
        </w:rPr>
      </w:pPr>
      <w:r w:rsidRPr="0012328A">
        <w:rPr>
          <w:rFonts w:asciiTheme="minorHAnsi" w:hAnsiTheme="minorHAnsi"/>
          <w:lang w:val="es-CO"/>
        </w:rPr>
        <w:fldChar w:fldCharType="end"/>
      </w:r>
    </w:p>
    <w:p w:rsidR="00A8687B" w:rsidRPr="0012328A" w:rsidRDefault="00A8687B" w:rsidP="00A8687B">
      <w:pPr>
        <w:tabs>
          <w:tab w:val="left" w:pos="1080"/>
          <w:tab w:val="right" w:leader="dot" w:pos="9000"/>
        </w:tabs>
        <w:ind w:left="720"/>
        <w:rPr>
          <w:rFonts w:asciiTheme="minorHAnsi" w:hAnsiTheme="minorHAnsi"/>
          <w:lang w:val="es-CO"/>
        </w:rPr>
      </w:pPr>
    </w:p>
    <w:p w:rsidR="00A8687B" w:rsidRPr="0012328A" w:rsidRDefault="00A8687B" w:rsidP="00A8687B">
      <w:pPr>
        <w:keepNext/>
        <w:keepLines/>
        <w:tabs>
          <w:tab w:val="left" w:pos="1080"/>
          <w:tab w:val="right" w:leader="dot" w:pos="9000"/>
        </w:tabs>
        <w:ind w:left="720"/>
        <w:jc w:val="center"/>
        <w:rPr>
          <w:rFonts w:asciiTheme="minorHAnsi" w:hAnsiTheme="minorHAnsi"/>
          <w:b/>
          <w:bCs/>
          <w:sz w:val="36"/>
          <w:lang w:val="es-CO"/>
        </w:rPr>
      </w:pPr>
      <w:r w:rsidRPr="0012328A">
        <w:rPr>
          <w:rFonts w:asciiTheme="minorHAnsi" w:hAnsiTheme="minorHAnsi"/>
          <w:lang w:val="es-CO"/>
        </w:rPr>
        <w:br w:type="page"/>
      </w:r>
      <w:r w:rsidRPr="0012328A">
        <w:rPr>
          <w:rFonts w:asciiTheme="minorHAnsi" w:hAnsiTheme="minorHAnsi"/>
          <w:b/>
          <w:bCs/>
          <w:sz w:val="32"/>
          <w:lang w:val="es-CO"/>
        </w:rPr>
        <w:lastRenderedPageBreak/>
        <w:t>Condiciones Generales del Contrato</w:t>
      </w:r>
    </w:p>
    <w:p w:rsidR="00A8687B" w:rsidRPr="0012328A" w:rsidRDefault="00A8687B" w:rsidP="00A8687B">
      <w:pPr>
        <w:keepNext/>
        <w:keepLines/>
        <w:tabs>
          <w:tab w:val="left" w:pos="1080"/>
          <w:tab w:val="right" w:leader="dot" w:pos="9000"/>
        </w:tabs>
        <w:ind w:left="720"/>
        <w:jc w:val="center"/>
        <w:rPr>
          <w:rFonts w:asciiTheme="minorHAnsi" w:hAnsiTheme="minorHAnsi"/>
          <w:sz w:val="28"/>
          <w:lang w:val="es-CO"/>
        </w:rPr>
      </w:pPr>
    </w:p>
    <w:p w:rsidR="00A8687B" w:rsidRPr="0012328A" w:rsidRDefault="00A8687B" w:rsidP="00A8687B">
      <w:pPr>
        <w:pStyle w:val="SectionVHeading2"/>
        <w:rPr>
          <w:rFonts w:asciiTheme="minorHAnsi" w:hAnsiTheme="minorHAnsi"/>
          <w:lang w:val="es-CO"/>
        </w:rPr>
      </w:pPr>
      <w:bookmarkStart w:id="340" w:name="_Toc215304506"/>
      <w:r w:rsidRPr="0012328A">
        <w:rPr>
          <w:rFonts w:asciiTheme="minorHAnsi" w:hAnsiTheme="minorHAnsi"/>
          <w:lang w:val="es-CO"/>
        </w:rPr>
        <w:t>A. General</w:t>
      </w:r>
      <w:bookmarkEnd w:id="340"/>
    </w:p>
    <w:tbl>
      <w:tblPr>
        <w:tblW w:w="9468" w:type="dxa"/>
        <w:tblLayout w:type="fixed"/>
        <w:tblLook w:val="0000"/>
      </w:tblPr>
      <w:tblGrid>
        <w:gridCol w:w="3168"/>
        <w:gridCol w:w="6300"/>
      </w:tblGrid>
      <w:tr w:rsidR="00A8687B" w:rsidRPr="0012328A" w:rsidTr="00A55EEE">
        <w:trPr>
          <w:trHeight w:val="540"/>
        </w:trPr>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341" w:name="_Toc215304507"/>
            <w:r w:rsidRPr="0012328A">
              <w:rPr>
                <w:rFonts w:asciiTheme="minorHAnsi" w:hAnsiTheme="minorHAnsi"/>
                <w:lang w:val="es-CO"/>
              </w:rPr>
              <w:t>Definiciones</w:t>
            </w:r>
            <w:bookmarkEnd w:id="341"/>
          </w:p>
        </w:tc>
        <w:tc>
          <w:tcPr>
            <w:tcW w:w="6300" w:type="dxa"/>
          </w:tcPr>
          <w:p w:rsidR="00A8687B" w:rsidRPr="0012328A" w:rsidRDefault="00A8687B" w:rsidP="007239B9">
            <w:pPr>
              <w:pStyle w:val="Prrafodelista"/>
              <w:numPr>
                <w:ilvl w:val="1"/>
                <w:numId w:val="33"/>
              </w:numPr>
              <w:spacing w:after="200"/>
              <w:ind w:hanging="1396"/>
              <w:rPr>
                <w:rFonts w:asciiTheme="minorHAnsi" w:hAnsiTheme="minorHAnsi"/>
                <w:lang w:val="es-CO"/>
              </w:rPr>
            </w:pPr>
            <w:r w:rsidRPr="0012328A">
              <w:rPr>
                <w:rFonts w:asciiTheme="minorHAnsi" w:hAnsiTheme="minorHAnsi"/>
                <w:lang w:val="es-CO"/>
              </w:rPr>
              <w:t xml:space="preserve">Las palabras y expresiones definidas aparecen en negrillas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El </w:t>
            </w:r>
            <w:r w:rsidRPr="0012328A">
              <w:rPr>
                <w:rFonts w:asciiTheme="minorHAnsi" w:hAnsiTheme="minorHAnsi"/>
                <w:b/>
                <w:lang w:val="es-CO"/>
              </w:rPr>
              <w:t>Monto Aceptado del Contrato</w:t>
            </w:r>
            <w:r w:rsidRPr="0012328A">
              <w:rPr>
                <w:rFonts w:asciiTheme="minorHAnsi" w:hAnsiTheme="minorHAnsi"/>
                <w:lang w:val="es-CO"/>
              </w:rPr>
              <w:t xml:space="preserve"> es el monto aceptado en la Carta de Aceptación para l</w:t>
            </w:r>
            <w:r w:rsidR="000D5AA5" w:rsidRPr="0012328A">
              <w:rPr>
                <w:rFonts w:asciiTheme="minorHAnsi" w:hAnsiTheme="minorHAnsi"/>
                <w:lang w:val="es-CO"/>
              </w:rPr>
              <w:t>a</w:t>
            </w:r>
            <w:r w:rsidRPr="0012328A">
              <w:rPr>
                <w:rFonts w:asciiTheme="minorHAnsi" w:hAnsiTheme="minorHAnsi"/>
                <w:lang w:val="es-CO"/>
              </w:rPr>
              <w:t xml:space="preserve"> ejecución y terminación de las Obras y la corrección de cualquier defecto.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El </w:t>
            </w:r>
            <w:r w:rsidRPr="0012328A">
              <w:rPr>
                <w:rFonts w:asciiTheme="minorHAnsi" w:hAnsiTheme="minorHAnsi"/>
                <w:b/>
                <w:lang w:val="es-CO"/>
              </w:rPr>
              <w:t>Calendario de Actividades</w:t>
            </w:r>
            <w:r w:rsidRPr="0012328A">
              <w:rPr>
                <w:rFonts w:asciiTheme="minorHAnsi" w:hAnsiTheme="minorHAnsi"/>
                <w:lang w:val="es-CO"/>
              </w:rPr>
              <w:t xml:space="preserve"> es el calendario de actividades que comprende la construcción, instalación, pruebas y entrega de las Obras en un contrato por </w:t>
            </w:r>
            <w:r w:rsidR="009B3522" w:rsidRPr="0012328A">
              <w:rPr>
                <w:rFonts w:asciiTheme="minorHAnsi" w:hAnsiTheme="minorHAnsi"/>
                <w:lang w:val="es-CO"/>
              </w:rPr>
              <w:t>suma alzada</w:t>
            </w:r>
            <w:r w:rsidRPr="0012328A">
              <w:rPr>
                <w:rFonts w:asciiTheme="minorHAnsi" w:hAnsiTheme="minorHAnsi"/>
                <w:lang w:val="es-CO"/>
              </w:rPr>
              <w:t xml:space="preserve">. El Calendario de Actividades incluye </w:t>
            </w:r>
            <w:proofErr w:type="gramStart"/>
            <w:r w:rsidRPr="0012328A">
              <w:rPr>
                <w:rFonts w:asciiTheme="minorHAnsi" w:hAnsiTheme="minorHAnsi"/>
                <w:lang w:val="es-CO"/>
              </w:rPr>
              <w:t>un</w:t>
            </w:r>
            <w:proofErr w:type="gramEnd"/>
            <w:r w:rsidRPr="0012328A">
              <w:rPr>
                <w:rFonts w:asciiTheme="minorHAnsi" w:hAnsiTheme="minorHAnsi"/>
                <w:lang w:val="es-CO"/>
              </w:rPr>
              <w:t xml:space="preserve"> </w:t>
            </w:r>
            <w:r w:rsidR="009B3522" w:rsidRPr="0012328A">
              <w:rPr>
                <w:rFonts w:asciiTheme="minorHAnsi" w:hAnsiTheme="minorHAnsi"/>
                <w:lang w:val="es-CO"/>
              </w:rPr>
              <w:t>suma alzada</w:t>
            </w:r>
            <w:r w:rsidRPr="0012328A">
              <w:rPr>
                <w:rFonts w:asciiTheme="minorHAnsi" w:hAnsiTheme="minorHAnsi"/>
                <w:lang w:val="es-CO"/>
              </w:rPr>
              <w:t xml:space="preserve"> para cada actividad, el cual será utilizado para valoraciones y para determinar los efectos de las variaciones y los efectos que ameritan compensación.</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El </w:t>
            </w:r>
            <w:r w:rsidRPr="0012328A">
              <w:rPr>
                <w:rFonts w:asciiTheme="minorHAnsi" w:hAnsiTheme="minorHAnsi"/>
                <w:b/>
                <w:bCs/>
                <w:lang w:val="es-CO"/>
              </w:rPr>
              <w:t xml:space="preserve">Conciliador </w:t>
            </w:r>
            <w:r w:rsidRPr="0012328A">
              <w:rPr>
                <w:rFonts w:asciiTheme="minorHAnsi" w:hAnsiTheme="minorHAnsi"/>
                <w:spacing w:val="-3"/>
                <w:lang w:val="es-CO"/>
              </w:rPr>
              <w:t>es la persona nombrada en forma conjunta por el Contratante y el Contratista para resolver en primera instancia cualquier controversia, de conformidad con lo dispuesto en la cláusula 23</w:t>
            </w:r>
            <w:r w:rsidR="00862DEA" w:rsidRPr="0012328A">
              <w:rPr>
                <w:rFonts w:asciiTheme="minorHAnsi" w:hAnsiTheme="minorHAnsi"/>
                <w:spacing w:val="-3"/>
                <w:lang w:val="es-CO"/>
              </w:rPr>
              <w:t xml:space="preserve"> </w:t>
            </w:r>
            <w:r w:rsidRPr="0012328A">
              <w:rPr>
                <w:rFonts w:asciiTheme="minorHAnsi" w:hAnsiTheme="minorHAnsi"/>
                <w:spacing w:val="-3"/>
                <w:lang w:val="es-CO"/>
              </w:rPr>
              <w:t xml:space="preserve">de estas CGC,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rPr>
            </w:pPr>
            <w:r w:rsidRPr="0012328A">
              <w:rPr>
                <w:rFonts w:asciiTheme="minorHAnsi" w:hAnsiTheme="minorHAnsi"/>
                <w:b/>
              </w:rPr>
              <w:t>Banco</w:t>
            </w:r>
            <w:r w:rsidRPr="0012328A">
              <w:rPr>
                <w:rFonts w:asciiTheme="minorHAnsi" w:hAnsiTheme="minorHAnsi"/>
              </w:rPr>
              <w:t xml:space="preserve"> significa la institución financiera </w:t>
            </w:r>
            <w:r w:rsidRPr="0012328A">
              <w:rPr>
                <w:rFonts w:asciiTheme="minorHAnsi" w:hAnsiTheme="minorHAnsi"/>
                <w:b/>
              </w:rPr>
              <w:t>designada</w:t>
            </w:r>
            <w:r w:rsidRPr="0012328A">
              <w:rPr>
                <w:rFonts w:asciiTheme="minorHAnsi" w:hAnsiTheme="minorHAnsi"/>
              </w:rPr>
              <w:t xml:space="preserve"> </w:t>
            </w:r>
            <w:r w:rsidRPr="0012328A">
              <w:rPr>
                <w:rFonts w:asciiTheme="minorHAnsi" w:hAnsiTheme="minorHAnsi"/>
                <w:b/>
              </w:rPr>
              <w:t>en las CEC.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La </w:t>
            </w:r>
            <w:r w:rsidRPr="0012328A">
              <w:rPr>
                <w:rFonts w:asciiTheme="minorHAnsi" w:hAnsiTheme="minorHAnsi"/>
                <w:b/>
                <w:spacing w:val="-3"/>
                <w:lang w:val="es-CO"/>
              </w:rPr>
              <w:t>Lista de Cantidades</w:t>
            </w:r>
            <w:r w:rsidRPr="0012328A">
              <w:rPr>
                <w:rFonts w:asciiTheme="minorHAnsi" w:hAnsiTheme="minorHAnsi"/>
                <w:spacing w:val="-3"/>
                <w:lang w:val="es-CO"/>
              </w:rPr>
              <w:t xml:space="preserve"> es la lista que contiene  las cantidades y precios que forman parte de su Oferta.</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Eventos que ameritan compensación</w:t>
            </w:r>
            <w:r w:rsidRPr="0012328A">
              <w:rPr>
                <w:rFonts w:asciiTheme="minorHAnsi" w:hAnsiTheme="minorHAnsi"/>
                <w:spacing w:val="-3"/>
                <w:lang w:val="es-CO"/>
              </w:rPr>
              <w:t xml:space="preserve"> son los definidos en la cláusula 41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de terminación</w:t>
            </w:r>
            <w:r w:rsidRPr="0012328A">
              <w:rPr>
                <w:rFonts w:asciiTheme="minorHAnsi" w:hAnsiTheme="minorHAnsi"/>
                <w:spacing w:val="-3"/>
                <w:lang w:val="es-CO"/>
              </w:rPr>
              <w:t xml:space="preserve"> es la fecha de terminación de las Obras, certificada por el Gerente de Obras de acuerdo con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52.1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Contrato</w:t>
            </w:r>
            <w:r w:rsidRPr="0012328A">
              <w:rPr>
                <w:rFonts w:asciiTheme="minorHAnsi" w:hAnsiTheme="minorHAnsi"/>
                <w:spacing w:val="-3"/>
                <w:lang w:val="es-CO"/>
              </w:rPr>
              <w:t xml:space="preserve"> es el Contrato  entre el Contratante y el Contratista para ejecutar, terminar y mantener las Obras. Comprende los documentos enumerados en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2.3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Contratista</w:t>
            </w:r>
            <w:r w:rsidRPr="0012328A">
              <w:rPr>
                <w:rFonts w:asciiTheme="minorHAnsi" w:hAnsiTheme="minorHAnsi"/>
                <w:spacing w:val="-3"/>
                <w:lang w:val="es-CO"/>
              </w:rPr>
              <w:t xml:space="preserve"> es la parte cuya Oferta para la </w:t>
            </w:r>
            <w:r w:rsidRPr="0012328A">
              <w:rPr>
                <w:rFonts w:asciiTheme="minorHAnsi" w:hAnsiTheme="minorHAnsi"/>
                <w:spacing w:val="-3"/>
                <w:lang w:val="es-CO"/>
              </w:rPr>
              <w:lastRenderedPageBreak/>
              <w:t>ejecución de las Obras ha sido aceptada por el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La </w:t>
            </w:r>
            <w:r w:rsidRPr="0012328A">
              <w:rPr>
                <w:rFonts w:asciiTheme="minorHAnsi" w:hAnsiTheme="minorHAnsi"/>
                <w:b/>
                <w:bCs/>
                <w:lang w:val="es-CO"/>
              </w:rPr>
              <w:t>Oferta del Contratista</w:t>
            </w:r>
            <w:r w:rsidRPr="0012328A">
              <w:rPr>
                <w:rFonts w:asciiTheme="minorHAnsi" w:hAnsiTheme="minorHAnsi"/>
                <w:lang w:val="es-CO"/>
              </w:rPr>
              <w:t xml:space="preserve"> es el documento de licitación entregado por el Contratista</w:t>
            </w:r>
            <w:r w:rsidRPr="0012328A">
              <w:rPr>
                <w:rFonts w:asciiTheme="minorHAnsi" w:hAnsiTheme="minorHAnsi"/>
                <w:spacing w:val="-3"/>
                <w:lang w:val="es-CO"/>
              </w:rPr>
              <w:t xml:space="preserve"> al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Precio del Contrato</w:t>
            </w:r>
            <w:r w:rsidRPr="0012328A">
              <w:rPr>
                <w:rFonts w:asciiTheme="minorHAnsi" w:hAnsiTheme="minorHAnsi"/>
                <w:spacing w:val="-3"/>
                <w:lang w:val="es-CO"/>
              </w:rPr>
              <w:t xml:space="preserve"> es el Monto Aceptado del Contrato  establecido en la Carta de Aceptación y subsecuentemente, según sea ajustado de conformidad con las disposiciones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Días</w:t>
            </w:r>
            <w:r w:rsidRPr="0012328A">
              <w:rPr>
                <w:rFonts w:asciiTheme="minorHAnsi" w:hAnsiTheme="minorHAnsi"/>
                <w:spacing w:val="-3"/>
                <w:lang w:val="es-CO"/>
              </w:rPr>
              <w:t xml:space="preserve"> significa días calendarios; </w:t>
            </w:r>
            <w:r w:rsidRPr="0012328A">
              <w:rPr>
                <w:rFonts w:asciiTheme="minorHAnsi" w:hAnsiTheme="minorHAnsi"/>
                <w:b/>
                <w:bCs/>
                <w:spacing w:val="-3"/>
                <w:lang w:val="es-CO"/>
              </w:rPr>
              <w:t>meses</w:t>
            </w:r>
            <w:r w:rsidRPr="0012328A">
              <w:rPr>
                <w:rFonts w:asciiTheme="minorHAnsi" w:hAnsiTheme="minorHAnsi"/>
                <w:spacing w:val="-3"/>
                <w:lang w:val="es-CO"/>
              </w:rPr>
              <w:t xml:space="preserve"> significa meses calendarios.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 xml:space="preserve">Trabajos por día </w:t>
            </w:r>
            <w:r w:rsidRPr="0012328A">
              <w:rPr>
                <w:rFonts w:asciiTheme="minorHAnsi" w:hAnsiTheme="minorHAnsi"/>
                <w:spacing w:val="-3"/>
                <w:lang w:val="es-CO"/>
              </w:rPr>
              <w:t>significa una variedad de trabajos que se pagan en base al tiempo utilizado por los empleados y equipos del Contratista, en adición  a los pagos por concepto de los materiales y planta conexos.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bCs/>
                <w:spacing w:val="-3"/>
                <w:lang w:val="es-CO"/>
              </w:rPr>
              <w:t xml:space="preserve">Defecto </w:t>
            </w:r>
            <w:r w:rsidRPr="0012328A">
              <w:rPr>
                <w:rFonts w:asciiTheme="minorHAnsi" w:hAnsiTheme="minorHAnsi"/>
                <w:spacing w:val="-3"/>
                <w:lang w:val="es-CO"/>
              </w:rPr>
              <w:t>es cualquiera parte de las Obras que no haya sido terminada conforme al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Certificado de Responsabilidad por Defectos</w:t>
            </w:r>
            <w:r w:rsidRPr="0012328A">
              <w:rPr>
                <w:rFonts w:asciiTheme="minorHAnsi" w:hAnsiTheme="minorHAnsi"/>
                <w:spacing w:val="-3"/>
                <w:lang w:val="es-CO"/>
              </w:rPr>
              <w:t xml:space="preserve"> es el certificado emitido por el Gerente de Obras una vez que el Contratista ha corregido los defectos.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Período de Responsabilidad por Defectos</w:t>
            </w:r>
            <w:r w:rsidRPr="0012328A">
              <w:rPr>
                <w:rFonts w:asciiTheme="minorHAnsi" w:hAnsiTheme="minorHAnsi"/>
                <w:spacing w:val="-3"/>
                <w:lang w:val="es-CO"/>
              </w:rPr>
              <w:t xml:space="preserve"> es el período </w:t>
            </w:r>
            <w:r w:rsidR="00103052" w:rsidRPr="0012328A">
              <w:rPr>
                <w:rFonts w:asciiTheme="minorHAnsi" w:hAnsiTheme="minorHAnsi"/>
                <w:bCs/>
                <w:spacing w:val="-3"/>
                <w:lang w:val="es-CO"/>
              </w:rPr>
              <w:t xml:space="preserve">estipulado en la </w:t>
            </w:r>
            <w:proofErr w:type="spellStart"/>
            <w:r w:rsidR="00103052" w:rsidRPr="0012328A">
              <w:rPr>
                <w:rFonts w:asciiTheme="minorHAnsi" w:hAnsiTheme="minorHAnsi"/>
                <w:bCs/>
                <w:spacing w:val="-3"/>
                <w:lang w:val="es-CO"/>
              </w:rPr>
              <w:t>Subcláusula</w:t>
            </w:r>
            <w:proofErr w:type="spellEnd"/>
            <w:r w:rsidR="00103052" w:rsidRPr="0012328A">
              <w:rPr>
                <w:rFonts w:asciiTheme="minorHAnsi" w:hAnsiTheme="minorHAnsi"/>
                <w:bCs/>
                <w:spacing w:val="-3"/>
                <w:lang w:val="es-CO"/>
              </w:rPr>
              <w:t xml:space="preserve"> 33.1 de las CEC</w:t>
            </w:r>
            <w:r w:rsidRPr="0012328A">
              <w:rPr>
                <w:rFonts w:asciiTheme="minorHAnsi" w:hAnsiTheme="minorHAnsi"/>
                <w:spacing w:val="-3"/>
                <w:lang w:val="es-CO"/>
              </w:rPr>
              <w:t xml:space="preserve">  y calculado a partir de la Fecha de Terminación.</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 xml:space="preserve">Los planos </w:t>
            </w:r>
            <w:r w:rsidR="00250BC8" w:rsidRPr="0012328A">
              <w:rPr>
                <w:rFonts w:asciiTheme="minorHAnsi" w:hAnsiTheme="minorHAnsi"/>
                <w:spacing w:val="-3"/>
                <w:lang w:val="es-CO"/>
              </w:rPr>
              <w:t xml:space="preserve">significa los </w:t>
            </w:r>
            <w:r w:rsidR="002556F4" w:rsidRPr="0012328A">
              <w:rPr>
                <w:rFonts w:asciiTheme="minorHAnsi" w:hAnsiTheme="minorHAnsi"/>
                <w:spacing w:val="-3"/>
                <w:lang w:val="es-CO"/>
              </w:rPr>
              <w:t>planos</w:t>
            </w:r>
            <w:r w:rsidR="00250BC8" w:rsidRPr="0012328A">
              <w:rPr>
                <w:rFonts w:asciiTheme="minorHAnsi" w:hAnsiTheme="minorHAnsi"/>
                <w:spacing w:val="-3"/>
                <w:lang w:val="es-CO"/>
              </w:rPr>
              <w:t xml:space="preserve"> de las Obras </w:t>
            </w:r>
            <w:r w:rsidR="009E6251" w:rsidRPr="0012328A">
              <w:rPr>
                <w:rFonts w:asciiTheme="minorHAnsi" w:hAnsiTheme="minorHAnsi"/>
                <w:spacing w:val="-3"/>
                <w:lang w:val="es-CO"/>
              </w:rPr>
              <w:t xml:space="preserve">estipulados en el Contrato y cualquier </w:t>
            </w:r>
            <w:r w:rsidR="00582CAB" w:rsidRPr="0012328A">
              <w:rPr>
                <w:rFonts w:asciiTheme="minorHAnsi" w:hAnsiTheme="minorHAnsi"/>
                <w:spacing w:val="-3"/>
                <w:lang w:val="es-CO"/>
              </w:rPr>
              <w:t xml:space="preserve">otro </w:t>
            </w:r>
            <w:r w:rsidR="002556F4" w:rsidRPr="0012328A">
              <w:rPr>
                <w:rFonts w:asciiTheme="minorHAnsi" w:hAnsiTheme="minorHAnsi"/>
                <w:spacing w:val="-3"/>
                <w:lang w:val="es-CO"/>
              </w:rPr>
              <w:t>plano</w:t>
            </w:r>
            <w:r w:rsidR="009E6251" w:rsidRPr="0012328A">
              <w:rPr>
                <w:rFonts w:asciiTheme="minorHAnsi" w:hAnsiTheme="minorHAnsi"/>
                <w:spacing w:val="-3"/>
                <w:lang w:val="es-CO"/>
              </w:rPr>
              <w:t xml:space="preserve"> o modificaci</w:t>
            </w:r>
            <w:r w:rsidR="002556F4" w:rsidRPr="0012328A">
              <w:rPr>
                <w:rFonts w:asciiTheme="minorHAnsi" w:hAnsiTheme="minorHAnsi"/>
                <w:spacing w:val="-3"/>
                <w:lang w:val="es-CO"/>
              </w:rPr>
              <w:t xml:space="preserve">ón </w:t>
            </w:r>
            <w:r w:rsidR="00D00BF5" w:rsidRPr="0012328A">
              <w:rPr>
                <w:rFonts w:asciiTheme="minorHAnsi" w:hAnsiTheme="minorHAnsi"/>
                <w:spacing w:val="-3"/>
                <w:lang w:val="es-CO"/>
              </w:rPr>
              <w:t>hech</w:t>
            </w:r>
            <w:r w:rsidR="0001114F" w:rsidRPr="0012328A">
              <w:rPr>
                <w:rFonts w:asciiTheme="minorHAnsi" w:hAnsiTheme="minorHAnsi"/>
                <w:spacing w:val="-3"/>
                <w:lang w:val="es-CO"/>
              </w:rPr>
              <w:t>o</w:t>
            </w:r>
            <w:r w:rsidR="002556F4" w:rsidRPr="0012328A">
              <w:rPr>
                <w:rFonts w:asciiTheme="minorHAnsi" w:hAnsiTheme="minorHAnsi"/>
                <w:spacing w:val="-3"/>
                <w:lang w:val="es-CO"/>
              </w:rPr>
              <w:t xml:space="preserve"> </w:t>
            </w:r>
            <w:r w:rsidR="009E6251" w:rsidRPr="0012328A">
              <w:rPr>
                <w:rFonts w:asciiTheme="minorHAnsi" w:hAnsiTheme="minorHAnsi"/>
                <w:spacing w:val="-3"/>
                <w:lang w:val="es-CO"/>
              </w:rPr>
              <w:t>por (o en nombre</w:t>
            </w:r>
            <w:r w:rsidR="007A63CE" w:rsidRPr="0012328A">
              <w:rPr>
                <w:rFonts w:asciiTheme="minorHAnsi" w:hAnsiTheme="minorHAnsi"/>
                <w:spacing w:val="-3"/>
                <w:lang w:val="es-CO"/>
              </w:rPr>
              <w:t xml:space="preserve"> de</w:t>
            </w:r>
            <w:r w:rsidR="009E6251" w:rsidRPr="0012328A">
              <w:rPr>
                <w:rFonts w:asciiTheme="minorHAnsi" w:hAnsiTheme="minorHAnsi"/>
                <w:spacing w:val="-3"/>
                <w:lang w:val="es-CO"/>
              </w:rPr>
              <w:t xml:space="preserve">) el Contratante </w:t>
            </w:r>
            <w:r w:rsidR="00A62D26" w:rsidRPr="0012328A">
              <w:rPr>
                <w:rFonts w:asciiTheme="minorHAnsi" w:hAnsiTheme="minorHAnsi"/>
                <w:spacing w:val="-3"/>
                <w:lang w:val="es-CO"/>
              </w:rPr>
              <w:t xml:space="preserve">de </w:t>
            </w:r>
            <w:r w:rsidR="00D00BF5" w:rsidRPr="0012328A">
              <w:rPr>
                <w:rFonts w:asciiTheme="minorHAnsi" w:hAnsiTheme="minorHAnsi"/>
                <w:spacing w:val="-3"/>
                <w:lang w:val="es-CO"/>
              </w:rPr>
              <w:t xml:space="preserve">conformidad con las disposiciones del </w:t>
            </w:r>
            <w:r w:rsidR="00A62D26" w:rsidRPr="0012328A">
              <w:rPr>
                <w:rFonts w:asciiTheme="minorHAnsi" w:hAnsiTheme="minorHAnsi"/>
                <w:spacing w:val="-3"/>
                <w:lang w:val="es-CO"/>
              </w:rPr>
              <w:t>Contrato</w:t>
            </w:r>
            <w:r w:rsidR="009E6251" w:rsidRPr="0012328A">
              <w:rPr>
                <w:rFonts w:asciiTheme="minorHAnsi" w:hAnsiTheme="minorHAnsi"/>
                <w:spacing w:val="-3"/>
                <w:lang w:val="es-CO"/>
              </w:rPr>
              <w:t>,</w:t>
            </w:r>
            <w:r w:rsidRPr="0012328A">
              <w:rPr>
                <w:rFonts w:asciiTheme="minorHAnsi" w:hAnsiTheme="minorHAnsi"/>
                <w:lang w:val="es-CO"/>
              </w:rPr>
              <w:t xml:space="preserve"> </w:t>
            </w:r>
            <w:r w:rsidRPr="0012328A">
              <w:rPr>
                <w:rFonts w:asciiTheme="minorHAnsi" w:hAnsiTheme="minorHAnsi"/>
                <w:spacing w:val="-3"/>
                <w:lang w:val="es-CO"/>
              </w:rPr>
              <w:t>incluyendo los cálculos y otra información proporcionada o aprobada por el Gerente de Obras para la ejecución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Contratante</w:t>
            </w:r>
            <w:r w:rsidRPr="0012328A">
              <w:rPr>
                <w:rFonts w:asciiTheme="minorHAnsi" w:hAnsiTheme="minorHAnsi"/>
                <w:spacing w:val="-3"/>
                <w:lang w:val="es-CO"/>
              </w:rPr>
              <w:t xml:space="preserve"> es la parte que contrata con el Contratista para la ejecución de las Obras, según se</w:t>
            </w:r>
            <w:r w:rsidRPr="0012328A">
              <w:rPr>
                <w:rFonts w:asciiTheme="minorHAnsi" w:hAnsiTheme="minorHAnsi"/>
                <w:b/>
                <w:bCs/>
                <w:spacing w:val="-3"/>
                <w:lang w:val="es-CO"/>
              </w:rPr>
              <w:t xml:space="preserve"> estipula en las CEC</w:t>
            </w:r>
            <w:r w:rsidRPr="0012328A">
              <w:rPr>
                <w:rFonts w:asciiTheme="minorHAnsi" w:hAnsiTheme="minorHAnsi"/>
                <w:spacing w:val="-3"/>
                <w:lang w:val="es-CO"/>
              </w:rPr>
              <w:t>.</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Equipos</w:t>
            </w:r>
            <w:r w:rsidRPr="0012328A">
              <w:rPr>
                <w:rFonts w:asciiTheme="minorHAnsi" w:hAnsiTheme="minorHAnsi"/>
                <w:spacing w:val="-3"/>
                <w:lang w:val="es-CO"/>
              </w:rPr>
              <w:t xml:space="preserve"> es la maquinaria y los vehículos del Contratista que han sido trasladados transitoriamente  al Sitio de las Obras para la </w:t>
            </w:r>
            <w:r w:rsidRPr="0012328A">
              <w:rPr>
                <w:rFonts w:asciiTheme="minorHAnsi" w:hAnsiTheme="minorHAnsi"/>
                <w:spacing w:val="-3"/>
                <w:lang w:val="es-CO"/>
              </w:rPr>
              <w:lastRenderedPageBreak/>
              <w:t>construcción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b/>
                <w:lang w:val="es-CO"/>
              </w:rPr>
              <w:t>“</w:t>
            </w:r>
            <w:r w:rsidR="00154449" w:rsidRPr="0012328A">
              <w:rPr>
                <w:rFonts w:asciiTheme="minorHAnsi" w:hAnsiTheme="minorHAnsi"/>
                <w:b/>
                <w:lang w:val="es-CO"/>
              </w:rPr>
              <w:t>Por escrito</w:t>
            </w:r>
            <w:r w:rsidRPr="0012328A">
              <w:rPr>
                <w:rFonts w:asciiTheme="minorHAnsi" w:hAnsiTheme="minorHAnsi"/>
                <w:b/>
                <w:lang w:val="es-CO"/>
              </w:rPr>
              <w:t>”</w:t>
            </w:r>
            <w:r w:rsidRPr="0012328A">
              <w:rPr>
                <w:rFonts w:asciiTheme="minorHAnsi" w:hAnsiTheme="minorHAnsi"/>
                <w:lang w:val="es-CO"/>
              </w:rPr>
              <w:t xml:space="preserve"> </w:t>
            </w:r>
            <w:r w:rsidR="003272AE" w:rsidRPr="0012328A">
              <w:rPr>
                <w:rFonts w:asciiTheme="minorHAnsi" w:hAnsiTheme="minorHAnsi"/>
              </w:rPr>
              <w:t xml:space="preserve">significa escrito a mano, a máquina, impreso o creado electrónicamente y </w:t>
            </w:r>
            <w:r w:rsidR="009178BF" w:rsidRPr="0012328A">
              <w:rPr>
                <w:rFonts w:asciiTheme="minorHAnsi" w:hAnsiTheme="minorHAnsi"/>
              </w:rPr>
              <w:t xml:space="preserve">que constituya </w:t>
            </w:r>
            <w:r w:rsidR="003272AE" w:rsidRPr="0012328A">
              <w:rPr>
                <w:rFonts w:asciiTheme="minorHAnsi" w:hAnsiTheme="minorHAnsi"/>
              </w:rPr>
              <w:t xml:space="preserve">un archivo permanente;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precio inicial del Contrato</w:t>
            </w:r>
            <w:r w:rsidRPr="0012328A">
              <w:rPr>
                <w:rFonts w:asciiTheme="minorHAnsi" w:hAnsiTheme="minorHAnsi"/>
                <w:spacing w:val="-3"/>
                <w:lang w:val="es-CO"/>
              </w:rPr>
              <w:t xml:space="preserve"> es el Precio del Contrato indicado en la Carta de Aceptación del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Prevista de Terminación</w:t>
            </w:r>
            <w:r w:rsidRPr="0012328A">
              <w:rPr>
                <w:rFonts w:asciiTheme="minorHAnsi" w:hAnsiTheme="minorHAnsi"/>
                <w:spacing w:val="-3"/>
                <w:lang w:val="es-CO"/>
              </w:rPr>
              <w:t xml:space="preserve"> es la fecha en que se prevé que el Contratista deba terminar las Obras y que</w:t>
            </w:r>
            <w:r w:rsidRPr="0012328A">
              <w:rPr>
                <w:rFonts w:asciiTheme="minorHAnsi" w:hAnsiTheme="minorHAnsi"/>
                <w:b/>
                <w:bCs/>
                <w:spacing w:val="-3"/>
                <w:lang w:val="es-CO"/>
              </w:rPr>
              <w:t xml:space="preserve"> se especifica en las CEC</w:t>
            </w:r>
            <w:r w:rsidRPr="0012328A">
              <w:rPr>
                <w:rFonts w:asciiTheme="minorHAnsi" w:hAnsiTheme="minorHAnsi"/>
                <w:spacing w:val="-3"/>
                <w:lang w:val="es-CO"/>
              </w:rPr>
              <w:t>.  Esta fecha podrá ser modificada únicamente por el Gerente de Obras mediante una prórroga del plazo o una orden de acelerar los trabajos.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Materiales</w:t>
            </w:r>
            <w:r w:rsidRPr="0012328A">
              <w:rPr>
                <w:rFonts w:asciiTheme="minorHAnsi" w:hAnsiTheme="minorHAnsi"/>
                <w:spacing w:val="-3"/>
                <w:lang w:val="es-CO"/>
              </w:rPr>
              <w:t xml:space="preserve"> son todos los suministros, inclusive bienes fungibles, utilizados por el Contratista para ser incorporados en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Planta</w:t>
            </w:r>
            <w:r w:rsidRPr="0012328A">
              <w:rPr>
                <w:rFonts w:asciiTheme="minorHAnsi" w:hAnsiTheme="minorHAnsi"/>
                <w:spacing w:val="-3"/>
                <w:lang w:val="es-CO"/>
              </w:rPr>
              <w:t xml:space="preserve"> es cualquiera parte integral de las Obras que tenga una función mecánica, eléctrica, química o biológica.</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Gerente de Obras</w:t>
            </w:r>
            <w:r w:rsidRPr="0012328A">
              <w:rPr>
                <w:rFonts w:asciiTheme="minorHAnsi" w:hAnsiTheme="minorHAnsi"/>
                <w:spacing w:val="-3"/>
                <w:lang w:val="es-CO"/>
              </w:rPr>
              <w:t xml:space="preserve"> es la persona cuyo nombre</w:t>
            </w:r>
            <w:r w:rsidRPr="0012328A">
              <w:rPr>
                <w:rFonts w:asciiTheme="minorHAnsi" w:hAnsiTheme="minorHAnsi"/>
                <w:b/>
                <w:bCs/>
                <w:spacing w:val="-3"/>
                <w:lang w:val="es-CO"/>
              </w:rPr>
              <w:t xml:space="preserve"> se indica en las CEC</w:t>
            </w:r>
            <w:r w:rsidRPr="0012328A">
              <w:rPr>
                <w:rFonts w:asciiTheme="minorHAnsi" w:hAnsiTheme="minorHAnsi"/>
                <w:spacing w:val="-3"/>
                <w:lang w:val="es-CO"/>
              </w:rPr>
              <w:t xml:space="preserve"> (o cualquier otra persona competente nombrada por el Contratante con notificación al Contratista, para actuar en reemplazo del Gerente de Obras), responsable de supervisar la ejecución de las Obras y de administrar 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b/>
                <w:bCs/>
                <w:lang w:val="es-CO"/>
              </w:rPr>
              <w:t xml:space="preserve">CEC </w:t>
            </w:r>
            <w:r w:rsidRPr="0012328A">
              <w:rPr>
                <w:rFonts w:asciiTheme="minorHAnsi" w:hAnsiTheme="minorHAnsi"/>
                <w:lang w:val="es-CO"/>
              </w:rPr>
              <w:t>significa las Condiciones Especiales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b/>
                <w:bCs/>
                <w:spacing w:val="-3"/>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Sitio de las Obras</w:t>
            </w:r>
            <w:r w:rsidRPr="0012328A">
              <w:rPr>
                <w:rFonts w:asciiTheme="minorHAnsi" w:hAnsiTheme="minorHAnsi"/>
                <w:spacing w:val="-3"/>
                <w:lang w:val="es-CO"/>
              </w:rPr>
              <w:t xml:space="preserve"> es el sitio </w:t>
            </w:r>
            <w:r w:rsidRPr="0012328A">
              <w:rPr>
                <w:rFonts w:asciiTheme="minorHAnsi" w:hAnsiTheme="minorHAnsi"/>
                <w:b/>
                <w:bCs/>
                <w:spacing w:val="-3"/>
                <w:lang w:val="es-CO"/>
              </w:rPr>
              <w:t>definido como tal en las CEC.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Los </w:t>
            </w:r>
            <w:r w:rsidRPr="0012328A">
              <w:rPr>
                <w:rFonts w:asciiTheme="minorHAnsi" w:hAnsiTheme="minorHAnsi"/>
                <w:b/>
                <w:spacing w:val="-3"/>
                <w:lang w:val="es-CO"/>
              </w:rPr>
              <w:t>informes de investigación  del Sitio de las Obras</w:t>
            </w:r>
            <w:r w:rsidRPr="0012328A">
              <w:rPr>
                <w:rFonts w:asciiTheme="minorHAnsi" w:hAnsiTheme="minorHAnsi"/>
                <w:spacing w:val="-3"/>
                <w:lang w:val="es-CO"/>
              </w:rPr>
              <w:t xml:space="preserve"> son los informes incluidos en los documentos de licitación que describen  con precisión y explican las condiciones de la superficie y el subsuelo del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Especificaciones</w:t>
            </w:r>
            <w:r w:rsidRPr="0012328A">
              <w:rPr>
                <w:rFonts w:asciiTheme="minorHAnsi" w:hAnsiTheme="minorHAnsi"/>
                <w:spacing w:val="-3"/>
                <w:lang w:val="es-CO"/>
              </w:rPr>
              <w:t xml:space="preserve"> significa las especificaciones de las Obras incluidas en el Contrato y cualquiera modificación o adición hecha o aprobada por el </w:t>
            </w:r>
            <w:r w:rsidRPr="0012328A">
              <w:rPr>
                <w:rFonts w:asciiTheme="minorHAnsi" w:hAnsiTheme="minorHAnsi"/>
                <w:spacing w:val="-3"/>
                <w:lang w:val="es-CO"/>
              </w:rPr>
              <w:lastRenderedPageBreak/>
              <w:t>Gerente de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de Inicio </w:t>
            </w:r>
            <w:r w:rsidRPr="0012328A">
              <w:rPr>
                <w:rFonts w:asciiTheme="minorHAnsi" w:hAnsiTheme="minorHAnsi"/>
                <w:spacing w:val="-3"/>
                <w:lang w:val="es-CO"/>
              </w:rPr>
              <w:t xml:space="preserve">es la última fecha en la que el Contratista deberá empezar la ejecución de las Obras y que está </w:t>
            </w:r>
            <w:r w:rsidRPr="0012328A">
              <w:rPr>
                <w:rFonts w:asciiTheme="minorHAnsi" w:hAnsiTheme="minorHAnsi"/>
                <w:b/>
                <w:bCs/>
                <w:spacing w:val="-3"/>
                <w:lang w:val="es-CO"/>
              </w:rPr>
              <w:t>estipulada en las CEC</w:t>
            </w:r>
            <w:r w:rsidRPr="0012328A">
              <w:rPr>
                <w:rFonts w:asciiTheme="minorHAnsi" w:hAnsiTheme="minorHAnsi"/>
                <w:spacing w:val="-3"/>
                <w:lang w:val="es-CO"/>
              </w:rPr>
              <w:t>.  No coincide necesariamente con ninguna de las fechas de toma de posesión del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Subcontratista</w:t>
            </w:r>
            <w:r w:rsidRPr="0012328A">
              <w:rPr>
                <w:rFonts w:asciiTheme="minorHAnsi" w:hAnsiTheme="minorHAnsi"/>
                <w:spacing w:val="-3"/>
                <w:lang w:val="es-CO"/>
              </w:rPr>
              <w:t xml:space="preserve"> es una persona, natural o jurídica, contratada por el Contratista para realizar una parte de los trabajos del Contrato, y que incluye trabajos en 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Las</w:t>
            </w:r>
            <w:r w:rsidRPr="0012328A">
              <w:rPr>
                <w:rFonts w:asciiTheme="minorHAnsi" w:hAnsiTheme="minorHAnsi"/>
                <w:b/>
                <w:spacing w:val="-3"/>
                <w:lang w:val="es-CO"/>
              </w:rPr>
              <w:t xml:space="preserve"> Obras Provisionales</w:t>
            </w:r>
            <w:r w:rsidRPr="0012328A">
              <w:rPr>
                <w:rFonts w:asciiTheme="minorHAnsi" w:hAnsiTheme="minorHAnsi"/>
                <w:spacing w:val="-3"/>
                <w:lang w:val="es-CO"/>
              </w:rPr>
              <w:t xml:space="preserve"> son las obras que el Contratista debe diseñar, construir, instalar y retirar, y que son necesarias para la construcción o montaje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Una </w:t>
            </w:r>
            <w:r w:rsidRPr="0012328A">
              <w:rPr>
                <w:rFonts w:asciiTheme="minorHAnsi" w:hAnsiTheme="minorHAnsi"/>
                <w:b/>
                <w:spacing w:val="-3"/>
                <w:lang w:val="es-CO"/>
              </w:rPr>
              <w:t>Variación</w:t>
            </w:r>
            <w:r w:rsidRPr="0012328A">
              <w:rPr>
                <w:rFonts w:asciiTheme="minorHAnsi" w:hAnsiTheme="minorHAnsi"/>
                <w:spacing w:val="-3"/>
                <w:lang w:val="es-CO"/>
              </w:rPr>
              <w:t xml:space="preserve"> es una instrucción impartida por el Gerente de Obras que modifica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Las </w:t>
            </w:r>
            <w:r w:rsidRPr="0012328A">
              <w:rPr>
                <w:rFonts w:asciiTheme="minorHAnsi" w:hAnsiTheme="minorHAnsi"/>
                <w:b/>
                <w:spacing w:val="-3"/>
                <w:lang w:val="es-CO"/>
              </w:rPr>
              <w:t>Obras</w:t>
            </w:r>
            <w:r w:rsidRPr="0012328A">
              <w:rPr>
                <w:rFonts w:asciiTheme="minorHAnsi" w:hAnsiTheme="minorHAnsi"/>
                <w:spacing w:val="-3"/>
                <w:lang w:val="es-CO"/>
              </w:rPr>
              <w:t xml:space="preserve"> es todo aquello que el Contrato exige al Contratista construir, instalar y entregar al Contratante como</w:t>
            </w:r>
            <w:r w:rsidRPr="0012328A">
              <w:rPr>
                <w:rFonts w:asciiTheme="minorHAnsi" w:hAnsiTheme="minorHAnsi"/>
                <w:b/>
                <w:bCs/>
                <w:spacing w:val="-3"/>
                <w:lang w:val="es-CO"/>
              </w:rPr>
              <w:t xml:space="preserve"> se define en las</w:t>
            </w:r>
            <w:r w:rsidRPr="0012328A">
              <w:rPr>
                <w:rFonts w:asciiTheme="minorHAnsi" w:hAnsiTheme="minorHAnsi"/>
                <w:spacing w:val="-3"/>
                <w:lang w:val="es-CO"/>
              </w:rPr>
              <w:t xml:space="preserve"> </w:t>
            </w:r>
            <w:r w:rsidRPr="0012328A">
              <w:rPr>
                <w:rFonts w:asciiTheme="minorHAnsi" w:hAnsiTheme="minorHAnsi"/>
                <w:b/>
                <w:bCs/>
                <w:spacing w:val="-3"/>
                <w:lang w:val="es-CO"/>
              </w:rPr>
              <w:t>CEC</w:t>
            </w:r>
            <w:r w:rsidRPr="0012328A">
              <w:rPr>
                <w:rFonts w:asciiTheme="minorHAnsi" w:hAnsiTheme="minorHAnsi"/>
                <w:spacing w:val="-3"/>
                <w:lang w:val="es-CO"/>
              </w:rPr>
              <w:t>.</w:t>
            </w:r>
          </w:p>
        </w:tc>
      </w:tr>
      <w:tr w:rsidR="00A8687B" w:rsidRPr="0012328A" w:rsidTr="004E1037">
        <w:trPr>
          <w:trHeight w:val="900"/>
        </w:trPr>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342" w:name="_Toc215304508"/>
            <w:r w:rsidRPr="0012328A">
              <w:rPr>
                <w:rFonts w:asciiTheme="minorHAnsi" w:hAnsiTheme="minorHAnsi"/>
                <w:lang w:val="es-CO"/>
              </w:rPr>
              <w:lastRenderedPageBreak/>
              <w:t>Interpretación</w:t>
            </w:r>
            <w:bookmarkEnd w:id="342"/>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b/>
                <w:spacing w:val="-3"/>
                <w:lang w:val="es-CO"/>
              </w:rPr>
              <w:t>Si</w:t>
            </w:r>
            <w:r w:rsidRPr="0012328A">
              <w:rPr>
                <w:rFonts w:asciiTheme="minorHAnsi" w:hAnsiTheme="minorHAnsi"/>
                <w:spacing w:val="-3"/>
                <w:lang w:val="es-CO"/>
              </w:rPr>
              <w:t xml:space="preserve"> </w:t>
            </w:r>
            <w:r w:rsidRPr="0012328A">
              <w:rPr>
                <w:rFonts w:asciiTheme="minorHAnsi" w:hAnsiTheme="minorHAnsi"/>
                <w:b/>
                <w:bCs/>
                <w:spacing w:val="-3"/>
                <w:lang w:val="es-CO"/>
              </w:rPr>
              <w:t xml:space="preserve">las CEC estipulan </w:t>
            </w:r>
            <w:r w:rsidRPr="0012328A">
              <w:rPr>
                <w:rFonts w:asciiTheme="minorHAnsi" w:hAnsiTheme="minorHAnsi"/>
                <w:spacing w:val="-3"/>
                <w:lang w:val="es-CO"/>
              </w:rPr>
              <w:t>la terminación de las Obras por secciones, las referencias que en las CGC se hacen a las Obras, a la Fecha de Terminación y a la Fecha Prevista de Terminación aplican a cada Sección de las Obras (aparte de las referencias específicas a la Fecha de Terminación y de la Fecha Prevista de Terminación de la totalidad de las Obras).</w:t>
            </w:r>
          </w:p>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Los documentos que constituyen el Contrato se interpretarán  en el siguiente orden de prioridad:</w:t>
            </w:r>
          </w:p>
          <w:p w:rsidR="00A8687B" w:rsidRPr="0012328A" w:rsidRDefault="00A8687B" w:rsidP="007239B9">
            <w:pPr>
              <w:numPr>
                <w:ilvl w:val="0"/>
                <w:numId w:val="29"/>
              </w:numPr>
              <w:suppressAutoHyphens/>
              <w:spacing w:after="140"/>
              <w:ind w:left="1339"/>
              <w:jc w:val="both"/>
              <w:rPr>
                <w:rFonts w:asciiTheme="minorHAnsi" w:hAnsiTheme="minorHAnsi"/>
                <w:spacing w:val="-3"/>
                <w:lang w:val="es-CO"/>
              </w:rPr>
            </w:pPr>
            <w:r w:rsidRPr="0012328A">
              <w:rPr>
                <w:rFonts w:asciiTheme="minorHAnsi" w:hAnsiTheme="minorHAnsi"/>
                <w:spacing w:val="-3"/>
                <w:lang w:val="es-CO"/>
              </w:rPr>
              <w:t>Convenio,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Carta de Aceptación,</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lastRenderedPageBreak/>
              <w:t xml:space="preserve">(c) </w:t>
            </w:r>
            <w:r w:rsidRPr="0012328A">
              <w:rPr>
                <w:rFonts w:asciiTheme="minorHAnsi" w:hAnsiTheme="minorHAnsi"/>
                <w:spacing w:val="-3"/>
                <w:lang w:val="es-CO"/>
              </w:rPr>
              <w:tab/>
              <w:t>Carta de Oferta,</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(d) </w:t>
            </w:r>
            <w:r w:rsidRPr="0012328A">
              <w:rPr>
                <w:rFonts w:asciiTheme="minorHAnsi" w:hAnsiTheme="minorHAnsi"/>
                <w:spacing w:val="-3"/>
                <w:lang w:val="es-CO"/>
              </w:rPr>
              <w:tab/>
              <w:t>Condiciones Especiales del Contrato,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(e)</w:t>
            </w:r>
            <w:r w:rsidRPr="0012328A">
              <w:rPr>
                <w:rFonts w:asciiTheme="minorHAnsi" w:hAnsiTheme="minorHAnsi"/>
                <w:spacing w:val="-3"/>
                <w:lang w:val="es-CO"/>
              </w:rPr>
              <w:tab/>
              <w:t>Condiciones Generales del Contrato,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(f) </w:t>
            </w:r>
            <w:r w:rsidRPr="0012328A">
              <w:rPr>
                <w:rFonts w:asciiTheme="minorHAnsi" w:hAnsiTheme="minorHAnsi"/>
                <w:spacing w:val="-3"/>
                <w:lang w:val="es-CO"/>
              </w:rPr>
              <w:tab/>
              <w:t>Especificaciones,</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(g) </w:t>
            </w:r>
            <w:r w:rsidRPr="0012328A">
              <w:rPr>
                <w:rFonts w:asciiTheme="minorHAnsi" w:hAnsiTheme="minorHAnsi"/>
                <w:spacing w:val="-3"/>
                <w:lang w:val="es-CO"/>
              </w:rPr>
              <w:tab/>
              <w:t>Planos,</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(h) </w:t>
            </w:r>
            <w:r w:rsidRPr="0012328A">
              <w:rPr>
                <w:rFonts w:asciiTheme="minorHAnsi" w:hAnsiTheme="minorHAnsi"/>
                <w:spacing w:val="-3"/>
                <w:lang w:val="es-CO"/>
              </w:rPr>
              <w:tab/>
              <w:t>Lista de Cantidades,</w:t>
            </w:r>
            <w:r w:rsidRPr="0012328A">
              <w:rPr>
                <w:rStyle w:val="Refdenotaalpie"/>
                <w:rFonts w:asciiTheme="minorHAnsi" w:hAnsiTheme="minorHAnsi"/>
                <w:spacing w:val="-3"/>
                <w:lang w:val="es-CO"/>
              </w:rPr>
              <w:footnoteReference w:id="10"/>
            </w:r>
            <w:r w:rsidRPr="0012328A">
              <w:rPr>
                <w:rFonts w:asciiTheme="minorHAnsi" w:hAnsiTheme="minorHAnsi"/>
                <w:spacing w:val="-3"/>
                <w:vertAlign w:val="superscript"/>
                <w:lang w:val="es-CO"/>
              </w:rPr>
              <w:t xml:space="preserve"> </w:t>
            </w:r>
            <w:r w:rsidRPr="0012328A">
              <w:rPr>
                <w:rFonts w:asciiTheme="minorHAnsi" w:hAnsiTheme="minorHAnsi"/>
                <w:spacing w:val="-3"/>
                <w:lang w:val="es-CO"/>
              </w:rPr>
              <w:t>y</w:t>
            </w:r>
          </w:p>
          <w:p w:rsidR="00A8687B" w:rsidRPr="0012328A" w:rsidRDefault="00A8687B" w:rsidP="00A55EEE">
            <w:pPr>
              <w:suppressAutoHyphens/>
              <w:spacing w:after="200"/>
              <w:ind w:left="1332" w:hanging="720"/>
              <w:jc w:val="both"/>
              <w:rPr>
                <w:rFonts w:asciiTheme="minorHAnsi" w:hAnsiTheme="minorHAnsi"/>
                <w:lang w:val="es-CO"/>
              </w:rPr>
            </w:pPr>
            <w:r w:rsidRPr="0012328A">
              <w:rPr>
                <w:rFonts w:asciiTheme="minorHAnsi" w:hAnsiTheme="minorHAnsi"/>
                <w:spacing w:val="-3"/>
                <w:lang w:val="es-CO"/>
              </w:rPr>
              <w:t xml:space="preserve">(i) </w:t>
            </w:r>
            <w:r w:rsidRPr="0012328A">
              <w:rPr>
                <w:rFonts w:asciiTheme="minorHAnsi" w:hAnsiTheme="minorHAnsi"/>
                <w:spacing w:val="-3"/>
                <w:lang w:val="es-CO"/>
              </w:rPr>
              <w:tab/>
              <w:t xml:space="preserve">Cualquier otro documento </w:t>
            </w:r>
            <w:r w:rsidRPr="0012328A">
              <w:rPr>
                <w:rFonts w:asciiTheme="minorHAnsi" w:hAnsiTheme="minorHAnsi"/>
                <w:bCs/>
                <w:spacing w:val="-3"/>
                <w:lang w:val="es-CO"/>
              </w:rPr>
              <w:t>que</w:t>
            </w:r>
            <w:r w:rsidRPr="0012328A">
              <w:rPr>
                <w:rFonts w:asciiTheme="minorHAnsi" w:hAnsiTheme="minorHAnsi"/>
                <w:b/>
                <w:bCs/>
                <w:spacing w:val="-3"/>
                <w:lang w:val="es-CO"/>
              </w:rPr>
              <w:t xml:space="preserve"> en las CEC</w:t>
            </w:r>
            <w:r w:rsidRPr="0012328A">
              <w:rPr>
                <w:rFonts w:asciiTheme="minorHAnsi" w:hAnsiTheme="minorHAnsi"/>
                <w:spacing w:val="-3"/>
                <w:lang w:val="es-CO"/>
              </w:rPr>
              <w:t xml:space="preserve"> </w:t>
            </w:r>
            <w:r w:rsidRPr="0012328A">
              <w:rPr>
                <w:rFonts w:asciiTheme="minorHAnsi" w:hAnsiTheme="minorHAnsi"/>
                <w:b/>
                <w:bCs/>
                <w:spacing w:val="-3"/>
                <w:lang w:val="es-CO"/>
              </w:rPr>
              <w:t>se</w:t>
            </w:r>
            <w:r w:rsidRPr="0012328A">
              <w:rPr>
                <w:rFonts w:asciiTheme="minorHAnsi" w:hAnsiTheme="minorHAnsi"/>
                <w:spacing w:val="-3"/>
                <w:lang w:val="es-CO"/>
              </w:rPr>
              <w:t xml:space="preserve"> </w:t>
            </w:r>
            <w:r w:rsidRPr="0012328A">
              <w:rPr>
                <w:rFonts w:asciiTheme="minorHAnsi" w:hAnsiTheme="minorHAnsi"/>
                <w:b/>
                <w:bCs/>
                <w:spacing w:val="-3"/>
                <w:lang w:val="es-CO"/>
              </w:rPr>
              <w:t>especifique</w:t>
            </w:r>
            <w:r w:rsidRPr="0012328A">
              <w:rPr>
                <w:rFonts w:asciiTheme="minorHAnsi" w:hAnsiTheme="minorHAnsi"/>
                <w:spacing w:val="-3"/>
                <w:lang w:val="es-CO"/>
              </w:rPr>
              <w:t xml:space="preserve"> que forma parte integral del Contrato.</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3" w:name="_Toc215304509"/>
            <w:r w:rsidRPr="0012328A">
              <w:rPr>
                <w:rFonts w:asciiTheme="minorHAnsi" w:hAnsiTheme="minorHAnsi"/>
                <w:lang w:val="es-CO"/>
              </w:rPr>
              <w:lastRenderedPageBreak/>
              <w:t xml:space="preserve">      </w:t>
            </w:r>
            <w:r w:rsidR="00A8687B" w:rsidRPr="0012328A">
              <w:rPr>
                <w:rFonts w:asciiTheme="minorHAnsi" w:hAnsiTheme="minorHAnsi"/>
                <w:lang w:val="es-CO"/>
              </w:rPr>
              <w:t>Idioma y Ley Aplicables</w:t>
            </w:r>
            <w:bookmarkEnd w:id="343"/>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 xml:space="preserve">El idioma del Contrato y la ley que lo regirá se </w:t>
            </w:r>
            <w:r w:rsidRPr="0012328A">
              <w:rPr>
                <w:rFonts w:asciiTheme="minorHAnsi" w:hAnsiTheme="minorHAnsi"/>
                <w:b/>
                <w:lang w:val="es-CO"/>
              </w:rPr>
              <w:t>estipulan en las CEC.</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4" w:name="_Toc215304510"/>
            <w:r w:rsidRPr="0012328A">
              <w:rPr>
                <w:rFonts w:asciiTheme="minorHAnsi" w:hAnsiTheme="minorHAnsi"/>
                <w:lang w:val="es-CO"/>
              </w:rPr>
              <w:t xml:space="preserve">      </w:t>
            </w:r>
            <w:r w:rsidR="00A8687B" w:rsidRPr="0012328A">
              <w:rPr>
                <w:rFonts w:asciiTheme="minorHAnsi" w:hAnsiTheme="minorHAnsi"/>
                <w:lang w:val="es-CO"/>
              </w:rPr>
              <w:t>Decisiones del Gerente de Obras</w:t>
            </w:r>
            <w:bookmarkEnd w:id="344"/>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b/>
                <w:bCs/>
                <w:lang w:val="es-CO"/>
              </w:rPr>
            </w:pPr>
            <w:r w:rsidRPr="0012328A">
              <w:rPr>
                <w:rFonts w:asciiTheme="minorHAnsi" w:hAnsiTheme="minorHAnsi"/>
                <w:lang w:val="es-CO"/>
              </w:rPr>
              <w:t xml:space="preserve">Salvo cuando se especifique </w:t>
            </w:r>
            <w:r w:rsidR="00385DB7" w:rsidRPr="0012328A">
              <w:rPr>
                <w:rFonts w:asciiTheme="minorHAnsi" w:hAnsiTheme="minorHAnsi"/>
                <w:lang w:val="es-CO"/>
              </w:rPr>
              <w:t>algo diferente</w:t>
            </w:r>
            <w:r w:rsidRPr="0012328A">
              <w:rPr>
                <w:rFonts w:asciiTheme="minorHAnsi" w:hAnsiTheme="minorHAnsi"/>
                <w:lang w:val="es-CO"/>
              </w:rPr>
              <w:t>, el Gerente de Obras, en representación del Contratante, decidirá sobre cuestiones contractuales que se presenten entre el Contratante y el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5" w:name="_Toc215304511"/>
            <w:r w:rsidRPr="0012328A">
              <w:rPr>
                <w:rFonts w:asciiTheme="minorHAnsi" w:hAnsiTheme="minorHAnsi"/>
                <w:lang w:val="es-CO"/>
              </w:rPr>
              <w:t xml:space="preserve">      </w:t>
            </w:r>
            <w:r w:rsidR="00A8687B" w:rsidRPr="0012328A">
              <w:rPr>
                <w:rFonts w:asciiTheme="minorHAnsi" w:hAnsiTheme="minorHAnsi"/>
                <w:lang w:val="es-CO"/>
              </w:rPr>
              <w:t xml:space="preserve">Delegación de </w:t>
            </w:r>
            <w:r w:rsidR="008A55F8" w:rsidRPr="0012328A">
              <w:rPr>
                <w:rFonts w:asciiTheme="minorHAnsi" w:hAnsiTheme="minorHAnsi"/>
                <w:lang w:val="es-CO"/>
              </w:rPr>
              <w:t>F</w:t>
            </w:r>
            <w:r w:rsidR="00A8687B" w:rsidRPr="0012328A">
              <w:rPr>
                <w:rFonts w:asciiTheme="minorHAnsi" w:hAnsiTheme="minorHAnsi"/>
                <w:lang w:val="es-CO"/>
              </w:rPr>
              <w:t>unciones</w:t>
            </w:r>
            <w:bookmarkEnd w:id="345"/>
            <w:r w:rsidR="00A8687B" w:rsidRPr="0012328A">
              <w:rPr>
                <w:rFonts w:asciiTheme="minorHAnsi" w:hAnsiTheme="minorHAnsi"/>
                <w:lang w:val="es-CO"/>
              </w:rPr>
              <w:tab/>
            </w:r>
          </w:p>
        </w:tc>
        <w:tc>
          <w:tcPr>
            <w:tcW w:w="6300" w:type="dxa"/>
          </w:tcPr>
          <w:p w:rsidR="00A8687B" w:rsidRPr="0012328A" w:rsidRDefault="006508F9" w:rsidP="007239B9">
            <w:pPr>
              <w:pStyle w:val="Prrafodelista"/>
              <w:numPr>
                <w:ilvl w:val="1"/>
                <w:numId w:val="33"/>
              </w:numPr>
              <w:spacing w:after="200"/>
              <w:ind w:left="674" w:hanging="674"/>
              <w:jc w:val="both"/>
              <w:rPr>
                <w:rFonts w:asciiTheme="minorHAnsi" w:hAnsiTheme="minorHAnsi"/>
                <w:bCs/>
                <w:lang w:val="es-CO"/>
              </w:rPr>
            </w:pPr>
            <w:r w:rsidRPr="0012328A">
              <w:rPr>
                <w:rFonts w:asciiTheme="minorHAnsi" w:hAnsiTheme="minorHAnsi"/>
                <w:spacing w:val="-3"/>
                <w:lang w:val="es-CO"/>
              </w:rPr>
              <w:t xml:space="preserve">Salvo cuando se especifique </w:t>
            </w:r>
            <w:r w:rsidR="00385DB7" w:rsidRPr="0012328A">
              <w:rPr>
                <w:rFonts w:asciiTheme="minorHAnsi" w:hAnsiTheme="minorHAnsi"/>
                <w:lang w:val="es-CO"/>
              </w:rPr>
              <w:t>algo diferente</w:t>
            </w:r>
            <w:r w:rsidR="008124F9" w:rsidRPr="0012328A">
              <w:rPr>
                <w:rFonts w:asciiTheme="minorHAnsi" w:hAnsiTheme="minorHAnsi"/>
                <w:spacing w:val="-3"/>
                <w:lang w:val="es-CO"/>
              </w:rPr>
              <w:t xml:space="preserve"> </w:t>
            </w:r>
            <w:r w:rsidRPr="0012328A">
              <w:rPr>
                <w:rFonts w:asciiTheme="minorHAnsi" w:hAnsiTheme="minorHAnsi"/>
                <w:spacing w:val="-3"/>
                <w:lang w:val="es-CO"/>
              </w:rPr>
              <w:t>en las CEC, e</w:t>
            </w:r>
            <w:r w:rsidR="00A8687B" w:rsidRPr="0012328A">
              <w:rPr>
                <w:rFonts w:asciiTheme="minorHAnsi" w:hAnsiTheme="minorHAnsi"/>
                <w:spacing w:val="-3"/>
                <w:lang w:val="es-CO"/>
              </w:rPr>
              <w:t>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6" w:name="_Toc215304512"/>
            <w:r w:rsidRPr="0012328A">
              <w:rPr>
                <w:rFonts w:asciiTheme="minorHAnsi" w:hAnsiTheme="minorHAnsi"/>
                <w:lang w:val="es-CO"/>
              </w:rPr>
              <w:t xml:space="preserve">     </w:t>
            </w:r>
            <w:r w:rsidR="00A8687B" w:rsidRPr="0012328A">
              <w:rPr>
                <w:rFonts w:asciiTheme="minorHAnsi" w:hAnsiTheme="minorHAnsi"/>
                <w:lang w:val="es-CO"/>
              </w:rPr>
              <w:t>Comunicaciones</w:t>
            </w:r>
            <w:bookmarkEnd w:id="346"/>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bCs/>
                <w:lang w:val="es-CO"/>
              </w:rPr>
            </w:pPr>
            <w:r w:rsidRPr="0012328A">
              <w:rPr>
                <w:rFonts w:asciiTheme="minorHAnsi" w:hAnsiTheme="minorHAnsi"/>
                <w:spacing w:val="-3"/>
                <w:lang w:val="es-CO"/>
              </w:rPr>
              <w:t>Las comunicaciones cursadas entre las partes a las que se hace referencia en las Condiciones del Contrato sólo serán válidas cuando sean formalizadas por escrito.  Las notificaciones entrarán en vigor una vez que sean entregadas.</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7" w:name="_Toc215304513"/>
            <w:r w:rsidRPr="0012328A">
              <w:rPr>
                <w:rFonts w:asciiTheme="minorHAnsi" w:hAnsiTheme="minorHAnsi"/>
                <w:lang w:val="es-CO"/>
              </w:rPr>
              <w:t xml:space="preserve">     </w:t>
            </w:r>
            <w:r w:rsidR="00A8687B" w:rsidRPr="0012328A">
              <w:rPr>
                <w:rFonts w:asciiTheme="minorHAnsi" w:hAnsiTheme="minorHAnsi"/>
                <w:lang w:val="es-CO"/>
              </w:rPr>
              <w:t>Subcontrat</w:t>
            </w:r>
            <w:r w:rsidR="0062303A" w:rsidRPr="0012328A">
              <w:rPr>
                <w:rFonts w:asciiTheme="minorHAnsi" w:hAnsiTheme="minorHAnsi"/>
                <w:lang w:val="es-CO"/>
              </w:rPr>
              <w:t>ación</w:t>
            </w:r>
            <w:bookmarkEnd w:id="347"/>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El Contratista podrá subcontratar trabajos si cuenta con la aprobación del Gerente de Obras, pero no podrá ceder el Contrato sin la aprobación por escrito del Contratante.  La subcontratación no altera las obligaciones del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8" w:name="_Toc215304514"/>
            <w:r w:rsidRPr="0012328A">
              <w:rPr>
                <w:rFonts w:asciiTheme="minorHAnsi" w:hAnsiTheme="minorHAnsi"/>
                <w:lang w:val="es-CO"/>
              </w:rPr>
              <w:t xml:space="preserve">     </w:t>
            </w:r>
            <w:r w:rsidR="00A8687B" w:rsidRPr="0012328A">
              <w:rPr>
                <w:rFonts w:asciiTheme="minorHAnsi" w:hAnsiTheme="minorHAnsi"/>
                <w:lang w:val="es-CO"/>
              </w:rPr>
              <w:t>Otros Contratistas</w:t>
            </w:r>
            <w:bookmarkEnd w:id="348"/>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El Contratista deberá cooperar y compartir el Sitio de las Obras con otros contratistas, autoridades públicas, </w:t>
            </w:r>
            <w:r w:rsidRPr="0012328A">
              <w:rPr>
                <w:rFonts w:asciiTheme="minorHAnsi" w:hAnsiTheme="minorHAnsi"/>
                <w:spacing w:val="-3"/>
                <w:lang w:val="es-CO"/>
              </w:rPr>
              <w:lastRenderedPageBreak/>
              <w:t xml:space="preserve">empresas de servicios públicos y el Contratante en las fechas señaladas en la Lista de Otros Contratistas </w:t>
            </w:r>
            <w:r w:rsidRPr="0012328A">
              <w:rPr>
                <w:rFonts w:asciiTheme="minorHAnsi" w:hAnsiTheme="minorHAnsi"/>
                <w:b/>
                <w:bCs/>
                <w:spacing w:val="-3"/>
                <w:lang w:val="es-CO"/>
              </w:rPr>
              <w:t>indicada en las CEC</w:t>
            </w:r>
            <w:r w:rsidRPr="0012328A">
              <w:rPr>
                <w:rFonts w:asciiTheme="minorHAnsi" w:hAnsiTheme="minorHAnsi"/>
                <w:spacing w:val="-3"/>
                <w:lang w:val="es-CO"/>
              </w:rPr>
              <w:t>.  El Contratista también deberá proporcionarles a éstos las instalaciones y servicios que se describen en dicha Lista.  El Contratante podrá modificar la Lista de Otros Contratistas y deberá notificar al respecto al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9" w:name="_Toc215304515"/>
            <w:r w:rsidRPr="0012328A">
              <w:rPr>
                <w:rFonts w:asciiTheme="minorHAnsi" w:hAnsiTheme="minorHAnsi"/>
                <w:lang w:val="es-CO"/>
              </w:rPr>
              <w:lastRenderedPageBreak/>
              <w:t xml:space="preserve">      </w:t>
            </w:r>
            <w:r w:rsidR="00A8687B" w:rsidRPr="0012328A">
              <w:rPr>
                <w:rFonts w:asciiTheme="minorHAnsi" w:hAnsiTheme="minorHAnsi"/>
                <w:lang w:val="es-CO"/>
              </w:rPr>
              <w:t>Personal y Equipos</w:t>
            </w:r>
            <w:bookmarkEnd w:id="349"/>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El Contratista deberá emplear el personal clave y utilizar los equipos identificados en su Oferta para llevar a cabo las Obras, u otro personal y equipos aprobados por el Gerente de Obras.  El Gerente de Obras aprobará cualquier reemplazo de personal clave y equipos solo si sus calificaciones o características son iguales o superiores a las propuestas en la Oferta. </w:t>
            </w:r>
          </w:p>
          <w:p w:rsidR="004E1037" w:rsidRPr="0012328A" w:rsidRDefault="004E1037" w:rsidP="004E1037">
            <w:pPr>
              <w:pStyle w:val="Prrafodelista"/>
              <w:spacing w:after="200"/>
              <w:ind w:left="674"/>
              <w:jc w:val="both"/>
              <w:rPr>
                <w:rFonts w:asciiTheme="minorHAnsi" w:hAnsiTheme="minorHAnsi"/>
                <w:spacing w:val="-3"/>
                <w:lang w:val="es-CO"/>
              </w:rPr>
            </w:pP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Si el Gerente de Obras solicita al Contratista la remoción de un integrante de</w:t>
            </w:r>
            <w:r w:rsidR="0032466F" w:rsidRPr="0012328A">
              <w:rPr>
                <w:rFonts w:asciiTheme="minorHAnsi" w:hAnsiTheme="minorHAnsi"/>
                <w:spacing w:val="-3"/>
                <w:lang w:val="es-CO"/>
              </w:rPr>
              <w:t xml:space="preserve">l equipo de trabajo </w:t>
            </w:r>
            <w:r w:rsidRPr="0012328A">
              <w:rPr>
                <w:rFonts w:asciiTheme="minorHAnsi" w:hAnsiTheme="minorHAnsi"/>
                <w:spacing w:val="-3"/>
                <w:lang w:val="es-CO"/>
              </w:rPr>
              <w:t xml:space="preserve">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A8687B" w:rsidRPr="0012328A" w:rsidTr="00A55EEE">
        <w:tc>
          <w:tcPr>
            <w:tcW w:w="3168" w:type="dxa"/>
          </w:tcPr>
          <w:p w:rsidR="00A8687B" w:rsidRPr="0012328A" w:rsidRDefault="00A8687B" w:rsidP="007239B9">
            <w:pPr>
              <w:pStyle w:val="SectionVHeading3"/>
              <w:numPr>
                <w:ilvl w:val="0"/>
                <w:numId w:val="33"/>
              </w:numPr>
              <w:ind w:left="720" w:hanging="720"/>
              <w:rPr>
                <w:rFonts w:asciiTheme="minorHAnsi" w:hAnsiTheme="minorHAnsi"/>
                <w:lang w:val="es-CO"/>
              </w:rPr>
            </w:pPr>
            <w:bookmarkStart w:id="350" w:name="_Toc215304516"/>
            <w:r w:rsidRPr="0012328A">
              <w:rPr>
                <w:rFonts w:asciiTheme="minorHAnsi" w:hAnsiTheme="minorHAnsi"/>
                <w:lang w:val="es-CO"/>
              </w:rPr>
              <w:t>Riesgos del Contratante y del Contratista</w:t>
            </w:r>
            <w:bookmarkEnd w:id="350"/>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Son riesgos del Contratante los que en este Contrato se estipulen que corresponden al Contratante, y son riesgos del Contratista los que en este Contrato se estipulen que corresponden al Contratista.</w:t>
            </w:r>
          </w:p>
        </w:tc>
      </w:tr>
      <w:tr w:rsidR="00A8687B" w:rsidRPr="0012328A" w:rsidTr="00A55EEE">
        <w:tc>
          <w:tcPr>
            <w:tcW w:w="3168" w:type="dxa"/>
          </w:tcPr>
          <w:p w:rsidR="00A8687B" w:rsidRPr="0012328A" w:rsidRDefault="00A8687B" w:rsidP="007239B9">
            <w:pPr>
              <w:pStyle w:val="SectionVHeading3"/>
              <w:numPr>
                <w:ilvl w:val="0"/>
                <w:numId w:val="33"/>
              </w:numPr>
              <w:ind w:left="720" w:hanging="720"/>
              <w:rPr>
                <w:rFonts w:asciiTheme="minorHAnsi" w:hAnsiTheme="minorHAnsi"/>
                <w:lang w:val="es-CO"/>
              </w:rPr>
            </w:pPr>
            <w:bookmarkStart w:id="351" w:name="_Toc215304517"/>
            <w:r w:rsidRPr="0012328A">
              <w:rPr>
                <w:rFonts w:asciiTheme="minorHAnsi" w:hAnsiTheme="minorHAnsi"/>
                <w:lang w:val="es-CO"/>
              </w:rPr>
              <w:t>Riesgos del Contratante</w:t>
            </w:r>
            <w:bookmarkEnd w:id="351"/>
            <w:r w:rsidRPr="0012328A">
              <w:rPr>
                <w:rFonts w:asciiTheme="minorHAnsi" w:hAnsiTheme="minorHAnsi"/>
                <w:lang w:val="es-CO"/>
              </w:rPr>
              <w:tab/>
            </w:r>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Desde la fecha de inicio de las Obras hasta la fecha de emisión del Certificado de Corrección de Defectos, son riesgos del Contratante:</w:t>
            </w:r>
          </w:p>
          <w:p w:rsidR="00A8687B" w:rsidRPr="0012328A" w:rsidRDefault="00A8687B" w:rsidP="00A55EEE">
            <w:pPr>
              <w:suppressAutoHyphens/>
              <w:spacing w:after="180"/>
              <w:ind w:left="1152" w:hanging="54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Los riesgos de lesiones personales, de muerte, o de pérdida o daños a la propiedad (sin incluir las Obras, Planta, Materiales y Equipos) como consecuencia de:</w:t>
            </w:r>
          </w:p>
          <w:p w:rsidR="00A8687B" w:rsidRPr="0012328A" w:rsidRDefault="00A8687B" w:rsidP="00A55EEE">
            <w:pPr>
              <w:suppressAutoHyphens/>
              <w:spacing w:after="180"/>
              <w:ind w:left="1692" w:hanging="540"/>
              <w:jc w:val="both"/>
              <w:rPr>
                <w:rFonts w:asciiTheme="minorHAnsi" w:hAnsiTheme="minorHAnsi"/>
                <w:spacing w:val="-3"/>
                <w:lang w:val="es-CO"/>
              </w:rPr>
            </w:pPr>
            <w:r w:rsidRPr="0012328A">
              <w:rPr>
                <w:rFonts w:asciiTheme="minorHAnsi" w:hAnsiTheme="minorHAnsi"/>
                <w:spacing w:val="-3"/>
                <w:lang w:val="es-CO"/>
              </w:rPr>
              <w:t>(i)</w:t>
            </w:r>
            <w:r w:rsidRPr="0012328A">
              <w:rPr>
                <w:rFonts w:asciiTheme="minorHAnsi" w:hAnsiTheme="minorHAnsi"/>
                <w:spacing w:val="-3"/>
                <w:lang w:val="es-CO"/>
              </w:rPr>
              <w:tab/>
              <w:t>el uso u ocupación  del Sitio de las Obras por las Obras, o con el objeto de realizar las Obras, como resultado inevitable de las Obras, o</w:t>
            </w:r>
          </w:p>
          <w:p w:rsidR="00A8687B" w:rsidRPr="0012328A" w:rsidRDefault="00A8687B" w:rsidP="00A55EEE">
            <w:pPr>
              <w:suppressAutoHyphens/>
              <w:spacing w:after="180"/>
              <w:ind w:left="1692" w:hanging="540"/>
              <w:jc w:val="both"/>
              <w:rPr>
                <w:rFonts w:asciiTheme="minorHAnsi" w:hAnsiTheme="minorHAnsi"/>
                <w:spacing w:val="-3"/>
                <w:lang w:val="es-CO"/>
              </w:rPr>
            </w:pPr>
            <w:r w:rsidRPr="0012328A">
              <w:rPr>
                <w:rFonts w:asciiTheme="minorHAnsi" w:hAnsiTheme="minorHAnsi"/>
                <w:spacing w:val="-3"/>
                <w:lang w:val="es-CO"/>
              </w:rPr>
              <w:t>(</w:t>
            </w:r>
            <w:proofErr w:type="spellStart"/>
            <w:r w:rsidRPr="0012328A">
              <w:rPr>
                <w:rFonts w:asciiTheme="minorHAnsi" w:hAnsiTheme="minorHAnsi"/>
                <w:spacing w:val="-3"/>
                <w:lang w:val="es-CO"/>
              </w:rPr>
              <w:t>ii</w:t>
            </w:r>
            <w:proofErr w:type="spellEnd"/>
            <w:r w:rsidRPr="0012328A">
              <w:rPr>
                <w:rFonts w:asciiTheme="minorHAnsi" w:hAnsiTheme="minorHAnsi"/>
                <w:spacing w:val="-3"/>
                <w:lang w:val="es-CO"/>
              </w:rPr>
              <w:t>)</w:t>
            </w:r>
            <w:r w:rsidRPr="0012328A">
              <w:rPr>
                <w:rFonts w:asciiTheme="minorHAnsi" w:hAnsiTheme="minorHAnsi"/>
                <w:spacing w:val="-3"/>
                <w:lang w:val="es-CO"/>
              </w:rPr>
              <w:tab/>
              <w:t xml:space="preserve">negligencia, violación de los deberes establecidos por la ley, o interferencia con los derechos legales por parte del Contratante o </w:t>
            </w:r>
            <w:r w:rsidRPr="0012328A">
              <w:rPr>
                <w:rFonts w:asciiTheme="minorHAnsi" w:hAnsiTheme="minorHAnsi"/>
                <w:spacing w:val="-3"/>
                <w:lang w:val="es-CO"/>
              </w:rPr>
              <w:lastRenderedPageBreak/>
              <w:t>cualquiera persona empleada por él o contratada por él, excepto el Contratista.</w:t>
            </w:r>
          </w:p>
          <w:p w:rsidR="00A8687B" w:rsidRPr="0012328A" w:rsidRDefault="00A8687B" w:rsidP="00A55EEE">
            <w:pPr>
              <w:suppressAutoHyphens/>
              <w:spacing w:after="180"/>
              <w:ind w:left="1152" w:hanging="54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Desde la fecha de terminación hasta la fecha de emisión del Certificado de Corrección de Defectos,  será riesgo del Contratante la pérdida o daño de las Obras, Planta y Materiales, excepto la pérdida o daños como consecuencia de: </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un defecto que existía en la Fecha de Terminación;</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 xml:space="preserve">un evento que ocurrió antes de la Fecha de Terminación, y que no constituía un riesgo del Contratante; o </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(c)</w:t>
            </w:r>
            <w:r w:rsidRPr="0012328A">
              <w:rPr>
                <w:rFonts w:asciiTheme="minorHAnsi" w:hAnsiTheme="minorHAnsi"/>
                <w:spacing w:val="-3"/>
                <w:lang w:val="es-CO"/>
              </w:rPr>
              <w:tab/>
              <w:t xml:space="preserve">las actividades del Contratista en el Sitio de las Obras después de la Fecha de Terminación. </w:t>
            </w:r>
          </w:p>
        </w:tc>
      </w:tr>
      <w:tr w:rsidR="00A8687B" w:rsidRPr="0012328A" w:rsidTr="00A55EEE">
        <w:tc>
          <w:tcPr>
            <w:tcW w:w="3168" w:type="dxa"/>
          </w:tcPr>
          <w:p w:rsidR="00A8687B" w:rsidRPr="0012328A" w:rsidRDefault="006055FD" w:rsidP="007239B9">
            <w:pPr>
              <w:pStyle w:val="SectionVHeading3"/>
              <w:numPr>
                <w:ilvl w:val="0"/>
                <w:numId w:val="33"/>
              </w:numPr>
              <w:ind w:left="990" w:hanging="630"/>
              <w:rPr>
                <w:rFonts w:asciiTheme="minorHAnsi" w:hAnsiTheme="minorHAnsi"/>
                <w:lang w:val="es-CO"/>
              </w:rPr>
            </w:pPr>
            <w:bookmarkStart w:id="352" w:name="_Toc215304518"/>
            <w:r w:rsidRPr="0012328A">
              <w:rPr>
                <w:rFonts w:asciiTheme="minorHAnsi" w:hAnsiTheme="minorHAnsi"/>
                <w:lang w:val="es-CO"/>
              </w:rPr>
              <w:lastRenderedPageBreak/>
              <w:t xml:space="preserve">     </w:t>
            </w:r>
            <w:r w:rsidR="00A8687B" w:rsidRPr="0012328A">
              <w:rPr>
                <w:rFonts w:asciiTheme="minorHAnsi" w:hAnsiTheme="minorHAnsi"/>
                <w:lang w:val="es-CO"/>
              </w:rPr>
              <w:t>Riesgos del Contratista</w:t>
            </w:r>
            <w:bookmarkEnd w:id="352"/>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Desde la fecha de inicio de las Obras hasta la fecha de emisión del Certificado de Corrección de Defectos, cuando no sean riesgos del Contratante, serán riesgos del Contratista, los riesgos de lesiones personales, de muerte y de pérdida o daño a la propiedad (incluyendo, sin que éstos sean los únicos, las Obras, Planta, Materiales y Equipo).</w:t>
            </w:r>
          </w:p>
        </w:tc>
      </w:tr>
      <w:tr w:rsidR="00A8687B" w:rsidRPr="0012328A" w:rsidTr="00A55EEE">
        <w:tc>
          <w:tcPr>
            <w:tcW w:w="3168" w:type="dxa"/>
          </w:tcPr>
          <w:p w:rsidR="00A8687B" w:rsidRPr="0012328A" w:rsidRDefault="006055FD" w:rsidP="007239B9">
            <w:pPr>
              <w:pStyle w:val="SectionVHeading3"/>
              <w:numPr>
                <w:ilvl w:val="0"/>
                <w:numId w:val="33"/>
              </w:numPr>
              <w:ind w:hanging="720"/>
              <w:rPr>
                <w:rFonts w:asciiTheme="minorHAnsi" w:hAnsiTheme="minorHAnsi"/>
                <w:lang w:val="es-CO"/>
              </w:rPr>
            </w:pPr>
            <w:bookmarkStart w:id="353" w:name="_Toc215304519"/>
            <w:r w:rsidRPr="0012328A">
              <w:rPr>
                <w:rFonts w:asciiTheme="minorHAnsi" w:hAnsiTheme="minorHAnsi"/>
                <w:lang w:val="es-CO"/>
              </w:rPr>
              <w:t xml:space="preserve">    </w:t>
            </w:r>
            <w:r w:rsidR="00A8687B" w:rsidRPr="0012328A">
              <w:rPr>
                <w:rFonts w:asciiTheme="minorHAnsi" w:hAnsiTheme="minorHAnsi"/>
                <w:lang w:val="es-CO"/>
              </w:rPr>
              <w:t>Seguros</w:t>
            </w:r>
            <w:bookmarkEnd w:id="353"/>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ab/>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12328A">
              <w:rPr>
                <w:rFonts w:asciiTheme="minorHAnsi" w:hAnsiTheme="minorHAnsi"/>
                <w:b/>
                <w:bCs/>
                <w:spacing w:val="-3"/>
                <w:lang w:val="es-CO"/>
              </w:rPr>
              <w:t>estipulados en las CEC,</w:t>
            </w:r>
            <w:r w:rsidRPr="0012328A">
              <w:rPr>
                <w:rFonts w:asciiTheme="minorHAnsi" w:hAnsiTheme="minorHAnsi"/>
                <w:spacing w:val="-3"/>
                <w:lang w:val="es-CO"/>
              </w:rPr>
              <w:t xml:space="preserve"> los eventos que constituyen riesgos del Contratista</w:t>
            </w:r>
            <w:r w:rsidR="00F56129" w:rsidRPr="0012328A">
              <w:rPr>
                <w:rFonts w:asciiTheme="minorHAnsi" w:hAnsiTheme="minorHAnsi"/>
                <w:spacing w:val="-3"/>
                <w:lang w:val="es-CO"/>
              </w:rPr>
              <w:t xml:space="preserve"> son los siguientes</w:t>
            </w:r>
            <w:r w:rsidRPr="0012328A">
              <w:rPr>
                <w:rFonts w:asciiTheme="minorHAnsi" w:hAnsiTheme="minorHAnsi"/>
                <w:spacing w:val="-3"/>
                <w:lang w:val="es-CO"/>
              </w:rPr>
              <w:t>:</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pérdida o daños a las Obras, Planta y Materiales;</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pérdida o daños a los Equipos;</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 xml:space="preserve">(c) </w:t>
            </w:r>
            <w:r w:rsidRPr="0012328A">
              <w:rPr>
                <w:rFonts w:asciiTheme="minorHAnsi" w:hAnsiTheme="minorHAnsi"/>
                <w:spacing w:val="-3"/>
                <w:lang w:val="es-CO"/>
              </w:rPr>
              <w:tab/>
              <w:t xml:space="preserve">pérdida o daños a la propiedad (sin incluir las Obras, Planta, Materiales y Equipos) relacionada </w:t>
            </w:r>
            <w:r w:rsidRPr="0012328A">
              <w:rPr>
                <w:rFonts w:asciiTheme="minorHAnsi" w:hAnsiTheme="minorHAnsi"/>
                <w:spacing w:val="-3"/>
                <w:lang w:val="es-CO"/>
              </w:rPr>
              <w:lastRenderedPageBreak/>
              <w:t>con el Contrato, y</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 xml:space="preserve">(d) </w:t>
            </w:r>
            <w:r w:rsidRPr="0012328A">
              <w:rPr>
                <w:rFonts w:asciiTheme="minorHAnsi" w:hAnsiTheme="minorHAnsi"/>
                <w:spacing w:val="-3"/>
                <w:lang w:val="es-CO"/>
              </w:rPr>
              <w:tab/>
            </w:r>
            <w:r w:rsidR="00C54307" w:rsidRPr="0012328A">
              <w:rPr>
                <w:rFonts w:asciiTheme="minorHAnsi" w:hAnsiTheme="minorHAnsi"/>
                <w:spacing w:val="-3"/>
                <w:lang w:val="es-CO"/>
              </w:rPr>
              <w:t xml:space="preserve">    </w:t>
            </w:r>
            <w:r w:rsidRPr="0012328A">
              <w:rPr>
                <w:rFonts w:asciiTheme="minorHAnsi" w:hAnsiTheme="minorHAnsi"/>
                <w:spacing w:val="-3"/>
                <w:lang w:val="es-CO"/>
              </w:rPr>
              <w:t>lesiones personales o muerte.</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A8687B" w:rsidRPr="0012328A" w:rsidRDefault="00A8687B" w:rsidP="00A55EEE">
            <w:pPr>
              <w:pStyle w:val="Prrafodelista"/>
              <w:spacing w:after="200"/>
              <w:ind w:left="674"/>
              <w:jc w:val="both"/>
              <w:rPr>
                <w:rFonts w:asciiTheme="minorHAnsi" w:hAnsiTheme="minorHAnsi"/>
                <w:spacing w:val="-3"/>
                <w:lang w:val="es-CO"/>
              </w:rPr>
            </w:pP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Las condiciones del seguro no podrán modificarse sin la aprobación del Gerente de Obras.</w:t>
            </w:r>
          </w:p>
          <w:p w:rsidR="00A8687B" w:rsidRPr="0012328A" w:rsidRDefault="00A8687B" w:rsidP="00A55EEE">
            <w:pPr>
              <w:suppressAutoHyphens/>
              <w:spacing w:after="200"/>
              <w:ind w:left="612" w:hanging="612"/>
              <w:jc w:val="both"/>
              <w:rPr>
                <w:rFonts w:asciiTheme="minorHAnsi" w:hAnsiTheme="minorHAnsi"/>
                <w:spacing w:val="-3"/>
                <w:lang w:val="es-CO"/>
              </w:rPr>
            </w:pPr>
            <w:r w:rsidRPr="0012328A">
              <w:rPr>
                <w:rFonts w:asciiTheme="minorHAnsi" w:hAnsiTheme="minorHAnsi"/>
                <w:spacing w:val="-3"/>
                <w:lang w:val="es-CO"/>
              </w:rPr>
              <w:t>13.5</w:t>
            </w:r>
            <w:r w:rsidRPr="0012328A">
              <w:rPr>
                <w:rFonts w:asciiTheme="minorHAnsi" w:hAnsiTheme="minorHAnsi"/>
                <w:spacing w:val="-3"/>
                <w:lang w:val="es-CO"/>
              </w:rPr>
              <w:tab/>
              <w:t>Ambas partes deberán cumplir con todas las condiciones de las pólizas de seguro.</w:t>
            </w:r>
          </w:p>
        </w:tc>
      </w:tr>
      <w:tr w:rsidR="00A8687B" w:rsidRPr="0012328A" w:rsidTr="00A55EEE">
        <w:tc>
          <w:tcPr>
            <w:tcW w:w="3168" w:type="dxa"/>
          </w:tcPr>
          <w:p w:rsidR="00A8687B" w:rsidRPr="0012328A" w:rsidRDefault="006055FD" w:rsidP="007239B9">
            <w:pPr>
              <w:pStyle w:val="SectionVHeading3"/>
              <w:numPr>
                <w:ilvl w:val="0"/>
                <w:numId w:val="33"/>
              </w:numPr>
              <w:ind w:hanging="720"/>
              <w:rPr>
                <w:rFonts w:asciiTheme="minorHAnsi" w:hAnsiTheme="minorHAnsi"/>
                <w:lang w:val="es-CO"/>
              </w:rPr>
            </w:pPr>
            <w:bookmarkStart w:id="354" w:name="_Toc215304520"/>
            <w:r w:rsidRPr="0012328A">
              <w:rPr>
                <w:rFonts w:asciiTheme="minorHAnsi" w:hAnsiTheme="minorHAnsi"/>
                <w:lang w:val="es-CO"/>
              </w:rPr>
              <w:lastRenderedPageBreak/>
              <w:t xml:space="preserve">      </w:t>
            </w:r>
            <w:r w:rsidR="00A8687B" w:rsidRPr="0012328A">
              <w:rPr>
                <w:rFonts w:asciiTheme="minorHAnsi" w:hAnsiTheme="minorHAnsi"/>
                <w:lang w:val="es-CO"/>
              </w:rPr>
              <w:t>Informes</w:t>
            </w:r>
            <w:r w:rsidR="00A8687B" w:rsidRPr="0012328A">
              <w:rPr>
                <w:rFonts w:asciiTheme="minorHAnsi" w:hAnsiTheme="minorHAnsi"/>
                <w:bCs w:val="0"/>
                <w:spacing w:val="-3"/>
                <w:lang w:val="es-CO"/>
              </w:rPr>
              <w:t xml:space="preserve"> de </w:t>
            </w:r>
            <w:r w:rsidR="008A55F8" w:rsidRPr="0012328A">
              <w:rPr>
                <w:rFonts w:asciiTheme="minorHAnsi" w:hAnsiTheme="minorHAnsi"/>
                <w:bCs w:val="0"/>
                <w:spacing w:val="-3"/>
                <w:lang w:val="es-CO"/>
              </w:rPr>
              <w:t>I</w:t>
            </w:r>
            <w:r w:rsidR="00A8687B" w:rsidRPr="0012328A">
              <w:rPr>
                <w:rFonts w:asciiTheme="minorHAnsi" w:hAnsiTheme="minorHAnsi"/>
                <w:bCs w:val="0"/>
                <w:spacing w:val="-3"/>
                <w:lang w:val="es-CO"/>
              </w:rPr>
              <w:t>nvestigación del Sitio de las Obras</w:t>
            </w:r>
            <w:bookmarkEnd w:id="35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Contratista, al preparar su Oferta, se basará en los informes de investigación del Sitio de las Obras </w:t>
            </w:r>
            <w:r w:rsidRPr="0012328A">
              <w:rPr>
                <w:rFonts w:asciiTheme="minorHAnsi" w:hAnsiTheme="minorHAnsi"/>
                <w:b/>
                <w:bCs/>
                <w:spacing w:val="-3"/>
                <w:lang w:val="es-CO"/>
              </w:rPr>
              <w:t>indicados en las CEC</w:t>
            </w:r>
            <w:r w:rsidRPr="0012328A">
              <w:rPr>
                <w:rFonts w:asciiTheme="minorHAnsi" w:hAnsiTheme="minorHAnsi"/>
                <w:spacing w:val="-3"/>
                <w:lang w:val="es-CO"/>
              </w:rPr>
              <w:t>, además de cualquier otra información de que disponga el Contratista.</w:t>
            </w:r>
          </w:p>
        </w:tc>
      </w:tr>
      <w:tr w:rsidR="00A8687B" w:rsidRPr="0012328A" w:rsidTr="00A55EEE">
        <w:tc>
          <w:tcPr>
            <w:tcW w:w="3168" w:type="dxa"/>
          </w:tcPr>
          <w:p w:rsidR="00A8687B" w:rsidRPr="0012328A" w:rsidRDefault="00721C50" w:rsidP="007239B9">
            <w:pPr>
              <w:pStyle w:val="SectionVHeading3"/>
              <w:numPr>
                <w:ilvl w:val="0"/>
                <w:numId w:val="33"/>
              </w:numPr>
              <w:ind w:hanging="720"/>
              <w:rPr>
                <w:rFonts w:asciiTheme="minorHAnsi" w:hAnsiTheme="minorHAnsi"/>
                <w:lang w:val="es-CO"/>
              </w:rPr>
            </w:pPr>
            <w:bookmarkStart w:id="355" w:name="_Toc215304521"/>
            <w:r w:rsidRPr="0012328A">
              <w:rPr>
                <w:rFonts w:asciiTheme="minorHAnsi" w:hAnsiTheme="minorHAnsi"/>
                <w:spacing w:val="-3"/>
                <w:lang w:val="es-CO"/>
              </w:rPr>
              <w:t xml:space="preserve">      </w:t>
            </w:r>
            <w:r w:rsidR="00A8687B" w:rsidRPr="0012328A">
              <w:rPr>
                <w:rFonts w:asciiTheme="minorHAnsi" w:hAnsiTheme="minorHAnsi"/>
                <w:spacing w:val="-3"/>
                <w:lang w:val="es-CO"/>
              </w:rPr>
              <w:t>Construcción de las Obras por el Contratista</w:t>
            </w:r>
            <w:bookmarkEnd w:id="355"/>
            <w:r w:rsidR="00A8687B" w:rsidRPr="0012328A">
              <w:rPr>
                <w:rFonts w:asciiTheme="minorHAnsi" w:hAnsiTheme="minorHAnsi"/>
                <w:spacing w:val="-3"/>
                <w:lang w:val="es-CO"/>
              </w:rPr>
              <w:t xml:space="preserve"> </w:t>
            </w:r>
          </w:p>
          <w:p w:rsidR="00A8687B" w:rsidRPr="0012328A" w:rsidRDefault="00A8687B" w:rsidP="00A55EEE">
            <w:pPr>
              <w:pStyle w:val="SectionVHeading3"/>
              <w:ind w:left="1080" w:firstLine="0"/>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construir e instalar las Obras  de conformidad con las Especificaciones y los Planos.</w:t>
            </w:r>
          </w:p>
        </w:tc>
      </w:tr>
      <w:tr w:rsidR="00A8687B" w:rsidRPr="0012328A" w:rsidTr="00A55EEE">
        <w:tc>
          <w:tcPr>
            <w:tcW w:w="3168" w:type="dxa"/>
          </w:tcPr>
          <w:p w:rsidR="00A8687B" w:rsidRPr="0012328A" w:rsidRDefault="00E502A5" w:rsidP="007239B9">
            <w:pPr>
              <w:pStyle w:val="SectionVHeading3"/>
              <w:numPr>
                <w:ilvl w:val="0"/>
                <w:numId w:val="33"/>
              </w:numPr>
              <w:ind w:hanging="720"/>
              <w:rPr>
                <w:rFonts w:asciiTheme="minorHAnsi" w:hAnsiTheme="minorHAnsi"/>
                <w:b w:val="0"/>
                <w:bCs w:val="0"/>
                <w:lang w:val="es-CO"/>
              </w:rPr>
            </w:pPr>
            <w:bookmarkStart w:id="356" w:name="_Toc215304522"/>
            <w:r w:rsidRPr="0012328A">
              <w:rPr>
                <w:rFonts w:asciiTheme="minorHAnsi" w:hAnsiTheme="minorHAnsi"/>
                <w:bCs w:val="0"/>
                <w:spacing w:val="-3"/>
                <w:lang w:val="es-CO"/>
              </w:rPr>
              <w:t xml:space="preserve">      </w:t>
            </w:r>
            <w:r w:rsidR="00A8687B" w:rsidRPr="0012328A">
              <w:rPr>
                <w:rFonts w:asciiTheme="minorHAnsi" w:hAnsiTheme="minorHAnsi"/>
                <w:bCs w:val="0"/>
                <w:spacing w:val="-3"/>
                <w:lang w:val="es-CO"/>
              </w:rPr>
              <w:t>Terminación de las Obras en la fecha prevista</w:t>
            </w:r>
            <w:bookmarkEnd w:id="356"/>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A8687B" w:rsidRPr="0012328A" w:rsidTr="00A55EEE">
        <w:tc>
          <w:tcPr>
            <w:tcW w:w="3168" w:type="dxa"/>
          </w:tcPr>
          <w:p w:rsidR="00A8687B" w:rsidRPr="0012328A" w:rsidRDefault="00721C50" w:rsidP="007239B9">
            <w:pPr>
              <w:pStyle w:val="SectionVHeading3"/>
              <w:numPr>
                <w:ilvl w:val="0"/>
                <w:numId w:val="33"/>
              </w:numPr>
              <w:ind w:hanging="720"/>
              <w:rPr>
                <w:rFonts w:asciiTheme="minorHAnsi" w:hAnsiTheme="minorHAnsi"/>
                <w:lang w:val="es-CO"/>
              </w:rPr>
            </w:pPr>
            <w:bookmarkStart w:id="357" w:name="_Toc215304523"/>
            <w:r w:rsidRPr="0012328A">
              <w:rPr>
                <w:rFonts w:asciiTheme="minorHAnsi" w:hAnsiTheme="minorHAnsi"/>
                <w:lang w:val="es-CO"/>
              </w:rPr>
              <w:t xml:space="preserve">       </w:t>
            </w:r>
            <w:r w:rsidR="00A8687B" w:rsidRPr="0012328A">
              <w:rPr>
                <w:rFonts w:asciiTheme="minorHAnsi" w:hAnsiTheme="minorHAnsi"/>
                <w:lang w:val="es-CO"/>
              </w:rPr>
              <w:t>Aprobación por el Gerente de Obras</w:t>
            </w:r>
            <w:bookmarkEnd w:id="35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proporcionar al Gerente de Obras</w:t>
            </w:r>
            <w:r w:rsidR="00F31C02" w:rsidRPr="0012328A">
              <w:rPr>
                <w:rFonts w:asciiTheme="minorHAnsi" w:hAnsiTheme="minorHAnsi"/>
                <w:spacing w:val="-3"/>
                <w:lang w:val="es-CO"/>
              </w:rPr>
              <w:t xml:space="preserve"> para su aprobación</w:t>
            </w:r>
            <w:r w:rsidR="00810C28" w:rsidRPr="0012328A">
              <w:rPr>
                <w:rFonts w:asciiTheme="minorHAnsi" w:hAnsiTheme="minorHAnsi"/>
                <w:spacing w:val="-3"/>
                <w:lang w:val="es-CO"/>
              </w:rPr>
              <w:t>,</w:t>
            </w:r>
            <w:r w:rsidRPr="0012328A">
              <w:rPr>
                <w:rFonts w:asciiTheme="minorHAnsi" w:hAnsiTheme="minorHAnsi"/>
                <w:spacing w:val="-3"/>
                <w:lang w:val="es-CO"/>
              </w:rPr>
              <w:t xml:space="preserve"> las Especificaciones y los Planos </w:t>
            </w:r>
            <w:r w:rsidR="0031185A" w:rsidRPr="0012328A">
              <w:rPr>
                <w:rFonts w:asciiTheme="minorHAnsi" w:hAnsiTheme="minorHAnsi"/>
                <w:spacing w:val="-3"/>
                <w:lang w:val="es-CO"/>
              </w:rPr>
              <w:t>de</w:t>
            </w:r>
            <w:r w:rsidRPr="0012328A">
              <w:rPr>
                <w:rFonts w:asciiTheme="minorHAnsi" w:hAnsiTheme="minorHAnsi"/>
                <w:spacing w:val="-3"/>
                <w:lang w:val="es-CO"/>
              </w:rPr>
              <w:t xml:space="preserve"> las obras provisionales propuestas.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será responsable por el diseño de las obras provisionales.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 xml:space="preserve">La aprobación del Gerente de Obras no liberará al Contratista de </w:t>
            </w:r>
            <w:r w:rsidR="00810C28" w:rsidRPr="0012328A">
              <w:rPr>
                <w:rFonts w:asciiTheme="minorHAnsi" w:hAnsiTheme="minorHAnsi"/>
                <w:spacing w:val="-3"/>
                <w:lang w:val="es-CO"/>
              </w:rPr>
              <w:t xml:space="preserve">su </w:t>
            </w:r>
            <w:r w:rsidRPr="0012328A">
              <w:rPr>
                <w:rFonts w:asciiTheme="minorHAnsi" w:hAnsiTheme="minorHAnsi"/>
                <w:spacing w:val="-3"/>
                <w:lang w:val="es-CO"/>
              </w:rPr>
              <w:t>responsabilidad en cuanto al diseño de las obras provisionales.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obtener las aprobaciones del diseño de las obras provisionales por parte de terceros cuando sean necesarias.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Todos los planos preparados por el Contratista para la ejecución de las obras provisionales o definitivas deberán ser aprobados previamente por el Gerente de Obras antes de su utilización para dicho propósito.</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58" w:name="_Toc215304524"/>
            <w:r w:rsidRPr="0012328A">
              <w:rPr>
                <w:rFonts w:asciiTheme="minorHAnsi" w:hAnsiTheme="minorHAnsi"/>
                <w:lang w:val="es-CO"/>
              </w:rPr>
              <w:lastRenderedPageBreak/>
              <w:t xml:space="preserve">     </w:t>
            </w:r>
            <w:r w:rsidR="00A8687B" w:rsidRPr="0012328A">
              <w:rPr>
                <w:rFonts w:asciiTheme="minorHAnsi" w:hAnsiTheme="minorHAnsi"/>
                <w:lang w:val="es-CO"/>
              </w:rPr>
              <w:t>Seguridad</w:t>
            </w:r>
            <w:bookmarkEnd w:id="35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será responsable por la seguridad de todas las actividades en el Sitio de las Obras.</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59" w:name="_Toc215304525"/>
            <w:r w:rsidRPr="0012328A">
              <w:rPr>
                <w:rFonts w:asciiTheme="minorHAnsi" w:hAnsiTheme="minorHAnsi"/>
                <w:lang w:val="es-CO"/>
              </w:rPr>
              <w:t xml:space="preserve">      </w:t>
            </w:r>
            <w:r w:rsidR="00A8687B" w:rsidRPr="0012328A">
              <w:rPr>
                <w:rFonts w:asciiTheme="minorHAnsi" w:hAnsiTheme="minorHAnsi"/>
                <w:lang w:val="es-CO"/>
              </w:rPr>
              <w:t>Descubrimientos</w:t>
            </w:r>
            <w:bookmarkEnd w:id="35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0" w:name="_Toc215304526"/>
            <w:r w:rsidRPr="0012328A">
              <w:rPr>
                <w:rFonts w:asciiTheme="minorHAnsi" w:hAnsiTheme="minorHAnsi"/>
                <w:lang w:val="es-CO"/>
              </w:rPr>
              <w:t xml:space="preserve">      </w:t>
            </w:r>
            <w:r w:rsidR="00A8687B" w:rsidRPr="0012328A">
              <w:rPr>
                <w:rFonts w:asciiTheme="minorHAnsi" w:hAnsiTheme="minorHAnsi"/>
                <w:lang w:val="es-CO"/>
              </w:rPr>
              <w:t>Toma de posesión del Sitio de las Obras</w:t>
            </w:r>
            <w:bookmarkEnd w:id="36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Contratante traspasará al Contratista la posesión de la totalidad del Sitio de las Obras.  Si no se traspasara la posesión de alguna parte en la fecha </w:t>
            </w:r>
            <w:r w:rsidRPr="0012328A">
              <w:rPr>
                <w:rFonts w:asciiTheme="minorHAnsi" w:hAnsiTheme="minorHAnsi"/>
                <w:b/>
                <w:bCs/>
                <w:spacing w:val="-3"/>
                <w:lang w:val="es-CO"/>
              </w:rPr>
              <w:t>estipulada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se considerará que el Contratante ha demorado el inicio de las actividades pertinentes y que ello constituye un evento compensable.</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1" w:name="_Toc215304527"/>
            <w:r w:rsidRPr="0012328A">
              <w:rPr>
                <w:rFonts w:asciiTheme="minorHAnsi" w:hAnsiTheme="minorHAnsi"/>
                <w:lang w:val="es-CO"/>
              </w:rPr>
              <w:t xml:space="preserve">      </w:t>
            </w:r>
            <w:r w:rsidR="00A8687B" w:rsidRPr="0012328A">
              <w:rPr>
                <w:rFonts w:asciiTheme="minorHAnsi" w:hAnsiTheme="minorHAnsi"/>
                <w:lang w:val="es-CO"/>
              </w:rPr>
              <w:t>Acceso al Sitio de las Obras</w:t>
            </w:r>
            <w:bookmarkEnd w:id="36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El Contratista deberá permitir al Gerente de Obras, y a cualquier persona autorizada por éste, el acceso al Sitio de las Obras y a cualquier lugar donde se estén realizando o se prevea realizar trabajos relacionados con el Contrato.</w:t>
            </w:r>
          </w:p>
        </w:tc>
      </w:tr>
      <w:tr w:rsidR="00A8687B" w:rsidRPr="0012328A" w:rsidTr="00A55EEE">
        <w:trPr>
          <w:trHeight w:val="3600"/>
        </w:trPr>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2" w:name="_Toc215304528"/>
            <w:r w:rsidRPr="0012328A">
              <w:rPr>
                <w:rFonts w:asciiTheme="minorHAnsi" w:hAnsiTheme="minorHAnsi"/>
                <w:lang w:val="es-CO"/>
              </w:rPr>
              <w:lastRenderedPageBreak/>
              <w:t xml:space="preserve">      </w:t>
            </w:r>
            <w:r w:rsidR="00A8687B" w:rsidRPr="0012328A">
              <w:rPr>
                <w:rFonts w:asciiTheme="minorHAnsi" w:hAnsiTheme="minorHAnsi"/>
                <w:lang w:val="es-CO"/>
              </w:rPr>
              <w:t>Instrucciones, Inspecciones y Au</w:t>
            </w:r>
            <w:r w:rsidR="00482F3F" w:rsidRPr="0012328A">
              <w:rPr>
                <w:rFonts w:asciiTheme="minorHAnsi" w:hAnsiTheme="minorHAnsi"/>
                <w:lang w:val="es-CO"/>
              </w:rPr>
              <w:t>di</w:t>
            </w:r>
            <w:r w:rsidR="00A8687B" w:rsidRPr="0012328A">
              <w:rPr>
                <w:rFonts w:asciiTheme="minorHAnsi" w:hAnsiTheme="minorHAnsi"/>
                <w:lang w:val="es-CO"/>
              </w:rPr>
              <w:t>torías</w:t>
            </w:r>
            <w:bookmarkEnd w:id="36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El Contratista deberá cumplir todas las instrucciones del Gerente de Obras que se ajusten a la ley aplicable en el Sitio de las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Contratista permitirá </w:t>
            </w:r>
            <w:r w:rsidR="004A183C" w:rsidRPr="0012328A">
              <w:rPr>
                <w:rFonts w:asciiTheme="minorHAnsi" w:hAnsiTheme="minorHAnsi"/>
                <w:spacing w:val="-3"/>
                <w:lang w:val="es-CO"/>
              </w:rPr>
              <w:t>y realizará todos los trámites para que sus Subcontratistas o Consultores permitan</w:t>
            </w:r>
            <w:r w:rsidR="004A183C" w:rsidRPr="0012328A">
              <w:rPr>
                <w:rFonts w:asciiTheme="minorHAnsi" w:hAnsiTheme="minorHAnsi"/>
                <w:lang w:val="es-CO"/>
              </w:rPr>
              <w:t xml:space="preserve"> </w:t>
            </w:r>
            <w:r w:rsidRPr="0012328A">
              <w:rPr>
                <w:rFonts w:asciiTheme="minorHAnsi" w:hAnsiTheme="minorHAnsi"/>
                <w:spacing w:val="-3"/>
                <w:lang w:val="es-CO"/>
              </w:rPr>
              <w:t xml:space="preserve">que </w:t>
            </w:r>
            <w:r w:rsidR="00CF35FA" w:rsidRPr="0012328A">
              <w:rPr>
                <w:rFonts w:asciiTheme="minorHAnsi" w:hAnsiTheme="minorHAnsi"/>
                <w:spacing w:val="-3"/>
                <w:lang w:val="es-CO"/>
              </w:rPr>
              <w:t xml:space="preserve">el </w:t>
            </w:r>
            <w:r w:rsidRPr="0012328A">
              <w:rPr>
                <w:rFonts w:asciiTheme="minorHAnsi" w:hAnsiTheme="minorHAnsi"/>
                <w:spacing w:val="-3"/>
                <w:lang w:val="es-CO"/>
              </w:rPr>
              <w:t>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w:t>
            </w:r>
            <w:r w:rsidR="00644746" w:rsidRPr="0012328A">
              <w:rPr>
                <w:rFonts w:asciiTheme="minorHAnsi" w:hAnsiTheme="minorHAnsi"/>
                <w:spacing w:val="-3"/>
                <w:lang w:val="es-CO"/>
              </w:rPr>
              <w:t>,</w:t>
            </w:r>
            <w:r w:rsidRPr="0012328A">
              <w:rPr>
                <w:rFonts w:asciiTheme="minorHAnsi" w:hAnsiTheme="minorHAnsi"/>
                <w:spacing w:val="-3"/>
                <w:lang w:val="es-CO"/>
              </w:rPr>
              <w:t xml:space="preserve"> </w:t>
            </w:r>
            <w:r w:rsidR="00644746" w:rsidRPr="0012328A">
              <w:rPr>
                <w:rFonts w:asciiTheme="minorHAnsi" w:hAnsiTheme="minorHAnsi"/>
                <w:spacing w:val="-3"/>
                <w:lang w:val="es-CO"/>
              </w:rPr>
              <w:t xml:space="preserve">Subcontratistas y Consultores </w:t>
            </w:r>
            <w:r w:rsidRPr="0012328A">
              <w:rPr>
                <w:rFonts w:asciiTheme="minorHAnsi" w:hAnsiTheme="minorHAnsi"/>
                <w:spacing w:val="-3"/>
                <w:lang w:val="es-CO"/>
              </w:rPr>
              <w:t xml:space="preserve">deberá prestar atención a lo estipulado en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57.1, según la cual las actuaciones dirigidas a obstaculizar significativamente el ejercicio por parte del Banco de los </w:t>
            </w:r>
            <w:r w:rsidRPr="0012328A">
              <w:rPr>
                <w:rFonts w:asciiTheme="minorHAnsi" w:hAnsiTheme="minorHAnsi"/>
                <w:bCs/>
                <w:color w:val="000000"/>
              </w:rPr>
              <w:t xml:space="preserve">derechos de inspección y auditoría consignados en la </w:t>
            </w:r>
            <w:proofErr w:type="spellStart"/>
            <w:r w:rsidRPr="0012328A">
              <w:rPr>
                <w:rFonts w:asciiTheme="minorHAnsi" w:hAnsiTheme="minorHAnsi"/>
                <w:bCs/>
                <w:color w:val="000000"/>
              </w:rPr>
              <w:t>subcláusula</w:t>
            </w:r>
            <w:proofErr w:type="spellEnd"/>
            <w:r w:rsidRPr="0012328A">
              <w:rPr>
                <w:rFonts w:asciiTheme="minorHAnsi" w:hAnsiTheme="minorHAnsi"/>
                <w:bCs/>
                <w:color w:val="000000"/>
              </w:rPr>
              <w:t xml:space="preserve"> 22.2 constituye una práctica prohibida que podrá resultar en la terminación del contrato (al igual que en la declaración de inelegibilidad de acuerdo a l</w:t>
            </w:r>
            <w:r w:rsidR="005E4B68" w:rsidRPr="0012328A">
              <w:rPr>
                <w:rFonts w:asciiTheme="minorHAnsi" w:hAnsiTheme="minorHAnsi"/>
                <w:bCs/>
                <w:color w:val="000000"/>
              </w:rPr>
              <w:t>a</w:t>
            </w:r>
            <w:r w:rsidRPr="0012328A">
              <w:rPr>
                <w:rFonts w:asciiTheme="minorHAnsi" w:hAnsiTheme="minorHAnsi"/>
                <w:bCs/>
                <w:color w:val="000000"/>
              </w:rPr>
              <w:t xml:space="preserve">s </w:t>
            </w:r>
            <w:r w:rsidR="005E4B68" w:rsidRPr="0012328A">
              <w:rPr>
                <w:rFonts w:asciiTheme="minorHAnsi" w:hAnsiTheme="minorHAnsi"/>
                <w:bCs/>
                <w:color w:val="000000"/>
              </w:rPr>
              <w:t>Normas</w:t>
            </w:r>
            <w:r w:rsidRPr="0012328A">
              <w:rPr>
                <w:rFonts w:asciiTheme="minorHAnsi" w:hAnsiTheme="minorHAnsi"/>
                <w:bCs/>
                <w:color w:val="000000"/>
              </w:rPr>
              <w:t xml:space="preserve"> de Adquisiciones).</w:t>
            </w:r>
          </w:p>
        </w:tc>
      </w:tr>
      <w:tr w:rsidR="00A8687B" w:rsidRPr="0012328A" w:rsidTr="00A55EEE">
        <w:tc>
          <w:tcPr>
            <w:tcW w:w="3168" w:type="dxa"/>
          </w:tcPr>
          <w:p w:rsidR="00A8687B" w:rsidRPr="0012328A" w:rsidRDefault="0003127B" w:rsidP="007239B9">
            <w:pPr>
              <w:pStyle w:val="SectionVHeading3"/>
              <w:numPr>
                <w:ilvl w:val="0"/>
                <w:numId w:val="33"/>
              </w:numPr>
              <w:ind w:hanging="720"/>
              <w:rPr>
                <w:rFonts w:asciiTheme="minorHAnsi" w:hAnsiTheme="minorHAnsi"/>
                <w:lang w:val="es-CO"/>
              </w:rPr>
            </w:pPr>
            <w:bookmarkStart w:id="363" w:name="_Toc215304529"/>
            <w:r w:rsidRPr="0012328A">
              <w:rPr>
                <w:rFonts w:asciiTheme="minorHAnsi" w:hAnsiTheme="minorHAnsi"/>
                <w:lang w:val="es-CO"/>
              </w:rPr>
              <w:t xml:space="preserve">      </w:t>
            </w:r>
            <w:r w:rsidR="00A8687B" w:rsidRPr="0012328A">
              <w:rPr>
                <w:rFonts w:asciiTheme="minorHAnsi" w:hAnsiTheme="minorHAnsi"/>
                <w:lang w:val="es-CO"/>
              </w:rPr>
              <w:t>Selección del Conciliador</w:t>
            </w:r>
            <w:bookmarkEnd w:id="36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Conciliador deberá ser elegido conjuntamente por el Contratante y el Contratista en el momento de expedición de la Carta de Aceptación. Si por alguna razón, el Contratante no está de acuerdo con la designación del Conciliador al momento de expedición de la Carta de Aceptación, el Contratante solicitará que la Autoridad Nominadora </w:t>
            </w:r>
            <w:r w:rsidRPr="0012328A">
              <w:rPr>
                <w:rFonts w:asciiTheme="minorHAnsi" w:hAnsiTheme="minorHAnsi"/>
                <w:b/>
                <w:spacing w:val="-3"/>
                <w:lang w:val="es-CO"/>
              </w:rPr>
              <w:t xml:space="preserve">estipulada en las CEC </w:t>
            </w:r>
            <w:r w:rsidRPr="0012328A">
              <w:rPr>
                <w:rFonts w:asciiTheme="minorHAnsi" w:hAnsiTheme="minorHAnsi"/>
                <w:spacing w:val="-3"/>
                <w:lang w:val="es-CO"/>
              </w:rPr>
              <w:t xml:space="preserve">designe al Conciliador dentro de un periodo de 14 días a partir del recibo de dicha solicitud.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12328A">
              <w:rPr>
                <w:rFonts w:asciiTheme="minorHAnsi" w:hAnsiTheme="minorHAnsi"/>
                <w:b/>
                <w:bCs/>
                <w:spacing w:val="-3"/>
                <w:lang w:val="es-CO"/>
              </w:rPr>
              <w:t>estipulada en las CEC</w:t>
            </w:r>
            <w:r w:rsidRPr="0012328A">
              <w:rPr>
                <w:rFonts w:asciiTheme="minorHAnsi" w:hAnsiTheme="minorHAnsi"/>
                <w:spacing w:val="-3"/>
                <w:lang w:val="es-CO"/>
              </w:rPr>
              <w:t xml:space="preserve"> dentro de los 14 días siguientes a la recepción de la petición.</w:t>
            </w:r>
          </w:p>
        </w:tc>
      </w:tr>
      <w:tr w:rsidR="00A8687B" w:rsidRPr="0012328A" w:rsidTr="00A55EEE">
        <w:tc>
          <w:tcPr>
            <w:tcW w:w="3168" w:type="dxa"/>
          </w:tcPr>
          <w:p w:rsidR="00A8687B" w:rsidRPr="0012328A" w:rsidRDefault="00F2321D" w:rsidP="007239B9">
            <w:pPr>
              <w:pStyle w:val="SectionVHeading3"/>
              <w:numPr>
                <w:ilvl w:val="0"/>
                <w:numId w:val="33"/>
              </w:numPr>
              <w:ind w:hanging="720"/>
              <w:rPr>
                <w:rFonts w:asciiTheme="minorHAnsi" w:hAnsiTheme="minorHAnsi"/>
                <w:lang w:val="es-CO"/>
              </w:rPr>
            </w:pPr>
            <w:bookmarkStart w:id="364" w:name="_Toc215304530"/>
            <w:r w:rsidRPr="0012328A">
              <w:rPr>
                <w:rFonts w:asciiTheme="minorHAnsi" w:hAnsiTheme="minorHAnsi"/>
                <w:lang w:val="es-CO"/>
              </w:rPr>
              <w:t xml:space="preserve">      </w:t>
            </w:r>
            <w:r w:rsidR="00A8687B" w:rsidRPr="0012328A">
              <w:rPr>
                <w:rFonts w:asciiTheme="minorHAnsi" w:hAnsiTheme="minorHAnsi"/>
                <w:lang w:val="es-CO"/>
              </w:rPr>
              <w:lastRenderedPageBreak/>
              <w:t>Procedimientos para la solución de controversias</w:t>
            </w:r>
            <w:bookmarkEnd w:id="364"/>
            <w:r w:rsidR="00A8687B" w:rsidRPr="0012328A">
              <w:rPr>
                <w:rFonts w:asciiTheme="minorHAnsi" w:hAnsiTheme="minorHAnsi"/>
                <w:lang w:val="es-CO"/>
              </w:rPr>
              <w:t xml:space="preserve"> </w:t>
            </w:r>
          </w:p>
          <w:p w:rsidR="00A8687B" w:rsidRPr="0012328A" w:rsidRDefault="00A8687B" w:rsidP="00A55EEE">
            <w:pPr>
              <w:pStyle w:val="SectionVHeading3"/>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ab/>
              <w:t xml:space="preserve">Si el Contratista llegase a considerar que el Gerente de </w:t>
            </w:r>
            <w:r w:rsidRPr="0012328A">
              <w:rPr>
                <w:rFonts w:asciiTheme="minorHAnsi" w:hAnsiTheme="minorHAnsi"/>
                <w:spacing w:val="-3"/>
                <w:lang w:val="es-CO"/>
              </w:rPr>
              <w:lastRenderedPageBreak/>
              <w:t xml:space="preserve">Obras ha tomado una decisión fuera de su nivel de autoridad definido por el Contrato o que la decisión fue errada, dicha decisión deberá ser remitida al Conciliador dentro de los 14 días siguientes a la notificación de la decisión por el Gerente de Obras.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Conciliador deberá comunicar su decisión por escrito dentro de los 28 días siguientes a su recepción de la notificación de una controversia.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Conciliador será compensado por su trabajo, cualquiera que sea su decisión, por hora según los honorarios </w:t>
            </w:r>
            <w:r w:rsidRPr="0012328A">
              <w:rPr>
                <w:rFonts w:asciiTheme="minorHAnsi" w:hAnsiTheme="minorHAnsi"/>
                <w:b/>
                <w:bCs/>
                <w:spacing w:val="-3"/>
                <w:lang w:val="es-CO"/>
              </w:rPr>
              <w:t>especificados en los DDL y en las CEC</w:t>
            </w:r>
            <w:r w:rsidRPr="0012328A">
              <w:rPr>
                <w:rFonts w:asciiTheme="minorHAnsi" w:hAnsiTheme="minorHAnsi"/>
                <w:spacing w:val="-3"/>
                <w:lang w:val="es-CO"/>
              </w:rPr>
              <w:t xml:space="preserve">, además de cualquier otro gasto reembolsable </w:t>
            </w:r>
            <w:r w:rsidRPr="0012328A">
              <w:rPr>
                <w:rFonts w:asciiTheme="minorHAnsi" w:hAnsiTheme="minorHAnsi"/>
                <w:b/>
                <w:bCs/>
                <w:spacing w:val="-3"/>
                <w:lang w:val="es-CO"/>
              </w:rPr>
              <w:t>indicado en las CEC</w:t>
            </w:r>
            <w:r w:rsidRPr="0012328A">
              <w:rPr>
                <w:rFonts w:asciiTheme="minorHAnsi" w:hAnsiTheme="minorHAnsi"/>
                <w:spacing w:val="-3"/>
                <w:lang w:val="es-CO"/>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arbitraje deberá realizarse de acuerdo al procedimiento de arbitraje publicado por la institución </w:t>
            </w:r>
            <w:r w:rsidRPr="0012328A">
              <w:rPr>
                <w:rFonts w:asciiTheme="minorHAnsi" w:hAnsiTheme="minorHAnsi"/>
                <w:b/>
                <w:bCs/>
                <w:spacing w:val="-3"/>
                <w:lang w:val="es-CO"/>
              </w:rPr>
              <w:t>denominada en las CEC</w:t>
            </w:r>
            <w:r w:rsidRPr="0012328A">
              <w:rPr>
                <w:rFonts w:asciiTheme="minorHAnsi" w:hAnsiTheme="minorHAnsi"/>
                <w:spacing w:val="-3"/>
                <w:lang w:val="es-CO"/>
              </w:rPr>
              <w:t xml:space="preserve"> y en el lugar </w:t>
            </w:r>
            <w:r w:rsidRPr="0012328A">
              <w:rPr>
                <w:rFonts w:asciiTheme="minorHAnsi" w:hAnsiTheme="minorHAnsi"/>
                <w:b/>
                <w:bCs/>
                <w:spacing w:val="-3"/>
                <w:lang w:val="es-CO"/>
              </w:rPr>
              <w:t>establecido en las CEC.</w:t>
            </w:r>
          </w:p>
        </w:tc>
      </w:tr>
      <w:tr w:rsidR="00A8687B" w:rsidRPr="0012328A" w:rsidTr="00A55EEE">
        <w:tc>
          <w:tcPr>
            <w:tcW w:w="3168" w:type="dxa"/>
          </w:tcPr>
          <w:p w:rsidR="00A8687B" w:rsidRPr="0012328A" w:rsidRDefault="00A8687B" w:rsidP="00A55EEE">
            <w:pPr>
              <w:pStyle w:val="SectionVHeading3"/>
              <w:rPr>
                <w:rFonts w:asciiTheme="minorHAnsi" w:hAnsiTheme="minorHAnsi"/>
                <w:b w:val="0"/>
                <w:bCs w:val="0"/>
                <w:lang w:val="es-CO"/>
              </w:rPr>
            </w:pPr>
          </w:p>
        </w:tc>
        <w:tc>
          <w:tcPr>
            <w:tcW w:w="6300" w:type="dxa"/>
          </w:tcPr>
          <w:p w:rsidR="00A8687B" w:rsidRPr="0012328A" w:rsidRDefault="00A8687B" w:rsidP="00A55EEE">
            <w:pPr>
              <w:pStyle w:val="SectionVHeading2"/>
              <w:jc w:val="left"/>
              <w:rPr>
                <w:rFonts w:asciiTheme="minorHAnsi" w:hAnsiTheme="minorHAnsi"/>
                <w:b w:val="0"/>
                <w:bCs/>
                <w:spacing w:val="-3"/>
                <w:lang w:val="es-CO"/>
              </w:rPr>
            </w:pPr>
            <w:bookmarkStart w:id="365" w:name="_Toc215304531"/>
            <w:r w:rsidRPr="0012328A">
              <w:rPr>
                <w:rFonts w:asciiTheme="minorHAnsi" w:hAnsiTheme="minorHAnsi"/>
                <w:lang w:val="es-CO"/>
              </w:rPr>
              <w:t>B. Control de Plazos</w:t>
            </w:r>
            <w:bookmarkEnd w:id="365"/>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b w:val="0"/>
                <w:bCs w:val="0"/>
                <w:lang w:val="es-CO"/>
              </w:rPr>
            </w:pPr>
            <w:bookmarkStart w:id="366" w:name="_Toc215304532"/>
            <w:r w:rsidRPr="0012328A">
              <w:rPr>
                <w:rFonts w:asciiTheme="minorHAnsi" w:hAnsiTheme="minorHAnsi"/>
                <w:lang w:val="es-CO"/>
              </w:rPr>
              <w:t xml:space="preserve">      </w:t>
            </w:r>
            <w:r w:rsidR="00A8687B" w:rsidRPr="0012328A">
              <w:rPr>
                <w:rFonts w:asciiTheme="minorHAnsi" w:hAnsiTheme="minorHAnsi"/>
                <w:lang w:val="es-CO"/>
              </w:rPr>
              <w:t>Programa</w:t>
            </w:r>
            <w:bookmarkEnd w:id="366"/>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Dentro del plazo </w:t>
            </w:r>
            <w:r w:rsidRPr="0012328A">
              <w:rPr>
                <w:rFonts w:asciiTheme="minorHAnsi" w:hAnsiTheme="minorHAnsi"/>
                <w:b/>
                <w:bCs/>
                <w:spacing w:val="-3"/>
                <w:lang w:val="es-CO"/>
              </w:rPr>
              <w:t>establecido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r w:rsidR="00F90D38" w:rsidRPr="0012328A">
              <w:rPr>
                <w:rFonts w:asciiTheme="minorHAnsi" w:hAnsiTheme="minorHAnsi"/>
                <w:spacing w:val="-3"/>
                <w:lang w:val="es-CO"/>
              </w:rPr>
              <w:t xml:space="preserve"> </w:t>
            </w:r>
            <w:r w:rsidR="00C91C3B" w:rsidRPr="0012328A">
              <w:rPr>
                <w:rFonts w:asciiTheme="minorHAnsi" w:hAnsiTheme="minorHAnsi"/>
                <w:spacing w:val="-3"/>
                <w:lang w:val="es-CO"/>
              </w:rPr>
              <w:t xml:space="preserve">En </w:t>
            </w:r>
            <w:r w:rsidR="00485BE7" w:rsidRPr="0012328A">
              <w:rPr>
                <w:rFonts w:asciiTheme="minorHAnsi" w:hAnsiTheme="minorHAnsi"/>
                <w:spacing w:val="-3"/>
                <w:lang w:val="es-CO"/>
              </w:rPr>
              <w:t>contra</w:t>
            </w:r>
            <w:r w:rsidR="00F90D38" w:rsidRPr="0012328A">
              <w:rPr>
                <w:rFonts w:asciiTheme="minorHAnsi" w:hAnsiTheme="minorHAnsi"/>
                <w:spacing w:val="-3"/>
                <w:lang w:val="es-CO"/>
              </w:rPr>
              <w:t xml:space="preserve">tos a suma alzada, las actividades incluidas en el programa deberán ser consistentes con las </w:t>
            </w:r>
            <w:r w:rsidR="00C91C3B" w:rsidRPr="0012328A">
              <w:rPr>
                <w:rFonts w:asciiTheme="minorHAnsi" w:hAnsiTheme="minorHAnsi"/>
                <w:spacing w:val="-3"/>
                <w:lang w:val="es-CO"/>
              </w:rPr>
              <w:t xml:space="preserve">actividades </w:t>
            </w:r>
            <w:r w:rsidR="00A839A8" w:rsidRPr="0012328A">
              <w:rPr>
                <w:rFonts w:asciiTheme="minorHAnsi" w:hAnsiTheme="minorHAnsi"/>
                <w:spacing w:val="-3"/>
                <w:lang w:val="es-CO"/>
              </w:rPr>
              <w:t>incluidas</w:t>
            </w:r>
            <w:r w:rsidR="00F90D38" w:rsidRPr="0012328A">
              <w:rPr>
                <w:rFonts w:asciiTheme="minorHAnsi" w:hAnsiTheme="minorHAnsi"/>
                <w:spacing w:val="-3"/>
                <w:lang w:val="es-CO"/>
              </w:rPr>
              <w:t xml:space="preserve"> en el Calendario de Actividades.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Programa actualizado será aquel que refleje los avances reales logrados en cada actividad y los efectos de tales avances en el calendario de ejecución de las tareas restantes, incluyendo cualquier cambio en la secuencia de las actividades.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rPr>
            </w:pPr>
            <w:r w:rsidRPr="0012328A">
              <w:rPr>
                <w:rFonts w:asciiTheme="minorHAnsi" w:hAnsiTheme="minorHAnsi"/>
                <w:spacing w:val="-3"/>
                <w:lang w:val="es-CO"/>
              </w:rPr>
              <w:t xml:space="preserve">El Contratista deberá presentar al Gerente de Obras para su aprobación, un Programa a intervalos iguales que no </w:t>
            </w:r>
            <w:r w:rsidRPr="0012328A">
              <w:rPr>
                <w:rFonts w:asciiTheme="minorHAnsi" w:hAnsiTheme="minorHAnsi"/>
                <w:spacing w:val="-3"/>
                <w:lang w:val="es-CO"/>
              </w:rPr>
              <w:lastRenderedPageBreak/>
              <w:t xml:space="preserve">excedan el período </w:t>
            </w:r>
            <w:r w:rsidRPr="0012328A">
              <w:rPr>
                <w:rFonts w:asciiTheme="minorHAnsi" w:hAnsiTheme="minorHAnsi"/>
                <w:b/>
                <w:bCs/>
                <w:spacing w:val="-3"/>
                <w:lang w:val="es-CO"/>
              </w:rPr>
              <w:t>establecidos en las CEC</w:t>
            </w:r>
            <w:r w:rsidRPr="0012328A">
              <w:rPr>
                <w:rFonts w:asciiTheme="minorHAnsi" w:hAnsiTheme="minorHAnsi"/>
                <w:spacing w:val="-3"/>
                <w:lang w:val="es-CO"/>
              </w:rPr>
              <w:t xml:space="preserve">. Si el Contratista no presenta dicho programa actualizado dentro de este plazo, el Gerente de Obras podrá retener el monto </w:t>
            </w:r>
            <w:r w:rsidRPr="0012328A">
              <w:rPr>
                <w:rFonts w:asciiTheme="minorHAnsi" w:hAnsiTheme="minorHAnsi"/>
                <w:b/>
                <w:bCs/>
                <w:spacing w:val="-3"/>
                <w:lang w:val="es-CO"/>
              </w:rPr>
              <w:t xml:space="preserve">especificado en las CEC </w:t>
            </w:r>
            <w:r w:rsidRPr="0012328A">
              <w:rPr>
                <w:rFonts w:asciiTheme="minorHAnsi" w:hAnsiTheme="minorHAnsi"/>
                <w:spacing w:val="-3"/>
                <w:lang w:val="es-CO"/>
              </w:rPr>
              <w:t>del próximo certificado de pago y continuar reteniendo dicho monto hasta el pago que prosiga a la fecha en la cual el Contratista haya presentado el Programa atrasado.</w:t>
            </w:r>
            <w:r w:rsidR="00CD777F" w:rsidRPr="0012328A">
              <w:rPr>
                <w:rFonts w:asciiTheme="minorHAnsi" w:hAnsiTheme="minorHAnsi"/>
              </w:rPr>
              <w:t xml:space="preserve"> En caso de contratos a suma alzada, </w:t>
            </w:r>
            <w:r w:rsidR="004667DE" w:rsidRPr="0012328A">
              <w:rPr>
                <w:rFonts w:asciiTheme="minorHAnsi" w:hAnsiTheme="minorHAnsi"/>
              </w:rPr>
              <w:t xml:space="preserve">el Contratista deberá proveer un Calendario de Actividades actualizado dentro de los 14 días </w:t>
            </w:r>
            <w:r w:rsidR="005B4809" w:rsidRPr="0012328A">
              <w:rPr>
                <w:rFonts w:asciiTheme="minorHAnsi" w:hAnsiTheme="minorHAnsi"/>
              </w:rPr>
              <w:t xml:space="preserve">siguientes </w:t>
            </w:r>
            <w:r w:rsidR="004667DE" w:rsidRPr="0012328A">
              <w:rPr>
                <w:rFonts w:asciiTheme="minorHAnsi" w:hAnsiTheme="minorHAnsi"/>
              </w:rPr>
              <w:t xml:space="preserve">a la </w:t>
            </w:r>
            <w:r w:rsidR="00F2321D" w:rsidRPr="0012328A">
              <w:rPr>
                <w:rFonts w:asciiTheme="minorHAnsi" w:hAnsiTheme="minorHAnsi"/>
              </w:rPr>
              <w:t xml:space="preserve">fecha en que </w:t>
            </w:r>
            <w:r w:rsidR="004667DE" w:rsidRPr="0012328A">
              <w:rPr>
                <w:rFonts w:asciiTheme="minorHAnsi" w:hAnsiTheme="minorHAnsi"/>
              </w:rPr>
              <w:t>el Gerente de Obras</w:t>
            </w:r>
            <w:r w:rsidR="00F2321D" w:rsidRPr="0012328A">
              <w:rPr>
                <w:rFonts w:asciiTheme="minorHAnsi" w:hAnsiTheme="minorHAnsi"/>
              </w:rPr>
              <w:t xml:space="preserve"> </w:t>
            </w:r>
            <w:r w:rsidR="00D45F42" w:rsidRPr="0012328A">
              <w:rPr>
                <w:rFonts w:asciiTheme="minorHAnsi" w:hAnsiTheme="minorHAnsi"/>
              </w:rPr>
              <w:t>lo haya requerido</w:t>
            </w:r>
            <w:r w:rsidR="00CD777F" w:rsidRPr="0012328A">
              <w:rPr>
                <w:rFonts w:asciiTheme="minorHAnsi" w:hAnsiTheme="minorHAnsi"/>
              </w:rPr>
              <w:t>.</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A8687B" w:rsidRPr="0012328A" w:rsidTr="00A55EEE">
        <w:tc>
          <w:tcPr>
            <w:tcW w:w="3168" w:type="dxa"/>
          </w:tcPr>
          <w:p w:rsidR="00A8687B" w:rsidRPr="0012328A" w:rsidRDefault="00666672" w:rsidP="007239B9">
            <w:pPr>
              <w:pStyle w:val="SectionVHeading3"/>
              <w:numPr>
                <w:ilvl w:val="0"/>
                <w:numId w:val="33"/>
              </w:numPr>
              <w:ind w:hanging="720"/>
              <w:rPr>
                <w:rFonts w:asciiTheme="minorHAnsi" w:hAnsiTheme="minorHAnsi"/>
                <w:lang w:val="es-CO"/>
              </w:rPr>
            </w:pPr>
            <w:bookmarkStart w:id="367" w:name="_Toc215304533"/>
            <w:r w:rsidRPr="0012328A">
              <w:rPr>
                <w:rFonts w:asciiTheme="minorHAnsi" w:hAnsiTheme="minorHAnsi"/>
                <w:lang w:val="es-CO"/>
              </w:rPr>
              <w:lastRenderedPageBreak/>
              <w:t xml:space="preserve">      </w:t>
            </w:r>
            <w:r w:rsidR="00A8687B" w:rsidRPr="0012328A">
              <w:rPr>
                <w:rFonts w:asciiTheme="minorHAnsi" w:hAnsiTheme="minorHAnsi"/>
                <w:lang w:val="es-CO"/>
              </w:rPr>
              <w:t>Prórroga de la Fecha Prevista de Terminación</w:t>
            </w:r>
            <w:bookmarkEnd w:id="36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le genere </w:t>
            </w:r>
            <w:r w:rsidR="00B25DE7" w:rsidRPr="0012328A">
              <w:rPr>
                <w:rFonts w:asciiTheme="minorHAnsi" w:hAnsiTheme="minorHAnsi"/>
                <w:spacing w:val="-3"/>
                <w:lang w:val="es-CO"/>
              </w:rPr>
              <w:t xml:space="preserve">costos </w:t>
            </w:r>
            <w:r w:rsidRPr="0012328A">
              <w:rPr>
                <w:rFonts w:asciiTheme="minorHAnsi" w:hAnsiTheme="minorHAnsi"/>
                <w:spacing w:val="-3"/>
                <w:lang w:val="es-CO"/>
              </w:rPr>
              <w:t xml:space="preserve"> adicionales.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w:t>
            </w:r>
            <w:r w:rsidR="00D93625" w:rsidRPr="0012328A">
              <w:rPr>
                <w:rFonts w:asciiTheme="minorHAnsi" w:hAnsiTheme="minorHAnsi"/>
                <w:spacing w:val="-3"/>
                <w:lang w:val="es-CO"/>
              </w:rPr>
              <w:t>de soporte</w:t>
            </w:r>
            <w:r w:rsidRPr="0012328A">
              <w:rPr>
                <w:rFonts w:asciiTheme="minorHAnsi" w:hAnsiTheme="minorHAnsi"/>
                <w:spacing w:val="-3"/>
                <w:lang w:val="es-CO"/>
              </w:rPr>
              <w:t>. Si el Contratista no hubiere dado aviso oportuno acerca de una demora o no hubiere cooperado para resolverla, la demora debida a esa falla no será considerada para determinar la nueva Fecha Prevista de Terminación.</w:t>
            </w:r>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lang w:val="es-CO"/>
              </w:rPr>
            </w:pPr>
            <w:bookmarkStart w:id="368" w:name="_Toc215304534"/>
            <w:r w:rsidRPr="0012328A">
              <w:rPr>
                <w:rFonts w:asciiTheme="minorHAnsi" w:hAnsiTheme="minorHAnsi"/>
                <w:lang w:val="es-CO"/>
              </w:rPr>
              <w:t xml:space="preserve">      </w:t>
            </w:r>
            <w:r w:rsidR="00A8687B" w:rsidRPr="0012328A">
              <w:rPr>
                <w:rFonts w:asciiTheme="minorHAnsi" w:hAnsiTheme="minorHAnsi"/>
                <w:lang w:val="es-CO"/>
              </w:rPr>
              <w:t>Aceleración de las Obras</w:t>
            </w:r>
            <w:bookmarkEnd w:id="36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Cuando el Contratante quiera que el Contratista finalice las Obras antes de la Fecha Prevista de Terminación, el Gerente de Obras deberá solicitar al Contratista propuestas valoradas para conseguir la necesaria aceleración de la ejecución de los trabajos.  Si el </w:t>
            </w:r>
            <w:r w:rsidRPr="0012328A">
              <w:rPr>
                <w:rFonts w:asciiTheme="minorHAnsi" w:hAnsiTheme="minorHAnsi"/>
                <w:spacing w:val="-3"/>
                <w:lang w:val="es-CO"/>
              </w:rPr>
              <w:lastRenderedPageBreak/>
              <w:t xml:space="preserve">Contratante aceptara dichas propuestas, la Fecha Prevista de Terminación será modificada como corresponda y </w:t>
            </w:r>
            <w:r w:rsidR="00D93625" w:rsidRPr="0012328A">
              <w:rPr>
                <w:rFonts w:asciiTheme="minorHAnsi" w:hAnsiTheme="minorHAnsi"/>
                <w:spacing w:val="-3"/>
                <w:lang w:val="es-CO"/>
              </w:rPr>
              <w:t xml:space="preserve">confirmada </w:t>
            </w:r>
            <w:r w:rsidRPr="0012328A">
              <w:rPr>
                <w:rFonts w:asciiTheme="minorHAnsi" w:hAnsiTheme="minorHAnsi"/>
                <w:spacing w:val="-3"/>
                <w:lang w:val="es-CO"/>
              </w:rPr>
              <w:t>por el Contratante y 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las propuestas valoradas del Contratista para acelerar la ejecución de los trabajos son aceptadas por el Contratante, dichas propuestas se tratarán como Variaciones.</w:t>
            </w:r>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lang w:val="es-CO"/>
              </w:rPr>
            </w:pPr>
            <w:bookmarkStart w:id="369" w:name="_Toc215304535"/>
            <w:r w:rsidRPr="0012328A">
              <w:rPr>
                <w:rFonts w:asciiTheme="minorHAnsi" w:hAnsiTheme="minorHAnsi"/>
                <w:lang w:val="es-CO"/>
              </w:rPr>
              <w:lastRenderedPageBreak/>
              <w:t xml:space="preserve">      </w:t>
            </w:r>
            <w:r w:rsidR="00A8687B" w:rsidRPr="0012328A">
              <w:rPr>
                <w:rFonts w:asciiTheme="minorHAnsi" w:hAnsiTheme="minorHAnsi"/>
                <w:lang w:val="es-CO"/>
              </w:rPr>
              <w:t>Demoras ordenadas por el Gerente de Obras</w:t>
            </w:r>
            <w:bookmarkEnd w:id="36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podrá ordenar al Contratista que demore la iniciación o el avance de cualquier actividad comprendida en las Obras.</w:t>
            </w:r>
          </w:p>
        </w:tc>
      </w:tr>
      <w:tr w:rsidR="00A8687B" w:rsidRPr="0012328A" w:rsidTr="00A55EEE">
        <w:tc>
          <w:tcPr>
            <w:tcW w:w="3168" w:type="dxa"/>
          </w:tcPr>
          <w:p w:rsidR="00A8687B" w:rsidRPr="0012328A" w:rsidRDefault="00417CDD" w:rsidP="007239B9">
            <w:pPr>
              <w:pStyle w:val="SectionVHeading3"/>
              <w:numPr>
                <w:ilvl w:val="0"/>
                <w:numId w:val="33"/>
              </w:numPr>
              <w:ind w:hanging="720"/>
              <w:jc w:val="both"/>
              <w:rPr>
                <w:rFonts w:asciiTheme="minorHAnsi" w:hAnsiTheme="minorHAnsi"/>
                <w:lang w:val="es-CO"/>
              </w:rPr>
            </w:pPr>
            <w:bookmarkStart w:id="370" w:name="_Toc215304536"/>
            <w:r w:rsidRPr="0012328A">
              <w:rPr>
                <w:rFonts w:asciiTheme="minorHAnsi" w:hAnsiTheme="minorHAnsi"/>
                <w:lang w:val="es-CO"/>
              </w:rPr>
              <w:t xml:space="preserve">      </w:t>
            </w:r>
            <w:r w:rsidR="00A8687B" w:rsidRPr="0012328A">
              <w:rPr>
                <w:rFonts w:asciiTheme="minorHAnsi" w:hAnsiTheme="minorHAnsi"/>
                <w:lang w:val="es-CO"/>
              </w:rPr>
              <w:t xml:space="preserve">Reuniones </w:t>
            </w:r>
            <w:r w:rsidRPr="0012328A">
              <w:rPr>
                <w:rFonts w:asciiTheme="minorHAnsi" w:hAnsiTheme="minorHAnsi"/>
                <w:lang w:val="es-CO"/>
              </w:rPr>
              <w:t>A</w:t>
            </w:r>
            <w:r w:rsidR="00A8687B" w:rsidRPr="0012328A">
              <w:rPr>
                <w:rFonts w:asciiTheme="minorHAnsi" w:hAnsiTheme="minorHAnsi"/>
                <w:lang w:val="es-CO"/>
              </w:rPr>
              <w:t>dministrativas</w:t>
            </w:r>
            <w:bookmarkEnd w:id="37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A8687B" w:rsidRPr="0012328A" w:rsidTr="00A55EEE">
        <w:tc>
          <w:tcPr>
            <w:tcW w:w="3168" w:type="dxa"/>
          </w:tcPr>
          <w:p w:rsidR="00A8687B" w:rsidRPr="0012328A" w:rsidRDefault="00D97EF7" w:rsidP="007239B9">
            <w:pPr>
              <w:pStyle w:val="SectionVHeading3"/>
              <w:numPr>
                <w:ilvl w:val="0"/>
                <w:numId w:val="33"/>
              </w:numPr>
              <w:ind w:hanging="720"/>
              <w:jc w:val="both"/>
              <w:rPr>
                <w:rFonts w:asciiTheme="minorHAnsi" w:hAnsiTheme="minorHAnsi"/>
                <w:lang w:val="es-CO"/>
              </w:rPr>
            </w:pPr>
            <w:bookmarkStart w:id="371" w:name="_Toc215304537"/>
            <w:r w:rsidRPr="0012328A">
              <w:rPr>
                <w:rFonts w:asciiTheme="minorHAnsi" w:hAnsiTheme="minorHAnsi"/>
                <w:lang w:val="es-CO"/>
              </w:rPr>
              <w:t xml:space="preserve">      </w:t>
            </w:r>
            <w:r w:rsidR="00A8687B" w:rsidRPr="0012328A">
              <w:rPr>
                <w:rFonts w:asciiTheme="minorHAnsi" w:hAnsiTheme="minorHAnsi"/>
                <w:lang w:val="es-CO"/>
              </w:rPr>
              <w:t xml:space="preserve">Advertencia </w:t>
            </w:r>
            <w:r w:rsidRPr="0012328A">
              <w:rPr>
                <w:rFonts w:asciiTheme="minorHAnsi" w:hAnsiTheme="minorHAnsi"/>
                <w:lang w:val="es-CO"/>
              </w:rPr>
              <w:t>A</w:t>
            </w:r>
            <w:r w:rsidR="00A8687B" w:rsidRPr="0012328A">
              <w:rPr>
                <w:rFonts w:asciiTheme="minorHAnsi" w:hAnsiTheme="minorHAnsi"/>
                <w:lang w:val="es-CO"/>
              </w:rPr>
              <w:t>nticipada</w:t>
            </w:r>
            <w:bookmarkEnd w:id="37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El Contratista deberá advertir al Gerente de Obras lo antes posible sobre </w:t>
            </w:r>
            <w:r w:rsidR="00824369" w:rsidRPr="0012328A">
              <w:rPr>
                <w:rFonts w:asciiTheme="minorHAnsi" w:hAnsiTheme="minorHAnsi"/>
                <w:lang w:val="es-CO"/>
              </w:rPr>
              <w:t xml:space="preserve">la posibilidad de </w:t>
            </w:r>
            <w:r w:rsidRPr="0012328A">
              <w:rPr>
                <w:rFonts w:asciiTheme="minorHAnsi" w:hAnsiTheme="minorHAnsi"/>
                <w:lang w:val="es-CO"/>
              </w:rPr>
              <w:t>futuros eventos específicos o circunstancias que puedan perjudicar la calidad de los trabajos, elevar el Precio del Contrato o demorar la ejecución de las Obras.  El Gerente de Obras podrá solicitarle al Contratista que presente una estimación de los efectos esperados en el Precio del Contrato y en la fecha de terminación a raíz del evento o circunstancia.  El Contratista deberá proporcionar dicha estimación tan pronto como le sea razonablemente posible.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Contratista colaborará con el Gerente de Obras en la preparación y consideración de </w:t>
            </w:r>
            <w:r w:rsidR="00B569AD" w:rsidRPr="0012328A">
              <w:rPr>
                <w:rFonts w:asciiTheme="minorHAnsi" w:hAnsiTheme="minorHAnsi"/>
                <w:spacing w:val="-3"/>
                <w:lang w:val="es-CO"/>
              </w:rPr>
              <w:t xml:space="preserve">posibles </w:t>
            </w:r>
            <w:r w:rsidRPr="0012328A">
              <w:rPr>
                <w:rFonts w:asciiTheme="minorHAnsi" w:hAnsiTheme="minorHAnsi"/>
                <w:spacing w:val="-3"/>
                <w:lang w:val="es-CO"/>
              </w:rPr>
              <w:t xml:space="preserve">maneras en que cualquier participante </w:t>
            </w:r>
            <w:r w:rsidR="00B569AD" w:rsidRPr="0012328A">
              <w:rPr>
                <w:rFonts w:asciiTheme="minorHAnsi" w:hAnsiTheme="minorHAnsi"/>
                <w:spacing w:val="-3"/>
                <w:lang w:val="es-CO"/>
              </w:rPr>
              <w:t>de</w:t>
            </w:r>
            <w:r w:rsidRPr="0012328A">
              <w:rPr>
                <w:rFonts w:asciiTheme="minorHAnsi" w:hAnsiTheme="minorHAnsi"/>
                <w:spacing w:val="-3"/>
                <w:lang w:val="es-CO"/>
              </w:rPr>
              <w:t xml:space="preserve"> los trabajos pueda evitar o reducir los efectos de dicho evento o circunstancia y para ejecutar las instrucciones que consecuentemente </w:t>
            </w:r>
            <w:r w:rsidRPr="0012328A">
              <w:rPr>
                <w:rFonts w:asciiTheme="minorHAnsi" w:hAnsiTheme="minorHAnsi"/>
                <w:spacing w:val="-3"/>
                <w:lang w:val="es-CO"/>
              </w:rPr>
              <w:lastRenderedPageBreak/>
              <w:t>ordenare el Gerente de Obras.</w:t>
            </w:r>
          </w:p>
        </w:tc>
      </w:tr>
    </w:tbl>
    <w:p w:rsidR="00A8687B" w:rsidRPr="0012328A" w:rsidRDefault="00A8687B" w:rsidP="00A8687B">
      <w:pPr>
        <w:pStyle w:val="SectionVHeading2"/>
        <w:rPr>
          <w:rFonts w:asciiTheme="minorHAnsi" w:hAnsiTheme="minorHAnsi"/>
          <w:lang w:val="es-CO"/>
        </w:rPr>
      </w:pPr>
      <w:bookmarkStart w:id="372" w:name="_Toc215304538"/>
      <w:r w:rsidRPr="0012328A">
        <w:rPr>
          <w:rFonts w:asciiTheme="minorHAnsi" w:hAnsiTheme="minorHAnsi"/>
          <w:lang w:val="es-CO"/>
        </w:rPr>
        <w:lastRenderedPageBreak/>
        <w:t>C. Control de Calidad</w:t>
      </w:r>
      <w:bookmarkEnd w:id="372"/>
    </w:p>
    <w:tbl>
      <w:tblPr>
        <w:tblW w:w="9468" w:type="dxa"/>
        <w:tblLook w:val="0000"/>
      </w:tblPr>
      <w:tblGrid>
        <w:gridCol w:w="3168"/>
        <w:gridCol w:w="6300"/>
      </w:tblGrid>
      <w:tr w:rsidR="00A8687B" w:rsidRPr="0012328A" w:rsidTr="00FD5A76">
        <w:tc>
          <w:tcPr>
            <w:tcW w:w="3168" w:type="dxa"/>
          </w:tcPr>
          <w:p w:rsidR="00A8687B" w:rsidRPr="0012328A" w:rsidRDefault="00526301" w:rsidP="007239B9">
            <w:pPr>
              <w:pStyle w:val="SectionVHeading3"/>
              <w:numPr>
                <w:ilvl w:val="0"/>
                <w:numId w:val="33"/>
              </w:numPr>
              <w:ind w:hanging="720"/>
              <w:rPr>
                <w:rFonts w:asciiTheme="minorHAnsi" w:hAnsiTheme="minorHAnsi"/>
                <w:lang w:val="es-CO"/>
              </w:rPr>
            </w:pPr>
            <w:bookmarkStart w:id="373" w:name="_Toc215304539"/>
            <w:r w:rsidRPr="0012328A">
              <w:rPr>
                <w:rFonts w:asciiTheme="minorHAnsi" w:hAnsiTheme="minorHAnsi"/>
                <w:lang w:val="es-CO"/>
              </w:rPr>
              <w:t xml:space="preserve">  </w:t>
            </w:r>
            <w:r w:rsidR="00907A84" w:rsidRPr="0012328A">
              <w:rPr>
                <w:rFonts w:asciiTheme="minorHAnsi" w:hAnsiTheme="minorHAnsi"/>
                <w:lang w:val="es-CO"/>
              </w:rPr>
              <w:t xml:space="preserve">    </w:t>
            </w:r>
            <w:r w:rsidR="00A8687B" w:rsidRPr="0012328A">
              <w:rPr>
                <w:rFonts w:asciiTheme="minorHAnsi" w:hAnsiTheme="minorHAnsi"/>
                <w:lang w:val="es-CO"/>
              </w:rPr>
              <w:t>Identificación de Defectos</w:t>
            </w:r>
            <w:bookmarkEnd w:id="373"/>
          </w:p>
        </w:tc>
        <w:tc>
          <w:tcPr>
            <w:tcW w:w="6300" w:type="dxa"/>
          </w:tcPr>
          <w:p w:rsidR="00A8687B" w:rsidRPr="0012328A" w:rsidRDefault="00A8687B" w:rsidP="007239B9">
            <w:pPr>
              <w:pStyle w:val="Prrafodelista"/>
              <w:numPr>
                <w:ilvl w:val="1"/>
                <w:numId w:val="33"/>
              </w:numPr>
              <w:tabs>
                <w:tab w:val="left" w:pos="702"/>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A8687B" w:rsidRPr="0012328A" w:rsidTr="00FD5A76">
        <w:tc>
          <w:tcPr>
            <w:tcW w:w="3168" w:type="dxa"/>
          </w:tcPr>
          <w:p w:rsidR="00A8687B" w:rsidRPr="0012328A" w:rsidRDefault="00526301" w:rsidP="007239B9">
            <w:pPr>
              <w:pStyle w:val="SectionVHeading3"/>
              <w:numPr>
                <w:ilvl w:val="0"/>
                <w:numId w:val="33"/>
              </w:numPr>
              <w:ind w:hanging="720"/>
              <w:rPr>
                <w:rFonts w:asciiTheme="minorHAnsi" w:hAnsiTheme="minorHAnsi"/>
                <w:lang w:val="es-CO"/>
              </w:rPr>
            </w:pPr>
            <w:bookmarkStart w:id="374" w:name="_Toc215304540"/>
            <w:r w:rsidRPr="0012328A">
              <w:rPr>
                <w:rFonts w:asciiTheme="minorHAnsi" w:hAnsiTheme="minorHAnsi"/>
                <w:lang w:val="es-CO"/>
              </w:rPr>
              <w:t xml:space="preserve">      </w:t>
            </w:r>
            <w:r w:rsidR="00A8687B" w:rsidRPr="0012328A">
              <w:rPr>
                <w:rFonts w:asciiTheme="minorHAnsi" w:hAnsiTheme="minorHAnsi"/>
                <w:lang w:val="es-CO"/>
              </w:rPr>
              <w:t>Pruebas</w:t>
            </w:r>
            <w:bookmarkEnd w:id="37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b/>
                <w:bCs/>
                <w:lang w:val="es-CO"/>
              </w:rPr>
            </w:pPr>
            <w:r w:rsidRPr="0012328A">
              <w:rPr>
                <w:rFonts w:asciiTheme="minorHAnsi" w:hAnsiTheme="minorHAnsi"/>
                <w:spacing w:val="-3"/>
                <w:lang w:val="es-CO"/>
              </w:rPr>
              <w:t xml:space="preserve">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w:t>
            </w:r>
            <w:r w:rsidR="00526301" w:rsidRPr="0012328A">
              <w:rPr>
                <w:rFonts w:asciiTheme="minorHAnsi" w:hAnsiTheme="minorHAnsi"/>
                <w:spacing w:val="-3"/>
                <w:lang w:val="es-CO"/>
              </w:rPr>
              <w:t>E</w:t>
            </w:r>
            <w:r w:rsidRPr="0012328A">
              <w:rPr>
                <w:rFonts w:asciiTheme="minorHAnsi" w:hAnsiTheme="minorHAnsi"/>
                <w:spacing w:val="-3"/>
                <w:lang w:val="es-CO"/>
              </w:rPr>
              <w:t xml:space="preserve">vento </w:t>
            </w:r>
            <w:r w:rsidR="00526301" w:rsidRPr="0012328A">
              <w:rPr>
                <w:rFonts w:asciiTheme="minorHAnsi" w:hAnsiTheme="minorHAnsi"/>
                <w:spacing w:val="-3"/>
                <w:lang w:val="es-CO"/>
              </w:rPr>
              <w:t>C</w:t>
            </w:r>
            <w:r w:rsidRPr="0012328A">
              <w:rPr>
                <w:rFonts w:asciiTheme="minorHAnsi" w:hAnsiTheme="minorHAnsi"/>
                <w:spacing w:val="-3"/>
                <w:lang w:val="es-CO"/>
              </w:rPr>
              <w:t>ompensable.</w:t>
            </w:r>
          </w:p>
        </w:tc>
      </w:tr>
      <w:tr w:rsidR="00A8687B" w:rsidRPr="0012328A" w:rsidTr="00FD5A76">
        <w:tc>
          <w:tcPr>
            <w:tcW w:w="3168" w:type="dxa"/>
          </w:tcPr>
          <w:p w:rsidR="00A8687B" w:rsidRPr="0012328A" w:rsidRDefault="00907A84" w:rsidP="007239B9">
            <w:pPr>
              <w:pStyle w:val="SectionVHeading3"/>
              <w:numPr>
                <w:ilvl w:val="0"/>
                <w:numId w:val="33"/>
              </w:numPr>
              <w:ind w:hanging="720"/>
              <w:rPr>
                <w:rFonts w:asciiTheme="minorHAnsi" w:hAnsiTheme="minorHAnsi"/>
                <w:lang w:val="es-CO"/>
              </w:rPr>
            </w:pPr>
            <w:bookmarkStart w:id="375" w:name="_Toc215304541"/>
            <w:r w:rsidRPr="0012328A">
              <w:rPr>
                <w:rFonts w:asciiTheme="minorHAnsi" w:hAnsiTheme="minorHAnsi"/>
                <w:lang w:val="es-CO"/>
              </w:rPr>
              <w:t xml:space="preserve">      </w:t>
            </w:r>
            <w:r w:rsidR="00A8687B" w:rsidRPr="0012328A">
              <w:rPr>
                <w:rFonts w:asciiTheme="minorHAnsi" w:hAnsiTheme="minorHAnsi"/>
                <w:lang w:val="es-CO"/>
              </w:rPr>
              <w:t>Corrección de Defectos</w:t>
            </w:r>
            <w:bookmarkEnd w:id="37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Gerente de Obras notificará al Contratista todos los defectos de que tenga conocimiento antes de que finalice el Período</w:t>
            </w:r>
            <w:r w:rsidRPr="0012328A">
              <w:rPr>
                <w:rFonts w:asciiTheme="minorHAnsi" w:hAnsiTheme="minorHAnsi"/>
                <w:spacing w:val="-3"/>
                <w:lang w:val="es-CO"/>
              </w:rPr>
              <w:br/>
              <w:t xml:space="preserve">de Responsabilidad por Defectos, que se inicia en la fecha de terminación y </w:t>
            </w:r>
            <w:r w:rsidRPr="0012328A">
              <w:rPr>
                <w:rFonts w:asciiTheme="minorHAnsi" w:hAnsiTheme="minorHAnsi"/>
                <w:b/>
                <w:bCs/>
                <w:spacing w:val="-3"/>
                <w:lang w:val="es-CO"/>
              </w:rPr>
              <w:t>se define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El Período de Responsabilidad por Defectos se prorrogará mientras queden defectos por corregir.</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Cada vez que se notifique un defecto, el Contratista lo corregirá dentro del plazo especificado en la notificación del Gerente de Obras.</w:t>
            </w:r>
          </w:p>
        </w:tc>
      </w:tr>
      <w:tr w:rsidR="00A8687B" w:rsidRPr="0012328A" w:rsidTr="00FD5A76">
        <w:tc>
          <w:tcPr>
            <w:tcW w:w="3168" w:type="dxa"/>
          </w:tcPr>
          <w:p w:rsidR="00A8687B" w:rsidRPr="0012328A" w:rsidRDefault="00907A84" w:rsidP="007239B9">
            <w:pPr>
              <w:pStyle w:val="SectionVHeading3"/>
              <w:numPr>
                <w:ilvl w:val="0"/>
                <w:numId w:val="33"/>
              </w:numPr>
              <w:ind w:hanging="720"/>
              <w:rPr>
                <w:rFonts w:asciiTheme="minorHAnsi" w:hAnsiTheme="minorHAnsi"/>
                <w:lang w:val="es-CO"/>
              </w:rPr>
            </w:pPr>
            <w:bookmarkStart w:id="376" w:name="_Toc215304542"/>
            <w:r w:rsidRPr="0012328A">
              <w:rPr>
                <w:rFonts w:asciiTheme="minorHAnsi" w:hAnsiTheme="minorHAnsi"/>
                <w:lang w:val="es-CO"/>
              </w:rPr>
              <w:t xml:space="preserve">      </w:t>
            </w:r>
            <w:r w:rsidR="00A8687B" w:rsidRPr="0012328A">
              <w:rPr>
                <w:rFonts w:asciiTheme="minorHAnsi" w:hAnsiTheme="minorHAnsi"/>
                <w:lang w:val="es-CO"/>
              </w:rPr>
              <w:t>Defectos no corregidos</w:t>
            </w:r>
            <w:bookmarkEnd w:id="376"/>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el Contratista no ha corregido un defecto dentro del plazo especificado en la notificación del Gerente de Obras, este último estimará el precio de la corrección del defecto, y el Contratista deberá pagar dicho monto.</w:t>
            </w:r>
          </w:p>
        </w:tc>
      </w:tr>
    </w:tbl>
    <w:p w:rsidR="00A8687B" w:rsidRPr="0012328A" w:rsidRDefault="00A8687B" w:rsidP="00A8687B">
      <w:pPr>
        <w:pStyle w:val="SectionVHeading2"/>
        <w:rPr>
          <w:rFonts w:asciiTheme="minorHAnsi" w:hAnsiTheme="minorHAnsi"/>
          <w:lang w:val="es-CO"/>
        </w:rPr>
      </w:pPr>
      <w:bookmarkStart w:id="377" w:name="_Toc215304543"/>
      <w:r w:rsidRPr="0012328A">
        <w:rPr>
          <w:rFonts w:asciiTheme="minorHAnsi" w:hAnsiTheme="minorHAnsi"/>
          <w:lang w:val="es-CO"/>
        </w:rPr>
        <w:lastRenderedPageBreak/>
        <w:t>D. Control de Costos</w:t>
      </w:r>
      <w:bookmarkEnd w:id="377"/>
    </w:p>
    <w:tbl>
      <w:tblPr>
        <w:tblW w:w="9468" w:type="dxa"/>
        <w:tblLook w:val="0000"/>
      </w:tblPr>
      <w:tblGrid>
        <w:gridCol w:w="3168"/>
        <w:gridCol w:w="6300"/>
      </w:tblGrid>
      <w:tr w:rsidR="00A8687B" w:rsidRPr="0012328A" w:rsidTr="00FD5A76">
        <w:trPr>
          <w:trHeight w:val="5715"/>
        </w:trPr>
        <w:tc>
          <w:tcPr>
            <w:tcW w:w="3168" w:type="dxa"/>
          </w:tcPr>
          <w:p w:rsidR="00A8687B" w:rsidRPr="0012328A" w:rsidRDefault="00FD5A76" w:rsidP="007239B9">
            <w:pPr>
              <w:pStyle w:val="SectionVHeading3"/>
              <w:numPr>
                <w:ilvl w:val="0"/>
                <w:numId w:val="33"/>
              </w:numPr>
              <w:ind w:right="-73" w:hanging="720"/>
              <w:rPr>
                <w:rFonts w:asciiTheme="minorHAnsi" w:hAnsiTheme="minorHAnsi"/>
                <w:lang w:val="es-CO"/>
              </w:rPr>
            </w:pPr>
            <w:bookmarkStart w:id="378" w:name="_Toc215304544"/>
            <w:r w:rsidRPr="0012328A">
              <w:rPr>
                <w:rFonts w:asciiTheme="minorHAnsi" w:hAnsiTheme="minorHAnsi"/>
                <w:lang w:val="es-CO"/>
              </w:rPr>
              <w:t xml:space="preserve">      </w:t>
            </w:r>
            <w:r w:rsidR="00A8687B" w:rsidRPr="0012328A">
              <w:rPr>
                <w:rFonts w:asciiTheme="minorHAnsi" w:hAnsiTheme="minorHAnsi"/>
                <w:lang w:val="es-CO"/>
              </w:rPr>
              <w:t>Precio del Contrato</w:t>
            </w:r>
            <w:bookmarkEnd w:id="37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En el caso de un</w:t>
            </w:r>
            <w:r w:rsidRPr="0012328A">
              <w:rPr>
                <w:rFonts w:asciiTheme="minorHAnsi" w:hAnsiTheme="minorHAnsi"/>
                <w:spacing w:val="-3"/>
                <w:lang w:val="es-CO"/>
              </w:rPr>
              <w:t xml:space="preserve"> contrato basado en la medición de ejecución de obra, el Contratista deberá incluir en la Lista de Cantidades los precios unitarios de las Obras. </w:t>
            </w:r>
            <w:r w:rsidRPr="0012328A">
              <w:rPr>
                <w:rFonts w:asciiTheme="minorHAnsi" w:hAnsiTheme="minorHAnsi"/>
                <w:lang w:val="es-CO"/>
              </w:rPr>
              <w:t xml:space="preserve">La Lista de Cantidades se </w:t>
            </w:r>
            <w:r w:rsidRPr="0012328A">
              <w:rPr>
                <w:rFonts w:asciiTheme="minorHAnsi" w:hAnsiTheme="minorHAnsi"/>
                <w:spacing w:val="-3"/>
                <w:lang w:val="es-CO"/>
              </w:rPr>
              <w:t>usa para calcular el Precio del Contrato. Al Contratista se le paga por la cantidad de trabajo realizado al precio unitario especificado para cada rubro en la Lista de Cantidades.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En el caso de un contrato a suma alzada, el Contratista deberá incluir en el Calendario de Actividades, los precios de las actividades que se desarrollarán para la ejecución de las Obras. El Calendario de Actividades se usa para monitorear y controlar la ejecución de las actividades. Los pagos al Contratista dependen del avance de dichas actividades. Si el pago por los materiales en el Sitio de las Obras debe hacerse por separado, el Contratista deberá incluir en el Calendario de Actividades, una sección aparte  para la entrega de los materiales en el Sitio de las Obras. </w:t>
            </w:r>
          </w:p>
        </w:tc>
      </w:tr>
      <w:tr w:rsidR="00A8687B" w:rsidRPr="0012328A" w:rsidTr="00FD5A76">
        <w:trPr>
          <w:trHeight w:val="900"/>
        </w:trPr>
        <w:tc>
          <w:tcPr>
            <w:tcW w:w="3168" w:type="dxa"/>
          </w:tcPr>
          <w:p w:rsidR="00A8687B" w:rsidRPr="0012328A" w:rsidRDefault="00910C7C" w:rsidP="007239B9">
            <w:pPr>
              <w:pStyle w:val="SectionVHeading3"/>
              <w:numPr>
                <w:ilvl w:val="0"/>
                <w:numId w:val="33"/>
              </w:numPr>
              <w:ind w:hanging="720"/>
              <w:rPr>
                <w:rFonts w:asciiTheme="minorHAnsi" w:hAnsiTheme="minorHAnsi"/>
                <w:lang w:val="es-CO"/>
              </w:rPr>
            </w:pPr>
            <w:bookmarkStart w:id="379" w:name="_Toc215304545"/>
            <w:r w:rsidRPr="0012328A">
              <w:rPr>
                <w:rFonts w:asciiTheme="minorHAnsi" w:hAnsiTheme="minorHAnsi"/>
                <w:lang w:val="es-CO"/>
              </w:rPr>
              <w:t xml:space="preserve">      </w:t>
            </w:r>
            <w:r w:rsidR="00A8687B" w:rsidRPr="0012328A">
              <w:rPr>
                <w:rFonts w:asciiTheme="minorHAnsi" w:hAnsiTheme="minorHAnsi"/>
                <w:lang w:val="es-CO"/>
              </w:rPr>
              <w:t>Modificaciones al Precio del Contrato</w:t>
            </w:r>
            <w:bookmarkEnd w:id="37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Para contratos basados en la medición de ejecución de obra: </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spacing w:val="-3"/>
                <w:lang w:val="es-CO"/>
              </w:rPr>
            </w:pPr>
            <w:r w:rsidRPr="0012328A">
              <w:rPr>
                <w:rFonts w:asciiTheme="minorHAnsi" w:hAnsiTheme="minorHAnsi"/>
                <w:spacing w:val="-3"/>
                <w:lang w:val="es-CO"/>
              </w:rPr>
              <w:t xml:space="preserve">Si la cantidad final de los trabajos ejecutados difiere en más de 25 por ciento de la especificada en la Lista de Cantidades para un rubro en particular, y siempre que la diferencia exceda el 1 por ciento del Precio Inicial del Contrato, el Gerente de Obras ajustará </w:t>
            </w:r>
            <w:r w:rsidR="00B512EB" w:rsidRPr="0012328A">
              <w:rPr>
                <w:rFonts w:asciiTheme="minorHAnsi" w:hAnsiTheme="minorHAnsi"/>
                <w:spacing w:val="-3"/>
                <w:lang w:val="es-CO"/>
              </w:rPr>
              <w:t>los</w:t>
            </w:r>
            <w:r w:rsidR="00916CAC" w:rsidRPr="0012328A">
              <w:rPr>
                <w:rFonts w:asciiTheme="minorHAnsi" w:hAnsiTheme="minorHAnsi"/>
                <w:spacing w:val="-3"/>
                <w:lang w:val="es-CO"/>
              </w:rPr>
              <w:t xml:space="preserve"> </w:t>
            </w:r>
            <w:r w:rsidRPr="0012328A">
              <w:rPr>
                <w:rFonts w:asciiTheme="minorHAnsi" w:hAnsiTheme="minorHAnsi"/>
                <w:spacing w:val="-3"/>
                <w:lang w:val="es-CO"/>
              </w:rPr>
              <w:t xml:space="preserve"> </w:t>
            </w:r>
            <w:r w:rsidR="00916CAC" w:rsidRPr="0012328A">
              <w:rPr>
                <w:rFonts w:asciiTheme="minorHAnsi" w:hAnsiTheme="minorHAnsi"/>
                <w:spacing w:val="-3"/>
                <w:lang w:val="es-CO"/>
              </w:rPr>
              <w:t>precio</w:t>
            </w:r>
            <w:r w:rsidR="00B512EB" w:rsidRPr="0012328A">
              <w:rPr>
                <w:rFonts w:asciiTheme="minorHAnsi" w:hAnsiTheme="minorHAnsi"/>
                <w:spacing w:val="-3"/>
                <w:lang w:val="es-CO"/>
              </w:rPr>
              <w:t>s</w:t>
            </w:r>
            <w:r w:rsidR="00916CAC" w:rsidRPr="0012328A">
              <w:rPr>
                <w:rFonts w:asciiTheme="minorHAnsi" w:hAnsiTheme="minorHAnsi"/>
                <w:spacing w:val="-3"/>
                <w:lang w:val="es-CO"/>
              </w:rPr>
              <w:t xml:space="preserve"> </w:t>
            </w:r>
            <w:r w:rsidRPr="0012328A">
              <w:rPr>
                <w:rFonts w:asciiTheme="minorHAnsi" w:hAnsiTheme="minorHAnsi"/>
                <w:spacing w:val="-3"/>
                <w:lang w:val="es-CO"/>
              </w:rPr>
              <w:t>para reflejar el cambio.</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spacing w:val="-3"/>
                <w:lang w:val="es-CO"/>
              </w:rPr>
            </w:pPr>
            <w:r w:rsidRPr="0012328A">
              <w:rPr>
                <w:rFonts w:asciiTheme="minorHAnsi" w:hAnsiTheme="minorHAnsi"/>
                <w:spacing w:val="-3"/>
                <w:lang w:val="es-CO"/>
              </w:rPr>
              <w:t>El Gerente de Obras no ajustará l</w:t>
            </w:r>
            <w:r w:rsidR="003B3B60" w:rsidRPr="0012328A">
              <w:rPr>
                <w:rFonts w:asciiTheme="minorHAnsi" w:hAnsiTheme="minorHAnsi"/>
                <w:spacing w:val="-3"/>
                <w:lang w:val="es-CO"/>
              </w:rPr>
              <w:t>o</w:t>
            </w:r>
            <w:r w:rsidRPr="0012328A">
              <w:rPr>
                <w:rFonts w:asciiTheme="minorHAnsi" w:hAnsiTheme="minorHAnsi"/>
                <w:spacing w:val="-3"/>
                <w:lang w:val="es-CO"/>
              </w:rPr>
              <w:t xml:space="preserve">s </w:t>
            </w:r>
            <w:r w:rsidR="003B3B60" w:rsidRPr="0012328A">
              <w:rPr>
                <w:rFonts w:asciiTheme="minorHAnsi" w:hAnsiTheme="minorHAnsi"/>
                <w:spacing w:val="-3"/>
                <w:lang w:val="es-CO"/>
              </w:rPr>
              <w:t>precios</w:t>
            </w:r>
            <w:r w:rsidRPr="0012328A">
              <w:rPr>
                <w:rFonts w:asciiTheme="minorHAnsi" w:hAnsiTheme="minorHAnsi"/>
                <w:spacing w:val="-3"/>
                <w:lang w:val="es-CO"/>
              </w:rPr>
              <w:t xml:space="preserve"> debido a diferencias en las cantidades si con ello se excede el Precio Inicial del Contrato en más del 15 por ciento, a menos que cuente con la aprobación previa del Contratante.</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lang w:val="es-CO"/>
              </w:rPr>
            </w:pPr>
            <w:r w:rsidRPr="0012328A">
              <w:rPr>
                <w:rFonts w:asciiTheme="minorHAnsi" w:hAnsiTheme="minorHAnsi"/>
                <w:lang w:val="es-CO"/>
              </w:rPr>
              <w:t xml:space="preserve">Si el Gerente de Obras lo solicita, el Contratista deberá proporcionarle un desglose de los costos correspondientes a cualquier </w:t>
            </w:r>
            <w:r w:rsidR="003B3B60" w:rsidRPr="0012328A">
              <w:rPr>
                <w:rFonts w:asciiTheme="minorHAnsi" w:hAnsiTheme="minorHAnsi"/>
                <w:lang w:val="es-CO"/>
              </w:rPr>
              <w:t>precio</w:t>
            </w:r>
            <w:r w:rsidRPr="0012328A">
              <w:rPr>
                <w:rFonts w:asciiTheme="minorHAnsi" w:hAnsiTheme="minorHAnsi"/>
                <w:lang w:val="es-CO"/>
              </w:rPr>
              <w:t xml:space="preserve"> que conste en la Lista de Cantidades.</w:t>
            </w:r>
          </w:p>
          <w:p w:rsidR="00A8687B" w:rsidRPr="0012328A" w:rsidRDefault="00A8687B" w:rsidP="00A55EEE">
            <w:pPr>
              <w:pStyle w:val="Prrafodelista"/>
              <w:rPr>
                <w:rFonts w:asciiTheme="minorHAnsi" w:hAnsiTheme="minorHAnsi"/>
                <w:lang w:val="es-CO"/>
              </w:rPr>
            </w:pP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En el caso de contratos a suma alzada, el Contratante deberá ajustar el Calendario de actividades para incorporar las modificaciones en el Programa o método de trabajo que haya introducido el Contratista por su </w:t>
            </w:r>
            <w:r w:rsidRPr="0012328A">
              <w:rPr>
                <w:rFonts w:asciiTheme="minorHAnsi" w:hAnsiTheme="minorHAnsi"/>
                <w:spacing w:val="-3"/>
                <w:lang w:val="es-CO"/>
              </w:rPr>
              <w:lastRenderedPageBreak/>
              <w:t>propia cuenta. Los precios del Calendario de actividades no sufrirán modificación alguna cuando el Contratista introduzca tales cambios.</w:t>
            </w:r>
          </w:p>
        </w:tc>
      </w:tr>
      <w:tr w:rsidR="00A8687B" w:rsidRPr="0012328A" w:rsidTr="00FD5A76">
        <w:trPr>
          <w:trHeight w:val="1359"/>
        </w:trPr>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0" w:name="_Toc215304546"/>
            <w:r w:rsidRPr="0012328A">
              <w:rPr>
                <w:rFonts w:asciiTheme="minorHAnsi" w:hAnsiTheme="minorHAnsi"/>
                <w:lang w:val="es-CO"/>
              </w:rPr>
              <w:lastRenderedPageBreak/>
              <w:t xml:space="preserve">      </w:t>
            </w:r>
            <w:r w:rsidR="00A8687B" w:rsidRPr="0012328A">
              <w:rPr>
                <w:rFonts w:asciiTheme="minorHAnsi" w:hAnsiTheme="minorHAnsi"/>
                <w:lang w:val="es-CO"/>
              </w:rPr>
              <w:t>Variaciones</w:t>
            </w:r>
            <w:bookmarkEnd w:id="38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Todas las Variaciones deberán incluirse en los Programas actualizados y en caso de contratos por </w:t>
            </w:r>
            <w:r w:rsidR="009B3522" w:rsidRPr="0012328A">
              <w:rPr>
                <w:rFonts w:asciiTheme="minorHAnsi" w:hAnsiTheme="minorHAnsi"/>
                <w:spacing w:val="-3"/>
                <w:lang w:val="es-CO"/>
              </w:rPr>
              <w:t>suma alzada</w:t>
            </w:r>
            <w:r w:rsidRPr="0012328A">
              <w:rPr>
                <w:rFonts w:asciiTheme="minorHAnsi" w:hAnsiTheme="minorHAnsi"/>
                <w:spacing w:val="-3"/>
                <w:lang w:val="es-CO"/>
              </w:rPr>
              <w:t>, deberán incluirse en el Calendario de Actividades que presente el Contratista.</w:t>
            </w:r>
          </w:p>
        </w:tc>
      </w:tr>
      <w:tr w:rsidR="00A8687B" w:rsidRPr="0012328A" w:rsidTr="00FD5A76">
        <w:tc>
          <w:tcPr>
            <w:tcW w:w="3168" w:type="dxa"/>
          </w:tcPr>
          <w:p w:rsidR="00A8687B" w:rsidRPr="0012328A" w:rsidRDefault="00A8687B" w:rsidP="00A55EEE">
            <w:pPr>
              <w:pStyle w:val="SectionVHeading3"/>
              <w:ind w:left="1080" w:firstLine="0"/>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C</w:t>
            </w:r>
            <w:r w:rsidRPr="0012328A">
              <w:rPr>
                <w:rFonts w:asciiTheme="minorHAnsi" w:hAnsiTheme="minorHAnsi"/>
                <w:spacing w:val="-3"/>
                <w:lang w:val="es-CO"/>
              </w:rPr>
              <w:t>uando el Gerente de Obras la solicite,</w:t>
            </w:r>
            <w:r w:rsidRPr="0012328A">
              <w:rPr>
                <w:rFonts w:asciiTheme="minorHAnsi" w:hAnsiTheme="minorHAnsi"/>
                <w:lang w:val="es-CO"/>
              </w:rPr>
              <w:t xml:space="preserve"> el Contratista deberá presentarle </w:t>
            </w:r>
            <w:r w:rsidRPr="0012328A">
              <w:rPr>
                <w:rFonts w:asciiTheme="minorHAnsi" w:hAnsiTheme="minorHAnsi"/>
                <w:spacing w:val="-3"/>
                <w:lang w:val="es-CO"/>
              </w:rPr>
              <w:t xml:space="preserve">una cotización para la ejecución de una Variación. </w:t>
            </w:r>
            <w:r w:rsidR="00085AF4" w:rsidRPr="0012328A">
              <w:rPr>
                <w:rFonts w:asciiTheme="minorHAnsi" w:hAnsiTheme="minorHAnsi"/>
                <w:spacing w:val="-3"/>
                <w:lang w:val="es-CO"/>
              </w:rPr>
              <w:t>El Gerente de Obras deberá analizar la cotización antes de ordenar la Variación que e</w:t>
            </w:r>
            <w:r w:rsidRPr="0012328A">
              <w:rPr>
                <w:rFonts w:asciiTheme="minorHAnsi" w:hAnsiTheme="minorHAnsi"/>
                <w:spacing w:val="-3"/>
                <w:lang w:val="es-CO"/>
              </w:rPr>
              <w:t>l Contratista deberá proporcion</w:t>
            </w:r>
            <w:r w:rsidR="00085AF4" w:rsidRPr="0012328A">
              <w:rPr>
                <w:rFonts w:asciiTheme="minorHAnsi" w:hAnsiTheme="minorHAnsi"/>
                <w:spacing w:val="-3"/>
                <w:lang w:val="es-CO"/>
              </w:rPr>
              <w:t>ar</w:t>
            </w:r>
            <w:r w:rsidRPr="0012328A">
              <w:rPr>
                <w:rFonts w:asciiTheme="minorHAnsi" w:hAnsiTheme="minorHAnsi"/>
                <w:spacing w:val="-3"/>
                <w:lang w:val="es-CO"/>
              </w:rPr>
              <w:t xml:space="preserve"> dentro de los siete (7) días siguientes a la solicitud, o dentro de un plazo mayor si el Gerente de Obras así lo hubiera determinado.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Si el Gerente de Obras decide que la urgencia de la Variación no permite obtener y analizar una cotización sin demorar los trabajos, no se solicitará cotización alguna y la Variación se considerará como un </w:t>
            </w:r>
            <w:r w:rsidR="0023425E" w:rsidRPr="0012328A">
              <w:rPr>
                <w:rFonts w:asciiTheme="minorHAnsi" w:hAnsiTheme="minorHAnsi"/>
                <w:spacing w:val="-3"/>
                <w:lang w:val="es-CO"/>
              </w:rPr>
              <w:t>E</w:t>
            </w:r>
            <w:r w:rsidRPr="0012328A">
              <w:rPr>
                <w:rFonts w:asciiTheme="minorHAnsi" w:hAnsiTheme="minorHAnsi"/>
                <w:spacing w:val="-3"/>
                <w:lang w:val="es-CO"/>
              </w:rPr>
              <w:t xml:space="preserve">vento </w:t>
            </w:r>
            <w:r w:rsidR="0023425E" w:rsidRPr="0012328A">
              <w:rPr>
                <w:rFonts w:asciiTheme="minorHAnsi" w:hAnsiTheme="minorHAnsi"/>
                <w:spacing w:val="-3"/>
                <w:lang w:val="es-CO"/>
              </w:rPr>
              <w:t>C</w:t>
            </w:r>
            <w:r w:rsidRPr="0012328A">
              <w:rPr>
                <w:rFonts w:asciiTheme="minorHAnsi" w:hAnsiTheme="minorHAnsi"/>
                <w:spacing w:val="-3"/>
                <w:lang w:val="es-CO"/>
              </w:rPr>
              <w:t>ompensable.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 xml:space="preserve">El Contratista no tendrá derecho al pago de costos adicionales que podrían haberse evitado si hubiese hecho la </w:t>
            </w:r>
            <w:r w:rsidR="00B07BD6" w:rsidRPr="0012328A">
              <w:rPr>
                <w:rFonts w:asciiTheme="minorHAnsi" w:hAnsiTheme="minorHAnsi"/>
                <w:lang w:val="es-CO"/>
              </w:rPr>
              <w:t>A</w:t>
            </w:r>
            <w:r w:rsidRPr="0012328A">
              <w:rPr>
                <w:rFonts w:asciiTheme="minorHAnsi" w:hAnsiTheme="minorHAnsi"/>
                <w:lang w:val="es-CO"/>
              </w:rPr>
              <w:t xml:space="preserve">dvertencia </w:t>
            </w:r>
            <w:r w:rsidR="00B07BD6" w:rsidRPr="0012328A">
              <w:rPr>
                <w:rFonts w:asciiTheme="minorHAnsi" w:hAnsiTheme="minorHAnsi"/>
                <w:lang w:val="es-CO"/>
              </w:rPr>
              <w:t>A</w:t>
            </w:r>
            <w:r w:rsidRPr="0012328A">
              <w:rPr>
                <w:rFonts w:asciiTheme="minorHAnsi" w:hAnsiTheme="minorHAnsi"/>
                <w:lang w:val="es-CO"/>
              </w:rPr>
              <w:t>nticipada pertinente.</w:t>
            </w:r>
            <w:r w:rsidRPr="0012328A">
              <w:rPr>
                <w:rFonts w:asciiTheme="minorHAnsi" w:hAnsiTheme="minorHAnsi"/>
                <w:spacing w:val="-3"/>
                <w:lang w:val="es-CO"/>
              </w:rPr>
              <w:t xml:space="preserve">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En el caso de </w:t>
            </w:r>
            <w:r w:rsidR="00F53C95" w:rsidRPr="0012328A">
              <w:rPr>
                <w:rFonts w:asciiTheme="minorHAnsi" w:hAnsiTheme="minorHAnsi"/>
                <w:spacing w:val="-3"/>
                <w:lang w:val="es-CO"/>
              </w:rPr>
              <w:t xml:space="preserve">contratos basados en la ejecución de las Obras, </w:t>
            </w:r>
            <w:r w:rsidRPr="0012328A">
              <w:rPr>
                <w:rFonts w:asciiTheme="minorHAnsi" w:hAnsiTheme="minorHAnsi"/>
                <w:spacing w:val="-3"/>
                <w:lang w:val="es-CO"/>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w:t>
            </w:r>
            <w:r w:rsidR="00F2233D">
              <w:rPr>
                <w:rFonts w:asciiTheme="minorHAnsi" w:hAnsiTheme="minorHAnsi"/>
                <w:spacing w:val="-3"/>
                <w:lang w:val="es-CO"/>
              </w:rPr>
              <w:t xml:space="preserve">establecido en la </w:t>
            </w:r>
            <w:proofErr w:type="spellStart"/>
            <w:r w:rsidR="00F2233D">
              <w:rPr>
                <w:rFonts w:asciiTheme="minorHAnsi" w:hAnsiTheme="minorHAnsi"/>
                <w:spacing w:val="-3"/>
                <w:lang w:val="es-CO"/>
              </w:rPr>
              <w:t>Subcláusula</w:t>
            </w:r>
            <w:proofErr w:type="spellEnd"/>
            <w:r w:rsidR="00F2233D">
              <w:rPr>
                <w:rFonts w:asciiTheme="minorHAnsi" w:hAnsiTheme="minorHAnsi"/>
                <w:spacing w:val="-3"/>
                <w:lang w:val="es-CO"/>
              </w:rPr>
              <w:t xml:space="preserve"> 36</w:t>
            </w:r>
            <w:r w:rsidRPr="0012328A">
              <w:rPr>
                <w:rFonts w:asciiTheme="minorHAnsi" w:hAnsiTheme="minorHAnsi"/>
                <w:spacing w:val="-3"/>
                <w:lang w:val="es-CO"/>
              </w:rPr>
              <w:t xml:space="preserve">.1, para calcular el valor de la Variación se usará </w:t>
            </w:r>
            <w:r w:rsidR="003B3B60" w:rsidRPr="0012328A">
              <w:rPr>
                <w:rFonts w:asciiTheme="minorHAnsi" w:hAnsiTheme="minorHAnsi"/>
                <w:spacing w:val="-3"/>
                <w:lang w:val="es-CO"/>
              </w:rPr>
              <w:t>el precio</w:t>
            </w:r>
            <w:r w:rsidRPr="0012328A">
              <w:rPr>
                <w:rFonts w:asciiTheme="minorHAnsi" w:hAnsiTheme="minorHAnsi"/>
                <w:spacing w:val="-3"/>
                <w:lang w:val="es-CO"/>
              </w:rPr>
              <w:t xml:space="preserve"> indicad</w:t>
            </w:r>
            <w:r w:rsidR="00C614E4" w:rsidRPr="0012328A">
              <w:rPr>
                <w:rFonts w:asciiTheme="minorHAnsi" w:hAnsiTheme="minorHAnsi"/>
                <w:spacing w:val="-3"/>
                <w:lang w:val="es-CO"/>
              </w:rPr>
              <w:t>o</w:t>
            </w:r>
            <w:r w:rsidRPr="0012328A">
              <w:rPr>
                <w:rFonts w:asciiTheme="minorHAnsi" w:hAnsiTheme="minorHAnsi"/>
                <w:spacing w:val="-3"/>
                <w:lang w:val="es-CO"/>
              </w:rPr>
              <w:t xml:space="preserve"> en la Lista de Cantidades.  Si el costo unitario se modificara, o si la naturaleza o el calendario de ejecución de los trabajos correspondientes a la Variación no coincidiera con los rubros de la Lista de Cantidades, el Contratista deberá proporcionar una cotización con nuev</w:t>
            </w:r>
            <w:r w:rsidR="004502B9" w:rsidRPr="0012328A">
              <w:rPr>
                <w:rFonts w:asciiTheme="minorHAnsi" w:hAnsiTheme="minorHAnsi"/>
                <w:spacing w:val="-3"/>
                <w:lang w:val="es-CO"/>
              </w:rPr>
              <w:t>o</w:t>
            </w:r>
            <w:r w:rsidRPr="0012328A">
              <w:rPr>
                <w:rFonts w:asciiTheme="minorHAnsi" w:hAnsiTheme="minorHAnsi"/>
                <w:spacing w:val="-3"/>
                <w:lang w:val="es-CO"/>
              </w:rPr>
              <w:t xml:space="preserve">s </w:t>
            </w:r>
            <w:r w:rsidR="004502B9" w:rsidRPr="0012328A">
              <w:rPr>
                <w:rFonts w:asciiTheme="minorHAnsi" w:hAnsiTheme="minorHAnsi"/>
                <w:spacing w:val="-3"/>
                <w:lang w:val="es-CO"/>
              </w:rPr>
              <w:t>precio</w:t>
            </w:r>
            <w:r w:rsidRPr="0012328A">
              <w:rPr>
                <w:rFonts w:asciiTheme="minorHAnsi" w:hAnsiTheme="minorHAnsi"/>
                <w:spacing w:val="-3"/>
                <w:lang w:val="es-CO"/>
              </w:rPr>
              <w:t xml:space="preserve">s  para los </w:t>
            </w:r>
            <w:r w:rsidRPr="0012328A">
              <w:rPr>
                <w:rFonts w:asciiTheme="minorHAnsi" w:hAnsiTheme="minorHAnsi"/>
                <w:spacing w:val="-3"/>
                <w:lang w:val="es-CO"/>
              </w:rPr>
              <w:lastRenderedPageBreak/>
              <w:t>rubros pertinentes de los trabajos.</w:t>
            </w:r>
          </w:p>
        </w:tc>
      </w:tr>
      <w:tr w:rsidR="00A8687B" w:rsidRPr="0012328A" w:rsidTr="00FD5A76">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1" w:name="_Toc215304547"/>
            <w:r w:rsidRPr="0012328A">
              <w:rPr>
                <w:rFonts w:asciiTheme="minorHAnsi" w:hAnsiTheme="minorHAnsi"/>
                <w:lang w:val="es-CO"/>
              </w:rPr>
              <w:lastRenderedPageBreak/>
              <w:t xml:space="preserve">      </w:t>
            </w:r>
            <w:r w:rsidR="00A8687B" w:rsidRPr="0012328A">
              <w:rPr>
                <w:rFonts w:asciiTheme="minorHAnsi" w:hAnsiTheme="minorHAnsi"/>
                <w:lang w:val="es-CO"/>
              </w:rPr>
              <w:t>Proyecciones  de Flujo de Efectivos</w:t>
            </w:r>
            <w:bookmarkEnd w:id="38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Cuando se actualice el Programa, o en caso de contratos por </w:t>
            </w:r>
            <w:r w:rsidR="009B3522" w:rsidRPr="0012328A">
              <w:rPr>
                <w:rFonts w:asciiTheme="minorHAnsi" w:hAnsiTheme="minorHAnsi"/>
                <w:spacing w:val="-3"/>
                <w:lang w:val="es-CO"/>
              </w:rPr>
              <w:t>suma alzada</w:t>
            </w:r>
            <w:r w:rsidRPr="0012328A">
              <w:rPr>
                <w:rFonts w:asciiTheme="minorHAnsi" w:hAnsiTheme="minorHAnsi"/>
                <w:spacing w:val="-3"/>
                <w:lang w:val="es-CO"/>
              </w:rPr>
              <w:t xml:space="preserve">, el Calendario de Actividades, el Contratista deberá proporcionar al Gerente de Obras una proyección actualizada del flujo de efectivos. Dicha proyección </w:t>
            </w:r>
            <w:r w:rsidR="00C741DE" w:rsidRPr="0012328A">
              <w:rPr>
                <w:rFonts w:asciiTheme="minorHAnsi" w:hAnsiTheme="minorHAnsi"/>
                <w:spacing w:val="-3"/>
                <w:lang w:val="es-CO"/>
              </w:rPr>
              <w:t>debe</w:t>
            </w:r>
            <w:r w:rsidR="00943CA7" w:rsidRPr="0012328A">
              <w:rPr>
                <w:rFonts w:asciiTheme="minorHAnsi" w:hAnsiTheme="minorHAnsi"/>
                <w:spacing w:val="-3"/>
                <w:lang w:val="es-CO"/>
              </w:rPr>
              <w:t>rá</w:t>
            </w:r>
            <w:r w:rsidRPr="0012328A">
              <w:rPr>
                <w:rFonts w:asciiTheme="minorHAnsi" w:hAnsiTheme="minorHAnsi"/>
                <w:spacing w:val="-3"/>
                <w:lang w:val="es-CO"/>
              </w:rPr>
              <w:t xml:space="preserve"> incluir diferentes monedas según se estipulen en el Contrato, convertidas según sea necesario utilizando las tasas de cambio del Contrato.</w:t>
            </w:r>
          </w:p>
        </w:tc>
      </w:tr>
      <w:tr w:rsidR="00A8687B" w:rsidRPr="0012328A" w:rsidTr="00FD5A76">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2" w:name="_Toc215304548"/>
            <w:r w:rsidRPr="0012328A">
              <w:rPr>
                <w:rFonts w:asciiTheme="minorHAnsi" w:hAnsiTheme="minorHAnsi"/>
                <w:lang w:val="es-CO"/>
              </w:rPr>
              <w:t xml:space="preserve">      </w:t>
            </w:r>
            <w:r w:rsidR="00A8687B" w:rsidRPr="0012328A">
              <w:rPr>
                <w:rFonts w:asciiTheme="minorHAnsi" w:hAnsiTheme="minorHAnsi"/>
                <w:lang w:val="es-CO"/>
              </w:rPr>
              <w:t>Certificados de Pago</w:t>
            </w:r>
            <w:bookmarkEnd w:id="38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Contratista presentará al Gerente de Obras cuentas mensuales por el valor estimado de los trabajos ejecutados menos las sumas acumuladas previamente certificadas.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Gerente de Obras verificará las cuentas mensuales del Contratista y certificará la suma que deberá pagársele.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valor de los trabajos ejecutados será determinado por el Gerente de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t>El valor de los trabajos ejecutados comprenderá:</w:t>
            </w:r>
          </w:p>
          <w:p w:rsidR="00A8687B" w:rsidRPr="0012328A" w:rsidRDefault="00A8687B" w:rsidP="007239B9">
            <w:pPr>
              <w:pStyle w:val="Outline"/>
              <w:numPr>
                <w:ilvl w:val="1"/>
                <w:numId w:val="34"/>
              </w:numPr>
              <w:spacing w:before="0" w:after="200"/>
              <w:ind w:left="1117"/>
              <w:jc w:val="both"/>
              <w:rPr>
                <w:rFonts w:asciiTheme="minorHAnsi" w:hAnsiTheme="minorHAnsi"/>
                <w:kern w:val="0"/>
                <w:szCs w:val="24"/>
                <w:lang w:val="es-CO"/>
              </w:rPr>
            </w:pPr>
            <w:r w:rsidRPr="0012328A">
              <w:rPr>
                <w:rFonts w:asciiTheme="minorHAnsi" w:hAnsiTheme="minorHAnsi"/>
                <w:kern w:val="0"/>
                <w:szCs w:val="24"/>
                <w:lang w:val="es-CO"/>
              </w:rPr>
              <w:t>En el caso de contratos basados en la ejecución de las Obras,  el valor de las cantidades terminadas de los rubros incluidos en la Lista de Cantidades.</w:t>
            </w:r>
          </w:p>
          <w:p w:rsidR="0043624D" w:rsidRPr="0012328A" w:rsidRDefault="00A8687B" w:rsidP="007239B9">
            <w:pPr>
              <w:pStyle w:val="Outline"/>
              <w:numPr>
                <w:ilvl w:val="1"/>
                <w:numId w:val="34"/>
              </w:numPr>
              <w:tabs>
                <w:tab w:val="left" w:pos="1152"/>
              </w:tabs>
              <w:spacing w:before="0" w:after="360"/>
              <w:ind w:left="1117"/>
              <w:jc w:val="both"/>
              <w:rPr>
                <w:rFonts w:asciiTheme="minorHAnsi" w:hAnsiTheme="minorHAnsi"/>
                <w:lang w:val="es-CO"/>
              </w:rPr>
            </w:pPr>
            <w:r w:rsidRPr="0012328A">
              <w:rPr>
                <w:rFonts w:asciiTheme="minorHAnsi" w:hAnsiTheme="minorHAnsi"/>
                <w:kern w:val="0"/>
                <w:szCs w:val="24"/>
                <w:lang w:val="es-CO"/>
              </w:rPr>
              <w:t xml:space="preserve">En el caso de contratos a suma alzada, </w:t>
            </w:r>
            <w:r w:rsidRPr="0012328A">
              <w:rPr>
                <w:rFonts w:asciiTheme="minorHAnsi" w:hAnsiTheme="minorHAnsi"/>
                <w:spacing w:val="-2"/>
                <w:lang w:val="es-CO"/>
              </w:rPr>
              <w:t xml:space="preserve">el valor de los trabajos ejecutados comprenderá el valor de las actividades terminadas incluidas en el Calendario de actividades.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valor de los trabajos ejecutados incluirá la estimación de las Variaciones y de los Eventos Compensables.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El Gerente de Obras </w:t>
            </w:r>
            <w:r w:rsidRPr="0012328A">
              <w:rPr>
                <w:rFonts w:asciiTheme="minorHAnsi" w:hAnsiTheme="minorHAnsi"/>
                <w:spacing w:val="-3"/>
                <w:lang w:val="es-CO"/>
              </w:rPr>
              <w:t>podrá excluir cualquier rubro incluido en un certificado anterior o reducir la proporción de cualquier rubro que se hubiera certificado anteriormente en consideración de información más reciente.</w:t>
            </w:r>
          </w:p>
        </w:tc>
      </w:tr>
      <w:tr w:rsidR="00A8687B" w:rsidRPr="0012328A" w:rsidTr="00FD5A76">
        <w:tc>
          <w:tcPr>
            <w:tcW w:w="3168" w:type="dxa"/>
          </w:tcPr>
          <w:p w:rsidR="00A8687B" w:rsidRPr="0012328A" w:rsidRDefault="002669CF" w:rsidP="007239B9">
            <w:pPr>
              <w:pStyle w:val="SectionVHeading3"/>
              <w:numPr>
                <w:ilvl w:val="0"/>
                <w:numId w:val="33"/>
              </w:numPr>
              <w:ind w:hanging="720"/>
              <w:rPr>
                <w:rFonts w:asciiTheme="minorHAnsi" w:hAnsiTheme="minorHAnsi"/>
                <w:lang w:val="es-CO"/>
              </w:rPr>
            </w:pPr>
            <w:bookmarkStart w:id="383" w:name="_Toc215304549"/>
            <w:r w:rsidRPr="0012328A">
              <w:rPr>
                <w:rFonts w:asciiTheme="minorHAnsi" w:hAnsiTheme="minorHAnsi"/>
                <w:lang w:val="es-CO"/>
              </w:rPr>
              <w:t xml:space="preserve">      </w:t>
            </w:r>
            <w:r w:rsidR="00A8687B" w:rsidRPr="0012328A">
              <w:rPr>
                <w:rFonts w:asciiTheme="minorHAnsi" w:hAnsiTheme="minorHAnsi"/>
                <w:lang w:val="es-CO"/>
              </w:rPr>
              <w:t>Pagos</w:t>
            </w:r>
            <w:bookmarkEnd w:id="38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Los pagos serán ajustados para  deducir los pagos de anticipo y las retenciones. El Contratante pagará al Contratista los montos certificados por el Gerente de Obras dentro de los 28 días siguientes a la fecha de </w:t>
            </w:r>
            <w:r w:rsidRPr="0012328A">
              <w:rPr>
                <w:rFonts w:asciiTheme="minorHAnsi" w:hAnsiTheme="minorHAnsi"/>
                <w:lang w:val="es-CO"/>
              </w:rPr>
              <w:lastRenderedPageBreak/>
              <w:t xml:space="preserve">cada certificado. Si el Contratante emite un pago atrasado, en el pago siguiente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12328A">
              <w:rPr>
                <w:rFonts w:asciiTheme="minorHAnsi" w:hAnsiTheme="minorHAnsi"/>
                <w:spacing w:val="-3"/>
                <w:lang w:val="es-CO"/>
              </w:rPr>
              <w:t>en que se debería haber certificado dicho incremento si no hubiera habido controversia.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Salvo que se establezca otra cosa, todos los pagos y deducciones se efectuarán en las proporciones de las monedas que comprenden el Precio del Contrato</w:t>
            </w:r>
            <w:r w:rsidRPr="0012328A">
              <w:rPr>
                <w:rFonts w:asciiTheme="minorHAnsi" w:hAnsiTheme="minorHAnsi"/>
                <w:i/>
                <w:spacing w:val="-3"/>
                <w:lang w:val="es-CO"/>
              </w:rPr>
              <w:t>.</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Contratante no pagará los rubros de las Obras para los cuales no se indicó precio o tarifa y se entenderá que están cubiertos en otras tarifas y precios en el Contrato.</w:t>
            </w:r>
          </w:p>
        </w:tc>
      </w:tr>
      <w:tr w:rsidR="00A8687B" w:rsidRPr="0012328A" w:rsidTr="00FD5A76">
        <w:tc>
          <w:tcPr>
            <w:tcW w:w="3168" w:type="dxa"/>
          </w:tcPr>
          <w:p w:rsidR="00A8687B" w:rsidRPr="0012328A" w:rsidRDefault="002669CF" w:rsidP="007239B9">
            <w:pPr>
              <w:pStyle w:val="SectionVHeading3"/>
              <w:numPr>
                <w:ilvl w:val="0"/>
                <w:numId w:val="33"/>
              </w:numPr>
              <w:ind w:hanging="720"/>
              <w:rPr>
                <w:rFonts w:asciiTheme="minorHAnsi" w:hAnsiTheme="minorHAnsi"/>
                <w:lang w:val="es-CO"/>
              </w:rPr>
            </w:pPr>
            <w:bookmarkStart w:id="384" w:name="_Toc215304550"/>
            <w:r w:rsidRPr="0012328A">
              <w:rPr>
                <w:rFonts w:asciiTheme="minorHAnsi" w:hAnsiTheme="minorHAnsi"/>
                <w:lang w:val="es-CO"/>
              </w:rPr>
              <w:lastRenderedPageBreak/>
              <w:t xml:space="preserve">      </w:t>
            </w:r>
            <w:r w:rsidR="00A8687B" w:rsidRPr="0012328A">
              <w:rPr>
                <w:rFonts w:asciiTheme="minorHAnsi" w:hAnsiTheme="minorHAnsi"/>
                <w:lang w:val="es-CO"/>
              </w:rPr>
              <w:t>Eventos Compensables</w:t>
            </w:r>
            <w:bookmarkEnd w:id="38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Se considerarán </w:t>
            </w:r>
            <w:r w:rsidR="002669CF" w:rsidRPr="0012328A">
              <w:rPr>
                <w:rFonts w:asciiTheme="minorHAnsi" w:hAnsiTheme="minorHAnsi"/>
                <w:lang w:val="es-CO"/>
              </w:rPr>
              <w:t>E</w:t>
            </w:r>
            <w:r w:rsidRPr="0012328A">
              <w:rPr>
                <w:rFonts w:asciiTheme="minorHAnsi" w:hAnsiTheme="minorHAnsi"/>
                <w:lang w:val="es-CO"/>
              </w:rPr>
              <w:t xml:space="preserve">ventos </w:t>
            </w:r>
            <w:r w:rsidR="002669CF" w:rsidRPr="0012328A">
              <w:rPr>
                <w:rFonts w:asciiTheme="minorHAnsi" w:hAnsiTheme="minorHAnsi"/>
                <w:lang w:val="es-CO"/>
              </w:rPr>
              <w:t>C</w:t>
            </w:r>
            <w:r w:rsidRPr="0012328A">
              <w:rPr>
                <w:rFonts w:asciiTheme="minorHAnsi" w:hAnsiTheme="minorHAnsi"/>
                <w:lang w:val="es-CO"/>
              </w:rPr>
              <w:t>ompensables los siguientes: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(a)</w:t>
            </w:r>
            <w:r w:rsidRPr="0012328A">
              <w:rPr>
                <w:rFonts w:asciiTheme="minorHAnsi" w:hAnsiTheme="minorHAnsi"/>
                <w:kern w:val="0"/>
                <w:szCs w:val="24"/>
                <w:lang w:val="es-CO"/>
              </w:rPr>
              <w:tab/>
              <w:t xml:space="preserve">El Contratante no permite acceso a una parte de la zona de Obras en la Fecha de Posesión del Sitio de las Obras de acuerdo con la </w:t>
            </w:r>
            <w:proofErr w:type="spellStart"/>
            <w:r w:rsidRPr="0012328A">
              <w:rPr>
                <w:rFonts w:asciiTheme="minorHAnsi" w:hAnsiTheme="minorHAnsi"/>
                <w:kern w:val="0"/>
                <w:szCs w:val="24"/>
                <w:lang w:val="es-CO"/>
              </w:rPr>
              <w:t>Subcláusula</w:t>
            </w:r>
            <w:proofErr w:type="spellEnd"/>
            <w:r w:rsidRPr="0012328A">
              <w:rPr>
                <w:rFonts w:asciiTheme="minorHAnsi" w:hAnsiTheme="minorHAnsi"/>
                <w:kern w:val="0"/>
                <w:szCs w:val="24"/>
                <w:lang w:val="es-CO"/>
              </w:rPr>
              <w:t xml:space="preserve"> 20.1 de las CGC.</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(b)</w:t>
            </w:r>
            <w:r w:rsidRPr="0012328A">
              <w:rPr>
                <w:rFonts w:asciiTheme="minorHAnsi" w:hAnsiTheme="minorHAnsi"/>
                <w:kern w:val="0"/>
                <w:szCs w:val="24"/>
                <w:lang w:val="es-CO"/>
              </w:rPr>
              <w:tab/>
              <w:t>El Contratante modifica la Lista de Otros Contratistas de tal manera que afecta el trabajo del Contratista en virtud del Contrato.</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(c)</w:t>
            </w:r>
            <w:r w:rsidRPr="0012328A">
              <w:rPr>
                <w:rFonts w:asciiTheme="minorHAnsi" w:hAnsiTheme="minorHAnsi"/>
                <w:kern w:val="0"/>
                <w:szCs w:val="24"/>
                <w:lang w:val="es-CO"/>
              </w:rPr>
              <w:tab/>
              <w:t>El Gerente de Obras ordena una demora o no emite los Planos, las Especificaciones o las instrucciones necesarias para le ejecución oportuna de las Obras.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(d)</w:t>
            </w:r>
            <w:r w:rsidRPr="0012328A">
              <w:rPr>
                <w:rFonts w:asciiTheme="minorHAnsi" w:hAnsiTheme="minorHAnsi"/>
                <w:kern w:val="0"/>
                <w:szCs w:val="24"/>
                <w:lang w:val="es-CO"/>
              </w:rPr>
              <w:tab/>
              <w:t>El Gerente del Proyecto ordena al Contratista que ponga al descubierto los trabajos o que realice pruebas adicionales a los trabajos y se comprueba posteriormente que los mismos no presentaban Defectos.</w:t>
            </w:r>
          </w:p>
          <w:p w:rsidR="00A8687B" w:rsidRPr="0012328A" w:rsidRDefault="00A8687B" w:rsidP="00A55EEE">
            <w:pPr>
              <w:pStyle w:val="Outline"/>
              <w:spacing w:before="0" w:after="200"/>
              <w:ind w:left="1152" w:hanging="612"/>
              <w:jc w:val="both"/>
              <w:rPr>
                <w:rFonts w:asciiTheme="minorHAnsi" w:hAnsiTheme="minorHAnsi"/>
                <w:spacing w:val="-3"/>
                <w:lang w:val="es-CO"/>
              </w:rPr>
            </w:pPr>
            <w:r w:rsidRPr="0012328A">
              <w:rPr>
                <w:rFonts w:asciiTheme="minorHAnsi" w:hAnsiTheme="minorHAnsi"/>
                <w:kern w:val="0"/>
                <w:szCs w:val="24"/>
                <w:lang w:val="es-CO"/>
              </w:rPr>
              <w:lastRenderedPageBreak/>
              <w:t>(e)</w:t>
            </w:r>
            <w:r w:rsidRPr="0012328A">
              <w:rPr>
                <w:rFonts w:asciiTheme="minorHAnsi" w:hAnsiTheme="minorHAnsi"/>
                <w:kern w:val="0"/>
                <w:szCs w:val="24"/>
                <w:lang w:val="es-CO"/>
              </w:rPr>
              <w:tab/>
            </w:r>
            <w:r w:rsidRPr="0012328A">
              <w:rPr>
                <w:rFonts w:asciiTheme="minorHAnsi" w:hAnsiTheme="minorHAnsi"/>
                <w:spacing w:val="-3"/>
                <w:lang w:val="es-CO"/>
              </w:rPr>
              <w:t>El Gerente de Obras sin justificación desaprueba una subcontratación.</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(f)</w:t>
            </w:r>
            <w:r w:rsidRPr="0012328A">
              <w:rPr>
                <w:rFonts w:asciiTheme="minorHAnsi" w:hAnsiTheme="minorHAnsi"/>
                <w:kern w:val="0"/>
                <w:szCs w:val="24"/>
                <w:lang w:val="es-CO"/>
              </w:rPr>
              <w:tab/>
              <w:t xml:space="preserve">Las condiciones del terreno son más desfavorables que lo que razonablemente se podía inferir antes de la emisión de la Carta de Aceptación, a partir de la información emitida a los Licitantes (incluyendo el Informe de Investigación del Sitio de las Obras), la información disponible públicamente y la inspección visual del Sitio de las Obras.  </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(g)</w:t>
            </w:r>
            <w:r w:rsidRPr="0012328A">
              <w:rPr>
                <w:rFonts w:asciiTheme="minorHAnsi" w:hAnsiTheme="minorHAnsi"/>
                <w:kern w:val="0"/>
                <w:szCs w:val="24"/>
                <w:lang w:val="es-CO"/>
              </w:rPr>
              <w:tab/>
              <w:t>El Gerente de Obras imparte una instrucción para lidiar con una condición imprevista, causada por el Contratante, o de ejecutar trabajos adicionales que son necesarios por razones de seguridad u otros motivos.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(h)</w:t>
            </w:r>
            <w:r w:rsidRPr="0012328A">
              <w:rPr>
                <w:rFonts w:asciiTheme="minorHAnsi" w:hAnsiTheme="minorHAnsi"/>
                <w:kern w:val="0"/>
                <w:szCs w:val="24"/>
                <w:lang w:val="es-CO"/>
              </w:rPr>
              <w:tab/>
              <w:t>Otros contratistas, autoridades públicas, empresas de servicios públicos, o el Contratante no trabajan conforme a las fechas y otras limitaciones estipuladas en el Contrato, causando demoras o costos adicionales al Contratista.</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(i)</w:t>
            </w:r>
            <w:r w:rsidRPr="0012328A">
              <w:rPr>
                <w:rFonts w:asciiTheme="minorHAnsi" w:hAnsiTheme="minorHAnsi"/>
                <w:kern w:val="0"/>
                <w:szCs w:val="24"/>
                <w:lang w:val="es-CO"/>
              </w:rPr>
              <w:tab/>
              <w:t>El anticipo se paga atrasado.</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(j)</w:t>
            </w:r>
            <w:r w:rsidRPr="0012328A">
              <w:rPr>
                <w:rFonts w:asciiTheme="minorHAnsi" w:hAnsiTheme="minorHAnsi"/>
                <w:kern w:val="0"/>
                <w:szCs w:val="24"/>
                <w:lang w:val="es-CO"/>
              </w:rPr>
              <w:tab/>
              <w:t>Los efectos sobre el Contratista de cualquiera de los riesgos del Contratante.</w:t>
            </w:r>
          </w:p>
          <w:p w:rsidR="00A8687B" w:rsidRPr="0012328A" w:rsidRDefault="00A8687B" w:rsidP="00A55EEE">
            <w:pPr>
              <w:pStyle w:val="Outline"/>
              <w:spacing w:before="0" w:after="200"/>
              <w:ind w:left="1152" w:hanging="612"/>
              <w:jc w:val="both"/>
              <w:rPr>
                <w:rFonts w:asciiTheme="minorHAnsi" w:hAnsiTheme="minorHAnsi"/>
                <w:spacing w:val="-3"/>
                <w:lang w:val="es-CO"/>
              </w:rPr>
            </w:pPr>
            <w:r w:rsidRPr="0012328A">
              <w:rPr>
                <w:rFonts w:asciiTheme="minorHAnsi" w:hAnsiTheme="minorHAnsi"/>
                <w:kern w:val="0"/>
                <w:szCs w:val="24"/>
                <w:lang w:val="es-CO"/>
              </w:rPr>
              <w:t>(k)</w:t>
            </w:r>
            <w:r w:rsidRPr="0012328A">
              <w:rPr>
                <w:rFonts w:asciiTheme="minorHAnsi" w:hAnsiTheme="minorHAnsi"/>
                <w:kern w:val="0"/>
                <w:szCs w:val="24"/>
                <w:lang w:val="es-CO"/>
              </w:rPr>
              <w:tab/>
            </w:r>
            <w:r w:rsidRPr="0012328A">
              <w:rPr>
                <w:rFonts w:asciiTheme="minorHAnsi" w:hAnsiTheme="minorHAnsi"/>
                <w:spacing w:val="-3"/>
                <w:lang w:val="es-CO"/>
              </w:rPr>
              <w:t>El Gerente de Obras demora sin justificación alguna la emisión del Certificado de Terminación.</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un evento compensable ocasiona costos adicionales o impide que los trabajos se terminen con anterioridad a la Fecha Prevista de Terminación, se podrá aumentar el Precio del Contrato y/o se podrá prolongar la Fecha Prevista de Terminación. El Gerente de Obras decidirá si el Precio del Contrato deberá incrementarse y el monto del incremento, y si la Fecha Prevista de Terminación deberá prorrogarse y en qué medida.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w:t>
            </w:r>
            <w:r w:rsidRPr="0012328A">
              <w:rPr>
                <w:rFonts w:asciiTheme="minorHAnsi" w:hAnsiTheme="minorHAnsi"/>
                <w:lang w:val="es-CO"/>
              </w:rPr>
              <w:lastRenderedPageBreak/>
              <w:t>Gerente de Obras preparará su propia estimación y ajustará el Precio del Contrato conforme a ésta. El Gerente de Obras supondrá que el Contratista reaccionará en forma competente y oportunamente frente al evento.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Contratista no tendrá derecho al pago de ninguna compensación en la medida en que los intereses del Contratante se vieran perjudicados si el Contratista no hubiera dado aviso oportuno o no hubiera cooperado con el Gerente de Obras.</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85" w:name="_Toc215304551"/>
            <w:r w:rsidRPr="0012328A">
              <w:rPr>
                <w:rFonts w:asciiTheme="minorHAnsi" w:hAnsiTheme="minorHAnsi"/>
                <w:lang w:val="es-CO"/>
              </w:rPr>
              <w:lastRenderedPageBreak/>
              <w:t xml:space="preserve">      </w:t>
            </w:r>
            <w:r w:rsidR="00A8687B" w:rsidRPr="0012328A">
              <w:rPr>
                <w:rFonts w:asciiTheme="minorHAnsi" w:hAnsiTheme="minorHAnsi"/>
                <w:lang w:val="es-CO"/>
              </w:rPr>
              <w:t>Impuestos</w:t>
            </w:r>
            <w:bookmarkEnd w:id="38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44 de las CGC.</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86" w:name="_Toc215304552"/>
            <w:r w:rsidRPr="0012328A">
              <w:rPr>
                <w:rFonts w:asciiTheme="minorHAnsi" w:hAnsiTheme="minorHAnsi"/>
                <w:lang w:val="es-CO"/>
              </w:rPr>
              <w:t xml:space="preserve">      </w:t>
            </w:r>
            <w:r w:rsidR="00A8687B" w:rsidRPr="0012328A">
              <w:rPr>
                <w:rFonts w:asciiTheme="minorHAnsi" w:hAnsiTheme="minorHAnsi"/>
                <w:lang w:val="es-CO"/>
              </w:rPr>
              <w:t>Monedas</w:t>
            </w:r>
            <w:bookmarkEnd w:id="386"/>
          </w:p>
        </w:tc>
        <w:tc>
          <w:tcPr>
            <w:tcW w:w="6300" w:type="dxa"/>
          </w:tcPr>
          <w:p w:rsidR="00A8687B" w:rsidRPr="0012328A" w:rsidRDefault="00504FC1" w:rsidP="007239B9">
            <w:pPr>
              <w:pStyle w:val="Prrafodelista"/>
              <w:numPr>
                <w:ilvl w:val="1"/>
                <w:numId w:val="33"/>
              </w:numPr>
              <w:tabs>
                <w:tab w:val="left" w:pos="674"/>
              </w:tabs>
              <w:spacing w:after="360"/>
              <w:ind w:left="677" w:hanging="677"/>
              <w:jc w:val="both"/>
              <w:rPr>
                <w:rFonts w:asciiTheme="minorHAnsi" w:hAnsiTheme="minorHAnsi"/>
                <w:lang w:val="es-CO"/>
              </w:rPr>
            </w:pPr>
            <w:r>
              <w:rPr>
                <w:rFonts w:asciiTheme="minorHAnsi" w:hAnsiTheme="minorHAnsi"/>
                <w:lang w:val="es-CO"/>
              </w:rPr>
              <w:t>Los pagos se harán en la moneda del país del comprador</w:t>
            </w:r>
            <w:r w:rsidR="00A8687B" w:rsidRPr="0012328A">
              <w:rPr>
                <w:rFonts w:asciiTheme="minorHAnsi" w:hAnsiTheme="minorHAnsi"/>
                <w:lang w:val="es-CO"/>
              </w:rPr>
              <w:t xml:space="preserve">. </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87" w:name="_Toc215304553"/>
            <w:r w:rsidRPr="0012328A">
              <w:rPr>
                <w:rFonts w:asciiTheme="minorHAnsi" w:hAnsiTheme="minorHAnsi"/>
                <w:lang w:val="es-CO"/>
              </w:rPr>
              <w:t xml:space="preserve">      </w:t>
            </w:r>
            <w:r w:rsidR="00A8687B" w:rsidRPr="0012328A">
              <w:rPr>
                <w:rFonts w:asciiTheme="minorHAnsi" w:hAnsiTheme="minorHAnsi"/>
                <w:lang w:val="es-CO"/>
              </w:rPr>
              <w:t>Ajustes de Precios</w:t>
            </w:r>
            <w:bookmarkEnd w:id="387"/>
          </w:p>
        </w:tc>
        <w:tc>
          <w:tcPr>
            <w:tcW w:w="6300" w:type="dxa"/>
          </w:tcPr>
          <w:p w:rsidR="00A8687B" w:rsidRPr="0012328A" w:rsidRDefault="00A8687B" w:rsidP="00504FC1">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Los precios </w:t>
            </w:r>
            <w:r w:rsidR="00504FC1">
              <w:rPr>
                <w:rFonts w:asciiTheme="minorHAnsi" w:hAnsiTheme="minorHAnsi"/>
                <w:spacing w:val="-3"/>
                <w:lang w:val="es-CO"/>
              </w:rPr>
              <w:t xml:space="preserve">no </w:t>
            </w:r>
            <w:r w:rsidRPr="0012328A">
              <w:rPr>
                <w:rFonts w:asciiTheme="minorHAnsi" w:hAnsiTheme="minorHAnsi"/>
                <w:spacing w:val="-3"/>
                <w:lang w:val="es-CO"/>
              </w:rPr>
              <w:t xml:space="preserve">se ajustarán </w:t>
            </w:r>
            <w:r w:rsidR="00504FC1">
              <w:rPr>
                <w:rFonts w:asciiTheme="minorHAnsi" w:hAnsiTheme="minorHAnsi"/>
                <w:spacing w:val="-3"/>
                <w:lang w:val="es-CO"/>
              </w:rPr>
              <w:t xml:space="preserve"> en función de</w:t>
            </w:r>
            <w:r w:rsidRPr="0012328A">
              <w:rPr>
                <w:rFonts w:asciiTheme="minorHAnsi" w:hAnsiTheme="minorHAnsi"/>
                <w:spacing w:val="-3"/>
                <w:lang w:val="es-CO"/>
              </w:rPr>
              <w:t xml:space="preserve"> las fluctuaciones del costo de los insumos</w:t>
            </w:r>
            <w:r w:rsidR="00504FC1">
              <w:rPr>
                <w:rFonts w:asciiTheme="minorHAnsi" w:hAnsiTheme="minorHAnsi"/>
                <w:spacing w:val="-3"/>
                <w:lang w:val="es-CO"/>
              </w:rPr>
              <w:t>.</w:t>
            </w:r>
            <w:r w:rsidRPr="0012328A">
              <w:rPr>
                <w:rFonts w:asciiTheme="minorHAnsi" w:hAnsiTheme="minorHAnsi"/>
                <w:spacing w:val="-3"/>
                <w:lang w:val="es-CO"/>
              </w:rPr>
              <w:t xml:space="preserve"> </w:t>
            </w:r>
          </w:p>
        </w:tc>
      </w:tr>
      <w:tr w:rsidR="00A8687B" w:rsidRPr="0012328A" w:rsidTr="00FD5A76">
        <w:tc>
          <w:tcPr>
            <w:tcW w:w="3168" w:type="dxa"/>
          </w:tcPr>
          <w:p w:rsidR="00A8687B" w:rsidRPr="0012328A" w:rsidRDefault="00A26FBC" w:rsidP="007239B9">
            <w:pPr>
              <w:pStyle w:val="SectionVHeading3"/>
              <w:numPr>
                <w:ilvl w:val="0"/>
                <w:numId w:val="33"/>
              </w:numPr>
              <w:ind w:hanging="720"/>
              <w:rPr>
                <w:rFonts w:asciiTheme="minorHAnsi" w:hAnsiTheme="minorHAnsi"/>
                <w:lang w:val="es-CO"/>
              </w:rPr>
            </w:pPr>
            <w:bookmarkStart w:id="388" w:name="_Toc215304554"/>
            <w:r w:rsidRPr="0012328A">
              <w:rPr>
                <w:rFonts w:asciiTheme="minorHAnsi" w:hAnsiTheme="minorHAnsi"/>
                <w:lang w:val="es-CO"/>
              </w:rPr>
              <w:t xml:space="preserve">     </w:t>
            </w:r>
            <w:r w:rsidR="00A8687B" w:rsidRPr="0012328A">
              <w:rPr>
                <w:rFonts w:asciiTheme="minorHAnsi" w:hAnsiTheme="minorHAnsi"/>
                <w:lang w:val="es-CO"/>
              </w:rPr>
              <w:t>Retenciones</w:t>
            </w:r>
            <w:bookmarkEnd w:id="38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Contratante retendrá de cada pago que se adeude al Contratista la proporción </w:t>
            </w:r>
            <w:r w:rsidRPr="0012328A">
              <w:rPr>
                <w:rFonts w:asciiTheme="minorHAnsi" w:hAnsiTheme="minorHAnsi"/>
                <w:b/>
                <w:bCs/>
                <w:spacing w:val="-3"/>
                <w:lang w:val="es-CO"/>
              </w:rPr>
              <w:t>estipulada en las CEC</w:t>
            </w:r>
            <w:r w:rsidRPr="0012328A">
              <w:rPr>
                <w:rFonts w:asciiTheme="minorHAnsi" w:hAnsiTheme="minorHAnsi"/>
                <w:spacing w:val="-3"/>
                <w:lang w:val="es-CO"/>
              </w:rPr>
              <w:t xml:space="preserve"> hasta que las Obras estén terminadas totalmente.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t xml:space="preserve">Cuando las Obras estén totalmente terminadas y el Gerente de Obras haya emitido el Certificado de Terminación de las Obras de conformidad con la </w:t>
            </w:r>
            <w:proofErr w:type="spellStart"/>
            <w:r w:rsidRPr="0012328A">
              <w:rPr>
                <w:rFonts w:asciiTheme="minorHAnsi" w:hAnsiTheme="minorHAnsi"/>
                <w:lang w:val="es-CO"/>
              </w:rPr>
              <w:t>Subcláusula</w:t>
            </w:r>
            <w:proofErr w:type="spellEnd"/>
            <w:r w:rsidRPr="0012328A">
              <w:rPr>
                <w:rFonts w:asciiTheme="minorHAnsi" w:hAnsiTheme="minorHAnsi"/>
                <w:lang w:val="es-CO"/>
              </w:rPr>
              <w:t xml:space="preserve"> 51.1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r w:rsidRPr="0012328A">
              <w:rPr>
                <w:rFonts w:asciiTheme="minorHAnsi" w:hAnsiTheme="minorHAnsi"/>
                <w:spacing w:val="-3"/>
                <w:lang w:val="es-CO"/>
              </w:rPr>
              <w:t>El Contratista podrá sustituir la retención con una garantía bancaria “contra primera solicitud”.</w:t>
            </w:r>
          </w:p>
        </w:tc>
      </w:tr>
      <w:tr w:rsidR="00A8687B" w:rsidRPr="0012328A" w:rsidTr="00FD5A76">
        <w:tc>
          <w:tcPr>
            <w:tcW w:w="3168" w:type="dxa"/>
          </w:tcPr>
          <w:p w:rsidR="00A8687B" w:rsidRPr="0012328A" w:rsidRDefault="00D91116" w:rsidP="007239B9">
            <w:pPr>
              <w:pStyle w:val="SectionVHeading3"/>
              <w:numPr>
                <w:ilvl w:val="0"/>
                <w:numId w:val="33"/>
              </w:numPr>
              <w:ind w:hanging="720"/>
              <w:rPr>
                <w:rFonts w:asciiTheme="minorHAnsi" w:hAnsiTheme="minorHAnsi"/>
                <w:lang w:val="es-CO"/>
              </w:rPr>
            </w:pPr>
            <w:bookmarkStart w:id="389" w:name="_Toc215304555"/>
            <w:r w:rsidRPr="0012328A">
              <w:rPr>
                <w:rFonts w:asciiTheme="minorHAnsi" w:hAnsiTheme="minorHAnsi"/>
                <w:lang w:val="es-CO"/>
              </w:rPr>
              <w:lastRenderedPageBreak/>
              <w:t xml:space="preserve">      </w:t>
            </w:r>
            <w:r w:rsidR="00A8687B" w:rsidRPr="0012328A">
              <w:rPr>
                <w:rFonts w:asciiTheme="minorHAnsi" w:hAnsiTheme="minorHAnsi"/>
                <w:lang w:val="es-CO"/>
              </w:rPr>
              <w:t xml:space="preserve">Liquidación por </w:t>
            </w:r>
            <w:r w:rsidRPr="0012328A">
              <w:rPr>
                <w:rFonts w:asciiTheme="minorHAnsi" w:hAnsiTheme="minorHAnsi"/>
                <w:lang w:val="es-CO"/>
              </w:rPr>
              <w:t>D</w:t>
            </w:r>
            <w:r w:rsidR="00A8687B" w:rsidRPr="0012328A">
              <w:rPr>
                <w:rFonts w:asciiTheme="minorHAnsi" w:hAnsiTheme="minorHAnsi"/>
                <w:lang w:val="es-CO"/>
              </w:rPr>
              <w:t xml:space="preserve">años y </w:t>
            </w:r>
            <w:r w:rsidRPr="0012328A">
              <w:rPr>
                <w:rFonts w:asciiTheme="minorHAnsi" w:hAnsiTheme="minorHAnsi"/>
                <w:lang w:val="es-CO"/>
              </w:rPr>
              <w:t>P</w:t>
            </w:r>
            <w:r w:rsidR="00A8687B" w:rsidRPr="0012328A">
              <w:rPr>
                <w:rFonts w:asciiTheme="minorHAnsi" w:hAnsiTheme="minorHAnsi"/>
                <w:lang w:val="es-CO"/>
              </w:rPr>
              <w:t>erjuicios</w:t>
            </w:r>
            <w:bookmarkEnd w:id="38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deberá indemnizar al Contratante por daños y perjuicios conforme a la tarifa por día </w:t>
            </w:r>
            <w:r w:rsidRPr="0012328A">
              <w:rPr>
                <w:rFonts w:asciiTheme="minorHAnsi" w:hAnsiTheme="minorHAnsi"/>
                <w:b/>
                <w:bCs/>
                <w:spacing w:val="-3"/>
                <w:lang w:val="es-CO"/>
              </w:rPr>
              <w:t>establecida en las CEC</w:t>
            </w:r>
            <w:r w:rsidRPr="0012328A">
              <w:rPr>
                <w:rFonts w:asciiTheme="minorHAnsi" w:hAnsiTheme="minorHAnsi"/>
                <w:spacing w:val="-3"/>
                <w:lang w:val="es-CO"/>
              </w:rPr>
              <w:t xml:space="preserve">, por cada día de retraso de la Fecha de Terminación con respecto a la Fecha Prevista de Terminación.  El monto total de daños y perjuicios no deberá exceder del monto </w:t>
            </w:r>
            <w:r w:rsidRPr="0012328A">
              <w:rPr>
                <w:rFonts w:asciiTheme="minorHAnsi" w:hAnsiTheme="minorHAnsi"/>
                <w:b/>
                <w:bCs/>
                <w:spacing w:val="-3"/>
                <w:lang w:val="es-CO"/>
              </w:rPr>
              <w:t>estipulado en las CEC</w:t>
            </w:r>
            <w:r w:rsidRPr="0012328A">
              <w:rPr>
                <w:rFonts w:asciiTheme="minorHAnsi" w:hAnsiTheme="minorHAnsi"/>
                <w:spacing w:val="-3"/>
                <w:lang w:val="es-CO"/>
              </w:rPr>
              <w:t>. El Contratante podrá deducir dicha indemnización de los pagos que se adeudaren al Contratista.  El pago por daños y perjuicios no afectará las obligaciones del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4</w:t>
            </w:r>
            <w:r w:rsidR="00C41C4B" w:rsidRPr="0012328A">
              <w:rPr>
                <w:rFonts w:asciiTheme="minorHAnsi" w:hAnsiTheme="minorHAnsi"/>
                <w:spacing w:val="-3"/>
                <w:lang w:val="es-CO"/>
              </w:rPr>
              <w:t>0</w:t>
            </w:r>
            <w:r w:rsidRPr="0012328A">
              <w:rPr>
                <w:rFonts w:asciiTheme="minorHAnsi" w:hAnsiTheme="minorHAnsi"/>
                <w:spacing w:val="-3"/>
                <w:lang w:val="es-CO"/>
              </w:rPr>
              <w:t>.1 de las CGC.</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0" w:name="_Toc215304556"/>
            <w:r w:rsidRPr="0012328A">
              <w:rPr>
                <w:rFonts w:asciiTheme="minorHAnsi" w:hAnsiTheme="minorHAnsi"/>
                <w:lang w:val="es-CO"/>
              </w:rPr>
              <w:t xml:space="preserve">      </w:t>
            </w:r>
            <w:r w:rsidR="00A8687B" w:rsidRPr="0012328A">
              <w:rPr>
                <w:rFonts w:asciiTheme="minorHAnsi" w:hAnsiTheme="minorHAnsi"/>
                <w:lang w:val="es-CO"/>
              </w:rPr>
              <w:t>Bonificaciones</w:t>
            </w:r>
            <w:bookmarkEnd w:id="390"/>
          </w:p>
        </w:tc>
        <w:tc>
          <w:tcPr>
            <w:tcW w:w="6300" w:type="dxa"/>
          </w:tcPr>
          <w:p w:rsidR="0062373E" w:rsidRPr="0012328A" w:rsidRDefault="00504FC1" w:rsidP="00185A4B">
            <w:pPr>
              <w:pStyle w:val="Prrafodelista"/>
              <w:numPr>
                <w:ilvl w:val="1"/>
                <w:numId w:val="33"/>
              </w:numPr>
              <w:tabs>
                <w:tab w:val="left" w:pos="674"/>
              </w:tabs>
              <w:spacing w:after="360"/>
              <w:ind w:left="677" w:hanging="677"/>
              <w:jc w:val="both"/>
              <w:rPr>
                <w:rFonts w:asciiTheme="minorHAnsi" w:hAnsiTheme="minorHAnsi"/>
                <w:lang w:val="es-CO"/>
              </w:rPr>
            </w:pPr>
            <w:r>
              <w:rPr>
                <w:rFonts w:asciiTheme="minorHAnsi" w:hAnsiTheme="minorHAnsi"/>
                <w:spacing w:val="-3"/>
                <w:lang w:val="es-CO"/>
              </w:rPr>
              <w:t>No s</w:t>
            </w:r>
            <w:r w:rsidR="00A8687B" w:rsidRPr="0012328A">
              <w:rPr>
                <w:rFonts w:asciiTheme="minorHAnsi" w:hAnsiTheme="minorHAnsi"/>
                <w:spacing w:val="-3"/>
                <w:lang w:val="es-CO"/>
              </w:rPr>
              <w:t xml:space="preserve">e pagará al Contratista  </w:t>
            </w:r>
            <w:r>
              <w:rPr>
                <w:rFonts w:asciiTheme="minorHAnsi" w:hAnsiTheme="minorHAnsi"/>
                <w:spacing w:val="-3"/>
                <w:lang w:val="es-CO"/>
              </w:rPr>
              <w:t xml:space="preserve">ninguna </w:t>
            </w:r>
            <w:r w:rsidR="00A8687B" w:rsidRPr="0012328A">
              <w:rPr>
                <w:rFonts w:asciiTheme="minorHAnsi" w:hAnsiTheme="minorHAnsi"/>
                <w:spacing w:val="-3"/>
                <w:lang w:val="es-CO"/>
              </w:rPr>
              <w:t xml:space="preserve">bonificación, porque la Fecha de Terminación de la totalidad de las Obras sea anterior a la Fecha Prevista de Terminación.  </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1" w:name="_Toc215304557"/>
            <w:r w:rsidRPr="0012328A">
              <w:rPr>
                <w:rFonts w:asciiTheme="minorHAnsi" w:hAnsiTheme="minorHAnsi"/>
                <w:lang w:val="es-CO"/>
              </w:rPr>
              <w:t xml:space="preserve">      </w:t>
            </w:r>
            <w:r w:rsidR="00A8687B" w:rsidRPr="0012328A">
              <w:rPr>
                <w:rFonts w:asciiTheme="minorHAnsi" w:hAnsiTheme="minorHAnsi"/>
                <w:lang w:val="es-CO"/>
              </w:rPr>
              <w:t xml:space="preserve">Pago de </w:t>
            </w:r>
            <w:r w:rsidRPr="0012328A">
              <w:rPr>
                <w:rFonts w:asciiTheme="minorHAnsi" w:hAnsiTheme="minorHAnsi"/>
                <w:lang w:val="es-CO"/>
              </w:rPr>
              <w:t>A</w:t>
            </w:r>
            <w:r w:rsidR="00A8687B" w:rsidRPr="0012328A">
              <w:rPr>
                <w:rFonts w:asciiTheme="minorHAnsi" w:hAnsiTheme="minorHAnsi"/>
                <w:lang w:val="es-CO"/>
              </w:rPr>
              <w:t>nticipo</w:t>
            </w:r>
            <w:bookmarkEnd w:id="39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Contratante pagará al Contratista un anticipo por el monto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en la fecha también </w:t>
            </w:r>
            <w:r w:rsidRPr="0012328A">
              <w:rPr>
                <w:rFonts w:asciiTheme="minorHAnsi" w:hAnsiTheme="minorHAnsi"/>
                <w:b/>
                <w:bCs/>
                <w:spacing w:val="-3"/>
                <w:lang w:val="es-CO"/>
              </w:rPr>
              <w:t xml:space="preserve">estipulada en las CEC, </w:t>
            </w:r>
            <w:r w:rsidRPr="0012328A">
              <w:rPr>
                <w:rFonts w:asciiTheme="minorHAnsi" w:hAnsiTheme="minorHAnsi"/>
                <w:spacing w:val="-3"/>
                <w:lang w:val="es-CO"/>
              </w:rPr>
              <w:t xml:space="preserve">contra la presentación por el Contratista de una Garantía Bancaria Incondicional emitida en la forma y por </w:t>
            </w:r>
            <w:proofErr w:type="gramStart"/>
            <w:r w:rsidRPr="0012328A">
              <w:rPr>
                <w:rFonts w:asciiTheme="minorHAnsi" w:hAnsiTheme="minorHAnsi"/>
                <w:spacing w:val="-3"/>
                <w:lang w:val="es-CO"/>
              </w:rPr>
              <w:t>un banco aceptables</w:t>
            </w:r>
            <w:proofErr w:type="gramEnd"/>
            <w:r w:rsidRPr="0012328A">
              <w:rPr>
                <w:rFonts w:asciiTheme="minorHAnsi" w:hAnsiTheme="minorHAnsi"/>
                <w:spacing w:val="-3"/>
                <w:lang w:val="es-CO"/>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 xml:space="preserve">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w:t>
            </w:r>
            <w:r w:rsidR="00753C26" w:rsidRPr="0012328A">
              <w:rPr>
                <w:rFonts w:asciiTheme="minorHAnsi" w:hAnsiTheme="minorHAnsi"/>
                <w:spacing w:val="-3"/>
                <w:lang w:val="es-CO"/>
              </w:rPr>
              <w:t>A</w:t>
            </w:r>
            <w:r w:rsidRPr="0012328A">
              <w:rPr>
                <w:rFonts w:asciiTheme="minorHAnsi" w:hAnsiTheme="minorHAnsi"/>
                <w:spacing w:val="-3"/>
                <w:lang w:val="es-CO"/>
              </w:rPr>
              <w:t xml:space="preserve">juste de </w:t>
            </w:r>
            <w:r w:rsidR="00753C26" w:rsidRPr="0012328A">
              <w:rPr>
                <w:rFonts w:asciiTheme="minorHAnsi" w:hAnsiTheme="minorHAnsi"/>
                <w:spacing w:val="-3"/>
                <w:lang w:val="es-CO"/>
              </w:rPr>
              <w:t>P</w:t>
            </w:r>
            <w:r w:rsidRPr="0012328A">
              <w:rPr>
                <w:rFonts w:asciiTheme="minorHAnsi" w:hAnsiTheme="minorHAnsi"/>
                <w:spacing w:val="-3"/>
                <w:lang w:val="es-CO"/>
              </w:rPr>
              <w:t xml:space="preserve">recios, </w:t>
            </w:r>
            <w:r w:rsidR="00753C26" w:rsidRPr="0012328A">
              <w:rPr>
                <w:rFonts w:asciiTheme="minorHAnsi" w:hAnsiTheme="minorHAnsi"/>
                <w:spacing w:val="-3"/>
                <w:lang w:val="es-CO"/>
              </w:rPr>
              <w:t>E</w:t>
            </w:r>
            <w:r w:rsidRPr="0012328A">
              <w:rPr>
                <w:rFonts w:asciiTheme="minorHAnsi" w:hAnsiTheme="minorHAnsi"/>
                <w:spacing w:val="-3"/>
                <w:lang w:val="es-CO"/>
              </w:rPr>
              <w:t xml:space="preserve">ventos </w:t>
            </w:r>
            <w:r w:rsidR="00753C26" w:rsidRPr="0012328A">
              <w:rPr>
                <w:rFonts w:asciiTheme="minorHAnsi" w:hAnsiTheme="minorHAnsi"/>
                <w:spacing w:val="-3"/>
                <w:lang w:val="es-CO"/>
              </w:rPr>
              <w:t>C</w:t>
            </w:r>
            <w:r w:rsidRPr="0012328A">
              <w:rPr>
                <w:rFonts w:asciiTheme="minorHAnsi" w:hAnsiTheme="minorHAnsi"/>
                <w:spacing w:val="-3"/>
                <w:lang w:val="es-CO"/>
              </w:rPr>
              <w:t>ompensables, bonificaciones, o liquidación por daños y perjuicios.</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2" w:name="_Toc215304558"/>
            <w:r w:rsidRPr="0012328A">
              <w:rPr>
                <w:rFonts w:asciiTheme="minorHAnsi" w:hAnsiTheme="minorHAnsi"/>
                <w:lang w:val="es-CO"/>
              </w:rPr>
              <w:lastRenderedPageBreak/>
              <w:t xml:space="preserve">      </w:t>
            </w:r>
            <w:r w:rsidR="00A8687B" w:rsidRPr="0012328A">
              <w:rPr>
                <w:rFonts w:asciiTheme="minorHAnsi" w:hAnsiTheme="minorHAnsi"/>
                <w:lang w:val="es-CO"/>
              </w:rPr>
              <w:t>Garantías</w:t>
            </w:r>
            <w:bookmarkEnd w:id="392"/>
            <w:r w:rsidR="00A8687B" w:rsidRPr="0012328A">
              <w:rPr>
                <w:rFonts w:asciiTheme="minorHAnsi" w:hAnsiTheme="minorHAnsi"/>
                <w:lang w:val="es-CO"/>
              </w:rPr>
              <w:tab/>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deberá proporcionar al Contratante la Garantía de Cumplimiento a más tardar en la fecha definida en la Carta de Aceptación y por el monto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emitida por un banco o compañía </w:t>
            </w:r>
            <w:r w:rsidR="006A5EA3" w:rsidRPr="0012328A">
              <w:rPr>
                <w:rFonts w:asciiTheme="minorHAnsi" w:hAnsiTheme="minorHAnsi"/>
                <w:spacing w:val="-3"/>
                <w:lang w:val="es-CO"/>
              </w:rPr>
              <w:t xml:space="preserve">aseguradora </w:t>
            </w:r>
            <w:r w:rsidRPr="0012328A">
              <w:rPr>
                <w:rFonts w:asciiTheme="minorHAnsi" w:hAnsiTheme="minorHAnsi"/>
                <w:spacing w:val="-3"/>
                <w:lang w:val="es-CO"/>
              </w:rPr>
              <w:t>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A8687B" w:rsidRPr="0012328A" w:rsidTr="00FD5A76">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393" w:name="_Toc215304559"/>
            <w:r w:rsidRPr="0012328A">
              <w:rPr>
                <w:rFonts w:asciiTheme="minorHAnsi" w:hAnsiTheme="minorHAnsi"/>
                <w:lang w:val="es-CO"/>
              </w:rPr>
              <w:t xml:space="preserve">      </w:t>
            </w:r>
            <w:r w:rsidR="00A8687B" w:rsidRPr="0012328A">
              <w:rPr>
                <w:rFonts w:asciiTheme="minorHAnsi" w:hAnsiTheme="minorHAnsi"/>
                <w:lang w:val="es-CO"/>
              </w:rPr>
              <w:t>Trabajos por día</w:t>
            </w:r>
            <w:bookmarkEnd w:id="39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Cuando corresponda, las tarifas para trabajos por día indicadas en la Carta de Oferta se aplicarán sólo cuando el Gerente de Obras hubiera impartido instrucciones previamente y por escrito para la ejecución de trabajos adicionales que se han de pagar de esa manera.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Los pagos al Contratista por concepto de trabajos por día estarán supeditados a la presentación de los formularios correspondientes.</w:t>
            </w:r>
          </w:p>
        </w:tc>
      </w:tr>
      <w:tr w:rsidR="00A8687B" w:rsidRPr="0012328A" w:rsidTr="00FD5A76">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394" w:name="_Toc215304560"/>
            <w:r w:rsidRPr="0012328A">
              <w:rPr>
                <w:rFonts w:asciiTheme="minorHAnsi" w:hAnsiTheme="minorHAnsi"/>
                <w:lang w:val="es-CO"/>
              </w:rPr>
              <w:t xml:space="preserve">      </w:t>
            </w:r>
            <w:r w:rsidR="00A8687B" w:rsidRPr="0012328A">
              <w:rPr>
                <w:rFonts w:asciiTheme="minorHAnsi" w:hAnsiTheme="minorHAnsi"/>
                <w:lang w:val="es-CO"/>
              </w:rPr>
              <w:t xml:space="preserve">Costo de </w:t>
            </w:r>
            <w:r w:rsidRPr="0012328A">
              <w:rPr>
                <w:rFonts w:asciiTheme="minorHAnsi" w:hAnsiTheme="minorHAnsi"/>
                <w:lang w:val="es-CO"/>
              </w:rPr>
              <w:t>R</w:t>
            </w:r>
            <w:r w:rsidR="00A8687B" w:rsidRPr="0012328A">
              <w:rPr>
                <w:rFonts w:asciiTheme="minorHAnsi" w:hAnsiTheme="minorHAnsi"/>
                <w:lang w:val="es-CO"/>
              </w:rPr>
              <w:t>eparaciones</w:t>
            </w:r>
            <w:bookmarkEnd w:id="39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w:t>
            </w:r>
            <w:r w:rsidRPr="0012328A">
              <w:rPr>
                <w:rFonts w:asciiTheme="minorHAnsi" w:hAnsiTheme="minorHAnsi"/>
                <w:spacing w:val="-3"/>
                <w:lang w:val="es-CO"/>
              </w:rPr>
              <w:lastRenderedPageBreak/>
              <w:t>u omisiones.</w:t>
            </w:r>
          </w:p>
        </w:tc>
      </w:tr>
    </w:tbl>
    <w:p w:rsidR="00A8687B" w:rsidRPr="0012328A" w:rsidRDefault="00A8687B" w:rsidP="00A8687B">
      <w:pPr>
        <w:pStyle w:val="SectionVHeading2"/>
        <w:rPr>
          <w:rFonts w:asciiTheme="minorHAnsi" w:hAnsiTheme="minorHAnsi"/>
          <w:lang w:val="es-CO"/>
        </w:rPr>
      </w:pPr>
      <w:bookmarkStart w:id="395" w:name="_Toc215304561"/>
      <w:r w:rsidRPr="0012328A">
        <w:rPr>
          <w:rFonts w:asciiTheme="minorHAnsi" w:hAnsiTheme="minorHAnsi"/>
          <w:lang w:val="es-CO"/>
        </w:rPr>
        <w:lastRenderedPageBreak/>
        <w:t>E. Finalización del Contrato</w:t>
      </w:r>
      <w:bookmarkEnd w:id="395"/>
    </w:p>
    <w:tbl>
      <w:tblPr>
        <w:tblW w:w="9468" w:type="dxa"/>
        <w:tblLook w:val="0000"/>
      </w:tblPr>
      <w:tblGrid>
        <w:gridCol w:w="3168"/>
        <w:gridCol w:w="6300"/>
      </w:tblGrid>
      <w:tr w:rsidR="00A8687B" w:rsidRPr="0012328A" w:rsidTr="00D37849">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396" w:name="_Toc215304562"/>
            <w:r w:rsidRPr="0012328A">
              <w:rPr>
                <w:rFonts w:asciiTheme="minorHAnsi" w:hAnsiTheme="minorHAnsi"/>
                <w:lang w:val="es-CO"/>
              </w:rPr>
              <w:t xml:space="preserve">      </w:t>
            </w:r>
            <w:r w:rsidR="00A8687B" w:rsidRPr="0012328A">
              <w:rPr>
                <w:rFonts w:asciiTheme="minorHAnsi" w:hAnsiTheme="minorHAnsi"/>
                <w:lang w:val="es-CO"/>
              </w:rPr>
              <w:t>Terminación de las Obras</w:t>
            </w:r>
            <w:bookmarkEnd w:id="396"/>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Cuando el Contratista considere que ha terminado las Obras, </w:t>
            </w:r>
            <w:r w:rsidRPr="0012328A">
              <w:rPr>
                <w:rFonts w:asciiTheme="minorHAnsi" w:hAnsiTheme="minorHAnsi"/>
                <w:spacing w:val="-3"/>
                <w:lang w:val="es-CO"/>
              </w:rPr>
              <w:t>le solicitará al Gerente de Obras que emita un Certificado de Terminación de las Obras y el Gerente de Obras lo emitirá cuando decida que las Obras están terminadas.</w:t>
            </w:r>
          </w:p>
        </w:tc>
      </w:tr>
      <w:tr w:rsidR="00A8687B" w:rsidRPr="0012328A" w:rsidTr="00D37849">
        <w:tc>
          <w:tcPr>
            <w:tcW w:w="3168" w:type="dxa"/>
          </w:tcPr>
          <w:p w:rsidR="00A8687B" w:rsidRPr="0012328A" w:rsidRDefault="00D039E2" w:rsidP="007239B9">
            <w:pPr>
              <w:pStyle w:val="SectionVHeading3"/>
              <w:numPr>
                <w:ilvl w:val="0"/>
                <w:numId w:val="33"/>
              </w:numPr>
              <w:ind w:hanging="720"/>
              <w:rPr>
                <w:rFonts w:asciiTheme="minorHAnsi" w:hAnsiTheme="minorHAnsi"/>
                <w:lang w:val="es-CO"/>
              </w:rPr>
            </w:pPr>
            <w:bookmarkStart w:id="397" w:name="_Toc215304563"/>
            <w:r w:rsidRPr="0012328A">
              <w:rPr>
                <w:rFonts w:asciiTheme="minorHAnsi" w:hAnsiTheme="minorHAnsi"/>
                <w:lang w:val="es-CO"/>
              </w:rPr>
              <w:t xml:space="preserve">      </w:t>
            </w:r>
            <w:r w:rsidR="00A8687B" w:rsidRPr="0012328A">
              <w:rPr>
                <w:rFonts w:asciiTheme="minorHAnsi" w:hAnsiTheme="minorHAnsi"/>
                <w:lang w:val="es-CO"/>
              </w:rPr>
              <w:t>Recepción de las Obras</w:t>
            </w:r>
            <w:bookmarkEnd w:id="39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Contratante tomará posesión  del Sitio de las Obras y de las Obras dentro de los siete días siguientes a la fecha en que el Gerente de Obras emita el Certificado de Terminación de las Obras.</w:t>
            </w:r>
          </w:p>
        </w:tc>
      </w:tr>
      <w:tr w:rsidR="00A8687B" w:rsidRPr="0012328A" w:rsidTr="00D37849">
        <w:tc>
          <w:tcPr>
            <w:tcW w:w="3168" w:type="dxa"/>
          </w:tcPr>
          <w:p w:rsidR="00A8687B" w:rsidRPr="0012328A" w:rsidRDefault="002F131F" w:rsidP="007239B9">
            <w:pPr>
              <w:pStyle w:val="SectionVHeading3"/>
              <w:numPr>
                <w:ilvl w:val="0"/>
                <w:numId w:val="33"/>
              </w:numPr>
              <w:ind w:hanging="720"/>
              <w:rPr>
                <w:rFonts w:asciiTheme="minorHAnsi" w:hAnsiTheme="minorHAnsi"/>
                <w:lang w:val="es-CO"/>
              </w:rPr>
            </w:pPr>
            <w:bookmarkStart w:id="398" w:name="_Toc215304564"/>
            <w:r w:rsidRPr="0012328A">
              <w:rPr>
                <w:rFonts w:asciiTheme="minorHAnsi" w:hAnsiTheme="minorHAnsi"/>
                <w:lang w:val="es-CO"/>
              </w:rPr>
              <w:t xml:space="preserve">      </w:t>
            </w:r>
            <w:r w:rsidR="00A8687B" w:rsidRPr="0012328A">
              <w:rPr>
                <w:rFonts w:asciiTheme="minorHAnsi" w:hAnsiTheme="minorHAnsi"/>
                <w:lang w:val="es-CO"/>
              </w:rPr>
              <w:t xml:space="preserve">Liquidación </w:t>
            </w:r>
            <w:r w:rsidRPr="0012328A">
              <w:rPr>
                <w:rFonts w:asciiTheme="minorHAnsi" w:hAnsiTheme="minorHAnsi"/>
                <w:lang w:val="es-CO"/>
              </w:rPr>
              <w:t>F</w:t>
            </w:r>
            <w:r w:rsidR="00A8687B" w:rsidRPr="0012328A">
              <w:rPr>
                <w:rFonts w:asciiTheme="minorHAnsi" w:hAnsiTheme="minorHAnsi"/>
                <w:lang w:val="es-CO"/>
              </w:rPr>
              <w:t>inal</w:t>
            </w:r>
            <w:bookmarkEnd w:id="39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y hacer llegar al Contratista, dentro de dicho plazo,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A8687B" w:rsidRPr="0012328A" w:rsidTr="00D37849">
        <w:tc>
          <w:tcPr>
            <w:tcW w:w="3168" w:type="dxa"/>
          </w:tcPr>
          <w:p w:rsidR="00A8687B" w:rsidRPr="0012328A" w:rsidRDefault="00766A89" w:rsidP="007239B9">
            <w:pPr>
              <w:pStyle w:val="SectionVHeading3"/>
              <w:numPr>
                <w:ilvl w:val="0"/>
                <w:numId w:val="33"/>
              </w:numPr>
              <w:ind w:hanging="720"/>
              <w:rPr>
                <w:rFonts w:asciiTheme="minorHAnsi" w:hAnsiTheme="minorHAnsi"/>
                <w:lang w:val="es-CO"/>
              </w:rPr>
            </w:pPr>
            <w:bookmarkStart w:id="399" w:name="_Toc215304565"/>
            <w:r w:rsidRPr="0012328A">
              <w:rPr>
                <w:rFonts w:asciiTheme="minorHAnsi" w:hAnsiTheme="minorHAnsi"/>
                <w:lang w:val="es-CO"/>
              </w:rPr>
              <w:t xml:space="preserve">      </w:t>
            </w:r>
            <w:r w:rsidR="00A8687B" w:rsidRPr="0012328A">
              <w:rPr>
                <w:rFonts w:asciiTheme="minorHAnsi" w:hAnsiTheme="minorHAnsi"/>
                <w:lang w:val="es-CO"/>
              </w:rPr>
              <w:t>Manuales de Operación y de Mantenimiento</w:t>
            </w:r>
            <w:bookmarkEnd w:id="39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b/>
                <w:bCs/>
                <w:spacing w:val="-3"/>
                <w:lang w:val="es-CO"/>
              </w:rPr>
            </w:pPr>
            <w:r w:rsidRPr="0012328A">
              <w:rPr>
                <w:rFonts w:asciiTheme="minorHAnsi" w:hAnsiTheme="minorHAnsi"/>
                <w:spacing w:val="-3"/>
                <w:lang w:val="es-CO"/>
              </w:rPr>
              <w:t xml:space="preserve">Si se solicitan planos finales actualizados y/o manuales de operación y mantenimiento actualizados, el Contratista los proporcionará en las fechas </w:t>
            </w:r>
            <w:r w:rsidRPr="0012328A">
              <w:rPr>
                <w:rFonts w:asciiTheme="minorHAnsi" w:hAnsiTheme="minorHAnsi"/>
                <w:b/>
                <w:bCs/>
                <w:spacing w:val="-3"/>
                <w:lang w:val="es-CO"/>
              </w:rPr>
              <w:t>estipuladas en las CEC.</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el Contratista no proporciona los planos finales actualizados y/o los manuales de operación y mantenimiento a más tardar en las fechas </w:t>
            </w:r>
            <w:r w:rsidRPr="0012328A">
              <w:rPr>
                <w:rFonts w:asciiTheme="minorHAnsi" w:hAnsiTheme="minorHAnsi"/>
                <w:b/>
                <w:bCs/>
                <w:lang w:val="es-CO"/>
              </w:rPr>
              <w:t xml:space="preserve">estipuladas en las CEC, </w:t>
            </w:r>
            <w:r w:rsidR="007230BB" w:rsidRPr="0012328A">
              <w:rPr>
                <w:rFonts w:asciiTheme="minorHAnsi" w:hAnsiTheme="minorHAnsi"/>
                <w:bCs/>
                <w:lang w:val="es-CO"/>
              </w:rPr>
              <w:t xml:space="preserve">según lo estipulado en la </w:t>
            </w:r>
            <w:proofErr w:type="spellStart"/>
            <w:r w:rsidR="007230BB" w:rsidRPr="0012328A">
              <w:rPr>
                <w:rFonts w:asciiTheme="minorHAnsi" w:hAnsiTheme="minorHAnsi"/>
                <w:bCs/>
                <w:lang w:val="es-CO"/>
              </w:rPr>
              <w:t>subcláusula</w:t>
            </w:r>
            <w:proofErr w:type="spellEnd"/>
            <w:r w:rsidR="007230BB" w:rsidRPr="0012328A">
              <w:rPr>
                <w:rFonts w:asciiTheme="minorHAnsi" w:hAnsiTheme="minorHAnsi"/>
                <w:bCs/>
                <w:lang w:val="es-CO"/>
              </w:rPr>
              <w:t xml:space="preserve"> 55.1 </w:t>
            </w:r>
            <w:r w:rsidR="007230BB" w:rsidRPr="0012328A">
              <w:rPr>
                <w:rFonts w:asciiTheme="minorHAnsi" w:hAnsiTheme="minorHAnsi"/>
                <w:bCs/>
                <w:lang w:val="es-CO"/>
              </w:rPr>
              <w:lastRenderedPageBreak/>
              <w:t xml:space="preserve">de las CGC, </w:t>
            </w:r>
            <w:r w:rsidRPr="0012328A">
              <w:rPr>
                <w:rFonts w:asciiTheme="minorHAnsi" w:hAnsiTheme="minorHAnsi"/>
                <w:lang w:val="es-CO"/>
              </w:rPr>
              <w:t xml:space="preserve">o no son aprobados por el Gerente de Obras, éste retendrá la suma </w:t>
            </w:r>
            <w:r w:rsidRPr="0012328A">
              <w:rPr>
                <w:rFonts w:asciiTheme="minorHAnsi" w:hAnsiTheme="minorHAnsi"/>
                <w:b/>
                <w:bCs/>
                <w:lang w:val="es-CO"/>
              </w:rPr>
              <w:t>estipulada en las CEC</w:t>
            </w:r>
            <w:r w:rsidRPr="0012328A">
              <w:rPr>
                <w:rFonts w:asciiTheme="minorHAnsi" w:hAnsiTheme="minorHAnsi"/>
                <w:lang w:val="es-CO"/>
              </w:rPr>
              <w:t xml:space="preserve"> de los pagos que se le adeuden al Contratista. </w:t>
            </w:r>
          </w:p>
        </w:tc>
      </w:tr>
      <w:tr w:rsidR="00A8687B" w:rsidRPr="0012328A" w:rsidTr="00D37849">
        <w:tc>
          <w:tcPr>
            <w:tcW w:w="3168" w:type="dxa"/>
          </w:tcPr>
          <w:p w:rsidR="00A8687B" w:rsidRPr="0012328A" w:rsidRDefault="00AE7B64" w:rsidP="007239B9">
            <w:pPr>
              <w:pStyle w:val="SectionVHeading3"/>
              <w:numPr>
                <w:ilvl w:val="0"/>
                <w:numId w:val="33"/>
              </w:numPr>
              <w:ind w:hanging="720"/>
              <w:rPr>
                <w:rFonts w:asciiTheme="minorHAnsi" w:hAnsiTheme="minorHAnsi"/>
                <w:lang w:val="es-CO"/>
              </w:rPr>
            </w:pPr>
            <w:bookmarkStart w:id="400" w:name="_Toc215304566"/>
            <w:r w:rsidRPr="0012328A">
              <w:rPr>
                <w:rFonts w:asciiTheme="minorHAnsi" w:hAnsiTheme="minorHAnsi"/>
                <w:lang w:val="es-CO"/>
              </w:rPr>
              <w:lastRenderedPageBreak/>
              <w:t xml:space="preserve">      </w:t>
            </w:r>
            <w:r w:rsidR="00A8687B" w:rsidRPr="0012328A">
              <w:rPr>
                <w:rFonts w:asciiTheme="minorHAnsi" w:hAnsiTheme="minorHAnsi"/>
                <w:lang w:val="es-CO"/>
              </w:rPr>
              <w:t>Rescisión del Contrato</w:t>
            </w:r>
            <w:bookmarkEnd w:id="40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Contratante o el Contratista podrá rescindir el Contrato si la otra parte incurriese en incumplimiento fundamental del Contrato.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Los incumplimientos fundamentales del Contrato incluirán los siguientes sin que éstos sean los únicos: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(a)</w:t>
            </w:r>
            <w:r w:rsidRPr="0012328A">
              <w:rPr>
                <w:rFonts w:asciiTheme="minorHAnsi" w:hAnsiTheme="minorHAnsi"/>
                <w:spacing w:val="-3"/>
                <w:kern w:val="0"/>
                <w:szCs w:val="24"/>
                <w:lang w:val="es-CO"/>
              </w:rPr>
              <w:tab/>
              <w:t>el Contratista suspende los trabajos por 28 días cuando el Programa vigente no prevé tal suspensión y tampoco ha sido autorizada por el Gerente de Obras;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(b)</w:t>
            </w:r>
            <w:r w:rsidRPr="0012328A">
              <w:rPr>
                <w:rFonts w:asciiTheme="minorHAnsi" w:hAnsiTheme="minorHAnsi"/>
                <w:spacing w:val="-3"/>
                <w:kern w:val="0"/>
                <w:szCs w:val="24"/>
                <w:lang w:val="es-CO"/>
              </w:rPr>
              <w:tab/>
              <w:t>el Gerente de Obras ordena al Contratista detener el avance de las Obras, y  no retira la orden dentro de los 28 días siguientes;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(c)</w:t>
            </w:r>
            <w:r w:rsidRPr="0012328A">
              <w:rPr>
                <w:rFonts w:asciiTheme="minorHAnsi" w:hAnsiTheme="minorHAnsi"/>
                <w:spacing w:val="-3"/>
                <w:kern w:val="0"/>
                <w:szCs w:val="24"/>
                <w:lang w:val="es-CO"/>
              </w:rPr>
              <w:tab/>
              <w:t>el Contratante o el Contratista se declaran en quiebra o entran en liquidación por causas distintas de una reorganización o fusión de sociedades;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(d)</w:t>
            </w:r>
            <w:r w:rsidRPr="0012328A">
              <w:rPr>
                <w:rFonts w:asciiTheme="minorHAnsi" w:hAnsiTheme="minorHAnsi"/>
                <w:spacing w:val="-3"/>
                <w:kern w:val="0"/>
                <w:szCs w:val="24"/>
                <w:lang w:val="es-CO"/>
              </w:rPr>
              <w:tab/>
              <w:t>el Contratante no efectúa al Contratista un pago certificado por el Gerente de Obras, dentro de los 84 días siguientes a la fecha de emisión del certificado por el Gerente de Obras;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(e)</w:t>
            </w:r>
            <w:r w:rsidRPr="0012328A">
              <w:rPr>
                <w:rFonts w:asciiTheme="minorHAnsi" w:hAnsiTheme="minorHAnsi"/>
                <w:spacing w:val="-3"/>
                <w:kern w:val="0"/>
                <w:szCs w:val="24"/>
                <w:lang w:val="es-CO"/>
              </w:rPr>
              <w:tab/>
              <w:t xml:space="preserve">el Gerente de Obras le notifica al Contratista que </w:t>
            </w:r>
            <w:proofErr w:type="spellStart"/>
            <w:r w:rsidRPr="0012328A">
              <w:rPr>
                <w:rFonts w:asciiTheme="minorHAnsi" w:hAnsiTheme="minorHAnsi"/>
                <w:spacing w:val="-3"/>
                <w:kern w:val="0"/>
                <w:szCs w:val="24"/>
                <w:lang w:val="es-CO"/>
              </w:rPr>
              <w:t>el</w:t>
            </w:r>
            <w:proofErr w:type="spellEnd"/>
            <w:r w:rsidRPr="0012328A">
              <w:rPr>
                <w:rFonts w:asciiTheme="minorHAnsi" w:hAnsiTheme="minorHAnsi"/>
                <w:spacing w:val="-3"/>
                <w:kern w:val="0"/>
                <w:szCs w:val="24"/>
                <w:lang w:val="es-CO"/>
              </w:rPr>
              <w:t xml:space="preserve"> no corregir un defecto determinado constituye un caso de incumplimiento fundamental del Contrato, y el Contratista no procede a corregirlo dentro de un plazo razonable establecido por el Gerente de Obras en la notificación; </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(f)</w:t>
            </w:r>
            <w:r w:rsidRPr="0012328A">
              <w:rPr>
                <w:rFonts w:asciiTheme="minorHAnsi" w:hAnsiTheme="minorHAnsi"/>
                <w:spacing w:val="-3"/>
                <w:kern w:val="0"/>
                <w:szCs w:val="24"/>
                <w:lang w:val="es-CO"/>
              </w:rPr>
              <w:tab/>
              <w:t xml:space="preserve">el Contratista no mantiene una garantía que sea exigida en el Contrato; </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(g)</w:t>
            </w:r>
            <w:r w:rsidRPr="0012328A">
              <w:rPr>
                <w:rFonts w:asciiTheme="minorHAnsi" w:hAnsiTheme="minorHAnsi"/>
                <w:spacing w:val="-3"/>
                <w:kern w:val="0"/>
                <w:szCs w:val="24"/>
                <w:lang w:val="es-CO"/>
              </w:rPr>
              <w:tab/>
              <w:t>el Contratista ha demorado la terminación de las Obras por el número de días para el cual se puede pagar el monto máximo por concepto de daños y perjuicios, según lo estipulado en las CEC.</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(h)</w:t>
            </w:r>
            <w:r w:rsidRPr="0012328A">
              <w:rPr>
                <w:rFonts w:asciiTheme="minorHAnsi" w:hAnsiTheme="minorHAnsi"/>
                <w:spacing w:val="-3"/>
                <w:kern w:val="0"/>
                <w:szCs w:val="24"/>
                <w:lang w:val="es-CO"/>
              </w:rPr>
              <w:tab/>
              <w:t xml:space="preserve">el Contratista, a juicio del Contratante, ha incurrido en prácticas corruptas o fraudulentas al competir por el Contrato o en su ejecución según lo </w:t>
            </w:r>
            <w:r w:rsidRPr="0012328A">
              <w:rPr>
                <w:rFonts w:asciiTheme="minorHAnsi" w:hAnsiTheme="minorHAnsi"/>
                <w:spacing w:val="-3"/>
                <w:kern w:val="0"/>
                <w:szCs w:val="24"/>
                <w:lang w:val="es-CO"/>
              </w:rPr>
              <w:lastRenderedPageBreak/>
              <w:t xml:space="preserve">estipulado en la </w:t>
            </w:r>
            <w:proofErr w:type="spellStart"/>
            <w:r w:rsidRPr="0012328A">
              <w:rPr>
                <w:rFonts w:asciiTheme="minorHAnsi" w:hAnsiTheme="minorHAnsi"/>
                <w:spacing w:val="-3"/>
                <w:kern w:val="0"/>
                <w:szCs w:val="24"/>
                <w:lang w:val="es-CO"/>
              </w:rPr>
              <w:t>Subcláusula</w:t>
            </w:r>
            <w:proofErr w:type="spellEnd"/>
            <w:r w:rsidRPr="0012328A">
              <w:rPr>
                <w:rFonts w:asciiTheme="minorHAnsi" w:hAnsiTheme="minorHAnsi"/>
                <w:spacing w:val="-3"/>
                <w:kern w:val="0"/>
                <w:szCs w:val="24"/>
                <w:lang w:val="es-CO"/>
              </w:rPr>
              <w:t xml:space="preserve"> 57.1 de las CGC.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Cuando cualquiera de las partes del Contrato notifique al Gerente de Obras de un incumplimiento del Contrato, por una causa diferente a las indicadas en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56.2 de las CGC arriba, el Gerente de Obras deberá decidir si el incumplimiento es o no fundamental.</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No obstante lo anterior, el Contratante podrá rescindir el Contrato por conveniencia en cualquier momento.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Contrato fuere rescindido, el Contratista deberá suspender los trabajos inmediatamente, disponer las medidas de seguridad necesarias en el Sitio de las Obras y retirarse del lugar tan pronto como sea razonablemente posible.</w:t>
            </w:r>
          </w:p>
          <w:p w:rsidR="00A8687B" w:rsidRPr="0012328A" w:rsidRDefault="00A8687B" w:rsidP="00A55EEE">
            <w:pPr>
              <w:pStyle w:val="Prrafodelista"/>
              <w:tabs>
                <w:tab w:val="left" w:pos="674"/>
              </w:tabs>
              <w:spacing w:after="360"/>
              <w:ind w:left="677"/>
              <w:jc w:val="both"/>
              <w:rPr>
                <w:rFonts w:asciiTheme="minorHAnsi" w:hAnsiTheme="minorHAnsi"/>
                <w:spacing w:val="-3"/>
                <w:lang w:val="es-CO"/>
              </w:rPr>
            </w:pPr>
          </w:p>
        </w:tc>
      </w:tr>
      <w:tr w:rsidR="00A8687B" w:rsidRPr="0012328A" w:rsidTr="00D37849">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401" w:name="_Toc168299774"/>
            <w:bookmarkStart w:id="402" w:name="_Toc215304567"/>
            <w:r w:rsidRPr="0012328A">
              <w:rPr>
                <w:rFonts w:asciiTheme="minorHAnsi" w:hAnsiTheme="minorHAnsi"/>
              </w:rPr>
              <w:lastRenderedPageBreak/>
              <w:t>Fraude y Corrupción</w:t>
            </w:r>
            <w:bookmarkEnd w:id="401"/>
            <w:bookmarkEnd w:id="40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el Contratante determina que el Contratista </w:t>
            </w:r>
            <w:r w:rsidR="00225CE1" w:rsidRPr="0012328A">
              <w:rPr>
                <w:rFonts w:asciiTheme="minorHAnsi" w:hAnsiTheme="minorHAnsi"/>
              </w:rPr>
              <w:t xml:space="preserve">y/o cualquiera de su personal, o sus agentes, o subcontratistas, o proveedores de servicios o proveedores de insumos y/o sus empleados </w:t>
            </w:r>
            <w:r w:rsidRPr="0012328A">
              <w:rPr>
                <w:rFonts w:asciiTheme="minorHAnsi" w:hAnsiTheme="minorHAnsi"/>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56 de la misma manera que si se hubiera aplicado lo indicado </w:t>
            </w:r>
            <w:r w:rsidR="00A55EEE" w:rsidRPr="0012328A">
              <w:rPr>
                <w:rFonts w:asciiTheme="minorHAnsi" w:hAnsiTheme="minorHAnsi"/>
                <w:lang w:val="es-CO"/>
              </w:rPr>
              <w:t xml:space="preserve">en la </w:t>
            </w:r>
            <w:proofErr w:type="spellStart"/>
            <w:r w:rsidR="00A55EEE" w:rsidRPr="0012328A">
              <w:rPr>
                <w:rFonts w:asciiTheme="minorHAnsi" w:hAnsiTheme="minorHAnsi"/>
                <w:lang w:val="es-CO"/>
              </w:rPr>
              <w:t>S</w:t>
            </w:r>
            <w:r w:rsidRPr="0012328A">
              <w:rPr>
                <w:rFonts w:asciiTheme="minorHAnsi" w:hAnsiTheme="minorHAnsi"/>
                <w:lang w:val="es-CO"/>
              </w:rPr>
              <w:t>ubcláusula</w:t>
            </w:r>
            <w:proofErr w:type="spellEnd"/>
            <w:r w:rsidRPr="0012328A">
              <w:rPr>
                <w:rFonts w:asciiTheme="minorHAnsi" w:hAnsiTheme="minorHAnsi"/>
                <w:lang w:val="es-CO"/>
              </w:rPr>
              <w:t xml:space="preserve"> 56.5 (Rescisión del Contrato)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0C1CA8" w:rsidRPr="0012328A" w:rsidRDefault="00103052" w:rsidP="007239B9">
            <w:pPr>
              <w:pStyle w:val="Prrafodelista"/>
              <w:numPr>
                <w:ilvl w:val="1"/>
                <w:numId w:val="33"/>
              </w:numPr>
              <w:tabs>
                <w:tab w:val="left" w:pos="674"/>
              </w:tabs>
              <w:spacing w:after="360"/>
              <w:ind w:left="677" w:right="721" w:hanging="677"/>
              <w:jc w:val="both"/>
              <w:rPr>
                <w:rFonts w:asciiTheme="minorHAnsi" w:hAnsiTheme="minorHAnsi"/>
                <w:lang w:val="es-ES"/>
              </w:rPr>
            </w:pPr>
            <w:r w:rsidRPr="0012328A">
              <w:rPr>
                <w:rFonts w:asciiTheme="minorHAnsi" w:hAnsiTheme="minorHAnsi"/>
                <w:lang w:val="es-ES"/>
              </w:rPr>
              <w:t xml:space="preserve">Para </w:t>
            </w:r>
            <w:r w:rsidRPr="0012328A">
              <w:rPr>
                <w:rFonts w:asciiTheme="minorHAnsi" w:hAnsiTheme="minorHAnsi"/>
                <w:lang w:val="es-CO"/>
              </w:rPr>
              <w:t>efectos</w:t>
            </w:r>
            <w:r w:rsidRPr="0012328A">
              <w:rPr>
                <w:rFonts w:asciiTheme="minorHAnsi" w:hAnsiTheme="minorHAnsi"/>
                <w:lang w:val="es-ES"/>
              </w:rPr>
              <w:t xml:space="preserve"> de esta </w:t>
            </w:r>
            <w:proofErr w:type="spellStart"/>
            <w:r w:rsidRPr="0012328A">
              <w:rPr>
                <w:rFonts w:asciiTheme="minorHAnsi" w:hAnsiTheme="minorHAnsi"/>
                <w:lang w:val="es-ES"/>
              </w:rPr>
              <w:t>Subcláusula</w:t>
            </w:r>
            <w:proofErr w:type="spellEnd"/>
            <w:r w:rsidRPr="0012328A">
              <w:rPr>
                <w:rFonts w:asciiTheme="minorHAnsi" w:hAnsiTheme="minorHAnsi"/>
                <w:lang w:val="es-ES"/>
              </w:rPr>
              <w:t xml:space="preserve">: </w:t>
            </w:r>
          </w:p>
          <w:p w:rsidR="0062373E" w:rsidRPr="0012328A" w:rsidRDefault="00103052" w:rsidP="007239B9">
            <w:pPr>
              <w:numPr>
                <w:ilvl w:val="0"/>
                <w:numId w:val="38"/>
              </w:numPr>
              <w:tabs>
                <w:tab w:val="clear" w:pos="1260"/>
              </w:tabs>
              <w:spacing w:after="200"/>
              <w:ind w:left="1440"/>
              <w:jc w:val="both"/>
              <w:rPr>
                <w:rFonts w:asciiTheme="minorHAnsi" w:hAnsiTheme="minorHAnsi"/>
              </w:rPr>
            </w:pPr>
            <w:r w:rsidRPr="0012328A">
              <w:rPr>
                <w:rFonts w:asciiTheme="minorHAnsi" w:hAnsiTheme="minorHAnsi"/>
                <w:lang w:val="es-MX"/>
              </w:rPr>
              <w:t xml:space="preserve">“práctica corrupta” significa el ofrecimiento, suministro, aceptación o solicitud, directa o indirectamente, de cualquier cosa de valor con el fin de influir impropiamente en la actuación </w:t>
            </w:r>
            <w:r w:rsidRPr="0012328A">
              <w:rPr>
                <w:rFonts w:asciiTheme="minorHAnsi" w:hAnsiTheme="minorHAnsi"/>
                <w:lang w:val="es-MX"/>
              </w:rPr>
              <w:lastRenderedPageBreak/>
              <w:t>de otra persona</w:t>
            </w:r>
            <w:r w:rsidR="00225CE1" w:rsidRPr="0012328A">
              <w:rPr>
                <w:rStyle w:val="Refdenotaalpie"/>
                <w:rFonts w:asciiTheme="minorHAnsi" w:hAnsiTheme="minorHAnsi"/>
                <w:lang w:val="es-MX"/>
              </w:rPr>
              <w:footnoteReference w:id="11"/>
            </w:r>
            <w:r w:rsidRPr="0012328A">
              <w:rPr>
                <w:rFonts w:asciiTheme="minorHAnsi" w:hAnsiTheme="minorHAnsi"/>
                <w:lang w:val="es-MX"/>
              </w:rPr>
              <w:t>.</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00225CE1" w:rsidRPr="0012328A">
              <w:rPr>
                <w:rStyle w:val="Refdenotaalpie"/>
                <w:rFonts w:asciiTheme="minorHAnsi" w:hAnsiTheme="minorHAnsi"/>
                <w:lang w:val="es-MX"/>
              </w:rPr>
              <w:footnoteReference w:id="12"/>
            </w:r>
            <w:r w:rsidRPr="0012328A">
              <w:rPr>
                <w:rFonts w:asciiTheme="minorHAnsi" w:hAnsiTheme="minorHAnsi"/>
                <w:lang w:val="es-MX"/>
              </w:rPr>
              <w:t>;</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 xml:space="preserve">“práctica de </w:t>
            </w:r>
            <w:r w:rsidRPr="0012328A">
              <w:rPr>
                <w:rFonts w:asciiTheme="minorHAnsi" w:hAnsiTheme="minorHAnsi"/>
                <w:szCs w:val="15"/>
                <w:lang w:val="es-MX"/>
              </w:rPr>
              <w:t>colusión</w:t>
            </w:r>
            <w:r w:rsidRPr="0012328A">
              <w:rPr>
                <w:rFonts w:asciiTheme="minorHAnsi" w:hAnsiTheme="minorHAnsi" w:cs="Arial"/>
                <w:sz w:val="15"/>
                <w:szCs w:val="15"/>
                <w:lang w:val="es-MX"/>
              </w:rPr>
              <w:t xml:space="preserve">” </w:t>
            </w:r>
            <w:r w:rsidRPr="0012328A">
              <w:rPr>
                <w:rFonts w:asciiTheme="minorHAnsi" w:hAnsiTheme="minorHAnsi"/>
                <w:lang w:val="es-MX"/>
              </w:rPr>
              <w:t>significa un arreglo de dos o más personas</w:t>
            </w:r>
            <w:r w:rsidR="00225CE1" w:rsidRPr="0012328A">
              <w:rPr>
                <w:rStyle w:val="Refdenotaalpie"/>
                <w:rFonts w:asciiTheme="minorHAnsi" w:hAnsiTheme="minorHAnsi" w:cs="Arial"/>
                <w:sz w:val="20"/>
                <w:szCs w:val="20"/>
                <w:lang w:val="es-MX"/>
              </w:rPr>
              <w:footnoteReference w:id="13"/>
            </w:r>
            <w:r w:rsidRPr="0012328A">
              <w:rPr>
                <w:rFonts w:asciiTheme="minorHAnsi" w:hAnsiTheme="minorHAnsi"/>
                <w:lang w:val="es-MX"/>
              </w:rPr>
              <w:t xml:space="preserve"> diseñado para lograr un propósito impropio, incluyendo influenciar impropiamente las acciones de otra persona;</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coercitiva” significa el daño o amenazas para dañar, directa o indirectamente, a cualquiera persona, o las propiedades de una persona</w:t>
            </w:r>
            <w:r w:rsidR="00225CE1" w:rsidRPr="0012328A">
              <w:rPr>
                <w:rStyle w:val="Refdenotaalpie"/>
                <w:rFonts w:asciiTheme="minorHAnsi" w:hAnsiTheme="minorHAnsi"/>
                <w:lang w:val="es-MX"/>
              </w:rPr>
              <w:footnoteReference w:id="14"/>
            </w:r>
            <w:r w:rsidRPr="0012328A">
              <w:rPr>
                <w:rFonts w:asciiTheme="minorHAnsi" w:hAnsiTheme="minorHAnsi"/>
                <w:lang w:val="es-MX"/>
              </w:rPr>
              <w:t>, para influenciar impropiamente sus actuaciones.</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de obstrucción” significa</w:t>
            </w:r>
          </w:p>
          <w:p w:rsidR="000C1CA8" w:rsidRPr="0012328A" w:rsidRDefault="00103052">
            <w:pPr>
              <w:autoSpaceDE w:val="0"/>
              <w:autoSpaceDN w:val="0"/>
              <w:adjustRightInd w:val="0"/>
              <w:spacing w:after="200"/>
              <w:ind w:left="2160" w:hanging="720"/>
              <w:jc w:val="both"/>
              <w:rPr>
                <w:rFonts w:asciiTheme="minorHAnsi" w:hAnsiTheme="minorHAnsi"/>
                <w:lang w:val="es-MX"/>
              </w:rPr>
            </w:pPr>
            <w:r w:rsidRPr="0012328A">
              <w:rPr>
                <w:rFonts w:asciiTheme="minorHAnsi" w:hAnsiTheme="minorHAnsi"/>
                <w:color w:val="000000"/>
                <w:lang w:val="es-MX"/>
              </w:rPr>
              <w:t>(</w:t>
            </w:r>
            <w:proofErr w:type="spellStart"/>
            <w:r w:rsidRPr="0012328A">
              <w:rPr>
                <w:rFonts w:asciiTheme="minorHAnsi" w:hAnsiTheme="minorHAnsi"/>
                <w:color w:val="000000"/>
                <w:lang w:val="es-MX"/>
              </w:rPr>
              <w:t>aa</w:t>
            </w:r>
            <w:proofErr w:type="spellEnd"/>
            <w:r w:rsidRPr="0012328A">
              <w:rPr>
                <w:rFonts w:asciiTheme="minorHAnsi" w:hAnsiTheme="minorHAnsi"/>
                <w:color w:val="000000"/>
                <w:lang w:val="es-MX"/>
              </w:rPr>
              <w:t>)</w:t>
            </w:r>
            <w:r w:rsidRPr="0012328A">
              <w:rPr>
                <w:rFonts w:asciiTheme="minorHAnsi" w:hAnsiTheme="minorHAnsi"/>
                <w:lang w:val="es-MX"/>
              </w:rPr>
              <w:t xml:space="preserve"> </w:t>
            </w:r>
            <w:r w:rsidR="00272AB8" w:rsidRPr="0012328A">
              <w:rPr>
                <w:rFonts w:asciiTheme="minorHAnsi" w:hAnsiTheme="minorHAnsi"/>
                <w:lang w:val="es-MX"/>
              </w:rPr>
              <w:t xml:space="preserve">   </w:t>
            </w:r>
            <w:r w:rsidRPr="0012328A">
              <w:rPr>
                <w:rFonts w:asciiTheme="minorHAnsi" w:hAnsiTheme="minorHAnsi"/>
                <w:lang w:val="es-MX"/>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703A58" w:rsidRPr="0012328A" w:rsidRDefault="00103052" w:rsidP="00B33215">
            <w:pPr>
              <w:tabs>
                <w:tab w:val="left" w:pos="2142"/>
              </w:tabs>
              <w:autoSpaceDE w:val="0"/>
              <w:autoSpaceDN w:val="0"/>
              <w:adjustRightInd w:val="0"/>
              <w:spacing w:after="200"/>
              <w:ind w:left="2160" w:hanging="720"/>
              <w:jc w:val="both"/>
              <w:rPr>
                <w:rFonts w:asciiTheme="minorHAnsi" w:hAnsiTheme="minorHAnsi"/>
              </w:rPr>
            </w:pPr>
            <w:r w:rsidRPr="0012328A">
              <w:rPr>
                <w:rFonts w:asciiTheme="minorHAnsi" w:hAnsiTheme="minorHAnsi"/>
                <w:color w:val="000000"/>
                <w:lang w:val="es-MX"/>
              </w:rPr>
              <w:lastRenderedPageBreak/>
              <w:t>(</w:t>
            </w:r>
            <w:proofErr w:type="spellStart"/>
            <w:proofErr w:type="gramStart"/>
            <w:r w:rsidRPr="0012328A">
              <w:rPr>
                <w:rFonts w:asciiTheme="minorHAnsi" w:hAnsiTheme="minorHAnsi"/>
                <w:color w:val="000000"/>
                <w:lang w:val="es-MX"/>
              </w:rPr>
              <w:t>bb</w:t>
            </w:r>
            <w:proofErr w:type="spellEnd"/>
            <w:proofErr w:type="gramEnd"/>
            <w:r w:rsidRPr="0012328A">
              <w:rPr>
                <w:rFonts w:asciiTheme="minorHAnsi" w:hAnsiTheme="minorHAnsi"/>
                <w:color w:val="000000"/>
                <w:lang w:val="es-MX"/>
              </w:rPr>
              <w:t xml:space="preserve">) </w:t>
            </w:r>
            <w:r w:rsidR="00272AB8" w:rsidRPr="0012328A">
              <w:rPr>
                <w:rFonts w:asciiTheme="minorHAnsi" w:hAnsiTheme="minorHAnsi"/>
                <w:color w:val="000000"/>
                <w:lang w:val="es-MX"/>
              </w:rPr>
              <w:t xml:space="preserve"> </w:t>
            </w:r>
            <w:r w:rsidRPr="0012328A">
              <w:rPr>
                <w:rFonts w:asciiTheme="minorHAnsi" w:hAnsiTheme="minorHAnsi"/>
                <w:color w:val="000000"/>
                <w:lang w:val="es-MX"/>
              </w:rPr>
              <w:t xml:space="preserve">las actuaciones dirigidas a impedir materialmente el ejercicio de los derechos del Banco a inspeccionar y auditar de conformidad con </w:t>
            </w:r>
            <w:r w:rsidR="00703A58" w:rsidRPr="0012328A">
              <w:rPr>
                <w:rFonts w:asciiTheme="minorHAnsi" w:hAnsiTheme="minorHAnsi"/>
                <w:color w:val="000000"/>
                <w:lang w:val="es-MX"/>
              </w:rPr>
              <w:t xml:space="preserve">la </w:t>
            </w:r>
            <w:proofErr w:type="spellStart"/>
            <w:r w:rsidR="00703A58" w:rsidRPr="0012328A">
              <w:rPr>
                <w:rFonts w:asciiTheme="minorHAnsi" w:hAnsiTheme="minorHAnsi"/>
                <w:color w:val="000000"/>
                <w:lang w:val="es-MX"/>
              </w:rPr>
              <w:t>subcláusula</w:t>
            </w:r>
            <w:proofErr w:type="spellEnd"/>
            <w:r w:rsidR="00703A58" w:rsidRPr="0012328A">
              <w:rPr>
                <w:rFonts w:asciiTheme="minorHAnsi" w:hAnsiTheme="minorHAnsi"/>
                <w:color w:val="000000"/>
                <w:lang w:val="es-MX"/>
              </w:rPr>
              <w:t xml:space="preserve"> 22.2</w:t>
            </w:r>
            <w:r w:rsidRPr="0012328A">
              <w:rPr>
                <w:rFonts w:asciiTheme="minorHAnsi" w:hAnsiTheme="minorHAnsi"/>
                <w:color w:val="000000"/>
                <w:lang w:val="es-MX"/>
              </w:rPr>
              <w:t>.</w:t>
            </w:r>
          </w:p>
          <w:p w:rsidR="00A8687B" w:rsidRPr="0012328A" w:rsidRDefault="00A8687B" w:rsidP="00A55EEE">
            <w:pPr>
              <w:keepNext/>
              <w:tabs>
                <w:tab w:val="left" w:pos="2052"/>
              </w:tabs>
              <w:suppressAutoHyphens/>
              <w:spacing w:after="200"/>
              <w:ind w:left="2052" w:hanging="630"/>
              <w:jc w:val="both"/>
              <w:rPr>
                <w:rFonts w:asciiTheme="minorHAnsi" w:hAnsiTheme="minorHAnsi"/>
                <w:lang w:val="es-CO"/>
              </w:rPr>
            </w:pPr>
          </w:p>
        </w:tc>
      </w:tr>
      <w:tr w:rsidR="00A8687B" w:rsidRPr="0012328A" w:rsidTr="00D37849">
        <w:tc>
          <w:tcPr>
            <w:tcW w:w="3168" w:type="dxa"/>
          </w:tcPr>
          <w:p w:rsidR="00A8687B" w:rsidRPr="0012328A" w:rsidRDefault="00A148F4" w:rsidP="007239B9">
            <w:pPr>
              <w:pStyle w:val="SectionVHeading3"/>
              <w:numPr>
                <w:ilvl w:val="0"/>
                <w:numId w:val="33"/>
              </w:numPr>
              <w:ind w:hanging="720"/>
              <w:rPr>
                <w:rFonts w:asciiTheme="minorHAnsi" w:hAnsiTheme="minorHAnsi"/>
                <w:lang w:val="es-CO"/>
              </w:rPr>
            </w:pPr>
            <w:bookmarkStart w:id="403" w:name="_Toc215304568"/>
            <w:r w:rsidRPr="0012328A">
              <w:rPr>
                <w:rFonts w:asciiTheme="minorHAnsi" w:hAnsiTheme="minorHAnsi"/>
                <w:lang w:val="es-CO"/>
              </w:rPr>
              <w:lastRenderedPageBreak/>
              <w:t xml:space="preserve">      </w:t>
            </w:r>
            <w:r w:rsidR="00A8687B" w:rsidRPr="0012328A">
              <w:rPr>
                <w:rFonts w:asciiTheme="minorHAnsi" w:hAnsiTheme="minorHAnsi"/>
                <w:lang w:val="es-CO"/>
              </w:rPr>
              <w:t xml:space="preserve">Pagos </w:t>
            </w:r>
            <w:r w:rsidR="00697E99" w:rsidRPr="0012328A">
              <w:rPr>
                <w:rFonts w:asciiTheme="minorHAnsi" w:hAnsiTheme="minorHAnsi"/>
                <w:lang w:val="es-CO"/>
              </w:rPr>
              <w:t>P</w:t>
            </w:r>
            <w:r w:rsidR="00A8687B" w:rsidRPr="0012328A">
              <w:rPr>
                <w:rFonts w:asciiTheme="minorHAnsi" w:hAnsiTheme="minorHAnsi"/>
                <w:lang w:val="es-CO"/>
              </w:rPr>
              <w:t xml:space="preserve">osteriores a la </w:t>
            </w:r>
            <w:r w:rsidRPr="0012328A">
              <w:rPr>
                <w:rFonts w:asciiTheme="minorHAnsi" w:hAnsiTheme="minorHAnsi"/>
                <w:lang w:val="es-CO"/>
              </w:rPr>
              <w:t>R</w:t>
            </w:r>
            <w:r w:rsidR="00A8687B" w:rsidRPr="0012328A">
              <w:rPr>
                <w:rFonts w:asciiTheme="minorHAnsi" w:hAnsiTheme="minorHAnsi"/>
                <w:lang w:val="es-CO"/>
              </w:rPr>
              <w:t>escisión del Contrato</w:t>
            </w:r>
            <w:bookmarkEnd w:id="40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ab/>
            </w:r>
            <w:r w:rsidRPr="0012328A">
              <w:rPr>
                <w:rFonts w:asciiTheme="minorHAnsi" w:hAnsiTheme="minorHAnsi"/>
                <w:spacing w:val="-3"/>
                <w:lang w:val="es-CO"/>
              </w:rPr>
              <w:t xml:space="preserve">Si el Contrato se rescinde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r>
            <w:r w:rsidRPr="0012328A">
              <w:rPr>
                <w:rFonts w:asciiTheme="minorHAnsi" w:hAnsiTheme="minorHAnsi"/>
                <w:spacing w:val="-3"/>
                <w:lang w:val="es-CO"/>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04" w:name="_Toc215304569"/>
            <w:r w:rsidRPr="0012328A">
              <w:rPr>
                <w:rFonts w:asciiTheme="minorHAnsi" w:hAnsiTheme="minorHAnsi"/>
                <w:lang w:val="es-CO"/>
              </w:rPr>
              <w:t xml:space="preserve">      </w:t>
            </w:r>
            <w:r w:rsidR="00A8687B" w:rsidRPr="0012328A">
              <w:rPr>
                <w:rFonts w:asciiTheme="minorHAnsi" w:hAnsiTheme="minorHAnsi"/>
                <w:lang w:val="es-CO"/>
              </w:rPr>
              <w:t xml:space="preserve">Derechos de </w:t>
            </w:r>
            <w:r w:rsidRPr="0012328A">
              <w:rPr>
                <w:rFonts w:asciiTheme="minorHAnsi" w:hAnsiTheme="minorHAnsi"/>
                <w:lang w:val="es-CO"/>
              </w:rPr>
              <w:t>P</w:t>
            </w:r>
            <w:r w:rsidR="00A8687B" w:rsidRPr="0012328A">
              <w:rPr>
                <w:rFonts w:asciiTheme="minorHAnsi" w:hAnsiTheme="minorHAnsi"/>
                <w:lang w:val="es-CO"/>
              </w:rPr>
              <w:t>ropiedad</w:t>
            </w:r>
            <w:bookmarkEnd w:id="40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S</w:t>
            </w:r>
            <w:r w:rsidRPr="0012328A">
              <w:rPr>
                <w:rFonts w:asciiTheme="minorHAnsi" w:hAnsiTheme="minorHAnsi"/>
                <w:spacing w:val="-3"/>
                <w:lang w:val="es-CO"/>
              </w:rPr>
              <w:t>i el Contrato se rescinde por incumplimiento del Contratista, todos los Materiales que se encuentren en el Sitio de las Obras, la Planta, los Equipos, las Obras provisionales y las Obras se considerarán de propiedad del Contratante.</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05" w:name="_Toc215304570"/>
            <w:r w:rsidRPr="0012328A">
              <w:rPr>
                <w:rFonts w:asciiTheme="minorHAnsi" w:hAnsiTheme="minorHAnsi"/>
                <w:lang w:val="es-CO"/>
              </w:rPr>
              <w:t xml:space="preserve">      </w:t>
            </w:r>
            <w:r w:rsidR="00A8687B" w:rsidRPr="0012328A">
              <w:rPr>
                <w:rFonts w:asciiTheme="minorHAnsi" w:hAnsiTheme="minorHAnsi"/>
                <w:lang w:val="es-CO"/>
              </w:rPr>
              <w:t xml:space="preserve">Liberación de </w:t>
            </w:r>
            <w:r w:rsidRPr="0012328A">
              <w:rPr>
                <w:rFonts w:asciiTheme="minorHAnsi" w:hAnsiTheme="minorHAnsi"/>
                <w:lang w:val="es-CO"/>
              </w:rPr>
              <w:t>C</w:t>
            </w:r>
            <w:r w:rsidR="00A8687B" w:rsidRPr="0012328A">
              <w:rPr>
                <w:rFonts w:asciiTheme="minorHAnsi" w:hAnsiTheme="minorHAnsi"/>
                <w:lang w:val="es-CO"/>
              </w:rPr>
              <w:t>umplimiento</w:t>
            </w:r>
            <w:bookmarkEnd w:id="405"/>
            <w:r w:rsidR="00A8687B" w:rsidRPr="0012328A">
              <w:rPr>
                <w:rFonts w:asciiTheme="minorHAnsi" w:hAnsiTheme="minorHAnsi"/>
                <w:lang w:val="es-CO"/>
              </w:rPr>
              <w:t xml:space="preserve"> </w:t>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w:t>
            </w:r>
            <w:r w:rsidRPr="0012328A">
              <w:rPr>
                <w:rFonts w:asciiTheme="minorHAnsi" w:hAnsiTheme="minorHAnsi"/>
                <w:spacing w:val="-3"/>
                <w:lang w:val="es-CO"/>
              </w:rPr>
              <w:lastRenderedPageBreak/>
              <w:t>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06" w:name="_Toc215304571"/>
            <w:r w:rsidRPr="0012328A">
              <w:rPr>
                <w:rFonts w:asciiTheme="minorHAnsi" w:hAnsiTheme="minorHAnsi"/>
                <w:lang w:val="es-CO"/>
              </w:rPr>
              <w:lastRenderedPageBreak/>
              <w:t xml:space="preserve">      </w:t>
            </w:r>
            <w:r w:rsidR="00A8687B" w:rsidRPr="0012328A">
              <w:rPr>
                <w:rFonts w:asciiTheme="minorHAnsi" w:hAnsiTheme="minorHAnsi"/>
                <w:lang w:val="es-CO"/>
              </w:rPr>
              <w:t>Suspensión del Préstamo o Crédito del Banco</w:t>
            </w:r>
            <w:bookmarkEnd w:id="406"/>
            <w:r w:rsidR="00A8687B" w:rsidRPr="0012328A">
              <w:rPr>
                <w:rFonts w:asciiTheme="minorHAnsi" w:hAnsiTheme="minorHAnsi"/>
                <w:lang w:val="es-CO"/>
              </w:rPr>
              <w:t xml:space="preserve"> </w:t>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ab/>
            </w:r>
            <w:r w:rsidRPr="0012328A">
              <w:rPr>
                <w:rFonts w:asciiTheme="minorHAnsi" w:hAnsiTheme="minorHAnsi"/>
                <w:spacing w:val="-3"/>
                <w:lang w:val="es-CO"/>
              </w:rPr>
              <w:t>En caso de que el Banco Mundial suspendiera los desembolsos al Contratante bajo el Préstamo o Crédito, parte del cual se destinaba a pagar al Contratista:</w:t>
            </w:r>
          </w:p>
          <w:p w:rsidR="00A8687B" w:rsidRPr="0012328A" w:rsidRDefault="00A8687B" w:rsidP="00A55EEE">
            <w:pPr>
              <w:suppressAutoHyphens/>
              <w:spacing w:after="200"/>
              <w:ind w:left="1152" w:hanging="509"/>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El Contratante está obligado a notificar al Contratista sobre dicha suspensión en un plazo no mayor a 7 días contados a partir de la fecha de la recepción por parte del Contratante de la notificación de suspensión del Banco Mundial.</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spacing w:val="-3"/>
                <w:lang w:val="es-CO"/>
              </w:rPr>
              <w:t>(b)</w:t>
            </w:r>
            <w:r w:rsidRPr="0012328A">
              <w:rPr>
                <w:rFonts w:asciiTheme="minorHAnsi" w:hAnsiTheme="minorHAnsi"/>
                <w:spacing w:val="-3"/>
                <w:lang w:val="es-CO"/>
              </w:rPr>
              <w:tab/>
              <w:t xml:space="preserve">Si el Contratista no ha recibido algunas sumas que se le adeudan dentro del periodo de 28 días para efectuar los pagos, establecido en la </w:t>
            </w:r>
            <w:proofErr w:type="spellStart"/>
            <w:r w:rsidRPr="0012328A">
              <w:rPr>
                <w:rFonts w:asciiTheme="minorHAnsi" w:hAnsiTheme="minorHAnsi"/>
                <w:spacing w:val="-3"/>
                <w:lang w:val="es-CO"/>
              </w:rPr>
              <w:t>Subcláusula</w:t>
            </w:r>
            <w:proofErr w:type="spellEnd"/>
            <w:r w:rsidRPr="0012328A">
              <w:rPr>
                <w:rFonts w:asciiTheme="minorHAnsi" w:hAnsiTheme="minorHAnsi"/>
                <w:spacing w:val="-3"/>
                <w:lang w:val="es-CO"/>
              </w:rPr>
              <w:t xml:space="preserve"> 40.1, el Contratista podrá emitir inmediatamente una notificación para terminar el Contrato en el plazo de 14 días.</w:t>
            </w:r>
          </w:p>
        </w:tc>
      </w:tr>
    </w:tbl>
    <w:p w:rsidR="00A8687B" w:rsidRPr="0012328A" w:rsidRDefault="00A8687B" w:rsidP="00A8687B">
      <w:pPr>
        <w:pStyle w:val="Outline"/>
        <w:spacing w:before="0"/>
        <w:rPr>
          <w:rFonts w:asciiTheme="minorHAnsi" w:hAnsiTheme="minorHAnsi"/>
          <w:kern w:val="0"/>
          <w:szCs w:val="24"/>
          <w:lang w:val="es-CO"/>
        </w:rPr>
      </w:pPr>
    </w:p>
    <w:p w:rsidR="00A8687B" w:rsidRPr="0012328A" w:rsidRDefault="00A8687B" w:rsidP="00A8687B">
      <w:pPr>
        <w:jc w:val="center"/>
        <w:rPr>
          <w:rFonts w:asciiTheme="minorHAnsi" w:hAnsiTheme="minorHAnsi"/>
          <w:b/>
          <w:bCs/>
          <w:sz w:val="36"/>
          <w:lang w:val="es-CO"/>
        </w:rPr>
        <w:sectPr w:rsidR="00A8687B" w:rsidRPr="0012328A" w:rsidSect="00D32F51">
          <w:headerReference w:type="even" r:id="rId41"/>
          <w:headerReference w:type="default" r:id="rId42"/>
          <w:headerReference w:type="first" r:id="rId43"/>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12328A" w:rsidRDefault="00A8687B" w:rsidP="001A57D2">
      <w:pPr>
        <w:pStyle w:val="Ttulo1"/>
        <w:rPr>
          <w:rFonts w:asciiTheme="minorHAnsi" w:hAnsiTheme="minorHAnsi"/>
        </w:rPr>
      </w:pPr>
      <w:bookmarkStart w:id="407" w:name="_Toc215304911"/>
      <w:r w:rsidRPr="0012328A">
        <w:rPr>
          <w:rFonts w:asciiTheme="minorHAnsi" w:hAnsiTheme="minorHAnsi"/>
        </w:rPr>
        <w:lastRenderedPageBreak/>
        <w:t>Sección V</w:t>
      </w:r>
      <w:r w:rsidR="00637AFB" w:rsidRPr="0012328A">
        <w:rPr>
          <w:rFonts w:asciiTheme="minorHAnsi" w:hAnsiTheme="minorHAnsi"/>
        </w:rPr>
        <w:t>II</w:t>
      </w:r>
      <w:r w:rsidRPr="0012328A">
        <w:rPr>
          <w:rFonts w:asciiTheme="minorHAnsi" w:hAnsiTheme="minorHAnsi"/>
        </w:rPr>
        <w:t>I. Condiciones Especiales del Contrato</w:t>
      </w:r>
      <w:bookmarkEnd w:id="407"/>
    </w:p>
    <w:p w:rsidR="00A8687B" w:rsidRPr="0012328A" w:rsidRDefault="00A8687B" w:rsidP="00A8687B">
      <w:pPr>
        <w:jc w:val="center"/>
        <w:rPr>
          <w:rFonts w:asciiTheme="minorHAnsi" w:hAnsiTheme="minorHAnsi"/>
          <w:lang w:val="es-CO"/>
        </w:rPr>
      </w:pPr>
    </w:p>
    <w:p w:rsidR="00A8687B" w:rsidRPr="0012328A" w:rsidRDefault="00A8687B" w:rsidP="00A8687B">
      <w:pPr>
        <w:rPr>
          <w:rFonts w:asciiTheme="minorHAnsi" w:hAnsiTheme="minorHAnsi"/>
          <w:spacing w:val="-3"/>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7848"/>
      </w:tblGrid>
      <w:tr w:rsidR="00A8687B" w:rsidRPr="0012328A" w:rsidTr="00A55EEE">
        <w:trPr>
          <w:cantSplit/>
        </w:trPr>
        <w:tc>
          <w:tcPr>
            <w:tcW w:w="9576" w:type="dxa"/>
            <w:gridSpan w:val="2"/>
          </w:tcPr>
          <w:p w:rsidR="00A8687B" w:rsidRPr="0012328A" w:rsidRDefault="00A8687B" w:rsidP="00A55EEE">
            <w:pPr>
              <w:jc w:val="center"/>
              <w:rPr>
                <w:rFonts w:asciiTheme="minorHAnsi" w:hAnsiTheme="minorHAnsi"/>
                <w:lang w:val="es-CO"/>
              </w:rPr>
            </w:pPr>
          </w:p>
          <w:p w:rsidR="00A8687B" w:rsidRPr="0012328A" w:rsidRDefault="00A8687B" w:rsidP="007239B9">
            <w:pPr>
              <w:pStyle w:val="Ttulo4"/>
              <w:numPr>
                <w:ilvl w:val="0"/>
                <w:numId w:val="30"/>
              </w:numPr>
              <w:rPr>
                <w:rFonts w:asciiTheme="minorHAnsi" w:hAnsiTheme="minorHAnsi"/>
                <w:lang w:val="es-CO"/>
              </w:rPr>
            </w:pPr>
            <w:r w:rsidRPr="0012328A">
              <w:rPr>
                <w:rFonts w:asciiTheme="minorHAnsi" w:hAnsiTheme="minorHAnsi"/>
                <w:lang w:val="es-CO"/>
              </w:rPr>
              <w:t>Disposiciones Generales</w:t>
            </w:r>
          </w:p>
          <w:p w:rsidR="00A8687B" w:rsidRPr="0012328A" w:rsidRDefault="00A8687B" w:rsidP="00A55EEE">
            <w:pPr>
              <w:ind w:left="360"/>
              <w:jc w:val="center"/>
              <w:rPr>
                <w:rFonts w:asciiTheme="minorHAnsi" w:hAnsiTheme="minorHAnsi"/>
                <w:b/>
                <w:bCs/>
                <w:sz w:val="28"/>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 xml:space="preserve">CGC 1.1 (d) </w:t>
            </w:r>
          </w:p>
        </w:tc>
        <w:tc>
          <w:tcPr>
            <w:tcW w:w="7848" w:type="dxa"/>
          </w:tcPr>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La Institución Financiera es </w:t>
            </w:r>
            <w:r w:rsidR="005708B6" w:rsidRPr="0012328A">
              <w:rPr>
                <w:rFonts w:asciiTheme="minorHAnsi" w:hAnsiTheme="minorHAnsi"/>
                <w:i/>
                <w:iCs/>
                <w:lang w:val="es-CO"/>
              </w:rPr>
              <w:t>la Asociación Internacional de Fomento-Banco Mundial.</w:t>
            </w:r>
          </w:p>
          <w:p w:rsidR="00A8687B" w:rsidRPr="0012328A" w:rsidRDefault="00A8687B" w:rsidP="00A55EEE">
            <w:pPr>
              <w:jc w:val="both"/>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(s)</w:t>
            </w:r>
          </w:p>
        </w:tc>
        <w:tc>
          <w:tcPr>
            <w:tcW w:w="7848" w:type="dxa"/>
          </w:tcPr>
          <w:p w:rsidR="005708B6" w:rsidRPr="0012328A" w:rsidRDefault="00A8687B" w:rsidP="00A55EEE">
            <w:pPr>
              <w:jc w:val="both"/>
              <w:rPr>
                <w:rFonts w:asciiTheme="minorHAnsi" w:hAnsiTheme="minorHAnsi"/>
                <w:lang w:val="es-CO"/>
              </w:rPr>
            </w:pPr>
            <w:r w:rsidRPr="0012328A">
              <w:rPr>
                <w:rFonts w:asciiTheme="minorHAnsi" w:hAnsiTheme="minorHAnsi"/>
                <w:lang w:val="es-CO"/>
              </w:rPr>
              <w:t>El Contratante es</w:t>
            </w:r>
            <w:r w:rsidR="005708B6" w:rsidRPr="0012328A">
              <w:rPr>
                <w:rFonts w:asciiTheme="minorHAnsi" w:hAnsiTheme="minorHAnsi"/>
                <w:lang w:val="es-CO"/>
              </w:rPr>
              <w:t>:</w:t>
            </w:r>
          </w:p>
          <w:p w:rsidR="005708B6" w:rsidRPr="0012328A" w:rsidRDefault="005708B6" w:rsidP="005708B6">
            <w:pPr>
              <w:rPr>
                <w:rFonts w:asciiTheme="minorHAnsi" w:hAnsiTheme="minorHAnsi"/>
              </w:rPr>
            </w:pPr>
            <w:r w:rsidRPr="0012328A">
              <w:rPr>
                <w:rFonts w:asciiTheme="minorHAnsi" w:hAnsiTheme="minorHAnsi"/>
              </w:rPr>
              <w:t xml:space="preserve">                  </w:t>
            </w:r>
          </w:p>
          <w:p w:rsidR="00B8657B" w:rsidRPr="0012328A" w:rsidRDefault="00B8657B" w:rsidP="00B8657B">
            <w:pPr>
              <w:rPr>
                <w:rFonts w:asciiTheme="minorHAnsi" w:hAnsiTheme="minorHAnsi"/>
              </w:rPr>
            </w:pPr>
            <w:r w:rsidRPr="0012328A">
              <w:rPr>
                <w:rFonts w:asciiTheme="minorHAnsi" w:hAnsiTheme="minorHAnsi"/>
                <w:b/>
                <w:iCs/>
                <w:sz w:val="22"/>
              </w:rPr>
              <w:t xml:space="preserve">MANCOMUNIDAD </w:t>
            </w:r>
            <w:r w:rsidR="008612E0">
              <w:rPr>
                <w:rFonts w:asciiTheme="minorHAnsi" w:hAnsiTheme="minorHAnsi"/>
                <w:b/>
                <w:iCs/>
                <w:sz w:val="22"/>
              </w:rPr>
              <w:t>CRA</w:t>
            </w:r>
          </w:p>
          <w:p w:rsidR="00461699" w:rsidRPr="0012328A" w:rsidRDefault="00B8657B" w:rsidP="00461699">
            <w:pPr>
              <w:rPr>
                <w:rFonts w:asciiTheme="minorHAnsi" w:hAnsiTheme="minorHAnsi"/>
              </w:rPr>
            </w:pPr>
            <w:r w:rsidRPr="0012328A">
              <w:rPr>
                <w:rFonts w:asciiTheme="minorHAnsi" w:hAnsiTheme="minorHAnsi"/>
              </w:rPr>
              <w:t xml:space="preserve">                  </w:t>
            </w:r>
          </w:p>
          <w:p w:rsidR="00BF45BC" w:rsidRPr="00BF45BC" w:rsidRDefault="00BF45BC" w:rsidP="00BF45BC">
            <w:pPr>
              <w:rPr>
                <w:rFonts w:asciiTheme="minorHAnsi" w:hAnsiTheme="minorHAnsi"/>
                <w:b/>
                <w:sz w:val="20"/>
                <w:szCs w:val="20"/>
                <w:lang w:val="es-ES"/>
              </w:rPr>
            </w:pPr>
            <w:r w:rsidRPr="00BF45BC">
              <w:rPr>
                <w:rFonts w:asciiTheme="minorHAnsi" w:hAnsiTheme="minorHAnsi"/>
                <w:sz w:val="20"/>
                <w:szCs w:val="20"/>
                <w:lang w:val="es-ES"/>
              </w:rPr>
              <w:t xml:space="preserve">Atención: </w:t>
            </w:r>
            <w:r w:rsidRPr="00BF45BC">
              <w:rPr>
                <w:rFonts w:asciiTheme="minorHAnsi" w:hAnsiTheme="minorHAnsi"/>
                <w:b/>
                <w:sz w:val="20"/>
                <w:szCs w:val="20"/>
                <w:lang w:val="es-ES"/>
              </w:rPr>
              <w:t>Edwin Alexander Peña Mateo</w:t>
            </w:r>
          </w:p>
          <w:p w:rsidR="0083659B" w:rsidRPr="000703CD" w:rsidRDefault="0091614B" w:rsidP="0083659B">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0083659B" w:rsidRPr="000703CD">
              <w:rPr>
                <w:rFonts w:asciiTheme="minorHAnsi" w:hAnsiTheme="minorHAnsi"/>
                <w:sz w:val="20"/>
                <w:szCs w:val="20"/>
              </w:rPr>
              <w:t xml:space="preserve">Dirección: </w:t>
            </w:r>
            <w:r w:rsidR="0083659B" w:rsidRPr="000703CD">
              <w:rPr>
                <w:rFonts w:asciiTheme="minorHAnsi" w:hAnsiTheme="minorHAnsi"/>
                <w:iCs/>
                <w:sz w:val="20"/>
                <w:szCs w:val="20"/>
                <w:lang w:val="pt-BR"/>
              </w:rPr>
              <w:t xml:space="preserve">Mancomunidad CRA, Barrio </w:t>
            </w:r>
            <w:r w:rsidR="0083659B">
              <w:rPr>
                <w:rFonts w:asciiTheme="minorHAnsi" w:hAnsiTheme="minorHAnsi"/>
                <w:iCs/>
                <w:sz w:val="20"/>
                <w:szCs w:val="20"/>
                <w:lang w:val="pt-BR"/>
              </w:rPr>
              <w:t>El Centro media cuadra abajo de Lós Juzgado de Paz</w:t>
            </w:r>
            <w:r w:rsidR="0083659B" w:rsidRPr="000703CD">
              <w:rPr>
                <w:rFonts w:asciiTheme="minorHAnsi" w:hAnsiTheme="minorHAnsi"/>
                <w:iCs/>
                <w:sz w:val="20"/>
                <w:szCs w:val="20"/>
                <w:lang w:val="es-HN"/>
              </w:rPr>
              <w:t>, Municipio</w:t>
            </w:r>
            <w:r w:rsidR="0083659B" w:rsidRPr="000703CD">
              <w:rPr>
                <w:rFonts w:asciiTheme="minorHAnsi" w:hAnsiTheme="minorHAnsi"/>
                <w:iCs/>
                <w:sz w:val="20"/>
                <w:szCs w:val="20"/>
                <w:lang w:val="pt-BR"/>
              </w:rPr>
              <w:t xml:space="preserve"> de </w:t>
            </w:r>
            <w:r w:rsidR="0083659B">
              <w:rPr>
                <w:rFonts w:asciiTheme="minorHAnsi" w:hAnsiTheme="minorHAnsi"/>
                <w:iCs/>
                <w:sz w:val="20"/>
                <w:szCs w:val="20"/>
                <w:lang w:val="pt-BR"/>
              </w:rPr>
              <w:t>Trinidad</w:t>
            </w:r>
            <w:r w:rsidR="0083659B" w:rsidRPr="000703CD">
              <w:rPr>
                <w:rFonts w:asciiTheme="minorHAnsi" w:hAnsiTheme="minorHAnsi"/>
                <w:iCs/>
                <w:sz w:val="20"/>
                <w:szCs w:val="20"/>
                <w:lang w:val="pt-BR"/>
              </w:rPr>
              <w:t>, Departamento de Santa Bárbara</w:t>
            </w:r>
            <w:r w:rsidR="0083659B">
              <w:rPr>
                <w:rFonts w:asciiTheme="minorHAnsi" w:hAnsiTheme="minorHAnsi"/>
                <w:iCs/>
                <w:sz w:val="20"/>
                <w:szCs w:val="20"/>
                <w:lang w:val="pt-BR"/>
              </w:rPr>
              <w:t>.</w:t>
            </w:r>
          </w:p>
          <w:p w:rsidR="0091614B" w:rsidRDefault="0091614B" w:rsidP="0091614B">
            <w:pPr>
              <w:rPr>
                <w:rFonts w:asciiTheme="minorHAnsi" w:hAnsiTheme="minorHAnsi"/>
                <w:iCs/>
                <w:sz w:val="20"/>
                <w:szCs w:val="20"/>
                <w:lang w:val="pt-BR"/>
              </w:rPr>
            </w:pPr>
            <w:r w:rsidRPr="000703CD">
              <w:rPr>
                <w:rFonts w:asciiTheme="minorHAnsi" w:hAnsiTheme="minorHAnsi"/>
                <w:iCs/>
                <w:sz w:val="20"/>
                <w:szCs w:val="20"/>
                <w:lang w:val="pt-BR"/>
              </w:rPr>
              <w:t>Telefono (504) 2657-1175 /1004</w:t>
            </w:r>
          </w:p>
          <w:p w:rsidR="0091614B" w:rsidRDefault="0091614B" w:rsidP="0091614B">
            <w:pPr>
              <w:rPr>
                <w:rFonts w:asciiTheme="minorHAnsi" w:hAnsiTheme="minorHAnsi"/>
                <w:iCs/>
                <w:sz w:val="20"/>
                <w:szCs w:val="20"/>
                <w:lang w:val="pt-BR"/>
              </w:rPr>
            </w:pPr>
            <w:r>
              <w:rPr>
                <w:rFonts w:asciiTheme="minorHAnsi" w:hAnsiTheme="minorHAnsi"/>
                <w:iCs/>
                <w:sz w:val="20"/>
                <w:szCs w:val="20"/>
                <w:lang w:val="pt-BR"/>
              </w:rPr>
              <w:t>Telefono Fijo (504) 26086118</w:t>
            </w:r>
          </w:p>
          <w:p w:rsidR="0091614B" w:rsidRPr="000703CD" w:rsidRDefault="0091614B" w:rsidP="0091614B">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44"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91614B" w:rsidRPr="000703CD" w:rsidRDefault="0091614B" w:rsidP="0091614B">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906D39" w:rsidRPr="0012328A" w:rsidRDefault="00906D39" w:rsidP="005708B6">
            <w:pPr>
              <w:jc w:val="both"/>
              <w:rPr>
                <w:rFonts w:asciiTheme="minorHAnsi" w:hAnsiTheme="minorHAnsi"/>
                <w:lang w:val="pt-BR"/>
              </w:rPr>
            </w:pPr>
          </w:p>
          <w:p w:rsidR="00516780" w:rsidRPr="0012328A" w:rsidRDefault="00FD59CD" w:rsidP="00516780">
            <w:pPr>
              <w:rPr>
                <w:rFonts w:asciiTheme="minorHAnsi" w:hAnsiTheme="minorHAnsi"/>
                <w:lang w:val="es-CO"/>
              </w:rPr>
            </w:pPr>
            <w:r w:rsidRPr="0012328A">
              <w:rPr>
                <w:rFonts w:asciiTheme="minorHAnsi" w:hAnsiTheme="minorHAnsi"/>
              </w:rPr>
              <w:t>El Representante Autorizado es:</w:t>
            </w:r>
            <w:r w:rsidR="00516780" w:rsidRPr="0012328A">
              <w:rPr>
                <w:rFonts w:asciiTheme="minorHAnsi" w:hAnsiTheme="minorHAnsi"/>
              </w:rPr>
              <w:t xml:space="preserve"> </w:t>
            </w:r>
            <w:r w:rsidR="00BF45BC" w:rsidRPr="00BF45BC">
              <w:rPr>
                <w:rFonts w:asciiTheme="minorHAnsi" w:hAnsiTheme="minorHAnsi"/>
              </w:rPr>
              <w:t>Edwin Alexander Peña Mateo</w:t>
            </w:r>
            <w:r w:rsidRPr="0012328A">
              <w:rPr>
                <w:rFonts w:asciiTheme="minorHAnsi" w:hAnsiTheme="minorHAnsi"/>
              </w:rPr>
              <w:t xml:space="preserve">, Presidente de la Mancomunidad </w:t>
            </w:r>
            <w:r w:rsidR="008612E0">
              <w:rPr>
                <w:rFonts w:asciiTheme="minorHAnsi" w:hAnsiTheme="minorHAnsi"/>
              </w:rPr>
              <w:t>CRA</w:t>
            </w:r>
            <w:r w:rsidRPr="0012328A">
              <w:rPr>
                <w:rFonts w:asciiTheme="minorHAnsi" w:hAnsiTheme="minorHAnsi"/>
              </w:rPr>
              <w:t>.</w:t>
            </w:r>
          </w:p>
          <w:p w:rsidR="00516780" w:rsidRPr="0012328A" w:rsidRDefault="00516780" w:rsidP="005708B6">
            <w:pPr>
              <w:jc w:val="both"/>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(v)</w:t>
            </w:r>
          </w:p>
        </w:tc>
        <w:tc>
          <w:tcPr>
            <w:tcW w:w="7848" w:type="dxa"/>
          </w:tcPr>
          <w:p w:rsidR="00516780" w:rsidRPr="0012328A" w:rsidRDefault="00A8687B" w:rsidP="00516780">
            <w:pPr>
              <w:keepNext/>
              <w:jc w:val="both"/>
              <w:rPr>
                <w:rFonts w:asciiTheme="minorHAnsi" w:hAnsiTheme="minorHAnsi"/>
                <w:spacing w:val="-3"/>
                <w:lang w:val="es-CO"/>
              </w:rPr>
            </w:pPr>
            <w:r w:rsidRPr="0012328A">
              <w:rPr>
                <w:rFonts w:asciiTheme="minorHAnsi" w:hAnsiTheme="minorHAnsi"/>
                <w:spacing w:val="-3"/>
                <w:lang w:val="es-CO"/>
              </w:rPr>
              <w:t>La Fecha Prevista de Terminación de la totalidad de las Obras es</w:t>
            </w:r>
            <w:r w:rsidR="00516780" w:rsidRPr="0012328A">
              <w:rPr>
                <w:rFonts w:asciiTheme="minorHAnsi" w:hAnsiTheme="minorHAnsi"/>
                <w:spacing w:val="-3"/>
                <w:lang w:val="es-CO"/>
              </w:rPr>
              <w:t>:</w:t>
            </w:r>
          </w:p>
          <w:p w:rsidR="00516780" w:rsidRPr="0012328A" w:rsidRDefault="00516780" w:rsidP="00516780">
            <w:pPr>
              <w:keepNext/>
              <w:jc w:val="both"/>
              <w:rPr>
                <w:rFonts w:asciiTheme="minorHAnsi" w:hAnsiTheme="minorHAnsi"/>
                <w:spacing w:val="-3"/>
                <w:lang w:val="es-CO"/>
              </w:rPr>
            </w:pPr>
          </w:p>
          <w:p w:rsidR="00BA10F0" w:rsidRPr="0012328A" w:rsidRDefault="00BF45BC" w:rsidP="00BA10F0">
            <w:pPr>
              <w:keepNext/>
              <w:jc w:val="both"/>
              <w:rPr>
                <w:rFonts w:asciiTheme="minorHAnsi" w:hAnsiTheme="minorHAnsi"/>
                <w:iCs/>
              </w:rPr>
            </w:pPr>
            <w:r>
              <w:rPr>
                <w:rFonts w:asciiTheme="minorHAnsi" w:hAnsiTheme="minorHAnsi"/>
              </w:rPr>
              <w:t>Noventa</w:t>
            </w:r>
            <w:r w:rsidR="00E051E7">
              <w:rPr>
                <w:rFonts w:asciiTheme="minorHAnsi" w:hAnsiTheme="minorHAnsi"/>
              </w:rPr>
              <w:t xml:space="preserve"> (</w:t>
            </w:r>
            <w:r>
              <w:rPr>
                <w:rFonts w:asciiTheme="minorHAnsi" w:hAnsiTheme="minorHAnsi"/>
              </w:rPr>
              <w:t>90</w:t>
            </w:r>
            <w:r w:rsidR="00472E7A" w:rsidRPr="0012328A">
              <w:rPr>
                <w:rFonts w:asciiTheme="minorHAnsi" w:hAnsiTheme="minorHAnsi"/>
              </w:rPr>
              <w:t>)</w:t>
            </w:r>
            <w:r w:rsidR="00BA10F0" w:rsidRPr="0012328A">
              <w:rPr>
                <w:rFonts w:asciiTheme="minorHAnsi" w:hAnsiTheme="minorHAnsi"/>
              </w:rPr>
              <w:t xml:space="preserve"> </w:t>
            </w:r>
            <w:r w:rsidR="00BA10F0" w:rsidRPr="0012328A">
              <w:rPr>
                <w:rFonts w:asciiTheme="minorHAnsi" w:hAnsiTheme="minorHAnsi"/>
                <w:iCs/>
              </w:rPr>
              <w:t>días Calendario contados a partir  del día de inicio de las obras.</w:t>
            </w:r>
          </w:p>
          <w:p w:rsidR="00A8687B" w:rsidRPr="0012328A" w:rsidRDefault="00A8687B" w:rsidP="00A55EEE">
            <w:pPr>
              <w:jc w:val="both"/>
              <w:rPr>
                <w:rFonts w:asciiTheme="minorHAnsi" w:hAnsiTheme="minorHAnsi"/>
                <w:i/>
                <w:iCs/>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(y)</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Gerente de Obras es </w:t>
            </w:r>
            <w:r w:rsidRPr="0012328A">
              <w:rPr>
                <w:rFonts w:asciiTheme="minorHAnsi" w:hAnsiTheme="minorHAnsi"/>
                <w:i/>
                <w:iCs/>
                <w:lang w:val="es-CO"/>
              </w:rPr>
              <w:t>[indique el nombre, dirección y el nombre del representante autorizado]</w:t>
            </w:r>
            <w:r w:rsidRPr="0012328A">
              <w:rPr>
                <w:rFonts w:asciiTheme="minorHAnsi" w:hAnsiTheme="minorHAnsi"/>
                <w:i/>
                <w:iCs/>
                <w:spacing w:val="-3"/>
                <w:lang w:val="es-CO"/>
              </w:rPr>
              <w:t xml:space="preserve"> </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w:t>
            </w:r>
            <w:proofErr w:type="spellStart"/>
            <w:r w:rsidRPr="0012328A">
              <w:rPr>
                <w:rFonts w:asciiTheme="minorHAnsi" w:hAnsiTheme="minorHAnsi"/>
                <w:b/>
                <w:bCs/>
                <w:lang w:val="es-CO"/>
              </w:rPr>
              <w:t>aa</w:t>
            </w:r>
            <w:proofErr w:type="spellEnd"/>
            <w:r w:rsidRPr="0012328A">
              <w:rPr>
                <w:rFonts w:asciiTheme="minorHAnsi" w:hAnsiTheme="minorHAnsi"/>
                <w:b/>
                <w:bCs/>
                <w:lang w:val="es-CO"/>
              </w:rPr>
              <w:t>)</w:t>
            </w:r>
          </w:p>
        </w:tc>
        <w:tc>
          <w:tcPr>
            <w:tcW w:w="7848" w:type="dxa"/>
          </w:tcPr>
          <w:p w:rsidR="00516780" w:rsidRPr="0012328A" w:rsidRDefault="00516780" w:rsidP="00A55EEE">
            <w:pPr>
              <w:jc w:val="both"/>
              <w:rPr>
                <w:rFonts w:asciiTheme="minorHAnsi" w:hAnsiTheme="minorHAnsi"/>
                <w:b/>
              </w:rPr>
            </w:pPr>
          </w:p>
          <w:p w:rsidR="00A8687B" w:rsidRPr="0012328A" w:rsidRDefault="00C500A8" w:rsidP="00CA63DC">
            <w:pPr>
              <w:jc w:val="both"/>
              <w:rPr>
                <w:rFonts w:asciiTheme="minorHAnsi" w:hAnsiTheme="minorHAnsi"/>
                <w:i/>
                <w:iCs/>
                <w:spacing w:val="-3"/>
              </w:rPr>
            </w:pPr>
            <w:r w:rsidRPr="0012328A">
              <w:rPr>
                <w:rFonts w:asciiTheme="minorHAnsi" w:hAnsiTheme="minorHAnsi"/>
                <w:spacing w:val="-3"/>
              </w:rPr>
              <w:t xml:space="preserve">La zona de las Obras está ubicada en </w:t>
            </w:r>
            <w:r w:rsidR="00196DA0">
              <w:rPr>
                <w:rFonts w:asciiTheme="minorHAnsi" w:hAnsiTheme="minorHAnsi"/>
                <w:spacing w:val="-3"/>
              </w:rPr>
              <w:t xml:space="preserve">las aldeas de </w:t>
            </w:r>
            <w:r w:rsidR="00CA63DC">
              <w:rPr>
                <w:rFonts w:asciiTheme="minorHAnsi" w:hAnsiTheme="minorHAnsi"/>
                <w:spacing w:val="-3"/>
              </w:rPr>
              <w:t>San Rafael, La Cueva</w:t>
            </w:r>
            <w:r w:rsidR="00196DA0">
              <w:rPr>
                <w:rFonts w:asciiTheme="minorHAnsi" w:hAnsiTheme="minorHAnsi"/>
                <w:spacing w:val="-3"/>
              </w:rPr>
              <w:t xml:space="preserve"> y </w:t>
            </w:r>
            <w:r w:rsidR="00CA63DC">
              <w:rPr>
                <w:rFonts w:asciiTheme="minorHAnsi" w:hAnsiTheme="minorHAnsi"/>
                <w:spacing w:val="-3"/>
              </w:rPr>
              <w:t>Barrio Nuevo</w:t>
            </w:r>
            <w:r w:rsidR="00461699" w:rsidRPr="0012328A">
              <w:rPr>
                <w:rFonts w:asciiTheme="minorHAnsi" w:hAnsiTheme="minorHAnsi"/>
                <w:i/>
                <w:iCs/>
                <w:spacing w:val="-3"/>
              </w:rPr>
              <w:t xml:space="preserve">, </w:t>
            </w:r>
            <w:r w:rsidR="00B21C27" w:rsidRPr="0012328A">
              <w:rPr>
                <w:rFonts w:asciiTheme="minorHAnsi" w:hAnsiTheme="minorHAnsi"/>
                <w:i/>
                <w:iCs/>
                <w:spacing w:val="-3"/>
              </w:rPr>
              <w:t xml:space="preserve">Municipio de </w:t>
            </w:r>
            <w:r w:rsidR="00D524BE">
              <w:rPr>
                <w:rFonts w:asciiTheme="minorHAnsi" w:hAnsiTheme="minorHAnsi"/>
                <w:i/>
                <w:iCs/>
                <w:spacing w:val="-3"/>
              </w:rPr>
              <w:t>Chinda</w:t>
            </w:r>
            <w:r w:rsidR="00461699" w:rsidRPr="0012328A">
              <w:rPr>
                <w:rFonts w:asciiTheme="minorHAnsi" w:hAnsiTheme="minorHAnsi"/>
                <w:i/>
                <w:iCs/>
                <w:spacing w:val="-3"/>
              </w:rPr>
              <w:t xml:space="preserve">, Departamento de </w:t>
            </w:r>
            <w:r w:rsidR="008612E0">
              <w:rPr>
                <w:rFonts w:asciiTheme="minorHAnsi" w:hAnsiTheme="minorHAnsi"/>
                <w:i/>
                <w:iCs/>
                <w:spacing w:val="-3"/>
              </w:rPr>
              <w:t>Santa Bárbara</w:t>
            </w:r>
            <w:r w:rsidR="00FD59CD" w:rsidRPr="0012328A">
              <w:rPr>
                <w:rFonts w:asciiTheme="minorHAnsi" w:hAnsiTheme="minorHAnsi"/>
                <w:i/>
                <w:iCs/>
                <w:spacing w:val="-3"/>
              </w:rPr>
              <w:t>.</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w:t>
            </w:r>
            <w:proofErr w:type="spellStart"/>
            <w:r w:rsidRPr="0012328A">
              <w:rPr>
                <w:rFonts w:asciiTheme="minorHAnsi" w:hAnsiTheme="minorHAnsi"/>
                <w:b/>
                <w:bCs/>
                <w:lang w:val="es-CO"/>
              </w:rPr>
              <w:t>dd</w:t>
            </w:r>
            <w:proofErr w:type="spellEnd"/>
            <w:r w:rsidRPr="0012328A">
              <w:rPr>
                <w:rFonts w:asciiTheme="minorHAnsi" w:hAnsiTheme="minorHAnsi"/>
                <w:b/>
                <w:bCs/>
                <w:lang w:val="es-CO"/>
              </w:rPr>
              <w:t>)</w:t>
            </w:r>
          </w:p>
        </w:tc>
        <w:tc>
          <w:tcPr>
            <w:tcW w:w="7848" w:type="dxa"/>
          </w:tcPr>
          <w:p w:rsidR="00516780" w:rsidRPr="0012328A" w:rsidRDefault="00A8687B" w:rsidP="00516780">
            <w:pPr>
              <w:jc w:val="both"/>
              <w:rPr>
                <w:rFonts w:asciiTheme="minorHAnsi" w:hAnsiTheme="minorHAnsi"/>
                <w:i/>
                <w:iCs/>
                <w:spacing w:val="-3"/>
              </w:rPr>
            </w:pPr>
            <w:r w:rsidRPr="0012328A">
              <w:rPr>
                <w:rFonts w:asciiTheme="minorHAnsi" w:hAnsiTheme="minorHAnsi"/>
                <w:spacing w:val="-3"/>
                <w:lang w:val="es-CO"/>
              </w:rPr>
              <w:t xml:space="preserve">La Fecha de Inicio </w:t>
            </w:r>
            <w:r w:rsidR="00472E7A" w:rsidRPr="0012328A">
              <w:rPr>
                <w:rFonts w:asciiTheme="minorHAnsi" w:hAnsiTheme="minorHAnsi"/>
                <w:spacing w:val="-3"/>
                <w:lang w:val="es-CO"/>
              </w:rPr>
              <w:t>se definirá en la correspondiente “Orden de Inicio” que al efecto emita el contratante</w:t>
            </w:r>
            <w:r w:rsidR="00516780" w:rsidRPr="0012328A">
              <w:rPr>
                <w:rFonts w:asciiTheme="minorHAnsi" w:hAnsiTheme="minorHAnsi"/>
                <w:i/>
                <w:iCs/>
                <w:spacing w:val="-3"/>
              </w:rPr>
              <w:t>.</w:t>
            </w:r>
          </w:p>
          <w:p w:rsidR="00A8687B" w:rsidRPr="0012328A" w:rsidRDefault="00A8687B" w:rsidP="00A55EEE">
            <w:pPr>
              <w:jc w:val="both"/>
              <w:rPr>
                <w:rFonts w:asciiTheme="minorHAnsi" w:hAnsiTheme="minorHAnsi"/>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w:t>
            </w:r>
            <w:proofErr w:type="spellStart"/>
            <w:r w:rsidRPr="0012328A">
              <w:rPr>
                <w:rFonts w:asciiTheme="minorHAnsi" w:hAnsiTheme="minorHAnsi"/>
                <w:b/>
                <w:bCs/>
                <w:lang w:val="es-CO"/>
              </w:rPr>
              <w:t>hh</w:t>
            </w:r>
            <w:proofErr w:type="spellEnd"/>
            <w:r w:rsidRPr="0012328A">
              <w:rPr>
                <w:rFonts w:asciiTheme="minorHAnsi" w:hAnsiTheme="minorHAnsi"/>
                <w:b/>
                <w:bCs/>
                <w:lang w:val="es-CO"/>
              </w:rPr>
              <w:t>)</w:t>
            </w:r>
          </w:p>
        </w:tc>
        <w:tc>
          <w:tcPr>
            <w:tcW w:w="7848" w:type="dxa"/>
          </w:tcPr>
          <w:p w:rsidR="00A8687B" w:rsidRPr="0012328A" w:rsidRDefault="00516780" w:rsidP="00730731">
            <w:pPr>
              <w:jc w:val="both"/>
              <w:rPr>
                <w:rFonts w:asciiTheme="minorHAnsi" w:hAnsiTheme="minorHAnsi"/>
                <w:i/>
                <w:iCs/>
                <w:spacing w:val="-3"/>
                <w:lang w:val="es-CO"/>
              </w:rPr>
            </w:pPr>
            <w:r w:rsidRPr="0012328A">
              <w:rPr>
                <w:rFonts w:asciiTheme="minorHAnsi" w:hAnsiTheme="minorHAnsi"/>
                <w:spacing w:val="-3"/>
              </w:rPr>
              <w:t>Las Obras consisten en la</w:t>
            </w:r>
            <w:r w:rsidR="00472E7A" w:rsidRPr="0012328A">
              <w:rPr>
                <w:rFonts w:asciiTheme="minorHAnsi" w:hAnsiTheme="minorHAnsi"/>
                <w:i/>
                <w:iCs/>
                <w:spacing w:val="-3"/>
              </w:rPr>
              <w:t xml:space="preserve">: </w:t>
            </w:r>
            <w:r w:rsidR="00CA63DC">
              <w:rPr>
                <w:rFonts w:asciiTheme="minorHAnsi" w:hAnsiTheme="minorHAnsi"/>
                <w:i/>
                <w:iCs/>
                <w:spacing w:val="-3"/>
              </w:rPr>
              <w:t>Se rehabilitarán 7463 m con conformación tipo II y se colocará una capa de material selecto de 15cm. El ancho de la calzada es de 4.5m, con un ancho de vía de 6.0 a 8.00 m.</w:t>
            </w:r>
            <w:r w:rsidR="00196DA0">
              <w:rPr>
                <w:rFonts w:asciiTheme="minorHAnsi" w:hAnsiTheme="minorHAnsi"/>
                <w:i/>
                <w:iCs/>
                <w:spacing w:val="-3"/>
              </w:rPr>
              <w:t xml:space="preserve"> </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2.2</w:t>
            </w:r>
          </w:p>
        </w:tc>
        <w:tc>
          <w:tcPr>
            <w:tcW w:w="7848" w:type="dxa"/>
          </w:tcPr>
          <w:p w:rsidR="00A8687B" w:rsidRDefault="00516780" w:rsidP="00A55EEE">
            <w:pPr>
              <w:jc w:val="both"/>
              <w:rPr>
                <w:rFonts w:asciiTheme="minorHAnsi" w:hAnsiTheme="minorHAnsi"/>
                <w:spacing w:val="-3"/>
                <w:lang w:val="es-CO"/>
              </w:rPr>
            </w:pPr>
            <w:r w:rsidRPr="0012328A">
              <w:rPr>
                <w:rFonts w:asciiTheme="minorHAnsi" w:hAnsiTheme="minorHAnsi"/>
                <w:spacing w:val="-3"/>
                <w:lang w:val="es-CO"/>
              </w:rPr>
              <w:t>Las Obras no se terminarán por secciones.</w:t>
            </w:r>
          </w:p>
          <w:p w:rsidR="000506BF" w:rsidRPr="0012328A" w:rsidRDefault="000506BF" w:rsidP="00A55EEE">
            <w:pPr>
              <w:jc w:val="both"/>
              <w:rPr>
                <w:rFonts w:asciiTheme="minorHAnsi" w:hAnsiTheme="minorHAnsi"/>
                <w:i/>
                <w:iCs/>
                <w:spacing w:val="-3"/>
                <w:lang w:val="es-CO"/>
              </w:rPr>
            </w:pPr>
          </w:p>
          <w:p w:rsidR="00A8687B" w:rsidRDefault="00A8687B" w:rsidP="00A55EEE">
            <w:pPr>
              <w:jc w:val="both"/>
              <w:rPr>
                <w:rFonts w:asciiTheme="minorHAnsi" w:hAnsiTheme="minorHAnsi"/>
                <w:i/>
                <w:iCs/>
                <w:spacing w:val="-3"/>
                <w:lang w:val="es-CO"/>
              </w:rPr>
            </w:pPr>
          </w:p>
          <w:p w:rsidR="00FA3F1E" w:rsidRPr="0012328A" w:rsidRDefault="00FA3F1E"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2.3 (i)</w:t>
            </w:r>
          </w:p>
        </w:tc>
        <w:tc>
          <w:tcPr>
            <w:tcW w:w="7848" w:type="dxa"/>
          </w:tcPr>
          <w:p w:rsidR="00BA10F0" w:rsidRPr="0012328A" w:rsidRDefault="00BA10F0" w:rsidP="00BA10F0">
            <w:pPr>
              <w:jc w:val="both"/>
              <w:rPr>
                <w:rFonts w:asciiTheme="minorHAnsi" w:hAnsiTheme="minorHAnsi"/>
                <w:spacing w:val="-3"/>
              </w:rPr>
            </w:pPr>
            <w:r w:rsidRPr="0012328A">
              <w:rPr>
                <w:rFonts w:asciiTheme="minorHAnsi" w:hAnsiTheme="minorHAnsi"/>
                <w:spacing w:val="-3"/>
              </w:rPr>
              <w:t xml:space="preserve">Los siguientes documentos también forman parte integral del Contrato: </w:t>
            </w:r>
          </w:p>
          <w:p w:rsidR="00BA10F0" w:rsidRPr="0012328A" w:rsidRDefault="00BA10F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Cronograma de Actividades</w:t>
            </w:r>
          </w:p>
          <w:p w:rsidR="00BA10F0" w:rsidRPr="0012328A" w:rsidRDefault="00BA10F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Fichas de Precios Unitarios</w:t>
            </w:r>
          </w:p>
          <w:p w:rsidR="008D4200" w:rsidRPr="0012328A" w:rsidRDefault="008D420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Presupuesto General por Insumos</w:t>
            </w:r>
          </w:p>
          <w:p w:rsidR="005F3EED" w:rsidRPr="0012328A" w:rsidRDefault="005F3EED"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Plan de Gestión Ambiental (PGA)</w:t>
            </w:r>
          </w:p>
          <w:p w:rsidR="005F3EED" w:rsidRDefault="005F3EED" w:rsidP="006E33B3">
            <w:pPr>
              <w:pStyle w:val="Prrafodelista"/>
              <w:numPr>
                <w:ilvl w:val="0"/>
                <w:numId w:val="54"/>
              </w:numPr>
              <w:jc w:val="both"/>
              <w:rPr>
                <w:rFonts w:asciiTheme="minorHAnsi" w:hAnsiTheme="minorHAnsi"/>
                <w:b/>
                <w:i/>
                <w:iCs/>
                <w:spacing w:val="-3"/>
                <w:sz w:val="22"/>
              </w:rPr>
            </w:pPr>
            <w:r w:rsidRPr="0012328A">
              <w:rPr>
                <w:rFonts w:asciiTheme="minorHAnsi" w:hAnsiTheme="minorHAnsi"/>
                <w:b/>
                <w:i/>
                <w:iCs/>
                <w:spacing w:val="-3"/>
                <w:sz w:val="22"/>
              </w:rPr>
              <w:t>Resolución del Estado en los Despachos de</w:t>
            </w:r>
            <w:r w:rsidR="005A7329">
              <w:rPr>
                <w:rFonts w:asciiTheme="minorHAnsi" w:hAnsiTheme="minorHAnsi"/>
                <w:b/>
                <w:i/>
                <w:iCs/>
                <w:spacing w:val="-3"/>
                <w:sz w:val="22"/>
              </w:rPr>
              <w:t xml:space="preserve"> Recursos Naturales y Ambiente,  </w:t>
            </w:r>
            <w:r w:rsidRPr="0012328A">
              <w:rPr>
                <w:rFonts w:asciiTheme="minorHAnsi" w:hAnsiTheme="minorHAnsi"/>
                <w:b/>
                <w:i/>
                <w:iCs/>
                <w:spacing w:val="-3"/>
                <w:sz w:val="22"/>
              </w:rPr>
              <w:t xml:space="preserve">No.      </w:t>
            </w:r>
            <w:r w:rsidR="00CA63DC">
              <w:rPr>
                <w:rFonts w:asciiTheme="minorHAnsi" w:hAnsiTheme="minorHAnsi"/>
                <w:b/>
                <w:i/>
                <w:iCs/>
                <w:spacing w:val="-3"/>
                <w:sz w:val="22"/>
              </w:rPr>
              <w:t>1391</w:t>
            </w:r>
            <w:r w:rsidR="005A7329" w:rsidRPr="005A7329">
              <w:rPr>
                <w:rFonts w:asciiTheme="minorHAnsi" w:hAnsiTheme="minorHAnsi"/>
                <w:b/>
                <w:i/>
                <w:iCs/>
                <w:spacing w:val="-3"/>
                <w:sz w:val="22"/>
              </w:rPr>
              <w:t xml:space="preserve">-2014 </w:t>
            </w:r>
            <w:r w:rsidRPr="0012328A">
              <w:rPr>
                <w:rFonts w:asciiTheme="minorHAnsi" w:hAnsiTheme="minorHAnsi"/>
                <w:b/>
                <w:i/>
                <w:iCs/>
                <w:spacing w:val="-3"/>
                <w:sz w:val="22"/>
              </w:rPr>
              <w:t xml:space="preserve">que apoyan la Licencia Ambiental No. </w:t>
            </w:r>
            <w:r w:rsidR="00CA63DC">
              <w:rPr>
                <w:rFonts w:asciiTheme="minorHAnsi" w:hAnsiTheme="minorHAnsi"/>
                <w:b/>
                <w:i/>
                <w:iCs/>
                <w:spacing w:val="-3"/>
                <w:sz w:val="22"/>
              </w:rPr>
              <w:t>153</w:t>
            </w:r>
            <w:r w:rsidRPr="0012328A">
              <w:rPr>
                <w:rFonts w:asciiTheme="minorHAnsi" w:hAnsiTheme="minorHAnsi"/>
                <w:b/>
                <w:i/>
                <w:iCs/>
                <w:spacing w:val="-3"/>
                <w:sz w:val="22"/>
              </w:rPr>
              <w:t>-2014.</w:t>
            </w:r>
          </w:p>
          <w:p w:rsidR="006E33B3" w:rsidRPr="006E33B3" w:rsidRDefault="006E33B3" w:rsidP="006E33B3">
            <w:pPr>
              <w:pStyle w:val="Prrafodelista"/>
              <w:jc w:val="both"/>
              <w:rPr>
                <w:rFonts w:asciiTheme="minorHAnsi" w:hAnsiTheme="minorHAnsi"/>
                <w:b/>
                <w:i/>
                <w:iCs/>
                <w:spacing w:val="-3"/>
                <w:sz w:val="22"/>
              </w:rPr>
            </w:pPr>
          </w:p>
          <w:p w:rsidR="005F3EED" w:rsidRPr="0012328A" w:rsidRDefault="005F3EED" w:rsidP="00387325">
            <w:pPr>
              <w:pStyle w:val="Prrafodelista"/>
              <w:jc w:val="center"/>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3.1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El idioma en que deben redactarse los documentos del Contrato es</w:t>
            </w:r>
            <w:r w:rsidR="00391C0B" w:rsidRPr="0012328A">
              <w:rPr>
                <w:rFonts w:asciiTheme="minorHAnsi" w:hAnsiTheme="minorHAnsi"/>
                <w:spacing w:val="-3"/>
                <w:lang w:val="es-CO"/>
              </w:rPr>
              <w:t>: El Español</w:t>
            </w:r>
          </w:p>
          <w:p w:rsidR="00A8687B" w:rsidRPr="0012328A" w:rsidRDefault="00A8687B" w:rsidP="00A55EEE">
            <w:pPr>
              <w:jc w:val="both"/>
              <w:rPr>
                <w:rFonts w:asciiTheme="minorHAnsi" w:hAnsiTheme="minorHAnsi"/>
                <w:i/>
                <w:iCs/>
                <w:spacing w:val="-3"/>
                <w:lang w:val="es-CO"/>
              </w:rPr>
            </w:pPr>
          </w:p>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La ley que gobierna el Contrato es la ley de </w:t>
            </w:r>
            <w:r w:rsidR="00391C0B" w:rsidRPr="0012328A">
              <w:rPr>
                <w:rFonts w:asciiTheme="minorHAnsi" w:hAnsiTheme="minorHAnsi"/>
                <w:i/>
                <w:iCs/>
                <w:spacing w:val="-3"/>
                <w:lang w:val="es-CO"/>
              </w:rPr>
              <w:t>la República de Honduras.</w:t>
            </w:r>
          </w:p>
          <w:p w:rsidR="00A8687B" w:rsidRPr="0012328A" w:rsidRDefault="00A8687B" w:rsidP="00A55EEE">
            <w:pPr>
              <w:jc w:val="both"/>
              <w:rPr>
                <w:rFonts w:asciiTheme="minorHAnsi" w:hAnsiTheme="minorHAnsi"/>
                <w:i/>
                <w:iCs/>
                <w:spacing w:val="-3"/>
                <w:lang w:val="es-CO"/>
              </w:rPr>
            </w:pPr>
          </w:p>
        </w:tc>
      </w:tr>
      <w:tr w:rsidR="00EE012B" w:rsidRPr="0012328A" w:rsidTr="00A55EEE">
        <w:tc>
          <w:tcPr>
            <w:tcW w:w="1728" w:type="dxa"/>
          </w:tcPr>
          <w:p w:rsidR="00EE012B" w:rsidRPr="0012328A" w:rsidRDefault="00EE012B" w:rsidP="00A55EEE">
            <w:pPr>
              <w:rPr>
                <w:rFonts w:asciiTheme="minorHAnsi" w:hAnsiTheme="minorHAnsi"/>
                <w:b/>
                <w:bCs/>
                <w:lang w:val="es-CO"/>
              </w:rPr>
            </w:pPr>
            <w:r w:rsidRPr="0012328A">
              <w:rPr>
                <w:rFonts w:asciiTheme="minorHAnsi" w:hAnsiTheme="minorHAnsi"/>
                <w:b/>
                <w:bCs/>
                <w:lang w:val="es-CO"/>
              </w:rPr>
              <w:t>CGC 5.1</w:t>
            </w:r>
          </w:p>
        </w:tc>
        <w:tc>
          <w:tcPr>
            <w:tcW w:w="7848" w:type="dxa"/>
          </w:tcPr>
          <w:p w:rsidR="00EE012B" w:rsidRPr="0012328A" w:rsidRDefault="00EE012B" w:rsidP="00391C0B">
            <w:pPr>
              <w:jc w:val="both"/>
              <w:rPr>
                <w:rFonts w:asciiTheme="minorHAnsi" w:hAnsiTheme="minorHAnsi"/>
                <w:spacing w:val="-3"/>
                <w:lang w:val="es-CO"/>
              </w:rPr>
            </w:pPr>
            <w:r w:rsidRPr="0012328A">
              <w:rPr>
                <w:rFonts w:asciiTheme="minorHAnsi" w:hAnsiTheme="minorHAnsi"/>
                <w:spacing w:val="-3"/>
                <w:lang w:val="es-CO"/>
              </w:rPr>
              <w:t>El Gerente de Obras</w:t>
            </w:r>
            <w:r w:rsidR="00B923C4" w:rsidRPr="0012328A">
              <w:rPr>
                <w:rFonts w:asciiTheme="minorHAnsi" w:hAnsiTheme="minorHAnsi"/>
                <w:spacing w:val="-3"/>
                <w:lang w:val="es-CO"/>
              </w:rPr>
              <w:t xml:space="preserve"> </w:t>
            </w:r>
            <w:r w:rsidR="00B923C4" w:rsidRPr="0012328A">
              <w:rPr>
                <w:rFonts w:asciiTheme="minorHAnsi" w:hAnsiTheme="minorHAnsi"/>
                <w:i/>
                <w:iCs/>
                <w:spacing w:val="-3"/>
                <w:lang w:val="es-CO"/>
              </w:rPr>
              <w:t xml:space="preserve">“podrá” </w:t>
            </w:r>
            <w:r w:rsidR="004335E8" w:rsidRPr="0012328A">
              <w:rPr>
                <w:rFonts w:asciiTheme="minorHAnsi" w:hAnsiTheme="minorHAnsi"/>
                <w:i/>
                <w:iCs/>
                <w:spacing w:val="-3"/>
                <w:lang w:val="es-CO"/>
              </w:rPr>
              <w:t xml:space="preserve"> </w:t>
            </w:r>
            <w:r w:rsidR="004335E8" w:rsidRPr="0012328A">
              <w:rPr>
                <w:rFonts w:asciiTheme="minorHAnsi" w:hAnsiTheme="minorHAnsi"/>
                <w:iCs/>
                <w:spacing w:val="-3"/>
                <w:lang w:val="es-CO"/>
              </w:rPr>
              <w:t>delegar alguno</w:t>
            </w:r>
            <w:r w:rsidR="00CE7BF1" w:rsidRPr="0012328A">
              <w:rPr>
                <w:rFonts w:asciiTheme="minorHAnsi" w:hAnsiTheme="minorHAnsi"/>
                <w:iCs/>
                <w:spacing w:val="-3"/>
                <w:lang w:val="es-CO"/>
              </w:rPr>
              <w:t xml:space="preserve"> de sus </w:t>
            </w:r>
            <w:r w:rsidR="004335E8" w:rsidRPr="0012328A">
              <w:rPr>
                <w:rFonts w:asciiTheme="minorHAnsi" w:hAnsiTheme="minorHAnsi"/>
                <w:iCs/>
                <w:spacing w:val="-3"/>
                <w:lang w:val="es-CO"/>
              </w:rPr>
              <w:t xml:space="preserve">deberes y </w:t>
            </w:r>
            <w:r w:rsidR="00CE7BF1" w:rsidRPr="0012328A">
              <w:rPr>
                <w:rFonts w:asciiTheme="minorHAnsi" w:hAnsiTheme="minorHAnsi"/>
                <w:iCs/>
                <w:spacing w:val="-3"/>
                <w:lang w:val="es-CO"/>
              </w:rPr>
              <w:t>responsabilidades</w:t>
            </w:r>
            <w:r w:rsidR="004335E8" w:rsidRPr="0012328A">
              <w:rPr>
                <w:rFonts w:asciiTheme="minorHAnsi" w:hAnsiTheme="minorHAnsi"/>
                <w:iCs/>
                <w:spacing w:val="-3"/>
                <w:lang w:val="es-CO"/>
              </w:rPr>
              <w:t>.</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8.1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Lista de Otros Contratistas</w:t>
            </w:r>
            <w:r w:rsidR="00391C0B" w:rsidRPr="0012328A">
              <w:rPr>
                <w:rFonts w:asciiTheme="minorHAnsi" w:hAnsiTheme="minorHAnsi"/>
                <w:spacing w:val="-3"/>
                <w:lang w:val="es-CO"/>
              </w:rPr>
              <w:t>:</w:t>
            </w:r>
            <w:r w:rsidRPr="0012328A">
              <w:rPr>
                <w:rFonts w:asciiTheme="minorHAnsi" w:hAnsiTheme="minorHAnsi"/>
                <w:spacing w:val="-3"/>
                <w:lang w:val="es-CO"/>
              </w:rPr>
              <w:t xml:space="preserve"> </w:t>
            </w:r>
            <w:r w:rsidRPr="0012328A">
              <w:rPr>
                <w:rFonts w:asciiTheme="minorHAnsi" w:hAnsiTheme="minorHAnsi"/>
                <w:i/>
                <w:iCs/>
                <w:spacing w:val="-3"/>
                <w:lang w:val="es-CO"/>
              </w:rPr>
              <w:t>[liste los nombres de Otros Contratistas, si corresponde]</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13.1</w:t>
            </w:r>
          </w:p>
        </w:tc>
        <w:tc>
          <w:tcPr>
            <w:tcW w:w="7848" w:type="dxa"/>
          </w:tcPr>
          <w:p w:rsidR="00391C0B" w:rsidRPr="0012328A" w:rsidRDefault="00391C0B" w:rsidP="00391C0B">
            <w:pPr>
              <w:jc w:val="both"/>
              <w:rPr>
                <w:rFonts w:asciiTheme="minorHAnsi" w:hAnsiTheme="minorHAnsi"/>
                <w:spacing w:val="-3"/>
              </w:rPr>
            </w:pPr>
            <w:r w:rsidRPr="0012328A">
              <w:rPr>
                <w:rFonts w:asciiTheme="minorHAnsi" w:hAnsiTheme="minorHAnsi"/>
                <w:spacing w:val="-3"/>
              </w:rPr>
              <w:t xml:space="preserve">Las coberturas mínimas de seguros y los deducibles serán: </w:t>
            </w:r>
          </w:p>
          <w:p w:rsidR="00391C0B" w:rsidRPr="0012328A" w:rsidRDefault="00391C0B" w:rsidP="00391C0B">
            <w:pPr>
              <w:jc w:val="both"/>
              <w:rPr>
                <w:rFonts w:asciiTheme="minorHAnsi" w:hAnsiTheme="minorHAnsi"/>
                <w:spacing w:val="-3"/>
              </w:rPr>
            </w:pPr>
          </w:p>
          <w:p w:rsidR="00020DCE" w:rsidRPr="0012328A" w:rsidRDefault="00391C0B" w:rsidP="00020DCE">
            <w:pPr>
              <w:ind w:left="432" w:hanging="432"/>
              <w:rPr>
                <w:rFonts w:asciiTheme="minorHAnsi" w:hAnsiTheme="minorHAnsi"/>
                <w:i/>
                <w:iCs/>
                <w:spacing w:val="-3"/>
              </w:rPr>
            </w:pPr>
            <w:r w:rsidRPr="0012328A">
              <w:rPr>
                <w:rFonts w:asciiTheme="minorHAnsi" w:hAnsiTheme="minorHAnsi"/>
                <w:spacing w:val="-3"/>
              </w:rPr>
              <w:t xml:space="preserve">(a) </w:t>
            </w:r>
            <w:r w:rsidRPr="0012328A">
              <w:rPr>
                <w:rFonts w:asciiTheme="minorHAnsi" w:hAnsiTheme="minorHAnsi"/>
                <w:spacing w:val="-3"/>
              </w:rPr>
              <w:tab/>
            </w:r>
            <w:r w:rsidR="00020DCE" w:rsidRPr="0012328A">
              <w:rPr>
                <w:rFonts w:asciiTheme="minorHAnsi" w:hAnsiTheme="minorHAnsi"/>
                <w:spacing w:val="-3"/>
              </w:rPr>
              <w:t xml:space="preserve">a) </w:t>
            </w:r>
            <w:r w:rsidR="00020DCE" w:rsidRPr="0012328A">
              <w:rPr>
                <w:rFonts w:asciiTheme="minorHAnsi" w:hAnsiTheme="minorHAnsi"/>
                <w:spacing w:val="-3"/>
              </w:rPr>
              <w:tab/>
              <w:t xml:space="preserve">por las Obras, Planta y Materiales: </w:t>
            </w:r>
            <w:r w:rsidR="00020DCE" w:rsidRPr="0012328A">
              <w:rPr>
                <w:rFonts w:asciiTheme="minorHAnsi" w:hAnsiTheme="minorHAnsi"/>
                <w:i/>
                <w:iCs/>
                <w:spacing w:val="-3"/>
              </w:rPr>
              <w:t>No Aplica</w:t>
            </w:r>
          </w:p>
          <w:p w:rsidR="00020DCE" w:rsidRPr="0012328A" w:rsidRDefault="00020DCE" w:rsidP="00020DCE">
            <w:pPr>
              <w:ind w:left="432" w:hanging="432"/>
              <w:rPr>
                <w:rFonts w:asciiTheme="minorHAnsi" w:hAnsiTheme="minorHAnsi"/>
                <w:i/>
                <w:iCs/>
                <w:spacing w:val="-3"/>
              </w:rPr>
            </w:pPr>
          </w:p>
          <w:p w:rsidR="00020DCE" w:rsidRPr="0012328A" w:rsidRDefault="00020DCE" w:rsidP="00020DCE">
            <w:pPr>
              <w:pStyle w:val="Outline"/>
              <w:spacing w:before="0"/>
              <w:ind w:left="432" w:hanging="432"/>
              <w:rPr>
                <w:rFonts w:asciiTheme="minorHAnsi" w:hAnsiTheme="minorHAnsi"/>
                <w:i/>
                <w:iCs/>
                <w:spacing w:val="-3"/>
                <w:lang w:val="es-ES_tradnl"/>
              </w:rPr>
            </w:pPr>
            <w:r w:rsidRPr="0012328A">
              <w:rPr>
                <w:rFonts w:asciiTheme="minorHAnsi" w:hAnsiTheme="minorHAnsi"/>
                <w:spacing w:val="-3"/>
                <w:kern w:val="0"/>
                <w:szCs w:val="24"/>
                <w:lang w:val="es-ES_tradnl"/>
              </w:rPr>
              <w:t>(b)</w:t>
            </w:r>
            <w:r w:rsidRPr="0012328A">
              <w:rPr>
                <w:rFonts w:asciiTheme="minorHAnsi" w:hAnsiTheme="minorHAnsi"/>
                <w:spacing w:val="-3"/>
                <w:kern w:val="0"/>
                <w:szCs w:val="24"/>
                <w:lang w:val="es-ES_tradnl"/>
              </w:rPr>
              <w:tab/>
              <w:t xml:space="preserve">por pérdida o daño de equipo: </w:t>
            </w:r>
            <w:r w:rsidRPr="0012328A">
              <w:rPr>
                <w:rFonts w:asciiTheme="minorHAnsi" w:hAnsiTheme="minorHAnsi"/>
                <w:i/>
                <w:iCs/>
                <w:spacing w:val="-3"/>
                <w:lang w:val="es-ES_tradnl"/>
              </w:rPr>
              <w:t>No Aplica</w:t>
            </w:r>
          </w:p>
          <w:p w:rsidR="00020DCE" w:rsidRPr="0012328A" w:rsidRDefault="00020DCE" w:rsidP="00020DCE">
            <w:pPr>
              <w:pStyle w:val="Outline"/>
              <w:spacing w:before="0"/>
              <w:ind w:left="432" w:hanging="432"/>
              <w:rPr>
                <w:rFonts w:asciiTheme="minorHAnsi" w:hAnsiTheme="minorHAnsi"/>
                <w:spacing w:val="-3"/>
                <w:kern w:val="0"/>
                <w:szCs w:val="24"/>
                <w:lang w:val="es-ES_tradnl"/>
              </w:rPr>
            </w:pPr>
          </w:p>
          <w:p w:rsidR="00020DCE" w:rsidRPr="0012328A" w:rsidRDefault="00020DCE" w:rsidP="00020DCE">
            <w:pPr>
              <w:pStyle w:val="Outline"/>
              <w:spacing w:before="0"/>
              <w:ind w:left="432" w:hanging="432"/>
              <w:rPr>
                <w:rFonts w:asciiTheme="minorHAnsi" w:hAnsiTheme="minorHAnsi"/>
                <w:spacing w:val="-3"/>
                <w:kern w:val="0"/>
                <w:szCs w:val="24"/>
                <w:lang w:val="es-ES_tradnl"/>
              </w:rPr>
            </w:pPr>
            <w:r w:rsidRPr="0012328A">
              <w:rPr>
                <w:rFonts w:asciiTheme="minorHAnsi" w:hAnsiTheme="minorHAnsi"/>
                <w:spacing w:val="-3"/>
                <w:kern w:val="0"/>
                <w:szCs w:val="24"/>
                <w:lang w:val="es-ES_tradnl"/>
              </w:rPr>
              <w:t>(c)</w:t>
            </w:r>
            <w:r w:rsidRPr="0012328A">
              <w:rPr>
                <w:rFonts w:asciiTheme="minorHAnsi" w:hAnsiTheme="minorHAnsi"/>
                <w:spacing w:val="-3"/>
                <w:kern w:val="0"/>
                <w:szCs w:val="24"/>
                <w:lang w:val="es-ES_tradnl"/>
              </w:rPr>
              <w:tab/>
              <w:t>por pérdida o daño a la propiedad (excepto a las Obras, Planta, Materiales y Equipos) en conexión con el Contrato</w:t>
            </w:r>
            <w:proofErr w:type="gramStart"/>
            <w:r w:rsidRPr="0012328A">
              <w:rPr>
                <w:rFonts w:asciiTheme="minorHAnsi" w:hAnsiTheme="minorHAnsi"/>
                <w:spacing w:val="-3"/>
                <w:kern w:val="0"/>
                <w:szCs w:val="24"/>
                <w:lang w:val="es-ES_tradnl"/>
              </w:rPr>
              <w:t xml:space="preserve">:  </w:t>
            </w:r>
            <w:r w:rsidRPr="0012328A">
              <w:rPr>
                <w:rFonts w:asciiTheme="minorHAnsi" w:hAnsiTheme="minorHAnsi"/>
                <w:i/>
                <w:iCs/>
                <w:spacing w:val="-3"/>
                <w:lang w:val="es-ES_tradnl"/>
              </w:rPr>
              <w:t>10</w:t>
            </w:r>
            <w:proofErr w:type="gramEnd"/>
            <w:r w:rsidRPr="0012328A">
              <w:rPr>
                <w:rFonts w:asciiTheme="minorHAnsi" w:hAnsiTheme="minorHAnsi"/>
                <w:i/>
                <w:iCs/>
                <w:spacing w:val="-3"/>
                <w:lang w:val="es-ES_tradnl"/>
              </w:rPr>
              <w:t>% del Valor del Contrato.</w:t>
            </w:r>
          </w:p>
          <w:p w:rsidR="00020DCE" w:rsidRPr="0012328A" w:rsidRDefault="00020DCE" w:rsidP="00020DCE">
            <w:pPr>
              <w:pStyle w:val="Outline"/>
              <w:spacing w:before="0"/>
              <w:ind w:left="432" w:hanging="432"/>
              <w:rPr>
                <w:rFonts w:asciiTheme="minorHAnsi" w:hAnsiTheme="minorHAnsi"/>
                <w:spacing w:val="-3"/>
                <w:kern w:val="0"/>
                <w:szCs w:val="24"/>
                <w:lang w:val="es-ES_tradnl"/>
              </w:rPr>
            </w:pPr>
          </w:p>
          <w:p w:rsidR="00D079DA" w:rsidRPr="0012328A" w:rsidRDefault="00D079DA" w:rsidP="00D079DA">
            <w:pPr>
              <w:pStyle w:val="Outline"/>
              <w:spacing w:before="0"/>
              <w:jc w:val="both"/>
              <w:rPr>
                <w:rFonts w:asciiTheme="minorHAnsi" w:hAnsiTheme="minorHAnsi"/>
                <w:spacing w:val="-3"/>
                <w:kern w:val="0"/>
                <w:szCs w:val="24"/>
                <w:lang w:val="es-ES_tradnl"/>
              </w:rPr>
            </w:pPr>
            <w:r w:rsidRPr="0012328A">
              <w:rPr>
                <w:rFonts w:asciiTheme="minorHAnsi" w:hAnsiTheme="minorHAnsi"/>
                <w:spacing w:val="-3"/>
                <w:kern w:val="0"/>
                <w:szCs w:val="24"/>
                <w:lang w:val="es-ES_tradnl"/>
              </w:rPr>
              <w:t>(d)</w:t>
            </w:r>
            <w:r w:rsidRPr="0012328A">
              <w:rPr>
                <w:rFonts w:asciiTheme="minorHAnsi" w:hAnsiTheme="minorHAnsi"/>
                <w:spacing w:val="-3"/>
                <w:kern w:val="0"/>
                <w:szCs w:val="24"/>
                <w:lang w:val="es-ES_tradnl"/>
              </w:rPr>
              <w:tab/>
              <w:t xml:space="preserve">por lesiones personal o muerte: </w:t>
            </w:r>
          </w:p>
          <w:p w:rsidR="00D079DA" w:rsidRPr="0012328A" w:rsidRDefault="00D079DA" w:rsidP="00D079DA">
            <w:pPr>
              <w:pStyle w:val="Outline"/>
              <w:spacing w:before="0"/>
              <w:jc w:val="both"/>
              <w:rPr>
                <w:rFonts w:asciiTheme="minorHAnsi" w:hAnsiTheme="minorHAnsi"/>
                <w:spacing w:val="-3"/>
                <w:kern w:val="0"/>
                <w:szCs w:val="24"/>
                <w:lang w:val="es-ES_tradnl"/>
              </w:rPr>
            </w:pPr>
          </w:p>
          <w:p w:rsidR="00461699" w:rsidRPr="0012328A" w:rsidRDefault="00461699" w:rsidP="00461699">
            <w:pPr>
              <w:pStyle w:val="Outline"/>
              <w:spacing w:before="0"/>
              <w:ind w:left="720"/>
              <w:jc w:val="both"/>
              <w:rPr>
                <w:rFonts w:asciiTheme="minorHAnsi" w:hAnsiTheme="minorHAnsi"/>
                <w:i/>
                <w:iCs/>
                <w:spacing w:val="-3"/>
                <w:kern w:val="0"/>
                <w:szCs w:val="24"/>
                <w:lang w:val="es-ES"/>
              </w:rPr>
            </w:pPr>
            <w:r w:rsidRPr="0012328A">
              <w:rPr>
                <w:rFonts w:asciiTheme="minorHAnsi" w:hAnsiTheme="minorHAnsi"/>
                <w:spacing w:val="-3"/>
                <w:kern w:val="0"/>
                <w:szCs w:val="24"/>
                <w:lang w:val="es-ES_tradnl"/>
              </w:rPr>
              <w:t>(i)</w:t>
            </w:r>
            <w:r w:rsidRPr="0012328A">
              <w:rPr>
                <w:rFonts w:asciiTheme="minorHAnsi" w:hAnsiTheme="minorHAnsi"/>
                <w:spacing w:val="-3"/>
                <w:kern w:val="0"/>
                <w:szCs w:val="24"/>
                <w:lang w:val="es-ES_tradnl"/>
              </w:rPr>
              <w:tab/>
              <w:t xml:space="preserve">de los empleados del Contratante: </w:t>
            </w:r>
            <w:r w:rsidR="00462447" w:rsidRPr="0012328A">
              <w:rPr>
                <w:rFonts w:asciiTheme="minorHAnsi" w:hAnsiTheme="minorHAnsi"/>
                <w:i/>
                <w:iCs/>
                <w:spacing w:val="-3"/>
                <w:lang w:val="es-ES"/>
              </w:rPr>
              <w:t xml:space="preserve">L. </w:t>
            </w:r>
            <w:r w:rsidR="00316628" w:rsidRPr="0012328A">
              <w:rPr>
                <w:rFonts w:asciiTheme="minorHAnsi" w:hAnsiTheme="minorHAnsi"/>
                <w:i/>
                <w:iCs/>
                <w:spacing w:val="-3"/>
                <w:lang w:val="es-ES"/>
              </w:rPr>
              <w:t>2</w:t>
            </w:r>
            <w:r w:rsidR="00A70166" w:rsidRPr="0012328A">
              <w:rPr>
                <w:rFonts w:asciiTheme="minorHAnsi" w:hAnsiTheme="minorHAnsi"/>
                <w:i/>
                <w:iCs/>
                <w:spacing w:val="-3"/>
                <w:lang w:val="es-ES"/>
              </w:rPr>
              <w:t>00</w:t>
            </w:r>
            <w:r w:rsidRPr="0012328A">
              <w:rPr>
                <w:rFonts w:asciiTheme="minorHAnsi" w:hAnsiTheme="minorHAnsi"/>
                <w:i/>
                <w:iCs/>
                <w:spacing w:val="-3"/>
                <w:lang w:val="es-ES"/>
              </w:rPr>
              <w:t>,000.00</w:t>
            </w:r>
          </w:p>
          <w:p w:rsidR="00461699" w:rsidRPr="0012328A" w:rsidRDefault="00461699" w:rsidP="00461699">
            <w:pPr>
              <w:pStyle w:val="Outline"/>
              <w:spacing w:before="0"/>
              <w:jc w:val="both"/>
              <w:rPr>
                <w:rFonts w:asciiTheme="minorHAnsi" w:hAnsiTheme="minorHAnsi"/>
                <w:i/>
                <w:iCs/>
                <w:spacing w:val="-3"/>
                <w:kern w:val="0"/>
                <w:szCs w:val="24"/>
                <w:lang w:val="es-ES_tradnl"/>
              </w:rPr>
            </w:pPr>
          </w:p>
          <w:p w:rsidR="00461699" w:rsidRPr="0012328A" w:rsidRDefault="00461699" w:rsidP="007239B9">
            <w:pPr>
              <w:pStyle w:val="Outline"/>
              <w:numPr>
                <w:ilvl w:val="0"/>
                <w:numId w:val="13"/>
              </w:numPr>
              <w:spacing w:before="0"/>
              <w:jc w:val="both"/>
              <w:rPr>
                <w:rFonts w:asciiTheme="minorHAnsi" w:hAnsiTheme="minorHAnsi"/>
                <w:i/>
                <w:iCs/>
                <w:spacing w:val="-3"/>
                <w:lang w:val="es-ES"/>
              </w:rPr>
            </w:pPr>
            <w:r w:rsidRPr="0012328A">
              <w:rPr>
                <w:rFonts w:asciiTheme="minorHAnsi" w:hAnsiTheme="minorHAnsi"/>
                <w:spacing w:val="-3"/>
                <w:kern w:val="0"/>
                <w:szCs w:val="24"/>
                <w:lang w:val="es-ES_tradnl"/>
              </w:rPr>
              <w:t xml:space="preserve">de otras personas: </w:t>
            </w:r>
            <w:r w:rsidR="00462447" w:rsidRPr="0012328A">
              <w:rPr>
                <w:rFonts w:asciiTheme="minorHAnsi" w:hAnsiTheme="minorHAnsi"/>
                <w:i/>
                <w:iCs/>
                <w:spacing w:val="-3"/>
                <w:lang w:val="es-ES"/>
              </w:rPr>
              <w:t xml:space="preserve">L. </w:t>
            </w:r>
            <w:r w:rsidR="00316628" w:rsidRPr="0012328A">
              <w:rPr>
                <w:rFonts w:asciiTheme="minorHAnsi" w:hAnsiTheme="minorHAnsi"/>
                <w:i/>
                <w:iCs/>
                <w:spacing w:val="-3"/>
                <w:lang w:val="es-ES"/>
              </w:rPr>
              <w:t>2</w:t>
            </w:r>
            <w:r w:rsidR="00A70166" w:rsidRPr="0012328A">
              <w:rPr>
                <w:rFonts w:asciiTheme="minorHAnsi" w:hAnsiTheme="minorHAnsi"/>
                <w:i/>
                <w:iCs/>
                <w:spacing w:val="-3"/>
                <w:lang w:val="es-ES"/>
              </w:rPr>
              <w:t>00</w:t>
            </w:r>
            <w:r w:rsidRPr="0012328A">
              <w:rPr>
                <w:rFonts w:asciiTheme="minorHAnsi" w:hAnsiTheme="minorHAnsi"/>
                <w:i/>
                <w:iCs/>
                <w:spacing w:val="-3"/>
                <w:lang w:val="es-ES"/>
              </w:rPr>
              <w:t>,000.00</w:t>
            </w:r>
          </w:p>
          <w:p w:rsidR="00A8687B" w:rsidRPr="0012328A" w:rsidRDefault="00A8687B" w:rsidP="00A55EEE">
            <w:pPr>
              <w:pStyle w:val="Outline"/>
              <w:spacing w:before="0"/>
              <w:ind w:left="972" w:hanging="432"/>
              <w:jc w:val="both"/>
              <w:rPr>
                <w:rFonts w:asciiTheme="minorHAnsi" w:hAnsiTheme="minorHAnsi"/>
                <w:i/>
                <w:iCs/>
                <w:spacing w:val="-3"/>
                <w:kern w:val="0"/>
                <w:szCs w:val="24"/>
                <w:lang w:val="es-ES"/>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14.1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Los Informes de Investigación del Sitio de las Obras son: </w:t>
            </w:r>
            <w:r w:rsidR="00391C0B" w:rsidRPr="0012328A">
              <w:rPr>
                <w:rFonts w:asciiTheme="minorHAnsi" w:hAnsiTheme="minorHAnsi"/>
                <w:i/>
                <w:iCs/>
                <w:spacing w:val="-3"/>
                <w:lang w:val="es-CO"/>
              </w:rPr>
              <w:t>Ninguno</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20.1</w:t>
            </w:r>
          </w:p>
        </w:tc>
        <w:tc>
          <w:tcPr>
            <w:tcW w:w="7848" w:type="dxa"/>
          </w:tcPr>
          <w:p w:rsidR="00391C0B" w:rsidRPr="0012328A" w:rsidRDefault="00391C0B" w:rsidP="00391C0B">
            <w:pPr>
              <w:jc w:val="both"/>
              <w:rPr>
                <w:rFonts w:asciiTheme="minorHAnsi" w:hAnsiTheme="minorHAnsi"/>
                <w:i/>
                <w:iCs/>
                <w:spacing w:val="-3"/>
              </w:rPr>
            </w:pPr>
            <w:r w:rsidRPr="0012328A">
              <w:rPr>
                <w:rFonts w:asciiTheme="minorHAnsi" w:hAnsiTheme="minorHAnsi"/>
                <w:spacing w:val="-3"/>
              </w:rPr>
              <w:t>La(s) fecha(s) de Toma de Posesión de la Zona de las Obras será(n) cinco días después de la entrega de la orden de inicio.</w:t>
            </w:r>
          </w:p>
          <w:p w:rsidR="00A8687B" w:rsidRPr="0012328A" w:rsidRDefault="00A8687B" w:rsidP="00A55EEE">
            <w:pPr>
              <w:jc w:val="both"/>
              <w:rPr>
                <w:rFonts w:asciiTheme="minorHAnsi" w:hAnsiTheme="minorHAnsi"/>
                <w:i/>
                <w:iCs/>
                <w:spacing w:val="-3"/>
                <w:lang w:val="es-CO"/>
              </w:rPr>
            </w:pPr>
            <w:r w:rsidRPr="0012328A">
              <w:rPr>
                <w:rFonts w:asciiTheme="minorHAnsi" w:hAnsiTheme="minorHAnsi"/>
                <w:i/>
                <w:iCs/>
                <w:spacing w:val="-3"/>
                <w:lang w:val="es-CO"/>
              </w:rPr>
              <w:t xml:space="preserve"> </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23.1 y CGC 23.2</w:t>
            </w:r>
          </w:p>
        </w:tc>
        <w:tc>
          <w:tcPr>
            <w:tcW w:w="7848" w:type="dxa"/>
          </w:tcPr>
          <w:p w:rsidR="00A8687B" w:rsidRPr="0012328A" w:rsidRDefault="00A8687B" w:rsidP="00391C0B">
            <w:pPr>
              <w:jc w:val="both"/>
              <w:rPr>
                <w:rFonts w:asciiTheme="minorHAnsi" w:hAnsiTheme="minorHAnsi"/>
                <w:spacing w:val="-3"/>
                <w:lang w:val="es-CO"/>
              </w:rPr>
            </w:pPr>
            <w:r w:rsidRPr="0012328A">
              <w:rPr>
                <w:rFonts w:asciiTheme="minorHAnsi" w:hAnsiTheme="minorHAnsi"/>
                <w:spacing w:val="-3"/>
                <w:lang w:val="es-CO"/>
              </w:rPr>
              <w:t xml:space="preserve">La Autoridad Nominadora del Conciliador es: </w:t>
            </w:r>
            <w:r w:rsidR="00391C0B" w:rsidRPr="0012328A">
              <w:rPr>
                <w:rFonts w:asciiTheme="minorHAnsi" w:hAnsiTheme="minorHAnsi"/>
                <w:i/>
                <w:iCs/>
                <w:spacing w:val="-3"/>
                <w:lang w:val="es-CO"/>
              </w:rPr>
              <w:t>La Cámara de Comercio e Industrias de Tegucigalpa.</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24.3</w:t>
            </w:r>
          </w:p>
        </w:tc>
        <w:tc>
          <w:tcPr>
            <w:tcW w:w="7848" w:type="dxa"/>
          </w:tcPr>
          <w:p w:rsidR="00391C0B" w:rsidRPr="0012328A" w:rsidRDefault="00A8687B" w:rsidP="00391C0B">
            <w:pPr>
              <w:jc w:val="both"/>
              <w:rPr>
                <w:rFonts w:asciiTheme="minorHAnsi" w:hAnsiTheme="minorHAnsi"/>
                <w:i/>
                <w:iCs/>
                <w:spacing w:val="-3"/>
              </w:rPr>
            </w:pPr>
            <w:r w:rsidRPr="0012328A">
              <w:rPr>
                <w:rFonts w:asciiTheme="minorHAnsi" w:hAnsiTheme="minorHAnsi"/>
                <w:spacing w:val="-3"/>
                <w:lang w:val="es-CO"/>
              </w:rPr>
              <w:t xml:space="preserve">Los honorarios y gastos reembolsables pagaderos al Conciliador serán: </w:t>
            </w:r>
            <w:r w:rsidR="00391C0B" w:rsidRPr="0012328A">
              <w:rPr>
                <w:rFonts w:asciiTheme="minorHAnsi" w:hAnsiTheme="minorHAnsi"/>
                <w:color w:val="000000"/>
                <w:lang w:val="es-MX"/>
              </w:rPr>
              <w:t xml:space="preserve">los establecidos y publicados en las Tarifas de la Conciliación establecidas por el </w:t>
            </w:r>
            <w:r w:rsidR="00391C0B" w:rsidRPr="0012328A">
              <w:rPr>
                <w:rFonts w:asciiTheme="minorHAnsi" w:hAnsiTheme="minorHAnsi"/>
                <w:color w:val="000000"/>
                <w:lang w:val="es-MX"/>
              </w:rPr>
              <w:lastRenderedPageBreak/>
              <w:t>Centro de Conciliación y Arbitraje de la Cámara de Comercio e Industria de Tegucigalpa”</w:t>
            </w:r>
          </w:p>
          <w:p w:rsidR="00A8687B" w:rsidRPr="0012328A" w:rsidRDefault="00A8687B" w:rsidP="00A55EEE">
            <w:pPr>
              <w:jc w:val="both"/>
              <w:rPr>
                <w:rFonts w:asciiTheme="minorHAnsi" w:hAnsiTheme="minorHAnsi"/>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24.4</w:t>
            </w:r>
          </w:p>
        </w:tc>
        <w:tc>
          <w:tcPr>
            <w:tcW w:w="7848" w:type="dxa"/>
          </w:tcPr>
          <w:p w:rsidR="00A8687B" w:rsidRPr="0012328A" w:rsidRDefault="00A8687B" w:rsidP="00A55EEE">
            <w:pPr>
              <w:jc w:val="both"/>
              <w:rPr>
                <w:rFonts w:asciiTheme="minorHAnsi" w:hAnsiTheme="minorHAnsi"/>
                <w:i/>
                <w:iCs/>
                <w:spacing w:val="-3"/>
                <w:lang w:val="es-CO"/>
              </w:rPr>
            </w:pPr>
          </w:p>
          <w:p w:rsidR="00A8687B" w:rsidRPr="0012328A" w:rsidRDefault="00A8687B" w:rsidP="00391C0B">
            <w:pPr>
              <w:jc w:val="both"/>
              <w:rPr>
                <w:rFonts w:asciiTheme="minorHAnsi" w:hAnsiTheme="minorHAnsi"/>
                <w:i/>
                <w:iCs/>
                <w:spacing w:val="-3"/>
                <w:lang w:val="es-CO"/>
              </w:rPr>
            </w:pPr>
            <w:r w:rsidRPr="0012328A">
              <w:rPr>
                <w:rFonts w:asciiTheme="minorHAnsi" w:hAnsiTheme="minorHAnsi"/>
                <w:spacing w:val="-3"/>
                <w:lang w:val="es-CO"/>
              </w:rPr>
              <w:t xml:space="preserve">Los procedimientos de arbitraje serán los de: </w:t>
            </w:r>
            <w:r w:rsidR="00391C0B" w:rsidRPr="0012328A">
              <w:rPr>
                <w:rFonts w:asciiTheme="minorHAnsi" w:hAnsiTheme="minorHAnsi"/>
                <w:i/>
                <w:iCs/>
                <w:spacing w:val="-3"/>
                <w:lang w:val="es-CO"/>
              </w:rPr>
              <w:t>La Cámara de Comercio e Industrias de Tegucigalpa.</w:t>
            </w:r>
          </w:p>
          <w:p w:rsidR="00A8687B" w:rsidRPr="0012328A" w:rsidRDefault="00A8687B" w:rsidP="00A55EEE">
            <w:pPr>
              <w:pStyle w:val="Outline"/>
              <w:spacing w:before="0"/>
              <w:jc w:val="both"/>
              <w:rPr>
                <w:rFonts w:asciiTheme="minorHAnsi" w:hAnsiTheme="minorHAnsi"/>
                <w:spacing w:val="-3"/>
                <w:lang w:val="es-CO"/>
              </w:rPr>
            </w:pPr>
          </w:p>
          <w:p w:rsidR="00A8687B" w:rsidRPr="0012328A" w:rsidRDefault="00A8687B" w:rsidP="00A55EEE">
            <w:pPr>
              <w:pStyle w:val="Outline"/>
              <w:spacing w:before="0"/>
              <w:jc w:val="both"/>
              <w:rPr>
                <w:rFonts w:asciiTheme="minorHAnsi" w:hAnsiTheme="minorHAnsi"/>
                <w:i/>
                <w:iCs/>
                <w:spacing w:val="-3"/>
                <w:lang w:val="es-CO"/>
              </w:rPr>
            </w:pPr>
            <w:r w:rsidRPr="0012328A">
              <w:rPr>
                <w:rFonts w:asciiTheme="minorHAnsi" w:hAnsiTheme="minorHAnsi"/>
                <w:spacing w:val="-3"/>
                <w:lang w:val="es-CO"/>
              </w:rPr>
              <w:t xml:space="preserve">El lugar de arbitraje será: </w:t>
            </w:r>
            <w:r w:rsidR="00391C0B" w:rsidRPr="0012328A">
              <w:rPr>
                <w:rFonts w:asciiTheme="minorHAnsi" w:hAnsiTheme="minorHAnsi"/>
                <w:i/>
                <w:iCs/>
                <w:spacing w:val="-3"/>
                <w:lang w:val="es-CO"/>
              </w:rPr>
              <w:t>en la Ciudad de Tegucigalpa M.D.C, Honduras C.A.</w:t>
            </w:r>
          </w:p>
          <w:p w:rsidR="00316628" w:rsidRPr="0012328A" w:rsidRDefault="00316628" w:rsidP="00A55EEE">
            <w:pPr>
              <w:pStyle w:val="Outline"/>
              <w:spacing w:before="0"/>
              <w:jc w:val="both"/>
              <w:rPr>
                <w:rFonts w:asciiTheme="minorHAnsi" w:hAnsiTheme="minorHAnsi"/>
                <w:i/>
                <w:iCs/>
                <w:spacing w:val="-3"/>
                <w:lang w:val="es-CO"/>
              </w:rPr>
            </w:pPr>
          </w:p>
          <w:p w:rsidR="00316628" w:rsidRPr="0012328A" w:rsidRDefault="00316628" w:rsidP="00A55EEE">
            <w:pPr>
              <w:pStyle w:val="Outline"/>
              <w:spacing w:before="0"/>
              <w:jc w:val="both"/>
              <w:rPr>
                <w:rFonts w:asciiTheme="minorHAnsi" w:hAnsiTheme="minorHAnsi"/>
                <w:i/>
                <w:iCs/>
                <w:spacing w:val="-3"/>
                <w:lang w:val="es-CO"/>
              </w:rPr>
            </w:pPr>
          </w:p>
          <w:p w:rsidR="00A8687B" w:rsidRPr="0012328A" w:rsidRDefault="00A8687B" w:rsidP="00A55EEE">
            <w:pPr>
              <w:pStyle w:val="Outline"/>
              <w:spacing w:before="0"/>
              <w:jc w:val="both"/>
              <w:rPr>
                <w:rFonts w:asciiTheme="minorHAnsi" w:hAnsiTheme="minorHAnsi"/>
                <w:spacing w:val="-3"/>
                <w:kern w:val="0"/>
                <w:szCs w:val="24"/>
                <w:lang w:val="es-CO"/>
              </w:rPr>
            </w:pPr>
            <w:r w:rsidRPr="0012328A">
              <w:rPr>
                <w:rFonts w:asciiTheme="minorHAnsi" w:hAnsiTheme="minorHAnsi"/>
                <w:spacing w:val="-3"/>
                <w:lang w:val="es-CO"/>
              </w:rPr>
              <w:t xml:space="preserve"> </w:t>
            </w:r>
          </w:p>
        </w:tc>
      </w:tr>
      <w:tr w:rsidR="00A8687B" w:rsidRPr="0012328A" w:rsidTr="00A55EEE">
        <w:trPr>
          <w:cantSplit/>
        </w:trPr>
        <w:tc>
          <w:tcPr>
            <w:tcW w:w="9576" w:type="dxa"/>
            <w:gridSpan w:val="2"/>
          </w:tcPr>
          <w:p w:rsidR="00A8687B" w:rsidRPr="0012328A" w:rsidRDefault="00A8687B" w:rsidP="00A55EEE">
            <w:pPr>
              <w:jc w:val="both"/>
              <w:rPr>
                <w:rFonts w:asciiTheme="minorHAnsi" w:hAnsiTheme="minorHAnsi"/>
                <w:b/>
                <w:bCs/>
                <w:lang w:val="es-CO"/>
              </w:rPr>
            </w:pPr>
          </w:p>
          <w:p w:rsidR="00A8687B" w:rsidRPr="0012328A" w:rsidRDefault="00A8687B" w:rsidP="00A55EEE">
            <w:pPr>
              <w:pStyle w:val="Textoindependiente2"/>
              <w:ind w:left="2880" w:hanging="2880"/>
              <w:jc w:val="center"/>
              <w:rPr>
                <w:rFonts w:asciiTheme="minorHAnsi" w:hAnsiTheme="minorHAnsi"/>
                <w:b/>
                <w:bCs/>
                <w:i w:val="0"/>
                <w:iCs w:val="0"/>
                <w:sz w:val="28"/>
                <w:lang w:val="es-CO"/>
              </w:rPr>
            </w:pPr>
            <w:r w:rsidRPr="0012328A">
              <w:rPr>
                <w:rFonts w:asciiTheme="minorHAnsi" w:hAnsiTheme="minorHAnsi"/>
                <w:b/>
                <w:bCs/>
                <w:i w:val="0"/>
                <w:iCs w:val="0"/>
                <w:sz w:val="28"/>
                <w:lang w:val="es-CO"/>
              </w:rPr>
              <w:t>B. Control de Plazos</w:t>
            </w:r>
          </w:p>
          <w:p w:rsidR="00A8687B" w:rsidRPr="0012328A" w:rsidRDefault="00A8687B" w:rsidP="00A55EEE">
            <w:pPr>
              <w:pStyle w:val="Textoindependiente2"/>
              <w:jc w:val="both"/>
              <w:rPr>
                <w:rFonts w:asciiTheme="minorHAnsi" w:hAnsiTheme="minorHAnsi"/>
                <w:i w:val="0"/>
                <w:iCs w:val="0"/>
                <w:spacing w:val="-3"/>
                <w:sz w:val="28"/>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25.1</w:t>
            </w:r>
            <w:r w:rsidRPr="0012328A">
              <w:rPr>
                <w:rFonts w:asciiTheme="minorHAnsi" w:hAnsiTheme="minorHAnsi"/>
                <w:b/>
                <w:bCs/>
                <w:lang w:val="es-CO"/>
              </w:rPr>
              <w:tab/>
            </w:r>
          </w:p>
        </w:tc>
        <w:tc>
          <w:tcPr>
            <w:tcW w:w="7848" w:type="dxa"/>
          </w:tcPr>
          <w:p w:rsidR="00A8687B" w:rsidRPr="0012328A" w:rsidRDefault="00A8687B" w:rsidP="00A55EEE">
            <w:pPr>
              <w:jc w:val="both"/>
              <w:rPr>
                <w:rFonts w:asciiTheme="minorHAnsi" w:hAnsiTheme="minorHAnsi"/>
                <w:lang w:val="es-CO"/>
              </w:rPr>
            </w:pPr>
            <w:r w:rsidRPr="0012328A">
              <w:rPr>
                <w:rFonts w:asciiTheme="minorHAnsi" w:hAnsiTheme="minorHAnsi"/>
                <w:lang w:val="es-CO"/>
              </w:rPr>
              <w:t xml:space="preserve">El Contratista presentará un Programa para la aprobación del Gerente de Obras dentro de </w:t>
            </w:r>
            <w:r w:rsidR="00391C0B" w:rsidRPr="0012328A">
              <w:rPr>
                <w:rFonts w:asciiTheme="minorHAnsi" w:hAnsiTheme="minorHAnsi"/>
              </w:rPr>
              <w:t>10 (Diez)</w:t>
            </w:r>
            <w:r w:rsidR="00391C0B" w:rsidRPr="0012328A">
              <w:rPr>
                <w:rFonts w:asciiTheme="minorHAnsi" w:hAnsiTheme="minorHAnsi"/>
                <w:i/>
                <w:iCs/>
              </w:rPr>
              <w:t xml:space="preserve"> </w:t>
            </w:r>
            <w:r w:rsidRPr="0012328A">
              <w:rPr>
                <w:rFonts w:asciiTheme="minorHAnsi" w:hAnsiTheme="minorHAnsi"/>
                <w:lang w:val="es-CO"/>
              </w:rPr>
              <w:t>a partir de la fecha de la Carta de Aceptación.</w:t>
            </w:r>
          </w:p>
          <w:p w:rsidR="00A8687B" w:rsidRPr="0012328A" w:rsidRDefault="00A8687B" w:rsidP="00A55EEE">
            <w:pPr>
              <w:jc w:val="both"/>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25.3</w:t>
            </w:r>
          </w:p>
        </w:tc>
        <w:tc>
          <w:tcPr>
            <w:tcW w:w="7848" w:type="dxa"/>
          </w:tcPr>
          <w:p w:rsidR="00A8687B" w:rsidRPr="0012328A" w:rsidRDefault="00A8687B" w:rsidP="00A55EEE">
            <w:pPr>
              <w:jc w:val="both"/>
              <w:rPr>
                <w:rFonts w:asciiTheme="minorHAnsi" w:hAnsiTheme="minorHAnsi"/>
                <w:lang w:val="es-CO"/>
              </w:rPr>
            </w:pPr>
            <w:r w:rsidRPr="0012328A">
              <w:rPr>
                <w:rFonts w:asciiTheme="minorHAnsi" w:hAnsiTheme="minorHAnsi"/>
                <w:lang w:val="es-CO"/>
              </w:rPr>
              <w:t xml:space="preserve">Los plazos entre cada actualización del Programa serán de </w:t>
            </w:r>
            <w:r w:rsidR="00391C0B" w:rsidRPr="0012328A">
              <w:rPr>
                <w:rFonts w:asciiTheme="minorHAnsi" w:hAnsiTheme="minorHAnsi"/>
                <w:i/>
                <w:iCs/>
                <w:lang w:val="es-CO"/>
              </w:rPr>
              <w:t xml:space="preserve">30 </w:t>
            </w:r>
            <w:r w:rsidRPr="0012328A">
              <w:rPr>
                <w:rFonts w:asciiTheme="minorHAnsi" w:hAnsiTheme="minorHAnsi"/>
                <w:lang w:val="es-CO"/>
              </w:rPr>
              <w:t>días.</w:t>
            </w:r>
          </w:p>
          <w:p w:rsidR="00A8687B" w:rsidRPr="0012328A" w:rsidRDefault="00A8687B" w:rsidP="00A55EEE">
            <w:pPr>
              <w:jc w:val="both"/>
              <w:rPr>
                <w:rFonts w:asciiTheme="minorHAnsi" w:hAnsiTheme="minorHAnsi"/>
                <w:lang w:val="es-CO"/>
              </w:rPr>
            </w:pPr>
          </w:p>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El monto que será retenido por la presentación retrasada del Programa actualizado será de </w:t>
            </w:r>
            <w:r w:rsidR="00391C0B" w:rsidRPr="0012328A">
              <w:rPr>
                <w:rFonts w:asciiTheme="minorHAnsi" w:hAnsiTheme="minorHAnsi"/>
                <w:i/>
                <w:iCs/>
                <w:lang w:val="es-CO"/>
              </w:rPr>
              <w:t>5% del monto del contrato.</w:t>
            </w:r>
          </w:p>
          <w:p w:rsidR="00A8687B" w:rsidRPr="0012328A" w:rsidRDefault="00A8687B" w:rsidP="00A55EEE">
            <w:pPr>
              <w:jc w:val="both"/>
              <w:rPr>
                <w:rFonts w:asciiTheme="minorHAnsi" w:hAnsiTheme="minorHAnsi"/>
                <w:i/>
                <w:iCs/>
                <w:lang w:val="es-CO"/>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lang w:val="es-CO"/>
              </w:rPr>
            </w:pPr>
          </w:p>
          <w:p w:rsidR="00A8687B" w:rsidRPr="0012328A" w:rsidRDefault="00A8687B" w:rsidP="00A55EEE">
            <w:pPr>
              <w:pStyle w:val="Ttulo4"/>
              <w:numPr>
                <w:ilvl w:val="0"/>
                <w:numId w:val="0"/>
              </w:numPr>
              <w:rPr>
                <w:rFonts w:asciiTheme="minorHAnsi" w:hAnsiTheme="minorHAnsi"/>
                <w:lang w:val="es-CO"/>
              </w:rPr>
            </w:pPr>
            <w:r w:rsidRPr="0012328A">
              <w:rPr>
                <w:rFonts w:asciiTheme="minorHAnsi" w:hAnsiTheme="minorHAnsi"/>
                <w:lang w:val="es-CO"/>
              </w:rPr>
              <w:t>C. Control de la Calidad</w:t>
            </w:r>
          </w:p>
          <w:p w:rsidR="00A8687B" w:rsidRPr="0012328A" w:rsidRDefault="00A8687B" w:rsidP="00A55EEE">
            <w:pPr>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33.1</w:t>
            </w:r>
          </w:p>
        </w:tc>
        <w:tc>
          <w:tcPr>
            <w:tcW w:w="7848" w:type="dxa"/>
          </w:tcPr>
          <w:p w:rsidR="00A8687B" w:rsidRPr="0012328A" w:rsidRDefault="00A8687B" w:rsidP="00A55EEE">
            <w:pPr>
              <w:rPr>
                <w:rFonts w:asciiTheme="minorHAnsi" w:hAnsiTheme="minorHAnsi"/>
                <w:lang w:val="es-CO"/>
              </w:rPr>
            </w:pPr>
            <w:r w:rsidRPr="0012328A">
              <w:rPr>
                <w:rFonts w:asciiTheme="minorHAnsi" w:hAnsiTheme="minorHAnsi"/>
                <w:lang w:val="es-CO"/>
              </w:rPr>
              <w:t xml:space="preserve">El Período de Responsabilidad por Defectos es: </w:t>
            </w:r>
            <w:r w:rsidR="00331D00" w:rsidRPr="0012328A">
              <w:rPr>
                <w:rFonts w:asciiTheme="minorHAnsi" w:hAnsiTheme="minorHAnsi"/>
                <w:i/>
                <w:iCs/>
                <w:lang w:val="es-CO"/>
              </w:rPr>
              <w:t>365</w:t>
            </w:r>
            <w:r w:rsidRPr="0012328A">
              <w:rPr>
                <w:rFonts w:asciiTheme="minorHAnsi" w:hAnsiTheme="minorHAnsi"/>
                <w:i/>
                <w:iCs/>
                <w:lang w:val="es-CO"/>
              </w:rPr>
              <w:t xml:space="preserve"> </w:t>
            </w:r>
            <w:r w:rsidRPr="0012328A">
              <w:rPr>
                <w:rFonts w:asciiTheme="minorHAnsi" w:hAnsiTheme="minorHAnsi"/>
                <w:lang w:val="es-CO"/>
              </w:rPr>
              <w:t>días.</w:t>
            </w:r>
          </w:p>
          <w:p w:rsidR="00A8687B" w:rsidRPr="0012328A" w:rsidRDefault="00A8687B" w:rsidP="00331D00">
            <w:pPr>
              <w:rPr>
                <w:rFonts w:asciiTheme="minorHAnsi" w:hAnsiTheme="minorHAnsi"/>
                <w:i/>
                <w:iCs/>
                <w:lang w:val="es-CO"/>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lang w:val="es-CO"/>
              </w:rPr>
            </w:pPr>
          </w:p>
          <w:p w:rsidR="00A8687B" w:rsidRPr="0012328A" w:rsidRDefault="00A8687B" w:rsidP="00A55EEE">
            <w:pPr>
              <w:jc w:val="center"/>
              <w:rPr>
                <w:rFonts w:asciiTheme="minorHAnsi" w:hAnsiTheme="minorHAnsi"/>
                <w:lang w:val="es-CO"/>
              </w:rPr>
            </w:pPr>
            <w:r w:rsidRPr="0012328A">
              <w:rPr>
                <w:rFonts w:asciiTheme="minorHAnsi" w:hAnsiTheme="minorHAnsi"/>
                <w:b/>
                <w:bCs/>
                <w:sz w:val="28"/>
                <w:lang w:val="es-CO"/>
              </w:rPr>
              <w:t>D. Control de Costos</w:t>
            </w:r>
          </w:p>
          <w:p w:rsidR="00A8687B" w:rsidRPr="0012328A" w:rsidRDefault="00A8687B" w:rsidP="00A55EEE">
            <w:pPr>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43.1</w:t>
            </w:r>
          </w:p>
        </w:tc>
        <w:tc>
          <w:tcPr>
            <w:tcW w:w="7848" w:type="dxa"/>
          </w:tcPr>
          <w:p w:rsidR="00A8687B" w:rsidRPr="0012328A" w:rsidRDefault="00A8687B" w:rsidP="00A55EEE">
            <w:pPr>
              <w:rPr>
                <w:rFonts w:asciiTheme="minorHAnsi" w:hAnsiTheme="minorHAnsi"/>
                <w:i/>
                <w:iCs/>
                <w:lang w:val="es-CO"/>
              </w:rPr>
            </w:pPr>
            <w:r w:rsidRPr="0012328A">
              <w:rPr>
                <w:rFonts w:asciiTheme="minorHAnsi" w:hAnsiTheme="minorHAnsi"/>
                <w:lang w:val="es-CO"/>
              </w:rPr>
              <w:t xml:space="preserve">La moneda del País del Contratante es: </w:t>
            </w:r>
            <w:r w:rsidR="00331D00" w:rsidRPr="0012328A">
              <w:rPr>
                <w:rFonts w:asciiTheme="minorHAnsi" w:hAnsiTheme="minorHAnsi"/>
                <w:i/>
                <w:iCs/>
                <w:lang w:val="es-CO"/>
              </w:rPr>
              <w:t>El Lempira.</w:t>
            </w:r>
          </w:p>
          <w:p w:rsidR="00A8687B" w:rsidRPr="0012328A" w:rsidRDefault="00A8687B" w:rsidP="00A55EEE">
            <w:pPr>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44.1</w:t>
            </w:r>
          </w:p>
        </w:tc>
        <w:tc>
          <w:tcPr>
            <w:tcW w:w="7848" w:type="dxa"/>
          </w:tcPr>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El Contrato </w:t>
            </w:r>
            <w:r w:rsidR="00331D00" w:rsidRPr="0012328A">
              <w:rPr>
                <w:rFonts w:asciiTheme="minorHAnsi" w:hAnsiTheme="minorHAnsi"/>
                <w:b/>
                <w:i/>
                <w:iCs/>
                <w:lang w:val="es-CO"/>
              </w:rPr>
              <w:t>“no está”</w:t>
            </w:r>
            <w:r w:rsidRPr="0012328A">
              <w:rPr>
                <w:rFonts w:asciiTheme="minorHAnsi" w:hAnsiTheme="minorHAnsi"/>
                <w:i/>
                <w:iCs/>
                <w:lang w:val="es-CO"/>
              </w:rPr>
              <w:t xml:space="preserve"> </w:t>
            </w:r>
            <w:r w:rsidRPr="0012328A">
              <w:rPr>
                <w:rFonts w:asciiTheme="minorHAnsi" w:hAnsiTheme="minorHAnsi"/>
                <w:lang w:val="es-CO"/>
              </w:rPr>
              <w:t>sujeto a ajuste de precios de conformidad con la Cláusula 44 de las CGC</w:t>
            </w:r>
            <w:r w:rsidRPr="0012328A">
              <w:rPr>
                <w:rFonts w:asciiTheme="minorHAnsi" w:hAnsiTheme="minorHAnsi"/>
                <w:i/>
                <w:iCs/>
                <w:lang w:val="es-CO"/>
              </w:rPr>
              <w:t>.</w:t>
            </w:r>
          </w:p>
          <w:p w:rsidR="00A8687B" w:rsidRPr="0012328A" w:rsidRDefault="00A8687B" w:rsidP="00A55EEE">
            <w:pPr>
              <w:jc w:val="both"/>
              <w:rPr>
                <w:rFonts w:asciiTheme="minorHAnsi" w:hAnsiTheme="minorHAnsi"/>
                <w:i/>
                <w:iCs/>
                <w:lang w:val="es-CO"/>
              </w:rPr>
            </w:pPr>
          </w:p>
          <w:p w:rsidR="00A8687B" w:rsidRPr="0012328A" w:rsidRDefault="00A8687B" w:rsidP="00FD59CD">
            <w:pPr>
              <w:pStyle w:val="Outline"/>
              <w:spacing w:before="0"/>
              <w:ind w:left="72"/>
              <w:jc w:val="both"/>
              <w:rPr>
                <w:rFonts w:asciiTheme="minorHAnsi" w:hAnsiTheme="minorHAnsi"/>
                <w:kern w:val="0"/>
                <w:szCs w:val="24"/>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45.1</w:t>
            </w:r>
          </w:p>
        </w:tc>
        <w:tc>
          <w:tcPr>
            <w:tcW w:w="7848" w:type="dxa"/>
          </w:tcPr>
          <w:p w:rsidR="00A8687B" w:rsidRPr="0012328A" w:rsidRDefault="00A8687B" w:rsidP="00A55EEE">
            <w:pPr>
              <w:rPr>
                <w:rFonts w:asciiTheme="minorHAnsi" w:hAnsiTheme="minorHAnsi"/>
                <w:i/>
                <w:iCs/>
                <w:lang w:val="es-CO"/>
              </w:rPr>
            </w:pPr>
            <w:r w:rsidRPr="0012328A">
              <w:rPr>
                <w:rFonts w:asciiTheme="minorHAnsi" w:hAnsiTheme="minorHAnsi"/>
                <w:lang w:val="es-CO"/>
              </w:rPr>
              <w:t>La proporción que se retendrá de los de pagos es:</w:t>
            </w:r>
            <w:r w:rsidRPr="0012328A">
              <w:rPr>
                <w:rFonts w:asciiTheme="minorHAnsi" w:hAnsiTheme="minorHAnsi"/>
                <w:i/>
                <w:iCs/>
                <w:lang w:val="es-CO"/>
              </w:rPr>
              <w:t xml:space="preserve"> </w:t>
            </w:r>
            <w:r w:rsidR="00316628" w:rsidRPr="0012328A">
              <w:rPr>
                <w:rFonts w:asciiTheme="minorHAnsi" w:hAnsiTheme="minorHAnsi"/>
                <w:i/>
                <w:iCs/>
                <w:lang w:val="es-CO"/>
              </w:rPr>
              <w:t xml:space="preserve">Diez (10) por ciento. </w:t>
            </w:r>
          </w:p>
          <w:p w:rsidR="00A8687B" w:rsidRPr="0012328A" w:rsidRDefault="00A8687B" w:rsidP="00331D00">
            <w:pPr>
              <w:rPr>
                <w:rFonts w:asciiTheme="minorHAnsi" w:hAnsiTheme="minorHAnsi"/>
                <w:i/>
                <w:iCs/>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46.1</w:t>
            </w:r>
            <w:r w:rsidRPr="0012328A">
              <w:rPr>
                <w:rFonts w:asciiTheme="minorHAnsi" w:hAnsiTheme="minorHAnsi"/>
                <w:b/>
                <w:bCs/>
                <w:lang w:val="es-CO"/>
              </w:rPr>
              <w:tab/>
            </w:r>
          </w:p>
        </w:tc>
        <w:tc>
          <w:tcPr>
            <w:tcW w:w="7848" w:type="dxa"/>
          </w:tcPr>
          <w:p w:rsidR="00331D00" w:rsidRPr="0012328A" w:rsidRDefault="00331D00" w:rsidP="00331D00">
            <w:pPr>
              <w:jc w:val="both"/>
              <w:rPr>
                <w:rFonts w:asciiTheme="minorHAnsi" w:hAnsiTheme="minorHAnsi"/>
                <w:spacing w:val="-3"/>
              </w:rPr>
            </w:pPr>
            <w:r w:rsidRPr="0012328A">
              <w:rPr>
                <w:rFonts w:asciiTheme="minorHAnsi" w:hAnsiTheme="minorHAnsi"/>
                <w:spacing w:val="-3"/>
              </w:rPr>
              <w:t xml:space="preserve">El monto máximo de la indemnización por daños y perjuicios para la totalidad de las Obras es del </w:t>
            </w:r>
            <w:r w:rsidRPr="0012328A">
              <w:rPr>
                <w:rFonts w:asciiTheme="minorHAnsi" w:hAnsiTheme="minorHAnsi"/>
                <w:i/>
                <w:iCs/>
                <w:spacing w:val="-3"/>
              </w:rPr>
              <w:t>0.</w:t>
            </w:r>
            <w:r w:rsidR="00316628" w:rsidRPr="0012328A">
              <w:rPr>
                <w:rFonts w:asciiTheme="minorHAnsi" w:hAnsiTheme="minorHAnsi"/>
                <w:i/>
                <w:iCs/>
                <w:spacing w:val="-3"/>
              </w:rPr>
              <w:t>1</w:t>
            </w:r>
            <w:r w:rsidR="00E211B6">
              <w:rPr>
                <w:rFonts w:asciiTheme="minorHAnsi" w:hAnsiTheme="minorHAnsi"/>
                <w:i/>
                <w:iCs/>
                <w:spacing w:val="-3"/>
              </w:rPr>
              <w:t>8</w:t>
            </w:r>
            <w:r w:rsidRPr="0012328A">
              <w:rPr>
                <w:rFonts w:asciiTheme="minorHAnsi" w:hAnsiTheme="minorHAnsi"/>
                <w:i/>
                <w:iCs/>
                <w:spacing w:val="-3"/>
              </w:rPr>
              <w:t xml:space="preserve">% del monto del contrato  </w:t>
            </w:r>
            <w:r w:rsidRPr="0012328A">
              <w:rPr>
                <w:rFonts w:asciiTheme="minorHAnsi" w:hAnsiTheme="minorHAnsi"/>
                <w:spacing w:val="-3"/>
              </w:rPr>
              <w:t xml:space="preserve">por día. El monto máximo de la indemnización por daños y perjuicios para la totalidad de las Obras es del </w:t>
            </w:r>
            <w:r w:rsidRPr="0012328A">
              <w:rPr>
                <w:rFonts w:asciiTheme="minorHAnsi" w:hAnsiTheme="minorHAnsi"/>
                <w:i/>
                <w:iCs/>
                <w:spacing w:val="-3"/>
              </w:rPr>
              <w:t>10%</w:t>
            </w:r>
            <w:r w:rsidRPr="0012328A">
              <w:rPr>
                <w:rFonts w:asciiTheme="minorHAnsi" w:hAnsiTheme="minorHAnsi"/>
                <w:spacing w:val="-3"/>
              </w:rPr>
              <w:t xml:space="preserve"> del precio final del Contrato.</w:t>
            </w:r>
          </w:p>
          <w:p w:rsidR="00A8687B" w:rsidRPr="0012328A" w:rsidRDefault="00A8687B" w:rsidP="00A55EEE">
            <w:pPr>
              <w:jc w:val="both"/>
              <w:rPr>
                <w:rFonts w:asciiTheme="minorHAnsi" w:hAnsiTheme="minorHAnsi"/>
                <w:i/>
                <w:iCs/>
                <w:lang w:val="es-CO"/>
              </w:rPr>
            </w:pPr>
            <w:r w:rsidRPr="0012328A">
              <w:rPr>
                <w:rFonts w:asciiTheme="minorHAnsi" w:hAnsiTheme="minorHAnsi"/>
                <w:i/>
                <w:iCs/>
                <w:spacing w:val="-3"/>
                <w:lang w:val="es-CO"/>
              </w:rPr>
              <w:t xml:space="preserve"> </w:t>
            </w: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47.1</w:t>
            </w:r>
          </w:p>
        </w:tc>
        <w:tc>
          <w:tcPr>
            <w:tcW w:w="7848" w:type="dxa"/>
          </w:tcPr>
          <w:p w:rsidR="00A8687B" w:rsidRPr="0012328A" w:rsidRDefault="00331D00" w:rsidP="00A55EEE">
            <w:pPr>
              <w:pStyle w:val="Textoindependiente2"/>
              <w:jc w:val="both"/>
              <w:rPr>
                <w:rFonts w:asciiTheme="minorHAnsi" w:hAnsiTheme="minorHAnsi"/>
                <w:spacing w:val="-3"/>
                <w:lang w:val="es-CO"/>
              </w:rPr>
            </w:pPr>
            <w:r w:rsidRPr="0012328A">
              <w:rPr>
                <w:rFonts w:asciiTheme="minorHAnsi" w:hAnsiTheme="minorHAnsi"/>
                <w:spacing w:val="-3"/>
                <w:lang w:val="es-CO"/>
              </w:rPr>
              <w:t>No Aplica</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48.1</w:t>
            </w:r>
          </w:p>
        </w:tc>
        <w:tc>
          <w:tcPr>
            <w:tcW w:w="7848" w:type="dxa"/>
          </w:tcPr>
          <w:p w:rsidR="00E211B6" w:rsidRPr="00966AC2" w:rsidRDefault="00387325" w:rsidP="00E211B6">
            <w:pPr>
              <w:jc w:val="both"/>
              <w:rPr>
                <w:rFonts w:ascii="Calibri" w:hAnsi="Calibri"/>
                <w:spacing w:val="-3"/>
              </w:rPr>
            </w:pPr>
            <w:r w:rsidRPr="0012328A">
              <w:rPr>
                <w:rFonts w:asciiTheme="minorHAnsi" w:hAnsiTheme="minorHAnsi"/>
                <w:b/>
                <w:spacing w:val="-3"/>
              </w:rPr>
              <w:t xml:space="preserve">Los pagos por anticipo serán de: </w:t>
            </w:r>
            <w:r w:rsidR="00E211B6" w:rsidRPr="00966AC2">
              <w:rPr>
                <w:rFonts w:ascii="Calibri" w:hAnsi="Calibri"/>
                <w:spacing w:val="-3"/>
              </w:rPr>
              <w:t>el 15% del valor del contrato y se pagará(n) al Contratista a más tardar  treinta días después de rendidas las garantías respectivas.</w:t>
            </w:r>
          </w:p>
          <w:p w:rsidR="00E229A8" w:rsidRPr="0012328A" w:rsidRDefault="00E229A8" w:rsidP="00A55EEE">
            <w:pPr>
              <w:jc w:val="both"/>
              <w:rPr>
                <w:rFonts w:asciiTheme="minorHAnsi" w:hAnsiTheme="minorHAnsi"/>
                <w:b/>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49.1</w:t>
            </w:r>
            <w:r w:rsidRPr="0012328A">
              <w:rPr>
                <w:rFonts w:asciiTheme="minorHAnsi" w:hAnsiTheme="minorHAnsi"/>
                <w:b/>
                <w:bCs/>
                <w:lang w:val="es-CO"/>
              </w:rPr>
              <w:tab/>
            </w:r>
          </w:p>
        </w:tc>
        <w:tc>
          <w:tcPr>
            <w:tcW w:w="7848" w:type="dxa"/>
          </w:tcPr>
          <w:p w:rsidR="00331D00" w:rsidRPr="0012328A" w:rsidRDefault="00331D00" w:rsidP="00331D00">
            <w:pPr>
              <w:jc w:val="both"/>
              <w:rPr>
                <w:rFonts w:asciiTheme="minorHAnsi" w:hAnsiTheme="minorHAnsi"/>
                <w:spacing w:val="-3"/>
              </w:rPr>
            </w:pPr>
            <w:r w:rsidRPr="0012328A">
              <w:rPr>
                <w:rFonts w:asciiTheme="minorHAnsi" w:hAnsiTheme="minorHAnsi"/>
                <w:spacing w:val="-3"/>
              </w:rPr>
              <w:t xml:space="preserve">El monto de la Garantía de Cumplimiento es </w:t>
            </w:r>
          </w:p>
          <w:p w:rsidR="00331D00" w:rsidRPr="0012328A" w:rsidRDefault="00331D00" w:rsidP="00331D00">
            <w:pPr>
              <w:jc w:val="both"/>
              <w:rPr>
                <w:rFonts w:asciiTheme="minorHAnsi" w:hAnsiTheme="minorHAnsi"/>
                <w:i/>
                <w:iCs/>
                <w:spacing w:val="-3"/>
              </w:rPr>
            </w:pPr>
          </w:p>
          <w:p w:rsidR="00331D00" w:rsidRPr="0012328A" w:rsidRDefault="00331D00" w:rsidP="007239B9">
            <w:pPr>
              <w:numPr>
                <w:ilvl w:val="0"/>
                <w:numId w:val="31"/>
              </w:numPr>
              <w:ind w:left="0" w:firstLine="0"/>
              <w:jc w:val="both"/>
              <w:rPr>
                <w:rFonts w:asciiTheme="minorHAnsi" w:hAnsiTheme="minorHAnsi"/>
                <w:i/>
                <w:iCs/>
                <w:spacing w:val="-3"/>
              </w:rPr>
            </w:pPr>
            <w:r w:rsidRPr="0012328A">
              <w:rPr>
                <w:rFonts w:asciiTheme="minorHAnsi" w:hAnsiTheme="minorHAnsi"/>
                <w:spacing w:val="-3"/>
              </w:rPr>
              <w:t xml:space="preserve">Garantía Bancaria: </w:t>
            </w:r>
            <w:r w:rsidRPr="0012328A">
              <w:rPr>
                <w:rFonts w:asciiTheme="minorHAnsi" w:hAnsiTheme="minorHAnsi"/>
                <w:i/>
                <w:iCs/>
                <w:spacing w:val="-3"/>
              </w:rPr>
              <w:t>por el 10% del monto del contrato.</w:t>
            </w:r>
          </w:p>
          <w:p w:rsidR="00331D00" w:rsidRPr="0012328A" w:rsidRDefault="00331D00" w:rsidP="00331D00">
            <w:pPr>
              <w:jc w:val="both"/>
              <w:rPr>
                <w:rFonts w:asciiTheme="minorHAnsi" w:hAnsiTheme="minorHAnsi"/>
                <w:i/>
                <w:iCs/>
                <w:spacing w:val="-3"/>
              </w:rPr>
            </w:pPr>
          </w:p>
          <w:p w:rsidR="00331D00" w:rsidRPr="0012328A" w:rsidRDefault="00331D00" w:rsidP="00331D00">
            <w:pPr>
              <w:jc w:val="both"/>
              <w:rPr>
                <w:rFonts w:asciiTheme="minorHAnsi" w:hAnsiTheme="minorHAnsi"/>
                <w:i/>
                <w:iCs/>
                <w:spacing w:val="-3"/>
              </w:rPr>
            </w:pPr>
            <w:r w:rsidRPr="0012328A">
              <w:rPr>
                <w:rFonts w:asciiTheme="minorHAnsi" w:hAnsiTheme="minorHAnsi"/>
                <w:i/>
                <w:iCs/>
                <w:spacing w:val="-3"/>
              </w:rPr>
              <w:t xml:space="preserve">o, </w:t>
            </w:r>
          </w:p>
          <w:p w:rsidR="00331D00" w:rsidRPr="0012328A" w:rsidRDefault="00331D00" w:rsidP="00331D00">
            <w:pPr>
              <w:jc w:val="both"/>
              <w:rPr>
                <w:rFonts w:asciiTheme="minorHAnsi" w:hAnsiTheme="minorHAnsi"/>
                <w:i/>
                <w:iCs/>
                <w:spacing w:val="-3"/>
              </w:rPr>
            </w:pPr>
          </w:p>
          <w:p w:rsidR="00331D00" w:rsidRPr="0012328A" w:rsidRDefault="00331D00" w:rsidP="007239B9">
            <w:pPr>
              <w:pStyle w:val="Outline"/>
              <w:numPr>
                <w:ilvl w:val="0"/>
                <w:numId w:val="31"/>
              </w:numPr>
              <w:spacing w:before="0"/>
              <w:ind w:left="0" w:firstLine="0"/>
              <w:jc w:val="both"/>
              <w:rPr>
                <w:rFonts w:asciiTheme="minorHAnsi" w:hAnsiTheme="minorHAnsi"/>
                <w:i/>
                <w:iCs/>
                <w:spacing w:val="-3"/>
                <w:lang w:val="es-ES_tradnl"/>
              </w:rPr>
            </w:pPr>
            <w:r w:rsidRPr="0012328A">
              <w:rPr>
                <w:rFonts w:asciiTheme="minorHAnsi" w:hAnsiTheme="minorHAnsi"/>
                <w:spacing w:val="-3"/>
                <w:lang w:val="es-ES_tradnl"/>
              </w:rPr>
              <w:t xml:space="preserve">Fianza de cumplimiento: </w:t>
            </w:r>
            <w:r w:rsidRPr="0012328A">
              <w:rPr>
                <w:rFonts w:asciiTheme="minorHAnsi" w:hAnsiTheme="minorHAnsi"/>
                <w:i/>
                <w:iCs/>
                <w:spacing w:val="-3"/>
                <w:lang w:val="es-ES_tradnl"/>
              </w:rPr>
              <w:t>por el 30% del valor del contrato.</w:t>
            </w:r>
          </w:p>
          <w:p w:rsidR="00331D00" w:rsidRPr="0012328A" w:rsidRDefault="00331D00" w:rsidP="00331D00">
            <w:pPr>
              <w:pStyle w:val="Outline"/>
              <w:spacing w:before="0"/>
              <w:jc w:val="both"/>
              <w:rPr>
                <w:rFonts w:asciiTheme="minorHAnsi" w:hAnsiTheme="minorHAnsi"/>
                <w:spacing w:val="-3"/>
                <w:kern w:val="0"/>
                <w:szCs w:val="24"/>
                <w:lang w:val="es-ES_tradnl"/>
              </w:rPr>
            </w:pPr>
          </w:p>
          <w:p w:rsidR="00A8687B" w:rsidRPr="0012328A" w:rsidRDefault="00A8687B" w:rsidP="00A55EEE">
            <w:pPr>
              <w:pStyle w:val="Outline"/>
              <w:spacing w:before="0"/>
              <w:jc w:val="both"/>
              <w:rPr>
                <w:rFonts w:asciiTheme="minorHAnsi" w:hAnsiTheme="minorHAnsi"/>
                <w:spacing w:val="-3"/>
                <w:kern w:val="0"/>
                <w:szCs w:val="24"/>
                <w:lang w:val="es-ES_tradnl"/>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spacing w:val="-3"/>
                <w:lang w:val="es-CO"/>
              </w:rPr>
            </w:pPr>
          </w:p>
          <w:p w:rsidR="00A8687B" w:rsidRPr="0012328A" w:rsidRDefault="00A8687B" w:rsidP="00A55EEE">
            <w:pPr>
              <w:pStyle w:val="Ttulo4"/>
              <w:numPr>
                <w:ilvl w:val="0"/>
                <w:numId w:val="0"/>
              </w:numPr>
              <w:rPr>
                <w:rFonts w:asciiTheme="minorHAnsi" w:hAnsiTheme="minorHAnsi"/>
                <w:spacing w:val="-3"/>
                <w:lang w:val="es-CO"/>
              </w:rPr>
            </w:pPr>
            <w:r w:rsidRPr="0012328A">
              <w:rPr>
                <w:rFonts w:asciiTheme="minorHAnsi" w:hAnsiTheme="minorHAnsi"/>
                <w:spacing w:val="-3"/>
                <w:lang w:val="es-CO"/>
              </w:rPr>
              <w:t>E. Terminación del Contrato</w:t>
            </w:r>
          </w:p>
          <w:p w:rsidR="00A8687B" w:rsidRPr="0012328A" w:rsidRDefault="00A8687B" w:rsidP="00A55EEE">
            <w:pPr>
              <w:rPr>
                <w:rFonts w:asciiTheme="minorHAnsi" w:hAnsiTheme="minorHAnsi"/>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55.1</w:t>
            </w:r>
          </w:p>
        </w:tc>
        <w:tc>
          <w:tcPr>
            <w:tcW w:w="7848" w:type="dxa"/>
          </w:tcPr>
          <w:p w:rsidR="00331D00" w:rsidRPr="0012328A" w:rsidRDefault="00331D00" w:rsidP="00331D00">
            <w:pPr>
              <w:jc w:val="both"/>
              <w:rPr>
                <w:rFonts w:asciiTheme="minorHAnsi" w:hAnsiTheme="minorHAnsi"/>
                <w:i/>
                <w:iCs/>
                <w:spacing w:val="-3"/>
              </w:rPr>
            </w:pPr>
            <w:r w:rsidRPr="0012328A">
              <w:rPr>
                <w:rFonts w:asciiTheme="minorHAnsi" w:hAnsiTheme="minorHAnsi"/>
                <w:spacing w:val="-3"/>
              </w:rPr>
              <w:t xml:space="preserve">Los Manuales de operación y mantenimiento deberán presentarse a más tardar el: No aplica </w:t>
            </w:r>
          </w:p>
          <w:p w:rsidR="00331D00" w:rsidRPr="0012328A" w:rsidRDefault="00331D00" w:rsidP="00331D00">
            <w:pPr>
              <w:jc w:val="both"/>
              <w:rPr>
                <w:rFonts w:asciiTheme="minorHAnsi" w:hAnsiTheme="minorHAnsi"/>
                <w:i/>
                <w:iCs/>
                <w:spacing w:val="-3"/>
              </w:rPr>
            </w:pPr>
          </w:p>
          <w:p w:rsidR="00C500A8" w:rsidRPr="0012328A" w:rsidRDefault="00C500A8" w:rsidP="00C500A8">
            <w:pPr>
              <w:jc w:val="both"/>
              <w:rPr>
                <w:rFonts w:asciiTheme="minorHAnsi" w:hAnsiTheme="minorHAnsi"/>
                <w:i/>
                <w:iCs/>
                <w:spacing w:val="-3"/>
              </w:rPr>
            </w:pPr>
            <w:r w:rsidRPr="0012328A">
              <w:rPr>
                <w:rFonts w:asciiTheme="minorHAnsi" w:hAnsiTheme="minorHAnsi"/>
                <w:spacing w:val="-3"/>
              </w:rPr>
              <w:t xml:space="preserve">Los planos actualizados finales deberán presentarse a más tardar el </w:t>
            </w:r>
            <w:r w:rsidRPr="0012328A">
              <w:rPr>
                <w:rFonts w:asciiTheme="minorHAnsi" w:hAnsiTheme="minorHAnsi"/>
                <w:i/>
                <w:iCs/>
                <w:spacing w:val="-3"/>
              </w:rPr>
              <w:t xml:space="preserve"> 15 días después de haber sido emitida la acta de recepción provisional</w:t>
            </w:r>
          </w:p>
          <w:p w:rsidR="00A8687B" w:rsidRPr="0012328A" w:rsidRDefault="00A8687B" w:rsidP="00A55EEE">
            <w:pPr>
              <w:jc w:val="both"/>
              <w:rPr>
                <w:rFonts w:asciiTheme="minorHAnsi" w:hAnsiTheme="minorHAnsi"/>
                <w:i/>
                <w:iCs/>
                <w:spacing w:val="-3"/>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55.2</w:t>
            </w:r>
          </w:p>
        </w:tc>
        <w:tc>
          <w:tcPr>
            <w:tcW w:w="7848" w:type="dxa"/>
          </w:tcPr>
          <w:p w:rsidR="00C500A8" w:rsidRPr="0012328A" w:rsidRDefault="00C500A8" w:rsidP="00C500A8">
            <w:pPr>
              <w:jc w:val="both"/>
              <w:rPr>
                <w:rFonts w:asciiTheme="minorHAnsi" w:hAnsiTheme="minorHAnsi"/>
                <w:i/>
                <w:iCs/>
                <w:spacing w:val="-3"/>
                <w:lang w:val="es-CO"/>
              </w:rPr>
            </w:pPr>
            <w:r w:rsidRPr="0012328A">
              <w:rPr>
                <w:rFonts w:asciiTheme="minorHAnsi" w:hAnsiTheme="minorHAnsi"/>
                <w:spacing w:val="-3"/>
                <w:lang w:val="es-CO"/>
              </w:rPr>
              <w:t xml:space="preserve">La suma que se retendrá por no cumplir con la presentación de los planos actualizados finales y/o los manuales de operación y mantenimiento en la fecha establecida en las CGC 55.1 es de </w:t>
            </w:r>
            <w:r w:rsidRPr="0012328A">
              <w:rPr>
                <w:rFonts w:asciiTheme="minorHAnsi" w:hAnsiTheme="minorHAnsi"/>
                <w:i/>
                <w:iCs/>
                <w:spacing w:val="-3"/>
                <w:lang w:val="es-CO"/>
              </w:rPr>
              <w:t xml:space="preserve">:  </w:t>
            </w:r>
            <w:proofErr w:type="spellStart"/>
            <w:r w:rsidRPr="0012328A">
              <w:rPr>
                <w:rFonts w:asciiTheme="minorHAnsi" w:hAnsiTheme="minorHAnsi"/>
                <w:i/>
                <w:iCs/>
                <w:spacing w:val="-3"/>
                <w:lang w:val="es-CO"/>
              </w:rPr>
              <w:t>Lps.</w:t>
            </w:r>
            <w:proofErr w:type="spellEnd"/>
            <w:r w:rsidRPr="0012328A">
              <w:rPr>
                <w:rFonts w:asciiTheme="minorHAnsi" w:hAnsiTheme="minorHAnsi"/>
                <w:i/>
                <w:iCs/>
                <w:spacing w:val="-3"/>
                <w:lang w:val="es-CO"/>
              </w:rPr>
              <w:t xml:space="preserve"> 10,000.00</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56.2 (g)</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número máximo de días es </w:t>
            </w:r>
            <w:r w:rsidR="00331D00" w:rsidRPr="0012328A">
              <w:rPr>
                <w:rFonts w:asciiTheme="minorHAnsi" w:hAnsiTheme="minorHAnsi"/>
                <w:spacing w:val="-3"/>
                <w:lang w:val="es-CO"/>
              </w:rPr>
              <w:t xml:space="preserve">de </w:t>
            </w:r>
            <w:r w:rsidR="00316628" w:rsidRPr="0012328A">
              <w:rPr>
                <w:rFonts w:asciiTheme="minorHAnsi" w:hAnsiTheme="minorHAnsi"/>
                <w:spacing w:val="-3"/>
              </w:rPr>
              <w:t>5</w:t>
            </w:r>
            <w:r w:rsidR="00E211B6">
              <w:rPr>
                <w:rFonts w:asciiTheme="minorHAnsi" w:hAnsiTheme="minorHAnsi"/>
                <w:spacing w:val="-3"/>
              </w:rPr>
              <w:t>6</w:t>
            </w:r>
            <w:r w:rsidR="00331D00" w:rsidRPr="0012328A">
              <w:rPr>
                <w:rFonts w:asciiTheme="minorHAnsi" w:hAnsiTheme="minorHAnsi"/>
                <w:spacing w:val="-3"/>
              </w:rPr>
              <w:t xml:space="preserve"> días</w:t>
            </w:r>
            <w:r w:rsidRPr="0012328A">
              <w:rPr>
                <w:rFonts w:asciiTheme="minorHAnsi" w:hAnsiTheme="minorHAnsi"/>
                <w:i/>
                <w:iCs/>
                <w:spacing w:val="-3"/>
                <w:lang w:val="es-CO"/>
              </w:rPr>
              <w:t>.</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58.1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porcentaje que se aplicará al valor de las Obras no terminadas, y que representa lo que le costaría adicionalmente al Contratante su terminación es </w:t>
            </w:r>
            <w:r w:rsidR="00B86298">
              <w:rPr>
                <w:rFonts w:asciiTheme="minorHAnsi" w:hAnsiTheme="minorHAnsi"/>
                <w:i/>
                <w:iCs/>
                <w:spacing w:val="-3"/>
                <w:lang w:val="es-CO"/>
              </w:rPr>
              <w:t xml:space="preserve">Veinte </w:t>
            </w:r>
            <w:r w:rsidR="00331D00" w:rsidRPr="0012328A">
              <w:rPr>
                <w:rFonts w:asciiTheme="minorHAnsi" w:hAnsiTheme="minorHAnsi"/>
                <w:i/>
                <w:iCs/>
                <w:spacing w:val="-3"/>
                <w:lang w:val="es-CO"/>
              </w:rPr>
              <w:t>Por Ciento (</w:t>
            </w:r>
            <w:r w:rsidR="00B86298">
              <w:rPr>
                <w:rFonts w:asciiTheme="minorHAnsi" w:hAnsiTheme="minorHAnsi"/>
                <w:i/>
                <w:iCs/>
                <w:spacing w:val="-3"/>
                <w:lang w:val="es-CO"/>
              </w:rPr>
              <w:t>2</w:t>
            </w:r>
            <w:r w:rsidR="00331D00" w:rsidRPr="0012328A">
              <w:rPr>
                <w:rFonts w:asciiTheme="minorHAnsi" w:hAnsiTheme="minorHAnsi"/>
                <w:i/>
                <w:iCs/>
                <w:spacing w:val="-3"/>
                <w:lang w:val="es-CO"/>
              </w:rPr>
              <w:t>0%)</w:t>
            </w:r>
          </w:p>
          <w:p w:rsidR="00A8687B" w:rsidRPr="0012328A" w:rsidRDefault="00A8687B" w:rsidP="00A55EEE">
            <w:pPr>
              <w:jc w:val="both"/>
              <w:rPr>
                <w:rFonts w:asciiTheme="minorHAnsi" w:hAnsiTheme="minorHAnsi"/>
                <w:i/>
                <w:iCs/>
                <w:spacing w:val="-3"/>
                <w:lang w:val="es-CO"/>
              </w:rPr>
            </w:pPr>
          </w:p>
        </w:tc>
      </w:tr>
    </w:tbl>
    <w:p w:rsidR="00A8687B" w:rsidRDefault="00A8687B"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Pr="0012328A" w:rsidRDefault="00E211B6" w:rsidP="00A8687B">
      <w:pPr>
        <w:pStyle w:val="Outline"/>
        <w:spacing w:before="0"/>
        <w:rPr>
          <w:rFonts w:asciiTheme="minorHAnsi" w:hAnsiTheme="minorHAnsi"/>
          <w:kern w:val="0"/>
          <w:szCs w:val="24"/>
          <w:lang w:val="es-CO"/>
        </w:rPr>
      </w:pPr>
    </w:p>
    <w:p w:rsidR="00A8687B" w:rsidRPr="0012328A" w:rsidRDefault="00A8687B" w:rsidP="001A57D2">
      <w:pPr>
        <w:pStyle w:val="Ttulo1"/>
        <w:rPr>
          <w:rFonts w:asciiTheme="minorHAnsi" w:hAnsiTheme="minorHAnsi"/>
          <w:lang w:val="es-CO"/>
        </w:rPr>
      </w:pPr>
      <w:bookmarkStart w:id="408" w:name="_Toc215304912"/>
      <w:r w:rsidRPr="0012328A">
        <w:rPr>
          <w:rFonts w:asciiTheme="minorHAnsi" w:hAnsiTheme="minorHAnsi"/>
          <w:lang w:val="es-CO"/>
        </w:rPr>
        <w:lastRenderedPageBreak/>
        <w:t>Sección IX.  Formularios del Contrato</w:t>
      </w:r>
      <w:bookmarkEnd w:id="408"/>
    </w:p>
    <w:p w:rsidR="00A55EEE" w:rsidRPr="0012328A" w:rsidRDefault="00A55EEE" w:rsidP="00A8687B">
      <w:pPr>
        <w:keepNext/>
        <w:keepLines/>
        <w:jc w:val="center"/>
        <w:rPr>
          <w:rFonts w:asciiTheme="minorHAnsi" w:hAnsiTheme="minorHAnsi"/>
          <w:i/>
          <w:iCs/>
          <w:lang w:val="es-CO"/>
        </w:rPr>
      </w:pPr>
    </w:p>
    <w:p w:rsidR="00A8687B" w:rsidRPr="0012328A" w:rsidRDefault="00A8687B" w:rsidP="00A8687B">
      <w:pPr>
        <w:jc w:val="both"/>
        <w:rPr>
          <w:rFonts w:asciiTheme="minorHAnsi" w:hAnsiTheme="minorHAnsi"/>
          <w:i/>
          <w:iCs/>
          <w:lang w:val="es-CO"/>
        </w:rPr>
      </w:pPr>
    </w:p>
    <w:p w:rsidR="00A8687B" w:rsidRPr="0012328A" w:rsidRDefault="00A8687B" w:rsidP="00A8687B">
      <w:pPr>
        <w:jc w:val="both"/>
        <w:rPr>
          <w:rFonts w:asciiTheme="minorHAnsi" w:hAnsiTheme="minorHAnsi"/>
          <w:i/>
          <w:iCs/>
          <w:lang w:val="es-CO"/>
        </w:rPr>
      </w:pPr>
    </w:p>
    <w:p w:rsidR="00A8687B" w:rsidRPr="0012328A" w:rsidRDefault="00A8687B" w:rsidP="00A8687B">
      <w:pPr>
        <w:keepNext/>
        <w:keepLines/>
        <w:rPr>
          <w:rFonts w:asciiTheme="minorHAnsi" w:hAnsiTheme="minorHAnsi"/>
          <w:i/>
          <w:iCs/>
          <w:lang w:val="es-CO"/>
        </w:rPr>
      </w:pPr>
    </w:p>
    <w:p w:rsidR="00A8687B" w:rsidRPr="0012328A" w:rsidRDefault="00A8687B" w:rsidP="00A8687B">
      <w:pPr>
        <w:jc w:val="center"/>
        <w:rPr>
          <w:rFonts w:asciiTheme="minorHAnsi" w:hAnsiTheme="minorHAnsi"/>
          <w:b/>
          <w:sz w:val="28"/>
          <w:szCs w:val="28"/>
        </w:rPr>
      </w:pPr>
      <w:bookmarkStart w:id="409" w:name="_Toc139863297"/>
      <w:r w:rsidRPr="0012328A">
        <w:rPr>
          <w:rFonts w:asciiTheme="minorHAnsi" w:hAnsiTheme="minorHAnsi"/>
          <w:b/>
          <w:sz w:val="28"/>
          <w:szCs w:val="28"/>
        </w:rPr>
        <w:t>Índice de Formularios</w:t>
      </w:r>
      <w:bookmarkEnd w:id="409"/>
    </w:p>
    <w:p w:rsidR="00A8687B" w:rsidRPr="0012328A" w:rsidRDefault="00A8687B" w:rsidP="00A8687B">
      <w:pPr>
        <w:tabs>
          <w:tab w:val="right" w:leader="dot" w:pos="9180"/>
        </w:tabs>
        <w:spacing w:before="120" w:after="120"/>
        <w:ind w:left="360" w:right="108"/>
        <w:rPr>
          <w:rFonts w:asciiTheme="minorHAnsi" w:hAnsiTheme="minorHAnsi"/>
          <w:b/>
          <w:sz w:val="32"/>
        </w:rPr>
      </w:pPr>
    </w:p>
    <w:p w:rsidR="00A93C21" w:rsidRPr="0012328A" w:rsidRDefault="001A0A72" w:rsidP="00197CF2">
      <w:pPr>
        <w:pStyle w:val="TDC1"/>
        <w:rPr>
          <w:sz w:val="22"/>
          <w:szCs w:val="22"/>
          <w:lang w:val="en-US"/>
        </w:rPr>
      </w:pPr>
      <w:r w:rsidRPr="001A0A72">
        <w:rPr>
          <w:i/>
          <w:iCs/>
        </w:rPr>
        <w:fldChar w:fldCharType="begin"/>
      </w:r>
      <w:r w:rsidR="00A93C21" w:rsidRPr="0012328A">
        <w:rPr>
          <w:i/>
          <w:iCs/>
        </w:rPr>
        <w:instrText xml:space="preserve"> TOC \h \z \t "Heading 10,1" </w:instrText>
      </w:r>
      <w:r w:rsidRPr="001A0A72">
        <w:rPr>
          <w:i/>
          <w:iCs/>
        </w:rPr>
        <w:fldChar w:fldCharType="separate"/>
      </w:r>
      <w:hyperlink w:anchor="_Toc215304673" w:history="1">
        <w:r w:rsidR="00A93C21" w:rsidRPr="0012328A">
          <w:rPr>
            <w:rStyle w:val="Hipervnculo"/>
            <w:rFonts w:asciiTheme="minorHAnsi" w:hAnsiTheme="minorHAnsi"/>
          </w:rPr>
          <w:t>Carta de Aceptación</w:t>
        </w:r>
        <w:r w:rsidR="00A93C21" w:rsidRPr="0012328A">
          <w:rPr>
            <w:webHidden/>
          </w:rPr>
          <w:tab/>
        </w:r>
        <w:r w:rsidRPr="0012328A">
          <w:rPr>
            <w:webHidden/>
          </w:rPr>
          <w:fldChar w:fldCharType="begin"/>
        </w:r>
        <w:r w:rsidR="00A93C21" w:rsidRPr="0012328A">
          <w:rPr>
            <w:webHidden/>
          </w:rPr>
          <w:instrText xml:space="preserve"> PAGEREF _Toc215304673 \h </w:instrText>
        </w:r>
        <w:r w:rsidRPr="0012328A">
          <w:rPr>
            <w:webHidden/>
          </w:rPr>
        </w:r>
        <w:r w:rsidRPr="0012328A">
          <w:rPr>
            <w:webHidden/>
          </w:rPr>
          <w:fldChar w:fldCharType="separate"/>
        </w:r>
        <w:r w:rsidR="000C636B">
          <w:rPr>
            <w:webHidden/>
          </w:rPr>
          <w:t>122</w:t>
        </w:r>
        <w:r w:rsidRPr="0012328A">
          <w:rPr>
            <w:webHidden/>
          </w:rPr>
          <w:fldChar w:fldCharType="end"/>
        </w:r>
      </w:hyperlink>
    </w:p>
    <w:p w:rsidR="00A93C21" w:rsidRPr="0012328A" w:rsidRDefault="001A0A72" w:rsidP="00197CF2">
      <w:pPr>
        <w:pStyle w:val="TDC1"/>
        <w:rPr>
          <w:sz w:val="22"/>
          <w:szCs w:val="22"/>
          <w:lang w:val="en-US"/>
        </w:rPr>
      </w:pPr>
      <w:hyperlink w:anchor="_Toc215304674" w:history="1">
        <w:r w:rsidR="00A93C21" w:rsidRPr="0012328A">
          <w:rPr>
            <w:rStyle w:val="Hipervnculo"/>
            <w:rFonts w:asciiTheme="minorHAnsi" w:hAnsiTheme="minorHAnsi"/>
          </w:rPr>
          <w:t>Convenio</w:t>
        </w:r>
        <w:r w:rsidR="00A93C21" w:rsidRPr="0012328A">
          <w:rPr>
            <w:webHidden/>
          </w:rPr>
          <w:tab/>
        </w:r>
        <w:r w:rsidRPr="0012328A">
          <w:rPr>
            <w:webHidden/>
          </w:rPr>
          <w:fldChar w:fldCharType="begin"/>
        </w:r>
        <w:r w:rsidR="00A93C21" w:rsidRPr="0012328A">
          <w:rPr>
            <w:webHidden/>
          </w:rPr>
          <w:instrText xml:space="preserve"> PAGEREF _Toc215304674 \h </w:instrText>
        </w:r>
        <w:r w:rsidRPr="0012328A">
          <w:rPr>
            <w:webHidden/>
          </w:rPr>
        </w:r>
        <w:r w:rsidRPr="0012328A">
          <w:rPr>
            <w:webHidden/>
          </w:rPr>
          <w:fldChar w:fldCharType="separate"/>
        </w:r>
        <w:r w:rsidR="000C636B">
          <w:rPr>
            <w:webHidden/>
          </w:rPr>
          <w:t>123</w:t>
        </w:r>
        <w:r w:rsidRPr="0012328A">
          <w:rPr>
            <w:webHidden/>
          </w:rPr>
          <w:fldChar w:fldCharType="end"/>
        </w:r>
      </w:hyperlink>
    </w:p>
    <w:p w:rsidR="00A93C21" w:rsidRPr="0012328A" w:rsidRDefault="001A0A72" w:rsidP="00197CF2">
      <w:pPr>
        <w:pStyle w:val="TDC1"/>
        <w:rPr>
          <w:sz w:val="22"/>
          <w:szCs w:val="22"/>
          <w:lang w:val="en-US"/>
        </w:rPr>
      </w:pPr>
      <w:hyperlink w:anchor="_Toc215304675" w:history="1">
        <w:r w:rsidR="00A93C21" w:rsidRPr="0012328A">
          <w:rPr>
            <w:rStyle w:val="Hipervnculo"/>
            <w:rFonts w:asciiTheme="minorHAnsi" w:hAnsiTheme="minorHAnsi"/>
          </w:rPr>
          <w:t>Garantía Bancaria de Cumplimiento</w:t>
        </w:r>
        <w:r w:rsidR="00A93C21" w:rsidRPr="0012328A">
          <w:rPr>
            <w:webHidden/>
          </w:rPr>
          <w:tab/>
        </w:r>
        <w:r w:rsidRPr="0012328A">
          <w:rPr>
            <w:webHidden/>
          </w:rPr>
          <w:fldChar w:fldCharType="begin"/>
        </w:r>
        <w:r w:rsidR="00A93C21" w:rsidRPr="0012328A">
          <w:rPr>
            <w:webHidden/>
          </w:rPr>
          <w:instrText xml:space="preserve"> PAGEREF _Toc215304675 \h </w:instrText>
        </w:r>
        <w:r w:rsidRPr="0012328A">
          <w:rPr>
            <w:webHidden/>
          </w:rPr>
        </w:r>
        <w:r w:rsidRPr="0012328A">
          <w:rPr>
            <w:webHidden/>
          </w:rPr>
          <w:fldChar w:fldCharType="separate"/>
        </w:r>
        <w:r w:rsidR="000C636B">
          <w:rPr>
            <w:webHidden/>
          </w:rPr>
          <w:t>125</w:t>
        </w:r>
        <w:r w:rsidRPr="0012328A">
          <w:rPr>
            <w:webHidden/>
          </w:rPr>
          <w:fldChar w:fldCharType="end"/>
        </w:r>
      </w:hyperlink>
    </w:p>
    <w:p w:rsidR="00A93C21" w:rsidRPr="0012328A" w:rsidRDefault="001A0A72" w:rsidP="00197CF2">
      <w:pPr>
        <w:pStyle w:val="TDC1"/>
        <w:rPr>
          <w:sz w:val="22"/>
          <w:szCs w:val="22"/>
          <w:lang w:val="en-US"/>
        </w:rPr>
      </w:pPr>
      <w:hyperlink w:anchor="_Toc215304676" w:history="1">
        <w:r w:rsidR="00A93C21" w:rsidRPr="0012328A">
          <w:rPr>
            <w:rStyle w:val="Hipervnculo"/>
            <w:rFonts w:asciiTheme="minorHAnsi" w:hAnsiTheme="minorHAnsi"/>
          </w:rPr>
          <w:t>Garantía Bancaria por Pago de Anticipo</w:t>
        </w:r>
        <w:r w:rsidR="00A93C21" w:rsidRPr="0012328A">
          <w:rPr>
            <w:webHidden/>
          </w:rPr>
          <w:tab/>
        </w:r>
        <w:r w:rsidRPr="0012328A">
          <w:rPr>
            <w:webHidden/>
          </w:rPr>
          <w:fldChar w:fldCharType="begin"/>
        </w:r>
        <w:r w:rsidR="00A93C21" w:rsidRPr="0012328A">
          <w:rPr>
            <w:webHidden/>
          </w:rPr>
          <w:instrText xml:space="preserve"> PAGEREF _Toc215304676 \h </w:instrText>
        </w:r>
        <w:r w:rsidRPr="0012328A">
          <w:rPr>
            <w:webHidden/>
          </w:rPr>
        </w:r>
        <w:r w:rsidRPr="0012328A">
          <w:rPr>
            <w:webHidden/>
          </w:rPr>
          <w:fldChar w:fldCharType="separate"/>
        </w:r>
        <w:r w:rsidR="000C636B">
          <w:rPr>
            <w:webHidden/>
          </w:rPr>
          <w:t>127</w:t>
        </w:r>
        <w:r w:rsidRPr="0012328A">
          <w:rPr>
            <w:webHidden/>
          </w:rPr>
          <w:fldChar w:fldCharType="end"/>
        </w:r>
      </w:hyperlink>
    </w:p>
    <w:p w:rsidR="00A8687B" w:rsidRPr="0012328A" w:rsidRDefault="001A0A72" w:rsidP="00A8687B">
      <w:pPr>
        <w:pStyle w:val="SectionXH2"/>
        <w:rPr>
          <w:rFonts w:asciiTheme="minorHAnsi" w:hAnsiTheme="minorHAnsi"/>
          <w:i/>
          <w:iCs/>
          <w:lang w:val="es-CO"/>
        </w:rPr>
      </w:pPr>
      <w:r w:rsidRPr="0012328A">
        <w:rPr>
          <w:rFonts w:asciiTheme="minorHAnsi" w:hAnsiTheme="minorHAnsi"/>
          <w:i/>
          <w:iCs/>
          <w:lang w:val="es-CO"/>
        </w:rPr>
        <w:fldChar w:fldCharType="end"/>
      </w:r>
      <w:r w:rsidR="00A8687B" w:rsidRPr="0012328A">
        <w:rPr>
          <w:rFonts w:asciiTheme="minorHAnsi" w:hAnsiTheme="minorHAnsi"/>
          <w:i/>
          <w:iCs/>
          <w:lang w:val="es-CO"/>
        </w:rPr>
        <w:br w:type="page"/>
      </w:r>
    </w:p>
    <w:p w:rsidR="00A8687B" w:rsidRPr="0012328A" w:rsidRDefault="00A8687B" w:rsidP="00A93C21">
      <w:pPr>
        <w:pStyle w:val="Heading10"/>
        <w:rPr>
          <w:rFonts w:asciiTheme="minorHAnsi" w:hAnsiTheme="minorHAnsi"/>
        </w:rPr>
      </w:pPr>
      <w:bookmarkStart w:id="410" w:name="_Toc215288166"/>
      <w:bookmarkStart w:id="411" w:name="_Toc215289596"/>
      <w:bookmarkStart w:id="412" w:name="_Toc215304673"/>
      <w:r w:rsidRPr="0012328A">
        <w:rPr>
          <w:rFonts w:asciiTheme="minorHAnsi" w:hAnsiTheme="minorHAnsi"/>
        </w:rPr>
        <w:lastRenderedPageBreak/>
        <w:t>Carta de Aceptación</w:t>
      </w:r>
      <w:bookmarkEnd w:id="410"/>
      <w:bookmarkEnd w:id="411"/>
      <w:bookmarkEnd w:id="412"/>
    </w:p>
    <w:p w:rsidR="00841CAF" w:rsidRPr="0012328A" w:rsidRDefault="00841CAF" w:rsidP="00A93C21">
      <w:pPr>
        <w:pStyle w:val="Heading10"/>
        <w:rPr>
          <w:rFonts w:asciiTheme="minorHAnsi" w:hAnsiTheme="minorHAnsi"/>
        </w:rPr>
      </w:pPr>
    </w:p>
    <w:p w:rsidR="00515435" w:rsidRPr="0012328A" w:rsidRDefault="00515435" w:rsidP="00515435">
      <w:pPr>
        <w:pStyle w:val="SectionIVH2"/>
        <w:jc w:val="left"/>
        <w:rPr>
          <w:rFonts w:asciiTheme="minorHAnsi" w:hAnsiTheme="minorHAnsi"/>
          <w:i/>
          <w:iCs/>
          <w:sz w:val="24"/>
          <w:lang w:val="es-CO"/>
        </w:rPr>
      </w:pPr>
      <w:bookmarkStart w:id="413" w:name="_Toc215288167"/>
      <w:bookmarkStart w:id="414" w:name="_Toc215289597"/>
      <w:r w:rsidRPr="0012328A">
        <w:rPr>
          <w:rFonts w:asciiTheme="minorHAnsi" w:hAnsiTheme="minorHAnsi"/>
          <w:b w:val="0"/>
          <w:i/>
          <w:iCs/>
          <w:sz w:val="20"/>
          <w:lang w:val="es-CO"/>
        </w:rPr>
        <w:t>[</w:t>
      </w:r>
      <w:proofErr w:type="gramStart"/>
      <w:r w:rsidRPr="0012328A">
        <w:rPr>
          <w:rFonts w:asciiTheme="minorHAnsi" w:hAnsiTheme="minorHAnsi"/>
          <w:b w:val="0"/>
          <w:i/>
          <w:iCs/>
          <w:sz w:val="20"/>
          <w:lang w:val="es-CO"/>
        </w:rPr>
        <w:t>en</w:t>
      </w:r>
      <w:proofErr w:type="gramEnd"/>
      <w:r w:rsidRPr="0012328A">
        <w:rPr>
          <w:rFonts w:asciiTheme="minorHAnsi" w:hAnsiTheme="minorHAnsi"/>
          <w:b w:val="0"/>
          <w:i/>
          <w:iCs/>
          <w:sz w:val="20"/>
          <w:lang w:val="es-CO"/>
        </w:rPr>
        <w:t xml:space="preserve"> papel con membrete oficial del Contratante]</w:t>
      </w:r>
      <w:bookmarkStart w:id="415" w:name="_Toc215288168"/>
      <w:bookmarkStart w:id="416" w:name="_Toc215289598"/>
      <w:bookmarkEnd w:id="413"/>
      <w:bookmarkEnd w:id="414"/>
      <w:r w:rsidRPr="0012328A">
        <w:rPr>
          <w:rFonts w:asciiTheme="minorHAnsi" w:hAnsiTheme="minorHAnsi"/>
          <w:b w:val="0"/>
          <w:i/>
          <w:spacing w:val="-3"/>
          <w:lang w:val="es-CO"/>
        </w:rPr>
        <w:t xml:space="preserve"> </w:t>
      </w:r>
    </w:p>
    <w:p w:rsidR="00515435" w:rsidRPr="0012328A" w:rsidRDefault="00515435" w:rsidP="00841CAF">
      <w:pPr>
        <w:pStyle w:val="SectionIVH2"/>
        <w:ind w:left="7200"/>
        <w:jc w:val="left"/>
        <w:rPr>
          <w:rFonts w:asciiTheme="minorHAnsi" w:hAnsiTheme="minorHAnsi"/>
          <w:i/>
          <w:iCs/>
          <w:sz w:val="24"/>
          <w:lang w:val="es-CO"/>
        </w:rPr>
      </w:pPr>
      <w:r w:rsidRPr="0012328A">
        <w:rPr>
          <w:rFonts w:asciiTheme="minorHAnsi" w:hAnsiTheme="minorHAnsi"/>
          <w:i/>
          <w:iCs/>
          <w:sz w:val="24"/>
          <w:lang w:val="es-CO"/>
        </w:rPr>
        <w:t>[</w:t>
      </w:r>
      <w:r w:rsidR="005A4AC7" w:rsidRPr="0012328A">
        <w:rPr>
          <w:rFonts w:asciiTheme="minorHAnsi" w:hAnsiTheme="minorHAnsi"/>
          <w:i/>
          <w:iCs/>
          <w:sz w:val="24"/>
          <w:lang w:val="es-CO"/>
        </w:rPr>
        <w:t>Indique</w:t>
      </w:r>
      <w:r w:rsidRPr="0012328A">
        <w:rPr>
          <w:rFonts w:asciiTheme="minorHAnsi" w:hAnsiTheme="minorHAnsi"/>
          <w:i/>
          <w:iCs/>
          <w:sz w:val="24"/>
          <w:lang w:val="es-CO"/>
        </w:rPr>
        <w:t xml:space="preserve"> la fecha]</w:t>
      </w:r>
      <w:bookmarkEnd w:id="415"/>
      <w:bookmarkEnd w:id="416"/>
    </w:p>
    <w:p w:rsidR="00515435" w:rsidRPr="0012328A" w:rsidRDefault="00515435" w:rsidP="00515435">
      <w:pPr>
        <w:pStyle w:val="SectionIVH2"/>
        <w:jc w:val="left"/>
        <w:rPr>
          <w:rFonts w:asciiTheme="minorHAnsi" w:hAnsiTheme="minorHAnsi"/>
          <w:b w:val="0"/>
          <w:i/>
          <w:iCs/>
          <w:sz w:val="24"/>
          <w:lang w:val="es-CO"/>
        </w:rPr>
      </w:pPr>
      <w:bookmarkStart w:id="417" w:name="_Toc215288169"/>
      <w:bookmarkStart w:id="418" w:name="_Toc215289599"/>
      <w:bookmarkStart w:id="419" w:name="_Toc215290798"/>
      <w:bookmarkStart w:id="420" w:name="_Toc215291117"/>
      <w:bookmarkStart w:id="421" w:name="_Toc215291519"/>
      <w:r w:rsidRPr="0012328A">
        <w:rPr>
          <w:rFonts w:asciiTheme="minorHAnsi" w:hAnsiTheme="minorHAnsi"/>
          <w:b w:val="0"/>
          <w:sz w:val="24"/>
          <w:lang w:val="es-CO"/>
        </w:rPr>
        <w:t>A: ……………..</w:t>
      </w:r>
      <w:r w:rsidRPr="0012328A">
        <w:rPr>
          <w:rFonts w:asciiTheme="minorHAnsi" w:hAnsiTheme="minorHAnsi"/>
          <w:b w:val="0"/>
          <w:i/>
          <w:iCs/>
          <w:sz w:val="24"/>
          <w:lang w:val="es-CO"/>
        </w:rPr>
        <w:t xml:space="preserve"> [</w:t>
      </w:r>
      <w:r w:rsidRPr="0012328A">
        <w:rPr>
          <w:rFonts w:asciiTheme="minorHAnsi" w:hAnsiTheme="minorHAnsi"/>
          <w:i/>
          <w:iCs/>
          <w:sz w:val="24"/>
          <w:lang w:val="es-CO"/>
        </w:rPr>
        <w:t>Indique el nombre y la dirección del Licitante seleccionado</w:t>
      </w:r>
      <w:r w:rsidRPr="0012328A">
        <w:rPr>
          <w:rFonts w:asciiTheme="minorHAnsi" w:hAnsiTheme="minorHAnsi"/>
          <w:b w:val="0"/>
          <w:i/>
          <w:iCs/>
          <w:sz w:val="24"/>
          <w:lang w:val="es-CO"/>
        </w:rPr>
        <w:t>]</w:t>
      </w:r>
      <w:bookmarkEnd w:id="417"/>
      <w:bookmarkEnd w:id="418"/>
      <w:bookmarkEnd w:id="419"/>
      <w:bookmarkEnd w:id="420"/>
      <w:bookmarkEnd w:id="421"/>
    </w:p>
    <w:p w:rsidR="00515435" w:rsidRPr="0012328A" w:rsidRDefault="00515435" w:rsidP="00515435">
      <w:pPr>
        <w:pStyle w:val="SectionIVH2"/>
        <w:jc w:val="left"/>
        <w:rPr>
          <w:rFonts w:asciiTheme="minorHAnsi" w:hAnsiTheme="minorHAnsi"/>
          <w:b w:val="0"/>
          <w:i/>
          <w:iCs/>
          <w:sz w:val="24"/>
          <w:lang w:val="es-CO"/>
        </w:rPr>
      </w:pPr>
      <w:bookmarkStart w:id="422" w:name="_Toc215288170"/>
      <w:bookmarkStart w:id="423" w:name="_Toc215289600"/>
      <w:bookmarkStart w:id="424" w:name="_Toc215290799"/>
      <w:bookmarkStart w:id="425" w:name="_Toc215291118"/>
      <w:bookmarkStart w:id="426" w:name="_Toc215291520"/>
      <w:r w:rsidRPr="0012328A">
        <w:rPr>
          <w:rFonts w:asciiTheme="minorHAnsi" w:hAnsiTheme="minorHAnsi"/>
          <w:b w:val="0"/>
          <w:sz w:val="24"/>
          <w:lang w:val="es-CO"/>
        </w:rPr>
        <w:t xml:space="preserve">Asunto: …….. </w:t>
      </w:r>
      <w:r w:rsidRPr="0012328A">
        <w:rPr>
          <w:rFonts w:asciiTheme="minorHAnsi" w:hAnsiTheme="minorHAnsi"/>
          <w:i/>
          <w:iCs/>
          <w:sz w:val="24"/>
          <w:lang w:val="es-CO"/>
        </w:rPr>
        <w:t>[Indique el número de identificación y el título del Contrato</w:t>
      </w:r>
      <w:r w:rsidRPr="0012328A">
        <w:rPr>
          <w:rFonts w:asciiTheme="minorHAnsi" w:hAnsiTheme="minorHAnsi"/>
          <w:b w:val="0"/>
          <w:i/>
          <w:iCs/>
          <w:sz w:val="24"/>
          <w:lang w:val="es-CO"/>
        </w:rPr>
        <w:t>]</w:t>
      </w:r>
      <w:bookmarkEnd w:id="422"/>
      <w:bookmarkEnd w:id="423"/>
      <w:bookmarkEnd w:id="424"/>
      <w:bookmarkEnd w:id="425"/>
      <w:bookmarkEnd w:id="426"/>
    </w:p>
    <w:p w:rsidR="00515435" w:rsidRPr="0012328A" w:rsidRDefault="00515435" w:rsidP="00515435">
      <w:pPr>
        <w:pStyle w:val="SectionIVH2"/>
        <w:jc w:val="both"/>
        <w:rPr>
          <w:rFonts w:asciiTheme="minorHAnsi" w:hAnsiTheme="minorHAnsi"/>
          <w:b w:val="0"/>
          <w:i/>
          <w:iCs/>
          <w:sz w:val="24"/>
          <w:lang w:val="es-CO"/>
        </w:rPr>
      </w:pPr>
    </w:p>
    <w:p w:rsidR="00515435" w:rsidRPr="0012328A" w:rsidRDefault="00515435" w:rsidP="00515435">
      <w:pPr>
        <w:pStyle w:val="SectionIVH2"/>
        <w:jc w:val="both"/>
        <w:rPr>
          <w:rFonts w:asciiTheme="minorHAnsi" w:hAnsiTheme="minorHAnsi"/>
          <w:b w:val="0"/>
          <w:sz w:val="24"/>
          <w:lang w:val="es-CO"/>
        </w:rPr>
      </w:pPr>
      <w:bookmarkStart w:id="427" w:name="_Toc215288171"/>
      <w:bookmarkStart w:id="428" w:name="_Toc215289601"/>
      <w:bookmarkStart w:id="429" w:name="_Toc215290800"/>
      <w:bookmarkStart w:id="430" w:name="_Toc215291119"/>
      <w:bookmarkStart w:id="431" w:name="_Toc215291521"/>
      <w:r w:rsidRPr="0012328A">
        <w:rPr>
          <w:rFonts w:asciiTheme="minorHAnsi" w:hAnsiTheme="minorHAnsi"/>
          <w:b w:val="0"/>
          <w:sz w:val="24"/>
          <w:lang w:val="es-CO"/>
        </w:rPr>
        <w:t xml:space="preserve">La presente es para comunicarles que por este medio nuestra Entidad acepta su Oferta con </w:t>
      </w:r>
      <w:proofErr w:type="gramStart"/>
      <w:r w:rsidRPr="0012328A">
        <w:rPr>
          <w:rFonts w:asciiTheme="minorHAnsi" w:hAnsiTheme="minorHAnsi"/>
          <w:b w:val="0"/>
          <w:sz w:val="24"/>
          <w:lang w:val="es-CO"/>
        </w:rPr>
        <w:t>fecha …</w:t>
      </w:r>
      <w:proofErr w:type="gramEnd"/>
      <w:r w:rsidRPr="0012328A">
        <w:rPr>
          <w:rFonts w:asciiTheme="minorHAnsi" w:hAnsiTheme="minorHAnsi"/>
          <w:b w:val="0"/>
          <w:sz w:val="24"/>
          <w:lang w:val="es-CO"/>
        </w:rPr>
        <w:t>…….</w:t>
      </w:r>
      <w:r w:rsidRPr="0012328A">
        <w:rPr>
          <w:rFonts w:asciiTheme="minorHAnsi" w:hAnsiTheme="minorHAnsi"/>
          <w:b w:val="0"/>
          <w:i/>
          <w:iCs/>
          <w:sz w:val="24"/>
          <w:lang w:val="es-CO"/>
        </w:rPr>
        <w:t>[</w:t>
      </w:r>
      <w:r w:rsidRPr="0012328A">
        <w:rPr>
          <w:rFonts w:asciiTheme="minorHAnsi" w:hAnsiTheme="minorHAnsi"/>
          <w:i/>
          <w:iCs/>
          <w:sz w:val="24"/>
          <w:lang w:val="es-CO"/>
        </w:rPr>
        <w:t>indique la fecha</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para la ejecución del…….  </w:t>
      </w:r>
      <w:r w:rsidRPr="0012328A">
        <w:rPr>
          <w:rFonts w:asciiTheme="minorHAnsi" w:hAnsiTheme="minorHAnsi"/>
          <w:b w:val="0"/>
          <w:i/>
          <w:iCs/>
          <w:sz w:val="24"/>
          <w:lang w:val="es-CO"/>
        </w:rPr>
        <w:t>[</w:t>
      </w:r>
      <w:proofErr w:type="gramStart"/>
      <w:r w:rsidRPr="0012328A">
        <w:rPr>
          <w:rFonts w:asciiTheme="minorHAnsi" w:hAnsiTheme="minorHAnsi"/>
          <w:i/>
          <w:iCs/>
          <w:sz w:val="24"/>
          <w:lang w:val="es-CO"/>
        </w:rPr>
        <w:t>indique</w:t>
      </w:r>
      <w:proofErr w:type="gramEnd"/>
      <w:r w:rsidRPr="0012328A">
        <w:rPr>
          <w:rFonts w:asciiTheme="minorHAnsi" w:hAnsiTheme="minorHAnsi"/>
          <w:i/>
          <w:iCs/>
          <w:sz w:val="24"/>
          <w:lang w:val="es-CO"/>
        </w:rPr>
        <w:t xml:space="preserve"> el nombre del Contrato y el número de identificación, tal como se emitió en el Anexo de la Oferta</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por el Monto Aceptado del Contrato equivalente a …….</w:t>
      </w:r>
      <w:r w:rsidRPr="0012328A">
        <w:rPr>
          <w:rFonts w:asciiTheme="minorHAnsi" w:hAnsiTheme="minorHAnsi"/>
          <w:b w:val="0"/>
          <w:i/>
          <w:iCs/>
          <w:sz w:val="24"/>
          <w:lang w:val="es-CO"/>
        </w:rPr>
        <w:t xml:space="preserve">[indique el monto en cifras y en palabras] [indique la denominación de la moneda], </w:t>
      </w:r>
      <w:r w:rsidRPr="0012328A">
        <w:rPr>
          <w:rFonts w:asciiTheme="minorHAnsi" w:hAnsiTheme="minorHAnsi"/>
          <w:b w:val="0"/>
          <w:sz w:val="24"/>
          <w:lang w:val="es-CO"/>
        </w:rPr>
        <w:t>con las correcciones y modificaciones efectuadas de conformidad con las Instrucciones a los Licitantes.</w:t>
      </w:r>
      <w:bookmarkEnd w:id="427"/>
      <w:bookmarkEnd w:id="428"/>
      <w:bookmarkEnd w:id="429"/>
      <w:bookmarkEnd w:id="430"/>
      <w:bookmarkEnd w:id="431"/>
    </w:p>
    <w:p w:rsidR="00515435" w:rsidRPr="0012328A" w:rsidRDefault="00515435" w:rsidP="00515435">
      <w:pPr>
        <w:pStyle w:val="SectionIVH2"/>
        <w:jc w:val="both"/>
        <w:rPr>
          <w:rFonts w:asciiTheme="minorHAnsi" w:hAnsiTheme="minorHAnsi"/>
          <w:b w:val="0"/>
          <w:sz w:val="24"/>
          <w:lang w:val="es-CO"/>
        </w:rPr>
      </w:pPr>
      <w:bookmarkStart w:id="432" w:name="_Toc215288172"/>
      <w:bookmarkStart w:id="433" w:name="_Toc215289602"/>
      <w:bookmarkStart w:id="434" w:name="_Toc215290801"/>
      <w:bookmarkStart w:id="435" w:name="_Toc215291120"/>
      <w:bookmarkStart w:id="436" w:name="_Toc215291522"/>
      <w:r w:rsidRPr="0012328A">
        <w:rPr>
          <w:rFonts w:asciiTheme="minorHAnsi" w:hAnsiTheme="minorHAnsi"/>
          <w:b w:val="0"/>
          <w:sz w:val="24"/>
          <w:lang w:val="es-CO"/>
        </w:rPr>
        <w:t>Por este medio les solicitamos presentar la Garantía de Cumplimiento dentro de los siguientes 28 días de conformidad con las Condiciones del Contrato, usando el Formulario para la Garantía de Cumplimiento incluido en esta Sección IX (Formularios del Contrato) del Documento de Licitación.</w:t>
      </w:r>
      <w:bookmarkEnd w:id="432"/>
      <w:bookmarkEnd w:id="433"/>
      <w:bookmarkEnd w:id="434"/>
      <w:bookmarkEnd w:id="435"/>
      <w:bookmarkEnd w:id="436"/>
      <w:r w:rsidRPr="0012328A">
        <w:rPr>
          <w:rFonts w:asciiTheme="minorHAnsi" w:hAnsiTheme="minorHAnsi"/>
          <w:b w:val="0"/>
          <w:sz w:val="24"/>
          <w:lang w:val="es-CO"/>
        </w:rPr>
        <w:t xml:space="preserve">  </w:t>
      </w:r>
    </w:p>
    <w:p w:rsidR="00515435" w:rsidRPr="0012328A" w:rsidRDefault="00515435" w:rsidP="00515435">
      <w:pPr>
        <w:pStyle w:val="SectionIVH2"/>
        <w:jc w:val="left"/>
        <w:rPr>
          <w:rFonts w:asciiTheme="minorHAnsi" w:hAnsiTheme="minorHAnsi"/>
          <w:b w:val="0"/>
          <w:i/>
          <w:iCs/>
          <w:sz w:val="24"/>
          <w:lang w:val="es-CO"/>
        </w:rPr>
      </w:pPr>
      <w:bookmarkStart w:id="437" w:name="_Toc215288173"/>
      <w:bookmarkStart w:id="438" w:name="_Toc215289603"/>
      <w:bookmarkStart w:id="439" w:name="_Toc215290802"/>
      <w:bookmarkStart w:id="440" w:name="_Toc215291121"/>
      <w:bookmarkStart w:id="441" w:name="_Toc215291523"/>
      <w:r w:rsidRPr="0012328A">
        <w:rPr>
          <w:rFonts w:asciiTheme="minorHAnsi" w:hAnsiTheme="minorHAnsi"/>
          <w:b w:val="0"/>
          <w:i/>
          <w:iCs/>
          <w:sz w:val="24"/>
          <w:lang w:val="es-CO"/>
        </w:rPr>
        <w:t>[</w:t>
      </w:r>
      <w:r w:rsidRPr="0012328A">
        <w:rPr>
          <w:rFonts w:asciiTheme="minorHAnsi" w:hAnsiTheme="minorHAnsi"/>
          <w:i/>
          <w:iCs/>
          <w:sz w:val="24"/>
          <w:lang w:val="es-CO"/>
        </w:rPr>
        <w:t>Seleccione una de las siguientes opciones</w:t>
      </w:r>
      <w:r w:rsidRPr="0012328A">
        <w:rPr>
          <w:rFonts w:asciiTheme="minorHAnsi" w:hAnsiTheme="minorHAnsi"/>
          <w:b w:val="0"/>
          <w:i/>
          <w:iCs/>
          <w:sz w:val="24"/>
          <w:lang w:val="es-CO"/>
        </w:rPr>
        <w:t>]</w:t>
      </w:r>
      <w:bookmarkEnd w:id="437"/>
      <w:bookmarkEnd w:id="438"/>
      <w:bookmarkEnd w:id="439"/>
      <w:bookmarkEnd w:id="440"/>
      <w:bookmarkEnd w:id="441"/>
    </w:p>
    <w:p w:rsidR="00515435" w:rsidRPr="0012328A" w:rsidRDefault="00515435" w:rsidP="00515435">
      <w:pPr>
        <w:pStyle w:val="SectionIVH2"/>
        <w:jc w:val="left"/>
        <w:rPr>
          <w:rFonts w:asciiTheme="minorHAnsi" w:hAnsiTheme="minorHAnsi"/>
          <w:b w:val="0"/>
          <w:sz w:val="24"/>
          <w:lang w:val="es-CO"/>
        </w:rPr>
      </w:pPr>
      <w:bookmarkStart w:id="442" w:name="_Toc215288174"/>
      <w:bookmarkStart w:id="443" w:name="_Toc215289604"/>
      <w:bookmarkStart w:id="444" w:name="_Toc215290803"/>
      <w:bookmarkStart w:id="445" w:name="_Toc215291122"/>
      <w:bookmarkStart w:id="446" w:name="_Toc215291524"/>
      <w:r w:rsidRPr="0012328A">
        <w:rPr>
          <w:rFonts w:asciiTheme="minorHAnsi" w:hAnsiTheme="minorHAnsi"/>
          <w:b w:val="0"/>
          <w:sz w:val="24"/>
          <w:lang w:val="es-CO"/>
        </w:rPr>
        <w:t xml:space="preserve">(Aceptamos la designación </w:t>
      </w:r>
      <w:proofErr w:type="gramStart"/>
      <w:r w:rsidRPr="0012328A">
        <w:rPr>
          <w:rFonts w:asciiTheme="minorHAnsi" w:hAnsiTheme="minorHAnsi"/>
          <w:b w:val="0"/>
          <w:sz w:val="24"/>
          <w:lang w:val="es-CO"/>
        </w:rPr>
        <w:t>de …</w:t>
      </w:r>
      <w:proofErr w:type="gramEnd"/>
      <w:r w:rsidRPr="0012328A">
        <w:rPr>
          <w:rFonts w:asciiTheme="minorHAnsi" w:hAnsiTheme="minorHAnsi"/>
          <w:b w:val="0"/>
          <w:sz w:val="24"/>
          <w:lang w:val="es-CO"/>
        </w:rPr>
        <w:t>………..</w:t>
      </w:r>
      <w:r w:rsidRPr="0012328A">
        <w:rPr>
          <w:rFonts w:asciiTheme="minorHAnsi" w:hAnsiTheme="minorHAnsi"/>
          <w:b w:val="0"/>
          <w:i/>
          <w:iCs/>
          <w:sz w:val="24"/>
          <w:lang w:val="es-CO"/>
        </w:rPr>
        <w:t>[indique el nombre del candidato propuesto por el Licitante]</w:t>
      </w:r>
      <w:r w:rsidRPr="0012328A">
        <w:rPr>
          <w:rFonts w:asciiTheme="minorHAnsi" w:hAnsiTheme="minorHAnsi"/>
          <w:b w:val="0"/>
          <w:sz w:val="24"/>
          <w:lang w:val="es-CO"/>
        </w:rPr>
        <w:t xml:space="preserve"> como Conciliador.</w:t>
      </w:r>
      <w:bookmarkEnd w:id="442"/>
      <w:bookmarkEnd w:id="443"/>
      <w:bookmarkEnd w:id="444"/>
      <w:bookmarkEnd w:id="445"/>
      <w:bookmarkEnd w:id="446"/>
    </w:p>
    <w:p w:rsidR="00515435" w:rsidRPr="0012328A" w:rsidRDefault="00515435" w:rsidP="00515435">
      <w:pPr>
        <w:pStyle w:val="SectionIVH2"/>
        <w:jc w:val="left"/>
        <w:rPr>
          <w:rFonts w:asciiTheme="minorHAnsi" w:hAnsiTheme="minorHAnsi"/>
          <w:b w:val="0"/>
          <w:sz w:val="24"/>
          <w:lang w:val="es-CO"/>
        </w:rPr>
      </w:pPr>
      <w:bookmarkStart w:id="447" w:name="_Toc215288175"/>
      <w:bookmarkStart w:id="448" w:name="_Toc215289605"/>
      <w:bookmarkStart w:id="449" w:name="_Toc215290804"/>
      <w:bookmarkStart w:id="450" w:name="_Toc215291123"/>
      <w:bookmarkStart w:id="451" w:name="_Toc215291525"/>
      <w:r w:rsidRPr="0012328A">
        <w:rPr>
          <w:rFonts w:asciiTheme="minorHAnsi" w:hAnsiTheme="minorHAnsi"/>
          <w:b w:val="0"/>
          <w:sz w:val="24"/>
          <w:lang w:val="es-CO"/>
        </w:rPr>
        <w:t>O</w:t>
      </w:r>
      <w:bookmarkEnd w:id="447"/>
      <w:bookmarkEnd w:id="448"/>
      <w:bookmarkEnd w:id="449"/>
      <w:bookmarkEnd w:id="450"/>
      <w:bookmarkEnd w:id="451"/>
    </w:p>
    <w:p w:rsidR="00515435" w:rsidRPr="0012328A" w:rsidRDefault="00515435" w:rsidP="00515435">
      <w:pPr>
        <w:pStyle w:val="SectionIVH2"/>
        <w:jc w:val="both"/>
        <w:rPr>
          <w:rFonts w:asciiTheme="minorHAnsi" w:hAnsiTheme="minorHAnsi"/>
          <w:b w:val="0"/>
          <w:sz w:val="24"/>
          <w:lang w:val="es-CO"/>
        </w:rPr>
      </w:pPr>
      <w:bookmarkStart w:id="452" w:name="_Toc215288176"/>
      <w:bookmarkStart w:id="453" w:name="_Toc215289606"/>
      <w:bookmarkStart w:id="454" w:name="_Toc215290805"/>
      <w:bookmarkStart w:id="455" w:name="_Toc215291124"/>
      <w:bookmarkStart w:id="456" w:name="_Toc215291526"/>
      <w:r w:rsidRPr="0012328A">
        <w:rPr>
          <w:rFonts w:asciiTheme="minorHAnsi" w:hAnsiTheme="minorHAnsi"/>
          <w:b w:val="0"/>
          <w:sz w:val="24"/>
          <w:lang w:val="es-CO"/>
        </w:rPr>
        <w:t xml:space="preserve">No aceptamos la designación </w:t>
      </w:r>
      <w:proofErr w:type="gramStart"/>
      <w:r w:rsidRPr="0012328A">
        <w:rPr>
          <w:rFonts w:asciiTheme="minorHAnsi" w:hAnsiTheme="minorHAnsi"/>
          <w:b w:val="0"/>
          <w:sz w:val="24"/>
          <w:lang w:val="es-CO"/>
        </w:rPr>
        <w:t>de …</w:t>
      </w:r>
      <w:proofErr w:type="gramEnd"/>
      <w:r w:rsidRPr="0012328A">
        <w:rPr>
          <w:rFonts w:asciiTheme="minorHAnsi" w:hAnsiTheme="minorHAnsi"/>
          <w:b w:val="0"/>
          <w:sz w:val="24"/>
          <w:lang w:val="es-CO"/>
        </w:rPr>
        <w:t>………….</w:t>
      </w:r>
      <w:r w:rsidRPr="0012328A">
        <w:rPr>
          <w:rFonts w:asciiTheme="minorHAnsi" w:hAnsiTheme="minorHAnsi"/>
          <w:b w:val="0"/>
          <w:i/>
          <w:iCs/>
          <w:sz w:val="24"/>
          <w:lang w:val="es-CO"/>
        </w:rPr>
        <w:t>[indique el nombre del candidato propuesto por el Licitante]</w:t>
      </w:r>
      <w:r w:rsidRPr="0012328A">
        <w:rPr>
          <w:rFonts w:asciiTheme="minorHAnsi" w:hAnsiTheme="minorHAnsi"/>
          <w:b w:val="0"/>
          <w:sz w:val="24"/>
          <w:lang w:val="es-CO"/>
        </w:rPr>
        <w:t xml:space="preserve"> como Conciliador, y mediante el envío de una copia de esta Carta de Aceptación a ………………..</w:t>
      </w:r>
      <w:r w:rsidRPr="0012328A">
        <w:rPr>
          <w:rFonts w:asciiTheme="minorHAnsi" w:hAnsiTheme="minorHAnsi"/>
          <w:b w:val="0"/>
          <w:i/>
          <w:iCs/>
          <w:sz w:val="24"/>
          <w:lang w:val="es-CO"/>
        </w:rPr>
        <w:t>[indique el nombre de la Autoridad para el nombramiento],</w:t>
      </w:r>
      <w:r w:rsidRPr="0012328A">
        <w:rPr>
          <w:rFonts w:asciiTheme="minorHAnsi" w:hAnsiTheme="minorHAnsi"/>
          <w:b w:val="0"/>
          <w:sz w:val="24"/>
          <w:lang w:val="es-CO"/>
        </w:rPr>
        <w:t xml:space="preserve"> estamos por lo tanto solicitando a ……….</w:t>
      </w:r>
      <w:r w:rsidRPr="0012328A">
        <w:rPr>
          <w:rFonts w:asciiTheme="minorHAnsi" w:hAnsiTheme="minorHAnsi"/>
          <w:b w:val="0"/>
          <w:i/>
          <w:iCs/>
          <w:sz w:val="24"/>
          <w:lang w:val="es-CO"/>
        </w:rPr>
        <w:t>[indique el nombre]</w:t>
      </w:r>
      <w:r w:rsidRPr="0012328A">
        <w:rPr>
          <w:rFonts w:asciiTheme="minorHAnsi" w:hAnsiTheme="minorHAnsi"/>
          <w:b w:val="0"/>
          <w:sz w:val="24"/>
          <w:lang w:val="es-CO"/>
        </w:rPr>
        <w:t>,</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la Autoridad Nominadora, que nombre al Conciliador de conformidad con la </w:t>
      </w:r>
      <w:proofErr w:type="spellStart"/>
      <w:r w:rsidRPr="0012328A">
        <w:rPr>
          <w:rFonts w:asciiTheme="minorHAnsi" w:hAnsiTheme="minorHAnsi"/>
          <w:b w:val="0"/>
          <w:sz w:val="24"/>
          <w:lang w:val="es-CO"/>
        </w:rPr>
        <w:t>Subcláusulas</w:t>
      </w:r>
      <w:proofErr w:type="spellEnd"/>
      <w:r w:rsidRPr="0012328A">
        <w:rPr>
          <w:rFonts w:asciiTheme="minorHAnsi" w:hAnsiTheme="minorHAnsi"/>
          <w:b w:val="0"/>
          <w:sz w:val="24"/>
          <w:lang w:val="es-CO"/>
        </w:rPr>
        <w:t xml:space="preserve"> 42.1 y 23.1de las CGC.</w:t>
      </w:r>
      <w:bookmarkEnd w:id="452"/>
      <w:bookmarkEnd w:id="453"/>
      <w:bookmarkEnd w:id="454"/>
      <w:bookmarkEnd w:id="455"/>
      <w:bookmarkEnd w:id="456"/>
      <w:r w:rsidRPr="0012328A">
        <w:rPr>
          <w:rFonts w:asciiTheme="minorHAnsi" w:hAnsiTheme="minorHAnsi"/>
          <w:b w:val="0"/>
          <w:sz w:val="24"/>
          <w:lang w:val="es-CO"/>
        </w:rPr>
        <w:t xml:space="preserve"> </w:t>
      </w:r>
    </w:p>
    <w:p w:rsidR="00515435" w:rsidRPr="0012328A" w:rsidRDefault="00515435" w:rsidP="00515435">
      <w:pPr>
        <w:pStyle w:val="SectionIVH2"/>
        <w:jc w:val="left"/>
        <w:rPr>
          <w:rFonts w:asciiTheme="minorHAnsi" w:hAnsiTheme="minorHAnsi"/>
          <w:b w:val="0"/>
          <w:sz w:val="24"/>
          <w:lang w:val="es-CO"/>
        </w:rPr>
      </w:pPr>
      <w:bookmarkStart w:id="457" w:name="_Toc215289607"/>
      <w:bookmarkStart w:id="458" w:name="_Toc215290806"/>
      <w:bookmarkStart w:id="459" w:name="_Toc215291125"/>
      <w:bookmarkStart w:id="460" w:name="_Toc215291527"/>
      <w:r w:rsidRPr="0012328A">
        <w:rPr>
          <w:rFonts w:asciiTheme="minorHAnsi" w:hAnsiTheme="minorHAnsi"/>
          <w:b w:val="0"/>
          <w:sz w:val="24"/>
          <w:lang w:val="es-CO"/>
        </w:rPr>
        <w:t>Firma Autorizada ______________________________________________________________</w:t>
      </w:r>
      <w:bookmarkEnd w:id="457"/>
      <w:bookmarkEnd w:id="458"/>
      <w:bookmarkEnd w:id="459"/>
      <w:bookmarkEnd w:id="460"/>
    </w:p>
    <w:p w:rsidR="00515435" w:rsidRPr="0012328A" w:rsidRDefault="00515435" w:rsidP="00515435">
      <w:pPr>
        <w:pStyle w:val="SectionIVH2"/>
        <w:jc w:val="left"/>
        <w:rPr>
          <w:rFonts w:asciiTheme="minorHAnsi" w:hAnsiTheme="minorHAnsi"/>
          <w:b w:val="0"/>
          <w:sz w:val="24"/>
          <w:lang w:val="es-CO"/>
        </w:rPr>
      </w:pPr>
      <w:bookmarkStart w:id="461" w:name="_Toc215289608"/>
      <w:bookmarkStart w:id="462" w:name="_Toc215290807"/>
      <w:bookmarkStart w:id="463" w:name="_Toc215291126"/>
      <w:bookmarkStart w:id="464" w:name="_Toc215291528"/>
      <w:r w:rsidRPr="0012328A">
        <w:rPr>
          <w:rFonts w:asciiTheme="minorHAnsi" w:hAnsiTheme="minorHAnsi"/>
          <w:b w:val="0"/>
          <w:sz w:val="24"/>
          <w:lang w:val="es-CO"/>
        </w:rPr>
        <w:t>Nombre y Cargo del Firmante: ____________________________________________________</w:t>
      </w:r>
      <w:bookmarkEnd w:id="461"/>
      <w:bookmarkEnd w:id="462"/>
      <w:bookmarkEnd w:id="463"/>
      <w:bookmarkEnd w:id="464"/>
    </w:p>
    <w:p w:rsidR="00515435" w:rsidRPr="0012328A" w:rsidRDefault="00515435" w:rsidP="00515435">
      <w:pPr>
        <w:pStyle w:val="SectionIVH2"/>
        <w:jc w:val="left"/>
        <w:rPr>
          <w:rFonts w:asciiTheme="minorHAnsi" w:hAnsiTheme="minorHAnsi"/>
          <w:b w:val="0"/>
          <w:sz w:val="24"/>
          <w:lang w:val="es-CO"/>
        </w:rPr>
      </w:pPr>
      <w:bookmarkStart w:id="465" w:name="_Toc215289609"/>
      <w:bookmarkStart w:id="466" w:name="_Toc215290808"/>
      <w:bookmarkStart w:id="467" w:name="_Toc215291127"/>
      <w:bookmarkStart w:id="468" w:name="_Toc215291529"/>
      <w:r w:rsidRPr="0012328A">
        <w:rPr>
          <w:rFonts w:asciiTheme="minorHAnsi" w:hAnsiTheme="minorHAnsi"/>
          <w:b w:val="0"/>
          <w:sz w:val="24"/>
          <w:lang w:val="es-CO"/>
        </w:rPr>
        <w:t>Nombre de la Entidad: __________________________________________________________</w:t>
      </w:r>
      <w:bookmarkEnd w:id="465"/>
      <w:bookmarkEnd w:id="466"/>
      <w:bookmarkEnd w:id="467"/>
      <w:bookmarkEnd w:id="468"/>
    </w:p>
    <w:p w:rsidR="00515435" w:rsidRPr="0012328A" w:rsidRDefault="00515435" w:rsidP="00515435">
      <w:pPr>
        <w:pStyle w:val="SectionIVH2"/>
        <w:jc w:val="left"/>
        <w:rPr>
          <w:rFonts w:asciiTheme="minorHAnsi" w:hAnsiTheme="minorHAnsi"/>
          <w:b w:val="0"/>
          <w:sz w:val="24"/>
          <w:lang w:val="es-CO"/>
        </w:rPr>
      </w:pPr>
    </w:p>
    <w:p w:rsidR="00515435" w:rsidRPr="0012328A" w:rsidRDefault="00515435" w:rsidP="00515435">
      <w:pPr>
        <w:pStyle w:val="SectionIVH2"/>
        <w:jc w:val="left"/>
        <w:rPr>
          <w:rFonts w:asciiTheme="minorHAnsi" w:hAnsiTheme="minorHAnsi"/>
          <w:b w:val="0"/>
          <w:sz w:val="24"/>
          <w:lang w:val="es-CO"/>
        </w:rPr>
      </w:pPr>
      <w:bookmarkStart w:id="469" w:name="_Toc215289610"/>
      <w:bookmarkStart w:id="470" w:name="_Toc215290809"/>
      <w:bookmarkStart w:id="471" w:name="_Toc215291128"/>
      <w:bookmarkStart w:id="472" w:name="_Toc215291530"/>
      <w:r w:rsidRPr="0012328A">
        <w:rPr>
          <w:rFonts w:asciiTheme="minorHAnsi" w:hAnsiTheme="minorHAnsi"/>
          <w:b w:val="0"/>
          <w:sz w:val="24"/>
          <w:lang w:val="es-CO"/>
        </w:rPr>
        <w:t>Adjunto</w:t>
      </w:r>
      <w:proofErr w:type="gramStart"/>
      <w:r w:rsidRPr="0012328A">
        <w:rPr>
          <w:rFonts w:asciiTheme="minorHAnsi" w:hAnsiTheme="minorHAnsi"/>
          <w:b w:val="0"/>
          <w:sz w:val="24"/>
          <w:lang w:val="es-CO"/>
        </w:rPr>
        <w:t>:  Convenio</w:t>
      </w:r>
      <w:bookmarkEnd w:id="469"/>
      <w:bookmarkEnd w:id="470"/>
      <w:bookmarkEnd w:id="471"/>
      <w:bookmarkEnd w:id="472"/>
      <w:proofErr w:type="gramEnd"/>
    </w:p>
    <w:p w:rsidR="00515435" w:rsidRPr="0012328A" w:rsidRDefault="00F2169B" w:rsidP="00F2169B">
      <w:pPr>
        <w:jc w:val="center"/>
        <w:rPr>
          <w:rFonts w:asciiTheme="minorHAnsi" w:hAnsiTheme="minorHAnsi"/>
          <w:lang w:val="es-CO"/>
        </w:rPr>
      </w:pPr>
      <w:r w:rsidRPr="0012328A">
        <w:rPr>
          <w:rFonts w:asciiTheme="minorHAnsi" w:hAnsiTheme="minorHAnsi"/>
          <w:b/>
          <w:sz w:val="28"/>
        </w:rPr>
        <w:br w:type="page"/>
      </w:r>
    </w:p>
    <w:p w:rsidR="00A8687B" w:rsidRPr="0012328A" w:rsidRDefault="00A8687B" w:rsidP="00A93C21">
      <w:pPr>
        <w:pStyle w:val="Heading10"/>
        <w:rPr>
          <w:rFonts w:asciiTheme="minorHAnsi" w:hAnsiTheme="minorHAnsi"/>
          <w:lang w:val="es-CO"/>
        </w:rPr>
      </w:pPr>
      <w:bookmarkStart w:id="473" w:name="_Toc215289611"/>
      <w:bookmarkStart w:id="474" w:name="_Toc215290810"/>
      <w:bookmarkStart w:id="475" w:name="_Toc215291129"/>
      <w:bookmarkStart w:id="476" w:name="_Toc215291531"/>
      <w:bookmarkStart w:id="477" w:name="_Toc215304674"/>
      <w:r w:rsidRPr="0012328A">
        <w:rPr>
          <w:rFonts w:asciiTheme="minorHAnsi" w:hAnsiTheme="minorHAnsi"/>
          <w:lang w:val="es-CO"/>
        </w:rPr>
        <w:lastRenderedPageBreak/>
        <w:t>Convenio</w:t>
      </w:r>
      <w:bookmarkEnd w:id="473"/>
      <w:bookmarkEnd w:id="474"/>
      <w:bookmarkEnd w:id="475"/>
      <w:bookmarkEnd w:id="476"/>
      <w:bookmarkEnd w:id="477"/>
    </w:p>
    <w:p w:rsidR="00A55EEE" w:rsidRPr="0012328A" w:rsidRDefault="00A55EEE" w:rsidP="00A8687B">
      <w:pPr>
        <w:pStyle w:val="SectionIVH2"/>
        <w:rPr>
          <w:rFonts w:asciiTheme="minorHAnsi" w:hAnsiTheme="minorHAnsi"/>
          <w:lang w:val="es-CO"/>
        </w:rPr>
      </w:pPr>
    </w:p>
    <w:p w:rsidR="00461699" w:rsidRPr="0091614B" w:rsidRDefault="00461699" w:rsidP="0091614B">
      <w:pPr>
        <w:jc w:val="both"/>
        <w:rPr>
          <w:rFonts w:asciiTheme="minorHAnsi" w:hAnsiTheme="minorHAnsi"/>
        </w:rPr>
      </w:pPr>
      <w:bookmarkStart w:id="478" w:name="_Toc215289614"/>
      <w:bookmarkStart w:id="479" w:name="_Toc215290813"/>
      <w:bookmarkStart w:id="480" w:name="_Toc215291132"/>
      <w:bookmarkStart w:id="481" w:name="_Toc215291534"/>
      <w:r w:rsidRPr="0091614B">
        <w:rPr>
          <w:rFonts w:asciiTheme="minorHAnsi" w:hAnsiTheme="minorHAnsi"/>
        </w:rPr>
        <w:t xml:space="preserve">Este Convenio celebrado el </w:t>
      </w:r>
      <w:r w:rsidRPr="0091614B">
        <w:rPr>
          <w:rFonts w:asciiTheme="minorHAnsi" w:hAnsiTheme="minorHAnsi"/>
          <w:i/>
          <w:iCs/>
        </w:rPr>
        <w:t xml:space="preserve">[indicar el día] </w:t>
      </w:r>
      <w:r w:rsidRPr="0091614B">
        <w:rPr>
          <w:rFonts w:asciiTheme="minorHAnsi" w:hAnsiTheme="minorHAnsi"/>
        </w:rPr>
        <w:t xml:space="preserve">día de </w:t>
      </w:r>
      <w:r w:rsidRPr="0091614B">
        <w:rPr>
          <w:rFonts w:asciiTheme="minorHAnsi" w:hAnsiTheme="minorHAnsi"/>
          <w:i/>
          <w:iCs/>
        </w:rPr>
        <w:t xml:space="preserve">[insertar l mes], </w:t>
      </w:r>
      <w:r w:rsidRPr="0091614B">
        <w:rPr>
          <w:rFonts w:asciiTheme="minorHAnsi" w:hAnsiTheme="minorHAnsi"/>
        </w:rPr>
        <w:t xml:space="preserve">de </w:t>
      </w:r>
      <w:r w:rsidRPr="0091614B">
        <w:rPr>
          <w:rFonts w:asciiTheme="minorHAnsi" w:hAnsiTheme="minorHAnsi"/>
          <w:i/>
          <w:iCs/>
        </w:rPr>
        <w:t xml:space="preserve">[insertar el año] </w:t>
      </w:r>
      <w:r w:rsidRPr="0091614B">
        <w:rPr>
          <w:rFonts w:asciiTheme="minorHAnsi" w:hAnsiTheme="minorHAnsi"/>
        </w:rPr>
        <w:t xml:space="preserve">entre </w:t>
      </w:r>
      <w:r w:rsidR="006F7BF9" w:rsidRPr="0091614B">
        <w:rPr>
          <w:rFonts w:asciiTheme="minorHAnsi" w:hAnsiTheme="minorHAnsi"/>
        </w:rPr>
        <w:t>Edwin Alexander Peña Mateo</w:t>
      </w:r>
      <w:r w:rsidRPr="0091614B">
        <w:rPr>
          <w:rFonts w:asciiTheme="minorHAnsi" w:hAnsiTheme="minorHAnsi"/>
        </w:rPr>
        <w:t xml:space="preserve">, quien actúa en su condición de Presidente de la Mancomunidad </w:t>
      </w:r>
      <w:r w:rsidR="008612E0" w:rsidRPr="0091614B">
        <w:rPr>
          <w:rFonts w:asciiTheme="minorHAnsi" w:hAnsiTheme="minorHAnsi"/>
        </w:rPr>
        <w:t>CRA</w:t>
      </w:r>
      <w:r w:rsidRPr="0091614B">
        <w:rPr>
          <w:rFonts w:asciiTheme="minorHAnsi" w:hAnsiTheme="minorHAnsi"/>
        </w:rPr>
        <w:t>, ubicada</w:t>
      </w:r>
      <w:r w:rsidR="0091614B" w:rsidRPr="0091614B">
        <w:rPr>
          <w:rFonts w:asciiTheme="minorHAnsi" w:hAnsiTheme="minorHAnsi"/>
        </w:rPr>
        <w:t xml:space="preserve">: </w:t>
      </w:r>
      <w:r w:rsidR="0091614B" w:rsidRPr="0091614B">
        <w:rPr>
          <w:rFonts w:asciiTheme="minorHAnsi" w:hAnsiTheme="minorHAnsi"/>
          <w:iCs/>
          <w:lang w:val="pt-BR"/>
        </w:rPr>
        <w:t>Barrio El Centro media cuadra abajo de</w:t>
      </w:r>
      <w:r w:rsidR="0091614B">
        <w:rPr>
          <w:rFonts w:asciiTheme="minorHAnsi" w:hAnsiTheme="minorHAnsi"/>
          <w:iCs/>
          <w:lang w:val="pt-BR"/>
        </w:rPr>
        <w:t xml:space="preserve"> Lós </w:t>
      </w:r>
      <w:r w:rsidR="0091614B" w:rsidRPr="0091614B">
        <w:rPr>
          <w:rFonts w:asciiTheme="minorHAnsi" w:hAnsiTheme="minorHAnsi"/>
          <w:iCs/>
          <w:lang w:val="pt-BR"/>
        </w:rPr>
        <w:t xml:space="preserve"> Juzgado de Paz</w:t>
      </w:r>
      <w:r w:rsidR="0091614B" w:rsidRPr="0091614B">
        <w:rPr>
          <w:rFonts w:asciiTheme="minorHAnsi" w:hAnsiTheme="minorHAnsi"/>
          <w:iCs/>
          <w:lang w:val="es-HN"/>
        </w:rPr>
        <w:t>, Municipio</w:t>
      </w:r>
      <w:r w:rsidR="0091614B" w:rsidRPr="0091614B">
        <w:rPr>
          <w:rFonts w:asciiTheme="minorHAnsi" w:hAnsiTheme="minorHAnsi"/>
          <w:iCs/>
          <w:lang w:val="pt-BR"/>
        </w:rPr>
        <w:t xml:space="preserve"> de Trinidad, Departamento de Santa Bárbara</w:t>
      </w:r>
      <w:r w:rsidR="0091614B">
        <w:rPr>
          <w:rFonts w:asciiTheme="minorHAnsi" w:hAnsiTheme="minorHAnsi"/>
          <w:iCs/>
          <w:lang w:val="pt-BR"/>
        </w:rPr>
        <w:t xml:space="preserve">,  </w:t>
      </w:r>
      <w:r w:rsidR="0091614B" w:rsidRPr="0091614B">
        <w:rPr>
          <w:rFonts w:asciiTheme="minorHAnsi" w:hAnsiTheme="minorHAnsi"/>
          <w:iCs/>
          <w:lang w:val="pt-BR"/>
        </w:rPr>
        <w:t xml:space="preserve">Telefonos (504 ) 2657-1175 /1004 Fijo (504) 26086118 E-mail: </w:t>
      </w:r>
      <w:hyperlink r:id="rId45" w:history="1">
        <w:r w:rsidR="0091614B" w:rsidRPr="0091614B">
          <w:rPr>
            <w:rStyle w:val="Hipervnculo"/>
            <w:rFonts w:asciiTheme="minorHAnsi" w:hAnsiTheme="minorHAnsi"/>
            <w:iCs/>
            <w:lang w:val="pt-BR"/>
          </w:rPr>
          <w:t>consejoregionalambiental2000@yahoo.com</w:t>
        </w:r>
      </w:hyperlink>
      <w:r w:rsidR="0091614B" w:rsidRPr="0091614B">
        <w:rPr>
          <w:rFonts w:asciiTheme="minorHAnsi" w:hAnsiTheme="minorHAnsi"/>
          <w:iCs/>
          <w:lang w:val="pt-BR"/>
        </w:rPr>
        <w:t xml:space="preserve"> País: Honduras</w:t>
      </w:r>
      <w:r w:rsidRPr="0091614B">
        <w:rPr>
          <w:rFonts w:asciiTheme="minorHAnsi" w:hAnsiTheme="minorHAnsi"/>
        </w:rPr>
        <w:t xml:space="preserve"> (en adelante denominado “el Contratante”) por una parte, y </w:t>
      </w:r>
      <w:r w:rsidRPr="0091614B">
        <w:rPr>
          <w:rFonts w:asciiTheme="minorHAnsi" w:hAnsiTheme="minorHAnsi"/>
          <w:i/>
          <w:iCs/>
        </w:rPr>
        <w:t>[insertar el nombre y dirección del Contratista]</w:t>
      </w:r>
      <w:r w:rsidRPr="0091614B">
        <w:rPr>
          <w:rFonts w:asciiTheme="minorHAnsi" w:hAnsiTheme="minorHAnsi"/>
        </w:rPr>
        <w:t xml:space="preserve"> (en adelante denominado “el Contratista”) por la otra parte.</w:t>
      </w:r>
    </w:p>
    <w:p w:rsidR="00461699" w:rsidRPr="0012328A" w:rsidRDefault="00461699" w:rsidP="00461699">
      <w:pPr>
        <w:jc w:val="both"/>
        <w:rPr>
          <w:rFonts w:asciiTheme="minorHAnsi" w:hAnsiTheme="minorHAnsi"/>
        </w:rPr>
      </w:pPr>
    </w:p>
    <w:p w:rsidR="00461699" w:rsidRPr="0012328A" w:rsidRDefault="00461699" w:rsidP="00461699">
      <w:pPr>
        <w:keepNext/>
        <w:jc w:val="both"/>
        <w:rPr>
          <w:rFonts w:asciiTheme="minorHAnsi" w:hAnsiTheme="minorHAnsi"/>
        </w:rPr>
      </w:pPr>
      <w:r w:rsidRPr="0012328A">
        <w:rPr>
          <w:rFonts w:asciiTheme="minorHAnsi" w:hAnsiTheme="minorHAnsi"/>
          <w:spacing w:val="-3"/>
        </w:rPr>
        <w:t xml:space="preserve">Considerando, que el Contratante desea que el Contratista ejecute  el sub-proyecto </w:t>
      </w:r>
      <w:r w:rsidR="00F21BE6">
        <w:rPr>
          <w:rFonts w:asciiTheme="minorHAnsi" w:hAnsiTheme="minorHAnsi"/>
          <w:iCs/>
        </w:rPr>
        <w:t>Rehabilitación de Caminos Rurales</w:t>
      </w:r>
      <w:r w:rsidRPr="0012328A">
        <w:rPr>
          <w:rFonts w:asciiTheme="minorHAnsi" w:hAnsiTheme="minorHAnsi"/>
          <w:iCs/>
        </w:rPr>
        <w:t xml:space="preserve">, </w:t>
      </w:r>
      <w:r w:rsidR="00F21BE6">
        <w:rPr>
          <w:rFonts w:asciiTheme="minorHAnsi" w:hAnsiTheme="minorHAnsi"/>
          <w:iCs/>
        </w:rPr>
        <w:t xml:space="preserve">Tramo </w:t>
      </w:r>
      <w:r w:rsidR="00D524BE">
        <w:rPr>
          <w:rFonts w:asciiTheme="minorHAnsi" w:hAnsiTheme="minorHAnsi"/>
          <w:iCs/>
        </w:rPr>
        <w:t>San Rafael-La Cueva-Barrio Nuevo</w:t>
      </w:r>
      <w:r w:rsidRPr="0012328A">
        <w:rPr>
          <w:rFonts w:asciiTheme="minorHAnsi" w:hAnsiTheme="minorHAnsi"/>
          <w:iCs/>
        </w:rPr>
        <w:t xml:space="preserve">, </w:t>
      </w:r>
      <w:r w:rsidR="00B21C27" w:rsidRPr="0012328A">
        <w:rPr>
          <w:rFonts w:asciiTheme="minorHAnsi" w:hAnsiTheme="minorHAnsi"/>
          <w:iCs/>
        </w:rPr>
        <w:t xml:space="preserve">Municipio de </w:t>
      </w:r>
      <w:r w:rsidR="00D524BE">
        <w:rPr>
          <w:rFonts w:asciiTheme="minorHAnsi" w:hAnsiTheme="minorHAnsi"/>
          <w:iCs/>
        </w:rPr>
        <w:t>Chinda</w:t>
      </w:r>
      <w:r w:rsidRPr="0012328A">
        <w:rPr>
          <w:rFonts w:asciiTheme="minorHAnsi" w:hAnsiTheme="minorHAnsi"/>
          <w:iCs/>
        </w:rPr>
        <w:t xml:space="preserve"> </w:t>
      </w:r>
      <w:r w:rsidR="00031E03">
        <w:rPr>
          <w:rFonts w:asciiTheme="minorHAnsi" w:hAnsiTheme="minorHAnsi"/>
          <w:iCs/>
        </w:rPr>
        <w:t xml:space="preserve">                      </w:t>
      </w:r>
      <w:r w:rsidRPr="0012328A">
        <w:rPr>
          <w:rFonts w:asciiTheme="minorHAnsi" w:hAnsiTheme="minorHAnsi"/>
          <w:iCs/>
        </w:rPr>
        <w:t>(</w:t>
      </w:r>
      <w:proofErr w:type="spellStart"/>
      <w:r w:rsidRPr="0012328A">
        <w:rPr>
          <w:rFonts w:asciiTheme="minorHAnsi" w:hAnsiTheme="minorHAnsi"/>
          <w:iCs/>
        </w:rPr>
        <w:t>Cod</w:t>
      </w:r>
      <w:proofErr w:type="spellEnd"/>
      <w:r w:rsidRPr="0012328A">
        <w:rPr>
          <w:rFonts w:asciiTheme="minorHAnsi" w:hAnsiTheme="minorHAnsi"/>
          <w:iCs/>
        </w:rPr>
        <w:t xml:space="preserve">. </w:t>
      </w:r>
      <w:r w:rsidR="00D524BE">
        <w:rPr>
          <w:rFonts w:asciiTheme="minorHAnsi" w:hAnsiTheme="minorHAnsi"/>
          <w:iCs/>
        </w:rPr>
        <w:t>105009</w:t>
      </w:r>
      <w:r w:rsidRPr="0012328A">
        <w:rPr>
          <w:rFonts w:asciiTheme="minorHAnsi" w:hAnsiTheme="minorHAnsi"/>
          <w:iCs/>
        </w:rPr>
        <w:t xml:space="preserve">), Departamento de </w:t>
      </w:r>
      <w:r w:rsidR="008612E0">
        <w:rPr>
          <w:rFonts w:asciiTheme="minorHAnsi" w:hAnsiTheme="minorHAnsi"/>
          <w:iCs/>
        </w:rPr>
        <w:t>Santa Bárbara</w:t>
      </w:r>
      <w:r w:rsidRPr="0012328A">
        <w:rPr>
          <w:rFonts w:asciiTheme="minorHAnsi" w:hAnsiTheme="minorHAnsi"/>
        </w:rPr>
        <w:t xml:space="preserve"> </w:t>
      </w:r>
      <w:r w:rsidRPr="0012328A">
        <w:rPr>
          <w:rFonts w:asciiTheme="minorHAnsi" w:hAnsiTheme="minorHAnsi"/>
          <w:spacing w:val="-3"/>
        </w:rPr>
        <w:t xml:space="preserve">(en adelante denominado “las Obras”) y el Contratante ha aceptado la Oferta del Contratista para la ejecución y terminación de dichas Obras y la corrección de cualquier defecto de las mismas. </w:t>
      </w:r>
    </w:p>
    <w:p w:rsidR="00A8687B" w:rsidRPr="0012328A" w:rsidRDefault="00A8687B" w:rsidP="00A8687B">
      <w:pPr>
        <w:pStyle w:val="SectionIVH2"/>
        <w:jc w:val="both"/>
        <w:rPr>
          <w:rFonts w:asciiTheme="minorHAnsi" w:hAnsiTheme="minorHAnsi"/>
          <w:b w:val="0"/>
          <w:spacing w:val="-3"/>
          <w:sz w:val="24"/>
          <w:lang w:val="es-CO"/>
        </w:rPr>
      </w:pPr>
      <w:r w:rsidRPr="0012328A">
        <w:rPr>
          <w:rFonts w:asciiTheme="minorHAnsi" w:hAnsiTheme="minorHAnsi"/>
          <w:b w:val="0"/>
          <w:spacing w:val="-3"/>
          <w:sz w:val="24"/>
          <w:lang w:val="es-CO"/>
        </w:rPr>
        <w:t>Contratante y el Contratista acuerdan lo siguiente:</w:t>
      </w:r>
      <w:bookmarkEnd w:id="478"/>
      <w:bookmarkEnd w:id="479"/>
      <w:bookmarkEnd w:id="480"/>
      <w:bookmarkEnd w:id="481"/>
    </w:p>
    <w:p w:rsidR="001724C9" w:rsidRPr="0012328A" w:rsidRDefault="001724C9" w:rsidP="007239B9">
      <w:pPr>
        <w:pStyle w:val="SectionIVH2"/>
        <w:numPr>
          <w:ilvl w:val="0"/>
          <w:numId w:val="36"/>
        </w:numPr>
        <w:jc w:val="both"/>
        <w:rPr>
          <w:rFonts w:asciiTheme="minorHAnsi" w:hAnsiTheme="minorHAnsi"/>
          <w:b w:val="0"/>
          <w:sz w:val="24"/>
          <w:lang w:val="es-CO"/>
        </w:rPr>
      </w:pPr>
      <w:bookmarkStart w:id="482" w:name="_GoBack"/>
      <w:bookmarkStart w:id="483" w:name="_Toc215289615"/>
      <w:bookmarkStart w:id="484" w:name="_Toc215290814"/>
      <w:bookmarkStart w:id="485" w:name="_Toc215291133"/>
      <w:bookmarkStart w:id="486" w:name="_Toc215291535"/>
      <w:bookmarkEnd w:id="482"/>
      <w:r w:rsidRPr="0012328A">
        <w:rPr>
          <w:rFonts w:asciiTheme="minorHAnsi" w:hAnsiTheme="minorHAnsi"/>
          <w:b w:val="0"/>
          <w:sz w:val="24"/>
          <w:lang w:val="es-CO"/>
        </w:rPr>
        <w:t>En este Convenio las palabras y expresiones tendrán el mismo significado que respectivamente se les ha asignado en las Condiciones del Contrato a las que se hace referencia en adelante.</w:t>
      </w:r>
      <w:bookmarkEnd w:id="483"/>
      <w:bookmarkEnd w:id="484"/>
      <w:bookmarkEnd w:id="485"/>
      <w:bookmarkEnd w:id="486"/>
    </w:p>
    <w:p w:rsidR="001724C9" w:rsidRPr="0012328A" w:rsidRDefault="001724C9"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 xml:space="preserve">Los siguientes documentos deberán ser considerados parte integral de este Convenio.   Este Convenio prevalecerá sobre cualquier otro documento del Contrato. </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 Carta de Aceptación de la Oferta</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La </w:t>
      </w:r>
      <w:r w:rsidRPr="0012328A">
        <w:rPr>
          <w:rFonts w:asciiTheme="minorHAnsi" w:hAnsiTheme="minorHAnsi"/>
          <w:b w:val="0"/>
          <w:szCs w:val="24"/>
          <w:lang w:val="es-CO"/>
        </w:rPr>
        <w:t>Oferta</w:t>
      </w:r>
      <w:r w:rsidRPr="0012328A">
        <w:rPr>
          <w:rFonts w:asciiTheme="minorHAnsi" w:hAnsiTheme="minorHAnsi"/>
          <w:b w:val="0"/>
          <w:szCs w:val="24"/>
        </w:rPr>
        <w:t xml:space="preserve"> </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 xml:space="preserve">Las enmiendas No. </w:t>
      </w:r>
      <w:r w:rsidRPr="0012328A">
        <w:rPr>
          <w:rFonts w:asciiTheme="minorHAnsi" w:hAnsiTheme="minorHAnsi"/>
          <w:b w:val="0"/>
          <w:i/>
          <w:szCs w:val="24"/>
          <w:lang w:val="es-CO"/>
        </w:rPr>
        <w:t>[</w:t>
      </w:r>
      <w:r w:rsidRPr="0012328A">
        <w:rPr>
          <w:rFonts w:asciiTheme="minorHAnsi" w:hAnsiTheme="minorHAnsi"/>
          <w:b w:val="0"/>
          <w:i/>
          <w:sz w:val="20"/>
          <w:szCs w:val="24"/>
          <w:lang w:val="es-CO"/>
        </w:rPr>
        <w:t>indique los números de las enmiendas si aplica</w:t>
      </w:r>
      <w:r w:rsidRPr="0012328A">
        <w:rPr>
          <w:rFonts w:asciiTheme="minorHAnsi" w:hAnsiTheme="minorHAnsi"/>
          <w:b w:val="0"/>
          <w:i/>
          <w:iCs/>
          <w:sz w:val="20"/>
          <w:lang w:val="es-CO"/>
        </w:rPr>
        <w:t>]</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Las Condiciones Especiales del Contrato;</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Las Condiciones Generales del Contrato;</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Las </w:t>
      </w:r>
      <w:r w:rsidRPr="0012328A">
        <w:rPr>
          <w:rFonts w:asciiTheme="minorHAnsi" w:hAnsiTheme="minorHAnsi"/>
          <w:b w:val="0"/>
          <w:szCs w:val="24"/>
          <w:lang w:val="es-CO"/>
        </w:rPr>
        <w:t>Especificaciones</w:t>
      </w:r>
      <w:r w:rsidRPr="0012328A">
        <w:rPr>
          <w:rFonts w:asciiTheme="minorHAnsi" w:hAnsiTheme="minorHAnsi"/>
          <w:b w:val="0"/>
          <w:szCs w:val="24"/>
        </w:rPr>
        <w:t>;</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Los </w:t>
      </w:r>
      <w:r w:rsidRPr="0012328A">
        <w:rPr>
          <w:rFonts w:asciiTheme="minorHAnsi" w:hAnsiTheme="minorHAnsi"/>
          <w:b w:val="0"/>
          <w:szCs w:val="24"/>
          <w:lang w:val="es-CO"/>
        </w:rPr>
        <w:t>Planos</w:t>
      </w:r>
      <w:r w:rsidRPr="0012328A">
        <w:rPr>
          <w:rFonts w:asciiTheme="minorHAnsi" w:hAnsiTheme="minorHAnsi"/>
          <w:b w:val="0"/>
          <w:i/>
          <w:iCs/>
          <w:szCs w:val="24"/>
        </w:rPr>
        <w:t>;</w:t>
      </w:r>
      <w:r w:rsidRPr="0012328A">
        <w:rPr>
          <w:rFonts w:asciiTheme="minorHAnsi" w:hAnsiTheme="minorHAnsi"/>
          <w:b w:val="0"/>
          <w:szCs w:val="24"/>
        </w:rPr>
        <w:t xml:space="preserve"> y</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 xml:space="preserve">Los Formularios de La Oferta </w:t>
      </w:r>
      <w:r w:rsidR="00116621" w:rsidRPr="0012328A">
        <w:rPr>
          <w:rFonts w:asciiTheme="minorHAnsi" w:hAnsiTheme="minorHAnsi"/>
          <w:b w:val="0"/>
          <w:szCs w:val="24"/>
          <w:lang w:val="es-CO"/>
        </w:rPr>
        <w:t>complet</w:t>
      </w:r>
      <w:r w:rsidRPr="0012328A">
        <w:rPr>
          <w:rFonts w:asciiTheme="minorHAnsi" w:hAnsiTheme="minorHAnsi"/>
          <w:b w:val="0"/>
          <w:szCs w:val="24"/>
          <w:lang w:val="es-CO"/>
        </w:rPr>
        <w:t xml:space="preserve">ados, </w:t>
      </w:r>
    </w:p>
    <w:p w:rsidR="00A8687B" w:rsidRPr="0012328A" w:rsidRDefault="00A8687B"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En retribución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A8687B" w:rsidRPr="0012328A" w:rsidRDefault="00A8687B"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lastRenderedPageBreak/>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w:t>
      </w:r>
      <w:r w:rsidR="004A0B86" w:rsidRPr="0012328A">
        <w:rPr>
          <w:rFonts w:asciiTheme="minorHAnsi" w:hAnsiTheme="minorHAnsi"/>
          <w:lang w:val="es-CO"/>
        </w:rPr>
        <w:t xml:space="preserve">n la forma establecidas en éste, monto que asciende a la cantidad de _______________________, siendo el plazo de ejecución contado a partir de la fecha de inicio de las obras de </w:t>
      </w:r>
      <w:r w:rsidR="00CB7D5C">
        <w:rPr>
          <w:rFonts w:asciiTheme="minorHAnsi" w:hAnsiTheme="minorHAnsi"/>
          <w:lang w:val="es-CO"/>
        </w:rPr>
        <w:t>____</w:t>
      </w:r>
      <w:r w:rsidR="004A0B86" w:rsidRPr="0012328A">
        <w:rPr>
          <w:rFonts w:asciiTheme="minorHAnsi" w:hAnsiTheme="minorHAnsi"/>
          <w:lang w:val="es-CO"/>
        </w:rPr>
        <w:t xml:space="preserve"> días calendario.</w:t>
      </w:r>
    </w:p>
    <w:p w:rsidR="00316628" w:rsidRPr="0012328A" w:rsidRDefault="00316628"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En función de lo establecido en las Disposiciones del Presupuesto General de Ingresos y Egresos de la República, en todo Contrato financiado con fondos externos, la suspensión o cancelación del préstamo o donación, puede dar lugar a la rescisión o resolución del contrato, sin más obligación por parte del Sector Público, que al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w:t>
      </w:r>
    </w:p>
    <w:p w:rsidR="004A0B86" w:rsidRPr="0012328A" w:rsidRDefault="004A0B86" w:rsidP="004A0B86">
      <w:pPr>
        <w:ind w:left="720"/>
        <w:jc w:val="both"/>
        <w:rPr>
          <w:rFonts w:asciiTheme="minorHAnsi" w:hAnsiTheme="minorHAnsi"/>
          <w:sz w:val="23"/>
          <w:lang w:val="es-MX"/>
        </w:rPr>
      </w:pPr>
      <w:r w:rsidRPr="0012328A">
        <w:rPr>
          <w:rFonts w:asciiTheme="minorHAnsi" w:hAnsiTheme="minorHAnsi"/>
          <w:sz w:val="23"/>
          <w:lang w:val="es-MX"/>
        </w:rPr>
        <w:tab/>
      </w:r>
    </w:p>
    <w:p w:rsidR="00A8687B" w:rsidRPr="0012328A" w:rsidRDefault="00A8687B" w:rsidP="00A8687B">
      <w:pPr>
        <w:pStyle w:val="SectionIVH2"/>
        <w:jc w:val="both"/>
        <w:rPr>
          <w:rFonts w:asciiTheme="minorHAnsi" w:hAnsiTheme="minorHAnsi"/>
          <w:b w:val="0"/>
          <w:sz w:val="24"/>
          <w:lang w:val="es-CO"/>
        </w:rPr>
      </w:pPr>
      <w:bookmarkStart w:id="487" w:name="_Toc215289616"/>
      <w:bookmarkStart w:id="488" w:name="_Toc215290815"/>
      <w:bookmarkStart w:id="489" w:name="_Toc215291134"/>
      <w:bookmarkStart w:id="490" w:name="_Toc215291536"/>
      <w:r w:rsidRPr="0012328A">
        <w:rPr>
          <w:rFonts w:asciiTheme="minorHAnsi" w:hAnsiTheme="minorHAnsi"/>
          <w:b w:val="0"/>
          <w:sz w:val="24"/>
          <w:lang w:val="es-CO"/>
        </w:rPr>
        <w:t xml:space="preserve">En TESTIMONIO de lo cual las partes han ejecutado el presente Convenio sujeto a  las regulaciones de </w:t>
      </w:r>
      <w:r w:rsidR="004A0B86" w:rsidRPr="0012328A">
        <w:rPr>
          <w:rFonts w:asciiTheme="minorHAnsi" w:hAnsiTheme="minorHAnsi"/>
          <w:b w:val="0"/>
          <w:sz w:val="24"/>
          <w:lang w:val="es-CO"/>
        </w:rPr>
        <w:t>Honduras</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en el día, mes y año antes indicados.</w:t>
      </w:r>
      <w:bookmarkEnd w:id="487"/>
      <w:bookmarkEnd w:id="488"/>
      <w:bookmarkEnd w:id="489"/>
      <w:bookmarkEnd w:id="490"/>
    </w:p>
    <w:p w:rsidR="00A8687B" w:rsidRPr="0012328A" w:rsidRDefault="00A8687B" w:rsidP="00A8687B">
      <w:pPr>
        <w:pStyle w:val="SectionIVH2"/>
        <w:jc w:val="both"/>
        <w:rPr>
          <w:rFonts w:asciiTheme="minorHAnsi" w:hAnsiTheme="minorHAnsi"/>
          <w:b w:val="0"/>
          <w:sz w:val="24"/>
          <w:lang w:val="es-CO"/>
        </w:rPr>
      </w:pPr>
    </w:p>
    <w:p w:rsidR="00A8687B" w:rsidRPr="0012328A" w:rsidRDefault="00A8687B" w:rsidP="00A8687B">
      <w:pPr>
        <w:pStyle w:val="SectionIVH2"/>
        <w:spacing w:after="120"/>
        <w:jc w:val="both"/>
        <w:rPr>
          <w:rFonts w:asciiTheme="minorHAnsi" w:hAnsiTheme="minorHAnsi"/>
          <w:b w:val="0"/>
          <w:sz w:val="24"/>
          <w:lang w:val="es-CO"/>
        </w:rPr>
      </w:pPr>
      <w:bookmarkStart w:id="491" w:name="_Toc215289617"/>
      <w:bookmarkStart w:id="492" w:name="_Toc215290816"/>
      <w:bookmarkStart w:id="493" w:name="_Toc215291135"/>
      <w:bookmarkStart w:id="494" w:name="_Toc215291537"/>
      <w:r w:rsidRPr="0012328A">
        <w:rPr>
          <w:rFonts w:asciiTheme="minorHAnsi" w:hAnsiTheme="minorHAnsi"/>
          <w:b w:val="0"/>
          <w:sz w:val="24"/>
          <w:lang w:val="es-CO"/>
        </w:rPr>
        <w:t>Firmado, por: …………………..              Firmado, por: …………………………………</w:t>
      </w:r>
      <w:bookmarkEnd w:id="491"/>
      <w:bookmarkEnd w:id="492"/>
      <w:bookmarkEnd w:id="493"/>
      <w:bookmarkEnd w:id="494"/>
    </w:p>
    <w:p w:rsidR="00A8687B" w:rsidRPr="0012328A" w:rsidRDefault="00A8687B" w:rsidP="00A8687B">
      <w:pPr>
        <w:pStyle w:val="SectionIVH2"/>
        <w:spacing w:after="120"/>
        <w:jc w:val="both"/>
        <w:rPr>
          <w:rFonts w:asciiTheme="minorHAnsi" w:hAnsiTheme="minorHAnsi"/>
          <w:b w:val="0"/>
          <w:sz w:val="22"/>
          <w:lang w:val="es-CO"/>
        </w:rPr>
      </w:pPr>
      <w:bookmarkStart w:id="495" w:name="_Toc215289618"/>
      <w:bookmarkStart w:id="496" w:name="_Toc215290817"/>
      <w:bookmarkStart w:id="497" w:name="_Toc215291136"/>
      <w:bookmarkStart w:id="498" w:name="_Toc215291538"/>
      <w:proofErr w:type="gramStart"/>
      <w:r w:rsidRPr="0012328A">
        <w:rPr>
          <w:rFonts w:asciiTheme="minorHAnsi" w:hAnsiTheme="minorHAnsi"/>
          <w:b w:val="0"/>
          <w:sz w:val="22"/>
          <w:lang w:val="es-CO"/>
        </w:rPr>
        <w:t>por</w:t>
      </w:r>
      <w:proofErr w:type="gramEnd"/>
      <w:r w:rsidRPr="0012328A">
        <w:rPr>
          <w:rFonts w:asciiTheme="minorHAnsi" w:hAnsiTheme="minorHAnsi"/>
          <w:b w:val="0"/>
          <w:sz w:val="22"/>
          <w:lang w:val="es-CO"/>
        </w:rPr>
        <w:t xml:space="preserve"> y en representación del Contratante                  por y en representación del Contratante</w:t>
      </w:r>
      <w:bookmarkEnd w:id="495"/>
      <w:bookmarkEnd w:id="496"/>
      <w:bookmarkEnd w:id="497"/>
      <w:bookmarkEnd w:id="498"/>
    </w:p>
    <w:p w:rsidR="00A8687B" w:rsidRPr="0012328A" w:rsidRDefault="00A8687B" w:rsidP="00A8687B">
      <w:pPr>
        <w:pStyle w:val="SectionIVH2"/>
        <w:spacing w:after="120"/>
        <w:jc w:val="both"/>
        <w:rPr>
          <w:rFonts w:asciiTheme="minorHAnsi" w:hAnsiTheme="minorHAnsi"/>
          <w:b w:val="0"/>
          <w:sz w:val="22"/>
          <w:lang w:val="es-CO"/>
        </w:rPr>
      </w:pPr>
    </w:p>
    <w:p w:rsidR="00A8687B" w:rsidRPr="0012328A" w:rsidRDefault="00A8687B" w:rsidP="00A8687B">
      <w:pPr>
        <w:pStyle w:val="SectionIVH2"/>
        <w:spacing w:after="120"/>
        <w:jc w:val="both"/>
        <w:rPr>
          <w:rFonts w:asciiTheme="minorHAnsi" w:hAnsiTheme="minorHAnsi"/>
          <w:b w:val="0"/>
          <w:sz w:val="22"/>
          <w:lang w:val="es-CO"/>
        </w:rPr>
      </w:pPr>
    </w:p>
    <w:p w:rsidR="00A8687B" w:rsidRPr="0012328A" w:rsidRDefault="00A8687B" w:rsidP="00A8687B">
      <w:pPr>
        <w:pStyle w:val="SectionIVH2"/>
        <w:spacing w:after="120"/>
        <w:jc w:val="both"/>
        <w:rPr>
          <w:rFonts w:asciiTheme="minorHAnsi" w:hAnsiTheme="minorHAnsi"/>
          <w:b w:val="0"/>
          <w:sz w:val="24"/>
          <w:lang w:val="es-CO"/>
        </w:rPr>
      </w:pPr>
      <w:bookmarkStart w:id="499" w:name="_Toc215289619"/>
      <w:bookmarkStart w:id="500" w:name="_Toc215290818"/>
      <w:bookmarkStart w:id="501" w:name="_Toc215291137"/>
      <w:bookmarkStart w:id="502" w:name="_Toc215291539"/>
      <w:proofErr w:type="gramStart"/>
      <w:r w:rsidRPr="0012328A">
        <w:rPr>
          <w:rFonts w:asciiTheme="minorHAnsi" w:hAnsiTheme="minorHAnsi"/>
          <w:b w:val="0"/>
          <w:sz w:val="24"/>
          <w:lang w:val="es-CO"/>
        </w:rPr>
        <w:t>en</w:t>
      </w:r>
      <w:proofErr w:type="gramEnd"/>
      <w:r w:rsidRPr="0012328A">
        <w:rPr>
          <w:rFonts w:asciiTheme="minorHAnsi" w:hAnsiTheme="minorHAnsi"/>
          <w:b w:val="0"/>
          <w:sz w:val="24"/>
          <w:lang w:val="es-CO"/>
        </w:rPr>
        <w:t xml:space="preserve"> presencia de: ……………..                  </w:t>
      </w:r>
      <w:proofErr w:type="gramStart"/>
      <w:r w:rsidRPr="0012328A">
        <w:rPr>
          <w:rFonts w:asciiTheme="minorHAnsi" w:hAnsiTheme="minorHAnsi"/>
          <w:b w:val="0"/>
          <w:sz w:val="24"/>
          <w:lang w:val="es-CO"/>
        </w:rPr>
        <w:t>en</w:t>
      </w:r>
      <w:proofErr w:type="gramEnd"/>
      <w:r w:rsidRPr="0012328A">
        <w:rPr>
          <w:rFonts w:asciiTheme="minorHAnsi" w:hAnsiTheme="minorHAnsi"/>
          <w:b w:val="0"/>
          <w:sz w:val="24"/>
          <w:lang w:val="es-CO"/>
        </w:rPr>
        <w:t xml:space="preserve"> presencia de: ……………..</w:t>
      </w:r>
      <w:bookmarkEnd w:id="499"/>
      <w:bookmarkEnd w:id="500"/>
      <w:bookmarkEnd w:id="501"/>
      <w:bookmarkEnd w:id="502"/>
    </w:p>
    <w:p w:rsidR="00A8687B" w:rsidRPr="0012328A" w:rsidRDefault="00A8687B" w:rsidP="00A8687B">
      <w:pPr>
        <w:pStyle w:val="SectionIVH2"/>
        <w:spacing w:after="120"/>
        <w:jc w:val="both"/>
        <w:rPr>
          <w:rFonts w:asciiTheme="minorHAnsi" w:hAnsiTheme="minorHAnsi"/>
          <w:b w:val="0"/>
          <w:sz w:val="22"/>
          <w:lang w:val="es-CO"/>
        </w:rPr>
      </w:pPr>
      <w:bookmarkStart w:id="503" w:name="_Toc215289620"/>
      <w:bookmarkStart w:id="504" w:name="_Toc215290819"/>
      <w:bookmarkStart w:id="505" w:name="_Toc215291138"/>
      <w:bookmarkStart w:id="506" w:name="_Toc215291540"/>
      <w:r w:rsidRPr="0012328A">
        <w:rPr>
          <w:rFonts w:asciiTheme="minorHAnsi" w:hAnsiTheme="minorHAnsi"/>
          <w:b w:val="0"/>
          <w:sz w:val="22"/>
          <w:lang w:val="es-CO"/>
        </w:rPr>
        <w:t>Testigo, Nombre, Firma, Dirección, Fecha          Testigo, Nombre, Firma, Dirección, Fecha</w:t>
      </w:r>
      <w:bookmarkEnd w:id="503"/>
      <w:bookmarkEnd w:id="504"/>
      <w:bookmarkEnd w:id="505"/>
      <w:bookmarkEnd w:id="506"/>
      <w:r w:rsidRPr="0012328A">
        <w:rPr>
          <w:rFonts w:asciiTheme="minorHAnsi" w:hAnsiTheme="minorHAnsi"/>
          <w:b w:val="0"/>
          <w:sz w:val="22"/>
          <w:lang w:val="es-CO"/>
        </w:rPr>
        <w:t xml:space="preserve"> </w:t>
      </w:r>
    </w:p>
    <w:p w:rsidR="00A8687B" w:rsidRPr="0012328A" w:rsidRDefault="00A8687B" w:rsidP="00A8687B">
      <w:pPr>
        <w:pStyle w:val="SectionIVH2"/>
        <w:jc w:val="both"/>
        <w:rPr>
          <w:rFonts w:asciiTheme="minorHAnsi" w:hAnsiTheme="minorHAnsi"/>
          <w:b w:val="0"/>
          <w:sz w:val="22"/>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93C21">
      <w:pPr>
        <w:pStyle w:val="Heading10"/>
        <w:rPr>
          <w:rFonts w:asciiTheme="minorHAnsi" w:hAnsiTheme="minorHAnsi"/>
          <w:lang w:val="es-CO"/>
        </w:rPr>
      </w:pPr>
      <w:r w:rsidRPr="0012328A">
        <w:rPr>
          <w:rFonts w:asciiTheme="minorHAnsi" w:hAnsiTheme="minorHAnsi"/>
          <w:i/>
          <w:iCs/>
          <w:sz w:val="22"/>
          <w:lang w:val="es-CO"/>
        </w:rPr>
        <w:br w:type="page"/>
      </w:r>
      <w:bookmarkStart w:id="507" w:name="_Toc215289621"/>
      <w:bookmarkStart w:id="508" w:name="_Toc215290820"/>
      <w:bookmarkStart w:id="509" w:name="_Toc215291139"/>
      <w:bookmarkStart w:id="510" w:name="_Toc215291541"/>
      <w:bookmarkStart w:id="511" w:name="_Toc215304675"/>
      <w:r w:rsidRPr="0012328A">
        <w:rPr>
          <w:rFonts w:asciiTheme="minorHAnsi" w:hAnsiTheme="minorHAnsi"/>
          <w:lang w:val="es-CO"/>
        </w:rPr>
        <w:lastRenderedPageBreak/>
        <w:t>Garantía Bancaria</w:t>
      </w:r>
      <w:r w:rsidR="00B86298">
        <w:rPr>
          <w:rFonts w:asciiTheme="minorHAnsi" w:hAnsiTheme="minorHAnsi"/>
          <w:lang w:val="es-CO"/>
        </w:rPr>
        <w:t xml:space="preserve"> /Fianza</w:t>
      </w:r>
      <w:r w:rsidRPr="0012328A">
        <w:rPr>
          <w:rFonts w:asciiTheme="minorHAnsi" w:hAnsiTheme="minorHAnsi"/>
          <w:lang w:val="es-CO"/>
        </w:rPr>
        <w:t xml:space="preserve"> de Cumplimiento</w:t>
      </w:r>
      <w:bookmarkEnd w:id="507"/>
      <w:bookmarkEnd w:id="508"/>
      <w:bookmarkEnd w:id="509"/>
      <w:bookmarkEnd w:id="510"/>
      <w:bookmarkEnd w:id="511"/>
    </w:p>
    <w:p w:rsidR="00A8687B" w:rsidRPr="0012328A" w:rsidRDefault="00A8687B" w:rsidP="00A8687B">
      <w:pPr>
        <w:numPr>
          <w:ilvl w:val="12"/>
          <w:numId w:val="0"/>
        </w:numPr>
        <w:suppressAutoHyphens/>
        <w:jc w:val="center"/>
        <w:rPr>
          <w:rFonts w:asciiTheme="minorHAnsi" w:hAnsiTheme="minorHAnsi"/>
          <w:lang w:val="es-CO"/>
        </w:rPr>
      </w:pP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i/>
          <w:iCs/>
          <w:lang w:val="es-CO"/>
        </w:rPr>
        <w:t xml:space="preserve"> [</w:t>
      </w:r>
      <w:r w:rsidRPr="0012328A">
        <w:rPr>
          <w:rFonts w:asciiTheme="minorHAnsi" w:hAnsiTheme="minorHAnsi"/>
          <w:b/>
          <w:i/>
          <w:iCs/>
          <w:lang w:val="es-CO"/>
        </w:rPr>
        <w:t>Nombre del Banco</w:t>
      </w:r>
      <w:r w:rsidR="00B86298">
        <w:rPr>
          <w:rFonts w:asciiTheme="minorHAnsi" w:hAnsiTheme="minorHAnsi"/>
          <w:b/>
          <w:i/>
          <w:iCs/>
          <w:lang w:val="es-CO"/>
        </w:rPr>
        <w:t>/ Afianzadora</w:t>
      </w:r>
      <w:r w:rsidRPr="0012328A">
        <w:rPr>
          <w:rFonts w:asciiTheme="minorHAnsi" w:hAnsiTheme="minorHAnsi"/>
          <w:b/>
          <w:i/>
          <w:iCs/>
          <w:lang w:val="es-CO"/>
        </w:rPr>
        <w:t>, y la dirección de la sucursal que emite la garantía</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Beneficiario:  ………………..</w:t>
      </w:r>
      <w:r w:rsidRPr="0012328A">
        <w:rPr>
          <w:rFonts w:asciiTheme="minorHAnsi" w:hAnsiTheme="minorHAnsi"/>
          <w:i/>
          <w:iCs/>
          <w:lang w:val="es-CO"/>
        </w:rPr>
        <w:t>[</w:t>
      </w:r>
      <w:r w:rsidRPr="0012328A">
        <w:rPr>
          <w:rFonts w:asciiTheme="minorHAnsi" w:hAnsiTheme="minorHAnsi"/>
          <w:b/>
          <w:i/>
          <w:iCs/>
          <w:lang w:val="es-CO"/>
        </w:rPr>
        <w:t>indique el nombre y la dirección del Contratante</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Fecha:</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Garantía de Cumplimiento No.</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Se nos ha informado </w:t>
      </w:r>
      <w:proofErr w:type="gramStart"/>
      <w:r w:rsidRPr="0012328A">
        <w:rPr>
          <w:rFonts w:asciiTheme="minorHAnsi" w:hAnsiTheme="minorHAnsi"/>
          <w:lang w:val="es-CO"/>
        </w:rPr>
        <w:t>que …</w:t>
      </w:r>
      <w:proofErr w:type="gramEnd"/>
      <w:r w:rsidRPr="0012328A">
        <w:rPr>
          <w:rFonts w:asciiTheme="minorHAnsi" w:hAnsiTheme="minorHAnsi"/>
          <w:lang w:val="es-CO"/>
        </w:rPr>
        <w:t>……….</w:t>
      </w:r>
      <w:r w:rsidRPr="0012328A">
        <w:rPr>
          <w:rFonts w:asciiTheme="minorHAnsi" w:hAnsiTheme="minorHAnsi"/>
          <w:i/>
          <w:iCs/>
          <w:lang w:val="es-CO"/>
        </w:rPr>
        <w:t>[</w:t>
      </w:r>
      <w:r w:rsidRPr="0012328A">
        <w:rPr>
          <w:rFonts w:asciiTheme="minorHAnsi" w:hAnsiTheme="minorHAnsi"/>
          <w:b/>
          <w:i/>
          <w:iCs/>
          <w:lang w:val="es-CO"/>
        </w:rPr>
        <w:t>indique el nombre del Contratista</w:t>
      </w:r>
      <w:r w:rsidRPr="0012328A">
        <w:rPr>
          <w:rFonts w:asciiTheme="minorHAnsi" w:hAnsiTheme="minorHAnsi"/>
          <w:i/>
          <w:iCs/>
          <w:lang w:val="es-CO"/>
        </w:rPr>
        <w:t xml:space="preserve">]…………. </w:t>
      </w:r>
      <w:r w:rsidRPr="0012328A">
        <w:rPr>
          <w:rFonts w:asciiTheme="minorHAnsi" w:hAnsiTheme="minorHAnsi"/>
          <w:lang w:val="es-CO"/>
        </w:rPr>
        <w:t>(en adelante denominado “el Contratista”) ha celebrado el Contrato No……………</w:t>
      </w:r>
      <w:r w:rsidRPr="0012328A">
        <w:rPr>
          <w:rFonts w:asciiTheme="minorHAnsi" w:hAnsiTheme="minorHAnsi"/>
          <w:i/>
          <w:iCs/>
          <w:lang w:val="es-CO"/>
        </w:rPr>
        <w:t>[</w:t>
      </w:r>
      <w:r w:rsidRPr="0012328A">
        <w:rPr>
          <w:rFonts w:asciiTheme="minorHAnsi" w:hAnsiTheme="minorHAnsi"/>
          <w:b/>
          <w:i/>
          <w:iCs/>
          <w:lang w:val="es-CO"/>
        </w:rPr>
        <w:t>indique el número referencial del Contrato</w:t>
      </w:r>
      <w:r w:rsidRPr="0012328A">
        <w:rPr>
          <w:rFonts w:asciiTheme="minorHAnsi" w:hAnsiTheme="minorHAnsi"/>
          <w:lang w:val="es-CO"/>
        </w:rPr>
        <w:t>]………. de fecha ……………………….</w:t>
      </w:r>
      <w:r w:rsidRPr="0012328A">
        <w:rPr>
          <w:rFonts w:asciiTheme="minorHAnsi" w:hAnsiTheme="minorHAnsi"/>
          <w:i/>
          <w:iCs/>
          <w:lang w:val="es-CO"/>
        </w:rPr>
        <w:t xml:space="preserve"> </w:t>
      </w:r>
      <w:r w:rsidRPr="0012328A">
        <w:rPr>
          <w:rFonts w:asciiTheme="minorHAnsi" w:hAnsiTheme="minorHAnsi"/>
          <w:lang w:val="es-CO"/>
        </w:rPr>
        <w:t xml:space="preserve"> con su entidad para la ejecución de ……………..</w:t>
      </w:r>
      <w:r w:rsidRPr="0012328A">
        <w:rPr>
          <w:rFonts w:asciiTheme="minorHAnsi" w:hAnsiTheme="minorHAnsi"/>
          <w:i/>
          <w:lang w:val="es-CO"/>
        </w:rPr>
        <w:t>[</w:t>
      </w:r>
      <w:r w:rsidRPr="0012328A">
        <w:rPr>
          <w:rFonts w:asciiTheme="minorHAnsi" w:hAnsiTheme="minorHAnsi"/>
          <w:b/>
          <w:i/>
          <w:lang w:val="es-CO"/>
        </w:rPr>
        <w:t>indique el nombre del Contrato y una breve descripción de las Obras</w:t>
      </w:r>
      <w:r w:rsidRPr="0012328A">
        <w:rPr>
          <w:rFonts w:asciiTheme="minorHAnsi" w:hAnsiTheme="minorHAnsi"/>
          <w:i/>
          <w:lang w:val="es-CO"/>
        </w:rPr>
        <w:t xml:space="preserve">] </w:t>
      </w:r>
      <w:r w:rsidRPr="0012328A">
        <w:rPr>
          <w:rFonts w:asciiTheme="minorHAnsi" w:hAnsiTheme="minorHAnsi"/>
          <w:iCs/>
          <w:lang w:val="es-CO"/>
        </w:rPr>
        <w:t>en adelante “el Contrato”)</w:t>
      </w:r>
      <w:r w:rsidRPr="0012328A">
        <w:rPr>
          <w:rFonts w:asciiTheme="minorHAnsi" w:hAnsiTheme="minorHAnsi"/>
          <w:lang w:val="es-CO"/>
        </w:rPr>
        <w:t>.</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Así mismo, entendemos que, de acuerdo con las condiciones del Contrato, se requiere una Garantía de Cumplimiento.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 solicitud del Contratista, nosotros…………. </w:t>
      </w:r>
      <w:r w:rsidRPr="0012328A">
        <w:rPr>
          <w:rFonts w:asciiTheme="minorHAnsi" w:hAnsiTheme="minorHAnsi"/>
          <w:i/>
          <w:iCs/>
          <w:lang w:val="es-CO"/>
        </w:rPr>
        <w:t>[</w:t>
      </w:r>
      <w:r w:rsidRPr="0012328A">
        <w:rPr>
          <w:rFonts w:asciiTheme="minorHAnsi" w:hAnsiTheme="minorHAnsi"/>
          <w:b/>
          <w:i/>
          <w:iCs/>
          <w:lang w:val="es-CO"/>
        </w:rPr>
        <w:t>indique el nombre del Banco</w:t>
      </w:r>
      <w:r w:rsidR="00B86298">
        <w:rPr>
          <w:rFonts w:asciiTheme="minorHAnsi" w:hAnsiTheme="minorHAnsi"/>
          <w:b/>
          <w:i/>
          <w:iCs/>
          <w:lang w:val="es-CO"/>
        </w:rPr>
        <w:t>/Afianzadora</w:t>
      </w:r>
      <w:r w:rsidRPr="0012328A">
        <w:rPr>
          <w:rFonts w:asciiTheme="minorHAnsi" w:hAnsiTheme="minorHAnsi"/>
          <w:i/>
          <w:iCs/>
          <w:lang w:val="es-CO"/>
        </w:rPr>
        <w:t xml:space="preserve">] </w:t>
      </w:r>
      <w:r w:rsidRPr="0012328A">
        <w:rPr>
          <w:rFonts w:asciiTheme="minorHAnsi" w:hAnsiTheme="minorHAnsi"/>
          <w:lang w:val="es-CO"/>
        </w:rPr>
        <w:t xml:space="preserve">por este medio nos obligamos irrevocablemente a pagar a su entidad una suma o sumas, que no exceda(n) un monto total de </w:t>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t>…………</w:t>
      </w:r>
      <w:r w:rsidRPr="0012328A">
        <w:rPr>
          <w:rFonts w:asciiTheme="minorHAnsi" w:hAnsiTheme="minorHAnsi"/>
          <w:i/>
          <w:iCs/>
          <w:lang w:val="es-CO"/>
        </w:rPr>
        <w:t>[</w:t>
      </w:r>
      <w:r w:rsidRPr="0012328A">
        <w:rPr>
          <w:rFonts w:asciiTheme="minorHAnsi" w:hAnsiTheme="minorHAnsi"/>
          <w:b/>
          <w:i/>
          <w:iCs/>
          <w:lang w:val="es-CO"/>
        </w:rPr>
        <w:t xml:space="preserve">indique la cifra en números y </w:t>
      </w:r>
      <w:r w:rsidRPr="0012328A">
        <w:rPr>
          <w:rFonts w:asciiTheme="minorHAnsi" w:hAnsiTheme="minorHAnsi"/>
          <w:i/>
          <w:iCs/>
          <w:lang w:val="es-CO"/>
        </w:rPr>
        <w:t xml:space="preserve"> palabras],</w:t>
      </w:r>
      <w:r w:rsidRPr="0012328A">
        <w:rPr>
          <w:rStyle w:val="Refdenotaalpie"/>
          <w:rFonts w:asciiTheme="minorHAnsi" w:hAnsiTheme="minorHAnsi"/>
          <w:i/>
          <w:iCs/>
          <w:lang w:val="es-CO"/>
        </w:rPr>
        <w:footnoteReference w:id="15"/>
      </w:r>
      <w:r w:rsidRPr="0012328A">
        <w:rPr>
          <w:rFonts w:asciiTheme="minorHAnsi" w:hAnsiTheme="minorHAnsi"/>
          <w:i/>
          <w:iCs/>
          <w:lang w:val="es-CO"/>
        </w:rPr>
        <w:t xml:space="preserve"> </w:t>
      </w:r>
      <w:r w:rsidRPr="0012328A">
        <w:rPr>
          <w:rFonts w:asciiTheme="minorHAnsi" w:hAnsiTheme="minorHAnsi"/>
          <w:lang w:val="es-CO"/>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Esta Garantía expirará a más tardar el </w:t>
      </w:r>
      <w:r w:rsidRPr="0012328A">
        <w:rPr>
          <w:rFonts w:asciiTheme="minorHAnsi" w:hAnsiTheme="minorHAnsi"/>
          <w:i/>
          <w:iCs/>
          <w:lang w:val="es-CO"/>
        </w:rPr>
        <w:t xml:space="preserve">[indicar el día] </w:t>
      </w:r>
      <w:r w:rsidRPr="0012328A">
        <w:rPr>
          <w:rFonts w:asciiTheme="minorHAnsi" w:hAnsiTheme="minorHAnsi"/>
          <w:lang w:val="es-CO"/>
        </w:rPr>
        <w:t xml:space="preserve">día de </w:t>
      </w:r>
      <w:r w:rsidRPr="0012328A">
        <w:rPr>
          <w:rFonts w:asciiTheme="minorHAnsi" w:hAnsiTheme="minorHAnsi"/>
          <w:i/>
          <w:iCs/>
          <w:lang w:val="es-CO"/>
        </w:rPr>
        <w:t>[indicar el mes]</w:t>
      </w:r>
      <w:r w:rsidRPr="0012328A">
        <w:rPr>
          <w:rFonts w:asciiTheme="minorHAnsi" w:hAnsiTheme="minorHAnsi"/>
          <w:lang w:val="es-CO"/>
        </w:rPr>
        <w:t xml:space="preserve"> del </w:t>
      </w:r>
      <w:r w:rsidRPr="0012328A">
        <w:rPr>
          <w:rFonts w:asciiTheme="minorHAnsi" w:hAnsiTheme="minorHAnsi"/>
          <w:i/>
          <w:iCs/>
          <w:sz w:val="22"/>
          <w:lang w:val="es-CO"/>
        </w:rPr>
        <w:t>[indicar el año],</w:t>
      </w:r>
      <w:r w:rsidRPr="0012328A">
        <w:rPr>
          <w:rStyle w:val="Refdenotaalpie"/>
          <w:rFonts w:asciiTheme="minorHAnsi" w:hAnsiTheme="minorHAnsi"/>
          <w:i/>
          <w:iCs/>
          <w:sz w:val="22"/>
          <w:lang w:val="es-CO"/>
        </w:rPr>
        <w:footnoteReference w:id="16"/>
      </w:r>
      <w:proofErr w:type="gramStart"/>
      <w:r w:rsidRPr="0012328A">
        <w:rPr>
          <w:rFonts w:asciiTheme="minorHAnsi" w:hAnsiTheme="minorHAnsi"/>
          <w:lang w:val="es-CO"/>
        </w:rPr>
        <w:t>,</w:t>
      </w:r>
      <w:proofErr w:type="gramEnd"/>
      <w:r w:rsidRPr="0012328A">
        <w:rPr>
          <w:rFonts w:asciiTheme="minorHAnsi" w:hAnsiTheme="minorHAnsi"/>
          <w:lang w:val="es-CO"/>
        </w:rPr>
        <w:t xml:space="preserve"> y cualquier solicitud de pago bajo esta Garantía deberá recibirse en esta institución en o antes de esta fecha.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i/>
          <w:iCs/>
          <w:sz w:val="22"/>
          <w:lang w:val="es-CO"/>
        </w:rPr>
      </w:pPr>
      <w:r w:rsidRPr="0012328A">
        <w:rPr>
          <w:rFonts w:asciiTheme="minorHAnsi" w:hAnsiTheme="minorHAnsi"/>
          <w:lang w:val="es-CO"/>
        </w:rPr>
        <w:t xml:space="preserve">Esta Garantía está sujeta a las </w:t>
      </w:r>
      <w:r w:rsidRPr="0012328A">
        <w:rPr>
          <w:rFonts w:asciiTheme="minorHAnsi" w:hAnsiTheme="minorHAnsi"/>
          <w:i/>
          <w:iCs/>
          <w:lang w:val="es-CO"/>
        </w:rPr>
        <w:t xml:space="preserve">Reglas uniformes de la CCI relativas a las garantías pagaderas contra primera solicitud </w:t>
      </w:r>
      <w:r w:rsidRPr="0012328A">
        <w:rPr>
          <w:rFonts w:asciiTheme="minorHAnsi" w:hAnsiTheme="minorHAnsi"/>
          <w:szCs w:val="20"/>
          <w:lang w:val="es-CO"/>
        </w:rPr>
        <w:t xml:space="preserve"> (</w:t>
      </w:r>
      <w:proofErr w:type="spellStart"/>
      <w:r w:rsidRPr="0012328A">
        <w:rPr>
          <w:rFonts w:asciiTheme="minorHAnsi" w:hAnsiTheme="minorHAnsi"/>
          <w:i/>
          <w:iCs/>
          <w:szCs w:val="20"/>
          <w:lang w:val="es-CO"/>
        </w:rPr>
        <w:t>Uniform</w:t>
      </w:r>
      <w:proofErr w:type="spellEnd"/>
      <w:r w:rsidRPr="0012328A">
        <w:rPr>
          <w:rFonts w:asciiTheme="minorHAnsi" w:hAnsiTheme="minorHAnsi"/>
          <w:i/>
          <w:iCs/>
          <w:szCs w:val="20"/>
          <w:lang w:val="es-CO"/>
        </w:rPr>
        <w:t xml:space="preserve"> Rules </w:t>
      </w:r>
      <w:proofErr w:type="spellStart"/>
      <w:r w:rsidRPr="0012328A">
        <w:rPr>
          <w:rFonts w:asciiTheme="minorHAnsi" w:hAnsiTheme="minorHAnsi"/>
          <w:i/>
          <w:iCs/>
          <w:szCs w:val="20"/>
          <w:lang w:val="es-CO"/>
        </w:rPr>
        <w:t>for</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Demand</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Guarantees</w:t>
      </w:r>
      <w:proofErr w:type="spellEnd"/>
      <w:r w:rsidRPr="0012328A">
        <w:rPr>
          <w:rFonts w:asciiTheme="minorHAnsi" w:hAnsiTheme="minorHAnsi"/>
          <w:szCs w:val="20"/>
          <w:lang w:val="es-CO"/>
        </w:rPr>
        <w:t>),</w:t>
      </w:r>
      <w:r w:rsidRPr="0012328A">
        <w:rPr>
          <w:rFonts w:asciiTheme="minorHAnsi" w:hAnsiTheme="minorHAnsi"/>
          <w:lang w:val="es-CO"/>
        </w:rPr>
        <w:t xml:space="preserve"> Publicación del CCI No. 458. </w:t>
      </w:r>
      <w:r w:rsidRPr="0012328A">
        <w:rPr>
          <w:rFonts w:asciiTheme="minorHAnsi" w:hAnsiTheme="minorHAnsi"/>
          <w:i/>
          <w:iCs/>
          <w:sz w:val="22"/>
          <w:lang w:val="es-CO"/>
        </w:rPr>
        <w:t xml:space="preserve">(ICC, por sus siglas en inglés) </w:t>
      </w:r>
      <w:r w:rsidRPr="0012328A">
        <w:rPr>
          <w:rFonts w:asciiTheme="minorHAnsi" w:hAnsiTheme="minorHAnsi"/>
          <w:lang w:val="es-CO"/>
        </w:rPr>
        <w:t>con excepción del párrafo (</w:t>
      </w:r>
      <w:proofErr w:type="spellStart"/>
      <w:r w:rsidRPr="0012328A">
        <w:rPr>
          <w:rFonts w:asciiTheme="minorHAnsi" w:hAnsiTheme="minorHAnsi"/>
          <w:lang w:val="es-CO"/>
        </w:rPr>
        <w:t>ii</w:t>
      </w:r>
      <w:proofErr w:type="spellEnd"/>
      <w:r w:rsidRPr="0012328A">
        <w:rPr>
          <w:rFonts w:asciiTheme="minorHAnsi" w:hAnsiTheme="minorHAnsi"/>
          <w:lang w:val="es-CO"/>
        </w:rPr>
        <w:t xml:space="preserve">) del sub artículo 20(a).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360"/>
        <w:jc w:val="center"/>
        <w:rPr>
          <w:rFonts w:asciiTheme="minorHAnsi" w:hAnsiTheme="minorHAnsi"/>
          <w:lang w:val="es-CO"/>
        </w:rPr>
      </w:pPr>
      <w:r w:rsidRPr="0012328A">
        <w:rPr>
          <w:rFonts w:asciiTheme="minorHAnsi" w:hAnsiTheme="minorHAnsi"/>
          <w:lang w:val="es-CO"/>
        </w:rPr>
        <w:t>……………………………………………………………………..</w:t>
      </w:r>
    </w:p>
    <w:p w:rsidR="00A8687B" w:rsidRPr="0012328A" w:rsidRDefault="00A8687B" w:rsidP="00A8687B">
      <w:pPr>
        <w:numPr>
          <w:ilvl w:val="12"/>
          <w:numId w:val="0"/>
        </w:numPr>
        <w:tabs>
          <w:tab w:val="left" w:pos="8640"/>
        </w:tabs>
        <w:ind w:right="-720"/>
        <w:jc w:val="center"/>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Sello y Firma(s) del Banco</w:t>
      </w:r>
      <w:r w:rsidRPr="0012328A">
        <w:rPr>
          <w:rFonts w:asciiTheme="minorHAnsi" w:hAnsiTheme="minorHAnsi"/>
          <w:i/>
          <w:iCs/>
          <w:lang w:val="es-CO"/>
        </w:rPr>
        <w:t>]</w:t>
      </w:r>
    </w:p>
    <w:p w:rsidR="00A8687B" w:rsidRPr="0012328A" w:rsidRDefault="00A8687B" w:rsidP="00A8687B">
      <w:pPr>
        <w:pStyle w:val="Outline"/>
        <w:numPr>
          <w:ilvl w:val="12"/>
          <w:numId w:val="0"/>
        </w:numPr>
        <w:suppressAutoHyphens/>
        <w:spacing w:before="0"/>
        <w:jc w:val="both"/>
        <w:rPr>
          <w:rFonts w:asciiTheme="minorHAnsi" w:hAnsiTheme="minorHAnsi"/>
          <w:kern w:val="0"/>
          <w:szCs w:val="24"/>
          <w:lang w:val="es-CO"/>
        </w:rPr>
      </w:pPr>
    </w:p>
    <w:p w:rsidR="00B455D8" w:rsidRPr="0012328A" w:rsidRDefault="00A8687B" w:rsidP="00B455D8">
      <w:pPr>
        <w:rPr>
          <w:rFonts w:asciiTheme="minorHAnsi" w:hAnsiTheme="minorHAnsi"/>
          <w:i/>
          <w:lang w:val="es-CO"/>
        </w:rPr>
      </w:pPr>
      <w:r w:rsidRPr="0012328A">
        <w:rPr>
          <w:rFonts w:asciiTheme="minorHAnsi" w:hAnsiTheme="minorHAnsi"/>
          <w:i/>
          <w:lang w:val="es-CO"/>
        </w:rPr>
        <w:lastRenderedPageBreak/>
        <w:t xml:space="preserve">Nota: los textos en itálicas tienen el único propósito de guiar a quién prepare esta garantía y por lo tanto, no deben ser incluidos en la versión final de este documento. </w:t>
      </w:r>
    </w:p>
    <w:p w:rsidR="00A8687B" w:rsidRPr="0012328A" w:rsidRDefault="00A8687B" w:rsidP="00A93C21">
      <w:pPr>
        <w:pStyle w:val="Heading10"/>
        <w:rPr>
          <w:rFonts w:asciiTheme="minorHAnsi" w:hAnsiTheme="minorHAnsi"/>
          <w:lang w:val="es-CO"/>
        </w:rPr>
      </w:pPr>
      <w:r w:rsidRPr="0012328A">
        <w:rPr>
          <w:rFonts w:asciiTheme="minorHAnsi" w:hAnsiTheme="minorHAnsi"/>
          <w:lang w:val="es-CO"/>
        </w:rPr>
        <w:br w:type="page"/>
      </w:r>
      <w:bookmarkStart w:id="512" w:name="_Toc215304676"/>
      <w:r w:rsidRPr="0012328A">
        <w:rPr>
          <w:rFonts w:asciiTheme="minorHAnsi" w:hAnsiTheme="minorHAnsi"/>
          <w:lang w:val="es-CO"/>
        </w:rPr>
        <w:lastRenderedPageBreak/>
        <w:t>Garantía Bancaria por Pago de Anticipo</w:t>
      </w:r>
      <w:bookmarkEnd w:id="512"/>
    </w:p>
    <w:p w:rsidR="00A8687B" w:rsidRPr="0012328A" w:rsidRDefault="00A8687B" w:rsidP="00A8687B">
      <w:pPr>
        <w:numPr>
          <w:ilvl w:val="12"/>
          <w:numId w:val="0"/>
        </w:numPr>
        <w:ind w:left="3960" w:hanging="3960"/>
        <w:jc w:val="both"/>
        <w:rPr>
          <w:rFonts w:asciiTheme="minorHAnsi" w:hAnsiTheme="minorHAnsi"/>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Nombre del Banco, y la dirección de la sucursal que emite la garantía</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Beneficiario:  ………………..</w:t>
      </w:r>
      <w:r w:rsidRPr="0012328A">
        <w:rPr>
          <w:rFonts w:asciiTheme="minorHAnsi" w:hAnsiTheme="minorHAnsi"/>
          <w:i/>
          <w:iCs/>
          <w:lang w:val="es-CO"/>
        </w:rPr>
        <w:t>[</w:t>
      </w:r>
      <w:r w:rsidRPr="0012328A">
        <w:rPr>
          <w:rFonts w:asciiTheme="minorHAnsi" w:hAnsiTheme="minorHAnsi"/>
          <w:b/>
          <w:i/>
          <w:iCs/>
          <w:lang w:val="es-CO"/>
        </w:rPr>
        <w:t>indique el nombre y la dirección del Contratante</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Fecha:</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Garantía por pago Anticipo No.</w:t>
      </w:r>
      <w:r w:rsidRPr="0012328A">
        <w:rPr>
          <w:rFonts w:asciiTheme="minorHAnsi" w:hAnsiTheme="minorHAnsi"/>
          <w:i/>
          <w:iCs/>
          <w:lang w:val="es-CO"/>
        </w:rPr>
        <w:t xml:space="preserve">  …………………………………………………………………........</w:t>
      </w:r>
    </w:p>
    <w:p w:rsidR="00A8687B" w:rsidRPr="0012328A" w:rsidRDefault="00A8687B" w:rsidP="00A8687B">
      <w:pPr>
        <w:numPr>
          <w:ilvl w:val="12"/>
          <w:numId w:val="0"/>
        </w:numPr>
        <w:ind w:right="-180"/>
        <w:jc w:val="both"/>
        <w:rPr>
          <w:rFonts w:asciiTheme="minorHAnsi" w:hAnsiTheme="minorHAnsi"/>
          <w:b/>
          <w:b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i/>
          <w:iCs/>
          <w:sz w:val="22"/>
          <w:lang w:val="es-CO"/>
        </w:rPr>
        <w:t>S</w:t>
      </w:r>
      <w:r w:rsidRPr="0012328A">
        <w:rPr>
          <w:rFonts w:asciiTheme="minorHAnsi" w:hAnsiTheme="minorHAnsi"/>
          <w:lang w:val="es-CO"/>
        </w:rPr>
        <w:t xml:space="preserve">e nos ha informado </w:t>
      </w:r>
      <w:proofErr w:type="gramStart"/>
      <w:r w:rsidRPr="0012328A">
        <w:rPr>
          <w:rFonts w:asciiTheme="minorHAnsi" w:hAnsiTheme="minorHAnsi"/>
          <w:lang w:val="es-CO"/>
        </w:rPr>
        <w:t>que ……</w:t>
      </w:r>
      <w:proofErr w:type="gramEnd"/>
      <w:r w:rsidRPr="0012328A">
        <w:rPr>
          <w:rFonts w:asciiTheme="minorHAnsi" w:hAnsiTheme="minorHAnsi"/>
          <w:lang w:val="es-CO"/>
        </w:rPr>
        <w:t xml:space="preserve"> </w:t>
      </w:r>
      <w:r w:rsidRPr="0012328A">
        <w:rPr>
          <w:rFonts w:asciiTheme="minorHAnsi" w:hAnsiTheme="minorHAnsi"/>
          <w:i/>
          <w:iCs/>
          <w:lang w:val="es-CO"/>
        </w:rPr>
        <w:t>[</w:t>
      </w:r>
      <w:r w:rsidR="00387325" w:rsidRPr="0012328A">
        <w:rPr>
          <w:rFonts w:asciiTheme="minorHAnsi" w:hAnsiTheme="minorHAnsi"/>
          <w:b/>
          <w:i/>
          <w:iCs/>
          <w:lang w:val="es-CO"/>
        </w:rPr>
        <w:t>Nombre</w:t>
      </w:r>
      <w:r w:rsidRPr="0012328A">
        <w:rPr>
          <w:rFonts w:asciiTheme="minorHAnsi" w:hAnsiTheme="minorHAnsi"/>
          <w:b/>
          <w:i/>
          <w:iCs/>
          <w:lang w:val="es-CO"/>
        </w:rPr>
        <w:t xml:space="preserve"> del Contratista</w:t>
      </w:r>
      <w:r w:rsidRPr="0012328A">
        <w:rPr>
          <w:rFonts w:asciiTheme="minorHAnsi" w:hAnsiTheme="minorHAnsi"/>
          <w:i/>
          <w:iCs/>
          <w:lang w:val="es-CO"/>
        </w:rPr>
        <w:t>]</w:t>
      </w:r>
      <w:r w:rsidRPr="0012328A">
        <w:rPr>
          <w:rFonts w:asciiTheme="minorHAnsi" w:hAnsiTheme="minorHAnsi"/>
          <w:lang w:val="es-CO"/>
        </w:rPr>
        <w:t xml:space="preserve"> (</w:t>
      </w:r>
      <w:proofErr w:type="gramStart"/>
      <w:r w:rsidRPr="0012328A">
        <w:rPr>
          <w:rFonts w:asciiTheme="minorHAnsi" w:hAnsiTheme="minorHAnsi"/>
          <w:lang w:val="es-CO"/>
        </w:rPr>
        <w:t>en</w:t>
      </w:r>
      <w:proofErr w:type="gramEnd"/>
      <w:r w:rsidRPr="0012328A">
        <w:rPr>
          <w:rFonts w:asciiTheme="minorHAnsi" w:hAnsiTheme="minorHAnsi"/>
          <w:lang w:val="es-CO"/>
        </w:rPr>
        <w:t xml:space="preserve"> adelante denominado “el Contratista”) ha celebrado con ustedes el contrato No. </w:t>
      </w:r>
      <w:proofErr w:type="gramStart"/>
      <w:r w:rsidRPr="0012328A">
        <w:rPr>
          <w:rFonts w:asciiTheme="minorHAnsi" w:hAnsiTheme="minorHAnsi"/>
          <w:lang w:val="es-CO"/>
        </w:rPr>
        <w:t>…..</w:t>
      </w:r>
      <w:r w:rsidRPr="0012328A">
        <w:rPr>
          <w:rFonts w:asciiTheme="minorHAnsi" w:hAnsiTheme="minorHAnsi"/>
          <w:i/>
          <w:iCs/>
          <w:lang w:val="es-CO"/>
        </w:rPr>
        <w:t>[</w:t>
      </w:r>
      <w:proofErr w:type="gramEnd"/>
      <w:r w:rsidRPr="0012328A">
        <w:rPr>
          <w:rFonts w:asciiTheme="minorHAnsi" w:hAnsiTheme="minorHAnsi"/>
          <w:b/>
          <w:i/>
          <w:iCs/>
          <w:lang w:val="es-CO"/>
        </w:rPr>
        <w:t>número de referencia del contrato</w:t>
      </w:r>
      <w:r w:rsidRPr="0012328A">
        <w:rPr>
          <w:rFonts w:asciiTheme="minorHAnsi" w:hAnsiTheme="minorHAnsi"/>
          <w:i/>
          <w:iCs/>
          <w:lang w:val="es-CO"/>
        </w:rPr>
        <w:t xml:space="preserve">] </w:t>
      </w:r>
      <w:r w:rsidRPr="0012328A">
        <w:rPr>
          <w:rFonts w:asciiTheme="minorHAnsi" w:hAnsiTheme="minorHAnsi"/>
          <w:lang w:val="es-CO"/>
        </w:rPr>
        <w:t>de fecha ……..[</w:t>
      </w:r>
      <w:r w:rsidRPr="0012328A">
        <w:rPr>
          <w:rFonts w:asciiTheme="minorHAnsi" w:hAnsiTheme="minorHAnsi"/>
          <w:b/>
          <w:i/>
          <w:iCs/>
          <w:lang w:val="es-CO"/>
        </w:rPr>
        <w:t>indique la fecha del contrato</w:t>
      </w:r>
      <w:r w:rsidRPr="0012328A">
        <w:rPr>
          <w:rFonts w:asciiTheme="minorHAnsi" w:hAnsiTheme="minorHAnsi"/>
          <w:i/>
          <w:iCs/>
          <w:lang w:val="es-CO"/>
        </w:rPr>
        <w:t>]</w:t>
      </w:r>
      <w:r w:rsidRPr="0012328A">
        <w:rPr>
          <w:rFonts w:asciiTheme="minorHAnsi" w:hAnsiTheme="minorHAnsi"/>
          <w:lang w:val="es-CO"/>
        </w:rPr>
        <w:t xml:space="preserve">, para la ejecución de </w:t>
      </w:r>
      <w:r w:rsidRPr="0012328A">
        <w:rPr>
          <w:rFonts w:asciiTheme="minorHAnsi" w:hAnsiTheme="minorHAnsi"/>
          <w:i/>
          <w:iCs/>
          <w:lang w:val="es-CO"/>
        </w:rPr>
        <w:t>[</w:t>
      </w:r>
      <w:r w:rsidRPr="0012328A">
        <w:rPr>
          <w:rFonts w:asciiTheme="minorHAnsi" w:hAnsiTheme="minorHAnsi"/>
          <w:b/>
          <w:i/>
          <w:iCs/>
          <w:lang w:val="es-CO"/>
        </w:rPr>
        <w:t>indique el nombre del contrato y una breve descripción de las Obras</w:t>
      </w:r>
      <w:r w:rsidRPr="0012328A">
        <w:rPr>
          <w:rFonts w:asciiTheme="minorHAnsi" w:hAnsiTheme="minorHAnsi"/>
          <w:i/>
          <w:iCs/>
          <w:lang w:val="es-CO"/>
        </w:rPr>
        <w:t xml:space="preserve">] </w:t>
      </w:r>
      <w:r w:rsidRPr="0012328A">
        <w:rPr>
          <w:rFonts w:asciiTheme="minorHAnsi" w:hAnsiTheme="minorHAnsi"/>
          <w:lang w:val="es-CO"/>
        </w:rPr>
        <w:t>(en adelante denominado “el Contrato”).</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Así mismo, entendemos que, de acuerdo con las condiciones del Contrato, se dará al Contratista un anticipo por una suma de…. </w:t>
      </w:r>
      <w:r w:rsidRPr="0012328A">
        <w:rPr>
          <w:rFonts w:asciiTheme="minorHAnsi" w:hAnsiTheme="minorHAnsi"/>
          <w:i/>
          <w:iCs/>
          <w:lang w:val="es-CO"/>
        </w:rPr>
        <w:t>[</w:t>
      </w:r>
      <w:proofErr w:type="gramStart"/>
      <w:r w:rsidRPr="0012328A">
        <w:rPr>
          <w:rFonts w:asciiTheme="minorHAnsi" w:hAnsiTheme="minorHAnsi"/>
          <w:b/>
          <w:i/>
          <w:iCs/>
          <w:lang w:val="es-CO"/>
        </w:rPr>
        <w:t>indique</w:t>
      </w:r>
      <w:proofErr w:type="gramEnd"/>
      <w:r w:rsidRPr="0012328A">
        <w:rPr>
          <w:rFonts w:asciiTheme="minorHAnsi" w:hAnsiTheme="minorHAnsi"/>
          <w:b/>
          <w:i/>
          <w:iCs/>
          <w:lang w:val="es-CO"/>
        </w:rPr>
        <w:t xml:space="preserve"> la suma y moneda en cifras</w:t>
      </w:r>
      <w:r w:rsidRPr="0012328A">
        <w:rPr>
          <w:rFonts w:asciiTheme="minorHAnsi" w:hAnsiTheme="minorHAnsi"/>
          <w:i/>
          <w:iCs/>
          <w:lang w:val="es-CO"/>
        </w:rPr>
        <w:t>]</w:t>
      </w:r>
      <w:r w:rsidRPr="0012328A">
        <w:rPr>
          <w:rFonts w:asciiTheme="minorHAnsi" w:hAnsiTheme="minorHAnsi"/>
          <w:lang w:val="es-CO"/>
        </w:rPr>
        <w:t xml:space="preserve"> </w:t>
      </w:r>
      <w:r w:rsidRPr="0012328A">
        <w:rPr>
          <w:rStyle w:val="Refdenotaalpie"/>
          <w:rFonts w:asciiTheme="minorHAnsi" w:hAnsiTheme="minorHAnsi"/>
          <w:i/>
          <w:iCs/>
          <w:lang w:val="es-CO"/>
        </w:rPr>
        <w:footnoteReference w:id="17"/>
      </w:r>
      <w:r w:rsidRPr="0012328A">
        <w:rPr>
          <w:rFonts w:asciiTheme="minorHAnsi" w:hAnsiTheme="minorHAnsi"/>
          <w:lang w:val="es-CO"/>
        </w:rPr>
        <w:t>……….(</w:t>
      </w:r>
      <w:r w:rsidRPr="0012328A">
        <w:rPr>
          <w:rFonts w:asciiTheme="minorHAnsi" w:hAnsiTheme="minorHAnsi"/>
          <w:b/>
          <w:i/>
          <w:iCs/>
          <w:lang w:val="es-CO"/>
        </w:rPr>
        <w:t xml:space="preserve"> </w:t>
      </w:r>
      <w:r w:rsidRPr="0012328A">
        <w:rPr>
          <w:rFonts w:asciiTheme="minorHAnsi" w:hAnsiTheme="minorHAnsi"/>
          <w:i/>
          <w:iCs/>
          <w:lang w:val="es-CO"/>
        </w:rPr>
        <w:t>[</w:t>
      </w:r>
      <w:r w:rsidRPr="0012328A">
        <w:rPr>
          <w:rFonts w:asciiTheme="minorHAnsi" w:hAnsiTheme="minorHAnsi"/>
          <w:b/>
          <w:i/>
          <w:iCs/>
          <w:lang w:val="es-CO"/>
        </w:rPr>
        <w:t>moneda en palabras]</w:t>
      </w:r>
      <w:r w:rsidRPr="0012328A">
        <w:rPr>
          <w:rFonts w:asciiTheme="minorHAnsi" w:hAnsiTheme="minorHAnsi"/>
          <w:szCs w:val="20"/>
          <w:lang w:val="es-CO"/>
        </w:rPr>
        <w:t xml:space="preserve"> </w:t>
      </w:r>
      <w:r w:rsidRPr="0012328A">
        <w:rPr>
          <w:rFonts w:asciiTheme="minorHAnsi" w:hAnsiTheme="minorHAnsi"/>
          <w:lang w:val="es-CO"/>
        </w:rPr>
        <w:t xml:space="preserve"> contra una garantía por pago de anticipo por la suma o sumas indicada(s) a continuación.</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 solicitud del Contratista, nosotros……. </w:t>
      </w:r>
      <w:r w:rsidRPr="0012328A">
        <w:rPr>
          <w:rFonts w:asciiTheme="minorHAnsi" w:hAnsiTheme="minorHAnsi"/>
          <w:i/>
          <w:iCs/>
          <w:lang w:val="es-CO"/>
        </w:rPr>
        <w:t>[</w:t>
      </w:r>
      <w:r w:rsidRPr="0012328A">
        <w:rPr>
          <w:rFonts w:asciiTheme="minorHAnsi" w:hAnsiTheme="minorHAnsi"/>
          <w:b/>
          <w:i/>
          <w:iCs/>
          <w:lang w:val="es-CO"/>
        </w:rPr>
        <w:t>indique el nombre del Banco</w:t>
      </w:r>
      <w:r w:rsidRPr="0012328A">
        <w:rPr>
          <w:rFonts w:asciiTheme="minorHAnsi" w:hAnsiTheme="minorHAnsi"/>
          <w:i/>
          <w:iCs/>
          <w:lang w:val="es-CO"/>
        </w:rPr>
        <w:t xml:space="preserve">] </w:t>
      </w:r>
      <w:r w:rsidRPr="0012328A">
        <w:rPr>
          <w:rFonts w:asciiTheme="minorHAnsi" w:hAnsiTheme="minorHAnsi"/>
          <w:lang w:val="es-CO"/>
        </w:rPr>
        <w:t>por medio del presente instrumento nos obligamos irrevocablemente a pagarles a ustedes una suma o sumas, que no excedan en total</w:t>
      </w:r>
      <w:r w:rsidRPr="0012328A">
        <w:rPr>
          <w:rFonts w:asciiTheme="minorHAnsi" w:hAnsiTheme="minorHAnsi"/>
          <w:lang w:val="es-CO"/>
        </w:rPr>
        <w:softHyphen/>
        <w:t>……………</w:t>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t xml:space="preserve"> </w:t>
      </w:r>
      <w:r w:rsidRPr="0012328A">
        <w:rPr>
          <w:rFonts w:asciiTheme="minorHAnsi" w:hAnsiTheme="minorHAnsi"/>
          <w:i/>
          <w:iCs/>
          <w:lang w:val="es-CO"/>
        </w:rPr>
        <w:t>[</w:t>
      </w:r>
      <w:r w:rsidRPr="0012328A">
        <w:rPr>
          <w:rFonts w:asciiTheme="minorHAnsi" w:hAnsiTheme="minorHAnsi"/>
          <w:b/>
          <w:i/>
          <w:iCs/>
          <w:lang w:val="es-CO"/>
        </w:rPr>
        <w:t>indique la) suma</w:t>
      </w:r>
      <w:r w:rsidR="00E229A8" w:rsidRPr="0012328A">
        <w:rPr>
          <w:rFonts w:asciiTheme="minorHAnsi" w:hAnsiTheme="minorHAnsi"/>
          <w:b/>
          <w:i/>
          <w:iCs/>
          <w:lang w:val="es-CO"/>
        </w:rPr>
        <w:t xml:space="preserve"> </w:t>
      </w:r>
      <w:r w:rsidRPr="0012328A">
        <w:rPr>
          <w:rFonts w:asciiTheme="minorHAnsi" w:hAnsiTheme="minorHAnsi"/>
          <w:b/>
          <w:i/>
          <w:iCs/>
          <w:lang w:val="es-CO"/>
        </w:rPr>
        <w:t>y moneda en cifras y en palabras</w:t>
      </w:r>
      <w:r w:rsidRPr="0012328A">
        <w:rPr>
          <w:rFonts w:asciiTheme="minorHAnsi" w:hAnsiTheme="minorHAnsi"/>
          <w:i/>
          <w:iCs/>
          <w:lang w:val="es-CO"/>
        </w:rPr>
        <w:t>]</w:t>
      </w:r>
      <w:r w:rsidRPr="0012328A">
        <w:rPr>
          <w:rFonts w:asciiTheme="minorHAnsi" w:hAnsiTheme="minorHAnsi"/>
          <w:szCs w:val="20"/>
          <w:lang w:val="es-CO"/>
        </w:rPr>
        <w:t xml:space="preserve"> </w:t>
      </w:r>
      <w:r w:rsidRPr="0012328A">
        <w:rPr>
          <w:rFonts w:asciiTheme="minorHAnsi" w:hAnsiTheme="minorHAnsi"/>
          <w:lang w:val="es-CO"/>
        </w:rPr>
        <w:t>……….(</w:t>
      </w:r>
      <w:r w:rsidRPr="0012328A">
        <w:rPr>
          <w:rFonts w:asciiTheme="minorHAnsi" w:hAnsiTheme="minorHAnsi"/>
          <w:b/>
          <w:i/>
          <w:iCs/>
          <w:lang w:val="es-CO"/>
        </w:rPr>
        <w:t xml:space="preserve"> </w:t>
      </w:r>
      <w:r w:rsidRPr="0012328A">
        <w:rPr>
          <w:rFonts w:asciiTheme="minorHAnsi" w:hAnsiTheme="minorHAnsi"/>
          <w:i/>
          <w:iCs/>
          <w:lang w:val="es-CO"/>
        </w:rPr>
        <w:t>[</w:t>
      </w:r>
      <w:r w:rsidRPr="0012328A">
        <w:rPr>
          <w:rFonts w:asciiTheme="minorHAnsi" w:hAnsiTheme="minorHAnsi"/>
          <w:b/>
          <w:i/>
          <w:iCs/>
          <w:lang w:val="es-CO"/>
        </w:rPr>
        <w:t xml:space="preserve">moneda en palabras] </w:t>
      </w:r>
      <w:r w:rsidRPr="0012328A">
        <w:rPr>
          <w:rFonts w:asciiTheme="minorHAnsi" w:hAnsiTheme="minorHAnsi"/>
          <w:lang w:val="es-CO"/>
        </w:rPr>
        <w:t>contra el recibo de su primera solicitud por escrito, declarando que el Contratista está en violación de sus obligaciones en virtud del Contrato, porque el Contratista ha utilizado el pago de anticipo para otros fines que los estipulados para la ejecución de las Obras.</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i/>
          <w:iCs/>
          <w:lang w:val="es-CO"/>
        </w:rPr>
      </w:pPr>
      <w:r w:rsidRPr="0012328A">
        <w:rPr>
          <w:rFonts w:asciiTheme="minorHAnsi" w:hAnsiTheme="minorHAnsi"/>
          <w:lang w:val="es-CO"/>
        </w:rPr>
        <w:t>Como condición para presentar cualquier reclamo y hacer efectiva esta garantía, el referido pago mencionado arriba</w:t>
      </w:r>
      <w:r w:rsidRPr="0012328A">
        <w:rPr>
          <w:rFonts w:asciiTheme="minorHAnsi" w:hAnsiTheme="minorHAnsi"/>
          <w:i/>
          <w:iCs/>
          <w:lang w:val="es-CO"/>
        </w:rPr>
        <w:t xml:space="preserve"> </w:t>
      </w:r>
      <w:r w:rsidRPr="0012328A">
        <w:rPr>
          <w:rFonts w:asciiTheme="minorHAnsi" w:hAnsiTheme="minorHAnsi"/>
          <w:lang w:val="es-CO"/>
        </w:rPr>
        <w:t xml:space="preserve">deber haber sido recibido por el Contratista en su cuenta número……. </w:t>
      </w:r>
      <w:r w:rsidRPr="0012328A">
        <w:rPr>
          <w:rFonts w:asciiTheme="minorHAnsi" w:hAnsiTheme="minorHAnsi"/>
          <w:i/>
          <w:iCs/>
          <w:lang w:val="es-CO"/>
        </w:rPr>
        <w:t>[</w:t>
      </w:r>
      <w:proofErr w:type="gramStart"/>
      <w:r w:rsidRPr="0012328A">
        <w:rPr>
          <w:rFonts w:asciiTheme="minorHAnsi" w:hAnsiTheme="minorHAnsi"/>
          <w:b/>
          <w:i/>
          <w:iCs/>
          <w:lang w:val="es-CO"/>
        </w:rPr>
        <w:t>indique</w:t>
      </w:r>
      <w:proofErr w:type="gramEnd"/>
      <w:r w:rsidRPr="0012328A">
        <w:rPr>
          <w:rFonts w:asciiTheme="minorHAnsi" w:hAnsiTheme="minorHAnsi"/>
          <w:b/>
          <w:i/>
          <w:iCs/>
          <w:lang w:val="es-CO"/>
        </w:rPr>
        <w:t xml:space="preserve"> el número de la cuenta</w:t>
      </w:r>
      <w:r w:rsidRPr="0012328A">
        <w:rPr>
          <w:rFonts w:asciiTheme="minorHAnsi" w:hAnsiTheme="minorHAnsi"/>
          <w:i/>
          <w:iCs/>
          <w:lang w:val="es-CO"/>
        </w:rPr>
        <w:t xml:space="preserve">] </w:t>
      </w:r>
      <w:r w:rsidRPr="0012328A">
        <w:rPr>
          <w:rFonts w:asciiTheme="minorHAnsi" w:hAnsiTheme="minorHAnsi"/>
          <w:lang w:val="es-CO"/>
        </w:rPr>
        <w:t xml:space="preserve"> en el </w:t>
      </w:r>
      <w:r w:rsidRPr="0012328A">
        <w:rPr>
          <w:rFonts w:asciiTheme="minorHAnsi" w:hAnsiTheme="minorHAnsi"/>
          <w:i/>
          <w:iCs/>
          <w:lang w:val="es-CO"/>
        </w:rPr>
        <w:t>[</w:t>
      </w:r>
      <w:r w:rsidRPr="0012328A">
        <w:rPr>
          <w:rFonts w:asciiTheme="minorHAnsi" w:hAnsiTheme="minorHAnsi"/>
          <w:b/>
          <w:i/>
          <w:iCs/>
          <w:lang w:val="es-CO"/>
        </w:rPr>
        <w:t>indique el nombre y dirección del banco</w:t>
      </w:r>
      <w:r w:rsidRPr="0012328A">
        <w:rPr>
          <w:rFonts w:asciiTheme="minorHAnsi" w:hAnsiTheme="minorHAnsi"/>
          <w:i/>
          <w:iCs/>
          <w:lang w:val="es-CO"/>
        </w:rPr>
        <w:t>].</w:t>
      </w:r>
    </w:p>
    <w:p w:rsidR="00A8687B" w:rsidRPr="0012328A" w:rsidRDefault="00A8687B" w:rsidP="00A8687B">
      <w:pPr>
        <w:numPr>
          <w:ilvl w:val="12"/>
          <w:numId w:val="0"/>
        </w:numPr>
        <w:ind w:right="-180"/>
        <w:jc w:val="both"/>
        <w:rPr>
          <w:rFonts w:asciiTheme="minorHAnsi" w:hAnsiTheme="minorHAnsi"/>
          <w:i/>
          <w:i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12328A">
        <w:rPr>
          <w:rFonts w:asciiTheme="minorHAnsi" w:hAnsiTheme="minorHAnsi"/>
          <w:i/>
          <w:iCs/>
          <w:lang w:val="es-CO"/>
        </w:rPr>
        <w:t>[</w:t>
      </w:r>
      <w:r w:rsidRPr="0012328A">
        <w:rPr>
          <w:rFonts w:asciiTheme="minorHAnsi" w:hAnsiTheme="minorHAnsi"/>
          <w:b/>
          <w:i/>
          <w:iCs/>
          <w:lang w:val="es-CO"/>
        </w:rPr>
        <w:t>indique el número</w:t>
      </w:r>
      <w:r w:rsidRPr="0012328A">
        <w:rPr>
          <w:rFonts w:asciiTheme="minorHAnsi" w:hAnsiTheme="minorHAnsi"/>
          <w:i/>
          <w:iCs/>
          <w:lang w:val="es-CO"/>
        </w:rPr>
        <w:t>]</w:t>
      </w:r>
      <w:r w:rsidRPr="0012328A">
        <w:rPr>
          <w:rFonts w:asciiTheme="minorHAnsi" w:hAnsiTheme="minorHAnsi"/>
          <w:lang w:val="es-CO"/>
        </w:rPr>
        <w:t xml:space="preserve"> día </w:t>
      </w:r>
      <w:proofErr w:type="gramStart"/>
      <w:r w:rsidRPr="0012328A">
        <w:rPr>
          <w:rFonts w:asciiTheme="minorHAnsi" w:hAnsiTheme="minorHAnsi"/>
          <w:lang w:val="es-CO"/>
        </w:rPr>
        <w:t>del …</w:t>
      </w:r>
      <w:proofErr w:type="gramEnd"/>
      <w:r w:rsidRPr="0012328A">
        <w:rPr>
          <w:rFonts w:asciiTheme="minorHAnsi" w:hAnsiTheme="minorHAnsi"/>
          <w:lang w:val="es-CO"/>
        </w:rPr>
        <w:t>…</w:t>
      </w:r>
      <w:r w:rsidRPr="0012328A">
        <w:rPr>
          <w:rFonts w:asciiTheme="minorHAnsi" w:hAnsiTheme="minorHAnsi"/>
          <w:i/>
          <w:iCs/>
          <w:lang w:val="es-CO"/>
        </w:rPr>
        <w:t>[</w:t>
      </w:r>
      <w:r w:rsidRPr="0012328A">
        <w:rPr>
          <w:rFonts w:asciiTheme="minorHAnsi" w:hAnsiTheme="minorHAnsi"/>
          <w:b/>
          <w:i/>
          <w:iCs/>
          <w:lang w:val="es-CO"/>
        </w:rPr>
        <w:t>indique el mes</w:t>
      </w:r>
      <w:r w:rsidRPr="0012328A">
        <w:rPr>
          <w:rFonts w:asciiTheme="minorHAnsi" w:hAnsiTheme="minorHAnsi"/>
          <w:i/>
          <w:iCs/>
          <w:lang w:val="es-CO"/>
        </w:rPr>
        <w:t>]</w:t>
      </w:r>
      <w:r w:rsidRPr="0012328A">
        <w:rPr>
          <w:rFonts w:asciiTheme="minorHAnsi" w:hAnsiTheme="minorHAnsi"/>
          <w:lang w:val="es-CO"/>
        </w:rPr>
        <w:t xml:space="preserve"> de …. </w:t>
      </w:r>
      <w:r w:rsidRPr="0012328A">
        <w:rPr>
          <w:rFonts w:asciiTheme="minorHAnsi" w:hAnsiTheme="minorHAnsi"/>
          <w:i/>
          <w:iCs/>
          <w:lang w:val="es-CO"/>
        </w:rPr>
        <w:t>[</w:t>
      </w:r>
      <w:proofErr w:type="gramStart"/>
      <w:r w:rsidRPr="0012328A">
        <w:rPr>
          <w:rFonts w:asciiTheme="minorHAnsi" w:hAnsiTheme="minorHAnsi"/>
          <w:b/>
          <w:i/>
          <w:iCs/>
          <w:lang w:val="es-CO"/>
        </w:rPr>
        <w:t>indique</w:t>
      </w:r>
      <w:proofErr w:type="gramEnd"/>
      <w:r w:rsidRPr="0012328A">
        <w:rPr>
          <w:rFonts w:asciiTheme="minorHAnsi" w:hAnsiTheme="minorHAnsi"/>
          <w:b/>
          <w:i/>
          <w:iCs/>
          <w:lang w:val="es-CO"/>
        </w:rPr>
        <w:t xml:space="preserve"> el año</w:t>
      </w:r>
      <w:r w:rsidRPr="0012328A">
        <w:rPr>
          <w:rFonts w:asciiTheme="minorHAnsi" w:hAnsiTheme="minorHAnsi"/>
          <w:i/>
          <w:iCs/>
          <w:lang w:val="es-CO"/>
        </w:rPr>
        <w:t>]</w:t>
      </w:r>
      <w:r w:rsidRPr="0012328A">
        <w:rPr>
          <w:rStyle w:val="Refdenotaalpie"/>
          <w:rFonts w:asciiTheme="minorHAnsi" w:hAnsiTheme="minorHAnsi"/>
          <w:i/>
          <w:iCs/>
          <w:szCs w:val="20"/>
          <w:lang w:val="es-CO"/>
        </w:rPr>
        <w:footnoteReference w:id="18"/>
      </w:r>
      <w:r w:rsidRPr="0012328A">
        <w:rPr>
          <w:rFonts w:asciiTheme="minorHAnsi" w:hAnsiTheme="minorHAnsi"/>
          <w:i/>
          <w:iCs/>
          <w:lang w:val="es-CO"/>
        </w:rPr>
        <w:t>…..,</w:t>
      </w:r>
      <w:r w:rsidRPr="0012328A">
        <w:rPr>
          <w:rFonts w:asciiTheme="minorHAnsi" w:hAnsiTheme="minorHAnsi"/>
          <w:lang w:val="es-CO"/>
        </w:rPr>
        <w:t xml:space="preserve"> lo que ocurra </w:t>
      </w:r>
      <w:r w:rsidRPr="0012328A">
        <w:rPr>
          <w:rFonts w:asciiTheme="minorHAnsi" w:hAnsiTheme="minorHAnsi"/>
          <w:lang w:val="es-CO"/>
        </w:rPr>
        <w:lastRenderedPageBreak/>
        <w:t>primero. Por lo tanto, cualquier demanda de pago bajo esta garantía deberá recibirse en esta oficina en o antes de esta fecha.</w:t>
      </w:r>
    </w:p>
    <w:p w:rsidR="00A8687B" w:rsidRPr="0012328A" w:rsidRDefault="00A8687B" w:rsidP="00A8687B">
      <w:pPr>
        <w:numPr>
          <w:ilvl w:val="12"/>
          <w:numId w:val="0"/>
        </w:numPr>
        <w:ind w:right="-180"/>
        <w:jc w:val="both"/>
        <w:rPr>
          <w:rFonts w:asciiTheme="minorHAnsi" w:hAnsiTheme="minorHAnsi"/>
          <w:i/>
          <w:iCs/>
          <w:szCs w:val="20"/>
          <w:lang w:val="es-CO"/>
        </w:rPr>
      </w:pPr>
      <w:r w:rsidRPr="0012328A">
        <w:rPr>
          <w:rFonts w:asciiTheme="minorHAnsi" w:hAnsiTheme="minorHAnsi"/>
          <w:lang w:val="es-CO"/>
        </w:rPr>
        <w:t xml:space="preserve"> </w:t>
      </w:r>
    </w:p>
    <w:p w:rsidR="00A8687B" w:rsidRPr="0012328A" w:rsidRDefault="00A8687B" w:rsidP="00A8687B">
      <w:pPr>
        <w:numPr>
          <w:ilvl w:val="12"/>
          <w:numId w:val="0"/>
        </w:numPr>
        <w:ind w:right="-180"/>
        <w:jc w:val="both"/>
        <w:rPr>
          <w:rFonts w:asciiTheme="minorHAnsi" w:hAnsiTheme="minorHAnsi"/>
          <w:szCs w:val="20"/>
          <w:lang w:val="es-CO"/>
        </w:rPr>
      </w:pPr>
      <w:r w:rsidRPr="0012328A">
        <w:rPr>
          <w:rFonts w:asciiTheme="minorHAnsi" w:hAnsiTheme="minorHAnsi"/>
          <w:szCs w:val="20"/>
          <w:lang w:val="es-CO"/>
        </w:rPr>
        <w:t xml:space="preserve">Esta garantía está sujeta a los </w:t>
      </w:r>
      <w:r w:rsidRPr="0012328A">
        <w:rPr>
          <w:rFonts w:asciiTheme="minorHAnsi" w:hAnsiTheme="minorHAnsi"/>
          <w:i/>
          <w:iCs/>
          <w:szCs w:val="20"/>
          <w:lang w:val="es-CO"/>
        </w:rPr>
        <w:t>Reglas Uniformes de la CCI relativas a las garantías pagaderas contra primera solicitud</w:t>
      </w:r>
      <w:r w:rsidRPr="0012328A">
        <w:rPr>
          <w:rFonts w:asciiTheme="minorHAnsi" w:hAnsiTheme="minorHAnsi"/>
          <w:szCs w:val="20"/>
          <w:lang w:val="es-CO"/>
        </w:rPr>
        <w:t xml:space="preserve"> (</w:t>
      </w:r>
      <w:proofErr w:type="spellStart"/>
      <w:r w:rsidRPr="0012328A">
        <w:rPr>
          <w:rFonts w:asciiTheme="minorHAnsi" w:hAnsiTheme="minorHAnsi"/>
          <w:szCs w:val="20"/>
          <w:lang w:val="es-CO"/>
        </w:rPr>
        <w:t>U</w:t>
      </w:r>
      <w:r w:rsidRPr="0012328A">
        <w:rPr>
          <w:rFonts w:asciiTheme="minorHAnsi" w:hAnsiTheme="minorHAnsi"/>
          <w:i/>
          <w:iCs/>
          <w:szCs w:val="20"/>
          <w:lang w:val="es-CO"/>
        </w:rPr>
        <w:t>niform</w:t>
      </w:r>
      <w:proofErr w:type="spellEnd"/>
      <w:r w:rsidRPr="0012328A">
        <w:rPr>
          <w:rFonts w:asciiTheme="minorHAnsi" w:hAnsiTheme="minorHAnsi"/>
          <w:i/>
          <w:iCs/>
          <w:szCs w:val="20"/>
          <w:lang w:val="es-CO"/>
        </w:rPr>
        <w:t xml:space="preserve"> Rules </w:t>
      </w:r>
      <w:proofErr w:type="spellStart"/>
      <w:r w:rsidRPr="0012328A">
        <w:rPr>
          <w:rFonts w:asciiTheme="minorHAnsi" w:hAnsiTheme="minorHAnsi"/>
          <w:i/>
          <w:iCs/>
          <w:szCs w:val="20"/>
          <w:lang w:val="es-CO"/>
        </w:rPr>
        <w:t>for</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Demand</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Guarantees</w:t>
      </w:r>
      <w:proofErr w:type="spellEnd"/>
      <w:r w:rsidRPr="0012328A">
        <w:rPr>
          <w:rFonts w:asciiTheme="minorHAnsi" w:hAnsiTheme="minorHAnsi"/>
          <w:szCs w:val="20"/>
          <w:lang w:val="es-CO"/>
        </w:rPr>
        <w:t>), ICC Publicación No. 458.</w:t>
      </w:r>
    </w:p>
    <w:p w:rsidR="00A8687B" w:rsidRPr="0012328A" w:rsidRDefault="00A8687B" w:rsidP="00A8687B">
      <w:pPr>
        <w:numPr>
          <w:ilvl w:val="12"/>
          <w:numId w:val="0"/>
        </w:numPr>
        <w:ind w:right="-360"/>
        <w:jc w:val="both"/>
        <w:rPr>
          <w:rFonts w:asciiTheme="minorHAnsi" w:hAnsiTheme="minorHAnsi"/>
          <w:szCs w:val="20"/>
          <w:lang w:val="es-CO"/>
        </w:rPr>
      </w:pPr>
    </w:p>
    <w:p w:rsidR="00A8687B" w:rsidRPr="0012328A" w:rsidRDefault="00A8687B" w:rsidP="00A8687B">
      <w:pPr>
        <w:numPr>
          <w:ilvl w:val="12"/>
          <w:numId w:val="0"/>
        </w:numPr>
        <w:ind w:right="-360"/>
        <w:jc w:val="center"/>
        <w:rPr>
          <w:rFonts w:asciiTheme="minorHAnsi" w:hAnsiTheme="minorHAnsi"/>
          <w:lang w:val="es-CO"/>
        </w:rPr>
      </w:pPr>
      <w:r w:rsidRPr="0012328A">
        <w:rPr>
          <w:rFonts w:asciiTheme="minorHAnsi" w:hAnsiTheme="minorHAnsi"/>
          <w:lang w:val="es-CO"/>
        </w:rPr>
        <w:t>……………………………………………………………………..</w:t>
      </w:r>
    </w:p>
    <w:p w:rsidR="00A8687B" w:rsidRPr="0012328A" w:rsidRDefault="00A8687B" w:rsidP="00A8687B">
      <w:pPr>
        <w:numPr>
          <w:ilvl w:val="12"/>
          <w:numId w:val="0"/>
        </w:numPr>
        <w:tabs>
          <w:tab w:val="left" w:pos="8640"/>
        </w:tabs>
        <w:ind w:right="-720"/>
        <w:jc w:val="center"/>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Sello y Firma(s) del Banco</w:t>
      </w:r>
      <w:r w:rsidRPr="0012328A">
        <w:rPr>
          <w:rFonts w:asciiTheme="minorHAnsi" w:hAnsiTheme="minorHAnsi"/>
          <w:i/>
          <w:iCs/>
          <w:lang w:val="es-CO"/>
        </w:rPr>
        <w:t>]</w:t>
      </w:r>
    </w:p>
    <w:p w:rsidR="00A8687B" w:rsidRPr="0012328A" w:rsidRDefault="00A8687B" w:rsidP="00A8687B">
      <w:pPr>
        <w:pStyle w:val="Ttulo1"/>
        <w:rPr>
          <w:rFonts w:asciiTheme="minorHAnsi" w:hAnsiTheme="minorHAnsi"/>
          <w:vertAlign w:val="superscript"/>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pStyle w:val="Subttulo"/>
        <w:rPr>
          <w:rFonts w:asciiTheme="minorHAnsi" w:hAnsiTheme="minorHAnsi"/>
          <w:lang w:val="es-CO"/>
        </w:rPr>
      </w:pPr>
      <w:r w:rsidRPr="0012328A">
        <w:rPr>
          <w:rFonts w:asciiTheme="minorHAnsi" w:hAnsiTheme="minorHAnsi"/>
          <w:lang w:val="es-CO"/>
        </w:rPr>
        <w:t>Llamado a Licitación</w:t>
      </w:r>
    </w:p>
    <w:p w:rsidR="00AA2DAD" w:rsidRPr="0012328A" w:rsidRDefault="00AA2DAD" w:rsidP="00AA2DAD">
      <w:pPr>
        <w:pStyle w:val="Subttulo"/>
        <w:rPr>
          <w:rFonts w:asciiTheme="minorHAnsi" w:hAnsiTheme="minorHAnsi"/>
          <w:sz w:val="28"/>
          <w:szCs w:val="28"/>
          <w:lang w:val="es-ES"/>
        </w:rPr>
      </w:pPr>
      <w:r w:rsidRPr="0012328A">
        <w:rPr>
          <w:rFonts w:asciiTheme="minorHAnsi" w:hAnsiTheme="minorHAnsi"/>
          <w:sz w:val="28"/>
          <w:szCs w:val="28"/>
          <w:lang w:val="es-ES"/>
        </w:rPr>
        <w:t>República de Honduras</w:t>
      </w:r>
    </w:p>
    <w:p w:rsidR="00AA2DAD" w:rsidRPr="0012328A" w:rsidRDefault="00AA2DAD" w:rsidP="00AA2DAD">
      <w:pPr>
        <w:jc w:val="center"/>
        <w:rPr>
          <w:rFonts w:asciiTheme="minorHAnsi" w:hAnsiTheme="minorHAnsi"/>
          <w:b/>
          <w:bCs/>
          <w:lang w:val="es-ES"/>
        </w:rPr>
      </w:pPr>
      <w:r w:rsidRPr="0012328A">
        <w:rPr>
          <w:rFonts w:asciiTheme="minorHAnsi" w:hAnsiTheme="minorHAnsi"/>
          <w:b/>
          <w:bCs/>
          <w:lang w:val="es-ES"/>
        </w:rPr>
        <w:t>Proyecto de Infraestructura Rural - PIR</w:t>
      </w:r>
    </w:p>
    <w:p w:rsidR="00AA2DAD" w:rsidRPr="0012328A" w:rsidRDefault="00AA2DAD" w:rsidP="00AA2DAD">
      <w:pPr>
        <w:jc w:val="center"/>
        <w:rPr>
          <w:rFonts w:asciiTheme="minorHAnsi" w:hAnsiTheme="minorHAnsi"/>
          <w:b/>
          <w:bCs/>
          <w:lang w:val="es-NI"/>
        </w:rPr>
      </w:pPr>
      <w:r w:rsidRPr="0012328A">
        <w:rPr>
          <w:rFonts w:asciiTheme="minorHAnsi" w:hAnsiTheme="minorHAnsi"/>
          <w:b/>
          <w:bCs/>
          <w:lang w:val="es-NI"/>
        </w:rPr>
        <w:t>Convenio de Crédito  No.-</w:t>
      </w:r>
      <w:r w:rsidR="00316628" w:rsidRPr="0012328A">
        <w:rPr>
          <w:rFonts w:asciiTheme="minorHAnsi" w:hAnsiTheme="minorHAnsi"/>
          <w:b/>
          <w:bCs/>
          <w:lang w:val="es-NI"/>
        </w:rPr>
        <w:t>5289</w:t>
      </w:r>
      <w:r w:rsidRPr="0012328A">
        <w:rPr>
          <w:rFonts w:asciiTheme="minorHAnsi" w:hAnsiTheme="minorHAnsi"/>
          <w:b/>
          <w:bCs/>
          <w:lang w:val="es-NI"/>
        </w:rPr>
        <w:t>-HN</w:t>
      </w:r>
    </w:p>
    <w:p w:rsidR="00AA2DAD" w:rsidRPr="0012328A" w:rsidRDefault="00AA2DAD" w:rsidP="00AA2DAD">
      <w:pPr>
        <w:jc w:val="center"/>
        <w:rPr>
          <w:rFonts w:asciiTheme="minorHAnsi" w:hAnsiTheme="minorHAnsi"/>
          <w:i/>
          <w:iCs/>
          <w:lang w:val="es-NI"/>
        </w:rPr>
      </w:pPr>
      <w:r w:rsidRPr="0012328A">
        <w:rPr>
          <w:rFonts w:asciiTheme="minorHAnsi" w:hAnsiTheme="minorHAnsi"/>
          <w:i/>
          <w:iCs/>
          <w:lang w:val="es-NI"/>
        </w:rPr>
        <w:t xml:space="preserve"> </w:t>
      </w:r>
    </w:p>
    <w:p w:rsidR="00196DA0" w:rsidRPr="0012328A" w:rsidRDefault="00196DA0" w:rsidP="00196DA0">
      <w:pPr>
        <w:jc w:val="center"/>
        <w:rPr>
          <w:rFonts w:asciiTheme="minorHAnsi" w:hAnsiTheme="minorHAnsi"/>
          <w:sz w:val="40"/>
        </w:rPr>
      </w:pPr>
      <w:r>
        <w:rPr>
          <w:rFonts w:asciiTheme="minorHAnsi" w:hAnsiTheme="minorHAnsi"/>
          <w:sz w:val="40"/>
        </w:rPr>
        <w:t>Rehabilitación de Caminos Rurales</w:t>
      </w:r>
      <w:r w:rsidRPr="0012328A">
        <w:rPr>
          <w:rFonts w:asciiTheme="minorHAnsi" w:hAnsiTheme="minorHAnsi"/>
          <w:sz w:val="40"/>
        </w:rPr>
        <w:t xml:space="preserve">, </w:t>
      </w:r>
      <w:r>
        <w:rPr>
          <w:rFonts w:asciiTheme="minorHAnsi" w:hAnsiTheme="minorHAnsi"/>
          <w:sz w:val="40"/>
        </w:rPr>
        <w:t xml:space="preserve">Tramo </w:t>
      </w:r>
      <w:r w:rsidR="00D524BE">
        <w:rPr>
          <w:rFonts w:asciiTheme="minorHAnsi" w:hAnsiTheme="minorHAnsi"/>
          <w:sz w:val="40"/>
        </w:rPr>
        <w:t>San Rafael-La Cueva-Barrio Nuevo</w:t>
      </w:r>
      <w:r w:rsidRPr="0012328A">
        <w:rPr>
          <w:rFonts w:asciiTheme="minorHAnsi" w:hAnsiTheme="minorHAnsi"/>
          <w:sz w:val="40"/>
        </w:rPr>
        <w:t xml:space="preserve">, Municipio de </w:t>
      </w:r>
      <w:r w:rsidR="00D524BE">
        <w:rPr>
          <w:rFonts w:asciiTheme="minorHAnsi" w:hAnsiTheme="minorHAnsi"/>
          <w:sz w:val="40"/>
        </w:rPr>
        <w:t>Chinda</w:t>
      </w:r>
      <w:r w:rsidRPr="0012328A">
        <w:rPr>
          <w:rFonts w:asciiTheme="minorHAnsi" w:hAnsiTheme="minorHAnsi"/>
          <w:sz w:val="40"/>
        </w:rPr>
        <w:t xml:space="preserve"> (</w:t>
      </w:r>
      <w:proofErr w:type="spellStart"/>
      <w:r w:rsidRPr="0012328A">
        <w:rPr>
          <w:rFonts w:asciiTheme="minorHAnsi" w:hAnsiTheme="minorHAnsi"/>
          <w:sz w:val="40"/>
        </w:rPr>
        <w:t>Cod</w:t>
      </w:r>
      <w:proofErr w:type="spellEnd"/>
      <w:r w:rsidRPr="0012328A">
        <w:rPr>
          <w:rFonts w:asciiTheme="minorHAnsi" w:hAnsiTheme="minorHAnsi"/>
          <w:sz w:val="40"/>
        </w:rPr>
        <w:t xml:space="preserve">. </w:t>
      </w:r>
      <w:r w:rsidR="00D524BE">
        <w:rPr>
          <w:rFonts w:asciiTheme="minorHAnsi" w:hAnsiTheme="minorHAnsi"/>
          <w:sz w:val="40"/>
        </w:rPr>
        <w:t>105009</w:t>
      </w:r>
      <w:r w:rsidRPr="0012328A">
        <w:rPr>
          <w:rFonts w:asciiTheme="minorHAnsi" w:hAnsiTheme="minorHAnsi"/>
          <w:sz w:val="40"/>
        </w:rPr>
        <w:t xml:space="preserve">), Departamento de </w:t>
      </w:r>
      <w:r w:rsidR="008612E0">
        <w:rPr>
          <w:rFonts w:asciiTheme="minorHAnsi" w:hAnsiTheme="minorHAnsi"/>
          <w:sz w:val="40"/>
        </w:rPr>
        <w:t>Santa Bárbara</w:t>
      </w:r>
      <w:r w:rsidRPr="0012328A">
        <w:rPr>
          <w:rFonts w:asciiTheme="minorHAnsi" w:hAnsiTheme="minorHAnsi"/>
          <w:sz w:val="40"/>
        </w:rPr>
        <w:t xml:space="preserve"> </w:t>
      </w:r>
    </w:p>
    <w:p w:rsidR="00AA2DAD" w:rsidRPr="0012328A" w:rsidRDefault="00AA2DAD" w:rsidP="00AA2DAD">
      <w:pPr>
        <w:jc w:val="center"/>
        <w:rPr>
          <w:rFonts w:asciiTheme="minorHAnsi" w:hAnsiTheme="minorHAnsi"/>
          <w:b/>
          <w:iCs/>
          <w:lang w:val="es-MX"/>
        </w:rPr>
      </w:pPr>
    </w:p>
    <w:p w:rsidR="00AA2DAD" w:rsidRPr="0012328A" w:rsidRDefault="00AA2DAD" w:rsidP="00AA2DAD">
      <w:pPr>
        <w:jc w:val="center"/>
        <w:rPr>
          <w:rFonts w:asciiTheme="minorHAnsi" w:hAnsiTheme="minorHAnsi"/>
          <w:b/>
        </w:rPr>
      </w:pPr>
      <w:r w:rsidRPr="0012328A">
        <w:rPr>
          <w:rFonts w:asciiTheme="minorHAnsi" w:hAnsiTheme="minorHAnsi"/>
          <w:b/>
          <w:iCs/>
          <w:lang w:val="es-MX"/>
        </w:rPr>
        <w:t xml:space="preserve">LPN No: </w:t>
      </w:r>
      <w:r w:rsidR="00FD096B" w:rsidRPr="0091614B">
        <w:rPr>
          <w:rFonts w:asciiTheme="minorHAnsi" w:hAnsiTheme="minorHAnsi"/>
          <w:b/>
          <w:iCs/>
          <w:lang w:val="es-MX"/>
        </w:rPr>
        <w:t xml:space="preserve">LPN- </w:t>
      </w:r>
      <w:r w:rsidR="008612E0" w:rsidRPr="0091614B">
        <w:rPr>
          <w:rFonts w:asciiTheme="minorHAnsi" w:hAnsiTheme="minorHAnsi"/>
          <w:b/>
          <w:iCs/>
          <w:lang w:val="es-MX"/>
        </w:rPr>
        <w:t>CRA</w:t>
      </w:r>
      <w:r w:rsidR="00FD096B" w:rsidRPr="0091614B">
        <w:rPr>
          <w:rFonts w:asciiTheme="minorHAnsi" w:hAnsiTheme="minorHAnsi"/>
          <w:b/>
          <w:iCs/>
          <w:lang w:val="es-MX"/>
        </w:rPr>
        <w:t>-</w:t>
      </w:r>
      <w:r w:rsidR="0091614B">
        <w:rPr>
          <w:rFonts w:asciiTheme="minorHAnsi" w:hAnsiTheme="minorHAnsi"/>
          <w:b/>
          <w:iCs/>
          <w:lang w:val="es-MX"/>
        </w:rPr>
        <w:t>0</w:t>
      </w:r>
      <w:r w:rsidR="00463565">
        <w:rPr>
          <w:rFonts w:asciiTheme="minorHAnsi" w:hAnsiTheme="minorHAnsi"/>
          <w:b/>
          <w:iCs/>
          <w:lang w:val="es-MX"/>
        </w:rPr>
        <w:t>3</w:t>
      </w:r>
      <w:r w:rsidR="00FD096B" w:rsidRPr="0091614B">
        <w:rPr>
          <w:rFonts w:asciiTheme="minorHAnsi" w:hAnsiTheme="minorHAnsi"/>
          <w:b/>
          <w:iCs/>
          <w:lang w:val="es-MX"/>
        </w:rPr>
        <w:t>-2015</w:t>
      </w:r>
    </w:p>
    <w:p w:rsidR="00AA2DAD" w:rsidRPr="0012328A" w:rsidRDefault="00AA2DAD" w:rsidP="00AA2DAD">
      <w:pPr>
        <w:jc w:val="center"/>
        <w:rPr>
          <w:rFonts w:asciiTheme="minorHAnsi" w:hAnsiTheme="minorHAnsi"/>
          <w:b/>
          <w:i/>
          <w:iCs/>
          <w:lang w:val="es-MX"/>
        </w:rPr>
      </w:pPr>
    </w:p>
    <w:p w:rsidR="00AA2DAD" w:rsidRPr="0012328A" w:rsidRDefault="00AA2DAD" w:rsidP="00AA2DAD">
      <w:pPr>
        <w:spacing w:after="200"/>
        <w:jc w:val="both"/>
        <w:rPr>
          <w:rFonts w:asciiTheme="minorHAnsi" w:hAnsiTheme="minorHAnsi"/>
          <w:iCs/>
          <w:lang w:val="es-MX"/>
        </w:rPr>
      </w:pPr>
      <w:r w:rsidRPr="0012328A">
        <w:rPr>
          <w:rFonts w:asciiTheme="minorHAnsi" w:hAnsiTheme="minorHAnsi"/>
          <w:lang w:val="es-MX"/>
        </w:rPr>
        <w:t>1.</w:t>
      </w:r>
      <w:r w:rsidRPr="0012328A">
        <w:rPr>
          <w:rFonts w:asciiTheme="minorHAnsi" w:hAnsiTheme="minorHAnsi"/>
          <w:lang w:val="es-MX"/>
        </w:rPr>
        <w:tab/>
        <w:t xml:space="preserve">El </w:t>
      </w:r>
      <w:r w:rsidRPr="0012328A">
        <w:rPr>
          <w:rFonts w:asciiTheme="minorHAnsi" w:hAnsiTheme="minorHAnsi"/>
          <w:iCs/>
          <w:lang w:val="es-MX"/>
        </w:rPr>
        <w:t xml:space="preserve">Estado de Honduras  ha recibido un Crédito de la Asociación Internacional de Fomento  </w:t>
      </w:r>
      <w:r w:rsidRPr="0012328A">
        <w:rPr>
          <w:rFonts w:asciiTheme="minorHAnsi" w:hAnsiTheme="minorHAnsi"/>
          <w:lang w:val="es-MX"/>
        </w:rPr>
        <w:t xml:space="preserve">para financiar parcialmente el costo del </w:t>
      </w:r>
      <w:r w:rsidRPr="0012328A">
        <w:rPr>
          <w:rFonts w:asciiTheme="minorHAnsi" w:hAnsiTheme="minorHAnsi"/>
          <w:iCs/>
          <w:lang w:val="es-MX"/>
        </w:rPr>
        <w:t>Proyecto</w:t>
      </w:r>
      <w:r w:rsidR="00316628" w:rsidRPr="0012328A">
        <w:rPr>
          <w:rFonts w:asciiTheme="minorHAnsi" w:hAnsiTheme="minorHAnsi"/>
          <w:iCs/>
          <w:lang w:val="es-MX"/>
        </w:rPr>
        <w:t xml:space="preserve"> de Infraestructura Rural (PIR)</w:t>
      </w:r>
      <w:r w:rsidRPr="0012328A">
        <w:rPr>
          <w:rFonts w:asciiTheme="minorHAnsi" w:hAnsiTheme="minorHAnsi"/>
          <w:lang w:val="es-MX"/>
        </w:rPr>
        <w:t xml:space="preserve">, y se propone utilizar parte de los fondos de este </w:t>
      </w:r>
      <w:r w:rsidRPr="0012328A">
        <w:rPr>
          <w:rFonts w:asciiTheme="minorHAnsi" w:hAnsiTheme="minorHAnsi"/>
          <w:iCs/>
          <w:lang w:val="es-MX"/>
        </w:rPr>
        <w:t>Crédito</w:t>
      </w:r>
      <w:r w:rsidRPr="0012328A">
        <w:rPr>
          <w:rFonts w:asciiTheme="minorHAnsi" w:hAnsiTheme="minorHAnsi"/>
          <w:lang w:val="es-MX"/>
        </w:rPr>
        <w:t xml:space="preserve"> para efectuar los pagos bajo el Contrato “</w:t>
      </w:r>
      <w:r w:rsidR="00F21BE6">
        <w:rPr>
          <w:rFonts w:asciiTheme="minorHAnsi" w:hAnsiTheme="minorHAnsi"/>
          <w:iCs/>
          <w:lang w:val="es-MX"/>
        </w:rPr>
        <w:t>Rehabilitación de Caminos Rurales</w:t>
      </w:r>
      <w:r w:rsidRPr="0012328A">
        <w:rPr>
          <w:rFonts w:asciiTheme="minorHAnsi" w:hAnsiTheme="minorHAnsi"/>
          <w:iCs/>
          <w:lang w:val="es-MX"/>
        </w:rPr>
        <w:t xml:space="preserve">, </w:t>
      </w:r>
      <w:r w:rsidR="00F21BE6">
        <w:rPr>
          <w:rFonts w:asciiTheme="minorHAnsi" w:hAnsiTheme="minorHAnsi"/>
          <w:iCs/>
          <w:lang w:val="es-MX"/>
        </w:rPr>
        <w:t xml:space="preserve">Tramo </w:t>
      </w:r>
      <w:r w:rsidR="00D524BE">
        <w:rPr>
          <w:rFonts w:asciiTheme="minorHAnsi" w:hAnsiTheme="minorHAnsi"/>
          <w:iCs/>
          <w:lang w:val="es-MX"/>
        </w:rPr>
        <w:t>San Rafael-La Cueva-Barrio Nuevo</w:t>
      </w:r>
      <w:r w:rsidRPr="0012328A">
        <w:rPr>
          <w:rFonts w:asciiTheme="minorHAnsi" w:hAnsiTheme="minorHAnsi"/>
          <w:iCs/>
          <w:lang w:val="es-MX"/>
        </w:rPr>
        <w:t xml:space="preserve">, </w:t>
      </w:r>
      <w:r w:rsidR="00B21C27" w:rsidRPr="0012328A">
        <w:rPr>
          <w:rFonts w:asciiTheme="minorHAnsi" w:hAnsiTheme="minorHAnsi"/>
          <w:iCs/>
          <w:lang w:val="es-MX"/>
        </w:rPr>
        <w:t xml:space="preserve">Municipio de </w:t>
      </w:r>
      <w:r w:rsidR="00D524BE">
        <w:rPr>
          <w:rFonts w:asciiTheme="minorHAnsi" w:hAnsiTheme="minorHAnsi"/>
          <w:iCs/>
          <w:lang w:val="es-MX"/>
        </w:rPr>
        <w:t>Chinda</w:t>
      </w:r>
      <w:r w:rsidRPr="0012328A">
        <w:rPr>
          <w:rFonts w:asciiTheme="minorHAnsi" w:hAnsiTheme="minorHAnsi"/>
          <w:iCs/>
          <w:lang w:val="es-MX"/>
        </w:rPr>
        <w:t xml:space="preserve"> (</w:t>
      </w:r>
      <w:proofErr w:type="spellStart"/>
      <w:r w:rsidRPr="0012328A">
        <w:rPr>
          <w:rFonts w:asciiTheme="minorHAnsi" w:hAnsiTheme="minorHAnsi"/>
          <w:iCs/>
          <w:lang w:val="es-MX"/>
        </w:rPr>
        <w:t>Cod</w:t>
      </w:r>
      <w:proofErr w:type="spellEnd"/>
      <w:r w:rsidRPr="0012328A">
        <w:rPr>
          <w:rFonts w:asciiTheme="minorHAnsi" w:hAnsiTheme="minorHAnsi"/>
          <w:iCs/>
          <w:lang w:val="es-MX"/>
        </w:rPr>
        <w:t xml:space="preserve">. </w:t>
      </w:r>
      <w:r w:rsidR="00D524BE">
        <w:rPr>
          <w:rFonts w:asciiTheme="minorHAnsi" w:hAnsiTheme="minorHAnsi"/>
          <w:iCs/>
          <w:lang w:val="es-MX"/>
        </w:rPr>
        <w:t>105009</w:t>
      </w:r>
      <w:r w:rsidRPr="0012328A">
        <w:rPr>
          <w:rFonts w:asciiTheme="minorHAnsi" w:hAnsiTheme="minorHAnsi"/>
          <w:iCs/>
          <w:lang w:val="es-MX"/>
        </w:rPr>
        <w:t xml:space="preserve">), Departamento de </w:t>
      </w:r>
      <w:r w:rsidR="008612E0">
        <w:rPr>
          <w:rFonts w:asciiTheme="minorHAnsi" w:hAnsiTheme="minorHAnsi"/>
          <w:iCs/>
          <w:lang w:val="es-MX"/>
        </w:rPr>
        <w:t>Santa Bárbara</w:t>
      </w:r>
      <w:r w:rsidRPr="0012328A">
        <w:rPr>
          <w:rFonts w:asciiTheme="minorHAnsi" w:hAnsiTheme="minorHAnsi"/>
          <w:iCs/>
          <w:lang w:val="es-MX"/>
        </w:rPr>
        <w:t xml:space="preserve">”  </w:t>
      </w:r>
    </w:p>
    <w:p w:rsidR="00AA2DAD" w:rsidRPr="0012328A" w:rsidRDefault="00AA2DAD" w:rsidP="00AA2DAD">
      <w:pPr>
        <w:spacing w:before="120" w:after="120"/>
        <w:jc w:val="both"/>
        <w:rPr>
          <w:rFonts w:asciiTheme="minorHAnsi" w:hAnsiTheme="minorHAnsi"/>
          <w:lang w:val="es-MX"/>
        </w:rPr>
      </w:pPr>
      <w:r w:rsidRPr="0012328A">
        <w:rPr>
          <w:rFonts w:asciiTheme="minorHAnsi" w:hAnsiTheme="minorHAnsi"/>
          <w:lang w:val="es-MX"/>
        </w:rPr>
        <w:t>2.</w:t>
      </w:r>
      <w:r w:rsidRPr="0012328A">
        <w:rPr>
          <w:rFonts w:asciiTheme="minorHAnsi" w:hAnsiTheme="minorHAnsi"/>
          <w:lang w:val="es-MX"/>
        </w:rPr>
        <w:tab/>
      </w:r>
      <w:r w:rsidR="0090141A" w:rsidRPr="0012328A">
        <w:rPr>
          <w:rFonts w:asciiTheme="minorHAnsi" w:hAnsiTheme="minorHAnsi"/>
          <w:lang w:val="es-MX"/>
        </w:rPr>
        <w:t xml:space="preserve">La Mancomunidad </w:t>
      </w:r>
      <w:r w:rsidR="008612E0">
        <w:rPr>
          <w:rFonts w:asciiTheme="minorHAnsi" w:hAnsiTheme="minorHAnsi"/>
          <w:lang w:val="es-MX"/>
        </w:rPr>
        <w:t>CRA</w:t>
      </w:r>
      <w:r w:rsidRPr="0012328A">
        <w:rPr>
          <w:rFonts w:asciiTheme="minorHAnsi" w:hAnsiTheme="minorHAnsi"/>
          <w:lang w:val="es-MX"/>
        </w:rPr>
        <w:t xml:space="preserve">, invita a los licitantes elegibles a presentar ofertas selladas para la Contratación de las Obras siguientes: </w:t>
      </w:r>
    </w:p>
    <w:p w:rsidR="00AA2DAD" w:rsidRPr="0012328A" w:rsidRDefault="00AA2DAD" w:rsidP="00AA2DAD">
      <w:pPr>
        <w:spacing w:before="120" w:after="120"/>
        <w:jc w:val="both"/>
        <w:rPr>
          <w:rFonts w:asciiTheme="minorHAnsi" w:hAnsiTheme="minorHAnsi"/>
        </w:rPr>
      </w:pPr>
    </w:p>
    <w:tbl>
      <w:tblPr>
        <w:tblW w:w="0" w:type="auto"/>
        <w:jc w:val="center"/>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0"/>
      </w:tblGrid>
      <w:tr w:rsidR="00AA2DAD" w:rsidRPr="0012328A" w:rsidTr="00FD2095">
        <w:trPr>
          <w:jc w:val="center"/>
        </w:trPr>
        <w:tc>
          <w:tcPr>
            <w:tcW w:w="7560" w:type="dxa"/>
            <w:vAlign w:val="center"/>
          </w:tcPr>
          <w:p w:rsidR="00AA2DAD" w:rsidRPr="0012328A" w:rsidRDefault="00AA2DAD" w:rsidP="00FD2095">
            <w:pPr>
              <w:jc w:val="center"/>
              <w:rPr>
                <w:rFonts w:asciiTheme="minorHAnsi" w:hAnsiTheme="minorHAnsi"/>
                <w:b/>
              </w:rPr>
            </w:pPr>
            <w:r w:rsidRPr="0012328A">
              <w:rPr>
                <w:rFonts w:asciiTheme="minorHAnsi" w:hAnsiTheme="minorHAnsi"/>
                <w:b/>
              </w:rPr>
              <w:t xml:space="preserve">Descripción </w:t>
            </w:r>
          </w:p>
        </w:tc>
      </w:tr>
      <w:tr w:rsidR="00AA2DAD" w:rsidRPr="0012328A" w:rsidTr="00FD2095">
        <w:trPr>
          <w:jc w:val="center"/>
        </w:trPr>
        <w:tc>
          <w:tcPr>
            <w:tcW w:w="7560" w:type="dxa"/>
          </w:tcPr>
          <w:p w:rsidR="00AA2DAD" w:rsidRPr="0012328A" w:rsidRDefault="00F21BE6" w:rsidP="00FD2095">
            <w:pPr>
              <w:jc w:val="both"/>
              <w:rPr>
                <w:rFonts w:asciiTheme="minorHAnsi" w:hAnsiTheme="minorHAnsi"/>
              </w:rPr>
            </w:pPr>
            <w:r>
              <w:rPr>
                <w:rFonts w:asciiTheme="minorHAnsi" w:hAnsiTheme="minorHAnsi"/>
                <w:b/>
                <w:lang w:val="es-NI"/>
              </w:rPr>
              <w:t>Rehabilitación de Caminos Rurales</w:t>
            </w:r>
            <w:r w:rsidR="00AA2DAD" w:rsidRPr="0012328A">
              <w:rPr>
                <w:rFonts w:asciiTheme="minorHAnsi" w:hAnsiTheme="minorHAnsi"/>
                <w:b/>
                <w:lang w:val="es-NI"/>
              </w:rPr>
              <w:t xml:space="preserve">, </w:t>
            </w:r>
            <w:r>
              <w:rPr>
                <w:rFonts w:asciiTheme="minorHAnsi" w:hAnsiTheme="minorHAnsi"/>
                <w:b/>
                <w:lang w:val="es-NI"/>
              </w:rPr>
              <w:t xml:space="preserve">Tramo </w:t>
            </w:r>
            <w:r w:rsidR="00D524BE">
              <w:rPr>
                <w:rFonts w:asciiTheme="minorHAnsi" w:hAnsiTheme="minorHAnsi"/>
                <w:b/>
                <w:lang w:val="es-NI"/>
              </w:rPr>
              <w:t>San Rafael-La Cueva-Barrio Nuevo</w:t>
            </w:r>
            <w:r w:rsidR="00AA2DAD" w:rsidRPr="0012328A">
              <w:rPr>
                <w:rFonts w:asciiTheme="minorHAnsi" w:hAnsiTheme="minorHAnsi"/>
                <w:b/>
                <w:lang w:val="es-NI"/>
              </w:rPr>
              <w:t xml:space="preserve">, </w:t>
            </w:r>
            <w:r w:rsidR="00B21C27" w:rsidRPr="0012328A">
              <w:rPr>
                <w:rFonts w:asciiTheme="minorHAnsi" w:hAnsiTheme="minorHAnsi"/>
                <w:b/>
                <w:lang w:val="es-NI"/>
              </w:rPr>
              <w:t xml:space="preserve">Municipio de </w:t>
            </w:r>
            <w:r w:rsidR="00D524BE">
              <w:rPr>
                <w:rFonts w:asciiTheme="minorHAnsi" w:hAnsiTheme="minorHAnsi"/>
                <w:b/>
                <w:lang w:val="es-NI"/>
              </w:rPr>
              <w:t>Chinda</w:t>
            </w:r>
            <w:r w:rsidR="00AA2DAD" w:rsidRPr="0012328A">
              <w:rPr>
                <w:rFonts w:asciiTheme="minorHAnsi" w:hAnsiTheme="minorHAnsi"/>
                <w:b/>
                <w:lang w:val="es-NI"/>
              </w:rPr>
              <w:t xml:space="preserve"> (</w:t>
            </w:r>
            <w:proofErr w:type="spellStart"/>
            <w:r w:rsidR="00AA2DAD" w:rsidRPr="0012328A">
              <w:rPr>
                <w:rFonts w:asciiTheme="minorHAnsi" w:hAnsiTheme="minorHAnsi"/>
                <w:b/>
                <w:lang w:val="es-NI"/>
              </w:rPr>
              <w:t>Cod</w:t>
            </w:r>
            <w:proofErr w:type="spellEnd"/>
            <w:r w:rsidR="00AA2DAD" w:rsidRPr="0012328A">
              <w:rPr>
                <w:rFonts w:asciiTheme="minorHAnsi" w:hAnsiTheme="minorHAnsi"/>
                <w:b/>
                <w:lang w:val="es-NI"/>
              </w:rPr>
              <w:t xml:space="preserve">. </w:t>
            </w:r>
            <w:r w:rsidR="00D524BE">
              <w:rPr>
                <w:rFonts w:asciiTheme="minorHAnsi" w:hAnsiTheme="minorHAnsi"/>
                <w:b/>
                <w:lang w:val="es-NI"/>
              </w:rPr>
              <w:t>105009</w:t>
            </w:r>
            <w:r w:rsidR="00AA2DAD" w:rsidRPr="0012328A">
              <w:rPr>
                <w:rFonts w:asciiTheme="minorHAnsi" w:hAnsiTheme="minorHAnsi"/>
                <w:b/>
                <w:lang w:val="es-NI"/>
              </w:rPr>
              <w:t xml:space="preserve">), Departamento de </w:t>
            </w:r>
            <w:r w:rsidR="008612E0">
              <w:rPr>
                <w:rFonts w:asciiTheme="minorHAnsi" w:hAnsiTheme="minorHAnsi"/>
                <w:b/>
                <w:lang w:val="es-NI"/>
              </w:rPr>
              <w:t>Santa Bárbara</w:t>
            </w:r>
          </w:p>
        </w:tc>
      </w:tr>
    </w:tbl>
    <w:p w:rsidR="00AA2DAD" w:rsidRPr="0012328A" w:rsidRDefault="00AA2DAD" w:rsidP="00AA2DAD">
      <w:pPr>
        <w:spacing w:before="120" w:after="120"/>
        <w:jc w:val="both"/>
        <w:rPr>
          <w:rFonts w:asciiTheme="minorHAnsi" w:hAnsiTheme="minorHAnsi"/>
        </w:rPr>
      </w:pPr>
    </w:p>
    <w:p w:rsidR="00AA2DAD" w:rsidRPr="0012328A" w:rsidRDefault="00AA2DAD" w:rsidP="00AA2DAD">
      <w:pPr>
        <w:spacing w:after="200"/>
        <w:ind w:left="142" w:hanging="426"/>
        <w:jc w:val="both"/>
        <w:rPr>
          <w:rFonts w:asciiTheme="minorHAnsi" w:hAnsiTheme="minorHAnsi"/>
          <w:i/>
          <w:lang w:val="es-MX"/>
        </w:rPr>
      </w:pPr>
      <w:r w:rsidRPr="0012328A">
        <w:rPr>
          <w:rFonts w:asciiTheme="minorHAnsi" w:hAnsiTheme="minorHAnsi"/>
          <w:lang w:val="es-MX"/>
        </w:rPr>
        <w:t>3.</w:t>
      </w:r>
      <w:r w:rsidRPr="0012328A">
        <w:rPr>
          <w:rFonts w:asciiTheme="minorHAnsi" w:hAnsiTheme="minorHAnsi"/>
          <w:lang w:val="es-MX"/>
        </w:rPr>
        <w:tab/>
        <w:t>La licitación se efectuará conforme a los procedimientos de Licitación Pública Nacional (LPN) establecidas en las Normas: Adquisiciones con Préstamos del BIRF y Créditos de la AIF, de</w:t>
      </w:r>
      <w:r w:rsidR="00BC5394" w:rsidRPr="0012328A">
        <w:rPr>
          <w:rFonts w:asciiTheme="minorHAnsi" w:hAnsiTheme="minorHAnsi"/>
          <w:lang w:val="es-MX"/>
        </w:rPr>
        <w:t>l año 2011</w:t>
      </w:r>
      <w:r w:rsidRPr="0012328A">
        <w:rPr>
          <w:rFonts w:asciiTheme="minorHAnsi" w:hAnsiTheme="minorHAnsi"/>
          <w:lang w:val="es-MX"/>
        </w:rPr>
        <w:t>,  y está abierta a todos los licitantes de países elegibles, según se definen en dichas normas.</w:t>
      </w:r>
    </w:p>
    <w:p w:rsidR="002659C7" w:rsidRPr="0012328A" w:rsidRDefault="002659C7" w:rsidP="00AA2DAD">
      <w:pPr>
        <w:spacing w:after="200"/>
        <w:ind w:left="142" w:hanging="426"/>
        <w:jc w:val="both"/>
        <w:rPr>
          <w:rFonts w:asciiTheme="minorHAnsi" w:hAnsiTheme="minorHAnsi"/>
          <w:lang w:val="es-CO"/>
        </w:rPr>
      </w:pPr>
      <w:r w:rsidRPr="0012328A">
        <w:rPr>
          <w:rFonts w:asciiTheme="minorHAnsi" w:hAnsiTheme="minorHAnsi"/>
          <w:lang w:val="es-MX"/>
        </w:rPr>
        <w:t>4.</w:t>
      </w:r>
      <w:r w:rsidRPr="0012328A">
        <w:rPr>
          <w:rFonts w:asciiTheme="minorHAnsi" w:hAnsiTheme="minorHAnsi"/>
          <w:lang w:val="es-MX"/>
        </w:rPr>
        <w:tab/>
        <w:t xml:space="preserve">Los licitantes elegibles </w:t>
      </w:r>
      <w:r w:rsidR="00AA2DAD" w:rsidRPr="0012328A">
        <w:rPr>
          <w:rFonts w:asciiTheme="minorHAnsi" w:hAnsiTheme="minorHAnsi"/>
          <w:lang w:val="es-MX"/>
        </w:rPr>
        <w:t xml:space="preserve"> que estén interesados podrán obtener información adicional en la </w:t>
      </w:r>
      <w:r w:rsidRPr="0012328A">
        <w:rPr>
          <w:rFonts w:asciiTheme="minorHAnsi" w:hAnsiTheme="minorHAnsi"/>
          <w:lang w:val="es-MX"/>
        </w:rPr>
        <w:t xml:space="preserve">Mancomunidad </w:t>
      </w:r>
      <w:r w:rsidR="008612E0">
        <w:rPr>
          <w:rFonts w:asciiTheme="minorHAnsi" w:hAnsiTheme="minorHAnsi"/>
          <w:lang w:val="es-MX"/>
        </w:rPr>
        <w:t>CRA</w:t>
      </w:r>
      <w:r w:rsidR="00AA2DAD" w:rsidRPr="0012328A">
        <w:rPr>
          <w:rFonts w:asciiTheme="minorHAnsi" w:hAnsiTheme="minorHAnsi"/>
          <w:lang w:val="es-MX"/>
        </w:rPr>
        <w:t xml:space="preserve">, </w:t>
      </w:r>
      <w:r w:rsidR="00AA2DAD" w:rsidRPr="0012328A">
        <w:rPr>
          <w:rFonts w:asciiTheme="minorHAnsi" w:hAnsiTheme="minorHAnsi"/>
          <w:lang w:val="es-CO"/>
        </w:rPr>
        <w:t>en la dirección indicada al final de este Llamado</w:t>
      </w:r>
      <w:r w:rsidRPr="0012328A">
        <w:rPr>
          <w:rFonts w:asciiTheme="minorHAnsi" w:hAnsiTheme="minorHAnsi"/>
          <w:lang w:val="es-CO"/>
        </w:rPr>
        <w:t>.</w:t>
      </w:r>
    </w:p>
    <w:p w:rsidR="00AA2DAD" w:rsidRPr="0012328A" w:rsidRDefault="00AA2DAD" w:rsidP="003E4049">
      <w:pPr>
        <w:tabs>
          <w:tab w:val="left" w:pos="5529"/>
        </w:tabs>
        <w:spacing w:after="200"/>
        <w:ind w:left="142" w:hanging="426"/>
        <w:jc w:val="both"/>
        <w:rPr>
          <w:rFonts w:asciiTheme="minorHAnsi" w:hAnsiTheme="minorHAnsi"/>
          <w:lang w:val="es-MX"/>
        </w:rPr>
      </w:pPr>
      <w:r w:rsidRPr="0012328A">
        <w:rPr>
          <w:rFonts w:asciiTheme="minorHAnsi" w:hAnsiTheme="minorHAnsi"/>
          <w:lang w:val="es-MX"/>
        </w:rPr>
        <w:t>5.</w:t>
      </w:r>
      <w:r w:rsidRPr="0012328A">
        <w:rPr>
          <w:rFonts w:asciiTheme="minorHAnsi" w:hAnsiTheme="minorHAnsi"/>
          <w:lang w:val="es-MX"/>
        </w:rPr>
        <w:tab/>
        <w:t xml:space="preserve">Los requisitos de calificaciones incluyen: </w:t>
      </w:r>
      <w:r w:rsidRPr="0012328A">
        <w:rPr>
          <w:rFonts w:asciiTheme="minorHAnsi" w:hAnsiTheme="minorHAnsi"/>
          <w:color w:val="000000"/>
          <w:lang w:val="es-MX"/>
        </w:rPr>
        <w:t xml:space="preserve">(a) tener un volumen promedio anual de facturación de obras de al menos L. </w:t>
      </w:r>
      <w:r w:rsidR="00031E03">
        <w:rPr>
          <w:rFonts w:asciiTheme="minorHAnsi" w:hAnsiTheme="minorHAnsi"/>
          <w:color w:val="000000"/>
          <w:lang w:val="es-MX"/>
        </w:rPr>
        <w:t>16,000</w:t>
      </w:r>
      <w:r w:rsidR="00972C88">
        <w:rPr>
          <w:rFonts w:asciiTheme="minorHAnsi" w:hAnsiTheme="minorHAnsi"/>
          <w:color w:val="000000"/>
          <w:lang w:val="es-MX"/>
        </w:rPr>
        <w:t xml:space="preserve">,000.00 </w:t>
      </w:r>
      <w:r w:rsidRPr="0012328A">
        <w:rPr>
          <w:rFonts w:asciiTheme="minorHAnsi" w:hAnsiTheme="minorHAnsi"/>
          <w:color w:val="000000"/>
          <w:lang w:val="es-MX"/>
        </w:rPr>
        <w:t xml:space="preserve">calculado sobre los últimos 3 años; (b) Participación como contratista principal, contratista administrador o subcontratista en por lo menos Cinco (5) contratos en los últimos </w:t>
      </w:r>
      <w:r w:rsidR="0045306F">
        <w:rPr>
          <w:rFonts w:asciiTheme="minorHAnsi" w:hAnsiTheme="minorHAnsi"/>
          <w:color w:val="000000"/>
          <w:lang w:val="es-MX"/>
        </w:rPr>
        <w:t xml:space="preserve">Cinco </w:t>
      </w:r>
      <w:r w:rsidRPr="0012328A">
        <w:rPr>
          <w:rFonts w:asciiTheme="minorHAnsi" w:hAnsiTheme="minorHAnsi"/>
          <w:color w:val="000000"/>
          <w:lang w:val="es-MX"/>
        </w:rPr>
        <w:t xml:space="preserve"> (</w:t>
      </w:r>
      <w:r w:rsidR="0045306F">
        <w:rPr>
          <w:rFonts w:asciiTheme="minorHAnsi" w:hAnsiTheme="minorHAnsi"/>
          <w:color w:val="000000"/>
          <w:lang w:val="es-MX"/>
        </w:rPr>
        <w:t>5</w:t>
      </w:r>
      <w:r w:rsidRPr="0012328A">
        <w:rPr>
          <w:rFonts w:asciiTheme="minorHAnsi" w:hAnsiTheme="minorHAnsi"/>
          <w:color w:val="000000"/>
          <w:lang w:val="es-MX"/>
        </w:rPr>
        <w:t xml:space="preserve">) años de naturaleza y complejidad similar a las licitadas; (c) contar con el equipo esencial (propias, alquiladas, </w:t>
      </w:r>
      <w:proofErr w:type="spellStart"/>
      <w:r w:rsidRPr="0012328A">
        <w:rPr>
          <w:rFonts w:asciiTheme="minorHAnsi" w:hAnsiTheme="minorHAnsi"/>
          <w:color w:val="000000"/>
          <w:lang w:val="es-MX"/>
        </w:rPr>
        <w:t>etc</w:t>
      </w:r>
      <w:proofErr w:type="spellEnd"/>
      <w:r w:rsidRPr="0012328A">
        <w:rPr>
          <w:rFonts w:asciiTheme="minorHAnsi" w:hAnsiTheme="minorHAnsi"/>
          <w:color w:val="000000"/>
          <w:lang w:val="es-MX"/>
        </w:rPr>
        <w:t xml:space="preserve">) indicados en los Documentos de Licitación; y d) contar con un volumen mínimo de activos líquidos, bienes inmuebles no </w:t>
      </w:r>
      <w:r w:rsidRPr="0012328A">
        <w:rPr>
          <w:rFonts w:asciiTheme="minorHAnsi" w:hAnsiTheme="minorHAnsi"/>
          <w:color w:val="000000"/>
          <w:lang w:val="es-MX"/>
        </w:rPr>
        <w:lastRenderedPageBreak/>
        <w:t xml:space="preserve">gravados con hipoteca, líneas de crédito y otros medios financieros distintos de pagos por anticipos contractuales, con los cuales cubrir al menos L. </w:t>
      </w:r>
      <w:r w:rsidR="00843E5B">
        <w:rPr>
          <w:rFonts w:asciiTheme="minorHAnsi" w:hAnsiTheme="minorHAnsi"/>
          <w:color w:val="000000"/>
          <w:lang w:val="es-MX"/>
        </w:rPr>
        <w:t>1,</w:t>
      </w:r>
      <w:r w:rsidR="00031E03">
        <w:rPr>
          <w:rFonts w:asciiTheme="minorHAnsi" w:hAnsiTheme="minorHAnsi"/>
          <w:color w:val="000000"/>
          <w:lang w:val="es-MX"/>
        </w:rPr>
        <w:t>80</w:t>
      </w:r>
      <w:r w:rsidR="006F7BF9">
        <w:rPr>
          <w:rFonts w:asciiTheme="minorHAnsi" w:hAnsiTheme="minorHAnsi"/>
          <w:color w:val="000000"/>
          <w:lang w:val="es-MX"/>
        </w:rPr>
        <w:t>0</w:t>
      </w:r>
      <w:r w:rsidRPr="0012328A">
        <w:rPr>
          <w:rFonts w:asciiTheme="minorHAnsi" w:hAnsiTheme="minorHAnsi"/>
          <w:color w:val="000000"/>
          <w:lang w:val="es-MX"/>
        </w:rPr>
        <w:t>,000.00</w:t>
      </w:r>
      <w:r w:rsidRPr="0012328A">
        <w:rPr>
          <w:rFonts w:asciiTheme="minorHAnsi" w:hAnsiTheme="minorHAnsi"/>
          <w:b/>
          <w:lang w:val="es-MX"/>
        </w:rPr>
        <w:t>.</w:t>
      </w:r>
      <w:r w:rsidRPr="0012328A">
        <w:rPr>
          <w:rFonts w:asciiTheme="minorHAnsi" w:hAnsiTheme="minorHAnsi"/>
          <w:b/>
          <w:i/>
          <w:iCs/>
          <w:lang w:val="es-MX"/>
        </w:rPr>
        <w:t xml:space="preserve"> </w:t>
      </w:r>
      <w:r w:rsidRPr="0012328A">
        <w:rPr>
          <w:rFonts w:asciiTheme="minorHAnsi" w:hAnsiTheme="minorHAnsi"/>
          <w:iCs/>
          <w:lang w:val="es-MX"/>
        </w:rPr>
        <w:t>No se otorgará</w:t>
      </w:r>
      <w:r w:rsidRPr="0012328A">
        <w:rPr>
          <w:rFonts w:asciiTheme="minorHAnsi" w:hAnsiTheme="minorHAnsi"/>
          <w:b/>
          <w:i/>
          <w:iCs/>
          <w:lang w:val="es-MX"/>
        </w:rPr>
        <w:t xml:space="preserve"> </w:t>
      </w:r>
      <w:r w:rsidRPr="0012328A">
        <w:rPr>
          <w:rFonts w:asciiTheme="minorHAnsi" w:hAnsiTheme="minorHAnsi"/>
          <w:i/>
          <w:iCs/>
          <w:lang w:val="es-MX"/>
        </w:rPr>
        <w:t xml:space="preserve"> </w:t>
      </w:r>
      <w:r w:rsidRPr="0012328A">
        <w:rPr>
          <w:rFonts w:asciiTheme="minorHAnsi" w:hAnsiTheme="minorHAnsi"/>
          <w:lang w:val="es-MX"/>
        </w:rPr>
        <w:t xml:space="preserve">un Margen de Preferencia a los Contratistas nacionales elegibles. Mayores detalles se proporcionan en los Documentos de Licitación. </w:t>
      </w:r>
    </w:p>
    <w:p w:rsidR="00AA2DAD" w:rsidRPr="0012328A" w:rsidRDefault="00AA2DAD" w:rsidP="00AA2DAD">
      <w:pPr>
        <w:spacing w:after="200"/>
        <w:ind w:left="142" w:hanging="426"/>
        <w:jc w:val="both"/>
        <w:rPr>
          <w:rFonts w:asciiTheme="minorHAnsi" w:hAnsiTheme="minorHAnsi"/>
          <w:lang w:val="es-MX"/>
        </w:rPr>
      </w:pPr>
      <w:r w:rsidRPr="0012328A">
        <w:rPr>
          <w:rFonts w:asciiTheme="minorHAnsi" w:hAnsiTheme="minorHAnsi"/>
          <w:lang w:val="es-MX"/>
        </w:rPr>
        <w:t>6.</w:t>
      </w:r>
      <w:r w:rsidRPr="0012328A">
        <w:rPr>
          <w:rFonts w:asciiTheme="minorHAnsi" w:hAnsiTheme="minorHAnsi"/>
          <w:lang w:val="es-MX"/>
        </w:rPr>
        <w:tab/>
        <w:t>Los licitantes interesados podrán obtener un juego completo de los Documentos de Licitación en idioma español,  mediante presentación de una solicitud por escrito a la dirección indicada al final de este Llamado</w:t>
      </w:r>
      <w:r w:rsidR="00E229A8" w:rsidRPr="0012328A">
        <w:rPr>
          <w:rFonts w:asciiTheme="minorHAnsi" w:hAnsiTheme="minorHAnsi"/>
          <w:lang w:val="es-MX"/>
        </w:rPr>
        <w:t>.</w:t>
      </w:r>
      <w:r w:rsidRPr="0012328A">
        <w:rPr>
          <w:rFonts w:asciiTheme="minorHAnsi" w:hAnsiTheme="minorHAnsi"/>
          <w:lang w:val="es-MX"/>
        </w:rPr>
        <w:t xml:space="preserve">  </w:t>
      </w:r>
      <w:r w:rsidR="00BC5394" w:rsidRPr="0012328A">
        <w:rPr>
          <w:rFonts w:asciiTheme="minorHAnsi" w:hAnsiTheme="minorHAnsi"/>
          <w:lang w:val="es-MX"/>
        </w:rPr>
        <w:t xml:space="preserve">En respuesta a esa solicitud se le enviará por medio de un correo electrónico el enlace del portal Honducompras, </w:t>
      </w:r>
      <w:hyperlink r:id="rId46" w:history="1">
        <w:r w:rsidR="00E229A8" w:rsidRPr="0012328A">
          <w:rPr>
            <w:rStyle w:val="Hipervnculo"/>
            <w:rFonts w:asciiTheme="minorHAnsi" w:hAnsiTheme="minorHAnsi"/>
            <w:lang w:val="es-MX"/>
          </w:rPr>
          <w:t>www.honducompras.gob.hn</w:t>
        </w:r>
      </w:hyperlink>
      <w:r w:rsidR="00E229A8" w:rsidRPr="0012328A">
        <w:rPr>
          <w:rFonts w:asciiTheme="minorHAnsi" w:hAnsiTheme="minorHAnsi"/>
          <w:lang w:val="es-MX"/>
        </w:rPr>
        <w:t xml:space="preserve"> </w:t>
      </w:r>
      <w:r w:rsidR="00BC5394" w:rsidRPr="0012328A">
        <w:rPr>
          <w:rFonts w:asciiTheme="minorHAnsi" w:hAnsiTheme="minorHAnsi"/>
          <w:lang w:val="es-MX"/>
        </w:rPr>
        <w:t xml:space="preserve">, del cual podrá descargar de forma gratuita el Documento Base de Licitación y toda la documentación relativa al proceso, así como los pliegos de aclaración o adendas que sobre el particular sean emitidas.           </w:t>
      </w:r>
    </w:p>
    <w:p w:rsidR="00AA2DAD" w:rsidRPr="0012328A" w:rsidRDefault="00AA2DAD" w:rsidP="00AA2DAD">
      <w:pPr>
        <w:spacing w:after="200"/>
        <w:ind w:left="142" w:hanging="426"/>
        <w:jc w:val="both"/>
        <w:rPr>
          <w:rFonts w:asciiTheme="minorHAnsi" w:hAnsiTheme="minorHAnsi"/>
          <w:lang w:val="es-CO"/>
        </w:rPr>
      </w:pPr>
      <w:r w:rsidRPr="0012328A">
        <w:rPr>
          <w:rFonts w:asciiTheme="minorHAnsi" w:hAnsiTheme="minorHAnsi"/>
          <w:lang w:val="es-MX"/>
        </w:rPr>
        <w:t>7.</w:t>
      </w:r>
      <w:r w:rsidRPr="0012328A">
        <w:rPr>
          <w:rFonts w:asciiTheme="minorHAnsi" w:hAnsiTheme="minorHAnsi"/>
          <w:lang w:val="es-MX"/>
        </w:rPr>
        <w:tab/>
        <w:t xml:space="preserve">Las ofertas deberán hacerse llegar a la dirección indicada abajo  a más tardar a las </w:t>
      </w:r>
      <w:r w:rsidRPr="006C3573">
        <w:rPr>
          <w:rFonts w:asciiTheme="minorHAnsi" w:hAnsiTheme="minorHAnsi"/>
          <w:lang w:val="es-MX"/>
        </w:rPr>
        <w:t xml:space="preserve">02:00 </w:t>
      </w:r>
      <w:proofErr w:type="spellStart"/>
      <w:r w:rsidRPr="006C3573">
        <w:rPr>
          <w:rFonts w:asciiTheme="minorHAnsi" w:hAnsiTheme="minorHAnsi"/>
          <w:lang w:val="es-MX"/>
        </w:rPr>
        <w:t>p.m</w:t>
      </w:r>
      <w:proofErr w:type="spellEnd"/>
      <w:r w:rsidRPr="0012328A">
        <w:rPr>
          <w:rFonts w:asciiTheme="minorHAnsi" w:hAnsiTheme="minorHAnsi"/>
          <w:lang w:val="es-MX"/>
        </w:rPr>
        <w:t xml:space="preserve"> del día </w:t>
      </w:r>
      <w:proofErr w:type="gramStart"/>
      <w:r w:rsidR="00463565">
        <w:rPr>
          <w:rFonts w:asciiTheme="minorHAnsi" w:hAnsiTheme="minorHAnsi"/>
          <w:lang w:val="es-MX"/>
        </w:rPr>
        <w:t>Jueves</w:t>
      </w:r>
      <w:proofErr w:type="gramEnd"/>
      <w:r w:rsidR="00463565">
        <w:rPr>
          <w:rFonts w:asciiTheme="minorHAnsi" w:hAnsiTheme="minorHAnsi"/>
          <w:lang w:val="es-MX"/>
        </w:rPr>
        <w:t xml:space="preserve"> </w:t>
      </w:r>
      <w:r w:rsidR="000B488D">
        <w:rPr>
          <w:rFonts w:asciiTheme="minorHAnsi" w:hAnsiTheme="minorHAnsi"/>
          <w:lang w:val="es-MX"/>
        </w:rPr>
        <w:t>21</w:t>
      </w:r>
      <w:r w:rsidRPr="006C3573">
        <w:rPr>
          <w:rFonts w:asciiTheme="minorHAnsi" w:hAnsiTheme="minorHAnsi"/>
          <w:lang w:val="es-MX"/>
        </w:rPr>
        <w:t>/</w:t>
      </w:r>
      <w:r w:rsidR="0083659B" w:rsidRPr="006C3573">
        <w:rPr>
          <w:rFonts w:asciiTheme="minorHAnsi" w:hAnsiTheme="minorHAnsi"/>
          <w:lang w:val="es-MX"/>
        </w:rPr>
        <w:t>Mayo</w:t>
      </w:r>
      <w:r w:rsidRPr="006C3573">
        <w:rPr>
          <w:rFonts w:asciiTheme="minorHAnsi" w:hAnsiTheme="minorHAnsi"/>
          <w:lang w:val="es-MX"/>
        </w:rPr>
        <w:t>/</w:t>
      </w:r>
      <w:r w:rsidR="00FD096B" w:rsidRPr="006C3573">
        <w:rPr>
          <w:rFonts w:asciiTheme="minorHAnsi" w:hAnsiTheme="minorHAnsi"/>
          <w:lang w:val="es-MX"/>
        </w:rPr>
        <w:t>2015</w:t>
      </w:r>
      <w:r w:rsidRPr="0012328A">
        <w:rPr>
          <w:rFonts w:asciiTheme="minorHAnsi" w:hAnsiTheme="minorHAnsi"/>
          <w:lang w:val="es-MX"/>
        </w:rPr>
        <w:t xml:space="preserve">. Las ofertas electrónicas </w:t>
      </w:r>
      <w:r w:rsidRPr="0012328A">
        <w:rPr>
          <w:rFonts w:asciiTheme="minorHAnsi" w:hAnsiTheme="minorHAnsi"/>
          <w:i/>
          <w:iCs/>
          <w:lang w:val="es-MX"/>
        </w:rPr>
        <w:t xml:space="preserve"> </w:t>
      </w:r>
      <w:r w:rsidRPr="0012328A">
        <w:rPr>
          <w:rFonts w:asciiTheme="minorHAnsi" w:hAnsiTheme="minorHAnsi"/>
          <w:b/>
          <w:iCs/>
          <w:lang w:val="es-MX"/>
        </w:rPr>
        <w:t>no serán</w:t>
      </w:r>
      <w:r w:rsidRPr="0012328A">
        <w:rPr>
          <w:rFonts w:asciiTheme="minorHAnsi" w:hAnsiTheme="minorHAnsi"/>
          <w:b/>
          <w:i/>
          <w:iCs/>
          <w:lang w:val="es-MX"/>
        </w:rPr>
        <w:t xml:space="preserve"> </w:t>
      </w:r>
      <w:r w:rsidRPr="0012328A">
        <w:rPr>
          <w:rFonts w:asciiTheme="minorHAnsi" w:hAnsiTheme="minorHAnsi"/>
          <w:b/>
          <w:lang w:val="es-MX"/>
        </w:rPr>
        <w:t>permitidas</w:t>
      </w:r>
      <w:r w:rsidRPr="0012328A">
        <w:rPr>
          <w:rFonts w:asciiTheme="minorHAnsi" w:hAnsiTheme="minorHAnsi"/>
          <w:lang w:val="es-MX"/>
        </w:rPr>
        <w:t xml:space="preserve">. Las ofertas que se reciban fuera de plazo serán rechazadas. Las ofertas se abrirán en presencia de los representantes de los licitantes que deseen asistir en  la dirección indicada al final de este Llamado, </w:t>
      </w:r>
      <w:r w:rsidR="008C383C">
        <w:rPr>
          <w:rFonts w:asciiTheme="minorHAnsi" w:hAnsiTheme="minorHAnsi"/>
          <w:lang w:val="es-MX"/>
        </w:rPr>
        <w:t xml:space="preserve">acto que se llevará a cabo inmediatamente </w:t>
      </w:r>
      <w:r w:rsidR="007A6B9E">
        <w:rPr>
          <w:rFonts w:asciiTheme="minorHAnsi" w:hAnsiTheme="minorHAnsi"/>
          <w:lang w:val="es-MX"/>
        </w:rPr>
        <w:t>después</w:t>
      </w:r>
      <w:r w:rsidR="008C383C">
        <w:rPr>
          <w:rFonts w:asciiTheme="minorHAnsi" w:hAnsiTheme="minorHAnsi"/>
          <w:lang w:val="es-MX"/>
        </w:rPr>
        <w:t xml:space="preserve"> de concluido el plazo para la presentación de las ofertas</w:t>
      </w:r>
      <w:r w:rsidRPr="0012328A">
        <w:rPr>
          <w:rFonts w:asciiTheme="minorHAnsi" w:hAnsiTheme="minorHAnsi"/>
          <w:i/>
          <w:lang w:val="es-MX"/>
        </w:rPr>
        <w:t xml:space="preserve">.  </w:t>
      </w:r>
      <w:r w:rsidRPr="0012328A">
        <w:rPr>
          <w:rFonts w:asciiTheme="minorHAnsi" w:hAnsiTheme="minorHAnsi"/>
          <w:iCs/>
          <w:lang w:val="es-MX"/>
        </w:rPr>
        <w:t xml:space="preserve">Todas las ofertas deberán estar acompañadas de una </w:t>
      </w:r>
      <w:r w:rsidRPr="0012328A">
        <w:rPr>
          <w:rFonts w:asciiTheme="minorHAnsi" w:hAnsiTheme="minorHAnsi"/>
          <w:b/>
          <w:lang w:val="es-CO"/>
        </w:rPr>
        <w:t>Declaración de Mantenimiento de la Oferta</w:t>
      </w:r>
      <w:r w:rsidRPr="0012328A">
        <w:rPr>
          <w:rFonts w:asciiTheme="minorHAnsi" w:hAnsiTheme="minorHAnsi"/>
          <w:lang w:val="es-CO"/>
        </w:rPr>
        <w:t xml:space="preserve"> de acuerdo al formato incluido en la Sección IV del Documento de Licitación.</w:t>
      </w:r>
    </w:p>
    <w:p w:rsidR="00AA2DAD" w:rsidRPr="0012328A" w:rsidRDefault="00AA2DAD" w:rsidP="00AA2DAD">
      <w:pPr>
        <w:spacing w:after="200"/>
        <w:ind w:left="142" w:hanging="426"/>
        <w:jc w:val="both"/>
        <w:rPr>
          <w:rFonts w:asciiTheme="minorHAnsi" w:hAnsiTheme="minorHAnsi"/>
          <w:iCs/>
          <w:lang w:val="es-MX"/>
        </w:rPr>
      </w:pPr>
    </w:p>
    <w:p w:rsidR="00AA2DAD" w:rsidRPr="0012328A" w:rsidRDefault="00AA2DAD" w:rsidP="00AA2DAD">
      <w:pPr>
        <w:spacing w:before="120" w:after="120"/>
        <w:jc w:val="both"/>
        <w:rPr>
          <w:rFonts w:asciiTheme="minorHAnsi" w:hAnsiTheme="minorHAnsi"/>
          <w:bCs/>
        </w:rPr>
      </w:pPr>
      <w:r w:rsidRPr="0012328A">
        <w:rPr>
          <w:rFonts w:asciiTheme="minorHAnsi" w:hAnsiTheme="minorHAnsi"/>
        </w:rPr>
        <w:t xml:space="preserve">8. </w:t>
      </w:r>
      <w:r w:rsidRPr="0012328A">
        <w:rPr>
          <w:rFonts w:asciiTheme="minorHAnsi" w:hAnsiTheme="minorHAnsi"/>
          <w:bCs/>
        </w:rPr>
        <w:t>La dirección referida arriba es:</w:t>
      </w:r>
    </w:p>
    <w:p w:rsidR="00AA2DAD" w:rsidRPr="0012328A" w:rsidRDefault="00AA2DAD" w:rsidP="00AA2DAD">
      <w:pPr>
        <w:tabs>
          <w:tab w:val="right" w:pos="7254"/>
        </w:tabs>
        <w:rPr>
          <w:rFonts w:asciiTheme="minorHAnsi" w:hAnsiTheme="minorHAnsi"/>
        </w:rPr>
      </w:pPr>
    </w:p>
    <w:p w:rsidR="006F7BF9" w:rsidRPr="000703CD" w:rsidRDefault="006F7BF9" w:rsidP="006F7BF9">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83659B" w:rsidRPr="000703CD" w:rsidRDefault="0083659B" w:rsidP="0083659B">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83659B" w:rsidRDefault="0083659B" w:rsidP="0083659B">
      <w:pPr>
        <w:rPr>
          <w:rFonts w:asciiTheme="minorHAnsi" w:hAnsiTheme="minorHAnsi"/>
          <w:iCs/>
          <w:sz w:val="20"/>
          <w:szCs w:val="20"/>
          <w:lang w:val="pt-BR"/>
        </w:rPr>
      </w:pPr>
      <w:r w:rsidRPr="000703CD">
        <w:rPr>
          <w:rFonts w:asciiTheme="minorHAnsi" w:hAnsiTheme="minorHAnsi"/>
          <w:iCs/>
          <w:sz w:val="20"/>
          <w:szCs w:val="20"/>
          <w:lang w:val="pt-BR"/>
        </w:rPr>
        <w:t>Telefono (504</w:t>
      </w:r>
      <w:proofErr w:type="gramStart"/>
      <w:r w:rsidRPr="000703CD">
        <w:rPr>
          <w:rFonts w:asciiTheme="minorHAnsi" w:hAnsiTheme="minorHAnsi"/>
          <w:iCs/>
          <w:sz w:val="20"/>
          <w:szCs w:val="20"/>
          <w:lang w:val="pt-BR"/>
        </w:rPr>
        <w:t xml:space="preserve"> )</w:t>
      </w:r>
      <w:proofErr w:type="gramEnd"/>
      <w:r w:rsidRPr="000703CD">
        <w:rPr>
          <w:rFonts w:asciiTheme="minorHAnsi" w:hAnsiTheme="minorHAnsi"/>
          <w:iCs/>
          <w:sz w:val="20"/>
          <w:szCs w:val="20"/>
          <w:lang w:val="pt-BR"/>
        </w:rPr>
        <w:t xml:space="preserve"> 2657-1175 /1004</w:t>
      </w:r>
    </w:p>
    <w:p w:rsidR="0083659B" w:rsidRDefault="0083659B" w:rsidP="0083659B">
      <w:pPr>
        <w:rPr>
          <w:rFonts w:asciiTheme="minorHAnsi" w:hAnsiTheme="minorHAnsi"/>
          <w:iCs/>
          <w:sz w:val="20"/>
          <w:szCs w:val="20"/>
          <w:lang w:val="pt-BR"/>
        </w:rPr>
      </w:pPr>
      <w:r>
        <w:rPr>
          <w:rFonts w:asciiTheme="minorHAnsi" w:hAnsiTheme="minorHAnsi"/>
          <w:iCs/>
          <w:sz w:val="20"/>
          <w:szCs w:val="20"/>
          <w:lang w:val="pt-BR"/>
        </w:rPr>
        <w:t>Telefono Fijo (504) 26086118</w:t>
      </w:r>
    </w:p>
    <w:p w:rsidR="0083659B" w:rsidRPr="000703CD" w:rsidRDefault="0083659B" w:rsidP="0083659B">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47"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83659B" w:rsidRPr="000703CD" w:rsidRDefault="0083659B" w:rsidP="0083659B">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6F7BF9" w:rsidRPr="000703CD" w:rsidRDefault="006F7BF9" w:rsidP="006F7BF9">
      <w:pPr>
        <w:tabs>
          <w:tab w:val="right" w:pos="7254"/>
        </w:tabs>
        <w:rPr>
          <w:rFonts w:asciiTheme="minorHAnsi" w:hAnsiTheme="minorHAnsi"/>
          <w:iCs/>
          <w:sz w:val="20"/>
          <w:szCs w:val="20"/>
          <w:lang w:val="pt-BR"/>
        </w:rPr>
      </w:pPr>
    </w:p>
    <w:p w:rsidR="00AA2DAD" w:rsidRPr="0012328A" w:rsidRDefault="00AA2DAD" w:rsidP="00AA2DAD">
      <w:pPr>
        <w:jc w:val="both"/>
        <w:rPr>
          <w:rFonts w:asciiTheme="minorHAnsi" w:hAnsiTheme="minorHAnsi"/>
          <w:i/>
          <w:sz w:val="22"/>
          <w:szCs w:val="22"/>
        </w:rPr>
      </w:pPr>
    </w:p>
    <w:p w:rsidR="00AA2DAD" w:rsidRPr="0012328A" w:rsidRDefault="00AA2DAD" w:rsidP="00AA2DAD">
      <w:pPr>
        <w:jc w:val="both"/>
        <w:rPr>
          <w:rFonts w:asciiTheme="minorHAnsi" w:hAnsiTheme="minorHAnsi"/>
          <w:i/>
          <w:sz w:val="22"/>
          <w:szCs w:val="22"/>
        </w:rPr>
      </w:pPr>
    </w:p>
    <w:p w:rsidR="002659C7" w:rsidRPr="0012328A" w:rsidRDefault="002659C7" w:rsidP="00AA2DAD">
      <w:pPr>
        <w:jc w:val="both"/>
        <w:rPr>
          <w:rFonts w:asciiTheme="minorHAnsi" w:hAnsiTheme="minorHAnsi"/>
          <w:i/>
          <w:sz w:val="22"/>
          <w:szCs w:val="22"/>
        </w:rPr>
      </w:pPr>
    </w:p>
    <w:p w:rsidR="006F7BF9" w:rsidRDefault="006F7BF9" w:rsidP="00AA2DAD">
      <w:pPr>
        <w:jc w:val="center"/>
        <w:rPr>
          <w:rFonts w:asciiTheme="minorHAnsi" w:hAnsiTheme="minorHAnsi"/>
          <w:b/>
          <w:iCs/>
        </w:rPr>
      </w:pPr>
      <w:r w:rsidRPr="006F7BF9">
        <w:rPr>
          <w:rFonts w:asciiTheme="minorHAnsi" w:hAnsiTheme="minorHAnsi"/>
          <w:b/>
          <w:iCs/>
        </w:rPr>
        <w:t xml:space="preserve">Edwin Alexander Peña Mateo </w:t>
      </w:r>
    </w:p>
    <w:p w:rsidR="00AA2DAD" w:rsidRPr="0012328A" w:rsidRDefault="002659C7" w:rsidP="00AA2DAD">
      <w:pPr>
        <w:jc w:val="center"/>
        <w:rPr>
          <w:rFonts w:asciiTheme="minorHAnsi" w:hAnsiTheme="minorHAnsi"/>
        </w:rPr>
      </w:pPr>
      <w:r w:rsidRPr="0012328A">
        <w:rPr>
          <w:rFonts w:asciiTheme="minorHAnsi" w:hAnsiTheme="minorHAnsi"/>
        </w:rPr>
        <w:t>Presidente</w:t>
      </w:r>
    </w:p>
    <w:p w:rsidR="00DD06F9" w:rsidRPr="0012328A" w:rsidRDefault="002659C7" w:rsidP="006F28D1">
      <w:pPr>
        <w:jc w:val="center"/>
        <w:rPr>
          <w:rFonts w:asciiTheme="minorHAnsi" w:hAnsiTheme="minorHAnsi"/>
          <w:b/>
          <w:bCs/>
          <w:sz w:val="28"/>
          <w:lang w:val="es-CO"/>
        </w:rPr>
      </w:pPr>
      <w:r w:rsidRPr="0012328A">
        <w:rPr>
          <w:rFonts w:asciiTheme="minorHAnsi" w:hAnsiTheme="minorHAnsi"/>
        </w:rPr>
        <w:t xml:space="preserve">Mancomunidad </w:t>
      </w:r>
      <w:r w:rsidR="008612E0">
        <w:rPr>
          <w:rFonts w:asciiTheme="minorHAnsi" w:hAnsiTheme="minorHAnsi"/>
        </w:rPr>
        <w:t>CRA</w:t>
      </w:r>
    </w:p>
    <w:p w:rsidR="00DD06F9" w:rsidRPr="0012328A" w:rsidRDefault="00DD06F9"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sectPr w:rsidR="00DD06F9" w:rsidRPr="0012328A" w:rsidSect="00D121F7">
      <w:headerReference w:type="even" r:id="rId48"/>
      <w:headerReference w:type="default" r:id="rId49"/>
      <w:headerReference w:type="first" r:id="rId50"/>
      <w:footnotePr>
        <w:numRestart w:val="eachSect"/>
      </w:footnotePr>
      <w:endnotePr>
        <w:numFmt w:val="decimal"/>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5EE" w:rsidRDefault="000775EE" w:rsidP="00743768">
      <w:r>
        <w:separator/>
      </w:r>
    </w:p>
  </w:endnote>
  <w:endnote w:type="continuationSeparator" w:id="0">
    <w:p w:rsidR="000775EE" w:rsidRDefault="000775EE" w:rsidP="00743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Leelawadee">
    <w:panose1 w:val="020B0502040204020203"/>
    <w:charset w:val="00"/>
    <w:family w:val="swiss"/>
    <w:pitch w:val="variable"/>
    <w:sig w:usb0="810000AF" w:usb1="4000204B"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Piedepgina"/>
    </w:pPr>
  </w:p>
  <w:p w:rsidR="003C22C5" w:rsidRDefault="003C22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Pr="0087593F" w:rsidRDefault="003C22C5" w:rsidP="0087593F">
    <w:pPr>
      <w:pStyle w:val="Piedepgina"/>
      <w:rPr>
        <w:lang w:val="es-MX"/>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5EE" w:rsidRDefault="000775EE" w:rsidP="00743768">
      <w:r>
        <w:separator/>
      </w:r>
    </w:p>
  </w:footnote>
  <w:footnote w:type="continuationSeparator" w:id="0">
    <w:p w:rsidR="000775EE" w:rsidRDefault="000775EE" w:rsidP="00743768">
      <w:r>
        <w:continuationSeparator/>
      </w:r>
    </w:p>
  </w:footnote>
  <w:footnote w:id="1">
    <w:p w:rsidR="003C22C5" w:rsidRPr="008907EF" w:rsidRDefault="003C22C5"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En este contexto, cualquier acción ejercida por el Licitante, proveedor, contratista o </w:t>
      </w:r>
      <w:r w:rsidRPr="008907EF">
        <w:rPr>
          <w:bCs/>
          <w:color w:val="000000"/>
          <w:sz w:val="20"/>
          <w:szCs w:val="20"/>
        </w:rPr>
        <w:t xml:space="preserve">cualquier integrante de su personal, o su agente o sus subcontratistas, proveedores de servicios, proveedores de insumos y/o sus empleados </w:t>
      </w:r>
      <w:r w:rsidRPr="008907EF">
        <w:rPr>
          <w:sz w:val="20"/>
          <w:szCs w:val="20"/>
        </w:rPr>
        <w:t xml:space="preserve">para influenciar el proceso de licitación o la ejecución del contrato para obtener ventaja, es impropia. </w:t>
      </w:r>
    </w:p>
  </w:footnote>
  <w:footnote w:id="2">
    <w:p w:rsidR="003C22C5" w:rsidRPr="008907EF" w:rsidRDefault="003C22C5"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se refiere a un funcionario público que actúa con relación al proceso de contratación o la ejecución del </w:t>
      </w:r>
      <w:r w:rsidRPr="008907EF">
        <w:rPr>
          <w:sz w:val="20"/>
          <w:szCs w:val="20"/>
        </w:rPr>
        <w:t>contrato</w:t>
      </w:r>
      <w:r w:rsidRPr="008907EF">
        <w:rPr>
          <w:bCs/>
          <w:color w:val="000000"/>
          <w:sz w:val="20"/>
          <w:szCs w:val="20"/>
        </w:rPr>
        <w:t>.  En este contexto, “funcionario público” incluye a personal del Banco Mundial y a empleados de otras organizaciones que toman o revisan decisiones relativas a los contratos</w:t>
      </w:r>
      <w:r w:rsidRPr="008907EF">
        <w:rPr>
          <w:sz w:val="20"/>
          <w:szCs w:val="20"/>
        </w:rPr>
        <w:t xml:space="preserve">. </w:t>
      </w:r>
    </w:p>
  </w:footnote>
  <w:footnote w:id="3">
    <w:p w:rsidR="003C22C5" w:rsidRPr="008907EF" w:rsidRDefault="003C22C5"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significa un funcionario público; los términos “beneficio” y  “obligación” se refieren al proceso de </w:t>
      </w:r>
      <w:r w:rsidRPr="008907EF">
        <w:rPr>
          <w:sz w:val="20"/>
          <w:szCs w:val="20"/>
        </w:rPr>
        <w:t>contratación</w:t>
      </w:r>
      <w:r w:rsidRPr="008907EF">
        <w:rPr>
          <w:bCs/>
          <w:color w:val="000000"/>
          <w:sz w:val="20"/>
          <w:szCs w:val="20"/>
        </w:rPr>
        <w:t xml:space="preserve"> o a la ejecución del contrato; y el término “actuación u omisión” debe estar dirigida a influenciar el proceso de contratación o la ejecución de un contrato</w:t>
      </w:r>
      <w:r w:rsidRPr="008907EF">
        <w:rPr>
          <w:sz w:val="20"/>
          <w:szCs w:val="20"/>
        </w:rPr>
        <w:t>.</w:t>
      </w:r>
    </w:p>
  </w:footnote>
  <w:footnote w:id="4">
    <w:p w:rsidR="003C22C5" w:rsidRPr="008907EF" w:rsidRDefault="003C22C5"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w:t>
      </w:r>
      <w:r w:rsidRPr="008907EF">
        <w:rPr>
          <w:sz w:val="20"/>
          <w:szCs w:val="20"/>
        </w:rPr>
        <w:t>Personas</w:t>
      </w:r>
      <w:r w:rsidRPr="008907EF">
        <w:rPr>
          <w:bCs/>
          <w:color w:val="000000"/>
          <w:sz w:val="20"/>
          <w:szCs w:val="20"/>
        </w:rPr>
        <w:t>” se refiere a los participantes en el proceso de contratación (incluyendo a funcionarios públicos) que intentan establecer precios de oferta a niveles artificiales y no competitivos</w:t>
      </w:r>
      <w:r w:rsidRPr="008907EF">
        <w:rPr>
          <w:sz w:val="20"/>
          <w:szCs w:val="20"/>
        </w:rPr>
        <w:t xml:space="preserve">.  </w:t>
      </w:r>
    </w:p>
  </w:footnote>
  <w:footnote w:id="5">
    <w:p w:rsidR="003C22C5" w:rsidRPr="008907EF" w:rsidRDefault="003C22C5" w:rsidP="00476857">
      <w:pPr>
        <w:pStyle w:val="Piedepgina"/>
        <w:ind w:left="180" w:hanging="180"/>
        <w:jc w:val="both"/>
      </w:pPr>
      <w:r w:rsidRPr="008907EF">
        <w:rPr>
          <w:rStyle w:val="Refdenotaalpie"/>
          <w:sz w:val="20"/>
          <w:szCs w:val="20"/>
        </w:rPr>
        <w:footnoteRef/>
      </w:r>
      <w:r w:rsidRPr="008907EF">
        <w:rPr>
          <w:sz w:val="20"/>
          <w:szCs w:val="20"/>
        </w:rPr>
        <w:t xml:space="preserve">  </w:t>
      </w:r>
      <w:r w:rsidRPr="008907EF">
        <w:rPr>
          <w:sz w:val="20"/>
          <w:szCs w:val="20"/>
        </w:rPr>
        <w:tab/>
      </w:r>
      <w:r w:rsidRPr="008907EF">
        <w:rPr>
          <w:bCs/>
          <w:color w:val="000000"/>
          <w:sz w:val="20"/>
          <w:szCs w:val="20"/>
        </w:rPr>
        <w:t>“Persona” se refiere a un participante en el proceso de contratación o en la ejecución de un contrato</w:t>
      </w:r>
      <w:r w:rsidRPr="008907EF">
        <w:rPr>
          <w:sz w:val="20"/>
          <w:szCs w:val="20"/>
        </w:rPr>
        <w:t>.</w:t>
      </w:r>
    </w:p>
  </w:footnote>
  <w:footnote w:id="6">
    <w:p w:rsidR="003C22C5" w:rsidRPr="00594087" w:rsidRDefault="003C22C5" w:rsidP="00272AB8">
      <w:pPr>
        <w:pStyle w:val="Textonotapie"/>
        <w:jc w:val="both"/>
        <w:rPr>
          <w:szCs w:val="18"/>
        </w:rPr>
      </w:pPr>
      <w:r w:rsidRPr="00594087">
        <w:rPr>
          <w:rStyle w:val="Refdenotaalpie"/>
          <w:sz w:val="18"/>
          <w:szCs w:val="18"/>
        </w:rPr>
        <w:t>a</w:t>
      </w:r>
      <w:r w:rsidRPr="00594087">
        <w:rPr>
          <w:sz w:val="18"/>
          <w:szCs w:val="18"/>
        </w:rPr>
        <w:t xml:space="preserve">  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w:t>
      </w:r>
      <w:proofErr w:type="spellStart"/>
      <w:r w:rsidRPr="00594087">
        <w:rPr>
          <w:sz w:val="18"/>
          <w:szCs w:val="18"/>
        </w:rPr>
        <w:t>ii</w:t>
      </w:r>
      <w:proofErr w:type="spellEnd"/>
      <w:r w:rsidRPr="00594087">
        <w:rPr>
          <w:sz w:val="18"/>
          <w:szCs w:val="18"/>
        </w:rPr>
        <w:t>) inhabilitación conjunta de acuerdo a lo acordado con otras Instituciones Financieras Internacionales incluyendo los Banco Multilaterales de Desarrollo; y (</w:t>
      </w:r>
      <w:proofErr w:type="spellStart"/>
      <w:r w:rsidRPr="00594087">
        <w:rPr>
          <w:sz w:val="18"/>
          <w:szCs w:val="18"/>
        </w:rPr>
        <w:t>iii</w:t>
      </w:r>
      <w:proofErr w:type="spellEnd"/>
      <w:r w:rsidRPr="00594087">
        <w:rPr>
          <w:sz w:val="18"/>
          <w:szCs w:val="18"/>
        </w:rPr>
        <w:t xml:space="preserve">) las sanciones corporativas del Grupo Banco Mundial para casos de fraude y corrupción en la administración de adquisiciones. </w:t>
      </w:r>
    </w:p>
  </w:footnote>
  <w:footnote w:id="7">
    <w:p w:rsidR="003C22C5" w:rsidRPr="00594087" w:rsidRDefault="003C22C5" w:rsidP="00272AB8">
      <w:pPr>
        <w:pStyle w:val="Textonotapie"/>
        <w:jc w:val="both"/>
      </w:pPr>
      <w:r w:rsidRPr="00594087">
        <w:rPr>
          <w:rStyle w:val="Refdenotaalpie"/>
          <w:szCs w:val="18"/>
        </w:rPr>
        <w:t>b</w:t>
      </w:r>
      <w:r w:rsidRPr="00594087">
        <w:rPr>
          <w:szCs w:val="18"/>
        </w:rPr>
        <w:t xml:space="preserve">  </w:t>
      </w:r>
      <w:r w:rsidRPr="00594087">
        <w:rPr>
          <w:sz w:val="18"/>
          <w:szCs w:val="18"/>
        </w:rPr>
        <w:t>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w:t>
      </w:r>
      <w:r w:rsidRPr="00594087">
        <w:rPr>
          <w:szCs w:val="18"/>
        </w:rPr>
        <w:t>iterios de calificación para un proceso de</w:t>
      </w:r>
      <w:r w:rsidRPr="00594087">
        <w:rPr>
          <w:sz w:val="18"/>
          <w:szCs w:val="18"/>
        </w:rPr>
        <w:t xml:space="preserve"> </w:t>
      </w:r>
      <w:r w:rsidRPr="00594087">
        <w:rPr>
          <w:szCs w:val="18"/>
        </w:rPr>
        <w:t xml:space="preserve">precalificación o </w:t>
      </w:r>
      <w:r w:rsidRPr="00594087">
        <w:rPr>
          <w:sz w:val="18"/>
          <w:szCs w:val="18"/>
        </w:rPr>
        <w:t>licitación en particular; o (</w:t>
      </w:r>
      <w:proofErr w:type="spellStart"/>
      <w:r w:rsidRPr="00594087">
        <w:rPr>
          <w:sz w:val="18"/>
          <w:szCs w:val="18"/>
        </w:rPr>
        <w:t>ii</w:t>
      </w:r>
      <w:proofErr w:type="spellEnd"/>
      <w:r w:rsidRPr="00594087">
        <w:rPr>
          <w:sz w:val="18"/>
          <w:szCs w:val="18"/>
        </w:rPr>
        <w:t>) nominado por el prestatario.</w:t>
      </w:r>
      <w:r w:rsidRPr="00594087">
        <w:rPr>
          <w:sz w:val="17"/>
          <w:szCs w:val="17"/>
        </w:rPr>
        <w:t xml:space="preserve"> </w:t>
      </w:r>
    </w:p>
  </w:footnote>
  <w:footnote w:id="8">
    <w:p w:rsidR="003C22C5" w:rsidRPr="00D60F4F" w:rsidRDefault="003C22C5" w:rsidP="006F28D1">
      <w:pPr>
        <w:pStyle w:val="Textonotapie"/>
        <w:rPr>
          <w:i/>
          <w:lang w:val="es-ES"/>
        </w:rPr>
      </w:pPr>
      <w:r w:rsidRPr="00D60F4F">
        <w:rPr>
          <w:rStyle w:val="Refdenotaalpie"/>
          <w:i/>
        </w:rPr>
        <w:footnoteRef/>
      </w:r>
      <w:r w:rsidRPr="00D60F4F">
        <w:rPr>
          <w:i/>
          <w:lang w:val="es-ES"/>
        </w:rPr>
        <w:t xml:space="preserve">  </w:t>
      </w:r>
      <w:r w:rsidRPr="00D60F4F">
        <w:rPr>
          <w:i/>
          <w:iCs/>
          <w:lang w:val="es-ES"/>
        </w:rPr>
        <w:t>El Oferente deberá</w:t>
      </w:r>
      <w:r>
        <w:rPr>
          <w:i/>
          <w:iCs/>
          <w:lang w:val="es-ES"/>
        </w:rPr>
        <w:t xml:space="preserve"> escoger una de las dos opciones según </w:t>
      </w:r>
      <w:r w:rsidRPr="00D60F4F">
        <w:rPr>
          <w:i/>
          <w:iCs/>
          <w:lang w:val="es-ES"/>
        </w:rPr>
        <w:t xml:space="preserve"> corresponda.</w:t>
      </w:r>
    </w:p>
  </w:footnote>
  <w:footnote w:id="9">
    <w:p w:rsidR="003C22C5" w:rsidRPr="00D60F4F" w:rsidRDefault="003C22C5" w:rsidP="006F28D1">
      <w:pPr>
        <w:pStyle w:val="Textonotapie"/>
        <w:rPr>
          <w:i/>
        </w:rPr>
      </w:pPr>
      <w:r w:rsidRPr="00D60F4F">
        <w:rPr>
          <w:rStyle w:val="Refdenotaalpie"/>
          <w:i/>
        </w:rPr>
        <w:footnoteRef/>
      </w:r>
      <w:r w:rsidRPr="00D60F4F">
        <w:rPr>
          <w:i/>
        </w:rPr>
        <w:t xml:space="preserve"> </w:t>
      </w:r>
      <w:r w:rsidRPr="00D60F4F">
        <w:rPr>
          <w:i/>
          <w:lang w:val="es-ES"/>
        </w:rPr>
        <w:t>En caso de no haberse efectuado o de no corresponder pago alguno, indique “ninguna</w:t>
      </w:r>
      <w:r>
        <w:rPr>
          <w:i/>
          <w:lang w:val="es-ES"/>
        </w:rPr>
        <w:t>”</w:t>
      </w:r>
    </w:p>
  </w:footnote>
  <w:footnote w:id="10">
    <w:p w:rsidR="003C22C5" w:rsidRDefault="003C22C5" w:rsidP="00A8687B">
      <w:pPr>
        <w:pStyle w:val="Textonotapie"/>
      </w:pPr>
      <w:r>
        <w:rPr>
          <w:rStyle w:val="Refdenotaalpie"/>
        </w:rPr>
        <w:footnoteRef/>
      </w:r>
      <w:r>
        <w:t xml:space="preserve"> </w:t>
      </w:r>
      <w:r w:rsidRPr="002B5074">
        <w:rPr>
          <w:i/>
          <w:spacing w:val="-2"/>
        </w:rPr>
        <w:t>En los contratos a suma alzada, suprimir la expresión "Lista de cantidades” y reemplazarla por "Calendario de</w:t>
      </w:r>
      <w:r>
        <w:rPr>
          <w:i/>
          <w:spacing w:val="-2"/>
        </w:rPr>
        <w:t xml:space="preserve"> </w:t>
      </w:r>
      <w:r w:rsidRPr="002B5074">
        <w:rPr>
          <w:i/>
          <w:spacing w:val="-2"/>
        </w:rPr>
        <w:t>Actividades"</w:t>
      </w:r>
      <w:r w:rsidRPr="002B5074">
        <w:rPr>
          <w:i/>
          <w:spacing w:val="-3"/>
        </w:rPr>
        <w:t>.</w:t>
      </w:r>
    </w:p>
  </w:footnote>
  <w:footnote w:id="11">
    <w:p w:rsidR="003C22C5" w:rsidRPr="00F6149A" w:rsidRDefault="003C22C5" w:rsidP="00225CE1">
      <w:pPr>
        <w:pStyle w:val="Textonotapie"/>
        <w:ind w:left="360" w:hanging="360"/>
        <w:jc w:val="both"/>
      </w:pPr>
      <w:r>
        <w:rPr>
          <w:rStyle w:val="Refdenotaalpie"/>
        </w:rPr>
        <w:footnoteRef/>
      </w:r>
      <w:r w:rsidRPr="00F6149A">
        <w:t xml:space="preserve">   </w:t>
      </w:r>
      <w:r>
        <w:t xml:space="preserve"> </w:t>
      </w:r>
      <w:r w:rsidRPr="00F6149A">
        <w:t xml:space="preserve"> </w:t>
      </w:r>
      <w:r w:rsidRPr="00225CE1">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2">
    <w:p w:rsidR="003C22C5" w:rsidRPr="008A766B" w:rsidRDefault="003C22C5" w:rsidP="00225CE1">
      <w:pPr>
        <w:pStyle w:val="Textonotapie"/>
        <w:ind w:left="360" w:hanging="270"/>
        <w:jc w:val="both"/>
      </w:pPr>
      <w:r w:rsidRPr="00225CE1">
        <w:rPr>
          <w:rStyle w:val="Refdenotaalpie"/>
        </w:rPr>
        <w:footnoteRef/>
      </w:r>
      <w:r w:rsidRPr="00225CE1">
        <w:t xml:space="preserve">  “Persona” </w:t>
      </w:r>
      <w:r w:rsidRPr="00225CE1">
        <w:rPr>
          <w:bCs/>
          <w:color w:val="000000"/>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t>.</w:t>
      </w:r>
    </w:p>
  </w:footnote>
  <w:footnote w:id="13">
    <w:p w:rsidR="003C22C5" w:rsidRPr="000B2B5D" w:rsidRDefault="003C22C5" w:rsidP="00225CE1">
      <w:pPr>
        <w:pStyle w:val="Textonotapie"/>
        <w:ind w:left="360" w:hanging="270"/>
        <w:jc w:val="both"/>
      </w:pPr>
      <w:r w:rsidRPr="00225CE1">
        <w:rPr>
          <w:rStyle w:val="Refdenotaalpie"/>
        </w:rPr>
        <w:footnoteRef/>
      </w:r>
      <w:r w:rsidRPr="00225CE1">
        <w:t xml:space="preserve">   “Personas” </w:t>
      </w:r>
      <w:r w:rsidRPr="00225CE1">
        <w:rPr>
          <w:bCs/>
          <w:color w:val="000000"/>
        </w:rPr>
        <w:t>se refiere a los participantes en el proceso de contratación (incluyendo a funcionarios públicos) que intentan establecer precios de oferta a niveles artificiales y no competitivos</w:t>
      </w:r>
      <w:r w:rsidRPr="000B2B5D">
        <w:t xml:space="preserve">. </w:t>
      </w:r>
      <w:r>
        <w:t xml:space="preserve"> </w:t>
      </w:r>
    </w:p>
  </w:footnote>
  <w:footnote w:id="14">
    <w:p w:rsidR="003C22C5" w:rsidRPr="008A766B" w:rsidRDefault="003C22C5" w:rsidP="00225CE1">
      <w:pPr>
        <w:pStyle w:val="Textonotapie"/>
        <w:jc w:val="both"/>
      </w:pPr>
      <w:r w:rsidRPr="00225CE1">
        <w:rPr>
          <w:rStyle w:val="Refdenotaalpie"/>
        </w:rPr>
        <w:footnoteRef/>
      </w:r>
      <w:r w:rsidRPr="00225CE1">
        <w:t xml:space="preserve">     “Persona” se refiere a un participante en el proceso de contratación o en la ejecución de un contrato</w:t>
      </w:r>
      <w:r>
        <w:t>.</w:t>
      </w:r>
    </w:p>
  </w:footnote>
  <w:footnote w:id="15">
    <w:p w:rsidR="003C22C5" w:rsidRDefault="003C22C5" w:rsidP="00A8687B">
      <w:pPr>
        <w:pStyle w:val="Textonotapie"/>
        <w:jc w:val="both"/>
      </w:pPr>
      <w:r>
        <w:rPr>
          <w:rStyle w:val="Refdenotaalpie"/>
        </w:rPr>
        <w:footnoteRef/>
      </w:r>
      <w:r>
        <w:t xml:space="preserve"> </w:t>
      </w:r>
      <w:r w:rsidRPr="00AE2711">
        <w:rPr>
          <w:i/>
        </w:rPr>
        <w:t>El Garante (banco</w:t>
      </w:r>
      <w:r>
        <w:rPr>
          <w:i/>
        </w:rPr>
        <w:t xml:space="preserve"> o afianzadora</w:t>
      </w:r>
      <w:r w:rsidRPr="00AE2711">
        <w:rPr>
          <w:i/>
        </w:rPr>
        <w:t>) indicará el monto que representa el porcentaje del Precio del Contrato estipulado en el Contrato y denominada en la(s) moneda(s) del Contrato o en una moneda de libre convertibilidad aceptable al Contratante.</w:t>
      </w:r>
    </w:p>
  </w:footnote>
  <w:footnote w:id="16">
    <w:p w:rsidR="003C22C5" w:rsidRDefault="003C22C5"/>
    <w:p w:rsidR="003C22C5" w:rsidRDefault="003C22C5"/>
  </w:footnote>
  <w:footnote w:id="17">
    <w:p w:rsidR="003C22C5" w:rsidRPr="00AE2711" w:rsidRDefault="003C22C5" w:rsidP="00A8687B">
      <w:pPr>
        <w:pStyle w:val="Textonotapie"/>
        <w:ind w:left="360" w:right="-720" w:hanging="360"/>
        <w:rPr>
          <w:i/>
        </w:rPr>
      </w:pPr>
      <w:r>
        <w:rPr>
          <w:rStyle w:val="Refdenotaalpie"/>
        </w:rPr>
        <w:footnoteRef/>
      </w:r>
      <w:r>
        <w:t xml:space="preserve"> </w:t>
      </w:r>
      <w:r>
        <w:tab/>
      </w:r>
      <w:r w:rsidRPr="00AE2711">
        <w:rPr>
          <w:i/>
        </w:rPr>
        <w:t>El Garante deberá indique una suma representativa de la suma del Pago por Adelanto, y denominada en cualquiera de las monedas del Pago por Anticipo como se estipula en el Contrato o en una moneda de libre convertibilidad aceptable al Comprador.</w:t>
      </w:r>
    </w:p>
  </w:footnote>
  <w:footnote w:id="18">
    <w:p w:rsidR="003C22C5" w:rsidRPr="00AE2711" w:rsidRDefault="003C22C5" w:rsidP="00A8687B">
      <w:pPr>
        <w:pStyle w:val="Textonotapie"/>
        <w:ind w:left="360" w:right="-720" w:hanging="360"/>
        <w:jc w:val="both"/>
        <w:rPr>
          <w:i/>
        </w:rPr>
      </w:pPr>
      <w:r w:rsidRPr="00AE2711">
        <w:rPr>
          <w:rStyle w:val="Refdenotaalpie"/>
        </w:rPr>
        <w:footnoteRef/>
      </w:r>
      <w:r w:rsidRPr="00AE2711">
        <w:t xml:space="preserve">  </w:t>
      </w:r>
      <w:r w:rsidRPr="00AE2711">
        <w:rPr>
          <w:i/>
        </w:rPr>
        <w:tab/>
        <w:t>Indicar la fecha prevista de expiración del Plazo de Cumplimiento.  El Contratante deberá advertir que en caso de una prórroga al plazo de cumplimiento del Contrato, el Contratante tendrá que solicitar al Garante una extensión de esta Garantía</w:t>
      </w:r>
      <w:proofErr w:type="gramStart"/>
      <w:r w:rsidRPr="00AE2711">
        <w:rPr>
          <w:i/>
        </w:rPr>
        <w:t>..</w:t>
      </w:r>
      <w:proofErr w:type="gramEnd"/>
      <w:r w:rsidRPr="00AE2711">
        <w:rPr>
          <w:i/>
        </w:rPr>
        <w:t xml:space="preserve"> Al preparar esta Garantía el Contra</w:t>
      </w:r>
      <w:r>
        <w:rPr>
          <w:i/>
        </w:rPr>
        <w:t>ta</w:t>
      </w:r>
      <w:r w:rsidRPr="00AE2711">
        <w:rPr>
          <w:i/>
        </w:rPr>
        <w:t xml:space="preserve">nte pudiera considerar agregar el siguiente texto en el Formulario, al final del penúltimo párrafo: “Nosotros convenimos en una sola extensión de esta Garantía por un plazo no superior a [seis meses] </w:t>
      </w:r>
      <w:proofErr w:type="gramStart"/>
      <w:r w:rsidRPr="00AE2711">
        <w:rPr>
          <w:i/>
        </w:rPr>
        <w:t>[ un</w:t>
      </w:r>
      <w:proofErr w:type="gramEnd"/>
      <w:r w:rsidRPr="00AE2711">
        <w:rPr>
          <w:i/>
        </w:rPr>
        <w:t xml:space="preserve"> año], en respuesta a una solicitud por escrito del Contratante de dicha extensión, la que nos será presentada antes de que expire la Garantía.” </w:t>
      </w:r>
    </w:p>
    <w:p w:rsidR="003C22C5" w:rsidRDefault="003C22C5" w:rsidP="00A8687B">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1A0A72">
    <w:pPr>
      <w:pStyle w:val="Encabezado"/>
      <w:pBdr>
        <w:bottom w:val="single" w:sz="4" w:space="1" w:color="auto"/>
      </w:pBdr>
    </w:pPr>
    <w:r>
      <w:rPr>
        <w:rStyle w:val="Nmerodepgina"/>
      </w:rPr>
      <w:fldChar w:fldCharType="begin"/>
    </w:r>
    <w:r w:rsidR="003C22C5">
      <w:rPr>
        <w:rStyle w:val="Nmerodepgina"/>
      </w:rPr>
      <w:instrText xml:space="preserve"> PAGE </w:instrText>
    </w:r>
    <w:r>
      <w:rPr>
        <w:rStyle w:val="Nmerodepgina"/>
      </w:rPr>
      <w:fldChar w:fldCharType="separate"/>
    </w:r>
    <w:r w:rsidR="00686278">
      <w:rPr>
        <w:rStyle w:val="Nmerodepgina"/>
        <w:noProof/>
      </w:rPr>
      <w:t>ii</w:t>
    </w:r>
    <w:r>
      <w:rPr>
        <w:rStyle w:val="Nmerodepgina"/>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numPr>
        <w:ilvl w:val="12"/>
        <w:numId w:val="0"/>
      </w:numPr>
      <w:pBdr>
        <w:bottom w:val="single" w:sz="4" w:space="1" w:color="auto"/>
      </w:pBdr>
      <w:tabs>
        <w:tab w:val="clear" w:pos="4320"/>
      </w:tabs>
    </w:pPr>
    <w:r>
      <w:rPr>
        <w:rStyle w:val="Nmerodepgina"/>
      </w:rP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31</w:t>
    </w:r>
    <w:r w:rsidR="001A0A72">
      <w:rPr>
        <w:rStyle w:val="Nmerodepgina"/>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1A0A72">
    <w:pPr>
      <w:pStyle w:val="Encabezado"/>
      <w:pBdr>
        <w:bottom w:val="single" w:sz="4" w:space="1" w:color="auto"/>
      </w:pBdr>
      <w:tabs>
        <w:tab w:val="clear" w:pos="4320"/>
      </w:tabs>
    </w:pPr>
    <w:r>
      <w:rPr>
        <w:rStyle w:val="Nmerodepgina"/>
      </w:rPr>
      <w:fldChar w:fldCharType="begin"/>
    </w:r>
    <w:r w:rsidR="003C22C5">
      <w:rPr>
        <w:rStyle w:val="Nmerodepgina"/>
      </w:rPr>
      <w:instrText xml:space="preserve"> PAGE </w:instrText>
    </w:r>
    <w:r>
      <w:rPr>
        <w:rStyle w:val="Nmerodepgina"/>
      </w:rPr>
      <w:fldChar w:fldCharType="separate"/>
    </w:r>
    <w:r w:rsidR="00686278">
      <w:rPr>
        <w:rStyle w:val="Nmerodepgina"/>
        <w:noProof/>
      </w:rPr>
      <w:t>38</w:t>
    </w:r>
    <w:r>
      <w:rPr>
        <w:rStyle w:val="Nmerodepgina"/>
      </w:rPr>
      <w:fldChar w:fldCharType="end"/>
    </w:r>
    <w:r w:rsidR="003C22C5">
      <w:rPr>
        <w:rStyle w:val="Nmerodepgina"/>
      </w:rPr>
      <w:tab/>
      <w:t xml:space="preserve">Sección III. </w:t>
    </w:r>
    <w:r w:rsidR="003C22C5" w:rsidRPr="00860DDE">
      <w:rPr>
        <w:lang w:val="es-CO"/>
      </w:rPr>
      <w:t>Criterios de Evaluación y Calificación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pBdr>
        <w:bottom w:val="single" w:sz="4" w:space="1" w:color="auto"/>
      </w:pBdr>
      <w:tabs>
        <w:tab w:val="clear" w:pos="4320"/>
      </w:tabs>
    </w:pPr>
    <w:r>
      <w:t>Sección III.  Criterios de Evaluación y Calificación</w:t>
    </w:r>
    <w:r>
      <w:tab/>
    </w:r>
    <w:r w:rsidR="001A0A72">
      <w:rPr>
        <w:rStyle w:val="Nmerodepgina"/>
      </w:rPr>
      <w:fldChar w:fldCharType="begin"/>
    </w:r>
    <w:r>
      <w:rPr>
        <w:rStyle w:val="Nmerodepgina"/>
      </w:rPr>
      <w:instrText xml:space="preserve"> PAGE </w:instrText>
    </w:r>
    <w:r w:rsidR="001A0A72">
      <w:rPr>
        <w:rStyle w:val="Nmerodepgina"/>
      </w:rPr>
      <w:fldChar w:fldCharType="separate"/>
    </w:r>
    <w:r>
      <w:rPr>
        <w:rStyle w:val="Nmerodepgina"/>
        <w:noProof/>
      </w:rPr>
      <w:t>41</w:t>
    </w:r>
    <w:r w:rsidR="001A0A72">
      <w:rPr>
        <w:rStyle w:val="Nmerodepgina"/>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1A0A72" w:rsidP="007778E9">
    <w:pPr>
      <w:pStyle w:val="Encabezado"/>
      <w:pBdr>
        <w:bottom w:val="single" w:sz="4" w:space="1" w:color="auto"/>
      </w:pBdr>
      <w:tabs>
        <w:tab w:val="clear" w:pos="4320"/>
        <w:tab w:val="clear" w:pos="9360"/>
        <w:tab w:val="right" w:pos="12960"/>
      </w:tabs>
    </w:pPr>
    <w:r>
      <w:rPr>
        <w:rStyle w:val="Nmerodepgina"/>
      </w:rPr>
      <w:fldChar w:fldCharType="begin"/>
    </w:r>
    <w:r w:rsidR="003C22C5">
      <w:rPr>
        <w:rStyle w:val="Nmerodepgina"/>
      </w:rPr>
      <w:instrText xml:space="preserve"> PAGE </w:instrText>
    </w:r>
    <w:r>
      <w:rPr>
        <w:rStyle w:val="Nmerodepgina"/>
      </w:rPr>
      <w:fldChar w:fldCharType="separate"/>
    </w:r>
    <w:r w:rsidR="00686278">
      <w:rPr>
        <w:rStyle w:val="Nmerodepgina"/>
        <w:noProof/>
      </w:rPr>
      <w:t>48</w:t>
    </w:r>
    <w:r>
      <w:rPr>
        <w:rStyle w:val="Nmerodepgina"/>
      </w:rPr>
      <w:fldChar w:fldCharType="end"/>
    </w:r>
    <w:r w:rsidR="003C22C5">
      <w:rPr>
        <w:rStyle w:val="Nmerodepgina"/>
      </w:rPr>
      <w:tab/>
      <w:t xml:space="preserve">Sección III. </w:t>
    </w:r>
    <w:r w:rsidR="003C22C5" w:rsidRPr="00860DDE">
      <w:rPr>
        <w:lang w:val="es-CO"/>
      </w:rPr>
      <w:t>Criterios de Evaluación y Calificación</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rsidP="007778E9">
    <w:pPr>
      <w:pStyle w:val="Encabezado"/>
      <w:pBdr>
        <w:bottom w:val="single" w:sz="4" w:space="1" w:color="auto"/>
      </w:pBdr>
      <w:tabs>
        <w:tab w:val="clear" w:pos="4320"/>
        <w:tab w:val="clear" w:pos="9360"/>
        <w:tab w:val="right" w:pos="12960"/>
      </w:tabs>
    </w:pPr>
    <w:r>
      <w:t>Sección III.  Criterios de Evaluación y Calificación</w:t>
    </w:r>
    <w: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45</w:t>
    </w:r>
    <w:r w:rsidR="001A0A72">
      <w:rPr>
        <w:rStyle w:val="Nmerodepgina"/>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rsidP="007778E9">
    <w:pPr>
      <w:pStyle w:val="Encabezado"/>
      <w:numPr>
        <w:ilvl w:val="12"/>
        <w:numId w:val="0"/>
      </w:numPr>
      <w:pBdr>
        <w:bottom w:val="single" w:sz="4" w:space="1" w:color="auto"/>
      </w:pBdr>
      <w:tabs>
        <w:tab w:val="clear" w:pos="4320"/>
        <w:tab w:val="clear" w:pos="9360"/>
        <w:tab w:val="right" w:pos="12960"/>
      </w:tabs>
    </w:pPr>
    <w:r>
      <w:t xml:space="preserve">Sección III.  </w:t>
    </w:r>
    <w:r w:rsidRPr="00860DDE">
      <w:rPr>
        <w:lang w:val="es-CO"/>
      </w:rPr>
      <w:t>Criterios de Evaluación y Calificación</w:t>
    </w:r>
    <w:r>
      <w:rPr>
        <w:rStyle w:val="Nmerodepgina"/>
      </w:rP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39</w:t>
    </w:r>
    <w:r w:rsidR="001A0A72">
      <w:rPr>
        <w:rStyle w:val="Nmerodepgina"/>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rsidP="007778E9">
    <w:pPr>
      <w:pStyle w:val="Encabezado"/>
      <w:pBdr>
        <w:bottom w:val="single" w:sz="4" w:space="1" w:color="auto"/>
      </w:pBdr>
      <w:tabs>
        <w:tab w:val="clear" w:pos="4320"/>
        <w:tab w:val="right" w:pos="12960"/>
      </w:tabs>
    </w:pPr>
    <w:r>
      <w:t>Sección III.  Criterios de Evaluación y Calificación</w:t>
    </w:r>
    <w: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47</w:t>
    </w:r>
    <w:r w:rsidR="001A0A72">
      <w:rPr>
        <w:rStyle w:val="Nmerodepgina"/>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1A0A72">
    <w:pPr>
      <w:pStyle w:val="Encabezado"/>
      <w:pBdr>
        <w:bottom w:val="single" w:sz="4" w:space="1" w:color="auto"/>
      </w:pBdr>
      <w:tabs>
        <w:tab w:val="clear" w:pos="4320"/>
      </w:tabs>
    </w:pPr>
    <w:r>
      <w:rPr>
        <w:rStyle w:val="Nmerodepgina"/>
      </w:rPr>
      <w:fldChar w:fldCharType="begin"/>
    </w:r>
    <w:r w:rsidR="003C22C5">
      <w:rPr>
        <w:rStyle w:val="Nmerodepgina"/>
      </w:rPr>
      <w:instrText xml:space="preserve"> PAGE </w:instrText>
    </w:r>
    <w:r>
      <w:rPr>
        <w:rStyle w:val="Nmerodepgina"/>
      </w:rPr>
      <w:fldChar w:fldCharType="separate"/>
    </w:r>
    <w:r w:rsidR="00686278">
      <w:rPr>
        <w:rStyle w:val="Nmerodepgina"/>
        <w:noProof/>
      </w:rPr>
      <w:t>78</w:t>
    </w:r>
    <w:r>
      <w:rPr>
        <w:rStyle w:val="Nmerodepgina"/>
      </w:rPr>
      <w:fldChar w:fldCharType="end"/>
    </w:r>
    <w:r w:rsidR="003C22C5">
      <w:rPr>
        <w:rStyle w:val="Nmerodepgina"/>
      </w:rPr>
      <w:tab/>
    </w:r>
    <w:r w:rsidR="003C22C5">
      <w:t>Sección IV. Formularios de la Oferta</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pBdr>
        <w:bottom w:val="single" w:sz="4" w:space="1" w:color="auto"/>
      </w:pBdr>
      <w:tabs>
        <w:tab w:val="clear" w:pos="4320"/>
      </w:tabs>
    </w:pPr>
    <w:r>
      <w:t>Sección IV. Formulario de la Oferta</w:t>
    </w:r>
    <w: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77</w:t>
    </w:r>
    <w:r w:rsidR="001A0A72">
      <w:rPr>
        <w:rStyle w:val="Nmerodepgina"/>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pBdr>
        <w:bottom w:val="single" w:sz="4" w:space="1" w:color="auto"/>
      </w:pBdr>
      <w:tabs>
        <w:tab w:val="clear" w:pos="4320"/>
      </w:tabs>
    </w:pPr>
    <w:r>
      <w:tab/>
    </w:r>
    <w:r w:rsidR="001A0A72">
      <w:rPr>
        <w:rStyle w:val="Nmerodepgina"/>
      </w:rPr>
      <w:fldChar w:fldCharType="begin"/>
    </w:r>
    <w:r>
      <w:rPr>
        <w:rStyle w:val="Nmerodepgina"/>
      </w:rPr>
      <w:instrText xml:space="preserve"> PAGE </w:instrText>
    </w:r>
    <w:r w:rsidR="001A0A72">
      <w:rPr>
        <w:rStyle w:val="Nmerodepgina"/>
      </w:rPr>
      <w:fldChar w:fldCharType="separate"/>
    </w:r>
    <w:r>
      <w:rPr>
        <w:rStyle w:val="Nmerodepgina"/>
        <w:noProof/>
      </w:rPr>
      <w:t>77</w:t>
    </w:r>
    <w:r w:rsidR="001A0A72">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pBdr>
        <w:bottom w:val="single" w:sz="4" w:space="1" w:color="auto"/>
      </w:pBdr>
      <w:tabs>
        <w:tab w:val="clear" w:pos="4320"/>
      </w:tabs>
    </w:pPr>
    <w:r>
      <w:tab/>
    </w:r>
    <w:r w:rsidR="001A0A72">
      <w:rPr>
        <w:rStyle w:val="Nmerodepgina"/>
      </w:rPr>
      <w:fldChar w:fldCharType="begin"/>
    </w:r>
    <w:r>
      <w:rPr>
        <w:rStyle w:val="Nmerodepgina"/>
      </w:rPr>
      <w:instrText xml:space="preserve"> PAGE </w:instrText>
    </w:r>
    <w:r w:rsidR="001A0A72">
      <w:rPr>
        <w:rStyle w:val="Nmerodepgina"/>
      </w:rPr>
      <w:fldChar w:fldCharType="separate"/>
    </w:r>
    <w:r>
      <w:rPr>
        <w:rStyle w:val="Nmerodepgina"/>
        <w:noProof/>
      </w:rPr>
      <w:t>iii</w:t>
    </w:r>
    <w:r w:rsidR="001A0A72">
      <w:rPr>
        <w:rStyle w:val="Nmerodepgina"/>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1A0A72">
    <w:pPr>
      <w:pStyle w:val="Encabezado"/>
      <w:pBdr>
        <w:bottom w:val="single" w:sz="4" w:space="1" w:color="auto"/>
      </w:pBdr>
      <w:tabs>
        <w:tab w:val="clear" w:pos="4320"/>
      </w:tabs>
    </w:pPr>
    <w:r>
      <w:rPr>
        <w:rStyle w:val="Nmerodepgina"/>
      </w:rPr>
      <w:fldChar w:fldCharType="begin"/>
    </w:r>
    <w:r w:rsidR="003C22C5">
      <w:rPr>
        <w:rStyle w:val="Nmerodepgina"/>
      </w:rPr>
      <w:instrText xml:space="preserve"> PAGE </w:instrText>
    </w:r>
    <w:r>
      <w:rPr>
        <w:rStyle w:val="Nmerodepgina"/>
      </w:rPr>
      <w:fldChar w:fldCharType="separate"/>
    </w:r>
    <w:r w:rsidR="003C22C5">
      <w:rPr>
        <w:rStyle w:val="Nmerodepgina"/>
        <w:noProof/>
      </w:rPr>
      <w:t>78</w:t>
    </w:r>
    <w:r>
      <w:rPr>
        <w:rStyle w:val="Nmerodepgina"/>
      </w:rPr>
      <w:fldChar w:fldCharType="end"/>
    </w:r>
    <w:r w:rsidR="003C22C5">
      <w:rPr>
        <w:rStyle w:val="Nmerodepgina"/>
      </w:rPr>
      <w:tab/>
    </w:r>
    <w:r w:rsidR="003C22C5">
      <w:t>Sección IV. Formularios de la Oferta</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pBdr>
        <w:bottom w:val="single" w:sz="4" w:space="1" w:color="auto"/>
      </w:pBdr>
      <w:tabs>
        <w:tab w:val="clear" w:pos="4320"/>
      </w:tabs>
    </w:pPr>
    <w: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79</w:t>
    </w:r>
    <w:r w:rsidR="001A0A72">
      <w:rPr>
        <w:rStyle w:val="Nmerodepgina"/>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1A0A72">
      <w:rPr>
        <w:rStyle w:val="Nmerodepgina"/>
      </w:rPr>
      <w:fldChar w:fldCharType="begin"/>
    </w:r>
    <w:r>
      <w:rPr>
        <w:rStyle w:val="Nmerodepgina"/>
      </w:rPr>
      <w:instrText xml:space="preserve"> PAGE </w:instrText>
    </w:r>
    <w:r w:rsidR="001A0A72">
      <w:rPr>
        <w:rStyle w:val="Nmerodepgina"/>
      </w:rPr>
      <w:fldChar w:fldCharType="separate"/>
    </w:r>
    <w:r>
      <w:rPr>
        <w:rStyle w:val="Nmerodepgina"/>
        <w:noProof/>
      </w:rPr>
      <w:t>81</w:t>
    </w:r>
    <w:r w:rsidR="001A0A72">
      <w:rPr>
        <w:rStyle w:val="Nmerodepgina"/>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1A0A72">
    <w:pPr>
      <w:pStyle w:val="Encabezado"/>
      <w:pBdr>
        <w:bottom w:val="single" w:sz="4" w:space="1" w:color="auto"/>
      </w:pBdr>
      <w:tabs>
        <w:tab w:val="clear" w:pos="4320"/>
      </w:tabs>
    </w:pPr>
    <w:r>
      <w:rPr>
        <w:rStyle w:val="Nmerodepgina"/>
      </w:rPr>
      <w:fldChar w:fldCharType="begin"/>
    </w:r>
    <w:r w:rsidR="003C22C5">
      <w:rPr>
        <w:rStyle w:val="Nmerodepgina"/>
      </w:rPr>
      <w:instrText xml:space="preserve"> PAGE </w:instrText>
    </w:r>
    <w:r>
      <w:rPr>
        <w:rStyle w:val="Nmerodepgina"/>
      </w:rPr>
      <w:fldChar w:fldCharType="separate"/>
    </w:r>
    <w:r w:rsidR="00686278">
      <w:rPr>
        <w:rStyle w:val="Nmerodepgina"/>
        <w:noProof/>
      </w:rPr>
      <w:t>84</w:t>
    </w:r>
    <w:r>
      <w:rPr>
        <w:rStyle w:val="Nmerodepgina"/>
      </w:rPr>
      <w:fldChar w:fldCharType="end"/>
    </w:r>
    <w:r w:rsidR="003C22C5">
      <w:rPr>
        <w:rStyle w:val="Nmerodepgina"/>
      </w:rPr>
      <w:tab/>
    </w:r>
    <w:r w:rsidR="003C22C5">
      <w:t>Sección IV. Formularios de la Oferta</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pBdr>
        <w:bottom w:val="single" w:sz="4" w:space="1" w:color="auto"/>
      </w:pBdr>
      <w:tabs>
        <w:tab w:val="clear" w:pos="4320"/>
      </w:tabs>
    </w:pPr>
    <w: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83</w:t>
    </w:r>
    <w:r w:rsidR="001A0A72">
      <w:rPr>
        <w:rStyle w:val="Nmerodepgina"/>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1A0A72">
      <w:rPr>
        <w:rStyle w:val="Nmerodepgina"/>
      </w:rPr>
      <w:fldChar w:fldCharType="begin"/>
    </w:r>
    <w:r>
      <w:rPr>
        <w:rStyle w:val="Nmerodepgina"/>
      </w:rPr>
      <w:instrText xml:space="preserve"> PAGE </w:instrText>
    </w:r>
    <w:r w:rsidR="001A0A72">
      <w:rPr>
        <w:rStyle w:val="Nmerodepgina"/>
      </w:rPr>
      <w:fldChar w:fldCharType="separate"/>
    </w:r>
    <w:r>
      <w:rPr>
        <w:rStyle w:val="Nmerodepgina"/>
        <w:noProof/>
      </w:rPr>
      <w:t>89</w:t>
    </w:r>
    <w:r w:rsidR="001A0A72">
      <w:rPr>
        <w:rStyle w:val="Nmerodepgina"/>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1A0A72">
    <w:pPr>
      <w:pStyle w:val="Encabezado"/>
      <w:pBdr>
        <w:bottom w:val="single" w:sz="4" w:space="1" w:color="auto"/>
      </w:pBdr>
      <w:tabs>
        <w:tab w:val="clear" w:pos="4320"/>
      </w:tabs>
    </w:pPr>
    <w:r>
      <w:rPr>
        <w:rStyle w:val="Nmerodepgina"/>
      </w:rPr>
      <w:fldChar w:fldCharType="begin"/>
    </w:r>
    <w:r w:rsidR="003C22C5">
      <w:rPr>
        <w:rStyle w:val="Nmerodepgina"/>
      </w:rPr>
      <w:instrText xml:space="preserve"> PAGE </w:instrText>
    </w:r>
    <w:r>
      <w:rPr>
        <w:rStyle w:val="Nmerodepgina"/>
      </w:rPr>
      <w:fldChar w:fldCharType="separate"/>
    </w:r>
    <w:r w:rsidR="00686278">
      <w:rPr>
        <w:rStyle w:val="Nmerodepgina"/>
        <w:noProof/>
      </w:rPr>
      <w:t>114</w:t>
    </w:r>
    <w:r>
      <w:rPr>
        <w:rStyle w:val="Nmerodepgina"/>
      </w:rPr>
      <w:fldChar w:fldCharType="end"/>
    </w:r>
    <w:r w:rsidR="003C22C5">
      <w:rPr>
        <w:rStyle w:val="Nmerodepgina"/>
      </w:rPr>
      <w:tab/>
    </w:r>
    <w:r w:rsidR="003C22C5">
      <w:t>Sección VII. Condiciones Generales del Contrato</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pBdr>
        <w:bottom w:val="single" w:sz="4" w:space="1" w:color="auto"/>
      </w:pBdr>
      <w:tabs>
        <w:tab w:val="clear" w:pos="4320"/>
      </w:tabs>
    </w:pPr>
    <w: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115</w:t>
    </w:r>
    <w:r w:rsidR="001A0A72">
      <w:rPr>
        <w:rStyle w:val="Nmerodepgina"/>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1A0A72">
      <w:rPr>
        <w:rStyle w:val="Nmerodepgina"/>
      </w:rPr>
      <w:fldChar w:fldCharType="begin"/>
    </w:r>
    <w:r>
      <w:rPr>
        <w:rStyle w:val="Nmerodepgina"/>
      </w:rPr>
      <w:instrText xml:space="preserve"> PAGE </w:instrText>
    </w:r>
    <w:r w:rsidR="001A0A72">
      <w:rPr>
        <w:rStyle w:val="Nmerodepgina"/>
      </w:rPr>
      <w:fldChar w:fldCharType="separate"/>
    </w:r>
    <w:r>
      <w:rPr>
        <w:rStyle w:val="Nmerodepgina"/>
        <w:noProof/>
      </w:rPr>
      <w:t>121</w:t>
    </w:r>
    <w:r w:rsidR="001A0A72">
      <w:rPr>
        <w:rStyle w:val="Nmerodepgina"/>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1A0A72">
    <w:pPr>
      <w:pStyle w:val="Encabezado"/>
      <w:pBdr>
        <w:bottom w:val="single" w:sz="4" w:space="1" w:color="auto"/>
      </w:pBdr>
      <w:tabs>
        <w:tab w:val="clear" w:pos="4320"/>
      </w:tabs>
    </w:pPr>
    <w:r>
      <w:rPr>
        <w:rStyle w:val="Nmerodepgina"/>
      </w:rPr>
      <w:fldChar w:fldCharType="begin"/>
    </w:r>
    <w:r w:rsidR="003C22C5">
      <w:rPr>
        <w:rStyle w:val="Nmerodepgina"/>
      </w:rPr>
      <w:instrText xml:space="preserve"> PAGE </w:instrText>
    </w:r>
    <w:r>
      <w:rPr>
        <w:rStyle w:val="Nmerodepgina"/>
      </w:rPr>
      <w:fldChar w:fldCharType="separate"/>
    </w:r>
    <w:r w:rsidR="00686278">
      <w:rPr>
        <w:rStyle w:val="Nmerodepgina"/>
        <w:noProof/>
      </w:rPr>
      <w:t>130</w:t>
    </w:r>
    <w:r>
      <w:rPr>
        <w:rStyle w:val="Nmerodepgina"/>
      </w:rPr>
      <w:fldChar w:fldCharType="end"/>
    </w:r>
    <w:r w:rsidR="003C22C5">
      <w:rPr>
        <w:rStyle w:val="Nmerodepgina"/>
      </w:rPr>
      <w:tab/>
      <w:t>Sección IX. Formularios del Contrato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numPr>
        <w:ilvl w:val="12"/>
        <w:numId w:val="0"/>
      </w:numPr>
      <w:tabs>
        <w:tab w:val="clear" w:pos="4320"/>
        <w:tab w:val="clear" w:pos="9360"/>
        <w:tab w:val="right" w:pos="9000"/>
      </w:tabs>
    </w:pPr>
    <w:r>
      <w:rPr>
        <w:rStyle w:val="Nmerodepgina"/>
      </w:rP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pBdr>
        <w:bottom w:val="single" w:sz="4" w:space="1" w:color="auto"/>
      </w:pBdr>
      <w:tabs>
        <w:tab w:val="clear" w:pos="4320"/>
      </w:tabs>
    </w:pPr>
    <w:r>
      <w:rPr>
        <w:rStyle w:val="Nmerodepgina"/>
      </w:rPr>
      <w:t>Sección IX. Formularios del Contrato</w:t>
    </w:r>
    <w: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129</w:t>
    </w:r>
    <w:r w:rsidR="001A0A72">
      <w:rPr>
        <w:rStyle w:val="Nmerodepgina"/>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numPr>
        <w:ilvl w:val="12"/>
        <w:numId w:val="0"/>
      </w:numPr>
      <w:pBdr>
        <w:bottom w:val="single" w:sz="4" w:space="1" w:color="auto"/>
      </w:pBdr>
      <w:tabs>
        <w:tab w:val="clear" w:pos="4320"/>
      </w:tabs>
    </w:pPr>
    <w:r>
      <w:rPr>
        <w:rStyle w:val="Nmerodepgina"/>
      </w:rP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117</w:t>
    </w:r>
    <w:r w:rsidR="001A0A72">
      <w:rPr>
        <w:rStyle w:val="Nmerodepgina"/>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1A0A72">
    <w:pPr>
      <w:pStyle w:val="Encabezado"/>
      <w:pBdr>
        <w:bottom w:val="single" w:sz="4" w:space="1" w:color="auto"/>
      </w:pBdr>
      <w:tabs>
        <w:tab w:val="clear" w:pos="4320"/>
      </w:tabs>
    </w:pPr>
    <w:r>
      <w:rPr>
        <w:rStyle w:val="Nmerodepgina"/>
      </w:rPr>
      <w:fldChar w:fldCharType="begin"/>
    </w:r>
    <w:r w:rsidR="003C22C5">
      <w:rPr>
        <w:rStyle w:val="Nmerodepgina"/>
      </w:rPr>
      <w:instrText xml:space="preserve"> PAGE </w:instrText>
    </w:r>
    <w:r>
      <w:rPr>
        <w:rStyle w:val="Nmerodepgina"/>
      </w:rPr>
      <w:fldChar w:fldCharType="separate"/>
    </w:r>
    <w:r w:rsidR="00686278">
      <w:rPr>
        <w:rStyle w:val="Nmerodepgina"/>
        <w:noProof/>
      </w:rPr>
      <w:t>8</w:t>
    </w:r>
    <w:r>
      <w:rPr>
        <w:rStyle w:val="Nmerodepgina"/>
      </w:rPr>
      <w:fldChar w:fldCharType="end"/>
    </w:r>
    <w:r w:rsidR="003C22C5">
      <w:rPr>
        <w:rStyle w:val="Nmerodepgina"/>
      </w:rPr>
      <w:tab/>
    </w:r>
    <w:r w:rsidR="003C22C5">
      <w:t>Sección I.  Instrucciones a los Licitantes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pBdr>
        <w:bottom w:val="single" w:sz="4" w:space="1" w:color="auto"/>
      </w:pBdr>
      <w:tabs>
        <w:tab w:val="clear" w:pos="4320"/>
      </w:tabs>
    </w:pPr>
    <w: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7</w:t>
    </w:r>
    <w:r w:rsidR="001A0A72">
      <w:rPr>
        <w:rStyle w:val="Nmerodepgina"/>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numPr>
        <w:ilvl w:val="12"/>
        <w:numId w:val="0"/>
      </w:numPr>
      <w:pBdr>
        <w:bottom w:val="single" w:sz="4" w:space="1" w:color="auto"/>
      </w:pBdr>
      <w:tabs>
        <w:tab w:val="clear" w:pos="4320"/>
      </w:tabs>
    </w:pPr>
    <w:r>
      <w:rPr>
        <w:rStyle w:val="Nmerodepgina"/>
      </w:rP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1</w:t>
    </w:r>
    <w:r w:rsidR="001A0A72">
      <w:rPr>
        <w:rStyle w:val="Nmerodepgina"/>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numPr>
        <w:ilvl w:val="12"/>
        <w:numId w:val="0"/>
      </w:numPr>
      <w:pBdr>
        <w:bottom w:val="single" w:sz="4" w:space="1" w:color="auto"/>
      </w:pBdr>
      <w:tabs>
        <w:tab w:val="clear" w:pos="4320"/>
      </w:tabs>
    </w:pPr>
    <w:r>
      <w:rPr>
        <w:rStyle w:val="Nmerodepgina"/>
      </w:rP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3</w:t>
    </w:r>
    <w:r w:rsidR="001A0A72">
      <w:rPr>
        <w:rStyle w:val="Nmerodepgina"/>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1A0A72">
    <w:pPr>
      <w:pStyle w:val="Encabezado"/>
      <w:pBdr>
        <w:bottom w:val="single" w:sz="4" w:space="1" w:color="auto"/>
      </w:pBdr>
      <w:tabs>
        <w:tab w:val="clear" w:pos="4320"/>
      </w:tabs>
    </w:pPr>
    <w:r>
      <w:rPr>
        <w:rStyle w:val="Nmerodepgina"/>
      </w:rPr>
      <w:fldChar w:fldCharType="begin"/>
    </w:r>
    <w:r w:rsidR="003C22C5">
      <w:rPr>
        <w:rStyle w:val="Nmerodepgina"/>
      </w:rPr>
      <w:instrText xml:space="preserve"> PAGE </w:instrText>
    </w:r>
    <w:r>
      <w:rPr>
        <w:rStyle w:val="Nmerodepgina"/>
      </w:rPr>
      <w:fldChar w:fldCharType="separate"/>
    </w:r>
    <w:r w:rsidR="00686278">
      <w:rPr>
        <w:rStyle w:val="Nmerodepgina"/>
        <w:noProof/>
      </w:rPr>
      <w:t>32</w:t>
    </w:r>
    <w:r>
      <w:rPr>
        <w:rStyle w:val="Nmerodepgina"/>
      </w:rPr>
      <w:fldChar w:fldCharType="end"/>
    </w:r>
    <w:r w:rsidR="003C22C5">
      <w:rPr>
        <w:rStyle w:val="Nmerodepgina"/>
      </w:rPr>
      <w:tab/>
      <w:t>Sección II. Datos de la Licitación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5" w:rsidRDefault="003C22C5">
    <w:pPr>
      <w:pStyle w:val="Encabezado"/>
      <w:pBdr>
        <w:bottom w:val="single" w:sz="4" w:space="1" w:color="auto"/>
      </w:pBdr>
      <w:tabs>
        <w:tab w:val="clear" w:pos="4320"/>
      </w:tabs>
    </w:pPr>
    <w:r>
      <w:t>Sección II.  Datos de la Licitación</w:t>
    </w:r>
    <w:r>
      <w:tab/>
    </w:r>
    <w:r w:rsidR="001A0A72">
      <w:rPr>
        <w:rStyle w:val="Nmerodepgina"/>
      </w:rPr>
      <w:fldChar w:fldCharType="begin"/>
    </w:r>
    <w:r>
      <w:rPr>
        <w:rStyle w:val="Nmerodepgina"/>
      </w:rPr>
      <w:instrText xml:space="preserve"> PAGE </w:instrText>
    </w:r>
    <w:r w:rsidR="001A0A72">
      <w:rPr>
        <w:rStyle w:val="Nmerodepgina"/>
      </w:rPr>
      <w:fldChar w:fldCharType="separate"/>
    </w:r>
    <w:r w:rsidR="00686278">
      <w:rPr>
        <w:rStyle w:val="Nmerodepgina"/>
        <w:noProof/>
      </w:rPr>
      <w:t>35</w:t>
    </w:r>
    <w:r w:rsidR="001A0A72">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44A8192"/>
    <w:lvl w:ilvl="0">
      <w:start w:val="1"/>
      <w:numFmt w:val="decimal"/>
      <w:pStyle w:val="Listaconnmeros"/>
      <w:lvlText w:val="%1."/>
      <w:lvlJc w:val="left"/>
      <w:pPr>
        <w:tabs>
          <w:tab w:val="num" w:pos="502"/>
        </w:tabs>
        <w:ind w:left="502" w:hanging="360"/>
      </w:pPr>
    </w:lvl>
  </w:abstractNum>
  <w:abstractNum w:abstractNumId="1">
    <w:nsid w:val="03144D0C"/>
    <w:multiLevelType w:val="hybridMultilevel"/>
    <w:tmpl w:val="E892D2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F32C46"/>
    <w:multiLevelType w:val="hybridMultilevel"/>
    <w:tmpl w:val="664E5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CB57AB"/>
    <w:multiLevelType w:val="hybridMultilevel"/>
    <w:tmpl w:val="02000B02"/>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97F6CF1"/>
    <w:multiLevelType w:val="singleLevel"/>
    <w:tmpl w:val="F3A24930"/>
    <w:lvl w:ilvl="0">
      <w:start w:val="1"/>
      <w:numFmt w:val="lowerLetter"/>
      <w:lvlText w:val="%1."/>
      <w:lvlJc w:val="left"/>
      <w:pPr>
        <w:tabs>
          <w:tab w:val="num" w:pos="360"/>
        </w:tabs>
        <w:ind w:left="360" w:hanging="360"/>
      </w:pPr>
      <w:rPr>
        <w:rFonts w:hint="default"/>
        <w:b/>
      </w:rPr>
    </w:lvl>
  </w:abstractNum>
  <w:abstractNum w:abstractNumId="7">
    <w:nsid w:val="14E54496"/>
    <w:multiLevelType w:val="hybridMultilevel"/>
    <w:tmpl w:val="5A72620C"/>
    <w:lvl w:ilvl="0" w:tplc="EE387032">
      <w:start w:val="1"/>
      <w:numFmt w:val="lowerLetter"/>
      <w:lvlText w:val="(%1)"/>
      <w:lvlJc w:val="left"/>
      <w:pPr>
        <w:ind w:left="720" w:hanging="360"/>
      </w:pPr>
      <w:rPr>
        <w:rFonts w:cs="Times New Roman" w:hint="default"/>
        <w:i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51444C0"/>
    <w:multiLevelType w:val="hybridMultilevel"/>
    <w:tmpl w:val="9384D4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15B14C70"/>
    <w:multiLevelType w:val="singleLevel"/>
    <w:tmpl w:val="7BC80FAA"/>
    <w:lvl w:ilvl="0">
      <w:start w:val="10"/>
      <w:numFmt w:val="lowerLetter"/>
      <w:lvlText w:val="%1."/>
      <w:lvlJc w:val="left"/>
      <w:pPr>
        <w:tabs>
          <w:tab w:val="num" w:pos="360"/>
        </w:tabs>
        <w:ind w:left="360" w:hanging="360"/>
      </w:pPr>
      <w:rPr>
        <w:rFonts w:hint="default"/>
        <w:b/>
      </w:rPr>
    </w:lvl>
  </w:abstractNum>
  <w:abstractNum w:abstractNumId="10">
    <w:nsid w:val="15EF241A"/>
    <w:multiLevelType w:val="hybridMultilevel"/>
    <w:tmpl w:val="585E9C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17166295"/>
    <w:multiLevelType w:val="multilevel"/>
    <w:tmpl w:val="CFD6C4AC"/>
    <w:lvl w:ilvl="0">
      <w:start w:val="1"/>
      <w:numFmt w:val="decimal"/>
      <w:pStyle w:val="uno"/>
      <w:lvlText w:val="%1."/>
      <w:lvlJc w:val="left"/>
      <w:pPr>
        <w:ind w:left="360" w:hanging="360"/>
      </w:pPr>
    </w:lvl>
    <w:lvl w:ilvl="1">
      <w:start w:val="1"/>
      <w:numFmt w:val="decimal"/>
      <w:pStyle w:val="dos"/>
      <w:lvlText w:val="%1.%2."/>
      <w:lvlJc w:val="left"/>
      <w:pPr>
        <w:ind w:left="792" w:hanging="432"/>
      </w:pPr>
    </w:lvl>
    <w:lvl w:ilvl="2">
      <w:start w:val="1"/>
      <w:numFmt w:val="decimal"/>
      <w:pStyle w:val="tres"/>
      <w:lvlText w:val="%1.%2.%3."/>
      <w:lvlJc w:val="left"/>
      <w:pPr>
        <w:ind w:left="1224" w:hanging="504"/>
      </w:pPr>
    </w:lvl>
    <w:lvl w:ilvl="3">
      <w:start w:val="1"/>
      <w:numFmt w:val="decimal"/>
      <w:pStyle w:val="cuatro"/>
      <w:lvlText w:val="%1.%2.%3.%4."/>
      <w:lvlJc w:val="left"/>
      <w:pPr>
        <w:ind w:left="1728" w:hanging="648"/>
      </w:pPr>
    </w:lvl>
    <w:lvl w:ilvl="4">
      <w:start w:val="1"/>
      <w:numFmt w:val="decimal"/>
      <w:pStyle w:val="cinc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F73C44"/>
    <w:multiLevelType w:val="hybridMultilevel"/>
    <w:tmpl w:val="5414DB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DF5BAF"/>
    <w:multiLevelType w:val="hybridMultilevel"/>
    <w:tmpl w:val="B0BCB292"/>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5">
    <w:nsid w:val="1E000A21"/>
    <w:multiLevelType w:val="hybridMultilevel"/>
    <w:tmpl w:val="CCA68F22"/>
    <w:lvl w:ilvl="0" w:tplc="480A0001">
      <w:start w:val="1"/>
      <w:numFmt w:val="lowerLetter"/>
      <w:lvlText w:val="%1)"/>
      <w:lvlJc w:val="left"/>
      <w:pPr>
        <w:ind w:left="735" w:hanging="375"/>
      </w:pPr>
      <w:rPr>
        <w:rFonts w:hint="default"/>
      </w:rPr>
    </w:lvl>
    <w:lvl w:ilvl="1" w:tplc="480A0003" w:tentative="1">
      <w:start w:val="1"/>
      <w:numFmt w:val="lowerLetter"/>
      <w:lvlText w:val="%2."/>
      <w:lvlJc w:val="left"/>
      <w:pPr>
        <w:ind w:left="1440" w:hanging="360"/>
      </w:pPr>
    </w:lvl>
    <w:lvl w:ilvl="2" w:tplc="480A0005" w:tentative="1">
      <w:start w:val="1"/>
      <w:numFmt w:val="lowerRoman"/>
      <w:lvlText w:val="%3."/>
      <w:lvlJc w:val="right"/>
      <w:pPr>
        <w:ind w:left="2160" w:hanging="180"/>
      </w:pPr>
    </w:lvl>
    <w:lvl w:ilvl="3" w:tplc="480A0001" w:tentative="1">
      <w:start w:val="1"/>
      <w:numFmt w:val="decimal"/>
      <w:lvlText w:val="%4."/>
      <w:lvlJc w:val="left"/>
      <w:pPr>
        <w:ind w:left="2880" w:hanging="360"/>
      </w:pPr>
    </w:lvl>
    <w:lvl w:ilvl="4" w:tplc="480A0003" w:tentative="1">
      <w:start w:val="1"/>
      <w:numFmt w:val="lowerLetter"/>
      <w:lvlText w:val="%5."/>
      <w:lvlJc w:val="left"/>
      <w:pPr>
        <w:ind w:left="3600" w:hanging="360"/>
      </w:pPr>
    </w:lvl>
    <w:lvl w:ilvl="5" w:tplc="480A0005" w:tentative="1">
      <w:start w:val="1"/>
      <w:numFmt w:val="lowerRoman"/>
      <w:lvlText w:val="%6."/>
      <w:lvlJc w:val="right"/>
      <w:pPr>
        <w:ind w:left="4320" w:hanging="180"/>
      </w:pPr>
    </w:lvl>
    <w:lvl w:ilvl="6" w:tplc="480A0001" w:tentative="1">
      <w:start w:val="1"/>
      <w:numFmt w:val="decimal"/>
      <w:lvlText w:val="%7."/>
      <w:lvlJc w:val="left"/>
      <w:pPr>
        <w:ind w:left="5040" w:hanging="360"/>
      </w:pPr>
    </w:lvl>
    <w:lvl w:ilvl="7" w:tplc="480A0003" w:tentative="1">
      <w:start w:val="1"/>
      <w:numFmt w:val="lowerLetter"/>
      <w:lvlText w:val="%8."/>
      <w:lvlJc w:val="left"/>
      <w:pPr>
        <w:ind w:left="5760" w:hanging="360"/>
      </w:pPr>
    </w:lvl>
    <w:lvl w:ilvl="8" w:tplc="480A0005" w:tentative="1">
      <w:start w:val="1"/>
      <w:numFmt w:val="lowerRoman"/>
      <w:lvlText w:val="%9."/>
      <w:lvlJc w:val="right"/>
      <w:pPr>
        <w:ind w:left="6480" w:hanging="180"/>
      </w:pPr>
    </w:lvl>
  </w:abstractNum>
  <w:abstractNum w:abstractNumId="16">
    <w:nsid w:val="20924942"/>
    <w:multiLevelType w:val="hybridMultilevel"/>
    <w:tmpl w:val="421CC2AA"/>
    <w:lvl w:ilvl="0" w:tplc="504E4AD4">
      <w:start w:val="1"/>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
    <w:nsid w:val="23F94BE3"/>
    <w:multiLevelType w:val="hybridMultilevel"/>
    <w:tmpl w:val="1CF0775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nsid w:val="24284995"/>
    <w:multiLevelType w:val="hybridMultilevel"/>
    <w:tmpl w:val="8EE8EBBC"/>
    <w:lvl w:ilvl="0" w:tplc="504E4A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A93114"/>
    <w:multiLevelType w:val="hybridMultilevel"/>
    <w:tmpl w:val="E84A045C"/>
    <w:lvl w:ilvl="0" w:tplc="8354ADE6">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B173F"/>
    <w:multiLevelType w:val="hybridMultilevel"/>
    <w:tmpl w:val="26DC4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26B9434F"/>
    <w:multiLevelType w:val="hybridMultilevel"/>
    <w:tmpl w:val="811CAB62"/>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5FFE14CE">
      <w:start w:val="1"/>
      <w:numFmt w:val="decimal"/>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22">
    <w:nsid w:val="27983C94"/>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23">
    <w:nsid w:val="28324F06"/>
    <w:multiLevelType w:val="hybridMultilevel"/>
    <w:tmpl w:val="D6F2B514"/>
    <w:lvl w:ilvl="0" w:tplc="04090015">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4">
    <w:nsid w:val="29DE551D"/>
    <w:multiLevelType w:val="singleLevel"/>
    <w:tmpl w:val="1DACC78A"/>
    <w:lvl w:ilvl="0">
      <w:start w:val="1"/>
      <w:numFmt w:val="lowerLetter"/>
      <w:lvlText w:val="%1."/>
      <w:lvlJc w:val="left"/>
      <w:pPr>
        <w:tabs>
          <w:tab w:val="num" w:pos="360"/>
        </w:tabs>
        <w:ind w:left="360" w:hanging="360"/>
      </w:pPr>
      <w:rPr>
        <w:rFonts w:hint="default"/>
      </w:rPr>
    </w:lvl>
  </w:abstractNum>
  <w:abstractNum w:abstractNumId="25">
    <w:nsid w:val="2CBB4728"/>
    <w:multiLevelType w:val="hybridMultilevel"/>
    <w:tmpl w:val="3192044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6">
    <w:nsid w:val="2E4B3A59"/>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27">
    <w:nsid w:val="30E86269"/>
    <w:multiLevelType w:val="singleLevel"/>
    <w:tmpl w:val="61B24B68"/>
    <w:lvl w:ilvl="0">
      <w:start w:val="7"/>
      <w:numFmt w:val="lowerLetter"/>
      <w:lvlText w:val="%1."/>
      <w:lvlJc w:val="left"/>
      <w:pPr>
        <w:tabs>
          <w:tab w:val="num" w:pos="360"/>
        </w:tabs>
        <w:ind w:left="360" w:hanging="360"/>
      </w:pPr>
      <w:rPr>
        <w:rFonts w:hint="default"/>
        <w:b/>
      </w:rPr>
    </w:lvl>
  </w:abstractNum>
  <w:abstractNum w:abstractNumId="28">
    <w:nsid w:val="31607A83"/>
    <w:multiLevelType w:val="hybridMultilevel"/>
    <w:tmpl w:val="7F8CC3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nsid w:val="32F21A30"/>
    <w:multiLevelType w:val="hybridMultilevel"/>
    <w:tmpl w:val="CB7E3B3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0">
    <w:nsid w:val="3482298D"/>
    <w:multiLevelType w:val="hybridMultilevel"/>
    <w:tmpl w:val="808CEA96"/>
    <w:lvl w:ilvl="0" w:tplc="7B0CDD34">
      <w:start w:val="1"/>
      <w:numFmt w:val="decimal"/>
      <w:lvlText w:val="2.2.%1"/>
      <w:lvlJc w:val="left"/>
      <w:pPr>
        <w:tabs>
          <w:tab w:val="num" w:pos="720"/>
        </w:tabs>
        <w:ind w:left="720" w:hanging="720"/>
      </w:pPr>
      <w:rPr>
        <w:rFonts w:hint="default"/>
        <w:b w:val="0"/>
        <w:i w:val="0"/>
        <w:sz w:val="24"/>
        <w:szCs w:val="24"/>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31">
    <w:nsid w:val="37D77B40"/>
    <w:multiLevelType w:val="hybridMultilevel"/>
    <w:tmpl w:val="78EA047A"/>
    <w:lvl w:ilvl="0" w:tplc="7B0CDD34">
      <w:start w:val="1"/>
      <w:numFmt w:val="lowerLetter"/>
      <w:lvlText w:val="(%1)"/>
      <w:lvlJc w:val="left"/>
      <w:pPr>
        <w:tabs>
          <w:tab w:val="num" w:pos="1332"/>
        </w:tabs>
        <w:ind w:left="1332" w:hanging="720"/>
      </w:pPr>
      <w:rPr>
        <w:rFonts w:hint="default"/>
      </w:rPr>
    </w:lvl>
    <w:lvl w:ilvl="1" w:tplc="B8809EBA" w:tentative="1">
      <w:start w:val="1"/>
      <w:numFmt w:val="lowerLetter"/>
      <w:lvlText w:val="%2."/>
      <w:lvlJc w:val="left"/>
      <w:pPr>
        <w:tabs>
          <w:tab w:val="num" w:pos="1692"/>
        </w:tabs>
        <w:ind w:left="1692" w:hanging="360"/>
      </w:pPr>
    </w:lvl>
    <w:lvl w:ilvl="2" w:tplc="BB229848" w:tentative="1">
      <w:start w:val="1"/>
      <w:numFmt w:val="lowerRoman"/>
      <w:lvlText w:val="%3."/>
      <w:lvlJc w:val="right"/>
      <w:pPr>
        <w:tabs>
          <w:tab w:val="num" w:pos="2412"/>
        </w:tabs>
        <w:ind w:left="2412" w:hanging="180"/>
      </w:pPr>
    </w:lvl>
    <w:lvl w:ilvl="3" w:tplc="A650CB3A" w:tentative="1">
      <w:start w:val="1"/>
      <w:numFmt w:val="decimal"/>
      <w:lvlText w:val="%4."/>
      <w:lvlJc w:val="left"/>
      <w:pPr>
        <w:tabs>
          <w:tab w:val="num" w:pos="3132"/>
        </w:tabs>
        <w:ind w:left="3132" w:hanging="360"/>
      </w:pPr>
    </w:lvl>
    <w:lvl w:ilvl="4" w:tplc="2A901BB0" w:tentative="1">
      <w:start w:val="1"/>
      <w:numFmt w:val="lowerLetter"/>
      <w:lvlText w:val="%5."/>
      <w:lvlJc w:val="left"/>
      <w:pPr>
        <w:tabs>
          <w:tab w:val="num" w:pos="3852"/>
        </w:tabs>
        <w:ind w:left="3852" w:hanging="360"/>
      </w:pPr>
    </w:lvl>
    <w:lvl w:ilvl="5" w:tplc="72AA5248" w:tentative="1">
      <w:start w:val="1"/>
      <w:numFmt w:val="lowerRoman"/>
      <w:lvlText w:val="%6."/>
      <w:lvlJc w:val="right"/>
      <w:pPr>
        <w:tabs>
          <w:tab w:val="num" w:pos="4572"/>
        </w:tabs>
        <w:ind w:left="4572" w:hanging="180"/>
      </w:pPr>
    </w:lvl>
    <w:lvl w:ilvl="6" w:tplc="F6F6BBCE" w:tentative="1">
      <w:start w:val="1"/>
      <w:numFmt w:val="decimal"/>
      <w:lvlText w:val="%7."/>
      <w:lvlJc w:val="left"/>
      <w:pPr>
        <w:tabs>
          <w:tab w:val="num" w:pos="5292"/>
        </w:tabs>
        <w:ind w:left="5292" w:hanging="360"/>
      </w:pPr>
    </w:lvl>
    <w:lvl w:ilvl="7" w:tplc="4A8C33E4" w:tentative="1">
      <w:start w:val="1"/>
      <w:numFmt w:val="lowerLetter"/>
      <w:lvlText w:val="%8."/>
      <w:lvlJc w:val="left"/>
      <w:pPr>
        <w:tabs>
          <w:tab w:val="num" w:pos="6012"/>
        </w:tabs>
        <w:ind w:left="6012" w:hanging="360"/>
      </w:pPr>
    </w:lvl>
    <w:lvl w:ilvl="8" w:tplc="3A80C7EC" w:tentative="1">
      <w:start w:val="1"/>
      <w:numFmt w:val="lowerRoman"/>
      <w:lvlText w:val="%9."/>
      <w:lvlJc w:val="right"/>
      <w:pPr>
        <w:tabs>
          <w:tab w:val="num" w:pos="6732"/>
        </w:tabs>
        <w:ind w:left="6732" w:hanging="180"/>
      </w:pPr>
    </w:lvl>
  </w:abstractNum>
  <w:abstractNum w:abstractNumId="32">
    <w:nsid w:val="39E429F3"/>
    <w:multiLevelType w:val="singleLevel"/>
    <w:tmpl w:val="D6F4F7C8"/>
    <w:lvl w:ilvl="0">
      <w:start w:val="4"/>
      <w:numFmt w:val="lowerLetter"/>
      <w:lvlText w:val="%1."/>
      <w:lvlJc w:val="left"/>
      <w:pPr>
        <w:tabs>
          <w:tab w:val="num" w:pos="360"/>
        </w:tabs>
        <w:ind w:left="360" w:hanging="360"/>
      </w:pPr>
      <w:rPr>
        <w:rFonts w:hint="default"/>
        <w:b/>
      </w:rPr>
    </w:lvl>
  </w:abstractNum>
  <w:abstractNum w:abstractNumId="33">
    <w:nsid w:val="3C304B60"/>
    <w:multiLevelType w:val="hybridMultilevel"/>
    <w:tmpl w:val="881040F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3CC8016B"/>
    <w:multiLevelType w:val="hybridMultilevel"/>
    <w:tmpl w:val="1212885E"/>
    <w:lvl w:ilvl="0" w:tplc="DD72FAA2">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D076F886" w:tentative="1">
      <w:start w:val="1"/>
      <w:numFmt w:val="lowerLetter"/>
      <w:lvlText w:val="%2."/>
      <w:lvlJc w:val="left"/>
      <w:pPr>
        <w:tabs>
          <w:tab w:val="num" w:pos="3420"/>
        </w:tabs>
        <w:ind w:left="3420" w:hanging="360"/>
      </w:pPr>
    </w:lvl>
    <w:lvl w:ilvl="2" w:tplc="EF1CCEA2" w:tentative="1">
      <w:start w:val="1"/>
      <w:numFmt w:val="lowerRoman"/>
      <w:lvlText w:val="%3."/>
      <w:lvlJc w:val="right"/>
      <w:pPr>
        <w:tabs>
          <w:tab w:val="num" w:pos="4140"/>
        </w:tabs>
        <w:ind w:left="4140" w:hanging="180"/>
      </w:pPr>
    </w:lvl>
    <w:lvl w:ilvl="3" w:tplc="A7002DB8" w:tentative="1">
      <w:start w:val="1"/>
      <w:numFmt w:val="decimal"/>
      <w:lvlText w:val="%4."/>
      <w:lvlJc w:val="left"/>
      <w:pPr>
        <w:tabs>
          <w:tab w:val="num" w:pos="4860"/>
        </w:tabs>
        <w:ind w:left="4860" w:hanging="360"/>
      </w:pPr>
    </w:lvl>
    <w:lvl w:ilvl="4" w:tplc="78C2295E" w:tentative="1">
      <w:start w:val="1"/>
      <w:numFmt w:val="lowerLetter"/>
      <w:lvlText w:val="%5."/>
      <w:lvlJc w:val="left"/>
      <w:pPr>
        <w:tabs>
          <w:tab w:val="num" w:pos="5580"/>
        </w:tabs>
        <w:ind w:left="5580" w:hanging="360"/>
      </w:pPr>
    </w:lvl>
    <w:lvl w:ilvl="5" w:tplc="7B5019A8" w:tentative="1">
      <w:start w:val="1"/>
      <w:numFmt w:val="lowerRoman"/>
      <w:lvlText w:val="%6."/>
      <w:lvlJc w:val="right"/>
      <w:pPr>
        <w:tabs>
          <w:tab w:val="num" w:pos="6300"/>
        </w:tabs>
        <w:ind w:left="6300" w:hanging="180"/>
      </w:pPr>
    </w:lvl>
    <w:lvl w:ilvl="6" w:tplc="BF64D9B6" w:tentative="1">
      <w:start w:val="1"/>
      <w:numFmt w:val="decimal"/>
      <w:lvlText w:val="%7."/>
      <w:lvlJc w:val="left"/>
      <w:pPr>
        <w:tabs>
          <w:tab w:val="num" w:pos="7020"/>
        </w:tabs>
        <w:ind w:left="7020" w:hanging="360"/>
      </w:pPr>
    </w:lvl>
    <w:lvl w:ilvl="7" w:tplc="9FBC73D6" w:tentative="1">
      <w:start w:val="1"/>
      <w:numFmt w:val="lowerLetter"/>
      <w:lvlText w:val="%8."/>
      <w:lvlJc w:val="left"/>
      <w:pPr>
        <w:tabs>
          <w:tab w:val="num" w:pos="7740"/>
        </w:tabs>
        <w:ind w:left="7740" w:hanging="360"/>
      </w:pPr>
    </w:lvl>
    <w:lvl w:ilvl="8" w:tplc="62E67F94" w:tentative="1">
      <w:start w:val="1"/>
      <w:numFmt w:val="lowerRoman"/>
      <w:lvlText w:val="%9."/>
      <w:lvlJc w:val="right"/>
      <w:pPr>
        <w:tabs>
          <w:tab w:val="num" w:pos="8460"/>
        </w:tabs>
        <w:ind w:left="8460" w:hanging="180"/>
      </w:pPr>
    </w:lvl>
  </w:abstractNum>
  <w:abstractNum w:abstractNumId="35">
    <w:nsid w:val="3DA0616F"/>
    <w:multiLevelType w:val="hybridMultilevel"/>
    <w:tmpl w:val="3F7AB5A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6">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0C86B32"/>
    <w:multiLevelType w:val="hybridMultilevel"/>
    <w:tmpl w:val="47D2BB86"/>
    <w:lvl w:ilvl="0" w:tplc="F0047B0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C8C84C2C" w:tentative="1">
      <w:start w:val="1"/>
      <w:numFmt w:val="lowerLetter"/>
      <w:lvlText w:val="%2."/>
      <w:lvlJc w:val="left"/>
      <w:pPr>
        <w:tabs>
          <w:tab w:val="num" w:pos="2376"/>
        </w:tabs>
        <w:ind w:left="2376" w:hanging="360"/>
      </w:pPr>
    </w:lvl>
    <w:lvl w:ilvl="2" w:tplc="9A122196" w:tentative="1">
      <w:start w:val="1"/>
      <w:numFmt w:val="lowerRoman"/>
      <w:lvlText w:val="%3."/>
      <w:lvlJc w:val="right"/>
      <w:pPr>
        <w:tabs>
          <w:tab w:val="num" w:pos="3096"/>
        </w:tabs>
        <w:ind w:left="3096" w:hanging="180"/>
      </w:pPr>
    </w:lvl>
    <w:lvl w:ilvl="3" w:tplc="D0641DD8" w:tentative="1">
      <w:start w:val="1"/>
      <w:numFmt w:val="decimal"/>
      <w:lvlText w:val="%4."/>
      <w:lvlJc w:val="left"/>
      <w:pPr>
        <w:tabs>
          <w:tab w:val="num" w:pos="3816"/>
        </w:tabs>
        <w:ind w:left="3816" w:hanging="360"/>
      </w:pPr>
    </w:lvl>
    <w:lvl w:ilvl="4" w:tplc="2EB4F73A" w:tentative="1">
      <w:start w:val="1"/>
      <w:numFmt w:val="lowerLetter"/>
      <w:lvlText w:val="%5."/>
      <w:lvlJc w:val="left"/>
      <w:pPr>
        <w:tabs>
          <w:tab w:val="num" w:pos="4536"/>
        </w:tabs>
        <w:ind w:left="4536" w:hanging="360"/>
      </w:pPr>
    </w:lvl>
    <w:lvl w:ilvl="5" w:tplc="F7063C84" w:tentative="1">
      <w:start w:val="1"/>
      <w:numFmt w:val="lowerRoman"/>
      <w:lvlText w:val="%6."/>
      <w:lvlJc w:val="right"/>
      <w:pPr>
        <w:tabs>
          <w:tab w:val="num" w:pos="5256"/>
        </w:tabs>
        <w:ind w:left="5256" w:hanging="180"/>
      </w:pPr>
    </w:lvl>
    <w:lvl w:ilvl="6" w:tplc="1AA8035E" w:tentative="1">
      <w:start w:val="1"/>
      <w:numFmt w:val="decimal"/>
      <w:lvlText w:val="%7."/>
      <w:lvlJc w:val="left"/>
      <w:pPr>
        <w:tabs>
          <w:tab w:val="num" w:pos="5976"/>
        </w:tabs>
        <w:ind w:left="5976" w:hanging="360"/>
      </w:pPr>
    </w:lvl>
    <w:lvl w:ilvl="7" w:tplc="74D22ACA" w:tentative="1">
      <w:start w:val="1"/>
      <w:numFmt w:val="lowerLetter"/>
      <w:lvlText w:val="%8."/>
      <w:lvlJc w:val="left"/>
      <w:pPr>
        <w:tabs>
          <w:tab w:val="num" w:pos="6696"/>
        </w:tabs>
        <w:ind w:left="6696" w:hanging="360"/>
      </w:pPr>
    </w:lvl>
    <w:lvl w:ilvl="8" w:tplc="D92881EE" w:tentative="1">
      <w:start w:val="1"/>
      <w:numFmt w:val="lowerRoman"/>
      <w:lvlText w:val="%9."/>
      <w:lvlJc w:val="right"/>
      <w:pPr>
        <w:tabs>
          <w:tab w:val="num" w:pos="7416"/>
        </w:tabs>
        <w:ind w:left="7416" w:hanging="180"/>
      </w:pPr>
    </w:lvl>
  </w:abstractNum>
  <w:abstractNum w:abstractNumId="38">
    <w:nsid w:val="43F71A5C"/>
    <w:multiLevelType w:val="hybridMultilevel"/>
    <w:tmpl w:val="EBA833D2"/>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9">
    <w:nsid w:val="442873A9"/>
    <w:multiLevelType w:val="singleLevel"/>
    <w:tmpl w:val="BACA6044"/>
    <w:lvl w:ilvl="0">
      <w:start w:val="15"/>
      <w:numFmt w:val="lowerLetter"/>
      <w:lvlText w:val="%1."/>
      <w:lvlJc w:val="left"/>
      <w:pPr>
        <w:tabs>
          <w:tab w:val="num" w:pos="360"/>
        </w:tabs>
        <w:ind w:left="360" w:hanging="360"/>
      </w:pPr>
      <w:rPr>
        <w:rFonts w:hint="default"/>
        <w:b/>
      </w:rPr>
    </w:lvl>
  </w:abstractNum>
  <w:abstractNum w:abstractNumId="40">
    <w:nsid w:val="4513283D"/>
    <w:multiLevelType w:val="singleLevel"/>
    <w:tmpl w:val="E3083286"/>
    <w:lvl w:ilvl="0">
      <w:start w:val="3"/>
      <w:numFmt w:val="lowerLetter"/>
      <w:lvlText w:val="%1."/>
      <w:lvlJc w:val="left"/>
      <w:pPr>
        <w:tabs>
          <w:tab w:val="num" w:pos="360"/>
        </w:tabs>
        <w:ind w:left="360" w:hanging="360"/>
      </w:pPr>
      <w:rPr>
        <w:rFonts w:hint="default"/>
        <w:b/>
      </w:rPr>
    </w:lvl>
  </w:abstractNum>
  <w:abstractNum w:abstractNumId="41">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D6AA7"/>
    <w:multiLevelType w:val="hybridMultilevel"/>
    <w:tmpl w:val="85A21512"/>
    <w:lvl w:ilvl="0" w:tplc="C9E4BDC6">
      <w:start w:val="1"/>
      <w:numFmt w:val="lowerRoman"/>
      <w:lvlText w:val="(%1)"/>
      <w:lvlJc w:val="left"/>
      <w:pPr>
        <w:tabs>
          <w:tab w:val="num" w:pos="1584"/>
        </w:tabs>
        <w:ind w:left="1584" w:hanging="504"/>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FFFFFFFF">
      <w:start w:val="1"/>
      <w:numFmt w:val="lowerRoman"/>
      <w:lvlText w:val="(%4)"/>
      <w:lvlJc w:val="left"/>
      <w:pPr>
        <w:tabs>
          <w:tab w:val="num" w:pos="1872"/>
        </w:tabs>
        <w:ind w:left="2016" w:hanging="216"/>
      </w:pPr>
      <w:rPr>
        <w:rFonts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44">
    <w:nsid w:val="48A814C6"/>
    <w:multiLevelType w:val="hybridMultilevel"/>
    <w:tmpl w:val="843C742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5">
    <w:nsid w:val="49CC6201"/>
    <w:multiLevelType w:val="hybridMultilevel"/>
    <w:tmpl w:val="851ACC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nsid w:val="4BC74C86"/>
    <w:multiLevelType w:val="multilevel"/>
    <w:tmpl w:val="A350D5E4"/>
    <w:lvl w:ilvl="0">
      <w:start w:val="1"/>
      <w:numFmt w:val="decimal"/>
      <w:pStyle w:val="sadasf"/>
      <w:lvlText w:val="%1."/>
      <w:lvlJc w:val="left"/>
      <w:pPr>
        <w:ind w:left="360" w:hanging="360"/>
      </w:pPr>
      <w:rPr>
        <w:sz w:val="28"/>
        <w:szCs w:val="28"/>
      </w:rPr>
    </w:lvl>
    <w:lvl w:ilvl="1">
      <w:start w:val="1"/>
      <w:numFmt w:val="decimal"/>
      <w:pStyle w:val="asdfadsffs"/>
      <w:lvlText w:val="%1.%2."/>
      <w:lvlJc w:val="left"/>
      <w:pPr>
        <w:ind w:left="792" w:hanging="432"/>
      </w:pPr>
      <w:rPr>
        <w:sz w:val="24"/>
        <w:szCs w:val="24"/>
      </w:rPr>
    </w:lvl>
    <w:lvl w:ilvl="2">
      <w:start w:val="1"/>
      <w:numFmt w:val="decimal"/>
      <w:pStyle w:val="asdfadsffs"/>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C144F5E"/>
    <w:multiLevelType w:val="singleLevel"/>
    <w:tmpl w:val="C4BC07C0"/>
    <w:lvl w:ilvl="0">
      <w:start w:val="1"/>
      <w:numFmt w:val="decimal"/>
      <w:lvlText w:val="%1."/>
      <w:lvlJc w:val="left"/>
      <w:pPr>
        <w:tabs>
          <w:tab w:val="num" w:pos="360"/>
        </w:tabs>
        <w:ind w:left="360" w:hanging="360"/>
      </w:pPr>
      <w:rPr>
        <w:rFonts w:hint="default"/>
      </w:rPr>
    </w:lvl>
  </w:abstractNum>
  <w:abstractNum w:abstractNumId="48">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D3A7823"/>
    <w:multiLevelType w:val="hybridMultilevel"/>
    <w:tmpl w:val="27AC7DC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0">
    <w:nsid w:val="4DDD6FEE"/>
    <w:multiLevelType w:val="hybridMultilevel"/>
    <w:tmpl w:val="BB8A202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1">
    <w:nsid w:val="4F0D5C8D"/>
    <w:multiLevelType w:val="hybridMultilevel"/>
    <w:tmpl w:val="BC988CC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3">
    <w:nsid w:val="50E777C3"/>
    <w:multiLevelType w:val="hybridMultilevel"/>
    <w:tmpl w:val="59D4866A"/>
    <w:lvl w:ilvl="0" w:tplc="214CA93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578E6E26">
      <w:start w:val="3"/>
      <w:numFmt w:val="lowerLetter"/>
      <w:lvlText w:val="(%2)"/>
      <w:lvlJc w:val="left"/>
      <w:pPr>
        <w:tabs>
          <w:tab w:val="num" w:pos="1620"/>
        </w:tabs>
        <w:ind w:left="1620" w:hanging="540"/>
      </w:pPr>
      <w:rPr>
        <w:rFonts w:hint="default"/>
      </w:rPr>
    </w:lvl>
    <w:lvl w:ilvl="2" w:tplc="177E9B80">
      <w:start w:val="2"/>
      <w:numFmt w:val="lowerLetter"/>
      <w:lvlText w:val="(%3)"/>
      <w:lvlJc w:val="left"/>
      <w:pPr>
        <w:tabs>
          <w:tab w:val="num" w:pos="2520"/>
        </w:tabs>
        <w:ind w:left="2520" w:hanging="540"/>
      </w:pPr>
      <w:rPr>
        <w:rFonts w:hint="default"/>
        <w:b/>
        <w:i w:val="0"/>
        <w:color w:val="auto"/>
        <w:sz w:val="22"/>
        <w:szCs w:val="22"/>
        <w:u w:val="none"/>
      </w:rPr>
    </w:lvl>
    <w:lvl w:ilvl="3" w:tplc="1E0ACEF6" w:tentative="1">
      <w:start w:val="1"/>
      <w:numFmt w:val="decimal"/>
      <w:lvlText w:val="%4."/>
      <w:lvlJc w:val="left"/>
      <w:pPr>
        <w:tabs>
          <w:tab w:val="num" w:pos="2880"/>
        </w:tabs>
        <w:ind w:left="2880" w:hanging="360"/>
      </w:pPr>
    </w:lvl>
    <w:lvl w:ilvl="4" w:tplc="49628F70" w:tentative="1">
      <w:start w:val="1"/>
      <w:numFmt w:val="lowerLetter"/>
      <w:lvlText w:val="%5."/>
      <w:lvlJc w:val="left"/>
      <w:pPr>
        <w:tabs>
          <w:tab w:val="num" w:pos="3600"/>
        </w:tabs>
        <w:ind w:left="3600" w:hanging="360"/>
      </w:pPr>
    </w:lvl>
    <w:lvl w:ilvl="5" w:tplc="511052EA" w:tentative="1">
      <w:start w:val="1"/>
      <w:numFmt w:val="lowerRoman"/>
      <w:lvlText w:val="%6."/>
      <w:lvlJc w:val="right"/>
      <w:pPr>
        <w:tabs>
          <w:tab w:val="num" w:pos="4320"/>
        </w:tabs>
        <w:ind w:left="4320" w:hanging="180"/>
      </w:pPr>
    </w:lvl>
    <w:lvl w:ilvl="6" w:tplc="45AE8E4A" w:tentative="1">
      <w:start w:val="1"/>
      <w:numFmt w:val="decimal"/>
      <w:lvlText w:val="%7."/>
      <w:lvlJc w:val="left"/>
      <w:pPr>
        <w:tabs>
          <w:tab w:val="num" w:pos="5040"/>
        </w:tabs>
        <w:ind w:left="5040" w:hanging="360"/>
      </w:pPr>
    </w:lvl>
    <w:lvl w:ilvl="7" w:tplc="40A8F644" w:tentative="1">
      <w:start w:val="1"/>
      <w:numFmt w:val="lowerLetter"/>
      <w:lvlText w:val="%8."/>
      <w:lvlJc w:val="left"/>
      <w:pPr>
        <w:tabs>
          <w:tab w:val="num" w:pos="5760"/>
        </w:tabs>
        <w:ind w:left="5760" w:hanging="360"/>
      </w:pPr>
    </w:lvl>
    <w:lvl w:ilvl="8" w:tplc="4F92F456" w:tentative="1">
      <w:start w:val="1"/>
      <w:numFmt w:val="lowerRoman"/>
      <w:lvlText w:val="%9."/>
      <w:lvlJc w:val="right"/>
      <w:pPr>
        <w:tabs>
          <w:tab w:val="num" w:pos="6480"/>
        </w:tabs>
        <w:ind w:left="6480" w:hanging="180"/>
      </w:pPr>
    </w:lvl>
  </w:abstractNum>
  <w:abstractNum w:abstractNumId="54">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53EE18E6"/>
    <w:multiLevelType w:val="hybridMultilevel"/>
    <w:tmpl w:val="3D72BA1C"/>
    <w:lvl w:ilvl="0" w:tplc="FB70AAC8">
      <w:start w:val="1"/>
      <w:numFmt w:val="lowerLetter"/>
      <w:lvlText w:val="%1)"/>
      <w:lvlJc w:val="left"/>
      <w:pPr>
        <w:tabs>
          <w:tab w:val="num" w:pos="1440"/>
        </w:tabs>
        <w:ind w:left="1440" w:hanging="144"/>
      </w:pPr>
      <w:rPr>
        <w:rFonts w:hint="default"/>
        <w:b w:val="0"/>
        <w:i w:val="0"/>
      </w:rPr>
    </w:lvl>
    <w:lvl w:ilvl="1" w:tplc="350440C6">
      <w:start w:val="1"/>
      <w:numFmt w:val="lowerRoman"/>
      <w:lvlText w:val="(%2)"/>
      <w:lvlJc w:val="left"/>
      <w:pPr>
        <w:tabs>
          <w:tab w:val="num" w:pos="1210"/>
        </w:tabs>
        <w:ind w:left="2088" w:hanging="878"/>
      </w:pPr>
      <w:rPr>
        <w:rFonts w:hint="default"/>
        <w:b w:val="0"/>
        <w:i w:val="0"/>
      </w:rPr>
    </w:lvl>
    <w:lvl w:ilvl="2" w:tplc="5C1AEE38" w:tentative="1">
      <w:start w:val="1"/>
      <w:numFmt w:val="lowerRoman"/>
      <w:lvlText w:val="%3."/>
      <w:lvlJc w:val="right"/>
      <w:pPr>
        <w:tabs>
          <w:tab w:val="num" w:pos="2160"/>
        </w:tabs>
        <w:ind w:left="2160" w:hanging="180"/>
      </w:pPr>
    </w:lvl>
    <w:lvl w:ilvl="3" w:tplc="5BA066D2" w:tentative="1">
      <w:start w:val="1"/>
      <w:numFmt w:val="decimal"/>
      <w:lvlText w:val="%4."/>
      <w:lvlJc w:val="left"/>
      <w:pPr>
        <w:tabs>
          <w:tab w:val="num" w:pos="2880"/>
        </w:tabs>
        <w:ind w:left="2880" w:hanging="360"/>
      </w:pPr>
    </w:lvl>
    <w:lvl w:ilvl="4" w:tplc="19F2AEC6" w:tentative="1">
      <w:start w:val="1"/>
      <w:numFmt w:val="lowerLetter"/>
      <w:lvlText w:val="%5."/>
      <w:lvlJc w:val="left"/>
      <w:pPr>
        <w:tabs>
          <w:tab w:val="num" w:pos="3600"/>
        </w:tabs>
        <w:ind w:left="3600" w:hanging="360"/>
      </w:pPr>
    </w:lvl>
    <w:lvl w:ilvl="5" w:tplc="632CFEBC" w:tentative="1">
      <w:start w:val="1"/>
      <w:numFmt w:val="lowerRoman"/>
      <w:lvlText w:val="%6."/>
      <w:lvlJc w:val="right"/>
      <w:pPr>
        <w:tabs>
          <w:tab w:val="num" w:pos="4320"/>
        </w:tabs>
        <w:ind w:left="4320" w:hanging="180"/>
      </w:pPr>
    </w:lvl>
    <w:lvl w:ilvl="6" w:tplc="0D82B4A6" w:tentative="1">
      <w:start w:val="1"/>
      <w:numFmt w:val="decimal"/>
      <w:lvlText w:val="%7."/>
      <w:lvlJc w:val="left"/>
      <w:pPr>
        <w:tabs>
          <w:tab w:val="num" w:pos="5040"/>
        </w:tabs>
        <w:ind w:left="5040" w:hanging="360"/>
      </w:pPr>
    </w:lvl>
    <w:lvl w:ilvl="7" w:tplc="EC4A61C8" w:tentative="1">
      <w:start w:val="1"/>
      <w:numFmt w:val="lowerLetter"/>
      <w:lvlText w:val="%8."/>
      <w:lvlJc w:val="left"/>
      <w:pPr>
        <w:tabs>
          <w:tab w:val="num" w:pos="5760"/>
        </w:tabs>
        <w:ind w:left="5760" w:hanging="360"/>
      </w:pPr>
    </w:lvl>
    <w:lvl w:ilvl="8" w:tplc="B14C6438" w:tentative="1">
      <w:start w:val="1"/>
      <w:numFmt w:val="lowerRoman"/>
      <w:lvlText w:val="%9."/>
      <w:lvlJc w:val="right"/>
      <w:pPr>
        <w:tabs>
          <w:tab w:val="num" w:pos="6480"/>
        </w:tabs>
        <w:ind w:left="6480" w:hanging="180"/>
      </w:pPr>
    </w:lvl>
  </w:abstractNum>
  <w:abstractNum w:abstractNumId="56">
    <w:nsid w:val="54354924"/>
    <w:multiLevelType w:val="hybridMultilevel"/>
    <w:tmpl w:val="728850EE"/>
    <w:lvl w:ilvl="0" w:tplc="081A1464">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A85AFD72" w:tentative="1">
      <w:start w:val="1"/>
      <w:numFmt w:val="lowerLetter"/>
      <w:lvlText w:val="%2."/>
      <w:lvlJc w:val="left"/>
      <w:pPr>
        <w:tabs>
          <w:tab w:val="num" w:pos="3420"/>
        </w:tabs>
        <w:ind w:left="3420" w:hanging="360"/>
      </w:pPr>
    </w:lvl>
    <w:lvl w:ilvl="2" w:tplc="BB067E0A" w:tentative="1">
      <w:start w:val="1"/>
      <w:numFmt w:val="lowerRoman"/>
      <w:lvlText w:val="%3."/>
      <w:lvlJc w:val="right"/>
      <w:pPr>
        <w:tabs>
          <w:tab w:val="num" w:pos="4140"/>
        </w:tabs>
        <w:ind w:left="4140" w:hanging="180"/>
      </w:pPr>
    </w:lvl>
    <w:lvl w:ilvl="3" w:tplc="CDD4F074" w:tentative="1">
      <w:start w:val="1"/>
      <w:numFmt w:val="decimal"/>
      <w:lvlText w:val="%4."/>
      <w:lvlJc w:val="left"/>
      <w:pPr>
        <w:tabs>
          <w:tab w:val="num" w:pos="4860"/>
        </w:tabs>
        <w:ind w:left="4860" w:hanging="360"/>
      </w:pPr>
    </w:lvl>
    <w:lvl w:ilvl="4" w:tplc="49469804" w:tentative="1">
      <w:start w:val="1"/>
      <w:numFmt w:val="lowerLetter"/>
      <w:lvlText w:val="%5."/>
      <w:lvlJc w:val="left"/>
      <w:pPr>
        <w:tabs>
          <w:tab w:val="num" w:pos="5580"/>
        </w:tabs>
        <w:ind w:left="5580" w:hanging="360"/>
      </w:pPr>
    </w:lvl>
    <w:lvl w:ilvl="5" w:tplc="6B60B1B4" w:tentative="1">
      <w:start w:val="1"/>
      <w:numFmt w:val="lowerRoman"/>
      <w:lvlText w:val="%6."/>
      <w:lvlJc w:val="right"/>
      <w:pPr>
        <w:tabs>
          <w:tab w:val="num" w:pos="6300"/>
        </w:tabs>
        <w:ind w:left="6300" w:hanging="180"/>
      </w:pPr>
    </w:lvl>
    <w:lvl w:ilvl="6" w:tplc="E7AAED22" w:tentative="1">
      <w:start w:val="1"/>
      <w:numFmt w:val="decimal"/>
      <w:lvlText w:val="%7."/>
      <w:lvlJc w:val="left"/>
      <w:pPr>
        <w:tabs>
          <w:tab w:val="num" w:pos="7020"/>
        </w:tabs>
        <w:ind w:left="7020" w:hanging="360"/>
      </w:pPr>
    </w:lvl>
    <w:lvl w:ilvl="7" w:tplc="D5666146" w:tentative="1">
      <w:start w:val="1"/>
      <w:numFmt w:val="lowerLetter"/>
      <w:lvlText w:val="%8."/>
      <w:lvlJc w:val="left"/>
      <w:pPr>
        <w:tabs>
          <w:tab w:val="num" w:pos="7740"/>
        </w:tabs>
        <w:ind w:left="7740" w:hanging="360"/>
      </w:pPr>
    </w:lvl>
    <w:lvl w:ilvl="8" w:tplc="5274A62A" w:tentative="1">
      <w:start w:val="1"/>
      <w:numFmt w:val="lowerRoman"/>
      <w:lvlText w:val="%9."/>
      <w:lvlJc w:val="right"/>
      <w:pPr>
        <w:tabs>
          <w:tab w:val="num" w:pos="8460"/>
        </w:tabs>
        <w:ind w:left="8460" w:hanging="180"/>
      </w:pPr>
    </w:lvl>
  </w:abstractNum>
  <w:abstractNum w:abstractNumId="57">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4FA3A09"/>
    <w:multiLevelType w:val="hybridMultilevel"/>
    <w:tmpl w:val="F30E2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9">
    <w:nsid w:val="5C9D3ABC"/>
    <w:multiLevelType w:val="hybridMultilevel"/>
    <w:tmpl w:val="53380D4A"/>
    <w:lvl w:ilvl="0" w:tplc="36D02A00">
      <w:start w:val="2"/>
      <w:numFmt w:val="lowerLetter"/>
      <w:lvlText w:val="(%1)"/>
      <w:lvlJc w:val="left"/>
      <w:pPr>
        <w:tabs>
          <w:tab w:val="num" w:pos="972"/>
        </w:tabs>
        <w:ind w:left="972" w:hanging="360"/>
      </w:pPr>
      <w:rPr>
        <w:rFonts w:hint="default"/>
        <w:b w: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0">
    <w:nsid w:val="5DF1402A"/>
    <w:multiLevelType w:val="hybridMultilevel"/>
    <w:tmpl w:val="47FABCCA"/>
    <w:lvl w:ilvl="0" w:tplc="D430D39E">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62">
    <w:nsid w:val="6184492A"/>
    <w:multiLevelType w:val="hybridMultilevel"/>
    <w:tmpl w:val="CD8E493A"/>
    <w:lvl w:ilvl="0" w:tplc="979E146C">
      <w:start w:val="1"/>
      <w:numFmt w:val="lowerLetter"/>
      <w:lvlText w:val="(%1)"/>
      <w:lvlJc w:val="left"/>
      <w:pPr>
        <w:tabs>
          <w:tab w:val="num" w:pos="513"/>
        </w:tabs>
        <w:ind w:left="513" w:hanging="360"/>
      </w:pPr>
      <w:rPr>
        <w:rFonts w:hint="default"/>
        <w:b/>
        <w:i/>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63">
    <w:nsid w:val="61914851"/>
    <w:multiLevelType w:val="hybridMultilevel"/>
    <w:tmpl w:val="FEA001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4">
    <w:nsid w:val="632A1FCB"/>
    <w:multiLevelType w:val="hybridMultilevel"/>
    <w:tmpl w:val="AE488882"/>
    <w:lvl w:ilvl="0" w:tplc="0C0A000F">
      <w:start w:val="1"/>
      <w:numFmt w:val="decimal"/>
      <w:lvlText w:val="%1."/>
      <w:lvlJc w:val="left"/>
      <w:pPr>
        <w:tabs>
          <w:tab w:val="num" w:pos="720"/>
        </w:tabs>
        <w:ind w:left="720" w:hanging="360"/>
      </w:pPr>
      <w:rPr>
        <w:rFonts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nsid w:val="645A1775"/>
    <w:multiLevelType w:val="multilevel"/>
    <w:tmpl w:val="56906F0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5C44D20"/>
    <w:multiLevelType w:val="hybridMultilevel"/>
    <w:tmpl w:val="DADA8842"/>
    <w:lvl w:ilvl="0" w:tplc="2A3A4432">
      <w:start w:val="12"/>
      <w:numFmt w:val="decimal"/>
      <w:lvlText w:val="%1."/>
      <w:lvlJc w:val="left"/>
      <w:pPr>
        <w:tabs>
          <w:tab w:val="num" w:pos="1260"/>
        </w:tabs>
        <w:ind w:left="1260" w:hanging="540"/>
      </w:pPr>
      <w:rPr>
        <w:rFonts w:hint="default"/>
      </w:rPr>
    </w:lvl>
    <w:lvl w:ilvl="1" w:tplc="B13E2DC6">
      <w:start w:val="1"/>
      <w:numFmt w:val="upperLetter"/>
      <w:pStyle w:val="Ttulo4"/>
      <w:lvlText w:val="%2."/>
      <w:lvlJc w:val="left"/>
      <w:pPr>
        <w:tabs>
          <w:tab w:val="num" w:pos="1800"/>
        </w:tabs>
        <w:ind w:left="1800" w:hanging="360"/>
      </w:pPr>
      <w:rPr>
        <w:rFonts w:hint="default"/>
      </w:rPr>
    </w:lvl>
    <w:lvl w:ilvl="2" w:tplc="8BC80B80" w:tentative="1">
      <w:start w:val="1"/>
      <w:numFmt w:val="lowerRoman"/>
      <w:lvlText w:val="%3."/>
      <w:lvlJc w:val="right"/>
      <w:pPr>
        <w:tabs>
          <w:tab w:val="num" w:pos="2520"/>
        </w:tabs>
        <w:ind w:left="2520" w:hanging="180"/>
      </w:pPr>
    </w:lvl>
    <w:lvl w:ilvl="3" w:tplc="894ED562" w:tentative="1">
      <w:start w:val="1"/>
      <w:numFmt w:val="decimal"/>
      <w:lvlText w:val="%4."/>
      <w:lvlJc w:val="left"/>
      <w:pPr>
        <w:tabs>
          <w:tab w:val="num" w:pos="3240"/>
        </w:tabs>
        <w:ind w:left="3240" w:hanging="360"/>
      </w:pPr>
    </w:lvl>
    <w:lvl w:ilvl="4" w:tplc="C492CAAC" w:tentative="1">
      <w:start w:val="1"/>
      <w:numFmt w:val="lowerLetter"/>
      <w:lvlText w:val="%5."/>
      <w:lvlJc w:val="left"/>
      <w:pPr>
        <w:tabs>
          <w:tab w:val="num" w:pos="3960"/>
        </w:tabs>
        <w:ind w:left="3960" w:hanging="360"/>
      </w:pPr>
    </w:lvl>
    <w:lvl w:ilvl="5" w:tplc="D9F89076" w:tentative="1">
      <w:start w:val="1"/>
      <w:numFmt w:val="lowerRoman"/>
      <w:lvlText w:val="%6."/>
      <w:lvlJc w:val="right"/>
      <w:pPr>
        <w:tabs>
          <w:tab w:val="num" w:pos="4680"/>
        </w:tabs>
        <w:ind w:left="4680" w:hanging="180"/>
      </w:pPr>
    </w:lvl>
    <w:lvl w:ilvl="6" w:tplc="84CE54E0" w:tentative="1">
      <w:start w:val="1"/>
      <w:numFmt w:val="decimal"/>
      <w:lvlText w:val="%7."/>
      <w:lvlJc w:val="left"/>
      <w:pPr>
        <w:tabs>
          <w:tab w:val="num" w:pos="5400"/>
        </w:tabs>
        <w:ind w:left="5400" w:hanging="360"/>
      </w:pPr>
    </w:lvl>
    <w:lvl w:ilvl="7" w:tplc="81D2DF12" w:tentative="1">
      <w:start w:val="1"/>
      <w:numFmt w:val="lowerLetter"/>
      <w:lvlText w:val="%8."/>
      <w:lvlJc w:val="left"/>
      <w:pPr>
        <w:tabs>
          <w:tab w:val="num" w:pos="6120"/>
        </w:tabs>
        <w:ind w:left="6120" w:hanging="360"/>
      </w:pPr>
    </w:lvl>
    <w:lvl w:ilvl="8" w:tplc="483C83B6" w:tentative="1">
      <w:start w:val="1"/>
      <w:numFmt w:val="lowerRoman"/>
      <w:lvlText w:val="%9."/>
      <w:lvlJc w:val="right"/>
      <w:pPr>
        <w:tabs>
          <w:tab w:val="num" w:pos="6840"/>
        </w:tabs>
        <w:ind w:left="6840" w:hanging="180"/>
      </w:pPr>
    </w:lvl>
  </w:abstractNum>
  <w:abstractNum w:abstractNumId="67">
    <w:nsid w:val="6736530A"/>
    <w:multiLevelType w:val="singleLevel"/>
    <w:tmpl w:val="E2184342"/>
    <w:lvl w:ilvl="0">
      <w:start w:val="1"/>
      <w:numFmt w:val="lowerLetter"/>
      <w:lvlText w:val="%1."/>
      <w:lvlJc w:val="left"/>
      <w:pPr>
        <w:tabs>
          <w:tab w:val="num" w:pos="360"/>
        </w:tabs>
        <w:ind w:left="360" w:hanging="360"/>
      </w:pPr>
      <w:rPr>
        <w:rFonts w:hint="default"/>
        <w:b/>
      </w:rPr>
    </w:lvl>
  </w:abstractNum>
  <w:abstractNum w:abstractNumId="68">
    <w:nsid w:val="68CC3819"/>
    <w:multiLevelType w:val="hybridMultilevel"/>
    <w:tmpl w:val="77126F2E"/>
    <w:lvl w:ilvl="0" w:tplc="C368012C">
      <w:start w:val="1"/>
      <w:numFmt w:val="upperLetter"/>
      <w:lvlText w:val="%1."/>
      <w:lvlJc w:val="left"/>
      <w:pPr>
        <w:tabs>
          <w:tab w:val="num" w:pos="780"/>
        </w:tabs>
        <w:ind w:left="780" w:hanging="4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0">
    <w:nsid w:val="71DE2E04"/>
    <w:multiLevelType w:val="hybridMultilevel"/>
    <w:tmpl w:val="114E4E06"/>
    <w:lvl w:ilvl="0" w:tplc="04090001">
      <w:start w:val="1"/>
      <w:numFmt w:val="bullet"/>
      <w:lvlText w:val=""/>
      <w:lvlJc w:val="left"/>
      <w:pPr>
        <w:tabs>
          <w:tab w:val="num" w:pos="732"/>
        </w:tabs>
        <w:ind w:left="732" w:hanging="372"/>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73">
    <w:nsid w:val="768C35F5"/>
    <w:multiLevelType w:val="multilevel"/>
    <w:tmpl w:val="8344406A"/>
    <w:lvl w:ilvl="0">
      <w:start w:val="1"/>
      <w:numFmt w:val="decimal"/>
      <w:lvlText w:val="%1."/>
      <w:lvlJc w:val="left"/>
      <w:pPr>
        <w:ind w:left="108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nsid w:val="76AE4F2F"/>
    <w:multiLevelType w:val="hybridMultilevel"/>
    <w:tmpl w:val="7DA0FC7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75">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C9646EA"/>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77">
    <w:nsid w:val="7F5775B1"/>
    <w:multiLevelType w:val="hybridMultilevel"/>
    <w:tmpl w:val="F760A11E"/>
    <w:lvl w:ilvl="0" w:tplc="DD324A20">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2B20B700">
      <w:start w:val="1"/>
      <w:numFmt w:val="lowerRoman"/>
      <w:lvlText w:val="(%2)"/>
      <w:lvlJc w:val="left"/>
      <w:pPr>
        <w:tabs>
          <w:tab w:val="num" w:pos="1800"/>
        </w:tabs>
        <w:ind w:left="1800" w:hanging="216"/>
      </w:pPr>
      <w:rPr>
        <w:rFonts w:hint="default"/>
        <w:b w:val="0"/>
        <w:i w:val="0"/>
      </w:rPr>
    </w:lvl>
    <w:lvl w:ilvl="2" w:tplc="E9E81DC2" w:tentative="1">
      <w:start w:val="1"/>
      <w:numFmt w:val="lowerRoman"/>
      <w:lvlText w:val="%3."/>
      <w:lvlJc w:val="right"/>
      <w:pPr>
        <w:tabs>
          <w:tab w:val="num" w:pos="2160"/>
        </w:tabs>
        <w:ind w:left="2160" w:hanging="180"/>
      </w:pPr>
    </w:lvl>
    <w:lvl w:ilvl="3" w:tplc="E934065C" w:tentative="1">
      <w:start w:val="1"/>
      <w:numFmt w:val="decimal"/>
      <w:lvlText w:val="%4."/>
      <w:lvlJc w:val="left"/>
      <w:pPr>
        <w:tabs>
          <w:tab w:val="num" w:pos="2880"/>
        </w:tabs>
        <w:ind w:left="2880" w:hanging="360"/>
      </w:pPr>
    </w:lvl>
    <w:lvl w:ilvl="4" w:tplc="3038591E" w:tentative="1">
      <w:start w:val="1"/>
      <w:numFmt w:val="lowerLetter"/>
      <w:lvlText w:val="%5."/>
      <w:lvlJc w:val="left"/>
      <w:pPr>
        <w:tabs>
          <w:tab w:val="num" w:pos="3600"/>
        </w:tabs>
        <w:ind w:left="3600" w:hanging="360"/>
      </w:pPr>
    </w:lvl>
    <w:lvl w:ilvl="5" w:tplc="4D1A3E62" w:tentative="1">
      <w:start w:val="1"/>
      <w:numFmt w:val="lowerRoman"/>
      <w:lvlText w:val="%6."/>
      <w:lvlJc w:val="right"/>
      <w:pPr>
        <w:tabs>
          <w:tab w:val="num" w:pos="4320"/>
        </w:tabs>
        <w:ind w:left="4320" w:hanging="180"/>
      </w:pPr>
    </w:lvl>
    <w:lvl w:ilvl="6" w:tplc="B65695A0" w:tentative="1">
      <w:start w:val="1"/>
      <w:numFmt w:val="decimal"/>
      <w:lvlText w:val="%7."/>
      <w:lvlJc w:val="left"/>
      <w:pPr>
        <w:tabs>
          <w:tab w:val="num" w:pos="5040"/>
        </w:tabs>
        <w:ind w:left="5040" w:hanging="360"/>
      </w:pPr>
    </w:lvl>
    <w:lvl w:ilvl="7" w:tplc="85AC9072" w:tentative="1">
      <w:start w:val="1"/>
      <w:numFmt w:val="lowerLetter"/>
      <w:lvlText w:val="%8."/>
      <w:lvlJc w:val="left"/>
      <w:pPr>
        <w:tabs>
          <w:tab w:val="num" w:pos="5760"/>
        </w:tabs>
        <w:ind w:left="5760" w:hanging="360"/>
      </w:pPr>
    </w:lvl>
    <w:lvl w:ilvl="8" w:tplc="DECE3066" w:tentative="1">
      <w:start w:val="1"/>
      <w:numFmt w:val="lowerRoman"/>
      <w:lvlText w:val="%9."/>
      <w:lvlJc w:val="right"/>
      <w:pPr>
        <w:tabs>
          <w:tab w:val="num" w:pos="6480"/>
        </w:tabs>
        <w:ind w:left="6480" w:hanging="180"/>
      </w:pPr>
    </w:lvl>
  </w:abstractNum>
  <w:num w:numId="1">
    <w:abstractNumId w:val="66"/>
  </w:num>
  <w:num w:numId="2">
    <w:abstractNumId w:val="16"/>
  </w:num>
  <w:num w:numId="3">
    <w:abstractNumId w:val="75"/>
  </w:num>
  <w:num w:numId="4">
    <w:abstractNumId w:val="61"/>
  </w:num>
  <w:num w:numId="5">
    <w:abstractNumId w:val="71"/>
  </w:num>
  <w:num w:numId="6">
    <w:abstractNumId w:val="68"/>
  </w:num>
  <w:num w:numId="7">
    <w:abstractNumId w:val="48"/>
  </w:num>
  <w:num w:numId="8">
    <w:abstractNumId w:val="54"/>
  </w:num>
  <w:num w:numId="9">
    <w:abstractNumId w:val="23"/>
  </w:num>
  <w:num w:numId="10">
    <w:abstractNumId w:val="5"/>
  </w:num>
  <w:num w:numId="11">
    <w:abstractNumId w:val="36"/>
  </w:num>
  <w:num w:numId="12">
    <w:abstractNumId w:val="13"/>
  </w:num>
  <w:num w:numId="13">
    <w:abstractNumId w:val="42"/>
  </w:num>
  <w:num w:numId="14">
    <w:abstractNumId w:val="55"/>
  </w:num>
  <w:num w:numId="15">
    <w:abstractNumId w:val="56"/>
  </w:num>
  <w:num w:numId="16">
    <w:abstractNumId w:val="2"/>
  </w:num>
  <w:num w:numId="17">
    <w:abstractNumId w:val="34"/>
  </w:num>
  <w:num w:numId="18">
    <w:abstractNumId w:val="77"/>
  </w:num>
  <w:num w:numId="19">
    <w:abstractNumId w:val="37"/>
  </w:num>
  <w:num w:numId="20">
    <w:abstractNumId w:val="53"/>
  </w:num>
  <w:num w:numId="21">
    <w:abstractNumId w:val="62"/>
  </w:num>
  <w:num w:numId="22">
    <w:abstractNumId w:val="59"/>
  </w:num>
  <w:num w:numId="23">
    <w:abstractNumId w:val="65"/>
  </w:num>
  <w:num w:numId="24">
    <w:abstractNumId w:val="30"/>
  </w:num>
  <w:num w:numId="25">
    <w:abstractNumId w:val="0"/>
  </w:num>
  <w:num w:numId="26">
    <w:abstractNumId w:val="43"/>
  </w:num>
  <w:num w:numId="27">
    <w:abstractNumId w:val="69"/>
  </w:num>
  <w:num w:numId="28">
    <w:abstractNumId w:val="70"/>
  </w:num>
  <w:num w:numId="29">
    <w:abstractNumId w:val="31"/>
  </w:num>
  <w:num w:numId="30">
    <w:abstractNumId w:val="18"/>
  </w:num>
  <w:num w:numId="31">
    <w:abstractNumId w:val="60"/>
  </w:num>
  <w:num w:numId="32">
    <w:abstractNumId w:val="19"/>
  </w:num>
  <w:num w:numId="33">
    <w:abstractNumId w:val="73"/>
  </w:num>
  <w:num w:numId="34">
    <w:abstractNumId w:val="21"/>
  </w:num>
  <w:num w:numId="35">
    <w:abstractNumId w:val="52"/>
  </w:num>
  <w:num w:numId="36">
    <w:abstractNumId w:val="41"/>
  </w:num>
  <w:num w:numId="37">
    <w:abstractNumId w:val="72"/>
  </w:num>
  <w:num w:numId="38">
    <w:abstractNumId w:val="57"/>
  </w:num>
  <w:num w:numId="39">
    <w:abstractNumId w:val="7"/>
  </w:num>
  <w:num w:numId="40">
    <w:abstractNumId w:val="10"/>
  </w:num>
  <w:num w:numId="41">
    <w:abstractNumId w:val="74"/>
  </w:num>
  <w:num w:numId="42">
    <w:abstractNumId w:val="24"/>
  </w:num>
  <w:num w:numId="43">
    <w:abstractNumId w:val="6"/>
  </w:num>
  <w:num w:numId="44">
    <w:abstractNumId w:val="40"/>
  </w:num>
  <w:num w:numId="45">
    <w:abstractNumId w:val="27"/>
  </w:num>
  <w:num w:numId="46">
    <w:abstractNumId w:val="9"/>
  </w:num>
  <w:num w:numId="47">
    <w:abstractNumId w:val="39"/>
  </w:num>
  <w:num w:numId="48">
    <w:abstractNumId w:val="67"/>
  </w:num>
  <w:num w:numId="49">
    <w:abstractNumId w:val="26"/>
  </w:num>
  <w:num w:numId="50">
    <w:abstractNumId w:val="47"/>
  </w:num>
  <w:num w:numId="51">
    <w:abstractNumId w:val="76"/>
  </w:num>
  <w:num w:numId="52">
    <w:abstractNumId w:val="22"/>
  </w:num>
  <w:num w:numId="53">
    <w:abstractNumId w:val="32"/>
  </w:num>
  <w:num w:numId="54">
    <w:abstractNumId w:val="64"/>
  </w:num>
  <w:num w:numId="55">
    <w:abstractNumId w:val="11"/>
  </w:num>
  <w:num w:numId="56">
    <w:abstractNumId w:val="46"/>
  </w:num>
  <w:num w:numId="57">
    <w:abstractNumId w:val="3"/>
  </w:num>
  <w:num w:numId="58">
    <w:abstractNumId w:val="15"/>
  </w:num>
  <w:num w:numId="59">
    <w:abstractNumId w:val="50"/>
  </w:num>
  <w:num w:numId="60">
    <w:abstractNumId w:val="8"/>
  </w:num>
  <w:num w:numId="61">
    <w:abstractNumId w:val="12"/>
  </w:num>
  <w:num w:numId="62">
    <w:abstractNumId w:val="17"/>
  </w:num>
  <w:num w:numId="63">
    <w:abstractNumId w:val="1"/>
  </w:num>
  <w:num w:numId="64">
    <w:abstractNumId w:val="33"/>
  </w:num>
  <w:num w:numId="65">
    <w:abstractNumId w:val="51"/>
  </w:num>
  <w:num w:numId="66">
    <w:abstractNumId w:val="44"/>
  </w:num>
  <w:num w:numId="67">
    <w:abstractNumId w:val="29"/>
  </w:num>
  <w:num w:numId="68">
    <w:abstractNumId w:val="20"/>
  </w:num>
  <w:num w:numId="69">
    <w:abstractNumId w:val="25"/>
  </w:num>
  <w:num w:numId="70">
    <w:abstractNumId w:val="49"/>
  </w:num>
  <w:num w:numId="71">
    <w:abstractNumId w:val="63"/>
  </w:num>
  <w:num w:numId="72">
    <w:abstractNumId w:val="35"/>
  </w:num>
  <w:num w:numId="73">
    <w:abstractNumId w:val="38"/>
  </w:num>
  <w:num w:numId="74">
    <w:abstractNumId w:val="58"/>
  </w:num>
  <w:num w:numId="75">
    <w:abstractNumId w:val="45"/>
  </w:num>
  <w:num w:numId="76">
    <w:abstractNumId w:val="14"/>
  </w:num>
  <w:num w:numId="77">
    <w:abstractNumId w:val="28"/>
  </w:num>
  <w:num w:numId="78">
    <w:abstractNumId w:val="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32770"/>
  </w:hdrShapeDefaults>
  <w:footnotePr>
    <w:numRestart w:val="eachSect"/>
    <w:footnote w:id="-1"/>
    <w:footnote w:id="0"/>
  </w:footnotePr>
  <w:endnotePr>
    <w:numFmt w:val="decimal"/>
    <w:endnote w:id="-1"/>
    <w:endnote w:id="0"/>
  </w:endnotePr>
  <w:compat/>
  <w:rsids>
    <w:rsidRoot w:val="00743768"/>
    <w:rsid w:val="00002ECB"/>
    <w:rsid w:val="0000301A"/>
    <w:rsid w:val="00005FA1"/>
    <w:rsid w:val="000066EF"/>
    <w:rsid w:val="00007AFE"/>
    <w:rsid w:val="0001114F"/>
    <w:rsid w:val="0001165F"/>
    <w:rsid w:val="000176B7"/>
    <w:rsid w:val="00017BB4"/>
    <w:rsid w:val="00020DCE"/>
    <w:rsid w:val="00022CA5"/>
    <w:rsid w:val="00022F9E"/>
    <w:rsid w:val="0002359C"/>
    <w:rsid w:val="00026ABE"/>
    <w:rsid w:val="00027031"/>
    <w:rsid w:val="000301B2"/>
    <w:rsid w:val="0003105C"/>
    <w:rsid w:val="0003127B"/>
    <w:rsid w:val="00031E03"/>
    <w:rsid w:val="0004063F"/>
    <w:rsid w:val="0004181B"/>
    <w:rsid w:val="000427B8"/>
    <w:rsid w:val="00043905"/>
    <w:rsid w:val="00043DF4"/>
    <w:rsid w:val="000443FD"/>
    <w:rsid w:val="00045EE1"/>
    <w:rsid w:val="000474CA"/>
    <w:rsid w:val="000506BF"/>
    <w:rsid w:val="00054E4F"/>
    <w:rsid w:val="00056A26"/>
    <w:rsid w:val="00062875"/>
    <w:rsid w:val="00063337"/>
    <w:rsid w:val="00071C26"/>
    <w:rsid w:val="00072011"/>
    <w:rsid w:val="00075665"/>
    <w:rsid w:val="000775EE"/>
    <w:rsid w:val="00080B05"/>
    <w:rsid w:val="00080B40"/>
    <w:rsid w:val="00080ED1"/>
    <w:rsid w:val="00081DDF"/>
    <w:rsid w:val="0008443A"/>
    <w:rsid w:val="00084B40"/>
    <w:rsid w:val="00085AF4"/>
    <w:rsid w:val="00087A9D"/>
    <w:rsid w:val="00091494"/>
    <w:rsid w:val="00095970"/>
    <w:rsid w:val="000A1E99"/>
    <w:rsid w:val="000A3792"/>
    <w:rsid w:val="000A37A1"/>
    <w:rsid w:val="000B488D"/>
    <w:rsid w:val="000B5504"/>
    <w:rsid w:val="000B7034"/>
    <w:rsid w:val="000C1CA8"/>
    <w:rsid w:val="000C2F98"/>
    <w:rsid w:val="000C4539"/>
    <w:rsid w:val="000C53BE"/>
    <w:rsid w:val="000C636B"/>
    <w:rsid w:val="000C68FF"/>
    <w:rsid w:val="000D0DD3"/>
    <w:rsid w:val="000D2377"/>
    <w:rsid w:val="000D4DA4"/>
    <w:rsid w:val="000D55E9"/>
    <w:rsid w:val="000D5AA5"/>
    <w:rsid w:val="000D5ABC"/>
    <w:rsid w:val="000D5EF9"/>
    <w:rsid w:val="000D7150"/>
    <w:rsid w:val="000E0989"/>
    <w:rsid w:val="000E61C4"/>
    <w:rsid w:val="000F1B96"/>
    <w:rsid w:val="000F1CDF"/>
    <w:rsid w:val="000F3CCD"/>
    <w:rsid w:val="000F6E92"/>
    <w:rsid w:val="00101B3A"/>
    <w:rsid w:val="00102002"/>
    <w:rsid w:val="00103052"/>
    <w:rsid w:val="00103A30"/>
    <w:rsid w:val="00105768"/>
    <w:rsid w:val="0010782D"/>
    <w:rsid w:val="00112E62"/>
    <w:rsid w:val="00116621"/>
    <w:rsid w:val="00116D92"/>
    <w:rsid w:val="001176D8"/>
    <w:rsid w:val="001228F9"/>
    <w:rsid w:val="0012328A"/>
    <w:rsid w:val="001239BA"/>
    <w:rsid w:val="001306F9"/>
    <w:rsid w:val="00132807"/>
    <w:rsid w:val="00134843"/>
    <w:rsid w:val="00141CFA"/>
    <w:rsid w:val="00145689"/>
    <w:rsid w:val="00145944"/>
    <w:rsid w:val="00145AD0"/>
    <w:rsid w:val="00154449"/>
    <w:rsid w:val="00156C44"/>
    <w:rsid w:val="0015719F"/>
    <w:rsid w:val="00163C17"/>
    <w:rsid w:val="00164342"/>
    <w:rsid w:val="00165D46"/>
    <w:rsid w:val="00171B83"/>
    <w:rsid w:val="00172019"/>
    <w:rsid w:val="001724C9"/>
    <w:rsid w:val="00173695"/>
    <w:rsid w:val="00174766"/>
    <w:rsid w:val="0017605F"/>
    <w:rsid w:val="001760E9"/>
    <w:rsid w:val="00180AFC"/>
    <w:rsid w:val="001815D8"/>
    <w:rsid w:val="00185A4B"/>
    <w:rsid w:val="00191F13"/>
    <w:rsid w:val="00192D64"/>
    <w:rsid w:val="00196334"/>
    <w:rsid w:val="00196DA0"/>
    <w:rsid w:val="00197CF2"/>
    <w:rsid w:val="001A0A72"/>
    <w:rsid w:val="001A42B6"/>
    <w:rsid w:val="001A57D2"/>
    <w:rsid w:val="001B2A0D"/>
    <w:rsid w:val="001B4269"/>
    <w:rsid w:val="001C3C2A"/>
    <w:rsid w:val="001C4D11"/>
    <w:rsid w:val="001C5D51"/>
    <w:rsid w:val="001C5EBF"/>
    <w:rsid w:val="001C70B5"/>
    <w:rsid w:val="001D0EC4"/>
    <w:rsid w:val="001D2CC6"/>
    <w:rsid w:val="001D48C6"/>
    <w:rsid w:val="001D4AB5"/>
    <w:rsid w:val="001D5D5F"/>
    <w:rsid w:val="001D6D8A"/>
    <w:rsid w:val="001F1D70"/>
    <w:rsid w:val="001F5074"/>
    <w:rsid w:val="001F61A6"/>
    <w:rsid w:val="001F726A"/>
    <w:rsid w:val="002005C4"/>
    <w:rsid w:val="00201495"/>
    <w:rsid w:val="002034CB"/>
    <w:rsid w:val="00203569"/>
    <w:rsid w:val="00206331"/>
    <w:rsid w:val="002115DA"/>
    <w:rsid w:val="0021379E"/>
    <w:rsid w:val="00215966"/>
    <w:rsid w:val="0022422C"/>
    <w:rsid w:val="00225CE1"/>
    <w:rsid w:val="00232CB0"/>
    <w:rsid w:val="0023425E"/>
    <w:rsid w:val="00241749"/>
    <w:rsid w:val="00242A47"/>
    <w:rsid w:val="00245397"/>
    <w:rsid w:val="0025072E"/>
    <w:rsid w:val="00250BC8"/>
    <w:rsid w:val="002556F4"/>
    <w:rsid w:val="002619D4"/>
    <w:rsid w:val="00263673"/>
    <w:rsid w:val="00265832"/>
    <w:rsid w:val="002659C7"/>
    <w:rsid w:val="002669CF"/>
    <w:rsid w:val="00267A7F"/>
    <w:rsid w:val="002721C6"/>
    <w:rsid w:val="00272A89"/>
    <w:rsid w:val="00272AB8"/>
    <w:rsid w:val="002776E4"/>
    <w:rsid w:val="002800E2"/>
    <w:rsid w:val="00280377"/>
    <w:rsid w:val="00280991"/>
    <w:rsid w:val="00280E3B"/>
    <w:rsid w:val="002827D8"/>
    <w:rsid w:val="00285AC6"/>
    <w:rsid w:val="00286737"/>
    <w:rsid w:val="002909E4"/>
    <w:rsid w:val="00290D5F"/>
    <w:rsid w:val="0029267E"/>
    <w:rsid w:val="00293556"/>
    <w:rsid w:val="002949B7"/>
    <w:rsid w:val="002A0623"/>
    <w:rsid w:val="002A0D1A"/>
    <w:rsid w:val="002A6DC6"/>
    <w:rsid w:val="002B13DD"/>
    <w:rsid w:val="002B3043"/>
    <w:rsid w:val="002B38F4"/>
    <w:rsid w:val="002B5C13"/>
    <w:rsid w:val="002B72E2"/>
    <w:rsid w:val="002B7C57"/>
    <w:rsid w:val="002C132B"/>
    <w:rsid w:val="002C2CD2"/>
    <w:rsid w:val="002C4E73"/>
    <w:rsid w:val="002C4FB2"/>
    <w:rsid w:val="002C5DA0"/>
    <w:rsid w:val="002D3103"/>
    <w:rsid w:val="002D421E"/>
    <w:rsid w:val="002D4922"/>
    <w:rsid w:val="002D602D"/>
    <w:rsid w:val="002E0E52"/>
    <w:rsid w:val="002E30F9"/>
    <w:rsid w:val="002E36C8"/>
    <w:rsid w:val="002E7161"/>
    <w:rsid w:val="002F131F"/>
    <w:rsid w:val="002F1D82"/>
    <w:rsid w:val="002F2277"/>
    <w:rsid w:val="002F386F"/>
    <w:rsid w:val="002F706F"/>
    <w:rsid w:val="00304609"/>
    <w:rsid w:val="003062CA"/>
    <w:rsid w:val="00307009"/>
    <w:rsid w:val="0031185A"/>
    <w:rsid w:val="00312033"/>
    <w:rsid w:val="00312840"/>
    <w:rsid w:val="00314783"/>
    <w:rsid w:val="00316628"/>
    <w:rsid w:val="003210FA"/>
    <w:rsid w:val="00323AB5"/>
    <w:rsid w:val="0032466F"/>
    <w:rsid w:val="00325EE6"/>
    <w:rsid w:val="003272AE"/>
    <w:rsid w:val="0033051D"/>
    <w:rsid w:val="00331504"/>
    <w:rsid w:val="00331D00"/>
    <w:rsid w:val="0033200E"/>
    <w:rsid w:val="00340BF1"/>
    <w:rsid w:val="00342242"/>
    <w:rsid w:val="00343DBF"/>
    <w:rsid w:val="00344DEB"/>
    <w:rsid w:val="003538C9"/>
    <w:rsid w:val="00354790"/>
    <w:rsid w:val="00362995"/>
    <w:rsid w:val="00365719"/>
    <w:rsid w:val="0036652B"/>
    <w:rsid w:val="0037062C"/>
    <w:rsid w:val="00370B53"/>
    <w:rsid w:val="0037233B"/>
    <w:rsid w:val="00372DBE"/>
    <w:rsid w:val="00373652"/>
    <w:rsid w:val="00376F13"/>
    <w:rsid w:val="00377188"/>
    <w:rsid w:val="00377A10"/>
    <w:rsid w:val="00380602"/>
    <w:rsid w:val="00382013"/>
    <w:rsid w:val="003824DA"/>
    <w:rsid w:val="00385DB7"/>
    <w:rsid w:val="003869FA"/>
    <w:rsid w:val="00387325"/>
    <w:rsid w:val="00390A28"/>
    <w:rsid w:val="00391C0B"/>
    <w:rsid w:val="00393652"/>
    <w:rsid w:val="00394929"/>
    <w:rsid w:val="00394B53"/>
    <w:rsid w:val="003971CC"/>
    <w:rsid w:val="003A09E3"/>
    <w:rsid w:val="003A19E9"/>
    <w:rsid w:val="003A3B66"/>
    <w:rsid w:val="003A48C7"/>
    <w:rsid w:val="003A4F9C"/>
    <w:rsid w:val="003A533C"/>
    <w:rsid w:val="003B1D30"/>
    <w:rsid w:val="003B3B60"/>
    <w:rsid w:val="003C0A9A"/>
    <w:rsid w:val="003C22C5"/>
    <w:rsid w:val="003C2899"/>
    <w:rsid w:val="003C3F86"/>
    <w:rsid w:val="003C71AB"/>
    <w:rsid w:val="003C7220"/>
    <w:rsid w:val="003D1C9A"/>
    <w:rsid w:val="003D4FC0"/>
    <w:rsid w:val="003D7E41"/>
    <w:rsid w:val="003E122A"/>
    <w:rsid w:val="003E4049"/>
    <w:rsid w:val="003E765F"/>
    <w:rsid w:val="003E79C2"/>
    <w:rsid w:val="003F2D25"/>
    <w:rsid w:val="003F32DB"/>
    <w:rsid w:val="003F35F2"/>
    <w:rsid w:val="003F5F67"/>
    <w:rsid w:val="003F799F"/>
    <w:rsid w:val="004006C9"/>
    <w:rsid w:val="004053CF"/>
    <w:rsid w:val="00406CE4"/>
    <w:rsid w:val="004126FB"/>
    <w:rsid w:val="004127CE"/>
    <w:rsid w:val="00417B0C"/>
    <w:rsid w:val="00417CDD"/>
    <w:rsid w:val="00422D7F"/>
    <w:rsid w:val="00424FDE"/>
    <w:rsid w:val="004266BE"/>
    <w:rsid w:val="00430411"/>
    <w:rsid w:val="00432A43"/>
    <w:rsid w:val="00433083"/>
    <w:rsid w:val="004335E8"/>
    <w:rsid w:val="00435B69"/>
    <w:rsid w:val="00435FD8"/>
    <w:rsid w:val="0043624D"/>
    <w:rsid w:val="00440BB2"/>
    <w:rsid w:val="0044252E"/>
    <w:rsid w:val="00442D1B"/>
    <w:rsid w:val="00445DB5"/>
    <w:rsid w:val="00446443"/>
    <w:rsid w:val="004502B9"/>
    <w:rsid w:val="00452329"/>
    <w:rsid w:val="0045295E"/>
    <w:rsid w:val="0045306F"/>
    <w:rsid w:val="00457D3E"/>
    <w:rsid w:val="00460496"/>
    <w:rsid w:val="00461699"/>
    <w:rsid w:val="00462447"/>
    <w:rsid w:val="00463565"/>
    <w:rsid w:val="004667DE"/>
    <w:rsid w:val="00471605"/>
    <w:rsid w:val="00472E7A"/>
    <w:rsid w:val="00473801"/>
    <w:rsid w:val="0047647B"/>
    <w:rsid w:val="00476857"/>
    <w:rsid w:val="00482F01"/>
    <w:rsid w:val="00482F3F"/>
    <w:rsid w:val="00485BE7"/>
    <w:rsid w:val="00497B6B"/>
    <w:rsid w:val="004A0B86"/>
    <w:rsid w:val="004A0C5E"/>
    <w:rsid w:val="004A183C"/>
    <w:rsid w:val="004A365A"/>
    <w:rsid w:val="004A5448"/>
    <w:rsid w:val="004A7E18"/>
    <w:rsid w:val="004B358C"/>
    <w:rsid w:val="004B5343"/>
    <w:rsid w:val="004C14E9"/>
    <w:rsid w:val="004C5E55"/>
    <w:rsid w:val="004D25DD"/>
    <w:rsid w:val="004D5A63"/>
    <w:rsid w:val="004E1037"/>
    <w:rsid w:val="004E325D"/>
    <w:rsid w:val="004F14A3"/>
    <w:rsid w:val="004F20D2"/>
    <w:rsid w:val="004F71B3"/>
    <w:rsid w:val="004F7313"/>
    <w:rsid w:val="00500038"/>
    <w:rsid w:val="00501133"/>
    <w:rsid w:val="00502364"/>
    <w:rsid w:val="00503728"/>
    <w:rsid w:val="00504FC1"/>
    <w:rsid w:val="0050641E"/>
    <w:rsid w:val="005107A7"/>
    <w:rsid w:val="00510CE1"/>
    <w:rsid w:val="00515435"/>
    <w:rsid w:val="00516780"/>
    <w:rsid w:val="00516841"/>
    <w:rsid w:val="0051690F"/>
    <w:rsid w:val="00517DDD"/>
    <w:rsid w:val="00521BE7"/>
    <w:rsid w:val="00521DDD"/>
    <w:rsid w:val="00521EB0"/>
    <w:rsid w:val="00522BAF"/>
    <w:rsid w:val="00526301"/>
    <w:rsid w:val="005276B7"/>
    <w:rsid w:val="00535092"/>
    <w:rsid w:val="00535F90"/>
    <w:rsid w:val="00553AD2"/>
    <w:rsid w:val="005553E8"/>
    <w:rsid w:val="00564453"/>
    <w:rsid w:val="005708B6"/>
    <w:rsid w:val="00570EAC"/>
    <w:rsid w:val="0057298E"/>
    <w:rsid w:val="00573553"/>
    <w:rsid w:val="00573E7E"/>
    <w:rsid w:val="0057673F"/>
    <w:rsid w:val="00577BF3"/>
    <w:rsid w:val="00580D1A"/>
    <w:rsid w:val="00580E57"/>
    <w:rsid w:val="005821FC"/>
    <w:rsid w:val="00582CAB"/>
    <w:rsid w:val="00591687"/>
    <w:rsid w:val="00591C0E"/>
    <w:rsid w:val="00591EAF"/>
    <w:rsid w:val="00594087"/>
    <w:rsid w:val="005958A9"/>
    <w:rsid w:val="005A134E"/>
    <w:rsid w:val="005A1870"/>
    <w:rsid w:val="005A4AC7"/>
    <w:rsid w:val="005A7329"/>
    <w:rsid w:val="005B4809"/>
    <w:rsid w:val="005C6E35"/>
    <w:rsid w:val="005D2178"/>
    <w:rsid w:val="005E06B3"/>
    <w:rsid w:val="005E4B68"/>
    <w:rsid w:val="005E4F2E"/>
    <w:rsid w:val="005E73FF"/>
    <w:rsid w:val="005F3B45"/>
    <w:rsid w:val="005F3EED"/>
    <w:rsid w:val="005F4F32"/>
    <w:rsid w:val="005F79E8"/>
    <w:rsid w:val="006009DF"/>
    <w:rsid w:val="006055FD"/>
    <w:rsid w:val="0060649C"/>
    <w:rsid w:val="00611401"/>
    <w:rsid w:val="00612AAE"/>
    <w:rsid w:val="006130A7"/>
    <w:rsid w:val="0061586F"/>
    <w:rsid w:val="0061642F"/>
    <w:rsid w:val="0061652D"/>
    <w:rsid w:val="006211BE"/>
    <w:rsid w:val="00622F99"/>
    <w:rsid w:val="0062303A"/>
    <w:rsid w:val="0062373E"/>
    <w:rsid w:val="0062458B"/>
    <w:rsid w:val="006250C0"/>
    <w:rsid w:val="0063189C"/>
    <w:rsid w:val="00637AFB"/>
    <w:rsid w:val="00640057"/>
    <w:rsid w:val="00640BE1"/>
    <w:rsid w:val="00641CCE"/>
    <w:rsid w:val="00644746"/>
    <w:rsid w:val="0064654F"/>
    <w:rsid w:val="006508F9"/>
    <w:rsid w:val="00652129"/>
    <w:rsid w:val="00652A22"/>
    <w:rsid w:val="0065475C"/>
    <w:rsid w:val="00666672"/>
    <w:rsid w:val="006747E2"/>
    <w:rsid w:val="00686278"/>
    <w:rsid w:val="006875BB"/>
    <w:rsid w:val="006923BE"/>
    <w:rsid w:val="006957FA"/>
    <w:rsid w:val="00696DDB"/>
    <w:rsid w:val="00697E99"/>
    <w:rsid w:val="006A22ED"/>
    <w:rsid w:val="006A32DC"/>
    <w:rsid w:val="006A35E6"/>
    <w:rsid w:val="006A370B"/>
    <w:rsid w:val="006A5EA3"/>
    <w:rsid w:val="006B0572"/>
    <w:rsid w:val="006B179C"/>
    <w:rsid w:val="006B588D"/>
    <w:rsid w:val="006B6610"/>
    <w:rsid w:val="006B72D4"/>
    <w:rsid w:val="006B77F5"/>
    <w:rsid w:val="006C3573"/>
    <w:rsid w:val="006C6DDA"/>
    <w:rsid w:val="006D2D39"/>
    <w:rsid w:val="006D7C11"/>
    <w:rsid w:val="006E041C"/>
    <w:rsid w:val="006E33B3"/>
    <w:rsid w:val="006F28D1"/>
    <w:rsid w:val="006F65BA"/>
    <w:rsid w:val="006F697C"/>
    <w:rsid w:val="006F7779"/>
    <w:rsid w:val="006F7BF9"/>
    <w:rsid w:val="00703A58"/>
    <w:rsid w:val="007042B0"/>
    <w:rsid w:val="00705EC4"/>
    <w:rsid w:val="0071194D"/>
    <w:rsid w:val="00712C53"/>
    <w:rsid w:val="00712DF3"/>
    <w:rsid w:val="00716F1F"/>
    <w:rsid w:val="0071720A"/>
    <w:rsid w:val="00721C50"/>
    <w:rsid w:val="007230BB"/>
    <w:rsid w:val="007239B9"/>
    <w:rsid w:val="00727164"/>
    <w:rsid w:val="00730731"/>
    <w:rsid w:val="007344D2"/>
    <w:rsid w:val="0074174E"/>
    <w:rsid w:val="00743768"/>
    <w:rsid w:val="00750238"/>
    <w:rsid w:val="0075129F"/>
    <w:rsid w:val="00753C26"/>
    <w:rsid w:val="00755AF6"/>
    <w:rsid w:val="00760C53"/>
    <w:rsid w:val="00763FC2"/>
    <w:rsid w:val="00763FDA"/>
    <w:rsid w:val="00766A89"/>
    <w:rsid w:val="007732E0"/>
    <w:rsid w:val="00774A92"/>
    <w:rsid w:val="007778E9"/>
    <w:rsid w:val="00781EB6"/>
    <w:rsid w:val="00784C0A"/>
    <w:rsid w:val="00786D80"/>
    <w:rsid w:val="00791E69"/>
    <w:rsid w:val="007945E8"/>
    <w:rsid w:val="00795581"/>
    <w:rsid w:val="007A63CE"/>
    <w:rsid w:val="007A6AB0"/>
    <w:rsid w:val="007A6B9E"/>
    <w:rsid w:val="007B5829"/>
    <w:rsid w:val="007C09CA"/>
    <w:rsid w:val="007C6139"/>
    <w:rsid w:val="007C6239"/>
    <w:rsid w:val="007C6C1F"/>
    <w:rsid w:val="007C7C1D"/>
    <w:rsid w:val="007C7D1B"/>
    <w:rsid w:val="007D16FF"/>
    <w:rsid w:val="007D4553"/>
    <w:rsid w:val="007D5853"/>
    <w:rsid w:val="007D5DB6"/>
    <w:rsid w:val="007D7013"/>
    <w:rsid w:val="007E5D40"/>
    <w:rsid w:val="007E60E9"/>
    <w:rsid w:val="007E650C"/>
    <w:rsid w:val="007F1DD9"/>
    <w:rsid w:val="007F31EB"/>
    <w:rsid w:val="007F3340"/>
    <w:rsid w:val="007F4251"/>
    <w:rsid w:val="007F5CF7"/>
    <w:rsid w:val="007F5F49"/>
    <w:rsid w:val="008025C1"/>
    <w:rsid w:val="0080304C"/>
    <w:rsid w:val="00803946"/>
    <w:rsid w:val="00803A25"/>
    <w:rsid w:val="00803C85"/>
    <w:rsid w:val="00804A28"/>
    <w:rsid w:val="00810C28"/>
    <w:rsid w:val="008124F9"/>
    <w:rsid w:val="00817CB0"/>
    <w:rsid w:val="008224FE"/>
    <w:rsid w:val="00822A7A"/>
    <w:rsid w:val="00824369"/>
    <w:rsid w:val="00826C51"/>
    <w:rsid w:val="00831048"/>
    <w:rsid w:val="00831365"/>
    <w:rsid w:val="0083659B"/>
    <w:rsid w:val="00836924"/>
    <w:rsid w:val="00837A24"/>
    <w:rsid w:val="00837E97"/>
    <w:rsid w:val="00841CAF"/>
    <w:rsid w:val="00841CF4"/>
    <w:rsid w:val="00843E5B"/>
    <w:rsid w:val="00844405"/>
    <w:rsid w:val="00851E87"/>
    <w:rsid w:val="00853119"/>
    <w:rsid w:val="00854149"/>
    <w:rsid w:val="00856EFE"/>
    <w:rsid w:val="00860DDE"/>
    <w:rsid w:val="008612E0"/>
    <w:rsid w:val="00862DEA"/>
    <w:rsid w:val="00863696"/>
    <w:rsid w:val="00867873"/>
    <w:rsid w:val="00871948"/>
    <w:rsid w:val="0087593F"/>
    <w:rsid w:val="00882287"/>
    <w:rsid w:val="00882D13"/>
    <w:rsid w:val="00883CD3"/>
    <w:rsid w:val="00885A06"/>
    <w:rsid w:val="00886026"/>
    <w:rsid w:val="008907EF"/>
    <w:rsid w:val="008916CA"/>
    <w:rsid w:val="00897E5A"/>
    <w:rsid w:val="008A4779"/>
    <w:rsid w:val="008A4949"/>
    <w:rsid w:val="008A55F8"/>
    <w:rsid w:val="008A5F6E"/>
    <w:rsid w:val="008A6FB0"/>
    <w:rsid w:val="008A77C8"/>
    <w:rsid w:val="008A7A45"/>
    <w:rsid w:val="008B140C"/>
    <w:rsid w:val="008B5FCB"/>
    <w:rsid w:val="008C383C"/>
    <w:rsid w:val="008C4E15"/>
    <w:rsid w:val="008C6E2A"/>
    <w:rsid w:val="008C7542"/>
    <w:rsid w:val="008C7A1F"/>
    <w:rsid w:val="008D4200"/>
    <w:rsid w:val="008D4275"/>
    <w:rsid w:val="008D4C08"/>
    <w:rsid w:val="008D649D"/>
    <w:rsid w:val="008D7C8F"/>
    <w:rsid w:val="008E1F76"/>
    <w:rsid w:val="008E2019"/>
    <w:rsid w:val="008E3B5D"/>
    <w:rsid w:val="008F265A"/>
    <w:rsid w:val="008F3893"/>
    <w:rsid w:val="008F3A63"/>
    <w:rsid w:val="008F734B"/>
    <w:rsid w:val="00900A36"/>
    <w:rsid w:val="0090141A"/>
    <w:rsid w:val="00903D7E"/>
    <w:rsid w:val="00906D39"/>
    <w:rsid w:val="00907A84"/>
    <w:rsid w:val="00910C7C"/>
    <w:rsid w:val="0091435D"/>
    <w:rsid w:val="009143D5"/>
    <w:rsid w:val="009150B2"/>
    <w:rsid w:val="0091614B"/>
    <w:rsid w:val="00916CAC"/>
    <w:rsid w:val="009178BF"/>
    <w:rsid w:val="00917FAC"/>
    <w:rsid w:val="00920F55"/>
    <w:rsid w:val="0092398E"/>
    <w:rsid w:val="009338E2"/>
    <w:rsid w:val="0093486F"/>
    <w:rsid w:val="0094304B"/>
    <w:rsid w:val="00943207"/>
    <w:rsid w:val="00943CA7"/>
    <w:rsid w:val="00943D04"/>
    <w:rsid w:val="00947136"/>
    <w:rsid w:val="00952125"/>
    <w:rsid w:val="009559F7"/>
    <w:rsid w:val="0095632C"/>
    <w:rsid w:val="00961814"/>
    <w:rsid w:val="00970090"/>
    <w:rsid w:val="0097077B"/>
    <w:rsid w:val="00972C88"/>
    <w:rsid w:val="00973832"/>
    <w:rsid w:val="00974A59"/>
    <w:rsid w:val="00976895"/>
    <w:rsid w:val="009846B0"/>
    <w:rsid w:val="0098476F"/>
    <w:rsid w:val="0098632B"/>
    <w:rsid w:val="009A0485"/>
    <w:rsid w:val="009A0F77"/>
    <w:rsid w:val="009A2F42"/>
    <w:rsid w:val="009A6EAB"/>
    <w:rsid w:val="009A7B8B"/>
    <w:rsid w:val="009B0CC0"/>
    <w:rsid w:val="009B3522"/>
    <w:rsid w:val="009C1CF6"/>
    <w:rsid w:val="009C405D"/>
    <w:rsid w:val="009C7DEB"/>
    <w:rsid w:val="009D331F"/>
    <w:rsid w:val="009D380A"/>
    <w:rsid w:val="009D7228"/>
    <w:rsid w:val="009E19B9"/>
    <w:rsid w:val="009E3B05"/>
    <w:rsid w:val="009E6251"/>
    <w:rsid w:val="009E6C18"/>
    <w:rsid w:val="009F084C"/>
    <w:rsid w:val="009F2522"/>
    <w:rsid w:val="009F7A13"/>
    <w:rsid w:val="00A007A9"/>
    <w:rsid w:val="00A0086C"/>
    <w:rsid w:val="00A06562"/>
    <w:rsid w:val="00A0723B"/>
    <w:rsid w:val="00A140D6"/>
    <w:rsid w:val="00A148F4"/>
    <w:rsid w:val="00A14FB4"/>
    <w:rsid w:val="00A15B2B"/>
    <w:rsid w:val="00A164F7"/>
    <w:rsid w:val="00A25017"/>
    <w:rsid w:val="00A26FBC"/>
    <w:rsid w:val="00A31537"/>
    <w:rsid w:val="00A320E1"/>
    <w:rsid w:val="00A33D30"/>
    <w:rsid w:val="00A3589E"/>
    <w:rsid w:val="00A3796B"/>
    <w:rsid w:val="00A4030A"/>
    <w:rsid w:val="00A468D4"/>
    <w:rsid w:val="00A50E5E"/>
    <w:rsid w:val="00A555CB"/>
    <w:rsid w:val="00A55616"/>
    <w:rsid w:val="00A55EEE"/>
    <w:rsid w:val="00A566AA"/>
    <w:rsid w:val="00A609B7"/>
    <w:rsid w:val="00A627EB"/>
    <w:rsid w:val="00A62D26"/>
    <w:rsid w:val="00A64871"/>
    <w:rsid w:val="00A652D2"/>
    <w:rsid w:val="00A673D6"/>
    <w:rsid w:val="00A70062"/>
    <w:rsid w:val="00A70166"/>
    <w:rsid w:val="00A70D99"/>
    <w:rsid w:val="00A729FA"/>
    <w:rsid w:val="00A74A07"/>
    <w:rsid w:val="00A74BCC"/>
    <w:rsid w:val="00A808F5"/>
    <w:rsid w:val="00A82838"/>
    <w:rsid w:val="00A839A8"/>
    <w:rsid w:val="00A861D9"/>
    <w:rsid w:val="00A8687B"/>
    <w:rsid w:val="00A90D72"/>
    <w:rsid w:val="00A93C21"/>
    <w:rsid w:val="00A95163"/>
    <w:rsid w:val="00AA0AF2"/>
    <w:rsid w:val="00AA2DAD"/>
    <w:rsid w:val="00AA3844"/>
    <w:rsid w:val="00AA4090"/>
    <w:rsid w:val="00AA5055"/>
    <w:rsid w:val="00AA61BE"/>
    <w:rsid w:val="00AB266F"/>
    <w:rsid w:val="00AB5769"/>
    <w:rsid w:val="00AB70E9"/>
    <w:rsid w:val="00AC4519"/>
    <w:rsid w:val="00AE2711"/>
    <w:rsid w:val="00AE46D7"/>
    <w:rsid w:val="00AE7B64"/>
    <w:rsid w:val="00AF0195"/>
    <w:rsid w:val="00AF6F4F"/>
    <w:rsid w:val="00B017E5"/>
    <w:rsid w:val="00B07BD6"/>
    <w:rsid w:val="00B13F99"/>
    <w:rsid w:val="00B14530"/>
    <w:rsid w:val="00B208E7"/>
    <w:rsid w:val="00B2138C"/>
    <w:rsid w:val="00B21C27"/>
    <w:rsid w:val="00B21E41"/>
    <w:rsid w:val="00B22E2A"/>
    <w:rsid w:val="00B25DE7"/>
    <w:rsid w:val="00B261C7"/>
    <w:rsid w:val="00B33215"/>
    <w:rsid w:val="00B342C6"/>
    <w:rsid w:val="00B414E1"/>
    <w:rsid w:val="00B41C69"/>
    <w:rsid w:val="00B4472B"/>
    <w:rsid w:val="00B455D8"/>
    <w:rsid w:val="00B46FA9"/>
    <w:rsid w:val="00B47EE5"/>
    <w:rsid w:val="00B5007E"/>
    <w:rsid w:val="00B50B70"/>
    <w:rsid w:val="00B512EB"/>
    <w:rsid w:val="00B54122"/>
    <w:rsid w:val="00B569AD"/>
    <w:rsid w:val="00B62702"/>
    <w:rsid w:val="00B64670"/>
    <w:rsid w:val="00B6510D"/>
    <w:rsid w:val="00B653D7"/>
    <w:rsid w:val="00B6702A"/>
    <w:rsid w:val="00B72024"/>
    <w:rsid w:val="00B73A9B"/>
    <w:rsid w:val="00B74107"/>
    <w:rsid w:val="00B767B9"/>
    <w:rsid w:val="00B80B84"/>
    <w:rsid w:val="00B820A0"/>
    <w:rsid w:val="00B824AB"/>
    <w:rsid w:val="00B86298"/>
    <w:rsid w:val="00B8657B"/>
    <w:rsid w:val="00B9035C"/>
    <w:rsid w:val="00B923C4"/>
    <w:rsid w:val="00B954F4"/>
    <w:rsid w:val="00BA10F0"/>
    <w:rsid w:val="00BA5F43"/>
    <w:rsid w:val="00BA771B"/>
    <w:rsid w:val="00BC0E66"/>
    <w:rsid w:val="00BC129E"/>
    <w:rsid w:val="00BC5394"/>
    <w:rsid w:val="00BC7407"/>
    <w:rsid w:val="00BD4A6A"/>
    <w:rsid w:val="00BE5F15"/>
    <w:rsid w:val="00BE6CF1"/>
    <w:rsid w:val="00BF02DF"/>
    <w:rsid w:val="00BF23B8"/>
    <w:rsid w:val="00BF3563"/>
    <w:rsid w:val="00BF41E1"/>
    <w:rsid w:val="00BF45BC"/>
    <w:rsid w:val="00BF6D2E"/>
    <w:rsid w:val="00C045BF"/>
    <w:rsid w:val="00C04620"/>
    <w:rsid w:val="00C04B58"/>
    <w:rsid w:val="00C05ACA"/>
    <w:rsid w:val="00C071B3"/>
    <w:rsid w:val="00C15CAC"/>
    <w:rsid w:val="00C23D1F"/>
    <w:rsid w:val="00C24834"/>
    <w:rsid w:val="00C2571A"/>
    <w:rsid w:val="00C30E81"/>
    <w:rsid w:val="00C349E9"/>
    <w:rsid w:val="00C35C29"/>
    <w:rsid w:val="00C41C4B"/>
    <w:rsid w:val="00C4495E"/>
    <w:rsid w:val="00C46753"/>
    <w:rsid w:val="00C500A8"/>
    <w:rsid w:val="00C511E1"/>
    <w:rsid w:val="00C516EF"/>
    <w:rsid w:val="00C51A4B"/>
    <w:rsid w:val="00C52E46"/>
    <w:rsid w:val="00C54307"/>
    <w:rsid w:val="00C54F3C"/>
    <w:rsid w:val="00C57091"/>
    <w:rsid w:val="00C614E4"/>
    <w:rsid w:val="00C63F87"/>
    <w:rsid w:val="00C710F6"/>
    <w:rsid w:val="00C72615"/>
    <w:rsid w:val="00C73026"/>
    <w:rsid w:val="00C741DE"/>
    <w:rsid w:val="00C747FC"/>
    <w:rsid w:val="00C7514E"/>
    <w:rsid w:val="00C751E5"/>
    <w:rsid w:val="00C77F7B"/>
    <w:rsid w:val="00C8332C"/>
    <w:rsid w:val="00C90B69"/>
    <w:rsid w:val="00C91C3B"/>
    <w:rsid w:val="00C92EDB"/>
    <w:rsid w:val="00C95E94"/>
    <w:rsid w:val="00CA0502"/>
    <w:rsid w:val="00CA151D"/>
    <w:rsid w:val="00CA163F"/>
    <w:rsid w:val="00CA42AF"/>
    <w:rsid w:val="00CA530C"/>
    <w:rsid w:val="00CA6084"/>
    <w:rsid w:val="00CA63DC"/>
    <w:rsid w:val="00CB561B"/>
    <w:rsid w:val="00CB7D5C"/>
    <w:rsid w:val="00CC0A2C"/>
    <w:rsid w:val="00CC5CFA"/>
    <w:rsid w:val="00CC6932"/>
    <w:rsid w:val="00CD1A91"/>
    <w:rsid w:val="00CD41C6"/>
    <w:rsid w:val="00CD777F"/>
    <w:rsid w:val="00CE0EB0"/>
    <w:rsid w:val="00CE19E8"/>
    <w:rsid w:val="00CE1B36"/>
    <w:rsid w:val="00CE256A"/>
    <w:rsid w:val="00CE3FB0"/>
    <w:rsid w:val="00CE4998"/>
    <w:rsid w:val="00CE7BF1"/>
    <w:rsid w:val="00CF29C1"/>
    <w:rsid w:val="00CF35FA"/>
    <w:rsid w:val="00CF36B6"/>
    <w:rsid w:val="00CF49C5"/>
    <w:rsid w:val="00CF6C97"/>
    <w:rsid w:val="00CF6F62"/>
    <w:rsid w:val="00D009DB"/>
    <w:rsid w:val="00D00BF5"/>
    <w:rsid w:val="00D03326"/>
    <w:rsid w:val="00D039E2"/>
    <w:rsid w:val="00D042BD"/>
    <w:rsid w:val="00D0790C"/>
    <w:rsid w:val="00D079DA"/>
    <w:rsid w:val="00D07B60"/>
    <w:rsid w:val="00D1020E"/>
    <w:rsid w:val="00D121F7"/>
    <w:rsid w:val="00D12EBB"/>
    <w:rsid w:val="00D202DE"/>
    <w:rsid w:val="00D22DD5"/>
    <w:rsid w:val="00D25214"/>
    <w:rsid w:val="00D2530C"/>
    <w:rsid w:val="00D3122C"/>
    <w:rsid w:val="00D32F51"/>
    <w:rsid w:val="00D33C60"/>
    <w:rsid w:val="00D3431B"/>
    <w:rsid w:val="00D3623A"/>
    <w:rsid w:val="00D372E7"/>
    <w:rsid w:val="00D37849"/>
    <w:rsid w:val="00D409A6"/>
    <w:rsid w:val="00D4343C"/>
    <w:rsid w:val="00D4475F"/>
    <w:rsid w:val="00D45F42"/>
    <w:rsid w:val="00D469D0"/>
    <w:rsid w:val="00D46D58"/>
    <w:rsid w:val="00D5194A"/>
    <w:rsid w:val="00D520BE"/>
    <w:rsid w:val="00D524BE"/>
    <w:rsid w:val="00D547A0"/>
    <w:rsid w:val="00D56B18"/>
    <w:rsid w:val="00D600AA"/>
    <w:rsid w:val="00D707F9"/>
    <w:rsid w:val="00D803C1"/>
    <w:rsid w:val="00D80C1F"/>
    <w:rsid w:val="00D8183E"/>
    <w:rsid w:val="00D822B0"/>
    <w:rsid w:val="00D82F36"/>
    <w:rsid w:val="00D84E18"/>
    <w:rsid w:val="00D901B8"/>
    <w:rsid w:val="00D91116"/>
    <w:rsid w:val="00D9127D"/>
    <w:rsid w:val="00D93625"/>
    <w:rsid w:val="00D9411A"/>
    <w:rsid w:val="00D97EF7"/>
    <w:rsid w:val="00DA1DE6"/>
    <w:rsid w:val="00DA3BA0"/>
    <w:rsid w:val="00DA71FC"/>
    <w:rsid w:val="00DB13E8"/>
    <w:rsid w:val="00DB29ED"/>
    <w:rsid w:val="00DB3650"/>
    <w:rsid w:val="00DB5D60"/>
    <w:rsid w:val="00DB630B"/>
    <w:rsid w:val="00DC165B"/>
    <w:rsid w:val="00DC1CEB"/>
    <w:rsid w:val="00DC4B7E"/>
    <w:rsid w:val="00DC5FF5"/>
    <w:rsid w:val="00DC7E2A"/>
    <w:rsid w:val="00DD06F9"/>
    <w:rsid w:val="00DD0CC2"/>
    <w:rsid w:val="00DE429F"/>
    <w:rsid w:val="00DE60E5"/>
    <w:rsid w:val="00DF3673"/>
    <w:rsid w:val="00DF4624"/>
    <w:rsid w:val="00DF5C37"/>
    <w:rsid w:val="00DF743D"/>
    <w:rsid w:val="00DF7B83"/>
    <w:rsid w:val="00E002AA"/>
    <w:rsid w:val="00E00B9F"/>
    <w:rsid w:val="00E01C4A"/>
    <w:rsid w:val="00E03FF9"/>
    <w:rsid w:val="00E051E7"/>
    <w:rsid w:val="00E06A1E"/>
    <w:rsid w:val="00E1324C"/>
    <w:rsid w:val="00E15234"/>
    <w:rsid w:val="00E1570F"/>
    <w:rsid w:val="00E2082A"/>
    <w:rsid w:val="00E211B6"/>
    <w:rsid w:val="00E22685"/>
    <w:rsid w:val="00E229A8"/>
    <w:rsid w:val="00E22FDD"/>
    <w:rsid w:val="00E401C6"/>
    <w:rsid w:val="00E4132A"/>
    <w:rsid w:val="00E45276"/>
    <w:rsid w:val="00E45DEF"/>
    <w:rsid w:val="00E4762E"/>
    <w:rsid w:val="00E47AFC"/>
    <w:rsid w:val="00E502A5"/>
    <w:rsid w:val="00E504C8"/>
    <w:rsid w:val="00E51747"/>
    <w:rsid w:val="00E56589"/>
    <w:rsid w:val="00E62549"/>
    <w:rsid w:val="00E63D52"/>
    <w:rsid w:val="00E73F90"/>
    <w:rsid w:val="00E7453F"/>
    <w:rsid w:val="00E82C84"/>
    <w:rsid w:val="00E851DF"/>
    <w:rsid w:val="00E85275"/>
    <w:rsid w:val="00E872AD"/>
    <w:rsid w:val="00E958CD"/>
    <w:rsid w:val="00EA01BC"/>
    <w:rsid w:val="00EA16C3"/>
    <w:rsid w:val="00EA40F6"/>
    <w:rsid w:val="00EA4216"/>
    <w:rsid w:val="00EA5CF2"/>
    <w:rsid w:val="00EB1F0C"/>
    <w:rsid w:val="00EB282C"/>
    <w:rsid w:val="00EB2958"/>
    <w:rsid w:val="00EB5E5A"/>
    <w:rsid w:val="00EB610D"/>
    <w:rsid w:val="00EC0EBE"/>
    <w:rsid w:val="00EC276D"/>
    <w:rsid w:val="00EC2E93"/>
    <w:rsid w:val="00EC446D"/>
    <w:rsid w:val="00EC6206"/>
    <w:rsid w:val="00ED464B"/>
    <w:rsid w:val="00ED53B3"/>
    <w:rsid w:val="00ED56D9"/>
    <w:rsid w:val="00ED63F3"/>
    <w:rsid w:val="00ED70B8"/>
    <w:rsid w:val="00ED73DD"/>
    <w:rsid w:val="00EE012B"/>
    <w:rsid w:val="00EE4B8C"/>
    <w:rsid w:val="00EE7BA2"/>
    <w:rsid w:val="00EE7C31"/>
    <w:rsid w:val="00EF041B"/>
    <w:rsid w:val="00EF2A7C"/>
    <w:rsid w:val="00EF424B"/>
    <w:rsid w:val="00EF56E4"/>
    <w:rsid w:val="00EF5B6F"/>
    <w:rsid w:val="00EF66D5"/>
    <w:rsid w:val="00EF6950"/>
    <w:rsid w:val="00F05DA5"/>
    <w:rsid w:val="00F105DC"/>
    <w:rsid w:val="00F2169B"/>
    <w:rsid w:val="00F219E2"/>
    <w:rsid w:val="00F21BE6"/>
    <w:rsid w:val="00F2233D"/>
    <w:rsid w:val="00F22E04"/>
    <w:rsid w:val="00F2321D"/>
    <w:rsid w:val="00F244B1"/>
    <w:rsid w:val="00F24FE5"/>
    <w:rsid w:val="00F254E8"/>
    <w:rsid w:val="00F31C02"/>
    <w:rsid w:val="00F4233A"/>
    <w:rsid w:val="00F43614"/>
    <w:rsid w:val="00F52954"/>
    <w:rsid w:val="00F52DC4"/>
    <w:rsid w:val="00F53C95"/>
    <w:rsid w:val="00F54E4A"/>
    <w:rsid w:val="00F555BB"/>
    <w:rsid w:val="00F56129"/>
    <w:rsid w:val="00F569F2"/>
    <w:rsid w:val="00F607FB"/>
    <w:rsid w:val="00F60D84"/>
    <w:rsid w:val="00F61B0F"/>
    <w:rsid w:val="00F62BBF"/>
    <w:rsid w:val="00F64A81"/>
    <w:rsid w:val="00F66321"/>
    <w:rsid w:val="00F6635A"/>
    <w:rsid w:val="00F7039D"/>
    <w:rsid w:val="00F7121F"/>
    <w:rsid w:val="00F75DD5"/>
    <w:rsid w:val="00F76A4B"/>
    <w:rsid w:val="00F86A59"/>
    <w:rsid w:val="00F901F5"/>
    <w:rsid w:val="00F90D38"/>
    <w:rsid w:val="00F919F5"/>
    <w:rsid w:val="00F91F5B"/>
    <w:rsid w:val="00F95BAD"/>
    <w:rsid w:val="00F95E31"/>
    <w:rsid w:val="00FA2C22"/>
    <w:rsid w:val="00FA3F1E"/>
    <w:rsid w:val="00FA6F45"/>
    <w:rsid w:val="00FB3843"/>
    <w:rsid w:val="00FC0966"/>
    <w:rsid w:val="00FC77BB"/>
    <w:rsid w:val="00FC7FCF"/>
    <w:rsid w:val="00FD096B"/>
    <w:rsid w:val="00FD0A09"/>
    <w:rsid w:val="00FD2095"/>
    <w:rsid w:val="00FD59CD"/>
    <w:rsid w:val="00FD5A76"/>
    <w:rsid w:val="00FE67DD"/>
    <w:rsid w:val="00FF033D"/>
    <w:rsid w:val="00FF1A9F"/>
    <w:rsid w:val="00FF3E7F"/>
    <w:rsid w:val="00FF7A85"/>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9"/>
    <w:rPr>
      <w:rFonts w:ascii="Times New Roman" w:eastAsia="Times New Roman" w:hAnsi="Times New Roman"/>
      <w:sz w:val="24"/>
      <w:szCs w:val="24"/>
      <w:lang w:val="es-ES_tradnl" w:eastAsia="en-US"/>
    </w:rPr>
  </w:style>
  <w:style w:type="paragraph" w:styleId="Ttulo1">
    <w:name w:val="heading 1"/>
    <w:basedOn w:val="Normal"/>
    <w:next w:val="Normal"/>
    <w:link w:val="Ttulo1Car"/>
    <w:qFormat/>
    <w:rsid w:val="00743768"/>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qFormat/>
    <w:rsid w:val="00743768"/>
    <w:pPr>
      <w:keepNext/>
      <w:suppressAutoHyphens/>
      <w:spacing w:before="120" w:after="200"/>
      <w:jc w:val="center"/>
      <w:outlineLvl w:val="1"/>
    </w:pPr>
    <w:rPr>
      <w:rFonts w:ascii="Times New Roman Bold" w:hAnsi="Times New Roman Bold"/>
      <w:b/>
      <w:sz w:val="28"/>
    </w:rPr>
  </w:style>
  <w:style w:type="paragraph" w:styleId="Ttulo3">
    <w:name w:val="heading 3"/>
    <w:basedOn w:val="Normal"/>
    <w:next w:val="Normal"/>
    <w:link w:val="Ttulo3Car"/>
    <w:qFormat/>
    <w:rsid w:val="00743768"/>
    <w:pPr>
      <w:ind w:left="360" w:hanging="360"/>
      <w:outlineLvl w:val="2"/>
    </w:pPr>
    <w:rPr>
      <w:b/>
      <w:bCs/>
    </w:rPr>
  </w:style>
  <w:style w:type="paragraph" w:styleId="Ttulo4">
    <w:name w:val="heading 4"/>
    <w:aliases w:val="Sub-Clause Sub-paragraph, Sub-Clause Sub-paragraph,ClauseSubSub_No&amp;Name"/>
    <w:basedOn w:val="Normal"/>
    <w:next w:val="Normal"/>
    <w:link w:val="Ttulo4Car"/>
    <w:qFormat/>
    <w:rsid w:val="00743768"/>
    <w:pPr>
      <w:keepNext/>
      <w:numPr>
        <w:ilvl w:val="1"/>
        <w:numId w:val="1"/>
      </w:numPr>
      <w:jc w:val="center"/>
      <w:outlineLvl w:val="3"/>
    </w:pPr>
    <w:rPr>
      <w:b/>
      <w:bCs/>
      <w:sz w:val="28"/>
    </w:rPr>
  </w:style>
  <w:style w:type="paragraph" w:styleId="Ttulo5">
    <w:name w:val="heading 5"/>
    <w:basedOn w:val="Normal"/>
    <w:next w:val="Normal"/>
    <w:link w:val="Ttulo5Car"/>
    <w:qFormat/>
    <w:rsid w:val="00743768"/>
    <w:pPr>
      <w:keepNext/>
      <w:ind w:left="612" w:hanging="612"/>
      <w:jc w:val="center"/>
      <w:outlineLvl w:val="4"/>
    </w:pPr>
    <w:rPr>
      <w:b/>
      <w:bCs/>
      <w:sz w:val="28"/>
    </w:rPr>
  </w:style>
  <w:style w:type="paragraph" w:styleId="Ttulo6">
    <w:name w:val="heading 6"/>
    <w:basedOn w:val="Normal"/>
    <w:next w:val="Normal"/>
    <w:link w:val="Ttulo6Car"/>
    <w:qFormat/>
    <w:rsid w:val="00743768"/>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743768"/>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743768"/>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743768"/>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43768"/>
    <w:rPr>
      <w:rFonts w:ascii="Times New Roman Bold" w:eastAsia="Times New Roman" w:hAnsi="Times New Roman Bold" w:cs="Times New Roman"/>
      <w:b/>
      <w:spacing w:val="-5"/>
      <w:sz w:val="36"/>
      <w:szCs w:val="24"/>
      <w:lang w:val="es-ES_tradnl"/>
    </w:rPr>
  </w:style>
  <w:style w:type="character" w:customStyle="1" w:styleId="Ttulo2Car">
    <w:name w:val="Título 2 Car"/>
    <w:link w:val="Ttulo2"/>
    <w:rsid w:val="00743768"/>
    <w:rPr>
      <w:rFonts w:ascii="Times New Roman Bold" w:eastAsia="Times New Roman" w:hAnsi="Times New Roman Bold" w:cs="Times New Roman"/>
      <w:b/>
      <w:sz w:val="28"/>
      <w:szCs w:val="24"/>
      <w:lang w:val="es-ES_tradnl"/>
    </w:rPr>
  </w:style>
  <w:style w:type="character" w:customStyle="1" w:styleId="Ttulo3Car">
    <w:name w:val="Título 3 Car"/>
    <w:link w:val="Ttulo3"/>
    <w:rsid w:val="00743768"/>
    <w:rPr>
      <w:rFonts w:ascii="Times New Roman" w:eastAsia="Times New Roman" w:hAnsi="Times New Roman" w:cs="Times New Roman"/>
      <w:b/>
      <w:bCs/>
      <w:sz w:val="24"/>
      <w:szCs w:val="24"/>
      <w:lang w:val="es-ES_tradnl"/>
    </w:rPr>
  </w:style>
  <w:style w:type="character" w:customStyle="1" w:styleId="Ttulo4Car">
    <w:name w:val="Título 4 Car"/>
    <w:aliases w:val="Sub-Clause Sub-paragraph Car, Sub-Clause Sub-paragraph Car,ClauseSubSub_No&amp;Name Car"/>
    <w:link w:val="Ttulo4"/>
    <w:rsid w:val="00743768"/>
    <w:rPr>
      <w:rFonts w:ascii="Times New Roman" w:eastAsia="Times New Roman" w:hAnsi="Times New Roman"/>
      <w:b/>
      <w:bCs/>
      <w:sz w:val="28"/>
      <w:szCs w:val="24"/>
      <w:lang w:val="es-ES_tradnl"/>
    </w:rPr>
  </w:style>
  <w:style w:type="character" w:customStyle="1" w:styleId="Ttulo5Car">
    <w:name w:val="Título 5 Car"/>
    <w:link w:val="Ttulo5"/>
    <w:rsid w:val="00743768"/>
    <w:rPr>
      <w:rFonts w:ascii="Times New Roman" w:eastAsia="Times New Roman" w:hAnsi="Times New Roman" w:cs="Times New Roman"/>
      <w:b/>
      <w:bCs/>
      <w:sz w:val="28"/>
      <w:szCs w:val="24"/>
      <w:lang w:val="es-ES_tradnl"/>
    </w:rPr>
  </w:style>
  <w:style w:type="character" w:customStyle="1" w:styleId="Ttulo6Car">
    <w:name w:val="Título 6 Car"/>
    <w:link w:val="Ttulo6"/>
    <w:rsid w:val="00743768"/>
    <w:rPr>
      <w:rFonts w:ascii="Times New Roman" w:eastAsia="Times New Roman" w:hAnsi="Times New Roman" w:cs="Times New Roman"/>
      <w:b/>
      <w:bCs/>
      <w:sz w:val="24"/>
      <w:szCs w:val="24"/>
      <w:lang w:val="es-ES_tradnl"/>
    </w:rPr>
  </w:style>
  <w:style w:type="character" w:customStyle="1" w:styleId="Ttulo7Car">
    <w:name w:val="Título 7 Car"/>
    <w:link w:val="Ttulo7"/>
    <w:rsid w:val="00743768"/>
    <w:rPr>
      <w:rFonts w:ascii="Times New Roman" w:eastAsia="Times New Roman" w:hAnsi="Times New Roman" w:cs="Times New Roman"/>
      <w:b/>
      <w:bCs/>
      <w:sz w:val="28"/>
      <w:szCs w:val="24"/>
      <w:lang w:val="es-ES_tradnl"/>
    </w:rPr>
  </w:style>
  <w:style w:type="character" w:customStyle="1" w:styleId="Ttulo8Car">
    <w:name w:val="Título 8 Car"/>
    <w:link w:val="Ttulo8"/>
    <w:rsid w:val="00743768"/>
    <w:rPr>
      <w:rFonts w:ascii="CG Times" w:eastAsia="Times New Roman" w:hAnsi="CG Times" w:cs="Times New Roman"/>
      <w:b/>
      <w:i/>
      <w:iCs/>
      <w:spacing w:val="-3"/>
      <w:sz w:val="24"/>
      <w:szCs w:val="24"/>
      <w:lang w:val="es-ES_tradnl"/>
    </w:rPr>
  </w:style>
  <w:style w:type="character" w:customStyle="1" w:styleId="Ttulo9Car">
    <w:name w:val="Título 9 Car"/>
    <w:link w:val="Ttulo9"/>
    <w:rsid w:val="00743768"/>
    <w:rPr>
      <w:rFonts w:ascii="CG Times" w:eastAsia="Times New Roman" w:hAnsi="CG Times" w:cs="Times New Roman"/>
      <w:b/>
      <w:bCs/>
      <w:i/>
      <w:iCs/>
      <w:spacing w:val="-3"/>
      <w:sz w:val="24"/>
      <w:szCs w:val="24"/>
      <w:lang w:val="es-ES_tradnl"/>
    </w:rPr>
  </w:style>
  <w:style w:type="paragraph" w:styleId="Textoindependiente">
    <w:name w:val="Body Text"/>
    <w:basedOn w:val="Normal"/>
    <w:link w:val="TextoindependienteCar"/>
    <w:rsid w:val="00743768"/>
    <w:pPr>
      <w:jc w:val="center"/>
    </w:pPr>
    <w:rPr>
      <w:sz w:val="72"/>
    </w:rPr>
  </w:style>
  <w:style w:type="character" w:customStyle="1" w:styleId="TextoindependienteCar">
    <w:name w:val="Texto independiente Car"/>
    <w:link w:val="Textoindependiente"/>
    <w:rsid w:val="00743768"/>
    <w:rPr>
      <w:rFonts w:ascii="Times New Roman" w:eastAsia="Times New Roman" w:hAnsi="Times New Roman" w:cs="Times New Roman"/>
      <w:sz w:val="72"/>
      <w:szCs w:val="24"/>
      <w:lang w:val="es-ES_tradnl"/>
    </w:rPr>
  </w:style>
  <w:style w:type="paragraph" w:customStyle="1" w:styleId="Outline">
    <w:name w:val="Outline"/>
    <w:basedOn w:val="Normal"/>
    <w:uiPriority w:val="99"/>
    <w:rsid w:val="00743768"/>
    <w:pPr>
      <w:spacing w:before="240"/>
    </w:pPr>
    <w:rPr>
      <w:kern w:val="28"/>
      <w:szCs w:val="20"/>
      <w:lang w:val="en-US"/>
    </w:rPr>
  </w:style>
  <w:style w:type="character" w:styleId="Hipervnculo">
    <w:name w:val="Hyperlink"/>
    <w:uiPriority w:val="99"/>
    <w:rsid w:val="00743768"/>
    <w:rPr>
      <w:color w:val="0000FF"/>
      <w:u w:val="single"/>
    </w:rPr>
  </w:style>
  <w:style w:type="paragraph" w:styleId="Textonotapie">
    <w:name w:val="footnote text"/>
    <w:basedOn w:val="Normal"/>
    <w:link w:val="TextonotapieCar"/>
    <w:semiHidden/>
    <w:rsid w:val="00743768"/>
    <w:pPr>
      <w:ind w:left="180" w:hanging="180"/>
    </w:pPr>
    <w:rPr>
      <w:sz w:val="20"/>
      <w:szCs w:val="20"/>
    </w:rPr>
  </w:style>
  <w:style w:type="character" w:customStyle="1" w:styleId="TextonotapieCar">
    <w:name w:val="Texto nota pie Car"/>
    <w:link w:val="Textonotapie"/>
    <w:semiHidden/>
    <w:rsid w:val="00743768"/>
    <w:rPr>
      <w:rFonts w:ascii="Times New Roman" w:eastAsia="Times New Roman" w:hAnsi="Times New Roman" w:cs="Times New Roman"/>
      <w:sz w:val="20"/>
      <w:szCs w:val="20"/>
      <w:lang w:val="es-ES_tradnl"/>
    </w:rPr>
  </w:style>
  <w:style w:type="character" w:styleId="Refdenotaalpie">
    <w:name w:val="footnote reference"/>
    <w:semiHidden/>
    <w:rsid w:val="00743768"/>
    <w:rPr>
      <w:vertAlign w:val="superscript"/>
    </w:rPr>
  </w:style>
  <w:style w:type="character" w:styleId="Hipervnculovisitado">
    <w:name w:val="FollowedHyperlink"/>
    <w:uiPriority w:val="99"/>
    <w:rsid w:val="00743768"/>
    <w:rPr>
      <w:color w:val="800080"/>
      <w:u w:val="single"/>
    </w:rPr>
  </w:style>
  <w:style w:type="paragraph" w:styleId="Sangradetextonormal">
    <w:name w:val="Body Text Indent"/>
    <w:basedOn w:val="Normal"/>
    <w:link w:val="SangradetextonormalCar"/>
    <w:rsid w:val="00743768"/>
    <w:pPr>
      <w:suppressAutoHyphens/>
      <w:ind w:left="2160" w:hanging="720"/>
      <w:jc w:val="both"/>
    </w:pPr>
    <w:rPr>
      <w:spacing w:val="-3"/>
    </w:rPr>
  </w:style>
  <w:style w:type="character" w:customStyle="1" w:styleId="SangradetextonormalCar">
    <w:name w:val="Sangría de texto normal Car"/>
    <w:link w:val="Sangradetextonormal"/>
    <w:rsid w:val="00743768"/>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743768"/>
    <w:pPr>
      <w:suppressAutoHyphens/>
      <w:ind w:firstLine="720"/>
    </w:pPr>
    <w:rPr>
      <w:i/>
      <w:iCs/>
      <w:spacing w:val="-3"/>
    </w:rPr>
  </w:style>
  <w:style w:type="character" w:customStyle="1" w:styleId="Sangra2detindependienteCar">
    <w:name w:val="Sangría 2 de t. independiente Car"/>
    <w:link w:val="Sangra2detindependiente"/>
    <w:rsid w:val="00743768"/>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qFormat/>
    <w:rsid w:val="00743768"/>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743768"/>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743768"/>
    <w:rPr>
      <w:rFonts w:ascii="Times New Roman" w:eastAsia="Times New Roman" w:hAnsi="Times New Roman" w:cs="Times New Roman"/>
      <w:spacing w:val="-3"/>
      <w:sz w:val="24"/>
      <w:szCs w:val="24"/>
      <w:lang w:val="es-ES_tradnl"/>
    </w:rPr>
  </w:style>
  <w:style w:type="paragraph" w:customStyle="1" w:styleId="Normali">
    <w:name w:val="Normal(i)"/>
    <w:basedOn w:val="Normal"/>
    <w:uiPriority w:val="99"/>
    <w:rsid w:val="00743768"/>
    <w:pPr>
      <w:keepLines/>
      <w:tabs>
        <w:tab w:val="left" w:pos="1843"/>
      </w:tabs>
      <w:spacing w:after="120"/>
      <w:jc w:val="both"/>
    </w:pPr>
    <w:rPr>
      <w:szCs w:val="20"/>
      <w:lang w:val="en-GB" w:eastAsia="en-GB"/>
    </w:rPr>
  </w:style>
  <w:style w:type="paragraph" w:customStyle="1" w:styleId="Sub-ClauseText">
    <w:name w:val="Sub-Clause Text"/>
    <w:basedOn w:val="Normal"/>
    <w:rsid w:val="00743768"/>
    <w:pPr>
      <w:spacing w:before="120" w:after="120"/>
      <w:jc w:val="both"/>
    </w:pPr>
    <w:rPr>
      <w:spacing w:val="-4"/>
      <w:szCs w:val="20"/>
      <w:lang w:val="en-US"/>
    </w:rPr>
  </w:style>
  <w:style w:type="paragraph" w:styleId="Textodebloque">
    <w:name w:val="Block Text"/>
    <w:basedOn w:val="Normal"/>
    <w:rsid w:val="00743768"/>
    <w:pPr>
      <w:tabs>
        <w:tab w:val="left" w:pos="612"/>
      </w:tabs>
      <w:suppressAutoHyphens/>
      <w:ind w:left="1152" w:right="-72" w:hanging="540"/>
      <w:jc w:val="both"/>
    </w:pPr>
    <w:rPr>
      <w:lang w:val="es-MX"/>
    </w:rPr>
  </w:style>
  <w:style w:type="paragraph" w:styleId="Textoindependiente2">
    <w:name w:val="Body Text 2"/>
    <w:basedOn w:val="Normal"/>
    <w:link w:val="Textoindependiente2Car"/>
    <w:rsid w:val="00743768"/>
    <w:rPr>
      <w:i/>
      <w:iCs/>
    </w:rPr>
  </w:style>
  <w:style w:type="character" w:customStyle="1" w:styleId="Textoindependiente2Car">
    <w:name w:val="Texto independiente 2 Car"/>
    <w:link w:val="Textoindependiente2"/>
    <w:rsid w:val="00743768"/>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743768"/>
    <w:pPr>
      <w:jc w:val="both"/>
    </w:pPr>
    <w:rPr>
      <w:sz w:val="23"/>
      <w:lang w:val="es-MX"/>
    </w:rPr>
  </w:style>
  <w:style w:type="character" w:customStyle="1" w:styleId="Textoindependiente3Car">
    <w:name w:val="Texto independiente 3 Car"/>
    <w:link w:val="Textoindependiente3"/>
    <w:rsid w:val="00743768"/>
    <w:rPr>
      <w:rFonts w:ascii="Times New Roman" w:eastAsia="Times New Roman" w:hAnsi="Times New Roman" w:cs="Times New Roman"/>
      <w:sz w:val="23"/>
      <w:szCs w:val="24"/>
      <w:lang w:val="es-MX"/>
    </w:rPr>
  </w:style>
  <w:style w:type="character" w:styleId="Textoennegrita">
    <w:name w:val="Strong"/>
    <w:qFormat/>
    <w:rsid w:val="00743768"/>
    <w:rPr>
      <w:b/>
      <w:bCs/>
    </w:rPr>
  </w:style>
  <w:style w:type="paragraph" w:customStyle="1" w:styleId="SectionVIHeader">
    <w:name w:val="Section VI. Header"/>
    <w:basedOn w:val="Normal"/>
    <w:rsid w:val="00743768"/>
    <w:pPr>
      <w:spacing w:before="120" w:after="240"/>
      <w:jc w:val="center"/>
    </w:pPr>
    <w:rPr>
      <w:b/>
      <w:sz w:val="36"/>
      <w:szCs w:val="20"/>
      <w:lang w:val="en-US"/>
    </w:rPr>
  </w:style>
  <w:style w:type="paragraph" w:customStyle="1" w:styleId="BankNormal">
    <w:name w:val="BankNormal"/>
    <w:basedOn w:val="Normal"/>
    <w:rsid w:val="00743768"/>
    <w:pPr>
      <w:spacing w:after="240"/>
    </w:pPr>
    <w:rPr>
      <w:szCs w:val="20"/>
      <w:lang w:val="en-US"/>
    </w:rPr>
  </w:style>
  <w:style w:type="paragraph" w:styleId="Encabezado">
    <w:name w:val="header"/>
    <w:basedOn w:val="Normal"/>
    <w:link w:val="EncabezadoCar"/>
    <w:uiPriority w:val="99"/>
    <w:rsid w:val="00743768"/>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uiPriority w:val="99"/>
    <w:rsid w:val="00743768"/>
    <w:rPr>
      <w:rFonts w:ascii="Times New Roman" w:eastAsia="Times New Roman" w:hAnsi="Times New Roman" w:cs="Times New Roman"/>
      <w:sz w:val="20"/>
      <w:szCs w:val="20"/>
      <w:lang w:val="es-ES_tradnl"/>
    </w:rPr>
  </w:style>
  <w:style w:type="character" w:styleId="Nmerodepgina">
    <w:name w:val="page number"/>
    <w:rsid w:val="00743768"/>
    <w:rPr>
      <w:sz w:val="20"/>
    </w:rPr>
  </w:style>
  <w:style w:type="character" w:customStyle="1" w:styleId="TextonotaalfinalCar">
    <w:name w:val="Texto nota al final Car"/>
    <w:link w:val="Textonotaalfinal"/>
    <w:semiHidden/>
    <w:rsid w:val="00743768"/>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743768"/>
    <w:rPr>
      <w:sz w:val="20"/>
      <w:szCs w:val="20"/>
    </w:rPr>
  </w:style>
  <w:style w:type="paragraph" w:styleId="Piedepgina">
    <w:name w:val="footer"/>
    <w:basedOn w:val="Normal"/>
    <w:link w:val="PiedepginaCar"/>
    <w:uiPriority w:val="99"/>
    <w:rsid w:val="00743768"/>
    <w:pPr>
      <w:tabs>
        <w:tab w:val="center" w:pos="4320"/>
        <w:tab w:val="right" w:pos="8640"/>
      </w:tabs>
    </w:pPr>
  </w:style>
  <w:style w:type="character" w:customStyle="1" w:styleId="PiedepginaCar">
    <w:name w:val="Pie de página Car"/>
    <w:link w:val="Piedepgina"/>
    <w:uiPriority w:val="99"/>
    <w:rsid w:val="00743768"/>
    <w:rPr>
      <w:rFonts w:ascii="Times New Roman" w:eastAsia="Times New Roman" w:hAnsi="Times New Roman" w:cs="Times New Roman"/>
      <w:sz w:val="24"/>
      <w:szCs w:val="24"/>
      <w:lang w:val="es-ES_tradnl"/>
    </w:rPr>
  </w:style>
  <w:style w:type="character" w:customStyle="1" w:styleId="TextodegloboCar">
    <w:name w:val="Texto de globo Car"/>
    <w:link w:val="Textodeglobo"/>
    <w:uiPriority w:val="99"/>
    <w:semiHidden/>
    <w:rsid w:val="00743768"/>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743768"/>
    <w:rPr>
      <w:rFonts w:ascii="Tahoma" w:hAnsi="Tahoma"/>
      <w:sz w:val="16"/>
      <w:szCs w:val="16"/>
    </w:rPr>
  </w:style>
  <w:style w:type="character" w:customStyle="1" w:styleId="TextocomentarioCar">
    <w:name w:val="Texto comentario Car"/>
    <w:link w:val="Textocomentario"/>
    <w:semiHidden/>
    <w:rsid w:val="00743768"/>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semiHidden/>
    <w:rsid w:val="00743768"/>
    <w:rPr>
      <w:sz w:val="20"/>
      <w:szCs w:val="20"/>
    </w:rPr>
  </w:style>
  <w:style w:type="character" w:customStyle="1" w:styleId="AsuntodelcomentarioCar">
    <w:name w:val="Asunto del comentario Car"/>
    <w:link w:val="Asuntodelcomentario"/>
    <w:semiHidden/>
    <w:rsid w:val="00743768"/>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743768"/>
    <w:rPr>
      <w:b/>
      <w:bCs/>
    </w:rPr>
  </w:style>
  <w:style w:type="paragraph" w:styleId="TDC1">
    <w:name w:val="toc 1"/>
    <w:basedOn w:val="Normal"/>
    <w:next w:val="Normal"/>
    <w:autoRedefine/>
    <w:uiPriority w:val="39"/>
    <w:qFormat/>
    <w:rsid w:val="00197CF2"/>
    <w:pPr>
      <w:tabs>
        <w:tab w:val="right" w:leader="dot" w:pos="9350"/>
      </w:tabs>
      <w:spacing w:before="80"/>
    </w:pPr>
    <w:rPr>
      <w:rFonts w:ascii="Times New Roman Bold" w:hAnsi="Times New Roman Bold"/>
      <w:b/>
      <w:noProof/>
      <w:szCs w:val="36"/>
      <w:lang w:val="es-CO"/>
    </w:rPr>
  </w:style>
  <w:style w:type="paragraph" w:customStyle="1" w:styleId="SectionVHeading2">
    <w:name w:val="Section V Heading2"/>
    <w:basedOn w:val="Ttulo2"/>
    <w:rsid w:val="00743768"/>
  </w:style>
  <w:style w:type="paragraph" w:customStyle="1" w:styleId="SectionVHeading3">
    <w:name w:val="Section V Heading3"/>
    <w:basedOn w:val="Ttulo3"/>
    <w:rsid w:val="00743768"/>
    <w:pPr>
      <w:keepLines/>
    </w:pPr>
  </w:style>
  <w:style w:type="paragraph" w:customStyle="1" w:styleId="plane">
    <w:name w:val="plane"/>
    <w:basedOn w:val="Normal"/>
    <w:rsid w:val="00743768"/>
    <w:pPr>
      <w:suppressAutoHyphens/>
      <w:jc w:val="both"/>
    </w:pPr>
    <w:rPr>
      <w:rFonts w:ascii="Tms Rmn" w:hAnsi="Tms Rmn"/>
      <w:szCs w:val="20"/>
      <w:lang w:val="en-US"/>
    </w:rPr>
  </w:style>
  <w:style w:type="paragraph" w:customStyle="1" w:styleId="SectionXH2">
    <w:name w:val="Section X H2"/>
    <w:basedOn w:val="Ttulo2"/>
    <w:rsid w:val="00743768"/>
  </w:style>
  <w:style w:type="paragraph" w:customStyle="1" w:styleId="Index">
    <w:name w:val="Index"/>
    <w:basedOn w:val="Sangra2detindependiente"/>
    <w:rsid w:val="00743768"/>
    <w:pPr>
      <w:spacing w:before="240" w:after="240"/>
      <w:jc w:val="center"/>
    </w:pPr>
    <w:rPr>
      <w:b/>
      <w:bCs/>
      <w:i w:val="0"/>
      <w:iCs w:val="0"/>
      <w:sz w:val="28"/>
    </w:rPr>
  </w:style>
  <w:style w:type="paragraph" w:customStyle="1" w:styleId="SectionIVH2">
    <w:name w:val="Section IV H2"/>
    <w:basedOn w:val="Ttulo2"/>
    <w:rsid w:val="00743768"/>
  </w:style>
  <w:style w:type="paragraph" w:styleId="Ttulo">
    <w:name w:val="Title"/>
    <w:basedOn w:val="Normal"/>
    <w:link w:val="TtuloCar"/>
    <w:qFormat/>
    <w:rsid w:val="00743768"/>
    <w:pPr>
      <w:jc w:val="center"/>
    </w:pPr>
    <w:rPr>
      <w:b/>
      <w:sz w:val="48"/>
      <w:szCs w:val="20"/>
    </w:rPr>
  </w:style>
  <w:style w:type="character" w:customStyle="1" w:styleId="TtuloCar">
    <w:name w:val="Título Car"/>
    <w:link w:val="Ttulo"/>
    <w:rsid w:val="00743768"/>
    <w:rPr>
      <w:rFonts w:ascii="Times New Roman" w:eastAsia="Times New Roman" w:hAnsi="Times New Roman" w:cs="Times New Roman"/>
      <w:b/>
      <w:sz w:val="48"/>
      <w:szCs w:val="20"/>
    </w:rPr>
  </w:style>
  <w:style w:type="paragraph" w:styleId="Lista">
    <w:name w:val="List"/>
    <w:aliases w:val="1. List"/>
    <w:basedOn w:val="Normal"/>
    <w:rsid w:val="00743768"/>
    <w:pPr>
      <w:spacing w:before="120" w:after="120"/>
      <w:ind w:left="1440"/>
      <w:jc w:val="both"/>
    </w:pPr>
    <w:rPr>
      <w:szCs w:val="20"/>
      <w:lang w:val="en-US"/>
    </w:rPr>
  </w:style>
  <w:style w:type="paragraph" w:customStyle="1" w:styleId="TOCNumber1">
    <w:name w:val="TOC Number1"/>
    <w:basedOn w:val="Ttulo4"/>
    <w:autoRedefine/>
    <w:rsid w:val="00743768"/>
    <w:pPr>
      <w:keepNext w:val="0"/>
      <w:numPr>
        <w:ilvl w:val="0"/>
        <w:numId w:val="0"/>
      </w:numPr>
      <w:suppressAutoHyphens/>
      <w:spacing w:after="120"/>
      <w:jc w:val="left"/>
      <w:outlineLvl w:val="9"/>
    </w:pPr>
    <w:rPr>
      <w:bCs w:val="0"/>
      <w:sz w:val="24"/>
      <w:szCs w:val="20"/>
      <w:lang w:val="en-US"/>
    </w:rPr>
  </w:style>
  <w:style w:type="paragraph" w:customStyle="1" w:styleId="Subtitle2">
    <w:name w:val="Subtitle 2"/>
    <w:basedOn w:val="Piedepgina"/>
    <w:autoRedefine/>
    <w:rsid w:val="00743768"/>
    <w:pPr>
      <w:tabs>
        <w:tab w:val="clear" w:pos="4320"/>
        <w:tab w:val="clear" w:pos="8640"/>
        <w:tab w:val="right" w:leader="underscore" w:pos="9504"/>
      </w:tabs>
      <w:spacing w:before="120" w:after="120"/>
      <w:jc w:val="center"/>
      <w:outlineLvl w:val="1"/>
    </w:pPr>
    <w:rPr>
      <w:b/>
      <w:sz w:val="32"/>
      <w:szCs w:val="20"/>
      <w:lang w:val="en-US"/>
    </w:rPr>
  </w:style>
  <w:style w:type="paragraph" w:customStyle="1" w:styleId="explanatorynotes">
    <w:name w:val="explanatory_notes"/>
    <w:basedOn w:val="Normal"/>
    <w:rsid w:val="00743768"/>
    <w:pPr>
      <w:suppressAutoHyphens/>
      <w:spacing w:after="240" w:line="360" w:lineRule="exact"/>
      <w:jc w:val="both"/>
    </w:pPr>
    <w:rPr>
      <w:rFonts w:ascii="Arial" w:hAnsi="Arial"/>
      <w:szCs w:val="20"/>
      <w:lang w:val="en-US"/>
    </w:rPr>
  </w:style>
  <w:style w:type="paragraph" w:customStyle="1" w:styleId="i">
    <w:name w:val="(i)"/>
    <w:basedOn w:val="Normal"/>
    <w:rsid w:val="00743768"/>
    <w:pPr>
      <w:suppressAutoHyphens/>
      <w:jc w:val="both"/>
    </w:pPr>
    <w:rPr>
      <w:rFonts w:ascii="Tms Rmn" w:hAnsi="Tms Rmn"/>
      <w:szCs w:val="20"/>
      <w:lang w:val="en-US"/>
    </w:rPr>
  </w:style>
  <w:style w:type="paragraph" w:customStyle="1" w:styleId="Part1">
    <w:name w:val="Part 1"/>
    <w:aliases w:val="2,3 Header 4"/>
    <w:basedOn w:val="Normal"/>
    <w:autoRedefine/>
    <w:rsid w:val="001C5D51"/>
    <w:pPr>
      <w:spacing w:before="3120" w:after="240"/>
      <w:jc w:val="center"/>
    </w:pPr>
    <w:rPr>
      <w:b/>
      <w:sz w:val="52"/>
      <w:szCs w:val="52"/>
      <w:lang w:val="es-CO"/>
    </w:rPr>
  </w:style>
  <w:style w:type="paragraph" w:customStyle="1" w:styleId="P3Header1-Clauses">
    <w:name w:val="P3 Header1-Clauses"/>
    <w:basedOn w:val="Normal"/>
    <w:rsid w:val="00743768"/>
    <w:rPr>
      <w:b/>
      <w:szCs w:val="20"/>
      <w:lang w:val="en-US"/>
    </w:rPr>
  </w:style>
  <w:style w:type="paragraph" w:customStyle="1" w:styleId="S1-Header2">
    <w:name w:val="S1-Header2"/>
    <w:basedOn w:val="Ttulo3"/>
    <w:autoRedefine/>
    <w:rsid w:val="009A0F77"/>
    <w:pPr>
      <w:tabs>
        <w:tab w:val="left" w:pos="360"/>
      </w:tabs>
      <w:spacing w:after="120"/>
      <w:ind w:left="0" w:firstLine="0"/>
    </w:pPr>
    <w:rPr>
      <w:szCs w:val="20"/>
      <w:lang w:val="en-US"/>
    </w:rPr>
  </w:style>
  <w:style w:type="paragraph" w:customStyle="1" w:styleId="S1-subpara">
    <w:name w:val="S1-sub para"/>
    <w:basedOn w:val="Normal"/>
    <w:link w:val="S1-subparaChar"/>
    <w:rsid w:val="00743768"/>
    <w:pPr>
      <w:numPr>
        <w:ilvl w:val="1"/>
        <w:numId w:val="8"/>
      </w:numPr>
      <w:spacing w:after="200"/>
      <w:jc w:val="both"/>
    </w:pPr>
    <w:rPr>
      <w:szCs w:val="20"/>
    </w:rPr>
  </w:style>
  <w:style w:type="character" w:customStyle="1" w:styleId="S1-subparaChar">
    <w:name w:val="S1-sub para Char"/>
    <w:link w:val="S1-subpara"/>
    <w:rsid w:val="00743768"/>
    <w:rPr>
      <w:rFonts w:ascii="Times New Roman" w:eastAsia="Times New Roman" w:hAnsi="Times New Roman"/>
      <w:sz w:val="24"/>
    </w:rPr>
  </w:style>
  <w:style w:type="paragraph" w:styleId="Prrafodelista">
    <w:name w:val="List Paragraph"/>
    <w:basedOn w:val="Normal"/>
    <w:link w:val="PrrafodelistaCar"/>
    <w:uiPriority w:val="34"/>
    <w:qFormat/>
    <w:rsid w:val="00743768"/>
    <w:pPr>
      <w:ind w:left="720"/>
      <w:contextualSpacing/>
    </w:pPr>
  </w:style>
  <w:style w:type="paragraph" w:styleId="Mapadeldocumento">
    <w:name w:val="Document Map"/>
    <w:basedOn w:val="Normal"/>
    <w:link w:val="MapadeldocumentoCar"/>
    <w:rsid w:val="00743768"/>
    <w:rPr>
      <w:rFonts w:ascii="Tahoma" w:hAnsi="Tahoma"/>
      <w:sz w:val="16"/>
      <w:szCs w:val="16"/>
    </w:rPr>
  </w:style>
  <w:style w:type="character" w:customStyle="1" w:styleId="MapadeldocumentoCar">
    <w:name w:val="Mapa del documento Car"/>
    <w:link w:val="Mapadeldocumento"/>
    <w:rsid w:val="00743768"/>
    <w:rPr>
      <w:rFonts w:ascii="Tahoma" w:eastAsia="Times New Roman" w:hAnsi="Tahoma" w:cs="Tahoma"/>
      <w:sz w:val="16"/>
      <w:szCs w:val="16"/>
      <w:lang w:val="es-ES_tradnl"/>
    </w:rPr>
  </w:style>
  <w:style w:type="character" w:customStyle="1" w:styleId="StyleHeader2-SubClausesItalicChar">
    <w:name w:val="Style Header 2 - SubClauses + Italic Char"/>
    <w:rsid w:val="00743768"/>
    <w:rPr>
      <w:rFonts w:cs="Arial"/>
      <w:i/>
      <w:iCs/>
      <w:sz w:val="24"/>
      <w:szCs w:val="24"/>
      <w:lang w:val="en-US" w:eastAsia="en-US" w:bidi="ar-SA"/>
    </w:rPr>
  </w:style>
  <w:style w:type="paragraph" w:customStyle="1" w:styleId="Outline3">
    <w:name w:val="Outline3"/>
    <w:basedOn w:val="Normal"/>
    <w:rsid w:val="00743768"/>
    <w:pPr>
      <w:tabs>
        <w:tab w:val="num" w:pos="1728"/>
      </w:tabs>
      <w:spacing w:before="240"/>
      <w:ind w:left="1728" w:hanging="432"/>
    </w:pPr>
    <w:rPr>
      <w:kern w:val="28"/>
      <w:szCs w:val="20"/>
      <w:lang w:val="en-US"/>
    </w:rPr>
  </w:style>
  <w:style w:type="paragraph" w:customStyle="1" w:styleId="Header2-SubClauses">
    <w:name w:val="Header 2 - SubClauses"/>
    <w:basedOn w:val="Normal"/>
    <w:rsid w:val="00743768"/>
    <w:pPr>
      <w:tabs>
        <w:tab w:val="num" w:pos="504"/>
      </w:tabs>
      <w:spacing w:after="200"/>
      <w:ind w:left="504" w:hanging="504"/>
      <w:jc w:val="both"/>
    </w:pPr>
    <w:rPr>
      <w:rFonts w:cs="Arial"/>
      <w:lang w:val="en-US"/>
    </w:rPr>
  </w:style>
  <w:style w:type="paragraph" w:customStyle="1" w:styleId="Level3Body">
    <w:name w:val="Level 3 (Body)"/>
    <w:rsid w:val="00743768"/>
    <w:pPr>
      <w:numPr>
        <w:numId w:val="8"/>
      </w:numPr>
      <w:tabs>
        <w:tab w:val="left" w:pos="1502"/>
      </w:tabs>
      <w:spacing w:line="270" w:lineRule="atLeast"/>
      <w:jc w:val="both"/>
    </w:pPr>
    <w:rPr>
      <w:rFonts w:ascii="Optima" w:eastAsia="Times New Roman" w:hAnsi="Optima"/>
      <w:sz w:val="22"/>
      <w:lang w:val="en-US" w:eastAsia="en-US"/>
    </w:rPr>
  </w:style>
  <w:style w:type="character" w:customStyle="1" w:styleId="Heading3Char1">
    <w:name w:val="Heading 3 Char1"/>
    <w:aliases w:val="Section Header3 Char,ClauseSub_No&amp;Name Char,Heading 3 Char Char,Section Header3 Char Char Char Char Char Char,Section Header3 Char Char Char Char"/>
    <w:rsid w:val="00743768"/>
    <w:rPr>
      <w:sz w:val="24"/>
      <w:lang w:val="en-US" w:eastAsia="en-US" w:bidi="ar-SA"/>
    </w:rPr>
  </w:style>
  <w:style w:type="paragraph" w:customStyle="1" w:styleId="Header1-Clauses">
    <w:name w:val="Header 1 - Clauses"/>
    <w:basedOn w:val="Normal"/>
    <w:rsid w:val="00743768"/>
    <w:pPr>
      <w:tabs>
        <w:tab w:val="num" w:pos="972"/>
      </w:tabs>
      <w:ind w:left="972" w:hanging="360"/>
    </w:pPr>
    <w:rPr>
      <w:b/>
      <w:szCs w:val="20"/>
    </w:rPr>
  </w:style>
  <w:style w:type="paragraph" w:styleId="TDC4">
    <w:name w:val="toc 4"/>
    <w:basedOn w:val="Normal"/>
    <w:next w:val="Normal"/>
    <w:autoRedefine/>
    <w:uiPriority w:val="39"/>
    <w:rsid w:val="00612AAE"/>
    <w:pPr>
      <w:tabs>
        <w:tab w:val="left" w:leader="dot" w:pos="9000"/>
        <w:tab w:val="right" w:pos="9360"/>
      </w:tabs>
      <w:suppressAutoHyphens/>
      <w:ind w:left="2880" w:right="720" w:hanging="720"/>
    </w:pPr>
    <w:rPr>
      <w:rFonts w:ascii="Courier New" w:hAnsi="Courier New"/>
      <w:sz w:val="20"/>
      <w:szCs w:val="20"/>
    </w:rPr>
  </w:style>
  <w:style w:type="paragraph" w:styleId="TDC6">
    <w:name w:val="toc 6"/>
    <w:basedOn w:val="Normal"/>
    <w:next w:val="Normal"/>
    <w:autoRedefine/>
    <w:uiPriority w:val="39"/>
    <w:rsid w:val="00612AAE"/>
    <w:pPr>
      <w:numPr>
        <w:ilvl w:val="12"/>
      </w:numPr>
      <w:tabs>
        <w:tab w:val="left" w:pos="8280"/>
      </w:tabs>
      <w:suppressAutoHyphens/>
    </w:pPr>
    <w:rPr>
      <w:szCs w:val="20"/>
      <w:lang w:val="es-MX"/>
    </w:rPr>
  </w:style>
  <w:style w:type="character" w:styleId="Refdenotaalfinal">
    <w:name w:val="endnote reference"/>
    <w:semiHidden/>
    <w:rsid w:val="00612AAE"/>
    <w:rPr>
      <w:vertAlign w:val="superscript"/>
    </w:rPr>
  </w:style>
  <w:style w:type="character" w:styleId="Refdecomentario">
    <w:name w:val="annotation reference"/>
    <w:semiHidden/>
    <w:rsid w:val="00612AAE"/>
    <w:rPr>
      <w:sz w:val="16"/>
      <w:szCs w:val="16"/>
    </w:rPr>
  </w:style>
  <w:style w:type="paragraph" w:styleId="TDC3">
    <w:name w:val="toc 3"/>
    <w:basedOn w:val="Normal"/>
    <w:next w:val="Normal"/>
    <w:autoRedefine/>
    <w:uiPriority w:val="39"/>
    <w:qFormat/>
    <w:rsid w:val="00612AAE"/>
    <w:pPr>
      <w:ind w:left="480"/>
    </w:pPr>
  </w:style>
  <w:style w:type="paragraph" w:styleId="TDC5">
    <w:name w:val="toc 5"/>
    <w:basedOn w:val="Normal"/>
    <w:next w:val="Normal"/>
    <w:autoRedefine/>
    <w:uiPriority w:val="39"/>
    <w:rsid w:val="00612AAE"/>
    <w:pPr>
      <w:ind w:left="960"/>
    </w:pPr>
  </w:style>
  <w:style w:type="paragraph" w:styleId="TDC7">
    <w:name w:val="toc 7"/>
    <w:basedOn w:val="Normal"/>
    <w:next w:val="Normal"/>
    <w:autoRedefine/>
    <w:uiPriority w:val="39"/>
    <w:rsid w:val="00612AAE"/>
    <w:pPr>
      <w:ind w:left="1440"/>
    </w:pPr>
  </w:style>
  <w:style w:type="paragraph" w:styleId="TDC8">
    <w:name w:val="toc 8"/>
    <w:basedOn w:val="Normal"/>
    <w:next w:val="Normal"/>
    <w:autoRedefine/>
    <w:uiPriority w:val="39"/>
    <w:rsid w:val="00612AAE"/>
    <w:pPr>
      <w:ind w:left="1680"/>
    </w:pPr>
  </w:style>
  <w:style w:type="paragraph" w:styleId="TDC9">
    <w:name w:val="toc 9"/>
    <w:basedOn w:val="Normal"/>
    <w:next w:val="Normal"/>
    <w:autoRedefine/>
    <w:uiPriority w:val="39"/>
    <w:rsid w:val="00612AAE"/>
    <w:pPr>
      <w:ind w:left="1920"/>
    </w:pPr>
  </w:style>
  <w:style w:type="paragraph" w:customStyle="1" w:styleId="titulo">
    <w:name w:val="titulo"/>
    <w:basedOn w:val="Ttulo5"/>
    <w:rsid w:val="00D901B8"/>
    <w:pPr>
      <w:keepNext w:val="0"/>
      <w:spacing w:after="240"/>
      <w:ind w:left="0" w:firstLine="0"/>
    </w:pPr>
    <w:rPr>
      <w:rFonts w:ascii="Times New Roman Bold" w:hAnsi="Times New Roman Bold"/>
      <w:bCs w:val="0"/>
      <w:sz w:val="24"/>
      <w:szCs w:val="20"/>
      <w:lang w:val="en-US"/>
    </w:rPr>
  </w:style>
  <w:style w:type="paragraph" w:styleId="Listaconnmeros">
    <w:name w:val="List Number"/>
    <w:basedOn w:val="Normal"/>
    <w:rsid w:val="00D901B8"/>
    <w:pPr>
      <w:numPr>
        <w:numId w:val="25"/>
      </w:numPr>
      <w:contextualSpacing/>
    </w:pPr>
  </w:style>
  <w:style w:type="paragraph" w:customStyle="1" w:styleId="RightPar8">
    <w:name w:val="Right Par 8"/>
    <w:rsid w:val="00D901B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customStyle="1" w:styleId="Document1">
    <w:name w:val="Document 1"/>
    <w:rsid w:val="00D901B8"/>
    <w:pPr>
      <w:keepNext/>
      <w:keepLines/>
      <w:tabs>
        <w:tab w:val="left" w:pos="-720"/>
      </w:tabs>
      <w:suppressAutoHyphens/>
    </w:pPr>
    <w:rPr>
      <w:rFonts w:ascii="Times" w:eastAsia="Times New Roman" w:hAnsi="Times"/>
      <w:sz w:val="24"/>
      <w:lang w:val="en-US" w:eastAsia="en-US"/>
    </w:rPr>
  </w:style>
  <w:style w:type="paragraph" w:customStyle="1" w:styleId="Technical4">
    <w:name w:val="Technical 4"/>
    <w:rsid w:val="00D901B8"/>
    <w:pPr>
      <w:tabs>
        <w:tab w:val="left" w:pos="-720"/>
      </w:tabs>
      <w:suppressAutoHyphens/>
    </w:pPr>
    <w:rPr>
      <w:rFonts w:ascii="Times" w:eastAsia="Times New Roman" w:hAnsi="Times"/>
      <w:b/>
      <w:sz w:val="24"/>
      <w:lang w:val="en-US" w:eastAsia="en-US"/>
    </w:rPr>
  </w:style>
  <w:style w:type="paragraph" w:styleId="ndice1">
    <w:name w:val="index 1"/>
    <w:basedOn w:val="Normal"/>
    <w:next w:val="Normal"/>
    <w:autoRedefine/>
    <w:rsid w:val="00D901B8"/>
    <w:pPr>
      <w:ind w:left="240" w:hanging="240"/>
    </w:pPr>
  </w:style>
  <w:style w:type="paragraph" w:styleId="Ttulodendice">
    <w:name w:val="index heading"/>
    <w:basedOn w:val="Normal"/>
    <w:next w:val="ndice1"/>
    <w:rsid w:val="00D901B8"/>
    <w:rPr>
      <w:sz w:val="20"/>
      <w:szCs w:val="20"/>
    </w:rPr>
  </w:style>
  <w:style w:type="paragraph" w:styleId="Encabezadodelista">
    <w:name w:val="toa heading"/>
    <w:basedOn w:val="Normal"/>
    <w:next w:val="Normal"/>
    <w:rsid w:val="00D901B8"/>
    <w:pPr>
      <w:tabs>
        <w:tab w:val="left" w:pos="9000"/>
        <w:tab w:val="right" w:pos="9360"/>
      </w:tabs>
      <w:suppressAutoHyphens/>
      <w:jc w:val="both"/>
    </w:pPr>
    <w:rPr>
      <w:szCs w:val="20"/>
    </w:rPr>
  </w:style>
  <w:style w:type="paragraph" w:customStyle="1" w:styleId="SectionVHeader">
    <w:name w:val="Section V. Header"/>
    <w:basedOn w:val="Normal"/>
    <w:rsid w:val="00D901B8"/>
    <w:pPr>
      <w:jc w:val="center"/>
    </w:pPr>
    <w:rPr>
      <w:b/>
      <w:sz w:val="36"/>
      <w:szCs w:val="20"/>
    </w:rPr>
  </w:style>
  <w:style w:type="character" w:customStyle="1" w:styleId="Table">
    <w:name w:val="Table"/>
    <w:rsid w:val="00D901B8"/>
    <w:rPr>
      <w:rFonts w:ascii="Arial" w:hAnsi="Arial"/>
      <w:sz w:val="20"/>
    </w:rPr>
  </w:style>
  <w:style w:type="paragraph" w:styleId="NormalWeb">
    <w:name w:val="Normal (Web)"/>
    <w:basedOn w:val="Normal"/>
    <w:rsid w:val="00D901B8"/>
    <w:pPr>
      <w:spacing w:before="100" w:beforeAutospacing="1" w:after="100" w:afterAutospacing="1"/>
    </w:pPr>
    <w:rPr>
      <w:rFonts w:ascii="Arial Unicode MS" w:eastAsia="Arial Unicode MS" w:hAnsi="Arial Unicode MS" w:cs="Arial Unicode MS"/>
    </w:rPr>
  </w:style>
  <w:style w:type="paragraph" w:customStyle="1" w:styleId="SectionIVHeader">
    <w:name w:val="Section IV. Header"/>
    <w:basedOn w:val="SectionVIHeader"/>
    <w:rsid w:val="00D901B8"/>
  </w:style>
  <w:style w:type="paragraph" w:customStyle="1" w:styleId="S4-header1">
    <w:name w:val="S4-header1"/>
    <w:basedOn w:val="Normal"/>
    <w:rsid w:val="00D901B8"/>
    <w:pPr>
      <w:spacing w:before="120" w:after="240"/>
      <w:jc w:val="center"/>
    </w:pPr>
    <w:rPr>
      <w:b/>
      <w:sz w:val="36"/>
      <w:szCs w:val="20"/>
      <w:lang w:val="en-US"/>
    </w:rPr>
  </w:style>
  <w:style w:type="paragraph" w:customStyle="1" w:styleId="S4-Header2">
    <w:name w:val="S4-Header 2"/>
    <w:basedOn w:val="Normal"/>
    <w:rsid w:val="00D901B8"/>
    <w:pPr>
      <w:spacing w:before="120" w:after="240"/>
      <w:jc w:val="center"/>
    </w:pPr>
    <w:rPr>
      <w:b/>
      <w:sz w:val="32"/>
      <w:lang w:val="en-US"/>
    </w:rPr>
  </w:style>
  <w:style w:type="paragraph" w:customStyle="1" w:styleId="Head2">
    <w:name w:val="Head 2"/>
    <w:basedOn w:val="Normal"/>
    <w:autoRedefine/>
    <w:rsid w:val="00D901B8"/>
    <w:pPr>
      <w:spacing w:before="120" w:after="120"/>
      <w:jc w:val="both"/>
    </w:pPr>
    <w:rPr>
      <w:b/>
      <w:szCs w:val="20"/>
      <w:lang w:val="en-GB"/>
    </w:rPr>
  </w:style>
  <w:style w:type="paragraph" w:styleId="Subttulo">
    <w:name w:val="Subtitle"/>
    <w:basedOn w:val="Normal"/>
    <w:link w:val="SubttuloCar"/>
    <w:qFormat/>
    <w:rsid w:val="00D901B8"/>
    <w:pPr>
      <w:jc w:val="center"/>
    </w:pPr>
    <w:rPr>
      <w:b/>
      <w:sz w:val="44"/>
      <w:szCs w:val="20"/>
    </w:rPr>
  </w:style>
  <w:style w:type="character" w:customStyle="1" w:styleId="SubttuloCar">
    <w:name w:val="Subtítulo Car"/>
    <w:link w:val="Subttulo"/>
    <w:rsid w:val="00D901B8"/>
    <w:rPr>
      <w:rFonts w:ascii="Times New Roman" w:eastAsia="Times New Roman" w:hAnsi="Times New Roman" w:cs="Times New Roman"/>
      <w:b/>
      <w:sz w:val="44"/>
      <w:szCs w:val="20"/>
    </w:rPr>
  </w:style>
  <w:style w:type="paragraph" w:customStyle="1" w:styleId="Outline1">
    <w:name w:val="Outline1"/>
    <w:basedOn w:val="Outline"/>
    <w:next w:val="Normal"/>
    <w:rsid w:val="00D901B8"/>
    <w:pPr>
      <w:keepNext/>
      <w:tabs>
        <w:tab w:val="num" w:pos="360"/>
        <w:tab w:val="num" w:pos="720"/>
      </w:tabs>
      <w:ind w:left="360" w:hanging="360"/>
    </w:pPr>
  </w:style>
  <w:style w:type="paragraph" w:customStyle="1" w:styleId="S4Header">
    <w:name w:val="S4 Header"/>
    <w:basedOn w:val="Normal"/>
    <w:next w:val="Normal"/>
    <w:link w:val="S4HeaderChar"/>
    <w:rsid w:val="00D901B8"/>
    <w:pPr>
      <w:spacing w:before="120" w:after="240"/>
      <w:jc w:val="center"/>
    </w:pPr>
    <w:rPr>
      <w:b/>
      <w:sz w:val="32"/>
      <w:szCs w:val="20"/>
    </w:rPr>
  </w:style>
  <w:style w:type="character" w:customStyle="1" w:styleId="S4HeaderChar">
    <w:name w:val="S4 Header Char"/>
    <w:link w:val="S4Header"/>
    <w:rsid w:val="00D901B8"/>
    <w:rPr>
      <w:rFonts w:ascii="Times New Roman" w:eastAsia="Times New Roman" w:hAnsi="Times New Roman" w:cs="Times New Roman"/>
      <w:b/>
      <w:sz w:val="32"/>
      <w:szCs w:val="20"/>
    </w:rPr>
  </w:style>
  <w:style w:type="paragraph" w:customStyle="1" w:styleId="SectionVIHeader0">
    <w:name w:val="Section VI Header"/>
    <w:basedOn w:val="SectionVHeader"/>
    <w:rsid w:val="00D901B8"/>
    <w:rPr>
      <w:lang w:val="en-US"/>
    </w:rPr>
  </w:style>
  <w:style w:type="paragraph" w:customStyle="1" w:styleId="2AutoList1">
    <w:name w:val="2AutoList1"/>
    <w:basedOn w:val="Normal"/>
    <w:rsid w:val="00A8687B"/>
    <w:pPr>
      <w:numPr>
        <w:ilvl w:val="1"/>
        <w:numId w:val="35"/>
      </w:numPr>
      <w:jc w:val="both"/>
    </w:pPr>
    <w:rPr>
      <w:rFonts w:ascii="Arial" w:hAnsi="Arial"/>
      <w:sz w:val="20"/>
      <w:szCs w:val="20"/>
      <w:lang w:val="en-US"/>
    </w:rPr>
  </w:style>
  <w:style w:type="paragraph" w:styleId="TtulodeTDC">
    <w:name w:val="TOC Heading"/>
    <w:basedOn w:val="Ttulo1"/>
    <w:next w:val="Normal"/>
    <w:uiPriority w:val="39"/>
    <w:semiHidden/>
    <w:unhideWhenUsed/>
    <w:qFormat/>
    <w:rsid w:val="0092398E"/>
    <w:pPr>
      <w:keepLines/>
      <w:suppressAutoHyphens w:val="0"/>
      <w:spacing w:before="480" w:after="0" w:line="276" w:lineRule="auto"/>
      <w:jc w:val="left"/>
      <w:outlineLvl w:val="9"/>
    </w:pPr>
    <w:rPr>
      <w:rFonts w:ascii="Cambria" w:hAnsi="Cambria"/>
      <w:bCs/>
      <w:color w:val="365F91"/>
      <w:spacing w:val="0"/>
      <w:sz w:val="28"/>
      <w:szCs w:val="28"/>
      <w:lang w:val="en-US"/>
    </w:rPr>
  </w:style>
  <w:style w:type="paragraph" w:customStyle="1" w:styleId="Heading10">
    <w:name w:val="Heading 10"/>
    <w:basedOn w:val="Normal"/>
    <w:qFormat/>
    <w:rsid w:val="00A93C21"/>
    <w:pPr>
      <w:jc w:val="center"/>
    </w:pPr>
    <w:rPr>
      <w:b/>
      <w:sz w:val="28"/>
    </w:rPr>
  </w:style>
  <w:style w:type="paragraph" w:customStyle="1" w:styleId="Part">
    <w:name w:val="Part"/>
    <w:basedOn w:val="Ttulo1"/>
    <w:qFormat/>
    <w:rsid w:val="00164342"/>
    <w:rPr>
      <w:rFonts w:ascii="Times New Roman" w:hAnsi="Times New Roman"/>
      <w:sz w:val="52"/>
      <w:szCs w:val="52"/>
    </w:rPr>
  </w:style>
  <w:style w:type="paragraph" w:customStyle="1" w:styleId="S6-Header1">
    <w:name w:val="S6-Header 1"/>
    <w:basedOn w:val="Normal"/>
    <w:next w:val="Normal"/>
    <w:rsid w:val="00D121F7"/>
    <w:pPr>
      <w:spacing w:before="120" w:after="240"/>
      <w:jc w:val="center"/>
    </w:pPr>
    <w:rPr>
      <w:rFonts w:cs="Arial"/>
      <w:b/>
      <w:sz w:val="32"/>
      <w:lang w:val="en-US"/>
    </w:rPr>
  </w:style>
  <w:style w:type="table" w:styleId="Tablaconcuadrcula">
    <w:name w:val="Table Grid"/>
    <w:basedOn w:val="Tablanormal"/>
    <w:uiPriority w:val="59"/>
    <w:rsid w:val="00AB57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o">
    <w:name w:val="@uno"/>
    <w:basedOn w:val="Prrafodelista"/>
    <w:qFormat/>
    <w:rsid w:val="0012328A"/>
    <w:pPr>
      <w:numPr>
        <w:numId w:val="55"/>
      </w:numPr>
      <w:spacing w:line="360" w:lineRule="auto"/>
    </w:pPr>
    <w:rPr>
      <w:rFonts w:ascii="Gisha" w:hAnsi="Gisha" w:cs="Gisha"/>
      <w:b/>
      <w:sz w:val="28"/>
      <w:szCs w:val="28"/>
      <w:lang w:val="es-MX" w:eastAsia="es-ES"/>
    </w:rPr>
  </w:style>
  <w:style w:type="paragraph" w:customStyle="1" w:styleId="dos">
    <w:name w:val="@dos"/>
    <w:basedOn w:val="Prrafodelista"/>
    <w:qFormat/>
    <w:rsid w:val="0012328A"/>
    <w:pPr>
      <w:numPr>
        <w:ilvl w:val="1"/>
        <w:numId w:val="55"/>
      </w:numPr>
      <w:spacing w:line="360" w:lineRule="auto"/>
    </w:pPr>
    <w:rPr>
      <w:rFonts w:ascii="Gisha" w:hAnsi="Gisha" w:cs="Gisha"/>
      <w:b/>
      <w:szCs w:val="28"/>
      <w:lang w:val="es-MX" w:eastAsia="es-ES"/>
    </w:rPr>
  </w:style>
  <w:style w:type="paragraph" w:customStyle="1" w:styleId="tres">
    <w:name w:val="@tres"/>
    <w:basedOn w:val="Prrafodelista"/>
    <w:qFormat/>
    <w:rsid w:val="0012328A"/>
    <w:pPr>
      <w:numPr>
        <w:ilvl w:val="2"/>
        <w:numId w:val="55"/>
      </w:numPr>
      <w:spacing w:line="360" w:lineRule="auto"/>
    </w:pPr>
    <w:rPr>
      <w:rFonts w:ascii="Gisha" w:hAnsi="Gisha" w:cs="Gisha"/>
      <w:b/>
      <w:szCs w:val="28"/>
      <w:lang w:val="es-MX" w:eastAsia="es-ES"/>
    </w:rPr>
  </w:style>
  <w:style w:type="paragraph" w:customStyle="1" w:styleId="cuatro">
    <w:name w:val="@cuatro"/>
    <w:basedOn w:val="Prrafodelista"/>
    <w:qFormat/>
    <w:rsid w:val="0012328A"/>
    <w:pPr>
      <w:numPr>
        <w:ilvl w:val="3"/>
        <w:numId w:val="55"/>
      </w:numPr>
      <w:spacing w:line="360" w:lineRule="auto"/>
    </w:pPr>
    <w:rPr>
      <w:rFonts w:ascii="Gisha" w:hAnsi="Gisha" w:cs="Gisha"/>
      <w:b/>
      <w:szCs w:val="28"/>
      <w:lang w:val="es-MX" w:eastAsia="es-ES"/>
    </w:rPr>
  </w:style>
  <w:style w:type="paragraph" w:customStyle="1" w:styleId="cinco">
    <w:name w:val="@cinco"/>
    <w:basedOn w:val="Prrafodelista"/>
    <w:qFormat/>
    <w:rsid w:val="0012328A"/>
    <w:pPr>
      <w:numPr>
        <w:ilvl w:val="4"/>
        <w:numId w:val="55"/>
      </w:numPr>
      <w:spacing w:line="360" w:lineRule="auto"/>
    </w:pPr>
    <w:rPr>
      <w:rFonts w:ascii="Gisha" w:hAnsi="Gisha" w:cs="Gisha"/>
      <w:b/>
      <w:szCs w:val="28"/>
      <w:lang w:val="es-MX" w:eastAsia="es-ES"/>
    </w:rPr>
  </w:style>
  <w:style w:type="paragraph" w:customStyle="1" w:styleId="cuerpo">
    <w:name w:val="@cuerpo"/>
    <w:basedOn w:val="Normal"/>
    <w:qFormat/>
    <w:rsid w:val="0012328A"/>
    <w:pPr>
      <w:spacing w:line="360" w:lineRule="auto"/>
      <w:jc w:val="both"/>
    </w:pPr>
    <w:rPr>
      <w:rFonts w:ascii="Leelawadee" w:hAnsi="Leelawadee" w:cs="Leelawadee"/>
      <w:noProof/>
      <w:lang w:val="es-HN" w:eastAsia="es-ES"/>
    </w:rPr>
  </w:style>
  <w:style w:type="paragraph" w:customStyle="1" w:styleId="CUERPO0">
    <w:name w:val="CUERPO"/>
    <w:basedOn w:val="Normal"/>
    <w:qFormat/>
    <w:rsid w:val="0012328A"/>
    <w:pPr>
      <w:spacing w:line="360" w:lineRule="auto"/>
      <w:ind w:right="-11"/>
      <w:jc w:val="both"/>
    </w:pPr>
    <w:rPr>
      <w:rFonts w:ascii="Century Gothic" w:hAnsi="Century Gothic"/>
      <w:lang w:val="es-ES" w:eastAsia="es-ES"/>
    </w:rPr>
  </w:style>
  <w:style w:type="paragraph" w:customStyle="1" w:styleId="tablas">
    <w:name w:val="@tablas"/>
    <w:basedOn w:val="CUERPO0"/>
    <w:qFormat/>
    <w:rsid w:val="0012328A"/>
    <w:pPr>
      <w:ind w:right="0" w:firstLine="708"/>
    </w:pPr>
    <w:rPr>
      <w:rFonts w:ascii="Book Antiqua" w:hAnsi="Book Antiqua" w:cstheme="minorBidi"/>
      <w:sz w:val="20"/>
      <w:szCs w:val="20"/>
    </w:rPr>
  </w:style>
  <w:style w:type="paragraph" w:customStyle="1" w:styleId="sadasf">
    <w:name w:val="sadasf"/>
    <w:basedOn w:val="Prrafodelista"/>
    <w:rsid w:val="0012328A"/>
    <w:pPr>
      <w:numPr>
        <w:numId w:val="56"/>
      </w:numPr>
      <w:tabs>
        <w:tab w:val="num" w:pos="360"/>
      </w:tabs>
      <w:spacing w:after="200" w:line="276" w:lineRule="auto"/>
      <w:ind w:left="720" w:firstLine="0"/>
      <w:jc w:val="both"/>
    </w:pPr>
    <w:rPr>
      <w:rFonts w:ascii="Century Gothic" w:eastAsiaTheme="minorHAnsi" w:hAnsi="Century Gothic" w:cstheme="minorBidi"/>
      <w:b/>
      <w:sz w:val="28"/>
      <w:szCs w:val="28"/>
      <w:lang w:val="es-HN"/>
    </w:rPr>
  </w:style>
  <w:style w:type="paragraph" w:customStyle="1" w:styleId="asdfadsffs">
    <w:name w:val="asdfadsffs"/>
    <w:basedOn w:val="Prrafodelista"/>
    <w:qFormat/>
    <w:rsid w:val="0012328A"/>
    <w:pPr>
      <w:numPr>
        <w:ilvl w:val="2"/>
        <w:numId w:val="56"/>
      </w:numPr>
      <w:tabs>
        <w:tab w:val="num" w:pos="360"/>
        <w:tab w:val="num" w:pos="1440"/>
      </w:tabs>
      <w:spacing w:after="200" w:line="276" w:lineRule="auto"/>
      <w:ind w:left="1440" w:hanging="720"/>
      <w:jc w:val="both"/>
    </w:pPr>
    <w:rPr>
      <w:rFonts w:ascii="Century Gothic" w:eastAsiaTheme="minorHAnsi" w:hAnsi="Century Gothic" w:cstheme="minorBidi"/>
      <w:b/>
      <w:szCs w:val="28"/>
      <w:lang w:val="es-HN"/>
    </w:rPr>
  </w:style>
  <w:style w:type="paragraph" w:customStyle="1" w:styleId="Default">
    <w:name w:val="Default"/>
    <w:rsid w:val="0012328A"/>
    <w:pPr>
      <w:autoSpaceDE w:val="0"/>
      <w:autoSpaceDN w:val="0"/>
      <w:adjustRightInd w:val="0"/>
    </w:pPr>
    <w:rPr>
      <w:rFonts w:ascii="Century Gothic" w:hAnsi="Century Gothic" w:cs="Century Gothic"/>
      <w:color w:val="000000"/>
      <w:sz w:val="24"/>
      <w:szCs w:val="24"/>
    </w:rPr>
  </w:style>
  <w:style w:type="paragraph" w:styleId="Epgrafe">
    <w:name w:val="caption"/>
    <w:basedOn w:val="Normal"/>
    <w:next w:val="Normal"/>
    <w:uiPriority w:val="35"/>
    <w:unhideWhenUsed/>
    <w:qFormat/>
    <w:rsid w:val="0012328A"/>
    <w:pPr>
      <w:spacing w:after="200"/>
    </w:pPr>
    <w:rPr>
      <w:b/>
      <w:bCs/>
      <w:color w:val="4F81BD" w:themeColor="accent1"/>
      <w:sz w:val="18"/>
      <w:szCs w:val="18"/>
      <w:lang w:val="es-HN" w:eastAsia="es-ES"/>
    </w:rPr>
  </w:style>
  <w:style w:type="paragraph" w:customStyle="1" w:styleId="datos">
    <w:name w:val="datos"/>
    <w:basedOn w:val="Normal"/>
    <w:qFormat/>
    <w:rsid w:val="0012328A"/>
    <w:rPr>
      <w:rFonts w:ascii="MS Reference Sans Serif" w:hAnsi="MS Reference Sans Serif"/>
      <w:lang w:val="es-ES" w:eastAsia="es-ES"/>
    </w:rPr>
  </w:style>
  <w:style w:type="numbering" w:customStyle="1" w:styleId="Sinlista1">
    <w:name w:val="Sin lista1"/>
    <w:next w:val="Sinlista"/>
    <w:uiPriority w:val="99"/>
    <w:semiHidden/>
    <w:unhideWhenUsed/>
    <w:rsid w:val="00972C88"/>
  </w:style>
  <w:style w:type="table" w:customStyle="1" w:styleId="Tablaconcuadrcula1">
    <w:name w:val="Tabla con cuadrícula1"/>
    <w:basedOn w:val="Tablanormal"/>
    <w:next w:val="Tablaconcuadrcula"/>
    <w:uiPriority w:val="59"/>
    <w:rsid w:val="00972C88"/>
    <w:rPr>
      <w:rFonts w:asciiTheme="minorHAnsi" w:eastAsia="SimSu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474CA"/>
    <w:pPr>
      <w:spacing w:before="100" w:beforeAutospacing="1" w:after="100" w:afterAutospacing="1"/>
      <w:jc w:val="center"/>
    </w:pPr>
    <w:rPr>
      <w:lang w:val="es-HN" w:eastAsia="es-HN"/>
    </w:rPr>
  </w:style>
  <w:style w:type="paragraph" w:customStyle="1" w:styleId="xl68">
    <w:name w:val="xl68"/>
    <w:basedOn w:val="Normal"/>
    <w:rsid w:val="000474CA"/>
    <w:pPr>
      <w:spacing w:before="100" w:beforeAutospacing="1" w:after="100" w:afterAutospacing="1"/>
      <w:jc w:val="center"/>
      <w:textAlignment w:val="center"/>
    </w:pPr>
    <w:rPr>
      <w:rFonts w:ascii="Calibri" w:hAnsi="Calibri"/>
      <w:b/>
      <w:bCs/>
      <w:sz w:val="22"/>
      <w:szCs w:val="22"/>
      <w:lang w:val="es-HN" w:eastAsia="es-HN"/>
    </w:rPr>
  </w:style>
  <w:style w:type="paragraph" w:customStyle="1" w:styleId="xl69">
    <w:name w:val="xl69"/>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es-HN" w:eastAsia="es-HN"/>
    </w:rPr>
  </w:style>
  <w:style w:type="paragraph" w:customStyle="1" w:styleId="xl70">
    <w:name w:val="xl70"/>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es-HN" w:eastAsia="es-HN"/>
    </w:rPr>
  </w:style>
  <w:style w:type="paragraph" w:customStyle="1" w:styleId="xl71">
    <w:name w:val="xl71"/>
    <w:basedOn w:val="Normal"/>
    <w:rsid w:val="000474CA"/>
    <w:pPr>
      <w:pBdr>
        <w:top w:val="single" w:sz="8" w:space="0" w:color="auto"/>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2">
    <w:name w:val="xl72"/>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3">
    <w:name w:val="xl73"/>
    <w:basedOn w:val="Normal"/>
    <w:rsid w:val="000474CA"/>
    <w:pPr>
      <w:pBdr>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4">
    <w:name w:val="xl74"/>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5">
    <w:name w:val="xl75"/>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6">
    <w:name w:val="xl76"/>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7">
    <w:name w:val="xl77"/>
    <w:basedOn w:val="Normal"/>
    <w:rsid w:val="000474CA"/>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8">
    <w:name w:val="xl78"/>
    <w:basedOn w:val="Normal"/>
    <w:rsid w:val="000474C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9">
    <w:name w:val="xl79"/>
    <w:basedOn w:val="Normal"/>
    <w:rsid w:val="000474CA"/>
    <w:pPr>
      <w:pBdr>
        <w:top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0">
    <w:name w:val="xl80"/>
    <w:basedOn w:val="Normal"/>
    <w:rsid w:val="000474C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1">
    <w:name w:val="xl81"/>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paragraph" w:customStyle="1" w:styleId="xl82">
    <w:name w:val="xl82"/>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character" w:customStyle="1" w:styleId="PrrafodelistaCar">
    <w:name w:val="Párrafo de lista Car"/>
    <w:basedOn w:val="Fuentedeprrafopredeter"/>
    <w:link w:val="Prrafodelista"/>
    <w:uiPriority w:val="34"/>
    <w:rsid w:val="002115DA"/>
    <w:rPr>
      <w:rFonts w:ascii="Times New Roman" w:eastAsia="Times New Roman" w:hAnsi="Times New Roman"/>
      <w:sz w:val="24"/>
      <w:szCs w:val="24"/>
      <w:lang w:val="es-ES_tradnl" w:eastAsia="en-US"/>
    </w:rPr>
  </w:style>
  <w:style w:type="table" w:customStyle="1" w:styleId="Tablaconcuadrcula2">
    <w:name w:val="Tabla con cuadrícula2"/>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6D7C11"/>
  </w:style>
  <w:style w:type="table" w:customStyle="1" w:styleId="Tablaconcuadrcula5">
    <w:name w:val="Tabla con cuadrícula5"/>
    <w:basedOn w:val="Tablanormal"/>
    <w:next w:val="Tablaconcuadrcula"/>
    <w:uiPriority w:val="59"/>
    <w:rsid w:val="006D7C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9"/>
    <w:rPr>
      <w:rFonts w:ascii="Times New Roman" w:eastAsia="Times New Roman" w:hAnsi="Times New Roman"/>
      <w:sz w:val="24"/>
      <w:szCs w:val="24"/>
      <w:lang w:val="es-ES_tradnl" w:eastAsia="en-US"/>
    </w:rPr>
  </w:style>
  <w:style w:type="paragraph" w:styleId="Ttulo1">
    <w:name w:val="heading 1"/>
    <w:basedOn w:val="Normal"/>
    <w:next w:val="Normal"/>
    <w:link w:val="Ttulo1Car"/>
    <w:qFormat/>
    <w:rsid w:val="00743768"/>
    <w:pPr>
      <w:keepNext/>
      <w:suppressAutoHyphens/>
      <w:spacing w:before="240" w:after="240"/>
      <w:jc w:val="center"/>
      <w:outlineLvl w:val="0"/>
    </w:pPr>
    <w:rPr>
      <w:rFonts w:ascii="Times New Roman Bold" w:hAnsi="Times New Roman Bold"/>
      <w:b/>
      <w:spacing w:val="-5"/>
      <w:sz w:val="36"/>
      <w:lang w:eastAsia="x-none"/>
    </w:rPr>
  </w:style>
  <w:style w:type="paragraph" w:styleId="Ttulo2">
    <w:name w:val="heading 2"/>
    <w:basedOn w:val="Normal"/>
    <w:next w:val="Normal"/>
    <w:link w:val="Ttulo2Car"/>
    <w:qFormat/>
    <w:rsid w:val="00743768"/>
    <w:pPr>
      <w:keepNext/>
      <w:suppressAutoHyphens/>
      <w:spacing w:before="120" w:after="200"/>
      <w:jc w:val="center"/>
      <w:outlineLvl w:val="1"/>
    </w:pPr>
    <w:rPr>
      <w:rFonts w:ascii="Times New Roman Bold" w:hAnsi="Times New Roman Bold"/>
      <w:b/>
      <w:sz w:val="28"/>
      <w:lang w:eastAsia="x-none"/>
    </w:rPr>
  </w:style>
  <w:style w:type="paragraph" w:styleId="Ttulo3">
    <w:name w:val="heading 3"/>
    <w:basedOn w:val="Normal"/>
    <w:next w:val="Normal"/>
    <w:link w:val="Ttulo3Car"/>
    <w:qFormat/>
    <w:rsid w:val="00743768"/>
    <w:pPr>
      <w:ind w:left="360" w:hanging="360"/>
      <w:outlineLvl w:val="2"/>
    </w:pPr>
    <w:rPr>
      <w:b/>
      <w:bCs/>
      <w:lang w:eastAsia="x-none"/>
    </w:rPr>
  </w:style>
  <w:style w:type="paragraph" w:styleId="Ttulo4">
    <w:name w:val="heading 4"/>
    <w:aliases w:val="Sub-Clause Sub-paragraph, Sub-Clause Sub-paragraph,ClauseSubSub_No&amp;Name"/>
    <w:basedOn w:val="Normal"/>
    <w:next w:val="Normal"/>
    <w:link w:val="Ttulo4Car"/>
    <w:qFormat/>
    <w:rsid w:val="00743768"/>
    <w:pPr>
      <w:keepNext/>
      <w:numPr>
        <w:ilvl w:val="1"/>
        <w:numId w:val="1"/>
      </w:numPr>
      <w:jc w:val="center"/>
      <w:outlineLvl w:val="3"/>
    </w:pPr>
    <w:rPr>
      <w:b/>
      <w:bCs/>
      <w:sz w:val="28"/>
      <w:lang w:eastAsia="x-none"/>
    </w:rPr>
  </w:style>
  <w:style w:type="paragraph" w:styleId="Ttulo5">
    <w:name w:val="heading 5"/>
    <w:basedOn w:val="Normal"/>
    <w:next w:val="Normal"/>
    <w:link w:val="Ttulo5Car"/>
    <w:qFormat/>
    <w:rsid w:val="00743768"/>
    <w:pPr>
      <w:keepNext/>
      <w:ind w:left="612" w:hanging="612"/>
      <w:jc w:val="center"/>
      <w:outlineLvl w:val="4"/>
    </w:pPr>
    <w:rPr>
      <w:b/>
      <w:bCs/>
      <w:sz w:val="28"/>
      <w:lang w:eastAsia="x-none"/>
    </w:rPr>
  </w:style>
  <w:style w:type="paragraph" w:styleId="Ttulo6">
    <w:name w:val="heading 6"/>
    <w:basedOn w:val="Normal"/>
    <w:next w:val="Normal"/>
    <w:link w:val="Ttulo6Car"/>
    <w:qFormat/>
    <w:rsid w:val="00743768"/>
    <w:pPr>
      <w:keepNext/>
      <w:tabs>
        <w:tab w:val="left" w:pos="1080"/>
        <w:tab w:val="right" w:leader="dot" w:pos="9000"/>
      </w:tabs>
      <w:ind w:left="720" w:hanging="720"/>
      <w:outlineLvl w:val="5"/>
    </w:pPr>
    <w:rPr>
      <w:b/>
      <w:bCs/>
      <w:lang w:eastAsia="x-none"/>
    </w:rPr>
  </w:style>
  <w:style w:type="paragraph" w:styleId="Ttulo7">
    <w:name w:val="heading 7"/>
    <w:basedOn w:val="Normal"/>
    <w:next w:val="Normal"/>
    <w:link w:val="Ttulo7Car"/>
    <w:qFormat/>
    <w:rsid w:val="00743768"/>
    <w:pPr>
      <w:keepNext/>
      <w:tabs>
        <w:tab w:val="left" w:pos="1080"/>
        <w:tab w:val="right" w:leader="dot" w:pos="9000"/>
      </w:tabs>
      <w:ind w:left="720"/>
      <w:jc w:val="center"/>
      <w:outlineLvl w:val="6"/>
    </w:pPr>
    <w:rPr>
      <w:b/>
      <w:bCs/>
      <w:sz w:val="28"/>
      <w:lang w:eastAsia="x-none"/>
    </w:rPr>
  </w:style>
  <w:style w:type="paragraph" w:styleId="Ttulo8">
    <w:name w:val="heading 8"/>
    <w:basedOn w:val="Normal"/>
    <w:next w:val="Normal"/>
    <w:link w:val="Ttulo8Car"/>
    <w:qFormat/>
    <w:rsid w:val="00743768"/>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lang w:eastAsia="x-none"/>
    </w:rPr>
  </w:style>
  <w:style w:type="paragraph" w:styleId="Ttulo9">
    <w:name w:val="heading 9"/>
    <w:basedOn w:val="Normal"/>
    <w:next w:val="Normal"/>
    <w:link w:val="Ttulo9Car"/>
    <w:qFormat/>
    <w:rsid w:val="00743768"/>
    <w:pPr>
      <w:keepNext/>
      <w:keepLines/>
      <w:outlineLvl w:val="8"/>
    </w:pPr>
    <w:rPr>
      <w:rFonts w:ascii="CG Times" w:hAnsi="CG Times"/>
      <w:b/>
      <w:bCs/>
      <w:i/>
      <w:iCs/>
      <w:spacing w:val="-3"/>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43768"/>
    <w:rPr>
      <w:rFonts w:ascii="Times New Roman Bold" w:eastAsia="Times New Roman" w:hAnsi="Times New Roman Bold" w:cs="Times New Roman"/>
      <w:b/>
      <w:spacing w:val="-5"/>
      <w:sz w:val="36"/>
      <w:szCs w:val="24"/>
      <w:lang w:val="es-ES_tradnl"/>
    </w:rPr>
  </w:style>
  <w:style w:type="character" w:customStyle="1" w:styleId="Ttulo2Car">
    <w:name w:val="Título 2 Car"/>
    <w:link w:val="Ttulo2"/>
    <w:rsid w:val="00743768"/>
    <w:rPr>
      <w:rFonts w:ascii="Times New Roman Bold" w:eastAsia="Times New Roman" w:hAnsi="Times New Roman Bold" w:cs="Times New Roman"/>
      <w:b/>
      <w:sz w:val="28"/>
      <w:szCs w:val="24"/>
      <w:lang w:val="es-ES_tradnl"/>
    </w:rPr>
  </w:style>
  <w:style w:type="character" w:customStyle="1" w:styleId="Ttulo3Car">
    <w:name w:val="Título 3 Car"/>
    <w:link w:val="Ttulo3"/>
    <w:rsid w:val="00743768"/>
    <w:rPr>
      <w:rFonts w:ascii="Times New Roman" w:eastAsia="Times New Roman" w:hAnsi="Times New Roman" w:cs="Times New Roman"/>
      <w:b/>
      <w:bCs/>
      <w:sz w:val="24"/>
      <w:szCs w:val="24"/>
      <w:lang w:val="es-ES_tradnl"/>
    </w:rPr>
  </w:style>
  <w:style w:type="character" w:customStyle="1" w:styleId="Ttulo4Car">
    <w:name w:val="Título 4 Car"/>
    <w:aliases w:val="Sub-Clause Sub-paragraph Car, Sub-Clause Sub-paragraph Car,ClauseSubSub_No&amp;Name Car"/>
    <w:link w:val="Ttulo4"/>
    <w:rsid w:val="00743768"/>
    <w:rPr>
      <w:rFonts w:ascii="Times New Roman" w:eastAsia="Times New Roman" w:hAnsi="Times New Roman"/>
      <w:b/>
      <w:bCs/>
      <w:sz w:val="28"/>
      <w:szCs w:val="24"/>
      <w:lang w:val="es-ES_tradnl" w:eastAsia="x-none"/>
    </w:rPr>
  </w:style>
  <w:style w:type="character" w:customStyle="1" w:styleId="Ttulo5Car">
    <w:name w:val="Título 5 Car"/>
    <w:link w:val="Ttulo5"/>
    <w:rsid w:val="00743768"/>
    <w:rPr>
      <w:rFonts w:ascii="Times New Roman" w:eastAsia="Times New Roman" w:hAnsi="Times New Roman" w:cs="Times New Roman"/>
      <w:b/>
      <w:bCs/>
      <w:sz w:val="28"/>
      <w:szCs w:val="24"/>
      <w:lang w:val="es-ES_tradnl"/>
    </w:rPr>
  </w:style>
  <w:style w:type="character" w:customStyle="1" w:styleId="Ttulo6Car">
    <w:name w:val="Título 6 Car"/>
    <w:link w:val="Ttulo6"/>
    <w:rsid w:val="00743768"/>
    <w:rPr>
      <w:rFonts w:ascii="Times New Roman" w:eastAsia="Times New Roman" w:hAnsi="Times New Roman" w:cs="Times New Roman"/>
      <w:b/>
      <w:bCs/>
      <w:sz w:val="24"/>
      <w:szCs w:val="24"/>
      <w:lang w:val="es-ES_tradnl"/>
    </w:rPr>
  </w:style>
  <w:style w:type="character" w:customStyle="1" w:styleId="Ttulo7Car">
    <w:name w:val="Título 7 Car"/>
    <w:link w:val="Ttulo7"/>
    <w:rsid w:val="00743768"/>
    <w:rPr>
      <w:rFonts w:ascii="Times New Roman" w:eastAsia="Times New Roman" w:hAnsi="Times New Roman" w:cs="Times New Roman"/>
      <w:b/>
      <w:bCs/>
      <w:sz w:val="28"/>
      <w:szCs w:val="24"/>
      <w:lang w:val="es-ES_tradnl"/>
    </w:rPr>
  </w:style>
  <w:style w:type="character" w:customStyle="1" w:styleId="Ttulo8Car">
    <w:name w:val="Título 8 Car"/>
    <w:link w:val="Ttulo8"/>
    <w:rsid w:val="00743768"/>
    <w:rPr>
      <w:rFonts w:ascii="CG Times" w:eastAsia="Times New Roman" w:hAnsi="CG Times" w:cs="Times New Roman"/>
      <w:b/>
      <w:i/>
      <w:iCs/>
      <w:spacing w:val="-3"/>
      <w:sz w:val="24"/>
      <w:szCs w:val="24"/>
      <w:lang w:val="es-ES_tradnl"/>
    </w:rPr>
  </w:style>
  <w:style w:type="character" w:customStyle="1" w:styleId="Ttulo9Car">
    <w:name w:val="Título 9 Car"/>
    <w:link w:val="Ttulo9"/>
    <w:rsid w:val="00743768"/>
    <w:rPr>
      <w:rFonts w:ascii="CG Times" w:eastAsia="Times New Roman" w:hAnsi="CG Times" w:cs="Times New Roman"/>
      <w:b/>
      <w:bCs/>
      <w:i/>
      <w:iCs/>
      <w:spacing w:val="-3"/>
      <w:sz w:val="24"/>
      <w:szCs w:val="24"/>
      <w:lang w:val="es-ES_tradnl"/>
    </w:rPr>
  </w:style>
  <w:style w:type="paragraph" w:styleId="Textoindependiente">
    <w:name w:val="Body Text"/>
    <w:basedOn w:val="Normal"/>
    <w:link w:val="TextoindependienteCar"/>
    <w:rsid w:val="00743768"/>
    <w:pPr>
      <w:jc w:val="center"/>
    </w:pPr>
    <w:rPr>
      <w:sz w:val="72"/>
      <w:lang w:eastAsia="x-none"/>
    </w:rPr>
  </w:style>
  <w:style w:type="character" w:customStyle="1" w:styleId="TextoindependienteCar">
    <w:name w:val="Texto independiente Car"/>
    <w:link w:val="Textoindependiente"/>
    <w:rsid w:val="00743768"/>
    <w:rPr>
      <w:rFonts w:ascii="Times New Roman" w:eastAsia="Times New Roman" w:hAnsi="Times New Roman" w:cs="Times New Roman"/>
      <w:sz w:val="72"/>
      <w:szCs w:val="24"/>
      <w:lang w:val="es-ES_tradnl"/>
    </w:rPr>
  </w:style>
  <w:style w:type="paragraph" w:customStyle="1" w:styleId="Outline">
    <w:name w:val="Outline"/>
    <w:basedOn w:val="Normal"/>
    <w:uiPriority w:val="99"/>
    <w:rsid w:val="00743768"/>
    <w:pPr>
      <w:spacing w:before="240"/>
    </w:pPr>
    <w:rPr>
      <w:kern w:val="28"/>
      <w:szCs w:val="20"/>
      <w:lang w:val="en-US"/>
    </w:rPr>
  </w:style>
  <w:style w:type="character" w:styleId="Hipervnculo">
    <w:name w:val="Hyperlink"/>
    <w:uiPriority w:val="99"/>
    <w:rsid w:val="00743768"/>
    <w:rPr>
      <w:color w:val="0000FF"/>
      <w:u w:val="single"/>
    </w:rPr>
  </w:style>
  <w:style w:type="paragraph" w:styleId="Textonotapie">
    <w:name w:val="footnote text"/>
    <w:basedOn w:val="Normal"/>
    <w:link w:val="TextonotapieCar"/>
    <w:semiHidden/>
    <w:rsid w:val="00743768"/>
    <w:pPr>
      <w:ind w:left="180" w:hanging="180"/>
    </w:pPr>
    <w:rPr>
      <w:sz w:val="20"/>
      <w:szCs w:val="20"/>
      <w:lang w:eastAsia="x-none"/>
    </w:rPr>
  </w:style>
  <w:style w:type="character" w:customStyle="1" w:styleId="TextonotapieCar">
    <w:name w:val="Texto nota pie Car"/>
    <w:link w:val="Textonotapie"/>
    <w:semiHidden/>
    <w:rsid w:val="00743768"/>
    <w:rPr>
      <w:rFonts w:ascii="Times New Roman" w:eastAsia="Times New Roman" w:hAnsi="Times New Roman" w:cs="Times New Roman"/>
      <w:sz w:val="20"/>
      <w:szCs w:val="20"/>
      <w:lang w:val="es-ES_tradnl"/>
    </w:rPr>
  </w:style>
  <w:style w:type="character" w:styleId="Refdenotaalpie">
    <w:name w:val="footnote reference"/>
    <w:semiHidden/>
    <w:rsid w:val="00743768"/>
    <w:rPr>
      <w:vertAlign w:val="superscript"/>
    </w:rPr>
  </w:style>
  <w:style w:type="character" w:styleId="Hipervnculovisitado">
    <w:name w:val="FollowedHyperlink"/>
    <w:uiPriority w:val="99"/>
    <w:rsid w:val="00743768"/>
    <w:rPr>
      <w:color w:val="800080"/>
      <w:u w:val="single"/>
    </w:rPr>
  </w:style>
  <w:style w:type="paragraph" w:styleId="Sangradetextonormal">
    <w:name w:val="Body Text Indent"/>
    <w:basedOn w:val="Normal"/>
    <w:link w:val="SangradetextonormalCar"/>
    <w:rsid w:val="00743768"/>
    <w:pPr>
      <w:suppressAutoHyphens/>
      <w:ind w:left="2160" w:hanging="720"/>
      <w:jc w:val="both"/>
    </w:pPr>
    <w:rPr>
      <w:spacing w:val="-3"/>
      <w:lang w:eastAsia="x-none"/>
    </w:rPr>
  </w:style>
  <w:style w:type="character" w:customStyle="1" w:styleId="SangradetextonormalCar">
    <w:name w:val="Sangría de texto normal Car"/>
    <w:link w:val="Sangradetextonormal"/>
    <w:rsid w:val="00743768"/>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743768"/>
    <w:pPr>
      <w:suppressAutoHyphens/>
      <w:ind w:firstLine="720"/>
    </w:pPr>
    <w:rPr>
      <w:i/>
      <w:iCs/>
      <w:spacing w:val="-3"/>
      <w:lang w:eastAsia="x-none"/>
    </w:rPr>
  </w:style>
  <w:style w:type="character" w:customStyle="1" w:styleId="Sangra2detindependienteCar">
    <w:name w:val="Sangría 2 de t. independiente Car"/>
    <w:link w:val="Sangra2detindependiente"/>
    <w:rsid w:val="00743768"/>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qFormat/>
    <w:rsid w:val="00743768"/>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743768"/>
    <w:pPr>
      <w:tabs>
        <w:tab w:val="left" w:pos="432"/>
        <w:tab w:val="left" w:pos="972"/>
      </w:tabs>
      <w:ind w:left="972" w:hanging="972"/>
    </w:pPr>
    <w:rPr>
      <w:spacing w:val="-3"/>
      <w:lang w:eastAsia="x-none"/>
    </w:rPr>
  </w:style>
  <w:style w:type="character" w:customStyle="1" w:styleId="Sangra3detindependienteCar">
    <w:name w:val="Sangría 3 de t. independiente Car"/>
    <w:link w:val="Sangra3detindependiente"/>
    <w:rsid w:val="00743768"/>
    <w:rPr>
      <w:rFonts w:ascii="Times New Roman" w:eastAsia="Times New Roman" w:hAnsi="Times New Roman" w:cs="Times New Roman"/>
      <w:spacing w:val="-3"/>
      <w:sz w:val="24"/>
      <w:szCs w:val="24"/>
      <w:lang w:val="es-ES_tradnl"/>
    </w:rPr>
  </w:style>
  <w:style w:type="paragraph" w:customStyle="1" w:styleId="Normali">
    <w:name w:val="Normal(i)"/>
    <w:basedOn w:val="Normal"/>
    <w:uiPriority w:val="99"/>
    <w:rsid w:val="00743768"/>
    <w:pPr>
      <w:keepLines/>
      <w:tabs>
        <w:tab w:val="left" w:pos="1843"/>
      </w:tabs>
      <w:spacing w:after="120"/>
      <w:jc w:val="both"/>
    </w:pPr>
    <w:rPr>
      <w:szCs w:val="20"/>
      <w:lang w:val="en-GB" w:eastAsia="en-GB"/>
    </w:rPr>
  </w:style>
  <w:style w:type="paragraph" w:customStyle="1" w:styleId="Sub-ClauseText">
    <w:name w:val="Sub-Clause Text"/>
    <w:basedOn w:val="Normal"/>
    <w:rsid w:val="00743768"/>
    <w:pPr>
      <w:spacing w:before="120" w:after="120"/>
      <w:jc w:val="both"/>
    </w:pPr>
    <w:rPr>
      <w:spacing w:val="-4"/>
      <w:szCs w:val="20"/>
      <w:lang w:val="en-US"/>
    </w:rPr>
  </w:style>
  <w:style w:type="paragraph" w:styleId="Textodebloque">
    <w:name w:val="Block Text"/>
    <w:basedOn w:val="Normal"/>
    <w:rsid w:val="00743768"/>
    <w:pPr>
      <w:tabs>
        <w:tab w:val="left" w:pos="612"/>
      </w:tabs>
      <w:suppressAutoHyphens/>
      <w:ind w:left="1152" w:right="-72" w:hanging="540"/>
      <w:jc w:val="both"/>
    </w:pPr>
    <w:rPr>
      <w:lang w:val="es-MX"/>
    </w:rPr>
  </w:style>
  <w:style w:type="paragraph" w:styleId="Textoindependiente2">
    <w:name w:val="Body Text 2"/>
    <w:basedOn w:val="Normal"/>
    <w:link w:val="Textoindependiente2Car"/>
    <w:rsid w:val="00743768"/>
    <w:rPr>
      <w:i/>
      <w:iCs/>
      <w:lang w:eastAsia="x-none"/>
    </w:rPr>
  </w:style>
  <w:style w:type="character" w:customStyle="1" w:styleId="Textoindependiente2Car">
    <w:name w:val="Texto independiente 2 Car"/>
    <w:link w:val="Textoindependiente2"/>
    <w:rsid w:val="00743768"/>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743768"/>
    <w:pPr>
      <w:jc w:val="both"/>
    </w:pPr>
    <w:rPr>
      <w:sz w:val="23"/>
      <w:lang w:val="es-MX" w:eastAsia="x-none"/>
    </w:rPr>
  </w:style>
  <w:style w:type="character" w:customStyle="1" w:styleId="Textoindependiente3Car">
    <w:name w:val="Texto independiente 3 Car"/>
    <w:link w:val="Textoindependiente3"/>
    <w:rsid w:val="00743768"/>
    <w:rPr>
      <w:rFonts w:ascii="Times New Roman" w:eastAsia="Times New Roman" w:hAnsi="Times New Roman" w:cs="Times New Roman"/>
      <w:sz w:val="23"/>
      <w:szCs w:val="24"/>
      <w:lang w:val="es-MX"/>
    </w:rPr>
  </w:style>
  <w:style w:type="character" w:styleId="Textoennegrita">
    <w:name w:val="Strong"/>
    <w:qFormat/>
    <w:rsid w:val="00743768"/>
    <w:rPr>
      <w:b/>
      <w:bCs/>
    </w:rPr>
  </w:style>
  <w:style w:type="paragraph" w:customStyle="1" w:styleId="SectionVIHeader">
    <w:name w:val="Section VI. Header"/>
    <w:basedOn w:val="Normal"/>
    <w:rsid w:val="00743768"/>
    <w:pPr>
      <w:spacing w:before="120" w:after="240"/>
      <w:jc w:val="center"/>
    </w:pPr>
    <w:rPr>
      <w:b/>
      <w:sz w:val="36"/>
      <w:szCs w:val="20"/>
      <w:lang w:val="en-US"/>
    </w:rPr>
  </w:style>
  <w:style w:type="paragraph" w:customStyle="1" w:styleId="BankNormal">
    <w:name w:val="BankNormal"/>
    <w:basedOn w:val="Normal"/>
    <w:rsid w:val="00743768"/>
    <w:pPr>
      <w:spacing w:after="240"/>
    </w:pPr>
    <w:rPr>
      <w:szCs w:val="20"/>
      <w:lang w:val="en-US"/>
    </w:rPr>
  </w:style>
  <w:style w:type="paragraph" w:styleId="Encabezado">
    <w:name w:val="header"/>
    <w:basedOn w:val="Normal"/>
    <w:link w:val="EncabezadoCar"/>
    <w:uiPriority w:val="99"/>
    <w:rsid w:val="00743768"/>
    <w:pPr>
      <w:tabs>
        <w:tab w:val="center" w:pos="4320"/>
        <w:tab w:val="right" w:pos="9360"/>
      </w:tabs>
      <w:overflowPunct w:val="0"/>
      <w:autoSpaceDE w:val="0"/>
      <w:autoSpaceDN w:val="0"/>
      <w:adjustRightInd w:val="0"/>
      <w:textAlignment w:val="baseline"/>
    </w:pPr>
    <w:rPr>
      <w:sz w:val="20"/>
      <w:szCs w:val="20"/>
      <w:lang w:eastAsia="x-none"/>
    </w:rPr>
  </w:style>
  <w:style w:type="character" w:customStyle="1" w:styleId="EncabezadoCar">
    <w:name w:val="Encabezado Car"/>
    <w:link w:val="Encabezado"/>
    <w:uiPriority w:val="99"/>
    <w:rsid w:val="00743768"/>
    <w:rPr>
      <w:rFonts w:ascii="Times New Roman" w:eastAsia="Times New Roman" w:hAnsi="Times New Roman" w:cs="Times New Roman"/>
      <w:sz w:val="20"/>
      <w:szCs w:val="20"/>
      <w:lang w:val="es-ES_tradnl"/>
    </w:rPr>
  </w:style>
  <w:style w:type="character" w:styleId="Nmerodepgina">
    <w:name w:val="page number"/>
    <w:rsid w:val="00743768"/>
    <w:rPr>
      <w:sz w:val="20"/>
    </w:rPr>
  </w:style>
  <w:style w:type="character" w:customStyle="1" w:styleId="TextonotaalfinalCar">
    <w:name w:val="Texto nota al final Car"/>
    <w:link w:val="Textonotaalfinal"/>
    <w:semiHidden/>
    <w:rsid w:val="00743768"/>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743768"/>
    <w:rPr>
      <w:sz w:val="20"/>
      <w:szCs w:val="20"/>
      <w:lang w:eastAsia="x-none"/>
    </w:rPr>
  </w:style>
  <w:style w:type="paragraph" w:styleId="Piedepgina">
    <w:name w:val="footer"/>
    <w:basedOn w:val="Normal"/>
    <w:link w:val="PiedepginaCar"/>
    <w:uiPriority w:val="99"/>
    <w:rsid w:val="00743768"/>
    <w:pPr>
      <w:tabs>
        <w:tab w:val="center" w:pos="4320"/>
        <w:tab w:val="right" w:pos="8640"/>
      </w:tabs>
    </w:pPr>
    <w:rPr>
      <w:lang w:eastAsia="x-none"/>
    </w:rPr>
  </w:style>
  <w:style w:type="character" w:customStyle="1" w:styleId="PiedepginaCar">
    <w:name w:val="Pie de página Car"/>
    <w:link w:val="Piedepgina"/>
    <w:uiPriority w:val="99"/>
    <w:rsid w:val="00743768"/>
    <w:rPr>
      <w:rFonts w:ascii="Times New Roman" w:eastAsia="Times New Roman" w:hAnsi="Times New Roman" w:cs="Times New Roman"/>
      <w:sz w:val="24"/>
      <w:szCs w:val="24"/>
      <w:lang w:val="es-ES_tradnl"/>
    </w:rPr>
  </w:style>
  <w:style w:type="character" w:customStyle="1" w:styleId="TextodegloboCar">
    <w:name w:val="Texto de globo Car"/>
    <w:link w:val="Textodeglobo"/>
    <w:uiPriority w:val="99"/>
    <w:semiHidden/>
    <w:rsid w:val="00743768"/>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743768"/>
    <w:rPr>
      <w:rFonts w:ascii="Tahoma" w:hAnsi="Tahoma"/>
      <w:sz w:val="16"/>
      <w:szCs w:val="16"/>
      <w:lang w:eastAsia="x-none"/>
    </w:rPr>
  </w:style>
  <w:style w:type="character" w:customStyle="1" w:styleId="TextocomentarioCar">
    <w:name w:val="Texto comentario Car"/>
    <w:link w:val="Textocomentario"/>
    <w:semiHidden/>
    <w:rsid w:val="00743768"/>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semiHidden/>
    <w:rsid w:val="00743768"/>
    <w:rPr>
      <w:sz w:val="20"/>
      <w:szCs w:val="20"/>
      <w:lang w:eastAsia="x-none"/>
    </w:rPr>
  </w:style>
  <w:style w:type="character" w:customStyle="1" w:styleId="AsuntodelcomentarioCar">
    <w:name w:val="Asunto del comentario Car"/>
    <w:link w:val="Asuntodelcomentario"/>
    <w:semiHidden/>
    <w:rsid w:val="00743768"/>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743768"/>
    <w:rPr>
      <w:b/>
      <w:bCs/>
    </w:rPr>
  </w:style>
  <w:style w:type="paragraph" w:styleId="TDC1">
    <w:name w:val="toc 1"/>
    <w:basedOn w:val="Normal"/>
    <w:next w:val="Normal"/>
    <w:autoRedefine/>
    <w:uiPriority w:val="39"/>
    <w:qFormat/>
    <w:rsid w:val="00197CF2"/>
    <w:pPr>
      <w:tabs>
        <w:tab w:val="right" w:leader="dot" w:pos="9350"/>
      </w:tabs>
      <w:spacing w:before="80"/>
    </w:pPr>
    <w:rPr>
      <w:rFonts w:ascii="Times New Roman Bold" w:hAnsi="Times New Roman Bold"/>
      <w:b/>
      <w:noProof/>
      <w:szCs w:val="36"/>
      <w:lang w:val="es-CO"/>
    </w:rPr>
  </w:style>
  <w:style w:type="paragraph" w:customStyle="1" w:styleId="SectionVHeading2">
    <w:name w:val="Section V Heading2"/>
    <w:basedOn w:val="Ttulo2"/>
    <w:rsid w:val="00743768"/>
  </w:style>
  <w:style w:type="paragraph" w:customStyle="1" w:styleId="SectionVHeading3">
    <w:name w:val="Section V Heading3"/>
    <w:basedOn w:val="Ttulo3"/>
    <w:rsid w:val="00743768"/>
    <w:pPr>
      <w:keepLines/>
    </w:pPr>
  </w:style>
  <w:style w:type="paragraph" w:customStyle="1" w:styleId="plane">
    <w:name w:val="plane"/>
    <w:basedOn w:val="Normal"/>
    <w:rsid w:val="00743768"/>
    <w:pPr>
      <w:suppressAutoHyphens/>
      <w:jc w:val="both"/>
    </w:pPr>
    <w:rPr>
      <w:rFonts w:ascii="Tms Rmn" w:hAnsi="Tms Rmn"/>
      <w:szCs w:val="20"/>
      <w:lang w:val="en-US"/>
    </w:rPr>
  </w:style>
  <w:style w:type="paragraph" w:customStyle="1" w:styleId="SectionXH2">
    <w:name w:val="Section X H2"/>
    <w:basedOn w:val="Ttulo2"/>
    <w:rsid w:val="00743768"/>
  </w:style>
  <w:style w:type="paragraph" w:customStyle="1" w:styleId="Index">
    <w:name w:val="Index"/>
    <w:basedOn w:val="Sangra2detindependiente"/>
    <w:rsid w:val="00743768"/>
    <w:pPr>
      <w:spacing w:before="240" w:after="240"/>
      <w:jc w:val="center"/>
    </w:pPr>
    <w:rPr>
      <w:b/>
      <w:bCs/>
      <w:i w:val="0"/>
      <w:iCs w:val="0"/>
      <w:sz w:val="28"/>
    </w:rPr>
  </w:style>
  <w:style w:type="paragraph" w:customStyle="1" w:styleId="SectionIVH2">
    <w:name w:val="Section IV H2"/>
    <w:basedOn w:val="Ttulo2"/>
    <w:rsid w:val="00743768"/>
  </w:style>
  <w:style w:type="paragraph" w:styleId="Ttulo">
    <w:name w:val="Title"/>
    <w:basedOn w:val="Normal"/>
    <w:link w:val="TtuloCar"/>
    <w:qFormat/>
    <w:rsid w:val="00743768"/>
    <w:pPr>
      <w:jc w:val="center"/>
    </w:pPr>
    <w:rPr>
      <w:b/>
      <w:sz w:val="48"/>
      <w:szCs w:val="20"/>
      <w:lang w:val="x-none" w:eastAsia="x-none"/>
    </w:rPr>
  </w:style>
  <w:style w:type="character" w:customStyle="1" w:styleId="TtuloCar">
    <w:name w:val="Título Car"/>
    <w:link w:val="Ttulo"/>
    <w:rsid w:val="00743768"/>
    <w:rPr>
      <w:rFonts w:ascii="Times New Roman" w:eastAsia="Times New Roman" w:hAnsi="Times New Roman" w:cs="Times New Roman"/>
      <w:b/>
      <w:sz w:val="48"/>
      <w:szCs w:val="20"/>
    </w:rPr>
  </w:style>
  <w:style w:type="paragraph" w:styleId="Lista">
    <w:name w:val="List"/>
    <w:aliases w:val="1. List"/>
    <w:basedOn w:val="Normal"/>
    <w:rsid w:val="00743768"/>
    <w:pPr>
      <w:spacing w:before="120" w:after="120"/>
      <w:ind w:left="1440"/>
      <w:jc w:val="both"/>
    </w:pPr>
    <w:rPr>
      <w:szCs w:val="20"/>
      <w:lang w:val="en-US"/>
    </w:rPr>
  </w:style>
  <w:style w:type="paragraph" w:customStyle="1" w:styleId="TOCNumber1">
    <w:name w:val="TOC Number1"/>
    <w:basedOn w:val="Ttulo4"/>
    <w:autoRedefine/>
    <w:rsid w:val="00743768"/>
    <w:pPr>
      <w:keepNext w:val="0"/>
      <w:numPr>
        <w:ilvl w:val="0"/>
        <w:numId w:val="0"/>
      </w:numPr>
      <w:suppressAutoHyphens/>
      <w:spacing w:after="120"/>
      <w:jc w:val="left"/>
      <w:outlineLvl w:val="9"/>
    </w:pPr>
    <w:rPr>
      <w:bCs w:val="0"/>
      <w:sz w:val="24"/>
      <w:szCs w:val="20"/>
      <w:lang w:val="en-US"/>
    </w:rPr>
  </w:style>
  <w:style w:type="paragraph" w:customStyle="1" w:styleId="Subtitle2">
    <w:name w:val="Subtitle 2"/>
    <w:basedOn w:val="Piedepgina"/>
    <w:autoRedefine/>
    <w:rsid w:val="00743768"/>
    <w:pPr>
      <w:tabs>
        <w:tab w:val="clear" w:pos="4320"/>
        <w:tab w:val="clear" w:pos="8640"/>
        <w:tab w:val="right" w:leader="underscore" w:pos="9504"/>
      </w:tabs>
      <w:spacing w:before="120" w:after="120"/>
      <w:jc w:val="center"/>
      <w:outlineLvl w:val="1"/>
    </w:pPr>
    <w:rPr>
      <w:b/>
      <w:sz w:val="32"/>
      <w:szCs w:val="20"/>
      <w:lang w:val="en-US"/>
    </w:rPr>
  </w:style>
  <w:style w:type="paragraph" w:customStyle="1" w:styleId="explanatorynotes">
    <w:name w:val="explanatory_notes"/>
    <w:basedOn w:val="Normal"/>
    <w:rsid w:val="00743768"/>
    <w:pPr>
      <w:suppressAutoHyphens/>
      <w:spacing w:after="240" w:line="360" w:lineRule="exact"/>
      <w:jc w:val="both"/>
    </w:pPr>
    <w:rPr>
      <w:rFonts w:ascii="Arial" w:hAnsi="Arial"/>
      <w:szCs w:val="20"/>
      <w:lang w:val="en-US"/>
    </w:rPr>
  </w:style>
  <w:style w:type="paragraph" w:customStyle="1" w:styleId="i">
    <w:name w:val="(i)"/>
    <w:basedOn w:val="Normal"/>
    <w:rsid w:val="00743768"/>
    <w:pPr>
      <w:suppressAutoHyphens/>
      <w:jc w:val="both"/>
    </w:pPr>
    <w:rPr>
      <w:rFonts w:ascii="Tms Rmn" w:hAnsi="Tms Rmn"/>
      <w:szCs w:val="20"/>
      <w:lang w:val="en-US"/>
    </w:rPr>
  </w:style>
  <w:style w:type="paragraph" w:customStyle="1" w:styleId="Part1">
    <w:name w:val="Part 1"/>
    <w:aliases w:val="2,3 Header 4"/>
    <w:basedOn w:val="Normal"/>
    <w:autoRedefine/>
    <w:rsid w:val="001C5D51"/>
    <w:pPr>
      <w:spacing w:before="3120" w:after="240"/>
      <w:jc w:val="center"/>
    </w:pPr>
    <w:rPr>
      <w:b/>
      <w:sz w:val="52"/>
      <w:szCs w:val="52"/>
      <w:lang w:val="es-CO"/>
    </w:rPr>
  </w:style>
  <w:style w:type="paragraph" w:customStyle="1" w:styleId="P3Header1-Clauses">
    <w:name w:val="P3 Header1-Clauses"/>
    <w:basedOn w:val="Normal"/>
    <w:rsid w:val="00743768"/>
    <w:rPr>
      <w:b/>
      <w:szCs w:val="20"/>
      <w:lang w:val="en-US"/>
    </w:rPr>
  </w:style>
  <w:style w:type="paragraph" w:customStyle="1" w:styleId="S1-Header2">
    <w:name w:val="S1-Header2"/>
    <w:basedOn w:val="Ttulo3"/>
    <w:autoRedefine/>
    <w:rsid w:val="009A0F77"/>
    <w:pPr>
      <w:tabs>
        <w:tab w:val="left" w:pos="360"/>
      </w:tabs>
      <w:spacing w:after="120"/>
      <w:ind w:left="0" w:firstLine="0"/>
    </w:pPr>
    <w:rPr>
      <w:szCs w:val="20"/>
      <w:lang w:val="en-US"/>
    </w:rPr>
  </w:style>
  <w:style w:type="paragraph" w:customStyle="1" w:styleId="S1-subpara">
    <w:name w:val="S1-sub para"/>
    <w:basedOn w:val="Normal"/>
    <w:link w:val="S1-subparaChar"/>
    <w:rsid w:val="00743768"/>
    <w:pPr>
      <w:numPr>
        <w:ilvl w:val="1"/>
        <w:numId w:val="8"/>
      </w:numPr>
      <w:spacing w:after="200"/>
      <w:jc w:val="both"/>
    </w:pPr>
    <w:rPr>
      <w:szCs w:val="20"/>
      <w:lang w:val="x-none" w:eastAsia="x-none"/>
    </w:rPr>
  </w:style>
  <w:style w:type="character" w:customStyle="1" w:styleId="S1-subparaChar">
    <w:name w:val="S1-sub para Char"/>
    <w:link w:val="S1-subpara"/>
    <w:rsid w:val="00743768"/>
    <w:rPr>
      <w:rFonts w:ascii="Times New Roman" w:eastAsia="Times New Roman" w:hAnsi="Times New Roman"/>
      <w:sz w:val="24"/>
      <w:lang w:val="x-none" w:eastAsia="x-none"/>
    </w:rPr>
  </w:style>
  <w:style w:type="paragraph" w:styleId="Prrafodelista">
    <w:name w:val="List Paragraph"/>
    <w:basedOn w:val="Normal"/>
    <w:link w:val="PrrafodelistaCar"/>
    <w:uiPriority w:val="34"/>
    <w:qFormat/>
    <w:rsid w:val="00743768"/>
    <w:pPr>
      <w:ind w:left="720"/>
      <w:contextualSpacing/>
    </w:pPr>
  </w:style>
  <w:style w:type="paragraph" w:styleId="Mapadeldocumento">
    <w:name w:val="Document Map"/>
    <w:basedOn w:val="Normal"/>
    <w:link w:val="MapadeldocumentoCar"/>
    <w:rsid w:val="00743768"/>
    <w:rPr>
      <w:rFonts w:ascii="Tahoma" w:hAnsi="Tahoma"/>
      <w:sz w:val="16"/>
      <w:szCs w:val="16"/>
      <w:lang w:eastAsia="x-none"/>
    </w:rPr>
  </w:style>
  <w:style w:type="character" w:customStyle="1" w:styleId="MapadeldocumentoCar">
    <w:name w:val="Mapa del documento Car"/>
    <w:link w:val="Mapadeldocumento"/>
    <w:rsid w:val="00743768"/>
    <w:rPr>
      <w:rFonts w:ascii="Tahoma" w:eastAsia="Times New Roman" w:hAnsi="Tahoma" w:cs="Tahoma"/>
      <w:sz w:val="16"/>
      <w:szCs w:val="16"/>
      <w:lang w:val="es-ES_tradnl"/>
    </w:rPr>
  </w:style>
  <w:style w:type="character" w:customStyle="1" w:styleId="StyleHeader2-SubClausesItalicChar">
    <w:name w:val="Style Header 2 - SubClauses + Italic Char"/>
    <w:rsid w:val="00743768"/>
    <w:rPr>
      <w:rFonts w:cs="Arial"/>
      <w:i/>
      <w:iCs/>
      <w:sz w:val="24"/>
      <w:szCs w:val="24"/>
      <w:lang w:val="en-US" w:eastAsia="en-US" w:bidi="ar-SA"/>
    </w:rPr>
  </w:style>
  <w:style w:type="paragraph" w:customStyle="1" w:styleId="Outline3">
    <w:name w:val="Outline3"/>
    <w:basedOn w:val="Normal"/>
    <w:rsid w:val="00743768"/>
    <w:pPr>
      <w:tabs>
        <w:tab w:val="num" w:pos="1728"/>
      </w:tabs>
      <w:spacing w:before="240"/>
      <w:ind w:left="1728" w:hanging="432"/>
    </w:pPr>
    <w:rPr>
      <w:kern w:val="28"/>
      <w:szCs w:val="20"/>
      <w:lang w:val="en-US"/>
    </w:rPr>
  </w:style>
  <w:style w:type="paragraph" w:customStyle="1" w:styleId="Header2-SubClauses">
    <w:name w:val="Header 2 - SubClauses"/>
    <w:basedOn w:val="Normal"/>
    <w:rsid w:val="00743768"/>
    <w:pPr>
      <w:tabs>
        <w:tab w:val="num" w:pos="504"/>
      </w:tabs>
      <w:spacing w:after="200"/>
      <w:ind w:left="504" w:hanging="504"/>
      <w:jc w:val="both"/>
    </w:pPr>
    <w:rPr>
      <w:rFonts w:cs="Arial"/>
      <w:lang w:val="en-US"/>
    </w:rPr>
  </w:style>
  <w:style w:type="paragraph" w:customStyle="1" w:styleId="Level3Body">
    <w:name w:val="Level 3 (Body)"/>
    <w:rsid w:val="00743768"/>
    <w:pPr>
      <w:numPr>
        <w:numId w:val="8"/>
      </w:numPr>
      <w:tabs>
        <w:tab w:val="left" w:pos="1502"/>
      </w:tabs>
      <w:spacing w:line="270" w:lineRule="atLeast"/>
      <w:jc w:val="both"/>
    </w:pPr>
    <w:rPr>
      <w:rFonts w:ascii="Optima" w:eastAsia="Times New Roman" w:hAnsi="Optima"/>
      <w:sz w:val="22"/>
      <w:lang w:val="en-US" w:eastAsia="en-US"/>
    </w:rPr>
  </w:style>
  <w:style w:type="character" w:customStyle="1" w:styleId="Heading3Char1">
    <w:name w:val="Heading 3 Char1"/>
    <w:aliases w:val="Section Header3 Char,ClauseSub_No&amp;Name Char,Heading 3 Char Char,Section Header3 Char Char Char Char Char Char,Section Header3 Char Char Char Char"/>
    <w:rsid w:val="00743768"/>
    <w:rPr>
      <w:sz w:val="24"/>
      <w:lang w:val="en-US" w:eastAsia="en-US" w:bidi="ar-SA"/>
    </w:rPr>
  </w:style>
  <w:style w:type="paragraph" w:customStyle="1" w:styleId="Header1-Clauses">
    <w:name w:val="Header 1 - Clauses"/>
    <w:basedOn w:val="Normal"/>
    <w:rsid w:val="00743768"/>
    <w:pPr>
      <w:tabs>
        <w:tab w:val="num" w:pos="972"/>
      </w:tabs>
      <w:ind w:left="972" w:hanging="360"/>
    </w:pPr>
    <w:rPr>
      <w:b/>
      <w:szCs w:val="20"/>
    </w:rPr>
  </w:style>
  <w:style w:type="paragraph" w:styleId="TDC4">
    <w:name w:val="toc 4"/>
    <w:basedOn w:val="Normal"/>
    <w:next w:val="Normal"/>
    <w:autoRedefine/>
    <w:uiPriority w:val="39"/>
    <w:rsid w:val="00612AAE"/>
    <w:pPr>
      <w:tabs>
        <w:tab w:val="left" w:leader="dot" w:pos="9000"/>
        <w:tab w:val="right" w:pos="9360"/>
      </w:tabs>
      <w:suppressAutoHyphens/>
      <w:ind w:left="2880" w:right="720" w:hanging="720"/>
    </w:pPr>
    <w:rPr>
      <w:rFonts w:ascii="Courier New" w:hAnsi="Courier New"/>
      <w:sz w:val="20"/>
      <w:szCs w:val="20"/>
    </w:rPr>
  </w:style>
  <w:style w:type="paragraph" w:styleId="TDC6">
    <w:name w:val="toc 6"/>
    <w:basedOn w:val="Normal"/>
    <w:next w:val="Normal"/>
    <w:autoRedefine/>
    <w:uiPriority w:val="39"/>
    <w:rsid w:val="00612AAE"/>
    <w:pPr>
      <w:numPr>
        <w:ilvl w:val="12"/>
      </w:numPr>
      <w:tabs>
        <w:tab w:val="left" w:pos="8280"/>
      </w:tabs>
      <w:suppressAutoHyphens/>
    </w:pPr>
    <w:rPr>
      <w:szCs w:val="20"/>
      <w:lang w:val="es-MX"/>
    </w:rPr>
  </w:style>
  <w:style w:type="character" w:styleId="Refdenotaalfinal">
    <w:name w:val="endnote reference"/>
    <w:semiHidden/>
    <w:rsid w:val="00612AAE"/>
    <w:rPr>
      <w:vertAlign w:val="superscript"/>
    </w:rPr>
  </w:style>
  <w:style w:type="character" w:styleId="Refdecomentario">
    <w:name w:val="annotation reference"/>
    <w:semiHidden/>
    <w:rsid w:val="00612AAE"/>
    <w:rPr>
      <w:sz w:val="16"/>
      <w:szCs w:val="16"/>
    </w:rPr>
  </w:style>
  <w:style w:type="paragraph" w:styleId="TDC3">
    <w:name w:val="toc 3"/>
    <w:basedOn w:val="Normal"/>
    <w:next w:val="Normal"/>
    <w:autoRedefine/>
    <w:uiPriority w:val="39"/>
    <w:qFormat/>
    <w:rsid w:val="00612AAE"/>
    <w:pPr>
      <w:ind w:left="480"/>
    </w:pPr>
  </w:style>
  <w:style w:type="paragraph" w:styleId="TDC5">
    <w:name w:val="toc 5"/>
    <w:basedOn w:val="Normal"/>
    <w:next w:val="Normal"/>
    <w:autoRedefine/>
    <w:uiPriority w:val="39"/>
    <w:rsid w:val="00612AAE"/>
    <w:pPr>
      <w:ind w:left="960"/>
    </w:pPr>
  </w:style>
  <w:style w:type="paragraph" w:styleId="TDC7">
    <w:name w:val="toc 7"/>
    <w:basedOn w:val="Normal"/>
    <w:next w:val="Normal"/>
    <w:autoRedefine/>
    <w:uiPriority w:val="39"/>
    <w:rsid w:val="00612AAE"/>
    <w:pPr>
      <w:ind w:left="1440"/>
    </w:pPr>
  </w:style>
  <w:style w:type="paragraph" w:styleId="TDC8">
    <w:name w:val="toc 8"/>
    <w:basedOn w:val="Normal"/>
    <w:next w:val="Normal"/>
    <w:autoRedefine/>
    <w:uiPriority w:val="39"/>
    <w:rsid w:val="00612AAE"/>
    <w:pPr>
      <w:ind w:left="1680"/>
    </w:pPr>
  </w:style>
  <w:style w:type="paragraph" w:styleId="TDC9">
    <w:name w:val="toc 9"/>
    <w:basedOn w:val="Normal"/>
    <w:next w:val="Normal"/>
    <w:autoRedefine/>
    <w:uiPriority w:val="39"/>
    <w:rsid w:val="00612AAE"/>
    <w:pPr>
      <w:ind w:left="1920"/>
    </w:pPr>
  </w:style>
  <w:style w:type="paragraph" w:customStyle="1" w:styleId="titulo">
    <w:name w:val="titulo"/>
    <w:basedOn w:val="Ttulo5"/>
    <w:rsid w:val="00D901B8"/>
    <w:pPr>
      <w:keepNext w:val="0"/>
      <w:spacing w:after="240"/>
      <w:ind w:left="0" w:firstLine="0"/>
    </w:pPr>
    <w:rPr>
      <w:rFonts w:ascii="Times New Roman Bold" w:hAnsi="Times New Roman Bold"/>
      <w:bCs w:val="0"/>
      <w:sz w:val="24"/>
      <w:szCs w:val="20"/>
      <w:lang w:val="en-US"/>
    </w:rPr>
  </w:style>
  <w:style w:type="paragraph" w:styleId="Listaconnmeros">
    <w:name w:val="List Number"/>
    <w:basedOn w:val="Normal"/>
    <w:rsid w:val="00D901B8"/>
    <w:pPr>
      <w:numPr>
        <w:numId w:val="25"/>
      </w:numPr>
      <w:contextualSpacing/>
    </w:pPr>
  </w:style>
  <w:style w:type="paragraph" w:customStyle="1" w:styleId="RightPar8">
    <w:name w:val="Right Par 8"/>
    <w:rsid w:val="00D901B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customStyle="1" w:styleId="Document1">
    <w:name w:val="Document 1"/>
    <w:rsid w:val="00D901B8"/>
    <w:pPr>
      <w:keepNext/>
      <w:keepLines/>
      <w:tabs>
        <w:tab w:val="left" w:pos="-720"/>
      </w:tabs>
      <w:suppressAutoHyphens/>
    </w:pPr>
    <w:rPr>
      <w:rFonts w:ascii="Times" w:eastAsia="Times New Roman" w:hAnsi="Times"/>
      <w:sz w:val="24"/>
      <w:lang w:val="en-US" w:eastAsia="en-US"/>
    </w:rPr>
  </w:style>
  <w:style w:type="paragraph" w:customStyle="1" w:styleId="Technical4">
    <w:name w:val="Technical 4"/>
    <w:rsid w:val="00D901B8"/>
    <w:pPr>
      <w:tabs>
        <w:tab w:val="left" w:pos="-720"/>
      </w:tabs>
      <w:suppressAutoHyphens/>
    </w:pPr>
    <w:rPr>
      <w:rFonts w:ascii="Times" w:eastAsia="Times New Roman" w:hAnsi="Times"/>
      <w:b/>
      <w:sz w:val="24"/>
      <w:lang w:val="en-US" w:eastAsia="en-US"/>
    </w:rPr>
  </w:style>
  <w:style w:type="paragraph" w:styleId="ndice1">
    <w:name w:val="index 1"/>
    <w:basedOn w:val="Normal"/>
    <w:next w:val="Normal"/>
    <w:autoRedefine/>
    <w:rsid w:val="00D901B8"/>
    <w:pPr>
      <w:ind w:left="240" w:hanging="240"/>
    </w:pPr>
  </w:style>
  <w:style w:type="paragraph" w:styleId="Ttulodendice">
    <w:name w:val="index heading"/>
    <w:basedOn w:val="Normal"/>
    <w:next w:val="ndice1"/>
    <w:rsid w:val="00D901B8"/>
    <w:rPr>
      <w:sz w:val="20"/>
      <w:szCs w:val="20"/>
    </w:rPr>
  </w:style>
  <w:style w:type="paragraph" w:styleId="Encabezadodelista">
    <w:name w:val="toa heading"/>
    <w:basedOn w:val="Normal"/>
    <w:next w:val="Normal"/>
    <w:rsid w:val="00D901B8"/>
    <w:pPr>
      <w:tabs>
        <w:tab w:val="left" w:pos="9000"/>
        <w:tab w:val="right" w:pos="9360"/>
      </w:tabs>
      <w:suppressAutoHyphens/>
      <w:jc w:val="both"/>
    </w:pPr>
    <w:rPr>
      <w:szCs w:val="20"/>
    </w:rPr>
  </w:style>
  <w:style w:type="paragraph" w:customStyle="1" w:styleId="SectionVHeader">
    <w:name w:val="Section V. Header"/>
    <w:basedOn w:val="Normal"/>
    <w:rsid w:val="00D901B8"/>
    <w:pPr>
      <w:jc w:val="center"/>
    </w:pPr>
    <w:rPr>
      <w:b/>
      <w:sz w:val="36"/>
      <w:szCs w:val="20"/>
    </w:rPr>
  </w:style>
  <w:style w:type="character" w:customStyle="1" w:styleId="Table">
    <w:name w:val="Table"/>
    <w:rsid w:val="00D901B8"/>
    <w:rPr>
      <w:rFonts w:ascii="Arial" w:hAnsi="Arial"/>
      <w:sz w:val="20"/>
    </w:rPr>
  </w:style>
  <w:style w:type="paragraph" w:styleId="NormalWeb">
    <w:name w:val="Normal (Web)"/>
    <w:basedOn w:val="Normal"/>
    <w:rsid w:val="00D901B8"/>
    <w:pPr>
      <w:spacing w:before="100" w:beforeAutospacing="1" w:after="100" w:afterAutospacing="1"/>
    </w:pPr>
    <w:rPr>
      <w:rFonts w:ascii="Arial Unicode MS" w:eastAsia="Arial Unicode MS" w:hAnsi="Arial Unicode MS" w:cs="Arial Unicode MS"/>
    </w:rPr>
  </w:style>
  <w:style w:type="paragraph" w:customStyle="1" w:styleId="SectionIVHeader">
    <w:name w:val="Section IV. Header"/>
    <w:basedOn w:val="SectionVIHeader"/>
    <w:rsid w:val="00D901B8"/>
  </w:style>
  <w:style w:type="paragraph" w:customStyle="1" w:styleId="S4-header1">
    <w:name w:val="S4-header1"/>
    <w:basedOn w:val="Normal"/>
    <w:rsid w:val="00D901B8"/>
    <w:pPr>
      <w:spacing w:before="120" w:after="240"/>
      <w:jc w:val="center"/>
    </w:pPr>
    <w:rPr>
      <w:b/>
      <w:sz w:val="36"/>
      <w:szCs w:val="20"/>
      <w:lang w:val="en-US"/>
    </w:rPr>
  </w:style>
  <w:style w:type="paragraph" w:customStyle="1" w:styleId="S4-Header2">
    <w:name w:val="S4-Header 2"/>
    <w:basedOn w:val="Normal"/>
    <w:rsid w:val="00D901B8"/>
    <w:pPr>
      <w:spacing w:before="120" w:after="240"/>
      <w:jc w:val="center"/>
    </w:pPr>
    <w:rPr>
      <w:b/>
      <w:sz w:val="32"/>
      <w:lang w:val="en-US"/>
    </w:rPr>
  </w:style>
  <w:style w:type="paragraph" w:customStyle="1" w:styleId="Head2">
    <w:name w:val="Head 2"/>
    <w:basedOn w:val="Normal"/>
    <w:autoRedefine/>
    <w:rsid w:val="00D901B8"/>
    <w:pPr>
      <w:spacing w:before="120" w:after="120"/>
      <w:jc w:val="both"/>
    </w:pPr>
    <w:rPr>
      <w:b/>
      <w:szCs w:val="20"/>
      <w:lang w:val="en-GB"/>
    </w:rPr>
  </w:style>
  <w:style w:type="paragraph" w:styleId="Subttulo">
    <w:name w:val="Subtitle"/>
    <w:basedOn w:val="Normal"/>
    <w:link w:val="SubttuloCar"/>
    <w:qFormat/>
    <w:rsid w:val="00D901B8"/>
    <w:pPr>
      <w:jc w:val="center"/>
    </w:pPr>
    <w:rPr>
      <w:b/>
      <w:sz w:val="44"/>
      <w:szCs w:val="20"/>
      <w:lang w:val="x-none" w:eastAsia="x-none"/>
    </w:rPr>
  </w:style>
  <w:style w:type="character" w:customStyle="1" w:styleId="SubttuloCar">
    <w:name w:val="Subtítulo Car"/>
    <w:link w:val="Subttulo"/>
    <w:rsid w:val="00D901B8"/>
    <w:rPr>
      <w:rFonts w:ascii="Times New Roman" w:eastAsia="Times New Roman" w:hAnsi="Times New Roman" w:cs="Times New Roman"/>
      <w:b/>
      <w:sz w:val="44"/>
      <w:szCs w:val="20"/>
    </w:rPr>
  </w:style>
  <w:style w:type="paragraph" w:customStyle="1" w:styleId="Outline1">
    <w:name w:val="Outline1"/>
    <w:basedOn w:val="Outline"/>
    <w:next w:val="Normal"/>
    <w:rsid w:val="00D901B8"/>
    <w:pPr>
      <w:keepNext/>
      <w:tabs>
        <w:tab w:val="num" w:pos="360"/>
        <w:tab w:val="num" w:pos="720"/>
      </w:tabs>
      <w:ind w:left="360" w:hanging="360"/>
    </w:pPr>
  </w:style>
  <w:style w:type="paragraph" w:customStyle="1" w:styleId="S4Header">
    <w:name w:val="S4 Header"/>
    <w:basedOn w:val="Normal"/>
    <w:next w:val="Normal"/>
    <w:link w:val="S4HeaderChar"/>
    <w:rsid w:val="00D901B8"/>
    <w:pPr>
      <w:spacing w:before="120" w:after="240"/>
      <w:jc w:val="center"/>
    </w:pPr>
    <w:rPr>
      <w:b/>
      <w:sz w:val="32"/>
      <w:szCs w:val="20"/>
      <w:lang w:val="x-none" w:eastAsia="x-none"/>
    </w:rPr>
  </w:style>
  <w:style w:type="character" w:customStyle="1" w:styleId="S4HeaderChar">
    <w:name w:val="S4 Header Char"/>
    <w:link w:val="S4Header"/>
    <w:rsid w:val="00D901B8"/>
    <w:rPr>
      <w:rFonts w:ascii="Times New Roman" w:eastAsia="Times New Roman" w:hAnsi="Times New Roman" w:cs="Times New Roman"/>
      <w:b/>
      <w:sz w:val="32"/>
      <w:szCs w:val="20"/>
    </w:rPr>
  </w:style>
  <w:style w:type="paragraph" w:customStyle="1" w:styleId="SectionVIHeader0">
    <w:name w:val="Section VI Header"/>
    <w:basedOn w:val="SectionVHeader"/>
    <w:rsid w:val="00D901B8"/>
    <w:rPr>
      <w:lang w:val="en-US"/>
    </w:rPr>
  </w:style>
  <w:style w:type="paragraph" w:customStyle="1" w:styleId="2AutoList1">
    <w:name w:val="2AutoList1"/>
    <w:basedOn w:val="Normal"/>
    <w:rsid w:val="00A8687B"/>
    <w:pPr>
      <w:numPr>
        <w:ilvl w:val="1"/>
        <w:numId w:val="35"/>
      </w:numPr>
      <w:jc w:val="both"/>
    </w:pPr>
    <w:rPr>
      <w:rFonts w:ascii="Arial" w:hAnsi="Arial"/>
      <w:sz w:val="20"/>
      <w:szCs w:val="20"/>
      <w:lang w:val="en-US"/>
    </w:rPr>
  </w:style>
  <w:style w:type="paragraph" w:styleId="TtulodeTDC">
    <w:name w:val="TOC Heading"/>
    <w:basedOn w:val="Ttulo1"/>
    <w:next w:val="Normal"/>
    <w:uiPriority w:val="39"/>
    <w:semiHidden/>
    <w:unhideWhenUsed/>
    <w:qFormat/>
    <w:rsid w:val="0092398E"/>
    <w:pPr>
      <w:keepLines/>
      <w:suppressAutoHyphens w:val="0"/>
      <w:spacing w:before="480" w:after="0" w:line="276" w:lineRule="auto"/>
      <w:jc w:val="left"/>
      <w:outlineLvl w:val="9"/>
    </w:pPr>
    <w:rPr>
      <w:rFonts w:ascii="Cambria" w:hAnsi="Cambria"/>
      <w:bCs/>
      <w:color w:val="365F91"/>
      <w:spacing w:val="0"/>
      <w:sz w:val="28"/>
      <w:szCs w:val="28"/>
      <w:lang w:val="en-US"/>
    </w:rPr>
  </w:style>
  <w:style w:type="paragraph" w:customStyle="1" w:styleId="Heading10">
    <w:name w:val="Heading 10"/>
    <w:basedOn w:val="Normal"/>
    <w:qFormat/>
    <w:rsid w:val="00A93C21"/>
    <w:pPr>
      <w:jc w:val="center"/>
    </w:pPr>
    <w:rPr>
      <w:b/>
      <w:sz w:val="28"/>
    </w:rPr>
  </w:style>
  <w:style w:type="paragraph" w:customStyle="1" w:styleId="Part">
    <w:name w:val="Part"/>
    <w:basedOn w:val="Ttulo1"/>
    <w:qFormat/>
    <w:rsid w:val="00164342"/>
    <w:rPr>
      <w:rFonts w:ascii="Times New Roman" w:hAnsi="Times New Roman"/>
      <w:sz w:val="52"/>
      <w:szCs w:val="52"/>
    </w:rPr>
  </w:style>
  <w:style w:type="paragraph" w:customStyle="1" w:styleId="S6-Header1">
    <w:name w:val="S6-Header 1"/>
    <w:basedOn w:val="Normal"/>
    <w:next w:val="Normal"/>
    <w:rsid w:val="00D121F7"/>
    <w:pPr>
      <w:spacing w:before="120" w:after="240"/>
      <w:jc w:val="center"/>
    </w:pPr>
    <w:rPr>
      <w:rFonts w:cs="Arial"/>
      <w:b/>
      <w:sz w:val="32"/>
      <w:lang w:val="en-US"/>
    </w:rPr>
  </w:style>
  <w:style w:type="table" w:styleId="Tablaconcuadrcula">
    <w:name w:val="Table Grid"/>
    <w:basedOn w:val="Tablanormal"/>
    <w:uiPriority w:val="59"/>
    <w:rsid w:val="00AB57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o">
    <w:name w:val="@uno"/>
    <w:basedOn w:val="Prrafodelista"/>
    <w:qFormat/>
    <w:rsid w:val="0012328A"/>
    <w:pPr>
      <w:numPr>
        <w:numId w:val="55"/>
      </w:numPr>
      <w:spacing w:line="360" w:lineRule="auto"/>
    </w:pPr>
    <w:rPr>
      <w:rFonts w:ascii="Gisha" w:hAnsi="Gisha" w:cs="Gisha"/>
      <w:b/>
      <w:sz w:val="28"/>
      <w:szCs w:val="28"/>
      <w:lang w:val="es-MX" w:eastAsia="es-ES"/>
    </w:rPr>
  </w:style>
  <w:style w:type="paragraph" w:customStyle="1" w:styleId="dos">
    <w:name w:val="@dos"/>
    <w:basedOn w:val="Prrafodelista"/>
    <w:qFormat/>
    <w:rsid w:val="0012328A"/>
    <w:pPr>
      <w:numPr>
        <w:ilvl w:val="1"/>
        <w:numId w:val="55"/>
      </w:numPr>
      <w:spacing w:line="360" w:lineRule="auto"/>
    </w:pPr>
    <w:rPr>
      <w:rFonts w:ascii="Gisha" w:hAnsi="Gisha" w:cs="Gisha"/>
      <w:b/>
      <w:szCs w:val="28"/>
      <w:lang w:val="es-MX" w:eastAsia="es-ES"/>
    </w:rPr>
  </w:style>
  <w:style w:type="paragraph" w:customStyle="1" w:styleId="tres">
    <w:name w:val="@tres"/>
    <w:basedOn w:val="Prrafodelista"/>
    <w:qFormat/>
    <w:rsid w:val="0012328A"/>
    <w:pPr>
      <w:numPr>
        <w:ilvl w:val="2"/>
        <w:numId w:val="55"/>
      </w:numPr>
      <w:spacing w:line="360" w:lineRule="auto"/>
    </w:pPr>
    <w:rPr>
      <w:rFonts w:ascii="Gisha" w:hAnsi="Gisha" w:cs="Gisha"/>
      <w:b/>
      <w:szCs w:val="28"/>
      <w:lang w:val="es-MX" w:eastAsia="es-ES"/>
    </w:rPr>
  </w:style>
  <w:style w:type="paragraph" w:customStyle="1" w:styleId="cuatro">
    <w:name w:val="@cuatro"/>
    <w:basedOn w:val="Prrafodelista"/>
    <w:qFormat/>
    <w:rsid w:val="0012328A"/>
    <w:pPr>
      <w:numPr>
        <w:ilvl w:val="3"/>
        <w:numId w:val="55"/>
      </w:numPr>
      <w:spacing w:line="360" w:lineRule="auto"/>
    </w:pPr>
    <w:rPr>
      <w:rFonts w:ascii="Gisha" w:hAnsi="Gisha" w:cs="Gisha"/>
      <w:b/>
      <w:szCs w:val="28"/>
      <w:lang w:val="es-MX" w:eastAsia="es-ES"/>
    </w:rPr>
  </w:style>
  <w:style w:type="paragraph" w:customStyle="1" w:styleId="cinco">
    <w:name w:val="@cinco"/>
    <w:basedOn w:val="Prrafodelista"/>
    <w:qFormat/>
    <w:rsid w:val="0012328A"/>
    <w:pPr>
      <w:numPr>
        <w:ilvl w:val="4"/>
        <w:numId w:val="55"/>
      </w:numPr>
      <w:spacing w:line="360" w:lineRule="auto"/>
    </w:pPr>
    <w:rPr>
      <w:rFonts w:ascii="Gisha" w:hAnsi="Gisha" w:cs="Gisha"/>
      <w:b/>
      <w:szCs w:val="28"/>
      <w:lang w:val="es-MX" w:eastAsia="es-ES"/>
    </w:rPr>
  </w:style>
  <w:style w:type="paragraph" w:customStyle="1" w:styleId="cuerpo">
    <w:name w:val="@cuerpo"/>
    <w:basedOn w:val="Normal"/>
    <w:qFormat/>
    <w:rsid w:val="0012328A"/>
    <w:pPr>
      <w:spacing w:line="360" w:lineRule="auto"/>
      <w:jc w:val="both"/>
    </w:pPr>
    <w:rPr>
      <w:rFonts w:ascii="Leelawadee" w:hAnsi="Leelawadee" w:cs="Leelawadee"/>
      <w:noProof/>
      <w:lang w:val="es-HN" w:eastAsia="es-ES"/>
    </w:rPr>
  </w:style>
  <w:style w:type="paragraph" w:customStyle="1" w:styleId="CUERPO0">
    <w:name w:val="CUERPO"/>
    <w:basedOn w:val="Normal"/>
    <w:qFormat/>
    <w:rsid w:val="0012328A"/>
    <w:pPr>
      <w:spacing w:line="360" w:lineRule="auto"/>
      <w:ind w:right="-11"/>
      <w:jc w:val="both"/>
    </w:pPr>
    <w:rPr>
      <w:rFonts w:ascii="Century Gothic" w:hAnsi="Century Gothic"/>
      <w:lang w:val="es-ES" w:eastAsia="es-ES"/>
    </w:rPr>
  </w:style>
  <w:style w:type="paragraph" w:customStyle="1" w:styleId="tablas">
    <w:name w:val="@tablas"/>
    <w:basedOn w:val="CUERPO0"/>
    <w:qFormat/>
    <w:rsid w:val="0012328A"/>
    <w:pPr>
      <w:ind w:right="0" w:firstLine="708"/>
    </w:pPr>
    <w:rPr>
      <w:rFonts w:ascii="Book Antiqua" w:hAnsi="Book Antiqua" w:cstheme="minorBidi"/>
      <w:sz w:val="20"/>
      <w:szCs w:val="20"/>
    </w:rPr>
  </w:style>
  <w:style w:type="paragraph" w:customStyle="1" w:styleId="sadasf">
    <w:name w:val="sadasf"/>
    <w:basedOn w:val="Prrafodelista"/>
    <w:rsid w:val="0012328A"/>
    <w:pPr>
      <w:numPr>
        <w:numId w:val="56"/>
      </w:numPr>
      <w:tabs>
        <w:tab w:val="num" w:pos="360"/>
      </w:tabs>
      <w:spacing w:after="200" w:line="276" w:lineRule="auto"/>
      <w:ind w:left="720" w:firstLine="0"/>
      <w:jc w:val="both"/>
    </w:pPr>
    <w:rPr>
      <w:rFonts w:ascii="Century Gothic" w:eastAsiaTheme="minorHAnsi" w:hAnsi="Century Gothic" w:cstheme="minorBidi"/>
      <w:b/>
      <w:sz w:val="28"/>
      <w:szCs w:val="28"/>
      <w:lang w:val="es-HN"/>
    </w:rPr>
  </w:style>
  <w:style w:type="paragraph" w:customStyle="1" w:styleId="asdfadsffs">
    <w:name w:val="asdfadsffs"/>
    <w:basedOn w:val="Prrafodelista"/>
    <w:qFormat/>
    <w:rsid w:val="0012328A"/>
    <w:pPr>
      <w:numPr>
        <w:ilvl w:val="2"/>
        <w:numId w:val="56"/>
      </w:numPr>
      <w:tabs>
        <w:tab w:val="num" w:pos="360"/>
        <w:tab w:val="num" w:pos="1440"/>
      </w:tabs>
      <w:spacing w:after="200" w:line="276" w:lineRule="auto"/>
      <w:ind w:left="1440" w:hanging="720"/>
      <w:jc w:val="both"/>
    </w:pPr>
    <w:rPr>
      <w:rFonts w:ascii="Century Gothic" w:eastAsiaTheme="minorHAnsi" w:hAnsi="Century Gothic" w:cstheme="minorBidi"/>
      <w:b/>
      <w:szCs w:val="28"/>
      <w:lang w:val="es-HN"/>
    </w:rPr>
  </w:style>
  <w:style w:type="paragraph" w:customStyle="1" w:styleId="Default">
    <w:name w:val="Default"/>
    <w:rsid w:val="0012328A"/>
    <w:pPr>
      <w:autoSpaceDE w:val="0"/>
      <w:autoSpaceDN w:val="0"/>
      <w:adjustRightInd w:val="0"/>
    </w:pPr>
    <w:rPr>
      <w:rFonts w:ascii="Century Gothic" w:hAnsi="Century Gothic" w:cs="Century Gothic"/>
      <w:color w:val="000000"/>
      <w:sz w:val="24"/>
      <w:szCs w:val="24"/>
    </w:rPr>
  </w:style>
  <w:style w:type="paragraph" w:styleId="Epgrafe">
    <w:name w:val="caption"/>
    <w:basedOn w:val="Normal"/>
    <w:next w:val="Normal"/>
    <w:uiPriority w:val="35"/>
    <w:unhideWhenUsed/>
    <w:qFormat/>
    <w:rsid w:val="0012328A"/>
    <w:pPr>
      <w:spacing w:after="200"/>
    </w:pPr>
    <w:rPr>
      <w:b/>
      <w:bCs/>
      <w:color w:val="4F81BD" w:themeColor="accent1"/>
      <w:sz w:val="18"/>
      <w:szCs w:val="18"/>
      <w:lang w:val="es-HN" w:eastAsia="es-ES"/>
    </w:rPr>
  </w:style>
  <w:style w:type="paragraph" w:customStyle="1" w:styleId="datos">
    <w:name w:val="datos"/>
    <w:basedOn w:val="Normal"/>
    <w:qFormat/>
    <w:rsid w:val="0012328A"/>
    <w:rPr>
      <w:rFonts w:ascii="MS Reference Sans Serif" w:hAnsi="MS Reference Sans Serif"/>
      <w:lang w:val="es-ES" w:eastAsia="es-ES"/>
    </w:rPr>
  </w:style>
  <w:style w:type="numbering" w:customStyle="1" w:styleId="Sinlista1">
    <w:name w:val="Sin lista1"/>
    <w:next w:val="Sinlista"/>
    <w:uiPriority w:val="99"/>
    <w:semiHidden/>
    <w:unhideWhenUsed/>
    <w:rsid w:val="00972C88"/>
  </w:style>
  <w:style w:type="table" w:customStyle="1" w:styleId="Tablaconcuadrcula1">
    <w:name w:val="Tabla con cuadrícula1"/>
    <w:basedOn w:val="Tablanormal"/>
    <w:next w:val="Tablaconcuadrcula"/>
    <w:uiPriority w:val="59"/>
    <w:rsid w:val="00972C88"/>
    <w:rPr>
      <w:rFonts w:asciiTheme="minorHAnsi" w:eastAsia="SimSu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474CA"/>
    <w:pPr>
      <w:spacing w:before="100" w:beforeAutospacing="1" w:after="100" w:afterAutospacing="1"/>
      <w:jc w:val="center"/>
    </w:pPr>
    <w:rPr>
      <w:lang w:val="es-HN" w:eastAsia="es-HN"/>
    </w:rPr>
  </w:style>
  <w:style w:type="paragraph" w:customStyle="1" w:styleId="xl68">
    <w:name w:val="xl68"/>
    <w:basedOn w:val="Normal"/>
    <w:rsid w:val="000474CA"/>
    <w:pPr>
      <w:spacing w:before="100" w:beforeAutospacing="1" w:after="100" w:afterAutospacing="1"/>
      <w:jc w:val="center"/>
      <w:textAlignment w:val="center"/>
    </w:pPr>
    <w:rPr>
      <w:rFonts w:ascii="Calibri" w:hAnsi="Calibri"/>
      <w:b/>
      <w:bCs/>
      <w:sz w:val="22"/>
      <w:szCs w:val="22"/>
      <w:lang w:val="es-HN" w:eastAsia="es-HN"/>
    </w:rPr>
  </w:style>
  <w:style w:type="paragraph" w:customStyle="1" w:styleId="xl69">
    <w:name w:val="xl69"/>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es-HN" w:eastAsia="es-HN"/>
    </w:rPr>
  </w:style>
  <w:style w:type="paragraph" w:customStyle="1" w:styleId="xl70">
    <w:name w:val="xl70"/>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es-HN" w:eastAsia="es-HN"/>
    </w:rPr>
  </w:style>
  <w:style w:type="paragraph" w:customStyle="1" w:styleId="xl71">
    <w:name w:val="xl71"/>
    <w:basedOn w:val="Normal"/>
    <w:rsid w:val="000474CA"/>
    <w:pPr>
      <w:pBdr>
        <w:top w:val="single" w:sz="8" w:space="0" w:color="auto"/>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2">
    <w:name w:val="xl72"/>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3">
    <w:name w:val="xl73"/>
    <w:basedOn w:val="Normal"/>
    <w:rsid w:val="000474CA"/>
    <w:pPr>
      <w:pBdr>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4">
    <w:name w:val="xl74"/>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5">
    <w:name w:val="xl75"/>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6">
    <w:name w:val="xl76"/>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7">
    <w:name w:val="xl77"/>
    <w:basedOn w:val="Normal"/>
    <w:rsid w:val="000474CA"/>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8">
    <w:name w:val="xl78"/>
    <w:basedOn w:val="Normal"/>
    <w:rsid w:val="000474C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9">
    <w:name w:val="xl79"/>
    <w:basedOn w:val="Normal"/>
    <w:rsid w:val="000474CA"/>
    <w:pPr>
      <w:pBdr>
        <w:top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0">
    <w:name w:val="xl80"/>
    <w:basedOn w:val="Normal"/>
    <w:rsid w:val="000474C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1">
    <w:name w:val="xl81"/>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paragraph" w:customStyle="1" w:styleId="xl82">
    <w:name w:val="xl82"/>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character" w:customStyle="1" w:styleId="PrrafodelistaCar">
    <w:name w:val="Párrafo de lista Car"/>
    <w:basedOn w:val="Fuentedeprrafopredeter"/>
    <w:link w:val="Prrafodelista"/>
    <w:uiPriority w:val="34"/>
    <w:rsid w:val="002115DA"/>
    <w:rPr>
      <w:rFonts w:ascii="Times New Roman" w:eastAsia="Times New Roman" w:hAnsi="Times New Roman"/>
      <w:sz w:val="24"/>
      <w:szCs w:val="24"/>
      <w:lang w:val="es-ES_tradnl" w:eastAsia="en-US"/>
    </w:rPr>
  </w:style>
  <w:style w:type="table" w:customStyle="1" w:styleId="Tablaconcuadrcula2">
    <w:name w:val="Tabla con cuadrícula2"/>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6D7C11"/>
  </w:style>
  <w:style w:type="table" w:customStyle="1" w:styleId="Tablaconcuadrcula5">
    <w:name w:val="Tabla con cuadrícula5"/>
    <w:basedOn w:val="Tablanormal"/>
    <w:next w:val="Tablaconcuadrcula"/>
    <w:uiPriority w:val="59"/>
    <w:rsid w:val="006D7C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55890">
      <w:bodyDiv w:val="1"/>
      <w:marLeft w:val="0"/>
      <w:marRight w:val="0"/>
      <w:marTop w:val="0"/>
      <w:marBottom w:val="0"/>
      <w:divBdr>
        <w:top w:val="none" w:sz="0" w:space="0" w:color="auto"/>
        <w:left w:val="none" w:sz="0" w:space="0" w:color="auto"/>
        <w:bottom w:val="none" w:sz="0" w:space="0" w:color="auto"/>
        <w:right w:val="none" w:sz="0" w:space="0" w:color="auto"/>
      </w:divBdr>
    </w:div>
    <w:div w:id="90249856">
      <w:bodyDiv w:val="1"/>
      <w:marLeft w:val="0"/>
      <w:marRight w:val="0"/>
      <w:marTop w:val="0"/>
      <w:marBottom w:val="0"/>
      <w:divBdr>
        <w:top w:val="none" w:sz="0" w:space="0" w:color="auto"/>
        <w:left w:val="none" w:sz="0" w:space="0" w:color="auto"/>
        <w:bottom w:val="none" w:sz="0" w:space="0" w:color="auto"/>
        <w:right w:val="none" w:sz="0" w:space="0" w:color="auto"/>
      </w:divBdr>
    </w:div>
    <w:div w:id="421798459">
      <w:bodyDiv w:val="1"/>
      <w:marLeft w:val="0"/>
      <w:marRight w:val="0"/>
      <w:marTop w:val="0"/>
      <w:marBottom w:val="0"/>
      <w:divBdr>
        <w:top w:val="none" w:sz="0" w:space="0" w:color="auto"/>
        <w:left w:val="none" w:sz="0" w:space="0" w:color="auto"/>
        <w:bottom w:val="none" w:sz="0" w:space="0" w:color="auto"/>
        <w:right w:val="none" w:sz="0" w:space="0" w:color="auto"/>
      </w:divBdr>
    </w:div>
    <w:div w:id="463548057">
      <w:bodyDiv w:val="1"/>
      <w:marLeft w:val="0"/>
      <w:marRight w:val="0"/>
      <w:marTop w:val="0"/>
      <w:marBottom w:val="0"/>
      <w:divBdr>
        <w:top w:val="none" w:sz="0" w:space="0" w:color="auto"/>
        <w:left w:val="none" w:sz="0" w:space="0" w:color="auto"/>
        <w:bottom w:val="none" w:sz="0" w:space="0" w:color="auto"/>
        <w:right w:val="none" w:sz="0" w:space="0" w:color="auto"/>
      </w:divBdr>
    </w:div>
    <w:div w:id="668874685">
      <w:bodyDiv w:val="1"/>
      <w:marLeft w:val="0"/>
      <w:marRight w:val="0"/>
      <w:marTop w:val="0"/>
      <w:marBottom w:val="0"/>
      <w:divBdr>
        <w:top w:val="none" w:sz="0" w:space="0" w:color="auto"/>
        <w:left w:val="none" w:sz="0" w:space="0" w:color="auto"/>
        <w:bottom w:val="none" w:sz="0" w:space="0" w:color="auto"/>
        <w:right w:val="none" w:sz="0" w:space="0" w:color="auto"/>
      </w:divBdr>
    </w:div>
    <w:div w:id="791746249">
      <w:bodyDiv w:val="1"/>
      <w:marLeft w:val="0"/>
      <w:marRight w:val="0"/>
      <w:marTop w:val="0"/>
      <w:marBottom w:val="0"/>
      <w:divBdr>
        <w:top w:val="none" w:sz="0" w:space="0" w:color="auto"/>
        <w:left w:val="none" w:sz="0" w:space="0" w:color="auto"/>
        <w:bottom w:val="none" w:sz="0" w:space="0" w:color="auto"/>
        <w:right w:val="none" w:sz="0" w:space="0" w:color="auto"/>
      </w:divBdr>
    </w:div>
    <w:div w:id="1128744093">
      <w:bodyDiv w:val="1"/>
      <w:marLeft w:val="0"/>
      <w:marRight w:val="0"/>
      <w:marTop w:val="0"/>
      <w:marBottom w:val="0"/>
      <w:divBdr>
        <w:top w:val="none" w:sz="0" w:space="0" w:color="auto"/>
        <w:left w:val="none" w:sz="0" w:space="0" w:color="auto"/>
        <w:bottom w:val="none" w:sz="0" w:space="0" w:color="auto"/>
        <w:right w:val="none" w:sz="0" w:space="0" w:color="auto"/>
      </w:divBdr>
    </w:div>
    <w:div w:id="1493912188">
      <w:bodyDiv w:val="1"/>
      <w:marLeft w:val="0"/>
      <w:marRight w:val="0"/>
      <w:marTop w:val="0"/>
      <w:marBottom w:val="0"/>
      <w:divBdr>
        <w:top w:val="none" w:sz="0" w:space="0" w:color="auto"/>
        <w:left w:val="none" w:sz="0" w:space="0" w:color="auto"/>
        <w:bottom w:val="none" w:sz="0" w:space="0" w:color="auto"/>
        <w:right w:val="none" w:sz="0" w:space="0" w:color="auto"/>
      </w:divBdr>
    </w:div>
    <w:div w:id="1623534834">
      <w:bodyDiv w:val="1"/>
      <w:marLeft w:val="0"/>
      <w:marRight w:val="0"/>
      <w:marTop w:val="0"/>
      <w:marBottom w:val="0"/>
      <w:divBdr>
        <w:top w:val="none" w:sz="0" w:space="0" w:color="auto"/>
        <w:left w:val="none" w:sz="0" w:space="0" w:color="auto"/>
        <w:bottom w:val="none" w:sz="0" w:space="0" w:color="auto"/>
        <w:right w:val="none" w:sz="0" w:space="0" w:color="auto"/>
      </w:divBdr>
    </w:div>
    <w:div w:id="1898322502">
      <w:bodyDiv w:val="1"/>
      <w:marLeft w:val="0"/>
      <w:marRight w:val="0"/>
      <w:marTop w:val="0"/>
      <w:marBottom w:val="0"/>
      <w:divBdr>
        <w:top w:val="none" w:sz="0" w:space="0" w:color="auto"/>
        <w:left w:val="none" w:sz="0" w:space="0" w:color="auto"/>
        <w:bottom w:val="none" w:sz="0" w:space="0" w:color="auto"/>
        <w:right w:val="none" w:sz="0" w:space="0" w:color="auto"/>
      </w:divBdr>
    </w:div>
    <w:div w:id="1922443105">
      <w:bodyDiv w:val="1"/>
      <w:marLeft w:val="0"/>
      <w:marRight w:val="0"/>
      <w:marTop w:val="0"/>
      <w:marBottom w:val="0"/>
      <w:divBdr>
        <w:top w:val="none" w:sz="0" w:space="0" w:color="auto"/>
        <w:left w:val="none" w:sz="0" w:space="0" w:color="auto"/>
        <w:bottom w:val="none" w:sz="0" w:space="0" w:color="auto"/>
        <w:right w:val="none" w:sz="0" w:space="0" w:color="auto"/>
      </w:divBdr>
    </w:div>
    <w:div w:id="1993832889">
      <w:bodyDiv w:val="1"/>
      <w:marLeft w:val="0"/>
      <w:marRight w:val="0"/>
      <w:marTop w:val="0"/>
      <w:marBottom w:val="0"/>
      <w:divBdr>
        <w:top w:val="none" w:sz="0" w:space="0" w:color="auto"/>
        <w:left w:val="none" w:sz="0" w:space="0" w:color="auto"/>
        <w:bottom w:val="none" w:sz="0" w:space="0" w:color="auto"/>
        <w:right w:val="none" w:sz="0" w:space="0" w:color="auto"/>
      </w:divBdr>
    </w:div>
    <w:div w:id="20711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consejoregionalambiental2000@yahoo.com" TargetMode="Externa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yperlink" Target="mailto:consejoregionalambiental2000@yahoo.com" TargetMode="External"/><Relationship Id="rId50"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oter" Target="footer3.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yperlink" Target="http://www.honducompras.gob.hn"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consejoregionalambiental2000@yahoo.com" TargetMode="Externa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yperlink" Target="mailto:consejoregionalambiental2000@yahoo.com"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2.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0.xml"/><Relationship Id="rId10" Type="http://schemas.openxmlformats.org/officeDocument/2006/relationships/header" Target="header1.xml"/><Relationship Id="rId19" Type="http://schemas.openxmlformats.org/officeDocument/2006/relationships/hyperlink" Target="mailto:consejoregionalambiental2000@yahoo.com" TargetMode="External"/><Relationship Id="rId31" Type="http://schemas.openxmlformats.org/officeDocument/2006/relationships/header" Target="header16.xml"/><Relationship Id="rId44" Type="http://schemas.openxmlformats.org/officeDocument/2006/relationships/hyperlink" Target="mailto:consejoregionalambiental2000@yahoo.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29.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FA3A-86AD-41B4-ABF2-A2B5E783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132</Pages>
  <Words>28281</Words>
  <Characters>155549</Characters>
  <Application>Microsoft Office Word</Application>
  <DocSecurity>0</DocSecurity>
  <Lines>1296</Lines>
  <Paragraphs>366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183464</CharactersWithSpaces>
  <SharedDoc>false</SharedDoc>
  <HLinks>
    <vt:vector size="960" baseType="variant">
      <vt:variant>
        <vt:i4>2555961</vt:i4>
      </vt:variant>
      <vt:variant>
        <vt:i4>987</vt:i4>
      </vt:variant>
      <vt:variant>
        <vt:i4>0</vt:i4>
      </vt:variant>
      <vt:variant>
        <vt:i4>5</vt:i4>
      </vt:variant>
      <vt:variant>
        <vt:lpwstr>http://www.honducompras.gob.hn/</vt:lpwstr>
      </vt:variant>
      <vt:variant>
        <vt:lpwstr/>
      </vt:variant>
      <vt:variant>
        <vt:i4>1441841</vt:i4>
      </vt:variant>
      <vt:variant>
        <vt:i4>980</vt:i4>
      </vt:variant>
      <vt:variant>
        <vt:i4>0</vt:i4>
      </vt:variant>
      <vt:variant>
        <vt:i4>5</vt:i4>
      </vt:variant>
      <vt:variant>
        <vt:lpwstr/>
      </vt:variant>
      <vt:variant>
        <vt:lpwstr>_Toc215304676</vt:lpwstr>
      </vt:variant>
      <vt:variant>
        <vt:i4>1441841</vt:i4>
      </vt:variant>
      <vt:variant>
        <vt:i4>974</vt:i4>
      </vt:variant>
      <vt:variant>
        <vt:i4>0</vt:i4>
      </vt:variant>
      <vt:variant>
        <vt:i4>5</vt:i4>
      </vt:variant>
      <vt:variant>
        <vt:lpwstr/>
      </vt:variant>
      <vt:variant>
        <vt:lpwstr>_Toc215304675</vt:lpwstr>
      </vt:variant>
      <vt:variant>
        <vt:i4>1441841</vt:i4>
      </vt:variant>
      <vt:variant>
        <vt:i4>968</vt:i4>
      </vt:variant>
      <vt:variant>
        <vt:i4>0</vt:i4>
      </vt:variant>
      <vt:variant>
        <vt:i4>5</vt:i4>
      </vt:variant>
      <vt:variant>
        <vt:lpwstr/>
      </vt:variant>
      <vt:variant>
        <vt:lpwstr>_Toc215304674</vt:lpwstr>
      </vt:variant>
      <vt:variant>
        <vt:i4>1441841</vt:i4>
      </vt:variant>
      <vt:variant>
        <vt:i4>962</vt:i4>
      </vt:variant>
      <vt:variant>
        <vt:i4>0</vt:i4>
      </vt:variant>
      <vt:variant>
        <vt:i4>5</vt:i4>
      </vt:variant>
      <vt:variant>
        <vt:lpwstr/>
      </vt:variant>
      <vt:variant>
        <vt:lpwstr>_Toc215304673</vt:lpwstr>
      </vt:variant>
      <vt:variant>
        <vt:i4>1441842</vt:i4>
      </vt:variant>
      <vt:variant>
        <vt:i4>953</vt:i4>
      </vt:variant>
      <vt:variant>
        <vt:i4>0</vt:i4>
      </vt:variant>
      <vt:variant>
        <vt:i4>5</vt:i4>
      </vt:variant>
      <vt:variant>
        <vt:lpwstr/>
      </vt:variant>
      <vt:variant>
        <vt:lpwstr>_Toc215304571</vt:lpwstr>
      </vt:variant>
      <vt:variant>
        <vt:i4>1441842</vt:i4>
      </vt:variant>
      <vt:variant>
        <vt:i4>947</vt:i4>
      </vt:variant>
      <vt:variant>
        <vt:i4>0</vt:i4>
      </vt:variant>
      <vt:variant>
        <vt:i4>5</vt:i4>
      </vt:variant>
      <vt:variant>
        <vt:lpwstr/>
      </vt:variant>
      <vt:variant>
        <vt:lpwstr>_Toc215304570</vt:lpwstr>
      </vt:variant>
      <vt:variant>
        <vt:i4>1507378</vt:i4>
      </vt:variant>
      <vt:variant>
        <vt:i4>941</vt:i4>
      </vt:variant>
      <vt:variant>
        <vt:i4>0</vt:i4>
      </vt:variant>
      <vt:variant>
        <vt:i4>5</vt:i4>
      </vt:variant>
      <vt:variant>
        <vt:lpwstr/>
      </vt:variant>
      <vt:variant>
        <vt:lpwstr>_Toc215304569</vt:lpwstr>
      </vt:variant>
      <vt:variant>
        <vt:i4>1507378</vt:i4>
      </vt:variant>
      <vt:variant>
        <vt:i4>935</vt:i4>
      </vt:variant>
      <vt:variant>
        <vt:i4>0</vt:i4>
      </vt:variant>
      <vt:variant>
        <vt:i4>5</vt:i4>
      </vt:variant>
      <vt:variant>
        <vt:lpwstr/>
      </vt:variant>
      <vt:variant>
        <vt:lpwstr>_Toc215304568</vt:lpwstr>
      </vt:variant>
      <vt:variant>
        <vt:i4>1507378</vt:i4>
      </vt:variant>
      <vt:variant>
        <vt:i4>929</vt:i4>
      </vt:variant>
      <vt:variant>
        <vt:i4>0</vt:i4>
      </vt:variant>
      <vt:variant>
        <vt:i4>5</vt:i4>
      </vt:variant>
      <vt:variant>
        <vt:lpwstr/>
      </vt:variant>
      <vt:variant>
        <vt:lpwstr>_Toc215304567</vt:lpwstr>
      </vt:variant>
      <vt:variant>
        <vt:i4>1507378</vt:i4>
      </vt:variant>
      <vt:variant>
        <vt:i4>923</vt:i4>
      </vt:variant>
      <vt:variant>
        <vt:i4>0</vt:i4>
      </vt:variant>
      <vt:variant>
        <vt:i4>5</vt:i4>
      </vt:variant>
      <vt:variant>
        <vt:lpwstr/>
      </vt:variant>
      <vt:variant>
        <vt:lpwstr>_Toc215304566</vt:lpwstr>
      </vt:variant>
      <vt:variant>
        <vt:i4>1507378</vt:i4>
      </vt:variant>
      <vt:variant>
        <vt:i4>917</vt:i4>
      </vt:variant>
      <vt:variant>
        <vt:i4>0</vt:i4>
      </vt:variant>
      <vt:variant>
        <vt:i4>5</vt:i4>
      </vt:variant>
      <vt:variant>
        <vt:lpwstr/>
      </vt:variant>
      <vt:variant>
        <vt:lpwstr>_Toc215304565</vt:lpwstr>
      </vt:variant>
      <vt:variant>
        <vt:i4>1507378</vt:i4>
      </vt:variant>
      <vt:variant>
        <vt:i4>911</vt:i4>
      </vt:variant>
      <vt:variant>
        <vt:i4>0</vt:i4>
      </vt:variant>
      <vt:variant>
        <vt:i4>5</vt:i4>
      </vt:variant>
      <vt:variant>
        <vt:lpwstr/>
      </vt:variant>
      <vt:variant>
        <vt:lpwstr>_Toc215304564</vt:lpwstr>
      </vt:variant>
      <vt:variant>
        <vt:i4>1507378</vt:i4>
      </vt:variant>
      <vt:variant>
        <vt:i4>905</vt:i4>
      </vt:variant>
      <vt:variant>
        <vt:i4>0</vt:i4>
      </vt:variant>
      <vt:variant>
        <vt:i4>5</vt:i4>
      </vt:variant>
      <vt:variant>
        <vt:lpwstr/>
      </vt:variant>
      <vt:variant>
        <vt:lpwstr>_Toc215304563</vt:lpwstr>
      </vt:variant>
      <vt:variant>
        <vt:i4>1507378</vt:i4>
      </vt:variant>
      <vt:variant>
        <vt:i4>899</vt:i4>
      </vt:variant>
      <vt:variant>
        <vt:i4>0</vt:i4>
      </vt:variant>
      <vt:variant>
        <vt:i4>5</vt:i4>
      </vt:variant>
      <vt:variant>
        <vt:lpwstr/>
      </vt:variant>
      <vt:variant>
        <vt:lpwstr>_Toc215304562</vt:lpwstr>
      </vt:variant>
      <vt:variant>
        <vt:i4>1507378</vt:i4>
      </vt:variant>
      <vt:variant>
        <vt:i4>893</vt:i4>
      </vt:variant>
      <vt:variant>
        <vt:i4>0</vt:i4>
      </vt:variant>
      <vt:variant>
        <vt:i4>5</vt:i4>
      </vt:variant>
      <vt:variant>
        <vt:lpwstr/>
      </vt:variant>
      <vt:variant>
        <vt:lpwstr>_Toc215304561</vt:lpwstr>
      </vt:variant>
      <vt:variant>
        <vt:i4>1507378</vt:i4>
      </vt:variant>
      <vt:variant>
        <vt:i4>887</vt:i4>
      </vt:variant>
      <vt:variant>
        <vt:i4>0</vt:i4>
      </vt:variant>
      <vt:variant>
        <vt:i4>5</vt:i4>
      </vt:variant>
      <vt:variant>
        <vt:lpwstr/>
      </vt:variant>
      <vt:variant>
        <vt:lpwstr>_Toc215304560</vt:lpwstr>
      </vt:variant>
      <vt:variant>
        <vt:i4>1310770</vt:i4>
      </vt:variant>
      <vt:variant>
        <vt:i4>881</vt:i4>
      </vt:variant>
      <vt:variant>
        <vt:i4>0</vt:i4>
      </vt:variant>
      <vt:variant>
        <vt:i4>5</vt:i4>
      </vt:variant>
      <vt:variant>
        <vt:lpwstr/>
      </vt:variant>
      <vt:variant>
        <vt:lpwstr>_Toc215304559</vt:lpwstr>
      </vt:variant>
      <vt:variant>
        <vt:i4>1310770</vt:i4>
      </vt:variant>
      <vt:variant>
        <vt:i4>875</vt:i4>
      </vt:variant>
      <vt:variant>
        <vt:i4>0</vt:i4>
      </vt:variant>
      <vt:variant>
        <vt:i4>5</vt:i4>
      </vt:variant>
      <vt:variant>
        <vt:lpwstr/>
      </vt:variant>
      <vt:variant>
        <vt:lpwstr>_Toc215304558</vt:lpwstr>
      </vt:variant>
      <vt:variant>
        <vt:i4>1310770</vt:i4>
      </vt:variant>
      <vt:variant>
        <vt:i4>869</vt:i4>
      </vt:variant>
      <vt:variant>
        <vt:i4>0</vt:i4>
      </vt:variant>
      <vt:variant>
        <vt:i4>5</vt:i4>
      </vt:variant>
      <vt:variant>
        <vt:lpwstr/>
      </vt:variant>
      <vt:variant>
        <vt:lpwstr>_Toc215304557</vt:lpwstr>
      </vt:variant>
      <vt:variant>
        <vt:i4>1310770</vt:i4>
      </vt:variant>
      <vt:variant>
        <vt:i4>863</vt:i4>
      </vt:variant>
      <vt:variant>
        <vt:i4>0</vt:i4>
      </vt:variant>
      <vt:variant>
        <vt:i4>5</vt:i4>
      </vt:variant>
      <vt:variant>
        <vt:lpwstr/>
      </vt:variant>
      <vt:variant>
        <vt:lpwstr>_Toc215304556</vt:lpwstr>
      </vt:variant>
      <vt:variant>
        <vt:i4>1310770</vt:i4>
      </vt:variant>
      <vt:variant>
        <vt:i4>857</vt:i4>
      </vt:variant>
      <vt:variant>
        <vt:i4>0</vt:i4>
      </vt:variant>
      <vt:variant>
        <vt:i4>5</vt:i4>
      </vt:variant>
      <vt:variant>
        <vt:lpwstr/>
      </vt:variant>
      <vt:variant>
        <vt:lpwstr>_Toc215304555</vt:lpwstr>
      </vt:variant>
      <vt:variant>
        <vt:i4>1310770</vt:i4>
      </vt:variant>
      <vt:variant>
        <vt:i4>851</vt:i4>
      </vt:variant>
      <vt:variant>
        <vt:i4>0</vt:i4>
      </vt:variant>
      <vt:variant>
        <vt:i4>5</vt:i4>
      </vt:variant>
      <vt:variant>
        <vt:lpwstr/>
      </vt:variant>
      <vt:variant>
        <vt:lpwstr>_Toc215304554</vt:lpwstr>
      </vt:variant>
      <vt:variant>
        <vt:i4>1310770</vt:i4>
      </vt:variant>
      <vt:variant>
        <vt:i4>845</vt:i4>
      </vt:variant>
      <vt:variant>
        <vt:i4>0</vt:i4>
      </vt:variant>
      <vt:variant>
        <vt:i4>5</vt:i4>
      </vt:variant>
      <vt:variant>
        <vt:lpwstr/>
      </vt:variant>
      <vt:variant>
        <vt:lpwstr>_Toc215304553</vt:lpwstr>
      </vt:variant>
      <vt:variant>
        <vt:i4>1310770</vt:i4>
      </vt:variant>
      <vt:variant>
        <vt:i4>839</vt:i4>
      </vt:variant>
      <vt:variant>
        <vt:i4>0</vt:i4>
      </vt:variant>
      <vt:variant>
        <vt:i4>5</vt:i4>
      </vt:variant>
      <vt:variant>
        <vt:lpwstr/>
      </vt:variant>
      <vt:variant>
        <vt:lpwstr>_Toc215304552</vt:lpwstr>
      </vt:variant>
      <vt:variant>
        <vt:i4>1310770</vt:i4>
      </vt:variant>
      <vt:variant>
        <vt:i4>833</vt:i4>
      </vt:variant>
      <vt:variant>
        <vt:i4>0</vt:i4>
      </vt:variant>
      <vt:variant>
        <vt:i4>5</vt:i4>
      </vt:variant>
      <vt:variant>
        <vt:lpwstr/>
      </vt:variant>
      <vt:variant>
        <vt:lpwstr>_Toc215304551</vt:lpwstr>
      </vt:variant>
      <vt:variant>
        <vt:i4>1310770</vt:i4>
      </vt:variant>
      <vt:variant>
        <vt:i4>827</vt:i4>
      </vt:variant>
      <vt:variant>
        <vt:i4>0</vt:i4>
      </vt:variant>
      <vt:variant>
        <vt:i4>5</vt:i4>
      </vt:variant>
      <vt:variant>
        <vt:lpwstr/>
      </vt:variant>
      <vt:variant>
        <vt:lpwstr>_Toc215304550</vt:lpwstr>
      </vt:variant>
      <vt:variant>
        <vt:i4>1376306</vt:i4>
      </vt:variant>
      <vt:variant>
        <vt:i4>821</vt:i4>
      </vt:variant>
      <vt:variant>
        <vt:i4>0</vt:i4>
      </vt:variant>
      <vt:variant>
        <vt:i4>5</vt:i4>
      </vt:variant>
      <vt:variant>
        <vt:lpwstr/>
      </vt:variant>
      <vt:variant>
        <vt:lpwstr>_Toc215304549</vt:lpwstr>
      </vt:variant>
      <vt:variant>
        <vt:i4>1376306</vt:i4>
      </vt:variant>
      <vt:variant>
        <vt:i4>815</vt:i4>
      </vt:variant>
      <vt:variant>
        <vt:i4>0</vt:i4>
      </vt:variant>
      <vt:variant>
        <vt:i4>5</vt:i4>
      </vt:variant>
      <vt:variant>
        <vt:lpwstr/>
      </vt:variant>
      <vt:variant>
        <vt:lpwstr>_Toc215304548</vt:lpwstr>
      </vt:variant>
      <vt:variant>
        <vt:i4>1376306</vt:i4>
      </vt:variant>
      <vt:variant>
        <vt:i4>809</vt:i4>
      </vt:variant>
      <vt:variant>
        <vt:i4>0</vt:i4>
      </vt:variant>
      <vt:variant>
        <vt:i4>5</vt:i4>
      </vt:variant>
      <vt:variant>
        <vt:lpwstr/>
      </vt:variant>
      <vt:variant>
        <vt:lpwstr>_Toc215304547</vt:lpwstr>
      </vt:variant>
      <vt:variant>
        <vt:i4>1376306</vt:i4>
      </vt:variant>
      <vt:variant>
        <vt:i4>803</vt:i4>
      </vt:variant>
      <vt:variant>
        <vt:i4>0</vt:i4>
      </vt:variant>
      <vt:variant>
        <vt:i4>5</vt:i4>
      </vt:variant>
      <vt:variant>
        <vt:lpwstr/>
      </vt:variant>
      <vt:variant>
        <vt:lpwstr>_Toc215304546</vt:lpwstr>
      </vt:variant>
      <vt:variant>
        <vt:i4>1376306</vt:i4>
      </vt:variant>
      <vt:variant>
        <vt:i4>797</vt:i4>
      </vt:variant>
      <vt:variant>
        <vt:i4>0</vt:i4>
      </vt:variant>
      <vt:variant>
        <vt:i4>5</vt:i4>
      </vt:variant>
      <vt:variant>
        <vt:lpwstr/>
      </vt:variant>
      <vt:variant>
        <vt:lpwstr>_Toc215304545</vt:lpwstr>
      </vt:variant>
      <vt:variant>
        <vt:i4>1376306</vt:i4>
      </vt:variant>
      <vt:variant>
        <vt:i4>791</vt:i4>
      </vt:variant>
      <vt:variant>
        <vt:i4>0</vt:i4>
      </vt:variant>
      <vt:variant>
        <vt:i4>5</vt:i4>
      </vt:variant>
      <vt:variant>
        <vt:lpwstr/>
      </vt:variant>
      <vt:variant>
        <vt:lpwstr>_Toc215304544</vt:lpwstr>
      </vt:variant>
      <vt:variant>
        <vt:i4>1376306</vt:i4>
      </vt:variant>
      <vt:variant>
        <vt:i4>785</vt:i4>
      </vt:variant>
      <vt:variant>
        <vt:i4>0</vt:i4>
      </vt:variant>
      <vt:variant>
        <vt:i4>5</vt:i4>
      </vt:variant>
      <vt:variant>
        <vt:lpwstr/>
      </vt:variant>
      <vt:variant>
        <vt:lpwstr>_Toc215304543</vt:lpwstr>
      </vt:variant>
      <vt:variant>
        <vt:i4>1376306</vt:i4>
      </vt:variant>
      <vt:variant>
        <vt:i4>779</vt:i4>
      </vt:variant>
      <vt:variant>
        <vt:i4>0</vt:i4>
      </vt:variant>
      <vt:variant>
        <vt:i4>5</vt:i4>
      </vt:variant>
      <vt:variant>
        <vt:lpwstr/>
      </vt:variant>
      <vt:variant>
        <vt:lpwstr>_Toc215304542</vt:lpwstr>
      </vt:variant>
      <vt:variant>
        <vt:i4>1376306</vt:i4>
      </vt:variant>
      <vt:variant>
        <vt:i4>773</vt:i4>
      </vt:variant>
      <vt:variant>
        <vt:i4>0</vt:i4>
      </vt:variant>
      <vt:variant>
        <vt:i4>5</vt:i4>
      </vt:variant>
      <vt:variant>
        <vt:lpwstr/>
      </vt:variant>
      <vt:variant>
        <vt:lpwstr>_Toc215304541</vt:lpwstr>
      </vt:variant>
      <vt:variant>
        <vt:i4>1376306</vt:i4>
      </vt:variant>
      <vt:variant>
        <vt:i4>767</vt:i4>
      </vt:variant>
      <vt:variant>
        <vt:i4>0</vt:i4>
      </vt:variant>
      <vt:variant>
        <vt:i4>5</vt:i4>
      </vt:variant>
      <vt:variant>
        <vt:lpwstr/>
      </vt:variant>
      <vt:variant>
        <vt:lpwstr>_Toc215304540</vt:lpwstr>
      </vt:variant>
      <vt:variant>
        <vt:i4>1179698</vt:i4>
      </vt:variant>
      <vt:variant>
        <vt:i4>761</vt:i4>
      </vt:variant>
      <vt:variant>
        <vt:i4>0</vt:i4>
      </vt:variant>
      <vt:variant>
        <vt:i4>5</vt:i4>
      </vt:variant>
      <vt:variant>
        <vt:lpwstr/>
      </vt:variant>
      <vt:variant>
        <vt:lpwstr>_Toc215304539</vt:lpwstr>
      </vt:variant>
      <vt:variant>
        <vt:i4>1179698</vt:i4>
      </vt:variant>
      <vt:variant>
        <vt:i4>755</vt:i4>
      </vt:variant>
      <vt:variant>
        <vt:i4>0</vt:i4>
      </vt:variant>
      <vt:variant>
        <vt:i4>5</vt:i4>
      </vt:variant>
      <vt:variant>
        <vt:lpwstr/>
      </vt:variant>
      <vt:variant>
        <vt:lpwstr>_Toc215304538</vt:lpwstr>
      </vt:variant>
      <vt:variant>
        <vt:i4>1179698</vt:i4>
      </vt:variant>
      <vt:variant>
        <vt:i4>749</vt:i4>
      </vt:variant>
      <vt:variant>
        <vt:i4>0</vt:i4>
      </vt:variant>
      <vt:variant>
        <vt:i4>5</vt:i4>
      </vt:variant>
      <vt:variant>
        <vt:lpwstr/>
      </vt:variant>
      <vt:variant>
        <vt:lpwstr>_Toc215304537</vt:lpwstr>
      </vt:variant>
      <vt:variant>
        <vt:i4>1179698</vt:i4>
      </vt:variant>
      <vt:variant>
        <vt:i4>743</vt:i4>
      </vt:variant>
      <vt:variant>
        <vt:i4>0</vt:i4>
      </vt:variant>
      <vt:variant>
        <vt:i4>5</vt:i4>
      </vt:variant>
      <vt:variant>
        <vt:lpwstr/>
      </vt:variant>
      <vt:variant>
        <vt:lpwstr>_Toc215304536</vt:lpwstr>
      </vt:variant>
      <vt:variant>
        <vt:i4>1179698</vt:i4>
      </vt:variant>
      <vt:variant>
        <vt:i4>737</vt:i4>
      </vt:variant>
      <vt:variant>
        <vt:i4>0</vt:i4>
      </vt:variant>
      <vt:variant>
        <vt:i4>5</vt:i4>
      </vt:variant>
      <vt:variant>
        <vt:lpwstr/>
      </vt:variant>
      <vt:variant>
        <vt:lpwstr>_Toc215304535</vt:lpwstr>
      </vt:variant>
      <vt:variant>
        <vt:i4>1179698</vt:i4>
      </vt:variant>
      <vt:variant>
        <vt:i4>731</vt:i4>
      </vt:variant>
      <vt:variant>
        <vt:i4>0</vt:i4>
      </vt:variant>
      <vt:variant>
        <vt:i4>5</vt:i4>
      </vt:variant>
      <vt:variant>
        <vt:lpwstr/>
      </vt:variant>
      <vt:variant>
        <vt:lpwstr>_Toc215304534</vt:lpwstr>
      </vt:variant>
      <vt:variant>
        <vt:i4>1179698</vt:i4>
      </vt:variant>
      <vt:variant>
        <vt:i4>725</vt:i4>
      </vt:variant>
      <vt:variant>
        <vt:i4>0</vt:i4>
      </vt:variant>
      <vt:variant>
        <vt:i4>5</vt:i4>
      </vt:variant>
      <vt:variant>
        <vt:lpwstr/>
      </vt:variant>
      <vt:variant>
        <vt:lpwstr>_Toc215304533</vt:lpwstr>
      </vt:variant>
      <vt:variant>
        <vt:i4>1179698</vt:i4>
      </vt:variant>
      <vt:variant>
        <vt:i4>719</vt:i4>
      </vt:variant>
      <vt:variant>
        <vt:i4>0</vt:i4>
      </vt:variant>
      <vt:variant>
        <vt:i4>5</vt:i4>
      </vt:variant>
      <vt:variant>
        <vt:lpwstr/>
      </vt:variant>
      <vt:variant>
        <vt:lpwstr>_Toc215304532</vt:lpwstr>
      </vt:variant>
      <vt:variant>
        <vt:i4>1179698</vt:i4>
      </vt:variant>
      <vt:variant>
        <vt:i4>713</vt:i4>
      </vt:variant>
      <vt:variant>
        <vt:i4>0</vt:i4>
      </vt:variant>
      <vt:variant>
        <vt:i4>5</vt:i4>
      </vt:variant>
      <vt:variant>
        <vt:lpwstr/>
      </vt:variant>
      <vt:variant>
        <vt:lpwstr>_Toc215304531</vt:lpwstr>
      </vt:variant>
      <vt:variant>
        <vt:i4>1179698</vt:i4>
      </vt:variant>
      <vt:variant>
        <vt:i4>707</vt:i4>
      </vt:variant>
      <vt:variant>
        <vt:i4>0</vt:i4>
      </vt:variant>
      <vt:variant>
        <vt:i4>5</vt:i4>
      </vt:variant>
      <vt:variant>
        <vt:lpwstr/>
      </vt:variant>
      <vt:variant>
        <vt:lpwstr>_Toc215304530</vt:lpwstr>
      </vt:variant>
      <vt:variant>
        <vt:i4>1245234</vt:i4>
      </vt:variant>
      <vt:variant>
        <vt:i4>701</vt:i4>
      </vt:variant>
      <vt:variant>
        <vt:i4>0</vt:i4>
      </vt:variant>
      <vt:variant>
        <vt:i4>5</vt:i4>
      </vt:variant>
      <vt:variant>
        <vt:lpwstr/>
      </vt:variant>
      <vt:variant>
        <vt:lpwstr>_Toc215304529</vt:lpwstr>
      </vt:variant>
      <vt:variant>
        <vt:i4>1245234</vt:i4>
      </vt:variant>
      <vt:variant>
        <vt:i4>695</vt:i4>
      </vt:variant>
      <vt:variant>
        <vt:i4>0</vt:i4>
      </vt:variant>
      <vt:variant>
        <vt:i4>5</vt:i4>
      </vt:variant>
      <vt:variant>
        <vt:lpwstr/>
      </vt:variant>
      <vt:variant>
        <vt:lpwstr>_Toc215304528</vt:lpwstr>
      </vt:variant>
      <vt:variant>
        <vt:i4>1245234</vt:i4>
      </vt:variant>
      <vt:variant>
        <vt:i4>689</vt:i4>
      </vt:variant>
      <vt:variant>
        <vt:i4>0</vt:i4>
      </vt:variant>
      <vt:variant>
        <vt:i4>5</vt:i4>
      </vt:variant>
      <vt:variant>
        <vt:lpwstr/>
      </vt:variant>
      <vt:variant>
        <vt:lpwstr>_Toc215304527</vt:lpwstr>
      </vt:variant>
      <vt:variant>
        <vt:i4>1245234</vt:i4>
      </vt:variant>
      <vt:variant>
        <vt:i4>683</vt:i4>
      </vt:variant>
      <vt:variant>
        <vt:i4>0</vt:i4>
      </vt:variant>
      <vt:variant>
        <vt:i4>5</vt:i4>
      </vt:variant>
      <vt:variant>
        <vt:lpwstr/>
      </vt:variant>
      <vt:variant>
        <vt:lpwstr>_Toc215304526</vt:lpwstr>
      </vt:variant>
      <vt:variant>
        <vt:i4>1245234</vt:i4>
      </vt:variant>
      <vt:variant>
        <vt:i4>677</vt:i4>
      </vt:variant>
      <vt:variant>
        <vt:i4>0</vt:i4>
      </vt:variant>
      <vt:variant>
        <vt:i4>5</vt:i4>
      </vt:variant>
      <vt:variant>
        <vt:lpwstr/>
      </vt:variant>
      <vt:variant>
        <vt:lpwstr>_Toc215304525</vt:lpwstr>
      </vt:variant>
      <vt:variant>
        <vt:i4>1245234</vt:i4>
      </vt:variant>
      <vt:variant>
        <vt:i4>671</vt:i4>
      </vt:variant>
      <vt:variant>
        <vt:i4>0</vt:i4>
      </vt:variant>
      <vt:variant>
        <vt:i4>5</vt:i4>
      </vt:variant>
      <vt:variant>
        <vt:lpwstr/>
      </vt:variant>
      <vt:variant>
        <vt:lpwstr>_Toc215304524</vt:lpwstr>
      </vt:variant>
      <vt:variant>
        <vt:i4>1245234</vt:i4>
      </vt:variant>
      <vt:variant>
        <vt:i4>665</vt:i4>
      </vt:variant>
      <vt:variant>
        <vt:i4>0</vt:i4>
      </vt:variant>
      <vt:variant>
        <vt:i4>5</vt:i4>
      </vt:variant>
      <vt:variant>
        <vt:lpwstr/>
      </vt:variant>
      <vt:variant>
        <vt:lpwstr>_Toc215304523</vt:lpwstr>
      </vt:variant>
      <vt:variant>
        <vt:i4>1245234</vt:i4>
      </vt:variant>
      <vt:variant>
        <vt:i4>659</vt:i4>
      </vt:variant>
      <vt:variant>
        <vt:i4>0</vt:i4>
      </vt:variant>
      <vt:variant>
        <vt:i4>5</vt:i4>
      </vt:variant>
      <vt:variant>
        <vt:lpwstr/>
      </vt:variant>
      <vt:variant>
        <vt:lpwstr>_Toc215304522</vt:lpwstr>
      </vt:variant>
      <vt:variant>
        <vt:i4>1245234</vt:i4>
      </vt:variant>
      <vt:variant>
        <vt:i4>653</vt:i4>
      </vt:variant>
      <vt:variant>
        <vt:i4>0</vt:i4>
      </vt:variant>
      <vt:variant>
        <vt:i4>5</vt:i4>
      </vt:variant>
      <vt:variant>
        <vt:lpwstr/>
      </vt:variant>
      <vt:variant>
        <vt:lpwstr>_Toc215304521</vt:lpwstr>
      </vt:variant>
      <vt:variant>
        <vt:i4>1245234</vt:i4>
      </vt:variant>
      <vt:variant>
        <vt:i4>647</vt:i4>
      </vt:variant>
      <vt:variant>
        <vt:i4>0</vt:i4>
      </vt:variant>
      <vt:variant>
        <vt:i4>5</vt:i4>
      </vt:variant>
      <vt:variant>
        <vt:lpwstr/>
      </vt:variant>
      <vt:variant>
        <vt:lpwstr>_Toc215304520</vt:lpwstr>
      </vt:variant>
      <vt:variant>
        <vt:i4>1048626</vt:i4>
      </vt:variant>
      <vt:variant>
        <vt:i4>641</vt:i4>
      </vt:variant>
      <vt:variant>
        <vt:i4>0</vt:i4>
      </vt:variant>
      <vt:variant>
        <vt:i4>5</vt:i4>
      </vt:variant>
      <vt:variant>
        <vt:lpwstr/>
      </vt:variant>
      <vt:variant>
        <vt:lpwstr>_Toc215304519</vt:lpwstr>
      </vt:variant>
      <vt:variant>
        <vt:i4>1048626</vt:i4>
      </vt:variant>
      <vt:variant>
        <vt:i4>635</vt:i4>
      </vt:variant>
      <vt:variant>
        <vt:i4>0</vt:i4>
      </vt:variant>
      <vt:variant>
        <vt:i4>5</vt:i4>
      </vt:variant>
      <vt:variant>
        <vt:lpwstr/>
      </vt:variant>
      <vt:variant>
        <vt:lpwstr>_Toc215304518</vt:lpwstr>
      </vt:variant>
      <vt:variant>
        <vt:i4>1048626</vt:i4>
      </vt:variant>
      <vt:variant>
        <vt:i4>629</vt:i4>
      </vt:variant>
      <vt:variant>
        <vt:i4>0</vt:i4>
      </vt:variant>
      <vt:variant>
        <vt:i4>5</vt:i4>
      </vt:variant>
      <vt:variant>
        <vt:lpwstr/>
      </vt:variant>
      <vt:variant>
        <vt:lpwstr>_Toc215304517</vt:lpwstr>
      </vt:variant>
      <vt:variant>
        <vt:i4>1048626</vt:i4>
      </vt:variant>
      <vt:variant>
        <vt:i4>623</vt:i4>
      </vt:variant>
      <vt:variant>
        <vt:i4>0</vt:i4>
      </vt:variant>
      <vt:variant>
        <vt:i4>5</vt:i4>
      </vt:variant>
      <vt:variant>
        <vt:lpwstr/>
      </vt:variant>
      <vt:variant>
        <vt:lpwstr>_Toc215304516</vt:lpwstr>
      </vt:variant>
      <vt:variant>
        <vt:i4>1048626</vt:i4>
      </vt:variant>
      <vt:variant>
        <vt:i4>617</vt:i4>
      </vt:variant>
      <vt:variant>
        <vt:i4>0</vt:i4>
      </vt:variant>
      <vt:variant>
        <vt:i4>5</vt:i4>
      </vt:variant>
      <vt:variant>
        <vt:lpwstr/>
      </vt:variant>
      <vt:variant>
        <vt:lpwstr>_Toc215304515</vt:lpwstr>
      </vt:variant>
      <vt:variant>
        <vt:i4>1048626</vt:i4>
      </vt:variant>
      <vt:variant>
        <vt:i4>611</vt:i4>
      </vt:variant>
      <vt:variant>
        <vt:i4>0</vt:i4>
      </vt:variant>
      <vt:variant>
        <vt:i4>5</vt:i4>
      </vt:variant>
      <vt:variant>
        <vt:lpwstr/>
      </vt:variant>
      <vt:variant>
        <vt:lpwstr>_Toc215304514</vt:lpwstr>
      </vt:variant>
      <vt:variant>
        <vt:i4>1048626</vt:i4>
      </vt:variant>
      <vt:variant>
        <vt:i4>605</vt:i4>
      </vt:variant>
      <vt:variant>
        <vt:i4>0</vt:i4>
      </vt:variant>
      <vt:variant>
        <vt:i4>5</vt:i4>
      </vt:variant>
      <vt:variant>
        <vt:lpwstr/>
      </vt:variant>
      <vt:variant>
        <vt:lpwstr>_Toc215304513</vt:lpwstr>
      </vt:variant>
      <vt:variant>
        <vt:i4>1048626</vt:i4>
      </vt:variant>
      <vt:variant>
        <vt:i4>599</vt:i4>
      </vt:variant>
      <vt:variant>
        <vt:i4>0</vt:i4>
      </vt:variant>
      <vt:variant>
        <vt:i4>5</vt:i4>
      </vt:variant>
      <vt:variant>
        <vt:lpwstr/>
      </vt:variant>
      <vt:variant>
        <vt:lpwstr>_Toc215304512</vt:lpwstr>
      </vt:variant>
      <vt:variant>
        <vt:i4>1048626</vt:i4>
      </vt:variant>
      <vt:variant>
        <vt:i4>593</vt:i4>
      </vt:variant>
      <vt:variant>
        <vt:i4>0</vt:i4>
      </vt:variant>
      <vt:variant>
        <vt:i4>5</vt:i4>
      </vt:variant>
      <vt:variant>
        <vt:lpwstr/>
      </vt:variant>
      <vt:variant>
        <vt:lpwstr>_Toc215304511</vt:lpwstr>
      </vt:variant>
      <vt:variant>
        <vt:i4>1048626</vt:i4>
      </vt:variant>
      <vt:variant>
        <vt:i4>587</vt:i4>
      </vt:variant>
      <vt:variant>
        <vt:i4>0</vt:i4>
      </vt:variant>
      <vt:variant>
        <vt:i4>5</vt:i4>
      </vt:variant>
      <vt:variant>
        <vt:lpwstr/>
      </vt:variant>
      <vt:variant>
        <vt:lpwstr>_Toc215304510</vt:lpwstr>
      </vt:variant>
      <vt:variant>
        <vt:i4>1114162</vt:i4>
      </vt:variant>
      <vt:variant>
        <vt:i4>581</vt:i4>
      </vt:variant>
      <vt:variant>
        <vt:i4>0</vt:i4>
      </vt:variant>
      <vt:variant>
        <vt:i4>5</vt:i4>
      </vt:variant>
      <vt:variant>
        <vt:lpwstr/>
      </vt:variant>
      <vt:variant>
        <vt:lpwstr>_Toc215304509</vt:lpwstr>
      </vt:variant>
      <vt:variant>
        <vt:i4>1114162</vt:i4>
      </vt:variant>
      <vt:variant>
        <vt:i4>575</vt:i4>
      </vt:variant>
      <vt:variant>
        <vt:i4>0</vt:i4>
      </vt:variant>
      <vt:variant>
        <vt:i4>5</vt:i4>
      </vt:variant>
      <vt:variant>
        <vt:lpwstr/>
      </vt:variant>
      <vt:variant>
        <vt:lpwstr>_Toc215304508</vt:lpwstr>
      </vt:variant>
      <vt:variant>
        <vt:i4>1114162</vt:i4>
      </vt:variant>
      <vt:variant>
        <vt:i4>569</vt:i4>
      </vt:variant>
      <vt:variant>
        <vt:i4>0</vt:i4>
      </vt:variant>
      <vt:variant>
        <vt:i4>5</vt:i4>
      </vt:variant>
      <vt:variant>
        <vt:lpwstr/>
      </vt:variant>
      <vt:variant>
        <vt:lpwstr>_Toc215304507</vt:lpwstr>
      </vt:variant>
      <vt:variant>
        <vt:i4>1114162</vt:i4>
      </vt:variant>
      <vt:variant>
        <vt:i4>563</vt:i4>
      </vt:variant>
      <vt:variant>
        <vt:i4>0</vt:i4>
      </vt:variant>
      <vt:variant>
        <vt:i4>5</vt:i4>
      </vt:variant>
      <vt:variant>
        <vt:lpwstr/>
      </vt:variant>
      <vt:variant>
        <vt:lpwstr>_Toc215304506</vt:lpwstr>
      </vt:variant>
      <vt:variant>
        <vt:i4>1245239</vt:i4>
      </vt:variant>
      <vt:variant>
        <vt:i4>554</vt:i4>
      </vt:variant>
      <vt:variant>
        <vt:i4>0</vt:i4>
      </vt:variant>
      <vt:variant>
        <vt:i4>5</vt:i4>
      </vt:variant>
      <vt:variant>
        <vt:lpwstr/>
      </vt:variant>
      <vt:variant>
        <vt:lpwstr>_Toc277328086</vt:lpwstr>
      </vt:variant>
      <vt:variant>
        <vt:i4>1245239</vt:i4>
      </vt:variant>
      <vt:variant>
        <vt:i4>548</vt:i4>
      </vt:variant>
      <vt:variant>
        <vt:i4>0</vt:i4>
      </vt:variant>
      <vt:variant>
        <vt:i4>5</vt:i4>
      </vt:variant>
      <vt:variant>
        <vt:lpwstr/>
      </vt:variant>
      <vt:variant>
        <vt:lpwstr>_Toc277328085</vt:lpwstr>
      </vt:variant>
      <vt:variant>
        <vt:i4>1245239</vt:i4>
      </vt:variant>
      <vt:variant>
        <vt:i4>542</vt:i4>
      </vt:variant>
      <vt:variant>
        <vt:i4>0</vt:i4>
      </vt:variant>
      <vt:variant>
        <vt:i4>5</vt:i4>
      </vt:variant>
      <vt:variant>
        <vt:lpwstr/>
      </vt:variant>
      <vt:variant>
        <vt:lpwstr>_Toc277328084</vt:lpwstr>
      </vt:variant>
      <vt:variant>
        <vt:i4>1179711</vt:i4>
      </vt:variant>
      <vt:variant>
        <vt:i4>521</vt:i4>
      </vt:variant>
      <vt:variant>
        <vt:i4>0</vt:i4>
      </vt:variant>
      <vt:variant>
        <vt:i4>5</vt:i4>
      </vt:variant>
      <vt:variant>
        <vt:lpwstr/>
      </vt:variant>
      <vt:variant>
        <vt:lpwstr>_Toc277327867</vt:lpwstr>
      </vt:variant>
      <vt:variant>
        <vt:i4>1179711</vt:i4>
      </vt:variant>
      <vt:variant>
        <vt:i4>515</vt:i4>
      </vt:variant>
      <vt:variant>
        <vt:i4>0</vt:i4>
      </vt:variant>
      <vt:variant>
        <vt:i4>5</vt:i4>
      </vt:variant>
      <vt:variant>
        <vt:lpwstr/>
      </vt:variant>
      <vt:variant>
        <vt:lpwstr>_Toc277327866</vt:lpwstr>
      </vt:variant>
      <vt:variant>
        <vt:i4>1179711</vt:i4>
      </vt:variant>
      <vt:variant>
        <vt:i4>509</vt:i4>
      </vt:variant>
      <vt:variant>
        <vt:i4>0</vt:i4>
      </vt:variant>
      <vt:variant>
        <vt:i4>5</vt:i4>
      </vt:variant>
      <vt:variant>
        <vt:lpwstr/>
      </vt:variant>
      <vt:variant>
        <vt:lpwstr>_Toc277327865</vt:lpwstr>
      </vt:variant>
      <vt:variant>
        <vt:i4>1179711</vt:i4>
      </vt:variant>
      <vt:variant>
        <vt:i4>503</vt:i4>
      </vt:variant>
      <vt:variant>
        <vt:i4>0</vt:i4>
      </vt:variant>
      <vt:variant>
        <vt:i4>5</vt:i4>
      </vt:variant>
      <vt:variant>
        <vt:lpwstr/>
      </vt:variant>
      <vt:variant>
        <vt:lpwstr>_Toc277327864</vt:lpwstr>
      </vt:variant>
      <vt:variant>
        <vt:i4>1179711</vt:i4>
      </vt:variant>
      <vt:variant>
        <vt:i4>497</vt:i4>
      </vt:variant>
      <vt:variant>
        <vt:i4>0</vt:i4>
      </vt:variant>
      <vt:variant>
        <vt:i4>5</vt:i4>
      </vt:variant>
      <vt:variant>
        <vt:lpwstr/>
      </vt:variant>
      <vt:variant>
        <vt:lpwstr>_Toc277327863</vt:lpwstr>
      </vt:variant>
      <vt:variant>
        <vt:i4>1179711</vt:i4>
      </vt:variant>
      <vt:variant>
        <vt:i4>491</vt:i4>
      </vt:variant>
      <vt:variant>
        <vt:i4>0</vt:i4>
      </vt:variant>
      <vt:variant>
        <vt:i4>5</vt:i4>
      </vt:variant>
      <vt:variant>
        <vt:lpwstr/>
      </vt:variant>
      <vt:variant>
        <vt:lpwstr>_Toc277327862</vt:lpwstr>
      </vt:variant>
      <vt:variant>
        <vt:i4>1179711</vt:i4>
      </vt:variant>
      <vt:variant>
        <vt:i4>485</vt:i4>
      </vt:variant>
      <vt:variant>
        <vt:i4>0</vt:i4>
      </vt:variant>
      <vt:variant>
        <vt:i4>5</vt:i4>
      </vt:variant>
      <vt:variant>
        <vt:lpwstr/>
      </vt:variant>
      <vt:variant>
        <vt:lpwstr>_Toc277327861</vt:lpwstr>
      </vt:variant>
      <vt:variant>
        <vt:i4>1179711</vt:i4>
      </vt:variant>
      <vt:variant>
        <vt:i4>479</vt:i4>
      </vt:variant>
      <vt:variant>
        <vt:i4>0</vt:i4>
      </vt:variant>
      <vt:variant>
        <vt:i4>5</vt:i4>
      </vt:variant>
      <vt:variant>
        <vt:lpwstr/>
      </vt:variant>
      <vt:variant>
        <vt:lpwstr>_Toc277327860</vt:lpwstr>
      </vt:variant>
      <vt:variant>
        <vt:i4>1114175</vt:i4>
      </vt:variant>
      <vt:variant>
        <vt:i4>473</vt:i4>
      </vt:variant>
      <vt:variant>
        <vt:i4>0</vt:i4>
      </vt:variant>
      <vt:variant>
        <vt:i4>5</vt:i4>
      </vt:variant>
      <vt:variant>
        <vt:lpwstr/>
      </vt:variant>
      <vt:variant>
        <vt:lpwstr>_Toc277327859</vt:lpwstr>
      </vt:variant>
      <vt:variant>
        <vt:i4>1114175</vt:i4>
      </vt:variant>
      <vt:variant>
        <vt:i4>467</vt:i4>
      </vt:variant>
      <vt:variant>
        <vt:i4>0</vt:i4>
      </vt:variant>
      <vt:variant>
        <vt:i4>5</vt:i4>
      </vt:variant>
      <vt:variant>
        <vt:lpwstr/>
      </vt:variant>
      <vt:variant>
        <vt:lpwstr>_Toc277327858</vt:lpwstr>
      </vt:variant>
      <vt:variant>
        <vt:i4>1114175</vt:i4>
      </vt:variant>
      <vt:variant>
        <vt:i4>461</vt:i4>
      </vt:variant>
      <vt:variant>
        <vt:i4>0</vt:i4>
      </vt:variant>
      <vt:variant>
        <vt:i4>5</vt:i4>
      </vt:variant>
      <vt:variant>
        <vt:lpwstr/>
      </vt:variant>
      <vt:variant>
        <vt:lpwstr>_Toc277327857</vt:lpwstr>
      </vt:variant>
      <vt:variant>
        <vt:i4>1114175</vt:i4>
      </vt:variant>
      <vt:variant>
        <vt:i4>455</vt:i4>
      </vt:variant>
      <vt:variant>
        <vt:i4>0</vt:i4>
      </vt:variant>
      <vt:variant>
        <vt:i4>5</vt:i4>
      </vt:variant>
      <vt:variant>
        <vt:lpwstr/>
      </vt:variant>
      <vt:variant>
        <vt:lpwstr>_Toc277327856</vt:lpwstr>
      </vt:variant>
      <vt:variant>
        <vt:i4>1114175</vt:i4>
      </vt:variant>
      <vt:variant>
        <vt:i4>449</vt:i4>
      </vt:variant>
      <vt:variant>
        <vt:i4>0</vt:i4>
      </vt:variant>
      <vt:variant>
        <vt:i4>5</vt:i4>
      </vt:variant>
      <vt:variant>
        <vt:lpwstr/>
      </vt:variant>
      <vt:variant>
        <vt:lpwstr>_Toc277327855</vt:lpwstr>
      </vt:variant>
      <vt:variant>
        <vt:i4>1114175</vt:i4>
      </vt:variant>
      <vt:variant>
        <vt:i4>443</vt:i4>
      </vt:variant>
      <vt:variant>
        <vt:i4>0</vt:i4>
      </vt:variant>
      <vt:variant>
        <vt:i4>5</vt:i4>
      </vt:variant>
      <vt:variant>
        <vt:lpwstr/>
      </vt:variant>
      <vt:variant>
        <vt:lpwstr>_Toc277327854</vt:lpwstr>
      </vt:variant>
      <vt:variant>
        <vt:i4>1114175</vt:i4>
      </vt:variant>
      <vt:variant>
        <vt:i4>437</vt:i4>
      </vt:variant>
      <vt:variant>
        <vt:i4>0</vt:i4>
      </vt:variant>
      <vt:variant>
        <vt:i4>5</vt:i4>
      </vt:variant>
      <vt:variant>
        <vt:lpwstr/>
      </vt:variant>
      <vt:variant>
        <vt:lpwstr>_Toc277327853</vt:lpwstr>
      </vt:variant>
      <vt:variant>
        <vt:i4>1114175</vt:i4>
      </vt:variant>
      <vt:variant>
        <vt:i4>431</vt:i4>
      </vt:variant>
      <vt:variant>
        <vt:i4>0</vt:i4>
      </vt:variant>
      <vt:variant>
        <vt:i4>5</vt:i4>
      </vt:variant>
      <vt:variant>
        <vt:lpwstr/>
      </vt:variant>
      <vt:variant>
        <vt:lpwstr>_Toc277327852</vt:lpwstr>
      </vt:variant>
      <vt:variant>
        <vt:i4>1114175</vt:i4>
      </vt:variant>
      <vt:variant>
        <vt:i4>425</vt:i4>
      </vt:variant>
      <vt:variant>
        <vt:i4>0</vt:i4>
      </vt:variant>
      <vt:variant>
        <vt:i4>5</vt:i4>
      </vt:variant>
      <vt:variant>
        <vt:lpwstr/>
      </vt:variant>
      <vt:variant>
        <vt:lpwstr>_Toc277327851</vt:lpwstr>
      </vt:variant>
      <vt:variant>
        <vt:i4>1114175</vt:i4>
      </vt:variant>
      <vt:variant>
        <vt:i4>419</vt:i4>
      </vt:variant>
      <vt:variant>
        <vt:i4>0</vt:i4>
      </vt:variant>
      <vt:variant>
        <vt:i4>5</vt:i4>
      </vt:variant>
      <vt:variant>
        <vt:lpwstr/>
      </vt:variant>
      <vt:variant>
        <vt:lpwstr>_Toc277327850</vt:lpwstr>
      </vt:variant>
      <vt:variant>
        <vt:i4>1048639</vt:i4>
      </vt:variant>
      <vt:variant>
        <vt:i4>413</vt:i4>
      </vt:variant>
      <vt:variant>
        <vt:i4>0</vt:i4>
      </vt:variant>
      <vt:variant>
        <vt:i4>5</vt:i4>
      </vt:variant>
      <vt:variant>
        <vt:lpwstr/>
      </vt:variant>
      <vt:variant>
        <vt:lpwstr>_Toc277327849</vt:lpwstr>
      </vt:variant>
      <vt:variant>
        <vt:i4>1048639</vt:i4>
      </vt:variant>
      <vt:variant>
        <vt:i4>407</vt:i4>
      </vt:variant>
      <vt:variant>
        <vt:i4>0</vt:i4>
      </vt:variant>
      <vt:variant>
        <vt:i4>5</vt:i4>
      </vt:variant>
      <vt:variant>
        <vt:lpwstr/>
      </vt:variant>
      <vt:variant>
        <vt:lpwstr>_Toc277327848</vt:lpwstr>
      </vt:variant>
      <vt:variant>
        <vt:i4>1048639</vt:i4>
      </vt:variant>
      <vt:variant>
        <vt:i4>401</vt:i4>
      </vt:variant>
      <vt:variant>
        <vt:i4>0</vt:i4>
      </vt:variant>
      <vt:variant>
        <vt:i4>5</vt:i4>
      </vt:variant>
      <vt:variant>
        <vt:lpwstr/>
      </vt:variant>
      <vt:variant>
        <vt:lpwstr>_Toc277327847</vt:lpwstr>
      </vt:variant>
      <vt:variant>
        <vt:i4>1048639</vt:i4>
      </vt:variant>
      <vt:variant>
        <vt:i4>395</vt:i4>
      </vt:variant>
      <vt:variant>
        <vt:i4>0</vt:i4>
      </vt:variant>
      <vt:variant>
        <vt:i4>5</vt:i4>
      </vt:variant>
      <vt:variant>
        <vt:lpwstr/>
      </vt:variant>
      <vt:variant>
        <vt:lpwstr>_Toc277327846</vt:lpwstr>
      </vt:variant>
      <vt:variant>
        <vt:i4>1441855</vt:i4>
      </vt:variant>
      <vt:variant>
        <vt:i4>386</vt:i4>
      </vt:variant>
      <vt:variant>
        <vt:i4>0</vt:i4>
      </vt:variant>
      <vt:variant>
        <vt:i4>5</vt:i4>
      </vt:variant>
      <vt:variant>
        <vt:lpwstr/>
      </vt:variant>
      <vt:variant>
        <vt:lpwstr>_Toc215303803</vt:lpwstr>
      </vt:variant>
      <vt:variant>
        <vt:i4>1441855</vt:i4>
      </vt:variant>
      <vt:variant>
        <vt:i4>380</vt:i4>
      </vt:variant>
      <vt:variant>
        <vt:i4>0</vt:i4>
      </vt:variant>
      <vt:variant>
        <vt:i4>5</vt:i4>
      </vt:variant>
      <vt:variant>
        <vt:lpwstr/>
      </vt:variant>
      <vt:variant>
        <vt:lpwstr>_Toc215303802</vt:lpwstr>
      </vt:variant>
      <vt:variant>
        <vt:i4>1441855</vt:i4>
      </vt:variant>
      <vt:variant>
        <vt:i4>374</vt:i4>
      </vt:variant>
      <vt:variant>
        <vt:i4>0</vt:i4>
      </vt:variant>
      <vt:variant>
        <vt:i4>5</vt:i4>
      </vt:variant>
      <vt:variant>
        <vt:lpwstr/>
      </vt:variant>
      <vt:variant>
        <vt:lpwstr>_Toc215303801</vt:lpwstr>
      </vt:variant>
      <vt:variant>
        <vt:i4>1441855</vt:i4>
      </vt:variant>
      <vt:variant>
        <vt:i4>368</vt:i4>
      </vt:variant>
      <vt:variant>
        <vt:i4>0</vt:i4>
      </vt:variant>
      <vt:variant>
        <vt:i4>5</vt:i4>
      </vt:variant>
      <vt:variant>
        <vt:lpwstr/>
      </vt:variant>
      <vt:variant>
        <vt:lpwstr>_Toc215303800</vt:lpwstr>
      </vt:variant>
      <vt:variant>
        <vt:i4>2031664</vt:i4>
      </vt:variant>
      <vt:variant>
        <vt:i4>362</vt:i4>
      </vt:variant>
      <vt:variant>
        <vt:i4>0</vt:i4>
      </vt:variant>
      <vt:variant>
        <vt:i4>5</vt:i4>
      </vt:variant>
      <vt:variant>
        <vt:lpwstr/>
      </vt:variant>
      <vt:variant>
        <vt:lpwstr>_Toc215303799</vt:lpwstr>
      </vt:variant>
      <vt:variant>
        <vt:i4>2031664</vt:i4>
      </vt:variant>
      <vt:variant>
        <vt:i4>356</vt:i4>
      </vt:variant>
      <vt:variant>
        <vt:i4>0</vt:i4>
      </vt:variant>
      <vt:variant>
        <vt:i4>5</vt:i4>
      </vt:variant>
      <vt:variant>
        <vt:lpwstr/>
      </vt:variant>
      <vt:variant>
        <vt:lpwstr>_Toc215303798</vt:lpwstr>
      </vt:variant>
      <vt:variant>
        <vt:i4>2031664</vt:i4>
      </vt:variant>
      <vt:variant>
        <vt:i4>350</vt:i4>
      </vt:variant>
      <vt:variant>
        <vt:i4>0</vt:i4>
      </vt:variant>
      <vt:variant>
        <vt:i4>5</vt:i4>
      </vt:variant>
      <vt:variant>
        <vt:lpwstr/>
      </vt:variant>
      <vt:variant>
        <vt:lpwstr>_Toc215303797</vt:lpwstr>
      </vt:variant>
      <vt:variant>
        <vt:i4>2031664</vt:i4>
      </vt:variant>
      <vt:variant>
        <vt:i4>344</vt:i4>
      </vt:variant>
      <vt:variant>
        <vt:i4>0</vt:i4>
      </vt:variant>
      <vt:variant>
        <vt:i4>5</vt:i4>
      </vt:variant>
      <vt:variant>
        <vt:lpwstr/>
      </vt:variant>
      <vt:variant>
        <vt:lpwstr>_Toc215303796</vt:lpwstr>
      </vt:variant>
      <vt:variant>
        <vt:i4>2031664</vt:i4>
      </vt:variant>
      <vt:variant>
        <vt:i4>338</vt:i4>
      </vt:variant>
      <vt:variant>
        <vt:i4>0</vt:i4>
      </vt:variant>
      <vt:variant>
        <vt:i4>5</vt:i4>
      </vt:variant>
      <vt:variant>
        <vt:lpwstr/>
      </vt:variant>
      <vt:variant>
        <vt:lpwstr>_Toc215303795</vt:lpwstr>
      </vt:variant>
      <vt:variant>
        <vt:i4>2031664</vt:i4>
      </vt:variant>
      <vt:variant>
        <vt:i4>332</vt:i4>
      </vt:variant>
      <vt:variant>
        <vt:i4>0</vt:i4>
      </vt:variant>
      <vt:variant>
        <vt:i4>5</vt:i4>
      </vt:variant>
      <vt:variant>
        <vt:lpwstr/>
      </vt:variant>
      <vt:variant>
        <vt:lpwstr>_Toc215303794</vt:lpwstr>
      </vt:variant>
      <vt:variant>
        <vt:i4>2031664</vt:i4>
      </vt:variant>
      <vt:variant>
        <vt:i4>326</vt:i4>
      </vt:variant>
      <vt:variant>
        <vt:i4>0</vt:i4>
      </vt:variant>
      <vt:variant>
        <vt:i4>5</vt:i4>
      </vt:variant>
      <vt:variant>
        <vt:lpwstr/>
      </vt:variant>
      <vt:variant>
        <vt:lpwstr>_Toc215303793</vt:lpwstr>
      </vt:variant>
      <vt:variant>
        <vt:i4>2031664</vt:i4>
      </vt:variant>
      <vt:variant>
        <vt:i4>320</vt:i4>
      </vt:variant>
      <vt:variant>
        <vt:i4>0</vt:i4>
      </vt:variant>
      <vt:variant>
        <vt:i4>5</vt:i4>
      </vt:variant>
      <vt:variant>
        <vt:lpwstr/>
      </vt:variant>
      <vt:variant>
        <vt:lpwstr>_Toc215303792</vt:lpwstr>
      </vt:variant>
      <vt:variant>
        <vt:i4>2031664</vt:i4>
      </vt:variant>
      <vt:variant>
        <vt:i4>314</vt:i4>
      </vt:variant>
      <vt:variant>
        <vt:i4>0</vt:i4>
      </vt:variant>
      <vt:variant>
        <vt:i4>5</vt:i4>
      </vt:variant>
      <vt:variant>
        <vt:lpwstr/>
      </vt:variant>
      <vt:variant>
        <vt:lpwstr>_Toc215303791</vt:lpwstr>
      </vt:variant>
      <vt:variant>
        <vt:i4>1376317</vt:i4>
      </vt:variant>
      <vt:variant>
        <vt:i4>305</vt:i4>
      </vt:variant>
      <vt:variant>
        <vt:i4>0</vt:i4>
      </vt:variant>
      <vt:variant>
        <vt:i4>5</vt:i4>
      </vt:variant>
      <vt:variant>
        <vt:lpwstr/>
      </vt:variant>
      <vt:variant>
        <vt:lpwstr>_Toc215294350</vt:lpwstr>
      </vt:variant>
      <vt:variant>
        <vt:i4>1310781</vt:i4>
      </vt:variant>
      <vt:variant>
        <vt:i4>299</vt:i4>
      </vt:variant>
      <vt:variant>
        <vt:i4>0</vt:i4>
      </vt:variant>
      <vt:variant>
        <vt:i4>5</vt:i4>
      </vt:variant>
      <vt:variant>
        <vt:lpwstr/>
      </vt:variant>
      <vt:variant>
        <vt:lpwstr>_Toc215294349</vt:lpwstr>
      </vt:variant>
      <vt:variant>
        <vt:i4>1310781</vt:i4>
      </vt:variant>
      <vt:variant>
        <vt:i4>293</vt:i4>
      </vt:variant>
      <vt:variant>
        <vt:i4>0</vt:i4>
      </vt:variant>
      <vt:variant>
        <vt:i4>5</vt:i4>
      </vt:variant>
      <vt:variant>
        <vt:lpwstr/>
      </vt:variant>
      <vt:variant>
        <vt:lpwstr>_Toc215294348</vt:lpwstr>
      </vt:variant>
      <vt:variant>
        <vt:i4>1310781</vt:i4>
      </vt:variant>
      <vt:variant>
        <vt:i4>287</vt:i4>
      </vt:variant>
      <vt:variant>
        <vt:i4>0</vt:i4>
      </vt:variant>
      <vt:variant>
        <vt:i4>5</vt:i4>
      </vt:variant>
      <vt:variant>
        <vt:lpwstr/>
      </vt:variant>
      <vt:variant>
        <vt:lpwstr>_Toc215294347</vt:lpwstr>
      </vt:variant>
      <vt:variant>
        <vt:i4>1310781</vt:i4>
      </vt:variant>
      <vt:variant>
        <vt:i4>281</vt:i4>
      </vt:variant>
      <vt:variant>
        <vt:i4>0</vt:i4>
      </vt:variant>
      <vt:variant>
        <vt:i4>5</vt:i4>
      </vt:variant>
      <vt:variant>
        <vt:lpwstr/>
      </vt:variant>
      <vt:variant>
        <vt:lpwstr>_Toc215294346</vt:lpwstr>
      </vt:variant>
      <vt:variant>
        <vt:i4>1310781</vt:i4>
      </vt:variant>
      <vt:variant>
        <vt:i4>275</vt:i4>
      </vt:variant>
      <vt:variant>
        <vt:i4>0</vt:i4>
      </vt:variant>
      <vt:variant>
        <vt:i4>5</vt:i4>
      </vt:variant>
      <vt:variant>
        <vt:lpwstr/>
      </vt:variant>
      <vt:variant>
        <vt:lpwstr>_Toc215294345</vt:lpwstr>
      </vt:variant>
      <vt:variant>
        <vt:i4>1310781</vt:i4>
      </vt:variant>
      <vt:variant>
        <vt:i4>269</vt:i4>
      </vt:variant>
      <vt:variant>
        <vt:i4>0</vt:i4>
      </vt:variant>
      <vt:variant>
        <vt:i4>5</vt:i4>
      </vt:variant>
      <vt:variant>
        <vt:lpwstr/>
      </vt:variant>
      <vt:variant>
        <vt:lpwstr>_Toc215294344</vt:lpwstr>
      </vt:variant>
      <vt:variant>
        <vt:i4>1310781</vt:i4>
      </vt:variant>
      <vt:variant>
        <vt:i4>263</vt:i4>
      </vt:variant>
      <vt:variant>
        <vt:i4>0</vt:i4>
      </vt:variant>
      <vt:variant>
        <vt:i4>5</vt:i4>
      </vt:variant>
      <vt:variant>
        <vt:lpwstr/>
      </vt:variant>
      <vt:variant>
        <vt:lpwstr>_Toc215294343</vt:lpwstr>
      </vt:variant>
      <vt:variant>
        <vt:i4>1310781</vt:i4>
      </vt:variant>
      <vt:variant>
        <vt:i4>257</vt:i4>
      </vt:variant>
      <vt:variant>
        <vt:i4>0</vt:i4>
      </vt:variant>
      <vt:variant>
        <vt:i4>5</vt:i4>
      </vt:variant>
      <vt:variant>
        <vt:lpwstr/>
      </vt:variant>
      <vt:variant>
        <vt:lpwstr>_Toc215294342</vt:lpwstr>
      </vt:variant>
      <vt:variant>
        <vt:i4>1310781</vt:i4>
      </vt:variant>
      <vt:variant>
        <vt:i4>251</vt:i4>
      </vt:variant>
      <vt:variant>
        <vt:i4>0</vt:i4>
      </vt:variant>
      <vt:variant>
        <vt:i4>5</vt:i4>
      </vt:variant>
      <vt:variant>
        <vt:lpwstr/>
      </vt:variant>
      <vt:variant>
        <vt:lpwstr>_Toc215294341</vt:lpwstr>
      </vt:variant>
      <vt:variant>
        <vt:i4>1310781</vt:i4>
      </vt:variant>
      <vt:variant>
        <vt:i4>245</vt:i4>
      </vt:variant>
      <vt:variant>
        <vt:i4>0</vt:i4>
      </vt:variant>
      <vt:variant>
        <vt:i4>5</vt:i4>
      </vt:variant>
      <vt:variant>
        <vt:lpwstr/>
      </vt:variant>
      <vt:variant>
        <vt:lpwstr>_Toc215294340</vt:lpwstr>
      </vt:variant>
      <vt:variant>
        <vt:i4>1245245</vt:i4>
      </vt:variant>
      <vt:variant>
        <vt:i4>239</vt:i4>
      </vt:variant>
      <vt:variant>
        <vt:i4>0</vt:i4>
      </vt:variant>
      <vt:variant>
        <vt:i4>5</vt:i4>
      </vt:variant>
      <vt:variant>
        <vt:lpwstr/>
      </vt:variant>
      <vt:variant>
        <vt:lpwstr>_Toc215294339</vt:lpwstr>
      </vt:variant>
      <vt:variant>
        <vt:i4>1245245</vt:i4>
      </vt:variant>
      <vt:variant>
        <vt:i4>233</vt:i4>
      </vt:variant>
      <vt:variant>
        <vt:i4>0</vt:i4>
      </vt:variant>
      <vt:variant>
        <vt:i4>5</vt:i4>
      </vt:variant>
      <vt:variant>
        <vt:lpwstr/>
      </vt:variant>
      <vt:variant>
        <vt:lpwstr>_Toc215294338</vt:lpwstr>
      </vt:variant>
      <vt:variant>
        <vt:i4>1245245</vt:i4>
      </vt:variant>
      <vt:variant>
        <vt:i4>227</vt:i4>
      </vt:variant>
      <vt:variant>
        <vt:i4>0</vt:i4>
      </vt:variant>
      <vt:variant>
        <vt:i4>5</vt:i4>
      </vt:variant>
      <vt:variant>
        <vt:lpwstr/>
      </vt:variant>
      <vt:variant>
        <vt:lpwstr>_Toc215294337</vt:lpwstr>
      </vt:variant>
      <vt:variant>
        <vt:i4>1245245</vt:i4>
      </vt:variant>
      <vt:variant>
        <vt:i4>221</vt:i4>
      </vt:variant>
      <vt:variant>
        <vt:i4>0</vt:i4>
      </vt:variant>
      <vt:variant>
        <vt:i4>5</vt:i4>
      </vt:variant>
      <vt:variant>
        <vt:lpwstr/>
      </vt:variant>
      <vt:variant>
        <vt:lpwstr>_Toc215294334</vt:lpwstr>
      </vt:variant>
      <vt:variant>
        <vt:i4>1245245</vt:i4>
      </vt:variant>
      <vt:variant>
        <vt:i4>215</vt:i4>
      </vt:variant>
      <vt:variant>
        <vt:i4>0</vt:i4>
      </vt:variant>
      <vt:variant>
        <vt:i4>5</vt:i4>
      </vt:variant>
      <vt:variant>
        <vt:lpwstr/>
      </vt:variant>
      <vt:variant>
        <vt:lpwstr>_Toc215294333</vt:lpwstr>
      </vt:variant>
      <vt:variant>
        <vt:i4>1245245</vt:i4>
      </vt:variant>
      <vt:variant>
        <vt:i4>209</vt:i4>
      </vt:variant>
      <vt:variant>
        <vt:i4>0</vt:i4>
      </vt:variant>
      <vt:variant>
        <vt:i4>5</vt:i4>
      </vt:variant>
      <vt:variant>
        <vt:lpwstr/>
      </vt:variant>
      <vt:variant>
        <vt:lpwstr>_Toc215294332</vt:lpwstr>
      </vt:variant>
      <vt:variant>
        <vt:i4>1245245</vt:i4>
      </vt:variant>
      <vt:variant>
        <vt:i4>203</vt:i4>
      </vt:variant>
      <vt:variant>
        <vt:i4>0</vt:i4>
      </vt:variant>
      <vt:variant>
        <vt:i4>5</vt:i4>
      </vt:variant>
      <vt:variant>
        <vt:lpwstr/>
      </vt:variant>
      <vt:variant>
        <vt:lpwstr>_Toc215294331</vt:lpwstr>
      </vt:variant>
      <vt:variant>
        <vt:i4>1245245</vt:i4>
      </vt:variant>
      <vt:variant>
        <vt:i4>197</vt:i4>
      </vt:variant>
      <vt:variant>
        <vt:i4>0</vt:i4>
      </vt:variant>
      <vt:variant>
        <vt:i4>5</vt:i4>
      </vt:variant>
      <vt:variant>
        <vt:lpwstr/>
      </vt:variant>
      <vt:variant>
        <vt:lpwstr>_Toc215294330</vt:lpwstr>
      </vt:variant>
      <vt:variant>
        <vt:i4>1179709</vt:i4>
      </vt:variant>
      <vt:variant>
        <vt:i4>191</vt:i4>
      </vt:variant>
      <vt:variant>
        <vt:i4>0</vt:i4>
      </vt:variant>
      <vt:variant>
        <vt:i4>5</vt:i4>
      </vt:variant>
      <vt:variant>
        <vt:lpwstr/>
      </vt:variant>
      <vt:variant>
        <vt:lpwstr>_Toc215294329</vt:lpwstr>
      </vt:variant>
      <vt:variant>
        <vt:i4>1179709</vt:i4>
      </vt:variant>
      <vt:variant>
        <vt:i4>185</vt:i4>
      </vt:variant>
      <vt:variant>
        <vt:i4>0</vt:i4>
      </vt:variant>
      <vt:variant>
        <vt:i4>5</vt:i4>
      </vt:variant>
      <vt:variant>
        <vt:lpwstr/>
      </vt:variant>
      <vt:variant>
        <vt:lpwstr>_Toc215294328</vt:lpwstr>
      </vt:variant>
      <vt:variant>
        <vt:i4>1179709</vt:i4>
      </vt:variant>
      <vt:variant>
        <vt:i4>179</vt:i4>
      </vt:variant>
      <vt:variant>
        <vt:i4>0</vt:i4>
      </vt:variant>
      <vt:variant>
        <vt:i4>5</vt:i4>
      </vt:variant>
      <vt:variant>
        <vt:lpwstr/>
      </vt:variant>
      <vt:variant>
        <vt:lpwstr>_Toc215294327</vt:lpwstr>
      </vt:variant>
      <vt:variant>
        <vt:i4>1179709</vt:i4>
      </vt:variant>
      <vt:variant>
        <vt:i4>173</vt:i4>
      </vt:variant>
      <vt:variant>
        <vt:i4>0</vt:i4>
      </vt:variant>
      <vt:variant>
        <vt:i4>5</vt:i4>
      </vt:variant>
      <vt:variant>
        <vt:lpwstr/>
      </vt:variant>
      <vt:variant>
        <vt:lpwstr>_Toc215294326</vt:lpwstr>
      </vt:variant>
      <vt:variant>
        <vt:i4>1179709</vt:i4>
      </vt:variant>
      <vt:variant>
        <vt:i4>167</vt:i4>
      </vt:variant>
      <vt:variant>
        <vt:i4>0</vt:i4>
      </vt:variant>
      <vt:variant>
        <vt:i4>5</vt:i4>
      </vt:variant>
      <vt:variant>
        <vt:lpwstr/>
      </vt:variant>
      <vt:variant>
        <vt:lpwstr>_Toc215294325</vt:lpwstr>
      </vt:variant>
      <vt:variant>
        <vt:i4>1179709</vt:i4>
      </vt:variant>
      <vt:variant>
        <vt:i4>161</vt:i4>
      </vt:variant>
      <vt:variant>
        <vt:i4>0</vt:i4>
      </vt:variant>
      <vt:variant>
        <vt:i4>5</vt:i4>
      </vt:variant>
      <vt:variant>
        <vt:lpwstr/>
      </vt:variant>
      <vt:variant>
        <vt:lpwstr>_Toc215294324</vt:lpwstr>
      </vt:variant>
      <vt:variant>
        <vt:i4>1179709</vt:i4>
      </vt:variant>
      <vt:variant>
        <vt:i4>155</vt:i4>
      </vt:variant>
      <vt:variant>
        <vt:i4>0</vt:i4>
      </vt:variant>
      <vt:variant>
        <vt:i4>5</vt:i4>
      </vt:variant>
      <vt:variant>
        <vt:lpwstr/>
      </vt:variant>
      <vt:variant>
        <vt:lpwstr>_Toc215294323</vt:lpwstr>
      </vt:variant>
      <vt:variant>
        <vt:i4>1179709</vt:i4>
      </vt:variant>
      <vt:variant>
        <vt:i4>149</vt:i4>
      </vt:variant>
      <vt:variant>
        <vt:i4>0</vt:i4>
      </vt:variant>
      <vt:variant>
        <vt:i4>5</vt:i4>
      </vt:variant>
      <vt:variant>
        <vt:lpwstr/>
      </vt:variant>
      <vt:variant>
        <vt:lpwstr>_Toc215294322</vt:lpwstr>
      </vt:variant>
      <vt:variant>
        <vt:i4>1179709</vt:i4>
      </vt:variant>
      <vt:variant>
        <vt:i4>143</vt:i4>
      </vt:variant>
      <vt:variant>
        <vt:i4>0</vt:i4>
      </vt:variant>
      <vt:variant>
        <vt:i4>5</vt:i4>
      </vt:variant>
      <vt:variant>
        <vt:lpwstr/>
      </vt:variant>
      <vt:variant>
        <vt:lpwstr>_Toc215294321</vt:lpwstr>
      </vt:variant>
      <vt:variant>
        <vt:i4>1179709</vt:i4>
      </vt:variant>
      <vt:variant>
        <vt:i4>137</vt:i4>
      </vt:variant>
      <vt:variant>
        <vt:i4>0</vt:i4>
      </vt:variant>
      <vt:variant>
        <vt:i4>5</vt:i4>
      </vt:variant>
      <vt:variant>
        <vt:lpwstr/>
      </vt:variant>
      <vt:variant>
        <vt:lpwstr>_Toc215294320</vt:lpwstr>
      </vt:variant>
      <vt:variant>
        <vt:i4>1114173</vt:i4>
      </vt:variant>
      <vt:variant>
        <vt:i4>131</vt:i4>
      </vt:variant>
      <vt:variant>
        <vt:i4>0</vt:i4>
      </vt:variant>
      <vt:variant>
        <vt:i4>5</vt:i4>
      </vt:variant>
      <vt:variant>
        <vt:lpwstr/>
      </vt:variant>
      <vt:variant>
        <vt:lpwstr>_Toc215294319</vt:lpwstr>
      </vt:variant>
      <vt:variant>
        <vt:i4>1114173</vt:i4>
      </vt:variant>
      <vt:variant>
        <vt:i4>125</vt:i4>
      </vt:variant>
      <vt:variant>
        <vt:i4>0</vt:i4>
      </vt:variant>
      <vt:variant>
        <vt:i4>5</vt:i4>
      </vt:variant>
      <vt:variant>
        <vt:lpwstr/>
      </vt:variant>
      <vt:variant>
        <vt:lpwstr>_Toc215294318</vt:lpwstr>
      </vt:variant>
      <vt:variant>
        <vt:i4>1114173</vt:i4>
      </vt:variant>
      <vt:variant>
        <vt:i4>119</vt:i4>
      </vt:variant>
      <vt:variant>
        <vt:i4>0</vt:i4>
      </vt:variant>
      <vt:variant>
        <vt:i4>5</vt:i4>
      </vt:variant>
      <vt:variant>
        <vt:lpwstr/>
      </vt:variant>
      <vt:variant>
        <vt:lpwstr>_Toc215294317</vt:lpwstr>
      </vt:variant>
      <vt:variant>
        <vt:i4>1114173</vt:i4>
      </vt:variant>
      <vt:variant>
        <vt:i4>113</vt:i4>
      </vt:variant>
      <vt:variant>
        <vt:i4>0</vt:i4>
      </vt:variant>
      <vt:variant>
        <vt:i4>5</vt:i4>
      </vt:variant>
      <vt:variant>
        <vt:lpwstr/>
      </vt:variant>
      <vt:variant>
        <vt:lpwstr>_Toc215294316</vt:lpwstr>
      </vt:variant>
      <vt:variant>
        <vt:i4>1114173</vt:i4>
      </vt:variant>
      <vt:variant>
        <vt:i4>107</vt:i4>
      </vt:variant>
      <vt:variant>
        <vt:i4>0</vt:i4>
      </vt:variant>
      <vt:variant>
        <vt:i4>5</vt:i4>
      </vt:variant>
      <vt:variant>
        <vt:lpwstr/>
      </vt:variant>
      <vt:variant>
        <vt:lpwstr>_Toc215294315</vt:lpwstr>
      </vt:variant>
      <vt:variant>
        <vt:i4>1114173</vt:i4>
      </vt:variant>
      <vt:variant>
        <vt:i4>101</vt:i4>
      </vt:variant>
      <vt:variant>
        <vt:i4>0</vt:i4>
      </vt:variant>
      <vt:variant>
        <vt:i4>5</vt:i4>
      </vt:variant>
      <vt:variant>
        <vt:lpwstr/>
      </vt:variant>
      <vt:variant>
        <vt:lpwstr>_Toc215294314</vt:lpwstr>
      </vt:variant>
      <vt:variant>
        <vt:i4>1114173</vt:i4>
      </vt:variant>
      <vt:variant>
        <vt:i4>95</vt:i4>
      </vt:variant>
      <vt:variant>
        <vt:i4>0</vt:i4>
      </vt:variant>
      <vt:variant>
        <vt:i4>5</vt:i4>
      </vt:variant>
      <vt:variant>
        <vt:lpwstr/>
      </vt:variant>
      <vt:variant>
        <vt:lpwstr>_Toc215294313</vt:lpwstr>
      </vt:variant>
      <vt:variant>
        <vt:i4>1114173</vt:i4>
      </vt:variant>
      <vt:variant>
        <vt:i4>89</vt:i4>
      </vt:variant>
      <vt:variant>
        <vt:i4>0</vt:i4>
      </vt:variant>
      <vt:variant>
        <vt:i4>5</vt:i4>
      </vt:variant>
      <vt:variant>
        <vt:lpwstr/>
      </vt:variant>
      <vt:variant>
        <vt:lpwstr>_Toc215294312</vt:lpwstr>
      </vt:variant>
      <vt:variant>
        <vt:i4>1114173</vt:i4>
      </vt:variant>
      <vt:variant>
        <vt:i4>83</vt:i4>
      </vt:variant>
      <vt:variant>
        <vt:i4>0</vt:i4>
      </vt:variant>
      <vt:variant>
        <vt:i4>5</vt:i4>
      </vt:variant>
      <vt:variant>
        <vt:lpwstr/>
      </vt:variant>
      <vt:variant>
        <vt:lpwstr>_Toc215294311</vt:lpwstr>
      </vt:variant>
      <vt:variant>
        <vt:i4>1048638</vt:i4>
      </vt:variant>
      <vt:variant>
        <vt:i4>74</vt:i4>
      </vt:variant>
      <vt:variant>
        <vt:i4>0</vt:i4>
      </vt:variant>
      <vt:variant>
        <vt:i4>5</vt:i4>
      </vt:variant>
      <vt:variant>
        <vt:lpwstr/>
      </vt:variant>
      <vt:variant>
        <vt:lpwstr>_Toc215304912</vt:lpwstr>
      </vt:variant>
      <vt:variant>
        <vt:i4>1048638</vt:i4>
      </vt:variant>
      <vt:variant>
        <vt:i4>68</vt:i4>
      </vt:variant>
      <vt:variant>
        <vt:i4>0</vt:i4>
      </vt:variant>
      <vt:variant>
        <vt:i4>5</vt:i4>
      </vt:variant>
      <vt:variant>
        <vt:lpwstr/>
      </vt:variant>
      <vt:variant>
        <vt:lpwstr>_Toc215304911</vt:lpwstr>
      </vt:variant>
      <vt:variant>
        <vt:i4>1048638</vt:i4>
      </vt:variant>
      <vt:variant>
        <vt:i4>62</vt:i4>
      </vt:variant>
      <vt:variant>
        <vt:i4>0</vt:i4>
      </vt:variant>
      <vt:variant>
        <vt:i4>5</vt:i4>
      </vt:variant>
      <vt:variant>
        <vt:lpwstr/>
      </vt:variant>
      <vt:variant>
        <vt:lpwstr>_Toc215304910</vt:lpwstr>
      </vt:variant>
      <vt:variant>
        <vt:i4>1114174</vt:i4>
      </vt:variant>
      <vt:variant>
        <vt:i4>56</vt:i4>
      </vt:variant>
      <vt:variant>
        <vt:i4>0</vt:i4>
      </vt:variant>
      <vt:variant>
        <vt:i4>5</vt:i4>
      </vt:variant>
      <vt:variant>
        <vt:lpwstr/>
      </vt:variant>
      <vt:variant>
        <vt:lpwstr>_Toc215304909</vt:lpwstr>
      </vt:variant>
      <vt:variant>
        <vt:i4>1114174</vt:i4>
      </vt:variant>
      <vt:variant>
        <vt:i4>50</vt:i4>
      </vt:variant>
      <vt:variant>
        <vt:i4>0</vt:i4>
      </vt:variant>
      <vt:variant>
        <vt:i4>5</vt:i4>
      </vt:variant>
      <vt:variant>
        <vt:lpwstr/>
      </vt:variant>
      <vt:variant>
        <vt:lpwstr>_Toc215304908</vt:lpwstr>
      </vt:variant>
      <vt:variant>
        <vt:i4>1114174</vt:i4>
      </vt:variant>
      <vt:variant>
        <vt:i4>44</vt:i4>
      </vt:variant>
      <vt:variant>
        <vt:i4>0</vt:i4>
      </vt:variant>
      <vt:variant>
        <vt:i4>5</vt:i4>
      </vt:variant>
      <vt:variant>
        <vt:lpwstr/>
      </vt:variant>
      <vt:variant>
        <vt:lpwstr>_Toc215304907</vt:lpwstr>
      </vt:variant>
      <vt:variant>
        <vt:i4>1114174</vt:i4>
      </vt:variant>
      <vt:variant>
        <vt:i4>38</vt:i4>
      </vt:variant>
      <vt:variant>
        <vt:i4>0</vt:i4>
      </vt:variant>
      <vt:variant>
        <vt:i4>5</vt:i4>
      </vt:variant>
      <vt:variant>
        <vt:lpwstr/>
      </vt:variant>
      <vt:variant>
        <vt:lpwstr>_Toc215304906</vt:lpwstr>
      </vt:variant>
      <vt:variant>
        <vt:i4>1114174</vt:i4>
      </vt:variant>
      <vt:variant>
        <vt:i4>32</vt:i4>
      </vt:variant>
      <vt:variant>
        <vt:i4>0</vt:i4>
      </vt:variant>
      <vt:variant>
        <vt:i4>5</vt:i4>
      </vt:variant>
      <vt:variant>
        <vt:lpwstr/>
      </vt:variant>
      <vt:variant>
        <vt:lpwstr>_Toc215304905</vt:lpwstr>
      </vt:variant>
      <vt:variant>
        <vt:i4>1114174</vt:i4>
      </vt:variant>
      <vt:variant>
        <vt:i4>26</vt:i4>
      </vt:variant>
      <vt:variant>
        <vt:i4>0</vt:i4>
      </vt:variant>
      <vt:variant>
        <vt:i4>5</vt:i4>
      </vt:variant>
      <vt:variant>
        <vt:lpwstr/>
      </vt:variant>
      <vt:variant>
        <vt:lpwstr>_Toc215304902</vt:lpwstr>
      </vt:variant>
      <vt:variant>
        <vt:i4>1114174</vt:i4>
      </vt:variant>
      <vt:variant>
        <vt:i4>20</vt:i4>
      </vt:variant>
      <vt:variant>
        <vt:i4>0</vt:i4>
      </vt:variant>
      <vt:variant>
        <vt:i4>5</vt:i4>
      </vt:variant>
      <vt:variant>
        <vt:lpwstr/>
      </vt:variant>
      <vt:variant>
        <vt:lpwstr>_Toc215304901</vt:lpwstr>
      </vt:variant>
      <vt:variant>
        <vt:i4>1114174</vt:i4>
      </vt:variant>
      <vt:variant>
        <vt:i4>14</vt:i4>
      </vt:variant>
      <vt:variant>
        <vt:i4>0</vt:i4>
      </vt:variant>
      <vt:variant>
        <vt:i4>5</vt:i4>
      </vt:variant>
      <vt:variant>
        <vt:lpwstr/>
      </vt:variant>
      <vt:variant>
        <vt:lpwstr>_Toc215304900</vt:lpwstr>
      </vt:variant>
      <vt:variant>
        <vt:i4>1572927</vt:i4>
      </vt:variant>
      <vt:variant>
        <vt:i4>8</vt:i4>
      </vt:variant>
      <vt:variant>
        <vt:i4>0</vt:i4>
      </vt:variant>
      <vt:variant>
        <vt:i4>5</vt:i4>
      </vt:variant>
      <vt:variant>
        <vt:lpwstr/>
      </vt:variant>
      <vt:variant>
        <vt:lpwstr>_Toc215304899</vt:lpwstr>
      </vt:variant>
      <vt:variant>
        <vt:i4>1572927</vt:i4>
      </vt:variant>
      <vt:variant>
        <vt:i4>2</vt:i4>
      </vt:variant>
      <vt:variant>
        <vt:i4>0</vt:i4>
      </vt:variant>
      <vt:variant>
        <vt:i4>5</vt:i4>
      </vt:variant>
      <vt:variant>
        <vt:lpwstr/>
      </vt:variant>
      <vt:variant>
        <vt:lpwstr>_Toc215304898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Torres</dc:creator>
  <dc:description>Jan 05, 2011 - corrected inconsistency in ITB 19.3 (a) to read "una garantía bancaria incondicional emitida por un banco o aseguradora;" - From Tomas Socias</dc:description>
  <cp:lastModifiedBy>USER</cp:lastModifiedBy>
  <cp:revision>19</cp:revision>
  <cp:lastPrinted>2010-11-12T18:14:00Z</cp:lastPrinted>
  <dcterms:created xsi:type="dcterms:W3CDTF">2015-04-10T15:55:00Z</dcterms:created>
  <dcterms:modified xsi:type="dcterms:W3CDTF">2015-04-20T20:35:00Z</dcterms:modified>
</cp:coreProperties>
</file>