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2E932" w14:textId="77777777" w:rsidR="00125CC9" w:rsidRPr="00773204" w:rsidRDefault="00E70637" w:rsidP="00967EE5">
      <w:pPr>
        <w:spacing w:after="0" w:line="240" w:lineRule="auto"/>
        <w:jc w:val="center"/>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I</w:t>
      </w:r>
      <w:r w:rsidR="00967EE5" w:rsidRPr="00773204">
        <w:rPr>
          <w:rFonts w:ascii="Arial" w:eastAsia="Times New Roman" w:hAnsi="Arial" w:cs="Arial"/>
          <w:b/>
          <w:sz w:val="24"/>
          <w:szCs w:val="24"/>
          <w:lang w:val="es-ES" w:eastAsia="es-ES"/>
        </w:rPr>
        <w:t>NSTITUTO NACIONAL DE CONSERVACION Y DESARROLLO FORESTAL</w:t>
      </w:r>
      <w:r w:rsidR="00125CC9" w:rsidRPr="00773204">
        <w:rPr>
          <w:rFonts w:ascii="Arial" w:eastAsia="Times New Roman" w:hAnsi="Arial" w:cs="Arial"/>
          <w:b/>
          <w:sz w:val="24"/>
          <w:szCs w:val="24"/>
          <w:lang w:val="es-ES" w:eastAsia="es-ES"/>
        </w:rPr>
        <w:t>, AREAS PROTEGIDAS Y VIDA SILVESTRE</w:t>
      </w:r>
    </w:p>
    <w:p w14:paraId="65D902FF" w14:textId="77777777" w:rsidR="00967EE5" w:rsidRPr="00773204" w:rsidRDefault="00967EE5" w:rsidP="00967EE5">
      <w:pPr>
        <w:spacing w:after="0" w:line="240" w:lineRule="auto"/>
        <w:jc w:val="center"/>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 xml:space="preserve"> (ICF)</w:t>
      </w:r>
    </w:p>
    <w:p w14:paraId="5154D6B0" w14:textId="77777777" w:rsidR="00125CC9" w:rsidRPr="00773204" w:rsidRDefault="00125CC9" w:rsidP="00967EE5">
      <w:pPr>
        <w:spacing w:after="0" w:line="240" w:lineRule="auto"/>
        <w:jc w:val="center"/>
        <w:rPr>
          <w:rFonts w:ascii="Arial" w:eastAsia="Times New Roman" w:hAnsi="Arial" w:cs="Arial"/>
          <w:b/>
          <w:sz w:val="24"/>
          <w:szCs w:val="24"/>
          <w:lang w:val="es-ES" w:eastAsia="es-ES"/>
        </w:rPr>
      </w:pPr>
    </w:p>
    <w:p w14:paraId="3EBD06EA" w14:textId="77777777" w:rsidR="00967EE5" w:rsidRPr="00773204" w:rsidRDefault="00967EE5" w:rsidP="00967EE5">
      <w:pPr>
        <w:spacing w:after="0" w:line="240" w:lineRule="auto"/>
        <w:jc w:val="center"/>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 xml:space="preserve">TERMINOS DE REFERENCIA </w:t>
      </w:r>
    </w:p>
    <w:p w14:paraId="74BF04D7" w14:textId="77777777" w:rsidR="00D82EB2" w:rsidRPr="00773204" w:rsidRDefault="00D82EB2" w:rsidP="00967EE5">
      <w:pPr>
        <w:spacing w:after="0" w:line="240" w:lineRule="auto"/>
        <w:jc w:val="center"/>
        <w:rPr>
          <w:rFonts w:ascii="Arial" w:eastAsia="Times New Roman" w:hAnsi="Arial" w:cs="Arial"/>
          <w:sz w:val="24"/>
          <w:szCs w:val="24"/>
          <w:lang w:val="es-ES" w:eastAsia="es-ES"/>
        </w:rPr>
      </w:pPr>
    </w:p>
    <w:p w14:paraId="5F299108" w14:textId="77777777" w:rsidR="00967EE5" w:rsidRPr="00773204" w:rsidRDefault="0070627A" w:rsidP="00967EE5">
      <w:pPr>
        <w:spacing w:after="0" w:line="240" w:lineRule="auto"/>
        <w:jc w:val="center"/>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 xml:space="preserve">Digitalización de planes de manejo </w:t>
      </w:r>
      <w:r w:rsidR="003E57E9" w:rsidRPr="00773204">
        <w:rPr>
          <w:rFonts w:ascii="Arial" w:eastAsia="Times New Roman" w:hAnsi="Arial" w:cs="Arial"/>
          <w:sz w:val="24"/>
          <w:szCs w:val="24"/>
          <w:lang w:val="es-ES" w:eastAsia="es-ES"/>
        </w:rPr>
        <w:t xml:space="preserve">para </w:t>
      </w:r>
      <w:r w:rsidR="00FE233E" w:rsidRPr="00773204">
        <w:rPr>
          <w:rFonts w:ascii="Arial" w:eastAsia="Times New Roman" w:hAnsi="Arial" w:cs="Arial"/>
          <w:sz w:val="24"/>
          <w:szCs w:val="24"/>
          <w:lang w:val="es-ES" w:eastAsia="es-ES"/>
        </w:rPr>
        <w:t>para fortalecer y enriquecer</w:t>
      </w:r>
      <w:r w:rsidR="00D82EB2" w:rsidRPr="00773204">
        <w:rPr>
          <w:rFonts w:ascii="Arial" w:eastAsia="Times New Roman" w:hAnsi="Arial" w:cs="Arial"/>
          <w:sz w:val="24"/>
          <w:szCs w:val="24"/>
          <w:lang w:val="es-ES" w:eastAsia="es-ES"/>
        </w:rPr>
        <w:t xml:space="preserve"> las bases de datos del Departamento de Manejo y Desarrollo Forestal.</w:t>
      </w:r>
      <w:r w:rsidR="003E57E9" w:rsidRPr="00773204">
        <w:rPr>
          <w:rFonts w:ascii="Arial" w:eastAsia="Times New Roman" w:hAnsi="Arial" w:cs="Arial"/>
          <w:sz w:val="24"/>
          <w:szCs w:val="24"/>
          <w:lang w:val="es-ES" w:eastAsia="es-ES"/>
        </w:rPr>
        <w:t xml:space="preserve"> </w:t>
      </w:r>
    </w:p>
    <w:p w14:paraId="58ADD385" w14:textId="77777777" w:rsidR="00125CC9" w:rsidRPr="00773204" w:rsidRDefault="00125CC9" w:rsidP="00967EE5">
      <w:pPr>
        <w:spacing w:after="0" w:line="240" w:lineRule="auto"/>
        <w:jc w:val="center"/>
        <w:rPr>
          <w:rFonts w:ascii="Bernard MT Condensed" w:eastAsia="Times New Roman" w:hAnsi="Bernard MT Condensed" w:cs="Times New Roman"/>
          <w:sz w:val="21"/>
          <w:szCs w:val="21"/>
          <w:lang w:val="es-ES" w:eastAsia="es-ES"/>
        </w:rPr>
      </w:pPr>
    </w:p>
    <w:p w14:paraId="1F987993" w14:textId="77777777" w:rsidR="00967EE5" w:rsidRPr="00773204" w:rsidRDefault="00967EE5" w:rsidP="00967EE5">
      <w:pPr>
        <w:spacing w:after="0" w:line="240" w:lineRule="auto"/>
        <w:jc w:val="center"/>
        <w:rPr>
          <w:rFonts w:ascii="Bernard MT Condensed" w:eastAsia="Times New Roman" w:hAnsi="Bernard MT Condensed" w:cs="Times New Roman"/>
          <w:sz w:val="21"/>
          <w:szCs w:val="21"/>
          <w:lang w:val="es-ES" w:eastAsia="es-ES"/>
        </w:rPr>
      </w:pPr>
    </w:p>
    <w:p w14:paraId="45A7DA15" w14:textId="6F84EDA1" w:rsidR="00967EE5" w:rsidRPr="00773204" w:rsidRDefault="0073547B" w:rsidP="005702AE">
      <w:pPr>
        <w:numPr>
          <w:ilvl w:val="0"/>
          <w:numId w:val="1"/>
        </w:numPr>
        <w:spacing w:after="0" w:line="240" w:lineRule="auto"/>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ANTECEDENTES Y JUSTIFICACION</w:t>
      </w:r>
    </w:p>
    <w:p w14:paraId="599D3412" w14:textId="77777777" w:rsidR="0073547B" w:rsidRPr="00773204" w:rsidRDefault="0073547B" w:rsidP="0073547B">
      <w:pPr>
        <w:spacing w:after="0" w:line="240" w:lineRule="auto"/>
        <w:ind w:left="1080"/>
        <w:rPr>
          <w:rFonts w:ascii="Arial" w:eastAsia="Times New Roman" w:hAnsi="Arial" w:cs="Arial"/>
          <w:b/>
          <w:sz w:val="24"/>
          <w:szCs w:val="24"/>
          <w:lang w:val="es-ES" w:eastAsia="es-ES"/>
        </w:rPr>
      </w:pPr>
    </w:p>
    <w:p w14:paraId="53663391" w14:textId="77777777" w:rsidR="002807A7" w:rsidRPr="00773204" w:rsidRDefault="003E6F72" w:rsidP="00967EE5">
      <w:pPr>
        <w:spacing w:after="0" w:line="240" w:lineRule="auto"/>
        <w:ind w:left="709"/>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 xml:space="preserve">Actualmente el Estado de Honduras promueve estrategias encaminadas a fortalecer la Gobernanza Forestal considerando aspectos sociales, ambientales y económicos. Dentro de estos procesos está la Estrategia Nacional Contra la Tala Ilegal (ENCTI) y el Acuerdo Voluntario de Asociación (AVA) con la Unión Europea. Para ambos procesos es fundamental que el ICF </w:t>
      </w:r>
      <w:r w:rsidR="00E84CEA" w:rsidRPr="00773204">
        <w:rPr>
          <w:rFonts w:ascii="Arial" w:eastAsia="Times New Roman" w:hAnsi="Arial" w:cs="Arial"/>
          <w:sz w:val="24"/>
          <w:szCs w:val="24"/>
          <w:lang w:val="es-ES" w:eastAsia="es-ES"/>
        </w:rPr>
        <w:t xml:space="preserve">disponga de </w:t>
      </w:r>
      <w:r w:rsidR="003E57E9" w:rsidRPr="00773204">
        <w:rPr>
          <w:rFonts w:ascii="Arial" w:eastAsia="Times New Roman" w:hAnsi="Arial" w:cs="Arial"/>
          <w:sz w:val="24"/>
          <w:szCs w:val="24"/>
          <w:lang w:val="es-ES" w:eastAsia="es-ES"/>
        </w:rPr>
        <w:t>información sobre los instrumentos de manejo</w:t>
      </w:r>
      <w:r w:rsidR="00E84CEA" w:rsidRPr="00773204">
        <w:rPr>
          <w:rFonts w:ascii="Arial" w:eastAsia="Times New Roman" w:hAnsi="Arial" w:cs="Arial"/>
          <w:sz w:val="24"/>
          <w:szCs w:val="24"/>
          <w:lang w:val="es-ES" w:eastAsia="es-ES"/>
        </w:rPr>
        <w:t xml:space="preserve"> </w:t>
      </w:r>
      <w:r w:rsidR="002807A7" w:rsidRPr="00773204">
        <w:rPr>
          <w:rFonts w:ascii="Arial" w:eastAsia="Times New Roman" w:hAnsi="Arial" w:cs="Arial"/>
          <w:sz w:val="24"/>
          <w:szCs w:val="24"/>
          <w:lang w:val="es-ES" w:eastAsia="es-ES"/>
        </w:rPr>
        <w:t xml:space="preserve">y </w:t>
      </w:r>
      <w:r w:rsidR="00E84CEA" w:rsidRPr="00773204">
        <w:rPr>
          <w:rFonts w:ascii="Arial" w:eastAsia="Times New Roman" w:hAnsi="Arial" w:cs="Arial"/>
          <w:sz w:val="24"/>
          <w:szCs w:val="24"/>
          <w:lang w:val="es-ES" w:eastAsia="es-ES"/>
        </w:rPr>
        <w:t>de los mecanismos pa</w:t>
      </w:r>
      <w:r w:rsidR="002807A7" w:rsidRPr="00773204">
        <w:rPr>
          <w:rFonts w:ascii="Arial" w:eastAsia="Times New Roman" w:hAnsi="Arial" w:cs="Arial"/>
          <w:sz w:val="24"/>
          <w:szCs w:val="24"/>
          <w:lang w:val="es-ES" w:eastAsia="es-ES"/>
        </w:rPr>
        <w:t xml:space="preserve">ra mantener la información actualizada a fin de elaborar estrategias encaminadas al fortalecimiento y control de las actividades </w:t>
      </w:r>
      <w:r w:rsidR="003E57E9" w:rsidRPr="00773204">
        <w:rPr>
          <w:rFonts w:ascii="Arial" w:eastAsia="Times New Roman" w:hAnsi="Arial" w:cs="Arial"/>
          <w:sz w:val="24"/>
          <w:szCs w:val="24"/>
          <w:lang w:val="es-ES" w:eastAsia="es-ES"/>
        </w:rPr>
        <w:t>en el manejo forestal</w:t>
      </w:r>
      <w:r w:rsidR="002807A7" w:rsidRPr="00773204">
        <w:rPr>
          <w:rFonts w:ascii="Arial" w:eastAsia="Times New Roman" w:hAnsi="Arial" w:cs="Arial"/>
          <w:sz w:val="24"/>
          <w:szCs w:val="24"/>
          <w:lang w:val="es-ES" w:eastAsia="es-ES"/>
        </w:rPr>
        <w:t>.</w:t>
      </w:r>
    </w:p>
    <w:p w14:paraId="12D516A6" w14:textId="77777777" w:rsidR="00962CC2" w:rsidRPr="00773204" w:rsidRDefault="00962CC2" w:rsidP="00967EE5">
      <w:pPr>
        <w:spacing w:after="0" w:line="240" w:lineRule="auto"/>
        <w:ind w:left="709"/>
        <w:jc w:val="both"/>
        <w:rPr>
          <w:rFonts w:ascii="Arial" w:eastAsia="Times New Roman" w:hAnsi="Arial" w:cs="Arial"/>
          <w:sz w:val="24"/>
          <w:szCs w:val="24"/>
          <w:lang w:val="es-ES" w:eastAsia="es-ES"/>
        </w:rPr>
      </w:pPr>
    </w:p>
    <w:p w14:paraId="13D29109" w14:textId="77777777" w:rsidR="00793425" w:rsidRPr="00773204" w:rsidRDefault="00793425" w:rsidP="00793425">
      <w:pPr>
        <w:spacing w:after="0" w:line="240" w:lineRule="auto"/>
        <w:ind w:left="709"/>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Tanto la ENCTI como el AVA incluyen mecanismos de control. Dentro de los elementos del AVA se considera la creación de un Sistema para Asegurar la Legalidad (SAL) que incluye un sistema de trazabilidad capaz de dar seguimiento al flujo de la madera en toda la cadena productiva, por lo tanto, una apropiada i</w:t>
      </w:r>
      <w:r w:rsidR="003E57E9" w:rsidRPr="00773204">
        <w:rPr>
          <w:rFonts w:ascii="Arial" w:eastAsia="Times New Roman" w:hAnsi="Arial" w:cs="Arial"/>
          <w:sz w:val="24"/>
          <w:szCs w:val="24"/>
          <w:lang w:val="es-ES" w:eastAsia="es-ES"/>
        </w:rPr>
        <w:t>nformación con detalle de cada plan de manejo es necesario</w:t>
      </w:r>
      <w:r w:rsidRPr="00773204">
        <w:rPr>
          <w:rFonts w:ascii="Arial" w:eastAsia="Times New Roman" w:hAnsi="Arial" w:cs="Arial"/>
          <w:sz w:val="24"/>
          <w:szCs w:val="24"/>
          <w:lang w:val="es-ES" w:eastAsia="es-ES"/>
        </w:rPr>
        <w:t>.</w:t>
      </w:r>
    </w:p>
    <w:p w14:paraId="1012B8A0" w14:textId="77777777" w:rsidR="00793425" w:rsidRPr="00773204" w:rsidRDefault="00793425" w:rsidP="00793425">
      <w:pPr>
        <w:spacing w:after="0" w:line="240" w:lineRule="auto"/>
        <w:ind w:left="709"/>
        <w:jc w:val="both"/>
        <w:rPr>
          <w:rFonts w:ascii="Arial" w:eastAsia="Times New Roman" w:hAnsi="Arial" w:cs="Arial"/>
          <w:sz w:val="24"/>
          <w:szCs w:val="24"/>
          <w:lang w:val="es-ES" w:eastAsia="es-ES"/>
        </w:rPr>
      </w:pPr>
    </w:p>
    <w:p w14:paraId="39418800" w14:textId="77777777" w:rsidR="00FE233E" w:rsidRPr="00773204" w:rsidRDefault="00793425" w:rsidP="00962CC2">
      <w:pPr>
        <w:autoSpaceDE w:val="0"/>
        <w:autoSpaceDN w:val="0"/>
        <w:adjustRightInd w:val="0"/>
        <w:ind w:left="708"/>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Por otra parte g</w:t>
      </w:r>
      <w:r w:rsidR="00962CC2" w:rsidRPr="00773204">
        <w:rPr>
          <w:rFonts w:ascii="Arial" w:eastAsia="Times New Roman" w:hAnsi="Arial" w:cs="Arial"/>
          <w:sz w:val="24"/>
          <w:szCs w:val="24"/>
          <w:lang w:val="es-ES" w:eastAsia="es-ES"/>
        </w:rPr>
        <w:t xml:space="preserve">racias al Programa de </w:t>
      </w:r>
      <w:r w:rsidR="00FE233E" w:rsidRPr="00773204">
        <w:rPr>
          <w:rFonts w:ascii="Arial" w:eastAsia="Times New Roman" w:hAnsi="Arial" w:cs="Arial"/>
          <w:sz w:val="24"/>
          <w:szCs w:val="24"/>
          <w:lang w:val="es-ES" w:eastAsia="es-ES"/>
        </w:rPr>
        <w:t>A</w:t>
      </w:r>
      <w:r w:rsidR="00962CC2" w:rsidRPr="00773204">
        <w:rPr>
          <w:rFonts w:ascii="Arial" w:eastAsia="Times New Roman" w:hAnsi="Arial" w:cs="Arial"/>
          <w:sz w:val="24"/>
          <w:szCs w:val="24"/>
          <w:lang w:val="es-ES" w:eastAsia="es-ES"/>
        </w:rPr>
        <w:t>poyo Europeo al Sector Forestal de Honduras (EuroFor) y mediante el Programa de Apoyo a Políticas Sectoriales (PAPS) nuestro país cuenta con recursos financieros para el fortalecimiento del Sector Forestal mediante un apoyo presupuestario sectorial (PAPSFor / gestión centralizada) y a través del Proyecto CliFor  (gestión centralizada indirecta /GIZ) en temas de política forestal y gestión administrativa, política sectorial forestal, planificación y programas; asesoramiento y fortalecimiento de capacidades institucionales, inventarios forestales; actividades forestales y agroforestales.</w:t>
      </w:r>
      <w:r w:rsidRPr="00773204">
        <w:rPr>
          <w:rFonts w:ascii="Arial" w:eastAsia="Times New Roman" w:hAnsi="Arial" w:cs="Arial"/>
          <w:sz w:val="24"/>
          <w:szCs w:val="24"/>
          <w:lang w:val="es-ES" w:eastAsia="es-ES"/>
        </w:rPr>
        <w:t xml:space="preserve"> </w:t>
      </w:r>
    </w:p>
    <w:p w14:paraId="220B327B" w14:textId="77777777" w:rsidR="00962CC2" w:rsidRPr="00773204" w:rsidRDefault="00FE233E" w:rsidP="00962CC2">
      <w:pPr>
        <w:autoSpaceDE w:val="0"/>
        <w:autoSpaceDN w:val="0"/>
        <w:adjustRightInd w:val="0"/>
        <w:ind w:left="708"/>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Considerando la pérdida de información por el siniestro suscitado en el año 2013, es</w:t>
      </w:r>
      <w:r w:rsidR="00793425" w:rsidRPr="00773204">
        <w:rPr>
          <w:rFonts w:ascii="Arial" w:eastAsia="Times New Roman" w:hAnsi="Arial" w:cs="Arial"/>
          <w:sz w:val="24"/>
          <w:szCs w:val="24"/>
          <w:lang w:val="es-ES" w:eastAsia="es-ES"/>
        </w:rPr>
        <w:t xml:space="preserve"> de</w:t>
      </w:r>
      <w:r w:rsidR="00F40A21" w:rsidRPr="00773204">
        <w:rPr>
          <w:rFonts w:ascii="Arial" w:eastAsia="Times New Roman" w:hAnsi="Arial" w:cs="Arial"/>
          <w:sz w:val="24"/>
          <w:szCs w:val="24"/>
          <w:lang w:val="es-ES" w:eastAsia="es-ES"/>
        </w:rPr>
        <w:t xml:space="preserve"> vital importancia para el ICF contar </w:t>
      </w:r>
      <w:r w:rsidRPr="00773204">
        <w:rPr>
          <w:rFonts w:ascii="Arial" w:eastAsia="Times New Roman" w:hAnsi="Arial" w:cs="Arial"/>
          <w:sz w:val="24"/>
          <w:szCs w:val="24"/>
          <w:lang w:val="es-ES" w:eastAsia="es-ES"/>
        </w:rPr>
        <w:t xml:space="preserve">con la </w:t>
      </w:r>
      <w:r w:rsidR="00F40A21" w:rsidRPr="00773204">
        <w:rPr>
          <w:rFonts w:ascii="Arial" w:eastAsia="Times New Roman" w:hAnsi="Arial" w:cs="Arial"/>
          <w:sz w:val="24"/>
          <w:szCs w:val="24"/>
          <w:lang w:val="es-ES" w:eastAsia="es-ES"/>
        </w:rPr>
        <w:t>información digital de los instrumentos de manejo forestal.</w:t>
      </w:r>
    </w:p>
    <w:p w14:paraId="229C614B" w14:textId="77777777" w:rsidR="00967EE5" w:rsidRPr="00773204" w:rsidRDefault="00967EE5" w:rsidP="00967EE5">
      <w:pPr>
        <w:spacing w:after="0" w:line="240" w:lineRule="auto"/>
        <w:ind w:left="1080"/>
        <w:jc w:val="both"/>
        <w:rPr>
          <w:rFonts w:ascii="Arial" w:eastAsia="Times New Roman" w:hAnsi="Arial" w:cs="Arial"/>
          <w:b/>
          <w:sz w:val="24"/>
          <w:szCs w:val="24"/>
          <w:lang w:val="es-ES" w:eastAsia="es-ES"/>
        </w:rPr>
      </w:pPr>
    </w:p>
    <w:p w14:paraId="644D2E18" w14:textId="77777777" w:rsidR="00E70637" w:rsidRPr="00773204" w:rsidRDefault="00E70637" w:rsidP="00967EE5">
      <w:pPr>
        <w:spacing w:after="0" w:line="240" w:lineRule="auto"/>
        <w:ind w:left="1080"/>
        <w:jc w:val="both"/>
        <w:rPr>
          <w:rFonts w:ascii="Arial" w:eastAsia="Times New Roman" w:hAnsi="Arial" w:cs="Arial"/>
          <w:b/>
          <w:sz w:val="24"/>
          <w:szCs w:val="24"/>
          <w:lang w:val="es-ES" w:eastAsia="es-ES"/>
        </w:rPr>
      </w:pPr>
    </w:p>
    <w:p w14:paraId="7FEE433B" w14:textId="77777777" w:rsidR="00E70637" w:rsidRPr="00773204" w:rsidRDefault="00E70637" w:rsidP="00967EE5">
      <w:pPr>
        <w:spacing w:after="0" w:line="240" w:lineRule="auto"/>
        <w:ind w:left="1080"/>
        <w:jc w:val="both"/>
        <w:rPr>
          <w:rFonts w:ascii="Arial" w:eastAsia="Times New Roman" w:hAnsi="Arial" w:cs="Arial"/>
          <w:b/>
          <w:sz w:val="24"/>
          <w:szCs w:val="24"/>
          <w:lang w:val="es-ES" w:eastAsia="es-ES"/>
        </w:rPr>
      </w:pPr>
    </w:p>
    <w:p w14:paraId="72961994" w14:textId="77777777" w:rsidR="00E70637" w:rsidRPr="00773204" w:rsidRDefault="00E70637" w:rsidP="00967EE5">
      <w:pPr>
        <w:spacing w:after="0" w:line="240" w:lineRule="auto"/>
        <w:ind w:left="1080"/>
        <w:jc w:val="both"/>
        <w:rPr>
          <w:rFonts w:ascii="Arial" w:eastAsia="Times New Roman" w:hAnsi="Arial" w:cs="Arial"/>
          <w:b/>
          <w:sz w:val="24"/>
          <w:szCs w:val="24"/>
          <w:lang w:val="es-ES" w:eastAsia="es-ES"/>
        </w:rPr>
      </w:pPr>
    </w:p>
    <w:p w14:paraId="03603962" w14:textId="77777777" w:rsidR="00E70637" w:rsidRPr="00773204" w:rsidRDefault="00E70637" w:rsidP="00967EE5">
      <w:pPr>
        <w:spacing w:after="0" w:line="240" w:lineRule="auto"/>
        <w:ind w:left="1080"/>
        <w:jc w:val="both"/>
        <w:rPr>
          <w:rFonts w:ascii="Arial" w:eastAsia="Times New Roman" w:hAnsi="Arial" w:cs="Arial"/>
          <w:b/>
          <w:sz w:val="24"/>
          <w:szCs w:val="24"/>
          <w:lang w:val="es-ES" w:eastAsia="es-ES"/>
        </w:rPr>
      </w:pPr>
    </w:p>
    <w:p w14:paraId="1D860666" w14:textId="77777777" w:rsidR="00E70637" w:rsidRPr="00773204" w:rsidRDefault="00E70637" w:rsidP="00C85208">
      <w:pPr>
        <w:spacing w:after="0" w:line="240" w:lineRule="auto"/>
        <w:ind w:left="567"/>
        <w:jc w:val="both"/>
        <w:rPr>
          <w:rFonts w:ascii="Arial" w:eastAsia="Times New Roman" w:hAnsi="Arial" w:cs="Arial"/>
          <w:b/>
          <w:sz w:val="24"/>
          <w:szCs w:val="24"/>
          <w:lang w:val="es-ES" w:eastAsia="es-ES"/>
        </w:rPr>
      </w:pPr>
    </w:p>
    <w:p w14:paraId="39B02776" w14:textId="77777777" w:rsidR="00967EE5" w:rsidRPr="00773204" w:rsidRDefault="00967EE5" w:rsidP="00C85208">
      <w:pPr>
        <w:numPr>
          <w:ilvl w:val="0"/>
          <w:numId w:val="1"/>
        </w:numPr>
        <w:spacing w:after="0" w:line="240" w:lineRule="auto"/>
        <w:ind w:left="1134" w:hanging="567"/>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Objetivo</w:t>
      </w:r>
      <w:r w:rsidR="00AE4A0A" w:rsidRPr="00773204">
        <w:rPr>
          <w:rFonts w:ascii="Arial" w:eastAsia="Times New Roman" w:hAnsi="Arial" w:cs="Arial"/>
          <w:b/>
          <w:sz w:val="24"/>
          <w:szCs w:val="24"/>
          <w:lang w:val="es-ES" w:eastAsia="es-ES"/>
        </w:rPr>
        <w:t>s</w:t>
      </w:r>
      <w:r w:rsidRPr="00773204">
        <w:rPr>
          <w:rFonts w:ascii="Arial" w:eastAsia="Times New Roman" w:hAnsi="Arial" w:cs="Arial"/>
          <w:b/>
          <w:sz w:val="24"/>
          <w:szCs w:val="24"/>
          <w:lang w:val="es-ES" w:eastAsia="es-ES"/>
        </w:rPr>
        <w:t xml:space="preserve"> de la Contratación</w:t>
      </w:r>
    </w:p>
    <w:p w14:paraId="35E69A62" w14:textId="77777777" w:rsidR="00AE4A0A" w:rsidRPr="00773204" w:rsidRDefault="00AE4A0A" w:rsidP="00C85208">
      <w:pPr>
        <w:spacing w:after="0" w:line="240" w:lineRule="auto"/>
        <w:ind w:left="567"/>
        <w:jc w:val="both"/>
        <w:rPr>
          <w:rFonts w:ascii="Arial" w:eastAsia="Times New Roman" w:hAnsi="Arial" w:cs="Arial"/>
          <w:b/>
          <w:sz w:val="24"/>
          <w:szCs w:val="24"/>
          <w:lang w:val="es-ES" w:eastAsia="es-ES"/>
        </w:rPr>
      </w:pPr>
    </w:p>
    <w:p w14:paraId="6ABD6423" w14:textId="77777777" w:rsidR="00AE4A0A" w:rsidRPr="00773204" w:rsidRDefault="00AE4A0A" w:rsidP="00C85208">
      <w:pPr>
        <w:spacing w:after="0" w:line="240" w:lineRule="auto"/>
        <w:ind w:left="567"/>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General:</w:t>
      </w:r>
    </w:p>
    <w:p w14:paraId="7EB777F1" w14:textId="77777777" w:rsidR="00967EE5" w:rsidRPr="00773204" w:rsidRDefault="00967EE5" w:rsidP="00C85208">
      <w:pPr>
        <w:spacing w:after="0" w:line="240" w:lineRule="auto"/>
        <w:ind w:left="567"/>
        <w:jc w:val="both"/>
        <w:rPr>
          <w:rFonts w:ascii="Arial" w:eastAsia="Times New Roman" w:hAnsi="Arial" w:cs="Arial"/>
          <w:sz w:val="24"/>
          <w:szCs w:val="24"/>
          <w:lang w:val="es-ES" w:eastAsia="es-ES"/>
        </w:rPr>
      </w:pPr>
    </w:p>
    <w:p w14:paraId="5F814199" w14:textId="39474BFD" w:rsidR="0006754C" w:rsidRPr="00773204" w:rsidRDefault="0006754C" w:rsidP="00C85208">
      <w:pPr>
        <w:spacing w:after="0" w:line="240" w:lineRule="auto"/>
        <w:ind w:left="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Recuperar</w:t>
      </w:r>
      <w:r w:rsidR="0073547B" w:rsidRPr="00773204">
        <w:rPr>
          <w:rFonts w:ascii="Arial" w:eastAsia="Times New Roman" w:hAnsi="Arial" w:cs="Arial"/>
          <w:sz w:val="24"/>
          <w:szCs w:val="24"/>
          <w:lang w:val="es-ES" w:eastAsia="es-ES"/>
        </w:rPr>
        <w:t xml:space="preserve">, registrar y </w:t>
      </w:r>
      <w:r w:rsidR="00BF1518" w:rsidRPr="00773204">
        <w:rPr>
          <w:rFonts w:ascii="Arial" w:eastAsia="Times New Roman" w:hAnsi="Arial" w:cs="Arial"/>
          <w:sz w:val="24"/>
          <w:szCs w:val="24"/>
          <w:lang w:val="es-ES" w:eastAsia="es-ES"/>
        </w:rPr>
        <w:t xml:space="preserve">mantener actualizada </w:t>
      </w:r>
      <w:r w:rsidRPr="00773204">
        <w:rPr>
          <w:rFonts w:ascii="Arial" w:eastAsia="Times New Roman" w:hAnsi="Arial" w:cs="Arial"/>
          <w:sz w:val="24"/>
          <w:szCs w:val="24"/>
          <w:lang w:val="es-ES" w:eastAsia="es-ES"/>
        </w:rPr>
        <w:t>la</w:t>
      </w:r>
      <w:r w:rsidR="00F40A21" w:rsidRPr="00773204">
        <w:rPr>
          <w:rFonts w:ascii="Arial" w:eastAsia="Times New Roman" w:hAnsi="Arial" w:cs="Arial"/>
          <w:sz w:val="24"/>
          <w:szCs w:val="24"/>
          <w:lang w:val="es-ES" w:eastAsia="es-ES"/>
        </w:rPr>
        <w:t xml:space="preserve"> documentación </w:t>
      </w:r>
      <w:r w:rsidR="00BF1518" w:rsidRPr="00773204">
        <w:rPr>
          <w:rFonts w:ascii="Arial" w:eastAsia="Times New Roman" w:hAnsi="Arial" w:cs="Arial"/>
          <w:sz w:val="24"/>
          <w:szCs w:val="24"/>
          <w:lang w:val="es-ES" w:eastAsia="es-ES"/>
        </w:rPr>
        <w:t xml:space="preserve">en forma </w:t>
      </w:r>
      <w:r w:rsidR="00F40A21" w:rsidRPr="00773204">
        <w:rPr>
          <w:rFonts w:ascii="Arial" w:eastAsia="Times New Roman" w:hAnsi="Arial" w:cs="Arial"/>
          <w:sz w:val="24"/>
          <w:szCs w:val="24"/>
          <w:lang w:val="es-ES" w:eastAsia="es-ES"/>
        </w:rPr>
        <w:t>digital de los planes de manejo</w:t>
      </w:r>
      <w:r w:rsidRPr="00773204">
        <w:rPr>
          <w:rFonts w:ascii="Arial" w:eastAsia="Times New Roman" w:hAnsi="Arial" w:cs="Arial"/>
          <w:sz w:val="24"/>
          <w:szCs w:val="24"/>
          <w:lang w:val="es-ES" w:eastAsia="es-ES"/>
        </w:rPr>
        <w:t xml:space="preserve"> a nivel del Departamento </w:t>
      </w:r>
      <w:r w:rsidR="00F404B7" w:rsidRPr="00773204">
        <w:rPr>
          <w:rFonts w:ascii="Arial" w:eastAsia="Times New Roman" w:hAnsi="Arial" w:cs="Arial"/>
          <w:sz w:val="24"/>
          <w:szCs w:val="24"/>
          <w:lang w:val="es-ES" w:eastAsia="es-ES"/>
        </w:rPr>
        <w:t xml:space="preserve">de Manejo y Desarrollo Forestal para la </w:t>
      </w:r>
      <w:r w:rsidR="00FE233E" w:rsidRPr="00773204">
        <w:rPr>
          <w:rFonts w:ascii="Arial" w:eastAsia="Times New Roman" w:hAnsi="Arial" w:cs="Arial"/>
          <w:sz w:val="24"/>
          <w:szCs w:val="24"/>
          <w:lang w:val="es-ES" w:eastAsia="es-ES"/>
        </w:rPr>
        <w:t>alimentación</w:t>
      </w:r>
      <w:r w:rsidR="00F404B7" w:rsidRPr="00773204">
        <w:rPr>
          <w:rFonts w:ascii="Arial" w:eastAsia="Times New Roman" w:hAnsi="Arial" w:cs="Arial"/>
          <w:sz w:val="24"/>
          <w:szCs w:val="24"/>
          <w:lang w:val="es-ES" w:eastAsia="es-ES"/>
        </w:rPr>
        <w:t xml:space="preserve"> de la</w:t>
      </w:r>
      <w:r w:rsidRPr="00773204">
        <w:rPr>
          <w:rFonts w:ascii="Arial" w:eastAsia="Times New Roman" w:hAnsi="Arial" w:cs="Arial"/>
          <w:sz w:val="24"/>
          <w:szCs w:val="24"/>
          <w:lang w:val="es-ES" w:eastAsia="es-ES"/>
        </w:rPr>
        <w:t xml:space="preserve"> base de datos de P</w:t>
      </w:r>
      <w:r w:rsidR="00FE233E" w:rsidRPr="00773204">
        <w:rPr>
          <w:rFonts w:ascii="Arial" w:eastAsia="Times New Roman" w:hAnsi="Arial" w:cs="Arial"/>
          <w:sz w:val="24"/>
          <w:szCs w:val="24"/>
          <w:lang w:val="es-ES" w:eastAsia="es-ES"/>
        </w:rPr>
        <w:t xml:space="preserve">lanes de Manejo Forestales </w:t>
      </w:r>
      <w:r w:rsidRPr="00773204">
        <w:rPr>
          <w:rFonts w:ascii="Arial" w:eastAsia="Times New Roman" w:hAnsi="Arial" w:cs="Arial"/>
          <w:sz w:val="24"/>
          <w:szCs w:val="24"/>
          <w:lang w:val="es-ES" w:eastAsia="es-ES"/>
        </w:rPr>
        <w:t xml:space="preserve">(Espacial, SNIF, </w:t>
      </w:r>
      <w:r w:rsidR="00FE233E" w:rsidRPr="00773204">
        <w:rPr>
          <w:rFonts w:ascii="Arial" w:eastAsia="Times New Roman" w:hAnsi="Arial" w:cs="Arial"/>
          <w:sz w:val="24"/>
          <w:szCs w:val="24"/>
          <w:lang w:val="es-ES" w:eastAsia="es-ES"/>
        </w:rPr>
        <w:t>Alfanumérica</w:t>
      </w:r>
      <w:r w:rsidRPr="00773204">
        <w:rPr>
          <w:rFonts w:ascii="Arial" w:eastAsia="Times New Roman" w:hAnsi="Arial" w:cs="Arial"/>
          <w:sz w:val="24"/>
          <w:szCs w:val="24"/>
          <w:lang w:val="es-ES" w:eastAsia="es-ES"/>
        </w:rPr>
        <w:t>).</w:t>
      </w:r>
    </w:p>
    <w:p w14:paraId="7CBE7DE5" w14:textId="77777777" w:rsidR="00AE4A0A" w:rsidRPr="00773204" w:rsidRDefault="00AE4A0A" w:rsidP="00C85208">
      <w:pPr>
        <w:spacing w:after="0" w:line="240" w:lineRule="auto"/>
        <w:ind w:left="567"/>
        <w:jc w:val="both"/>
        <w:rPr>
          <w:rFonts w:ascii="Arial" w:eastAsia="Times New Roman" w:hAnsi="Arial" w:cs="Arial"/>
          <w:sz w:val="24"/>
          <w:szCs w:val="24"/>
          <w:lang w:val="es-ES" w:eastAsia="es-ES"/>
        </w:rPr>
      </w:pPr>
    </w:p>
    <w:p w14:paraId="32F0A8F0" w14:textId="77777777" w:rsidR="00AE4A0A" w:rsidRPr="00773204" w:rsidRDefault="00AE4A0A" w:rsidP="00C85208">
      <w:pPr>
        <w:spacing w:after="0" w:line="240" w:lineRule="auto"/>
        <w:ind w:left="567"/>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Específicos:</w:t>
      </w:r>
    </w:p>
    <w:p w14:paraId="22D50516" w14:textId="77777777" w:rsidR="00773204" w:rsidRPr="00773204" w:rsidRDefault="00773204" w:rsidP="00C85208">
      <w:pPr>
        <w:spacing w:after="0" w:line="240" w:lineRule="auto"/>
        <w:ind w:left="567"/>
        <w:jc w:val="both"/>
        <w:rPr>
          <w:rFonts w:ascii="Arial" w:eastAsia="Times New Roman" w:hAnsi="Arial" w:cs="Arial"/>
          <w:sz w:val="24"/>
          <w:szCs w:val="24"/>
          <w:lang w:val="es-ES" w:eastAsia="es-ES"/>
        </w:rPr>
      </w:pPr>
    </w:p>
    <w:p w14:paraId="558DC4A5" w14:textId="34F7D5E2" w:rsidR="008B54BC" w:rsidRPr="00773204" w:rsidRDefault="00F404B7" w:rsidP="00C85208">
      <w:pPr>
        <w:spacing w:after="0" w:line="240" w:lineRule="auto"/>
        <w:ind w:left="567"/>
        <w:jc w:val="both"/>
        <w:rPr>
          <w:rFonts w:ascii="Arial" w:eastAsia="Times New Roman" w:hAnsi="Arial" w:cs="Arial"/>
          <w:b/>
          <w:sz w:val="24"/>
          <w:szCs w:val="24"/>
          <w:lang w:val="es-ES" w:eastAsia="es-ES"/>
        </w:rPr>
      </w:pPr>
      <w:r w:rsidRPr="00773204">
        <w:rPr>
          <w:rFonts w:ascii="Arial" w:eastAsia="Times New Roman" w:hAnsi="Arial" w:cs="Arial"/>
          <w:sz w:val="24"/>
          <w:szCs w:val="24"/>
          <w:lang w:val="es-ES" w:eastAsia="es-ES"/>
        </w:rPr>
        <w:t xml:space="preserve">Disponer </w:t>
      </w:r>
      <w:r w:rsidR="009A7399" w:rsidRPr="00773204">
        <w:rPr>
          <w:rFonts w:ascii="Arial" w:eastAsia="Times New Roman" w:hAnsi="Arial" w:cs="Arial"/>
          <w:sz w:val="24"/>
          <w:szCs w:val="24"/>
          <w:lang w:val="es-ES" w:eastAsia="es-ES"/>
        </w:rPr>
        <w:t xml:space="preserve">de forma inmediata </w:t>
      </w:r>
      <w:r w:rsidRPr="00773204">
        <w:rPr>
          <w:rFonts w:ascii="Arial" w:eastAsia="Times New Roman" w:hAnsi="Arial" w:cs="Arial"/>
          <w:sz w:val="24"/>
          <w:szCs w:val="24"/>
          <w:lang w:val="es-ES" w:eastAsia="es-ES"/>
        </w:rPr>
        <w:t xml:space="preserve">de información digital de los planes de manejo en las bases de datos </w:t>
      </w:r>
      <w:r w:rsidR="00FE233E" w:rsidRPr="00773204">
        <w:rPr>
          <w:rFonts w:ascii="Arial" w:eastAsia="Times New Roman" w:hAnsi="Arial" w:cs="Arial"/>
          <w:sz w:val="24"/>
          <w:szCs w:val="24"/>
          <w:lang w:val="es-ES" w:eastAsia="es-ES"/>
        </w:rPr>
        <w:t xml:space="preserve">en el </w:t>
      </w:r>
      <w:r w:rsidRPr="00773204">
        <w:rPr>
          <w:rFonts w:ascii="Arial" w:eastAsia="Times New Roman" w:hAnsi="Arial" w:cs="Arial"/>
          <w:sz w:val="24"/>
          <w:szCs w:val="24"/>
          <w:lang w:val="es-ES" w:eastAsia="es-ES"/>
        </w:rPr>
        <w:t xml:space="preserve"> Departamento de Manejo y Desarrollo Forestal.</w:t>
      </w:r>
    </w:p>
    <w:p w14:paraId="3ABDD664" w14:textId="77777777" w:rsidR="00794416" w:rsidRPr="00773204" w:rsidRDefault="00794416" w:rsidP="00C85208">
      <w:pPr>
        <w:spacing w:after="0" w:line="240" w:lineRule="auto"/>
        <w:ind w:left="567"/>
        <w:jc w:val="both"/>
        <w:rPr>
          <w:rFonts w:ascii="Arial" w:eastAsia="Times New Roman" w:hAnsi="Arial" w:cs="Arial"/>
          <w:sz w:val="24"/>
          <w:szCs w:val="24"/>
          <w:lang w:val="es-ES" w:eastAsia="es-ES"/>
        </w:rPr>
      </w:pPr>
    </w:p>
    <w:p w14:paraId="0B6E8496" w14:textId="628FECBE" w:rsidR="00C85208" w:rsidRPr="00773204" w:rsidRDefault="00C85208" w:rsidP="00C85208">
      <w:pPr>
        <w:pStyle w:val="Prrafodelista"/>
        <w:numPr>
          <w:ilvl w:val="0"/>
          <w:numId w:val="1"/>
        </w:numPr>
        <w:spacing w:after="0" w:line="240" w:lineRule="auto"/>
        <w:ind w:hanging="513"/>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 xml:space="preserve">Perfil del Puesto </w:t>
      </w:r>
    </w:p>
    <w:p w14:paraId="509AA305" w14:textId="77777777" w:rsidR="0073547B" w:rsidRPr="00773204" w:rsidRDefault="0073547B" w:rsidP="0073547B">
      <w:pPr>
        <w:pStyle w:val="Prrafodelista"/>
        <w:spacing w:after="0" w:line="240" w:lineRule="auto"/>
        <w:ind w:left="567"/>
        <w:jc w:val="both"/>
        <w:rPr>
          <w:rFonts w:ascii="Arial" w:eastAsia="Times New Roman" w:hAnsi="Arial" w:cs="Arial"/>
          <w:sz w:val="24"/>
          <w:szCs w:val="24"/>
          <w:lang w:val="es-ES" w:eastAsia="es-ES"/>
        </w:rPr>
      </w:pPr>
    </w:p>
    <w:p w14:paraId="43311DC3" w14:textId="33DB8553" w:rsidR="00C85208" w:rsidRPr="00773204" w:rsidRDefault="00C85208" w:rsidP="0073547B">
      <w:pPr>
        <w:pStyle w:val="Prrafodelista"/>
        <w:spacing w:after="0" w:line="240" w:lineRule="auto"/>
        <w:ind w:left="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 xml:space="preserve">El </w:t>
      </w:r>
      <w:r w:rsidR="00BA7D3A" w:rsidRPr="00773204">
        <w:rPr>
          <w:rFonts w:ascii="Arial" w:eastAsia="Times New Roman" w:hAnsi="Arial" w:cs="Arial"/>
          <w:sz w:val="24"/>
          <w:szCs w:val="24"/>
          <w:lang w:val="es-ES" w:eastAsia="es-ES"/>
        </w:rPr>
        <w:t xml:space="preserve">digitador </w:t>
      </w:r>
      <w:r w:rsidRPr="00773204">
        <w:rPr>
          <w:rFonts w:ascii="Arial" w:eastAsia="Times New Roman" w:hAnsi="Arial" w:cs="Arial"/>
          <w:sz w:val="24"/>
          <w:szCs w:val="24"/>
          <w:lang w:val="es-ES" w:eastAsia="es-ES"/>
        </w:rPr>
        <w:t>debe cumplir con los siguientes requisitos:</w:t>
      </w:r>
    </w:p>
    <w:p w14:paraId="3170D4A6" w14:textId="77777777" w:rsidR="0073547B" w:rsidRPr="00773204" w:rsidRDefault="0073547B" w:rsidP="0073547B">
      <w:pPr>
        <w:pStyle w:val="Prrafodelista"/>
        <w:spacing w:after="0" w:line="240" w:lineRule="auto"/>
        <w:ind w:left="567"/>
        <w:jc w:val="both"/>
        <w:rPr>
          <w:rFonts w:ascii="Arial" w:eastAsia="Times New Roman" w:hAnsi="Arial" w:cs="Arial"/>
          <w:sz w:val="24"/>
          <w:szCs w:val="24"/>
          <w:lang w:val="es-ES" w:eastAsia="es-ES"/>
        </w:rPr>
      </w:pPr>
    </w:p>
    <w:p w14:paraId="0BF9E012" w14:textId="77777777" w:rsidR="00224365" w:rsidRPr="00773204" w:rsidRDefault="00190782" w:rsidP="0073547B">
      <w:pPr>
        <w:pStyle w:val="Prrafodelista"/>
        <w:numPr>
          <w:ilvl w:val="0"/>
          <w:numId w:val="6"/>
        </w:numPr>
        <w:spacing w:after="0" w:line="240" w:lineRule="auto"/>
        <w:ind w:left="1134" w:hanging="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 xml:space="preserve">Haber obtenido </w:t>
      </w:r>
      <w:r w:rsidR="009A7399" w:rsidRPr="00773204">
        <w:rPr>
          <w:rFonts w:ascii="Arial" w:eastAsia="Times New Roman" w:hAnsi="Arial" w:cs="Arial"/>
          <w:sz w:val="24"/>
          <w:szCs w:val="24"/>
          <w:lang w:val="es-ES" w:eastAsia="es-ES"/>
        </w:rPr>
        <w:t>título</w:t>
      </w:r>
      <w:r w:rsidRPr="00773204">
        <w:rPr>
          <w:rFonts w:ascii="Arial" w:eastAsia="Times New Roman" w:hAnsi="Arial" w:cs="Arial"/>
          <w:sz w:val="24"/>
          <w:szCs w:val="24"/>
          <w:lang w:val="es-ES" w:eastAsia="es-ES"/>
        </w:rPr>
        <w:t xml:space="preserve"> de carrera de educación media o pasante universitario.</w:t>
      </w:r>
    </w:p>
    <w:p w14:paraId="0C15BC21" w14:textId="3A20C063" w:rsidR="00224365" w:rsidRPr="00773204" w:rsidRDefault="0073547B" w:rsidP="0073547B">
      <w:pPr>
        <w:pStyle w:val="Prrafodelista"/>
        <w:numPr>
          <w:ilvl w:val="0"/>
          <w:numId w:val="6"/>
        </w:numPr>
        <w:spacing w:after="0" w:line="240" w:lineRule="auto"/>
        <w:ind w:left="1134" w:hanging="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 xml:space="preserve">Experiencia comprobada </w:t>
      </w:r>
      <w:r w:rsidR="00190782" w:rsidRPr="00773204">
        <w:rPr>
          <w:rFonts w:ascii="Arial" w:eastAsia="Times New Roman" w:hAnsi="Arial" w:cs="Arial"/>
          <w:sz w:val="24"/>
          <w:szCs w:val="24"/>
          <w:lang w:val="es-ES" w:eastAsia="es-ES"/>
        </w:rPr>
        <w:t>en digitalización de documentos</w:t>
      </w:r>
      <w:r w:rsidRPr="00773204">
        <w:rPr>
          <w:rFonts w:ascii="Arial" w:eastAsia="Times New Roman" w:hAnsi="Arial" w:cs="Arial"/>
          <w:sz w:val="24"/>
          <w:szCs w:val="24"/>
          <w:lang w:val="es-ES" w:eastAsia="es-ES"/>
        </w:rPr>
        <w:t>.</w:t>
      </w:r>
    </w:p>
    <w:p w14:paraId="473FDEEA" w14:textId="1038965F" w:rsidR="005B0407" w:rsidRPr="00773204" w:rsidRDefault="005B0407" w:rsidP="00AF03F9">
      <w:pPr>
        <w:pStyle w:val="Prrafodelista"/>
        <w:numPr>
          <w:ilvl w:val="0"/>
          <w:numId w:val="6"/>
        </w:numPr>
        <w:spacing w:after="0" w:line="240" w:lineRule="auto"/>
        <w:ind w:left="1134" w:hanging="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Estar registrado en el SIAFI</w:t>
      </w:r>
      <w:r w:rsidR="00224365" w:rsidRPr="00773204">
        <w:rPr>
          <w:rFonts w:ascii="Arial" w:eastAsia="Times New Roman" w:hAnsi="Arial" w:cs="Arial"/>
          <w:sz w:val="24"/>
          <w:szCs w:val="24"/>
          <w:lang w:val="es-ES" w:eastAsia="es-ES"/>
        </w:rPr>
        <w:t>.</w:t>
      </w:r>
      <w:r w:rsidR="00E60AB4" w:rsidRPr="00773204">
        <w:rPr>
          <w:rFonts w:ascii="Arial" w:eastAsia="Times New Roman" w:hAnsi="Arial" w:cs="Arial"/>
          <w:sz w:val="24"/>
          <w:szCs w:val="24"/>
          <w:lang w:val="es-ES" w:eastAsia="es-ES"/>
        </w:rPr>
        <w:t xml:space="preserve"> </w:t>
      </w:r>
    </w:p>
    <w:p w14:paraId="265959CD" w14:textId="65ED6392" w:rsidR="0073547B" w:rsidRPr="00773204" w:rsidRDefault="0073547B" w:rsidP="0073547B">
      <w:pPr>
        <w:numPr>
          <w:ilvl w:val="0"/>
          <w:numId w:val="3"/>
        </w:numPr>
        <w:spacing w:after="0" w:line="240" w:lineRule="auto"/>
        <w:ind w:left="1134" w:hanging="567"/>
        <w:jc w:val="both"/>
        <w:rPr>
          <w:rFonts w:ascii="Arial" w:eastAsia="Times New Roman" w:hAnsi="Arial" w:cs="Arial"/>
          <w:b/>
          <w:sz w:val="24"/>
          <w:szCs w:val="24"/>
          <w:lang w:val="es-ES" w:eastAsia="es-ES"/>
        </w:rPr>
      </w:pPr>
      <w:r w:rsidRPr="00773204">
        <w:rPr>
          <w:rFonts w:ascii="Arial" w:eastAsia="Times New Roman" w:hAnsi="Arial" w:cs="Arial"/>
          <w:sz w:val="24"/>
          <w:szCs w:val="24"/>
          <w:lang w:val="es-ES" w:eastAsia="es-ES"/>
        </w:rPr>
        <w:t>Experiencia comprobada  en manejo de bases de datos</w:t>
      </w:r>
    </w:p>
    <w:p w14:paraId="4CD6E0F1" w14:textId="77777777" w:rsidR="0073547B" w:rsidRPr="00773204" w:rsidRDefault="0073547B" w:rsidP="0073547B">
      <w:pPr>
        <w:numPr>
          <w:ilvl w:val="0"/>
          <w:numId w:val="3"/>
        </w:numPr>
        <w:spacing w:after="0" w:line="240" w:lineRule="auto"/>
        <w:ind w:left="1134" w:hanging="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Manejo de programas computacionales (Word, Excel, Power Point, Ms Proyect otros)</w:t>
      </w:r>
    </w:p>
    <w:p w14:paraId="6A8064BA" w14:textId="77777777" w:rsidR="0073547B" w:rsidRPr="00773204" w:rsidRDefault="0073547B" w:rsidP="0073547B">
      <w:pPr>
        <w:numPr>
          <w:ilvl w:val="0"/>
          <w:numId w:val="3"/>
        </w:numPr>
        <w:spacing w:after="0" w:line="240" w:lineRule="auto"/>
        <w:ind w:left="1134" w:hanging="567"/>
        <w:jc w:val="both"/>
        <w:rPr>
          <w:rFonts w:ascii="Arial" w:eastAsia="Times New Roman" w:hAnsi="Arial" w:cs="Arial"/>
          <w:b/>
          <w:sz w:val="24"/>
          <w:szCs w:val="24"/>
          <w:lang w:val="es-ES" w:eastAsia="es-ES"/>
        </w:rPr>
      </w:pPr>
      <w:r w:rsidRPr="00773204">
        <w:rPr>
          <w:rFonts w:ascii="Arial" w:eastAsia="Times New Roman" w:hAnsi="Arial" w:cs="Arial"/>
          <w:sz w:val="24"/>
          <w:szCs w:val="24"/>
          <w:lang w:val="es-ES" w:eastAsia="es-ES"/>
        </w:rPr>
        <w:t>Capacidad para trabajar en equipo</w:t>
      </w:r>
    </w:p>
    <w:p w14:paraId="5AA511FB" w14:textId="77777777" w:rsidR="0073547B" w:rsidRPr="00773204" w:rsidRDefault="0073547B" w:rsidP="0073547B">
      <w:pPr>
        <w:numPr>
          <w:ilvl w:val="0"/>
          <w:numId w:val="3"/>
        </w:numPr>
        <w:spacing w:after="0" w:line="240" w:lineRule="auto"/>
        <w:ind w:left="1134" w:hanging="567"/>
        <w:jc w:val="both"/>
        <w:rPr>
          <w:rFonts w:ascii="Arial" w:eastAsia="Times New Roman" w:hAnsi="Arial" w:cs="Arial"/>
          <w:b/>
          <w:sz w:val="24"/>
          <w:szCs w:val="24"/>
          <w:lang w:val="es-ES" w:eastAsia="es-ES"/>
        </w:rPr>
      </w:pPr>
      <w:r w:rsidRPr="00773204">
        <w:rPr>
          <w:rFonts w:ascii="Arial" w:eastAsia="Times New Roman" w:hAnsi="Arial" w:cs="Arial"/>
          <w:sz w:val="24"/>
          <w:szCs w:val="24"/>
          <w:lang w:val="es-ES" w:eastAsia="es-ES"/>
        </w:rPr>
        <w:t>Capacidad y disponibilidad para salir de la ciudad o del país.</w:t>
      </w:r>
    </w:p>
    <w:p w14:paraId="50ECB70F" w14:textId="77777777" w:rsidR="0036147D" w:rsidRPr="00773204" w:rsidRDefault="0036147D" w:rsidP="00C85208">
      <w:pPr>
        <w:spacing w:after="0" w:line="240" w:lineRule="auto"/>
        <w:ind w:left="567"/>
        <w:jc w:val="both"/>
        <w:rPr>
          <w:rFonts w:ascii="Arial" w:eastAsia="Times New Roman" w:hAnsi="Arial" w:cs="Arial"/>
          <w:b/>
          <w:sz w:val="24"/>
          <w:szCs w:val="24"/>
          <w:lang w:val="es-ES" w:eastAsia="es-ES"/>
        </w:rPr>
      </w:pPr>
    </w:p>
    <w:p w14:paraId="24378A66" w14:textId="03D31473" w:rsidR="00981EBB" w:rsidRPr="00773204" w:rsidRDefault="00981EBB" w:rsidP="00C85208">
      <w:pPr>
        <w:pStyle w:val="Prrafodelista"/>
        <w:numPr>
          <w:ilvl w:val="0"/>
          <w:numId w:val="1"/>
        </w:numPr>
        <w:spacing w:after="0" w:line="240" w:lineRule="auto"/>
        <w:ind w:hanging="513"/>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Actividades a realizar</w:t>
      </w:r>
    </w:p>
    <w:p w14:paraId="01C53DA1" w14:textId="77777777" w:rsidR="00981EBB" w:rsidRPr="00773204" w:rsidRDefault="00981EBB" w:rsidP="00C85208">
      <w:pPr>
        <w:spacing w:after="0" w:line="240" w:lineRule="auto"/>
        <w:ind w:left="567"/>
        <w:jc w:val="both"/>
        <w:rPr>
          <w:rFonts w:ascii="Arial" w:eastAsia="Times New Roman" w:hAnsi="Arial" w:cs="Arial"/>
          <w:b/>
          <w:sz w:val="24"/>
          <w:szCs w:val="24"/>
          <w:lang w:val="es-ES" w:eastAsia="es-ES"/>
        </w:rPr>
      </w:pPr>
    </w:p>
    <w:p w14:paraId="06DA0369" w14:textId="680E23C3" w:rsidR="00FD0B30" w:rsidRPr="00773204" w:rsidRDefault="00FD0B30" w:rsidP="00C85208">
      <w:pPr>
        <w:pStyle w:val="Prrafodelista"/>
        <w:numPr>
          <w:ilvl w:val="0"/>
          <w:numId w:val="6"/>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Gestión</w:t>
      </w:r>
      <w:r w:rsidR="002F4472" w:rsidRPr="00773204">
        <w:rPr>
          <w:rFonts w:ascii="Arial" w:eastAsia="Times New Roman" w:hAnsi="Arial" w:cs="Arial"/>
          <w:sz w:val="24"/>
          <w:szCs w:val="24"/>
          <w:lang w:val="es-ES" w:eastAsia="es-ES"/>
        </w:rPr>
        <w:t xml:space="preserve"> y recopilación</w:t>
      </w:r>
      <w:r w:rsidRPr="00773204">
        <w:rPr>
          <w:rFonts w:ascii="Arial" w:eastAsia="Times New Roman" w:hAnsi="Arial" w:cs="Arial"/>
          <w:sz w:val="24"/>
          <w:szCs w:val="24"/>
          <w:lang w:val="es-ES" w:eastAsia="es-ES"/>
        </w:rPr>
        <w:t xml:space="preserve"> de</w:t>
      </w:r>
      <w:r w:rsidR="002F4472" w:rsidRPr="00773204">
        <w:rPr>
          <w:rFonts w:ascii="Arial" w:eastAsia="Times New Roman" w:hAnsi="Arial" w:cs="Arial"/>
          <w:sz w:val="24"/>
          <w:szCs w:val="24"/>
          <w:lang w:val="es-ES" w:eastAsia="es-ES"/>
        </w:rPr>
        <w:t xml:space="preserve"> la</w:t>
      </w:r>
      <w:r w:rsidRPr="00773204">
        <w:rPr>
          <w:rFonts w:ascii="Arial" w:eastAsia="Times New Roman" w:hAnsi="Arial" w:cs="Arial"/>
          <w:sz w:val="24"/>
          <w:szCs w:val="24"/>
          <w:lang w:val="es-ES" w:eastAsia="es-ES"/>
        </w:rPr>
        <w:t xml:space="preserve"> información</w:t>
      </w:r>
      <w:r w:rsidR="00E64911" w:rsidRPr="00773204">
        <w:rPr>
          <w:rFonts w:ascii="Arial" w:eastAsia="Times New Roman" w:hAnsi="Arial" w:cs="Arial"/>
          <w:sz w:val="24"/>
          <w:szCs w:val="24"/>
          <w:lang w:val="es-ES" w:eastAsia="es-ES"/>
        </w:rPr>
        <w:t>, sobre planes de manejo</w:t>
      </w:r>
      <w:r w:rsidR="00BA7D3A" w:rsidRPr="00773204">
        <w:rPr>
          <w:rFonts w:ascii="Arial" w:eastAsia="Times New Roman" w:hAnsi="Arial" w:cs="Arial"/>
          <w:sz w:val="24"/>
          <w:szCs w:val="24"/>
          <w:lang w:val="es-ES" w:eastAsia="es-ES"/>
        </w:rPr>
        <w:t xml:space="preserve"> </w:t>
      </w:r>
      <w:r w:rsidRPr="00773204">
        <w:rPr>
          <w:rFonts w:ascii="Arial" w:eastAsia="Times New Roman" w:hAnsi="Arial" w:cs="Arial"/>
          <w:sz w:val="24"/>
          <w:szCs w:val="24"/>
          <w:lang w:val="es-ES" w:eastAsia="es-ES"/>
        </w:rPr>
        <w:t>existente en</w:t>
      </w:r>
      <w:r w:rsidR="002F4472" w:rsidRPr="00773204">
        <w:rPr>
          <w:rFonts w:ascii="Arial" w:eastAsia="Times New Roman" w:hAnsi="Arial" w:cs="Arial"/>
          <w:sz w:val="24"/>
          <w:szCs w:val="24"/>
          <w:lang w:val="es-ES" w:eastAsia="es-ES"/>
        </w:rPr>
        <w:t xml:space="preserve"> las Regiones Forestales de ICF a nivel nacional.</w:t>
      </w:r>
    </w:p>
    <w:p w14:paraId="74C19648" w14:textId="77777777" w:rsidR="006C63B2" w:rsidRPr="00773204" w:rsidRDefault="006C63B2" w:rsidP="00C85208">
      <w:pPr>
        <w:pStyle w:val="Prrafodelista"/>
        <w:numPr>
          <w:ilvl w:val="0"/>
          <w:numId w:val="6"/>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Digitalización</w:t>
      </w:r>
      <w:r w:rsidR="00190782" w:rsidRPr="00773204">
        <w:rPr>
          <w:rFonts w:ascii="Arial" w:eastAsia="Times New Roman" w:hAnsi="Arial" w:cs="Arial"/>
          <w:sz w:val="24"/>
          <w:szCs w:val="24"/>
          <w:lang w:val="es-ES" w:eastAsia="es-ES"/>
        </w:rPr>
        <w:t xml:space="preserve"> de </w:t>
      </w:r>
      <w:r w:rsidR="002F4472" w:rsidRPr="00773204">
        <w:rPr>
          <w:rFonts w:ascii="Arial" w:eastAsia="Times New Roman" w:hAnsi="Arial" w:cs="Arial"/>
          <w:sz w:val="24"/>
          <w:szCs w:val="24"/>
          <w:lang w:val="es-ES" w:eastAsia="es-ES"/>
        </w:rPr>
        <w:t xml:space="preserve">la totalidad de los </w:t>
      </w:r>
      <w:r w:rsidR="00190782" w:rsidRPr="00773204">
        <w:rPr>
          <w:rFonts w:ascii="Arial" w:eastAsia="Times New Roman" w:hAnsi="Arial" w:cs="Arial"/>
          <w:sz w:val="24"/>
          <w:szCs w:val="24"/>
          <w:lang w:val="es-ES" w:eastAsia="es-ES"/>
        </w:rPr>
        <w:t>planes de manejo</w:t>
      </w:r>
      <w:r w:rsidR="00C66858" w:rsidRPr="00773204">
        <w:rPr>
          <w:rFonts w:ascii="Arial" w:eastAsia="Times New Roman" w:hAnsi="Arial" w:cs="Arial"/>
          <w:sz w:val="24"/>
          <w:szCs w:val="24"/>
          <w:lang w:val="es-ES" w:eastAsia="es-ES"/>
        </w:rPr>
        <w:t xml:space="preserve"> existentes y toda la información correspondiente.</w:t>
      </w:r>
    </w:p>
    <w:p w14:paraId="41AF2F66" w14:textId="77777777" w:rsidR="001C1743" w:rsidRPr="00773204" w:rsidRDefault="006C63B2" w:rsidP="00C85208">
      <w:pPr>
        <w:pStyle w:val="Prrafodelista"/>
        <w:numPr>
          <w:ilvl w:val="0"/>
          <w:numId w:val="6"/>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Consolidación de</w:t>
      </w:r>
      <w:r w:rsidR="00C66858" w:rsidRPr="00773204">
        <w:rPr>
          <w:rFonts w:ascii="Arial" w:eastAsia="Times New Roman" w:hAnsi="Arial" w:cs="Arial"/>
          <w:sz w:val="24"/>
          <w:szCs w:val="24"/>
          <w:lang w:val="es-ES" w:eastAsia="es-ES"/>
        </w:rPr>
        <w:t xml:space="preserve"> toda la información en </w:t>
      </w:r>
      <w:r w:rsidRPr="00773204">
        <w:rPr>
          <w:rFonts w:ascii="Arial" w:eastAsia="Times New Roman" w:hAnsi="Arial" w:cs="Arial"/>
          <w:sz w:val="24"/>
          <w:szCs w:val="24"/>
          <w:lang w:val="es-ES" w:eastAsia="es-ES"/>
        </w:rPr>
        <w:t xml:space="preserve">expedientes en PDF. </w:t>
      </w:r>
    </w:p>
    <w:p w14:paraId="78BA324B" w14:textId="5684485E" w:rsidR="001C1743" w:rsidRPr="00773204" w:rsidRDefault="00162744" w:rsidP="00C85208">
      <w:pPr>
        <w:pStyle w:val="Prrafodelista"/>
        <w:numPr>
          <w:ilvl w:val="0"/>
          <w:numId w:val="6"/>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Gestión</w:t>
      </w:r>
      <w:r w:rsidR="00577C19" w:rsidRPr="00773204">
        <w:rPr>
          <w:rFonts w:ascii="Arial" w:eastAsia="Times New Roman" w:hAnsi="Arial" w:cs="Arial"/>
          <w:sz w:val="24"/>
          <w:szCs w:val="24"/>
          <w:lang w:val="es-ES" w:eastAsia="es-ES"/>
        </w:rPr>
        <w:t xml:space="preserve"> y elaboración</w:t>
      </w:r>
      <w:r w:rsidR="001C1743" w:rsidRPr="00773204">
        <w:rPr>
          <w:rFonts w:ascii="Arial" w:eastAsia="Times New Roman" w:hAnsi="Arial" w:cs="Arial"/>
          <w:sz w:val="24"/>
          <w:szCs w:val="24"/>
          <w:lang w:val="es-ES" w:eastAsia="es-ES"/>
        </w:rPr>
        <w:t xml:space="preserve"> de </w:t>
      </w:r>
      <w:r w:rsidR="006C63B2" w:rsidRPr="00773204">
        <w:rPr>
          <w:rFonts w:ascii="Arial" w:eastAsia="Times New Roman" w:hAnsi="Arial" w:cs="Arial"/>
          <w:sz w:val="24"/>
          <w:szCs w:val="24"/>
          <w:lang w:val="es-ES" w:eastAsia="es-ES"/>
        </w:rPr>
        <w:t>archivos en la base de datos con la codificación establecida por el DMDF</w:t>
      </w:r>
      <w:r w:rsidR="00577C19" w:rsidRPr="00773204">
        <w:rPr>
          <w:rFonts w:ascii="Arial" w:eastAsia="Times New Roman" w:hAnsi="Arial" w:cs="Arial"/>
          <w:sz w:val="24"/>
          <w:szCs w:val="24"/>
          <w:lang w:val="es-ES" w:eastAsia="es-ES"/>
        </w:rPr>
        <w:t xml:space="preserve"> de todos los planes de manejo existentes</w:t>
      </w:r>
      <w:r w:rsidR="006C63B2" w:rsidRPr="00773204">
        <w:rPr>
          <w:rFonts w:ascii="Arial" w:eastAsia="Times New Roman" w:hAnsi="Arial" w:cs="Arial"/>
          <w:sz w:val="24"/>
          <w:szCs w:val="24"/>
          <w:lang w:val="es-ES" w:eastAsia="es-ES"/>
        </w:rPr>
        <w:t>.</w:t>
      </w:r>
      <w:r w:rsidR="001C1743" w:rsidRPr="00773204">
        <w:rPr>
          <w:rFonts w:ascii="Arial" w:eastAsia="Times New Roman" w:hAnsi="Arial" w:cs="Arial"/>
          <w:sz w:val="24"/>
          <w:szCs w:val="24"/>
          <w:lang w:val="es-ES" w:eastAsia="es-ES"/>
        </w:rPr>
        <w:t xml:space="preserve"> </w:t>
      </w:r>
    </w:p>
    <w:p w14:paraId="2AABF00E" w14:textId="251C196A" w:rsidR="00577C19" w:rsidRPr="00773204" w:rsidRDefault="00577C19" w:rsidP="00C85208">
      <w:pPr>
        <w:pStyle w:val="Prrafodelista"/>
        <w:spacing w:after="0" w:line="240" w:lineRule="auto"/>
        <w:ind w:left="993" w:hanging="426"/>
        <w:jc w:val="both"/>
        <w:rPr>
          <w:rFonts w:ascii="Arial" w:eastAsia="Times New Roman" w:hAnsi="Arial" w:cs="Arial"/>
          <w:sz w:val="24"/>
          <w:szCs w:val="24"/>
          <w:lang w:val="es-ES" w:eastAsia="es-ES"/>
        </w:rPr>
      </w:pPr>
    </w:p>
    <w:p w14:paraId="1A286A13" w14:textId="77777777" w:rsidR="00E60AB4" w:rsidRPr="00773204" w:rsidRDefault="00E60AB4" w:rsidP="00C85208">
      <w:pPr>
        <w:spacing w:after="0" w:line="240" w:lineRule="auto"/>
        <w:ind w:left="567"/>
        <w:jc w:val="both"/>
        <w:rPr>
          <w:rFonts w:ascii="Arial" w:eastAsia="Times New Roman" w:hAnsi="Arial" w:cs="Arial"/>
          <w:sz w:val="24"/>
          <w:szCs w:val="24"/>
          <w:lang w:val="es-ES" w:eastAsia="es-ES"/>
        </w:rPr>
      </w:pPr>
    </w:p>
    <w:p w14:paraId="1B7A1413" w14:textId="77777777" w:rsidR="00E60AB4" w:rsidRPr="00773204" w:rsidRDefault="00E60AB4" w:rsidP="00C85208">
      <w:pPr>
        <w:spacing w:after="0" w:line="240" w:lineRule="auto"/>
        <w:ind w:left="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Los presentes términos de referencia no son limitantes, asumen un carácter indicativo, pudiendo el proponente mejorar y detallar más las actividades. Este carácter no implica asumir propuestas opuestas, contrarias o alternativas a las planteadas en los presentes términos de referencia y perfil del puesto.</w:t>
      </w:r>
    </w:p>
    <w:p w14:paraId="3560E715" w14:textId="77777777" w:rsidR="008C52E1" w:rsidRPr="00773204" w:rsidRDefault="008C52E1" w:rsidP="00C85208">
      <w:pPr>
        <w:spacing w:after="0" w:line="240" w:lineRule="auto"/>
        <w:ind w:left="567"/>
        <w:jc w:val="both"/>
        <w:rPr>
          <w:rFonts w:ascii="Arial" w:eastAsia="Times New Roman" w:hAnsi="Arial" w:cs="Arial"/>
          <w:sz w:val="24"/>
          <w:szCs w:val="24"/>
          <w:lang w:val="es-ES" w:eastAsia="es-ES"/>
        </w:rPr>
      </w:pPr>
    </w:p>
    <w:p w14:paraId="5F11C68F" w14:textId="77777777" w:rsidR="0073547B" w:rsidRPr="00773204" w:rsidRDefault="0073547B" w:rsidP="00C85208">
      <w:pPr>
        <w:spacing w:after="0" w:line="240" w:lineRule="auto"/>
        <w:ind w:left="567"/>
        <w:jc w:val="both"/>
        <w:rPr>
          <w:rFonts w:ascii="Arial" w:eastAsia="Times New Roman" w:hAnsi="Arial" w:cs="Arial"/>
          <w:sz w:val="24"/>
          <w:szCs w:val="24"/>
          <w:lang w:val="es-ES" w:eastAsia="es-ES"/>
        </w:rPr>
      </w:pPr>
    </w:p>
    <w:p w14:paraId="47FB32B7" w14:textId="77777777" w:rsidR="0073547B" w:rsidRPr="00773204" w:rsidRDefault="0073547B" w:rsidP="00C85208">
      <w:pPr>
        <w:spacing w:after="0" w:line="240" w:lineRule="auto"/>
        <w:ind w:left="567"/>
        <w:jc w:val="both"/>
        <w:rPr>
          <w:rFonts w:ascii="Arial" w:eastAsia="Times New Roman" w:hAnsi="Arial" w:cs="Arial"/>
          <w:sz w:val="24"/>
          <w:szCs w:val="24"/>
          <w:lang w:val="es-ES" w:eastAsia="es-ES"/>
        </w:rPr>
      </w:pPr>
    </w:p>
    <w:p w14:paraId="618DE3B9" w14:textId="69B26D0A" w:rsidR="008C52E1" w:rsidRPr="00773204" w:rsidRDefault="008C52E1" w:rsidP="00C85208">
      <w:pPr>
        <w:pStyle w:val="Prrafodelista"/>
        <w:numPr>
          <w:ilvl w:val="0"/>
          <w:numId w:val="1"/>
        </w:numPr>
        <w:spacing w:after="0" w:line="240" w:lineRule="auto"/>
        <w:ind w:hanging="513"/>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Productos a entregar</w:t>
      </w:r>
    </w:p>
    <w:p w14:paraId="1B661AE8" w14:textId="77777777" w:rsidR="006C63B2" w:rsidRPr="00773204" w:rsidRDefault="006C63B2" w:rsidP="00C85208">
      <w:pPr>
        <w:spacing w:after="0" w:line="240" w:lineRule="auto"/>
        <w:ind w:left="567"/>
        <w:jc w:val="both"/>
        <w:rPr>
          <w:rFonts w:ascii="Arial" w:eastAsia="Times New Roman" w:hAnsi="Arial" w:cs="Arial"/>
          <w:b/>
          <w:sz w:val="24"/>
          <w:szCs w:val="24"/>
          <w:lang w:val="es-ES" w:eastAsia="es-ES"/>
        </w:rPr>
      </w:pPr>
    </w:p>
    <w:p w14:paraId="372302EF" w14:textId="45DB4FA8" w:rsidR="001D42B1" w:rsidRPr="00773204" w:rsidRDefault="001D42B1" w:rsidP="0073547B">
      <w:pPr>
        <w:pStyle w:val="Prrafodelista"/>
        <w:numPr>
          <w:ilvl w:val="0"/>
          <w:numId w:val="7"/>
        </w:numPr>
        <w:spacing w:after="0" w:line="240" w:lineRule="auto"/>
        <w:ind w:left="1134" w:hanging="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 xml:space="preserve">Expediente virtual de </w:t>
      </w:r>
      <w:r w:rsidR="00C66858" w:rsidRPr="00773204">
        <w:rPr>
          <w:rFonts w:ascii="Arial" w:eastAsia="Times New Roman" w:hAnsi="Arial" w:cs="Arial"/>
          <w:sz w:val="24"/>
          <w:szCs w:val="24"/>
          <w:lang w:val="es-ES" w:eastAsia="es-ES"/>
        </w:rPr>
        <w:t xml:space="preserve">todos y cada uno de los </w:t>
      </w:r>
      <w:r w:rsidR="006C63B2" w:rsidRPr="00773204">
        <w:rPr>
          <w:rFonts w:ascii="Arial" w:eastAsia="Times New Roman" w:hAnsi="Arial" w:cs="Arial"/>
          <w:sz w:val="24"/>
          <w:szCs w:val="24"/>
          <w:lang w:val="es-ES" w:eastAsia="es-ES"/>
        </w:rPr>
        <w:t>plan</w:t>
      </w:r>
      <w:r w:rsidR="00C66858" w:rsidRPr="00773204">
        <w:rPr>
          <w:rFonts w:ascii="Arial" w:eastAsia="Times New Roman" w:hAnsi="Arial" w:cs="Arial"/>
          <w:sz w:val="24"/>
          <w:szCs w:val="24"/>
          <w:lang w:val="es-ES" w:eastAsia="es-ES"/>
        </w:rPr>
        <w:t>es</w:t>
      </w:r>
      <w:r w:rsidR="006C63B2" w:rsidRPr="00773204">
        <w:rPr>
          <w:rFonts w:ascii="Arial" w:eastAsia="Times New Roman" w:hAnsi="Arial" w:cs="Arial"/>
          <w:sz w:val="24"/>
          <w:szCs w:val="24"/>
          <w:lang w:val="es-ES" w:eastAsia="es-ES"/>
        </w:rPr>
        <w:t xml:space="preserve"> de manejo </w:t>
      </w:r>
      <w:r w:rsidR="00E60AB4" w:rsidRPr="00773204">
        <w:rPr>
          <w:rFonts w:ascii="Arial" w:eastAsia="Times New Roman" w:hAnsi="Arial" w:cs="Arial"/>
          <w:sz w:val="24"/>
          <w:szCs w:val="24"/>
          <w:lang w:val="es-ES" w:eastAsia="es-ES"/>
        </w:rPr>
        <w:t>existente</w:t>
      </w:r>
      <w:r w:rsidR="00F86FA5" w:rsidRPr="00773204">
        <w:rPr>
          <w:rFonts w:ascii="Arial" w:eastAsia="Times New Roman" w:hAnsi="Arial" w:cs="Arial"/>
          <w:sz w:val="24"/>
          <w:szCs w:val="24"/>
          <w:lang w:val="es-ES" w:eastAsia="es-ES"/>
        </w:rPr>
        <w:t xml:space="preserve">s, </w:t>
      </w:r>
      <w:r w:rsidR="00E60AB4" w:rsidRPr="00773204">
        <w:rPr>
          <w:rFonts w:ascii="Arial" w:eastAsia="Times New Roman" w:hAnsi="Arial" w:cs="Arial"/>
          <w:sz w:val="24"/>
          <w:szCs w:val="24"/>
          <w:lang w:val="es-ES" w:eastAsia="es-ES"/>
        </w:rPr>
        <w:t xml:space="preserve">  </w:t>
      </w:r>
      <w:r w:rsidR="00F86FA5" w:rsidRPr="00773204">
        <w:rPr>
          <w:rFonts w:ascii="Arial" w:eastAsia="Times New Roman" w:hAnsi="Arial" w:cs="Arial"/>
          <w:sz w:val="24"/>
          <w:szCs w:val="24"/>
          <w:lang w:val="es-ES" w:eastAsia="es-ES"/>
        </w:rPr>
        <w:t xml:space="preserve">registrados y </w:t>
      </w:r>
      <w:r w:rsidR="006C63B2" w:rsidRPr="00773204">
        <w:rPr>
          <w:rFonts w:ascii="Arial" w:eastAsia="Times New Roman" w:hAnsi="Arial" w:cs="Arial"/>
          <w:sz w:val="24"/>
          <w:szCs w:val="24"/>
          <w:lang w:val="es-ES" w:eastAsia="es-ES"/>
        </w:rPr>
        <w:t>almacenado</w:t>
      </w:r>
      <w:r w:rsidR="00F86FA5" w:rsidRPr="00773204">
        <w:rPr>
          <w:rFonts w:ascii="Arial" w:eastAsia="Times New Roman" w:hAnsi="Arial" w:cs="Arial"/>
          <w:sz w:val="24"/>
          <w:szCs w:val="24"/>
          <w:lang w:val="es-ES" w:eastAsia="es-ES"/>
        </w:rPr>
        <w:t>s</w:t>
      </w:r>
      <w:r w:rsidR="006C63B2" w:rsidRPr="00773204">
        <w:rPr>
          <w:rFonts w:ascii="Arial" w:eastAsia="Times New Roman" w:hAnsi="Arial" w:cs="Arial"/>
          <w:sz w:val="24"/>
          <w:szCs w:val="24"/>
          <w:lang w:val="es-ES" w:eastAsia="es-ES"/>
        </w:rPr>
        <w:t xml:space="preserve"> en la base de datos del D</w:t>
      </w:r>
      <w:r w:rsidR="00E60AB4" w:rsidRPr="00773204">
        <w:rPr>
          <w:rFonts w:ascii="Arial" w:eastAsia="Times New Roman" w:hAnsi="Arial" w:cs="Arial"/>
          <w:sz w:val="24"/>
          <w:szCs w:val="24"/>
          <w:lang w:val="es-ES" w:eastAsia="es-ES"/>
        </w:rPr>
        <w:t xml:space="preserve">epartamento </w:t>
      </w:r>
      <w:r w:rsidR="00577C19" w:rsidRPr="00773204">
        <w:rPr>
          <w:rFonts w:ascii="Arial" w:eastAsia="Times New Roman" w:hAnsi="Arial" w:cs="Arial"/>
          <w:sz w:val="24"/>
          <w:szCs w:val="24"/>
          <w:lang w:val="es-ES" w:eastAsia="es-ES"/>
        </w:rPr>
        <w:t>de Manejo y Desarrollo Forestal del ICF.</w:t>
      </w:r>
    </w:p>
    <w:p w14:paraId="55345DB2" w14:textId="77777777" w:rsidR="00EC0E36" w:rsidRPr="00773204" w:rsidRDefault="00EC0E36" w:rsidP="00C85208">
      <w:pPr>
        <w:spacing w:after="0" w:line="240" w:lineRule="auto"/>
        <w:ind w:left="567"/>
        <w:jc w:val="both"/>
        <w:rPr>
          <w:rFonts w:ascii="Arial" w:eastAsia="Times New Roman" w:hAnsi="Arial" w:cs="Arial"/>
          <w:sz w:val="24"/>
          <w:szCs w:val="24"/>
          <w:lang w:val="es-ES" w:eastAsia="es-ES"/>
        </w:rPr>
      </w:pPr>
    </w:p>
    <w:p w14:paraId="54FB4B75" w14:textId="77777777" w:rsidR="00D51205" w:rsidRPr="00773204" w:rsidRDefault="00D51205" w:rsidP="00C85208">
      <w:pPr>
        <w:spacing w:after="0" w:line="240" w:lineRule="auto"/>
        <w:ind w:left="567"/>
        <w:jc w:val="both"/>
        <w:rPr>
          <w:rFonts w:ascii="Arial" w:eastAsia="Times New Roman" w:hAnsi="Arial" w:cs="Arial"/>
          <w:sz w:val="24"/>
          <w:szCs w:val="24"/>
          <w:lang w:val="es-ES" w:eastAsia="es-ES"/>
        </w:rPr>
      </w:pPr>
    </w:p>
    <w:p w14:paraId="478AA085" w14:textId="5BE1F9E1" w:rsidR="00A1708A" w:rsidRPr="00773204" w:rsidRDefault="00EC0E36" w:rsidP="00C85208">
      <w:pPr>
        <w:pStyle w:val="Prrafodelista"/>
        <w:numPr>
          <w:ilvl w:val="0"/>
          <w:numId w:val="1"/>
        </w:numPr>
        <w:spacing w:after="0" w:line="240" w:lineRule="auto"/>
        <w:ind w:hanging="513"/>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Proceso de selección y contratación</w:t>
      </w:r>
    </w:p>
    <w:p w14:paraId="2C3CE011" w14:textId="77777777" w:rsidR="00AA4ECE" w:rsidRPr="00773204" w:rsidRDefault="00AA4ECE" w:rsidP="00C85208">
      <w:pPr>
        <w:spacing w:after="0" w:line="240" w:lineRule="auto"/>
        <w:ind w:left="567"/>
        <w:jc w:val="both"/>
        <w:rPr>
          <w:rFonts w:ascii="Arial" w:eastAsia="Times New Roman" w:hAnsi="Arial" w:cs="Arial"/>
          <w:sz w:val="24"/>
          <w:szCs w:val="24"/>
          <w:lang w:val="es-ES" w:eastAsia="es-ES"/>
        </w:rPr>
      </w:pPr>
    </w:p>
    <w:p w14:paraId="366CA62C" w14:textId="56C2408C" w:rsidR="00E60AB4" w:rsidRPr="00773204" w:rsidRDefault="00E60AB4" w:rsidP="00C85208">
      <w:pPr>
        <w:spacing w:after="0" w:line="240" w:lineRule="auto"/>
        <w:ind w:left="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El proceso se realizará mediante concurso</w:t>
      </w:r>
      <w:r w:rsidR="00BA7D3A" w:rsidRPr="00773204">
        <w:rPr>
          <w:rFonts w:ascii="Arial" w:eastAsia="Times New Roman" w:hAnsi="Arial" w:cs="Arial"/>
          <w:sz w:val="24"/>
          <w:szCs w:val="24"/>
          <w:lang w:val="es-ES" w:eastAsia="es-ES"/>
        </w:rPr>
        <w:t>,</w:t>
      </w:r>
      <w:r w:rsidRPr="00773204">
        <w:rPr>
          <w:rFonts w:ascii="Arial" w:eastAsia="Times New Roman" w:hAnsi="Arial" w:cs="Arial"/>
          <w:sz w:val="24"/>
          <w:szCs w:val="24"/>
          <w:lang w:val="es-ES" w:eastAsia="es-ES"/>
        </w:rPr>
        <w:t xml:space="preserve"> para lo cual los interesados deben presentar su hoja de vida, carta de interés y toda la documentación correspondiente</w:t>
      </w:r>
      <w:r w:rsidR="00BA7D3A" w:rsidRPr="00773204">
        <w:rPr>
          <w:rFonts w:ascii="Arial" w:eastAsia="Times New Roman" w:hAnsi="Arial" w:cs="Arial"/>
          <w:sz w:val="24"/>
          <w:szCs w:val="24"/>
          <w:lang w:val="es-ES" w:eastAsia="es-ES"/>
        </w:rPr>
        <w:t xml:space="preserve"> a más tardar el día jueves 03 de agosto de 2017 a las 11:00 a.m. en la oficina del Departamento de Recursos Humanos del ICF</w:t>
      </w:r>
      <w:r w:rsidRPr="00773204">
        <w:rPr>
          <w:rFonts w:ascii="Arial" w:eastAsia="Times New Roman" w:hAnsi="Arial" w:cs="Arial"/>
          <w:sz w:val="24"/>
          <w:szCs w:val="24"/>
          <w:lang w:val="es-ES" w:eastAsia="es-ES"/>
        </w:rPr>
        <w:t>, para someterse al proceso de evaluación.</w:t>
      </w:r>
    </w:p>
    <w:p w14:paraId="012FB018" w14:textId="77777777" w:rsidR="00E60AB4" w:rsidRPr="00773204" w:rsidRDefault="00E60AB4" w:rsidP="00C85208">
      <w:pPr>
        <w:spacing w:after="0" w:line="240" w:lineRule="auto"/>
        <w:ind w:left="567"/>
        <w:jc w:val="both"/>
        <w:rPr>
          <w:rFonts w:ascii="Arial" w:eastAsia="Times New Roman" w:hAnsi="Arial" w:cs="Arial"/>
          <w:sz w:val="24"/>
          <w:szCs w:val="24"/>
          <w:lang w:val="es-ES" w:eastAsia="es-ES"/>
        </w:rPr>
      </w:pPr>
    </w:p>
    <w:p w14:paraId="1D832E7C" w14:textId="77777777" w:rsidR="00BF1518" w:rsidRPr="00773204" w:rsidRDefault="00BF1518" w:rsidP="0073547B">
      <w:pPr>
        <w:pStyle w:val="Prrafodelista"/>
        <w:numPr>
          <w:ilvl w:val="0"/>
          <w:numId w:val="14"/>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La terna evaluará en base a lo definido en el perfil requerido, las hojas de vida de los candidatos que presentaron su postulación según la fecha establecida.</w:t>
      </w:r>
    </w:p>
    <w:p w14:paraId="4C9B1381" w14:textId="77777777" w:rsidR="00E60AB4" w:rsidRPr="00773204" w:rsidRDefault="00E60AB4" w:rsidP="0073547B">
      <w:pPr>
        <w:spacing w:after="0" w:line="240" w:lineRule="auto"/>
        <w:ind w:left="993" w:hanging="426"/>
        <w:jc w:val="both"/>
        <w:rPr>
          <w:rFonts w:ascii="Arial" w:eastAsia="Times New Roman" w:hAnsi="Arial" w:cs="Arial"/>
          <w:sz w:val="24"/>
          <w:szCs w:val="24"/>
          <w:lang w:val="es-ES" w:eastAsia="es-ES"/>
        </w:rPr>
      </w:pPr>
    </w:p>
    <w:p w14:paraId="744813A4" w14:textId="77777777" w:rsidR="00BF1518" w:rsidRPr="00773204" w:rsidRDefault="00BF1518" w:rsidP="0073547B">
      <w:pPr>
        <w:pStyle w:val="Prrafodelista"/>
        <w:numPr>
          <w:ilvl w:val="0"/>
          <w:numId w:val="14"/>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Los postulantes que obtengan una calificación en su evaluación curricular superior al 80% se les invitará</w:t>
      </w:r>
      <w:r w:rsidR="00E60AB4" w:rsidRPr="00773204">
        <w:rPr>
          <w:rFonts w:ascii="Arial" w:eastAsia="Times New Roman" w:hAnsi="Arial" w:cs="Arial"/>
          <w:sz w:val="24"/>
          <w:szCs w:val="24"/>
          <w:lang w:val="es-ES" w:eastAsia="es-ES"/>
        </w:rPr>
        <w:t xml:space="preserve"> </w:t>
      </w:r>
      <w:r w:rsidRPr="00773204">
        <w:rPr>
          <w:rFonts w:ascii="Arial" w:eastAsia="Times New Roman" w:hAnsi="Arial" w:cs="Arial"/>
          <w:sz w:val="24"/>
          <w:szCs w:val="24"/>
          <w:lang w:val="es-ES" w:eastAsia="es-ES"/>
        </w:rPr>
        <w:t>a una entrevista para continuar con el proceso de selección.</w:t>
      </w:r>
    </w:p>
    <w:p w14:paraId="0C265F96" w14:textId="77777777" w:rsidR="00E60AB4" w:rsidRPr="00773204" w:rsidRDefault="00E60AB4" w:rsidP="0073547B">
      <w:pPr>
        <w:spacing w:after="0" w:line="240" w:lineRule="auto"/>
        <w:ind w:left="993" w:hanging="426"/>
        <w:jc w:val="both"/>
        <w:rPr>
          <w:rFonts w:ascii="Arial" w:eastAsia="Times New Roman" w:hAnsi="Arial" w:cs="Arial"/>
          <w:sz w:val="24"/>
          <w:szCs w:val="24"/>
          <w:lang w:val="es-ES" w:eastAsia="es-ES"/>
        </w:rPr>
      </w:pPr>
    </w:p>
    <w:p w14:paraId="372DAB46" w14:textId="77777777" w:rsidR="00BF1518" w:rsidRPr="00773204" w:rsidRDefault="00BF1518" w:rsidP="0073547B">
      <w:pPr>
        <w:pStyle w:val="Prrafodelista"/>
        <w:numPr>
          <w:ilvl w:val="0"/>
          <w:numId w:val="14"/>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El (a) candidato (a) seleccionado (a) será el (la) que obtenga la mayor puntuación en la sumatoria de la</w:t>
      </w:r>
      <w:r w:rsidR="00E60AB4" w:rsidRPr="00773204">
        <w:rPr>
          <w:rFonts w:ascii="Arial" w:eastAsia="Times New Roman" w:hAnsi="Arial" w:cs="Arial"/>
          <w:sz w:val="24"/>
          <w:szCs w:val="24"/>
          <w:lang w:val="es-ES" w:eastAsia="es-ES"/>
        </w:rPr>
        <w:t xml:space="preserve"> </w:t>
      </w:r>
      <w:r w:rsidRPr="00773204">
        <w:rPr>
          <w:rFonts w:ascii="Arial" w:eastAsia="Times New Roman" w:hAnsi="Arial" w:cs="Arial"/>
          <w:sz w:val="24"/>
          <w:szCs w:val="24"/>
          <w:lang w:val="es-ES" w:eastAsia="es-ES"/>
        </w:rPr>
        <w:t>entrevista y evaluación de hoja de vida.</w:t>
      </w:r>
    </w:p>
    <w:p w14:paraId="6E107598" w14:textId="77777777" w:rsidR="00E60AB4" w:rsidRPr="00773204" w:rsidRDefault="00E60AB4" w:rsidP="0073547B">
      <w:pPr>
        <w:spacing w:after="0" w:line="240" w:lineRule="auto"/>
        <w:ind w:left="993" w:hanging="426"/>
        <w:jc w:val="both"/>
        <w:rPr>
          <w:rFonts w:ascii="Arial" w:eastAsia="Times New Roman" w:hAnsi="Arial" w:cs="Arial"/>
          <w:sz w:val="24"/>
          <w:szCs w:val="24"/>
          <w:lang w:val="es-ES" w:eastAsia="es-ES"/>
        </w:rPr>
      </w:pPr>
    </w:p>
    <w:p w14:paraId="087C27E8" w14:textId="0D9BB056" w:rsidR="00BF1518" w:rsidRPr="00773204" w:rsidRDefault="00BF1518" w:rsidP="0073547B">
      <w:pPr>
        <w:pStyle w:val="Prrafodelista"/>
        <w:numPr>
          <w:ilvl w:val="0"/>
          <w:numId w:val="14"/>
        </w:numPr>
        <w:spacing w:after="0" w:line="240" w:lineRule="auto"/>
        <w:ind w:left="993" w:hanging="426"/>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Una vez seleccionado (a) se le notificar</w:t>
      </w:r>
      <w:r w:rsidR="007548B0" w:rsidRPr="00773204">
        <w:rPr>
          <w:rFonts w:ascii="Arial" w:eastAsia="Times New Roman" w:hAnsi="Arial" w:cs="Arial"/>
          <w:sz w:val="24"/>
          <w:szCs w:val="24"/>
          <w:lang w:val="es-ES" w:eastAsia="es-ES"/>
        </w:rPr>
        <w:t>á</w:t>
      </w:r>
      <w:r w:rsidRPr="00773204">
        <w:rPr>
          <w:rFonts w:ascii="Arial" w:eastAsia="Times New Roman" w:hAnsi="Arial" w:cs="Arial"/>
          <w:sz w:val="24"/>
          <w:szCs w:val="24"/>
          <w:lang w:val="es-ES" w:eastAsia="es-ES"/>
        </w:rPr>
        <w:t xml:space="preserve"> para continuar con proceso de contratación</w:t>
      </w:r>
    </w:p>
    <w:p w14:paraId="1E13A11C" w14:textId="77777777" w:rsidR="00BF1518" w:rsidRPr="00773204" w:rsidRDefault="00BF1518" w:rsidP="0073547B">
      <w:pPr>
        <w:spacing w:after="0" w:line="240" w:lineRule="auto"/>
        <w:ind w:left="993" w:hanging="426"/>
        <w:jc w:val="both"/>
        <w:rPr>
          <w:rFonts w:ascii="Arial" w:eastAsia="Times New Roman" w:hAnsi="Arial" w:cs="Arial"/>
          <w:sz w:val="24"/>
          <w:szCs w:val="24"/>
          <w:lang w:val="es-ES" w:eastAsia="es-ES"/>
        </w:rPr>
      </w:pPr>
    </w:p>
    <w:p w14:paraId="721880FE" w14:textId="77777777" w:rsidR="00EC0E36" w:rsidRPr="00773204" w:rsidRDefault="00E60AB4" w:rsidP="00C85208">
      <w:pPr>
        <w:spacing w:after="0" w:line="240" w:lineRule="auto"/>
        <w:ind w:left="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Toda la</w:t>
      </w:r>
      <w:r w:rsidR="00162744" w:rsidRPr="00773204">
        <w:rPr>
          <w:rFonts w:ascii="Arial" w:eastAsia="Times New Roman" w:hAnsi="Arial" w:cs="Arial"/>
          <w:sz w:val="24"/>
          <w:szCs w:val="24"/>
          <w:lang w:val="es-ES" w:eastAsia="es-ES"/>
        </w:rPr>
        <w:t xml:space="preserve"> documentación debe ser presentada en sobre sellado </w:t>
      </w:r>
      <w:r w:rsidRPr="00773204">
        <w:rPr>
          <w:rFonts w:ascii="Arial" w:eastAsia="Times New Roman" w:hAnsi="Arial" w:cs="Arial"/>
          <w:sz w:val="24"/>
          <w:szCs w:val="24"/>
          <w:lang w:val="es-ES" w:eastAsia="es-ES"/>
        </w:rPr>
        <w:t>a</w:t>
      </w:r>
      <w:r w:rsidR="00162744" w:rsidRPr="00773204">
        <w:rPr>
          <w:rFonts w:ascii="Arial" w:eastAsia="Times New Roman" w:hAnsi="Arial" w:cs="Arial"/>
          <w:sz w:val="24"/>
          <w:szCs w:val="24"/>
          <w:lang w:val="es-ES" w:eastAsia="es-ES"/>
        </w:rPr>
        <w:t xml:space="preserve">l Departamento de </w:t>
      </w:r>
      <w:r w:rsidR="006C63B2" w:rsidRPr="00773204">
        <w:rPr>
          <w:rFonts w:ascii="Arial" w:eastAsia="Times New Roman" w:hAnsi="Arial" w:cs="Arial"/>
          <w:sz w:val="24"/>
          <w:szCs w:val="24"/>
          <w:lang w:val="es-ES" w:eastAsia="es-ES"/>
        </w:rPr>
        <w:t>Recursos Humanos</w:t>
      </w:r>
      <w:r w:rsidR="00080EB5" w:rsidRPr="00773204">
        <w:rPr>
          <w:rFonts w:ascii="Arial" w:eastAsia="Times New Roman" w:hAnsi="Arial" w:cs="Arial"/>
          <w:sz w:val="24"/>
          <w:szCs w:val="24"/>
          <w:lang w:val="es-ES" w:eastAsia="es-ES"/>
        </w:rPr>
        <w:t xml:space="preserve"> del ICF, cita en la Colonia Brisas de Olancho de </w:t>
      </w:r>
      <w:r w:rsidR="00854502" w:rsidRPr="00773204">
        <w:rPr>
          <w:rFonts w:ascii="Arial" w:eastAsia="Times New Roman" w:hAnsi="Arial" w:cs="Arial"/>
          <w:sz w:val="24"/>
          <w:szCs w:val="24"/>
          <w:lang w:val="es-ES" w:eastAsia="es-ES"/>
        </w:rPr>
        <w:t>Comayagüela</w:t>
      </w:r>
      <w:r w:rsidR="00080EB5" w:rsidRPr="00773204">
        <w:rPr>
          <w:rFonts w:ascii="Arial" w:eastAsia="Times New Roman" w:hAnsi="Arial" w:cs="Arial"/>
          <w:sz w:val="24"/>
          <w:szCs w:val="24"/>
          <w:lang w:val="es-ES" w:eastAsia="es-ES"/>
        </w:rPr>
        <w:t>, Francisco Morazán.</w:t>
      </w:r>
      <w:r w:rsidR="00162744" w:rsidRPr="00773204">
        <w:rPr>
          <w:rFonts w:ascii="Arial" w:eastAsia="Times New Roman" w:hAnsi="Arial" w:cs="Arial"/>
          <w:sz w:val="24"/>
          <w:szCs w:val="24"/>
          <w:lang w:val="es-ES" w:eastAsia="es-ES"/>
        </w:rPr>
        <w:t xml:space="preserve"> </w:t>
      </w:r>
    </w:p>
    <w:p w14:paraId="3119779A" w14:textId="77777777" w:rsidR="00967EE5" w:rsidRPr="00773204" w:rsidRDefault="00967EE5" w:rsidP="00C85208">
      <w:pPr>
        <w:spacing w:after="0" w:line="240" w:lineRule="auto"/>
        <w:ind w:left="567"/>
        <w:jc w:val="both"/>
        <w:rPr>
          <w:rFonts w:ascii="Arial" w:eastAsia="Times New Roman" w:hAnsi="Arial" w:cs="Arial"/>
          <w:sz w:val="24"/>
          <w:szCs w:val="24"/>
          <w:lang w:val="es-ES" w:eastAsia="es-ES"/>
        </w:rPr>
      </w:pPr>
    </w:p>
    <w:p w14:paraId="390E1501" w14:textId="77777777" w:rsidR="00967EE5" w:rsidRPr="00773204" w:rsidRDefault="00967EE5" w:rsidP="00C85208">
      <w:pPr>
        <w:numPr>
          <w:ilvl w:val="0"/>
          <w:numId w:val="1"/>
        </w:numPr>
        <w:spacing w:after="0" w:line="240" w:lineRule="auto"/>
        <w:ind w:left="1134" w:hanging="567"/>
        <w:contextualSpacing/>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Dependencia.</w:t>
      </w:r>
    </w:p>
    <w:p w14:paraId="6C489AD5" w14:textId="77777777" w:rsidR="0016411A" w:rsidRPr="00773204" w:rsidRDefault="0016411A" w:rsidP="00C85208">
      <w:pPr>
        <w:spacing w:after="0" w:line="240" w:lineRule="auto"/>
        <w:ind w:left="567"/>
        <w:jc w:val="both"/>
        <w:rPr>
          <w:rFonts w:ascii="Arial" w:eastAsia="Times New Roman" w:hAnsi="Arial" w:cs="Arial"/>
          <w:sz w:val="24"/>
          <w:szCs w:val="24"/>
          <w:lang w:val="es-ES" w:eastAsia="es-ES"/>
        </w:rPr>
      </w:pPr>
    </w:p>
    <w:p w14:paraId="3868C48E" w14:textId="77777777" w:rsidR="00967EE5" w:rsidRPr="00773204" w:rsidRDefault="0016411A" w:rsidP="00C85208">
      <w:pPr>
        <w:spacing w:after="0" w:line="240" w:lineRule="auto"/>
        <w:ind w:left="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El técnico contratado estará bajo la dependencia de</w:t>
      </w:r>
      <w:r w:rsidR="00AD36AB" w:rsidRPr="00773204">
        <w:rPr>
          <w:rFonts w:ascii="Arial" w:eastAsia="Times New Roman" w:hAnsi="Arial" w:cs="Arial"/>
          <w:sz w:val="24"/>
          <w:szCs w:val="24"/>
          <w:lang w:val="es-ES" w:eastAsia="es-ES"/>
        </w:rPr>
        <w:t xml:space="preserve"> la Jefatura </w:t>
      </w:r>
      <w:r w:rsidRPr="00773204">
        <w:rPr>
          <w:rFonts w:ascii="Arial" w:eastAsia="Times New Roman" w:hAnsi="Arial" w:cs="Arial"/>
          <w:sz w:val="24"/>
          <w:szCs w:val="24"/>
          <w:lang w:val="es-ES" w:eastAsia="es-ES"/>
        </w:rPr>
        <w:t>del Departamento de Manejo y Desarrollo Forestal en la oficina Central del ICF</w:t>
      </w:r>
      <w:r w:rsidR="00967EE5" w:rsidRPr="00773204">
        <w:rPr>
          <w:rFonts w:ascii="Arial" w:eastAsia="Times New Roman" w:hAnsi="Arial" w:cs="Arial"/>
          <w:sz w:val="24"/>
          <w:szCs w:val="24"/>
          <w:lang w:val="es-ES" w:eastAsia="es-ES"/>
        </w:rPr>
        <w:t>.</w:t>
      </w:r>
    </w:p>
    <w:p w14:paraId="26495A13" w14:textId="77777777" w:rsidR="00967EE5" w:rsidRPr="00773204" w:rsidRDefault="00967EE5" w:rsidP="00C85208">
      <w:pPr>
        <w:spacing w:after="0" w:line="240" w:lineRule="auto"/>
        <w:ind w:left="567"/>
        <w:jc w:val="both"/>
        <w:rPr>
          <w:rFonts w:ascii="Arial" w:eastAsia="Times New Roman" w:hAnsi="Arial" w:cs="Arial"/>
          <w:sz w:val="24"/>
          <w:szCs w:val="24"/>
          <w:lang w:val="es-ES" w:eastAsia="es-ES"/>
        </w:rPr>
      </w:pPr>
    </w:p>
    <w:p w14:paraId="67114040" w14:textId="77777777" w:rsidR="00967EE5" w:rsidRPr="00773204" w:rsidRDefault="00967EE5" w:rsidP="00C85208">
      <w:pPr>
        <w:numPr>
          <w:ilvl w:val="0"/>
          <w:numId w:val="1"/>
        </w:numPr>
        <w:spacing w:after="0" w:line="240" w:lineRule="auto"/>
        <w:ind w:left="1134" w:hanging="567"/>
        <w:contextualSpacing/>
        <w:jc w:val="both"/>
        <w:rPr>
          <w:rFonts w:ascii="Arial" w:eastAsia="Times New Roman" w:hAnsi="Arial" w:cs="Arial"/>
          <w:b/>
          <w:sz w:val="24"/>
          <w:szCs w:val="24"/>
          <w:lang w:val="es-ES" w:eastAsia="es-ES"/>
        </w:rPr>
      </w:pPr>
      <w:r w:rsidRPr="00773204">
        <w:rPr>
          <w:rFonts w:ascii="Arial" w:eastAsia="Times New Roman" w:hAnsi="Arial" w:cs="Arial"/>
          <w:b/>
          <w:sz w:val="24"/>
          <w:szCs w:val="24"/>
          <w:lang w:val="es-ES" w:eastAsia="es-ES"/>
        </w:rPr>
        <w:t>Duración</w:t>
      </w:r>
    </w:p>
    <w:p w14:paraId="1BDABDAE" w14:textId="77777777" w:rsidR="0016411A" w:rsidRPr="00773204" w:rsidRDefault="0016411A" w:rsidP="00C85208">
      <w:pPr>
        <w:spacing w:after="0" w:line="240" w:lineRule="auto"/>
        <w:ind w:left="567"/>
        <w:contextualSpacing/>
        <w:jc w:val="both"/>
        <w:rPr>
          <w:rFonts w:ascii="Arial" w:eastAsia="Times New Roman" w:hAnsi="Arial" w:cs="Arial"/>
          <w:b/>
          <w:sz w:val="24"/>
          <w:szCs w:val="24"/>
          <w:lang w:val="es-ES" w:eastAsia="es-ES"/>
        </w:rPr>
      </w:pPr>
    </w:p>
    <w:p w14:paraId="31AB7B4D" w14:textId="77777777" w:rsidR="00300F02" w:rsidRPr="00773204" w:rsidRDefault="00967EE5" w:rsidP="00C85208">
      <w:pPr>
        <w:spacing w:after="0" w:line="240" w:lineRule="auto"/>
        <w:ind w:left="567"/>
        <w:jc w:val="both"/>
        <w:rPr>
          <w:rFonts w:ascii="Arial" w:eastAsia="Times New Roman" w:hAnsi="Arial" w:cs="Arial"/>
          <w:sz w:val="24"/>
          <w:szCs w:val="24"/>
          <w:lang w:val="es-ES" w:eastAsia="es-ES"/>
        </w:rPr>
      </w:pPr>
      <w:r w:rsidRPr="00773204">
        <w:rPr>
          <w:rFonts w:ascii="Arial" w:eastAsia="Times New Roman" w:hAnsi="Arial" w:cs="Arial"/>
          <w:sz w:val="24"/>
          <w:szCs w:val="24"/>
          <w:lang w:val="es-ES" w:eastAsia="es-ES"/>
        </w:rPr>
        <w:t xml:space="preserve">El tiempo de duración </w:t>
      </w:r>
      <w:r w:rsidR="00CE2288" w:rsidRPr="00773204">
        <w:rPr>
          <w:rFonts w:ascii="Arial" w:eastAsia="Times New Roman" w:hAnsi="Arial" w:cs="Arial"/>
          <w:sz w:val="24"/>
          <w:szCs w:val="24"/>
          <w:lang w:val="es-ES" w:eastAsia="es-ES"/>
        </w:rPr>
        <w:t xml:space="preserve">de la consultoría será de </w:t>
      </w:r>
      <w:r w:rsidR="006C63B2" w:rsidRPr="00773204">
        <w:rPr>
          <w:rFonts w:ascii="Arial" w:eastAsia="Times New Roman" w:hAnsi="Arial" w:cs="Arial"/>
          <w:sz w:val="24"/>
          <w:szCs w:val="24"/>
          <w:lang w:val="es-ES" w:eastAsia="es-ES"/>
        </w:rPr>
        <w:t>tres</w:t>
      </w:r>
      <w:r w:rsidR="009E4571" w:rsidRPr="00773204">
        <w:rPr>
          <w:rFonts w:ascii="Arial" w:eastAsia="Times New Roman" w:hAnsi="Arial" w:cs="Arial"/>
          <w:sz w:val="24"/>
          <w:szCs w:val="24"/>
          <w:lang w:val="es-ES" w:eastAsia="es-ES"/>
        </w:rPr>
        <w:t xml:space="preserve"> </w:t>
      </w:r>
      <w:r w:rsidR="00E60AB4" w:rsidRPr="00773204">
        <w:rPr>
          <w:rFonts w:ascii="Arial" w:eastAsia="Times New Roman" w:hAnsi="Arial" w:cs="Arial"/>
          <w:sz w:val="24"/>
          <w:szCs w:val="24"/>
          <w:lang w:val="es-ES" w:eastAsia="es-ES"/>
        </w:rPr>
        <w:t xml:space="preserve">(03) </w:t>
      </w:r>
      <w:r w:rsidR="009E4571" w:rsidRPr="00773204">
        <w:rPr>
          <w:rFonts w:ascii="Arial" w:eastAsia="Times New Roman" w:hAnsi="Arial" w:cs="Arial"/>
          <w:sz w:val="24"/>
          <w:szCs w:val="24"/>
          <w:lang w:val="es-ES" w:eastAsia="es-ES"/>
        </w:rPr>
        <w:t>mes</w:t>
      </w:r>
      <w:r w:rsidR="006C63B2" w:rsidRPr="00773204">
        <w:rPr>
          <w:rFonts w:ascii="Arial" w:eastAsia="Times New Roman" w:hAnsi="Arial" w:cs="Arial"/>
          <w:sz w:val="24"/>
          <w:szCs w:val="24"/>
          <w:lang w:val="es-ES" w:eastAsia="es-ES"/>
        </w:rPr>
        <w:t>es</w:t>
      </w:r>
      <w:r w:rsidRPr="00773204">
        <w:rPr>
          <w:rFonts w:ascii="Arial" w:eastAsia="Times New Roman" w:hAnsi="Arial" w:cs="Arial"/>
          <w:sz w:val="24"/>
          <w:szCs w:val="24"/>
          <w:lang w:val="es-ES" w:eastAsia="es-ES"/>
        </w:rPr>
        <w:t>.</w:t>
      </w:r>
    </w:p>
    <w:p w14:paraId="1AA61091" w14:textId="77777777" w:rsidR="00300F02" w:rsidRPr="00773204" w:rsidRDefault="00300F02" w:rsidP="00C85208">
      <w:pPr>
        <w:spacing w:after="0" w:line="240" w:lineRule="auto"/>
        <w:ind w:left="567"/>
        <w:jc w:val="both"/>
        <w:rPr>
          <w:rFonts w:ascii="Arial" w:eastAsia="Times New Roman" w:hAnsi="Arial" w:cs="Arial"/>
          <w:sz w:val="24"/>
          <w:szCs w:val="24"/>
          <w:lang w:val="es-ES" w:eastAsia="es-ES"/>
        </w:rPr>
      </w:pPr>
    </w:p>
    <w:p w14:paraId="6FD64B1D" w14:textId="77777777" w:rsidR="00427D74" w:rsidRDefault="00427D74" w:rsidP="00C85208">
      <w:pPr>
        <w:spacing w:after="0" w:line="240" w:lineRule="auto"/>
        <w:ind w:left="567"/>
        <w:jc w:val="both"/>
        <w:rPr>
          <w:rFonts w:ascii="Arial" w:eastAsia="Times New Roman" w:hAnsi="Arial" w:cs="Arial"/>
          <w:sz w:val="24"/>
          <w:szCs w:val="24"/>
          <w:lang w:val="es-ES" w:eastAsia="es-ES"/>
        </w:rPr>
      </w:pPr>
    </w:p>
    <w:p w14:paraId="0B0C7978" w14:textId="77777777" w:rsidR="006F6C21" w:rsidRPr="00807220" w:rsidRDefault="006F6C21" w:rsidP="00C85208">
      <w:pPr>
        <w:spacing w:after="0" w:line="240" w:lineRule="auto"/>
        <w:ind w:left="567"/>
        <w:jc w:val="both"/>
        <w:rPr>
          <w:rFonts w:ascii="Arial" w:eastAsia="Times New Roman" w:hAnsi="Arial" w:cs="Arial"/>
          <w:sz w:val="24"/>
          <w:szCs w:val="24"/>
          <w:lang w:val="es-ES" w:eastAsia="es-ES"/>
        </w:rPr>
      </w:pPr>
      <w:bookmarkStart w:id="0" w:name="_GoBack"/>
      <w:bookmarkEnd w:id="0"/>
    </w:p>
    <w:sectPr w:rsidR="006F6C21" w:rsidRPr="00807220" w:rsidSect="00C27499">
      <w:headerReference w:type="default" r:id="rId7"/>
      <w:footerReference w:type="default" r:id="rId8"/>
      <w:pgSz w:w="12242" w:h="15842" w:code="1"/>
      <w:pgMar w:top="56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610E4" w14:textId="77777777" w:rsidR="0095531C" w:rsidRDefault="0095531C">
      <w:pPr>
        <w:spacing w:after="0" w:line="240" w:lineRule="auto"/>
      </w:pPr>
      <w:r>
        <w:separator/>
      </w:r>
    </w:p>
  </w:endnote>
  <w:endnote w:type="continuationSeparator" w:id="0">
    <w:p w14:paraId="71CE04D9" w14:textId="77777777" w:rsidR="0095531C" w:rsidRDefault="0095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E143" w14:textId="77777777" w:rsidR="00555219" w:rsidRDefault="00300F02">
    <w:pPr>
      <w:pStyle w:val="Piedepgina"/>
    </w:pPr>
    <w:r>
      <w:rPr>
        <w:noProof/>
        <w:lang w:val="es-HN" w:eastAsia="es-HN"/>
      </w:rPr>
      <w:drawing>
        <wp:anchor distT="0" distB="0" distL="114300" distR="114300" simplePos="0" relativeHeight="251659264" behindDoc="0" locked="0" layoutInCell="1" allowOverlap="1" wp14:anchorId="389FB4B4" wp14:editId="61E43BA6">
          <wp:simplePos x="0" y="0"/>
          <wp:positionH relativeFrom="column">
            <wp:posOffset>13335</wp:posOffset>
          </wp:positionH>
          <wp:positionV relativeFrom="paragraph">
            <wp:posOffset>34925</wp:posOffset>
          </wp:positionV>
          <wp:extent cx="6877050" cy="428625"/>
          <wp:effectExtent l="0" t="0" r="0" b="9525"/>
          <wp:wrapSquare wrapText="bothSides"/>
          <wp:docPr id="2" name="Imagen 2" descr="Descripción: C:\Users\darias\Desktop\icf 2014 manual de marca del gobierno\Papel Membre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darias\Desktop\icf 2014 manual de marca del gobierno\Papel Membretado.jpg"/>
                  <pic:cNvPicPr>
                    <a:picLocks noChangeAspect="1" noChangeArrowheads="1"/>
                  </pic:cNvPicPr>
                </pic:nvPicPr>
                <pic:blipFill>
                  <a:blip r:embed="rId1">
                    <a:extLst>
                      <a:ext uri="{28A0092B-C50C-407E-A947-70E740481C1C}">
                        <a14:useLocalDpi xmlns:a14="http://schemas.microsoft.com/office/drawing/2010/main" val="0"/>
                      </a:ext>
                    </a:extLst>
                  </a:blip>
                  <a:srcRect l="14728" t="91731" r="9035" b="2362"/>
                  <a:stretch>
                    <a:fillRect/>
                  </a:stretch>
                </pic:blipFill>
                <pic:spPr bwMode="auto">
                  <a:xfrm>
                    <a:off x="0" y="0"/>
                    <a:ext cx="6877050" cy="4286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AB87E" w14:textId="77777777" w:rsidR="0095531C" w:rsidRDefault="0095531C">
      <w:pPr>
        <w:spacing w:after="0" w:line="240" w:lineRule="auto"/>
      </w:pPr>
      <w:r>
        <w:separator/>
      </w:r>
    </w:p>
  </w:footnote>
  <w:footnote w:type="continuationSeparator" w:id="0">
    <w:p w14:paraId="13AB1FFC" w14:textId="77777777" w:rsidR="0095531C" w:rsidRDefault="0095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A906" w14:textId="77777777" w:rsidR="00893670" w:rsidRDefault="00893670">
    <w:pPr>
      <w:pStyle w:val="Encabezado"/>
    </w:pPr>
    <w:r>
      <w:rPr>
        <w:noProof/>
        <w:lang w:val="es-HN" w:eastAsia="es-HN"/>
      </w:rPr>
      <w:drawing>
        <wp:anchor distT="0" distB="0" distL="114300" distR="114300" simplePos="0" relativeHeight="251660288" behindDoc="0" locked="0" layoutInCell="1" allowOverlap="1" wp14:anchorId="6F29A22C" wp14:editId="2B3F5B56">
          <wp:simplePos x="0" y="0"/>
          <wp:positionH relativeFrom="column">
            <wp:posOffset>3423920</wp:posOffset>
          </wp:positionH>
          <wp:positionV relativeFrom="paragraph">
            <wp:posOffset>-370205</wp:posOffset>
          </wp:positionV>
          <wp:extent cx="3099435" cy="950595"/>
          <wp:effectExtent l="0" t="0" r="5715" b="1905"/>
          <wp:wrapSquare wrapText="bothSides"/>
          <wp:docPr id="1" name="Imagen 1" descr="Descripción: C:\Users\scsocial\Downloads\LOGO PARA PAPEL  MEMBRETA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C:\Users\scsocial\Downloads\LOGO PARA PAPEL  MEMBRETAD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950595"/>
                  </a:xfrm>
                  <a:prstGeom prst="rect">
                    <a:avLst/>
                  </a:prstGeom>
                  <a:noFill/>
                  <a:ln>
                    <a:noFill/>
                  </a:ln>
                </pic:spPr>
              </pic:pic>
            </a:graphicData>
          </a:graphic>
          <wp14:sizeRelH relativeFrom="margin">
            <wp14:pctWidth>0</wp14:pctWidth>
          </wp14:sizeRelH>
        </wp:anchor>
      </w:drawing>
    </w:r>
  </w:p>
  <w:p w14:paraId="49013B0C" w14:textId="77777777" w:rsidR="00893670" w:rsidRDefault="00893670">
    <w:pPr>
      <w:pStyle w:val="Encabezado"/>
    </w:pPr>
  </w:p>
  <w:p w14:paraId="4F431C77" w14:textId="77777777" w:rsidR="00893670" w:rsidRDefault="00893670">
    <w:pPr>
      <w:pStyle w:val="Encabezado"/>
    </w:pPr>
  </w:p>
  <w:p w14:paraId="5CA7EAA7" w14:textId="77777777" w:rsidR="00555219" w:rsidRDefault="009553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01B8"/>
    <w:multiLevelType w:val="hybridMultilevel"/>
    <w:tmpl w:val="2552088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4E5370B"/>
    <w:multiLevelType w:val="hybridMultilevel"/>
    <w:tmpl w:val="A9D60F80"/>
    <w:lvl w:ilvl="0" w:tplc="D28AA98E">
      <w:start w:val="1"/>
      <w:numFmt w:val="decimal"/>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35217E"/>
    <w:multiLevelType w:val="hybridMultilevel"/>
    <w:tmpl w:val="2164486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1B7350F8"/>
    <w:multiLevelType w:val="hybridMultilevel"/>
    <w:tmpl w:val="1388866A"/>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4" w15:restartNumberingAfterBreak="0">
    <w:nsid w:val="2283392A"/>
    <w:multiLevelType w:val="hybridMultilevel"/>
    <w:tmpl w:val="D97E5BA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2AD86E69"/>
    <w:multiLevelType w:val="hybridMultilevel"/>
    <w:tmpl w:val="16D4230C"/>
    <w:lvl w:ilvl="0" w:tplc="480A0001">
      <w:start w:val="1"/>
      <w:numFmt w:val="bullet"/>
      <w:lvlText w:val=""/>
      <w:lvlJc w:val="left"/>
      <w:pPr>
        <w:ind w:left="1104" w:hanging="360"/>
      </w:pPr>
      <w:rPr>
        <w:rFonts w:ascii="Symbol" w:hAnsi="Symbol" w:hint="default"/>
      </w:rPr>
    </w:lvl>
    <w:lvl w:ilvl="1" w:tplc="480A0003" w:tentative="1">
      <w:start w:val="1"/>
      <w:numFmt w:val="bullet"/>
      <w:lvlText w:val="o"/>
      <w:lvlJc w:val="left"/>
      <w:pPr>
        <w:ind w:left="1824" w:hanging="360"/>
      </w:pPr>
      <w:rPr>
        <w:rFonts w:ascii="Courier New" w:hAnsi="Courier New" w:cs="Courier New" w:hint="default"/>
      </w:rPr>
    </w:lvl>
    <w:lvl w:ilvl="2" w:tplc="480A0005" w:tentative="1">
      <w:start w:val="1"/>
      <w:numFmt w:val="bullet"/>
      <w:lvlText w:val=""/>
      <w:lvlJc w:val="left"/>
      <w:pPr>
        <w:ind w:left="2544" w:hanging="360"/>
      </w:pPr>
      <w:rPr>
        <w:rFonts w:ascii="Wingdings" w:hAnsi="Wingdings" w:hint="default"/>
      </w:rPr>
    </w:lvl>
    <w:lvl w:ilvl="3" w:tplc="480A0001" w:tentative="1">
      <w:start w:val="1"/>
      <w:numFmt w:val="bullet"/>
      <w:lvlText w:val=""/>
      <w:lvlJc w:val="left"/>
      <w:pPr>
        <w:ind w:left="3264" w:hanging="360"/>
      </w:pPr>
      <w:rPr>
        <w:rFonts w:ascii="Symbol" w:hAnsi="Symbol" w:hint="default"/>
      </w:rPr>
    </w:lvl>
    <w:lvl w:ilvl="4" w:tplc="480A0003" w:tentative="1">
      <w:start w:val="1"/>
      <w:numFmt w:val="bullet"/>
      <w:lvlText w:val="o"/>
      <w:lvlJc w:val="left"/>
      <w:pPr>
        <w:ind w:left="3984" w:hanging="360"/>
      </w:pPr>
      <w:rPr>
        <w:rFonts w:ascii="Courier New" w:hAnsi="Courier New" w:cs="Courier New" w:hint="default"/>
      </w:rPr>
    </w:lvl>
    <w:lvl w:ilvl="5" w:tplc="480A0005" w:tentative="1">
      <w:start w:val="1"/>
      <w:numFmt w:val="bullet"/>
      <w:lvlText w:val=""/>
      <w:lvlJc w:val="left"/>
      <w:pPr>
        <w:ind w:left="4704" w:hanging="360"/>
      </w:pPr>
      <w:rPr>
        <w:rFonts w:ascii="Wingdings" w:hAnsi="Wingdings" w:hint="default"/>
      </w:rPr>
    </w:lvl>
    <w:lvl w:ilvl="6" w:tplc="480A0001" w:tentative="1">
      <w:start w:val="1"/>
      <w:numFmt w:val="bullet"/>
      <w:lvlText w:val=""/>
      <w:lvlJc w:val="left"/>
      <w:pPr>
        <w:ind w:left="5424" w:hanging="360"/>
      </w:pPr>
      <w:rPr>
        <w:rFonts w:ascii="Symbol" w:hAnsi="Symbol" w:hint="default"/>
      </w:rPr>
    </w:lvl>
    <w:lvl w:ilvl="7" w:tplc="480A0003" w:tentative="1">
      <w:start w:val="1"/>
      <w:numFmt w:val="bullet"/>
      <w:lvlText w:val="o"/>
      <w:lvlJc w:val="left"/>
      <w:pPr>
        <w:ind w:left="6144" w:hanging="360"/>
      </w:pPr>
      <w:rPr>
        <w:rFonts w:ascii="Courier New" w:hAnsi="Courier New" w:cs="Courier New" w:hint="default"/>
      </w:rPr>
    </w:lvl>
    <w:lvl w:ilvl="8" w:tplc="480A0005" w:tentative="1">
      <w:start w:val="1"/>
      <w:numFmt w:val="bullet"/>
      <w:lvlText w:val=""/>
      <w:lvlJc w:val="left"/>
      <w:pPr>
        <w:ind w:left="6864" w:hanging="360"/>
      </w:pPr>
      <w:rPr>
        <w:rFonts w:ascii="Wingdings" w:hAnsi="Wingdings" w:hint="default"/>
      </w:rPr>
    </w:lvl>
  </w:abstractNum>
  <w:abstractNum w:abstractNumId="6" w15:restartNumberingAfterBreak="0">
    <w:nsid w:val="35C20CDE"/>
    <w:multiLevelType w:val="hybridMultilevel"/>
    <w:tmpl w:val="C9DEE58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3AB0432E"/>
    <w:multiLevelType w:val="hybridMultilevel"/>
    <w:tmpl w:val="06E02E9C"/>
    <w:lvl w:ilvl="0" w:tplc="480A0001">
      <w:start w:val="1"/>
      <w:numFmt w:val="bullet"/>
      <w:lvlText w:val=""/>
      <w:lvlJc w:val="left"/>
      <w:pPr>
        <w:ind w:left="1104" w:hanging="360"/>
      </w:pPr>
      <w:rPr>
        <w:rFonts w:ascii="Symbol" w:hAnsi="Symbol" w:hint="default"/>
      </w:rPr>
    </w:lvl>
    <w:lvl w:ilvl="1" w:tplc="480A0003" w:tentative="1">
      <w:start w:val="1"/>
      <w:numFmt w:val="bullet"/>
      <w:lvlText w:val="o"/>
      <w:lvlJc w:val="left"/>
      <w:pPr>
        <w:ind w:left="1824" w:hanging="360"/>
      </w:pPr>
      <w:rPr>
        <w:rFonts w:ascii="Courier New" w:hAnsi="Courier New" w:cs="Courier New" w:hint="default"/>
      </w:rPr>
    </w:lvl>
    <w:lvl w:ilvl="2" w:tplc="480A0005" w:tentative="1">
      <w:start w:val="1"/>
      <w:numFmt w:val="bullet"/>
      <w:lvlText w:val=""/>
      <w:lvlJc w:val="left"/>
      <w:pPr>
        <w:ind w:left="2544" w:hanging="360"/>
      </w:pPr>
      <w:rPr>
        <w:rFonts w:ascii="Wingdings" w:hAnsi="Wingdings" w:hint="default"/>
      </w:rPr>
    </w:lvl>
    <w:lvl w:ilvl="3" w:tplc="480A0001" w:tentative="1">
      <w:start w:val="1"/>
      <w:numFmt w:val="bullet"/>
      <w:lvlText w:val=""/>
      <w:lvlJc w:val="left"/>
      <w:pPr>
        <w:ind w:left="3264" w:hanging="360"/>
      </w:pPr>
      <w:rPr>
        <w:rFonts w:ascii="Symbol" w:hAnsi="Symbol" w:hint="default"/>
      </w:rPr>
    </w:lvl>
    <w:lvl w:ilvl="4" w:tplc="480A0003" w:tentative="1">
      <w:start w:val="1"/>
      <w:numFmt w:val="bullet"/>
      <w:lvlText w:val="o"/>
      <w:lvlJc w:val="left"/>
      <w:pPr>
        <w:ind w:left="3984" w:hanging="360"/>
      </w:pPr>
      <w:rPr>
        <w:rFonts w:ascii="Courier New" w:hAnsi="Courier New" w:cs="Courier New" w:hint="default"/>
      </w:rPr>
    </w:lvl>
    <w:lvl w:ilvl="5" w:tplc="480A0005" w:tentative="1">
      <w:start w:val="1"/>
      <w:numFmt w:val="bullet"/>
      <w:lvlText w:val=""/>
      <w:lvlJc w:val="left"/>
      <w:pPr>
        <w:ind w:left="4704" w:hanging="360"/>
      </w:pPr>
      <w:rPr>
        <w:rFonts w:ascii="Wingdings" w:hAnsi="Wingdings" w:hint="default"/>
      </w:rPr>
    </w:lvl>
    <w:lvl w:ilvl="6" w:tplc="480A0001" w:tentative="1">
      <w:start w:val="1"/>
      <w:numFmt w:val="bullet"/>
      <w:lvlText w:val=""/>
      <w:lvlJc w:val="left"/>
      <w:pPr>
        <w:ind w:left="5424" w:hanging="360"/>
      </w:pPr>
      <w:rPr>
        <w:rFonts w:ascii="Symbol" w:hAnsi="Symbol" w:hint="default"/>
      </w:rPr>
    </w:lvl>
    <w:lvl w:ilvl="7" w:tplc="480A0003" w:tentative="1">
      <w:start w:val="1"/>
      <w:numFmt w:val="bullet"/>
      <w:lvlText w:val="o"/>
      <w:lvlJc w:val="left"/>
      <w:pPr>
        <w:ind w:left="6144" w:hanging="360"/>
      </w:pPr>
      <w:rPr>
        <w:rFonts w:ascii="Courier New" w:hAnsi="Courier New" w:cs="Courier New" w:hint="default"/>
      </w:rPr>
    </w:lvl>
    <w:lvl w:ilvl="8" w:tplc="480A0005" w:tentative="1">
      <w:start w:val="1"/>
      <w:numFmt w:val="bullet"/>
      <w:lvlText w:val=""/>
      <w:lvlJc w:val="left"/>
      <w:pPr>
        <w:ind w:left="6864" w:hanging="360"/>
      </w:pPr>
      <w:rPr>
        <w:rFonts w:ascii="Wingdings" w:hAnsi="Wingdings" w:hint="default"/>
      </w:rPr>
    </w:lvl>
  </w:abstractNum>
  <w:abstractNum w:abstractNumId="8" w15:restartNumberingAfterBreak="0">
    <w:nsid w:val="4CBB5989"/>
    <w:multiLevelType w:val="hybridMultilevel"/>
    <w:tmpl w:val="3DC878C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569A2667"/>
    <w:multiLevelType w:val="hybridMultilevel"/>
    <w:tmpl w:val="41B07BD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641F41D6"/>
    <w:multiLevelType w:val="hybridMultilevel"/>
    <w:tmpl w:val="D688AC58"/>
    <w:lvl w:ilvl="0" w:tplc="21589CB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869613F"/>
    <w:multiLevelType w:val="hybridMultilevel"/>
    <w:tmpl w:val="D60E6184"/>
    <w:lvl w:ilvl="0" w:tplc="480A0001">
      <w:start w:val="1"/>
      <w:numFmt w:val="bullet"/>
      <w:lvlText w:val=""/>
      <w:lvlJc w:val="left"/>
      <w:pPr>
        <w:ind w:left="1429" w:hanging="360"/>
      </w:pPr>
      <w:rPr>
        <w:rFonts w:ascii="Symbol" w:hAnsi="Symbol" w:hint="default"/>
      </w:rPr>
    </w:lvl>
    <w:lvl w:ilvl="1" w:tplc="480A0003" w:tentative="1">
      <w:start w:val="1"/>
      <w:numFmt w:val="bullet"/>
      <w:lvlText w:val="o"/>
      <w:lvlJc w:val="left"/>
      <w:pPr>
        <w:ind w:left="2149" w:hanging="360"/>
      </w:pPr>
      <w:rPr>
        <w:rFonts w:ascii="Courier New" w:hAnsi="Courier New" w:cs="Courier New" w:hint="default"/>
      </w:rPr>
    </w:lvl>
    <w:lvl w:ilvl="2" w:tplc="480A0005" w:tentative="1">
      <w:start w:val="1"/>
      <w:numFmt w:val="bullet"/>
      <w:lvlText w:val=""/>
      <w:lvlJc w:val="left"/>
      <w:pPr>
        <w:ind w:left="2869" w:hanging="360"/>
      </w:pPr>
      <w:rPr>
        <w:rFonts w:ascii="Wingdings" w:hAnsi="Wingdings" w:hint="default"/>
      </w:rPr>
    </w:lvl>
    <w:lvl w:ilvl="3" w:tplc="480A0001" w:tentative="1">
      <w:start w:val="1"/>
      <w:numFmt w:val="bullet"/>
      <w:lvlText w:val=""/>
      <w:lvlJc w:val="left"/>
      <w:pPr>
        <w:ind w:left="3589" w:hanging="360"/>
      </w:pPr>
      <w:rPr>
        <w:rFonts w:ascii="Symbol" w:hAnsi="Symbol" w:hint="default"/>
      </w:rPr>
    </w:lvl>
    <w:lvl w:ilvl="4" w:tplc="480A0003" w:tentative="1">
      <w:start w:val="1"/>
      <w:numFmt w:val="bullet"/>
      <w:lvlText w:val="o"/>
      <w:lvlJc w:val="left"/>
      <w:pPr>
        <w:ind w:left="4309" w:hanging="360"/>
      </w:pPr>
      <w:rPr>
        <w:rFonts w:ascii="Courier New" w:hAnsi="Courier New" w:cs="Courier New" w:hint="default"/>
      </w:rPr>
    </w:lvl>
    <w:lvl w:ilvl="5" w:tplc="480A0005" w:tentative="1">
      <w:start w:val="1"/>
      <w:numFmt w:val="bullet"/>
      <w:lvlText w:val=""/>
      <w:lvlJc w:val="left"/>
      <w:pPr>
        <w:ind w:left="5029" w:hanging="360"/>
      </w:pPr>
      <w:rPr>
        <w:rFonts w:ascii="Wingdings" w:hAnsi="Wingdings" w:hint="default"/>
      </w:rPr>
    </w:lvl>
    <w:lvl w:ilvl="6" w:tplc="480A0001" w:tentative="1">
      <w:start w:val="1"/>
      <w:numFmt w:val="bullet"/>
      <w:lvlText w:val=""/>
      <w:lvlJc w:val="left"/>
      <w:pPr>
        <w:ind w:left="5749" w:hanging="360"/>
      </w:pPr>
      <w:rPr>
        <w:rFonts w:ascii="Symbol" w:hAnsi="Symbol" w:hint="default"/>
      </w:rPr>
    </w:lvl>
    <w:lvl w:ilvl="7" w:tplc="480A0003" w:tentative="1">
      <w:start w:val="1"/>
      <w:numFmt w:val="bullet"/>
      <w:lvlText w:val="o"/>
      <w:lvlJc w:val="left"/>
      <w:pPr>
        <w:ind w:left="6469" w:hanging="360"/>
      </w:pPr>
      <w:rPr>
        <w:rFonts w:ascii="Courier New" w:hAnsi="Courier New" w:cs="Courier New" w:hint="default"/>
      </w:rPr>
    </w:lvl>
    <w:lvl w:ilvl="8" w:tplc="480A0005" w:tentative="1">
      <w:start w:val="1"/>
      <w:numFmt w:val="bullet"/>
      <w:lvlText w:val=""/>
      <w:lvlJc w:val="left"/>
      <w:pPr>
        <w:ind w:left="7189" w:hanging="360"/>
      </w:pPr>
      <w:rPr>
        <w:rFonts w:ascii="Wingdings" w:hAnsi="Wingdings" w:hint="default"/>
      </w:rPr>
    </w:lvl>
  </w:abstractNum>
  <w:abstractNum w:abstractNumId="12" w15:restartNumberingAfterBreak="0">
    <w:nsid w:val="6E254771"/>
    <w:multiLevelType w:val="hybridMultilevel"/>
    <w:tmpl w:val="E8D846DA"/>
    <w:lvl w:ilvl="0" w:tplc="480A0001">
      <w:start w:val="1"/>
      <w:numFmt w:val="bullet"/>
      <w:lvlText w:val=""/>
      <w:lvlJc w:val="left"/>
      <w:pPr>
        <w:ind w:left="732" w:hanging="360"/>
      </w:pPr>
      <w:rPr>
        <w:rFonts w:ascii="Symbol" w:hAnsi="Symbol" w:hint="default"/>
      </w:rPr>
    </w:lvl>
    <w:lvl w:ilvl="1" w:tplc="480A0003" w:tentative="1">
      <w:start w:val="1"/>
      <w:numFmt w:val="bullet"/>
      <w:lvlText w:val="o"/>
      <w:lvlJc w:val="left"/>
      <w:pPr>
        <w:ind w:left="1452" w:hanging="360"/>
      </w:pPr>
      <w:rPr>
        <w:rFonts w:ascii="Courier New" w:hAnsi="Courier New" w:cs="Courier New" w:hint="default"/>
      </w:rPr>
    </w:lvl>
    <w:lvl w:ilvl="2" w:tplc="480A0005" w:tentative="1">
      <w:start w:val="1"/>
      <w:numFmt w:val="bullet"/>
      <w:lvlText w:val=""/>
      <w:lvlJc w:val="left"/>
      <w:pPr>
        <w:ind w:left="2172" w:hanging="360"/>
      </w:pPr>
      <w:rPr>
        <w:rFonts w:ascii="Wingdings" w:hAnsi="Wingdings" w:hint="default"/>
      </w:rPr>
    </w:lvl>
    <w:lvl w:ilvl="3" w:tplc="480A0001" w:tentative="1">
      <w:start w:val="1"/>
      <w:numFmt w:val="bullet"/>
      <w:lvlText w:val=""/>
      <w:lvlJc w:val="left"/>
      <w:pPr>
        <w:ind w:left="2892" w:hanging="360"/>
      </w:pPr>
      <w:rPr>
        <w:rFonts w:ascii="Symbol" w:hAnsi="Symbol" w:hint="default"/>
      </w:rPr>
    </w:lvl>
    <w:lvl w:ilvl="4" w:tplc="480A0003" w:tentative="1">
      <w:start w:val="1"/>
      <w:numFmt w:val="bullet"/>
      <w:lvlText w:val="o"/>
      <w:lvlJc w:val="left"/>
      <w:pPr>
        <w:ind w:left="3612" w:hanging="360"/>
      </w:pPr>
      <w:rPr>
        <w:rFonts w:ascii="Courier New" w:hAnsi="Courier New" w:cs="Courier New" w:hint="default"/>
      </w:rPr>
    </w:lvl>
    <w:lvl w:ilvl="5" w:tplc="480A0005" w:tentative="1">
      <w:start w:val="1"/>
      <w:numFmt w:val="bullet"/>
      <w:lvlText w:val=""/>
      <w:lvlJc w:val="left"/>
      <w:pPr>
        <w:ind w:left="4332" w:hanging="360"/>
      </w:pPr>
      <w:rPr>
        <w:rFonts w:ascii="Wingdings" w:hAnsi="Wingdings" w:hint="default"/>
      </w:rPr>
    </w:lvl>
    <w:lvl w:ilvl="6" w:tplc="480A0001" w:tentative="1">
      <w:start w:val="1"/>
      <w:numFmt w:val="bullet"/>
      <w:lvlText w:val=""/>
      <w:lvlJc w:val="left"/>
      <w:pPr>
        <w:ind w:left="5052" w:hanging="360"/>
      </w:pPr>
      <w:rPr>
        <w:rFonts w:ascii="Symbol" w:hAnsi="Symbol" w:hint="default"/>
      </w:rPr>
    </w:lvl>
    <w:lvl w:ilvl="7" w:tplc="480A0003" w:tentative="1">
      <w:start w:val="1"/>
      <w:numFmt w:val="bullet"/>
      <w:lvlText w:val="o"/>
      <w:lvlJc w:val="left"/>
      <w:pPr>
        <w:ind w:left="5772" w:hanging="360"/>
      </w:pPr>
      <w:rPr>
        <w:rFonts w:ascii="Courier New" w:hAnsi="Courier New" w:cs="Courier New" w:hint="default"/>
      </w:rPr>
    </w:lvl>
    <w:lvl w:ilvl="8" w:tplc="480A0005" w:tentative="1">
      <w:start w:val="1"/>
      <w:numFmt w:val="bullet"/>
      <w:lvlText w:val=""/>
      <w:lvlJc w:val="left"/>
      <w:pPr>
        <w:ind w:left="6492" w:hanging="360"/>
      </w:pPr>
      <w:rPr>
        <w:rFonts w:ascii="Wingdings" w:hAnsi="Wingdings" w:hint="default"/>
      </w:rPr>
    </w:lvl>
  </w:abstractNum>
  <w:abstractNum w:abstractNumId="13" w15:restartNumberingAfterBreak="0">
    <w:nsid w:val="73880443"/>
    <w:multiLevelType w:val="hybridMultilevel"/>
    <w:tmpl w:val="3A16B0BA"/>
    <w:lvl w:ilvl="0" w:tplc="92E040E6">
      <w:start w:val="1"/>
      <w:numFmt w:val="decimal"/>
      <w:lvlText w:val="%1."/>
      <w:lvlJc w:val="left"/>
      <w:pPr>
        <w:ind w:left="1068" w:hanging="360"/>
      </w:pPr>
      <w:rPr>
        <w:rFonts w:hint="default"/>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4" w15:restartNumberingAfterBreak="0">
    <w:nsid w:val="75F20552"/>
    <w:multiLevelType w:val="hybridMultilevel"/>
    <w:tmpl w:val="A2366682"/>
    <w:lvl w:ilvl="0" w:tplc="480A0011">
      <w:start w:val="1"/>
      <w:numFmt w:val="decimal"/>
      <w:lvlText w:val="%1)"/>
      <w:lvlJc w:val="left"/>
      <w:pPr>
        <w:ind w:left="1092" w:hanging="360"/>
      </w:pPr>
      <w:rPr>
        <w:rFonts w:hint="default"/>
      </w:rPr>
    </w:lvl>
    <w:lvl w:ilvl="1" w:tplc="480A0003" w:tentative="1">
      <w:start w:val="1"/>
      <w:numFmt w:val="bullet"/>
      <w:lvlText w:val="o"/>
      <w:lvlJc w:val="left"/>
      <w:pPr>
        <w:ind w:left="1812" w:hanging="360"/>
      </w:pPr>
      <w:rPr>
        <w:rFonts w:ascii="Courier New" w:hAnsi="Courier New" w:cs="Courier New" w:hint="default"/>
      </w:rPr>
    </w:lvl>
    <w:lvl w:ilvl="2" w:tplc="480A0005" w:tentative="1">
      <w:start w:val="1"/>
      <w:numFmt w:val="bullet"/>
      <w:lvlText w:val=""/>
      <w:lvlJc w:val="left"/>
      <w:pPr>
        <w:ind w:left="2532" w:hanging="360"/>
      </w:pPr>
      <w:rPr>
        <w:rFonts w:ascii="Wingdings" w:hAnsi="Wingdings" w:hint="default"/>
      </w:rPr>
    </w:lvl>
    <w:lvl w:ilvl="3" w:tplc="480A0001" w:tentative="1">
      <w:start w:val="1"/>
      <w:numFmt w:val="bullet"/>
      <w:lvlText w:val=""/>
      <w:lvlJc w:val="left"/>
      <w:pPr>
        <w:ind w:left="3252" w:hanging="360"/>
      </w:pPr>
      <w:rPr>
        <w:rFonts w:ascii="Symbol" w:hAnsi="Symbol" w:hint="default"/>
      </w:rPr>
    </w:lvl>
    <w:lvl w:ilvl="4" w:tplc="480A0003" w:tentative="1">
      <w:start w:val="1"/>
      <w:numFmt w:val="bullet"/>
      <w:lvlText w:val="o"/>
      <w:lvlJc w:val="left"/>
      <w:pPr>
        <w:ind w:left="3972" w:hanging="360"/>
      </w:pPr>
      <w:rPr>
        <w:rFonts w:ascii="Courier New" w:hAnsi="Courier New" w:cs="Courier New" w:hint="default"/>
      </w:rPr>
    </w:lvl>
    <w:lvl w:ilvl="5" w:tplc="480A0005" w:tentative="1">
      <w:start w:val="1"/>
      <w:numFmt w:val="bullet"/>
      <w:lvlText w:val=""/>
      <w:lvlJc w:val="left"/>
      <w:pPr>
        <w:ind w:left="4692" w:hanging="360"/>
      </w:pPr>
      <w:rPr>
        <w:rFonts w:ascii="Wingdings" w:hAnsi="Wingdings" w:hint="default"/>
      </w:rPr>
    </w:lvl>
    <w:lvl w:ilvl="6" w:tplc="480A0001" w:tentative="1">
      <w:start w:val="1"/>
      <w:numFmt w:val="bullet"/>
      <w:lvlText w:val=""/>
      <w:lvlJc w:val="left"/>
      <w:pPr>
        <w:ind w:left="5412" w:hanging="360"/>
      </w:pPr>
      <w:rPr>
        <w:rFonts w:ascii="Symbol" w:hAnsi="Symbol" w:hint="default"/>
      </w:rPr>
    </w:lvl>
    <w:lvl w:ilvl="7" w:tplc="480A0003" w:tentative="1">
      <w:start w:val="1"/>
      <w:numFmt w:val="bullet"/>
      <w:lvlText w:val="o"/>
      <w:lvlJc w:val="left"/>
      <w:pPr>
        <w:ind w:left="6132" w:hanging="360"/>
      </w:pPr>
      <w:rPr>
        <w:rFonts w:ascii="Courier New" w:hAnsi="Courier New" w:cs="Courier New" w:hint="default"/>
      </w:rPr>
    </w:lvl>
    <w:lvl w:ilvl="8" w:tplc="480A0005" w:tentative="1">
      <w:start w:val="1"/>
      <w:numFmt w:val="bullet"/>
      <w:lvlText w:val=""/>
      <w:lvlJc w:val="left"/>
      <w:pPr>
        <w:ind w:left="6852" w:hanging="360"/>
      </w:pPr>
      <w:rPr>
        <w:rFonts w:ascii="Wingdings" w:hAnsi="Wingdings" w:hint="default"/>
      </w:rPr>
    </w:lvl>
  </w:abstractNum>
  <w:num w:numId="1">
    <w:abstractNumId w:val="10"/>
  </w:num>
  <w:num w:numId="2">
    <w:abstractNumId w:val="8"/>
  </w:num>
  <w:num w:numId="3">
    <w:abstractNumId w:val="6"/>
  </w:num>
  <w:num w:numId="4">
    <w:abstractNumId w:val="4"/>
  </w:num>
  <w:num w:numId="5">
    <w:abstractNumId w:val="1"/>
  </w:num>
  <w:num w:numId="6">
    <w:abstractNumId w:val="9"/>
  </w:num>
  <w:num w:numId="7">
    <w:abstractNumId w:val="2"/>
  </w:num>
  <w:num w:numId="8">
    <w:abstractNumId w:val="0"/>
  </w:num>
  <w:num w:numId="9">
    <w:abstractNumId w:val="14"/>
  </w:num>
  <w:num w:numId="10">
    <w:abstractNumId w:val="7"/>
  </w:num>
  <w:num w:numId="11">
    <w:abstractNumId w:val="5"/>
  </w:num>
  <w:num w:numId="12">
    <w:abstractNumId w:val="12"/>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E5"/>
    <w:rsid w:val="00057E64"/>
    <w:rsid w:val="0006754C"/>
    <w:rsid w:val="00070507"/>
    <w:rsid w:val="00080EB5"/>
    <w:rsid w:val="000B0C66"/>
    <w:rsid w:val="000B6D07"/>
    <w:rsid w:val="000C3C26"/>
    <w:rsid w:val="000D0789"/>
    <w:rsid w:val="00105137"/>
    <w:rsid w:val="00117444"/>
    <w:rsid w:val="00125CC9"/>
    <w:rsid w:val="00144CFE"/>
    <w:rsid w:val="00147673"/>
    <w:rsid w:val="00152901"/>
    <w:rsid w:val="00162744"/>
    <w:rsid w:val="0016411A"/>
    <w:rsid w:val="00190782"/>
    <w:rsid w:val="001C1743"/>
    <w:rsid w:val="001C652E"/>
    <w:rsid w:val="001D3A82"/>
    <w:rsid w:val="001D42B1"/>
    <w:rsid w:val="0020491F"/>
    <w:rsid w:val="00224365"/>
    <w:rsid w:val="002427DD"/>
    <w:rsid w:val="002807A7"/>
    <w:rsid w:val="002D10B6"/>
    <w:rsid w:val="002D4440"/>
    <w:rsid w:val="002D4A6D"/>
    <w:rsid w:val="002F4472"/>
    <w:rsid w:val="002F63F5"/>
    <w:rsid w:val="00300F02"/>
    <w:rsid w:val="00333E16"/>
    <w:rsid w:val="0036147D"/>
    <w:rsid w:val="0037084E"/>
    <w:rsid w:val="003B4365"/>
    <w:rsid w:val="003E57E9"/>
    <w:rsid w:val="003E6F72"/>
    <w:rsid w:val="00427D74"/>
    <w:rsid w:val="00480BCB"/>
    <w:rsid w:val="00482524"/>
    <w:rsid w:val="004C09A6"/>
    <w:rsid w:val="00552894"/>
    <w:rsid w:val="00577C19"/>
    <w:rsid w:val="005B0407"/>
    <w:rsid w:val="005B17D3"/>
    <w:rsid w:val="005B5755"/>
    <w:rsid w:val="005E691D"/>
    <w:rsid w:val="006261A8"/>
    <w:rsid w:val="006C63B2"/>
    <w:rsid w:val="006F6C21"/>
    <w:rsid w:val="0070627A"/>
    <w:rsid w:val="0073547B"/>
    <w:rsid w:val="00741ECF"/>
    <w:rsid w:val="007548B0"/>
    <w:rsid w:val="00757811"/>
    <w:rsid w:val="00773204"/>
    <w:rsid w:val="007746CF"/>
    <w:rsid w:val="00793425"/>
    <w:rsid w:val="00794416"/>
    <w:rsid w:val="007A29EA"/>
    <w:rsid w:val="007B7CF8"/>
    <w:rsid w:val="007C09E9"/>
    <w:rsid w:val="007E01DA"/>
    <w:rsid w:val="00807220"/>
    <w:rsid w:val="00854502"/>
    <w:rsid w:val="00893670"/>
    <w:rsid w:val="008B54BC"/>
    <w:rsid w:val="008C52E1"/>
    <w:rsid w:val="00915A5F"/>
    <w:rsid w:val="00917D54"/>
    <w:rsid w:val="00931591"/>
    <w:rsid w:val="0095531C"/>
    <w:rsid w:val="00962CC2"/>
    <w:rsid w:val="00967EE5"/>
    <w:rsid w:val="00981EBB"/>
    <w:rsid w:val="00993BF4"/>
    <w:rsid w:val="009A7399"/>
    <w:rsid w:val="009B4CF6"/>
    <w:rsid w:val="009C22B1"/>
    <w:rsid w:val="009E4571"/>
    <w:rsid w:val="009F6156"/>
    <w:rsid w:val="00A143F7"/>
    <w:rsid w:val="00A1708A"/>
    <w:rsid w:val="00A46D43"/>
    <w:rsid w:val="00AA4ECE"/>
    <w:rsid w:val="00AB09E9"/>
    <w:rsid w:val="00AB7AFA"/>
    <w:rsid w:val="00AD36AB"/>
    <w:rsid w:val="00AE4A0A"/>
    <w:rsid w:val="00B12F22"/>
    <w:rsid w:val="00B151A5"/>
    <w:rsid w:val="00BA7D3A"/>
    <w:rsid w:val="00BB7BEC"/>
    <w:rsid w:val="00BF1262"/>
    <w:rsid w:val="00BF1518"/>
    <w:rsid w:val="00C27499"/>
    <w:rsid w:val="00C448A8"/>
    <w:rsid w:val="00C6593D"/>
    <w:rsid w:val="00C66858"/>
    <w:rsid w:val="00C85208"/>
    <w:rsid w:val="00CD0C01"/>
    <w:rsid w:val="00CE0E59"/>
    <w:rsid w:val="00CE2288"/>
    <w:rsid w:val="00D00656"/>
    <w:rsid w:val="00D51205"/>
    <w:rsid w:val="00D601E6"/>
    <w:rsid w:val="00D7353C"/>
    <w:rsid w:val="00D82EB2"/>
    <w:rsid w:val="00DE5075"/>
    <w:rsid w:val="00DF5D16"/>
    <w:rsid w:val="00E60AB4"/>
    <w:rsid w:val="00E64911"/>
    <w:rsid w:val="00E70637"/>
    <w:rsid w:val="00E84CEA"/>
    <w:rsid w:val="00E86E5B"/>
    <w:rsid w:val="00EC0111"/>
    <w:rsid w:val="00EC0E36"/>
    <w:rsid w:val="00EC1114"/>
    <w:rsid w:val="00F404B7"/>
    <w:rsid w:val="00F40A21"/>
    <w:rsid w:val="00F86FA5"/>
    <w:rsid w:val="00F879B1"/>
    <w:rsid w:val="00FA0507"/>
    <w:rsid w:val="00FD0B30"/>
    <w:rsid w:val="00FE233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3C7B"/>
  <w15:docId w15:val="{7810D2EB-91DB-4605-A11B-FA244AAA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A73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EE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967EE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67EE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67EE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00F02"/>
    <w:pPr>
      <w:ind w:left="720"/>
      <w:contextualSpacing/>
    </w:pPr>
  </w:style>
  <w:style w:type="character" w:styleId="Refdecomentario">
    <w:name w:val="annotation reference"/>
    <w:basedOn w:val="Fuentedeprrafopredeter"/>
    <w:uiPriority w:val="99"/>
    <w:semiHidden/>
    <w:unhideWhenUsed/>
    <w:rsid w:val="00224365"/>
    <w:rPr>
      <w:sz w:val="16"/>
      <w:szCs w:val="16"/>
    </w:rPr>
  </w:style>
  <w:style w:type="paragraph" w:styleId="Textocomentario">
    <w:name w:val="annotation text"/>
    <w:basedOn w:val="Normal"/>
    <w:link w:val="TextocomentarioCar"/>
    <w:uiPriority w:val="99"/>
    <w:semiHidden/>
    <w:unhideWhenUsed/>
    <w:rsid w:val="002243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4365"/>
    <w:rPr>
      <w:sz w:val="20"/>
      <w:szCs w:val="20"/>
    </w:rPr>
  </w:style>
  <w:style w:type="paragraph" w:styleId="Asuntodelcomentario">
    <w:name w:val="annotation subject"/>
    <w:basedOn w:val="Textocomentario"/>
    <w:next w:val="Textocomentario"/>
    <w:link w:val="AsuntodelcomentarioCar"/>
    <w:uiPriority w:val="99"/>
    <w:semiHidden/>
    <w:unhideWhenUsed/>
    <w:rsid w:val="00224365"/>
    <w:rPr>
      <w:b/>
      <w:bCs/>
    </w:rPr>
  </w:style>
  <w:style w:type="character" w:customStyle="1" w:styleId="AsuntodelcomentarioCar">
    <w:name w:val="Asunto del comentario Car"/>
    <w:basedOn w:val="TextocomentarioCar"/>
    <w:link w:val="Asuntodelcomentario"/>
    <w:uiPriority w:val="99"/>
    <w:semiHidden/>
    <w:rsid w:val="00224365"/>
    <w:rPr>
      <w:b/>
      <w:bCs/>
      <w:sz w:val="20"/>
      <w:szCs w:val="20"/>
    </w:rPr>
  </w:style>
  <w:style w:type="paragraph" w:styleId="Textodeglobo">
    <w:name w:val="Balloon Text"/>
    <w:basedOn w:val="Normal"/>
    <w:link w:val="TextodegloboCar"/>
    <w:uiPriority w:val="99"/>
    <w:semiHidden/>
    <w:unhideWhenUsed/>
    <w:rsid w:val="002243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365"/>
    <w:rPr>
      <w:rFonts w:ascii="Tahoma" w:hAnsi="Tahoma" w:cs="Tahoma"/>
      <w:sz w:val="16"/>
      <w:szCs w:val="16"/>
    </w:rPr>
  </w:style>
  <w:style w:type="character" w:customStyle="1" w:styleId="Ttulo2Car">
    <w:name w:val="Título 2 Car"/>
    <w:basedOn w:val="Fuentedeprrafopredeter"/>
    <w:link w:val="Ttulo2"/>
    <w:uiPriority w:val="9"/>
    <w:rsid w:val="009A739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Amilcar LC. Cortes Calderon</dc:creator>
  <cp:lastModifiedBy>Fanny Julissa Hernandez Aceituno</cp:lastModifiedBy>
  <cp:revision>2</cp:revision>
  <cp:lastPrinted>2017-07-12T18:14:00Z</cp:lastPrinted>
  <dcterms:created xsi:type="dcterms:W3CDTF">2017-07-17T18:04:00Z</dcterms:created>
  <dcterms:modified xsi:type="dcterms:W3CDTF">2017-07-17T18:04:00Z</dcterms:modified>
</cp:coreProperties>
</file>