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28" w:rsidRDefault="00DE5528">
      <w:pPr>
        <w:jc w:val="center"/>
        <w:rPr>
          <w:b/>
        </w:rPr>
      </w:pPr>
    </w:p>
    <w:p w:rsidR="00DE5528" w:rsidRPr="003F4EEA" w:rsidRDefault="00DE5528">
      <w:pPr>
        <w:jc w:val="center"/>
        <w:rPr>
          <w:b/>
          <w:u w:val="single"/>
        </w:rPr>
      </w:pPr>
      <w:r w:rsidRPr="003F4EEA">
        <w:rPr>
          <w:b/>
          <w:u w:val="single"/>
        </w:rPr>
        <w:t>FORMULARIO DE CURRICULUM VITAE DE CONSULTORES</w:t>
      </w:r>
    </w:p>
    <w:p w:rsidR="00197ECB" w:rsidRDefault="00197ECB">
      <w:pPr>
        <w:jc w:val="center"/>
        <w:rPr>
          <w:b/>
        </w:rPr>
      </w:pPr>
    </w:p>
    <w:p w:rsidR="00197ECB" w:rsidRDefault="00197ECB">
      <w:pPr>
        <w:jc w:val="center"/>
        <w:rPr>
          <w:b/>
        </w:rPr>
      </w:pPr>
      <w:r>
        <w:rPr>
          <w:b/>
        </w:rPr>
        <w:t>NOMBRE DE LA CONSULTORIA A LA QUE APLICA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  <w:bookmarkStart w:id="0" w:name="_GoBack"/>
            <w:bookmarkEnd w:id="0"/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6"/>
    <w:rsid w:val="000A736C"/>
    <w:rsid w:val="0010141E"/>
    <w:rsid w:val="00177288"/>
    <w:rsid w:val="00197ECB"/>
    <w:rsid w:val="003F4EEA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879C3"/>
    <w:rsid w:val="00916A74"/>
    <w:rsid w:val="009A3BBF"/>
    <w:rsid w:val="00A5487D"/>
    <w:rsid w:val="00A6110D"/>
    <w:rsid w:val="00C34A88"/>
    <w:rsid w:val="00C507E9"/>
    <w:rsid w:val="00CB7BE3"/>
    <w:rsid w:val="00D354DC"/>
    <w:rsid w:val="00D50CC6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Eduardo Gabrie</cp:lastModifiedBy>
  <cp:revision>4</cp:revision>
  <cp:lastPrinted>2010-10-29T22:11:00Z</cp:lastPrinted>
  <dcterms:created xsi:type="dcterms:W3CDTF">2017-08-14T20:51:00Z</dcterms:created>
  <dcterms:modified xsi:type="dcterms:W3CDTF">2017-08-14T20:53:00Z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