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F5B" w:rsidRDefault="00372F5B" w:rsidP="00372F5B">
      <w:pPr>
        <w:jc w:val="center"/>
        <w:rPr>
          <w:rFonts w:ascii="Arial" w:hAnsi="Arial"/>
          <w:b/>
          <w:sz w:val="36"/>
          <w:szCs w:val="36"/>
          <w:lang w:val="es-ES"/>
        </w:rPr>
      </w:pPr>
    </w:p>
    <w:p w:rsidR="00372F5B" w:rsidRDefault="00372F5B" w:rsidP="00372F5B">
      <w:pPr>
        <w:jc w:val="center"/>
        <w:rPr>
          <w:rFonts w:ascii="Arial" w:hAnsi="Arial"/>
          <w:b/>
          <w:sz w:val="36"/>
          <w:szCs w:val="36"/>
          <w:lang w:val="es-ES"/>
        </w:rPr>
      </w:pPr>
    </w:p>
    <w:p w:rsidR="00372F5B" w:rsidRDefault="00372F5B" w:rsidP="00372F5B">
      <w:pPr>
        <w:jc w:val="center"/>
        <w:rPr>
          <w:rFonts w:ascii="Arial" w:hAnsi="Arial"/>
          <w:b/>
          <w:sz w:val="36"/>
          <w:szCs w:val="36"/>
          <w:lang w:val="es-ES"/>
        </w:rPr>
      </w:pPr>
    </w:p>
    <w:p w:rsidR="00372F5B" w:rsidRDefault="00372F5B" w:rsidP="00372F5B">
      <w:pPr>
        <w:jc w:val="center"/>
        <w:rPr>
          <w:rFonts w:ascii="Arial" w:hAnsi="Arial"/>
          <w:b/>
          <w:sz w:val="36"/>
          <w:szCs w:val="36"/>
          <w:lang w:val="es-ES"/>
        </w:rPr>
      </w:pPr>
    </w:p>
    <w:p w:rsidR="00372F5B" w:rsidRDefault="00372F5B" w:rsidP="00372F5B">
      <w:pPr>
        <w:jc w:val="center"/>
        <w:rPr>
          <w:rFonts w:ascii="Arial" w:hAnsi="Arial"/>
          <w:b/>
          <w:sz w:val="36"/>
          <w:szCs w:val="36"/>
          <w:lang w:val="es-ES"/>
        </w:rPr>
      </w:pPr>
      <w:r w:rsidRPr="003161DE">
        <w:rPr>
          <w:rFonts w:ascii="Arial" w:hAnsi="Arial"/>
          <w:b/>
          <w:sz w:val="36"/>
          <w:szCs w:val="36"/>
          <w:lang w:val="es-ES"/>
        </w:rPr>
        <w:t xml:space="preserve">CONCURSO PRIVADO </w:t>
      </w:r>
    </w:p>
    <w:p w:rsidR="00372F5B" w:rsidRDefault="00372F5B" w:rsidP="00372F5B">
      <w:pPr>
        <w:rPr>
          <w:rFonts w:ascii="Arial" w:hAnsi="Arial"/>
          <w:b/>
          <w:sz w:val="36"/>
          <w:szCs w:val="36"/>
          <w:lang w:val="es-ES"/>
        </w:rPr>
      </w:pPr>
    </w:p>
    <w:p w:rsidR="00372F5B" w:rsidRDefault="00372F5B" w:rsidP="00372F5B">
      <w:pPr>
        <w:rPr>
          <w:rFonts w:ascii="Arial" w:hAnsi="Arial"/>
          <w:b/>
          <w:sz w:val="36"/>
          <w:szCs w:val="36"/>
          <w:lang w:val="es-ES"/>
        </w:rPr>
      </w:pPr>
    </w:p>
    <w:p w:rsidR="00372F5B" w:rsidRDefault="00372F5B" w:rsidP="00372F5B">
      <w:pPr>
        <w:rPr>
          <w:rFonts w:ascii="Arial" w:hAnsi="Arial"/>
          <w:b/>
          <w:sz w:val="36"/>
          <w:szCs w:val="36"/>
          <w:lang w:val="es-ES"/>
        </w:rPr>
      </w:pPr>
    </w:p>
    <w:p w:rsidR="00372F5B" w:rsidRPr="003161DE" w:rsidRDefault="00372F5B" w:rsidP="00372F5B">
      <w:pPr>
        <w:jc w:val="center"/>
        <w:rPr>
          <w:rFonts w:ascii="Arial" w:hAnsi="Arial"/>
          <w:sz w:val="36"/>
          <w:szCs w:val="36"/>
          <w:lang w:val="es-ES"/>
        </w:rPr>
      </w:pPr>
      <w:r w:rsidRPr="003161DE">
        <w:rPr>
          <w:rFonts w:ascii="Arial" w:hAnsi="Arial"/>
          <w:sz w:val="36"/>
          <w:szCs w:val="36"/>
          <w:lang w:val="es-ES"/>
        </w:rPr>
        <w:t xml:space="preserve">Comisión Nacional Pro-Instalaciones Deportivas </w:t>
      </w:r>
    </w:p>
    <w:p w:rsidR="00372F5B" w:rsidRPr="003161DE" w:rsidRDefault="00372F5B" w:rsidP="00372F5B">
      <w:pPr>
        <w:jc w:val="center"/>
        <w:rPr>
          <w:rFonts w:ascii="Arial" w:hAnsi="Arial"/>
          <w:sz w:val="36"/>
          <w:szCs w:val="36"/>
          <w:lang w:val="es-ES"/>
        </w:rPr>
      </w:pPr>
      <w:r w:rsidRPr="003161DE">
        <w:rPr>
          <w:rFonts w:ascii="Arial" w:hAnsi="Arial"/>
          <w:sz w:val="36"/>
          <w:szCs w:val="36"/>
          <w:lang w:val="es-ES"/>
        </w:rPr>
        <w:t xml:space="preserve">Y </w:t>
      </w:r>
    </w:p>
    <w:p w:rsidR="00372F5B" w:rsidRPr="003161DE" w:rsidRDefault="00372F5B" w:rsidP="00372F5B">
      <w:pPr>
        <w:jc w:val="center"/>
        <w:rPr>
          <w:rFonts w:ascii="Arial" w:hAnsi="Arial"/>
          <w:sz w:val="36"/>
          <w:szCs w:val="36"/>
          <w:lang w:val="es-ES"/>
        </w:rPr>
      </w:pPr>
      <w:r w:rsidRPr="003161DE">
        <w:rPr>
          <w:rFonts w:ascii="Arial" w:hAnsi="Arial"/>
          <w:sz w:val="36"/>
          <w:szCs w:val="36"/>
          <w:lang w:val="es-ES"/>
        </w:rPr>
        <w:t xml:space="preserve">Mejoramiento del Deporte </w:t>
      </w:r>
    </w:p>
    <w:p w:rsidR="00372F5B" w:rsidRDefault="00372F5B" w:rsidP="00372F5B">
      <w:pPr>
        <w:rPr>
          <w:rFonts w:ascii="Arial" w:hAnsi="Arial"/>
          <w:b/>
          <w:sz w:val="36"/>
          <w:szCs w:val="36"/>
          <w:lang w:val="es-ES"/>
        </w:rPr>
      </w:pPr>
    </w:p>
    <w:p w:rsidR="00372F5B" w:rsidRDefault="00372F5B" w:rsidP="00372F5B">
      <w:pPr>
        <w:rPr>
          <w:rFonts w:ascii="Arial" w:hAnsi="Arial"/>
          <w:b/>
          <w:sz w:val="36"/>
          <w:szCs w:val="36"/>
          <w:lang w:val="es-ES"/>
        </w:rPr>
      </w:pPr>
    </w:p>
    <w:p w:rsidR="00372F5B" w:rsidRDefault="00372F5B" w:rsidP="00372F5B">
      <w:pPr>
        <w:jc w:val="center"/>
        <w:rPr>
          <w:rFonts w:ascii="Arial" w:hAnsi="Arial"/>
          <w:b/>
          <w:sz w:val="36"/>
          <w:szCs w:val="36"/>
          <w:lang w:val="es-ES"/>
        </w:rPr>
      </w:pPr>
      <w:r>
        <w:rPr>
          <w:rFonts w:ascii="Arial" w:hAnsi="Arial"/>
          <w:b/>
          <w:sz w:val="36"/>
          <w:szCs w:val="36"/>
          <w:lang w:val="es-ES"/>
        </w:rPr>
        <w:t xml:space="preserve">CONAPID </w:t>
      </w:r>
    </w:p>
    <w:p w:rsidR="00372F5B" w:rsidRDefault="00372F5B" w:rsidP="00372F5B">
      <w:pPr>
        <w:jc w:val="center"/>
        <w:rPr>
          <w:rFonts w:ascii="Arial" w:hAnsi="Arial"/>
          <w:b/>
          <w:sz w:val="36"/>
          <w:szCs w:val="36"/>
          <w:lang w:val="es-ES"/>
        </w:rPr>
      </w:pPr>
    </w:p>
    <w:p w:rsidR="00372F5B" w:rsidRPr="003161DE" w:rsidRDefault="00372F5B" w:rsidP="00372F5B">
      <w:pPr>
        <w:jc w:val="center"/>
        <w:rPr>
          <w:rFonts w:ascii="Arial" w:hAnsi="Arial"/>
          <w:b/>
          <w:sz w:val="36"/>
          <w:szCs w:val="36"/>
          <w:lang w:val="es-ES"/>
        </w:rPr>
      </w:pPr>
    </w:p>
    <w:p w:rsidR="00372F5B" w:rsidRDefault="00372F5B" w:rsidP="00372F5B">
      <w:pPr>
        <w:jc w:val="center"/>
        <w:rPr>
          <w:rFonts w:ascii="Arial" w:hAnsi="Arial"/>
          <w:b/>
          <w:i/>
          <w:lang w:val="es-ES"/>
        </w:rPr>
      </w:pPr>
    </w:p>
    <w:p w:rsidR="00372F5B" w:rsidRDefault="00372F5B" w:rsidP="00372F5B">
      <w:pPr>
        <w:jc w:val="center"/>
        <w:rPr>
          <w:rFonts w:ascii="Arial" w:hAnsi="Arial"/>
          <w:b/>
          <w:i/>
          <w:lang w:val="es-ES"/>
        </w:rPr>
      </w:pPr>
    </w:p>
    <w:p w:rsidR="00372F5B" w:rsidRPr="00372F5B" w:rsidRDefault="00372F5B" w:rsidP="00372F5B">
      <w:pPr>
        <w:jc w:val="both"/>
        <w:rPr>
          <w:rFonts w:ascii="Arial" w:hAnsi="Arial"/>
          <w:sz w:val="32"/>
          <w:szCs w:val="32"/>
          <w:lang w:val="es-ES"/>
        </w:rPr>
      </w:pPr>
      <w:r w:rsidRPr="003161DE">
        <w:rPr>
          <w:rFonts w:ascii="Arial" w:hAnsi="Arial"/>
          <w:sz w:val="32"/>
          <w:szCs w:val="32"/>
          <w:lang w:val="es-ES"/>
        </w:rPr>
        <w:t xml:space="preserve">Bases de </w:t>
      </w:r>
      <w:r>
        <w:rPr>
          <w:rFonts w:ascii="Arial" w:hAnsi="Arial"/>
          <w:sz w:val="32"/>
          <w:szCs w:val="32"/>
          <w:lang w:val="es-ES"/>
        </w:rPr>
        <w:t>L</w:t>
      </w:r>
      <w:r w:rsidRPr="003161DE">
        <w:rPr>
          <w:rFonts w:ascii="Arial" w:hAnsi="Arial"/>
          <w:sz w:val="32"/>
          <w:szCs w:val="32"/>
          <w:lang w:val="es-ES"/>
        </w:rPr>
        <w:t xml:space="preserve">icitación </w:t>
      </w:r>
      <w:r>
        <w:rPr>
          <w:rFonts w:ascii="Arial" w:hAnsi="Arial"/>
          <w:sz w:val="32"/>
          <w:szCs w:val="32"/>
          <w:lang w:val="es-ES"/>
        </w:rPr>
        <w:t>P</w:t>
      </w:r>
      <w:r w:rsidRPr="003161DE">
        <w:rPr>
          <w:rFonts w:ascii="Arial" w:hAnsi="Arial"/>
          <w:sz w:val="32"/>
          <w:szCs w:val="32"/>
          <w:lang w:val="es-ES"/>
        </w:rPr>
        <w:t xml:space="preserve">rivada para la </w:t>
      </w:r>
      <w:r>
        <w:rPr>
          <w:rFonts w:ascii="Arial" w:hAnsi="Arial"/>
          <w:sz w:val="32"/>
          <w:szCs w:val="32"/>
          <w:lang w:val="es-ES"/>
        </w:rPr>
        <w:t>S</w:t>
      </w:r>
      <w:r w:rsidRPr="003161DE">
        <w:rPr>
          <w:rFonts w:ascii="Arial" w:hAnsi="Arial"/>
          <w:sz w:val="32"/>
          <w:szCs w:val="32"/>
          <w:lang w:val="es-ES"/>
        </w:rPr>
        <w:t xml:space="preserve">upervisión en la Construcción de </w:t>
      </w:r>
      <w:r>
        <w:rPr>
          <w:rFonts w:ascii="Arial" w:hAnsi="Arial"/>
          <w:sz w:val="32"/>
          <w:szCs w:val="32"/>
          <w:lang w:val="es-ES"/>
        </w:rPr>
        <w:t>La Cancha de “El Birichiche”</w:t>
      </w:r>
      <w:r>
        <w:rPr>
          <w:rFonts w:ascii="Arial" w:hAnsi="Arial"/>
          <w:b/>
          <w:i/>
          <w:lang w:val="es-ES"/>
        </w:rPr>
        <w:t xml:space="preserve"> </w:t>
      </w:r>
      <w:r>
        <w:rPr>
          <w:rFonts w:ascii="Arial" w:hAnsi="Arial"/>
          <w:sz w:val="32"/>
          <w:szCs w:val="32"/>
          <w:lang w:val="es-ES"/>
        </w:rPr>
        <w:t>con recursos de Proyecto “Semilleros del Futuro”. Contrato de Préstamo No. 1649 del 26 de agosto de 2005</w:t>
      </w:r>
    </w:p>
    <w:p w:rsidR="00372F5B" w:rsidRDefault="00372F5B" w:rsidP="00372F5B">
      <w:pPr>
        <w:jc w:val="both"/>
        <w:rPr>
          <w:rFonts w:ascii="Arial" w:hAnsi="Arial"/>
          <w:b/>
          <w:i/>
          <w:lang w:val="es-ES"/>
        </w:rPr>
      </w:pPr>
    </w:p>
    <w:p w:rsidR="00372F5B" w:rsidRDefault="00372F5B" w:rsidP="00372F5B">
      <w:pPr>
        <w:jc w:val="both"/>
        <w:rPr>
          <w:rFonts w:ascii="Arial" w:hAnsi="Arial"/>
          <w:b/>
          <w:i/>
          <w:lang w:val="es-ES"/>
        </w:rPr>
      </w:pPr>
    </w:p>
    <w:p w:rsidR="00372F5B" w:rsidRDefault="00372F5B" w:rsidP="00372F5B">
      <w:pPr>
        <w:jc w:val="both"/>
        <w:rPr>
          <w:rFonts w:ascii="Arial" w:hAnsi="Arial"/>
          <w:b/>
          <w:i/>
          <w:lang w:val="es-ES"/>
        </w:rPr>
      </w:pPr>
    </w:p>
    <w:p w:rsidR="00372F5B" w:rsidRDefault="00372F5B" w:rsidP="00372F5B">
      <w:pPr>
        <w:jc w:val="both"/>
        <w:rPr>
          <w:rFonts w:ascii="Arial" w:hAnsi="Arial"/>
          <w:b/>
          <w:i/>
          <w:lang w:val="es-ES"/>
        </w:rPr>
      </w:pPr>
    </w:p>
    <w:p w:rsidR="00372F5B" w:rsidRDefault="00372F5B" w:rsidP="00372F5B">
      <w:pPr>
        <w:jc w:val="both"/>
        <w:rPr>
          <w:rFonts w:ascii="Arial" w:hAnsi="Arial"/>
          <w:b/>
          <w:i/>
          <w:lang w:val="es-ES"/>
        </w:rPr>
      </w:pPr>
    </w:p>
    <w:p w:rsidR="00372F5B" w:rsidRDefault="00372F5B" w:rsidP="00372F5B">
      <w:pPr>
        <w:jc w:val="both"/>
        <w:rPr>
          <w:rFonts w:ascii="Arial" w:hAnsi="Arial"/>
          <w:b/>
          <w:i/>
          <w:lang w:val="es-ES"/>
        </w:rPr>
      </w:pPr>
    </w:p>
    <w:p w:rsidR="00372F5B" w:rsidRDefault="00372F5B" w:rsidP="00372F5B">
      <w:pPr>
        <w:jc w:val="both"/>
        <w:rPr>
          <w:rFonts w:ascii="Arial" w:hAnsi="Arial"/>
          <w:b/>
          <w:i/>
          <w:lang w:val="es-ES"/>
        </w:rPr>
      </w:pPr>
    </w:p>
    <w:p w:rsidR="00372F5B" w:rsidRPr="0035776A" w:rsidRDefault="00372F5B" w:rsidP="00372F5B">
      <w:pPr>
        <w:jc w:val="both"/>
        <w:rPr>
          <w:rFonts w:ascii="Arial" w:hAnsi="Arial"/>
          <w:b/>
          <w:lang w:val="es-ES"/>
        </w:rPr>
      </w:pPr>
      <w:r w:rsidRPr="0035776A">
        <w:rPr>
          <w:rFonts w:ascii="Arial" w:hAnsi="Arial"/>
          <w:b/>
          <w:lang w:val="es-ES"/>
        </w:rPr>
        <w:t>Tegucigalpa, M.D.C.                                                                                                Noviembre 2010</w:t>
      </w:r>
    </w:p>
    <w:p w:rsidR="00372F5B" w:rsidRDefault="00372F5B" w:rsidP="00372F5B">
      <w:pPr>
        <w:jc w:val="center"/>
        <w:rPr>
          <w:rFonts w:ascii="Arial" w:hAnsi="Arial"/>
          <w:b/>
          <w:i/>
          <w:lang w:val="es-ES"/>
        </w:rPr>
      </w:pPr>
    </w:p>
    <w:p w:rsidR="00372F5B" w:rsidRDefault="00372F5B" w:rsidP="00372F5B">
      <w:pPr>
        <w:jc w:val="center"/>
        <w:rPr>
          <w:rFonts w:ascii="Arial" w:hAnsi="Arial"/>
          <w:b/>
          <w:i/>
          <w:lang w:val="es-ES"/>
        </w:rPr>
      </w:pPr>
    </w:p>
    <w:p w:rsidR="00372F5B" w:rsidRDefault="00372F5B" w:rsidP="00372F5B">
      <w:pPr>
        <w:jc w:val="center"/>
        <w:rPr>
          <w:rFonts w:ascii="Arial" w:hAnsi="Arial"/>
          <w:b/>
          <w:i/>
          <w:lang w:val="es-ES"/>
        </w:rPr>
      </w:pPr>
    </w:p>
    <w:p w:rsidR="00372F5B" w:rsidRDefault="00372F5B" w:rsidP="00372F5B">
      <w:pPr>
        <w:jc w:val="center"/>
        <w:rPr>
          <w:rFonts w:ascii="Arial" w:hAnsi="Arial"/>
          <w:b/>
          <w:i/>
          <w:lang w:val="es-ES"/>
        </w:rPr>
      </w:pPr>
    </w:p>
    <w:p w:rsidR="00372F5B" w:rsidRDefault="00372F5B" w:rsidP="00372F5B">
      <w:pPr>
        <w:jc w:val="center"/>
        <w:rPr>
          <w:rFonts w:ascii="Arial" w:hAnsi="Arial"/>
          <w:b/>
          <w:i/>
          <w:lang w:val="es-ES"/>
        </w:rPr>
      </w:pPr>
    </w:p>
    <w:p w:rsidR="00372F5B" w:rsidRDefault="00372F5B" w:rsidP="00372F5B">
      <w:pPr>
        <w:jc w:val="center"/>
        <w:rPr>
          <w:rFonts w:ascii="Arial" w:hAnsi="Arial"/>
          <w:b/>
          <w:i/>
          <w:lang w:val="es-ES"/>
        </w:rPr>
      </w:pPr>
    </w:p>
    <w:p w:rsidR="00372F5B" w:rsidRDefault="00372F5B" w:rsidP="00372F5B">
      <w:pPr>
        <w:jc w:val="center"/>
        <w:rPr>
          <w:rFonts w:ascii="Arial" w:hAnsi="Arial"/>
          <w:b/>
          <w:i/>
          <w:lang w:val="es-ES"/>
        </w:rPr>
      </w:pPr>
    </w:p>
    <w:p w:rsidR="00372F5B" w:rsidRDefault="00372F5B" w:rsidP="00372F5B">
      <w:pPr>
        <w:jc w:val="center"/>
        <w:rPr>
          <w:rFonts w:ascii="Arial" w:hAnsi="Arial"/>
          <w:b/>
          <w:i/>
          <w:lang w:val="es-ES"/>
        </w:rPr>
      </w:pPr>
    </w:p>
    <w:p w:rsidR="00372F5B" w:rsidRDefault="00372F5B" w:rsidP="00372F5B">
      <w:pPr>
        <w:jc w:val="center"/>
        <w:rPr>
          <w:rFonts w:ascii="Arial" w:hAnsi="Arial"/>
          <w:b/>
          <w:i/>
          <w:lang w:val="es-ES"/>
        </w:rPr>
      </w:pPr>
    </w:p>
    <w:p w:rsidR="00372F5B" w:rsidRDefault="00372F5B" w:rsidP="00372F5B">
      <w:pPr>
        <w:jc w:val="center"/>
        <w:rPr>
          <w:rFonts w:ascii="Arial" w:hAnsi="Arial"/>
          <w:b/>
          <w:i/>
          <w:lang w:val="es-ES"/>
        </w:rPr>
      </w:pPr>
    </w:p>
    <w:p w:rsidR="00372F5B" w:rsidRPr="00372F5B" w:rsidRDefault="00372F5B" w:rsidP="00372F5B">
      <w:pPr>
        <w:jc w:val="center"/>
        <w:rPr>
          <w:rFonts w:ascii="Arial" w:hAnsi="Arial"/>
          <w:lang w:val="es-ES"/>
        </w:rPr>
      </w:pPr>
    </w:p>
    <w:p w:rsidR="00372F5B" w:rsidRDefault="00372F5B" w:rsidP="00372F5B">
      <w:pPr>
        <w:jc w:val="center"/>
        <w:rPr>
          <w:rFonts w:ascii="Arial" w:hAnsi="Arial"/>
          <w:b/>
          <w:i/>
          <w:lang w:val="es-ES"/>
        </w:rPr>
      </w:pPr>
    </w:p>
    <w:p w:rsidR="00372F5B" w:rsidRDefault="00372F5B" w:rsidP="00372F5B">
      <w:pPr>
        <w:jc w:val="center"/>
        <w:rPr>
          <w:rFonts w:ascii="Arial" w:hAnsi="Arial"/>
          <w:b/>
          <w:i/>
          <w:lang w:val="es-ES"/>
        </w:rPr>
      </w:pPr>
    </w:p>
    <w:p w:rsidR="00372F5B" w:rsidRDefault="00372F5B" w:rsidP="00372F5B">
      <w:pPr>
        <w:jc w:val="center"/>
        <w:rPr>
          <w:rFonts w:ascii="Arial" w:hAnsi="Arial"/>
          <w:sz w:val="24"/>
          <w:szCs w:val="24"/>
          <w:lang w:val="es-ES"/>
        </w:rPr>
      </w:pPr>
      <w:r w:rsidRPr="00CF27BC">
        <w:rPr>
          <w:rFonts w:ascii="Arial" w:hAnsi="Arial"/>
          <w:sz w:val="24"/>
          <w:szCs w:val="24"/>
          <w:lang w:val="es-ES"/>
        </w:rPr>
        <w:t>CONTENIDO</w:t>
      </w:r>
    </w:p>
    <w:p w:rsidR="00372F5B" w:rsidRDefault="00372F5B" w:rsidP="00372F5B">
      <w:pPr>
        <w:jc w:val="center"/>
        <w:rPr>
          <w:rFonts w:ascii="Arial" w:hAnsi="Arial"/>
          <w:sz w:val="24"/>
          <w:szCs w:val="24"/>
          <w:lang w:val="es-ES"/>
        </w:rPr>
      </w:pPr>
    </w:p>
    <w:p w:rsidR="00372F5B" w:rsidRDefault="00372F5B" w:rsidP="00372F5B">
      <w:pPr>
        <w:jc w:val="center"/>
        <w:rPr>
          <w:rFonts w:ascii="Arial" w:hAnsi="Arial"/>
          <w:sz w:val="24"/>
          <w:szCs w:val="24"/>
          <w:lang w:val="es-ES"/>
        </w:rPr>
      </w:pPr>
      <w:r>
        <w:rPr>
          <w:rFonts w:ascii="Arial" w:hAnsi="Arial"/>
          <w:sz w:val="24"/>
          <w:szCs w:val="24"/>
          <w:lang w:val="es-ES"/>
        </w:rPr>
        <w:t>TERMINOS DE REFERENCIA</w:t>
      </w:r>
    </w:p>
    <w:p w:rsidR="00372F5B" w:rsidRDefault="00372F5B" w:rsidP="00372F5B">
      <w:pPr>
        <w:jc w:val="center"/>
        <w:rPr>
          <w:rFonts w:ascii="Arial" w:hAnsi="Arial"/>
          <w:sz w:val="24"/>
          <w:szCs w:val="24"/>
          <w:lang w:val="es-ES"/>
        </w:rPr>
      </w:pPr>
    </w:p>
    <w:p w:rsidR="00372F5B" w:rsidRDefault="00372F5B" w:rsidP="00372F5B">
      <w:pPr>
        <w:pStyle w:val="Prrafodelista"/>
        <w:numPr>
          <w:ilvl w:val="0"/>
          <w:numId w:val="53"/>
        </w:numPr>
        <w:rPr>
          <w:rFonts w:ascii="Arial" w:hAnsi="Arial"/>
          <w:sz w:val="24"/>
          <w:szCs w:val="24"/>
        </w:rPr>
      </w:pPr>
      <w:r>
        <w:rPr>
          <w:rFonts w:ascii="Arial" w:hAnsi="Arial"/>
          <w:sz w:val="24"/>
          <w:szCs w:val="24"/>
        </w:rPr>
        <w:t>INTRODUCCION</w:t>
      </w:r>
    </w:p>
    <w:p w:rsidR="00372F5B" w:rsidRDefault="00372F5B" w:rsidP="00372F5B">
      <w:pPr>
        <w:pStyle w:val="Prrafodelista"/>
        <w:numPr>
          <w:ilvl w:val="0"/>
          <w:numId w:val="53"/>
        </w:numPr>
        <w:rPr>
          <w:rFonts w:ascii="Arial" w:hAnsi="Arial"/>
          <w:sz w:val="24"/>
          <w:szCs w:val="24"/>
        </w:rPr>
      </w:pPr>
      <w:r>
        <w:rPr>
          <w:rFonts w:ascii="Arial" w:hAnsi="Arial"/>
          <w:sz w:val="24"/>
          <w:szCs w:val="24"/>
        </w:rPr>
        <w:t>REQUERIMIENTOS GENERALES</w:t>
      </w:r>
    </w:p>
    <w:p w:rsidR="00372F5B" w:rsidRDefault="00372F5B" w:rsidP="00372F5B">
      <w:pPr>
        <w:pStyle w:val="Prrafodelista"/>
        <w:numPr>
          <w:ilvl w:val="0"/>
          <w:numId w:val="53"/>
        </w:numPr>
        <w:rPr>
          <w:rFonts w:ascii="Arial" w:hAnsi="Arial"/>
          <w:sz w:val="24"/>
          <w:szCs w:val="24"/>
        </w:rPr>
      </w:pPr>
      <w:r>
        <w:rPr>
          <w:rFonts w:ascii="Arial" w:hAnsi="Arial"/>
          <w:sz w:val="24"/>
          <w:szCs w:val="24"/>
        </w:rPr>
        <w:t>DESCRIPCION DE LOS PROYECTOS</w:t>
      </w:r>
    </w:p>
    <w:p w:rsidR="00372F5B" w:rsidRDefault="00372F5B" w:rsidP="00372F5B">
      <w:pPr>
        <w:pStyle w:val="Prrafodelista"/>
        <w:numPr>
          <w:ilvl w:val="0"/>
          <w:numId w:val="53"/>
        </w:numPr>
        <w:rPr>
          <w:rFonts w:ascii="Arial" w:hAnsi="Arial"/>
          <w:sz w:val="24"/>
          <w:szCs w:val="24"/>
        </w:rPr>
      </w:pPr>
      <w:r>
        <w:rPr>
          <w:rFonts w:ascii="Arial" w:hAnsi="Arial"/>
          <w:sz w:val="24"/>
          <w:szCs w:val="24"/>
        </w:rPr>
        <w:t>INFORMACION Y SERVICIOS</w:t>
      </w:r>
    </w:p>
    <w:p w:rsidR="00372F5B" w:rsidRDefault="00372F5B" w:rsidP="00372F5B">
      <w:pPr>
        <w:pStyle w:val="Prrafodelista"/>
        <w:numPr>
          <w:ilvl w:val="0"/>
          <w:numId w:val="53"/>
        </w:numPr>
        <w:rPr>
          <w:rFonts w:ascii="Arial" w:hAnsi="Arial"/>
          <w:sz w:val="24"/>
          <w:szCs w:val="24"/>
        </w:rPr>
      </w:pPr>
      <w:r>
        <w:rPr>
          <w:rFonts w:ascii="Arial" w:hAnsi="Arial"/>
          <w:sz w:val="24"/>
          <w:szCs w:val="24"/>
        </w:rPr>
        <w:t>ALCANCE DE LOS SERVICIOS</w:t>
      </w:r>
    </w:p>
    <w:p w:rsidR="00372F5B" w:rsidRDefault="00372F5B" w:rsidP="00372F5B">
      <w:pPr>
        <w:pStyle w:val="Prrafodelista"/>
        <w:numPr>
          <w:ilvl w:val="0"/>
          <w:numId w:val="54"/>
        </w:numPr>
        <w:rPr>
          <w:rFonts w:ascii="Arial" w:hAnsi="Arial"/>
          <w:sz w:val="24"/>
          <w:szCs w:val="24"/>
        </w:rPr>
      </w:pPr>
      <w:r>
        <w:rPr>
          <w:rFonts w:ascii="Arial" w:hAnsi="Arial"/>
          <w:sz w:val="24"/>
          <w:szCs w:val="24"/>
        </w:rPr>
        <w:t>Aspectos Generales</w:t>
      </w:r>
    </w:p>
    <w:p w:rsidR="00372F5B" w:rsidRDefault="00372F5B" w:rsidP="00372F5B">
      <w:pPr>
        <w:pStyle w:val="Prrafodelista"/>
        <w:numPr>
          <w:ilvl w:val="0"/>
          <w:numId w:val="54"/>
        </w:numPr>
        <w:rPr>
          <w:rFonts w:ascii="Arial" w:hAnsi="Arial"/>
          <w:sz w:val="24"/>
          <w:szCs w:val="24"/>
        </w:rPr>
      </w:pPr>
      <w:r>
        <w:rPr>
          <w:rFonts w:ascii="Arial" w:hAnsi="Arial"/>
          <w:sz w:val="24"/>
          <w:szCs w:val="24"/>
        </w:rPr>
        <w:t>Objetivos de la Consultoría</w:t>
      </w:r>
    </w:p>
    <w:p w:rsidR="00372F5B" w:rsidRDefault="00372F5B" w:rsidP="00372F5B">
      <w:pPr>
        <w:pStyle w:val="Prrafodelista"/>
        <w:numPr>
          <w:ilvl w:val="0"/>
          <w:numId w:val="54"/>
        </w:numPr>
        <w:rPr>
          <w:rFonts w:ascii="Arial" w:hAnsi="Arial"/>
          <w:sz w:val="24"/>
          <w:szCs w:val="24"/>
        </w:rPr>
      </w:pPr>
      <w:r>
        <w:rPr>
          <w:rFonts w:ascii="Arial" w:hAnsi="Arial"/>
          <w:sz w:val="24"/>
          <w:szCs w:val="24"/>
        </w:rPr>
        <w:t>Principales Actividades a Desarrollar</w:t>
      </w:r>
    </w:p>
    <w:p w:rsidR="00372F5B" w:rsidRDefault="00372F5B" w:rsidP="00372F5B">
      <w:pPr>
        <w:pStyle w:val="Prrafodelista"/>
        <w:numPr>
          <w:ilvl w:val="0"/>
          <w:numId w:val="55"/>
        </w:numPr>
        <w:rPr>
          <w:rFonts w:ascii="Arial" w:hAnsi="Arial"/>
          <w:sz w:val="24"/>
          <w:szCs w:val="24"/>
        </w:rPr>
      </w:pPr>
      <w:r>
        <w:rPr>
          <w:rFonts w:ascii="Arial" w:hAnsi="Arial"/>
          <w:sz w:val="24"/>
          <w:szCs w:val="24"/>
        </w:rPr>
        <w:t>Revisiones y Evaluación Técnica</w:t>
      </w:r>
    </w:p>
    <w:p w:rsidR="00372F5B" w:rsidRDefault="00372F5B" w:rsidP="00372F5B">
      <w:pPr>
        <w:pStyle w:val="Prrafodelista"/>
        <w:numPr>
          <w:ilvl w:val="0"/>
          <w:numId w:val="55"/>
        </w:numPr>
        <w:rPr>
          <w:rFonts w:ascii="Arial" w:hAnsi="Arial"/>
          <w:sz w:val="24"/>
          <w:szCs w:val="24"/>
        </w:rPr>
      </w:pPr>
      <w:r>
        <w:rPr>
          <w:rFonts w:ascii="Arial" w:hAnsi="Arial"/>
          <w:sz w:val="24"/>
          <w:szCs w:val="24"/>
        </w:rPr>
        <w:t>Supervisión Técnica</w:t>
      </w:r>
    </w:p>
    <w:p w:rsidR="00372F5B" w:rsidRDefault="00372F5B" w:rsidP="00372F5B">
      <w:pPr>
        <w:pStyle w:val="Prrafodelista"/>
        <w:numPr>
          <w:ilvl w:val="0"/>
          <w:numId w:val="55"/>
        </w:numPr>
        <w:rPr>
          <w:rFonts w:ascii="Arial" w:hAnsi="Arial"/>
          <w:sz w:val="24"/>
          <w:szCs w:val="24"/>
        </w:rPr>
      </w:pPr>
      <w:r>
        <w:rPr>
          <w:rFonts w:ascii="Arial" w:hAnsi="Arial"/>
          <w:sz w:val="24"/>
          <w:szCs w:val="24"/>
        </w:rPr>
        <w:t>Supervisión y Control Financiero</w:t>
      </w:r>
    </w:p>
    <w:p w:rsidR="00372F5B" w:rsidRDefault="00372F5B" w:rsidP="00372F5B">
      <w:pPr>
        <w:pStyle w:val="Prrafodelista"/>
        <w:numPr>
          <w:ilvl w:val="0"/>
          <w:numId w:val="55"/>
        </w:numPr>
        <w:rPr>
          <w:rFonts w:ascii="Arial" w:hAnsi="Arial"/>
          <w:sz w:val="24"/>
          <w:szCs w:val="24"/>
        </w:rPr>
      </w:pPr>
      <w:r>
        <w:rPr>
          <w:rFonts w:ascii="Arial" w:hAnsi="Arial"/>
          <w:sz w:val="24"/>
          <w:szCs w:val="24"/>
        </w:rPr>
        <w:t>Control Sobre Aspectos Ambientales</w:t>
      </w:r>
    </w:p>
    <w:p w:rsidR="00372F5B" w:rsidRDefault="00372F5B" w:rsidP="00372F5B">
      <w:pPr>
        <w:pStyle w:val="Prrafodelista"/>
        <w:numPr>
          <w:ilvl w:val="0"/>
          <w:numId w:val="54"/>
        </w:numPr>
        <w:rPr>
          <w:rFonts w:ascii="Arial" w:hAnsi="Arial"/>
          <w:sz w:val="24"/>
          <w:szCs w:val="24"/>
        </w:rPr>
      </w:pPr>
      <w:r>
        <w:rPr>
          <w:rFonts w:ascii="Arial" w:hAnsi="Arial"/>
          <w:sz w:val="24"/>
          <w:szCs w:val="24"/>
        </w:rPr>
        <w:t>Informes</w:t>
      </w:r>
    </w:p>
    <w:p w:rsidR="00372F5B" w:rsidRDefault="00372F5B" w:rsidP="00372F5B">
      <w:pPr>
        <w:pStyle w:val="Prrafodelista"/>
        <w:numPr>
          <w:ilvl w:val="0"/>
          <w:numId w:val="54"/>
        </w:numPr>
        <w:rPr>
          <w:rFonts w:ascii="Arial" w:hAnsi="Arial"/>
          <w:sz w:val="24"/>
          <w:szCs w:val="24"/>
        </w:rPr>
      </w:pPr>
      <w:r>
        <w:rPr>
          <w:rFonts w:ascii="Arial" w:hAnsi="Arial"/>
          <w:sz w:val="24"/>
          <w:szCs w:val="24"/>
        </w:rPr>
        <w:t>Responsabilidad del Consultor</w:t>
      </w:r>
    </w:p>
    <w:p w:rsidR="00372F5B" w:rsidRDefault="00372F5B" w:rsidP="00372F5B">
      <w:pPr>
        <w:pStyle w:val="Prrafodelista"/>
        <w:numPr>
          <w:ilvl w:val="0"/>
          <w:numId w:val="54"/>
        </w:numPr>
        <w:rPr>
          <w:rFonts w:ascii="Arial" w:hAnsi="Arial"/>
          <w:sz w:val="24"/>
          <w:szCs w:val="24"/>
        </w:rPr>
      </w:pPr>
      <w:r>
        <w:rPr>
          <w:rFonts w:ascii="Arial" w:hAnsi="Arial"/>
          <w:sz w:val="24"/>
          <w:szCs w:val="24"/>
        </w:rPr>
        <w:t>Solución de Controversias</w:t>
      </w:r>
    </w:p>
    <w:p w:rsidR="00372F5B" w:rsidRDefault="00372F5B" w:rsidP="00372F5B">
      <w:pPr>
        <w:pStyle w:val="Prrafodelista"/>
        <w:numPr>
          <w:ilvl w:val="0"/>
          <w:numId w:val="54"/>
        </w:numPr>
        <w:rPr>
          <w:rFonts w:ascii="Arial" w:hAnsi="Arial"/>
          <w:sz w:val="24"/>
          <w:szCs w:val="24"/>
        </w:rPr>
      </w:pPr>
      <w:r>
        <w:rPr>
          <w:rFonts w:ascii="Arial" w:hAnsi="Arial"/>
          <w:sz w:val="24"/>
          <w:szCs w:val="24"/>
        </w:rPr>
        <w:t>Informaciones, Servicios, Instalaciones y Bienes</w:t>
      </w:r>
    </w:p>
    <w:p w:rsidR="00372F5B" w:rsidRDefault="00372F5B" w:rsidP="00372F5B">
      <w:pPr>
        <w:pStyle w:val="Prrafodelista"/>
        <w:numPr>
          <w:ilvl w:val="0"/>
          <w:numId w:val="53"/>
        </w:numPr>
        <w:rPr>
          <w:rFonts w:ascii="Arial" w:hAnsi="Arial"/>
          <w:sz w:val="24"/>
          <w:szCs w:val="24"/>
        </w:rPr>
      </w:pPr>
      <w:r>
        <w:rPr>
          <w:rFonts w:ascii="Arial" w:hAnsi="Arial"/>
          <w:sz w:val="24"/>
          <w:szCs w:val="24"/>
        </w:rPr>
        <w:t>ANEXOS</w:t>
      </w:r>
    </w:p>
    <w:p w:rsidR="00372F5B" w:rsidRDefault="00372F5B" w:rsidP="00372F5B">
      <w:pPr>
        <w:pStyle w:val="Prrafodelista"/>
        <w:numPr>
          <w:ilvl w:val="0"/>
          <w:numId w:val="56"/>
        </w:numPr>
        <w:rPr>
          <w:rFonts w:ascii="Arial" w:hAnsi="Arial"/>
          <w:sz w:val="24"/>
          <w:szCs w:val="24"/>
        </w:rPr>
      </w:pPr>
      <w:r>
        <w:rPr>
          <w:rFonts w:ascii="Arial" w:hAnsi="Arial"/>
          <w:sz w:val="24"/>
          <w:szCs w:val="24"/>
        </w:rPr>
        <w:t>Modelo de Contrato para Supervisión                      (Anexo No. 1 )</w:t>
      </w:r>
    </w:p>
    <w:p w:rsidR="00372F5B" w:rsidRDefault="00372F5B" w:rsidP="00372F5B">
      <w:pPr>
        <w:pStyle w:val="Prrafodelista"/>
        <w:numPr>
          <w:ilvl w:val="0"/>
          <w:numId w:val="56"/>
        </w:numPr>
        <w:rPr>
          <w:rFonts w:ascii="Arial" w:hAnsi="Arial"/>
          <w:sz w:val="24"/>
          <w:szCs w:val="24"/>
        </w:rPr>
      </w:pPr>
      <w:r>
        <w:rPr>
          <w:rFonts w:ascii="Arial" w:hAnsi="Arial"/>
          <w:sz w:val="24"/>
          <w:szCs w:val="24"/>
        </w:rPr>
        <w:t>Procedimiento para Contratación                              (Anexo No. 2)</w:t>
      </w:r>
    </w:p>
    <w:p w:rsidR="00372F5B" w:rsidRDefault="00372F5B" w:rsidP="00372F5B">
      <w:pPr>
        <w:pStyle w:val="Prrafodelista"/>
        <w:numPr>
          <w:ilvl w:val="0"/>
          <w:numId w:val="56"/>
        </w:numPr>
        <w:rPr>
          <w:rFonts w:ascii="Arial" w:hAnsi="Arial"/>
          <w:sz w:val="24"/>
          <w:szCs w:val="24"/>
        </w:rPr>
      </w:pPr>
      <w:r>
        <w:rPr>
          <w:rFonts w:ascii="Arial" w:hAnsi="Arial"/>
          <w:sz w:val="24"/>
          <w:szCs w:val="24"/>
        </w:rPr>
        <w:t>Formulario de Oferta                                                  (Anexo No. 3)</w:t>
      </w:r>
    </w:p>
    <w:p w:rsidR="00372F5B" w:rsidRDefault="00372F5B" w:rsidP="00372F5B">
      <w:pPr>
        <w:pStyle w:val="Prrafodelista"/>
        <w:numPr>
          <w:ilvl w:val="0"/>
          <w:numId w:val="56"/>
        </w:numPr>
        <w:rPr>
          <w:rFonts w:ascii="Arial" w:hAnsi="Arial"/>
          <w:sz w:val="24"/>
          <w:szCs w:val="24"/>
        </w:rPr>
      </w:pPr>
      <w:r>
        <w:rPr>
          <w:rFonts w:ascii="Arial" w:hAnsi="Arial"/>
          <w:sz w:val="24"/>
          <w:szCs w:val="24"/>
        </w:rPr>
        <w:t>Presentación de la Oferta                                          (Anexo No. 4)</w:t>
      </w:r>
    </w:p>
    <w:p w:rsidR="00372F5B" w:rsidRDefault="00372F5B" w:rsidP="00372F5B">
      <w:pPr>
        <w:pStyle w:val="Prrafodelista"/>
        <w:numPr>
          <w:ilvl w:val="0"/>
          <w:numId w:val="56"/>
        </w:numPr>
        <w:rPr>
          <w:rFonts w:ascii="Arial" w:hAnsi="Arial"/>
          <w:sz w:val="24"/>
          <w:szCs w:val="24"/>
        </w:rPr>
      </w:pPr>
      <w:r>
        <w:rPr>
          <w:rFonts w:ascii="Arial" w:hAnsi="Arial"/>
          <w:sz w:val="24"/>
          <w:szCs w:val="24"/>
        </w:rPr>
        <w:t xml:space="preserve">Situación Legal, Financiera, Solvencia Tributaria, </w:t>
      </w:r>
    </w:p>
    <w:p w:rsidR="00372F5B" w:rsidRDefault="00372F5B" w:rsidP="00372F5B">
      <w:pPr>
        <w:pStyle w:val="Prrafodelista"/>
        <w:ind w:left="1800"/>
        <w:rPr>
          <w:rFonts w:ascii="Arial" w:hAnsi="Arial"/>
          <w:sz w:val="24"/>
          <w:szCs w:val="24"/>
        </w:rPr>
      </w:pPr>
      <w:r>
        <w:rPr>
          <w:rFonts w:ascii="Arial" w:hAnsi="Arial"/>
          <w:sz w:val="24"/>
          <w:szCs w:val="24"/>
        </w:rPr>
        <w:t>Experiencia y Capacidad Instalada                           (Anexo No. 5)</w:t>
      </w:r>
    </w:p>
    <w:p w:rsidR="00372F5B" w:rsidRDefault="00372F5B" w:rsidP="00372F5B">
      <w:pPr>
        <w:pStyle w:val="Prrafodelista"/>
        <w:numPr>
          <w:ilvl w:val="0"/>
          <w:numId w:val="56"/>
        </w:numPr>
        <w:rPr>
          <w:rFonts w:ascii="Arial" w:hAnsi="Arial"/>
          <w:sz w:val="24"/>
          <w:szCs w:val="24"/>
        </w:rPr>
      </w:pPr>
      <w:r>
        <w:rPr>
          <w:rFonts w:ascii="Arial" w:hAnsi="Arial"/>
          <w:sz w:val="24"/>
          <w:szCs w:val="24"/>
        </w:rPr>
        <w:t xml:space="preserve">Propuesta económica para la Contratación del </w:t>
      </w:r>
    </w:p>
    <w:p w:rsidR="00372F5B" w:rsidRDefault="00372F5B" w:rsidP="00372F5B">
      <w:pPr>
        <w:pStyle w:val="Prrafodelista"/>
        <w:ind w:left="1800"/>
        <w:rPr>
          <w:rFonts w:ascii="Arial" w:hAnsi="Arial"/>
          <w:sz w:val="24"/>
          <w:szCs w:val="24"/>
        </w:rPr>
      </w:pPr>
      <w:r>
        <w:rPr>
          <w:rFonts w:ascii="Arial" w:hAnsi="Arial"/>
          <w:sz w:val="24"/>
          <w:szCs w:val="24"/>
        </w:rPr>
        <w:t>Supervisor de Obras                                                  (Anexo No. 6)</w:t>
      </w:r>
    </w:p>
    <w:p w:rsidR="00372F5B" w:rsidRPr="0035776A" w:rsidRDefault="00372F5B" w:rsidP="00372F5B">
      <w:pPr>
        <w:pStyle w:val="Prrafodelista"/>
        <w:numPr>
          <w:ilvl w:val="0"/>
          <w:numId w:val="56"/>
        </w:numPr>
        <w:rPr>
          <w:rFonts w:ascii="Arial" w:hAnsi="Arial"/>
          <w:sz w:val="24"/>
          <w:szCs w:val="24"/>
        </w:rPr>
      </w:pPr>
      <w:r>
        <w:rPr>
          <w:rFonts w:ascii="Arial" w:hAnsi="Arial"/>
          <w:sz w:val="24"/>
          <w:szCs w:val="24"/>
        </w:rPr>
        <w:t>Declaración Jurada                                                    (Anexo No. 7)</w:t>
      </w:r>
    </w:p>
    <w:p w:rsidR="00372F5B" w:rsidRPr="005E2697" w:rsidRDefault="00372F5B" w:rsidP="00372F5B">
      <w:pPr>
        <w:pStyle w:val="Prrafodelista"/>
        <w:ind w:left="1080"/>
        <w:rPr>
          <w:rFonts w:ascii="Arial" w:hAnsi="Arial"/>
          <w:sz w:val="24"/>
          <w:szCs w:val="24"/>
        </w:rPr>
      </w:pPr>
    </w:p>
    <w:p w:rsidR="00372F5B" w:rsidRPr="00CF27BC" w:rsidRDefault="00372F5B" w:rsidP="00372F5B">
      <w:pPr>
        <w:rPr>
          <w:rFonts w:ascii="Arial" w:hAnsi="Arial"/>
          <w:sz w:val="24"/>
          <w:szCs w:val="24"/>
        </w:rPr>
      </w:pPr>
    </w:p>
    <w:p w:rsidR="00372F5B" w:rsidRDefault="00372F5B" w:rsidP="00372F5B">
      <w:pPr>
        <w:rPr>
          <w:rFonts w:ascii="Arial" w:hAnsi="Arial"/>
          <w:b/>
          <w:i/>
          <w:lang w:val="es-ES"/>
        </w:rPr>
      </w:pPr>
    </w:p>
    <w:p w:rsidR="00372F5B" w:rsidRDefault="00372F5B" w:rsidP="00372F5B">
      <w:pPr>
        <w:rPr>
          <w:rFonts w:ascii="Arial" w:hAnsi="Arial"/>
          <w:b/>
          <w:i/>
          <w:lang w:val="es-ES"/>
        </w:rPr>
      </w:pPr>
    </w:p>
    <w:p w:rsidR="00372F5B" w:rsidRDefault="00372F5B" w:rsidP="00372F5B">
      <w:pPr>
        <w:ind w:left="1080"/>
        <w:rPr>
          <w:rFonts w:ascii="Arial" w:hAnsi="Arial"/>
          <w:b/>
          <w:i/>
          <w:lang w:val="es-ES"/>
        </w:rPr>
      </w:pPr>
    </w:p>
    <w:p w:rsidR="00372F5B" w:rsidRDefault="00372F5B" w:rsidP="00372F5B">
      <w:pPr>
        <w:ind w:left="1080"/>
        <w:rPr>
          <w:rFonts w:ascii="Arial" w:hAnsi="Arial"/>
          <w:b/>
          <w:i/>
          <w:lang w:val="es-ES"/>
        </w:rPr>
      </w:pPr>
      <w:r>
        <w:rPr>
          <w:rFonts w:ascii="Arial" w:hAnsi="Arial"/>
          <w:b/>
          <w:i/>
          <w:lang w:val="es-ES"/>
        </w:rPr>
        <w:t xml:space="preserve">     </w:t>
      </w:r>
    </w:p>
    <w:p w:rsidR="00372F5B" w:rsidRDefault="00372F5B" w:rsidP="00372F5B">
      <w:pPr>
        <w:pStyle w:val="Textoindependiente"/>
        <w:rPr>
          <w:rFonts w:ascii="Arial" w:hAnsi="Arial"/>
          <w:sz w:val="20"/>
          <w:lang w:val="es-ES"/>
        </w:rPr>
      </w:pPr>
      <w:r>
        <w:rPr>
          <w:rFonts w:ascii="Arial" w:hAnsi="Arial"/>
          <w:b w:val="0"/>
          <w:i/>
          <w:lang w:val="es-ES"/>
        </w:rPr>
        <w:br w:type="page"/>
      </w:r>
      <w:r>
        <w:rPr>
          <w:rFonts w:ascii="Arial" w:hAnsi="Arial"/>
          <w:sz w:val="20"/>
          <w:lang w:val="es-ES"/>
        </w:rPr>
        <w:lastRenderedPageBreak/>
        <w:t xml:space="preserve"> </w:t>
      </w:r>
    </w:p>
    <w:p w:rsidR="00372F5B" w:rsidRDefault="00372F5B" w:rsidP="00372F5B">
      <w:pPr>
        <w:pStyle w:val="Textoindependiente"/>
        <w:rPr>
          <w:rFonts w:ascii="Arial" w:hAnsi="Arial"/>
          <w:b w:val="0"/>
          <w:sz w:val="20"/>
          <w:lang w:val="es-ES"/>
        </w:rPr>
      </w:pPr>
    </w:p>
    <w:p w:rsidR="00372F5B" w:rsidRDefault="00372F5B" w:rsidP="00372F5B">
      <w:pPr>
        <w:pStyle w:val="Textoindependiente"/>
        <w:rPr>
          <w:rFonts w:ascii="Arial" w:hAnsi="Arial"/>
          <w:b w:val="0"/>
          <w:sz w:val="20"/>
          <w:lang w:val="es-ES"/>
        </w:rPr>
      </w:pPr>
    </w:p>
    <w:p w:rsidR="00372F5B" w:rsidRDefault="00372F5B" w:rsidP="00372F5B">
      <w:pPr>
        <w:jc w:val="center"/>
        <w:rPr>
          <w:rFonts w:ascii="Arial" w:hAnsi="Arial" w:cs="Arial"/>
          <w:sz w:val="22"/>
          <w:szCs w:val="22"/>
        </w:rPr>
      </w:pPr>
      <w:r>
        <w:rPr>
          <w:rFonts w:ascii="Arial" w:hAnsi="Arial"/>
          <w:sz w:val="22"/>
          <w:lang w:val="es-ES"/>
        </w:rPr>
        <w:t xml:space="preserve">TÉRMINOS DE REFERENCIA PARA LA SUPERVISIÓN DE </w:t>
      </w:r>
      <w:r>
        <w:rPr>
          <w:rFonts w:ascii="Arial" w:hAnsi="Arial" w:cs="Arial"/>
          <w:sz w:val="22"/>
          <w:szCs w:val="22"/>
        </w:rPr>
        <w:t>OBRAS DE  CONSTRUCCION DE CANCHAS TIPO POLIDEPORTIVO, EN EL AMBITO NACIONAL</w:t>
      </w:r>
    </w:p>
    <w:p w:rsidR="00372F5B" w:rsidRDefault="00372F5B" w:rsidP="00372F5B">
      <w:pPr>
        <w:pStyle w:val="Textoindependiente"/>
        <w:rPr>
          <w:rFonts w:ascii="Arial" w:hAnsi="Arial" w:cs="Arial"/>
          <w:sz w:val="22"/>
          <w:lang w:val="es-HN"/>
        </w:rPr>
      </w:pPr>
    </w:p>
    <w:p w:rsidR="00372F5B" w:rsidRDefault="00372F5B" w:rsidP="00372F5B">
      <w:pPr>
        <w:pStyle w:val="Textoindependiente"/>
        <w:jc w:val="both"/>
        <w:rPr>
          <w:rFonts w:ascii="Arial" w:hAnsi="Arial"/>
          <w:b w:val="0"/>
          <w:sz w:val="20"/>
          <w:lang w:val="es-ES"/>
        </w:rPr>
      </w:pPr>
    </w:p>
    <w:p w:rsidR="00372F5B" w:rsidRDefault="00372F5B" w:rsidP="00372F5B">
      <w:pPr>
        <w:pStyle w:val="Textoindependiente"/>
        <w:jc w:val="both"/>
        <w:rPr>
          <w:rFonts w:ascii="Arial" w:hAnsi="Arial"/>
          <w:b w:val="0"/>
          <w:sz w:val="20"/>
          <w:lang w:val="es-ES"/>
        </w:rPr>
      </w:pPr>
    </w:p>
    <w:p w:rsidR="00372F5B" w:rsidRDefault="00372F5B" w:rsidP="00372F5B">
      <w:pPr>
        <w:pStyle w:val="Textoindependiente"/>
        <w:jc w:val="both"/>
        <w:rPr>
          <w:rFonts w:ascii="Arial" w:hAnsi="Arial"/>
          <w:sz w:val="20"/>
          <w:lang w:val="es-ES"/>
        </w:rPr>
      </w:pPr>
      <w:r>
        <w:rPr>
          <w:rFonts w:ascii="Arial" w:hAnsi="Arial"/>
          <w:sz w:val="20"/>
          <w:lang w:val="es-ES"/>
        </w:rPr>
        <w:t>I.</w:t>
      </w:r>
      <w:r>
        <w:rPr>
          <w:rFonts w:ascii="Arial" w:hAnsi="Arial"/>
          <w:sz w:val="20"/>
          <w:lang w:val="es-ES"/>
        </w:rPr>
        <w:tab/>
        <w:t>INTRODUCCIÓN:</w:t>
      </w:r>
    </w:p>
    <w:p w:rsidR="00372F5B" w:rsidRDefault="00372F5B" w:rsidP="00372F5B">
      <w:pPr>
        <w:pStyle w:val="Textoindependiente"/>
        <w:jc w:val="both"/>
        <w:rPr>
          <w:rFonts w:ascii="Arial" w:hAnsi="Arial"/>
          <w:b w:val="0"/>
          <w:sz w:val="20"/>
          <w:lang w:val="es-ES"/>
        </w:rPr>
      </w:pPr>
    </w:p>
    <w:p w:rsidR="00372F5B" w:rsidRDefault="00372F5B" w:rsidP="00372F5B">
      <w:pPr>
        <w:pStyle w:val="Textoindependiente"/>
        <w:jc w:val="both"/>
        <w:rPr>
          <w:rFonts w:ascii="Arial" w:hAnsi="Arial"/>
          <w:b w:val="0"/>
          <w:sz w:val="20"/>
          <w:lang w:val="es-ES"/>
        </w:rPr>
      </w:pPr>
      <w:r>
        <w:rPr>
          <w:rFonts w:ascii="Arial" w:hAnsi="Arial"/>
          <w:b w:val="0"/>
          <w:sz w:val="20"/>
          <w:lang w:val="es-ES"/>
        </w:rPr>
        <w:t>La Comisión Nacional Pro-Instalaciones Deportivas y Mejoramiento del Deporte (</w:t>
      </w:r>
      <w:r w:rsidRPr="00F46A9B">
        <w:rPr>
          <w:rFonts w:ascii="Arial" w:hAnsi="Arial"/>
          <w:sz w:val="20"/>
          <w:lang w:val="es-ES"/>
        </w:rPr>
        <w:t>CONAPID</w:t>
      </w:r>
      <w:r>
        <w:rPr>
          <w:rFonts w:ascii="Arial" w:hAnsi="Arial"/>
          <w:b w:val="0"/>
          <w:sz w:val="20"/>
          <w:lang w:val="es-ES"/>
        </w:rPr>
        <w:t xml:space="preserve">), a través de la </w:t>
      </w:r>
      <w:r w:rsidR="001513C4">
        <w:rPr>
          <w:rFonts w:ascii="Arial" w:hAnsi="Arial"/>
          <w:b w:val="0"/>
          <w:sz w:val="20"/>
          <w:lang w:val="es-ES"/>
        </w:rPr>
        <w:t xml:space="preserve">Unidad Ejecutora Delegada y la </w:t>
      </w:r>
      <w:r>
        <w:rPr>
          <w:rFonts w:ascii="Arial" w:hAnsi="Arial"/>
          <w:b w:val="0"/>
          <w:sz w:val="20"/>
          <w:lang w:val="es-ES"/>
        </w:rPr>
        <w:t>Coordinación del proyecto por parte de CONAPID, iniciará la construcción</w:t>
      </w:r>
      <w:r w:rsidR="00EE0679">
        <w:rPr>
          <w:rFonts w:ascii="Arial" w:hAnsi="Arial"/>
          <w:b w:val="0"/>
          <w:sz w:val="20"/>
          <w:lang w:val="es-ES"/>
        </w:rPr>
        <w:t xml:space="preserve"> de el campo de “el Biri</w:t>
      </w:r>
      <w:r>
        <w:rPr>
          <w:rFonts w:ascii="Arial" w:hAnsi="Arial"/>
          <w:b w:val="0"/>
          <w:sz w:val="20"/>
          <w:lang w:val="es-ES"/>
        </w:rPr>
        <w:t>chiche”, consistente en el engramado Artificial, alumbrado eléctrico y obras de mitigación en el cerro Juan A,</w:t>
      </w:r>
      <w:r w:rsidR="00EE0679">
        <w:rPr>
          <w:rFonts w:ascii="Arial" w:hAnsi="Arial"/>
          <w:b w:val="0"/>
          <w:sz w:val="20"/>
          <w:lang w:val="es-ES"/>
        </w:rPr>
        <w:t xml:space="preserve"> Laínez, ubicado en el Barrio</w:t>
      </w:r>
      <w:r>
        <w:rPr>
          <w:rFonts w:ascii="Arial" w:hAnsi="Arial"/>
          <w:b w:val="0"/>
          <w:sz w:val="20"/>
          <w:lang w:val="es-ES"/>
        </w:rPr>
        <w:t xml:space="preserve"> </w:t>
      </w:r>
      <w:r w:rsidR="00EE0679">
        <w:rPr>
          <w:rFonts w:ascii="Arial" w:hAnsi="Arial"/>
          <w:b w:val="0"/>
          <w:sz w:val="20"/>
          <w:lang w:val="es-ES"/>
        </w:rPr>
        <w:t>Morazán de la ciudad de Tegucigalpa, M</w:t>
      </w:r>
      <w:r>
        <w:rPr>
          <w:rFonts w:ascii="Arial" w:hAnsi="Arial"/>
          <w:b w:val="0"/>
          <w:sz w:val="20"/>
          <w:lang w:val="es-ES"/>
        </w:rPr>
        <w:t xml:space="preserve">unicipio del Distrito Central, Departamento de Francisco </w:t>
      </w:r>
      <w:r w:rsidR="00EE0679">
        <w:rPr>
          <w:rFonts w:ascii="Arial" w:hAnsi="Arial"/>
          <w:b w:val="0"/>
          <w:sz w:val="20"/>
          <w:lang w:val="es-ES"/>
        </w:rPr>
        <w:t>Morazán,</w:t>
      </w:r>
      <w:r>
        <w:rPr>
          <w:rFonts w:ascii="Arial" w:hAnsi="Arial"/>
          <w:b w:val="0"/>
          <w:sz w:val="20"/>
          <w:lang w:val="es-ES"/>
        </w:rPr>
        <w:t xml:space="preserve"> por lo que desea contratar a un (1) Consultor para que proporcionen los s</w:t>
      </w:r>
      <w:r w:rsidR="00EE0679">
        <w:rPr>
          <w:rFonts w:ascii="Arial" w:hAnsi="Arial"/>
          <w:b w:val="0"/>
          <w:sz w:val="20"/>
          <w:lang w:val="es-ES"/>
        </w:rPr>
        <w:t>ervicios de Supervisión para el proyecto que se ubica en el sit</w:t>
      </w:r>
      <w:r w:rsidR="002879A6">
        <w:rPr>
          <w:rFonts w:ascii="Arial" w:hAnsi="Arial"/>
          <w:b w:val="0"/>
          <w:sz w:val="20"/>
          <w:lang w:val="es-ES"/>
        </w:rPr>
        <w:t>io antes indicado.</w:t>
      </w:r>
    </w:p>
    <w:p w:rsidR="00372F5B" w:rsidRDefault="00372F5B" w:rsidP="00372F5B">
      <w:pPr>
        <w:pStyle w:val="Textoindependiente"/>
        <w:jc w:val="both"/>
        <w:rPr>
          <w:rFonts w:ascii="Arial" w:hAnsi="Arial"/>
          <w:b w:val="0"/>
          <w:sz w:val="20"/>
          <w:lang w:val="es-ES"/>
        </w:rPr>
      </w:pPr>
    </w:p>
    <w:p w:rsidR="00372F5B" w:rsidRDefault="00372F5B" w:rsidP="00372F5B">
      <w:pPr>
        <w:pStyle w:val="Textoindependiente"/>
        <w:jc w:val="both"/>
        <w:rPr>
          <w:rFonts w:ascii="Arial" w:hAnsi="Arial"/>
          <w:sz w:val="20"/>
          <w:lang w:val="es-ES"/>
        </w:rPr>
      </w:pPr>
    </w:p>
    <w:p w:rsidR="00372F5B" w:rsidRDefault="00372F5B" w:rsidP="00372F5B">
      <w:pPr>
        <w:pStyle w:val="Textoindependiente"/>
        <w:jc w:val="both"/>
        <w:rPr>
          <w:rFonts w:ascii="Arial" w:hAnsi="Arial"/>
          <w:sz w:val="20"/>
          <w:lang w:val="es-ES"/>
        </w:rPr>
      </w:pPr>
      <w:r>
        <w:rPr>
          <w:rFonts w:ascii="Arial" w:hAnsi="Arial"/>
          <w:sz w:val="20"/>
          <w:lang w:val="es-ES"/>
        </w:rPr>
        <w:t>II.</w:t>
      </w:r>
      <w:r>
        <w:rPr>
          <w:rFonts w:ascii="Arial" w:hAnsi="Arial"/>
          <w:sz w:val="20"/>
          <w:lang w:val="es-ES"/>
        </w:rPr>
        <w:tab/>
        <w:t>REQUERIMIENTOS GENERALES</w:t>
      </w:r>
    </w:p>
    <w:p w:rsidR="00372F5B" w:rsidRDefault="00372F5B" w:rsidP="00372F5B">
      <w:pPr>
        <w:pStyle w:val="Textoindependiente"/>
        <w:jc w:val="both"/>
        <w:rPr>
          <w:rFonts w:ascii="Arial" w:hAnsi="Arial"/>
          <w:b w:val="0"/>
          <w:sz w:val="20"/>
          <w:lang w:val="es-ES"/>
        </w:rPr>
      </w:pPr>
    </w:p>
    <w:p w:rsidR="00372F5B" w:rsidRDefault="00372F5B" w:rsidP="00372F5B">
      <w:pPr>
        <w:pStyle w:val="Textoindependiente"/>
        <w:jc w:val="both"/>
        <w:rPr>
          <w:rFonts w:ascii="Arial" w:hAnsi="Arial"/>
          <w:b w:val="0"/>
          <w:sz w:val="20"/>
          <w:lang w:val="es-ES"/>
        </w:rPr>
      </w:pPr>
      <w:r>
        <w:rPr>
          <w:rFonts w:ascii="Arial" w:hAnsi="Arial"/>
          <w:b w:val="0"/>
          <w:sz w:val="20"/>
          <w:lang w:val="es-ES"/>
        </w:rPr>
        <w:t xml:space="preserve">En el desarrollo de sus actividades, El Consultor tendrán responsabilidades de carácter técnico, económico y administrativo, acorde a las mejores prácticas de la </w:t>
      </w:r>
      <w:r w:rsidRPr="00285CD7">
        <w:rPr>
          <w:rFonts w:ascii="Arial" w:hAnsi="Arial"/>
          <w:b w:val="0"/>
          <w:sz w:val="20"/>
          <w:u w:val="single"/>
          <w:lang w:val="es-ES"/>
        </w:rPr>
        <w:t xml:space="preserve">Ingeniería, y  </w:t>
      </w:r>
      <w:r w:rsidR="001540CD">
        <w:rPr>
          <w:rFonts w:ascii="Arial" w:hAnsi="Arial"/>
          <w:b w:val="0"/>
          <w:sz w:val="20"/>
          <w:u w:val="single"/>
          <w:lang w:val="es-ES"/>
        </w:rPr>
        <w:t>de</w:t>
      </w:r>
      <w:r w:rsidR="00EE0679">
        <w:rPr>
          <w:rFonts w:ascii="Arial" w:hAnsi="Arial"/>
          <w:b w:val="0"/>
          <w:sz w:val="20"/>
          <w:u w:val="single"/>
          <w:lang w:val="es-ES"/>
        </w:rPr>
        <w:t xml:space="preserve"> el engramado de canchas sintéticas </w:t>
      </w:r>
      <w:r>
        <w:rPr>
          <w:rFonts w:ascii="Arial" w:hAnsi="Arial"/>
          <w:b w:val="0"/>
          <w:sz w:val="20"/>
          <w:lang w:val="es-ES"/>
        </w:rPr>
        <w:t xml:space="preserve">como </w:t>
      </w:r>
      <w:r w:rsidR="00EE0679">
        <w:rPr>
          <w:rFonts w:ascii="Arial" w:hAnsi="Arial"/>
          <w:b w:val="0"/>
          <w:sz w:val="20"/>
          <w:lang w:val="es-ES"/>
        </w:rPr>
        <w:t>lo requiera la naturaleza de este</w:t>
      </w:r>
      <w:r>
        <w:rPr>
          <w:rFonts w:ascii="Arial" w:hAnsi="Arial"/>
          <w:b w:val="0"/>
          <w:sz w:val="20"/>
          <w:lang w:val="es-ES"/>
        </w:rPr>
        <w:t xml:space="preserve"> proyectos.</w:t>
      </w:r>
    </w:p>
    <w:p w:rsidR="00372F5B" w:rsidRDefault="00372F5B" w:rsidP="00372F5B">
      <w:pPr>
        <w:pStyle w:val="Textoindependiente"/>
        <w:jc w:val="both"/>
        <w:rPr>
          <w:rFonts w:ascii="Arial" w:hAnsi="Arial"/>
          <w:b w:val="0"/>
          <w:sz w:val="20"/>
          <w:lang w:val="es-ES"/>
        </w:rPr>
      </w:pPr>
    </w:p>
    <w:p w:rsidR="00372F5B" w:rsidRDefault="00372F5B" w:rsidP="00372F5B">
      <w:pPr>
        <w:pStyle w:val="Textoindependiente"/>
        <w:jc w:val="both"/>
        <w:rPr>
          <w:rFonts w:ascii="Arial" w:hAnsi="Arial"/>
          <w:b w:val="0"/>
          <w:sz w:val="20"/>
          <w:lang w:val="es-ES"/>
        </w:rPr>
      </w:pPr>
      <w:r>
        <w:rPr>
          <w:rFonts w:ascii="Arial" w:hAnsi="Arial"/>
          <w:b w:val="0"/>
          <w:sz w:val="20"/>
          <w:lang w:val="es-ES"/>
        </w:rPr>
        <w:t>LA CONAPID a través de su Unidad Ejecutora Delegada, proporcionará al consultor  todo el apoyo que sea requerido para el buen desarrollo de los proyectos en cuestión.</w:t>
      </w:r>
    </w:p>
    <w:p w:rsidR="00372F5B" w:rsidRDefault="00372F5B" w:rsidP="00372F5B">
      <w:pPr>
        <w:pStyle w:val="Textoindependiente"/>
        <w:jc w:val="both"/>
        <w:rPr>
          <w:rFonts w:ascii="Arial" w:hAnsi="Arial"/>
          <w:b w:val="0"/>
          <w:sz w:val="20"/>
          <w:lang w:val="es-ES"/>
        </w:rPr>
      </w:pPr>
    </w:p>
    <w:p w:rsidR="00372F5B" w:rsidRDefault="00372F5B" w:rsidP="00372F5B">
      <w:pPr>
        <w:pStyle w:val="Textoindependiente"/>
        <w:jc w:val="both"/>
        <w:rPr>
          <w:rFonts w:ascii="Arial" w:hAnsi="Arial"/>
          <w:b w:val="0"/>
          <w:sz w:val="20"/>
          <w:lang w:val="es-ES"/>
        </w:rPr>
      </w:pPr>
      <w:r>
        <w:rPr>
          <w:rFonts w:ascii="Arial" w:hAnsi="Arial"/>
          <w:b w:val="0"/>
          <w:sz w:val="20"/>
          <w:lang w:val="es-ES"/>
        </w:rPr>
        <w:t xml:space="preserve">Por su parte, el Consultor  proporcionará el personal requerido de acuerdo a lo establecido en estos Términos de Referencia, asumiendo la responsabilidad técnica y administrativa para la culminación de los proyectos a entera satisfacción de </w:t>
      </w:r>
      <w:smartTag w:uri="urn:schemas-microsoft-com:office:smarttags" w:element="PersonName">
        <w:smartTagPr>
          <w:attr w:name="ProductID" w:val="la CONAPID."/>
        </w:smartTagPr>
        <w:r>
          <w:rPr>
            <w:rFonts w:ascii="Arial" w:hAnsi="Arial"/>
            <w:b w:val="0"/>
            <w:sz w:val="20"/>
            <w:lang w:val="es-ES"/>
          </w:rPr>
          <w:t>la CONAPID.</w:t>
        </w:r>
      </w:smartTag>
    </w:p>
    <w:p w:rsidR="00372F5B" w:rsidRDefault="00372F5B" w:rsidP="00372F5B">
      <w:pPr>
        <w:pStyle w:val="Textoindependiente"/>
        <w:jc w:val="both"/>
        <w:rPr>
          <w:rFonts w:ascii="Arial" w:hAnsi="Arial"/>
          <w:b w:val="0"/>
          <w:sz w:val="20"/>
          <w:lang w:val="es-ES"/>
        </w:rPr>
      </w:pPr>
    </w:p>
    <w:p w:rsidR="00372F5B" w:rsidRDefault="00372F5B" w:rsidP="00372F5B">
      <w:pPr>
        <w:pStyle w:val="Textoindependiente"/>
        <w:jc w:val="both"/>
        <w:rPr>
          <w:rFonts w:ascii="Arial" w:hAnsi="Arial"/>
          <w:b w:val="0"/>
          <w:sz w:val="20"/>
          <w:lang w:val="es-ES"/>
        </w:rPr>
      </w:pPr>
      <w:r>
        <w:rPr>
          <w:rFonts w:ascii="Arial" w:hAnsi="Arial"/>
          <w:b w:val="0"/>
          <w:sz w:val="20"/>
          <w:lang w:val="es-ES"/>
        </w:rPr>
        <w:t xml:space="preserve">El Consultor, desarrollarán sus actividades de acuerdo a la naturaleza de los proyectos, y lo descrito en estos términos, quedando claramente establecido que estarán obligados a cumplir con las instrucciones que emita </w:t>
      </w:r>
      <w:smartTag w:uri="urn:schemas-microsoft-com:office:smarttags" w:element="PersonName">
        <w:smartTagPr>
          <w:attr w:name="ProductID" w:val="la Unidad Ejecutora"/>
        </w:smartTagPr>
        <w:r>
          <w:rPr>
            <w:rFonts w:ascii="Arial" w:hAnsi="Arial"/>
            <w:b w:val="0"/>
            <w:sz w:val="20"/>
            <w:lang w:val="es-ES"/>
          </w:rPr>
          <w:t>la Unidad Ejecutora</w:t>
        </w:r>
      </w:smartTag>
      <w:r>
        <w:rPr>
          <w:rFonts w:ascii="Arial" w:hAnsi="Arial"/>
          <w:b w:val="0"/>
          <w:sz w:val="20"/>
          <w:lang w:val="es-ES"/>
        </w:rPr>
        <w:t xml:space="preserve"> Delegada, a través de la cual se canalizará toda la información relativa a los proyectos, y ésta la suministrará a las instancias que la requieran. </w:t>
      </w:r>
    </w:p>
    <w:p w:rsidR="00372F5B" w:rsidRDefault="00372F5B" w:rsidP="00372F5B">
      <w:pPr>
        <w:pStyle w:val="Textoindependiente"/>
        <w:jc w:val="both"/>
        <w:rPr>
          <w:rFonts w:ascii="Arial" w:hAnsi="Arial"/>
          <w:b w:val="0"/>
          <w:sz w:val="20"/>
          <w:lang w:val="es-ES"/>
        </w:rPr>
      </w:pPr>
    </w:p>
    <w:p w:rsidR="00372F5B" w:rsidRDefault="00372F5B" w:rsidP="00372F5B">
      <w:pPr>
        <w:pStyle w:val="Textoindependiente"/>
        <w:jc w:val="both"/>
        <w:rPr>
          <w:rFonts w:ascii="Arial" w:hAnsi="Arial"/>
          <w:b w:val="0"/>
          <w:sz w:val="20"/>
          <w:lang w:val="es-ES"/>
        </w:rPr>
      </w:pPr>
    </w:p>
    <w:p w:rsidR="00372F5B" w:rsidRDefault="00372F5B" w:rsidP="00372F5B">
      <w:pPr>
        <w:pStyle w:val="Textoindependiente"/>
        <w:tabs>
          <w:tab w:val="left" w:pos="720"/>
        </w:tabs>
        <w:jc w:val="both"/>
        <w:rPr>
          <w:rFonts w:ascii="Arial" w:hAnsi="Arial"/>
          <w:sz w:val="20"/>
          <w:lang w:val="es-ES"/>
        </w:rPr>
      </w:pPr>
      <w:r>
        <w:rPr>
          <w:rFonts w:ascii="Arial" w:hAnsi="Arial"/>
          <w:sz w:val="20"/>
          <w:lang w:val="es-ES"/>
        </w:rPr>
        <w:t>III.</w:t>
      </w:r>
      <w:r>
        <w:rPr>
          <w:rFonts w:ascii="Arial" w:hAnsi="Arial"/>
          <w:sz w:val="20"/>
          <w:lang w:val="es-ES"/>
        </w:rPr>
        <w:tab/>
        <w:t>DESCRIPCION DE LOS PROYECTOS:</w:t>
      </w:r>
    </w:p>
    <w:p w:rsidR="00372F5B" w:rsidRDefault="00372F5B" w:rsidP="00372F5B">
      <w:pPr>
        <w:pStyle w:val="Textoindependiente"/>
        <w:jc w:val="both"/>
        <w:rPr>
          <w:rFonts w:ascii="Arial" w:hAnsi="Arial"/>
          <w:b w:val="0"/>
          <w:sz w:val="20"/>
          <w:lang w:val="es-ES"/>
        </w:rPr>
      </w:pPr>
    </w:p>
    <w:p w:rsidR="00372F5B" w:rsidRPr="00EE0679" w:rsidRDefault="00372F5B" w:rsidP="00EE0679">
      <w:pPr>
        <w:jc w:val="both"/>
        <w:rPr>
          <w:rFonts w:cs="Arial"/>
          <w:sz w:val="22"/>
          <w:szCs w:val="22"/>
        </w:rPr>
      </w:pPr>
      <w:r w:rsidRPr="0003197E">
        <w:rPr>
          <w:rFonts w:ascii="Arial" w:hAnsi="Arial" w:cs="Arial"/>
          <w:spacing w:val="-3"/>
          <w:sz w:val="22"/>
          <w:szCs w:val="22"/>
          <w:lang w:val="es-ES"/>
        </w:rPr>
        <w:t xml:space="preserve">Los trabajos </w:t>
      </w:r>
      <w:r w:rsidRPr="0003197E">
        <w:rPr>
          <w:rFonts w:ascii="Arial" w:hAnsi="Arial" w:cs="Arial"/>
          <w:sz w:val="22"/>
          <w:szCs w:val="22"/>
        </w:rPr>
        <w:t>consistirán en supervisar</w:t>
      </w:r>
      <w:r w:rsidR="00EE0679">
        <w:rPr>
          <w:rFonts w:ascii="Arial" w:hAnsi="Arial" w:cs="Arial"/>
          <w:sz w:val="22"/>
          <w:szCs w:val="22"/>
        </w:rPr>
        <w:t xml:space="preserve"> los trabajos de terracería, instalación de sistema de drenaje, instalación de grama sintética, instalación del sistema de alumbrado eléctrico y supervisión de obras de mitigación del Cerro Juan A. Laínez</w:t>
      </w:r>
      <w:r>
        <w:rPr>
          <w:rFonts w:ascii="Arial" w:hAnsi="Arial" w:cs="Arial"/>
          <w:sz w:val="22"/>
          <w:szCs w:val="22"/>
        </w:rPr>
        <w:t xml:space="preserve"> de conformidad con </w:t>
      </w:r>
      <w:r w:rsidRPr="0003197E">
        <w:rPr>
          <w:rFonts w:ascii="Arial" w:hAnsi="Arial" w:cs="Arial"/>
          <w:sz w:val="22"/>
          <w:szCs w:val="22"/>
        </w:rPr>
        <w:t xml:space="preserve">planos, especificaciones </w:t>
      </w:r>
      <w:r>
        <w:rPr>
          <w:rFonts w:ascii="Arial" w:hAnsi="Arial" w:cs="Arial"/>
          <w:sz w:val="22"/>
          <w:szCs w:val="22"/>
        </w:rPr>
        <w:t xml:space="preserve">técnicas </w:t>
      </w:r>
      <w:r w:rsidRPr="0003197E">
        <w:rPr>
          <w:rFonts w:ascii="Arial" w:hAnsi="Arial" w:cs="Arial"/>
          <w:sz w:val="22"/>
          <w:szCs w:val="22"/>
        </w:rPr>
        <w:t xml:space="preserve">y </w:t>
      </w:r>
      <w:r w:rsidR="00EE0679">
        <w:rPr>
          <w:rFonts w:ascii="Arial" w:hAnsi="Arial" w:cs="Arial"/>
          <w:sz w:val="22"/>
          <w:szCs w:val="22"/>
        </w:rPr>
        <w:t>demás obras adicionales que requiera este proyecto</w:t>
      </w:r>
    </w:p>
    <w:p w:rsidR="00372F5B" w:rsidRDefault="00372F5B" w:rsidP="00372F5B">
      <w:pPr>
        <w:pStyle w:val="Textoindependiente"/>
        <w:jc w:val="both"/>
        <w:rPr>
          <w:rFonts w:ascii="Arial" w:hAnsi="Arial"/>
          <w:b w:val="0"/>
          <w:sz w:val="20"/>
          <w:lang w:val="es-ES"/>
        </w:rPr>
      </w:pPr>
      <w:r>
        <w:rPr>
          <w:rFonts w:ascii="Arial" w:hAnsi="Arial"/>
          <w:b w:val="0"/>
          <w:sz w:val="20"/>
          <w:lang w:val="es-ES"/>
        </w:rPr>
        <w:t xml:space="preserve"> </w:t>
      </w:r>
    </w:p>
    <w:p w:rsidR="00372F5B" w:rsidRDefault="00372F5B" w:rsidP="00372F5B">
      <w:pPr>
        <w:pStyle w:val="Textoindependiente"/>
        <w:jc w:val="both"/>
        <w:rPr>
          <w:rFonts w:ascii="Arial" w:hAnsi="Arial"/>
          <w:sz w:val="20"/>
          <w:lang w:val="es-ES"/>
        </w:rPr>
      </w:pPr>
      <w:r>
        <w:rPr>
          <w:rFonts w:ascii="Arial" w:hAnsi="Arial"/>
          <w:sz w:val="20"/>
          <w:lang w:val="es-ES"/>
        </w:rPr>
        <w:t>IV</w:t>
      </w:r>
      <w:r>
        <w:rPr>
          <w:rFonts w:ascii="Arial" w:hAnsi="Arial"/>
          <w:sz w:val="20"/>
          <w:lang w:val="es-ES"/>
        </w:rPr>
        <w:tab/>
        <w:t>INFORMACIÓN Y SERVICIOS:</w:t>
      </w:r>
    </w:p>
    <w:p w:rsidR="00372F5B" w:rsidRDefault="00372F5B" w:rsidP="00372F5B">
      <w:pPr>
        <w:pStyle w:val="Textoindependiente"/>
        <w:jc w:val="both"/>
        <w:rPr>
          <w:rFonts w:ascii="Arial" w:hAnsi="Arial"/>
          <w:b w:val="0"/>
          <w:sz w:val="20"/>
          <w:lang w:val="es-ES"/>
        </w:rPr>
      </w:pPr>
    </w:p>
    <w:p w:rsidR="00372F5B" w:rsidRDefault="00372F5B" w:rsidP="00372F5B">
      <w:pPr>
        <w:pStyle w:val="Textoindependiente"/>
        <w:jc w:val="both"/>
        <w:rPr>
          <w:rFonts w:ascii="Arial" w:hAnsi="Arial"/>
          <w:b w:val="0"/>
          <w:sz w:val="22"/>
          <w:szCs w:val="22"/>
          <w:lang w:val="es-ES"/>
        </w:rPr>
      </w:pPr>
      <w:r w:rsidRPr="00677978">
        <w:rPr>
          <w:rFonts w:ascii="Arial" w:hAnsi="Arial"/>
          <w:b w:val="0"/>
          <w:sz w:val="22"/>
          <w:szCs w:val="22"/>
          <w:lang w:val="es-ES"/>
        </w:rPr>
        <w:t>La CONAPID a través de la Unidad Ejecutora Delegada proveerá al Consultor, toda la asistencia que sea necesaria para obtener la información existente y disponible relacionada con los proyectos, y asistirlos en la obtención de aquella información que manejen otras dependencias del Gobierno.</w:t>
      </w:r>
    </w:p>
    <w:p w:rsidR="003802C3" w:rsidRDefault="003802C3" w:rsidP="00372F5B">
      <w:pPr>
        <w:pStyle w:val="Textoindependiente"/>
        <w:jc w:val="both"/>
        <w:rPr>
          <w:rFonts w:ascii="Arial" w:hAnsi="Arial"/>
          <w:b w:val="0"/>
          <w:sz w:val="22"/>
          <w:szCs w:val="22"/>
          <w:lang w:val="es-ES"/>
        </w:rPr>
      </w:pPr>
    </w:p>
    <w:p w:rsidR="003802C3" w:rsidRDefault="003802C3" w:rsidP="00372F5B">
      <w:pPr>
        <w:pStyle w:val="Textoindependiente"/>
        <w:jc w:val="both"/>
        <w:rPr>
          <w:rFonts w:ascii="Arial" w:hAnsi="Arial"/>
          <w:b w:val="0"/>
          <w:sz w:val="22"/>
          <w:szCs w:val="22"/>
          <w:lang w:val="es-ES"/>
        </w:rPr>
      </w:pPr>
    </w:p>
    <w:p w:rsidR="003802C3" w:rsidRPr="00677978" w:rsidRDefault="003802C3" w:rsidP="00372F5B">
      <w:pPr>
        <w:pStyle w:val="Textoindependiente"/>
        <w:jc w:val="both"/>
        <w:rPr>
          <w:rFonts w:ascii="Arial" w:hAnsi="Arial"/>
          <w:b w:val="0"/>
          <w:sz w:val="22"/>
          <w:szCs w:val="22"/>
          <w:lang w:val="es-ES"/>
        </w:rPr>
      </w:pPr>
    </w:p>
    <w:p w:rsidR="00372F5B" w:rsidRDefault="00372F5B" w:rsidP="00372F5B">
      <w:pPr>
        <w:pStyle w:val="Textoindependiente"/>
        <w:jc w:val="both"/>
        <w:rPr>
          <w:rFonts w:ascii="Arial" w:hAnsi="Arial"/>
          <w:b w:val="0"/>
          <w:sz w:val="20"/>
          <w:lang w:val="es-ES"/>
        </w:rPr>
      </w:pPr>
    </w:p>
    <w:p w:rsidR="00372F5B" w:rsidRDefault="00372F5B" w:rsidP="00372F5B">
      <w:pPr>
        <w:pStyle w:val="Textoindependiente"/>
        <w:jc w:val="both"/>
        <w:rPr>
          <w:rFonts w:ascii="Arial" w:hAnsi="Arial"/>
          <w:sz w:val="20"/>
          <w:lang w:val="es-ES"/>
        </w:rPr>
      </w:pPr>
      <w:r>
        <w:rPr>
          <w:rFonts w:ascii="Arial" w:hAnsi="Arial"/>
          <w:sz w:val="20"/>
          <w:lang w:val="es-ES"/>
        </w:rPr>
        <w:lastRenderedPageBreak/>
        <w:t>V</w:t>
      </w:r>
      <w:r>
        <w:rPr>
          <w:rFonts w:ascii="Arial" w:hAnsi="Arial"/>
          <w:sz w:val="20"/>
          <w:lang w:val="es-ES"/>
        </w:rPr>
        <w:tab/>
        <w:t>ALCANCE DE LOS SERVICIOS:</w:t>
      </w:r>
    </w:p>
    <w:p w:rsidR="00372F5B" w:rsidRDefault="00372F5B" w:rsidP="00372F5B">
      <w:pPr>
        <w:pStyle w:val="Textoindependiente"/>
        <w:jc w:val="both"/>
        <w:rPr>
          <w:rFonts w:ascii="Arial" w:hAnsi="Arial"/>
          <w:b w:val="0"/>
          <w:sz w:val="20"/>
          <w:lang w:val="es-ES"/>
        </w:rPr>
      </w:pPr>
    </w:p>
    <w:p w:rsidR="00372F5B" w:rsidRPr="00210622" w:rsidRDefault="00372F5B" w:rsidP="00372F5B">
      <w:pPr>
        <w:pStyle w:val="Prrafodelista"/>
        <w:numPr>
          <w:ilvl w:val="0"/>
          <w:numId w:val="52"/>
        </w:numPr>
        <w:ind w:hanging="720"/>
        <w:jc w:val="both"/>
        <w:rPr>
          <w:rFonts w:ascii="Arial" w:hAnsi="Arial"/>
          <w:b/>
        </w:rPr>
      </w:pPr>
      <w:r w:rsidRPr="00210622">
        <w:rPr>
          <w:rFonts w:ascii="Arial" w:hAnsi="Arial"/>
          <w:b/>
        </w:rPr>
        <w:t>Aspectos Generales.</w:t>
      </w:r>
    </w:p>
    <w:p w:rsidR="00372F5B" w:rsidRPr="00210622" w:rsidRDefault="00372F5B" w:rsidP="00372F5B">
      <w:pPr>
        <w:pStyle w:val="Prrafodelista"/>
        <w:jc w:val="both"/>
        <w:rPr>
          <w:rFonts w:ascii="Arial" w:hAnsi="Arial"/>
        </w:rPr>
      </w:pPr>
      <w:r w:rsidRPr="00210622">
        <w:rPr>
          <w:rFonts w:ascii="Arial" w:hAnsi="Arial"/>
        </w:rPr>
        <w:t xml:space="preserve"> El Consultor prestará los servicios y cumplirá con sus obligaciones con la debida diligencia, eficacia y economía, de acuerdo con técnicas y prácticas profesionales generalmente aceptadas; así mismo, observará prácticas de administración apropiadas y empleará técnicas modernas adecuadas, métodos eficaces y seguros. En toda cuestión relacionada con los servicios, el Consultor actuará siempre como asesor leal del contratante y todo momento deberá proteger y defender los intereses le</w:t>
      </w:r>
      <w:r>
        <w:rPr>
          <w:rFonts w:ascii="Arial" w:hAnsi="Arial"/>
        </w:rPr>
        <w:t>gítimos del contratante.</w:t>
      </w:r>
    </w:p>
    <w:p w:rsidR="00372F5B" w:rsidRPr="001C126B" w:rsidRDefault="00372F5B" w:rsidP="00372F5B">
      <w:pPr>
        <w:jc w:val="both"/>
        <w:rPr>
          <w:rFonts w:ascii="Arial" w:hAnsi="Arial"/>
          <w:b/>
          <w:sz w:val="22"/>
          <w:szCs w:val="22"/>
        </w:rPr>
      </w:pPr>
      <w:r w:rsidRPr="001C126B">
        <w:rPr>
          <w:rFonts w:ascii="Arial" w:hAnsi="Arial"/>
          <w:b/>
          <w:sz w:val="22"/>
          <w:szCs w:val="22"/>
        </w:rPr>
        <w:t>b.</w:t>
      </w:r>
      <w:r w:rsidRPr="001C126B">
        <w:rPr>
          <w:rFonts w:ascii="Arial" w:hAnsi="Arial"/>
          <w:b/>
          <w:sz w:val="22"/>
          <w:szCs w:val="22"/>
        </w:rPr>
        <w:tab/>
        <w:t>Objetivos de la Consultoría</w:t>
      </w:r>
    </w:p>
    <w:p w:rsidR="00372F5B" w:rsidRDefault="00372F5B" w:rsidP="00372F5B">
      <w:pPr>
        <w:jc w:val="both"/>
        <w:rPr>
          <w:rFonts w:ascii="Arial" w:hAnsi="Arial"/>
          <w:b/>
          <w:u w:val="single"/>
        </w:rPr>
      </w:pPr>
    </w:p>
    <w:p w:rsidR="00372F5B" w:rsidRPr="00677978" w:rsidRDefault="00372F5B" w:rsidP="00372F5B">
      <w:pPr>
        <w:pStyle w:val="Sangradetextonormal"/>
        <w:tabs>
          <w:tab w:val="left" w:pos="851"/>
        </w:tabs>
        <w:ind w:left="720" w:hanging="360"/>
        <w:rPr>
          <w:rFonts w:ascii="Arial" w:hAnsi="Arial"/>
          <w:sz w:val="22"/>
          <w:szCs w:val="22"/>
        </w:rPr>
      </w:pPr>
      <w:r w:rsidRPr="00677978">
        <w:rPr>
          <w:rFonts w:ascii="Arial" w:hAnsi="Arial"/>
          <w:sz w:val="22"/>
          <w:szCs w:val="22"/>
        </w:rPr>
        <w:t>b.1</w:t>
      </w:r>
      <w:r>
        <w:rPr>
          <w:rFonts w:ascii="Arial" w:hAnsi="Arial"/>
          <w:sz w:val="22"/>
          <w:szCs w:val="22"/>
        </w:rPr>
        <w:t>.</w:t>
      </w:r>
      <w:r w:rsidRPr="00677978">
        <w:rPr>
          <w:rFonts w:ascii="Arial" w:hAnsi="Arial"/>
          <w:sz w:val="22"/>
          <w:szCs w:val="22"/>
        </w:rPr>
        <w:tab/>
        <w:t>Esta Consultoría tiene por objeto efectuar las labores de supervisión y de dirección técnica que son requeridas durante el período de ejecución de las obras previstas en el proyecto, para lograr su ejecución mediante la aplicación de las m</w:t>
      </w:r>
      <w:r w:rsidR="00EE0679">
        <w:rPr>
          <w:rFonts w:ascii="Arial" w:hAnsi="Arial"/>
          <w:sz w:val="22"/>
          <w:szCs w:val="22"/>
        </w:rPr>
        <w:t xml:space="preserve">ejores prácticas de ingeniería y técnicas de instalación de grama artificial. </w:t>
      </w:r>
      <w:r w:rsidRPr="00677978">
        <w:rPr>
          <w:rFonts w:ascii="Arial" w:hAnsi="Arial"/>
          <w:sz w:val="22"/>
          <w:szCs w:val="22"/>
        </w:rPr>
        <w:t>El Consultor, asumirá la responsabilidad técnica en la construcción de todas las obras ejecutadas en el proyecto, para asegurar la calidad requerida de las obras y velará para que las mismas sean construidas correctamente por el contratista.</w:t>
      </w:r>
    </w:p>
    <w:p w:rsidR="00372F5B" w:rsidRPr="00677978" w:rsidRDefault="00372F5B" w:rsidP="00372F5B">
      <w:pPr>
        <w:ind w:left="720" w:hanging="360"/>
        <w:jc w:val="both"/>
        <w:rPr>
          <w:rFonts w:ascii="Arial" w:hAnsi="Arial"/>
          <w:sz w:val="22"/>
          <w:szCs w:val="22"/>
        </w:rPr>
      </w:pPr>
    </w:p>
    <w:p w:rsidR="00372F5B" w:rsidRPr="00677978" w:rsidRDefault="00372F5B" w:rsidP="00372F5B">
      <w:pPr>
        <w:ind w:left="720" w:hanging="360"/>
        <w:jc w:val="both"/>
        <w:rPr>
          <w:rFonts w:ascii="Arial" w:hAnsi="Arial"/>
          <w:sz w:val="22"/>
          <w:szCs w:val="22"/>
        </w:rPr>
      </w:pPr>
      <w:r w:rsidRPr="00677978">
        <w:rPr>
          <w:rFonts w:ascii="Arial" w:hAnsi="Arial"/>
          <w:sz w:val="22"/>
          <w:szCs w:val="22"/>
        </w:rPr>
        <w:t>b.2</w:t>
      </w:r>
      <w:r w:rsidRPr="00677978">
        <w:rPr>
          <w:rFonts w:ascii="Arial" w:hAnsi="Arial"/>
          <w:sz w:val="22"/>
          <w:szCs w:val="22"/>
        </w:rPr>
        <w:tab/>
      </w:r>
      <w:r>
        <w:rPr>
          <w:rFonts w:ascii="Arial" w:hAnsi="Arial"/>
          <w:sz w:val="22"/>
          <w:szCs w:val="22"/>
        </w:rPr>
        <w:t xml:space="preserve">. </w:t>
      </w:r>
      <w:r w:rsidRPr="00677978">
        <w:rPr>
          <w:rFonts w:ascii="Arial" w:hAnsi="Arial"/>
          <w:sz w:val="22"/>
          <w:szCs w:val="22"/>
        </w:rPr>
        <w:t>Son objetivos específicos de esta consultoría los siguientes:</w:t>
      </w:r>
    </w:p>
    <w:p w:rsidR="00372F5B" w:rsidRPr="00677978" w:rsidRDefault="00372F5B" w:rsidP="00372F5B">
      <w:pPr>
        <w:ind w:left="720" w:hanging="360"/>
        <w:jc w:val="both"/>
        <w:rPr>
          <w:rFonts w:ascii="Arial" w:hAnsi="Arial"/>
          <w:sz w:val="22"/>
          <w:szCs w:val="22"/>
        </w:rPr>
      </w:pPr>
    </w:p>
    <w:p w:rsidR="00372F5B" w:rsidRPr="00677978" w:rsidRDefault="00372F5B" w:rsidP="00372F5B">
      <w:pPr>
        <w:numPr>
          <w:ilvl w:val="0"/>
          <w:numId w:val="2"/>
        </w:numPr>
        <w:jc w:val="both"/>
        <w:rPr>
          <w:rFonts w:ascii="Arial" w:hAnsi="Arial"/>
          <w:sz w:val="22"/>
          <w:szCs w:val="22"/>
        </w:rPr>
      </w:pPr>
      <w:r w:rsidRPr="00677978">
        <w:rPr>
          <w:rFonts w:ascii="Arial" w:hAnsi="Arial"/>
          <w:sz w:val="22"/>
          <w:szCs w:val="22"/>
        </w:rPr>
        <w:t>Realizar labores permanentes y continuas de inspección y supervisión durante el período de ejecución de las diferentes obras contempladas en el proyecto.</w:t>
      </w:r>
    </w:p>
    <w:p w:rsidR="00372F5B" w:rsidRPr="00677978" w:rsidRDefault="00372F5B" w:rsidP="00372F5B">
      <w:pPr>
        <w:ind w:left="720"/>
        <w:jc w:val="both"/>
        <w:rPr>
          <w:rFonts w:ascii="Arial" w:hAnsi="Arial"/>
          <w:sz w:val="22"/>
          <w:szCs w:val="22"/>
        </w:rPr>
      </w:pPr>
    </w:p>
    <w:p w:rsidR="00372F5B" w:rsidRPr="00677978" w:rsidRDefault="00372F5B" w:rsidP="00372F5B">
      <w:pPr>
        <w:numPr>
          <w:ilvl w:val="0"/>
          <w:numId w:val="2"/>
        </w:numPr>
        <w:jc w:val="both"/>
        <w:rPr>
          <w:rFonts w:ascii="Arial" w:hAnsi="Arial"/>
          <w:sz w:val="22"/>
          <w:szCs w:val="22"/>
        </w:rPr>
      </w:pPr>
      <w:r w:rsidRPr="00677978">
        <w:rPr>
          <w:rFonts w:ascii="Arial" w:hAnsi="Arial"/>
          <w:sz w:val="22"/>
          <w:szCs w:val="22"/>
        </w:rPr>
        <w:t>Programar un uso eficiente de los recursos del contratista en todos los trabajos ejecutados.</w:t>
      </w:r>
    </w:p>
    <w:p w:rsidR="00372F5B" w:rsidRPr="00677978" w:rsidRDefault="00372F5B" w:rsidP="00372F5B">
      <w:pPr>
        <w:ind w:left="720"/>
        <w:jc w:val="both"/>
        <w:rPr>
          <w:rFonts w:ascii="Arial" w:hAnsi="Arial"/>
          <w:sz w:val="22"/>
          <w:szCs w:val="22"/>
        </w:rPr>
      </w:pPr>
    </w:p>
    <w:p w:rsidR="00372F5B" w:rsidRPr="00677978" w:rsidRDefault="00372F5B" w:rsidP="00372F5B">
      <w:pPr>
        <w:numPr>
          <w:ilvl w:val="0"/>
          <w:numId w:val="2"/>
        </w:numPr>
        <w:jc w:val="both"/>
        <w:rPr>
          <w:rFonts w:ascii="Arial" w:hAnsi="Arial"/>
          <w:sz w:val="22"/>
          <w:szCs w:val="22"/>
        </w:rPr>
      </w:pPr>
      <w:r w:rsidRPr="00677978">
        <w:rPr>
          <w:rFonts w:ascii="Arial" w:hAnsi="Arial"/>
          <w:sz w:val="22"/>
          <w:szCs w:val="22"/>
        </w:rPr>
        <w:t xml:space="preserve">Ejercer controles sobre la ejecución financiera en forma mensual, llevando a cabo las revisiones a detalle que corresponden, garantizando que al girar las ordenes de trabajo, </w:t>
      </w:r>
      <w:r w:rsidRPr="00677978">
        <w:rPr>
          <w:rFonts w:ascii="Arial" w:hAnsi="Arial"/>
          <w:b/>
          <w:sz w:val="22"/>
          <w:szCs w:val="22"/>
          <w:u w:val="single"/>
        </w:rPr>
        <w:t>El Consultor asume la responsabilidad de actuar dentro de la asignación presupuestaria para el proyecto</w:t>
      </w:r>
      <w:r w:rsidRPr="00677978">
        <w:rPr>
          <w:rFonts w:ascii="Arial" w:hAnsi="Arial"/>
          <w:sz w:val="22"/>
          <w:szCs w:val="22"/>
        </w:rPr>
        <w:t xml:space="preserve">, cuyo monto debe corresponder a los valores máximos garantizados por la CONAPID. </w:t>
      </w:r>
    </w:p>
    <w:p w:rsidR="00372F5B" w:rsidRPr="00677978" w:rsidRDefault="00372F5B" w:rsidP="00372F5B">
      <w:pPr>
        <w:ind w:left="720"/>
        <w:jc w:val="both"/>
        <w:rPr>
          <w:rFonts w:ascii="Arial" w:hAnsi="Arial"/>
          <w:sz w:val="22"/>
          <w:szCs w:val="22"/>
        </w:rPr>
      </w:pPr>
    </w:p>
    <w:p w:rsidR="00372F5B" w:rsidRPr="00677978" w:rsidRDefault="00372F5B" w:rsidP="00372F5B">
      <w:pPr>
        <w:numPr>
          <w:ilvl w:val="0"/>
          <w:numId w:val="2"/>
        </w:numPr>
        <w:jc w:val="both"/>
        <w:rPr>
          <w:rFonts w:ascii="Arial" w:hAnsi="Arial"/>
          <w:sz w:val="22"/>
          <w:szCs w:val="22"/>
        </w:rPr>
      </w:pPr>
      <w:r w:rsidRPr="00677978">
        <w:rPr>
          <w:rFonts w:ascii="Arial" w:hAnsi="Arial"/>
          <w:sz w:val="22"/>
          <w:szCs w:val="22"/>
        </w:rPr>
        <w:t>Realizar labores de seguimiento y control sobre aspectos ambientales durante la ejecución de las obras.</w:t>
      </w:r>
    </w:p>
    <w:p w:rsidR="00372F5B" w:rsidRDefault="00372F5B" w:rsidP="00372F5B">
      <w:pPr>
        <w:jc w:val="both"/>
        <w:rPr>
          <w:rFonts w:ascii="Arial" w:hAnsi="Arial"/>
        </w:rPr>
      </w:pPr>
    </w:p>
    <w:p w:rsidR="00372F5B" w:rsidRPr="001C126B" w:rsidRDefault="00372F5B" w:rsidP="00372F5B">
      <w:pPr>
        <w:jc w:val="both"/>
        <w:rPr>
          <w:rFonts w:ascii="Arial" w:hAnsi="Arial"/>
          <w:b/>
          <w:sz w:val="22"/>
          <w:szCs w:val="22"/>
        </w:rPr>
      </w:pPr>
      <w:r w:rsidRPr="001C126B">
        <w:rPr>
          <w:rFonts w:ascii="Arial" w:hAnsi="Arial"/>
          <w:b/>
          <w:sz w:val="22"/>
          <w:szCs w:val="22"/>
        </w:rPr>
        <w:t>c.</w:t>
      </w:r>
      <w:r w:rsidRPr="001C126B">
        <w:rPr>
          <w:rFonts w:ascii="Arial" w:hAnsi="Arial"/>
          <w:b/>
          <w:sz w:val="22"/>
          <w:szCs w:val="22"/>
        </w:rPr>
        <w:tab/>
        <w:t>Principales actividades a desarrollar</w:t>
      </w:r>
    </w:p>
    <w:p w:rsidR="00372F5B" w:rsidRPr="00677978" w:rsidRDefault="00372F5B" w:rsidP="00372F5B">
      <w:pPr>
        <w:jc w:val="both"/>
        <w:rPr>
          <w:rFonts w:ascii="Arial" w:hAnsi="Arial"/>
          <w:sz w:val="22"/>
          <w:szCs w:val="22"/>
        </w:rPr>
      </w:pPr>
    </w:p>
    <w:p w:rsidR="00372F5B" w:rsidRDefault="00372F5B" w:rsidP="00372F5B">
      <w:pPr>
        <w:ind w:left="720" w:hanging="360"/>
        <w:jc w:val="both"/>
        <w:rPr>
          <w:rFonts w:ascii="Arial" w:hAnsi="Arial"/>
          <w:sz w:val="22"/>
          <w:szCs w:val="22"/>
        </w:rPr>
      </w:pPr>
      <w:r w:rsidRPr="00677978">
        <w:rPr>
          <w:rFonts w:ascii="Arial" w:hAnsi="Arial"/>
          <w:sz w:val="22"/>
          <w:szCs w:val="22"/>
        </w:rPr>
        <w:tab/>
        <w:t>Para el logro de tales objetivos, el consultor será responsable conjuntamente con el Contratista de la calidad de la obra, por lo que deberá efectuar labores de inspección continua y completa de todos los trabajos ejecutados, debiendo realizar, pero sin limitarse al desarrollo de las siguientes actividades:</w:t>
      </w:r>
    </w:p>
    <w:p w:rsidR="00372F5B" w:rsidRDefault="00372F5B" w:rsidP="00372F5B">
      <w:pPr>
        <w:ind w:left="720" w:hanging="360"/>
        <w:jc w:val="both"/>
        <w:rPr>
          <w:rFonts w:ascii="Arial" w:hAnsi="Arial"/>
          <w:sz w:val="22"/>
          <w:szCs w:val="22"/>
        </w:rPr>
      </w:pPr>
    </w:p>
    <w:p w:rsidR="00372F5B" w:rsidRDefault="00372F5B" w:rsidP="00372F5B">
      <w:pPr>
        <w:ind w:left="720" w:hanging="360"/>
        <w:jc w:val="both"/>
        <w:rPr>
          <w:rFonts w:ascii="Arial" w:hAnsi="Arial"/>
          <w:sz w:val="22"/>
          <w:szCs w:val="22"/>
        </w:rPr>
      </w:pPr>
    </w:p>
    <w:p w:rsidR="003802C3" w:rsidRDefault="003802C3" w:rsidP="00372F5B">
      <w:pPr>
        <w:ind w:left="720" w:hanging="360"/>
        <w:jc w:val="both"/>
        <w:rPr>
          <w:rFonts w:ascii="Arial" w:hAnsi="Arial"/>
          <w:sz w:val="22"/>
          <w:szCs w:val="22"/>
        </w:rPr>
      </w:pPr>
    </w:p>
    <w:p w:rsidR="003802C3" w:rsidRDefault="003802C3" w:rsidP="00372F5B">
      <w:pPr>
        <w:ind w:left="720" w:hanging="360"/>
        <w:jc w:val="both"/>
        <w:rPr>
          <w:rFonts w:ascii="Arial" w:hAnsi="Arial"/>
          <w:sz w:val="22"/>
          <w:szCs w:val="22"/>
        </w:rPr>
      </w:pPr>
    </w:p>
    <w:p w:rsidR="003802C3" w:rsidRPr="00677978" w:rsidRDefault="003802C3" w:rsidP="00372F5B">
      <w:pPr>
        <w:ind w:left="720" w:hanging="360"/>
        <w:jc w:val="both"/>
        <w:rPr>
          <w:rFonts w:ascii="Arial" w:hAnsi="Arial"/>
          <w:sz w:val="22"/>
          <w:szCs w:val="22"/>
        </w:rPr>
      </w:pPr>
    </w:p>
    <w:p w:rsidR="00372F5B" w:rsidRPr="00677978" w:rsidRDefault="00372F5B" w:rsidP="00372F5B">
      <w:pPr>
        <w:jc w:val="both"/>
        <w:rPr>
          <w:rFonts w:ascii="Arial" w:hAnsi="Arial"/>
          <w:sz w:val="22"/>
          <w:szCs w:val="22"/>
        </w:rPr>
      </w:pPr>
    </w:p>
    <w:p w:rsidR="00372F5B" w:rsidRPr="00677978" w:rsidRDefault="00372F5B" w:rsidP="00372F5B">
      <w:pPr>
        <w:tabs>
          <w:tab w:val="left" w:pos="720"/>
        </w:tabs>
        <w:jc w:val="both"/>
        <w:rPr>
          <w:rFonts w:ascii="Arial" w:hAnsi="Arial"/>
          <w:b/>
          <w:sz w:val="22"/>
          <w:szCs w:val="22"/>
        </w:rPr>
      </w:pPr>
      <w:r w:rsidRPr="00677978">
        <w:rPr>
          <w:rFonts w:ascii="Arial" w:hAnsi="Arial"/>
          <w:sz w:val="22"/>
          <w:szCs w:val="22"/>
        </w:rPr>
        <w:lastRenderedPageBreak/>
        <w:tab/>
      </w:r>
      <w:r>
        <w:rPr>
          <w:rFonts w:ascii="Arial" w:hAnsi="Arial"/>
          <w:b/>
          <w:sz w:val="22"/>
          <w:szCs w:val="22"/>
        </w:rPr>
        <w:t>1</w:t>
      </w:r>
      <w:r w:rsidRPr="00677978">
        <w:rPr>
          <w:rFonts w:ascii="Arial" w:hAnsi="Arial"/>
          <w:b/>
          <w:sz w:val="22"/>
          <w:szCs w:val="22"/>
        </w:rPr>
        <w:t>.</w:t>
      </w:r>
      <w:r w:rsidRPr="00677978">
        <w:rPr>
          <w:rFonts w:ascii="Arial" w:hAnsi="Arial"/>
          <w:b/>
          <w:sz w:val="22"/>
          <w:szCs w:val="22"/>
        </w:rPr>
        <w:tab/>
        <w:t>Revisiones y evaluación técnica</w:t>
      </w:r>
    </w:p>
    <w:p w:rsidR="00372F5B" w:rsidRPr="00677978" w:rsidRDefault="00372F5B" w:rsidP="00372F5B">
      <w:pPr>
        <w:jc w:val="both"/>
        <w:rPr>
          <w:rFonts w:ascii="Arial" w:hAnsi="Arial"/>
          <w:sz w:val="22"/>
          <w:szCs w:val="22"/>
        </w:rPr>
      </w:pPr>
    </w:p>
    <w:p w:rsidR="00372F5B" w:rsidRPr="00677978" w:rsidRDefault="00372F5B" w:rsidP="00372F5B">
      <w:pPr>
        <w:numPr>
          <w:ilvl w:val="0"/>
          <w:numId w:val="57"/>
        </w:numPr>
        <w:jc w:val="both"/>
        <w:rPr>
          <w:rFonts w:ascii="Arial" w:hAnsi="Arial"/>
          <w:sz w:val="22"/>
          <w:szCs w:val="22"/>
        </w:rPr>
      </w:pPr>
      <w:r w:rsidRPr="00677978">
        <w:rPr>
          <w:rFonts w:ascii="Arial" w:hAnsi="Arial"/>
          <w:sz w:val="22"/>
          <w:szCs w:val="22"/>
        </w:rPr>
        <w:t xml:space="preserve">Previo a la iniciación de los trabajos deberá hacerse una evaluación completa a los sitios objeto del contrato, con el objeto de verificar las cantidades de obra preliminares que sirvieron de base para licitar el mismo y determinar a la vez si son adecuadas y suficientes, efectuando una priorización de los trabajos a ejecutar. Al efectuar la evaluación requerida, estará obligado a presentar un informe preliminar del estado del proyecto a mas tardar ocho (8) días calendario después de emitida la orden de inicio. Incorporando en éste informe el inventario de características y requerimiento de obra. </w:t>
      </w:r>
    </w:p>
    <w:p w:rsidR="00372F5B" w:rsidRDefault="00372F5B" w:rsidP="00372F5B">
      <w:pPr>
        <w:ind w:left="720"/>
        <w:jc w:val="both"/>
        <w:rPr>
          <w:rFonts w:ascii="Arial" w:hAnsi="Arial"/>
        </w:rPr>
      </w:pPr>
    </w:p>
    <w:p w:rsidR="00372F5B" w:rsidRPr="001C126B" w:rsidRDefault="00372F5B" w:rsidP="00372F5B">
      <w:pPr>
        <w:pStyle w:val="Prrafodelista"/>
        <w:numPr>
          <w:ilvl w:val="0"/>
          <w:numId w:val="57"/>
        </w:numPr>
        <w:ind w:left="1701"/>
        <w:jc w:val="both"/>
        <w:rPr>
          <w:rFonts w:ascii="Arial" w:hAnsi="Arial"/>
        </w:rPr>
      </w:pPr>
      <w:r>
        <w:rPr>
          <w:rFonts w:ascii="Arial" w:hAnsi="Arial"/>
        </w:rPr>
        <w:t>.</w:t>
      </w:r>
      <w:r w:rsidRPr="001C126B">
        <w:rPr>
          <w:rFonts w:ascii="Arial" w:hAnsi="Arial"/>
        </w:rPr>
        <w:t>En caso de encontrar problemas de importancia, se elaborará y presentará a la Unidad Ejecutora Delegada un informe especial que contenga una descripción de los problemas detectados y se harán sugerencias y recomendaciones sobre las acciones y medidas que deberán adoptarse durante el proceso de ejecución.</w:t>
      </w:r>
    </w:p>
    <w:p w:rsidR="00372F5B" w:rsidRPr="00677978" w:rsidRDefault="00372F5B" w:rsidP="00372F5B">
      <w:pPr>
        <w:ind w:left="1440" w:hanging="720"/>
        <w:jc w:val="both"/>
        <w:rPr>
          <w:rFonts w:ascii="Arial" w:hAnsi="Arial"/>
          <w:sz w:val="22"/>
          <w:szCs w:val="22"/>
        </w:rPr>
      </w:pPr>
    </w:p>
    <w:p w:rsidR="00372F5B" w:rsidRPr="001C126B" w:rsidRDefault="00372F5B" w:rsidP="00372F5B">
      <w:pPr>
        <w:pStyle w:val="Prrafodelista"/>
        <w:numPr>
          <w:ilvl w:val="0"/>
          <w:numId w:val="57"/>
        </w:numPr>
        <w:tabs>
          <w:tab w:val="left" w:pos="990"/>
          <w:tab w:val="left" w:pos="1440"/>
        </w:tabs>
        <w:jc w:val="both"/>
        <w:rPr>
          <w:rFonts w:ascii="Arial" w:hAnsi="Arial"/>
        </w:rPr>
      </w:pPr>
      <w:r>
        <w:rPr>
          <w:rFonts w:ascii="Arial" w:hAnsi="Arial"/>
        </w:rPr>
        <w:t>.</w:t>
      </w:r>
      <w:r w:rsidRPr="001C126B">
        <w:rPr>
          <w:rFonts w:ascii="Arial" w:hAnsi="Arial"/>
        </w:rPr>
        <w:t xml:space="preserve">Previo al inicio del período de ejecución de las obras, El Consultor hará una revisión completa de las especificaciones generales y técnicas, estudios realizados, documento de licitación del contratista  y cualquier otra documentación disponible relacionada con el proyecto para lograr un dominio total del mismo. </w:t>
      </w:r>
    </w:p>
    <w:p w:rsidR="00372F5B" w:rsidRPr="00677978" w:rsidRDefault="00372F5B" w:rsidP="00372F5B">
      <w:pPr>
        <w:tabs>
          <w:tab w:val="num" w:pos="1440"/>
        </w:tabs>
        <w:ind w:left="1440" w:hanging="720"/>
        <w:jc w:val="both"/>
        <w:rPr>
          <w:rFonts w:ascii="Arial" w:hAnsi="Arial"/>
          <w:sz w:val="22"/>
          <w:szCs w:val="22"/>
        </w:rPr>
      </w:pPr>
    </w:p>
    <w:p w:rsidR="00372F5B" w:rsidRPr="001C126B" w:rsidRDefault="00372F5B" w:rsidP="00372F5B">
      <w:pPr>
        <w:pStyle w:val="Prrafodelista"/>
        <w:numPr>
          <w:ilvl w:val="0"/>
          <w:numId w:val="57"/>
        </w:numPr>
        <w:jc w:val="both"/>
        <w:rPr>
          <w:rFonts w:ascii="Arial" w:hAnsi="Arial"/>
          <w:b/>
          <w:u w:val="single"/>
        </w:rPr>
      </w:pPr>
      <w:r w:rsidRPr="001C126B">
        <w:rPr>
          <w:rFonts w:ascii="Arial" w:hAnsi="Arial"/>
        </w:rPr>
        <w:t xml:space="preserve">El Supervisor proporcionará al Contratista, una copia del Informe Preliminar de evaluación una vez que este haya sido aprobado, en donde se indicará al contratista la priorización de las obras a ejecutar. Información que servirá de base para que el Contratista elabore el Programa de Trabajo Definitivo, Cronograma de Inversiones previstas para cada mes y calendario de Actividades del proyecto, documentos que el Consultor revisará y aprobará mediante un dictamen. Estos documentos deberán actualizarse de manera periódica conjuntamente con el Contratista de conformidad al desarrollo de los trabajos. El programa de trabajo deberá incluir aspectos tales como plazo contractual, frentes de trabajo, equipo y materiales de construcción requeridos, probable régimen de lluvias y otros que sean necesarios para el correcto desarrollo de las obras dentro de los plazos acordados, al finalizar cada mes y por el tiempo que dure la ejecución del Proyecto, el Supervisor rendirá a la Unidad Ejecutora Delegada un informe indicando los avances por la obra ejecutada durante el período en la forma que sea establecido por esta Unidad Ejecutora Delegada. </w:t>
      </w:r>
    </w:p>
    <w:p w:rsidR="00372F5B" w:rsidRPr="00677978" w:rsidRDefault="00372F5B" w:rsidP="00372F5B">
      <w:pPr>
        <w:ind w:left="720"/>
        <w:jc w:val="both"/>
        <w:rPr>
          <w:rFonts w:ascii="Arial" w:hAnsi="Arial"/>
          <w:b/>
          <w:sz w:val="22"/>
          <w:szCs w:val="22"/>
          <w:u w:val="single"/>
        </w:rPr>
      </w:pPr>
    </w:p>
    <w:p w:rsidR="00372F5B" w:rsidRPr="001C126B" w:rsidRDefault="00372F5B" w:rsidP="00372F5B">
      <w:pPr>
        <w:pStyle w:val="Prrafodelista"/>
        <w:numPr>
          <w:ilvl w:val="0"/>
          <w:numId w:val="57"/>
        </w:numPr>
        <w:jc w:val="both"/>
        <w:rPr>
          <w:rFonts w:ascii="Arial" w:hAnsi="Arial"/>
          <w:b/>
          <w:u w:val="single"/>
        </w:rPr>
      </w:pPr>
      <w:r w:rsidRPr="001C126B">
        <w:rPr>
          <w:rFonts w:ascii="Arial" w:hAnsi="Arial"/>
        </w:rPr>
        <w:t xml:space="preserve">El Consultor emitirá una Certificación del inicio de actividades por parte del Contratista, indicando la fecha en que ingreso el equipo requerido </w:t>
      </w:r>
      <w:r w:rsidRPr="001C126B">
        <w:rPr>
          <w:rFonts w:ascii="Arial" w:hAnsi="Arial"/>
        </w:rPr>
        <w:lastRenderedPageBreak/>
        <w:t>en el proyecto, dicha certificación deberá adjuntarse a la primera estimación de obra, a efectos de la aplicación de multa por inicio tardío.</w:t>
      </w:r>
    </w:p>
    <w:p w:rsidR="00372F5B" w:rsidRPr="00677978" w:rsidRDefault="00372F5B" w:rsidP="00372F5B">
      <w:pPr>
        <w:ind w:left="2130"/>
        <w:jc w:val="both"/>
        <w:rPr>
          <w:rFonts w:ascii="Arial" w:hAnsi="Arial"/>
          <w:b/>
          <w:sz w:val="22"/>
          <w:szCs w:val="22"/>
          <w:u w:val="single"/>
        </w:rPr>
      </w:pPr>
    </w:p>
    <w:p w:rsidR="00372F5B" w:rsidRPr="00677978" w:rsidRDefault="00372F5B" w:rsidP="00372F5B">
      <w:pPr>
        <w:ind w:firstLine="709"/>
        <w:jc w:val="both"/>
        <w:rPr>
          <w:rFonts w:ascii="Arial" w:hAnsi="Arial"/>
          <w:b/>
          <w:sz w:val="22"/>
          <w:szCs w:val="22"/>
        </w:rPr>
      </w:pPr>
      <w:r>
        <w:rPr>
          <w:rFonts w:ascii="Arial" w:hAnsi="Arial"/>
          <w:b/>
          <w:sz w:val="22"/>
          <w:szCs w:val="22"/>
        </w:rPr>
        <w:t xml:space="preserve">2.        </w:t>
      </w:r>
      <w:r w:rsidRPr="00677978">
        <w:rPr>
          <w:rFonts w:ascii="Arial" w:hAnsi="Arial"/>
          <w:b/>
          <w:sz w:val="22"/>
          <w:szCs w:val="22"/>
        </w:rPr>
        <w:t>Supervisión Técnica</w:t>
      </w:r>
    </w:p>
    <w:p w:rsidR="00372F5B" w:rsidRPr="00677978" w:rsidRDefault="00372F5B" w:rsidP="00372F5B">
      <w:pPr>
        <w:jc w:val="both"/>
        <w:rPr>
          <w:rFonts w:ascii="Arial" w:hAnsi="Arial"/>
          <w:b/>
          <w:sz w:val="22"/>
          <w:szCs w:val="22"/>
          <w:u w:val="single"/>
        </w:rPr>
      </w:pPr>
    </w:p>
    <w:p w:rsidR="00372F5B" w:rsidRPr="001C126B" w:rsidRDefault="00372F5B" w:rsidP="00372F5B">
      <w:pPr>
        <w:pStyle w:val="Sangradetextonormal"/>
        <w:numPr>
          <w:ilvl w:val="0"/>
          <w:numId w:val="58"/>
        </w:numPr>
        <w:rPr>
          <w:rFonts w:ascii="Arial" w:hAnsi="Arial"/>
          <w:sz w:val="22"/>
          <w:szCs w:val="22"/>
        </w:rPr>
      </w:pPr>
      <w:r w:rsidRPr="00677978">
        <w:rPr>
          <w:rFonts w:ascii="Arial" w:hAnsi="Arial"/>
          <w:sz w:val="22"/>
          <w:szCs w:val="22"/>
        </w:rPr>
        <w:t xml:space="preserve">Inspeccionar continuamente el proyecto en toda su longitud, para identificar e </w:t>
      </w:r>
      <w:r w:rsidRPr="001C126B">
        <w:rPr>
          <w:rFonts w:ascii="Arial" w:hAnsi="Arial"/>
          <w:sz w:val="22"/>
          <w:szCs w:val="22"/>
        </w:rPr>
        <w:t>informar a la Unidad Ejecutora Delegada sobre problemas puntuales que necesiten soluciones urgentes y monitorear el proyecto en casos de emergencia.</w:t>
      </w:r>
    </w:p>
    <w:p w:rsidR="00372F5B" w:rsidRPr="00677978" w:rsidRDefault="00372F5B" w:rsidP="00372F5B">
      <w:pPr>
        <w:pStyle w:val="Sangradetextonormal"/>
        <w:ind w:left="720"/>
        <w:rPr>
          <w:rFonts w:ascii="Arial" w:hAnsi="Arial"/>
          <w:sz w:val="22"/>
          <w:szCs w:val="22"/>
        </w:rPr>
      </w:pPr>
    </w:p>
    <w:p w:rsidR="00372F5B" w:rsidRPr="001C126B" w:rsidRDefault="00372F5B" w:rsidP="00372F5B">
      <w:pPr>
        <w:pStyle w:val="Prrafodelista"/>
        <w:numPr>
          <w:ilvl w:val="0"/>
          <w:numId w:val="58"/>
        </w:numPr>
        <w:jc w:val="both"/>
        <w:rPr>
          <w:rFonts w:ascii="Arial" w:hAnsi="Arial"/>
        </w:rPr>
      </w:pPr>
      <w:r w:rsidRPr="001C126B">
        <w:rPr>
          <w:rFonts w:ascii="Arial" w:hAnsi="Arial"/>
        </w:rPr>
        <w:t xml:space="preserve">Verificar la marcación y puntos de control hechos por el Contratista para las obras a ser ejecutadas antes del inicio de cualquier trabajo. </w:t>
      </w:r>
    </w:p>
    <w:p w:rsidR="00372F5B" w:rsidRPr="00677978" w:rsidRDefault="00372F5B" w:rsidP="00372F5B">
      <w:pPr>
        <w:ind w:left="720"/>
        <w:jc w:val="both"/>
        <w:rPr>
          <w:rFonts w:ascii="Arial" w:hAnsi="Arial"/>
          <w:sz w:val="22"/>
          <w:szCs w:val="22"/>
        </w:rPr>
      </w:pPr>
    </w:p>
    <w:p w:rsidR="00372F5B" w:rsidRPr="001C126B" w:rsidRDefault="00372F5B" w:rsidP="00372F5B">
      <w:pPr>
        <w:pStyle w:val="Prrafodelista"/>
        <w:numPr>
          <w:ilvl w:val="0"/>
          <w:numId w:val="58"/>
        </w:numPr>
        <w:jc w:val="both"/>
        <w:rPr>
          <w:rFonts w:ascii="Arial" w:hAnsi="Arial" w:cs="Arial"/>
        </w:rPr>
      </w:pPr>
      <w:r w:rsidRPr="001C126B">
        <w:rPr>
          <w:rFonts w:ascii="Arial" w:hAnsi="Arial" w:cs="Arial"/>
        </w:rPr>
        <w:t xml:space="preserve">Velar porque el contratista coloque un rótulo dentro de los primeros catorce (14) días calendario posteriores a la Orden de Inicio del Contratista. Para lo cual previamente El Consultor deberá indicarle al Contratista mediante notificación escrita en el lugar ideal donde deberá colocar dicho rótulo; estos serán elaborados de conformidad al modelo suministrado al Contratista por la Unidad Ejecutora Delegada. Una vez colocados, El Consultor deberá generar una certificación de instalación de rótulos, indicando la fecha de instalación de los mismos, y adjuntando una fotografía de cada rótulo, a fin de regular la aplicación de las multas contractuales. </w:t>
      </w:r>
    </w:p>
    <w:p w:rsidR="00372F5B" w:rsidRPr="00677978" w:rsidRDefault="00372F5B" w:rsidP="00372F5B">
      <w:pPr>
        <w:jc w:val="both"/>
        <w:rPr>
          <w:rFonts w:ascii="Arial" w:hAnsi="Arial" w:cs="Arial"/>
          <w:sz w:val="22"/>
          <w:szCs w:val="22"/>
        </w:rPr>
      </w:pPr>
    </w:p>
    <w:p w:rsidR="00372F5B" w:rsidRPr="001C126B" w:rsidRDefault="00372F5B" w:rsidP="00372F5B">
      <w:pPr>
        <w:pStyle w:val="Prrafodelista"/>
        <w:numPr>
          <w:ilvl w:val="0"/>
          <w:numId w:val="58"/>
        </w:numPr>
        <w:jc w:val="both"/>
        <w:rPr>
          <w:rFonts w:ascii="Arial" w:hAnsi="Arial" w:cs="Arial"/>
        </w:rPr>
      </w:pPr>
      <w:r w:rsidRPr="001C126B">
        <w:rPr>
          <w:rFonts w:ascii="Arial" w:hAnsi="Arial" w:cs="Arial"/>
        </w:rPr>
        <w:t xml:space="preserve">Realizar inspecciones y revisiones en forma </w:t>
      </w:r>
      <w:proofErr w:type="gramStart"/>
      <w:r w:rsidR="009E118B" w:rsidRPr="001C126B">
        <w:rPr>
          <w:rFonts w:ascii="Arial" w:hAnsi="Arial" w:cs="Arial"/>
        </w:rPr>
        <w:t>continua</w:t>
      </w:r>
      <w:proofErr w:type="gramEnd"/>
      <w:r w:rsidRPr="001C126B">
        <w:rPr>
          <w:rFonts w:ascii="Arial" w:hAnsi="Arial" w:cs="Arial"/>
        </w:rPr>
        <w:t xml:space="preserve"> y completa de todos los trabajos realizados por el contratista, ya sea que éstos se ejecuten por concepto de obra, Administración Delegada u otra forma de pago, si la hubiere. </w:t>
      </w:r>
    </w:p>
    <w:p w:rsidR="00372F5B" w:rsidRPr="00677978" w:rsidRDefault="00372F5B" w:rsidP="00372F5B">
      <w:pPr>
        <w:tabs>
          <w:tab w:val="num" w:pos="1440"/>
        </w:tabs>
        <w:ind w:left="1440" w:hanging="720"/>
        <w:jc w:val="both"/>
        <w:rPr>
          <w:rFonts w:ascii="Arial" w:hAnsi="Arial" w:cs="Arial"/>
          <w:sz w:val="22"/>
          <w:szCs w:val="22"/>
        </w:rPr>
      </w:pPr>
    </w:p>
    <w:p w:rsidR="00372F5B" w:rsidRPr="001C126B" w:rsidRDefault="00372F5B" w:rsidP="00372F5B">
      <w:pPr>
        <w:pStyle w:val="Prrafodelista"/>
        <w:numPr>
          <w:ilvl w:val="0"/>
          <w:numId w:val="58"/>
        </w:numPr>
        <w:jc w:val="both"/>
        <w:rPr>
          <w:rFonts w:ascii="Arial" w:hAnsi="Arial" w:cs="Arial"/>
        </w:rPr>
      </w:pPr>
      <w:r w:rsidRPr="001C126B">
        <w:rPr>
          <w:rFonts w:ascii="Arial" w:hAnsi="Arial" w:cs="Arial"/>
        </w:rPr>
        <w:t>Velar porque el Contratista ejecute las obras contratadas a entera satisfacción del Contratante, de acuerdo con lo establecido en los Documentos de Licitación, el Contrato, las especificaciones generales y especificaciones especiales que forman parte del contrato, a fin de obtener la calidad óptima esperada de las mismas.</w:t>
      </w:r>
    </w:p>
    <w:p w:rsidR="00372F5B" w:rsidRPr="00677978" w:rsidRDefault="00372F5B" w:rsidP="00372F5B">
      <w:pPr>
        <w:tabs>
          <w:tab w:val="num" w:pos="1440"/>
        </w:tabs>
        <w:ind w:left="1440" w:hanging="720"/>
        <w:jc w:val="both"/>
        <w:rPr>
          <w:rFonts w:ascii="Arial" w:hAnsi="Arial" w:cs="Arial"/>
          <w:sz w:val="22"/>
          <w:szCs w:val="22"/>
        </w:rPr>
      </w:pPr>
    </w:p>
    <w:p w:rsidR="00372F5B" w:rsidRPr="001C126B" w:rsidRDefault="00372F5B" w:rsidP="00372F5B">
      <w:pPr>
        <w:pStyle w:val="Prrafodelista"/>
        <w:numPr>
          <w:ilvl w:val="0"/>
          <w:numId w:val="58"/>
        </w:numPr>
        <w:jc w:val="both"/>
        <w:rPr>
          <w:rFonts w:ascii="Arial" w:hAnsi="Arial" w:cs="Arial"/>
        </w:rPr>
      </w:pPr>
      <w:r w:rsidRPr="001C126B">
        <w:rPr>
          <w:rFonts w:ascii="Arial" w:hAnsi="Arial" w:cs="Arial"/>
        </w:rPr>
        <w:t>Mantener y ejercer un estricto control de calidad de los materiales a ser utilizados en las obras, a través de inspecciones continúas y haciendo los ensayos de campo y de laboratorio que se requieran, dando aprobación para el uso de los materiales que se ajusten a las especificaciones y rechazando la utilización de aquellos que no las cumplen. Deberá adjuntarse en los informes mensuales, copia de las pruebas de laboratorio realizadas durante el mes.</w:t>
      </w:r>
    </w:p>
    <w:p w:rsidR="00372F5B" w:rsidRPr="00677978" w:rsidRDefault="00372F5B" w:rsidP="00372F5B">
      <w:pPr>
        <w:jc w:val="both"/>
        <w:rPr>
          <w:rFonts w:ascii="Arial" w:hAnsi="Arial" w:cs="Arial"/>
          <w:sz w:val="22"/>
          <w:szCs w:val="22"/>
        </w:rPr>
      </w:pPr>
    </w:p>
    <w:p w:rsidR="00372F5B" w:rsidRPr="001C126B" w:rsidRDefault="00372F5B" w:rsidP="00372F5B">
      <w:pPr>
        <w:pStyle w:val="Prrafodelista"/>
        <w:numPr>
          <w:ilvl w:val="0"/>
          <w:numId w:val="58"/>
        </w:numPr>
        <w:jc w:val="both"/>
        <w:rPr>
          <w:rFonts w:ascii="Arial" w:hAnsi="Arial" w:cs="Arial"/>
        </w:rPr>
      </w:pPr>
      <w:r w:rsidRPr="001C126B">
        <w:rPr>
          <w:rFonts w:ascii="Arial" w:hAnsi="Arial" w:cs="Arial"/>
        </w:rPr>
        <w:t>Realizar con la debida antelación todos los ensayos de laboratorio de los materiales requeridos en las diferentes actividades.</w:t>
      </w:r>
    </w:p>
    <w:p w:rsidR="00372F5B" w:rsidRPr="00677978" w:rsidRDefault="00372F5B" w:rsidP="00372F5B">
      <w:pPr>
        <w:jc w:val="both"/>
        <w:rPr>
          <w:rFonts w:ascii="Arial" w:hAnsi="Arial" w:cs="Arial"/>
          <w:sz w:val="22"/>
          <w:szCs w:val="22"/>
        </w:rPr>
      </w:pPr>
    </w:p>
    <w:p w:rsidR="00372F5B" w:rsidRPr="001C126B" w:rsidRDefault="00372F5B" w:rsidP="00372F5B">
      <w:pPr>
        <w:pStyle w:val="Prrafodelista"/>
        <w:numPr>
          <w:ilvl w:val="0"/>
          <w:numId w:val="58"/>
        </w:numPr>
        <w:jc w:val="both"/>
        <w:rPr>
          <w:rFonts w:ascii="Arial" w:hAnsi="Arial" w:cs="Arial"/>
        </w:rPr>
      </w:pPr>
      <w:r w:rsidRPr="001C126B">
        <w:rPr>
          <w:rFonts w:ascii="Arial" w:hAnsi="Arial" w:cs="Arial"/>
        </w:rPr>
        <w:t>Por medio de programas computarizados se llevará y mantendrá un sistema de control de calidad, registros, archivos y resumen estadístico de todos los ensayos de laboratorio realizados durante el período de ejecución de las obras.</w:t>
      </w:r>
    </w:p>
    <w:p w:rsidR="00372F5B" w:rsidRPr="00677978" w:rsidRDefault="00372F5B" w:rsidP="00372F5B">
      <w:pPr>
        <w:tabs>
          <w:tab w:val="num" w:pos="1440"/>
        </w:tabs>
        <w:ind w:left="1440" w:hanging="720"/>
        <w:jc w:val="both"/>
        <w:rPr>
          <w:rFonts w:ascii="Arial" w:hAnsi="Arial" w:cs="Arial"/>
          <w:sz w:val="22"/>
          <w:szCs w:val="22"/>
        </w:rPr>
      </w:pPr>
    </w:p>
    <w:p w:rsidR="00372F5B" w:rsidRPr="001C126B" w:rsidRDefault="00372F5B" w:rsidP="00372F5B">
      <w:pPr>
        <w:pStyle w:val="Prrafodelista"/>
        <w:numPr>
          <w:ilvl w:val="0"/>
          <w:numId w:val="58"/>
        </w:numPr>
        <w:jc w:val="both"/>
        <w:rPr>
          <w:rFonts w:ascii="Arial" w:hAnsi="Arial" w:cs="Arial"/>
          <w:b/>
        </w:rPr>
      </w:pPr>
      <w:r w:rsidRPr="001C126B">
        <w:rPr>
          <w:rFonts w:ascii="Arial" w:hAnsi="Arial" w:cs="Arial"/>
          <w:b/>
          <w:i/>
          <w:u w:val="single"/>
        </w:rPr>
        <w:t>Diseñar</w:t>
      </w:r>
      <w:r w:rsidRPr="001C126B">
        <w:rPr>
          <w:rFonts w:ascii="Arial" w:hAnsi="Arial" w:cs="Arial"/>
        </w:rPr>
        <w:t xml:space="preserve"> y proyectar cualquier cambio que fuere necesario realizar para lograr un mejor desempeño y/o economía de las obras, ya sea por propia iniciativa del Consultor o a requerimiento de la Unidad Ejecutora Delegada. </w:t>
      </w:r>
      <w:r w:rsidRPr="001C126B">
        <w:rPr>
          <w:rFonts w:ascii="Arial" w:hAnsi="Arial" w:cs="Arial"/>
          <w:b/>
        </w:rPr>
        <w:t>Todo cambio propuesto por el Consultor deberá ser autorizado por escrito por la Unidad Ejecutora Delegada previo a su ejecución.</w:t>
      </w:r>
    </w:p>
    <w:p w:rsidR="00372F5B" w:rsidRPr="00677978" w:rsidRDefault="00372F5B" w:rsidP="00372F5B">
      <w:pPr>
        <w:tabs>
          <w:tab w:val="num" w:pos="1440"/>
        </w:tabs>
        <w:ind w:left="1440" w:hanging="720"/>
        <w:jc w:val="both"/>
        <w:rPr>
          <w:rFonts w:ascii="Arial" w:hAnsi="Arial" w:cs="Arial"/>
          <w:sz w:val="22"/>
          <w:szCs w:val="22"/>
        </w:rPr>
      </w:pPr>
    </w:p>
    <w:p w:rsidR="00372F5B" w:rsidRPr="00677978" w:rsidRDefault="00372F5B" w:rsidP="00372F5B">
      <w:pPr>
        <w:tabs>
          <w:tab w:val="num" w:pos="1440"/>
        </w:tabs>
        <w:ind w:left="1440" w:hanging="720"/>
        <w:jc w:val="both"/>
        <w:rPr>
          <w:rFonts w:ascii="Arial" w:hAnsi="Arial" w:cs="Arial"/>
          <w:sz w:val="22"/>
          <w:szCs w:val="22"/>
        </w:rPr>
      </w:pPr>
    </w:p>
    <w:p w:rsidR="00372F5B" w:rsidRPr="00677978" w:rsidRDefault="00372F5B" w:rsidP="00372F5B">
      <w:pPr>
        <w:tabs>
          <w:tab w:val="num" w:pos="1440"/>
        </w:tabs>
        <w:ind w:left="1440" w:hanging="720"/>
        <w:jc w:val="both"/>
        <w:rPr>
          <w:rFonts w:ascii="Arial" w:hAnsi="Arial" w:cs="Arial"/>
          <w:sz w:val="22"/>
          <w:szCs w:val="22"/>
        </w:rPr>
      </w:pPr>
    </w:p>
    <w:p w:rsidR="00372F5B" w:rsidRPr="001C126B" w:rsidRDefault="00372F5B" w:rsidP="00372F5B">
      <w:pPr>
        <w:pStyle w:val="Prrafodelista"/>
        <w:numPr>
          <w:ilvl w:val="0"/>
          <w:numId w:val="58"/>
        </w:numPr>
        <w:jc w:val="both"/>
        <w:rPr>
          <w:rFonts w:ascii="Arial" w:hAnsi="Arial" w:cs="Arial"/>
        </w:rPr>
      </w:pPr>
      <w:r w:rsidRPr="001C126B">
        <w:rPr>
          <w:rFonts w:ascii="Arial" w:hAnsi="Arial" w:cs="Arial"/>
        </w:rPr>
        <w:t>Prever anticipadamente a su ejecución cualquier modificación o cambio que pudiese ocurrir durante el desarrollo físico del proyecto, sobre lo que se informará por escrito a la Unidad Ejecutora Delegada, junto con la justificación técnica y su incidencia en el monto del contrato y recomendación del supervisor, para que  sea analizada y aprobada por la Unidad Ejecutora Delegada.</w:t>
      </w:r>
    </w:p>
    <w:p w:rsidR="00372F5B" w:rsidRPr="00677978" w:rsidRDefault="00372F5B" w:rsidP="00372F5B">
      <w:pPr>
        <w:jc w:val="both"/>
        <w:rPr>
          <w:rFonts w:ascii="Arial" w:hAnsi="Arial" w:cs="Arial"/>
          <w:sz w:val="22"/>
          <w:szCs w:val="22"/>
        </w:rPr>
      </w:pPr>
      <w:r w:rsidRPr="00677978">
        <w:rPr>
          <w:rFonts w:ascii="Arial" w:hAnsi="Arial" w:cs="Arial"/>
          <w:sz w:val="22"/>
          <w:szCs w:val="22"/>
        </w:rPr>
        <w:t xml:space="preserve"> </w:t>
      </w:r>
    </w:p>
    <w:p w:rsidR="00372F5B" w:rsidRPr="001C126B" w:rsidRDefault="00372F5B" w:rsidP="00372F5B">
      <w:pPr>
        <w:pStyle w:val="Prrafodelista"/>
        <w:numPr>
          <w:ilvl w:val="0"/>
          <w:numId w:val="58"/>
        </w:numPr>
        <w:jc w:val="both"/>
        <w:rPr>
          <w:rFonts w:ascii="Arial" w:hAnsi="Arial" w:cs="Arial"/>
        </w:rPr>
      </w:pPr>
      <w:r w:rsidRPr="001C126B">
        <w:rPr>
          <w:rFonts w:ascii="Arial" w:hAnsi="Arial" w:cs="Arial"/>
        </w:rPr>
        <w:t xml:space="preserve">Inspeccionar, dirigir y autorizar todos aquellos trabajos para los cuales no exista concepto de pago en el contrato y que tengan que ser ejecutados bajo la modalidad de pago por Administración Delegada, para lo que se prepararán registros diarios utilizando formatos adecuados, cuyo resumen será incluido en los informes mensuales de progreso. Los formatos utilizados con fines de cobro para los trabajos realizados por Administración Delegada deberán ser certificados diariamente tanto por el Contratista como por el Supervisor generando una copia  para ambos. Cuando el costo de los trabajos a ejecutarse por Administración Delegada se estima que excederá el cinco por ciento (5%) del total de la estimación del periodo en que se ejecutarán las obras, </w:t>
      </w:r>
      <w:r w:rsidRPr="001C126B">
        <w:rPr>
          <w:rFonts w:ascii="Arial" w:hAnsi="Arial" w:cs="Arial"/>
          <w:b/>
        </w:rPr>
        <w:t>deberá previamente notificarse a la Unidad Ejecutora Delegada para obtener la aprobación correspondiente en el formato respectivo</w:t>
      </w:r>
      <w:r w:rsidRPr="001C126B">
        <w:rPr>
          <w:rFonts w:ascii="Arial" w:hAnsi="Arial" w:cs="Arial"/>
        </w:rPr>
        <w:t xml:space="preserve">, presentando la justificación técnica, acompañada de fotografías del estado de la obra que genere los trabajos por administración Delegada, así como el costo estimado de los mismos desglosado. </w:t>
      </w:r>
    </w:p>
    <w:p w:rsidR="00372F5B" w:rsidRPr="00677978" w:rsidRDefault="00372F5B" w:rsidP="00372F5B">
      <w:pPr>
        <w:tabs>
          <w:tab w:val="num" w:pos="1440"/>
        </w:tabs>
        <w:ind w:left="1440" w:hanging="720"/>
        <w:jc w:val="both"/>
        <w:rPr>
          <w:rFonts w:ascii="Arial" w:hAnsi="Arial" w:cs="Arial"/>
          <w:sz w:val="22"/>
          <w:szCs w:val="22"/>
        </w:rPr>
      </w:pPr>
    </w:p>
    <w:p w:rsidR="00372F5B" w:rsidRPr="001C126B" w:rsidRDefault="00372F5B" w:rsidP="00372F5B">
      <w:pPr>
        <w:pStyle w:val="Prrafodelista"/>
        <w:numPr>
          <w:ilvl w:val="0"/>
          <w:numId w:val="58"/>
        </w:numPr>
        <w:tabs>
          <w:tab w:val="left" w:pos="993"/>
        </w:tabs>
        <w:jc w:val="both"/>
        <w:rPr>
          <w:rFonts w:ascii="Arial" w:hAnsi="Arial" w:cs="Arial"/>
        </w:rPr>
      </w:pPr>
      <w:r w:rsidRPr="001C126B">
        <w:rPr>
          <w:rFonts w:ascii="Arial" w:hAnsi="Arial" w:cs="Arial"/>
          <w:b/>
        </w:rPr>
        <w:t>Mantener registros del rendimiento del equipo del Contratista, de sus paros por desperfectos, por mantenimiento y por cualquier otra causa, verificando además que dispone del equipo que fue ofrecido en la licitación y/o el que sea necesario para terminar el proyecto en el plazo pactado.</w:t>
      </w:r>
      <w:r w:rsidRPr="001C126B">
        <w:rPr>
          <w:rFonts w:ascii="Arial" w:hAnsi="Arial" w:cs="Arial"/>
        </w:rPr>
        <w:t xml:space="preserve"> De ser el caso, ordenar al Contratista que retire todo el equipo en mal estado y/o que no funcione eficientemente para que sea reemplazado por otro en buen estado. Asimismo, cuando el Contratista desee retirar cualquier equipo del proyecto, El Consultor deberá manifestar su aprobación por escrito.  Esta información será incluida en los informes mensuales. Por otra parte, si el proyecto se viere paralizado por más de una semana por causas imputables al contratista, el consultor deberá notificarlo de inmediato en forma escrita a la Unidad Ejecutora Delegada. Asimismo si se presentara un desfase igual o mayor al 10 % en el programa de ejecución mensual y este, es atribuible al mal estado del equipo, el supervisor deberá ordenar por escrito la sustitución del mismo al Contratista y documentar mediante un informe especial los detalles a la Unidad Ejecutora Delegada cuando el desfase sea mayor al 15%.</w:t>
      </w:r>
    </w:p>
    <w:p w:rsidR="00372F5B" w:rsidRPr="00677978" w:rsidRDefault="00372F5B" w:rsidP="00372F5B">
      <w:pPr>
        <w:tabs>
          <w:tab w:val="num" w:pos="1440"/>
        </w:tabs>
        <w:ind w:left="1440" w:hanging="720"/>
        <w:jc w:val="both"/>
        <w:rPr>
          <w:rFonts w:ascii="Arial" w:hAnsi="Arial" w:cs="Arial"/>
          <w:sz w:val="22"/>
          <w:szCs w:val="22"/>
        </w:rPr>
      </w:pPr>
    </w:p>
    <w:p w:rsidR="00372F5B" w:rsidRPr="003802C3" w:rsidRDefault="00372F5B" w:rsidP="003802C3">
      <w:pPr>
        <w:pStyle w:val="Prrafodelista"/>
        <w:numPr>
          <w:ilvl w:val="0"/>
          <w:numId w:val="58"/>
        </w:numPr>
        <w:jc w:val="both"/>
        <w:rPr>
          <w:rFonts w:ascii="Arial" w:hAnsi="Arial" w:cs="Arial"/>
        </w:rPr>
      </w:pPr>
      <w:r w:rsidRPr="001C126B">
        <w:rPr>
          <w:rFonts w:ascii="Arial" w:hAnsi="Arial" w:cs="Arial"/>
        </w:rPr>
        <w:t>Durante todo el período de Construcción El Consultor deberá disponer obligatoriamente de una bitácora, la que deberá adquirir en el Colegio de Ingenieros Civiles de Honduras (CICH), la cual deberá permanecer necesariamente en un lugar accesible al contratista, a los representantes de la Unidad Ejecutora Delegada; en la misma, el consultor registrará diariamente las principales actividades realizadas y cualquier problema suscitado, conjuntamente mantendrá un álbum fotográfico del historial constructivo del proyecto. Asimismo, se deben registrar diariamente lo siguiente</w:t>
      </w:r>
      <w:r>
        <w:rPr>
          <w:rFonts w:ascii="Arial" w:hAnsi="Arial" w:cs="Arial"/>
        </w:rPr>
        <w:t>:</w:t>
      </w:r>
    </w:p>
    <w:p w:rsidR="00372F5B" w:rsidRDefault="00372F5B" w:rsidP="00372F5B">
      <w:pPr>
        <w:pStyle w:val="Prrafodelista"/>
        <w:numPr>
          <w:ilvl w:val="0"/>
          <w:numId w:val="59"/>
        </w:numPr>
        <w:jc w:val="both"/>
        <w:rPr>
          <w:rFonts w:ascii="Arial" w:hAnsi="Arial" w:cs="Arial"/>
        </w:rPr>
      </w:pPr>
      <w:r w:rsidRPr="001C126B">
        <w:rPr>
          <w:rFonts w:ascii="Arial" w:hAnsi="Arial" w:cs="Arial"/>
        </w:rPr>
        <w:t>Estado del Tiempo</w:t>
      </w:r>
    </w:p>
    <w:p w:rsidR="00372F5B" w:rsidRDefault="00372F5B" w:rsidP="00372F5B">
      <w:pPr>
        <w:pStyle w:val="Prrafodelista"/>
        <w:numPr>
          <w:ilvl w:val="0"/>
          <w:numId w:val="59"/>
        </w:numPr>
        <w:jc w:val="both"/>
        <w:rPr>
          <w:rFonts w:ascii="Arial" w:hAnsi="Arial" w:cs="Arial"/>
        </w:rPr>
      </w:pPr>
      <w:r w:rsidRPr="001C126B">
        <w:rPr>
          <w:rFonts w:ascii="Arial" w:hAnsi="Arial" w:cs="Arial"/>
        </w:rPr>
        <w:t>Inventario del Equipo</w:t>
      </w:r>
    </w:p>
    <w:p w:rsidR="00372F5B" w:rsidRDefault="00372F5B" w:rsidP="00372F5B">
      <w:pPr>
        <w:pStyle w:val="Prrafodelista"/>
        <w:numPr>
          <w:ilvl w:val="0"/>
          <w:numId w:val="59"/>
        </w:numPr>
        <w:jc w:val="both"/>
        <w:rPr>
          <w:rFonts w:ascii="Arial" w:hAnsi="Arial" w:cs="Arial"/>
        </w:rPr>
      </w:pPr>
      <w:r w:rsidRPr="001C126B">
        <w:rPr>
          <w:rFonts w:ascii="Arial" w:hAnsi="Arial" w:cs="Arial"/>
        </w:rPr>
        <w:t>Tiempo trabajado</w:t>
      </w:r>
    </w:p>
    <w:p w:rsidR="00372F5B" w:rsidRDefault="00372F5B" w:rsidP="00372F5B">
      <w:pPr>
        <w:pStyle w:val="Prrafodelista"/>
        <w:numPr>
          <w:ilvl w:val="0"/>
          <w:numId w:val="59"/>
        </w:numPr>
        <w:jc w:val="both"/>
        <w:rPr>
          <w:rFonts w:ascii="Arial" w:hAnsi="Arial" w:cs="Arial"/>
        </w:rPr>
      </w:pPr>
      <w:r w:rsidRPr="001C126B">
        <w:rPr>
          <w:rFonts w:ascii="Arial" w:hAnsi="Arial" w:cs="Arial"/>
        </w:rPr>
        <w:t>Ordenes al Contratista</w:t>
      </w:r>
    </w:p>
    <w:p w:rsidR="00372F5B" w:rsidRDefault="00372F5B" w:rsidP="00372F5B">
      <w:pPr>
        <w:pStyle w:val="Prrafodelista"/>
        <w:numPr>
          <w:ilvl w:val="0"/>
          <w:numId w:val="59"/>
        </w:numPr>
        <w:jc w:val="both"/>
        <w:rPr>
          <w:rFonts w:ascii="Arial" w:hAnsi="Arial" w:cs="Arial"/>
        </w:rPr>
      </w:pPr>
      <w:r w:rsidRPr="001C126B">
        <w:rPr>
          <w:rFonts w:ascii="Arial" w:hAnsi="Arial" w:cs="Arial"/>
        </w:rPr>
        <w:t>Horas-Máquinas autorizadas</w:t>
      </w:r>
    </w:p>
    <w:p w:rsidR="00372F5B" w:rsidRDefault="00372F5B" w:rsidP="00372F5B">
      <w:pPr>
        <w:pStyle w:val="Prrafodelista"/>
        <w:numPr>
          <w:ilvl w:val="0"/>
          <w:numId w:val="59"/>
        </w:numPr>
        <w:jc w:val="both"/>
        <w:rPr>
          <w:rFonts w:ascii="Arial" w:hAnsi="Arial" w:cs="Arial"/>
        </w:rPr>
      </w:pPr>
      <w:r w:rsidRPr="001C126B">
        <w:rPr>
          <w:rFonts w:ascii="Arial" w:hAnsi="Arial" w:cs="Arial"/>
        </w:rPr>
        <w:t>Visitas al Proyecto</w:t>
      </w:r>
    </w:p>
    <w:p w:rsidR="00372F5B" w:rsidRPr="001C126B" w:rsidRDefault="00372F5B" w:rsidP="00372F5B">
      <w:pPr>
        <w:pStyle w:val="Prrafodelista"/>
        <w:numPr>
          <w:ilvl w:val="0"/>
          <w:numId w:val="59"/>
        </w:numPr>
        <w:jc w:val="both"/>
        <w:rPr>
          <w:rFonts w:ascii="Arial" w:hAnsi="Arial" w:cs="Arial"/>
        </w:rPr>
      </w:pPr>
      <w:r w:rsidRPr="001C126B">
        <w:rPr>
          <w:rFonts w:ascii="Arial" w:hAnsi="Arial" w:cs="Arial"/>
        </w:rPr>
        <w:t>Cualquier suceso importante que esté relacionado con el proyecto</w:t>
      </w:r>
    </w:p>
    <w:p w:rsidR="00372F5B" w:rsidRPr="001C126B" w:rsidRDefault="00372F5B" w:rsidP="00372F5B">
      <w:pPr>
        <w:pStyle w:val="Prrafodelista"/>
        <w:numPr>
          <w:ilvl w:val="0"/>
          <w:numId w:val="60"/>
        </w:numPr>
        <w:ind w:left="1843" w:hanging="425"/>
        <w:jc w:val="both"/>
        <w:rPr>
          <w:rFonts w:ascii="Arial" w:hAnsi="Arial" w:cs="Arial"/>
        </w:rPr>
      </w:pPr>
      <w:r w:rsidRPr="001C126B">
        <w:rPr>
          <w:rFonts w:ascii="Arial" w:hAnsi="Arial" w:cs="Arial"/>
        </w:rPr>
        <w:t xml:space="preserve">Organizar y realizar reuniones periódicas con el Coordinador del Proyecto y otros representantes que la Unidad Ejecutora Delegada designe, para analizar y evaluar el avance físico y financiero del proyecto, el cumplimiento del programa de trabajo aprobado, los problemas detectados y la manera de superarlos, así como otros aspectos de interés para la correcta ejecución de las obras dentro del plazo acordado. </w:t>
      </w:r>
      <w:r w:rsidRPr="001C126B">
        <w:rPr>
          <w:rFonts w:ascii="Arial" w:hAnsi="Arial" w:cs="Arial"/>
          <w:b/>
        </w:rPr>
        <w:t xml:space="preserve">Es de total responsabilidad del Consultor la </w:t>
      </w:r>
      <w:r w:rsidRPr="001C126B">
        <w:rPr>
          <w:rFonts w:ascii="Arial" w:hAnsi="Arial" w:cs="Arial"/>
          <w:b/>
        </w:rPr>
        <w:lastRenderedPageBreak/>
        <w:t>elaboración de ayudas de memoria para cada reunión y estas se presentarán a más tardar tres días después de que la reunión se haya llevado a cabo.</w:t>
      </w:r>
      <w:r w:rsidRPr="001C126B">
        <w:rPr>
          <w:rFonts w:ascii="Arial" w:hAnsi="Arial" w:cs="Arial"/>
        </w:rPr>
        <w:t xml:space="preserve"> </w:t>
      </w:r>
      <w:r w:rsidRPr="001C126B">
        <w:rPr>
          <w:rFonts w:ascii="Arial" w:hAnsi="Arial" w:cs="Arial"/>
        </w:rPr>
        <w:tab/>
      </w:r>
    </w:p>
    <w:p w:rsidR="00372F5B" w:rsidRPr="00677978" w:rsidRDefault="00372F5B" w:rsidP="00372F5B">
      <w:pPr>
        <w:ind w:hanging="720"/>
        <w:jc w:val="both"/>
        <w:rPr>
          <w:rFonts w:ascii="Arial" w:hAnsi="Arial" w:cs="Arial"/>
          <w:sz w:val="22"/>
          <w:szCs w:val="22"/>
        </w:rPr>
      </w:pPr>
    </w:p>
    <w:p w:rsidR="00372F5B" w:rsidRPr="001C126B" w:rsidRDefault="00372F5B" w:rsidP="00372F5B">
      <w:pPr>
        <w:pStyle w:val="Prrafodelista"/>
        <w:numPr>
          <w:ilvl w:val="0"/>
          <w:numId w:val="60"/>
        </w:numPr>
        <w:ind w:left="1843" w:hanging="425"/>
        <w:jc w:val="both"/>
        <w:rPr>
          <w:rFonts w:ascii="Arial" w:hAnsi="Arial" w:cs="Arial"/>
        </w:rPr>
      </w:pPr>
      <w:r w:rsidRPr="001C126B">
        <w:rPr>
          <w:rFonts w:ascii="Arial" w:hAnsi="Arial" w:cs="Arial"/>
        </w:rPr>
        <w:t xml:space="preserve">Evaluar permanentemente el personal asignado al proyecto, tanto del Contratista como el propio, para proceder en su caso a reemplazar o solicitar al Contratista </w:t>
      </w:r>
      <w:r w:rsidRPr="001C126B">
        <w:rPr>
          <w:rFonts w:ascii="Arial" w:hAnsi="Arial" w:cs="Arial"/>
        </w:rPr>
        <w:tab/>
        <w:t>cuando exista causa justificada, el cambio del personal que no se desempeñe en forma eficiente, incluyendo los operadores de maquinaria.</w:t>
      </w:r>
    </w:p>
    <w:p w:rsidR="00372F5B" w:rsidRPr="00677978" w:rsidRDefault="00372F5B" w:rsidP="00372F5B">
      <w:pPr>
        <w:tabs>
          <w:tab w:val="left" w:pos="1276"/>
          <w:tab w:val="num" w:pos="1440"/>
          <w:tab w:val="right" w:pos="3402"/>
        </w:tabs>
        <w:ind w:left="1440" w:hanging="731"/>
        <w:jc w:val="both"/>
        <w:rPr>
          <w:rFonts w:ascii="Arial" w:hAnsi="Arial" w:cs="Arial"/>
          <w:color w:val="000000"/>
          <w:sz w:val="22"/>
          <w:szCs w:val="22"/>
        </w:rPr>
      </w:pPr>
    </w:p>
    <w:p w:rsidR="00372F5B" w:rsidRPr="001C126B" w:rsidRDefault="00372F5B" w:rsidP="00372F5B">
      <w:pPr>
        <w:pStyle w:val="Prrafodelista"/>
        <w:numPr>
          <w:ilvl w:val="0"/>
          <w:numId w:val="60"/>
        </w:numPr>
        <w:tabs>
          <w:tab w:val="left" w:pos="1276"/>
        </w:tabs>
        <w:ind w:left="1843" w:hanging="425"/>
        <w:jc w:val="both"/>
        <w:rPr>
          <w:rFonts w:ascii="Arial" w:hAnsi="Arial" w:cs="Arial"/>
          <w:color w:val="000000"/>
        </w:rPr>
      </w:pPr>
      <w:r w:rsidRPr="001C126B">
        <w:rPr>
          <w:rFonts w:ascii="Arial" w:hAnsi="Arial" w:cs="Arial"/>
          <w:color w:val="000000"/>
        </w:rPr>
        <w:t>Identificar, registrar y aprobar todos los bancos de materiales y fuentes de agua en la zona de influencia del proyecto, indicando las características de los materiales y estimando la disponibilidad de los mismos.</w:t>
      </w:r>
    </w:p>
    <w:p w:rsidR="00372F5B" w:rsidRPr="00677978" w:rsidRDefault="00372F5B" w:rsidP="00372F5B">
      <w:pPr>
        <w:tabs>
          <w:tab w:val="left" w:pos="1276"/>
          <w:tab w:val="num" w:pos="1418"/>
          <w:tab w:val="right" w:pos="3402"/>
        </w:tabs>
        <w:ind w:left="1440" w:hanging="731"/>
        <w:jc w:val="both"/>
        <w:rPr>
          <w:rFonts w:ascii="Arial" w:hAnsi="Arial" w:cs="Arial"/>
          <w:color w:val="000000"/>
          <w:sz w:val="22"/>
          <w:szCs w:val="22"/>
        </w:rPr>
      </w:pPr>
    </w:p>
    <w:p w:rsidR="00372F5B" w:rsidRPr="001C126B" w:rsidRDefault="00372F5B" w:rsidP="00372F5B">
      <w:pPr>
        <w:pStyle w:val="Prrafodelista"/>
        <w:numPr>
          <w:ilvl w:val="0"/>
          <w:numId w:val="60"/>
        </w:numPr>
        <w:tabs>
          <w:tab w:val="left" w:pos="1276"/>
          <w:tab w:val="right" w:pos="3402"/>
        </w:tabs>
        <w:ind w:left="1843" w:hanging="425"/>
        <w:jc w:val="both"/>
        <w:rPr>
          <w:rFonts w:ascii="Arial" w:hAnsi="Arial" w:cs="Arial"/>
          <w:color w:val="000000"/>
        </w:rPr>
      </w:pPr>
      <w:r w:rsidRPr="001C126B">
        <w:rPr>
          <w:rFonts w:ascii="Arial" w:hAnsi="Arial" w:cs="Arial"/>
          <w:color w:val="000000"/>
        </w:rPr>
        <w:t>Identificar en el Informe Final la necesidad de obras adicionales requeridas que no fueron ejecutadas en el desarrollo del proyecto.</w:t>
      </w:r>
    </w:p>
    <w:p w:rsidR="00372F5B" w:rsidRPr="00677978" w:rsidRDefault="00372F5B" w:rsidP="00372F5B">
      <w:pPr>
        <w:tabs>
          <w:tab w:val="left" w:pos="1276"/>
          <w:tab w:val="num" w:pos="1440"/>
          <w:tab w:val="right" w:pos="3402"/>
        </w:tabs>
        <w:ind w:left="1440" w:hanging="731"/>
        <w:jc w:val="both"/>
        <w:rPr>
          <w:rFonts w:ascii="Arial" w:hAnsi="Arial" w:cs="Arial"/>
          <w:color w:val="000000"/>
          <w:sz w:val="22"/>
          <w:szCs w:val="22"/>
        </w:rPr>
      </w:pPr>
    </w:p>
    <w:p w:rsidR="00372F5B" w:rsidRPr="00677978" w:rsidRDefault="00372F5B" w:rsidP="00372F5B">
      <w:pPr>
        <w:pStyle w:val="Prrafodelista"/>
        <w:numPr>
          <w:ilvl w:val="0"/>
          <w:numId w:val="60"/>
        </w:numPr>
        <w:tabs>
          <w:tab w:val="left" w:pos="1276"/>
          <w:tab w:val="right" w:pos="3402"/>
        </w:tabs>
        <w:ind w:left="1843" w:hanging="425"/>
        <w:jc w:val="both"/>
        <w:rPr>
          <w:rFonts w:ascii="Arial" w:hAnsi="Arial" w:cs="Arial"/>
          <w:color w:val="000000"/>
        </w:rPr>
      </w:pPr>
      <w:r w:rsidRPr="00677978">
        <w:rPr>
          <w:rFonts w:ascii="Arial" w:hAnsi="Arial" w:cs="Arial"/>
          <w:color w:val="000000"/>
        </w:rPr>
        <w:t xml:space="preserve">  Documentar y emitir opinión sobre los incumplimientos del contratista, especialmente los que den lugar a la imposición de multas o a la resolución del contrato.</w:t>
      </w:r>
    </w:p>
    <w:p w:rsidR="00372F5B" w:rsidRPr="00677978" w:rsidRDefault="00372F5B" w:rsidP="00372F5B">
      <w:pPr>
        <w:tabs>
          <w:tab w:val="left" w:pos="1276"/>
          <w:tab w:val="num" w:pos="1440"/>
          <w:tab w:val="right" w:pos="3402"/>
        </w:tabs>
        <w:ind w:left="1440" w:hanging="731"/>
        <w:jc w:val="both"/>
        <w:rPr>
          <w:rFonts w:ascii="Arial" w:hAnsi="Arial" w:cs="Arial"/>
          <w:sz w:val="22"/>
          <w:szCs w:val="22"/>
        </w:rPr>
      </w:pPr>
    </w:p>
    <w:p w:rsidR="00372F5B" w:rsidRPr="00677978" w:rsidRDefault="00372F5B" w:rsidP="00372F5B">
      <w:pPr>
        <w:pStyle w:val="Prrafodelista"/>
        <w:numPr>
          <w:ilvl w:val="0"/>
          <w:numId w:val="60"/>
        </w:numPr>
        <w:tabs>
          <w:tab w:val="left" w:pos="1276"/>
          <w:tab w:val="right" w:pos="3402"/>
        </w:tabs>
        <w:ind w:left="1843" w:hanging="425"/>
        <w:jc w:val="both"/>
        <w:rPr>
          <w:rFonts w:ascii="Arial" w:hAnsi="Arial" w:cs="Arial"/>
        </w:rPr>
      </w:pPr>
      <w:r w:rsidRPr="00677978">
        <w:rPr>
          <w:rFonts w:ascii="Arial" w:hAnsi="Arial" w:cs="Arial"/>
          <w:color w:val="000000"/>
        </w:rPr>
        <w:t xml:space="preserve">  Hacer</w:t>
      </w:r>
      <w:r w:rsidRPr="00677978">
        <w:rPr>
          <w:rFonts w:ascii="Arial" w:hAnsi="Arial" w:cs="Arial"/>
        </w:rPr>
        <w:t xml:space="preserve"> la inspección final del proyecto a fin de certificar su terminación. Estas </w:t>
      </w:r>
      <w:r w:rsidRPr="00677978">
        <w:rPr>
          <w:rFonts w:ascii="Arial" w:hAnsi="Arial" w:cs="Arial"/>
        </w:rPr>
        <w:tab/>
        <w:t xml:space="preserve">inspecciones se harán inmediatamente después de que el contratista haya notificado que ha finalizado las labores de construcción y previo a la movilización del equipo de la zona, con el fin de que las observaciones que pudiese realizar la Supervisión sean saneadas a la brevedad posible. El supervisor presentará por escrito las observaciones de la inspección final a más tardar </w:t>
      </w:r>
      <w:r w:rsidRPr="00677978">
        <w:rPr>
          <w:rFonts w:ascii="Arial" w:hAnsi="Arial" w:cs="Arial"/>
          <w:b/>
        </w:rPr>
        <w:t xml:space="preserve">dos días </w:t>
      </w:r>
      <w:r w:rsidRPr="00677978">
        <w:rPr>
          <w:rFonts w:ascii="Arial" w:hAnsi="Arial" w:cs="Arial"/>
        </w:rPr>
        <w:t>después de haber recibido la solicitud del contratista de recepción del proyecto.</w:t>
      </w:r>
    </w:p>
    <w:p w:rsidR="00372F5B" w:rsidRPr="00677978" w:rsidRDefault="00372F5B" w:rsidP="00372F5B">
      <w:pPr>
        <w:tabs>
          <w:tab w:val="left" w:pos="1276"/>
          <w:tab w:val="num" w:pos="1440"/>
          <w:tab w:val="right" w:pos="3402"/>
        </w:tabs>
        <w:ind w:left="1440" w:hanging="731"/>
        <w:jc w:val="both"/>
        <w:rPr>
          <w:rFonts w:ascii="Arial" w:hAnsi="Arial" w:cs="Arial"/>
          <w:sz w:val="22"/>
          <w:szCs w:val="22"/>
        </w:rPr>
      </w:pPr>
    </w:p>
    <w:p w:rsidR="00372F5B" w:rsidRPr="00677978" w:rsidRDefault="00372F5B" w:rsidP="00372F5B">
      <w:pPr>
        <w:pStyle w:val="Prrafodelista"/>
        <w:numPr>
          <w:ilvl w:val="0"/>
          <w:numId w:val="60"/>
        </w:numPr>
        <w:tabs>
          <w:tab w:val="left" w:pos="1276"/>
          <w:tab w:val="right" w:pos="3402"/>
        </w:tabs>
        <w:ind w:left="1843" w:hanging="425"/>
        <w:jc w:val="both"/>
        <w:rPr>
          <w:rFonts w:ascii="Arial" w:hAnsi="Arial" w:cs="Arial"/>
        </w:rPr>
      </w:pPr>
      <w:r w:rsidRPr="00677978">
        <w:rPr>
          <w:rFonts w:ascii="Arial" w:hAnsi="Arial" w:cs="Arial"/>
        </w:rPr>
        <w:t xml:space="preserve">El Consultor deberá contemplar un programa de entrenamiento para su personal de </w:t>
      </w:r>
      <w:r>
        <w:rPr>
          <w:rFonts w:ascii="Arial" w:hAnsi="Arial" w:cs="Arial"/>
        </w:rPr>
        <w:t>campo, en caso de ser necesario la contratación de su personal de apoyo.</w:t>
      </w:r>
    </w:p>
    <w:p w:rsidR="00372F5B" w:rsidRPr="00677978" w:rsidRDefault="00372F5B" w:rsidP="00372F5B">
      <w:pPr>
        <w:tabs>
          <w:tab w:val="left" w:pos="1276"/>
          <w:tab w:val="right" w:pos="3402"/>
        </w:tabs>
        <w:ind w:left="1418"/>
        <w:jc w:val="both"/>
        <w:rPr>
          <w:rFonts w:ascii="Arial" w:hAnsi="Arial" w:cs="Arial"/>
          <w:sz w:val="22"/>
          <w:szCs w:val="22"/>
        </w:rPr>
      </w:pPr>
    </w:p>
    <w:p w:rsidR="00372F5B" w:rsidRPr="00677978" w:rsidRDefault="00372F5B" w:rsidP="00372F5B">
      <w:pPr>
        <w:pStyle w:val="Prrafodelista"/>
        <w:numPr>
          <w:ilvl w:val="0"/>
          <w:numId w:val="60"/>
        </w:numPr>
        <w:tabs>
          <w:tab w:val="left" w:pos="1276"/>
          <w:tab w:val="right" w:pos="3402"/>
        </w:tabs>
        <w:ind w:left="1843" w:hanging="425"/>
        <w:jc w:val="both"/>
        <w:rPr>
          <w:rFonts w:ascii="Arial" w:hAnsi="Arial" w:cs="Arial"/>
          <w:spacing w:val="-3"/>
          <w:lang w:eastAsia="ja-JP"/>
        </w:rPr>
      </w:pPr>
      <w:r w:rsidRPr="00677978">
        <w:rPr>
          <w:rFonts w:ascii="Arial" w:hAnsi="Arial" w:cs="Arial"/>
          <w:spacing w:val="-3"/>
          <w:lang w:eastAsia="ja-JP"/>
        </w:rPr>
        <w:t xml:space="preserve"> El consultor deberá proveer a su personal de elementos de protección para garantizar  su seguridad en la operación, velando porque estos efectivamente se utilicen. </w:t>
      </w:r>
    </w:p>
    <w:p w:rsidR="00372F5B" w:rsidRPr="00677978" w:rsidRDefault="00372F5B" w:rsidP="00372F5B">
      <w:pPr>
        <w:jc w:val="both"/>
        <w:rPr>
          <w:rFonts w:ascii="Arial" w:hAnsi="Arial" w:cs="Arial"/>
          <w:color w:val="FF0000"/>
          <w:sz w:val="22"/>
          <w:szCs w:val="22"/>
        </w:rPr>
      </w:pPr>
    </w:p>
    <w:p w:rsidR="00372F5B" w:rsidRPr="00677978" w:rsidRDefault="00372F5B" w:rsidP="00372F5B">
      <w:pPr>
        <w:jc w:val="both"/>
        <w:rPr>
          <w:rFonts w:ascii="Arial" w:hAnsi="Arial" w:cs="Arial"/>
          <w:color w:val="FF0000"/>
          <w:sz w:val="22"/>
          <w:szCs w:val="22"/>
        </w:rPr>
      </w:pPr>
    </w:p>
    <w:p w:rsidR="00372F5B" w:rsidRPr="001C126B" w:rsidRDefault="00372F5B" w:rsidP="00372F5B">
      <w:pPr>
        <w:pStyle w:val="Prrafodelista"/>
        <w:numPr>
          <w:ilvl w:val="0"/>
          <w:numId w:val="61"/>
        </w:numPr>
        <w:jc w:val="both"/>
        <w:rPr>
          <w:rFonts w:ascii="Arial" w:hAnsi="Arial" w:cs="Arial"/>
          <w:b/>
        </w:rPr>
      </w:pPr>
      <w:r w:rsidRPr="001C126B">
        <w:rPr>
          <w:rFonts w:ascii="Arial" w:hAnsi="Arial" w:cs="Arial"/>
          <w:b/>
        </w:rPr>
        <w:t>Supervisión y control financiero</w:t>
      </w:r>
    </w:p>
    <w:p w:rsidR="00372F5B" w:rsidRPr="00677978" w:rsidRDefault="00372F5B" w:rsidP="00372F5B">
      <w:pPr>
        <w:ind w:left="720"/>
        <w:jc w:val="both"/>
        <w:rPr>
          <w:rFonts w:ascii="Arial" w:hAnsi="Arial" w:cs="Arial"/>
          <w:b/>
          <w:sz w:val="22"/>
          <w:szCs w:val="22"/>
        </w:rPr>
      </w:pPr>
    </w:p>
    <w:p w:rsidR="00372F5B" w:rsidRPr="001C126B" w:rsidRDefault="00372F5B" w:rsidP="00372F5B">
      <w:pPr>
        <w:pStyle w:val="Prrafodelista"/>
        <w:numPr>
          <w:ilvl w:val="0"/>
          <w:numId w:val="62"/>
        </w:numPr>
        <w:tabs>
          <w:tab w:val="num" w:pos="1440"/>
        </w:tabs>
        <w:ind w:left="1843" w:hanging="425"/>
        <w:jc w:val="both"/>
        <w:rPr>
          <w:rFonts w:ascii="Arial" w:hAnsi="Arial" w:cs="Arial"/>
          <w:color w:val="000000"/>
        </w:rPr>
      </w:pPr>
      <w:r w:rsidRPr="001C126B">
        <w:rPr>
          <w:rFonts w:ascii="Arial" w:hAnsi="Arial" w:cs="Arial"/>
          <w:color w:val="000000"/>
        </w:rPr>
        <w:t>Analizar el presupuesto reservado para el (los) proyecto (s) del contrato con cada uno de los trabajos prioritarios y/o necesarios a ejecutar, a fin de que los recursos financieros destinados a dicho proyecto no sobrepasen el techo de inversión programado, y previamente definido por la Unidad Ejecutora Delegada. El supervisor se esforzará en hacer un uso eficiente de los recursos mediante la programación de atenciones en el (los) proyecto (s)</w:t>
      </w:r>
    </w:p>
    <w:p w:rsidR="00372F5B" w:rsidRPr="00677978" w:rsidRDefault="00372F5B" w:rsidP="00372F5B">
      <w:pPr>
        <w:tabs>
          <w:tab w:val="num" w:pos="1440"/>
        </w:tabs>
        <w:ind w:left="720"/>
        <w:jc w:val="both"/>
        <w:rPr>
          <w:rFonts w:ascii="Arial" w:hAnsi="Arial" w:cs="Arial"/>
          <w:color w:val="FF0000"/>
          <w:sz w:val="22"/>
          <w:szCs w:val="22"/>
        </w:rPr>
      </w:pPr>
    </w:p>
    <w:p w:rsidR="00372F5B" w:rsidRPr="00677978" w:rsidRDefault="00372F5B" w:rsidP="00372F5B">
      <w:pPr>
        <w:pStyle w:val="Prrafodelista"/>
        <w:numPr>
          <w:ilvl w:val="0"/>
          <w:numId w:val="62"/>
        </w:numPr>
        <w:tabs>
          <w:tab w:val="num" w:pos="1440"/>
        </w:tabs>
        <w:ind w:left="1843" w:hanging="425"/>
        <w:jc w:val="both"/>
        <w:rPr>
          <w:rFonts w:ascii="Arial" w:hAnsi="Arial" w:cs="Arial"/>
        </w:rPr>
      </w:pPr>
      <w:r w:rsidRPr="00677978">
        <w:rPr>
          <w:rFonts w:ascii="Arial" w:hAnsi="Arial" w:cs="Arial"/>
        </w:rPr>
        <w:t>Emitir opinión fundamentada sobre las modificaciones al Contrato de Construcción de Obras y sugerir las que fueren pertinentes previendo cualquier cambio que pudiese ocurrir en el desarrollo físico del proyecto, incluyendo su fundamento técnico y su incidencia en el presupuesto.</w:t>
      </w:r>
    </w:p>
    <w:p w:rsidR="00372F5B" w:rsidRPr="00677978" w:rsidRDefault="00372F5B" w:rsidP="00372F5B">
      <w:pPr>
        <w:tabs>
          <w:tab w:val="num" w:pos="1440"/>
        </w:tabs>
        <w:jc w:val="both"/>
        <w:rPr>
          <w:rFonts w:ascii="Arial" w:hAnsi="Arial" w:cs="Arial"/>
          <w:sz w:val="22"/>
          <w:szCs w:val="22"/>
        </w:rPr>
      </w:pPr>
      <w:r w:rsidRPr="00677978">
        <w:rPr>
          <w:rFonts w:ascii="Arial" w:hAnsi="Arial" w:cs="Arial"/>
          <w:sz w:val="22"/>
          <w:szCs w:val="22"/>
        </w:rPr>
        <w:t xml:space="preserve">   </w:t>
      </w:r>
    </w:p>
    <w:p w:rsidR="00372F5B" w:rsidRPr="00677978" w:rsidRDefault="00372F5B" w:rsidP="00372F5B">
      <w:pPr>
        <w:pStyle w:val="Prrafodelista"/>
        <w:numPr>
          <w:ilvl w:val="0"/>
          <w:numId w:val="62"/>
        </w:numPr>
        <w:tabs>
          <w:tab w:val="num" w:pos="1440"/>
        </w:tabs>
        <w:ind w:left="1843" w:hanging="425"/>
        <w:jc w:val="both"/>
        <w:rPr>
          <w:rFonts w:ascii="Arial" w:hAnsi="Arial" w:cs="Arial"/>
        </w:rPr>
      </w:pPr>
      <w:r w:rsidRPr="00677978">
        <w:rPr>
          <w:rFonts w:ascii="Arial" w:hAnsi="Arial" w:cs="Arial"/>
        </w:rPr>
        <w:t>Una vez definidas las obras a ejecutarse, La Unidad Ejecutora Delegada a través de sus coordinadores velará porque se dé cumplimiento a la identificación, priorización y calendarización de los trabajos que ha acordado  El Consultor deberá programar conjuntamente con El Contratista la secuencia de las distintas actividades, para asegurar la ejecución del trabajo mínimo requerido en cada etapa del proyecto.</w:t>
      </w:r>
    </w:p>
    <w:p w:rsidR="00372F5B" w:rsidRPr="00677978" w:rsidRDefault="00372F5B" w:rsidP="00372F5B">
      <w:pPr>
        <w:tabs>
          <w:tab w:val="num" w:pos="1440"/>
        </w:tabs>
        <w:jc w:val="both"/>
        <w:rPr>
          <w:rFonts w:ascii="Arial" w:hAnsi="Arial" w:cs="Arial"/>
          <w:sz w:val="22"/>
          <w:szCs w:val="22"/>
        </w:rPr>
      </w:pPr>
    </w:p>
    <w:p w:rsidR="00372F5B" w:rsidRPr="00677978" w:rsidRDefault="00372F5B" w:rsidP="00372F5B">
      <w:pPr>
        <w:pStyle w:val="Prrafodelista"/>
        <w:numPr>
          <w:ilvl w:val="0"/>
          <w:numId w:val="62"/>
        </w:numPr>
        <w:tabs>
          <w:tab w:val="num" w:pos="1440"/>
        </w:tabs>
        <w:ind w:left="1843" w:hanging="425"/>
        <w:jc w:val="both"/>
        <w:rPr>
          <w:rFonts w:ascii="Arial" w:hAnsi="Arial" w:cs="Arial"/>
        </w:rPr>
      </w:pPr>
      <w:r w:rsidRPr="00677978">
        <w:rPr>
          <w:rFonts w:ascii="Arial" w:hAnsi="Arial" w:cs="Arial"/>
        </w:rPr>
        <w:t xml:space="preserve">Revisar y certificar todas las cantidades de obra y solicitudes de pago presentadas por el contratista en sus estimaciones mensuales. </w:t>
      </w:r>
      <w:r w:rsidRPr="00677978">
        <w:rPr>
          <w:rFonts w:ascii="Arial" w:hAnsi="Arial" w:cs="Arial"/>
          <w:b/>
          <w:color w:val="000000"/>
        </w:rPr>
        <w:t>El Ingeniero Residente, de acuerdo a las mediciones y cálculos realizados, elaborará una “Memoria de Cálculo”, la que deberá ser adjuntada en cada Estimación de Obra presentada por el Contratista.</w:t>
      </w:r>
      <w:r w:rsidRPr="00677978">
        <w:rPr>
          <w:rFonts w:ascii="Arial" w:hAnsi="Arial" w:cs="Arial"/>
        </w:rPr>
        <w:t xml:space="preserve"> Dicha Memoria de Cálculo deberá ser elaborada en la misma forma en que se prepara la Estimación, es decir, en forma impresa en cualquiera de los programas más utilizados en computación, con todos los soportes que la mejor práctica de la ingeniería recomiendan. </w:t>
      </w:r>
    </w:p>
    <w:p w:rsidR="00372F5B" w:rsidRPr="00677978" w:rsidRDefault="00372F5B" w:rsidP="00372F5B">
      <w:pPr>
        <w:tabs>
          <w:tab w:val="num" w:pos="1440"/>
        </w:tabs>
        <w:jc w:val="both"/>
        <w:rPr>
          <w:rFonts w:ascii="Arial" w:hAnsi="Arial" w:cs="Arial"/>
          <w:sz w:val="22"/>
          <w:szCs w:val="22"/>
        </w:rPr>
      </w:pPr>
    </w:p>
    <w:p w:rsidR="00372F5B" w:rsidRPr="00677978" w:rsidRDefault="00372F5B" w:rsidP="00372F5B">
      <w:pPr>
        <w:pStyle w:val="Prrafodelista"/>
        <w:numPr>
          <w:ilvl w:val="0"/>
          <w:numId w:val="62"/>
        </w:numPr>
        <w:tabs>
          <w:tab w:val="num" w:pos="1440"/>
        </w:tabs>
        <w:ind w:left="1843" w:hanging="425"/>
        <w:jc w:val="both"/>
        <w:rPr>
          <w:rFonts w:ascii="Arial" w:hAnsi="Arial" w:cs="Arial"/>
        </w:rPr>
      </w:pPr>
      <w:r w:rsidRPr="00677978">
        <w:rPr>
          <w:rFonts w:ascii="Arial" w:hAnsi="Arial" w:cs="Arial"/>
        </w:rPr>
        <w:t xml:space="preserve">La CONAPID pagará al contratista mensualmente según avance de obra, de acuerdo con las estimaciones aprobadas por el Ingeniero Supervisor, dichos pagos cubrirán todos los trabajos contemplados y aceptados durante el mes en que se han ejecutado las obras. </w:t>
      </w:r>
    </w:p>
    <w:p w:rsidR="00372F5B" w:rsidRPr="00677978" w:rsidRDefault="00372F5B" w:rsidP="00372F5B">
      <w:pPr>
        <w:jc w:val="both"/>
        <w:rPr>
          <w:rFonts w:ascii="Arial" w:hAnsi="Arial" w:cs="Arial"/>
          <w:sz w:val="22"/>
          <w:szCs w:val="22"/>
        </w:rPr>
      </w:pPr>
    </w:p>
    <w:p w:rsidR="00372F5B" w:rsidRPr="00677978" w:rsidRDefault="00372F5B" w:rsidP="00372F5B">
      <w:pPr>
        <w:pStyle w:val="Prrafodelista"/>
        <w:numPr>
          <w:ilvl w:val="0"/>
          <w:numId w:val="62"/>
        </w:numPr>
        <w:tabs>
          <w:tab w:val="num" w:pos="1440"/>
        </w:tabs>
        <w:ind w:left="1843" w:hanging="425"/>
        <w:jc w:val="both"/>
        <w:rPr>
          <w:rFonts w:ascii="Arial" w:hAnsi="Arial" w:cs="Arial"/>
        </w:rPr>
      </w:pPr>
      <w:r w:rsidRPr="00677978">
        <w:rPr>
          <w:rFonts w:ascii="Arial" w:hAnsi="Arial" w:cs="Arial"/>
        </w:rPr>
        <w:t>Llevar controles permanentes de las cantidades de obra ejecutada y pendiente de ejecutar, mantener informada a la Unidad Ejecutora Delegada sobre los cambios que se pudieran presentar en las cantidades del contrato de construcción.</w:t>
      </w:r>
    </w:p>
    <w:p w:rsidR="00372F5B" w:rsidRPr="00677978" w:rsidRDefault="00372F5B" w:rsidP="00372F5B">
      <w:pPr>
        <w:tabs>
          <w:tab w:val="num" w:pos="1440"/>
        </w:tabs>
        <w:jc w:val="both"/>
        <w:rPr>
          <w:rFonts w:ascii="Arial" w:hAnsi="Arial" w:cs="Arial"/>
          <w:sz w:val="22"/>
          <w:szCs w:val="22"/>
        </w:rPr>
      </w:pPr>
    </w:p>
    <w:p w:rsidR="00372F5B" w:rsidRPr="00677978" w:rsidRDefault="00372F5B" w:rsidP="00372F5B">
      <w:pPr>
        <w:pStyle w:val="Prrafodelista"/>
        <w:numPr>
          <w:ilvl w:val="0"/>
          <w:numId w:val="62"/>
        </w:numPr>
        <w:tabs>
          <w:tab w:val="num" w:pos="1440"/>
        </w:tabs>
        <w:ind w:left="1843" w:hanging="425"/>
        <w:jc w:val="both"/>
        <w:rPr>
          <w:rFonts w:ascii="Arial" w:hAnsi="Arial" w:cs="Arial"/>
        </w:rPr>
      </w:pPr>
      <w:r w:rsidRPr="00677978">
        <w:rPr>
          <w:rFonts w:ascii="Arial" w:hAnsi="Arial" w:cs="Arial"/>
        </w:rPr>
        <w:t>Realizar inspecciones al inventario de los materiales que tenga almacenados, controlando su rendimiento al ser utilizados en las obras. Las facturas de materiales deberán ser confrontadas (en las mismas condiciones), contra lo cotizado en la oferta original.</w:t>
      </w:r>
    </w:p>
    <w:p w:rsidR="00372F5B" w:rsidRPr="00677978" w:rsidRDefault="00372F5B" w:rsidP="00372F5B">
      <w:pPr>
        <w:tabs>
          <w:tab w:val="num" w:pos="1440"/>
        </w:tabs>
        <w:jc w:val="both"/>
        <w:rPr>
          <w:rFonts w:ascii="Arial" w:hAnsi="Arial" w:cs="Arial"/>
          <w:sz w:val="22"/>
          <w:szCs w:val="22"/>
        </w:rPr>
      </w:pPr>
    </w:p>
    <w:p w:rsidR="00372F5B" w:rsidRPr="00677978" w:rsidRDefault="00372F5B" w:rsidP="00372F5B">
      <w:pPr>
        <w:pStyle w:val="Prrafodelista"/>
        <w:numPr>
          <w:ilvl w:val="0"/>
          <w:numId w:val="62"/>
        </w:numPr>
        <w:tabs>
          <w:tab w:val="num" w:pos="1440"/>
        </w:tabs>
        <w:ind w:left="1843" w:hanging="425"/>
        <w:jc w:val="both"/>
        <w:rPr>
          <w:rFonts w:ascii="Arial" w:hAnsi="Arial" w:cs="Arial"/>
          <w:color w:val="000000"/>
        </w:rPr>
      </w:pPr>
      <w:r w:rsidRPr="00677978">
        <w:rPr>
          <w:rFonts w:ascii="Arial" w:hAnsi="Arial" w:cs="Arial"/>
        </w:rPr>
        <w:t>Llevar y efectuar estrictos controles sobre las amortizaciones del anticipo otorgado al Contratista, y sobre las fechas de vigencia de las fianzas extendidas por concepto de anticipo de fondos, de fiel cumplimiento para la ejecución del proyecto y de Calidad de Obra.</w:t>
      </w:r>
    </w:p>
    <w:p w:rsidR="00372F5B" w:rsidRPr="00677978" w:rsidRDefault="00372F5B" w:rsidP="00372F5B">
      <w:pPr>
        <w:tabs>
          <w:tab w:val="num" w:pos="1440"/>
        </w:tabs>
        <w:jc w:val="both"/>
        <w:rPr>
          <w:rFonts w:ascii="Arial" w:hAnsi="Arial" w:cs="Arial"/>
          <w:color w:val="000000"/>
          <w:sz w:val="22"/>
          <w:szCs w:val="22"/>
        </w:rPr>
      </w:pPr>
    </w:p>
    <w:p w:rsidR="00372F5B" w:rsidRPr="00677978" w:rsidRDefault="00372F5B" w:rsidP="00372F5B">
      <w:pPr>
        <w:pStyle w:val="Prrafodelista"/>
        <w:numPr>
          <w:ilvl w:val="0"/>
          <w:numId w:val="62"/>
        </w:numPr>
        <w:tabs>
          <w:tab w:val="num" w:pos="1440"/>
        </w:tabs>
        <w:ind w:left="1843" w:hanging="425"/>
        <w:jc w:val="both"/>
        <w:rPr>
          <w:rFonts w:ascii="Arial" w:hAnsi="Arial" w:cs="Arial"/>
          <w:color w:val="000000"/>
        </w:rPr>
      </w:pPr>
      <w:r w:rsidRPr="00677978">
        <w:rPr>
          <w:rFonts w:ascii="Arial" w:hAnsi="Arial" w:cs="Arial"/>
          <w:color w:val="000000"/>
        </w:rPr>
        <w:t>Actualizar periódicamente con el contratista el programa de desembolsos del proyecto, el cual deberá ser del completo dominio del Consultor, mismo que será analizado y aprobado en las reuniones que se realizarán con la Unidad Ejecutora Delegada para verificar el avance del proyecto. El consultor, llevará un control permanente sobre los montos programados y ejecutados en el proyecto a fin de lograr el cumplimiento de la mayor parte de las atenciones programadas.</w:t>
      </w:r>
    </w:p>
    <w:p w:rsidR="00372F5B" w:rsidRPr="00677978" w:rsidRDefault="00372F5B" w:rsidP="00372F5B">
      <w:pPr>
        <w:ind w:left="720"/>
        <w:jc w:val="both"/>
        <w:rPr>
          <w:rFonts w:ascii="Arial" w:hAnsi="Arial" w:cs="Arial"/>
          <w:color w:val="000000"/>
          <w:sz w:val="22"/>
          <w:szCs w:val="22"/>
        </w:rPr>
      </w:pPr>
    </w:p>
    <w:p w:rsidR="00372F5B" w:rsidRPr="00677978" w:rsidRDefault="00372F5B" w:rsidP="00372F5B">
      <w:pPr>
        <w:pStyle w:val="Prrafodelista"/>
        <w:numPr>
          <w:ilvl w:val="0"/>
          <w:numId w:val="62"/>
        </w:numPr>
        <w:tabs>
          <w:tab w:val="num" w:pos="1440"/>
        </w:tabs>
        <w:ind w:left="1843" w:hanging="425"/>
        <w:jc w:val="both"/>
        <w:rPr>
          <w:rFonts w:ascii="Arial" w:hAnsi="Arial" w:cs="Arial"/>
          <w:color w:val="000000"/>
        </w:rPr>
      </w:pPr>
      <w:r w:rsidRPr="00677978">
        <w:rPr>
          <w:rFonts w:ascii="Arial" w:hAnsi="Arial" w:cs="Arial"/>
        </w:rPr>
        <w:t>Mantener archivos en forma clara y ordenada a disposición de la Unidad Ejecutora Delegada, de todo lo referente a la parte administrativa del consultor, llevando cuentas y registros precisos y sistemáticos respecto a los servicios y  las transacciones contempladas para el proyecto y su justificación, de acuerdo con principios contables de aceptación general, en la forma y con la minuciosidad necesaria para poder identificar todos los cargos y costos. Además permitirá periódicamente que la Unidad Ejecutora Delegada o el representante que ésta designe, y durante el tiempo que lo exigen las leyes nacionales después del vencimiento o rescisión del contrato, inspeccionen y obtenga copias de ellos, así como también para que los verifiquen los auditores que se nombren. Asimismo, se deberá llevar en el campo y en forma ordenada un archivo o expediente que contenga los aspectos relacionados con la dirección técnica y manejo del proyecto.</w:t>
      </w:r>
    </w:p>
    <w:p w:rsidR="00372F5B" w:rsidRPr="00677978" w:rsidRDefault="00372F5B" w:rsidP="00372F5B">
      <w:pPr>
        <w:tabs>
          <w:tab w:val="num" w:pos="1440"/>
        </w:tabs>
        <w:jc w:val="both"/>
        <w:rPr>
          <w:rFonts w:ascii="Arial" w:hAnsi="Arial" w:cs="Arial"/>
          <w:color w:val="000000"/>
          <w:sz w:val="22"/>
          <w:szCs w:val="22"/>
        </w:rPr>
      </w:pPr>
    </w:p>
    <w:p w:rsidR="00372F5B" w:rsidRPr="00677978" w:rsidRDefault="00372F5B" w:rsidP="00372F5B">
      <w:pPr>
        <w:pStyle w:val="Prrafodelista"/>
        <w:numPr>
          <w:ilvl w:val="0"/>
          <w:numId w:val="62"/>
        </w:numPr>
        <w:tabs>
          <w:tab w:val="num" w:pos="1440"/>
        </w:tabs>
        <w:ind w:left="1843" w:hanging="425"/>
        <w:jc w:val="both"/>
        <w:rPr>
          <w:rFonts w:ascii="Arial" w:hAnsi="Arial" w:cs="Arial"/>
          <w:color w:val="000000"/>
        </w:rPr>
      </w:pPr>
      <w:r w:rsidRPr="00677978">
        <w:rPr>
          <w:rFonts w:ascii="Arial" w:hAnsi="Arial" w:cs="Arial"/>
        </w:rPr>
        <w:lastRenderedPageBreak/>
        <w:t>Preparar las Ordenes de Cambio requeridas, con la antelación suficiente de tal forma que no generen retrasos en el pago del Contratista, en el entendido que tales Ordenes de Cambio no significan incremento en el monto del contrato ni en el tiempo de ejecución del Contratista, sino derivadas de situaciones tales como: ajuste de cantidades de obra, incorporación de nuevos conceptos de obra, en cuyo caso el Supervisor realizará los análisis de precios unitarios propuestos por el contratista proponiendo los valores negociados a la Unidad Ejecutora Delegada; Así mismo, dichas  Ordenes de Cambio deberán ser solicitadas y aprobadas con la debida anticipación a la ejecución de la obra por el Coordinador del Proyecto, previo dictamen de la Unidad Ejecutora Delegada</w:t>
      </w:r>
      <w:r w:rsidRPr="00677978">
        <w:rPr>
          <w:rFonts w:ascii="Arial" w:hAnsi="Arial" w:cs="Arial"/>
          <w:color w:val="000000"/>
        </w:rPr>
        <w:t xml:space="preserve">. </w:t>
      </w:r>
    </w:p>
    <w:p w:rsidR="00372F5B" w:rsidRPr="00677978" w:rsidRDefault="00372F5B" w:rsidP="00372F5B">
      <w:pPr>
        <w:tabs>
          <w:tab w:val="num" w:pos="1440"/>
        </w:tabs>
        <w:ind w:left="720"/>
        <w:jc w:val="both"/>
        <w:rPr>
          <w:rFonts w:ascii="Arial" w:hAnsi="Arial" w:cs="Arial"/>
          <w:b/>
          <w:color w:val="000000"/>
          <w:sz w:val="22"/>
          <w:szCs w:val="22"/>
        </w:rPr>
      </w:pPr>
    </w:p>
    <w:p w:rsidR="00372F5B" w:rsidRPr="00677978" w:rsidRDefault="00372F5B" w:rsidP="00372F5B">
      <w:pPr>
        <w:pStyle w:val="Prrafodelista"/>
        <w:numPr>
          <w:ilvl w:val="0"/>
          <w:numId w:val="62"/>
        </w:numPr>
        <w:tabs>
          <w:tab w:val="num" w:pos="1440"/>
        </w:tabs>
        <w:ind w:left="1843" w:hanging="425"/>
        <w:jc w:val="both"/>
        <w:rPr>
          <w:rFonts w:ascii="Arial" w:hAnsi="Arial" w:cs="Arial"/>
          <w:color w:val="000000"/>
        </w:rPr>
      </w:pPr>
      <w:r w:rsidRPr="00677978">
        <w:rPr>
          <w:rFonts w:ascii="Arial" w:hAnsi="Arial" w:cs="Arial"/>
          <w:color w:val="000000"/>
        </w:rPr>
        <w:t xml:space="preserve">Verificar donde correspondiere la información de todas las medidas, trazos y estacas que sean necesarias para asegurarse que la obra sea construida de acuerdo a los lineamientos, niveles y secciones transversales proyectadas. Además deberá verificar que el Contratista coloque los espesores de materiales especificados u ordenados. </w:t>
      </w:r>
    </w:p>
    <w:p w:rsidR="00372F5B" w:rsidRPr="00677978" w:rsidRDefault="00372F5B" w:rsidP="00372F5B">
      <w:pPr>
        <w:pStyle w:val="Sangra2detindependiente"/>
        <w:tabs>
          <w:tab w:val="left" w:pos="1530"/>
        </w:tabs>
        <w:ind w:left="720" w:firstLine="0"/>
        <w:rPr>
          <w:rFonts w:ascii="Arial" w:hAnsi="Arial" w:cs="Arial"/>
          <w:color w:val="000000"/>
          <w:sz w:val="22"/>
          <w:szCs w:val="22"/>
        </w:rPr>
      </w:pPr>
    </w:p>
    <w:p w:rsidR="00372F5B" w:rsidRPr="00677978" w:rsidRDefault="00372F5B" w:rsidP="00372F5B">
      <w:pPr>
        <w:pStyle w:val="Ttulo6"/>
        <w:numPr>
          <w:ilvl w:val="0"/>
          <w:numId w:val="61"/>
        </w:numPr>
        <w:rPr>
          <w:sz w:val="22"/>
          <w:szCs w:val="22"/>
        </w:rPr>
      </w:pPr>
      <w:r w:rsidRPr="00677978">
        <w:rPr>
          <w:sz w:val="22"/>
          <w:szCs w:val="22"/>
        </w:rPr>
        <w:t>Control sobre aspectos ambientales</w:t>
      </w:r>
    </w:p>
    <w:p w:rsidR="00372F5B" w:rsidRPr="00677978" w:rsidRDefault="00372F5B" w:rsidP="00372F5B">
      <w:pPr>
        <w:jc w:val="both"/>
        <w:rPr>
          <w:rFonts w:ascii="Arial" w:hAnsi="Arial" w:cs="Arial"/>
          <w:b/>
          <w:sz w:val="22"/>
          <w:szCs w:val="22"/>
          <w:u w:val="single"/>
        </w:rPr>
      </w:pPr>
    </w:p>
    <w:p w:rsidR="00372F5B" w:rsidRPr="00677978" w:rsidRDefault="00372F5B" w:rsidP="00372F5B">
      <w:pPr>
        <w:pStyle w:val="Sangradetextonormal"/>
        <w:numPr>
          <w:ilvl w:val="0"/>
          <w:numId w:val="63"/>
        </w:numPr>
        <w:rPr>
          <w:rFonts w:ascii="Arial" w:hAnsi="Arial" w:cs="Arial"/>
          <w:sz w:val="22"/>
          <w:szCs w:val="22"/>
        </w:rPr>
      </w:pPr>
      <w:r w:rsidRPr="00677978">
        <w:rPr>
          <w:rFonts w:ascii="Arial" w:hAnsi="Arial" w:cs="Arial"/>
          <w:sz w:val="22"/>
          <w:szCs w:val="22"/>
        </w:rPr>
        <w:t>Dar seguimiento y verificar el cumplimiento por parte del contratista del plan previamente elaborado para el proyecto sobre medidas correctivas, preventivas y de compensación ambiental, para asegurar que las acciones recomendadas de precaución, reducción, control y/o compensación de impactos, riesgos y amenazas ambientales realmente estén funcionando en cada una de las obras durante la etapa de ejecución del proyecto.</w:t>
      </w:r>
    </w:p>
    <w:p w:rsidR="00372F5B" w:rsidRPr="00677978" w:rsidRDefault="00372F5B" w:rsidP="00372F5B">
      <w:pPr>
        <w:pStyle w:val="Sangradetextonormal"/>
        <w:ind w:left="2130"/>
        <w:rPr>
          <w:rFonts w:ascii="Arial" w:hAnsi="Arial" w:cs="Arial"/>
          <w:sz w:val="22"/>
          <w:szCs w:val="22"/>
        </w:rPr>
      </w:pPr>
    </w:p>
    <w:p w:rsidR="00372F5B" w:rsidRPr="00677978" w:rsidRDefault="00372F5B" w:rsidP="00372F5B">
      <w:pPr>
        <w:pStyle w:val="Sangradetextonormal"/>
        <w:numPr>
          <w:ilvl w:val="0"/>
          <w:numId w:val="63"/>
        </w:numPr>
        <w:rPr>
          <w:rFonts w:ascii="Arial" w:hAnsi="Arial" w:cs="Arial"/>
          <w:sz w:val="22"/>
          <w:szCs w:val="22"/>
        </w:rPr>
      </w:pPr>
      <w:r w:rsidRPr="00677978">
        <w:rPr>
          <w:rFonts w:ascii="Arial" w:hAnsi="Arial" w:cs="Arial"/>
          <w:sz w:val="22"/>
          <w:szCs w:val="22"/>
        </w:rPr>
        <w:t xml:space="preserve">Observar especial cuidado y que se ejerzan los controles pertinentes, para evitar que el contratista vierta residuos de materiales y otros desechos en los ríos, </w:t>
      </w:r>
    </w:p>
    <w:p w:rsidR="00372F5B" w:rsidRPr="00677978" w:rsidRDefault="00372F5B" w:rsidP="00372F5B">
      <w:pPr>
        <w:jc w:val="both"/>
        <w:rPr>
          <w:rFonts w:ascii="Arial" w:hAnsi="Arial" w:cs="Arial"/>
          <w:sz w:val="22"/>
          <w:szCs w:val="22"/>
        </w:rPr>
      </w:pPr>
    </w:p>
    <w:p w:rsidR="00372F5B" w:rsidRPr="00677978" w:rsidRDefault="00372F5B" w:rsidP="00372F5B">
      <w:pPr>
        <w:pStyle w:val="Sangradetextonormal"/>
        <w:numPr>
          <w:ilvl w:val="0"/>
          <w:numId w:val="63"/>
        </w:numPr>
        <w:rPr>
          <w:rFonts w:ascii="Arial" w:hAnsi="Arial" w:cs="Arial"/>
          <w:sz w:val="22"/>
          <w:szCs w:val="22"/>
        </w:rPr>
      </w:pPr>
      <w:r w:rsidRPr="00677978">
        <w:rPr>
          <w:rFonts w:ascii="Arial" w:hAnsi="Arial" w:cs="Arial"/>
          <w:sz w:val="22"/>
          <w:szCs w:val="22"/>
        </w:rPr>
        <w:t>quebradas y drenajes. Asimismo, impartir instrucciones para que proceda a la restauración de las áreas que fueron utilizadas como bancos de materiales, etc.</w:t>
      </w:r>
    </w:p>
    <w:p w:rsidR="00372F5B" w:rsidRPr="00677978" w:rsidRDefault="00372F5B" w:rsidP="00372F5B">
      <w:pPr>
        <w:pStyle w:val="Sangra2detindependiente"/>
        <w:tabs>
          <w:tab w:val="left" w:pos="1530"/>
        </w:tabs>
        <w:ind w:left="0" w:firstLine="0"/>
        <w:rPr>
          <w:rFonts w:ascii="Arial" w:hAnsi="Arial" w:cs="Arial"/>
          <w:color w:val="000000"/>
          <w:sz w:val="22"/>
          <w:szCs w:val="22"/>
        </w:rPr>
      </w:pPr>
    </w:p>
    <w:p w:rsidR="00372F5B" w:rsidRPr="00677978" w:rsidRDefault="00372F5B" w:rsidP="00372F5B">
      <w:pPr>
        <w:jc w:val="both"/>
        <w:rPr>
          <w:rFonts w:ascii="Arial" w:hAnsi="Arial" w:cs="Arial"/>
          <w:b/>
          <w:sz w:val="22"/>
          <w:szCs w:val="22"/>
          <w:u w:val="single"/>
        </w:rPr>
      </w:pPr>
    </w:p>
    <w:p w:rsidR="00372F5B" w:rsidRPr="00DE3676" w:rsidRDefault="00372F5B" w:rsidP="00372F5B">
      <w:pPr>
        <w:tabs>
          <w:tab w:val="left" w:pos="720"/>
        </w:tabs>
        <w:jc w:val="both"/>
        <w:rPr>
          <w:rFonts w:ascii="Arial" w:hAnsi="Arial" w:cs="Arial"/>
          <w:b/>
          <w:sz w:val="22"/>
          <w:szCs w:val="22"/>
        </w:rPr>
      </w:pPr>
      <w:r w:rsidRPr="00DE3676">
        <w:rPr>
          <w:rFonts w:ascii="Arial" w:hAnsi="Arial" w:cs="Arial"/>
          <w:b/>
          <w:sz w:val="22"/>
          <w:szCs w:val="22"/>
        </w:rPr>
        <w:t>d.</w:t>
      </w:r>
      <w:r w:rsidRPr="00DE3676">
        <w:rPr>
          <w:rFonts w:ascii="Arial" w:hAnsi="Arial" w:cs="Arial"/>
          <w:b/>
          <w:sz w:val="22"/>
          <w:szCs w:val="22"/>
        </w:rPr>
        <w:tab/>
        <w:t>Informes</w:t>
      </w:r>
    </w:p>
    <w:p w:rsidR="00372F5B" w:rsidRPr="00677978" w:rsidRDefault="00372F5B" w:rsidP="00372F5B">
      <w:pPr>
        <w:pStyle w:val="Sangradetextonormal"/>
        <w:ind w:left="705"/>
        <w:rPr>
          <w:rFonts w:ascii="Arial" w:hAnsi="Arial" w:cs="Arial"/>
          <w:sz w:val="22"/>
          <w:szCs w:val="22"/>
        </w:rPr>
      </w:pPr>
      <w:r w:rsidRPr="00677978">
        <w:rPr>
          <w:rFonts w:ascii="Arial" w:hAnsi="Arial" w:cs="Arial"/>
          <w:sz w:val="22"/>
          <w:szCs w:val="22"/>
        </w:rPr>
        <w:t xml:space="preserve">Como parte del desarrollo de sus actividades y obligaciones, el Consultor, deberá </w:t>
      </w:r>
      <w:r>
        <w:rPr>
          <w:rFonts w:ascii="Arial" w:hAnsi="Arial" w:cs="Arial"/>
          <w:sz w:val="22"/>
          <w:szCs w:val="22"/>
        </w:rPr>
        <w:t xml:space="preserve">       </w:t>
      </w:r>
      <w:r w:rsidRPr="00677978">
        <w:rPr>
          <w:rFonts w:ascii="Arial" w:hAnsi="Arial" w:cs="Arial"/>
          <w:sz w:val="22"/>
          <w:szCs w:val="22"/>
        </w:rPr>
        <w:t>elaborar y presentar los siguientes informes y documentos:</w:t>
      </w:r>
    </w:p>
    <w:p w:rsidR="00372F5B" w:rsidRPr="00677978" w:rsidRDefault="00372F5B" w:rsidP="00372F5B">
      <w:pPr>
        <w:jc w:val="both"/>
        <w:rPr>
          <w:rFonts w:ascii="Arial" w:hAnsi="Arial" w:cs="Arial"/>
          <w:sz w:val="22"/>
          <w:szCs w:val="22"/>
        </w:rPr>
      </w:pPr>
    </w:p>
    <w:p w:rsidR="00372F5B" w:rsidRPr="00DE3676" w:rsidRDefault="00372F5B" w:rsidP="00372F5B">
      <w:pPr>
        <w:pStyle w:val="Prrafodelista"/>
        <w:numPr>
          <w:ilvl w:val="0"/>
          <w:numId w:val="64"/>
        </w:numPr>
        <w:ind w:left="1418" w:hanging="425"/>
        <w:jc w:val="both"/>
        <w:rPr>
          <w:rFonts w:ascii="Arial" w:hAnsi="Arial" w:cs="Arial"/>
        </w:rPr>
      </w:pPr>
      <w:r w:rsidRPr="00DE3676">
        <w:rPr>
          <w:rFonts w:ascii="Arial" w:hAnsi="Arial" w:cs="Arial"/>
          <w:color w:val="000000"/>
        </w:rPr>
        <w:t>Informe Preliminar.</w:t>
      </w:r>
      <w:r w:rsidRPr="00DE3676">
        <w:rPr>
          <w:rFonts w:ascii="Arial" w:hAnsi="Arial" w:cs="Arial"/>
        </w:rPr>
        <w:t xml:space="preserve"> Previo a la iniciación de los trabajos se procederá en primera instancia a efectuar una verificación de las cantidades de obra licitadas, objeto del contrato, para definir un programa de atenciones de acuerdo a las necesidades e importancia de los mismos. </w:t>
      </w:r>
    </w:p>
    <w:p w:rsidR="00372F5B" w:rsidRPr="00677978" w:rsidRDefault="00372F5B" w:rsidP="00372F5B">
      <w:pPr>
        <w:ind w:left="1440"/>
        <w:jc w:val="both"/>
        <w:rPr>
          <w:rFonts w:ascii="Arial" w:hAnsi="Arial" w:cs="Arial"/>
          <w:sz w:val="22"/>
          <w:szCs w:val="22"/>
        </w:rPr>
      </w:pPr>
      <w:r w:rsidRPr="00677978">
        <w:rPr>
          <w:rFonts w:ascii="Arial" w:hAnsi="Arial" w:cs="Arial"/>
          <w:sz w:val="22"/>
          <w:szCs w:val="22"/>
        </w:rPr>
        <w:lastRenderedPageBreak/>
        <w:t xml:space="preserve">Se dará énfasis en la concordancia de asignación de recursos e instalaciones del Contratista y las metas físicas propuestas en el programa de construcción y en el programa de desembolsos, así como con relación a las condiciones climatológicas en la zona y otros aspectos de orden práctico. </w:t>
      </w:r>
    </w:p>
    <w:p w:rsidR="00372F5B" w:rsidRPr="00677978" w:rsidRDefault="00372F5B" w:rsidP="00372F5B">
      <w:pPr>
        <w:ind w:left="1440"/>
        <w:jc w:val="both"/>
        <w:rPr>
          <w:rFonts w:ascii="Arial" w:hAnsi="Arial" w:cs="Arial"/>
          <w:sz w:val="22"/>
          <w:szCs w:val="22"/>
        </w:rPr>
      </w:pPr>
      <w:r w:rsidRPr="00677978">
        <w:rPr>
          <w:rFonts w:ascii="Arial" w:hAnsi="Arial" w:cs="Arial"/>
          <w:sz w:val="22"/>
          <w:szCs w:val="22"/>
        </w:rPr>
        <w:t>El Consultor revisará los métodos de construcción y planes de trabajo propuestos por El Contratista para la ejecución del proyecto.</w:t>
      </w:r>
    </w:p>
    <w:p w:rsidR="00372F5B" w:rsidRPr="00677978" w:rsidRDefault="00372F5B" w:rsidP="00372F5B">
      <w:pPr>
        <w:ind w:left="1440"/>
        <w:jc w:val="both"/>
        <w:rPr>
          <w:rFonts w:ascii="Arial" w:hAnsi="Arial" w:cs="Arial"/>
          <w:sz w:val="22"/>
          <w:szCs w:val="22"/>
        </w:rPr>
      </w:pPr>
      <w:r w:rsidRPr="00677978">
        <w:rPr>
          <w:rFonts w:ascii="Arial" w:hAnsi="Arial" w:cs="Arial"/>
          <w:sz w:val="22"/>
          <w:szCs w:val="22"/>
        </w:rPr>
        <w:t>El informe preliminar deberá presentarse en el formato establecido por la Unidad Ejecutora Delegada, a más tardar  diez  (10) días calendario después de emitida la orden de inicio, se requerirá un original y una (1) copia del mismo.</w:t>
      </w:r>
    </w:p>
    <w:p w:rsidR="00372F5B" w:rsidRPr="00677978" w:rsidRDefault="00372F5B" w:rsidP="00372F5B">
      <w:pPr>
        <w:ind w:left="720"/>
        <w:jc w:val="both"/>
        <w:rPr>
          <w:rFonts w:ascii="Arial" w:hAnsi="Arial" w:cs="Arial"/>
          <w:sz w:val="22"/>
          <w:szCs w:val="22"/>
        </w:rPr>
      </w:pPr>
    </w:p>
    <w:p w:rsidR="00372F5B" w:rsidRPr="00677978" w:rsidRDefault="00372F5B" w:rsidP="00372F5B">
      <w:pPr>
        <w:ind w:left="720"/>
        <w:jc w:val="both"/>
        <w:rPr>
          <w:rFonts w:ascii="Arial" w:hAnsi="Arial" w:cs="Arial"/>
          <w:sz w:val="22"/>
          <w:szCs w:val="22"/>
        </w:rPr>
      </w:pPr>
    </w:p>
    <w:p w:rsidR="00372F5B" w:rsidRPr="00677978" w:rsidRDefault="00372F5B" w:rsidP="00372F5B">
      <w:pPr>
        <w:numPr>
          <w:ilvl w:val="0"/>
          <w:numId w:val="1"/>
        </w:numPr>
        <w:tabs>
          <w:tab w:val="clear" w:pos="2895"/>
          <w:tab w:val="num" w:pos="1440"/>
        </w:tabs>
        <w:ind w:left="1440" w:hanging="720"/>
        <w:jc w:val="both"/>
        <w:rPr>
          <w:rFonts w:ascii="Arial" w:hAnsi="Arial" w:cs="Arial"/>
          <w:sz w:val="22"/>
          <w:szCs w:val="22"/>
        </w:rPr>
      </w:pPr>
      <w:r w:rsidRPr="00677978">
        <w:rPr>
          <w:rFonts w:ascii="Arial" w:hAnsi="Arial" w:cs="Arial"/>
          <w:sz w:val="22"/>
          <w:szCs w:val="22"/>
        </w:rPr>
        <w:t>Informe mensual del progreso de la obra con detalle apropiado del avance en las actividades realizadas durante el período reportado, así como el avance físico y financiero acumulado, control del tiempo de ejecución, control de calidad de los materiales utilizados, cumplimiento del programa inicial de trabajo, observaciones, comentarios, recomendaciones y su respectiva evidencia fotográfica. Este informe mensual deberá presentarse a más tardar el día 10 del mes siguiente al mes reportado, o el siguiente día laboral de esta fecha. En el informe Mensual deberá incorporar una copia de la Estimación de obra del mismo período o en su defecto la conciliación de obra firmada y sellada por ambas partes. Es requisito indispensable para la aprobación del mismo, que la obra reportada en los informes mensuales, sea congruente con la memoria de cálculo que se adjunta en las estimaciones mensuales del contratista, elaborado por el Consultor. Se requerirá un original y una (1) copia del informe mensual.</w:t>
      </w:r>
    </w:p>
    <w:p w:rsidR="00372F5B" w:rsidRPr="00677978" w:rsidRDefault="00372F5B" w:rsidP="00372F5B">
      <w:pPr>
        <w:jc w:val="both"/>
        <w:rPr>
          <w:rFonts w:ascii="Arial" w:hAnsi="Arial" w:cs="Arial"/>
          <w:sz w:val="22"/>
          <w:szCs w:val="22"/>
        </w:rPr>
      </w:pPr>
    </w:p>
    <w:p w:rsidR="00372F5B" w:rsidRPr="00677978" w:rsidRDefault="00372F5B" w:rsidP="00372F5B">
      <w:pPr>
        <w:numPr>
          <w:ilvl w:val="0"/>
          <w:numId w:val="1"/>
        </w:numPr>
        <w:tabs>
          <w:tab w:val="clear" w:pos="2895"/>
          <w:tab w:val="num" w:pos="1440"/>
        </w:tabs>
        <w:ind w:left="1440" w:hanging="720"/>
        <w:jc w:val="both"/>
        <w:rPr>
          <w:rFonts w:ascii="Arial" w:hAnsi="Arial" w:cs="Arial"/>
          <w:sz w:val="22"/>
          <w:szCs w:val="22"/>
        </w:rPr>
      </w:pPr>
      <w:r w:rsidRPr="00677978">
        <w:rPr>
          <w:rFonts w:ascii="Arial" w:hAnsi="Arial" w:cs="Arial"/>
          <w:sz w:val="22"/>
          <w:szCs w:val="22"/>
        </w:rPr>
        <w:t xml:space="preserve">Un Informe Final, el cual contendrá como mínimo, un resumen ejecutivo, descripción técnica, materiales de construcción y aspectos especiales, cantidades de trabajo y estimaciones de costos. Además se incluirán como anexos, la ubicación de fuentes de materiales utilizadas y de otras disponibles en la zona, resultados de los ensayos de laboratorio, ilustraciones y cualquier otra información  adicional que se considere necesaria, además deberá incluir recomendaciones específicas para el adecuado mantenimiento de las obras terminadas y su respectiva evidencia fotográfica. Se requerirá un original y dos (2) copias del Informe Final y una copia en formato digital (CD), a más tardar treinta (30) días después de concluidas las obras o antes de recibir su </w:t>
      </w:r>
      <w:proofErr w:type="spellStart"/>
      <w:r w:rsidRPr="00677978">
        <w:rPr>
          <w:rFonts w:ascii="Arial" w:hAnsi="Arial" w:cs="Arial"/>
          <w:sz w:val="22"/>
          <w:szCs w:val="22"/>
        </w:rPr>
        <w:t>ultimo</w:t>
      </w:r>
      <w:proofErr w:type="spellEnd"/>
      <w:r w:rsidRPr="00677978">
        <w:rPr>
          <w:rFonts w:ascii="Arial" w:hAnsi="Arial" w:cs="Arial"/>
          <w:sz w:val="22"/>
          <w:szCs w:val="22"/>
        </w:rPr>
        <w:t xml:space="preserve"> pago.</w:t>
      </w:r>
    </w:p>
    <w:p w:rsidR="00372F5B" w:rsidRPr="00677978" w:rsidRDefault="00372F5B" w:rsidP="00372F5B">
      <w:pPr>
        <w:ind w:left="720"/>
        <w:jc w:val="both"/>
        <w:rPr>
          <w:rFonts w:ascii="Arial" w:hAnsi="Arial" w:cs="Arial"/>
          <w:sz w:val="22"/>
          <w:szCs w:val="22"/>
        </w:rPr>
      </w:pPr>
    </w:p>
    <w:p w:rsidR="00372F5B" w:rsidRPr="00677978" w:rsidRDefault="00372F5B" w:rsidP="00372F5B">
      <w:pPr>
        <w:numPr>
          <w:ilvl w:val="0"/>
          <w:numId w:val="1"/>
        </w:numPr>
        <w:tabs>
          <w:tab w:val="clear" w:pos="2895"/>
          <w:tab w:val="num" w:pos="1440"/>
        </w:tabs>
        <w:ind w:left="1440" w:hanging="720"/>
        <w:jc w:val="both"/>
        <w:rPr>
          <w:rFonts w:ascii="Arial" w:hAnsi="Arial" w:cs="Arial"/>
          <w:sz w:val="22"/>
          <w:szCs w:val="22"/>
        </w:rPr>
      </w:pPr>
      <w:r w:rsidRPr="00677978">
        <w:rPr>
          <w:rFonts w:ascii="Arial" w:hAnsi="Arial" w:cs="Arial"/>
          <w:sz w:val="22"/>
          <w:szCs w:val="22"/>
        </w:rPr>
        <w:t>Informes especiales que a criterio de la Unidad Ejecutora Delegada puedan necesitarse  durante la ejecución del proyecto.</w:t>
      </w:r>
    </w:p>
    <w:p w:rsidR="00372F5B" w:rsidRPr="00677978" w:rsidRDefault="00372F5B" w:rsidP="00372F5B">
      <w:pPr>
        <w:jc w:val="both"/>
        <w:rPr>
          <w:rFonts w:ascii="Arial" w:hAnsi="Arial" w:cs="Arial"/>
          <w:sz w:val="22"/>
          <w:szCs w:val="22"/>
        </w:rPr>
      </w:pPr>
    </w:p>
    <w:p w:rsidR="00372F5B" w:rsidRPr="00677978" w:rsidRDefault="00372F5B" w:rsidP="00372F5B">
      <w:pPr>
        <w:jc w:val="both"/>
        <w:rPr>
          <w:rFonts w:ascii="Arial" w:hAnsi="Arial" w:cs="Arial"/>
          <w:b/>
          <w:sz w:val="22"/>
          <w:szCs w:val="22"/>
        </w:rPr>
      </w:pPr>
      <w:r w:rsidRPr="00677978">
        <w:rPr>
          <w:rFonts w:ascii="Arial" w:hAnsi="Arial" w:cs="Arial"/>
          <w:b/>
          <w:sz w:val="22"/>
          <w:szCs w:val="22"/>
        </w:rPr>
        <w:t>e.</w:t>
      </w:r>
      <w:r w:rsidRPr="00677978">
        <w:rPr>
          <w:rFonts w:ascii="Arial" w:hAnsi="Arial" w:cs="Arial"/>
          <w:sz w:val="22"/>
          <w:szCs w:val="22"/>
        </w:rPr>
        <w:tab/>
      </w:r>
      <w:r w:rsidRPr="00677978">
        <w:rPr>
          <w:rFonts w:ascii="Arial" w:hAnsi="Arial" w:cs="Arial"/>
          <w:b/>
          <w:sz w:val="22"/>
          <w:szCs w:val="22"/>
        </w:rPr>
        <w:t>Responsabilidad del Consultor</w:t>
      </w:r>
    </w:p>
    <w:p w:rsidR="00372F5B" w:rsidRPr="00677978" w:rsidRDefault="00372F5B" w:rsidP="00372F5B">
      <w:pPr>
        <w:ind w:left="851"/>
        <w:jc w:val="both"/>
        <w:rPr>
          <w:rFonts w:ascii="Arial" w:hAnsi="Arial" w:cs="Arial"/>
          <w:sz w:val="22"/>
          <w:szCs w:val="22"/>
        </w:rPr>
      </w:pPr>
    </w:p>
    <w:p w:rsidR="00372F5B" w:rsidRPr="00677978" w:rsidRDefault="00372F5B" w:rsidP="00372F5B">
      <w:pPr>
        <w:jc w:val="both"/>
        <w:rPr>
          <w:rFonts w:ascii="Arial" w:hAnsi="Arial" w:cs="Arial"/>
          <w:sz w:val="22"/>
          <w:szCs w:val="22"/>
        </w:rPr>
      </w:pPr>
      <w:r w:rsidRPr="00677978">
        <w:rPr>
          <w:rFonts w:ascii="Arial" w:hAnsi="Arial" w:cs="Arial"/>
          <w:sz w:val="22"/>
          <w:szCs w:val="22"/>
        </w:rPr>
        <w:t xml:space="preserve">Todos los Informes, documentos, sistemas de información y metodología realizados, inspeccionados, revisados, controlados y emitidos por el Consultor, se ejecutarán de acuerdo a las normas y procedimientos generalmente aceptados para el buen ejercicio de </w:t>
      </w:r>
      <w:r w:rsidR="00846E58" w:rsidRPr="00677978">
        <w:rPr>
          <w:rFonts w:ascii="Arial" w:hAnsi="Arial" w:cs="Arial"/>
          <w:sz w:val="22"/>
          <w:szCs w:val="22"/>
        </w:rPr>
        <w:t>auditorías</w:t>
      </w:r>
      <w:r w:rsidRPr="00677978">
        <w:rPr>
          <w:rFonts w:ascii="Arial" w:hAnsi="Arial" w:cs="Arial"/>
          <w:sz w:val="22"/>
          <w:szCs w:val="22"/>
        </w:rPr>
        <w:t>, ingeniería, administración de empresas y competencia profesional.</w:t>
      </w:r>
    </w:p>
    <w:p w:rsidR="00372F5B" w:rsidRPr="00677978" w:rsidRDefault="00372F5B" w:rsidP="00372F5B">
      <w:pPr>
        <w:jc w:val="both"/>
        <w:rPr>
          <w:rFonts w:ascii="Arial" w:hAnsi="Arial" w:cs="Arial"/>
          <w:sz w:val="22"/>
          <w:szCs w:val="22"/>
        </w:rPr>
      </w:pPr>
    </w:p>
    <w:p w:rsidR="00372F5B" w:rsidRPr="00677978" w:rsidRDefault="00372F5B" w:rsidP="00372F5B">
      <w:pPr>
        <w:jc w:val="both"/>
        <w:rPr>
          <w:rFonts w:ascii="Arial" w:hAnsi="Arial" w:cs="Arial"/>
          <w:sz w:val="22"/>
          <w:szCs w:val="22"/>
        </w:rPr>
      </w:pPr>
      <w:r w:rsidRPr="00677978">
        <w:rPr>
          <w:rFonts w:ascii="Arial" w:hAnsi="Arial" w:cs="Arial"/>
          <w:sz w:val="22"/>
          <w:szCs w:val="22"/>
        </w:rPr>
        <w:t xml:space="preserve">El consultor será responsable de cumplir con todas las leyes, ordenanzas y disposiciones </w:t>
      </w:r>
      <w:r w:rsidRPr="00677978">
        <w:rPr>
          <w:rFonts w:ascii="Arial" w:hAnsi="Arial" w:cs="Arial"/>
          <w:sz w:val="22"/>
          <w:szCs w:val="22"/>
        </w:rPr>
        <w:lastRenderedPageBreak/>
        <w:t>gubernamentales vigentes, obtener y pagar los permisos y licencias exigidas, efectuar todos los aportes al empleo requerido por ellas, asumir y pagar los impuestos aplicables en todo lo que corresponda a estos servicios.</w:t>
      </w:r>
    </w:p>
    <w:p w:rsidR="00372F5B" w:rsidRPr="00677978" w:rsidRDefault="00372F5B" w:rsidP="00372F5B">
      <w:pPr>
        <w:jc w:val="both"/>
        <w:rPr>
          <w:rFonts w:ascii="Arial" w:hAnsi="Arial" w:cs="Arial"/>
          <w:sz w:val="22"/>
          <w:szCs w:val="22"/>
        </w:rPr>
      </w:pPr>
    </w:p>
    <w:p w:rsidR="00372F5B" w:rsidRPr="00677978" w:rsidRDefault="00372F5B" w:rsidP="00372F5B">
      <w:pPr>
        <w:jc w:val="both"/>
        <w:rPr>
          <w:rFonts w:ascii="Arial" w:hAnsi="Arial" w:cs="Arial"/>
          <w:sz w:val="22"/>
          <w:szCs w:val="22"/>
        </w:rPr>
      </w:pPr>
      <w:r w:rsidRPr="00677978">
        <w:rPr>
          <w:rFonts w:ascii="Arial" w:hAnsi="Arial" w:cs="Arial"/>
          <w:sz w:val="22"/>
          <w:szCs w:val="22"/>
        </w:rPr>
        <w:t>El Consultor deberá revisar y firmar las Estimaciones Mensuales de Obras del Contratista, d</w:t>
      </w:r>
      <w:r>
        <w:rPr>
          <w:rFonts w:ascii="Arial" w:hAnsi="Arial" w:cs="Arial"/>
          <w:sz w:val="22"/>
          <w:szCs w:val="22"/>
        </w:rPr>
        <w:t>entro de un plazo máximo de seis (6</w:t>
      </w:r>
      <w:r w:rsidRPr="00677978">
        <w:rPr>
          <w:rFonts w:ascii="Arial" w:hAnsi="Arial" w:cs="Arial"/>
          <w:sz w:val="22"/>
          <w:szCs w:val="22"/>
        </w:rPr>
        <w:t>) días calendarios contados a partir de la fecha de la representación del contratista, registrados estas fechas en forma debida en la Hoja de Ruta, implementada por la Unidad Ejecutora Delegada. Si Hubiere inconvenientes que causaren un retraso significativo, el Consultor deberá informar por escrito a la Unidad Ejecutora Delegada, exponiendo las razones del rechazo del documento, así como los requisitos que el contratista debe cumplir previamente para proceder con el trámite señalado.</w:t>
      </w:r>
    </w:p>
    <w:p w:rsidR="00372F5B" w:rsidRPr="00677978" w:rsidRDefault="00372F5B" w:rsidP="00372F5B">
      <w:pPr>
        <w:jc w:val="both"/>
        <w:rPr>
          <w:rFonts w:ascii="Arial" w:hAnsi="Arial" w:cs="Arial"/>
          <w:sz w:val="22"/>
          <w:szCs w:val="22"/>
        </w:rPr>
      </w:pPr>
    </w:p>
    <w:p w:rsidR="00372F5B" w:rsidRPr="00677978" w:rsidRDefault="00372F5B" w:rsidP="00372F5B">
      <w:pPr>
        <w:jc w:val="both"/>
        <w:rPr>
          <w:rFonts w:ascii="Arial" w:hAnsi="Arial" w:cs="Arial"/>
          <w:b/>
          <w:sz w:val="22"/>
          <w:szCs w:val="22"/>
        </w:rPr>
      </w:pPr>
      <w:r w:rsidRPr="00677978">
        <w:rPr>
          <w:rFonts w:ascii="Arial" w:hAnsi="Arial" w:cs="Arial"/>
          <w:sz w:val="22"/>
          <w:szCs w:val="22"/>
        </w:rPr>
        <w:t xml:space="preserve">Previo a la Firma del contrato, el consultor deberá cumplir con todos los </w:t>
      </w:r>
      <w:r w:rsidRPr="00677978">
        <w:rPr>
          <w:rFonts w:ascii="Arial" w:hAnsi="Arial" w:cs="Arial"/>
          <w:b/>
          <w:sz w:val="22"/>
          <w:szCs w:val="22"/>
        </w:rPr>
        <w:t>requisitos legales establecidos en las leyes del país.</w:t>
      </w:r>
    </w:p>
    <w:p w:rsidR="00372F5B" w:rsidRPr="00677978" w:rsidRDefault="00372F5B" w:rsidP="00372F5B">
      <w:pPr>
        <w:jc w:val="both"/>
        <w:rPr>
          <w:rFonts w:ascii="Arial" w:hAnsi="Arial" w:cs="Arial"/>
          <w:sz w:val="22"/>
          <w:szCs w:val="22"/>
        </w:rPr>
      </w:pPr>
    </w:p>
    <w:p w:rsidR="00372F5B" w:rsidRPr="00677978" w:rsidRDefault="00372F5B" w:rsidP="00372F5B">
      <w:pPr>
        <w:jc w:val="both"/>
        <w:rPr>
          <w:rFonts w:ascii="Arial" w:hAnsi="Arial" w:cs="Arial"/>
          <w:sz w:val="22"/>
          <w:szCs w:val="22"/>
        </w:rPr>
      </w:pPr>
      <w:r w:rsidRPr="00677978">
        <w:rPr>
          <w:rFonts w:ascii="Arial" w:hAnsi="Arial" w:cs="Arial"/>
          <w:sz w:val="22"/>
          <w:szCs w:val="22"/>
        </w:rPr>
        <w:t xml:space="preserve">Todos los estudios, informes, planos y demás documentos que prepare el Consultor en cumplimiento de los servicios contratados, pasarán a ser propiedad de la CONAPID, los cuales deberán ser entregados en su totalidad al vencimiento del contrato o por rescisión del mismo, junto con un inventario pormenorizado de todos ellos. </w:t>
      </w:r>
    </w:p>
    <w:p w:rsidR="00372F5B" w:rsidRPr="00677978" w:rsidRDefault="00372F5B" w:rsidP="00372F5B">
      <w:pPr>
        <w:jc w:val="both"/>
        <w:rPr>
          <w:rFonts w:ascii="Arial" w:hAnsi="Arial" w:cs="Arial"/>
          <w:sz w:val="22"/>
          <w:szCs w:val="22"/>
        </w:rPr>
      </w:pPr>
    </w:p>
    <w:p w:rsidR="00372F5B" w:rsidRPr="00677978" w:rsidRDefault="00372F5B" w:rsidP="00372F5B">
      <w:pPr>
        <w:jc w:val="both"/>
        <w:rPr>
          <w:rFonts w:ascii="Arial" w:hAnsi="Arial" w:cs="Arial"/>
          <w:sz w:val="22"/>
          <w:szCs w:val="22"/>
        </w:rPr>
      </w:pPr>
      <w:r w:rsidRPr="00677978">
        <w:rPr>
          <w:rFonts w:ascii="Arial" w:hAnsi="Arial" w:cs="Arial"/>
          <w:sz w:val="22"/>
          <w:szCs w:val="22"/>
        </w:rPr>
        <w:t>El supervisor será responsable ante la Administración por las acciones u omisiones que les fueren imputables en ejercicio de sus funciones, mediando negligencia o dolo. Cuando así ocurra, el órgano responsable de la contratación ordenará la investigación que corresponda de acuerdo con lo previsto en el artículo 79 de la Ley de Contratación del Estado:</w:t>
      </w:r>
    </w:p>
    <w:p w:rsidR="00372F5B" w:rsidRPr="00677978" w:rsidRDefault="00372F5B" w:rsidP="00372F5B">
      <w:pPr>
        <w:jc w:val="both"/>
        <w:rPr>
          <w:rFonts w:ascii="Arial" w:hAnsi="Arial" w:cs="Arial"/>
          <w:sz w:val="22"/>
          <w:szCs w:val="22"/>
        </w:rPr>
      </w:pPr>
    </w:p>
    <w:p w:rsidR="00372F5B" w:rsidRPr="00677978" w:rsidRDefault="00372F5B" w:rsidP="00372F5B">
      <w:pPr>
        <w:jc w:val="both"/>
        <w:rPr>
          <w:rFonts w:ascii="Arial" w:hAnsi="Arial" w:cs="Arial"/>
          <w:i/>
          <w:sz w:val="22"/>
          <w:szCs w:val="22"/>
        </w:rPr>
      </w:pPr>
      <w:r w:rsidRPr="00677978">
        <w:rPr>
          <w:rFonts w:ascii="Arial" w:hAnsi="Arial" w:cs="Arial"/>
          <w:i/>
          <w:sz w:val="22"/>
          <w:szCs w:val="22"/>
        </w:rPr>
        <w:t>Artículo 79, Investigación de irregularidades. Cuando hubiere indicios de responsabilidad por defectos o imprevisión imputable a los diseñadores o constructores de una obra, el órgano responsable de la contratación ordenará la investigación correspondiente para los fines consiguientes.</w:t>
      </w:r>
    </w:p>
    <w:p w:rsidR="00372F5B" w:rsidRPr="00677978" w:rsidRDefault="00372F5B" w:rsidP="00372F5B">
      <w:pPr>
        <w:jc w:val="both"/>
        <w:rPr>
          <w:rFonts w:ascii="Arial" w:hAnsi="Arial" w:cs="Arial"/>
          <w:i/>
          <w:sz w:val="22"/>
          <w:szCs w:val="22"/>
        </w:rPr>
      </w:pPr>
      <w:r w:rsidRPr="00677978">
        <w:rPr>
          <w:rFonts w:ascii="Arial" w:hAnsi="Arial" w:cs="Arial"/>
          <w:i/>
          <w:sz w:val="22"/>
          <w:szCs w:val="22"/>
        </w:rPr>
        <w:t>La misma medida se tomará cuando hubiere indicios de responsabilidad por culpa o negligencia imputable a los supervisores.</w:t>
      </w:r>
    </w:p>
    <w:p w:rsidR="00372F5B" w:rsidRPr="00677978" w:rsidRDefault="00372F5B" w:rsidP="00372F5B">
      <w:pPr>
        <w:jc w:val="both"/>
        <w:rPr>
          <w:rFonts w:ascii="Arial" w:hAnsi="Arial" w:cs="Arial"/>
          <w:i/>
          <w:sz w:val="22"/>
          <w:szCs w:val="22"/>
        </w:rPr>
      </w:pPr>
      <w:r w:rsidRPr="00677978">
        <w:rPr>
          <w:rFonts w:ascii="Arial" w:hAnsi="Arial" w:cs="Arial"/>
          <w:i/>
          <w:sz w:val="22"/>
          <w:szCs w:val="22"/>
        </w:rPr>
        <w:t>La recepción de la obra por la autoridad competente no exime a las personas antes indicadas de responsabilidad por defectos no aparentes.</w:t>
      </w:r>
    </w:p>
    <w:p w:rsidR="00372F5B" w:rsidRPr="00677978" w:rsidRDefault="00372F5B" w:rsidP="00372F5B">
      <w:pPr>
        <w:jc w:val="both"/>
        <w:rPr>
          <w:rFonts w:ascii="Arial" w:hAnsi="Arial" w:cs="Arial"/>
          <w:i/>
          <w:sz w:val="22"/>
          <w:szCs w:val="22"/>
        </w:rPr>
      </w:pPr>
    </w:p>
    <w:p w:rsidR="00372F5B" w:rsidRPr="00677978" w:rsidRDefault="00372F5B" w:rsidP="00372F5B">
      <w:pPr>
        <w:jc w:val="both"/>
        <w:rPr>
          <w:rFonts w:ascii="Arial" w:hAnsi="Arial" w:cs="Arial"/>
          <w:sz w:val="22"/>
          <w:szCs w:val="22"/>
        </w:rPr>
      </w:pPr>
      <w:r w:rsidRPr="00677978">
        <w:rPr>
          <w:rFonts w:ascii="Arial" w:hAnsi="Arial" w:cs="Arial"/>
          <w:sz w:val="22"/>
          <w:szCs w:val="22"/>
        </w:rPr>
        <w:t xml:space="preserve">Y procederá conforme a lo establecido en el artículo 214 y 234 del Reglamento de la Ley de Contratación del Estado que rezan: </w:t>
      </w:r>
    </w:p>
    <w:p w:rsidR="00372F5B" w:rsidRPr="00677978" w:rsidRDefault="00372F5B" w:rsidP="00372F5B">
      <w:pPr>
        <w:jc w:val="both"/>
        <w:rPr>
          <w:rFonts w:ascii="Arial" w:hAnsi="Arial" w:cs="Arial"/>
          <w:sz w:val="22"/>
          <w:szCs w:val="22"/>
        </w:rPr>
      </w:pPr>
    </w:p>
    <w:p w:rsidR="00372F5B" w:rsidRPr="00677978" w:rsidRDefault="00372F5B" w:rsidP="00372F5B">
      <w:pPr>
        <w:jc w:val="both"/>
        <w:rPr>
          <w:rFonts w:ascii="Arial" w:hAnsi="Arial" w:cs="Arial"/>
          <w:sz w:val="22"/>
          <w:szCs w:val="22"/>
        </w:rPr>
      </w:pPr>
    </w:p>
    <w:p w:rsidR="00372F5B" w:rsidRPr="00677978" w:rsidRDefault="00372F5B" w:rsidP="00372F5B">
      <w:pPr>
        <w:jc w:val="both"/>
        <w:rPr>
          <w:rFonts w:ascii="Arial" w:hAnsi="Arial" w:cs="Arial"/>
          <w:b/>
          <w:i/>
          <w:sz w:val="22"/>
          <w:szCs w:val="22"/>
        </w:rPr>
      </w:pPr>
    </w:p>
    <w:p w:rsidR="00372F5B" w:rsidRPr="00677978" w:rsidRDefault="00372F5B" w:rsidP="00372F5B">
      <w:pPr>
        <w:jc w:val="both"/>
        <w:rPr>
          <w:rFonts w:ascii="Arial" w:hAnsi="Arial" w:cs="Arial"/>
          <w:i/>
          <w:sz w:val="22"/>
          <w:szCs w:val="22"/>
        </w:rPr>
      </w:pPr>
      <w:r w:rsidRPr="00677978">
        <w:rPr>
          <w:rFonts w:ascii="Arial" w:hAnsi="Arial" w:cs="Arial"/>
          <w:b/>
          <w:i/>
          <w:sz w:val="22"/>
          <w:szCs w:val="22"/>
        </w:rPr>
        <w:t xml:space="preserve">Articulo 214, Responsabilidad por Defectos o Improvisión. </w:t>
      </w:r>
      <w:r w:rsidRPr="00677978">
        <w:rPr>
          <w:rFonts w:ascii="Arial" w:hAnsi="Arial" w:cs="Arial"/>
          <w:i/>
          <w:sz w:val="22"/>
          <w:szCs w:val="22"/>
        </w:rPr>
        <w:t>De acuerdo con lo previsto en el artículo 79 de la Ley, la recepción definitiva de la obra no exime al contratista a cuyo cargo hubiere estado la construcción ni a quienes la hubieren diseñado, es su caso de la responsabilidad que resulte por defectos o vicios ocultos en la construcción o por imprevisiones en el diseño, según corresponda, mediando negligencia o dolo.</w:t>
      </w:r>
    </w:p>
    <w:p w:rsidR="00372F5B" w:rsidRPr="00677978" w:rsidRDefault="00372F5B" w:rsidP="00372F5B">
      <w:pPr>
        <w:jc w:val="both"/>
        <w:rPr>
          <w:rFonts w:ascii="Arial" w:hAnsi="Arial" w:cs="Arial"/>
          <w:i/>
          <w:sz w:val="22"/>
          <w:szCs w:val="22"/>
        </w:rPr>
      </w:pPr>
      <w:r w:rsidRPr="00677978">
        <w:rPr>
          <w:rFonts w:ascii="Arial" w:hAnsi="Arial" w:cs="Arial"/>
          <w:i/>
          <w:sz w:val="22"/>
          <w:szCs w:val="22"/>
        </w:rPr>
        <w:t>Cuando ello se advirtiera, antes o después de la recepción definitiva, el órgano responsable de la contratación ordenará las investigaciones que procedan, oyendo a los respectivos contratistas; si constaren acreditados los hechos determinantes de responsabilidad se comunicará lo precedente a la Procuraduría General de la República, según fuere el caso.</w:t>
      </w:r>
    </w:p>
    <w:p w:rsidR="00372F5B" w:rsidRPr="00677978" w:rsidRDefault="00372F5B" w:rsidP="00372F5B">
      <w:pPr>
        <w:jc w:val="both"/>
        <w:rPr>
          <w:rFonts w:ascii="Arial" w:hAnsi="Arial" w:cs="Arial"/>
          <w:i/>
          <w:sz w:val="22"/>
          <w:szCs w:val="22"/>
        </w:rPr>
      </w:pPr>
      <w:r w:rsidRPr="00677978">
        <w:rPr>
          <w:rFonts w:ascii="Arial" w:hAnsi="Arial" w:cs="Arial"/>
          <w:i/>
          <w:sz w:val="22"/>
          <w:szCs w:val="22"/>
        </w:rPr>
        <w:lastRenderedPageBreak/>
        <w:t>En similares circunstancias los organismos de la Administración Descentralizada y los demás organismos a que se refiere el artículo 14, de la ley, ejercerán las acciones que procedan.</w:t>
      </w:r>
    </w:p>
    <w:p w:rsidR="00372F5B" w:rsidRPr="00677978" w:rsidRDefault="00372F5B" w:rsidP="00372F5B">
      <w:pPr>
        <w:jc w:val="both"/>
        <w:rPr>
          <w:rFonts w:ascii="Arial" w:hAnsi="Arial" w:cs="Arial"/>
          <w:i/>
          <w:sz w:val="22"/>
          <w:szCs w:val="22"/>
        </w:rPr>
      </w:pPr>
    </w:p>
    <w:p w:rsidR="00372F5B" w:rsidRPr="00677978" w:rsidRDefault="00372F5B" w:rsidP="00372F5B">
      <w:pPr>
        <w:jc w:val="both"/>
        <w:rPr>
          <w:rFonts w:ascii="Arial" w:hAnsi="Arial" w:cs="Arial"/>
          <w:i/>
          <w:sz w:val="22"/>
          <w:szCs w:val="22"/>
        </w:rPr>
      </w:pPr>
      <w:r w:rsidRPr="00677978">
        <w:rPr>
          <w:rFonts w:ascii="Arial" w:hAnsi="Arial" w:cs="Arial"/>
          <w:i/>
          <w:sz w:val="22"/>
          <w:szCs w:val="22"/>
        </w:rPr>
        <w:t>La Garantía de calidad presentada por el contratista de conformidad con lo previsto en e. Artículo 104 de la Ley, responderá por sus obligaciones.</w:t>
      </w:r>
    </w:p>
    <w:p w:rsidR="00372F5B" w:rsidRPr="00677978" w:rsidRDefault="00372F5B" w:rsidP="00372F5B">
      <w:pPr>
        <w:jc w:val="both"/>
        <w:rPr>
          <w:rFonts w:ascii="Arial" w:hAnsi="Arial" w:cs="Arial"/>
          <w:b/>
          <w:i/>
          <w:sz w:val="22"/>
          <w:szCs w:val="22"/>
        </w:rPr>
      </w:pPr>
    </w:p>
    <w:p w:rsidR="00372F5B" w:rsidRPr="00677978" w:rsidRDefault="00372F5B" w:rsidP="00372F5B">
      <w:pPr>
        <w:jc w:val="both"/>
        <w:rPr>
          <w:rFonts w:ascii="Arial" w:hAnsi="Arial" w:cs="Arial"/>
          <w:b/>
          <w:i/>
          <w:sz w:val="22"/>
          <w:szCs w:val="22"/>
          <w:u w:val="single"/>
        </w:rPr>
      </w:pPr>
      <w:r w:rsidRPr="00677978">
        <w:rPr>
          <w:rFonts w:ascii="Arial" w:hAnsi="Arial" w:cs="Arial"/>
          <w:b/>
          <w:i/>
          <w:sz w:val="22"/>
          <w:szCs w:val="22"/>
        </w:rPr>
        <w:t xml:space="preserve"> Artículo 234</w:t>
      </w:r>
      <w:r w:rsidRPr="00677978">
        <w:rPr>
          <w:rFonts w:ascii="Arial" w:hAnsi="Arial" w:cs="Arial"/>
          <w:i/>
          <w:sz w:val="22"/>
          <w:szCs w:val="22"/>
        </w:rPr>
        <w:t xml:space="preserve">. </w:t>
      </w:r>
      <w:r w:rsidRPr="00677978">
        <w:rPr>
          <w:rFonts w:ascii="Arial" w:hAnsi="Arial" w:cs="Arial"/>
          <w:b/>
          <w:i/>
          <w:sz w:val="22"/>
          <w:szCs w:val="22"/>
        </w:rPr>
        <w:t>Ejecución del contrato y responsabilidad del contratista.</w:t>
      </w:r>
      <w:r w:rsidRPr="00677978">
        <w:rPr>
          <w:rFonts w:ascii="Arial" w:hAnsi="Arial" w:cs="Arial"/>
          <w:i/>
          <w:sz w:val="22"/>
          <w:szCs w:val="22"/>
        </w:rPr>
        <w:t xml:space="preserve"> El contrato se ejecutará con sujeción a sus cláusulas, incluyendo los correspondientes términos de referencia y de acuerdo con las instrucciones que para su interpretación diere la Administración al contratista. </w:t>
      </w:r>
      <w:r w:rsidRPr="00677978">
        <w:rPr>
          <w:rFonts w:ascii="Arial" w:hAnsi="Arial" w:cs="Arial"/>
          <w:b/>
          <w:i/>
          <w:sz w:val="22"/>
          <w:szCs w:val="22"/>
          <w:u w:val="single"/>
        </w:rPr>
        <w:t>El Contratista será responsable de la calidad de los trabajos que desarrolle. En los contratos de diseño, supervisión o dirección técnica de obras, también será responsable, conforme a lo previsto en el artículo 79 de la Ley, de los errores u omisiones en que incurra, incluyendo métodos inadecuados o cualquier otra actuación que pudiera causar consecuencias negativas para la administración o para terceros.</w:t>
      </w:r>
    </w:p>
    <w:p w:rsidR="00372F5B" w:rsidRPr="00677978" w:rsidRDefault="00372F5B" w:rsidP="00372F5B">
      <w:pPr>
        <w:ind w:left="720"/>
        <w:jc w:val="both"/>
        <w:rPr>
          <w:rFonts w:ascii="Arial" w:hAnsi="Arial" w:cs="Arial"/>
          <w:i/>
          <w:sz w:val="22"/>
          <w:szCs w:val="22"/>
        </w:rPr>
      </w:pPr>
    </w:p>
    <w:p w:rsidR="00372F5B" w:rsidRPr="00677978" w:rsidRDefault="00372F5B" w:rsidP="00372F5B">
      <w:pPr>
        <w:jc w:val="both"/>
        <w:rPr>
          <w:rFonts w:ascii="Arial" w:hAnsi="Arial" w:cs="Arial"/>
          <w:i/>
          <w:sz w:val="22"/>
          <w:szCs w:val="22"/>
        </w:rPr>
      </w:pPr>
    </w:p>
    <w:p w:rsidR="00372F5B" w:rsidRPr="00677978" w:rsidRDefault="00372F5B" w:rsidP="00372F5B">
      <w:pPr>
        <w:jc w:val="both"/>
        <w:rPr>
          <w:rFonts w:ascii="Arial" w:hAnsi="Arial" w:cs="Arial"/>
          <w:b/>
          <w:sz w:val="22"/>
          <w:szCs w:val="22"/>
        </w:rPr>
      </w:pPr>
      <w:r w:rsidRPr="00677978">
        <w:rPr>
          <w:rFonts w:ascii="Arial" w:hAnsi="Arial" w:cs="Arial"/>
          <w:b/>
          <w:sz w:val="22"/>
          <w:szCs w:val="22"/>
        </w:rPr>
        <w:t>f.</w:t>
      </w:r>
      <w:r w:rsidRPr="00677978">
        <w:rPr>
          <w:rFonts w:ascii="Arial" w:hAnsi="Arial" w:cs="Arial"/>
          <w:sz w:val="22"/>
          <w:szCs w:val="22"/>
        </w:rPr>
        <w:tab/>
      </w:r>
      <w:r w:rsidRPr="00677978">
        <w:rPr>
          <w:rFonts w:ascii="Arial" w:hAnsi="Arial" w:cs="Arial"/>
          <w:b/>
          <w:sz w:val="22"/>
          <w:szCs w:val="22"/>
        </w:rPr>
        <w:t>Solución de Controversias</w:t>
      </w:r>
      <w:r w:rsidRPr="00677978">
        <w:rPr>
          <w:rFonts w:ascii="Arial" w:hAnsi="Arial" w:cs="Arial"/>
          <w:sz w:val="22"/>
          <w:szCs w:val="22"/>
        </w:rPr>
        <w:t xml:space="preserve"> </w:t>
      </w:r>
    </w:p>
    <w:p w:rsidR="00372F5B" w:rsidRPr="00677978" w:rsidRDefault="00372F5B" w:rsidP="00372F5B">
      <w:pPr>
        <w:ind w:left="851"/>
        <w:jc w:val="both"/>
        <w:rPr>
          <w:rFonts w:ascii="Arial" w:hAnsi="Arial" w:cs="Arial"/>
          <w:sz w:val="22"/>
          <w:szCs w:val="22"/>
        </w:rPr>
      </w:pPr>
    </w:p>
    <w:p w:rsidR="00372F5B" w:rsidRPr="00677978" w:rsidRDefault="00372F5B" w:rsidP="00372F5B">
      <w:pPr>
        <w:jc w:val="both"/>
        <w:rPr>
          <w:rFonts w:ascii="Arial" w:hAnsi="Arial" w:cs="Arial"/>
          <w:sz w:val="22"/>
          <w:szCs w:val="22"/>
        </w:rPr>
      </w:pPr>
      <w:r w:rsidRPr="00677978">
        <w:rPr>
          <w:rFonts w:ascii="Arial" w:hAnsi="Arial" w:cs="Arial"/>
          <w:sz w:val="22"/>
          <w:szCs w:val="22"/>
        </w:rPr>
        <w:t>Cualquier divergencia que se presente sobre un asunto que no se resuelva mediante un arreglo directo con la Unidad Ejecutora Delegada, deberá ser resuelta por la CONAPID, que previo estudio dictará la resolución y la comunicará al Consultor; dicha resolución tendrá carácter definitivo dentro de la vía administrativa.</w:t>
      </w:r>
    </w:p>
    <w:p w:rsidR="00372F5B" w:rsidRPr="00677978" w:rsidRDefault="00372F5B" w:rsidP="00372F5B">
      <w:pPr>
        <w:jc w:val="both"/>
        <w:rPr>
          <w:rFonts w:ascii="Arial" w:hAnsi="Arial" w:cs="Arial"/>
          <w:sz w:val="22"/>
          <w:szCs w:val="22"/>
        </w:rPr>
      </w:pPr>
    </w:p>
    <w:p w:rsidR="00372F5B" w:rsidRPr="00677978" w:rsidRDefault="00372F5B" w:rsidP="00372F5B">
      <w:pPr>
        <w:jc w:val="both"/>
        <w:rPr>
          <w:rFonts w:ascii="Arial" w:hAnsi="Arial" w:cs="Arial"/>
          <w:sz w:val="22"/>
          <w:szCs w:val="22"/>
        </w:rPr>
      </w:pPr>
      <w:r w:rsidRPr="00677978">
        <w:rPr>
          <w:rFonts w:ascii="Arial" w:hAnsi="Arial" w:cs="Arial"/>
          <w:sz w:val="22"/>
          <w:szCs w:val="22"/>
        </w:rPr>
        <w:t>Contra la resolución de CONAPID, cabrá el recurso de amparo ante los tribunales competentes de la República de Honduras.</w:t>
      </w:r>
    </w:p>
    <w:p w:rsidR="00372F5B" w:rsidRPr="00677978" w:rsidRDefault="00372F5B" w:rsidP="00372F5B">
      <w:pPr>
        <w:jc w:val="both"/>
        <w:rPr>
          <w:rFonts w:ascii="Arial" w:hAnsi="Arial" w:cs="Arial"/>
          <w:sz w:val="22"/>
          <w:szCs w:val="22"/>
        </w:rPr>
      </w:pPr>
    </w:p>
    <w:p w:rsidR="00372F5B" w:rsidRPr="00677978" w:rsidRDefault="00372F5B" w:rsidP="00372F5B">
      <w:pPr>
        <w:jc w:val="both"/>
        <w:rPr>
          <w:rFonts w:ascii="Arial" w:hAnsi="Arial" w:cs="Arial"/>
          <w:sz w:val="22"/>
          <w:szCs w:val="22"/>
        </w:rPr>
      </w:pPr>
      <w:proofErr w:type="gramStart"/>
      <w:r w:rsidRPr="00677978">
        <w:rPr>
          <w:rFonts w:ascii="Arial" w:hAnsi="Arial" w:cs="Arial"/>
          <w:b/>
          <w:sz w:val="22"/>
          <w:szCs w:val="22"/>
        </w:rPr>
        <w:t>g</w:t>
      </w:r>
      <w:proofErr w:type="gramEnd"/>
      <w:r w:rsidRPr="00677978">
        <w:rPr>
          <w:rFonts w:ascii="Arial" w:hAnsi="Arial" w:cs="Arial"/>
          <w:b/>
          <w:sz w:val="22"/>
          <w:szCs w:val="22"/>
        </w:rPr>
        <w:t>.</w:t>
      </w:r>
      <w:r w:rsidRPr="00677978">
        <w:rPr>
          <w:rFonts w:ascii="Arial" w:hAnsi="Arial" w:cs="Arial"/>
          <w:sz w:val="22"/>
          <w:szCs w:val="22"/>
        </w:rPr>
        <w:tab/>
      </w:r>
      <w:r w:rsidRPr="00677978">
        <w:rPr>
          <w:rFonts w:ascii="Arial" w:hAnsi="Arial" w:cs="Arial"/>
          <w:b/>
          <w:sz w:val="22"/>
          <w:szCs w:val="22"/>
        </w:rPr>
        <w:t>Informaciones, servicios, instalaciones y bienes</w:t>
      </w:r>
    </w:p>
    <w:p w:rsidR="00372F5B" w:rsidRPr="00677978" w:rsidRDefault="00372F5B" w:rsidP="00372F5B">
      <w:pPr>
        <w:ind w:left="851"/>
        <w:jc w:val="both"/>
        <w:rPr>
          <w:rFonts w:ascii="Arial" w:hAnsi="Arial" w:cs="Arial"/>
          <w:sz w:val="22"/>
          <w:szCs w:val="22"/>
        </w:rPr>
      </w:pPr>
    </w:p>
    <w:p w:rsidR="00372F5B" w:rsidRPr="00677978" w:rsidRDefault="00372F5B" w:rsidP="00372F5B">
      <w:pPr>
        <w:tabs>
          <w:tab w:val="left" w:pos="0"/>
        </w:tabs>
        <w:jc w:val="both"/>
        <w:rPr>
          <w:rFonts w:ascii="Arial" w:hAnsi="Arial" w:cs="Arial"/>
          <w:sz w:val="22"/>
          <w:szCs w:val="22"/>
        </w:rPr>
      </w:pPr>
      <w:r w:rsidRPr="00677978">
        <w:rPr>
          <w:rFonts w:ascii="Arial" w:hAnsi="Arial" w:cs="Arial"/>
          <w:sz w:val="22"/>
          <w:szCs w:val="22"/>
        </w:rPr>
        <w:t>La Unidad Ejecutora Delegada proveerá al Consultor la asistencia que sea necesaria para obtener información existente relacionada con los proyectos, incluyendo estudios, informes, estimaciones, reembolsos y cualquier otra documentación que pudieran estar disponibles, y se le asistirá para obtener cualquier otra información en otras dependencias públicas o privadas.</w:t>
      </w:r>
    </w:p>
    <w:p w:rsidR="00372F5B" w:rsidRDefault="00372F5B" w:rsidP="00372F5B">
      <w:pPr>
        <w:tabs>
          <w:tab w:val="left" w:pos="0"/>
        </w:tabs>
        <w:jc w:val="both"/>
        <w:rPr>
          <w:rFonts w:ascii="Arial" w:hAnsi="Arial"/>
        </w:rPr>
      </w:pPr>
    </w:p>
    <w:p w:rsidR="00372F5B" w:rsidRDefault="00372F5B" w:rsidP="00372F5B">
      <w:pPr>
        <w:tabs>
          <w:tab w:val="left" w:pos="0"/>
        </w:tabs>
        <w:jc w:val="both"/>
        <w:rPr>
          <w:rFonts w:ascii="Arial" w:hAnsi="Arial"/>
        </w:rPr>
      </w:pPr>
    </w:p>
    <w:p w:rsidR="00372F5B" w:rsidRDefault="00372F5B" w:rsidP="00372F5B">
      <w:pPr>
        <w:tabs>
          <w:tab w:val="left" w:pos="0"/>
        </w:tabs>
        <w:jc w:val="both"/>
        <w:rPr>
          <w:rFonts w:ascii="Arial" w:hAnsi="Arial"/>
        </w:rPr>
      </w:pPr>
    </w:p>
    <w:p w:rsidR="00372F5B" w:rsidRDefault="00372F5B" w:rsidP="00372F5B">
      <w:pPr>
        <w:tabs>
          <w:tab w:val="left" w:pos="0"/>
        </w:tabs>
        <w:jc w:val="both"/>
        <w:rPr>
          <w:rFonts w:ascii="Arial" w:hAnsi="Arial"/>
        </w:rPr>
      </w:pPr>
    </w:p>
    <w:p w:rsidR="00372F5B" w:rsidRDefault="00372F5B" w:rsidP="00372F5B">
      <w:pPr>
        <w:tabs>
          <w:tab w:val="left" w:pos="0"/>
        </w:tabs>
        <w:jc w:val="both"/>
        <w:rPr>
          <w:rFonts w:ascii="Arial" w:hAnsi="Arial"/>
        </w:rPr>
      </w:pPr>
    </w:p>
    <w:p w:rsidR="00372F5B" w:rsidRDefault="00372F5B" w:rsidP="00372F5B">
      <w:pPr>
        <w:pStyle w:val="Ttulo6"/>
        <w:numPr>
          <w:ilvl w:val="0"/>
          <w:numId w:val="0"/>
        </w:numPr>
        <w:ind w:firstLine="720"/>
      </w:pPr>
    </w:p>
    <w:p w:rsidR="00372F5B" w:rsidRDefault="00372F5B" w:rsidP="00372F5B">
      <w:pPr>
        <w:pStyle w:val="Ttulo6"/>
        <w:numPr>
          <w:ilvl w:val="0"/>
          <w:numId w:val="0"/>
        </w:numPr>
        <w:ind w:firstLine="720"/>
      </w:pPr>
    </w:p>
    <w:p w:rsidR="00372F5B" w:rsidRDefault="00372F5B" w:rsidP="00372F5B">
      <w:pPr>
        <w:pStyle w:val="Ttulo6"/>
        <w:numPr>
          <w:ilvl w:val="0"/>
          <w:numId w:val="0"/>
        </w:numPr>
        <w:ind w:firstLine="720"/>
        <w:jc w:val="center"/>
      </w:pPr>
    </w:p>
    <w:p w:rsidR="00372F5B" w:rsidRDefault="00372F5B" w:rsidP="00372F5B">
      <w:pPr>
        <w:pStyle w:val="Ttulo6"/>
        <w:numPr>
          <w:ilvl w:val="0"/>
          <w:numId w:val="0"/>
        </w:numPr>
        <w:ind w:firstLine="720"/>
        <w:jc w:val="center"/>
      </w:pPr>
    </w:p>
    <w:p w:rsidR="00372F5B" w:rsidRDefault="00372F5B" w:rsidP="00372F5B">
      <w:pPr>
        <w:pStyle w:val="Ttulo6"/>
        <w:numPr>
          <w:ilvl w:val="0"/>
          <w:numId w:val="0"/>
        </w:numPr>
        <w:ind w:firstLine="720"/>
        <w:jc w:val="center"/>
      </w:pPr>
    </w:p>
    <w:p w:rsidR="00372F5B" w:rsidRDefault="00372F5B" w:rsidP="00372F5B">
      <w:pPr>
        <w:pStyle w:val="Ttulo6"/>
        <w:numPr>
          <w:ilvl w:val="0"/>
          <w:numId w:val="0"/>
        </w:numPr>
        <w:ind w:firstLine="720"/>
        <w:jc w:val="center"/>
      </w:pPr>
    </w:p>
    <w:p w:rsidR="00372F5B" w:rsidRDefault="00372F5B" w:rsidP="00372F5B"/>
    <w:p w:rsidR="00372F5B" w:rsidRDefault="00372F5B" w:rsidP="00372F5B"/>
    <w:p w:rsidR="00372F5B" w:rsidRDefault="00372F5B" w:rsidP="00372F5B"/>
    <w:p w:rsidR="00372F5B" w:rsidRDefault="00372F5B" w:rsidP="00372F5B"/>
    <w:p w:rsidR="00372F5B" w:rsidRDefault="00372F5B" w:rsidP="00372F5B"/>
    <w:p w:rsidR="00372F5B" w:rsidRDefault="00372F5B" w:rsidP="00372F5B"/>
    <w:p w:rsidR="00372F5B" w:rsidRDefault="00372F5B" w:rsidP="00372F5B"/>
    <w:p w:rsidR="00372F5B" w:rsidRDefault="00372F5B" w:rsidP="00372F5B"/>
    <w:p w:rsidR="00372F5B" w:rsidRDefault="00372F5B" w:rsidP="00372F5B"/>
    <w:p w:rsidR="00372F5B" w:rsidRDefault="00372F5B" w:rsidP="00372F5B"/>
    <w:p w:rsidR="00372F5B" w:rsidRDefault="00372F5B" w:rsidP="00372F5B"/>
    <w:p w:rsidR="00372F5B" w:rsidRDefault="00372F5B" w:rsidP="00372F5B"/>
    <w:p w:rsidR="00372F5B" w:rsidRDefault="00372F5B" w:rsidP="00372F5B"/>
    <w:p w:rsidR="00372F5B" w:rsidRDefault="00372F5B" w:rsidP="00372F5B"/>
    <w:p w:rsidR="00372F5B" w:rsidRDefault="00372F5B" w:rsidP="00372F5B"/>
    <w:p w:rsidR="00372F5B" w:rsidRDefault="00372F5B" w:rsidP="00372F5B"/>
    <w:p w:rsidR="00372F5B" w:rsidRDefault="00372F5B" w:rsidP="00372F5B"/>
    <w:p w:rsidR="00372F5B" w:rsidRDefault="00372F5B" w:rsidP="00372F5B"/>
    <w:p w:rsidR="00372F5B" w:rsidRDefault="00372F5B" w:rsidP="00372F5B"/>
    <w:p w:rsidR="00372F5B" w:rsidRDefault="00372F5B" w:rsidP="00372F5B"/>
    <w:p w:rsidR="003802C3" w:rsidRDefault="003802C3" w:rsidP="00372F5B"/>
    <w:p w:rsidR="003802C3" w:rsidRDefault="003802C3" w:rsidP="00372F5B"/>
    <w:p w:rsidR="003802C3" w:rsidRDefault="003802C3" w:rsidP="00372F5B"/>
    <w:p w:rsidR="003802C3" w:rsidRDefault="003802C3" w:rsidP="00372F5B"/>
    <w:p w:rsidR="003802C3" w:rsidRDefault="003802C3" w:rsidP="00372F5B"/>
    <w:p w:rsidR="003802C3" w:rsidRDefault="003802C3" w:rsidP="00372F5B"/>
    <w:p w:rsidR="003802C3" w:rsidRDefault="003802C3" w:rsidP="00372F5B"/>
    <w:p w:rsidR="003802C3" w:rsidRDefault="003802C3" w:rsidP="00372F5B"/>
    <w:p w:rsidR="003802C3" w:rsidRDefault="003802C3" w:rsidP="00372F5B"/>
    <w:p w:rsidR="003802C3" w:rsidRDefault="003802C3" w:rsidP="00372F5B"/>
    <w:p w:rsidR="003802C3" w:rsidRDefault="003802C3" w:rsidP="00372F5B"/>
    <w:p w:rsidR="003802C3" w:rsidRDefault="003802C3" w:rsidP="00372F5B"/>
    <w:p w:rsidR="003802C3" w:rsidRDefault="003802C3" w:rsidP="00372F5B"/>
    <w:p w:rsidR="003802C3" w:rsidRDefault="003802C3" w:rsidP="00372F5B"/>
    <w:p w:rsidR="003802C3" w:rsidRDefault="003802C3" w:rsidP="00372F5B"/>
    <w:p w:rsidR="00372F5B" w:rsidRPr="00DE3676" w:rsidRDefault="00372F5B" w:rsidP="00372F5B"/>
    <w:p w:rsidR="00372F5B" w:rsidRPr="00DE3676" w:rsidRDefault="00372F5B" w:rsidP="00372F5B">
      <w:pPr>
        <w:pStyle w:val="Ttulo6"/>
        <w:numPr>
          <w:ilvl w:val="0"/>
          <w:numId w:val="0"/>
        </w:numPr>
        <w:ind w:firstLine="720"/>
        <w:jc w:val="center"/>
        <w:rPr>
          <w:sz w:val="22"/>
          <w:szCs w:val="22"/>
        </w:rPr>
      </w:pPr>
    </w:p>
    <w:p w:rsidR="00372F5B" w:rsidRPr="003802C3" w:rsidRDefault="00372F5B" w:rsidP="00372F5B">
      <w:pPr>
        <w:pStyle w:val="Ttulo6"/>
        <w:numPr>
          <w:ilvl w:val="0"/>
          <w:numId w:val="0"/>
        </w:numPr>
        <w:ind w:firstLine="720"/>
        <w:jc w:val="center"/>
        <w:rPr>
          <w:sz w:val="96"/>
          <w:szCs w:val="96"/>
        </w:rPr>
      </w:pPr>
      <w:r w:rsidRPr="003802C3">
        <w:rPr>
          <w:sz w:val="96"/>
          <w:szCs w:val="96"/>
        </w:rPr>
        <w:t>VI. ANEXOS</w:t>
      </w:r>
    </w:p>
    <w:p w:rsidR="00372F5B" w:rsidRPr="00DE3676" w:rsidRDefault="00372F5B" w:rsidP="00372F5B"/>
    <w:p w:rsidR="00372F5B" w:rsidRDefault="00372F5B" w:rsidP="00372F5B">
      <w:pPr>
        <w:pStyle w:val="Ttulo6"/>
        <w:numPr>
          <w:ilvl w:val="0"/>
          <w:numId w:val="0"/>
        </w:numPr>
        <w:ind w:firstLine="720"/>
        <w:jc w:val="center"/>
      </w:pPr>
    </w:p>
    <w:p w:rsidR="00372F5B" w:rsidRDefault="00372F5B" w:rsidP="00372F5B">
      <w:pPr>
        <w:pStyle w:val="Ttulo6"/>
        <w:numPr>
          <w:ilvl w:val="0"/>
          <w:numId w:val="0"/>
        </w:numPr>
        <w:ind w:firstLine="720"/>
        <w:jc w:val="center"/>
      </w:pPr>
    </w:p>
    <w:p w:rsidR="00372F5B" w:rsidRDefault="00372F5B" w:rsidP="00372F5B">
      <w:pPr>
        <w:pStyle w:val="Ttulo6"/>
        <w:numPr>
          <w:ilvl w:val="0"/>
          <w:numId w:val="0"/>
        </w:numPr>
        <w:ind w:firstLine="720"/>
        <w:jc w:val="center"/>
      </w:pPr>
    </w:p>
    <w:p w:rsidR="00372F5B" w:rsidRDefault="00372F5B" w:rsidP="00372F5B">
      <w:pPr>
        <w:pStyle w:val="Ttulo6"/>
        <w:numPr>
          <w:ilvl w:val="0"/>
          <w:numId w:val="0"/>
        </w:numPr>
        <w:ind w:firstLine="720"/>
        <w:jc w:val="center"/>
      </w:pPr>
    </w:p>
    <w:p w:rsidR="00372F5B" w:rsidRDefault="00372F5B" w:rsidP="00372F5B">
      <w:pPr>
        <w:pStyle w:val="Ttulo6"/>
        <w:numPr>
          <w:ilvl w:val="0"/>
          <w:numId w:val="0"/>
        </w:numPr>
        <w:ind w:firstLine="720"/>
        <w:jc w:val="center"/>
      </w:pPr>
    </w:p>
    <w:p w:rsidR="00372F5B" w:rsidRDefault="00372F5B" w:rsidP="00372F5B">
      <w:pPr>
        <w:pStyle w:val="Ttulo6"/>
        <w:numPr>
          <w:ilvl w:val="0"/>
          <w:numId w:val="0"/>
        </w:numPr>
        <w:ind w:firstLine="720"/>
        <w:jc w:val="center"/>
      </w:pPr>
    </w:p>
    <w:p w:rsidR="00372F5B" w:rsidRDefault="00372F5B" w:rsidP="00372F5B"/>
    <w:p w:rsidR="00372F5B" w:rsidRDefault="00372F5B" w:rsidP="00372F5B"/>
    <w:p w:rsidR="00372F5B" w:rsidRDefault="00372F5B" w:rsidP="00372F5B"/>
    <w:p w:rsidR="00372F5B" w:rsidRDefault="00372F5B" w:rsidP="00372F5B"/>
    <w:p w:rsidR="00372F5B" w:rsidRDefault="00372F5B" w:rsidP="00372F5B"/>
    <w:p w:rsidR="00372F5B" w:rsidRDefault="00372F5B" w:rsidP="00372F5B"/>
    <w:p w:rsidR="00372F5B" w:rsidRDefault="00372F5B" w:rsidP="00372F5B"/>
    <w:p w:rsidR="00372F5B" w:rsidRDefault="00372F5B" w:rsidP="00372F5B"/>
    <w:p w:rsidR="00372F5B" w:rsidRDefault="00372F5B" w:rsidP="00372F5B"/>
    <w:p w:rsidR="00372F5B" w:rsidRDefault="00372F5B" w:rsidP="00372F5B"/>
    <w:p w:rsidR="00372F5B" w:rsidRDefault="00372F5B" w:rsidP="00372F5B"/>
    <w:p w:rsidR="00372F5B" w:rsidRDefault="00372F5B" w:rsidP="00372F5B"/>
    <w:p w:rsidR="00372F5B" w:rsidRDefault="00372F5B" w:rsidP="00372F5B">
      <w:pPr>
        <w:tabs>
          <w:tab w:val="left" w:pos="0"/>
        </w:tabs>
        <w:jc w:val="both"/>
        <w:rPr>
          <w:rFonts w:ascii="Arial" w:hAnsi="Arial"/>
        </w:rPr>
      </w:pPr>
    </w:p>
    <w:p w:rsidR="00372F5B" w:rsidRDefault="00372F5B" w:rsidP="00372F5B">
      <w:pPr>
        <w:tabs>
          <w:tab w:val="left" w:pos="0"/>
        </w:tabs>
        <w:jc w:val="both"/>
        <w:rPr>
          <w:rFonts w:ascii="Arial" w:hAnsi="Arial"/>
        </w:rPr>
      </w:pPr>
    </w:p>
    <w:p w:rsidR="00372F5B" w:rsidRPr="002A77E1" w:rsidRDefault="00372F5B" w:rsidP="00372F5B">
      <w:pPr>
        <w:ind w:left="851"/>
        <w:jc w:val="both"/>
        <w:rPr>
          <w:rFonts w:ascii="Arial" w:hAnsi="Arial"/>
        </w:rPr>
      </w:pPr>
    </w:p>
    <w:p w:rsidR="00372F5B" w:rsidRDefault="00372F5B" w:rsidP="00372F5B">
      <w:pPr>
        <w:jc w:val="center"/>
        <w:rPr>
          <w:rFonts w:ascii="Arial" w:hAnsi="Arial" w:cs="Arial"/>
          <w:b/>
        </w:rPr>
      </w:pPr>
      <w:r w:rsidRPr="00133A76">
        <w:rPr>
          <w:rFonts w:ascii="Arial" w:hAnsi="Arial" w:cs="Arial"/>
          <w:b/>
        </w:rPr>
        <w:t>ANEXO No. 1</w:t>
      </w:r>
    </w:p>
    <w:p w:rsidR="00372F5B" w:rsidRDefault="00372F5B" w:rsidP="00372F5B">
      <w:pPr>
        <w:jc w:val="center"/>
        <w:rPr>
          <w:rFonts w:ascii="Arial" w:hAnsi="Arial" w:cs="Arial"/>
          <w:b/>
        </w:rPr>
      </w:pPr>
    </w:p>
    <w:p w:rsidR="00372F5B" w:rsidRPr="00133A76" w:rsidRDefault="00372F5B" w:rsidP="00372F5B">
      <w:pPr>
        <w:jc w:val="center"/>
        <w:rPr>
          <w:rFonts w:ascii="Arial" w:hAnsi="Arial" w:cs="Arial"/>
          <w:b/>
        </w:rPr>
      </w:pPr>
    </w:p>
    <w:p w:rsidR="00372F5B" w:rsidRPr="00677978" w:rsidRDefault="00372F5B" w:rsidP="00372F5B">
      <w:pPr>
        <w:pStyle w:val="Ttulo4"/>
        <w:numPr>
          <w:ilvl w:val="0"/>
          <w:numId w:val="65"/>
        </w:numPr>
        <w:ind w:left="284" w:hanging="284"/>
        <w:jc w:val="left"/>
        <w:rPr>
          <w:rFonts w:ascii="Arial" w:hAnsi="Arial" w:cs="Arial"/>
          <w:b/>
          <w:sz w:val="22"/>
          <w:szCs w:val="22"/>
        </w:rPr>
      </w:pPr>
      <w:r w:rsidRPr="00677978">
        <w:rPr>
          <w:rFonts w:ascii="Arial" w:hAnsi="Arial" w:cs="Arial"/>
          <w:b/>
          <w:sz w:val="22"/>
          <w:szCs w:val="22"/>
        </w:rPr>
        <w:t>MODELO DE CONTRATO PARA SUPERVISION</w:t>
      </w:r>
    </w:p>
    <w:p w:rsidR="00372F5B" w:rsidRPr="00677978" w:rsidRDefault="00372F5B" w:rsidP="00372F5B">
      <w:pPr>
        <w:jc w:val="both"/>
        <w:rPr>
          <w:rFonts w:ascii="Arial" w:hAnsi="Arial" w:cs="Arial"/>
          <w:sz w:val="22"/>
          <w:szCs w:val="22"/>
        </w:rPr>
      </w:pPr>
    </w:p>
    <w:p w:rsidR="00372F5B" w:rsidRPr="00677978" w:rsidRDefault="00372F5B" w:rsidP="00372F5B">
      <w:pPr>
        <w:jc w:val="both"/>
        <w:rPr>
          <w:rFonts w:ascii="Arial" w:hAnsi="Arial" w:cs="Arial"/>
          <w:sz w:val="22"/>
          <w:szCs w:val="22"/>
        </w:rPr>
      </w:pPr>
      <w:r w:rsidRPr="00677978">
        <w:rPr>
          <w:rFonts w:ascii="Arial" w:hAnsi="Arial" w:cs="Arial"/>
          <w:sz w:val="22"/>
          <w:szCs w:val="22"/>
        </w:rPr>
        <w:t xml:space="preserve">Nosotros: </w:t>
      </w:r>
      <w:r w:rsidRPr="00677978">
        <w:rPr>
          <w:rFonts w:ascii="Arial" w:hAnsi="Arial" w:cs="Arial"/>
          <w:b/>
          <w:bCs/>
          <w:sz w:val="22"/>
          <w:szCs w:val="22"/>
        </w:rPr>
        <w:t>REINALDO ANTONIO SANCHEZ RIVERA,</w:t>
      </w:r>
      <w:r w:rsidRPr="00677978">
        <w:rPr>
          <w:rFonts w:ascii="Arial" w:hAnsi="Arial" w:cs="Arial"/>
          <w:sz w:val="22"/>
          <w:szCs w:val="22"/>
        </w:rPr>
        <w:t xml:space="preserve"> mayor de edad, hondureño, Licenciado en Administración De Empresas, y de este domicilio, con tarjeta de identidad </w:t>
      </w:r>
      <w:r w:rsidRPr="00677978">
        <w:rPr>
          <w:rFonts w:ascii="Arial" w:hAnsi="Arial" w:cs="Arial"/>
          <w:bCs/>
          <w:sz w:val="22"/>
          <w:szCs w:val="22"/>
        </w:rPr>
        <w:t>No________</w:t>
      </w:r>
      <w:r w:rsidRPr="00677978">
        <w:rPr>
          <w:rFonts w:ascii="Arial" w:hAnsi="Arial" w:cs="Arial"/>
          <w:sz w:val="22"/>
          <w:szCs w:val="22"/>
        </w:rPr>
        <w:t>, en su  condición de presidente de la Junta Directiva de la Comisión Nacional Pro-Instalaciones Deportivas y Mejoramiento del Deporte (</w:t>
      </w:r>
      <w:r w:rsidRPr="00677978">
        <w:rPr>
          <w:rFonts w:ascii="Arial" w:hAnsi="Arial" w:cs="Arial"/>
          <w:b/>
          <w:sz w:val="22"/>
          <w:szCs w:val="22"/>
        </w:rPr>
        <w:t>CONAPID</w:t>
      </w:r>
      <w:r w:rsidRPr="00677978">
        <w:rPr>
          <w:rFonts w:ascii="Arial" w:hAnsi="Arial" w:cs="Arial"/>
          <w:sz w:val="22"/>
          <w:szCs w:val="22"/>
        </w:rPr>
        <w:t>)</w:t>
      </w:r>
      <w:r w:rsidRPr="00677978">
        <w:rPr>
          <w:rFonts w:ascii="Arial" w:hAnsi="Arial" w:cs="Arial"/>
          <w:b/>
          <w:sz w:val="22"/>
          <w:szCs w:val="22"/>
        </w:rPr>
        <w:t xml:space="preserve">, </w:t>
      </w:r>
      <w:r w:rsidRPr="00677978">
        <w:rPr>
          <w:rFonts w:ascii="Arial" w:hAnsi="Arial" w:cs="Arial"/>
          <w:sz w:val="22"/>
          <w:szCs w:val="22"/>
        </w:rPr>
        <w:t>según Acuerdo Ejecutivo No. _______de fecha</w:t>
      </w:r>
      <w:r w:rsidRPr="00677978">
        <w:rPr>
          <w:rFonts w:ascii="Arial" w:hAnsi="Arial" w:cs="Arial"/>
          <w:b/>
          <w:sz w:val="22"/>
          <w:szCs w:val="22"/>
        </w:rPr>
        <w:t xml:space="preserve"> </w:t>
      </w:r>
      <w:r w:rsidRPr="00677978">
        <w:rPr>
          <w:rFonts w:ascii="Arial" w:hAnsi="Arial" w:cs="Arial"/>
          <w:sz w:val="22"/>
          <w:szCs w:val="22"/>
        </w:rPr>
        <w:softHyphen/>
      </w:r>
      <w:r w:rsidRPr="00677978">
        <w:rPr>
          <w:rFonts w:ascii="Arial" w:hAnsi="Arial" w:cs="Arial"/>
          <w:sz w:val="22"/>
          <w:szCs w:val="22"/>
        </w:rPr>
        <w:softHyphen/>
      </w:r>
      <w:r w:rsidRPr="00677978">
        <w:rPr>
          <w:rFonts w:ascii="Arial" w:hAnsi="Arial" w:cs="Arial"/>
          <w:sz w:val="22"/>
          <w:szCs w:val="22"/>
        </w:rPr>
        <w:softHyphen/>
      </w:r>
      <w:r w:rsidRPr="00677978">
        <w:rPr>
          <w:rFonts w:ascii="Arial" w:hAnsi="Arial" w:cs="Arial"/>
          <w:sz w:val="22"/>
          <w:szCs w:val="22"/>
        </w:rPr>
        <w:softHyphen/>
      </w:r>
      <w:r w:rsidRPr="00677978">
        <w:rPr>
          <w:rFonts w:ascii="Arial" w:hAnsi="Arial" w:cs="Arial"/>
          <w:sz w:val="22"/>
          <w:szCs w:val="22"/>
        </w:rPr>
        <w:softHyphen/>
      </w:r>
      <w:r w:rsidRPr="00677978">
        <w:rPr>
          <w:rFonts w:ascii="Arial" w:hAnsi="Arial" w:cs="Arial"/>
          <w:sz w:val="22"/>
          <w:szCs w:val="22"/>
        </w:rPr>
        <w:softHyphen/>
      </w:r>
      <w:r w:rsidRPr="00677978">
        <w:rPr>
          <w:rFonts w:ascii="Arial" w:hAnsi="Arial" w:cs="Arial"/>
          <w:sz w:val="22"/>
          <w:szCs w:val="22"/>
        </w:rPr>
        <w:softHyphen/>
      </w:r>
      <w:r w:rsidRPr="00677978">
        <w:rPr>
          <w:rFonts w:ascii="Arial" w:hAnsi="Arial" w:cs="Arial"/>
          <w:sz w:val="22"/>
          <w:szCs w:val="22"/>
        </w:rPr>
        <w:softHyphen/>
      </w:r>
      <w:r w:rsidRPr="00677978">
        <w:rPr>
          <w:rFonts w:ascii="Arial" w:hAnsi="Arial" w:cs="Arial"/>
          <w:sz w:val="22"/>
          <w:szCs w:val="22"/>
        </w:rPr>
        <w:softHyphen/>
      </w:r>
      <w:r w:rsidRPr="00677978">
        <w:rPr>
          <w:rFonts w:ascii="Arial" w:hAnsi="Arial" w:cs="Arial"/>
          <w:sz w:val="22"/>
          <w:szCs w:val="22"/>
        </w:rPr>
        <w:softHyphen/>
      </w:r>
      <w:r w:rsidRPr="00677978">
        <w:rPr>
          <w:rFonts w:ascii="Arial" w:hAnsi="Arial" w:cs="Arial"/>
          <w:sz w:val="22"/>
          <w:szCs w:val="22"/>
        </w:rPr>
        <w:softHyphen/>
      </w:r>
      <w:r w:rsidRPr="00677978">
        <w:rPr>
          <w:rFonts w:ascii="Arial" w:hAnsi="Arial" w:cs="Arial"/>
          <w:sz w:val="22"/>
          <w:szCs w:val="22"/>
        </w:rPr>
        <w:softHyphen/>
      </w:r>
      <w:r w:rsidRPr="00677978">
        <w:rPr>
          <w:rFonts w:ascii="Arial" w:hAnsi="Arial" w:cs="Arial"/>
          <w:sz w:val="22"/>
          <w:szCs w:val="22"/>
        </w:rPr>
        <w:softHyphen/>
      </w:r>
      <w:r w:rsidRPr="00677978">
        <w:rPr>
          <w:rFonts w:ascii="Arial" w:hAnsi="Arial" w:cs="Arial"/>
          <w:sz w:val="22"/>
          <w:szCs w:val="22"/>
        </w:rPr>
        <w:softHyphen/>
      </w:r>
      <w:r w:rsidRPr="00677978">
        <w:rPr>
          <w:rFonts w:ascii="Arial" w:hAnsi="Arial" w:cs="Arial"/>
          <w:sz w:val="22"/>
          <w:szCs w:val="22"/>
        </w:rPr>
        <w:softHyphen/>
      </w:r>
      <w:r w:rsidRPr="00677978">
        <w:rPr>
          <w:rFonts w:ascii="Arial" w:hAnsi="Arial" w:cs="Arial"/>
          <w:sz w:val="22"/>
          <w:szCs w:val="22"/>
        </w:rPr>
        <w:softHyphen/>
      </w:r>
      <w:r w:rsidRPr="00677978">
        <w:rPr>
          <w:rFonts w:ascii="Arial" w:hAnsi="Arial" w:cs="Arial"/>
          <w:sz w:val="22"/>
          <w:szCs w:val="22"/>
        </w:rPr>
        <w:softHyphen/>
      </w:r>
      <w:r w:rsidRPr="00677978">
        <w:rPr>
          <w:rFonts w:ascii="Arial" w:hAnsi="Arial" w:cs="Arial"/>
          <w:sz w:val="22"/>
          <w:szCs w:val="22"/>
        </w:rPr>
        <w:softHyphen/>
      </w:r>
      <w:r w:rsidRPr="00677978">
        <w:rPr>
          <w:rFonts w:ascii="Arial" w:hAnsi="Arial" w:cs="Arial"/>
          <w:sz w:val="22"/>
          <w:szCs w:val="22"/>
        </w:rPr>
        <w:softHyphen/>
      </w:r>
      <w:r w:rsidRPr="00677978">
        <w:rPr>
          <w:rFonts w:ascii="Arial" w:hAnsi="Arial" w:cs="Arial"/>
          <w:sz w:val="22"/>
          <w:szCs w:val="22"/>
        </w:rPr>
        <w:softHyphen/>
      </w:r>
      <w:r w:rsidRPr="00677978">
        <w:rPr>
          <w:rFonts w:ascii="Arial" w:hAnsi="Arial" w:cs="Arial"/>
          <w:sz w:val="22"/>
          <w:szCs w:val="22"/>
        </w:rPr>
        <w:softHyphen/>
      </w:r>
      <w:r w:rsidRPr="00677978">
        <w:rPr>
          <w:rFonts w:ascii="Arial" w:hAnsi="Arial" w:cs="Arial"/>
          <w:sz w:val="22"/>
          <w:szCs w:val="22"/>
        </w:rPr>
        <w:softHyphen/>
      </w:r>
      <w:r w:rsidRPr="00677978">
        <w:rPr>
          <w:rFonts w:ascii="Arial" w:hAnsi="Arial" w:cs="Arial"/>
          <w:sz w:val="22"/>
          <w:szCs w:val="22"/>
        </w:rPr>
        <w:softHyphen/>
      </w:r>
      <w:r w:rsidRPr="00677978">
        <w:rPr>
          <w:rFonts w:ascii="Arial" w:hAnsi="Arial" w:cs="Arial"/>
          <w:sz w:val="22"/>
          <w:szCs w:val="22"/>
        </w:rPr>
        <w:softHyphen/>
      </w:r>
      <w:r w:rsidRPr="00677978">
        <w:rPr>
          <w:rFonts w:ascii="Arial" w:hAnsi="Arial" w:cs="Arial"/>
          <w:sz w:val="22"/>
          <w:szCs w:val="22"/>
        </w:rPr>
        <w:softHyphen/>
      </w:r>
      <w:r w:rsidRPr="00677978">
        <w:rPr>
          <w:rFonts w:ascii="Arial" w:hAnsi="Arial" w:cs="Arial"/>
          <w:sz w:val="22"/>
          <w:szCs w:val="22"/>
        </w:rPr>
        <w:softHyphen/>
      </w:r>
      <w:r w:rsidRPr="00677978">
        <w:rPr>
          <w:rFonts w:ascii="Arial" w:hAnsi="Arial" w:cs="Arial"/>
          <w:sz w:val="22"/>
          <w:szCs w:val="22"/>
        </w:rPr>
        <w:softHyphen/>
      </w:r>
      <w:r w:rsidRPr="00677978">
        <w:rPr>
          <w:rFonts w:ascii="Arial" w:hAnsi="Arial" w:cs="Arial"/>
          <w:sz w:val="22"/>
          <w:szCs w:val="22"/>
        </w:rPr>
        <w:softHyphen/>
      </w:r>
      <w:r w:rsidRPr="00677978">
        <w:rPr>
          <w:rFonts w:ascii="Arial" w:hAnsi="Arial" w:cs="Arial"/>
          <w:sz w:val="22"/>
          <w:szCs w:val="22"/>
        </w:rPr>
        <w:softHyphen/>
      </w:r>
      <w:r w:rsidRPr="00677978">
        <w:rPr>
          <w:rFonts w:ascii="Arial" w:hAnsi="Arial" w:cs="Arial"/>
          <w:sz w:val="22"/>
          <w:szCs w:val="22"/>
        </w:rPr>
        <w:softHyphen/>
      </w:r>
      <w:r w:rsidRPr="00677978">
        <w:rPr>
          <w:rFonts w:ascii="Arial" w:hAnsi="Arial" w:cs="Arial"/>
          <w:sz w:val="22"/>
          <w:szCs w:val="22"/>
        </w:rPr>
        <w:softHyphen/>
      </w:r>
      <w:r w:rsidRPr="00677978">
        <w:rPr>
          <w:rFonts w:ascii="Arial" w:hAnsi="Arial" w:cs="Arial"/>
          <w:sz w:val="22"/>
          <w:szCs w:val="22"/>
        </w:rPr>
        <w:softHyphen/>
      </w:r>
      <w:r w:rsidRPr="00677978">
        <w:rPr>
          <w:rFonts w:ascii="Arial" w:hAnsi="Arial" w:cs="Arial"/>
          <w:sz w:val="22"/>
          <w:szCs w:val="22"/>
        </w:rPr>
        <w:softHyphen/>
        <w:t xml:space="preserve">___ de _______ de 2010 y quien en adelante se llamará </w:t>
      </w:r>
      <w:r w:rsidRPr="00677978">
        <w:rPr>
          <w:rFonts w:ascii="Arial" w:hAnsi="Arial" w:cs="Arial"/>
          <w:b/>
          <w:sz w:val="22"/>
          <w:szCs w:val="22"/>
        </w:rPr>
        <w:t>El CONTRATANTE</w:t>
      </w:r>
      <w:r w:rsidRPr="00677978">
        <w:rPr>
          <w:rFonts w:ascii="Arial" w:hAnsi="Arial" w:cs="Arial"/>
          <w:sz w:val="22"/>
          <w:szCs w:val="22"/>
        </w:rPr>
        <w:t xml:space="preserve">, y _________________________de nacionalidad hondureña, mayor de edad, con tarjeta de identidad No. ________________, debidamente autorizado para firmar en nombre y representación de la empresa de____________________________, quien en adelante se llamará el </w:t>
      </w:r>
      <w:r w:rsidRPr="00677978">
        <w:rPr>
          <w:rFonts w:ascii="Arial" w:hAnsi="Arial" w:cs="Arial"/>
          <w:b/>
          <w:sz w:val="22"/>
          <w:szCs w:val="22"/>
        </w:rPr>
        <w:t xml:space="preserve">CONSULTOR, </w:t>
      </w:r>
      <w:r w:rsidRPr="00677978">
        <w:rPr>
          <w:rFonts w:ascii="Arial" w:hAnsi="Arial" w:cs="Arial"/>
          <w:sz w:val="22"/>
          <w:szCs w:val="22"/>
        </w:rPr>
        <w:t xml:space="preserve">hemos convenido en celebrar el presente </w:t>
      </w:r>
      <w:r w:rsidRPr="00677978">
        <w:rPr>
          <w:rFonts w:ascii="Arial" w:hAnsi="Arial" w:cs="Arial"/>
          <w:b/>
          <w:bCs/>
          <w:sz w:val="22"/>
          <w:szCs w:val="22"/>
        </w:rPr>
        <w:t>CONTRATO DE SUPERVISIÓN</w:t>
      </w:r>
      <w:r w:rsidRPr="00677978">
        <w:rPr>
          <w:rFonts w:ascii="Arial" w:hAnsi="Arial" w:cs="Arial"/>
          <w:sz w:val="22"/>
          <w:szCs w:val="22"/>
        </w:rPr>
        <w:t xml:space="preserve"> en adelante denominado “EL CONTRATO” de conformidad con las estipulaciones y localizaciones siguientes:</w:t>
      </w:r>
    </w:p>
    <w:p w:rsidR="00372F5B" w:rsidRPr="00677978" w:rsidRDefault="00372F5B" w:rsidP="00372F5B">
      <w:pPr>
        <w:jc w:val="both"/>
        <w:rPr>
          <w:rFonts w:ascii="Arial" w:hAnsi="Arial" w:cs="Arial"/>
          <w:sz w:val="22"/>
          <w:szCs w:val="22"/>
        </w:rPr>
      </w:pPr>
    </w:p>
    <w:p w:rsidR="00372F5B" w:rsidRPr="00677978" w:rsidRDefault="00372F5B" w:rsidP="00372F5B">
      <w:pPr>
        <w:pStyle w:val="Ttulo1"/>
        <w:rPr>
          <w:rFonts w:ascii="Arial" w:hAnsi="Arial" w:cs="Arial"/>
          <w:szCs w:val="22"/>
        </w:rPr>
      </w:pPr>
      <w:r w:rsidRPr="00677978">
        <w:rPr>
          <w:rFonts w:ascii="Arial" w:hAnsi="Arial" w:cs="Arial"/>
          <w:szCs w:val="22"/>
        </w:rPr>
        <w:t>CONSIDERANDO</w:t>
      </w:r>
    </w:p>
    <w:p w:rsidR="00372F5B" w:rsidRPr="00677978" w:rsidRDefault="00372F5B" w:rsidP="00372F5B">
      <w:pPr>
        <w:widowControl/>
        <w:numPr>
          <w:ilvl w:val="0"/>
          <w:numId w:val="5"/>
        </w:numPr>
        <w:autoSpaceDE/>
        <w:autoSpaceDN/>
        <w:adjustRightInd/>
        <w:jc w:val="both"/>
        <w:rPr>
          <w:rFonts w:ascii="Arial" w:hAnsi="Arial" w:cs="Arial"/>
          <w:sz w:val="22"/>
          <w:szCs w:val="22"/>
        </w:rPr>
      </w:pPr>
      <w:r w:rsidRPr="00677978">
        <w:rPr>
          <w:rFonts w:ascii="Arial" w:hAnsi="Arial" w:cs="Arial"/>
          <w:sz w:val="22"/>
          <w:szCs w:val="22"/>
        </w:rPr>
        <w:t>Que el contratante ha solicitado al consultor la prestación de servicios de consultoría para ejecutar el trabajo de supervisión</w:t>
      </w:r>
      <w:r w:rsidR="003802C3">
        <w:rPr>
          <w:rFonts w:ascii="Arial" w:hAnsi="Arial" w:cs="Arial"/>
          <w:sz w:val="22"/>
          <w:szCs w:val="22"/>
        </w:rPr>
        <w:t xml:space="preserve"> de la construcción de la cancha de “El </w:t>
      </w:r>
      <w:proofErr w:type="spellStart"/>
      <w:r w:rsidR="003802C3">
        <w:rPr>
          <w:rFonts w:ascii="Arial" w:hAnsi="Arial" w:cs="Arial"/>
          <w:sz w:val="22"/>
          <w:szCs w:val="22"/>
        </w:rPr>
        <w:t>Birichiche</w:t>
      </w:r>
      <w:proofErr w:type="spellEnd"/>
      <w:r>
        <w:rPr>
          <w:rFonts w:ascii="Arial" w:hAnsi="Arial" w:cs="Arial"/>
          <w:sz w:val="22"/>
          <w:szCs w:val="22"/>
        </w:rPr>
        <w:t xml:space="preserve"> </w:t>
      </w:r>
      <w:r w:rsidRPr="00677978">
        <w:rPr>
          <w:rFonts w:ascii="Arial" w:hAnsi="Arial" w:cs="Arial"/>
          <w:sz w:val="22"/>
          <w:szCs w:val="22"/>
        </w:rPr>
        <w:t>del proyecto “SE</w:t>
      </w:r>
      <w:r w:rsidR="003802C3">
        <w:rPr>
          <w:rFonts w:ascii="Arial" w:hAnsi="Arial" w:cs="Arial"/>
          <w:sz w:val="22"/>
          <w:szCs w:val="22"/>
        </w:rPr>
        <w:t>MILLEROS DEL FUTURO” localizada en el Barrio Morazán de Tegucigalpa, M.D.C., Departamento de Francisco Morazán,</w:t>
      </w:r>
      <w:r w:rsidRPr="00677978">
        <w:rPr>
          <w:rFonts w:ascii="Arial" w:hAnsi="Arial" w:cs="Arial"/>
          <w:sz w:val="22"/>
          <w:szCs w:val="22"/>
        </w:rPr>
        <w:t xml:space="preserve"> tal como se les define en las condiciones generales que se adjuntan en este contrato;</w:t>
      </w:r>
    </w:p>
    <w:p w:rsidR="00372F5B" w:rsidRPr="00677978" w:rsidRDefault="00372F5B" w:rsidP="00372F5B">
      <w:pPr>
        <w:tabs>
          <w:tab w:val="num" w:pos="540"/>
        </w:tabs>
        <w:ind w:hanging="180"/>
        <w:jc w:val="both"/>
        <w:rPr>
          <w:rFonts w:ascii="Arial" w:hAnsi="Arial" w:cs="Arial"/>
          <w:sz w:val="22"/>
          <w:szCs w:val="22"/>
        </w:rPr>
      </w:pPr>
    </w:p>
    <w:p w:rsidR="00372F5B" w:rsidRPr="00677978" w:rsidRDefault="00372F5B" w:rsidP="00372F5B">
      <w:pPr>
        <w:widowControl/>
        <w:numPr>
          <w:ilvl w:val="0"/>
          <w:numId w:val="5"/>
        </w:numPr>
        <w:autoSpaceDE/>
        <w:autoSpaceDN/>
        <w:adjustRightInd/>
        <w:jc w:val="both"/>
        <w:rPr>
          <w:rFonts w:ascii="Arial" w:hAnsi="Arial" w:cs="Arial"/>
          <w:sz w:val="22"/>
          <w:szCs w:val="22"/>
        </w:rPr>
      </w:pPr>
      <w:r w:rsidRPr="00677978">
        <w:rPr>
          <w:rFonts w:ascii="Arial" w:hAnsi="Arial" w:cs="Arial"/>
          <w:sz w:val="22"/>
          <w:szCs w:val="22"/>
        </w:rPr>
        <w:t>Que el consultor, habiendo declarado al contratante que posee las aptitudes profesionales requeridas y que cuenta con el personal y los recursos técnicos necesarios, ha convenido en prestar los servicios en los términos y condiciones estipulados en este contrato;</w:t>
      </w:r>
    </w:p>
    <w:p w:rsidR="00372F5B" w:rsidRPr="00677978" w:rsidRDefault="00372F5B" w:rsidP="00372F5B">
      <w:pPr>
        <w:tabs>
          <w:tab w:val="num" w:pos="540"/>
        </w:tabs>
        <w:ind w:hanging="180"/>
        <w:jc w:val="both"/>
        <w:rPr>
          <w:rFonts w:ascii="Arial" w:hAnsi="Arial" w:cs="Arial"/>
          <w:sz w:val="22"/>
          <w:szCs w:val="22"/>
        </w:rPr>
      </w:pPr>
    </w:p>
    <w:p w:rsidR="00372F5B" w:rsidRPr="00677978" w:rsidRDefault="00372F5B" w:rsidP="00372F5B">
      <w:pPr>
        <w:widowControl/>
        <w:numPr>
          <w:ilvl w:val="0"/>
          <w:numId w:val="5"/>
        </w:numPr>
        <w:autoSpaceDE/>
        <w:autoSpaceDN/>
        <w:adjustRightInd/>
        <w:jc w:val="both"/>
        <w:rPr>
          <w:rFonts w:ascii="Arial" w:hAnsi="Arial" w:cs="Arial"/>
          <w:sz w:val="22"/>
          <w:szCs w:val="22"/>
        </w:rPr>
      </w:pPr>
      <w:r w:rsidRPr="00677978">
        <w:rPr>
          <w:rFonts w:ascii="Arial" w:hAnsi="Arial" w:cs="Arial"/>
          <w:sz w:val="22"/>
          <w:szCs w:val="22"/>
        </w:rPr>
        <w:t xml:space="preserve">Que el contratante ha recibido un crédito del </w:t>
      </w:r>
      <w:r w:rsidRPr="00677978">
        <w:rPr>
          <w:rFonts w:ascii="Arial" w:hAnsi="Arial" w:cs="Arial"/>
          <w:b/>
          <w:bCs/>
          <w:sz w:val="22"/>
          <w:szCs w:val="22"/>
        </w:rPr>
        <w:t>BANCO CENTROAMERICANO DE INTEGRACIÒN ECONÓMICA (BCIE),</w:t>
      </w:r>
      <w:r w:rsidRPr="00677978">
        <w:rPr>
          <w:rFonts w:ascii="Arial" w:hAnsi="Arial" w:cs="Arial"/>
          <w:sz w:val="22"/>
          <w:szCs w:val="22"/>
        </w:rPr>
        <w:t xml:space="preserve"> mediante préstamo No. 1649 para sufragar el costo de construcción y servicios de supervisión y se propone utilizar los fondos de este crédito a fin de efectuar pagos elegibles conforme este contrato, quedando entendido que esta contratación está sujeta a las disposiciones del contrato de préstamo suscrito con esta entidad financiera.</w:t>
      </w:r>
    </w:p>
    <w:p w:rsidR="00372F5B" w:rsidRPr="00677978" w:rsidRDefault="00372F5B" w:rsidP="00372F5B">
      <w:pPr>
        <w:tabs>
          <w:tab w:val="num" w:pos="720"/>
        </w:tabs>
        <w:ind w:left="720" w:hanging="360"/>
        <w:jc w:val="both"/>
        <w:rPr>
          <w:rFonts w:ascii="Arial" w:hAnsi="Arial" w:cs="Arial"/>
          <w:sz w:val="22"/>
          <w:szCs w:val="22"/>
        </w:rPr>
      </w:pPr>
    </w:p>
    <w:p w:rsidR="00372F5B" w:rsidRPr="00677978" w:rsidRDefault="00372F5B" w:rsidP="00372F5B">
      <w:pPr>
        <w:pStyle w:val="Sangradetextonormal"/>
        <w:rPr>
          <w:rFonts w:ascii="Arial" w:hAnsi="Arial" w:cs="Arial"/>
          <w:sz w:val="22"/>
          <w:szCs w:val="22"/>
        </w:rPr>
      </w:pPr>
      <w:r w:rsidRPr="00677978">
        <w:rPr>
          <w:rFonts w:ascii="Arial" w:hAnsi="Arial" w:cs="Arial"/>
          <w:b/>
          <w:bCs/>
          <w:sz w:val="22"/>
          <w:szCs w:val="22"/>
        </w:rPr>
        <w:t>POR LO TANTO</w:t>
      </w:r>
      <w:r w:rsidRPr="00677978">
        <w:rPr>
          <w:rFonts w:ascii="Arial" w:hAnsi="Arial" w:cs="Arial"/>
          <w:sz w:val="22"/>
          <w:szCs w:val="22"/>
        </w:rPr>
        <w:t>, las partes convienen lo siguiente:</w:t>
      </w:r>
    </w:p>
    <w:p w:rsidR="00372F5B" w:rsidRPr="00677978" w:rsidRDefault="00372F5B" w:rsidP="00372F5B">
      <w:pPr>
        <w:ind w:left="360"/>
        <w:jc w:val="both"/>
        <w:rPr>
          <w:rFonts w:ascii="Arial" w:hAnsi="Arial" w:cs="Arial"/>
          <w:sz w:val="22"/>
          <w:szCs w:val="22"/>
        </w:rPr>
      </w:pPr>
    </w:p>
    <w:p w:rsidR="00372F5B" w:rsidRPr="00677978" w:rsidRDefault="00372F5B" w:rsidP="00372F5B">
      <w:pPr>
        <w:widowControl/>
        <w:numPr>
          <w:ilvl w:val="0"/>
          <w:numId w:val="6"/>
        </w:numPr>
        <w:tabs>
          <w:tab w:val="clear" w:pos="720"/>
          <w:tab w:val="num" w:pos="284"/>
        </w:tabs>
        <w:autoSpaceDE/>
        <w:autoSpaceDN/>
        <w:adjustRightInd/>
        <w:ind w:hanging="720"/>
        <w:jc w:val="both"/>
        <w:rPr>
          <w:rFonts w:ascii="Arial" w:hAnsi="Arial" w:cs="Arial"/>
          <w:sz w:val="22"/>
          <w:szCs w:val="22"/>
        </w:rPr>
      </w:pPr>
      <w:r w:rsidRPr="00677978">
        <w:rPr>
          <w:rFonts w:ascii="Arial" w:hAnsi="Arial" w:cs="Arial"/>
          <w:sz w:val="22"/>
          <w:szCs w:val="22"/>
        </w:rPr>
        <w:t>Los documentos adjuntos al presente contrato se consideran parte integral del mismo:</w:t>
      </w:r>
    </w:p>
    <w:p w:rsidR="00372F5B" w:rsidRPr="00677978" w:rsidRDefault="00372F5B" w:rsidP="00372F5B">
      <w:pPr>
        <w:ind w:left="360"/>
        <w:jc w:val="both"/>
        <w:rPr>
          <w:rFonts w:ascii="Arial" w:hAnsi="Arial" w:cs="Arial"/>
          <w:sz w:val="22"/>
          <w:szCs w:val="22"/>
        </w:rPr>
      </w:pPr>
    </w:p>
    <w:p w:rsidR="00372F5B" w:rsidRPr="00677978" w:rsidRDefault="00372F5B" w:rsidP="00372F5B">
      <w:pPr>
        <w:widowControl/>
        <w:numPr>
          <w:ilvl w:val="1"/>
          <w:numId w:val="6"/>
        </w:numPr>
        <w:tabs>
          <w:tab w:val="clear" w:pos="1440"/>
          <w:tab w:val="num" w:pos="1260"/>
        </w:tabs>
        <w:autoSpaceDE/>
        <w:autoSpaceDN/>
        <w:adjustRightInd/>
        <w:ind w:hanging="720"/>
        <w:jc w:val="both"/>
        <w:rPr>
          <w:rFonts w:ascii="Arial" w:hAnsi="Arial" w:cs="Arial"/>
          <w:sz w:val="22"/>
          <w:szCs w:val="22"/>
        </w:rPr>
      </w:pPr>
      <w:r w:rsidRPr="00677978">
        <w:rPr>
          <w:rFonts w:ascii="Arial" w:hAnsi="Arial" w:cs="Arial"/>
          <w:sz w:val="22"/>
          <w:szCs w:val="22"/>
        </w:rPr>
        <w:t>Condiciones generales del contrato</w:t>
      </w:r>
    </w:p>
    <w:p w:rsidR="00372F5B" w:rsidRPr="00677978" w:rsidRDefault="00372F5B" w:rsidP="00372F5B">
      <w:pPr>
        <w:widowControl/>
        <w:numPr>
          <w:ilvl w:val="1"/>
          <w:numId w:val="6"/>
        </w:numPr>
        <w:tabs>
          <w:tab w:val="clear" w:pos="1440"/>
          <w:tab w:val="num" w:pos="1260"/>
        </w:tabs>
        <w:autoSpaceDE/>
        <w:autoSpaceDN/>
        <w:adjustRightInd/>
        <w:ind w:hanging="720"/>
        <w:jc w:val="both"/>
        <w:rPr>
          <w:rFonts w:ascii="Arial" w:hAnsi="Arial" w:cs="Arial"/>
          <w:sz w:val="22"/>
          <w:szCs w:val="22"/>
        </w:rPr>
      </w:pPr>
      <w:r w:rsidRPr="00677978">
        <w:rPr>
          <w:rFonts w:ascii="Arial" w:hAnsi="Arial" w:cs="Arial"/>
          <w:sz w:val="22"/>
          <w:szCs w:val="22"/>
        </w:rPr>
        <w:t>Condiciones especiales del contrato, y</w:t>
      </w:r>
    </w:p>
    <w:p w:rsidR="00372F5B" w:rsidRPr="00677978" w:rsidRDefault="00372F5B" w:rsidP="00372F5B">
      <w:pPr>
        <w:widowControl/>
        <w:numPr>
          <w:ilvl w:val="1"/>
          <w:numId w:val="6"/>
        </w:numPr>
        <w:tabs>
          <w:tab w:val="clear" w:pos="1440"/>
          <w:tab w:val="num" w:pos="1260"/>
        </w:tabs>
        <w:autoSpaceDE/>
        <w:autoSpaceDN/>
        <w:adjustRightInd/>
        <w:ind w:hanging="720"/>
        <w:jc w:val="both"/>
        <w:rPr>
          <w:rFonts w:ascii="Arial" w:hAnsi="Arial" w:cs="Arial"/>
          <w:sz w:val="22"/>
          <w:szCs w:val="22"/>
        </w:rPr>
      </w:pPr>
      <w:r w:rsidRPr="00677978">
        <w:rPr>
          <w:rFonts w:ascii="Arial" w:hAnsi="Arial" w:cs="Arial"/>
          <w:sz w:val="22"/>
          <w:szCs w:val="22"/>
        </w:rPr>
        <w:t>Los siguientes apéndices:</w:t>
      </w:r>
    </w:p>
    <w:p w:rsidR="00372F5B" w:rsidRPr="00677978" w:rsidRDefault="00372F5B" w:rsidP="00372F5B">
      <w:pPr>
        <w:jc w:val="both"/>
        <w:rPr>
          <w:rFonts w:ascii="Arial" w:hAnsi="Arial" w:cs="Arial"/>
          <w:sz w:val="22"/>
          <w:szCs w:val="22"/>
        </w:rPr>
      </w:pPr>
    </w:p>
    <w:p w:rsidR="00372F5B" w:rsidRPr="00677978" w:rsidRDefault="00372F5B" w:rsidP="00372F5B">
      <w:pPr>
        <w:widowControl/>
        <w:numPr>
          <w:ilvl w:val="2"/>
          <w:numId w:val="22"/>
        </w:numPr>
        <w:tabs>
          <w:tab w:val="clear" w:pos="2340"/>
          <w:tab w:val="num" w:pos="1260"/>
        </w:tabs>
        <w:autoSpaceDE/>
        <w:autoSpaceDN/>
        <w:adjustRightInd/>
        <w:ind w:hanging="1620"/>
        <w:jc w:val="both"/>
        <w:rPr>
          <w:rFonts w:ascii="Arial" w:hAnsi="Arial" w:cs="Arial"/>
          <w:sz w:val="22"/>
          <w:szCs w:val="22"/>
        </w:rPr>
      </w:pPr>
      <w:r w:rsidRPr="00677978">
        <w:rPr>
          <w:rFonts w:ascii="Arial" w:hAnsi="Arial" w:cs="Arial"/>
          <w:sz w:val="22"/>
          <w:szCs w:val="22"/>
        </w:rPr>
        <w:t>Apéndice A: términos de referencia</w:t>
      </w:r>
    </w:p>
    <w:p w:rsidR="00372F5B" w:rsidRPr="00677978" w:rsidRDefault="00372F5B" w:rsidP="00372F5B">
      <w:pPr>
        <w:widowControl/>
        <w:numPr>
          <w:ilvl w:val="2"/>
          <w:numId w:val="22"/>
        </w:numPr>
        <w:tabs>
          <w:tab w:val="clear" w:pos="2340"/>
          <w:tab w:val="num" w:pos="1260"/>
        </w:tabs>
        <w:autoSpaceDE/>
        <w:autoSpaceDN/>
        <w:adjustRightInd/>
        <w:ind w:hanging="1620"/>
        <w:jc w:val="both"/>
        <w:rPr>
          <w:rFonts w:ascii="Arial" w:hAnsi="Arial" w:cs="Arial"/>
          <w:sz w:val="22"/>
          <w:szCs w:val="22"/>
        </w:rPr>
      </w:pPr>
      <w:r w:rsidRPr="00677978">
        <w:rPr>
          <w:rFonts w:ascii="Arial" w:hAnsi="Arial" w:cs="Arial"/>
          <w:sz w:val="22"/>
          <w:szCs w:val="22"/>
        </w:rPr>
        <w:t>Apéndice B: presentación de informes</w:t>
      </w:r>
    </w:p>
    <w:p w:rsidR="00372F5B" w:rsidRPr="00677978" w:rsidRDefault="00372F5B" w:rsidP="00372F5B">
      <w:pPr>
        <w:jc w:val="both"/>
        <w:rPr>
          <w:rFonts w:ascii="Arial" w:hAnsi="Arial" w:cs="Arial"/>
          <w:sz w:val="22"/>
          <w:szCs w:val="22"/>
        </w:rPr>
      </w:pPr>
    </w:p>
    <w:p w:rsidR="00372F5B" w:rsidRPr="00677978" w:rsidRDefault="00372F5B" w:rsidP="00372F5B">
      <w:pPr>
        <w:widowControl/>
        <w:numPr>
          <w:ilvl w:val="0"/>
          <w:numId w:val="6"/>
        </w:numPr>
        <w:tabs>
          <w:tab w:val="clear" w:pos="720"/>
          <w:tab w:val="num" w:pos="360"/>
        </w:tabs>
        <w:autoSpaceDE/>
        <w:autoSpaceDN/>
        <w:adjustRightInd/>
        <w:ind w:hanging="720"/>
        <w:jc w:val="both"/>
        <w:rPr>
          <w:rFonts w:ascii="Arial" w:hAnsi="Arial" w:cs="Arial"/>
          <w:sz w:val="22"/>
          <w:szCs w:val="22"/>
        </w:rPr>
      </w:pPr>
      <w:r w:rsidRPr="00677978">
        <w:rPr>
          <w:rFonts w:ascii="Arial" w:hAnsi="Arial" w:cs="Arial"/>
          <w:sz w:val="22"/>
          <w:szCs w:val="22"/>
        </w:rPr>
        <w:t>Los derechos y obligaciones mutuos del contratante y del consultor serán los estipulados en el contrato, en particular, los siguientes:</w:t>
      </w:r>
    </w:p>
    <w:p w:rsidR="00372F5B" w:rsidRPr="00677978" w:rsidRDefault="00372F5B" w:rsidP="00372F5B">
      <w:pPr>
        <w:tabs>
          <w:tab w:val="num" w:pos="720"/>
        </w:tabs>
        <w:ind w:left="720" w:hanging="360"/>
        <w:jc w:val="both"/>
        <w:rPr>
          <w:rFonts w:ascii="Arial" w:hAnsi="Arial" w:cs="Arial"/>
          <w:b/>
          <w:bCs/>
          <w:sz w:val="22"/>
          <w:szCs w:val="22"/>
        </w:rPr>
      </w:pPr>
    </w:p>
    <w:p w:rsidR="00372F5B" w:rsidRPr="00677978" w:rsidRDefault="00372F5B" w:rsidP="00372F5B">
      <w:pPr>
        <w:widowControl/>
        <w:numPr>
          <w:ilvl w:val="1"/>
          <w:numId w:val="6"/>
        </w:numPr>
        <w:tabs>
          <w:tab w:val="clear" w:pos="1440"/>
          <w:tab w:val="num" w:pos="720"/>
        </w:tabs>
        <w:autoSpaceDE/>
        <w:autoSpaceDN/>
        <w:adjustRightInd/>
        <w:ind w:left="720"/>
        <w:jc w:val="both"/>
        <w:rPr>
          <w:rFonts w:ascii="Arial" w:hAnsi="Arial" w:cs="Arial"/>
          <w:sz w:val="22"/>
          <w:szCs w:val="22"/>
        </w:rPr>
      </w:pPr>
      <w:r w:rsidRPr="00677978">
        <w:rPr>
          <w:rFonts w:ascii="Arial" w:hAnsi="Arial" w:cs="Arial"/>
          <w:sz w:val="22"/>
          <w:szCs w:val="22"/>
        </w:rPr>
        <w:t>El consultor proporcionará los servicios de conformidad con las disposiciones del contrato, y</w:t>
      </w:r>
    </w:p>
    <w:p w:rsidR="00372F5B" w:rsidRPr="00677978" w:rsidRDefault="00372F5B" w:rsidP="00372F5B">
      <w:pPr>
        <w:tabs>
          <w:tab w:val="num" w:pos="720"/>
        </w:tabs>
        <w:ind w:left="720" w:hanging="360"/>
        <w:jc w:val="both"/>
        <w:rPr>
          <w:rFonts w:ascii="Arial" w:hAnsi="Arial" w:cs="Arial"/>
          <w:sz w:val="22"/>
          <w:szCs w:val="22"/>
        </w:rPr>
      </w:pPr>
    </w:p>
    <w:p w:rsidR="00372F5B" w:rsidRPr="00677978" w:rsidRDefault="00372F5B" w:rsidP="00372F5B">
      <w:pPr>
        <w:widowControl/>
        <w:numPr>
          <w:ilvl w:val="1"/>
          <w:numId w:val="6"/>
        </w:numPr>
        <w:tabs>
          <w:tab w:val="clear" w:pos="1440"/>
          <w:tab w:val="num" w:pos="720"/>
        </w:tabs>
        <w:autoSpaceDE/>
        <w:autoSpaceDN/>
        <w:adjustRightInd/>
        <w:ind w:left="720"/>
        <w:jc w:val="both"/>
        <w:rPr>
          <w:rFonts w:ascii="Arial" w:hAnsi="Arial" w:cs="Arial"/>
          <w:sz w:val="22"/>
          <w:szCs w:val="22"/>
        </w:rPr>
      </w:pPr>
      <w:r w:rsidRPr="00677978">
        <w:rPr>
          <w:rFonts w:ascii="Arial" w:hAnsi="Arial" w:cs="Arial"/>
          <w:sz w:val="22"/>
          <w:szCs w:val="22"/>
        </w:rPr>
        <w:t>El contratante efectuará  los pagos al consultor de conformidad con las disposiciones del contrato.</w:t>
      </w:r>
    </w:p>
    <w:p w:rsidR="00372F5B" w:rsidRPr="00677978" w:rsidRDefault="00372F5B" w:rsidP="00372F5B">
      <w:pPr>
        <w:jc w:val="both"/>
        <w:rPr>
          <w:rFonts w:ascii="Arial" w:hAnsi="Arial" w:cs="Arial"/>
          <w:sz w:val="22"/>
          <w:szCs w:val="22"/>
        </w:rPr>
      </w:pPr>
    </w:p>
    <w:p w:rsidR="00372F5B" w:rsidRPr="00677978" w:rsidRDefault="00372F5B" w:rsidP="00372F5B">
      <w:pPr>
        <w:pStyle w:val="Textoindependiente"/>
        <w:rPr>
          <w:rFonts w:ascii="Arial" w:hAnsi="Arial" w:cs="Arial"/>
          <w:sz w:val="22"/>
          <w:szCs w:val="22"/>
          <w:lang w:val="es-ES"/>
        </w:rPr>
      </w:pPr>
      <w:r w:rsidRPr="00677978">
        <w:rPr>
          <w:rFonts w:ascii="Arial" w:hAnsi="Arial" w:cs="Arial"/>
          <w:sz w:val="22"/>
          <w:szCs w:val="22"/>
          <w:lang w:val="es-ES"/>
        </w:rPr>
        <w:t>EN FE DE LO CUAL, las partes han dispuesto que se firme este contrato en sus nombres respectivos en la fecha antes consignada.</w:t>
      </w:r>
    </w:p>
    <w:p w:rsidR="00372F5B" w:rsidRPr="00677978" w:rsidRDefault="00372F5B" w:rsidP="00372F5B">
      <w:pPr>
        <w:jc w:val="both"/>
        <w:rPr>
          <w:rFonts w:ascii="Arial" w:hAnsi="Arial" w:cs="Arial"/>
          <w:sz w:val="22"/>
          <w:szCs w:val="22"/>
        </w:rPr>
      </w:pPr>
    </w:p>
    <w:p w:rsidR="00372F5B" w:rsidRPr="00677978" w:rsidRDefault="00372F5B" w:rsidP="00372F5B">
      <w:pPr>
        <w:jc w:val="both"/>
        <w:rPr>
          <w:rFonts w:ascii="Arial" w:hAnsi="Arial" w:cs="Arial"/>
          <w:sz w:val="22"/>
          <w:szCs w:val="22"/>
        </w:rPr>
      </w:pPr>
      <w:r w:rsidRPr="00677978">
        <w:rPr>
          <w:rFonts w:ascii="Arial" w:hAnsi="Arial" w:cs="Arial"/>
          <w:sz w:val="22"/>
          <w:szCs w:val="22"/>
        </w:rPr>
        <w:t>Por  y en representación de [contratante]</w:t>
      </w:r>
    </w:p>
    <w:p w:rsidR="00372F5B" w:rsidRPr="00677978" w:rsidRDefault="00372F5B" w:rsidP="00372F5B">
      <w:pPr>
        <w:pBdr>
          <w:bottom w:val="single" w:sz="12" w:space="1" w:color="auto"/>
        </w:pBdr>
        <w:jc w:val="both"/>
        <w:rPr>
          <w:rFonts w:ascii="Arial" w:hAnsi="Arial" w:cs="Arial"/>
          <w:sz w:val="22"/>
          <w:szCs w:val="22"/>
        </w:rPr>
      </w:pPr>
    </w:p>
    <w:p w:rsidR="00372F5B" w:rsidRPr="00677978" w:rsidRDefault="00372F5B" w:rsidP="00372F5B">
      <w:pPr>
        <w:jc w:val="both"/>
        <w:rPr>
          <w:rFonts w:ascii="Arial" w:hAnsi="Arial" w:cs="Arial"/>
          <w:sz w:val="22"/>
          <w:szCs w:val="22"/>
        </w:rPr>
      </w:pPr>
      <w:r w:rsidRPr="00677978">
        <w:rPr>
          <w:rFonts w:ascii="Arial" w:hAnsi="Arial" w:cs="Arial"/>
          <w:sz w:val="22"/>
          <w:szCs w:val="22"/>
        </w:rPr>
        <w:t>[Representante autorizado]</w:t>
      </w:r>
    </w:p>
    <w:p w:rsidR="00372F5B" w:rsidRPr="00677978" w:rsidRDefault="00372F5B" w:rsidP="00372F5B">
      <w:pPr>
        <w:jc w:val="both"/>
        <w:rPr>
          <w:rFonts w:ascii="Arial" w:hAnsi="Arial" w:cs="Arial"/>
          <w:sz w:val="22"/>
          <w:szCs w:val="22"/>
        </w:rPr>
      </w:pPr>
    </w:p>
    <w:p w:rsidR="00372F5B" w:rsidRPr="00677978" w:rsidRDefault="00372F5B" w:rsidP="00372F5B">
      <w:pPr>
        <w:jc w:val="both"/>
        <w:rPr>
          <w:rFonts w:ascii="Arial" w:hAnsi="Arial" w:cs="Arial"/>
          <w:sz w:val="22"/>
          <w:szCs w:val="22"/>
        </w:rPr>
      </w:pPr>
      <w:r w:rsidRPr="00677978">
        <w:rPr>
          <w:rFonts w:ascii="Arial" w:hAnsi="Arial" w:cs="Arial"/>
          <w:sz w:val="22"/>
          <w:szCs w:val="22"/>
        </w:rPr>
        <w:t>Por y  en representación de [consultor]</w:t>
      </w:r>
    </w:p>
    <w:p w:rsidR="00372F5B" w:rsidRPr="00677978" w:rsidRDefault="00372F5B" w:rsidP="00372F5B">
      <w:pPr>
        <w:pBdr>
          <w:bottom w:val="single" w:sz="12" w:space="1" w:color="auto"/>
        </w:pBdr>
        <w:jc w:val="both"/>
        <w:rPr>
          <w:rFonts w:ascii="Arial" w:hAnsi="Arial" w:cs="Arial"/>
          <w:sz w:val="22"/>
          <w:szCs w:val="22"/>
        </w:rPr>
      </w:pPr>
    </w:p>
    <w:p w:rsidR="00372F5B" w:rsidRPr="00677978" w:rsidRDefault="00372F5B" w:rsidP="00372F5B">
      <w:pPr>
        <w:jc w:val="both"/>
        <w:rPr>
          <w:rFonts w:ascii="Arial" w:hAnsi="Arial" w:cs="Arial"/>
          <w:sz w:val="22"/>
          <w:szCs w:val="22"/>
        </w:rPr>
      </w:pPr>
      <w:r w:rsidRPr="00677978">
        <w:rPr>
          <w:rFonts w:ascii="Arial" w:hAnsi="Arial" w:cs="Arial"/>
          <w:sz w:val="22"/>
          <w:szCs w:val="22"/>
        </w:rPr>
        <w:t>[Representante autorizado]</w:t>
      </w:r>
    </w:p>
    <w:p w:rsidR="00372F5B" w:rsidRPr="00677978" w:rsidRDefault="00372F5B" w:rsidP="00372F5B">
      <w:pPr>
        <w:jc w:val="both"/>
        <w:rPr>
          <w:rFonts w:ascii="Arial" w:hAnsi="Arial" w:cs="Arial"/>
          <w:sz w:val="22"/>
          <w:szCs w:val="22"/>
        </w:rPr>
      </w:pPr>
    </w:p>
    <w:p w:rsidR="00372F5B" w:rsidRPr="00677978" w:rsidRDefault="00372F5B" w:rsidP="00372F5B">
      <w:pPr>
        <w:jc w:val="both"/>
        <w:rPr>
          <w:rFonts w:ascii="Arial" w:hAnsi="Arial" w:cs="Arial"/>
          <w:sz w:val="22"/>
          <w:szCs w:val="22"/>
        </w:rPr>
      </w:pPr>
    </w:p>
    <w:p w:rsidR="00372F5B" w:rsidRPr="00677978" w:rsidRDefault="00372F5B" w:rsidP="00372F5B">
      <w:pPr>
        <w:jc w:val="both"/>
        <w:rPr>
          <w:rFonts w:ascii="Arial" w:hAnsi="Arial" w:cs="Arial"/>
          <w:sz w:val="22"/>
          <w:szCs w:val="22"/>
        </w:rPr>
      </w:pPr>
    </w:p>
    <w:p w:rsidR="00372F5B" w:rsidRPr="00677978" w:rsidRDefault="00372F5B" w:rsidP="00372F5B">
      <w:pPr>
        <w:jc w:val="both"/>
        <w:rPr>
          <w:rFonts w:ascii="Arial" w:hAnsi="Arial" w:cs="Arial"/>
          <w:sz w:val="22"/>
          <w:szCs w:val="22"/>
        </w:rPr>
      </w:pPr>
      <w:r w:rsidRPr="00677978">
        <w:rPr>
          <w:rFonts w:ascii="Arial" w:hAnsi="Arial" w:cs="Arial"/>
          <w:sz w:val="22"/>
          <w:szCs w:val="22"/>
        </w:rPr>
        <w:t>Nota: Si el consultor es más de una firma, todas estas deberán figurar como signatarias, por ejemplo, de la siguiente manera:</w:t>
      </w:r>
    </w:p>
    <w:p w:rsidR="00372F5B" w:rsidRPr="00677978" w:rsidRDefault="00372F5B" w:rsidP="00372F5B">
      <w:pPr>
        <w:jc w:val="both"/>
        <w:rPr>
          <w:rFonts w:ascii="Arial" w:hAnsi="Arial" w:cs="Arial"/>
          <w:sz w:val="22"/>
          <w:szCs w:val="22"/>
        </w:rPr>
      </w:pPr>
    </w:p>
    <w:p w:rsidR="00372F5B" w:rsidRPr="00677978" w:rsidRDefault="00372F5B" w:rsidP="00372F5B">
      <w:pPr>
        <w:jc w:val="both"/>
        <w:rPr>
          <w:rFonts w:ascii="Arial" w:hAnsi="Arial" w:cs="Arial"/>
          <w:sz w:val="22"/>
          <w:szCs w:val="22"/>
        </w:rPr>
      </w:pPr>
      <w:r w:rsidRPr="00677978">
        <w:rPr>
          <w:rFonts w:ascii="Arial" w:hAnsi="Arial" w:cs="Arial"/>
          <w:sz w:val="22"/>
          <w:szCs w:val="22"/>
        </w:rPr>
        <w:t>Por y en representación de cada integrante del Consultor</w:t>
      </w:r>
    </w:p>
    <w:p w:rsidR="00372F5B" w:rsidRPr="00677978" w:rsidRDefault="00372F5B" w:rsidP="00372F5B">
      <w:pPr>
        <w:jc w:val="both"/>
        <w:rPr>
          <w:rFonts w:ascii="Arial" w:hAnsi="Arial" w:cs="Arial"/>
          <w:sz w:val="22"/>
          <w:szCs w:val="22"/>
        </w:rPr>
      </w:pPr>
    </w:p>
    <w:p w:rsidR="00372F5B" w:rsidRPr="00677978" w:rsidRDefault="00372F5B" w:rsidP="00372F5B">
      <w:pPr>
        <w:jc w:val="both"/>
        <w:rPr>
          <w:rFonts w:ascii="Arial" w:hAnsi="Arial" w:cs="Arial"/>
          <w:sz w:val="22"/>
          <w:szCs w:val="22"/>
        </w:rPr>
      </w:pPr>
      <w:r w:rsidRPr="00677978">
        <w:rPr>
          <w:rFonts w:ascii="Arial" w:hAnsi="Arial" w:cs="Arial"/>
          <w:sz w:val="22"/>
          <w:szCs w:val="22"/>
        </w:rPr>
        <w:t>[Integrante]</w:t>
      </w:r>
    </w:p>
    <w:p w:rsidR="00372F5B" w:rsidRPr="00677978" w:rsidRDefault="00372F5B" w:rsidP="00372F5B">
      <w:pPr>
        <w:jc w:val="both"/>
        <w:rPr>
          <w:rFonts w:ascii="Arial" w:hAnsi="Arial" w:cs="Arial"/>
          <w:sz w:val="22"/>
          <w:szCs w:val="22"/>
        </w:rPr>
      </w:pPr>
    </w:p>
    <w:p w:rsidR="00372F5B" w:rsidRPr="00677978" w:rsidRDefault="00372F5B" w:rsidP="00372F5B">
      <w:pPr>
        <w:jc w:val="both"/>
        <w:rPr>
          <w:rFonts w:ascii="Arial" w:hAnsi="Arial" w:cs="Arial"/>
          <w:b/>
          <w:bCs/>
          <w:sz w:val="22"/>
          <w:szCs w:val="22"/>
        </w:rPr>
      </w:pPr>
      <w:r w:rsidRPr="00677978">
        <w:rPr>
          <w:rFonts w:ascii="Arial" w:hAnsi="Arial" w:cs="Arial"/>
          <w:b/>
          <w:bCs/>
          <w:sz w:val="22"/>
          <w:szCs w:val="22"/>
        </w:rPr>
        <w:t>II.</w:t>
      </w:r>
      <w:r w:rsidRPr="00677978">
        <w:rPr>
          <w:rFonts w:ascii="Arial" w:hAnsi="Arial" w:cs="Arial"/>
          <w:sz w:val="22"/>
          <w:szCs w:val="22"/>
        </w:rPr>
        <w:t xml:space="preserve"> </w:t>
      </w:r>
      <w:r w:rsidRPr="00677978">
        <w:rPr>
          <w:rFonts w:ascii="Arial" w:hAnsi="Arial" w:cs="Arial"/>
          <w:b/>
          <w:bCs/>
          <w:sz w:val="22"/>
          <w:szCs w:val="22"/>
        </w:rPr>
        <w:t>CONDICIONES GENERALES DEL CONTRATO</w:t>
      </w:r>
    </w:p>
    <w:p w:rsidR="00372F5B" w:rsidRPr="00677978" w:rsidRDefault="00372F5B" w:rsidP="00372F5B">
      <w:pPr>
        <w:jc w:val="both"/>
        <w:rPr>
          <w:rFonts w:ascii="Arial" w:hAnsi="Arial" w:cs="Arial"/>
          <w:sz w:val="22"/>
          <w:szCs w:val="22"/>
        </w:rPr>
      </w:pPr>
    </w:p>
    <w:p w:rsidR="00372F5B" w:rsidRPr="00677978" w:rsidRDefault="00372F5B" w:rsidP="00372F5B">
      <w:pPr>
        <w:ind w:left="360"/>
        <w:jc w:val="both"/>
        <w:rPr>
          <w:rFonts w:ascii="Arial" w:hAnsi="Arial" w:cs="Arial"/>
          <w:b/>
          <w:bCs/>
          <w:sz w:val="22"/>
          <w:szCs w:val="22"/>
        </w:rPr>
      </w:pPr>
      <w:r w:rsidRPr="00677978">
        <w:rPr>
          <w:rFonts w:ascii="Arial" w:hAnsi="Arial" w:cs="Arial"/>
          <w:b/>
          <w:bCs/>
          <w:sz w:val="22"/>
          <w:szCs w:val="22"/>
        </w:rPr>
        <w:t>2.1.        1. Disposiciones Generales</w:t>
      </w:r>
    </w:p>
    <w:p w:rsidR="00372F5B" w:rsidRPr="00677978" w:rsidRDefault="00372F5B" w:rsidP="00372F5B">
      <w:pPr>
        <w:jc w:val="both"/>
        <w:rPr>
          <w:rFonts w:ascii="Arial" w:hAnsi="Arial" w:cs="Arial"/>
          <w:sz w:val="22"/>
          <w:szCs w:val="22"/>
        </w:rPr>
      </w:pPr>
    </w:p>
    <w:p w:rsidR="00372F5B" w:rsidRPr="00677978" w:rsidRDefault="00372F5B" w:rsidP="00372F5B">
      <w:pPr>
        <w:pStyle w:val="Sangradetextonormal"/>
        <w:numPr>
          <w:ilvl w:val="0"/>
          <w:numId w:val="23"/>
        </w:numPr>
        <w:tabs>
          <w:tab w:val="num" w:pos="1620"/>
        </w:tabs>
        <w:ind w:left="1620" w:hanging="720"/>
        <w:rPr>
          <w:rFonts w:ascii="Arial" w:hAnsi="Arial" w:cs="Arial"/>
          <w:sz w:val="22"/>
          <w:szCs w:val="22"/>
        </w:rPr>
      </w:pPr>
      <w:r w:rsidRPr="00677978">
        <w:rPr>
          <w:rFonts w:ascii="Arial" w:hAnsi="Arial" w:cs="Arial"/>
          <w:b/>
          <w:bCs/>
          <w:sz w:val="22"/>
          <w:szCs w:val="22"/>
        </w:rPr>
        <w:t>Definiciones:</w:t>
      </w:r>
      <w:r w:rsidRPr="00677978">
        <w:rPr>
          <w:rFonts w:ascii="Arial" w:hAnsi="Arial" w:cs="Arial"/>
          <w:sz w:val="22"/>
          <w:szCs w:val="22"/>
        </w:rPr>
        <w:t xml:space="preserve"> A menos que el contexto exija otra cosa, cuando se utilice en este contrato, los siguientes términos tendrán los significados que se indican a continuación:</w:t>
      </w:r>
    </w:p>
    <w:p w:rsidR="00372F5B" w:rsidRPr="00677978" w:rsidRDefault="00372F5B" w:rsidP="00372F5B">
      <w:pPr>
        <w:jc w:val="both"/>
        <w:rPr>
          <w:rFonts w:ascii="Arial" w:hAnsi="Arial" w:cs="Arial"/>
          <w:sz w:val="22"/>
          <w:szCs w:val="22"/>
        </w:rPr>
      </w:pPr>
    </w:p>
    <w:p w:rsidR="00372F5B" w:rsidRPr="00677978" w:rsidRDefault="00372F5B" w:rsidP="00372F5B">
      <w:pPr>
        <w:widowControl/>
        <w:numPr>
          <w:ilvl w:val="0"/>
          <w:numId w:val="7"/>
        </w:numPr>
        <w:tabs>
          <w:tab w:val="clear" w:pos="720"/>
          <w:tab w:val="num" w:pos="2340"/>
        </w:tabs>
        <w:autoSpaceDE/>
        <w:autoSpaceDN/>
        <w:adjustRightInd/>
        <w:ind w:left="2340" w:hanging="720"/>
        <w:jc w:val="both"/>
        <w:rPr>
          <w:rFonts w:ascii="Arial" w:hAnsi="Arial" w:cs="Arial"/>
          <w:sz w:val="22"/>
          <w:szCs w:val="22"/>
        </w:rPr>
      </w:pPr>
      <w:r w:rsidRPr="00677978">
        <w:rPr>
          <w:rFonts w:ascii="Arial" w:hAnsi="Arial" w:cs="Arial"/>
          <w:b/>
          <w:sz w:val="22"/>
          <w:szCs w:val="22"/>
        </w:rPr>
        <w:t>“Ley Aplicable”</w:t>
      </w:r>
      <w:r w:rsidRPr="00677978">
        <w:rPr>
          <w:rFonts w:ascii="Arial" w:hAnsi="Arial" w:cs="Arial"/>
          <w:sz w:val="22"/>
          <w:szCs w:val="22"/>
        </w:rPr>
        <w:t>, significa las leyes y cualesquiera otras disposiciones que tengan fuerza de ley en el país y que sean aplicables al contrato;</w:t>
      </w:r>
    </w:p>
    <w:p w:rsidR="00372F5B" w:rsidRPr="00677978" w:rsidRDefault="00372F5B" w:rsidP="00372F5B">
      <w:pPr>
        <w:tabs>
          <w:tab w:val="num" w:pos="2340"/>
        </w:tabs>
        <w:ind w:left="2340" w:hanging="720"/>
        <w:jc w:val="both"/>
        <w:rPr>
          <w:rFonts w:ascii="Arial" w:hAnsi="Arial" w:cs="Arial"/>
          <w:sz w:val="22"/>
          <w:szCs w:val="22"/>
        </w:rPr>
      </w:pPr>
    </w:p>
    <w:p w:rsidR="00372F5B" w:rsidRPr="00677978" w:rsidRDefault="00372F5B" w:rsidP="00372F5B">
      <w:pPr>
        <w:widowControl/>
        <w:numPr>
          <w:ilvl w:val="0"/>
          <w:numId w:val="7"/>
        </w:numPr>
        <w:tabs>
          <w:tab w:val="clear" w:pos="720"/>
          <w:tab w:val="num" w:pos="2340"/>
        </w:tabs>
        <w:autoSpaceDE/>
        <w:autoSpaceDN/>
        <w:adjustRightInd/>
        <w:ind w:left="2340" w:hanging="720"/>
        <w:jc w:val="both"/>
        <w:rPr>
          <w:rFonts w:ascii="Arial" w:hAnsi="Arial" w:cs="Arial"/>
          <w:sz w:val="22"/>
          <w:szCs w:val="22"/>
        </w:rPr>
      </w:pPr>
      <w:r w:rsidRPr="00677978">
        <w:rPr>
          <w:rFonts w:ascii="Arial" w:hAnsi="Arial" w:cs="Arial"/>
          <w:b/>
          <w:sz w:val="22"/>
          <w:szCs w:val="22"/>
        </w:rPr>
        <w:t>“Banco”</w:t>
      </w:r>
      <w:r w:rsidRPr="00677978">
        <w:rPr>
          <w:rFonts w:ascii="Arial" w:hAnsi="Arial" w:cs="Arial"/>
          <w:sz w:val="22"/>
          <w:szCs w:val="22"/>
        </w:rPr>
        <w:t xml:space="preserve"> significa el Banco Centroamericano de Integración Económica BCIE;</w:t>
      </w:r>
    </w:p>
    <w:p w:rsidR="00372F5B" w:rsidRPr="00677978" w:rsidRDefault="00372F5B" w:rsidP="00372F5B">
      <w:pPr>
        <w:tabs>
          <w:tab w:val="num" w:pos="2340"/>
        </w:tabs>
        <w:ind w:left="2340" w:hanging="720"/>
        <w:jc w:val="both"/>
        <w:rPr>
          <w:rFonts w:ascii="Arial" w:hAnsi="Arial" w:cs="Arial"/>
          <w:sz w:val="22"/>
          <w:szCs w:val="22"/>
        </w:rPr>
      </w:pPr>
    </w:p>
    <w:p w:rsidR="00372F5B" w:rsidRPr="00677978" w:rsidRDefault="00372F5B" w:rsidP="00372F5B">
      <w:pPr>
        <w:widowControl/>
        <w:numPr>
          <w:ilvl w:val="0"/>
          <w:numId w:val="7"/>
        </w:numPr>
        <w:tabs>
          <w:tab w:val="clear" w:pos="720"/>
          <w:tab w:val="num" w:pos="2340"/>
        </w:tabs>
        <w:autoSpaceDE/>
        <w:autoSpaceDN/>
        <w:adjustRightInd/>
        <w:ind w:left="2340" w:hanging="720"/>
        <w:jc w:val="both"/>
        <w:rPr>
          <w:rFonts w:ascii="Arial" w:hAnsi="Arial" w:cs="Arial"/>
          <w:sz w:val="22"/>
          <w:szCs w:val="22"/>
        </w:rPr>
      </w:pPr>
      <w:r w:rsidRPr="00677978">
        <w:rPr>
          <w:rFonts w:ascii="Arial" w:hAnsi="Arial" w:cs="Arial"/>
          <w:b/>
          <w:sz w:val="22"/>
          <w:szCs w:val="22"/>
        </w:rPr>
        <w:t>“Contrato”</w:t>
      </w:r>
      <w:r w:rsidRPr="00677978">
        <w:rPr>
          <w:rFonts w:ascii="Arial" w:hAnsi="Arial" w:cs="Arial"/>
          <w:sz w:val="22"/>
          <w:szCs w:val="22"/>
        </w:rPr>
        <w:t>, significa el contrato firmado por las partes, al cual se adjuntan estas condiciones generales, junto con todos los documentos indicados en la cláusula 1 de dicho contrato;</w:t>
      </w:r>
    </w:p>
    <w:p w:rsidR="00372F5B" w:rsidRPr="00677978" w:rsidRDefault="00372F5B" w:rsidP="00372F5B">
      <w:pPr>
        <w:tabs>
          <w:tab w:val="num" w:pos="2340"/>
        </w:tabs>
        <w:ind w:left="2340" w:hanging="720"/>
        <w:jc w:val="both"/>
        <w:rPr>
          <w:rFonts w:ascii="Arial" w:hAnsi="Arial" w:cs="Arial"/>
          <w:sz w:val="22"/>
          <w:szCs w:val="22"/>
        </w:rPr>
      </w:pPr>
    </w:p>
    <w:p w:rsidR="00372F5B" w:rsidRPr="00677978" w:rsidRDefault="00372F5B" w:rsidP="00372F5B">
      <w:pPr>
        <w:widowControl/>
        <w:numPr>
          <w:ilvl w:val="0"/>
          <w:numId w:val="7"/>
        </w:numPr>
        <w:tabs>
          <w:tab w:val="clear" w:pos="720"/>
          <w:tab w:val="num" w:pos="2340"/>
        </w:tabs>
        <w:autoSpaceDE/>
        <w:autoSpaceDN/>
        <w:adjustRightInd/>
        <w:ind w:left="2340" w:hanging="720"/>
        <w:jc w:val="both"/>
        <w:rPr>
          <w:rFonts w:ascii="Arial" w:hAnsi="Arial" w:cs="Arial"/>
          <w:sz w:val="22"/>
          <w:szCs w:val="22"/>
        </w:rPr>
      </w:pPr>
      <w:r w:rsidRPr="00677978">
        <w:rPr>
          <w:rFonts w:ascii="Arial" w:hAnsi="Arial" w:cs="Arial"/>
          <w:b/>
          <w:sz w:val="22"/>
          <w:szCs w:val="22"/>
        </w:rPr>
        <w:t>“Precio del contrato”</w:t>
      </w:r>
      <w:r w:rsidRPr="00677978">
        <w:rPr>
          <w:rFonts w:ascii="Arial" w:hAnsi="Arial" w:cs="Arial"/>
          <w:sz w:val="22"/>
          <w:szCs w:val="22"/>
        </w:rPr>
        <w:t>, significa el precio que se ha de pagar por la prestación de los servicios de conformidad con lo dispuesto en la cláusula 6;</w:t>
      </w:r>
    </w:p>
    <w:p w:rsidR="00372F5B" w:rsidRPr="00677978" w:rsidRDefault="00372F5B" w:rsidP="00372F5B">
      <w:pPr>
        <w:tabs>
          <w:tab w:val="num" w:pos="2340"/>
        </w:tabs>
        <w:ind w:left="2340" w:hanging="720"/>
        <w:jc w:val="both"/>
        <w:rPr>
          <w:rFonts w:ascii="Arial" w:hAnsi="Arial" w:cs="Arial"/>
          <w:sz w:val="22"/>
          <w:szCs w:val="22"/>
        </w:rPr>
      </w:pPr>
    </w:p>
    <w:p w:rsidR="00372F5B" w:rsidRPr="00677978" w:rsidRDefault="00372F5B" w:rsidP="00372F5B">
      <w:pPr>
        <w:widowControl/>
        <w:numPr>
          <w:ilvl w:val="0"/>
          <w:numId w:val="7"/>
        </w:numPr>
        <w:tabs>
          <w:tab w:val="clear" w:pos="720"/>
          <w:tab w:val="num" w:pos="2340"/>
        </w:tabs>
        <w:autoSpaceDE/>
        <w:autoSpaceDN/>
        <w:adjustRightInd/>
        <w:ind w:left="2340" w:hanging="720"/>
        <w:jc w:val="both"/>
        <w:rPr>
          <w:rFonts w:ascii="Arial" w:hAnsi="Arial" w:cs="Arial"/>
          <w:sz w:val="22"/>
          <w:szCs w:val="22"/>
        </w:rPr>
      </w:pPr>
      <w:r w:rsidRPr="00677978">
        <w:rPr>
          <w:rFonts w:ascii="Arial" w:hAnsi="Arial" w:cs="Arial"/>
          <w:b/>
          <w:sz w:val="22"/>
          <w:szCs w:val="22"/>
        </w:rPr>
        <w:lastRenderedPageBreak/>
        <w:t>“Moneda Extranjera”</w:t>
      </w:r>
      <w:r w:rsidRPr="00677978">
        <w:rPr>
          <w:rFonts w:ascii="Arial" w:hAnsi="Arial" w:cs="Arial"/>
          <w:sz w:val="22"/>
          <w:szCs w:val="22"/>
        </w:rPr>
        <w:t>, significa cualquier moneda que no sea la del gobierno;</w:t>
      </w:r>
    </w:p>
    <w:p w:rsidR="00372F5B" w:rsidRPr="00677978" w:rsidRDefault="00372F5B" w:rsidP="00372F5B">
      <w:pPr>
        <w:tabs>
          <w:tab w:val="num" w:pos="2340"/>
        </w:tabs>
        <w:ind w:left="2340" w:hanging="720"/>
        <w:jc w:val="both"/>
        <w:rPr>
          <w:rFonts w:ascii="Arial" w:hAnsi="Arial" w:cs="Arial"/>
          <w:sz w:val="22"/>
          <w:szCs w:val="22"/>
        </w:rPr>
      </w:pPr>
    </w:p>
    <w:p w:rsidR="00372F5B" w:rsidRPr="00677978" w:rsidRDefault="00372F5B" w:rsidP="00372F5B">
      <w:pPr>
        <w:widowControl/>
        <w:numPr>
          <w:ilvl w:val="0"/>
          <w:numId w:val="7"/>
        </w:numPr>
        <w:tabs>
          <w:tab w:val="clear" w:pos="720"/>
          <w:tab w:val="num" w:pos="2340"/>
        </w:tabs>
        <w:autoSpaceDE/>
        <w:autoSpaceDN/>
        <w:adjustRightInd/>
        <w:ind w:left="2340" w:hanging="720"/>
        <w:jc w:val="both"/>
        <w:rPr>
          <w:rFonts w:ascii="Arial" w:hAnsi="Arial" w:cs="Arial"/>
          <w:sz w:val="22"/>
          <w:szCs w:val="22"/>
        </w:rPr>
      </w:pPr>
      <w:r w:rsidRPr="00677978">
        <w:rPr>
          <w:rFonts w:ascii="Arial" w:hAnsi="Arial" w:cs="Arial"/>
          <w:b/>
          <w:sz w:val="22"/>
          <w:szCs w:val="22"/>
        </w:rPr>
        <w:t>“CGC”</w:t>
      </w:r>
      <w:r w:rsidRPr="00677978">
        <w:rPr>
          <w:rFonts w:ascii="Arial" w:hAnsi="Arial" w:cs="Arial"/>
          <w:sz w:val="22"/>
          <w:szCs w:val="22"/>
        </w:rPr>
        <w:t>, significa Condiciones Generales del Contrato;</w:t>
      </w:r>
    </w:p>
    <w:p w:rsidR="00372F5B" w:rsidRPr="00677978" w:rsidRDefault="00372F5B" w:rsidP="00372F5B">
      <w:pPr>
        <w:tabs>
          <w:tab w:val="num" w:pos="2340"/>
        </w:tabs>
        <w:ind w:left="2340" w:hanging="720"/>
        <w:jc w:val="both"/>
        <w:rPr>
          <w:rFonts w:ascii="Arial" w:hAnsi="Arial" w:cs="Arial"/>
          <w:sz w:val="22"/>
          <w:szCs w:val="22"/>
        </w:rPr>
      </w:pPr>
    </w:p>
    <w:p w:rsidR="00372F5B" w:rsidRPr="00677978" w:rsidRDefault="00372F5B" w:rsidP="00372F5B">
      <w:pPr>
        <w:widowControl/>
        <w:numPr>
          <w:ilvl w:val="0"/>
          <w:numId w:val="7"/>
        </w:numPr>
        <w:tabs>
          <w:tab w:val="clear" w:pos="720"/>
          <w:tab w:val="num" w:pos="2340"/>
        </w:tabs>
        <w:autoSpaceDE/>
        <w:autoSpaceDN/>
        <w:adjustRightInd/>
        <w:ind w:left="2340" w:hanging="720"/>
        <w:jc w:val="both"/>
        <w:rPr>
          <w:rFonts w:ascii="Arial" w:hAnsi="Arial" w:cs="Arial"/>
          <w:sz w:val="22"/>
          <w:szCs w:val="22"/>
        </w:rPr>
      </w:pPr>
      <w:r w:rsidRPr="00677978">
        <w:rPr>
          <w:rFonts w:ascii="Arial" w:hAnsi="Arial" w:cs="Arial"/>
          <w:b/>
          <w:sz w:val="22"/>
          <w:szCs w:val="22"/>
        </w:rPr>
        <w:t>“Gobierno”,</w:t>
      </w:r>
      <w:r w:rsidRPr="00677978">
        <w:rPr>
          <w:rFonts w:ascii="Arial" w:hAnsi="Arial" w:cs="Arial"/>
          <w:sz w:val="22"/>
          <w:szCs w:val="22"/>
        </w:rPr>
        <w:t xml:space="preserve"> significa el Gobierno de Honduras;</w:t>
      </w:r>
    </w:p>
    <w:p w:rsidR="00372F5B" w:rsidRPr="00677978" w:rsidRDefault="00372F5B" w:rsidP="00372F5B">
      <w:pPr>
        <w:tabs>
          <w:tab w:val="num" w:pos="2340"/>
        </w:tabs>
        <w:ind w:left="2340" w:hanging="720"/>
        <w:jc w:val="both"/>
        <w:rPr>
          <w:rFonts w:ascii="Arial" w:hAnsi="Arial" w:cs="Arial"/>
          <w:sz w:val="22"/>
          <w:szCs w:val="22"/>
        </w:rPr>
      </w:pPr>
    </w:p>
    <w:p w:rsidR="00372F5B" w:rsidRPr="00677978" w:rsidRDefault="00372F5B" w:rsidP="00372F5B">
      <w:pPr>
        <w:widowControl/>
        <w:numPr>
          <w:ilvl w:val="0"/>
          <w:numId w:val="7"/>
        </w:numPr>
        <w:tabs>
          <w:tab w:val="clear" w:pos="720"/>
          <w:tab w:val="num" w:pos="2340"/>
        </w:tabs>
        <w:autoSpaceDE/>
        <w:autoSpaceDN/>
        <w:adjustRightInd/>
        <w:ind w:left="2340" w:hanging="720"/>
        <w:jc w:val="both"/>
        <w:rPr>
          <w:rFonts w:ascii="Arial" w:hAnsi="Arial" w:cs="Arial"/>
          <w:sz w:val="22"/>
          <w:szCs w:val="22"/>
        </w:rPr>
      </w:pPr>
      <w:r w:rsidRPr="00677978">
        <w:rPr>
          <w:rFonts w:ascii="Arial" w:hAnsi="Arial" w:cs="Arial"/>
          <w:b/>
          <w:sz w:val="22"/>
          <w:szCs w:val="22"/>
        </w:rPr>
        <w:t>“Moneda Nacional”</w:t>
      </w:r>
      <w:r w:rsidRPr="00677978">
        <w:rPr>
          <w:rFonts w:ascii="Arial" w:hAnsi="Arial" w:cs="Arial"/>
          <w:sz w:val="22"/>
          <w:szCs w:val="22"/>
        </w:rPr>
        <w:t xml:space="preserve"> significa la moneda  en lempiras;</w:t>
      </w:r>
    </w:p>
    <w:p w:rsidR="00372F5B" w:rsidRPr="00677978" w:rsidRDefault="00372F5B" w:rsidP="00372F5B">
      <w:pPr>
        <w:tabs>
          <w:tab w:val="num" w:pos="2340"/>
        </w:tabs>
        <w:ind w:left="2340" w:hanging="720"/>
        <w:jc w:val="both"/>
        <w:rPr>
          <w:rFonts w:ascii="Arial" w:hAnsi="Arial" w:cs="Arial"/>
          <w:sz w:val="22"/>
          <w:szCs w:val="22"/>
        </w:rPr>
      </w:pPr>
    </w:p>
    <w:p w:rsidR="00372F5B" w:rsidRPr="00677978" w:rsidRDefault="00372F5B" w:rsidP="00372F5B">
      <w:pPr>
        <w:widowControl/>
        <w:numPr>
          <w:ilvl w:val="0"/>
          <w:numId w:val="7"/>
        </w:numPr>
        <w:tabs>
          <w:tab w:val="clear" w:pos="720"/>
          <w:tab w:val="num" w:pos="2340"/>
        </w:tabs>
        <w:autoSpaceDE/>
        <w:autoSpaceDN/>
        <w:adjustRightInd/>
        <w:ind w:left="2340" w:hanging="720"/>
        <w:jc w:val="both"/>
        <w:rPr>
          <w:rFonts w:ascii="Arial" w:hAnsi="Arial" w:cs="Arial"/>
          <w:sz w:val="22"/>
          <w:szCs w:val="22"/>
        </w:rPr>
      </w:pPr>
      <w:r w:rsidRPr="00677978">
        <w:rPr>
          <w:rFonts w:ascii="Arial" w:hAnsi="Arial" w:cs="Arial"/>
          <w:b/>
          <w:sz w:val="22"/>
          <w:szCs w:val="22"/>
        </w:rPr>
        <w:t>“Parte”,</w:t>
      </w:r>
      <w:r w:rsidRPr="00677978">
        <w:rPr>
          <w:rFonts w:ascii="Arial" w:hAnsi="Arial" w:cs="Arial"/>
          <w:sz w:val="22"/>
          <w:szCs w:val="22"/>
        </w:rPr>
        <w:t xml:space="preserve"> significa el contratante o el consultor, según el caso, y </w:t>
      </w:r>
      <w:r w:rsidRPr="00677978">
        <w:rPr>
          <w:rFonts w:ascii="Arial" w:hAnsi="Arial" w:cs="Arial"/>
          <w:b/>
          <w:bCs/>
          <w:sz w:val="22"/>
          <w:szCs w:val="22"/>
        </w:rPr>
        <w:t xml:space="preserve">“Partes” </w:t>
      </w:r>
      <w:r w:rsidRPr="00677978">
        <w:rPr>
          <w:rFonts w:ascii="Arial" w:hAnsi="Arial" w:cs="Arial"/>
          <w:sz w:val="22"/>
          <w:szCs w:val="22"/>
        </w:rPr>
        <w:t>significa el Contratante y el Consultor;</w:t>
      </w:r>
    </w:p>
    <w:p w:rsidR="00372F5B" w:rsidRPr="00677978" w:rsidRDefault="00372F5B" w:rsidP="00372F5B">
      <w:pPr>
        <w:tabs>
          <w:tab w:val="num" w:pos="2340"/>
        </w:tabs>
        <w:ind w:left="2340" w:hanging="720"/>
        <w:jc w:val="both"/>
        <w:rPr>
          <w:rFonts w:ascii="Arial" w:hAnsi="Arial" w:cs="Arial"/>
          <w:sz w:val="22"/>
          <w:szCs w:val="22"/>
        </w:rPr>
      </w:pPr>
    </w:p>
    <w:p w:rsidR="00372F5B" w:rsidRPr="00677978" w:rsidRDefault="00372F5B" w:rsidP="00372F5B">
      <w:pPr>
        <w:widowControl/>
        <w:numPr>
          <w:ilvl w:val="0"/>
          <w:numId w:val="7"/>
        </w:numPr>
        <w:tabs>
          <w:tab w:val="clear" w:pos="720"/>
          <w:tab w:val="num" w:pos="2340"/>
        </w:tabs>
        <w:autoSpaceDE/>
        <w:autoSpaceDN/>
        <w:adjustRightInd/>
        <w:ind w:left="2340" w:hanging="720"/>
        <w:jc w:val="both"/>
        <w:rPr>
          <w:rFonts w:ascii="Arial" w:hAnsi="Arial" w:cs="Arial"/>
          <w:sz w:val="22"/>
          <w:szCs w:val="22"/>
        </w:rPr>
      </w:pPr>
      <w:r w:rsidRPr="00677978">
        <w:rPr>
          <w:rFonts w:ascii="Arial" w:hAnsi="Arial" w:cs="Arial"/>
          <w:b/>
          <w:sz w:val="22"/>
          <w:szCs w:val="22"/>
        </w:rPr>
        <w:t>“Personal”</w:t>
      </w:r>
      <w:r w:rsidRPr="00677978">
        <w:rPr>
          <w:rFonts w:ascii="Arial" w:hAnsi="Arial" w:cs="Arial"/>
          <w:sz w:val="22"/>
          <w:szCs w:val="22"/>
        </w:rPr>
        <w:t>, significa los empleados contratados por el consultor o por cualquier persona natural o jurídica para la prestación de los servicios o de una parte de los mismos:</w:t>
      </w:r>
    </w:p>
    <w:p w:rsidR="00372F5B" w:rsidRPr="00677978" w:rsidRDefault="00372F5B" w:rsidP="00372F5B">
      <w:pPr>
        <w:tabs>
          <w:tab w:val="num" w:pos="2340"/>
        </w:tabs>
        <w:ind w:left="2340" w:hanging="720"/>
        <w:jc w:val="both"/>
        <w:rPr>
          <w:rFonts w:ascii="Arial" w:hAnsi="Arial" w:cs="Arial"/>
          <w:sz w:val="22"/>
          <w:szCs w:val="22"/>
        </w:rPr>
      </w:pPr>
    </w:p>
    <w:p w:rsidR="00372F5B" w:rsidRPr="00677978" w:rsidRDefault="00372F5B" w:rsidP="00372F5B">
      <w:pPr>
        <w:widowControl/>
        <w:numPr>
          <w:ilvl w:val="0"/>
          <w:numId w:val="7"/>
        </w:numPr>
        <w:tabs>
          <w:tab w:val="clear" w:pos="720"/>
          <w:tab w:val="num" w:pos="2340"/>
        </w:tabs>
        <w:autoSpaceDE/>
        <w:autoSpaceDN/>
        <w:adjustRightInd/>
        <w:ind w:left="2340" w:hanging="720"/>
        <w:jc w:val="both"/>
        <w:rPr>
          <w:rFonts w:ascii="Arial" w:hAnsi="Arial" w:cs="Arial"/>
          <w:sz w:val="22"/>
          <w:szCs w:val="22"/>
        </w:rPr>
      </w:pPr>
      <w:r w:rsidRPr="00677978">
        <w:rPr>
          <w:rFonts w:ascii="Arial" w:hAnsi="Arial" w:cs="Arial"/>
          <w:b/>
          <w:sz w:val="22"/>
          <w:szCs w:val="22"/>
        </w:rPr>
        <w:t>“CEC”</w:t>
      </w:r>
      <w:r w:rsidRPr="00677978">
        <w:rPr>
          <w:rFonts w:ascii="Arial" w:hAnsi="Arial" w:cs="Arial"/>
          <w:sz w:val="22"/>
          <w:szCs w:val="22"/>
        </w:rPr>
        <w:t>, significa las Condiciones Especiales del Contrato por las cuales pueden modificarse o complementarse las CGC;</w:t>
      </w:r>
    </w:p>
    <w:p w:rsidR="00372F5B" w:rsidRPr="00677978" w:rsidRDefault="00372F5B" w:rsidP="00372F5B">
      <w:pPr>
        <w:tabs>
          <w:tab w:val="num" w:pos="2340"/>
        </w:tabs>
        <w:ind w:left="2340" w:hanging="720"/>
        <w:jc w:val="both"/>
        <w:rPr>
          <w:rFonts w:ascii="Arial" w:hAnsi="Arial" w:cs="Arial"/>
          <w:sz w:val="22"/>
          <w:szCs w:val="22"/>
        </w:rPr>
      </w:pPr>
    </w:p>
    <w:p w:rsidR="00372F5B" w:rsidRPr="00677978" w:rsidRDefault="00372F5B" w:rsidP="00372F5B">
      <w:pPr>
        <w:widowControl/>
        <w:numPr>
          <w:ilvl w:val="0"/>
          <w:numId w:val="7"/>
        </w:numPr>
        <w:tabs>
          <w:tab w:val="clear" w:pos="720"/>
          <w:tab w:val="num" w:pos="2340"/>
        </w:tabs>
        <w:autoSpaceDE/>
        <w:autoSpaceDN/>
        <w:adjustRightInd/>
        <w:ind w:left="2340" w:hanging="720"/>
        <w:jc w:val="both"/>
        <w:rPr>
          <w:rFonts w:ascii="Arial" w:hAnsi="Arial" w:cs="Arial"/>
          <w:sz w:val="22"/>
          <w:szCs w:val="22"/>
        </w:rPr>
      </w:pPr>
      <w:r w:rsidRPr="00677978">
        <w:rPr>
          <w:rFonts w:ascii="Arial" w:hAnsi="Arial" w:cs="Arial"/>
          <w:b/>
          <w:sz w:val="22"/>
          <w:szCs w:val="22"/>
        </w:rPr>
        <w:t>“Servicios”</w:t>
      </w:r>
      <w:r w:rsidRPr="00677978">
        <w:rPr>
          <w:rFonts w:ascii="Arial" w:hAnsi="Arial" w:cs="Arial"/>
          <w:sz w:val="22"/>
          <w:szCs w:val="22"/>
        </w:rPr>
        <w:t>, significan el trabajo descrito en el apéndice A que el consultor deberá realizar conforme a este contrato, y</w:t>
      </w:r>
    </w:p>
    <w:p w:rsidR="00372F5B" w:rsidRPr="00677978" w:rsidRDefault="00372F5B" w:rsidP="00372F5B">
      <w:pPr>
        <w:tabs>
          <w:tab w:val="num" w:pos="2340"/>
        </w:tabs>
        <w:ind w:left="2340" w:hanging="720"/>
        <w:jc w:val="both"/>
        <w:rPr>
          <w:rFonts w:ascii="Arial" w:hAnsi="Arial" w:cs="Arial"/>
          <w:sz w:val="22"/>
          <w:szCs w:val="22"/>
        </w:rPr>
      </w:pPr>
    </w:p>
    <w:p w:rsidR="00372F5B" w:rsidRPr="00677978" w:rsidRDefault="00372F5B" w:rsidP="00372F5B">
      <w:pPr>
        <w:widowControl/>
        <w:numPr>
          <w:ilvl w:val="0"/>
          <w:numId w:val="7"/>
        </w:numPr>
        <w:tabs>
          <w:tab w:val="clear" w:pos="720"/>
          <w:tab w:val="num" w:pos="2340"/>
        </w:tabs>
        <w:autoSpaceDE/>
        <w:autoSpaceDN/>
        <w:adjustRightInd/>
        <w:ind w:left="2340" w:hanging="720"/>
        <w:jc w:val="both"/>
        <w:rPr>
          <w:rFonts w:ascii="Arial" w:hAnsi="Arial" w:cs="Arial"/>
          <w:sz w:val="22"/>
          <w:szCs w:val="22"/>
        </w:rPr>
      </w:pPr>
      <w:r w:rsidRPr="00677978">
        <w:rPr>
          <w:rFonts w:ascii="Arial" w:hAnsi="Arial" w:cs="Arial"/>
          <w:b/>
          <w:sz w:val="22"/>
          <w:szCs w:val="22"/>
        </w:rPr>
        <w:t>“Práctica Corrupta”</w:t>
      </w:r>
      <w:r w:rsidRPr="00677978">
        <w:rPr>
          <w:rFonts w:ascii="Arial" w:hAnsi="Arial" w:cs="Arial"/>
          <w:sz w:val="22"/>
          <w:szCs w:val="22"/>
        </w:rPr>
        <w:t>, significa el ofrecimiento, suministro, aceptación o solicitud de cualquier cosa de valor con el fin de influir en la actuación de un funcionario público con respecto al proceso de selección o a la ejecución del contrato, y</w:t>
      </w:r>
    </w:p>
    <w:p w:rsidR="00372F5B" w:rsidRPr="00677978" w:rsidRDefault="00372F5B" w:rsidP="00372F5B">
      <w:pPr>
        <w:tabs>
          <w:tab w:val="num" w:pos="2340"/>
        </w:tabs>
        <w:ind w:left="2340" w:hanging="720"/>
        <w:jc w:val="both"/>
        <w:rPr>
          <w:rFonts w:ascii="Arial" w:hAnsi="Arial" w:cs="Arial"/>
          <w:sz w:val="22"/>
          <w:szCs w:val="22"/>
        </w:rPr>
      </w:pPr>
    </w:p>
    <w:p w:rsidR="00372F5B" w:rsidRPr="00677978" w:rsidRDefault="00372F5B" w:rsidP="00372F5B">
      <w:pPr>
        <w:widowControl/>
        <w:numPr>
          <w:ilvl w:val="0"/>
          <w:numId w:val="7"/>
        </w:numPr>
        <w:tabs>
          <w:tab w:val="clear" w:pos="720"/>
          <w:tab w:val="num" w:pos="2340"/>
        </w:tabs>
        <w:autoSpaceDE/>
        <w:autoSpaceDN/>
        <w:adjustRightInd/>
        <w:ind w:left="2340" w:hanging="720"/>
        <w:jc w:val="both"/>
        <w:rPr>
          <w:rFonts w:ascii="Arial" w:hAnsi="Arial" w:cs="Arial"/>
          <w:sz w:val="22"/>
          <w:szCs w:val="22"/>
        </w:rPr>
      </w:pPr>
      <w:r w:rsidRPr="00677978">
        <w:rPr>
          <w:rFonts w:ascii="Arial" w:hAnsi="Arial" w:cs="Arial"/>
          <w:b/>
          <w:sz w:val="22"/>
          <w:szCs w:val="22"/>
        </w:rPr>
        <w:t>“Práctica Fraudulenta”</w:t>
      </w:r>
      <w:r w:rsidRPr="00677978">
        <w:rPr>
          <w:rFonts w:ascii="Arial" w:hAnsi="Arial" w:cs="Arial"/>
          <w:sz w:val="22"/>
          <w:szCs w:val="22"/>
        </w:rPr>
        <w:t>, significa una tergiversación de los hechos con el fin de influir en un proceso de selección o en la ejecución de un contrato en perjuicio del contratante; la expresión comprende las prácticas colusorias entre los consultores (con anterioridad o posterioridad a la representación de las propuestas) con el fin de establecer precios a niveles artificiales y no competitivos y privar al contratante de las ventajas de la competencia libre y abierta.</w:t>
      </w:r>
    </w:p>
    <w:p w:rsidR="00372F5B" w:rsidRPr="00677978" w:rsidRDefault="00372F5B" w:rsidP="00372F5B">
      <w:pPr>
        <w:jc w:val="both"/>
        <w:rPr>
          <w:rFonts w:ascii="Arial" w:hAnsi="Arial" w:cs="Arial"/>
          <w:sz w:val="22"/>
          <w:szCs w:val="22"/>
        </w:rPr>
      </w:pPr>
    </w:p>
    <w:p w:rsidR="00372F5B" w:rsidRPr="00677978" w:rsidRDefault="00372F5B" w:rsidP="00372F5B">
      <w:pPr>
        <w:pStyle w:val="Sangra2detindependiente"/>
        <w:widowControl/>
        <w:numPr>
          <w:ilvl w:val="0"/>
          <w:numId w:val="24"/>
        </w:numPr>
        <w:tabs>
          <w:tab w:val="clear" w:pos="1440"/>
          <w:tab w:val="num" w:pos="1620"/>
        </w:tabs>
        <w:autoSpaceDE/>
        <w:autoSpaceDN/>
        <w:adjustRightInd/>
        <w:ind w:left="1620" w:hanging="720"/>
        <w:rPr>
          <w:rFonts w:ascii="Arial" w:hAnsi="Arial" w:cs="Arial"/>
          <w:sz w:val="22"/>
          <w:szCs w:val="22"/>
        </w:rPr>
      </w:pPr>
      <w:r w:rsidRPr="00677978">
        <w:rPr>
          <w:rFonts w:ascii="Arial" w:hAnsi="Arial" w:cs="Arial"/>
          <w:b/>
          <w:bCs/>
          <w:sz w:val="22"/>
          <w:szCs w:val="22"/>
        </w:rPr>
        <w:t>Ley que rige el Contrato.</w:t>
      </w:r>
      <w:r w:rsidRPr="00677978">
        <w:rPr>
          <w:rFonts w:ascii="Arial" w:hAnsi="Arial" w:cs="Arial"/>
          <w:sz w:val="22"/>
          <w:szCs w:val="22"/>
        </w:rPr>
        <w:t xml:space="preserve"> Este contrato, su significado e interpretación y la relación que crea entre las partes se, regirá por la ley aplicable.</w:t>
      </w:r>
    </w:p>
    <w:p w:rsidR="00372F5B" w:rsidRPr="00677978" w:rsidRDefault="00372F5B" w:rsidP="00372F5B">
      <w:pPr>
        <w:tabs>
          <w:tab w:val="num" w:pos="1620"/>
          <w:tab w:val="num" w:pos="1800"/>
        </w:tabs>
        <w:ind w:left="1620" w:hanging="720"/>
        <w:jc w:val="both"/>
        <w:rPr>
          <w:rFonts w:ascii="Arial" w:hAnsi="Arial" w:cs="Arial"/>
          <w:sz w:val="22"/>
          <w:szCs w:val="22"/>
        </w:rPr>
      </w:pPr>
    </w:p>
    <w:p w:rsidR="00372F5B" w:rsidRPr="00677978" w:rsidRDefault="00372F5B" w:rsidP="00372F5B">
      <w:pPr>
        <w:widowControl/>
        <w:numPr>
          <w:ilvl w:val="0"/>
          <w:numId w:val="25"/>
        </w:numPr>
        <w:tabs>
          <w:tab w:val="clear" w:pos="1440"/>
          <w:tab w:val="num" w:pos="1620"/>
        </w:tabs>
        <w:autoSpaceDE/>
        <w:autoSpaceDN/>
        <w:adjustRightInd/>
        <w:ind w:left="1620" w:hanging="720"/>
        <w:jc w:val="both"/>
        <w:rPr>
          <w:rFonts w:ascii="Arial" w:hAnsi="Arial" w:cs="Arial"/>
          <w:sz w:val="22"/>
          <w:szCs w:val="22"/>
        </w:rPr>
      </w:pPr>
      <w:r w:rsidRPr="00677978">
        <w:rPr>
          <w:rFonts w:ascii="Arial" w:hAnsi="Arial" w:cs="Arial"/>
          <w:b/>
          <w:bCs/>
          <w:sz w:val="22"/>
          <w:szCs w:val="22"/>
        </w:rPr>
        <w:t>Idioma:</w:t>
      </w:r>
      <w:r w:rsidRPr="00677978">
        <w:rPr>
          <w:rFonts w:ascii="Arial" w:hAnsi="Arial" w:cs="Arial"/>
          <w:sz w:val="22"/>
          <w:szCs w:val="22"/>
        </w:rPr>
        <w:t xml:space="preserve"> Este contrato se ha firmado en la versión en español, idioma por el que se regirán obligatoriamente todos los asuntos relacionados con el mismo o con su significado o interpretación.</w:t>
      </w:r>
    </w:p>
    <w:p w:rsidR="00372F5B" w:rsidRPr="00677978" w:rsidRDefault="00372F5B" w:rsidP="00372F5B">
      <w:pPr>
        <w:tabs>
          <w:tab w:val="num" w:pos="1620"/>
        </w:tabs>
        <w:ind w:left="1620" w:hanging="720"/>
        <w:jc w:val="both"/>
        <w:rPr>
          <w:rFonts w:ascii="Arial" w:hAnsi="Arial" w:cs="Arial"/>
          <w:sz w:val="22"/>
          <w:szCs w:val="22"/>
        </w:rPr>
      </w:pPr>
    </w:p>
    <w:p w:rsidR="00372F5B" w:rsidRPr="00677978" w:rsidRDefault="00372F5B" w:rsidP="00372F5B">
      <w:pPr>
        <w:widowControl/>
        <w:numPr>
          <w:ilvl w:val="0"/>
          <w:numId w:val="26"/>
        </w:numPr>
        <w:tabs>
          <w:tab w:val="clear" w:pos="1440"/>
          <w:tab w:val="num" w:pos="1620"/>
        </w:tabs>
        <w:autoSpaceDE/>
        <w:autoSpaceDN/>
        <w:adjustRightInd/>
        <w:ind w:left="1620" w:hanging="720"/>
        <w:jc w:val="both"/>
        <w:rPr>
          <w:rFonts w:ascii="Arial" w:hAnsi="Arial" w:cs="Arial"/>
          <w:sz w:val="22"/>
          <w:szCs w:val="22"/>
        </w:rPr>
      </w:pPr>
      <w:r w:rsidRPr="00677978">
        <w:rPr>
          <w:rFonts w:ascii="Arial" w:hAnsi="Arial" w:cs="Arial"/>
          <w:b/>
          <w:bCs/>
          <w:sz w:val="22"/>
          <w:szCs w:val="22"/>
        </w:rPr>
        <w:t>Notificaciones:</w:t>
      </w:r>
      <w:r w:rsidRPr="00677978">
        <w:rPr>
          <w:rFonts w:ascii="Arial" w:hAnsi="Arial" w:cs="Arial"/>
          <w:sz w:val="22"/>
          <w:szCs w:val="22"/>
        </w:rPr>
        <w:t xml:space="preserve"> Cualquier notificación, solicitud  o aprobación que deba cursarse o darse en virtud de este contrato se cursará a dará por escrito y se considerará cursada o dada cuando haya sido entregada por mano a un representante autorizado de la parte a la que esté dirigida, o cuando se haya enviado por correo certificado, telegrama o fax a dicha parte a la dirección indicada en las CEC.</w:t>
      </w:r>
    </w:p>
    <w:p w:rsidR="00372F5B" w:rsidRPr="00677978" w:rsidRDefault="00372F5B" w:rsidP="00372F5B">
      <w:pPr>
        <w:tabs>
          <w:tab w:val="num" w:pos="1620"/>
        </w:tabs>
        <w:ind w:left="1620" w:hanging="720"/>
        <w:jc w:val="both"/>
        <w:rPr>
          <w:rFonts w:ascii="Arial" w:hAnsi="Arial" w:cs="Arial"/>
          <w:sz w:val="22"/>
          <w:szCs w:val="22"/>
        </w:rPr>
      </w:pPr>
    </w:p>
    <w:p w:rsidR="00372F5B" w:rsidRPr="00677978" w:rsidRDefault="00372F5B" w:rsidP="00372F5B">
      <w:pPr>
        <w:widowControl/>
        <w:numPr>
          <w:ilvl w:val="0"/>
          <w:numId w:val="27"/>
        </w:numPr>
        <w:tabs>
          <w:tab w:val="clear" w:pos="1440"/>
          <w:tab w:val="num" w:pos="1620"/>
        </w:tabs>
        <w:autoSpaceDE/>
        <w:autoSpaceDN/>
        <w:adjustRightInd/>
        <w:ind w:left="1620" w:hanging="720"/>
        <w:jc w:val="both"/>
        <w:rPr>
          <w:rFonts w:ascii="Arial" w:hAnsi="Arial" w:cs="Arial"/>
          <w:sz w:val="22"/>
          <w:szCs w:val="22"/>
        </w:rPr>
      </w:pPr>
      <w:r w:rsidRPr="00677978">
        <w:rPr>
          <w:rFonts w:ascii="Arial" w:hAnsi="Arial" w:cs="Arial"/>
          <w:b/>
          <w:bCs/>
          <w:sz w:val="22"/>
          <w:szCs w:val="22"/>
        </w:rPr>
        <w:lastRenderedPageBreak/>
        <w:t>Lugar donde se prestarán los servicios.</w:t>
      </w:r>
      <w:r w:rsidRPr="00677978">
        <w:rPr>
          <w:rFonts w:ascii="Arial" w:hAnsi="Arial" w:cs="Arial"/>
          <w:sz w:val="22"/>
          <w:szCs w:val="22"/>
        </w:rPr>
        <w:t xml:space="preserve"> Los </w:t>
      </w:r>
      <w:r w:rsidR="003802C3">
        <w:rPr>
          <w:rFonts w:ascii="Arial" w:hAnsi="Arial" w:cs="Arial"/>
          <w:sz w:val="22"/>
          <w:szCs w:val="22"/>
        </w:rPr>
        <w:t>servicios se prestarán en el Bario Morazán de Tegucigalpa, M.D.C.</w:t>
      </w:r>
    </w:p>
    <w:p w:rsidR="00372F5B" w:rsidRPr="00677978" w:rsidRDefault="00372F5B" w:rsidP="00372F5B">
      <w:pPr>
        <w:tabs>
          <w:tab w:val="num" w:pos="1620"/>
        </w:tabs>
        <w:ind w:left="1620" w:hanging="720"/>
        <w:jc w:val="both"/>
        <w:rPr>
          <w:rFonts w:ascii="Arial" w:hAnsi="Arial" w:cs="Arial"/>
          <w:sz w:val="22"/>
          <w:szCs w:val="22"/>
        </w:rPr>
      </w:pPr>
    </w:p>
    <w:p w:rsidR="00372F5B" w:rsidRPr="00677978" w:rsidRDefault="00372F5B" w:rsidP="00372F5B">
      <w:pPr>
        <w:widowControl/>
        <w:numPr>
          <w:ilvl w:val="0"/>
          <w:numId w:val="28"/>
        </w:numPr>
        <w:tabs>
          <w:tab w:val="clear" w:pos="1440"/>
          <w:tab w:val="left" w:pos="360"/>
          <w:tab w:val="left" w:pos="540"/>
          <w:tab w:val="num" w:pos="1620"/>
        </w:tabs>
        <w:autoSpaceDE/>
        <w:autoSpaceDN/>
        <w:adjustRightInd/>
        <w:ind w:left="1620" w:hanging="720"/>
        <w:jc w:val="both"/>
        <w:rPr>
          <w:rFonts w:ascii="Arial" w:hAnsi="Arial" w:cs="Arial"/>
          <w:sz w:val="22"/>
          <w:szCs w:val="22"/>
        </w:rPr>
      </w:pPr>
      <w:r w:rsidRPr="00677978">
        <w:rPr>
          <w:rFonts w:ascii="Arial" w:hAnsi="Arial" w:cs="Arial"/>
          <w:b/>
          <w:bCs/>
          <w:sz w:val="22"/>
          <w:szCs w:val="22"/>
        </w:rPr>
        <w:t>Representantes autorizados.</w:t>
      </w:r>
      <w:r w:rsidRPr="00677978">
        <w:rPr>
          <w:rFonts w:ascii="Arial" w:hAnsi="Arial" w:cs="Arial"/>
          <w:sz w:val="22"/>
          <w:szCs w:val="22"/>
        </w:rPr>
        <w:t xml:space="preserve"> Los funcionarios indicados en las CEC podrán adoptar cualquier medida que el contratante o consultor  deba o pueda adoptar en virtud de este contrato y podrá firmar en nombre de éstos cualquier documento que conforme a este contrato deba o pueda firmarse.</w:t>
      </w:r>
    </w:p>
    <w:p w:rsidR="00372F5B" w:rsidRPr="00677978" w:rsidRDefault="00372F5B" w:rsidP="00372F5B">
      <w:pPr>
        <w:tabs>
          <w:tab w:val="num" w:pos="1620"/>
        </w:tabs>
        <w:ind w:left="1620" w:hanging="720"/>
        <w:jc w:val="both"/>
        <w:rPr>
          <w:rFonts w:ascii="Arial" w:hAnsi="Arial" w:cs="Arial"/>
          <w:sz w:val="22"/>
          <w:szCs w:val="22"/>
        </w:rPr>
      </w:pPr>
    </w:p>
    <w:p w:rsidR="00372F5B" w:rsidRPr="00677978" w:rsidRDefault="00372F5B" w:rsidP="00372F5B">
      <w:pPr>
        <w:widowControl/>
        <w:numPr>
          <w:ilvl w:val="0"/>
          <w:numId w:val="29"/>
        </w:numPr>
        <w:tabs>
          <w:tab w:val="clear" w:pos="1440"/>
          <w:tab w:val="num" w:pos="1620"/>
        </w:tabs>
        <w:autoSpaceDE/>
        <w:autoSpaceDN/>
        <w:adjustRightInd/>
        <w:ind w:left="1620" w:hanging="720"/>
        <w:jc w:val="both"/>
        <w:rPr>
          <w:rFonts w:ascii="Arial" w:hAnsi="Arial" w:cs="Arial"/>
          <w:sz w:val="22"/>
          <w:szCs w:val="22"/>
        </w:rPr>
      </w:pPr>
      <w:r w:rsidRPr="00677978">
        <w:rPr>
          <w:rFonts w:ascii="Arial" w:hAnsi="Arial" w:cs="Arial"/>
          <w:b/>
          <w:bCs/>
          <w:sz w:val="22"/>
          <w:szCs w:val="22"/>
        </w:rPr>
        <w:t>Impuestos y derechos.</w:t>
      </w:r>
      <w:r w:rsidRPr="00677978">
        <w:rPr>
          <w:rFonts w:ascii="Arial" w:hAnsi="Arial" w:cs="Arial"/>
          <w:sz w:val="22"/>
          <w:szCs w:val="22"/>
        </w:rPr>
        <w:t xml:space="preserve"> A menos que en las CEC se indique otra cosa, el consultor y el personal de ambos pagarán los impuestos, derechos, gravámenes y demás imposiciones que correspondan según la ley aplicable, cuyo monto se considera incluido en el precio del contrato.</w:t>
      </w:r>
    </w:p>
    <w:p w:rsidR="00372F5B" w:rsidRPr="00677978" w:rsidRDefault="00372F5B" w:rsidP="00372F5B">
      <w:pPr>
        <w:jc w:val="both"/>
        <w:rPr>
          <w:rFonts w:ascii="Arial" w:hAnsi="Arial" w:cs="Arial"/>
          <w:sz w:val="22"/>
          <w:szCs w:val="22"/>
        </w:rPr>
      </w:pPr>
    </w:p>
    <w:p w:rsidR="00372F5B" w:rsidRPr="00677978" w:rsidRDefault="00372F5B" w:rsidP="00372F5B">
      <w:pPr>
        <w:widowControl/>
        <w:numPr>
          <w:ilvl w:val="0"/>
          <w:numId w:val="30"/>
        </w:numPr>
        <w:tabs>
          <w:tab w:val="clear" w:pos="1440"/>
          <w:tab w:val="num" w:pos="540"/>
        </w:tabs>
        <w:autoSpaceDE/>
        <w:autoSpaceDN/>
        <w:adjustRightInd/>
        <w:ind w:left="1620" w:hanging="720"/>
        <w:jc w:val="both"/>
        <w:rPr>
          <w:rFonts w:ascii="Arial" w:hAnsi="Arial" w:cs="Arial"/>
          <w:b/>
          <w:bCs/>
          <w:color w:val="000000"/>
          <w:sz w:val="22"/>
          <w:szCs w:val="22"/>
        </w:rPr>
      </w:pPr>
      <w:r w:rsidRPr="00677978">
        <w:rPr>
          <w:rFonts w:ascii="Arial" w:hAnsi="Arial" w:cs="Arial"/>
          <w:b/>
          <w:bCs/>
          <w:color w:val="000000"/>
          <w:sz w:val="22"/>
          <w:szCs w:val="22"/>
        </w:rPr>
        <w:t>Inicio, cumplimiento, modificación y rescisión del contrato.</w:t>
      </w:r>
    </w:p>
    <w:p w:rsidR="00372F5B" w:rsidRPr="00677978" w:rsidRDefault="00372F5B" w:rsidP="00372F5B">
      <w:pPr>
        <w:tabs>
          <w:tab w:val="num" w:pos="1800"/>
        </w:tabs>
        <w:ind w:left="1440" w:hanging="180"/>
        <w:jc w:val="both"/>
        <w:rPr>
          <w:rFonts w:ascii="Arial" w:hAnsi="Arial" w:cs="Arial"/>
          <w:sz w:val="22"/>
          <w:szCs w:val="22"/>
        </w:rPr>
      </w:pPr>
    </w:p>
    <w:p w:rsidR="00372F5B" w:rsidRPr="00677978" w:rsidRDefault="00372F5B" w:rsidP="00372F5B">
      <w:pPr>
        <w:widowControl/>
        <w:numPr>
          <w:ilvl w:val="0"/>
          <w:numId w:val="31"/>
        </w:numPr>
        <w:tabs>
          <w:tab w:val="clear" w:pos="1440"/>
          <w:tab w:val="num" w:pos="1620"/>
        </w:tabs>
        <w:autoSpaceDE/>
        <w:autoSpaceDN/>
        <w:adjustRightInd/>
        <w:ind w:left="1620" w:hanging="720"/>
        <w:jc w:val="both"/>
        <w:rPr>
          <w:rFonts w:ascii="Arial" w:hAnsi="Arial" w:cs="Arial"/>
          <w:sz w:val="22"/>
          <w:szCs w:val="22"/>
        </w:rPr>
      </w:pPr>
      <w:r w:rsidRPr="00677978">
        <w:rPr>
          <w:rFonts w:ascii="Arial" w:hAnsi="Arial" w:cs="Arial"/>
          <w:b/>
          <w:bCs/>
          <w:sz w:val="22"/>
          <w:szCs w:val="22"/>
        </w:rPr>
        <w:t>Entrada en vigor del contrato.</w:t>
      </w:r>
      <w:r w:rsidRPr="00677978">
        <w:rPr>
          <w:rFonts w:ascii="Arial" w:hAnsi="Arial" w:cs="Arial"/>
          <w:sz w:val="22"/>
          <w:szCs w:val="22"/>
        </w:rPr>
        <w:t xml:space="preserve"> Este contrato entrará en vigor  en la  fecha en que sea firmado por ambas partes, o en la fecha posterior a su firma que se indique en las CEC.</w:t>
      </w:r>
    </w:p>
    <w:p w:rsidR="00372F5B" w:rsidRPr="00677978" w:rsidRDefault="00372F5B" w:rsidP="00372F5B">
      <w:pPr>
        <w:tabs>
          <w:tab w:val="num" w:pos="1620"/>
        </w:tabs>
        <w:ind w:left="1620" w:hanging="720"/>
        <w:jc w:val="both"/>
        <w:rPr>
          <w:rFonts w:ascii="Arial" w:hAnsi="Arial" w:cs="Arial"/>
          <w:sz w:val="22"/>
          <w:szCs w:val="22"/>
        </w:rPr>
      </w:pPr>
    </w:p>
    <w:p w:rsidR="00372F5B" w:rsidRPr="00677978" w:rsidRDefault="00372F5B" w:rsidP="00372F5B">
      <w:pPr>
        <w:widowControl/>
        <w:numPr>
          <w:ilvl w:val="0"/>
          <w:numId w:val="32"/>
        </w:numPr>
        <w:tabs>
          <w:tab w:val="clear" w:pos="1440"/>
          <w:tab w:val="num" w:pos="1620"/>
        </w:tabs>
        <w:autoSpaceDE/>
        <w:autoSpaceDN/>
        <w:adjustRightInd/>
        <w:ind w:left="1620" w:hanging="720"/>
        <w:jc w:val="both"/>
        <w:rPr>
          <w:rFonts w:ascii="Arial" w:hAnsi="Arial" w:cs="Arial"/>
          <w:b/>
          <w:bCs/>
          <w:sz w:val="22"/>
          <w:szCs w:val="22"/>
        </w:rPr>
      </w:pPr>
      <w:r w:rsidRPr="00677978">
        <w:rPr>
          <w:rFonts w:ascii="Arial" w:hAnsi="Arial" w:cs="Arial"/>
          <w:b/>
          <w:bCs/>
          <w:sz w:val="22"/>
          <w:szCs w:val="22"/>
        </w:rPr>
        <w:t>Comienzo de la prestación  de los servicios</w:t>
      </w:r>
    </w:p>
    <w:p w:rsidR="00372F5B" w:rsidRPr="00677978" w:rsidRDefault="00372F5B" w:rsidP="00372F5B">
      <w:pPr>
        <w:pStyle w:val="Sangradetextonormal"/>
        <w:tabs>
          <w:tab w:val="num" w:pos="1620"/>
        </w:tabs>
        <w:ind w:left="1620"/>
        <w:rPr>
          <w:rFonts w:ascii="Arial" w:hAnsi="Arial" w:cs="Arial"/>
          <w:sz w:val="22"/>
          <w:szCs w:val="22"/>
        </w:rPr>
      </w:pPr>
      <w:r w:rsidRPr="00677978">
        <w:rPr>
          <w:rFonts w:ascii="Arial" w:hAnsi="Arial" w:cs="Arial"/>
          <w:sz w:val="22"/>
          <w:szCs w:val="22"/>
        </w:rPr>
        <w:t>El consultor comenzará a prestar los servicios diez (10) días</w:t>
      </w:r>
    </w:p>
    <w:p w:rsidR="00372F5B" w:rsidRPr="00677978" w:rsidRDefault="00372F5B" w:rsidP="00372F5B">
      <w:pPr>
        <w:pStyle w:val="Sangradetextonormal"/>
        <w:tabs>
          <w:tab w:val="num" w:pos="1620"/>
        </w:tabs>
        <w:ind w:left="1620"/>
        <w:rPr>
          <w:rFonts w:ascii="Arial" w:hAnsi="Arial" w:cs="Arial"/>
          <w:sz w:val="22"/>
          <w:szCs w:val="22"/>
        </w:rPr>
      </w:pPr>
      <w:r w:rsidRPr="00677978">
        <w:rPr>
          <w:rFonts w:ascii="Arial" w:hAnsi="Arial" w:cs="Arial"/>
          <w:sz w:val="22"/>
          <w:szCs w:val="22"/>
        </w:rPr>
        <w:t>Después de la fecha de entrada en vigor del contrato, o en la</w:t>
      </w:r>
    </w:p>
    <w:p w:rsidR="00372F5B" w:rsidRPr="00677978" w:rsidRDefault="00372F5B" w:rsidP="00372F5B">
      <w:pPr>
        <w:pStyle w:val="Sangradetextonormal"/>
        <w:tabs>
          <w:tab w:val="num" w:pos="1620"/>
        </w:tabs>
        <w:ind w:left="1620"/>
        <w:rPr>
          <w:rFonts w:ascii="Arial" w:hAnsi="Arial" w:cs="Arial"/>
          <w:sz w:val="22"/>
          <w:szCs w:val="22"/>
        </w:rPr>
      </w:pPr>
      <w:r>
        <w:rPr>
          <w:rFonts w:ascii="Arial" w:hAnsi="Arial" w:cs="Arial"/>
          <w:sz w:val="22"/>
          <w:szCs w:val="22"/>
        </w:rPr>
        <w:t>Fecha que se indique en las CEC pero antes de inicio de las obras.</w:t>
      </w:r>
    </w:p>
    <w:p w:rsidR="00372F5B" w:rsidRPr="00677978" w:rsidRDefault="00372F5B" w:rsidP="00372F5B">
      <w:pPr>
        <w:tabs>
          <w:tab w:val="num" w:pos="1620"/>
        </w:tabs>
        <w:ind w:left="1620" w:hanging="720"/>
        <w:jc w:val="both"/>
        <w:rPr>
          <w:rFonts w:ascii="Arial" w:hAnsi="Arial" w:cs="Arial"/>
          <w:sz w:val="22"/>
          <w:szCs w:val="22"/>
        </w:rPr>
      </w:pPr>
    </w:p>
    <w:p w:rsidR="00372F5B" w:rsidRPr="00677978" w:rsidRDefault="00372F5B" w:rsidP="00372F5B">
      <w:pPr>
        <w:widowControl/>
        <w:numPr>
          <w:ilvl w:val="0"/>
          <w:numId w:val="33"/>
        </w:numPr>
        <w:tabs>
          <w:tab w:val="clear" w:pos="1440"/>
          <w:tab w:val="num" w:pos="1620"/>
        </w:tabs>
        <w:autoSpaceDE/>
        <w:autoSpaceDN/>
        <w:adjustRightInd/>
        <w:ind w:left="1620" w:hanging="720"/>
        <w:jc w:val="both"/>
        <w:rPr>
          <w:rFonts w:ascii="Arial" w:hAnsi="Arial" w:cs="Arial"/>
          <w:sz w:val="22"/>
          <w:szCs w:val="22"/>
        </w:rPr>
      </w:pPr>
      <w:r w:rsidRPr="00677978">
        <w:rPr>
          <w:rFonts w:ascii="Arial" w:hAnsi="Arial" w:cs="Arial"/>
          <w:b/>
          <w:bCs/>
          <w:sz w:val="22"/>
          <w:szCs w:val="22"/>
        </w:rPr>
        <w:t>Expiración del contrato.</w:t>
      </w:r>
      <w:r w:rsidRPr="00677978">
        <w:rPr>
          <w:rFonts w:ascii="Arial" w:hAnsi="Arial" w:cs="Arial"/>
          <w:sz w:val="22"/>
          <w:szCs w:val="22"/>
        </w:rPr>
        <w:t xml:space="preserve"> A menos que se rescinda con anterioridad, conforme a lo dispuesto en la subcláusula 2.6, este contrato expirará al término del plazo especificado en las CEC, contado a partir de la fecha de entrada en vigor.</w:t>
      </w:r>
    </w:p>
    <w:p w:rsidR="00372F5B" w:rsidRPr="00677978" w:rsidRDefault="00372F5B" w:rsidP="00372F5B">
      <w:pPr>
        <w:tabs>
          <w:tab w:val="num" w:pos="1620"/>
        </w:tabs>
        <w:ind w:left="1620" w:hanging="720"/>
        <w:jc w:val="both"/>
        <w:rPr>
          <w:rFonts w:ascii="Arial" w:hAnsi="Arial" w:cs="Arial"/>
          <w:sz w:val="22"/>
          <w:szCs w:val="22"/>
        </w:rPr>
      </w:pPr>
    </w:p>
    <w:p w:rsidR="00372F5B" w:rsidRPr="00677978" w:rsidRDefault="00372F5B" w:rsidP="00372F5B">
      <w:pPr>
        <w:widowControl/>
        <w:numPr>
          <w:ilvl w:val="0"/>
          <w:numId w:val="34"/>
        </w:numPr>
        <w:tabs>
          <w:tab w:val="clear" w:pos="1440"/>
          <w:tab w:val="num" w:pos="1620"/>
        </w:tabs>
        <w:autoSpaceDE/>
        <w:autoSpaceDN/>
        <w:adjustRightInd/>
        <w:ind w:left="1620" w:hanging="720"/>
        <w:jc w:val="both"/>
        <w:rPr>
          <w:rFonts w:ascii="Arial" w:hAnsi="Arial" w:cs="Arial"/>
          <w:sz w:val="22"/>
          <w:szCs w:val="22"/>
        </w:rPr>
      </w:pPr>
      <w:r w:rsidRPr="00677978">
        <w:rPr>
          <w:rFonts w:ascii="Arial" w:hAnsi="Arial" w:cs="Arial"/>
          <w:b/>
          <w:bCs/>
          <w:sz w:val="22"/>
          <w:szCs w:val="22"/>
        </w:rPr>
        <w:t>Modificación.</w:t>
      </w:r>
      <w:r w:rsidRPr="00677978">
        <w:rPr>
          <w:rFonts w:ascii="Arial" w:hAnsi="Arial" w:cs="Arial"/>
          <w:sz w:val="22"/>
          <w:szCs w:val="22"/>
        </w:rPr>
        <w:t xml:space="preserve"> Sólo podrán modificarse los términos y condiciones de este contrato, incluido el alcance de los servicios o del precio del contrato, mediante acuerdo por escrito entre las partes, y dicha modificación no entrará en vigor hasta que el Banco, según el caso, haya expresado su No Objeción.</w:t>
      </w:r>
    </w:p>
    <w:p w:rsidR="00372F5B" w:rsidRPr="00677978" w:rsidRDefault="00372F5B" w:rsidP="00372F5B">
      <w:pPr>
        <w:tabs>
          <w:tab w:val="num" w:pos="1620"/>
        </w:tabs>
        <w:ind w:left="1620" w:hanging="720"/>
        <w:jc w:val="both"/>
        <w:rPr>
          <w:rFonts w:ascii="Arial" w:hAnsi="Arial" w:cs="Arial"/>
          <w:sz w:val="22"/>
          <w:szCs w:val="22"/>
        </w:rPr>
      </w:pPr>
    </w:p>
    <w:p w:rsidR="00372F5B" w:rsidRPr="00677978" w:rsidRDefault="00372F5B" w:rsidP="00372F5B">
      <w:pPr>
        <w:widowControl/>
        <w:numPr>
          <w:ilvl w:val="0"/>
          <w:numId w:val="35"/>
        </w:numPr>
        <w:tabs>
          <w:tab w:val="clear" w:pos="900"/>
          <w:tab w:val="left" w:pos="720"/>
          <w:tab w:val="num" w:pos="1620"/>
        </w:tabs>
        <w:autoSpaceDE/>
        <w:autoSpaceDN/>
        <w:adjustRightInd/>
        <w:ind w:left="1620" w:hanging="720"/>
        <w:jc w:val="both"/>
        <w:rPr>
          <w:rFonts w:ascii="Arial" w:hAnsi="Arial" w:cs="Arial"/>
          <w:b/>
          <w:bCs/>
          <w:sz w:val="22"/>
          <w:szCs w:val="22"/>
        </w:rPr>
      </w:pPr>
      <w:r w:rsidRPr="00677978">
        <w:rPr>
          <w:rFonts w:ascii="Arial" w:hAnsi="Arial" w:cs="Arial"/>
          <w:b/>
          <w:bCs/>
          <w:sz w:val="22"/>
          <w:szCs w:val="22"/>
        </w:rPr>
        <w:t>Fuerza Mayor</w:t>
      </w:r>
    </w:p>
    <w:p w:rsidR="00372F5B" w:rsidRPr="00677978" w:rsidRDefault="00372F5B" w:rsidP="00372F5B">
      <w:pPr>
        <w:jc w:val="both"/>
        <w:rPr>
          <w:rFonts w:ascii="Arial" w:hAnsi="Arial" w:cs="Arial"/>
          <w:sz w:val="22"/>
          <w:szCs w:val="22"/>
        </w:rPr>
      </w:pPr>
    </w:p>
    <w:p w:rsidR="00372F5B" w:rsidRPr="00677978" w:rsidRDefault="00372F5B" w:rsidP="00372F5B">
      <w:pPr>
        <w:widowControl/>
        <w:numPr>
          <w:ilvl w:val="2"/>
          <w:numId w:val="16"/>
        </w:numPr>
        <w:autoSpaceDE/>
        <w:autoSpaceDN/>
        <w:adjustRightInd/>
        <w:ind w:left="1980" w:hanging="720"/>
        <w:jc w:val="both"/>
        <w:rPr>
          <w:rFonts w:ascii="Arial" w:hAnsi="Arial" w:cs="Arial"/>
          <w:sz w:val="22"/>
          <w:szCs w:val="22"/>
        </w:rPr>
      </w:pPr>
      <w:r w:rsidRPr="00677978">
        <w:rPr>
          <w:rFonts w:ascii="Arial" w:hAnsi="Arial" w:cs="Arial"/>
          <w:b/>
          <w:bCs/>
          <w:sz w:val="22"/>
          <w:szCs w:val="22"/>
        </w:rPr>
        <w:t>Definición.</w:t>
      </w:r>
      <w:r w:rsidRPr="00677978">
        <w:rPr>
          <w:rFonts w:ascii="Arial" w:hAnsi="Arial" w:cs="Arial"/>
          <w:sz w:val="22"/>
          <w:szCs w:val="22"/>
        </w:rPr>
        <w:t xml:space="preserve"> Para los efectos de este contrato, “Fuerza Mayor” significa un acontecimiento que escapa al control razonable de una de las partes y que hace que el incumplimiento de las obligaciones contractuales de esa parte resulte imposible o poco viable que pueda considerarse razonablemente imposible en atención a las circunstancias.</w:t>
      </w:r>
    </w:p>
    <w:p w:rsidR="00372F5B" w:rsidRPr="00677978" w:rsidRDefault="00372F5B" w:rsidP="00372F5B">
      <w:pPr>
        <w:jc w:val="both"/>
        <w:rPr>
          <w:rFonts w:ascii="Arial" w:hAnsi="Arial" w:cs="Arial"/>
          <w:sz w:val="22"/>
          <w:szCs w:val="22"/>
        </w:rPr>
      </w:pPr>
    </w:p>
    <w:p w:rsidR="00372F5B" w:rsidRPr="00677978" w:rsidRDefault="00372F5B" w:rsidP="00372F5B">
      <w:pPr>
        <w:widowControl/>
        <w:numPr>
          <w:ilvl w:val="2"/>
          <w:numId w:val="36"/>
        </w:numPr>
        <w:autoSpaceDE/>
        <w:autoSpaceDN/>
        <w:adjustRightInd/>
        <w:ind w:left="1980" w:hanging="720"/>
        <w:jc w:val="both"/>
        <w:rPr>
          <w:rFonts w:ascii="Arial" w:hAnsi="Arial" w:cs="Arial"/>
          <w:sz w:val="22"/>
          <w:szCs w:val="22"/>
        </w:rPr>
      </w:pPr>
      <w:r w:rsidRPr="00677978">
        <w:rPr>
          <w:rFonts w:ascii="Arial" w:hAnsi="Arial" w:cs="Arial"/>
          <w:b/>
          <w:bCs/>
          <w:sz w:val="22"/>
          <w:szCs w:val="22"/>
        </w:rPr>
        <w:t>No violación del contrato.</w:t>
      </w:r>
      <w:r w:rsidRPr="00677978">
        <w:rPr>
          <w:rFonts w:ascii="Arial" w:hAnsi="Arial" w:cs="Arial"/>
          <w:sz w:val="22"/>
          <w:szCs w:val="22"/>
        </w:rPr>
        <w:t xml:space="preserve"> La falta de cumplimiento por una de las partes  de cualquiera de sus obligaciones en virtud del contrato no se considerará como violación del mismo ni como negligencia, siempre que dicha falta de cumplimiento se deba a un evento de fuerza mayor y que la parte afectada por tal evento a) haya adoptado todas las precauciones adecuadas, puesto debido cuidado y tomado medidas </w:t>
      </w:r>
      <w:r w:rsidRPr="00677978">
        <w:rPr>
          <w:rFonts w:ascii="Arial" w:hAnsi="Arial" w:cs="Arial"/>
          <w:sz w:val="22"/>
          <w:szCs w:val="22"/>
        </w:rPr>
        <w:lastRenderedPageBreak/>
        <w:t>alternativas razonables a fin de cumplir con los términos y condiciones de este contrato, y b) haya informado a la otra parte sobre dicho evento con la mayor brevedad posible.</w:t>
      </w:r>
    </w:p>
    <w:p w:rsidR="00372F5B" w:rsidRPr="00677978" w:rsidRDefault="00372F5B" w:rsidP="00372F5B">
      <w:pPr>
        <w:jc w:val="both"/>
        <w:rPr>
          <w:rFonts w:ascii="Arial" w:hAnsi="Arial" w:cs="Arial"/>
          <w:sz w:val="22"/>
          <w:szCs w:val="22"/>
        </w:rPr>
      </w:pPr>
    </w:p>
    <w:p w:rsidR="00372F5B" w:rsidRPr="00677978" w:rsidRDefault="00372F5B" w:rsidP="00372F5B">
      <w:pPr>
        <w:widowControl/>
        <w:numPr>
          <w:ilvl w:val="0"/>
          <w:numId w:val="17"/>
        </w:numPr>
        <w:autoSpaceDE/>
        <w:autoSpaceDN/>
        <w:adjustRightInd/>
        <w:ind w:left="1980" w:hanging="720"/>
        <w:jc w:val="both"/>
        <w:rPr>
          <w:rFonts w:ascii="Arial" w:hAnsi="Arial" w:cs="Arial"/>
          <w:sz w:val="22"/>
          <w:szCs w:val="22"/>
        </w:rPr>
      </w:pPr>
      <w:r w:rsidRPr="00677978">
        <w:rPr>
          <w:rFonts w:ascii="Arial" w:hAnsi="Arial" w:cs="Arial"/>
          <w:b/>
          <w:bCs/>
          <w:sz w:val="22"/>
          <w:szCs w:val="22"/>
        </w:rPr>
        <w:t>Prórroga de plazos.</w:t>
      </w:r>
      <w:r w:rsidRPr="00677978">
        <w:rPr>
          <w:rFonts w:ascii="Arial" w:hAnsi="Arial" w:cs="Arial"/>
          <w:sz w:val="22"/>
          <w:szCs w:val="22"/>
        </w:rPr>
        <w:t xml:space="preserve"> Todo plazo dentro del cual una parte deba realizar una actividad o tarea en virtud de este contrato se prorrogará por un periodo igual a aquel durante el cual dicha parte no haya podido realizar tal actividad como consecuencia de un evento de fuerza mayor.</w:t>
      </w:r>
    </w:p>
    <w:p w:rsidR="00372F5B" w:rsidRPr="00677978" w:rsidRDefault="00372F5B" w:rsidP="00372F5B">
      <w:pPr>
        <w:jc w:val="both"/>
        <w:rPr>
          <w:rFonts w:ascii="Arial" w:hAnsi="Arial" w:cs="Arial"/>
          <w:sz w:val="22"/>
          <w:szCs w:val="22"/>
        </w:rPr>
      </w:pPr>
    </w:p>
    <w:p w:rsidR="00372F5B" w:rsidRPr="00677978" w:rsidRDefault="00372F5B" w:rsidP="00372F5B">
      <w:pPr>
        <w:jc w:val="both"/>
        <w:rPr>
          <w:rFonts w:ascii="Arial" w:hAnsi="Arial" w:cs="Arial"/>
          <w:sz w:val="22"/>
          <w:szCs w:val="22"/>
        </w:rPr>
      </w:pPr>
    </w:p>
    <w:p w:rsidR="00372F5B" w:rsidRPr="00677978" w:rsidRDefault="00372F5B" w:rsidP="00372F5B">
      <w:pPr>
        <w:widowControl/>
        <w:numPr>
          <w:ilvl w:val="0"/>
          <w:numId w:val="18"/>
        </w:numPr>
        <w:autoSpaceDE/>
        <w:autoSpaceDN/>
        <w:adjustRightInd/>
        <w:ind w:left="1980" w:hanging="720"/>
        <w:jc w:val="both"/>
        <w:rPr>
          <w:rFonts w:ascii="Arial" w:hAnsi="Arial" w:cs="Arial"/>
          <w:sz w:val="22"/>
          <w:szCs w:val="22"/>
        </w:rPr>
      </w:pPr>
      <w:r w:rsidRPr="00677978">
        <w:rPr>
          <w:rFonts w:ascii="Arial" w:hAnsi="Arial" w:cs="Arial"/>
          <w:b/>
          <w:bCs/>
          <w:sz w:val="22"/>
          <w:szCs w:val="22"/>
        </w:rPr>
        <w:t>Pagos.</w:t>
      </w:r>
      <w:r w:rsidRPr="00677978">
        <w:rPr>
          <w:rFonts w:ascii="Arial" w:hAnsi="Arial" w:cs="Arial"/>
          <w:sz w:val="22"/>
          <w:szCs w:val="22"/>
        </w:rPr>
        <w:t xml:space="preserve"> Durante el periodo en que se viera impedido de prestar los servicios como consecuencia de un evento de fuerza mayor, el consultor tendrá derecho a seguir recibiendo pagos de acuerdo con los términos de este contrato, y a recibir el reembolso de los gastos adicionales en que razonable y necesariamente hubiera incurrido durante ese periodo para poder prestar los servicios y para reanudarlos al término de dicho periodo.</w:t>
      </w:r>
    </w:p>
    <w:p w:rsidR="00372F5B" w:rsidRPr="00677978" w:rsidRDefault="00372F5B" w:rsidP="00372F5B">
      <w:pPr>
        <w:ind w:left="1260"/>
        <w:jc w:val="both"/>
        <w:rPr>
          <w:rFonts w:ascii="Arial" w:hAnsi="Arial" w:cs="Arial"/>
          <w:sz w:val="22"/>
          <w:szCs w:val="22"/>
        </w:rPr>
      </w:pPr>
    </w:p>
    <w:p w:rsidR="00372F5B" w:rsidRPr="00677978" w:rsidRDefault="00372F5B" w:rsidP="00372F5B">
      <w:pPr>
        <w:widowControl/>
        <w:numPr>
          <w:ilvl w:val="1"/>
          <w:numId w:val="18"/>
        </w:numPr>
        <w:tabs>
          <w:tab w:val="clear" w:pos="1440"/>
          <w:tab w:val="num" w:pos="1620"/>
        </w:tabs>
        <w:autoSpaceDE/>
        <w:autoSpaceDN/>
        <w:adjustRightInd/>
        <w:ind w:left="1620" w:hanging="720"/>
        <w:jc w:val="both"/>
        <w:rPr>
          <w:rFonts w:ascii="Arial" w:hAnsi="Arial" w:cs="Arial"/>
          <w:b/>
          <w:bCs/>
          <w:sz w:val="22"/>
          <w:szCs w:val="22"/>
        </w:rPr>
      </w:pPr>
      <w:r w:rsidRPr="00677978">
        <w:rPr>
          <w:rFonts w:ascii="Arial" w:hAnsi="Arial" w:cs="Arial"/>
          <w:b/>
          <w:bCs/>
          <w:sz w:val="22"/>
          <w:szCs w:val="22"/>
        </w:rPr>
        <w:t>Rescisión</w:t>
      </w:r>
    </w:p>
    <w:p w:rsidR="00372F5B" w:rsidRPr="00677978" w:rsidRDefault="00372F5B" w:rsidP="00372F5B">
      <w:pPr>
        <w:jc w:val="both"/>
        <w:rPr>
          <w:rFonts w:ascii="Arial" w:hAnsi="Arial" w:cs="Arial"/>
          <w:sz w:val="22"/>
          <w:szCs w:val="22"/>
        </w:rPr>
      </w:pPr>
    </w:p>
    <w:p w:rsidR="00372F5B" w:rsidRPr="00677978" w:rsidRDefault="00372F5B" w:rsidP="00372F5B">
      <w:pPr>
        <w:widowControl/>
        <w:numPr>
          <w:ilvl w:val="2"/>
          <w:numId w:val="18"/>
        </w:numPr>
        <w:tabs>
          <w:tab w:val="clear" w:pos="2700"/>
          <w:tab w:val="num" w:pos="1980"/>
        </w:tabs>
        <w:autoSpaceDE/>
        <w:autoSpaceDN/>
        <w:adjustRightInd/>
        <w:ind w:left="1980" w:hanging="720"/>
        <w:jc w:val="both"/>
        <w:rPr>
          <w:rFonts w:ascii="Arial" w:hAnsi="Arial" w:cs="Arial"/>
          <w:sz w:val="22"/>
          <w:szCs w:val="22"/>
        </w:rPr>
      </w:pPr>
      <w:r w:rsidRPr="00677978">
        <w:rPr>
          <w:rFonts w:ascii="Arial" w:hAnsi="Arial" w:cs="Arial"/>
          <w:b/>
          <w:bCs/>
          <w:color w:val="000000"/>
          <w:sz w:val="22"/>
          <w:szCs w:val="22"/>
        </w:rPr>
        <w:t>Por el Contratante.</w:t>
      </w:r>
      <w:r w:rsidRPr="00677978">
        <w:rPr>
          <w:rFonts w:ascii="Arial" w:hAnsi="Arial" w:cs="Arial"/>
          <w:sz w:val="22"/>
          <w:szCs w:val="22"/>
        </w:rPr>
        <w:t xml:space="preserve"> El Contratante. El Contratante podrá dar por terminado este contrato mediante una notificación de rescisión por escrito al consultor, emitida por lo menos con 15 días de anticipación, cuando se produzca cualquiera de los eventos especificados en los párrafos: a) a d) de esta subcláusula 2.6.1; en el caso del evento indicado en el párrafo e), dicha notificación deberá emitirse con 20 días de antelación:</w:t>
      </w:r>
    </w:p>
    <w:p w:rsidR="00372F5B" w:rsidRPr="00677978" w:rsidRDefault="00372F5B" w:rsidP="00372F5B">
      <w:pPr>
        <w:jc w:val="both"/>
        <w:rPr>
          <w:rFonts w:ascii="Arial" w:hAnsi="Arial" w:cs="Arial"/>
          <w:sz w:val="22"/>
          <w:szCs w:val="22"/>
        </w:rPr>
      </w:pPr>
    </w:p>
    <w:p w:rsidR="00372F5B" w:rsidRPr="00677978" w:rsidRDefault="00372F5B" w:rsidP="00372F5B">
      <w:pPr>
        <w:widowControl/>
        <w:numPr>
          <w:ilvl w:val="0"/>
          <w:numId w:val="8"/>
        </w:numPr>
        <w:tabs>
          <w:tab w:val="clear" w:pos="360"/>
          <w:tab w:val="num" w:pos="1980"/>
        </w:tabs>
        <w:autoSpaceDE/>
        <w:autoSpaceDN/>
        <w:adjustRightInd/>
        <w:ind w:left="2520" w:hanging="540"/>
        <w:jc w:val="both"/>
        <w:rPr>
          <w:rFonts w:ascii="Arial" w:hAnsi="Arial" w:cs="Arial"/>
          <w:sz w:val="22"/>
          <w:szCs w:val="22"/>
        </w:rPr>
      </w:pPr>
      <w:r w:rsidRPr="00677978">
        <w:rPr>
          <w:rFonts w:ascii="Arial" w:hAnsi="Arial" w:cs="Arial"/>
          <w:sz w:val="22"/>
          <w:szCs w:val="22"/>
        </w:rPr>
        <w:t>Si el consultor no subsanara el incumplimiento de sus obligaciones en virtud de este contrato dentro de los 15 días siguientes a la recepción de una notificación al respecto u otro plazo mayor que el contratante pudiera haber aceptado posteriormente por escrito;</w:t>
      </w:r>
    </w:p>
    <w:p w:rsidR="00372F5B" w:rsidRPr="00677978" w:rsidRDefault="00372F5B" w:rsidP="00372F5B">
      <w:pPr>
        <w:tabs>
          <w:tab w:val="num" w:pos="540"/>
          <w:tab w:val="num" w:pos="1980"/>
        </w:tabs>
        <w:ind w:left="2520" w:hanging="540"/>
        <w:jc w:val="both"/>
        <w:rPr>
          <w:rFonts w:ascii="Arial" w:hAnsi="Arial" w:cs="Arial"/>
          <w:sz w:val="22"/>
          <w:szCs w:val="22"/>
        </w:rPr>
      </w:pPr>
    </w:p>
    <w:p w:rsidR="00372F5B" w:rsidRPr="00677978" w:rsidRDefault="00372F5B" w:rsidP="00372F5B">
      <w:pPr>
        <w:widowControl/>
        <w:numPr>
          <w:ilvl w:val="0"/>
          <w:numId w:val="8"/>
        </w:numPr>
        <w:tabs>
          <w:tab w:val="clear" w:pos="360"/>
          <w:tab w:val="num" w:pos="1980"/>
        </w:tabs>
        <w:autoSpaceDE/>
        <w:autoSpaceDN/>
        <w:adjustRightInd/>
        <w:ind w:left="2520" w:hanging="540"/>
        <w:jc w:val="both"/>
        <w:rPr>
          <w:rFonts w:ascii="Arial" w:hAnsi="Arial" w:cs="Arial"/>
          <w:sz w:val="22"/>
          <w:szCs w:val="22"/>
        </w:rPr>
      </w:pPr>
      <w:r w:rsidRPr="00677978">
        <w:rPr>
          <w:rFonts w:ascii="Arial" w:hAnsi="Arial" w:cs="Arial"/>
          <w:sz w:val="22"/>
          <w:szCs w:val="22"/>
        </w:rPr>
        <w:t>Si el consultor, como consecuencia de un evento de fuerza mayor, no pudiera prestar una parte importante de los servicios durante un periodo de no menos de quince 15 días;</w:t>
      </w:r>
    </w:p>
    <w:p w:rsidR="00372F5B" w:rsidRPr="00677978" w:rsidRDefault="00372F5B" w:rsidP="00372F5B">
      <w:pPr>
        <w:tabs>
          <w:tab w:val="num" w:pos="1980"/>
        </w:tabs>
        <w:ind w:left="2520" w:hanging="540"/>
        <w:jc w:val="both"/>
        <w:rPr>
          <w:rFonts w:ascii="Arial" w:hAnsi="Arial" w:cs="Arial"/>
          <w:sz w:val="22"/>
          <w:szCs w:val="22"/>
        </w:rPr>
      </w:pPr>
    </w:p>
    <w:p w:rsidR="00372F5B" w:rsidRPr="00677978" w:rsidRDefault="00372F5B" w:rsidP="00372F5B">
      <w:pPr>
        <w:widowControl/>
        <w:numPr>
          <w:ilvl w:val="0"/>
          <w:numId w:val="8"/>
        </w:numPr>
        <w:tabs>
          <w:tab w:val="clear" w:pos="360"/>
          <w:tab w:val="num" w:pos="1980"/>
        </w:tabs>
        <w:autoSpaceDE/>
        <w:autoSpaceDN/>
        <w:adjustRightInd/>
        <w:ind w:left="2520" w:hanging="540"/>
        <w:jc w:val="both"/>
        <w:rPr>
          <w:rFonts w:ascii="Arial" w:hAnsi="Arial" w:cs="Arial"/>
          <w:sz w:val="22"/>
          <w:szCs w:val="22"/>
        </w:rPr>
      </w:pPr>
      <w:r w:rsidRPr="00677978">
        <w:rPr>
          <w:rFonts w:ascii="Arial" w:hAnsi="Arial" w:cs="Arial"/>
          <w:sz w:val="22"/>
          <w:szCs w:val="22"/>
        </w:rPr>
        <w:t>Si a juicio del contratante, el consultor ha participado en prácticas corruptas o fraudulentas al competir por obtener el contrato o durante su ejecución a los efectos de esta cláusula;</w:t>
      </w:r>
    </w:p>
    <w:p w:rsidR="00372F5B" w:rsidRPr="00677978" w:rsidRDefault="00372F5B" w:rsidP="00372F5B">
      <w:pPr>
        <w:tabs>
          <w:tab w:val="num" w:pos="1080"/>
          <w:tab w:val="num" w:pos="1980"/>
        </w:tabs>
        <w:ind w:left="2520" w:hanging="540"/>
        <w:jc w:val="both"/>
        <w:rPr>
          <w:rFonts w:ascii="Arial" w:hAnsi="Arial" w:cs="Arial"/>
          <w:sz w:val="22"/>
          <w:szCs w:val="22"/>
        </w:rPr>
      </w:pPr>
    </w:p>
    <w:p w:rsidR="00372F5B" w:rsidRPr="00677978" w:rsidRDefault="00372F5B" w:rsidP="00372F5B">
      <w:pPr>
        <w:widowControl/>
        <w:numPr>
          <w:ilvl w:val="0"/>
          <w:numId w:val="8"/>
        </w:numPr>
        <w:tabs>
          <w:tab w:val="clear" w:pos="360"/>
          <w:tab w:val="num" w:pos="1980"/>
        </w:tabs>
        <w:autoSpaceDE/>
        <w:autoSpaceDN/>
        <w:adjustRightInd/>
        <w:ind w:left="2520" w:hanging="540"/>
        <w:jc w:val="both"/>
        <w:rPr>
          <w:rFonts w:ascii="Arial" w:hAnsi="Arial" w:cs="Arial"/>
          <w:sz w:val="22"/>
          <w:szCs w:val="22"/>
        </w:rPr>
      </w:pPr>
      <w:r w:rsidRPr="00677978">
        <w:rPr>
          <w:rFonts w:ascii="Arial" w:hAnsi="Arial" w:cs="Arial"/>
          <w:sz w:val="22"/>
          <w:szCs w:val="22"/>
        </w:rPr>
        <w:t>Si el contratante, a su sola discreción, decidiera rescindir este contrato.</w:t>
      </w:r>
    </w:p>
    <w:p w:rsidR="00372F5B" w:rsidRPr="00677978" w:rsidRDefault="00372F5B" w:rsidP="00372F5B">
      <w:pPr>
        <w:jc w:val="both"/>
        <w:rPr>
          <w:rFonts w:ascii="Arial" w:hAnsi="Arial" w:cs="Arial"/>
          <w:sz w:val="22"/>
          <w:szCs w:val="22"/>
        </w:rPr>
      </w:pPr>
    </w:p>
    <w:p w:rsidR="00372F5B" w:rsidRPr="00677978" w:rsidRDefault="00372F5B" w:rsidP="00372F5B">
      <w:pPr>
        <w:widowControl/>
        <w:numPr>
          <w:ilvl w:val="0"/>
          <w:numId w:val="9"/>
        </w:numPr>
        <w:tabs>
          <w:tab w:val="clear" w:pos="1457"/>
          <w:tab w:val="num" w:pos="1980"/>
        </w:tabs>
        <w:autoSpaceDE/>
        <w:autoSpaceDN/>
        <w:adjustRightInd/>
        <w:ind w:left="1980" w:hanging="720"/>
        <w:jc w:val="both"/>
        <w:rPr>
          <w:rFonts w:ascii="Arial" w:hAnsi="Arial" w:cs="Arial"/>
          <w:color w:val="000000"/>
          <w:sz w:val="22"/>
          <w:szCs w:val="22"/>
        </w:rPr>
      </w:pPr>
      <w:r w:rsidRPr="00677978">
        <w:rPr>
          <w:rFonts w:ascii="Arial" w:hAnsi="Arial" w:cs="Arial"/>
          <w:b/>
          <w:bCs/>
          <w:sz w:val="22"/>
          <w:szCs w:val="22"/>
        </w:rPr>
        <w:t>Por el Consultor:</w:t>
      </w:r>
      <w:r w:rsidRPr="00677978">
        <w:rPr>
          <w:rFonts w:ascii="Arial" w:hAnsi="Arial" w:cs="Arial"/>
          <w:sz w:val="22"/>
          <w:szCs w:val="22"/>
        </w:rPr>
        <w:t xml:space="preserve"> El consultor, mediante una notificación por escrito al contratante con no menos de 30 días de anticipación, podrá rescindir este contrato cuando se produzca cualquiera de los eventos especificados en el párrafo a</w:t>
      </w:r>
      <w:r w:rsidRPr="00677978">
        <w:rPr>
          <w:rFonts w:ascii="Arial" w:hAnsi="Arial" w:cs="Arial"/>
          <w:color w:val="000000"/>
          <w:sz w:val="22"/>
          <w:szCs w:val="22"/>
        </w:rPr>
        <w:t>) de esta subcláusula 2.6.2:</w:t>
      </w:r>
    </w:p>
    <w:p w:rsidR="00372F5B" w:rsidRPr="00677978" w:rsidRDefault="00372F5B" w:rsidP="00372F5B">
      <w:pPr>
        <w:ind w:left="1260"/>
        <w:jc w:val="both"/>
        <w:rPr>
          <w:rFonts w:ascii="Arial" w:hAnsi="Arial" w:cs="Arial"/>
          <w:color w:val="000000"/>
          <w:sz w:val="22"/>
          <w:szCs w:val="22"/>
        </w:rPr>
      </w:pPr>
    </w:p>
    <w:p w:rsidR="00372F5B" w:rsidRPr="00677978" w:rsidRDefault="00372F5B" w:rsidP="00372F5B">
      <w:pPr>
        <w:widowControl/>
        <w:numPr>
          <w:ilvl w:val="0"/>
          <w:numId w:val="37"/>
        </w:numPr>
        <w:tabs>
          <w:tab w:val="clear" w:pos="720"/>
          <w:tab w:val="left" w:pos="2520"/>
        </w:tabs>
        <w:autoSpaceDE/>
        <w:autoSpaceDN/>
        <w:adjustRightInd/>
        <w:ind w:left="2520" w:hanging="540"/>
        <w:jc w:val="both"/>
        <w:rPr>
          <w:rFonts w:ascii="Arial" w:hAnsi="Arial" w:cs="Arial"/>
          <w:sz w:val="22"/>
          <w:szCs w:val="22"/>
        </w:rPr>
      </w:pPr>
      <w:r w:rsidRPr="00677978">
        <w:rPr>
          <w:rFonts w:ascii="Arial" w:hAnsi="Arial" w:cs="Arial"/>
          <w:sz w:val="22"/>
          <w:szCs w:val="22"/>
        </w:rPr>
        <w:lastRenderedPageBreak/>
        <w:t>Si el contratante no pagara una suma adeudada al consultor en virtud de este contrato, y siempre que dicha suma no fuera objeto de controversia conforme a la cláusula 7, dentro de los 15 días siguientes a la recepción de la notificación por escrito del consultor respecto de la mora en el pago, o</w:t>
      </w:r>
    </w:p>
    <w:p w:rsidR="00372F5B" w:rsidRPr="00677978" w:rsidRDefault="00372F5B" w:rsidP="00372F5B">
      <w:pPr>
        <w:tabs>
          <w:tab w:val="left" w:pos="900"/>
          <w:tab w:val="num" w:pos="2160"/>
          <w:tab w:val="left" w:pos="2520"/>
        </w:tabs>
        <w:jc w:val="both"/>
        <w:rPr>
          <w:rFonts w:ascii="Arial" w:hAnsi="Arial" w:cs="Arial"/>
          <w:sz w:val="22"/>
          <w:szCs w:val="22"/>
        </w:rPr>
      </w:pPr>
    </w:p>
    <w:p w:rsidR="00372F5B" w:rsidRPr="00677978" w:rsidRDefault="00372F5B" w:rsidP="00372F5B">
      <w:pPr>
        <w:widowControl/>
        <w:numPr>
          <w:ilvl w:val="0"/>
          <w:numId w:val="37"/>
        </w:numPr>
        <w:tabs>
          <w:tab w:val="clear" w:pos="720"/>
          <w:tab w:val="left" w:pos="2520"/>
        </w:tabs>
        <w:autoSpaceDE/>
        <w:autoSpaceDN/>
        <w:adjustRightInd/>
        <w:ind w:left="2520" w:hanging="540"/>
        <w:jc w:val="both"/>
        <w:rPr>
          <w:rFonts w:ascii="Arial" w:hAnsi="Arial" w:cs="Arial"/>
          <w:sz w:val="22"/>
          <w:szCs w:val="22"/>
        </w:rPr>
      </w:pPr>
      <w:r w:rsidRPr="00677978">
        <w:rPr>
          <w:rFonts w:ascii="Arial" w:hAnsi="Arial" w:cs="Arial"/>
          <w:sz w:val="22"/>
          <w:szCs w:val="22"/>
        </w:rPr>
        <w:t>Si el consultor, como consecuencia de un evento de fuerza mayor, no pudiera prestar una parte importante de los servicios durante un periodo no menor de treinta (30) días.</w:t>
      </w:r>
    </w:p>
    <w:p w:rsidR="00372F5B" w:rsidRPr="00677978" w:rsidRDefault="00372F5B" w:rsidP="00372F5B">
      <w:pPr>
        <w:jc w:val="both"/>
        <w:rPr>
          <w:rFonts w:ascii="Arial" w:hAnsi="Arial" w:cs="Arial"/>
          <w:sz w:val="22"/>
          <w:szCs w:val="22"/>
        </w:rPr>
      </w:pPr>
    </w:p>
    <w:p w:rsidR="00372F5B" w:rsidRPr="00677978" w:rsidRDefault="00372F5B" w:rsidP="00372F5B">
      <w:pPr>
        <w:widowControl/>
        <w:numPr>
          <w:ilvl w:val="0"/>
          <w:numId w:val="19"/>
        </w:numPr>
        <w:tabs>
          <w:tab w:val="clear" w:pos="1440"/>
        </w:tabs>
        <w:autoSpaceDE/>
        <w:autoSpaceDN/>
        <w:adjustRightInd/>
        <w:ind w:left="1980" w:hanging="720"/>
        <w:jc w:val="both"/>
        <w:rPr>
          <w:rFonts w:ascii="Arial" w:hAnsi="Arial" w:cs="Arial"/>
          <w:sz w:val="22"/>
          <w:szCs w:val="22"/>
        </w:rPr>
      </w:pPr>
      <w:r w:rsidRPr="00677978">
        <w:rPr>
          <w:rFonts w:ascii="Arial" w:hAnsi="Arial" w:cs="Arial"/>
          <w:b/>
          <w:bCs/>
          <w:sz w:val="22"/>
          <w:szCs w:val="22"/>
        </w:rPr>
        <w:t>Pagos al rescindirse el Contrato.</w:t>
      </w:r>
      <w:r w:rsidRPr="00677978">
        <w:rPr>
          <w:rFonts w:ascii="Arial" w:hAnsi="Arial" w:cs="Arial"/>
          <w:sz w:val="22"/>
          <w:szCs w:val="22"/>
        </w:rPr>
        <w:t xml:space="preserve"> Al rescindirse este contrato conforme a lo estipulado en las subcláusulas 2.6.1 ó 2.6.2, el contratante efectuará los siguientes pagos al consultor:</w:t>
      </w:r>
    </w:p>
    <w:p w:rsidR="00372F5B" w:rsidRPr="00677978" w:rsidRDefault="00372F5B" w:rsidP="00372F5B">
      <w:pPr>
        <w:jc w:val="both"/>
        <w:rPr>
          <w:rFonts w:ascii="Arial" w:hAnsi="Arial" w:cs="Arial"/>
          <w:sz w:val="22"/>
          <w:szCs w:val="22"/>
        </w:rPr>
      </w:pPr>
    </w:p>
    <w:p w:rsidR="00372F5B" w:rsidRPr="00677978" w:rsidRDefault="00372F5B" w:rsidP="00372F5B">
      <w:pPr>
        <w:widowControl/>
        <w:numPr>
          <w:ilvl w:val="1"/>
          <w:numId w:val="10"/>
        </w:numPr>
        <w:tabs>
          <w:tab w:val="clear" w:pos="1440"/>
          <w:tab w:val="num" w:pos="2498"/>
        </w:tabs>
        <w:autoSpaceDE/>
        <w:autoSpaceDN/>
        <w:adjustRightInd/>
        <w:ind w:left="2498" w:hanging="540"/>
        <w:jc w:val="both"/>
        <w:rPr>
          <w:rFonts w:ascii="Arial" w:hAnsi="Arial" w:cs="Arial"/>
          <w:sz w:val="22"/>
          <w:szCs w:val="22"/>
        </w:rPr>
      </w:pPr>
      <w:r w:rsidRPr="00677978">
        <w:rPr>
          <w:rFonts w:ascii="Arial" w:hAnsi="Arial" w:cs="Arial"/>
          <w:sz w:val="22"/>
          <w:szCs w:val="22"/>
        </w:rPr>
        <w:t>Las remuneraciones previstas en la cláusula 6, por concepto de servicios prestados satisfactoriamente antes de la fecha de entrada en vigor de la rescisión;</w:t>
      </w:r>
    </w:p>
    <w:p w:rsidR="00372F5B" w:rsidRPr="00677978" w:rsidRDefault="00372F5B" w:rsidP="00372F5B">
      <w:pPr>
        <w:tabs>
          <w:tab w:val="num" w:pos="360"/>
          <w:tab w:val="num" w:pos="1080"/>
        </w:tabs>
        <w:ind w:left="2498" w:hanging="540"/>
        <w:jc w:val="both"/>
        <w:rPr>
          <w:rFonts w:ascii="Arial" w:hAnsi="Arial" w:cs="Arial"/>
          <w:sz w:val="22"/>
          <w:szCs w:val="22"/>
        </w:rPr>
      </w:pPr>
    </w:p>
    <w:p w:rsidR="00372F5B" w:rsidRPr="00677978" w:rsidRDefault="00372F5B" w:rsidP="00372F5B">
      <w:pPr>
        <w:widowControl/>
        <w:numPr>
          <w:ilvl w:val="1"/>
          <w:numId w:val="10"/>
        </w:numPr>
        <w:tabs>
          <w:tab w:val="clear" w:pos="1440"/>
          <w:tab w:val="num" w:pos="2498"/>
        </w:tabs>
        <w:autoSpaceDE/>
        <w:autoSpaceDN/>
        <w:adjustRightInd/>
        <w:ind w:left="2498" w:hanging="540"/>
        <w:jc w:val="both"/>
        <w:rPr>
          <w:rFonts w:ascii="Arial" w:hAnsi="Arial" w:cs="Arial"/>
          <w:sz w:val="22"/>
          <w:szCs w:val="22"/>
        </w:rPr>
      </w:pPr>
      <w:r w:rsidRPr="00677978">
        <w:rPr>
          <w:rFonts w:ascii="Arial" w:hAnsi="Arial" w:cs="Arial"/>
          <w:sz w:val="22"/>
          <w:szCs w:val="22"/>
        </w:rPr>
        <w:t>Salvo en el caso de rescisión conforme a los párrafos a) y b) de la subcláusula 2.6.1, el reembolso de cualquier gasto razonable inherente a la rescisión rápida y ordenada del contrato, incluidos los gastos del viaje.</w:t>
      </w:r>
    </w:p>
    <w:p w:rsidR="00372F5B" w:rsidRPr="00677978" w:rsidRDefault="00372F5B" w:rsidP="00372F5B">
      <w:pPr>
        <w:jc w:val="both"/>
        <w:rPr>
          <w:rFonts w:ascii="Arial" w:hAnsi="Arial" w:cs="Arial"/>
          <w:sz w:val="22"/>
          <w:szCs w:val="22"/>
        </w:rPr>
      </w:pPr>
    </w:p>
    <w:p w:rsidR="00372F5B" w:rsidRPr="00677978" w:rsidRDefault="00372F5B" w:rsidP="00372F5B">
      <w:pPr>
        <w:widowControl/>
        <w:numPr>
          <w:ilvl w:val="0"/>
          <w:numId w:val="6"/>
        </w:numPr>
        <w:tabs>
          <w:tab w:val="clear" w:pos="720"/>
          <w:tab w:val="num" w:pos="360"/>
        </w:tabs>
        <w:autoSpaceDE/>
        <w:autoSpaceDN/>
        <w:adjustRightInd/>
        <w:ind w:left="1620"/>
        <w:jc w:val="both"/>
        <w:rPr>
          <w:rFonts w:ascii="Arial" w:hAnsi="Arial" w:cs="Arial"/>
          <w:b/>
          <w:bCs/>
          <w:color w:val="000000"/>
          <w:sz w:val="22"/>
          <w:szCs w:val="22"/>
        </w:rPr>
      </w:pPr>
      <w:r w:rsidRPr="00677978">
        <w:rPr>
          <w:rFonts w:ascii="Arial" w:hAnsi="Arial" w:cs="Arial"/>
          <w:b/>
          <w:bCs/>
          <w:color w:val="000000"/>
          <w:sz w:val="22"/>
          <w:szCs w:val="22"/>
        </w:rPr>
        <w:t>Obligaciones del Consultor</w:t>
      </w:r>
    </w:p>
    <w:p w:rsidR="00372F5B" w:rsidRPr="00677978" w:rsidRDefault="00372F5B" w:rsidP="00372F5B">
      <w:pPr>
        <w:jc w:val="both"/>
        <w:rPr>
          <w:rFonts w:ascii="Arial" w:hAnsi="Arial" w:cs="Arial"/>
          <w:color w:val="000000"/>
          <w:sz w:val="22"/>
          <w:szCs w:val="22"/>
        </w:rPr>
      </w:pPr>
    </w:p>
    <w:p w:rsidR="00372F5B" w:rsidRPr="00677978" w:rsidRDefault="00372F5B" w:rsidP="00372F5B">
      <w:pPr>
        <w:widowControl/>
        <w:numPr>
          <w:ilvl w:val="0"/>
          <w:numId w:val="20"/>
        </w:numPr>
        <w:tabs>
          <w:tab w:val="clear" w:pos="1440"/>
          <w:tab w:val="num" w:pos="1620"/>
        </w:tabs>
        <w:autoSpaceDE/>
        <w:autoSpaceDN/>
        <w:adjustRightInd/>
        <w:ind w:left="1620" w:hanging="720"/>
        <w:jc w:val="both"/>
        <w:rPr>
          <w:rFonts w:ascii="Arial" w:hAnsi="Arial" w:cs="Arial"/>
          <w:color w:val="000000"/>
          <w:sz w:val="22"/>
          <w:szCs w:val="22"/>
        </w:rPr>
      </w:pPr>
      <w:r w:rsidRPr="00677978">
        <w:rPr>
          <w:rFonts w:ascii="Arial" w:hAnsi="Arial" w:cs="Arial"/>
          <w:b/>
          <w:bCs/>
          <w:color w:val="000000"/>
          <w:sz w:val="22"/>
          <w:szCs w:val="22"/>
        </w:rPr>
        <w:t>Generalidades.</w:t>
      </w:r>
      <w:r w:rsidRPr="00677978">
        <w:rPr>
          <w:rFonts w:ascii="Arial" w:hAnsi="Arial" w:cs="Arial"/>
          <w:color w:val="000000"/>
          <w:sz w:val="22"/>
          <w:szCs w:val="22"/>
        </w:rPr>
        <w:t xml:space="preserve"> El consultor prestará los servicios y cumplirá con sus obligaciones con la debida diligencia, eficiencia y económica, de acuerdo con las técnicas y prácticas profesionales generalmente aceptadas; asimismo, observará prácticas de administración apropiadas y empleará técnicas modernas adecuadas y métodos eficaces y seguros. En toda cuestión relacionada con este contrato o con los servicios, el consultor actuará siempre como asesor leal del contratante, y en todo momento deberá proteger y defender los intereses legítimos del contratante.</w:t>
      </w:r>
    </w:p>
    <w:p w:rsidR="00372F5B" w:rsidRPr="00677978" w:rsidRDefault="00372F5B" w:rsidP="00372F5B">
      <w:pPr>
        <w:tabs>
          <w:tab w:val="num" w:pos="1980"/>
        </w:tabs>
        <w:ind w:left="1980" w:hanging="1080"/>
        <w:jc w:val="both"/>
        <w:rPr>
          <w:rFonts w:ascii="Arial" w:hAnsi="Arial" w:cs="Arial"/>
          <w:color w:val="000000"/>
          <w:sz w:val="22"/>
          <w:szCs w:val="22"/>
        </w:rPr>
      </w:pPr>
    </w:p>
    <w:p w:rsidR="00372F5B" w:rsidRPr="00677978" w:rsidRDefault="00372F5B" w:rsidP="00372F5B">
      <w:pPr>
        <w:widowControl/>
        <w:numPr>
          <w:ilvl w:val="2"/>
          <w:numId w:val="38"/>
        </w:numPr>
        <w:tabs>
          <w:tab w:val="clear" w:pos="2340"/>
          <w:tab w:val="num" w:pos="1620"/>
        </w:tabs>
        <w:autoSpaceDE/>
        <w:autoSpaceDN/>
        <w:adjustRightInd/>
        <w:ind w:left="1980" w:hanging="1080"/>
        <w:jc w:val="both"/>
        <w:rPr>
          <w:rFonts w:ascii="Arial" w:hAnsi="Arial" w:cs="Arial"/>
          <w:b/>
          <w:bCs/>
          <w:sz w:val="22"/>
          <w:szCs w:val="22"/>
        </w:rPr>
      </w:pPr>
      <w:r w:rsidRPr="00677978">
        <w:rPr>
          <w:rFonts w:ascii="Arial" w:hAnsi="Arial" w:cs="Arial"/>
          <w:b/>
          <w:bCs/>
          <w:sz w:val="22"/>
          <w:szCs w:val="22"/>
        </w:rPr>
        <w:t>Conflicto de intereses</w:t>
      </w:r>
    </w:p>
    <w:p w:rsidR="00372F5B" w:rsidRPr="00677978" w:rsidRDefault="00372F5B" w:rsidP="00372F5B">
      <w:pPr>
        <w:jc w:val="both"/>
        <w:rPr>
          <w:rFonts w:ascii="Arial" w:hAnsi="Arial" w:cs="Arial"/>
          <w:sz w:val="22"/>
          <w:szCs w:val="22"/>
        </w:rPr>
      </w:pPr>
    </w:p>
    <w:p w:rsidR="00372F5B" w:rsidRPr="00677978" w:rsidRDefault="00372F5B" w:rsidP="00372F5B">
      <w:pPr>
        <w:widowControl/>
        <w:numPr>
          <w:ilvl w:val="3"/>
          <w:numId w:val="38"/>
        </w:numPr>
        <w:tabs>
          <w:tab w:val="clear" w:pos="3240"/>
        </w:tabs>
        <w:autoSpaceDE/>
        <w:autoSpaceDN/>
        <w:adjustRightInd/>
        <w:ind w:left="1980" w:hanging="720"/>
        <w:jc w:val="both"/>
        <w:rPr>
          <w:rFonts w:ascii="Arial" w:hAnsi="Arial" w:cs="Arial"/>
          <w:b/>
          <w:bCs/>
          <w:sz w:val="22"/>
          <w:szCs w:val="22"/>
        </w:rPr>
      </w:pPr>
      <w:r w:rsidRPr="00677978">
        <w:rPr>
          <w:rFonts w:ascii="Arial" w:hAnsi="Arial" w:cs="Arial"/>
          <w:b/>
          <w:bCs/>
          <w:sz w:val="22"/>
          <w:szCs w:val="22"/>
        </w:rPr>
        <w:t xml:space="preserve">Prohibición al Consultor de aceptar comisiones, descuentos, etc. </w:t>
      </w:r>
    </w:p>
    <w:p w:rsidR="00372F5B" w:rsidRPr="00677978" w:rsidRDefault="00372F5B" w:rsidP="00372F5B">
      <w:pPr>
        <w:ind w:left="1980"/>
        <w:jc w:val="both"/>
        <w:rPr>
          <w:rFonts w:ascii="Arial" w:hAnsi="Arial" w:cs="Arial"/>
          <w:sz w:val="22"/>
          <w:szCs w:val="22"/>
        </w:rPr>
      </w:pPr>
      <w:r w:rsidRPr="00677978">
        <w:rPr>
          <w:rFonts w:ascii="Arial" w:hAnsi="Arial" w:cs="Arial"/>
          <w:sz w:val="22"/>
          <w:szCs w:val="22"/>
        </w:rPr>
        <w:t>La remuneración del consultor en relación con este contrato o con los servicios será únicamente la estipulada en la cláusula 6 y el consultor no aceptará en beneficio propio ninguna comisión comercial, descuento o pago similar en relación con las actividades contempladas en este contrato, o en los servicios, o en el cumplimiento de sus obligaciones en virtud del mismo. Además, el consultor hará todo lo  posible por asegurar que ni el personal ni tampoco los agentes del consultor, reciban ninguna de tales remuneraciones adicionales.</w:t>
      </w:r>
    </w:p>
    <w:p w:rsidR="00372F5B" w:rsidRPr="00677978" w:rsidRDefault="00372F5B" w:rsidP="00372F5B">
      <w:pPr>
        <w:jc w:val="both"/>
        <w:rPr>
          <w:rFonts w:ascii="Arial" w:hAnsi="Arial" w:cs="Arial"/>
          <w:sz w:val="22"/>
          <w:szCs w:val="22"/>
        </w:rPr>
      </w:pPr>
    </w:p>
    <w:p w:rsidR="00372F5B" w:rsidRPr="00677978" w:rsidRDefault="00372F5B" w:rsidP="00372F5B">
      <w:pPr>
        <w:widowControl/>
        <w:numPr>
          <w:ilvl w:val="0"/>
          <w:numId w:val="39"/>
        </w:numPr>
        <w:tabs>
          <w:tab w:val="clear" w:pos="3240"/>
          <w:tab w:val="num" w:pos="1980"/>
        </w:tabs>
        <w:autoSpaceDE/>
        <w:autoSpaceDN/>
        <w:adjustRightInd/>
        <w:ind w:left="1980" w:hanging="720"/>
        <w:jc w:val="both"/>
        <w:rPr>
          <w:rFonts w:ascii="Arial" w:hAnsi="Arial" w:cs="Arial"/>
          <w:sz w:val="22"/>
          <w:szCs w:val="22"/>
        </w:rPr>
      </w:pPr>
      <w:r w:rsidRPr="00677978">
        <w:rPr>
          <w:rFonts w:ascii="Arial" w:hAnsi="Arial" w:cs="Arial"/>
          <w:b/>
          <w:bCs/>
          <w:sz w:val="22"/>
          <w:szCs w:val="22"/>
        </w:rPr>
        <w:t>Prohibición al consultor y a sus filiales de tener otros intereses en el proyecto.</w:t>
      </w:r>
      <w:r w:rsidRPr="00677978">
        <w:rPr>
          <w:rFonts w:ascii="Arial" w:hAnsi="Arial" w:cs="Arial"/>
          <w:sz w:val="22"/>
          <w:szCs w:val="22"/>
        </w:rPr>
        <w:t xml:space="preserve"> El consultor acuerda, que tanto durante la vigencia de este contrato como después de su terminación, ni el consultor ni ninguna de sus filiales, así como tampoco ninguna filial del mismo, </w:t>
      </w:r>
      <w:r w:rsidRPr="00677978">
        <w:rPr>
          <w:rFonts w:ascii="Arial" w:hAnsi="Arial" w:cs="Arial"/>
          <w:sz w:val="22"/>
          <w:szCs w:val="22"/>
        </w:rPr>
        <w:lastRenderedPageBreak/>
        <w:t>podrán suministrar bienes, construir obras o prestar servicios (distintos de los servicios y de cualquier continuación de los mismos) para ningún proyecto que se derive de los servicios o que esté estrechamente relacionados con ellos.</w:t>
      </w:r>
    </w:p>
    <w:p w:rsidR="00372F5B" w:rsidRPr="00677978" w:rsidRDefault="00372F5B" w:rsidP="00372F5B">
      <w:pPr>
        <w:jc w:val="both"/>
        <w:rPr>
          <w:rFonts w:ascii="Arial" w:hAnsi="Arial" w:cs="Arial"/>
          <w:sz w:val="22"/>
          <w:szCs w:val="22"/>
        </w:rPr>
      </w:pPr>
    </w:p>
    <w:p w:rsidR="00372F5B" w:rsidRPr="00677978" w:rsidRDefault="00372F5B" w:rsidP="00372F5B">
      <w:pPr>
        <w:widowControl/>
        <w:numPr>
          <w:ilvl w:val="0"/>
          <w:numId w:val="40"/>
        </w:numPr>
        <w:tabs>
          <w:tab w:val="clear" w:pos="3240"/>
          <w:tab w:val="num" w:pos="1980"/>
        </w:tabs>
        <w:autoSpaceDE/>
        <w:autoSpaceDN/>
        <w:adjustRightInd/>
        <w:ind w:left="1980" w:hanging="720"/>
        <w:jc w:val="both"/>
        <w:rPr>
          <w:rFonts w:ascii="Arial" w:hAnsi="Arial" w:cs="Arial"/>
          <w:sz w:val="22"/>
          <w:szCs w:val="22"/>
        </w:rPr>
      </w:pPr>
      <w:r w:rsidRPr="00677978">
        <w:rPr>
          <w:rFonts w:ascii="Arial" w:hAnsi="Arial" w:cs="Arial"/>
          <w:b/>
          <w:bCs/>
          <w:sz w:val="22"/>
          <w:szCs w:val="22"/>
        </w:rPr>
        <w:t>Prohibición de desarrollar actividades incompatibles.</w:t>
      </w:r>
      <w:r w:rsidRPr="00677978">
        <w:rPr>
          <w:rFonts w:ascii="Arial" w:hAnsi="Arial" w:cs="Arial"/>
          <w:sz w:val="22"/>
          <w:szCs w:val="22"/>
        </w:rPr>
        <w:t xml:space="preserve"> Ni el consultor, ni tampoco el personal de este, podrán desarrollar, en forma directa o indirecta, ninguna de las siguientes actividades:</w:t>
      </w:r>
    </w:p>
    <w:p w:rsidR="00372F5B" w:rsidRPr="00677978" w:rsidRDefault="00372F5B" w:rsidP="00372F5B">
      <w:pPr>
        <w:jc w:val="both"/>
        <w:rPr>
          <w:rFonts w:ascii="Arial" w:hAnsi="Arial" w:cs="Arial"/>
          <w:sz w:val="22"/>
          <w:szCs w:val="22"/>
        </w:rPr>
      </w:pPr>
    </w:p>
    <w:p w:rsidR="00372F5B" w:rsidRPr="00677978" w:rsidRDefault="00372F5B" w:rsidP="00372F5B">
      <w:pPr>
        <w:widowControl/>
        <w:numPr>
          <w:ilvl w:val="1"/>
          <w:numId w:val="11"/>
        </w:numPr>
        <w:tabs>
          <w:tab w:val="clear" w:pos="1440"/>
        </w:tabs>
        <w:autoSpaceDE/>
        <w:autoSpaceDN/>
        <w:adjustRightInd/>
        <w:ind w:left="2340"/>
        <w:jc w:val="both"/>
        <w:rPr>
          <w:rFonts w:ascii="Arial" w:hAnsi="Arial" w:cs="Arial"/>
          <w:sz w:val="22"/>
          <w:szCs w:val="22"/>
        </w:rPr>
      </w:pPr>
      <w:r w:rsidRPr="00677978">
        <w:rPr>
          <w:rFonts w:ascii="Arial" w:hAnsi="Arial" w:cs="Arial"/>
          <w:sz w:val="22"/>
          <w:szCs w:val="22"/>
        </w:rPr>
        <w:t>Durante la vigencia de este contrato, ninguna actividad comercial o profesional en el país que sea incompatible con las asignadas a ellos en virtud de este contrato, o</w:t>
      </w:r>
    </w:p>
    <w:p w:rsidR="00372F5B" w:rsidRPr="00677978" w:rsidRDefault="00372F5B" w:rsidP="00372F5B">
      <w:pPr>
        <w:ind w:left="2340"/>
        <w:jc w:val="both"/>
        <w:rPr>
          <w:rFonts w:ascii="Arial" w:hAnsi="Arial" w:cs="Arial"/>
          <w:sz w:val="22"/>
          <w:szCs w:val="22"/>
        </w:rPr>
      </w:pPr>
    </w:p>
    <w:p w:rsidR="00372F5B" w:rsidRPr="00677978" w:rsidRDefault="00372F5B" w:rsidP="00372F5B">
      <w:pPr>
        <w:widowControl/>
        <w:numPr>
          <w:ilvl w:val="1"/>
          <w:numId w:val="11"/>
        </w:numPr>
        <w:tabs>
          <w:tab w:val="clear" w:pos="1440"/>
        </w:tabs>
        <w:autoSpaceDE/>
        <w:autoSpaceDN/>
        <w:adjustRightInd/>
        <w:ind w:left="2340"/>
        <w:jc w:val="both"/>
        <w:rPr>
          <w:rFonts w:ascii="Arial" w:hAnsi="Arial" w:cs="Arial"/>
          <w:sz w:val="22"/>
          <w:szCs w:val="22"/>
        </w:rPr>
      </w:pPr>
      <w:r w:rsidRPr="00677978">
        <w:rPr>
          <w:rFonts w:ascii="Arial" w:hAnsi="Arial" w:cs="Arial"/>
          <w:sz w:val="22"/>
          <w:szCs w:val="22"/>
        </w:rPr>
        <w:t>Una vez terminado este contrato, ninguna otra actividad especificada en las CEC.</w:t>
      </w:r>
    </w:p>
    <w:p w:rsidR="00372F5B" w:rsidRPr="00677978" w:rsidRDefault="00372F5B" w:rsidP="00372F5B">
      <w:pPr>
        <w:jc w:val="both"/>
        <w:rPr>
          <w:rFonts w:ascii="Arial" w:hAnsi="Arial" w:cs="Arial"/>
          <w:sz w:val="22"/>
          <w:szCs w:val="22"/>
        </w:rPr>
      </w:pPr>
    </w:p>
    <w:p w:rsidR="00372F5B" w:rsidRPr="00677978" w:rsidRDefault="00372F5B" w:rsidP="00372F5B">
      <w:pPr>
        <w:widowControl/>
        <w:numPr>
          <w:ilvl w:val="0"/>
          <w:numId w:val="12"/>
        </w:numPr>
        <w:tabs>
          <w:tab w:val="clear" w:pos="360"/>
          <w:tab w:val="num" w:pos="1620"/>
        </w:tabs>
        <w:autoSpaceDE/>
        <w:autoSpaceDN/>
        <w:adjustRightInd/>
        <w:ind w:left="1620" w:hanging="720"/>
        <w:jc w:val="both"/>
        <w:rPr>
          <w:rFonts w:ascii="Arial" w:hAnsi="Arial" w:cs="Arial"/>
          <w:sz w:val="22"/>
          <w:szCs w:val="22"/>
        </w:rPr>
      </w:pPr>
      <w:r w:rsidRPr="00677978">
        <w:rPr>
          <w:rFonts w:ascii="Arial" w:hAnsi="Arial" w:cs="Arial"/>
          <w:b/>
          <w:bCs/>
          <w:sz w:val="22"/>
          <w:szCs w:val="22"/>
        </w:rPr>
        <w:t>Confidencialidad.</w:t>
      </w:r>
      <w:r w:rsidRPr="00677978">
        <w:rPr>
          <w:rFonts w:ascii="Arial" w:hAnsi="Arial" w:cs="Arial"/>
          <w:sz w:val="22"/>
          <w:szCs w:val="22"/>
        </w:rPr>
        <w:t xml:space="preserve"> Ni el consultor, ni tampoco su personal podrán revelar,  durante la vigencia de este contrato o dentro de los dos años siguientes a su expiración, información confidencial o de propiedad del contratante relacionada con el proyecto, los servicios, este contrato o las actividades u operaciones del contratante sin el previo consentimiento por escrito de este último.</w:t>
      </w:r>
    </w:p>
    <w:p w:rsidR="00372F5B" w:rsidRPr="00677978" w:rsidRDefault="00372F5B" w:rsidP="00372F5B">
      <w:pPr>
        <w:jc w:val="both"/>
        <w:rPr>
          <w:rFonts w:ascii="Arial" w:hAnsi="Arial" w:cs="Arial"/>
          <w:sz w:val="22"/>
          <w:szCs w:val="22"/>
        </w:rPr>
      </w:pPr>
    </w:p>
    <w:p w:rsidR="00372F5B" w:rsidRPr="00677978" w:rsidRDefault="00372F5B" w:rsidP="00372F5B">
      <w:pPr>
        <w:widowControl/>
        <w:numPr>
          <w:ilvl w:val="0"/>
          <w:numId w:val="41"/>
        </w:numPr>
        <w:tabs>
          <w:tab w:val="clear" w:pos="360"/>
          <w:tab w:val="num" w:pos="1620"/>
        </w:tabs>
        <w:autoSpaceDE/>
        <w:autoSpaceDN/>
        <w:adjustRightInd/>
        <w:ind w:left="1620" w:hanging="720"/>
        <w:jc w:val="both"/>
        <w:rPr>
          <w:rFonts w:ascii="Arial" w:hAnsi="Arial" w:cs="Arial"/>
          <w:sz w:val="22"/>
          <w:szCs w:val="22"/>
        </w:rPr>
      </w:pPr>
      <w:r w:rsidRPr="00677978">
        <w:rPr>
          <w:rFonts w:ascii="Arial" w:hAnsi="Arial" w:cs="Arial"/>
          <w:b/>
          <w:bCs/>
          <w:sz w:val="22"/>
          <w:szCs w:val="22"/>
        </w:rPr>
        <w:t>Obligación de presentar informes.</w:t>
      </w:r>
      <w:r w:rsidRPr="00677978">
        <w:rPr>
          <w:rFonts w:ascii="Arial" w:hAnsi="Arial" w:cs="Arial"/>
          <w:sz w:val="22"/>
          <w:szCs w:val="22"/>
        </w:rPr>
        <w:t xml:space="preserve"> El consultor presentará al contratante los informes y documentos que se especifican en el apéndice B, en la forma, la cantidad y el plazo que se establezcan en dicho apéndice.</w:t>
      </w:r>
    </w:p>
    <w:p w:rsidR="00372F5B" w:rsidRPr="00677978" w:rsidRDefault="00372F5B" w:rsidP="00372F5B">
      <w:pPr>
        <w:jc w:val="both"/>
        <w:rPr>
          <w:rFonts w:ascii="Arial" w:hAnsi="Arial" w:cs="Arial"/>
          <w:sz w:val="22"/>
          <w:szCs w:val="22"/>
        </w:rPr>
      </w:pPr>
    </w:p>
    <w:p w:rsidR="00372F5B" w:rsidRPr="00677978" w:rsidRDefault="00372F5B" w:rsidP="00372F5B">
      <w:pPr>
        <w:widowControl/>
        <w:numPr>
          <w:ilvl w:val="1"/>
          <w:numId w:val="51"/>
        </w:numPr>
        <w:autoSpaceDE/>
        <w:autoSpaceDN/>
        <w:adjustRightInd/>
        <w:jc w:val="both"/>
        <w:rPr>
          <w:rFonts w:ascii="Arial" w:hAnsi="Arial" w:cs="Arial"/>
          <w:sz w:val="22"/>
          <w:szCs w:val="22"/>
        </w:rPr>
      </w:pPr>
      <w:r w:rsidRPr="00677978">
        <w:rPr>
          <w:rFonts w:ascii="Arial" w:hAnsi="Arial" w:cs="Arial"/>
          <w:b/>
          <w:bCs/>
          <w:sz w:val="22"/>
          <w:szCs w:val="22"/>
        </w:rPr>
        <w:t>Propiedad del contratante de los documentos preparados por el consultor.</w:t>
      </w:r>
      <w:r w:rsidRPr="00677978">
        <w:rPr>
          <w:rFonts w:ascii="Arial" w:hAnsi="Arial" w:cs="Arial"/>
          <w:sz w:val="22"/>
          <w:szCs w:val="22"/>
        </w:rPr>
        <w:t xml:space="preserve"> Todos los planos, diseños, especificaciones, estudios técnicos, informes y demás documentos y programas de computación preparados por el consultor para el contratante  pasarán a ser propiedad de este, a quien el consultor los entregará a más tardar al término o expiración del contrato, junto con un inventario pormenorizado de todos ellos. El consultor podrá conservar una copia de dichos documentos y programas de computación. En las CEC se indicará cualquier restricción acerca del uso de dichos documentos y programas de computación en el futuro.</w:t>
      </w:r>
    </w:p>
    <w:p w:rsidR="00372F5B" w:rsidRPr="00677978" w:rsidRDefault="00372F5B" w:rsidP="00372F5B">
      <w:pPr>
        <w:jc w:val="both"/>
        <w:rPr>
          <w:rFonts w:ascii="Arial" w:hAnsi="Arial" w:cs="Arial"/>
          <w:sz w:val="22"/>
          <w:szCs w:val="22"/>
        </w:rPr>
      </w:pPr>
    </w:p>
    <w:p w:rsidR="00372F5B" w:rsidRPr="00677978" w:rsidRDefault="00372F5B" w:rsidP="00372F5B">
      <w:pPr>
        <w:widowControl/>
        <w:numPr>
          <w:ilvl w:val="0"/>
          <w:numId w:val="14"/>
        </w:numPr>
        <w:tabs>
          <w:tab w:val="clear" w:pos="2880"/>
          <w:tab w:val="num" w:pos="1620"/>
        </w:tabs>
        <w:autoSpaceDE/>
        <w:autoSpaceDN/>
        <w:adjustRightInd/>
        <w:ind w:left="1620"/>
        <w:jc w:val="both"/>
        <w:rPr>
          <w:rFonts w:ascii="Arial" w:hAnsi="Arial" w:cs="Arial"/>
          <w:sz w:val="22"/>
          <w:szCs w:val="22"/>
        </w:rPr>
      </w:pPr>
      <w:r w:rsidRPr="00677978">
        <w:rPr>
          <w:rFonts w:ascii="Arial" w:hAnsi="Arial" w:cs="Arial"/>
          <w:b/>
          <w:bCs/>
          <w:sz w:val="22"/>
          <w:szCs w:val="22"/>
        </w:rPr>
        <w:t>Obligaciones del contratante</w:t>
      </w:r>
    </w:p>
    <w:p w:rsidR="00372F5B" w:rsidRPr="00677978" w:rsidRDefault="00372F5B" w:rsidP="00372F5B">
      <w:pPr>
        <w:tabs>
          <w:tab w:val="num" w:pos="1620"/>
        </w:tabs>
        <w:ind w:left="1620" w:hanging="360"/>
        <w:jc w:val="both"/>
        <w:rPr>
          <w:rFonts w:ascii="Arial" w:hAnsi="Arial" w:cs="Arial"/>
          <w:sz w:val="22"/>
          <w:szCs w:val="22"/>
        </w:rPr>
      </w:pPr>
    </w:p>
    <w:p w:rsidR="00372F5B" w:rsidRPr="00F369CD" w:rsidRDefault="00372F5B" w:rsidP="00F369CD">
      <w:pPr>
        <w:pStyle w:val="Ttulo6"/>
        <w:numPr>
          <w:ilvl w:val="1"/>
          <w:numId w:val="61"/>
        </w:numPr>
        <w:tabs>
          <w:tab w:val="left" w:pos="2410"/>
        </w:tabs>
        <w:ind w:left="1701" w:hanging="708"/>
        <w:rPr>
          <w:sz w:val="22"/>
          <w:szCs w:val="22"/>
        </w:rPr>
      </w:pPr>
      <w:r w:rsidRPr="00F369CD">
        <w:rPr>
          <w:bCs/>
          <w:sz w:val="22"/>
          <w:szCs w:val="22"/>
        </w:rPr>
        <w:t>Colaboración y exenciones.</w:t>
      </w:r>
      <w:r w:rsidRPr="00F369CD">
        <w:rPr>
          <w:sz w:val="22"/>
          <w:szCs w:val="22"/>
        </w:rPr>
        <w:t xml:space="preserve"> </w:t>
      </w:r>
      <w:r w:rsidRPr="00F369CD">
        <w:rPr>
          <w:b w:val="0"/>
          <w:sz w:val="22"/>
          <w:szCs w:val="22"/>
        </w:rPr>
        <w:t>El contratante colaborará en todo lo posible con el consultor a fin de que este pueda efectuar su tarea sin contratiempos.</w:t>
      </w:r>
    </w:p>
    <w:p w:rsidR="00372F5B" w:rsidRPr="00677978" w:rsidRDefault="00372F5B" w:rsidP="00372F5B">
      <w:pPr>
        <w:ind w:hanging="900"/>
        <w:jc w:val="both"/>
        <w:rPr>
          <w:rFonts w:ascii="Arial" w:hAnsi="Arial" w:cs="Arial"/>
          <w:sz w:val="22"/>
          <w:szCs w:val="22"/>
        </w:rPr>
      </w:pPr>
    </w:p>
    <w:p w:rsidR="00372F5B" w:rsidRPr="00677978" w:rsidRDefault="00372F5B" w:rsidP="00372F5B">
      <w:pPr>
        <w:widowControl/>
        <w:numPr>
          <w:ilvl w:val="0"/>
          <w:numId w:val="21"/>
        </w:numPr>
        <w:tabs>
          <w:tab w:val="clear" w:pos="360"/>
          <w:tab w:val="num" w:pos="1620"/>
        </w:tabs>
        <w:autoSpaceDE/>
        <w:autoSpaceDN/>
        <w:adjustRightInd/>
        <w:ind w:left="1620" w:hanging="720"/>
        <w:jc w:val="both"/>
        <w:rPr>
          <w:rFonts w:ascii="Arial" w:hAnsi="Arial" w:cs="Arial"/>
          <w:sz w:val="22"/>
          <w:szCs w:val="22"/>
        </w:rPr>
      </w:pPr>
      <w:r w:rsidRPr="00677978">
        <w:rPr>
          <w:rFonts w:ascii="Arial" w:hAnsi="Arial" w:cs="Arial"/>
          <w:b/>
          <w:bCs/>
          <w:sz w:val="22"/>
          <w:szCs w:val="22"/>
        </w:rPr>
        <w:t>Modificación de la ley aplicable.</w:t>
      </w:r>
      <w:r w:rsidRPr="00677978">
        <w:rPr>
          <w:rFonts w:ascii="Arial" w:hAnsi="Arial" w:cs="Arial"/>
          <w:sz w:val="22"/>
          <w:szCs w:val="22"/>
        </w:rPr>
        <w:t xml:space="preserve"> Si con posterioridad a la fecha de este contrato se produjera cualquier cambio en la ley aplicable en relación con los impuestos y los derechos que resultara en el aumento o disminución del costo de los servicios prestados por el consultor, la remuneración y los gastos reembolsables pagaderos al consultor en virtud de este contrato serán aumentados o disminuidos según corresponda por </w:t>
      </w:r>
      <w:r w:rsidRPr="00677978">
        <w:rPr>
          <w:rFonts w:ascii="Arial" w:hAnsi="Arial" w:cs="Arial"/>
          <w:sz w:val="22"/>
          <w:szCs w:val="22"/>
        </w:rPr>
        <w:lastRenderedPageBreak/>
        <w:t>acuerdo entre las partes, y se efectuarán los correspondientes ajustes de los montos máximos.</w:t>
      </w:r>
    </w:p>
    <w:p w:rsidR="00372F5B" w:rsidRPr="00677978" w:rsidRDefault="00372F5B" w:rsidP="00372F5B">
      <w:pPr>
        <w:jc w:val="both"/>
        <w:rPr>
          <w:rFonts w:ascii="Arial" w:hAnsi="Arial" w:cs="Arial"/>
          <w:sz w:val="22"/>
          <w:szCs w:val="22"/>
        </w:rPr>
      </w:pPr>
    </w:p>
    <w:p w:rsidR="00372F5B" w:rsidRPr="00677978" w:rsidRDefault="00372F5B" w:rsidP="00372F5B">
      <w:pPr>
        <w:pStyle w:val="Ttulo3"/>
        <w:numPr>
          <w:ilvl w:val="1"/>
          <w:numId w:val="21"/>
        </w:numPr>
        <w:tabs>
          <w:tab w:val="clear" w:pos="1440"/>
          <w:tab w:val="num" w:pos="1620"/>
        </w:tabs>
        <w:ind w:left="1620"/>
        <w:rPr>
          <w:rFonts w:ascii="Arial" w:hAnsi="Arial" w:cs="Arial"/>
          <w:color w:val="000000"/>
          <w:sz w:val="22"/>
          <w:szCs w:val="22"/>
        </w:rPr>
      </w:pPr>
      <w:r w:rsidRPr="00677978">
        <w:rPr>
          <w:rFonts w:ascii="Arial" w:hAnsi="Arial" w:cs="Arial"/>
          <w:color w:val="000000"/>
          <w:sz w:val="22"/>
          <w:szCs w:val="22"/>
        </w:rPr>
        <w:t>Sobre el pago y la forma de pago</w:t>
      </w:r>
    </w:p>
    <w:p w:rsidR="00372F5B" w:rsidRPr="00677978" w:rsidRDefault="00372F5B" w:rsidP="00372F5B">
      <w:pPr>
        <w:jc w:val="both"/>
        <w:rPr>
          <w:rFonts w:ascii="Arial" w:hAnsi="Arial" w:cs="Arial"/>
          <w:color w:val="FF0000"/>
          <w:sz w:val="22"/>
          <w:szCs w:val="22"/>
        </w:rPr>
      </w:pPr>
    </w:p>
    <w:p w:rsidR="00372F5B" w:rsidRPr="00DE3676" w:rsidRDefault="00372F5B" w:rsidP="00372F5B">
      <w:pPr>
        <w:widowControl/>
        <w:autoSpaceDE/>
        <w:autoSpaceDN/>
        <w:adjustRightInd/>
        <w:ind w:left="1620" w:hanging="769"/>
        <w:jc w:val="both"/>
        <w:rPr>
          <w:rFonts w:ascii="Arial" w:hAnsi="Arial" w:cs="Arial"/>
          <w:b/>
          <w:bCs/>
          <w:sz w:val="22"/>
          <w:szCs w:val="22"/>
        </w:rPr>
      </w:pPr>
      <w:r>
        <w:rPr>
          <w:rFonts w:ascii="Arial" w:hAnsi="Arial" w:cs="Arial"/>
          <w:b/>
          <w:bCs/>
          <w:sz w:val="22"/>
          <w:szCs w:val="22"/>
        </w:rPr>
        <w:t xml:space="preserve">5.1      </w:t>
      </w:r>
      <w:r w:rsidRPr="00DE3676">
        <w:rPr>
          <w:rFonts w:ascii="Arial" w:hAnsi="Arial" w:cs="Arial"/>
          <w:b/>
          <w:bCs/>
          <w:sz w:val="22"/>
          <w:szCs w:val="22"/>
        </w:rPr>
        <w:t>Remuneración</w:t>
      </w:r>
      <w:r w:rsidRPr="004F2175">
        <w:rPr>
          <w:rFonts w:ascii="Arial" w:hAnsi="Arial" w:cs="Arial"/>
          <w:b/>
          <w:bCs/>
          <w:sz w:val="22"/>
          <w:szCs w:val="22"/>
        </w:rPr>
        <w:t xml:space="preserve"> mediante pago de una suma global.</w:t>
      </w:r>
      <w:r w:rsidRPr="004F2175">
        <w:rPr>
          <w:rFonts w:ascii="Arial" w:hAnsi="Arial" w:cs="Arial"/>
          <w:sz w:val="22"/>
          <w:szCs w:val="22"/>
        </w:rPr>
        <w:t xml:space="preserve"> La remuneración</w:t>
      </w:r>
      <w:r w:rsidRPr="00677978">
        <w:rPr>
          <w:rFonts w:ascii="Arial" w:hAnsi="Arial" w:cs="Arial"/>
          <w:sz w:val="22"/>
          <w:szCs w:val="22"/>
        </w:rPr>
        <w:t xml:space="preserve"> </w:t>
      </w:r>
      <w:r w:rsidRPr="004F2175">
        <w:rPr>
          <w:rFonts w:ascii="Arial" w:hAnsi="Arial" w:cs="Arial"/>
          <w:sz w:val="22"/>
          <w:szCs w:val="22"/>
        </w:rPr>
        <w:t>total del consultor será por precio estándar establecido para cada</w:t>
      </w:r>
      <w:r w:rsidRPr="00677978">
        <w:rPr>
          <w:rFonts w:ascii="Arial" w:hAnsi="Arial" w:cs="Arial"/>
          <w:sz w:val="22"/>
          <w:szCs w:val="22"/>
        </w:rPr>
        <w:t xml:space="preserve"> </w:t>
      </w:r>
      <w:r w:rsidRPr="004F2175">
        <w:rPr>
          <w:rFonts w:ascii="Arial" w:hAnsi="Arial" w:cs="Arial"/>
          <w:sz w:val="22"/>
          <w:szCs w:val="22"/>
        </w:rPr>
        <w:t>instalación deportiva, es de</w:t>
      </w:r>
      <w:r w:rsidR="00342866">
        <w:rPr>
          <w:rFonts w:ascii="Arial" w:hAnsi="Arial" w:cs="Arial"/>
          <w:sz w:val="22"/>
          <w:szCs w:val="22"/>
        </w:rPr>
        <w:t>cir que por las canchas de El Birirchiche</w:t>
      </w:r>
      <w:r w:rsidRPr="004F2175">
        <w:rPr>
          <w:rFonts w:ascii="Arial" w:hAnsi="Arial" w:cs="Arial"/>
          <w:sz w:val="22"/>
          <w:szCs w:val="22"/>
        </w:rPr>
        <w:t xml:space="preserve"> se pagara el</w:t>
      </w:r>
      <w:r w:rsidRPr="00677978">
        <w:rPr>
          <w:rFonts w:ascii="Arial" w:hAnsi="Arial" w:cs="Arial"/>
          <w:sz w:val="22"/>
          <w:szCs w:val="22"/>
        </w:rPr>
        <w:t xml:space="preserve"> equivalente en moneda nacional al tipo de cambio prevaleciente en el momento de presentar la estimación de avance de o</w:t>
      </w:r>
      <w:r w:rsidR="00342866">
        <w:rPr>
          <w:rFonts w:ascii="Arial" w:hAnsi="Arial" w:cs="Arial"/>
          <w:sz w:val="22"/>
          <w:szCs w:val="22"/>
        </w:rPr>
        <w:t>bra</w:t>
      </w:r>
      <w:r w:rsidR="00F30E0F">
        <w:rPr>
          <w:rFonts w:ascii="Arial" w:hAnsi="Arial" w:cs="Arial"/>
          <w:sz w:val="22"/>
          <w:szCs w:val="22"/>
        </w:rPr>
        <w:t>.</w:t>
      </w:r>
      <w:r w:rsidRPr="00716562">
        <w:rPr>
          <w:rFonts w:ascii="Arial" w:hAnsi="Arial" w:cs="Arial"/>
          <w:sz w:val="22"/>
          <w:szCs w:val="22"/>
        </w:rPr>
        <w:t xml:space="preserve"> </w:t>
      </w:r>
    </w:p>
    <w:p w:rsidR="00372F5B" w:rsidRPr="00677978" w:rsidRDefault="00372F5B" w:rsidP="00372F5B">
      <w:pPr>
        <w:widowControl/>
        <w:tabs>
          <w:tab w:val="num" w:pos="1620"/>
        </w:tabs>
        <w:autoSpaceDE/>
        <w:autoSpaceDN/>
        <w:adjustRightInd/>
        <w:ind w:left="1560" w:firstLine="141"/>
        <w:jc w:val="both"/>
        <w:rPr>
          <w:rFonts w:ascii="Arial" w:hAnsi="Arial" w:cs="Arial"/>
          <w:sz w:val="22"/>
          <w:szCs w:val="22"/>
        </w:rPr>
      </w:pPr>
    </w:p>
    <w:p w:rsidR="00372F5B" w:rsidRPr="00677978" w:rsidRDefault="00372F5B" w:rsidP="00372F5B">
      <w:pPr>
        <w:widowControl/>
        <w:tabs>
          <w:tab w:val="num" w:pos="1620"/>
        </w:tabs>
        <w:autoSpaceDE/>
        <w:autoSpaceDN/>
        <w:adjustRightInd/>
        <w:ind w:left="1560"/>
        <w:jc w:val="both"/>
        <w:rPr>
          <w:rFonts w:ascii="Arial" w:hAnsi="Arial" w:cs="Arial"/>
          <w:bCs/>
          <w:sz w:val="22"/>
          <w:szCs w:val="22"/>
        </w:rPr>
      </w:pPr>
      <w:r w:rsidRPr="00677978">
        <w:rPr>
          <w:rFonts w:ascii="Arial" w:hAnsi="Arial" w:cs="Arial"/>
          <w:bCs/>
          <w:sz w:val="22"/>
          <w:szCs w:val="22"/>
        </w:rPr>
        <w:t>Por cada estimación de obra que presenten y se les aprueben a los    constructores de las canchas de fútbol, se establecerá el avance de obra y servirá de base para pagarle al supervisor de obras.</w:t>
      </w:r>
    </w:p>
    <w:p w:rsidR="00372F5B" w:rsidRPr="00677978" w:rsidRDefault="00372F5B" w:rsidP="00372F5B">
      <w:pPr>
        <w:widowControl/>
        <w:tabs>
          <w:tab w:val="num" w:pos="1620"/>
        </w:tabs>
        <w:autoSpaceDE/>
        <w:autoSpaceDN/>
        <w:adjustRightInd/>
        <w:ind w:left="1560"/>
        <w:jc w:val="both"/>
        <w:rPr>
          <w:rFonts w:ascii="Arial" w:hAnsi="Arial" w:cs="Arial"/>
          <w:bCs/>
          <w:sz w:val="22"/>
          <w:szCs w:val="22"/>
        </w:rPr>
      </w:pPr>
    </w:p>
    <w:p w:rsidR="00372F5B" w:rsidRPr="00677978" w:rsidRDefault="00372F5B" w:rsidP="00372F5B">
      <w:pPr>
        <w:widowControl/>
        <w:tabs>
          <w:tab w:val="num" w:pos="1620"/>
        </w:tabs>
        <w:autoSpaceDE/>
        <w:autoSpaceDN/>
        <w:adjustRightInd/>
        <w:ind w:left="1560"/>
        <w:jc w:val="both"/>
        <w:rPr>
          <w:rFonts w:ascii="Arial" w:hAnsi="Arial" w:cs="Arial"/>
          <w:bCs/>
          <w:sz w:val="22"/>
          <w:szCs w:val="22"/>
        </w:rPr>
      </w:pPr>
      <w:r w:rsidRPr="004F2175">
        <w:rPr>
          <w:rFonts w:ascii="Arial" w:hAnsi="Arial" w:cs="Arial"/>
          <w:bCs/>
          <w:sz w:val="22"/>
          <w:szCs w:val="22"/>
        </w:rPr>
        <w:t>El precio</w:t>
      </w:r>
      <w:r w:rsidRPr="004F2175">
        <w:rPr>
          <w:rFonts w:ascii="Arial" w:hAnsi="Arial" w:cs="Arial"/>
          <w:sz w:val="22"/>
          <w:szCs w:val="22"/>
        </w:rPr>
        <w:t xml:space="preserve"> del contrato incluirá los costos de impresión de documentos, comunicaciones, viaje, alojamiento y similares y todos los demás gastos en que incurra el consultor en la prestación de los servicios.</w:t>
      </w:r>
    </w:p>
    <w:p w:rsidR="00372F5B" w:rsidRPr="00677978" w:rsidRDefault="00372F5B" w:rsidP="00372F5B">
      <w:pPr>
        <w:ind w:left="900"/>
        <w:jc w:val="both"/>
        <w:rPr>
          <w:rFonts w:ascii="Arial" w:hAnsi="Arial" w:cs="Arial"/>
          <w:sz w:val="22"/>
          <w:szCs w:val="22"/>
        </w:rPr>
      </w:pPr>
    </w:p>
    <w:p w:rsidR="00372F5B" w:rsidRPr="00677978" w:rsidRDefault="00372F5B" w:rsidP="00372F5B">
      <w:pPr>
        <w:widowControl/>
        <w:numPr>
          <w:ilvl w:val="0"/>
          <w:numId w:val="42"/>
        </w:numPr>
        <w:tabs>
          <w:tab w:val="clear" w:pos="360"/>
          <w:tab w:val="num" w:pos="1620"/>
        </w:tabs>
        <w:autoSpaceDE/>
        <w:autoSpaceDN/>
        <w:adjustRightInd/>
        <w:ind w:firstLine="540"/>
        <w:jc w:val="both"/>
        <w:rPr>
          <w:rFonts w:ascii="Arial" w:hAnsi="Arial" w:cs="Arial"/>
          <w:b/>
          <w:bCs/>
          <w:sz w:val="22"/>
          <w:szCs w:val="22"/>
        </w:rPr>
      </w:pPr>
      <w:r w:rsidRPr="00677978">
        <w:rPr>
          <w:rFonts w:ascii="Arial" w:hAnsi="Arial" w:cs="Arial"/>
          <w:b/>
          <w:bCs/>
          <w:sz w:val="22"/>
          <w:szCs w:val="22"/>
        </w:rPr>
        <w:t>Precio del Contrato</w:t>
      </w:r>
    </w:p>
    <w:p w:rsidR="00372F5B" w:rsidRPr="00677978" w:rsidRDefault="00372F5B" w:rsidP="00372F5B">
      <w:pPr>
        <w:ind w:left="360"/>
        <w:jc w:val="both"/>
        <w:rPr>
          <w:rFonts w:ascii="Arial" w:hAnsi="Arial" w:cs="Arial"/>
          <w:b/>
          <w:bCs/>
          <w:sz w:val="22"/>
          <w:szCs w:val="22"/>
        </w:rPr>
      </w:pPr>
    </w:p>
    <w:p w:rsidR="00372F5B" w:rsidRPr="00677978" w:rsidRDefault="00372F5B" w:rsidP="00372F5B">
      <w:pPr>
        <w:widowControl/>
        <w:numPr>
          <w:ilvl w:val="1"/>
          <w:numId w:val="13"/>
        </w:numPr>
        <w:tabs>
          <w:tab w:val="clear" w:pos="1440"/>
          <w:tab w:val="num" w:pos="1980"/>
        </w:tabs>
        <w:autoSpaceDE/>
        <w:autoSpaceDN/>
        <w:adjustRightInd/>
        <w:ind w:left="1980"/>
        <w:jc w:val="both"/>
        <w:rPr>
          <w:rFonts w:ascii="Arial" w:hAnsi="Arial" w:cs="Arial"/>
          <w:sz w:val="22"/>
          <w:szCs w:val="22"/>
        </w:rPr>
      </w:pPr>
      <w:r w:rsidRPr="00677978">
        <w:rPr>
          <w:rFonts w:ascii="Arial" w:hAnsi="Arial" w:cs="Arial"/>
          <w:sz w:val="22"/>
          <w:szCs w:val="22"/>
        </w:rPr>
        <w:t>El precio pagadero en moneda nacional.</w:t>
      </w:r>
    </w:p>
    <w:p w:rsidR="00372F5B" w:rsidRPr="00677978" w:rsidRDefault="00372F5B" w:rsidP="00372F5B">
      <w:pPr>
        <w:jc w:val="both"/>
        <w:rPr>
          <w:rFonts w:ascii="Arial" w:hAnsi="Arial" w:cs="Arial"/>
          <w:sz w:val="22"/>
          <w:szCs w:val="22"/>
        </w:rPr>
      </w:pPr>
    </w:p>
    <w:p w:rsidR="00372F5B" w:rsidRPr="00677978" w:rsidRDefault="00372F5B" w:rsidP="00372F5B">
      <w:pPr>
        <w:widowControl/>
        <w:numPr>
          <w:ilvl w:val="0"/>
          <w:numId w:val="43"/>
        </w:numPr>
        <w:tabs>
          <w:tab w:val="clear" w:pos="1440"/>
          <w:tab w:val="num" w:pos="1620"/>
        </w:tabs>
        <w:autoSpaceDE/>
        <w:autoSpaceDN/>
        <w:adjustRightInd/>
        <w:ind w:left="1620"/>
        <w:jc w:val="both"/>
        <w:rPr>
          <w:rFonts w:ascii="Arial" w:hAnsi="Arial" w:cs="Arial"/>
          <w:b/>
          <w:bCs/>
          <w:sz w:val="22"/>
          <w:szCs w:val="22"/>
        </w:rPr>
      </w:pPr>
      <w:r w:rsidRPr="00677978">
        <w:rPr>
          <w:rFonts w:ascii="Arial" w:hAnsi="Arial" w:cs="Arial"/>
          <w:b/>
          <w:bCs/>
          <w:sz w:val="22"/>
          <w:szCs w:val="22"/>
        </w:rPr>
        <w:t>Soluciones de controversia</w:t>
      </w:r>
    </w:p>
    <w:p w:rsidR="00372F5B" w:rsidRPr="00677978" w:rsidRDefault="00372F5B" w:rsidP="00372F5B">
      <w:pPr>
        <w:tabs>
          <w:tab w:val="num" w:pos="1620"/>
        </w:tabs>
        <w:ind w:left="1620" w:hanging="360"/>
        <w:jc w:val="both"/>
        <w:rPr>
          <w:rFonts w:ascii="Arial" w:hAnsi="Arial" w:cs="Arial"/>
          <w:sz w:val="22"/>
          <w:szCs w:val="22"/>
        </w:rPr>
      </w:pPr>
    </w:p>
    <w:p w:rsidR="00372F5B" w:rsidRPr="00677978" w:rsidRDefault="00372F5B" w:rsidP="00372F5B">
      <w:pPr>
        <w:widowControl/>
        <w:numPr>
          <w:ilvl w:val="0"/>
          <w:numId w:val="15"/>
        </w:numPr>
        <w:tabs>
          <w:tab w:val="clear" w:pos="1068"/>
          <w:tab w:val="num" w:pos="1620"/>
        </w:tabs>
        <w:autoSpaceDE/>
        <w:autoSpaceDN/>
        <w:adjustRightInd/>
        <w:ind w:left="1620" w:hanging="720"/>
        <w:jc w:val="both"/>
        <w:rPr>
          <w:rFonts w:ascii="Arial" w:hAnsi="Arial" w:cs="Arial"/>
          <w:sz w:val="22"/>
          <w:szCs w:val="22"/>
        </w:rPr>
      </w:pPr>
      <w:r w:rsidRPr="00677978">
        <w:rPr>
          <w:rFonts w:ascii="Arial" w:hAnsi="Arial" w:cs="Arial"/>
          <w:b/>
          <w:bCs/>
          <w:sz w:val="22"/>
          <w:szCs w:val="22"/>
        </w:rPr>
        <w:t>Solución amigable.</w:t>
      </w:r>
      <w:r w:rsidRPr="00677978">
        <w:rPr>
          <w:rFonts w:ascii="Arial" w:hAnsi="Arial" w:cs="Arial"/>
          <w:sz w:val="22"/>
          <w:szCs w:val="22"/>
        </w:rPr>
        <w:t xml:space="preserve"> Las partes harán lo posible por llegar a una solución amigable de todas las controversias que surjan de este contrato o de su interpretación, dentro de los primeros 30 días de surgida la controversia.</w:t>
      </w:r>
    </w:p>
    <w:p w:rsidR="00372F5B" w:rsidRPr="00677978" w:rsidRDefault="00372F5B" w:rsidP="00372F5B">
      <w:pPr>
        <w:jc w:val="both"/>
        <w:rPr>
          <w:rFonts w:ascii="Arial" w:hAnsi="Arial" w:cs="Arial"/>
          <w:sz w:val="22"/>
          <w:szCs w:val="22"/>
        </w:rPr>
      </w:pPr>
    </w:p>
    <w:p w:rsidR="00372F5B" w:rsidRPr="00677978" w:rsidRDefault="00372F5B" w:rsidP="00372F5B">
      <w:pPr>
        <w:ind w:hanging="1428"/>
        <w:jc w:val="both"/>
        <w:rPr>
          <w:rFonts w:ascii="Arial" w:hAnsi="Arial" w:cs="Arial"/>
          <w:sz w:val="22"/>
          <w:szCs w:val="22"/>
        </w:rPr>
      </w:pPr>
    </w:p>
    <w:p w:rsidR="00372F5B" w:rsidRPr="00677978" w:rsidRDefault="00372F5B" w:rsidP="00372F5B">
      <w:pPr>
        <w:pStyle w:val="Textoindependiente2"/>
        <w:tabs>
          <w:tab w:val="left" w:pos="0"/>
          <w:tab w:val="left" w:pos="284"/>
          <w:tab w:val="left" w:pos="851"/>
        </w:tabs>
        <w:ind w:left="284" w:hanging="284"/>
        <w:jc w:val="left"/>
        <w:rPr>
          <w:rFonts w:ascii="Arial" w:hAnsi="Arial" w:cs="Arial"/>
          <w:sz w:val="22"/>
          <w:szCs w:val="22"/>
        </w:rPr>
      </w:pPr>
      <w:r>
        <w:rPr>
          <w:rFonts w:ascii="Arial" w:hAnsi="Arial" w:cs="Arial"/>
          <w:sz w:val="22"/>
          <w:szCs w:val="22"/>
        </w:rPr>
        <w:t xml:space="preserve">III. </w:t>
      </w:r>
      <w:r w:rsidRPr="00677978">
        <w:rPr>
          <w:rFonts w:ascii="Arial" w:hAnsi="Arial" w:cs="Arial"/>
          <w:sz w:val="22"/>
          <w:szCs w:val="22"/>
        </w:rPr>
        <w:t xml:space="preserve">CONDICIONES ESPECIALES DEL CONTRATO. </w:t>
      </w:r>
    </w:p>
    <w:p w:rsidR="00372F5B" w:rsidRPr="00677978" w:rsidRDefault="00372F5B" w:rsidP="00372F5B">
      <w:pPr>
        <w:pStyle w:val="Ttulo1"/>
        <w:tabs>
          <w:tab w:val="left" w:pos="0"/>
        </w:tabs>
        <w:ind w:left="284" w:hanging="284"/>
        <w:jc w:val="left"/>
        <w:rPr>
          <w:rFonts w:ascii="Arial" w:hAnsi="Arial" w:cs="Arial"/>
          <w:szCs w:val="22"/>
        </w:rPr>
      </w:pPr>
      <w:r w:rsidRPr="00677978">
        <w:rPr>
          <w:rFonts w:ascii="Arial" w:hAnsi="Arial" w:cs="Arial"/>
          <w:szCs w:val="22"/>
        </w:rPr>
        <w:tab/>
        <w:t>COMPLEMENTOS DE LAS CONDICIONES GENERALES DEL CONTRATO</w:t>
      </w:r>
    </w:p>
    <w:p w:rsidR="00372F5B" w:rsidRPr="00677978" w:rsidRDefault="00372F5B" w:rsidP="00372F5B">
      <w:pPr>
        <w:jc w:val="both"/>
        <w:rPr>
          <w:rFonts w:ascii="Arial" w:hAnsi="Arial" w:cs="Arial"/>
          <w:sz w:val="22"/>
          <w:szCs w:val="22"/>
        </w:rPr>
      </w:pPr>
    </w:p>
    <w:p w:rsidR="00372F5B" w:rsidRPr="00677978" w:rsidRDefault="00372F5B" w:rsidP="00372F5B">
      <w:pPr>
        <w:widowControl/>
        <w:numPr>
          <w:ilvl w:val="2"/>
          <w:numId w:val="8"/>
        </w:numPr>
        <w:autoSpaceDE/>
        <w:autoSpaceDN/>
        <w:adjustRightInd/>
        <w:jc w:val="both"/>
        <w:rPr>
          <w:rFonts w:ascii="Arial" w:hAnsi="Arial" w:cs="Arial"/>
          <w:sz w:val="22"/>
          <w:szCs w:val="22"/>
        </w:rPr>
      </w:pPr>
      <w:r w:rsidRPr="00677978">
        <w:rPr>
          <w:rFonts w:ascii="Arial" w:hAnsi="Arial" w:cs="Arial"/>
          <w:sz w:val="22"/>
          <w:szCs w:val="22"/>
        </w:rPr>
        <w:t>El Idioma Español.</w:t>
      </w:r>
    </w:p>
    <w:p w:rsidR="00372F5B" w:rsidRPr="00677978" w:rsidRDefault="00372F5B" w:rsidP="00372F5B">
      <w:pPr>
        <w:widowControl/>
        <w:numPr>
          <w:ilvl w:val="2"/>
          <w:numId w:val="8"/>
        </w:numPr>
        <w:autoSpaceDE/>
        <w:autoSpaceDN/>
        <w:adjustRightInd/>
        <w:jc w:val="both"/>
        <w:rPr>
          <w:rFonts w:ascii="Arial" w:hAnsi="Arial" w:cs="Arial"/>
          <w:sz w:val="22"/>
          <w:szCs w:val="22"/>
        </w:rPr>
      </w:pPr>
      <w:r w:rsidRPr="00677978">
        <w:rPr>
          <w:rFonts w:ascii="Arial" w:hAnsi="Arial" w:cs="Arial"/>
          <w:sz w:val="22"/>
          <w:szCs w:val="22"/>
        </w:rPr>
        <w:t>Las direcciones son:</w:t>
      </w:r>
    </w:p>
    <w:p w:rsidR="00372F5B" w:rsidRPr="00677978" w:rsidRDefault="00372F5B" w:rsidP="00372F5B">
      <w:pPr>
        <w:widowControl/>
        <w:autoSpaceDE/>
        <w:autoSpaceDN/>
        <w:adjustRightInd/>
        <w:jc w:val="both"/>
        <w:rPr>
          <w:rFonts w:ascii="Arial" w:hAnsi="Arial" w:cs="Arial"/>
          <w:sz w:val="22"/>
          <w:szCs w:val="22"/>
        </w:rPr>
      </w:pPr>
    </w:p>
    <w:p w:rsidR="00372F5B" w:rsidRPr="00677978" w:rsidRDefault="00372F5B" w:rsidP="00372F5B">
      <w:pPr>
        <w:ind w:left="360"/>
        <w:jc w:val="both"/>
        <w:rPr>
          <w:rFonts w:ascii="Arial" w:hAnsi="Arial" w:cs="Arial"/>
          <w:sz w:val="22"/>
          <w:szCs w:val="22"/>
        </w:rPr>
      </w:pPr>
      <w:r w:rsidRPr="00677978">
        <w:rPr>
          <w:rFonts w:ascii="Arial" w:hAnsi="Arial" w:cs="Arial"/>
          <w:sz w:val="22"/>
          <w:szCs w:val="22"/>
        </w:rPr>
        <w:t xml:space="preserve">En el caso del Contratante: Comisión Nacional Pro-Instalaciones Deportivas y Mejoramiento del Deporte (CONAPID), localizadas en el Complejo Deportivo José Simón Azcona, Villa Olímpica, Estadio Héctor Sosa, Tegucigalpa, M.D.C. </w:t>
      </w:r>
    </w:p>
    <w:p w:rsidR="00372F5B" w:rsidRPr="00677978" w:rsidRDefault="00372F5B" w:rsidP="00372F5B">
      <w:pPr>
        <w:ind w:left="705"/>
        <w:jc w:val="both"/>
        <w:rPr>
          <w:rFonts w:ascii="Arial" w:hAnsi="Arial" w:cs="Arial"/>
          <w:sz w:val="22"/>
          <w:szCs w:val="22"/>
        </w:rPr>
      </w:pPr>
      <w:r w:rsidRPr="00677978">
        <w:rPr>
          <w:rFonts w:ascii="Arial" w:hAnsi="Arial" w:cs="Arial"/>
          <w:sz w:val="22"/>
          <w:szCs w:val="22"/>
        </w:rPr>
        <w:tab/>
      </w:r>
      <w:r w:rsidRPr="00677978">
        <w:rPr>
          <w:rFonts w:ascii="Arial" w:hAnsi="Arial" w:cs="Arial"/>
          <w:sz w:val="22"/>
          <w:szCs w:val="22"/>
        </w:rPr>
        <w:tab/>
      </w:r>
      <w:r w:rsidRPr="00677978">
        <w:rPr>
          <w:rFonts w:ascii="Arial" w:hAnsi="Arial" w:cs="Arial"/>
          <w:sz w:val="22"/>
          <w:szCs w:val="22"/>
        </w:rPr>
        <w:tab/>
      </w:r>
      <w:r w:rsidRPr="00677978">
        <w:rPr>
          <w:rFonts w:ascii="Arial" w:hAnsi="Arial" w:cs="Arial"/>
          <w:sz w:val="22"/>
          <w:szCs w:val="22"/>
        </w:rPr>
        <w:tab/>
      </w:r>
    </w:p>
    <w:p w:rsidR="00372F5B" w:rsidRPr="00677978" w:rsidRDefault="00372F5B" w:rsidP="00372F5B">
      <w:pPr>
        <w:ind w:left="705"/>
        <w:jc w:val="both"/>
        <w:rPr>
          <w:rFonts w:ascii="Arial" w:hAnsi="Arial" w:cs="Arial"/>
          <w:sz w:val="22"/>
          <w:szCs w:val="22"/>
        </w:rPr>
      </w:pPr>
      <w:r w:rsidRPr="00677978">
        <w:rPr>
          <w:rFonts w:ascii="Arial" w:hAnsi="Arial" w:cs="Arial"/>
          <w:sz w:val="22"/>
          <w:szCs w:val="22"/>
        </w:rPr>
        <w:tab/>
      </w:r>
      <w:r w:rsidRPr="00677978">
        <w:rPr>
          <w:rFonts w:ascii="Arial" w:hAnsi="Arial" w:cs="Arial"/>
          <w:sz w:val="22"/>
          <w:szCs w:val="22"/>
        </w:rPr>
        <w:tab/>
      </w:r>
      <w:r w:rsidRPr="00677978">
        <w:rPr>
          <w:rFonts w:ascii="Arial" w:hAnsi="Arial" w:cs="Arial"/>
          <w:sz w:val="22"/>
          <w:szCs w:val="22"/>
        </w:rPr>
        <w:tab/>
      </w:r>
      <w:r w:rsidRPr="00677978">
        <w:rPr>
          <w:rFonts w:ascii="Arial" w:hAnsi="Arial" w:cs="Arial"/>
          <w:sz w:val="22"/>
          <w:szCs w:val="22"/>
        </w:rPr>
        <w:tab/>
      </w:r>
      <w:r w:rsidRPr="00677978">
        <w:rPr>
          <w:rFonts w:ascii="Arial" w:hAnsi="Arial" w:cs="Arial"/>
          <w:sz w:val="22"/>
          <w:szCs w:val="22"/>
        </w:rPr>
        <w:tab/>
      </w:r>
      <w:r w:rsidRPr="00677978">
        <w:rPr>
          <w:rFonts w:ascii="Arial" w:hAnsi="Arial" w:cs="Arial"/>
          <w:sz w:val="22"/>
          <w:szCs w:val="22"/>
        </w:rPr>
        <w:tab/>
        <w:t>En el caso del Consultor</w:t>
      </w:r>
      <w:proofErr w:type="gramStart"/>
      <w:r w:rsidRPr="00677978">
        <w:rPr>
          <w:rFonts w:ascii="Arial" w:hAnsi="Arial" w:cs="Arial"/>
          <w:sz w:val="22"/>
          <w:szCs w:val="22"/>
        </w:rPr>
        <w:t>:_</w:t>
      </w:r>
      <w:proofErr w:type="gramEnd"/>
      <w:r w:rsidRPr="00677978">
        <w:rPr>
          <w:rFonts w:ascii="Arial" w:hAnsi="Arial" w:cs="Arial"/>
          <w:sz w:val="22"/>
          <w:szCs w:val="22"/>
        </w:rPr>
        <w:t>__________</w:t>
      </w:r>
    </w:p>
    <w:p w:rsidR="00372F5B" w:rsidRPr="00677978" w:rsidRDefault="00372F5B" w:rsidP="00372F5B">
      <w:pPr>
        <w:tabs>
          <w:tab w:val="left" w:pos="708"/>
          <w:tab w:val="left" w:pos="1416"/>
          <w:tab w:val="left" w:pos="2124"/>
          <w:tab w:val="left" w:pos="2832"/>
          <w:tab w:val="left" w:pos="3540"/>
          <w:tab w:val="left" w:pos="4248"/>
          <w:tab w:val="left" w:pos="4956"/>
          <w:tab w:val="left" w:pos="6855"/>
        </w:tabs>
        <w:ind w:left="705"/>
        <w:jc w:val="both"/>
        <w:rPr>
          <w:rFonts w:ascii="Arial" w:hAnsi="Arial" w:cs="Arial"/>
          <w:sz w:val="22"/>
          <w:szCs w:val="22"/>
        </w:rPr>
      </w:pPr>
      <w:r w:rsidRPr="00677978">
        <w:rPr>
          <w:rFonts w:ascii="Arial" w:hAnsi="Arial" w:cs="Arial"/>
          <w:sz w:val="22"/>
          <w:szCs w:val="22"/>
        </w:rPr>
        <w:tab/>
      </w:r>
      <w:r w:rsidRPr="00677978">
        <w:rPr>
          <w:rFonts w:ascii="Arial" w:hAnsi="Arial" w:cs="Arial"/>
          <w:sz w:val="22"/>
          <w:szCs w:val="22"/>
        </w:rPr>
        <w:tab/>
      </w:r>
      <w:r w:rsidRPr="00677978">
        <w:rPr>
          <w:rFonts w:ascii="Arial" w:hAnsi="Arial" w:cs="Arial"/>
          <w:sz w:val="22"/>
          <w:szCs w:val="22"/>
        </w:rPr>
        <w:tab/>
      </w:r>
      <w:r w:rsidRPr="00677978">
        <w:rPr>
          <w:rFonts w:ascii="Arial" w:hAnsi="Arial" w:cs="Arial"/>
          <w:sz w:val="22"/>
          <w:szCs w:val="22"/>
        </w:rPr>
        <w:tab/>
      </w:r>
      <w:r w:rsidRPr="00677978">
        <w:rPr>
          <w:rFonts w:ascii="Arial" w:hAnsi="Arial" w:cs="Arial"/>
          <w:sz w:val="22"/>
          <w:szCs w:val="22"/>
        </w:rPr>
        <w:tab/>
      </w:r>
      <w:r w:rsidRPr="00677978">
        <w:rPr>
          <w:rFonts w:ascii="Arial" w:hAnsi="Arial" w:cs="Arial"/>
          <w:sz w:val="22"/>
          <w:szCs w:val="22"/>
        </w:rPr>
        <w:tab/>
        <w:t>Atención</w:t>
      </w:r>
      <w:r w:rsidRPr="00677978">
        <w:rPr>
          <w:rFonts w:ascii="Arial" w:hAnsi="Arial" w:cs="Arial"/>
          <w:sz w:val="22"/>
          <w:szCs w:val="22"/>
        </w:rPr>
        <w:tab/>
      </w:r>
      <w:proofErr w:type="gramStart"/>
      <w:r w:rsidRPr="00677978">
        <w:rPr>
          <w:rFonts w:ascii="Arial" w:hAnsi="Arial" w:cs="Arial"/>
          <w:sz w:val="22"/>
          <w:szCs w:val="22"/>
        </w:rPr>
        <w:t>:_</w:t>
      </w:r>
      <w:proofErr w:type="gramEnd"/>
      <w:r w:rsidRPr="00677978">
        <w:rPr>
          <w:rFonts w:ascii="Arial" w:hAnsi="Arial" w:cs="Arial"/>
          <w:sz w:val="22"/>
          <w:szCs w:val="22"/>
        </w:rPr>
        <w:t>__________</w:t>
      </w:r>
    </w:p>
    <w:p w:rsidR="00372F5B" w:rsidRPr="00677978" w:rsidRDefault="00372F5B" w:rsidP="00372F5B">
      <w:pPr>
        <w:tabs>
          <w:tab w:val="left" w:pos="708"/>
          <w:tab w:val="left" w:pos="1416"/>
          <w:tab w:val="left" w:pos="2124"/>
          <w:tab w:val="left" w:pos="2832"/>
          <w:tab w:val="left" w:pos="3540"/>
          <w:tab w:val="left" w:pos="4248"/>
          <w:tab w:val="left" w:pos="4956"/>
          <w:tab w:val="left" w:pos="6855"/>
        </w:tabs>
        <w:ind w:left="705"/>
        <w:jc w:val="both"/>
        <w:rPr>
          <w:rFonts w:ascii="Arial" w:hAnsi="Arial" w:cs="Arial"/>
          <w:sz w:val="22"/>
          <w:szCs w:val="22"/>
        </w:rPr>
      </w:pPr>
      <w:r w:rsidRPr="00677978">
        <w:rPr>
          <w:rFonts w:ascii="Arial" w:hAnsi="Arial" w:cs="Arial"/>
          <w:sz w:val="22"/>
          <w:szCs w:val="22"/>
        </w:rPr>
        <w:tab/>
      </w:r>
      <w:r w:rsidRPr="00677978">
        <w:rPr>
          <w:rFonts w:ascii="Arial" w:hAnsi="Arial" w:cs="Arial"/>
          <w:sz w:val="22"/>
          <w:szCs w:val="22"/>
        </w:rPr>
        <w:tab/>
      </w:r>
      <w:r w:rsidRPr="00677978">
        <w:rPr>
          <w:rFonts w:ascii="Arial" w:hAnsi="Arial" w:cs="Arial"/>
          <w:sz w:val="22"/>
          <w:szCs w:val="22"/>
        </w:rPr>
        <w:tab/>
      </w:r>
      <w:r w:rsidRPr="00677978">
        <w:rPr>
          <w:rFonts w:ascii="Arial" w:hAnsi="Arial" w:cs="Arial"/>
          <w:sz w:val="22"/>
          <w:szCs w:val="22"/>
        </w:rPr>
        <w:tab/>
      </w:r>
      <w:r w:rsidRPr="00677978">
        <w:rPr>
          <w:rFonts w:ascii="Arial" w:hAnsi="Arial" w:cs="Arial"/>
          <w:sz w:val="22"/>
          <w:szCs w:val="22"/>
        </w:rPr>
        <w:tab/>
      </w:r>
      <w:r w:rsidRPr="00677978">
        <w:rPr>
          <w:rFonts w:ascii="Arial" w:hAnsi="Arial" w:cs="Arial"/>
          <w:sz w:val="22"/>
          <w:szCs w:val="22"/>
        </w:rPr>
        <w:tab/>
        <w:t>Télex</w:t>
      </w:r>
      <w:r w:rsidRPr="00677978">
        <w:rPr>
          <w:rFonts w:ascii="Arial" w:hAnsi="Arial" w:cs="Arial"/>
          <w:sz w:val="22"/>
          <w:szCs w:val="22"/>
        </w:rPr>
        <w:tab/>
      </w:r>
      <w:r w:rsidRPr="00677978">
        <w:rPr>
          <w:rFonts w:ascii="Arial" w:hAnsi="Arial" w:cs="Arial"/>
          <w:sz w:val="22"/>
          <w:szCs w:val="22"/>
        </w:rPr>
        <w:tab/>
      </w:r>
      <w:proofErr w:type="gramStart"/>
      <w:r w:rsidRPr="00677978">
        <w:rPr>
          <w:rFonts w:ascii="Arial" w:hAnsi="Arial" w:cs="Arial"/>
          <w:sz w:val="22"/>
          <w:szCs w:val="22"/>
        </w:rPr>
        <w:t>:_</w:t>
      </w:r>
      <w:proofErr w:type="gramEnd"/>
      <w:r w:rsidRPr="00677978">
        <w:rPr>
          <w:rFonts w:ascii="Arial" w:hAnsi="Arial" w:cs="Arial"/>
          <w:sz w:val="22"/>
          <w:szCs w:val="22"/>
        </w:rPr>
        <w:t>__________</w:t>
      </w:r>
    </w:p>
    <w:p w:rsidR="00372F5B" w:rsidRPr="00677978" w:rsidRDefault="00372F5B" w:rsidP="00372F5B">
      <w:pPr>
        <w:tabs>
          <w:tab w:val="left" w:pos="708"/>
          <w:tab w:val="left" w:pos="1416"/>
          <w:tab w:val="left" w:pos="2124"/>
          <w:tab w:val="left" w:pos="2832"/>
          <w:tab w:val="left" w:pos="3540"/>
          <w:tab w:val="left" w:pos="4248"/>
          <w:tab w:val="left" w:pos="4956"/>
          <w:tab w:val="left" w:pos="6855"/>
        </w:tabs>
        <w:ind w:left="705"/>
        <w:jc w:val="both"/>
        <w:rPr>
          <w:rFonts w:ascii="Arial" w:hAnsi="Arial" w:cs="Arial"/>
          <w:sz w:val="22"/>
          <w:szCs w:val="22"/>
        </w:rPr>
      </w:pPr>
      <w:r w:rsidRPr="00677978">
        <w:rPr>
          <w:rFonts w:ascii="Arial" w:hAnsi="Arial" w:cs="Arial"/>
          <w:sz w:val="22"/>
          <w:szCs w:val="22"/>
        </w:rPr>
        <w:tab/>
      </w:r>
      <w:r w:rsidRPr="00677978">
        <w:rPr>
          <w:rFonts w:ascii="Arial" w:hAnsi="Arial" w:cs="Arial"/>
          <w:sz w:val="22"/>
          <w:szCs w:val="22"/>
        </w:rPr>
        <w:tab/>
      </w:r>
      <w:r w:rsidRPr="00677978">
        <w:rPr>
          <w:rFonts w:ascii="Arial" w:hAnsi="Arial" w:cs="Arial"/>
          <w:sz w:val="22"/>
          <w:szCs w:val="22"/>
        </w:rPr>
        <w:tab/>
      </w:r>
      <w:r w:rsidRPr="00677978">
        <w:rPr>
          <w:rFonts w:ascii="Arial" w:hAnsi="Arial" w:cs="Arial"/>
          <w:sz w:val="22"/>
          <w:szCs w:val="22"/>
        </w:rPr>
        <w:tab/>
      </w:r>
      <w:r w:rsidRPr="00677978">
        <w:rPr>
          <w:rFonts w:ascii="Arial" w:hAnsi="Arial" w:cs="Arial"/>
          <w:sz w:val="22"/>
          <w:szCs w:val="22"/>
        </w:rPr>
        <w:tab/>
      </w:r>
      <w:r w:rsidRPr="00677978">
        <w:rPr>
          <w:rFonts w:ascii="Arial" w:hAnsi="Arial" w:cs="Arial"/>
          <w:sz w:val="22"/>
          <w:szCs w:val="22"/>
        </w:rPr>
        <w:tab/>
        <w:t>Fax</w:t>
      </w:r>
      <w:r w:rsidRPr="00677978">
        <w:rPr>
          <w:rFonts w:ascii="Arial" w:hAnsi="Arial" w:cs="Arial"/>
          <w:sz w:val="22"/>
          <w:szCs w:val="22"/>
        </w:rPr>
        <w:tab/>
      </w:r>
      <w:r w:rsidRPr="00677978">
        <w:rPr>
          <w:rFonts w:ascii="Arial" w:hAnsi="Arial" w:cs="Arial"/>
          <w:sz w:val="22"/>
          <w:szCs w:val="22"/>
        </w:rPr>
        <w:tab/>
      </w:r>
      <w:proofErr w:type="gramStart"/>
      <w:r w:rsidRPr="00677978">
        <w:rPr>
          <w:rFonts w:ascii="Arial" w:hAnsi="Arial" w:cs="Arial"/>
          <w:sz w:val="22"/>
          <w:szCs w:val="22"/>
        </w:rPr>
        <w:t>:_</w:t>
      </w:r>
      <w:proofErr w:type="gramEnd"/>
      <w:r w:rsidRPr="00677978">
        <w:rPr>
          <w:rFonts w:ascii="Arial" w:hAnsi="Arial" w:cs="Arial"/>
          <w:sz w:val="22"/>
          <w:szCs w:val="22"/>
        </w:rPr>
        <w:t>__________</w:t>
      </w:r>
    </w:p>
    <w:p w:rsidR="00372F5B" w:rsidRPr="00677978" w:rsidRDefault="00372F5B" w:rsidP="00372F5B">
      <w:pPr>
        <w:tabs>
          <w:tab w:val="left" w:pos="708"/>
          <w:tab w:val="left" w:pos="1416"/>
          <w:tab w:val="left" w:pos="2124"/>
          <w:tab w:val="left" w:pos="2832"/>
          <w:tab w:val="left" w:pos="3540"/>
          <w:tab w:val="left" w:pos="4248"/>
          <w:tab w:val="left" w:pos="4956"/>
          <w:tab w:val="left" w:pos="6855"/>
        </w:tabs>
        <w:ind w:left="705"/>
        <w:jc w:val="both"/>
        <w:rPr>
          <w:rFonts w:ascii="Arial" w:hAnsi="Arial" w:cs="Arial"/>
          <w:sz w:val="22"/>
          <w:szCs w:val="22"/>
        </w:rPr>
      </w:pPr>
    </w:p>
    <w:p w:rsidR="00372F5B" w:rsidRPr="00677978" w:rsidRDefault="00372F5B" w:rsidP="00372F5B">
      <w:pPr>
        <w:widowControl/>
        <w:numPr>
          <w:ilvl w:val="0"/>
          <w:numId w:val="44"/>
        </w:numPr>
        <w:tabs>
          <w:tab w:val="clear" w:pos="1440"/>
          <w:tab w:val="num" w:pos="360"/>
          <w:tab w:val="left" w:pos="2124"/>
          <w:tab w:val="left" w:pos="2832"/>
          <w:tab w:val="left" w:pos="3540"/>
          <w:tab w:val="left" w:pos="4248"/>
          <w:tab w:val="left" w:pos="4956"/>
          <w:tab w:val="left" w:pos="6855"/>
        </w:tabs>
        <w:autoSpaceDE/>
        <w:autoSpaceDN/>
        <w:adjustRightInd/>
        <w:ind w:hanging="1620"/>
        <w:jc w:val="both"/>
        <w:rPr>
          <w:rFonts w:ascii="Arial" w:hAnsi="Arial" w:cs="Arial"/>
          <w:sz w:val="22"/>
          <w:szCs w:val="22"/>
        </w:rPr>
      </w:pPr>
      <w:r w:rsidRPr="00677978">
        <w:rPr>
          <w:rFonts w:ascii="Arial" w:hAnsi="Arial" w:cs="Arial"/>
          <w:sz w:val="22"/>
          <w:szCs w:val="22"/>
        </w:rPr>
        <w:t>Los representantes autorizados son:</w:t>
      </w:r>
    </w:p>
    <w:p w:rsidR="00372F5B" w:rsidRPr="00677978" w:rsidRDefault="00372F5B" w:rsidP="00372F5B">
      <w:pPr>
        <w:tabs>
          <w:tab w:val="left" w:pos="708"/>
          <w:tab w:val="left" w:pos="1416"/>
          <w:tab w:val="left" w:pos="2124"/>
          <w:tab w:val="left" w:pos="2832"/>
          <w:tab w:val="left" w:pos="3540"/>
          <w:tab w:val="left" w:pos="4248"/>
          <w:tab w:val="left" w:pos="4956"/>
          <w:tab w:val="left" w:pos="6855"/>
        </w:tabs>
        <w:jc w:val="both"/>
        <w:rPr>
          <w:rFonts w:ascii="Arial" w:hAnsi="Arial" w:cs="Arial"/>
          <w:sz w:val="22"/>
          <w:szCs w:val="22"/>
        </w:rPr>
      </w:pPr>
    </w:p>
    <w:p w:rsidR="00372F5B" w:rsidRPr="00677978" w:rsidRDefault="00372F5B" w:rsidP="00372F5B">
      <w:pPr>
        <w:tabs>
          <w:tab w:val="left" w:pos="360"/>
          <w:tab w:val="left" w:pos="1416"/>
          <w:tab w:val="left" w:pos="2124"/>
          <w:tab w:val="left" w:pos="2832"/>
          <w:tab w:val="left" w:pos="3540"/>
          <w:tab w:val="left" w:pos="4248"/>
          <w:tab w:val="left" w:pos="4956"/>
          <w:tab w:val="left" w:pos="6855"/>
        </w:tabs>
        <w:ind w:left="360"/>
        <w:jc w:val="both"/>
        <w:rPr>
          <w:rFonts w:ascii="Arial" w:hAnsi="Arial" w:cs="Arial"/>
          <w:sz w:val="22"/>
          <w:szCs w:val="22"/>
        </w:rPr>
      </w:pPr>
      <w:r w:rsidRPr="00677978">
        <w:rPr>
          <w:rFonts w:ascii="Arial" w:hAnsi="Arial" w:cs="Arial"/>
          <w:sz w:val="22"/>
          <w:szCs w:val="22"/>
        </w:rPr>
        <w:t xml:space="preserve">En el caso del contratante. El presidente de la CONAPID. </w:t>
      </w:r>
    </w:p>
    <w:p w:rsidR="00372F5B" w:rsidRPr="00677978" w:rsidRDefault="00372F5B" w:rsidP="00372F5B">
      <w:pPr>
        <w:tabs>
          <w:tab w:val="left" w:pos="360"/>
          <w:tab w:val="left" w:pos="1416"/>
          <w:tab w:val="left" w:pos="2124"/>
          <w:tab w:val="left" w:pos="2832"/>
          <w:tab w:val="left" w:pos="3540"/>
          <w:tab w:val="left" w:pos="4248"/>
          <w:tab w:val="left" w:pos="4956"/>
          <w:tab w:val="left" w:pos="6855"/>
        </w:tabs>
        <w:ind w:left="360"/>
        <w:jc w:val="both"/>
        <w:rPr>
          <w:rFonts w:ascii="Arial" w:hAnsi="Arial" w:cs="Arial"/>
          <w:sz w:val="22"/>
          <w:szCs w:val="22"/>
        </w:rPr>
      </w:pPr>
      <w:r w:rsidRPr="00677978">
        <w:rPr>
          <w:rFonts w:ascii="Arial" w:hAnsi="Arial" w:cs="Arial"/>
          <w:sz w:val="22"/>
          <w:szCs w:val="22"/>
        </w:rPr>
        <w:t>En el caso del consultor: Este contrato entrará en vigor al cumplirse las siguientes condiciones:</w:t>
      </w:r>
    </w:p>
    <w:p w:rsidR="00372F5B" w:rsidRPr="00677978" w:rsidRDefault="00372F5B" w:rsidP="00372F5B">
      <w:pPr>
        <w:widowControl/>
        <w:numPr>
          <w:ilvl w:val="1"/>
          <w:numId w:val="6"/>
        </w:numPr>
        <w:tabs>
          <w:tab w:val="left" w:pos="708"/>
          <w:tab w:val="left" w:pos="2124"/>
          <w:tab w:val="left" w:pos="2832"/>
          <w:tab w:val="left" w:pos="3540"/>
          <w:tab w:val="left" w:pos="4248"/>
          <w:tab w:val="left" w:pos="4956"/>
          <w:tab w:val="left" w:pos="6855"/>
        </w:tabs>
        <w:autoSpaceDE/>
        <w:autoSpaceDN/>
        <w:adjustRightInd/>
        <w:ind w:hanging="1080"/>
        <w:jc w:val="both"/>
        <w:rPr>
          <w:rFonts w:ascii="Arial" w:hAnsi="Arial" w:cs="Arial"/>
          <w:sz w:val="22"/>
          <w:szCs w:val="22"/>
        </w:rPr>
      </w:pPr>
      <w:r w:rsidRPr="00677978">
        <w:rPr>
          <w:rFonts w:ascii="Arial" w:hAnsi="Arial" w:cs="Arial"/>
          <w:sz w:val="22"/>
          <w:szCs w:val="22"/>
        </w:rPr>
        <w:lastRenderedPageBreak/>
        <w:t xml:space="preserve">Que este contrato cuente con la </w:t>
      </w:r>
      <w:r w:rsidRPr="00677978">
        <w:rPr>
          <w:rFonts w:ascii="Arial" w:hAnsi="Arial" w:cs="Arial"/>
          <w:b/>
          <w:bCs/>
          <w:sz w:val="22"/>
          <w:szCs w:val="22"/>
        </w:rPr>
        <w:t>NO OBJECIÓN DEL BANCO</w:t>
      </w:r>
    </w:p>
    <w:p w:rsidR="00372F5B" w:rsidRPr="00677978" w:rsidRDefault="00372F5B" w:rsidP="00372F5B">
      <w:pPr>
        <w:widowControl/>
        <w:numPr>
          <w:ilvl w:val="1"/>
          <w:numId w:val="6"/>
        </w:numPr>
        <w:tabs>
          <w:tab w:val="left" w:pos="708"/>
          <w:tab w:val="left" w:pos="2124"/>
          <w:tab w:val="left" w:pos="2832"/>
          <w:tab w:val="left" w:pos="3540"/>
          <w:tab w:val="left" w:pos="4248"/>
          <w:tab w:val="left" w:pos="4956"/>
          <w:tab w:val="left" w:pos="6855"/>
        </w:tabs>
        <w:autoSpaceDE/>
        <w:autoSpaceDN/>
        <w:adjustRightInd/>
        <w:ind w:hanging="1080"/>
        <w:jc w:val="both"/>
        <w:rPr>
          <w:rFonts w:ascii="Arial" w:hAnsi="Arial" w:cs="Arial"/>
          <w:sz w:val="22"/>
          <w:szCs w:val="22"/>
        </w:rPr>
      </w:pPr>
      <w:r w:rsidRPr="00677978">
        <w:rPr>
          <w:rFonts w:ascii="Arial" w:hAnsi="Arial" w:cs="Arial"/>
          <w:sz w:val="22"/>
          <w:szCs w:val="22"/>
        </w:rPr>
        <w:t>Que haya sido debidamente firmado por las partes,</w:t>
      </w:r>
    </w:p>
    <w:p w:rsidR="00372F5B" w:rsidRPr="00677978" w:rsidRDefault="00372F5B" w:rsidP="00372F5B">
      <w:pPr>
        <w:widowControl/>
        <w:numPr>
          <w:ilvl w:val="1"/>
          <w:numId w:val="6"/>
        </w:numPr>
        <w:tabs>
          <w:tab w:val="clear" w:pos="1440"/>
          <w:tab w:val="num" w:pos="720"/>
          <w:tab w:val="left" w:pos="2124"/>
          <w:tab w:val="left" w:pos="2832"/>
          <w:tab w:val="left" w:pos="3540"/>
          <w:tab w:val="left" w:pos="4248"/>
          <w:tab w:val="left" w:pos="4956"/>
          <w:tab w:val="left" w:pos="6855"/>
        </w:tabs>
        <w:autoSpaceDE/>
        <w:autoSpaceDN/>
        <w:adjustRightInd/>
        <w:ind w:left="720"/>
        <w:jc w:val="both"/>
        <w:rPr>
          <w:rFonts w:ascii="Arial" w:hAnsi="Arial" w:cs="Arial"/>
          <w:sz w:val="22"/>
          <w:szCs w:val="22"/>
        </w:rPr>
      </w:pPr>
      <w:r w:rsidRPr="00677978">
        <w:rPr>
          <w:rFonts w:ascii="Arial" w:hAnsi="Arial" w:cs="Arial"/>
          <w:sz w:val="22"/>
          <w:szCs w:val="22"/>
        </w:rPr>
        <w:t>La aceptación por la CONAPID de la Propuesta presentada por los consultores para el nombramiento del Personal clave.</w:t>
      </w:r>
    </w:p>
    <w:p w:rsidR="00372F5B" w:rsidRPr="00677978" w:rsidRDefault="00372F5B" w:rsidP="00372F5B">
      <w:pPr>
        <w:tabs>
          <w:tab w:val="left" w:pos="708"/>
          <w:tab w:val="left" w:pos="1416"/>
          <w:tab w:val="left" w:pos="2124"/>
          <w:tab w:val="left" w:pos="2832"/>
          <w:tab w:val="left" w:pos="3540"/>
          <w:tab w:val="left" w:pos="4248"/>
          <w:tab w:val="left" w:pos="4956"/>
          <w:tab w:val="left" w:pos="6855"/>
        </w:tabs>
        <w:jc w:val="both"/>
        <w:rPr>
          <w:rFonts w:ascii="Arial" w:hAnsi="Arial" w:cs="Arial"/>
          <w:sz w:val="22"/>
          <w:szCs w:val="22"/>
        </w:rPr>
      </w:pPr>
    </w:p>
    <w:p w:rsidR="00372F5B" w:rsidRPr="00677978" w:rsidRDefault="00372F5B" w:rsidP="00372F5B">
      <w:pPr>
        <w:widowControl/>
        <w:numPr>
          <w:ilvl w:val="0"/>
          <w:numId w:val="44"/>
        </w:numPr>
        <w:tabs>
          <w:tab w:val="clear" w:pos="1440"/>
          <w:tab w:val="num" w:pos="360"/>
          <w:tab w:val="left" w:pos="2124"/>
          <w:tab w:val="left" w:pos="2832"/>
          <w:tab w:val="left" w:pos="3540"/>
          <w:tab w:val="left" w:pos="4248"/>
          <w:tab w:val="left" w:pos="4956"/>
          <w:tab w:val="left" w:pos="6855"/>
        </w:tabs>
        <w:autoSpaceDE/>
        <w:autoSpaceDN/>
        <w:adjustRightInd/>
        <w:ind w:left="360" w:hanging="540"/>
        <w:jc w:val="both"/>
        <w:rPr>
          <w:rFonts w:ascii="Arial" w:hAnsi="Arial" w:cs="Arial"/>
          <w:sz w:val="22"/>
          <w:szCs w:val="22"/>
        </w:rPr>
      </w:pPr>
      <w:r w:rsidRPr="00677978">
        <w:rPr>
          <w:rFonts w:ascii="Arial" w:hAnsi="Arial" w:cs="Arial"/>
          <w:sz w:val="22"/>
          <w:szCs w:val="22"/>
        </w:rPr>
        <w:t>La prestación de los servicios comenzará en la fecha que establezca la respectiva orden de inicio que emita el contratante.</w:t>
      </w:r>
    </w:p>
    <w:p w:rsidR="00372F5B" w:rsidRPr="00677978" w:rsidRDefault="00372F5B" w:rsidP="00372F5B">
      <w:pPr>
        <w:tabs>
          <w:tab w:val="num" w:pos="360"/>
          <w:tab w:val="num" w:pos="720"/>
          <w:tab w:val="left" w:pos="2124"/>
          <w:tab w:val="left" w:pos="2832"/>
          <w:tab w:val="left" w:pos="3540"/>
          <w:tab w:val="left" w:pos="4248"/>
          <w:tab w:val="left" w:pos="4956"/>
          <w:tab w:val="left" w:pos="6855"/>
        </w:tabs>
        <w:ind w:left="360" w:hanging="540"/>
        <w:jc w:val="both"/>
        <w:rPr>
          <w:rFonts w:ascii="Arial" w:hAnsi="Arial" w:cs="Arial"/>
          <w:sz w:val="22"/>
          <w:szCs w:val="22"/>
        </w:rPr>
      </w:pPr>
    </w:p>
    <w:p w:rsidR="00372F5B" w:rsidRPr="006F4F7F" w:rsidRDefault="00372F5B" w:rsidP="00372F5B">
      <w:pPr>
        <w:widowControl/>
        <w:numPr>
          <w:ilvl w:val="0"/>
          <w:numId w:val="44"/>
        </w:numPr>
        <w:tabs>
          <w:tab w:val="clear" w:pos="1440"/>
          <w:tab w:val="num" w:pos="360"/>
          <w:tab w:val="left" w:pos="2124"/>
          <w:tab w:val="left" w:pos="2832"/>
          <w:tab w:val="left" w:pos="3540"/>
          <w:tab w:val="left" w:pos="4248"/>
          <w:tab w:val="left" w:pos="4956"/>
          <w:tab w:val="left" w:pos="6855"/>
        </w:tabs>
        <w:autoSpaceDE/>
        <w:autoSpaceDN/>
        <w:adjustRightInd/>
        <w:ind w:left="360" w:hanging="540"/>
        <w:jc w:val="both"/>
        <w:rPr>
          <w:rFonts w:ascii="Arial" w:hAnsi="Arial" w:cs="Arial"/>
          <w:sz w:val="22"/>
          <w:szCs w:val="22"/>
        </w:rPr>
      </w:pPr>
      <w:r w:rsidRPr="00677978">
        <w:rPr>
          <w:rFonts w:ascii="Arial" w:hAnsi="Arial" w:cs="Arial"/>
          <w:sz w:val="22"/>
          <w:szCs w:val="22"/>
        </w:rPr>
        <w:t xml:space="preserve">El plazo será de </w:t>
      </w:r>
      <w:r>
        <w:rPr>
          <w:rFonts w:ascii="Arial" w:hAnsi="Arial" w:cs="Arial"/>
          <w:sz w:val="22"/>
          <w:szCs w:val="22"/>
        </w:rPr>
        <w:t xml:space="preserve"> cinco </w:t>
      </w:r>
      <w:r w:rsidRPr="00677978">
        <w:rPr>
          <w:rFonts w:ascii="Arial" w:hAnsi="Arial" w:cs="Arial"/>
          <w:b/>
          <w:bCs/>
          <w:sz w:val="22"/>
          <w:szCs w:val="22"/>
        </w:rPr>
        <w:t>meses calendario</w:t>
      </w:r>
      <w:r w:rsidRPr="00677978">
        <w:rPr>
          <w:rFonts w:ascii="Arial" w:hAnsi="Arial" w:cs="Arial"/>
          <w:sz w:val="22"/>
          <w:szCs w:val="22"/>
        </w:rPr>
        <w:t>, a partir de la fecha de</w:t>
      </w:r>
      <w:r w:rsidRPr="006F4F7F">
        <w:rPr>
          <w:rFonts w:ascii="Arial" w:hAnsi="Arial" w:cs="Arial"/>
          <w:sz w:val="22"/>
          <w:szCs w:val="22"/>
        </w:rPr>
        <w:t xml:space="preserve"> la correspondiente orden de inicio.</w:t>
      </w:r>
    </w:p>
    <w:p w:rsidR="00372F5B" w:rsidRPr="00677978" w:rsidRDefault="00372F5B" w:rsidP="00372F5B">
      <w:pPr>
        <w:tabs>
          <w:tab w:val="left" w:pos="1416"/>
          <w:tab w:val="left" w:pos="2124"/>
          <w:tab w:val="left" w:pos="2832"/>
          <w:tab w:val="left" w:pos="3540"/>
          <w:tab w:val="left" w:pos="4248"/>
          <w:tab w:val="left" w:pos="4956"/>
          <w:tab w:val="left" w:pos="6855"/>
        </w:tabs>
        <w:jc w:val="both"/>
        <w:rPr>
          <w:rFonts w:ascii="Arial" w:hAnsi="Arial" w:cs="Arial"/>
          <w:sz w:val="22"/>
          <w:szCs w:val="22"/>
        </w:rPr>
      </w:pPr>
    </w:p>
    <w:p w:rsidR="00372F5B" w:rsidRPr="00677978" w:rsidRDefault="00372F5B" w:rsidP="00372F5B">
      <w:pPr>
        <w:pStyle w:val="Ttulo2"/>
        <w:jc w:val="center"/>
        <w:rPr>
          <w:sz w:val="22"/>
          <w:szCs w:val="22"/>
        </w:rPr>
      </w:pPr>
      <w:r w:rsidRPr="00677978">
        <w:rPr>
          <w:sz w:val="22"/>
          <w:szCs w:val="22"/>
        </w:rPr>
        <w:t>“Normas del BCIE sobre adquisiciones”</w:t>
      </w:r>
    </w:p>
    <w:p w:rsidR="00372F5B" w:rsidRPr="00677978" w:rsidRDefault="00372F5B" w:rsidP="00372F5B">
      <w:pPr>
        <w:pStyle w:val="Sangradetextonormal"/>
        <w:tabs>
          <w:tab w:val="left" w:pos="0"/>
          <w:tab w:val="left" w:pos="1416"/>
          <w:tab w:val="left" w:pos="2124"/>
          <w:tab w:val="left" w:pos="2832"/>
          <w:tab w:val="left" w:pos="3540"/>
          <w:tab w:val="left" w:pos="4248"/>
          <w:tab w:val="left" w:pos="4956"/>
          <w:tab w:val="left" w:pos="6855"/>
        </w:tabs>
        <w:rPr>
          <w:rFonts w:ascii="Arial" w:hAnsi="Arial" w:cs="Arial"/>
          <w:sz w:val="22"/>
          <w:szCs w:val="22"/>
        </w:rPr>
      </w:pPr>
      <w:r w:rsidRPr="00677978">
        <w:rPr>
          <w:rFonts w:ascii="Arial" w:hAnsi="Arial" w:cs="Arial"/>
          <w:sz w:val="22"/>
          <w:szCs w:val="22"/>
        </w:rPr>
        <w:t xml:space="preserve"> Además, en caso de que el consultor, como parte de los servicios tenga la responsabilidad de asesorar al contratante en materia de adquisición de bienes, contratación de obras o prestación de servicios, el consultor deberá ceñirse a las normas sobre adquisiciones publicadas por el BCIE que sean aplicables, según el caso y siempre deberá ejercer tal responsabilidad velando por los intereses del contratante. Todo descuento o comisión que obtenga el consultor en el ejercicio de esa responsabilidad en las adquisiciones deberá ser en beneficio del contratante.</w:t>
      </w:r>
    </w:p>
    <w:p w:rsidR="00372F5B" w:rsidRPr="00677978" w:rsidRDefault="00372F5B" w:rsidP="00372F5B">
      <w:pPr>
        <w:tabs>
          <w:tab w:val="left" w:pos="708"/>
          <w:tab w:val="left" w:pos="1416"/>
          <w:tab w:val="left" w:pos="2124"/>
          <w:tab w:val="left" w:pos="2832"/>
          <w:tab w:val="left" w:pos="3540"/>
          <w:tab w:val="left" w:pos="4248"/>
          <w:tab w:val="left" w:pos="4956"/>
          <w:tab w:val="left" w:pos="6855"/>
        </w:tabs>
        <w:jc w:val="both"/>
        <w:rPr>
          <w:rFonts w:ascii="Arial" w:hAnsi="Arial" w:cs="Arial"/>
          <w:sz w:val="22"/>
          <w:szCs w:val="22"/>
        </w:rPr>
      </w:pPr>
    </w:p>
    <w:p w:rsidR="00372F5B" w:rsidRPr="00677978" w:rsidRDefault="00372F5B" w:rsidP="00372F5B">
      <w:pPr>
        <w:pStyle w:val="Textoindependiente"/>
        <w:widowControl/>
        <w:numPr>
          <w:ilvl w:val="0"/>
          <w:numId w:val="45"/>
        </w:numPr>
        <w:tabs>
          <w:tab w:val="clear" w:pos="1080"/>
          <w:tab w:val="num" w:pos="360"/>
          <w:tab w:val="left" w:pos="1416"/>
          <w:tab w:val="left" w:pos="2124"/>
          <w:tab w:val="left" w:pos="2832"/>
          <w:tab w:val="left" w:pos="3540"/>
          <w:tab w:val="left" w:pos="4248"/>
          <w:tab w:val="left" w:pos="4956"/>
          <w:tab w:val="left" w:pos="6855"/>
        </w:tabs>
        <w:autoSpaceDE/>
        <w:autoSpaceDN/>
        <w:adjustRightInd/>
        <w:ind w:hanging="1260"/>
        <w:jc w:val="both"/>
        <w:rPr>
          <w:rFonts w:ascii="Arial" w:hAnsi="Arial" w:cs="Arial"/>
          <w:sz w:val="22"/>
          <w:szCs w:val="22"/>
          <w:lang w:val="es-ES"/>
        </w:rPr>
      </w:pPr>
      <w:r w:rsidRPr="00677978">
        <w:rPr>
          <w:rFonts w:ascii="Arial" w:hAnsi="Arial" w:cs="Arial"/>
          <w:sz w:val="22"/>
          <w:szCs w:val="22"/>
          <w:lang w:val="es-ES"/>
        </w:rPr>
        <w:t>El consultor no podrá utilizar estos documentos para fines ajenos a este</w:t>
      </w:r>
    </w:p>
    <w:p w:rsidR="00372F5B" w:rsidRPr="00677978" w:rsidRDefault="00372F5B" w:rsidP="00372F5B">
      <w:pPr>
        <w:pStyle w:val="Textoindependiente"/>
        <w:tabs>
          <w:tab w:val="left" w:pos="1416"/>
          <w:tab w:val="left" w:pos="2124"/>
          <w:tab w:val="left" w:pos="2832"/>
          <w:tab w:val="left" w:pos="3540"/>
          <w:tab w:val="left" w:pos="4248"/>
          <w:tab w:val="left" w:pos="4956"/>
          <w:tab w:val="left" w:pos="6855"/>
        </w:tabs>
        <w:ind w:left="180"/>
        <w:rPr>
          <w:rFonts w:ascii="Arial" w:hAnsi="Arial" w:cs="Arial"/>
          <w:sz w:val="22"/>
          <w:szCs w:val="22"/>
          <w:lang w:val="es-ES"/>
        </w:rPr>
      </w:pPr>
      <w:r w:rsidRPr="00677978">
        <w:rPr>
          <w:rFonts w:ascii="Arial" w:hAnsi="Arial" w:cs="Arial"/>
          <w:sz w:val="22"/>
          <w:szCs w:val="22"/>
          <w:lang w:val="es-ES"/>
        </w:rPr>
        <w:t xml:space="preserve">   Contrato sin el consentimiento previo por escrito del contratante.</w:t>
      </w:r>
    </w:p>
    <w:p w:rsidR="00372F5B" w:rsidRPr="00677978" w:rsidRDefault="00372F5B" w:rsidP="00372F5B">
      <w:pPr>
        <w:tabs>
          <w:tab w:val="left" w:pos="2124"/>
          <w:tab w:val="left" w:pos="2832"/>
          <w:tab w:val="left" w:pos="3540"/>
          <w:tab w:val="left" w:pos="4248"/>
          <w:tab w:val="left" w:pos="4956"/>
          <w:tab w:val="left" w:pos="6855"/>
        </w:tabs>
        <w:jc w:val="both"/>
        <w:rPr>
          <w:rFonts w:ascii="Arial" w:hAnsi="Arial" w:cs="Arial"/>
          <w:sz w:val="22"/>
          <w:szCs w:val="22"/>
        </w:rPr>
      </w:pPr>
    </w:p>
    <w:p w:rsidR="00372F5B" w:rsidRPr="00677978" w:rsidRDefault="00372F5B" w:rsidP="00372F5B">
      <w:pPr>
        <w:pStyle w:val="Sangra3detindependiente"/>
        <w:widowControl/>
        <w:numPr>
          <w:ilvl w:val="0"/>
          <w:numId w:val="45"/>
        </w:numPr>
        <w:tabs>
          <w:tab w:val="clear" w:pos="1080"/>
          <w:tab w:val="num" w:pos="360"/>
          <w:tab w:val="left" w:pos="2124"/>
          <w:tab w:val="left" w:pos="2832"/>
          <w:tab w:val="left" w:pos="3540"/>
          <w:tab w:val="left" w:pos="4248"/>
          <w:tab w:val="left" w:pos="4956"/>
          <w:tab w:val="left" w:pos="6855"/>
        </w:tabs>
        <w:autoSpaceDE/>
        <w:autoSpaceDN/>
        <w:adjustRightInd/>
        <w:ind w:left="360" w:hanging="540"/>
        <w:rPr>
          <w:rFonts w:ascii="Arial" w:hAnsi="Arial" w:cs="Arial"/>
          <w:sz w:val="22"/>
          <w:szCs w:val="22"/>
        </w:rPr>
      </w:pPr>
      <w:r w:rsidRPr="00677978">
        <w:rPr>
          <w:rFonts w:ascii="Arial" w:hAnsi="Arial" w:cs="Arial"/>
          <w:sz w:val="22"/>
          <w:szCs w:val="22"/>
        </w:rPr>
        <w:t>Toda diferencia, controversia o reclamación que surja de este Contrato o en relación con el mismo, o con su incumplimiento, rescisión o invalidez, deberá solucionarse mediante arbitraje de conformidad con la legislación vigente, observando el procedimiento administrativo.</w:t>
      </w:r>
    </w:p>
    <w:p w:rsidR="00372F5B" w:rsidRPr="00677978" w:rsidRDefault="00372F5B" w:rsidP="00372F5B">
      <w:pPr>
        <w:jc w:val="center"/>
        <w:rPr>
          <w:rFonts w:ascii="Arial" w:hAnsi="Arial" w:cs="Arial"/>
          <w:b/>
          <w:sz w:val="22"/>
          <w:szCs w:val="22"/>
        </w:rPr>
      </w:pPr>
    </w:p>
    <w:p w:rsidR="00372F5B" w:rsidRPr="00677978" w:rsidRDefault="00372F5B" w:rsidP="00372F5B">
      <w:pPr>
        <w:jc w:val="center"/>
        <w:rPr>
          <w:rFonts w:ascii="Arial" w:hAnsi="Arial" w:cs="Arial"/>
          <w:b/>
          <w:sz w:val="22"/>
          <w:szCs w:val="22"/>
        </w:rPr>
      </w:pPr>
    </w:p>
    <w:p w:rsidR="00372F5B" w:rsidRPr="00677978" w:rsidRDefault="00372F5B" w:rsidP="00372F5B">
      <w:pPr>
        <w:jc w:val="center"/>
        <w:rPr>
          <w:rFonts w:ascii="Arial" w:hAnsi="Arial" w:cs="Arial"/>
          <w:b/>
          <w:sz w:val="22"/>
          <w:szCs w:val="22"/>
        </w:rPr>
      </w:pPr>
    </w:p>
    <w:p w:rsidR="00372F5B" w:rsidRPr="00677978" w:rsidRDefault="00372F5B" w:rsidP="00372F5B">
      <w:pPr>
        <w:jc w:val="center"/>
        <w:rPr>
          <w:rFonts w:ascii="Arial" w:hAnsi="Arial" w:cs="Arial"/>
          <w:b/>
          <w:sz w:val="22"/>
          <w:szCs w:val="22"/>
        </w:rPr>
      </w:pPr>
    </w:p>
    <w:p w:rsidR="00372F5B" w:rsidRPr="00677978" w:rsidRDefault="00372F5B" w:rsidP="00372F5B">
      <w:pPr>
        <w:jc w:val="center"/>
        <w:rPr>
          <w:rFonts w:ascii="Arial" w:hAnsi="Arial" w:cs="Arial"/>
          <w:b/>
          <w:sz w:val="22"/>
          <w:szCs w:val="22"/>
        </w:rPr>
      </w:pPr>
    </w:p>
    <w:p w:rsidR="00372F5B" w:rsidRPr="00677978" w:rsidRDefault="00372F5B" w:rsidP="00372F5B">
      <w:pPr>
        <w:jc w:val="center"/>
        <w:rPr>
          <w:rFonts w:ascii="Arial" w:hAnsi="Arial" w:cs="Arial"/>
          <w:b/>
          <w:sz w:val="22"/>
          <w:szCs w:val="22"/>
        </w:rPr>
      </w:pPr>
    </w:p>
    <w:p w:rsidR="00372F5B" w:rsidRPr="00677978" w:rsidRDefault="00372F5B" w:rsidP="00372F5B">
      <w:pPr>
        <w:jc w:val="center"/>
        <w:rPr>
          <w:rFonts w:ascii="Arial" w:hAnsi="Arial" w:cs="Arial"/>
          <w:b/>
          <w:sz w:val="22"/>
          <w:szCs w:val="22"/>
        </w:rPr>
      </w:pPr>
    </w:p>
    <w:p w:rsidR="00372F5B" w:rsidRPr="00677978" w:rsidRDefault="00372F5B" w:rsidP="00372F5B">
      <w:pPr>
        <w:jc w:val="center"/>
        <w:rPr>
          <w:rFonts w:ascii="Arial" w:hAnsi="Arial" w:cs="Arial"/>
          <w:b/>
          <w:sz w:val="22"/>
          <w:szCs w:val="22"/>
        </w:rPr>
      </w:pPr>
    </w:p>
    <w:p w:rsidR="00372F5B" w:rsidRPr="00677978" w:rsidRDefault="00372F5B" w:rsidP="00372F5B">
      <w:pPr>
        <w:jc w:val="center"/>
        <w:rPr>
          <w:rFonts w:ascii="Arial" w:hAnsi="Arial" w:cs="Arial"/>
          <w:b/>
          <w:sz w:val="22"/>
          <w:szCs w:val="22"/>
        </w:rPr>
      </w:pPr>
    </w:p>
    <w:p w:rsidR="00372F5B" w:rsidRPr="00677978" w:rsidRDefault="00372F5B" w:rsidP="00372F5B">
      <w:pPr>
        <w:jc w:val="center"/>
        <w:rPr>
          <w:rFonts w:ascii="Arial" w:hAnsi="Arial" w:cs="Arial"/>
          <w:b/>
          <w:sz w:val="22"/>
          <w:szCs w:val="22"/>
        </w:rPr>
      </w:pPr>
    </w:p>
    <w:p w:rsidR="00372F5B" w:rsidRPr="00677978" w:rsidRDefault="00372F5B" w:rsidP="00372F5B">
      <w:pPr>
        <w:jc w:val="center"/>
        <w:rPr>
          <w:rFonts w:ascii="Arial" w:hAnsi="Arial" w:cs="Arial"/>
          <w:b/>
          <w:sz w:val="22"/>
          <w:szCs w:val="22"/>
        </w:rPr>
      </w:pPr>
    </w:p>
    <w:p w:rsidR="00372F5B" w:rsidRPr="00677978" w:rsidRDefault="00372F5B" w:rsidP="00372F5B">
      <w:pPr>
        <w:jc w:val="center"/>
        <w:rPr>
          <w:rFonts w:ascii="Arial" w:hAnsi="Arial" w:cs="Arial"/>
          <w:b/>
          <w:sz w:val="22"/>
          <w:szCs w:val="22"/>
        </w:rPr>
      </w:pPr>
    </w:p>
    <w:p w:rsidR="00372F5B" w:rsidRPr="00677978" w:rsidRDefault="00372F5B" w:rsidP="00372F5B">
      <w:pPr>
        <w:jc w:val="center"/>
        <w:rPr>
          <w:rFonts w:ascii="Arial" w:hAnsi="Arial" w:cs="Arial"/>
          <w:b/>
          <w:sz w:val="22"/>
          <w:szCs w:val="22"/>
        </w:rPr>
      </w:pPr>
    </w:p>
    <w:p w:rsidR="00372F5B" w:rsidRPr="00677978" w:rsidRDefault="00372F5B" w:rsidP="00372F5B">
      <w:pPr>
        <w:jc w:val="center"/>
        <w:rPr>
          <w:rFonts w:ascii="Arial" w:hAnsi="Arial" w:cs="Arial"/>
          <w:b/>
          <w:sz w:val="22"/>
          <w:szCs w:val="22"/>
        </w:rPr>
      </w:pPr>
    </w:p>
    <w:p w:rsidR="00372F5B" w:rsidRPr="00677978" w:rsidRDefault="00372F5B" w:rsidP="00372F5B">
      <w:pPr>
        <w:jc w:val="center"/>
        <w:rPr>
          <w:rFonts w:ascii="Arial" w:hAnsi="Arial" w:cs="Arial"/>
          <w:b/>
          <w:sz w:val="22"/>
          <w:szCs w:val="22"/>
        </w:rPr>
      </w:pPr>
    </w:p>
    <w:p w:rsidR="00372F5B" w:rsidRPr="00677978" w:rsidRDefault="00372F5B" w:rsidP="00372F5B">
      <w:pPr>
        <w:jc w:val="center"/>
        <w:rPr>
          <w:rFonts w:ascii="Arial" w:hAnsi="Arial" w:cs="Arial"/>
          <w:b/>
          <w:sz w:val="22"/>
          <w:szCs w:val="22"/>
        </w:rPr>
      </w:pPr>
    </w:p>
    <w:p w:rsidR="00372F5B" w:rsidRPr="00677978" w:rsidRDefault="00372F5B" w:rsidP="00372F5B">
      <w:pPr>
        <w:jc w:val="center"/>
        <w:rPr>
          <w:rFonts w:ascii="Arial" w:hAnsi="Arial" w:cs="Arial"/>
          <w:b/>
          <w:sz w:val="22"/>
          <w:szCs w:val="22"/>
        </w:rPr>
      </w:pPr>
    </w:p>
    <w:p w:rsidR="00372F5B" w:rsidRPr="00677978" w:rsidRDefault="00372F5B" w:rsidP="00372F5B">
      <w:pPr>
        <w:jc w:val="center"/>
        <w:rPr>
          <w:rFonts w:ascii="Arial" w:hAnsi="Arial" w:cs="Arial"/>
          <w:b/>
          <w:sz w:val="22"/>
          <w:szCs w:val="22"/>
        </w:rPr>
      </w:pPr>
    </w:p>
    <w:p w:rsidR="00372F5B" w:rsidRPr="00677978" w:rsidRDefault="00372F5B" w:rsidP="00372F5B">
      <w:pPr>
        <w:jc w:val="center"/>
        <w:rPr>
          <w:rFonts w:ascii="Arial" w:hAnsi="Arial" w:cs="Arial"/>
          <w:b/>
          <w:sz w:val="22"/>
          <w:szCs w:val="22"/>
        </w:rPr>
      </w:pPr>
    </w:p>
    <w:p w:rsidR="00372F5B" w:rsidRPr="00677978" w:rsidRDefault="00372F5B" w:rsidP="00372F5B">
      <w:pPr>
        <w:jc w:val="center"/>
        <w:rPr>
          <w:rFonts w:ascii="Arial" w:hAnsi="Arial" w:cs="Arial"/>
          <w:b/>
          <w:sz w:val="22"/>
          <w:szCs w:val="22"/>
        </w:rPr>
      </w:pPr>
    </w:p>
    <w:p w:rsidR="00372F5B" w:rsidRPr="00677978" w:rsidRDefault="00372F5B" w:rsidP="00372F5B">
      <w:pPr>
        <w:jc w:val="center"/>
        <w:rPr>
          <w:rFonts w:ascii="Arial" w:hAnsi="Arial" w:cs="Arial"/>
          <w:b/>
          <w:sz w:val="22"/>
          <w:szCs w:val="22"/>
        </w:rPr>
      </w:pPr>
    </w:p>
    <w:p w:rsidR="00372F5B" w:rsidRPr="00677978" w:rsidRDefault="00372F5B" w:rsidP="00372F5B">
      <w:pPr>
        <w:jc w:val="center"/>
        <w:rPr>
          <w:rFonts w:ascii="Arial" w:hAnsi="Arial" w:cs="Arial"/>
          <w:b/>
          <w:sz w:val="22"/>
          <w:szCs w:val="22"/>
        </w:rPr>
      </w:pPr>
    </w:p>
    <w:p w:rsidR="00372F5B" w:rsidRPr="00677978" w:rsidRDefault="00372F5B" w:rsidP="00372F5B">
      <w:pPr>
        <w:jc w:val="center"/>
        <w:rPr>
          <w:rFonts w:ascii="Arial" w:hAnsi="Arial" w:cs="Arial"/>
          <w:b/>
          <w:sz w:val="22"/>
          <w:szCs w:val="22"/>
        </w:rPr>
      </w:pPr>
    </w:p>
    <w:p w:rsidR="00372F5B" w:rsidRPr="00677978" w:rsidRDefault="00372F5B" w:rsidP="00372F5B">
      <w:pPr>
        <w:jc w:val="center"/>
        <w:rPr>
          <w:rFonts w:ascii="Arial" w:hAnsi="Arial" w:cs="Arial"/>
          <w:b/>
          <w:sz w:val="22"/>
          <w:szCs w:val="22"/>
        </w:rPr>
      </w:pPr>
    </w:p>
    <w:p w:rsidR="00372F5B" w:rsidRPr="00677978" w:rsidRDefault="00372F5B" w:rsidP="00372F5B">
      <w:pPr>
        <w:jc w:val="center"/>
        <w:rPr>
          <w:rFonts w:ascii="Arial" w:hAnsi="Arial" w:cs="Arial"/>
          <w:b/>
          <w:sz w:val="22"/>
          <w:szCs w:val="22"/>
        </w:rPr>
      </w:pPr>
    </w:p>
    <w:p w:rsidR="00372F5B" w:rsidRPr="00677978" w:rsidRDefault="00372F5B" w:rsidP="00372F5B">
      <w:pPr>
        <w:jc w:val="center"/>
        <w:rPr>
          <w:rFonts w:ascii="Arial" w:hAnsi="Arial" w:cs="Arial"/>
          <w:b/>
          <w:sz w:val="22"/>
          <w:szCs w:val="22"/>
        </w:rPr>
      </w:pPr>
    </w:p>
    <w:p w:rsidR="00372F5B" w:rsidRPr="00677978" w:rsidRDefault="00372F5B" w:rsidP="00372F5B">
      <w:pPr>
        <w:jc w:val="center"/>
        <w:rPr>
          <w:rFonts w:ascii="Arial" w:hAnsi="Arial" w:cs="Arial"/>
          <w:b/>
          <w:sz w:val="22"/>
          <w:szCs w:val="22"/>
        </w:rPr>
      </w:pPr>
    </w:p>
    <w:p w:rsidR="00372F5B" w:rsidRPr="00677978" w:rsidRDefault="00372F5B" w:rsidP="00372F5B">
      <w:pPr>
        <w:jc w:val="center"/>
        <w:rPr>
          <w:rFonts w:ascii="Arial" w:hAnsi="Arial" w:cs="Arial"/>
          <w:b/>
          <w:sz w:val="22"/>
          <w:szCs w:val="22"/>
        </w:rPr>
      </w:pPr>
      <w:r w:rsidRPr="00677978">
        <w:rPr>
          <w:rFonts w:ascii="Arial" w:hAnsi="Arial" w:cs="Arial"/>
          <w:b/>
          <w:sz w:val="22"/>
          <w:szCs w:val="22"/>
        </w:rPr>
        <w:t>Anexo 2.</w:t>
      </w:r>
    </w:p>
    <w:p w:rsidR="00372F5B" w:rsidRPr="00677978" w:rsidRDefault="00372F5B" w:rsidP="00372F5B">
      <w:pPr>
        <w:jc w:val="center"/>
        <w:rPr>
          <w:rFonts w:ascii="Arial" w:hAnsi="Arial" w:cs="Arial"/>
          <w:b/>
          <w:sz w:val="22"/>
          <w:szCs w:val="22"/>
        </w:rPr>
      </w:pPr>
      <w:r w:rsidRPr="00677978">
        <w:rPr>
          <w:rFonts w:ascii="Arial" w:hAnsi="Arial" w:cs="Arial"/>
          <w:b/>
          <w:sz w:val="22"/>
          <w:szCs w:val="22"/>
        </w:rPr>
        <w:t>Procedimientos Para Contratación.</w:t>
      </w:r>
    </w:p>
    <w:p w:rsidR="00372F5B" w:rsidRPr="00677978" w:rsidRDefault="00372F5B" w:rsidP="00372F5B">
      <w:pPr>
        <w:pStyle w:val="Prrafodelista"/>
        <w:numPr>
          <w:ilvl w:val="0"/>
          <w:numId w:val="48"/>
        </w:numPr>
        <w:ind w:left="284" w:hanging="284"/>
        <w:rPr>
          <w:rFonts w:ascii="Arial" w:hAnsi="Arial" w:cs="Arial"/>
          <w:b/>
        </w:rPr>
      </w:pPr>
      <w:r w:rsidRPr="00677978">
        <w:rPr>
          <w:rFonts w:ascii="Arial" w:hAnsi="Arial" w:cs="Arial"/>
          <w:b/>
        </w:rPr>
        <w:t>REGISTRO DE CONSULTORES.</w:t>
      </w:r>
    </w:p>
    <w:p w:rsidR="00372F5B" w:rsidRPr="00677978" w:rsidRDefault="00372F5B" w:rsidP="00372F5B">
      <w:pPr>
        <w:pStyle w:val="Prrafodelista"/>
        <w:rPr>
          <w:rFonts w:ascii="Arial" w:hAnsi="Arial" w:cs="Arial"/>
          <w:b/>
        </w:rPr>
      </w:pPr>
    </w:p>
    <w:p w:rsidR="00372F5B" w:rsidRPr="00677978" w:rsidRDefault="00372F5B" w:rsidP="00372F5B">
      <w:pPr>
        <w:pStyle w:val="Prrafodelista"/>
        <w:jc w:val="both"/>
        <w:rPr>
          <w:rFonts w:ascii="Arial" w:hAnsi="Arial" w:cs="Arial"/>
        </w:rPr>
      </w:pPr>
      <w:r w:rsidRPr="00677978">
        <w:rPr>
          <w:rFonts w:ascii="Arial" w:hAnsi="Arial" w:cs="Arial"/>
        </w:rPr>
        <w:t>Este registro o lista corta, estará  integrado por aquellos consultores que resulten con calificaciones apropiadas para desarrollar el trabajo que la CONAPID como promotor del proyecto se propone elaborar, quedando a opción de la CONAPID y el BCIE el solicitar la ampliación o reducción de la misma; pero como mínimo, deberá tener (3) firmas.</w:t>
      </w:r>
    </w:p>
    <w:p w:rsidR="00372F5B" w:rsidRPr="00677978" w:rsidRDefault="00372F5B" w:rsidP="00372F5B">
      <w:pPr>
        <w:pStyle w:val="Prrafodelista"/>
        <w:jc w:val="both"/>
        <w:rPr>
          <w:rFonts w:ascii="Arial" w:hAnsi="Arial" w:cs="Arial"/>
        </w:rPr>
      </w:pPr>
      <w:r w:rsidRPr="00677978">
        <w:rPr>
          <w:rFonts w:ascii="Arial" w:hAnsi="Arial" w:cs="Arial"/>
        </w:rPr>
        <w:t>Como los trabajos requeridos son de similar naturaleza, la CONAPID y el BCIE podrán acordar emplear el mismo registro de consultores para todos los concursos que programa desarrollar, requerimiento únicamente en cada uno de estos, que los componentes actualicen sus documentos a efecto de acreditar si los mismos continúan, por lo menos, con la calificación requerida por las bases del concurso.</w:t>
      </w:r>
    </w:p>
    <w:p w:rsidR="00372F5B" w:rsidRPr="00677978" w:rsidRDefault="00372F5B" w:rsidP="00372F5B">
      <w:pPr>
        <w:pStyle w:val="Prrafodelista"/>
        <w:jc w:val="both"/>
        <w:rPr>
          <w:rFonts w:ascii="Arial" w:hAnsi="Arial" w:cs="Arial"/>
        </w:rPr>
      </w:pPr>
    </w:p>
    <w:p w:rsidR="00372F5B" w:rsidRPr="00677978" w:rsidRDefault="00372F5B" w:rsidP="00372F5B">
      <w:pPr>
        <w:pStyle w:val="Prrafodelista"/>
        <w:jc w:val="both"/>
        <w:rPr>
          <w:rFonts w:ascii="Arial" w:hAnsi="Arial" w:cs="Arial"/>
        </w:rPr>
      </w:pPr>
      <w:r w:rsidRPr="00677978">
        <w:rPr>
          <w:rFonts w:ascii="Arial" w:hAnsi="Arial" w:cs="Arial"/>
        </w:rPr>
        <w:t>La Unidad Ejecutora delegada solicito a la Oficina Normativa de Contratación y Adquisiciones del Estado, el listado de consultores inscritos en el Registro de Proveedores y Contratistas del Estado, para hacer la invitación para el concurso de selección de supervisión.</w:t>
      </w:r>
    </w:p>
    <w:p w:rsidR="00372F5B" w:rsidRPr="00677978" w:rsidRDefault="00372F5B" w:rsidP="00372F5B">
      <w:pPr>
        <w:pStyle w:val="Prrafodelista"/>
        <w:jc w:val="both"/>
        <w:rPr>
          <w:rFonts w:ascii="Arial" w:hAnsi="Arial" w:cs="Arial"/>
        </w:rPr>
      </w:pPr>
      <w:r w:rsidRPr="00677978">
        <w:rPr>
          <w:rFonts w:ascii="Arial" w:hAnsi="Arial" w:cs="Arial"/>
        </w:rPr>
        <w:t xml:space="preserve">De acuerdo a las políticas y normas para la obtención de bienes y servicios relacionados y servicios de consultoría, con recursos del Banco Centroamericano de Integración  Económica, para la selección de  consultores individuales, se deberá tener en cuenta las calificaciones para realizar el trabajo solicitado por CONAPID. </w:t>
      </w:r>
    </w:p>
    <w:p w:rsidR="00372F5B" w:rsidRPr="00677978" w:rsidRDefault="00372F5B" w:rsidP="00372F5B">
      <w:pPr>
        <w:pStyle w:val="Prrafodelista"/>
        <w:jc w:val="both"/>
        <w:rPr>
          <w:rFonts w:ascii="Arial" w:hAnsi="Arial" w:cs="Arial"/>
        </w:rPr>
      </w:pPr>
    </w:p>
    <w:p w:rsidR="00372F5B" w:rsidRPr="00677978" w:rsidRDefault="00372F5B" w:rsidP="00372F5B">
      <w:pPr>
        <w:pStyle w:val="Prrafodelista"/>
        <w:numPr>
          <w:ilvl w:val="0"/>
          <w:numId w:val="48"/>
        </w:numPr>
        <w:ind w:left="284" w:hanging="284"/>
        <w:jc w:val="both"/>
        <w:rPr>
          <w:rFonts w:ascii="Arial" w:hAnsi="Arial" w:cs="Arial"/>
          <w:b/>
        </w:rPr>
      </w:pPr>
      <w:r w:rsidRPr="00677978">
        <w:rPr>
          <w:rFonts w:ascii="Arial" w:hAnsi="Arial" w:cs="Arial"/>
          <w:b/>
        </w:rPr>
        <w:t xml:space="preserve">PROCEDIMIENTOS </w:t>
      </w:r>
    </w:p>
    <w:p w:rsidR="00342866" w:rsidRDefault="00372F5B" w:rsidP="00372F5B">
      <w:pPr>
        <w:pStyle w:val="Prrafodelista"/>
        <w:numPr>
          <w:ilvl w:val="0"/>
          <w:numId w:val="49"/>
        </w:numPr>
        <w:jc w:val="both"/>
        <w:rPr>
          <w:rFonts w:ascii="Arial" w:hAnsi="Arial" w:cs="Arial"/>
          <w:b/>
        </w:rPr>
      </w:pPr>
      <w:r w:rsidRPr="00342866">
        <w:rPr>
          <w:rFonts w:ascii="Arial" w:hAnsi="Arial" w:cs="Arial"/>
          <w:b/>
        </w:rPr>
        <w:t>Invitación al concurso para contratación del consultor para l</w:t>
      </w:r>
      <w:r w:rsidR="00342866">
        <w:rPr>
          <w:rFonts w:ascii="Arial" w:hAnsi="Arial" w:cs="Arial"/>
          <w:b/>
        </w:rPr>
        <w:t xml:space="preserve">a supervisión de la construcción </w:t>
      </w:r>
      <w:r w:rsidR="00104DEB">
        <w:rPr>
          <w:rFonts w:ascii="Arial" w:hAnsi="Arial" w:cs="Arial"/>
          <w:b/>
        </w:rPr>
        <w:t>del campo de El Birichiche</w:t>
      </w:r>
    </w:p>
    <w:p w:rsidR="00B94C78" w:rsidRDefault="00B94C78" w:rsidP="00B94C78">
      <w:pPr>
        <w:pStyle w:val="Prrafodelista"/>
        <w:ind w:left="1353"/>
        <w:jc w:val="both"/>
        <w:rPr>
          <w:rFonts w:ascii="Arial" w:hAnsi="Arial" w:cs="Arial"/>
          <w:b/>
        </w:rPr>
      </w:pPr>
    </w:p>
    <w:p w:rsidR="00372F5B" w:rsidRPr="00342866" w:rsidRDefault="00372F5B" w:rsidP="00372F5B">
      <w:pPr>
        <w:pStyle w:val="Prrafodelista"/>
        <w:numPr>
          <w:ilvl w:val="0"/>
          <w:numId w:val="49"/>
        </w:numPr>
        <w:jc w:val="both"/>
        <w:rPr>
          <w:rFonts w:ascii="Arial" w:hAnsi="Arial" w:cs="Arial"/>
          <w:b/>
        </w:rPr>
      </w:pPr>
      <w:r w:rsidRPr="00342866">
        <w:rPr>
          <w:rFonts w:ascii="Arial" w:hAnsi="Arial" w:cs="Arial"/>
          <w:b/>
        </w:rPr>
        <w:t>Presentación de documentos siguientes :</w:t>
      </w:r>
    </w:p>
    <w:p w:rsidR="00372F5B" w:rsidRPr="00677978" w:rsidRDefault="00372F5B" w:rsidP="00372F5B">
      <w:pPr>
        <w:pStyle w:val="Prrafodelista"/>
        <w:numPr>
          <w:ilvl w:val="0"/>
          <w:numId w:val="50"/>
        </w:numPr>
        <w:jc w:val="both"/>
        <w:rPr>
          <w:rFonts w:ascii="Arial" w:hAnsi="Arial" w:cs="Arial"/>
        </w:rPr>
      </w:pPr>
      <w:r w:rsidRPr="00677978">
        <w:rPr>
          <w:rFonts w:ascii="Arial" w:hAnsi="Arial" w:cs="Arial"/>
        </w:rPr>
        <w:t>Inscripción y constancia de solvencia en el Registro de Ingenieros Civiles o Arquitectos.</w:t>
      </w:r>
    </w:p>
    <w:p w:rsidR="00372F5B" w:rsidRPr="00677978" w:rsidRDefault="00372F5B" w:rsidP="00372F5B">
      <w:pPr>
        <w:pStyle w:val="Prrafodelista"/>
        <w:numPr>
          <w:ilvl w:val="0"/>
          <w:numId w:val="50"/>
        </w:numPr>
        <w:jc w:val="both"/>
        <w:rPr>
          <w:rFonts w:ascii="Arial" w:hAnsi="Arial" w:cs="Arial"/>
        </w:rPr>
      </w:pPr>
      <w:r w:rsidRPr="00677978">
        <w:rPr>
          <w:rFonts w:ascii="Arial" w:hAnsi="Arial" w:cs="Arial"/>
        </w:rPr>
        <w:t>Constancia de Solvencia Tributaria.</w:t>
      </w:r>
    </w:p>
    <w:p w:rsidR="00372F5B" w:rsidRPr="00677978" w:rsidRDefault="00372F5B" w:rsidP="00372F5B">
      <w:pPr>
        <w:pStyle w:val="Prrafodelista"/>
        <w:numPr>
          <w:ilvl w:val="0"/>
          <w:numId w:val="50"/>
        </w:numPr>
        <w:jc w:val="both"/>
        <w:rPr>
          <w:rFonts w:ascii="Arial" w:hAnsi="Arial" w:cs="Arial"/>
        </w:rPr>
      </w:pPr>
      <w:r w:rsidRPr="00677978">
        <w:rPr>
          <w:rFonts w:ascii="Arial" w:hAnsi="Arial" w:cs="Arial"/>
        </w:rPr>
        <w:t xml:space="preserve">Constancia de Solvencia de la Alcaldía de su Localidad  </w:t>
      </w:r>
    </w:p>
    <w:p w:rsidR="00372F5B" w:rsidRPr="00677978" w:rsidRDefault="00372F5B" w:rsidP="00372F5B">
      <w:pPr>
        <w:pStyle w:val="Prrafodelista"/>
        <w:numPr>
          <w:ilvl w:val="0"/>
          <w:numId w:val="50"/>
        </w:numPr>
        <w:jc w:val="both"/>
        <w:rPr>
          <w:rFonts w:ascii="Arial" w:hAnsi="Arial" w:cs="Arial"/>
        </w:rPr>
      </w:pPr>
      <w:r w:rsidRPr="00677978">
        <w:rPr>
          <w:rFonts w:ascii="Arial" w:hAnsi="Arial" w:cs="Arial"/>
        </w:rPr>
        <w:t xml:space="preserve">Listado de Proyectos Realizados y su respectivo requisitos o actas de recepción </w:t>
      </w:r>
    </w:p>
    <w:p w:rsidR="00372F5B" w:rsidRPr="00677978" w:rsidRDefault="00372F5B" w:rsidP="00372F5B">
      <w:pPr>
        <w:pStyle w:val="Prrafodelista"/>
        <w:numPr>
          <w:ilvl w:val="0"/>
          <w:numId w:val="50"/>
        </w:numPr>
        <w:jc w:val="both"/>
        <w:rPr>
          <w:rFonts w:ascii="Arial" w:hAnsi="Arial" w:cs="Arial"/>
        </w:rPr>
      </w:pPr>
      <w:proofErr w:type="spellStart"/>
      <w:r w:rsidRPr="00677978">
        <w:rPr>
          <w:rFonts w:ascii="Arial" w:hAnsi="Arial" w:cs="Arial"/>
        </w:rPr>
        <w:t>Curriculum</w:t>
      </w:r>
      <w:proofErr w:type="spellEnd"/>
      <w:r w:rsidRPr="00677978">
        <w:rPr>
          <w:rFonts w:ascii="Arial" w:hAnsi="Arial" w:cs="Arial"/>
        </w:rPr>
        <w:t xml:space="preserve"> Vitae y experiencia amplia en supervisión </w:t>
      </w:r>
    </w:p>
    <w:p w:rsidR="00372F5B" w:rsidRPr="00677978" w:rsidRDefault="00372F5B" w:rsidP="00372F5B">
      <w:pPr>
        <w:pStyle w:val="Prrafodelista"/>
        <w:numPr>
          <w:ilvl w:val="0"/>
          <w:numId w:val="50"/>
        </w:numPr>
        <w:jc w:val="both"/>
        <w:rPr>
          <w:rFonts w:ascii="Arial" w:hAnsi="Arial" w:cs="Arial"/>
        </w:rPr>
      </w:pPr>
      <w:r w:rsidRPr="00677978">
        <w:rPr>
          <w:rFonts w:ascii="Arial" w:hAnsi="Arial" w:cs="Arial"/>
        </w:rPr>
        <w:t>Declaración jurada de no estar comprendidos en los artículos 15 y 16 de la ley de Contratación del Estado</w:t>
      </w:r>
    </w:p>
    <w:p w:rsidR="00372F5B" w:rsidRPr="00677978" w:rsidRDefault="00372F5B" w:rsidP="00372F5B">
      <w:pPr>
        <w:pStyle w:val="Prrafodelista"/>
        <w:numPr>
          <w:ilvl w:val="0"/>
          <w:numId w:val="50"/>
        </w:numPr>
        <w:jc w:val="both"/>
        <w:rPr>
          <w:rFonts w:ascii="Arial" w:hAnsi="Arial" w:cs="Arial"/>
        </w:rPr>
      </w:pPr>
      <w:r w:rsidRPr="00677978">
        <w:rPr>
          <w:rFonts w:ascii="Arial" w:hAnsi="Arial" w:cs="Arial"/>
        </w:rPr>
        <w:t>Capacidad Administrativa y Técnica disponible (Equipo de Oficina)</w:t>
      </w:r>
    </w:p>
    <w:p w:rsidR="00372F5B" w:rsidRPr="00677978" w:rsidRDefault="00372F5B" w:rsidP="00372F5B">
      <w:pPr>
        <w:pStyle w:val="Prrafodelista"/>
        <w:ind w:left="2160"/>
        <w:jc w:val="both"/>
        <w:rPr>
          <w:rFonts w:ascii="Arial" w:hAnsi="Arial" w:cs="Arial"/>
        </w:rPr>
      </w:pPr>
    </w:p>
    <w:p w:rsidR="00372F5B" w:rsidRPr="00677978" w:rsidRDefault="00372F5B" w:rsidP="00372F5B">
      <w:pPr>
        <w:pStyle w:val="Prrafodelista"/>
        <w:numPr>
          <w:ilvl w:val="0"/>
          <w:numId w:val="49"/>
        </w:numPr>
        <w:jc w:val="both"/>
        <w:rPr>
          <w:rFonts w:ascii="Arial" w:hAnsi="Arial" w:cs="Arial"/>
          <w:b/>
        </w:rPr>
      </w:pPr>
      <w:r w:rsidRPr="00677978">
        <w:rPr>
          <w:rFonts w:ascii="Arial" w:hAnsi="Arial" w:cs="Arial"/>
          <w:b/>
        </w:rPr>
        <w:t xml:space="preserve">Presentación de Ofertas </w:t>
      </w:r>
    </w:p>
    <w:p w:rsidR="00372F5B" w:rsidRPr="00677978" w:rsidRDefault="00372F5B" w:rsidP="00372F5B">
      <w:pPr>
        <w:pStyle w:val="Prrafodelista"/>
        <w:ind w:left="1440"/>
        <w:jc w:val="both"/>
        <w:rPr>
          <w:rFonts w:ascii="Arial" w:hAnsi="Arial" w:cs="Arial"/>
        </w:rPr>
      </w:pPr>
      <w:r w:rsidRPr="00677978">
        <w:rPr>
          <w:rFonts w:ascii="Arial" w:hAnsi="Arial" w:cs="Arial"/>
        </w:rPr>
        <w:lastRenderedPageBreak/>
        <w:t>Las ofertas deberán ser presentadas en el documento suministrado por la CONAPID que se titula “Documentos de Licitación” debiendo firmar a mano el formulario de propuesta, declaración Jurada y los demás documentos donde se solicite la firma .Todas las demás hojas de dicho documento deberán llevar las iníciales (firma corta) de las personas que firman las ofertas.</w:t>
      </w:r>
    </w:p>
    <w:p w:rsidR="00372F5B" w:rsidRPr="00677978" w:rsidRDefault="00372F5B" w:rsidP="00372F5B">
      <w:pPr>
        <w:pStyle w:val="Prrafodelista"/>
        <w:ind w:left="1440"/>
        <w:jc w:val="both"/>
        <w:rPr>
          <w:rFonts w:ascii="Arial" w:hAnsi="Arial" w:cs="Arial"/>
        </w:rPr>
      </w:pPr>
      <w:r w:rsidRPr="00677978">
        <w:rPr>
          <w:rFonts w:ascii="Arial" w:hAnsi="Arial" w:cs="Arial"/>
        </w:rPr>
        <w:t xml:space="preserve">Las ofertas y toda la correspondencia y documentos relacionados a la misma, que sea intercambiada entre el licitante y la CONAPID, deben ser escritos totalmente en español </w:t>
      </w:r>
    </w:p>
    <w:p w:rsidR="00372F5B" w:rsidRPr="00677978" w:rsidRDefault="00372F5B" w:rsidP="00372F5B">
      <w:pPr>
        <w:pStyle w:val="Prrafodelista"/>
        <w:ind w:left="1440"/>
        <w:jc w:val="both"/>
        <w:rPr>
          <w:rFonts w:ascii="Arial" w:hAnsi="Arial" w:cs="Arial"/>
        </w:rPr>
      </w:pPr>
      <w:r w:rsidRPr="00677978">
        <w:rPr>
          <w:rFonts w:ascii="Arial" w:hAnsi="Arial" w:cs="Arial"/>
        </w:rPr>
        <w:t xml:space="preserve">                                   </w:t>
      </w:r>
    </w:p>
    <w:p w:rsidR="00372F5B" w:rsidRPr="00716562" w:rsidRDefault="00372F5B" w:rsidP="00372F5B">
      <w:pPr>
        <w:jc w:val="both"/>
        <w:rPr>
          <w:rFonts w:ascii="Arial" w:hAnsi="Arial" w:cs="Arial"/>
          <w:sz w:val="22"/>
          <w:szCs w:val="22"/>
        </w:rPr>
      </w:pPr>
      <w:r w:rsidRPr="00716562">
        <w:rPr>
          <w:rFonts w:ascii="Arial" w:hAnsi="Arial" w:cs="Arial"/>
          <w:b/>
        </w:rPr>
        <w:t xml:space="preserve">           </w:t>
      </w:r>
      <w:r w:rsidRPr="00716562">
        <w:rPr>
          <w:rFonts w:ascii="Arial" w:hAnsi="Arial" w:cs="Arial"/>
          <w:b/>
          <w:sz w:val="22"/>
          <w:szCs w:val="22"/>
        </w:rPr>
        <w:t>Parte Central</w:t>
      </w:r>
      <w:r w:rsidRPr="00716562">
        <w:rPr>
          <w:rFonts w:ascii="Arial" w:hAnsi="Arial" w:cs="Arial"/>
          <w:sz w:val="22"/>
          <w:szCs w:val="22"/>
        </w:rPr>
        <w:t xml:space="preserve">:          </w:t>
      </w:r>
      <w:r>
        <w:rPr>
          <w:rFonts w:ascii="Arial" w:hAnsi="Arial" w:cs="Arial"/>
          <w:sz w:val="22"/>
          <w:szCs w:val="22"/>
        </w:rPr>
        <w:t xml:space="preserve">                     </w:t>
      </w:r>
      <w:r w:rsidRPr="00716562">
        <w:rPr>
          <w:rFonts w:ascii="Arial" w:hAnsi="Arial" w:cs="Arial"/>
          <w:sz w:val="22"/>
          <w:szCs w:val="22"/>
        </w:rPr>
        <w:t xml:space="preserve">  Unidad Ejecutora Delegada </w:t>
      </w:r>
    </w:p>
    <w:p w:rsidR="00372F5B" w:rsidRPr="00716562" w:rsidRDefault="00372F5B" w:rsidP="00372F5B">
      <w:pPr>
        <w:pStyle w:val="Prrafodelista"/>
        <w:ind w:left="1440"/>
        <w:jc w:val="both"/>
        <w:rPr>
          <w:rFonts w:ascii="Arial" w:hAnsi="Arial" w:cs="Arial"/>
        </w:rPr>
      </w:pPr>
      <w:r w:rsidRPr="00716562">
        <w:rPr>
          <w:rFonts w:ascii="Arial" w:hAnsi="Arial" w:cs="Arial"/>
        </w:rPr>
        <w:t xml:space="preserve">                                       Proyecto “Semilleros del Futuro”</w:t>
      </w:r>
    </w:p>
    <w:p w:rsidR="00372F5B" w:rsidRPr="00716562" w:rsidRDefault="00372F5B" w:rsidP="00372F5B">
      <w:pPr>
        <w:pStyle w:val="Prrafodelista"/>
        <w:ind w:left="1440"/>
        <w:jc w:val="both"/>
        <w:rPr>
          <w:rFonts w:ascii="Arial" w:hAnsi="Arial" w:cs="Arial"/>
        </w:rPr>
      </w:pPr>
      <w:r w:rsidRPr="00716562">
        <w:rPr>
          <w:rFonts w:ascii="Arial" w:hAnsi="Arial" w:cs="Arial"/>
        </w:rPr>
        <w:t xml:space="preserve">                                     Comisión Nacional Pro Instalaciones Deportivas   y                                                                                                                                                                                               </w:t>
      </w:r>
    </w:p>
    <w:p w:rsidR="00372F5B" w:rsidRPr="00716562" w:rsidRDefault="00372F5B" w:rsidP="00372F5B">
      <w:pPr>
        <w:pStyle w:val="Prrafodelista"/>
        <w:tabs>
          <w:tab w:val="left" w:pos="3300"/>
        </w:tabs>
        <w:jc w:val="both"/>
        <w:rPr>
          <w:rFonts w:ascii="Arial" w:hAnsi="Arial" w:cs="Arial"/>
        </w:rPr>
      </w:pPr>
      <w:r w:rsidRPr="00716562">
        <w:rPr>
          <w:rFonts w:ascii="Arial" w:hAnsi="Arial" w:cs="Arial"/>
        </w:rPr>
        <w:tab/>
      </w:r>
      <w:r>
        <w:rPr>
          <w:rFonts w:ascii="Arial" w:hAnsi="Arial" w:cs="Arial"/>
        </w:rPr>
        <w:t xml:space="preserve">                    </w:t>
      </w:r>
      <w:r w:rsidRPr="00716562">
        <w:rPr>
          <w:rFonts w:ascii="Arial" w:hAnsi="Arial" w:cs="Arial"/>
        </w:rPr>
        <w:t>Mejoramiento del Deporte</w:t>
      </w:r>
    </w:p>
    <w:p w:rsidR="00372F5B" w:rsidRPr="00716562" w:rsidRDefault="00372F5B" w:rsidP="00372F5B">
      <w:pPr>
        <w:pStyle w:val="Prrafodelista"/>
        <w:tabs>
          <w:tab w:val="left" w:pos="3300"/>
        </w:tabs>
        <w:jc w:val="both"/>
        <w:rPr>
          <w:rFonts w:ascii="Arial" w:hAnsi="Arial" w:cs="Arial"/>
        </w:rPr>
      </w:pPr>
      <w:r w:rsidRPr="00716562">
        <w:rPr>
          <w:rFonts w:ascii="Arial" w:hAnsi="Arial" w:cs="Arial"/>
        </w:rPr>
        <w:t xml:space="preserve">                                               </w:t>
      </w:r>
      <w:r>
        <w:rPr>
          <w:rFonts w:ascii="Arial" w:hAnsi="Arial" w:cs="Arial"/>
        </w:rPr>
        <w:t xml:space="preserve">             </w:t>
      </w:r>
      <w:r w:rsidRPr="00716562">
        <w:rPr>
          <w:rFonts w:ascii="Arial" w:hAnsi="Arial" w:cs="Arial"/>
        </w:rPr>
        <w:t xml:space="preserve">     Tegucigalpa, M.D.C.</w:t>
      </w:r>
    </w:p>
    <w:p w:rsidR="00372F5B" w:rsidRPr="00716562" w:rsidRDefault="00372F5B" w:rsidP="00372F5B">
      <w:pPr>
        <w:pStyle w:val="Prrafodelista"/>
        <w:tabs>
          <w:tab w:val="left" w:pos="3300"/>
        </w:tabs>
        <w:jc w:val="both"/>
        <w:rPr>
          <w:rFonts w:ascii="Arial" w:hAnsi="Arial" w:cs="Arial"/>
        </w:rPr>
      </w:pPr>
      <w:r w:rsidRPr="00716562">
        <w:rPr>
          <w:rFonts w:ascii="Arial" w:hAnsi="Arial" w:cs="Arial"/>
        </w:rPr>
        <w:t xml:space="preserve">                                           </w:t>
      </w:r>
      <w:r>
        <w:rPr>
          <w:rFonts w:ascii="Arial" w:hAnsi="Arial" w:cs="Arial"/>
        </w:rPr>
        <w:t xml:space="preserve">                 </w:t>
      </w:r>
      <w:r w:rsidRPr="00716562">
        <w:rPr>
          <w:rFonts w:ascii="Arial" w:hAnsi="Arial" w:cs="Arial"/>
        </w:rPr>
        <w:t xml:space="preserve">         Honduras, C.A.</w:t>
      </w:r>
    </w:p>
    <w:p w:rsidR="00372F5B" w:rsidRPr="00716562" w:rsidRDefault="00372F5B" w:rsidP="00372F5B">
      <w:pPr>
        <w:pStyle w:val="Prrafodelista"/>
        <w:tabs>
          <w:tab w:val="left" w:pos="3300"/>
        </w:tabs>
        <w:jc w:val="both"/>
        <w:rPr>
          <w:rFonts w:ascii="Arial" w:hAnsi="Arial" w:cs="Arial"/>
          <w:b/>
        </w:rPr>
      </w:pPr>
      <w:r w:rsidRPr="00716562">
        <w:rPr>
          <w:rFonts w:ascii="Arial" w:hAnsi="Arial" w:cs="Arial"/>
          <w:b/>
        </w:rPr>
        <w:t xml:space="preserve">Esquina Superior </w:t>
      </w:r>
    </w:p>
    <w:p w:rsidR="00372F5B" w:rsidRPr="00677978" w:rsidRDefault="00372F5B" w:rsidP="00372F5B">
      <w:pPr>
        <w:pStyle w:val="Prrafodelista"/>
        <w:tabs>
          <w:tab w:val="left" w:pos="3300"/>
        </w:tabs>
        <w:jc w:val="both"/>
        <w:rPr>
          <w:rFonts w:ascii="Arial" w:hAnsi="Arial" w:cs="Arial"/>
        </w:rPr>
      </w:pPr>
      <w:r w:rsidRPr="00716562">
        <w:rPr>
          <w:rFonts w:ascii="Arial" w:hAnsi="Arial" w:cs="Arial"/>
          <w:b/>
        </w:rPr>
        <w:t>Izquierda:</w:t>
      </w:r>
      <w:r w:rsidRPr="00677978">
        <w:rPr>
          <w:rFonts w:ascii="Arial" w:hAnsi="Arial" w:cs="Arial"/>
        </w:rPr>
        <w:t xml:space="preserve">                                Nombre y Dirección del Licitante </w:t>
      </w:r>
    </w:p>
    <w:p w:rsidR="00372F5B" w:rsidRPr="00677978" w:rsidRDefault="00372F5B" w:rsidP="00372F5B">
      <w:pPr>
        <w:pStyle w:val="Prrafodelista"/>
        <w:tabs>
          <w:tab w:val="left" w:pos="3300"/>
        </w:tabs>
        <w:jc w:val="both"/>
        <w:rPr>
          <w:rFonts w:ascii="Arial" w:hAnsi="Arial" w:cs="Arial"/>
        </w:rPr>
      </w:pPr>
    </w:p>
    <w:p w:rsidR="00372F5B" w:rsidRPr="00716562" w:rsidRDefault="00372F5B" w:rsidP="00372F5B">
      <w:pPr>
        <w:pStyle w:val="Prrafodelista"/>
        <w:tabs>
          <w:tab w:val="left" w:pos="3300"/>
        </w:tabs>
        <w:jc w:val="both"/>
        <w:rPr>
          <w:rFonts w:ascii="Arial" w:hAnsi="Arial" w:cs="Arial"/>
          <w:b/>
        </w:rPr>
      </w:pPr>
      <w:r w:rsidRPr="00716562">
        <w:rPr>
          <w:rFonts w:ascii="Arial" w:hAnsi="Arial" w:cs="Arial"/>
          <w:b/>
        </w:rPr>
        <w:t xml:space="preserve">Esquina Inferior </w:t>
      </w:r>
    </w:p>
    <w:p w:rsidR="00372F5B" w:rsidRPr="00677978" w:rsidRDefault="00372F5B" w:rsidP="00372F5B">
      <w:pPr>
        <w:pStyle w:val="Prrafodelista"/>
        <w:tabs>
          <w:tab w:val="left" w:pos="3300"/>
        </w:tabs>
        <w:jc w:val="both"/>
        <w:rPr>
          <w:rFonts w:ascii="Arial" w:hAnsi="Arial" w:cs="Arial"/>
        </w:rPr>
      </w:pPr>
      <w:r w:rsidRPr="00716562">
        <w:rPr>
          <w:rFonts w:ascii="Arial" w:hAnsi="Arial" w:cs="Arial"/>
          <w:b/>
        </w:rPr>
        <w:t>Derecha:</w:t>
      </w:r>
      <w:r w:rsidRPr="00677978">
        <w:rPr>
          <w:rFonts w:ascii="Arial" w:hAnsi="Arial" w:cs="Arial"/>
        </w:rPr>
        <w:t xml:space="preserve">                                Fecha y Hora  de Apertura</w:t>
      </w:r>
    </w:p>
    <w:p w:rsidR="00372F5B" w:rsidRPr="00677978" w:rsidRDefault="00372F5B" w:rsidP="00372F5B">
      <w:pPr>
        <w:pStyle w:val="Prrafodelista"/>
        <w:tabs>
          <w:tab w:val="left" w:pos="3300"/>
        </w:tabs>
        <w:jc w:val="both"/>
        <w:rPr>
          <w:rFonts w:ascii="Arial" w:hAnsi="Arial" w:cs="Arial"/>
        </w:rPr>
      </w:pPr>
    </w:p>
    <w:p w:rsidR="00372F5B" w:rsidRPr="00677978" w:rsidRDefault="00372F5B" w:rsidP="00372F5B">
      <w:pPr>
        <w:pStyle w:val="Prrafodelista"/>
        <w:tabs>
          <w:tab w:val="left" w:pos="3300"/>
        </w:tabs>
        <w:jc w:val="both"/>
        <w:rPr>
          <w:rFonts w:ascii="Arial" w:hAnsi="Arial" w:cs="Arial"/>
        </w:rPr>
      </w:pPr>
      <w:r w:rsidRPr="00677978">
        <w:rPr>
          <w:rFonts w:ascii="Arial" w:hAnsi="Arial" w:cs="Arial"/>
        </w:rPr>
        <w:t xml:space="preserve">La oferta deberá ser presentada en fecha y hora establecida en la invitación, la CONAPID puede a su discreción, extender la fecha </w:t>
      </w:r>
      <w:proofErr w:type="spellStart"/>
      <w:r w:rsidRPr="00677978">
        <w:rPr>
          <w:rFonts w:ascii="Arial" w:hAnsi="Arial" w:cs="Arial"/>
        </w:rPr>
        <w:t>limite</w:t>
      </w:r>
      <w:proofErr w:type="spellEnd"/>
      <w:r w:rsidRPr="00677978">
        <w:rPr>
          <w:rFonts w:ascii="Arial" w:hAnsi="Arial" w:cs="Arial"/>
        </w:rPr>
        <w:t xml:space="preserve"> de la recepción de las ofertas por medio del Adenda, en cuyo caso, todos los derechos y obligaciones de la CONAPID y los licitantes previamente sujetos a la fecha limite original en lo subsiguiente estarán sujetos a la fecha, tal como se extendió.</w:t>
      </w:r>
    </w:p>
    <w:p w:rsidR="00372F5B" w:rsidRPr="00677978" w:rsidRDefault="00372F5B" w:rsidP="00372F5B">
      <w:pPr>
        <w:pStyle w:val="Prrafodelista"/>
        <w:tabs>
          <w:tab w:val="left" w:pos="3300"/>
        </w:tabs>
        <w:jc w:val="both"/>
        <w:rPr>
          <w:rFonts w:ascii="Arial" w:hAnsi="Arial" w:cs="Arial"/>
        </w:rPr>
      </w:pPr>
    </w:p>
    <w:p w:rsidR="00372F5B" w:rsidRPr="00677978" w:rsidRDefault="00372F5B" w:rsidP="00372F5B">
      <w:pPr>
        <w:pStyle w:val="Prrafodelista"/>
        <w:tabs>
          <w:tab w:val="left" w:pos="3300"/>
        </w:tabs>
        <w:jc w:val="both"/>
        <w:rPr>
          <w:rFonts w:ascii="Arial" w:hAnsi="Arial" w:cs="Arial"/>
          <w:b/>
        </w:rPr>
      </w:pPr>
      <w:r w:rsidRPr="00677978">
        <w:rPr>
          <w:rFonts w:ascii="Arial" w:hAnsi="Arial" w:cs="Arial"/>
          <w:b/>
        </w:rPr>
        <w:t>d) Retiro de las Ofertas</w:t>
      </w:r>
    </w:p>
    <w:p w:rsidR="00372F5B" w:rsidRPr="00677978" w:rsidRDefault="00372F5B" w:rsidP="00372F5B">
      <w:pPr>
        <w:pStyle w:val="Prrafodelista"/>
        <w:tabs>
          <w:tab w:val="left" w:pos="3300"/>
        </w:tabs>
        <w:jc w:val="both"/>
        <w:rPr>
          <w:rFonts w:ascii="Arial" w:hAnsi="Arial" w:cs="Arial"/>
        </w:rPr>
      </w:pPr>
      <w:r w:rsidRPr="00677978">
        <w:rPr>
          <w:rFonts w:ascii="Arial" w:hAnsi="Arial" w:cs="Arial"/>
        </w:rPr>
        <w:t xml:space="preserve"> </w:t>
      </w:r>
    </w:p>
    <w:p w:rsidR="00372F5B" w:rsidRPr="00677978" w:rsidRDefault="00372F5B" w:rsidP="00372F5B">
      <w:pPr>
        <w:pStyle w:val="Prrafodelista"/>
        <w:tabs>
          <w:tab w:val="left" w:pos="3300"/>
        </w:tabs>
        <w:jc w:val="both"/>
        <w:rPr>
          <w:rFonts w:ascii="Arial" w:hAnsi="Arial" w:cs="Arial"/>
        </w:rPr>
      </w:pPr>
      <w:r w:rsidRPr="00677978">
        <w:rPr>
          <w:rFonts w:ascii="Arial" w:hAnsi="Arial" w:cs="Arial"/>
        </w:rPr>
        <w:t>Las ofertas pueden ser retiradas personalmente por el licitante o por solicitud escrita, siempre que tal comunicación sea recibida por parte de los licitadores, antes de la hora fijada para la apertura de las mismas. La negligencia o errores por parte del licitante al preparar las ofertas no le confiere el derecho de retirar su propuesta después de haber sido abierta.</w:t>
      </w:r>
    </w:p>
    <w:p w:rsidR="00372F5B" w:rsidRPr="00677978" w:rsidRDefault="00372F5B" w:rsidP="00372F5B">
      <w:pPr>
        <w:pStyle w:val="Prrafodelista"/>
        <w:tabs>
          <w:tab w:val="left" w:pos="3300"/>
        </w:tabs>
        <w:jc w:val="both"/>
        <w:rPr>
          <w:rFonts w:ascii="Arial" w:hAnsi="Arial" w:cs="Arial"/>
        </w:rPr>
      </w:pPr>
    </w:p>
    <w:p w:rsidR="00372F5B" w:rsidRPr="00677978" w:rsidRDefault="00372F5B" w:rsidP="00372F5B">
      <w:pPr>
        <w:pStyle w:val="Prrafodelista"/>
        <w:tabs>
          <w:tab w:val="left" w:pos="3300"/>
        </w:tabs>
        <w:jc w:val="both"/>
        <w:rPr>
          <w:rFonts w:ascii="Arial" w:hAnsi="Arial" w:cs="Arial"/>
          <w:b/>
        </w:rPr>
      </w:pPr>
      <w:r w:rsidRPr="00677978">
        <w:rPr>
          <w:rFonts w:ascii="Arial" w:hAnsi="Arial" w:cs="Arial"/>
          <w:b/>
        </w:rPr>
        <w:t xml:space="preserve">e) Apertura de las Ofertas </w:t>
      </w:r>
    </w:p>
    <w:p w:rsidR="00372F5B" w:rsidRPr="00677978" w:rsidRDefault="00372F5B" w:rsidP="00372F5B">
      <w:pPr>
        <w:pStyle w:val="Prrafodelista"/>
        <w:tabs>
          <w:tab w:val="left" w:pos="3300"/>
        </w:tabs>
        <w:jc w:val="both"/>
        <w:rPr>
          <w:rFonts w:ascii="Arial" w:hAnsi="Arial" w:cs="Arial"/>
        </w:rPr>
      </w:pPr>
      <w:r w:rsidRPr="00677978">
        <w:rPr>
          <w:rFonts w:ascii="Arial" w:hAnsi="Arial" w:cs="Arial"/>
        </w:rPr>
        <w:t xml:space="preserve">A la hora fijada en la convocatoria para la recepción y apertura de las ofertas , el presidente de la comisión de licitaciones de la CONAPID ,  anunciara a los presentes que la recepción de las ofertas se inicia en ese momento; acto seguido de cada uno de los interesados entregara al delegado representante de la comisión , dos sobres “A” y “B” , conteniendo uno la oferta técnica sobre  ”A” y el segundo su oferta económica sobre “B” .Ambos sobres deberán ser presentados en un solo sobre sellado. Se recibirán ofertas solamente a quienes hayan sido </w:t>
      </w:r>
      <w:r w:rsidRPr="00677978">
        <w:rPr>
          <w:rFonts w:ascii="Arial" w:hAnsi="Arial" w:cs="Arial"/>
        </w:rPr>
        <w:lastRenderedPageBreak/>
        <w:t xml:space="preserve">calificados , registrados y adquiridos los documentos de licitación en la forma establecida en la convocatoria ; seguidamente las ofertas Económicas  serán abiertas en </w:t>
      </w:r>
      <w:r w:rsidR="00BC4F7B" w:rsidRPr="00677978">
        <w:rPr>
          <w:rFonts w:ascii="Arial" w:hAnsi="Arial" w:cs="Arial"/>
        </w:rPr>
        <w:t>público</w:t>
      </w:r>
      <w:r w:rsidRPr="00677978">
        <w:rPr>
          <w:rFonts w:ascii="Arial" w:hAnsi="Arial" w:cs="Arial"/>
        </w:rPr>
        <w:t xml:space="preserve"> ,se revisara los documentos cuya presentación es d</w:t>
      </w:r>
      <w:r w:rsidR="00B94C78">
        <w:rPr>
          <w:rFonts w:ascii="Arial" w:hAnsi="Arial" w:cs="Arial"/>
        </w:rPr>
        <w:t>e carácter obligatorio y una vez</w:t>
      </w:r>
      <w:r w:rsidRPr="00677978">
        <w:rPr>
          <w:rFonts w:ascii="Arial" w:hAnsi="Arial" w:cs="Arial"/>
        </w:rPr>
        <w:t xml:space="preserve"> verificada su  inclusión se entregara  la oferta Económica  a la comisión de evaluación para su análisis respectivo , mientras que los sobres conteniendo la oferta Técnica  debidamente cerradas , sellados y lacrados se entregaran al Director de la Unidad ejecutora Delgada .Se levantara un acta de apertura de las ofertas Económicas  en que se dejara constancia El monto económico de la oferta , y las observaciones que la comisión de licitaciones estime conveniente .   </w:t>
      </w:r>
    </w:p>
    <w:p w:rsidR="00372F5B" w:rsidRPr="00677978" w:rsidRDefault="00372F5B" w:rsidP="00372F5B">
      <w:pPr>
        <w:pStyle w:val="Prrafodelista"/>
        <w:tabs>
          <w:tab w:val="left" w:pos="3300"/>
        </w:tabs>
        <w:jc w:val="both"/>
        <w:rPr>
          <w:rFonts w:ascii="Arial" w:hAnsi="Arial" w:cs="Arial"/>
        </w:rPr>
      </w:pPr>
    </w:p>
    <w:p w:rsidR="00372F5B" w:rsidRPr="00677978" w:rsidRDefault="00372F5B" w:rsidP="00372F5B">
      <w:pPr>
        <w:pStyle w:val="Prrafodelista"/>
        <w:tabs>
          <w:tab w:val="left" w:pos="3300"/>
        </w:tabs>
        <w:jc w:val="both"/>
        <w:rPr>
          <w:rFonts w:ascii="Arial" w:hAnsi="Arial" w:cs="Arial"/>
        </w:rPr>
      </w:pPr>
      <w:r w:rsidRPr="00677978">
        <w:rPr>
          <w:rFonts w:ascii="Arial" w:hAnsi="Arial" w:cs="Arial"/>
        </w:rPr>
        <w:t>Las ofertas recibidas después del plazo y hora establecida, se consideraran como ofertas demoradas y no serán consideradas, sino que serán devueltas  sin ser abiertas.</w:t>
      </w:r>
    </w:p>
    <w:p w:rsidR="00372F5B" w:rsidRPr="00677978" w:rsidRDefault="00372F5B" w:rsidP="00372F5B">
      <w:pPr>
        <w:pStyle w:val="Prrafodelista"/>
        <w:tabs>
          <w:tab w:val="left" w:pos="3300"/>
        </w:tabs>
        <w:jc w:val="both"/>
        <w:rPr>
          <w:rFonts w:ascii="Arial" w:hAnsi="Arial" w:cs="Arial"/>
        </w:rPr>
      </w:pPr>
    </w:p>
    <w:p w:rsidR="00372F5B" w:rsidRPr="00677978" w:rsidRDefault="00372F5B" w:rsidP="00372F5B">
      <w:pPr>
        <w:pStyle w:val="Prrafodelista"/>
        <w:tabs>
          <w:tab w:val="left" w:pos="3300"/>
        </w:tabs>
        <w:jc w:val="both"/>
        <w:rPr>
          <w:rFonts w:ascii="Arial" w:hAnsi="Arial" w:cs="Arial"/>
        </w:rPr>
      </w:pPr>
      <w:r w:rsidRPr="00677978">
        <w:rPr>
          <w:rFonts w:ascii="Arial" w:hAnsi="Arial" w:cs="Arial"/>
        </w:rPr>
        <w:t>Una vez realizada la evaluación Económica definitiva las ofertas elegibles, el presidente de la comisión de licitaciones convocará al consultor que obtuvo el primer lugar en la evaluación económica  para iniciar la negociación de la oferta técnica, que será abierta en ese mismo momento, en su presencia.</w:t>
      </w:r>
    </w:p>
    <w:p w:rsidR="00372F5B" w:rsidRPr="00677978" w:rsidRDefault="00372F5B" w:rsidP="00372F5B">
      <w:pPr>
        <w:pStyle w:val="Prrafodelista"/>
        <w:tabs>
          <w:tab w:val="left" w:pos="3300"/>
        </w:tabs>
        <w:jc w:val="both"/>
        <w:rPr>
          <w:rFonts w:ascii="Arial" w:hAnsi="Arial" w:cs="Arial"/>
        </w:rPr>
      </w:pPr>
    </w:p>
    <w:p w:rsidR="00372F5B" w:rsidRPr="00677978" w:rsidRDefault="00372F5B" w:rsidP="00372F5B">
      <w:pPr>
        <w:pStyle w:val="Prrafodelista"/>
        <w:tabs>
          <w:tab w:val="left" w:pos="3300"/>
        </w:tabs>
        <w:jc w:val="both"/>
        <w:rPr>
          <w:rFonts w:ascii="Arial" w:hAnsi="Arial" w:cs="Arial"/>
        </w:rPr>
      </w:pPr>
      <w:r w:rsidRPr="00677978">
        <w:rPr>
          <w:rFonts w:ascii="Arial" w:hAnsi="Arial" w:cs="Arial"/>
        </w:rPr>
        <w:t xml:space="preserve">Se levantara el acta de la lectura de la oferta técnica  en la que se dejara constancia de los consultores que participaron en la licitación.    </w:t>
      </w:r>
    </w:p>
    <w:p w:rsidR="00372F5B" w:rsidRPr="00677978" w:rsidRDefault="00372F5B" w:rsidP="00372F5B">
      <w:pPr>
        <w:pStyle w:val="Prrafodelista"/>
        <w:tabs>
          <w:tab w:val="left" w:pos="3300"/>
        </w:tabs>
        <w:jc w:val="both"/>
        <w:rPr>
          <w:rFonts w:ascii="Arial" w:hAnsi="Arial" w:cs="Arial"/>
        </w:rPr>
      </w:pPr>
    </w:p>
    <w:p w:rsidR="00372F5B" w:rsidRPr="00677978" w:rsidRDefault="00372F5B" w:rsidP="00372F5B">
      <w:pPr>
        <w:pStyle w:val="Prrafodelista"/>
        <w:tabs>
          <w:tab w:val="left" w:pos="3300"/>
        </w:tabs>
        <w:jc w:val="both"/>
        <w:rPr>
          <w:rFonts w:ascii="Arial" w:hAnsi="Arial" w:cs="Arial"/>
        </w:rPr>
      </w:pPr>
      <w:r w:rsidRPr="00677978">
        <w:rPr>
          <w:rFonts w:ascii="Arial" w:hAnsi="Arial" w:cs="Arial"/>
        </w:rPr>
        <w:t>El acta deberá  ser firmada por el representante de cada uno de los consultores y los miembros de la comisión de licitación.</w:t>
      </w:r>
    </w:p>
    <w:p w:rsidR="00372F5B" w:rsidRPr="00677978" w:rsidRDefault="00372F5B" w:rsidP="00372F5B">
      <w:pPr>
        <w:pStyle w:val="Prrafodelista"/>
        <w:tabs>
          <w:tab w:val="left" w:pos="3300"/>
        </w:tabs>
        <w:jc w:val="both"/>
        <w:rPr>
          <w:rFonts w:ascii="Arial" w:hAnsi="Arial" w:cs="Arial"/>
        </w:rPr>
      </w:pPr>
    </w:p>
    <w:p w:rsidR="00372F5B" w:rsidRPr="00677978" w:rsidRDefault="00372F5B" w:rsidP="00372F5B">
      <w:pPr>
        <w:pStyle w:val="Prrafodelista"/>
        <w:tabs>
          <w:tab w:val="left" w:pos="3300"/>
        </w:tabs>
        <w:jc w:val="both"/>
        <w:rPr>
          <w:rFonts w:ascii="Arial" w:hAnsi="Arial" w:cs="Arial"/>
        </w:rPr>
      </w:pPr>
      <w:r w:rsidRPr="00677978">
        <w:rPr>
          <w:rFonts w:ascii="Arial" w:hAnsi="Arial" w:cs="Arial"/>
        </w:rPr>
        <w:t>De no llegarse a un acuerdo en la negociación económica, el presidente de la Comisión de Licitación, convocara al primer suplente de adjudicación para negociar su oferta económica y así sucesivamente.</w:t>
      </w:r>
    </w:p>
    <w:p w:rsidR="00372F5B" w:rsidRPr="00677978" w:rsidRDefault="00372F5B" w:rsidP="00372F5B">
      <w:pPr>
        <w:pStyle w:val="Prrafodelista"/>
        <w:tabs>
          <w:tab w:val="left" w:pos="3300"/>
        </w:tabs>
        <w:rPr>
          <w:rFonts w:ascii="Arial" w:hAnsi="Arial" w:cs="Arial"/>
        </w:rPr>
      </w:pPr>
    </w:p>
    <w:p w:rsidR="00372F5B" w:rsidRPr="00677978" w:rsidRDefault="00372F5B" w:rsidP="00372F5B">
      <w:pPr>
        <w:pStyle w:val="Prrafodelista"/>
        <w:tabs>
          <w:tab w:val="left" w:pos="3300"/>
        </w:tabs>
        <w:rPr>
          <w:rFonts w:ascii="Arial" w:hAnsi="Arial" w:cs="Arial"/>
          <w:b/>
        </w:rPr>
      </w:pPr>
      <w:r w:rsidRPr="00677978">
        <w:rPr>
          <w:rFonts w:ascii="Arial" w:hAnsi="Arial" w:cs="Arial"/>
          <w:b/>
        </w:rPr>
        <w:t xml:space="preserve">f) Parámetros para Evaluar en la Oferta Técnica </w:t>
      </w:r>
    </w:p>
    <w:p w:rsidR="00372F5B" w:rsidRPr="00677978" w:rsidRDefault="00372F5B" w:rsidP="00372F5B">
      <w:pPr>
        <w:pStyle w:val="Prrafodelista"/>
        <w:tabs>
          <w:tab w:val="left" w:pos="3300"/>
        </w:tabs>
        <w:rPr>
          <w:rFonts w:ascii="Arial" w:hAnsi="Arial" w:cs="Arial"/>
          <w:b/>
        </w:rPr>
      </w:pPr>
    </w:p>
    <w:p w:rsidR="00372F5B" w:rsidRPr="00677978" w:rsidRDefault="00372F5B" w:rsidP="00372F5B">
      <w:pPr>
        <w:pStyle w:val="Prrafodelista"/>
        <w:tabs>
          <w:tab w:val="left" w:pos="3300"/>
        </w:tabs>
        <w:rPr>
          <w:rFonts w:ascii="Arial" w:hAnsi="Arial" w:cs="Arial"/>
        </w:rPr>
      </w:pPr>
      <w:r w:rsidRPr="00677978">
        <w:rPr>
          <w:rFonts w:ascii="Arial" w:hAnsi="Arial" w:cs="Arial"/>
        </w:rPr>
        <w:t xml:space="preserve">1. Situación legal del Consultor                                              30 puntos </w:t>
      </w:r>
    </w:p>
    <w:p w:rsidR="00372F5B" w:rsidRPr="00677978" w:rsidRDefault="00372F5B" w:rsidP="00372F5B">
      <w:pPr>
        <w:pStyle w:val="Prrafodelista"/>
        <w:tabs>
          <w:tab w:val="left" w:pos="3300"/>
        </w:tabs>
        <w:rPr>
          <w:rFonts w:ascii="Arial" w:hAnsi="Arial" w:cs="Arial"/>
        </w:rPr>
      </w:pPr>
      <w:r w:rsidRPr="00677978">
        <w:rPr>
          <w:rFonts w:ascii="Arial" w:hAnsi="Arial" w:cs="Arial"/>
        </w:rPr>
        <w:t xml:space="preserve">2. Solvencia Tributaria                                                            10 puntos </w:t>
      </w:r>
    </w:p>
    <w:p w:rsidR="00372F5B" w:rsidRPr="00677978" w:rsidRDefault="00372F5B" w:rsidP="00372F5B">
      <w:pPr>
        <w:pStyle w:val="Prrafodelista"/>
        <w:tabs>
          <w:tab w:val="left" w:pos="3300"/>
        </w:tabs>
        <w:rPr>
          <w:rFonts w:ascii="Arial" w:hAnsi="Arial" w:cs="Arial"/>
        </w:rPr>
      </w:pPr>
      <w:r w:rsidRPr="00677978">
        <w:rPr>
          <w:rFonts w:ascii="Arial" w:hAnsi="Arial" w:cs="Arial"/>
        </w:rPr>
        <w:t xml:space="preserve">3. Experiencia                                                                        30 puntos </w:t>
      </w:r>
    </w:p>
    <w:p w:rsidR="00372F5B" w:rsidRPr="00677978" w:rsidRDefault="00372F5B" w:rsidP="00372F5B">
      <w:pPr>
        <w:pStyle w:val="Prrafodelista"/>
        <w:tabs>
          <w:tab w:val="left" w:pos="3300"/>
        </w:tabs>
        <w:rPr>
          <w:rFonts w:ascii="Arial" w:hAnsi="Arial" w:cs="Arial"/>
        </w:rPr>
      </w:pPr>
      <w:r w:rsidRPr="00677978">
        <w:rPr>
          <w:rFonts w:ascii="Arial" w:hAnsi="Arial" w:cs="Arial"/>
        </w:rPr>
        <w:t xml:space="preserve">4. Capacidad Técnica Instalada                                             30 puntos </w:t>
      </w:r>
    </w:p>
    <w:p w:rsidR="00372F5B" w:rsidRPr="00677978" w:rsidRDefault="00372F5B" w:rsidP="00372F5B">
      <w:pPr>
        <w:pStyle w:val="Prrafodelista"/>
        <w:tabs>
          <w:tab w:val="left" w:pos="3300"/>
        </w:tabs>
        <w:rPr>
          <w:rFonts w:ascii="Arial" w:hAnsi="Arial" w:cs="Arial"/>
          <w:b/>
        </w:rPr>
      </w:pPr>
      <w:r w:rsidRPr="00677978">
        <w:rPr>
          <w:rFonts w:ascii="Arial" w:hAnsi="Arial" w:cs="Arial"/>
          <w:b/>
        </w:rPr>
        <w:t xml:space="preserve">Total                                                                                     100 puntos </w:t>
      </w:r>
    </w:p>
    <w:p w:rsidR="00372F5B" w:rsidRPr="00677978" w:rsidRDefault="00372F5B" w:rsidP="00372F5B">
      <w:pPr>
        <w:pStyle w:val="Prrafodelista"/>
        <w:tabs>
          <w:tab w:val="left" w:pos="3300"/>
        </w:tabs>
        <w:rPr>
          <w:rFonts w:ascii="Arial" w:hAnsi="Arial" w:cs="Arial"/>
          <w:b/>
        </w:rPr>
      </w:pPr>
    </w:p>
    <w:p w:rsidR="00372F5B" w:rsidRPr="00677978" w:rsidRDefault="00372F5B" w:rsidP="00372F5B">
      <w:pPr>
        <w:pStyle w:val="Prrafodelista"/>
        <w:tabs>
          <w:tab w:val="left" w:pos="3300"/>
        </w:tabs>
        <w:jc w:val="both"/>
        <w:rPr>
          <w:rFonts w:ascii="Arial" w:hAnsi="Arial" w:cs="Arial"/>
          <w:b/>
        </w:rPr>
      </w:pPr>
      <w:r w:rsidRPr="00677978">
        <w:rPr>
          <w:rFonts w:ascii="Arial" w:hAnsi="Arial" w:cs="Arial"/>
          <w:b/>
        </w:rPr>
        <w:t>g) Evaluación de La Oferta Económica</w:t>
      </w:r>
    </w:p>
    <w:p w:rsidR="00372F5B" w:rsidRPr="00677978" w:rsidRDefault="00372F5B" w:rsidP="00372F5B">
      <w:pPr>
        <w:pStyle w:val="Prrafodelista"/>
        <w:tabs>
          <w:tab w:val="left" w:pos="3300"/>
        </w:tabs>
        <w:jc w:val="both"/>
        <w:rPr>
          <w:rFonts w:ascii="Arial" w:hAnsi="Arial" w:cs="Arial"/>
        </w:rPr>
      </w:pPr>
      <w:r w:rsidRPr="00677978">
        <w:rPr>
          <w:rFonts w:ascii="Arial" w:hAnsi="Arial" w:cs="Arial"/>
        </w:rPr>
        <w:t xml:space="preserve">La evaluación se hará en fusión del valor de la oferta </w:t>
      </w:r>
      <w:r w:rsidRPr="00677978">
        <w:rPr>
          <w:rFonts w:ascii="Arial" w:hAnsi="Arial" w:cs="Arial"/>
          <w:b/>
        </w:rPr>
        <w:t xml:space="preserve"> </w:t>
      </w:r>
      <w:r w:rsidRPr="00677978">
        <w:rPr>
          <w:rFonts w:ascii="Arial" w:hAnsi="Arial" w:cs="Arial"/>
        </w:rPr>
        <w:t xml:space="preserve">presentada por el licitante y relacionada con la oferta técnica evaluada </w:t>
      </w:r>
      <w:proofErr w:type="spellStart"/>
      <w:r w:rsidRPr="00677978">
        <w:rPr>
          <w:rFonts w:ascii="Arial" w:hAnsi="Arial" w:cs="Arial"/>
        </w:rPr>
        <w:t>mas</w:t>
      </w:r>
      <w:proofErr w:type="spellEnd"/>
      <w:r w:rsidRPr="00677978">
        <w:rPr>
          <w:rFonts w:ascii="Arial" w:hAnsi="Arial" w:cs="Arial"/>
        </w:rPr>
        <w:t xml:space="preserve"> conveniente, entendiéndose como tal, aquella oferta que  cumpliendo con todos los requisitos y todas las características técnicas ofrece las mejores condiciones económicas.</w:t>
      </w:r>
    </w:p>
    <w:p w:rsidR="00372F5B" w:rsidRPr="00677978" w:rsidRDefault="00372F5B" w:rsidP="00372F5B">
      <w:pPr>
        <w:pStyle w:val="Prrafodelista"/>
        <w:tabs>
          <w:tab w:val="left" w:pos="3300"/>
        </w:tabs>
        <w:jc w:val="both"/>
        <w:rPr>
          <w:rFonts w:ascii="Arial" w:hAnsi="Arial" w:cs="Arial"/>
        </w:rPr>
      </w:pPr>
    </w:p>
    <w:p w:rsidR="00372F5B" w:rsidRPr="00677978" w:rsidRDefault="00372F5B" w:rsidP="00372F5B">
      <w:pPr>
        <w:pStyle w:val="Prrafodelista"/>
        <w:tabs>
          <w:tab w:val="left" w:pos="3300"/>
        </w:tabs>
        <w:jc w:val="both"/>
        <w:rPr>
          <w:rFonts w:ascii="Arial" w:hAnsi="Arial" w:cs="Arial"/>
        </w:rPr>
      </w:pPr>
      <w:r w:rsidRPr="00677978">
        <w:rPr>
          <w:rFonts w:ascii="Arial" w:hAnsi="Arial" w:cs="Arial"/>
        </w:rPr>
        <w:lastRenderedPageBreak/>
        <w:t>El puntaje  a asignar en la oferta económica será de cincuenta (50) puntos a aquel oferente con quien se llegue a un acuerdo económico.</w:t>
      </w:r>
    </w:p>
    <w:p w:rsidR="00372F5B" w:rsidRPr="00677978" w:rsidRDefault="00372F5B" w:rsidP="00372F5B">
      <w:pPr>
        <w:pStyle w:val="Prrafodelista"/>
        <w:tabs>
          <w:tab w:val="left" w:pos="3300"/>
        </w:tabs>
        <w:jc w:val="both"/>
        <w:rPr>
          <w:rFonts w:ascii="Arial" w:hAnsi="Arial" w:cs="Arial"/>
        </w:rPr>
      </w:pPr>
    </w:p>
    <w:p w:rsidR="00372F5B" w:rsidRPr="00677978" w:rsidRDefault="00372F5B" w:rsidP="00372F5B">
      <w:pPr>
        <w:pStyle w:val="Prrafodelista"/>
        <w:tabs>
          <w:tab w:val="left" w:pos="3300"/>
        </w:tabs>
        <w:jc w:val="both"/>
        <w:rPr>
          <w:rFonts w:ascii="Arial" w:hAnsi="Arial" w:cs="Arial"/>
        </w:rPr>
      </w:pPr>
      <w:r w:rsidRPr="00677978">
        <w:rPr>
          <w:rFonts w:ascii="Arial" w:hAnsi="Arial" w:cs="Arial"/>
        </w:rPr>
        <w:t>La CONAPID  adjudicara el proyecto de supervisión y dará a conocer la asignación del primero y el segundo suplente de adjudicación notificándole por escrito al licitante que haya sido favorecido  y a mas tardar quince (15) días después de la fecha de apertura de la oferta , no obstante , la CONAPID  se reserva el derecho de aceptar o rechazar cualquier oferta y anular el proceso de licitación y anular el  proceso de licitación y rechazar todas las ofertas en cualquier momento anterior a la adjudicación del contrato, sin por esto incurrir en alguna responsabilidad con el o los oferentes afectados u obligación de informar al o los oferentes afectados de las bases sobre la que se fundamento la CONAPID para ejercer tal acción .</w:t>
      </w:r>
    </w:p>
    <w:p w:rsidR="00372F5B" w:rsidRPr="00677978" w:rsidRDefault="00372F5B" w:rsidP="00372F5B">
      <w:pPr>
        <w:pStyle w:val="Prrafodelista"/>
        <w:tabs>
          <w:tab w:val="left" w:pos="3300"/>
        </w:tabs>
        <w:jc w:val="both"/>
        <w:rPr>
          <w:rFonts w:ascii="Arial" w:hAnsi="Arial" w:cs="Arial"/>
        </w:rPr>
      </w:pPr>
    </w:p>
    <w:p w:rsidR="00372F5B" w:rsidRPr="00677978" w:rsidRDefault="00372F5B" w:rsidP="00372F5B">
      <w:pPr>
        <w:pStyle w:val="Prrafodelista"/>
        <w:tabs>
          <w:tab w:val="left" w:pos="3300"/>
        </w:tabs>
        <w:jc w:val="both"/>
        <w:rPr>
          <w:rFonts w:ascii="Arial" w:hAnsi="Arial" w:cs="Arial"/>
        </w:rPr>
      </w:pPr>
      <w:r w:rsidRPr="00677978">
        <w:rPr>
          <w:rFonts w:ascii="Arial" w:hAnsi="Arial" w:cs="Arial"/>
        </w:rPr>
        <w:t xml:space="preserve">El oferente que pretenda impugnar o iniciar un procedimiento que retrase la adjudicación de un proyecto los </w:t>
      </w:r>
      <w:r w:rsidR="00110DF7" w:rsidRPr="00677978">
        <w:rPr>
          <w:rFonts w:ascii="Arial" w:hAnsi="Arial" w:cs="Arial"/>
        </w:rPr>
        <w:t>trámites</w:t>
      </w:r>
      <w:r w:rsidRPr="00677978">
        <w:rPr>
          <w:rFonts w:ascii="Arial" w:hAnsi="Arial" w:cs="Arial"/>
        </w:rPr>
        <w:t xml:space="preserve"> de legalización del contrato deberá acompañar de un escrito de iniciación una garantía o caución a  favor de la CONAPID con un valor igual al diez (10) porciento de su oferta la cual se hará efectiva en caso de que la impugnación o cualquier pretensión del oferente resulte infundada o improcedente.</w:t>
      </w:r>
    </w:p>
    <w:p w:rsidR="00372F5B" w:rsidRPr="00677978" w:rsidRDefault="00372F5B" w:rsidP="00372F5B">
      <w:pPr>
        <w:pStyle w:val="Prrafodelista"/>
        <w:tabs>
          <w:tab w:val="left" w:pos="3300"/>
        </w:tabs>
        <w:jc w:val="both"/>
        <w:rPr>
          <w:rFonts w:ascii="Arial" w:hAnsi="Arial" w:cs="Arial"/>
        </w:rPr>
      </w:pPr>
    </w:p>
    <w:p w:rsidR="00372F5B" w:rsidRPr="00677978" w:rsidRDefault="00372F5B" w:rsidP="00372F5B">
      <w:pPr>
        <w:pStyle w:val="Prrafodelista"/>
        <w:tabs>
          <w:tab w:val="left" w:pos="3300"/>
        </w:tabs>
        <w:ind w:left="284" w:hanging="284"/>
        <w:jc w:val="both"/>
        <w:rPr>
          <w:rFonts w:ascii="Arial" w:hAnsi="Arial" w:cs="Arial"/>
          <w:b/>
        </w:rPr>
      </w:pPr>
      <w:r w:rsidRPr="00677978">
        <w:rPr>
          <w:rFonts w:ascii="Arial" w:hAnsi="Arial" w:cs="Arial"/>
          <w:b/>
        </w:rPr>
        <w:t xml:space="preserve">3. CONDICIONES GENERALES DEL CONTRATO  </w:t>
      </w:r>
    </w:p>
    <w:p w:rsidR="00372F5B" w:rsidRPr="00677978" w:rsidRDefault="00372F5B" w:rsidP="00372F5B">
      <w:pPr>
        <w:pStyle w:val="Prrafodelista"/>
        <w:tabs>
          <w:tab w:val="left" w:pos="3300"/>
        </w:tabs>
        <w:jc w:val="both"/>
        <w:rPr>
          <w:rFonts w:ascii="Arial" w:hAnsi="Arial" w:cs="Arial"/>
        </w:rPr>
      </w:pPr>
    </w:p>
    <w:p w:rsidR="00372F5B" w:rsidRPr="00677978" w:rsidRDefault="00372F5B" w:rsidP="00372F5B">
      <w:pPr>
        <w:pStyle w:val="Prrafodelista"/>
        <w:tabs>
          <w:tab w:val="left" w:pos="3300"/>
        </w:tabs>
        <w:jc w:val="both"/>
        <w:rPr>
          <w:rFonts w:ascii="Arial" w:hAnsi="Arial" w:cs="Arial"/>
          <w:b/>
        </w:rPr>
      </w:pPr>
      <w:r w:rsidRPr="00677978">
        <w:rPr>
          <w:rFonts w:ascii="Arial" w:hAnsi="Arial" w:cs="Arial"/>
          <w:b/>
        </w:rPr>
        <w:t xml:space="preserve">3.1 Disposiciones Generales </w:t>
      </w:r>
    </w:p>
    <w:p w:rsidR="00372F5B" w:rsidRPr="00677978" w:rsidRDefault="00372F5B" w:rsidP="00372F5B">
      <w:pPr>
        <w:pStyle w:val="Prrafodelista"/>
        <w:tabs>
          <w:tab w:val="left" w:pos="3300"/>
        </w:tabs>
        <w:jc w:val="both"/>
        <w:rPr>
          <w:rFonts w:ascii="Arial" w:hAnsi="Arial" w:cs="Arial"/>
        </w:rPr>
      </w:pPr>
    </w:p>
    <w:p w:rsidR="00372F5B" w:rsidRPr="00677978" w:rsidRDefault="00372F5B" w:rsidP="00372F5B">
      <w:pPr>
        <w:pStyle w:val="Prrafodelista"/>
        <w:tabs>
          <w:tab w:val="left" w:pos="3300"/>
        </w:tabs>
        <w:jc w:val="both"/>
        <w:rPr>
          <w:rFonts w:ascii="Arial" w:hAnsi="Arial" w:cs="Arial"/>
        </w:rPr>
      </w:pPr>
      <w:r w:rsidRPr="00677978">
        <w:rPr>
          <w:rFonts w:ascii="Arial" w:hAnsi="Arial" w:cs="Arial"/>
          <w:b/>
        </w:rPr>
        <w:t>3.1.1. Definiciones: A</w:t>
      </w:r>
      <w:r w:rsidRPr="00677978">
        <w:rPr>
          <w:rFonts w:ascii="Arial" w:hAnsi="Arial" w:cs="Arial"/>
        </w:rPr>
        <w:t xml:space="preserve"> menos que el contexto exija otra </w:t>
      </w:r>
      <w:proofErr w:type="gramStart"/>
      <w:r w:rsidRPr="00677978">
        <w:rPr>
          <w:rFonts w:ascii="Arial" w:hAnsi="Arial" w:cs="Arial"/>
        </w:rPr>
        <w:t>cosa ,</w:t>
      </w:r>
      <w:proofErr w:type="gramEnd"/>
      <w:r w:rsidRPr="00677978">
        <w:rPr>
          <w:rFonts w:ascii="Arial" w:hAnsi="Arial" w:cs="Arial"/>
        </w:rPr>
        <w:t xml:space="preserve"> cuando se utilicen en este  contrato , los siguientes términos tendrán los significados que se indican a continuación :</w:t>
      </w:r>
    </w:p>
    <w:p w:rsidR="00372F5B" w:rsidRPr="00677978" w:rsidRDefault="00372F5B" w:rsidP="00372F5B">
      <w:pPr>
        <w:pStyle w:val="Prrafodelista"/>
        <w:tabs>
          <w:tab w:val="left" w:pos="3300"/>
        </w:tabs>
        <w:jc w:val="both"/>
        <w:rPr>
          <w:rFonts w:ascii="Arial" w:hAnsi="Arial" w:cs="Arial"/>
        </w:rPr>
      </w:pPr>
    </w:p>
    <w:p w:rsidR="00372F5B" w:rsidRPr="00677978" w:rsidRDefault="00372F5B" w:rsidP="00372F5B">
      <w:pPr>
        <w:pStyle w:val="Prrafodelista"/>
        <w:tabs>
          <w:tab w:val="left" w:pos="3300"/>
        </w:tabs>
        <w:ind w:left="1080"/>
        <w:jc w:val="both"/>
        <w:rPr>
          <w:rFonts w:ascii="Arial" w:hAnsi="Arial" w:cs="Arial"/>
        </w:rPr>
      </w:pPr>
      <w:r w:rsidRPr="00677978">
        <w:rPr>
          <w:rFonts w:ascii="Arial" w:hAnsi="Arial" w:cs="Arial"/>
          <w:b/>
        </w:rPr>
        <w:t xml:space="preserve">a) “Ley Aplicable” </w:t>
      </w:r>
      <w:r w:rsidRPr="00677978">
        <w:rPr>
          <w:rFonts w:ascii="Arial" w:hAnsi="Arial" w:cs="Arial"/>
        </w:rPr>
        <w:t>significa las leyes y cualesquiera otras disposiciones que tengan fuerza de ley en el país y que sean aplicables al contrato.</w:t>
      </w:r>
    </w:p>
    <w:p w:rsidR="00372F5B" w:rsidRPr="00677978" w:rsidRDefault="00372F5B" w:rsidP="00372F5B">
      <w:pPr>
        <w:pStyle w:val="Prrafodelista"/>
        <w:tabs>
          <w:tab w:val="left" w:pos="3300"/>
        </w:tabs>
        <w:ind w:left="1080"/>
        <w:jc w:val="both"/>
        <w:rPr>
          <w:rFonts w:ascii="Arial" w:hAnsi="Arial" w:cs="Arial"/>
          <w:b/>
        </w:rPr>
      </w:pPr>
    </w:p>
    <w:p w:rsidR="00372F5B" w:rsidRPr="00677978" w:rsidRDefault="00372F5B" w:rsidP="00372F5B">
      <w:pPr>
        <w:pStyle w:val="Prrafodelista"/>
        <w:tabs>
          <w:tab w:val="left" w:pos="3300"/>
        </w:tabs>
        <w:ind w:left="1080"/>
        <w:jc w:val="both"/>
        <w:rPr>
          <w:rFonts w:ascii="Arial" w:hAnsi="Arial" w:cs="Arial"/>
        </w:rPr>
      </w:pPr>
      <w:r w:rsidRPr="00677978">
        <w:rPr>
          <w:rFonts w:ascii="Arial" w:hAnsi="Arial" w:cs="Arial"/>
          <w:b/>
        </w:rPr>
        <w:t xml:space="preserve">b) “Banco” </w:t>
      </w:r>
      <w:r w:rsidRPr="00677978">
        <w:rPr>
          <w:rFonts w:ascii="Arial" w:hAnsi="Arial" w:cs="Arial"/>
        </w:rPr>
        <w:t xml:space="preserve">significa el Banco Centroamericano de Integración Económica (BCIE) </w:t>
      </w:r>
    </w:p>
    <w:p w:rsidR="00372F5B" w:rsidRPr="00677978" w:rsidRDefault="00372F5B" w:rsidP="00372F5B">
      <w:pPr>
        <w:pStyle w:val="Prrafodelista"/>
        <w:tabs>
          <w:tab w:val="left" w:pos="3300"/>
        </w:tabs>
        <w:ind w:left="1080"/>
        <w:jc w:val="both"/>
        <w:rPr>
          <w:rFonts w:ascii="Arial" w:hAnsi="Arial" w:cs="Arial"/>
          <w:b/>
        </w:rPr>
      </w:pPr>
    </w:p>
    <w:p w:rsidR="00372F5B" w:rsidRPr="00677978" w:rsidRDefault="00372F5B" w:rsidP="00372F5B">
      <w:pPr>
        <w:pStyle w:val="Prrafodelista"/>
        <w:tabs>
          <w:tab w:val="left" w:pos="3300"/>
        </w:tabs>
        <w:ind w:left="1080"/>
        <w:jc w:val="both"/>
        <w:rPr>
          <w:rFonts w:ascii="Arial" w:hAnsi="Arial" w:cs="Arial"/>
        </w:rPr>
      </w:pPr>
      <w:r w:rsidRPr="00677978">
        <w:rPr>
          <w:rFonts w:ascii="Arial" w:hAnsi="Arial" w:cs="Arial"/>
          <w:b/>
        </w:rPr>
        <w:t xml:space="preserve">c) “contrato” </w:t>
      </w:r>
      <w:r w:rsidRPr="00677978">
        <w:rPr>
          <w:rFonts w:ascii="Arial" w:hAnsi="Arial" w:cs="Arial"/>
        </w:rPr>
        <w:t>significa el contrato firmado por las partes, al cual se adjuntan estas condiciones generales junto con todos los documentos indicados en la clausula 1 de dicho contrato.</w:t>
      </w:r>
    </w:p>
    <w:p w:rsidR="00372F5B" w:rsidRPr="00677978" w:rsidRDefault="00372F5B" w:rsidP="00372F5B">
      <w:pPr>
        <w:pStyle w:val="Prrafodelista"/>
        <w:tabs>
          <w:tab w:val="left" w:pos="3300"/>
        </w:tabs>
        <w:ind w:left="1080"/>
        <w:jc w:val="both"/>
        <w:rPr>
          <w:rFonts w:ascii="Arial" w:hAnsi="Arial" w:cs="Arial"/>
          <w:b/>
        </w:rPr>
      </w:pPr>
    </w:p>
    <w:p w:rsidR="00372F5B" w:rsidRPr="00677978" w:rsidRDefault="00372F5B" w:rsidP="00372F5B">
      <w:pPr>
        <w:pStyle w:val="Prrafodelista"/>
        <w:tabs>
          <w:tab w:val="left" w:pos="3300"/>
        </w:tabs>
        <w:ind w:left="1080"/>
        <w:jc w:val="both"/>
        <w:rPr>
          <w:rFonts w:ascii="Arial" w:hAnsi="Arial" w:cs="Arial"/>
        </w:rPr>
      </w:pPr>
      <w:r w:rsidRPr="00677978">
        <w:rPr>
          <w:rFonts w:ascii="Arial" w:hAnsi="Arial" w:cs="Arial"/>
          <w:b/>
        </w:rPr>
        <w:t xml:space="preserve">d) “Precio del contrato” </w:t>
      </w:r>
      <w:r w:rsidRPr="00677978">
        <w:rPr>
          <w:rFonts w:ascii="Arial" w:hAnsi="Arial" w:cs="Arial"/>
        </w:rPr>
        <w:t>significa el precio que se ha de pagar por la prestación de los servicios.</w:t>
      </w:r>
    </w:p>
    <w:p w:rsidR="00372F5B" w:rsidRPr="00677978" w:rsidRDefault="00372F5B" w:rsidP="00372F5B">
      <w:pPr>
        <w:pStyle w:val="Prrafodelista"/>
        <w:tabs>
          <w:tab w:val="left" w:pos="3300"/>
        </w:tabs>
        <w:ind w:left="1080"/>
        <w:jc w:val="both"/>
        <w:rPr>
          <w:rFonts w:ascii="Arial" w:hAnsi="Arial" w:cs="Arial"/>
        </w:rPr>
      </w:pPr>
    </w:p>
    <w:p w:rsidR="00372F5B" w:rsidRPr="00677978" w:rsidRDefault="00372F5B" w:rsidP="00372F5B">
      <w:pPr>
        <w:pStyle w:val="Prrafodelista"/>
        <w:tabs>
          <w:tab w:val="left" w:pos="3300"/>
        </w:tabs>
        <w:ind w:left="1080"/>
        <w:jc w:val="both"/>
        <w:rPr>
          <w:rFonts w:ascii="Arial" w:hAnsi="Arial" w:cs="Arial"/>
        </w:rPr>
      </w:pPr>
      <w:r w:rsidRPr="00677978">
        <w:rPr>
          <w:rFonts w:ascii="Arial" w:hAnsi="Arial" w:cs="Arial"/>
          <w:b/>
        </w:rPr>
        <w:t xml:space="preserve">e) “Moneda Extranjera” </w:t>
      </w:r>
      <w:r w:rsidRPr="00677978">
        <w:rPr>
          <w:rFonts w:ascii="Arial" w:hAnsi="Arial" w:cs="Arial"/>
        </w:rPr>
        <w:t xml:space="preserve">significa cualquier moneda que no sea la del gobierno </w:t>
      </w:r>
    </w:p>
    <w:p w:rsidR="00372F5B" w:rsidRPr="00677978" w:rsidRDefault="00372F5B" w:rsidP="00372F5B">
      <w:pPr>
        <w:pStyle w:val="Prrafodelista"/>
        <w:tabs>
          <w:tab w:val="left" w:pos="3300"/>
        </w:tabs>
        <w:ind w:left="1080"/>
        <w:jc w:val="both"/>
        <w:rPr>
          <w:rFonts w:ascii="Arial" w:hAnsi="Arial" w:cs="Arial"/>
        </w:rPr>
      </w:pPr>
    </w:p>
    <w:p w:rsidR="00372F5B" w:rsidRPr="00677978" w:rsidRDefault="00372F5B" w:rsidP="00372F5B">
      <w:pPr>
        <w:pStyle w:val="Prrafodelista"/>
        <w:tabs>
          <w:tab w:val="left" w:pos="3300"/>
        </w:tabs>
        <w:ind w:left="1080"/>
        <w:jc w:val="both"/>
        <w:rPr>
          <w:rFonts w:ascii="Arial" w:hAnsi="Arial" w:cs="Arial"/>
        </w:rPr>
      </w:pPr>
      <w:r w:rsidRPr="00677978">
        <w:rPr>
          <w:rFonts w:ascii="Arial" w:hAnsi="Arial" w:cs="Arial"/>
          <w:b/>
        </w:rPr>
        <w:lastRenderedPageBreak/>
        <w:t xml:space="preserve">f) “CGC” </w:t>
      </w:r>
      <w:r w:rsidRPr="00677978">
        <w:rPr>
          <w:rFonts w:ascii="Arial" w:hAnsi="Arial" w:cs="Arial"/>
        </w:rPr>
        <w:t>significa estas Condiciones Generales del Contrato.</w:t>
      </w:r>
    </w:p>
    <w:p w:rsidR="00372F5B" w:rsidRPr="00677978" w:rsidRDefault="00372F5B" w:rsidP="00372F5B">
      <w:pPr>
        <w:pStyle w:val="Prrafodelista"/>
        <w:tabs>
          <w:tab w:val="left" w:pos="3300"/>
        </w:tabs>
        <w:ind w:left="1080"/>
        <w:jc w:val="both"/>
        <w:rPr>
          <w:rFonts w:ascii="Arial" w:hAnsi="Arial" w:cs="Arial"/>
        </w:rPr>
      </w:pPr>
    </w:p>
    <w:p w:rsidR="00372F5B" w:rsidRPr="00677978" w:rsidRDefault="00372F5B" w:rsidP="00372F5B">
      <w:pPr>
        <w:pStyle w:val="Prrafodelista"/>
        <w:tabs>
          <w:tab w:val="left" w:pos="3300"/>
        </w:tabs>
        <w:ind w:left="1080"/>
        <w:jc w:val="both"/>
        <w:rPr>
          <w:rFonts w:ascii="Arial" w:hAnsi="Arial" w:cs="Arial"/>
        </w:rPr>
      </w:pPr>
      <w:r w:rsidRPr="00677978">
        <w:rPr>
          <w:rFonts w:ascii="Arial" w:hAnsi="Arial" w:cs="Arial"/>
          <w:b/>
        </w:rPr>
        <w:t>g) “Gobierno”</w:t>
      </w:r>
      <w:r w:rsidRPr="00677978">
        <w:rPr>
          <w:rFonts w:ascii="Arial" w:hAnsi="Arial" w:cs="Arial"/>
        </w:rPr>
        <w:t xml:space="preserve"> significa el Gobierno de Honduras.</w:t>
      </w:r>
    </w:p>
    <w:p w:rsidR="00372F5B" w:rsidRPr="00677978" w:rsidRDefault="00372F5B" w:rsidP="00372F5B">
      <w:pPr>
        <w:pStyle w:val="Prrafodelista"/>
        <w:tabs>
          <w:tab w:val="left" w:pos="3300"/>
        </w:tabs>
        <w:ind w:left="1080"/>
        <w:jc w:val="both"/>
        <w:rPr>
          <w:rFonts w:ascii="Arial" w:hAnsi="Arial" w:cs="Arial"/>
        </w:rPr>
      </w:pPr>
    </w:p>
    <w:p w:rsidR="00372F5B" w:rsidRPr="00677978" w:rsidRDefault="00372F5B" w:rsidP="00372F5B">
      <w:pPr>
        <w:pStyle w:val="Prrafodelista"/>
        <w:tabs>
          <w:tab w:val="left" w:pos="3300"/>
        </w:tabs>
        <w:ind w:left="1080"/>
        <w:jc w:val="both"/>
        <w:rPr>
          <w:rFonts w:ascii="Arial" w:hAnsi="Arial" w:cs="Arial"/>
        </w:rPr>
      </w:pPr>
      <w:r w:rsidRPr="00677978">
        <w:rPr>
          <w:rFonts w:ascii="Arial" w:hAnsi="Arial" w:cs="Arial"/>
          <w:b/>
        </w:rPr>
        <w:t xml:space="preserve">h) “Moneda Nacional”  </w:t>
      </w:r>
      <w:r w:rsidRPr="00677978">
        <w:rPr>
          <w:rFonts w:ascii="Arial" w:hAnsi="Arial" w:cs="Arial"/>
        </w:rPr>
        <w:t>significa la moneda lempira.</w:t>
      </w:r>
    </w:p>
    <w:p w:rsidR="00372F5B" w:rsidRPr="00677978" w:rsidRDefault="00372F5B" w:rsidP="00372F5B">
      <w:pPr>
        <w:pStyle w:val="Prrafodelista"/>
        <w:tabs>
          <w:tab w:val="left" w:pos="3300"/>
        </w:tabs>
        <w:ind w:left="1080"/>
        <w:jc w:val="both"/>
        <w:rPr>
          <w:rFonts w:ascii="Arial" w:hAnsi="Arial" w:cs="Arial"/>
        </w:rPr>
      </w:pPr>
    </w:p>
    <w:p w:rsidR="00372F5B" w:rsidRPr="00677978" w:rsidRDefault="00372F5B" w:rsidP="00372F5B">
      <w:pPr>
        <w:pStyle w:val="Prrafodelista"/>
        <w:tabs>
          <w:tab w:val="left" w:pos="3300"/>
        </w:tabs>
        <w:jc w:val="both"/>
        <w:rPr>
          <w:rFonts w:ascii="Arial" w:hAnsi="Arial" w:cs="Arial"/>
        </w:rPr>
      </w:pPr>
      <w:r w:rsidRPr="00677978">
        <w:rPr>
          <w:rFonts w:ascii="Arial" w:hAnsi="Arial" w:cs="Arial"/>
          <w:b/>
        </w:rPr>
        <w:t xml:space="preserve">       i)”Parte”</w:t>
      </w:r>
      <w:r w:rsidRPr="00677978">
        <w:rPr>
          <w:rFonts w:ascii="Arial" w:hAnsi="Arial" w:cs="Arial"/>
        </w:rPr>
        <w:t xml:space="preserve">  significa el contratante o el consultor, según el caso y             </w:t>
      </w:r>
    </w:p>
    <w:p w:rsidR="00372F5B" w:rsidRPr="00677978" w:rsidRDefault="00372F5B" w:rsidP="00372F5B">
      <w:pPr>
        <w:pStyle w:val="Prrafodelista"/>
        <w:tabs>
          <w:tab w:val="left" w:pos="3300"/>
        </w:tabs>
        <w:jc w:val="both"/>
        <w:rPr>
          <w:rFonts w:ascii="Arial" w:hAnsi="Arial" w:cs="Arial"/>
        </w:rPr>
      </w:pPr>
      <w:r w:rsidRPr="00677978">
        <w:rPr>
          <w:rFonts w:ascii="Arial" w:hAnsi="Arial" w:cs="Arial"/>
        </w:rPr>
        <w:t xml:space="preserve">           “Partes” significa el Contratante y el Consultor.   </w:t>
      </w:r>
    </w:p>
    <w:p w:rsidR="00372F5B" w:rsidRPr="00677978" w:rsidRDefault="00372F5B" w:rsidP="00372F5B">
      <w:pPr>
        <w:pStyle w:val="Prrafodelista"/>
        <w:tabs>
          <w:tab w:val="left" w:pos="3300"/>
        </w:tabs>
        <w:jc w:val="both"/>
        <w:rPr>
          <w:rFonts w:ascii="Arial" w:hAnsi="Arial" w:cs="Arial"/>
        </w:rPr>
      </w:pPr>
    </w:p>
    <w:p w:rsidR="00372F5B" w:rsidRPr="00677978" w:rsidRDefault="00372F5B" w:rsidP="00372F5B">
      <w:pPr>
        <w:pStyle w:val="Prrafodelista"/>
        <w:tabs>
          <w:tab w:val="left" w:pos="3300"/>
        </w:tabs>
        <w:jc w:val="both"/>
        <w:rPr>
          <w:rFonts w:ascii="Arial" w:hAnsi="Arial" w:cs="Arial"/>
        </w:rPr>
      </w:pPr>
      <w:r w:rsidRPr="00677978">
        <w:rPr>
          <w:rFonts w:ascii="Arial" w:hAnsi="Arial" w:cs="Arial"/>
          <w:b/>
        </w:rPr>
        <w:t xml:space="preserve">      j) “Personal”</w:t>
      </w:r>
      <w:r w:rsidRPr="00677978">
        <w:rPr>
          <w:rFonts w:ascii="Arial" w:hAnsi="Arial" w:cs="Arial"/>
        </w:rPr>
        <w:t xml:space="preserve"> significa los empleados contratados por el Consultor o                      </w:t>
      </w:r>
    </w:p>
    <w:p w:rsidR="00372F5B" w:rsidRPr="00677978" w:rsidRDefault="00372F5B" w:rsidP="00372F5B">
      <w:pPr>
        <w:pStyle w:val="Prrafodelista"/>
        <w:tabs>
          <w:tab w:val="left" w:pos="3300"/>
        </w:tabs>
        <w:ind w:left="1080"/>
        <w:jc w:val="both"/>
        <w:rPr>
          <w:rFonts w:ascii="Arial" w:hAnsi="Arial" w:cs="Arial"/>
        </w:rPr>
      </w:pPr>
      <w:r w:rsidRPr="00677978">
        <w:rPr>
          <w:rFonts w:ascii="Arial" w:hAnsi="Arial" w:cs="Arial"/>
        </w:rPr>
        <w:t xml:space="preserve">  </w:t>
      </w:r>
      <w:proofErr w:type="gramStart"/>
      <w:r w:rsidRPr="00677978">
        <w:rPr>
          <w:rFonts w:ascii="Arial" w:hAnsi="Arial" w:cs="Arial"/>
        </w:rPr>
        <w:t>por</w:t>
      </w:r>
      <w:proofErr w:type="gramEnd"/>
      <w:r w:rsidRPr="00677978">
        <w:rPr>
          <w:rFonts w:ascii="Arial" w:hAnsi="Arial" w:cs="Arial"/>
        </w:rPr>
        <w:t xml:space="preserve"> cualesquiera para la prestación de los servicios o de una parte de los mismos</w:t>
      </w:r>
    </w:p>
    <w:p w:rsidR="00372F5B" w:rsidRPr="00677978" w:rsidRDefault="00372F5B" w:rsidP="00372F5B">
      <w:pPr>
        <w:pStyle w:val="Prrafodelista"/>
        <w:tabs>
          <w:tab w:val="left" w:pos="3300"/>
        </w:tabs>
        <w:ind w:left="1080"/>
        <w:jc w:val="both"/>
        <w:rPr>
          <w:rFonts w:ascii="Arial" w:hAnsi="Arial" w:cs="Arial"/>
        </w:rPr>
      </w:pPr>
      <w:r w:rsidRPr="00677978">
        <w:rPr>
          <w:rFonts w:ascii="Arial" w:hAnsi="Arial" w:cs="Arial"/>
          <w:b/>
        </w:rPr>
        <w:t>k) “CEC”</w:t>
      </w:r>
      <w:r w:rsidRPr="00677978">
        <w:rPr>
          <w:rFonts w:ascii="Arial" w:hAnsi="Arial" w:cs="Arial"/>
        </w:rPr>
        <w:t xml:space="preserve"> significa las Condiciones Especiales del Contrato por las cuales pueden modificarse  o complementarse las CGC.</w:t>
      </w:r>
    </w:p>
    <w:p w:rsidR="00372F5B" w:rsidRPr="00677978" w:rsidRDefault="00372F5B" w:rsidP="00372F5B">
      <w:pPr>
        <w:pStyle w:val="Prrafodelista"/>
        <w:tabs>
          <w:tab w:val="left" w:pos="3300"/>
        </w:tabs>
        <w:ind w:left="1080"/>
        <w:jc w:val="both"/>
        <w:rPr>
          <w:rFonts w:ascii="Arial" w:hAnsi="Arial" w:cs="Arial"/>
        </w:rPr>
      </w:pPr>
    </w:p>
    <w:p w:rsidR="00372F5B" w:rsidRPr="00677978" w:rsidRDefault="00372F5B" w:rsidP="00372F5B">
      <w:pPr>
        <w:pStyle w:val="Prrafodelista"/>
        <w:tabs>
          <w:tab w:val="left" w:pos="3300"/>
        </w:tabs>
        <w:ind w:left="1080"/>
        <w:jc w:val="both"/>
        <w:rPr>
          <w:rFonts w:ascii="Arial" w:hAnsi="Arial" w:cs="Arial"/>
        </w:rPr>
      </w:pPr>
      <w:r w:rsidRPr="00677978">
        <w:rPr>
          <w:rFonts w:ascii="Arial" w:hAnsi="Arial" w:cs="Arial"/>
          <w:b/>
        </w:rPr>
        <w:t>l) “Servicios”</w:t>
      </w:r>
      <w:r w:rsidRPr="00677978">
        <w:rPr>
          <w:rFonts w:ascii="Arial" w:hAnsi="Arial" w:cs="Arial"/>
        </w:rPr>
        <w:t xml:space="preserve"> significa el trabajo descrito que el Consultor deberá realizar conforme a este contrato.</w:t>
      </w:r>
    </w:p>
    <w:p w:rsidR="00372F5B" w:rsidRPr="00677978" w:rsidRDefault="00372F5B" w:rsidP="00372F5B">
      <w:pPr>
        <w:pStyle w:val="Prrafodelista"/>
        <w:tabs>
          <w:tab w:val="left" w:pos="3300"/>
        </w:tabs>
        <w:ind w:left="1080"/>
        <w:jc w:val="both"/>
        <w:rPr>
          <w:rFonts w:ascii="Arial" w:hAnsi="Arial" w:cs="Arial"/>
        </w:rPr>
      </w:pPr>
    </w:p>
    <w:p w:rsidR="00372F5B" w:rsidRPr="00677978" w:rsidRDefault="00372F5B" w:rsidP="00372F5B">
      <w:pPr>
        <w:pStyle w:val="Prrafodelista"/>
        <w:tabs>
          <w:tab w:val="left" w:pos="3300"/>
        </w:tabs>
        <w:ind w:left="1080"/>
        <w:jc w:val="both"/>
        <w:rPr>
          <w:rFonts w:ascii="Arial" w:hAnsi="Arial" w:cs="Arial"/>
        </w:rPr>
      </w:pPr>
      <w:r w:rsidRPr="00677978">
        <w:rPr>
          <w:rFonts w:ascii="Arial" w:hAnsi="Arial" w:cs="Arial"/>
          <w:b/>
        </w:rPr>
        <w:t>m) “Practica corrupta”</w:t>
      </w:r>
      <w:r w:rsidRPr="00677978">
        <w:rPr>
          <w:rFonts w:ascii="Arial" w:hAnsi="Arial" w:cs="Arial"/>
        </w:rPr>
        <w:t xml:space="preserve"> significa el ofrecimiento, </w:t>
      </w:r>
      <w:r w:rsidR="00D02B31" w:rsidRPr="00677978">
        <w:rPr>
          <w:rFonts w:ascii="Arial" w:hAnsi="Arial" w:cs="Arial"/>
        </w:rPr>
        <w:t>suministro, aceptación</w:t>
      </w:r>
      <w:r w:rsidRPr="00677978">
        <w:rPr>
          <w:rFonts w:ascii="Arial" w:hAnsi="Arial" w:cs="Arial"/>
        </w:rPr>
        <w:t xml:space="preserve"> o solicitud de cualquier cosa de valor con el fin de influir en la actuación de un funcionario </w:t>
      </w:r>
      <w:r w:rsidR="001E462B" w:rsidRPr="00677978">
        <w:rPr>
          <w:rFonts w:ascii="Arial" w:hAnsi="Arial" w:cs="Arial"/>
        </w:rPr>
        <w:t>público</w:t>
      </w:r>
      <w:r w:rsidRPr="00677978">
        <w:rPr>
          <w:rFonts w:ascii="Arial" w:hAnsi="Arial" w:cs="Arial"/>
        </w:rPr>
        <w:t xml:space="preserve"> con respecto al proceso de selección o a la ejecución del contrato, y</w:t>
      </w:r>
    </w:p>
    <w:p w:rsidR="00372F5B" w:rsidRPr="00677978" w:rsidRDefault="00372F5B" w:rsidP="00372F5B">
      <w:pPr>
        <w:pStyle w:val="Prrafodelista"/>
        <w:tabs>
          <w:tab w:val="left" w:pos="3300"/>
        </w:tabs>
        <w:ind w:left="1080"/>
        <w:jc w:val="both"/>
        <w:rPr>
          <w:rFonts w:ascii="Arial" w:hAnsi="Arial" w:cs="Arial"/>
        </w:rPr>
      </w:pPr>
    </w:p>
    <w:p w:rsidR="00372F5B" w:rsidRPr="00677978" w:rsidRDefault="00372F5B" w:rsidP="00372F5B">
      <w:pPr>
        <w:pStyle w:val="Prrafodelista"/>
        <w:tabs>
          <w:tab w:val="left" w:pos="3300"/>
        </w:tabs>
        <w:ind w:left="1080"/>
        <w:jc w:val="both"/>
        <w:rPr>
          <w:rFonts w:ascii="Arial" w:hAnsi="Arial" w:cs="Arial"/>
        </w:rPr>
      </w:pPr>
      <w:r w:rsidRPr="00677978">
        <w:rPr>
          <w:rFonts w:ascii="Arial" w:hAnsi="Arial" w:cs="Arial"/>
          <w:b/>
        </w:rPr>
        <w:t>n) “</w:t>
      </w:r>
      <w:r w:rsidR="00BE7D44" w:rsidRPr="00677978">
        <w:rPr>
          <w:rFonts w:ascii="Arial" w:hAnsi="Arial" w:cs="Arial"/>
          <w:b/>
        </w:rPr>
        <w:t>Práctica</w:t>
      </w:r>
      <w:r w:rsidRPr="00677978">
        <w:rPr>
          <w:rFonts w:ascii="Arial" w:hAnsi="Arial" w:cs="Arial"/>
          <w:b/>
        </w:rPr>
        <w:t xml:space="preserve"> fraudulenta”</w:t>
      </w:r>
      <w:r w:rsidRPr="00677978">
        <w:rPr>
          <w:rFonts w:ascii="Arial" w:hAnsi="Arial" w:cs="Arial"/>
        </w:rPr>
        <w:t xml:space="preserve"> significa una tergiversación de los hechos con el fin de incluir en un proceso de selección o en la ejecución de un contrato en perjuicio del Contratante; la expresión comprende la practica colusorias entre los consultores (con anterioridad o posterioridad a la presentación de las propuestas) con el fin de establecer precios a niveles artificiales y no competitivos y privar al Contratante de las ventajas de la competencia libre y abierta.</w:t>
      </w:r>
    </w:p>
    <w:p w:rsidR="00372F5B" w:rsidRPr="00677978" w:rsidRDefault="00372F5B" w:rsidP="00372F5B">
      <w:pPr>
        <w:pStyle w:val="Prrafodelista"/>
        <w:tabs>
          <w:tab w:val="left" w:pos="3300"/>
        </w:tabs>
        <w:jc w:val="both"/>
        <w:rPr>
          <w:rFonts w:ascii="Arial" w:hAnsi="Arial" w:cs="Arial"/>
        </w:rPr>
      </w:pPr>
    </w:p>
    <w:p w:rsidR="00372F5B" w:rsidRPr="00677978" w:rsidRDefault="00372F5B" w:rsidP="00372F5B">
      <w:pPr>
        <w:pStyle w:val="Prrafodelista"/>
        <w:tabs>
          <w:tab w:val="left" w:pos="3300"/>
        </w:tabs>
        <w:ind w:left="426" w:hanging="426"/>
        <w:jc w:val="both"/>
        <w:rPr>
          <w:rFonts w:ascii="Arial" w:hAnsi="Arial" w:cs="Arial"/>
        </w:rPr>
      </w:pPr>
      <w:r w:rsidRPr="00677978">
        <w:rPr>
          <w:rFonts w:ascii="Arial" w:hAnsi="Arial" w:cs="Arial"/>
          <w:b/>
        </w:rPr>
        <w:t>3.2 Ley que Rige el Contrato.</w:t>
      </w:r>
      <w:r w:rsidRPr="00677978">
        <w:rPr>
          <w:rFonts w:ascii="Arial" w:hAnsi="Arial" w:cs="Arial"/>
        </w:rPr>
        <w:t xml:space="preserve"> Este contrato, su significado e interpretación, y la relación que crea entre las partes se regirán por la ley aplicable.</w:t>
      </w:r>
    </w:p>
    <w:p w:rsidR="00372F5B" w:rsidRPr="00677978" w:rsidRDefault="00372F5B" w:rsidP="00372F5B">
      <w:pPr>
        <w:pStyle w:val="Prrafodelista"/>
        <w:tabs>
          <w:tab w:val="left" w:pos="3300"/>
        </w:tabs>
        <w:ind w:left="0"/>
        <w:jc w:val="both"/>
        <w:rPr>
          <w:rFonts w:ascii="Arial" w:hAnsi="Arial" w:cs="Arial"/>
        </w:rPr>
      </w:pPr>
    </w:p>
    <w:p w:rsidR="00372F5B" w:rsidRPr="00677978" w:rsidRDefault="00372F5B" w:rsidP="00372F5B">
      <w:pPr>
        <w:pStyle w:val="Prrafodelista"/>
        <w:tabs>
          <w:tab w:val="left" w:pos="3300"/>
        </w:tabs>
        <w:ind w:left="0"/>
        <w:jc w:val="both"/>
        <w:rPr>
          <w:rFonts w:ascii="Arial" w:hAnsi="Arial" w:cs="Arial"/>
        </w:rPr>
      </w:pPr>
      <w:r w:rsidRPr="00677978">
        <w:rPr>
          <w:rFonts w:ascii="Arial" w:hAnsi="Arial" w:cs="Arial"/>
          <w:b/>
        </w:rPr>
        <w:t xml:space="preserve">3.3 Idioma: </w:t>
      </w:r>
      <w:r w:rsidRPr="00677978">
        <w:rPr>
          <w:rFonts w:ascii="Arial" w:hAnsi="Arial" w:cs="Arial"/>
        </w:rPr>
        <w:t>Este contrato, se ha firmado en la versión en español, idioma por el que se regirán obligatoriamente todos los asuntos  relacionados con el mismo o con su significado o interpretación.</w:t>
      </w:r>
    </w:p>
    <w:p w:rsidR="00372F5B" w:rsidRPr="00677978" w:rsidRDefault="00372F5B" w:rsidP="00372F5B">
      <w:pPr>
        <w:pStyle w:val="Prrafodelista"/>
        <w:tabs>
          <w:tab w:val="left" w:pos="3300"/>
        </w:tabs>
        <w:ind w:left="0"/>
        <w:jc w:val="both"/>
        <w:rPr>
          <w:rFonts w:ascii="Arial" w:hAnsi="Arial" w:cs="Arial"/>
        </w:rPr>
      </w:pPr>
    </w:p>
    <w:p w:rsidR="00372F5B" w:rsidRPr="00677978" w:rsidRDefault="00372F5B" w:rsidP="00372F5B">
      <w:pPr>
        <w:pStyle w:val="Prrafodelista"/>
        <w:tabs>
          <w:tab w:val="left" w:pos="3300"/>
        </w:tabs>
        <w:ind w:left="0"/>
        <w:jc w:val="both"/>
        <w:rPr>
          <w:rFonts w:ascii="Arial" w:hAnsi="Arial" w:cs="Arial"/>
        </w:rPr>
      </w:pPr>
      <w:r w:rsidRPr="00677978">
        <w:rPr>
          <w:rFonts w:ascii="Arial" w:hAnsi="Arial" w:cs="Arial"/>
          <w:b/>
        </w:rPr>
        <w:t>3.4   Notificaciones:</w:t>
      </w:r>
      <w:r w:rsidRPr="00677978">
        <w:rPr>
          <w:rFonts w:ascii="Arial" w:hAnsi="Arial" w:cs="Arial"/>
        </w:rPr>
        <w:t xml:space="preserve"> Cualquier notificación, solicitud o aprobación que deba o pueda curarse o darse en virtud de este Contrato se cursara o dará por escrito y considerara cursada o dada cuando haya sido entregada por mano a un representante autorizado de la parte a la que este </w:t>
      </w:r>
      <w:proofErr w:type="gramStart"/>
      <w:r w:rsidRPr="00677978">
        <w:rPr>
          <w:rFonts w:ascii="Arial" w:hAnsi="Arial" w:cs="Arial"/>
        </w:rPr>
        <w:t>dirigida ,</w:t>
      </w:r>
      <w:proofErr w:type="gramEnd"/>
      <w:r w:rsidRPr="00677978">
        <w:rPr>
          <w:rFonts w:ascii="Arial" w:hAnsi="Arial" w:cs="Arial"/>
        </w:rPr>
        <w:t xml:space="preserve"> o cuando se haya enviado por correo certificado, telegrama o fax o dicha Parte a la dirección indicada en las CEC. </w:t>
      </w:r>
    </w:p>
    <w:p w:rsidR="00372F5B" w:rsidRPr="00677978" w:rsidRDefault="00372F5B" w:rsidP="00372F5B">
      <w:pPr>
        <w:pStyle w:val="Prrafodelista"/>
        <w:tabs>
          <w:tab w:val="left" w:pos="3300"/>
        </w:tabs>
        <w:ind w:left="0"/>
        <w:jc w:val="both"/>
        <w:rPr>
          <w:rFonts w:ascii="Arial" w:hAnsi="Arial" w:cs="Arial"/>
        </w:rPr>
      </w:pPr>
    </w:p>
    <w:p w:rsidR="00372F5B" w:rsidRPr="00677978" w:rsidRDefault="00372F5B" w:rsidP="00372F5B">
      <w:pPr>
        <w:pStyle w:val="Prrafodelista"/>
        <w:tabs>
          <w:tab w:val="left" w:pos="3300"/>
        </w:tabs>
        <w:ind w:left="0"/>
        <w:jc w:val="both"/>
        <w:rPr>
          <w:rFonts w:ascii="Arial" w:hAnsi="Arial" w:cs="Arial"/>
        </w:rPr>
      </w:pPr>
      <w:r w:rsidRPr="00677978">
        <w:rPr>
          <w:rFonts w:ascii="Arial" w:hAnsi="Arial" w:cs="Arial"/>
          <w:b/>
        </w:rPr>
        <w:lastRenderedPageBreak/>
        <w:t>3.5   Lugar donde se prestaran los servicios: Los</w:t>
      </w:r>
      <w:r w:rsidRPr="00677978">
        <w:rPr>
          <w:rFonts w:ascii="Arial" w:hAnsi="Arial" w:cs="Arial"/>
        </w:rPr>
        <w:t xml:space="preserve"> servicios se prestaran en los lugares indicados.</w:t>
      </w:r>
    </w:p>
    <w:p w:rsidR="00372F5B" w:rsidRPr="00677978" w:rsidRDefault="00372F5B" w:rsidP="00372F5B">
      <w:pPr>
        <w:pStyle w:val="Prrafodelista"/>
        <w:tabs>
          <w:tab w:val="left" w:pos="3300"/>
        </w:tabs>
        <w:ind w:left="0"/>
        <w:jc w:val="both"/>
        <w:rPr>
          <w:rFonts w:ascii="Arial" w:hAnsi="Arial" w:cs="Arial"/>
        </w:rPr>
      </w:pPr>
    </w:p>
    <w:p w:rsidR="00372F5B" w:rsidRPr="00677978" w:rsidRDefault="00372F5B" w:rsidP="00372F5B">
      <w:pPr>
        <w:pStyle w:val="Prrafodelista"/>
        <w:tabs>
          <w:tab w:val="left" w:pos="3300"/>
        </w:tabs>
        <w:ind w:left="0"/>
        <w:jc w:val="both"/>
        <w:rPr>
          <w:rFonts w:ascii="Arial" w:hAnsi="Arial" w:cs="Arial"/>
        </w:rPr>
      </w:pPr>
      <w:r w:rsidRPr="00677978">
        <w:rPr>
          <w:rFonts w:ascii="Arial" w:hAnsi="Arial" w:cs="Arial"/>
          <w:b/>
        </w:rPr>
        <w:t xml:space="preserve">3.6   Representantes autorizados: </w:t>
      </w:r>
      <w:r w:rsidRPr="00677978">
        <w:rPr>
          <w:rFonts w:ascii="Arial" w:hAnsi="Arial" w:cs="Arial"/>
        </w:rPr>
        <w:t>Los funcionarios indicados en las CEC podrán adoptar cualquier medida que el Contratante o el Consultor deba o pueda adoptar en virtud de este Contrato, y podrán firmar en nombre de estos, cualquier documento que conforme a este Contrato deba o pueda firmarse.</w:t>
      </w:r>
    </w:p>
    <w:p w:rsidR="00372F5B" w:rsidRPr="00677978" w:rsidRDefault="00372F5B" w:rsidP="00372F5B">
      <w:pPr>
        <w:pStyle w:val="Prrafodelista"/>
        <w:tabs>
          <w:tab w:val="left" w:pos="3300"/>
        </w:tabs>
        <w:ind w:left="0"/>
        <w:jc w:val="both"/>
        <w:rPr>
          <w:rFonts w:ascii="Arial" w:hAnsi="Arial" w:cs="Arial"/>
        </w:rPr>
      </w:pPr>
    </w:p>
    <w:p w:rsidR="00372F5B" w:rsidRPr="00677978" w:rsidRDefault="00372F5B" w:rsidP="00372F5B">
      <w:pPr>
        <w:pStyle w:val="Prrafodelista"/>
        <w:tabs>
          <w:tab w:val="left" w:pos="3300"/>
        </w:tabs>
        <w:ind w:left="0"/>
        <w:jc w:val="both"/>
        <w:rPr>
          <w:rFonts w:ascii="Arial" w:hAnsi="Arial" w:cs="Arial"/>
        </w:rPr>
      </w:pPr>
      <w:r w:rsidRPr="00677978">
        <w:rPr>
          <w:rFonts w:ascii="Arial" w:hAnsi="Arial" w:cs="Arial"/>
          <w:b/>
        </w:rPr>
        <w:t xml:space="preserve">3.7 Impuestos y derechos: </w:t>
      </w:r>
      <w:r w:rsidRPr="00677978">
        <w:rPr>
          <w:rFonts w:ascii="Arial" w:hAnsi="Arial" w:cs="Arial"/>
        </w:rPr>
        <w:t xml:space="preserve">A menos que en las CEC se indique otra cosa, el Consultor  y el Personal de ambos pagaran los impuestos, </w:t>
      </w:r>
      <w:proofErr w:type="gramStart"/>
      <w:r w:rsidRPr="00677978">
        <w:rPr>
          <w:rFonts w:ascii="Arial" w:hAnsi="Arial" w:cs="Arial"/>
        </w:rPr>
        <w:t>derechos ,</w:t>
      </w:r>
      <w:proofErr w:type="gramEnd"/>
      <w:r w:rsidRPr="00677978">
        <w:rPr>
          <w:rFonts w:ascii="Arial" w:hAnsi="Arial" w:cs="Arial"/>
        </w:rPr>
        <w:t xml:space="preserve"> gravámenes y demás imposiciones que corresponda según la ley aplicable , cuyo monto se considera incluido en el precio del contrato.</w:t>
      </w:r>
    </w:p>
    <w:p w:rsidR="00372F5B" w:rsidRPr="00677978" w:rsidRDefault="00372F5B" w:rsidP="00372F5B">
      <w:pPr>
        <w:pStyle w:val="Prrafodelista"/>
        <w:tabs>
          <w:tab w:val="left" w:pos="3300"/>
        </w:tabs>
        <w:ind w:left="0"/>
        <w:jc w:val="both"/>
        <w:rPr>
          <w:rFonts w:ascii="Arial" w:hAnsi="Arial" w:cs="Arial"/>
        </w:rPr>
      </w:pPr>
    </w:p>
    <w:p w:rsidR="00372F5B" w:rsidRPr="00677978" w:rsidRDefault="00372F5B" w:rsidP="00372F5B">
      <w:pPr>
        <w:pStyle w:val="Prrafodelista"/>
        <w:tabs>
          <w:tab w:val="left" w:pos="3300"/>
        </w:tabs>
        <w:ind w:left="0"/>
        <w:jc w:val="both"/>
        <w:rPr>
          <w:rFonts w:ascii="Arial" w:hAnsi="Arial" w:cs="Arial"/>
        </w:rPr>
      </w:pPr>
    </w:p>
    <w:p w:rsidR="00372F5B" w:rsidRPr="00677978" w:rsidRDefault="00372F5B" w:rsidP="00372F5B">
      <w:pPr>
        <w:pStyle w:val="Prrafodelista"/>
        <w:tabs>
          <w:tab w:val="left" w:pos="3300"/>
        </w:tabs>
        <w:ind w:left="0"/>
        <w:jc w:val="both"/>
        <w:rPr>
          <w:rFonts w:ascii="Arial" w:hAnsi="Arial" w:cs="Arial"/>
          <w:b/>
        </w:rPr>
      </w:pPr>
      <w:r w:rsidRPr="00677978">
        <w:rPr>
          <w:rFonts w:ascii="Arial" w:hAnsi="Arial" w:cs="Arial"/>
          <w:b/>
        </w:rPr>
        <w:t xml:space="preserve">4. INICIO, CUMPLIMIENTO, MODIFICACION Y RESCISION DEL CONTRATO. </w:t>
      </w:r>
    </w:p>
    <w:p w:rsidR="00372F5B" w:rsidRPr="00677978" w:rsidRDefault="00372F5B" w:rsidP="00372F5B">
      <w:pPr>
        <w:pStyle w:val="Prrafodelista"/>
        <w:tabs>
          <w:tab w:val="left" w:pos="3300"/>
        </w:tabs>
        <w:ind w:left="0"/>
        <w:rPr>
          <w:rFonts w:ascii="Arial" w:hAnsi="Arial" w:cs="Arial"/>
          <w:b/>
        </w:rPr>
      </w:pPr>
      <w:r w:rsidRPr="00677978">
        <w:rPr>
          <w:rFonts w:ascii="Arial" w:hAnsi="Arial" w:cs="Arial"/>
          <w:b/>
        </w:rPr>
        <w:t xml:space="preserve"> </w:t>
      </w:r>
    </w:p>
    <w:p w:rsidR="00372F5B" w:rsidRPr="00677978" w:rsidRDefault="00372F5B" w:rsidP="00372F5B">
      <w:pPr>
        <w:pStyle w:val="Prrafodelista"/>
        <w:tabs>
          <w:tab w:val="left" w:pos="3300"/>
        </w:tabs>
        <w:ind w:left="0"/>
        <w:jc w:val="both"/>
        <w:rPr>
          <w:rFonts w:ascii="Arial" w:hAnsi="Arial" w:cs="Arial"/>
        </w:rPr>
      </w:pPr>
      <w:r w:rsidRPr="00677978">
        <w:rPr>
          <w:rFonts w:ascii="Arial" w:hAnsi="Arial" w:cs="Arial"/>
          <w:b/>
        </w:rPr>
        <w:t xml:space="preserve">4.1  Entrada en vigor del Contrato: </w:t>
      </w:r>
      <w:r w:rsidRPr="00677978">
        <w:rPr>
          <w:rFonts w:ascii="Arial" w:hAnsi="Arial" w:cs="Arial"/>
        </w:rPr>
        <w:t xml:space="preserve">Este contrato entrara en vigor </w:t>
      </w:r>
      <w:proofErr w:type="spellStart"/>
      <w:r w:rsidRPr="00677978">
        <w:rPr>
          <w:rFonts w:ascii="Arial" w:hAnsi="Arial" w:cs="Arial"/>
        </w:rPr>
        <w:t>e</w:t>
      </w:r>
      <w:proofErr w:type="spellEnd"/>
      <w:r w:rsidRPr="00677978">
        <w:rPr>
          <w:rFonts w:ascii="Arial" w:hAnsi="Arial" w:cs="Arial"/>
        </w:rPr>
        <w:t xml:space="preserve"> la fecha en que sea firmado por ambas partes, o en la fecha posterior a su firma que se indique en las CEC.</w:t>
      </w:r>
    </w:p>
    <w:p w:rsidR="00372F5B" w:rsidRPr="00677978" w:rsidRDefault="00372F5B" w:rsidP="00372F5B">
      <w:pPr>
        <w:pStyle w:val="Prrafodelista"/>
        <w:tabs>
          <w:tab w:val="left" w:pos="3300"/>
        </w:tabs>
        <w:ind w:left="0"/>
        <w:jc w:val="both"/>
        <w:rPr>
          <w:rFonts w:ascii="Arial" w:hAnsi="Arial" w:cs="Arial"/>
        </w:rPr>
      </w:pPr>
    </w:p>
    <w:p w:rsidR="00372F5B" w:rsidRPr="00677978" w:rsidRDefault="00372F5B" w:rsidP="00372F5B">
      <w:pPr>
        <w:pStyle w:val="Prrafodelista"/>
        <w:tabs>
          <w:tab w:val="left" w:pos="3300"/>
        </w:tabs>
        <w:ind w:left="0"/>
        <w:jc w:val="both"/>
        <w:rPr>
          <w:rFonts w:ascii="Arial" w:hAnsi="Arial" w:cs="Arial"/>
        </w:rPr>
      </w:pPr>
      <w:r w:rsidRPr="00677978">
        <w:rPr>
          <w:rFonts w:ascii="Arial" w:hAnsi="Arial" w:cs="Arial"/>
          <w:b/>
        </w:rPr>
        <w:t xml:space="preserve">4.2 Comienzo de la prestación de los servicios: </w:t>
      </w:r>
      <w:r w:rsidRPr="00677978">
        <w:rPr>
          <w:rFonts w:ascii="Arial" w:hAnsi="Arial" w:cs="Arial"/>
        </w:rPr>
        <w:t>El Consultor comenzara a prestar los servicios diez (10) días después de la fecha de entrada en vigor del Contrato, o en la fecha que se indique en las CEC.</w:t>
      </w:r>
    </w:p>
    <w:p w:rsidR="00372F5B" w:rsidRPr="00677978" w:rsidRDefault="00372F5B" w:rsidP="00372F5B">
      <w:pPr>
        <w:pStyle w:val="Prrafodelista"/>
        <w:tabs>
          <w:tab w:val="left" w:pos="3300"/>
        </w:tabs>
        <w:ind w:left="0"/>
        <w:jc w:val="both"/>
        <w:rPr>
          <w:rFonts w:ascii="Arial" w:hAnsi="Arial" w:cs="Arial"/>
        </w:rPr>
      </w:pPr>
    </w:p>
    <w:p w:rsidR="00372F5B" w:rsidRPr="00677978" w:rsidRDefault="00372F5B" w:rsidP="00372F5B">
      <w:pPr>
        <w:pStyle w:val="Prrafodelista"/>
        <w:tabs>
          <w:tab w:val="left" w:pos="3300"/>
        </w:tabs>
        <w:ind w:left="0"/>
        <w:jc w:val="both"/>
        <w:rPr>
          <w:rFonts w:ascii="Arial" w:hAnsi="Arial" w:cs="Arial"/>
        </w:rPr>
      </w:pPr>
      <w:r w:rsidRPr="00677978">
        <w:rPr>
          <w:rFonts w:ascii="Arial" w:hAnsi="Arial" w:cs="Arial"/>
          <w:b/>
        </w:rPr>
        <w:t xml:space="preserve">4.3  Expiración del Contrato: </w:t>
      </w:r>
      <w:r w:rsidRPr="00677978">
        <w:rPr>
          <w:rFonts w:ascii="Arial" w:hAnsi="Arial" w:cs="Arial"/>
        </w:rPr>
        <w:t xml:space="preserve">A menos que se rescinda con anterioridad, conforme a lo dispuesto en la sub clausula 3.6, este Contrato expirara al </w:t>
      </w:r>
      <w:r w:rsidR="002C2839" w:rsidRPr="00677978">
        <w:rPr>
          <w:rFonts w:ascii="Arial" w:hAnsi="Arial" w:cs="Arial"/>
        </w:rPr>
        <w:t>término</w:t>
      </w:r>
      <w:r w:rsidRPr="00677978">
        <w:rPr>
          <w:rFonts w:ascii="Arial" w:hAnsi="Arial" w:cs="Arial"/>
        </w:rPr>
        <w:t xml:space="preserve"> del plazo especificado en las CEC, contado a partir de la fecha de entrada en vigor.</w:t>
      </w:r>
    </w:p>
    <w:p w:rsidR="00372F5B" w:rsidRPr="00677978" w:rsidRDefault="00372F5B" w:rsidP="00372F5B">
      <w:pPr>
        <w:pStyle w:val="Prrafodelista"/>
        <w:tabs>
          <w:tab w:val="left" w:pos="3300"/>
        </w:tabs>
        <w:ind w:left="0"/>
        <w:jc w:val="both"/>
        <w:rPr>
          <w:rFonts w:ascii="Arial" w:hAnsi="Arial" w:cs="Arial"/>
        </w:rPr>
      </w:pPr>
    </w:p>
    <w:p w:rsidR="00372F5B" w:rsidRPr="00677978" w:rsidRDefault="00372F5B" w:rsidP="00372F5B">
      <w:pPr>
        <w:pStyle w:val="Prrafodelista"/>
        <w:tabs>
          <w:tab w:val="left" w:pos="3300"/>
        </w:tabs>
        <w:ind w:left="0"/>
        <w:jc w:val="both"/>
        <w:rPr>
          <w:rFonts w:ascii="Arial" w:hAnsi="Arial" w:cs="Arial"/>
          <w:b/>
        </w:rPr>
      </w:pPr>
      <w:r w:rsidRPr="00677978">
        <w:rPr>
          <w:rFonts w:ascii="Arial" w:hAnsi="Arial" w:cs="Arial"/>
          <w:b/>
        </w:rPr>
        <w:t xml:space="preserve">4.4  Modificación:  </w:t>
      </w:r>
      <w:r w:rsidRPr="00677978">
        <w:rPr>
          <w:rFonts w:ascii="Arial" w:hAnsi="Arial" w:cs="Arial"/>
        </w:rPr>
        <w:t xml:space="preserve"> Solo podrán modificarse los términos y condiciones de este </w:t>
      </w:r>
      <w:r w:rsidR="002C2839" w:rsidRPr="00677978">
        <w:rPr>
          <w:rFonts w:ascii="Arial" w:hAnsi="Arial" w:cs="Arial"/>
        </w:rPr>
        <w:t>contrato,</w:t>
      </w:r>
      <w:r w:rsidRPr="00677978">
        <w:rPr>
          <w:rFonts w:ascii="Arial" w:hAnsi="Arial" w:cs="Arial"/>
        </w:rPr>
        <w:t xml:space="preserve"> incluido el alcance de los Servicios o del Precio del </w:t>
      </w:r>
      <w:proofErr w:type="gramStart"/>
      <w:r w:rsidRPr="00677978">
        <w:rPr>
          <w:rFonts w:ascii="Arial" w:hAnsi="Arial" w:cs="Arial"/>
        </w:rPr>
        <w:t>Contrato ,</w:t>
      </w:r>
      <w:proofErr w:type="gramEnd"/>
      <w:r w:rsidRPr="00677978">
        <w:rPr>
          <w:rFonts w:ascii="Arial" w:hAnsi="Arial" w:cs="Arial"/>
        </w:rPr>
        <w:t xml:space="preserve"> mediante acuerdo por escrito entre las Partes , y dicha modificación no entrara en vigor hasta que el Banco, según el caso haya expresado su </w:t>
      </w:r>
      <w:r w:rsidRPr="00677978">
        <w:rPr>
          <w:rFonts w:ascii="Arial" w:hAnsi="Arial" w:cs="Arial"/>
          <w:b/>
        </w:rPr>
        <w:t>No Objeción .</w:t>
      </w:r>
    </w:p>
    <w:p w:rsidR="00372F5B" w:rsidRPr="00677978" w:rsidRDefault="00372F5B" w:rsidP="00372F5B">
      <w:pPr>
        <w:pStyle w:val="Prrafodelista"/>
        <w:tabs>
          <w:tab w:val="left" w:pos="3300"/>
        </w:tabs>
        <w:ind w:left="0"/>
        <w:jc w:val="both"/>
        <w:rPr>
          <w:rFonts w:ascii="Arial" w:hAnsi="Arial" w:cs="Arial"/>
          <w:b/>
        </w:rPr>
      </w:pPr>
    </w:p>
    <w:p w:rsidR="00372F5B" w:rsidRPr="00677978" w:rsidRDefault="00372F5B" w:rsidP="00372F5B">
      <w:pPr>
        <w:pStyle w:val="Prrafodelista"/>
        <w:tabs>
          <w:tab w:val="left" w:pos="3300"/>
        </w:tabs>
        <w:ind w:left="0"/>
        <w:jc w:val="both"/>
        <w:rPr>
          <w:rFonts w:ascii="Arial" w:hAnsi="Arial" w:cs="Arial"/>
          <w:b/>
        </w:rPr>
      </w:pPr>
      <w:r w:rsidRPr="00677978">
        <w:rPr>
          <w:rFonts w:ascii="Arial" w:hAnsi="Arial" w:cs="Arial"/>
          <w:b/>
        </w:rPr>
        <w:t xml:space="preserve">4.5 Fuerza Mayor </w:t>
      </w:r>
    </w:p>
    <w:p w:rsidR="00372F5B" w:rsidRPr="00677978" w:rsidRDefault="00372F5B" w:rsidP="00372F5B">
      <w:pPr>
        <w:pStyle w:val="Prrafodelista"/>
        <w:tabs>
          <w:tab w:val="left" w:pos="3300"/>
        </w:tabs>
        <w:ind w:left="0"/>
        <w:jc w:val="both"/>
        <w:rPr>
          <w:rFonts w:ascii="Arial" w:hAnsi="Arial" w:cs="Arial"/>
          <w:b/>
        </w:rPr>
      </w:pPr>
    </w:p>
    <w:p w:rsidR="00372F5B" w:rsidRPr="00677978" w:rsidRDefault="00372F5B" w:rsidP="00372F5B">
      <w:pPr>
        <w:pStyle w:val="Prrafodelista"/>
        <w:tabs>
          <w:tab w:val="left" w:pos="3300"/>
        </w:tabs>
        <w:ind w:left="0"/>
        <w:jc w:val="both"/>
        <w:rPr>
          <w:rFonts w:ascii="Arial" w:hAnsi="Arial" w:cs="Arial"/>
        </w:rPr>
      </w:pPr>
      <w:r w:rsidRPr="00677978">
        <w:rPr>
          <w:rFonts w:ascii="Arial" w:hAnsi="Arial" w:cs="Arial"/>
          <w:b/>
        </w:rPr>
        <w:t xml:space="preserve">4.5.1 </w:t>
      </w:r>
      <w:proofErr w:type="gramStart"/>
      <w:r w:rsidRPr="00677978">
        <w:rPr>
          <w:rFonts w:ascii="Arial" w:hAnsi="Arial" w:cs="Arial"/>
          <w:b/>
        </w:rPr>
        <w:t>Definición :</w:t>
      </w:r>
      <w:proofErr w:type="gramEnd"/>
      <w:r w:rsidRPr="00677978">
        <w:rPr>
          <w:rFonts w:ascii="Arial" w:hAnsi="Arial" w:cs="Arial"/>
          <w:b/>
        </w:rPr>
        <w:t xml:space="preserve"> </w:t>
      </w:r>
      <w:r w:rsidRPr="00677978">
        <w:rPr>
          <w:rFonts w:ascii="Arial" w:hAnsi="Arial" w:cs="Arial"/>
        </w:rPr>
        <w:t>Para los efectos de este contrato , “Fuerza Mayor” significa un acontecimiento que escapa al control razonable de una de las partes y que hace que el incumplimiento de las obligaciones contractuales de esa parte resulte imposible o poco viable que pueda considerarse razonablemente imposible en atención a las circunstancias .</w:t>
      </w:r>
    </w:p>
    <w:p w:rsidR="00372F5B" w:rsidRPr="00677978" w:rsidRDefault="00372F5B" w:rsidP="00372F5B">
      <w:pPr>
        <w:pStyle w:val="Prrafodelista"/>
        <w:tabs>
          <w:tab w:val="left" w:pos="3300"/>
        </w:tabs>
        <w:ind w:left="0"/>
        <w:jc w:val="both"/>
        <w:rPr>
          <w:rFonts w:ascii="Arial" w:hAnsi="Arial" w:cs="Arial"/>
        </w:rPr>
      </w:pPr>
    </w:p>
    <w:p w:rsidR="00372F5B" w:rsidRPr="00677978" w:rsidRDefault="00372F5B" w:rsidP="00372F5B">
      <w:pPr>
        <w:pStyle w:val="Prrafodelista"/>
        <w:tabs>
          <w:tab w:val="left" w:pos="3300"/>
        </w:tabs>
        <w:ind w:left="0"/>
        <w:jc w:val="both"/>
        <w:rPr>
          <w:rFonts w:ascii="Arial" w:hAnsi="Arial" w:cs="Arial"/>
        </w:rPr>
      </w:pPr>
      <w:r w:rsidRPr="00677978">
        <w:rPr>
          <w:rFonts w:ascii="Arial" w:hAnsi="Arial" w:cs="Arial"/>
          <w:b/>
        </w:rPr>
        <w:t>4.5.2  No Violación del Contrato:</w:t>
      </w:r>
      <w:r w:rsidRPr="00677978">
        <w:rPr>
          <w:rFonts w:ascii="Arial" w:hAnsi="Arial" w:cs="Arial"/>
        </w:rPr>
        <w:t xml:space="preserve"> La falta de cumplimiento por una de las partes de cualquiera de sus obligaciones en virtud del contrato no se considera como violación del mismo ni como negligencia , siempre que dicha falta de cumplimiento se deba a un evento de fuerza mayor y  que la parte afectada por tal evento a) haya adoptado todas las </w:t>
      </w:r>
      <w:r w:rsidRPr="00677978">
        <w:rPr>
          <w:rFonts w:ascii="Arial" w:hAnsi="Arial" w:cs="Arial"/>
        </w:rPr>
        <w:lastRenderedPageBreak/>
        <w:t xml:space="preserve">precauciones adecuadas , puesto debido cuidado y tomado medidas alternativas razonables a fin de cumplir con los términos y condiciones de este contrato b)haya informado a la otra parte sobre dicho evento con la mayor brevedad posible </w:t>
      </w:r>
    </w:p>
    <w:p w:rsidR="00372F5B" w:rsidRPr="00677978" w:rsidRDefault="00372F5B" w:rsidP="00372F5B">
      <w:pPr>
        <w:pStyle w:val="Prrafodelista"/>
        <w:tabs>
          <w:tab w:val="left" w:pos="3300"/>
        </w:tabs>
        <w:ind w:left="0"/>
        <w:jc w:val="both"/>
        <w:rPr>
          <w:rFonts w:ascii="Arial" w:hAnsi="Arial" w:cs="Arial"/>
        </w:rPr>
      </w:pPr>
    </w:p>
    <w:p w:rsidR="00372F5B" w:rsidRPr="00677978" w:rsidRDefault="00372F5B" w:rsidP="00372F5B">
      <w:pPr>
        <w:pStyle w:val="Prrafodelista"/>
        <w:tabs>
          <w:tab w:val="left" w:pos="3300"/>
        </w:tabs>
        <w:ind w:left="0"/>
        <w:jc w:val="both"/>
        <w:rPr>
          <w:rFonts w:ascii="Arial" w:hAnsi="Arial" w:cs="Arial"/>
        </w:rPr>
      </w:pPr>
      <w:r w:rsidRPr="00677978">
        <w:rPr>
          <w:rFonts w:ascii="Arial" w:hAnsi="Arial" w:cs="Arial"/>
          <w:b/>
        </w:rPr>
        <w:t>4.5.3  Prorroga de Plazos:</w:t>
      </w:r>
      <w:r w:rsidRPr="00677978">
        <w:rPr>
          <w:rFonts w:ascii="Arial" w:hAnsi="Arial" w:cs="Arial"/>
        </w:rPr>
        <w:t xml:space="preserve"> Todo plazo dentro del cual una parte deba realizar una actividad o tarea en virtud de este contrato se prorroga a un periodo igual a aquel durante el cual dicha parte no haya podido realizar tal actividad como consecuencia de un evento de fuerza </w:t>
      </w:r>
      <w:proofErr w:type="gramStart"/>
      <w:r w:rsidRPr="00677978">
        <w:rPr>
          <w:rFonts w:ascii="Arial" w:hAnsi="Arial" w:cs="Arial"/>
        </w:rPr>
        <w:t>mayor .</w:t>
      </w:r>
      <w:proofErr w:type="gramEnd"/>
    </w:p>
    <w:p w:rsidR="00372F5B" w:rsidRPr="00677978" w:rsidRDefault="00372F5B" w:rsidP="00372F5B">
      <w:pPr>
        <w:pStyle w:val="Prrafodelista"/>
        <w:tabs>
          <w:tab w:val="left" w:pos="3300"/>
        </w:tabs>
        <w:ind w:left="0"/>
        <w:jc w:val="both"/>
        <w:rPr>
          <w:rFonts w:ascii="Arial" w:hAnsi="Arial" w:cs="Arial"/>
        </w:rPr>
      </w:pPr>
    </w:p>
    <w:p w:rsidR="00372F5B" w:rsidRPr="00677978" w:rsidRDefault="00372F5B" w:rsidP="00372F5B">
      <w:pPr>
        <w:pStyle w:val="Prrafodelista"/>
        <w:tabs>
          <w:tab w:val="left" w:pos="3300"/>
        </w:tabs>
        <w:ind w:left="0"/>
        <w:jc w:val="both"/>
        <w:rPr>
          <w:rFonts w:ascii="Arial" w:hAnsi="Arial" w:cs="Arial"/>
        </w:rPr>
      </w:pPr>
      <w:r w:rsidRPr="00677978">
        <w:rPr>
          <w:rFonts w:ascii="Arial" w:hAnsi="Arial" w:cs="Arial"/>
          <w:b/>
        </w:rPr>
        <w:t>4.5.4  Pagos:</w:t>
      </w:r>
      <w:r w:rsidRPr="00677978">
        <w:rPr>
          <w:rFonts w:ascii="Arial" w:hAnsi="Arial" w:cs="Arial"/>
        </w:rPr>
        <w:t xml:space="preserve"> Durante el periodo en que se viera impedido de prestar los servicios como consecuencia de un evento de fuerza mayor. El consultor tendrá derecho a seguir  recibiendo pagos de acuerdo a los términos de referencia de este </w:t>
      </w:r>
      <w:r w:rsidR="009623D5" w:rsidRPr="00677978">
        <w:rPr>
          <w:rFonts w:ascii="Arial" w:hAnsi="Arial" w:cs="Arial"/>
        </w:rPr>
        <w:t>contrato,</w:t>
      </w:r>
      <w:r w:rsidRPr="00677978">
        <w:rPr>
          <w:rFonts w:ascii="Arial" w:hAnsi="Arial" w:cs="Arial"/>
        </w:rPr>
        <w:t xml:space="preserve"> y a recibir el desembolso de los gastos adicionales  en que razonable y necesariamente hubiera incurrido durante ese periodo   para poder prestar los servicios y para reanudarlos en </w:t>
      </w:r>
      <w:proofErr w:type="gramStart"/>
      <w:r w:rsidRPr="00677978">
        <w:rPr>
          <w:rFonts w:ascii="Arial" w:hAnsi="Arial" w:cs="Arial"/>
        </w:rPr>
        <w:t>termino</w:t>
      </w:r>
      <w:proofErr w:type="gramEnd"/>
      <w:r w:rsidRPr="00677978">
        <w:rPr>
          <w:rFonts w:ascii="Arial" w:hAnsi="Arial" w:cs="Arial"/>
        </w:rPr>
        <w:t xml:space="preserve"> de dicho periodo.</w:t>
      </w:r>
    </w:p>
    <w:p w:rsidR="00372F5B" w:rsidRPr="00677978" w:rsidRDefault="00372F5B" w:rsidP="00372F5B">
      <w:pPr>
        <w:pStyle w:val="Prrafodelista"/>
        <w:tabs>
          <w:tab w:val="left" w:pos="3300"/>
        </w:tabs>
        <w:ind w:left="0"/>
        <w:jc w:val="both"/>
        <w:rPr>
          <w:rFonts w:ascii="Arial" w:hAnsi="Arial" w:cs="Arial"/>
        </w:rPr>
      </w:pPr>
    </w:p>
    <w:p w:rsidR="00372F5B" w:rsidRPr="00677978" w:rsidRDefault="00372F5B" w:rsidP="00372F5B">
      <w:pPr>
        <w:pStyle w:val="Prrafodelista"/>
        <w:tabs>
          <w:tab w:val="left" w:pos="3300"/>
        </w:tabs>
        <w:ind w:left="0"/>
        <w:jc w:val="both"/>
        <w:rPr>
          <w:rFonts w:ascii="Arial" w:hAnsi="Arial" w:cs="Arial"/>
          <w:b/>
        </w:rPr>
      </w:pPr>
      <w:r w:rsidRPr="00677978">
        <w:rPr>
          <w:rFonts w:ascii="Arial" w:hAnsi="Arial" w:cs="Arial"/>
          <w:b/>
        </w:rPr>
        <w:t xml:space="preserve">4.6 Rescisión </w:t>
      </w:r>
    </w:p>
    <w:p w:rsidR="00372F5B" w:rsidRPr="00677978" w:rsidRDefault="00372F5B" w:rsidP="00372F5B">
      <w:pPr>
        <w:pStyle w:val="Prrafodelista"/>
        <w:tabs>
          <w:tab w:val="left" w:pos="3300"/>
        </w:tabs>
        <w:ind w:left="0"/>
        <w:jc w:val="both"/>
        <w:rPr>
          <w:rFonts w:ascii="Arial" w:hAnsi="Arial" w:cs="Arial"/>
        </w:rPr>
      </w:pPr>
    </w:p>
    <w:p w:rsidR="00372F5B" w:rsidRPr="00677978" w:rsidRDefault="00372F5B" w:rsidP="00372F5B">
      <w:pPr>
        <w:pStyle w:val="Prrafodelista"/>
        <w:tabs>
          <w:tab w:val="left" w:pos="3300"/>
        </w:tabs>
        <w:ind w:left="0"/>
        <w:jc w:val="both"/>
        <w:rPr>
          <w:rFonts w:ascii="Arial" w:hAnsi="Arial" w:cs="Arial"/>
        </w:rPr>
      </w:pPr>
      <w:r w:rsidRPr="00677978">
        <w:rPr>
          <w:rFonts w:ascii="Arial" w:hAnsi="Arial" w:cs="Arial"/>
          <w:b/>
        </w:rPr>
        <w:t>4.6.1 Por el Contratante :</w:t>
      </w:r>
      <w:r w:rsidRPr="00677978">
        <w:rPr>
          <w:rFonts w:ascii="Arial" w:hAnsi="Arial" w:cs="Arial"/>
        </w:rPr>
        <w:t xml:space="preserve"> El contratante podrá dar por terminado este contrato mediante una notificación de rescisión por escrito al consultor , emitida por lo menos quince días de anticipación , cuando se produzca cualquiera de los eventos especificados en los párrafos : </w:t>
      </w:r>
      <w:r w:rsidRPr="00677978">
        <w:rPr>
          <w:rFonts w:ascii="Arial" w:hAnsi="Arial" w:cs="Arial"/>
          <w:b/>
        </w:rPr>
        <w:t>a)</w:t>
      </w:r>
      <w:r w:rsidRPr="00677978">
        <w:rPr>
          <w:rFonts w:ascii="Arial" w:hAnsi="Arial" w:cs="Arial"/>
        </w:rPr>
        <w:t xml:space="preserve">  a </w:t>
      </w:r>
      <w:r w:rsidRPr="00677978">
        <w:rPr>
          <w:rFonts w:ascii="Arial" w:hAnsi="Arial" w:cs="Arial"/>
          <w:b/>
        </w:rPr>
        <w:t>d)</w:t>
      </w:r>
      <w:r w:rsidRPr="00677978">
        <w:rPr>
          <w:rFonts w:ascii="Arial" w:hAnsi="Arial" w:cs="Arial"/>
        </w:rPr>
        <w:t xml:space="preserve"> de esta sub clausula 4.6.1 </w:t>
      </w:r>
    </w:p>
    <w:p w:rsidR="00372F5B" w:rsidRPr="00677978" w:rsidRDefault="00372F5B" w:rsidP="00372F5B">
      <w:pPr>
        <w:pStyle w:val="Prrafodelista"/>
        <w:tabs>
          <w:tab w:val="left" w:pos="3300"/>
        </w:tabs>
        <w:ind w:left="0"/>
        <w:jc w:val="both"/>
        <w:rPr>
          <w:rFonts w:ascii="Arial" w:hAnsi="Arial" w:cs="Arial"/>
        </w:rPr>
      </w:pPr>
    </w:p>
    <w:p w:rsidR="00372F5B" w:rsidRPr="00677978" w:rsidRDefault="00372F5B" w:rsidP="00372F5B">
      <w:pPr>
        <w:pStyle w:val="Prrafodelista"/>
        <w:tabs>
          <w:tab w:val="left" w:pos="3300"/>
        </w:tabs>
        <w:ind w:left="0"/>
        <w:jc w:val="both"/>
        <w:rPr>
          <w:rFonts w:ascii="Arial" w:hAnsi="Arial" w:cs="Arial"/>
        </w:rPr>
      </w:pPr>
      <w:r w:rsidRPr="00677978">
        <w:rPr>
          <w:rFonts w:ascii="Arial" w:hAnsi="Arial" w:cs="Arial"/>
        </w:rPr>
        <w:t xml:space="preserve">a)Si el consultor no subsanara el cumplimiento de sus obligaciones en virtud de este contrato dentro de los quince días siguientes a la recepción de una notificación al respecto u otro plazo mayor que el Contratante pudiera haber aceptado posteriormente por escrito .    </w:t>
      </w:r>
    </w:p>
    <w:p w:rsidR="00372F5B" w:rsidRPr="00677978" w:rsidRDefault="00372F5B" w:rsidP="00372F5B">
      <w:pPr>
        <w:pStyle w:val="Prrafodelista"/>
        <w:tabs>
          <w:tab w:val="left" w:pos="3300"/>
        </w:tabs>
        <w:ind w:left="0"/>
        <w:jc w:val="both"/>
        <w:rPr>
          <w:rFonts w:ascii="Arial" w:hAnsi="Arial" w:cs="Arial"/>
        </w:rPr>
      </w:pPr>
    </w:p>
    <w:p w:rsidR="00372F5B" w:rsidRPr="00677978" w:rsidRDefault="00372F5B" w:rsidP="00372F5B">
      <w:pPr>
        <w:pStyle w:val="Prrafodelista"/>
        <w:tabs>
          <w:tab w:val="left" w:pos="3300"/>
        </w:tabs>
        <w:ind w:left="0"/>
        <w:jc w:val="both"/>
        <w:rPr>
          <w:rFonts w:ascii="Arial" w:hAnsi="Arial" w:cs="Arial"/>
        </w:rPr>
      </w:pPr>
      <w:r w:rsidRPr="00677978">
        <w:rPr>
          <w:rFonts w:ascii="Arial" w:hAnsi="Arial" w:cs="Arial"/>
          <w:b/>
        </w:rPr>
        <w:t xml:space="preserve">b) </w:t>
      </w:r>
      <w:r w:rsidRPr="00677978">
        <w:rPr>
          <w:rFonts w:ascii="Arial" w:hAnsi="Arial" w:cs="Arial"/>
        </w:rPr>
        <w:t xml:space="preserve">Si el Consultor como consecuencia de un evento mayor, no pudiera prestar una parte importante de los servicios durante un periodo no menos de quince </w:t>
      </w:r>
      <w:proofErr w:type="gramStart"/>
      <w:r w:rsidRPr="00677978">
        <w:rPr>
          <w:rFonts w:ascii="Arial" w:hAnsi="Arial" w:cs="Arial"/>
        </w:rPr>
        <w:t>días .</w:t>
      </w:r>
      <w:proofErr w:type="gramEnd"/>
    </w:p>
    <w:p w:rsidR="00372F5B" w:rsidRPr="00677978" w:rsidRDefault="00372F5B" w:rsidP="00372F5B">
      <w:pPr>
        <w:pStyle w:val="Prrafodelista"/>
        <w:tabs>
          <w:tab w:val="left" w:pos="3300"/>
        </w:tabs>
        <w:ind w:left="0"/>
        <w:jc w:val="both"/>
        <w:rPr>
          <w:rFonts w:ascii="Arial" w:hAnsi="Arial" w:cs="Arial"/>
        </w:rPr>
      </w:pPr>
    </w:p>
    <w:p w:rsidR="00372F5B" w:rsidRPr="00677978" w:rsidRDefault="00372F5B" w:rsidP="00372F5B">
      <w:pPr>
        <w:pStyle w:val="Prrafodelista"/>
        <w:tabs>
          <w:tab w:val="left" w:pos="3300"/>
        </w:tabs>
        <w:ind w:left="0"/>
        <w:jc w:val="both"/>
        <w:rPr>
          <w:rFonts w:ascii="Arial" w:hAnsi="Arial" w:cs="Arial"/>
        </w:rPr>
      </w:pPr>
      <w:r w:rsidRPr="00677978">
        <w:rPr>
          <w:rFonts w:ascii="Arial" w:hAnsi="Arial" w:cs="Arial"/>
          <w:b/>
        </w:rPr>
        <w:t>c)</w:t>
      </w:r>
      <w:r w:rsidRPr="00677978">
        <w:rPr>
          <w:rFonts w:ascii="Arial" w:hAnsi="Arial" w:cs="Arial"/>
        </w:rPr>
        <w:t xml:space="preserve"> Si a juicio  del Contratante el Consultor </w:t>
      </w:r>
      <w:proofErr w:type="gramStart"/>
      <w:r w:rsidRPr="00677978">
        <w:rPr>
          <w:rFonts w:ascii="Arial" w:hAnsi="Arial" w:cs="Arial"/>
        </w:rPr>
        <w:t>a</w:t>
      </w:r>
      <w:proofErr w:type="gramEnd"/>
      <w:r w:rsidRPr="00677978">
        <w:rPr>
          <w:rFonts w:ascii="Arial" w:hAnsi="Arial" w:cs="Arial"/>
        </w:rPr>
        <w:t xml:space="preserve"> participado en </w:t>
      </w:r>
      <w:proofErr w:type="spellStart"/>
      <w:r w:rsidRPr="00677978">
        <w:rPr>
          <w:rFonts w:ascii="Arial" w:hAnsi="Arial" w:cs="Arial"/>
        </w:rPr>
        <w:t>practicas</w:t>
      </w:r>
      <w:proofErr w:type="spellEnd"/>
      <w:r w:rsidRPr="00677978">
        <w:rPr>
          <w:rFonts w:ascii="Arial" w:hAnsi="Arial" w:cs="Arial"/>
        </w:rPr>
        <w:t xml:space="preserve"> corruptas o fraudulentas al competir por obtener el contrato o durante su ejecución a los efectos de esta clausula.</w:t>
      </w:r>
    </w:p>
    <w:p w:rsidR="00372F5B" w:rsidRPr="00677978" w:rsidRDefault="00372F5B" w:rsidP="00372F5B">
      <w:pPr>
        <w:pStyle w:val="Prrafodelista"/>
        <w:tabs>
          <w:tab w:val="left" w:pos="3300"/>
        </w:tabs>
        <w:ind w:left="0"/>
        <w:jc w:val="both"/>
        <w:rPr>
          <w:rFonts w:ascii="Arial" w:hAnsi="Arial" w:cs="Arial"/>
        </w:rPr>
      </w:pPr>
    </w:p>
    <w:p w:rsidR="00372F5B" w:rsidRPr="00677978" w:rsidRDefault="00372F5B" w:rsidP="00372F5B">
      <w:pPr>
        <w:pStyle w:val="Prrafodelista"/>
        <w:tabs>
          <w:tab w:val="left" w:pos="3300"/>
        </w:tabs>
        <w:ind w:left="0"/>
        <w:jc w:val="both"/>
        <w:rPr>
          <w:rFonts w:ascii="Arial" w:hAnsi="Arial" w:cs="Arial"/>
        </w:rPr>
      </w:pPr>
      <w:r w:rsidRPr="00677978">
        <w:rPr>
          <w:rFonts w:ascii="Arial" w:hAnsi="Arial" w:cs="Arial"/>
          <w:b/>
        </w:rPr>
        <w:t>d)</w:t>
      </w:r>
      <w:r w:rsidRPr="00677978">
        <w:rPr>
          <w:rFonts w:ascii="Arial" w:hAnsi="Arial" w:cs="Arial"/>
        </w:rPr>
        <w:t xml:space="preserve"> Si el Contratante a su sola discreción, decidiera rescindir este contrato.</w:t>
      </w:r>
    </w:p>
    <w:p w:rsidR="00372F5B" w:rsidRPr="00677978" w:rsidRDefault="00372F5B" w:rsidP="00372F5B">
      <w:pPr>
        <w:pStyle w:val="Prrafodelista"/>
        <w:tabs>
          <w:tab w:val="left" w:pos="3300"/>
        </w:tabs>
        <w:ind w:left="0"/>
        <w:jc w:val="both"/>
        <w:rPr>
          <w:rFonts w:ascii="Arial" w:hAnsi="Arial" w:cs="Arial"/>
        </w:rPr>
      </w:pPr>
    </w:p>
    <w:p w:rsidR="00372F5B" w:rsidRPr="00677978" w:rsidRDefault="00372F5B" w:rsidP="00372F5B">
      <w:pPr>
        <w:pStyle w:val="Prrafodelista"/>
        <w:tabs>
          <w:tab w:val="left" w:pos="3300"/>
        </w:tabs>
        <w:ind w:left="0"/>
        <w:jc w:val="both"/>
        <w:rPr>
          <w:rFonts w:ascii="Arial" w:hAnsi="Arial" w:cs="Arial"/>
        </w:rPr>
      </w:pPr>
      <w:r w:rsidRPr="00677978">
        <w:rPr>
          <w:rFonts w:ascii="Arial" w:hAnsi="Arial" w:cs="Arial"/>
          <w:b/>
        </w:rPr>
        <w:t>4.6.2 Por el Consultor:</w:t>
      </w:r>
      <w:r w:rsidRPr="00677978">
        <w:rPr>
          <w:rFonts w:ascii="Arial" w:hAnsi="Arial" w:cs="Arial"/>
        </w:rPr>
        <w:t xml:space="preserve"> El Consultor, mediante una modificación por escrito al contratante con no menos de treinta días de anticipación , podrá rescindir este contrato cuando se produzca cualquiera de los eventos especificados en el párrafo </w:t>
      </w:r>
      <w:r w:rsidRPr="00677978">
        <w:rPr>
          <w:rFonts w:ascii="Arial" w:hAnsi="Arial" w:cs="Arial"/>
          <w:b/>
        </w:rPr>
        <w:t>a) y b)</w:t>
      </w:r>
      <w:r w:rsidRPr="00677978">
        <w:rPr>
          <w:rFonts w:ascii="Arial" w:hAnsi="Arial" w:cs="Arial"/>
        </w:rPr>
        <w:t xml:space="preserve"> de esta sub clausula </w:t>
      </w:r>
      <w:r w:rsidRPr="00677978">
        <w:rPr>
          <w:rFonts w:ascii="Arial" w:hAnsi="Arial" w:cs="Arial"/>
          <w:b/>
        </w:rPr>
        <w:t>4.6.2 .</w:t>
      </w:r>
    </w:p>
    <w:p w:rsidR="00372F5B" w:rsidRPr="00677978" w:rsidRDefault="00372F5B" w:rsidP="00372F5B">
      <w:pPr>
        <w:pStyle w:val="Prrafodelista"/>
        <w:tabs>
          <w:tab w:val="left" w:pos="3300"/>
        </w:tabs>
        <w:ind w:left="0"/>
        <w:jc w:val="both"/>
        <w:rPr>
          <w:rFonts w:ascii="Arial" w:hAnsi="Arial" w:cs="Arial"/>
        </w:rPr>
      </w:pPr>
    </w:p>
    <w:p w:rsidR="00372F5B" w:rsidRPr="00677978" w:rsidRDefault="00372F5B" w:rsidP="00372F5B">
      <w:pPr>
        <w:pStyle w:val="Prrafodelista"/>
        <w:tabs>
          <w:tab w:val="left" w:pos="3300"/>
        </w:tabs>
        <w:ind w:left="0"/>
        <w:jc w:val="both"/>
        <w:rPr>
          <w:rFonts w:ascii="Arial" w:hAnsi="Arial" w:cs="Arial"/>
        </w:rPr>
      </w:pPr>
      <w:r w:rsidRPr="00677978">
        <w:rPr>
          <w:rFonts w:ascii="Arial" w:hAnsi="Arial" w:cs="Arial"/>
          <w:b/>
        </w:rPr>
        <w:t xml:space="preserve">a) </w:t>
      </w:r>
      <w:r w:rsidRPr="00677978">
        <w:rPr>
          <w:rFonts w:ascii="Arial" w:hAnsi="Arial" w:cs="Arial"/>
        </w:rPr>
        <w:t xml:space="preserve">Si el Contratante no pagara una suma adecuada al Consultor en virtud de que este contrato y siempre que dicha suma no fuere objeto de controversia conforme a l clausula </w:t>
      </w:r>
      <w:r w:rsidRPr="00677978">
        <w:rPr>
          <w:rFonts w:ascii="Arial" w:hAnsi="Arial" w:cs="Arial"/>
        </w:rPr>
        <w:lastRenderedPageBreak/>
        <w:t>7, dentro de los quince días siguientes a la recepción  de la notificación por escrito del Consultor respecto en la mora en el pago .</w:t>
      </w:r>
    </w:p>
    <w:p w:rsidR="00372F5B" w:rsidRPr="00677978" w:rsidRDefault="00372F5B" w:rsidP="00372F5B">
      <w:pPr>
        <w:pStyle w:val="Prrafodelista"/>
        <w:tabs>
          <w:tab w:val="left" w:pos="3300"/>
        </w:tabs>
        <w:ind w:left="0"/>
        <w:jc w:val="both"/>
        <w:rPr>
          <w:rFonts w:ascii="Arial" w:hAnsi="Arial" w:cs="Arial"/>
        </w:rPr>
      </w:pPr>
    </w:p>
    <w:p w:rsidR="00372F5B" w:rsidRPr="00677978" w:rsidRDefault="00372F5B" w:rsidP="00372F5B">
      <w:pPr>
        <w:pStyle w:val="Prrafodelista"/>
        <w:tabs>
          <w:tab w:val="left" w:pos="3300"/>
        </w:tabs>
        <w:ind w:left="0"/>
        <w:jc w:val="both"/>
        <w:rPr>
          <w:rFonts w:ascii="Arial" w:hAnsi="Arial" w:cs="Arial"/>
        </w:rPr>
      </w:pPr>
      <w:r w:rsidRPr="00677978">
        <w:rPr>
          <w:rFonts w:ascii="Arial" w:hAnsi="Arial" w:cs="Arial"/>
          <w:b/>
        </w:rPr>
        <w:t xml:space="preserve">b) </w:t>
      </w:r>
      <w:r w:rsidRPr="00677978">
        <w:rPr>
          <w:rFonts w:ascii="Arial" w:hAnsi="Arial" w:cs="Arial"/>
        </w:rPr>
        <w:t>Si el Consultor  como consecuencia de un evento de fuerza mayor no hubiera prestado un aparte importante de los servicios durante un periodo no menor de treinta días   .</w:t>
      </w:r>
    </w:p>
    <w:p w:rsidR="00372F5B" w:rsidRPr="00677978" w:rsidRDefault="00372F5B" w:rsidP="00372F5B">
      <w:pPr>
        <w:pStyle w:val="Prrafodelista"/>
        <w:tabs>
          <w:tab w:val="left" w:pos="3300"/>
        </w:tabs>
        <w:ind w:left="0"/>
        <w:jc w:val="both"/>
        <w:rPr>
          <w:rFonts w:ascii="Arial" w:hAnsi="Arial" w:cs="Arial"/>
        </w:rPr>
      </w:pPr>
    </w:p>
    <w:p w:rsidR="00372F5B" w:rsidRPr="00677978" w:rsidRDefault="00372F5B" w:rsidP="00372F5B">
      <w:pPr>
        <w:pStyle w:val="Prrafodelista"/>
        <w:tabs>
          <w:tab w:val="left" w:pos="3300"/>
        </w:tabs>
        <w:ind w:left="0"/>
        <w:jc w:val="both"/>
        <w:rPr>
          <w:rFonts w:ascii="Arial" w:hAnsi="Arial" w:cs="Arial"/>
        </w:rPr>
      </w:pPr>
      <w:r w:rsidRPr="00677978">
        <w:rPr>
          <w:rFonts w:ascii="Arial" w:hAnsi="Arial" w:cs="Arial"/>
          <w:b/>
        </w:rPr>
        <w:t>4.6.3 Pagos al Rescindirse el Contrato:</w:t>
      </w:r>
      <w:r w:rsidRPr="00677978">
        <w:rPr>
          <w:rFonts w:ascii="Arial" w:hAnsi="Arial" w:cs="Arial"/>
        </w:rPr>
        <w:t xml:space="preserve"> Al rescindirse este contrato conforme a lo estipulado en la sub clausulas 4.6.1 o 4.6.2 el Contratante efectuara los siguientes pagos al Consultor:</w:t>
      </w:r>
    </w:p>
    <w:p w:rsidR="00372F5B" w:rsidRPr="00677978" w:rsidRDefault="00372F5B" w:rsidP="00372F5B">
      <w:pPr>
        <w:pStyle w:val="Prrafodelista"/>
        <w:tabs>
          <w:tab w:val="left" w:pos="3300"/>
        </w:tabs>
        <w:ind w:left="0"/>
        <w:jc w:val="both"/>
        <w:rPr>
          <w:rFonts w:ascii="Arial" w:hAnsi="Arial" w:cs="Arial"/>
        </w:rPr>
      </w:pPr>
      <w:r w:rsidRPr="00677978">
        <w:rPr>
          <w:rFonts w:ascii="Arial" w:hAnsi="Arial" w:cs="Arial"/>
          <w:b/>
        </w:rPr>
        <w:t xml:space="preserve">a) </w:t>
      </w:r>
      <w:r w:rsidRPr="00677978">
        <w:rPr>
          <w:rFonts w:ascii="Arial" w:hAnsi="Arial" w:cs="Arial"/>
        </w:rPr>
        <w:t>Las remuneraciones previstas en la clausula 6, por concepto de servicios prestados satisfactoriamente antes de la fecha de entrega en vigor de la recisión.</w:t>
      </w:r>
    </w:p>
    <w:p w:rsidR="00372F5B" w:rsidRPr="00677978" w:rsidRDefault="00372F5B" w:rsidP="00372F5B">
      <w:pPr>
        <w:pStyle w:val="Prrafodelista"/>
        <w:tabs>
          <w:tab w:val="left" w:pos="3300"/>
        </w:tabs>
        <w:ind w:left="0"/>
        <w:jc w:val="both"/>
        <w:rPr>
          <w:rFonts w:ascii="Arial" w:hAnsi="Arial" w:cs="Arial"/>
        </w:rPr>
      </w:pPr>
    </w:p>
    <w:p w:rsidR="00372F5B" w:rsidRPr="00677978" w:rsidRDefault="00372F5B" w:rsidP="00372F5B">
      <w:pPr>
        <w:pStyle w:val="Prrafodelista"/>
        <w:tabs>
          <w:tab w:val="left" w:pos="3300"/>
        </w:tabs>
        <w:ind w:left="0"/>
        <w:jc w:val="both"/>
        <w:rPr>
          <w:rFonts w:ascii="Arial" w:hAnsi="Arial" w:cs="Arial"/>
        </w:rPr>
      </w:pPr>
      <w:r w:rsidRPr="00677978">
        <w:rPr>
          <w:rFonts w:ascii="Arial" w:hAnsi="Arial" w:cs="Arial"/>
          <w:b/>
        </w:rPr>
        <w:t xml:space="preserve">b) </w:t>
      </w:r>
      <w:r w:rsidRPr="00677978">
        <w:rPr>
          <w:rFonts w:ascii="Arial" w:hAnsi="Arial" w:cs="Arial"/>
        </w:rPr>
        <w:t xml:space="preserve">Salvo en el caso de recisión conforme a los párrafos  </w:t>
      </w:r>
      <w:r w:rsidRPr="00677978">
        <w:rPr>
          <w:rFonts w:ascii="Arial" w:hAnsi="Arial" w:cs="Arial"/>
          <w:b/>
        </w:rPr>
        <w:t>a) y b)</w:t>
      </w:r>
      <w:r w:rsidRPr="00677978">
        <w:rPr>
          <w:rFonts w:ascii="Arial" w:hAnsi="Arial" w:cs="Arial"/>
        </w:rPr>
        <w:t xml:space="preserve"> de la sub clausula 4.6.1, el rembolso de cualquier gasto razonable inherente a la recisión rápida y ordenada del contrato, incluidos los gastos de viaje </w:t>
      </w:r>
    </w:p>
    <w:p w:rsidR="00372F5B" w:rsidRPr="00677978" w:rsidRDefault="00372F5B" w:rsidP="00372F5B">
      <w:pPr>
        <w:pStyle w:val="Prrafodelista"/>
        <w:tabs>
          <w:tab w:val="left" w:pos="3300"/>
        </w:tabs>
        <w:ind w:left="0"/>
        <w:jc w:val="both"/>
        <w:rPr>
          <w:rFonts w:ascii="Arial" w:hAnsi="Arial" w:cs="Arial"/>
        </w:rPr>
      </w:pPr>
    </w:p>
    <w:p w:rsidR="00372F5B" w:rsidRPr="00677978" w:rsidRDefault="00372F5B" w:rsidP="00372F5B">
      <w:pPr>
        <w:pStyle w:val="Prrafodelista"/>
        <w:tabs>
          <w:tab w:val="left" w:pos="3300"/>
        </w:tabs>
        <w:ind w:left="0"/>
        <w:jc w:val="both"/>
        <w:rPr>
          <w:rFonts w:ascii="Arial" w:hAnsi="Arial" w:cs="Arial"/>
          <w:b/>
        </w:rPr>
      </w:pPr>
      <w:r w:rsidRPr="00677978">
        <w:rPr>
          <w:rFonts w:ascii="Arial" w:hAnsi="Arial" w:cs="Arial"/>
          <w:b/>
        </w:rPr>
        <w:t xml:space="preserve">5 OBLIGACIONES DEL CONSULTOR </w:t>
      </w:r>
    </w:p>
    <w:p w:rsidR="00372F5B" w:rsidRPr="00677978" w:rsidRDefault="00372F5B" w:rsidP="00372F5B">
      <w:pPr>
        <w:pStyle w:val="Prrafodelista"/>
        <w:tabs>
          <w:tab w:val="left" w:pos="3300"/>
        </w:tabs>
        <w:ind w:left="0"/>
        <w:jc w:val="both"/>
        <w:rPr>
          <w:rFonts w:ascii="Arial" w:hAnsi="Arial" w:cs="Arial"/>
        </w:rPr>
      </w:pPr>
    </w:p>
    <w:p w:rsidR="00372F5B" w:rsidRPr="00677978" w:rsidRDefault="00372F5B" w:rsidP="00372F5B">
      <w:pPr>
        <w:pStyle w:val="Prrafodelista"/>
        <w:tabs>
          <w:tab w:val="left" w:pos="3300"/>
        </w:tabs>
        <w:ind w:left="0"/>
        <w:jc w:val="both"/>
        <w:rPr>
          <w:rFonts w:ascii="Arial" w:hAnsi="Arial" w:cs="Arial"/>
        </w:rPr>
      </w:pPr>
      <w:r w:rsidRPr="00677978">
        <w:rPr>
          <w:rFonts w:ascii="Arial" w:hAnsi="Arial" w:cs="Arial"/>
          <w:b/>
        </w:rPr>
        <w:t>5.1 Generalidades :</w:t>
      </w:r>
      <w:r w:rsidRPr="00677978">
        <w:rPr>
          <w:rFonts w:ascii="Arial" w:hAnsi="Arial" w:cs="Arial"/>
        </w:rPr>
        <w:t xml:space="preserve"> El Consultor  prestara los servicios y cumplirá con sus obligaciones con la debida diligencia , eficiencia y económica , de acuerdo con las técnicas y </w:t>
      </w:r>
      <w:proofErr w:type="spellStart"/>
      <w:r w:rsidRPr="00677978">
        <w:rPr>
          <w:rFonts w:ascii="Arial" w:hAnsi="Arial" w:cs="Arial"/>
        </w:rPr>
        <w:t>practicas</w:t>
      </w:r>
      <w:proofErr w:type="spellEnd"/>
      <w:r w:rsidRPr="00677978">
        <w:rPr>
          <w:rFonts w:ascii="Arial" w:hAnsi="Arial" w:cs="Arial"/>
        </w:rPr>
        <w:t xml:space="preserve"> profesionales generalmente aceptadas ; así mismo observara practicas de administración apropiadas y empleara técnicas modernas  adecuadas y métodos eficaces y seguros en toda cuestión relacionada con este contrato o con los servicios , el consultor actuara siempre como asesor leal del contratante y en todo momento deberá proteger y defender los interese legítimos del contratante  .</w:t>
      </w:r>
    </w:p>
    <w:p w:rsidR="00372F5B" w:rsidRPr="00677978" w:rsidRDefault="00372F5B" w:rsidP="00372F5B">
      <w:pPr>
        <w:pStyle w:val="Prrafodelista"/>
        <w:tabs>
          <w:tab w:val="left" w:pos="3300"/>
        </w:tabs>
        <w:ind w:left="0"/>
        <w:jc w:val="both"/>
        <w:rPr>
          <w:rFonts w:ascii="Arial" w:hAnsi="Arial" w:cs="Arial"/>
          <w:b/>
        </w:rPr>
      </w:pPr>
      <w:r w:rsidRPr="00677978">
        <w:rPr>
          <w:rFonts w:ascii="Arial" w:hAnsi="Arial" w:cs="Arial"/>
          <w:b/>
        </w:rPr>
        <w:t xml:space="preserve">5.2 Conflicto de Intereses </w:t>
      </w:r>
    </w:p>
    <w:p w:rsidR="00372F5B" w:rsidRPr="00677978" w:rsidRDefault="00372F5B" w:rsidP="00372F5B">
      <w:pPr>
        <w:pStyle w:val="Prrafodelista"/>
        <w:tabs>
          <w:tab w:val="left" w:pos="3300"/>
        </w:tabs>
        <w:ind w:left="0"/>
        <w:jc w:val="both"/>
        <w:rPr>
          <w:rFonts w:ascii="Arial" w:hAnsi="Arial" w:cs="Arial"/>
        </w:rPr>
      </w:pPr>
    </w:p>
    <w:p w:rsidR="00372F5B" w:rsidRPr="00677978" w:rsidRDefault="00372F5B" w:rsidP="00372F5B">
      <w:pPr>
        <w:pStyle w:val="Prrafodelista"/>
        <w:tabs>
          <w:tab w:val="left" w:pos="3300"/>
        </w:tabs>
        <w:ind w:left="0"/>
        <w:jc w:val="both"/>
        <w:rPr>
          <w:rFonts w:ascii="Arial" w:hAnsi="Arial" w:cs="Arial"/>
        </w:rPr>
      </w:pPr>
      <w:r w:rsidRPr="00677978">
        <w:rPr>
          <w:rFonts w:ascii="Arial" w:hAnsi="Arial" w:cs="Arial"/>
        </w:rPr>
        <w:t>5.2.1 Prohibición al Consultor de aceptar comisiones, descuentos, etc.</w:t>
      </w:r>
    </w:p>
    <w:p w:rsidR="00372F5B" w:rsidRPr="00677978" w:rsidRDefault="00372F5B" w:rsidP="00372F5B">
      <w:pPr>
        <w:pStyle w:val="Prrafodelista"/>
        <w:tabs>
          <w:tab w:val="left" w:pos="3300"/>
        </w:tabs>
        <w:ind w:left="0"/>
        <w:jc w:val="both"/>
        <w:rPr>
          <w:rFonts w:ascii="Arial" w:hAnsi="Arial" w:cs="Arial"/>
        </w:rPr>
      </w:pPr>
      <w:r w:rsidRPr="00677978">
        <w:rPr>
          <w:rFonts w:ascii="Arial" w:hAnsi="Arial" w:cs="Arial"/>
        </w:rPr>
        <w:t xml:space="preserve">Las remuneración del consultor en relación con este contrato o con los servicios será únicamente la estipulada en la clausula 6 y el consultor no aceptara en beneficio propio ninguna comisión comercial, descuento o pago </w:t>
      </w:r>
      <w:proofErr w:type="gramStart"/>
      <w:r w:rsidRPr="00677978">
        <w:rPr>
          <w:rFonts w:ascii="Arial" w:hAnsi="Arial" w:cs="Arial"/>
        </w:rPr>
        <w:t>similar ,</w:t>
      </w:r>
      <w:proofErr w:type="gramEnd"/>
      <w:r w:rsidRPr="00677978">
        <w:rPr>
          <w:rFonts w:ascii="Arial" w:hAnsi="Arial" w:cs="Arial"/>
        </w:rPr>
        <w:t xml:space="preserve"> en relación con las actividades contempladas en este contrato , o en los servicios . </w:t>
      </w:r>
      <w:proofErr w:type="gramStart"/>
      <w:r w:rsidRPr="00677978">
        <w:rPr>
          <w:rFonts w:ascii="Arial" w:hAnsi="Arial" w:cs="Arial"/>
        </w:rPr>
        <w:t>o</w:t>
      </w:r>
      <w:proofErr w:type="gramEnd"/>
      <w:r w:rsidRPr="00677978">
        <w:rPr>
          <w:rFonts w:ascii="Arial" w:hAnsi="Arial" w:cs="Arial"/>
        </w:rPr>
        <w:t xml:space="preserve"> en el cumplimiento de sus obligaciones, en virtud de lo mismo . Además el consultor hará todo lo posible por asegurar que ni el personal ni tampoco los agentes del consultor, reciban ninguna de las tales remuneraciones adicionales. </w:t>
      </w:r>
    </w:p>
    <w:p w:rsidR="00372F5B" w:rsidRPr="00677978" w:rsidRDefault="00372F5B" w:rsidP="00372F5B">
      <w:pPr>
        <w:pStyle w:val="Prrafodelista"/>
        <w:tabs>
          <w:tab w:val="left" w:pos="3300"/>
        </w:tabs>
        <w:ind w:left="0"/>
        <w:jc w:val="both"/>
        <w:rPr>
          <w:rFonts w:ascii="Arial" w:hAnsi="Arial" w:cs="Arial"/>
        </w:rPr>
      </w:pPr>
    </w:p>
    <w:p w:rsidR="00372F5B" w:rsidRPr="00677978" w:rsidRDefault="00372F5B" w:rsidP="00372F5B">
      <w:pPr>
        <w:pStyle w:val="Prrafodelista"/>
        <w:tabs>
          <w:tab w:val="left" w:pos="3300"/>
        </w:tabs>
        <w:ind w:left="0"/>
        <w:jc w:val="both"/>
        <w:rPr>
          <w:rFonts w:ascii="Arial" w:hAnsi="Arial" w:cs="Arial"/>
          <w:b/>
        </w:rPr>
      </w:pPr>
      <w:r w:rsidRPr="00677978">
        <w:rPr>
          <w:rFonts w:ascii="Arial" w:hAnsi="Arial" w:cs="Arial"/>
          <w:b/>
        </w:rPr>
        <w:t>5.2.3 Prohibición al Consultor y a sus Filiales de tener otros intereses en el Proyecto.</w:t>
      </w:r>
    </w:p>
    <w:p w:rsidR="00372F5B" w:rsidRPr="00677978" w:rsidRDefault="00372F5B" w:rsidP="00372F5B">
      <w:pPr>
        <w:pStyle w:val="Prrafodelista"/>
        <w:tabs>
          <w:tab w:val="left" w:pos="3300"/>
        </w:tabs>
        <w:ind w:left="0"/>
        <w:jc w:val="both"/>
        <w:rPr>
          <w:rFonts w:ascii="Arial" w:hAnsi="Arial" w:cs="Arial"/>
        </w:rPr>
      </w:pPr>
      <w:r w:rsidRPr="00677978">
        <w:rPr>
          <w:rFonts w:ascii="Arial" w:hAnsi="Arial" w:cs="Arial"/>
        </w:rPr>
        <w:t>El consultor acuerda, que tanto durante la vigencia de este contrato como después de su terminación, ni el consultor ni ninguna de sus filiales así como tampoco ninguna filial del mismo podrán suministrar bienes construir obras o prestar servicios (Distinto de los servicios y de cualquier continuación de los mismos) para ningún proyecto que se derive de los servicios o que este estrechamente relacionado con ellos.</w:t>
      </w:r>
    </w:p>
    <w:p w:rsidR="00372F5B" w:rsidRPr="00677978" w:rsidRDefault="00372F5B" w:rsidP="00372F5B">
      <w:pPr>
        <w:pStyle w:val="Prrafodelista"/>
        <w:tabs>
          <w:tab w:val="left" w:pos="3300"/>
        </w:tabs>
        <w:ind w:left="0"/>
        <w:jc w:val="both"/>
        <w:rPr>
          <w:rFonts w:ascii="Arial" w:hAnsi="Arial" w:cs="Arial"/>
        </w:rPr>
      </w:pPr>
    </w:p>
    <w:p w:rsidR="00372F5B" w:rsidRPr="00677978" w:rsidRDefault="00372F5B" w:rsidP="00372F5B">
      <w:pPr>
        <w:pStyle w:val="Prrafodelista"/>
        <w:tabs>
          <w:tab w:val="left" w:pos="3300"/>
        </w:tabs>
        <w:ind w:left="0"/>
        <w:jc w:val="both"/>
        <w:rPr>
          <w:rFonts w:ascii="Arial" w:hAnsi="Arial" w:cs="Arial"/>
        </w:rPr>
      </w:pPr>
      <w:r w:rsidRPr="00677978">
        <w:rPr>
          <w:rFonts w:ascii="Arial" w:hAnsi="Arial" w:cs="Arial"/>
          <w:b/>
        </w:rPr>
        <w:lastRenderedPageBreak/>
        <w:t>5.2.4 Prohibición de desarrollar actividades incompatibles</w:t>
      </w:r>
      <w:r w:rsidRPr="00677978">
        <w:rPr>
          <w:rFonts w:ascii="Arial" w:hAnsi="Arial" w:cs="Arial"/>
        </w:rPr>
        <w:t xml:space="preserve">: Ni el Consultor ni tampoco el personal de este podrán desarrollar en forma directa o indirecta ninguna de las siguientes actividades: </w:t>
      </w:r>
    </w:p>
    <w:p w:rsidR="00372F5B" w:rsidRPr="00677978" w:rsidRDefault="00372F5B" w:rsidP="00372F5B">
      <w:pPr>
        <w:pStyle w:val="Prrafodelista"/>
        <w:tabs>
          <w:tab w:val="left" w:pos="3300"/>
        </w:tabs>
        <w:ind w:left="0"/>
        <w:jc w:val="both"/>
        <w:rPr>
          <w:rFonts w:ascii="Arial" w:hAnsi="Arial" w:cs="Arial"/>
        </w:rPr>
      </w:pPr>
    </w:p>
    <w:p w:rsidR="00372F5B" w:rsidRPr="00677978" w:rsidRDefault="00372F5B" w:rsidP="00372F5B">
      <w:pPr>
        <w:pStyle w:val="Prrafodelista"/>
        <w:tabs>
          <w:tab w:val="left" w:pos="3300"/>
        </w:tabs>
        <w:ind w:left="0"/>
        <w:jc w:val="both"/>
        <w:rPr>
          <w:rFonts w:ascii="Arial" w:hAnsi="Arial" w:cs="Arial"/>
        </w:rPr>
      </w:pPr>
      <w:r w:rsidRPr="00677978">
        <w:rPr>
          <w:rFonts w:ascii="Arial" w:hAnsi="Arial" w:cs="Arial"/>
          <w:b/>
        </w:rPr>
        <w:t xml:space="preserve">a) </w:t>
      </w:r>
      <w:r w:rsidRPr="00677978">
        <w:rPr>
          <w:rFonts w:ascii="Arial" w:hAnsi="Arial" w:cs="Arial"/>
        </w:rPr>
        <w:t>Durante la vigencia de este contrato, ninguna actividad comercial o profesional en el país que sea incompatible con las asignadas a ellos en virtud de este contrato.</w:t>
      </w:r>
    </w:p>
    <w:p w:rsidR="00372F5B" w:rsidRPr="00677978" w:rsidRDefault="00372F5B" w:rsidP="00372F5B">
      <w:pPr>
        <w:pStyle w:val="Prrafodelista"/>
        <w:tabs>
          <w:tab w:val="left" w:pos="3300"/>
        </w:tabs>
        <w:ind w:left="0"/>
        <w:jc w:val="both"/>
        <w:rPr>
          <w:rFonts w:ascii="Arial" w:hAnsi="Arial" w:cs="Arial"/>
        </w:rPr>
      </w:pPr>
    </w:p>
    <w:p w:rsidR="00372F5B" w:rsidRPr="00677978" w:rsidRDefault="00372F5B" w:rsidP="00372F5B">
      <w:pPr>
        <w:pStyle w:val="Prrafodelista"/>
        <w:tabs>
          <w:tab w:val="left" w:pos="3300"/>
        </w:tabs>
        <w:ind w:left="0"/>
        <w:jc w:val="both"/>
        <w:rPr>
          <w:rFonts w:ascii="Arial" w:hAnsi="Arial" w:cs="Arial"/>
        </w:rPr>
      </w:pPr>
      <w:r w:rsidRPr="00677978">
        <w:rPr>
          <w:rFonts w:ascii="Arial" w:hAnsi="Arial" w:cs="Arial"/>
          <w:b/>
        </w:rPr>
        <w:t xml:space="preserve">b) </w:t>
      </w:r>
      <w:r w:rsidRPr="00677978">
        <w:rPr>
          <w:rFonts w:ascii="Arial" w:hAnsi="Arial" w:cs="Arial"/>
        </w:rPr>
        <w:t xml:space="preserve">Una vez terminado este contrato, ninguna otra actividad especificada en las C.E.C </w:t>
      </w:r>
    </w:p>
    <w:p w:rsidR="00372F5B" w:rsidRPr="00677978" w:rsidRDefault="00372F5B" w:rsidP="00372F5B">
      <w:pPr>
        <w:pStyle w:val="Prrafodelista"/>
        <w:tabs>
          <w:tab w:val="left" w:pos="3300"/>
        </w:tabs>
        <w:ind w:left="0"/>
        <w:jc w:val="both"/>
        <w:rPr>
          <w:rFonts w:ascii="Arial" w:hAnsi="Arial" w:cs="Arial"/>
        </w:rPr>
      </w:pPr>
    </w:p>
    <w:p w:rsidR="00372F5B" w:rsidRPr="00677978" w:rsidRDefault="00372F5B" w:rsidP="00372F5B">
      <w:pPr>
        <w:pStyle w:val="Prrafodelista"/>
        <w:tabs>
          <w:tab w:val="left" w:pos="3300"/>
        </w:tabs>
        <w:ind w:left="0"/>
        <w:jc w:val="both"/>
        <w:rPr>
          <w:rFonts w:ascii="Arial" w:hAnsi="Arial" w:cs="Arial"/>
        </w:rPr>
      </w:pPr>
      <w:r w:rsidRPr="00677978">
        <w:rPr>
          <w:rFonts w:ascii="Arial" w:hAnsi="Arial" w:cs="Arial"/>
          <w:b/>
        </w:rPr>
        <w:t>5.3 Confidencialidad :</w:t>
      </w:r>
      <w:r w:rsidRPr="00677978">
        <w:rPr>
          <w:rFonts w:ascii="Arial" w:hAnsi="Arial" w:cs="Arial"/>
        </w:rPr>
        <w:t xml:space="preserve"> Ni el consultor , ni tampoco su personal podrán rebelar durante la vigencia de este contrato o dentro de los dos años siguientes a su expiración ,información confidencial o de propiedad del contratante relacionada con el proyecto, los servicios, este contrato o las actividades u operaciones del contratantes sin el previo consentimiento por escrito de este ultimo .</w:t>
      </w:r>
    </w:p>
    <w:p w:rsidR="00372F5B" w:rsidRPr="00677978" w:rsidRDefault="00372F5B" w:rsidP="00372F5B">
      <w:pPr>
        <w:pStyle w:val="Prrafodelista"/>
        <w:tabs>
          <w:tab w:val="left" w:pos="3300"/>
        </w:tabs>
        <w:ind w:left="0"/>
        <w:jc w:val="both"/>
        <w:rPr>
          <w:rFonts w:ascii="Arial" w:hAnsi="Arial" w:cs="Arial"/>
        </w:rPr>
      </w:pPr>
    </w:p>
    <w:p w:rsidR="00372F5B" w:rsidRPr="00677978" w:rsidRDefault="00372F5B" w:rsidP="00372F5B">
      <w:pPr>
        <w:pStyle w:val="Prrafodelista"/>
        <w:tabs>
          <w:tab w:val="left" w:pos="3300"/>
        </w:tabs>
        <w:ind w:left="0"/>
        <w:jc w:val="both"/>
        <w:rPr>
          <w:rFonts w:ascii="Arial" w:hAnsi="Arial" w:cs="Arial"/>
        </w:rPr>
      </w:pPr>
      <w:r w:rsidRPr="00677978">
        <w:rPr>
          <w:rFonts w:ascii="Arial" w:hAnsi="Arial" w:cs="Arial"/>
          <w:b/>
        </w:rPr>
        <w:t>5.4 Obligación de Presentar Informes</w:t>
      </w:r>
      <w:r w:rsidRPr="00677978">
        <w:rPr>
          <w:rFonts w:ascii="Arial" w:hAnsi="Arial" w:cs="Arial"/>
        </w:rPr>
        <w:t xml:space="preserve">: El Consultor presentara al Contratante los informes y documentos que se especifican en el apéndice B, en la forma la </w:t>
      </w:r>
      <w:proofErr w:type="gramStart"/>
      <w:r w:rsidRPr="00677978">
        <w:rPr>
          <w:rFonts w:ascii="Arial" w:hAnsi="Arial" w:cs="Arial"/>
        </w:rPr>
        <w:t>cantidad ,</w:t>
      </w:r>
      <w:proofErr w:type="gramEnd"/>
      <w:r w:rsidRPr="00677978">
        <w:rPr>
          <w:rFonts w:ascii="Arial" w:hAnsi="Arial" w:cs="Arial"/>
        </w:rPr>
        <w:t xml:space="preserve"> y el plazo que se establezcan en dicho apéndice  .</w:t>
      </w:r>
    </w:p>
    <w:p w:rsidR="00372F5B" w:rsidRPr="00677978" w:rsidRDefault="00372F5B" w:rsidP="00372F5B">
      <w:pPr>
        <w:pStyle w:val="Prrafodelista"/>
        <w:tabs>
          <w:tab w:val="left" w:pos="3300"/>
        </w:tabs>
        <w:ind w:left="0"/>
        <w:jc w:val="both"/>
        <w:rPr>
          <w:rFonts w:ascii="Arial" w:hAnsi="Arial" w:cs="Arial"/>
        </w:rPr>
      </w:pPr>
    </w:p>
    <w:p w:rsidR="00372F5B" w:rsidRPr="00677978" w:rsidRDefault="00372F5B" w:rsidP="00372F5B">
      <w:pPr>
        <w:pStyle w:val="Prrafodelista"/>
        <w:tabs>
          <w:tab w:val="left" w:pos="3300"/>
        </w:tabs>
        <w:ind w:left="0"/>
        <w:jc w:val="both"/>
        <w:rPr>
          <w:rFonts w:ascii="Arial" w:hAnsi="Arial" w:cs="Arial"/>
          <w:b/>
        </w:rPr>
      </w:pPr>
      <w:r w:rsidRPr="00677978">
        <w:rPr>
          <w:rFonts w:ascii="Arial" w:hAnsi="Arial" w:cs="Arial"/>
          <w:b/>
        </w:rPr>
        <w:t>5.5 Propiedad del Contratante de los Documentos preparados por el Consultor:</w:t>
      </w:r>
    </w:p>
    <w:p w:rsidR="00372F5B" w:rsidRDefault="00372F5B" w:rsidP="00372F5B">
      <w:pPr>
        <w:pStyle w:val="Prrafodelista"/>
        <w:tabs>
          <w:tab w:val="left" w:pos="3300"/>
        </w:tabs>
        <w:ind w:left="0"/>
        <w:jc w:val="both"/>
        <w:rPr>
          <w:rFonts w:ascii="Arial" w:hAnsi="Arial" w:cs="Arial"/>
        </w:rPr>
      </w:pPr>
      <w:r w:rsidRPr="00677978">
        <w:rPr>
          <w:rFonts w:ascii="Arial" w:hAnsi="Arial" w:cs="Arial"/>
        </w:rPr>
        <w:t>Todos los planos ,diseños, especificaciones , estudios técnicos , informes o demás documentos y programas de computación preparados por el Consultor para el Contratante pasaran a ser propiedad del contratante a quien el consultor los entregara a mas tardar al termino o espiración del  contrato, junto con un inventario por memorizado de todos ellos el consultor podrá conservar una copia de dichos documentos y programas de computación .En la C.E.C se indicara cualquier restricción acerca del uso de dichos documentos y programas de computación en el futuro .</w:t>
      </w:r>
    </w:p>
    <w:p w:rsidR="00372F5B" w:rsidRPr="00677978" w:rsidRDefault="00372F5B" w:rsidP="00372F5B">
      <w:pPr>
        <w:pStyle w:val="Prrafodelista"/>
        <w:tabs>
          <w:tab w:val="left" w:pos="3300"/>
        </w:tabs>
        <w:ind w:left="0"/>
        <w:jc w:val="both"/>
        <w:rPr>
          <w:rFonts w:ascii="Arial" w:hAnsi="Arial" w:cs="Arial"/>
        </w:rPr>
      </w:pPr>
    </w:p>
    <w:p w:rsidR="00372F5B" w:rsidRPr="00BA15F7" w:rsidRDefault="00372F5B" w:rsidP="00372F5B">
      <w:pPr>
        <w:pStyle w:val="Prrafodelista"/>
        <w:numPr>
          <w:ilvl w:val="0"/>
          <w:numId w:val="44"/>
        </w:numPr>
        <w:tabs>
          <w:tab w:val="clear" w:pos="1440"/>
          <w:tab w:val="num" w:pos="284"/>
          <w:tab w:val="left" w:pos="3300"/>
        </w:tabs>
        <w:ind w:hanging="1440"/>
        <w:jc w:val="both"/>
        <w:rPr>
          <w:rFonts w:ascii="Arial" w:hAnsi="Arial" w:cs="Arial"/>
          <w:b/>
        </w:rPr>
      </w:pPr>
      <w:r w:rsidRPr="00BA15F7">
        <w:rPr>
          <w:rFonts w:ascii="Arial" w:hAnsi="Arial" w:cs="Arial"/>
          <w:b/>
        </w:rPr>
        <w:t xml:space="preserve">OBLIGACIONES DEL CONTRATANTE </w:t>
      </w:r>
    </w:p>
    <w:p w:rsidR="00372F5B" w:rsidRPr="00BA15F7" w:rsidRDefault="00372F5B" w:rsidP="00372F5B">
      <w:pPr>
        <w:tabs>
          <w:tab w:val="left" w:pos="3300"/>
        </w:tabs>
        <w:ind w:left="1080"/>
        <w:jc w:val="both"/>
        <w:rPr>
          <w:rFonts w:ascii="Arial" w:hAnsi="Arial" w:cs="Arial"/>
          <w:b/>
        </w:rPr>
      </w:pPr>
    </w:p>
    <w:p w:rsidR="00372F5B" w:rsidRPr="00677978" w:rsidRDefault="00372F5B" w:rsidP="00372F5B">
      <w:pPr>
        <w:pStyle w:val="Prrafodelista"/>
        <w:tabs>
          <w:tab w:val="left" w:pos="3300"/>
        </w:tabs>
        <w:ind w:left="0"/>
        <w:jc w:val="both"/>
        <w:rPr>
          <w:rFonts w:ascii="Arial" w:hAnsi="Arial" w:cs="Arial"/>
        </w:rPr>
      </w:pPr>
      <w:r w:rsidRPr="00677978">
        <w:rPr>
          <w:rFonts w:ascii="Arial" w:hAnsi="Arial" w:cs="Arial"/>
          <w:b/>
        </w:rPr>
        <w:t xml:space="preserve">6.1. Colaboración y Exenciones: </w:t>
      </w:r>
      <w:r w:rsidRPr="00677978">
        <w:rPr>
          <w:rFonts w:ascii="Arial" w:hAnsi="Arial" w:cs="Arial"/>
        </w:rPr>
        <w:t>El contratante colaborara en todo lo posible con el consultor a fin de que este pueda efectuar su tarea sin contratiempos.</w:t>
      </w:r>
    </w:p>
    <w:p w:rsidR="00372F5B" w:rsidRPr="00677978" w:rsidRDefault="00372F5B" w:rsidP="00372F5B">
      <w:pPr>
        <w:pStyle w:val="Prrafodelista"/>
        <w:tabs>
          <w:tab w:val="left" w:pos="3300"/>
        </w:tabs>
        <w:ind w:left="0"/>
        <w:jc w:val="both"/>
        <w:rPr>
          <w:rFonts w:ascii="Arial" w:hAnsi="Arial" w:cs="Arial"/>
        </w:rPr>
      </w:pPr>
    </w:p>
    <w:p w:rsidR="00372F5B" w:rsidRPr="00677978" w:rsidRDefault="00372F5B" w:rsidP="00372F5B">
      <w:pPr>
        <w:pStyle w:val="Prrafodelista"/>
        <w:tabs>
          <w:tab w:val="left" w:pos="3300"/>
        </w:tabs>
        <w:ind w:left="0"/>
        <w:jc w:val="both"/>
        <w:rPr>
          <w:rFonts w:ascii="Arial" w:hAnsi="Arial" w:cs="Arial"/>
        </w:rPr>
      </w:pPr>
      <w:r w:rsidRPr="00677978">
        <w:rPr>
          <w:rFonts w:ascii="Arial" w:hAnsi="Arial" w:cs="Arial"/>
          <w:b/>
        </w:rPr>
        <w:t>6.2  Modificación de la Ley Aplicable :</w:t>
      </w:r>
      <w:r w:rsidRPr="00677978">
        <w:rPr>
          <w:rFonts w:ascii="Arial" w:hAnsi="Arial" w:cs="Arial"/>
        </w:rPr>
        <w:t xml:space="preserve"> Si con posterioridad a la fecha de este contrato se produjera cualquier cabio en la ley aplicable en relación con los impuestos y los derechos que resultara en el aumento o disminución del costo de los servicios prestados </w:t>
      </w:r>
      <w:proofErr w:type="spellStart"/>
      <w:r w:rsidRPr="00677978">
        <w:rPr>
          <w:rFonts w:ascii="Arial" w:hAnsi="Arial" w:cs="Arial"/>
        </w:rPr>
        <w:t>pro</w:t>
      </w:r>
      <w:proofErr w:type="spellEnd"/>
      <w:r w:rsidRPr="00677978">
        <w:rPr>
          <w:rFonts w:ascii="Arial" w:hAnsi="Arial" w:cs="Arial"/>
        </w:rPr>
        <w:t xml:space="preserve"> el Consultor ,la remuneración y los gastos reembolsables pagaderos al consultor en virtud  de este contrato serán aumentados o disminuidos según corresponda por acuerdo entre las partes , y se efectuaran los correspondientes ajustes de los montos máximos .</w:t>
      </w:r>
    </w:p>
    <w:p w:rsidR="00372F5B" w:rsidRPr="00677978" w:rsidRDefault="00372F5B" w:rsidP="00372F5B">
      <w:pPr>
        <w:pStyle w:val="Prrafodelista"/>
        <w:tabs>
          <w:tab w:val="left" w:pos="3300"/>
        </w:tabs>
        <w:ind w:left="0"/>
        <w:jc w:val="both"/>
        <w:rPr>
          <w:rFonts w:ascii="Arial" w:hAnsi="Arial" w:cs="Arial"/>
        </w:rPr>
      </w:pPr>
    </w:p>
    <w:p w:rsidR="00372F5B" w:rsidRPr="00677978" w:rsidRDefault="00372F5B" w:rsidP="00372F5B">
      <w:pPr>
        <w:pStyle w:val="Prrafodelista"/>
        <w:tabs>
          <w:tab w:val="left" w:pos="3300"/>
        </w:tabs>
        <w:ind w:left="0"/>
        <w:jc w:val="both"/>
        <w:rPr>
          <w:rFonts w:ascii="Arial" w:hAnsi="Arial" w:cs="Arial"/>
          <w:b/>
        </w:rPr>
      </w:pPr>
      <w:r w:rsidRPr="00677978">
        <w:rPr>
          <w:rFonts w:ascii="Arial" w:hAnsi="Arial" w:cs="Arial"/>
          <w:b/>
        </w:rPr>
        <w:t xml:space="preserve">7. SOBRE EL PAGO Y LA FORMA DE PAGO </w:t>
      </w:r>
    </w:p>
    <w:p w:rsidR="00372F5B" w:rsidRPr="00677978" w:rsidRDefault="00372F5B" w:rsidP="00372F5B">
      <w:pPr>
        <w:pStyle w:val="Prrafodelista"/>
        <w:tabs>
          <w:tab w:val="left" w:pos="3300"/>
        </w:tabs>
        <w:ind w:left="0"/>
        <w:jc w:val="both"/>
        <w:rPr>
          <w:rFonts w:ascii="Arial" w:hAnsi="Arial" w:cs="Arial"/>
        </w:rPr>
      </w:pPr>
    </w:p>
    <w:p w:rsidR="00372F5B" w:rsidRPr="00677978" w:rsidRDefault="00372F5B" w:rsidP="00372F5B">
      <w:pPr>
        <w:pStyle w:val="Prrafodelista"/>
        <w:tabs>
          <w:tab w:val="left" w:pos="3300"/>
        </w:tabs>
        <w:ind w:left="0"/>
        <w:jc w:val="both"/>
        <w:rPr>
          <w:rFonts w:ascii="Arial" w:hAnsi="Arial" w:cs="Arial"/>
        </w:rPr>
      </w:pPr>
      <w:r w:rsidRPr="00677978">
        <w:rPr>
          <w:rFonts w:ascii="Arial" w:hAnsi="Arial" w:cs="Arial"/>
          <w:b/>
        </w:rPr>
        <w:t>7.1. Remuneración Mediante una suma global:</w:t>
      </w:r>
      <w:r w:rsidRPr="00677978">
        <w:rPr>
          <w:rFonts w:ascii="Arial" w:hAnsi="Arial" w:cs="Arial"/>
        </w:rPr>
        <w:t xml:space="preserve"> La remuneración total del consultor no deberá exceder del precio del contrato y será un pago de avance de obra por canchas  </w:t>
      </w:r>
      <w:r w:rsidRPr="00677978">
        <w:rPr>
          <w:rFonts w:ascii="Arial" w:hAnsi="Arial" w:cs="Arial"/>
        </w:rPr>
        <w:lastRenderedPageBreak/>
        <w:t>que incluirá los costos de impresión de documentos, comunicaciones, viajes, alojamiento y similares y todos los demás gastos en que incurra el consultor en la prestación de los servicios cuyos costos correrán por el contratante.</w:t>
      </w:r>
    </w:p>
    <w:p w:rsidR="00372F5B" w:rsidRPr="00677978" w:rsidRDefault="00372F5B" w:rsidP="00372F5B">
      <w:pPr>
        <w:pStyle w:val="Prrafodelista"/>
        <w:tabs>
          <w:tab w:val="left" w:pos="3300"/>
        </w:tabs>
        <w:ind w:left="0"/>
        <w:jc w:val="both"/>
        <w:rPr>
          <w:rFonts w:ascii="Arial" w:hAnsi="Arial" w:cs="Arial"/>
        </w:rPr>
      </w:pPr>
    </w:p>
    <w:p w:rsidR="00372F5B" w:rsidRPr="00677978" w:rsidRDefault="00372F5B" w:rsidP="00372F5B">
      <w:pPr>
        <w:pStyle w:val="Prrafodelista"/>
        <w:tabs>
          <w:tab w:val="left" w:pos="3300"/>
        </w:tabs>
        <w:ind w:left="0"/>
        <w:jc w:val="both"/>
        <w:rPr>
          <w:rFonts w:ascii="Arial" w:hAnsi="Arial" w:cs="Arial"/>
          <w:b/>
        </w:rPr>
      </w:pPr>
      <w:r w:rsidRPr="00677978">
        <w:rPr>
          <w:rFonts w:ascii="Arial" w:hAnsi="Arial" w:cs="Arial"/>
          <w:b/>
        </w:rPr>
        <w:t xml:space="preserve">7.2 Precio del Contrato </w:t>
      </w:r>
    </w:p>
    <w:p w:rsidR="00372F5B" w:rsidRPr="00677978" w:rsidRDefault="00372F5B" w:rsidP="00372F5B">
      <w:pPr>
        <w:pStyle w:val="Prrafodelista"/>
        <w:tabs>
          <w:tab w:val="left" w:pos="3300"/>
        </w:tabs>
        <w:ind w:left="0"/>
        <w:jc w:val="both"/>
        <w:rPr>
          <w:rFonts w:ascii="Arial" w:hAnsi="Arial" w:cs="Arial"/>
        </w:rPr>
      </w:pPr>
      <w:r w:rsidRPr="00677978">
        <w:rPr>
          <w:rFonts w:ascii="Arial" w:hAnsi="Arial" w:cs="Arial"/>
          <w:b/>
        </w:rPr>
        <w:t xml:space="preserve">a) </w:t>
      </w:r>
      <w:r w:rsidRPr="00677978">
        <w:rPr>
          <w:rFonts w:ascii="Arial" w:hAnsi="Arial" w:cs="Arial"/>
        </w:rPr>
        <w:t>E</w:t>
      </w:r>
      <w:r w:rsidRPr="00677978">
        <w:rPr>
          <w:rFonts w:ascii="Arial" w:hAnsi="Arial" w:cs="Arial"/>
          <w:b/>
        </w:rPr>
        <w:t>l</w:t>
      </w:r>
      <w:r w:rsidRPr="00677978">
        <w:rPr>
          <w:rFonts w:ascii="Arial" w:hAnsi="Arial" w:cs="Arial"/>
        </w:rPr>
        <w:t xml:space="preserve"> precio pagadero en moneda nacional.</w:t>
      </w:r>
    </w:p>
    <w:p w:rsidR="00372F5B" w:rsidRPr="00677978" w:rsidRDefault="00372F5B" w:rsidP="00372F5B">
      <w:pPr>
        <w:pStyle w:val="Prrafodelista"/>
        <w:tabs>
          <w:tab w:val="left" w:pos="3300"/>
        </w:tabs>
        <w:ind w:left="0"/>
        <w:jc w:val="both"/>
        <w:rPr>
          <w:rFonts w:ascii="Arial" w:hAnsi="Arial" w:cs="Arial"/>
        </w:rPr>
      </w:pPr>
    </w:p>
    <w:p w:rsidR="00372F5B" w:rsidRDefault="00372F5B" w:rsidP="00372F5B">
      <w:pPr>
        <w:pStyle w:val="Prrafodelista"/>
        <w:tabs>
          <w:tab w:val="left" w:pos="3300"/>
        </w:tabs>
        <w:ind w:left="0"/>
        <w:jc w:val="both"/>
        <w:rPr>
          <w:rFonts w:ascii="Arial" w:hAnsi="Arial" w:cs="Arial"/>
          <w:b/>
        </w:rPr>
      </w:pPr>
      <w:r w:rsidRPr="00677978">
        <w:rPr>
          <w:rFonts w:ascii="Arial" w:hAnsi="Arial" w:cs="Arial"/>
          <w:b/>
        </w:rPr>
        <w:t>8.    SOLUCIONES DE CONTROVERSIA</w:t>
      </w:r>
    </w:p>
    <w:p w:rsidR="00372F5B" w:rsidRPr="00677978" w:rsidRDefault="00372F5B" w:rsidP="00372F5B">
      <w:pPr>
        <w:pStyle w:val="Prrafodelista"/>
        <w:tabs>
          <w:tab w:val="left" w:pos="3300"/>
        </w:tabs>
        <w:ind w:left="0"/>
        <w:jc w:val="both"/>
        <w:rPr>
          <w:rFonts w:ascii="Arial" w:hAnsi="Arial" w:cs="Arial"/>
          <w:b/>
        </w:rPr>
      </w:pPr>
    </w:p>
    <w:p w:rsidR="00372F5B" w:rsidRPr="00677978" w:rsidRDefault="00372F5B" w:rsidP="00372F5B">
      <w:pPr>
        <w:pStyle w:val="Prrafodelista"/>
        <w:tabs>
          <w:tab w:val="left" w:pos="3300"/>
        </w:tabs>
        <w:ind w:left="0"/>
        <w:jc w:val="both"/>
        <w:rPr>
          <w:rFonts w:ascii="Arial" w:hAnsi="Arial" w:cs="Arial"/>
        </w:rPr>
      </w:pPr>
      <w:r w:rsidRPr="00677978">
        <w:rPr>
          <w:rFonts w:ascii="Arial" w:hAnsi="Arial" w:cs="Arial"/>
          <w:b/>
        </w:rPr>
        <w:t>8.1. Solución amigable:</w:t>
      </w:r>
      <w:r w:rsidRPr="00677978">
        <w:rPr>
          <w:rFonts w:ascii="Arial" w:hAnsi="Arial" w:cs="Arial"/>
        </w:rPr>
        <w:t xml:space="preserve"> Las partes harán lo posible por llegar a una solución amigable de todas las controversias que surjan en este contrato o de su interpretación, dentro de los primeros treinta días de surgida la controversia.</w:t>
      </w:r>
    </w:p>
    <w:p w:rsidR="00372F5B" w:rsidRPr="00677978" w:rsidRDefault="00372F5B" w:rsidP="00372F5B">
      <w:pPr>
        <w:pStyle w:val="Prrafodelista"/>
        <w:tabs>
          <w:tab w:val="left" w:pos="3300"/>
        </w:tabs>
        <w:ind w:left="0"/>
        <w:jc w:val="both"/>
        <w:rPr>
          <w:rFonts w:ascii="Arial" w:hAnsi="Arial" w:cs="Arial"/>
        </w:rPr>
      </w:pPr>
    </w:p>
    <w:p w:rsidR="00372F5B" w:rsidRPr="00677978" w:rsidRDefault="00372F5B" w:rsidP="00372F5B">
      <w:pPr>
        <w:pStyle w:val="Prrafodelista"/>
        <w:tabs>
          <w:tab w:val="left" w:pos="3300"/>
        </w:tabs>
        <w:ind w:left="0"/>
        <w:jc w:val="both"/>
        <w:rPr>
          <w:rFonts w:ascii="Arial" w:hAnsi="Arial" w:cs="Arial"/>
          <w:b/>
        </w:rPr>
      </w:pPr>
      <w:r w:rsidRPr="00677978">
        <w:rPr>
          <w:rFonts w:ascii="Arial" w:hAnsi="Arial" w:cs="Arial"/>
          <w:b/>
        </w:rPr>
        <w:t xml:space="preserve">9. CONDICIONES ESPECIALES DEL CONTRATO Y COMPLEMENTO DE LAS CONDICIONES GENERALES DEL CONTRATO </w:t>
      </w:r>
    </w:p>
    <w:p w:rsidR="00372F5B" w:rsidRPr="00677978" w:rsidRDefault="00372F5B" w:rsidP="00372F5B">
      <w:pPr>
        <w:pStyle w:val="Prrafodelista"/>
        <w:tabs>
          <w:tab w:val="left" w:pos="3300"/>
        </w:tabs>
        <w:ind w:left="0"/>
        <w:jc w:val="both"/>
        <w:rPr>
          <w:rFonts w:ascii="Arial" w:hAnsi="Arial" w:cs="Arial"/>
          <w:b/>
        </w:rPr>
      </w:pPr>
      <w:r w:rsidRPr="00677978">
        <w:rPr>
          <w:rFonts w:ascii="Arial" w:hAnsi="Arial" w:cs="Arial"/>
          <w:b/>
        </w:rPr>
        <w:t xml:space="preserve">9.1 El Idioma Español </w:t>
      </w:r>
    </w:p>
    <w:p w:rsidR="00372F5B" w:rsidRPr="00677978" w:rsidRDefault="00372F5B" w:rsidP="00372F5B">
      <w:pPr>
        <w:pStyle w:val="Prrafodelista"/>
        <w:tabs>
          <w:tab w:val="left" w:pos="3300"/>
        </w:tabs>
        <w:ind w:left="0"/>
        <w:jc w:val="both"/>
        <w:rPr>
          <w:rFonts w:ascii="Arial" w:hAnsi="Arial" w:cs="Arial"/>
          <w:b/>
        </w:rPr>
      </w:pPr>
      <w:r w:rsidRPr="00677978">
        <w:rPr>
          <w:rFonts w:ascii="Arial" w:hAnsi="Arial" w:cs="Arial"/>
          <w:b/>
        </w:rPr>
        <w:t>9.2 Las Direcciones son:</w:t>
      </w:r>
    </w:p>
    <w:p w:rsidR="00372F5B" w:rsidRPr="00677978" w:rsidRDefault="00372F5B" w:rsidP="00372F5B">
      <w:pPr>
        <w:pStyle w:val="Prrafodelista"/>
        <w:tabs>
          <w:tab w:val="left" w:pos="3300"/>
        </w:tabs>
        <w:ind w:left="0"/>
        <w:jc w:val="both"/>
        <w:rPr>
          <w:rFonts w:ascii="Arial" w:hAnsi="Arial" w:cs="Arial"/>
        </w:rPr>
      </w:pPr>
    </w:p>
    <w:p w:rsidR="00372F5B" w:rsidRPr="00677978" w:rsidRDefault="00372F5B" w:rsidP="00372F5B">
      <w:pPr>
        <w:pStyle w:val="Prrafodelista"/>
        <w:tabs>
          <w:tab w:val="left" w:pos="3300"/>
        </w:tabs>
        <w:ind w:left="0"/>
        <w:jc w:val="both"/>
        <w:rPr>
          <w:rFonts w:ascii="Arial" w:hAnsi="Arial" w:cs="Arial"/>
        </w:rPr>
      </w:pPr>
      <w:r w:rsidRPr="00677978">
        <w:rPr>
          <w:rFonts w:ascii="Arial" w:hAnsi="Arial" w:cs="Arial"/>
        </w:rPr>
        <w:t>En el caso del Contratante: Comisión Nacional  Pro Instalaciones Deportivas y Mejoramiento del Deporte  (CONAPID) localizada en el Complejo Deportivo José Simón Azcona (Villa Olímpica, Estadio Héctor Sosa) Tegucigalpa M.D.C Honduras.</w:t>
      </w:r>
    </w:p>
    <w:p w:rsidR="00372F5B" w:rsidRPr="00677978" w:rsidRDefault="00372F5B" w:rsidP="00372F5B">
      <w:pPr>
        <w:pStyle w:val="Prrafodelista"/>
        <w:tabs>
          <w:tab w:val="left" w:pos="3300"/>
        </w:tabs>
        <w:ind w:left="0"/>
        <w:jc w:val="both"/>
        <w:rPr>
          <w:rFonts w:ascii="Arial" w:hAnsi="Arial" w:cs="Arial"/>
        </w:rPr>
      </w:pPr>
    </w:p>
    <w:p w:rsidR="00372F5B" w:rsidRPr="00677978" w:rsidRDefault="00372F5B" w:rsidP="00372F5B">
      <w:pPr>
        <w:pStyle w:val="Prrafodelista"/>
        <w:tabs>
          <w:tab w:val="left" w:pos="3300"/>
        </w:tabs>
        <w:ind w:left="0"/>
        <w:jc w:val="both"/>
        <w:rPr>
          <w:rFonts w:ascii="Arial" w:hAnsi="Arial" w:cs="Arial"/>
        </w:rPr>
      </w:pPr>
      <w:r w:rsidRPr="00677978">
        <w:rPr>
          <w:rFonts w:ascii="Arial" w:hAnsi="Arial" w:cs="Arial"/>
        </w:rPr>
        <w:t>En el caso del Consultor: ___________</w:t>
      </w:r>
    </w:p>
    <w:p w:rsidR="00372F5B" w:rsidRPr="00677978" w:rsidRDefault="00372F5B" w:rsidP="00372F5B">
      <w:pPr>
        <w:pStyle w:val="Prrafodelista"/>
        <w:tabs>
          <w:tab w:val="left" w:pos="3300"/>
        </w:tabs>
        <w:ind w:left="0"/>
        <w:jc w:val="both"/>
        <w:rPr>
          <w:rFonts w:ascii="Arial" w:hAnsi="Arial" w:cs="Arial"/>
        </w:rPr>
      </w:pPr>
      <w:r w:rsidRPr="00677978">
        <w:rPr>
          <w:rFonts w:ascii="Arial" w:hAnsi="Arial" w:cs="Arial"/>
        </w:rPr>
        <w:t>Atención: ________________________</w:t>
      </w:r>
    </w:p>
    <w:p w:rsidR="00372F5B" w:rsidRPr="00677978" w:rsidRDefault="00372F5B" w:rsidP="00372F5B">
      <w:pPr>
        <w:pStyle w:val="Prrafodelista"/>
        <w:tabs>
          <w:tab w:val="left" w:pos="3300"/>
        </w:tabs>
        <w:ind w:left="0"/>
        <w:jc w:val="both"/>
        <w:rPr>
          <w:rFonts w:ascii="Arial" w:hAnsi="Arial" w:cs="Arial"/>
        </w:rPr>
      </w:pPr>
      <w:r w:rsidRPr="00677978">
        <w:rPr>
          <w:rFonts w:ascii="Arial" w:hAnsi="Arial" w:cs="Arial"/>
        </w:rPr>
        <w:t>Télex: ___________________________</w:t>
      </w:r>
    </w:p>
    <w:p w:rsidR="00372F5B" w:rsidRPr="00677978" w:rsidRDefault="00372F5B" w:rsidP="00372F5B">
      <w:pPr>
        <w:pStyle w:val="Prrafodelista"/>
        <w:tabs>
          <w:tab w:val="left" w:pos="3300"/>
        </w:tabs>
        <w:ind w:left="0"/>
        <w:jc w:val="both"/>
        <w:rPr>
          <w:rFonts w:ascii="Arial" w:hAnsi="Arial" w:cs="Arial"/>
        </w:rPr>
      </w:pPr>
      <w:r w:rsidRPr="00677978">
        <w:rPr>
          <w:rFonts w:ascii="Arial" w:hAnsi="Arial" w:cs="Arial"/>
        </w:rPr>
        <w:t>Fax: _____________________________</w:t>
      </w:r>
    </w:p>
    <w:p w:rsidR="00372F5B" w:rsidRPr="00677978" w:rsidRDefault="00372F5B" w:rsidP="00372F5B">
      <w:pPr>
        <w:pStyle w:val="Prrafodelista"/>
        <w:tabs>
          <w:tab w:val="left" w:pos="3300"/>
        </w:tabs>
        <w:ind w:left="0"/>
        <w:jc w:val="both"/>
        <w:rPr>
          <w:rFonts w:ascii="Arial" w:hAnsi="Arial" w:cs="Arial"/>
        </w:rPr>
      </w:pPr>
    </w:p>
    <w:p w:rsidR="00372F5B" w:rsidRPr="00677978" w:rsidRDefault="00372F5B" w:rsidP="00372F5B">
      <w:pPr>
        <w:pStyle w:val="Prrafodelista"/>
        <w:tabs>
          <w:tab w:val="left" w:pos="3300"/>
        </w:tabs>
        <w:ind w:left="0"/>
        <w:jc w:val="both"/>
        <w:rPr>
          <w:rFonts w:ascii="Arial" w:hAnsi="Arial" w:cs="Arial"/>
          <w:b/>
        </w:rPr>
      </w:pPr>
      <w:r w:rsidRPr="00677978">
        <w:rPr>
          <w:rFonts w:ascii="Arial" w:hAnsi="Arial" w:cs="Arial"/>
          <w:b/>
        </w:rPr>
        <w:t xml:space="preserve">9.3 Los Representantes Autorizados </w:t>
      </w:r>
      <w:r w:rsidR="00B72302" w:rsidRPr="00677978">
        <w:rPr>
          <w:rFonts w:ascii="Arial" w:hAnsi="Arial" w:cs="Arial"/>
          <w:b/>
        </w:rPr>
        <w:t>son:</w:t>
      </w:r>
    </w:p>
    <w:p w:rsidR="00372F5B" w:rsidRPr="00677978" w:rsidRDefault="00372F5B" w:rsidP="00372F5B">
      <w:pPr>
        <w:pStyle w:val="Prrafodelista"/>
        <w:tabs>
          <w:tab w:val="left" w:pos="3300"/>
        </w:tabs>
        <w:ind w:left="0"/>
        <w:jc w:val="both"/>
        <w:rPr>
          <w:rFonts w:ascii="Arial" w:hAnsi="Arial" w:cs="Arial"/>
        </w:rPr>
      </w:pPr>
      <w:r w:rsidRPr="00677978">
        <w:rPr>
          <w:rFonts w:ascii="Arial" w:hAnsi="Arial" w:cs="Arial"/>
        </w:rPr>
        <w:t xml:space="preserve">En el caso del Contratante: El presidente de la CONAPID  </w:t>
      </w:r>
    </w:p>
    <w:p w:rsidR="00372F5B" w:rsidRPr="00677978" w:rsidRDefault="00372F5B" w:rsidP="00372F5B">
      <w:pPr>
        <w:pStyle w:val="Prrafodelista"/>
        <w:tabs>
          <w:tab w:val="left" w:pos="3300"/>
        </w:tabs>
        <w:ind w:left="0"/>
        <w:jc w:val="both"/>
        <w:rPr>
          <w:rFonts w:ascii="Arial" w:hAnsi="Arial" w:cs="Arial"/>
        </w:rPr>
      </w:pPr>
      <w:r w:rsidRPr="00677978">
        <w:rPr>
          <w:rFonts w:ascii="Arial" w:hAnsi="Arial" w:cs="Arial"/>
        </w:rPr>
        <w:t>En el caso del Consultor, Este contrato estará en vigor al cumplirse las siguientes condiciones.</w:t>
      </w:r>
    </w:p>
    <w:p w:rsidR="00372F5B" w:rsidRPr="00677978" w:rsidRDefault="00372F5B" w:rsidP="00372F5B">
      <w:pPr>
        <w:pStyle w:val="Prrafodelista"/>
        <w:tabs>
          <w:tab w:val="left" w:pos="3300"/>
        </w:tabs>
        <w:ind w:left="0"/>
        <w:jc w:val="both"/>
        <w:rPr>
          <w:rFonts w:ascii="Arial" w:hAnsi="Arial" w:cs="Arial"/>
        </w:rPr>
      </w:pPr>
    </w:p>
    <w:p w:rsidR="00372F5B" w:rsidRPr="00677978" w:rsidRDefault="00372F5B" w:rsidP="00372F5B">
      <w:pPr>
        <w:pStyle w:val="Prrafodelista"/>
        <w:tabs>
          <w:tab w:val="left" w:pos="3300"/>
        </w:tabs>
        <w:ind w:left="0"/>
        <w:jc w:val="both"/>
        <w:rPr>
          <w:rFonts w:ascii="Arial" w:hAnsi="Arial" w:cs="Arial"/>
        </w:rPr>
      </w:pPr>
      <w:r w:rsidRPr="00677978">
        <w:rPr>
          <w:rFonts w:ascii="Arial" w:hAnsi="Arial" w:cs="Arial"/>
        </w:rPr>
        <w:t xml:space="preserve">a) Que este contrato cuenta con la NO OBJECION DEL BANCO </w:t>
      </w:r>
    </w:p>
    <w:p w:rsidR="00372F5B" w:rsidRPr="00677978" w:rsidRDefault="00372F5B" w:rsidP="00372F5B">
      <w:pPr>
        <w:pStyle w:val="Prrafodelista"/>
        <w:tabs>
          <w:tab w:val="left" w:pos="3300"/>
        </w:tabs>
        <w:ind w:left="0"/>
        <w:rPr>
          <w:rFonts w:ascii="Arial" w:hAnsi="Arial" w:cs="Arial"/>
        </w:rPr>
      </w:pPr>
      <w:r w:rsidRPr="00677978">
        <w:rPr>
          <w:rFonts w:ascii="Arial" w:hAnsi="Arial" w:cs="Arial"/>
        </w:rPr>
        <w:t xml:space="preserve">b) Que haya sido debidamente firmado por las partes </w:t>
      </w:r>
    </w:p>
    <w:p w:rsidR="00372F5B" w:rsidRPr="00677978" w:rsidRDefault="00372F5B" w:rsidP="00372F5B">
      <w:pPr>
        <w:pStyle w:val="Prrafodelista"/>
        <w:tabs>
          <w:tab w:val="left" w:pos="3300"/>
        </w:tabs>
        <w:ind w:left="0"/>
        <w:rPr>
          <w:rFonts w:ascii="Arial" w:hAnsi="Arial" w:cs="Arial"/>
        </w:rPr>
      </w:pPr>
      <w:r w:rsidRPr="00677978">
        <w:rPr>
          <w:rFonts w:ascii="Arial" w:hAnsi="Arial" w:cs="Arial"/>
        </w:rPr>
        <w:t>c) La aceptación por la CONAPID de la propuesta presentada por los consultores para nombramiento del personal clave.</w:t>
      </w:r>
    </w:p>
    <w:p w:rsidR="00372F5B" w:rsidRPr="00677978" w:rsidRDefault="00372F5B" w:rsidP="00372F5B">
      <w:pPr>
        <w:pStyle w:val="Prrafodelista"/>
        <w:tabs>
          <w:tab w:val="left" w:pos="3300"/>
        </w:tabs>
        <w:ind w:left="0"/>
        <w:rPr>
          <w:rFonts w:ascii="Arial" w:hAnsi="Arial" w:cs="Arial"/>
        </w:rPr>
      </w:pPr>
    </w:p>
    <w:p w:rsidR="00372F5B" w:rsidRPr="00677978" w:rsidRDefault="00372F5B" w:rsidP="00372F5B">
      <w:pPr>
        <w:pStyle w:val="Prrafodelista"/>
        <w:tabs>
          <w:tab w:val="left" w:pos="3300"/>
        </w:tabs>
        <w:ind w:left="0"/>
        <w:rPr>
          <w:rFonts w:ascii="Arial" w:hAnsi="Arial" w:cs="Arial"/>
          <w:b/>
        </w:rPr>
      </w:pPr>
      <w:r w:rsidRPr="00677978">
        <w:rPr>
          <w:rFonts w:ascii="Arial" w:hAnsi="Arial" w:cs="Arial"/>
          <w:b/>
        </w:rPr>
        <w:t>9.4 La Prestación de los servicios comenzara en la fecha que establezca la respectiva orden de inicio que emita el Contratante</w:t>
      </w:r>
    </w:p>
    <w:p w:rsidR="00372F5B" w:rsidRPr="00677978" w:rsidRDefault="00372F5B" w:rsidP="00372F5B">
      <w:pPr>
        <w:pStyle w:val="Prrafodelista"/>
        <w:tabs>
          <w:tab w:val="left" w:pos="3300"/>
        </w:tabs>
        <w:ind w:left="0"/>
        <w:rPr>
          <w:rFonts w:ascii="Arial" w:hAnsi="Arial" w:cs="Arial"/>
        </w:rPr>
      </w:pPr>
    </w:p>
    <w:p w:rsidR="00372F5B" w:rsidRPr="00677978" w:rsidRDefault="00372F5B" w:rsidP="00372F5B">
      <w:pPr>
        <w:pStyle w:val="Prrafodelista"/>
        <w:tabs>
          <w:tab w:val="left" w:pos="3300"/>
        </w:tabs>
        <w:ind w:left="0"/>
        <w:rPr>
          <w:rFonts w:ascii="Arial" w:hAnsi="Arial" w:cs="Arial"/>
          <w:b/>
        </w:rPr>
      </w:pPr>
      <w:r>
        <w:rPr>
          <w:rFonts w:ascii="Arial" w:hAnsi="Arial" w:cs="Arial"/>
          <w:b/>
        </w:rPr>
        <w:t xml:space="preserve">9.5 El plazo será de cinco </w:t>
      </w:r>
      <w:r w:rsidRPr="00677978">
        <w:rPr>
          <w:rFonts w:ascii="Arial" w:hAnsi="Arial" w:cs="Arial"/>
          <w:b/>
        </w:rPr>
        <w:t>meses calendarios, a partir de la fecha de la correspondiente orden de inicio.</w:t>
      </w:r>
    </w:p>
    <w:p w:rsidR="00372F5B" w:rsidRPr="00677978" w:rsidRDefault="00372F5B" w:rsidP="00372F5B">
      <w:pPr>
        <w:pStyle w:val="Prrafodelista"/>
        <w:tabs>
          <w:tab w:val="left" w:pos="3300"/>
        </w:tabs>
        <w:ind w:left="0"/>
        <w:rPr>
          <w:rFonts w:ascii="Arial" w:hAnsi="Arial" w:cs="Arial"/>
        </w:rPr>
      </w:pPr>
    </w:p>
    <w:p w:rsidR="00372F5B" w:rsidRPr="00677978" w:rsidRDefault="00372F5B" w:rsidP="00372F5B">
      <w:pPr>
        <w:pStyle w:val="Prrafodelista"/>
        <w:tabs>
          <w:tab w:val="left" w:pos="3300"/>
        </w:tabs>
        <w:ind w:left="0"/>
        <w:jc w:val="center"/>
        <w:rPr>
          <w:rFonts w:ascii="Arial" w:hAnsi="Arial" w:cs="Arial"/>
          <w:b/>
          <w:i/>
        </w:rPr>
      </w:pPr>
      <w:r w:rsidRPr="00677978">
        <w:rPr>
          <w:rFonts w:ascii="Arial" w:hAnsi="Arial" w:cs="Arial"/>
          <w:b/>
          <w:i/>
        </w:rPr>
        <w:t>“Normas del BCIE sobre adquisiciones”</w:t>
      </w:r>
    </w:p>
    <w:p w:rsidR="00372F5B" w:rsidRPr="00677978" w:rsidRDefault="00372F5B" w:rsidP="00372F5B">
      <w:pPr>
        <w:pStyle w:val="Prrafodelista"/>
        <w:tabs>
          <w:tab w:val="left" w:pos="3300"/>
        </w:tabs>
        <w:ind w:left="0"/>
        <w:rPr>
          <w:rFonts w:ascii="Arial" w:hAnsi="Arial" w:cs="Arial"/>
        </w:rPr>
      </w:pPr>
    </w:p>
    <w:p w:rsidR="00372F5B" w:rsidRPr="00677978" w:rsidRDefault="00372F5B" w:rsidP="00372F5B">
      <w:pPr>
        <w:pStyle w:val="Prrafodelista"/>
        <w:tabs>
          <w:tab w:val="left" w:pos="3300"/>
        </w:tabs>
        <w:ind w:left="0"/>
        <w:jc w:val="both"/>
        <w:rPr>
          <w:rFonts w:ascii="Arial" w:hAnsi="Arial" w:cs="Arial"/>
        </w:rPr>
      </w:pPr>
      <w:r w:rsidRPr="00677978">
        <w:rPr>
          <w:rFonts w:ascii="Arial" w:hAnsi="Arial" w:cs="Arial"/>
        </w:rPr>
        <w:t xml:space="preserve">A demás, en caso de que el Consultor como parte de los servicios tenga la responsabilidad de asesorar al contratante en materia de adquisición de bienes, contratación de obras o prestación de servicios, el Consultor deberá ceñirse a las normas sobre adquisiciones publicadas por el BCIE que sean </w:t>
      </w:r>
      <w:proofErr w:type="gramStart"/>
      <w:r w:rsidRPr="00677978">
        <w:rPr>
          <w:rFonts w:ascii="Arial" w:hAnsi="Arial" w:cs="Arial"/>
        </w:rPr>
        <w:t>aplicables ,</w:t>
      </w:r>
      <w:proofErr w:type="gramEnd"/>
      <w:r w:rsidRPr="00677978">
        <w:rPr>
          <w:rFonts w:ascii="Arial" w:hAnsi="Arial" w:cs="Arial"/>
        </w:rPr>
        <w:t xml:space="preserve"> según el caso y siempre deberá ejercer tal responsabilidad velando por los intereses del Contratante . Todo descuento o comisión que obtenga el consultor en el ejercicio de esa responsabilidad en las adquisiciones deberá ser en beneficio del Contratante. </w:t>
      </w:r>
    </w:p>
    <w:p w:rsidR="00372F5B" w:rsidRPr="00677978" w:rsidRDefault="00372F5B" w:rsidP="00372F5B">
      <w:pPr>
        <w:pStyle w:val="Prrafodelista"/>
        <w:tabs>
          <w:tab w:val="left" w:pos="3300"/>
        </w:tabs>
        <w:ind w:left="0"/>
        <w:rPr>
          <w:rFonts w:ascii="Arial" w:hAnsi="Arial" w:cs="Arial"/>
        </w:rPr>
      </w:pPr>
    </w:p>
    <w:p w:rsidR="00372F5B" w:rsidRPr="00677978" w:rsidRDefault="00372F5B" w:rsidP="00372F5B">
      <w:pPr>
        <w:pStyle w:val="Prrafodelista"/>
        <w:tabs>
          <w:tab w:val="left" w:pos="3300"/>
        </w:tabs>
        <w:ind w:left="0"/>
        <w:rPr>
          <w:rFonts w:ascii="Arial" w:hAnsi="Arial" w:cs="Arial"/>
          <w:b/>
        </w:rPr>
      </w:pPr>
      <w:r w:rsidRPr="00677978">
        <w:rPr>
          <w:rFonts w:ascii="Arial" w:hAnsi="Arial" w:cs="Arial"/>
          <w:b/>
        </w:rPr>
        <w:t>9.6 El Consultor no podrá utilizar estos documentos para fines ajenos a este contrato sin el consentimiento previo por escrito del contratante.</w:t>
      </w:r>
    </w:p>
    <w:p w:rsidR="00372F5B" w:rsidRPr="00677978" w:rsidRDefault="00372F5B" w:rsidP="00372F5B">
      <w:pPr>
        <w:pStyle w:val="Prrafodelista"/>
        <w:tabs>
          <w:tab w:val="left" w:pos="3300"/>
        </w:tabs>
        <w:ind w:left="0"/>
        <w:rPr>
          <w:rFonts w:ascii="Arial" w:hAnsi="Arial" w:cs="Arial"/>
        </w:rPr>
      </w:pPr>
    </w:p>
    <w:p w:rsidR="00372F5B" w:rsidRPr="00677978" w:rsidRDefault="00372F5B" w:rsidP="00372F5B">
      <w:pPr>
        <w:pStyle w:val="Prrafodelista"/>
        <w:tabs>
          <w:tab w:val="left" w:pos="3300"/>
        </w:tabs>
        <w:ind w:left="0"/>
        <w:rPr>
          <w:rFonts w:ascii="Arial" w:hAnsi="Arial" w:cs="Arial"/>
        </w:rPr>
      </w:pPr>
      <w:r w:rsidRPr="00677978">
        <w:rPr>
          <w:rFonts w:ascii="Arial" w:hAnsi="Arial" w:cs="Arial"/>
          <w:b/>
        </w:rPr>
        <w:t>9.7 Toda diferencia</w:t>
      </w:r>
      <w:r w:rsidRPr="00677978">
        <w:rPr>
          <w:rFonts w:ascii="Arial" w:hAnsi="Arial" w:cs="Arial"/>
        </w:rPr>
        <w:t xml:space="preserve">, controversia o reclamación que surja de este Contrato o en relación con el mismo, o con su incumplimiento, rescisión o invalides, deberá solucionarse mediante arbitraje de conformidad con la legislación vigente observando el procedimiento administrativo. </w:t>
      </w:r>
    </w:p>
    <w:p w:rsidR="00372F5B" w:rsidRPr="00677978" w:rsidRDefault="00372F5B" w:rsidP="00372F5B">
      <w:pPr>
        <w:pStyle w:val="Textoindependiente"/>
        <w:rPr>
          <w:rFonts w:ascii="Arial" w:hAnsi="Arial" w:cs="Arial"/>
          <w:sz w:val="22"/>
          <w:szCs w:val="22"/>
          <w:lang w:val="es-ES"/>
        </w:rPr>
      </w:pPr>
    </w:p>
    <w:p w:rsidR="00372F5B" w:rsidRDefault="00372F5B" w:rsidP="00372F5B">
      <w:pPr>
        <w:pStyle w:val="Textoindependiente"/>
        <w:rPr>
          <w:rFonts w:ascii="Arial" w:hAnsi="Arial" w:cs="Arial"/>
          <w:sz w:val="22"/>
          <w:szCs w:val="22"/>
          <w:lang w:val="es-ES"/>
        </w:rPr>
      </w:pPr>
    </w:p>
    <w:p w:rsidR="00372F5B" w:rsidRDefault="00372F5B" w:rsidP="00372F5B">
      <w:pPr>
        <w:pStyle w:val="Textoindependiente"/>
        <w:rPr>
          <w:rFonts w:ascii="Arial" w:hAnsi="Arial" w:cs="Arial"/>
          <w:sz w:val="22"/>
          <w:szCs w:val="22"/>
          <w:lang w:val="es-ES"/>
        </w:rPr>
      </w:pPr>
    </w:p>
    <w:p w:rsidR="00372F5B" w:rsidRDefault="00372F5B" w:rsidP="00372F5B">
      <w:pPr>
        <w:pStyle w:val="Textoindependiente"/>
        <w:rPr>
          <w:rFonts w:ascii="Arial" w:hAnsi="Arial" w:cs="Arial"/>
          <w:sz w:val="22"/>
          <w:szCs w:val="22"/>
          <w:lang w:val="es-ES"/>
        </w:rPr>
      </w:pPr>
    </w:p>
    <w:p w:rsidR="00372F5B" w:rsidRDefault="00372F5B" w:rsidP="00372F5B">
      <w:pPr>
        <w:pStyle w:val="Textoindependiente"/>
        <w:rPr>
          <w:rFonts w:ascii="Arial" w:hAnsi="Arial" w:cs="Arial"/>
          <w:sz w:val="22"/>
          <w:szCs w:val="22"/>
          <w:lang w:val="es-ES"/>
        </w:rPr>
      </w:pPr>
    </w:p>
    <w:p w:rsidR="00372F5B" w:rsidRDefault="00372F5B" w:rsidP="00372F5B">
      <w:pPr>
        <w:pStyle w:val="Textoindependiente"/>
        <w:rPr>
          <w:rFonts w:ascii="Arial" w:hAnsi="Arial" w:cs="Arial"/>
          <w:sz w:val="22"/>
          <w:szCs w:val="22"/>
          <w:lang w:val="es-ES"/>
        </w:rPr>
      </w:pPr>
    </w:p>
    <w:p w:rsidR="00372F5B" w:rsidRDefault="00372F5B" w:rsidP="00372F5B">
      <w:pPr>
        <w:pStyle w:val="Textoindependiente"/>
        <w:rPr>
          <w:rFonts w:ascii="Arial" w:hAnsi="Arial" w:cs="Arial"/>
          <w:sz w:val="22"/>
          <w:szCs w:val="22"/>
          <w:lang w:val="es-ES"/>
        </w:rPr>
      </w:pPr>
    </w:p>
    <w:p w:rsidR="00372F5B" w:rsidRDefault="00372F5B" w:rsidP="00372F5B">
      <w:pPr>
        <w:pStyle w:val="Textoindependiente"/>
        <w:rPr>
          <w:rFonts w:ascii="Arial" w:hAnsi="Arial" w:cs="Arial"/>
          <w:sz w:val="22"/>
          <w:szCs w:val="22"/>
          <w:lang w:val="es-ES"/>
        </w:rPr>
      </w:pPr>
    </w:p>
    <w:p w:rsidR="00372F5B" w:rsidRDefault="00372F5B" w:rsidP="00372F5B">
      <w:pPr>
        <w:pStyle w:val="Textoindependiente"/>
        <w:rPr>
          <w:rFonts w:ascii="Arial" w:hAnsi="Arial" w:cs="Arial"/>
          <w:sz w:val="22"/>
          <w:szCs w:val="22"/>
          <w:lang w:val="es-ES"/>
        </w:rPr>
      </w:pPr>
    </w:p>
    <w:p w:rsidR="00372F5B" w:rsidRDefault="00372F5B" w:rsidP="00372F5B">
      <w:pPr>
        <w:pStyle w:val="Textoindependiente"/>
        <w:rPr>
          <w:rFonts w:ascii="Arial" w:hAnsi="Arial" w:cs="Arial"/>
          <w:sz w:val="22"/>
          <w:szCs w:val="22"/>
          <w:lang w:val="es-ES"/>
        </w:rPr>
      </w:pPr>
    </w:p>
    <w:p w:rsidR="00372F5B" w:rsidRDefault="00372F5B" w:rsidP="00372F5B">
      <w:pPr>
        <w:pStyle w:val="Textoindependiente"/>
        <w:rPr>
          <w:rFonts w:ascii="Arial" w:hAnsi="Arial" w:cs="Arial"/>
          <w:sz w:val="22"/>
          <w:szCs w:val="22"/>
          <w:lang w:val="es-ES"/>
        </w:rPr>
      </w:pPr>
    </w:p>
    <w:p w:rsidR="00372F5B" w:rsidRDefault="00372F5B" w:rsidP="00372F5B">
      <w:pPr>
        <w:pStyle w:val="Textoindependiente"/>
        <w:rPr>
          <w:rFonts w:ascii="Arial" w:hAnsi="Arial" w:cs="Arial"/>
          <w:sz w:val="22"/>
          <w:szCs w:val="22"/>
          <w:lang w:val="es-ES"/>
        </w:rPr>
      </w:pPr>
    </w:p>
    <w:p w:rsidR="00372F5B" w:rsidRDefault="00372F5B" w:rsidP="00372F5B">
      <w:pPr>
        <w:pStyle w:val="Textoindependiente"/>
        <w:rPr>
          <w:rFonts w:ascii="Arial" w:hAnsi="Arial" w:cs="Arial"/>
          <w:sz w:val="22"/>
          <w:szCs w:val="22"/>
          <w:lang w:val="es-ES"/>
        </w:rPr>
      </w:pPr>
    </w:p>
    <w:p w:rsidR="00372F5B" w:rsidRDefault="00372F5B" w:rsidP="00372F5B">
      <w:pPr>
        <w:pStyle w:val="Textoindependiente"/>
        <w:rPr>
          <w:rFonts w:ascii="Arial" w:hAnsi="Arial" w:cs="Arial"/>
          <w:sz w:val="22"/>
          <w:szCs w:val="22"/>
          <w:lang w:val="es-ES"/>
        </w:rPr>
      </w:pPr>
    </w:p>
    <w:p w:rsidR="00372F5B" w:rsidRDefault="00372F5B" w:rsidP="00372F5B">
      <w:pPr>
        <w:pStyle w:val="Textoindependiente"/>
        <w:rPr>
          <w:rFonts w:ascii="Arial" w:hAnsi="Arial" w:cs="Arial"/>
          <w:sz w:val="22"/>
          <w:szCs w:val="22"/>
          <w:lang w:val="es-ES"/>
        </w:rPr>
      </w:pPr>
    </w:p>
    <w:p w:rsidR="00372F5B" w:rsidRDefault="00372F5B" w:rsidP="00372F5B">
      <w:pPr>
        <w:pStyle w:val="Textoindependiente"/>
        <w:rPr>
          <w:rFonts w:ascii="Arial" w:hAnsi="Arial" w:cs="Arial"/>
          <w:sz w:val="22"/>
          <w:szCs w:val="22"/>
          <w:lang w:val="es-ES"/>
        </w:rPr>
      </w:pPr>
    </w:p>
    <w:p w:rsidR="00372F5B" w:rsidRDefault="00372F5B" w:rsidP="00372F5B">
      <w:pPr>
        <w:pStyle w:val="Textoindependiente"/>
        <w:rPr>
          <w:rFonts w:ascii="Arial" w:hAnsi="Arial" w:cs="Arial"/>
          <w:sz w:val="22"/>
          <w:szCs w:val="22"/>
          <w:lang w:val="es-ES"/>
        </w:rPr>
      </w:pPr>
    </w:p>
    <w:p w:rsidR="00372F5B" w:rsidRDefault="00372F5B" w:rsidP="00372F5B">
      <w:pPr>
        <w:pStyle w:val="Textoindependiente"/>
        <w:rPr>
          <w:rFonts w:ascii="Arial" w:hAnsi="Arial" w:cs="Arial"/>
          <w:sz w:val="22"/>
          <w:szCs w:val="22"/>
          <w:lang w:val="es-ES"/>
        </w:rPr>
      </w:pPr>
    </w:p>
    <w:p w:rsidR="00372F5B" w:rsidRDefault="00372F5B" w:rsidP="00372F5B">
      <w:pPr>
        <w:pStyle w:val="Textoindependiente"/>
        <w:rPr>
          <w:rFonts w:ascii="Arial" w:hAnsi="Arial" w:cs="Arial"/>
          <w:sz w:val="22"/>
          <w:szCs w:val="22"/>
          <w:lang w:val="es-ES"/>
        </w:rPr>
      </w:pPr>
    </w:p>
    <w:p w:rsidR="00372F5B" w:rsidRDefault="00372F5B" w:rsidP="00372F5B">
      <w:pPr>
        <w:pStyle w:val="Textoindependiente"/>
        <w:rPr>
          <w:rFonts w:ascii="Arial" w:hAnsi="Arial" w:cs="Arial"/>
          <w:sz w:val="22"/>
          <w:szCs w:val="22"/>
          <w:lang w:val="es-ES"/>
        </w:rPr>
      </w:pPr>
    </w:p>
    <w:p w:rsidR="00372F5B" w:rsidRDefault="00372F5B" w:rsidP="00372F5B">
      <w:pPr>
        <w:pStyle w:val="Textoindependiente"/>
        <w:rPr>
          <w:rFonts w:ascii="Arial" w:hAnsi="Arial" w:cs="Arial"/>
          <w:sz w:val="22"/>
          <w:szCs w:val="22"/>
          <w:lang w:val="es-ES"/>
        </w:rPr>
      </w:pPr>
    </w:p>
    <w:p w:rsidR="00372F5B" w:rsidRDefault="00372F5B" w:rsidP="00372F5B">
      <w:pPr>
        <w:pStyle w:val="Textoindependiente"/>
        <w:rPr>
          <w:rFonts w:ascii="Arial" w:hAnsi="Arial" w:cs="Arial"/>
          <w:sz w:val="22"/>
          <w:szCs w:val="22"/>
          <w:lang w:val="es-ES"/>
        </w:rPr>
      </w:pPr>
    </w:p>
    <w:p w:rsidR="00372F5B" w:rsidRDefault="00372F5B" w:rsidP="00372F5B">
      <w:pPr>
        <w:pStyle w:val="Textoindependiente"/>
        <w:rPr>
          <w:rFonts w:ascii="Arial" w:hAnsi="Arial" w:cs="Arial"/>
          <w:sz w:val="22"/>
          <w:szCs w:val="22"/>
          <w:lang w:val="es-ES"/>
        </w:rPr>
      </w:pPr>
    </w:p>
    <w:p w:rsidR="00372F5B" w:rsidRDefault="00372F5B" w:rsidP="00372F5B">
      <w:pPr>
        <w:pStyle w:val="Textoindependiente"/>
        <w:rPr>
          <w:rFonts w:ascii="Arial" w:hAnsi="Arial" w:cs="Arial"/>
          <w:sz w:val="22"/>
          <w:szCs w:val="22"/>
          <w:lang w:val="es-ES"/>
        </w:rPr>
      </w:pPr>
    </w:p>
    <w:p w:rsidR="00372F5B" w:rsidRDefault="00372F5B" w:rsidP="00372F5B">
      <w:pPr>
        <w:pStyle w:val="Textoindependiente"/>
        <w:rPr>
          <w:rFonts w:ascii="Arial" w:hAnsi="Arial" w:cs="Arial"/>
          <w:sz w:val="22"/>
          <w:szCs w:val="22"/>
          <w:lang w:val="es-ES"/>
        </w:rPr>
      </w:pPr>
    </w:p>
    <w:p w:rsidR="00372F5B" w:rsidRDefault="00372F5B" w:rsidP="00372F5B">
      <w:pPr>
        <w:pStyle w:val="Textoindependiente"/>
        <w:rPr>
          <w:rFonts w:ascii="Arial" w:hAnsi="Arial" w:cs="Arial"/>
          <w:sz w:val="22"/>
          <w:szCs w:val="22"/>
          <w:lang w:val="es-ES"/>
        </w:rPr>
      </w:pPr>
    </w:p>
    <w:p w:rsidR="00372F5B" w:rsidRDefault="00372F5B" w:rsidP="00372F5B">
      <w:pPr>
        <w:pStyle w:val="Textoindependiente"/>
        <w:rPr>
          <w:rFonts w:ascii="Arial" w:hAnsi="Arial" w:cs="Arial"/>
          <w:sz w:val="22"/>
          <w:szCs w:val="22"/>
          <w:lang w:val="es-ES"/>
        </w:rPr>
      </w:pPr>
    </w:p>
    <w:p w:rsidR="00372F5B" w:rsidRDefault="00372F5B" w:rsidP="00372F5B">
      <w:pPr>
        <w:pStyle w:val="Textoindependiente"/>
        <w:rPr>
          <w:rFonts w:ascii="Arial" w:hAnsi="Arial" w:cs="Arial"/>
          <w:sz w:val="22"/>
          <w:szCs w:val="22"/>
          <w:lang w:val="es-ES"/>
        </w:rPr>
      </w:pPr>
    </w:p>
    <w:p w:rsidR="00372F5B" w:rsidRDefault="00372F5B" w:rsidP="00372F5B">
      <w:pPr>
        <w:pStyle w:val="Textoindependiente"/>
        <w:rPr>
          <w:rFonts w:ascii="Arial" w:hAnsi="Arial" w:cs="Arial"/>
          <w:sz w:val="22"/>
          <w:szCs w:val="22"/>
          <w:lang w:val="es-ES"/>
        </w:rPr>
      </w:pPr>
    </w:p>
    <w:p w:rsidR="00372F5B" w:rsidRDefault="00372F5B" w:rsidP="00372F5B">
      <w:pPr>
        <w:pStyle w:val="Textoindependiente"/>
        <w:rPr>
          <w:rFonts w:ascii="Arial" w:hAnsi="Arial" w:cs="Arial"/>
          <w:sz w:val="22"/>
          <w:szCs w:val="22"/>
          <w:lang w:val="es-ES"/>
        </w:rPr>
      </w:pPr>
    </w:p>
    <w:p w:rsidR="00372F5B" w:rsidRPr="00677978" w:rsidRDefault="00372F5B" w:rsidP="00372F5B">
      <w:pPr>
        <w:pStyle w:val="Textoindependiente"/>
        <w:rPr>
          <w:rFonts w:ascii="Arial" w:hAnsi="Arial" w:cs="Arial"/>
          <w:sz w:val="22"/>
          <w:szCs w:val="22"/>
          <w:lang w:val="es-ES"/>
        </w:rPr>
      </w:pPr>
    </w:p>
    <w:p w:rsidR="00372F5B" w:rsidRPr="00677978" w:rsidRDefault="00372F5B" w:rsidP="00372F5B">
      <w:pPr>
        <w:pStyle w:val="Textoindependiente"/>
        <w:rPr>
          <w:rFonts w:ascii="Arial" w:hAnsi="Arial" w:cs="Arial"/>
          <w:sz w:val="22"/>
          <w:szCs w:val="22"/>
          <w:lang w:val="es-ES"/>
        </w:rPr>
      </w:pPr>
    </w:p>
    <w:p w:rsidR="00372F5B" w:rsidRPr="00677978" w:rsidRDefault="00372F5B" w:rsidP="00372F5B">
      <w:pPr>
        <w:pStyle w:val="Textoindependiente"/>
        <w:jc w:val="left"/>
        <w:rPr>
          <w:rFonts w:ascii="Arial" w:hAnsi="Arial" w:cs="Arial"/>
          <w:sz w:val="22"/>
          <w:szCs w:val="22"/>
          <w:lang w:val="es-ES"/>
        </w:rPr>
      </w:pPr>
    </w:p>
    <w:p w:rsidR="00372F5B" w:rsidRPr="00677978" w:rsidRDefault="00372F5B" w:rsidP="00372F5B">
      <w:pPr>
        <w:jc w:val="center"/>
        <w:rPr>
          <w:rFonts w:ascii="Arial" w:hAnsi="Arial" w:cs="Arial"/>
          <w:b/>
          <w:sz w:val="22"/>
          <w:szCs w:val="22"/>
        </w:rPr>
      </w:pPr>
      <w:r w:rsidRPr="00677978">
        <w:rPr>
          <w:rFonts w:ascii="Arial" w:hAnsi="Arial" w:cs="Arial"/>
          <w:b/>
          <w:sz w:val="22"/>
          <w:szCs w:val="22"/>
        </w:rPr>
        <w:t>ANEXO 3</w:t>
      </w:r>
    </w:p>
    <w:p w:rsidR="00372F5B" w:rsidRPr="00677978" w:rsidRDefault="00372F5B" w:rsidP="00372F5B">
      <w:pPr>
        <w:jc w:val="both"/>
        <w:rPr>
          <w:rFonts w:ascii="Arial" w:hAnsi="Arial" w:cs="Arial"/>
          <w:sz w:val="22"/>
          <w:szCs w:val="22"/>
        </w:rPr>
      </w:pPr>
    </w:p>
    <w:p w:rsidR="00372F5B" w:rsidRPr="00677978" w:rsidRDefault="00372F5B" w:rsidP="00372F5B">
      <w:pPr>
        <w:jc w:val="both"/>
        <w:rPr>
          <w:rFonts w:ascii="Arial" w:hAnsi="Arial" w:cs="Arial"/>
          <w:b/>
          <w:bCs/>
          <w:sz w:val="22"/>
          <w:szCs w:val="22"/>
        </w:rPr>
      </w:pPr>
    </w:p>
    <w:p w:rsidR="00372F5B" w:rsidRPr="00677978" w:rsidRDefault="00372F5B" w:rsidP="00372F5B">
      <w:pPr>
        <w:jc w:val="both"/>
        <w:rPr>
          <w:rFonts w:ascii="Arial" w:hAnsi="Arial" w:cs="Arial"/>
          <w:b/>
          <w:bCs/>
          <w:sz w:val="22"/>
          <w:szCs w:val="22"/>
        </w:rPr>
      </w:pPr>
    </w:p>
    <w:p w:rsidR="00372F5B" w:rsidRPr="00677978" w:rsidRDefault="00372F5B" w:rsidP="00372F5B">
      <w:pPr>
        <w:jc w:val="both"/>
        <w:rPr>
          <w:rFonts w:ascii="Arial" w:hAnsi="Arial" w:cs="Arial"/>
          <w:b/>
          <w:bCs/>
          <w:sz w:val="22"/>
          <w:szCs w:val="22"/>
        </w:rPr>
      </w:pPr>
      <w:r w:rsidRPr="00677978">
        <w:rPr>
          <w:rFonts w:ascii="Arial" w:hAnsi="Arial" w:cs="Arial"/>
          <w:b/>
          <w:bCs/>
          <w:sz w:val="22"/>
          <w:szCs w:val="22"/>
        </w:rPr>
        <w:t xml:space="preserve">1.  FORMULARIOS </w:t>
      </w:r>
    </w:p>
    <w:p w:rsidR="00372F5B" w:rsidRPr="00677978" w:rsidRDefault="00372F5B" w:rsidP="00372F5B">
      <w:pPr>
        <w:jc w:val="both"/>
        <w:rPr>
          <w:rFonts w:ascii="Arial" w:hAnsi="Arial" w:cs="Arial"/>
          <w:sz w:val="22"/>
          <w:szCs w:val="22"/>
        </w:rPr>
      </w:pPr>
    </w:p>
    <w:p w:rsidR="00372F5B" w:rsidRPr="00677978" w:rsidRDefault="00372F5B" w:rsidP="00372F5B">
      <w:pPr>
        <w:jc w:val="both"/>
        <w:rPr>
          <w:rFonts w:ascii="Arial" w:hAnsi="Arial" w:cs="Arial"/>
          <w:b/>
          <w:bCs/>
          <w:sz w:val="22"/>
          <w:szCs w:val="22"/>
        </w:rPr>
      </w:pPr>
      <w:r w:rsidRPr="00677978">
        <w:rPr>
          <w:rFonts w:ascii="Arial" w:hAnsi="Arial" w:cs="Arial"/>
          <w:b/>
          <w:bCs/>
          <w:sz w:val="22"/>
          <w:szCs w:val="22"/>
        </w:rPr>
        <w:t xml:space="preserve">1.1 FORMULARIO DE OFERTA </w:t>
      </w:r>
    </w:p>
    <w:p w:rsidR="00372F5B" w:rsidRPr="00677978" w:rsidRDefault="00372F5B" w:rsidP="00372F5B">
      <w:pPr>
        <w:jc w:val="both"/>
        <w:rPr>
          <w:rFonts w:ascii="Arial" w:hAnsi="Arial" w:cs="Arial"/>
          <w:sz w:val="22"/>
          <w:szCs w:val="22"/>
        </w:rPr>
      </w:pPr>
    </w:p>
    <w:p w:rsidR="00372F5B" w:rsidRPr="00677978" w:rsidRDefault="00372F5B" w:rsidP="00372F5B">
      <w:pPr>
        <w:pStyle w:val="Ttulo6"/>
        <w:numPr>
          <w:ilvl w:val="0"/>
          <w:numId w:val="0"/>
        </w:numPr>
        <w:ind w:left="-1080"/>
        <w:rPr>
          <w:sz w:val="22"/>
          <w:szCs w:val="22"/>
        </w:rPr>
      </w:pPr>
      <w:r w:rsidRPr="00677978">
        <w:rPr>
          <w:sz w:val="22"/>
          <w:szCs w:val="22"/>
        </w:rPr>
        <w:t xml:space="preserve">                  REPUBLICA DE HONDURAS </w:t>
      </w:r>
    </w:p>
    <w:p w:rsidR="00372F5B" w:rsidRPr="00677978" w:rsidRDefault="00372F5B" w:rsidP="00372F5B">
      <w:pPr>
        <w:jc w:val="both"/>
        <w:rPr>
          <w:rFonts w:ascii="Arial" w:hAnsi="Arial" w:cs="Arial"/>
          <w:sz w:val="22"/>
          <w:szCs w:val="22"/>
        </w:rPr>
      </w:pPr>
    </w:p>
    <w:p w:rsidR="00372F5B" w:rsidRPr="00677978" w:rsidRDefault="00372F5B" w:rsidP="00372F5B">
      <w:pPr>
        <w:jc w:val="both"/>
        <w:rPr>
          <w:rFonts w:ascii="Arial" w:hAnsi="Arial" w:cs="Arial"/>
          <w:sz w:val="22"/>
          <w:szCs w:val="22"/>
        </w:rPr>
      </w:pPr>
      <w:r w:rsidRPr="00677978">
        <w:rPr>
          <w:rFonts w:ascii="Arial" w:hAnsi="Arial" w:cs="Arial"/>
          <w:sz w:val="22"/>
          <w:szCs w:val="22"/>
        </w:rPr>
        <w:t xml:space="preserve">COMISION NACIONAL PRO-INSTALACIONES DEPORTIVAS Y MEJORAMIENTO DEL DEPORTE </w:t>
      </w:r>
    </w:p>
    <w:p w:rsidR="00372F5B" w:rsidRPr="00677978" w:rsidRDefault="00372F5B" w:rsidP="00372F5B">
      <w:pPr>
        <w:jc w:val="both"/>
        <w:rPr>
          <w:rFonts w:ascii="Arial" w:hAnsi="Arial" w:cs="Arial"/>
          <w:sz w:val="22"/>
          <w:szCs w:val="22"/>
        </w:rPr>
      </w:pPr>
    </w:p>
    <w:p w:rsidR="00372F5B" w:rsidRPr="00677978" w:rsidRDefault="00372F5B" w:rsidP="00372F5B">
      <w:pPr>
        <w:jc w:val="both"/>
        <w:rPr>
          <w:rFonts w:ascii="Arial" w:hAnsi="Arial" w:cs="Arial"/>
          <w:sz w:val="22"/>
          <w:szCs w:val="22"/>
        </w:rPr>
      </w:pPr>
      <w:r w:rsidRPr="00677978">
        <w:rPr>
          <w:rFonts w:ascii="Arial" w:hAnsi="Arial" w:cs="Arial"/>
          <w:sz w:val="22"/>
          <w:szCs w:val="22"/>
        </w:rPr>
        <w:t>(CONTRATO DE SUPERVISION)</w:t>
      </w:r>
    </w:p>
    <w:p w:rsidR="00372F5B" w:rsidRPr="00677978" w:rsidRDefault="00372F5B" w:rsidP="00372F5B">
      <w:pPr>
        <w:jc w:val="both"/>
        <w:rPr>
          <w:rFonts w:ascii="Arial" w:hAnsi="Arial" w:cs="Arial"/>
          <w:sz w:val="22"/>
          <w:szCs w:val="22"/>
        </w:rPr>
      </w:pPr>
      <w:r w:rsidRPr="00677978">
        <w:rPr>
          <w:rFonts w:ascii="Arial" w:hAnsi="Arial" w:cs="Arial"/>
          <w:sz w:val="22"/>
          <w:szCs w:val="22"/>
        </w:rPr>
        <w:t xml:space="preserve">Léase las instrucciones a los postores </w:t>
      </w:r>
    </w:p>
    <w:p w:rsidR="00372F5B" w:rsidRPr="00677978" w:rsidRDefault="00372F5B" w:rsidP="00372F5B">
      <w:pPr>
        <w:jc w:val="both"/>
        <w:rPr>
          <w:rFonts w:ascii="Arial" w:hAnsi="Arial" w:cs="Arial"/>
          <w:sz w:val="22"/>
          <w:szCs w:val="22"/>
        </w:rPr>
      </w:pPr>
    </w:p>
    <w:p w:rsidR="00372F5B" w:rsidRPr="00677978" w:rsidRDefault="00372F5B" w:rsidP="00372F5B">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54"/>
      </w:tblGrid>
      <w:tr w:rsidR="00372F5B" w:rsidRPr="00677978" w:rsidTr="00372F5B">
        <w:tc>
          <w:tcPr>
            <w:tcW w:w="9054" w:type="dxa"/>
          </w:tcPr>
          <w:p w:rsidR="00372F5B" w:rsidRPr="00677978" w:rsidRDefault="00372F5B" w:rsidP="00372F5B">
            <w:pPr>
              <w:jc w:val="both"/>
              <w:rPr>
                <w:rFonts w:ascii="Arial" w:hAnsi="Arial" w:cs="Arial"/>
                <w:sz w:val="22"/>
                <w:szCs w:val="22"/>
              </w:rPr>
            </w:pPr>
            <w:r w:rsidRPr="00677978">
              <w:rPr>
                <w:rFonts w:ascii="Arial" w:hAnsi="Arial" w:cs="Arial"/>
                <w:sz w:val="22"/>
                <w:szCs w:val="22"/>
              </w:rPr>
              <w:t xml:space="preserve">NOMBRE Y LOCALIZACIÓN DEL PROYECTO </w:t>
            </w:r>
          </w:p>
        </w:tc>
      </w:tr>
      <w:tr w:rsidR="00372F5B" w:rsidRPr="00677978" w:rsidTr="00372F5B">
        <w:tc>
          <w:tcPr>
            <w:tcW w:w="9054" w:type="dxa"/>
          </w:tcPr>
          <w:p w:rsidR="00372F5B" w:rsidRPr="00677978" w:rsidRDefault="00372F5B" w:rsidP="00372F5B">
            <w:pPr>
              <w:jc w:val="both"/>
              <w:rPr>
                <w:rFonts w:ascii="Arial" w:hAnsi="Arial" w:cs="Arial"/>
                <w:sz w:val="22"/>
                <w:szCs w:val="22"/>
              </w:rPr>
            </w:pPr>
          </w:p>
          <w:p w:rsidR="00372F5B" w:rsidRPr="00677978" w:rsidRDefault="00372F5B" w:rsidP="00372F5B">
            <w:pPr>
              <w:jc w:val="both"/>
              <w:rPr>
                <w:rFonts w:ascii="Arial" w:hAnsi="Arial" w:cs="Arial"/>
                <w:sz w:val="22"/>
                <w:szCs w:val="22"/>
              </w:rPr>
            </w:pPr>
          </w:p>
          <w:p w:rsidR="00372F5B" w:rsidRPr="00677978" w:rsidRDefault="00372F5B" w:rsidP="00372F5B">
            <w:pPr>
              <w:jc w:val="both"/>
              <w:rPr>
                <w:rFonts w:ascii="Arial" w:hAnsi="Arial" w:cs="Arial"/>
                <w:sz w:val="22"/>
                <w:szCs w:val="22"/>
              </w:rPr>
            </w:pPr>
          </w:p>
          <w:p w:rsidR="00372F5B" w:rsidRPr="00677978" w:rsidRDefault="00372F5B" w:rsidP="00372F5B">
            <w:pPr>
              <w:jc w:val="both"/>
              <w:rPr>
                <w:rFonts w:ascii="Arial" w:hAnsi="Arial" w:cs="Arial"/>
                <w:sz w:val="22"/>
                <w:szCs w:val="22"/>
              </w:rPr>
            </w:pPr>
          </w:p>
          <w:p w:rsidR="00372F5B" w:rsidRPr="00677978" w:rsidRDefault="00372F5B" w:rsidP="00372F5B">
            <w:pPr>
              <w:jc w:val="both"/>
              <w:rPr>
                <w:rFonts w:ascii="Arial" w:hAnsi="Arial" w:cs="Arial"/>
                <w:sz w:val="22"/>
                <w:szCs w:val="22"/>
              </w:rPr>
            </w:pPr>
          </w:p>
        </w:tc>
      </w:tr>
    </w:tbl>
    <w:p w:rsidR="00372F5B" w:rsidRPr="00677978" w:rsidRDefault="00372F5B" w:rsidP="00372F5B">
      <w:pPr>
        <w:jc w:val="both"/>
        <w:rPr>
          <w:rFonts w:ascii="Arial" w:hAnsi="Arial" w:cs="Arial"/>
          <w:sz w:val="22"/>
          <w:szCs w:val="22"/>
        </w:rPr>
      </w:pPr>
    </w:p>
    <w:tbl>
      <w:tblPr>
        <w:tblpPr w:leftFromText="180" w:rightFromText="180" w:vertAnchor="text" w:horzAnchor="margin" w:tblpXSpec="right" w:tblpY="2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48"/>
      </w:tblGrid>
      <w:tr w:rsidR="00372F5B" w:rsidRPr="00677978" w:rsidTr="00372F5B">
        <w:tc>
          <w:tcPr>
            <w:tcW w:w="4248" w:type="dxa"/>
          </w:tcPr>
          <w:p w:rsidR="00372F5B" w:rsidRPr="00677978" w:rsidRDefault="00372F5B" w:rsidP="00372F5B">
            <w:pPr>
              <w:rPr>
                <w:rFonts w:ascii="Arial" w:hAnsi="Arial" w:cs="Arial"/>
                <w:sz w:val="22"/>
                <w:szCs w:val="22"/>
              </w:rPr>
            </w:pPr>
            <w:r w:rsidRPr="00677978">
              <w:rPr>
                <w:rFonts w:ascii="Arial" w:hAnsi="Arial" w:cs="Arial"/>
                <w:sz w:val="22"/>
                <w:szCs w:val="22"/>
              </w:rPr>
              <w:t xml:space="preserve">FECHA DE INVITACIÓN </w:t>
            </w:r>
          </w:p>
        </w:tc>
      </w:tr>
      <w:tr w:rsidR="00372F5B" w:rsidRPr="00677978" w:rsidTr="00372F5B">
        <w:tc>
          <w:tcPr>
            <w:tcW w:w="4248" w:type="dxa"/>
          </w:tcPr>
          <w:p w:rsidR="00372F5B" w:rsidRPr="00677978" w:rsidRDefault="00372F5B" w:rsidP="00372F5B">
            <w:pPr>
              <w:rPr>
                <w:rFonts w:ascii="Arial" w:hAnsi="Arial" w:cs="Arial"/>
                <w:sz w:val="22"/>
                <w:szCs w:val="22"/>
              </w:rPr>
            </w:pPr>
          </w:p>
          <w:p w:rsidR="00372F5B" w:rsidRPr="00677978" w:rsidRDefault="00372F5B" w:rsidP="00372F5B">
            <w:pPr>
              <w:rPr>
                <w:rFonts w:ascii="Arial" w:hAnsi="Arial" w:cs="Arial"/>
                <w:sz w:val="22"/>
                <w:szCs w:val="22"/>
              </w:rPr>
            </w:pPr>
          </w:p>
          <w:p w:rsidR="00372F5B" w:rsidRPr="00677978" w:rsidRDefault="00372F5B" w:rsidP="00372F5B">
            <w:pPr>
              <w:rPr>
                <w:rFonts w:ascii="Arial" w:hAnsi="Arial" w:cs="Arial"/>
                <w:sz w:val="22"/>
                <w:szCs w:val="22"/>
              </w:rPr>
            </w:pPr>
          </w:p>
          <w:p w:rsidR="00372F5B" w:rsidRPr="00677978" w:rsidRDefault="00372F5B" w:rsidP="00372F5B">
            <w:pPr>
              <w:rPr>
                <w:rFonts w:ascii="Arial" w:hAnsi="Arial" w:cs="Arial"/>
                <w:sz w:val="22"/>
                <w:szCs w:val="22"/>
              </w:rPr>
            </w:pPr>
          </w:p>
        </w:tc>
      </w:tr>
    </w:tbl>
    <w:p w:rsidR="00372F5B" w:rsidRPr="00677978" w:rsidRDefault="00372F5B" w:rsidP="00372F5B">
      <w:pPr>
        <w:jc w:val="both"/>
        <w:rPr>
          <w:rFonts w:ascii="Arial" w:hAnsi="Arial" w:cs="Arial"/>
          <w:sz w:val="22"/>
          <w:szCs w:val="22"/>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48"/>
      </w:tblGrid>
      <w:tr w:rsidR="00372F5B" w:rsidRPr="00677978" w:rsidTr="00372F5B">
        <w:tc>
          <w:tcPr>
            <w:tcW w:w="4248" w:type="dxa"/>
          </w:tcPr>
          <w:p w:rsidR="00372F5B" w:rsidRPr="00677978" w:rsidRDefault="00372F5B" w:rsidP="00372F5B">
            <w:pPr>
              <w:rPr>
                <w:rFonts w:ascii="Arial" w:hAnsi="Arial" w:cs="Arial"/>
                <w:sz w:val="22"/>
                <w:szCs w:val="22"/>
              </w:rPr>
            </w:pPr>
            <w:r w:rsidRPr="00677978">
              <w:rPr>
                <w:rFonts w:ascii="Arial" w:hAnsi="Arial" w:cs="Arial"/>
                <w:sz w:val="22"/>
                <w:szCs w:val="22"/>
              </w:rPr>
              <w:t xml:space="preserve">DEPARTAMENTOS </w:t>
            </w:r>
          </w:p>
        </w:tc>
      </w:tr>
      <w:tr w:rsidR="00372F5B" w:rsidRPr="00677978" w:rsidTr="00372F5B">
        <w:tc>
          <w:tcPr>
            <w:tcW w:w="4248" w:type="dxa"/>
          </w:tcPr>
          <w:p w:rsidR="00372F5B" w:rsidRPr="00677978" w:rsidRDefault="00372F5B" w:rsidP="00372F5B">
            <w:pPr>
              <w:rPr>
                <w:rFonts w:ascii="Arial" w:hAnsi="Arial" w:cs="Arial"/>
                <w:sz w:val="22"/>
                <w:szCs w:val="22"/>
              </w:rPr>
            </w:pPr>
          </w:p>
          <w:p w:rsidR="00372F5B" w:rsidRPr="00677978" w:rsidRDefault="00372F5B" w:rsidP="00372F5B">
            <w:pPr>
              <w:rPr>
                <w:rFonts w:ascii="Arial" w:hAnsi="Arial" w:cs="Arial"/>
                <w:sz w:val="22"/>
                <w:szCs w:val="22"/>
              </w:rPr>
            </w:pPr>
          </w:p>
          <w:p w:rsidR="00372F5B" w:rsidRPr="00677978" w:rsidRDefault="00372F5B" w:rsidP="00372F5B">
            <w:pPr>
              <w:rPr>
                <w:rFonts w:ascii="Arial" w:hAnsi="Arial" w:cs="Arial"/>
                <w:sz w:val="22"/>
                <w:szCs w:val="22"/>
              </w:rPr>
            </w:pPr>
          </w:p>
          <w:p w:rsidR="00372F5B" w:rsidRPr="00677978" w:rsidRDefault="00372F5B" w:rsidP="00372F5B">
            <w:pPr>
              <w:rPr>
                <w:rFonts w:ascii="Arial" w:hAnsi="Arial" w:cs="Arial"/>
                <w:sz w:val="22"/>
                <w:szCs w:val="22"/>
              </w:rPr>
            </w:pPr>
          </w:p>
        </w:tc>
      </w:tr>
    </w:tbl>
    <w:p w:rsidR="00372F5B" w:rsidRPr="00677978" w:rsidRDefault="00372F5B" w:rsidP="00372F5B">
      <w:pPr>
        <w:rPr>
          <w:rFonts w:ascii="Arial" w:hAnsi="Arial" w:cs="Arial"/>
          <w:sz w:val="22"/>
          <w:szCs w:val="22"/>
        </w:rPr>
      </w:pPr>
      <w:r w:rsidRPr="00677978">
        <w:rPr>
          <w:rFonts w:ascii="Arial" w:hAnsi="Arial" w:cs="Arial"/>
          <w:sz w:val="22"/>
          <w:szCs w:val="22"/>
        </w:rPr>
        <w:br w:type="textWrapping" w:clear="all"/>
        <w:t>Esta forma deberá ser completada debidamente por el Postor con la información y firmada por el Representante autorizado de este.</w:t>
      </w:r>
    </w:p>
    <w:p w:rsidR="00372F5B" w:rsidRPr="00677978" w:rsidRDefault="00372F5B" w:rsidP="00372F5B">
      <w:pPr>
        <w:tabs>
          <w:tab w:val="left" w:leader="dot" w:pos="7938"/>
        </w:tabs>
        <w:rPr>
          <w:rFonts w:ascii="Arial" w:hAnsi="Arial" w:cs="Arial"/>
          <w:sz w:val="22"/>
          <w:szCs w:val="22"/>
        </w:rPr>
      </w:pPr>
    </w:p>
    <w:p w:rsidR="00372F5B" w:rsidRPr="00677978" w:rsidRDefault="0009769E" w:rsidP="00372F5B">
      <w:pPr>
        <w:tabs>
          <w:tab w:val="left" w:leader="dot" w:pos="7938"/>
        </w:tabs>
        <w:rPr>
          <w:rFonts w:ascii="Arial" w:hAnsi="Arial" w:cs="Arial"/>
          <w:sz w:val="22"/>
          <w:szCs w:val="22"/>
        </w:rPr>
      </w:pPr>
      <w:r w:rsidRPr="0009769E">
        <w:rPr>
          <w:rFonts w:ascii="Arial" w:hAnsi="Arial" w:cs="Arial"/>
          <w:noProof/>
          <w:sz w:val="22"/>
          <w:szCs w:val="22"/>
          <w:lang w:val="en-US"/>
        </w:rPr>
        <w:pict>
          <v:shapetype id="_x0000_t202" coordsize="21600,21600" o:spt="202" path="m,l,21600r21600,l21600,xe">
            <v:stroke joinstyle="miter"/>
            <v:path gradientshapeok="t" o:connecttype="rect"/>
          </v:shapetype>
          <v:shape id="_x0000_s1026" type="#_x0000_t202" style="position:absolute;margin-left:306pt;margin-top:16.3pt;width:135pt;height:45pt;z-index:251660288">
            <v:textbox style="mso-next-textbox:#_x0000_s1026">
              <w:txbxContent>
                <w:p w:rsidR="00B57A10" w:rsidRDefault="00B57A10" w:rsidP="00372F5B">
                  <w:r>
                    <w:t xml:space="preserve">Fecha:  </w:t>
                  </w:r>
                </w:p>
              </w:txbxContent>
            </v:textbox>
            <w10:anchorlock/>
          </v:shape>
        </w:pic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68"/>
      </w:tblGrid>
      <w:tr w:rsidR="00372F5B" w:rsidRPr="00677978" w:rsidTr="00372F5B">
        <w:tc>
          <w:tcPr>
            <w:tcW w:w="5868" w:type="dxa"/>
          </w:tcPr>
          <w:p w:rsidR="00372F5B" w:rsidRPr="00677978" w:rsidRDefault="00372F5B" w:rsidP="00372F5B">
            <w:pPr>
              <w:tabs>
                <w:tab w:val="left" w:leader="dot" w:pos="7938"/>
              </w:tabs>
              <w:rPr>
                <w:rFonts w:ascii="Arial" w:hAnsi="Arial" w:cs="Arial"/>
                <w:sz w:val="22"/>
                <w:szCs w:val="22"/>
              </w:rPr>
            </w:pPr>
            <w:r w:rsidRPr="00677978">
              <w:rPr>
                <w:rFonts w:ascii="Arial" w:hAnsi="Arial" w:cs="Arial"/>
                <w:sz w:val="22"/>
                <w:szCs w:val="22"/>
              </w:rPr>
              <w:t xml:space="preserve">NOMBRE DEL POSTOR (a </w:t>
            </w:r>
            <w:r w:rsidR="00CA180B" w:rsidRPr="00677978">
              <w:rPr>
                <w:rFonts w:ascii="Arial" w:hAnsi="Arial" w:cs="Arial"/>
                <w:sz w:val="22"/>
                <w:szCs w:val="22"/>
              </w:rPr>
              <w:t>máquina</w:t>
            </w:r>
            <w:r w:rsidRPr="00677978">
              <w:rPr>
                <w:rFonts w:ascii="Arial" w:hAnsi="Arial" w:cs="Arial"/>
                <w:sz w:val="22"/>
                <w:szCs w:val="22"/>
              </w:rPr>
              <w:t xml:space="preserve"> o en letra de molde </w:t>
            </w:r>
          </w:p>
          <w:p w:rsidR="00372F5B" w:rsidRPr="00677978" w:rsidRDefault="00372F5B" w:rsidP="00372F5B">
            <w:pPr>
              <w:tabs>
                <w:tab w:val="left" w:leader="dot" w:pos="7938"/>
              </w:tabs>
              <w:rPr>
                <w:rFonts w:ascii="Arial" w:hAnsi="Arial" w:cs="Arial"/>
                <w:sz w:val="22"/>
                <w:szCs w:val="22"/>
              </w:rPr>
            </w:pPr>
          </w:p>
          <w:p w:rsidR="00372F5B" w:rsidRPr="00677978" w:rsidRDefault="00372F5B" w:rsidP="00372F5B">
            <w:pPr>
              <w:tabs>
                <w:tab w:val="left" w:leader="dot" w:pos="7938"/>
              </w:tabs>
              <w:rPr>
                <w:rFonts w:ascii="Arial" w:hAnsi="Arial" w:cs="Arial"/>
                <w:sz w:val="22"/>
                <w:szCs w:val="22"/>
              </w:rPr>
            </w:pPr>
          </w:p>
          <w:p w:rsidR="00372F5B" w:rsidRPr="00677978" w:rsidRDefault="00372F5B" w:rsidP="00372F5B">
            <w:pPr>
              <w:tabs>
                <w:tab w:val="left" w:leader="dot" w:pos="7938"/>
              </w:tabs>
              <w:rPr>
                <w:rFonts w:ascii="Arial" w:hAnsi="Arial" w:cs="Arial"/>
                <w:sz w:val="22"/>
                <w:szCs w:val="22"/>
              </w:rPr>
            </w:pPr>
          </w:p>
          <w:p w:rsidR="00372F5B" w:rsidRPr="00677978" w:rsidRDefault="00372F5B" w:rsidP="00372F5B">
            <w:pPr>
              <w:tabs>
                <w:tab w:val="left" w:leader="dot" w:pos="7938"/>
              </w:tabs>
              <w:rPr>
                <w:rFonts w:ascii="Arial" w:hAnsi="Arial" w:cs="Arial"/>
                <w:sz w:val="22"/>
                <w:szCs w:val="22"/>
              </w:rPr>
            </w:pPr>
          </w:p>
          <w:p w:rsidR="00372F5B" w:rsidRPr="00677978" w:rsidRDefault="00372F5B" w:rsidP="00372F5B">
            <w:pPr>
              <w:tabs>
                <w:tab w:val="left" w:leader="dot" w:pos="7938"/>
              </w:tabs>
              <w:rPr>
                <w:rFonts w:ascii="Arial" w:hAnsi="Arial" w:cs="Arial"/>
                <w:sz w:val="22"/>
                <w:szCs w:val="22"/>
              </w:rPr>
            </w:pPr>
          </w:p>
        </w:tc>
      </w:tr>
    </w:tbl>
    <w:p w:rsidR="00372F5B" w:rsidRPr="00677978" w:rsidRDefault="00372F5B" w:rsidP="00372F5B">
      <w:pPr>
        <w:tabs>
          <w:tab w:val="left" w:leader="dot" w:pos="7938"/>
        </w:tabs>
        <w:rPr>
          <w:rFonts w:ascii="Arial" w:hAnsi="Arial" w:cs="Arial"/>
          <w:sz w:val="22"/>
          <w:szCs w:val="22"/>
        </w:rPr>
      </w:pPr>
      <w:r w:rsidRPr="00677978">
        <w:rPr>
          <w:rFonts w:ascii="Arial" w:hAnsi="Arial" w:cs="Arial"/>
          <w:sz w:val="22"/>
          <w:szCs w:val="22"/>
        </w:rPr>
        <w:br w:type="textWrapping" w:clear="all"/>
      </w:r>
    </w:p>
    <w:p w:rsidR="00372F5B" w:rsidRPr="00677978" w:rsidRDefault="00372F5B" w:rsidP="00372F5B">
      <w:pPr>
        <w:tabs>
          <w:tab w:val="left" w:leader="dot" w:pos="7938"/>
        </w:tabs>
        <w:rPr>
          <w:rFonts w:ascii="Arial" w:hAnsi="Arial" w:cs="Arial"/>
          <w:sz w:val="22"/>
          <w:szCs w:val="22"/>
        </w:rPr>
      </w:pPr>
      <w:r w:rsidRPr="00677978">
        <w:rPr>
          <w:rFonts w:ascii="Arial" w:hAnsi="Arial" w:cs="Arial"/>
          <w:sz w:val="22"/>
          <w:szCs w:val="22"/>
        </w:rPr>
        <w:t xml:space="preserve">Al Señor Presidente de la </w:t>
      </w:r>
    </w:p>
    <w:p w:rsidR="00372F5B" w:rsidRPr="00677978" w:rsidRDefault="00372F5B" w:rsidP="00372F5B">
      <w:pPr>
        <w:tabs>
          <w:tab w:val="left" w:leader="dot" w:pos="7938"/>
        </w:tabs>
        <w:rPr>
          <w:rFonts w:ascii="Arial" w:hAnsi="Arial" w:cs="Arial"/>
          <w:sz w:val="22"/>
          <w:szCs w:val="22"/>
        </w:rPr>
      </w:pPr>
      <w:r w:rsidRPr="00677978">
        <w:rPr>
          <w:rFonts w:ascii="Arial" w:hAnsi="Arial" w:cs="Arial"/>
          <w:sz w:val="22"/>
          <w:szCs w:val="22"/>
        </w:rPr>
        <w:t xml:space="preserve">Comisión Nacional Pro-Instalaciones Deportivas y Mejoramiento del Deporte </w:t>
      </w:r>
    </w:p>
    <w:p w:rsidR="00372F5B" w:rsidRPr="00677978" w:rsidRDefault="00372F5B" w:rsidP="00372F5B">
      <w:pPr>
        <w:tabs>
          <w:tab w:val="left" w:leader="dot" w:pos="7938"/>
        </w:tabs>
        <w:rPr>
          <w:rFonts w:ascii="Arial" w:hAnsi="Arial" w:cs="Arial"/>
          <w:sz w:val="22"/>
          <w:szCs w:val="22"/>
        </w:rPr>
      </w:pPr>
    </w:p>
    <w:p w:rsidR="00372F5B" w:rsidRPr="00677978" w:rsidRDefault="00372F5B" w:rsidP="00372F5B">
      <w:pPr>
        <w:tabs>
          <w:tab w:val="left" w:leader="dot" w:pos="7938"/>
        </w:tabs>
        <w:rPr>
          <w:rFonts w:ascii="Arial" w:hAnsi="Arial" w:cs="Arial"/>
          <w:sz w:val="22"/>
          <w:szCs w:val="22"/>
        </w:rPr>
      </w:pPr>
    </w:p>
    <w:p w:rsidR="00372F5B" w:rsidRPr="00677978" w:rsidRDefault="00372F5B" w:rsidP="00372F5B">
      <w:pPr>
        <w:tabs>
          <w:tab w:val="left" w:leader="dot" w:pos="7938"/>
        </w:tabs>
        <w:jc w:val="center"/>
        <w:rPr>
          <w:rFonts w:ascii="Arial" w:hAnsi="Arial" w:cs="Arial"/>
          <w:b/>
          <w:bCs/>
          <w:sz w:val="22"/>
          <w:szCs w:val="22"/>
        </w:rPr>
      </w:pPr>
      <w:r w:rsidRPr="00677978">
        <w:rPr>
          <w:rFonts w:ascii="Arial" w:hAnsi="Arial" w:cs="Arial"/>
          <w:sz w:val="22"/>
          <w:szCs w:val="22"/>
          <w:lang w:val="es-ES"/>
        </w:rPr>
        <w:br w:type="page"/>
      </w:r>
      <w:r w:rsidRPr="00677978">
        <w:rPr>
          <w:rFonts w:ascii="Arial" w:hAnsi="Arial" w:cs="Arial"/>
          <w:b/>
          <w:bCs/>
          <w:sz w:val="22"/>
          <w:szCs w:val="22"/>
        </w:rPr>
        <w:lastRenderedPageBreak/>
        <w:t>ANEXO No. 4</w:t>
      </w:r>
    </w:p>
    <w:p w:rsidR="00372F5B" w:rsidRPr="00677978" w:rsidRDefault="00372F5B" w:rsidP="00372F5B">
      <w:pPr>
        <w:tabs>
          <w:tab w:val="left" w:leader="dot" w:pos="7938"/>
        </w:tabs>
        <w:rPr>
          <w:rFonts w:ascii="Arial" w:hAnsi="Arial" w:cs="Arial"/>
          <w:b/>
          <w:bCs/>
          <w:sz w:val="22"/>
          <w:szCs w:val="22"/>
        </w:rPr>
      </w:pPr>
    </w:p>
    <w:p w:rsidR="00372F5B" w:rsidRPr="00677978" w:rsidRDefault="00372F5B" w:rsidP="00372F5B">
      <w:pPr>
        <w:tabs>
          <w:tab w:val="left" w:leader="dot" w:pos="7938"/>
        </w:tabs>
        <w:rPr>
          <w:rFonts w:ascii="Arial" w:hAnsi="Arial" w:cs="Arial"/>
          <w:b/>
          <w:bCs/>
          <w:sz w:val="22"/>
          <w:szCs w:val="22"/>
        </w:rPr>
      </w:pPr>
    </w:p>
    <w:p w:rsidR="00372F5B" w:rsidRPr="00677978" w:rsidRDefault="00372F5B" w:rsidP="00372F5B">
      <w:pPr>
        <w:tabs>
          <w:tab w:val="left" w:leader="dot" w:pos="7938"/>
        </w:tabs>
        <w:rPr>
          <w:rFonts w:ascii="Arial" w:hAnsi="Arial" w:cs="Arial"/>
          <w:b/>
          <w:bCs/>
          <w:sz w:val="22"/>
          <w:szCs w:val="22"/>
        </w:rPr>
      </w:pPr>
      <w:r w:rsidRPr="00677978">
        <w:rPr>
          <w:rFonts w:ascii="Arial" w:hAnsi="Arial" w:cs="Arial"/>
          <w:b/>
          <w:bCs/>
          <w:sz w:val="22"/>
          <w:szCs w:val="22"/>
        </w:rPr>
        <w:t xml:space="preserve"> PRESENTACION DE LA OFERTA </w:t>
      </w:r>
    </w:p>
    <w:p w:rsidR="00372F5B" w:rsidRPr="00677978" w:rsidRDefault="00372F5B" w:rsidP="00372F5B">
      <w:pPr>
        <w:tabs>
          <w:tab w:val="left" w:leader="dot" w:pos="7938"/>
        </w:tabs>
        <w:rPr>
          <w:rFonts w:ascii="Arial" w:hAnsi="Arial" w:cs="Arial"/>
          <w:sz w:val="22"/>
          <w:szCs w:val="22"/>
        </w:rPr>
      </w:pPr>
    </w:p>
    <w:p w:rsidR="00372F5B" w:rsidRPr="00677978" w:rsidRDefault="00372F5B" w:rsidP="00372F5B">
      <w:pPr>
        <w:pStyle w:val="Piedepgina"/>
        <w:tabs>
          <w:tab w:val="left" w:leader="dot" w:pos="7938"/>
        </w:tabs>
        <w:rPr>
          <w:rFonts w:ascii="Arial" w:hAnsi="Arial" w:cs="Arial"/>
          <w:sz w:val="22"/>
          <w:szCs w:val="22"/>
        </w:rPr>
      </w:pPr>
      <w:r w:rsidRPr="00677978">
        <w:rPr>
          <w:rFonts w:ascii="Arial" w:hAnsi="Arial" w:cs="Arial"/>
          <w:sz w:val="22"/>
          <w:szCs w:val="22"/>
        </w:rPr>
        <w:t>Señor Presidente de la CONAPID</w:t>
      </w:r>
    </w:p>
    <w:p w:rsidR="00372F5B" w:rsidRPr="00677978" w:rsidRDefault="00372F5B" w:rsidP="00372F5B">
      <w:pPr>
        <w:pStyle w:val="Piedepgina"/>
        <w:tabs>
          <w:tab w:val="left" w:leader="dot" w:pos="7938"/>
        </w:tabs>
        <w:rPr>
          <w:rFonts w:ascii="Arial" w:hAnsi="Arial" w:cs="Arial"/>
          <w:sz w:val="22"/>
          <w:szCs w:val="22"/>
        </w:rPr>
      </w:pPr>
    </w:p>
    <w:p w:rsidR="00372F5B" w:rsidRPr="00677978" w:rsidRDefault="00372F5B" w:rsidP="00372F5B">
      <w:pPr>
        <w:pStyle w:val="Piedepgina"/>
        <w:tabs>
          <w:tab w:val="left" w:leader="dot" w:pos="7938"/>
        </w:tabs>
        <w:jc w:val="both"/>
        <w:rPr>
          <w:rFonts w:ascii="Arial" w:hAnsi="Arial" w:cs="Arial"/>
          <w:sz w:val="22"/>
          <w:szCs w:val="22"/>
        </w:rPr>
      </w:pPr>
      <w:r w:rsidRPr="00677978">
        <w:rPr>
          <w:rFonts w:ascii="Arial" w:hAnsi="Arial" w:cs="Arial"/>
          <w:sz w:val="22"/>
          <w:szCs w:val="22"/>
        </w:rPr>
        <w:t>De acuerdo con la convocatoria correspondiente el suscrito, por medio de la presente, ofrece su</w:t>
      </w:r>
      <w:r w:rsidR="00C2771E">
        <w:rPr>
          <w:rFonts w:ascii="Arial" w:hAnsi="Arial" w:cs="Arial"/>
          <w:sz w:val="22"/>
          <w:szCs w:val="22"/>
        </w:rPr>
        <w:t>ministrar  la supervisión del engramado artificial, instalación de alumbrado eléctrico y obras de mitigación en la cancha de futbol de “El Birirchiche</w:t>
      </w:r>
      <w:proofErr w:type="gramStart"/>
      <w:r w:rsidR="00C2771E">
        <w:rPr>
          <w:rFonts w:ascii="Arial" w:hAnsi="Arial" w:cs="Arial"/>
          <w:sz w:val="22"/>
          <w:szCs w:val="22"/>
        </w:rPr>
        <w:t>” ,</w:t>
      </w:r>
      <w:proofErr w:type="gramEnd"/>
      <w:r w:rsidR="00C2771E">
        <w:rPr>
          <w:rFonts w:ascii="Arial" w:hAnsi="Arial" w:cs="Arial"/>
          <w:sz w:val="22"/>
          <w:szCs w:val="22"/>
        </w:rPr>
        <w:t xml:space="preserve"> ubicado en el Barrio </w:t>
      </w:r>
      <w:r w:rsidR="00E61E0A">
        <w:rPr>
          <w:rFonts w:ascii="Arial" w:hAnsi="Arial" w:cs="Arial"/>
          <w:sz w:val="22"/>
          <w:szCs w:val="22"/>
        </w:rPr>
        <w:t>Morazán</w:t>
      </w:r>
      <w:r w:rsidR="00C2771E">
        <w:rPr>
          <w:rFonts w:ascii="Arial" w:hAnsi="Arial" w:cs="Arial"/>
          <w:sz w:val="22"/>
          <w:szCs w:val="22"/>
        </w:rPr>
        <w:t xml:space="preserve"> de Tegucigalpa, M.D.C., obras que serán financiadas con fondos del Proyecto “Semilleros del Futuro”</w:t>
      </w:r>
      <w:r w:rsidRPr="00677978">
        <w:rPr>
          <w:rFonts w:ascii="Arial" w:hAnsi="Arial" w:cs="Arial"/>
          <w:sz w:val="22"/>
          <w:szCs w:val="22"/>
        </w:rPr>
        <w:t xml:space="preserve"> de acuerdo con las Especificaciones, Programas, Planos y Documentos de Licitación por una suma </w:t>
      </w:r>
      <w:r w:rsidR="00912E02">
        <w:rPr>
          <w:rFonts w:ascii="Arial" w:hAnsi="Arial" w:cs="Arial"/>
          <w:sz w:val="22"/>
          <w:szCs w:val="22"/>
        </w:rPr>
        <w:t>total de</w:t>
      </w:r>
    </w:p>
    <w:p w:rsidR="00372F5B" w:rsidRPr="00677978" w:rsidRDefault="00372F5B" w:rsidP="00372F5B">
      <w:pPr>
        <w:pStyle w:val="Piedepgina"/>
        <w:tabs>
          <w:tab w:val="left" w:leader="dot" w:pos="7938"/>
        </w:tabs>
        <w:jc w:val="both"/>
        <w:rPr>
          <w:rFonts w:ascii="Arial" w:hAnsi="Arial" w:cs="Arial"/>
          <w:sz w:val="22"/>
          <w:szCs w:val="22"/>
        </w:rPr>
      </w:pPr>
      <w:r w:rsidRPr="00677978">
        <w:rPr>
          <w:rFonts w:ascii="Arial" w:hAnsi="Arial" w:cs="Arial"/>
          <w:sz w:val="22"/>
          <w:szCs w:val="22"/>
        </w:rPr>
        <w:t xml:space="preserve">Asimismo, el suscrito conviene en que, si se le adjudica el Contrato comenzará el trabajo dentro de los cinco (5) días calendario siguiente al recibo de la orden de inicio, y terminarlo </w:t>
      </w:r>
      <w:r w:rsidR="00046612">
        <w:rPr>
          <w:rFonts w:ascii="Arial" w:hAnsi="Arial" w:cs="Arial"/>
          <w:sz w:val="22"/>
          <w:szCs w:val="22"/>
        </w:rPr>
        <w:t>en un plazo de cinco (5) meses calendario</w:t>
      </w:r>
      <w:r w:rsidRPr="00677978">
        <w:rPr>
          <w:rFonts w:ascii="Arial" w:hAnsi="Arial" w:cs="Arial"/>
          <w:sz w:val="22"/>
          <w:szCs w:val="22"/>
        </w:rPr>
        <w:t xml:space="preserve"> establecido en la convocatoria.  </w:t>
      </w:r>
    </w:p>
    <w:p w:rsidR="00372F5B" w:rsidRPr="00677978" w:rsidRDefault="00372F5B" w:rsidP="00372F5B">
      <w:pPr>
        <w:pStyle w:val="Piedepgina"/>
        <w:tabs>
          <w:tab w:val="left" w:leader="dot" w:pos="7938"/>
        </w:tabs>
        <w:jc w:val="both"/>
        <w:rPr>
          <w:rFonts w:ascii="Arial" w:hAnsi="Arial" w:cs="Arial"/>
          <w:sz w:val="22"/>
          <w:szCs w:val="22"/>
        </w:rPr>
      </w:pPr>
    </w:p>
    <w:p w:rsidR="00372F5B" w:rsidRPr="00677978" w:rsidRDefault="00372F5B" w:rsidP="00372F5B">
      <w:pPr>
        <w:pStyle w:val="Piedepgina"/>
        <w:widowControl/>
        <w:numPr>
          <w:ilvl w:val="0"/>
          <w:numId w:val="46"/>
        </w:numPr>
        <w:tabs>
          <w:tab w:val="clear" w:pos="720"/>
          <w:tab w:val="clear" w:pos="4320"/>
          <w:tab w:val="clear" w:pos="8640"/>
          <w:tab w:val="num" w:pos="360"/>
          <w:tab w:val="left" w:leader="dot" w:pos="7938"/>
        </w:tabs>
        <w:autoSpaceDE/>
        <w:autoSpaceDN/>
        <w:adjustRightInd/>
        <w:ind w:left="360"/>
        <w:jc w:val="both"/>
        <w:rPr>
          <w:rFonts w:ascii="Arial" w:hAnsi="Arial" w:cs="Arial"/>
          <w:sz w:val="22"/>
          <w:szCs w:val="22"/>
        </w:rPr>
      </w:pPr>
      <w:r w:rsidRPr="00677978">
        <w:rPr>
          <w:rFonts w:ascii="Arial" w:hAnsi="Arial" w:cs="Arial"/>
          <w:sz w:val="22"/>
          <w:szCs w:val="22"/>
        </w:rPr>
        <w:t xml:space="preserve">Acuso de Recibo de Adenda </w:t>
      </w:r>
    </w:p>
    <w:p w:rsidR="00372F5B" w:rsidRPr="00677978" w:rsidRDefault="00372F5B" w:rsidP="00372F5B">
      <w:pPr>
        <w:pStyle w:val="Piedepgina"/>
        <w:tabs>
          <w:tab w:val="left" w:leader="dot" w:pos="7938"/>
        </w:tabs>
        <w:jc w:val="both"/>
        <w:rPr>
          <w:rFonts w:ascii="Arial" w:hAnsi="Arial" w:cs="Arial"/>
          <w:sz w:val="22"/>
          <w:szCs w:val="22"/>
        </w:rPr>
      </w:pPr>
      <w:r w:rsidRPr="00677978">
        <w:rPr>
          <w:rFonts w:ascii="Arial" w:hAnsi="Arial" w:cs="Arial"/>
          <w:sz w:val="22"/>
          <w:szCs w:val="22"/>
        </w:rPr>
        <w:t xml:space="preserve">El suscrito acusa recibo de la siguiente Adenda a los planos y/o especificaciones y/o documentos de Licitación (dar el número y la fecha de cada uno) </w:t>
      </w:r>
    </w:p>
    <w:p w:rsidR="00372F5B" w:rsidRPr="00677978" w:rsidRDefault="00372F5B" w:rsidP="00372F5B">
      <w:pPr>
        <w:pStyle w:val="Piedepgina"/>
        <w:tabs>
          <w:tab w:val="left" w:leader="dot" w:pos="7938"/>
        </w:tabs>
        <w:jc w:val="both"/>
        <w:rPr>
          <w:rFonts w:ascii="Arial" w:hAnsi="Arial" w:cs="Arial"/>
          <w:sz w:val="22"/>
          <w:szCs w:val="22"/>
        </w:rPr>
      </w:pPr>
    </w:p>
    <w:p w:rsidR="00372F5B" w:rsidRPr="00677978" w:rsidRDefault="00372F5B" w:rsidP="00372F5B">
      <w:pPr>
        <w:pStyle w:val="Piedepgina"/>
        <w:tabs>
          <w:tab w:val="left" w:leader="dot" w:pos="7938"/>
        </w:tabs>
        <w:jc w:val="both"/>
        <w:rPr>
          <w:rFonts w:ascii="Arial" w:hAnsi="Arial" w:cs="Arial"/>
          <w:sz w:val="22"/>
          <w:szCs w:val="22"/>
        </w:rPr>
      </w:pPr>
      <w:r w:rsidRPr="00677978">
        <w:rPr>
          <w:rFonts w:ascii="Arial" w:hAnsi="Arial" w:cs="Arial"/>
          <w:sz w:val="22"/>
          <w:szCs w:val="22"/>
        </w:rPr>
        <w:t xml:space="preserve">El suscrito declara (marcar la casilla correspondiente) </w:t>
      </w:r>
    </w:p>
    <w:p w:rsidR="00372F5B" w:rsidRPr="00677978" w:rsidRDefault="00372F5B" w:rsidP="00372F5B">
      <w:pPr>
        <w:pStyle w:val="Piedepgina"/>
        <w:widowControl/>
        <w:numPr>
          <w:ilvl w:val="0"/>
          <w:numId w:val="47"/>
        </w:numPr>
        <w:tabs>
          <w:tab w:val="clear" w:pos="4320"/>
          <w:tab w:val="clear" w:pos="8640"/>
          <w:tab w:val="left" w:leader="dot" w:pos="7938"/>
        </w:tabs>
        <w:autoSpaceDE/>
        <w:autoSpaceDN/>
        <w:adjustRightInd/>
        <w:jc w:val="both"/>
        <w:rPr>
          <w:rFonts w:ascii="Arial" w:hAnsi="Arial" w:cs="Arial"/>
          <w:sz w:val="22"/>
          <w:szCs w:val="22"/>
        </w:rPr>
      </w:pPr>
      <w:r w:rsidRPr="00677978">
        <w:rPr>
          <w:rFonts w:ascii="Arial" w:hAnsi="Arial" w:cs="Arial"/>
          <w:sz w:val="22"/>
          <w:szCs w:val="22"/>
        </w:rPr>
        <w:t>Que ha ____, no ha ___ empleado u obtenido los servicios de compañía o persona, aparte de empleados regulares y permanentes del Postor, para solicitar y asegurar la adjudicación de este Contrato, y,</w:t>
      </w:r>
    </w:p>
    <w:p w:rsidR="00372F5B" w:rsidRPr="00677978" w:rsidRDefault="00372F5B" w:rsidP="00372F5B">
      <w:pPr>
        <w:pStyle w:val="Piedepgina"/>
        <w:widowControl/>
        <w:numPr>
          <w:ilvl w:val="0"/>
          <w:numId w:val="47"/>
        </w:numPr>
        <w:tabs>
          <w:tab w:val="clear" w:pos="4320"/>
          <w:tab w:val="clear" w:pos="8640"/>
          <w:tab w:val="left" w:leader="dot" w:pos="7938"/>
        </w:tabs>
        <w:autoSpaceDE/>
        <w:autoSpaceDN/>
        <w:adjustRightInd/>
        <w:jc w:val="both"/>
        <w:rPr>
          <w:rFonts w:ascii="Arial" w:hAnsi="Arial" w:cs="Arial"/>
          <w:sz w:val="22"/>
          <w:szCs w:val="22"/>
        </w:rPr>
      </w:pPr>
      <w:r w:rsidRPr="00677978">
        <w:rPr>
          <w:rFonts w:ascii="Arial" w:hAnsi="Arial" w:cs="Arial"/>
          <w:sz w:val="22"/>
          <w:szCs w:val="22"/>
        </w:rPr>
        <w:t>Que ha __, no ha ___ pagado y ofrecido pagar a compañía o persona, aparte  de empleados regulares y permanentes del Postor, algún honorario, comisión, porcentaje y corretaje a condición de obtener la adjudicación de este Contrato, y está dispuesto a suministrar la información respectiva que solicite la CONAPID</w:t>
      </w:r>
    </w:p>
    <w:p w:rsidR="00372F5B" w:rsidRPr="00677978" w:rsidRDefault="00372F5B" w:rsidP="00372F5B">
      <w:pPr>
        <w:pStyle w:val="Piedepgina"/>
        <w:widowControl/>
        <w:numPr>
          <w:ilvl w:val="0"/>
          <w:numId w:val="47"/>
        </w:numPr>
        <w:tabs>
          <w:tab w:val="clear" w:pos="4320"/>
          <w:tab w:val="clear" w:pos="8640"/>
          <w:tab w:val="left" w:leader="dot" w:pos="7938"/>
        </w:tabs>
        <w:autoSpaceDE/>
        <w:autoSpaceDN/>
        <w:adjustRightInd/>
        <w:jc w:val="both"/>
        <w:rPr>
          <w:rFonts w:ascii="Arial" w:hAnsi="Arial" w:cs="Arial"/>
          <w:sz w:val="22"/>
          <w:szCs w:val="22"/>
        </w:rPr>
      </w:pPr>
      <w:r w:rsidRPr="00677978">
        <w:rPr>
          <w:rFonts w:ascii="Arial" w:hAnsi="Arial" w:cs="Arial"/>
          <w:sz w:val="22"/>
          <w:szCs w:val="22"/>
        </w:rPr>
        <w:t>Que él opera como un ____________ individuo, __________ sociedad, _________ consorcio o corporación, incorporado como tal bajo el nombre:</w:t>
      </w:r>
    </w:p>
    <w:p w:rsidR="00372F5B" w:rsidRPr="00677978" w:rsidRDefault="00372F5B" w:rsidP="00372F5B">
      <w:pPr>
        <w:pStyle w:val="Piedepgina"/>
        <w:jc w:val="both"/>
        <w:rPr>
          <w:rFonts w:ascii="Arial" w:hAnsi="Arial" w:cs="Arial"/>
          <w:sz w:val="22"/>
          <w:szCs w:val="22"/>
        </w:rPr>
      </w:pPr>
    </w:p>
    <w:p w:rsidR="00372F5B" w:rsidRPr="00677978" w:rsidRDefault="00372F5B" w:rsidP="00372F5B">
      <w:pPr>
        <w:pStyle w:val="Piedepgina"/>
        <w:tabs>
          <w:tab w:val="left" w:pos="360"/>
        </w:tabs>
        <w:rPr>
          <w:rFonts w:ascii="Arial" w:hAnsi="Arial" w:cs="Arial"/>
          <w:sz w:val="22"/>
          <w:szCs w:val="22"/>
        </w:rPr>
      </w:pPr>
    </w:p>
    <w:p w:rsidR="00372F5B" w:rsidRPr="00677978" w:rsidRDefault="00372F5B" w:rsidP="00372F5B">
      <w:pPr>
        <w:rPr>
          <w:rFonts w:ascii="Arial" w:hAnsi="Arial" w:cs="Arial"/>
          <w:sz w:val="22"/>
          <w:szCs w:val="22"/>
        </w:rPr>
      </w:pPr>
    </w:p>
    <w:p w:rsidR="00372F5B" w:rsidRPr="00677978" w:rsidRDefault="00372F5B" w:rsidP="00372F5B">
      <w:pPr>
        <w:pStyle w:val="Piedepgina"/>
        <w:tabs>
          <w:tab w:val="left" w:pos="360"/>
        </w:tabs>
        <w:rPr>
          <w:rFonts w:ascii="Arial" w:hAnsi="Arial" w:cs="Arial"/>
          <w:sz w:val="22"/>
          <w:szCs w:val="22"/>
        </w:rPr>
      </w:pPr>
      <w:r w:rsidRPr="00677978">
        <w:rPr>
          <w:rFonts w:ascii="Arial" w:hAnsi="Arial" w:cs="Arial"/>
          <w:sz w:val="22"/>
          <w:szCs w:val="22"/>
        </w:rPr>
        <w:tab/>
        <w:t>_____________________________________________________________</w:t>
      </w:r>
    </w:p>
    <w:p w:rsidR="00372F5B" w:rsidRPr="00677978" w:rsidRDefault="00372F5B" w:rsidP="00372F5B">
      <w:pPr>
        <w:ind w:firstLine="720"/>
        <w:rPr>
          <w:rFonts w:ascii="Arial" w:hAnsi="Arial" w:cs="Arial"/>
          <w:sz w:val="22"/>
          <w:szCs w:val="22"/>
        </w:rPr>
      </w:pPr>
      <w:r w:rsidRPr="00677978">
        <w:rPr>
          <w:rFonts w:ascii="Arial" w:hAnsi="Arial" w:cs="Arial"/>
          <w:sz w:val="22"/>
          <w:szCs w:val="22"/>
        </w:rPr>
        <w:t xml:space="preserve">Nombre del Licitante </w:t>
      </w:r>
      <w:r w:rsidRPr="00677978">
        <w:rPr>
          <w:rFonts w:ascii="Arial" w:hAnsi="Arial" w:cs="Arial"/>
          <w:sz w:val="22"/>
          <w:szCs w:val="22"/>
        </w:rPr>
        <w:tab/>
      </w:r>
      <w:r w:rsidRPr="00677978">
        <w:rPr>
          <w:rFonts w:ascii="Arial" w:hAnsi="Arial" w:cs="Arial"/>
          <w:sz w:val="22"/>
          <w:szCs w:val="22"/>
        </w:rPr>
        <w:tab/>
        <w:t xml:space="preserve">Nombre completo de todos los servicios </w:t>
      </w:r>
    </w:p>
    <w:p w:rsidR="00372F5B" w:rsidRPr="00677978" w:rsidRDefault="00372F5B" w:rsidP="00372F5B">
      <w:pPr>
        <w:rPr>
          <w:rFonts w:ascii="Arial" w:hAnsi="Arial" w:cs="Arial"/>
          <w:sz w:val="22"/>
          <w:szCs w:val="22"/>
        </w:rPr>
      </w:pPr>
    </w:p>
    <w:p w:rsidR="00372F5B" w:rsidRPr="00677978" w:rsidRDefault="00372F5B" w:rsidP="00372F5B">
      <w:pPr>
        <w:pStyle w:val="Piedepgina"/>
        <w:tabs>
          <w:tab w:val="left" w:pos="360"/>
        </w:tabs>
        <w:rPr>
          <w:rFonts w:ascii="Arial" w:hAnsi="Arial" w:cs="Arial"/>
          <w:sz w:val="22"/>
          <w:szCs w:val="22"/>
        </w:rPr>
      </w:pPr>
      <w:r w:rsidRPr="00677978">
        <w:rPr>
          <w:rFonts w:ascii="Arial" w:hAnsi="Arial" w:cs="Arial"/>
          <w:sz w:val="22"/>
          <w:szCs w:val="22"/>
        </w:rPr>
        <w:tab/>
        <w:t>Dirección Comercial ____________________________</w:t>
      </w:r>
    </w:p>
    <w:p w:rsidR="00372F5B" w:rsidRPr="00677978" w:rsidRDefault="00372F5B" w:rsidP="00372F5B">
      <w:pPr>
        <w:pStyle w:val="Piedepgina"/>
        <w:tabs>
          <w:tab w:val="left" w:pos="360"/>
        </w:tabs>
        <w:rPr>
          <w:rFonts w:ascii="Arial" w:hAnsi="Arial" w:cs="Arial"/>
          <w:sz w:val="22"/>
          <w:szCs w:val="22"/>
        </w:rPr>
      </w:pPr>
      <w:r w:rsidRPr="00677978">
        <w:rPr>
          <w:rFonts w:ascii="Arial" w:hAnsi="Arial" w:cs="Arial"/>
          <w:sz w:val="22"/>
          <w:szCs w:val="22"/>
        </w:rPr>
        <w:tab/>
        <w:t xml:space="preserve">Representante (poner nombre debajo de la firma)   Firma Autorizada </w:t>
      </w:r>
    </w:p>
    <w:p w:rsidR="00372F5B" w:rsidRPr="00677978" w:rsidRDefault="00372F5B" w:rsidP="00372F5B">
      <w:pPr>
        <w:pStyle w:val="Piedepgina"/>
        <w:ind w:left="360"/>
        <w:jc w:val="both"/>
        <w:rPr>
          <w:rFonts w:ascii="Arial" w:hAnsi="Arial" w:cs="Arial"/>
          <w:sz w:val="22"/>
          <w:szCs w:val="22"/>
        </w:rPr>
      </w:pPr>
    </w:p>
    <w:p w:rsidR="00372F5B" w:rsidRPr="00677978" w:rsidRDefault="00372F5B" w:rsidP="00372F5B">
      <w:pPr>
        <w:pStyle w:val="Piedepgina"/>
        <w:ind w:left="360"/>
        <w:jc w:val="both"/>
        <w:rPr>
          <w:rFonts w:ascii="Arial" w:hAnsi="Arial" w:cs="Arial"/>
          <w:sz w:val="22"/>
          <w:szCs w:val="22"/>
        </w:rPr>
      </w:pPr>
      <w:r w:rsidRPr="00677978">
        <w:rPr>
          <w:rFonts w:ascii="Arial" w:hAnsi="Arial" w:cs="Arial"/>
          <w:sz w:val="22"/>
          <w:szCs w:val="22"/>
        </w:rPr>
        <w:t>____________________________________________________</w:t>
      </w:r>
    </w:p>
    <w:p w:rsidR="00372F5B" w:rsidRPr="00677978" w:rsidRDefault="00372F5B" w:rsidP="00372F5B">
      <w:pPr>
        <w:pStyle w:val="Piedepgina"/>
        <w:ind w:left="360"/>
        <w:jc w:val="both"/>
        <w:rPr>
          <w:rFonts w:ascii="Arial" w:hAnsi="Arial" w:cs="Arial"/>
          <w:sz w:val="22"/>
          <w:szCs w:val="22"/>
        </w:rPr>
      </w:pPr>
      <w:r w:rsidRPr="00677978">
        <w:rPr>
          <w:rFonts w:ascii="Arial" w:hAnsi="Arial" w:cs="Arial"/>
          <w:sz w:val="22"/>
          <w:szCs w:val="22"/>
        </w:rPr>
        <w:t xml:space="preserve">Cargo: </w:t>
      </w:r>
    </w:p>
    <w:p w:rsidR="00372F5B" w:rsidRPr="00677978" w:rsidRDefault="00372F5B" w:rsidP="00372F5B">
      <w:pPr>
        <w:pStyle w:val="Textoindependiente"/>
        <w:widowControl/>
        <w:autoSpaceDE/>
        <w:autoSpaceDN/>
        <w:adjustRightInd/>
        <w:rPr>
          <w:rFonts w:ascii="Arial" w:hAnsi="Arial" w:cs="Arial"/>
          <w:sz w:val="22"/>
          <w:szCs w:val="22"/>
          <w:lang w:val="es-ES"/>
        </w:rPr>
      </w:pPr>
    </w:p>
    <w:p w:rsidR="00372F5B" w:rsidRPr="00677978" w:rsidRDefault="00372F5B" w:rsidP="00372F5B">
      <w:pPr>
        <w:pStyle w:val="Textoindependiente"/>
        <w:widowControl/>
        <w:autoSpaceDE/>
        <w:autoSpaceDN/>
        <w:adjustRightInd/>
        <w:rPr>
          <w:rFonts w:ascii="Arial" w:hAnsi="Arial" w:cs="Arial"/>
          <w:sz w:val="22"/>
          <w:szCs w:val="22"/>
          <w:lang w:val="es-ES"/>
        </w:rPr>
      </w:pPr>
    </w:p>
    <w:p w:rsidR="00372F5B" w:rsidRPr="00677978" w:rsidRDefault="00372F5B" w:rsidP="00372F5B">
      <w:pPr>
        <w:pStyle w:val="Textoindependiente"/>
        <w:widowControl/>
        <w:autoSpaceDE/>
        <w:autoSpaceDN/>
        <w:adjustRightInd/>
        <w:rPr>
          <w:rFonts w:ascii="Arial" w:hAnsi="Arial" w:cs="Arial"/>
          <w:sz w:val="22"/>
          <w:szCs w:val="22"/>
          <w:lang w:val="es-ES"/>
        </w:rPr>
      </w:pPr>
    </w:p>
    <w:p w:rsidR="00372F5B" w:rsidRPr="00677978" w:rsidRDefault="00372F5B" w:rsidP="00372F5B">
      <w:pPr>
        <w:pStyle w:val="Textoindependiente"/>
        <w:widowControl/>
        <w:autoSpaceDE/>
        <w:autoSpaceDN/>
        <w:adjustRightInd/>
        <w:rPr>
          <w:rFonts w:ascii="Arial" w:hAnsi="Arial" w:cs="Arial"/>
          <w:sz w:val="22"/>
          <w:szCs w:val="22"/>
          <w:lang w:val="es-ES"/>
        </w:rPr>
      </w:pPr>
    </w:p>
    <w:p w:rsidR="00372F5B" w:rsidRPr="00677978" w:rsidRDefault="00372F5B" w:rsidP="00372F5B">
      <w:pPr>
        <w:pStyle w:val="Textoindependiente"/>
        <w:widowControl/>
        <w:autoSpaceDE/>
        <w:autoSpaceDN/>
        <w:adjustRightInd/>
        <w:rPr>
          <w:rFonts w:ascii="Arial" w:hAnsi="Arial" w:cs="Arial"/>
          <w:sz w:val="22"/>
          <w:szCs w:val="22"/>
          <w:lang w:val="es-ES"/>
        </w:rPr>
      </w:pPr>
    </w:p>
    <w:p w:rsidR="00372F5B" w:rsidRPr="00677978" w:rsidRDefault="00372F5B" w:rsidP="00372F5B">
      <w:pPr>
        <w:pStyle w:val="Textoindependiente"/>
        <w:widowControl/>
        <w:autoSpaceDE/>
        <w:autoSpaceDN/>
        <w:adjustRightInd/>
        <w:rPr>
          <w:rFonts w:ascii="Arial" w:hAnsi="Arial" w:cs="Arial"/>
          <w:sz w:val="22"/>
          <w:szCs w:val="22"/>
          <w:lang w:val="es-ES"/>
        </w:rPr>
      </w:pPr>
    </w:p>
    <w:p w:rsidR="00372F5B" w:rsidRPr="00677978" w:rsidRDefault="00372F5B" w:rsidP="00372F5B">
      <w:pPr>
        <w:pStyle w:val="Textoindependiente"/>
        <w:widowControl/>
        <w:autoSpaceDE/>
        <w:autoSpaceDN/>
        <w:adjustRightInd/>
        <w:rPr>
          <w:rFonts w:ascii="Arial" w:hAnsi="Arial" w:cs="Arial"/>
          <w:sz w:val="22"/>
          <w:szCs w:val="22"/>
          <w:lang w:val="es-ES"/>
        </w:rPr>
      </w:pPr>
    </w:p>
    <w:p w:rsidR="00372F5B" w:rsidRPr="00677978" w:rsidRDefault="00372F5B" w:rsidP="00372F5B">
      <w:pPr>
        <w:pStyle w:val="Textoindependiente"/>
        <w:widowControl/>
        <w:autoSpaceDE/>
        <w:autoSpaceDN/>
        <w:adjustRightInd/>
        <w:rPr>
          <w:rFonts w:ascii="Arial" w:hAnsi="Arial" w:cs="Arial"/>
          <w:sz w:val="22"/>
          <w:szCs w:val="22"/>
          <w:lang w:val="es-ES"/>
        </w:rPr>
      </w:pPr>
    </w:p>
    <w:p w:rsidR="00372F5B" w:rsidRPr="00677978" w:rsidRDefault="00372F5B" w:rsidP="00372F5B">
      <w:pPr>
        <w:pStyle w:val="Textoindependiente"/>
        <w:widowControl/>
        <w:autoSpaceDE/>
        <w:autoSpaceDN/>
        <w:adjustRightInd/>
        <w:rPr>
          <w:rFonts w:ascii="Arial" w:hAnsi="Arial" w:cs="Arial"/>
          <w:sz w:val="22"/>
          <w:szCs w:val="22"/>
          <w:lang w:val="es-ES"/>
        </w:rPr>
      </w:pPr>
    </w:p>
    <w:p w:rsidR="00372F5B" w:rsidRPr="00677978" w:rsidRDefault="00372F5B" w:rsidP="00372F5B">
      <w:pPr>
        <w:pStyle w:val="Textoindependiente"/>
        <w:widowControl/>
        <w:autoSpaceDE/>
        <w:autoSpaceDN/>
        <w:adjustRightInd/>
        <w:rPr>
          <w:rFonts w:ascii="Arial" w:hAnsi="Arial" w:cs="Arial"/>
          <w:sz w:val="22"/>
          <w:szCs w:val="22"/>
          <w:lang w:val="es-ES"/>
        </w:rPr>
      </w:pPr>
      <w:r w:rsidRPr="00677978">
        <w:rPr>
          <w:rFonts w:ascii="Arial" w:hAnsi="Arial" w:cs="Arial"/>
          <w:sz w:val="22"/>
          <w:szCs w:val="22"/>
          <w:lang w:val="es-ES"/>
        </w:rPr>
        <w:lastRenderedPageBreak/>
        <w:t>ANEXO Nº5</w:t>
      </w:r>
    </w:p>
    <w:p w:rsidR="00372F5B" w:rsidRPr="00677978" w:rsidRDefault="00372F5B" w:rsidP="00372F5B">
      <w:pPr>
        <w:pStyle w:val="Textoindependiente"/>
        <w:widowControl/>
        <w:autoSpaceDE/>
        <w:autoSpaceDN/>
        <w:adjustRightInd/>
        <w:rPr>
          <w:rFonts w:ascii="Arial" w:hAnsi="Arial" w:cs="Arial"/>
          <w:sz w:val="22"/>
          <w:szCs w:val="22"/>
          <w:lang w:val="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22"/>
      </w:tblGrid>
      <w:tr w:rsidR="00372F5B" w:rsidRPr="00677978" w:rsidTr="00372F5B">
        <w:tc>
          <w:tcPr>
            <w:tcW w:w="8922" w:type="dxa"/>
          </w:tcPr>
          <w:p w:rsidR="00372F5B" w:rsidRPr="00677978" w:rsidRDefault="00372F5B" w:rsidP="00372F5B">
            <w:pPr>
              <w:pStyle w:val="Textoindependiente"/>
              <w:widowControl/>
              <w:autoSpaceDE/>
              <w:autoSpaceDN/>
              <w:adjustRightInd/>
              <w:rPr>
                <w:rFonts w:ascii="Arial" w:hAnsi="Arial" w:cs="Arial"/>
                <w:sz w:val="22"/>
                <w:szCs w:val="22"/>
                <w:lang w:val="es-ES"/>
              </w:rPr>
            </w:pPr>
            <w:r w:rsidRPr="00677978">
              <w:rPr>
                <w:rFonts w:ascii="Arial" w:hAnsi="Arial" w:cs="Arial"/>
                <w:sz w:val="22"/>
                <w:szCs w:val="22"/>
                <w:lang w:val="es-ES"/>
              </w:rPr>
              <w:t>SITUACION LEGAL DE LA EMPRESA</w:t>
            </w:r>
          </w:p>
        </w:tc>
      </w:tr>
      <w:tr w:rsidR="00372F5B" w:rsidRPr="00677978" w:rsidTr="00372F5B">
        <w:tc>
          <w:tcPr>
            <w:tcW w:w="8922" w:type="dxa"/>
          </w:tcPr>
          <w:p w:rsidR="00372F5B" w:rsidRPr="00677978" w:rsidRDefault="00372F5B" w:rsidP="00372F5B">
            <w:pPr>
              <w:pStyle w:val="Textoindependiente"/>
              <w:widowControl/>
              <w:autoSpaceDE/>
              <w:autoSpaceDN/>
              <w:adjustRightInd/>
              <w:rPr>
                <w:rFonts w:ascii="Arial" w:hAnsi="Arial" w:cs="Arial"/>
                <w:b w:val="0"/>
                <w:sz w:val="22"/>
                <w:szCs w:val="22"/>
                <w:lang w:val="es-ES"/>
              </w:rPr>
            </w:pPr>
            <w:r w:rsidRPr="00677978">
              <w:rPr>
                <w:rFonts w:ascii="Arial" w:hAnsi="Arial" w:cs="Arial"/>
                <w:b w:val="0"/>
                <w:sz w:val="22"/>
                <w:szCs w:val="22"/>
                <w:lang w:val="es-ES"/>
              </w:rPr>
              <w:t>1.Nombre de la empresa o Comerciante Individual (Razón Social) y Nº Registro</w:t>
            </w:r>
          </w:p>
          <w:p w:rsidR="00372F5B" w:rsidRPr="00677978" w:rsidRDefault="00372F5B" w:rsidP="00372F5B">
            <w:pPr>
              <w:pStyle w:val="Textoindependiente"/>
              <w:widowControl/>
              <w:autoSpaceDE/>
              <w:autoSpaceDN/>
              <w:adjustRightInd/>
              <w:rPr>
                <w:rFonts w:ascii="Arial" w:hAnsi="Arial" w:cs="Arial"/>
                <w:b w:val="0"/>
                <w:sz w:val="22"/>
                <w:szCs w:val="22"/>
                <w:lang w:val="es-ES"/>
              </w:rPr>
            </w:pPr>
          </w:p>
          <w:p w:rsidR="00372F5B" w:rsidRPr="00677978" w:rsidRDefault="00372F5B" w:rsidP="00372F5B">
            <w:pPr>
              <w:pStyle w:val="Textoindependiente"/>
              <w:widowControl/>
              <w:autoSpaceDE/>
              <w:autoSpaceDN/>
              <w:adjustRightInd/>
              <w:jc w:val="left"/>
              <w:rPr>
                <w:rFonts w:ascii="Arial" w:hAnsi="Arial" w:cs="Arial"/>
                <w:b w:val="0"/>
                <w:sz w:val="22"/>
                <w:szCs w:val="22"/>
                <w:lang w:val="es-ES"/>
              </w:rPr>
            </w:pPr>
            <w:r w:rsidRPr="00677978">
              <w:rPr>
                <w:rFonts w:ascii="Arial" w:hAnsi="Arial" w:cs="Arial"/>
                <w:b w:val="0"/>
                <w:sz w:val="22"/>
                <w:szCs w:val="22"/>
                <w:lang w:val="es-ES"/>
              </w:rPr>
              <w:t xml:space="preserve">2.Fecha de Constitución </w:t>
            </w:r>
          </w:p>
          <w:p w:rsidR="00372F5B" w:rsidRPr="00677978" w:rsidRDefault="00372F5B" w:rsidP="00372F5B">
            <w:pPr>
              <w:pStyle w:val="Textoindependiente"/>
              <w:widowControl/>
              <w:autoSpaceDE/>
              <w:autoSpaceDN/>
              <w:adjustRightInd/>
              <w:jc w:val="left"/>
              <w:rPr>
                <w:rFonts w:ascii="Arial" w:hAnsi="Arial" w:cs="Arial"/>
                <w:b w:val="0"/>
                <w:sz w:val="22"/>
                <w:szCs w:val="22"/>
                <w:lang w:val="es-ES"/>
              </w:rPr>
            </w:pPr>
          </w:p>
          <w:p w:rsidR="00372F5B" w:rsidRPr="00677978" w:rsidRDefault="00372F5B" w:rsidP="00372F5B">
            <w:pPr>
              <w:pStyle w:val="Textoindependiente"/>
              <w:widowControl/>
              <w:autoSpaceDE/>
              <w:autoSpaceDN/>
              <w:adjustRightInd/>
              <w:jc w:val="left"/>
              <w:rPr>
                <w:rFonts w:ascii="Arial" w:hAnsi="Arial" w:cs="Arial"/>
                <w:b w:val="0"/>
                <w:sz w:val="22"/>
                <w:szCs w:val="22"/>
                <w:lang w:val="es-ES"/>
              </w:rPr>
            </w:pPr>
            <w:r w:rsidRPr="00677978">
              <w:rPr>
                <w:rFonts w:ascii="Arial" w:hAnsi="Arial" w:cs="Arial"/>
                <w:b w:val="0"/>
                <w:sz w:val="22"/>
                <w:szCs w:val="22"/>
                <w:lang w:val="es-ES"/>
              </w:rPr>
              <w:t xml:space="preserve">3.Numero de socios </w:t>
            </w:r>
          </w:p>
          <w:p w:rsidR="00372F5B" w:rsidRPr="00677978" w:rsidRDefault="00372F5B" w:rsidP="00372F5B">
            <w:pPr>
              <w:pStyle w:val="Textoindependiente"/>
              <w:widowControl/>
              <w:autoSpaceDE/>
              <w:autoSpaceDN/>
              <w:adjustRightInd/>
              <w:jc w:val="left"/>
              <w:rPr>
                <w:rFonts w:ascii="Arial" w:hAnsi="Arial" w:cs="Arial"/>
                <w:b w:val="0"/>
                <w:sz w:val="22"/>
                <w:szCs w:val="22"/>
                <w:lang w:val="es-ES"/>
              </w:rPr>
            </w:pPr>
          </w:p>
          <w:p w:rsidR="00372F5B" w:rsidRPr="00677978" w:rsidRDefault="00372F5B" w:rsidP="00372F5B">
            <w:pPr>
              <w:pStyle w:val="Textoindependiente"/>
              <w:widowControl/>
              <w:autoSpaceDE/>
              <w:autoSpaceDN/>
              <w:adjustRightInd/>
              <w:jc w:val="left"/>
              <w:rPr>
                <w:rFonts w:ascii="Arial" w:hAnsi="Arial" w:cs="Arial"/>
                <w:b w:val="0"/>
                <w:sz w:val="22"/>
                <w:szCs w:val="22"/>
                <w:lang w:val="es-ES"/>
              </w:rPr>
            </w:pPr>
            <w:r w:rsidRPr="00677978">
              <w:rPr>
                <w:rFonts w:ascii="Arial" w:hAnsi="Arial" w:cs="Arial"/>
                <w:b w:val="0"/>
                <w:sz w:val="22"/>
                <w:szCs w:val="22"/>
                <w:lang w:val="es-ES"/>
              </w:rPr>
              <w:t>4.Capital Social</w:t>
            </w:r>
          </w:p>
          <w:p w:rsidR="00372F5B" w:rsidRPr="00677978" w:rsidRDefault="00372F5B" w:rsidP="00372F5B">
            <w:pPr>
              <w:pStyle w:val="Textoindependiente"/>
              <w:widowControl/>
              <w:autoSpaceDE/>
              <w:autoSpaceDN/>
              <w:adjustRightInd/>
              <w:jc w:val="left"/>
              <w:rPr>
                <w:rFonts w:ascii="Arial" w:hAnsi="Arial" w:cs="Arial"/>
                <w:b w:val="0"/>
                <w:sz w:val="22"/>
                <w:szCs w:val="22"/>
                <w:lang w:val="es-ES"/>
              </w:rPr>
            </w:pPr>
          </w:p>
          <w:p w:rsidR="00372F5B" w:rsidRPr="00677978" w:rsidRDefault="00372F5B" w:rsidP="00372F5B">
            <w:pPr>
              <w:pStyle w:val="Textoindependiente"/>
              <w:widowControl/>
              <w:autoSpaceDE/>
              <w:autoSpaceDN/>
              <w:adjustRightInd/>
              <w:jc w:val="left"/>
              <w:rPr>
                <w:rFonts w:ascii="Arial" w:hAnsi="Arial" w:cs="Arial"/>
                <w:b w:val="0"/>
                <w:sz w:val="22"/>
                <w:szCs w:val="22"/>
                <w:lang w:val="es-ES"/>
              </w:rPr>
            </w:pPr>
            <w:r w:rsidRPr="00677978">
              <w:rPr>
                <w:rFonts w:ascii="Arial" w:hAnsi="Arial" w:cs="Arial"/>
                <w:b w:val="0"/>
                <w:sz w:val="22"/>
                <w:szCs w:val="22"/>
                <w:lang w:val="es-ES"/>
              </w:rPr>
              <w:t>5.Nombre de Representante Legal</w:t>
            </w:r>
          </w:p>
          <w:p w:rsidR="00372F5B" w:rsidRPr="00677978" w:rsidRDefault="00372F5B" w:rsidP="00372F5B">
            <w:pPr>
              <w:pStyle w:val="Textoindependiente"/>
              <w:widowControl/>
              <w:autoSpaceDE/>
              <w:autoSpaceDN/>
              <w:adjustRightInd/>
              <w:jc w:val="left"/>
              <w:rPr>
                <w:rFonts w:ascii="Arial" w:hAnsi="Arial" w:cs="Arial"/>
                <w:b w:val="0"/>
                <w:sz w:val="22"/>
                <w:szCs w:val="22"/>
                <w:lang w:val="es-ES"/>
              </w:rPr>
            </w:pPr>
          </w:p>
          <w:p w:rsidR="00372F5B" w:rsidRDefault="00372F5B" w:rsidP="00372F5B">
            <w:pPr>
              <w:pStyle w:val="Textoindependiente"/>
              <w:widowControl/>
              <w:autoSpaceDE/>
              <w:autoSpaceDN/>
              <w:adjustRightInd/>
              <w:jc w:val="left"/>
              <w:rPr>
                <w:rFonts w:ascii="Arial" w:hAnsi="Arial" w:cs="Arial"/>
                <w:b w:val="0"/>
                <w:sz w:val="22"/>
                <w:szCs w:val="22"/>
                <w:lang w:val="es-ES"/>
              </w:rPr>
            </w:pPr>
            <w:r w:rsidRPr="00677978">
              <w:rPr>
                <w:rFonts w:ascii="Arial" w:hAnsi="Arial" w:cs="Arial"/>
                <w:b w:val="0"/>
                <w:sz w:val="22"/>
                <w:szCs w:val="22"/>
                <w:lang w:val="es-ES"/>
              </w:rPr>
              <w:t>6.Organigrama de la empresa</w:t>
            </w:r>
          </w:p>
          <w:p w:rsidR="00372F5B" w:rsidRPr="00677978" w:rsidRDefault="00372F5B" w:rsidP="00372F5B">
            <w:pPr>
              <w:pStyle w:val="Textoindependiente"/>
              <w:widowControl/>
              <w:autoSpaceDE/>
              <w:autoSpaceDN/>
              <w:adjustRightInd/>
              <w:jc w:val="left"/>
              <w:rPr>
                <w:rFonts w:ascii="Arial" w:hAnsi="Arial" w:cs="Arial"/>
                <w:b w:val="0"/>
                <w:sz w:val="22"/>
                <w:szCs w:val="22"/>
                <w:lang w:val="es-ES"/>
              </w:rPr>
            </w:pPr>
          </w:p>
          <w:p w:rsidR="00372F5B" w:rsidRPr="00677978" w:rsidRDefault="00372F5B" w:rsidP="00372F5B">
            <w:pPr>
              <w:pStyle w:val="Textoindependiente"/>
              <w:widowControl/>
              <w:autoSpaceDE/>
              <w:autoSpaceDN/>
              <w:adjustRightInd/>
              <w:jc w:val="left"/>
              <w:rPr>
                <w:rFonts w:ascii="Arial" w:hAnsi="Arial" w:cs="Arial"/>
                <w:b w:val="0"/>
                <w:sz w:val="22"/>
                <w:szCs w:val="22"/>
                <w:lang w:val="es-ES"/>
              </w:rPr>
            </w:pPr>
            <w:r w:rsidRPr="00BA15F7">
              <w:rPr>
                <w:rFonts w:ascii="Arial" w:hAnsi="Arial" w:cs="Arial"/>
                <w:sz w:val="22"/>
                <w:szCs w:val="22"/>
                <w:lang w:val="es-ES"/>
              </w:rPr>
              <w:t>Nota:</w:t>
            </w:r>
            <w:r>
              <w:rPr>
                <w:rFonts w:ascii="Arial" w:hAnsi="Arial" w:cs="Arial"/>
                <w:b w:val="0"/>
                <w:sz w:val="22"/>
                <w:szCs w:val="22"/>
                <w:lang w:val="es-ES"/>
              </w:rPr>
              <w:t xml:space="preserve"> En caso de Ingenieros o Arquitectos se solicita solamente el registro de ONCAE, vigente</w:t>
            </w:r>
          </w:p>
          <w:p w:rsidR="00372F5B" w:rsidRPr="00677978" w:rsidRDefault="00372F5B" w:rsidP="00372F5B">
            <w:pPr>
              <w:pStyle w:val="Textoindependiente"/>
              <w:widowControl/>
              <w:autoSpaceDE/>
              <w:autoSpaceDN/>
              <w:adjustRightInd/>
              <w:rPr>
                <w:rFonts w:ascii="Arial" w:hAnsi="Arial" w:cs="Arial"/>
                <w:b w:val="0"/>
                <w:sz w:val="22"/>
                <w:szCs w:val="22"/>
                <w:lang w:val="es-ES"/>
              </w:rPr>
            </w:pPr>
            <w:r w:rsidRPr="00677978">
              <w:rPr>
                <w:rFonts w:ascii="Arial" w:hAnsi="Arial" w:cs="Arial"/>
                <w:b w:val="0"/>
                <w:sz w:val="22"/>
                <w:szCs w:val="22"/>
                <w:lang w:val="es-ES"/>
              </w:rPr>
              <w:t xml:space="preserve"> </w:t>
            </w:r>
          </w:p>
        </w:tc>
      </w:tr>
    </w:tbl>
    <w:p w:rsidR="00372F5B" w:rsidRPr="00677978" w:rsidRDefault="00372F5B" w:rsidP="00372F5B">
      <w:pPr>
        <w:pStyle w:val="Textoindependiente"/>
        <w:widowControl/>
        <w:autoSpaceDE/>
        <w:autoSpaceDN/>
        <w:adjustRightInd/>
        <w:rPr>
          <w:rFonts w:ascii="Arial" w:hAnsi="Arial" w:cs="Arial"/>
          <w:sz w:val="22"/>
          <w:szCs w:val="22"/>
          <w:lang w:val="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22"/>
      </w:tblGrid>
      <w:tr w:rsidR="00372F5B" w:rsidRPr="00677978" w:rsidTr="00372F5B">
        <w:tc>
          <w:tcPr>
            <w:tcW w:w="8922" w:type="dxa"/>
          </w:tcPr>
          <w:p w:rsidR="00372F5B" w:rsidRPr="00677978" w:rsidRDefault="00372F5B" w:rsidP="00372F5B">
            <w:pPr>
              <w:pStyle w:val="Textoindependiente"/>
              <w:widowControl/>
              <w:autoSpaceDE/>
              <w:autoSpaceDN/>
              <w:adjustRightInd/>
              <w:rPr>
                <w:rFonts w:ascii="Arial" w:hAnsi="Arial" w:cs="Arial"/>
                <w:sz w:val="22"/>
                <w:szCs w:val="22"/>
                <w:lang w:val="es-ES"/>
              </w:rPr>
            </w:pPr>
            <w:r w:rsidRPr="00677978">
              <w:rPr>
                <w:rFonts w:ascii="Arial" w:hAnsi="Arial" w:cs="Arial"/>
                <w:sz w:val="22"/>
                <w:szCs w:val="22"/>
                <w:lang w:val="es-ES"/>
              </w:rPr>
              <w:t xml:space="preserve">SITUACIÓN FINANCIERA </w:t>
            </w:r>
          </w:p>
        </w:tc>
      </w:tr>
      <w:tr w:rsidR="00372F5B" w:rsidRPr="00677978" w:rsidTr="00372F5B">
        <w:tc>
          <w:tcPr>
            <w:tcW w:w="8922" w:type="dxa"/>
          </w:tcPr>
          <w:p w:rsidR="00372F5B" w:rsidRPr="00677978" w:rsidRDefault="00372F5B" w:rsidP="00372F5B">
            <w:pPr>
              <w:pStyle w:val="Textoindependiente"/>
              <w:widowControl/>
              <w:autoSpaceDE/>
              <w:autoSpaceDN/>
              <w:adjustRightInd/>
              <w:jc w:val="left"/>
              <w:rPr>
                <w:rFonts w:ascii="Arial" w:hAnsi="Arial" w:cs="Arial"/>
                <w:b w:val="0"/>
                <w:sz w:val="22"/>
                <w:szCs w:val="22"/>
                <w:lang w:val="es-ES"/>
              </w:rPr>
            </w:pPr>
            <w:r w:rsidRPr="00677978">
              <w:rPr>
                <w:rFonts w:ascii="Arial" w:hAnsi="Arial" w:cs="Arial"/>
                <w:b w:val="0"/>
                <w:sz w:val="22"/>
                <w:szCs w:val="22"/>
                <w:lang w:val="es-ES"/>
              </w:rPr>
              <w:t>1.Estados Financieros (últimos</w:t>
            </w:r>
            <w:r w:rsidR="007A12D2">
              <w:rPr>
                <w:rFonts w:ascii="Arial" w:hAnsi="Arial" w:cs="Arial"/>
                <w:b w:val="0"/>
                <w:sz w:val="22"/>
                <w:szCs w:val="22"/>
                <w:lang w:val="es-ES"/>
              </w:rPr>
              <w:t xml:space="preserve"> dos (2) años, </w:t>
            </w:r>
            <w:r w:rsidRPr="00677978">
              <w:rPr>
                <w:rFonts w:ascii="Arial" w:hAnsi="Arial" w:cs="Arial"/>
                <w:b w:val="0"/>
                <w:sz w:val="22"/>
                <w:szCs w:val="22"/>
                <w:lang w:val="es-ES"/>
              </w:rPr>
              <w:t>auditados, timbrados y en originales, firmados por Contador Colegiado debidamente acreditado y por el Gerente General o Representante Legal</w:t>
            </w:r>
          </w:p>
          <w:p w:rsidR="00372F5B" w:rsidRPr="00677978" w:rsidRDefault="00372F5B" w:rsidP="00372F5B">
            <w:pPr>
              <w:pStyle w:val="Textoindependiente"/>
              <w:widowControl/>
              <w:autoSpaceDE/>
              <w:autoSpaceDN/>
              <w:adjustRightInd/>
              <w:jc w:val="left"/>
              <w:rPr>
                <w:rFonts w:ascii="Arial" w:hAnsi="Arial" w:cs="Arial"/>
                <w:b w:val="0"/>
                <w:sz w:val="22"/>
                <w:szCs w:val="22"/>
                <w:lang w:val="es-ES"/>
              </w:rPr>
            </w:pPr>
          </w:p>
          <w:p w:rsidR="00372F5B" w:rsidRPr="00677978" w:rsidRDefault="00372F5B" w:rsidP="00372F5B">
            <w:pPr>
              <w:pStyle w:val="Textoindependiente"/>
              <w:widowControl/>
              <w:autoSpaceDE/>
              <w:autoSpaceDN/>
              <w:adjustRightInd/>
              <w:jc w:val="left"/>
              <w:rPr>
                <w:rFonts w:ascii="Arial" w:hAnsi="Arial" w:cs="Arial"/>
                <w:b w:val="0"/>
                <w:sz w:val="22"/>
                <w:szCs w:val="22"/>
                <w:lang w:val="es-ES"/>
              </w:rPr>
            </w:pPr>
            <w:r w:rsidRPr="00677978">
              <w:rPr>
                <w:rFonts w:ascii="Arial" w:hAnsi="Arial" w:cs="Arial"/>
                <w:b w:val="0"/>
                <w:sz w:val="22"/>
                <w:szCs w:val="22"/>
                <w:lang w:val="es-ES"/>
              </w:rPr>
              <w:t>2.Desglose de las cuentas por cobrar y un cuadro de la depreciación anual acumulada</w:t>
            </w:r>
          </w:p>
          <w:p w:rsidR="00372F5B" w:rsidRPr="00677978" w:rsidRDefault="00372F5B" w:rsidP="00372F5B">
            <w:pPr>
              <w:pStyle w:val="Textoindependiente"/>
              <w:widowControl/>
              <w:autoSpaceDE/>
              <w:autoSpaceDN/>
              <w:adjustRightInd/>
              <w:jc w:val="left"/>
              <w:rPr>
                <w:rFonts w:ascii="Arial" w:hAnsi="Arial" w:cs="Arial"/>
                <w:b w:val="0"/>
                <w:sz w:val="22"/>
                <w:szCs w:val="22"/>
                <w:lang w:val="es-ES"/>
              </w:rPr>
            </w:pPr>
          </w:p>
          <w:p w:rsidR="00372F5B" w:rsidRPr="00677978" w:rsidRDefault="00372F5B" w:rsidP="00372F5B">
            <w:pPr>
              <w:pStyle w:val="Textoindependiente"/>
              <w:widowControl/>
              <w:autoSpaceDE/>
              <w:autoSpaceDN/>
              <w:adjustRightInd/>
              <w:jc w:val="left"/>
              <w:rPr>
                <w:rFonts w:ascii="Arial" w:hAnsi="Arial" w:cs="Arial"/>
                <w:b w:val="0"/>
                <w:sz w:val="22"/>
                <w:szCs w:val="22"/>
                <w:lang w:val="es-ES"/>
              </w:rPr>
            </w:pPr>
            <w:r w:rsidRPr="00677978">
              <w:rPr>
                <w:rFonts w:ascii="Arial" w:hAnsi="Arial" w:cs="Arial"/>
                <w:b w:val="0"/>
                <w:sz w:val="22"/>
                <w:szCs w:val="22"/>
                <w:lang w:val="es-ES"/>
              </w:rPr>
              <w:t xml:space="preserve">3.Referencias Bancarias </w:t>
            </w:r>
          </w:p>
          <w:p w:rsidR="00372F5B" w:rsidRPr="00677978" w:rsidRDefault="00372F5B" w:rsidP="00372F5B">
            <w:pPr>
              <w:pStyle w:val="Textoindependiente"/>
              <w:widowControl/>
              <w:autoSpaceDE/>
              <w:autoSpaceDN/>
              <w:adjustRightInd/>
              <w:jc w:val="left"/>
              <w:rPr>
                <w:rFonts w:ascii="Arial" w:hAnsi="Arial" w:cs="Arial"/>
                <w:b w:val="0"/>
                <w:sz w:val="22"/>
                <w:szCs w:val="22"/>
                <w:lang w:val="es-ES"/>
              </w:rPr>
            </w:pPr>
          </w:p>
        </w:tc>
      </w:tr>
    </w:tbl>
    <w:p w:rsidR="00372F5B" w:rsidRPr="00677978" w:rsidRDefault="00372F5B" w:rsidP="00372F5B">
      <w:pPr>
        <w:pStyle w:val="Textoindependiente"/>
        <w:widowControl/>
        <w:autoSpaceDE/>
        <w:autoSpaceDN/>
        <w:adjustRightInd/>
        <w:rPr>
          <w:rFonts w:ascii="Arial" w:hAnsi="Arial" w:cs="Arial"/>
          <w:sz w:val="22"/>
          <w:szCs w:val="22"/>
          <w:lang w:val="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22"/>
      </w:tblGrid>
      <w:tr w:rsidR="00372F5B" w:rsidRPr="00677978" w:rsidTr="00372F5B">
        <w:tc>
          <w:tcPr>
            <w:tcW w:w="8922" w:type="dxa"/>
          </w:tcPr>
          <w:p w:rsidR="00372F5B" w:rsidRPr="00677978" w:rsidRDefault="00372F5B" w:rsidP="00372F5B">
            <w:pPr>
              <w:pStyle w:val="Textoindependiente"/>
              <w:widowControl/>
              <w:autoSpaceDE/>
              <w:autoSpaceDN/>
              <w:adjustRightInd/>
              <w:rPr>
                <w:rFonts w:ascii="Arial" w:hAnsi="Arial" w:cs="Arial"/>
                <w:sz w:val="22"/>
                <w:szCs w:val="22"/>
                <w:lang w:val="es-ES"/>
              </w:rPr>
            </w:pPr>
            <w:r w:rsidRPr="00677978">
              <w:rPr>
                <w:rFonts w:ascii="Arial" w:hAnsi="Arial" w:cs="Arial"/>
                <w:sz w:val="22"/>
                <w:szCs w:val="22"/>
                <w:lang w:val="es-ES"/>
              </w:rPr>
              <w:t xml:space="preserve">SOLVENCIA TRIBUTARIA </w:t>
            </w:r>
          </w:p>
        </w:tc>
      </w:tr>
      <w:tr w:rsidR="00372F5B" w:rsidRPr="00677978" w:rsidTr="00372F5B">
        <w:tc>
          <w:tcPr>
            <w:tcW w:w="8922" w:type="dxa"/>
          </w:tcPr>
          <w:p w:rsidR="00372F5B" w:rsidRPr="00677978" w:rsidRDefault="00372F5B" w:rsidP="00372F5B">
            <w:pPr>
              <w:pStyle w:val="Textoindependiente"/>
              <w:widowControl/>
              <w:autoSpaceDE/>
              <w:autoSpaceDN/>
              <w:adjustRightInd/>
              <w:jc w:val="left"/>
              <w:rPr>
                <w:rFonts w:ascii="Arial" w:hAnsi="Arial" w:cs="Arial"/>
                <w:b w:val="0"/>
                <w:sz w:val="22"/>
                <w:szCs w:val="22"/>
                <w:lang w:val="es-ES"/>
              </w:rPr>
            </w:pPr>
            <w:r w:rsidRPr="00677978">
              <w:rPr>
                <w:rFonts w:ascii="Arial" w:hAnsi="Arial" w:cs="Arial"/>
                <w:b w:val="0"/>
                <w:sz w:val="22"/>
                <w:szCs w:val="22"/>
                <w:lang w:val="es-ES"/>
              </w:rPr>
              <w:t>1.Registro Tributario Nacional de la empresa y su representante legal o de la persona natural</w:t>
            </w:r>
          </w:p>
          <w:p w:rsidR="00372F5B" w:rsidRPr="00677978" w:rsidRDefault="00372F5B" w:rsidP="00372F5B">
            <w:pPr>
              <w:pStyle w:val="Textoindependiente"/>
              <w:widowControl/>
              <w:autoSpaceDE/>
              <w:autoSpaceDN/>
              <w:adjustRightInd/>
              <w:jc w:val="left"/>
              <w:rPr>
                <w:rFonts w:ascii="Arial" w:hAnsi="Arial" w:cs="Arial"/>
                <w:b w:val="0"/>
                <w:sz w:val="22"/>
                <w:szCs w:val="22"/>
                <w:lang w:val="es-ES"/>
              </w:rPr>
            </w:pPr>
          </w:p>
          <w:p w:rsidR="00372F5B" w:rsidRPr="00677978" w:rsidRDefault="00372F5B" w:rsidP="00372F5B">
            <w:pPr>
              <w:pStyle w:val="Textoindependiente"/>
              <w:widowControl/>
              <w:autoSpaceDE/>
              <w:autoSpaceDN/>
              <w:adjustRightInd/>
              <w:jc w:val="left"/>
              <w:rPr>
                <w:rFonts w:ascii="Arial" w:hAnsi="Arial" w:cs="Arial"/>
                <w:b w:val="0"/>
                <w:sz w:val="22"/>
                <w:szCs w:val="22"/>
                <w:lang w:val="es-ES"/>
              </w:rPr>
            </w:pPr>
            <w:r w:rsidRPr="00677978">
              <w:rPr>
                <w:rFonts w:ascii="Arial" w:hAnsi="Arial" w:cs="Arial"/>
                <w:b w:val="0"/>
                <w:sz w:val="22"/>
                <w:szCs w:val="22"/>
                <w:lang w:val="es-ES"/>
              </w:rPr>
              <w:t>2.Solvencia Municipal de la empresa y su representante legal o del Comerciante Individual</w:t>
            </w:r>
          </w:p>
          <w:p w:rsidR="00372F5B" w:rsidRPr="00677978" w:rsidRDefault="00372F5B" w:rsidP="00372F5B">
            <w:pPr>
              <w:pStyle w:val="Textoindependiente"/>
              <w:widowControl/>
              <w:autoSpaceDE/>
              <w:autoSpaceDN/>
              <w:adjustRightInd/>
              <w:jc w:val="left"/>
              <w:rPr>
                <w:rFonts w:ascii="Arial" w:hAnsi="Arial" w:cs="Arial"/>
                <w:b w:val="0"/>
                <w:sz w:val="22"/>
                <w:szCs w:val="22"/>
                <w:lang w:val="es-ES"/>
              </w:rPr>
            </w:pPr>
          </w:p>
          <w:p w:rsidR="00372F5B" w:rsidRPr="00677978" w:rsidRDefault="00372F5B" w:rsidP="00372F5B">
            <w:pPr>
              <w:pStyle w:val="Textoindependiente"/>
              <w:widowControl/>
              <w:autoSpaceDE/>
              <w:autoSpaceDN/>
              <w:adjustRightInd/>
              <w:jc w:val="left"/>
              <w:rPr>
                <w:rFonts w:ascii="Arial" w:hAnsi="Arial" w:cs="Arial"/>
                <w:b w:val="0"/>
                <w:sz w:val="22"/>
                <w:szCs w:val="22"/>
                <w:lang w:val="es-ES"/>
              </w:rPr>
            </w:pPr>
            <w:r w:rsidRPr="00677978">
              <w:rPr>
                <w:rFonts w:ascii="Arial" w:hAnsi="Arial" w:cs="Arial"/>
                <w:b w:val="0"/>
                <w:sz w:val="22"/>
                <w:szCs w:val="22"/>
                <w:lang w:val="es-ES"/>
              </w:rPr>
              <w:t>3.Constancia de pago del impuesto sobre la renta de la empresa y su representante legal o del Comerciante Individual</w:t>
            </w:r>
          </w:p>
          <w:p w:rsidR="00372F5B" w:rsidRPr="00677978" w:rsidRDefault="00372F5B" w:rsidP="00372F5B">
            <w:pPr>
              <w:pStyle w:val="Textoindependiente"/>
              <w:widowControl/>
              <w:autoSpaceDE/>
              <w:autoSpaceDN/>
              <w:adjustRightInd/>
              <w:jc w:val="left"/>
              <w:rPr>
                <w:rFonts w:ascii="Arial" w:hAnsi="Arial" w:cs="Arial"/>
                <w:b w:val="0"/>
                <w:sz w:val="22"/>
                <w:szCs w:val="22"/>
                <w:lang w:val="es-ES"/>
              </w:rPr>
            </w:pPr>
          </w:p>
          <w:p w:rsidR="00372F5B" w:rsidRPr="00677978" w:rsidRDefault="00372F5B" w:rsidP="00372F5B">
            <w:pPr>
              <w:pStyle w:val="Textoindependiente"/>
              <w:widowControl/>
              <w:autoSpaceDE/>
              <w:autoSpaceDN/>
              <w:adjustRightInd/>
              <w:jc w:val="left"/>
              <w:rPr>
                <w:rFonts w:ascii="Arial" w:hAnsi="Arial" w:cs="Arial"/>
                <w:b w:val="0"/>
                <w:sz w:val="22"/>
                <w:szCs w:val="22"/>
                <w:lang w:val="es-ES"/>
              </w:rPr>
            </w:pPr>
            <w:r w:rsidRPr="00677978">
              <w:rPr>
                <w:rFonts w:ascii="Arial" w:hAnsi="Arial" w:cs="Arial"/>
                <w:b w:val="0"/>
                <w:sz w:val="22"/>
                <w:szCs w:val="22"/>
                <w:lang w:val="es-ES"/>
              </w:rPr>
              <w:t xml:space="preserve">4.Permiso de Operación extendido por la municipalidad de la localidad de la empresa o de la persona natural </w:t>
            </w:r>
          </w:p>
          <w:p w:rsidR="00372F5B" w:rsidRPr="00677978" w:rsidRDefault="00372F5B" w:rsidP="00372F5B">
            <w:pPr>
              <w:pStyle w:val="Textoindependiente"/>
              <w:widowControl/>
              <w:autoSpaceDE/>
              <w:autoSpaceDN/>
              <w:adjustRightInd/>
              <w:jc w:val="left"/>
              <w:rPr>
                <w:rFonts w:ascii="Arial" w:hAnsi="Arial" w:cs="Arial"/>
                <w:b w:val="0"/>
                <w:sz w:val="22"/>
                <w:szCs w:val="22"/>
                <w:lang w:val="es-ES"/>
              </w:rPr>
            </w:pPr>
          </w:p>
          <w:p w:rsidR="00372F5B" w:rsidRPr="00677978" w:rsidRDefault="00372F5B" w:rsidP="00372F5B">
            <w:pPr>
              <w:pStyle w:val="Textoindependiente"/>
              <w:widowControl/>
              <w:autoSpaceDE/>
              <w:autoSpaceDN/>
              <w:adjustRightInd/>
              <w:jc w:val="left"/>
              <w:rPr>
                <w:rFonts w:ascii="Arial" w:hAnsi="Arial" w:cs="Arial"/>
                <w:b w:val="0"/>
                <w:sz w:val="22"/>
                <w:szCs w:val="22"/>
                <w:lang w:val="es-ES"/>
              </w:rPr>
            </w:pPr>
            <w:r w:rsidRPr="00677978">
              <w:rPr>
                <w:rFonts w:ascii="Arial" w:hAnsi="Arial" w:cs="Arial"/>
                <w:b w:val="0"/>
                <w:sz w:val="22"/>
                <w:szCs w:val="22"/>
                <w:lang w:val="es-ES"/>
              </w:rPr>
              <w:t>5.Constancia de Inscripción del  INFOP de la empresa o del Comerciante Individual</w:t>
            </w:r>
          </w:p>
          <w:p w:rsidR="00372F5B" w:rsidRPr="00677978" w:rsidRDefault="00372F5B" w:rsidP="00372F5B">
            <w:pPr>
              <w:pStyle w:val="Textoindependiente"/>
              <w:widowControl/>
              <w:autoSpaceDE/>
              <w:autoSpaceDN/>
              <w:adjustRightInd/>
              <w:jc w:val="left"/>
              <w:rPr>
                <w:rFonts w:ascii="Arial" w:hAnsi="Arial" w:cs="Arial"/>
                <w:b w:val="0"/>
                <w:sz w:val="22"/>
                <w:szCs w:val="22"/>
                <w:lang w:val="es-ES"/>
              </w:rPr>
            </w:pPr>
          </w:p>
          <w:p w:rsidR="00372F5B" w:rsidRDefault="00372F5B" w:rsidP="00372F5B">
            <w:pPr>
              <w:pStyle w:val="Textoindependiente"/>
              <w:widowControl/>
              <w:autoSpaceDE/>
              <w:autoSpaceDN/>
              <w:adjustRightInd/>
              <w:jc w:val="left"/>
              <w:rPr>
                <w:rFonts w:ascii="Arial" w:hAnsi="Arial" w:cs="Arial"/>
                <w:b w:val="0"/>
                <w:sz w:val="22"/>
                <w:szCs w:val="22"/>
                <w:lang w:val="es-ES"/>
              </w:rPr>
            </w:pPr>
            <w:r w:rsidRPr="00677978">
              <w:rPr>
                <w:rFonts w:ascii="Arial" w:hAnsi="Arial" w:cs="Arial"/>
                <w:b w:val="0"/>
                <w:sz w:val="22"/>
                <w:szCs w:val="22"/>
                <w:lang w:val="es-ES"/>
              </w:rPr>
              <w:t>6.constancia de Solvencia del IHSS de la empresa o del Comerciante Individual</w:t>
            </w:r>
          </w:p>
          <w:p w:rsidR="00372F5B" w:rsidRDefault="00372F5B" w:rsidP="00372F5B">
            <w:pPr>
              <w:pStyle w:val="Textoindependiente"/>
              <w:widowControl/>
              <w:autoSpaceDE/>
              <w:autoSpaceDN/>
              <w:adjustRightInd/>
              <w:jc w:val="left"/>
              <w:rPr>
                <w:rFonts w:ascii="Arial" w:hAnsi="Arial" w:cs="Arial"/>
                <w:b w:val="0"/>
                <w:sz w:val="22"/>
                <w:szCs w:val="22"/>
                <w:lang w:val="es-ES"/>
              </w:rPr>
            </w:pPr>
          </w:p>
          <w:p w:rsidR="00372F5B" w:rsidRPr="00BA15F7" w:rsidRDefault="00372F5B" w:rsidP="00372F5B">
            <w:pPr>
              <w:pStyle w:val="Textoindependiente"/>
              <w:widowControl/>
              <w:autoSpaceDE/>
              <w:autoSpaceDN/>
              <w:adjustRightInd/>
              <w:jc w:val="left"/>
              <w:rPr>
                <w:rFonts w:ascii="Arial" w:hAnsi="Arial" w:cs="Arial"/>
                <w:b w:val="0"/>
                <w:sz w:val="22"/>
                <w:szCs w:val="22"/>
                <w:lang w:val="es-ES"/>
              </w:rPr>
            </w:pPr>
            <w:r w:rsidRPr="00BA15F7">
              <w:rPr>
                <w:rFonts w:ascii="Arial" w:hAnsi="Arial" w:cs="Arial"/>
                <w:sz w:val="22"/>
                <w:szCs w:val="22"/>
                <w:lang w:val="es-ES"/>
              </w:rPr>
              <w:t>Nota:</w:t>
            </w:r>
            <w:r w:rsidRPr="00BA15F7">
              <w:rPr>
                <w:rFonts w:ascii="Arial" w:hAnsi="Arial" w:cs="Arial"/>
                <w:b w:val="0"/>
                <w:sz w:val="22"/>
                <w:szCs w:val="22"/>
                <w:lang w:val="es-ES"/>
              </w:rPr>
              <w:t xml:space="preserve"> En caso de Ingeniero o </w:t>
            </w:r>
            <w:r>
              <w:rPr>
                <w:rFonts w:ascii="Arial" w:hAnsi="Arial" w:cs="Arial"/>
                <w:b w:val="0"/>
                <w:sz w:val="22"/>
                <w:szCs w:val="22"/>
                <w:lang w:val="es-ES"/>
              </w:rPr>
              <w:t xml:space="preserve">Arquitecto, no presentar INFOP, </w:t>
            </w:r>
            <w:r w:rsidRPr="00BA15F7">
              <w:rPr>
                <w:rFonts w:ascii="Arial" w:hAnsi="Arial" w:cs="Arial"/>
                <w:b w:val="0"/>
                <w:sz w:val="22"/>
                <w:szCs w:val="22"/>
                <w:lang w:val="es-ES"/>
              </w:rPr>
              <w:t xml:space="preserve"> IHSS</w:t>
            </w:r>
            <w:r>
              <w:rPr>
                <w:rFonts w:ascii="Arial" w:hAnsi="Arial" w:cs="Arial"/>
                <w:b w:val="0"/>
                <w:sz w:val="22"/>
                <w:szCs w:val="22"/>
                <w:lang w:val="es-ES"/>
              </w:rPr>
              <w:t xml:space="preserve"> y Permiso de Operación</w:t>
            </w:r>
            <w:r w:rsidR="00CC0D1B">
              <w:rPr>
                <w:rFonts w:ascii="Arial" w:hAnsi="Arial" w:cs="Arial"/>
                <w:b w:val="0"/>
                <w:sz w:val="22"/>
                <w:szCs w:val="22"/>
                <w:lang w:val="es-ES"/>
              </w:rPr>
              <w:t xml:space="preserve"> pero debe presentar Constancia de Solvencia del respectivo Colegio.</w:t>
            </w:r>
          </w:p>
          <w:p w:rsidR="00372F5B" w:rsidRPr="00677978" w:rsidRDefault="00372F5B" w:rsidP="00372F5B">
            <w:pPr>
              <w:pStyle w:val="Textoindependiente"/>
              <w:widowControl/>
              <w:autoSpaceDE/>
              <w:autoSpaceDN/>
              <w:adjustRightInd/>
              <w:jc w:val="left"/>
              <w:rPr>
                <w:rFonts w:ascii="Arial" w:hAnsi="Arial" w:cs="Arial"/>
                <w:b w:val="0"/>
                <w:sz w:val="22"/>
                <w:szCs w:val="22"/>
                <w:lang w:val="es-ES"/>
              </w:rPr>
            </w:pPr>
          </w:p>
        </w:tc>
      </w:tr>
    </w:tbl>
    <w:p w:rsidR="00372F5B" w:rsidRPr="00677978" w:rsidRDefault="00372F5B" w:rsidP="00372F5B">
      <w:pPr>
        <w:pStyle w:val="Textoindependiente"/>
        <w:widowControl/>
        <w:autoSpaceDE/>
        <w:autoSpaceDN/>
        <w:adjustRightInd/>
        <w:rPr>
          <w:rFonts w:ascii="Arial" w:hAnsi="Arial" w:cs="Arial"/>
          <w:sz w:val="22"/>
          <w:szCs w:val="22"/>
          <w:lang w:val="es-ES"/>
        </w:rPr>
      </w:pPr>
    </w:p>
    <w:p w:rsidR="00372F5B" w:rsidRPr="00677978" w:rsidRDefault="00372F5B" w:rsidP="00372F5B">
      <w:pPr>
        <w:pStyle w:val="Textoindependiente"/>
        <w:widowControl/>
        <w:autoSpaceDE/>
        <w:autoSpaceDN/>
        <w:adjustRightInd/>
        <w:rPr>
          <w:rFonts w:ascii="Arial" w:hAnsi="Arial" w:cs="Arial"/>
          <w:sz w:val="22"/>
          <w:szCs w:val="22"/>
          <w:lang w:val="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22"/>
      </w:tblGrid>
      <w:tr w:rsidR="00372F5B" w:rsidRPr="00677978" w:rsidTr="00372F5B">
        <w:tc>
          <w:tcPr>
            <w:tcW w:w="8922" w:type="dxa"/>
          </w:tcPr>
          <w:p w:rsidR="00372F5B" w:rsidRPr="00677978" w:rsidRDefault="00372F5B" w:rsidP="00372F5B">
            <w:pPr>
              <w:pStyle w:val="Textoindependiente"/>
              <w:widowControl/>
              <w:autoSpaceDE/>
              <w:autoSpaceDN/>
              <w:adjustRightInd/>
              <w:rPr>
                <w:rFonts w:ascii="Arial" w:hAnsi="Arial" w:cs="Arial"/>
                <w:sz w:val="22"/>
                <w:szCs w:val="22"/>
                <w:lang w:val="es-ES"/>
              </w:rPr>
            </w:pPr>
            <w:r w:rsidRPr="00677978">
              <w:rPr>
                <w:rFonts w:ascii="Arial" w:hAnsi="Arial" w:cs="Arial"/>
                <w:sz w:val="22"/>
                <w:szCs w:val="22"/>
                <w:lang w:val="es-ES"/>
              </w:rPr>
              <w:lastRenderedPageBreak/>
              <w:t xml:space="preserve">EXPERIENCIA </w:t>
            </w:r>
          </w:p>
        </w:tc>
      </w:tr>
      <w:tr w:rsidR="00372F5B" w:rsidRPr="00677978" w:rsidTr="00372F5B">
        <w:tc>
          <w:tcPr>
            <w:tcW w:w="8922" w:type="dxa"/>
          </w:tcPr>
          <w:p w:rsidR="00372F5B" w:rsidRPr="00677978" w:rsidRDefault="00372F5B" w:rsidP="00372F5B">
            <w:pPr>
              <w:pStyle w:val="Textoindependiente"/>
              <w:widowControl/>
              <w:autoSpaceDE/>
              <w:autoSpaceDN/>
              <w:adjustRightInd/>
              <w:jc w:val="left"/>
              <w:rPr>
                <w:rFonts w:ascii="Arial" w:hAnsi="Arial" w:cs="Arial"/>
                <w:b w:val="0"/>
                <w:sz w:val="22"/>
                <w:szCs w:val="22"/>
                <w:lang w:val="es-ES"/>
              </w:rPr>
            </w:pPr>
            <w:r w:rsidRPr="00677978">
              <w:rPr>
                <w:rFonts w:ascii="Arial" w:hAnsi="Arial" w:cs="Arial"/>
                <w:b w:val="0"/>
                <w:sz w:val="22"/>
                <w:szCs w:val="22"/>
                <w:lang w:val="es-ES"/>
              </w:rPr>
              <w:t xml:space="preserve">1.Principales Servicios o Trabajos realizados por la empresa o el Consultor de los últimos cinco años con indicación de fechas , actas de recepción </w:t>
            </w:r>
            <w:r>
              <w:rPr>
                <w:rFonts w:ascii="Arial" w:hAnsi="Arial" w:cs="Arial"/>
                <w:b w:val="0"/>
                <w:sz w:val="22"/>
                <w:szCs w:val="22"/>
                <w:lang w:val="es-ES"/>
              </w:rPr>
              <w:t xml:space="preserve"> de proyectos de </w:t>
            </w:r>
            <w:r w:rsidR="00CC0D1B">
              <w:rPr>
                <w:rFonts w:ascii="Arial" w:hAnsi="Arial" w:cs="Arial"/>
                <w:b w:val="0"/>
                <w:sz w:val="22"/>
                <w:szCs w:val="22"/>
                <w:lang w:val="es-ES"/>
              </w:rPr>
              <w:t>engramado  sintético, alumbrado eléctrico y trabajos de obras de mitigación o en muros de contención</w:t>
            </w:r>
            <w:r>
              <w:rPr>
                <w:rFonts w:ascii="Arial" w:hAnsi="Arial" w:cs="Arial"/>
                <w:b w:val="0"/>
                <w:sz w:val="22"/>
                <w:szCs w:val="22"/>
                <w:lang w:val="es-ES"/>
              </w:rPr>
              <w:t xml:space="preserve"> </w:t>
            </w:r>
            <w:r w:rsidRPr="00677978">
              <w:rPr>
                <w:rFonts w:ascii="Arial" w:hAnsi="Arial" w:cs="Arial"/>
                <w:b w:val="0"/>
                <w:sz w:val="22"/>
                <w:szCs w:val="22"/>
                <w:lang w:val="es-ES"/>
              </w:rPr>
              <w:t xml:space="preserve">y </w:t>
            </w:r>
            <w:r>
              <w:rPr>
                <w:rFonts w:ascii="Arial" w:hAnsi="Arial" w:cs="Arial"/>
                <w:b w:val="0"/>
                <w:sz w:val="22"/>
                <w:szCs w:val="22"/>
                <w:lang w:val="es-ES"/>
              </w:rPr>
              <w:t xml:space="preserve">describir </w:t>
            </w:r>
            <w:r w:rsidRPr="00677978">
              <w:rPr>
                <w:rFonts w:ascii="Arial" w:hAnsi="Arial" w:cs="Arial"/>
                <w:b w:val="0"/>
                <w:sz w:val="22"/>
                <w:szCs w:val="22"/>
                <w:lang w:val="es-ES"/>
              </w:rPr>
              <w:t xml:space="preserve">montos </w:t>
            </w:r>
            <w:r w:rsidR="00CC0D1B">
              <w:rPr>
                <w:rFonts w:ascii="Arial" w:hAnsi="Arial" w:cs="Arial"/>
                <w:b w:val="0"/>
                <w:sz w:val="22"/>
                <w:szCs w:val="22"/>
                <w:lang w:val="es-ES"/>
              </w:rPr>
              <w:t>de cada proyecto</w:t>
            </w:r>
          </w:p>
          <w:p w:rsidR="00372F5B" w:rsidRPr="00677978" w:rsidRDefault="00372F5B" w:rsidP="00372F5B">
            <w:pPr>
              <w:pStyle w:val="Textoindependiente"/>
              <w:widowControl/>
              <w:autoSpaceDE/>
              <w:autoSpaceDN/>
              <w:adjustRightInd/>
              <w:jc w:val="left"/>
              <w:rPr>
                <w:rFonts w:ascii="Arial" w:hAnsi="Arial" w:cs="Arial"/>
                <w:b w:val="0"/>
                <w:sz w:val="22"/>
                <w:szCs w:val="22"/>
                <w:lang w:val="es-ES"/>
              </w:rPr>
            </w:pPr>
          </w:p>
          <w:p w:rsidR="00372F5B" w:rsidRPr="00677978" w:rsidRDefault="00372F5B" w:rsidP="00372F5B">
            <w:pPr>
              <w:pStyle w:val="Textoindependiente"/>
              <w:widowControl/>
              <w:autoSpaceDE/>
              <w:autoSpaceDN/>
              <w:adjustRightInd/>
              <w:jc w:val="left"/>
              <w:rPr>
                <w:rFonts w:ascii="Arial" w:hAnsi="Arial" w:cs="Arial"/>
                <w:b w:val="0"/>
                <w:sz w:val="22"/>
                <w:szCs w:val="22"/>
                <w:lang w:val="es-ES"/>
              </w:rPr>
            </w:pPr>
            <w:r w:rsidRPr="00677978">
              <w:rPr>
                <w:rFonts w:ascii="Arial" w:hAnsi="Arial" w:cs="Arial"/>
                <w:b w:val="0"/>
                <w:sz w:val="22"/>
                <w:szCs w:val="22"/>
                <w:lang w:val="es-ES"/>
              </w:rPr>
              <w:t>2.Juicios o Reclamaciones pendientes durante los dos (2) años</w:t>
            </w:r>
          </w:p>
          <w:p w:rsidR="00372F5B" w:rsidRPr="00677978" w:rsidRDefault="00372F5B" w:rsidP="00372F5B">
            <w:pPr>
              <w:pStyle w:val="Textoindependiente"/>
              <w:widowControl/>
              <w:autoSpaceDE/>
              <w:autoSpaceDN/>
              <w:adjustRightInd/>
              <w:jc w:val="left"/>
              <w:rPr>
                <w:rFonts w:ascii="Arial" w:hAnsi="Arial" w:cs="Arial"/>
                <w:b w:val="0"/>
                <w:sz w:val="22"/>
                <w:szCs w:val="22"/>
                <w:lang w:val="es-ES"/>
              </w:rPr>
            </w:pPr>
            <w:r w:rsidRPr="00677978">
              <w:rPr>
                <w:rFonts w:ascii="Arial" w:hAnsi="Arial" w:cs="Arial"/>
                <w:b w:val="0"/>
                <w:sz w:val="22"/>
                <w:szCs w:val="22"/>
                <w:lang w:val="es-ES"/>
              </w:rPr>
              <w:t xml:space="preserve"> </w:t>
            </w:r>
          </w:p>
        </w:tc>
      </w:tr>
    </w:tbl>
    <w:p w:rsidR="00372F5B" w:rsidRPr="00677978" w:rsidRDefault="00372F5B" w:rsidP="00372F5B">
      <w:pPr>
        <w:pStyle w:val="Textoindependiente"/>
        <w:widowControl/>
        <w:autoSpaceDE/>
        <w:autoSpaceDN/>
        <w:adjustRightInd/>
        <w:rPr>
          <w:rFonts w:ascii="Arial" w:hAnsi="Arial" w:cs="Arial"/>
          <w:sz w:val="22"/>
          <w:szCs w:val="22"/>
          <w:lang w:val="es-ES"/>
        </w:rPr>
      </w:pPr>
    </w:p>
    <w:p w:rsidR="00372F5B" w:rsidRPr="00677978" w:rsidRDefault="00372F5B" w:rsidP="00372F5B">
      <w:pPr>
        <w:pStyle w:val="Textoindependiente"/>
        <w:widowControl/>
        <w:autoSpaceDE/>
        <w:autoSpaceDN/>
        <w:adjustRightInd/>
        <w:rPr>
          <w:rFonts w:ascii="Arial" w:hAnsi="Arial" w:cs="Arial"/>
          <w:sz w:val="22"/>
          <w:szCs w:val="22"/>
          <w:lang w:val="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22"/>
      </w:tblGrid>
      <w:tr w:rsidR="00372F5B" w:rsidRPr="00677978" w:rsidTr="00372F5B">
        <w:tc>
          <w:tcPr>
            <w:tcW w:w="8922" w:type="dxa"/>
          </w:tcPr>
          <w:p w:rsidR="00372F5B" w:rsidRPr="00677978" w:rsidRDefault="00372F5B" w:rsidP="00372F5B">
            <w:pPr>
              <w:pStyle w:val="Textoindependiente"/>
              <w:widowControl/>
              <w:autoSpaceDE/>
              <w:autoSpaceDN/>
              <w:adjustRightInd/>
              <w:rPr>
                <w:rFonts w:ascii="Arial" w:hAnsi="Arial" w:cs="Arial"/>
                <w:sz w:val="22"/>
                <w:szCs w:val="22"/>
                <w:lang w:val="es-ES"/>
              </w:rPr>
            </w:pPr>
            <w:r w:rsidRPr="00677978">
              <w:rPr>
                <w:rFonts w:ascii="Arial" w:hAnsi="Arial" w:cs="Arial"/>
                <w:sz w:val="22"/>
                <w:szCs w:val="22"/>
                <w:lang w:val="es-ES"/>
              </w:rPr>
              <w:t>CAPACIDAD TÉCNICA INSTALADA</w:t>
            </w:r>
          </w:p>
        </w:tc>
      </w:tr>
      <w:tr w:rsidR="00372F5B" w:rsidRPr="00677978" w:rsidTr="00372F5B">
        <w:tc>
          <w:tcPr>
            <w:tcW w:w="8922" w:type="dxa"/>
          </w:tcPr>
          <w:p w:rsidR="00372F5B" w:rsidRPr="00677978" w:rsidRDefault="00372F5B" w:rsidP="00372F5B">
            <w:pPr>
              <w:pStyle w:val="Textoindependiente"/>
              <w:widowControl/>
              <w:autoSpaceDE/>
              <w:autoSpaceDN/>
              <w:adjustRightInd/>
              <w:jc w:val="left"/>
              <w:rPr>
                <w:rFonts w:ascii="Arial" w:hAnsi="Arial" w:cs="Arial"/>
                <w:b w:val="0"/>
                <w:sz w:val="22"/>
                <w:szCs w:val="22"/>
                <w:lang w:val="es-ES"/>
              </w:rPr>
            </w:pPr>
            <w:r w:rsidRPr="00677978">
              <w:rPr>
                <w:rFonts w:ascii="Arial" w:hAnsi="Arial" w:cs="Arial"/>
                <w:b w:val="0"/>
                <w:sz w:val="22"/>
                <w:szCs w:val="22"/>
                <w:lang w:val="es-ES"/>
              </w:rPr>
              <w:t xml:space="preserve">1.Descripccion  del Equipo de Oficina </w:t>
            </w:r>
          </w:p>
          <w:p w:rsidR="00372F5B" w:rsidRPr="00677978" w:rsidRDefault="00372F5B" w:rsidP="00372F5B">
            <w:pPr>
              <w:pStyle w:val="Textoindependiente"/>
              <w:widowControl/>
              <w:autoSpaceDE/>
              <w:autoSpaceDN/>
              <w:adjustRightInd/>
              <w:jc w:val="left"/>
              <w:rPr>
                <w:rFonts w:ascii="Arial" w:hAnsi="Arial" w:cs="Arial"/>
                <w:b w:val="0"/>
                <w:sz w:val="22"/>
                <w:szCs w:val="22"/>
                <w:lang w:val="es-ES"/>
              </w:rPr>
            </w:pPr>
          </w:p>
          <w:p w:rsidR="00372F5B" w:rsidRPr="00677978" w:rsidRDefault="00372F5B" w:rsidP="00372F5B">
            <w:pPr>
              <w:pStyle w:val="Textoindependiente"/>
              <w:widowControl/>
              <w:autoSpaceDE/>
              <w:autoSpaceDN/>
              <w:adjustRightInd/>
              <w:jc w:val="left"/>
              <w:rPr>
                <w:rFonts w:ascii="Arial" w:hAnsi="Arial" w:cs="Arial"/>
                <w:b w:val="0"/>
                <w:sz w:val="22"/>
                <w:szCs w:val="22"/>
                <w:lang w:val="es-ES"/>
              </w:rPr>
            </w:pPr>
            <w:r w:rsidRPr="00677978">
              <w:rPr>
                <w:rFonts w:ascii="Arial" w:hAnsi="Arial" w:cs="Arial"/>
                <w:b w:val="0"/>
                <w:sz w:val="22"/>
                <w:szCs w:val="22"/>
                <w:lang w:val="es-ES"/>
              </w:rPr>
              <w:t>2.Descripcion de vehículos y el año</w:t>
            </w:r>
          </w:p>
          <w:p w:rsidR="00372F5B" w:rsidRPr="00677978" w:rsidRDefault="00372F5B" w:rsidP="00372F5B">
            <w:pPr>
              <w:pStyle w:val="Textoindependiente"/>
              <w:widowControl/>
              <w:autoSpaceDE/>
              <w:autoSpaceDN/>
              <w:adjustRightInd/>
              <w:jc w:val="left"/>
              <w:rPr>
                <w:rFonts w:ascii="Arial" w:hAnsi="Arial" w:cs="Arial"/>
                <w:b w:val="0"/>
                <w:sz w:val="22"/>
                <w:szCs w:val="22"/>
                <w:lang w:val="es-ES"/>
              </w:rPr>
            </w:pPr>
          </w:p>
          <w:p w:rsidR="00372F5B" w:rsidRPr="00677978" w:rsidRDefault="00372F5B" w:rsidP="00372F5B">
            <w:pPr>
              <w:pStyle w:val="Textoindependiente"/>
              <w:widowControl/>
              <w:autoSpaceDE/>
              <w:autoSpaceDN/>
              <w:adjustRightInd/>
              <w:jc w:val="left"/>
              <w:rPr>
                <w:rFonts w:ascii="Arial" w:hAnsi="Arial" w:cs="Arial"/>
                <w:b w:val="0"/>
                <w:sz w:val="22"/>
                <w:szCs w:val="22"/>
                <w:lang w:val="es-ES"/>
              </w:rPr>
            </w:pPr>
            <w:r w:rsidRPr="00677978">
              <w:rPr>
                <w:rFonts w:ascii="Arial" w:hAnsi="Arial" w:cs="Arial"/>
                <w:b w:val="0"/>
                <w:sz w:val="22"/>
                <w:szCs w:val="22"/>
                <w:lang w:val="es-ES"/>
              </w:rPr>
              <w:t xml:space="preserve">3.Instalaciones Propias </w:t>
            </w:r>
          </w:p>
          <w:p w:rsidR="00372F5B" w:rsidRPr="00677978" w:rsidRDefault="00372F5B" w:rsidP="00372F5B">
            <w:pPr>
              <w:pStyle w:val="Textoindependiente"/>
              <w:widowControl/>
              <w:autoSpaceDE/>
              <w:autoSpaceDN/>
              <w:adjustRightInd/>
              <w:jc w:val="left"/>
              <w:rPr>
                <w:rFonts w:ascii="Arial" w:hAnsi="Arial" w:cs="Arial"/>
                <w:b w:val="0"/>
                <w:sz w:val="22"/>
                <w:szCs w:val="22"/>
                <w:lang w:val="es-ES"/>
              </w:rPr>
            </w:pPr>
            <w:r w:rsidRPr="00677978">
              <w:rPr>
                <w:rFonts w:ascii="Arial" w:hAnsi="Arial" w:cs="Arial"/>
                <w:b w:val="0"/>
                <w:sz w:val="22"/>
                <w:szCs w:val="22"/>
                <w:lang w:val="es-ES"/>
              </w:rPr>
              <w:t xml:space="preserve"> </w:t>
            </w:r>
          </w:p>
        </w:tc>
      </w:tr>
    </w:tbl>
    <w:p w:rsidR="00372F5B" w:rsidRDefault="00372F5B" w:rsidP="00372F5B">
      <w:pPr>
        <w:pStyle w:val="Textoindependiente"/>
        <w:widowControl/>
        <w:autoSpaceDE/>
        <w:autoSpaceDN/>
        <w:adjustRightInd/>
        <w:jc w:val="left"/>
        <w:rPr>
          <w:rFonts w:ascii="Arial" w:hAnsi="Arial" w:cs="Arial"/>
          <w:sz w:val="22"/>
          <w:szCs w:val="22"/>
          <w:lang w:val="es-ES"/>
        </w:rPr>
      </w:pPr>
    </w:p>
    <w:p w:rsidR="00372F5B" w:rsidRDefault="00372F5B" w:rsidP="00372F5B">
      <w:pPr>
        <w:pStyle w:val="Textoindependiente"/>
        <w:widowControl/>
        <w:autoSpaceDE/>
        <w:autoSpaceDN/>
        <w:adjustRightInd/>
        <w:jc w:val="left"/>
        <w:rPr>
          <w:rFonts w:ascii="Arial" w:hAnsi="Arial" w:cs="Arial"/>
          <w:sz w:val="22"/>
          <w:szCs w:val="22"/>
          <w:lang w:val="es-ES"/>
        </w:rPr>
      </w:pPr>
    </w:p>
    <w:p w:rsidR="00372F5B" w:rsidRDefault="00372F5B" w:rsidP="00372F5B">
      <w:pPr>
        <w:pStyle w:val="Textoindependiente"/>
        <w:widowControl/>
        <w:autoSpaceDE/>
        <w:autoSpaceDN/>
        <w:adjustRightInd/>
        <w:jc w:val="left"/>
        <w:rPr>
          <w:rFonts w:ascii="Arial" w:hAnsi="Arial" w:cs="Arial"/>
          <w:sz w:val="22"/>
          <w:szCs w:val="22"/>
          <w:lang w:val="es-ES"/>
        </w:rPr>
      </w:pPr>
    </w:p>
    <w:p w:rsidR="00372F5B" w:rsidRDefault="00372F5B" w:rsidP="00372F5B">
      <w:pPr>
        <w:pStyle w:val="Textoindependiente"/>
        <w:widowControl/>
        <w:autoSpaceDE/>
        <w:autoSpaceDN/>
        <w:adjustRightInd/>
        <w:jc w:val="left"/>
        <w:rPr>
          <w:rFonts w:ascii="Arial" w:hAnsi="Arial" w:cs="Arial"/>
          <w:sz w:val="22"/>
          <w:szCs w:val="22"/>
          <w:lang w:val="es-ES"/>
        </w:rPr>
      </w:pPr>
    </w:p>
    <w:p w:rsidR="00372F5B" w:rsidRDefault="00372F5B" w:rsidP="00372F5B">
      <w:pPr>
        <w:pStyle w:val="Textoindependiente"/>
        <w:widowControl/>
        <w:autoSpaceDE/>
        <w:autoSpaceDN/>
        <w:adjustRightInd/>
        <w:jc w:val="left"/>
        <w:rPr>
          <w:rFonts w:ascii="Arial" w:hAnsi="Arial" w:cs="Arial"/>
          <w:sz w:val="22"/>
          <w:szCs w:val="22"/>
          <w:lang w:val="es-ES"/>
        </w:rPr>
      </w:pPr>
    </w:p>
    <w:p w:rsidR="00372F5B" w:rsidRDefault="00372F5B" w:rsidP="00372F5B">
      <w:pPr>
        <w:pStyle w:val="Textoindependiente"/>
        <w:widowControl/>
        <w:autoSpaceDE/>
        <w:autoSpaceDN/>
        <w:adjustRightInd/>
        <w:jc w:val="left"/>
        <w:rPr>
          <w:rFonts w:ascii="Arial" w:hAnsi="Arial" w:cs="Arial"/>
          <w:sz w:val="22"/>
          <w:szCs w:val="22"/>
          <w:lang w:val="es-ES"/>
        </w:rPr>
      </w:pPr>
    </w:p>
    <w:p w:rsidR="00372F5B" w:rsidRDefault="00372F5B" w:rsidP="00372F5B">
      <w:pPr>
        <w:pStyle w:val="Textoindependiente"/>
        <w:widowControl/>
        <w:autoSpaceDE/>
        <w:autoSpaceDN/>
        <w:adjustRightInd/>
        <w:jc w:val="left"/>
        <w:rPr>
          <w:rFonts w:ascii="Arial" w:hAnsi="Arial" w:cs="Arial"/>
          <w:sz w:val="22"/>
          <w:szCs w:val="22"/>
          <w:lang w:val="es-ES"/>
        </w:rPr>
      </w:pPr>
    </w:p>
    <w:p w:rsidR="00372F5B" w:rsidRDefault="00372F5B" w:rsidP="00372F5B">
      <w:pPr>
        <w:pStyle w:val="Textoindependiente"/>
        <w:widowControl/>
        <w:autoSpaceDE/>
        <w:autoSpaceDN/>
        <w:adjustRightInd/>
        <w:jc w:val="left"/>
        <w:rPr>
          <w:rFonts w:ascii="Arial" w:hAnsi="Arial" w:cs="Arial"/>
          <w:sz w:val="22"/>
          <w:szCs w:val="22"/>
          <w:lang w:val="es-ES"/>
        </w:rPr>
      </w:pPr>
    </w:p>
    <w:p w:rsidR="00372F5B" w:rsidRDefault="00372F5B" w:rsidP="00372F5B">
      <w:pPr>
        <w:pStyle w:val="Textoindependiente"/>
        <w:widowControl/>
        <w:autoSpaceDE/>
        <w:autoSpaceDN/>
        <w:adjustRightInd/>
        <w:jc w:val="left"/>
        <w:rPr>
          <w:rFonts w:ascii="Arial" w:hAnsi="Arial" w:cs="Arial"/>
          <w:sz w:val="22"/>
          <w:szCs w:val="22"/>
          <w:lang w:val="es-ES"/>
        </w:rPr>
      </w:pPr>
    </w:p>
    <w:p w:rsidR="00372F5B" w:rsidRDefault="00372F5B" w:rsidP="00372F5B">
      <w:pPr>
        <w:pStyle w:val="Textoindependiente"/>
        <w:widowControl/>
        <w:autoSpaceDE/>
        <w:autoSpaceDN/>
        <w:adjustRightInd/>
        <w:jc w:val="left"/>
        <w:rPr>
          <w:rFonts w:ascii="Arial" w:hAnsi="Arial" w:cs="Arial"/>
          <w:sz w:val="22"/>
          <w:szCs w:val="22"/>
          <w:lang w:val="es-ES"/>
        </w:rPr>
      </w:pPr>
    </w:p>
    <w:p w:rsidR="00372F5B" w:rsidRDefault="00372F5B" w:rsidP="00372F5B">
      <w:pPr>
        <w:pStyle w:val="Textoindependiente"/>
        <w:widowControl/>
        <w:autoSpaceDE/>
        <w:autoSpaceDN/>
        <w:adjustRightInd/>
        <w:jc w:val="left"/>
        <w:rPr>
          <w:rFonts w:ascii="Arial" w:hAnsi="Arial" w:cs="Arial"/>
          <w:sz w:val="22"/>
          <w:szCs w:val="22"/>
          <w:lang w:val="es-ES"/>
        </w:rPr>
      </w:pPr>
    </w:p>
    <w:p w:rsidR="00372F5B" w:rsidRDefault="00372F5B" w:rsidP="00372F5B">
      <w:pPr>
        <w:pStyle w:val="Textoindependiente"/>
        <w:widowControl/>
        <w:autoSpaceDE/>
        <w:autoSpaceDN/>
        <w:adjustRightInd/>
        <w:jc w:val="left"/>
        <w:rPr>
          <w:rFonts w:ascii="Arial" w:hAnsi="Arial" w:cs="Arial"/>
          <w:sz w:val="22"/>
          <w:szCs w:val="22"/>
          <w:lang w:val="es-ES"/>
        </w:rPr>
      </w:pPr>
    </w:p>
    <w:p w:rsidR="00372F5B" w:rsidRDefault="00372F5B" w:rsidP="00372F5B">
      <w:pPr>
        <w:pStyle w:val="Textoindependiente"/>
        <w:widowControl/>
        <w:autoSpaceDE/>
        <w:autoSpaceDN/>
        <w:adjustRightInd/>
        <w:jc w:val="left"/>
        <w:rPr>
          <w:rFonts w:ascii="Arial" w:hAnsi="Arial" w:cs="Arial"/>
          <w:sz w:val="22"/>
          <w:szCs w:val="22"/>
          <w:lang w:val="es-ES"/>
        </w:rPr>
      </w:pPr>
    </w:p>
    <w:p w:rsidR="00372F5B" w:rsidRDefault="00372F5B" w:rsidP="00372F5B">
      <w:pPr>
        <w:pStyle w:val="Textoindependiente"/>
        <w:widowControl/>
        <w:autoSpaceDE/>
        <w:autoSpaceDN/>
        <w:adjustRightInd/>
        <w:jc w:val="left"/>
        <w:rPr>
          <w:rFonts w:ascii="Arial" w:hAnsi="Arial" w:cs="Arial"/>
          <w:sz w:val="22"/>
          <w:szCs w:val="22"/>
          <w:lang w:val="es-ES"/>
        </w:rPr>
      </w:pPr>
    </w:p>
    <w:p w:rsidR="00372F5B" w:rsidRDefault="00372F5B" w:rsidP="00372F5B">
      <w:pPr>
        <w:pStyle w:val="Textoindependiente"/>
        <w:widowControl/>
        <w:autoSpaceDE/>
        <w:autoSpaceDN/>
        <w:adjustRightInd/>
        <w:jc w:val="left"/>
        <w:rPr>
          <w:rFonts w:ascii="Arial" w:hAnsi="Arial" w:cs="Arial"/>
          <w:sz w:val="22"/>
          <w:szCs w:val="22"/>
          <w:lang w:val="es-ES"/>
        </w:rPr>
      </w:pPr>
    </w:p>
    <w:p w:rsidR="00372F5B" w:rsidRDefault="00372F5B" w:rsidP="00372F5B">
      <w:pPr>
        <w:pStyle w:val="Textoindependiente"/>
        <w:widowControl/>
        <w:autoSpaceDE/>
        <w:autoSpaceDN/>
        <w:adjustRightInd/>
        <w:jc w:val="left"/>
        <w:rPr>
          <w:rFonts w:ascii="Arial" w:hAnsi="Arial" w:cs="Arial"/>
          <w:sz w:val="22"/>
          <w:szCs w:val="22"/>
          <w:lang w:val="es-ES"/>
        </w:rPr>
      </w:pPr>
    </w:p>
    <w:p w:rsidR="00372F5B" w:rsidRDefault="00372F5B" w:rsidP="00372F5B">
      <w:pPr>
        <w:pStyle w:val="Textoindependiente"/>
        <w:widowControl/>
        <w:autoSpaceDE/>
        <w:autoSpaceDN/>
        <w:adjustRightInd/>
        <w:jc w:val="left"/>
        <w:rPr>
          <w:rFonts w:ascii="Arial" w:hAnsi="Arial" w:cs="Arial"/>
          <w:sz w:val="22"/>
          <w:szCs w:val="22"/>
          <w:lang w:val="es-ES"/>
        </w:rPr>
      </w:pPr>
    </w:p>
    <w:p w:rsidR="00372F5B" w:rsidRDefault="00372F5B" w:rsidP="00372F5B">
      <w:pPr>
        <w:pStyle w:val="Textoindependiente"/>
        <w:widowControl/>
        <w:autoSpaceDE/>
        <w:autoSpaceDN/>
        <w:adjustRightInd/>
        <w:jc w:val="left"/>
        <w:rPr>
          <w:rFonts w:ascii="Arial" w:hAnsi="Arial" w:cs="Arial"/>
          <w:sz w:val="22"/>
          <w:szCs w:val="22"/>
          <w:lang w:val="es-ES"/>
        </w:rPr>
      </w:pPr>
    </w:p>
    <w:p w:rsidR="00372F5B" w:rsidRDefault="00372F5B" w:rsidP="00372F5B">
      <w:pPr>
        <w:pStyle w:val="Textoindependiente"/>
        <w:widowControl/>
        <w:autoSpaceDE/>
        <w:autoSpaceDN/>
        <w:adjustRightInd/>
        <w:jc w:val="left"/>
        <w:rPr>
          <w:rFonts w:ascii="Arial" w:hAnsi="Arial" w:cs="Arial"/>
          <w:sz w:val="22"/>
          <w:szCs w:val="22"/>
          <w:lang w:val="es-ES"/>
        </w:rPr>
      </w:pPr>
    </w:p>
    <w:p w:rsidR="00372F5B" w:rsidRDefault="00372F5B" w:rsidP="00372F5B">
      <w:pPr>
        <w:pStyle w:val="Textoindependiente"/>
        <w:widowControl/>
        <w:autoSpaceDE/>
        <w:autoSpaceDN/>
        <w:adjustRightInd/>
        <w:jc w:val="left"/>
        <w:rPr>
          <w:rFonts w:ascii="Arial" w:hAnsi="Arial" w:cs="Arial"/>
          <w:sz w:val="22"/>
          <w:szCs w:val="22"/>
          <w:lang w:val="es-ES"/>
        </w:rPr>
      </w:pPr>
    </w:p>
    <w:p w:rsidR="00372F5B" w:rsidRDefault="00372F5B" w:rsidP="00372F5B">
      <w:pPr>
        <w:pStyle w:val="Textoindependiente"/>
        <w:widowControl/>
        <w:autoSpaceDE/>
        <w:autoSpaceDN/>
        <w:adjustRightInd/>
        <w:jc w:val="left"/>
        <w:rPr>
          <w:rFonts w:ascii="Arial" w:hAnsi="Arial" w:cs="Arial"/>
          <w:sz w:val="22"/>
          <w:szCs w:val="22"/>
          <w:lang w:val="es-ES"/>
        </w:rPr>
      </w:pPr>
    </w:p>
    <w:p w:rsidR="00372F5B" w:rsidRDefault="00372F5B" w:rsidP="00372F5B">
      <w:pPr>
        <w:pStyle w:val="Textoindependiente"/>
        <w:widowControl/>
        <w:autoSpaceDE/>
        <w:autoSpaceDN/>
        <w:adjustRightInd/>
        <w:jc w:val="left"/>
        <w:rPr>
          <w:rFonts w:ascii="Arial" w:hAnsi="Arial" w:cs="Arial"/>
          <w:sz w:val="22"/>
          <w:szCs w:val="22"/>
          <w:lang w:val="es-ES"/>
        </w:rPr>
      </w:pPr>
    </w:p>
    <w:p w:rsidR="00372F5B" w:rsidRDefault="00372F5B" w:rsidP="00372F5B">
      <w:pPr>
        <w:pStyle w:val="Textoindependiente"/>
        <w:widowControl/>
        <w:autoSpaceDE/>
        <w:autoSpaceDN/>
        <w:adjustRightInd/>
        <w:jc w:val="left"/>
        <w:rPr>
          <w:rFonts w:ascii="Arial" w:hAnsi="Arial" w:cs="Arial"/>
          <w:sz w:val="22"/>
          <w:szCs w:val="22"/>
          <w:lang w:val="es-ES"/>
        </w:rPr>
      </w:pPr>
    </w:p>
    <w:p w:rsidR="00372F5B" w:rsidRDefault="00372F5B" w:rsidP="00372F5B">
      <w:pPr>
        <w:pStyle w:val="Textoindependiente"/>
        <w:widowControl/>
        <w:autoSpaceDE/>
        <w:autoSpaceDN/>
        <w:adjustRightInd/>
        <w:jc w:val="left"/>
        <w:rPr>
          <w:rFonts w:ascii="Arial" w:hAnsi="Arial" w:cs="Arial"/>
          <w:sz w:val="22"/>
          <w:szCs w:val="22"/>
          <w:lang w:val="es-ES"/>
        </w:rPr>
      </w:pPr>
    </w:p>
    <w:p w:rsidR="00372F5B" w:rsidRDefault="00372F5B" w:rsidP="00372F5B">
      <w:pPr>
        <w:pStyle w:val="Textoindependiente"/>
        <w:widowControl/>
        <w:autoSpaceDE/>
        <w:autoSpaceDN/>
        <w:adjustRightInd/>
        <w:jc w:val="left"/>
        <w:rPr>
          <w:rFonts w:ascii="Arial" w:hAnsi="Arial" w:cs="Arial"/>
          <w:sz w:val="22"/>
          <w:szCs w:val="22"/>
          <w:lang w:val="es-ES"/>
        </w:rPr>
      </w:pPr>
    </w:p>
    <w:p w:rsidR="00372F5B" w:rsidRDefault="00372F5B" w:rsidP="00372F5B">
      <w:pPr>
        <w:pStyle w:val="Textoindependiente"/>
        <w:widowControl/>
        <w:autoSpaceDE/>
        <w:autoSpaceDN/>
        <w:adjustRightInd/>
        <w:jc w:val="left"/>
        <w:rPr>
          <w:rFonts w:ascii="Arial" w:hAnsi="Arial" w:cs="Arial"/>
          <w:sz w:val="22"/>
          <w:szCs w:val="22"/>
          <w:lang w:val="es-ES"/>
        </w:rPr>
      </w:pPr>
    </w:p>
    <w:p w:rsidR="00372F5B" w:rsidRDefault="00372F5B" w:rsidP="00372F5B">
      <w:pPr>
        <w:pStyle w:val="Textoindependiente"/>
        <w:widowControl/>
        <w:autoSpaceDE/>
        <w:autoSpaceDN/>
        <w:adjustRightInd/>
        <w:jc w:val="left"/>
        <w:rPr>
          <w:rFonts w:ascii="Arial" w:hAnsi="Arial" w:cs="Arial"/>
          <w:sz w:val="22"/>
          <w:szCs w:val="22"/>
          <w:lang w:val="es-ES"/>
        </w:rPr>
      </w:pPr>
    </w:p>
    <w:p w:rsidR="00372F5B" w:rsidRDefault="00372F5B" w:rsidP="00372F5B">
      <w:pPr>
        <w:pStyle w:val="Textoindependiente"/>
        <w:widowControl/>
        <w:autoSpaceDE/>
        <w:autoSpaceDN/>
        <w:adjustRightInd/>
        <w:jc w:val="left"/>
        <w:rPr>
          <w:rFonts w:ascii="Arial" w:hAnsi="Arial" w:cs="Arial"/>
          <w:sz w:val="22"/>
          <w:szCs w:val="22"/>
          <w:lang w:val="es-ES"/>
        </w:rPr>
      </w:pPr>
    </w:p>
    <w:p w:rsidR="00372F5B" w:rsidRDefault="00372F5B" w:rsidP="00372F5B">
      <w:pPr>
        <w:pStyle w:val="Textoindependiente"/>
        <w:widowControl/>
        <w:autoSpaceDE/>
        <w:autoSpaceDN/>
        <w:adjustRightInd/>
        <w:jc w:val="left"/>
        <w:rPr>
          <w:rFonts w:ascii="Arial" w:hAnsi="Arial" w:cs="Arial"/>
          <w:sz w:val="22"/>
          <w:szCs w:val="22"/>
          <w:lang w:val="es-ES"/>
        </w:rPr>
      </w:pPr>
    </w:p>
    <w:p w:rsidR="00372F5B" w:rsidRDefault="00372F5B" w:rsidP="00372F5B">
      <w:pPr>
        <w:pStyle w:val="Textoindependiente"/>
        <w:widowControl/>
        <w:autoSpaceDE/>
        <w:autoSpaceDN/>
        <w:adjustRightInd/>
        <w:jc w:val="left"/>
        <w:rPr>
          <w:rFonts w:ascii="Arial" w:hAnsi="Arial" w:cs="Arial"/>
          <w:sz w:val="22"/>
          <w:szCs w:val="22"/>
          <w:lang w:val="es-ES"/>
        </w:rPr>
      </w:pPr>
    </w:p>
    <w:p w:rsidR="00372F5B" w:rsidRDefault="00372F5B" w:rsidP="00372F5B">
      <w:pPr>
        <w:pStyle w:val="Textoindependiente"/>
        <w:widowControl/>
        <w:autoSpaceDE/>
        <w:autoSpaceDN/>
        <w:adjustRightInd/>
        <w:jc w:val="left"/>
        <w:rPr>
          <w:rFonts w:ascii="Arial" w:hAnsi="Arial" w:cs="Arial"/>
          <w:sz w:val="22"/>
          <w:szCs w:val="22"/>
          <w:lang w:val="es-ES"/>
        </w:rPr>
      </w:pPr>
    </w:p>
    <w:p w:rsidR="00372F5B" w:rsidRDefault="00372F5B" w:rsidP="00372F5B">
      <w:pPr>
        <w:pStyle w:val="Textoindependiente"/>
        <w:widowControl/>
        <w:autoSpaceDE/>
        <w:autoSpaceDN/>
        <w:adjustRightInd/>
        <w:jc w:val="left"/>
        <w:rPr>
          <w:rFonts w:ascii="Arial" w:hAnsi="Arial" w:cs="Arial"/>
          <w:sz w:val="22"/>
          <w:szCs w:val="22"/>
          <w:lang w:val="es-ES"/>
        </w:rPr>
      </w:pPr>
    </w:p>
    <w:p w:rsidR="00372F5B" w:rsidRDefault="00372F5B" w:rsidP="00372F5B">
      <w:pPr>
        <w:pStyle w:val="Textoindependiente"/>
        <w:widowControl/>
        <w:autoSpaceDE/>
        <w:autoSpaceDN/>
        <w:adjustRightInd/>
        <w:jc w:val="left"/>
        <w:rPr>
          <w:rFonts w:ascii="Arial" w:hAnsi="Arial" w:cs="Arial"/>
          <w:sz w:val="22"/>
          <w:szCs w:val="22"/>
          <w:lang w:val="es-ES"/>
        </w:rPr>
      </w:pPr>
    </w:p>
    <w:p w:rsidR="00372F5B" w:rsidRDefault="00372F5B" w:rsidP="00372F5B">
      <w:pPr>
        <w:pStyle w:val="Textoindependiente"/>
        <w:widowControl/>
        <w:autoSpaceDE/>
        <w:autoSpaceDN/>
        <w:adjustRightInd/>
        <w:jc w:val="left"/>
        <w:rPr>
          <w:rFonts w:ascii="Arial" w:hAnsi="Arial" w:cs="Arial"/>
          <w:sz w:val="22"/>
          <w:szCs w:val="22"/>
          <w:lang w:val="es-ES"/>
        </w:rPr>
      </w:pPr>
    </w:p>
    <w:p w:rsidR="00372F5B" w:rsidRDefault="00372F5B" w:rsidP="00372F5B">
      <w:pPr>
        <w:pStyle w:val="Textoindependiente"/>
        <w:widowControl/>
        <w:autoSpaceDE/>
        <w:autoSpaceDN/>
        <w:adjustRightInd/>
        <w:jc w:val="left"/>
        <w:rPr>
          <w:rFonts w:ascii="Arial" w:hAnsi="Arial" w:cs="Arial"/>
          <w:sz w:val="22"/>
          <w:szCs w:val="22"/>
          <w:lang w:val="es-ES"/>
        </w:rPr>
      </w:pPr>
    </w:p>
    <w:p w:rsidR="00372F5B" w:rsidRPr="00677978" w:rsidRDefault="00372F5B" w:rsidP="00372F5B">
      <w:pPr>
        <w:pStyle w:val="Textoindependiente"/>
        <w:widowControl/>
        <w:autoSpaceDE/>
        <w:autoSpaceDN/>
        <w:adjustRightInd/>
        <w:jc w:val="left"/>
        <w:rPr>
          <w:rFonts w:ascii="Arial" w:hAnsi="Arial" w:cs="Arial"/>
          <w:sz w:val="22"/>
          <w:szCs w:val="22"/>
          <w:lang w:val="es-ES"/>
        </w:rPr>
      </w:pPr>
    </w:p>
    <w:p w:rsidR="00372F5B" w:rsidRPr="00677978" w:rsidRDefault="00372F5B" w:rsidP="00372F5B">
      <w:pPr>
        <w:pStyle w:val="Textoindependiente"/>
        <w:widowControl/>
        <w:autoSpaceDE/>
        <w:autoSpaceDN/>
        <w:adjustRightInd/>
        <w:rPr>
          <w:rFonts w:ascii="Arial" w:hAnsi="Arial" w:cs="Arial"/>
          <w:sz w:val="22"/>
          <w:szCs w:val="22"/>
          <w:lang w:val="es-ES"/>
        </w:rPr>
      </w:pPr>
      <w:r w:rsidRPr="00677978">
        <w:rPr>
          <w:rFonts w:ascii="Arial" w:hAnsi="Arial" w:cs="Arial"/>
          <w:sz w:val="22"/>
          <w:szCs w:val="22"/>
          <w:lang w:val="es-ES"/>
        </w:rPr>
        <w:t>ANEXO  Nº6</w:t>
      </w:r>
    </w:p>
    <w:p w:rsidR="00372F5B" w:rsidRPr="00677978" w:rsidRDefault="00372F5B" w:rsidP="00372F5B">
      <w:pPr>
        <w:pStyle w:val="Textoindependiente"/>
        <w:widowControl/>
        <w:autoSpaceDE/>
        <w:autoSpaceDN/>
        <w:adjustRightInd/>
        <w:rPr>
          <w:rFonts w:ascii="Arial" w:hAnsi="Arial" w:cs="Arial"/>
          <w:sz w:val="22"/>
          <w:szCs w:val="22"/>
          <w:lang w:val="es-ES"/>
        </w:rPr>
      </w:pPr>
    </w:p>
    <w:p w:rsidR="00372F5B" w:rsidRPr="00677978" w:rsidRDefault="00372F5B" w:rsidP="00372F5B">
      <w:pPr>
        <w:pStyle w:val="Textoindependiente"/>
        <w:widowControl/>
        <w:autoSpaceDE/>
        <w:autoSpaceDN/>
        <w:adjustRightInd/>
        <w:rPr>
          <w:rFonts w:ascii="Arial" w:hAnsi="Arial" w:cs="Arial"/>
          <w:b w:val="0"/>
          <w:sz w:val="22"/>
          <w:szCs w:val="22"/>
          <w:lang w:val="es-ES"/>
        </w:rPr>
      </w:pPr>
      <w:r w:rsidRPr="00677978">
        <w:rPr>
          <w:rFonts w:ascii="Arial" w:hAnsi="Arial" w:cs="Arial"/>
          <w:b w:val="0"/>
          <w:sz w:val="22"/>
          <w:szCs w:val="22"/>
          <w:lang w:val="es-ES"/>
        </w:rPr>
        <w:t xml:space="preserve">PROPUESTA ECONÓMICA PARA LA CONTRATACIÓN </w:t>
      </w:r>
    </w:p>
    <w:p w:rsidR="00372F5B" w:rsidRPr="00677978" w:rsidRDefault="00372F5B" w:rsidP="00372F5B">
      <w:pPr>
        <w:pStyle w:val="Textoindependiente"/>
        <w:widowControl/>
        <w:autoSpaceDE/>
        <w:autoSpaceDN/>
        <w:adjustRightInd/>
        <w:rPr>
          <w:rFonts w:ascii="Arial" w:hAnsi="Arial" w:cs="Arial"/>
          <w:b w:val="0"/>
          <w:sz w:val="22"/>
          <w:szCs w:val="22"/>
          <w:lang w:val="es-ES"/>
        </w:rPr>
      </w:pPr>
      <w:r w:rsidRPr="00677978">
        <w:rPr>
          <w:rFonts w:ascii="Arial" w:hAnsi="Arial" w:cs="Arial"/>
          <w:b w:val="0"/>
          <w:sz w:val="22"/>
          <w:szCs w:val="22"/>
          <w:lang w:val="es-ES"/>
        </w:rPr>
        <w:t>DEL CONSULTOR COMO SUPERVISOR DEL PROYECTO</w:t>
      </w:r>
    </w:p>
    <w:p w:rsidR="00372F5B" w:rsidRPr="00677978" w:rsidRDefault="00372F5B" w:rsidP="00372F5B">
      <w:pPr>
        <w:pStyle w:val="Textoindependiente"/>
        <w:widowControl/>
        <w:autoSpaceDE/>
        <w:autoSpaceDN/>
        <w:adjustRightInd/>
        <w:rPr>
          <w:rFonts w:ascii="Arial" w:hAnsi="Arial" w:cs="Arial"/>
          <w:b w:val="0"/>
          <w:sz w:val="22"/>
          <w:szCs w:val="22"/>
          <w:lang w:val="es-ES"/>
        </w:rPr>
      </w:pPr>
    </w:p>
    <w:p w:rsidR="00372F5B" w:rsidRPr="00677978" w:rsidRDefault="00372F5B" w:rsidP="00372F5B">
      <w:pPr>
        <w:pStyle w:val="Textoindependiente"/>
        <w:widowControl/>
        <w:autoSpaceDE/>
        <w:autoSpaceDN/>
        <w:adjustRightInd/>
        <w:rPr>
          <w:rFonts w:ascii="Arial" w:hAnsi="Arial" w:cs="Arial"/>
          <w:b w:val="0"/>
          <w:sz w:val="22"/>
          <w:szCs w:val="22"/>
          <w:lang w:val="es-ES"/>
        </w:rPr>
      </w:pPr>
    </w:p>
    <w:p w:rsidR="00372F5B" w:rsidRPr="00677978" w:rsidRDefault="00372F5B" w:rsidP="00372F5B">
      <w:pPr>
        <w:pStyle w:val="Textoindependiente"/>
        <w:widowControl/>
        <w:autoSpaceDE/>
        <w:autoSpaceDN/>
        <w:adjustRightInd/>
        <w:rPr>
          <w:rFonts w:ascii="Arial" w:hAnsi="Arial" w:cs="Arial"/>
          <w:b w:val="0"/>
          <w:sz w:val="22"/>
          <w:szCs w:val="22"/>
          <w:lang w:val="es-ES"/>
        </w:rPr>
      </w:pPr>
      <w:r w:rsidRPr="00677978">
        <w:rPr>
          <w:rFonts w:ascii="Arial" w:hAnsi="Arial" w:cs="Arial"/>
          <w:b w:val="0"/>
          <w:sz w:val="22"/>
          <w:szCs w:val="22"/>
          <w:lang w:val="es-ES"/>
        </w:rPr>
        <w:t xml:space="preserve">PROPUESTA ECONÓMICA DEL </w:t>
      </w:r>
    </w:p>
    <w:p w:rsidR="00372F5B" w:rsidRPr="00677978" w:rsidRDefault="00372F5B" w:rsidP="00372F5B">
      <w:pPr>
        <w:pStyle w:val="Textoindependiente"/>
        <w:widowControl/>
        <w:autoSpaceDE/>
        <w:autoSpaceDN/>
        <w:adjustRightInd/>
        <w:rPr>
          <w:rFonts w:ascii="Arial" w:hAnsi="Arial" w:cs="Arial"/>
          <w:b w:val="0"/>
          <w:sz w:val="22"/>
          <w:szCs w:val="22"/>
          <w:lang w:val="es-ES"/>
        </w:rPr>
      </w:pPr>
      <w:r w:rsidRPr="00677978">
        <w:rPr>
          <w:rFonts w:ascii="Arial" w:hAnsi="Arial" w:cs="Arial"/>
          <w:b w:val="0"/>
          <w:sz w:val="22"/>
          <w:szCs w:val="22"/>
          <w:lang w:val="es-ES"/>
        </w:rPr>
        <w:t xml:space="preserve">SUPERVISOR DE OBRAS </w:t>
      </w:r>
    </w:p>
    <w:p w:rsidR="00372F5B" w:rsidRPr="00677978" w:rsidRDefault="00372F5B" w:rsidP="00372F5B">
      <w:pPr>
        <w:pStyle w:val="Textoindependiente"/>
        <w:widowControl/>
        <w:autoSpaceDE/>
        <w:autoSpaceDN/>
        <w:adjustRightInd/>
        <w:rPr>
          <w:rFonts w:ascii="Arial" w:hAnsi="Arial" w:cs="Arial"/>
          <w:b w:val="0"/>
          <w:sz w:val="22"/>
          <w:szCs w:val="22"/>
          <w:lang w:val="es-ES"/>
        </w:rPr>
      </w:pPr>
      <w:r w:rsidRPr="00677978">
        <w:rPr>
          <w:rFonts w:ascii="Arial" w:hAnsi="Arial" w:cs="Arial"/>
          <w:b w:val="0"/>
          <w:sz w:val="22"/>
          <w:szCs w:val="22"/>
          <w:lang w:val="es-ES"/>
        </w:rPr>
        <w:t xml:space="preserve">TRES (3) MESES </w:t>
      </w:r>
    </w:p>
    <w:p w:rsidR="00372F5B" w:rsidRPr="00677978" w:rsidRDefault="00372F5B" w:rsidP="00372F5B">
      <w:pPr>
        <w:pStyle w:val="Textoindependiente"/>
        <w:widowControl/>
        <w:autoSpaceDE/>
        <w:autoSpaceDN/>
        <w:adjustRightInd/>
        <w:rPr>
          <w:rFonts w:ascii="Arial" w:hAnsi="Arial" w:cs="Arial"/>
          <w:b w:val="0"/>
          <w:sz w:val="22"/>
          <w:szCs w:val="22"/>
          <w:lang w:val="es-ES"/>
        </w:rPr>
      </w:pPr>
    </w:p>
    <w:p w:rsidR="00372F5B" w:rsidRPr="00677978" w:rsidRDefault="00372F5B" w:rsidP="00372F5B">
      <w:pPr>
        <w:pStyle w:val="Textoindependiente"/>
        <w:widowControl/>
        <w:autoSpaceDE/>
        <w:autoSpaceDN/>
        <w:adjustRightInd/>
        <w:rPr>
          <w:rFonts w:ascii="Arial" w:hAnsi="Arial" w:cs="Arial"/>
          <w:b w:val="0"/>
          <w:sz w:val="22"/>
          <w:szCs w:val="22"/>
          <w:lang w:val="es-ES"/>
        </w:rPr>
      </w:pPr>
    </w:p>
    <w:p w:rsidR="00372F5B" w:rsidRPr="00677978" w:rsidRDefault="00372F5B" w:rsidP="00372F5B">
      <w:pPr>
        <w:pStyle w:val="Textoindependiente"/>
        <w:widowControl/>
        <w:autoSpaceDE/>
        <w:autoSpaceDN/>
        <w:adjustRightInd/>
        <w:rPr>
          <w:rFonts w:ascii="Arial" w:hAnsi="Arial" w:cs="Arial"/>
          <w:b w:val="0"/>
          <w:sz w:val="22"/>
          <w:szCs w:val="22"/>
          <w:lang w:val="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52"/>
        <w:gridCol w:w="1701"/>
        <w:gridCol w:w="1418"/>
        <w:gridCol w:w="2151"/>
      </w:tblGrid>
      <w:tr w:rsidR="00372F5B" w:rsidRPr="00677978" w:rsidTr="00372F5B">
        <w:tc>
          <w:tcPr>
            <w:tcW w:w="3652" w:type="dxa"/>
            <w:vMerge w:val="restart"/>
            <w:vAlign w:val="center"/>
          </w:tcPr>
          <w:p w:rsidR="00372F5B" w:rsidRPr="00677978" w:rsidRDefault="00372F5B" w:rsidP="00372F5B">
            <w:pPr>
              <w:pStyle w:val="Textoindependiente"/>
              <w:widowControl/>
              <w:autoSpaceDE/>
              <w:autoSpaceDN/>
              <w:adjustRightInd/>
              <w:rPr>
                <w:rFonts w:ascii="Arial" w:hAnsi="Arial" w:cs="Arial"/>
                <w:b w:val="0"/>
                <w:sz w:val="22"/>
                <w:szCs w:val="22"/>
                <w:lang w:val="es-ES"/>
              </w:rPr>
            </w:pPr>
            <w:r w:rsidRPr="00677978">
              <w:rPr>
                <w:rFonts w:ascii="Arial" w:hAnsi="Arial" w:cs="Arial"/>
                <w:b w:val="0"/>
                <w:sz w:val="22"/>
                <w:szCs w:val="22"/>
                <w:lang w:val="es-ES"/>
              </w:rPr>
              <w:t>Descripción</w:t>
            </w:r>
          </w:p>
        </w:tc>
        <w:tc>
          <w:tcPr>
            <w:tcW w:w="5270" w:type="dxa"/>
            <w:gridSpan w:val="3"/>
          </w:tcPr>
          <w:p w:rsidR="00372F5B" w:rsidRPr="00677978" w:rsidRDefault="00372F5B" w:rsidP="00372F5B">
            <w:pPr>
              <w:pStyle w:val="Textoindependiente"/>
              <w:widowControl/>
              <w:autoSpaceDE/>
              <w:autoSpaceDN/>
              <w:adjustRightInd/>
              <w:rPr>
                <w:rFonts w:ascii="Arial" w:hAnsi="Arial" w:cs="Arial"/>
                <w:b w:val="0"/>
                <w:sz w:val="22"/>
                <w:szCs w:val="22"/>
                <w:lang w:val="es-ES"/>
              </w:rPr>
            </w:pPr>
            <w:proofErr w:type="spellStart"/>
            <w:r w:rsidRPr="00677978">
              <w:rPr>
                <w:rFonts w:ascii="Arial" w:hAnsi="Arial" w:cs="Arial"/>
                <w:b w:val="0"/>
                <w:sz w:val="22"/>
                <w:szCs w:val="22"/>
                <w:lang w:val="es-ES"/>
              </w:rPr>
              <w:t>Lps.</w:t>
            </w:r>
            <w:proofErr w:type="spellEnd"/>
          </w:p>
        </w:tc>
      </w:tr>
      <w:tr w:rsidR="00372F5B" w:rsidRPr="00677978" w:rsidTr="00372F5B">
        <w:tc>
          <w:tcPr>
            <w:tcW w:w="3652" w:type="dxa"/>
            <w:vMerge/>
          </w:tcPr>
          <w:p w:rsidR="00372F5B" w:rsidRPr="00677978" w:rsidRDefault="00372F5B" w:rsidP="00372F5B">
            <w:pPr>
              <w:pStyle w:val="Textoindependiente"/>
              <w:widowControl/>
              <w:autoSpaceDE/>
              <w:autoSpaceDN/>
              <w:adjustRightInd/>
              <w:rPr>
                <w:rFonts w:ascii="Arial" w:hAnsi="Arial" w:cs="Arial"/>
                <w:b w:val="0"/>
                <w:sz w:val="22"/>
                <w:szCs w:val="22"/>
                <w:lang w:val="es-ES"/>
              </w:rPr>
            </w:pPr>
          </w:p>
        </w:tc>
        <w:tc>
          <w:tcPr>
            <w:tcW w:w="1701" w:type="dxa"/>
          </w:tcPr>
          <w:p w:rsidR="00372F5B" w:rsidRPr="00677978" w:rsidRDefault="00372F5B" w:rsidP="00372F5B">
            <w:pPr>
              <w:pStyle w:val="Textoindependiente"/>
              <w:widowControl/>
              <w:autoSpaceDE/>
              <w:autoSpaceDN/>
              <w:adjustRightInd/>
              <w:rPr>
                <w:rFonts w:ascii="Arial" w:hAnsi="Arial" w:cs="Arial"/>
                <w:b w:val="0"/>
                <w:sz w:val="22"/>
                <w:szCs w:val="22"/>
                <w:lang w:val="es-ES"/>
              </w:rPr>
            </w:pPr>
            <w:r w:rsidRPr="00677978">
              <w:rPr>
                <w:rFonts w:ascii="Arial" w:hAnsi="Arial" w:cs="Arial"/>
                <w:b w:val="0"/>
                <w:sz w:val="22"/>
                <w:szCs w:val="22"/>
                <w:lang w:val="es-ES"/>
              </w:rPr>
              <w:t xml:space="preserve">Mes </w:t>
            </w:r>
          </w:p>
        </w:tc>
        <w:tc>
          <w:tcPr>
            <w:tcW w:w="1418" w:type="dxa"/>
          </w:tcPr>
          <w:p w:rsidR="00372F5B" w:rsidRPr="00677978" w:rsidRDefault="00372F5B" w:rsidP="00372F5B">
            <w:pPr>
              <w:pStyle w:val="Textoindependiente"/>
              <w:widowControl/>
              <w:autoSpaceDE/>
              <w:autoSpaceDN/>
              <w:adjustRightInd/>
              <w:rPr>
                <w:rFonts w:ascii="Arial" w:hAnsi="Arial" w:cs="Arial"/>
                <w:b w:val="0"/>
                <w:sz w:val="22"/>
                <w:szCs w:val="22"/>
                <w:lang w:val="es-ES"/>
              </w:rPr>
            </w:pPr>
            <w:proofErr w:type="spellStart"/>
            <w:r w:rsidRPr="00677978">
              <w:rPr>
                <w:rFonts w:ascii="Arial" w:hAnsi="Arial" w:cs="Arial"/>
                <w:b w:val="0"/>
                <w:sz w:val="22"/>
                <w:szCs w:val="22"/>
                <w:lang w:val="es-ES"/>
              </w:rPr>
              <w:t>Cant</w:t>
            </w:r>
            <w:proofErr w:type="spellEnd"/>
            <w:r w:rsidRPr="00677978">
              <w:rPr>
                <w:rFonts w:ascii="Arial" w:hAnsi="Arial" w:cs="Arial"/>
                <w:b w:val="0"/>
                <w:sz w:val="22"/>
                <w:szCs w:val="22"/>
                <w:lang w:val="es-ES"/>
              </w:rPr>
              <w:t>.</w:t>
            </w:r>
          </w:p>
        </w:tc>
        <w:tc>
          <w:tcPr>
            <w:tcW w:w="2151" w:type="dxa"/>
          </w:tcPr>
          <w:p w:rsidR="00372F5B" w:rsidRPr="00677978" w:rsidRDefault="00372F5B" w:rsidP="00372F5B">
            <w:pPr>
              <w:pStyle w:val="Textoindependiente"/>
              <w:widowControl/>
              <w:autoSpaceDE/>
              <w:autoSpaceDN/>
              <w:adjustRightInd/>
              <w:rPr>
                <w:rFonts w:ascii="Arial" w:hAnsi="Arial" w:cs="Arial"/>
                <w:b w:val="0"/>
                <w:sz w:val="22"/>
                <w:szCs w:val="22"/>
                <w:lang w:val="es-ES"/>
              </w:rPr>
            </w:pPr>
            <w:r w:rsidRPr="00677978">
              <w:rPr>
                <w:rFonts w:ascii="Arial" w:hAnsi="Arial" w:cs="Arial"/>
                <w:b w:val="0"/>
                <w:sz w:val="22"/>
                <w:szCs w:val="22"/>
                <w:lang w:val="es-ES"/>
              </w:rPr>
              <w:t>Total</w:t>
            </w:r>
          </w:p>
        </w:tc>
      </w:tr>
      <w:tr w:rsidR="00372F5B" w:rsidRPr="00677978" w:rsidTr="00372F5B">
        <w:tc>
          <w:tcPr>
            <w:tcW w:w="3652" w:type="dxa"/>
          </w:tcPr>
          <w:p w:rsidR="00372F5B" w:rsidRPr="00677978" w:rsidRDefault="00372F5B" w:rsidP="00372F5B">
            <w:pPr>
              <w:pStyle w:val="Textoindependiente"/>
              <w:widowControl/>
              <w:autoSpaceDE/>
              <w:autoSpaceDN/>
              <w:adjustRightInd/>
              <w:jc w:val="left"/>
              <w:rPr>
                <w:rFonts w:ascii="Arial" w:hAnsi="Arial" w:cs="Arial"/>
                <w:b w:val="0"/>
                <w:sz w:val="22"/>
                <w:szCs w:val="22"/>
                <w:lang w:val="es-ES"/>
              </w:rPr>
            </w:pPr>
            <w:r w:rsidRPr="00677978">
              <w:rPr>
                <w:rFonts w:ascii="Arial" w:hAnsi="Arial" w:cs="Arial"/>
                <w:b w:val="0"/>
                <w:bCs w:val="0"/>
                <w:sz w:val="22"/>
                <w:szCs w:val="22"/>
                <w:lang w:val="es-ES"/>
              </w:rPr>
              <w:t>1.</w:t>
            </w:r>
            <w:r w:rsidRPr="00677978">
              <w:rPr>
                <w:rFonts w:ascii="Arial" w:hAnsi="Arial" w:cs="Arial"/>
                <w:b w:val="0"/>
                <w:sz w:val="22"/>
                <w:szCs w:val="22"/>
                <w:lang w:val="es-ES"/>
              </w:rPr>
              <w:t xml:space="preserve"> SUPERVISOR </w:t>
            </w:r>
          </w:p>
          <w:p w:rsidR="00372F5B" w:rsidRPr="00677978" w:rsidRDefault="00372F5B" w:rsidP="00372F5B">
            <w:pPr>
              <w:pStyle w:val="Textoindependiente"/>
              <w:widowControl/>
              <w:autoSpaceDE/>
              <w:autoSpaceDN/>
              <w:adjustRightInd/>
              <w:jc w:val="left"/>
              <w:rPr>
                <w:rFonts w:ascii="Arial" w:hAnsi="Arial" w:cs="Arial"/>
                <w:b w:val="0"/>
                <w:sz w:val="22"/>
                <w:szCs w:val="22"/>
                <w:lang w:val="es-ES"/>
              </w:rPr>
            </w:pPr>
          </w:p>
          <w:p w:rsidR="00372F5B" w:rsidRPr="00677978" w:rsidRDefault="00372F5B" w:rsidP="00372F5B">
            <w:pPr>
              <w:pStyle w:val="Textoindependiente"/>
              <w:widowControl/>
              <w:autoSpaceDE/>
              <w:autoSpaceDN/>
              <w:adjustRightInd/>
              <w:jc w:val="left"/>
              <w:rPr>
                <w:rFonts w:ascii="Arial" w:hAnsi="Arial" w:cs="Arial"/>
                <w:b w:val="0"/>
                <w:sz w:val="22"/>
                <w:szCs w:val="22"/>
                <w:lang w:val="es-ES"/>
              </w:rPr>
            </w:pPr>
            <w:r w:rsidRPr="00677978">
              <w:rPr>
                <w:rFonts w:ascii="Arial" w:hAnsi="Arial" w:cs="Arial"/>
                <w:b w:val="0"/>
                <w:sz w:val="22"/>
                <w:szCs w:val="22"/>
                <w:lang w:val="es-ES"/>
              </w:rPr>
              <w:t xml:space="preserve">2.Asistencia </w:t>
            </w:r>
          </w:p>
          <w:p w:rsidR="00372F5B" w:rsidRPr="00677978" w:rsidRDefault="00372F5B" w:rsidP="00372F5B">
            <w:pPr>
              <w:pStyle w:val="Textoindependiente"/>
              <w:widowControl/>
              <w:autoSpaceDE/>
              <w:autoSpaceDN/>
              <w:adjustRightInd/>
              <w:jc w:val="left"/>
              <w:rPr>
                <w:rFonts w:ascii="Arial" w:hAnsi="Arial" w:cs="Arial"/>
                <w:b w:val="0"/>
                <w:sz w:val="22"/>
                <w:szCs w:val="22"/>
                <w:lang w:val="es-ES"/>
              </w:rPr>
            </w:pPr>
          </w:p>
          <w:p w:rsidR="00372F5B" w:rsidRPr="00677978" w:rsidRDefault="00372F5B" w:rsidP="00372F5B">
            <w:pPr>
              <w:pStyle w:val="Textoindependiente"/>
              <w:widowControl/>
              <w:autoSpaceDE/>
              <w:autoSpaceDN/>
              <w:adjustRightInd/>
              <w:jc w:val="left"/>
              <w:rPr>
                <w:rFonts w:ascii="Arial" w:hAnsi="Arial" w:cs="Arial"/>
                <w:b w:val="0"/>
                <w:sz w:val="22"/>
                <w:szCs w:val="22"/>
                <w:lang w:val="es-ES"/>
              </w:rPr>
            </w:pPr>
            <w:r w:rsidRPr="00677978">
              <w:rPr>
                <w:rFonts w:ascii="Arial" w:hAnsi="Arial" w:cs="Arial"/>
                <w:b w:val="0"/>
                <w:sz w:val="22"/>
                <w:szCs w:val="22"/>
                <w:lang w:val="es-ES"/>
              </w:rPr>
              <w:t>3.Viaticos</w:t>
            </w:r>
          </w:p>
          <w:p w:rsidR="00372F5B" w:rsidRPr="00677978" w:rsidRDefault="00372F5B" w:rsidP="00372F5B">
            <w:pPr>
              <w:pStyle w:val="Textoindependiente"/>
              <w:widowControl/>
              <w:autoSpaceDE/>
              <w:autoSpaceDN/>
              <w:adjustRightInd/>
              <w:jc w:val="left"/>
              <w:rPr>
                <w:rFonts w:ascii="Arial" w:hAnsi="Arial" w:cs="Arial"/>
                <w:b w:val="0"/>
                <w:sz w:val="22"/>
                <w:szCs w:val="22"/>
                <w:lang w:val="es-ES"/>
              </w:rPr>
            </w:pPr>
          </w:p>
          <w:p w:rsidR="00372F5B" w:rsidRPr="00677978" w:rsidRDefault="00372F5B" w:rsidP="00372F5B">
            <w:pPr>
              <w:pStyle w:val="Textoindependiente"/>
              <w:widowControl/>
              <w:autoSpaceDE/>
              <w:autoSpaceDN/>
              <w:adjustRightInd/>
              <w:jc w:val="left"/>
              <w:rPr>
                <w:rFonts w:ascii="Arial" w:hAnsi="Arial" w:cs="Arial"/>
                <w:b w:val="0"/>
                <w:sz w:val="22"/>
                <w:szCs w:val="22"/>
                <w:lang w:val="es-ES"/>
              </w:rPr>
            </w:pPr>
            <w:r w:rsidRPr="00677978">
              <w:rPr>
                <w:rFonts w:ascii="Arial" w:hAnsi="Arial" w:cs="Arial"/>
                <w:b w:val="0"/>
                <w:sz w:val="22"/>
                <w:szCs w:val="22"/>
                <w:lang w:val="es-ES"/>
              </w:rPr>
              <w:t xml:space="preserve">4.Diesel de Vehículo </w:t>
            </w:r>
          </w:p>
          <w:p w:rsidR="00372F5B" w:rsidRPr="00677978" w:rsidRDefault="00372F5B" w:rsidP="00372F5B">
            <w:pPr>
              <w:pStyle w:val="Textoindependiente"/>
              <w:widowControl/>
              <w:autoSpaceDE/>
              <w:autoSpaceDN/>
              <w:adjustRightInd/>
              <w:jc w:val="left"/>
              <w:rPr>
                <w:rFonts w:ascii="Arial" w:hAnsi="Arial" w:cs="Arial"/>
                <w:b w:val="0"/>
                <w:sz w:val="22"/>
                <w:szCs w:val="22"/>
                <w:lang w:val="es-ES"/>
              </w:rPr>
            </w:pPr>
          </w:p>
          <w:p w:rsidR="00372F5B" w:rsidRPr="00677978" w:rsidRDefault="00372F5B" w:rsidP="00372F5B">
            <w:pPr>
              <w:pStyle w:val="Textoindependiente"/>
              <w:widowControl/>
              <w:autoSpaceDE/>
              <w:autoSpaceDN/>
              <w:adjustRightInd/>
              <w:jc w:val="left"/>
              <w:rPr>
                <w:rFonts w:ascii="Arial" w:hAnsi="Arial" w:cs="Arial"/>
                <w:b w:val="0"/>
                <w:sz w:val="22"/>
                <w:szCs w:val="22"/>
                <w:lang w:val="es-ES"/>
              </w:rPr>
            </w:pPr>
            <w:r w:rsidRPr="00677978">
              <w:rPr>
                <w:rFonts w:ascii="Arial" w:hAnsi="Arial" w:cs="Arial"/>
                <w:b w:val="0"/>
                <w:sz w:val="22"/>
                <w:szCs w:val="22"/>
                <w:lang w:val="es-ES"/>
              </w:rPr>
              <w:t>5.Alquiler de Vehículo</w:t>
            </w:r>
          </w:p>
          <w:p w:rsidR="00372F5B" w:rsidRPr="00677978" w:rsidRDefault="00372F5B" w:rsidP="00372F5B">
            <w:pPr>
              <w:pStyle w:val="Textoindependiente"/>
              <w:widowControl/>
              <w:autoSpaceDE/>
              <w:autoSpaceDN/>
              <w:adjustRightInd/>
              <w:jc w:val="left"/>
              <w:rPr>
                <w:rFonts w:ascii="Arial" w:hAnsi="Arial" w:cs="Arial"/>
                <w:b w:val="0"/>
                <w:sz w:val="22"/>
                <w:szCs w:val="22"/>
                <w:lang w:val="es-ES"/>
              </w:rPr>
            </w:pPr>
          </w:p>
          <w:p w:rsidR="00372F5B" w:rsidRPr="00677978" w:rsidRDefault="00372F5B" w:rsidP="00372F5B">
            <w:pPr>
              <w:pStyle w:val="Textoindependiente"/>
              <w:widowControl/>
              <w:autoSpaceDE/>
              <w:autoSpaceDN/>
              <w:adjustRightInd/>
              <w:jc w:val="left"/>
              <w:rPr>
                <w:rFonts w:ascii="Arial" w:hAnsi="Arial" w:cs="Arial"/>
                <w:b w:val="0"/>
                <w:sz w:val="22"/>
                <w:szCs w:val="22"/>
                <w:lang w:val="es-ES"/>
              </w:rPr>
            </w:pPr>
            <w:r w:rsidRPr="00677978">
              <w:rPr>
                <w:rFonts w:ascii="Arial" w:hAnsi="Arial" w:cs="Arial"/>
                <w:b w:val="0"/>
                <w:sz w:val="22"/>
                <w:szCs w:val="22"/>
                <w:lang w:val="es-ES"/>
              </w:rPr>
              <w:t>6.Pruebas de Laboratorio</w:t>
            </w:r>
          </w:p>
          <w:p w:rsidR="00372F5B" w:rsidRPr="00677978" w:rsidRDefault="00372F5B" w:rsidP="00372F5B">
            <w:pPr>
              <w:pStyle w:val="Textoindependiente"/>
              <w:widowControl/>
              <w:autoSpaceDE/>
              <w:autoSpaceDN/>
              <w:adjustRightInd/>
              <w:jc w:val="left"/>
              <w:rPr>
                <w:rFonts w:ascii="Arial" w:hAnsi="Arial" w:cs="Arial"/>
                <w:b w:val="0"/>
                <w:sz w:val="22"/>
                <w:szCs w:val="22"/>
                <w:lang w:val="es-ES"/>
              </w:rPr>
            </w:pPr>
          </w:p>
          <w:p w:rsidR="00372F5B" w:rsidRPr="00677978" w:rsidRDefault="00372F5B" w:rsidP="00372F5B">
            <w:pPr>
              <w:pStyle w:val="Textoindependiente"/>
              <w:widowControl/>
              <w:autoSpaceDE/>
              <w:autoSpaceDN/>
              <w:adjustRightInd/>
              <w:jc w:val="left"/>
              <w:rPr>
                <w:rFonts w:ascii="Arial" w:hAnsi="Arial" w:cs="Arial"/>
                <w:b w:val="0"/>
                <w:sz w:val="22"/>
                <w:szCs w:val="22"/>
                <w:lang w:val="es-ES"/>
              </w:rPr>
            </w:pPr>
            <w:r w:rsidRPr="00677978">
              <w:rPr>
                <w:rFonts w:ascii="Arial" w:hAnsi="Arial" w:cs="Arial"/>
                <w:b w:val="0"/>
                <w:sz w:val="22"/>
                <w:szCs w:val="22"/>
                <w:lang w:val="es-ES"/>
              </w:rPr>
              <w:t xml:space="preserve">7.Imprevistos </w:t>
            </w:r>
          </w:p>
          <w:p w:rsidR="00372F5B" w:rsidRPr="00677978" w:rsidRDefault="00372F5B" w:rsidP="00372F5B">
            <w:pPr>
              <w:pStyle w:val="Textoindependiente"/>
              <w:widowControl/>
              <w:autoSpaceDE/>
              <w:autoSpaceDN/>
              <w:adjustRightInd/>
              <w:jc w:val="left"/>
              <w:rPr>
                <w:rFonts w:ascii="Arial" w:hAnsi="Arial" w:cs="Arial"/>
                <w:b w:val="0"/>
                <w:sz w:val="22"/>
                <w:szCs w:val="22"/>
                <w:lang w:val="es-ES"/>
              </w:rPr>
            </w:pPr>
          </w:p>
          <w:p w:rsidR="00372F5B" w:rsidRPr="00677978" w:rsidRDefault="00372F5B" w:rsidP="00372F5B">
            <w:pPr>
              <w:pStyle w:val="Textoindependiente"/>
              <w:widowControl/>
              <w:autoSpaceDE/>
              <w:autoSpaceDN/>
              <w:adjustRightInd/>
              <w:jc w:val="left"/>
              <w:rPr>
                <w:rFonts w:ascii="Arial" w:hAnsi="Arial" w:cs="Arial"/>
                <w:sz w:val="22"/>
                <w:szCs w:val="22"/>
                <w:lang w:val="es-ES"/>
              </w:rPr>
            </w:pPr>
            <w:r w:rsidRPr="00677978">
              <w:rPr>
                <w:rFonts w:ascii="Arial" w:hAnsi="Arial" w:cs="Arial"/>
                <w:sz w:val="22"/>
                <w:szCs w:val="22"/>
                <w:lang w:val="es-ES"/>
              </w:rPr>
              <w:t xml:space="preserve">Total </w:t>
            </w:r>
          </w:p>
        </w:tc>
        <w:tc>
          <w:tcPr>
            <w:tcW w:w="1701" w:type="dxa"/>
          </w:tcPr>
          <w:p w:rsidR="00372F5B" w:rsidRPr="00677978" w:rsidRDefault="00372F5B" w:rsidP="00372F5B">
            <w:pPr>
              <w:pStyle w:val="Textoindependiente"/>
              <w:widowControl/>
              <w:autoSpaceDE/>
              <w:autoSpaceDN/>
              <w:adjustRightInd/>
              <w:rPr>
                <w:rFonts w:ascii="Arial" w:hAnsi="Arial" w:cs="Arial"/>
                <w:b w:val="0"/>
                <w:sz w:val="22"/>
                <w:szCs w:val="22"/>
                <w:lang w:val="es-ES"/>
              </w:rPr>
            </w:pPr>
          </w:p>
        </w:tc>
        <w:tc>
          <w:tcPr>
            <w:tcW w:w="1418" w:type="dxa"/>
          </w:tcPr>
          <w:p w:rsidR="00372F5B" w:rsidRPr="00677978" w:rsidRDefault="00372F5B" w:rsidP="00372F5B">
            <w:pPr>
              <w:pStyle w:val="Textoindependiente"/>
              <w:widowControl/>
              <w:autoSpaceDE/>
              <w:autoSpaceDN/>
              <w:adjustRightInd/>
              <w:rPr>
                <w:rFonts w:ascii="Arial" w:hAnsi="Arial" w:cs="Arial"/>
                <w:b w:val="0"/>
                <w:sz w:val="22"/>
                <w:szCs w:val="22"/>
                <w:lang w:val="es-ES"/>
              </w:rPr>
            </w:pPr>
          </w:p>
        </w:tc>
        <w:tc>
          <w:tcPr>
            <w:tcW w:w="2151" w:type="dxa"/>
          </w:tcPr>
          <w:p w:rsidR="00372F5B" w:rsidRPr="00677978" w:rsidRDefault="00372F5B" w:rsidP="00372F5B">
            <w:pPr>
              <w:pStyle w:val="Textoindependiente"/>
              <w:widowControl/>
              <w:autoSpaceDE/>
              <w:autoSpaceDN/>
              <w:adjustRightInd/>
              <w:rPr>
                <w:rFonts w:ascii="Arial" w:hAnsi="Arial" w:cs="Arial"/>
                <w:b w:val="0"/>
                <w:sz w:val="22"/>
                <w:szCs w:val="22"/>
                <w:lang w:val="es-ES"/>
              </w:rPr>
            </w:pPr>
          </w:p>
        </w:tc>
      </w:tr>
    </w:tbl>
    <w:p w:rsidR="00372F5B" w:rsidRPr="00677978" w:rsidRDefault="00372F5B" w:rsidP="00372F5B">
      <w:pPr>
        <w:pStyle w:val="Textoindependiente"/>
        <w:widowControl/>
        <w:autoSpaceDE/>
        <w:autoSpaceDN/>
        <w:adjustRightInd/>
        <w:rPr>
          <w:rFonts w:ascii="Arial" w:hAnsi="Arial" w:cs="Arial"/>
          <w:b w:val="0"/>
          <w:sz w:val="22"/>
          <w:szCs w:val="22"/>
          <w:lang w:val="es-ES"/>
        </w:rPr>
      </w:pPr>
    </w:p>
    <w:p w:rsidR="00372F5B" w:rsidRPr="00677978" w:rsidRDefault="00372F5B" w:rsidP="00372F5B">
      <w:pPr>
        <w:pStyle w:val="Textoindependiente"/>
        <w:widowControl/>
        <w:autoSpaceDE/>
        <w:autoSpaceDN/>
        <w:adjustRightInd/>
        <w:rPr>
          <w:rFonts w:ascii="Arial" w:hAnsi="Arial" w:cs="Arial"/>
          <w:b w:val="0"/>
          <w:sz w:val="22"/>
          <w:szCs w:val="22"/>
          <w:lang w:val="es-ES"/>
        </w:rPr>
      </w:pPr>
    </w:p>
    <w:p w:rsidR="00372F5B" w:rsidRPr="00677978" w:rsidRDefault="00372F5B" w:rsidP="00372F5B">
      <w:pPr>
        <w:pStyle w:val="Textoindependiente"/>
        <w:widowControl/>
        <w:autoSpaceDE/>
        <w:autoSpaceDN/>
        <w:adjustRightInd/>
        <w:rPr>
          <w:rFonts w:ascii="Arial" w:hAnsi="Arial" w:cs="Arial"/>
          <w:b w:val="0"/>
          <w:sz w:val="22"/>
          <w:szCs w:val="22"/>
          <w:lang w:val="es-ES"/>
        </w:rPr>
      </w:pPr>
    </w:p>
    <w:p w:rsidR="00372F5B" w:rsidRPr="00677978" w:rsidRDefault="00372F5B" w:rsidP="00372F5B">
      <w:pPr>
        <w:pStyle w:val="Textoindependiente"/>
        <w:widowControl/>
        <w:autoSpaceDE/>
        <w:autoSpaceDN/>
        <w:adjustRightInd/>
        <w:rPr>
          <w:rFonts w:ascii="Arial" w:hAnsi="Arial" w:cs="Arial"/>
          <w:b w:val="0"/>
          <w:sz w:val="22"/>
          <w:szCs w:val="22"/>
          <w:lang w:val="es-ES"/>
        </w:rPr>
      </w:pPr>
    </w:p>
    <w:p w:rsidR="00372F5B" w:rsidRPr="00677978" w:rsidRDefault="00372F5B" w:rsidP="00372F5B">
      <w:pPr>
        <w:pStyle w:val="Textoindependiente"/>
        <w:widowControl/>
        <w:autoSpaceDE/>
        <w:autoSpaceDN/>
        <w:adjustRightInd/>
        <w:rPr>
          <w:rFonts w:ascii="Arial" w:hAnsi="Arial" w:cs="Arial"/>
          <w:b w:val="0"/>
          <w:sz w:val="22"/>
          <w:szCs w:val="22"/>
          <w:lang w:val="es-ES"/>
        </w:rPr>
      </w:pPr>
    </w:p>
    <w:p w:rsidR="00372F5B" w:rsidRPr="00677978" w:rsidRDefault="00372F5B" w:rsidP="00372F5B">
      <w:pPr>
        <w:pStyle w:val="Textoindependiente"/>
        <w:widowControl/>
        <w:autoSpaceDE/>
        <w:autoSpaceDN/>
        <w:adjustRightInd/>
        <w:rPr>
          <w:rFonts w:ascii="Arial" w:hAnsi="Arial" w:cs="Arial"/>
          <w:b w:val="0"/>
          <w:sz w:val="22"/>
          <w:szCs w:val="22"/>
          <w:lang w:val="es-ES"/>
        </w:rPr>
      </w:pPr>
    </w:p>
    <w:p w:rsidR="00372F5B" w:rsidRPr="00677978" w:rsidRDefault="00372F5B" w:rsidP="00372F5B">
      <w:pPr>
        <w:pStyle w:val="Textoindependiente"/>
        <w:widowControl/>
        <w:autoSpaceDE/>
        <w:autoSpaceDN/>
        <w:adjustRightInd/>
        <w:rPr>
          <w:rFonts w:ascii="Arial" w:hAnsi="Arial" w:cs="Arial"/>
          <w:b w:val="0"/>
          <w:sz w:val="22"/>
          <w:szCs w:val="22"/>
          <w:lang w:val="es-ES"/>
        </w:rPr>
      </w:pPr>
    </w:p>
    <w:p w:rsidR="00372F5B" w:rsidRPr="00677978" w:rsidRDefault="00372F5B" w:rsidP="00372F5B">
      <w:pPr>
        <w:pStyle w:val="Textoindependiente"/>
        <w:widowControl/>
        <w:autoSpaceDE/>
        <w:autoSpaceDN/>
        <w:adjustRightInd/>
        <w:rPr>
          <w:rFonts w:ascii="Arial" w:hAnsi="Arial" w:cs="Arial"/>
          <w:b w:val="0"/>
          <w:sz w:val="22"/>
          <w:szCs w:val="22"/>
          <w:lang w:val="es-ES"/>
        </w:rPr>
      </w:pPr>
    </w:p>
    <w:p w:rsidR="00372F5B" w:rsidRPr="00677978" w:rsidRDefault="00372F5B" w:rsidP="00372F5B">
      <w:pPr>
        <w:pStyle w:val="Textoindependiente"/>
        <w:widowControl/>
        <w:autoSpaceDE/>
        <w:autoSpaceDN/>
        <w:adjustRightInd/>
        <w:rPr>
          <w:rFonts w:ascii="Arial" w:hAnsi="Arial" w:cs="Arial"/>
          <w:b w:val="0"/>
          <w:sz w:val="22"/>
          <w:szCs w:val="22"/>
          <w:lang w:val="es-ES"/>
        </w:rPr>
      </w:pPr>
    </w:p>
    <w:p w:rsidR="00372F5B" w:rsidRPr="00677978" w:rsidRDefault="00372F5B" w:rsidP="00372F5B">
      <w:pPr>
        <w:pStyle w:val="Textoindependiente"/>
        <w:widowControl/>
        <w:autoSpaceDE/>
        <w:autoSpaceDN/>
        <w:adjustRightInd/>
        <w:rPr>
          <w:rFonts w:ascii="Arial" w:hAnsi="Arial" w:cs="Arial"/>
          <w:b w:val="0"/>
          <w:sz w:val="22"/>
          <w:szCs w:val="22"/>
          <w:lang w:val="es-ES"/>
        </w:rPr>
      </w:pPr>
    </w:p>
    <w:p w:rsidR="00372F5B" w:rsidRDefault="00372F5B" w:rsidP="00372F5B">
      <w:pPr>
        <w:pStyle w:val="Textoindependiente"/>
        <w:widowControl/>
        <w:autoSpaceDE/>
        <w:autoSpaceDN/>
        <w:adjustRightInd/>
        <w:jc w:val="left"/>
        <w:rPr>
          <w:rFonts w:ascii="Arial" w:hAnsi="Arial" w:cs="Arial"/>
          <w:b w:val="0"/>
          <w:sz w:val="22"/>
          <w:szCs w:val="22"/>
          <w:lang w:val="es-ES"/>
        </w:rPr>
      </w:pPr>
    </w:p>
    <w:p w:rsidR="00372F5B" w:rsidRDefault="00372F5B" w:rsidP="00372F5B">
      <w:pPr>
        <w:pStyle w:val="Textoindependiente"/>
        <w:widowControl/>
        <w:autoSpaceDE/>
        <w:autoSpaceDN/>
        <w:adjustRightInd/>
        <w:jc w:val="left"/>
        <w:rPr>
          <w:rFonts w:ascii="Arial" w:hAnsi="Arial" w:cs="Arial"/>
          <w:b w:val="0"/>
          <w:sz w:val="22"/>
          <w:szCs w:val="22"/>
          <w:lang w:val="es-ES"/>
        </w:rPr>
      </w:pPr>
    </w:p>
    <w:p w:rsidR="00372F5B" w:rsidRDefault="00372F5B" w:rsidP="00372F5B">
      <w:pPr>
        <w:pStyle w:val="Textoindependiente"/>
        <w:widowControl/>
        <w:autoSpaceDE/>
        <w:autoSpaceDN/>
        <w:adjustRightInd/>
        <w:jc w:val="left"/>
        <w:rPr>
          <w:rFonts w:ascii="Arial" w:hAnsi="Arial" w:cs="Arial"/>
          <w:b w:val="0"/>
          <w:sz w:val="22"/>
          <w:szCs w:val="22"/>
          <w:lang w:val="es-ES"/>
        </w:rPr>
      </w:pPr>
    </w:p>
    <w:p w:rsidR="00372F5B" w:rsidRDefault="00372F5B" w:rsidP="00372F5B">
      <w:pPr>
        <w:pStyle w:val="Textoindependiente"/>
        <w:widowControl/>
        <w:autoSpaceDE/>
        <w:autoSpaceDN/>
        <w:adjustRightInd/>
        <w:jc w:val="left"/>
        <w:rPr>
          <w:rFonts w:ascii="Arial" w:hAnsi="Arial" w:cs="Arial"/>
          <w:b w:val="0"/>
          <w:sz w:val="22"/>
          <w:szCs w:val="22"/>
          <w:lang w:val="es-ES"/>
        </w:rPr>
      </w:pPr>
    </w:p>
    <w:p w:rsidR="00372F5B" w:rsidRDefault="00372F5B" w:rsidP="00372F5B">
      <w:pPr>
        <w:pStyle w:val="Textoindependiente"/>
        <w:widowControl/>
        <w:autoSpaceDE/>
        <w:autoSpaceDN/>
        <w:adjustRightInd/>
        <w:jc w:val="left"/>
        <w:rPr>
          <w:rFonts w:ascii="Arial" w:hAnsi="Arial" w:cs="Arial"/>
          <w:b w:val="0"/>
          <w:sz w:val="22"/>
          <w:szCs w:val="22"/>
          <w:lang w:val="es-ES"/>
        </w:rPr>
      </w:pPr>
    </w:p>
    <w:p w:rsidR="00372F5B" w:rsidRDefault="00372F5B" w:rsidP="00372F5B">
      <w:pPr>
        <w:pStyle w:val="Textoindependiente"/>
        <w:widowControl/>
        <w:autoSpaceDE/>
        <w:autoSpaceDN/>
        <w:adjustRightInd/>
        <w:jc w:val="left"/>
        <w:rPr>
          <w:rFonts w:ascii="Arial" w:hAnsi="Arial" w:cs="Arial"/>
          <w:b w:val="0"/>
          <w:sz w:val="22"/>
          <w:szCs w:val="22"/>
          <w:lang w:val="es-ES"/>
        </w:rPr>
      </w:pPr>
    </w:p>
    <w:p w:rsidR="00372F5B" w:rsidRDefault="00372F5B" w:rsidP="00372F5B">
      <w:pPr>
        <w:pStyle w:val="Textoindependiente"/>
        <w:widowControl/>
        <w:autoSpaceDE/>
        <w:autoSpaceDN/>
        <w:adjustRightInd/>
        <w:jc w:val="left"/>
        <w:rPr>
          <w:rFonts w:ascii="Arial" w:hAnsi="Arial" w:cs="Arial"/>
          <w:b w:val="0"/>
          <w:sz w:val="22"/>
          <w:szCs w:val="22"/>
          <w:lang w:val="es-ES"/>
        </w:rPr>
      </w:pPr>
    </w:p>
    <w:p w:rsidR="00372F5B" w:rsidRDefault="00372F5B" w:rsidP="00372F5B">
      <w:pPr>
        <w:pStyle w:val="Textoindependiente"/>
        <w:widowControl/>
        <w:autoSpaceDE/>
        <w:autoSpaceDN/>
        <w:adjustRightInd/>
        <w:jc w:val="left"/>
        <w:rPr>
          <w:rFonts w:ascii="Arial" w:hAnsi="Arial" w:cs="Arial"/>
          <w:b w:val="0"/>
          <w:sz w:val="22"/>
          <w:szCs w:val="22"/>
          <w:lang w:val="es-ES"/>
        </w:rPr>
      </w:pPr>
    </w:p>
    <w:p w:rsidR="00372F5B" w:rsidRDefault="00372F5B" w:rsidP="00372F5B">
      <w:pPr>
        <w:pStyle w:val="Textoindependiente"/>
        <w:widowControl/>
        <w:autoSpaceDE/>
        <w:autoSpaceDN/>
        <w:adjustRightInd/>
        <w:jc w:val="left"/>
        <w:rPr>
          <w:rFonts w:ascii="Arial" w:hAnsi="Arial" w:cs="Arial"/>
          <w:b w:val="0"/>
          <w:sz w:val="22"/>
          <w:szCs w:val="22"/>
          <w:lang w:val="es-ES"/>
        </w:rPr>
      </w:pPr>
    </w:p>
    <w:p w:rsidR="00372F5B" w:rsidRPr="00677978" w:rsidRDefault="00372F5B" w:rsidP="00372F5B">
      <w:pPr>
        <w:pStyle w:val="Textoindependiente"/>
        <w:widowControl/>
        <w:autoSpaceDE/>
        <w:autoSpaceDN/>
        <w:adjustRightInd/>
        <w:jc w:val="left"/>
        <w:rPr>
          <w:rFonts w:ascii="Arial" w:hAnsi="Arial" w:cs="Arial"/>
          <w:b w:val="0"/>
          <w:sz w:val="22"/>
          <w:szCs w:val="22"/>
          <w:lang w:val="es-ES"/>
        </w:rPr>
      </w:pPr>
    </w:p>
    <w:p w:rsidR="00372F5B" w:rsidRPr="00677978" w:rsidRDefault="00372F5B" w:rsidP="00372F5B">
      <w:pPr>
        <w:pStyle w:val="Textoindependiente"/>
        <w:widowControl/>
        <w:autoSpaceDE/>
        <w:autoSpaceDN/>
        <w:adjustRightInd/>
        <w:jc w:val="left"/>
        <w:rPr>
          <w:rFonts w:ascii="Arial" w:hAnsi="Arial" w:cs="Arial"/>
          <w:b w:val="0"/>
          <w:sz w:val="22"/>
          <w:szCs w:val="22"/>
          <w:lang w:val="es-ES"/>
        </w:rPr>
      </w:pPr>
    </w:p>
    <w:p w:rsidR="00372F5B" w:rsidRPr="00677978" w:rsidRDefault="00372F5B" w:rsidP="00372F5B">
      <w:pPr>
        <w:pStyle w:val="Textoindependiente"/>
        <w:widowControl/>
        <w:autoSpaceDE/>
        <w:autoSpaceDN/>
        <w:adjustRightInd/>
        <w:rPr>
          <w:rFonts w:ascii="Arial" w:hAnsi="Arial" w:cs="Arial"/>
          <w:b w:val="0"/>
          <w:sz w:val="22"/>
          <w:szCs w:val="22"/>
          <w:lang w:val="es-ES"/>
        </w:rPr>
      </w:pPr>
    </w:p>
    <w:p w:rsidR="00372F5B" w:rsidRPr="00677978" w:rsidRDefault="00372F5B" w:rsidP="00372F5B">
      <w:pPr>
        <w:ind w:left="360"/>
        <w:jc w:val="center"/>
        <w:rPr>
          <w:rFonts w:ascii="Arial" w:hAnsi="Arial" w:cs="Arial"/>
          <w:b/>
          <w:sz w:val="22"/>
          <w:szCs w:val="22"/>
          <w:lang w:val="es-ES"/>
        </w:rPr>
      </w:pPr>
      <w:r w:rsidRPr="00677978">
        <w:rPr>
          <w:rFonts w:ascii="Arial" w:hAnsi="Arial" w:cs="Arial"/>
          <w:b/>
          <w:sz w:val="22"/>
          <w:szCs w:val="22"/>
          <w:lang w:val="es-ES"/>
        </w:rPr>
        <w:t>Anexo No. 7</w:t>
      </w:r>
    </w:p>
    <w:p w:rsidR="00372F5B" w:rsidRPr="00677978" w:rsidRDefault="00372F5B" w:rsidP="00372F5B">
      <w:pPr>
        <w:ind w:left="360"/>
        <w:rPr>
          <w:rFonts w:ascii="Arial" w:hAnsi="Arial" w:cs="Arial"/>
          <w:b/>
          <w:i/>
          <w:sz w:val="22"/>
          <w:szCs w:val="22"/>
          <w:lang w:val="es-ES"/>
        </w:rPr>
      </w:pPr>
    </w:p>
    <w:p w:rsidR="00372F5B" w:rsidRPr="00677978" w:rsidRDefault="00372F5B" w:rsidP="00372F5B">
      <w:pPr>
        <w:ind w:left="360"/>
        <w:rPr>
          <w:rFonts w:ascii="Arial" w:hAnsi="Arial" w:cs="Arial"/>
          <w:b/>
          <w:sz w:val="22"/>
          <w:szCs w:val="22"/>
        </w:rPr>
      </w:pPr>
      <w:r w:rsidRPr="00677978">
        <w:rPr>
          <w:rFonts w:ascii="Arial" w:hAnsi="Arial" w:cs="Arial"/>
          <w:b/>
          <w:sz w:val="22"/>
          <w:szCs w:val="22"/>
        </w:rPr>
        <w:t>DECLARACIÓN JURADA</w:t>
      </w:r>
    </w:p>
    <w:p w:rsidR="00372F5B" w:rsidRPr="00677978" w:rsidRDefault="00372F5B" w:rsidP="00372F5B">
      <w:pPr>
        <w:jc w:val="both"/>
        <w:rPr>
          <w:rFonts w:ascii="Arial" w:hAnsi="Arial" w:cs="Arial"/>
          <w:b/>
          <w:sz w:val="22"/>
          <w:szCs w:val="22"/>
        </w:rPr>
      </w:pPr>
    </w:p>
    <w:p w:rsidR="00372F5B" w:rsidRPr="00677978" w:rsidRDefault="00372F5B" w:rsidP="00372F5B">
      <w:pPr>
        <w:jc w:val="both"/>
        <w:rPr>
          <w:rFonts w:ascii="Arial" w:hAnsi="Arial" w:cs="Arial"/>
          <w:sz w:val="22"/>
          <w:szCs w:val="22"/>
        </w:rPr>
      </w:pPr>
    </w:p>
    <w:p w:rsidR="00372F5B" w:rsidRPr="00677978" w:rsidRDefault="00372F5B" w:rsidP="00372F5B">
      <w:pPr>
        <w:jc w:val="both"/>
        <w:rPr>
          <w:rFonts w:ascii="Arial" w:hAnsi="Arial" w:cs="Arial"/>
          <w:b/>
          <w:sz w:val="22"/>
          <w:szCs w:val="22"/>
        </w:rPr>
      </w:pPr>
      <w:r w:rsidRPr="00677978">
        <w:rPr>
          <w:rFonts w:ascii="Arial" w:hAnsi="Arial" w:cs="Arial"/>
          <w:sz w:val="22"/>
          <w:szCs w:val="22"/>
        </w:rPr>
        <w:t>Licenciado</w:t>
      </w:r>
    </w:p>
    <w:p w:rsidR="00372F5B" w:rsidRPr="00677978" w:rsidRDefault="00372F5B" w:rsidP="00372F5B">
      <w:pPr>
        <w:jc w:val="both"/>
        <w:rPr>
          <w:rFonts w:ascii="Arial" w:hAnsi="Arial" w:cs="Arial"/>
          <w:b/>
          <w:sz w:val="22"/>
          <w:szCs w:val="22"/>
        </w:rPr>
      </w:pPr>
      <w:r w:rsidRPr="00677978">
        <w:rPr>
          <w:rFonts w:ascii="Arial" w:hAnsi="Arial" w:cs="Arial"/>
          <w:b/>
          <w:sz w:val="22"/>
          <w:szCs w:val="22"/>
        </w:rPr>
        <w:t>REINALDO ANTONIO SANCHEZ RIVERA</w:t>
      </w:r>
    </w:p>
    <w:p w:rsidR="00372F5B" w:rsidRPr="00677978" w:rsidRDefault="00372F5B" w:rsidP="00372F5B">
      <w:pPr>
        <w:jc w:val="both"/>
        <w:rPr>
          <w:rFonts w:ascii="Arial" w:hAnsi="Arial" w:cs="Arial"/>
          <w:b/>
          <w:sz w:val="22"/>
          <w:szCs w:val="22"/>
        </w:rPr>
      </w:pPr>
      <w:r w:rsidRPr="00677978">
        <w:rPr>
          <w:rFonts w:ascii="Arial" w:hAnsi="Arial" w:cs="Arial"/>
          <w:b/>
          <w:sz w:val="22"/>
          <w:szCs w:val="22"/>
        </w:rPr>
        <w:t>PRESIDENTE JUNTA DIRECTIVA CONAPID</w:t>
      </w:r>
    </w:p>
    <w:p w:rsidR="00372F5B" w:rsidRPr="00677978" w:rsidRDefault="00372F5B" w:rsidP="00372F5B">
      <w:pPr>
        <w:jc w:val="both"/>
        <w:rPr>
          <w:rFonts w:ascii="Arial" w:hAnsi="Arial" w:cs="Arial"/>
          <w:sz w:val="22"/>
          <w:szCs w:val="22"/>
        </w:rPr>
      </w:pPr>
      <w:r w:rsidRPr="00677978">
        <w:rPr>
          <w:rFonts w:ascii="Arial" w:hAnsi="Arial" w:cs="Arial"/>
          <w:b/>
          <w:sz w:val="22"/>
          <w:szCs w:val="22"/>
        </w:rPr>
        <w:t>Ciudad</w:t>
      </w:r>
    </w:p>
    <w:p w:rsidR="00372F5B" w:rsidRPr="00677978" w:rsidRDefault="00372F5B" w:rsidP="00372F5B">
      <w:pPr>
        <w:jc w:val="both"/>
        <w:rPr>
          <w:rFonts w:ascii="Arial" w:hAnsi="Arial" w:cs="Arial"/>
          <w:sz w:val="22"/>
          <w:szCs w:val="22"/>
        </w:rPr>
      </w:pPr>
    </w:p>
    <w:p w:rsidR="00372F5B" w:rsidRPr="00677978" w:rsidRDefault="00372F5B" w:rsidP="00372F5B">
      <w:pPr>
        <w:jc w:val="both"/>
        <w:rPr>
          <w:rFonts w:ascii="Arial" w:hAnsi="Arial" w:cs="Arial"/>
          <w:sz w:val="22"/>
          <w:szCs w:val="22"/>
        </w:rPr>
      </w:pPr>
      <w:r w:rsidRPr="00677978">
        <w:rPr>
          <w:rFonts w:ascii="Arial" w:hAnsi="Arial" w:cs="Arial"/>
          <w:sz w:val="22"/>
          <w:szCs w:val="22"/>
        </w:rPr>
        <w:t>Estimado Señor Ministro:</w:t>
      </w:r>
    </w:p>
    <w:p w:rsidR="00372F5B" w:rsidRPr="00677978" w:rsidRDefault="00372F5B" w:rsidP="00372F5B">
      <w:pPr>
        <w:jc w:val="both"/>
        <w:rPr>
          <w:rFonts w:ascii="Arial" w:hAnsi="Arial" w:cs="Arial"/>
          <w:sz w:val="22"/>
          <w:szCs w:val="22"/>
        </w:rPr>
      </w:pPr>
    </w:p>
    <w:p w:rsidR="00372F5B" w:rsidRPr="00677978" w:rsidRDefault="00372F5B" w:rsidP="00372F5B">
      <w:pPr>
        <w:jc w:val="both"/>
        <w:rPr>
          <w:rFonts w:ascii="Arial" w:hAnsi="Arial" w:cs="Arial"/>
          <w:sz w:val="22"/>
          <w:szCs w:val="22"/>
        </w:rPr>
      </w:pPr>
      <w:r w:rsidRPr="00677978">
        <w:rPr>
          <w:rFonts w:ascii="Arial" w:hAnsi="Arial" w:cs="Arial"/>
          <w:sz w:val="22"/>
          <w:szCs w:val="22"/>
        </w:rPr>
        <w:t>Yo, (Nombre completo y Generales de Ley) y actuando en representación propia:</w:t>
      </w:r>
    </w:p>
    <w:p w:rsidR="00372F5B" w:rsidRPr="00677978" w:rsidRDefault="00372F5B" w:rsidP="00372F5B">
      <w:pPr>
        <w:jc w:val="both"/>
        <w:rPr>
          <w:rFonts w:ascii="Arial" w:hAnsi="Arial" w:cs="Arial"/>
          <w:sz w:val="22"/>
          <w:szCs w:val="22"/>
        </w:rPr>
      </w:pPr>
    </w:p>
    <w:p w:rsidR="00372F5B" w:rsidRPr="00677978" w:rsidRDefault="00372F5B" w:rsidP="00372F5B">
      <w:pPr>
        <w:jc w:val="both"/>
        <w:rPr>
          <w:rFonts w:ascii="Arial" w:hAnsi="Arial" w:cs="Arial"/>
          <w:sz w:val="22"/>
          <w:szCs w:val="22"/>
        </w:rPr>
      </w:pPr>
    </w:p>
    <w:p w:rsidR="00372F5B" w:rsidRPr="00677978" w:rsidRDefault="00372F5B" w:rsidP="00372F5B">
      <w:pPr>
        <w:jc w:val="both"/>
        <w:rPr>
          <w:rFonts w:ascii="Arial" w:hAnsi="Arial" w:cs="Arial"/>
          <w:sz w:val="22"/>
          <w:szCs w:val="22"/>
        </w:rPr>
      </w:pPr>
    </w:p>
    <w:p w:rsidR="00372F5B" w:rsidRPr="00677978" w:rsidRDefault="00372F5B" w:rsidP="00372F5B">
      <w:pPr>
        <w:jc w:val="both"/>
        <w:rPr>
          <w:rFonts w:ascii="Arial" w:hAnsi="Arial" w:cs="Arial"/>
          <w:sz w:val="22"/>
          <w:szCs w:val="22"/>
        </w:rPr>
      </w:pPr>
      <w:r w:rsidRPr="00677978">
        <w:rPr>
          <w:rFonts w:ascii="Arial" w:hAnsi="Arial" w:cs="Arial"/>
          <w:sz w:val="22"/>
          <w:szCs w:val="22"/>
        </w:rPr>
        <w:t xml:space="preserve">DECLARO BAJO JURAMENTO: </w:t>
      </w:r>
    </w:p>
    <w:p w:rsidR="00372F5B" w:rsidRPr="00677978" w:rsidRDefault="00372F5B" w:rsidP="00372F5B">
      <w:pPr>
        <w:jc w:val="both"/>
        <w:rPr>
          <w:rFonts w:ascii="Arial" w:hAnsi="Arial" w:cs="Arial"/>
          <w:sz w:val="22"/>
          <w:szCs w:val="22"/>
        </w:rPr>
      </w:pPr>
    </w:p>
    <w:p w:rsidR="00372F5B" w:rsidRPr="00677978" w:rsidRDefault="00372F5B" w:rsidP="00372F5B">
      <w:pPr>
        <w:ind w:left="720" w:hanging="720"/>
        <w:jc w:val="both"/>
        <w:rPr>
          <w:rFonts w:ascii="Arial" w:hAnsi="Arial" w:cs="Arial"/>
          <w:sz w:val="22"/>
          <w:szCs w:val="22"/>
        </w:rPr>
      </w:pPr>
      <w:r w:rsidRPr="00677978">
        <w:rPr>
          <w:rFonts w:ascii="Arial" w:hAnsi="Arial" w:cs="Arial"/>
          <w:sz w:val="22"/>
          <w:szCs w:val="22"/>
        </w:rPr>
        <w:t>1.-</w:t>
      </w:r>
      <w:r w:rsidRPr="00677978">
        <w:rPr>
          <w:rFonts w:ascii="Arial" w:hAnsi="Arial" w:cs="Arial"/>
          <w:sz w:val="22"/>
          <w:szCs w:val="22"/>
        </w:rPr>
        <w:tab/>
        <w:t>Que las únicas personas o partes interesadas como principales en esta propuesta son las que aquí se nombran.</w:t>
      </w:r>
    </w:p>
    <w:p w:rsidR="00372F5B" w:rsidRPr="00677978" w:rsidRDefault="00372F5B" w:rsidP="00372F5B">
      <w:pPr>
        <w:ind w:left="720" w:hanging="720"/>
        <w:jc w:val="both"/>
        <w:rPr>
          <w:rFonts w:ascii="Arial" w:hAnsi="Arial" w:cs="Arial"/>
          <w:sz w:val="22"/>
          <w:szCs w:val="22"/>
        </w:rPr>
      </w:pPr>
    </w:p>
    <w:p w:rsidR="00372F5B" w:rsidRPr="00677978" w:rsidRDefault="00372F5B" w:rsidP="00372F5B">
      <w:pPr>
        <w:ind w:left="720" w:hanging="720"/>
        <w:jc w:val="both"/>
        <w:rPr>
          <w:rFonts w:ascii="Arial" w:hAnsi="Arial" w:cs="Arial"/>
          <w:sz w:val="22"/>
          <w:szCs w:val="22"/>
        </w:rPr>
      </w:pPr>
      <w:r w:rsidRPr="00677978">
        <w:rPr>
          <w:rFonts w:ascii="Arial" w:hAnsi="Arial" w:cs="Arial"/>
          <w:sz w:val="22"/>
          <w:szCs w:val="22"/>
        </w:rPr>
        <w:t>2.-</w:t>
      </w:r>
      <w:r w:rsidRPr="00677978">
        <w:rPr>
          <w:rFonts w:ascii="Arial" w:hAnsi="Arial" w:cs="Arial"/>
          <w:sz w:val="22"/>
          <w:szCs w:val="22"/>
        </w:rPr>
        <w:tab/>
        <w:t>Que esta propuesta se hace sin alianza con ninguna otra persona, firma o corporación.</w:t>
      </w:r>
    </w:p>
    <w:p w:rsidR="00372F5B" w:rsidRPr="00677978" w:rsidRDefault="00372F5B" w:rsidP="00372F5B">
      <w:pPr>
        <w:ind w:left="720" w:hanging="720"/>
        <w:jc w:val="both"/>
        <w:rPr>
          <w:rFonts w:ascii="Arial" w:hAnsi="Arial" w:cs="Arial"/>
          <w:sz w:val="22"/>
          <w:szCs w:val="22"/>
        </w:rPr>
      </w:pPr>
    </w:p>
    <w:p w:rsidR="00372F5B" w:rsidRPr="00677978" w:rsidRDefault="00372F5B" w:rsidP="00372F5B">
      <w:pPr>
        <w:ind w:left="720" w:hanging="720"/>
        <w:jc w:val="both"/>
        <w:rPr>
          <w:rFonts w:ascii="Arial" w:hAnsi="Arial" w:cs="Arial"/>
          <w:sz w:val="22"/>
          <w:szCs w:val="22"/>
        </w:rPr>
      </w:pPr>
      <w:r w:rsidRPr="00677978">
        <w:rPr>
          <w:rFonts w:ascii="Arial" w:hAnsi="Arial" w:cs="Arial"/>
          <w:sz w:val="22"/>
          <w:szCs w:val="22"/>
        </w:rPr>
        <w:t>3.-</w:t>
      </w:r>
      <w:r w:rsidRPr="00677978">
        <w:rPr>
          <w:rFonts w:ascii="Arial" w:hAnsi="Arial" w:cs="Arial"/>
          <w:sz w:val="22"/>
          <w:szCs w:val="22"/>
        </w:rPr>
        <w:tab/>
        <w:t>Que tomo en consideración las condiciones climáticas, topográficas, geológicas y disponibilidad de la mano de obra de la región, compenetrándome de las condiciones generales y especiales del lugar de las obras, y que el desconocimiento de tales condiciones, en ningún caso servirá posteriormente para aducir justificación por incumplimiento del contrato o para solicitar bonificación a los precios consignados en la Propuesta.</w:t>
      </w:r>
    </w:p>
    <w:p w:rsidR="00372F5B" w:rsidRPr="00677978" w:rsidRDefault="00372F5B" w:rsidP="00372F5B">
      <w:pPr>
        <w:ind w:left="720" w:hanging="720"/>
        <w:jc w:val="both"/>
        <w:rPr>
          <w:rFonts w:ascii="Arial" w:hAnsi="Arial" w:cs="Arial"/>
          <w:sz w:val="22"/>
          <w:szCs w:val="22"/>
        </w:rPr>
      </w:pPr>
    </w:p>
    <w:p w:rsidR="00372F5B" w:rsidRPr="00677978" w:rsidRDefault="00372F5B" w:rsidP="00372F5B">
      <w:pPr>
        <w:ind w:left="720" w:hanging="720"/>
        <w:jc w:val="both"/>
        <w:rPr>
          <w:rFonts w:ascii="Arial" w:hAnsi="Arial" w:cs="Arial"/>
          <w:sz w:val="22"/>
          <w:szCs w:val="22"/>
        </w:rPr>
      </w:pPr>
      <w:r w:rsidRPr="00677978">
        <w:rPr>
          <w:rFonts w:ascii="Arial" w:hAnsi="Arial" w:cs="Arial"/>
          <w:sz w:val="22"/>
          <w:szCs w:val="22"/>
        </w:rPr>
        <w:t>4.-</w:t>
      </w:r>
      <w:r w:rsidRPr="00677978">
        <w:rPr>
          <w:rFonts w:ascii="Arial" w:hAnsi="Arial" w:cs="Arial"/>
          <w:sz w:val="22"/>
          <w:szCs w:val="22"/>
        </w:rPr>
        <w:tab/>
        <w:t xml:space="preserve">Que he examinado cuidadosamente los Términos de Referencia, el formato de contrato, y todos los anexos que forman parte del presente documento y de ser seleccionado me comprometo aceptar y cumplir todas las disposiciones y cláusulas del mismo. </w:t>
      </w:r>
    </w:p>
    <w:p w:rsidR="00372F5B" w:rsidRPr="00677978" w:rsidRDefault="00372F5B" w:rsidP="00372F5B">
      <w:pPr>
        <w:ind w:left="720" w:hanging="720"/>
        <w:jc w:val="both"/>
        <w:rPr>
          <w:rFonts w:ascii="Arial" w:hAnsi="Arial" w:cs="Arial"/>
          <w:sz w:val="22"/>
          <w:szCs w:val="22"/>
        </w:rPr>
      </w:pPr>
    </w:p>
    <w:p w:rsidR="00372F5B" w:rsidRPr="00677978" w:rsidRDefault="00372F5B" w:rsidP="00372F5B">
      <w:pPr>
        <w:ind w:left="720" w:hanging="720"/>
        <w:jc w:val="both"/>
        <w:rPr>
          <w:rFonts w:ascii="Arial" w:hAnsi="Arial" w:cs="Arial"/>
          <w:b/>
          <w:sz w:val="22"/>
          <w:szCs w:val="22"/>
        </w:rPr>
      </w:pPr>
      <w:r w:rsidRPr="00677978">
        <w:rPr>
          <w:rFonts w:ascii="Arial" w:hAnsi="Arial" w:cs="Arial"/>
          <w:sz w:val="22"/>
          <w:szCs w:val="22"/>
        </w:rPr>
        <w:t>5.-</w:t>
      </w:r>
      <w:r w:rsidRPr="00677978">
        <w:rPr>
          <w:rFonts w:ascii="Arial" w:hAnsi="Arial" w:cs="Arial"/>
          <w:sz w:val="22"/>
          <w:szCs w:val="22"/>
        </w:rPr>
        <w:tab/>
        <w:t xml:space="preserve">Que me propongo y convengo; en que si después de efectuada la negociación de esta oferta y la misma es aceptada, formalizaré el respectivo contrato con la comisión nacional proi-nstalaciones deportivas </w:t>
      </w:r>
      <w:r w:rsidRPr="00677978">
        <w:rPr>
          <w:rFonts w:ascii="Arial" w:hAnsi="Arial" w:cs="Arial"/>
          <w:b/>
          <w:sz w:val="22"/>
          <w:szCs w:val="22"/>
        </w:rPr>
        <w:t>conapid</w:t>
      </w:r>
    </w:p>
    <w:p w:rsidR="00372F5B" w:rsidRPr="00677978" w:rsidRDefault="00372F5B" w:rsidP="00372F5B">
      <w:pPr>
        <w:ind w:left="720" w:hanging="720"/>
        <w:jc w:val="both"/>
        <w:rPr>
          <w:rFonts w:ascii="Arial" w:hAnsi="Arial" w:cs="Arial"/>
          <w:b/>
          <w:sz w:val="22"/>
          <w:szCs w:val="22"/>
        </w:rPr>
      </w:pPr>
    </w:p>
    <w:p w:rsidR="00372F5B" w:rsidRPr="00677978" w:rsidRDefault="00372F5B" w:rsidP="00372F5B">
      <w:pPr>
        <w:ind w:left="720" w:hanging="720"/>
        <w:jc w:val="both"/>
        <w:rPr>
          <w:rFonts w:ascii="Arial" w:hAnsi="Arial" w:cs="Arial"/>
          <w:sz w:val="22"/>
          <w:szCs w:val="22"/>
        </w:rPr>
      </w:pPr>
      <w:r w:rsidRPr="00677978">
        <w:rPr>
          <w:rFonts w:ascii="Arial" w:hAnsi="Arial" w:cs="Arial"/>
          <w:sz w:val="22"/>
          <w:szCs w:val="22"/>
        </w:rPr>
        <w:t>6.-</w:t>
      </w:r>
      <w:r w:rsidRPr="00677978">
        <w:rPr>
          <w:rFonts w:ascii="Arial" w:hAnsi="Arial" w:cs="Arial"/>
          <w:sz w:val="22"/>
          <w:szCs w:val="22"/>
        </w:rPr>
        <w:tab/>
        <w:t>Que aceptaré como pago completo por todos los trabajos contratados y las respectivas responsabilidades contractuales, los precios consignados en el cuadro de cantidades y precios unitarios de la oferta.</w:t>
      </w:r>
    </w:p>
    <w:p w:rsidR="00372F5B" w:rsidRPr="00677978" w:rsidRDefault="00372F5B" w:rsidP="00372F5B">
      <w:pPr>
        <w:ind w:left="720" w:hanging="720"/>
        <w:jc w:val="both"/>
        <w:rPr>
          <w:rFonts w:ascii="Arial" w:hAnsi="Arial" w:cs="Arial"/>
          <w:sz w:val="22"/>
          <w:szCs w:val="22"/>
        </w:rPr>
      </w:pPr>
      <w:r w:rsidRPr="00677978">
        <w:rPr>
          <w:rFonts w:ascii="Arial" w:hAnsi="Arial" w:cs="Arial"/>
          <w:sz w:val="22"/>
          <w:szCs w:val="22"/>
        </w:rPr>
        <w:br w:type="page"/>
      </w:r>
      <w:r w:rsidRPr="00677978">
        <w:rPr>
          <w:rFonts w:ascii="Arial" w:hAnsi="Arial" w:cs="Arial"/>
          <w:sz w:val="22"/>
          <w:szCs w:val="22"/>
        </w:rPr>
        <w:lastRenderedPageBreak/>
        <w:t>7.- Que toda la información y documentación presentada por la Empresa que represento es verdadera, y en el caso de comprobarse lo contrario, me someto a las sanciones correspondientes.</w:t>
      </w:r>
    </w:p>
    <w:p w:rsidR="00372F5B" w:rsidRPr="00677978" w:rsidRDefault="00372F5B" w:rsidP="00372F5B">
      <w:pPr>
        <w:ind w:left="720" w:hanging="720"/>
        <w:jc w:val="both"/>
        <w:rPr>
          <w:rFonts w:ascii="Arial" w:hAnsi="Arial" w:cs="Arial"/>
          <w:sz w:val="22"/>
          <w:szCs w:val="22"/>
        </w:rPr>
      </w:pPr>
    </w:p>
    <w:p w:rsidR="00372F5B" w:rsidRPr="00677978" w:rsidRDefault="00372F5B" w:rsidP="00372F5B">
      <w:pPr>
        <w:ind w:left="720" w:hanging="720"/>
        <w:jc w:val="both"/>
        <w:rPr>
          <w:rFonts w:ascii="Arial" w:hAnsi="Arial" w:cs="Arial"/>
          <w:sz w:val="22"/>
          <w:szCs w:val="22"/>
        </w:rPr>
      </w:pPr>
      <w:r w:rsidRPr="00677978">
        <w:rPr>
          <w:rFonts w:ascii="Arial" w:hAnsi="Arial" w:cs="Arial"/>
          <w:sz w:val="22"/>
          <w:szCs w:val="22"/>
        </w:rPr>
        <w:t>8.-</w:t>
      </w:r>
      <w:r w:rsidRPr="00677978">
        <w:rPr>
          <w:rFonts w:ascii="Arial" w:hAnsi="Arial" w:cs="Arial"/>
          <w:sz w:val="22"/>
          <w:szCs w:val="22"/>
        </w:rPr>
        <w:tab/>
        <w:t>Que no estoy comprendido en ninguna de las prohibiciones o inhabilidades previstas en los artículos 15 y 16 de la Ley de Contratación del Estado, conforme dispone el artículo 18 de la misma.</w:t>
      </w:r>
    </w:p>
    <w:p w:rsidR="00372F5B" w:rsidRPr="00677978" w:rsidRDefault="00372F5B" w:rsidP="00372F5B">
      <w:pPr>
        <w:ind w:left="720" w:hanging="720"/>
        <w:jc w:val="both"/>
        <w:rPr>
          <w:rFonts w:ascii="Arial" w:hAnsi="Arial" w:cs="Arial"/>
          <w:sz w:val="22"/>
          <w:szCs w:val="22"/>
        </w:rPr>
      </w:pPr>
    </w:p>
    <w:p w:rsidR="00372F5B" w:rsidRPr="00677978" w:rsidRDefault="00372F5B" w:rsidP="00372F5B">
      <w:pPr>
        <w:ind w:left="720" w:hanging="720"/>
        <w:jc w:val="both"/>
        <w:rPr>
          <w:rFonts w:ascii="Arial" w:hAnsi="Arial" w:cs="Arial"/>
          <w:sz w:val="22"/>
          <w:szCs w:val="22"/>
        </w:rPr>
      </w:pPr>
    </w:p>
    <w:p w:rsidR="00372F5B" w:rsidRPr="00677978" w:rsidRDefault="00372F5B" w:rsidP="00372F5B">
      <w:pPr>
        <w:ind w:left="720" w:hanging="720"/>
        <w:jc w:val="both"/>
        <w:rPr>
          <w:rFonts w:ascii="Arial" w:hAnsi="Arial" w:cs="Arial"/>
          <w:sz w:val="22"/>
          <w:szCs w:val="22"/>
        </w:rPr>
      </w:pPr>
    </w:p>
    <w:p w:rsidR="00372F5B" w:rsidRPr="00677978" w:rsidRDefault="00372F5B" w:rsidP="00372F5B">
      <w:pPr>
        <w:ind w:left="720" w:hanging="720"/>
        <w:jc w:val="both"/>
        <w:rPr>
          <w:rFonts w:ascii="Arial" w:hAnsi="Arial" w:cs="Arial"/>
          <w:sz w:val="22"/>
          <w:szCs w:val="22"/>
        </w:rPr>
      </w:pPr>
    </w:p>
    <w:p w:rsidR="00372F5B" w:rsidRPr="00677978" w:rsidRDefault="00372F5B" w:rsidP="00372F5B">
      <w:pPr>
        <w:ind w:left="720" w:hanging="720"/>
        <w:jc w:val="both"/>
        <w:rPr>
          <w:rFonts w:ascii="Arial" w:hAnsi="Arial" w:cs="Arial"/>
          <w:sz w:val="22"/>
          <w:szCs w:val="22"/>
        </w:rPr>
      </w:pPr>
      <w:r w:rsidRPr="00677978">
        <w:rPr>
          <w:rFonts w:ascii="Arial" w:hAnsi="Arial" w:cs="Arial"/>
          <w:sz w:val="22"/>
          <w:szCs w:val="22"/>
        </w:rPr>
        <w:t xml:space="preserve">Nombre del </w:t>
      </w:r>
    </w:p>
    <w:p w:rsidR="00372F5B" w:rsidRPr="00677978" w:rsidRDefault="00372F5B" w:rsidP="00372F5B">
      <w:pPr>
        <w:ind w:left="720" w:hanging="720"/>
        <w:jc w:val="both"/>
        <w:rPr>
          <w:rFonts w:ascii="Arial" w:hAnsi="Arial" w:cs="Arial"/>
          <w:sz w:val="22"/>
          <w:szCs w:val="22"/>
        </w:rPr>
      </w:pPr>
      <w:r w:rsidRPr="00677978">
        <w:rPr>
          <w:rFonts w:ascii="Arial" w:hAnsi="Arial" w:cs="Arial"/>
          <w:sz w:val="22"/>
          <w:szCs w:val="22"/>
        </w:rPr>
        <w:t>Consultor:</w:t>
      </w:r>
    </w:p>
    <w:p w:rsidR="00372F5B" w:rsidRPr="00677978" w:rsidRDefault="0009769E" w:rsidP="00372F5B">
      <w:pPr>
        <w:ind w:left="720" w:hanging="720"/>
        <w:jc w:val="both"/>
        <w:rPr>
          <w:rFonts w:ascii="Arial" w:hAnsi="Arial" w:cs="Arial"/>
          <w:sz w:val="22"/>
          <w:szCs w:val="22"/>
        </w:rPr>
      </w:pPr>
      <w:r>
        <w:rPr>
          <w:rFonts w:ascii="Arial" w:hAnsi="Arial" w:cs="Arial"/>
          <w:noProof/>
          <w:sz w:val="22"/>
          <w:szCs w:val="22"/>
        </w:rPr>
        <w:pict>
          <v:rect id="_x0000_s1027" style="position:absolute;left:0;text-align:left;margin-left:94.65pt;margin-top:-23.45pt;width:366pt;height:22.4pt;z-index:251661312" o:allowincell="f">
            <v:textbox style="mso-next-textbox:#_x0000_s1027" inset="0,0,0,0">
              <w:txbxContent>
                <w:p w:rsidR="00B57A10" w:rsidRDefault="00B57A10" w:rsidP="00372F5B">
                  <w:pPr>
                    <w:pStyle w:val="Ttulo9"/>
                    <w:ind w:left="0"/>
                    <w:rPr>
                      <w:color w:val="auto"/>
                    </w:rPr>
                  </w:pPr>
                </w:p>
              </w:txbxContent>
            </v:textbox>
          </v:rect>
        </w:pict>
      </w:r>
      <w:r>
        <w:rPr>
          <w:rFonts w:ascii="Arial" w:hAnsi="Arial" w:cs="Arial"/>
          <w:noProof/>
          <w:sz w:val="22"/>
          <w:szCs w:val="22"/>
        </w:rPr>
        <w:pict>
          <v:rect id="_x0000_s1028" style="position:absolute;left:0;text-align:left;margin-left:94.65pt;margin-top:6.55pt;width:366pt;height:22.4pt;z-index:251662336" o:allowincell="f">
            <v:textbox style="mso-next-textbox:#_x0000_s1028" inset="0,0,0,0">
              <w:txbxContent>
                <w:p w:rsidR="00B57A10" w:rsidRDefault="00B57A10" w:rsidP="00372F5B">
                  <w:pPr>
                    <w:pStyle w:val="Ttulo9"/>
                    <w:ind w:left="0"/>
                    <w:rPr>
                      <w:color w:val="auto"/>
                    </w:rPr>
                  </w:pPr>
                </w:p>
              </w:txbxContent>
            </v:textbox>
          </v:rect>
        </w:pict>
      </w:r>
    </w:p>
    <w:p w:rsidR="00372F5B" w:rsidRPr="00677978" w:rsidRDefault="00372F5B" w:rsidP="00372F5B">
      <w:pPr>
        <w:ind w:left="720" w:hanging="720"/>
        <w:jc w:val="both"/>
        <w:rPr>
          <w:rFonts w:ascii="Arial" w:hAnsi="Arial" w:cs="Arial"/>
          <w:sz w:val="22"/>
          <w:szCs w:val="22"/>
        </w:rPr>
      </w:pPr>
      <w:r w:rsidRPr="00677978">
        <w:rPr>
          <w:rFonts w:ascii="Arial" w:hAnsi="Arial" w:cs="Arial"/>
          <w:sz w:val="22"/>
          <w:szCs w:val="22"/>
        </w:rPr>
        <w:t>Firma y Sello</w:t>
      </w:r>
    </w:p>
    <w:p w:rsidR="00372F5B" w:rsidRPr="00677978" w:rsidRDefault="0009769E" w:rsidP="00372F5B">
      <w:pPr>
        <w:ind w:left="720" w:hanging="720"/>
        <w:jc w:val="both"/>
        <w:rPr>
          <w:rFonts w:ascii="Arial" w:hAnsi="Arial" w:cs="Arial"/>
          <w:sz w:val="22"/>
          <w:szCs w:val="22"/>
        </w:rPr>
      </w:pPr>
      <w:r>
        <w:rPr>
          <w:rFonts w:ascii="Arial" w:hAnsi="Arial" w:cs="Arial"/>
          <w:noProof/>
          <w:sz w:val="22"/>
          <w:szCs w:val="22"/>
        </w:rPr>
        <w:pict>
          <v:rect id="_x0000_s1029" style="position:absolute;left:0;text-align:left;margin-left:94.6pt;margin-top:12.15pt;width:366pt;height:22.4pt;z-index:251663360">
            <v:textbox style="mso-next-textbox:#_x0000_s1029" inset="0,0,0,0">
              <w:txbxContent>
                <w:p w:rsidR="00B57A10" w:rsidRDefault="00B57A10" w:rsidP="00372F5B">
                  <w:pPr>
                    <w:pStyle w:val="Ttulo9"/>
                    <w:ind w:left="0"/>
                    <w:rPr>
                      <w:color w:val="auto"/>
                    </w:rPr>
                  </w:pPr>
                </w:p>
              </w:txbxContent>
            </v:textbox>
          </v:rect>
        </w:pict>
      </w:r>
    </w:p>
    <w:p w:rsidR="00372F5B" w:rsidRPr="00677978" w:rsidRDefault="00372F5B" w:rsidP="00372F5B">
      <w:pPr>
        <w:ind w:left="720" w:hanging="720"/>
        <w:jc w:val="both"/>
        <w:rPr>
          <w:rFonts w:ascii="Arial" w:hAnsi="Arial" w:cs="Arial"/>
          <w:sz w:val="22"/>
          <w:szCs w:val="22"/>
        </w:rPr>
      </w:pPr>
      <w:r w:rsidRPr="00677978">
        <w:rPr>
          <w:rFonts w:ascii="Arial" w:hAnsi="Arial" w:cs="Arial"/>
          <w:sz w:val="22"/>
          <w:szCs w:val="22"/>
        </w:rPr>
        <w:t>Lugar y Fecha:</w:t>
      </w:r>
    </w:p>
    <w:p w:rsidR="00372F5B" w:rsidRPr="00677978" w:rsidRDefault="00372F5B" w:rsidP="00372F5B">
      <w:pPr>
        <w:ind w:left="720" w:hanging="720"/>
        <w:jc w:val="both"/>
        <w:rPr>
          <w:rFonts w:ascii="Arial" w:hAnsi="Arial" w:cs="Arial"/>
          <w:sz w:val="22"/>
          <w:szCs w:val="22"/>
        </w:rPr>
      </w:pPr>
    </w:p>
    <w:p w:rsidR="00372F5B" w:rsidRPr="00677978" w:rsidRDefault="00372F5B" w:rsidP="00372F5B">
      <w:pPr>
        <w:ind w:left="720" w:hanging="720"/>
        <w:jc w:val="both"/>
        <w:rPr>
          <w:rFonts w:ascii="Arial" w:hAnsi="Arial" w:cs="Arial"/>
          <w:sz w:val="22"/>
          <w:szCs w:val="22"/>
        </w:rPr>
      </w:pPr>
    </w:p>
    <w:p w:rsidR="00372F5B" w:rsidRPr="00677978" w:rsidRDefault="00372F5B" w:rsidP="00372F5B">
      <w:pPr>
        <w:pStyle w:val="Textoindependiente"/>
        <w:jc w:val="both"/>
        <w:rPr>
          <w:rFonts w:ascii="Arial" w:hAnsi="Arial" w:cs="Arial"/>
          <w:b w:val="0"/>
          <w:i/>
          <w:sz w:val="22"/>
          <w:szCs w:val="22"/>
          <w:lang w:val="es-MX"/>
        </w:rPr>
      </w:pPr>
    </w:p>
    <w:p w:rsidR="00372F5B" w:rsidRPr="00677978" w:rsidRDefault="00372F5B" w:rsidP="00372F5B">
      <w:pPr>
        <w:pStyle w:val="Textoindependiente"/>
        <w:rPr>
          <w:rFonts w:ascii="Arial" w:hAnsi="Arial" w:cs="Arial"/>
          <w:sz w:val="22"/>
          <w:szCs w:val="22"/>
          <w:lang w:val="es-ES"/>
        </w:rPr>
      </w:pPr>
    </w:p>
    <w:p w:rsidR="00372F5B" w:rsidRPr="00677978" w:rsidRDefault="00372F5B" w:rsidP="00372F5B">
      <w:pPr>
        <w:pStyle w:val="Textoindependiente"/>
        <w:rPr>
          <w:rFonts w:ascii="Arial" w:hAnsi="Arial" w:cs="Arial"/>
          <w:sz w:val="22"/>
          <w:szCs w:val="22"/>
          <w:lang w:val="es-ES"/>
        </w:rPr>
      </w:pPr>
    </w:p>
    <w:p w:rsidR="00372F5B" w:rsidRPr="00677978" w:rsidRDefault="00372F5B" w:rsidP="00372F5B">
      <w:pPr>
        <w:pStyle w:val="Textoindependiente"/>
        <w:rPr>
          <w:rFonts w:ascii="Arial" w:hAnsi="Arial" w:cs="Arial"/>
          <w:sz w:val="22"/>
          <w:szCs w:val="22"/>
          <w:lang w:val="es-ES"/>
        </w:rPr>
      </w:pPr>
    </w:p>
    <w:p w:rsidR="00372F5B" w:rsidRPr="00677978" w:rsidRDefault="00372F5B" w:rsidP="00372F5B">
      <w:pPr>
        <w:pStyle w:val="Textoindependiente"/>
        <w:rPr>
          <w:rFonts w:ascii="Arial" w:hAnsi="Arial" w:cs="Arial"/>
          <w:sz w:val="22"/>
          <w:szCs w:val="22"/>
          <w:lang w:val="es-ES"/>
        </w:rPr>
      </w:pPr>
    </w:p>
    <w:p w:rsidR="00372F5B" w:rsidRPr="00677978" w:rsidRDefault="00372F5B" w:rsidP="00372F5B">
      <w:pPr>
        <w:pStyle w:val="Textoindependiente"/>
        <w:rPr>
          <w:rFonts w:ascii="Arial" w:hAnsi="Arial" w:cs="Arial"/>
          <w:sz w:val="22"/>
          <w:szCs w:val="22"/>
          <w:lang w:val="es-ES"/>
        </w:rPr>
      </w:pPr>
    </w:p>
    <w:p w:rsidR="00372F5B" w:rsidRPr="00677978" w:rsidRDefault="00372F5B" w:rsidP="00372F5B">
      <w:pPr>
        <w:pStyle w:val="Textoindependiente"/>
        <w:rPr>
          <w:rFonts w:ascii="Arial" w:hAnsi="Arial" w:cs="Arial"/>
          <w:sz w:val="22"/>
          <w:szCs w:val="22"/>
          <w:lang w:val="es-ES"/>
        </w:rPr>
      </w:pPr>
    </w:p>
    <w:p w:rsidR="00372F5B" w:rsidRPr="00677978" w:rsidRDefault="00372F5B" w:rsidP="00372F5B">
      <w:pPr>
        <w:pStyle w:val="Textoindependiente"/>
        <w:rPr>
          <w:rFonts w:ascii="Arial" w:hAnsi="Arial" w:cs="Arial"/>
          <w:sz w:val="22"/>
          <w:szCs w:val="22"/>
          <w:lang w:val="es-ES"/>
        </w:rPr>
      </w:pPr>
    </w:p>
    <w:p w:rsidR="00372F5B" w:rsidRPr="00677978" w:rsidRDefault="00372F5B" w:rsidP="00372F5B">
      <w:pPr>
        <w:pStyle w:val="Textoindependiente"/>
        <w:rPr>
          <w:rFonts w:ascii="Arial" w:hAnsi="Arial" w:cs="Arial"/>
          <w:sz w:val="22"/>
          <w:szCs w:val="22"/>
          <w:lang w:val="es-ES"/>
        </w:rPr>
      </w:pPr>
    </w:p>
    <w:p w:rsidR="00372F5B" w:rsidRPr="00677978" w:rsidRDefault="00372F5B" w:rsidP="00372F5B">
      <w:pPr>
        <w:pStyle w:val="Textoindependiente"/>
        <w:rPr>
          <w:rFonts w:ascii="Arial" w:hAnsi="Arial" w:cs="Arial"/>
          <w:sz w:val="22"/>
          <w:szCs w:val="22"/>
          <w:lang w:val="es-ES"/>
        </w:rPr>
      </w:pPr>
    </w:p>
    <w:p w:rsidR="00372F5B" w:rsidRPr="00677978" w:rsidRDefault="00372F5B" w:rsidP="00372F5B">
      <w:pPr>
        <w:pStyle w:val="Textoindependiente"/>
        <w:rPr>
          <w:rFonts w:ascii="Arial" w:hAnsi="Arial" w:cs="Arial"/>
          <w:sz w:val="22"/>
          <w:szCs w:val="22"/>
          <w:lang w:val="es-ES"/>
        </w:rPr>
      </w:pPr>
    </w:p>
    <w:p w:rsidR="00372F5B" w:rsidRPr="00677978" w:rsidRDefault="00372F5B" w:rsidP="00372F5B">
      <w:pPr>
        <w:pStyle w:val="Textoindependiente"/>
        <w:rPr>
          <w:rFonts w:ascii="Arial" w:hAnsi="Arial" w:cs="Arial"/>
          <w:sz w:val="22"/>
          <w:szCs w:val="22"/>
          <w:lang w:val="es-ES"/>
        </w:rPr>
      </w:pPr>
    </w:p>
    <w:p w:rsidR="00372F5B" w:rsidRPr="00677978" w:rsidRDefault="00372F5B" w:rsidP="00372F5B">
      <w:pPr>
        <w:pStyle w:val="Textoindependiente"/>
        <w:rPr>
          <w:rFonts w:ascii="Arial" w:hAnsi="Arial" w:cs="Arial"/>
          <w:sz w:val="22"/>
          <w:szCs w:val="22"/>
          <w:lang w:val="es-ES"/>
        </w:rPr>
      </w:pPr>
    </w:p>
    <w:p w:rsidR="00372F5B" w:rsidRPr="00677978" w:rsidRDefault="00372F5B" w:rsidP="00372F5B">
      <w:pPr>
        <w:pStyle w:val="Textoindependiente"/>
        <w:rPr>
          <w:rFonts w:ascii="Arial" w:hAnsi="Arial" w:cs="Arial"/>
          <w:sz w:val="22"/>
          <w:szCs w:val="22"/>
          <w:lang w:val="es-ES"/>
        </w:rPr>
      </w:pPr>
    </w:p>
    <w:p w:rsidR="00372F5B" w:rsidRPr="00677978" w:rsidRDefault="00372F5B" w:rsidP="00372F5B">
      <w:pPr>
        <w:rPr>
          <w:rFonts w:ascii="Arial" w:hAnsi="Arial" w:cs="Arial"/>
          <w:sz w:val="22"/>
          <w:szCs w:val="22"/>
        </w:rPr>
      </w:pPr>
    </w:p>
    <w:p w:rsidR="00372F5B" w:rsidRPr="00677978" w:rsidRDefault="00372F5B" w:rsidP="00372F5B">
      <w:pPr>
        <w:rPr>
          <w:rFonts w:ascii="Arial" w:hAnsi="Arial" w:cs="Arial"/>
          <w:sz w:val="22"/>
          <w:szCs w:val="22"/>
          <w:lang w:val="en-US"/>
        </w:rPr>
      </w:pPr>
    </w:p>
    <w:p w:rsidR="007118CF" w:rsidRDefault="007118CF"/>
    <w:sectPr w:rsidR="007118CF" w:rsidSect="00372F5B">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F2294"/>
    <w:multiLevelType w:val="hybridMultilevel"/>
    <w:tmpl w:val="6018EE20"/>
    <w:lvl w:ilvl="0" w:tplc="AB2C34CC">
      <w:start w:val="3"/>
      <w:numFmt w:val="decimal"/>
      <w:lvlText w:val="%1.4"/>
      <w:lvlJc w:val="left"/>
      <w:pPr>
        <w:tabs>
          <w:tab w:val="num" w:pos="360"/>
        </w:tabs>
        <w:ind w:left="360"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1AE1CF2"/>
    <w:multiLevelType w:val="hybridMultilevel"/>
    <w:tmpl w:val="481CE8BC"/>
    <w:lvl w:ilvl="0" w:tplc="A2C84638">
      <w:start w:val="2"/>
      <w:numFmt w:val="decimal"/>
      <w:lvlText w:val="%1.5.3"/>
      <w:lvlJc w:val="left"/>
      <w:pPr>
        <w:tabs>
          <w:tab w:val="num" w:pos="1428"/>
        </w:tabs>
        <w:ind w:left="1068" w:hanging="360"/>
      </w:pPr>
      <w:rPr>
        <w:rFonts w:hint="default"/>
        <w:b/>
        <w:i w:val="0"/>
      </w:rPr>
    </w:lvl>
    <w:lvl w:ilvl="1" w:tplc="0C0A0019" w:tentative="1">
      <w:start w:val="1"/>
      <w:numFmt w:val="lowerLetter"/>
      <w:lvlText w:val="%2."/>
      <w:lvlJc w:val="left"/>
      <w:pPr>
        <w:tabs>
          <w:tab w:val="num" w:pos="1068"/>
        </w:tabs>
        <w:ind w:left="1068" w:hanging="360"/>
      </w:pPr>
    </w:lvl>
    <w:lvl w:ilvl="2" w:tplc="0C0A001B" w:tentative="1">
      <w:start w:val="1"/>
      <w:numFmt w:val="lowerRoman"/>
      <w:lvlText w:val="%3."/>
      <w:lvlJc w:val="right"/>
      <w:pPr>
        <w:tabs>
          <w:tab w:val="num" w:pos="1788"/>
        </w:tabs>
        <w:ind w:left="1788" w:hanging="180"/>
      </w:pPr>
    </w:lvl>
    <w:lvl w:ilvl="3" w:tplc="0C0A000F" w:tentative="1">
      <w:start w:val="1"/>
      <w:numFmt w:val="decimal"/>
      <w:lvlText w:val="%4."/>
      <w:lvlJc w:val="left"/>
      <w:pPr>
        <w:tabs>
          <w:tab w:val="num" w:pos="2508"/>
        </w:tabs>
        <w:ind w:left="2508" w:hanging="360"/>
      </w:pPr>
    </w:lvl>
    <w:lvl w:ilvl="4" w:tplc="0C0A0019" w:tentative="1">
      <w:start w:val="1"/>
      <w:numFmt w:val="lowerLetter"/>
      <w:lvlText w:val="%5."/>
      <w:lvlJc w:val="left"/>
      <w:pPr>
        <w:tabs>
          <w:tab w:val="num" w:pos="3228"/>
        </w:tabs>
        <w:ind w:left="3228" w:hanging="360"/>
      </w:pPr>
    </w:lvl>
    <w:lvl w:ilvl="5" w:tplc="0C0A001B" w:tentative="1">
      <w:start w:val="1"/>
      <w:numFmt w:val="lowerRoman"/>
      <w:lvlText w:val="%6."/>
      <w:lvlJc w:val="right"/>
      <w:pPr>
        <w:tabs>
          <w:tab w:val="num" w:pos="3948"/>
        </w:tabs>
        <w:ind w:left="3948" w:hanging="180"/>
      </w:pPr>
    </w:lvl>
    <w:lvl w:ilvl="6" w:tplc="0C0A000F" w:tentative="1">
      <w:start w:val="1"/>
      <w:numFmt w:val="decimal"/>
      <w:lvlText w:val="%7."/>
      <w:lvlJc w:val="left"/>
      <w:pPr>
        <w:tabs>
          <w:tab w:val="num" w:pos="4668"/>
        </w:tabs>
        <w:ind w:left="4668" w:hanging="360"/>
      </w:pPr>
    </w:lvl>
    <w:lvl w:ilvl="7" w:tplc="0C0A0019" w:tentative="1">
      <w:start w:val="1"/>
      <w:numFmt w:val="lowerLetter"/>
      <w:lvlText w:val="%8."/>
      <w:lvlJc w:val="left"/>
      <w:pPr>
        <w:tabs>
          <w:tab w:val="num" w:pos="5388"/>
        </w:tabs>
        <w:ind w:left="5388" w:hanging="360"/>
      </w:pPr>
    </w:lvl>
    <w:lvl w:ilvl="8" w:tplc="0C0A001B" w:tentative="1">
      <w:start w:val="1"/>
      <w:numFmt w:val="lowerRoman"/>
      <w:lvlText w:val="%9."/>
      <w:lvlJc w:val="right"/>
      <w:pPr>
        <w:tabs>
          <w:tab w:val="num" w:pos="6108"/>
        </w:tabs>
        <w:ind w:left="6108" w:hanging="180"/>
      </w:pPr>
    </w:lvl>
  </w:abstractNum>
  <w:abstractNum w:abstractNumId="2">
    <w:nsid w:val="04277D2D"/>
    <w:multiLevelType w:val="hybridMultilevel"/>
    <w:tmpl w:val="3D240756"/>
    <w:lvl w:ilvl="0" w:tplc="D0304FE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6396CDD"/>
    <w:multiLevelType w:val="hybridMultilevel"/>
    <w:tmpl w:val="5D50440C"/>
    <w:lvl w:ilvl="0" w:tplc="8960B72E">
      <w:start w:val="2"/>
      <w:numFmt w:val="decimal"/>
      <w:lvlText w:val="%1.3"/>
      <w:lvlJc w:val="left"/>
      <w:pPr>
        <w:tabs>
          <w:tab w:val="num" w:pos="1440"/>
        </w:tabs>
        <w:ind w:left="1440"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6CE3A5E"/>
    <w:multiLevelType w:val="hybridMultilevel"/>
    <w:tmpl w:val="ACC8DFBA"/>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5">
    <w:nsid w:val="0853778E"/>
    <w:multiLevelType w:val="hybridMultilevel"/>
    <w:tmpl w:val="113A2006"/>
    <w:lvl w:ilvl="0" w:tplc="480A0001">
      <w:start w:val="1"/>
      <w:numFmt w:val="bullet"/>
      <w:lvlText w:val=""/>
      <w:lvlJc w:val="left"/>
      <w:pPr>
        <w:ind w:left="1800" w:hanging="360"/>
      </w:pPr>
      <w:rPr>
        <w:rFonts w:ascii="Symbol" w:hAnsi="Symbol" w:hint="default"/>
      </w:rPr>
    </w:lvl>
    <w:lvl w:ilvl="1" w:tplc="480A0003" w:tentative="1">
      <w:start w:val="1"/>
      <w:numFmt w:val="bullet"/>
      <w:lvlText w:val="o"/>
      <w:lvlJc w:val="left"/>
      <w:pPr>
        <w:ind w:left="2520" w:hanging="360"/>
      </w:pPr>
      <w:rPr>
        <w:rFonts w:ascii="Courier New" w:hAnsi="Courier New" w:cs="Courier New" w:hint="default"/>
      </w:rPr>
    </w:lvl>
    <w:lvl w:ilvl="2" w:tplc="480A0005" w:tentative="1">
      <w:start w:val="1"/>
      <w:numFmt w:val="bullet"/>
      <w:lvlText w:val=""/>
      <w:lvlJc w:val="left"/>
      <w:pPr>
        <w:ind w:left="3240" w:hanging="360"/>
      </w:pPr>
      <w:rPr>
        <w:rFonts w:ascii="Wingdings" w:hAnsi="Wingdings" w:hint="default"/>
      </w:rPr>
    </w:lvl>
    <w:lvl w:ilvl="3" w:tplc="480A0001" w:tentative="1">
      <w:start w:val="1"/>
      <w:numFmt w:val="bullet"/>
      <w:lvlText w:val=""/>
      <w:lvlJc w:val="left"/>
      <w:pPr>
        <w:ind w:left="3960" w:hanging="360"/>
      </w:pPr>
      <w:rPr>
        <w:rFonts w:ascii="Symbol" w:hAnsi="Symbol" w:hint="default"/>
      </w:rPr>
    </w:lvl>
    <w:lvl w:ilvl="4" w:tplc="480A0003" w:tentative="1">
      <w:start w:val="1"/>
      <w:numFmt w:val="bullet"/>
      <w:lvlText w:val="o"/>
      <w:lvlJc w:val="left"/>
      <w:pPr>
        <w:ind w:left="4680" w:hanging="360"/>
      </w:pPr>
      <w:rPr>
        <w:rFonts w:ascii="Courier New" w:hAnsi="Courier New" w:cs="Courier New" w:hint="default"/>
      </w:rPr>
    </w:lvl>
    <w:lvl w:ilvl="5" w:tplc="480A0005" w:tentative="1">
      <w:start w:val="1"/>
      <w:numFmt w:val="bullet"/>
      <w:lvlText w:val=""/>
      <w:lvlJc w:val="left"/>
      <w:pPr>
        <w:ind w:left="5400" w:hanging="360"/>
      </w:pPr>
      <w:rPr>
        <w:rFonts w:ascii="Wingdings" w:hAnsi="Wingdings" w:hint="default"/>
      </w:rPr>
    </w:lvl>
    <w:lvl w:ilvl="6" w:tplc="480A0001" w:tentative="1">
      <w:start w:val="1"/>
      <w:numFmt w:val="bullet"/>
      <w:lvlText w:val=""/>
      <w:lvlJc w:val="left"/>
      <w:pPr>
        <w:ind w:left="6120" w:hanging="360"/>
      </w:pPr>
      <w:rPr>
        <w:rFonts w:ascii="Symbol" w:hAnsi="Symbol" w:hint="default"/>
      </w:rPr>
    </w:lvl>
    <w:lvl w:ilvl="7" w:tplc="480A0003" w:tentative="1">
      <w:start w:val="1"/>
      <w:numFmt w:val="bullet"/>
      <w:lvlText w:val="o"/>
      <w:lvlJc w:val="left"/>
      <w:pPr>
        <w:ind w:left="6840" w:hanging="360"/>
      </w:pPr>
      <w:rPr>
        <w:rFonts w:ascii="Courier New" w:hAnsi="Courier New" w:cs="Courier New" w:hint="default"/>
      </w:rPr>
    </w:lvl>
    <w:lvl w:ilvl="8" w:tplc="480A0005" w:tentative="1">
      <w:start w:val="1"/>
      <w:numFmt w:val="bullet"/>
      <w:lvlText w:val=""/>
      <w:lvlJc w:val="left"/>
      <w:pPr>
        <w:ind w:left="7560" w:hanging="360"/>
      </w:pPr>
      <w:rPr>
        <w:rFonts w:ascii="Wingdings" w:hAnsi="Wingdings" w:hint="default"/>
      </w:rPr>
    </w:lvl>
  </w:abstractNum>
  <w:abstractNum w:abstractNumId="6">
    <w:nsid w:val="0AEC42B7"/>
    <w:multiLevelType w:val="hybridMultilevel"/>
    <w:tmpl w:val="70DE78E4"/>
    <w:lvl w:ilvl="0" w:tplc="480A0017">
      <w:start w:val="1"/>
      <w:numFmt w:val="lowerLetter"/>
      <w:lvlText w:val="%1)"/>
      <w:lvlJc w:val="left"/>
      <w:pPr>
        <w:ind w:left="1800" w:hanging="360"/>
      </w:pPr>
    </w:lvl>
    <w:lvl w:ilvl="1" w:tplc="480A0019" w:tentative="1">
      <w:start w:val="1"/>
      <w:numFmt w:val="lowerLetter"/>
      <w:lvlText w:val="%2."/>
      <w:lvlJc w:val="left"/>
      <w:pPr>
        <w:ind w:left="2520" w:hanging="360"/>
      </w:pPr>
    </w:lvl>
    <w:lvl w:ilvl="2" w:tplc="480A001B" w:tentative="1">
      <w:start w:val="1"/>
      <w:numFmt w:val="lowerRoman"/>
      <w:lvlText w:val="%3."/>
      <w:lvlJc w:val="right"/>
      <w:pPr>
        <w:ind w:left="3240" w:hanging="180"/>
      </w:pPr>
    </w:lvl>
    <w:lvl w:ilvl="3" w:tplc="480A000F" w:tentative="1">
      <w:start w:val="1"/>
      <w:numFmt w:val="decimal"/>
      <w:lvlText w:val="%4."/>
      <w:lvlJc w:val="left"/>
      <w:pPr>
        <w:ind w:left="3960" w:hanging="360"/>
      </w:pPr>
    </w:lvl>
    <w:lvl w:ilvl="4" w:tplc="480A0019" w:tentative="1">
      <w:start w:val="1"/>
      <w:numFmt w:val="lowerLetter"/>
      <w:lvlText w:val="%5."/>
      <w:lvlJc w:val="left"/>
      <w:pPr>
        <w:ind w:left="4680" w:hanging="360"/>
      </w:pPr>
    </w:lvl>
    <w:lvl w:ilvl="5" w:tplc="480A001B" w:tentative="1">
      <w:start w:val="1"/>
      <w:numFmt w:val="lowerRoman"/>
      <w:lvlText w:val="%6."/>
      <w:lvlJc w:val="right"/>
      <w:pPr>
        <w:ind w:left="5400" w:hanging="180"/>
      </w:pPr>
    </w:lvl>
    <w:lvl w:ilvl="6" w:tplc="480A000F" w:tentative="1">
      <w:start w:val="1"/>
      <w:numFmt w:val="decimal"/>
      <w:lvlText w:val="%7."/>
      <w:lvlJc w:val="left"/>
      <w:pPr>
        <w:ind w:left="6120" w:hanging="360"/>
      </w:pPr>
    </w:lvl>
    <w:lvl w:ilvl="7" w:tplc="480A0019" w:tentative="1">
      <w:start w:val="1"/>
      <w:numFmt w:val="lowerLetter"/>
      <w:lvlText w:val="%8."/>
      <w:lvlJc w:val="left"/>
      <w:pPr>
        <w:ind w:left="6840" w:hanging="360"/>
      </w:pPr>
    </w:lvl>
    <w:lvl w:ilvl="8" w:tplc="480A001B" w:tentative="1">
      <w:start w:val="1"/>
      <w:numFmt w:val="lowerRoman"/>
      <w:lvlText w:val="%9."/>
      <w:lvlJc w:val="right"/>
      <w:pPr>
        <w:ind w:left="7560" w:hanging="180"/>
      </w:pPr>
    </w:lvl>
  </w:abstractNum>
  <w:abstractNum w:abstractNumId="7">
    <w:nsid w:val="0B1F4ECB"/>
    <w:multiLevelType w:val="hybridMultilevel"/>
    <w:tmpl w:val="F7B0B856"/>
    <w:lvl w:ilvl="0" w:tplc="C5A4C026">
      <w:start w:val="3"/>
      <w:numFmt w:val="decimal"/>
      <w:lvlText w:val="%1.2.3"/>
      <w:lvlJc w:val="left"/>
      <w:pPr>
        <w:tabs>
          <w:tab w:val="num" w:pos="3240"/>
        </w:tabs>
        <w:ind w:left="2880"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0FA15610"/>
    <w:multiLevelType w:val="hybridMultilevel"/>
    <w:tmpl w:val="8ECA3E24"/>
    <w:lvl w:ilvl="0" w:tplc="84482FD0">
      <w:start w:val="1"/>
      <w:numFmt w:val="bullet"/>
      <w:lvlText w:val=""/>
      <w:lvlJc w:val="left"/>
      <w:pPr>
        <w:tabs>
          <w:tab w:val="num" w:pos="2895"/>
        </w:tabs>
        <w:ind w:left="2895" w:hanging="765"/>
      </w:pPr>
      <w:rPr>
        <w:rFonts w:ascii="Symbol" w:hAnsi="Symbol" w:hint="default"/>
        <w:lang w:val="es-HN"/>
      </w:rPr>
    </w:lvl>
    <w:lvl w:ilvl="1" w:tplc="8B76CAF0">
      <w:start w:val="1"/>
      <w:numFmt w:val="lowerLetter"/>
      <w:lvlText w:val="%2."/>
      <w:lvlJc w:val="left"/>
      <w:pPr>
        <w:tabs>
          <w:tab w:val="num" w:pos="3210"/>
        </w:tabs>
        <w:ind w:left="3210" w:hanging="360"/>
      </w:pPr>
    </w:lvl>
    <w:lvl w:ilvl="2" w:tplc="0A1422BA">
      <w:start w:val="1"/>
      <w:numFmt w:val="lowerRoman"/>
      <w:lvlText w:val="%3."/>
      <w:lvlJc w:val="right"/>
      <w:pPr>
        <w:tabs>
          <w:tab w:val="num" w:pos="3930"/>
        </w:tabs>
        <w:ind w:left="3930" w:hanging="180"/>
      </w:pPr>
    </w:lvl>
    <w:lvl w:ilvl="3" w:tplc="AEE61C66">
      <w:start w:val="1"/>
      <w:numFmt w:val="decimal"/>
      <w:lvlText w:val="%4."/>
      <w:lvlJc w:val="left"/>
      <w:pPr>
        <w:tabs>
          <w:tab w:val="num" w:pos="4650"/>
        </w:tabs>
        <w:ind w:left="4650" w:hanging="360"/>
      </w:pPr>
    </w:lvl>
    <w:lvl w:ilvl="4" w:tplc="F66E7124">
      <w:start w:val="1"/>
      <w:numFmt w:val="lowerLetter"/>
      <w:lvlText w:val="%5."/>
      <w:lvlJc w:val="left"/>
      <w:pPr>
        <w:tabs>
          <w:tab w:val="num" w:pos="5370"/>
        </w:tabs>
        <w:ind w:left="5370" w:hanging="360"/>
      </w:pPr>
    </w:lvl>
    <w:lvl w:ilvl="5" w:tplc="0EEA6392">
      <w:start w:val="1"/>
      <w:numFmt w:val="lowerRoman"/>
      <w:lvlText w:val="%6."/>
      <w:lvlJc w:val="right"/>
      <w:pPr>
        <w:tabs>
          <w:tab w:val="num" w:pos="6090"/>
        </w:tabs>
        <w:ind w:left="6090" w:hanging="180"/>
      </w:pPr>
    </w:lvl>
    <w:lvl w:ilvl="6" w:tplc="64C0BA96">
      <w:start w:val="1"/>
      <w:numFmt w:val="decimal"/>
      <w:lvlText w:val="%7."/>
      <w:lvlJc w:val="left"/>
      <w:pPr>
        <w:tabs>
          <w:tab w:val="num" w:pos="6810"/>
        </w:tabs>
        <w:ind w:left="6810" w:hanging="360"/>
      </w:pPr>
    </w:lvl>
    <w:lvl w:ilvl="7" w:tplc="9544DAA8">
      <w:start w:val="1"/>
      <w:numFmt w:val="lowerLetter"/>
      <w:lvlText w:val="%8."/>
      <w:lvlJc w:val="left"/>
      <w:pPr>
        <w:tabs>
          <w:tab w:val="num" w:pos="7530"/>
        </w:tabs>
        <w:ind w:left="7530" w:hanging="360"/>
      </w:pPr>
    </w:lvl>
    <w:lvl w:ilvl="8" w:tplc="F64A3A96">
      <w:start w:val="1"/>
      <w:numFmt w:val="lowerRoman"/>
      <w:lvlText w:val="%9."/>
      <w:lvlJc w:val="right"/>
      <w:pPr>
        <w:tabs>
          <w:tab w:val="num" w:pos="8250"/>
        </w:tabs>
        <w:ind w:left="8250" w:hanging="180"/>
      </w:pPr>
    </w:lvl>
  </w:abstractNum>
  <w:abstractNum w:abstractNumId="9">
    <w:nsid w:val="100E2B2E"/>
    <w:multiLevelType w:val="hybridMultilevel"/>
    <w:tmpl w:val="E36AF8CE"/>
    <w:lvl w:ilvl="0" w:tplc="480A0019">
      <w:start w:val="1"/>
      <w:numFmt w:val="lowerLetter"/>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0">
    <w:nsid w:val="121B40F5"/>
    <w:multiLevelType w:val="hybridMultilevel"/>
    <w:tmpl w:val="74100BAC"/>
    <w:lvl w:ilvl="0" w:tplc="9E049550">
      <w:start w:val="6"/>
      <w:numFmt w:val="decimal"/>
      <w:lvlText w:val="%1.1"/>
      <w:lvlJc w:val="left"/>
      <w:pPr>
        <w:tabs>
          <w:tab w:val="num" w:pos="1068"/>
        </w:tabs>
        <w:ind w:left="1068"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15D77E8C"/>
    <w:multiLevelType w:val="hybridMultilevel"/>
    <w:tmpl w:val="2C74AE72"/>
    <w:lvl w:ilvl="0" w:tplc="BC3017A0">
      <w:start w:val="3"/>
      <w:numFmt w:val="decimal"/>
      <w:lvlText w:val="%1.2.2"/>
      <w:lvlJc w:val="left"/>
      <w:pPr>
        <w:tabs>
          <w:tab w:val="num" w:pos="3240"/>
        </w:tabs>
        <w:ind w:left="2880"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18B75D51"/>
    <w:multiLevelType w:val="hybridMultilevel"/>
    <w:tmpl w:val="B406EC4E"/>
    <w:lvl w:ilvl="0" w:tplc="480A0001">
      <w:start w:val="1"/>
      <w:numFmt w:val="bullet"/>
      <w:lvlText w:val=""/>
      <w:lvlJc w:val="left"/>
      <w:pPr>
        <w:ind w:left="1800" w:hanging="360"/>
      </w:pPr>
      <w:rPr>
        <w:rFonts w:ascii="Symbol" w:hAnsi="Symbol" w:hint="default"/>
      </w:rPr>
    </w:lvl>
    <w:lvl w:ilvl="1" w:tplc="480A0003" w:tentative="1">
      <w:start w:val="1"/>
      <w:numFmt w:val="bullet"/>
      <w:lvlText w:val="o"/>
      <w:lvlJc w:val="left"/>
      <w:pPr>
        <w:ind w:left="2520" w:hanging="360"/>
      </w:pPr>
      <w:rPr>
        <w:rFonts w:ascii="Courier New" w:hAnsi="Courier New" w:cs="Courier New" w:hint="default"/>
      </w:rPr>
    </w:lvl>
    <w:lvl w:ilvl="2" w:tplc="480A0005" w:tentative="1">
      <w:start w:val="1"/>
      <w:numFmt w:val="bullet"/>
      <w:lvlText w:val=""/>
      <w:lvlJc w:val="left"/>
      <w:pPr>
        <w:ind w:left="3240" w:hanging="360"/>
      </w:pPr>
      <w:rPr>
        <w:rFonts w:ascii="Wingdings" w:hAnsi="Wingdings" w:hint="default"/>
      </w:rPr>
    </w:lvl>
    <w:lvl w:ilvl="3" w:tplc="480A0001" w:tentative="1">
      <w:start w:val="1"/>
      <w:numFmt w:val="bullet"/>
      <w:lvlText w:val=""/>
      <w:lvlJc w:val="left"/>
      <w:pPr>
        <w:ind w:left="3960" w:hanging="360"/>
      </w:pPr>
      <w:rPr>
        <w:rFonts w:ascii="Symbol" w:hAnsi="Symbol" w:hint="default"/>
      </w:rPr>
    </w:lvl>
    <w:lvl w:ilvl="4" w:tplc="480A0003" w:tentative="1">
      <w:start w:val="1"/>
      <w:numFmt w:val="bullet"/>
      <w:lvlText w:val="o"/>
      <w:lvlJc w:val="left"/>
      <w:pPr>
        <w:ind w:left="4680" w:hanging="360"/>
      </w:pPr>
      <w:rPr>
        <w:rFonts w:ascii="Courier New" w:hAnsi="Courier New" w:cs="Courier New" w:hint="default"/>
      </w:rPr>
    </w:lvl>
    <w:lvl w:ilvl="5" w:tplc="480A0005" w:tentative="1">
      <w:start w:val="1"/>
      <w:numFmt w:val="bullet"/>
      <w:lvlText w:val=""/>
      <w:lvlJc w:val="left"/>
      <w:pPr>
        <w:ind w:left="5400" w:hanging="360"/>
      </w:pPr>
      <w:rPr>
        <w:rFonts w:ascii="Wingdings" w:hAnsi="Wingdings" w:hint="default"/>
      </w:rPr>
    </w:lvl>
    <w:lvl w:ilvl="6" w:tplc="480A0001" w:tentative="1">
      <w:start w:val="1"/>
      <w:numFmt w:val="bullet"/>
      <w:lvlText w:val=""/>
      <w:lvlJc w:val="left"/>
      <w:pPr>
        <w:ind w:left="6120" w:hanging="360"/>
      </w:pPr>
      <w:rPr>
        <w:rFonts w:ascii="Symbol" w:hAnsi="Symbol" w:hint="default"/>
      </w:rPr>
    </w:lvl>
    <w:lvl w:ilvl="7" w:tplc="480A0003" w:tentative="1">
      <w:start w:val="1"/>
      <w:numFmt w:val="bullet"/>
      <w:lvlText w:val="o"/>
      <w:lvlJc w:val="left"/>
      <w:pPr>
        <w:ind w:left="6840" w:hanging="360"/>
      </w:pPr>
      <w:rPr>
        <w:rFonts w:ascii="Courier New" w:hAnsi="Courier New" w:cs="Courier New" w:hint="default"/>
      </w:rPr>
    </w:lvl>
    <w:lvl w:ilvl="8" w:tplc="480A0005" w:tentative="1">
      <w:start w:val="1"/>
      <w:numFmt w:val="bullet"/>
      <w:lvlText w:val=""/>
      <w:lvlJc w:val="left"/>
      <w:pPr>
        <w:ind w:left="7560" w:hanging="360"/>
      </w:pPr>
      <w:rPr>
        <w:rFonts w:ascii="Wingdings" w:hAnsi="Wingdings" w:hint="default"/>
      </w:rPr>
    </w:lvl>
  </w:abstractNum>
  <w:abstractNum w:abstractNumId="13">
    <w:nsid w:val="20C677D8"/>
    <w:multiLevelType w:val="hybridMultilevel"/>
    <w:tmpl w:val="F02C7700"/>
    <w:lvl w:ilvl="0" w:tplc="D048FF3C">
      <w:start w:val="1"/>
      <w:numFmt w:val="decimal"/>
      <w:lvlText w:val="%1."/>
      <w:lvlJc w:val="left"/>
      <w:pPr>
        <w:tabs>
          <w:tab w:val="num" w:pos="1080"/>
        </w:tabs>
        <w:ind w:left="1080" w:hanging="360"/>
      </w:pPr>
    </w:lvl>
    <w:lvl w:ilvl="1" w:tplc="26804A48">
      <w:start w:val="1"/>
      <w:numFmt w:val="lowerLetter"/>
      <w:lvlText w:val="%2."/>
      <w:lvlJc w:val="left"/>
      <w:pPr>
        <w:tabs>
          <w:tab w:val="num" w:pos="1800"/>
        </w:tabs>
        <w:ind w:left="1800" w:hanging="360"/>
      </w:pPr>
    </w:lvl>
    <w:lvl w:ilvl="2" w:tplc="1EC60250" w:tentative="1">
      <w:start w:val="1"/>
      <w:numFmt w:val="lowerRoman"/>
      <w:lvlText w:val="%3."/>
      <w:lvlJc w:val="right"/>
      <w:pPr>
        <w:tabs>
          <w:tab w:val="num" w:pos="2520"/>
        </w:tabs>
        <w:ind w:left="2520" w:hanging="180"/>
      </w:pPr>
    </w:lvl>
    <w:lvl w:ilvl="3" w:tplc="0952029A" w:tentative="1">
      <w:start w:val="1"/>
      <w:numFmt w:val="decimal"/>
      <w:lvlText w:val="%4."/>
      <w:lvlJc w:val="left"/>
      <w:pPr>
        <w:tabs>
          <w:tab w:val="num" w:pos="3240"/>
        </w:tabs>
        <w:ind w:left="3240" w:hanging="360"/>
      </w:pPr>
    </w:lvl>
    <w:lvl w:ilvl="4" w:tplc="0CAEBE5C" w:tentative="1">
      <w:start w:val="1"/>
      <w:numFmt w:val="lowerLetter"/>
      <w:lvlText w:val="%5."/>
      <w:lvlJc w:val="left"/>
      <w:pPr>
        <w:tabs>
          <w:tab w:val="num" w:pos="3960"/>
        </w:tabs>
        <w:ind w:left="3960" w:hanging="360"/>
      </w:pPr>
    </w:lvl>
    <w:lvl w:ilvl="5" w:tplc="588EB6EE" w:tentative="1">
      <w:start w:val="1"/>
      <w:numFmt w:val="lowerRoman"/>
      <w:lvlText w:val="%6."/>
      <w:lvlJc w:val="right"/>
      <w:pPr>
        <w:tabs>
          <w:tab w:val="num" w:pos="4680"/>
        </w:tabs>
        <w:ind w:left="4680" w:hanging="180"/>
      </w:pPr>
    </w:lvl>
    <w:lvl w:ilvl="6" w:tplc="48FC4A10" w:tentative="1">
      <w:start w:val="1"/>
      <w:numFmt w:val="decimal"/>
      <w:lvlText w:val="%7."/>
      <w:lvlJc w:val="left"/>
      <w:pPr>
        <w:tabs>
          <w:tab w:val="num" w:pos="5400"/>
        </w:tabs>
        <w:ind w:left="5400" w:hanging="360"/>
      </w:pPr>
    </w:lvl>
    <w:lvl w:ilvl="7" w:tplc="9A78986E" w:tentative="1">
      <w:start w:val="1"/>
      <w:numFmt w:val="lowerLetter"/>
      <w:lvlText w:val="%8."/>
      <w:lvlJc w:val="left"/>
      <w:pPr>
        <w:tabs>
          <w:tab w:val="num" w:pos="6120"/>
        </w:tabs>
        <w:ind w:left="6120" w:hanging="360"/>
      </w:pPr>
    </w:lvl>
    <w:lvl w:ilvl="8" w:tplc="219A66FE" w:tentative="1">
      <w:start w:val="1"/>
      <w:numFmt w:val="lowerRoman"/>
      <w:lvlText w:val="%9."/>
      <w:lvlJc w:val="right"/>
      <w:pPr>
        <w:tabs>
          <w:tab w:val="num" w:pos="6840"/>
        </w:tabs>
        <w:ind w:left="6840" w:hanging="180"/>
      </w:pPr>
    </w:lvl>
  </w:abstractNum>
  <w:abstractNum w:abstractNumId="14">
    <w:nsid w:val="21CA05D7"/>
    <w:multiLevelType w:val="hybridMultilevel"/>
    <w:tmpl w:val="AF6EC0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224F7407"/>
    <w:multiLevelType w:val="hybridMultilevel"/>
    <w:tmpl w:val="DDE89C50"/>
    <w:lvl w:ilvl="0" w:tplc="13307296">
      <w:start w:val="3"/>
      <w:numFmt w:val="decimal"/>
      <w:lvlText w:val="%1.2"/>
      <w:lvlJc w:val="left"/>
      <w:pPr>
        <w:tabs>
          <w:tab w:val="num" w:pos="1440"/>
        </w:tabs>
        <w:ind w:left="1440" w:hanging="360"/>
      </w:pPr>
      <w:rPr>
        <w:rFonts w:hint="default"/>
        <w:b/>
        <w:i w:val="0"/>
      </w:rPr>
    </w:lvl>
    <w:lvl w:ilvl="1" w:tplc="0C0A0019">
      <w:start w:val="1"/>
      <w:numFmt w:val="lowerLetter"/>
      <w:lvlText w:val="%2."/>
      <w:lvlJc w:val="left"/>
      <w:pPr>
        <w:tabs>
          <w:tab w:val="num" w:pos="1440"/>
        </w:tabs>
        <w:ind w:left="1440" w:hanging="360"/>
      </w:pPr>
    </w:lvl>
    <w:lvl w:ilvl="2" w:tplc="0284E44A">
      <w:start w:val="3"/>
      <w:numFmt w:val="decimal"/>
      <w:lvlText w:val="%3.2"/>
      <w:lvlJc w:val="left"/>
      <w:pPr>
        <w:tabs>
          <w:tab w:val="num" w:pos="2340"/>
        </w:tabs>
        <w:ind w:left="2340" w:hanging="360"/>
      </w:pPr>
      <w:rPr>
        <w:rFonts w:hint="default"/>
        <w:b/>
        <w:i w:val="0"/>
      </w:rPr>
    </w:lvl>
    <w:lvl w:ilvl="3" w:tplc="16F29A44">
      <w:start w:val="3"/>
      <w:numFmt w:val="decimal"/>
      <w:lvlText w:val="%4.2.1"/>
      <w:lvlJc w:val="left"/>
      <w:pPr>
        <w:tabs>
          <w:tab w:val="num" w:pos="3240"/>
        </w:tabs>
        <w:ind w:left="2880" w:hanging="360"/>
      </w:pPr>
      <w:rPr>
        <w:rFonts w:hint="default"/>
        <w:b/>
        <w:i w:val="0"/>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257231FC"/>
    <w:multiLevelType w:val="hybridMultilevel"/>
    <w:tmpl w:val="B98A9910"/>
    <w:lvl w:ilvl="0" w:tplc="DE564D7E">
      <w:start w:val="3"/>
      <w:numFmt w:val="decimal"/>
      <w:lvlText w:val="%1.2.1"/>
      <w:lvlJc w:val="left"/>
      <w:pPr>
        <w:tabs>
          <w:tab w:val="num" w:pos="720"/>
        </w:tabs>
        <w:ind w:left="360" w:hanging="360"/>
      </w:pPr>
      <w:rPr>
        <w:rFonts w:hint="default"/>
        <w:b/>
        <w:i w:val="0"/>
      </w:rPr>
    </w:lvl>
    <w:lvl w:ilvl="1" w:tplc="802CB53A">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27727548"/>
    <w:multiLevelType w:val="hybridMultilevel"/>
    <w:tmpl w:val="412A3BC6"/>
    <w:lvl w:ilvl="0" w:tplc="71B6BCD0">
      <w:start w:val="2"/>
      <w:numFmt w:val="decimal"/>
      <w:lvlText w:val="%1.1"/>
      <w:lvlJc w:val="left"/>
      <w:pPr>
        <w:tabs>
          <w:tab w:val="num" w:pos="1440"/>
        </w:tabs>
        <w:ind w:left="1440"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27F3619A"/>
    <w:multiLevelType w:val="hybridMultilevel"/>
    <w:tmpl w:val="D5C80DE6"/>
    <w:lvl w:ilvl="0" w:tplc="84482FD0">
      <w:start w:val="1"/>
      <w:numFmt w:val="bullet"/>
      <w:lvlText w:val=""/>
      <w:lvlJc w:val="left"/>
      <w:pPr>
        <w:ind w:left="2520" w:hanging="360"/>
      </w:pPr>
      <w:rPr>
        <w:rFonts w:ascii="Symbol" w:hAnsi="Symbol" w:hint="default"/>
        <w:lang w:val="es-HN"/>
      </w:rPr>
    </w:lvl>
    <w:lvl w:ilvl="1" w:tplc="480A0003" w:tentative="1">
      <w:start w:val="1"/>
      <w:numFmt w:val="bullet"/>
      <w:lvlText w:val="o"/>
      <w:lvlJc w:val="left"/>
      <w:pPr>
        <w:ind w:left="3240" w:hanging="360"/>
      </w:pPr>
      <w:rPr>
        <w:rFonts w:ascii="Courier New" w:hAnsi="Courier New" w:cs="Courier New" w:hint="default"/>
      </w:rPr>
    </w:lvl>
    <w:lvl w:ilvl="2" w:tplc="480A0005" w:tentative="1">
      <w:start w:val="1"/>
      <w:numFmt w:val="bullet"/>
      <w:lvlText w:val=""/>
      <w:lvlJc w:val="left"/>
      <w:pPr>
        <w:ind w:left="3960" w:hanging="360"/>
      </w:pPr>
      <w:rPr>
        <w:rFonts w:ascii="Wingdings" w:hAnsi="Wingdings" w:hint="default"/>
      </w:rPr>
    </w:lvl>
    <w:lvl w:ilvl="3" w:tplc="480A0001" w:tentative="1">
      <w:start w:val="1"/>
      <w:numFmt w:val="bullet"/>
      <w:lvlText w:val=""/>
      <w:lvlJc w:val="left"/>
      <w:pPr>
        <w:ind w:left="4680" w:hanging="360"/>
      </w:pPr>
      <w:rPr>
        <w:rFonts w:ascii="Symbol" w:hAnsi="Symbol" w:hint="default"/>
      </w:rPr>
    </w:lvl>
    <w:lvl w:ilvl="4" w:tplc="480A0003" w:tentative="1">
      <w:start w:val="1"/>
      <w:numFmt w:val="bullet"/>
      <w:lvlText w:val="o"/>
      <w:lvlJc w:val="left"/>
      <w:pPr>
        <w:ind w:left="5400" w:hanging="360"/>
      </w:pPr>
      <w:rPr>
        <w:rFonts w:ascii="Courier New" w:hAnsi="Courier New" w:cs="Courier New" w:hint="default"/>
      </w:rPr>
    </w:lvl>
    <w:lvl w:ilvl="5" w:tplc="480A0005" w:tentative="1">
      <w:start w:val="1"/>
      <w:numFmt w:val="bullet"/>
      <w:lvlText w:val=""/>
      <w:lvlJc w:val="left"/>
      <w:pPr>
        <w:ind w:left="6120" w:hanging="360"/>
      </w:pPr>
      <w:rPr>
        <w:rFonts w:ascii="Wingdings" w:hAnsi="Wingdings" w:hint="default"/>
      </w:rPr>
    </w:lvl>
    <w:lvl w:ilvl="6" w:tplc="480A0001" w:tentative="1">
      <w:start w:val="1"/>
      <w:numFmt w:val="bullet"/>
      <w:lvlText w:val=""/>
      <w:lvlJc w:val="left"/>
      <w:pPr>
        <w:ind w:left="6840" w:hanging="360"/>
      </w:pPr>
      <w:rPr>
        <w:rFonts w:ascii="Symbol" w:hAnsi="Symbol" w:hint="default"/>
      </w:rPr>
    </w:lvl>
    <w:lvl w:ilvl="7" w:tplc="480A0003" w:tentative="1">
      <w:start w:val="1"/>
      <w:numFmt w:val="bullet"/>
      <w:lvlText w:val="o"/>
      <w:lvlJc w:val="left"/>
      <w:pPr>
        <w:ind w:left="7560" w:hanging="360"/>
      </w:pPr>
      <w:rPr>
        <w:rFonts w:ascii="Courier New" w:hAnsi="Courier New" w:cs="Courier New" w:hint="default"/>
      </w:rPr>
    </w:lvl>
    <w:lvl w:ilvl="8" w:tplc="480A0005" w:tentative="1">
      <w:start w:val="1"/>
      <w:numFmt w:val="bullet"/>
      <w:lvlText w:val=""/>
      <w:lvlJc w:val="left"/>
      <w:pPr>
        <w:ind w:left="8280" w:hanging="360"/>
      </w:pPr>
      <w:rPr>
        <w:rFonts w:ascii="Wingdings" w:hAnsi="Wingdings" w:hint="default"/>
      </w:rPr>
    </w:lvl>
  </w:abstractNum>
  <w:abstractNum w:abstractNumId="19">
    <w:nsid w:val="29171986"/>
    <w:multiLevelType w:val="multilevel"/>
    <w:tmpl w:val="F6663B24"/>
    <w:lvl w:ilvl="0">
      <w:start w:val="3"/>
      <w:numFmt w:val="decimal"/>
      <w:lvlText w:val="%1"/>
      <w:lvlJc w:val="left"/>
      <w:pPr>
        <w:tabs>
          <w:tab w:val="num" w:pos="525"/>
        </w:tabs>
        <w:ind w:left="525" w:hanging="525"/>
      </w:pPr>
      <w:rPr>
        <w:rFonts w:hint="default"/>
        <w:b/>
      </w:rPr>
    </w:lvl>
    <w:lvl w:ilvl="1">
      <w:start w:val="5"/>
      <w:numFmt w:val="decimal"/>
      <w:lvlText w:val="%1.%2"/>
      <w:lvlJc w:val="left"/>
      <w:pPr>
        <w:tabs>
          <w:tab w:val="num" w:pos="705"/>
        </w:tabs>
        <w:ind w:left="705" w:hanging="525"/>
      </w:pPr>
      <w:rPr>
        <w:rFonts w:hint="default"/>
        <w:b/>
      </w:rPr>
    </w:lvl>
    <w:lvl w:ilvl="2">
      <w:start w:val="2"/>
      <w:numFmt w:val="decimal"/>
      <w:lvlText w:val="%3.5.2"/>
      <w:lvlJc w:val="left"/>
      <w:pPr>
        <w:tabs>
          <w:tab w:val="num" w:pos="720"/>
        </w:tabs>
        <w:ind w:left="360" w:hanging="360"/>
      </w:pPr>
      <w:rPr>
        <w:rFonts w:hint="default"/>
        <w:b/>
        <w:i w:val="0"/>
      </w:rPr>
    </w:lvl>
    <w:lvl w:ilvl="3">
      <w:start w:val="1"/>
      <w:numFmt w:val="decimal"/>
      <w:lvlText w:val="%1.%2.%3.%4"/>
      <w:lvlJc w:val="left"/>
      <w:pPr>
        <w:tabs>
          <w:tab w:val="num" w:pos="1620"/>
        </w:tabs>
        <w:ind w:left="1620" w:hanging="1080"/>
      </w:pPr>
      <w:rPr>
        <w:rFonts w:hint="default"/>
        <w:b/>
      </w:rPr>
    </w:lvl>
    <w:lvl w:ilvl="4">
      <w:start w:val="1"/>
      <w:numFmt w:val="decimal"/>
      <w:lvlText w:val="%1.%2.%3.%4.%5"/>
      <w:lvlJc w:val="left"/>
      <w:pPr>
        <w:tabs>
          <w:tab w:val="num" w:pos="1800"/>
        </w:tabs>
        <w:ind w:left="1800" w:hanging="1080"/>
      </w:pPr>
      <w:rPr>
        <w:rFonts w:hint="default"/>
        <w:b/>
      </w:rPr>
    </w:lvl>
    <w:lvl w:ilvl="5">
      <w:start w:val="1"/>
      <w:numFmt w:val="decimal"/>
      <w:lvlText w:val="%1.%2.%3.%4.%5.%6"/>
      <w:lvlJc w:val="left"/>
      <w:pPr>
        <w:tabs>
          <w:tab w:val="num" w:pos="2340"/>
        </w:tabs>
        <w:ind w:left="2340" w:hanging="1440"/>
      </w:pPr>
      <w:rPr>
        <w:rFonts w:hint="default"/>
        <w:b/>
      </w:rPr>
    </w:lvl>
    <w:lvl w:ilvl="6">
      <w:start w:val="1"/>
      <w:numFmt w:val="decimal"/>
      <w:lvlText w:val="%1.%2.%3.%4.%5.%6.%7"/>
      <w:lvlJc w:val="left"/>
      <w:pPr>
        <w:tabs>
          <w:tab w:val="num" w:pos="2520"/>
        </w:tabs>
        <w:ind w:left="2520" w:hanging="1440"/>
      </w:pPr>
      <w:rPr>
        <w:rFonts w:hint="default"/>
        <w:b/>
      </w:rPr>
    </w:lvl>
    <w:lvl w:ilvl="7">
      <w:start w:val="1"/>
      <w:numFmt w:val="decimal"/>
      <w:lvlText w:val="%1.%2.%3.%4.%5.%6.%7.%8"/>
      <w:lvlJc w:val="left"/>
      <w:pPr>
        <w:tabs>
          <w:tab w:val="num" w:pos="3060"/>
        </w:tabs>
        <w:ind w:left="3060" w:hanging="1800"/>
      </w:pPr>
      <w:rPr>
        <w:rFonts w:hint="default"/>
        <w:b/>
      </w:rPr>
    </w:lvl>
    <w:lvl w:ilvl="8">
      <w:start w:val="1"/>
      <w:numFmt w:val="decimal"/>
      <w:lvlText w:val="%1.%2.%3.%4.%5.%6.%7.%8.%9"/>
      <w:lvlJc w:val="left"/>
      <w:pPr>
        <w:tabs>
          <w:tab w:val="num" w:pos="3240"/>
        </w:tabs>
        <w:ind w:left="3240" w:hanging="1800"/>
      </w:pPr>
      <w:rPr>
        <w:rFonts w:hint="default"/>
        <w:b/>
      </w:rPr>
    </w:lvl>
  </w:abstractNum>
  <w:abstractNum w:abstractNumId="20">
    <w:nsid w:val="2983334A"/>
    <w:multiLevelType w:val="hybridMultilevel"/>
    <w:tmpl w:val="AB4AB0F8"/>
    <w:lvl w:ilvl="0" w:tplc="12BC386E">
      <w:start w:val="2"/>
      <w:numFmt w:val="decimal"/>
      <w:lvlText w:val="%1.2"/>
      <w:lvlJc w:val="left"/>
      <w:pPr>
        <w:tabs>
          <w:tab w:val="num" w:pos="1440"/>
        </w:tabs>
        <w:ind w:left="1440"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2BCA0EFE"/>
    <w:multiLevelType w:val="hybridMultilevel"/>
    <w:tmpl w:val="85687512"/>
    <w:lvl w:ilvl="0" w:tplc="9AA070A6">
      <w:start w:val="1"/>
      <w:numFmt w:val="decimal"/>
      <w:lvlText w:val="%1."/>
      <w:lvlJc w:val="left"/>
      <w:pPr>
        <w:tabs>
          <w:tab w:val="num" w:pos="720"/>
        </w:tabs>
        <w:ind w:left="720" w:hanging="360"/>
      </w:pPr>
      <w:rPr>
        <w:rFonts w:hint="default"/>
        <w:b/>
        <w:i w:val="0"/>
      </w:rPr>
    </w:lvl>
    <w:lvl w:ilvl="1" w:tplc="D69CDB20">
      <w:start w:val="1"/>
      <w:numFmt w:val="lowerLetter"/>
      <w:lvlText w:val="%2)"/>
      <w:lvlJc w:val="left"/>
      <w:pPr>
        <w:tabs>
          <w:tab w:val="num" w:pos="1440"/>
        </w:tabs>
        <w:ind w:left="1440" w:hanging="360"/>
      </w:pPr>
      <w:rPr>
        <w:rFonts w:hint="default"/>
      </w:rPr>
    </w:lvl>
    <w:lvl w:ilvl="2" w:tplc="0C0A0001">
      <w:start w:val="1"/>
      <w:numFmt w:val="bullet"/>
      <w:lvlText w:val=""/>
      <w:lvlJc w:val="left"/>
      <w:pPr>
        <w:tabs>
          <w:tab w:val="num" w:pos="2340"/>
        </w:tabs>
        <w:ind w:left="2340" w:hanging="360"/>
      </w:pPr>
      <w:rPr>
        <w:rFonts w:ascii="Symbol" w:hAnsi="Symbol"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2F4A53BB"/>
    <w:multiLevelType w:val="hybridMultilevel"/>
    <w:tmpl w:val="A7B431DC"/>
    <w:lvl w:ilvl="0" w:tplc="480A000D">
      <w:start w:val="1"/>
      <w:numFmt w:val="bullet"/>
      <w:lvlText w:val=""/>
      <w:lvlJc w:val="left"/>
      <w:pPr>
        <w:ind w:left="2520" w:hanging="360"/>
      </w:pPr>
      <w:rPr>
        <w:rFonts w:ascii="Wingdings" w:hAnsi="Wingdings" w:hint="default"/>
      </w:rPr>
    </w:lvl>
    <w:lvl w:ilvl="1" w:tplc="480A0003" w:tentative="1">
      <w:start w:val="1"/>
      <w:numFmt w:val="bullet"/>
      <w:lvlText w:val="o"/>
      <w:lvlJc w:val="left"/>
      <w:pPr>
        <w:ind w:left="3240" w:hanging="360"/>
      </w:pPr>
      <w:rPr>
        <w:rFonts w:ascii="Courier New" w:hAnsi="Courier New" w:cs="Courier New" w:hint="default"/>
      </w:rPr>
    </w:lvl>
    <w:lvl w:ilvl="2" w:tplc="480A0005" w:tentative="1">
      <w:start w:val="1"/>
      <w:numFmt w:val="bullet"/>
      <w:lvlText w:val=""/>
      <w:lvlJc w:val="left"/>
      <w:pPr>
        <w:ind w:left="3960" w:hanging="360"/>
      </w:pPr>
      <w:rPr>
        <w:rFonts w:ascii="Wingdings" w:hAnsi="Wingdings" w:hint="default"/>
      </w:rPr>
    </w:lvl>
    <w:lvl w:ilvl="3" w:tplc="480A0001" w:tentative="1">
      <w:start w:val="1"/>
      <w:numFmt w:val="bullet"/>
      <w:lvlText w:val=""/>
      <w:lvlJc w:val="left"/>
      <w:pPr>
        <w:ind w:left="4680" w:hanging="360"/>
      </w:pPr>
      <w:rPr>
        <w:rFonts w:ascii="Symbol" w:hAnsi="Symbol" w:hint="default"/>
      </w:rPr>
    </w:lvl>
    <w:lvl w:ilvl="4" w:tplc="480A0003" w:tentative="1">
      <w:start w:val="1"/>
      <w:numFmt w:val="bullet"/>
      <w:lvlText w:val="o"/>
      <w:lvlJc w:val="left"/>
      <w:pPr>
        <w:ind w:left="5400" w:hanging="360"/>
      </w:pPr>
      <w:rPr>
        <w:rFonts w:ascii="Courier New" w:hAnsi="Courier New" w:cs="Courier New" w:hint="default"/>
      </w:rPr>
    </w:lvl>
    <w:lvl w:ilvl="5" w:tplc="480A0005" w:tentative="1">
      <w:start w:val="1"/>
      <w:numFmt w:val="bullet"/>
      <w:lvlText w:val=""/>
      <w:lvlJc w:val="left"/>
      <w:pPr>
        <w:ind w:left="6120" w:hanging="360"/>
      </w:pPr>
      <w:rPr>
        <w:rFonts w:ascii="Wingdings" w:hAnsi="Wingdings" w:hint="default"/>
      </w:rPr>
    </w:lvl>
    <w:lvl w:ilvl="6" w:tplc="480A0001" w:tentative="1">
      <w:start w:val="1"/>
      <w:numFmt w:val="bullet"/>
      <w:lvlText w:val=""/>
      <w:lvlJc w:val="left"/>
      <w:pPr>
        <w:ind w:left="6840" w:hanging="360"/>
      </w:pPr>
      <w:rPr>
        <w:rFonts w:ascii="Symbol" w:hAnsi="Symbol" w:hint="default"/>
      </w:rPr>
    </w:lvl>
    <w:lvl w:ilvl="7" w:tplc="480A0003" w:tentative="1">
      <w:start w:val="1"/>
      <w:numFmt w:val="bullet"/>
      <w:lvlText w:val="o"/>
      <w:lvlJc w:val="left"/>
      <w:pPr>
        <w:ind w:left="7560" w:hanging="360"/>
      </w:pPr>
      <w:rPr>
        <w:rFonts w:ascii="Courier New" w:hAnsi="Courier New" w:cs="Courier New" w:hint="default"/>
      </w:rPr>
    </w:lvl>
    <w:lvl w:ilvl="8" w:tplc="480A0005" w:tentative="1">
      <w:start w:val="1"/>
      <w:numFmt w:val="bullet"/>
      <w:lvlText w:val=""/>
      <w:lvlJc w:val="left"/>
      <w:pPr>
        <w:ind w:left="8280" w:hanging="360"/>
      </w:pPr>
      <w:rPr>
        <w:rFonts w:ascii="Wingdings" w:hAnsi="Wingdings" w:hint="default"/>
      </w:rPr>
    </w:lvl>
  </w:abstractNum>
  <w:abstractNum w:abstractNumId="23">
    <w:nsid w:val="2FBF00ED"/>
    <w:multiLevelType w:val="hybridMultilevel"/>
    <w:tmpl w:val="7780D7BC"/>
    <w:lvl w:ilvl="0" w:tplc="1DE2B814">
      <w:start w:val="2"/>
      <w:numFmt w:val="decimal"/>
      <w:lvlText w:val="%1.5.4"/>
      <w:lvlJc w:val="left"/>
      <w:pPr>
        <w:tabs>
          <w:tab w:val="num" w:pos="1428"/>
        </w:tabs>
        <w:ind w:left="1068" w:hanging="360"/>
      </w:pPr>
      <w:rPr>
        <w:rFonts w:hint="default"/>
        <w:b/>
        <w:i w:val="0"/>
      </w:rPr>
    </w:lvl>
    <w:lvl w:ilvl="1" w:tplc="A44A3AE6">
      <w:start w:val="2"/>
      <w:numFmt w:val="decimal"/>
      <w:lvlText w:val="%2.6"/>
      <w:lvlJc w:val="left"/>
      <w:pPr>
        <w:tabs>
          <w:tab w:val="num" w:pos="1440"/>
        </w:tabs>
        <w:ind w:left="1440" w:hanging="360"/>
      </w:pPr>
      <w:rPr>
        <w:rFonts w:hint="default"/>
        <w:b/>
        <w:i w:val="0"/>
      </w:rPr>
    </w:lvl>
    <w:lvl w:ilvl="2" w:tplc="A3C68C74">
      <w:start w:val="2"/>
      <w:numFmt w:val="decimal"/>
      <w:lvlText w:val="%3.6.1"/>
      <w:lvlJc w:val="left"/>
      <w:pPr>
        <w:tabs>
          <w:tab w:val="num" w:pos="2700"/>
        </w:tabs>
        <w:ind w:left="2340" w:hanging="360"/>
      </w:pPr>
      <w:rPr>
        <w:rFonts w:hint="default"/>
        <w:b/>
        <w:i w:val="0"/>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2FF92783"/>
    <w:multiLevelType w:val="hybridMultilevel"/>
    <w:tmpl w:val="0A4EC69C"/>
    <w:lvl w:ilvl="0" w:tplc="44CEE04A">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306D7BF6"/>
    <w:multiLevelType w:val="hybridMultilevel"/>
    <w:tmpl w:val="A9161AC0"/>
    <w:lvl w:ilvl="0" w:tplc="22FEB6E8">
      <w:start w:val="6"/>
      <w:numFmt w:val="decimal"/>
      <w:lvlText w:val="%1."/>
      <w:lvlJc w:val="left"/>
      <w:pPr>
        <w:tabs>
          <w:tab w:val="num" w:pos="1440"/>
        </w:tabs>
        <w:ind w:left="1440"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30851E77"/>
    <w:multiLevelType w:val="hybridMultilevel"/>
    <w:tmpl w:val="F4DE8510"/>
    <w:lvl w:ilvl="0" w:tplc="9A18233E">
      <w:start w:val="1"/>
      <w:numFmt w:val="decimal"/>
      <w:lvlText w:val="%1.7"/>
      <w:lvlJc w:val="left"/>
      <w:pPr>
        <w:tabs>
          <w:tab w:val="num" w:pos="1440"/>
        </w:tabs>
        <w:ind w:left="1440"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325529BA"/>
    <w:multiLevelType w:val="multilevel"/>
    <w:tmpl w:val="672A4F96"/>
    <w:lvl w:ilvl="0">
      <w:start w:val="1"/>
      <w:numFmt w:val="upperRoman"/>
      <w:lvlText w:val="%1."/>
      <w:lvlJc w:val="left"/>
      <w:pPr>
        <w:tabs>
          <w:tab w:val="num" w:pos="2160"/>
        </w:tabs>
        <w:ind w:left="2160" w:hanging="720"/>
      </w:pPr>
      <w:rPr>
        <w:rFonts w:hint="default"/>
      </w:rPr>
    </w:lvl>
    <w:lvl w:ilvl="1">
      <w:start w:val="1"/>
      <w:numFmt w:val="decimal"/>
      <w:isLgl/>
      <w:lvlText w:val="%1.%2"/>
      <w:lvlJc w:val="left"/>
      <w:pPr>
        <w:ind w:left="1800" w:hanging="360"/>
      </w:pPr>
      <w:rPr>
        <w:rFonts w:hint="default"/>
        <w:b/>
      </w:rPr>
    </w:lvl>
    <w:lvl w:ilvl="2">
      <w:start w:val="1"/>
      <w:numFmt w:val="decimal"/>
      <w:isLgl/>
      <w:lvlText w:val="%1.%2.%3"/>
      <w:lvlJc w:val="left"/>
      <w:pPr>
        <w:ind w:left="216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520" w:hanging="1080"/>
      </w:pPr>
      <w:rPr>
        <w:rFonts w:hint="default"/>
        <w:b/>
      </w:rPr>
    </w:lvl>
    <w:lvl w:ilvl="6">
      <w:start w:val="1"/>
      <w:numFmt w:val="decimal"/>
      <w:isLgl/>
      <w:lvlText w:val="%1.%2.%3.%4.%5.%6.%7"/>
      <w:lvlJc w:val="left"/>
      <w:pPr>
        <w:ind w:left="2880" w:hanging="1440"/>
      </w:pPr>
      <w:rPr>
        <w:rFonts w:hint="default"/>
        <w:b/>
      </w:rPr>
    </w:lvl>
    <w:lvl w:ilvl="7">
      <w:start w:val="1"/>
      <w:numFmt w:val="decimal"/>
      <w:isLgl/>
      <w:lvlText w:val="%1.%2.%3.%4.%5.%6.%7.%8"/>
      <w:lvlJc w:val="left"/>
      <w:pPr>
        <w:ind w:left="2880" w:hanging="1440"/>
      </w:pPr>
      <w:rPr>
        <w:rFonts w:hint="default"/>
        <w:b/>
      </w:rPr>
    </w:lvl>
    <w:lvl w:ilvl="8">
      <w:start w:val="1"/>
      <w:numFmt w:val="decimal"/>
      <w:isLgl/>
      <w:lvlText w:val="%1.%2.%3.%4.%5.%6.%7.%8.%9"/>
      <w:lvlJc w:val="left"/>
      <w:pPr>
        <w:ind w:left="3240" w:hanging="1800"/>
      </w:pPr>
      <w:rPr>
        <w:rFonts w:hint="default"/>
        <w:b/>
      </w:rPr>
    </w:lvl>
  </w:abstractNum>
  <w:abstractNum w:abstractNumId="28">
    <w:nsid w:val="34FD0F2E"/>
    <w:multiLevelType w:val="hybridMultilevel"/>
    <w:tmpl w:val="1FA8D94A"/>
    <w:lvl w:ilvl="0" w:tplc="84482FD0">
      <w:start w:val="1"/>
      <w:numFmt w:val="bullet"/>
      <w:lvlText w:val=""/>
      <w:lvlJc w:val="left"/>
      <w:pPr>
        <w:ind w:left="1440" w:hanging="360"/>
      </w:pPr>
      <w:rPr>
        <w:rFonts w:ascii="Symbol" w:hAnsi="Symbol" w:hint="default"/>
        <w:lang w:val="es-HN"/>
      </w:rPr>
    </w:lvl>
    <w:lvl w:ilvl="1" w:tplc="480A0003" w:tentative="1">
      <w:start w:val="1"/>
      <w:numFmt w:val="bullet"/>
      <w:lvlText w:val="o"/>
      <w:lvlJc w:val="left"/>
      <w:pPr>
        <w:ind w:left="2160" w:hanging="360"/>
      </w:pPr>
      <w:rPr>
        <w:rFonts w:ascii="Courier New" w:hAnsi="Courier New" w:cs="Courier New" w:hint="default"/>
      </w:rPr>
    </w:lvl>
    <w:lvl w:ilvl="2" w:tplc="480A0005" w:tentative="1">
      <w:start w:val="1"/>
      <w:numFmt w:val="bullet"/>
      <w:lvlText w:val=""/>
      <w:lvlJc w:val="left"/>
      <w:pPr>
        <w:ind w:left="2880" w:hanging="360"/>
      </w:pPr>
      <w:rPr>
        <w:rFonts w:ascii="Wingdings" w:hAnsi="Wingdings" w:hint="default"/>
      </w:rPr>
    </w:lvl>
    <w:lvl w:ilvl="3" w:tplc="480A0001" w:tentative="1">
      <w:start w:val="1"/>
      <w:numFmt w:val="bullet"/>
      <w:lvlText w:val=""/>
      <w:lvlJc w:val="left"/>
      <w:pPr>
        <w:ind w:left="3600" w:hanging="360"/>
      </w:pPr>
      <w:rPr>
        <w:rFonts w:ascii="Symbol" w:hAnsi="Symbol" w:hint="default"/>
      </w:rPr>
    </w:lvl>
    <w:lvl w:ilvl="4" w:tplc="480A0003" w:tentative="1">
      <w:start w:val="1"/>
      <w:numFmt w:val="bullet"/>
      <w:lvlText w:val="o"/>
      <w:lvlJc w:val="left"/>
      <w:pPr>
        <w:ind w:left="4320" w:hanging="360"/>
      </w:pPr>
      <w:rPr>
        <w:rFonts w:ascii="Courier New" w:hAnsi="Courier New" w:cs="Courier New" w:hint="default"/>
      </w:rPr>
    </w:lvl>
    <w:lvl w:ilvl="5" w:tplc="480A0005" w:tentative="1">
      <w:start w:val="1"/>
      <w:numFmt w:val="bullet"/>
      <w:lvlText w:val=""/>
      <w:lvlJc w:val="left"/>
      <w:pPr>
        <w:ind w:left="5040" w:hanging="360"/>
      </w:pPr>
      <w:rPr>
        <w:rFonts w:ascii="Wingdings" w:hAnsi="Wingdings" w:hint="default"/>
      </w:rPr>
    </w:lvl>
    <w:lvl w:ilvl="6" w:tplc="480A0001" w:tentative="1">
      <w:start w:val="1"/>
      <w:numFmt w:val="bullet"/>
      <w:lvlText w:val=""/>
      <w:lvlJc w:val="left"/>
      <w:pPr>
        <w:ind w:left="5760" w:hanging="360"/>
      </w:pPr>
      <w:rPr>
        <w:rFonts w:ascii="Symbol" w:hAnsi="Symbol" w:hint="default"/>
      </w:rPr>
    </w:lvl>
    <w:lvl w:ilvl="7" w:tplc="480A0003" w:tentative="1">
      <w:start w:val="1"/>
      <w:numFmt w:val="bullet"/>
      <w:lvlText w:val="o"/>
      <w:lvlJc w:val="left"/>
      <w:pPr>
        <w:ind w:left="6480" w:hanging="360"/>
      </w:pPr>
      <w:rPr>
        <w:rFonts w:ascii="Courier New" w:hAnsi="Courier New" w:cs="Courier New" w:hint="default"/>
      </w:rPr>
    </w:lvl>
    <w:lvl w:ilvl="8" w:tplc="480A0005" w:tentative="1">
      <w:start w:val="1"/>
      <w:numFmt w:val="bullet"/>
      <w:lvlText w:val=""/>
      <w:lvlJc w:val="left"/>
      <w:pPr>
        <w:ind w:left="7200" w:hanging="360"/>
      </w:pPr>
      <w:rPr>
        <w:rFonts w:ascii="Wingdings" w:hAnsi="Wingdings" w:hint="default"/>
      </w:rPr>
    </w:lvl>
  </w:abstractNum>
  <w:abstractNum w:abstractNumId="29">
    <w:nsid w:val="37A15795"/>
    <w:multiLevelType w:val="hybridMultilevel"/>
    <w:tmpl w:val="7FD0EE3C"/>
    <w:lvl w:ilvl="0" w:tplc="23246E6A">
      <w:start w:val="1"/>
      <w:numFmt w:val="decimal"/>
      <w:lvlText w:val="%1.1"/>
      <w:lvlJc w:val="left"/>
      <w:pPr>
        <w:tabs>
          <w:tab w:val="num" w:pos="-576"/>
        </w:tabs>
        <w:ind w:left="-576" w:hanging="360"/>
      </w:pPr>
      <w:rPr>
        <w:rFonts w:hint="default"/>
        <w:b/>
        <w:i w:val="0"/>
      </w:rPr>
    </w:lvl>
    <w:lvl w:ilvl="1" w:tplc="0C0A0019">
      <w:start w:val="1"/>
      <w:numFmt w:val="lowerLetter"/>
      <w:lvlText w:val="%2."/>
      <w:lvlJc w:val="left"/>
      <w:pPr>
        <w:tabs>
          <w:tab w:val="num" w:pos="324"/>
        </w:tabs>
        <w:ind w:left="324" w:hanging="360"/>
      </w:pPr>
    </w:lvl>
    <w:lvl w:ilvl="2" w:tplc="B7CED780">
      <w:start w:val="1"/>
      <w:numFmt w:val="decimal"/>
      <w:lvlText w:val="%3.1"/>
      <w:lvlJc w:val="left"/>
      <w:pPr>
        <w:tabs>
          <w:tab w:val="num" w:pos="1224"/>
        </w:tabs>
        <w:ind w:left="1224" w:hanging="360"/>
      </w:pPr>
      <w:rPr>
        <w:rFonts w:hint="default"/>
        <w:b/>
        <w:i w:val="0"/>
      </w:rPr>
    </w:lvl>
    <w:lvl w:ilvl="3" w:tplc="0C0A000F" w:tentative="1">
      <w:start w:val="1"/>
      <w:numFmt w:val="decimal"/>
      <w:lvlText w:val="%4."/>
      <w:lvlJc w:val="left"/>
      <w:pPr>
        <w:tabs>
          <w:tab w:val="num" w:pos="1764"/>
        </w:tabs>
        <w:ind w:left="1764" w:hanging="360"/>
      </w:pPr>
    </w:lvl>
    <w:lvl w:ilvl="4" w:tplc="0C0A0019" w:tentative="1">
      <w:start w:val="1"/>
      <w:numFmt w:val="lowerLetter"/>
      <w:lvlText w:val="%5."/>
      <w:lvlJc w:val="left"/>
      <w:pPr>
        <w:tabs>
          <w:tab w:val="num" w:pos="2484"/>
        </w:tabs>
        <w:ind w:left="2484" w:hanging="360"/>
      </w:pPr>
    </w:lvl>
    <w:lvl w:ilvl="5" w:tplc="0C0A001B" w:tentative="1">
      <w:start w:val="1"/>
      <w:numFmt w:val="lowerRoman"/>
      <w:lvlText w:val="%6."/>
      <w:lvlJc w:val="right"/>
      <w:pPr>
        <w:tabs>
          <w:tab w:val="num" w:pos="3204"/>
        </w:tabs>
        <w:ind w:left="3204" w:hanging="180"/>
      </w:pPr>
    </w:lvl>
    <w:lvl w:ilvl="6" w:tplc="0C0A000F" w:tentative="1">
      <w:start w:val="1"/>
      <w:numFmt w:val="decimal"/>
      <w:lvlText w:val="%7."/>
      <w:lvlJc w:val="left"/>
      <w:pPr>
        <w:tabs>
          <w:tab w:val="num" w:pos="3924"/>
        </w:tabs>
        <w:ind w:left="3924" w:hanging="360"/>
      </w:pPr>
    </w:lvl>
    <w:lvl w:ilvl="7" w:tplc="0C0A0019" w:tentative="1">
      <w:start w:val="1"/>
      <w:numFmt w:val="lowerLetter"/>
      <w:lvlText w:val="%8."/>
      <w:lvlJc w:val="left"/>
      <w:pPr>
        <w:tabs>
          <w:tab w:val="num" w:pos="4644"/>
        </w:tabs>
        <w:ind w:left="4644" w:hanging="360"/>
      </w:pPr>
    </w:lvl>
    <w:lvl w:ilvl="8" w:tplc="0C0A001B" w:tentative="1">
      <w:start w:val="1"/>
      <w:numFmt w:val="lowerRoman"/>
      <w:lvlText w:val="%9."/>
      <w:lvlJc w:val="right"/>
      <w:pPr>
        <w:tabs>
          <w:tab w:val="num" w:pos="5364"/>
        </w:tabs>
        <w:ind w:left="5364" w:hanging="180"/>
      </w:pPr>
    </w:lvl>
  </w:abstractNum>
  <w:abstractNum w:abstractNumId="30">
    <w:nsid w:val="37AC7DFB"/>
    <w:multiLevelType w:val="hybridMultilevel"/>
    <w:tmpl w:val="CE7853C2"/>
    <w:lvl w:ilvl="0" w:tplc="CBAE9050">
      <w:start w:val="4"/>
      <w:numFmt w:val="decimal"/>
      <w:lvlText w:val="%1.2.3"/>
      <w:lvlJc w:val="left"/>
      <w:pPr>
        <w:tabs>
          <w:tab w:val="num" w:pos="720"/>
        </w:tabs>
        <w:ind w:left="360" w:hanging="360"/>
      </w:pPr>
      <w:rPr>
        <w:rFonts w:hint="default"/>
        <w:b/>
        <w:i w:val="0"/>
      </w:rPr>
    </w:lvl>
    <w:lvl w:ilvl="1" w:tplc="CAF6D6A4">
      <w:start w:val="1"/>
      <w:numFmt w:val="lowerLetter"/>
      <w:lvlText w:val="%2)"/>
      <w:lvlJc w:val="left"/>
      <w:pPr>
        <w:tabs>
          <w:tab w:val="num" w:pos="1440"/>
        </w:tabs>
        <w:ind w:left="1440" w:hanging="360"/>
      </w:pPr>
      <w:rPr>
        <w:rFonts w:hint="default"/>
      </w:rPr>
    </w:lvl>
    <w:lvl w:ilvl="2" w:tplc="B686DB38">
      <w:start w:val="4"/>
      <w:numFmt w:val="decimal"/>
      <w:lvlText w:val="%3.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37C23E21"/>
    <w:multiLevelType w:val="hybridMultilevel"/>
    <w:tmpl w:val="43E29A12"/>
    <w:lvl w:ilvl="0" w:tplc="43E29A12">
      <w:start w:val="3"/>
      <w:numFmt w:val="decimal"/>
      <w:lvlText w:val="%1.1"/>
      <w:lvlJc w:val="left"/>
      <w:pPr>
        <w:tabs>
          <w:tab w:val="num" w:pos="1440"/>
        </w:tabs>
        <w:ind w:left="1440" w:hanging="360"/>
      </w:pPr>
      <w:rPr>
        <w:rFonts w:hint="default"/>
        <w:b/>
        <w:i w:val="0"/>
      </w:rPr>
    </w:lvl>
    <w:lvl w:ilvl="1" w:tplc="9FAAB15C">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39147B61"/>
    <w:multiLevelType w:val="multilevel"/>
    <w:tmpl w:val="F386EA5C"/>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right"/>
      <w:pPr>
        <w:tabs>
          <w:tab w:val="num" w:pos="360"/>
        </w:tabs>
        <w:ind w:left="36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nsid w:val="39FE16A1"/>
    <w:multiLevelType w:val="hybridMultilevel"/>
    <w:tmpl w:val="A984D53C"/>
    <w:lvl w:ilvl="0" w:tplc="0C0A0019">
      <w:start w:val="1"/>
      <w:numFmt w:val="lowerLetter"/>
      <w:lvlText w:val="%1."/>
      <w:lvlJc w:val="left"/>
      <w:pPr>
        <w:ind w:left="1353"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4">
    <w:nsid w:val="3B545674"/>
    <w:multiLevelType w:val="hybridMultilevel"/>
    <w:tmpl w:val="ADB47668"/>
    <w:lvl w:ilvl="0" w:tplc="9BEC5010">
      <w:start w:val="4"/>
      <w:numFmt w:val="decimal"/>
      <w:lvlText w:val="%1."/>
      <w:lvlJc w:val="left"/>
      <w:pPr>
        <w:tabs>
          <w:tab w:val="num" w:pos="2880"/>
        </w:tabs>
        <w:ind w:left="2880" w:hanging="360"/>
      </w:pPr>
      <w:rPr>
        <w:rFonts w:hint="default"/>
        <w:b/>
        <w:i w:val="0"/>
      </w:rPr>
    </w:lvl>
    <w:lvl w:ilvl="1" w:tplc="24AAE0E4">
      <w:start w:val="6"/>
      <w:numFmt w:val="decimal"/>
      <w:lvlText w:val="%2."/>
      <w:lvlJc w:val="left"/>
      <w:pPr>
        <w:tabs>
          <w:tab w:val="num" w:pos="1440"/>
        </w:tabs>
        <w:ind w:left="1440" w:hanging="360"/>
      </w:pPr>
      <w:rPr>
        <w:rFonts w:hint="default"/>
        <w:b/>
        <w:i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3CAB3F9C"/>
    <w:multiLevelType w:val="hybridMultilevel"/>
    <w:tmpl w:val="EFB0E9B4"/>
    <w:lvl w:ilvl="0" w:tplc="1A324BDA">
      <w:start w:val="1"/>
      <w:numFmt w:val="lowerLetter"/>
      <w:lvlText w:val="%1."/>
      <w:lvlJc w:val="left"/>
      <w:pPr>
        <w:tabs>
          <w:tab w:val="num" w:pos="720"/>
        </w:tabs>
        <w:ind w:left="72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3F4B52FE"/>
    <w:multiLevelType w:val="hybridMultilevel"/>
    <w:tmpl w:val="262CF33E"/>
    <w:lvl w:ilvl="0" w:tplc="480A000F">
      <w:start w:val="1"/>
      <w:numFmt w:val="decimal"/>
      <w:lvlText w:val="%1."/>
      <w:lvlJc w:val="left"/>
      <w:pPr>
        <w:ind w:left="2520" w:hanging="360"/>
      </w:pPr>
    </w:lvl>
    <w:lvl w:ilvl="1" w:tplc="480A0019" w:tentative="1">
      <w:start w:val="1"/>
      <w:numFmt w:val="lowerLetter"/>
      <w:lvlText w:val="%2."/>
      <w:lvlJc w:val="left"/>
      <w:pPr>
        <w:ind w:left="3240" w:hanging="360"/>
      </w:pPr>
    </w:lvl>
    <w:lvl w:ilvl="2" w:tplc="480A001B" w:tentative="1">
      <w:start w:val="1"/>
      <w:numFmt w:val="lowerRoman"/>
      <w:lvlText w:val="%3."/>
      <w:lvlJc w:val="right"/>
      <w:pPr>
        <w:ind w:left="3960" w:hanging="180"/>
      </w:pPr>
    </w:lvl>
    <w:lvl w:ilvl="3" w:tplc="480A000F" w:tentative="1">
      <w:start w:val="1"/>
      <w:numFmt w:val="decimal"/>
      <w:lvlText w:val="%4."/>
      <w:lvlJc w:val="left"/>
      <w:pPr>
        <w:ind w:left="4680" w:hanging="360"/>
      </w:pPr>
    </w:lvl>
    <w:lvl w:ilvl="4" w:tplc="480A0019" w:tentative="1">
      <w:start w:val="1"/>
      <w:numFmt w:val="lowerLetter"/>
      <w:lvlText w:val="%5."/>
      <w:lvlJc w:val="left"/>
      <w:pPr>
        <w:ind w:left="5400" w:hanging="360"/>
      </w:pPr>
    </w:lvl>
    <w:lvl w:ilvl="5" w:tplc="480A001B" w:tentative="1">
      <w:start w:val="1"/>
      <w:numFmt w:val="lowerRoman"/>
      <w:lvlText w:val="%6."/>
      <w:lvlJc w:val="right"/>
      <w:pPr>
        <w:ind w:left="6120" w:hanging="180"/>
      </w:pPr>
    </w:lvl>
    <w:lvl w:ilvl="6" w:tplc="480A000F" w:tentative="1">
      <w:start w:val="1"/>
      <w:numFmt w:val="decimal"/>
      <w:lvlText w:val="%7."/>
      <w:lvlJc w:val="left"/>
      <w:pPr>
        <w:ind w:left="6840" w:hanging="360"/>
      </w:pPr>
    </w:lvl>
    <w:lvl w:ilvl="7" w:tplc="480A0019" w:tentative="1">
      <w:start w:val="1"/>
      <w:numFmt w:val="lowerLetter"/>
      <w:lvlText w:val="%8."/>
      <w:lvlJc w:val="left"/>
      <w:pPr>
        <w:ind w:left="7560" w:hanging="360"/>
      </w:pPr>
    </w:lvl>
    <w:lvl w:ilvl="8" w:tplc="480A001B" w:tentative="1">
      <w:start w:val="1"/>
      <w:numFmt w:val="lowerRoman"/>
      <w:lvlText w:val="%9."/>
      <w:lvlJc w:val="right"/>
      <w:pPr>
        <w:ind w:left="8280" w:hanging="180"/>
      </w:pPr>
    </w:lvl>
  </w:abstractNum>
  <w:abstractNum w:abstractNumId="37">
    <w:nsid w:val="459B04E5"/>
    <w:multiLevelType w:val="hybridMultilevel"/>
    <w:tmpl w:val="F7AAF258"/>
    <w:lvl w:ilvl="0" w:tplc="575485C0">
      <w:start w:val="1"/>
      <w:numFmt w:val="decimal"/>
      <w:lvlText w:val="%1.4"/>
      <w:lvlJc w:val="left"/>
      <w:pPr>
        <w:tabs>
          <w:tab w:val="num" w:pos="1440"/>
        </w:tabs>
        <w:ind w:left="1440"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459D5880"/>
    <w:multiLevelType w:val="hybridMultilevel"/>
    <w:tmpl w:val="FC0299AA"/>
    <w:lvl w:ilvl="0" w:tplc="00365F0A">
      <w:start w:val="1"/>
      <w:numFmt w:val="decimal"/>
      <w:lvlText w:val="%1.6"/>
      <w:lvlJc w:val="left"/>
      <w:pPr>
        <w:tabs>
          <w:tab w:val="num" w:pos="1440"/>
        </w:tabs>
        <w:ind w:left="1440"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nsid w:val="48D5693C"/>
    <w:multiLevelType w:val="hybridMultilevel"/>
    <w:tmpl w:val="011CE9F2"/>
    <w:lvl w:ilvl="0" w:tplc="84482FD0">
      <w:start w:val="1"/>
      <w:numFmt w:val="bullet"/>
      <w:lvlText w:val=""/>
      <w:lvlJc w:val="left"/>
      <w:pPr>
        <w:ind w:left="2850" w:hanging="360"/>
      </w:pPr>
      <w:rPr>
        <w:rFonts w:ascii="Symbol" w:hAnsi="Symbol" w:hint="default"/>
        <w:lang w:val="es-HN"/>
      </w:rPr>
    </w:lvl>
    <w:lvl w:ilvl="1" w:tplc="480A0003" w:tentative="1">
      <w:start w:val="1"/>
      <w:numFmt w:val="bullet"/>
      <w:lvlText w:val="o"/>
      <w:lvlJc w:val="left"/>
      <w:pPr>
        <w:ind w:left="3570" w:hanging="360"/>
      </w:pPr>
      <w:rPr>
        <w:rFonts w:ascii="Courier New" w:hAnsi="Courier New" w:cs="Courier New" w:hint="default"/>
      </w:rPr>
    </w:lvl>
    <w:lvl w:ilvl="2" w:tplc="480A0005" w:tentative="1">
      <w:start w:val="1"/>
      <w:numFmt w:val="bullet"/>
      <w:lvlText w:val=""/>
      <w:lvlJc w:val="left"/>
      <w:pPr>
        <w:ind w:left="4290" w:hanging="360"/>
      </w:pPr>
      <w:rPr>
        <w:rFonts w:ascii="Wingdings" w:hAnsi="Wingdings" w:hint="default"/>
      </w:rPr>
    </w:lvl>
    <w:lvl w:ilvl="3" w:tplc="480A0001" w:tentative="1">
      <w:start w:val="1"/>
      <w:numFmt w:val="bullet"/>
      <w:lvlText w:val=""/>
      <w:lvlJc w:val="left"/>
      <w:pPr>
        <w:ind w:left="5010" w:hanging="360"/>
      </w:pPr>
      <w:rPr>
        <w:rFonts w:ascii="Symbol" w:hAnsi="Symbol" w:hint="default"/>
      </w:rPr>
    </w:lvl>
    <w:lvl w:ilvl="4" w:tplc="480A0003" w:tentative="1">
      <w:start w:val="1"/>
      <w:numFmt w:val="bullet"/>
      <w:lvlText w:val="o"/>
      <w:lvlJc w:val="left"/>
      <w:pPr>
        <w:ind w:left="5730" w:hanging="360"/>
      </w:pPr>
      <w:rPr>
        <w:rFonts w:ascii="Courier New" w:hAnsi="Courier New" w:cs="Courier New" w:hint="default"/>
      </w:rPr>
    </w:lvl>
    <w:lvl w:ilvl="5" w:tplc="480A0005" w:tentative="1">
      <w:start w:val="1"/>
      <w:numFmt w:val="bullet"/>
      <w:lvlText w:val=""/>
      <w:lvlJc w:val="left"/>
      <w:pPr>
        <w:ind w:left="6450" w:hanging="360"/>
      </w:pPr>
      <w:rPr>
        <w:rFonts w:ascii="Wingdings" w:hAnsi="Wingdings" w:hint="default"/>
      </w:rPr>
    </w:lvl>
    <w:lvl w:ilvl="6" w:tplc="480A0001" w:tentative="1">
      <w:start w:val="1"/>
      <w:numFmt w:val="bullet"/>
      <w:lvlText w:val=""/>
      <w:lvlJc w:val="left"/>
      <w:pPr>
        <w:ind w:left="7170" w:hanging="360"/>
      </w:pPr>
      <w:rPr>
        <w:rFonts w:ascii="Symbol" w:hAnsi="Symbol" w:hint="default"/>
      </w:rPr>
    </w:lvl>
    <w:lvl w:ilvl="7" w:tplc="480A0003" w:tentative="1">
      <w:start w:val="1"/>
      <w:numFmt w:val="bullet"/>
      <w:lvlText w:val="o"/>
      <w:lvlJc w:val="left"/>
      <w:pPr>
        <w:ind w:left="7890" w:hanging="360"/>
      </w:pPr>
      <w:rPr>
        <w:rFonts w:ascii="Courier New" w:hAnsi="Courier New" w:cs="Courier New" w:hint="default"/>
      </w:rPr>
    </w:lvl>
    <w:lvl w:ilvl="8" w:tplc="480A0005" w:tentative="1">
      <w:start w:val="1"/>
      <w:numFmt w:val="bullet"/>
      <w:lvlText w:val=""/>
      <w:lvlJc w:val="left"/>
      <w:pPr>
        <w:ind w:left="8610" w:hanging="360"/>
      </w:pPr>
      <w:rPr>
        <w:rFonts w:ascii="Wingdings" w:hAnsi="Wingdings" w:hint="default"/>
      </w:rPr>
    </w:lvl>
  </w:abstractNum>
  <w:abstractNum w:abstractNumId="40">
    <w:nsid w:val="4B1B017C"/>
    <w:multiLevelType w:val="hybridMultilevel"/>
    <w:tmpl w:val="BEBA7934"/>
    <w:lvl w:ilvl="0" w:tplc="269EBD3C">
      <w:start w:val="3"/>
      <w:numFmt w:val="decimal"/>
      <w:lvlText w:val="%1."/>
      <w:lvlJc w:val="left"/>
      <w:pPr>
        <w:tabs>
          <w:tab w:val="num" w:pos="1440"/>
        </w:tabs>
        <w:ind w:left="1440"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nsid w:val="4D4930D7"/>
    <w:multiLevelType w:val="hybridMultilevel"/>
    <w:tmpl w:val="00DA1160"/>
    <w:lvl w:ilvl="0" w:tplc="FFFFFFFF">
      <w:start w:val="1"/>
      <w:numFmt w:val="decimal"/>
      <w:lvlText w:val="%1."/>
      <w:lvlJc w:val="left"/>
      <w:pPr>
        <w:tabs>
          <w:tab w:val="num" w:pos="0"/>
        </w:tabs>
        <w:ind w:left="0" w:hanging="360"/>
      </w:pPr>
      <w:rPr>
        <w:rFonts w:ascii="Arial" w:hAnsi="Arial" w:hint="default"/>
        <w:b w:val="0"/>
        <w:i w:val="0"/>
        <w:strike w:val="0"/>
        <w:dstrike w:val="0"/>
        <w:color w:val="000000"/>
        <w:sz w:val="20"/>
        <w:vertAlign w:val="baseline"/>
      </w:rPr>
    </w:lvl>
    <w:lvl w:ilvl="1" w:tplc="FFFFFFFF">
      <w:start w:val="4"/>
      <w:numFmt w:val="upperRoman"/>
      <w:pStyle w:val="Ttulo6"/>
      <w:lvlText w:val="%2."/>
      <w:lvlJc w:val="left"/>
      <w:pPr>
        <w:tabs>
          <w:tab w:val="num" w:pos="-360"/>
        </w:tabs>
        <w:ind w:left="-360" w:hanging="720"/>
      </w:pPr>
      <w:rPr>
        <w:rFonts w:hint="default"/>
        <w:b/>
        <w:i w:val="0"/>
      </w:rPr>
    </w:lvl>
    <w:lvl w:ilvl="2" w:tplc="FFFFFFFF">
      <w:start w:val="7"/>
      <w:numFmt w:val="lowerLetter"/>
      <w:lvlText w:val="%3."/>
      <w:lvlJc w:val="left"/>
      <w:pPr>
        <w:tabs>
          <w:tab w:val="num" w:pos="180"/>
        </w:tabs>
        <w:ind w:left="180" w:hanging="360"/>
      </w:pPr>
      <w:rPr>
        <w:rFonts w:hint="default"/>
      </w:rPr>
    </w:lvl>
    <w:lvl w:ilvl="3" w:tplc="DB6A192E">
      <w:start w:val="1"/>
      <w:numFmt w:val="lowerLetter"/>
      <w:lvlText w:val="%4)"/>
      <w:lvlJc w:val="left"/>
      <w:pPr>
        <w:tabs>
          <w:tab w:val="num" w:pos="735"/>
        </w:tabs>
        <w:ind w:left="735" w:hanging="375"/>
      </w:pPr>
      <w:rPr>
        <w:rFonts w:hint="default"/>
      </w:rPr>
    </w:lvl>
    <w:lvl w:ilvl="4" w:tplc="FFFFFFFF" w:tentative="1">
      <w:start w:val="1"/>
      <w:numFmt w:val="lowerLetter"/>
      <w:lvlText w:val="%5."/>
      <w:lvlJc w:val="left"/>
      <w:pPr>
        <w:tabs>
          <w:tab w:val="num" w:pos="1440"/>
        </w:tabs>
        <w:ind w:left="1440" w:hanging="360"/>
      </w:pPr>
    </w:lvl>
    <w:lvl w:ilvl="5" w:tplc="FFFFFFFF" w:tentative="1">
      <w:start w:val="1"/>
      <w:numFmt w:val="lowerRoman"/>
      <w:lvlText w:val="%6."/>
      <w:lvlJc w:val="right"/>
      <w:pPr>
        <w:tabs>
          <w:tab w:val="num" w:pos="2160"/>
        </w:tabs>
        <w:ind w:left="2160" w:hanging="180"/>
      </w:pPr>
    </w:lvl>
    <w:lvl w:ilvl="6" w:tplc="FFFFFFFF" w:tentative="1">
      <w:start w:val="1"/>
      <w:numFmt w:val="decimal"/>
      <w:lvlText w:val="%7."/>
      <w:lvlJc w:val="left"/>
      <w:pPr>
        <w:tabs>
          <w:tab w:val="num" w:pos="2880"/>
        </w:tabs>
        <w:ind w:left="2880" w:hanging="360"/>
      </w:pPr>
    </w:lvl>
    <w:lvl w:ilvl="7" w:tplc="FFFFFFFF" w:tentative="1">
      <w:start w:val="1"/>
      <w:numFmt w:val="lowerLetter"/>
      <w:lvlText w:val="%8."/>
      <w:lvlJc w:val="left"/>
      <w:pPr>
        <w:tabs>
          <w:tab w:val="num" w:pos="3600"/>
        </w:tabs>
        <w:ind w:left="3600" w:hanging="360"/>
      </w:pPr>
    </w:lvl>
    <w:lvl w:ilvl="8" w:tplc="FFFFFFFF" w:tentative="1">
      <w:start w:val="1"/>
      <w:numFmt w:val="lowerRoman"/>
      <w:lvlText w:val="%9."/>
      <w:lvlJc w:val="right"/>
      <w:pPr>
        <w:tabs>
          <w:tab w:val="num" w:pos="4320"/>
        </w:tabs>
        <w:ind w:left="4320" w:hanging="180"/>
      </w:pPr>
    </w:lvl>
  </w:abstractNum>
  <w:abstractNum w:abstractNumId="42">
    <w:nsid w:val="4DAB712A"/>
    <w:multiLevelType w:val="hybridMultilevel"/>
    <w:tmpl w:val="09C2A23E"/>
    <w:lvl w:ilvl="0" w:tplc="AB0A46F8">
      <w:start w:val="1"/>
      <w:numFmt w:val="upperRoman"/>
      <w:lvlText w:val="%1."/>
      <w:lvlJc w:val="left"/>
      <w:pPr>
        <w:ind w:left="1080" w:hanging="72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43">
    <w:nsid w:val="4E3B007F"/>
    <w:multiLevelType w:val="hybridMultilevel"/>
    <w:tmpl w:val="84F656B8"/>
    <w:lvl w:ilvl="0" w:tplc="B4801BE6">
      <w:start w:val="1"/>
      <w:numFmt w:val="decimal"/>
      <w:lvlText w:val="%1.2"/>
      <w:lvlJc w:val="left"/>
      <w:pPr>
        <w:tabs>
          <w:tab w:val="num" w:pos="1440"/>
        </w:tabs>
        <w:ind w:left="1440"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nsid w:val="4E3F00D1"/>
    <w:multiLevelType w:val="hybridMultilevel"/>
    <w:tmpl w:val="2020CB40"/>
    <w:lvl w:ilvl="0" w:tplc="5996465C">
      <w:start w:val="2"/>
      <w:numFmt w:val="decimal"/>
      <w:lvlText w:val="%1.5"/>
      <w:lvlJc w:val="left"/>
      <w:pPr>
        <w:tabs>
          <w:tab w:val="num" w:pos="900"/>
        </w:tabs>
        <w:ind w:left="900" w:hanging="360"/>
      </w:pPr>
      <w:rPr>
        <w:rFonts w:hint="default"/>
        <w:b/>
        <w:i w:val="0"/>
      </w:rPr>
    </w:lvl>
    <w:lvl w:ilvl="1" w:tplc="0C0A0019">
      <w:start w:val="1"/>
      <w:numFmt w:val="lowerLetter"/>
      <w:lvlText w:val="%2."/>
      <w:lvlJc w:val="left"/>
      <w:pPr>
        <w:tabs>
          <w:tab w:val="num" w:pos="900"/>
        </w:tabs>
        <w:ind w:left="900" w:hanging="360"/>
      </w:pPr>
    </w:lvl>
    <w:lvl w:ilvl="2" w:tplc="0C0A001B" w:tentative="1">
      <w:start w:val="1"/>
      <w:numFmt w:val="lowerRoman"/>
      <w:lvlText w:val="%3."/>
      <w:lvlJc w:val="right"/>
      <w:pPr>
        <w:tabs>
          <w:tab w:val="num" w:pos="1620"/>
        </w:tabs>
        <w:ind w:left="1620" w:hanging="180"/>
      </w:pPr>
    </w:lvl>
    <w:lvl w:ilvl="3" w:tplc="0C0A000F" w:tentative="1">
      <w:start w:val="1"/>
      <w:numFmt w:val="decimal"/>
      <w:lvlText w:val="%4."/>
      <w:lvlJc w:val="left"/>
      <w:pPr>
        <w:tabs>
          <w:tab w:val="num" w:pos="2340"/>
        </w:tabs>
        <w:ind w:left="2340" w:hanging="360"/>
      </w:p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abstractNum w:abstractNumId="45">
    <w:nsid w:val="4F622EB0"/>
    <w:multiLevelType w:val="multilevel"/>
    <w:tmpl w:val="5F6E545C"/>
    <w:lvl w:ilvl="0">
      <w:start w:val="3"/>
      <w:numFmt w:val="decimal"/>
      <w:lvlText w:val="%1."/>
      <w:lvlJc w:val="left"/>
      <w:pPr>
        <w:ind w:left="1080" w:hanging="360"/>
      </w:pPr>
      <w:rPr>
        <w:rFonts w:hint="default"/>
      </w:rPr>
    </w:lvl>
    <w:lvl w:ilvl="1">
      <w:start w:val="1"/>
      <w:numFmt w:val="decimal"/>
      <w:isLgl/>
      <w:lvlText w:val="%1.%2."/>
      <w:lvlJc w:val="left"/>
      <w:pPr>
        <w:ind w:left="2160" w:hanging="720"/>
      </w:pPr>
      <w:rPr>
        <w:rFonts w:hint="default"/>
        <w:b/>
      </w:rPr>
    </w:lvl>
    <w:lvl w:ilvl="2">
      <w:start w:val="1"/>
      <w:numFmt w:val="decimal"/>
      <w:isLgl/>
      <w:lvlText w:val="%1.%2.%3."/>
      <w:lvlJc w:val="left"/>
      <w:pPr>
        <w:ind w:left="2880" w:hanging="720"/>
      </w:pPr>
      <w:rPr>
        <w:rFonts w:hint="default"/>
        <w:b w:val="0"/>
      </w:rPr>
    </w:lvl>
    <w:lvl w:ilvl="3">
      <w:start w:val="1"/>
      <w:numFmt w:val="decimal"/>
      <w:isLgl/>
      <w:lvlText w:val="%1.%2.%3.%4."/>
      <w:lvlJc w:val="left"/>
      <w:pPr>
        <w:ind w:left="3960" w:hanging="1080"/>
      </w:pPr>
      <w:rPr>
        <w:rFonts w:hint="default"/>
        <w:b w:val="0"/>
      </w:rPr>
    </w:lvl>
    <w:lvl w:ilvl="4">
      <w:start w:val="1"/>
      <w:numFmt w:val="decimal"/>
      <w:isLgl/>
      <w:lvlText w:val="%1.%2.%3.%4.%5."/>
      <w:lvlJc w:val="left"/>
      <w:pPr>
        <w:ind w:left="4680" w:hanging="1080"/>
      </w:pPr>
      <w:rPr>
        <w:rFonts w:hint="default"/>
        <w:b w:val="0"/>
      </w:rPr>
    </w:lvl>
    <w:lvl w:ilvl="5">
      <w:start w:val="1"/>
      <w:numFmt w:val="decimal"/>
      <w:isLgl/>
      <w:lvlText w:val="%1.%2.%3.%4.%5.%6."/>
      <w:lvlJc w:val="left"/>
      <w:pPr>
        <w:ind w:left="5760" w:hanging="1440"/>
      </w:pPr>
      <w:rPr>
        <w:rFonts w:hint="default"/>
        <w:b w:val="0"/>
      </w:rPr>
    </w:lvl>
    <w:lvl w:ilvl="6">
      <w:start w:val="1"/>
      <w:numFmt w:val="decimal"/>
      <w:isLgl/>
      <w:lvlText w:val="%1.%2.%3.%4.%5.%6.%7."/>
      <w:lvlJc w:val="left"/>
      <w:pPr>
        <w:ind w:left="6480" w:hanging="1440"/>
      </w:pPr>
      <w:rPr>
        <w:rFonts w:hint="default"/>
        <w:b w:val="0"/>
      </w:rPr>
    </w:lvl>
    <w:lvl w:ilvl="7">
      <w:start w:val="1"/>
      <w:numFmt w:val="decimal"/>
      <w:isLgl/>
      <w:lvlText w:val="%1.%2.%3.%4.%5.%6.%7.%8."/>
      <w:lvlJc w:val="left"/>
      <w:pPr>
        <w:ind w:left="7560" w:hanging="1800"/>
      </w:pPr>
      <w:rPr>
        <w:rFonts w:hint="default"/>
        <w:b w:val="0"/>
      </w:rPr>
    </w:lvl>
    <w:lvl w:ilvl="8">
      <w:start w:val="1"/>
      <w:numFmt w:val="decimal"/>
      <w:isLgl/>
      <w:lvlText w:val="%1.%2.%3.%4.%5.%6.%7.%8.%9."/>
      <w:lvlJc w:val="left"/>
      <w:pPr>
        <w:ind w:left="8280" w:hanging="1800"/>
      </w:pPr>
      <w:rPr>
        <w:rFonts w:hint="default"/>
        <w:b w:val="0"/>
      </w:rPr>
    </w:lvl>
  </w:abstractNum>
  <w:abstractNum w:abstractNumId="46">
    <w:nsid w:val="50DE1882"/>
    <w:multiLevelType w:val="hybridMultilevel"/>
    <w:tmpl w:val="D2267990"/>
    <w:lvl w:ilvl="0" w:tplc="0944F5E2">
      <w:start w:val="5"/>
      <w:numFmt w:val="decimal"/>
      <w:lvlText w:val="%1.2"/>
      <w:lvlJc w:val="left"/>
      <w:pPr>
        <w:tabs>
          <w:tab w:val="num" w:pos="360"/>
        </w:tabs>
        <w:ind w:left="360"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7">
    <w:nsid w:val="52FD7A6E"/>
    <w:multiLevelType w:val="hybridMultilevel"/>
    <w:tmpl w:val="1E201998"/>
    <w:lvl w:ilvl="0" w:tplc="2AF2D18C">
      <w:start w:val="6"/>
      <w:numFmt w:val="decimal"/>
      <w:lvlText w:val="%1."/>
      <w:lvlJc w:val="left"/>
      <w:pPr>
        <w:tabs>
          <w:tab w:val="num" w:pos="1080"/>
        </w:tabs>
        <w:ind w:left="108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8">
    <w:nsid w:val="565B19A9"/>
    <w:multiLevelType w:val="hybridMultilevel"/>
    <w:tmpl w:val="34F29196"/>
    <w:lvl w:ilvl="0" w:tplc="0F989E1E">
      <w:start w:val="2"/>
      <w:numFmt w:val="decimal"/>
      <w:lvlText w:val="%1."/>
      <w:lvlJc w:val="left"/>
      <w:pPr>
        <w:tabs>
          <w:tab w:val="num" w:pos="1440"/>
        </w:tabs>
        <w:ind w:left="1440"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9">
    <w:nsid w:val="58015F7F"/>
    <w:multiLevelType w:val="multilevel"/>
    <w:tmpl w:val="896ECDFC"/>
    <w:lvl w:ilvl="0">
      <w:start w:val="3"/>
      <w:numFmt w:val="decimal"/>
      <w:lvlText w:val="%1"/>
      <w:lvlJc w:val="left"/>
      <w:pPr>
        <w:tabs>
          <w:tab w:val="num" w:pos="525"/>
        </w:tabs>
        <w:ind w:left="525" w:hanging="525"/>
      </w:pPr>
      <w:rPr>
        <w:rFonts w:hint="default"/>
        <w:b/>
      </w:rPr>
    </w:lvl>
    <w:lvl w:ilvl="1">
      <w:start w:val="2"/>
      <w:numFmt w:val="decimal"/>
      <w:lvlText w:val="%2.6"/>
      <w:lvlJc w:val="left"/>
      <w:pPr>
        <w:tabs>
          <w:tab w:val="num" w:pos="540"/>
        </w:tabs>
        <w:ind w:left="540" w:hanging="360"/>
      </w:pPr>
      <w:rPr>
        <w:rFonts w:hint="default"/>
        <w:b/>
        <w:i w:val="0"/>
      </w:rPr>
    </w:lvl>
    <w:lvl w:ilvl="2">
      <w:start w:val="2"/>
      <w:numFmt w:val="decimal"/>
      <w:lvlText w:val="%3.5.1"/>
      <w:lvlJc w:val="left"/>
      <w:pPr>
        <w:tabs>
          <w:tab w:val="num" w:pos="720"/>
        </w:tabs>
        <w:ind w:left="360" w:hanging="360"/>
      </w:pPr>
      <w:rPr>
        <w:rFonts w:hint="default"/>
        <w:b/>
        <w:i w:val="0"/>
      </w:rPr>
    </w:lvl>
    <w:lvl w:ilvl="3">
      <w:start w:val="1"/>
      <w:numFmt w:val="decimal"/>
      <w:lvlText w:val="%1.%2.%3.%4"/>
      <w:lvlJc w:val="left"/>
      <w:pPr>
        <w:tabs>
          <w:tab w:val="num" w:pos="1620"/>
        </w:tabs>
        <w:ind w:left="1620" w:hanging="1080"/>
      </w:pPr>
      <w:rPr>
        <w:rFonts w:hint="default"/>
        <w:b/>
      </w:rPr>
    </w:lvl>
    <w:lvl w:ilvl="4">
      <w:start w:val="1"/>
      <w:numFmt w:val="decimal"/>
      <w:lvlText w:val="%1.%2.%3.%4.%5"/>
      <w:lvlJc w:val="left"/>
      <w:pPr>
        <w:tabs>
          <w:tab w:val="num" w:pos="1800"/>
        </w:tabs>
        <w:ind w:left="1800" w:hanging="1080"/>
      </w:pPr>
      <w:rPr>
        <w:rFonts w:hint="default"/>
        <w:b/>
      </w:rPr>
    </w:lvl>
    <w:lvl w:ilvl="5">
      <w:start w:val="1"/>
      <w:numFmt w:val="decimal"/>
      <w:lvlText w:val="%1.%2.%3.%4.%5.%6"/>
      <w:lvlJc w:val="left"/>
      <w:pPr>
        <w:tabs>
          <w:tab w:val="num" w:pos="2340"/>
        </w:tabs>
        <w:ind w:left="2340" w:hanging="1440"/>
      </w:pPr>
      <w:rPr>
        <w:rFonts w:hint="default"/>
        <w:b/>
      </w:rPr>
    </w:lvl>
    <w:lvl w:ilvl="6">
      <w:start w:val="1"/>
      <w:numFmt w:val="decimal"/>
      <w:lvlText w:val="%1.%2.%3.%4.%5.%6.%7"/>
      <w:lvlJc w:val="left"/>
      <w:pPr>
        <w:tabs>
          <w:tab w:val="num" w:pos="2520"/>
        </w:tabs>
        <w:ind w:left="2520" w:hanging="1440"/>
      </w:pPr>
      <w:rPr>
        <w:rFonts w:hint="default"/>
        <w:b/>
      </w:rPr>
    </w:lvl>
    <w:lvl w:ilvl="7">
      <w:start w:val="1"/>
      <w:numFmt w:val="decimal"/>
      <w:lvlText w:val="%1.%2.%3.%4.%5.%6.%7.%8"/>
      <w:lvlJc w:val="left"/>
      <w:pPr>
        <w:tabs>
          <w:tab w:val="num" w:pos="3060"/>
        </w:tabs>
        <w:ind w:left="3060" w:hanging="1800"/>
      </w:pPr>
      <w:rPr>
        <w:rFonts w:hint="default"/>
        <w:b/>
      </w:rPr>
    </w:lvl>
    <w:lvl w:ilvl="8">
      <w:start w:val="1"/>
      <w:numFmt w:val="decimal"/>
      <w:lvlText w:val="%1.%2.%3.%4.%5.%6.%7.%8.%9"/>
      <w:lvlJc w:val="left"/>
      <w:pPr>
        <w:tabs>
          <w:tab w:val="num" w:pos="3240"/>
        </w:tabs>
        <w:ind w:left="3240" w:hanging="1800"/>
      </w:pPr>
      <w:rPr>
        <w:rFonts w:hint="default"/>
        <w:b/>
      </w:rPr>
    </w:lvl>
  </w:abstractNum>
  <w:abstractNum w:abstractNumId="50">
    <w:nsid w:val="5BF346F3"/>
    <w:multiLevelType w:val="hybridMultilevel"/>
    <w:tmpl w:val="2786ADCE"/>
    <w:lvl w:ilvl="0" w:tplc="3A7AD23A">
      <w:start w:val="3"/>
      <w:numFmt w:val="decimal"/>
      <w:lvlText w:val="%1.3"/>
      <w:lvlJc w:val="left"/>
      <w:pPr>
        <w:tabs>
          <w:tab w:val="num" w:pos="360"/>
        </w:tabs>
        <w:ind w:left="360"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1">
    <w:nsid w:val="603F144B"/>
    <w:multiLevelType w:val="hybridMultilevel"/>
    <w:tmpl w:val="8A6E21E0"/>
    <w:lvl w:ilvl="0" w:tplc="D2C6A8E8">
      <w:start w:val="1"/>
      <w:numFmt w:val="decimal"/>
      <w:lvlText w:val="%1.3"/>
      <w:lvlJc w:val="left"/>
      <w:pPr>
        <w:tabs>
          <w:tab w:val="num" w:pos="1440"/>
        </w:tabs>
        <w:ind w:left="1440"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2">
    <w:nsid w:val="660E6618"/>
    <w:multiLevelType w:val="hybridMultilevel"/>
    <w:tmpl w:val="74AA31C2"/>
    <w:lvl w:ilvl="0" w:tplc="0E6EE382">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nsid w:val="672F3526"/>
    <w:multiLevelType w:val="hybridMultilevel"/>
    <w:tmpl w:val="793ED0A8"/>
    <w:lvl w:ilvl="0" w:tplc="480A0001">
      <w:start w:val="1"/>
      <w:numFmt w:val="bullet"/>
      <w:lvlText w:val=""/>
      <w:lvlJc w:val="left"/>
      <w:pPr>
        <w:ind w:left="1797" w:hanging="360"/>
      </w:pPr>
      <w:rPr>
        <w:rFonts w:ascii="Symbol" w:hAnsi="Symbol" w:hint="default"/>
      </w:rPr>
    </w:lvl>
    <w:lvl w:ilvl="1" w:tplc="480A0003" w:tentative="1">
      <w:start w:val="1"/>
      <w:numFmt w:val="bullet"/>
      <w:lvlText w:val="o"/>
      <w:lvlJc w:val="left"/>
      <w:pPr>
        <w:ind w:left="2517" w:hanging="360"/>
      </w:pPr>
      <w:rPr>
        <w:rFonts w:ascii="Courier New" w:hAnsi="Courier New" w:cs="Courier New" w:hint="default"/>
      </w:rPr>
    </w:lvl>
    <w:lvl w:ilvl="2" w:tplc="480A0005" w:tentative="1">
      <w:start w:val="1"/>
      <w:numFmt w:val="bullet"/>
      <w:lvlText w:val=""/>
      <w:lvlJc w:val="left"/>
      <w:pPr>
        <w:ind w:left="3237" w:hanging="360"/>
      </w:pPr>
      <w:rPr>
        <w:rFonts w:ascii="Wingdings" w:hAnsi="Wingdings" w:hint="default"/>
      </w:rPr>
    </w:lvl>
    <w:lvl w:ilvl="3" w:tplc="480A0001" w:tentative="1">
      <w:start w:val="1"/>
      <w:numFmt w:val="bullet"/>
      <w:lvlText w:val=""/>
      <w:lvlJc w:val="left"/>
      <w:pPr>
        <w:ind w:left="3957" w:hanging="360"/>
      </w:pPr>
      <w:rPr>
        <w:rFonts w:ascii="Symbol" w:hAnsi="Symbol" w:hint="default"/>
      </w:rPr>
    </w:lvl>
    <w:lvl w:ilvl="4" w:tplc="480A0003" w:tentative="1">
      <w:start w:val="1"/>
      <w:numFmt w:val="bullet"/>
      <w:lvlText w:val="o"/>
      <w:lvlJc w:val="left"/>
      <w:pPr>
        <w:ind w:left="4677" w:hanging="360"/>
      </w:pPr>
      <w:rPr>
        <w:rFonts w:ascii="Courier New" w:hAnsi="Courier New" w:cs="Courier New" w:hint="default"/>
      </w:rPr>
    </w:lvl>
    <w:lvl w:ilvl="5" w:tplc="480A0005" w:tentative="1">
      <w:start w:val="1"/>
      <w:numFmt w:val="bullet"/>
      <w:lvlText w:val=""/>
      <w:lvlJc w:val="left"/>
      <w:pPr>
        <w:ind w:left="5397" w:hanging="360"/>
      </w:pPr>
      <w:rPr>
        <w:rFonts w:ascii="Wingdings" w:hAnsi="Wingdings" w:hint="default"/>
      </w:rPr>
    </w:lvl>
    <w:lvl w:ilvl="6" w:tplc="480A0001" w:tentative="1">
      <w:start w:val="1"/>
      <w:numFmt w:val="bullet"/>
      <w:lvlText w:val=""/>
      <w:lvlJc w:val="left"/>
      <w:pPr>
        <w:ind w:left="6117" w:hanging="360"/>
      </w:pPr>
      <w:rPr>
        <w:rFonts w:ascii="Symbol" w:hAnsi="Symbol" w:hint="default"/>
      </w:rPr>
    </w:lvl>
    <w:lvl w:ilvl="7" w:tplc="480A0003" w:tentative="1">
      <w:start w:val="1"/>
      <w:numFmt w:val="bullet"/>
      <w:lvlText w:val="o"/>
      <w:lvlJc w:val="left"/>
      <w:pPr>
        <w:ind w:left="6837" w:hanging="360"/>
      </w:pPr>
      <w:rPr>
        <w:rFonts w:ascii="Courier New" w:hAnsi="Courier New" w:cs="Courier New" w:hint="default"/>
      </w:rPr>
    </w:lvl>
    <w:lvl w:ilvl="8" w:tplc="480A0005" w:tentative="1">
      <w:start w:val="1"/>
      <w:numFmt w:val="bullet"/>
      <w:lvlText w:val=""/>
      <w:lvlJc w:val="left"/>
      <w:pPr>
        <w:ind w:left="7557" w:hanging="360"/>
      </w:pPr>
      <w:rPr>
        <w:rFonts w:ascii="Wingdings" w:hAnsi="Wingdings" w:hint="default"/>
      </w:rPr>
    </w:lvl>
  </w:abstractNum>
  <w:abstractNum w:abstractNumId="54">
    <w:nsid w:val="67340810"/>
    <w:multiLevelType w:val="hybridMultilevel"/>
    <w:tmpl w:val="455A24C0"/>
    <w:lvl w:ilvl="0" w:tplc="44CEE04A">
      <w:start w:val="1"/>
      <w:numFmt w:val="lowerLetter"/>
      <w:lvlText w:val="%1)"/>
      <w:lvlJc w:val="left"/>
      <w:pPr>
        <w:tabs>
          <w:tab w:val="num" w:pos="720"/>
        </w:tabs>
        <w:ind w:left="720" w:hanging="360"/>
      </w:pPr>
      <w:rPr>
        <w:rFonts w:hint="default"/>
      </w:rPr>
    </w:lvl>
    <w:lvl w:ilvl="1" w:tplc="2C2AD40E">
      <w:start w:val="2"/>
      <w:numFmt w:val="decimal"/>
      <w:lvlText w:val="%2.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5">
    <w:nsid w:val="68B66E84"/>
    <w:multiLevelType w:val="hybridMultilevel"/>
    <w:tmpl w:val="21E007B8"/>
    <w:lvl w:ilvl="0" w:tplc="EF4A68FA">
      <w:start w:val="2"/>
      <w:numFmt w:val="decimal"/>
      <w:lvlText w:val="%1.4"/>
      <w:lvlJc w:val="left"/>
      <w:pPr>
        <w:tabs>
          <w:tab w:val="num" w:pos="1440"/>
        </w:tabs>
        <w:ind w:left="1440"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6">
    <w:nsid w:val="6A0B68BF"/>
    <w:multiLevelType w:val="hybridMultilevel"/>
    <w:tmpl w:val="85687512"/>
    <w:lvl w:ilvl="0" w:tplc="4C0CF51C">
      <w:start w:val="1"/>
      <w:numFmt w:val="decimal"/>
      <w:lvlText w:val="%1."/>
      <w:lvlJc w:val="left"/>
      <w:pPr>
        <w:tabs>
          <w:tab w:val="num" w:pos="720"/>
        </w:tabs>
        <w:ind w:left="720" w:hanging="360"/>
      </w:pPr>
      <w:rPr>
        <w:rFonts w:hint="default"/>
        <w:b/>
        <w:i w:val="0"/>
      </w:rPr>
    </w:lvl>
    <w:lvl w:ilvl="1" w:tplc="D69CDB20">
      <w:start w:val="1"/>
      <w:numFmt w:val="lowerLetter"/>
      <w:lvlText w:val="%2)"/>
      <w:lvlJc w:val="left"/>
      <w:pPr>
        <w:tabs>
          <w:tab w:val="num" w:pos="1440"/>
        </w:tabs>
        <w:ind w:left="1440" w:hanging="360"/>
      </w:pPr>
      <w:rPr>
        <w:rFonts w:hint="default"/>
      </w:rPr>
    </w:lvl>
    <w:lvl w:ilvl="2" w:tplc="BCDA7FB0">
      <w:start w:val="1"/>
      <w:numFmt w:val="bullet"/>
      <w:lvlText w:val=""/>
      <w:lvlJc w:val="left"/>
      <w:pPr>
        <w:tabs>
          <w:tab w:val="num" w:pos="2343"/>
        </w:tabs>
        <w:ind w:left="2343" w:hanging="363"/>
      </w:pPr>
      <w:rPr>
        <w:rFonts w:ascii="Wingdings" w:hAnsi="Wingding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7">
    <w:nsid w:val="6AA9349C"/>
    <w:multiLevelType w:val="hybridMultilevel"/>
    <w:tmpl w:val="14741280"/>
    <w:lvl w:ilvl="0" w:tplc="CFA8E1B0">
      <w:start w:val="5"/>
      <w:numFmt w:val="decimal"/>
      <w:lvlText w:val="%1.1"/>
      <w:lvlJc w:val="left"/>
      <w:pPr>
        <w:tabs>
          <w:tab w:val="num" w:pos="720"/>
        </w:tabs>
        <w:ind w:left="720" w:hanging="360"/>
      </w:pPr>
      <w:rPr>
        <w:rFonts w:hint="default"/>
      </w:rPr>
    </w:lvl>
    <w:lvl w:ilvl="1" w:tplc="696024E2">
      <w:start w:val="1"/>
      <w:numFmt w:val="lowerLetter"/>
      <w:lvlText w:val="%2)"/>
      <w:lvlJc w:val="left"/>
      <w:pPr>
        <w:tabs>
          <w:tab w:val="num" w:pos="1440"/>
        </w:tabs>
        <w:ind w:left="1440" w:hanging="360"/>
      </w:pPr>
      <w:rPr>
        <w:rFonts w:hint="default"/>
      </w:rPr>
    </w:lvl>
    <w:lvl w:ilvl="2" w:tplc="89364278">
      <w:start w:val="5"/>
      <w:numFmt w:val="decimal"/>
      <w:lvlText w:val="%3.3"/>
      <w:lvlJc w:val="left"/>
      <w:pPr>
        <w:tabs>
          <w:tab w:val="num" w:pos="2340"/>
        </w:tabs>
        <w:ind w:left="2340" w:hanging="360"/>
      </w:pPr>
      <w:rPr>
        <w:rFonts w:hint="default"/>
        <w:b/>
        <w:i w:val="0"/>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8">
    <w:nsid w:val="6D62189C"/>
    <w:multiLevelType w:val="multilevel"/>
    <w:tmpl w:val="92261EB4"/>
    <w:lvl w:ilvl="0">
      <w:start w:val="3"/>
      <w:numFmt w:val="decimal"/>
      <w:lvlText w:val="%1"/>
      <w:lvlJc w:val="left"/>
      <w:pPr>
        <w:ind w:left="360" w:hanging="360"/>
      </w:pPr>
      <w:rPr>
        <w:rFonts w:hint="default"/>
        <w:b/>
      </w:rPr>
    </w:lvl>
    <w:lvl w:ilvl="1">
      <w:start w:val="5"/>
      <w:numFmt w:val="decimal"/>
      <w:lvlText w:val="%1.%2"/>
      <w:lvlJc w:val="left"/>
      <w:pPr>
        <w:ind w:left="1980" w:hanging="360"/>
      </w:pPr>
      <w:rPr>
        <w:rFonts w:hint="default"/>
        <w:b/>
      </w:rPr>
    </w:lvl>
    <w:lvl w:ilvl="2">
      <w:start w:val="1"/>
      <w:numFmt w:val="decimal"/>
      <w:lvlText w:val="%1.%2.%3"/>
      <w:lvlJc w:val="left"/>
      <w:pPr>
        <w:ind w:left="3960" w:hanging="720"/>
      </w:pPr>
      <w:rPr>
        <w:rFonts w:hint="default"/>
        <w:b/>
      </w:rPr>
    </w:lvl>
    <w:lvl w:ilvl="3">
      <w:start w:val="1"/>
      <w:numFmt w:val="decimal"/>
      <w:lvlText w:val="%1.%2.%3.%4"/>
      <w:lvlJc w:val="left"/>
      <w:pPr>
        <w:ind w:left="5580" w:hanging="720"/>
      </w:pPr>
      <w:rPr>
        <w:rFonts w:hint="default"/>
        <w:b/>
      </w:rPr>
    </w:lvl>
    <w:lvl w:ilvl="4">
      <w:start w:val="1"/>
      <w:numFmt w:val="decimal"/>
      <w:lvlText w:val="%1.%2.%3.%4.%5"/>
      <w:lvlJc w:val="left"/>
      <w:pPr>
        <w:ind w:left="7560" w:hanging="1080"/>
      </w:pPr>
      <w:rPr>
        <w:rFonts w:hint="default"/>
        <w:b/>
      </w:rPr>
    </w:lvl>
    <w:lvl w:ilvl="5">
      <w:start w:val="1"/>
      <w:numFmt w:val="decimal"/>
      <w:lvlText w:val="%1.%2.%3.%4.%5.%6"/>
      <w:lvlJc w:val="left"/>
      <w:pPr>
        <w:ind w:left="9180" w:hanging="1080"/>
      </w:pPr>
      <w:rPr>
        <w:rFonts w:hint="default"/>
        <w:b/>
      </w:rPr>
    </w:lvl>
    <w:lvl w:ilvl="6">
      <w:start w:val="1"/>
      <w:numFmt w:val="decimal"/>
      <w:lvlText w:val="%1.%2.%3.%4.%5.%6.%7"/>
      <w:lvlJc w:val="left"/>
      <w:pPr>
        <w:ind w:left="11160" w:hanging="1440"/>
      </w:pPr>
      <w:rPr>
        <w:rFonts w:hint="default"/>
        <w:b/>
      </w:rPr>
    </w:lvl>
    <w:lvl w:ilvl="7">
      <w:start w:val="1"/>
      <w:numFmt w:val="decimal"/>
      <w:lvlText w:val="%1.%2.%3.%4.%5.%6.%7.%8"/>
      <w:lvlJc w:val="left"/>
      <w:pPr>
        <w:ind w:left="12780" w:hanging="1440"/>
      </w:pPr>
      <w:rPr>
        <w:rFonts w:hint="default"/>
        <w:b/>
      </w:rPr>
    </w:lvl>
    <w:lvl w:ilvl="8">
      <w:start w:val="1"/>
      <w:numFmt w:val="decimal"/>
      <w:lvlText w:val="%1.%2.%3.%4.%5.%6.%7.%8.%9"/>
      <w:lvlJc w:val="left"/>
      <w:pPr>
        <w:ind w:left="14760" w:hanging="1800"/>
      </w:pPr>
      <w:rPr>
        <w:rFonts w:hint="default"/>
        <w:b/>
      </w:rPr>
    </w:lvl>
  </w:abstractNum>
  <w:abstractNum w:abstractNumId="59">
    <w:nsid w:val="746400D8"/>
    <w:multiLevelType w:val="hybridMultilevel"/>
    <w:tmpl w:val="BDEC931E"/>
    <w:lvl w:ilvl="0" w:tplc="B0ECEFF2">
      <w:start w:val="1"/>
      <w:numFmt w:val="upperRoman"/>
      <w:lvlText w:val="%1."/>
      <w:lvlJc w:val="left"/>
      <w:pPr>
        <w:ind w:left="1080" w:hanging="72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60">
    <w:nsid w:val="78C1617A"/>
    <w:multiLevelType w:val="hybridMultilevel"/>
    <w:tmpl w:val="8508F9B6"/>
    <w:lvl w:ilvl="0" w:tplc="84482FD0">
      <w:start w:val="1"/>
      <w:numFmt w:val="bullet"/>
      <w:lvlText w:val=""/>
      <w:lvlJc w:val="left"/>
      <w:pPr>
        <w:ind w:left="2160" w:hanging="360"/>
      </w:pPr>
      <w:rPr>
        <w:rFonts w:ascii="Symbol" w:hAnsi="Symbol" w:hint="default"/>
        <w:lang w:val="es-HN"/>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61">
    <w:nsid w:val="79E2210F"/>
    <w:multiLevelType w:val="hybridMultilevel"/>
    <w:tmpl w:val="D2E64EB2"/>
    <w:lvl w:ilvl="0" w:tplc="E3B65CBC">
      <w:start w:val="2"/>
      <w:numFmt w:val="decimal"/>
      <w:lvlText w:val="%1.6.2"/>
      <w:lvlJc w:val="left"/>
      <w:pPr>
        <w:tabs>
          <w:tab w:val="num" w:pos="1457"/>
        </w:tabs>
        <w:ind w:left="1080" w:hanging="343"/>
      </w:pPr>
      <w:rPr>
        <w:rFonts w:hint="default"/>
        <w:b/>
        <w:i w:val="0"/>
      </w:rPr>
    </w:lvl>
    <w:lvl w:ilvl="1" w:tplc="6EF4F2D2">
      <w:start w:val="1"/>
      <w:numFmt w:val="lowerLetter"/>
      <w:lvlText w:val="%2)"/>
      <w:lvlJc w:val="left"/>
      <w:pPr>
        <w:tabs>
          <w:tab w:val="num" w:pos="2160"/>
        </w:tabs>
        <w:ind w:left="2160" w:hanging="360"/>
      </w:pPr>
      <w:rPr>
        <w:rFonts w:hint="default"/>
      </w:rPr>
    </w:lvl>
    <w:lvl w:ilvl="2" w:tplc="166A5500">
      <w:start w:val="3"/>
      <w:numFmt w:val="decimal"/>
      <w:lvlText w:val="%3.6.3"/>
      <w:lvlJc w:val="left"/>
      <w:pPr>
        <w:tabs>
          <w:tab w:val="num" w:pos="3420"/>
        </w:tabs>
        <w:ind w:left="3060" w:hanging="360"/>
      </w:pPr>
      <w:rPr>
        <w:rFonts w:hint="default"/>
      </w:r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62">
    <w:nsid w:val="7B6704B6"/>
    <w:multiLevelType w:val="hybridMultilevel"/>
    <w:tmpl w:val="0018F49A"/>
    <w:lvl w:ilvl="0" w:tplc="E25A4520">
      <w:start w:val="4"/>
      <w:numFmt w:val="decimal"/>
      <w:lvlText w:val="%1.2"/>
      <w:lvlJc w:val="left"/>
      <w:pPr>
        <w:tabs>
          <w:tab w:val="num" w:pos="360"/>
        </w:tabs>
        <w:ind w:left="360" w:hanging="360"/>
      </w:pPr>
      <w:rPr>
        <w:rFonts w:hint="default"/>
        <w:b/>
        <w:i w:val="0"/>
      </w:rPr>
    </w:lvl>
    <w:lvl w:ilvl="1" w:tplc="E8C2084E">
      <w:start w:val="5"/>
      <w:numFmt w:val="decimal"/>
      <w:lvlText w:val="%2."/>
      <w:lvlJc w:val="left"/>
      <w:pPr>
        <w:tabs>
          <w:tab w:val="num" w:pos="1440"/>
        </w:tabs>
        <w:ind w:left="1440" w:hanging="360"/>
      </w:pPr>
      <w:rPr>
        <w:rFonts w:hint="default"/>
        <w:b/>
        <w:i w:val="0"/>
      </w:rPr>
    </w:lvl>
    <w:lvl w:ilvl="2" w:tplc="549682AC">
      <w:start w:val="7"/>
      <w:numFmt w:val="decimal"/>
      <w:lvlText w:val="%3"/>
      <w:lvlJc w:val="left"/>
      <w:pPr>
        <w:tabs>
          <w:tab w:val="num" w:pos="2835"/>
        </w:tabs>
        <w:ind w:left="2835" w:hanging="855"/>
      </w:pPr>
      <w:rPr>
        <w:rFonts w:hint="default"/>
        <w:color w:val="auto"/>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3">
    <w:nsid w:val="7B8737AC"/>
    <w:multiLevelType w:val="hybridMultilevel"/>
    <w:tmpl w:val="F66C1D2A"/>
    <w:lvl w:ilvl="0" w:tplc="3B7C8738">
      <w:start w:val="2"/>
      <w:numFmt w:val="decimal"/>
      <w:lvlText w:val="%1.6.3"/>
      <w:lvlJc w:val="left"/>
      <w:pPr>
        <w:tabs>
          <w:tab w:val="num" w:pos="1440"/>
        </w:tabs>
        <w:ind w:left="1080"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4">
    <w:nsid w:val="7C767ED5"/>
    <w:multiLevelType w:val="hybridMultilevel"/>
    <w:tmpl w:val="09602B3C"/>
    <w:lvl w:ilvl="0" w:tplc="9BA461BC">
      <w:start w:val="1"/>
      <w:numFmt w:val="decimal"/>
      <w:lvlText w:val="%1.5"/>
      <w:lvlJc w:val="left"/>
      <w:pPr>
        <w:tabs>
          <w:tab w:val="num" w:pos="1440"/>
        </w:tabs>
        <w:ind w:left="1440"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8"/>
  </w:num>
  <w:num w:numId="2">
    <w:abstractNumId w:val="13"/>
  </w:num>
  <w:num w:numId="3">
    <w:abstractNumId w:val="41"/>
  </w:num>
  <w:num w:numId="4">
    <w:abstractNumId w:val="27"/>
  </w:num>
  <w:num w:numId="5">
    <w:abstractNumId w:val="24"/>
  </w:num>
  <w:num w:numId="6">
    <w:abstractNumId w:val="56"/>
  </w:num>
  <w:num w:numId="7">
    <w:abstractNumId w:val="54"/>
  </w:num>
  <w:num w:numId="8">
    <w:abstractNumId w:val="32"/>
  </w:num>
  <w:num w:numId="9">
    <w:abstractNumId w:val="61"/>
  </w:num>
  <w:num w:numId="10">
    <w:abstractNumId w:val="16"/>
  </w:num>
  <w:num w:numId="11">
    <w:abstractNumId w:val="30"/>
  </w:num>
  <w:num w:numId="12">
    <w:abstractNumId w:val="50"/>
  </w:num>
  <w:num w:numId="13">
    <w:abstractNumId w:val="57"/>
  </w:num>
  <w:num w:numId="14">
    <w:abstractNumId w:val="34"/>
  </w:num>
  <w:num w:numId="15">
    <w:abstractNumId w:val="10"/>
  </w:num>
  <w:num w:numId="16">
    <w:abstractNumId w:val="49"/>
  </w:num>
  <w:num w:numId="17">
    <w:abstractNumId w:val="1"/>
  </w:num>
  <w:num w:numId="18">
    <w:abstractNumId w:val="23"/>
  </w:num>
  <w:num w:numId="19">
    <w:abstractNumId w:val="63"/>
  </w:num>
  <w:num w:numId="20">
    <w:abstractNumId w:val="31"/>
  </w:num>
  <w:num w:numId="21">
    <w:abstractNumId w:val="62"/>
  </w:num>
  <w:num w:numId="22">
    <w:abstractNumId w:val="21"/>
  </w:num>
  <w:num w:numId="23">
    <w:abstractNumId w:val="29"/>
  </w:num>
  <w:num w:numId="24">
    <w:abstractNumId w:val="43"/>
  </w:num>
  <w:num w:numId="25">
    <w:abstractNumId w:val="51"/>
  </w:num>
  <w:num w:numId="26">
    <w:abstractNumId w:val="37"/>
  </w:num>
  <w:num w:numId="27">
    <w:abstractNumId w:val="64"/>
  </w:num>
  <w:num w:numId="28">
    <w:abstractNumId w:val="38"/>
  </w:num>
  <w:num w:numId="29">
    <w:abstractNumId w:val="26"/>
  </w:num>
  <w:num w:numId="30">
    <w:abstractNumId w:val="48"/>
  </w:num>
  <w:num w:numId="31">
    <w:abstractNumId w:val="17"/>
  </w:num>
  <w:num w:numId="32">
    <w:abstractNumId w:val="20"/>
  </w:num>
  <w:num w:numId="33">
    <w:abstractNumId w:val="3"/>
  </w:num>
  <w:num w:numId="34">
    <w:abstractNumId w:val="55"/>
  </w:num>
  <w:num w:numId="35">
    <w:abstractNumId w:val="44"/>
  </w:num>
  <w:num w:numId="36">
    <w:abstractNumId w:val="19"/>
  </w:num>
  <w:num w:numId="37">
    <w:abstractNumId w:val="35"/>
  </w:num>
  <w:num w:numId="38">
    <w:abstractNumId w:val="15"/>
  </w:num>
  <w:num w:numId="39">
    <w:abstractNumId w:val="11"/>
  </w:num>
  <w:num w:numId="40">
    <w:abstractNumId w:val="7"/>
  </w:num>
  <w:num w:numId="41">
    <w:abstractNumId w:val="0"/>
  </w:num>
  <w:num w:numId="42">
    <w:abstractNumId w:val="46"/>
  </w:num>
  <w:num w:numId="43">
    <w:abstractNumId w:val="25"/>
  </w:num>
  <w:num w:numId="44">
    <w:abstractNumId w:val="40"/>
  </w:num>
  <w:num w:numId="45">
    <w:abstractNumId w:val="47"/>
  </w:num>
  <w:num w:numId="46">
    <w:abstractNumId w:val="2"/>
  </w:num>
  <w:num w:numId="47">
    <w:abstractNumId w:val="52"/>
  </w:num>
  <w:num w:numId="48">
    <w:abstractNumId w:val="14"/>
  </w:num>
  <w:num w:numId="49">
    <w:abstractNumId w:val="33"/>
  </w:num>
  <w:num w:numId="50">
    <w:abstractNumId w:val="4"/>
  </w:num>
  <w:num w:numId="51">
    <w:abstractNumId w:val="58"/>
  </w:num>
  <w:num w:numId="52">
    <w:abstractNumId w:val="9"/>
  </w:num>
  <w:num w:numId="53">
    <w:abstractNumId w:val="42"/>
  </w:num>
  <w:num w:numId="54">
    <w:abstractNumId w:val="6"/>
  </w:num>
  <w:num w:numId="55">
    <w:abstractNumId w:val="36"/>
  </w:num>
  <w:num w:numId="56">
    <w:abstractNumId w:val="12"/>
  </w:num>
  <w:num w:numId="57">
    <w:abstractNumId w:val="5"/>
  </w:num>
  <w:num w:numId="58">
    <w:abstractNumId w:val="53"/>
  </w:num>
  <w:num w:numId="59">
    <w:abstractNumId w:val="22"/>
  </w:num>
  <w:num w:numId="60">
    <w:abstractNumId w:val="18"/>
  </w:num>
  <w:num w:numId="61">
    <w:abstractNumId w:val="45"/>
  </w:num>
  <w:num w:numId="62">
    <w:abstractNumId w:val="60"/>
  </w:num>
  <w:num w:numId="63">
    <w:abstractNumId w:val="28"/>
  </w:num>
  <w:num w:numId="64">
    <w:abstractNumId w:val="39"/>
  </w:num>
  <w:num w:numId="65">
    <w:abstractNumId w:val="59"/>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372F5B"/>
    <w:rsid w:val="00046612"/>
    <w:rsid w:val="0009769E"/>
    <w:rsid w:val="000B430E"/>
    <w:rsid w:val="00104DEB"/>
    <w:rsid w:val="001063C6"/>
    <w:rsid w:val="00110DF7"/>
    <w:rsid w:val="00130F32"/>
    <w:rsid w:val="001513C4"/>
    <w:rsid w:val="001540CD"/>
    <w:rsid w:val="001E462B"/>
    <w:rsid w:val="002879A6"/>
    <w:rsid w:val="00296EF2"/>
    <w:rsid w:val="002C2839"/>
    <w:rsid w:val="002C4A63"/>
    <w:rsid w:val="00342866"/>
    <w:rsid w:val="00372F5B"/>
    <w:rsid w:val="003802C3"/>
    <w:rsid w:val="003B3481"/>
    <w:rsid w:val="00471049"/>
    <w:rsid w:val="004F79F8"/>
    <w:rsid w:val="005D4E2D"/>
    <w:rsid w:val="005D6EAA"/>
    <w:rsid w:val="007118CF"/>
    <w:rsid w:val="007A12D2"/>
    <w:rsid w:val="00846E58"/>
    <w:rsid w:val="00912E02"/>
    <w:rsid w:val="009623D5"/>
    <w:rsid w:val="009800DC"/>
    <w:rsid w:val="009E118B"/>
    <w:rsid w:val="00A20AF0"/>
    <w:rsid w:val="00A440D8"/>
    <w:rsid w:val="00B11714"/>
    <w:rsid w:val="00B339C4"/>
    <w:rsid w:val="00B57A10"/>
    <w:rsid w:val="00B72302"/>
    <w:rsid w:val="00B94C78"/>
    <w:rsid w:val="00BC4F7B"/>
    <w:rsid w:val="00BD2B87"/>
    <w:rsid w:val="00BE7D44"/>
    <w:rsid w:val="00C2771E"/>
    <w:rsid w:val="00CA180B"/>
    <w:rsid w:val="00CC0D1B"/>
    <w:rsid w:val="00D002C3"/>
    <w:rsid w:val="00D02B31"/>
    <w:rsid w:val="00D305D4"/>
    <w:rsid w:val="00D44ED5"/>
    <w:rsid w:val="00E02CCE"/>
    <w:rsid w:val="00E20734"/>
    <w:rsid w:val="00E61E0A"/>
    <w:rsid w:val="00EE0679"/>
    <w:rsid w:val="00EF422E"/>
    <w:rsid w:val="00F00B4E"/>
    <w:rsid w:val="00F02417"/>
    <w:rsid w:val="00F30E0F"/>
    <w:rsid w:val="00F369CD"/>
  </w:rsids>
  <m:mathPr>
    <m:mathFont m:val="Cambria Math"/>
    <m:brkBin m:val="before"/>
    <m:brkBinSub m:val="--"/>
    <m:smallFrac m:val="off"/>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F5B"/>
    <w:pPr>
      <w:widowControl w:val="0"/>
      <w:autoSpaceDE w:val="0"/>
      <w:autoSpaceDN w:val="0"/>
      <w:adjustRightInd w:val="0"/>
      <w:spacing w:after="0" w:line="240" w:lineRule="auto"/>
    </w:pPr>
    <w:rPr>
      <w:rFonts w:ascii="Times New Roman" w:eastAsia="MS Mincho" w:hAnsi="Times New Roman" w:cs="Times New Roman"/>
      <w:sz w:val="20"/>
      <w:szCs w:val="20"/>
      <w:lang w:eastAsia="es-ES"/>
    </w:rPr>
  </w:style>
  <w:style w:type="paragraph" w:styleId="Ttulo1">
    <w:name w:val="heading 1"/>
    <w:basedOn w:val="Normal"/>
    <w:next w:val="Normal"/>
    <w:link w:val="Ttulo1Car"/>
    <w:qFormat/>
    <w:rsid w:val="00372F5B"/>
    <w:pPr>
      <w:keepNext/>
      <w:jc w:val="center"/>
      <w:outlineLvl w:val="0"/>
    </w:pPr>
    <w:rPr>
      <w:b/>
      <w:bCs/>
      <w:sz w:val="22"/>
      <w:lang w:val="es-ES"/>
    </w:rPr>
  </w:style>
  <w:style w:type="paragraph" w:styleId="Ttulo2">
    <w:name w:val="heading 2"/>
    <w:basedOn w:val="Normal"/>
    <w:next w:val="Normal"/>
    <w:link w:val="Ttulo2Car"/>
    <w:qFormat/>
    <w:rsid w:val="00372F5B"/>
    <w:pPr>
      <w:keepNext/>
      <w:ind w:left="851" w:hanging="851"/>
      <w:jc w:val="both"/>
      <w:outlineLvl w:val="1"/>
    </w:pPr>
    <w:rPr>
      <w:rFonts w:ascii="Arial" w:hAnsi="Arial" w:cs="Arial"/>
      <w:b/>
    </w:rPr>
  </w:style>
  <w:style w:type="paragraph" w:styleId="Ttulo3">
    <w:name w:val="heading 3"/>
    <w:basedOn w:val="Normal"/>
    <w:next w:val="Normal"/>
    <w:link w:val="Ttulo3Car"/>
    <w:qFormat/>
    <w:rsid w:val="00372F5B"/>
    <w:pPr>
      <w:keepNext/>
      <w:widowControl/>
      <w:autoSpaceDE/>
      <w:autoSpaceDN/>
      <w:adjustRightInd/>
      <w:jc w:val="both"/>
      <w:outlineLvl w:val="2"/>
    </w:pPr>
    <w:rPr>
      <w:b/>
      <w:sz w:val="36"/>
      <w:szCs w:val="24"/>
      <w:lang w:val="es-ES"/>
    </w:rPr>
  </w:style>
  <w:style w:type="paragraph" w:styleId="Ttulo4">
    <w:name w:val="heading 4"/>
    <w:basedOn w:val="Normal"/>
    <w:next w:val="Normal"/>
    <w:link w:val="Ttulo4Car"/>
    <w:qFormat/>
    <w:rsid w:val="00372F5B"/>
    <w:pPr>
      <w:keepNext/>
      <w:widowControl/>
      <w:autoSpaceDE/>
      <w:autoSpaceDN/>
      <w:adjustRightInd/>
      <w:jc w:val="both"/>
      <w:outlineLvl w:val="3"/>
    </w:pPr>
    <w:rPr>
      <w:sz w:val="24"/>
      <w:lang w:val="es-ES_tradnl" w:eastAsia="en-US"/>
    </w:rPr>
  </w:style>
  <w:style w:type="paragraph" w:styleId="Ttulo5">
    <w:name w:val="heading 5"/>
    <w:basedOn w:val="Normal"/>
    <w:next w:val="Normal"/>
    <w:link w:val="Ttulo5Car"/>
    <w:qFormat/>
    <w:rsid w:val="00372F5B"/>
    <w:pPr>
      <w:keepNext/>
      <w:widowControl/>
      <w:autoSpaceDE/>
      <w:autoSpaceDN/>
      <w:adjustRightInd/>
      <w:jc w:val="center"/>
      <w:outlineLvl w:val="4"/>
    </w:pPr>
    <w:rPr>
      <w:b/>
      <w:sz w:val="28"/>
      <w:szCs w:val="24"/>
      <w:lang w:val="es-ES"/>
    </w:rPr>
  </w:style>
  <w:style w:type="paragraph" w:styleId="Ttulo6">
    <w:name w:val="heading 6"/>
    <w:basedOn w:val="Normal"/>
    <w:next w:val="Normal"/>
    <w:link w:val="Ttulo6Car"/>
    <w:qFormat/>
    <w:rsid w:val="00372F5B"/>
    <w:pPr>
      <w:keepNext/>
      <w:numPr>
        <w:ilvl w:val="1"/>
        <w:numId w:val="3"/>
      </w:numPr>
      <w:tabs>
        <w:tab w:val="clear" w:pos="-360"/>
        <w:tab w:val="num" w:pos="1440"/>
      </w:tabs>
      <w:ind w:firstLine="1080"/>
      <w:jc w:val="both"/>
      <w:outlineLvl w:val="5"/>
    </w:pPr>
    <w:rPr>
      <w:rFonts w:ascii="Arial" w:hAnsi="Arial" w:cs="Arial"/>
      <w:b/>
    </w:rPr>
  </w:style>
  <w:style w:type="paragraph" w:styleId="Ttulo7">
    <w:name w:val="heading 7"/>
    <w:basedOn w:val="Normal"/>
    <w:next w:val="Normal"/>
    <w:link w:val="Ttulo7Car"/>
    <w:qFormat/>
    <w:rsid w:val="00372F5B"/>
    <w:pPr>
      <w:keepNext/>
      <w:outlineLvl w:val="6"/>
    </w:pPr>
    <w:rPr>
      <w:rFonts w:ascii="Arial" w:hAnsi="Arial" w:cs="Arial"/>
      <w:b/>
      <w:bCs/>
      <w:color w:val="FFFFFF"/>
      <w:sz w:val="16"/>
      <w:szCs w:val="16"/>
    </w:rPr>
  </w:style>
  <w:style w:type="paragraph" w:styleId="Ttulo9">
    <w:name w:val="heading 9"/>
    <w:basedOn w:val="Normal"/>
    <w:next w:val="Normal"/>
    <w:link w:val="Ttulo9Car"/>
    <w:qFormat/>
    <w:rsid w:val="00372F5B"/>
    <w:pPr>
      <w:keepNext/>
      <w:numPr>
        <w:ilvl w:val="12"/>
      </w:numPr>
      <w:ind w:left="4320"/>
      <w:jc w:val="both"/>
      <w:outlineLvl w:val="8"/>
    </w:pPr>
    <w:rPr>
      <w:color w:val="FF0000"/>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72F5B"/>
    <w:rPr>
      <w:rFonts w:ascii="Times New Roman" w:eastAsia="MS Mincho" w:hAnsi="Times New Roman" w:cs="Times New Roman"/>
      <w:b/>
      <w:bCs/>
      <w:szCs w:val="20"/>
      <w:lang w:val="es-ES" w:eastAsia="es-ES"/>
    </w:rPr>
  </w:style>
  <w:style w:type="character" w:customStyle="1" w:styleId="Ttulo2Car">
    <w:name w:val="Título 2 Car"/>
    <w:basedOn w:val="Fuentedeprrafopredeter"/>
    <w:link w:val="Ttulo2"/>
    <w:rsid w:val="00372F5B"/>
    <w:rPr>
      <w:rFonts w:ascii="Arial" w:eastAsia="MS Mincho" w:hAnsi="Arial" w:cs="Arial"/>
      <w:b/>
      <w:sz w:val="20"/>
      <w:szCs w:val="20"/>
      <w:lang w:eastAsia="es-ES"/>
    </w:rPr>
  </w:style>
  <w:style w:type="character" w:customStyle="1" w:styleId="Ttulo3Car">
    <w:name w:val="Título 3 Car"/>
    <w:basedOn w:val="Fuentedeprrafopredeter"/>
    <w:link w:val="Ttulo3"/>
    <w:rsid w:val="00372F5B"/>
    <w:rPr>
      <w:rFonts w:ascii="Times New Roman" w:eastAsia="MS Mincho" w:hAnsi="Times New Roman" w:cs="Times New Roman"/>
      <w:b/>
      <w:sz w:val="36"/>
      <w:szCs w:val="24"/>
      <w:lang w:val="es-ES" w:eastAsia="es-ES"/>
    </w:rPr>
  </w:style>
  <w:style w:type="character" w:customStyle="1" w:styleId="Ttulo4Car">
    <w:name w:val="Título 4 Car"/>
    <w:basedOn w:val="Fuentedeprrafopredeter"/>
    <w:link w:val="Ttulo4"/>
    <w:rsid w:val="00372F5B"/>
    <w:rPr>
      <w:rFonts w:ascii="Times New Roman" w:eastAsia="MS Mincho" w:hAnsi="Times New Roman" w:cs="Times New Roman"/>
      <w:sz w:val="24"/>
      <w:szCs w:val="20"/>
      <w:lang w:val="es-ES_tradnl"/>
    </w:rPr>
  </w:style>
  <w:style w:type="character" w:customStyle="1" w:styleId="Ttulo5Car">
    <w:name w:val="Título 5 Car"/>
    <w:basedOn w:val="Fuentedeprrafopredeter"/>
    <w:link w:val="Ttulo5"/>
    <w:rsid w:val="00372F5B"/>
    <w:rPr>
      <w:rFonts w:ascii="Times New Roman" w:eastAsia="MS Mincho" w:hAnsi="Times New Roman" w:cs="Times New Roman"/>
      <w:b/>
      <w:sz w:val="28"/>
      <w:szCs w:val="24"/>
      <w:lang w:val="es-ES" w:eastAsia="es-ES"/>
    </w:rPr>
  </w:style>
  <w:style w:type="character" w:customStyle="1" w:styleId="Ttulo6Car">
    <w:name w:val="Título 6 Car"/>
    <w:basedOn w:val="Fuentedeprrafopredeter"/>
    <w:link w:val="Ttulo6"/>
    <w:rsid w:val="00372F5B"/>
    <w:rPr>
      <w:rFonts w:ascii="Arial" w:eastAsia="MS Mincho" w:hAnsi="Arial" w:cs="Arial"/>
      <w:b/>
      <w:sz w:val="20"/>
      <w:szCs w:val="20"/>
      <w:lang w:eastAsia="es-ES"/>
    </w:rPr>
  </w:style>
  <w:style w:type="character" w:customStyle="1" w:styleId="Ttulo7Car">
    <w:name w:val="Título 7 Car"/>
    <w:basedOn w:val="Fuentedeprrafopredeter"/>
    <w:link w:val="Ttulo7"/>
    <w:rsid w:val="00372F5B"/>
    <w:rPr>
      <w:rFonts w:ascii="Arial" w:eastAsia="MS Mincho" w:hAnsi="Arial" w:cs="Arial"/>
      <w:b/>
      <w:bCs/>
      <w:color w:val="FFFFFF"/>
      <w:sz w:val="16"/>
      <w:szCs w:val="16"/>
      <w:lang w:eastAsia="es-ES"/>
    </w:rPr>
  </w:style>
  <w:style w:type="character" w:customStyle="1" w:styleId="Ttulo9Car">
    <w:name w:val="Título 9 Car"/>
    <w:basedOn w:val="Fuentedeprrafopredeter"/>
    <w:link w:val="Ttulo9"/>
    <w:rsid w:val="00372F5B"/>
    <w:rPr>
      <w:rFonts w:ascii="Times New Roman" w:eastAsia="MS Mincho" w:hAnsi="Times New Roman" w:cs="Times New Roman"/>
      <w:color w:val="FF0000"/>
      <w:sz w:val="24"/>
      <w:szCs w:val="24"/>
      <w:lang w:eastAsia="es-ES"/>
    </w:rPr>
  </w:style>
  <w:style w:type="paragraph" w:styleId="Ttulo">
    <w:name w:val="Title"/>
    <w:basedOn w:val="Normal"/>
    <w:link w:val="TtuloCar"/>
    <w:qFormat/>
    <w:rsid w:val="00372F5B"/>
    <w:pPr>
      <w:jc w:val="center"/>
    </w:pPr>
    <w:rPr>
      <w:sz w:val="24"/>
      <w:szCs w:val="24"/>
      <w:lang w:val="en-US"/>
    </w:rPr>
  </w:style>
  <w:style w:type="character" w:customStyle="1" w:styleId="TtuloCar">
    <w:name w:val="Título Car"/>
    <w:basedOn w:val="Fuentedeprrafopredeter"/>
    <w:link w:val="Ttulo"/>
    <w:rsid w:val="00372F5B"/>
    <w:rPr>
      <w:rFonts w:ascii="Times New Roman" w:eastAsia="MS Mincho" w:hAnsi="Times New Roman" w:cs="Times New Roman"/>
      <w:sz w:val="24"/>
      <w:szCs w:val="24"/>
      <w:lang w:val="en-US" w:eastAsia="es-ES"/>
    </w:rPr>
  </w:style>
  <w:style w:type="paragraph" w:styleId="Textoindependiente">
    <w:name w:val="Body Text"/>
    <w:basedOn w:val="Normal"/>
    <w:link w:val="TextoindependienteCar"/>
    <w:rsid w:val="00372F5B"/>
    <w:pPr>
      <w:jc w:val="center"/>
    </w:pPr>
    <w:rPr>
      <w:b/>
      <w:bCs/>
      <w:sz w:val="24"/>
      <w:szCs w:val="24"/>
      <w:lang w:val="en-US"/>
    </w:rPr>
  </w:style>
  <w:style w:type="character" w:customStyle="1" w:styleId="TextoindependienteCar">
    <w:name w:val="Texto independiente Car"/>
    <w:basedOn w:val="Fuentedeprrafopredeter"/>
    <w:link w:val="Textoindependiente"/>
    <w:rsid w:val="00372F5B"/>
    <w:rPr>
      <w:rFonts w:ascii="Times New Roman" w:eastAsia="MS Mincho" w:hAnsi="Times New Roman" w:cs="Times New Roman"/>
      <w:b/>
      <w:bCs/>
      <w:sz w:val="24"/>
      <w:szCs w:val="24"/>
      <w:lang w:val="en-US" w:eastAsia="es-ES"/>
    </w:rPr>
  </w:style>
  <w:style w:type="paragraph" w:styleId="Sangradetextonormal">
    <w:name w:val="Body Text Indent"/>
    <w:basedOn w:val="Normal"/>
    <w:link w:val="SangradetextonormalCar"/>
    <w:rsid w:val="00372F5B"/>
    <w:pPr>
      <w:widowControl/>
      <w:autoSpaceDE/>
      <w:autoSpaceDN/>
      <w:adjustRightInd/>
      <w:jc w:val="both"/>
    </w:pPr>
    <w:rPr>
      <w:sz w:val="24"/>
      <w:szCs w:val="24"/>
      <w:lang w:val="es-ES"/>
    </w:rPr>
  </w:style>
  <w:style w:type="character" w:customStyle="1" w:styleId="SangradetextonormalCar">
    <w:name w:val="Sangría de texto normal Car"/>
    <w:basedOn w:val="Fuentedeprrafopredeter"/>
    <w:link w:val="Sangradetextonormal"/>
    <w:rsid w:val="00372F5B"/>
    <w:rPr>
      <w:rFonts w:ascii="Times New Roman" w:eastAsia="MS Mincho" w:hAnsi="Times New Roman" w:cs="Times New Roman"/>
      <w:sz w:val="24"/>
      <w:szCs w:val="24"/>
      <w:lang w:val="es-ES" w:eastAsia="es-ES"/>
    </w:rPr>
  </w:style>
  <w:style w:type="paragraph" w:styleId="Textoindependiente3">
    <w:name w:val="Body Text 3"/>
    <w:basedOn w:val="Normal"/>
    <w:link w:val="Textoindependiente3Car"/>
    <w:rsid w:val="00372F5B"/>
    <w:pPr>
      <w:widowControl/>
      <w:autoSpaceDE/>
      <w:autoSpaceDN/>
      <w:adjustRightInd/>
      <w:jc w:val="both"/>
    </w:pPr>
    <w:rPr>
      <w:sz w:val="22"/>
      <w:szCs w:val="22"/>
      <w:lang w:val="es-ES"/>
    </w:rPr>
  </w:style>
  <w:style w:type="character" w:customStyle="1" w:styleId="Textoindependiente3Car">
    <w:name w:val="Texto independiente 3 Car"/>
    <w:basedOn w:val="Fuentedeprrafopredeter"/>
    <w:link w:val="Textoindependiente3"/>
    <w:rsid w:val="00372F5B"/>
    <w:rPr>
      <w:rFonts w:ascii="Times New Roman" w:eastAsia="MS Mincho" w:hAnsi="Times New Roman" w:cs="Times New Roman"/>
      <w:lang w:val="es-ES" w:eastAsia="es-ES"/>
    </w:rPr>
  </w:style>
  <w:style w:type="paragraph" w:styleId="Sangra2detindependiente">
    <w:name w:val="Body Text Indent 2"/>
    <w:basedOn w:val="Normal"/>
    <w:link w:val="Sangra2detindependienteCar"/>
    <w:rsid w:val="00372F5B"/>
    <w:pPr>
      <w:ind w:left="2977" w:hanging="841"/>
      <w:jc w:val="both"/>
    </w:pPr>
    <w:rPr>
      <w:sz w:val="24"/>
    </w:rPr>
  </w:style>
  <w:style w:type="character" w:customStyle="1" w:styleId="Sangra2detindependienteCar">
    <w:name w:val="Sangría 2 de t. independiente Car"/>
    <w:basedOn w:val="Fuentedeprrafopredeter"/>
    <w:link w:val="Sangra2detindependiente"/>
    <w:rsid w:val="00372F5B"/>
    <w:rPr>
      <w:rFonts w:ascii="Times New Roman" w:eastAsia="MS Mincho" w:hAnsi="Times New Roman" w:cs="Times New Roman"/>
      <w:sz w:val="24"/>
      <w:szCs w:val="20"/>
      <w:lang w:eastAsia="es-ES"/>
    </w:rPr>
  </w:style>
  <w:style w:type="paragraph" w:styleId="Sangra3detindependiente">
    <w:name w:val="Body Text Indent 3"/>
    <w:basedOn w:val="Normal"/>
    <w:link w:val="Sangra3detindependienteCar"/>
    <w:rsid w:val="00372F5B"/>
    <w:pPr>
      <w:ind w:left="2835" w:hanging="699"/>
      <w:jc w:val="both"/>
    </w:pPr>
    <w:rPr>
      <w:sz w:val="24"/>
    </w:rPr>
  </w:style>
  <w:style w:type="character" w:customStyle="1" w:styleId="Sangra3detindependienteCar">
    <w:name w:val="Sangría 3 de t. independiente Car"/>
    <w:basedOn w:val="Fuentedeprrafopredeter"/>
    <w:link w:val="Sangra3detindependiente"/>
    <w:rsid w:val="00372F5B"/>
    <w:rPr>
      <w:rFonts w:ascii="Times New Roman" w:eastAsia="MS Mincho" w:hAnsi="Times New Roman" w:cs="Times New Roman"/>
      <w:sz w:val="24"/>
      <w:szCs w:val="20"/>
      <w:lang w:eastAsia="es-ES"/>
    </w:rPr>
  </w:style>
  <w:style w:type="paragraph" w:styleId="Textoindependiente2">
    <w:name w:val="Body Text 2"/>
    <w:basedOn w:val="Normal"/>
    <w:link w:val="Textoindependiente2Car"/>
    <w:rsid w:val="00372F5B"/>
    <w:pPr>
      <w:jc w:val="center"/>
    </w:pPr>
    <w:rPr>
      <w:b/>
      <w:bCs/>
      <w:lang w:val="es-ES"/>
    </w:rPr>
  </w:style>
  <w:style w:type="character" w:customStyle="1" w:styleId="Textoindependiente2Car">
    <w:name w:val="Texto independiente 2 Car"/>
    <w:basedOn w:val="Fuentedeprrafopredeter"/>
    <w:link w:val="Textoindependiente2"/>
    <w:rsid w:val="00372F5B"/>
    <w:rPr>
      <w:rFonts w:ascii="Times New Roman" w:eastAsia="MS Mincho" w:hAnsi="Times New Roman" w:cs="Times New Roman"/>
      <w:b/>
      <w:bCs/>
      <w:sz w:val="20"/>
      <w:szCs w:val="20"/>
      <w:lang w:val="es-ES" w:eastAsia="es-ES"/>
    </w:rPr>
  </w:style>
  <w:style w:type="paragraph" w:styleId="Encabezado">
    <w:name w:val="header"/>
    <w:basedOn w:val="Normal"/>
    <w:link w:val="EncabezadoCar"/>
    <w:rsid w:val="00372F5B"/>
    <w:pPr>
      <w:tabs>
        <w:tab w:val="center" w:pos="4320"/>
        <w:tab w:val="right" w:pos="8640"/>
      </w:tabs>
    </w:pPr>
  </w:style>
  <w:style w:type="character" w:customStyle="1" w:styleId="EncabezadoCar">
    <w:name w:val="Encabezado Car"/>
    <w:basedOn w:val="Fuentedeprrafopredeter"/>
    <w:link w:val="Encabezado"/>
    <w:rsid w:val="00372F5B"/>
    <w:rPr>
      <w:rFonts w:ascii="Times New Roman" w:eastAsia="MS Mincho" w:hAnsi="Times New Roman" w:cs="Times New Roman"/>
      <w:sz w:val="20"/>
      <w:szCs w:val="20"/>
      <w:lang w:eastAsia="es-ES"/>
    </w:rPr>
  </w:style>
  <w:style w:type="paragraph" w:styleId="Piedepgina">
    <w:name w:val="footer"/>
    <w:basedOn w:val="Normal"/>
    <w:link w:val="PiedepginaCar"/>
    <w:uiPriority w:val="99"/>
    <w:rsid w:val="00372F5B"/>
    <w:pPr>
      <w:tabs>
        <w:tab w:val="center" w:pos="4320"/>
        <w:tab w:val="right" w:pos="8640"/>
      </w:tabs>
    </w:pPr>
  </w:style>
  <w:style w:type="character" w:customStyle="1" w:styleId="PiedepginaCar">
    <w:name w:val="Pie de página Car"/>
    <w:basedOn w:val="Fuentedeprrafopredeter"/>
    <w:link w:val="Piedepgina"/>
    <w:uiPriority w:val="99"/>
    <w:rsid w:val="00372F5B"/>
    <w:rPr>
      <w:rFonts w:ascii="Times New Roman" w:eastAsia="MS Mincho" w:hAnsi="Times New Roman" w:cs="Times New Roman"/>
      <w:sz w:val="20"/>
      <w:szCs w:val="20"/>
      <w:lang w:eastAsia="es-ES"/>
    </w:rPr>
  </w:style>
  <w:style w:type="character" w:styleId="Nmerodepgina">
    <w:name w:val="page number"/>
    <w:basedOn w:val="Fuentedeprrafopredeter"/>
    <w:rsid w:val="00372F5B"/>
  </w:style>
  <w:style w:type="paragraph" w:customStyle="1" w:styleId="xl24">
    <w:name w:val="xl24"/>
    <w:basedOn w:val="Normal"/>
    <w:rsid w:val="00372F5B"/>
    <w:pPr>
      <w:widowControl/>
      <w:pBdr>
        <w:top w:val="single" w:sz="4" w:space="0" w:color="auto"/>
        <w:left w:val="single" w:sz="4" w:space="0" w:color="auto"/>
        <w:right w:val="single" w:sz="4" w:space="0" w:color="auto"/>
      </w:pBdr>
      <w:shd w:val="clear" w:color="auto" w:fill="969696"/>
      <w:autoSpaceDE/>
      <w:autoSpaceDN/>
      <w:adjustRightInd/>
      <w:spacing w:before="100" w:beforeAutospacing="1" w:after="100" w:afterAutospacing="1"/>
      <w:jc w:val="center"/>
    </w:pPr>
    <w:rPr>
      <w:rFonts w:ascii="Arial" w:hAnsi="Arial" w:cs="Arial"/>
      <w:b/>
      <w:bCs/>
      <w:sz w:val="24"/>
      <w:szCs w:val="24"/>
      <w:lang w:val="es-ES"/>
    </w:rPr>
  </w:style>
  <w:style w:type="paragraph" w:customStyle="1" w:styleId="xl25">
    <w:name w:val="xl25"/>
    <w:basedOn w:val="Normal"/>
    <w:rsid w:val="00372F5B"/>
    <w:pPr>
      <w:widowControl/>
      <w:pBdr>
        <w:top w:val="single" w:sz="4" w:space="0" w:color="auto"/>
        <w:right w:val="single" w:sz="4" w:space="0" w:color="auto"/>
      </w:pBdr>
      <w:shd w:val="clear" w:color="auto" w:fill="969696"/>
      <w:autoSpaceDE/>
      <w:autoSpaceDN/>
      <w:adjustRightInd/>
      <w:spacing w:before="100" w:beforeAutospacing="1" w:after="100" w:afterAutospacing="1"/>
      <w:jc w:val="center"/>
    </w:pPr>
    <w:rPr>
      <w:rFonts w:ascii="Arial" w:hAnsi="Arial" w:cs="Arial"/>
      <w:b/>
      <w:bCs/>
      <w:sz w:val="24"/>
      <w:szCs w:val="24"/>
      <w:lang w:val="es-ES"/>
    </w:rPr>
  </w:style>
  <w:style w:type="paragraph" w:customStyle="1" w:styleId="xl26">
    <w:name w:val="xl26"/>
    <w:basedOn w:val="Normal"/>
    <w:rsid w:val="00372F5B"/>
    <w:pPr>
      <w:widowControl/>
      <w:pBdr>
        <w:left w:val="single" w:sz="4" w:space="0" w:color="auto"/>
        <w:bottom w:val="single" w:sz="4" w:space="0" w:color="auto"/>
        <w:right w:val="single" w:sz="4" w:space="0" w:color="auto"/>
      </w:pBdr>
      <w:shd w:val="clear" w:color="auto" w:fill="969696"/>
      <w:autoSpaceDE/>
      <w:autoSpaceDN/>
      <w:adjustRightInd/>
      <w:spacing w:before="100" w:beforeAutospacing="1" w:after="100" w:afterAutospacing="1"/>
      <w:jc w:val="right"/>
    </w:pPr>
    <w:rPr>
      <w:rFonts w:ascii="Arial" w:hAnsi="Arial" w:cs="Arial"/>
      <w:sz w:val="24"/>
      <w:szCs w:val="24"/>
      <w:lang w:val="es-ES"/>
    </w:rPr>
  </w:style>
  <w:style w:type="paragraph" w:customStyle="1" w:styleId="xl27">
    <w:name w:val="xl27"/>
    <w:basedOn w:val="Normal"/>
    <w:rsid w:val="00372F5B"/>
    <w:pPr>
      <w:widowControl/>
      <w:pBdr>
        <w:bottom w:val="single" w:sz="4" w:space="0" w:color="auto"/>
        <w:right w:val="single" w:sz="4" w:space="0" w:color="auto"/>
      </w:pBdr>
      <w:shd w:val="clear" w:color="auto" w:fill="969696"/>
      <w:autoSpaceDE/>
      <w:autoSpaceDN/>
      <w:adjustRightInd/>
      <w:spacing w:before="100" w:beforeAutospacing="1" w:after="100" w:afterAutospacing="1"/>
      <w:jc w:val="center"/>
    </w:pPr>
    <w:rPr>
      <w:rFonts w:ascii="Arial" w:hAnsi="Arial" w:cs="Arial"/>
      <w:b/>
      <w:bCs/>
      <w:sz w:val="24"/>
      <w:szCs w:val="24"/>
      <w:lang w:val="es-ES"/>
    </w:rPr>
  </w:style>
  <w:style w:type="paragraph" w:customStyle="1" w:styleId="xl28">
    <w:name w:val="xl28"/>
    <w:basedOn w:val="Normal"/>
    <w:rsid w:val="00372F5B"/>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lang w:val="es-ES"/>
    </w:rPr>
  </w:style>
  <w:style w:type="paragraph" w:customStyle="1" w:styleId="xl29">
    <w:name w:val="xl29"/>
    <w:basedOn w:val="Normal"/>
    <w:rsid w:val="00372F5B"/>
    <w:pPr>
      <w:widowControl/>
      <w:pBdr>
        <w:left w:val="single" w:sz="4" w:space="0" w:color="auto"/>
        <w:right w:val="single" w:sz="4" w:space="0" w:color="auto"/>
      </w:pBdr>
      <w:autoSpaceDE/>
      <w:autoSpaceDN/>
      <w:adjustRightInd/>
      <w:spacing w:before="100" w:beforeAutospacing="1" w:after="100" w:afterAutospacing="1"/>
    </w:pPr>
    <w:rPr>
      <w:sz w:val="24"/>
      <w:szCs w:val="24"/>
      <w:lang w:val="es-ES"/>
    </w:rPr>
  </w:style>
  <w:style w:type="paragraph" w:customStyle="1" w:styleId="xl30">
    <w:name w:val="xl30"/>
    <w:basedOn w:val="Normal"/>
    <w:rsid w:val="00372F5B"/>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sz w:val="24"/>
      <w:szCs w:val="24"/>
      <w:lang w:val="es-ES"/>
    </w:rPr>
  </w:style>
  <w:style w:type="paragraph" w:customStyle="1" w:styleId="xl31">
    <w:name w:val="xl31"/>
    <w:basedOn w:val="Normal"/>
    <w:rsid w:val="00372F5B"/>
    <w:pPr>
      <w:widowControl/>
      <w:pBdr>
        <w:top w:val="single" w:sz="4" w:space="0" w:color="auto"/>
        <w:left w:val="single" w:sz="4" w:space="0" w:color="auto"/>
        <w:bottom w:val="single" w:sz="4" w:space="0" w:color="auto"/>
        <w:right w:val="single" w:sz="4" w:space="0" w:color="auto"/>
      </w:pBdr>
      <w:shd w:val="clear" w:color="auto" w:fill="969696"/>
      <w:autoSpaceDE/>
      <w:autoSpaceDN/>
      <w:adjustRightInd/>
      <w:spacing w:before="100" w:beforeAutospacing="1" w:after="100" w:afterAutospacing="1"/>
    </w:pPr>
    <w:rPr>
      <w:sz w:val="24"/>
      <w:szCs w:val="24"/>
      <w:lang w:val="es-ES"/>
    </w:rPr>
  </w:style>
  <w:style w:type="paragraph" w:customStyle="1" w:styleId="xl32">
    <w:name w:val="xl32"/>
    <w:basedOn w:val="Normal"/>
    <w:rsid w:val="00372F5B"/>
    <w:pPr>
      <w:widowControl/>
      <w:pBdr>
        <w:top w:val="single" w:sz="4" w:space="0" w:color="auto"/>
        <w:left w:val="single" w:sz="4" w:space="0" w:color="auto"/>
        <w:bottom w:val="single" w:sz="4" w:space="0" w:color="auto"/>
        <w:right w:val="single" w:sz="4" w:space="0" w:color="auto"/>
      </w:pBdr>
      <w:shd w:val="clear" w:color="auto" w:fill="969696"/>
      <w:autoSpaceDE/>
      <w:autoSpaceDN/>
      <w:adjustRightInd/>
      <w:spacing w:before="100" w:beforeAutospacing="1" w:after="100" w:afterAutospacing="1"/>
    </w:pPr>
    <w:rPr>
      <w:rFonts w:ascii="Arial" w:hAnsi="Arial" w:cs="Arial"/>
      <w:b/>
      <w:bCs/>
      <w:sz w:val="24"/>
      <w:szCs w:val="24"/>
      <w:lang w:val="es-ES"/>
    </w:rPr>
  </w:style>
  <w:style w:type="paragraph" w:customStyle="1" w:styleId="xl33">
    <w:name w:val="xl33"/>
    <w:basedOn w:val="Normal"/>
    <w:rsid w:val="00372F5B"/>
    <w:pPr>
      <w:widowControl/>
      <w:pBdr>
        <w:top w:val="single" w:sz="4" w:space="0" w:color="auto"/>
        <w:right w:val="single" w:sz="4" w:space="0" w:color="auto"/>
      </w:pBdr>
      <w:autoSpaceDE/>
      <w:autoSpaceDN/>
      <w:adjustRightInd/>
      <w:spacing w:before="100" w:beforeAutospacing="1" w:after="100" w:afterAutospacing="1"/>
    </w:pPr>
    <w:rPr>
      <w:sz w:val="24"/>
      <w:szCs w:val="24"/>
      <w:lang w:val="es-ES"/>
    </w:rPr>
  </w:style>
  <w:style w:type="paragraph" w:customStyle="1" w:styleId="xl34">
    <w:name w:val="xl34"/>
    <w:basedOn w:val="Normal"/>
    <w:rsid w:val="00372F5B"/>
    <w:pPr>
      <w:widowControl/>
      <w:pBdr>
        <w:right w:val="single" w:sz="4" w:space="0" w:color="auto"/>
      </w:pBdr>
      <w:autoSpaceDE/>
      <w:autoSpaceDN/>
      <w:adjustRightInd/>
      <w:spacing w:before="100" w:beforeAutospacing="1" w:after="100" w:afterAutospacing="1"/>
    </w:pPr>
    <w:rPr>
      <w:sz w:val="24"/>
      <w:szCs w:val="24"/>
      <w:lang w:val="es-ES"/>
    </w:rPr>
  </w:style>
  <w:style w:type="paragraph" w:customStyle="1" w:styleId="xl35">
    <w:name w:val="xl35"/>
    <w:basedOn w:val="Normal"/>
    <w:rsid w:val="00372F5B"/>
    <w:pPr>
      <w:widowControl/>
      <w:pBdr>
        <w:bottom w:val="single" w:sz="4" w:space="0" w:color="auto"/>
        <w:right w:val="single" w:sz="4" w:space="0" w:color="auto"/>
      </w:pBdr>
      <w:autoSpaceDE/>
      <w:autoSpaceDN/>
      <w:adjustRightInd/>
      <w:spacing w:before="100" w:beforeAutospacing="1" w:after="100" w:afterAutospacing="1"/>
    </w:pPr>
    <w:rPr>
      <w:sz w:val="24"/>
      <w:szCs w:val="24"/>
      <w:lang w:val="es-ES"/>
    </w:rPr>
  </w:style>
  <w:style w:type="paragraph" w:customStyle="1" w:styleId="xl36">
    <w:name w:val="xl36"/>
    <w:basedOn w:val="Normal"/>
    <w:rsid w:val="00372F5B"/>
    <w:pPr>
      <w:widowControl/>
      <w:pBdr>
        <w:top w:val="single" w:sz="4" w:space="0" w:color="auto"/>
        <w:bottom w:val="single" w:sz="4" w:space="0" w:color="auto"/>
        <w:right w:val="single" w:sz="4" w:space="0" w:color="auto"/>
      </w:pBdr>
      <w:shd w:val="clear" w:color="auto" w:fill="969696"/>
      <w:autoSpaceDE/>
      <w:autoSpaceDN/>
      <w:adjustRightInd/>
      <w:spacing w:before="100" w:beforeAutospacing="1" w:after="100" w:afterAutospacing="1"/>
    </w:pPr>
    <w:rPr>
      <w:sz w:val="24"/>
      <w:szCs w:val="24"/>
      <w:lang w:val="es-ES"/>
    </w:rPr>
  </w:style>
  <w:style w:type="paragraph" w:customStyle="1" w:styleId="xl38">
    <w:name w:val="xl38"/>
    <w:basedOn w:val="Normal"/>
    <w:rsid w:val="00372F5B"/>
    <w:pPr>
      <w:widowControl/>
      <w:pBdr>
        <w:top w:val="single" w:sz="4" w:space="0" w:color="auto"/>
        <w:left w:val="single" w:sz="4" w:space="0" w:color="auto"/>
        <w:bottom w:val="single" w:sz="4" w:space="0" w:color="auto"/>
      </w:pBdr>
      <w:shd w:val="clear" w:color="auto" w:fill="969696"/>
      <w:autoSpaceDE/>
      <w:autoSpaceDN/>
      <w:adjustRightInd/>
      <w:spacing w:before="100" w:beforeAutospacing="1" w:after="100" w:afterAutospacing="1"/>
    </w:pPr>
    <w:rPr>
      <w:sz w:val="24"/>
      <w:szCs w:val="24"/>
      <w:lang w:val="es-ES"/>
    </w:rPr>
  </w:style>
  <w:style w:type="paragraph" w:customStyle="1" w:styleId="xl39">
    <w:name w:val="xl39"/>
    <w:basedOn w:val="Normal"/>
    <w:rsid w:val="00372F5B"/>
    <w:pPr>
      <w:widowControl/>
      <w:pBdr>
        <w:top w:val="single" w:sz="4" w:space="0" w:color="auto"/>
        <w:bottom w:val="single" w:sz="4" w:space="0" w:color="auto"/>
      </w:pBdr>
      <w:shd w:val="clear" w:color="auto" w:fill="969696"/>
      <w:autoSpaceDE/>
      <w:autoSpaceDN/>
      <w:adjustRightInd/>
      <w:spacing w:before="100" w:beforeAutospacing="1" w:after="100" w:afterAutospacing="1"/>
    </w:pPr>
    <w:rPr>
      <w:sz w:val="24"/>
      <w:szCs w:val="24"/>
      <w:lang w:val="es-ES"/>
    </w:rPr>
  </w:style>
  <w:style w:type="paragraph" w:customStyle="1" w:styleId="xl40">
    <w:name w:val="xl40"/>
    <w:basedOn w:val="Normal"/>
    <w:rsid w:val="00372F5B"/>
    <w:pPr>
      <w:widowControl/>
      <w:pBdr>
        <w:top w:val="single" w:sz="4" w:space="0" w:color="auto"/>
        <w:bottom w:val="single" w:sz="4" w:space="0" w:color="auto"/>
      </w:pBdr>
      <w:shd w:val="clear" w:color="auto" w:fill="969696"/>
      <w:autoSpaceDE/>
      <w:autoSpaceDN/>
      <w:adjustRightInd/>
      <w:spacing w:before="100" w:beforeAutospacing="1" w:after="100" w:afterAutospacing="1"/>
      <w:jc w:val="center"/>
    </w:pPr>
    <w:rPr>
      <w:rFonts w:ascii="Arial" w:hAnsi="Arial" w:cs="Arial"/>
      <w:b/>
      <w:bCs/>
      <w:sz w:val="24"/>
      <w:szCs w:val="24"/>
      <w:lang w:val="es-ES"/>
    </w:rPr>
  </w:style>
  <w:style w:type="paragraph" w:customStyle="1" w:styleId="xl41">
    <w:name w:val="xl41"/>
    <w:basedOn w:val="Normal"/>
    <w:rsid w:val="00372F5B"/>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pPr>
    <w:rPr>
      <w:rFonts w:ascii="Arial" w:hAnsi="Arial" w:cs="Arial"/>
      <w:sz w:val="24"/>
      <w:szCs w:val="24"/>
      <w:lang w:val="es-ES"/>
    </w:rPr>
  </w:style>
  <w:style w:type="paragraph" w:customStyle="1" w:styleId="xl42">
    <w:name w:val="xl42"/>
    <w:basedOn w:val="Normal"/>
    <w:rsid w:val="00372F5B"/>
    <w:pPr>
      <w:widowControl/>
      <w:pBdr>
        <w:right w:val="single" w:sz="4" w:space="0" w:color="auto"/>
      </w:pBdr>
      <w:autoSpaceDE/>
      <w:autoSpaceDN/>
      <w:adjustRightInd/>
      <w:spacing w:before="100" w:beforeAutospacing="1" w:after="100" w:afterAutospacing="1"/>
    </w:pPr>
    <w:rPr>
      <w:sz w:val="24"/>
      <w:szCs w:val="24"/>
      <w:lang w:val="es-ES"/>
    </w:rPr>
  </w:style>
  <w:style w:type="paragraph" w:customStyle="1" w:styleId="xl37">
    <w:name w:val="xl37"/>
    <w:basedOn w:val="Normal"/>
    <w:rsid w:val="00372F5B"/>
    <w:pPr>
      <w:widowControl/>
      <w:pBdr>
        <w:top w:val="single" w:sz="4" w:space="0" w:color="auto"/>
        <w:left w:val="single" w:sz="4" w:space="0" w:color="auto"/>
        <w:right w:val="single" w:sz="4" w:space="0" w:color="auto"/>
      </w:pBdr>
      <w:shd w:val="clear" w:color="auto" w:fill="969696"/>
      <w:autoSpaceDE/>
      <w:autoSpaceDN/>
      <w:adjustRightInd/>
      <w:spacing w:before="100" w:beforeAutospacing="1" w:after="100" w:afterAutospacing="1"/>
      <w:jc w:val="center"/>
    </w:pPr>
    <w:rPr>
      <w:rFonts w:ascii="Arial" w:hAnsi="Arial" w:cs="Arial"/>
      <w:b/>
      <w:bCs/>
      <w:sz w:val="18"/>
      <w:szCs w:val="18"/>
      <w:lang w:val="es-ES"/>
    </w:rPr>
  </w:style>
  <w:style w:type="paragraph" w:customStyle="1" w:styleId="xl43">
    <w:name w:val="xl43"/>
    <w:basedOn w:val="Normal"/>
    <w:rsid w:val="00372F5B"/>
    <w:pPr>
      <w:widowControl/>
      <w:pBdr>
        <w:top w:val="single" w:sz="4" w:space="0" w:color="auto"/>
        <w:bottom w:val="single" w:sz="4" w:space="0" w:color="auto"/>
        <w:right w:val="single" w:sz="4" w:space="0" w:color="auto"/>
      </w:pBdr>
      <w:shd w:val="clear" w:color="auto" w:fill="969696"/>
      <w:autoSpaceDE/>
      <w:autoSpaceDN/>
      <w:adjustRightInd/>
      <w:spacing w:before="100" w:beforeAutospacing="1" w:after="100" w:afterAutospacing="1"/>
    </w:pPr>
    <w:rPr>
      <w:rFonts w:ascii="Arial" w:hAnsi="Arial" w:cs="Arial"/>
      <w:sz w:val="18"/>
      <w:szCs w:val="18"/>
      <w:lang w:val="es-ES"/>
    </w:rPr>
  </w:style>
  <w:style w:type="paragraph" w:customStyle="1" w:styleId="xl44">
    <w:name w:val="xl44"/>
    <w:basedOn w:val="Normal"/>
    <w:rsid w:val="00372F5B"/>
    <w:pPr>
      <w:widowControl/>
      <w:pBdr>
        <w:right w:val="single" w:sz="4" w:space="0" w:color="auto"/>
      </w:pBdr>
      <w:autoSpaceDE/>
      <w:autoSpaceDN/>
      <w:adjustRightInd/>
      <w:spacing w:before="100" w:beforeAutospacing="1" w:after="100" w:afterAutospacing="1"/>
    </w:pPr>
    <w:rPr>
      <w:rFonts w:ascii="Arial" w:hAnsi="Arial" w:cs="Arial"/>
      <w:sz w:val="18"/>
      <w:szCs w:val="18"/>
      <w:lang w:val="es-ES"/>
    </w:rPr>
  </w:style>
  <w:style w:type="character" w:customStyle="1" w:styleId="TextocomentarioCar">
    <w:name w:val="Texto comentario Car"/>
    <w:basedOn w:val="Fuentedeprrafopredeter"/>
    <w:link w:val="Textocomentario"/>
    <w:semiHidden/>
    <w:rsid w:val="00372F5B"/>
    <w:rPr>
      <w:rFonts w:ascii="Courier New" w:eastAsia="MS Mincho" w:hAnsi="Courier New" w:cs="Times New Roman"/>
      <w:sz w:val="20"/>
      <w:szCs w:val="20"/>
      <w:lang w:val="es-ES_tradnl" w:eastAsia="es-ES"/>
    </w:rPr>
  </w:style>
  <w:style w:type="paragraph" w:styleId="Textocomentario">
    <w:name w:val="annotation text"/>
    <w:basedOn w:val="Normal"/>
    <w:link w:val="TextocomentarioCar"/>
    <w:semiHidden/>
    <w:rsid w:val="00372F5B"/>
    <w:pPr>
      <w:widowControl/>
      <w:autoSpaceDE/>
      <w:autoSpaceDN/>
      <w:adjustRightInd/>
    </w:pPr>
    <w:rPr>
      <w:rFonts w:ascii="Courier New" w:hAnsi="Courier New"/>
      <w:lang w:val="es-ES_tradnl"/>
    </w:rPr>
  </w:style>
  <w:style w:type="character" w:customStyle="1" w:styleId="TextocomentarioCar1">
    <w:name w:val="Texto comentario Car1"/>
    <w:basedOn w:val="Fuentedeprrafopredeter"/>
    <w:link w:val="Textocomentario"/>
    <w:uiPriority w:val="99"/>
    <w:semiHidden/>
    <w:rsid w:val="00372F5B"/>
    <w:rPr>
      <w:rFonts w:ascii="Times New Roman" w:eastAsia="MS Mincho" w:hAnsi="Times New Roman" w:cs="Times New Roman"/>
      <w:sz w:val="20"/>
      <w:szCs w:val="20"/>
      <w:lang w:eastAsia="es-ES"/>
    </w:rPr>
  </w:style>
  <w:style w:type="paragraph" w:styleId="Textodebloque">
    <w:name w:val="Block Text"/>
    <w:basedOn w:val="Normal"/>
    <w:rsid w:val="00372F5B"/>
    <w:pPr>
      <w:widowControl/>
      <w:tabs>
        <w:tab w:val="left" w:pos="-1440"/>
        <w:tab w:val="left" w:pos="-720"/>
      </w:tabs>
      <w:autoSpaceDE/>
      <w:autoSpaceDN/>
      <w:adjustRightInd/>
      <w:ind w:left="851" w:right="-3"/>
      <w:jc w:val="both"/>
    </w:pPr>
    <w:rPr>
      <w:rFonts w:ascii="Arial" w:eastAsia="Times New Roman" w:hAnsi="Arial"/>
      <w:sz w:val="21"/>
      <w:lang w:val="es-ES"/>
    </w:rPr>
  </w:style>
  <w:style w:type="paragraph" w:styleId="Prrafodelista">
    <w:name w:val="List Paragraph"/>
    <w:basedOn w:val="Normal"/>
    <w:uiPriority w:val="34"/>
    <w:qFormat/>
    <w:rsid w:val="00372F5B"/>
    <w:pPr>
      <w:widowControl/>
      <w:autoSpaceDE/>
      <w:autoSpaceDN/>
      <w:adjustRightInd/>
      <w:spacing w:after="200" w:line="276" w:lineRule="auto"/>
      <w:ind w:left="720"/>
      <w:contextualSpacing/>
    </w:pPr>
    <w:rPr>
      <w:rFonts w:ascii="Calibri" w:eastAsia="Calibri" w:hAnsi="Calibri"/>
      <w:sz w:val="22"/>
      <w:szCs w:val="22"/>
      <w:lang w:val="es-E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DB1E3-34B8-4073-84C6-41FC08B36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43</Pages>
  <Words>12822</Words>
  <Characters>70521</Characters>
  <Application>Microsoft Office Word</Application>
  <DocSecurity>0</DocSecurity>
  <Lines>587</Lines>
  <Paragraphs>166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83177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dc:creator>
  <cp:keywords/>
  <dc:description/>
  <cp:lastModifiedBy>GUSTAVO AGURCIA</cp:lastModifiedBy>
  <cp:revision>35</cp:revision>
  <dcterms:created xsi:type="dcterms:W3CDTF">2010-12-01T23:25:00Z</dcterms:created>
  <dcterms:modified xsi:type="dcterms:W3CDTF">2010-12-03T18:10:00Z</dcterms:modified>
</cp:coreProperties>
</file>