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9BC" w:rsidRPr="00896FCA" w:rsidRDefault="00E729BC" w:rsidP="00896FCA">
      <w:pPr>
        <w:widowControl w:val="0"/>
        <w:autoSpaceDE w:val="0"/>
        <w:autoSpaceDN w:val="0"/>
        <w:adjustRightInd w:val="0"/>
        <w:spacing w:before="240"/>
        <w:jc w:val="center"/>
        <w:rPr>
          <w:rFonts w:ascii="Calibri" w:hAnsi="Calibri" w:cs="Calibri"/>
          <w:b/>
          <w:bCs/>
          <w:kern w:val="28"/>
          <w:sz w:val="22"/>
          <w:szCs w:val="22"/>
          <w:lang w:val="es-ES_tradnl"/>
        </w:rPr>
      </w:pPr>
      <w:r w:rsidRPr="00896FCA">
        <w:rPr>
          <w:rFonts w:ascii="Calibri" w:hAnsi="Calibri" w:cs="Calibri"/>
          <w:b/>
          <w:bCs/>
          <w:kern w:val="28"/>
          <w:sz w:val="22"/>
          <w:szCs w:val="22"/>
          <w:lang w:val="es-ES_tradnl"/>
        </w:rPr>
        <w:t>LICITACIÓN PÚBLICA No</w:t>
      </w:r>
      <w:r w:rsidR="001C147F">
        <w:rPr>
          <w:rFonts w:ascii="Calibri" w:hAnsi="Calibri" w:cs="Calibri"/>
          <w:b/>
          <w:bCs/>
          <w:kern w:val="28"/>
          <w:sz w:val="22"/>
          <w:szCs w:val="22"/>
          <w:lang w:val="es-ES_tradnl"/>
        </w:rPr>
        <w:t>.</w:t>
      </w:r>
      <w:r w:rsidRPr="00896FCA">
        <w:rPr>
          <w:rFonts w:ascii="Calibri" w:hAnsi="Calibri" w:cs="Calibri"/>
          <w:b/>
          <w:bCs/>
          <w:kern w:val="28"/>
          <w:sz w:val="22"/>
          <w:szCs w:val="22"/>
          <w:lang w:val="es-ES_tradnl"/>
        </w:rPr>
        <w:t xml:space="preserve"> </w:t>
      </w:r>
      <w:r>
        <w:rPr>
          <w:rFonts w:ascii="Calibri" w:hAnsi="Calibri" w:cs="Calibri"/>
          <w:b/>
          <w:bCs/>
          <w:kern w:val="28"/>
          <w:sz w:val="22"/>
          <w:szCs w:val="22"/>
          <w:lang w:val="es-ES_tradnl"/>
        </w:rPr>
        <w:t>01</w:t>
      </w:r>
      <w:r w:rsidR="001C147F">
        <w:rPr>
          <w:rFonts w:ascii="Calibri" w:hAnsi="Calibri" w:cs="Calibri"/>
          <w:b/>
          <w:bCs/>
          <w:kern w:val="28"/>
          <w:sz w:val="22"/>
          <w:szCs w:val="22"/>
          <w:lang w:val="es-ES_tradnl"/>
        </w:rPr>
        <w:t>-</w:t>
      </w:r>
      <w:r w:rsidRPr="00896FCA">
        <w:rPr>
          <w:rFonts w:ascii="Calibri" w:hAnsi="Calibri" w:cs="Calibri"/>
          <w:b/>
          <w:bCs/>
          <w:kern w:val="28"/>
          <w:sz w:val="22"/>
          <w:szCs w:val="22"/>
          <w:lang w:val="es-ES_tradnl"/>
        </w:rPr>
        <w:t>201</w:t>
      </w:r>
      <w:r>
        <w:rPr>
          <w:rFonts w:ascii="Calibri" w:hAnsi="Calibri" w:cs="Calibri"/>
          <w:b/>
          <w:bCs/>
          <w:kern w:val="28"/>
          <w:sz w:val="22"/>
          <w:szCs w:val="22"/>
          <w:lang w:val="es-ES_tradnl"/>
        </w:rPr>
        <w:t>1</w:t>
      </w:r>
    </w:p>
    <w:p w:rsidR="00A57714" w:rsidRDefault="00E729BC" w:rsidP="00896FCA">
      <w:pPr>
        <w:jc w:val="center"/>
        <w:rPr>
          <w:rFonts w:ascii="Calibri" w:hAnsi="Calibri" w:cs="Calibri"/>
          <w:b/>
          <w:bCs/>
          <w:sz w:val="22"/>
          <w:szCs w:val="22"/>
        </w:rPr>
      </w:pPr>
      <w:r w:rsidRPr="00896FCA">
        <w:rPr>
          <w:rFonts w:ascii="Calibri" w:hAnsi="Calibri" w:cs="Calibri"/>
          <w:b/>
          <w:bCs/>
          <w:sz w:val="22"/>
          <w:szCs w:val="22"/>
        </w:rPr>
        <w:t>BASES PARA LA</w:t>
      </w:r>
      <w:r w:rsidRPr="00896FCA">
        <w:rPr>
          <w:rFonts w:ascii="Calibri" w:hAnsi="Calibri" w:cs="Calibri"/>
          <w:sz w:val="22"/>
          <w:szCs w:val="22"/>
        </w:rPr>
        <w:t xml:space="preserve"> </w:t>
      </w:r>
      <w:r w:rsidRPr="00896FCA">
        <w:rPr>
          <w:rFonts w:ascii="Calibri" w:hAnsi="Calibri" w:cs="Calibri"/>
          <w:b/>
          <w:bCs/>
          <w:sz w:val="22"/>
          <w:szCs w:val="22"/>
        </w:rPr>
        <w:t xml:space="preserve">CONTRATACION DE POLIZA </w:t>
      </w:r>
      <w:r w:rsidR="00A57714">
        <w:rPr>
          <w:rFonts w:ascii="Calibri" w:hAnsi="Calibri" w:cs="Calibri"/>
          <w:b/>
          <w:bCs/>
          <w:sz w:val="22"/>
          <w:szCs w:val="22"/>
        </w:rPr>
        <w:t xml:space="preserve">DE </w:t>
      </w:r>
    </w:p>
    <w:p w:rsidR="00A57714" w:rsidRDefault="00E729BC" w:rsidP="00896FCA">
      <w:pPr>
        <w:jc w:val="center"/>
        <w:rPr>
          <w:rFonts w:ascii="Calibri" w:hAnsi="Calibri" w:cs="Calibri"/>
          <w:b/>
          <w:bCs/>
          <w:sz w:val="22"/>
          <w:szCs w:val="22"/>
        </w:rPr>
      </w:pPr>
      <w:r w:rsidRPr="00896FCA">
        <w:rPr>
          <w:rFonts w:ascii="Calibri" w:hAnsi="Calibri" w:cs="Calibri"/>
          <w:b/>
          <w:bCs/>
          <w:sz w:val="22"/>
          <w:szCs w:val="22"/>
        </w:rPr>
        <w:t xml:space="preserve">SEGURO COLECTIVO DE </w:t>
      </w:r>
      <w:r>
        <w:rPr>
          <w:rFonts w:ascii="Calibri" w:hAnsi="Calibri" w:cs="Calibri"/>
          <w:b/>
          <w:bCs/>
          <w:sz w:val="22"/>
          <w:szCs w:val="22"/>
        </w:rPr>
        <w:t xml:space="preserve">INCENDIO Y LINEAS ALIADAS </w:t>
      </w:r>
    </w:p>
    <w:p w:rsidR="00E729BC" w:rsidRPr="00896FCA" w:rsidRDefault="00E729BC" w:rsidP="00896FCA">
      <w:pPr>
        <w:jc w:val="center"/>
        <w:rPr>
          <w:rFonts w:ascii="Calibri" w:hAnsi="Calibri" w:cs="Calibri"/>
          <w:b/>
          <w:bCs/>
          <w:sz w:val="22"/>
          <w:szCs w:val="22"/>
        </w:rPr>
      </w:pPr>
      <w:r>
        <w:rPr>
          <w:rFonts w:ascii="Calibri" w:hAnsi="Calibri" w:cs="Calibri"/>
          <w:b/>
          <w:bCs/>
          <w:sz w:val="22"/>
          <w:szCs w:val="22"/>
        </w:rPr>
        <w:t>PARA PROTEGER LA CARTERA CREDITICIA DEL INPREMA</w:t>
      </w:r>
    </w:p>
    <w:p w:rsidR="00E729BC" w:rsidRPr="00896FCA" w:rsidRDefault="00E729BC" w:rsidP="00896FCA">
      <w:pPr>
        <w:widowControl w:val="0"/>
        <w:tabs>
          <w:tab w:val="left" w:pos="7560"/>
        </w:tabs>
        <w:autoSpaceDE w:val="0"/>
        <w:autoSpaceDN w:val="0"/>
        <w:adjustRightInd w:val="0"/>
        <w:spacing w:before="9"/>
        <w:rPr>
          <w:rFonts w:ascii="Calibri" w:hAnsi="Calibri" w:cs="Calibri"/>
          <w:sz w:val="22"/>
          <w:szCs w:val="22"/>
          <w:lang w:val="es-ES_tradnl"/>
        </w:rPr>
      </w:pPr>
      <w:r w:rsidRPr="00896FCA">
        <w:rPr>
          <w:rFonts w:ascii="Calibri" w:hAnsi="Calibri" w:cs="Calibri"/>
          <w:sz w:val="22"/>
          <w:szCs w:val="22"/>
          <w:lang w:val="es-ES_tradnl"/>
        </w:rPr>
        <w:tab/>
      </w:r>
    </w:p>
    <w:p w:rsidR="00E729BC" w:rsidRPr="00896FCA" w:rsidRDefault="00E729BC" w:rsidP="00896FCA">
      <w:pPr>
        <w:keepNext/>
        <w:widowControl w:val="0"/>
        <w:autoSpaceDE w:val="0"/>
        <w:autoSpaceDN w:val="0"/>
        <w:adjustRightInd w:val="0"/>
        <w:ind w:left="240" w:hanging="240"/>
        <w:jc w:val="both"/>
        <w:rPr>
          <w:rFonts w:ascii="Calibri" w:hAnsi="Calibri" w:cs="Calibri"/>
          <w:b/>
          <w:bCs/>
          <w:sz w:val="22"/>
          <w:szCs w:val="22"/>
          <w:lang w:val="es-ES_tradnl"/>
        </w:rPr>
      </w:pPr>
      <w:r w:rsidRPr="00896FCA">
        <w:rPr>
          <w:rFonts w:ascii="Calibri" w:hAnsi="Calibri" w:cs="Calibri"/>
          <w:b/>
          <w:bCs/>
          <w:sz w:val="22"/>
          <w:szCs w:val="22"/>
          <w:lang w:val="es-ES_tradnl"/>
        </w:rPr>
        <w:t>PARTE  I.</w:t>
      </w:r>
      <w:r w:rsidRPr="00896FCA">
        <w:rPr>
          <w:rFonts w:ascii="Calibri" w:hAnsi="Calibri" w:cs="Calibri"/>
          <w:b/>
          <w:bCs/>
          <w:sz w:val="22"/>
          <w:szCs w:val="22"/>
          <w:lang w:val="es-ES_tradnl"/>
        </w:rPr>
        <w:tab/>
      </w:r>
      <w:r w:rsidRPr="00896FCA">
        <w:rPr>
          <w:rFonts w:ascii="Calibri" w:hAnsi="Calibri" w:cs="Calibri"/>
          <w:b/>
          <w:bCs/>
          <w:sz w:val="22"/>
          <w:szCs w:val="22"/>
          <w:lang w:val="es-ES_tradnl"/>
        </w:rPr>
        <w:tab/>
        <w:t>INSTRUCCIONES A LOS LICITANTES</w:t>
      </w:r>
    </w:p>
    <w:p w:rsidR="00E729BC" w:rsidRPr="00896FCA" w:rsidRDefault="00E729BC" w:rsidP="00896FCA">
      <w:pPr>
        <w:keepNext/>
        <w:widowControl w:val="0"/>
        <w:autoSpaceDE w:val="0"/>
        <w:autoSpaceDN w:val="0"/>
        <w:adjustRightInd w:val="0"/>
        <w:ind w:left="851" w:hanging="284"/>
        <w:jc w:val="both"/>
        <w:rPr>
          <w:rFonts w:ascii="Calibri" w:hAnsi="Calibri" w:cs="Calibri"/>
          <w:b/>
          <w:bCs/>
          <w:sz w:val="22"/>
          <w:szCs w:val="22"/>
          <w:lang w:val="es-ES_tradnl"/>
        </w:rPr>
      </w:pPr>
    </w:p>
    <w:p w:rsidR="00E729BC" w:rsidRPr="00896FCA" w:rsidRDefault="00E729BC" w:rsidP="00896FCA">
      <w:pPr>
        <w:keepNext/>
        <w:widowControl w:val="0"/>
        <w:autoSpaceDE w:val="0"/>
        <w:autoSpaceDN w:val="0"/>
        <w:adjustRightInd w:val="0"/>
        <w:ind w:left="540" w:hanging="540"/>
        <w:jc w:val="both"/>
        <w:rPr>
          <w:rFonts w:ascii="Calibri" w:hAnsi="Calibri" w:cs="Calibri"/>
          <w:b/>
          <w:bCs/>
          <w:sz w:val="22"/>
          <w:szCs w:val="22"/>
          <w:lang w:val="es-ES_tradnl"/>
        </w:rPr>
      </w:pPr>
      <w:r w:rsidRPr="00896FCA">
        <w:rPr>
          <w:rFonts w:ascii="Calibri" w:hAnsi="Calibri" w:cs="Calibri"/>
          <w:b/>
          <w:bCs/>
          <w:sz w:val="22"/>
          <w:szCs w:val="22"/>
          <w:lang w:val="es-ES_tradnl"/>
        </w:rPr>
        <w:t>1.1</w:t>
      </w:r>
      <w:r w:rsidRPr="00896FCA">
        <w:rPr>
          <w:rFonts w:ascii="Calibri" w:hAnsi="Calibri" w:cs="Calibri"/>
          <w:b/>
          <w:bCs/>
          <w:sz w:val="22"/>
          <w:szCs w:val="22"/>
          <w:lang w:val="es-ES_tradnl"/>
        </w:rPr>
        <w:tab/>
      </w:r>
      <w:r w:rsidRPr="00896FCA">
        <w:rPr>
          <w:rFonts w:ascii="Calibri" w:hAnsi="Calibri" w:cs="Calibri"/>
          <w:b/>
          <w:bCs/>
          <w:sz w:val="22"/>
          <w:szCs w:val="22"/>
          <w:u w:val="single"/>
          <w:lang w:val="es-ES_tradnl"/>
        </w:rPr>
        <w:t>DOCUMENTOS DE LA LICITACION</w:t>
      </w:r>
      <w:r w:rsidRPr="00896FCA">
        <w:rPr>
          <w:rFonts w:ascii="Calibri" w:hAnsi="Calibri" w:cs="Calibri"/>
          <w:b/>
          <w:bCs/>
          <w:sz w:val="22"/>
          <w:szCs w:val="22"/>
          <w:lang w:val="es-ES_tradnl"/>
        </w:rPr>
        <w:t xml:space="preserve">  </w:t>
      </w:r>
    </w:p>
    <w:p w:rsidR="00E729BC" w:rsidRPr="00896FCA" w:rsidRDefault="00E729BC" w:rsidP="00896FCA">
      <w:pPr>
        <w:widowControl w:val="0"/>
        <w:autoSpaceDE w:val="0"/>
        <w:autoSpaceDN w:val="0"/>
        <w:adjustRightInd w:val="0"/>
        <w:ind w:left="567"/>
        <w:rPr>
          <w:rFonts w:ascii="Calibri" w:hAnsi="Calibri" w:cs="Calibri"/>
          <w:sz w:val="22"/>
          <w:szCs w:val="22"/>
          <w:lang w:val="es-ES_tradnl"/>
        </w:rPr>
      </w:pPr>
    </w:p>
    <w:p w:rsidR="00E729BC" w:rsidRPr="00896FCA" w:rsidRDefault="00E729BC" w:rsidP="00896FCA">
      <w:pPr>
        <w:widowControl w:val="0"/>
        <w:autoSpaceDE w:val="0"/>
        <w:autoSpaceDN w:val="0"/>
        <w:adjustRightInd w:val="0"/>
        <w:ind w:left="540"/>
        <w:rPr>
          <w:rFonts w:ascii="Calibri" w:hAnsi="Calibri" w:cs="Calibri"/>
          <w:sz w:val="22"/>
          <w:szCs w:val="22"/>
          <w:lang w:val="es-ES_tradnl"/>
        </w:rPr>
      </w:pPr>
      <w:r w:rsidRPr="00896FCA">
        <w:rPr>
          <w:rFonts w:ascii="Calibri" w:hAnsi="Calibri" w:cs="Calibri"/>
          <w:sz w:val="22"/>
          <w:szCs w:val="22"/>
          <w:lang w:val="es-ES_tradnl"/>
        </w:rPr>
        <w:t>Los documentos de la presente licitación comprenden las siguientes partes:</w:t>
      </w:r>
    </w:p>
    <w:p w:rsidR="00E729BC" w:rsidRPr="00896FCA" w:rsidRDefault="00E729BC" w:rsidP="00896FCA">
      <w:pPr>
        <w:widowControl w:val="0"/>
        <w:autoSpaceDE w:val="0"/>
        <w:autoSpaceDN w:val="0"/>
        <w:adjustRightInd w:val="0"/>
        <w:ind w:left="706"/>
        <w:rPr>
          <w:rFonts w:ascii="Calibri" w:hAnsi="Calibri" w:cs="Calibri"/>
          <w:sz w:val="22"/>
          <w:szCs w:val="22"/>
          <w:lang w:val="es-ES_tradnl"/>
        </w:rPr>
      </w:pPr>
    </w:p>
    <w:p w:rsidR="00E729BC" w:rsidRPr="00896FCA" w:rsidRDefault="00C2447A" w:rsidP="00896FCA">
      <w:pPr>
        <w:widowControl w:val="0"/>
        <w:autoSpaceDE w:val="0"/>
        <w:autoSpaceDN w:val="0"/>
        <w:adjustRightInd w:val="0"/>
        <w:ind w:left="540"/>
        <w:rPr>
          <w:rFonts w:ascii="Calibri" w:hAnsi="Calibri" w:cs="Calibri"/>
          <w:sz w:val="22"/>
          <w:szCs w:val="22"/>
          <w:lang w:val="es-ES_tradnl"/>
        </w:rPr>
      </w:pPr>
      <w:r>
        <w:rPr>
          <w:rFonts w:ascii="Calibri" w:hAnsi="Calibri" w:cs="Calibri"/>
          <w:sz w:val="22"/>
          <w:szCs w:val="22"/>
          <w:lang w:val="es-ES_tradnl"/>
        </w:rPr>
        <w:t>Parte I.</w:t>
      </w:r>
      <w:r w:rsidR="00E729BC" w:rsidRPr="00896FCA">
        <w:rPr>
          <w:rFonts w:ascii="Calibri" w:hAnsi="Calibri" w:cs="Calibri"/>
          <w:sz w:val="22"/>
          <w:szCs w:val="22"/>
          <w:lang w:val="es-ES_tradnl"/>
        </w:rPr>
        <w:t>-</w:t>
      </w:r>
      <w:r>
        <w:rPr>
          <w:rFonts w:ascii="Calibri" w:hAnsi="Calibri" w:cs="Calibri"/>
          <w:sz w:val="22"/>
          <w:szCs w:val="22"/>
          <w:lang w:val="es-ES_tradnl"/>
        </w:rPr>
        <w:tab/>
      </w:r>
      <w:r>
        <w:rPr>
          <w:rFonts w:ascii="Calibri" w:hAnsi="Calibri" w:cs="Calibri"/>
          <w:sz w:val="22"/>
          <w:szCs w:val="22"/>
          <w:lang w:val="es-ES_tradnl"/>
        </w:rPr>
        <w:tab/>
      </w:r>
      <w:r w:rsidR="00E729BC" w:rsidRPr="00896FCA">
        <w:rPr>
          <w:rFonts w:ascii="Calibri" w:hAnsi="Calibri" w:cs="Calibri"/>
          <w:sz w:val="22"/>
          <w:szCs w:val="22"/>
          <w:lang w:val="es-ES_tradnl"/>
        </w:rPr>
        <w:t>INSTRUCCIONES A LOS LICITANTES</w:t>
      </w:r>
    </w:p>
    <w:p w:rsidR="00E729BC" w:rsidRPr="00896FCA" w:rsidRDefault="00C2447A" w:rsidP="00896FCA">
      <w:pPr>
        <w:widowControl w:val="0"/>
        <w:autoSpaceDE w:val="0"/>
        <w:autoSpaceDN w:val="0"/>
        <w:adjustRightInd w:val="0"/>
        <w:ind w:left="540"/>
        <w:rPr>
          <w:rFonts w:ascii="Calibri" w:hAnsi="Calibri" w:cs="Calibri"/>
          <w:sz w:val="22"/>
          <w:szCs w:val="22"/>
          <w:lang w:val="es-ES_tradnl"/>
        </w:rPr>
      </w:pPr>
      <w:r>
        <w:rPr>
          <w:rFonts w:ascii="Calibri" w:hAnsi="Calibri" w:cs="Calibri"/>
          <w:sz w:val="22"/>
          <w:szCs w:val="22"/>
          <w:lang w:val="es-ES_tradnl"/>
        </w:rPr>
        <w:t>Parte II.</w:t>
      </w:r>
      <w:r w:rsidR="00E729BC" w:rsidRPr="00896FCA">
        <w:rPr>
          <w:rFonts w:ascii="Calibri" w:hAnsi="Calibri" w:cs="Calibri"/>
          <w:sz w:val="22"/>
          <w:szCs w:val="22"/>
          <w:lang w:val="es-ES_tradnl"/>
        </w:rPr>
        <w:t>-</w:t>
      </w:r>
      <w:r>
        <w:rPr>
          <w:rFonts w:ascii="Calibri" w:hAnsi="Calibri" w:cs="Calibri"/>
          <w:sz w:val="22"/>
          <w:szCs w:val="22"/>
          <w:lang w:val="es-ES_tradnl"/>
        </w:rPr>
        <w:tab/>
      </w:r>
      <w:r>
        <w:rPr>
          <w:rFonts w:ascii="Calibri" w:hAnsi="Calibri" w:cs="Calibri"/>
          <w:sz w:val="22"/>
          <w:szCs w:val="22"/>
          <w:lang w:val="es-ES_tradnl"/>
        </w:rPr>
        <w:tab/>
      </w:r>
      <w:r w:rsidR="00E729BC" w:rsidRPr="00896FCA">
        <w:rPr>
          <w:rFonts w:ascii="Calibri" w:hAnsi="Calibri" w:cs="Calibri"/>
          <w:sz w:val="22"/>
          <w:szCs w:val="22"/>
          <w:lang w:val="es-ES_tradnl"/>
        </w:rPr>
        <w:t>CONDICIONES GENERALES</w:t>
      </w:r>
    </w:p>
    <w:p w:rsidR="00E729BC" w:rsidRPr="00896FCA" w:rsidRDefault="00E729BC" w:rsidP="00896FCA">
      <w:pPr>
        <w:widowControl w:val="0"/>
        <w:autoSpaceDE w:val="0"/>
        <w:autoSpaceDN w:val="0"/>
        <w:adjustRightInd w:val="0"/>
        <w:ind w:left="540"/>
        <w:rPr>
          <w:rFonts w:ascii="Calibri" w:hAnsi="Calibri" w:cs="Calibri"/>
          <w:sz w:val="22"/>
          <w:szCs w:val="22"/>
          <w:lang w:val="es-ES_tradnl"/>
        </w:rPr>
      </w:pPr>
      <w:r w:rsidRPr="00896FCA">
        <w:rPr>
          <w:rFonts w:ascii="Calibri" w:hAnsi="Calibri" w:cs="Calibri"/>
          <w:sz w:val="22"/>
          <w:szCs w:val="22"/>
          <w:lang w:val="es-ES_tradnl"/>
        </w:rPr>
        <w:t>Parte III</w:t>
      </w:r>
      <w:r w:rsidR="00C2447A">
        <w:rPr>
          <w:rFonts w:ascii="Calibri" w:hAnsi="Calibri" w:cs="Calibri"/>
          <w:sz w:val="22"/>
          <w:szCs w:val="22"/>
          <w:lang w:val="es-ES_tradnl"/>
        </w:rPr>
        <w:t>.</w:t>
      </w:r>
      <w:r w:rsidRPr="00896FCA">
        <w:rPr>
          <w:rFonts w:ascii="Calibri" w:hAnsi="Calibri" w:cs="Calibri"/>
          <w:sz w:val="22"/>
          <w:szCs w:val="22"/>
          <w:lang w:val="es-ES_tradnl"/>
        </w:rPr>
        <w:t>-</w:t>
      </w:r>
      <w:r w:rsidR="00C2447A">
        <w:rPr>
          <w:rFonts w:ascii="Calibri" w:hAnsi="Calibri" w:cs="Calibri"/>
          <w:sz w:val="22"/>
          <w:szCs w:val="22"/>
          <w:lang w:val="es-ES_tradnl"/>
        </w:rPr>
        <w:tab/>
      </w:r>
      <w:r w:rsidR="00C2447A">
        <w:rPr>
          <w:rFonts w:ascii="Calibri" w:hAnsi="Calibri" w:cs="Calibri"/>
          <w:sz w:val="22"/>
          <w:szCs w:val="22"/>
          <w:lang w:val="es-ES_tradnl"/>
        </w:rPr>
        <w:tab/>
      </w:r>
      <w:r w:rsidRPr="00896FCA">
        <w:rPr>
          <w:rFonts w:ascii="Calibri" w:hAnsi="Calibri" w:cs="Calibri"/>
          <w:sz w:val="22"/>
          <w:szCs w:val="22"/>
          <w:lang w:val="es-ES_tradnl"/>
        </w:rPr>
        <w:t>CONDICIONES ESPECIALES</w:t>
      </w:r>
    </w:p>
    <w:p w:rsidR="00E729BC" w:rsidRPr="00896FCA" w:rsidRDefault="00E729BC" w:rsidP="00896FCA">
      <w:pPr>
        <w:widowControl w:val="0"/>
        <w:autoSpaceDE w:val="0"/>
        <w:autoSpaceDN w:val="0"/>
        <w:adjustRightInd w:val="0"/>
        <w:ind w:left="540"/>
        <w:rPr>
          <w:rFonts w:ascii="Calibri" w:hAnsi="Calibri" w:cs="Calibri"/>
          <w:sz w:val="22"/>
          <w:szCs w:val="22"/>
          <w:lang w:val="es-ES_tradnl"/>
        </w:rPr>
      </w:pPr>
      <w:r w:rsidRPr="00896FCA">
        <w:rPr>
          <w:rFonts w:ascii="Calibri" w:hAnsi="Calibri" w:cs="Calibri"/>
          <w:sz w:val="22"/>
          <w:szCs w:val="22"/>
          <w:lang w:val="es-ES_tradnl"/>
        </w:rPr>
        <w:t>Parte IV</w:t>
      </w:r>
      <w:r w:rsidR="00C2447A">
        <w:rPr>
          <w:rFonts w:ascii="Calibri" w:hAnsi="Calibri" w:cs="Calibri"/>
          <w:sz w:val="22"/>
          <w:szCs w:val="22"/>
          <w:lang w:val="es-ES_tradnl"/>
        </w:rPr>
        <w:t>.</w:t>
      </w:r>
      <w:r w:rsidRPr="00896FCA">
        <w:rPr>
          <w:rFonts w:ascii="Calibri" w:hAnsi="Calibri" w:cs="Calibri"/>
          <w:sz w:val="22"/>
          <w:szCs w:val="22"/>
          <w:lang w:val="es-ES_tradnl"/>
        </w:rPr>
        <w:t>-</w:t>
      </w:r>
      <w:r w:rsidR="00C2447A">
        <w:rPr>
          <w:rFonts w:ascii="Calibri" w:hAnsi="Calibri" w:cs="Calibri"/>
          <w:sz w:val="22"/>
          <w:szCs w:val="22"/>
          <w:lang w:val="es-ES_tradnl"/>
        </w:rPr>
        <w:tab/>
      </w:r>
      <w:r w:rsidR="00C2447A">
        <w:rPr>
          <w:rFonts w:ascii="Calibri" w:hAnsi="Calibri" w:cs="Calibri"/>
          <w:sz w:val="22"/>
          <w:szCs w:val="22"/>
          <w:lang w:val="es-ES_tradnl"/>
        </w:rPr>
        <w:tab/>
      </w:r>
      <w:r w:rsidRPr="00896FCA">
        <w:rPr>
          <w:rFonts w:ascii="Calibri" w:hAnsi="Calibri" w:cs="Calibri"/>
          <w:sz w:val="22"/>
          <w:szCs w:val="22"/>
          <w:lang w:val="es-ES_tradnl"/>
        </w:rPr>
        <w:t xml:space="preserve">PROPUESTA TECNICA  </w:t>
      </w:r>
    </w:p>
    <w:p w:rsidR="00E729BC" w:rsidRPr="00896FCA" w:rsidRDefault="00E729BC" w:rsidP="00896FCA">
      <w:pPr>
        <w:widowControl w:val="0"/>
        <w:autoSpaceDE w:val="0"/>
        <w:autoSpaceDN w:val="0"/>
        <w:adjustRightInd w:val="0"/>
        <w:ind w:left="540"/>
        <w:rPr>
          <w:rFonts w:ascii="Calibri" w:hAnsi="Calibri" w:cs="Calibri"/>
          <w:sz w:val="22"/>
          <w:szCs w:val="22"/>
          <w:lang w:val="es-ES_tradnl"/>
        </w:rPr>
      </w:pPr>
      <w:r w:rsidRPr="00896FCA">
        <w:rPr>
          <w:rFonts w:ascii="Calibri" w:hAnsi="Calibri" w:cs="Calibri"/>
          <w:sz w:val="22"/>
          <w:szCs w:val="22"/>
          <w:lang w:val="es-ES_tradnl"/>
        </w:rPr>
        <w:t>Parte V</w:t>
      </w:r>
      <w:r w:rsidR="00C2447A">
        <w:rPr>
          <w:rFonts w:ascii="Calibri" w:hAnsi="Calibri" w:cs="Calibri"/>
          <w:sz w:val="22"/>
          <w:szCs w:val="22"/>
          <w:lang w:val="es-ES_tradnl"/>
        </w:rPr>
        <w:t>.</w:t>
      </w:r>
      <w:r w:rsidRPr="00896FCA">
        <w:rPr>
          <w:rFonts w:ascii="Calibri" w:hAnsi="Calibri" w:cs="Calibri"/>
          <w:sz w:val="22"/>
          <w:szCs w:val="22"/>
          <w:lang w:val="es-ES_tradnl"/>
        </w:rPr>
        <w:t>-</w:t>
      </w:r>
      <w:r w:rsidR="00C2447A">
        <w:rPr>
          <w:rFonts w:ascii="Calibri" w:hAnsi="Calibri" w:cs="Calibri"/>
          <w:sz w:val="22"/>
          <w:szCs w:val="22"/>
          <w:lang w:val="es-ES_tradnl"/>
        </w:rPr>
        <w:tab/>
      </w:r>
      <w:r w:rsidR="00C2447A">
        <w:rPr>
          <w:rFonts w:ascii="Calibri" w:hAnsi="Calibri" w:cs="Calibri"/>
          <w:sz w:val="22"/>
          <w:szCs w:val="22"/>
          <w:lang w:val="es-ES_tradnl"/>
        </w:rPr>
        <w:tab/>
      </w:r>
      <w:r w:rsidRPr="00896FCA">
        <w:rPr>
          <w:rFonts w:ascii="Calibri" w:hAnsi="Calibri" w:cs="Calibri"/>
          <w:sz w:val="22"/>
          <w:szCs w:val="22"/>
          <w:lang w:val="es-ES_tradnl"/>
        </w:rPr>
        <w:t xml:space="preserve">PROPUESTA ECONOMICA  </w:t>
      </w:r>
    </w:p>
    <w:p w:rsidR="00E729BC" w:rsidRPr="00896FCA" w:rsidRDefault="00E729BC" w:rsidP="00896FCA">
      <w:pPr>
        <w:widowControl w:val="0"/>
        <w:autoSpaceDE w:val="0"/>
        <w:autoSpaceDN w:val="0"/>
        <w:adjustRightInd w:val="0"/>
        <w:ind w:left="540"/>
        <w:rPr>
          <w:rFonts w:ascii="Calibri" w:hAnsi="Calibri" w:cs="Calibri"/>
          <w:sz w:val="22"/>
          <w:szCs w:val="22"/>
          <w:lang w:val="es-ES_tradnl"/>
        </w:rPr>
      </w:pPr>
      <w:r w:rsidRPr="00896FCA">
        <w:rPr>
          <w:rFonts w:ascii="Calibri" w:hAnsi="Calibri" w:cs="Calibri"/>
          <w:sz w:val="22"/>
          <w:szCs w:val="22"/>
          <w:lang w:val="es-ES_tradnl"/>
        </w:rPr>
        <w:t>Parte VI</w:t>
      </w:r>
      <w:r w:rsidR="00C2447A">
        <w:rPr>
          <w:rFonts w:ascii="Calibri" w:hAnsi="Calibri" w:cs="Calibri"/>
          <w:sz w:val="22"/>
          <w:szCs w:val="22"/>
          <w:lang w:val="es-ES_tradnl"/>
        </w:rPr>
        <w:t>.</w:t>
      </w:r>
      <w:r w:rsidRPr="00896FCA">
        <w:rPr>
          <w:rFonts w:ascii="Calibri" w:hAnsi="Calibri" w:cs="Calibri"/>
          <w:sz w:val="22"/>
          <w:szCs w:val="22"/>
          <w:lang w:val="es-ES_tradnl"/>
        </w:rPr>
        <w:t>-</w:t>
      </w:r>
      <w:r w:rsidR="00C2447A">
        <w:rPr>
          <w:rFonts w:ascii="Calibri" w:hAnsi="Calibri" w:cs="Calibri"/>
          <w:sz w:val="22"/>
          <w:szCs w:val="22"/>
          <w:lang w:val="es-ES_tradnl"/>
        </w:rPr>
        <w:tab/>
      </w:r>
      <w:r w:rsidR="00C2447A">
        <w:rPr>
          <w:rFonts w:ascii="Calibri" w:hAnsi="Calibri" w:cs="Calibri"/>
          <w:sz w:val="22"/>
          <w:szCs w:val="22"/>
          <w:lang w:val="es-ES_tradnl"/>
        </w:rPr>
        <w:tab/>
      </w:r>
      <w:r w:rsidRPr="00896FCA">
        <w:rPr>
          <w:rFonts w:ascii="Calibri" w:hAnsi="Calibri" w:cs="Calibri"/>
          <w:sz w:val="22"/>
          <w:szCs w:val="22"/>
          <w:lang w:val="es-ES_tradnl"/>
        </w:rPr>
        <w:t xml:space="preserve">CONDICIONES COMPULSORIAS </w:t>
      </w:r>
    </w:p>
    <w:p w:rsidR="00E729BC" w:rsidRPr="00896FCA" w:rsidRDefault="00E729BC" w:rsidP="00896FCA">
      <w:pPr>
        <w:widowControl w:val="0"/>
        <w:autoSpaceDE w:val="0"/>
        <w:autoSpaceDN w:val="0"/>
        <w:adjustRightInd w:val="0"/>
        <w:ind w:left="540"/>
        <w:rPr>
          <w:rFonts w:ascii="Calibri" w:hAnsi="Calibri" w:cs="Calibri"/>
          <w:sz w:val="22"/>
          <w:szCs w:val="22"/>
          <w:lang w:val="es-ES_tradnl"/>
        </w:rPr>
      </w:pPr>
      <w:r w:rsidRPr="00896FCA">
        <w:rPr>
          <w:rFonts w:ascii="Calibri" w:hAnsi="Calibri" w:cs="Calibri"/>
          <w:sz w:val="22"/>
          <w:szCs w:val="22"/>
          <w:lang w:val="es-ES_tradnl"/>
        </w:rPr>
        <w:t>Parte VII</w:t>
      </w:r>
      <w:r w:rsidR="00C2447A">
        <w:rPr>
          <w:rFonts w:ascii="Calibri" w:hAnsi="Calibri" w:cs="Calibri"/>
          <w:sz w:val="22"/>
          <w:szCs w:val="22"/>
          <w:lang w:val="es-ES_tradnl"/>
        </w:rPr>
        <w:t>.</w:t>
      </w:r>
      <w:r w:rsidRPr="00896FCA">
        <w:rPr>
          <w:rFonts w:ascii="Calibri" w:hAnsi="Calibri" w:cs="Calibri"/>
          <w:sz w:val="22"/>
          <w:szCs w:val="22"/>
          <w:lang w:val="es-ES_tradnl"/>
        </w:rPr>
        <w:t>-</w:t>
      </w:r>
      <w:r w:rsidR="00C2447A">
        <w:rPr>
          <w:rFonts w:ascii="Calibri" w:hAnsi="Calibri" w:cs="Calibri"/>
          <w:sz w:val="22"/>
          <w:szCs w:val="22"/>
          <w:lang w:val="es-ES_tradnl"/>
        </w:rPr>
        <w:tab/>
      </w:r>
      <w:r w:rsidRPr="00896FCA">
        <w:rPr>
          <w:rFonts w:ascii="Calibri" w:hAnsi="Calibri" w:cs="Calibri"/>
          <w:sz w:val="22"/>
          <w:szCs w:val="22"/>
          <w:lang w:val="es-ES_tradnl"/>
        </w:rPr>
        <w:t>FORMATOS PARA LA PRESENTACION DE OFERTA</w:t>
      </w:r>
    </w:p>
    <w:p w:rsidR="00E729BC" w:rsidRPr="00896FCA" w:rsidRDefault="00E729BC" w:rsidP="00896FCA">
      <w:pPr>
        <w:widowControl w:val="0"/>
        <w:autoSpaceDE w:val="0"/>
        <w:autoSpaceDN w:val="0"/>
        <w:adjustRightInd w:val="0"/>
        <w:ind w:left="540"/>
        <w:rPr>
          <w:rFonts w:ascii="Calibri" w:hAnsi="Calibri" w:cs="Calibri"/>
          <w:sz w:val="22"/>
          <w:szCs w:val="22"/>
          <w:lang w:val="es-ES_tradnl"/>
        </w:rPr>
      </w:pPr>
      <w:r w:rsidRPr="00896FCA">
        <w:rPr>
          <w:rFonts w:ascii="Calibri" w:hAnsi="Calibri" w:cs="Calibri"/>
          <w:sz w:val="22"/>
          <w:szCs w:val="22"/>
          <w:lang w:val="es-ES_tradnl"/>
        </w:rPr>
        <w:t>Parte VIII</w:t>
      </w:r>
      <w:r w:rsidR="00C2447A">
        <w:rPr>
          <w:rFonts w:ascii="Calibri" w:hAnsi="Calibri" w:cs="Calibri"/>
          <w:sz w:val="22"/>
          <w:szCs w:val="22"/>
          <w:lang w:val="es-ES_tradnl"/>
        </w:rPr>
        <w:t>.</w:t>
      </w:r>
      <w:r w:rsidRPr="00896FCA">
        <w:rPr>
          <w:rFonts w:ascii="Calibri" w:hAnsi="Calibri" w:cs="Calibri"/>
          <w:sz w:val="22"/>
          <w:szCs w:val="22"/>
          <w:lang w:val="es-ES_tradnl"/>
        </w:rPr>
        <w:t>-</w:t>
      </w:r>
      <w:r w:rsidR="00C2447A">
        <w:rPr>
          <w:rFonts w:ascii="Calibri" w:hAnsi="Calibri" w:cs="Calibri"/>
          <w:sz w:val="22"/>
          <w:szCs w:val="22"/>
          <w:lang w:val="es-ES_tradnl"/>
        </w:rPr>
        <w:tab/>
      </w:r>
      <w:r w:rsidRPr="00896FCA">
        <w:rPr>
          <w:rFonts w:ascii="Calibri" w:hAnsi="Calibri" w:cs="Calibri"/>
          <w:sz w:val="22"/>
          <w:szCs w:val="22"/>
          <w:lang w:val="es-ES_tradnl"/>
        </w:rPr>
        <w:t>MODELO DE CONTRATO A SUSCRIBIR</w:t>
      </w:r>
      <w:r w:rsidRPr="00896FCA">
        <w:rPr>
          <w:rFonts w:ascii="Calibri" w:hAnsi="Calibri" w:cs="Calibri"/>
          <w:sz w:val="22"/>
          <w:szCs w:val="22"/>
          <w:lang w:val="es-ES_tradnl"/>
        </w:rPr>
        <w:tab/>
      </w:r>
    </w:p>
    <w:p w:rsidR="00E729BC" w:rsidRPr="00896FCA" w:rsidRDefault="00E729BC" w:rsidP="00896FCA">
      <w:pPr>
        <w:widowControl w:val="0"/>
        <w:tabs>
          <w:tab w:val="left" w:pos="720"/>
          <w:tab w:val="left" w:pos="7420"/>
        </w:tabs>
        <w:autoSpaceDE w:val="0"/>
        <w:autoSpaceDN w:val="0"/>
        <w:adjustRightInd w:val="0"/>
        <w:jc w:val="both"/>
        <w:rPr>
          <w:rFonts w:ascii="Calibri" w:hAnsi="Calibri" w:cs="Calibri"/>
          <w:sz w:val="22"/>
          <w:szCs w:val="22"/>
          <w:lang w:val="es-ES_tradnl"/>
        </w:rPr>
      </w:pPr>
      <w:r w:rsidRPr="00896FCA">
        <w:rPr>
          <w:rFonts w:ascii="Calibri" w:hAnsi="Calibri" w:cs="Calibri"/>
          <w:sz w:val="22"/>
          <w:szCs w:val="22"/>
          <w:lang w:val="es-ES_tradnl"/>
        </w:rPr>
        <w:tab/>
      </w:r>
      <w:r w:rsidRPr="00896FCA">
        <w:rPr>
          <w:rFonts w:ascii="Calibri" w:hAnsi="Calibri" w:cs="Calibri"/>
          <w:sz w:val="22"/>
          <w:szCs w:val="22"/>
          <w:lang w:val="es-ES_tradnl"/>
        </w:rPr>
        <w:tab/>
      </w:r>
    </w:p>
    <w:p w:rsidR="00E729BC" w:rsidRPr="00896FCA" w:rsidRDefault="00E729BC" w:rsidP="00896FCA">
      <w:pPr>
        <w:widowControl w:val="0"/>
        <w:autoSpaceDE w:val="0"/>
        <w:autoSpaceDN w:val="0"/>
        <w:adjustRightInd w:val="0"/>
        <w:ind w:left="540" w:hanging="540"/>
        <w:jc w:val="both"/>
        <w:rPr>
          <w:rFonts w:ascii="Calibri" w:hAnsi="Calibri" w:cs="Calibri"/>
          <w:b/>
          <w:bCs/>
          <w:sz w:val="22"/>
          <w:szCs w:val="22"/>
          <w:lang w:val="es-ES_tradnl"/>
        </w:rPr>
      </w:pPr>
      <w:r w:rsidRPr="00896FCA">
        <w:rPr>
          <w:rFonts w:ascii="Calibri" w:hAnsi="Calibri" w:cs="Calibri"/>
          <w:b/>
          <w:bCs/>
          <w:sz w:val="22"/>
          <w:szCs w:val="22"/>
          <w:lang w:val="es-ES_tradnl"/>
        </w:rPr>
        <w:t>1.2</w:t>
      </w:r>
      <w:r w:rsidRPr="00896FCA">
        <w:rPr>
          <w:rFonts w:ascii="Calibri" w:hAnsi="Calibri" w:cs="Calibri"/>
          <w:b/>
          <w:bCs/>
          <w:sz w:val="22"/>
          <w:szCs w:val="22"/>
          <w:lang w:val="es-ES_tradnl"/>
        </w:rPr>
        <w:tab/>
        <w:t>OBJETO DE LA LICITACION</w:t>
      </w:r>
    </w:p>
    <w:p w:rsidR="00E729BC" w:rsidRPr="00896FCA" w:rsidRDefault="00E729BC" w:rsidP="00896FCA">
      <w:pPr>
        <w:widowControl w:val="0"/>
        <w:autoSpaceDE w:val="0"/>
        <w:autoSpaceDN w:val="0"/>
        <w:adjustRightInd w:val="0"/>
        <w:ind w:left="540" w:hanging="540"/>
        <w:jc w:val="both"/>
        <w:rPr>
          <w:rFonts w:ascii="Calibri" w:hAnsi="Calibri" w:cs="Calibri"/>
          <w:b/>
          <w:bCs/>
          <w:sz w:val="22"/>
          <w:szCs w:val="22"/>
          <w:lang w:val="es-ES_tradnl"/>
        </w:rPr>
      </w:pPr>
    </w:p>
    <w:p w:rsidR="00E729BC" w:rsidRPr="00896FCA" w:rsidRDefault="00E729BC" w:rsidP="00896FCA">
      <w:pPr>
        <w:pStyle w:val="Sangradetextonormal"/>
        <w:spacing w:line="240" w:lineRule="auto"/>
        <w:ind w:left="567" w:firstLine="0"/>
        <w:rPr>
          <w:rFonts w:ascii="Calibri" w:hAnsi="Calibri" w:cs="Calibri"/>
          <w:sz w:val="22"/>
          <w:szCs w:val="22"/>
        </w:rPr>
      </w:pPr>
      <w:r w:rsidRPr="00896FCA">
        <w:rPr>
          <w:rFonts w:ascii="Calibri" w:hAnsi="Calibri" w:cs="Calibri"/>
          <w:sz w:val="22"/>
          <w:szCs w:val="22"/>
        </w:rPr>
        <w:t xml:space="preserve">Estas bases tienen por objeto establecer los conceptos, requisitos y procedimientos que deberán observarse tanto por </w:t>
      </w:r>
      <w:r>
        <w:rPr>
          <w:rFonts w:ascii="Calibri" w:hAnsi="Calibri" w:cs="Calibri"/>
          <w:sz w:val="22"/>
          <w:szCs w:val="22"/>
        </w:rPr>
        <w:t>el Instituto Nacional de Previsión del Magisterio “INPREMA”</w:t>
      </w:r>
      <w:r w:rsidRPr="00896FCA">
        <w:rPr>
          <w:rFonts w:ascii="Calibri" w:hAnsi="Calibri" w:cs="Calibri"/>
          <w:sz w:val="22"/>
          <w:szCs w:val="22"/>
        </w:rPr>
        <w:t xml:space="preserve">, como por los  licitantes, a fin de contratar una </w:t>
      </w:r>
      <w:r w:rsidRPr="00896FCA">
        <w:rPr>
          <w:rFonts w:ascii="Calibri" w:hAnsi="Calibri" w:cs="Calibri"/>
          <w:b/>
          <w:bCs/>
          <w:sz w:val="22"/>
          <w:szCs w:val="22"/>
        </w:rPr>
        <w:t xml:space="preserve">PÓLIZA DE SEGURO COLECTIVO DE </w:t>
      </w:r>
      <w:r>
        <w:rPr>
          <w:rFonts w:ascii="Calibri" w:hAnsi="Calibri" w:cs="Calibri"/>
          <w:b/>
          <w:bCs/>
          <w:sz w:val="22"/>
          <w:szCs w:val="22"/>
        </w:rPr>
        <w:t>INCENDIO Y LINEAS ALIADAS</w:t>
      </w:r>
      <w:r w:rsidRPr="00896FCA">
        <w:rPr>
          <w:rFonts w:ascii="Calibri" w:hAnsi="Calibri" w:cs="Calibri"/>
          <w:b/>
          <w:bCs/>
          <w:sz w:val="22"/>
          <w:szCs w:val="22"/>
        </w:rPr>
        <w:t xml:space="preserve"> </w:t>
      </w:r>
      <w:r w:rsidRPr="00896FCA">
        <w:rPr>
          <w:rFonts w:ascii="Calibri" w:hAnsi="Calibri" w:cs="Calibri"/>
          <w:sz w:val="22"/>
          <w:szCs w:val="22"/>
        </w:rPr>
        <w:t xml:space="preserve">para </w:t>
      </w:r>
      <w:r>
        <w:rPr>
          <w:rFonts w:ascii="Calibri" w:hAnsi="Calibri" w:cs="Calibri"/>
          <w:sz w:val="22"/>
          <w:szCs w:val="22"/>
        </w:rPr>
        <w:t>proteger la cartera crediticia del INPREMA.</w:t>
      </w:r>
    </w:p>
    <w:p w:rsidR="00E729BC" w:rsidRPr="00896FCA" w:rsidRDefault="00E729BC" w:rsidP="00896FCA">
      <w:pPr>
        <w:pStyle w:val="Sangradetextonormal"/>
        <w:spacing w:line="240" w:lineRule="auto"/>
        <w:ind w:left="567" w:firstLine="0"/>
        <w:rPr>
          <w:rFonts w:ascii="Calibri" w:hAnsi="Calibri" w:cs="Calibri"/>
          <w:sz w:val="22"/>
          <w:szCs w:val="22"/>
        </w:rPr>
      </w:pPr>
      <w:r w:rsidRPr="00896FCA">
        <w:rPr>
          <w:rFonts w:ascii="Calibri" w:hAnsi="Calibri" w:cs="Calibri"/>
          <w:sz w:val="22"/>
          <w:szCs w:val="22"/>
        </w:rPr>
        <w:t xml:space="preserve"> </w:t>
      </w:r>
    </w:p>
    <w:p w:rsidR="00E729BC" w:rsidRPr="00896FCA" w:rsidRDefault="00E729BC" w:rsidP="00896FCA">
      <w:pPr>
        <w:pStyle w:val="Sangradetextonormal"/>
        <w:spacing w:line="240" w:lineRule="auto"/>
        <w:ind w:left="567" w:firstLine="0"/>
        <w:rPr>
          <w:rFonts w:ascii="Calibri" w:hAnsi="Calibri" w:cs="Calibri"/>
          <w:sz w:val="22"/>
          <w:szCs w:val="22"/>
        </w:rPr>
      </w:pPr>
      <w:r w:rsidRPr="00896FCA">
        <w:rPr>
          <w:rFonts w:ascii="Calibri" w:hAnsi="Calibri" w:cs="Calibri"/>
          <w:sz w:val="22"/>
          <w:szCs w:val="22"/>
        </w:rPr>
        <w:t xml:space="preserve">La información sobre coberturas, deducibles, indemnizaciones, sumas aseguradas, exclusiones y demás aspectos técnicos, están detallados más adelante en </w:t>
      </w:r>
      <w:r w:rsidR="00FC1C48">
        <w:rPr>
          <w:rFonts w:ascii="Calibri" w:hAnsi="Calibri" w:cs="Calibri"/>
          <w:sz w:val="22"/>
          <w:szCs w:val="22"/>
        </w:rPr>
        <w:t>e</w:t>
      </w:r>
      <w:r w:rsidRPr="00896FCA">
        <w:rPr>
          <w:rFonts w:ascii="Calibri" w:hAnsi="Calibri" w:cs="Calibri"/>
          <w:sz w:val="22"/>
          <w:szCs w:val="22"/>
        </w:rPr>
        <w:t xml:space="preserve">l </w:t>
      </w:r>
      <w:r w:rsidRPr="00FC1C48">
        <w:rPr>
          <w:rFonts w:ascii="Calibri" w:hAnsi="Calibri" w:cs="Calibri"/>
          <w:sz w:val="22"/>
          <w:szCs w:val="22"/>
        </w:rPr>
        <w:t xml:space="preserve">Anexo 1 </w:t>
      </w:r>
      <w:r w:rsidRPr="00896FCA">
        <w:rPr>
          <w:rFonts w:ascii="Calibri" w:hAnsi="Calibri" w:cs="Calibri"/>
          <w:sz w:val="22"/>
          <w:szCs w:val="22"/>
        </w:rPr>
        <w:t xml:space="preserve">donde se detallan los montos asegurables por </w:t>
      </w:r>
      <w:r>
        <w:rPr>
          <w:rFonts w:ascii="Calibri" w:hAnsi="Calibri" w:cs="Calibri"/>
          <w:sz w:val="22"/>
          <w:szCs w:val="22"/>
        </w:rPr>
        <w:t>los docentes prestatarios</w:t>
      </w:r>
      <w:r w:rsidRPr="00896FCA">
        <w:rPr>
          <w:rFonts w:ascii="Calibri" w:hAnsi="Calibri" w:cs="Calibri"/>
          <w:sz w:val="22"/>
          <w:szCs w:val="22"/>
        </w:rPr>
        <w:t xml:space="preserve"> para la póliza de Seguro de </w:t>
      </w:r>
      <w:r>
        <w:rPr>
          <w:rFonts w:ascii="Calibri" w:hAnsi="Calibri" w:cs="Calibri"/>
          <w:sz w:val="22"/>
          <w:szCs w:val="22"/>
        </w:rPr>
        <w:t xml:space="preserve">Incendio y Líneas Aliadas </w:t>
      </w:r>
      <w:r w:rsidR="001C147F">
        <w:rPr>
          <w:rFonts w:ascii="Calibri" w:hAnsi="Calibri" w:cs="Calibri"/>
          <w:sz w:val="22"/>
          <w:szCs w:val="22"/>
        </w:rPr>
        <w:t xml:space="preserve">para </w:t>
      </w:r>
      <w:r>
        <w:rPr>
          <w:rFonts w:ascii="Calibri" w:hAnsi="Calibri" w:cs="Calibri"/>
          <w:sz w:val="22"/>
          <w:szCs w:val="22"/>
        </w:rPr>
        <w:t>proteger la cartera crediticia del INPREMA.</w:t>
      </w:r>
    </w:p>
    <w:p w:rsidR="00E729BC" w:rsidRPr="00896FCA" w:rsidRDefault="00E729BC" w:rsidP="00896FCA">
      <w:pPr>
        <w:widowControl w:val="0"/>
        <w:autoSpaceDE w:val="0"/>
        <w:autoSpaceDN w:val="0"/>
        <w:adjustRightInd w:val="0"/>
        <w:ind w:left="540"/>
        <w:rPr>
          <w:rFonts w:ascii="Calibri" w:hAnsi="Calibri" w:cs="Calibri"/>
          <w:sz w:val="22"/>
          <w:szCs w:val="22"/>
          <w:lang w:val="es-ES_tradnl"/>
        </w:rPr>
      </w:pPr>
    </w:p>
    <w:p w:rsidR="00E729BC" w:rsidRPr="00896FCA" w:rsidRDefault="00E729BC" w:rsidP="00896FCA">
      <w:pPr>
        <w:jc w:val="both"/>
        <w:rPr>
          <w:rFonts w:ascii="Calibri" w:hAnsi="Calibri" w:cs="Calibri"/>
          <w:b/>
          <w:bCs/>
          <w:sz w:val="22"/>
          <w:szCs w:val="22"/>
        </w:rPr>
      </w:pPr>
      <w:r w:rsidRPr="00896FCA">
        <w:rPr>
          <w:rFonts w:ascii="Calibri" w:hAnsi="Calibri" w:cs="Calibri"/>
          <w:b/>
          <w:bCs/>
          <w:sz w:val="22"/>
          <w:szCs w:val="22"/>
        </w:rPr>
        <w:t>1.3.   Presentación  de la Oferta</w:t>
      </w:r>
    </w:p>
    <w:p w:rsidR="00E729BC" w:rsidRPr="00896FCA" w:rsidRDefault="00E729BC" w:rsidP="00896FCA">
      <w:pPr>
        <w:jc w:val="both"/>
        <w:rPr>
          <w:rFonts w:ascii="Calibri" w:hAnsi="Calibri" w:cs="Calibri"/>
          <w:b/>
          <w:bCs/>
          <w:sz w:val="22"/>
          <w:szCs w:val="22"/>
        </w:rPr>
      </w:pPr>
    </w:p>
    <w:p w:rsidR="00E729BC" w:rsidRPr="00896FCA" w:rsidRDefault="00E729BC" w:rsidP="004D6D41">
      <w:pPr>
        <w:pStyle w:val="Textoindependiente"/>
        <w:spacing w:after="0"/>
        <w:jc w:val="both"/>
        <w:rPr>
          <w:rFonts w:ascii="Calibri" w:hAnsi="Calibri" w:cs="Calibri"/>
          <w:sz w:val="22"/>
          <w:szCs w:val="22"/>
        </w:rPr>
      </w:pPr>
      <w:r w:rsidRPr="00896FCA">
        <w:rPr>
          <w:rFonts w:ascii="Calibri" w:hAnsi="Calibri" w:cs="Calibri"/>
          <w:sz w:val="22"/>
          <w:szCs w:val="22"/>
        </w:rPr>
        <w:t xml:space="preserve">A más tardar a las </w:t>
      </w:r>
      <w:r w:rsidR="001C147F">
        <w:rPr>
          <w:rFonts w:ascii="Calibri" w:hAnsi="Calibri" w:cs="Calibri"/>
          <w:sz w:val="22"/>
          <w:szCs w:val="22"/>
        </w:rPr>
        <w:t>10</w:t>
      </w:r>
      <w:r w:rsidRPr="00896FCA">
        <w:rPr>
          <w:rFonts w:ascii="Calibri" w:hAnsi="Calibri" w:cs="Calibri"/>
          <w:sz w:val="22"/>
          <w:szCs w:val="22"/>
        </w:rPr>
        <w:t xml:space="preserve"> a.m. del día </w:t>
      </w:r>
      <w:r w:rsidR="001C147F">
        <w:rPr>
          <w:rFonts w:ascii="Calibri" w:hAnsi="Calibri" w:cs="Calibri"/>
          <w:sz w:val="22"/>
          <w:szCs w:val="22"/>
        </w:rPr>
        <w:t>jueves 11</w:t>
      </w:r>
      <w:r w:rsidRPr="00896FCA">
        <w:rPr>
          <w:rFonts w:ascii="Calibri" w:hAnsi="Calibri" w:cs="Calibri"/>
          <w:sz w:val="22"/>
          <w:szCs w:val="22"/>
        </w:rPr>
        <w:t xml:space="preserve"> de </w:t>
      </w:r>
      <w:r w:rsidR="001C147F">
        <w:rPr>
          <w:rFonts w:ascii="Calibri" w:hAnsi="Calibri" w:cs="Calibri"/>
          <w:sz w:val="22"/>
          <w:szCs w:val="22"/>
        </w:rPr>
        <w:t>Agosto</w:t>
      </w:r>
      <w:r w:rsidRPr="00896FCA">
        <w:rPr>
          <w:rFonts w:ascii="Calibri" w:hAnsi="Calibri" w:cs="Calibri"/>
          <w:sz w:val="22"/>
          <w:szCs w:val="22"/>
        </w:rPr>
        <w:t xml:space="preserve"> del 201</w:t>
      </w:r>
      <w:r>
        <w:rPr>
          <w:rFonts w:ascii="Calibri" w:hAnsi="Calibri" w:cs="Calibri"/>
          <w:sz w:val="22"/>
          <w:szCs w:val="22"/>
        </w:rPr>
        <w:t>1</w:t>
      </w:r>
      <w:r w:rsidRPr="00896FCA">
        <w:rPr>
          <w:rFonts w:ascii="Calibri" w:hAnsi="Calibri" w:cs="Calibri"/>
          <w:sz w:val="22"/>
          <w:szCs w:val="22"/>
        </w:rPr>
        <w:t>, los licitantes deberán presentar sus ofertas en sobres cerrados firmados y sellados, las que contendrán escrito a máquina y en idioma español descripción de la documentación obligatoria, la oferta económica y la oferta técnica, la que tendrá que venir acompañada de las especificaciones correspondientes. Esta documentación podrá entregarse personalmente o remitirse por correo certificado o servicio de mensajería a</w:t>
      </w:r>
      <w:r w:rsidR="001C147F">
        <w:rPr>
          <w:rFonts w:ascii="Calibri" w:hAnsi="Calibri" w:cs="Calibri"/>
          <w:sz w:val="22"/>
          <w:szCs w:val="22"/>
        </w:rPr>
        <w:t xml:space="preserve"> </w:t>
      </w:r>
      <w:r>
        <w:rPr>
          <w:rFonts w:ascii="Calibri" w:hAnsi="Calibri" w:cs="Calibri"/>
          <w:sz w:val="22"/>
          <w:szCs w:val="22"/>
        </w:rPr>
        <w:t>l</w:t>
      </w:r>
      <w:r w:rsidR="001C147F">
        <w:rPr>
          <w:rFonts w:ascii="Calibri" w:hAnsi="Calibri" w:cs="Calibri"/>
          <w:sz w:val="22"/>
          <w:szCs w:val="22"/>
        </w:rPr>
        <w:t>a</w:t>
      </w:r>
      <w:r w:rsidRPr="00896FCA">
        <w:rPr>
          <w:rFonts w:ascii="Calibri" w:hAnsi="Calibri" w:cs="Calibri"/>
          <w:sz w:val="22"/>
          <w:szCs w:val="22"/>
        </w:rPr>
        <w:t xml:space="preserve"> </w:t>
      </w:r>
      <w:r w:rsidR="001C147F">
        <w:rPr>
          <w:rFonts w:ascii="Calibri" w:hAnsi="Calibri" w:cs="Calibri"/>
          <w:sz w:val="22"/>
          <w:szCs w:val="22"/>
        </w:rPr>
        <w:t>Comisión Interventora, ubicada</w:t>
      </w:r>
      <w:r>
        <w:rPr>
          <w:rFonts w:ascii="Calibri" w:hAnsi="Calibri" w:cs="Calibri"/>
          <w:sz w:val="22"/>
          <w:szCs w:val="22"/>
        </w:rPr>
        <w:t xml:space="preserve"> en </w:t>
      </w:r>
      <w:r w:rsidR="001C147F">
        <w:rPr>
          <w:rFonts w:ascii="Calibri" w:hAnsi="Calibri" w:cs="Calibri"/>
          <w:sz w:val="22"/>
          <w:szCs w:val="22"/>
        </w:rPr>
        <w:t xml:space="preserve">la Sede de la Comisión Nacional de Bancos y </w:t>
      </w:r>
      <w:r>
        <w:rPr>
          <w:rFonts w:ascii="Calibri" w:hAnsi="Calibri" w:cs="Calibri"/>
          <w:sz w:val="22"/>
          <w:szCs w:val="22"/>
        </w:rPr>
        <w:t xml:space="preserve"> </w:t>
      </w:r>
      <w:r w:rsidR="001C147F">
        <w:rPr>
          <w:rFonts w:ascii="Calibri" w:hAnsi="Calibri" w:cs="Calibri"/>
          <w:sz w:val="22"/>
          <w:szCs w:val="22"/>
        </w:rPr>
        <w:t>Seguros</w:t>
      </w:r>
      <w:r w:rsidRPr="004D6D41">
        <w:rPr>
          <w:rFonts w:ascii="Calibri" w:hAnsi="Calibri" w:cs="Calibri"/>
          <w:sz w:val="22"/>
          <w:szCs w:val="22"/>
        </w:rPr>
        <w:t xml:space="preserve">, </w:t>
      </w:r>
      <w:r w:rsidR="00905799">
        <w:rPr>
          <w:rFonts w:ascii="Calibri" w:hAnsi="Calibri" w:cs="Calibri"/>
          <w:sz w:val="22"/>
          <w:szCs w:val="22"/>
        </w:rPr>
        <w:t>Edificio Santa F</w:t>
      </w:r>
      <w:r w:rsidR="001C147F">
        <w:rPr>
          <w:rFonts w:ascii="Calibri" w:hAnsi="Calibri" w:cs="Calibri"/>
          <w:sz w:val="22"/>
          <w:szCs w:val="22"/>
        </w:rPr>
        <w:t xml:space="preserve">e, </w:t>
      </w:r>
      <w:r w:rsidRPr="004D6D41">
        <w:rPr>
          <w:rFonts w:ascii="Calibri" w:hAnsi="Calibri" w:cs="Calibri"/>
          <w:sz w:val="22"/>
          <w:szCs w:val="22"/>
        </w:rPr>
        <w:t xml:space="preserve">Col. </w:t>
      </w:r>
      <w:r w:rsidR="001C147F">
        <w:rPr>
          <w:rFonts w:ascii="Calibri" w:hAnsi="Calibri" w:cs="Calibri"/>
          <w:sz w:val="22"/>
          <w:szCs w:val="22"/>
        </w:rPr>
        <w:t xml:space="preserve">Castaño Sur, Paseo Virgilio Zelaya </w:t>
      </w:r>
      <w:r w:rsidR="00905799">
        <w:rPr>
          <w:rFonts w:ascii="Calibri" w:hAnsi="Calibri" w:cs="Calibri"/>
          <w:sz w:val="22"/>
          <w:szCs w:val="22"/>
        </w:rPr>
        <w:t>Rubí</w:t>
      </w:r>
      <w:r w:rsidR="001C147F">
        <w:rPr>
          <w:rFonts w:ascii="Calibri" w:hAnsi="Calibri" w:cs="Calibri"/>
          <w:sz w:val="22"/>
          <w:szCs w:val="22"/>
        </w:rPr>
        <w:t>, Bloque “C”</w:t>
      </w:r>
      <w:r w:rsidRPr="004D6D41">
        <w:rPr>
          <w:rFonts w:ascii="Calibri" w:hAnsi="Calibri" w:cs="Calibri"/>
          <w:sz w:val="22"/>
          <w:szCs w:val="22"/>
        </w:rPr>
        <w:t>, Tegucigalpa M. D. C.</w:t>
      </w:r>
      <w:r>
        <w:rPr>
          <w:rFonts w:ascii="Calibri" w:hAnsi="Calibri" w:cs="Calibri"/>
          <w:sz w:val="22"/>
          <w:szCs w:val="22"/>
        </w:rPr>
        <w:t xml:space="preserve">, </w:t>
      </w:r>
      <w:r w:rsidRPr="00896FCA">
        <w:rPr>
          <w:rFonts w:ascii="Calibri" w:hAnsi="Calibri" w:cs="Calibri"/>
          <w:sz w:val="22"/>
          <w:szCs w:val="22"/>
        </w:rPr>
        <w:t>quien emitirá un recibo en que constará la fecha y hora  de presentación de su oferta en la forma siguiente:</w:t>
      </w:r>
    </w:p>
    <w:p w:rsidR="00E729BC" w:rsidRPr="00896FCA" w:rsidRDefault="00E729BC" w:rsidP="00896FCA">
      <w:pPr>
        <w:autoSpaceDE w:val="0"/>
        <w:autoSpaceDN w:val="0"/>
        <w:adjustRightInd w:val="0"/>
        <w:ind w:left="2127" w:hanging="1560"/>
        <w:jc w:val="both"/>
        <w:rPr>
          <w:rFonts w:ascii="Calibri" w:hAnsi="Calibri" w:cs="Calibri"/>
          <w:sz w:val="22"/>
          <w:szCs w:val="22"/>
        </w:rPr>
      </w:pPr>
    </w:p>
    <w:p w:rsidR="00E729BC" w:rsidRPr="00905799" w:rsidRDefault="00E729BC" w:rsidP="00896FCA">
      <w:pPr>
        <w:autoSpaceDE w:val="0"/>
        <w:autoSpaceDN w:val="0"/>
        <w:adjustRightInd w:val="0"/>
        <w:ind w:left="1276" w:hanging="709"/>
        <w:jc w:val="both"/>
        <w:rPr>
          <w:rFonts w:ascii="Calibri" w:hAnsi="Calibri" w:cs="Calibri"/>
          <w:sz w:val="22"/>
          <w:szCs w:val="22"/>
        </w:rPr>
      </w:pPr>
      <w:r w:rsidRPr="00905799">
        <w:rPr>
          <w:rFonts w:ascii="Calibri" w:hAnsi="Calibri" w:cs="Calibri"/>
          <w:sz w:val="22"/>
          <w:szCs w:val="22"/>
        </w:rPr>
        <w:t>1.3.1  El primer sobre contendrá la Carta de Oferta, conteniendo la  Oferta  Económica Original firmada y sellada por el oferente y la Garantía de Mantenimiento de Oferta, indicando en su cubierta el siguiente texto "OFERTA ECONOMICA ORIGINAL".</w:t>
      </w:r>
    </w:p>
    <w:p w:rsidR="00E729BC" w:rsidRPr="00905799" w:rsidRDefault="00E729BC" w:rsidP="00896FCA">
      <w:pPr>
        <w:ind w:left="2127"/>
        <w:jc w:val="both"/>
        <w:rPr>
          <w:rFonts w:ascii="Calibri" w:hAnsi="Calibri" w:cs="Calibri"/>
          <w:sz w:val="22"/>
          <w:szCs w:val="22"/>
        </w:rPr>
      </w:pPr>
    </w:p>
    <w:p w:rsidR="00E729BC" w:rsidRPr="00905799" w:rsidRDefault="00E729BC" w:rsidP="00896FCA">
      <w:pPr>
        <w:autoSpaceDE w:val="0"/>
        <w:autoSpaceDN w:val="0"/>
        <w:adjustRightInd w:val="0"/>
        <w:ind w:left="1418" w:hanging="709"/>
        <w:jc w:val="both"/>
        <w:rPr>
          <w:rFonts w:ascii="Calibri" w:hAnsi="Calibri" w:cs="Calibri"/>
          <w:sz w:val="22"/>
          <w:szCs w:val="22"/>
        </w:rPr>
      </w:pPr>
      <w:r w:rsidRPr="00905799">
        <w:rPr>
          <w:rFonts w:ascii="Calibri" w:hAnsi="Calibri" w:cs="Calibri"/>
          <w:sz w:val="22"/>
          <w:szCs w:val="22"/>
        </w:rPr>
        <w:t>1.3.2 El segundo sobre contendrá la Oferta Técnica Original preparada estrictamente siguiendo las instrucciones contenidas en las presentes bases, debiendo incluir en su cubierta el siguiente texto “OFERTA TÉCNICA ORIGINAL”.</w:t>
      </w:r>
    </w:p>
    <w:p w:rsidR="00E729BC" w:rsidRPr="00905799" w:rsidRDefault="00E729BC" w:rsidP="00896FCA">
      <w:pPr>
        <w:jc w:val="both"/>
        <w:rPr>
          <w:rFonts w:ascii="Calibri" w:hAnsi="Calibri" w:cs="Calibri"/>
          <w:sz w:val="22"/>
          <w:szCs w:val="22"/>
        </w:rPr>
      </w:pPr>
      <w:r w:rsidRPr="00905799">
        <w:rPr>
          <w:rFonts w:ascii="Calibri" w:hAnsi="Calibri" w:cs="Calibri"/>
          <w:sz w:val="22"/>
          <w:szCs w:val="22"/>
        </w:rPr>
        <w:t xml:space="preserve">  </w:t>
      </w:r>
    </w:p>
    <w:p w:rsidR="00E729BC" w:rsidRPr="00905799" w:rsidRDefault="00E729BC" w:rsidP="00896FCA">
      <w:pPr>
        <w:autoSpaceDE w:val="0"/>
        <w:autoSpaceDN w:val="0"/>
        <w:adjustRightInd w:val="0"/>
        <w:ind w:left="1418" w:hanging="709"/>
        <w:jc w:val="both"/>
        <w:rPr>
          <w:rFonts w:ascii="Calibri" w:hAnsi="Calibri" w:cs="Calibri"/>
          <w:sz w:val="22"/>
          <w:szCs w:val="22"/>
        </w:rPr>
      </w:pPr>
      <w:r w:rsidRPr="00905799">
        <w:rPr>
          <w:rFonts w:ascii="Calibri" w:hAnsi="Calibri" w:cs="Calibri"/>
          <w:sz w:val="22"/>
          <w:szCs w:val="22"/>
        </w:rPr>
        <w:t>1.3.3   El tercer sobre contendrá la documentación legal obligatoria requerida en el numeral 2.1.3 de estas bases.</w:t>
      </w:r>
    </w:p>
    <w:p w:rsidR="00E729BC" w:rsidRPr="00896FCA" w:rsidRDefault="00E729BC" w:rsidP="00896FCA">
      <w:pPr>
        <w:autoSpaceDE w:val="0"/>
        <w:autoSpaceDN w:val="0"/>
        <w:adjustRightInd w:val="0"/>
        <w:ind w:left="1276" w:hanging="425"/>
        <w:jc w:val="both"/>
        <w:rPr>
          <w:rFonts w:ascii="Calibri" w:hAnsi="Calibri" w:cs="Calibri"/>
          <w:sz w:val="22"/>
          <w:szCs w:val="22"/>
        </w:rPr>
      </w:pPr>
    </w:p>
    <w:p w:rsidR="00E729BC" w:rsidRPr="00896FCA" w:rsidRDefault="00E729BC" w:rsidP="00896FCA">
      <w:pPr>
        <w:autoSpaceDE w:val="0"/>
        <w:autoSpaceDN w:val="0"/>
        <w:adjustRightInd w:val="0"/>
        <w:ind w:left="851"/>
        <w:jc w:val="both"/>
        <w:rPr>
          <w:rFonts w:ascii="Calibri" w:hAnsi="Calibri" w:cs="Calibri"/>
          <w:sz w:val="22"/>
          <w:szCs w:val="22"/>
        </w:rPr>
      </w:pPr>
      <w:r w:rsidRPr="00896FCA">
        <w:rPr>
          <w:rFonts w:ascii="Calibri" w:hAnsi="Calibri" w:cs="Calibri"/>
          <w:sz w:val="22"/>
          <w:szCs w:val="22"/>
        </w:rPr>
        <w:lastRenderedPageBreak/>
        <w:t>En sobres adicionales se incluirá una (1) copia, de toda la documentación relativa a la oferta técnica, económica y legal; deberá expresar  en la cubierta de cada uno de ellos el texto siguiente: “COPIAS OFERTA TÉCNICA”; “COPIAS OFERTA ECONÓMICA”; y “COPIAS  DOCUMENTACION LEGAL”.</w:t>
      </w:r>
    </w:p>
    <w:p w:rsidR="00E729BC" w:rsidRPr="00DC336F" w:rsidRDefault="00E729BC" w:rsidP="00896FCA">
      <w:pPr>
        <w:ind w:left="2127"/>
        <w:jc w:val="both"/>
        <w:rPr>
          <w:rFonts w:ascii="Calibri" w:hAnsi="Calibri" w:cs="Calibri"/>
          <w:sz w:val="16"/>
          <w:szCs w:val="16"/>
        </w:rPr>
      </w:pPr>
    </w:p>
    <w:p w:rsidR="00E729BC" w:rsidRPr="00896FCA" w:rsidRDefault="00E729BC" w:rsidP="00896FCA">
      <w:pPr>
        <w:ind w:left="851" w:hanging="709"/>
        <w:jc w:val="both"/>
        <w:rPr>
          <w:rFonts w:ascii="Calibri" w:hAnsi="Calibri" w:cs="Calibri"/>
          <w:sz w:val="22"/>
          <w:szCs w:val="22"/>
        </w:rPr>
      </w:pPr>
      <w:r w:rsidRPr="00896FCA">
        <w:rPr>
          <w:rFonts w:ascii="Calibri" w:hAnsi="Calibri" w:cs="Calibri"/>
          <w:sz w:val="22"/>
          <w:szCs w:val="22"/>
        </w:rPr>
        <w:t xml:space="preserve">            Las ofertas y/o documentación presentadas deberán estar firmadas,  selladas y foliadas en todas sus hojas por el oferente o por quien tenga la representación legal; al igual que todos los documentos incluyendo los sobres. Cualquier documento expedido en el extranjero deberá previamente estar apostillado a fin de que surta efectos legales en Honduras.</w:t>
      </w:r>
    </w:p>
    <w:p w:rsidR="00E729BC" w:rsidRPr="00896FCA" w:rsidRDefault="00E729BC" w:rsidP="00896FCA">
      <w:pPr>
        <w:ind w:left="1260"/>
        <w:jc w:val="both"/>
        <w:rPr>
          <w:rFonts w:ascii="Calibri" w:hAnsi="Calibri" w:cs="Calibri"/>
          <w:sz w:val="22"/>
          <w:szCs w:val="22"/>
        </w:rPr>
      </w:pPr>
    </w:p>
    <w:p w:rsidR="00E729BC" w:rsidRPr="00896FCA" w:rsidRDefault="00E729BC" w:rsidP="00896FCA">
      <w:pPr>
        <w:ind w:left="1418" w:hanging="709"/>
        <w:jc w:val="both"/>
        <w:rPr>
          <w:rFonts w:ascii="Calibri" w:hAnsi="Calibri" w:cs="Calibri"/>
          <w:b/>
          <w:bCs/>
          <w:sz w:val="22"/>
          <w:szCs w:val="22"/>
        </w:rPr>
      </w:pPr>
      <w:r w:rsidRPr="00896FCA">
        <w:rPr>
          <w:rFonts w:ascii="Calibri" w:hAnsi="Calibri" w:cs="Calibri"/>
          <w:b/>
          <w:bCs/>
          <w:sz w:val="22"/>
          <w:szCs w:val="22"/>
        </w:rPr>
        <w:t>1.4  Rotulación de Sobres</w:t>
      </w:r>
    </w:p>
    <w:p w:rsidR="00E729BC" w:rsidRPr="00896FCA" w:rsidRDefault="00E729BC" w:rsidP="00896FCA">
      <w:pPr>
        <w:ind w:left="1418"/>
        <w:jc w:val="both"/>
        <w:rPr>
          <w:rFonts w:ascii="Calibri" w:hAnsi="Calibri" w:cs="Calibri"/>
          <w:b/>
          <w:bCs/>
          <w:sz w:val="22"/>
          <w:szCs w:val="22"/>
        </w:rPr>
      </w:pPr>
    </w:p>
    <w:p w:rsidR="00E729BC" w:rsidRPr="00896FCA" w:rsidRDefault="00E729BC" w:rsidP="00896FCA">
      <w:pPr>
        <w:ind w:left="2700" w:hanging="1991"/>
        <w:jc w:val="both"/>
        <w:rPr>
          <w:rFonts w:ascii="Calibri" w:hAnsi="Calibri" w:cs="Calibri"/>
          <w:b/>
          <w:bCs/>
          <w:sz w:val="22"/>
          <w:szCs w:val="22"/>
        </w:rPr>
      </w:pPr>
      <w:r w:rsidRPr="00896FCA">
        <w:rPr>
          <w:rFonts w:ascii="Calibri" w:hAnsi="Calibri" w:cs="Calibri"/>
          <w:sz w:val="22"/>
          <w:szCs w:val="22"/>
        </w:rPr>
        <w:t xml:space="preserve">1.4.1  </w:t>
      </w:r>
      <w:r w:rsidRPr="00896FCA">
        <w:rPr>
          <w:rFonts w:ascii="Calibri" w:hAnsi="Calibri" w:cs="Calibri"/>
          <w:b/>
          <w:bCs/>
          <w:sz w:val="22"/>
          <w:szCs w:val="22"/>
        </w:rPr>
        <w:t>Esquina Superior Izquierda</w:t>
      </w:r>
    </w:p>
    <w:p w:rsidR="00E729BC" w:rsidRPr="00896FCA" w:rsidRDefault="00E729BC" w:rsidP="00896FCA">
      <w:pPr>
        <w:ind w:left="1560"/>
        <w:jc w:val="both"/>
        <w:rPr>
          <w:rFonts w:ascii="Calibri" w:hAnsi="Calibri" w:cs="Calibri"/>
          <w:sz w:val="22"/>
          <w:szCs w:val="22"/>
        </w:rPr>
      </w:pPr>
      <w:r w:rsidRPr="00896FCA">
        <w:rPr>
          <w:rFonts w:ascii="Calibri" w:hAnsi="Calibri" w:cs="Calibri"/>
          <w:sz w:val="22"/>
          <w:szCs w:val="22"/>
        </w:rPr>
        <w:t>Nombre, razón o denominación social, dirección completa y teléfono del Oferente.</w:t>
      </w:r>
    </w:p>
    <w:p w:rsidR="00E729BC" w:rsidRPr="00DC336F" w:rsidRDefault="00E729BC" w:rsidP="00896FCA">
      <w:pPr>
        <w:ind w:left="2700" w:hanging="810"/>
        <w:jc w:val="both"/>
        <w:rPr>
          <w:rFonts w:ascii="Calibri" w:hAnsi="Calibri" w:cs="Calibri"/>
          <w:sz w:val="16"/>
          <w:szCs w:val="16"/>
        </w:rPr>
      </w:pPr>
    </w:p>
    <w:p w:rsidR="00E729BC" w:rsidRPr="00896FCA" w:rsidRDefault="00E729BC" w:rsidP="00896FCA">
      <w:pPr>
        <w:ind w:left="2700" w:hanging="1991"/>
        <w:jc w:val="both"/>
        <w:rPr>
          <w:rFonts w:ascii="Calibri" w:hAnsi="Calibri" w:cs="Calibri"/>
          <w:b/>
          <w:bCs/>
          <w:sz w:val="22"/>
          <w:szCs w:val="22"/>
        </w:rPr>
      </w:pPr>
      <w:r w:rsidRPr="00896FCA">
        <w:rPr>
          <w:rFonts w:ascii="Calibri" w:hAnsi="Calibri" w:cs="Calibri"/>
          <w:sz w:val="22"/>
          <w:szCs w:val="22"/>
        </w:rPr>
        <w:t xml:space="preserve">1.4.2  </w:t>
      </w:r>
      <w:r w:rsidRPr="00896FCA">
        <w:rPr>
          <w:rFonts w:ascii="Calibri" w:hAnsi="Calibri" w:cs="Calibri"/>
          <w:b/>
          <w:bCs/>
          <w:sz w:val="22"/>
          <w:szCs w:val="22"/>
        </w:rPr>
        <w:t>Parte Central</w:t>
      </w:r>
    </w:p>
    <w:p w:rsidR="00E729BC" w:rsidRPr="00DC336F" w:rsidRDefault="00905799" w:rsidP="009228F1">
      <w:pPr>
        <w:pStyle w:val="Textoindependiente"/>
        <w:spacing w:after="0"/>
        <w:ind w:left="709" w:firstLine="709"/>
        <w:rPr>
          <w:rFonts w:asciiTheme="minorHAnsi" w:hAnsiTheme="minorHAnsi"/>
          <w:sz w:val="22"/>
          <w:szCs w:val="22"/>
        </w:rPr>
      </w:pPr>
      <w:r w:rsidRPr="00DC336F">
        <w:rPr>
          <w:rFonts w:asciiTheme="minorHAnsi" w:hAnsiTheme="minorHAnsi"/>
          <w:sz w:val="22"/>
          <w:szCs w:val="22"/>
        </w:rPr>
        <w:t xml:space="preserve">Abogada </w:t>
      </w:r>
    </w:p>
    <w:p w:rsidR="00E729BC" w:rsidRPr="00DC336F" w:rsidRDefault="00905799" w:rsidP="009228F1">
      <w:pPr>
        <w:pStyle w:val="Textoindependiente"/>
        <w:spacing w:after="0"/>
        <w:ind w:left="709" w:firstLine="709"/>
        <w:rPr>
          <w:rFonts w:asciiTheme="minorHAnsi" w:hAnsiTheme="minorHAnsi"/>
          <w:b/>
          <w:bCs/>
          <w:sz w:val="22"/>
          <w:szCs w:val="22"/>
        </w:rPr>
      </w:pPr>
      <w:r w:rsidRPr="00DC336F">
        <w:rPr>
          <w:rFonts w:asciiTheme="minorHAnsi" w:hAnsiTheme="minorHAnsi"/>
          <w:b/>
          <w:bCs/>
          <w:sz w:val="22"/>
          <w:szCs w:val="22"/>
        </w:rPr>
        <w:t>VILMA CECILIA MORALES</w:t>
      </w:r>
    </w:p>
    <w:p w:rsidR="00E729BC" w:rsidRPr="00DC336F" w:rsidRDefault="00905799" w:rsidP="009228F1">
      <w:pPr>
        <w:pStyle w:val="Textoindependiente"/>
        <w:spacing w:after="0"/>
        <w:ind w:left="709" w:firstLine="709"/>
        <w:rPr>
          <w:rFonts w:asciiTheme="minorHAnsi" w:hAnsiTheme="minorHAnsi"/>
          <w:sz w:val="22"/>
          <w:szCs w:val="22"/>
        </w:rPr>
      </w:pPr>
      <w:r w:rsidRPr="00DC336F">
        <w:rPr>
          <w:rFonts w:asciiTheme="minorHAnsi" w:hAnsiTheme="minorHAnsi"/>
          <w:sz w:val="22"/>
          <w:szCs w:val="22"/>
        </w:rPr>
        <w:t>Presidenta Comisión Interventora del INPREMA</w:t>
      </w:r>
    </w:p>
    <w:p w:rsidR="00905799" w:rsidRPr="00DC336F" w:rsidRDefault="00905799" w:rsidP="009228F1">
      <w:pPr>
        <w:pStyle w:val="Textoindependiente"/>
        <w:spacing w:after="0"/>
        <w:ind w:left="709" w:firstLine="709"/>
        <w:rPr>
          <w:rFonts w:asciiTheme="minorHAnsi" w:hAnsiTheme="minorHAnsi"/>
          <w:sz w:val="22"/>
          <w:szCs w:val="22"/>
        </w:rPr>
      </w:pPr>
      <w:r w:rsidRPr="00DC336F">
        <w:rPr>
          <w:rFonts w:asciiTheme="minorHAnsi" w:hAnsiTheme="minorHAnsi"/>
          <w:sz w:val="22"/>
          <w:szCs w:val="22"/>
        </w:rPr>
        <w:t>Comisión</w:t>
      </w:r>
      <w:r w:rsidR="00E729BC" w:rsidRPr="00DC336F">
        <w:rPr>
          <w:rFonts w:asciiTheme="minorHAnsi" w:hAnsiTheme="minorHAnsi"/>
          <w:sz w:val="22"/>
          <w:szCs w:val="22"/>
        </w:rPr>
        <w:t xml:space="preserve"> Nacional de </w:t>
      </w:r>
      <w:r w:rsidRPr="00DC336F">
        <w:rPr>
          <w:rFonts w:asciiTheme="minorHAnsi" w:hAnsiTheme="minorHAnsi"/>
          <w:sz w:val="22"/>
          <w:szCs w:val="22"/>
        </w:rPr>
        <w:t>bancos y Seguros</w:t>
      </w:r>
    </w:p>
    <w:p w:rsidR="00E729BC" w:rsidRPr="00DC336F" w:rsidRDefault="00905799" w:rsidP="009228F1">
      <w:pPr>
        <w:pStyle w:val="Textoindependiente"/>
        <w:spacing w:after="0"/>
        <w:ind w:left="709" w:firstLine="709"/>
        <w:rPr>
          <w:rFonts w:asciiTheme="minorHAnsi" w:hAnsiTheme="minorHAnsi"/>
          <w:sz w:val="22"/>
          <w:szCs w:val="22"/>
        </w:rPr>
      </w:pPr>
      <w:r w:rsidRPr="00DC336F">
        <w:rPr>
          <w:rFonts w:asciiTheme="minorHAnsi" w:hAnsiTheme="minorHAnsi"/>
          <w:sz w:val="22"/>
          <w:szCs w:val="22"/>
        </w:rPr>
        <w:t>Edificio Santa Fe, Col. Castaño Sur, Bl-“C”, Apdo</w:t>
      </w:r>
      <w:r w:rsidR="00E729BC" w:rsidRPr="00DC336F">
        <w:rPr>
          <w:rFonts w:asciiTheme="minorHAnsi" w:hAnsiTheme="minorHAnsi"/>
          <w:sz w:val="22"/>
          <w:szCs w:val="22"/>
        </w:rPr>
        <w:t>.</w:t>
      </w:r>
      <w:r w:rsidRPr="00DC336F">
        <w:rPr>
          <w:rFonts w:asciiTheme="minorHAnsi" w:hAnsiTheme="minorHAnsi"/>
          <w:sz w:val="22"/>
          <w:szCs w:val="22"/>
        </w:rPr>
        <w:t xml:space="preserve"> Postal 20074</w:t>
      </w:r>
    </w:p>
    <w:p w:rsidR="00E729BC" w:rsidRPr="00DC336F" w:rsidRDefault="00E729BC" w:rsidP="009228F1">
      <w:pPr>
        <w:pStyle w:val="Textoindependiente"/>
        <w:spacing w:after="0"/>
        <w:ind w:left="709" w:firstLine="709"/>
        <w:rPr>
          <w:rFonts w:asciiTheme="minorHAnsi" w:hAnsiTheme="minorHAnsi"/>
          <w:sz w:val="22"/>
          <w:szCs w:val="22"/>
        </w:rPr>
      </w:pPr>
      <w:r w:rsidRPr="00DC336F">
        <w:rPr>
          <w:rFonts w:asciiTheme="minorHAnsi" w:hAnsiTheme="minorHAnsi"/>
          <w:sz w:val="22"/>
          <w:szCs w:val="22"/>
        </w:rPr>
        <w:t xml:space="preserve"> Tegucigalpa M. D. C.</w:t>
      </w:r>
    </w:p>
    <w:p w:rsidR="00E729BC" w:rsidRPr="00DC336F" w:rsidRDefault="00E729BC" w:rsidP="009228F1">
      <w:pPr>
        <w:pStyle w:val="Textoindependiente"/>
        <w:spacing w:after="0"/>
        <w:ind w:left="709" w:firstLine="709"/>
        <w:rPr>
          <w:rFonts w:asciiTheme="minorHAnsi" w:hAnsiTheme="minorHAnsi"/>
          <w:sz w:val="22"/>
          <w:szCs w:val="22"/>
        </w:rPr>
      </w:pPr>
      <w:r w:rsidRPr="00DC336F">
        <w:rPr>
          <w:rFonts w:asciiTheme="minorHAnsi" w:hAnsiTheme="minorHAnsi"/>
          <w:sz w:val="22"/>
          <w:szCs w:val="22"/>
        </w:rPr>
        <w:t>Referencia: Licitación Pública No.01-2011.</w:t>
      </w:r>
    </w:p>
    <w:p w:rsidR="00E729BC" w:rsidRPr="00DC336F" w:rsidRDefault="00E729BC" w:rsidP="00896FCA">
      <w:pPr>
        <w:ind w:left="2700" w:hanging="810"/>
        <w:jc w:val="both"/>
        <w:rPr>
          <w:rFonts w:asciiTheme="minorHAnsi" w:hAnsiTheme="minorHAnsi" w:cs="Calibri"/>
          <w:b/>
          <w:bCs/>
          <w:sz w:val="16"/>
          <w:szCs w:val="16"/>
        </w:rPr>
      </w:pPr>
    </w:p>
    <w:p w:rsidR="00E729BC" w:rsidRPr="00896FCA" w:rsidRDefault="00E729BC" w:rsidP="00896FCA">
      <w:pPr>
        <w:ind w:left="2700" w:hanging="1991"/>
        <w:jc w:val="both"/>
        <w:rPr>
          <w:rFonts w:ascii="Calibri" w:hAnsi="Calibri" w:cs="Calibri"/>
          <w:b/>
          <w:bCs/>
          <w:sz w:val="22"/>
          <w:szCs w:val="22"/>
        </w:rPr>
      </w:pPr>
      <w:r w:rsidRPr="00896FCA">
        <w:rPr>
          <w:rFonts w:ascii="Calibri" w:hAnsi="Calibri" w:cs="Calibri"/>
          <w:sz w:val="22"/>
          <w:szCs w:val="22"/>
        </w:rPr>
        <w:t xml:space="preserve">1.4.3     </w:t>
      </w:r>
      <w:r w:rsidRPr="00896FCA">
        <w:rPr>
          <w:rFonts w:ascii="Calibri" w:hAnsi="Calibri" w:cs="Calibri"/>
          <w:b/>
          <w:bCs/>
          <w:sz w:val="22"/>
          <w:szCs w:val="22"/>
        </w:rPr>
        <w:t>Esquina Inferior Derecha</w:t>
      </w:r>
    </w:p>
    <w:p w:rsidR="00E729BC" w:rsidRPr="00896FCA" w:rsidRDefault="00E729BC" w:rsidP="00896FCA">
      <w:pPr>
        <w:ind w:left="1560"/>
        <w:jc w:val="both"/>
        <w:rPr>
          <w:rFonts w:ascii="Calibri" w:hAnsi="Calibri" w:cs="Calibri"/>
          <w:sz w:val="22"/>
          <w:szCs w:val="22"/>
        </w:rPr>
      </w:pPr>
      <w:r w:rsidRPr="00896FCA">
        <w:rPr>
          <w:rFonts w:ascii="Calibri" w:hAnsi="Calibri" w:cs="Calibri"/>
          <w:sz w:val="22"/>
          <w:szCs w:val="22"/>
        </w:rPr>
        <w:t>Indicación clara del tipo de oferta (técnica, legal o económica).  Si es original, indicar que no se abra sino hasta el día y hora señalados en el aviso de licitación.</w:t>
      </w:r>
    </w:p>
    <w:p w:rsidR="00E729BC" w:rsidRPr="00DC336F" w:rsidRDefault="00E729BC" w:rsidP="00896FCA">
      <w:pPr>
        <w:ind w:left="1560"/>
        <w:jc w:val="both"/>
        <w:rPr>
          <w:rFonts w:ascii="Calibri" w:hAnsi="Calibri" w:cs="Calibri"/>
          <w:sz w:val="22"/>
          <w:szCs w:val="22"/>
        </w:rPr>
      </w:pPr>
    </w:p>
    <w:p w:rsidR="00E729BC" w:rsidRPr="00896FCA" w:rsidRDefault="00E729BC" w:rsidP="00896FCA">
      <w:pPr>
        <w:ind w:left="567"/>
        <w:jc w:val="both"/>
        <w:rPr>
          <w:rFonts w:ascii="Calibri" w:hAnsi="Calibri" w:cs="Calibri"/>
          <w:b/>
          <w:bCs/>
          <w:sz w:val="22"/>
          <w:szCs w:val="22"/>
        </w:rPr>
      </w:pPr>
      <w:r w:rsidRPr="00896FCA">
        <w:rPr>
          <w:rFonts w:ascii="Calibri" w:hAnsi="Calibri" w:cs="Calibri"/>
          <w:b/>
          <w:bCs/>
          <w:sz w:val="22"/>
          <w:szCs w:val="22"/>
        </w:rPr>
        <w:t xml:space="preserve"> 1.5         APERTURA DE LAS OFERTAS</w:t>
      </w:r>
    </w:p>
    <w:p w:rsidR="00E729BC" w:rsidRPr="00896FCA" w:rsidRDefault="00E729BC" w:rsidP="00896FCA">
      <w:pPr>
        <w:ind w:left="567"/>
        <w:jc w:val="both"/>
        <w:rPr>
          <w:rFonts w:ascii="Calibri" w:hAnsi="Calibri" w:cs="Calibri"/>
          <w:b/>
          <w:bCs/>
          <w:sz w:val="22"/>
          <w:szCs w:val="22"/>
        </w:rPr>
      </w:pPr>
    </w:p>
    <w:p w:rsidR="0003011D" w:rsidRDefault="00E729BC" w:rsidP="00896FCA">
      <w:pPr>
        <w:ind w:left="1560" w:hanging="851"/>
        <w:jc w:val="both"/>
        <w:rPr>
          <w:rFonts w:ascii="Calibri" w:hAnsi="Calibri" w:cs="Calibri"/>
          <w:sz w:val="22"/>
          <w:szCs w:val="22"/>
        </w:rPr>
      </w:pPr>
      <w:r w:rsidRPr="00896FCA">
        <w:rPr>
          <w:rFonts w:ascii="Calibri" w:hAnsi="Calibri" w:cs="Calibri"/>
          <w:sz w:val="22"/>
          <w:szCs w:val="22"/>
        </w:rPr>
        <w:t xml:space="preserve">1.5.1   Las ofertas se abrirán en audiencia pública el día </w:t>
      </w:r>
      <w:r w:rsidR="0003011D">
        <w:rPr>
          <w:rFonts w:ascii="Calibri" w:hAnsi="Calibri" w:cs="Calibri"/>
          <w:sz w:val="22"/>
          <w:szCs w:val="22"/>
        </w:rPr>
        <w:t>lunes 11</w:t>
      </w:r>
      <w:r w:rsidRPr="00896FCA">
        <w:rPr>
          <w:rFonts w:ascii="Calibri" w:hAnsi="Calibri" w:cs="Calibri"/>
          <w:sz w:val="22"/>
          <w:szCs w:val="22"/>
        </w:rPr>
        <w:t xml:space="preserve"> de </w:t>
      </w:r>
      <w:r w:rsidR="0003011D">
        <w:rPr>
          <w:rFonts w:ascii="Calibri" w:hAnsi="Calibri" w:cs="Calibri"/>
          <w:sz w:val="22"/>
          <w:szCs w:val="22"/>
        </w:rPr>
        <w:t>Agosto</w:t>
      </w:r>
      <w:r w:rsidRPr="00896FCA">
        <w:rPr>
          <w:rFonts w:ascii="Calibri" w:hAnsi="Calibri" w:cs="Calibri"/>
          <w:sz w:val="22"/>
          <w:szCs w:val="22"/>
        </w:rPr>
        <w:t xml:space="preserve">  de  201</w:t>
      </w:r>
      <w:r>
        <w:rPr>
          <w:rFonts w:ascii="Calibri" w:hAnsi="Calibri" w:cs="Calibri"/>
          <w:sz w:val="22"/>
          <w:szCs w:val="22"/>
        </w:rPr>
        <w:t>1</w:t>
      </w:r>
      <w:r w:rsidRPr="00896FCA">
        <w:rPr>
          <w:rFonts w:ascii="Calibri" w:hAnsi="Calibri" w:cs="Calibri"/>
          <w:sz w:val="22"/>
          <w:szCs w:val="22"/>
        </w:rPr>
        <w:t xml:space="preserve"> a las </w:t>
      </w:r>
      <w:r w:rsidR="0003011D">
        <w:rPr>
          <w:rFonts w:ascii="Calibri" w:hAnsi="Calibri" w:cs="Calibri"/>
          <w:sz w:val="22"/>
          <w:szCs w:val="22"/>
        </w:rPr>
        <w:t>10:00</w:t>
      </w:r>
      <w:r w:rsidRPr="00896FCA">
        <w:rPr>
          <w:rFonts w:ascii="Calibri" w:hAnsi="Calibri" w:cs="Calibri"/>
          <w:sz w:val="22"/>
          <w:szCs w:val="22"/>
        </w:rPr>
        <w:t xml:space="preserve"> a.m. hora local, en el</w:t>
      </w:r>
      <w:r w:rsidR="0003011D" w:rsidRPr="0003011D">
        <w:rPr>
          <w:rFonts w:ascii="Calibri" w:hAnsi="Calibri" w:cs="Calibri"/>
          <w:sz w:val="22"/>
          <w:szCs w:val="22"/>
        </w:rPr>
        <w:t xml:space="preserve"> </w:t>
      </w:r>
      <w:r w:rsidR="0003011D">
        <w:rPr>
          <w:rFonts w:ascii="Calibri" w:hAnsi="Calibri" w:cs="Calibri"/>
          <w:sz w:val="22"/>
          <w:szCs w:val="22"/>
        </w:rPr>
        <w:t xml:space="preserve">Salón de Usos Múltiples, cuarto piso del Edificio Santa Fe, </w:t>
      </w:r>
      <w:r w:rsidR="0003011D" w:rsidRPr="004D6D41">
        <w:rPr>
          <w:rFonts w:ascii="Calibri" w:hAnsi="Calibri" w:cs="Calibri"/>
          <w:sz w:val="22"/>
          <w:szCs w:val="22"/>
        </w:rPr>
        <w:t xml:space="preserve">Col. </w:t>
      </w:r>
      <w:r w:rsidR="0003011D">
        <w:rPr>
          <w:rFonts w:ascii="Calibri" w:hAnsi="Calibri" w:cs="Calibri"/>
          <w:sz w:val="22"/>
          <w:szCs w:val="22"/>
        </w:rPr>
        <w:t xml:space="preserve">Castaño Sur, Paseo Virgilio Zelaya Rubí, Bloque “C” </w:t>
      </w:r>
      <w:r w:rsidR="0003011D" w:rsidRPr="004D6D41">
        <w:rPr>
          <w:rFonts w:ascii="Calibri" w:hAnsi="Calibri" w:cs="Calibri"/>
          <w:sz w:val="22"/>
          <w:szCs w:val="22"/>
        </w:rPr>
        <w:t>,</w:t>
      </w:r>
      <w:r w:rsidRPr="006C07BA">
        <w:rPr>
          <w:rFonts w:ascii="Calibri" w:hAnsi="Calibri" w:cs="Calibri"/>
          <w:sz w:val="22"/>
          <w:szCs w:val="22"/>
        </w:rPr>
        <w:t xml:space="preserve"> Tegucigalpa </w:t>
      </w:r>
      <w:r w:rsidRPr="00896FCA">
        <w:rPr>
          <w:rFonts w:ascii="Calibri" w:hAnsi="Calibri" w:cs="Calibri"/>
          <w:sz w:val="22"/>
          <w:szCs w:val="22"/>
        </w:rPr>
        <w:t xml:space="preserve">M.D.C., </w:t>
      </w:r>
      <w:r w:rsidR="0003011D">
        <w:rPr>
          <w:rFonts w:ascii="Calibri" w:hAnsi="Calibri" w:cs="Calibri"/>
          <w:sz w:val="22"/>
          <w:szCs w:val="22"/>
        </w:rPr>
        <w:t>Sede de la Comisión Nacional de Bancos y Seguros.</w:t>
      </w:r>
    </w:p>
    <w:p w:rsidR="0003011D" w:rsidRDefault="0003011D" w:rsidP="00896FCA">
      <w:pPr>
        <w:ind w:left="1560" w:hanging="851"/>
        <w:jc w:val="both"/>
        <w:rPr>
          <w:rFonts w:ascii="Calibri" w:hAnsi="Calibri" w:cs="Calibri"/>
          <w:sz w:val="22"/>
          <w:szCs w:val="22"/>
        </w:rPr>
      </w:pPr>
    </w:p>
    <w:p w:rsidR="00E729BC" w:rsidRPr="00896FCA" w:rsidRDefault="0003011D" w:rsidP="0003011D">
      <w:pPr>
        <w:ind w:left="1560"/>
        <w:jc w:val="both"/>
        <w:rPr>
          <w:rFonts w:ascii="Calibri" w:hAnsi="Calibri" w:cs="Calibri"/>
          <w:sz w:val="22"/>
          <w:szCs w:val="22"/>
        </w:rPr>
      </w:pPr>
      <w:r>
        <w:rPr>
          <w:rFonts w:ascii="Calibri" w:hAnsi="Calibri" w:cs="Calibri"/>
          <w:sz w:val="22"/>
          <w:szCs w:val="22"/>
        </w:rPr>
        <w:t xml:space="preserve">Este acto se realizará </w:t>
      </w:r>
      <w:r w:rsidR="00E729BC" w:rsidRPr="00896FCA">
        <w:rPr>
          <w:rFonts w:ascii="Calibri" w:hAnsi="Calibri" w:cs="Calibri"/>
          <w:sz w:val="22"/>
          <w:szCs w:val="22"/>
        </w:rPr>
        <w:t xml:space="preserve">en presencia </w:t>
      </w:r>
      <w:r w:rsidR="00E729BC" w:rsidRPr="006C07BA">
        <w:rPr>
          <w:rFonts w:ascii="Calibri" w:hAnsi="Calibri" w:cs="Calibri"/>
          <w:sz w:val="22"/>
          <w:szCs w:val="22"/>
        </w:rPr>
        <w:t>de</w:t>
      </w:r>
      <w:r>
        <w:rPr>
          <w:rFonts w:ascii="Calibri" w:hAnsi="Calibri" w:cs="Calibri"/>
          <w:sz w:val="22"/>
          <w:szCs w:val="22"/>
        </w:rPr>
        <w:t xml:space="preserve"> </w:t>
      </w:r>
      <w:r w:rsidR="00E729BC" w:rsidRPr="006C07BA">
        <w:rPr>
          <w:rFonts w:ascii="Calibri" w:hAnsi="Calibri" w:cs="Calibri"/>
          <w:sz w:val="22"/>
          <w:szCs w:val="22"/>
        </w:rPr>
        <w:t>l</w:t>
      </w:r>
      <w:r>
        <w:rPr>
          <w:rFonts w:ascii="Calibri" w:hAnsi="Calibri" w:cs="Calibri"/>
          <w:sz w:val="22"/>
          <w:szCs w:val="22"/>
        </w:rPr>
        <w:t>a presidenta de la Comisión Interventora</w:t>
      </w:r>
      <w:r w:rsidR="00E729BC" w:rsidRPr="006C07BA">
        <w:rPr>
          <w:rFonts w:ascii="Calibri" w:hAnsi="Calibri" w:cs="Calibri"/>
          <w:sz w:val="22"/>
          <w:szCs w:val="22"/>
        </w:rPr>
        <w:t xml:space="preserve"> o </w:t>
      </w:r>
      <w:r>
        <w:rPr>
          <w:rFonts w:ascii="Calibri" w:hAnsi="Calibri" w:cs="Calibri"/>
          <w:sz w:val="22"/>
          <w:szCs w:val="22"/>
        </w:rPr>
        <w:t xml:space="preserve">quien se delegue en su nombre, </w:t>
      </w:r>
      <w:r w:rsidR="00E729BC" w:rsidRPr="006C07BA">
        <w:rPr>
          <w:rFonts w:ascii="Calibri" w:hAnsi="Calibri" w:cs="Calibri"/>
          <w:sz w:val="22"/>
          <w:szCs w:val="22"/>
        </w:rPr>
        <w:t xml:space="preserve">Miembros de la Comisión </w:t>
      </w:r>
      <w:r w:rsidR="00A57714">
        <w:rPr>
          <w:rFonts w:ascii="Calibri" w:hAnsi="Calibri" w:cs="Calibri"/>
          <w:sz w:val="22"/>
          <w:szCs w:val="22"/>
        </w:rPr>
        <w:t>Técnica de Adquisiciones y Suministros de Bienes y Servicios</w:t>
      </w:r>
      <w:r w:rsidR="00E729BC" w:rsidRPr="0003011D">
        <w:rPr>
          <w:rFonts w:ascii="Calibri" w:hAnsi="Calibri" w:cs="Calibri"/>
          <w:sz w:val="22"/>
          <w:szCs w:val="22"/>
        </w:rPr>
        <w:t xml:space="preserve">, </w:t>
      </w:r>
      <w:r w:rsidRPr="0003011D">
        <w:rPr>
          <w:rFonts w:ascii="Calibri" w:hAnsi="Calibri" w:cs="Calibri"/>
          <w:sz w:val="22"/>
          <w:szCs w:val="22"/>
        </w:rPr>
        <w:t xml:space="preserve">Jefe de la Auditoría de la Superintendencia de Seguros y Pensiones o un miembro del Tribunal </w:t>
      </w:r>
      <w:r w:rsidR="00E729BC" w:rsidRPr="0003011D">
        <w:rPr>
          <w:rFonts w:ascii="Calibri" w:hAnsi="Calibri" w:cs="Calibri"/>
          <w:sz w:val="22"/>
          <w:szCs w:val="22"/>
        </w:rPr>
        <w:t>Superior de Cuentas</w:t>
      </w:r>
      <w:r w:rsidR="00E729BC" w:rsidRPr="00621E5C">
        <w:rPr>
          <w:rFonts w:ascii="Calibri" w:hAnsi="Calibri" w:cs="Calibri"/>
          <w:color w:val="FF00FF"/>
          <w:sz w:val="22"/>
          <w:szCs w:val="22"/>
        </w:rPr>
        <w:t xml:space="preserve"> </w:t>
      </w:r>
      <w:r w:rsidR="00E729BC" w:rsidRPr="006C07BA">
        <w:rPr>
          <w:rFonts w:ascii="Calibri" w:hAnsi="Calibri" w:cs="Calibri"/>
          <w:sz w:val="22"/>
          <w:szCs w:val="22"/>
        </w:rPr>
        <w:t>y Licitadores o sus Representantes</w:t>
      </w:r>
      <w:r w:rsidR="00E729BC" w:rsidRPr="00896FCA">
        <w:rPr>
          <w:rFonts w:ascii="Calibri" w:hAnsi="Calibri" w:cs="Calibri"/>
          <w:sz w:val="22"/>
          <w:szCs w:val="22"/>
        </w:rPr>
        <w:t>,</w:t>
      </w:r>
      <w:r>
        <w:rPr>
          <w:rFonts w:ascii="Calibri" w:hAnsi="Calibri" w:cs="Calibri"/>
          <w:sz w:val="22"/>
          <w:szCs w:val="22"/>
        </w:rPr>
        <w:t xml:space="preserve"> no se recibirá oferta alguna posterior a la hora límite fijada en las presentes bases</w:t>
      </w:r>
      <w:r w:rsidR="00E729BC" w:rsidRPr="00896FCA">
        <w:rPr>
          <w:rFonts w:ascii="Calibri" w:hAnsi="Calibri" w:cs="Calibri"/>
          <w:sz w:val="22"/>
          <w:szCs w:val="22"/>
        </w:rPr>
        <w:t>.</w:t>
      </w:r>
    </w:p>
    <w:p w:rsidR="00E729BC" w:rsidRPr="00896FCA" w:rsidRDefault="00E729BC" w:rsidP="00896FCA">
      <w:pPr>
        <w:ind w:left="1560"/>
        <w:jc w:val="both"/>
        <w:rPr>
          <w:rFonts w:ascii="Calibri" w:hAnsi="Calibri" w:cs="Calibri"/>
          <w:sz w:val="22"/>
          <w:szCs w:val="22"/>
        </w:rPr>
      </w:pPr>
    </w:p>
    <w:p w:rsidR="00E729BC" w:rsidRPr="00896FCA" w:rsidRDefault="00E729BC" w:rsidP="00896FCA">
      <w:pPr>
        <w:ind w:left="1560" w:right="144" w:hanging="993"/>
        <w:jc w:val="both"/>
        <w:rPr>
          <w:rFonts w:ascii="Calibri" w:hAnsi="Calibri" w:cs="Calibri"/>
          <w:sz w:val="22"/>
          <w:szCs w:val="22"/>
        </w:rPr>
      </w:pPr>
      <w:r w:rsidRPr="00896FCA">
        <w:rPr>
          <w:rFonts w:ascii="Calibri" w:hAnsi="Calibri" w:cs="Calibri"/>
          <w:sz w:val="22"/>
          <w:szCs w:val="22"/>
        </w:rPr>
        <w:t>1.5.2</w:t>
      </w:r>
      <w:r w:rsidRPr="00896FCA">
        <w:rPr>
          <w:rFonts w:ascii="Calibri" w:hAnsi="Calibri" w:cs="Calibri"/>
          <w:sz w:val="22"/>
          <w:szCs w:val="22"/>
        </w:rPr>
        <w:tab/>
        <w:t xml:space="preserve">Una vez  constatado el estado  de los  sobres, según lo indicado en el numeral 1.3 de estas bases, se iniciará el proceso de apertura de cada oferta, dándose lectura en presencia de todos los asistentes  cada una de las ofertas económicas y las garantías de mantenimiento de oferta de los licitantes. </w:t>
      </w:r>
    </w:p>
    <w:p w:rsidR="00E729BC" w:rsidRPr="00896FCA" w:rsidRDefault="00E729BC" w:rsidP="00896FCA">
      <w:pPr>
        <w:ind w:left="1980" w:right="144" w:hanging="720"/>
        <w:jc w:val="both"/>
        <w:rPr>
          <w:rFonts w:ascii="Calibri" w:hAnsi="Calibri" w:cs="Calibri"/>
          <w:sz w:val="22"/>
          <w:szCs w:val="22"/>
        </w:rPr>
      </w:pPr>
    </w:p>
    <w:p w:rsidR="00E729BC" w:rsidRPr="00896FCA" w:rsidRDefault="00E729BC" w:rsidP="00896FCA">
      <w:pPr>
        <w:ind w:left="1560" w:right="144" w:hanging="993"/>
        <w:jc w:val="both"/>
        <w:rPr>
          <w:rFonts w:ascii="Calibri" w:hAnsi="Calibri" w:cs="Calibri"/>
          <w:sz w:val="22"/>
          <w:szCs w:val="22"/>
        </w:rPr>
      </w:pPr>
      <w:r w:rsidRPr="00896FCA">
        <w:rPr>
          <w:rFonts w:ascii="Calibri" w:hAnsi="Calibri" w:cs="Calibri"/>
          <w:sz w:val="22"/>
          <w:szCs w:val="22"/>
        </w:rPr>
        <w:t>1.5.3</w:t>
      </w:r>
      <w:r w:rsidRPr="00896FCA">
        <w:rPr>
          <w:rFonts w:ascii="Calibri" w:hAnsi="Calibri" w:cs="Calibri"/>
          <w:b/>
          <w:bCs/>
          <w:sz w:val="22"/>
          <w:szCs w:val="22"/>
        </w:rPr>
        <w:t xml:space="preserve">       </w:t>
      </w:r>
      <w:r w:rsidRPr="00896FCA">
        <w:rPr>
          <w:rFonts w:ascii="Calibri" w:hAnsi="Calibri" w:cs="Calibri"/>
          <w:sz w:val="22"/>
          <w:szCs w:val="22"/>
        </w:rPr>
        <w:t>No será permitido que ningún licitante modifique su oferta después de que ésta haya sido abierta en audiencia pública.</w:t>
      </w:r>
    </w:p>
    <w:p w:rsidR="00E729BC" w:rsidRPr="00896FCA" w:rsidRDefault="00E729BC" w:rsidP="00896FCA">
      <w:pPr>
        <w:ind w:left="1980" w:right="144" w:hanging="720"/>
        <w:jc w:val="both"/>
        <w:rPr>
          <w:rFonts w:ascii="Calibri" w:hAnsi="Calibri" w:cs="Calibri"/>
          <w:sz w:val="22"/>
          <w:szCs w:val="22"/>
        </w:rPr>
      </w:pPr>
    </w:p>
    <w:p w:rsidR="00E729BC" w:rsidRPr="00896FCA" w:rsidRDefault="00E729BC" w:rsidP="00896FCA">
      <w:pPr>
        <w:ind w:left="1560" w:right="144" w:hanging="993"/>
        <w:jc w:val="both"/>
        <w:rPr>
          <w:rFonts w:ascii="Calibri" w:hAnsi="Calibri" w:cs="Calibri"/>
          <w:b/>
          <w:bCs/>
          <w:sz w:val="22"/>
          <w:szCs w:val="22"/>
        </w:rPr>
      </w:pPr>
      <w:r w:rsidRPr="00896FCA">
        <w:rPr>
          <w:rFonts w:ascii="Calibri" w:hAnsi="Calibri" w:cs="Calibri"/>
          <w:sz w:val="22"/>
          <w:szCs w:val="22"/>
        </w:rPr>
        <w:t xml:space="preserve">1.5.4 </w:t>
      </w:r>
      <w:r w:rsidRPr="00896FCA">
        <w:rPr>
          <w:rFonts w:ascii="Calibri" w:hAnsi="Calibri" w:cs="Calibri"/>
          <w:sz w:val="22"/>
          <w:szCs w:val="22"/>
        </w:rPr>
        <w:tab/>
        <w:t xml:space="preserve">Concluida la operación de apertura de sobres que contengan las ofertas, se procederá a levantar el acta correspondiente que contendrá la relación de todo lo acontecido en dicho acto y será firmada por los representantes de las empresas  licitantes, del </w:t>
      </w:r>
      <w:r w:rsidRPr="00866E49">
        <w:rPr>
          <w:rFonts w:ascii="Calibri" w:hAnsi="Calibri" w:cs="Calibri"/>
          <w:sz w:val="22"/>
          <w:szCs w:val="22"/>
        </w:rPr>
        <w:t>señor Secretario Ejecutivo o su represen</w:t>
      </w:r>
      <w:r w:rsidR="00A57714">
        <w:rPr>
          <w:rFonts w:ascii="Calibri" w:hAnsi="Calibri" w:cs="Calibri"/>
          <w:sz w:val="22"/>
          <w:szCs w:val="22"/>
        </w:rPr>
        <w:t>tante, Miembros de la Comisión Técnica de Adquisiciones y Suministros de Bienes y Servicios</w:t>
      </w:r>
      <w:r w:rsidRPr="00873CEF">
        <w:rPr>
          <w:rFonts w:ascii="Calibri" w:hAnsi="Calibri" w:cs="Calibri"/>
          <w:sz w:val="22"/>
          <w:szCs w:val="22"/>
        </w:rPr>
        <w:t xml:space="preserve">, Jefe de la Unidad de Auditoría Interna, un representante del Tribunal Superior de Cuentas y </w:t>
      </w:r>
      <w:r w:rsidRPr="00866E49">
        <w:rPr>
          <w:rFonts w:ascii="Calibri" w:hAnsi="Calibri" w:cs="Calibri"/>
          <w:sz w:val="22"/>
          <w:szCs w:val="22"/>
        </w:rPr>
        <w:t>Licitadores o sus Representantes</w:t>
      </w:r>
      <w:r>
        <w:rPr>
          <w:rFonts w:ascii="Calibri" w:hAnsi="Calibri" w:cs="Calibri"/>
          <w:sz w:val="22"/>
          <w:szCs w:val="22"/>
        </w:rPr>
        <w:t xml:space="preserve"> </w:t>
      </w:r>
      <w:r w:rsidRPr="00896FCA">
        <w:rPr>
          <w:rFonts w:ascii="Calibri" w:hAnsi="Calibri" w:cs="Calibri"/>
          <w:sz w:val="22"/>
          <w:szCs w:val="22"/>
        </w:rPr>
        <w:t>que asistan al acto, entregándose fotocopia del acta a cada uno de los licitantes</w:t>
      </w:r>
      <w:r w:rsidR="006E165F">
        <w:rPr>
          <w:rFonts w:ascii="Calibri" w:hAnsi="Calibri" w:cs="Calibri"/>
          <w:sz w:val="22"/>
          <w:szCs w:val="22"/>
        </w:rPr>
        <w:t xml:space="preserve"> en ese mismo momento.</w:t>
      </w:r>
    </w:p>
    <w:p w:rsidR="00E729BC" w:rsidRPr="00896FCA" w:rsidRDefault="00E729BC" w:rsidP="00896FCA">
      <w:pPr>
        <w:tabs>
          <w:tab w:val="left" w:pos="3119"/>
          <w:tab w:val="center" w:pos="3402"/>
        </w:tabs>
        <w:ind w:left="2127" w:right="144" w:hanging="2127"/>
        <w:jc w:val="both"/>
        <w:rPr>
          <w:rFonts w:ascii="Calibri" w:hAnsi="Calibri" w:cs="Calibri"/>
          <w:sz w:val="22"/>
          <w:szCs w:val="22"/>
        </w:rPr>
      </w:pPr>
      <w:r w:rsidRPr="00896FCA">
        <w:rPr>
          <w:rFonts w:ascii="Calibri" w:hAnsi="Calibri" w:cs="Calibri"/>
          <w:b/>
          <w:bCs/>
          <w:sz w:val="22"/>
          <w:szCs w:val="22"/>
        </w:rPr>
        <w:lastRenderedPageBreak/>
        <w:t xml:space="preserve">                     </w:t>
      </w:r>
    </w:p>
    <w:p w:rsidR="00E729BC" w:rsidRPr="00896FCA" w:rsidRDefault="00E729BC" w:rsidP="00896FCA">
      <w:pPr>
        <w:tabs>
          <w:tab w:val="left" w:pos="3119"/>
          <w:tab w:val="center" w:pos="3402"/>
        </w:tabs>
        <w:autoSpaceDE w:val="0"/>
        <w:autoSpaceDN w:val="0"/>
        <w:adjustRightInd w:val="0"/>
        <w:ind w:left="720" w:right="144" w:hanging="153"/>
        <w:jc w:val="both"/>
        <w:rPr>
          <w:rFonts w:ascii="Calibri" w:hAnsi="Calibri" w:cs="Calibri"/>
          <w:b/>
          <w:bCs/>
          <w:sz w:val="22"/>
          <w:szCs w:val="22"/>
        </w:rPr>
      </w:pPr>
      <w:r w:rsidRPr="00896FCA">
        <w:rPr>
          <w:rFonts w:ascii="Calibri" w:hAnsi="Calibri" w:cs="Calibri"/>
          <w:b/>
          <w:bCs/>
          <w:sz w:val="22"/>
          <w:szCs w:val="22"/>
        </w:rPr>
        <w:t>1.6          DISCREPANCIAS Y OMISIONES</w:t>
      </w:r>
    </w:p>
    <w:p w:rsidR="00E729BC" w:rsidRPr="00896FCA" w:rsidRDefault="00E729BC" w:rsidP="00896FCA">
      <w:pPr>
        <w:ind w:firstLine="567"/>
        <w:jc w:val="both"/>
        <w:rPr>
          <w:rFonts w:ascii="Calibri" w:hAnsi="Calibri" w:cs="Calibri"/>
          <w:b/>
          <w:bCs/>
          <w:sz w:val="22"/>
          <w:szCs w:val="22"/>
        </w:rPr>
      </w:pPr>
    </w:p>
    <w:p w:rsidR="00E729BC" w:rsidRPr="00896FCA" w:rsidRDefault="00E729BC" w:rsidP="00896FCA">
      <w:pPr>
        <w:ind w:left="1560" w:right="72" w:hanging="993"/>
        <w:jc w:val="both"/>
        <w:rPr>
          <w:rFonts w:ascii="Calibri" w:hAnsi="Calibri" w:cs="Calibri"/>
          <w:sz w:val="22"/>
          <w:szCs w:val="22"/>
        </w:rPr>
      </w:pPr>
      <w:r w:rsidRPr="00896FCA">
        <w:rPr>
          <w:rFonts w:ascii="Calibri" w:hAnsi="Calibri" w:cs="Calibri"/>
          <w:sz w:val="22"/>
          <w:szCs w:val="22"/>
        </w:rPr>
        <w:t>1.6.1</w:t>
      </w:r>
      <w:r w:rsidRPr="00896FCA">
        <w:rPr>
          <w:rFonts w:ascii="Calibri" w:hAnsi="Calibri" w:cs="Calibri"/>
          <w:sz w:val="22"/>
          <w:szCs w:val="22"/>
        </w:rPr>
        <w:tab/>
        <w:t>En caso que los licitantes encontraren discrepancias y omisiones en las bases de licitación, o que tengan dudas de su significado podrán formular consultas por escrito a más tardar diez (10) días hábiles antes de la fecha de apertura de las ofertas,</w:t>
      </w:r>
      <w:r w:rsidRPr="00896FCA">
        <w:rPr>
          <w:rFonts w:ascii="Calibri" w:hAnsi="Calibri" w:cs="Calibri"/>
          <w:b/>
          <w:bCs/>
          <w:i/>
          <w:iCs/>
          <w:sz w:val="22"/>
          <w:szCs w:val="22"/>
        </w:rPr>
        <w:t xml:space="preserve"> </w:t>
      </w:r>
      <w:r w:rsidRPr="00896FCA">
        <w:rPr>
          <w:rFonts w:ascii="Calibri" w:hAnsi="Calibri" w:cs="Calibri"/>
          <w:sz w:val="22"/>
          <w:szCs w:val="22"/>
        </w:rPr>
        <w:t>y si fuere necesario a criterio de</w:t>
      </w:r>
      <w:r w:rsidR="00786CA5">
        <w:rPr>
          <w:rFonts w:ascii="Calibri" w:hAnsi="Calibri" w:cs="Calibri"/>
          <w:sz w:val="22"/>
          <w:szCs w:val="22"/>
        </w:rPr>
        <w:t xml:space="preserve"> </w:t>
      </w:r>
      <w:r w:rsidRPr="00896FCA">
        <w:rPr>
          <w:rFonts w:ascii="Calibri" w:hAnsi="Calibri" w:cs="Calibri"/>
          <w:sz w:val="22"/>
          <w:szCs w:val="22"/>
        </w:rPr>
        <w:t>l</w:t>
      </w:r>
      <w:r w:rsidR="00786CA5">
        <w:rPr>
          <w:rFonts w:ascii="Calibri" w:hAnsi="Calibri" w:cs="Calibri"/>
          <w:sz w:val="22"/>
          <w:szCs w:val="22"/>
        </w:rPr>
        <w:t>a</w:t>
      </w:r>
      <w:r w:rsidRPr="00896FCA">
        <w:rPr>
          <w:rFonts w:ascii="Calibri" w:hAnsi="Calibri" w:cs="Calibri"/>
          <w:sz w:val="22"/>
          <w:szCs w:val="22"/>
        </w:rPr>
        <w:t xml:space="preserve"> </w:t>
      </w:r>
      <w:r w:rsidR="00786CA5" w:rsidRPr="00896FCA">
        <w:rPr>
          <w:rFonts w:ascii="Calibri" w:hAnsi="Calibri" w:cs="Calibri"/>
          <w:sz w:val="22"/>
          <w:szCs w:val="22"/>
        </w:rPr>
        <w:t>Comi</w:t>
      </w:r>
      <w:r w:rsidR="00786CA5">
        <w:rPr>
          <w:rFonts w:ascii="Calibri" w:hAnsi="Calibri" w:cs="Calibri"/>
          <w:sz w:val="22"/>
          <w:szCs w:val="22"/>
        </w:rPr>
        <w:t xml:space="preserve">sión </w:t>
      </w:r>
      <w:r w:rsidR="008A0C05">
        <w:rPr>
          <w:rFonts w:ascii="Calibri" w:hAnsi="Calibri" w:cs="Calibri"/>
          <w:sz w:val="22"/>
          <w:szCs w:val="22"/>
        </w:rPr>
        <w:t>Técnica de Adquisiciones y Suministros de Bienes y Servicios</w:t>
      </w:r>
      <w:r w:rsidRPr="00896FCA">
        <w:rPr>
          <w:rFonts w:ascii="Calibri" w:hAnsi="Calibri" w:cs="Calibri"/>
          <w:sz w:val="22"/>
          <w:szCs w:val="22"/>
        </w:rPr>
        <w:t xml:space="preserve"> por lo complejo del suministro, dentro de ese mismo término podrá preverse una reunión de información con los interesados para posibles aclaraciones levantándose el acta correspondiente. A solicitud de cualquier interesado, </w:t>
      </w:r>
      <w:r w:rsidR="00786CA5" w:rsidRPr="00896FCA">
        <w:rPr>
          <w:rFonts w:ascii="Calibri" w:hAnsi="Calibri" w:cs="Calibri"/>
          <w:sz w:val="22"/>
          <w:szCs w:val="22"/>
        </w:rPr>
        <w:t>Comi</w:t>
      </w:r>
      <w:r w:rsidR="00786CA5">
        <w:rPr>
          <w:rFonts w:ascii="Calibri" w:hAnsi="Calibri" w:cs="Calibri"/>
          <w:sz w:val="22"/>
          <w:szCs w:val="22"/>
        </w:rPr>
        <w:t xml:space="preserve">sión </w:t>
      </w:r>
      <w:r w:rsidR="008A0C05">
        <w:rPr>
          <w:rFonts w:ascii="Calibri" w:hAnsi="Calibri" w:cs="Calibri"/>
          <w:sz w:val="22"/>
          <w:szCs w:val="22"/>
        </w:rPr>
        <w:t>Técnica de Adquisiciones y Suministros de Bienes y Servicios</w:t>
      </w:r>
      <w:r w:rsidR="008A0C05" w:rsidRPr="00896FCA">
        <w:rPr>
          <w:rFonts w:ascii="Calibri" w:hAnsi="Calibri" w:cs="Calibri"/>
          <w:sz w:val="22"/>
          <w:szCs w:val="22"/>
        </w:rPr>
        <w:t xml:space="preserve"> </w:t>
      </w:r>
      <w:r w:rsidRPr="00896FCA">
        <w:rPr>
          <w:rFonts w:ascii="Calibri" w:hAnsi="Calibri" w:cs="Calibri"/>
          <w:sz w:val="22"/>
          <w:szCs w:val="22"/>
        </w:rPr>
        <w:t>podrá acordar la celebración de una reunión, debiendo invitarse a todos los que hubieren retirado el pliego de condiciones.</w:t>
      </w:r>
    </w:p>
    <w:p w:rsidR="00E729BC" w:rsidRPr="00896FCA" w:rsidRDefault="00E729BC" w:rsidP="00896FCA">
      <w:pPr>
        <w:ind w:left="1560" w:right="72" w:hanging="993"/>
        <w:jc w:val="both"/>
        <w:rPr>
          <w:rFonts w:ascii="Calibri" w:hAnsi="Calibri" w:cs="Calibri"/>
          <w:sz w:val="22"/>
          <w:szCs w:val="22"/>
        </w:rPr>
      </w:pPr>
    </w:p>
    <w:p w:rsidR="00E729BC" w:rsidRPr="00896FCA" w:rsidRDefault="00E729BC" w:rsidP="00896FCA">
      <w:pPr>
        <w:ind w:left="1560" w:right="72" w:hanging="851"/>
        <w:jc w:val="both"/>
        <w:rPr>
          <w:rFonts w:ascii="Calibri" w:hAnsi="Calibri" w:cs="Calibri"/>
          <w:sz w:val="22"/>
          <w:szCs w:val="22"/>
        </w:rPr>
      </w:pPr>
      <w:r w:rsidRPr="00896FCA">
        <w:rPr>
          <w:rFonts w:ascii="Calibri" w:hAnsi="Calibri" w:cs="Calibri"/>
          <w:sz w:val="22"/>
          <w:szCs w:val="22"/>
        </w:rPr>
        <w:t xml:space="preserve">              En ningún caso se dará a conocer el nombre de los interesados que  hubieren formulado las consultas que originaron las aclaraciones. </w:t>
      </w:r>
    </w:p>
    <w:p w:rsidR="00E729BC" w:rsidRPr="00896FCA" w:rsidRDefault="00E729BC" w:rsidP="00896FCA">
      <w:pPr>
        <w:ind w:left="1980" w:right="72" w:hanging="720"/>
        <w:jc w:val="both"/>
        <w:rPr>
          <w:rFonts w:ascii="Calibri" w:hAnsi="Calibri" w:cs="Calibri"/>
          <w:sz w:val="22"/>
          <w:szCs w:val="22"/>
        </w:rPr>
      </w:pPr>
    </w:p>
    <w:p w:rsidR="00E729BC" w:rsidRPr="00896FCA" w:rsidRDefault="00E729BC" w:rsidP="00896FCA">
      <w:pPr>
        <w:ind w:left="1450" w:hanging="883"/>
        <w:jc w:val="both"/>
        <w:rPr>
          <w:rFonts w:ascii="Calibri" w:hAnsi="Calibri" w:cs="Calibri"/>
          <w:sz w:val="22"/>
          <w:szCs w:val="22"/>
        </w:rPr>
      </w:pPr>
      <w:r w:rsidRPr="00896FCA">
        <w:rPr>
          <w:rFonts w:ascii="Calibri" w:hAnsi="Calibri" w:cs="Calibri"/>
          <w:sz w:val="22"/>
          <w:szCs w:val="22"/>
        </w:rPr>
        <w:t xml:space="preserve">1.6.2     </w:t>
      </w:r>
      <w:r w:rsidR="00786CA5">
        <w:rPr>
          <w:rFonts w:ascii="Calibri" w:hAnsi="Calibri" w:cs="Calibri"/>
          <w:sz w:val="22"/>
          <w:szCs w:val="22"/>
        </w:rPr>
        <w:tab/>
      </w:r>
      <w:r w:rsidR="006F068A">
        <w:rPr>
          <w:rFonts w:ascii="Calibri" w:hAnsi="Calibri" w:cs="Calibri"/>
          <w:sz w:val="22"/>
          <w:szCs w:val="22"/>
        </w:rPr>
        <w:t>S</w:t>
      </w:r>
      <w:r w:rsidRPr="00896FCA">
        <w:rPr>
          <w:rFonts w:ascii="Calibri" w:hAnsi="Calibri" w:cs="Calibri"/>
          <w:sz w:val="22"/>
          <w:szCs w:val="22"/>
        </w:rPr>
        <w:t xml:space="preserve">i así lo considera pertinente </w:t>
      </w:r>
      <w:r w:rsidR="006F068A">
        <w:rPr>
          <w:rFonts w:ascii="Calibri" w:hAnsi="Calibri" w:cs="Calibri"/>
          <w:sz w:val="22"/>
          <w:szCs w:val="22"/>
        </w:rPr>
        <w:t xml:space="preserve">La </w:t>
      </w:r>
      <w:r w:rsidR="006F068A" w:rsidRPr="00896FCA">
        <w:rPr>
          <w:rFonts w:ascii="Calibri" w:hAnsi="Calibri" w:cs="Calibri"/>
          <w:sz w:val="22"/>
          <w:szCs w:val="22"/>
        </w:rPr>
        <w:t>Comi</w:t>
      </w:r>
      <w:r w:rsidR="006F068A">
        <w:rPr>
          <w:rFonts w:ascii="Calibri" w:hAnsi="Calibri" w:cs="Calibri"/>
          <w:sz w:val="22"/>
          <w:szCs w:val="22"/>
        </w:rPr>
        <w:t xml:space="preserve">sión </w:t>
      </w:r>
      <w:r w:rsidR="008A0C05">
        <w:rPr>
          <w:rFonts w:ascii="Calibri" w:hAnsi="Calibri" w:cs="Calibri"/>
          <w:sz w:val="22"/>
          <w:szCs w:val="22"/>
        </w:rPr>
        <w:t>Técnica de Adquisiciones y Suministros de Bienes y Servicios</w:t>
      </w:r>
      <w:r w:rsidR="008A0C05" w:rsidRPr="00896FCA">
        <w:rPr>
          <w:rFonts w:ascii="Calibri" w:hAnsi="Calibri" w:cs="Calibri"/>
          <w:sz w:val="22"/>
          <w:szCs w:val="22"/>
        </w:rPr>
        <w:t xml:space="preserve"> </w:t>
      </w:r>
      <w:r w:rsidR="006F068A">
        <w:rPr>
          <w:rFonts w:ascii="Calibri" w:hAnsi="Calibri" w:cs="Calibri"/>
          <w:sz w:val="22"/>
          <w:szCs w:val="22"/>
        </w:rPr>
        <w:t xml:space="preserve"> </w:t>
      </w:r>
      <w:r w:rsidRPr="00896FCA">
        <w:rPr>
          <w:rFonts w:ascii="Calibri" w:hAnsi="Calibri" w:cs="Calibri"/>
          <w:sz w:val="22"/>
          <w:szCs w:val="22"/>
        </w:rPr>
        <w:t>hará  las aclaraciones  mediante   nota  expresa  al  solicitante  con  copias  a los demás  licitantes   y  las  modificaciones  o  ampliaciones  se harán a  través   de  Adendum.</w:t>
      </w:r>
    </w:p>
    <w:p w:rsidR="00E729BC" w:rsidRPr="00896FCA" w:rsidRDefault="00E729BC" w:rsidP="00896FCA">
      <w:pPr>
        <w:ind w:left="1980"/>
        <w:jc w:val="both"/>
        <w:rPr>
          <w:rFonts w:ascii="Calibri" w:hAnsi="Calibri" w:cs="Calibri"/>
          <w:sz w:val="22"/>
          <w:szCs w:val="22"/>
        </w:rPr>
      </w:pPr>
    </w:p>
    <w:p w:rsidR="00E729BC" w:rsidRPr="00896FCA" w:rsidRDefault="00E729BC" w:rsidP="00896FCA">
      <w:pPr>
        <w:pStyle w:val="Prrafodelista"/>
        <w:spacing w:after="0" w:line="240" w:lineRule="auto"/>
      </w:pPr>
    </w:p>
    <w:p w:rsidR="00E729BC" w:rsidRPr="00896FCA" w:rsidRDefault="00E729BC" w:rsidP="00896FCA">
      <w:pPr>
        <w:pStyle w:val="Ttulo3"/>
        <w:widowControl w:val="0"/>
        <w:numPr>
          <w:ilvl w:val="0"/>
          <w:numId w:val="8"/>
        </w:numPr>
        <w:tabs>
          <w:tab w:val="left" w:pos="851"/>
        </w:tabs>
        <w:spacing w:before="0" w:after="0"/>
        <w:ind w:hanging="1020"/>
        <w:jc w:val="both"/>
        <w:rPr>
          <w:rFonts w:ascii="Calibri" w:hAnsi="Calibri" w:cs="Calibri"/>
          <w:sz w:val="22"/>
          <w:szCs w:val="22"/>
        </w:rPr>
      </w:pPr>
      <w:r w:rsidRPr="00896FCA">
        <w:rPr>
          <w:rFonts w:ascii="Calibri" w:hAnsi="Calibri" w:cs="Calibri"/>
          <w:sz w:val="22"/>
          <w:szCs w:val="22"/>
        </w:rPr>
        <w:t xml:space="preserve">   CONDICIONES</w:t>
      </w:r>
    </w:p>
    <w:p w:rsidR="00E729BC" w:rsidRPr="00896FCA" w:rsidRDefault="00E729BC" w:rsidP="00896FCA">
      <w:pPr>
        <w:jc w:val="both"/>
        <w:rPr>
          <w:rFonts w:ascii="Calibri" w:hAnsi="Calibri" w:cs="Calibri"/>
          <w:b/>
          <w:bCs/>
          <w:sz w:val="22"/>
          <w:szCs w:val="22"/>
        </w:rPr>
      </w:pPr>
    </w:p>
    <w:p w:rsidR="00E729BC" w:rsidRPr="00896FCA" w:rsidRDefault="00E729BC" w:rsidP="00896FCA">
      <w:pPr>
        <w:ind w:left="851" w:hanging="851"/>
        <w:jc w:val="both"/>
        <w:rPr>
          <w:rFonts w:ascii="Calibri" w:hAnsi="Calibri" w:cs="Calibri"/>
          <w:b/>
          <w:bCs/>
          <w:sz w:val="22"/>
          <w:szCs w:val="22"/>
        </w:rPr>
      </w:pPr>
      <w:r w:rsidRPr="00896FCA">
        <w:rPr>
          <w:rFonts w:ascii="Calibri" w:hAnsi="Calibri" w:cs="Calibri"/>
          <w:b/>
          <w:bCs/>
          <w:sz w:val="22"/>
          <w:szCs w:val="22"/>
        </w:rPr>
        <w:t>2.1</w:t>
      </w:r>
      <w:r w:rsidRPr="00896FCA">
        <w:rPr>
          <w:rFonts w:ascii="Calibri" w:hAnsi="Calibri" w:cs="Calibri"/>
          <w:b/>
          <w:bCs/>
          <w:sz w:val="22"/>
          <w:szCs w:val="22"/>
        </w:rPr>
        <w:tab/>
        <w:t xml:space="preserve">CONDICIONES GENERALES </w:t>
      </w:r>
      <w:r w:rsidRPr="00896FCA">
        <w:rPr>
          <w:rFonts w:ascii="Calibri" w:hAnsi="Calibri" w:cs="Calibri"/>
          <w:b/>
          <w:bCs/>
          <w:sz w:val="22"/>
          <w:szCs w:val="22"/>
        </w:rPr>
        <w:tab/>
      </w:r>
    </w:p>
    <w:p w:rsidR="00E729BC" w:rsidRPr="00896FCA" w:rsidRDefault="00E729BC" w:rsidP="00896FCA">
      <w:pPr>
        <w:jc w:val="both"/>
        <w:rPr>
          <w:rFonts w:ascii="Calibri" w:hAnsi="Calibri" w:cs="Calibri"/>
          <w:b/>
          <w:bCs/>
          <w:sz w:val="22"/>
          <w:szCs w:val="22"/>
        </w:rPr>
      </w:pPr>
    </w:p>
    <w:p w:rsidR="00E729BC" w:rsidRPr="00896FCA" w:rsidRDefault="00E729BC" w:rsidP="00896FCA">
      <w:pPr>
        <w:widowControl w:val="0"/>
        <w:numPr>
          <w:ilvl w:val="2"/>
          <w:numId w:val="4"/>
        </w:numPr>
        <w:tabs>
          <w:tab w:val="clear" w:pos="2138"/>
        </w:tabs>
        <w:ind w:left="1418" w:hanging="851"/>
        <w:jc w:val="both"/>
        <w:rPr>
          <w:rFonts w:ascii="Calibri" w:hAnsi="Calibri" w:cs="Calibri"/>
          <w:b/>
          <w:bCs/>
          <w:sz w:val="22"/>
          <w:szCs w:val="22"/>
        </w:rPr>
      </w:pPr>
      <w:r w:rsidRPr="00896FCA">
        <w:rPr>
          <w:rFonts w:ascii="Calibri" w:hAnsi="Calibri" w:cs="Calibri"/>
          <w:b/>
          <w:bCs/>
          <w:sz w:val="22"/>
          <w:szCs w:val="22"/>
        </w:rPr>
        <w:t>Aceptación del Contenido de las Bases</w:t>
      </w:r>
    </w:p>
    <w:p w:rsidR="00E729BC" w:rsidRPr="00896FCA" w:rsidRDefault="00E729BC" w:rsidP="00896FCA">
      <w:pPr>
        <w:ind w:left="1418"/>
        <w:jc w:val="both"/>
        <w:rPr>
          <w:rFonts w:ascii="Calibri" w:hAnsi="Calibri" w:cs="Calibri"/>
          <w:sz w:val="22"/>
          <w:szCs w:val="22"/>
        </w:rPr>
      </w:pPr>
      <w:r w:rsidRPr="00896FCA">
        <w:rPr>
          <w:rFonts w:ascii="Calibri" w:hAnsi="Calibri" w:cs="Calibri"/>
          <w:sz w:val="22"/>
          <w:szCs w:val="22"/>
        </w:rPr>
        <w:t xml:space="preserve">La presentación de la oferta firmada, sellada y foliada, confirma la aceptación incondicional del licitante de las cláusulas y disposiciones establecidas en estas bases de licitación y la  declaración del responsable de que la sociedad representada reúne todos los requisitos exigidos por las Leyes para poder contratar con </w:t>
      </w:r>
      <w:r>
        <w:rPr>
          <w:rFonts w:ascii="Calibri" w:hAnsi="Calibri" w:cs="Calibri"/>
          <w:sz w:val="22"/>
          <w:szCs w:val="22"/>
        </w:rPr>
        <w:t>el Instituto Nacional de Previsión del Magisterio “INPREMA”</w:t>
      </w:r>
      <w:r w:rsidRPr="00896FCA">
        <w:rPr>
          <w:rFonts w:ascii="Calibri" w:hAnsi="Calibri" w:cs="Calibri"/>
          <w:sz w:val="22"/>
          <w:szCs w:val="22"/>
        </w:rPr>
        <w:t>.</w:t>
      </w:r>
    </w:p>
    <w:p w:rsidR="00E729BC" w:rsidRPr="00896FCA" w:rsidRDefault="00E729BC" w:rsidP="00896FCA">
      <w:pPr>
        <w:jc w:val="both"/>
        <w:rPr>
          <w:rFonts w:ascii="Calibri" w:hAnsi="Calibri" w:cs="Calibri"/>
          <w:sz w:val="22"/>
          <w:szCs w:val="22"/>
        </w:rPr>
      </w:pPr>
    </w:p>
    <w:p w:rsidR="00E729BC" w:rsidRPr="00896FCA" w:rsidRDefault="00E729BC" w:rsidP="00896FCA">
      <w:pPr>
        <w:ind w:left="1418" w:hanging="851"/>
        <w:jc w:val="both"/>
        <w:rPr>
          <w:rFonts w:ascii="Calibri" w:hAnsi="Calibri" w:cs="Calibri"/>
          <w:b/>
          <w:bCs/>
          <w:sz w:val="22"/>
          <w:szCs w:val="22"/>
        </w:rPr>
      </w:pPr>
      <w:r w:rsidRPr="00896FCA">
        <w:rPr>
          <w:rFonts w:ascii="Calibri" w:hAnsi="Calibri" w:cs="Calibri"/>
          <w:sz w:val="22"/>
          <w:szCs w:val="22"/>
        </w:rPr>
        <w:t>2.1.2</w:t>
      </w:r>
      <w:r w:rsidRPr="00896FCA">
        <w:rPr>
          <w:rFonts w:ascii="Calibri" w:hAnsi="Calibri" w:cs="Calibri"/>
          <w:b/>
          <w:bCs/>
          <w:sz w:val="22"/>
          <w:szCs w:val="22"/>
        </w:rPr>
        <w:tab/>
        <w:t>Leyes Aplicables al Proceso de Licitación Pública</w:t>
      </w:r>
    </w:p>
    <w:p w:rsidR="00E729BC" w:rsidRPr="00896FCA" w:rsidRDefault="00E729BC" w:rsidP="00896FCA">
      <w:pPr>
        <w:autoSpaceDE w:val="0"/>
        <w:autoSpaceDN w:val="0"/>
        <w:adjustRightInd w:val="0"/>
        <w:ind w:left="1985" w:hanging="567"/>
        <w:jc w:val="both"/>
        <w:rPr>
          <w:rFonts w:ascii="Calibri" w:hAnsi="Calibri" w:cs="Calibri"/>
          <w:sz w:val="22"/>
          <w:szCs w:val="22"/>
        </w:rPr>
      </w:pPr>
    </w:p>
    <w:p w:rsidR="00E729BC" w:rsidRPr="00896FCA" w:rsidRDefault="00E729BC" w:rsidP="00896FCA">
      <w:pPr>
        <w:autoSpaceDE w:val="0"/>
        <w:autoSpaceDN w:val="0"/>
        <w:adjustRightInd w:val="0"/>
        <w:ind w:left="1985" w:hanging="567"/>
        <w:jc w:val="both"/>
        <w:rPr>
          <w:rFonts w:ascii="Calibri" w:hAnsi="Calibri" w:cs="Calibri"/>
          <w:sz w:val="22"/>
          <w:szCs w:val="22"/>
        </w:rPr>
      </w:pPr>
      <w:r w:rsidRPr="00896FCA">
        <w:rPr>
          <w:rFonts w:ascii="Calibri" w:hAnsi="Calibri" w:cs="Calibri"/>
          <w:sz w:val="22"/>
          <w:szCs w:val="22"/>
        </w:rPr>
        <w:t xml:space="preserve">2.1.2.0   Constitución de la República de Honduras </w:t>
      </w:r>
    </w:p>
    <w:p w:rsidR="00E729BC" w:rsidRPr="00896FCA" w:rsidRDefault="00E729BC" w:rsidP="00896FCA">
      <w:pPr>
        <w:autoSpaceDE w:val="0"/>
        <w:autoSpaceDN w:val="0"/>
        <w:adjustRightInd w:val="0"/>
        <w:ind w:left="1985" w:hanging="567"/>
        <w:jc w:val="both"/>
        <w:rPr>
          <w:rFonts w:ascii="Calibri" w:hAnsi="Calibri" w:cs="Calibri"/>
          <w:sz w:val="22"/>
          <w:szCs w:val="22"/>
        </w:rPr>
      </w:pPr>
      <w:r w:rsidRPr="00896FCA">
        <w:rPr>
          <w:rFonts w:ascii="Calibri" w:hAnsi="Calibri" w:cs="Calibri"/>
          <w:sz w:val="22"/>
          <w:szCs w:val="22"/>
        </w:rPr>
        <w:t>2.1.2.1   Ley de Contratación del Estado</w:t>
      </w:r>
      <w:r w:rsidR="006F068A">
        <w:rPr>
          <w:rFonts w:ascii="Calibri" w:hAnsi="Calibri" w:cs="Calibri"/>
          <w:sz w:val="22"/>
          <w:szCs w:val="22"/>
        </w:rPr>
        <w:t xml:space="preserve"> y su Reglamento</w:t>
      </w:r>
    </w:p>
    <w:p w:rsidR="00E729BC" w:rsidRPr="00896FCA" w:rsidRDefault="00E729BC" w:rsidP="00896FCA">
      <w:pPr>
        <w:ind w:left="2880" w:hanging="1462"/>
        <w:jc w:val="both"/>
        <w:rPr>
          <w:rFonts w:ascii="Calibri" w:hAnsi="Calibri" w:cs="Calibri"/>
          <w:sz w:val="22"/>
          <w:szCs w:val="22"/>
        </w:rPr>
      </w:pPr>
      <w:r w:rsidRPr="00896FCA">
        <w:rPr>
          <w:rFonts w:ascii="Calibri" w:hAnsi="Calibri" w:cs="Calibri"/>
          <w:sz w:val="22"/>
          <w:szCs w:val="22"/>
        </w:rPr>
        <w:t>2.1.2.2   Ley  General de la Administración Pública</w:t>
      </w:r>
    </w:p>
    <w:p w:rsidR="00E729BC" w:rsidRPr="00896FCA" w:rsidRDefault="00E729BC" w:rsidP="00896FCA">
      <w:pPr>
        <w:ind w:left="2880" w:hanging="1462"/>
        <w:jc w:val="both"/>
        <w:rPr>
          <w:rFonts w:ascii="Calibri" w:hAnsi="Calibri" w:cs="Calibri"/>
          <w:sz w:val="22"/>
          <w:szCs w:val="22"/>
        </w:rPr>
      </w:pPr>
      <w:r w:rsidRPr="00896FCA">
        <w:rPr>
          <w:rFonts w:ascii="Calibri" w:hAnsi="Calibri" w:cs="Calibri"/>
          <w:sz w:val="22"/>
          <w:szCs w:val="22"/>
        </w:rPr>
        <w:t>2.1.2.3   Ley de Procedimiento Administrativo</w:t>
      </w:r>
    </w:p>
    <w:p w:rsidR="00E729BC" w:rsidRPr="00896FCA" w:rsidRDefault="00E729BC" w:rsidP="00896FCA">
      <w:pPr>
        <w:ind w:left="2410" w:hanging="992"/>
        <w:jc w:val="both"/>
        <w:rPr>
          <w:rFonts w:ascii="Calibri" w:hAnsi="Calibri" w:cs="Calibri"/>
          <w:sz w:val="22"/>
          <w:szCs w:val="22"/>
        </w:rPr>
      </w:pPr>
      <w:r w:rsidRPr="00896FCA">
        <w:rPr>
          <w:rFonts w:ascii="Calibri" w:hAnsi="Calibri" w:cs="Calibri"/>
          <w:sz w:val="22"/>
          <w:szCs w:val="22"/>
        </w:rPr>
        <w:t>2.1.2.4   Ley Orgánica de Presupuesto</w:t>
      </w:r>
    </w:p>
    <w:p w:rsidR="00E729BC" w:rsidRPr="00896FCA" w:rsidRDefault="00E729BC" w:rsidP="00896FCA">
      <w:pPr>
        <w:ind w:left="2268" w:hanging="850"/>
        <w:jc w:val="both"/>
        <w:rPr>
          <w:rFonts w:ascii="Calibri" w:hAnsi="Calibri" w:cs="Calibri"/>
          <w:sz w:val="22"/>
          <w:szCs w:val="22"/>
        </w:rPr>
      </w:pPr>
      <w:r w:rsidRPr="00896FCA">
        <w:rPr>
          <w:rFonts w:ascii="Calibri" w:hAnsi="Calibri" w:cs="Calibri"/>
          <w:sz w:val="22"/>
          <w:szCs w:val="22"/>
        </w:rPr>
        <w:t>2.1.2.5  Disposiciones Generales del Presupuesto General de Ingresos y Egresos de la Rep</w:t>
      </w:r>
      <w:r w:rsidR="006F068A">
        <w:rPr>
          <w:rFonts w:ascii="Calibri" w:hAnsi="Calibri" w:cs="Calibri"/>
          <w:sz w:val="22"/>
          <w:szCs w:val="22"/>
        </w:rPr>
        <w:t>ública y su Reglamento vigen</w:t>
      </w:r>
      <w:r w:rsidR="007C0B2C">
        <w:rPr>
          <w:rFonts w:ascii="Calibri" w:hAnsi="Calibri" w:cs="Calibri"/>
          <w:sz w:val="22"/>
          <w:szCs w:val="22"/>
        </w:rPr>
        <w:t>te para el año 2011, Decreto 264</w:t>
      </w:r>
      <w:r w:rsidR="006F068A">
        <w:rPr>
          <w:rFonts w:ascii="Calibri" w:hAnsi="Calibri" w:cs="Calibri"/>
          <w:sz w:val="22"/>
          <w:szCs w:val="22"/>
        </w:rPr>
        <w:t xml:space="preserve">-2010 </w:t>
      </w:r>
      <w:r w:rsidR="007C0B2C">
        <w:rPr>
          <w:rFonts w:ascii="Calibri" w:hAnsi="Calibri" w:cs="Calibri"/>
          <w:sz w:val="22"/>
          <w:szCs w:val="22"/>
        </w:rPr>
        <w:t>Artículo</w:t>
      </w:r>
      <w:r w:rsidR="006F068A">
        <w:rPr>
          <w:rFonts w:ascii="Calibri" w:hAnsi="Calibri" w:cs="Calibri"/>
          <w:sz w:val="22"/>
          <w:szCs w:val="22"/>
        </w:rPr>
        <w:t xml:space="preserve"> 140, afectando el grupo</w:t>
      </w:r>
      <w:r w:rsidRPr="00896FCA">
        <w:rPr>
          <w:rFonts w:ascii="Calibri" w:hAnsi="Calibri" w:cs="Calibri"/>
          <w:sz w:val="22"/>
          <w:szCs w:val="22"/>
        </w:rPr>
        <w:t xml:space="preserve"> </w:t>
      </w:r>
      <w:r w:rsidR="006F068A">
        <w:rPr>
          <w:rFonts w:ascii="Calibri" w:hAnsi="Calibri" w:cs="Calibri"/>
          <w:sz w:val="22"/>
          <w:szCs w:val="22"/>
        </w:rPr>
        <w:t>140 Activo Diferido, subcuenta 14001 Cargos y Gastos Diferidos, renglón 1400100001 Seguros Pagados por Anticipado.</w:t>
      </w:r>
    </w:p>
    <w:p w:rsidR="00E729BC" w:rsidRPr="00896FCA" w:rsidRDefault="00E729BC" w:rsidP="00896FCA">
      <w:pPr>
        <w:ind w:left="2268" w:hanging="850"/>
        <w:jc w:val="both"/>
        <w:rPr>
          <w:rFonts w:ascii="Calibri" w:hAnsi="Calibri" w:cs="Calibri"/>
          <w:sz w:val="22"/>
          <w:szCs w:val="22"/>
        </w:rPr>
      </w:pPr>
      <w:r w:rsidRPr="00896FCA">
        <w:rPr>
          <w:rFonts w:ascii="Calibri" w:hAnsi="Calibri" w:cs="Calibri"/>
          <w:sz w:val="22"/>
          <w:szCs w:val="22"/>
        </w:rPr>
        <w:t>2.1.2.6</w:t>
      </w:r>
      <w:r w:rsidR="006F068A">
        <w:rPr>
          <w:rFonts w:ascii="Calibri" w:hAnsi="Calibri" w:cs="Calibri"/>
          <w:sz w:val="22"/>
          <w:szCs w:val="22"/>
        </w:rPr>
        <w:tab/>
      </w:r>
      <w:r w:rsidRPr="00896FCA">
        <w:rPr>
          <w:rFonts w:ascii="Calibri" w:hAnsi="Calibri" w:cs="Calibri"/>
          <w:sz w:val="22"/>
          <w:szCs w:val="22"/>
        </w:rPr>
        <w:t xml:space="preserve">Pliego de </w:t>
      </w:r>
      <w:r w:rsidR="007C0B2C" w:rsidRPr="00896FCA">
        <w:rPr>
          <w:rFonts w:ascii="Calibri" w:hAnsi="Calibri" w:cs="Calibri"/>
          <w:sz w:val="22"/>
          <w:szCs w:val="22"/>
        </w:rPr>
        <w:t>Condiciones</w:t>
      </w:r>
      <w:r w:rsidRPr="00896FCA">
        <w:rPr>
          <w:rFonts w:ascii="Calibri" w:hAnsi="Calibri" w:cs="Calibri"/>
          <w:sz w:val="22"/>
          <w:szCs w:val="22"/>
        </w:rPr>
        <w:t xml:space="preserve"> o Bases de la Licitación que rigen el procedimiento de contratación.</w:t>
      </w:r>
    </w:p>
    <w:p w:rsidR="00E729BC" w:rsidRPr="00896FCA" w:rsidRDefault="00E729BC" w:rsidP="00896FCA">
      <w:pPr>
        <w:ind w:left="2268" w:hanging="1275"/>
        <w:jc w:val="both"/>
        <w:rPr>
          <w:rFonts w:ascii="Calibri" w:hAnsi="Calibri" w:cs="Calibri"/>
          <w:sz w:val="22"/>
          <w:szCs w:val="22"/>
        </w:rPr>
      </w:pPr>
      <w:r w:rsidRPr="00896FCA">
        <w:rPr>
          <w:rFonts w:ascii="Calibri" w:hAnsi="Calibri" w:cs="Calibri"/>
          <w:sz w:val="22"/>
          <w:szCs w:val="22"/>
        </w:rPr>
        <w:t xml:space="preserve">       2.1.2.7  Demás leyes vigentes en Honduras que guarden relación con los procesos de contratación del Estado.</w:t>
      </w:r>
    </w:p>
    <w:p w:rsidR="00E729BC" w:rsidRPr="00896FCA" w:rsidRDefault="00E729BC" w:rsidP="00896FCA">
      <w:pPr>
        <w:numPr>
          <w:ilvl w:val="12"/>
          <w:numId w:val="0"/>
        </w:numPr>
        <w:jc w:val="both"/>
        <w:rPr>
          <w:rFonts w:ascii="Calibri" w:hAnsi="Calibri" w:cs="Calibri"/>
          <w:b/>
          <w:bCs/>
          <w:sz w:val="22"/>
          <w:szCs w:val="22"/>
        </w:rPr>
      </w:pPr>
    </w:p>
    <w:p w:rsidR="00E729BC" w:rsidRPr="00896FCA" w:rsidRDefault="00E729BC" w:rsidP="00896FCA">
      <w:pPr>
        <w:widowControl w:val="0"/>
        <w:numPr>
          <w:ilvl w:val="2"/>
          <w:numId w:val="5"/>
        </w:numPr>
        <w:tabs>
          <w:tab w:val="clear" w:pos="2280"/>
          <w:tab w:val="left" w:pos="1418"/>
          <w:tab w:val="num" w:pos="1985"/>
        </w:tabs>
        <w:ind w:left="1418" w:hanging="851"/>
        <w:jc w:val="both"/>
        <w:rPr>
          <w:rFonts w:ascii="Calibri" w:hAnsi="Calibri" w:cs="Calibri"/>
          <w:b/>
          <w:bCs/>
          <w:sz w:val="22"/>
          <w:szCs w:val="22"/>
        </w:rPr>
      </w:pPr>
      <w:r w:rsidRPr="00896FCA">
        <w:rPr>
          <w:rFonts w:ascii="Calibri" w:hAnsi="Calibri" w:cs="Calibri"/>
          <w:b/>
          <w:bCs/>
          <w:sz w:val="22"/>
          <w:szCs w:val="22"/>
        </w:rPr>
        <w:t xml:space="preserve">  Documentación Legal Obligatoria</w:t>
      </w:r>
    </w:p>
    <w:p w:rsidR="00E729BC" w:rsidRPr="00896FCA" w:rsidRDefault="00E729BC" w:rsidP="00896FCA">
      <w:pPr>
        <w:ind w:left="1560"/>
        <w:jc w:val="both"/>
        <w:rPr>
          <w:rFonts w:ascii="Calibri" w:hAnsi="Calibri" w:cs="Calibri"/>
          <w:sz w:val="22"/>
          <w:szCs w:val="22"/>
        </w:rPr>
      </w:pPr>
      <w:r w:rsidRPr="00896FCA">
        <w:rPr>
          <w:rFonts w:ascii="Calibri" w:hAnsi="Calibri" w:cs="Calibri"/>
          <w:sz w:val="22"/>
          <w:szCs w:val="22"/>
        </w:rPr>
        <w:t>Los  licitantes deberán presentar obligatoriamente con su oferta los siguientes documentos originales y actualizados a la fecha que se consigne, así como cualquier documento en fotocopia debidamente autenticado.</w:t>
      </w:r>
    </w:p>
    <w:p w:rsidR="00E729BC" w:rsidRPr="003A7F05" w:rsidRDefault="00E729BC" w:rsidP="00896FCA">
      <w:pPr>
        <w:ind w:left="1560"/>
        <w:jc w:val="both"/>
        <w:rPr>
          <w:rFonts w:ascii="Calibri" w:hAnsi="Calibri" w:cs="Calibri"/>
          <w:sz w:val="22"/>
          <w:szCs w:val="22"/>
        </w:rPr>
      </w:pPr>
      <w:r w:rsidRPr="003A7F05">
        <w:rPr>
          <w:rFonts w:ascii="Calibri" w:hAnsi="Calibri" w:cs="Calibri"/>
          <w:sz w:val="22"/>
          <w:szCs w:val="22"/>
        </w:rPr>
        <w:t>Para la presentación de autenticas los licitantes podrán presentar dos (2) certificados de autenticidad; uno (1) que contenga la auténtica  de todas las copias y otro con la auténtica de las firmas de la declaración jurada que deban presentarse.</w:t>
      </w:r>
    </w:p>
    <w:p w:rsidR="00E729BC" w:rsidRPr="00896FCA" w:rsidRDefault="00E729BC" w:rsidP="00896FCA">
      <w:pPr>
        <w:widowControl w:val="0"/>
        <w:numPr>
          <w:ilvl w:val="3"/>
          <w:numId w:val="5"/>
        </w:numPr>
        <w:ind w:left="1560" w:hanging="993"/>
        <w:jc w:val="both"/>
        <w:rPr>
          <w:rFonts w:ascii="Calibri" w:hAnsi="Calibri" w:cs="Calibri"/>
          <w:sz w:val="22"/>
          <w:szCs w:val="22"/>
        </w:rPr>
      </w:pPr>
      <w:r w:rsidRPr="00896FCA">
        <w:rPr>
          <w:rFonts w:ascii="Calibri" w:hAnsi="Calibri" w:cs="Calibri"/>
          <w:sz w:val="22"/>
          <w:szCs w:val="22"/>
        </w:rPr>
        <w:lastRenderedPageBreak/>
        <w:t>Fotocopi</w:t>
      </w:r>
      <w:r w:rsidR="003A7F05">
        <w:rPr>
          <w:rFonts w:ascii="Calibri" w:hAnsi="Calibri" w:cs="Calibri"/>
          <w:sz w:val="22"/>
          <w:szCs w:val="22"/>
        </w:rPr>
        <w:t>a de documentos personales del R</w:t>
      </w:r>
      <w:r w:rsidRPr="00896FCA">
        <w:rPr>
          <w:rFonts w:ascii="Calibri" w:hAnsi="Calibri" w:cs="Calibri"/>
          <w:sz w:val="22"/>
          <w:szCs w:val="22"/>
        </w:rPr>
        <w:t xml:space="preserve">epresentante </w:t>
      </w:r>
      <w:r w:rsidR="003A7F05">
        <w:rPr>
          <w:rFonts w:ascii="Calibri" w:hAnsi="Calibri" w:cs="Calibri"/>
          <w:sz w:val="22"/>
          <w:szCs w:val="22"/>
        </w:rPr>
        <w:t>Legal de la sociedad (T</w:t>
      </w:r>
      <w:r w:rsidRPr="00896FCA">
        <w:rPr>
          <w:rFonts w:ascii="Calibri" w:hAnsi="Calibri" w:cs="Calibri"/>
          <w:sz w:val="22"/>
          <w:szCs w:val="22"/>
        </w:rPr>
        <w:t xml:space="preserve">arjeta de </w:t>
      </w:r>
      <w:r w:rsidR="003A7F05">
        <w:rPr>
          <w:rFonts w:ascii="Calibri" w:hAnsi="Calibri" w:cs="Calibri"/>
          <w:sz w:val="22"/>
          <w:szCs w:val="22"/>
        </w:rPr>
        <w:t>Identidad, R</w:t>
      </w:r>
      <w:r w:rsidRPr="00896FCA">
        <w:rPr>
          <w:rFonts w:ascii="Calibri" w:hAnsi="Calibri" w:cs="Calibri"/>
          <w:sz w:val="22"/>
          <w:szCs w:val="22"/>
        </w:rPr>
        <w:t xml:space="preserve">egistro </w:t>
      </w:r>
      <w:r w:rsidR="003A7F05">
        <w:rPr>
          <w:rFonts w:ascii="Calibri" w:hAnsi="Calibri" w:cs="Calibri"/>
          <w:sz w:val="22"/>
          <w:szCs w:val="22"/>
        </w:rPr>
        <w:t>T</w:t>
      </w:r>
      <w:r w:rsidRPr="00896FCA">
        <w:rPr>
          <w:rFonts w:ascii="Calibri" w:hAnsi="Calibri" w:cs="Calibri"/>
          <w:sz w:val="22"/>
          <w:szCs w:val="22"/>
        </w:rPr>
        <w:t xml:space="preserve">ributario </w:t>
      </w:r>
      <w:r w:rsidR="003A7F05">
        <w:rPr>
          <w:rFonts w:ascii="Calibri" w:hAnsi="Calibri" w:cs="Calibri"/>
          <w:sz w:val="22"/>
          <w:szCs w:val="22"/>
        </w:rPr>
        <w:t>N</w:t>
      </w:r>
      <w:r w:rsidRPr="00896FCA">
        <w:rPr>
          <w:rFonts w:ascii="Calibri" w:hAnsi="Calibri" w:cs="Calibri"/>
          <w:sz w:val="22"/>
          <w:szCs w:val="22"/>
        </w:rPr>
        <w:t>acional), en caso de ser extranjeros, acreditar su residencia legal en el país.</w:t>
      </w:r>
    </w:p>
    <w:p w:rsidR="00E729BC" w:rsidRPr="00896FCA" w:rsidRDefault="00E729BC" w:rsidP="00896FCA">
      <w:pPr>
        <w:widowControl w:val="0"/>
        <w:numPr>
          <w:ilvl w:val="3"/>
          <w:numId w:val="5"/>
        </w:numPr>
        <w:ind w:left="1560" w:hanging="993"/>
        <w:jc w:val="both"/>
        <w:rPr>
          <w:rFonts w:ascii="Calibri" w:hAnsi="Calibri" w:cs="Calibri"/>
          <w:sz w:val="22"/>
          <w:szCs w:val="22"/>
        </w:rPr>
      </w:pPr>
      <w:r w:rsidRPr="00896FCA">
        <w:rPr>
          <w:rFonts w:ascii="Calibri" w:hAnsi="Calibri" w:cs="Calibri"/>
          <w:sz w:val="22"/>
          <w:szCs w:val="22"/>
        </w:rPr>
        <w:t>Fotocopia de escritura pública de constitución de sociedad y sus reformas, debidamente inscrita en el Registro Mer</w:t>
      </w:r>
      <w:r w:rsidR="003A7F05">
        <w:rPr>
          <w:rFonts w:ascii="Calibri" w:hAnsi="Calibri" w:cs="Calibri"/>
          <w:sz w:val="22"/>
          <w:szCs w:val="22"/>
        </w:rPr>
        <w:t>cantil respectivo, así como el R</w:t>
      </w:r>
      <w:r w:rsidRPr="00896FCA">
        <w:rPr>
          <w:rFonts w:ascii="Calibri" w:hAnsi="Calibri" w:cs="Calibri"/>
          <w:sz w:val="22"/>
          <w:szCs w:val="22"/>
        </w:rPr>
        <w:t xml:space="preserve">egistro </w:t>
      </w:r>
      <w:r w:rsidR="003A7F05">
        <w:rPr>
          <w:rFonts w:ascii="Calibri" w:hAnsi="Calibri" w:cs="Calibri"/>
          <w:sz w:val="22"/>
          <w:szCs w:val="22"/>
        </w:rPr>
        <w:t>T</w:t>
      </w:r>
      <w:r w:rsidRPr="00896FCA">
        <w:rPr>
          <w:rFonts w:ascii="Calibri" w:hAnsi="Calibri" w:cs="Calibri"/>
          <w:sz w:val="22"/>
          <w:szCs w:val="22"/>
        </w:rPr>
        <w:t xml:space="preserve">ributario </w:t>
      </w:r>
      <w:r w:rsidR="003A7F05">
        <w:rPr>
          <w:rFonts w:ascii="Calibri" w:hAnsi="Calibri" w:cs="Calibri"/>
          <w:sz w:val="22"/>
          <w:szCs w:val="22"/>
        </w:rPr>
        <w:t>N</w:t>
      </w:r>
      <w:r w:rsidRPr="00896FCA">
        <w:rPr>
          <w:rFonts w:ascii="Calibri" w:hAnsi="Calibri" w:cs="Calibri"/>
          <w:sz w:val="22"/>
          <w:szCs w:val="22"/>
        </w:rPr>
        <w:t>acional. Si la sociedad es extranjera acreditará estar autorizada e inscrita en el registro correspondiente.</w:t>
      </w:r>
    </w:p>
    <w:p w:rsidR="00E729BC" w:rsidRPr="003A7F05" w:rsidRDefault="00E729BC" w:rsidP="00896FCA">
      <w:pPr>
        <w:widowControl w:val="0"/>
        <w:numPr>
          <w:ilvl w:val="3"/>
          <w:numId w:val="5"/>
        </w:numPr>
        <w:ind w:left="1560" w:hanging="993"/>
        <w:jc w:val="both"/>
        <w:rPr>
          <w:rFonts w:ascii="Calibri" w:hAnsi="Calibri" w:cs="Calibri"/>
          <w:sz w:val="22"/>
          <w:szCs w:val="22"/>
        </w:rPr>
      </w:pPr>
      <w:r w:rsidRPr="00896FCA">
        <w:rPr>
          <w:rFonts w:ascii="Calibri" w:hAnsi="Calibri" w:cs="Calibri"/>
          <w:sz w:val="22"/>
          <w:szCs w:val="22"/>
        </w:rPr>
        <w:t xml:space="preserve">Los </w:t>
      </w:r>
      <w:r w:rsidR="003A7F05">
        <w:rPr>
          <w:rFonts w:ascii="Calibri" w:hAnsi="Calibri" w:cs="Calibri"/>
          <w:sz w:val="22"/>
          <w:szCs w:val="22"/>
        </w:rPr>
        <w:t>R</w:t>
      </w:r>
      <w:r w:rsidRPr="00896FCA">
        <w:rPr>
          <w:rFonts w:ascii="Calibri" w:hAnsi="Calibri" w:cs="Calibri"/>
          <w:sz w:val="22"/>
          <w:szCs w:val="22"/>
        </w:rPr>
        <w:t xml:space="preserve">epresentantes </w:t>
      </w:r>
      <w:r w:rsidR="003A7F05">
        <w:rPr>
          <w:rFonts w:ascii="Calibri" w:hAnsi="Calibri" w:cs="Calibri"/>
          <w:sz w:val="22"/>
          <w:szCs w:val="22"/>
        </w:rPr>
        <w:t>L</w:t>
      </w:r>
      <w:r w:rsidRPr="00896FCA">
        <w:rPr>
          <w:rFonts w:ascii="Calibri" w:hAnsi="Calibri" w:cs="Calibri"/>
          <w:sz w:val="22"/>
          <w:szCs w:val="22"/>
        </w:rPr>
        <w:t xml:space="preserve">egales deberán exhibir el poder de representación inscrito en el registro correspondiente, que indique claramente las facultades suficientes para la suscripción del respectivo contrato. </w:t>
      </w:r>
    </w:p>
    <w:p w:rsidR="00E729BC" w:rsidRPr="003A7F05" w:rsidRDefault="003A7F05" w:rsidP="00896FCA">
      <w:pPr>
        <w:widowControl w:val="0"/>
        <w:numPr>
          <w:ilvl w:val="3"/>
          <w:numId w:val="5"/>
        </w:numPr>
        <w:ind w:left="1560" w:hanging="993"/>
        <w:jc w:val="both"/>
        <w:rPr>
          <w:rFonts w:ascii="Calibri" w:hAnsi="Calibri" w:cs="Calibri"/>
          <w:sz w:val="22"/>
          <w:szCs w:val="22"/>
        </w:rPr>
      </w:pPr>
      <w:r w:rsidRPr="003A7F05">
        <w:rPr>
          <w:rFonts w:ascii="Calibri" w:hAnsi="Calibri" w:cs="Calibri"/>
          <w:sz w:val="22"/>
          <w:szCs w:val="22"/>
        </w:rPr>
        <w:t>Declaración jurada del R</w:t>
      </w:r>
      <w:r w:rsidR="00E729BC" w:rsidRPr="003A7F05">
        <w:rPr>
          <w:rFonts w:ascii="Calibri" w:hAnsi="Calibri" w:cs="Calibri"/>
          <w:sz w:val="22"/>
          <w:szCs w:val="22"/>
        </w:rPr>
        <w:t xml:space="preserve">epresentante </w:t>
      </w:r>
      <w:r w:rsidRPr="003A7F05">
        <w:rPr>
          <w:rFonts w:ascii="Calibri" w:hAnsi="Calibri" w:cs="Calibri"/>
          <w:sz w:val="22"/>
          <w:szCs w:val="22"/>
        </w:rPr>
        <w:t>L</w:t>
      </w:r>
      <w:r w:rsidR="00E729BC" w:rsidRPr="003A7F05">
        <w:rPr>
          <w:rFonts w:ascii="Calibri" w:hAnsi="Calibri" w:cs="Calibri"/>
          <w:sz w:val="22"/>
          <w:szCs w:val="22"/>
        </w:rPr>
        <w:t>egal de la sociedad debidamente autenticada de no estar comprendido en ninguno de los casos señalados en los Artículos 15 y 16 de la Ley de Contratación del Estado.</w:t>
      </w:r>
    </w:p>
    <w:p w:rsidR="00E729BC" w:rsidRPr="00896FCA" w:rsidRDefault="00E729BC" w:rsidP="00896FCA">
      <w:pPr>
        <w:widowControl w:val="0"/>
        <w:numPr>
          <w:ilvl w:val="3"/>
          <w:numId w:val="5"/>
        </w:numPr>
        <w:ind w:left="1560" w:hanging="993"/>
        <w:jc w:val="both"/>
        <w:rPr>
          <w:rFonts w:ascii="Calibri" w:hAnsi="Calibri" w:cs="Calibri"/>
          <w:sz w:val="22"/>
          <w:szCs w:val="22"/>
        </w:rPr>
      </w:pPr>
      <w:r w:rsidRPr="00896FCA">
        <w:rPr>
          <w:rFonts w:ascii="Calibri" w:hAnsi="Calibri" w:cs="Calibri"/>
          <w:sz w:val="22"/>
          <w:szCs w:val="22"/>
        </w:rPr>
        <w:t xml:space="preserve">Declaración jurada de la sociedad debidamente autenticada garantizando la calidad y prontitud del suministro que brindará. </w:t>
      </w:r>
    </w:p>
    <w:p w:rsidR="00E729BC" w:rsidRPr="00896FCA" w:rsidRDefault="00E729BC" w:rsidP="00896FCA">
      <w:pPr>
        <w:widowControl w:val="0"/>
        <w:numPr>
          <w:ilvl w:val="3"/>
          <w:numId w:val="5"/>
        </w:numPr>
        <w:ind w:left="1560" w:hanging="993"/>
        <w:jc w:val="both"/>
        <w:rPr>
          <w:rFonts w:ascii="Calibri" w:hAnsi="Calibri" w:cs="Calibri"/>
          <w:sz w:val="22"/>
          <w:szCs w:val="22"/>
        </w:rPr>
      </w:pPr>
      <w:r w:rsidRPr="00896FCA">
        <w:rPr>
          <w:rFonts w:ascii="Calibri" w:hAnsi="Calibri" w:cs="Calibri"/>
          <w:sz w:val="22"/>
          <w:szCs w:val="22"/>
        </w:rPr>
        <w:t xml:space="preserve">Garantía de </w:t>
      </w:r>
      <w:r w:rsidR="003A7F05">
        <w:rPr>
          <w:rFonts w:ascii="Calibri" w:hAnsi="Calibri" w:cs="Calibri"/>
          <w:sz w:val="22"/>
          <w:szCs w:val="22"/>
        </w:rPr>
        <w:t>M</w:t>
      </w:r>
      <w:r w:rsidRPr="00896FCA">
        <w:rPr>
          <w:rFonts w:ascii="Calibri" w:hAnsi="Calibri" w:cs="Calibri"/>
          <w:sz w:val="22"/>
          <w:szCs w:val="22"/>
        </w:rPr>
        <w:t>antenimiento de oferta equivalente al dos por  ciento (2%) del monto total ofertado, con vigencia mínima de noventa (90) días hábiles, posteriores a la fecha de apertura de ofertas.</w:t>
      </w:r>
    </w:p>
    <w:p w:rsidR="00E729BC" w:rsidRPr="00896FCA" w:rsidRDefault="003A7F05" w:rsidP="00896FCA">
      <w:pPr>
        <w:widowControl w:val="0"/>
        <w:numPr>
          <w:ilvl w:val="3"/>
          <w:numId w:val="5"/>
        </w:numPr>
        <w:ind w:left="1560" w:hanging="993"/>
        <w:jc w:val="both"/>
        <w:rPr>
          <w:rFonts w:ascii="Calibri" w:hAnsi="Calibri" w:cs="Calibri"/>
          <w:sz w:val="22"/>
          <w:szCs w:val="22"/>
        </w:rPr>
      </w:pPr>
      <w:r>
        <w:rPr>
          <w:rFonts w:ascii="Calibri" w:hAnsi="Calibri" w:cs="Calibri"/>
          <w:sz w:val="22"/>
          <w:szCs w:val="22"/>
        </w:rPr>
        <w:t>Carta P</w:t>
      </w:r>
      <w:r w:rsidR="00E729BC" w:rsidRPr="00896FCA">
        <w:rPr>
          <w:rFonts w:ascii="Calibri" w:hAnsi="Calibri" w:cs="Calibri"/>
          <w:sz w:val="22"/>
          <w:szCs w:val="22"/>
        </w:rPr>
        <w:t>ropuesta  firmada y sellada por el oferente conteniendo la  información solicitada.</w:t>
      </w:r>
    </w:p>
    <w:p w:rsidR="00E729BC" w:rsidRDefault="003A7F05" w:rsidP="00896FCA">
      <w:pPr>
        <w:widowControl w:val="0"/>
        <w:numPr>
          <w:ilvl w:val="3"/>
          <w:numId w:val="5"/>
        </w:numPr>
        <w:ind w:left="1560" w:hanging="993"/>
        <w:jc w:val="both"/>
        <w:rPr>
          <w:rFonts w:ascii="Calibri" w:hAnsi="Calibri" w:cs="Calibri"/>
          <w:sz w:val="22"/>
          <w:szCs w:val="22"/>
        </w:rPr>
      </w:pPr>
      <w:r>
        <w:rPr>
          <w:rFonts w:ascii="Calibri" w:hAnsi="Calibri" w:cs="Calibri"/>
          <w:sz w:val="22"/>
          <w:szCs w:val="22"/>
        </w:rPr>
        <w:t>Fotocopia de P</w:t>
      </w:r>
      <w:r w:rsidR="00E729BC" w:rsidRPr="00896FCA">
        <w:rPr>
          <w:rFonts w:ascii="Calibri" w:hAnsi="Calibri" w:cs="Calibri"/>
          <w:sz w:val="22"/>
          <w:szCs w:val="22"/>
        </w:rPr>
        <w:t xml:space="preserve">ermiso de </w:t>
      </w:r>
      <w:r>
        <w:rPr>
          <w:rFonts w:ascii="Calibri" w:hAnsi="Calibri" w:cs="Calibri"/>
          <w:sz w:val="22"/>
          <w:szCs w:val="22"/>
        </w:rPr>
        <w:t>Operació</w:t>
      </w:r>
      <w:r w:rsidRPr="00896FCA">
        <w:rPr>
          <w:rFonts w:ascii="Calibri" w:hAnsi="Calibri" w:cs="Calibri"/>
          <w:sz w:val="22"/>
          <w:szCs w:val="22"/>
        </w:rPr>
        <w:t>n</w:t>
      </w:r>
      <w:r w:rsidR="00E729BC" w:rsidRPr="00896FCA">
        <w:rPr>
          <w:rFonts w:ascii="Calibri" w:hAnsi="Calibri" w:cs="Calibri"/>
          <w:sz w:val="22"/>
          <w:szCs w:val="22"/>
        </w:rPr>
        <w:t>, extendido por la Municipalidad del Distrito Central vigente a la fecha de apertura de plicas de la presente licitación.</w:t>
      </w:r>
    </w:p>
    <w:p w:rsidR="00E729BC" w:rsidRPr="008328A4" w:rsidRDefault="00E729BC" w:rsidP="00896FCA">
      <w:pPr>
        <w:jc w:val="both"/>
        <w:rPr>
          <w:rFonts w:ascii="Calibri" w:hAnsi="Calibri" w:cs="Calibri"/>
          <w:color w:val="993300"/>
          <w:sz w:val="22"/>
          <w:szCs w:val="22"/>
        </w:rPr>
      </w:pPr>
      <w:r w:rsidRPr="008328A4">
        <w:rPr>
          <w:rFonts w:ascii="Calibri" w:hAnsi="Calibri" w:cs="Calibri"/>
          <w:color w:val="993300"/>
          <w:sz w:val="22"/>
          <w:szCs w:val="22"/>
        </w:rPr>
        <w:t xml:space="preserve">         </w:t>
      </w:r>
    </w:p>
    <w:p w:rsidR="00E729BC" w:rsidRPr="00896FCA" w:rsidRDefault="00E729BC" w:rsidP="00896FCA">
      <w:pPr>
        <w:widowControl w:val="0"/>
        <w:numPr>
          <w:ilvl w:val="2"/>
          <w:numId w:val="5"/>
        </w:numPr>
        <w:tabs>
          <w:tab w:val="clear" w:pos="2280"/>
          <w:tab w:val="left" w:pos="567"/>
          <w:tab w:val="num" w:pos="1560"/>
        </w:tabs>
        <w:ind w:left="1560" w:hanging="993"/>
        <w:jc w:val="both"/>
        <w:rPr>
          <w:rFonts w:ascii="Calibri" w:hAnsi="Calibri" w:cs="Calibri"/>
          <w:sz w:val="22"/>
          <w:szCs w:val="22"/>
        </w:rPr>
      </w:pPr>
      <w:r w:rsidRPr="00896FCA">
        <w:rPr>
          <w:rFonts w:ascii="Calibri" w:hAnsi="Calibri" w:cs="Calibri"/>
          <w:b/>
          <w:bCs/>
          <w:sz w:val="22"/>
          <w:szCs w:val="22"/>
        </w:rPr>
        <w:t>Documentación Legal Previa Suscripción del Contrato</w:t>
      </w:r>
    </w:p>
    <w:p w:rsidR="00E729BC" w:rsidRPr="00F13D65" w:rsidRDefault="00E729BC" w:rsidP="00896FCA">
      <w:pPr>
        <w:ind w:left="1560"/>
        <w:jc w:val="both"/>
        <w:rPr>
          <w:rFonts w:ascii="Calibri" w:hAnsi="Calibri" w:cs="Calibri"/>
          <w:sz w:val="22"/>
          <w:szCs w:val="22"/>
        </w:rPr>
      </w:pPr>
      <w:r w:rsidRPr="00896FCA">
        <w:rPr>
          <w:rFonts w:ascii="Calibri" w:hAnsi="Calibri" w:cs="Calibri"/>
          <w:sz w:val="22"/>
          <w:szCs w:val="22"/>
        </w:rPr>
        <w:t>Al oferente que le sea adjudicado el contrato de suministro, objeto de esta licitación, deberá presentar actualizados antes de la firma del respectivo contrato de suministro</w:t>
      </w:r>
      <w:r w:rsidR="00F13D65">
        <w:rPr>
          <w:rFonts w:ascii="Calibri" w:hAnsi="Calibri" w:cs="Calibri"/>
          <w:sz w:val="22"/>
          <w:szCs w:val="22"/>
        </w:rPr>
        <w:t>,</w:t>
      </w:r>
      <w:r w:rsidRPr="00896FCA">
        <w:rPr>
          <w:rFonts w:ascii="Calibri" w:hAnsi="Calibri" w:cs="Calibri"/>
          <w:sz w:val="22"/>
          <w:szCs w:val="22"/>
        </w:rPr>
        <w:t xml:space="preserve"> los siguientes documentos:</w:t>
      </w:r>
    </w:p>
    <w:p w:rsidR="00E729BC" w:rsidRPr="00F13D65" w:rsidRDefault="00E729BC" w:rsidP="00896FCA">
      <w:pPr>
        <w:widowControl w:val="0"/>
        <w:numPr>
          <w:ilvl w:val="3"/>
          <w:numId w:val="5"/>
        </w:numPr>
        <w:ind w:left="2835" w:hanging="1275"/>
        <w:jc w:val="both"/>
        <w:rPr>
          <w:rFonts w:ascii="Calibri" w:hAnsi="Calibri" w:cs="Calibri"/>
          <w:sz w:val="22"/>
          <w:szCs w:val="22"/>
        </w:rPr>
      </w:pPr>
      <w:r w:rsidRPr="00F13D65">
        <w:rPr>
          <w:rFonts w:ascii="Calibri" w:hAnsi="Calibri" w:cs="Calibri"/>
          <w:sz w:val="22"/>
          <w:szCs w:val="22"/>
        </w:rPr>
        <w:t xml:space="preserve">Constancia de registro de </w:t>
      </w:r>
      <w:r w:rsidR="00F13D65" w:rsidRPr="00F13D65">
        <w:rPr>
          <w:rFonts w:ascii="Calibri" w:hAnsi="Calibri" w:cs="Calibri"/>
          <w:sz w:val="22"/>
          <w:szCs w:val="22"/>
        </w:rPr>
        <w:t>membrecía</w:t>
      </w:r>
      <w:r w:rsidRPr="00F13D65">
        <w:rPr>
          <w:rFonts w:ascii="Calibri" w:hAnsi="Calibri" w:cs="Calibri"/>
          <w:sz w:val="22"/>
          <w:szCs w:val="22"/>
        </w:rPr>
        <w:t xml:space="preserve"> de la Cámara de Comercio  e Industrias de la localidad o recibo de pago vigente.</w:t>
      </w:r>
    </w:p>
    <w:p w:rsidR="00E729BC" w:rsidRPr="00896FCA" w:rsidRDefault="00E729BC" w:rsidP="00896FCA">
      <w:pPr>
        <w:widowControl w:val="0"/>
        <w:numPr>
          <w:ilvl w:val="3"/>
          <w:numId w:val="5"/>
        </w:numPr>
        <w:ind w:left="2835" w:hanging="1275"/>
        <w:jc w:val="both"/>
        <w:rPr>
          <w:rFonts w:ascii="Calibri" w:hAnsi="Calibri" w:cs="Calibri"/>
          <w:sz w:val="22"/>
          <w:szCs w:val="22"/>
        </w:rPr>
      </w:pPr>
      <w:r w:rsidRPr="00896FCA">
        <w:rPr>
          <w:rFonts w:ascii="Calibri" w:hAnsi="Calibri" w:cs="Calibri"/>
          <w:sz w:val="22"/>
          <w:szCs w:val="22"/>
        </w:rPr>
        <w:t>Constancia original extendida por la Procuraduría General de la República acreditando solvencia con el Estado de Honduras.</w:t>
      </w:r>
    </w:p>
    <w:p w:rsidR="00E729BC" w:rsidRPr="00896FCA" w:rsidRDefault="00E729BC" w:rsidP="00896FCA">
      <w:pPr>
        <w:widowControl w:val="0"/>
        <w:numPr>
          <w:ilvl w:val="3"/>
          <w:numId w:val="5"/>
        </w:numPr>
        <w:ind w:left="2835" w:hanging="1275"/>
        <w:jc w:val="both"/>
        <w:rPr>
          <w:rFonts w:ascii="Calibri" w:hAnsi="Calibri" w:cs="Calibri"/>
          <w:sz w:val="22"/>
          <w:szCs w:val="22"/>
        </w:rPr>
      </w:pPr>
      <w:r w:rsidRPr="00896FCA">
        <w:rPr>
          <w:rFonts w:ascii="Calibri" w:hAnsi="Calibri" w:cs="Calibri"/>
          <w:sz w:val="22"/>
          <w:szCs w:val="22"/>
        </w:rPr>
        <w:t>Constancia de solvencia vigente, extendida por el Instituto Hondureño de Seguridad Social (I</w:t>
      </w:r>
      <w:r w:rsidR="00F13D65">
        <w:rPr>
          <w:rFonts w:ascii="Calibri" w:hAnsi="Calibri" w:cs="Calibri"/>
          <w:sz w:val="22"/>
          <w:szCs w:val="22"/>
        </w:rPr>
        <w:t>.</w:t>
      </w:r>
      <w:r w:rsidRPr="00896FCA">
        <w:rPr>
          <w:rFonts w:ascii="Calibri" w:hAnsi="Calibri" w:cs="Calibri"/>
          <w:sz w:val="22"/>
          <w:szCs w:val="22"/>
        </w:rPr>
        <w:t>H</w:t>
      </w:r>
      <w:r w:rsidR="00F13D65">
        <w:rPr>
          <w:rFonts w:ascii="Calibri" w:hAnsi="Calibri" w:cs="Calibri"/>
          <w:sz w:val="22"/>
          <w:szCs w:val="22"/>
        </w:rPr>
        <w:t>.</w:t>
      </w:r>
      <w:r w:rsidRPr="00896FCA">
        <w:rPr>
          <w:rFonts w:ascii="Calibri" w:hAnsi="Calibri" w:cs="Calibri"/>
          <w:sz w:val="22"/>
          <w:szCs w:val="22"/>
        </w:rPr>
        <w:t>S</w:t>
      </w:r>
      <w:r w:rsidR="00F13D65">
        <w:rPr>
          <w:rFonts w:ascii="Calibri" w:hAnsi="Calibri" w:cs="Calibri"/>
          <w:sz w:val="22"/>
          <w:szCs w:val="22"/>
        </w:rPr>
        <w:t>.</w:t>
      </w:r>
      <w:r w:rsidRPr="00896FCA">
        <w:rPr>
          <w:rFonts w:ascii="Calibri" w:hAnsi="Calibri" w:cs="Calibri"/>
          <w:sz w:val="22"/>
          <w:szCs w:val="22"/>
        </w:rPr>
        <w:t>S</w:t>
      </w:r>
      <w:r w:rsidR="00F13D65">
        <w:rPr>
          <w:rFonts w:ascii="Calibri" w:hAnsi="Calibri" w:cs="Calibri"/>
          <w:sz w:val="22"/>
          <w:szCs w:val="22"/>
        </w:rPr>
        <w:t>.</w:t>
      </w:r>
      <w:r w:rsidRPr="00896FCA">
        <w:rPr>
          <w:rFonts w:ascii="Calibri" w:hAnsi="Calibri" w:cs="Calibri"/>
          <w:sz w:val="22"/>
          <w:szCs w:val="22"/>
        </w:rPr>
        <w:t>).</w:t>
      </w:r>
    </w:p>
    <w:p w:rsidR="00E729BC" w:rsidRPr="00896FCA" w:rsidRDefault="00E729BC" w:rsidP="00896FCA">
      <w:pPr>
        <w:widowControl w:val="0"/>
        <w:numPr>
          <w:ilvl w:val="3"/>
          <w:numId w:val="5"/>
        </w:numPr>
        <w:ind w:left="2835" w:hanging="1275"/>
        <w:jc w:val="both"/>
        <w:rPr>
          <w:rFonts w:ascii="Calibri" w:hAnsi="Calibri" w:cs="Calibri"/>
          <w:sz w:val="22"/>
          <w:szCs w:val="22"/>
        </w:rPr>
      </w:pPr>
      <w:r w:rsidRPr="00896FCA">
        <w:rPr>
          <w:rFonts w:ascii="Calibri" w:hAnsi="Calibri" w:cs="Calibri"/>
          <w:sz w:val="22"/>
          <w:szCs w:val="22"/>
        </w:rPr>
        <w:t xml:space="preserve"> Constancia de solvencia vigente extendida por la Dirección Ejecutiva de Ingresos (D</w:t>
      </w:r>
      <w:r w:rsidR="00F13D65">
        <w:rPr>
          <w:rFonts w:ascii="Calibri" w:hAnsi="Calibri" w:cs="Calibri"/>
          <w:sz w:val="22"/>
          <w:szCs w:val="22"/>
        </w:rPr>
        <w:t>.</w:t>
      </w:r>
      <w:r w:rsidRPr="00896FCA">
        <w:rPr>
          <w:rFonts w:ascii="Calibri" w:hAnsi="Calibri" w:cs="Calibri"/>
          <w:sz w:val="22"/>
          <w:szCs w:val="22"/>
        </w:rPr>
        <w:t>E</w:t>
      </w:r>
      <w:r w:rsidR="00F13D65">
        <w:rPr>
          <w:rFonts w:ascii="Calibri" w:hAnsi="Calibri" w:cs="Calibri"/>
          <w:sz w:val="22"/>
          <w:szCs w:val="22"/>
        </w:rPr>
        <w:t>.</w:t>
      </w:r>
      <w:r w:rsidRPr="00896FCA">
        <w:rPr>
          <w:rFonts w:ascii="Calibri" w:hAnsi="Calibri" w:cs="Calibri"/>
          <w:sz w:val="22"/>
          <w:szCs w:val="22"/>
        </w:rPr>
        <w:t>I</w:t>
      </w:r>
      <w:r w:rsidR="00F13D65">
        <w:rPr>
          <w:rFonts w:ascii="Calibri" w:hAnsi="Calibri" w:cs="Calibri"/>
          <w:sz w:val="22"/>
          <w:szCs w:val="22"/>
        </w:rPr>
        <w:t>.</w:t>
      </w:r>
      <w:r w:rsidRPr="00896FCA">
        <w:rPr>
          <w:rFonts w:ascii="Calibri" w:hAnsi="Calibri" w:cs="Calibri"/>
          <w:sz w:val="22"/>
          <w:szCs w:val="22"/>
        </w:rPr>
        <w:t>).</w:t>
      </w:r>
    </w:p>
    <w:p w:rsidR="00E729BC" w:rsidRPr="00F13D65" w:rsidRDefault="00E729BC" w:rsidP="00896FCA">
      <w:pPr>
        <w:widowControl w:val="0"/>
        <w:numPr>
          <w:ilvl w:val="3"/>
          <w:numId w:val="5"/>
        </w:numPr>
        <w:ind w:left="2835" w:hanging="1275"/>
        <w:jc w:val="both"/>
        <w:rPr>
          <w:rFonts w:ascii="Calibri" w:hAnsi="Calibri" w:cs="Calibri"/>
          <w:sz w:val="22"/>
          <w:szCs w:val="22"/>
        </w:rPr>
      </w:pPr>
      <w:r w:rsidRPr="00F13D65">
        <w:rPr>
          <w:rFonts w:ascii="Calibri" w:hAnsi="Calibri" w:cs="Calibri"/>
          <w:sz w:val="22"/>
          <w:szCs w:val="22"/>
        </w:rPr>
        <w:t>Constancia de  Inscripción  en  el registro de proveedores y contratistas que al efecto lleva la Oficina Normativa de Contratación  y Adquisiciones</w:t>
      </w:r>
      <w:r w:rsidR="00F13D65" w:rsidRPr="00F13D65">
        <w:rPr>
          <w:rFonts w:ascii="Calibri" w:hAnsi="Calibri" w:cs="Calibri"/>
          <w:sz w:val="22"/>
          <w:szCs w:val="22"/>
        </w:rPr>
        <w:t xml:space="preserve"> del Estado (ONCAE)</w:t>
      </w:r>
      <w:r w:rsidRPr="00F13D65">
        <w:rPr>
          <w:rFonts w:ascii="Calibri" w:hAnsi="Calibri" w:cs="Calibri"/>
          <w:sz w:val="22"/>
          <w:szCs w:val="22"/>
        </w:rPr>
        <w:t>.</w:t>
      </w:r>
    </w:p>
    <w:p w:rsidR="00E729BC" w:rsidRPr="00F13D65" w:rsidRDefault="00E729BC" w:rsidP="00896FCA">
      <w:pPr>
        <w:ind w:left="2138"/>
        <w:jc w:val="both"/>
        <w:rPr>
          <w:rFonts w:ascii="Calibri" w:hAnsi="Calibri" w:cs="Calibri"/>
          <w:sz w:val="22"/>
          <w:szCs w:val="22"/>
        </w:rPr>
      </w:pPr>
    </w:p>
    <w:p w:rsidR="00E729BC" w:rsidRPr="00896FCA" w:rsidRDefault="00E729BC" w:rsidP="00896FCA">
      <w:pPr>
        <w:widowControl w:val="0"/>
        <w:numPr>
          <w:ilvl w:val="2"/>
          <w:numId w:val="5"/>
        </w:numPr>
        <w:tabs>
          <w:tab w:val="clear" w:pos="2280"/>
          <w:tab w:val="num" w:pos="1560"/>
        </w:tabs>
        <w:ind w:left="1560" w:hanging="993"/>
        <w:jc w:val="both"/>
        <w:rPr>
          <w:rFonts w:ascii="Calibri" w:hAnsi="Calibri" w:cs="Calibri"/>
          <w:b/>
          <w:bCs/>
          <w:sz w:val="22"/>
          <w:szCs w:val="22"/>
        </w:rPr>
      </w:pPr>
      <w:r w:rsidRPr="00896FCA">
        <w:rPr>
          <w:rFonts w:ascii="Calibri" w:hAnsi="Calibri" w:cs="Calibri"/>
          <w:b/>
          <w:bCs/>
          <w:sz w:val="22"/>
          <w:szCs w:val="22"/>
        </w:rPr>
        <w:t>Subsanación</w:t>
      </w:r>
    </w:p>
    <w:p w:rsidR="00E729BC" w:rsidRPr="00896FCA" w:rsidRDefault="00E729BC" w:rsidP="00896FCA">
      <w:pPr>
        <w:ind w:left="1560"/>
        <w:jc w:val="both"/>
        <w:rPr>
          <w:rFonts w:ascii="Calibri" w:hAnsi="Calibri" w:cs="Calibri"/>
          <w:sz w:val="22"/>
          <w:szCs w:val="22"/>
        </w:rPr>
      </w:pPr>
    </w:p>
    <w:p w:rsidR="00E729BC" w:rsidRPr="00896FCA" w:rsidRDefault="00E729BC" w:rsidP="00896FCA">
      <w:pPr>
        <w:ind w:left="1560"/>
        <w:jc w:val="both"/>
        <w:rPr>
          <w:rFonts w:ascii="Calibri" w:hAnsi="Calibri" w:cs="Calibri"/>
          <w:sz w:val="22"/>
          <w:szCs w:val="22"/>
        </w:rPr>
      </w:pPr>
      <w:r w:rsidRPr="00896FCA">
        <w:rPr>
          <w:rFonts w:ascii="Calibri" w:hAnsi="Calibri" w:cs="Calibri"/>
          <w:sz w:val="22"/>
          <w:szCs w:val="22"/>
        </w:rPr>
        <w:t>Se subsanarán los defectos u omisiones de conformidad a lo establecido en los Artículos 5 párrafo segundo, 50 de la Ley de Contratación del Estado y 132 del Reglamento, durante los cinco (5) días hábiles siguientes a la notificación, si no se subsana la oferta será desestimada.</w:t>
      </w:r>
    </w:p>
    <w:p w:rsidR="00E729BC" w:rsidRPr="00896FCA" w:rsidRDefault="00E729BC" w:rsidP="00896FCA">
      <w:pPr>
        <w:jc w:val="both"/>
        <w:rPr>
          <w:rFonts w:ascii="Calibri" w:hAnsi="Calibri" w:cs="Calibri"/>
          <w:sz w:val="22"/>
          <w:szCs w:val="22"/>
        </w:rPr>
      </w:pPr>
    </w:p>
    <w:p w:rsidR="00E729BC" w:rsidRPr="00896FCA" w:rsidRDefault="00E729BC" w:rsidP="00896FCA">
      <w:pPr>
        <w:widowControl w:val="0"/>
        <w:numPr>
          <w:ilvl w:val="2"/>
          <w:numId w:val="5"/>
        </w:numPr>
        <w:tabs>
          <w:tab w:val="clear" w:pos="2280"/>
          <w:tab w:val="num" w:pos="1560"/>
        </w:tabs>
        <w:ind w:left="1560" w:hanging="993"/>
        <w:jc w:val="both"/>
        <w:rPr>
          <w:rFonts w:ascii="Calibri" w:hAnsi="Calibri" w:cs="Calibri"/>
          <w:b/>
          <w:bCs/>
          <w:sz w:val="22"/>
          <w:szCs w:val="22"/>
        </w:rPr>
      </w:pPr>
      <w:r w:rsidRPr="00896FCA">
        <w:rPr>
          <w:rFonts w:ascii="Calibri" w:hAnsi="Calibri" w:cs="Calibri"/>
          <w:b/>
          <w:bCs/>
          <w:sz w:val="22"/>
          <w:szCs w:val="22"/>
        </w:rPr>
        <w:t>Documentos no Subsanables:</w:t>
      </w:r>
    </w:p>
    <w:p w:rsidR="00E729BC" w:rsidRPr="00896FCA" w:rsidRDefault="00E729BC" w:rsidP="00896FCA">
      <w:pPr>
        <w:ind w:left="1980" w:hanging="420"/>
        <w:jc w:val="both"/>
        <w:rPr>
          <w:rFonts w:ascii="Calibri" w:hAnsi="Calibri" w:cs="Calibri"/>
          <w:sz w:val="22"/>
          <w:szCs w:val="22"/>
        </w:rPr>
      </w:pPr>
      <w:r w:rsidRPr="00896FCA">
        <w:rPr>
          <w:rFonts w:ascii="Calibri" w:hAnsi="Calibri" w:cs="Calibri"/>
          <w:sz w:val="22"/>
          <w:szCs w:val="22"/>
        </w:rPr>
        <w:t>No podrán ser subsanados los siguientes documentos:</w:t>
      </w:r>
    </w:p>
    <w:p w:rsidR="00E729BC" w:rsidRPr="00896FCA" w:rsidRDefault="00E729BC" w:rsidP="00896FCA">
      <w:pPr>
        <w:widowControl w:val="0"/>
        <w:numPr>
          <w:ilvl w:val="3"/>
          <w:numId w:val="5"/>
        </w:numPr>
        <w:ind w:left="2880" w:hanging="900"/>
        <w:jc w:val="both"/>
        <w:rPr>
          <w:rFonts w:ascii="Calibri" w:hAnsi="Calibri" w:cs="Calibri"/>
          <w:sz w:val="22"/>
          <w:szCs w:val="22"/>
        </w:rPr>
      </w:pPr>
      <w:r w:rsidRPr="00896FCA">
        <w:rPr>
          <w:rFonts w:ascii="Calibri" w:hAnsi="Calibri" w:cs="Calibri"/>
          <w:sz w:val="22"/>
          <w:szCs w:val="22"/>
        </w:rPr>
        <w:t xml:space="preserve">Garantía  de  Mantenimiento  de  </w:t>
      </w:r>
      <w:r w:rsidR="00F13D65">
        <w:rPr>
          <w:rFonts w:ascii="Calibri" w:hAnsi="Calibri" w:cs="Calibri"/>
          <w:sz w:val="22"/>
          <w:szCs w:val="22"/>
        </w:rPr>
        <w:t>O</w:t>
      </w:r>
      <w:r w:rsidRPr="00896FCA">
        <w:rPr>
          <w:rFonts w:ascii="Calibri" w:hAnsi="Calibri" w:cs="Calibri"/>
          <w:sz w:val="22"/>
          <w:szCs w:val="22"/>
        </w:rPr>
        <w:t>ferta.</w:t>
      </w:r>
    </w:p>
    <w:p w:rsidR="00E729BC" w:rsidRPr="00896FCA" w:rsidRDefault="00F13D65" w:rsidP="00896FCA">
      <w:pPr>
        <w:widowControl w:val="0"/>
        <w:numPr>
          <w:ilvl w:val="3"/>
          <w:numId w:val="5"/>
        </w:numPr>
        <w:ind w:left="2880" w:hanging="900"/>
        <w:jc w:val="both"/>
        <w:rPr>
          <w:rFonts w:ascii="Calibri" w:hAnsi="Calibri" w:cs="Calibri"/>
          <w:sz w:val="22"/>
          <w:szCs w:val="22"/>
        </w:rPr>
      </w:pPr>
      <w:r>
        <w:rPr>
          <w:rFonts w:ascii="Calibri" w:hAnsi="Calibri" w:cs="Calibri"/>
          <w:sz w:val="22"/>
          <w:szCs w:val="22"/>
        </w:rPr>
        <w:t>Carta  P</w:t>
      </w:r>
      <w:r w:rsidR="00E729BC" w:rsidRPr="00896FCA">
        <w:rPr>
          <w:rFonts w:ascii="Calibri" w:hAnsi="Calibri" w:cs="Calibri"/>
          <w:sz w:val="22"/>
          <w:szCs w:val="22"/>
        </w:rPr>
        <w:t>ropuesta  firmada  y  sellada   por  el  oferente; y.</w:t>
      </w:r>
    </w:p>
    <w:p w:rsidR="00E729BC" w:rsidRPr="00896FCA" w:rsidRDefault="00E729BC" w:rsidP="00896FCA">
      <w:pPr>
        <w:widowControl w:val="0"/>
        <w:numPr>
          <w:ilvl w:val="3"/>
          <w:numId w:val="5"/>
        </w:numPr>
        <w:ind w:left="2880" w:hanging="900"/>
        <w:jc w:val="both"/>
        <w:rPr>
          <w:rFonts w:ascii="Calibri" w:hAnsi="Calibri" w:cs="Calibri"/>
          <w:sz w:val="22"/>
          <w:szCs w:val="22"/>
        </w:rPr>
      </w:pPr>
      <w:r w:rsidRPr="00896FCA">
        <w:rPr>
          <w:rFonts w:ascii="Calibri" w:hAnsi="Calibri" w:cs="Calibri"/>
          <w:sz w:val="22"/>
          <w:szCs w:val="22"/>
        </w:rPr>
        <w:t>Cualquier otro documento que señale la Ley de Contratación del Estado,  su Reglamento y el pliego de condiciones.</w:t>
      </w:r>
    </w:p>
    <w:p w:rsidR="00E729BC" w:rsidRPr="00896FCA" w:rsidRDefault="00E729BC" w:rsidP="00896FCA">
      <w:pPr>
        <w:tabs>
          <w:tab w:val="left" w:pos="4995"/>
        </w:tabs>
        <w:jc w:val="both"/>
        <w:rPr>
          <w:rFonts w:ascii="Calibri" w:hAnsi="Calibri" w:cs="Calibri"/>
          <w:sz w:val="22"/>
          <w:szCs w:val="22"/>
        </w:rPr>
      </w:pPr>
      <w:r w:rsidRPr="00896FCA">
        <w:rPr>
          <w:rFonts w:ascii="Calibri" w:hAnsi="Calibri" w:cs="Calibri"/>
          <w:sz w:val="22"/>
          <w:szCs w:val="22"/>
        </w:rPr>
        <w:tab/>
      </w:r>
    </w:p>
    <w:p w:rsidR="00E729BC" w:rsidRPr="00896FCA" w:rsidRDefault="00E729BC" w:rsidP="00896FCA">
      <w:pPr>
        <w:ind w:left="2880" w:hanging="2313"/>
        <w:jc w:val="both"/>
        <w:rPr>
          <w:rFonts w:ascii="Calibri" w:hAnsi="Calibri" w:cs="Calibri"/>
          <w:b/>
          <w:bCs/>
          <w:sz w:val="22"/>
          <w:szCs w:val="22"/>
        </w:rPr>
      </w:pPr>
      <w:r w:rsidRPr="00896FCA">
        <w:rPr>
          <w:rFonts w:ascii="Calibri" w:hAnsi="Calibri" w:cs="Calibri"/>
          <w:sz w:val="22"/>
          <w:szCs w:val="22"/>
        </w:rPr>
        <w:t>2.1.7.</w:t>
      </w:r>
      <w:r w:rsidRPr="00896FCA">
        <w:rPr>
          <w:rFonts w:ascii="Calibri" w:hAnsi="Calibri" w:cs="Calibri"/>
          <w:b/>
          <w:bCs/>
          <w:sz w:val="22"/>
          <w:szCs w:val="22"/>
        </w:rPr>
        <w:t xml:space="preserve">      Otros documentos</w:t>
      </w:r>
    </w:p>
    <w:p w:rsidR="00E729BC" w:rsidRPr="00F13D65" w:rsidRDefault="00E729BC" w:rsidP="00896FCA">
      <w:pPr>
        <w:ind w:left="1560"/>
        <w:jc w:val="both"/>
        <w:rPr>
          <w:rFonts w:ascii="Calibri" w:hAnsi="Calibri" w:cs="Calibri"/>
          <w:sz w:val="22"/>
          <w:szCs w:val="22"/>
        </w:rPr>
      </w:pPr>
    </w:p>
    <w:p w:rsidR="00E729BC" w:rsidRPr="00F13D65" w:rsidRDefault="00E729BC" w:rsidP="00896FCA">
      <w:pPr>
        <w:ind w:left="1560"/>
        <w:jc w:val="both"/>
        <w:rPr>
          <w:rFonts w:ascii="Calibri" w:hAnsi="Calibri" w:cs="Calibri"/>
          <w:sz w:val="22"/>
          <w:szCs w:val="22"/>
        </w:rPr>
      </w:pPr>
      <w:r w:rsidRPr="00F13D65">
        <w:rPr>
          <w:rFonts w:ascii="Calibri" w:hAnsi="Calibri" w:cs="Calibri"/>
          <w:sz w:val="22"/>
          <w:szCs w:val="22"/>
        </w:rPr>
        <w:t xml:space="preserve">Por ser considerada información reservada, en un sobre separado dentro del mismo sobre que contenga la documentación legal, los oferentes deberán presentar auditados los Balances Generales y Estados de Resultados de los últimos dos años, con la opinión de los auditores externos y sus notas explicativas, refrendados por un Perito Mercantil y Contador Público o Licenciado en Contaduría Pública, colegiado en Honduras (presentar constancia de Solvencia del colegio en que se encuentra </w:t>
      </w:r>
      <w:r w:rsidRPr="00F13D65">
        <w:rPr>
          <w:rFonts w:ascii="Calibri" w:hAnsi="Calibri" w:cs="Calibri"/>
          <w:sz w:val="22"/>
          <w:szCs w:val="22"/>
        </w:rPr>
        <w:lastRenderedPageBreak/>
        <w:t>inscrito). En caso de ser respaldados por una Firma Auditora, deberán ser presentados en papel membretado de la firma, con el sello correspondiente y estar debidamente apostillados o legalizados en caso de ser auditados por empresa auditora del exterior.</w:t>
      </w:r>
    </w:p>
    <w:p w:rsidR="00E729BC" w:rsidRPr="00896FCA" w:rsidRDefault="00E729BC" w:rsidP="00896FCA">
      <w:pPr>
        <w:ind w:left="1418"/>
        <w:jc w:val="both"/>
        <w:rPr>
          <w:rFonts w:ascii="Calibri" w:hAnsi="Calibri" w:cs="Calibri"/>
          <w:b/>
          <w:bCs/>
          <w:sz w:val="22"/>
          <w:szCs w:val="22"/>
        </w:rPr>
      </w:pPr>
    </w:p>
    <w:p w:rsidR="00E729BC" w:rsidRPr="00896FCA" w:rsidRDefault="00E729BC" w:rsidP="00896FCA">
      <w:pPr>
        <w:shd w:val="clear" w:color="auto" w:fill="FFFFFF"/>
        <w:ind w:left="567" w:hanging="567"/>
        <w:jc w:val="both"/>
        <w:rPr>
          <w:rFonts w:ascii="Calibri" w:hAnsi="Calibri" w:cs="Calibri"/>
          <w:b/>
          <w:bCs/>
          <w:sz w:val="22"/>
          <w:szCs w:val="22"/>
        </w:rPr>
      </w:pPr>
      <w:r w:rsidRPr="00896FCA">
        <w:rPr>
          <w:rFonts w:ascii="Calibri" w:hAnsi="Calibri" w:cs="Calibri"/>
          <w:b/>
          <w:bCs/>
          <w:sz w:val="22"/>
          <w:szCs w:val="22"/>
        </w:rPr>
        <w:t>2.2</w:t>
      </w:r>
      <w:r w:rsidRPr="00896FCA">
        <w:rPr>
          <w:rFonts w:ascii="Calibri" w:hAnsi="Calibri" w:cs="Calibri"/>
          <w:b/>
          <w:bCs/>
          <w:sz w:val="22"/>
          <w:szCs w:val="22"/>
        </w:rPr>
        <w:tab/>
        <w:t xml:space="preserve">  CONDICIONES ESPECIALES</w:t>
      </w:r>
    </w:p>
    <w:p w:rsidR="00E729BC" w:rsidRPr="00896FCA" w:rsidRDefault="00E729BC" w:rsidP="00896FCA">
      <w:pPr>
        <w:ind w:left="720"/>
        <w:jc w:val="both"/>
        <w:rPr>
          <w:rFonts w:ascii="Calibri" w:hAnsi="Calibri" w:cs="Calibri"/>
          <w:sz w:val="22"/>
          <w:szCs w:val="22"/>
        </w:rPr>
      </w:pPr>
    </w:p>
    <w:p w:rsidR="00E729BC" w:rsidRPr="00896FCA" w:rsidRDefault="00E729BC" w:rsidP="00896FCA">
      <w:pPr>
        <w:widowControl w:val="0"/>
        <w:numPr>
          <w:ilvl w:val="2"/>
          <w:numId w:val="6"/>
        </w:numPr>
        <w:tabs>
          <w:tab w:val="clear" w:pos="2258"/>
          <w:tab w:val="num" w:pos="1560"/>
        </w:tabs>
        <w:ind w:left="1560" w:hanging="993"/>
        <w:jc w:val="both"/>
        <w:rPr>
          <w:rFonts w:ascii="Calibri" w:hAnsi="Calibri" w:cs="Calibri"/>
          <w:b/>
          <w:bCs/>
          <w:sz w:val="22"/>
          <w:szCs w:val="22"/>
        </w:rPr>
      </w:pPr>
      <w:r w:rsidRPr="00896FCA">
        <w:rPr>
          <w:rFonts w:ascii="Calibri" w:hAnsi="Calibri" w:cs="Calibri"/>
          <w:b/>
          <w:bCs/>
          <w:sz w:val="22"/>
          <w:szCs w:val="22"/>
        </w:rPr>
        <w:t>Aceptación y Retiros de Ofertas</w:t>
      </w:r>
    </w:p>
    <w:p w:rsidR="00E729BC" w:rsidRPr="00896FCA" w:rsidRDefault="00F13D65" w:rsidP="00896FCA">
      <w:pPr>
        <w:ind w:left="1560"/>
        <w:jc w:val="both"/>
        <w:rPr>
          <w:rFonts w:ascii="Calibri" w:hAnsi="Calibri" w:cs="Calibri"/>
          <w:sz w:val="22"/>
          <w:szCs w:val="22"/>
        </w:rPr>
      </w:pPr>
      <w:r>
        <w:rPr>
          <w:rFonts w:ascii="Calibri" w:hAnsi="Calibri" w:cs="Calibri"/>
          <w:sz w:val="22"/>
          <w:szCs w:val="22"/>
        </w:rPr>
        <w:t xml:space="preserve">La </w:t>
      </w:r>
      <w:r w:rsidR="008A0C05">
        <w:rPr>
          <w:rFonts w:ascii="Calibri" w:hAnsi="Calibri" w:cs="Calibri"/>
          <w:sz w:val="22"/>
          <w:szCs w:val="22"/>
        </w:rPr>
        <w:t>C</w:t>
      </w:r>
      <w:r>
        <w:rPr>
          <w:rFonts w:ascii="Calibri" w:hAnsi="Calibri" w:cs="Calibri"/>
          <w:sz w:val="22"/>
          <w:szCs w:val="22"/>
        </w:rPr>
        <w:t xml:space="preserve">omisión </w:t>
      </w:r>
      <w:r w:rsidR="008A0C05">
        <w:rPr>
          <w:rFonts w:ascii="Calibri" w:hAnsi="Calibri" w:cs="Calibri"/>
          <w:sz w:val="22"/>
          <w:szCs w:val="22"/>
        </w:rPr>
        <w:t>Técnica de Adquisiciones y Suministros de Bienes y Servicios</w:t>
      </w:r>
      <w:r w:rsidR="008A0C05" w:rsidRPr="00896FCA">
        <w:rPr>
          <w:rFonts w:ascii="Calibri" w:hAnsi="Calibri" w:cs="Calibri"/>
          <w:sz w:val="22"/>
          <w:szCs w:val="22"/>
        </w:rPr>
        <w:t xml:space="preserve"> </w:t>
      </w:r>
      <w:r w:rsidR="00E729BC" w:rsidRPr="00896FCA">
        <w:rPr>
          <w:rFonts w:ascii="Calibri" w:hAnsi="Calibri" w:cs="Calibri"/>
          <w:sz w:val="22"/>
          <w:szCs w:val="22"/>
        </w:rPr>
        <w:t>se reserva el derecho de aceptar o rechazar las ofertas</w:t>
      </w:r>
      <w:r w:rsidR="00E729BC" w:rsidRPr="00896FCA">
        <w:rPr>
          <w:rFonts w:ascii="Calibri" w:hAnsi="Calibri" w:cs="Calibri"/>
          <w:b/>
          <w:bCs/>
          <w:sz w:val="22"/>
          <w:szCs w:val="22"/>
        </w:rPr>
        <w:t>,</w:t>
      </w:r>
      <w:r w:rsidR="00E729BC" w:rsidRPr="00896FCA">
        <w:rPr>
          <w:rFonts w:ascii="Calibri" w:hAnsi="Calibri" w:cs="Calibri"/>
          <w:sz w:val="22"/>
          <w:szCs w:val="22"/>
        </w:rPr>
        <w:t xml:space="preserve"> en tales casos los oferentes no podrán reclamar indemnizaciones por daños y perjuicios o pedir explicaciones de ninguna naturaleza.  En la presente licitación, no serán aceptadas ofertas alternativas y ninguna oferta podrá ser retirada una vez iniciada la audiencia pública</w:t>
      </w:r>
      <w:r w:rsidR="00E729BC" w:rsidRPr="00896FCA">
        <w:rPr>
          <w:rFonts w:ascii="Calibri" w:hAnsi="Calibri" w:cs="Calibri"/>
          <w:i/>
          <w:iCs/>
          <w:sz w:val="22"/>
          <w:szCs w:val="22"/>
        </w:rPr>
        <w:t>.</w:t>
      </w:r>
    </w:p>
    <w:p w:rsidR="00E729BC" w:rsidRDefault="00E729BC" w:rsidP="00896FCA">
      <w:pPr>
        <w:tabs>
          <w:tab w:val="num" w:pos="1980"/>
        </w:tabs>
        <w:ind w:left="2268" w:hanging="908"/>
        <w:jc w:val="both"/>
        <w:rPr>
          <w:rFonts w:ascii="Calibri" w:hAnsi="Calibri" w:cs="Calibri"/>
          <w:sz w:val="22"/>
          <w:szCs w:val="22"/>
        </w:rPr>
      </w:pPr>
    </w:p>
    <w:p w:rsidR="00E729BC" w:rsidRPr="00896FCA" w:rsidRDefault="00E729BC" w:rsidP="00896FCA">
      <w:pPr>
        <w:widowControl w:val="0"/>
        <w:numPr>
          <w:ilvl w:val="2"/>
          <w:numId w:val="6"/>
        </w:numPr>
        <w:tabs>
          <w:tab w:val="clear" w:pos="2258"/>
          <w:tab w:val="num" w:pos="1560"/>
        </w:tabs>
        <w:ind w:left="1560" w:hanging="993"/>
        <w:jc w:val="both"/>
        <w:rPr>
          <w:rFonts w:ascii="Calibri" w:hAnsi="Calibri" w:cs="Calibri"/>
          <w:b/>
          <w:bCs/>
          <w:sz w:val="22"/>
          <w:szCs w:val="22"/>
        </w:rPr>
      </w:pPr>
      <w:r w:rsidRPr="00896FCA">
        <w:rPr>
          <w:rFonts w:ascii="Calibri" w:hAnsi="Calibri" w:cs="Calibri"/>
          <w:b/>
          <w:bCs/>
          <w:sz w:val="22"/>
          <w:szCs w:val="22"/>
        </w:rPr>
        <w:t>Validez de las Ofertas</w:t>
      </w:r>
    </w:p>
    <w:p w:rsidR="00E729BC" w:rsidRPr="00896FCA" w:rsidRDefault="00E729BC" w:rsidP="00896FCA">
      <w:pPr>
        <w:ind w:left="1560" w:hanging="200"/>
        <w:jc w:val="both"/>
        <w:rPr>
          <w:rFonts w:ascii="Calibri" w:hAnsi="Calibri" w:cs="Calibri"/>
          <w:sz w:val="22"/>
          <w:szCs w:val="22"/>
        </w:rPr>
      </w:pPr>
      <w:r w:rsidRPr="00896FCA">
        <w:rPr>
          <w:rFonts w:ascii="Calibri" w:hAnsi="Calibri" w:cs="Calibri"/>
          <w:sz w:val="22"/>
          <w:szCs w:val="22"/>
        </w:rPr>
        <w:tab/>
        <w:t xml:space="preserve">Las ofertas que se presenten deberán tener una validez de noventa (90) días hábiles contados a partir de la fecha de apertura de ofertas. </w:t>
      </w:r>
    </w:p>
    <w:p w:rsidR="00E729BC" w:rsidRPr="00896FCA" w:rsidRDefault="00E729BC" w:rsidP="00896FCA">
      <w:pPr>
        <w:tabs>
          <w:tab w:val="num" w:pos="1980"/>
        </w:tabs>
        <w:ind w:left="2268" w:hanging="908"/>
        <w:jc w:val="both"/>
        <w:rPr>
          <w:rFonts w:ascii="Calibri" w:hAnsi="Calibri" w:cs="Calibri"/>
          <w:b/>
          <w:bCs/>
          <w:sz w:val="22"/>
          <w:szCs w:val="22"/>
        </w:rPr>
      </w:pPr>
    </w:p>
    <w:p w:rsidR="00E729BC" w:rsidRPr="00896FCA" w:rsidRDefault="00E729BC" w:rsidP="00896FCA">
      <w:pPr>
        <w:widowControl w:val="0"/>
        <w:numPr>
          <w:ilvl w:val="1"/>
          <w:numId w:val="6"/>
        </w:numPr>
        <w:jc w:val="both"/>
        <w:rPr>
          <w:rFonts w:ascii="Calibri" w:hAnsi="Calibri" w:cs="Calibri"/>
          <w:b/>
          <w:bCs/>
          <w:sz w:val="22"/>
          <w:szCs w:val="22"/>
        </w:rPr>
      </w:pPr>
      <w:r w:rsidRPr="00896FCA">
        <w:rPr>
          <w:rFonts w:ascii="Calibri" w:hAnsi="Calibri" w:cs="Calibri"/>
          <w:b/>
          <w:bCs/>
          <w:sz w:val="22"/>
          <w:szCs w:val="22"/>
        </w:rPr>
        <w:t>Ofertas Irregulares y Causas de Descalificación</w:t>
      </w:r>
    </w:p>
    <w:p w:rsidR="00E729BC" w:rsidRPr="00896FCA" w:rsidRDefault="00E729BC" w:rsidP="00896FCA">
      <w:pPr>
        <w:ind w:left="1560"/>
        <w:jc w:val="both"/>
        <w:rPr>
          <w:rFonts w:ascii="Calibri" w:hAnsi="Calibri" w:cs="Calibri"/>
          <w:sz w:val="22"/>
          <w:szCs w:val="22"/>
        </w:rPr>
      </w:pPr>
      <w:r w:rsidRPr="00896FCA">
        <w:rPr>
          <w:rFonts w:ascii="Calibri" w:hAnsi="Calibri" w:cs="Calibri"/>
          <w:sz w:val="22"/>
          <w:szCs w:val="22"/>
        </w:rPr>
        <w:t xml:space="preserve">Serán declaradas inadmisibles y no se tendrán en cuenta en la evaluación final, las ofertas que se encuentren en cualquiera de las situaciones siguientes: </w:t>
      </w:r>
    </w:p>
    <w:p w:rsidR="00E729BC" w:rsidRPr="00896FCA" w:rsidRDefault="00E729BC" w:rsidP="00896FCA">
      <w:pPr>
        <w:jc w:val="both"/>
        <w:rPr>
          <w:rFonts w:ascii="Calibri" w:hAnsi="Calibri" w:cs="Calibri"/>
          <w:sz w:val="22"/>
          <w:szCs w:val="22"/>
        </w:rPr>
      </w:pPr>
    </w:p>
    <w:p w:rsidR="00E729BC" w:rsidRPr="00896FCA" w:rsidRDefault="00E729BC" w:rsidP="00896FCA">
      <w:pPr>
        <w:widowControl w:val="0"/>
        <w:numPr>
          <w:ilvl w:val="3"/>
          <w:numId w:val="6"/>
        </w:numPr>
        <w:tabs>
          <w:tab w:val="clear" w:pos="3207"/>
        </w:tabs>
        <w:ind w:left="2880" w:hanging="900"/>
        <w:jc w:val="both"/>
        <w:rPr>
          <w:rFonts w:ascii="Calibri" w:hAnsi="Calibri" w:cs="Calibri"/>
          <w:sz w:val="22"/>
          <w:szCs w:val="22"/>
        </w:rPr>
      </w:pPr>
      <w:r w:rsidRPr="00896FCA">
        <w:rPr>
          <w:rFonts w:ascii="Calibri" w:hAnsi="Calibri" w:cs="Calibri"/>
          <w:sz w:val="22"/>
          <w:szCs w:val="22"/>
        </w:rPr>
        <w:t>Si no está presentada en la forma exigida o que no cumpla con las especificaciones y condiciones técnicas exigidas en estos  pliegos de condicion</w:t>
      </w:r>
      <w:r w:rsidR="00F13D65">
        <w:rPr>
          <w:rFonts w:ascii="Calibri" w:hAnsi="Calibri" w:cs="Calibri"/>
          <w:sz w:val="22"/>
          <w:szCs w:val="22"/>
        </w:rPr>
        <w:t xml:space="preserve">es en los numerales 3.1 y 3.2. </w:t>
      </w:r>
    </w:p>
    <w:p w:rsidR="00E729BC" w:rsidRPr="00896FCA" w:rsidRDefault="00E729BC" w:rsidP="00896FCA">
      <w:pPr>
        <w:widowControl w:val="0"/>
        <w:numPr>
          <w:ilvl w:val="3"/>
          <w:numId w:val="6"/>
        </w:numPr>
        <w:tabs>
          <w:tab w:val="clear" w:pos="3207"/>
        </w:tabs>
        <w:ind w:left="2880" w:hanging="900"/>
        <w:jc w:val="both"/>
        <w:rPr>
          <w:rFonts w:ascii="Calibri" w:hAnsi="Calibri" w:cs="Calibri"/>
          <w:sz w:val="22"/>
          <w:szCs w:val="22"/>
        </w:rPr>
      </w:pPr>
      <w:r w:rsidRPr="00896FCA">
        <w:rPr>
          <w:rFonts w:ascii="Calibri" w:hAnsi="Calibri" w:cs="Calibri"/>
          <w:sz w:val="22"/>
          <w:szCs w:val="22"/>
        </w:rPr>
        <w:t xml:space="preserve">Si la carta de presentación de la oferta y cualquier documento referente a la licitación no estuvieren firmados por el </w:t>
      </w:r>
      <w:r w:rsidR="00F13D65">
        <w:rPr>
          <w:rFonts w:ascii="Calibri" w:hAnsi="Calibri" w:cs="Calibri"/>
          <w:sz w:val="22"/>
          <w:szCs w:val="22"/>
        </w:rPr>
        <w:t>R</w:t>
      </w:r>
      <w:r>
        <w:rPr>
          <w:rFonts w:ascii="Calibri" w:hAnsi="Calibri" w:cs="Calibri"/>
          <w:sz w:val="22"/>
          <w:szCs w:val="22"/>
        </w:rPr>
        <w:t xml:space="preserve">epresentante </w:t>
      </w:r>
      <w:r w:rsidR="00F13D65">
        <w:rPr>
          <w:rFonts w:ascii="Calibri" w:hAnsi="Calibri" w:cs="Calibri"/>
          <w:sz w:val="22"/>
          <w:szCs w:val="22"/>
        </w:rPr>
        <w:t>L</w:t>
      </w:r>
      <w:r>
        <w:rPr>
          <w:rFonts w:ascii="Calibri" w:hAnsi="Calibri" w:cs="Calibri"/>
          <w:sz w:val="22"/>
          <w:szCs w:val="22"/>
        </w:rPr>
        <w:t>egal ni foliados.</w:t>
      </w:r>
    </w:p>
    <w:p w:rsidR="00E729BC" w:rsidRPr="00896FCA" w:rsidRDefault="00E729BC" w:rsidP="00896FCA">
      <w:pPr>
        <w:widowControl w:val="0"/>
        <w:numPr>
          <w:ilvl w:val="3"/>
          <w:numId w:val="6"/>
        </w:numPr>
        <w:tabs>
          <w:tab w:val="clear" w:pos="3207"/>
        </w:tabs>
        <w:ind w:left="2880" w:hanging="900"/>
        <w:jc w:val="both"/>
        <w:rPr>
          <w:rFonts w:ascii="Calibri" w:hAnsi="Calibri" w:cs="Calibri"/>
          <w:sz w:val="22"/>
          <w:szCs w:val="22"/>
        </w:rPr>
      </w:pPr>
      <w:r w:rsidRPr="00896FCA">
        <w:rPr>
          <w:rFonts w:ascii="Calibri" w:hAnsi="Calibri" w:cs="Calibri"/>
          <w:sz w:val="22"/>
          <w:szCs w:val="22"/>
        </w:rPr>
        <w:t>Si la oferta es presentada por sociedades o personas inhabilitadas para contratar con el Estado, de acuerdo con los Artículos 15 y 16 de la Ley de Contratación del Estado.</w:t>
      </w:r>
    </w:p>
    <w:p w:rsidR="00E729BC" w:rsidRPr="00896FCA" w:rsidRDefault="00E729BC" w:rsidP="00896FCA">
      <w:pPr>
        <w:widowControl w:val="0"/>
        <w:numPr>
          <w:ilvl w:val="3"/>
          <w:numId w:val="6"/>
        </w:numPr>
        <w:tabs>
          <w:tab w:val="clear" w:pos="3207"/>
        </w:tabs>
        <w:ind w:left="2880" w:hanging="900"/>
        <w:jc w:val="both"/>
        <w:rPr>
          <w:rFonts w:ascii="Calibri" w:hAnsi="Calibri" w:cs="Calibri"/>
          <w:sz w:val="22"/>
          <w:szCs w:val="22"/>
        </w:rPr>
      </w:pPr>
      <w:r w:rsidRPr="00896FCA">
        <w:rPr>
          <w:rFonts w:ascii="Calibri" w:hAnsi="Calibri" w:cs="Calibri"/>
          <w:sz w:val="22"/>
          <w:szCs w:val="22"/>
        </w:rPr>
        <w:t>Si la oferta es presentada escrita en lápiz grafito o con borrones, enmiendas o raspaduras, salvo cuando estos últimos hubieren sido expresamente salvad</w:t>
      </w:r>
      <w:r w:rsidR="00980676">
        <w:rPr>
          <w:rFonts w:ascii="Calibri" w:hAnsi="Calibri" w:cs="Calibri"/>
          <w:sz w:val="22"/>
          <w:szCs w:val="22"/>
        </w:rPr>
        <w:t>o</w:t>
      </w:r>
      <w:r w:rsidRPr="00896FCA">
        <w:rPr>
          <w:rFonts w:ascii="Calibri" w:hAnsi="Calibri" w:cs="Calibri"/>
          <w:sz w:val="22"/>
          <w:szCs w:val="22"/>
        </w:rPr>
        <w:t>s por el oferente en el mismo documento.</w:t>
      </w:r>
    </w:p>
    <w:p w:rsidR="00E729BC" w:rsidRPr="00896FCA" w:rsidRDefault="00E729BC" w:rsidP="00896FCA">
      <w:pPr>
        <w:widowControl w:val="0"/>
        <w:numPr>
          <w:ilvl w:val="3"/>
          <w:numId w:val="6"/>
        </w:numPr>
        <w:tabs>
          <w:tab w:val="clear" w:pos="3207"/>
        </w:tabs>
        <w:ind w:left="2880" w:hanging="900"/>
        <w:jc w:val="both"/>
        <w:rPr>
          <w:rFonts w:ascii="Calibri" w:hAnsi="Calibri" w:cs="Calibri"/>
          <w:sz w:val="22"/>
          <w:szCs w:val="22"/>
        </w:rPr>
      </w:pPr>
      <w:r w:rsidRPr="00896FCA">
        <w:rPr>
          <w:rFonts w:ascii="Calibri" w:hAnsi="Calibri" w:cs="Calibri"/>
          <w:sz w:val="22"/>
          <w:szCs w:val="22"/>
        </w:rPr>
        <w:t>Si la oferta presenta adiciones y condiciones no autorizadas en estas bases y además las presenta en forma ambigua en cuanto a su significado.</w:t>
      </w:r>
    </w:p>
    <w:p w:rsidR="00E729BC" w:rsidRPr="00896FCA" w:rsidRDefault="00E729BC" w:rsidP="00896FCA">
      <w:pPr>
        <w:widowControl w:val="0"/>
        <w:numPr>
          <w:ilvl w:val="3"/>
          <w:numId w:val="6"/>
        </w:numPr>
        <w:tabs>
          <w:tab w:val="clear" w:pos="3207"/>
        </w:tabs>
        <w:ind w:left="2880" w:hanging="900"/>
        <w:jc w:val="both"/>
        <w:rPr>
          <w:rFonts w:ascii="Calibri" w:hAnsi="Calibri" w:cs="Calibri"/>
          <w:sz w:val="22"/>
          <w:szCs w:val="22"/>
        </w:rPr>
      </w:pPr>
      <w:r w:rsidRPr="00896FCA">
        <w:rPr>
          <w:rFonts w:ascii="Calibri" w:hAnsi="Calibri" w:cs="Calibri"/>
          <w:sz w:val="22"/>
          <w:szCs w:val="22"/>
        </w:rPr>
        <w:t xml:space="preserve">Si en la oferta se hace reserva o se condiciona el derecho de aceptar o rechazar la adjudicación. </w:t>
      </w:r>
    </w:p>
    <w:p w:rsidR="00E729BC" w:rsidRPr="00896FCA" w:rsidRDefault="00E729BC" w:rsidP="00896FCA">
      <w:pPr>
        <w:widowControl w:val="0"/>
        <w:numPr>
          <w:ilvl w:val="3"/>
          <w:numId w:val="6"/>
        </w:numPr>
        <w:tabs>
          <w:tab w:val="clear" w:pos="3207"/>
        </w:tabs>
        <w:ind w:left="2880" w:hanging="900"/>
        <w:jc w:val="both"/>
        <w:rPr>
          <w:rFonts w:ascii="Calibri" w:hAnsi="Calibri" w:cs="Calibri"/>
          <w:sz w:val="22"/>
          <w:szCs w:val="22"/>
        </w:rPr>
      </w:pPr>
      <w:r w:rsidRPr="00896FCA">
        <w:rPr>
          <w:rFonts w:ascii="Calibri" w:hAnsi="Calibri" w:cs="Calibri"/>
          <w:sz w:val="22"/>
          <w:szCs w:val="22"/>
        </w:rPr>
        <w:t>Si hay evidencias de colusión o convenios dolosos entre los licitantes, los participantes en tales arreglos quedarán descalificados en ésta y en futuras licitaciones.</w:t>
      </w:r>
    </w:p>
    <w:p w:rsidR="00E729BC" w:rsidRPr="00896FCA" w:rsidRDefault="00E729BC" w:rsidP="00896FCA">
      <w:pPr>
        <w:widowControl w:val="0"/>
        <w:numPr>
          <w:ilvl w:val="3"/>
          <w:numId w:val="6"/>
        </w:numPr>
        <w:tabs>
          <w:tab w:val="clear" w:pos="3207"/>
        </w:tabs>
        <w:ind w:left="2880" w:hanging="900"/>
        <w:jc w:val="both"/>
        <w:rPr>
          <w:rFonts w:ascii="Calibri" w:hAnsi="Calibri" w:cs="Calibri"/>
          <w:sz w:val="22"/>
          <w:szCs w:val="22"/>
        </w:rPr>
      </w:pPr>
      <w:r w:rsidRPr="00896FCA">
        <w:rPr>
          <w:rFonts w:ascii="Calibri" w:hAnsi="Calibri" w:cs="Calibri"/>
          <w:sz w:val="22"/>
          <w:szCs w:val="22"/>
        </w:rPr>
        <w:t>Si se comprobare que los precios ofertados no corresponden a precios compatibles con los valores del mercado, según el Artículo 135, último párrafo del Reglamento de la Ley de Contratación del Estado.</w:t>
      </w:r>
    </w:p>
    <w:p w:rsidR="00E729BC" w:rsidRPr="00896FCA" w:rsidRDefault="00E729BC" w:rsidP="00896FCA">
      <w:pPr>
        <w:widowControl w:val="0"/>
        <w:numPr>
          <w:ilvl w:val="3"/>
          <w:numId w:val="6"/>
        </w:numPr>
        <w:tabs>
          <w:tab w:val="clear" w:pos="3207"/>
        </w:tabs>
        <w:ind w:left="2880" w:hanging="900"/>
        <w:jc w:val="both"/>
        <w:rPr>
          <w:rFonts w:ascii="Calibri" w:hAnsi="Calibri" w:cs="Calibri"/>
          <w:sz w:val="22"/>
          <w:szCs w:val="22"/>
        </w:rPr>
      </w:pPr>
      <w:r w:rsidRPr="00896FCA">
        <w:rPr>
          <w:rFonts w:ascii="Calibri" w:hAnsi="Calibri" w:cs="Calibri"/>
          <w:sz w:val="22"/>
          <w:szCs w:val="22"/>
        </w:rPr>
        <w:t>Por las demás observaciones que se hagan en el pliego de condiciones de estas bases y la consideren como tal.</w:t>
      </w:r>
    </w:p>
    <w:p w:rsidR="00E729BC" w:rsidRPr="00896FCA" w:rsidRDefault="00E729BC" w:rsidP="00896FCA">
      <w:pPr>
        <w:widowControl w:val="0"/>
        <w:numPr>
          <w:ilvl w:val="3"/>
          <w:numId w:val="6"/>
        </w:numPr>
        <w:tabs>
          <w:tab w:val="clear" w:pos="3207"/>
        </w:tabs>
        <w:ind w:left="2880" w:hanging="900"/>
        <w:jc w:val="both"/>
        <w:rPr>
          <w:rFonts w:ascii="Calibri" w:hAnsi="Calibri" w:cs="Calibri"/>
          <w:sz w:val="22"/>
          <w:szCs w:val="22"/>
        </w:rPr>
      </w:pPr>
      <w:r w:rsidRPr="00896FCA">
        <w:rPr>
          <w:rFonts w:ascii="Calibri" w:hAnsi="Calibri" w:cs="Calibri"/>
          <w:sz w:val="22"/>
          <w:szCs w:val="22"/>
        </w:rPr>
        <w:t>Si se presenta más de una oferta por licitante.</w:t>
      </w:r>
    </w:p>
    <w:p w:rsidR="00E729BC" w:rsidRPr="00896FCA" w:rsidRDefault="00E729BC" w:rsidP="00896FCA">
      <w:pPr>
        <w:widowControl w:val="0"/>
        <w:numPr>
          <w:ilvl w:val="3"/>
          <w:numId w:val="6"/>
        </w:numPr>
        <w:tabs>
          <w:tab w:val="clear" w:pos="3207"/>
        </w:tabs>
        <w:ind w:left="2880" w:hanging="900"/>
        <w:jc w:val="both"/>
        <w:rPr>
          <w:rFonts w:ascii="Calibri" w:hAnsi="Calibri" w:cs="Calibri"/>
          <w:sz w:val="22"/>
          <w:szCs w:val="22"/>
        </w:rPr>
      </w:pPr>
      <w:r w:rsidRPr="00896FCA">
        <w:rPr>
          <w:rFonts w:ascii="Calibri" w:hAnsi="Calibri" w:cs="Calibri"/>
          <w:sz w:val="22"/>
          <w:szCs w:val="22"/>
        </w:rPr>
        <w:t>Sí la Garantía de Mantenimiento de Oferta no está presentada de acuerdo a lo que establece el  numeral 6.1 de estas bases.</w:t>
      </w:r>
    </w:p>
    <w:p w:rsidR="00E729BC" w:rsidRPr="00896FCA" w:rsidRDefault="00E729BC" w:rsidP="00896FCA">
      <w:pPr>
        <w:widowControl w:val="0"/>
        <w:numPr>
          <w:ilvl w:val="3"/>
          <w:numId w:val="6"/>
        </w:numPr>
        <w:tabs>
          <w:tab w:val="clear" w:pos="3207"/>
        </w:tabs>
        <w:ind w:left="2880" w:hanging="900"/>
        <w:jc w:val="both"/>
        <w:rPr>
          <w:rFonts w:ascii="Calibri" w:hAnsi="Calibri" w:cs="Calibri"/>
          <w:sz w:val="22"/>
          <w:szCs w:val="22"/>
        </w:rPr>
      </w:pPr>
      <w:r w:rsidRPr="00896FCA">
        <w:rPr>
          <w:rFonts w:ascii="Calibri" w:hAnsi="Calibri" w:cs="Calibri"/>
          <w:sz w:val="22"/>
          <w:szCs w:val="22"/>
        </w:rPr>
        <w:t>Si se comprueba que la documentación obligatoria contenida en el  numeral 2.1.3, es falsa.</w:t>
      </w:r>
    </w:p>
    <w:p w:rsidR="00E729BC" w:rsidRPr="00896FCA" w:rsidRDefault="00E729BC" w:rsidP="00896FCA">
      <w:pPr>
        <w:jc w:val="both"/>
        <w:rPr>
          <w:rFonts w:ascii="Calibri" w:hAnsi="Calibri" w:cs="Calibri"/>
          <w:sz w:val="22"/>
          <w:szCs w:val="22"/>
        </w:rPr>
      </w:pPr>
    </w:p>
    <w:p w:rsidR="00E729BC" w:rsidRDefault="00E729BC" w:rsidP="00896FCA">
      <w:pPr>
        <w:widowControl w:val="0"/>
        <w:numPr>
          <w:ilvl w:val="2"/>
          <w:numId w:val="6"/>
        </w:numPr>
        <w:tabs>
          <w:tab w:val="clear" w:pos="2258"/>
        </w:tabs>
        <w:ind w:left="1418" w:hanging="851"/>
        <w:jc w:val="both"/>
        <w:rPr>
          <w:rFonts w:ascii="Calibri" w:hAnsi="Calibri" w:cs="Calibri"/>
          <w:b/>
          <w:bCs/>
          <w:sz w:val="22"/>
          <w:szCs w:val="22"/>
        </w:rPr>
      </w:pPr>
      <w:r w:rsidRPr="00896FCA">
        <w:rPr>
          <w:rFonts w:ascii="Calibri" w:hAnsi="Calibri" w:cs="Calibri"/>
          <w:b/>
          <w:bCs/>
          <w:sz w:val="22"/>
          <w:szCs w:val="22"/>
        </w:rPr>
        <w:t>Cantidad Mínima de Ofertas</w:t>
      </w:r>
    </w:p>
    <w:p w:rsidR="00DC336F" w:rsidRPr="00DC336F" w:rsidRDefault="00DC336F" w:rsidP="00DC336F">
      <w:pPr>
        <w:widowControl w:val="0"/>
        <w:ind w:left="1418"/>
        <w:jc w:val="both"/>
        <w:rPr>
          <w:rFonts w:ascii="Calibri" w:hAnsi="Calibri" w:cs="Calibri"/>
          <w:b/>
          <w:bCs/>
          <w:sz w:val="16"/>
          <w:szCs w:val="16"/>
        </w:rPr>
      </w:pPr>
    </w:p>
    <w:p w:rsidR="00E729BC" w:rsidRPr="00896FCA" w:rsidRDefault="00E729BC" w:rsidP="00896FCA">
      <w:pPr>
        <w:ind w:left="1418"/>
        <w:jc w:val="both"/>
        <w:rPr>
          <w:rFonts w:ascii="Calibri" w:hAnsi="Calibri" w:cs="Calibri"/>
          <w:sz w:val="22"/>
          <w:szCs w:val="22"/>
        </w:rPr>
      </w:pPr>
      <w:r w:rsidRPr="00896FCA">
        <w:rPr>
          <w:rFonts w:ascii="Calibri" w:hAnsi="Calibri" w:cs="Calibri"/>
          <w:sz w:val="22"/>
          <w:szCs w:val="22"/>
        </w:rPr>
        <w:t xml:space="preserve">La licitación podrá ser adjudicada, aun y cuando solamente se presente un oferente, siempre y cuando éste cumpla con los requisitos técnicos y legales requeridos; asimismo, podrá ser declarada fracasada si </w:t>
      </w:r>
      <w:r w:rsidRPr="00896FCA">
        <w:rPr>
          <w:rFonts w:ascii="Calibri" w:hAnsi="Calibri" w:cs="Calibri"/>
          <w:sz w:val="22"/>
          <w:szCs w:val="22"/>
        </w:rPr>
        <w:lastRenderedPageBreak/>
        <w:t xml:space="preserve">la oferta fuera superior a la asignación presupuestaria correspondiente, o no conveniente su adjudicación para los intereses del Estado. </w:t>
      </w:r>
    </w:p>
    <w:p w:rsidR="00E729BC" w:rsidRPr="005B6CDF" w:rsidRDefault="005B6CDF" w:rsidP="005B6CDF">
      <w:pPr>
        <w:tabs>
          <w:tab w:val="left" w:pos="1820"/>
        </w:tabs>
        <w:ind w:right="72"/>
        <w:jc w:val="both"/>
        <w:rPr>
          <w:rFonts w:ascii="Calibri" w:hAnsi="Calibri" w:cs="Calibri"/>
          <w:sz w:val="16"/>
          <w:szCs w:val="16"/>
        </w:rPr>
      </w:pPr>
      <w:r>
        <w:rPr>
          <w:rFonts w:ascii="Calibri" w:hAnsi="Calibri" w:cs="Calibri"/>
          <w:sz w:val="22"/>
          <w:szCs w:val="22"/>
        </w:rPr>
        <w:tab/>
      </w:r>
    </w:p>
    <w:p w:rsidR="005B6CDF" w:rsidRPr="005B6CDF" w:rsidRDefault="005B6CDF" w:rsidP="005B6CDF">
      <w:pPr>
        <w:tabs>
          <w:tab w:val="left" w:pos="1820"/>
        </w:tabs>
        <w:ind w:right="72"/>
        <w:jc w:val="both"/>
        <w:rPr>
          <w:rFonts w:ascii="Calibri" w:hAnsi="Calibri" w:cs="Calibri"/>
          <w:sz w:val="16"/>
          <w:szCs w:val="16"/>
        </w:rPr>
      </w:pPr>
    </w:p>
    <w:p w:rsidR="00E729BC" w:rsidRPr="00896FCA" w:rsidRDefault="00E729BC" w:rsidP="00896FCA">
      <w:pPr>
        <w:widowControl w:val="0"/>
        <w:numPr>
          <w:ilvl w:val="2"/>
          <w:numId w:val="6"/>
        </w:numPr>
        <w:tabs>
          <w:tab w:val="clear" w:pos="2258"/>
        </w:tabs>
        <w:ind w:left="1418" w:hanging="851"/>
        <w:jc w:val="both"/>
        <w:rPr>
          <w:rFonts w:ascii="Calibri" w:hAnsi="Calibri" w:cs="Calibri"/>
          <w:b/>
          <w:bCs/>
          <w:sz w:val="22"/>
          <w:szCs w:val="22"/>
        </w:rPr>
      </w:pPr>
      <w:r w:rsidRPr="00896FCA">
        <w:rPr>
          <w:rFonts w:ascii="Calibri" w:hAnsi="Calibri" w:cs="Calibri"/>
          <w:b/>
          <w:bCs/>
          <w:sz w:val="22"/>
          <w:szCs w:val="22"/>
        </w:rPr>
        <w:t>Análisis y evaluación de las ofertas</w:t>
      </w:r>
    </w:p>
    <w:p w:rsidR="00E729BC" w:rsidRPr="00DC336F" w:rsidRDefault="00E729BC" w:rsidP="00896FCA">
      <w:pPr>
        <w:widowControl w:val="0"/>
        <w:autoSpaceDE w:val="0"/>
        <w:autoSpaceDN w:val="0"/>
        <w:adjustRightInd w:val="0"/>
        <w:ind w:left="2835" w:right="72" w:hanging="850"/>
        <w:jc w:val="both"/>
        <w:rPr>
          <w:rFonts w:ascii="Calibri" w:hAnsi="Calibri" w:cs="Calibri"/>
          <w:sz w:val="16"/>
          <w:szCs w:val="16"/>
        </w:rPr>
      </w:pPr>
    </w:p>
    <w:p w:rsidR="00E729BC" w:rsidRPr="0089114D" w:rsidRDefault="00E729BC" w:rsidP="0089114D">
      <w:pPr>
        <w:pStyle w:val="Prrafodelista"/>
        <w:widowControl w:val="0"/>
        <w:numPr>
          <w:ilvl w:val="3"/>
          <w:numId w:val="6"/>
        </w:numPr>
        <w:autoSpaceDE w:val="0"/>
        <w:autoSpaceDN w:val="0"/>
        <w:adjustRightInd w:val="0"/>
        <w:ind w:right="72"/>
        <w:jc w:val="both"/>
      </w:pPr>
      <w:r w:rsidRPr="005B6CDF">
        <w:rPr>
          <w:lang w:val="es-ES_tradnl"/>
        </w:rPr>
        <w:t xml:space="preserve">Para la evaluación de las ofertas La Comisión </w:t>
      </w:r>
      <w:r w:rsidR="00AC448F" w:rsidRPr="005B6CDF">
        <w:rPr>
          <w:lang w:val="es-ES_tradnl"/>
        </w:rPr>
        <w:t>Técnica de Adquisiciones y Suministros de Bienes y Servicios</w:t>
      </w:r>
      <w:r w:rsidRPr="005B6CDF">
        <w:rPr>
          <w:lang w:val="es-ES_tradnl"/>
        </w:rPr>
        <w:t xml:space="preserve"> del Instituto Nacional de Previsión del Magisterio “INPREMA”, evaluará </w:t>
      </w:r>
      <w:r w:rsidRPr="0089114D">
        <w:t xml:space="preserve">mediante la implementación de un procedimiento, por el cual se determine el cumplimiento de los requisitos y exigencias establecidas en estas Bases de Licitación, en la Ley de Contratación del Estado y su Reglamento, en lo que respecta a sus aspectos legales, técnicos y económicos, tal como se detalla a continuación: </w:t>
      </w:r>
    </w:p>
    <w:p w:rsidR="00E729BC" w:rsidRPr="0089114D" w:rsidRDefault="00E729BC" w:rsidP="0089114D">
      <w:pPr>
        <w:pStyle w:val="Textoindependiente"/>
        <w:numPr>
          <w:ilvl w:val="0"/>
          <w:numId w:val="16"/>
        </w:numPr>
        <w:spacing w:after="0"/>
        <w:jc w:val="both"/>
        <w:rPr>
          <w:rFonts w:ascii="Calibri" w:hAnsi="Calibri" w:cs="Calibri"/>
          <w:sz w:val="22"/>
          <w:szCs w:val="22"/>
        </w:rPr>
      </w:pPr>
      <w:r w:rsidRPr="0089114D">
        <w:rPr>
          <w:rFonts w:ascii="Calibri" w:hAnsi="Calibri" w:cs="Calibri"/>
          <w:sz w:val="22"/>
          <w:szCs w:val="22"/>
        </w:rPr>
        <w:t>Evaluación de la Documentación Legal</w:t>
      </w:r>
    </w:p>
    <w:p w:rsidR="00E729BC" w:rsidRPr="0089114D" w:rsidRDefault="00E729BC" w:rsidP="0089114D">
      <w:pPr>
        <w:pStyle w:val="Textoindependiente"/>
        <w:numPr>
          <w:ilvl w:val="0"/>
          <w:numId w:val="16"/>
        </w:numPr>
        <w:spacing w:after="0"/>
        <w:jc w:val="both"/>
        <w:rPr>
          <w:rFonts w:ascii="Calibri" w:hAnsi="Calibri" w:cs="Calibri"/>
          <w:sz w:val="22"/>
          <w:szCs w:val="22"/>
        </w:rPr>
      </w:pPr>
      <w:r w:rsidRPr="0089114D">
        <w:rPr>
          <w:rFonts w:ascii="Calibri" w:hAnsi="Calibri" w:cs="Calibri"/>
          <w:sz w:val="22"/>
          <w:szCs w:val="22"/>
        </w:rPr>
        <w:t xml:space="preserve">Evaluación de los Aspectos Técnicos </w:t>
      </w:r>
    </w:p>
    <w:p w:rsidR="00E729BC" w:rsidRPr="00DC336F" w:rsidRDefault="00E729BC" w:rsidP="0089114D">
      <w:pPr>
        <w:pStyle w:val="Textoindependiente"/>
        <w:numPr>
          <w:ilvl w:val="0"/>
          <w:numId w:val="16"/>
        </w:numPr>
        <w:spacing w:after="0"/>
        <w:jc w:val="both"/>
        <w:rPr>
          <w:rFonts w:ascii="Calibri" w:hAnsi="Calibri" w:cs="Calibri"/>
          <w:sz w:val="22"/>
          <w:szCs w:val="22"/>
        </w:rPr>
      </w:pPr>
      <w:r w:rsidRPr="0089114D">
        <w:rPr>
          <w:rFonts w:ascii="Calibri" w:hAnsi="Calibri" w:cs="Calibri"/>
          <w:sz w:val="22"/>
          <w:szCs w:val="22"/>
        </w:rPr>
        <w:t>Evaluación de la Oferta Económica</w:t>
      </w:r>
      <w:r>
        <w:rPr>
          <w:rFonts w:ascii="Calibri" w:hAnsi="Calibri" w:cs="Calibri"/>
          <w:sz w:val="22"/>
          <w:szCs w:val="22"/>
        </w:rPr>
        <w:t xml:space="preserve">, </w:t>
      </w:r>
      <w:r w:rsidRPr="0089114D">
        <w:rPr>
          <w:rFonts w:ascii="Calibri" w:hAnsi="Calibri" w:cs="Calibri"/>
          <w:sz w:val="22"/>
          <w:szCs w:val="22"/>
          <w:lang w:val="es-ES_tradnl"/>
        </w:rPr>
        <w:t>que resulte ser la más conveniente a los interese</w:t>
      </w:r>
      <w:r>
        <w:rPr>
          <w:rFonts w:ascii="Calibri" w:hAnsi="Calibri" w:cs="Calibri"/>
          <w:sz w:val="22"/>
          <w:szCs w:val="22"/>
          <w:lang w:val="es-ES_tradnl"/>
        </w:rPr>
        <w:t>s del Instituto Nacional de Previsión del Magisterio “INPREMA”.</w:t>
      </w:r>
    </w:p>
    <w:p w:rsidR="00DC336F" w:rsidRPr="0089114D" w:rsidRDefault="00DC336F" w:rsidP="00DC336F">
      <w:pPr>
        <w:pStyle w:val="Textoindependiente"/>
        <w:spacing w:after="0"/>
        <w:ind w:left="3552"/>
        <w:jc w:val="both"/>
        <w:rPr>
          <w:rFonts w:ascii="Calibri" w:hAnsi="Calibri" w:cs="Calibri"/>
          <w:sz w:val="22"/>
          <w:szCs w:val="22"/>
        </w:rPr>
      </w:pPr>
    </w:p>
    <w:p w:rsidR="00E729BC" w:rsidRPr="00DC336F" w:rsidRDefault="00E729BC" w:rsidP="00DC336F">
      <w:pPr>
        <w:pStyle w:val="Prrafodelista"/>
        <w:widowControl w:val="0"/>
        <w:autoSpaceDE w:val="0"/>
        <w:autoSpaceDN w:val="0"/>
        <w:adjustRightInd w:val="0"/>
        <w:ind w:left="2832" w:right="72"/>
        <w:jc w:val="both"/>
        <w:rPr>
          <w:sz w:val="16"/>
          <w:szCs w:val="16"/>
          <w:vertAlign w:val="superscript"/>
          <w:lang w:val="es-ES_tradnl"/>
        </w:rPr>
      </w:pPr>
      <w:r>
        <w:rPr>
          <w:lang w:val="es-ES_tradnl"/>
        </w:rPr>
        <w:t xml:space="preserve">El análisis y evaluación de las ofertas, se hará en base a </w:t>
      </w:r>
      <w:r w:rsidRPr="0089114D">
        <w:rPr>
          <w:lang w:val="es-ES_tradnl"/>
        </w:rPr>
        <w:t>los siguientes parámetros</w:t>
      </w:r>
      <w:r w:rsidR="00980676">
        <w:rPr>
          <w:lang w:val="es-ES_tradnl"/>
        </w:rPr>
        <w:t>,</w:t>
      </w:r>
      <w:r w:rsidRPr="0089114D">
        <w:rPr>
          <w:lang w:val="es-ES_tradnl"/>
        </w:rPr>
        <w:t xml:space="preserve"> por el orden de importancia: </w:t>
      </w:r>
    </w:p>
    <w:p w:rsidR="00E729BC" w:rsidRPr="00896FCA" w:rsidRDefault="00E729BC" w:rsidP="0089114D">
      <w:pPr>
        <w:widowControl w:val="0"/>
        <w:tabs>
          <w:tab w:val="left" w:pos="3402"/>
        </w:tabs>
        <w:autoSpaceDE w:val="0"/>
        <w:autoSpaceDN w:val="0"/>
        <w:adjustRightInd w:val="0"/>
        <w:ind w:left="3261" w:hanging="851"/>
        <w:jc w:val="both"/>
        <w:rPr>
          <w:rFonts w:ascii="Calibri" w:hAnsi="Calibri" w:cs="Calibri"/>
          <w:sz w:val="22"/>
          <w:szCs w:val="22"/>
          <w:lang w:val="es-ES_tradnl"/>
        </w:rPr>
      </w:pPr>
      <w:r w:rsidRPr="00896FCA">
        <w:rPr>
          <w:rFonts w:ascii="Calibri" w:hAnsi="Calibri" w:cs="Calibri"/>
          <w:sz w:val="22"/>
          <w:szCs w:val="22"/>
          <w:lang w:val="es-ES_tradnl"/>
        </w:rPr>
        <w:t xml:space="preserve">2.3.3.1.1  Cumplimiento de las condiciones de aseguramiento y coberturas   </w:t>
      </w:r>
      <w:r>
        <w:rPr>
          <w:rFonts w:ascii="Calibri" w:hAnsi="Calibri" w:cs="Calibri"/>
          <w:sz w:val="22"/>
          <w:szCs w:val="22"/>
          <w:lang w:val="es-ES_tradnl"/>
        </w:rPr>
        <w:t xml:space="preserve">requeridas en las </w:t>
      </w:r>
      <w:r w:rsidRPr="00896FCA">
        <w:rPr>
          <w:rFonts w:ascii="Calibri" w:hAnsi="Calibri" w:cs="Calibri"/>
          <w:sz w:val="22"/>
          <w:szCs w:val="22"/>
          <w:lang w:val="es-ES_tradnl"/>
        </w:rPr>
        <w:t>presentes bases y de las  condiciones económicas y legales de la oferta.</w:t>
      </w:r>
    </w:p>
    <w:p w:rsidR="00E729BC" w:rsidRPr="00896FCA" w:rsidRDefault="00980676" w:rsidP="0089114D">
      <w:pPr>
        <w:widowControl w:val="0"/>
        <w:tabs>
          <w:tab w:val="left" w:pos="2410"/>
        </w:tabs>
        <w:autoSpaceDE w:val="0"/>
        <w:autoSpaceDN w:val="0"/>
        <w:adjustRightInd w:val="0"/>
        <w:ind w:left="3402" w:hanging="1984"/>
        <w:jc w:val="both"/>
        <w:rPr>
          <w:rFonts w:ascii="Calibri" w:hAnsi="Calibri" w:cs="Calibri"/>
          <w:sz w:val="22"/>
          <w:szCs w:val="22"/>
          <w:lang w:val="es-ES_tradnl"/>
        </w:rPr>
      </w:pPr>
      <w:r>
        <w:rPr>
          <w:rFonts w:ascii="Calibri" w:hAnsi="Calibri" w:cs="Calibri"/>
          <w:sz w:val="22"/>
          <w:szCs w:val="22"/>
          <w:lang w:val="es-ES_tradnl"/>
        </w:rPr>
        <w:t xml:space="preserve">  </w:t>
      </w:r>
      <w:r>
        <w:rPr>
          <w:rFonts w:ascii="Calibri" w:hAnsi="Calibri" w:cs="Calibri"/>
          <w:sz w:val="22"/>
          <w:szCs w:val="22"/>
          <w:lang w:val="es-ES_tradnl"/>
        </w:rPr>
        <w:tab/>
        <w:t>2.3.3.1.2</w:t>
      </w:r>
      <w:r w:rsidR="00E729BC" w:rsidRPr="00896FCA">
        <w:rPr>
          <w:rFonts w:ascii="Calibri" w:hAnsi="Calibri" w:cs="Calibri"/>
          <w:sz w:val="22"/>
          <w:szCs w:val="22"/>
          <w:lang w:val="es-ES_tradnl"/>
        </w:rPr>
        <w:t xml:space="preserve"> Cumplimiento de las Condiciones Especiales establecidas en la Parte III de estas Bases.</w:t>
      </w:r>
    </w:p>
    <w:p w:rsidR="00E729BC" w:rsidRPr="00896FCA" w:rsidRDefault="00980676" w:rsidP="00896FCA">
      <w:pPr>
        <w:widowControl w:val="0"/>
        <w:tabs>
          <w:tab w:val="left" w:pos="2410"/>
        </w:tabs>
        <w:autoSpaceDE w:val="0"/>
        <w:autoSpaceDN w:val="0"/>
        <w:adjustRightInd w:val="0"/>
        <w:ind w:left="3544" w:hanging="2126"/>
        <w:jc w:val="both"/>
        <w:rPr>
          <w:rFonts w:ascii="Calibri" w:hAnsi="Calibri" w:cs="Calibri"/>
          <w:b/>
          <w:bCs/>
          <w:sz w:val="22"/>
          <w:szCs w:val="22"/>
          <w:lang w:val="es-ES_tradnl"/>
        </w:rPr>
      </w:pPr>
      <w:r>
        <w:rPr>
          <w:rFonts w:ascii="Calibri" w:hAnsi="Calibri" w:cs="Calibri"/>
          <w:sz w:val="22"/>
          <w:szCs w:val="22"/>
          <w:lang w:val="es-ES_tradnl"/>
        </w:rPr>
        <w:t xml:space="preserve">  </w:t>
      </w:r>
      <w:r>
        <w:rPr>
          <w:rFonts w:ascii="Calibri" w:hAnsi="Calibri" w:cs="Calibri"/>
          <w:sz w:val="22"/>
          <w:szCs w:val="22"/>
          <w:lang w:val="es-ES_tradnl"/>
        </w:rPr>
        <w:tab/>
        <w:t>2.3.3.1.3</w:t>
      </w:r>
      <w:r w:rsidR="00E729BC" w:rsidRPr="00896FCA">
        <w:rPr>
          <w:rFonts w:ascii="Calibri" w:hAnsi="Calibri" w:cs="Calibri"/>
          <w:sz w:val="22"/>
          <w:szCs w:val="22"/>
          <w:lang w:val="es-ES_tradnl"/>
        </w:rPr>
        <w:t xml:space="preserve"> Si hubiere discrepancia entre precios expresados en letras y en cifras, se considerará, los expresados en letras</w:t>
      </w:r>
      <w:r w:rsidR="00E729BC" w:rsidRPr="00896FCA">
        <w:rPr>
          <w:rFonts w:ascii="Calibri" w:hAnsi="Calibri" w:cs="Calibri"/>
          <w:b/>
          <w:bCs/>
          <w:sz w:val="22"/>
          <w:szCs w:val="22"/>
          <w:lang w:val="es-ES_tradnl"/>
        </w:rPr>
        <w:t>.</w:t>
      </w:r>
    </w:p>
    <w:p w:rsidR="00E729BC" w:rsidRPr="00896FCA" w:rsidRDefault="00E729BC" w:rsidP="00896FCA">
      <w:pPr>
        <w:widowControl w:val="0"/>
        <w:tabs>
          <w:tab w:val="left" w:pos="2835"/>
        </w:tabs>
        <w:autoSpaceDE w:val="0"/>
        <w:autoSpaceDN w:val="0"/>
        <w:adjustRightInd w:val="0"/>
        <w:ind w:left="2410" w:hanging="992"/>
        <w:jc w:val="both"/>
        <w:rPr>
          <w:rFonts w:ascii="Calibri" w:hAnsi="Calibri" w:cs="Calibri"/>
          <w:sz w:val="22"/>
          <w:szCs w:val="22"/>
          <w:lang w:val="es-ES_tradnl"/>
        </w:rPr>
      </w:pPr>
    </w:p>
    <w:p w:rsidR="00E729BC" w:rsidRPr="00896FCA" w:rsidRDefault="00E729BC" w:rsidP="00896FCA">
      <w:pPr>
        <w:ind w:left="2410" w:hanging="992"/>
        <w:jc w:val="both"/>
        <w:rPr>
          <w:rFonts w:ascii="Calibri" w:hAnsi="Calibri" w:cs="Calibri"/>
          <w:sz w:val="22"/>
          <w:szCs w:val="22"/>
        </w:rPr>
      </w:pPr>
      <w:r w:rsidRPr="00896FCA">
        <w:rPr>
          <w:rFonts w:ascii="Calibri" w:hAnsi="Calibri" w:cs="Calibri"/>
          <w:sz w:val="22"/>
          <w:szCs w:val="22"/>
          <w:lang w:val="es-ES_tradnl"/>
        </w:rPr>
        <w:t>2.3.3.2</w:t>
      </w:r>
      <w:r w:rsidRPr="00896FCA">
        <w:rPr>
          <w:rFonts w:ascii="Calibri" w:hAnsi="Calibri" w:cs="Calibri"/>
          <w:sz w:val="22"/>
          <w:szCs w:val="22"/>
        </w:rPr>
        <w:t xml:space="preserve">  Hasta tanto no se realice la adjudicación de la licitación, se entenderá q</w:t>
      </w:r>
      <w:r w:rsidR="00980676">
        <w:rPr>
          <w:rFonts w:ascii="Calibri" w:hAnsi="Calibri" w:cs="Calibri"/>
          <w:sz w:val="22"/>
          <w:szCs w:val="22"/>
        </w:rPr>
        <w:t xml:space="preserve">ue todas las actuaciones de la Comisión </w:t>
      </w:r>
      <w:r w:rsidR="008A0C05">
        <w:rPr>
          <w:rFonts w:ascii="Calibri" w:hAnsi="Calibri" w:cs="Calibri"/>
          <w:sz w:val="22"/>
          <w:szCs w:val="22"/>
        </w:rPr>
        <w:t>Técnica de Adquisiciones y Suministros de Bienes y Servicios</w:t>
      </w:r>
      <w:r w:rsidR="008A0C05" w:rsidRPr="00896FCA">
        <w:rPr>
          <w:rFonts w:ascii="Calibri" w:hAnsi="Calibri" w:cs="Calibri"/>
          <w:sz w:val="22"/>
          <w:szCs w:val="22"/>
        </w:rPr>
        <w:t xml:space="preserve"> </w:t>
      </w:r>
      <w:r w:rsidRPr="00896FCA">
        <w:rPr>
          <w:rFonts w:ascii="Calibri" w:hAnsi="Calibri" w:cs="Calibri"/>
          <w:sz w:val="22"/>
          <w:szCs w:val="22"/>
        </w:rPr>
        <w:t xml:space="preserve">tendrán carácter confidencial, por lo tanto, los miembros de esta Comisión no podrán dar información alguna relacionada con el proceso. Por consiguiente, a partir de la apertura de las ofertas y hasta el momento que se notifique oficialmente la adjudicación, ningún oferente se comunicará con ningún miembro </w:t>
      </w:r>
      <w:r w:rsidR="00AC448F">
        <w:rPr>
          <w:rFonts w:ascii="Calibri" w:hAnsi="Calibri" w:cs="Calibri"/>
          <w:sz w:val="22"/>
          <w:szCs w:val="22"/>
        </w:rPr>
        <w:t>de la</w:t>
      </w:r>
      <w:r w:rsidR="00980676">
        <w:rPr>
          <w:rFonts w:ascii="Calibri" w:hAnsi="Calibri" w:cs="Calibri"/>
          <w:sz w:val="22"/>
          <w:szCs w:val="22"/>
        </w:rPr>
        <w:t xml:space="preserve"> Comisión</w:t>
      </w:r>
      <w:r w:rsidRPr="00896FCA">
        <w:rPr>
          <w:rFonts w:ascii="Calibri" w:hAnsi="Calibri" w:cs="Calibri"/>
          <w:sz w:val="22"/>
          <w:szCs w:val="22"/>
        </w:rPr>
        <w:t>, para tratar aspectos relacionados con su oferta o la de otros licitantes, salvo que se le solicite por escrito como aclaración en los términos permitidos por la Ley de Contratación del Estado y su Reglamento.</w:t>
      </w:r>
    </w:p>
    <w:p w:rsidR="00E729BC" w:rsidRPr="00896FCA" w:rsidRDefault="00E729BC" w:rsidP="00896FCA">
      <w:pPr>
        <w:ind w:left="2410" w:hanging="992"/>
        <w:jc w:val="both"/>
        <w:rPr>
          <w:rFonts w:ascii="Calibri" w:hAnsi="Calibri" w:cs="Calibri"/>
          <w:sz w:val="22"/>
          <w:szCs w:val="22"/>
        </w:rPr>
      </w:pPr>
      <w:r w:rsidRPr="00896FCA">
        <w:rPr>
          <w:rFonts w:ascii="Calibri" w:hAnsi="Calibri" w:cs="Calibri"/>
          <w:sz w:val="22"/>
          <w:szCs w:val="22"/>
        </w:rPr>
        <w:t xml:space="preserve">2.3.3.3  La Comisión </w:t>
      </w:r>
      <w:r w:rsidR="008A0C05">
        <w:rPr>
          <w:rFonts w:ascii="Calibri" w:hAnsi="Calibri" w:cs="Calibri"/>
          <w:sz w:val="22"/>
          <w:szCs w:val="22"/>
        </w:rPr>
        <w:t>Técnica de Adquisiciones y Suministros de Bienes y Servicios</w:t>
      </w:r>
      <w:r w:rsidR="008A0C05" w:rsidRPr="00896FCA">
        <w:rPr>
          <w:rFonts w:ascii="Calibri" w:hAnsi="Calibri" w:cs="Calibri"/>
          <w:sz w:val="22"/>
          <w:szCs w:val="22"/>
        </w:rPr>
        <w:t xml:space="preserve"> </w:t>
      </w:r>
      <w:r w:rsidRPr="00896FCA">
        <w:rPr>
          <w:rFonts w:ascii="Calibri" w:hAnsi="Calibri" w:cs="Calibri"/>
          <w:sz w:val="22"/>
          <w:szCs w:val="22"/>
        </w:rPr>
        <w:t xml:space="preserve">podrá pedir aclaraciones por escrito a cualquier licitante sobre aspectos de su oferta, sin modificar los aspectos sustanciales (designación de oferentes, precio ofrecido, plazo de validez de la oferta, </w:t>
      </w:r>
      <w:r w:rsidR="00980676">
        <w:rPr>
          <w:rFonts w:ascii="Calibri" w:hAnsi="Calibri" w:cs="Calibri"/>
          <w:sz w:val="22"/>
          <w:szCs w:val="22"/>
        </w:rPr>
        <w:t>G</w:t>
      </w:r>
      <w:r w:rsidRPr="00896FCA">
        <w:rPr>
          <w:rFonts w:ascii="Calibri" w:hAnsi="Calibri" w:cs="Calibri"/>
          <w:sz w:val="22"/>
          <w:szCs w:val="22"/>
        </w:rPr>
        <w:t xml:space="preserve">arantía de </w:t>
      </w:r>
      <w:r w:rsidR="00980676">
        <w:rPr>
          <w:rFonts w:ascii="Calibri" w:hAnsi="Calibri" w:cs="Calibri"/>
          <w:sz w:val="22"/>
          <w:szCs w:val="22"/>
        </w:rPr>
        <w:t>M</w:t>
      </w:r>
      <w:r w:rsidRPr="00896FCA">
        <w:rPr>
          <w:rFonts w:ascii="Calibri" w:hAnsi="Calibri" w:cs="Calibri"/>
          <w:sz w:val="22"/>
          <w:szCs w:val="22"/>
        </w:rPr>
        <w:t>antenimiento, incluyendo su monto y tipo de ofertas totales) o violentar el principio de igualdad de trato a los oferentes. Las respuestas deberán ser presentadas por escrito y serán agregadas al expediente.</w:t>
      </w:r>
    </w:p>
    <w:p w:rsidR="00E729BC" w:rsidRPr="00896FCA" w:rsidRDefault="00E729BC" w:rsidP="00896FCA">
      <w:pPr>
        <w:ind w:left="2410" w:hanging="992"/>
        <w:jc w:val="both"/>
        <w:rPr>
          <w:rFonts w:ascii="Calibri" w:hAnsi="Calibri" w:cs="Calibri"/>
          <w:sz w:val="22"/>
          <w:szCs w:val="22"/>
        </w:rPr>
      </w:pPr>
      <w:r w:rsidRPr="00896FCA">
        <w:rPr>
          <w:rFonts w:ascii="Calibri" w:hAnsi="Calibri" w:cs="Calibri"/>
          <w:sz w:val="22"/>
          <w:szCs w:val="22"/>
        </w:rPr>
        <w:t>2.3.3.4  La Comisión</w:t>
      </w:r>
      <w:r w:rsidR="00980676">
        <w:rPr>
          <w:rFonts w:ascii="Calibri" w:hAnsi="Calibri" w:cs="Calibri"/>
          <w:sz w:val="22"/>
          <w:szCs w:val="22"/>
        </w:rPr>
        <w:t xml:space="preserve"> </w:t>
      </w:r>
      <w:r w:rsidR="00AC448F">
        <w:rPr>
          <w:rFonts w:ascii="Calibri" w:hAnsi="Calibri" w:cs="Calibri"/>
          <w:sz w:val="22"/>
          <w:szCs w:val="22"/>
        </w:rPr>
        <w:t>Técnica de Adquisiciones y Suministros de Bienes y Servicios</w:t>
      </w:r>
      <w:r w:rsidR="00AC448F" w:rsidRPr="00896FCA">
        <w:rPr>
          <w:rFonts w:ascii="Calibri" w:hAnsi="Calibri" w:cs="Calibri"/>
          <w:sz w:val="22"/>
          <w:szCs w:val="22"/>
        </w:rPr>
        <w:t xml:space="preserve"> </w:t>
      </w:r>
      <w:r w:rsidRPr="00896FCA">
        <w:rPr>
          <w:rFonts w:ascii="Calibri" w:hAnsi="Calibri" w:cs="Calibri"/>
          <w:sz w:val="22"/>
          <w:szCs w:val="22"/>
        </w:rPr>
        <w:t>tendrá el derecho</w:t>
      </w:r>
      <w:r w:rsidR="00F00BE9">
        <w:rPr>
          <w:rFonts w:ascii="Calibri" w:hAnsi="Calibri" w:cs="Calibri"/>
          <w:sz w:val="22"/>
          <w:szCs w:val="22"/>
        </w:rPr>
        <w:t>,</w:t>
      </w:r>
      <w:r w:rsidRPr="00896FCA">
        <w:rPr>
          <w:rFonts w:ascii="Calibri" w:hAnsi="Calibri" w:cs="Calibri"/>
          <w:sz w:val="22"/>
          <w:szCs w:val="22"/>
        </w:rPr>
        <w:t xml:space="preserve"> de ser necesario, de verificar que cumplan con las especificaciones solicitadas. El oferente deberá proporcionar a los inspectores de la Comisión </w:t>
      </w:r>
      <w:r w:rsidR="00AC448F">
        <w:rPr>
          <w:rFonts w:ascii="Calibri" w:hAnsi="Calibri" w:cs="Calibri"/>
          <w:sz w:val="22"/>
          <w:szCs w:val="22"/>
        </w:rPr>
        <w:t>Técnica de Adquisiciones y Suministros de Bienes y Servicios</w:t>
      </w:r>
      <w:r w:rsidRPr="00896FCA">
        <w:rPr>
          <w:rFonts w:ascii="Calibri" w:hAnsi="Calibri" w:cs="Calibri"/>
          <w:sz w:val="22"/>
          <w:szCs w:val="22"/>
        </w:rPr>
        <w:t>, todas las facilidades y asistencia razonable.</w:t>
      </w:r>
    </w:p>
    <w:p w:rsidR="00E729BC" w:rsidRPr="00896FCA" w:rsidRDefault="00E729BC" w:rsidP="00896FCA">
      <w:pPr>
        <w:ind w:left="2410" w:hanging="992"/>
        <w:jc w:val="both"/>
        <w:rPr>
          <w:rFonts w:ascii="Calibri" w:hAnsi="Calibri" w:cs="Calibri"/>
          <w:sz w:val="22"/>
          <w:szCs w:val="22"/>
        </w:rPr>
      </w:pPr>
      <w:r w:rsidRPr="00896FCA">
        <w:rPr>
          <w:rFonts w:ascii="Calibri" w:hAnsi="Calibri" w:cs="Calibri"/>
          <w:sz w:val="22"/>
          <w:szCs w:val="22"/>
        </w:rPr>
        <w:t>2.3.3.5   El resultado de la evaluación técnica, será presentado en un dictamen en el cual se hará constar el análisis y evaluación técnica de las ofertas, con las recomendaciones pertinentes.</w:t>
      </w:r>
    </w:p>
    <w:p w:rsidR="00E729BC" w:rsidRPr="00896FCA" w:rsidRDefault="00E729BC" w:rsidP="00896FCA">
      <w:pPr>
        <w:widowControl w:val="0"/>
        <w:ind w:left="2410" w:hanging="992"/>
        <w:jc w:val="both"/>
        <w:rPr>
          <w:rFonts w:ascii="Calibri" w:hAnsi="Calibri" w:cs="Calibri"/>
          <w:sz w:val="22"/>
          <w:szCs w:val="22"/>
        </w:rPr>
      </w:pPr>
      <w:r w:rsidRPr="00896FCA">
        <w:rPr>
          <w:rFonts w:ascii="Calibri" w:hAnsi="Calibri" w:cs="Calibri"/>
          <w:sz w:val="22"/>
          <w:szCs w:val="22"/>
        </w:rPr>
        <w:t>2.3.3.6  En el sistema de evaluación de las ofertas no se utilizará mecanismos de puntos o porcentajes, por lo cual, la evaluación se dará en términos de cumple o no cumple, tanto con la documentación obligatoria</w:t>
      </w:r>
      <w:r w:rsidR="00F00BE9">
        <w:rPr>
          <w:rFonts w:ascii="Calibri" w:hAnsi="Calibri" w:cs="Calibri"/>
          <w:sz w:val="22"/>
          <w:szCs w:val="22"/>
        </w:rPr>
        <w:t>,</w:t>
      </w:r>
      <w:r w:rsidRPr="00896FCA">
        <w:rPr>
          <w:rFonts w:ascii="Calibri" w:hAnsi="Calibri" w:cs="Calibri"/>
          <w:sz w:val="22"/>
          <w:szCs w:val="22"/>
        </w:rPr>
        <w:t xml:space="preserve"> como con las especificaciones técnicas</w:t>
      </w:r>
      <w:r w:rsidR="00F00BE9">
        <w:rPr>
          <w:rFonts w:ascii="Calibri" w:hAnsi="Calibri" w:cs="Calibri"/>
          <w:sz w:val="22"/>
          <w:szCs w:val="22"/>
        </w:rPr>
        <w:t>,</w:t>
      </w:r>
      <w:r w:rsidRPr="00896FCA">
        <w:rPr>
          <w:rFonts w:ascii="Calibri" w:hAnsi="Calibri" w:cs="Calibri"/>
          <w:sz w:val="22"/>
          <w:szCs w:val="22"/>
        </w:rPr>
        <w:t xml:space="preserve"> recomendando la </w:t>
      </w:r>
      <w:r w:rsidRPr="00896FCA">
        <w:rPr>
          <w:rFonts w:ascii="Calibri" w:hAnsi="Calibri" w:cs="Calibri"/>
          <w:sz w:val="22"/>
          <w:szCs w:val="22"/>
        </w:rPr>
        <w:lastRenderedPageBreak/>
        <w:t xml:space="preserve">selección del  licitante que cumpliendo con todas las especificaciones técnicas y legales </w:t>
      </w:r>
      <w:r w:rsidR="00F00BE9">
        <w:rPr>
          <w:rFonts w:ascii="Calibri" w:hAnsi="Calibri" w:cs="Calibri"/>
          <w:sz w:val="22"/>
          <w:szCs w:val="22"/>
        </w:rPr>
        <w:t xml:space="preserve">, </w:t>
      </w:r>
      <w:r w:rsidRPr="00896FCA">
        <w:rPr>
          <w:rFonts w:ascii="Calibri" w:hAnsi="Calibri" w:cs="Calibri"/>
          <w:sz w:val="22"/>
          <w:szCs w:val="22"/>
        </w:rPr>
        <w:t>sea la oferta más conveniente a los intereses de</w:t>
      </w:r>
      <w:r>
        <w:rPr>
          <w:rFonts w:ascii="Calibri" w:hAnsi="Calibri" w:cs="Calibri"/>
          <w:sz w:val="22"/>
          <w:szCs w:val="22"/>
        </w:rPr>
        <w:t>l Instituto Nacional de Previsión del Magisterio “INPREMA”</w:t>
      </w:r>
      <w:r w:rsidRPr="00896FCA">
        <w:rPr>
          <w:rFonts w:ascii="Calibri" w:hAnsi="Calibri" w:cs="Calibri"/>
          <w:sz w:val="22"/>
          <w:szCs w:val="22"/>
        </w:rPr>
        <w:t>, aunque esta no sea la de menor precio, si así lo convien</w:t>
      </w:r>
      <w:r w:rsidR="00F00BE9">
        <w:rPr>
          <w:rFonts w:ascii="Calibri" w:hAnsi="Calibri" w:cs="Calibri"/>
          <w:sz w:val="22"/>
          <w:szCs w:val="22"/>
        </w:rPr>
        <w:t>e a los intereses del INPREMA</w:t>
      </w:r>
      <w:r w:rsidR="00AC448F">
        <w:rPr>
          <w:rFonts w:ascii="Calibri" w:hAnsi="Calibri" w:cs="Calibri"/>
          <w:sz w:val="22"/>
          <w:szCs w:val="22"/>
        </w:rPr>
        <w:t xml:space="preserve">, en base al informe de Técnica de Adquisiciones y Suministros de Bienes y Servicios </w:t>
      </w:r>
      <w:r w:rsidR="00F00BE9">
        <w:rPr>
          <w:rFonts w:ascii="Calibri" w:hAnsi="Calibri" w:cs="Calibri"/>
          <w:sz w:val="22"/>
          <w:szCs w:val="22"/>
        </w:rPr>
        <w:t xml:space="preserve">, </w:t>
      </w:r>
      <w:r w:rsidRPr="00896FCA">
        <w:rPr>
          <w:rFonts w:ascii="Calibri" w:hAnsi="Calibri" w:cs="Calibri"/>
          <w:sz w:val="22"/>
          <w:szCs w:val="22"/>
        </w:rPr>
        <w:t>de acuerdo  a los criterios establecidos en estos pliegos.</w:t>
      </w:r>
    </w:p>
    <w:p w:rsidR="00E729BC" w:rsidRPr="00896FCA" w:rsidRDefault="00E729BC" w:rsidP="00896FCA">
      <w:pPr>
        <w:widowControl w:val="0"/>
        <w:ind w:left="2410" w:hanging="992"/>
        <w:jc w:val="both"/>
        <w:rPr>
          <w:rFonts w:ascii="Calibri" w:hAnsi="Calibri" w:cs="Calibri"/>
          <w:sz w:val="22"/>
          <w:szCs w:val="22"/>
        </w:rPr>
      </w:pPr>
      <w:r w:rsidRPr="00896FCA">
        <w:rPr>
          <w:rFonts w:ascii="Calibri" w:hAnsi="Calibri" w:cs="Calibri"/>
          <w:sz w:val="22"/>
          <w:szCs w:val="22"/>
        </w:rPr>
        <w:t xml:space="preserve">2.3.3.7   El informe que emita </w:t>
      </w:r>
      <w:r>
        <w:rPr>
          <w:rFonts w:ascii="Calibri" w:hAnsi="Calibri" w:cs="Calibri"/>
          <w:sz w:val="22"/>
          <w:szCs w:val="22"/>
        </w:rPr>
        <w:t xml:space="preserve">la Comisión </w:t>
      </w:r>
      <w:r w:rsidR="00AC448F">
        <w:rPr>
          <w:rFonts w:ascii="Calibri" w:hAnsi="Calibri" w:cs="Calibri"/>
          <w:sz w:val="22"/>
          <w:szCs w:val="22"/>
        </w:rPr>
        <w:t>Técnica de Adquisiciones y Suministros de Bienes y Servicios</w:t>
      </w:r>
      <w:r w:rsidRPr="00896FCA">
        <w:rPr>
          <w:rFonts w:ascii="Calibri" w:hAnsi="Calibri" w:cs="Calibri"/>
          <w:sz w:val="22"/>
          <w:szCs w:val="22"/>
        </w:rPr>
        <w:t xml:space="preserve"> sobre la evaluación de ofertas con las recomendaciones sobre</w:t>
      </w:r>
      <w:r>
        <w:rPr>
          <w:rFonts w:ascii="Calibri" w:hAnsi="Calibri" w:cs="Calibri"/>
          <w:sz w:val="22"/>
          <w:szCs w:val="22"/>
        </w:rPr>
        <w:t xml:space="preserve"> la adjudicación se remitirá al Honorable Directorio del INPREMA</w:t>
      </w:r>
      <w:r w:rsidRPr="00896FCA">
        <w:rPr>
          <w:rFonts w:ascii="Calibri" w:hAnsi="Calibri" w:cs="Calibri"/>
          <w:sz w:val="22"/>
          <w:szCs w:val="22"/>
        </w:rPr>
        <w:t>, para que decida su adjudicación.</w:t>
      </w:r>
    </w:p>
    <w:p w:rsidR="00E729BC" w:rsidRPr="00896FCA" w:rsidRDefault="00E729BC" w:rsidP="00896FCA">
      <w:pPr>
        <w:widowControl w:val="0"/>
        <w:ind w:left="2410" w:hanging="992"/>
        <w:jc w:val="both"/>
        <w:rPr>
          <w:rFonts w:ascii="Calibri" w:hAnsi="Calibri" w:cs="Calibri"/>
          <w:sz w:val="22"/>
          <w:szCs w:val="22"/>
        </w:rPr>
      </w:pPr>
      <w:r w:rsidRPr="00896FCA">
        <w:rPr>
          <w:rFonts w:ascii="Calibri" w:hAnsi="Calibri" w:cs="Calibri"/>
          <w:sz w:val="22"/>
          <w:szCs w:val="22"/>
        </w:rPr>
        <w:t>2.3.3.8  Si se presentare una oferta sustancialmente más baja en relación con las demás ofertas, se pedirá información adicional al oferente a fin de conocer en detalle los elementos, con el propósito de establecer su capacidad real para cumplir satisfactoriamente con el contrato en las condiciones ofrecidas, pudiendo practicarse  otras investigaciones o actuaciones con dicho propósito, incluyendo la exigencia de una garantía de cumplimie</w:t>
      </w:r>
      <w:r>
        <w:rPr>
          <w:rFonts w:ascii="Calibri" w:hAnsi="Calibri" w:cs="Calibri"/>
          <w:sz w:val="22"/>
          <w:szCs w:val="22"/>
        </w:rPr>
        <w:t>nto de contrato equivalente al 15</w:t>
      </w:r>
      <w:r w:rsidRPr="00896FCA">
        <w:rPr>
          <w:rFonts w:ascii="Calibri" w:hAnsi="Calibri" w:cs="Calibri"/>
          <w:sz w:val="22"/>
          <w:szCs w:val="22"/>
        </w:rPr>
        <w:t xml:space="preserve">% del monto contratado, de conformidad a lo establecido en el Artículo </w:t>
      </w:r>
      <w:r w:rsidR="00F55063">
        <w:rPr>
          <w:rFonts w:ascii="Calibri" w:hAnsi="Calibri" w:cs="Calibri"/>
          <w:sz w:val="22"/>
          <w:szCs w:val="22"/>
        </w:rPr>
        <w:t>100</w:t>
      </w:r>
      <w:r w:rsidRPr="00896FCA">
        <w:rPr>
          <w:rFonts w:ascii="Calibri" w:hAnsi="Calibri" w:cs="Calibri"/>
          <w:sz w:val="22"/>
          <w:szCs w:val="22"/>
        </w:rPr>
        <w:t>, párrafo segundo de la Ley de Contratación del Estado; 135 párrafo segundo y 139 literal c) de su Reglamento.</w:t>
      </w:r>
    </w:p>
    <w:p w:rsidR="00E729BC" w:rsidRPr="00896FCA" w:rsidRDefault="00E729BC" w:rsidP="00896FCA">
      <w:pPr>
        <w:widowControl w:val="0"/>
        <w:ind w:left="2410" w:hanging="992"/>
        <w:jc w:val="both"/>
        <w:rPr>
          <w:rFonts w:ascii="Calibri" w:hAnsi="Calibri" w:cs="Calibri"/>
          <w:sz w:val="22"/>
          <w:szCs w:val="22"/>
        </w:rPr>
      </w:pPr>
      <w:r w:rsidRPr="00896FCA">
        <w:rPr>
          <w:rFonts w:ascii="Calibri" w:hAnsi="Calibri" w:cs="Calibri"/>
          <w:sz w:val="22"/>
          <w:szCs w:val="22"/>
        </w:rPr>
        <w:t>2.3.3.9  Si se encontrare evidencia de que la oferta no tiene fundamento o fuere especulativa será desestimada, adjudicándose el contrato al oferente que cumpliendo con los requisitos de participación ocupe el orden sucesivo.</w:t>
      </w:r>
    </w:p>
    <w:p w:rsidR="00E729BC" w:rsidRPr="00896FCA" w:rsidRDefault="00E729BC" w:rsidP="00896FCA">
      <w:pPr>
        <w:pStyle w:val="Ttulo3"/>
        <w:spacing w:after="0"/>
        <w:ind w:left="993" w:hanging="993"/>
        <w:rPr>
          <w:rFonts w:ascii="Calibri" w:hAnsi="Calibri" w:cs="Calibri"/>
          <w:b w:val="0"/>
          <w:bCs w:val="0"/>
          <w:sz w:val="22"/>
          <w:szCs w:val="22"/>
        </w:rPr>
      </w:pPr>
      <w:r w:rsidRPr="00896FCA">
        <w:rPr>
          <w:rFonts w:ascii="Calibri" w:hAnsi="Calibri" w:cs="Calibri"/>
          <w:sz w:val="22"/>
          <w:szCs w:val="22"/>
        </w:rPr>
        <w:t>2.3.4</w:t>
      </w:r>
      <w:r w:rsidRPr="00896FCA">
        <w:rPr>
          <w:rFonts w:ascii="Calibri" w:hAnsi="Calibri" w:cs="Calibri"/>
          <w:sz w:val="22"/>
          <w:szCs w:val="22"/>
        </w:rPr>
        <w:tab/>
        <w:t>Adjudicación de la licitación</w:t>
      </w:r>
    </w:p>
    <w:p w:rsidR="00E729BC" w:rsidRPr="00896FCA" w:rsidRDefault="00E729BC" w:rsidP="00896FCA">
      <w:pPr>
        <w:ind w:left="1985" w:hanging="992"/>
        <w:jc w:val="both"/>
        <w:rPr>
          <w:rFonts w:ascii="Calibri" w:hAnsi="Calibri" w:cs="Calibri"/>
          <w:sz w:val="22"/>
          <w:szCs w:val="22"/>
        </w:rPr>
      </w:pPr>
      <w:r w:rsidRPr="00896FCA">
        <w:rPr>
          <w:rFonts w:ascii="Calibri" w:hAnsi="Calibri" w:cs="Calibri"/>
          <w:sz w:val="22"/>
          <w:szCs w:val="22"/>
        </w:rPr>
        <w:t>2.3.4.1</w:t>
      </w:r>
      <w:r w:rsidRPr="00896FCA">
        <w:rPr>
          <w:rFonts w:ascii="Calibri" w:hAnsi="Calibri" w:cs="Calibri"/>
          <w:sz w:val="22"/>
          <w:szCs w:val="22"/>
        </w:rPr>
        <w:tab/>
        <w:t xml:space="preserve">La adjudicación de la licitación se hará mediante Resolución que emita </w:t>
      </w:r>
      <w:r>
        <w:rPr>
          <w:rFonts w:ascii="Calibri" w:hAnsi="Calibri" w:cs="Calibri"/>
          <w:sz w:val="22"/>
          <w:szCs w:val="22"/>
        </w:rPr>
        <w:t>el Instituto Nacional de Previsión del Magisterio “INPREMA”</w:t>
      </w:r>
      <w:r w:rsidRPr="00896FCA">
        <w:rPr>
          <w:rFonts w:ascii="Calibri" w:hAnsi="Calibri" w:cs="Calibri"/>
          <w:sz w:val="22"/>
          <w:szCs w:val="22"/>
        </w:rPr>
        <w:t xml:space="preserve">, a favor del licitador que cumpliendo con los requisitos de participación, incluyendo su idoneidad técnica y profesional, sea la oferta más conveniente a los intereses del </w:t>
      </w:r>
      <w:r>
        <w:rPr>
          <w:rFonts w:ascii="Calibri" w:hAnsi="Calibri" w:cs="Calibri"/>
          <w:sz w:val="22"/>
          <w:szCs w:val="22"/>
        </w:rPr>
        <w:t>Instituto Nacional de Previsión del Magisterio “INPREMA”</w:t>
      </w:r>
      <w:r w:rsidRPr="00896FCA">
        <w:rPr>
          <w:rFonts w:ascii="Calibri" w:hAnsi="Calibri" w:cs="Calibri"/>
          <w:sz w:val="22"/>
          <w:szCs w:val="22"/>
        </w:rPr>
        <w:t>, aunque esta no sea la de menor precio, si así lo conviene a los intereses de</w:t>
      </w:r>
      <w:r w:rsidR="00F55063">
        <w:rPr>
          <w:rFonts w:ascii="Calibri" w:hAnsi="Calibri" w:cs="Calibri"/>
          <w:sz w:val="22"/>
          <w:szCs w:val="22"/>
        </w:rPr>
        <w:t>l Instituto</w:t>
      </w:r>
      <w:r w:rsidR="00AC448F">
        <w:rPr>
          <w:rFonts w:ascii="Calibri" w:hAnsi="Calibri" w:cs="Calibri"/>
          <w:sz w:val="22"/>
          <w:szCs w:val="22"/>
        </w:rPr>
        <w:t>, en base al informe de Comisión Técnica de Adquisiciones y Suministros de Bienes y Servicios</w:t>
      </w:r>
      <w:r w:rsidRPr="00896FCA">
        <w:rPr>
          <w:rFonts w:ascii="Calibri" w:hAnsi="Calibri" w:cs="Calibri"/>
          <w:sz w:val="22"/>
          <w:szCs w:val="22"/>
        </w:rPr>
        <w:t>, extremos que deberán ser debidamente justificados, caso por el cual los oferentes no podrán reclamar indemnización de ninguna clase, de acuerdo a lo preceptuado en los artículos 51,</w:t>
      </w:r>
      <w:r w:rsidR="00F55063">
        <w:rPr>
          <w:rFonts w:ascii="Calibri" w:hAnsi="Calibri" w:cs="Calibri"/>
          <w:sz w:val="22"/>
          <w:szCs w:val="22"/>
        </w:rPr>
        <w:t xml:space="preserve"> </w:t>
      </w:r>
      <w:r w:rsidRPr="00896FCA">
        <w:rPr>
          <w:rFonts w:ascii="Calibri" w:hAnsi="Calibri" w:cs="Calibri"/>
          <w:sz w:val="22"/>
          <w:szCs w:val="22"/>
        </w:rPr>
        <w:t>52,</w:t>
      </w:r>
      <w:r w:rsidR="00F55063">
        <w:rPr>
          <w:rFonts w:ascii="Calibri" w:hAnsi="Calibri" w:cs="Calibri"/>
          <w:sz w:val="22"/>
          <w:szCs w:val="22"/>
        </w:rPr>
        <w:t xml:space="preserve"> </w:t>
      </w:r>
      <w:r w:rsidRPr="00896FCA">
        <w:rPr>
          <w:rFonts w:ascii="Calibri" w:hAnsi="Calibri" w:cs="Calibri"/>
          <w:sz w:val="22"/>
          <w:szCs w:val="22"/>
        </w:rPr>
        <w:t>55 de la Ley de Contratación del Estado y 134,</w:t>
      </w:r>
      <w:r w:rsidR="00F55063">
        <w:rPr>
          <w:rFonts w:ascii="Calibri" w:hAnsi="Calibri" w:cs="Calibri"/>
          <w:sz w:val="22"/>
          <w:szCs w:val="22"/>
        </w:rPr>
        <w:t xml:space="preserve"> </w:t>
      </w:r>
      <w:r w:rsidRPr="00896FCA">
        <w:rPr>
          <w:rFonts w:ascii="Calibri" w:hAnsi="Calibri" w:cs="Calibri"/>
          <w:sz w:val="22"/>
          <w:szCs w:val="22"/>
        </w:rPr>
        <w:t>135,</w:t>
      </w:r>
      <w:r w:rsidR="00F55063">
        <w:rPr>
          <w:rFonts w:ascii="Calibri" w:hAnsi="Calibri" w:cs="Calibri"/>
          <w:sz w:val="22"/>
          <w:szCs w:val="22"/>
        </w:rPr>
        <w:t xml:space="preserve"> </w:t>
      </w:r>
      <w:r w:rsidRPr="00896FCA">
        <w:rPr>
          <w:rFonts w:ascii="Calibri" w:hAnsi="Calibri" w:cs="Calibri"/>
          <w:sz w:val="22"/>
          <w:szCs w:val="22"/>
        </w:rPr>
        <w:t>140 de su Reglamento</w:t>
      </w:r>
      <w:r w:rsidRPr="00896FCA">
        <w:rPr>
          <w:rFonts w:ascii="Calibri" w:hAnsi="Calibri" w:cs="Calibri"/>
          <w:b/>
          <w:bCs/>
          <w:i/>
          <w:iCs/>
          <w:sz w:val="22"/>
          <w:szCs w:val="22"/>
        </w:rPr>
        <w:t xml:space="preserve">. </w:t>
      </w:r>
      <w:r w:rsidRPr="00896FCA">
        <w:rPr>
          <w:rFonts w:ascii="Calibri" w:hAnsi="Calibri" w:cs="Calibri"/>
          <w:sz w:val="22"/>
          <w:szCs w:val="22"/>
        </w:rPr>
        <w:t xml:space="preserve">La notificación respectiva será efectuada oportunamente </w:t>
      </w:r>
      <w:r w:rsidR="00F55063">
        <w:rPr>
          <w:rFonts w:ascii="Calibri" w:hAnsi="Calibri" w:cs="Calibri"/>
          <w:sz w:val="22"/>
          <w:szCs w:val="22"/>
        </w:rPr>
        <w:t xml:space="preserve">por </w:t>
      </w:r>
      <w:r w:rsidRPr="00896FCA">
        <w:rPr>
          <w:rFonts w:ascii="Calibri" w:hAnsi="Calibri" w:cs="Calibri"/>
          <w:sz w:val="22"/>
          <w:szCs w:val="22"/>
        </w:rPr>
        <w:t xml:space="preserve">el </w:t>
      </w:r>
      <w:r>
        <w:rPr>
          <w:rFonts w:ascii="Calibri" w:hAnsi="Calibri" w:cs="Calibri"/>
          <w:sz w:val="22"/>
          <w:szCs w:val="22"/>
        </w:rPr>
        <w:t>Secretario Ejecutivo del INPREMA</w:t>
      </w:r>
      <w:r w:rsidRPr="00896FCA">
        <w:rPr>
          <w:rFonts w:ascii="Calibri" w:hAnsi="Calibri" w:cs="Calibri"/>
          <w:sz w:val="22"/>
          <w:szCs w:val="22"/>
        </w:rPr>
        <w:t xml:space="preserve"> a todos los licitantes.</w:t>
      </w:r>
    </w:p>
    <w:p w:rsidR="00E729BC" w:rsidRPr="00896FCA" w:rsidRDefault="00E729BC" w:rsidP="00896FCA">
      <w:pPr>
        <w:ind w:left="1985" w:hanging="992"/>
        <w:jc w:val="both"/>
        <w:rPr>
          <w:rFonts w:ascii="Calibri" w:hAnsi="Calibri" w:cs="Calibri"/>
          <w:sz w:val="22"/>
          <w:szCs w:val="22"/>
        </w:rPr>
      </w:pPr>
    </w:p>
    <w:p w:rsidR="00E729BC" w:rsidRPr="00896FCA" w:rsidRDefault="00E729BC" w:rsidP="00896FCA">
      <w:pPr>
        <w:widowControl w:val="0"/>
        <w:ind w:left="1985" w:hanging="992"/>
        <w:jc w:val="both"/>
        <w:rPr>
          <w:rFonts w:ascii="Calibri" w:hAnsi="Calibri" w:cs="Calibri"/>
          <w:sz w:val="22"/>
          <w:szCs w:val="22"/>
        </w:rPr>
      </w:pPr>
      <w:r w:rsidRPr="00896FCA">
        <w:rPr>
          <w:rFonts w:ascii="Calibri" w:hAnsi="Calibri" w:cs="Calibri"/>
          <w:sz w:val="22"/>
          <w:szCs w:val="22"/>
        </w:rPr>
        <w:t>2.3.4.2  La licitación se adjudicará en un plazo no menor de quince (15) días hábiles ni mayor de cuarenta y cinco (45) días, contados a partir de la fecha de apertura de ofertas.</w:t>
      </w:r>
    </w:p>
    <w:p w:rsidR="00E729BC" w:rsidRPr="00896FCA" w:rsidRDefault="00E729BC" w:rsidP="00FB21EE">
      <w:pPr>
        <w:widowControl w:val="0"/>
        <w:jc w:val="both"/>
        <w:rPr>
          <w:rFonts w:ascii="Calibri" w:hAnsi="Calibri" w:cs="Calibri"/>
          <w:sz w:val="22"/>
          <w:szCs w:val="22"/>
        </w:rPr>
      </w:pPr>
      <w:r w:rsidRPr="00896FCA">
        <w:rPr>
          <w:rFonts w:ascii="Calibri" w:hAnsi="Calibri" w:cs="Calibri"/>
          <w:sz w:val="22"/>
          <w:szCs w:val="22"/>
        </w:rPr>
        <w:t xml:space="preserve"> </w:t>
      </w:r>
    </w:p>
    <w:p w:rsidR="00E729BC" w:rsidRPr="00896FCA" w:rsidRDefault="00E729BC" w:rsidP="00896FCA">
      <w:pPr>
        <w:pStyle w:val="Ttulo3"/>
        <w:spacing w:after="0"/>
        <w:ind w:left="1134" w:hanging="1134"/>
        <w:rPr>
          <w:rFonts w:ascii="Calibri" w:hAnsi="Calibri" w:cs="Calibri"/>
          <w:b w:val="0"/>
          <w:bCs w:val="0"/>
          <w:sz w:val="22"/>
          <w:szCs w:val="22"/>
        </w:rPr>
      </w:pPr>
      <w:r w:rsidRPr="00896FCA">
        <w:rPr>
          <w:rFonts w:ascii="Calibri" w:hAnsi="Calibri" w:cs="Calibri"/>
          <w:sz w:val="22"/>
          <w:szCs w:val="22"/>
        </w:rPr>
        <w:t xml:space="preserve">2.3.5 </w:t>
      </w:r>
      <w:r w:rsidRPr="00896FCA">
        <w:rPr>
          <w:rFonts w:ascii="Calibri" w:hAnsi="Calibri" w:cs="Calibri"/>
          <w:sz w:val="22"/>
          <w:szCs w:val="22"/>
        </w:rPr>
        <w:tab/>
        <w:t>Formalización del Contrato</w:t>
      </w:r>
    </w:p>
    <w:p w:rsidR="00E729BC" w:rsidRPr="00896FCA" w:rsidRDefault="00E729BC" w:rsidP="00896FCA">
      <w:pPr>
        <w:ind w:left="2835" w:hanging="850"/>
        <w:jc w:val="both"/>
        <w:rPr>
          <w:rFonts w:ascii="Calibri" w:hAnsi="Calibri" w:cs="Calibri"/>
          <w:color w:val="FF0000"/>
          <w:sz w:val="22"/>
          <w:szCs w:val="22"/>
        </w:rPr>
      </w:pPr>
      <w:r w:rsidRPr="00896FCA">
        <w:rPr>
          <w:rFonts w:ascii="Calibri" w:hAnsi="Calibri" w:cs="Calibri"/>
          <w:sz w:val="22"/>
          <w:szCs w:val="22"/>
        </w:rPr>
        <w:t>2.3.5.1 Comunicada la adjudicación de la licitación, se requerirá al adjudicado</w:t>
      </w:r>
      <w:r w:rsidR="00DC5A9C">
        <w:rPr>
          <w:rFonts w:ascii="Calibri" w:hAnsi="Calibri" w:cs="Calibri"/>
          <w:sz w:val="22"/>
          <w:szCs w:val="22"/>
        </w:rPr>
        <w:t>,</w:t>
      </w:r>
      <w:r w:rsidRPr="00896FCA">
        <w:rPr>
          <w:rFonts w:ascii="Calibri" w:hAnsi="Calibri" w:cs="Calibri"/>
          <w:sz w:val="22"/>
          <w:szCs w:val="22"/>
        </w:rPr>
        <w:t xml:space="preserve"> para que en el término de quince (15) días hábiles, contados a partir de la notificación de adjudicación, haga entrega de la respectiva póliza</w:t>
      </w:r>
      <w:r>
        <w:rPr>
          <w:rFonts w:ascii="Calibri" w:hAnsi="Calibri" w:cs="Calibri"/>
          <w:sz w:val="22"/>
          <w:szCs w:val="22"/>
        </w:rPr>
        <w:t>.</w:t>
      </w:r>
    </w:p>
    <w:p w:rsidR="00E729BC" w:rsidRPr="00896FCA" w:rsidRDefault="00E729BC" w:rsidP="00896FCA">
      <w:pPr>
        <w:ind w:left="2880" w:hanging="900"/>
        <w:jc w:val="both"/>
        <w:rPr>
          <w:rFonts w:ascii="Calibri" w:hAnsi="Calibri" w:cs="Calibri"/>
          <w:sz w:val="22"/>
          <w:szCs w:val="22"/>
        </w:rPr>
      </w:pPr>
      <w:r w:rsidRPr="00896FCA">
        <w:rPr>
          <w:rFonts w:ascii="Calibri" w:hAnsi="Calibri" w:cs="Calibri"/>
          <w:sz w:val="22"/>
          <w:szCs w:val="22"/>
        </w:rPr>
        <w:t>2.3.5.2  A los licitantes no favorecidos con la adjudicación l</w:t>
      </w:r>
      <w:r w:rsidR="00F55063">
        <w:rPr>
          <w:rFonts w:ascii="Calibri" w:hAnsi="Calibri" w:cs="Calibri"/>
          <w:sz w:val="22"/>
          <w:szCs w:val="22"/>
        </w:rPr>
        <w:t>es será devuelta su respectiva G</w:t>
      </w:r>
      <w:r w:rsidRPr="00896FCA">
        <w:rPr>
          <w:rFonts w:ascii="Calibri" w:hAnsi="Calibri" w:cs="Calibri"/>
          <w:sz w:val="22"/>
          <w:szCs w:val="22"/>
        </w:rPr>
        <w:t xml:space="preserve">arantía de </w:t>
      </w:r>
      <w:r w:rsidR="00F55063">
        <w:rPr>
          <w:rFonts w:ascii="Calibri" w:hAnsi="Calibri" w:cs="Calibri"/>
          <w:sz w:val="22"/>
          <w:szCs w:val="22"/>
        </w:rPr>
        <w:t>M</w:t>
      </w:r>
      <w:r w:rsidRPr="00896FCA">
        <w:rPr>
          <w:rFonts w:ascii="Calibri" w:hAnsi="Calibri" w:cs="Calibri"/>
          <w:sz w:val="22"/>
          <w:szCs w:val="22"/>
        </w:rPr>
        <w:t xml:space="preserve">antenimiento de </w:t>
      </w:r>
      <w:r w:rsidR="00F55063">
        <w:rPr>
          <w:rFonts w:ascii="Calibri" w:hAnsi="Calibri" w:cs="Calibri"/>
          <w:sz w:val="22"/>
          <w:szCs w:val="22"/>
        </w:rPr>
        <w:t>O</w:t>
      </w:r>
      <w:r w:rsidRPr="00896FCA">
        <w:rPr>
          <w:rFonts w:ascii="Calibri" w:hAnsi="Calibri" w:cs="Calibri"/>
          <w:sz w:val="22"/>
          <w:szCs w:val="22"/>
        </w:rPr>
        <w:t>ferta, una vez que se h</w:t>
      </w:r>
      <w:r>
        <w:rPr>
          <w:rFonts w:ascii="Calibri" w:hAnsi="Calibri" w:cs="Calibri"/>
          <w:sz w:val="22"/>
          <w:szCs w:val="22"/>
        </w:rPr>
        <w:t>aya notificado la adjudicación.</w:t>
      </w:r>
    </w:p>
    <w:p w:rsidR="00E729BC" w:rsidRPr="00896FCA" w:rsidRDefault="00E729BC" w:rsidP="00896FCA">
      <w:pPr>
        <w:ind w:left="2880" w:hanging="900"/>
        <w:jc w:val="both"/>
        <w:rPr>
          <w:rFonts w:ascii="Calibri" w:hAnsi="Calibri" w:cs="Calibri"/>
          <w:sz w:val="22"/>
          <w:szCs w:val="22"/>
        </w:rPr>
      </w:pPr>
      <w:r w:rsidRPr="00896FCA">
        <w:rPr>
          <w:rFonts w:ascii="Calibri" w:hAnsi="Calibri" w:cs="Calibri"/>
          <w:sz w:val="22"/>
          <w:szCs w:val="22"/>
        </w:rPr>
        <w:t>2.3.5.3</w:t>
      </w:r>
      <w:r w:rsidRPr="00896FCA">
        <w:rPr>
          <w:rFonts w:ascii="Calibri" w:hAnsi="Calibri" w:cs="Calibri"/>
          <w:sz w:val="22"/>
          <w:szCs w:val="22"/>
        </w:rPr>
        <w:tab/>
        <w:t xml:space="preserve">En caso que sin causa justificada, no se haga entrega de la póliza en la fecha indicada en el numeral 2.3.5.1 anterior, la adjudicación quedará sin valor y efecto y se hará efectiva </w:t>
      </w:r>
      <w:r w:rsidR="00DC5A9C">
        <w:rPr>
          <w:rFonts w:ascii="Calibri" w:hAnsi="Calibri" w:cs="Calibri"/>
          <w:sz w:val="22"/>
          <w:szCs w:val="22"/>
        </w:rPr>
        <w:t>la respectiva G</w:t>
      </w:r>
      <w:r w:rsidRPr="00896FCA">
        <w:rPr>
          <w:rFonts w:ascii="Calibri" w:hAnsi="Calibri" w:cs="Calibri"/>
          <w:sz w:val="22"/>
          <w:szCs w:val="22"/>
        </w:rPr>
        <w:t xml:space="preserve">arantía de </w:t>
      </w:r>
      <w:r w:rsidR="00DC5A9C">
        <w:rPr>
          <w:rFonts w:ascii="Calibri" w:hAnsi="Calibri" w:cs="Calibri"/>
          <w:sz w:val="22"/>
          <w:szCs w:val="22"/>
        </w:rPr>
        <w:t>M</w:t>
      </w:r>
      <w:r w:rsidRPr="00896FCA">
        <w:rPr>
          <w:rFonts w:ascii="Calibri" w:hAnsi="Calibri" w:cs="Calibri"/>
          <w:sz w:val="22"/>
          <w:szCs w:val="22"/>
        </w:rPr>
        <w:t xml:space="preserve">antenimiento de oferta y la licitación se adjudicará al oferente que hubiese sido el segundo mejor calificado y así sucesivamente, sin perjuicio que la licitación se declararse fracasada, si a  juicio de </w:t>
      </w:r>
      <w:r>
        <w:rPr>
          <w:rFonts w:ascii="Calibri" w:hAnsi="Calibri" w:cs="Calibri"/>
          <w:sz w:val="22"/>
          <w:szCs w:val="22"/>
        </w:rPr>
        <w:t>Instituto Nacional de Previsión del Magisterio “INPREMA”</w:t>
      </w:r>
      <w:r w:rsidRPr="00896FCA">
        <w:rPr>
          <w:rFonts w:ascii="Calibri" w:hAnsi="Calibri" w:cs="Calibri"/>
          <w:sz w:val="22"/>
          <w:szCs w:val="22"/>
        </w:rPr>
        <w:t xml:space="preserve"> su adjudicación no convenga a </w:t>
      </w:r>
      <w:r w:rsidR="00DC5A9C">
        <w:rPr>
          <w:rFonts w:ascii="Calibri" w:hAnsi="Calibri" w:cs="Calibri"/>
          <w:sz w:val="22"/>
          <w:szCs w:val="22"/>
        </w:rPr>
        <w:t>sus intereses</w:t>
      </w:r>
      <w:r w:rsidRPr="00896FCA">
        <w:rPr>
          <w:rFonts w:ascii="Calibri" w:hAnsi="Calibri" w:cs="Calibri"/>
          <w:sz w:val="22"/>
          <w:szCs w:val="22"/>
        </w:rPr>
        <w:t>.</w:t>
      </w:r>
    </w:p>
    <w:p w:rsidR="00E729BC" w:rsidRPr="00896FCA" w:rsidRDefault="00E729BC" w:rsidP="00896FCA">
      <w:pPr>
        <w:ind w:left="2880" w:hanging="900"/>
        <w:jc w:val="both"/>
        <w:rPr>
          <w:rFonts w:ascii="Calibri" w:hAnsi="Calibri" w:cs="Calibri"/>
          <w:sz w:val="22"/>
          <w:szCs w:val="22"/>
        </w:rPr>
      </w:pPr>
      <w:r w:rsidRPr="00896FCA">
        <w:rPr>
          <w:rFonts w:ascii="Calibri" w:hAnsi="Calibri" w:cs="Calibri"/>
          <w:sz w:val="22"/>
          <w:szCs w:val="22"/>
        </w:rPr>
        <w:t xml:space="preserve"> 2.3.5.4</w:t>
      </w:r>
      <w:r w:rsidRPr="00896FCA">
        <w:rPr>
          <w:rFonts w:ascii="Calibri" w:hAnsi="Calibri" w:cs="Calibri"/>
          <w:sz w:val="22"/>
          <w:szCs w:val="22"/>
        </w:rPr>
        <w:tab/>
        <w:t xml:space="preserve">Formarán parte del expediente de contratación, los documentos de esta licitación, Adendum emitidos por </w:t>
      </w:r>
      <w:r>
        <w:rPr>
          <w:rFonts w:ascii="Calibri" w:hAnsi="Calibri" w:cs="Calibri"/>
          <w:sz w:val="22"/>
          <w:szCs w:val="22"/>
        </w:rPr>
        <w:t>e</w:t>
      </w:r>
      <w:r w:rsidRPr="00896FCA">
        <w:rPr>
          <w:rFonts w:ascii="Calibri" w:hAnsi="Calibri" w:cs="Calibri"/>
          <w:sz w:val="22"/>
          <w:szCs w:val="22"/>
        </w:rPr>
        <w:t xml:space="preserve">l </w:t>
      </w:r>
      <w:r>
        <w:rPr>
          <w:rFonts w:ascii="Calibri" w:hAnsi="Calibri" w:cs="Calibri"/>
          <w:sz w:val="22"/>
          <w:szCs w:val="22"/>
        </w:rPr>
        <w:t>Instituto Nacional de Previsión del Magisterio “INPREMA”</w:t>
      </w:r>
      <w:r w:rsidRPr="00896FCA">
        <w:rPr>
          <w:rFonts w:ascii="Calibri" w:hAnsi="Calibri" w:cs="Calibri"/>
          <w:sz w:val="22"/>
          <w:szCs w:val="22"/>
        </w:rPr>
        <w:t xml:space="preserve"> o  cualquier enmienda técnica requerida por la misma durante el proceso de evaluación y adjudicación.</w:t>
      </w:r>
    </w:p>
    <w:p w:rsidR="00E729BC" w:rsidRPr="00896FCA" w:rsidRDefault="00E729BC" w:rsidP="00896FCA">
      <w:pPr>
        <w:pStyle w:val="ListaCC"/>
        <w:rPr>
          <w:rFonts w:ascii="Calibri" w:hAnsi="Calibri" w:cs="Calibri"/>
          <w:sz w:val="22"/>
          <w:szCs w:val="22"/>
        </w:rPr>
      </w:pPr>
    </w:p>
    <w:p w:rsidR="00E729BC" w:rsidRPr="00896FCA" w:rsidRDefault="00E729BC" w:rsidP="00896FCA">
      <w:pPr>
        <w:pStyle w:val="ListaCC"/>
        <w:rPr>
          <w:rFonts w:ascii="Calibri" w:hAnsi="Calibri" w:cs="Calibri"/>
          <w:sz w:val="22"/>
          <w:szCs w:val="22"/>
        </w:rPr>
      </w:pPr>
    </w:p>
    <w:p w:rsidR="00E729BC" w:rsidRPr="00896FCA" w:rsidRDefault="00E729BC" w:rsidP="00896FCA">
      <w:pPr>
        <w:ind w:left="851" w:hanging="851"/>
        <w:jc w:val="both"/>
        <w:rPr>
          <w:rFonts w:ascii="Calibri" w:hAnsi="Calibri" w:cs="Calibri"/>
          <w:b/>
          <w:bCs/>
          <w:sz w:val="22"/>
          <w:szCs w:val="22"/>
        </w:rPr>
      </w:pPr>
      <w:r w:rsidRPr="00896FCA">
        <w:rPr>
          <w:rFonts w:ascii="Calibri" w:hAnsi="Calibri" w:cs="Calibri"/>
          <w:b/>
          <w:bCs/>
          <w:sz w:val="22"/>
          <w:szCs w:val="22"/>
        </w:rPr>
        <w:t>2.4</w:t>
      </w:r>
      <w:r w:rsidRPr="00896FCA">
        <w:rPr>
          <w:rFonts w:ascii="Calibri" w:hAnsi="Calibri" w:cs="Calibri"/>
          <w:b/>
          <w:bCs/>
          <w:sz w:val="22"/>
          <w:szCs w:val="22"/>
        </w:rPr>
        <w:tab/>
        <w:t>CONDICIONES ADICIONALES</w:t>
      </w:r>
    </w:p>
    <w:p w:rsidR="00E729BC" w:rsidRPr="00896FCA" w:rsidRDefault="00E729BC" w:rsidP="00896FCA">
      <w:pPr>
        <w:ind w:left="567"/>
        <w:jc w:val="both"/>
        <w:rPr>
          <w:rFonts w:ascii="Calibri" w:hAnsi="Calibri" w:cs="Calibri"/>
          <w:sz w:val="22"/>
          <w:szCs w:val="22"/>
        </w:rPr>
      </w:pPr>
    </w:p>
    <w:p w:rsidR="00E729BC" w:rsidRPr="00896FCA" w:rsidRDefault="00E729BC" w:rsidP="00896FCA">
      <w:pPr>
        <w:pStyle w:val="Ttulo5"/>
        <w:keepLines w:val="0"/>
        <w:widowControl w:val="0"/>
        <w:spacing w:before="0"/>
        <w:ind w:left="1418"/>
        <w:rPr>
          <w:rFonts w:ascii="Calibri" w:hAnsi="Calibri" w:cs="Calibri"/>
          <w:color w:val="auto"/>
          <w:sz w:val="22"/>
          <w:szCs w:val="22"/>
        </w:rPr>
      </w:pPr>
      <w:r w:rsidRPr="00896FCA">
        <w:rPr>
          <w:rFonts w:ascii="Calibri" w:hAnsi="Calibri" w:cs="Calibri"/>
          <w:color w:val="auto"/>
          <w:sz w:val="22"/>
          <w:szCs w:val="22"/>
        </w:rPr>
        <w:t>2.4.1   Participantes en la Licitación</w:t>
      </w:r>
    </w:p>
    <w:p w:rsidR="00E729BC" w:rsidRPr="00896FCA" w:rsidRDefault="00E729BC" w:rsidP="00896FCA">
      <w:pPr>
        <w:pStyle w:val="Textoindependiente3"/>
        <w:spacing w:after="0"/>
        <w:ind w:left="2127" w:hanging="148"/>
        <w:jc w:val="both"/>
        <w:rPr>
          <w:rFonts w:ascii="Calibri" w:hAnsi="Calibri" w:cs="Calibri"/>
          <w:sz w:val="22"/>
          <w:szCs w:val="22"/>
        </w:rPr>
      </w:pPr>
      <w:r w:rsidRPr="00896FCA">
        <w:rPr>
          <w:rFonts w:ascii="Calibri" w:hAnsi="Calibri" w:cs="Calibri"/>
          <w:sz w:val="22"/>
          <w:szCs w:val="22"/>
        </w:rPr>
        <w:t xml:space="preserve">   En función de los Artículos 15 y 16 de la Ley de Contratación del Estado, no podrán participar en la licitación, las sociedades que se hallen comprendidas en algunas de las circunstancias siguientes: </w:t>
      </w:r>
    </w:p>
    <w:p w:rsidR="00E729BC" w:rsidRPr="00896FCA" w:rsidRDefault="00E729BC" w:rsidP="00896FCA">
      <w:pPr>
        <w:jc w:val="both"/>
        <w:rPr>
          <w:rFonts w:ascii="Calibri" w:hAnsi="Calibri" w:cs="Calibri"/>
          <w:sz w:val="22"/>
          <w:szCs w:val="22"/>
        </w:rPr>
      </w:pPr>
    </w:p>
    <w:p w:rsidR="00E729BC" w:rsidRPr="00896FCA" w:rsidRDefault="00E729BC" w:rsidP="00896FCA">
      <w:pPr>
        <w:ind w:left="2880" w:hanging="900"/>
        <w:jc w:val="both"/>
        <w:rPr>
          <w:rFonts w:ascii="Calibri" w:hAnsi="Calibri" w:cs="Calibri"/>
          <w:sz w:val="22"/>
          <w:szCs w:val="22"/>
        </w:rPr>
      </w:pPr>
      <w:r w:rsidRPr="00896FCA">
        <w:rPr>
          <w:rFonts w:ascii="Calibri" w:hAnsi="Calibri" w:cs="Calibri"/>
          <w:sz w:val="22"/>
          <w:szCs w:val="22"/>
        </w:rPr>
        <w:t>2.4.1.1</w:t>
      </w:r>
      <w:r w:rsidRPr="00896FCA">
        <w:rPr>
          <w:rFonts w:ascii="Calibri" w:hAnsi="Calibri" w:cs="Calibri"/>
          <w:sz w:val="22"/>
          <w:szCs w:val="22"/>
        </w:rPr>
        <w:tab/>
        <w:t>Haber sido condenadas mediante sentencia firme por delitos contra la propiedad, delitos contra la fe pública, cohecho, enriquecimiento ilícito, negociaciones incompatibles con el ej</w:t>
      </w:r>
      <w:r w:rsidR="00DC5A9C">
        <w:rPr>
          <w:rFonts w:ascii="Calibri" w:hAnsi="Calibri" w:cs="Calibri"/>
          <w:sz w:val="22"/>
          <w:szCs w:val="22"/>
        </w:rPr>
        <w:t xml:space="preserve">ercicio de funciones públicas, </w:t>
      </w:r>
      <w:r w:rsidRPr="00896FCA">
        <w:rPr>
          <w:rFonts w:ascii="Calibri" w:hAnsi="Calibri" w:cs="Calibri"/>
          <w:sz w:val="22"/>
          <w:szCs w:val="22"/>
        </w:rPr>
        <w:t>malversación de caudales  públicos o contrabando y defraudación fiscal, mientras subsista la condena.</w:t>
      </w:r>
    </w:p>
    <w:p w:rsidR="00E729BC" w:rsidRPr="00896FCA" w:rsidRDefault="00E729BC" w:rsidP="00896FCA">
      <w:pPr>
        <w:ind w:left="2880" w:hanging="753"/>
        <w:jc w:val="both"/>
        <w:rPr>
          <w:rFonts w:ascii="Calibri" w:hAnsi="Calibri" w:cs="Calibri"/>
          <w:sz w:val="22"/>
          <w:szCs w:val="22"/>
        </w:rPr>
      </w:pPr>
      <w:r w:rsidRPr="00896FCA">
        <w:rPr>
          <w:rFonts w:ascii="Calibri" w:hAnsi="Calibri" w:cs="Calibri"/>
          <w:sz w:val="22"/>
          <w:szCs w:val="22"/>
        </w:rPr>
        <w:tab/>
        <w:t>Esta prohibición también es aplicable a las sociedades mercantiles u otras personas jurídicas cuyos Administradores o representantes se encuentran en situaciones similares por  actuaciones a nombre o  en  beneficio de las mismas.</w:t>
      </w:r>
    </w:p>
    <w:p w:rsidR="00E729BC" w:rsidRPr="00896FCA" w:rsidRDefault="00E729BC" w:rsidP="00896FCA">
      <w:pPr>
        <w:ind w:left="2880" w:hanging="900"/>
        <w:jc w:val="both"/>
        <w:rPr>
          <w:rFonts w:ascii="Calibri" w:hAnsi="Calibri" w:cs="Calibri"/>
          <w:sz w:val="22"/>
          <w:szCs w:val="22"/>
        </w:rPr>
      </w:pPr>
      <w:r w:rsidRPr="00896FCA">
        <w:rPr>
          <w:rFonts w:ascii="Calibri" w:hAnsi="Calibri" w:cs="Calibri"/>
          <w:sz w:val="22"/>
          <w:szCs w:val="22"/>
        </w:rPr>
        <w:t>2.4.1.2</w:t>
      </w:r>
      <w:r w:rsidRPr="00896FCA">
        <w:rPr>
          <w:rFonts w:ascii="Calibri" w:hAnsi="Calibri" w:cs="Calibri"/>
          <w:sz w:val="22"/>
          <w:szCs w:val="22"/>
        </w:rPr>
        <w:tab/>
        <w:t>Haber   sido    declarado   en   quiebra o  en  concurso de acreedores, mientras no fueren rehabilitados;</w:t>
      </w:r>
    </w:p>
    <w:p w:rsidR="00E729BC" w:rsidRPr="00896FCA" w:rsidRDefault="00E729BC" w:rsidP="00BB5995">
      <w:pPr>
        <w:widowControl w:val="0"/>
        <w:tabs>
          <w:tab w:val="left" w:pos="1843"/>
          <w:tab w:val="left" w:pos="1985"/>
        </w:tabs>
        <w:ind w:left="2835" w:right="72" w:hanging="2835"/>
        <w:jc w:val="both"/>
        <w:rPr>
          <w:rFonts w:ascii="Calibri" w:hAnsi="Calibri" w:cs="Calibri"/>
          <w:sz w:val="22"/>
          <w:szCs w:val="22"/>
        </w:rPr>
      </w:pPr>
      <w:r w:rsidRPr="00896FCA">
        <w:rPr>
          <w:rFonts w:ascii="Calibri" w:hAnsi="Calibri" w:cs="Calibri"/>
          <w:sz w:val="22"/>
          <w:szCs w:val="22"/>
        </w:rPr>
        <w:t xml:space="preserve">                               2.4.1.3  </w:t>
      </w:r>
      <w:r>
        <w:rPr>
          <w:rFonts w:ascii="Calibri" w:hAnsi="Calibri" w:cs="Calibri"/>
          <w:sz w:val="22"/>
          <w:szCs w:val="22"/>
        </w:rPr>
        <w:tab/>
      </w:r>
      <w:r w:rsidRPr="00896FCA">
        <w:rPr>
          <w:rFonts w:ascii="Calibri" w:hAnsi="Calibri" w:cs="Calibri"/>
          <w:sz w:val="22"/>
          <w:szCs w:val="22"/>
        </w:rPr>
        <w:t>Ser funcionarios o emplea</w:t>
      </w:r>
      <w:r w:rsidR="00DC5A9C">
        <w:rPr>
          <w:rFonts w:ascii="Calibri" w:hAnsi="Calibri" w:cs="Calibri"/>
          <w:sz w:val="22"/>
          <w:szCs w:val="22"/>
        </w:rPr>
        <w:t xml:space="preserve">dos con o sin remuneración, al </w:t>
      </w:r>
      <w:r w:rsidRPr="00896FCA">
        <w:rPr>
          <w:rFonts w:ascii="Calibri" w:hAnsi="Calibri" w:cs="Calibri"/>
          <w:sz w:val="22"/>
          <w:szCs w:val="22"/>
        </w:rPr>
        <w:t>servicio de los Poderes del Estado o de cualquier institución descentralizada, municipalidad u organismo que se financie con fondos públicos, sin perjuicio de lo previsto en el Artículo 258 de la Constitución de la República;</w:t>
      </w:r>
    </w:p>
    <w:p w:rsidR="00E729BC" w:rsidRPr="00896FCA" w:rsidRDefault="00E729BC" w:rsidP="00896FCA">
      <w:pPr>
        <w:ind w:left="2880" w:right="72" w:hanging="900"/>
        <w:jc w:val="both"/>
        <w:rPr>
          <w:rFonts w:ascii="Calibri" w:hAnsi="Calibri" w:cs="Calibri"/>
          <w:sz w:val="22"/>
          <w:szCs w:val="22"/>
        </w:rPr>
      </w:pPr>
      <w:r w:rsidRPr="00896FCA">
        <w:rPr>
          <w:rFonts w:ascii="Calibri" w:hAnsi="Calibri" w:cs="Calibri"/>
          <w:sz w:val="22"/>
          <w:szCs w:val="22"/>
        </w:rPr>
        <w:t xml:space="preserve">2.4.1.4 </w:t>
      </w:r>
      <w:r w:rsidRPr="00896FCA">
        <w:rPr>
          <w:rFonts w:ascii="Calibri" w:hAnsi="Calibri" w:cs="Calibri"/>
          <w:sz w:val="22"/>
          <w:szCs w:val="22"/>
        </w:rPr>
        <w:tab/>
        <w:t>Haber dado lugar, por causa de la que hubiere sido declarado culpable, a la resolución firme de cualquier contrato celebrado con la Administración o a la suspensión temporal en el Registro de Proveedores y Contratistas</w:t>
      </w:r>
      <w:r w:rsidR="00DC5A9C">
        <w:rPr>
          <w:rFonts w:ascii="Calibri" w:hAnsi="Calibri" w:cs="Calibri"/>
          <w:sz w:val="22"/>
          <w:szCs w:val="22"/>
        </w:rPr>
        <w:t xml:space="preserve"> del Estado</w:t>
      </w:r>
      <w:r w:rsidRPr="00896FCA">
        <w:rPr>
          <w:rFonts w:ascii="Calibri" w:hAnsi="Calibri" w:cs="Calibri"/>
          <w:sz w:val="22"/>
          <w:szCs w:val="22"/>
        </w:rPr>
        <w:t xml:space="preserve"> en tanto dure la sanción. En el primer caso, la prohibición de contratar tendrá una duración de dos (2) años, excepto en aquellos casos en que haya sido objeto de resolución en sus contratos en dos ocasiones, en cuyo caso</w:t>
      </w:r>
      <w:r w:rsidR="00DC5A9C">
        <w:rPr>
          <w:rFonts w:ascii="Calibri" w:hAnsi="Calibri" w:cs="Calibri"/>
          <w:sz w:val="22"/>
          <w:szCs w:val="22"/>
        </w:rPr>
        <w:t>,</w:t>
      </w:r>
      <w:r w:rsidRPr="00896FCA">
        <w:rPr>
          <w:rFonts w:ascii="Calibri" w:hAnsi="Calibri" w:cs="Calibri"/>
          <w:sz w:val="22"/>
          <w:szCs w:val="22"/>
        </w:rPr>
        <w:t xml:space="preserve"> la prohibición de contratar será definitiva;</w:t>
      </w:r>
    </w:p>
    <w:p w:rsidR="00E729BC" w:rsidRPr="00896FCA" w:rsidRDefault="00E729BC" w:rsidP="00896FCA">
      <w:pPr>
        <w:ind w:left="2880" w:right="72" w:hanging="900"/>
        <w:jc w:val="both"/>
        <w:rPr>
          <w:rFonts w:ascii="Calibri" w:hAnsi="Calibri" w:cs="Calibri"/>
          <w:sz w:val="22"/>
          <w:szCs w:val="22"/>
        </w:rPr>
      </w:pPr>
      <w:r w:rsidRPr="00896FCA">
        <w:rPr>
          <w:rFonts w:ascii="Calibri" w:hAnsi="Calibri" w:cs="Calibri"/>
          <w:sz w:val="22"/>
          <w:szCs w:val="22"/>
        </w:rPr>
        <w:t>2.4.1.5</w:t>
      </w:r>
      <w:r w:rsidRPr="00896FCA">
        <w:rPr>
          <w:rFonts w:ascii="Calibri" w:hAnsi="Calibri" w:cs="Calibri"/>
          <w:sz w:val="22"/>
          <w:szCs w:val="22"/>
        </w:rPr>
        <w:tab/>
        <w:t>Ser cónyuge, persona vinculada por unión de hecho o parientes dentro del cuarto grado de consanguinidad o segundo de afinidad de cualquiera de los funcionarios o empleados bajo cuya responsabilidad esté la precalificación de las sociedades, la evaluación de las propuestas, la adjudicación o la firma del contrato;</w:t>
      </w:r>
    </w:p>
    <w:p w:rsidR="00E729BC" w:rsidRPr="00896FCA" w:rsidRDefault="00E729BC" w:rsidP="00896FCA">
      <w:pPr>
        <w:ind w:left="2880" w:right="72" w:hanging="900"/>
        <w:jc w:val="both"/>
        <w:rPr>
          <w:rFonts w:ascii="Calibri" w:hAnsi="Calibri" w:cs="Calibri"/>
          <w:sz w:val="22"/>
          <w:szCs w:val="22"/>
        </w:rPr>
      </w:pPr>
      <w:r w:rsidRPr="00896FCA">
        <w:rPr>
          <w:rFonts w:ascii="Calibri" w:hAnsi="Calibri" w:cs="Calibri"/>
          <w:sz w:val="22"/>
          <w:szCs w:val="22"/>
        </w:rPr>
        <w:t>2.4.1.6</w:t>
      </w:r>
      <w:r w:rsidRPr="00896FCA">
        <w:rPr>
          <w:rFonts w:ascii="Calibri" w:hAnsi="Calibri" w:cs="Calibri"/>
          <w:sz w:val="22"/>
          <w:szCs w:val="22"/>
        </w:rPr>
        <w:tab/>
        <w:t>Tratarse de sociedades mercantiles en cuyo capital social participen funcionarios o empleados públicos que tuvieren influencia por razón de sus cargos o participaren directa o indirectamente en cualquier etapa de los procedimientos de selección de contratistas.</w:t>
      </w:r>
    </w:p>
    <w:p w:rsidR="00E729BC" w:rsidRPr="00896FCA" w:rsidRDefault="00E729BC" w:rsidP="00896FCA">
      <w:pPr>
        <w:ind w:left="2880" w:right="72"/>
        <w:jc w:val="both"/>
        <w:rPr>
          <w:rFonts w:ascii="Calibri" w:hAnsi="Calibri" w:cs="Calibri"/>
          <w:sz w:val="22"/>
          <w:szCs w:val="22"/>
        </w:rPr>
      </w:pPr>
      <w:r w:rsidRPr="00896FCA">
        <w:rPr>
          <w:rFonts w:ascii="Calibri" w:hAnsi="Calibri" w:cs="Calibri"/>
          <w:sz w:val="22"/>
          <w:szCs w:val="22"/>
        </w:rPr>
        <w:t>Esta prohibición se aplica también a las compañías que cuentan con socios que sean cónyuges, personas vinculadas por unión de hecho o parientes dentro del cuarto grado de consanguinidad o segundo de afinidad de los funcionarios o empleados a que se refiere el numeral anterior, o aquellas en las que desempeñen puestos de dirección  o de representación de personas con esos mismos grados de relación o de parentesco; y,</w:t>
      </w:r>
    </w:p>
    <w:p w:rsidR="00E729BC" w:rsidRPr="00896FCA" w:rsidRDefault="00E729BC" w:rsidP="00896FCA">
      <w:pPr>
        <w:widowControl w:val="0"/>
        <w:ind w:left="2835" w:right="72" w:hanging="2835"/>
        <w:jc w:val="both"/>
        <w:rPr>
          <w:rFonts w:ascii="Calibri" w:hAnsi="Calibri" w:cs="Calibri"/>
          <w:sz w:val="22"/>
          <w:szCs w:val="22"/>
        </w:rPr>
      </w:pPr>
      <w:r w:rsidRPr="00896FCA">
        <w:rPr>
          <w:rFonts w:ascii="Calibri" w:hAnsi="Calibri" w:cs="Calibri"/>
          <w:sz w:val="22"/>
          <w:szCs w:val="22"/>
        </w:rPr>
        <w:t xml:space="preserve">                                 2.4.1.7 </w:t>
      </w:r>
      <w:r>
        <w:rPr>
          <w:rFonts w:ascii="Calibri" w:hAnsi="Calibri" w:cs="Calibri"/>
          <w:sz w:val="22"/>
          <w:szCs w:val="22"/>
        </w:rPr>
        <w:tab/>
      </w:r>
      <w:r w:rsidRPr="00896FCA">
        <w:rPr>
          <w:rFonts w:ascii="Calibri" w:hAnsi="Calibri" w:cs="Calibri"/>
          <w:sz w:val="22"/>
          <w:szCs w:val="22"/>
        </w:rPr>
        <w:t>Haber intervenido directamente o como asesores en cualquier etapa de los procedimientos de contratación o haber participado en la preparación de las especificaciones, planos, diseños o términos de referencia, excepto en actividades de supervisión de construcción.</w:t>
      </w:r>
    </w:p>
    <w:p w:rsidR="00E729BC" w:rsidRPr="00896FCA" w:rsidRDefault="00E729BC" w:rsidP="00896FCA">
      <w:pPr>
        <w:widowControl w:val="0"/>
        <w:ind w:left="2835" w:right="72" w:hanging="708"/>
        <w:jc w:val="both"/>
        <w:rPr>
          <w:rFonts w:ascii="Calibri" w:hAnsi="Calibri" w:cs="Calibri"/>
          <w:sz w:val="22"/>
          <w:szCs w:val="22"/>
        </w:rPr>
      </w:pPr>
      <w:r w:rsidRPr="00896FCA">
        <w:rPr>
          <w:rFonts w:ascii="Calibri" w:hAnsi="Calibri" w:cs="Calibri"/>
          <w:sz w:val="22"/>
          <w:szCs w:val="22"/>
        </w:rPr>
        <w:t>2.4.1.8</w:t>
      </w:r>
      <w:r>
        <w:rPr>
          <w:rFonts w:ascii="Calibri" w:hAnsi="Calibri" w:cs="Calibri"/>
          <w:sz w:val="22"/>
          <w:szCs w:val="22"/>
        </w:rPr>
        <w:tab/>
      </w:r>
      <w:r w:rsidRPr="00896FCA">
        <w:rPr>
          <w:rFonts w:ascii="Calibri" w:hAnsi="Calibri" w:cs="Calibri"/>
          <w:sz w:val="22"/>
          <w:szCs w:val="22"/>
        </w:rPr>
        <w:t xml:space="preserve">Funcionarios cubiertos por la inhabilidad. Para los fines  del numeral 2.3.1.7, se incluyen el Presidente y  Designados Presidenciales, los Secretarios y Subsecretarios de Estado, los Directores Generales o Funcionarios de igual rango de Secretarias de Estado, los Diputados al Congreso  Nacional, los Magistrados de la Corte Suprema de Justicia, los miembros del Tribunal Supremo Electoral, el Procurador y Sub-Procurador General de la República; los Magistrados del Tribunal Superior de Cuentas; El Comisionado Nacional de Derechos Humanos; el Fiscal General de la República y el Fiscal Adjunto; los mandos </w:t>
      </w:r>
      <w:r w:rsidRPr="00896FCA">
        <w:rPr>
          <w:rFonts w:ascii="Calibri" w:hAnsi="Calibri" w:cs="Calibri"/>
          <w:sz w:val="22"/>
          <w:szCs w:val="22"/>
        </w:rPr>
        <w:lastRenderedPageBreak/>
        <w:t>superiores de las Fuerzas Armadas, los Gerentes y Subgerentes o funcionarios de similares rangos de las instituciones descentralizadas del Estado, los Alcaldes y Regidores Municipales en el  ámbito de la contratación de cada Municipalidad y los demás funcionarios o empleados públicos que por razón de sus cargos intervienen directa o indirectamente en los procedimientos de contratación.</w:t>
      </w:r>
    </w:p>
    <w:p w:rsidR="00E729BC" w:rsidRPr="00896FCA" w:rsidRDefault="00E729BC" w:rsidP="00896FCA">
      <w:pPr>
        <w:widowControl w:val="0"/>
        <w:ind w:left="2880" w:right="72" w:hanging="895"/>
        <w:jc w:val="both"/>
        <w:rPr>
          <w:rFonts w:ascii="Calibri" w:hAnsi="Calibri" w:cs="Calibri"/>
          <w:sz w:val="22"/>
          <w:szCs w:val="22"/>
        </w:rPr>
      </w:pPr>
      <w:r w:rsidRPr="00896FCA">
        <w:rPr>
          <w:rFonts w:ascii="Calibri" w:hAnsi="Calibri" w:cs="Calibri"/>
          <w:sz w:val="22"/>
          <w:szCs w:val="22"/>
        </w:rPr>
        <w:t xml:space="preserve">2.4.1.9 </w:t>
      </w:r>
      <w:r>
        <w:rPr>
          <w:rFonts w:ascii="Calibri" w:hAnsi="Calibri" w:cs="Calibri"/>
          <w:sz w:val="22"/>
          <w:szCs w:val="22"/>
        </w:rPr>
        <w:tab/>
      </w:r>
      <w:r w:rsidRPr="00896FCA">
        <w:rPr>
          <w:rFonts w:ascii="Calibri" w:hAnsi="Calibri" w:cs="Calibri"/>
          <w:sz w:val="22"/>
          <w:szCs w:val="22"/>
        </w:rPr>
        <w:t xml:space="preserve">Cualquier otra persona jurídica que, a juicio del </w:t>
      </w:r>
      <w:r>
        <w:rPr>
          <w:rFonts w:ascii="Calibri" w:hAnsi="Calibri" w:cs="Calibri"/>
          <w:sz w:val="22"/>
          <w:szCs w:val="22"/>
        </w:rPr>
        <w:t>Instituto Nacional de Previsión del Magisterio “INPREMA”</w:t>
      </w:r>
      <w:r w:rsidRPr="00896FCA">
        <w:rPr>
          <w:rFonts w:ascii="Calibri" w:hAnsi="Calibri" w:cs="Calibri"/>
          <w:sz w:val="22"/>
          <w:szCs w:val="22"/>
        </w:rPr>
        <w:t>, no convenga a sus intereses.</w:t>
      </w:r>
    </w:p>
    <w:p w:rsidR="00E729BC" w:rsidRPr="00896FCA" w:rsidRDefault="00E729BC" w:rsidP="00896FCA">
      <w:pPr>
        <w:ind w:right="72"/>
        <w:jc w:val="both"/>
        <w:rPr>
          <w:rFonts w:ascii="Calibri" w:hAnsi="Calibri" w:cs="Calibri"/>
          <w:sz w:val="22"/>
          <w:szCs w:val="22"/>
        </w:rPr>
      </w:pPr>
    </w:p>
    <w:p w:rsidR="00E729BC" w:rsidRPr="00896FCA" w:rsidRDefault="00E729BC" w:rsidP="00896FCA">
      <w:pPr>
        <w:widowControl w:val="0"/>
        <w:ind w:left="142" w:right="72"/>
        <w:jc w:val="both"/>
        <w:rPr>
          <w:rFonts w:ascii="Calibri" w:hAnsi="Calibri" w:cs="Calibri"/>
          <w:b/>
          <w:bCs/>
          <w:sz w:val="22"/>
          <w:szCs w:val="22"/>
        </w:rPr>
      </w:pPr>
      <w:r w:rsidRPr="00896FCA">
        <w:rPr>
          <w:rFonts w:ascii="Calibri" w:hAnsi="Calibri" w:cs="Calibri"/>
          <w:b/>
          <w:bCs/>
          <w:sz w:val="22"/>
          <w:szCs w:val="22"/>
        </w:rPr>
        <w:t>2.5.2                    Cesión del Contrato o Sub-contratación</w:t>
      </w:r>
    </w:p>
    <w:p w:rsidR="00E729BC" w:rsidRPr="00896FCA" w:rsidRDefault="00E729BC" w:rsidP="00896FCA">
      <w:pPr>
        <w:ind w:left="1980" w:right="72"/>
        <w:jc w:val="both"/>
        <w:rPr>
          <w:rFonts w:ascii="Calibri" w:hAnsi="Calibri" w:cs="Calibri"/>
          <w:sz w:val="22"/>
          <w:szCs w:val="22"/>
        </w:rPr>
      </w:pPr>
      <w:r w:rsidRPr="00896FCA">
        <w:rPr>
          <w:rFonts w:ascii="Calibri" w:hAnsi="Calibri" w:cs="Calibri"/>
          <w:sz w:val="22"/>
          <w:szCs w:val="22"/>
        </w:rPr>
        <w:t xml:space="preserve">Los derechos derivados de esta contratación no podrán ser cedidos a terceros, sin previa autorización del </w:t>
      </w:r>
      <w:r>
        <w:rPr>
          <w:rFonts w:ascii="Calibri" w:hAnsi="Calibri" w:cs="Calibri"/>
          <w:sz w:val="22"/>
          <w:szCs w:val="22"/>
        </w:rPr>
        <w:t xml:space="preserve">Instituto Nacional de Previsión del Magisterio “INPREMA” </w:t>
      </w:r>
      <w:r w:rsidRPr="00896FCA">
        <w:rPr>
          <w:rFonts w:ascii="Calibri" w:hAnsi="Calibri" w:cs="Calibri"/>
          <w:sz w:val="22"/>
          <w:szCs w:val="22"/>
        </w:rPr>
        <w:t xml:space="preserve">y en su caso deberán observarse las disposiciones contenidas en los artículos 114, 115, 117 y 118 de la Ley de Contratación del Estado. </w:t>
      </w:r>
    </w:p>
    <w:p w:rsidR="00E729BC" w:rsidRPr="00896FCA" w:rsidRDefault="00E729BC" w:rsidP="00896FCA">
      <w:pPr>
        <w:widowControl w:val="0"/>
        <w:autoSpaceDE w:val="0"/>
        <w:autoSpaceDN w:val="0"/>
        <w:adjustRightInd w:val="0"/>
        <w:ind w:left="540"/>
        <w:rPr>
          <w:rFonts w:ascii="Calibri" w:hAnsi="Calibri" w:cs="Calibri"/>
          <w:sz w:val="22"/>
          <w:szCs w:val="22"/>
        </w:rPr>
      </w:pPr>
    </w:p>
    <w:p w:rsidR="00E729BC" w:rsidRPr="00896FCA" w:rsidRDefault="00E729BC" w:rsidP="00896FCA">
      <w:pPr>
        <w:widowControl w:val="0"/>
        <w:shd w:val="clear" w:color="auto" w:fill="FFFFFF"/>
        <w:autoSpaceDE w:val="0"/>
        <w:autoSpaceDN w:val="0"/>
        <w:adjustRightInd w:val="0"/>
        <w:ind w:left="1260" w:hanging="1260"/>
        <w:jc w:val="both"/>
        <w:rPr>
          <w:rFonts w:ascii="Calibri" w:hAnsi="Calibri" w:cs="Calibri"/>
          <w:b/>
          <w:bCs/>
          <w:sz w:val="22"/>
          <w:szCs w:val="22"/>
          <w:lang w:val="es-ES_tradnl"/>
        </w:rPr>
      </w:pPr>
      <w:r w:rsidRPr="00896FCA">
        <w:rPr>
          <w:rFonts w:ascii="Calibri" w:hAnsi="Calibri" w:cs="Calibri"/>
          <w:b/>
          <w:bCs/>
          <w:sz w:val="22"/>
          <w:szCs w:val="22"/>
          <w:lang w:val="es-ES_tradnl"/>
        </w:rPr>
        <w:t>PARTE III.</w:t>
      </w:r>
      <w:r w:rsidRPr="00896FCA">
        <w:rPr>
          <w:rFonts w:ascii="Calibri" w:hAnsi="Calibri" w:cs="Calibri"/>
          <w:b/>
          <w:bCs/>
          <w:sz w:val="22"/>
          <w:szCs w:val="22"/>
          <w:lang w:val="es-ES_tradnl"/>
        </w:rPr>
        <w:tab/>
        <w:t xml:space="preserve"> CONDICIONES ESPECIALES</w:t>
      </w:r>
    </w:p>
    <w:p w:rsidR="00E729BC" w:rsidRPr="00896FCA" w:rsidRDefault="00E729BC" w:rsidP="00896FCA">
      <w:pPr>
        <w:widowControl w:val="0"/>
        <w:autoSpaceDE w:val="0"/>
        <w:autoSpaceDN w:val="0"/>
        <w:adjustRightInd w:val="0"/>
        <w:rPr>
          <w:rFonts w:ascii="Calibri" w:hAnsi="Calibri" w:cs="Calibri"/>
          <w:b/>
          <w:bCs/>
          <w:sz w:val="22"/>
          <w:szCs w:val="22"/>
          <w:lang w:val="es-ES_tradnl"/>
        </w:rPr>
      </w:pPr>
    </w:p>
    <w:p w:rsidR="00E729BC" w:rsidRPr="00896FCA" w:rsidRDefault="00E729BC" w:rsidP="00896FCA">
      <w:pPr>
        <w:widowControl w:val="0"/>
        <w:autoSpaceDE w:val="0"/>
        <w:autoSpaceDN w:val="0"/>
        <w:adjustRightInd w:val="0"/>
        <w:ind w:left="720" w:hanging="720"/>
        <w:jc w:val="both"/>
        <w:rPr>
          <w:rFonts w:ascii="Calibri" w:hAnsi="Calibri" w:cs="Calibri"/>
          <w:b/>
          <w:bCs/>
          <w:sz w:val="22"/>
          <w:szCs w:val="22"/>
          <w:lang w:val="es-GT"/>
        </w:rPr>
      </w:pPr>
      <w:r w:rsidRPr="00896FCA">
        <w:rPr>
          <w:rFonts w:ascii="Calibri" w:hAnsi="Calibri" w:cs="Calibri"/>
          <w:b/>
          <w:bCs/>
          <w:sz w:val="22"/>
          <w:szCs w:val="22"/>
          <w:lang w:val="es-GT"/>
        </w:rPr>
        <w:t>CONDICIONES TÉCNICAS QUE DEBEN DE CUMPLIR LOS OFERENTES:</w:t>
      </w:r>
    </w:p>
    <w:p w:rsidR="00E729BC" w:rsidRPr="00896FCA" w:rsidRDefault="00E729BC" w:rsidP="00896FCA">
      <w:pPr>
        <w:ind w:left="1418" w:hanging="709"/>
        <w:jc w:val="both"/>
        <w:rPr>
          <w:rFonts w:ascii="Calibri" w:hAnsi="Calibri" w:cs="Calibri"/>
          <w:sz w:val="22"/>
          <w:szCs w:val="22"/>
        </w:rPr>
      </w:pPr>
    </w:p>
    <w:p w:rsidR="00E729BC" w:rsidRPr="00896FCA" w:rsidRDefault="00E729BC" w:rsidP="00896FCA">
      <w:pPr>
        <w:autoSpaceDE w:val="0"/>
        <w:autoSpaceDN w:val="0"/>
        <w:adjustRightInd w:val="0"/>
        <w:jc w:val="center"/>
        <w:rPr>
          <w:rFonts w:ascii="Calibri" w:hAnsi="Calibri" w:cs="Calibri"/>
          <w:b/>
          <w:bCs/>
          <w:sz w:val="22"/>
          <w:szCs w:val="22"/>
          <w:u w:val="single"/>
          <w:lang w:val="es-GT"/>
        </w:rPr>
      </w:pPr>
    </w:p>
    <w:p w:rsidR="00E729BC" w:rsidRPr="00896FCA" w:rsidRDefault="00E729BC" w:rsidP="00896FCA">
      <w:pPr>
        <w:numPr>
          <w:ilvl w:val="1"/>
          <w:numId w:val="9"/>
        </w:numPr>
        <w:jc w:val="both"/>
        <w:rPr>
          <w:rFonts w:ascii="Calibri" w:hAnsi="Calibri" w:cs="Calibri"/>
          <w:sz w:val="22"/>
          <w:szCs w:val="22"/>
        </w:rPr>
      </w:pPr>
      <w:r w:rsidRPr="00896FCA">
        <w:rPr>
          <w:rFonts w:ascii="Calibri" w:hAnsi="Calibri" w:cs="Calibri"/>
          <w:sz w:val="22"/>
          <w:szCs w:val="22"/>
        </w:rPr>
        <w:t xml:space="preserve">La propuesta técnica deberá cumplir estrictamente con los términos, condiciones y especificaciones de los servicios a contratar establecidos en estas bases. Adjunto a la misma se deberá acompañar como mínimo dos (2) constancias sobre la calidad de los servicios de aseguramiento, emitidas por instituciones públicas o privadas a las cuales la Institución de Seguros licitante le está brindando o le ha brindado servicios similares a los que </w:t>
      </w:r>
      <w:r>
        <w:rPr>
          <w:rFonts w:ascii="Calibri" w:hAnsi="Calibri" w:cs="Calibri"/>
          <w:sz w:val="22"/>
          <w:szCs w:val="22"/>
        </w:rPr>
        <w:t>e</w:t>
      </w:r>
      <w:r w:rsidRPr="00896FCA">
        <w:rPr>
          <w:rFonts w:ascii="Calibri" w:hAnsi="Calibri" w:cs="Calibri"/>
          <w:sz w:val="22"/>
          <w:szCs w:val="22"/>
        </w:rPr>
        <w:t xml:space="preserve">l </w:t>
      </w:r>
      <w:r>
        <w:rPr>
          <w:rFonts w:ascii="Calibri" w:hAnsi="Calibri" w:cs="Calibri"/>
          <w:sz w:val="22"/>
          <w:szCs w:val="22"/>
        </w:rPr>
        <w:t xml:space="preserve">Instituto Nacional de Previsión del Magisterio “INPREMA” </w:t>
      </w:r>
      <w:r w:rsidRPr="00896FCA">
        <w:rPr>
          <w:rFonts w:ascii="Calibri" w:hAnsi="Calibri" w:cs="Calibri"/>
          <w:sz w:val="22"/>
          <w:szCs w:val="22"/>
        </w:rPr>
        <w:t>está solicitando.</w:t>
      </w:r>
    </w:p>
    <w:p w:rsidR="00E729BC" w:rsidRPr="00896FCA" w:rsidRDefault="00E729BC" w:rsidP="00896FCA">
      <w:pPr>
        <w:ind w:left="709"/>
        <w:jc w:val="both"/>
        <w:rPr>
          <w:rFonts w:ascii="Calibri" w:hAnsi="Calibri" w:cs="Calibri"/>
          <w:sz w:val="22"/>
          <w:szCs w:val="22"/>
        </w:rPr>
      </w:pPr>
    </w:p>
    <w:p w:rsidR="00E729BC" w:rsidRDefault="00E729BC" w:rsidP="00896FCA">
      <w:pPr>
        <w:numPr>
          <w:ilvl w:val="1"/>
          <w:numId w:val="9"/>
        </w:numPr>
        <w:jc w:val="both"/>
        <w:rPr>
          <w:rFonts w:ascii="Calibri" w:hAnsi="Calibri" w:cs="Calibri"/>
          <w:sz w:val="22"/>
          <w:szCs w:val="22"/>
        </w:rPr>
      </w:pPr>
      <w:r w:rsidRPr="00255058">
        <w:rPr>
          <w:rFonts w:ascii="Calibri" w:hAnsi="Calibri" w:cs="Calibri"/>
          <w:sz w:val="22"/>
          <w:szCs w:val="22"/>
        </w:rPr>
        <w:t xml:space="preserve">La Institución de Seguros adjudicada deberá comprometerse a atender de inmediato los reclamos enviados por el Instituto Nacional de Previsión del Magisterio “INPREMA”, estableciendo los mecanismos necesarios para evitar atrasos en las indemnizaciones de daños a los beneficiarios de las pólizas, comprometiéndose </w:t>
      </w:r>
      <w:r w:rsidR="00786C67">
        <w:rPr>
          <w:rFonts w:ascii="Calibri" w:hAnsi="Calibri" w:cs="Calibri"/>
          <w:sz w:val="22"/>
          <w:szCs w:val="22"/>
        </w:rPr>
        <w:t>a atender  en el termino de treinta</w:t>
      </w:r>
      <w:r w:rsidRPr="00255058">
        <w:rPr>
          <w:rFonts w:ascii="Calibri" w:hAnsi="Calibri" w:cs="Calibri"/>
          <w:sz w:val="22"/>
          <w:szCs w:val="22"/>
        </w:rPr>
        <w:t xml:space="preserve"> (30) días hábiles, el valor a indemnizar de los docentes prestatarios del INPREMA</w:t>
      </w:r>
      <w:r>
        <w:rPr>
          <w:rFonts w:ascii="Calibri" w:hAnsi="Calibri" w:cs="Calibri"/>
          <w:sz w:val="22"/>
          <w:szCs w:val="22"/>
        </w:rPr>
        <w:t>.</w:t>
      </w:r>
    </w:p>
    <w:p w:rsidR="00E729BC" w:rsidRPr="00896FCA" w:rsidRDefault="00E729BC" w:rsidP="00255058">
      <w:pPr>
        <w:jc w:val="both"/>
        <w:rPr>
          <w:rFonts w:ascii="Calibri" w:hAnsi="Calibri" w:cs="Calibri"/>
          <w:sz w:val="22"/>
          <w:szCs w:val="22"/>
        </w:rPr>
      </w:pPr>
    </w:p>
    <w:p w:rsidR="00E729BC" w:rsidRPr="00896FCA" w:rsidRDefault="00E729BC" w:rsidP="00896FCA">
      <w:pPr>
        <w:widowControl w:val="0"/>
        <w:numPr>
          <w:ilvl w:val="1"/>
          <w:numId w:val="9"/>
        </w:numPr>
        <w:jc w:val="both"/>
        <w:rPr>
          <w:rFonts w:ascii="Calibri" w:hAnsi="Calibri" w:cs="Calibri"/>
          <w:sz w:val="22"/>
          <w:szCs w:val="22"/>
        </w:rPr>
      </w:pPr>
      <w:r w:rsidRPr="00896FCA">
        <w:rPr>
          <w:rFonts w:ascii="Calibri" w:hAnsi="Calibri" w:cs="Calibri"/>
          <w:sz w:val="22"/>
          <w:szCs w:val="22"/>
        </w:rPr>
        <w:t xml:space="preserve">La Institución de Seguros se compromete a entregar en medios magnéticos y dentro de los veinte (20) días posteriores al período que se reporte la siniestralidad de manera semestral que se registre en </w:t>
      </w:r>
      <w:r>
        <w:rPr>
          <w:rFonts w:ascii="Calibri" w:hAnsi="Calibri" w:cs="Calibri"/>
          <w:sz w:val="22"/>
          <w:szCs w:val="22"/>
        </w:rPr>
        <w:t>la póliza contratada</w:t>
      </w:r>
      <w:r w:rsidRPr="00896FCA">
        <w:rPr>
          <w:rFonts w:ascii="Calibri" w:hAnsi="Calibri" w:cs="Calibri"/>
          <w:sz w:val="22"/>
          <w:szCs w:val="22"/>
        </w:rPr>
        <w:t>.</w:t>
      </w:r>
    </w:p>
    <w:p w:rsidR="00E729BC" w:rsidRPr="00896FCA" w:rsidRDefault="00E729BC" w:rsidP="00896FCA">
      <w:pPr>
        <w:widowControl w:val="0"/>
        <w:jc w:val="both"/>
        <w:rPr>
          <w:rFonts w:ascii="Calibri" w:hAnsi="Calibri" w:cs="Calibri"/>
          <w:sz w:val="22"/>
          <w:szCs w:val="22"/>
        </w:rPr>
      </w:pPr>
    </w:p>
    <w:p w:rsidR="00E729BC" w:rsidRPr="00255058" w:rsidRDefault="00E729BC" w:rsidP="00255058">
      <w:pPr>
        <w:widowControl w:val="0"/>
        <w:numPr>
          <w:ilvl w:val="1"/>
          <w:numId w:val="9"/>
        </w:numPr>
        <w:jc w:val="both"/>
        <w:rPr>
          <w:rFonts w:ascii="Calibri" w:hAnsi="Calibri" w:cs="Calibri"/>
          <w:sz w:val="22"/>
          <w:szCs w:val="22"/>
        </w:rPr>
      </w:pPr>
      <w:r w:rsidRPr="00896FCA">
        <w:rPr>
          <w:rFonts w:ascii="Calibri" w:hAnsi="Calibri" w:cs="Calibri"/>
          <w:sz w:val="22"/>
          <w:szCs w:val="22"/>
        </w:rPr>
        <w:t xml:space="preserve">La institución de Seguros deberá designar a un funcionario o empleado que actuará como enlace entre la compañía de seguros y </w:t>
      </w:r>
      <w:r>
        <w:rPr>
          <w:rFonts w:ascii="Calibri" w:hAnsi="Calibri" w:cs="Calibri"/>
          <w:sz w:val="22"/>
          <w:szCs w:val="22"/>
        </w:rPr>
        <w:t xml:space="preserve">el Instituto Nacional de Previsión del Magisterio “INPREMA” </w:t>
      </w:r>
      <w:r w:rsidRPr="00896FCA">
        <w:rPr>
          <w:rFonts w:ascii="Calibri" w:hAnsi="Calibri" w:cs="Calibri"/>
          <w:sz w:val="22"/>
          <w:szCs w:val="22"/>
        </w:rPr>
        <w:t>para que una vez por semana se aborden temas relacionados con la cobertura de la póliza. Además de entregar cualquier información relacionada con los trámites solicitados.</w:t>
      </w:r>
    </w:p>
    <w:p w:rsidR="00E729BC" w:rsidRPr="00896FCA" w:rsidRDefault="00E729BC" w:rsidP="00896FCA">
      <w:pPr>
        <w:widowControl w:val="0"/>
        <w:autoSpaceDE w:val="0"/>
        <w:autoSpaceDN w:val="0"/>
        <w:adjustRightInd w:val="0"/>
        <w:ind w:left="720"/>
        <w:jc w:val="both"/>
        <w:rPr>
          <w:rFonts w:ascii="Calibri" w:hAnsi="Calibri" w:cs="Calibri"/>
          <w:sz w:val="22"/>
          <w:szCs w:val="22"/>
          <w:lang w:val="es-ES_tradnl"/>
        </w:rPr>
      </w:pPr>
    </w:p>
    <w:p w:rsidR="00E729BC" w:rsidRDefault="00E729BC" w:rsidP="00896FCA">
      <w:pPr>
        <w:widowControl w:val="0"/>
        <w:tabs>
          <w:tab w:val="left" w:pos="1260"/>
        </w:tabs>
        <w:autoSpaceDE w:val="0"/>
        <w:autoSpaceDN w:val="0"/>
        <w:adjustRightInd w:val="0"/>
        <w:ind w:left="1260" w:hanging="540"/>
        <w:jc w:val="both"/>
        <w:rPr>
          <w:rFonts w:ascii="Calibri" w:hAnsi="Calibri" w:cs="Calibri"/>
          <w:sz w:val="22"/>
          <w:szCs w:val="22"/>
          <w:highlight w:val="yellow"/>
          <w:lang w:val="es-ES_tradnl"/>
        </w:rPr>
      </w:pPr>
    </w:p>
    <w:p w:rsidR="00E729BC" w:rsidRDefault="00E729BC" w:rsidP="00896FCA">
      <w:pPr>
        <w:widowControl w:val="0"/>
        <w:tabs>
          <w:tab w:val="left" w:pos="1260"/>
        </w:tabs>
        <w:autoSpaceDE w:val="0"/>
        <w:autoSpaceDN w:val="0"/>
        <w:adjustRightInd w:val="0"/>
        <w:ind w:left="1260" w:hanging="540"/>
        <w:jc w:val="both"/>
        <w:rPr>
          <w:rFonts w:ascii="Calibri" w:hAnsi="Calibri" w:cs="Calibri"/>
          <w:sz w:val="22"/>
          <w:szCs w:val="22"/>
          <w:highlight w:val="yellow"/>
          <w:lang w:val="es-ES_tradnl"/>
        </w:rPr>
      </w:pPr>
    </w:p>
    <w:p w:rsidR="00E729BC" w:rsidRDefault="00E729BC" w:rsidP="00896FCA">
      <w:pPr>
        <w:widowControl w:val="0"/>
        <w:tabs>
          <w:tab w:val="left" w:pos="1260"/>
        </w:tabs>
        <w:autoSpaceDE w:val="0"/>
        <w:autoSpaceDN w:val="0"/>
        <w:adjustRightInd w:val="0"/>
        <w:ind w:left="1260" w:hanging="540"/>
        <w:jc w:val="both"/>
        <w:rPr>
          <w:rFonts w:ascii="Calibri" w:hAnsi="Calibri" w:cs="Calibri"/>
          <w:sz w:val="22"/>
          <w:szCs w:val="22"/>
          <w:highlight w:val="yellow"/>
          <w:lang w:val="es-ES_tradnl"/>
        </w:rPr>
      </w:pPr>
    </w:p>
    <w:p w:rsidR="007A1599" w:rsidRDefault="007A1599" w:rsidP="00896FCA">
      <w:pPr>
        <w:widowControl w:val="0"/>
        <w:tabs>
          <w:tab w:val="left" w:pos="1260"/>
        </w:tabs>
        <w:autoSpaceDE w:val="0"/>
        <w:autoSpaceDN w:val="0"/>
        <w:adjustRightInd w:val="0"/>
        <w:ind w:left="1260" w:hanging="540"/>
        <w:jc w:val="both"/>
        <w:rPr>
          <w:rFonts w:ascii="Calibri" w:hAnsi="Calibri" w:cs="Calibri"/>
          <w:sz w:val="22"/>
          <w:szCs w:val="22"/>
          <w:highlight w:val="yellow"/>
          <w:lang w:val="es-ES_tradnl"/>
        </w:rPr>
      </w:pPr>
    </w:p>
    <w:p w:rsidR="007A1599" w:rsidRDefault="007A1599" w:rsidP="00896FCA">
      <w:pPr>
        <w:widowControl w:val="0"/>
        <w:tabs>
          <w:tab w:val="left" w:pos="1260"/>
        </w:tabs>
        <w:autoSpaceDE w:val="0"/>
        <w:autoSpaceDN w:val="0"/>
        <w:adjustRightInd w:val="0"/>
        <w:ind w:left="1260" w:hanging="540"/>
        <w:jc w:val="both"/>
        <w:rPr>
          <w:rFonts w:ascii="Calibri" w:hAnsi="Calibri" w:cs="Calibri"/>
          <w:sz w:val="22"/>
          <w:szCs w:val="22"/>
          <w:highlight w:val="yellow"/>
          <w:lang w:val="es-ES_tradnl"/>
        </w:rPr>
      </w:pPr>
    </w:p>
    <w:p w:rsidR="007A1599" w:rsidRDefault="007A1599" w:rsidP="00896FCA">
      <w:pPr>
        <w:widowControl w:val="0"/>
        <w:tabs>
          <w:tab w:val="left" w:pos="1260"/>
        </w:tabs>
        <w:autoSpaceDE w:val="0"/>
        <w:autoSpaceDN w:val="0"/>
        <w:adjustRightInd w:val="0"/>
        <w:ind w:left="1260" w:hanging="540"/>
        <w:jc w:val="both"/>
        <w:rPr>
          <w:rFonts w:ascii="Calibri" w:hAnsi="Calibri" w:cs="Calibri"/>
          <w:sz w:val="22"/>
          <w:szCs w:val="22"/>
          <w:highlight w:val="yellow"/>
          <w:lang w:val="es-ES_tradnl"/>
        </w:rPr>
      </w:pPr>
    </w:p>
    <w:p w:rsidR="007A1599" w:rsidRDefault="007A1599" w:rsidP="00896FCA">
      <w:pPr>
        <w:widowControl w:val="0"/>
        <w:tabs>
          <w:tab w:val="left" w:pos="1260"/>
        </w:tabs>
        <w:autoSpaceDE w:val="0"/>
        <w:autoSpaceDN w:val="0"/>
        <w:adjustRightInd w:val="0"/>
        <w:ind w:left="1260" w:hanging="540"/>
        <w:jc w:val="both"/>
        <w:rPr>
          <w:rFonts w:ascii="Calibri" w:hAnsi="Calibri" w:cs="Calibri"/>
          <w:sz w:val="22"/>
          <w:szCs w:val="22"/>
          <w:highlight w:val="yellow"/>
          <w:lang w:val="es-ES_tradnl"/>
        </w:rPr>
      </w:pPr>
    </w:p>
    <w:p w:rsidR="007A1599" w:rsidRDefault="007A1599" w:rsidP="00896FCA">
      <w:pPr>
        <w:widowControl w:val="0"/>
        <w:tabs>
          <w:tab w:val="left" w:pos="1260"/>
        </w:tabs>
        <w:autoSpaceDE w:val="0"/>
        <w:autoSpaceDN w:val="0"/>
        <w:adjustRightInd w:val="0"/>
        <w:ind w:left="1260" w:hanging="540"/>
        <w:jc w:val="both"/>
        <w:rPr>
          <w:rFonts w:ascii="Calibri" w:hAnsi="Calibri" w:cs="Calibri"/>
          <w:sz w:val="22"/>
          <w:szCs w:val="22"/>
          <w:highlight w:val="yellow"/>
          <w:lang w:val="es-ES_tradnl"/>
        </w:rPr>
      </w:pPr>
    </w:p>
    <w:p w:rsidR="004B33A4" w:rsidRDefault="004B33A4" w:rsidP="00896FCA">
      <w:pPr>
        <w:widowControl w:val="0"/>
        <w:tabs>
          <w:tab w:val="left" w:pos="1260"/>
        </w:tabs>
        <w:autoSpaceDE w:val="0"/>
        <w:autoSpaceDN w:val="0"/>
        <w:adjustRightInd w:val="0"/>
        <w:ind w:left="1260" w:hanging="540"/>
        <w:jc w:val="both"/>
        <w:rPr>
          <w:rFonts w:ascii="Calibri" w:hAnsi="Calibri" w:cs="Calibri"/>
          <w:sz w:val="22"/>
          <w:szCs w:val="22"/>
          <w:highlight w:val="yellow"/>
          <w:lang w:val="es-ES_tradnl"/>
        </w:rPr>
      </w:pPr>
    </w:p>
    <w:p w:rsidR="004B33A4" w:rsidRDefault="004B33A4" w:rsidP="00896FCA">
      <w:pPr>
        <w:widowControl w:val="0"/>
        <w:tabs>
          <w:tab w:val="left" w:pos="1260"/>
        </w:tabs>
        <w:autoSpaceDE w:val="0"/>
        <w:autoSpaceDN w:val="0"/>
        <w:adjustRightInd w:val="0"/>
        <w:ind w:left="1260" w:hanging="540"/>
        <w:jc w:val="both"/>
        <w:rPr>
          <w:rFonts w:ascii="Calibri" w:hAnsi="Calibri" w:cs="Calibri"/>
          <w:sz w:val="22"/>
          <w:szCs w:val="22"/>
          <w:highlight w:val="yellow"/>
          <w:lang w:val="es-ES_tradnl"/>
        </w:rPr>
      </w:pPr>
    </w:p>
    <w:p w:rsidR="004B33A4" w:rsidRDefault="004B33A4" w:rsidP="00896FCA">
      <w:pPr>
        <w:widowControl w:val="0"/>
        <w:tabs>
          <w:tab w:val="left" w:pos="1260"/>
        </w:tabs>
        <w:autoSpaceDE w:val="0"/>
        <w:autoSpaceDN w:val="0"/>
        <w:adjustRightInd w:val="0"/>
        <w:ind w:left="1260" w:hanging="540"/>
        <w:jc w:val="both"/>
        <w:rPr>
          <w:rFonts w:ascii="Calibri" w:hAnsi="Calibri" w:cs="Calibri"/>
          <w:sz w:val="22"/>
          <w:szCs w:val="22"/>
          <w:highlight w:val="yellow"/>
          <w:lang w:val="es-ES_tradnl"/>
        </w:rPr>
      </w:pPr>
    </w:p>
    <w:p w:rsidR="007A1599" w:rsidRDefault="007A1599" w:rsidP="00896FCA">
      <w:pPr>
        <w:widowControl w:val="0"/>
        <w:tabs>
          <w:tab w:val="left" w:pos="1260"/>
        </w:tabs>
        <w:autoSpaceDE w:val="0"/>
        <w:autoSpaceDN w:val="0"/>
        <w:adjustRightInd w:val="0"/>
        <w:ind w:left="1260" w:hanging="540"/>
        <w:jc w:val="both"/>
        <w:rPr>
          <w:rFonts w:ascii="Calibri" w:hAnsi="Calibri" w:cs="Calibri"/>
          <w:sz w:val="22"/>
          <w:szCs w:val="22"/>
          <w:highlight w:val="yellow"/>
          <w:lang w:val="es-ES_tradnl"/>
        </w:rPr>
      </w:pPr>
    </w:p>
    <w:p w:rsidR="007A1599" w:rsidRDefault="007A1599" w:rsidP="00896FCA">
      <w:pPr>
        <w:widowControl w:val="0"/>
        <w:tabs>
          <w:tab w:val="left" w:pos="1260"/>
        </w:tabs>
        <w:autoSpaceDE w:val="0"/>
        <w:autoSpaceDN w:val="0"/>
        <w:adjustRightInd w:val="0"/>
        <w:ind w:left="1260" w:hanging="540"/>
        <w:jc w:val="both"/>
        <w:rPr>
          <w:rFonts w:ascii="Calibri" w:hAnsi="Calibri" w:cs="Calibri"/>
          <w:sz w:val="22"/>
          <w:szCs w:val="22"/>
          <w:highlight w:val="yellow"/>
          <w:lang w:val="es-ES_tradnl"/>
        </w:rPr>
      </w:pPr>
    </w:p>
    <w:p w:rsidR="00E729BC" w:rsidRPr="00896FCA" w:rsidRDefault="00E729BC" w:rsidP="00896FCA">
      <w:pPr>
        <w:widowControl w:val="0"/>
        <w:tabs>
          <w:tab w:val="left" w:pos="1260"/>
        </w:tabs>
        <w:autoSpaceDE w:val="0"/>
        <w:autoSpaceDN w:val="0"/>
        <w:adjustRightInd w:val="0"/>
        <w:ind w:left="1260" w:hanging="540"/>
        <w:jc w:val="both"/>
        <w:rPr>
          <w:rFonts w:ascii="Calibri" w:hAnsi="Calibri" w:cs="Calibri"/>
          <w:sz w:val="22"/>
          <w:szCs w:val="22"/>
          <w:highlight w:val="yellow"/>
          <w:lang w:val="es-ES_tradnl"/>
        </w:rPr>
      </w:pPr>
    </w:p>
    <w:p w:rsidR="007A1599" w:rsidRDefault="00E729BC" w:rsidP="007A1599">
      <w:pPr>
        <w:widowControl w:val="0"/>
        <w:autoSpaceDE w:val="0"/>
        <w:autoSpaceDN w:val="0"/>
        <w:adjustRightInd w:val="0"/>
        <w:jc w:val="center"/>
        <w:rPr>
          <w:rFonts w:ascii="Calibri" w:hAnsi="Calibri" w:cs="Calibri"/>
          <w:b/>
          <w:bCs/>
          <w:sz w:val="22"/>
          <w:szCs w:val="22"/>
          <w:lang w:val="es-ES_tradnl"/>
        </w:rPr>
      </w:pPr>
      <w:r w:rsidRPr="00896FCA">
        <w:rPr>
          <w:rFonts w:ascii="Calibri" w:hAnsi="Calibri" w:cs="Calibri"/>
          <w:b/>
          <w:bCs/>
          <w:sz w:val="22"/>
          <w:szCs w:val="22"/>
          <w:lang w:val="es-ES_tradnl"/>
        </w:rPr>
        <w:t>PARTE IV</w:t>
      </w:r>
    </w:p>
    <w:p w:rsidR="00786413" w:rsidRDefault="00786413" w:rsidP="007A1599">
      <w:pPr>
        <w:widowControl w:val="0"/>
        <w:autoSpaceDE w:val="0"/>
        <w:autoSpaceDN w:val="0"/>
        <w:adjustRightInd w:val="0"/>
        <w:jc w:val="center"/>
        <w:rPr>
          <w:rFonts w:ascii="Calibri" w:hAnsi="Calibri" w:cs="Calibri"/>
          <w:b/>
          <w:bCs/>
          <w:sz w:val="22"/>
          <w:szCs w:val="22"/>
          <w:lang w:val="es-ES_tradnl"/>
        </w:rPr>
      </w:pPr>
    </w:p>
    <w:p w:rsidR="00E729BC" w:rsidRDefault="00E729BC" w:rsidP="007A1599">
      <w:pPr>
        <w:widowControl w:val="0"/>
        <w:autoSpaceDE w:val="0"/>
        <w:autoSpaceDN w:val="0"/>
        <w:adjustRightInd w:val="0"/>
        <w:jc w:val="center"/>
        <w:rPr>
          <w:rFonts w:ascii="Calibri" w:hAnsi="Calibri" w:cs="Calibri"/>
          <w:b/>
          <w:bCs/>
          <w:sz w:val="22"/>
          <w:szCs w:val="22"/>
          <w:lang w:val="es-ES_tradnl"/>
        </w:rPr>
      </w:pPr>
      <w:r w:rsidRPr="00896FCA">
        <w:rPr>
          <w:rFonts w:ascii="Calibri" w:hAnsi="Calibri" w:cs="Calibri"/>
          <w:b/>
          <w:bCs/>
          <w:sz w:val="22"/>
          <w:szCs w:val="22"/>
          <w:lang w:val="es-ES_tradnl"/>
        </w:rPr>
        <w:t>PROPUESTA TECNICA</w:t>
      </w:r>
    </w:p>
    <w:p w:rsidR="007A1599" w:rsidRPr="00896FCA" w:rsidRDefault="007A1599" w:rsidP="007A1599">
      <w:pPr>
        <w:widowControl w:val="0"/>
        <w:autoSpaceDE w:val="0"/>
        <w:autoSpaceDN w:val="0"/>
        <w:adjustRightInd w:val="0"/>
        <w:rPr>
          <w:rFonts w:ascii="Calibri" w:hAnsi="Calibri" w:cs="Calibri"/>
          <w:b/>
          <w:bCs/>
          <w:sz w:val="22"/>
          <w:szCs w:val="22"/>
          <w:lang w:val="es-ES_tradnl"/>
        </w:rPr>
      </w:pPr>
    </w:p>
    <w:p w:rsidR="00E729BC" w:rsidRPr="00896FCA" w:rsidRDefault="00E729BC" w:rsidP="007A1599">
      <w:pPr>
        <w:pStyle w:val="Ttulo1"/>
        <w:spacing w:line="240" w:lineRule="auto"/>
        <w:ind w:hanging="1443"/>
        <w:jc w:val="both"/>
        <w:rPr>
          <w:rFonts w:ascii="Calibri" w:hAnsi="Calibri" w:cs="Calibri"/>
          <w:b w:val="0"/>
          <w:bCs w:val="0"/>
          <w:sz w:val="22"/>
          <w:szCs w:val="22"/>
        </w:rPr>
      </w:pPr>
      <w:r w:rsidRPr="00896FCA">
        <w:rPr>
          <w:rFonts w:ascii="Calibri" w:hAnsi="Calibri" w:cs="Calibri"/>
          <w:sz w:val="22"/>
          <w:szCs w:val="22"/>
          <w:u w:val="none"/>
        </w:rPr>
        <w:t xml:space="preserve">CONDICIONES TECNICAS DE </w:t>
      </w:r>
      <w:r w:rsidRPr="007A1599">
        <w:rPr>
          <w:rFonts w:ascii="Calibri" w:hAnsi="Calibri" w:cs="Calibri"/>
          <w:sz w:val="22"/>
          <w:szCs w:val="22"/>
          <w:u w:val="none"/>
        </w:rPr>
        <w:t>ASEGURAMIENTO</w:t>
      </w:r>
      <w:r w:rsidR="007A1599" w:rsidRPr="007A1599">
        <w:rPr>
          <w:rFonts w:ascii="Calibri" w:hAnsi="Calibri" w:cs="Calibri"/>
          <w:sz w:val="22"/>
          <w:szCs w:val="22"/>
          <w:u w:val="none"/>
        </w:rPr>
        <w:t xml:space="preserve"> </w:t>
      </w:r>
      <w:r w:rsidRPr="007A1599">
        <w:rPr>
          <w:rFonts w:ascii="Calibri" w:hAnsi="Calibri" w:cs="Calibri"/>
          <w:bCs w:val="0"/>
          <w:sz w:val="22"/>
          <w:szCs w:val="22"/>
          <w:u w:val="none"/>
        </w:rPr>
        <w:t>GRUPO ASEGURABLE:</w:t>
      </w:r>
    </w:p>
    <w:p w:rsidR="00E729BC" w:rsidRPr="00896FCA" w:rsidRDefault="00E729BC" w:rsidP="007A1599">
      <w:pPr>
        <w:autoSpaceDE w:val="0"/>
        <w:autoSpaceDN w:val="0"/>
        <w:adjustRightInd w:val="0"/>
        <w:jc w:val="center"/>
        <w:rPr>
          <w:rFonts w:ascii="Calibri" w:hAnsi="Calibri" w:cs="Calibri"/>
          <w:sz w:val="22"/>
          <w:szCs w:val="22"/>
        </w:rPr>
      </w:pPr>
    </w:p>
    <w:p w:rsidR="00E729BC" w:rsidRDefault="007A1599" w:rsidP="00896FCA">
      <w:pPr>
        <w:autoSpaceDE w:val="0"/>
        <w:autoSpaceDN w:val="0"/>
        <w:adjustRightInd w:val="0"/>
        <w:jc w:val="both"/>
        <w:rPr>
          <w:rFonts w:ascii="Calibri" w:hAnsi="Calibri" w:cs="Calibri"/>
          <w:sz w:val="22"/>
          <w:szCs w:val="22"/>
        </w:rPr>
      </w:pPr>
      <w:r>
        <w:rPr>
          <w:rFonts w:ascii="Calibri" w:hAnsi="Calibri" w:cs="Calibri"/>
          <w:sz w:val="22"/>
          <w:szCs w:val="22"/>
        </w:rPr>
        <w:t>Está conformado por t</w:t>
      </w:r>
      <w:r w:rsidR="00E729BC" w:rsidRPr="00896FCA">
        <w:rPr>
          <w:rFonts w:ascii="Calibri" w:hAnsi="Calibri" w:cs="Calibri"/>
          <w:sz w:val="22"/>
          <w:szCs w:val="22"/>
        </w:rPr>
        <w:t xml:space="preserve">odos los </w:t>
      </w:r>
      <w:r w:rsidR="00E729BC">
        <w:rPr>
          <w:rFonts w:ascii="Calibri" w:hAnsi="Calibri" w:cs="Calibri"/>
          <w:sz w:val="22"/>
          <w:szCs w:val="22"/>
        </w:rPr>
        <w:t>docentes prestatarios</w:t>
      </w:r>
      <w:r w:rsidR="00E729BC" w:rsidRPr="00896FCA">
        <w:rPr>
          <w:rFonts w:ascii="Calibri" w:hAnsi="Calibri" w:cs="Calibri"/>
          <w:sz w:val="22"/>
          <w:szCs w:val="22"/>
        </w:rPr>
        <w:t xml:space="preserve"> del </w:t>
      </w:r>
      <w:r w:rsidR="00E729BC">
        <w:rPr>
          <w:rFonts w:ascii="Calibri" w:hAnsi="Calibri" w:cs="Calibri"/>
          <w:sz w:val="22"/>
          <w:szCs w:val="22"/>
        </w:rPr>
        <w:t>Instituto Nacional de Previsión del Magisterio “INPREMA”</w:t>
      </w:r>
      <w:r w:rsidR="00E729BC" w:rsidRPr="00896FCA">
        <w:rPr>
          <w:rFonts w:ascii="Calibri" w:hAnsi="Calibri" w:cs="Calibri"/>
          <w:sz w:val="22"/>
          <w:szCs w:val="22"/>
        </w:rPr>
        <w:t>, que aparecen en el Anexo N° 1, adjunto a estas bases de licitación</w:t>
      </w:r>
      <w:r w:rsidR="00E729BC">
        <w:rPr>
          <w:rFonts w:ascii="Calibri" w:hAnsi="Calibri" w:cs="Calibri"/>
          <w:sz w:val="22"/>
          <w:szCs w:val="22"/>
        </w:rPr>
        <w:t>.</w:t>
      </w:r>
    </w:p>
    <w:p w:rsidR="00E729BC" w:rsidRPr="00896FCA" w:rsidRDefault="00E729BC" w:rsidP="00896FCA">
      <w:pPr>
        <w:autoSpaceDE w:val="0"/>
        <w:autoSpaceDN w:val="0"/>
        <w:adjustRightInd w:val="0"/>
        <w:jc w:val="both"/>
        <w:rPr>
          <w:rFonts w:ascii="Calibri" w:hAnsi="Calibri" w:cs="Calibri"/>
          <w:sz w:val="22"/>
          <w:szCs w:val="22"/>
        </w:rPr>
      </w:pPr>
    </w:p>
    <w:p w:rsidR="00E729BC" w:rsidRPr="00896FCA" w:rsidRDefault="00E729BC" w:rsidP="00896FCA">
      <w:pPr>
        <w:autoSpaceDE w:val="0"/>
        <w:autoSpaceDN w:val="0"/>
        <w:adjustRightInd w:val="0"/>
        <w:jc w:val="both"/>
        <w:rPr>
          <w:rFonts w:ascii="Calibri" w:hAnsi="Calibri" w:cs="Calibri"/>
          <w:b/>
          <w:bCs/>
          <w:sz w:val="22"/>
          <w:szCs w:val="22"/>
        </w:rPr>
      </w:pPr>
      <w:r w:rsidRPr="00896FCA">
        <w:rPr>
          <w:rFonts w:ascii="Calibri" w:hAnsi="Calibri" w:cs="Calibri"/>
          <w:b/>
          <w:bCs/>
          <w:sz w:val="22"/>
          <w:szCs w:val="22"/>
        </w:rPr>
        <w:t>COBERTURAS:</w:t>
      </w:r>
    </w:p>
    <w:p w:rsidR="00E729BC" w:rsidRPr="00896FCA" w:rsidRDefault="00E729BC" w:rsidP="00896FCA">
      <w:pPr>
        <w:autoSpaceDE w:val="0"/>
        <w:autoSpaceDN w:val="0"/>
        <w:adjustRightInd w:val="0"/>
        <w:jc w:val="both"/>
        <w:rPr>
          <w:rFonts w:ascii="Calibri" w:hAnsi="Calibri" w:cs="Calibri"/>
          <w:b/>
          <w:bCs/>
          <w:sz w:val="22"/>
          <w:szCs w:val="22"/>
        </w:rPr>
      </w:pPr>
    </w:p>
    <w:p w:rsidR="00E729BC" w:rsidRPr="00896FCA" w:rsidRDefault="00E729BC" w:rsidP="00896FCA">
      <w:pPr>
        <w:autoSpaceDE w:val="0"/>
        <w:autoSpaceDN w:val="0"/>
        <w:adjustRightInd w:val="0"/>
        <w:jc w:val="both"/>
        <w:rPr>
          <w:rFonts w:ascii="Calibri" w:hAnsi="Calibri" w:cs="Calibri"/>
          <w:b/>
          <w:bCs/>
          <w:sz w:val="22"/>
          <w:szCs w:val="22"/>
          <w:u w:val="single"/>
        </w:rPr>
      </w:pPr>
      <w:r w:rsidRPr="00896FCA">
        <w:rPr>
          <w:rFonts w:ascii="Calibri" w:hAnsi="Calibri" w:cs="Calibri"/>
          <w:b/>
          <w:bCs/>
          <w:sz w:val="22"/>
          <w:szCs w:val="22"/>
          <w:u w:val="single"/>
        </w:rPr>
        <w:t xml:space="preserve">4.1 SEGURO COLECTIVO DE </w:t>
      </w:r>
      <w:r>
        <w:rPr>
          <w:rFonts w:ascii="Calibri" w:hAnsi="Calibri" w:cs="Calibri"/>
          <w:b/>
          <w:bCs/>
          <w:sz w:val="22"/>
          <w:szCs w:val="22"/>
          <w:u w:val="single"/>
        </w:rPr>
        <w:t>INCENDIO Y LINEAS ALIADAS</w:t>
      </w:r>
      <w:r w:rsidRPr="00896FCA">
        <w:rPr>
          <w:rFonts w:ascii="Calibri" w:hAnsi="Calibri" w:cs="Calibri"/>
          <w:b/>
          <w:bCs/>
          <w:sz w:val="22"/>
          <w:szCs w:val="22"/>
          <w:u w:val="single"/>
        </w:rPr>
        <w:t>:</w:t>
      </w:r>
    </w:p>
    <w:p w:rsidR="00E729BC" w:rsidRPr="00896FCA" w:rsidRDefault="00E729BC" w:rsidP="00896FCA">
      <w:pPr>
        <w:autoSpaceDE w:val="0"/>
        <w:autoSpaceDN w:val="0"/>
        <w:adjustRightInd w:val="0"/>
        <w:jc w:val="both"/>
        <w:rPr>
          <w:rFonts w:ascii="Calibri" w:hAnsi="Calibri" w:cs="Calibri"/>
          <w:b/>
          <w:bCs/>
          <w:sz w:val="22"/>
          <w:szCs w:val="22"/>
          <w:u w:val="single"/>
        </w:rPr>
      </w:pPr>
    </w:p>
    <w:p w:rsidR="00E729BC" w:rsidRPr="00896FCA" w:rsidRDefault="00E729BC" w:rsidP="00896FCA">
      <w:pPr>
        <w:autoSpaceDE w:val="0"/>
        <w:autoSpaceDN w:val="0"/>
        <w:adjustRightInd w:val="0"/>
        <w:jc w:val="both"/>
        <w:rPr>
          <w:rFonts w:ascii="Calibri" w:hAnsi="Calibri" w:cs="Calibri"/>
          <w:sz w:val="22"/>
          <w:szCs w:val="22"/>
          <w:u w:val="single"/>
        </w:rPr>
      </w:pPr>
      <w:r w:rsidRPr="00896FCA">
        <w:rPr>
          <w:rFonts w:ascii="Calibri" w:hAnsi="Calibri" w:cs="Calibri"/>
          <w:sz w:val="22"/>
          <w:szCs w:val="22"/>
        </w:rPr>
        <w:t xml:space="preserve">Con los beneficios que adelante se detallan y por el monto asegurado por </w:t>
      </w:r>
      <w:r>
        <w:rPr>
          <w:rFonts w:ascii="Calibri" w:hAnsi="Calibri" w:cs="Calibri"/>
          <w:sz w:val="22"/>
          <w:szCs w:val="22"/>
        </w:rPr>
        <w:t>docente prestatario</w:t>
      </w:r>
      <w:r w:rsidRPr="00896FCA">
        <w:rPr>
          <w:rFonts w:ascii="Calibri" w:hAnsi="Calibri" w:cs="Calibri"/>
          <w:sz w:val="22"/>
          <w:szCs w:val="22"/>
        </w:rPr>
        <w:t>, tal como se indica en el anexo No. 2  de estas bases.</w:t>
      </w:r>
    </w:p>
    <w:p w:rsidR="00E729BC" w:rsidRPr="00896FCA" w:rsidRDefault="00E729BC" w:rsidP="00896FCA">
      <w:pPr>
        <w:autoSpaceDE w:val="0"/>
        <w:autoSpaceDN w:val="0"/>
        <w:adjustRightInd w:val="0"/>
        <w:jc w:val="both"/>
        <w:rPr>
          <w:rFonts w:ascii="Calibri" w:hAnsi="Calibri" w:cs="Calibri"/>
          <w:sz w:val="22"/>
          <w:szCs w:val="22"/>
          <w:u w:val="single"/>
        </w:rPr>
      </w:pPr>
    </w:p>
    <w:p w:rsidR="00E729BC" w:rsidRPr="001D3316" w:rsidRDefault="00E729BC" w:rsidP="001D3316">
      <w:pPr>
        <w:pStyle w:val="Textoindependiente"/>
        <w:numPr>
          <w:ilvl w:val="0"/>
          <w:numId w:val="17"/>
        </w:numPr>
        <w:spacing w:after="0"/>
        <w:jc w:val="both"/>
        <w:rPr>
          <w:rFonts w:ascii="Calibri" w:hAnsi="Calibri" w:cs="Calibri"/>
          <w:sz w:val="22"/>
          <w:szCs w:val="22"/>
        </w:rPr>
      </w:pPr>
      <w:r w:rsidRPr="001D3316">
        <w:rPr>
          <w:rFonts w:ascii="Calibri" w:hAnsi="Calibri" w:cs="Calibri"/>
          <w:sz w:val="22"/>
          <w:szCs w:val="22"/>
        </w:rPr>
        <w:t>Incendio y/o rayo (cobertura básica)</w:t>
      </w:r>
    </w:p>
    <w:p w:rsidR="00E729BC" w:rsidRPr="001D3316" w:rsidRDefault="007A1599" w:rsidP="001D3316">
      <w:pPr>
        <w:pStyle w:val="Textoindependiente"/>
        <w:numPr>
          <w:ilvl w:val="0"/>
          <w:numId w:val="17"/>
        </w:numPr>
        <w:spacing w:after="0"/>
        <w:jc w:val="both"/>
        <w:rPr>
          <w:rFonts w:ascii="Calibri" w:hAnsi="Calibri" w:cs="Calibri"/>
          <w:sz w:val="22"/>
          <w:szCs w:val="22"/>
        </w:rPr>
      </w:pPr>
      <w:r>
        <w:rPr>
          <w:rFonts w:ascii="Calibri" w:hAnsi="Calibri" w:cs="Calibri"/>
          <w:sz w:val="22"/>
          <w:szCs w:val="22"/>
        </w:rPr>
        <w:t>Pérdidas o daños materiales por motín, h</w:t>
      </w:r>
      <w:r w:rsidR="00E729BC" w:rsidRPr="001D3316">
        <w:rPr>
          <w:rFonts w:ascii="Calibri" w:hAnsi="Calibri" w:cs="Calibri"/>
          <w:sz w:val="22"/>
          <w:szCs w:val="22"/>
        </w:rPr>
        <w:t>uelgas y/o alborotos populares</w:t>
      </w:r>
      <w:r>
        <w:rPr>
          <w:rFonts w:ascii="Calibri" w:hAnsi="Calibri" w:cs="Calibri"/>
          <w:sz w:val="22"/>
          <w:szCs w:val="22"/>
        </w:rPr>
        <w:t xml:space="preserve"> y conmoción civil.</w:t>
      </w:r>
    </w:p>
    <w:p w:rsidR="00E729BC" w:rsidRPr="001D3316" w:rsidRDefault="00E729BC" w:rsidP="001D3316">
      <w:pPr>
        <w:pStyle w:val="Textoindependiente"/>
        <w:numPr>
          <w:ilvl w:val="0"/>
          <w:numId w:val="17"/>
        </w:numPr>
        <w:spacing w:after="0"/>
        <w:jc w:val="both"/>
        <w:rPr>
          <w:rFonts w:ascii="Calibri" w:hAnsi="Calibri" w:cs="Calibri"/>
          <w:sz w:val="22"/>
          <w:szCs w:val="22"/>
        </w:rPr>
      </w:pPr>
      <w:r w:rsidRPr="001D3316">
        <w:rPr>
          <w:rFonts w:ascii="Calibri" w:hAnsi="Calibri" w:cs="Calibri"/>
          <w:sz w:val="22"/>
          <w:szCs w:val="22"/>
        </w:rPr>
        <w:t>Daños maliciosos</w:t>
      </w:r>
    </w:p>
    <w:p w:rsidR="00E729BC" w:rsidRPr="001D3316" w:rsidRDefault="007A1599" w:rsidP="001D3316">
      <w:pPr>
        <w:pStyle w:val="Textoindependiente"/>
        <w:numPr>
          <w:ilvl w:val="0"/>
          <w:numId w:val="17"/>
        </w:numPr>
        <w:spacing w:after="0"/>
        <w:jc w:val="both"/>
        <w:rPr>
          <w:rFonts w:ascii="Calibri" w:hAnsi="Calibri" w:cs="Calibri"/>
          <w:sz w:val="22"/>
          <w:szCs w:val="22"/>
        </w:rPr>
      </w:pPr>
      <w:r>
        <w:rPr>
          <w:rFonts w:ascii="Calibri" w:hAnsi="Calibri" w:cs="Calibri"/>
          <w:sz w:val="22"/>
          <w:szCs w:val="22"/>
        </w:rPr>
        <w:t>Daños materiales causados por h</w:t>
      </w:r>
      <w:r w:rsidR="00E729BC" w:rsidRPr="001D3316">
        <w:rPr>
          <w:rFonts w:ascii="Calibri" w:hAnsi="Calibri" w:cs="Calibri"/>
          <w:sz w:val="22"/>
          <w:szCs w:val="22"/>
        </w:rPr>
        <w:t>uracán, tifón, tornado, ciclón</w:t>
      </w:r>
      <w:r w:rsidR="00F235F8">
        <w:rPr>
          <w:rFonts w:ascii="Calibri" w:hAnsi="Calibri" w:cs="Calibri"/>
          <w:sz w:val="22"/>
          <w:szCs w:val="22"/>
        </w:rPr>
        <w:t>, vientos tempestuosos y/o granizos, inundaciones por lluvia, crecida de ríos, riachuelos, avenidas de agua y descargas eléctricas.</w:t>
      </w:r>
    </w:p>
    <w:p w:rsidR="00E729BC" w:rsidRPr="001D3316" w:rsidRDefault="00E729BC" w:rsidP="001D3316">
      <w:pPr>
        <w:pStyle w:val="Textoindependiente"/>
        <w:numPr>
          <w:ilvl w:val="0"/>
          <w:numId w:val="17"/>
        </w:numPr>
        <w:spacing w:after="0"/>
        <w:jc w:val="both"/>
        <w:rPr>
          <w:rFonts w:ascii="Calibri" w:hAnsi="Calibri" w:cs="Calibri"/>
          <w:sz w:val="22"/>
          <w:szCs w:val="22"/>
        </w:rPr>
      </w:pPr>
      <w:r w:rsidRPr="001D3316">
        <w:rPr>
          <w:rFonts w:ascii="Calibri" w:hAnsi="Calibri" w:cs="Calibri"/>
          <w:sz w:val="22"/>
          <w:szCs w:val="22"/>
        </w:rPr>
        <w:t>Terremoto y/o erupción volcánica</w:t>
      </w:r>
    </w:p>
    <w:p w:rsidR="00E729BC" w:rsidRPr="001D3316" w:rsidRDefault="00F235F8" w:rsidP="001D3316">
      <w:pPr>
        <w:pStyle w:val="Textoindependiente"/>
        <w:numPr>
          <w:ilvl w:val="0"/>
          <w:numId w:val="17"/>
        </w:numPr>
        <w:spacing w:after="0"/>
        <w:jc w:val="both"/>
        <w:rPr>
          <w:rFonts w:ascii="Calibri" w:hAnsi="Calibri" w:cs="Calibri"/>
          <w:sz w:val="22"/>
          <w:szCs w:val="22"/>
        </w:rPr>
      </w:pPr>
      <w:r w:rsidRPr="001D3316">
        <w:rPr>
          <w:rFonts w:ascii="Calibri" w:hAnsi="Calibri" w:cs="Calibri"/>
          <w:sz w:val="22"/>
          <w:szCs w:val="22"/>
        </w:rPr>
        <w:t xml:space="preserve">Daños materiales </w:t>
      </w:r>
      <w:r>
        <w:rPr>
          <w:rFonts w:ascii="Calibri" w:hAnsi="Calibri" w:cs="Calibri"/>
          <w:sz w:val="22"/>
          <w:szCs w:val="22"/>
        </w:rPr>
        <w:t xml:space="preserve">causados </w:t>
      </w:r>
      <w:r w:rsidRPr="001D3316">
        <w:rPr>
          <w:rFonts w:ascii="Calibri" w:hAnsi="Calibri" w:cs="Calibri"/>
          <w:sz w:val="22"/>
          <w:szCs w:val="22"/>
        </w:rPr>
        <w:t xml:space="preserve">por </w:t>
      </w:r>
      <w:r>
        <w:rPr>
          <w:rFonts w:ascii="Calibri" w:hAnsi="Calibri" w:cs="Calibri"/>
          <w:sz w:val="22"/>
          <w:szCs w:val="22"/>
        </w:rPr>
        <w:t>c</w:t>
      </w:r>
      <w:r w:rsidR="00E729BC" w:rsidRPr="001D3316">
        <w:rPr>
          <w:rFonts w:ascii="Calibri" w:hAnsi="Calibri" w:cs="Calibri"/>
          <w:sz w:val="22"/>
          <w:szCs w:val="22"/>
        </w:rPr>
        <w:t>aída de aeronaves</w:t>
      </w:r>
      <w:r>
        <w:rPr>
          <w:rFonts w:ascii="Calibri" w:hAnsi="Calibri" w:cs="Calibri"/>
          <w:sz w:val="22"/>
          <w:szCs w:val="22"/>
        </w:rPr>
        <w:t>, objetos caídos de las mismas y colisión de vehículos terrestres.</w:t>
      </w:r>
    </w:p>
    <w:p w:rsidR="00E729BC" w:rsidRPr="001D3316" w:rsidRDefault="00E729BC" w:rsidP="001D3316">
      <w:pPr>
        <w:pStyle w:val="Textoindependiente"/>
        <w:numPr>
          <w:ilvl w:val="0"/>
          <w:numId w:val="17"/>
        </w:numPr>
        <w:spacing w:after="0"/>
        <w:jc w:val="both"/>
        <w:rPr>
          <w:rFonts w:ascii="Calibri" w:hAnsi="Calibri" w:cs="Calibri"/>
          <w:sz w:val="22"/>
          <w:szCs w:val="22"/>
        </w:rPr>
      </w:pPr>
      <w:r w:rsidRPr="001D3316">
        <w:rPr>
          <w:rFonts w:ascii="Calibri" w:hAnsi="Calibri" w:cs="Calibri"/>
          <w:sz w:val="22"/>
          <w:szCs w:val="22"/>
        </w:rPr>
        <w:t>Daños materiales por explosión</w:t>
      </w:r>
      <w:r w:rsidR="00F235F8">
        <w:rPr>
          <w:rFonts w:ascii="Calibri" w:hAnsi="Calibri" w:cs="Calibri"/>
          <w:sz w:val="22"/>
          <w:szCs w:val="22"/>
        </w:rPr>
        <w:t>, incendios consecutivos a explosión</w:t>
      </w:r>
    </w:p>
    <w:p w:rsidR="00E729BC" w:rsidRPr="001D3316" w:rsidRDefault="00F235F8" w:rsidP="001D3316">
      <w:pPr>
        <w:pStyle w:val="Textoindependiente"/>
        <w:numPr>
          <w:ilvl w:val="0"/>
          <w:numId w:val="17"/>
        </w:numPr>
        <w:spacing w:after="0"/>
        <w:jc w:val="both"/>
        <w:rPr>
          <w:rFonts w:ascii="Calibri" w:hAnsi="Calibri" w:cs="Calibri"/>
          <w:sz w:val="22"/>
          <w:szCs w:val="22"/>
        </w:rPr>
      </w:pPr>
      <w:r>
        <w:rPr>
          <w:rFonts w:ascii="Calibri" w:hAnsi="Calibri" w:cs="Calibri"/>
          <w:sz w:val="22"/>
          <w:szCs w:val="22"/>
        </w:rPr>
        <w:t>Daños materiales por i</w:t>
      </w:r>
      <w:r w:rsidR="00E729BC" w:rsidRPr="001D3316">
        <w:rPr>
          <w:rFonts w:ascii="Calibri" w:hAnsi="Calibri" w:cs="Calibri"/>
          <w:sz w:val="22"/>
          <w:szCs w:val="22"/>
        </w:rPr>
        <w:t>nundación y/o maremoto</w:t>
      </w:r>
      <w:r>
        <w:rPr>
          <w:rFonts w:ascii="Calibri" w:hAnsi="Calibri" w:cs="Calibri"/>
          <w:sz w:val="22"/>
          <w:szCs w:val="22"/>
        </w:rPr>
        <w:t>, sismo y/o terremoto</w:t>
      </w:r>
    </w:p>
    <w:p w:rsidR="00E729BC" w:rsidRDefault="00E729BC" w:rsidP="001D3316">
      <w:pPr>
        <w:pStyle w:val="Textoindependiente"/>
        <w:spacing w:after="0"/>
        <w:rPr>
          <w:rFonts w:ascii="Calibri" w:hAnsi="Calibri" w:cs="Calibri"/>
          <w:sz w:val="22"/>
          <w:szCs w:val="22"/>
        </w:rPr>
      </w:pPr>
    </w:p>
    <w:p w:rsidR="00E729BC" w:rsidRPr="001D3316" w:rsidRDefault="00E729BC" w:rsidP="001D3316">
      <w:pPr>
        <w:pStyle w:val="Textoindependiente"/>
        <w:spacing w:after="0"/>
        <w:rPr>
          <w:rFonts w:ascii="Calibri" w:hAnsi="Calibri" w:cs="Calibri"/>
          <w:b/>
          <w:bCs/>
          <w:sz w:val="22"/>
          <w:szCs w:val="22"/>
        </w:rPr>
      </w:pPr>
      <w:r w:rsidRPr="001D3316">
        <w:rPr>
          <w:rFonts w:ascii="Calibri" w:hAnsi="Calibri" w:cs="Calibri"/>
          <w:b/>
          <w:bCs/>
          <w:sz w:val="22"/>
          <w:szCs w:val="22"/>
        </w:rPr>
        <w:t xml:space="preserve">CLAUSULAS ESPECIALES </w:t>
      </w:r>
    </w:p>
    <w:p w:rsidR="00E729BC" w:rsidRPr="001D3316" w:rsidRDefault="00E729BC" w:rsidP="00D67AE7">
      <w:pPr>
        <w:pStyle w:val="Textoindependiente"/>
        <w:spacing w:after="0"/>
        <w:ind w:firstLine="708"/>
        <w:rPr>
          <w:rFonts w:ascii="Calibri" w:hAnsi="Calibri" w:cs="Calibri"/>
          <w:sz w:val="22"/>
          <w:szCs w:val="22"/>
        </w:rPr>
      </w:pPr>
      <w:r w:rsidRPr="001D3316">
        <w:rPr>
          <w:rFonts w:ascii="Calibri" w:hAnsi="Calibri" w:cs="Calibri"/>
          <w:sz w:val="22"/>
          <w:szCs w:val="22"/>
        </w:rPr>
        <w:t>a)</w:t>
      </w:r>
      <w:r w:rsidRPr="001D3316">
        <w:rPr>
          <w:rFonts w:ascii="Calibri" w:hAnsi="Calibri" w:cs="Calibri"/>
          <w:sz w:val="22"/>
          <w:szCs w:val="22"/>
        </w:rPr>
        <w:tab/>
        <w:t xml:space="preserve">Inundación Amplia </w:t>
      </w:r>
    </w:p>
    <w:p w:rsidR="00786413" w:rsidRDefault="00E729BC" w:rsidP="00D67AE7">
      <w:pPr>
        <w:pStyle w:val="Textoindependiente"/>
        <w:spacing w:after="0"/>
        <w:ind w:firstLine="708"/>
        <w:rPr>
          <w:rFonts w:ascii="Calibri" w:hAnsi="Calibri" w:cs="Calibri"/>
          <w:sz w:val="22"/>
          <w:szCs w:val="22"/>
        </w:rPr>
      </w:pPr>
      <w:r w:rsidRPr="001D3316">
        <w:rPr>
          <w:rFonts w:ascii="Calibri" w:hAnsi="Calibri" w:cs="Calibri"/>
          <w:sz w:val="22"/>
          <w:szCs w:val="22"/>
        </w:rPr>
        <w:t>b)</w:t>
      </w:r>
      <w:r w:rsidRPr="001D3316">
        <w:rPr>
          <w:rFonts w:ascii="Calibri" w:hAnsi="Calibri" w:cs="Calibri"/>
          <w:sz w:val="22"/>
          <w:szCs w:val="22"/>
        </w:rPr>
        <w:tab/>
      </w:r>
      <w:r w:rsidR="00786413">
        <w:rPr>
          <w:rFonts w:ascii="Calibri" w:hAnsi="Calibri" w:cs="Calibri"/>
          <w:sz w:val="22"/>
          <w:szCs w:val="22"/>
        </w:rPr>
        <w:t xml:space="preserve">Derrumbes y deslaves </w:t>
      </w:r>
    </w:p>
    <w:p w:rsidR="00786413" w:rsidRPr="001D3316" w:rsidRDefault="00E729BC" w:rsidP="00786413">
      <w:pPr>
        <w:pStyle w:val="Textoindependiente"/>
        <w:spacing w:after="0"/>
        <w:ind w:firstLine="708"/>
        <w:rPr>
          <w:rFonts w:ascii="Calibri" w:hAnsi="Calibri" w:cs="Calibri"/>
          <w:sz w:val="22"/>
          <w:szCs w:val="22"/>
        </w:rPr>
      </w:pPr>
      <w:r w:rsidRPr="001D3316">
        <w:rPr>
          <w:rFonts w:ascii="Calibri" w:hAnsi="Calibri" w:cs="Calibri"/>
          <w:sz w:val="22"/>
          <w:szCs w:val="22"/>
        </w:rPr>
        <w:t>c)</w:t>
      </w:r>
      <w:r w:rsidRPr="001D3316">
        <w:rPr>
          <w:rFonts w:ascii="Calibri" w:hAnsi="Calibri" w:cs="Calibri"/>
          <w:sz w:val="22"/>
          <w:szCs w:val="22"/>
        </w:rPr>
        <w:tab/>
      </w:r>
      <w:r w:rsidR="00786413" w:rsidRPr="001D3316">
        <w:rPr>
          <w:rFonts w:ascii="Calibri" w:hAnsi="Calibri" w:cs="Calibri"/>
          <w:sz w:val="22"/>
          <w:szCs w:val="22"/>
        </w:rPr>
        <w:t>Caída de árboles</w:t>
      </w:r>
    </w:p>
    <w:p w:rsidR="00786413" w:rsidRDefault="00E729BC" w:rsidP="00D67AE7">
      <w:pPr>
        <w:pStyle w:val="Textoindependiente"/>
        <w:spacing w:after="0"/>
        <w:ind w:left="705"/>
        <w:rPr>
          <w:rFonts w:ascii="Calibri" w:hAnsi="Calibri" w:cs="Calibri"/>
          <w:sz w:val="22"/>
          <w:szCs w:val="22"/>
        </w:rPr>
      </w:pPr>
      <w:r w:rsidRPr="001D3316">
        <w:rPr>
          <w:rFonts w:ascii="Calibri" w:hAnsi="Calibri" w:cs="Calibri"/>
          <w:sz w:val="22"/>
          <w:szCs w:val="22"/>
        </w:rPr>
        <w:t>d)</w:t>
      </w:r>
      <w:r w:rsidRPr="001D3316">
        <w:rPr>
          <w:rFonts w:ascii="Calibri" w:hAnsi="Calibri" w:cs="Calibri"/>
          <w:sz w:val="22"/>
          <w:szCs w:val="22"/>
        </w:rPr>
        <w:tab/>
      </w:r>
      <w:r w:rsidR="00786413" w:rsidRPr="001D3316">
        <w:rPr>
          <w:rFonts w:ascii="Calibri" w:hAnsi="Calibri" w:cs="Calibri"/>
          <w:sz w:val="22"/>
          <w:szCs w:val="22"/>
        </w:rPr>
        <w:t>Incendio de bosques</w:t>
      </w:r>
    </w:p>
    <w:p w:rsidR="00786413" w:rsidRPr="001D3316" w:rsidRDefault="00E729BC" w:rsidP="00786413">
      <w:pPr>
        <w:pStyle w:val="Textoindependiente"/>
        <w:spacing w:after="0"/>
        <w:ind w:left="705"/>
        <w:rPr>
          <w:rFonts w:ascii="Calibri" w:hAnsi="Calibri" w:cs="Calibri"/>
          <w:sz w:val="22"/>
          <w:szCs w:val="22"/>
        </w:rPr>
      </w:pPr>
      <w:r w:rsidRPr="001D3316">
        <w:rPr>
          <w:rFonts w:ascii="Calibri" w:hAnsi="Calibri" w:cs="Calibri"/>
          <w:sz w:val="22"/>
          <w:szCs w:val="22"/>
        </w:rPr>
        <w:t>e)</w:t>
      </w:r>
      <w:r w:rsidRPr="001D3316">
        <w:rPr>
          <w:rFonts w:ascii="Calibri" w:hAnsi="Calibri" w:cs="Calibri"/>
          <w:sz w:val="22"/>
          <w:szCs w:val="22"/>
        </w:rPr>
        <w:tab/>
      </w:r>
      <w:r w:rsidR="00786413" w:rsidRPr="001D3316">
        <w:rPr>
          <w:rFonts w:ascii="Calibri" w:hAnsi="Calibri" w:cs="Calibri"/>
          <w:sz w:val="22"/>
          <w:szCs w:val="22"/>
        </w:rPr>
        <w:t>Daños al menaje de habitación particular, hasta un monto de L.40,000.00</w:t>
      </w:r>
    </w:p>
    <w:p w:rsidR="00786413" w:rsidRPr="001D3316" w:rsidRDefault="00E729BC" w:rsidP="00786413">
      <w:pPr>
        <w:pStyle w:val="Textoindependiente"/>
        <w:spacing w:after="0"/>
        <w:ind w:firstLine="705"/>
        <w:rPr>
          <w:rFonts w:ascii="Calibri" w:hAnsi="Calibri" w:cs="Calibri"/>
          <w:sz w:val="22"/>
          <w:szCs w:val="22"/>
        </w:rPr>
      </w:pPr>
      <w:r w:rsidRPr="001D3316">
        <w:rPr>
          <w:rFonts w:ascii="Calibri" w:hAnsi="Calibri" w:cs="Calibri"/>
          <w:sz w:val="22"/>
          <w:szCs w:val="22"/>
        </w:rPr>
        <w:t>f)</w:t>
      </w:r>
      <w:r w:rsidRPr="001D3316">
        <w:rPr>
          <w:rFonts w:ascii="Calibri" w:hAnsi="Calibri" w:cs="Calibri"/>
          <w:sz w:val="22"/>
          <w:szCs w:val="22"/>
        </w:rPr>
        <w:tab/>
      </w:r>
      <w:r w:rsidR="00786413" w:rsidRPr="001D3316">
        <w:rPr>
          <w:rFonts w:ascii="Calibri" w:hAnsi="Calibri" w:cs="Calibri"/>
          <w:sz w:val="22"/>
          <w:szCs w:val="22"/>
        </w:rPr>
        <w:t>Seguro de Renta, por L.4,000.00 mensuales, máximo 12 meses</w:t>
      </w:r>
    </w:p>
    <w:p w:rsidR="00786413" w:rsidRPr="001D3316" w:rsidRDefault="00E729BC" w:rsidP="00786413">
      <w:pPr>
        <w:pStyle w:val="Textoindependiente"/>
        <w:spacing w:after="0"/>
        <w:ind w:left="1410" w:hanging="705"/>
        <w:rPr>
          <w:rFonts w:ascii="Calibri" w:hAnsi="Calibri" w:cs="Calibri"/>
          <w:sz w:val="22"/>
          <w:szCs w:val="22"/>
        </w:rPr>
      </w:pPr>
      <w:r w:rsidRPr="001D3316">
        <w:rPr>
          <w:rFonts w:ascii="Calibri" w:hAnsi="Calibri" w:cs="Calibri"/>
          <w:sz w:val="22"/>
          <w:szCs w:val="22"/>
        </w:rPr>
        <w:t>g)</w:t>
      </w:r>
      <w:r w:rsidRPr="001D3316">
        <w:rPr>
          <w:rFonts w:ascii="Calibri" w:hAnsi="Calibri" w:cs="Calibri"/>
          <w:sz w:val="22"/>
          <w:szCs w:val="22"/>
        </w:rPr>
        <w:tab/>
      </w:r>
      <w:r w:rsidR="00786413" w:rsidRPr="001D3316">
        <w:rPr>
          <w:rFonts w:ascii="Calibri" w:hAnsi="Calibri" w:cs="Calibri"/>
          <w:sz w:val="22"/>
          <w:szCs w:val="22"/>
        </w:rPr>
        <w:t>Daños por deslizamientos, deslaves que no estén comprendidos en las coberturas de terremotos, inundación y huracán</w:t>
      </w:r>
    </w:p>
    <w:p w:rsidR="00786413" w:rsidRPr="001D3316" w:rsidRDefault="00E729BC" w:rsidP="00786413">
      <w:pPr>
        <w:pStyle w:val="Textoindependiente"/>
        <w:spacing w:after="0"/>
        <w:ind w:firstLine="705"/>
        <w:rPr>
          <w:rFonts w:ascii="Calibri" w:hAnsi="Calibri" w:cs="Calibri"/>
          <w:sz w:val="22"/>
          <w:szCs w:val="22"/>
        </w:rPr>
      </w:pPr>
      <w:r w:rsidRPr="001D3316">
        <w:rPr>
          <w:rFonts w:ascii="Calibri" w:hAnsi="Calibri" w:cs="Calibri"/>
          <w:sz w:val="22"/>
          <w:szCs w:val="22"/>
        </w:rPr>
        <w:t>h)</w:t>
      </w:r>
      <w:r w:rsidRPr="001D3316">
        <w:rPr>
          <w:rFonts w:ascii="Calibri" w:hAnsi="Calibri" w:cs="Calibri"/>
          <w:sz w:val="22"/>
          <w:szCs w:val="22"/>
        </w:rPr>
        <w:tab/>
      </w:r>
      <w:r w:rsidR="00786413" w:rsidRPr="001D3316">
        <w:rPr>
          <w:rFonts w:ascii="Calibri" w:hAnsi="Calibri" w:cs="Calibri"/>
          <w:sz w:val="22"/>
          <w:szCs w:val="22"/>
        </w:rPr>
        <w:t>Daños por Humo, agua y otros al intervenir bomberos.</w:t>
      </w:r>
    </w:p>
    <w:p w:rsidR="00786413" w:rsidRPr="001D3316" w:rsidRDefault="00E729BC" w:rsidP="00786413">
      <w:pPr>
        <w:pStyle w:val="Textoindependiente"/>
        <w:spacing w:after="0"/>
        <w:ind w:left="705"/>
        <w:rPr>
          <w:rFonts w:ascii="Calibri" w:hAnsi="Calibri" w:cs="Calibri"/>
          <w:sz w:val="22"/>
          <w:szCs w:val="22"/>
        </w:rPr>
      </w:pPr>
      <w:r w:rsidRPr="001D3316">
        <w:rPr>
          <w:rFonts w:ascii="Calibri" w:hAnsi="Calibri" w:cs="Calibri"/>
          <w:sz w:val="22"/>
          <w:szCs w:val="22"/>
        </w:rPr>
        <w:t>i)</w:t>
      </w:r>
      <w:r w:rsidRPr="001D3316">
        <w:rPr>
          <w:rFonts w:ascii="Calibri" w:hAnsi="Calibri" w:cs="Calibri"/>
          <w:sz w:val="22"/>
          <w:szCs w:val="22"/>
        </w:rPr>
        <w:tab/>
      </w:r>
      <w:r w:rsidR="00786413" w:rsidRPr="001D3316">
        <w:rPr>
          <w:rFonts w:ascii="Calibri" w:hAnsi="Calibri" w:cs="Calibri"/>
          <w:sz w:val="22"/>
          <w:szCs w:val="22"/>
        </w:rPr>
        <w:t>Destrucción preventiva por parte de la autoridad (hasta L.50,000.00 parte de la suma asegurada).</w:t>
      </w:r>
    </w:p>
    <w:p w:rsidR="00786413" w:rsidRPr="001D3316" w:rsidRDefault="00E729BC" w:rsidP="00786413">
      <w:pPr>
        <w:pStyle w:val="Textoindependiente"/>
        <w:spacing w:after="0"/>
        <w:ind w:left="1410" w:hanging="705"/>
        <w:rPr>
          <w:rFonts w:ascii="Calibri" w:hAnsi="Calibri" w:cs="Calibri"/>
          <w:sz w:val="22"/>
          <w:szCs w:val="22"/>
        </w:rPr>
      </w:pPr>
      <w:r w:rsidRPr="001D3316">
        <w:rPr>
          <w:rFonts w:ascii="Calibri" w:hAnsi="Calibri" w:cs="Calibri"/>
          <w:sz w:val="22"/>
          <w:szCs w:val="22"/>
        </w:rPr>
        <w:t>j)</w:t>
      </w:r>
      <w:r w:rsidRPr="001D3316">
        <w:rPr>
          <w:rFonts w:ascii="Calibri" w:hAnsi="Calibri" w:cs="Calibri"/>
          <w:sz w:val="22"/>
          <w:szCs w:val="22"/>
        </w:rPr>
        <w:tab/>
      </w:r>
      <w:r w:rsidR="00786413" w:rsidRPr="001D3316">
        <w:rPr>
          <w:rFonts w:ascii="Calibri" w:hAnsi="Calibri" w:cs="Calibri"/>
          <w:sz w:val="22"/>
          <w:szCs w:val="22"/>
        </w:rPr>
        <w:t>Amparo automático de nuevas propiedades (hasta L.100,000.00 parte de la suma asegurada y 30 de días para reportarlo a la compañía).</w:t>
      </w:r>
    </w:p>
    <w:p w:rsidR="00786413" w:rsidRDefault="00E729BC" w:rsidP="00786413">
      <w:pPr>
        <w:pStyle w:val="Textoindependiente"/>
        <w:spacing w:after="0"/>
        <w:ind w:firstLine="705"/>
        <w:rPr>
          <w:rFonts w:ascii="Calibri" w:hAnsi="Calibri" w:cs="Calibri"/>
          <w:sz w:val="22"/>
          <w:szCs w:val="22"/>
        </w:rPr>
      </w:pPr>
      <w:r>
        <w:rPr>
          <w:rFonts w:ascii="Calibri" w:hAnsi="Calibri" w:cs="Calibri"/>
          <w:sz w:val="22"/>
          <w:szCs w:val="22"/>
        </w:rPr>
        <w:t>k)</w:t>
      </w:r>
      <w:r>
        <w:rPr>
          <w:rFonts w:ascii="Calibri" w:hAnsi="Calibri" w:cs="Calibri"/>
          <w:sz w:val="22"/>
          <w:szCs w:val="22"/>
        </w:rPr>
        <w:tab/>
      </w:r>
      <w:r w:rsidR="00786413" w:rsidRPr="001D3316">
        <w:rPr>
          <w:rFonts w:ascii="Calibri" w:hAnsi="Calibri" w:cs="Calibri"/>
          <w:sz w:val="22"/>
          <w:szCs w:val="22"/>
        </w:rPr>
        <w:t>Plazo para terminación del contrato y rectificación del texto.</w:t>
      </w:r>
    </w:p>
    <w:p w:rsidR="00786413" w:rsidRDefault="00786413" w:rsidP="00DC2D2B">
      <w:pPr>
        <w:pStyle w:val="Textoindependiente"/>
        <w:spacing w:after="0"/>
        <w:ind w:left="1410" w:hanging="705"/>
        <w:rPr>
          <w:rFonts w:ascii="Calibri" w:hAnsi="Calibri" w:cs="Calibri"/>
          <w:sz w:val="22"/>
          <w:szCs w:val="22"/>
        </w:rPr>
      </w:pPr>
      <w:r>
        <w:rPr>
          <w:rFonts w:ascii="Calibri" w:hAnsi="Calibri" w:cs="Calibri"/>
          <w:sz w:val="22"/>
          <w:szCs w:val="22"/>
        </w:rPr>
        <w:t>l)</w:t>
      </w:r>
      <w:r>
        <w:rPr>
          <w:rFonts w:ascii="Calibri" w:hAnsi="Calibri" w:cs="Calibri"/>
          <w:sz w:val="22"/>
          <w:szCs w:val="22"/>
        </w:rPr>
        <w:tab/>
        <w:t>Clausulas de reposición automática de valores asegurados por pago de siniestros</w:t>
      </w:r>
    </w:p>
    <w:p w:rsidR="00786413" w:rsidRDefault="00786413" w:rsidP="00DC2D2B">
      <w:pPr>
        <w:pStyle w:val="Textoindependiente"/>
        <w:spacing w:after="0"/>
        <w:ind w:left="1410" w:hanging="705"/>
        <w:rPr>
          <w:rFonts w:ascii="Calibri" w:hAnsi="Calibri" w:cs="Calibri"/>
          <w:sz w:val="22"/>
          <w:szCs w:val="22"/>
        </w:rPr>
      </w:pPr>
      <w:r>
        <w:rPr>
          <w:rFonts w:ascii="Calibri" w:hAnsi="Calibri" w:cs="Calibri"/>
          <w:sz w:val="22"/>
          <w:szCs w:val="22"/>
        </w:rPr>
        <w:t>ll)</w:t>
      </w:r>
      <w:r>
        <w:rPr>
          <w:rFonts w:ascii="Calibri" w:hAnsi="Calibri" w:cs="Calibri"/>
          <w:sz w:val="22"/>
          <w:szCs w:val="22"/>
        </w:rPr>
        <w:tab/>
        <w:t>En construcción, mejoras y ampliación de viviendas, la cobertura de siniestro debe ser asegurada desde el momento que se paga la prima inicial.</w:t>
      </w:r>
    </w:p>
    <w:p w:rsidR="00E729BC" w:rsidRDefault="00E729BC" w:rsidP="001D3316">
      <w:pPr>
        <w:rPr>
          <w:rFonts w:ascii="Calibri" w:hAnsi="Calibri" w:cs="Calibri"/>
          <w:sz w:val="22"/>
          <w:szCs w:val="22"/>
        </w:rPr>
      </w:pPr>
    </w:p>
    <w:p w:rsidR="00786413" w:rsidRDefault="00786413" w:rsidP="001D3316">
      <w:pPr>
        <w:rPr>
          <w:rFonts w:ascii="Calibri" w:hAnsi="Calibri" w:cs="Calibri"/>
          <w:sz w:val="22"/>
          <w:szCs w:val="22"/>
        </w:rPr>
      </w:pPr>
    </w:p>
    <w:p w:rsidR="00E729BC" w:rsidRPr="00054B75" w:rsidRDefault="00E729BC" w:rsidP="00054B75">
      <w:pPr>
        <w:pStyle w:val="Textoindependiente"/>
        <w:rPr>
          <w:rFonts w:ascii="Calibri" w:hAnsi="Calibri" w:cs="Calibri"/>
          <w:b/>
          <w:bCs/>
          <w:sz w:val="22"/>
          <w:szCs w:val="22"/>
        </w:rPr>
      </w:pPr>
      <w:r>
        <w:rPr>
          <w:rFonts w:ascii="Calibri" w:hAnsi="Calibri" w:cs="Calibri"/>
          <w:b/>
          <w:bCs/>
          <w:sz w:val="22"/>
          <w:szCs w:val="22"/>
        </w:rPr>
        <w:t>4.2</w:t>
      </w:r>
      <w:r>
        <w:rPr>
          <w:rFonts w:ascii="Calibri" w:hAnsi="Calibri" w:cs="Calibri"/>
          <w:b/>
          <w:bCs/>
          <w:sz w:val="22"/>
          <w:szCs w:val="22"/>
        </w:rPr>
        <w:tab/>
      </w:r>
      <w:r w:rsidRPr="00054B75">
        <w:rPr>
          <w:rFonts w:ascii="Calibri" w:hAnsi="Calibri" w:cs="Calibri"/>
          <w:b/>
          <w:bCs/>
          <w:sz w:val="22"/>
          <w:szCs w:val="22"/>
        </w:rPr>
        <w:t>DEDUCIBLES PARA HURACÁN, TERREMOTO E INUNDACIÓN:</w:t>
      </w:r>
    </w:p>
    <w:p w:rsidR="00E729BC" w:rsidRPr="00054B75" w:rsidRDefault="00E729BC" w:rsidP="00054B75">
      <w:pPr>
        <w:pStyle w:val="Textoindependiente"/>
        <w:ind w:left="709"/>
        <w:jc w:val="both"/>
        <w:rPr>
          <w:rFonts w:ascii="Calibri" w:hAnsi="Calibri" w:cs="Calibri"/>
          <w:sz w:val="22"/>
          <w:szCs w:val="22"/>
        </w:rPr>
      </w:pPr>
      <w:r w:rsidRPr="00054B75">
        <w:rPr>
          <w:rFonts w:ascii="Calibri" w:hAnsi="Calibri" w:cs="Calibri"/>
          <w:sz w:val="22"/>
          <w:szCs w:val="22"/>
        </w:rPr>
        <w:t>El uno por ciento (1%) sobre la suma asegurada total de cada localización afectada, con un mínimo de L.5,000</w:t>
      </w:r>
      <w:r w:rsidR="004B33A4">
        <w:rPr>
          <w:rFonts w:ascii="Calibri" w:hAnsi="Calibri" w:cs="Calibri"/>
          <w:sz w:val="22"/>
          <w:szCs w:val="22"/>
        </w:rPr>
        <w:t>.00 aplicable por toda y cada pé</w:t>
      </w:r>
      <w:r w:rsidR="004B33A4" w:rsidRPr="00054B75">
        <w:rPr>
          <w:rFonts w:ascii="Calibri" w:hAnsi="Calibri" w:cs="Calibri"/>
          <w:sz w:val="22"/>
          <w:szCs w:val="22"/>
        </w:rPr>
        <w:t>rdida</w:t>
      </w:r>
      <w:r w:rsidRPr="00054B75">
        <w:rPr>
          <w:rFonts w:ascii="Calibri" w:hAnsi="Calibri" w:cs="Calibri"/>
          <w:sz w:val="22"/>
          <w:szCs w:val="22"/>
        </w:rPr>
        <w:t>.</w:t>
      </w:r>
    </w:p>
    <w:p w:rsidR="00E729BC" w:rsidRDefault="00E729BC" w:rsidP="00054B75">
      <w:pPr>
        <w:pStyle w:val="Textoindependiente"/>
        <w:rPr>
          <w:rFonts w:ascii="Calibri" w:hAnsi="Calibri" w:cs="Calibri"/>
          <w:sz w:val="22"/>
          <w:szCs w:val="22"/>
        </w:rPr>
      </w:pPr>
    </w:p>
    <w:p w:rsidR="00E729BC" w:rsidRPr="00054B75" w:rsidRDefault="00E729BC" w:rsidP="00054B75">
      <w:pPr>
        <w:pStyle w:val="Textoindependiente"/>
        <w:rPr>
          <w:rFonts w:ascii="Calibri" w:hAnsi="Calibri" w:cs="Calibri"/>
          <w:b/>
          <w:bCs/>
          <w:sz w:val="22"/>
          <w:szCs w:val="22"/>
        </w:rPr>
      </w:pPr>
      <w:r>
        <w:rPr>
          <w:rFonts w:ascii="Calibri" w:hAnsi="Calibri" w:cs="Calibri"/>
          <w:b/>
          <w:bCs/>
          <w:sz w:val="22"/>
          <w:szCs w:val="22"/>
        </w:rPr>
        <w:lastRenderedPageBreak/>
        <w:t>4.3</w:t>
      </w:r>
      <w:r>
        <w:rPr>
          <w:rFonts w:ascii="Calibri" w:hAnsi="Calibri" w:cs="Calibri"/>
          <w:b/>
          <w:bCs/>
          <w:sz w:val="22"/>
          <w:szCs w:val="22"/>
        </w:rPr>
        <w:tab/>
      </w:r>
      <w:r w:rsidRPr="00054B75">
        <w:rPr>
          <w:rFonts w:ascii="Calibri" w:hAnsi="Calibri" w:cs="Calibri"/>
          <w:b/>
          <w:bCs/>
          <w:sz w:val="22"/>
          <w:szCs w:val="22"/>
        </w:rPr>
        <w:t>VALORES A ASEGURAR:</w:t>
      </w:r>
    </w:p>
    <w:p w:rsidR="00E729BC" w:rsidRDefault="00E729BC" w:rsidP="00054B75">
      <w:pPr>
        <w:pStyle w:val="Textoindependiente"/>
        <w:ind w:left="709"/>
        <w:jc w:val="both"/>
        <w:rPr>
          <w:rFonts w:ascii="Calibri" w:hAnsi="Calibri" w:cs="Calibri"/>
          <w:sz w:val="22"/>
          <w:szCs w:val="22"/>
        </w:rPr>
      </w:pPr>
      <w:r w:rsidRPr="00054B75">
        <w:rPr>
          <w:rFonts w:ascii="Calibri" w:hAnsi="Calibri" w:cs="Calibri"/>
          <w:sz w:val="22"/>
          <w:szCs w:val="22"/>
        </w:rPr>
        <w:t>Queda entendido y convenido que forman parte integral de la presente los valores de l</w:t>
      </w:r>
      <w:r w:rsidR="00786413">
        <w:rPr>
          <w:rFonts w:ascii="Calibri" w:hAnsi="Calibri" w:cs="Calibri"/>
          <w:sz w:val="22"/>
          <w:szCs w:val="22"/>
        </w:rPr>
        <w:t>a</w:t>
      </w:r>
      <w:r w:rsidRPr="00054B75">
        <w:rPr>
          <w:rFonts w:ascii="Calibri" w:hAnsi="Calibri" w:cs="Calibri"/>
          <w:sz w:val="22"/>
          <w:szCs w:val="22"/>
        </w:rPr>
        <w:t xml:space="preserve">s casas de habitación de los docentes prestatarios hipotecarios proporcionados por el Instituto, que debido a las altas y bajas en los bienes, estos valores se encuentran sujetos a cambios, se detallan según </w:t>
      </w:r>
      <w:r>
        <w:rPr>
          <w:rFonts w:ascii="Calibri" w:hAnsi="Calibri" w:cs="Calibri"/>
          <w:sz w:val="22"/>
          <w:szCs w:val="22"/>
        </w:rPr>
        <w:t xml:space="preserve">en </w:t>
      </w:r>
      <w:r w:rsidRPr="00054B75">
        <w:rPr>
          <w:rFonts w:ascii="Calibri" w:hAnsi="Calibri" w:cs="Calibri"/>
          <w:sz w:val="22"/>
          <w:szCs w:val="22"/>
        </w:rPr>
        <w:t xml:space="preserve">el </w:t>
      </w:r>
      <w:r>
        <w:rPr>
          <w:rFonts w:ascii="Calibri" w:hAnsi="Calibri" w:cs="Calibri"/>
          <w:sz w:val="22"/>
          <w:szCs w:val="22"/>
        </w:rPr>
        <w:t>Anexo 1</w:t>
      </w:r>
      <w:r w:rsidRPr="00054B75">
        <w:rPr>
          <w:rFonts w:ascii="Calibri" w:hAnsi="Calibri" w:cs="Calibri"/>
          <w:sz w:val="22"/>
          <w:szCs w:val="22"/>
        </w:rPr>
        <w:t>.</w:t>
      </w:r>
    </w:p>
    <w:p w:rsidR="00786413" w:rsidRPr="00054B75" w:rsidRDefault="00786413" w:rsidP="00054B75">
      <w:pPr>
        <w:pStyle w:val="Textoindependiente"/>
        <w:ind w:left="709"/>
        <w:jc w:val="both"/>
        <w:rPr>
          <w:rFonts w:ascii="Calibri" w:hAnsi="Calibri" w:cs="Calibri"/>
          <w:sz w:val="22"/>
          <w:szCs w:val="22"/>
        </w:rPr>
      </w:pPr>
      <w:r>
        <w:rPr>
          <w:rFonts w:ascii="Calibri" w:hAnsi="Calibri" w:cs="Calibri"/>
          <w:sz w:val="22"/>
          <w:szCs w:val="22"/>
        </w:rPr>
        <w:t>El seguro debe cubrir el 100% de la totalidad de las viviendas de la cartera hipotecaria ya existente y nueva tanto por ubicación y materiales (concreto, bloques, ladrillos, adobe y mixtas) de los prestatarios de acuerdo a los términos asegurables.</w:t>
      </w:r>
    </w:p>
    <w:p w:rsidR="00E729BC" w:rsidRDefault="00E729BC" w:rsidP="00054B75">
      <w:pPr>
        <w:pStyle w:val="Textoindependiente"/>
      </w:pPr>
    </w:p>
    <w:p w:rsidR="00E729BC" w:rsidRPr="00054B75" w:rsidRDefault="00E729BC" w:rsidP="00054B75">
      <w:pPr>
        <w:pStyle w:val="Textoindependiente"/>
        <w:rPr>
          <w:rFonts w:ascii="Calibri" w:hAnsi="Calibri" w:cs="Calibri"/>
          <w:b/>
          <w:bCs/>
          <w:sz w:val="22"/>
          <w:szCs w:val="22"/>
        </w:rPr>
      </w:pPr>
      <w:r w:rsidRPr="00054B75">
        <w:rPr>
          <w:rFonts w:ascii="Calibri" w:hAnsi="Calibri" w:cs="Calibri"/>
          <w:b/>
          <w:bCs/>
          <w:sz w:val="22"/>
          <w:szCs w:val="22"/>
        </w:rPr>
        <w:t>4.4</w:t>
      </w:r>
      <w:r w:rsidRPr="00054B75">
        <w:rPr>
          <w:rFonts w:ascii="Calibri" w:hAnsi="Calibri" w:cs="Calibri"/>
          <w:b/>
          <w:bCs/>
          <w:sz w:val="22"/>
          <w:szCs w:val="22"/>
        </w:rPr>
        <w:tab/>
        <w:t>TOTAL DE RIESGOS A ASEGURAR:</w:t>
      </w:r>
    </w:p>
    <w:p w:rsidR="00E729BC" w:rsidRPr="00054B75" w:rsidRDefault="00E729BC" w:rsidP="00054B75">
      <w:pPr>
        <w:pStyle w:val="Textoindependiente"/>
        <w:ind w:left="705"/>
        <w:rPr>
          <w:rFonts w:ascii="Calibri" w:hAnsi="Calibri" w:cs="Calibri"/>
          <w:sz w:val="22"/>
          <w:szCs w:val="22"/>
        </w:rPr>
      </w:pPr>
      <w:r w:rsidRPr="00054B75">
        <w:rPr>
          <w:rFonts w:ascii="Calibri" w:hAnsi="Calibri" w:cs="Calibri"/>
          <w:sz w:val="22"/>
          <w:szCs w:val="22"/>
        </w:rPr>
        <w:t xml:space="preserve">La Licitación será en base a los riesgos que se encuentran protegidos en el mes de </w:t>
      </w:r>
      <w:r w:rsidRPr="00054B75">
        <w:rPr>
          <w:rFonts w:ascii="Calibri" w:hAnsi="Calibri" w:cs="Calibri"/>
          <w:b/>
          <w:bCs/>
          <w:sz w:val="22"/>
          <w:szCs w:val="22"/>
        </w:rPr>
        <w:t>Julio</w:t>
      </w:r>
      <w:r w:rsidRPr="00054B75">
        <w:rPr>
          <w:rFonts w:ascii="Calibri" w:hAnsi="Calibri" w:cs="Calibri"/>
          <w:sz w:val="22"/>
          <w:szCs w:val="22"/>
        </w:rPr>
        <w:t xml:space="preserve"> por un total de </w:t>
      </w:r>
      <w:r w:rsidRPr="00054B75">
        <w:rPr>
          <w:rFonts w:ascii="Calibri" w:hAnsi="Calibri" w:cs="Calibri"/>
          <w:b/>
          <w:bCs/>
          <w:sz w:val="22"/>
          <w:szCs w:val="22"/>
        </w:rPr>
        <w:t>Suma Asegurada de L.553,185,737.20</w:t>
      </w:r>
      <w:r w:rsidRPr="00054B75">
        <w:rPr>
          <w:rFonts w:ascii="Calibri" w:hAnsi="Calibri" w:cs="Calibri"/>
          <w:sz w:val="22"/>
          <w:szCs w:val="22"/>
        </w:rPr>
        <w:t xml:space="preserve"> correspondiente a </w:t>
      </w:r>
      <w:r w:rsidRPr="00054B75">
        <w:rPr>
          <w:rFonts w:ascii="Calibri" w:hAnsi="Calibri" w:cs="Calibri"/>
          <w:b/>
          <w:bCs/>
          <w:sz w:val="22"/>
          <w:szCs w:val="22"/>
        </w:rPr>
        <w:t>1,333 asegurados</w:t>
      </w:r>
      <w:r w:rsidRPr="00054B75">
        <w:rPr>
          <w:rFonts w:ascii="Calibri" w:hAnsi="Calibri" w:cs="Calibri"/>
          <w:sz w:val="22"/>
          <w:szCs w:val="22"/>
        </w:rPr>
        <w:t xml:space="preserve"> y se irán incluyendo los riesgos que se encuentran actualmente asegurados y que van venciendo en los meses de agosto, septiembre, octubre, noviembre, diciembre, enero, febrero y marzo, así:</w:t>
      </w:r>
    </w:p>
    <w:p w:rsidR="00E729BC" w:rsidRPr="00054B75" w:rsidRDefault="00E729BC" w:rsidP="00054B75">
      <w:pPr>
        <w:pStyle w:val="Textoindependiente"/>
        <w:ind w:left="705"/>
        <w:rPr>
          <w:rFonts w:ascii="Calibri" w:hAnsi="Calibri" w:cs="Calibri"/>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3"/>
        <w:gridCol w:w="2881"/>
        <w:gridCol w:w="2266"/>
      </w:tblGrid>
      <w:tr w:rsidR="00E729BC" w:rsidRPr="00054B75">
        <w:tc>
          <w:tcPr>
            <w:tcW w:w="2053" w:type="dxa"/>
          </w:tcPr>
          <w:p w:rsidR="00E729BC" w:rsidRPr="00602080" w:rsidRDefault="00E729BC" w:rsidP="00602080">
            <w:pPr>
              <w:pStyle w:val="Textoindependiente"/>
              <w:jc w:val="center"/>
              <w:rPr>
                <w:rFonts w:ascii="Calibri" w:hAnsi="Calibri" w:cs="Calibri"/>
                <w:b/>
                <w:bCs/>
              </w:rPr>
            </w:pPr>
            <w:r w:rsidRPr="00602080">
              <w:rPr>
                <w:rFonts w:ascii="Calibri" w:hAnsi="Calibri" w:cs="Calibri"/>
                <w:b/>
                <w:bCs/>
                <w:sz w:val="22"/>
                <w:szCs w:val="22"/>
              </w:rPr>
              <w:t>MES</w:t>
            </w:r>
          </w:p>
        </w:tc>
        <w:tc>
          <w:tcPr>
            <w:tcW w:w="2881" w:type="dxa"/>
          </w:tcPr>
          <w:p w:rsidR="00E729BC" w:rsidRPr="00602080" w:rsidRDefault="00E729BC" w:rsidP="00602080">
            <w:pPr>
              <w:pStyle w:val="Textoindependiente"/>
              <w:jc w:val="center"/>
              <w:rPr>
                <w:rFonts w:ascii="Calibri" w:hAnsi="Calibri" w:cs="Calibri"/>
                <w:b/>
                <w:bCs/>
              </w:rPr>
            </w:pPr>
            <w:r w:rsidRPr="00602080">
              <w:rPr>
                <w:rFonts w:ascii="Calibri" w:hAnsi="Calibri" w:cs="Calibri"/>
                <w:b/>
                <w:bCs/>
                <w:sz w:val="22"/>
                <w:szCs w:val="22"/>
              </w:rPr>
              <w:t>SUMA ASEGURADA L.</w:t>
            </w:r>
          </w:p>
        </w:tc>
        <w:tc>
          <w:tcPr>
            <w:tcW w:w="2266" w:type="dxa"/>
          </w:tcPr>
          <w:p w:rsidR="00E729BC" w:rsidRPr="00602080" w:rsidRDefault="00B47358" w:rsidP="00602080">
            <w:pPr>
              <w:pStyle w:val="Textoindependiente"/>
              <w:jc w:val="center"/>
              <w:rPr>
                <w:rFonts w:ascii="Calibri" w:hAnsi="Calibri" w:cs="Calibri"/>
                <w:b/>
                <w:bCs/>
              </w:rPr>
            </w:pPr>
            <w:r>
              <w:rPr>
                <w:rFonts w:ascii="Calibri" w:hAnsi="Calibri" w:cs="Calibri"/>
                <w:b/>
                <w:bCs/>
                <w:sz w:val="22"/>
                <w:szCs w:val="22"/>
              </w:rPr>
              <w:t>No</w:t>
            </w:r>
            <w:r w:rsidR="00E729BC" w:rsidRPr="00602080">
              <w:rPr>
                <w:rFonts w:ascii="Calibri" w:hAnsi="Calibri" w:cs="Calibri"/>
                <w:b/>
                <w:bCs/>
                <w:sz w:val="22"/>
                <w:szCs w:val="22"/>
              </w:rPr>
              <w:t>. DE ASEGURADOS</w:t>
            </w:r>
          </w:p>
        </w:tc>
      </w:tr>
      <w:tr w:rsidR="00E729BC" w:rsidRPr="00054B75">
        <w:tc>
          <w:tcPr>
            <w:tcW w:w="2053" w:type="dxa"/>
          </w:tcPr>
          <w:p w:rsidR="00E729BC" w:rsidRPr="00602080" w:rsidRDefault="00E729BC" w:rsidP="00D3083E">
            <w:pPr>
              <w:pStyle w:val="Textoindependiente"/>
              <w:rPr>
                <w:rFonts w:ascii="Calibri" w:hAnsi="Calibri" w:cs="Calibri"/>
                <w:b/>
                <w:bCs/>
              </w:rPr>
            </w:pPr>
            <w:r w:rsidRPr="00602080">
              <w:rPr>
                <w:rFonts w:ascii="Calibri" w:hAnsi="Calibri" w:cs="Calibri"/>
                <w:b/>
                <w:bCs/>
                <w:sz w:val="22"/>
                <w:szCs w:val="22"/>
              </w:rPr>
              <w:t>JULIO</w:t>
            </w:r>
          </w:p>
        </w:tc>
        <w:tc>
          <w:tcPr>
            <w:tcW w:w="2881" w:type="dxa"/>
          </w:tcPr>
          <w:p w:rsidR="00E729BC" w:rsidRPr="00602080" w:rsidRDefault="00E729BC" w:rsidP="00602080">
            <w:pPr>
              <w:pStyle w:val="Textoindependiente"/>
              <w:jc w:val="right"/>
              <w:rPr>
                <w:rFonts w:ascii="Calibri" w:hAnsi="Calibri" w:cs="Calibri"/>
                <w:b/>
                <w:bCs/>
              </w:rPr>
            </w:pPr>
            <w:r w:rsidRPr="00602080">
              <w:rPr>
                <w:rFonts w:ascii="Calibri" w:hAnsi="Calibri" w:cs="Calibri"/>
                <w:b/>
                <w:bCs/>
                <w:sz w:val="22"/>
                <w:szCs w:val="22"/>
              </w:rPr>
              <w:t>553,185,737.20</w:t>
            </w:r>
          </w:p>
        </w:tc>
        <w:tc>
          <w:tcPr>
            <w:tcW w:w="2266" w:type="dxa"/>
          </w:tcPr>
          <w:p w:rsidR="00E729BC" w:rsidRPr="00602080" w:rsidRDefault="00E729BC" w:rsidP="00602080">
            <w:pPr>
              <w:pStyle w:val="Textoindependiente"/>
              <w:jc w:val="center"/>
              <w:rPr>
                <w:rFonts w:ascii="Calibri" w:hAnsi="Calibri" w:cs="Calibri"/>
                <w:b/>
                <w:bCs/>
              </w:rPr>
            </w:pPr>
            <w:r w:rsidRPr="00602080">
              <w:rPr>
                <w:rFonts w:ascii="Calibri" w:hAnsi="Calibri" w:cs="Calibri"/>
                <w:b/>
                <w:bCs/>
                <w:sz w:val="22"/>
                <w:szCs w:val="22"/>
              </w:rPr>
              <w:t>1,333</w:t>
            </w:r>
          </w:p>
        </w:tc>
      </w:tr>
      <w:tr w:rsidR="00E729BC" w:rsidRPr="00054B75">
        <w:tc>
          <w:tcPr>
            <w:tcW w:w="2053" w:type="dxa"/>
          </w:tcPr>
          <w:p w:rsidR="00E729BC" w:rsidRPr="00602080" w:rsidRDefault="00E729BC" w:rsidP="00D3083E">
            <w:pPr>
              <w:pStyle w:val="Textoindependiente"/>
              <w:rPr>
                <w:rFonts w:ascii="Calibri" w:hAnsi="Calibri" w:cs="Calibri"/>
              </w:rPr>
            </w:pPr>
            <w:r w:rsidRPr="00602080">
              <w:rPr>
                <w:rFonts w:ascii="Calibri" w:hAnsi="Calibri" w:cs="Calibri"/>
                <w:sz w:val="22"/>
                <w:szCs w:val="22"/>
              </w:rPr>
              <w:t>AGOSTO</w:t>
            </w:r>
          </w:p>
        </w:tc>
        <w:tc>
          <w:tcPr>
            <w:tcW w:w="2881" w:type="dxa"/>
          </w:tcPr>
          <w:p w:rsidR="00E729BC" w:rsidRPr="00602080" w:rsidRDefault="00E729BC" w:rsidP="00602080">
            <w:pPr>
              <w:pStyle w:val="Textoindependiente"/>
              <w:jc w:val="right"/>
              <w:rPr>
                <w:rFonts w:ascii="Calibri" w:hAnsi="Calibri" w:cs="Calibri"/>
              </w:rPr>
            </w:pPr>
            <w:r w:rsidRPr="00602080">
              <w:rPr>
                <w:rFonts w:ascii="Calibri" w:hAnsi="Calibri" w:cs="Calibri"/>
                <w:sz w:val="22"/>
                <w:szCs w:val="22"/>
              </w:rPr>
              <w:t>478,052,468.72</w:t>
            </w:r>
          </w:p>
        </w:tc>
        <w:tc>
          <w:tcPr>
            <w:tcW w:w="2266" w:type="dxa"/>
          </w:tcPr>
          <w:p w:rsidR="00E729BC" w:rsidRPr="00602080" w:rsidRDefault="00E729BC" w:rsidP="00602080">
            <w:pPr>
              <w:pStyle w:val="Textoindependiente"/>
              <w:jc w:val="center"/>
              <w:rPr>
                <w:rFonts w:ascii="Calibri" w:hAnsi="Calibri" w:cs="Calibri"/>
              </w:rPr>
            </w:pPr>
            <w:r w:rsidRPr="00602080">
              <w:rPr>
                <w:rFonts w:ascii="Calibri" w:hAnsi="Calibri" w:cs="Calibri"/>
                <w:sz w:val="22"/>
                <w:szCs w:val="22"/>
              </w:rPr>
              <w:t>1,125</w:t>
            </w:r>
          </w:p>
        </w:tc>
      </w:tr>
      <w:tr w:rsidR="00E729BC" w:rsidRPr="00054B75">
        <w:tc>
          <w:tcPr>
            <w:tcW w:w="2053" w:type="dxa"/>
          </w:tcPr>
          <w:p w:rsidR="00E729BC" w:rsidRPr="00602080" w:rsidRDefault="00E729BC" w:rsidP="00D3083E">
            <w:pPr>
              <w:pStyle w:val="Textoindependiente"/>
              <w:rPr>
                <w:rFonts w:ascii="Calibri" w:hAnsi="Calibri" w:cs="Calibri"/>
              </w:rPr>
            </w:pPr>
            <w:r w:rsidRPr="00602080">
              <w:rPr>
                <w:rFonts w:ascii="Calibri" w:hAnsi="Calibri" w:cs="Calibri"/>
                <w:sz w:val="22"/>
                <w:szCs w:val="22"/>
              </w:rPr>
              <w:t>SEPTIEMBRE</w:t>
            </w:r>
          </w:p>
        </w:tc>
        <w:tc>
          <w:tcPr>
            <w:tcW w:w="2881" w:type="dxa"/>
          </w:tcPr>
          <w:p w:rsidR="00E729BC" w:rsidRPr="00602080" w:rsidRDefault="00E729BC" w:rsidP="00602080">
            <w:pPr>
              <w:pStyle w:val="Textoindependiente"/>
              <w:jc w:val="right"/>
              <w:rPr>
                <w:rFonts w:ascii="Calibri" w:hAnsi="Calibri" w:cs="Calibri"/>
              </w:rPr>
            </w:pPr>
            <w:r w:rsidRPr="00602080">
              <w:rPr>
                <w:rFonts w:ascii="Calibri" w:hAnsi="Calibri" w:cs="Calibri"/>
                <w:sz w:val="22"/>
                <w:szCs w:val="22"/>
              </w:rPr>
              <w:t>427,457,466.68</w:t>
            </w:r>
          </w:p>
        </w:tc>
        <w:tc>
          <w:tcPr>
            <w:tcW w:w="2266" w:type="dxa"/>
          </w:tcPr>
          <w:p w:rsidR="00E729BC" w:rsidRPr="00602080" w:rsidRDefault="00E729BC" w:rsidP="00602080">
            <w:pPr>
              <w:pStyle w:val="Textoindependiente"/>
              <w:jc w:val="center"/>
              <w:rPr>
                <w:rFonts w:ascii="Calibri" w:hAnsi="Calibri" w:cs="Calibri"/>
              </w:rPr>
            </w:pPr>
            <w:r w:rsidRPr="00602080">
              <w:rPr>
                <w:rFonts w:ascii="Calibri" w:hAnsi="Calibri" w:cs="Calibri"/>
                <w:sz w:val="22"/>
                <w:szCs w:val="22"/>
              </w:rPr>
              <w:t>981</w:t>
            </w:r>
          </w:p>
        </w:tc>
      </w:tr>
      <w:tr w:rsidR="00E729BC" w:rsidRPr="00054B75">
        <w:tc>
          <w:tcPr>
            <w:tcW w:w="2053" w:type="dxa"/>
          </w:tcPr>
          <w:p w:rsidR="00E729BC" w:rsidRPr="00602080" w:rsidRDefault="00E729BC" w:rsidP="00D3083E">
            <w:pPr>
              <w:pStyle w:val="Textoindependiente"/>
              <w:rPr>
                <w:rFonts w:ascii="Calibri" w:hAnsi="Calibri" w:cs="Calibri"/>
              </w:rPr>
            </w:pPr>
            <w:r w:rsidRPr="00602080">
              <w:rPr>
                <w:rFonts w:ascii="Calibri" w:hAnsi="Calibri" w:cs="Calibri"/>
                <w:sz w:val="22"/>
                <w:szCs w:val="22"/>
              </w:rPr>
              <w:t>OCTUBRE</w:t>
            </w:r>
          </w:p>
        </w:tc>
        <w:tc>
          <w:tcPr>
            <w:tcW w:w="2881" w:type="dxa"/>
          </w:tcPr>
          <w:p w:rsidR="00E729BC" w:rsidRPr="00602080" w:rsidRDefault="00E729BC" w:rsidP="00602080">
            <w:pPr>
              <w:pStyle w:val="Textoindependiente"/>
              <w:jc w:val="right"/>
              <w:rPr>
                <w:rFonts w:ascii="Calibri" w:hAnsi="Calibri" w:cs="Calibri"/>
              </w:rPr>
            </w:pPr>
            <w:r w:rsidRPr="00602080">
              <w:rPr>
                <w:rFonts w:ascii="Calibri" w:hAnsi="Calibri" w:cs="Calibri"/>
                <w:sz w:val="22"/>
                <w:szCs w:val="22"/>
              </w:rPr>
              <w:t>307,233,660.85</w:t>
            </w:r>
          </w:p>
        </w:tc>
        <w:tc>
          <w:tcPr>
            <w:tcW w:w="2266" w:type="dxa"/>
          </w:tcPr>
          <w:p w:rsidR="00E729BC" w:rsidRPr="00602080" w:rsidRDefault="00E729BC" w:rsidP="00602080">
            <w:pPr>
              <w:pStyle w:val="Textoindependiente"/>
              <w:jc w:val="center"/>
              <w:rPr>
                <w:rFonts w:ascii="Calibri" w:hAnsi="Calibri" w:cs="Calibri"/>
              </w:rPr>
            </w:pPr>
            <w:r w:rsidRPr="00602080">
              <w:rPr>
                <w:rFonts w:ascii="Calibri" w:hAnsi="Calibri" w:cs="Calibri"/>
                <w:sz w:val="22"/>
                <w:szCs w:val="22"/>
              </w:rPr>
              <w:t>926</w:t>
            </w:r>
          </w:p>
        </w:tc>
      </w:tr>
      <w:tr w:rsidR="00E729BC" w:rsidRPr="00054B75">
        <w:tc>
          <w:tcPr>
            <w:tcW w:w="2053" w:type="dxa"/>
          </w:tcPr>
          <w:p w:rsidR="00E729BC" w:rsidRPr="00602080" w:rsidRDefault="00E729BC" w:rsidP="00D3083E">
            <w:pPr>
              <w:pStyle w:val="Textoindependiente"/>
              <w:rPr>
                <w:rFonts w:ascii="Calibri" w:hAnsi="Calibri" w:cs="Calibri"/>
              </w:rPr>
            </w:pPr>
            <w:r w:rsidRPr="00602080">
              <w:rPr>
                <w:rFonts w:ascii="Calibri" w:hAnsi="Calibri" w:cs="Calibri"/>
                <w:sz w:val="22"/>
                <w:szCs w:val="22"/>
              </w:rPr>
              <w:t>NOVIEMBRE</w:t>
            </w:r>
          </w:p>
        </w:tc>
        <w:tc>
          <w:tcPr>
            <w:tcW w:w="2881" w:type="dxa"/>
          </w:tcPr>
          <w:p w:rsidR="00E729BC" w:rsidRPr="00602080" w:rsidRDefault="00E729BC" w:rsidP="00602080">
            <w:pPr>
              <w:pStyle w:val="Textoindependiente"/>
              <w:jc w:val="right"/>
              <w:rPr>
                <w:rFonts w:ascii="Calibri" w:hAnsi="Calibri" w:cs="Calibri"/>
              </w:rPr>
            </w:pPr>
            <w:r w:rsidRPr="00602080">
              <w:rPr>
                <w:rFonts w:ascii="Calibri" w:hAnsi="Calibri" w:cs="Calibri"/>
                <w:sz w:val="22"/>
                <w:szCs w:val="22"/>
              </w:rPr>
              <w:t>175,243,852.25</w:t>
            </w:r>
          </w:p>
        </w:tc>
        <w:tc>
          <w:tcPr>
            <w:tcW w:w="2266" w:type="dxa"/>
          </w:tcPr>
          <w:p w:rsidR="00E729BC" w:rsidRPr="00602080" w:rsidRDefault="00E729BC" w:rsidP="00602080">
            <w:pPr>
              <w:pStyle w:val="Textoindependiente"/>
              <w:jc w:val="center"/>
              <w:rPr>
                <w:rFonts w:ascii="Calibri" w:hAnsi="Calibri" w:cs="Calibri"/>
              </w:rPr>
            </w:pPr>
            <w:r w:rsidRPr="00602080">
              <w:rPr>
                <w:rFonts w:ascii="Calibri" w:hAnsi="Calibri" w:cs="Calibri"/>
                <w:sz w:val="22"/>
                <w:szCs w:val="22"/>
              </w:rPr>
              <w:t>522</w:t>
            </w:r>
          </w:p>
        </w:tc>
      </w:tr>
      <w:tr w:rsidR="00E729BC" w:rsidRPr="00054B75">
        <w:tc>
          <w:tcPr>
            <w:tcW w:w="2053" w:type="dxa"/>
          </w:tcPr>
          <w:p w:rsidR="00E729BC" w:rsidRPr="00602080" w:rsidRDefault="00E729BC" w:rsidP="00D3083E">
            <w:pPr>
              <w:pStyle w:val="Textoindependiente"/>
              <w:rPr>
                <w:rFonts w:ascii="Calibri" w:hAnsi="Calibri" w:cs="Calibri"/>
              </w:rPr>
            </w:pPr>
            <w:r w:rsidRPr="00602080">
              <w:rPr>
                <w:rFonts w:ascii="Calibri" w:hAnsi="Calibri" w:cs="Calibri"/>
                <w:sz w:val="22"/>
                <w:szCs w:val="22"/>
              </w:rPr>
              <w:t>DICIEMBRE</w:t>
            </w:r>
          </w:p>
        </w:tc>
        <w:tc>
          <w:tcPr>
            <w:tcW w:w="2881" w:type="dxa"/>
          </w:tcPr>
          <w:p w:rsidR="00E729BC" w:rsidRPr="00602080" w:rsidRDefault="00E729BC" w:rsidP="00602080">
            <w:pPr>
              <w:pStyle w:val="Textoindependiente"/>
              <w:jc w:val="right"/>
              <w:rPr>
                <w:rFonts w:ascii="Calibri" w:hAnsi="Calibri" w:cs="Calibri"/>
              </w:rPr>
            </w:pPr>
            <w:r w:rsidRPr="00602080">
              <w:rPr>
                <w:rFonts w:ascii="Calibri" w:hAnsi="Calibri" w:cs="Calibri"/>
                <w:sz w:val="22"/>
                <w:szCs w:val="22"/>
              </w:rPr>
              <w:t>431,664,505.36</w:t>
            </w:r>
          </w:p>
        </w:tc>
        <w:tc>
          <w:tcPr>
            <w:tcW w:w="2266" w:type="dxa"/>
          </w:tcPr>
          <w:p w:rsidR="00E729BC" w:rsidRPr="00602080" w:rsidRDefault="00E729BC" w:rsidP="00602080">
            <w:pPr>
              <w:pStyle w:val="Textoindependiente"/>
              <w:jc w:val="center"/>
              <w:rPr>
                <w:rFonts w:ascii="Calibri" w:hAnsi="Calibri" w:cs="Calibri"/>
              </w:rPr>
            </w:pPr>
            <w:r w:rsidRPr="00602080">
              <w:rPr>
                <w:rFonts w:ascii="Calibri" w:hAnsi="Calibri" w:cs="Calibri"/>
                <w:sz w:val="22"/>
                <w:szCs w:val="22"/>
              </w:rPr>
              <w:t>1,092</w:t>
            </w:r>
          </w:p>
        </w:tc>
      </w:tr>
      <w:tr w:rsidR="00E729BC" w:rsidRPr="00054B75">
        <w:tc>
          <w:tcPr>
            <w:tcW w:w="2053" w:type="dxa"/>
          </w:tcPr>
          <w:p w:rsidR="00E729BC" w:rsidRPr="00602080" w:rsidRDefault="00E729BC" w:rsidP="00D3083E">
            <w:pPr>
              <w:pStyle w:val="Textoindependiente"/>
              <w:rPr>
                <w:rFonts w:ascii="Calibri" w:hAnsi="Calibri" w:cs="Calibri"/>
              </w:rPr>
            </w:pPr>
            <w:r w:rsidRPr="00602080">
              <w:rPr>
                <w:rFonts w:ascii="Calibri" w:hAnsi="Calibri" w:cs="Calibri"/>
                <w:sz w:val="22"/>
                <w:szCs w:val="22"/>
              </w:rPr>
              <w:t>ENERO</w:t>
            </w:r>
          </w:p>
        </w:tc>
        <w:tc>
          <w:tcPr>
            <w:tcW w:w="2881" w:type="dxa"/>
          </w:tcPr>
          <w:p w:rsidR="00E729BC" w:rsidRPr="00602080" w:rsidRDefault="00E729BC" w:rsidP="00602080">
            <w:pPr>
              <w:pStyle w:val="Textoindependiente"/>
              <w:jc w:val="right"/>
              <w:rPr>
                <w:rFonts w:ascii="Calibri" w:hAnsi="Calibri" w:cs="Calibri"/>
              </w:rPr>
            </w:pPr>
            <w:r w:rsidRPr="00602080">
              <w:rPr>
                <w:rFonts w:ascii="Calibri" w:hAnsi="Calibri" w:cs="Calibri"/>
                <w:sz w:val="22"/>
                <w:szCs w:val="22"/>
              </w:rPr>
              <w:t>922,216,552.69</w:t>
            </w:r>
          </w:p>
        </w:tc>
        <w:tc>
          <w:tcPr>
            <w:tcW w:w="2266" w:type="dxa"/>
          </w:tcPr>
          <w:p w:rsidR="00E729BC" w:rsidRPr="00602080" w:rsidRDefault="00E729BC" w:rsidP="00602080">
            <w:pPr>
              <w:pStyle w:val="Textoindependiente"/>
              <w:jc w:val="center"/>
              <w:rPr>
                <w:rFonts w:ascii="Calibri" w:hAnsi="Calibri" w:cs="Calibri"/>
              </w:rPr>
            </w:pPr>
            <w:r w:rsidRPr="00602080">
              <w:rPr>
                <w:rFonts w:ascii="Calibri" w:hAnsi="Calibri" w:cs="Calibri"/>
                <w:sz w:val="22"/>
                <w:szCs w:val="22"/>
              </w:rPr>
              <w:t>2,328</w:t>
            </w:r>
          </w:p>
        </w:tc>
      </w:tr>
      <w:tr w:rsidR="00E729BC" w:rsidRPr="00054B75">
        <w:tc>
          <w:tcPr>
            <w:tcW w:w="2053" w:type="dxa"/>
          </w:tcPr>
          <w:p w:rsidR="00E729BC" w:rsidRPr="00602080" w:rsidRDefault="00E729BC" w:rsidP="00D3083E">
            <w:pPr>
              <w:pStyle w:val="Textoindependiente"/>
              <w:rPr>
                <w:rFonts w:ascii="Calibri" w:hAnsi="Calibri" w:cs="Calibri"/>
              </w:rPr>
            </w:pPr>
            <w:r w:rsidRPr="00602080">
              <w:rPr>
                <w:rFonts w:ascii="Calibri" w:hAnsi="Calibri" w:cs="Calibri"/>
                <w:sz w:val="22"/>
                <w:szCs w:val="22"/>
              </w:rPr>
              <w:t>FEBRERO</w:t>
            </w:r>
          </w:p>
        </w:tc>
        <w:tc>
          <w:tcPr>
            <w:tcW w:w="2881" w:type="dxa"/>
          </w:tcPr>
          <w:p w:rsidR="00E729BC" w:rsidRPr="00602080" w:rsidRDefault="00E729BC" w:rsidP="00602080">
            <w:pPr>
              <w:pStyle w:val="Textoindependiente"/>
              <w:jc w:val="right"/>
              <w:rPr>
                <w:rFonts w:ascii="Calibri" w:hAnsi="Calibri" w:cs="Calibri"/>
              </w:rPr>
            </w:pPr>
            <w:r w:rsidRPr="00602080">
              <w:rPr>
                <w:rFonts w:ascii="Calibri" w:hAnsi="Calibri" w:cs="Calibri"/>
                <w:sz w:val="22"/>
                <w:szCs w:val="22"/>
              </w:rPr>
              <w:t>655,652,263.54</w:t>
            </w:r>
          </w:p>
        </w:tc>
        <w:tc>
          <w:tcPr>
            <w:tcW w:w="2266" w:type="dxa"/>
          </w:tcPr>
          <w:p w:rsidR="00E729BC" w:rsidRPr="00602080" w:rsidRDefault="00E729BC" w:rsidP="00602080">
            <w:pPr>
              <w:pStyle w:val="Textoindependiente"/>
              <w:jc w:val="center"/>
              <w:rPr>
                <w:rFonts w:ascii="Calibri" w:hAnsi="Calibri" w:cs="Calibri"/>
              </w:rPr>
            </w:pPr>
            <w:r w:rsidRPr="00602080">
              <w:rPr>
                <w:rFonts w:ascii="Calibri" w:hAnsi="Calibri" w:cs="Calibri"/>
                <w:sz w:val="22"/>
                <w:szCs w:val="22"/>
              </w:rPr>
              <w:t>1,820</w:t>
            </w:r>
          </w:p>
        </w:tc>
      </w:tr>
      <w:tr w:rsidR="00E729BC" w:rsidRPr="00054B75">
        <w:tc>
          <w:tcPr>
            <w:tcW w:w="2053" w:type="dxa"/>
          </w:tcPr>
          <w:p w:rsidR="00E729BC" w:rsidRPr="00602080" w:rsidRDefault="00E729BC" w:rsidP="00D3083E">
            <w:pPr>
              <w:pStyle w:val="Textoindependiente"/>
              <w:rPr>
                <w:rFonts w:ascii="Calibri" w:hAnsi="Calibri" w:cs="Calibri"/>
              </w:rPr>
            </w:pPr>
            <w:r w:rsidRPr="00602080">
              <w:rPr>
                <w:rFonts w:ascii="Calibri" w:hAnsi="Calibri" w:cs="Calibri"/>
                <w:sz w:val="22"/>
                <w:szCs w:val="22"/>
              </w:rPr>
              <w:t>MARZO</w:t>
            </w:r>
          </w:p>
        </w:tc>
        <w:tc>
          <w:tcPr>
            <w:tcW w:w="2881" w:type="dxa"/>
          </w:tcPr>
          <w:p w:rsidR="00E729BC" w:rsidRPr="00602080" w:rsidRDefault="00E729BC" w:rsidP="00602080">
            <w:pPr>
              <w:pStyle w:val="Textoindependiente"/>
              <w:jc w:val="right"/>
              <w:rPr>
                <w:rFonts w:ascii="Calibri" w:hAnsi="Calibri" w:cs="Calibri"/>
              </w:rPr>
            </w:pPr>
            <w:r w:rsidRPr="00602080">
              <w:rPr>
                <w:rFonts w:ascii="Calibri" w:hAnsi="Calibri" w:cs="Calibri"/>
                <w:sz w:val="22"/>
                <w:szCs w:val="22"/>
              </w:rPr>
              <w:t>587,926,240.31</w:t>
            </w:r>
          </w:p>
        </w:tc>
        <w:tc>
          <w:tcPr>
            <w:tcW w:w="2266" w:type="dxa"/>
          </w:tcPr>
          <w:p w:rsidR="00E729BC" w:rsidRPr="00602080" w:rsidRDefault="00E729BC" w:rsidP="00602080">
            <w:pPr>
              <w:pStyle w:val="Textoindependiente"/>
              <w:jc w:val="center"/>
              <w:rPr>
                <w:rFonts w:ascii="Calibri" w:hAnsi="Calibri" w:cs="Calibri"/>
              </w:rPr>
            </w:pPr>
            <w:r w:rsidRPr="00602080">
              <w:rPr>
                <w:rFonts w:ascii="Calibri" w:hAnsi="Calibri" w:cs="Calibri"/>
                <w:sz w:val="22"/>
                <w:szCs w:val="22"/>
              </w:rPr>
              <w:t>1,523</w:t>
            </w:r>
          </w:p>
        </w:tc>
      </w:tr>
      <w:tr w:rsidR="00E729BC" w:rsidRPr="00054B75">
        <w:tc>
          <w:tcPr>
            <w:tcW w:w="2053" w:type="dxa"/>
          </w:tcPr>
          <w:p w:rsidR="00E729BC" w:rsidRPr="00602080" w:rsidRDefault="00E729BC" w:rsidP="00D3083E">
            <w:pPr>
              <w:pStyle w:val="Textoindependiente"/>
              <w:rPr>
                <w:rFonts w:ascii="Calibri" w:hAnsi="Calibri" w:cs="Calibri"/>
                <w:b/>
                <w:bCs/>
              </w:rPr>
            </w:pPr>
            <w:r w:rsidRPr="00602080">
              <w:rPr>
                <w:rFonts w:ascii="Calibri" w:hAnsi="Calibri" w:cs="Calibri"/>
                <w:b/>
                <w:bCs/>
                <w:sz w:val="22"/>
                <w:szCs w:val="22"/>
              </w:rPr>
              <w:t>TOTALES</w:t>
            </w:r>
          </w:p>
        </w:tc>
        <w:tc>
          <w:tcPr>
            <w:tcW w:w="2881" w:type="dxa"/>
          </w:tcPr>
          <w:p w:rsidR="00E729BC" w:rsidRPr="00602080" w:rsidRDefault="00E729BC" w:rsidP="00602080">
            <w:pPr>
              <w:pStyle w:val="Textoindependiente"/>
              <w:jc w:val="right"/>
              <w:rPr>
                <w:rFonts w:ascii="Calibri" w:hAnsi="Calibri" w:cs="Calibri"/>
                <w:b/>
                <w:bCs/>
              </w:rPr>
            </w:pPr>
            <w:r w:rsidRPr="00602080">
              <w:rPr>
                <w:rFonts w:ascii="Calibri" w:hAnsi="Calibri" w:cs="Calibri"/>
                <w:b/>
                <w:bCs/>
                <w:sz w:val="22"/>
                <w:szCs w:val="22"/>
              </w:rPr>
              <w:t>4,538,632,747.60</w:t>
            </w:r>
          </w:p>
        </w:tc>
        <w:tc>
          <w:tcPr>
            <w:tcW w:w="2266" w:type="dxa"/>
          </w:tcPr>
          <w:p w:rsidR="00E729BC" w:rsidRPr="00602080" w:rsidRDefault="00E729BC" w:rsidP="00602080">
            <w:pPr>
              <w:pStyle w:val="Textoindependiente"/>
              <w:jc w:val="center"/>
              <w:rPr>
                <w:rFonts w:ascii="Calibri" w:hAnsi="Calibri" w:cs="Calibri"/>
                <w:b/>
                <w:bCs/>
              </w:rPr>
            </w:pPr>
            <w:r w:rsidRPr="00602080">
              <w:rPr>
                <w:rFonts w:ascii="Calibri" w:hAnsi="Calibri" w:cs="Calibri"/>
                <w:b/>
                <w:bCs/>
                <w:sz w:val="22"/>
                <w:szCs w:val="22"/>
              </w:rPr>
              <w:t>11,650</w:t>
            </w:r>
          </w:p>
        </w:tc>
      </w:tr>
    </w:tbl>
    <w:p w:rsidR="00E729BC" w:rsidRDefault="00E729BC" w:rsidP="00054B75">
      <w:pPr>
        <w:pStyle w:val="Textoindependiente"/>
        <w:ind w:left="705"/>
      </w:pPr>
    </w:p>
    <w:p w:rsidR="00E729BC" w:rsidRPr="00054B75" w:rsidRDefault="00E729BC" w:rsidP="00054B75">
      <w:pPr>
        <w:pStyle w:val="Textoindependiente"/>
        <w:rPr>
          <w:rFonts w:ascii="Calibri" w:hAnsi="Calibri" w:cs="Calibri"/>
          <w:sz w:val="22"/>
          <w:szCs w:val="22"/>
        </w:rPr>
      </w:pPr>
    </w:p>
    <w:p w:rsidR="00E729BC" w:rsidRPr="00054B75" w:rsidRDefault="00E729BC" w:rsidP="00054B75">
      <w:pPr>
        <w:pStyle w:val="Textoindependiente"/>
        <w:rPr>
          <w:rFonts w:ascii="Calibri" w:hAnsi="Calibri" w:cs="Calibri"/>
          <w:b/>
          <w:bCs/>
          <w:color w:val="000000"/>
          <w:sz w:val="22"/>
          <w:szCs w:val="22"/>
        </w:rPr>
      </w:pPr>
      <w:r>
        <w:rPr>
          <w:rFonts w:ascii="Calibri" w:hAnsi="Calibri" w:cs="Calibri"/>
          <w:b/>
          <w:bCs/>
          <w:color w:val="000000"/>
          <w:sz w:val="22"/>
          <w:szCs w:val="22"/>
        </w:rPr>
        <w:t>4.5</w:t>
      </w:r>
      <w:r w:rsidRPr="00054B75">
        <w:rPr>
          <w:rFonts w:ascii="Calibri" w:hAnsi="Calibri" w:cs="Calibri"/>
          <w:b/>
          <w:bCs/>
          <w:color w:val="000000"/>
          <w:sz w:val="22"/>
          <w:szCs w:val="22"/>
        </w:rPr>
        <w:tab/>
        <w:t>CLAUSULA DE PROPORCION INDEMNIZABLE</w:t>
      </w:r>
    </w:p>
    <w:p w:rsidR="00E729BC" w:rsidRPr="00054B75" w:rsidRDefault="00E729BC" w:rsidP="00054B75">
      <w:pPr>
        <w:pStyle w:val="Textoindependiente"/>
        <w:ind w:left="705"/>
        <w:jc w:val="both"/>
        <w:rPr>
          <w:rFonts w:ascii="Calibri" w:hAnsi="Calibri" w:cs="Calibri"/>
          <w:color w:val="000000"/>
          <w:sz w:val="22"/>
          <w:szCs w:val="22"/>
        </w:rPr>
      </w:pPr>
      <w:r w:rsidRPr="00054B75">
        <w:rPr>
          <w:rFonts w:ascii="Calibri" w:hAnsi="Calibri" w:cs="Calibri"/>
          <w:color w:val="000000"/>
          <w:sz w:val="22"/>
          <w:szCs w:val="22"/>
        </w:rPr>
        <w:t>Si al momento de ocurrir un siniestro parcial, el o los bienes protegidos tuvieran un valor real superior al estipulado, el Prestatario absorberá el diferencial que resulte de los daños indemnizables, el cual no podrá ser superior al 50% según el caso.</w:t>
      </w:r>
    </w:p>
    <w:p w:rsidR="00286F0E" w:rsidRDefault="00286F0E" w:rsidP="00286F0E">
      <w:pPr>
        <w:pStyle w:val="Textoindependiente"/>
        <w:rPr>
          <w:rFonts w:ascii="Calibri" w:hAnsi="Calibri" w:cs="Calibri"/>
          <w:b/>
          <w:bCs/>
          <w:color w:val="000000"/>
          <w:sz w:val="22"/>
          <w:szCs w:val="22"/>
        </w:rPr>
      </w:pPr>
      <w:r>
        <w:rPr>
          <w:rFonts w:ascii="Calibri" w:hAnsi="Calibri" w:cs="Calibri"/>
          <w:b/>
          <w:bCs/>
          <w:color w:val="000000"/>
          <w:sz w:val="22"/>
          <w:szCs w:val="22"/>
        </w:rPr>
        <w:t>4.6</w:t>
      </w:r>
      <w:r w:rsidRPr="00054B75">
        <w:rPr>
          <w:rFonts w:ascii="Calibri" w:hAnsi="Calibri" w:cs="Calibri"/>
          <w:b/>
          <w:bCs/>
          <w:color w:val="000000"/>
          <w:sz w:val="22"/>
          <w:szCs w:val="22"/>
        </w:rPr>
        <w:tab/>
      </w:r>
      <w:r>
        <w:rPr>
          <w:rFonts w:ascii="Calibri" w:hAnsi="Calibri" w:cs="Calibri"/>
          <w:b/>
          <w:bCs/>
          <w:color w:val="000000"/>
          <w:sz w:val="22"/>
          <w:szCs w:val="22"/>
        </w:rPr>
        <w:t>PRORRATA A “PRORRATA TEMPORIS”</w:t>
      </w:r>
    </w:p>
    <w:p w:rsidR="00286F0E" w:rsidRPr="00286F0E" w:rsidRDefault="00286F0E" w:rsidP="00286F0E">
      <w:pPr>
        <w:pStyle w:val="Textoindependiente"/>
        <w:rPr>
          <w:rFonts w:ascii="Calibri" w:hAnsi="Calibri" w:cs="Calibri"/>
          <w:bCs/>
          <w:color w:val="000000"/>
          <w:sz w:val="22"/>
          <w:szCs w:val="22"/>
        </w:rPr>
      </w:pPr>
      <w:r>
        <w:rPr>
          <w:rFonts w:ascii="Calibri" w:hAnsi="Calibri" w:cs="Calibri"/>
          <w:bCs/>
          <w:color w:val="000000"/>
          <w:sz w:val="22"/>
          <w:szCs w:val="22"/>
        </w:rPr>
        <w:t>Cuando las circunstancias lo ameriten y si así conviene a los intereses del INPREMA, se podrá prorrogar el contrato de SEGUROS  COLECTIVO DE INCENDIO Y LÍNEAS ALIADAS PARA PROTEGER LA CARTERA CREDITICIA DE INPREMA, con pago a prorrata temporis y la compañía contratada estará obligada a aceptar;  será condición para que esta situación se materialice, que INPREMA haga solicitud, la compañía contratada indicada</w:t>
      </w:r>
      <w:r w:rsidR="007878ED">
        <w:rPr>
          <w:rFonts w:ascii="Calibri" w:hAnsi="Calibri" w:cs="Calibri"/>
          <w:bCs/>
          <w:color w:val="000000"/>
          <w:sz w:val="22"/>
          <w:szCs w:val="22"/>
        </w:rPr>
        <w:t>,</w:t>
      </w:r>
      <w:r>
        <w:rPr>
          <w:rFonts w:ascii="Calibri" w:hAnsi="Calibri" w:cs="Calibri"/>
          <w:bCs/>
          <w:color w:val="000000"/>
          <w:sz w:val="22"/>
          <w:szCs w:val="22"/>
        </w:rPr>
        <w:t xml:space="preserve"> por lo menos setenta y dos (72) horas antes del vencimiento de la </w:t>
      </w:r>
      <w:r w:rsidR="007878ED">
        <w:rPr>
          <w:rFonts w:ascii="Calibri" w:hAnsi="Calibri" w:cs="Calibri"/>
          <w:bCs/>
          <w:color w:val="000000"/>
          <w:sz w:val="22"/>
          <w:szCs w:val="22"/>
        </w:rPr>
        <w:t>póliza</w:t>
      </w:r>
      <w:r>
        <w:rPr>
          <w:rFonts w:ascii="Calibri" w:hAnsi="Calibri" w:cs="Calibri"/>
          <w:bCs/>
          <w:color w:val="000000"/>
          <w:sz w:val="22"/>
          <w:szCs w:val="22"/>
        </w:rPr>
        <w:t>.</w:t>
      </w:r>
    </w:p>
    <w:p w:rsidR="00E729BC" w:rsidRDefault="00E729BC" w:rsidP="00286F0E">
      <w:pPr>
        <w:pStyle w:val="Textoindependiente"/>
        <w:rPr>
          <w:rFonts w:ascii="Calibri" w:hAnsi="Calibri" w:cs="Calibri"/>
          <w:b/>
          <w:bCs/>
          <w:color w:val="000000"/>
          <w:sz w:val="22"/>
          <w:szCs w:val="22"/>
        </w:rPr>
      </w:pPr>
    </w:p>
    <w:p w:rsidR="00286F0E" w:rsidRDefault="007878ED" w:rsidP="00286F0E">
      <w:pPr>
        <w:pStyle w:val="Textoindependiente"/>
        <w:ind w:left="360"/>
        <w:rPr>
          <w:rFonts w:ascii="Calibri" w:hAnsi="Calibri" w:cs="Calibri"/>
          <w:bCs/>
          <w:color w:val="000000"/>
          <w:sz w:val="22"/>
          <w:szCs w:val="22"/>
        </w:rPr>
      </w:pPr>
      <w:r w:rsidRPr="007878ED">
        <w:rPr>
          <w:rFonts w:ascii="Calibri" w:hAnsi="Calibri" w:cs="Calibri"/>
          <w:bCs/>
          <w:color w:val="000000"/>
          <w:sz w:val="22"/>
          <w:szCs w:val="22"/>
        </w:rPr>
        <w:t xml:space="preserve">Durante la vigencia del contrato, el INPREMA queda facultado para supervisar el fiel cumplimiento de lo pactado y la efectividad del tiempo de servicio; así mismo la compañía de seguros adjudicada hará del conocimiento del Instituto, </w:t>
      </w:r>
      <w:r w:rsidRPr="007878ED">
        <w:rPr>
          <w:rFonts w:ascii="Calibri" w:hAnsi="Calibri" w:cs="Calibri"/>
          <w:bCs/>
          <w:color w:val="000000"/>
          <w:sz w:val="22"/>
          <w:szCs w:val="22"/>
        </w:rPr>
        <w:lastRenderedPageBreak/>
        <w:t xml:space="preserve">aquellas circunstancias o hechos que ameriten una solución para la efectiva prestación del servicio. </w:t>
      </w:r>
      <w:r>
        <w:rPr>
          <w:rFonts w:ascii="Calibri" w:hAnsi="Calibri" w:cs="Calibri"/>
          <w:bCs/>
          <w:color w:val="000000"/>
          <w:sz w:val="22"/>
          <w:szCs w:val="22"/>
        </w:rPr>
        <w:t>De igual manera</w:t>
      </w:r>
      <w:r w:rsidRPr="007878ED">
        <w:rPr>
          <w:rFonts w:ascii="Calibri" w:hAnsi="Calibri" w:cs="Calibri"/>
          <w:bCs/>
          <w:color w:val="000000"/>
          <w:sz w:val="22"/>
          <w:szCs w:val="22"/>
        </w:rPr>
        <w:t xml:space="preserve"> durante el termino de ampliación o prorroga</w:t>
      </w:r>
      <w:r>
        <w:rPr>
          <w:rFonts w:ascii="Calibri" w:hAnsi="Calibri" w:cs="Calibri"/>
          <w:bCs/>
          <w:color w:val="000000"/>
          <w:sz w:val="22"/>
          <w:szCs w:val="22"/>
        </w:rPr>
        <w:t>,</w:t>
      </w:r>
      <w:r w:rsidRPr="007878ED">
        <w:rPr>
          <w:rFonts w:ascii="Calibri" w:hAnsi="Calibri" w:cs="Calibri"/>
          <w:bCs/>
          <w:color w:val="000000"/>
          <w:sz w:val="22"/>
          <w:szCs w:val="22"/>
        </w:rPr>
        <w:t xml:space="preserve"> se ampliara</w:t>
      </w:r>
      <w:r>
        <w:rPr>
          <w:rFonts w:ascii="Calibri" w:hAnsi="Calibri" w:cs="Calibri"/>
          <w:bCs/>
          <w:color w:val="000000"/>
          <w:sz w:val="22"/>
          <w:szCs w:val="22"/>
        </w:rPr>
        <w:t>n</w:t>
      </w:r>
      <w:r w:rsidRPr="007878ED">
        <w:rPr>
          <w:rFonts w:ascii="Calibri" w:hAnsi="Calibri" w:cs="Calibri"/>
          <w:bCs/>
          <w:color w:val="000000"/>
          <w:sz w:val="22"/>
          <w:szCs w:val="22"/>
        </w:rPr>
        <w:t xml:space="preserve"> también la vigencia de la garantía</w:t>
      </w:r>
      <w:r>
        <w:rPr>
          <w:rFonts w:ascii="Calibri" w:hAnsi="Calibri" w:cs="Calibri"/>
          <w:bCs/>
          <w:color w:val="000000"/>
          <w:sz w:val="22"/>
          <w:szCs w:val="22"/>
        </w:rPr>
        <w:t xml:space="preserve">, </w:t>
      </w:r>
      <w:r w:rsidR="00FF57AC">
        <w:rPr>
          <w:rFonts w:ascii="Calibri" w:hAnsi="Calibri" w:cs="Calibri"/>
          <w:bCs/>
          <w:color w:val="000000"/>
          <w:sz w:val="22"/>
          <w:szCs w:val="22"/>
        </w:rPr>
        <w:t>así</w:t>
      </w:r>
      <w:r>
        <w:rPr>
          <w:rFonts w:ascii="Calibri" w:hAnsi="Calibri" w:cs="Calibri"/>
          <w:bCs/>
          <w:color w:val="000000"/>
          <w:sz w:val="22"/>
          <w:szCs w:val="22"/>
        </w:rPr>
        <w:t xml:space="preserve"> como</w:t>
      </w:r>
      <w:r w:rsidRPr="007878ED">
        <w:rPr>
          <w:rFonts w:ascii="Calibri" w:hAnsi="Calibri" w:cs="Calibri"/>
          <w:bCs/>
          <w:color w:val="000000"/>
          <w:sz w:val="22"/>
          <w:szCs w:val="22"/>
        </w:rPr>
        <w:t xml:space="preserve"> todas y cada una de las estipulaciones y obligaciones derivadas de el contrato y demás que procedan.</w:t>
      </w:r>
    </w:p>
    <w:p w:rsidR="00FF57AC" w:rsidRDefault="00FF57AC" w:rsidP="00286F0E">
      <w:pPr>
        <w:pStyle w:val="Textoindependiente"/>
        <w:ind w:left="360"/>
        <w:rPr>
          <w:rFonts w:ascii="Calibri" w:hAnsi="Calibri" w:cs="Calibri"/>
          <w:bCs/>
          <w:color w:val="000000"/>
          <w:sz w:val="22"/>
          <w:szCs w:val="22"/>
        </w:rPr>
      </w:pPr>
    </w:p>
    <w:p w:rsidR="00FF57AC" w:rsidRDefault="00FF57AC" w:rsidP="00286F0E">
      <w:pPr>
        <w:pStyle w:val="Textoindependiente"/>
        <w:ind w:left="360"/>
        <w:rPr>
          <w:rFonts w:ascii="Calibri" w:hAnsi="Calibri" w:cs="Calibri"/>
          <w:b/>
          <w:bCs/>
          <w:color w:val="000000"/>
          <w:sz w:val="22"/>
          <w:szCs w:val="22"/>
        </w:rPr>
      </w:pPr>
      <w:r>
        <w:rPr>
          <w:rFonts w:ascii="Calibri" w:hAnsi="Calibri" w:cs="Calibri"/>
          <w:b/>
          <w:bCs/>
          <w:color w:val="000000"/>
          <w:sz w:val="22"/>
          <w:szCs w:val="22"/>
        </w:rPr>
        <w:t>4.7</w:t>
      </w:r>
      <w:r w:rsidRPr="00054B75">
        <w:rPr>
          <w:rFonts w:ascii="Calibri" w:hAnsi="Calibri" w:cs="Calibri"/>
          <w:b/>
          <w:bCs/>
          <w:color w:val="000000"/>
          <w:sz w:val="22"/>
          <w:szCs w:val="22"/>
        </w:rPr>
        <w:tab/>
      </w:r>
      <w:r>
        <w:rPr>
          <w:rFonts w:ascii="Calibri" w:hAnsi="Calibri" w:cs="Calibri"/>
          <w:b/>
          <w:bCs/>
          <w:color w:val="000000"/>
          <w:sz w:val="22"/>
          <w:szCs w:val="22"/>
        </w:rPr>
        <w:t>CLAUSULAS DE COMISION POR BAJA SINIESTRALIDAD</w:t>
      </w:r>
    </w:p>
    <w:p w:rsidR="00FF57AC" w:rsidRDefault="00FF57AC" w:rsidP="00286F0E">
      <w:pPr>
        <w:pStyle w:val="Textoindependiente"/>
        <w:ind w:left="360"/>
        <w:rPr>
          <w:rFonts w:ascii="Calibri" w:hAnsi="Calibri" w:cs="Calibri"/>
          <w:bCs/>
          <w:color w:val="000000"/>
          <w:sz w:val="22"/>
          <w:szCs w:val="22"/>
        </w:rPr>
      </w:pPr>
      <w:r>
        <w:rPr>
          <w:rFonts w:ascii="Calibri" w:hAnsi="Calibri" w:cs="Calibri"/>
          <w:bCs/>
          <w:color w:val="000000"/>
          <w:sz w:val="22"/>
          <w:szCs w:val="22"/>
        </w:rPr>
        <w:t>La compañía de seguros concederá una comisión al Instituto Nacional de Previsión del Magisterio “INPREMA” cuando la experiencia siniestralidad sea de la siguiente forma:</w:t>
      </w:r>
    </w:p>
    <w:p w:rsidR="00FF57AC" w:rsidRDefault="00FF57AC" w:rsidP="00FF57AC">
      <w:pPr>
        <w:pStyle w:val="Textoindependiente"/>
        <w:numPr>
          <w:ilvl w:val="0"/>
          <w:numId w:val="20"/>
        </w:numPr>
        <w:rPr>
          <w:rFonts w:ascii="Calibri" w:hAnsi="Calibri" w:cs="Calibri"/>
          <w:bCs/>
          <w:color w:val="000000"/>
          <w:sz w:val="22"/>
          <w:szCs w:val="22"/>
        </w:rPr>
      </w:pPr>
      <w:r>
        <w:rPr>
          <w:rFonts w:ascii="Calibri" w:hAnsi="Calibri" w:cs="Calibri"/>
          <w:bCs/>
          <w:color w:val="000000"/>
          <w:sz w:val="22"/>
          <w:szCs w:val="22"/>
        </w:rPr>
        <w:t>Una comisión mínima del 20% siempre y cuando logre un índice de siniestralidad inferior al 40%</w:t>
      </w:r>
    </w:p>
    <w:p w:rsidR="00FF57AC" w:rsidRPr="00FF57AC" w:rsidRDefault="00FF57AC" w:rsidP="00FF57AC">
      <w:pPr>
        <w:pStyle w:val="Textoindependiente"/>
        <w:numPr>
          <w:ilvl w:val="0"/>
          <w:numId w:val="20"/>
        </w:numPr>
        <w:rPr>
          <w:rFonts w:ascii="Calibri" w:hAnsi="Calibri" w:cs="Calibri"/>
          <w:bCs/>
          <w:color w:val="000000"/>
          <w:sz w:val="22"/>
          <w:szCs w:val="22"/>
        </w:rPr>
      </w:pPr>
      <w:r>
        <w:rPr>
          <w:rFonts w:ascii="Calibri" w:hAnsi="Calibri" w:cs="Calibri"/>
          <w:bCs/>
          <w:color w:val="000000"/>
          <w:sz w:val="22"/>
          <w:szCs w:val="22"/>
        </w:rPr>
        <w:t>Una comisión mínima del 15%, si el índice de siniestralidad es superior al 40% pero menor del 60%</w:t>
      </w:r>
    </w:p>
    <w:p w:rsidR="00286F0E" w:rsidRPr="00FF57AC" w:rsidRDefault="00FF57AC" w:rsidP="00FF57AC">
      <w:pPr>
        <w:pStyle w:val="Textoindependiente"/>
        <w:ind w:left="360"/>
        <w:rPr>
          <w:rFonts w:ascii="Calibri" w:hAnsi="Calibri" w:cs="Calibri"/>
          <w:bCs/>
          <w:color w:val="000000"/>
          <w:sz w:val="22"/>
          <w:szCs w:val="22"/>
        </w:rPr>
      </w:pPr>
      <w:r>
        <w:rPr>
          <w:rFonts w:ascii="Calibri" w:hAnsi="Calibri" w:cs="Calibri"/>
          <w:bCs/>
          <w:color w:val="000000"/>
          <w:sz w:val="22"/>
          <w:szCs w:val="22"/>
        </w:rPr>
        <w:t>El índice de siniestralidad será calculado tomando las perdidas pagadas mas la variación de las reservas para siniestros pendientes durante el periodo.</w:t>
      </w:r>
    </w:p>
    <w:p w:rsidR="00286F0E" w:rsidRPr="00054B75" w:rsidRDefault="00286F0E" w:rsidP="00054B75">
      <w:pPr>
        <w:pStyle w:val="Textoindependiente"/>
        <w:ind w:left="360"/>
        <w:jc w:val="center"/>
        <w:rPr>
          <w:rFonts w:ascii="Calibri" w:hAnsi="Calibri" w:cs="Calibri"/>
          <w:b/>
          <w:bCs/>
          <w:color w:val="000000"/>
          <w:sz w:val="22"/>
          <w:szCs w:val="22"/>
        </w:rPr>
      </w:pPr>
    </w:p>
    <w:p w:rsidR="00E729BC" w:rsidRPr="00054B75" w:rsidRDefault="00E729BC" w:rsidP="00054B75">
      <w:pPr>
        <w:pStyle w:val="Textoindependiente"/>
        <w:ind w:left="360"/>
        <w:jc w:val="center"/>
        <w:rPr>
          <w:rFonts w:ascii="Calibri" w:hAnsi="Calibri" w:cs="Calibri"/>
          <w:b/>
          <w:bCs/>
          <w:color w:val="000000"/>
          <w:sz w:val="22"/>
          <w:szCs w:val="22"/>
        </w:rPr>
      </w:pPr>
      <w:r w:rsidRPr="00054B75">
        <w:rPr>
          <w:rFonts w:ascii="Calibri" w:hAnsi="Calibri" w:cs="Calibri"/>
          <w:b/>
          <w:bCs/>
          <w:color w:val="000000"/>
          <w:sz w:val="22"/>
          <w:szCs w:val="22"/>
        </w:rPr>
        <w:t>ASPECTOS GENERALES</w:t>
      </w:r>
    </w:p>
    <w:p w:rsidR="00E729BC" w:rsidRPr="00054B75" w:rsidRDefault="00E729BC" w:rsidP="00054B75">
      <w:pPr>
        <w:pStyle w:val="Textoindependiente"/>
        <w:ind w:left="360"/>
        <w:jc w:val="center"/>
        <w:rPr>
          <w:rFonts w:ascii="Calibri" w:hAnsi="Calibri" w:cs="Calibri"/>
          <w:b/>
          <w:bCs/>
          <w:color w:val="000000"/>
          <w:sz w:val="22"/>
          <w:szCs w:val="22"/>
        </w:rPr>
      </w:pPr>
    </w:p>
    <w:p w:rsidR="00E729BC" w:rsidRPr="00054B75" w:rsidRDefault="00E729BC" w:rsidP="00054B75">
      <w:pPr>
        <w:pStyle w:val="Textoindependiente"/>
        <w:numPr>
          <w:ilvl w:val="0"/>
          <w:numId w:val="18"/>
        </w:numPr>
        <w:spacing w:after="0"/>
        <w:jc w:val="both"/>
        <w:rPr>
          <w:rFonts w:ascii="Calibri" w:hAnsi="Calibri" w:cs="Calibri"/>
          <w:color w:val="000000"/>
          <w:sz w:val="22"/>
          <w:szCs w:val="22"/>
        </w:rPr>
      </w:pPr>
      <w:r w:rsidRPr="00054B75">
        <w:rPr>
          <w:rFonts w:ascii="Calibri" w:hAnsi="Calibri" w:cs="Calibri"/>
          <w:color w:val="000000"/>
          <w:sz w:val="22"/>
          <w:szCs w:val="22"/>
        </w:rPr>
        <w:t>– La cobertura que se otorga es por las 24 (veinticuatro) horas.</w:t>
      </w:r>
    </w:p>
    <w:p w:rsidR="00E729BC" w:rsidRPr="00054B75" w:rsidRDefault="00E729BC" w:rsidP="00054B75">
      <w:pPr>
        <w:pStyle w:val="Textoindependiente"/>
        <w:rPr>
          <w:rFonts w:ascii="Calibri" w:hAnsi="Calibri" w:cs="Calibri"/>
          <w:color w:val="000000"/>
          <w:sz w:val="22"/>
          <w:szCs w:val="22"/>
        </w:rPr>
      </w:pPr>
    </w:p>
    <w:p w:rsidR="00E729BC" w:rsidRPr="00054B75" w:rsidRDefault="00E729BC" w:rsidP="00054B75">
      <w:pPr>
        <w:pStyle w:val="Textoindependiente"/>
        <w:numPr>
          <w:ilvl w:val="0"/>
          <w:numId w:val="18"/>
        </w:numPr>
        <w:spacing w:after="0"/>
        <w:jc w:val="both"/>
        <w:rPr>
          <w:rFonts w:ascii="Calibri" w:hAnsi="Calibri" w:cs="Calibri"/>
          <w:color w:val="000000"/>
          <w:sz w:val="22"/>
          <w:szCs w:val="22"/>
        </w:rPr>
      </w:pPr>
      <w:r w:rsidRPr="00054B75">
        <w:rPr>
          <w:rFonts w:ascii="Calibri" w:hAnsi="Calibri" w:cs="Calibri"/>
          <w:color w:val="000000"/>
          <w:sz w:val="22"/>
          <w:szCs w:val="22"/>
        </w:rPr>
        <w:t>– Por su naturaleza el seguro está sujeto a altas y bajas que se susciten en el grupo, modificaciones de la suma asegurada, utilizando los procedimientos normales y mediante simple comunicación del INPREMA con la Compañía Aseguradora y pago de la prima correspondiente, en cada caso teniendo hasta sesenta (60) días para hacer la notificación.</w:t>
      </w:r>
      <w:r w:rsidR="00FF57AC">
        <w:rPr>
          <w:rFonts w:ascii="Calibri" w:hAnsi="Calibri" w:cs="Calibri"/>
          <w:color w:val="000000"/>
          <w:sz w:val="22"/>
          <w:szCs w:val="22"/>
        </w:rPr>
        <w:t xml:space="preserve"> El inicio de la vigencia será con el mes de julio y así sucesivamente hasta completar a término de 12 meses.</w:t>
      </w:r>
    </w:p>
    <w:p w:rsidR="00E729BC" w:rsidRPr="00054B75" w:rsidRDefault="00E729BC" w:rsidP="00054B75">
      <w:pPr>
        <w:pStyle w:val="Textoindependiente"/>
        <w:rPr>
          <w:rFonts w:ascii="Calibri" w:hAnsi="Calibri" w:cs="Calibri"/>
          <w:color w:val="000000"/>
          <w:sz w:val="22"/>
          <w:szCs w:val="22"/>
        </w:rPr>
      </w:pPr>
    </w:p>
    <w:p w:rsidR="00E729BC" w:rsidRPr="00054B75" w:rsidRDefault="00E729BC" w:rsidP="00054B75">
      <w:pPr>
        <w:pStyle w:val="Textoindependiente"/>
        <w:numPr>
          <w:ilvl w:val="0"/>
          <w:numId w:val="18"/>
        </w:numPr>
        <w:spacing w:after="0"/>
        <w:jc w:val="both"/>
        <w:rPr>
          <w:rFonts w:ascii="Calibri" w:hAnsi="Calibri" w:cs="Calibri"/>
          <w:color w:val="000000"/>
          <w:sz w:val="22"/>
          <w:szCs w:val="22"/>
        </w:rPr>
      </w:pPr>
      <w:r w:rsidRPr="00054B75">
        <w:rPr>
          <w:rFonts w:ascii="Calibri" w:hAnsi="Calibri" w:cs="Calibri"/>
          <w:color w:val="000000"/>
          <w:sz w:val="22"/>
          <w:szCs w:val="22"/>
        </w:rPr>
        <w:t>– Todos los reclamos y/o requerimientos de pago generados por la ejecución de la presente póliza serán realizados por la oficina de INPREMA, a través del Programa de Protección Crediticia de El Instituto.</w:t>
      </w:r>
    </w:p>
    <w:p w:rsidR="00E729BC" w:rsidRPr="00054B75" w:rsidRDefault="00E729BC" w:rsidP="00054B75">
      <w:pPr>
        <w:pStyle w:val="Textoindependiente"/>
        <w:ind w:left="360"/>
        <w:rPr>
          <w:rFonts w:ascii="Calibri" w:hAnsi="Calibri" w:cs="Calibri"/>
          <w:color w:val="000000"/>
          <w:sz w:val="22"/>
          <w:szCs w:val="22"/>
        </w:rPr>
      </w:pPr>
    </w:p>
    <w:p w:rsidR="00E729BC" w:rsidRPr="00054B75" w:rsidRDefault="00E729BC" w:rsidP="00054B75">
      <w:pPr>
        <w:pStyle w:val="Textoindependiente"/>
        <w:numPr>
          <w:ilvl w:val="0"/>
          <w:numId w:val="18"/>
        </w:numPr>
        <w:spacing w:after="0"/>
        <w:jc w:val="both"/>
        <w:rPr>
          <w:rFonts w:ascii="Calibri" w:hAnsi="Calibri" w:cs="Calibri"/>
          <w:color w:val="000000"/>
          <w:sz w:val="22"/>
          <w:szCs w:val="22"/>
        </w:rPr>
      </w:pPr>
      <w:r w:rsidRPr="00054B75">
        <w:rPr>
          <w:rFonts w:ascii="Calibri" w:hAnsi="Calibri" w:cs="Calibri"/>
          <w:color w:val="000000"/>
          <w:sz w:val="22"/>
          <w:szCs w:val="22"/>
        </w:rPr>
        <w:t xml:space="preserve">– En caso de indemnización el periodo máximo para pago será de treinta (30) días calendario, una vez recibida la documentación en tiempo y forma. </w:t>
      </w:r>
    </w:p>
    <w:p w:rsidR="00E729BC" w:rsidRDefault="00E729BC" w:rsidP="00896FCA">
      <w:pPr>
        <w:ind w:left="720"/>
        <w:rPr>
          <w:rFonts w:ascii="Calibri" w:hAnsi="Calibri" w:cs="Calibri"/>
          <w:sz w:val="22"/>
          <w:szCs w:val="22"/>
        </w:rPr>
      </w:pPr>
    </w:p>
    <w:p w:rsidR="0016341C" w:rsidRDefault="0016341C" w:rsidP="00896FCA">
      <w:pPr>
        <w:ind w:left="720"/>
        <w:rPr>
          <w:rFonts w:ascii="Calibri" w:hAnsi="Calibri" w:cs="Calibri"/>
          <w:sz w:val="22"/>
          <w:szCs w:val="22"/>
        </w:rPr>
      </w:pPr>
    </w:p>
    <w:p w:rsidR="0016341C" w:rsidRDefault="0016341C" w:rsidP="00896FCA">
      <w:pPr>
        <w:ind w:left="720"/>
        <w:rPr>
          <w:rFonts w:ascii="Calibri" w:hAnsi="Calibri" w:cs="Calibri"/>
          <w:sz w:val="22"/>
          <w:szCs w:val="22"/>
        </w:rPr>
      </w:pPr>
    </w:p>
    <w:p w:rsidR="00FC23AD" w:rsidRPr="00896FCA" w:rsidRDefault="00FC23AD" w:rsidP="00896FCA">
      <w:pPr>
        <w:ind w:left="720"/>
        <w:rPr>
          <w:rFonts w:ascii="Calibri" w:hAnsi="Calibri" w:cs="Calibri"/>
          <w:sz w:val="22"/>
          <w:szCs w:val="22"/>
        </w:rPr>
      </w:pPr>
    </w:p>
    <w:p w:rsidR="00E729BC" w:rsidRPr="00FC23AD" w:rsidRDefault="00E729BC" w:rsidP="008F72B7">
      <w:pPr>
        <w:pStyle w:val="Lista3"/>
        <w:ind w:hanging="849"/>
        <w:jc w:val="center"/>
        <w:rPr>
          <w:rFonts w:ascii="Calibri" w:hAnsi="Calibri" w:cs="Calibri"/>
          <w:b/>
          <w:bCs/>
          <w:iCs/>
          <w:sz w:val="22"/>
          <w:szCs w:val="22"/>
        </w:rPr>
      </w:pPr>
      <w:r w:rsidRPr="00FC23AD">
        <w:rPr>
          <w:rFonts w:ascii="Calibri" w:hAnsi="Calibri" w:cs="Calibri"/>
          <w:b/>
          <w:bCs/>
          <w:iCs/>
          <w:sz w:val="22"/>
          <w:szCs w:val="22"/>
        </w:rPr>
        <w:t>V</w:t>
      </w:r>
      <w:r w:rsidRPr="00FC23AD">
        <w:rPr>
          <w:rFonts w:ascii="Calibri" w:hAnsi="Calibri" w:cs="Calibri"/>
          <w:b/>
          <w:bCs/>
          <w:iCs/>
          <w:sz w:val="22"/>
          <w:szCs w:val="22"/>
        </w:rPr>
        <w:tab/>
        <w:t>PROPUESTA ECONOMICA</w:t>
      </w:r>
    </w:p>
    <w:p w:rsidR="00E729BC" w:rsidRDefault="00E729BC" w:rsidP="00896FCA">
      <w:pPr>
        <w:ind w:left="371"/>
        <w:jc w:val="both"/>
        <w:rPr>
          <w:rFonts w:ascii="Calibri" w:hAnsi="Calibri" w:cs="Calibri"/>
          <w:b/>
          <w:bCs/>
          <w:i/>
          <w:iCs/>
          <w:sz w:val="22"/>
          <w:szCs w:val="22"/>
        </w:rPr>
      </w:pPr>
    </w:p>
    <w:p w:rsidR="0016341C" w:rsidRPr="00896FCA" w:rsidRDefault="0016341C" w:rsidP="00896FCA">
      <w:pPr>
        <w:ind w:left="371"/>
        <w:jc w:val="both"/>
        <w:rPr>
          <w:rFonts w:ascii="Calibri" w:hAnsi="Calibri" w:cs="Calibri"/>
          <w:b/>
          <w:bCs/>
          <w:i/>
          <w:iCs/>
          <w:sz w:val="22"/>
          <w:szCs w:val="22"/>
        </w:rPr>
      </w:pPr>
    </w:p>
    <w:p w:rsidR="00E729BC" w:rsidRPr="00896FCA" w:rsidRDefault="00E729BC" w:rsidP="00896FCA">
      <w:pPr>
        <w:pStyle w:val="Lista4"/>
        <w:ind w:left="851" w:hanging="709"/>
        <w:jc w:val="both"/>
        <w:rPr>
          <w:rFonts w:ascii="Calibri" w:hAnsi="Calibri" w:cs="Calibri"/>
          <w:sz w:val="22"/>
          <w:szCs w:val="22"/>
        </w:rPr>
      </w:pPr>
      <w:r w:rsidRPr="00E81B15">
        <w:rPr>
          <w:rFonts w:ascii="Calibri" w:hAnsi="Calibri" w:cs="Calibri"/>
          <w:b/>
          <w:sz w:val="22"/>
          <w:szCs w:val="22"/>
        </w:rPr>
        <w:t>5.1</w:t>
      </w:r>
      <w:r w:rsidRPr="00896FCA">
        <w:rPr>
          <w:rFonts w:ascii="Calibri" w:hAnsi="Calibri" w:cs="Calibri"/>
          <w:b/>
          <w:bCs/>
          <w:i/>
          <w:iCs/>
          <w:sz w:val="22"/>
          <w:szCs w:val="22"/>
        </w:rPr>
        <w:tab/>
      </w:r>
      <w:r w:rsidRPr="00896FCA">
        <w:rPr>
          <w:rFonts w:ascii="Calibri" w:hAnsi="Calibri" w:cs="Calibri"/>
          <w:sz w:val="22"/>
          <w:szCs w:val="22"/>
        </w:rPr>
        <w:t xml:space="preserve">Las Instituciones de Seguros licitantes presentarán su oferta económica, para la emisión de una Póliza de Seguro de </w:t>
      </w:r>
      <w:r>
        <w:rPr>
          <w:rFonts w:ascii="Calibri" w:hAnsi="Calibri" w:cs="Calibri"/>
          <w:sz w:val="22"/>
          <w:szCs w:val="22"/>
        </w:rPr>
        <w:t>Incendio y Líneas Aliadas</w:t>
      </w:r>
      <w:r w:rsidRPr="00896FCA">
        <w:rPr>
          <w:rFonts w:ascii="Calibri" w:hAnsi="Calibri" w:cs="Calibri"/>
          <w:sz w:val="22"/>
          <w:szCs w:val="22"/>
        </w:rPr>
        <w:t xml:space="preserve"> de acuerdo a las especificaciones técnicas descritas en estas bases, debiéndose detallar los precios de la prima </w:t>
      </w:r>
      <w:r>
        <w:rPr>
          <w:rFonts w:ascii="Calibri" w:hAnsi="Calibri" w:cs="Calibri"/>
          <w:sz w:val="22"/>
          <w:szCs w:val="22"/>
        </w:rPr>
        <w:t>anual por cada docente prestatario asegurado.</w:t>
      </w:r>
    </w:p>
    <w:p w:rsidR="00E729BC" w:rsidRPr="00E81B15" w:rsidRDefault="00E729BC" w:rsidP="00896FCA">
      <w:pPr>
        <w:pStyle w:val="Lista4"/>
        <w:ind w:left="851" w:hanging="709"/>
        <w:jc w:val="both"/>
        <w:rPr>
          <w:rFonts w:ascii="Calibri" w:hAnsi="Calibri" w:cs="Calibri"/>
          <w:sz w:val="22"/>
          <w:szCs w:val="22"/>
        </w:rPr>
      </w:pPr>
    </w:p>
    <w:p w:rsidR="00E729BC" w:rsidRPr="00896FCA" w:rsidRDefault="00E729BC" w:rsidP="00896FCA">
      <w:pPr>
        <w:pStyle w:val="Prrafodelista"/>
        <w:widowControl w:val="0"/>
        <w:numPr>
          <w:ilvl w:val="0"/>
          <w:numId w:val="2"/>
        </w:numPr>
        <w:spacing w:after="0" w:line="240" w:lineRule="auto"/>
        <w:jc w:val="both"/>
        <w:rPr>
          <w:vanish/>
          <w:lang w:val="es-ES" w:eastAsia="es-ES"/>
        </w:rPr>
      </w:pPr>
    </w:p>
    <w:p w:rsidR="00E729BC" w:rsidRPr="00896FCA" w:rsidRDefault="00E729BC" w:rsidP="00896FCA">
      <w:pPr>
        <w:pStyle w:val="Prrafodelista"/>
        <w:widowControl w:val="0"/>
        <w:numPr>
          <w:ilvl w:val="0"/>
          <w:numId w:val="2"/>
        </w:numPr>
        <w:spacing w:after="0" w:line="240" w:lineRule="auto"/>
        <w:jc w:val="both"/>
        <w:rPr>
          <w:vanish/>
          <w:lang w:val="es-ES" w:eastAsia="es-ES"/>
        </w:rPr>
      </w:pPr>
    </w:p>
    <w:p w:rsidR="00E729BC" w:rsidRPr="00896FCA" w:rsidRDefault="00E729BC" w:rsidP="00896FCA">
      <w:pPr>
        <w:pStyle w:val="Prrafodelista"/>
        <w:widowControl w:val="0"/>
        <w:numPr>
          <w:ilvl w:val="1"/>
          <w:numId w:val="2"/>
        </w:numPr>
        <w:tabs>
          <w:tab w:val="clear" w:pos="786"/>
          <w:tab w:val="num" w:pos="851"/>
        </w:tabs>
        <w:spacing w:after="0" w:line="240" w:lineRule="auto"/>
        <w:ind w:left="1418" w:hanging="1276"/>
        <w:jc w:val="both"/>
      </w:pPr>
      <w:r w:rsidRPr="00896FCA">
        <w:t>La oferta deberá presentarse en lempiras.</w:t>
      </w:r>
    </w:p>
    <w:p w:rsidR="00E729BC" w:rsidRPr="00896FCA" w:rsidRDefault="00E729BC" w:rsidP="00896FCA">
      <w:pPr>
        <w:pStyle w:val="Prrafodelista"/>
        <w:widowControl w:val="0"/>
        <w:spacing w:after="0" w:line="240" w:lineRule="auto"/>
        <w:ind w:left="1418"/>
        <w:jc w:val="both"/>
      </w:pPr>
    </w:p>
    <w:p w:rsidR="00E729BC" w:rsidRPr="00896FCA" w:rsidRDefault="00E729BC" w:rsidP="00896FCA">
      <w:pPr>
        <w:pStyle w:val="Textoindependiente2"/>
        <w:widowControl w:val="0"/>
        <w:numPr>
          <w:ilvl w:val="1"/>
          <w:numId w:val="2"/>
        </w:numPr>
        <w:tabs>
          <w:tab w:val="clear" w:pos="786"/>
          <w:tab w:val="num" w:pos="851"/>
        </w:tabs>
        <w:spacing w:after="0" w:line="240" w:lineRule="auto"/>
        <w:ind w:left="851" w:right="72" w:hanging="709"/>
        <w:jc w:val="both"/>
        <w:rPr>
          <w:rFonts w:ascii="Calibri" w:hAnsi="Calibri" w:cs="Calibri"/>
          <w:b/>
          <w:bCs/>
          <w:sz w:val="22"/>
          <w:szCs w:val="22"/>
        </w:rPr>
      </w:pPr>
      <w:r w:rsidRPr="00896FCA">
        <w:rPr>
          <w:rFonts w:ascii="Calibri" w:hAnsi="Calibri" w:cs="Calibri"/>
          <w:sz w:val="22"/>
          <w:szCs w:val="22"/>
        </w:rPr>
        <w:t>La oferta económica deberá tener una vigencia de noventa (90) días hábiles contados a partir de la fecha de apertura de las ofertas.</w:t>
      </w:r>
    </w:p>
    <w:p w:rsidR="00E729BC" w:rsidRPr="00896FCA" w:rsidRDefault="00E729BC" w:rsidP="00896FCA">
      <w:pPr>
        <w:pStyle w:val="Textoindependiente2"/>
        <w:tabs>
          <w:tab w:val="left" w:pos="1418"/>
        </w:tabs>
        <w:spacing w:after="0" w:line="240" w:lineRule="auto"/>
        <w:ind w:left="709"/>
        <w:rPr>
          <w:rFonts w:ascii="Calibri" w:hAnsi="Calibri" w:cs="Calibri"/>
          <w:b/>
          <w:bCs/>
          <w:sz w:val="22"/>
          <w:szCs w:val="22"/>
        </w:rPr>
      </w:pPr>
    </w:p>
    <w:p w:rsidR="00E729BC" w:rsidRPr="00E81B15" w:rsidRDefault="00E729BC" w:rsidP="00896FCA">
      <w:pPr>
        <w:pStyle w:val="Textoindependiente2"/>
        <w:shd w:val="clear" w:color="auto" w:fill="FFFFFF"/>
        <w:tabs>
          <w:tab w:val="left" w:pos="1418"/>
        </w:tabs>
        <w:spacing w:after="0" w:line="240" w:lineRule="auto"/>
        <w:ind w:left="709" w:hanging="567"/>
        <w:rPr>
          <w:rFonts w:ascii="Calibri" w:hAnsi="Calibri" w:cs="Calibri"/>
          <w:b/>
          <w:sz w:val="22"/>
          <w:szCs w:val="22"/>
        </w:rPr>
      </w:pPr>
      <w:r w:rsidRPr="00E81B15">
        <w:rPr>
          <w:rFonts w:ascii="Calibri" w:hAnsi="Calibri" w:cs="Calibri"/>
          <w:b/>
          <w:bCs/>
          <w:sz w:val="22"/>
          <w:szCs w:val="22"/>
        </w:rPr>
        <w:t>5.4     FORMA DE PRESENTACIÓN DE LAS OFERTAS ECONOMICA</w:t>
      </w:r>
      <w:r w:rsidR="00FC23AD" w:rsidRPr="00E81B15">
        <w:rPr>
          <w:rFonts w:ascii="Calibri" w:hAnsi="Calibri" w:cs="Calibri"/>
          <w:b/>
          <w:bCs/>
          <w:sz w:val="22"/>
          <w:szCs w:val="22"/>
        </w:rPr>
        <w:t>:</w:t>
      </w:r>
    </w:p>
    <w:p w:rsidR="00E729BC" w:rsidRPr="005041DE" w:rsidRDefault="00E729BC" w:rsidP="00896FCA">
      <w:pPr>
        <w:pStyle w:val="Textoindependiente2"/>
        <w:shd w:val="clear" w:color="auto" w:fill="FFFFFF"/>
        <w:tabs>
          <w:tab w:val="left" w:pos="709"/>
        </w:tabs>
        <w:spacing w:after="0" w:line="240" w:lineRule="auto"/>
        <w:rPr>
          <w:rFonts w:ascii="Calibri" w:hAnsi="Calibri" w:cs="Calibri"/>
          <w:sz w:val="22"/>
          <w:szCs w:val="22"/>
          <w:u w:val="single"/>
        </w:rPr>
      </w:pPr>
      <w:r w:rsidRPr="005041DE">
        <w:rPr>
          <w:rFonts w:ascii="Calibri" w:hAnsi="Calibri" w:cs="Calibri"/>
          <w:sz w:val="22"/>
          <w:szCs w:val="22"/>
        </w:rPr>
        <w:tab/>
        <w:t>Detalle de la prima neta, impuesto sobre ventas y gastos de emisión.</w:t>
      </w:r>
    </w:p>
    <w:p w:rsidR="00E729BC" w:rsidRPr="00896FCA" w:rsidRDefault="00E729BC" w:rsidP="00896FCA">
      <w:pPr>
        <w:pStyle w:val="Textoindependiente2"/>
        <w:shd w:val="clear" w:color="auto" w:fill="FFFFFF"/>
        <w:tabs>
          <w:tab w:val="left" w:pos="709"/>
        </w:tabs>
        <w:spacing w:after="0" w:line="240" w:lineRule="auto"/>
        <w:ind w:left="709"/>
        <w:rPr>
          <w:rFonts w:ascii="Calibri" w:hAnsi="Calibri" w:cs="Calibri"/>
          <w:sz w:val="22"/>
          <w:szCs w:val="22"/>
        </w:rPr>
      </w:pPr>
      <w:r w:rsidRPr="00896FCA">
        <w:rPr>
          <w:rFonts w:ascii="Calibri" w:hAnsi="Calibri" w:cs="Calibri"/>
          <w:sz w:val="22"/>
          <w:szCs w:val="22"/>
        </w:rPr>
        <w:lastRenderedPageBreak/>
        <w:t>En caso de existir discrepancia entre la suma de los costos unitarios y el total ofertado, se tomará como válido el costo unitario y se procederá a rectificar los importes correspondientes.</w:t>
      </w:r>
    </w:p>
    <w:p w:rsidR="00E729BC" w:rsidRPr="00896FCA" w:rsidRDefault="00E729BC" w:rsidP="00896FCA">
      <w:pPr>
        <w:shd w:val="clear" w:color="auto" w:fill="FFFFFF"/>
        <w:ind w:left="851" w:right="72" w:hanging="851"/>
        <w:jc w:val="both"/>
        <w:rPr>
          <w:rFonts w:ascii="Calibri" w:hAnsi="Calibri" w:cs="Calibri"/>
          <w:b/>
          <w:bCs/>
          <w:sz w:val="22"/>
          <w:szCs w:val="22"/>
        </w:rPr>
      </w:pPr>
    </w:p>
    <w:p w:rsidR="00E729BC" w:rsidRPr="00E81B15" w:rsidRDefault="00E729BC" w:rsidP="00896FCA">
      <w:pPr>
        <w:shd w:val="clear" w:color="auto" w:fill="FFFFFF"/>
        <w:ind w:left="851" w:right="72" w:hanging="851"/>
        <w:jc w:val="both"/>
        <w:rPr>
          <w:rFonts w:ascii="Calibri" w:hAnsi="Calibri" w:cs="Calibri"/>
          <w:b/>
          <w:bCs/>
          <w:sz w:val="22"/>
          <w:szCs w:val="22"/>
        </w:rPr>
      </w:pPr>
      <w:r w:rsidRPr="00E81B15">
        <w:rPr>
          <w:rFonts w:ascii="Calibri" w:hAnsi="Calibri" w:cs="Calibri"/>
          <w:b/>
          <w:bCs/>
          <w:sz w:val="22"/>
          <w:szCs w:val="22"/>
        </w:rPr>
        <w:t>5.5</w:t>
      </w:r>
      <w:r w:rsidRPr="00E81B15">
        <w:rPr>
          <w:rFonts w:ascii="Calibri" w:hAnsi="Calibri" w:cs="Calibri"/>
          <w:b/>
          <w:bCs/>
          <w:sz w:val="22"/>
          <w:szCs w:val="22"/>
        </w:rPr>
        <w:tab/>
        <w:t>VIGENCIA DE LA POLIZA DE SEGURO</w:t>
      </w:r>
    </w:p>
    <w:p w:rsidR="00E729BC" w:rsidRPr="0051673A" w:rsidRDefault="00E729BC" w:rsidP="0051673A">
      <w:pPr>
        <w:pStyle w:val="Textoindependiente"/>
        <w:ind w:left="708"/>
        <w:jc w:val="both"/>
        <w:rPr>
          <w:rFonts w:ascii="Calibri" w:hAnsi="Calibri" w:cs="Calibri"/>
          <w:sz w:val="22"/>
          <w:szCs w:val="22"/>
        </w:rPr>
      </w:pPr>
      <w:r w:rsidRPr="00896FCA">
        <w:rPr>
          <w:rFonts w:ascii="Calibri" w:hAnsi="Calibri" w:cs="Calibri"/>
          <w:sz w:val="22"/>
          <w:szCs w:val="22"/>
        </w:rPr>
        <w:t xml:space="preserve">La póliza de </w:t>
      </w:r>
      <w:r w:rsidR="0016341C" w:rsidRPr="00896FCA">
        <w:rPr>
          <w:rFonts w:ascii="Calibri" w:hAnsi="Calibri" w:cs="Calibri"/>
          <w:sz w:val="22"/>
          <w:szCs w:val="22"/>
        </w:rPr>
        <w:t xml:space="preserve">SEGURO COLECTIVO DE </w:t>
      </w:r>
      <w:r w:rsidR="0016341C">
        <w:rPr>
          <w:rFonts w:ascii="Calibri" w:hAnsi="Calibri" w:cs="Calibri"/>
          <w:sz w:val="22"/>
          <w:szCs w:val="22"/>
        </w:rPr>
        <w:t>INCENDIO Y LÍNEAS ALIADAS</w:t>
      </w:r>
      <w:r w:rsidR="0016341C" w:rsidRPr="00896FCA">
        <w:rPr>
          <w:rFonts w:ascii="Calibri" w:hAnsi="Calibri" w:cs="Calibri"/>
          <w:sz w:val="22"/>
          <w:szCs w:val="22"/>
        </w:rPr>
        <w:t xml:space="preserve"> </w:t>
      </w:r>
      <w:r w:rsidR="0016341C">
        <w:rPr>
          <w:rFonts w:ascii="Calibri" w:hAnsi="Calibri" w:cs="Calibri"/>
          <w:sz w:val="22"/>
          <w:szCs w:val="22"/>
        </w:rPr>
        <w:t xml:space="preserve">PARA PROTEGER LA CARTERA CREDITICIA </w:t>
      </w:r>
      <w:r w:rsidRPr="00896FCA">
        <w:rPr>
          <w:rFonts w:ascii="Calibri" w:hAnsi="Calibri" w:cs="Calibri"/>
          <w:sz w:val="22"/>
          <w:szCs w:val="22"/>
        </w:rPr>
        <w:t xml:space="preserve">tendrá una vigencia inicial de un (1) año, por el período comprendido del </w:t>
      </w:r>
      <w:r>
        <w:rPr>
          <w:rFonts w:ascii="Calibri" w:hAnsi="Calibri" w:cs="Calibri"/>
          <w:sz w:val="22"/>
          <w:szCs w:val="22"/>
        </w:rPr>
        <w:t>___</w:t>
      </w:r>
      <w:r w:rsidRPr="00896FCA">
        <w:rPr>
          <w:rFonts w:ascii="Calibri" w:hAnsi="Calibri" w:cs="Calibri"/>
          <w:sz w:val="22"/>
          <w:szCs w:val="22"/>
        </w:rPr>
        <w:t xml:space="preserve"> de </w:t>
      </w:r>
      <w:r>
        <w:rPr>
          <w:rFonts w:ascii="Calibri" w:hAnsi="Calibri" w:cs="Calibri"/>
          <w:sz w:val="22"/>
          <w:szCs w:val="22"/>
        </w:rPr>
        <w:t>_____</w:t>
      </w:r>
      <w:r w:rsidRPr="00896FCA">
        <w:rPr>
          <w:rFonts w:ascii="Calibri" w:hAnsi="Calibri" w:cs="Calibri"/>
          <w:sz w:val="22"/>
          <w:szCs w:val="22"/>
        </w:rPr>
        <w:t xml:space="preserve"> al </w:t>
      </w:r>
      <w:r>
        <w:rPr>
          <w:rFonts w:ascii="Calibri" w:hAnsi="Calibri" w:cs="Calibri"/>
          <w:sz w:val="22"/>
          <w:szCs w:val="22"/>
        </w:rPr>
        <w:t>___</w:t>
      </w:r>
      <w:r w:rsidRPr="00896FCA">
        <w:rPr>
          <w:rFonts w:ascii="Calibri" w:hAnsi="Calibri" w:cs="Calibri"/>
          <w:sz w:val="22"/>
          <w:szCs w:val="22"/>
        </w:rPr>
        <w:t xml:space="preserve"> de </w:t>
      </w:r>
      <w:r>
        <w:rPr>
          <w:rFonts w:ascii="Calibri" w:hAnsi="Calibri" w:cs="Calibri"/>
          <w:sz w:val="22"/>
          <w:szCs w:val="22"/>
        </w:rPr>
        <w:t>______</w:t>
      </w:r>
      <w:r w:rsidRPr="00896FCA">
        <w:rPr>
          <w:rFonts w:ascii="Calibri" w:hAnsi="Calibri" w:cs="Calibri"/>
          <w:sz w:val="22"/>
          <w:szCs w:val="22"/>
        </w:rPr>
        <w:t xml:space="preserve"> de 2011,</w:t>
      </w:r>
      <w:r>
        <w:rPr>
          <w:rFonts w:ascii="Calibri" w:hAnsi="Calibri" w:cs="Calibri"/>
          <w:sz w:val="22"/>
          <w:szCs w:val="22"/>
        </w:rPr>
        <w:t xml:space="preserve"> </w:t>
      </w:r>
      <w:r w:rsidRPr="00896FCA">
        <w:rPr>
          <w:rFonts w:ascii="Calibri" w:hAnsi="Calibri" w:cs="Calibri"/>
          <w:b/>
          <w:bCs/>
          <w:sz w:val="22"/>
          <w:szCs w:val="22"/>
        </w:rPr>
        <w:t xml:space="preserve"> </w:t>
      </w:r>
      <w:r w:rsidRPr="0051673A">
        <w:rPr>
          <w:rFonts w:ascii="Calibri" w:hAnsi="Calibri" w:cs="Calibri"/>
          <w:sz w:val="22"/>
          <w:szCs w:val="22"/>
        </w:rPr>
        <w:t>y las inclusiones que se hagan se harán a prorrata, de tal forma de contar con una sola póliza y una única vigencia.</w:t>
      </w:r>
    </w:p>
    <w:p w:rsidR="00E729BC" w:rsidRPr="00896FCA" w:rsidRDefault="00E729BC" w:rsidP="00896FCA">
      <w:pPr>
        <w:shd w:val="clear" w:color="auto" w:fill="FFFFFF"/>
        <w:ind w:left="851" w:right="72"/>
        <w:jc w:val="both"/>
        <w:rPr>
          <w:rFonts w:ascii="Calibri" w:hAnsi="Calibri" w:cs="Calibri"/>
          <w:b/>
          <w:bCs/>
          <w:sz w:val="22"/>
          <w:szCs w:val="22"/>
        </w:rPr>
      </w:pPr>
    </w:p>
    <w:p w:rsidR="00E729BC" w:rsidRPr="00E81B15" w:rsidRDefault="00E729BC" w:rsidP="00896FCA">
      <w:pPr>
        <w:widowControl w:val="0"/>
        <w:autoSpaceDE w:val="0"/>
        <w:autoSpaceDN w:val="0"/>
        <w:adjustRightInd w:val="0"/>
        <w:ind w:left="709" w:hanging="709"/>
        <w:jc w:val="both"/>
        <w:rPr>
          <w:rFonts w:ascii="Calibri" w:hAnsi="Calibri" w:cs="Calibri"/>
          <w:b/>
          <w:bCs/>
          <w:sz w:val="22"/>
          <w:szCs w:val="22"/>
          <w:lang w:val="es-ES_tradnl"/>
        </w:rPr>
      </w:pPr>
      <w:r w:rsidRPr="00E81B15">
        <w:rPr>
          <w:rFonts w:ascii="Calibri" w:hAnsi="Calibri" w:cs="Calibri"/>
          <w:b/>
          <w:bCs/>
          <w:sz w:val="22"/>
          <w:szCs w:val="22"/>
          <w:lang w:val="es-ES_tradnl"/>
        </w:rPr>
        <w:t>5.6</w:t>
      </w:r>
      <w:r w:rsidRPr="00E81B15">
        <w:rPr>
          <w:rFonts w:ascii="Calibri" w:hAnsi="Calibri" w:cs="Calibri"/>
          <w:b/>
          <w:bCs/>
          <w:sz w:val="22"/>
          <w:szCs w:val="22"/>
          <w:lang w:val="es-ES_tradnl"/>
        </w:rPr>
        <w:tab/>
        <w:t>FUENTE DE FINANCIAMIENTO Y FORMA DE PAGO</w:t>
      </w:r>
    </w:p>
    <w:p w:rsidR="00E729BC" w:rsidRDefault="00E729BC" w:rsidP="0051673A">
      <w:pPr>
        <w:keepNext/>
        <w:widowControl w:val="0"/>
        <w:autoSpaceDE w:val="0"/>
        <w:autoSpaceDN w:val="0"/>
        <w:adjustRightInd w:val="0"/>
        <w:ind w:left="851"/>
        <w:jc w:val="both"/>
        <w:rPr>
          <w:rFonts w:ascii="Calibri" w:hAnsi="Calibri" w:cs="Calibri"/>
          <w:sz w:val="22"/>
          <w:szCs w:val="22"/>
        </w:rPr>
      </w:pPr>
      <w:r w:rsidRPr="00896FCA">
        <w:rPr>
          <w:rFonts w:ascii="Calibri" w:hAnsi="Calibri" w:cs="Calibri"/>
          <w:sz w:val="22"/>
          <w:szCs w:val="22"/>
          <w:lang w:val="es-ES_tradnl"/>
        </w:rPr>
        <w:t xml:space="preserve">La adquisición de servicio objeto de esta licitación será financiada con </w:t>
      </w:r>
      <w:r w:rsidRPr="0051673A">
        <w:rPr>
          <w:rFonts w:ascii="Calibri" w:hAnsi="Calibri" w:cs="Calibri"/>
          <w:sz w:val="22"/>
          <w:szCs w:val="22"/>
        </w:rPr>
        <w:t>cargo a las cuotas de protección que a los docentes prestatarios se les deduce por este concepto, conforme al procedimiento administrativo interno establecido para este tipo de acto</w:t>
      </w:r>
      <w:r>
        <w:rPr>
          <w:rFonts w:ascii="Calibri" w:hAnsi="Calibri" w:cs="Calibri"/>
          <w:sz w:val="22"/>
          <w:szCs w:val="22"/>
        </w:rPr>
        <w:t>.</w:t>
      </w:r>
    </w:p>
    <w:p w:rsidR="00E81B15" w:rsidRPr="0051673A" w:rsidRDefault="00E81B15" w:rsidP="0051673A">
      <w:pPr>
        <w:keepNext/>
        <w:widowControl w:val="0"/>
        <w:autoSpaceDE w:val="0"/>
        <w:autoSpaceDN w:val="0"/>
        <w:adjustRightInd w:val="0"/>
        <w:ind w:left="851"/>
        <w:jc w:val="both"/>
        <w:rPr>
          <w:rFonts w:ascii="Calibri" w:hAnsi="Calibri" w:cs="Calibri"/>
          <w:sz w:val="22"/>
          <w:szCs w:val="22"/>
          <w:lang w:val="es-ES_tradnl"/>
        </w:rPr>
      </w:pPr>
    </w:p>
    <w:p w:rsidR="00E729BC" w:rsidRPr="004B33A4" w:rsidRDefault="00E729BC" w:rsidP="00896FCA">
      <w:pPr>
        <w:pStyle w:val="Lista2"/>
        <w:ind w:left="851" w:firstLine="0"/>
        <w:jc w:val="both"/>
        <w:rPr>
          <w:rFonts w:ascii="Calibri" w:hAnsi="Calibri" w:cs="Calibri"/>
          <w:b/>
          <w:bCs/>
          <w:i/>
          <w:iCs/>
          <w:sz w:val="22"/>
          <w:szCs w:val="22"/>
        </w:rPr>
      </w:pPr>
      <w:r w:rsidRPr="004B33A4">
        <w:rPr>
          <w:rFonts w:ascii="Calibri" w:hAnsi="Calibri" w:cs="Calibri"/>
          <w:sz w:val="22"/>
          <w:szCs w:val="22"/>
        </w:rPr>
        <w:t xml:space="preserve">El </w:t>
      </w:r>
      <w:r w:rsidR="00E81B15" w:rsidRPr="004B33A4">
        <w:rPr>
          <w:rFonts w:ascii="Calibri" w:hAnsi="Calibri" w:cs="Calibri"/>
          <w:sz w:val="22"/>
          <w:szCs w:val="22"/>
        </w:rPr>
        <w:t xml:space="preserve">Instituto Nacional de Previsión del Magisterio “INPREMA” hará efectivo el </w:t>
      </w:r>
      <w:r w:rsidRPr="004B33A4">
        <w:rPr>
          <w:rFonts w:ascii="Calibri" w:hAnsi="Calibri" w:cs="Calibri"/>
          <w:sz w:val="22"/>
          <w:szCs w:val="22"/>
        </w:rPr>
        <w:t>pago de la</w:t>
      </w:r>
      <w:r w:rsidR="00786C67" w:rsidRPr="004B33A4">
        <w:rPr>
          <w:rFonts w:ascii="Calibri" w:hAnsi="Calibri" w:cs="Calibri"/>
          <w:sz w:val="22"/>
          <w:szCs w:val="22"/>
        </w:rPr>
        <w:t>s</w:t>
      </w:r>
      <w:r w:rsidRPr="004B33A4">
        <w:rPr>
          <w:rFonts w:ascii="Calibri" w:hAnsi="Calibri" w:cs="Calibri"/>
          <w:sz w:val="22"/>
          <w:szCs w:val="22"/>
        </w:rPr>
        <w:t xml:space="preserve"> prima</w:t>
      </w:r>
      <w:r w:rsidR="00786C67" w:rsidRPr="004B33A4">
        <w:rPr>
          <w:rFonts w:ascii="Calibri" w:hAnsi="Calibri" w:cs="Calibri"/>
          <w:sz w:val="22"/>
          <w:szCs w:val="22"/>
        </w:rPr>
        <w:t>s</w:t>
      </w:r>
      <w:r w:rsidRPr="004B33A4">
        <w:rPr>
          <w:rFonts w:ascii="Calibri" w:hAnsi="Calibri" w:cs="Calibri"/>
          <w:sz w:val="22"/>
          <w:szCs w:val="22"/>
        </w:rPr>
        <w:t xml:space="preserve"> de </w:t>
      </w:r>
      <w:r w:rsidR="00786C67" w:rsidRPr="004B33A4">
        <w:rPr>
          <w:rFonts w:ascii="Calibri" w:hAnsi="Calibri" w:cs="Calibri"/>
          <w:sz w:val="22"/>
          <w:szCs w:val="22"/>
        </w:rPr>
        <w:t>la</w:t>
      </w:r>
      <w:r w:rsidRPr="004B33A4">
        <w:rPr>
          <w:rFonts w:ascii="Calibri" w:hAnsi="Calibri" w:cs="Calibri"/>
          <w:sz w:val="22"/>
          <w:szCs w:val="22"/>
        </w:rPr>
        <w:t xml:space="preserve"> póliza a la Institución de Seguros</w:t>
      </w:r>
      <w:r w:rsidR="00E81B15" w:rsidRPr="004B33A4">
        <w:rPr>
          <w:rFonts w:ascii="Calibri" w:hAnsi="Calibri" w:cs="Calibri"/>
          <w:sz w:val="22"/>
          <w:szCs w:val="22"/>
        </w:rPr>
        <w:t xml:space="preserve"> adjudicada</w:t>
      </w:r>
      <w:r w:rsidRPr="004B33A4">
        <w:rPr>
          <w:rFonts w:ascii="Calibri" w:hAnsi="Calibri" w:cs="Calibri"/>
          <w:sz w:val="22"/>
          <w:szCs w:val="22"/>
        </w:rPr>
        <w:t xml:space="preserve">, mediante un solo pago, dentro de un plazo máximo de </w:t>
      </w:r>
      <w:r w:rsidR="00E81B15" w:rsidRPr="004B33A4">
        <w:rPr>
          <w:rFonts w:ascii="Calibri" w:hAnsi="Calibri" w:cs="Calibri"/>
          <w:sz w:val="22"/>
          <w:szCs w:val="22"/>
        </w:rPr>
        <w:t>treinta (</w:t>
      </w:r>
      <w:r w:rsidRPr="004B33A4">
        <w:rPr>
          <w:rFonts w:ascii="Calibri" w:hAnsi="Calibri" w:cs="Calibri"/>
          <w:sz w:val="22"/>
          <w:szCs w:val="22"/>
        </w:rPr>
        <w:t>30</w:t>
      </w:r>
      <w:r w:rsidR="00E81B15" w:rsidRPr="004B33A4">
        <w:rPr>
          <w:rFonts w:ascii="Calibri" w:hAnsi="Calibri" w:cs="Calibri"/>
          <w:sz w:val="22"/>
          <w:szCs w:val="22"/>
        </w:rPr>
        <w:t>)</w:t>
      </w:r>
      <w:r w:rsidRPr="004B33A4">
        <w:rPr>
          <w:rFonts w:ascii="Calibri" w:hAnsi="Calibri" w:cs="Calibri"/>
          <w:sz w:val="22"/>
          <w:szCs w:val="22"/>
        </w:rPr>
        <w:t xml:space="preserve"> días después de firmado el contrato de seguros.</w:t>
      </w:r>
    </w:p>
    <w:p w:rsidR="00E729BC" w:rsidRPr="004B33A4" w:rsidRDefault="00E729BC" w:rsidP="00896FCA">
      <w:pPr>
        <w:pStyle w:val="Lista2"/>
        <w:ind w:left="851" w:firstLine="0"/>
        <w:jc w:val="both"/>
        <w:rPr>
          <w:rFonts w:ascii="Calibri" w:hAnsi="Calibri" w:cs="Calibri"/>
          <w:sz w:val="22"/>
          <w:szCs w:val="22"/>
        </w:rPr>
      </w:pPr>
    </w:p>
    <w:p w:rsidR="00E729BC" w:rsidRPr="00896FCA" w:rsidRDefault="00E729BC" w:rsidP="00896FCA">
      <w:pPr>
        <w:pStyle w:val="Lista2"/>
        <w:ind w:left="851" w:firstLine="0"/>
        <w:jc w:val="both"/>
        <w:rPr>
          <w:rFonts w:ascii="Calibri" w:hAnsi="Calibri" w:cs="Calibri"/>
          <w:sz w:val="22"/>
          <w:szCs w:val="22"/>
        </w:rPr>
      </w:pPr>
      <w:r w:rsidRPr="00896FCA">
        <w:rPr>
          <w:rFonts w:ascii="Calibri" w:hAnsi="Calibri" w:cs="Calibri"/>
          <w:sz w:val="22"/>
          <w:szCs w:val="22"/>
        </w:rPr>
        <w:t>Para procesar los pagos, la institución adjudicataria deberá emiti</w:t>
      </w:r>
      <w:r>
        <w:rPr>
          <w:rFonts w:ascii="Calibri" w:hAnsi="Calibri" w:cs="Calibri"/>
          <w:sz w:val="22"/>
          <w:szCs w:val="22"/>
        </w:rPr>
        <w:t xml:space="preserve">r y presentar a satisfacción del Instituto Nacional de Previsión del Magisterio “INPREMA”  </w:t>
      </w:r>
      <w:r w:rsidRPr="00896FCA">
        <w:rPr>
          <w:rFonts w:ascii="Calibri" w:hAnsi="Calibri" w:cs="Calibri"/>
          <w:sz w:val="22"/>
          <w:szCs w:val="22"/>
        </w:rPr>
        <w:t xml:space="preserve">la póliza contratada; los pagos se harán efectivos a solicitud de la Institución de Seguros y contra la presentación de las facturas y recibos correspondientes.  </w:t>
      </w:r>
    </w:p>
    <w:p w:rsidR="00E729BC" w:rsidRPr="00896FCA" w:rsidRDefault="00E729BC" w:rsidP="00896FCA">
      <w:pPr>
        <w:pStyle w:val="Textosinformato"/>
        <w:jc w:val="both"/>
        <w:rPr>
          <w:rFonts w:ascii="Calibri" w:eastAsia="MS Mincho" w:hAnsi="Calibri" w:cs="Times New Roman"/>
          <w:b/>
          <w:bCs/>
          <w:i/>
          <w:iCs/>
          <w:sz w:val="22"/>
          <w:szCs w:val="22"/>
        </w:rPr>
      </w:pPr>
    </w:p>
    <w:p w:rsidR="00E729BC" w:rsidRDefault="00E729BC" w:rsidP="00896FCA">
      <w:pPr>
        <w:pStyle w:val="Textosinformato"/>
        <w:jc w:val="both"/>
        <w:rPr>
          <w:rFonts w:ascii="Calibri" w:eastAsia="MS Mincho" w:hAnsi="Calibri" w:cs="Times New Roman"/>
          <w:b/>
          <w:bCs/>
          <w:i/>
          <w:iCs/>
          <w:sz w:val="22"/>
          <w:szCs w:val="22"/>
        </w:rPr>
      </w:pPr>
    </w:p>
    <w:p w:rsidR="004B33A4" w:rsidRPr="00896FCA" w:rsidRDefault="004B33A4" w:rsidP="00896FCA">
      <w:pPr>
        <w:pStyle w:val="Textosinformato"/>
        <w:jc w:val="both"/>
        <w:rPr>
          <w:rFonts w:ascii="Calibri" w:eastAsia="MS Mincho" w:hAnsi="Calibri" w:cs="Times New Roman"/>
          <w:b/>
          <w:bCs/>
          <w:i/>
          <w:iCs/>
          <w:sz w:val="22"/>
          <w:szCs w:val="22"/>
        </w:rPr>
      </w:pPr>
    </w:p>
    <w:p w:rsidR="00E729BC" w:rsidRPr="00896FCA" w:rsidRDefault="00E729BC" w:rsidP="00475F64">
      <w:pPr>
        <w:keepNext/>
        <w:widowControl w:val="0"/>
        <w:autoSpaceDE w:val="0"/>
        <w:autoSpaceDN w:val="0"/>
        <w:adjustRightInd w:val="0"/>
        <w:ind w:left="720" w:right="72" w:hanging="720"/>
        <w:jc w:val="center"/>
        <w:rPr>
          <w:rFonts w:ascii="Calibri" w:hAnsi="Calibri" w:cs="Calibri"/>
          <w:b/>
          <w:bCs/>
          <w:sz w:val="22"/>
          <w:szCs w:val="22"/>
          <w:lang w:val="es-ES_tradnl"/>
        </w:rPr>
      </w:pPr>
      <w:r w:rsidRPr="00896FCA">
        <w:rPr>
          <w:rFonts w:ascii="Calibri" w:hAnsi="Calibri" w:cs="Calibri"/>
          <w:b/>
          <w:bCs/>
          <w:sz w:val="22"/>
          <w:szCs w:val="22"/>
          <w:lang w:val="es-ES_tradnl"/>
        </w:rPr>
        <w:t xml:space="preserve">VI </w:t>
      </w:r>
      <w:r w:rsidRPr="00896FCA">
        <w:rPr>
          <w:rFonts w:ascii="Calibri" w:hAnsi="Calibri" w:cs="Calibri"/>
          <w:b/>
          <w:bCs/>
          <w:sz w:val="22"/>
          <w:szCs w:val="22"/>
          <w:lang w:val="es-ES_tradnl"/>
        </w:rPr>
        <w:tab/>
        <w:t>CONDICIONES COMPULSORIAS</w:t>
      </w:r>
    </w:p>
    <w:p w:rsidR="00E729BC" w:rsidRPr="00896FCA" w:rsidRDefault="00E729BC" w:rsidP="00896FCA">
      <w:pPr>
        <w:widowControl w:val="0"/>
        <w:autoSpaceDE w:val="0"/>
        <w:autoSpaceDN w:val="0"/>
        <w:adjustRightInd w:val="0"/>
        <w:ind w:left="567" w:right="72" w:hanging="567"/>
        <w:jc w:val="both"/>
        <w:rPr>
          <w:rFonts w:ascii="Calibri" w:hAnsi="Calibri" w:cs="Calibri"/>
          <w:sz w:val="22"/>
          <w:szCs w:val="22"/>
          <w:lang w:val="es-ES_tradnl"/>
        </w:rPr>
      </w:pPr>
    </w:p>
    <w:p w:rsidR="00E729BC" w:rsidRPr="00896FCA" w:rsidRDefault="00E729BC" w:rsidP="00896FCA">
      <w:pPr>
        <w:keepNext/>
        <w:widowControl w:val="0"/>
        <w:autoSpaceDE w:val="0"/>
        <w:autoSpaceDN w:val="0"/>
        <w:adjustRightInd w:val="0"/>
        <w:ind w:left="851" w:hanging="851"/>
        <w:jc w:val="both"/>
        <w:rPr>
          <w:rFonts w:ascii="Calibri" w:hAnsi="Calibri" w:cs="Calibri"/>
          <w:b/>
          <w:bCs/>
          <w:sz w:val="22"/>
          <w:szCs w:val="22"/>
          <w:lang w:val="es-ES_tradnl"/>
        </w:rPr>
      </w:pPr>
      <w:r w:rsidRPr="00896FCA">
        <w:rPr>
          <w:rFonts w:ascii="Calibri" w:hAnsi="Calibri" w:cs="Calibri"/>
          <w:b/>
          <w:bCs/>
          <w:sz w:val="22"/>
          <w:szCs w:val="22"/>
          <w:lang w:val="es-ES_tradnl"/>
        </w:rPr>
        <w:t xml:space="preserve">6.1 </w:t>
      </w:r>
      <w:r w:rsidRPr="00896FCA">
        <w:rPr>
          <w:rFonts w:ascii="Calibri" w:hAnsi="Calibri" w:cs="Calibri"/>
          <w:b/>
          <w:bCs/>
          <w:sz w:val="22"/>
          <w:szCs w:val="22"/>
          <w:lang w:val="es-ES_tradnl"/>
        </w:rPr>
        <w:tab/>
        <w:t>GARANTIA DE MANTENIMIENTO DE OFERTA</w:t>
      </w:r>
    </w:p>
    <w:p w:rsidR="00E729BC" w:rsidRPr="00896FCA" w:rsidRDefault="00E729BC" w:rsidP="00896FCA">
      <w:pPr>
        <w:keepNext/>
        <w:widowControl w:val="0"/>
        <w:tabs>
          <w:tab w:val="left" w:pos="1406"/>
        </w:tabs>
        <w:autoSpaceDE w:val="0"/>
        <w:autoSpaceDN w:val="0"/>
        <w:adjustRightInd w:val="0"/>
        <w:jc w:val="both"/>
        <w:rPr>
          <w:rFonts w:ascii="Calibri" w:hAnsi="Calibri" w:cs="Calibri"/>
          <w:b/>
          <w:bCs/>
          <w:sz w:val="22"/>
          <w:szCs w:val="22"/>
          <w:lang w:val="es-ES_tradnl"/>
        </w:rPr>
      </w:pPr>
    </w:p>
    <w:p w:rsidR="00E729BC" w:rsidRPr="00896FCA" w:rsidRDefault="00E729BC" w:rsidP="00896FCA">
      <w:pPr>
        <w:widowControl w:val="0"/>
        <w:autoSpaceDE w:val="0"/>
        <w:autoSpaceDN w:val="0"/>
        <w:adjustRightInd w:val="0"/>
        <w:ind w:left="851"/>
        <w:jc w:val="both"/>
        <w:rPr>
          <w:rFonts w:ascii="Calibri" w:hAnsi="Calibri" w:cs="Calibri"/>
          <w:sz w:val="22"/>
          <w:szCs w:val="22"/>
          <w:lang w:val="es-ES_tradnl"/>
        </w:rPr>
      </w:pPr>
      <w:r w:rsidRPr="00896FCA">
        <w:rPr>
          <w:rFonts w:ascii="Calibri" w:hAnsi="Calibri" w:cs="Calibri"/>
          <w:sz w:val="22"/>
          <w:szCs w:val="22"/>
          <w:lang w:val="es-ES_tradnl"/>
        </w:rPr>
        <w:t xml:space="preserve">Los licitantes deberán acompañar con su propuesta económica, una garantía de mantenimiento de oferta que podrá consistir en cheque certificado, garantía bancaria o fianza emitida por una institución bancaria o compañía aseguradora que opere legalmente en el país, a favor del </w:t>
      </w:r>
      <w:r>
        <w:rPr>
          <w:rFonts w:ascii="Calibri" w:hAnsi="Calibri" w:cs="Calibri"/>
          <w:sz w:val="22"/>
          <w:szCs w:val="22"/>
        </w:rPr>
        <w:t>Instituto Nacional de Previsión del Magisterio “INPREMA”</w:t>
      </w:r>
      <w:r w:rsidRPr="00896FCA">
        <w:rPr>
          <w:rFonts w:ascii="Calibri" w:hAnsi="Calibri" w:cs="Calibri"/>
          <w:sz w:val="22"/>
          <w:szCs w:val="22"/>
          <w:lang w:val="es-ES_tradnl"/>
        </w:rPr>
        <w:t>, emitida en lempiras</w:t>
      </w:r>
      <w:r w:rsidR="00F676E2">
        <w:rPr>
          <w:rFonts w:ascii="Calibri" w:hAnsi="Calibri" w:cs="Calibri"/>
          <w:sz w:val="22"/>
          <w:szCs w:val="22"/>
          <w:lang w:val="es-ES_tradnl"/>
        </w:rPr>
        <w:t>,</w:t>
      </w:r>
      <w:r w:rsidRPr="00896FCA">
        <w:rPr>
          <w:rFonts w:ascii="Calibri" w:hAnsi="Calibri" w:cs="Calibri"/>
          <w:sz w:val="22"/>
          <w:szCs w:val="22"/>
          <w:lang w:val="es-ES_tradnl"/>
        </w:rPr>
        <w:t xml:space="preserve"> por un monto no menor al dos por ciento (2%) del valor total de la oferta presentada, la cual servirá para garantizar el mantenimiento de la oferta y demás condiciones técnicas de la misma, con una vigencia mínima de noventa (90) días hábiles,  </w:t>
      </w:r>
      <w:r w:rsidRPr="00896FCA">
        <w:rPr>
          <w:rFonts w:ascii="Calibri" w:hAnsi="Calibri" w:cs="Calibri"/>
          <w:sz w:val="22"/>
          <w:szCs w:val="22"/>
        </w:rPr>
        <w:t>posteriores a la fecha de apertura de ofertas</w:t>
      </w:r>
      <w:r w:rsidR="00F676E2">
        <w:rPr>
          <w:rFonts w:ascii="Calibri" w:hAnsi="Calibri" w:cs="Calibri"/>
          <w:sz w:val="22"/>
          <w:szCs w:val="22"/>
        </w:rPr>
        <w:t>.</w:t>
      </w:r>
    </w:p>
    <w:p w:rsidR="00E729BC" w:rsidRPr="00896FCA" w:rsidRDefault="00E729BC" w:rsidP="00896FCA">
      <w:pPr>
        <w:widowControl w:val="0"/>
        <w:autoSpaceDE w:val="0"/>
        <w:autoSpaceDN w:val="0"/>
        <w:adjustRightInd w:val="0"/>
        <w:jc w:val="both"/>
        <w:rPr>
          <w:rFonts w:ascii="Calibri" w:hAnsi="Calibri" w:cs="Calibri"/>
          <w:sz w:val="22"/>
          <w:szCs w:val="22"/>
          <w:lang w:val="es-ES_tradnl"/>
        </w:rPr>
      </w:pPr>
    </w:p>
    <w:p w:rsidR="00E729BC" w:rsidRPr="00896FCA" w:rsidRDefault="00E729BC" w:rsidP="00896FCA">
      <w:pPr>
        <w:keepNext/>
        <w:widowControl w:val="0"/>
        <w:autoSpaceDE w:val="0"/>
        <w:autoSpaceDN w:val="0"/>
        <w:adjustRightInd w:val="0"/>
        <w:rPr>
          <w:rFonts w:ascii="Calibri" w:hAnsi="Calibri" w:cs="Calibri"/>
          <w:b/>
          <w:bCs/>
          <w:sz w:val="22"/>
          <w:szCs w:val="22"/>
          <w:lang w:val="es-ES_tradnl"/>
        </w:rPr>
      </w:pPr>
      <w:r w:rsidRPr="00896FCA">
        <w:rPr>
          <w:rFonts w:ascii="Calibri" w:hAnsi="Calibri" w:cs="Calibri"/>
          <w:b/>
          <w:bCs/>
          <w:sz w:val="22"/>
          <w:szCs w:val="22"/>
          <w:lang w:val="es-ES_tradnl"/>
        </w:rPr>
        <w:t>6.2        GARANTIA DE CUMPLIMIENTO</w:t>
      </w:r>
    </w:p>
    <w:p w:rsidR="00E729BC" w:rsidRPr="00896FCA" w:rsidRDefault="00E729BC" w:rsidP="00896FCA">
      <w:pPr>
        <w:keepNext/>
        <w:widowControl w:val="0"/>
        <w:tabs>
          <w:tab w:val="left" w:pos="1418"/>
        </w:tabs>
        <w:autoSpaceDE w:val="0"/>
        <w:autoSpaceDN w:val="0"/>
        <w:adjustRightInd w:val="0"/>
        <w:rPr>
          <w:rFonts w:ascii="Calibri" w:hAnsi="Calibri" w:cs="Calibri"/>
          <w:b/>
          <w:bCs/>
          <w:sz w:val="22"/>
          <w:szCs w:val="22"/>
          <w:lang w:val="es-ES_tradnl"/>
        </w:rPr>
      </w:pPr>
    </w:p>
    <w:p w:rsidR="00E729BC" w:rsidRPr="00896FCA" w:rsidRDefault="00E729BC" w:rsidP="00896FCA">
      <w:pPr>
        <w:pStyle w:val="Sangradetextonormal"/>
        <w:spacing w:line="240" w:lineRule="auto"/>
        <w:ind w:left="851" w:firstLine="0"/>
        <w:rPr>
          <w:rFonts w:ascii="Calibri" w:hAnsi="Calibri" w:cs="Calibri"/>
          <w:sz w:val="22"/>
          <w:szCs w:val="22"/>
        </w:rPr>
      </w:pPr>
      <w:r w:rsidRPr="00896FCA">
        <w:rPr>
          <w:rFonts w:ascii="Calibri" w:hAnsi="Calibri" w:cs="Calibri"/>
          <w:sz w:val="22"/>
          <w:szCs w:val="22"/>
        </w:rPr>
        <w:t>Al oferente que se le notifique oficialmente que ha sido favorecido con la adjudicación, deberá sustituir la Garantía de Mantenimiento de Oferta por una Garantía de Cumplimiento de Contrato</w:t>
      </w:r>
      <w:r w:rsidR="00F676E2">
        <w:rPr>
          <w:rFonts w:ascii="Calibri" w:hAnsi="Calibri" w:cs="Calibri"/>
          <w:sz w:val="22"/>
          <w:szCs w:val="22"/>
        </w:rPr>
        <w:t>,</w:t>
      </w:r>
      <w:r w:rsidRPr="00896FCA">
        <w:rPr>
          <w:rFonts w:ascii="Calibri" w:hAnsi="Calibri" w:cs="Calibri"/>
          <w:sz w:val="22"/>
          <w:szCs w:val="22"/>
        </w:rPr>
        <w:t xml:space="preserve"> que podrá consistir en cheque certificado, garantía bancaria o fianza, extendida por una institución bancaria o compañía de seguro que opere legalmente en el país, en </w:t>
      </w:r>
      <w:r w:rsidR="00F676E2">
        <w:rPr>
          <w:rFonts w:ascii="Calibri" w:hAnsi="Calibri" w:cs="Calibri"/>
          <w:sz w:val="22"/>
          <w:szCs w:val="22"/>
        </w:rPr>
        <w:t>L</w:t>
      </w:r>
      <w:r w:rsidRPr="00896FCA">
        <w:rPr>
          <w:rFonts w:ascii="Calibri" w:hAnsi="Calibri" w:cs="Calibri"/>
          <w:sz w:val="22"/>
          <w:szCs w:val="22"/>
        </w:rPr>
        <w:t xml:space="preserve">empiras ,equivalente al quince por ciento (15%) del valor adjudicado, que servirá para garantizar el cumplimiento de las obligaciones y condiciones de la respectiva póliza, con vigencia de tres (3) meses adicionales al plazo previsto para la </w:t>
      </w:r>
      <w:r w:rsidR="00F676E2">
        <w:rPr>
          <w:rFonts w:ascii="Calibri" w:hAnsi="Calibri" w:cs="Calibri"/>
          <w:sz w:val="22"/>
          <w:szCs w:val="22"/>
        </w:rPr>
        <w:t>vigencia</w:t>
      </w:r>
      <w:r w:rsidRPr="00896FCA">
        <w:rPr>
          <w:rFonts w:ascii="Calibri" w:hAnsi="Calibri" w:cs="Calibri"/>
          <w:sz w:val="22"/>
          <w:szCs w:val="22"/>
        </w:rPr>
        <w:t xml:space="preserve"> del seguro. </w:t>
      </w:r>
    </w:p>
    <w:p w:rsidR="00E729BC" w:rsidRPr="00896FCA" w:rsidRDefault="00E729BC" w:rsidP="00896FCA">
      <w:pPr>
        <w:widowControl w:val="0"/>
        <w:autoSpaceDE w:val="0"/>
        <w:autoSpaceDN w:val="0"/>
        <w:adjustRightInd w:val="0"/>
        <w:ind w:left="1418"/>
        <w:jc w:val="both"/>
        <w:rPr>
          <w:rFonts w:ascii="Calibri" w:hAnsi="Calibri" w:cs="Calibri"/>
          <w:sz w:val="22"/>
          <w:szCs w:val="22"/>
          <w:lang w:val="es-ES_tradnl"/>
        </w:rPr>
      </w:pPr>
    </w:p>
    <w:p w:rsidR="00E729BC" w:rsidRPr="00896FCA" w:rsidRDefault="00E729BC" w:rsidP="00896FCA">
      <w:pPr>
        <w:widowControl w:val="0"/>
        <w:autoSpaceDE w:val="0"/>
        <w:autoSpaceDN w:val="0"/>
        <w:adjustRightInd w:val="0"/>
        <w:ind w:left="851"/>
        <w:jc w:val="both"/>
        <w:rPr>
          <w:rFonts w:ascii="Calibri" w:hAnsi="Calibri" w:cs="Calibri"/>
          <w:sz w:val="22"/>
          <w:szCs w:val="22"/>
          <w:lang w:val="es-ES_tradnl"/>
        </w:rPr>
      </w:pPr>
    </w:p>
    <w:p w:rsidR="00E729BC" w:rsidRPr="00896FCA" w:rsidRDefault="00E729BC" w:rsidP="00896FCA">
      <w:pPr>
        <w:keepNext/>
        <w:widowControl w:val="0"/>
        <w:autoSpaceDE w:val="0"/>
        <w:autoSpaceDN w:val="0"/>
        <w:adjustRightInd w:val="0"/>
        <w:ind w:left="720" w:hanging="720"/>
        <w:jc w:val="both"/>
        <w:rPr>
          <w:rFonts w:ascii="Calibri" w:hAnsi="Calibri" w:cs="Calibri"/>
          <w:b/>
          <w:bCs/>
          <w:sz w:val="22"/>
          <w:szCs w:val="22"/>
          <w:lang w:val="es-ES_tradnl"/>
        </w:rPr>
      </w:pPr>
      <w:r w:rsidRPr="00896FCA">
        <w:rPr>
          <w:rFonts w:ascii="Calibri" w:hAnsi="Calibri" w:cs="Calibri"/>
          <w:b/>
          <w:bCs/>
          <w:sz w:val="22"/>
          <w:szCs w:val="22"/>
          <w:lang w:val="es-ES_tradnl"/>
        </w:rPr>
        <w:t>6.3        CLAUSULA OBLIGATORIA DE LAS GARANTÍAS</w:t>
      </w:r>
    </w:p>
    <w:p w:rsidR="00E729BC" w:rsidRPr="00896FCA" w:rsidRDefault="00E729BC" w:rsidP="00896FCA">
      <w:pPr>
        <w:keepNext/>
        <w:widowControl w:val="0"/>
        <w:tabs>
          <w:tab w:val="left" w:pos="1211"/>
        </w:tabs>
        <w:autoSpaceDE w:val="0"/>
        <w:autoSpaceDN w:val="0"/>
        <w:adjustRightInd w:val="0"/>
        <w:ind w:left="720"/>
        <w:jc w:val="both"/>
        <w:rPr>
          <w:rFonts w:ascii="Calibri" w:hAnsi="Calibri" w:cs="Calibri"/>
          <w:b/>
          <w:bCs/>
          <w:sz w:val="22"/>
          <w:szCs w:val="22"/>
          <w:lang w:val="es-ES_tradnl"/>
        </w:rPr>
      </w:pPr>
    </w:p>
    <w:p w:rsidR="00E729BC" w:rsidRPr="00896FCA" w:rsidRDefault="00E729BC" w:rsidP="00896FCA">
      <w:pPr>
        <w:pStyle w:val="Sangradetextonormal"/>
        <w:spacing w:line="240" w:lineRule="auto"/>
        <w:ind w:left="851" w:firstLine="0"/>
        <w:rPr>
          <w:rFonts w:ascii="Calibri" w:hAnsi="Calibri" w:cs="Calibri"/>
          <w:sz w:val="22"/>
          <w:szCs w:val="22"/>
        </w:rPr>
      </w:pPr>
      <w:r w:rsidRPr="00896FCA">
        <w:rPr>
          <w:rFonts w:ascii="Calibri" w:hAnsi="Calibri" w:cs="Calibri"/>
          <w:sz w:val="22"/>
          <w:szCs w:val="22"/>
        </w:rPr>
        <w:t xml:space="preserve">En el caso que las garantías que se emitan a favor del </w:t>
      </w:r>
      <w:r>
        <w:rPr>
          <w:rFonts w:ascii="Calibri" w:hAnsi="Calibri" w:cs="Calibri"/>
          <w:sz w:val="22"/>
          <w:szCs w:val="22"/>
        </w:rPr>
        <w:t>Instituto Nacional de Previsión del Magisterio “INPREMA”</w:t>
      </w:r>
      <w:r w:rsidRPr="00896FCA">
        <w:rPr>
          <w:rFonts w:ascii="Calibri" w:hAnsi="Calibri" w:cs="Calibri"/>
          <w:sz w:val="22"/>
          <w:szCs w:val="22"/>
        </w:rPr>
        <w:t xml:space="preserve">, consistan en garantías bancarias o fianzas, las mismas deberán contener la siguiente cláusula obligatoria: </w:t>
      </w:r>
    </w:p>
    <w:p w:rsidR="00E729BC" w:rsidRPr="00896FCA" w:rsidRDefault="00E729BC" w:rsidP="00896FCA">
      <w:pPr>
        <w:pStyle w:val="Sangradetextonormal"/>
        <w:spacing w:line="240" w:lineRule="auto"/>
        <w:ind w:left="709" w:firstLine="0"/>
        <w:rPr>
          <w:rFonts w:ascii="Calibri" w:hAnsi="Calibri" w:cs="Calibri"/>
          <w:sz w:val="22"/>
          <w:szCs w:val="22"/>
        </w:rPr>
      </w:pPr>
    </w:p>
    <w:p w:rsidR="00E729BC" w:rsidRPr="00896FCA" w:rsidRDefault="00E729BC" w:rsidP="00896FCA">
      <w:pPr>
        <w:ind w:left="851"/>
        <w:jc w:val="both"/>
        <w:rPr>
          <w:rFonts w:ascii="Calibri" w:hAnsi="Calibri" w:cs="Calibri"/>
          <w:b/>
          <w:bCs/>
          <w:sz w:val="22"/>
          <w:szCs w:val="22"/>
        </w:rPr>
      </w:pPr>
      <w:r w:rsidRPr="00896FCA">
        <w:rPr>
          <w:rFonts w:ascii="Calibri" w:hAnsi="Calibri" w:cs="Calibri"/>
          <w:b/>
          <w:bCs/>
          <w:sz w:val="22"/>
          <w:szCs w:val="22"/>
        </w:rPr>
        <w:lastRenderedPageBreak/>
        <w:t>“LA PRESENTE GARANTÍA Y/O FIANZA ES SOLIDARIA, INCONDICIONAL, IRREVOCABLE Y DE REALIZACIÓN AUTOMÁTICA, DEBIENDO SER EJECUTADA POR EL CIEN POR CIENTO (100%) DE SU VALOR</w:t>
      </w:r>
      <w:r w:rsidR="00F676E2">
        <w:rPr>
          <w:rFonts w:ascii="Calibri" w:hAnsi="Calibri" w:cs="Calibri"/>
          <w:b/>
          <w:bCs/>
          <w:sz w:val="22"/>
          <w:szCs w:val="22"/>
        </w:rPr>
        <w:t>,</w:t>
      </w:r>
      <w:r w:rsidRPr="00896FCA">
        <w:rPr>
          <w:rFonts w:ascii="Calibri" w:hAnsi="Calibri" w:cs="Calibri"/>
          <w:b/>
          <w:bCs/>
          <w:sz w:val="22"/>
          <w:szCs w:val="22"/>
        </w:rPr>
        <w:t xml:space="preserve"> A SIMPLE REQUERIMIENTO DEL </w:t>
      </w:r>
      <w:r w:rsidRPr="00475F64">
        <w:rPr>
          <w:rFonts w:ascii="Calibri" w:hAnsi="Calibri" w:cs="Calibri"/>
          <w:b/>
          <w:bCs/>
          <w:sz w:val="22"/>
          <w:szCs w:val="22"/>
        </w:rPr>
        <w:t>INSTITUTO NACIONAL DE PREVISIÓN DEL MAGISTERIO “INPREMA”,</w:t>
      </w:r>
      <w:r w:rsidRPr="00896FCA">
        <w:rPr>
          <w:rFonts w:ascii="Calibri" w:hAnsi="Calibri" w:cs="Calibri"/>
          <w:b/>
          <w:bCs/>
          <w:sz w:val="22"/>
          <w:szCs w:val="22"/>
        </w:rPr>
        <w:t xml:space="preserve"> ACOMPAÑADA DE LA RESOLUCIÓN ADMINISTRATIVA QUE CERTIFIQUE EL INCUMPLIMIENTO, SIN NECESIDAD DE TRÁMITES PREVIOS AL MISMO. QUEDANDO ENTENDIDO QUE ES NULA CUALQUIER CLÁUSULA QUE CONTRAVENGA LO ANTERIOR. LA PRESENTE TENDRÁ CARÁCTER DE TÍTULO EJECUTIVO Y SU CUMPLIMIENTO SE EXIGIRÁ POR LA VÍA DE APREMIO. SOMETIÉNDOSE EXPRESAMENTE A LA JURISDICCIÓN Y COMPETENCIA DE LOS TRIBUNALES DEL DEPARTAMENTO DE FRANCISCO MORAZÁN.” </w:t>
      </w:r>
    </w:p>
    <w:p w:rsidR="00E729BC" w:rsidRPr="00896FCA" w:rsidRDefault="00E729BC" w:rsidP="00896FCA">
      <w:pPr>
        <w:ind w:left="851"/>
        <w:jc w:val="both"/>
        <w:rPr>
          <w:rFonts w:ascii="Calibri" w:hAnsi="Calibri" w:cs="Calibri"/>
          <w:b/>
          <w:bCs/>
          <w:sz w:val="22"/>
          <w:szCs w:val="22"/>
        </w:rPr>
      </w:pPr>
    </w:p>
    <w:p w:rsidR="00E729BC" w:rsidRPr="00896FCA" w:rsidRDefault="00E729BC" w:rsidP="00896FCA">
      <w:pPr>
        <w:pStyle w:val="Sangradetextonormal"/>
        <w:spacing w:line="240" w:lineRule="auto"/>
        <w:ind w:left="851" w:firstLine="0"/>
        <w:rPr>
          <w:rFonts w:ascii="Calibri" w:hAnsi="Calibri" w:cs="Calibri"/>
          <w:sz w:val="22"/>
          <w:szCs w:val="22"/>
        </w:rPr>
      </w:pPr>
      <w:r w:rsidRPr="00896FCA">
        <w:rPr>
          <w:rFonts w:ascii="Calibri" w:hAnsi="Calibri" w:cs="Calibri"/>
          <w:sz w:val="22"/>
          <w:szCs w:val="22"/>
        </w:rPr>
        <w:t>A éstas garantías no deberán adicionarse cláusulas que anulen o limiten la cláusula obligatoria, las cuales deberán ser presentadas junto con una Dec</w:t>
      </w:r>
      <w:r w:rsidR="00F676E2">
        <w:rPr>
          <w:rFonts w:ascii="Calibri" w:hAnsi="Calibri" w:cs="Calibri"/>
          <w:sz w:val="22"/>
          <w:szCs w:val="22"/>
        </w:rPr>
        <w:t>laración Jurada emitida por el R</w:t>
      </w:r>
      <w:r w:rsidRPr="00896FCA">
        <w:rPr>
          <w:rFonts w:ascii="Calibri" w:hAnsi="Calibri" w:cs="Calibri"/>
          <w:sz w:val="22"/>
          <w:szCs w:val="22"/>
        </w:rPr>
        <w:t xml:space="preserve">epresentante </w:t>
      </w:r>
      <w:r w:rsidR="00F676E2">
        <w:rPr>
          <w:rFonts w:ascii="Calibri" w:hAnsi="Calibri" w:cs="Calibri"/>
          <w:sz w:val="22"/>
          <w:szCs w:val="22"/>
        </w:rPr>
        <w:t>L</w:t>
      </w:r>
      <w:r w:rsidRPr="00896FCA">
        <w:rPr>
          <w:rFonts w:ascii="Calibri" w:hAnsi="Calibri" w:cs="Calibri"/>
          <w:sz w:val="22"/>
          <w:szCs w:val="22"/>
        </w:rPr>
        <w:t xml:space="preserve">egal de la entidad garante, cuya </w:t>
      </w:r>
      <w:r w:rsidR="00F676E2">
        <w:rPr>
          <w:rFonts w:ascii="Calibri" w:hAnsi="Calibri" w:cs="Calibri"/>
          <w:sz w:val="22"/>
          <w:szCs w:val="22"/>
        </w:rPr>
        <w:t>firma debe ser autenticada por N</w:t>
      </w:r>
      <w:r w:rsidRPr="00896FCA">
        <w:rPr>
          <w:rFonts w:ascii="Calibri" w:hAnsi="Calibri" w:cs="Calibri"/>
          <w:sz w:val="22"/>
          <w:szCs w:val="22"/>
        </w:rPr>
        <w:t>otario, en la cual declare que su representada no se encuentra comprendida en alguna de las situaciones señaladas en los literales a), b) y c) del Artículo 241 del Reglamento de la Ley de Contratación del Estado y aceptar la obligación solidaria estipulada en el literal d) del referido artículo.</w:t>
      </w:r>
    </w:p>
    <w:p w:rsidR="00E729BC" w:rsidRPr="00896FCA" w:rsidRDefault="00E729BC" w:rsidP="00896FCA">
      <w:pPr>
        <w:ind w:left="851"/>
        <w:jc w:val="both"/>
        <w:rPr>
          <w:rFonts w:ascii="Calibri" w:hAnsi="Calibri" w:cs="Calibri"/>
          <w:b/>
          <w:bCs/>
          <w:sz w:val="22"/>
          <w:szCs w:val="22"/>
        </w:rPr>
      </w:pPr>
    </w:p>
    <w:p w:rsidR="00E729BC" w:rsidRPr="00896FCA" w:rsidRDefault="00E729BC" w:rsidP="00896FCA">
      <w:pPr>
        <w:keepNext/>
        <w:ind w:left="720" w:hanging="720"/>
        <w:rPr>
          <w:rFonts w:ascii="Calibri" w:hAnsi="Calibri" w:cs="Calibri"/>
          <w:b/>
          <w:bCs/>
          <w:sz w:val="22"/>
          <w:szCs w:val="22"/>
        </w:rPr>
      </w:pPr>
      <w:r w:rsidRPr="00896FCA">
        <w:rPr>
          <w:rFonts w:ascii="Calibri" w:hAnsi="Calibri" w:cs="Calibri"/>
          <w:b/>
          <w:bCs/>
          <w:sz w:val="22"/>
          <w:szCs w:val="22"/>
        </w:rPr>
        <w:t>6.5        EJECUCION DE GARANTIA</w:t>
      </w:r>
    </w:p>
    <w:p w:rsidR="00E729BC" w:rsidRPr="00896FCA" w:rsidRDefault="00E729BC" w:rsidP="00896FCA">
      <w:pPr>
        <w:pStyle w:val="Sangradetextonormal"/>
        <w:spacing w:line="240" w:lineRule="auto"/>
        <w:ind w:left="851" w:firstLine="0"/>
        <w:rPr>
          <w:rFonts w:ascii="Calibri" w:hAnsi="Calibri" w:cs="Calibri"/>
          <w:sz w:val="22"/>
          <w:szCs w:val="22"/>
        </w:rPr>
      </w:pPr>
      <w:r>
        <w:rPr>
          <w:rFonts w:ascii="Calibri" w:hAnsi="Calibri" w:cs="Calibri"/>
          <w:sz w:val="22"/>
          <w:szCs w:val="22"/>
        </w:rPr>
        <w:t>El</w:t>
      </w:r>
      <w:r w:rsidRPr="00896FCA">
        <w:rPr>
          <w:rFonts w:ascii="Calibri" w:hAnsi="Calibri" w:cs="Calibri"/>
          <w:sz w:val="22"/>
          <w:szCs w:val="22"/>
        </w:rPr>
        <w:t xml:space="preserve"> </w:t>
      </w:r>
      <w:r>
        <w:rPr>
          <w:rFonts w:ascii="Calibri" w:hAnsi="Calibri" w:cs="Calibri"/>
          <w:sz w:val="22"/>
          <w:szCs w:val="22"/>
        </w:rPr>
        <w:t xml:space="preserve">Instituto Nacional de Previsión del Magisterio “INPREMA” </w:t>
      </w:r>
      <w:r w:rsidR="006D46FC">
        <w:rPr>
          <w:rFonts w:ascii="Calibri" w:hAnsi="Calibri" w:cs="Calibri"/>
          <w:sz w:val="22"/>
          <w:szCs w:val="22"/>
        </w:rPr>
        <w:t>hará efectiva la G</w:t>
      </w:r>
      <w:r w:rsidRPr="00896FCA">
        <w:rPr>
          <w:rFonts w:ascii="Calibri" w:hAnsi="Calibri" w:cs="Calibri"/>
          <w:sz w:val="22"/>
          <w:szCs w:val="22"/>
        </w:rPr>
        <w:t xml:space="preserve">arantía de </w:t>
      </w:r>
      <w:r w:rsidR="006D46FC">
        <w:rPr>
          <w:rFonts w:ascii="Calibri" w:hAnsi="Calibri" w:cs="Calibri"/>
          <w:sz w:val="22"/>
          <w:szCs w:val="22"/>
        </w:rPr>
        <w:t>M</w:t>
      </w:r>
      <w:r w:rsidRPr="00896FCA">
        <w:rPr>
          <w:rFonts w:ascii="Calibri" w:hAnsi="Calibri" w:cs="Calibri"/>
          <w:sz w:val="22"/>
          <w:szCs w:val="22"/>
        </w:rPr>
        <w:t xml:space="preserve">antenimiento de </w:t>
      </w:r>
      <w:r w:rsidR="006D46FC">
        <w:rPr>
          <w:rFonts w:ascii="Calibri" w:hAnsi="Calibri" w:cs="Calibri"/>
          <w:sz w:val="22"/>
          <w:szCs w:val="22"/>
        </w:rPr>
        <w:t>O</w:t>
      </w:r>
      <w:r w:rsidRPr="00896FCA">
        <w:rPr>
          <w:rFonts w:ascii="Calibri" w:hAnsi="Calibri" w:cs="Calibri"/>
          <w:sz w:val="22"/>
          <w:szCs w:val="22"/>
        </w:rPr>
        <w:t>ferta recibida en los casos siguientes:</w:t>
      </w:r>
    </w:p>
    <w:p w:rsidR="00E729BC" w:rsidRPr="00896FCA" w:rsidRDefault="00E729BC" w:rsidP="00896FCA">
      <w:pPr>
        <w:pStyle w:val="Lista2"/>
        <w:tabs>
          <w:tab w:val="left" w:pos="1843"/>
        </w:tabs>
        <w:ind w:left="1843" w:hanging="992"/>
        <w:jc w:val="both"/>
        <w:rPr>
          <w:rFonts w:ascii="Calibri" w:hAnsi="Calibri" w:cs="Calibri"/>
          <w:sz w:val="22"/>
          <w:szCs w:val="22"/>
        </w:rPr>
      </w:pPr>
      <w:r w:rsidRPr="00896FCA">
        <w:rPr>
          <w:rFonts w:ascii="Calibri" w:hAnsi="Calibri" w:cs="Calibri"/>
          <w:sz w:val="22"/>
          <w:szCs w:val="22"/>
          <w:lang w:val="es-ES_tradnl"/>
        </w:rPr>
        <w:t>6</w:t>
      </w:r>
      <w:r w:rsidRPr="00896FCA">
        <w:rPr>
          <w:rFonts w:ascii="Calibri" w:hAnsi="Calibri" w:cs="Calibri"/>
          <w:sz w:val="22"/>
          <w:szCs w:val="22"/>
        </w:rPr>
        <w:t>.5.1</w:t>
      </w:r>
      <w:r w:rsidRPr="00896FCA">
        <w:rPr>
          <w:rFonts w:ascii="Calibri" w:hAnsi="Calibri" w:cs="Calibri"/>
          <w:sz w:val="22"/>
          <w:szCs w:val="22"/>
        </w:rPr>
        <w:tab/>
        <w:t>Si el licitante retirara su oferta durante el período de validez, mencionado en el numeral 2.2.2; o no mantiene o incumple los términos y demás condiciones de la oferta.</w:t>
      </w:r>
    </w:p>
    <w:p w:rsidR="00E729BC" w:rsidRPr="00896FCA" w:rsidRDefault="00E729BC" w:rsidP="00896FCA">
      <w:pPr>
        <w:pStyle w:val="Lista2"/>
        <w:widowControl w:val="0"/>
        <w:ind w:left="1843" w:hanging="992"/>
        <w:jc w:val="both"/>
        <w:rPr>
          <w:rFonts w:ascii="Calibri" w:hAnsi="Calibri" w:cs="Calibri"/>
          <w:sz w:val="22"/>
          <w:szCs w:val="22"/>
        </w:rPr>
      </w:pPr>
      <w:r w:rsidRPr="00896FCA">
        <w:rPr>
          <w:rFonts w:ascii="Calibri" w:hAnsi="Calibri" w:cs="Calibri"/>
          <w:sz w:val="22"/>
          <w:szCs w:val="22"/>
        </w:rPr>
        <w:t>6.5.2      Si el licitante que resultare adjudicado se negare a formalizar el contrato por causas que le fueren imputables, dentro del plazo señalado con ese propósito o no pudiere suscribir el contrato por la falta de presentación de alguna de la documentación complementaria a que hace referencia el numeral 2.1.4 de estas bases.</w:t>
      </w:r>
    </w:p>
    <w:p w:rsidR="00E729BC" w:rsidRPr="00896FCA" w:rsidRDefault="00E729BC" w:rsidP="00896FCA">
      <w:pPr>
        <w:pStyle w:val="Lista2"/>
        <w:widowControl w:val="0"/>
        <w:ind w:left="1843" w:hanging="992"/>
        <w:jc w:val="both"/>
        <w:rPr>
          <w:rFonts w:ascii="Calibri" w:hAnsi="Calibri" w:cs="Calibri"/>
          <w:sz w:val="22"/>
          <w:szCs w:val="22"/>
        </w:rPr>
      </w:pPr>
      <w:r w:rsidRPr="00896FCA">
        <w:rPr>
          <w:rFonts w:ascii="Calibri" w:hAnsi="Calibri" w:cs="Calibri"/>
          <w:sz w:val="22"/>
          <w:szCs w:val="22"/>
        </w:rPr>
        <w:t>6.5.3     Si el licitante adjudicatario no ha rendid</w:t>
      </w:r>
      <w:r w:rsidR="006D46FC">
        <w:rPr>
          <w:rFonts w:ascii="Calibri" w:hAnsi="Calibri" w:cs="Calibri"/>
          <w:sz w:val="22"/>
          <w:szCs w:val="22"/>
        </w:rPr>
        <w:t>o la G</w:t>
      </w:r>
      <w:r w:rsidRPr="00896FCA">
        <w:rPr>
          <w:rFonts w:ascii="Calibri" w:hAnsi="Calibri" w:cs="Calibri"/>
          <w:sz w:val="22"/>
          <w:szCs w:val="22"/>
        </w:rPr>
        <w:t xml:space="preserve">arantía de </w:t>
      </w:r>
      <w:r w:rsidR="006D46FC">
        <w:rPr>
          <w:rFonts w:ascii="Calibri" w:hAnsi="Calibri" w:cs="Calibri"/>
          <w:sz w:val="22"/>
          <w:szCs w:val="22"/>
        </w:rPr>
        <w:t>C</w:t>
      </w:r>
      <w:r w:rsidRPr="00896FCA">
        <w:rPr>
          <w:rFonts w:ascii="Calibri" w:hAnsi="Calibri" w:cs="Calibri"/>
          <w:sz w:val="22"/>
          <w:szCs w:val="22"/>
        </w:rPr>
        <w:t xml:space="preserve">umplimiento de </w:t>
      </w:r>
      <w:r w:rsidR="006D46FC">
        <w:rPr>
          <w:rFonts w:ascii="Calibri" w:hAnsi="Calibri" w:cs="Calibri"/>
          <w:sz w:val="22"/>
          <w:szCs w:val="22"/>
        </w:rPr>
        <w:t>C</w:t>
      </w:r>
      <w:r w:rsidRPr="00896FCA">
        <w:rPr>
          <w:rFonts w:ascii="Calibri" w:hAnsi="Calibri" w:cs="Calibri"/>
          <w:sz w:val="22"/>
          <w:szCs w:val="22"/>
        </w:rPr>
        <w:t>ontrato, dentro de lo</w:t>
      </w:r>
      <w:r w:rsidR="007C0B2C">
        <w:rPr>
          <w:rFonts w:ascii="Calibri" w:hAnsi="Calibri" w:cs="Calibri"/>
          <w:sz w:val="22"/>
          <w:szCs w:val="22"/>
        </w:rPr>
        <w:t>s</w:t>
      </w:r>
      <w:r w:rsidRPr="00896FCA">
        <w:rPr>
          <w:rFonts w:ascii="Calibri" w:hAnsi="Calibri" w:cs="Calibri"/>
          <w:sz w:val="22"/>
          <w:szCs w:val="22"/>
        </w:rPr>
        <w:t xml:space="preserve"> treinta (30) días posteriores a la fecha de notificación de la adjudicación del contrato.</w:t>
      </w:r>
    </w:p>
    <w:p w:rsidR="00E729BC" w:rsidRPr="00896FCA" w:rsidRDefault="00E729BC" w:rsidP="00896FCA">
      <w:pPr>
        <w:widowControl w:val="0"/>
        <w:autoSpaceDE w:val="0"/>
        <w:autoSpaceDN w:val="0"/>
        <w:adjustRightInd w:val="0"/>
        <w:ind w:left="709"/>
        <w:jc w:val="both"/>
        <w:rPr>
          <w:rFonts w:ascii="Calibri" w:hAnsi="Calibri" w:cs="Calibri"/>
          <w:sz w:val="22"/>
          <w:szCs w:val="22"/>
        </w:rPr>
      </w:pPr>
    </w:p>
    <w:p w:rsidR="007C0B2C" w:rsidRDefault="007C0B2C" w:rsidP="007C0B2C">
      <w:pPr>
        <w:widowControl w:val="0"/>
        <w:tabs>
          <w:tab w:val="left" w:pos="1440"/>
        </w:tabs>
        <w:autoSpaceDE w:val="0"/>
        <w:autoSpaceDN w:val="0"/>
        <w:adjustRightInd w:val="0"/>
        <w:ind w:left="720" w:hanging="720"/>
        <w:jc w:val="center"/>
        <w:rPr>
          <w:rFonts w:ascii="Calibri" w:hAnsi="Calibri" w:cs="Calibri"/>
          <w:b/>
          <w:bCs/>
          <w:sz w:val="22"/>
          <w:szCs w:val="22"/>
          <w:lang w:val="es-GT"/>
        </w:rPr>
      </w:pPr>
    </w:p>
    <w:p w:rsidR="007C0B2C" w:rsidRDefault="007C0B2C" w:rsidP="007C0B2C">
      <w:pPr>
        <w:widowControl w:val="0"/>
        <w:tabs>
          <w:tab w:val="left" w:pos="1440"/>
        </w:tabs>
        <w:autoSpaceDE w:val="0"/>
        <w:autoSpaceDN w:val="0"/>
        <w:adjustRightInd w:val="0"/>
        <w:ind w:left="720" w:hanging="720"/>
        <w:jc w:val="center"/>
        <w:rPr>
          <w:rFonts w:ascii="Calibri" w:hAnsi="Calibri" w:cs="Calibri"/>
          <w:b/>
          <w:bCs/>
          <w:sz w:val="22"/>
          <w:szCs w:val="22"/>
          <w:lang w:val="es-GT"/>
        </w:rPr>
      </w:pPr>
    </w:p>
    <w:p w:rsidR="00E729BC" w:rsidRPr="00896FCA" w:rsidRDefault="00E729BC" w:rsidP="007C0B2C">
      <w:pPr>
        <w:widowControl w:val="0"/>
        <w:tabs>
          <w:tab w:val="left" w:pos="1440"/>
        </w:tabs>
        <w:autoSpaceDE w:val="0"/>
        <w:autoSpaceDN w:val="0"/>
        <w:adjustRightInd w:val="0"/>
        <w:ind w:left="720" w:hanging="720"/>
        <w:jc w:val="center"/>
        <w:rPr>
          <w:rFonts w:ascii="Calibri" w:hAnsi="Calibri" w:cs="Calibri"/>
          <w:b/>
          <w:bCs/>
          <w:sz w:val="22"/>
          <w:szCs w:val="22"/>
          <w:lang w:val="es-GT"/>
        </w:rPr>
      </w:pPr>
      <w:r w:rsidRPr="00896FCA">
        <w:rPr>
          <w:rFonts w:ascii="Calibri" w:hAnsi="Calibri" w:cs="Calibri"/>
          <w:b/>
          <w:bCs/>
          <w:sz w:val="22"/>
          <w:szCs w:val="22"/>
          <w:lang w:val="es-GT"/>
        </w:rPr>
        <w:t>VII</w:t>
      </w:r>
      <w:r w:rsidRPr="00896FCA">
        <w:rPr>
          <w:rFonts w:ascii="Calibri" w:hAnsi="Calibri" w:cs="Calibri"/>
          <w:b/>
          <w:bCs/>
          <w:sz w:val="22"/>
          <w:szCs w:val="22"/>
          <w:lang w:val="es-GT"/>
        </w:rPr>
        <w:tab/>
        <w:t>FORMATOS DE PRESENTACION DE LAS OFERTAS</w:t>
      </w:r>
    </w:p>
    <w:p w:rsidR="00E729BC" w:rsidRPr="00896FCA" w:rsidRDefault="00E729BC" w:rsidP="00896FCA">
      <w:pPr>
        <w:widowControl w:val="0"/>
        <w:autoSpaceDE w:val="0"/>
        <w:autoSpaceDN w:val="0"/>
        <w:adjustRightInd w:val="0"/>
        <w:ind w:left="795"/>
        <w:jc w:val="both"/>
        <w:rPr>
          <w:rFonts w:ascii="Calibri" w:hAnsi="Calibri" w:cs="Calibri"/>
          <w:b/>
          <w:bCs/>
          <w:sz w:val="22"/>
          <w:szCs w:val="22"/>
          <w:lang w:val="es-GT"/>
        </w:rPr>
      </w:pPr>
    </w:p>
    <w:p w:rsidR="00E729BC" w:rsidRPr="00896FCA" w:rsidRDefault="00E729BC" w:rsidP="00896FCA">
      <w:pPr>
        <w:widowControl w:val="0"/>
        <w:tabs>
          <w:tab w:val="left" w:pos="709"/>
        </w:tabs>
        <w:autoSpaceDE w:val="0"/>
        <w:autoSpaceDN w:val="0"/>
        <w:adjustRightInd w:val="0"/>
        <w:ind w:left="709"/>
        <w:jc w:val="both"/>
        <w:rPr>
          <w:rFonts w:ascii="Calibri" w:hAnsi="Calibri" w:cs="Calibri"/>
          <w:sz w:val="22"/>
          <w:szCs w:val="22"/>
        </w:rPr>
      </w:pPr>
      <w:r w:rsidRPr="00896FCA">
        <w:rPr>
          <w:rFonts w:ascii="Calibri" w:hAnsi="Calibri" w:cs="Calibri"/>
          <w:sz w:val="22"/>
          <w:szCs w:val="22"/>
        </w:rPr>
        <w:t xml:space="preserve">Es indispensable que el licitante presente su  oferta técnica en un cuadro de dos (2) columnas, una que indique los gastos cubiertos y la otra con las coberturas, para cada renglón, conforme se indica en el </w:t>
      </w:r>
      <w:r w:rsidRPr="00896FCA">
        <w:rPr>
          <w:rFonts w:ascii="Calibri" w:hAnsi="Calibri" w:cs="Calibri"/>
          <w:b/>
          <w:bCs/>
          <w:sz w:val="22"/>
          <w:szCs w:val="22"/>
        </w:rPr>
        <w:t>numeral 4.3 anterior</w:t>
      </w:r>
      <w:r w:rsidRPr="00896FCA">
        <w:rPr>
          <w:rFonts w:ascii="Calibri" w:hAnsi="Calibri" w:cs="Calibri"/>
          <w:sz w:val="22"/>
          <w:szCs w:val="22"/>
        </w:rPr>
        <w:t>, el cual será considerado como la base para la evaluación técnica de las ofertas. Es importante aclarar que la información técnica detallada deberá ser precisa y definitiva.</w:t>
      </w:r>
    </w:p>
    <w:p w:rsidR="007C0B2C" w:rsidRDefault="007C0B2C" w:rsidP="00896FCA">
      <w:pPr>
        <w:pStyle w:val="Lista2"/>
        <w:ind w:left="540" w:hanging="540"/>
        <w:jc w:val="both"/>
        <w:rPr>
          <w:rFonts w:ascii="Calibri" w:hAnsi="Calibri" w:cs="Calibri"/>
          <w:b/>
          <w:bCs/>
          <w:sz w:val="22"/>
          <w:szCs w:val="22"/>
          <w:lang w:val="es-ES_tradnl"/>
        </w:rPr>
      </w:pPr>
    </w:p>
    <w:p w:rsidR="007C0B2C" w:rsidRDefault="007C0B2C" w:rsidP="00896FCA">
      <w:pPr>
        <w:pStyle w:val="Lista2"/>
        <w:ind w:left="540" w:hanging="540"/>
        <w:jc w:val="both"/>
        <w:rPr>
          <w:rFonts w:ascii="Calibri" w:hAnsi="Calibri" w:cs="Calibri"/>
          <w:b/>
          <w:bCs/>
          <w:sz w:val="22"/>
          <w:szCs w:val="22"/>
          <w:lang w:val="es-ES_tradnl"/>
        </w:rPr>
      </w:pPr>
    </w:p>
    <w:p w:rsidR="004B33A4" w:rsidRDefault="004B33A4" w:rsidP="00896FCA">
      <w:pPr>
        <w:pStyle w:val="Lista2"/>
        <w:ind w:left="540" w:hanging="540"/>
        <w:jc w:val="both"/>
        <w:rPr>
          <w:rFonts w:ascii="Calibri" w:hAnsi="Calibri" w:cs="Calibri"/>
          <w:b/>
          <w:bCs/>
          <w:sz w:val="22"/>
          <w:szCs w:val="22"/>
          <w:lang w:val="es-ES_tradnl"/>
        </w:rPr>
      </w:pPr>
    </w:p>
    <w:p w:rsidR="00E729BC" w:rsidRPr="00896FCA" w:rsidRDefault="00E729BC" w:rsidP="007C0B2C">
      <w:pPr>
        <w:pStyle w:val="Lista2"/>
        <w:ind w:left="540" w:hanging="540"/>
        <w:jc w:val="center"/>
        <w:rPr>
          <w:rFonts w:ascii="Calibri" w:hAnsi="Calibri" w:cs="Calibri"/>
          <w:b/>
          <w:bCs/>
          <w:sz w:val="22"/>
          <w:szCs w:val="22"/>
          <w:lang w:val="es-ES_tradnl"/>
        </w:rPr>
      </w:pPr>
      <w:r w:rsidRPr="00896FCA">
        <w:rPr>
          <w:rFonts w:ascii="Calibri" w:hAnsi="Calibri" w:cs="Calibri"/>
          <w:b/>
          <w:bCs/>
          <w:sz w:val="22"/>
          <w:szCs w:val="22"/>
          <w:lang w:val="es-ES_tradnl"/>
        </w:rPr>
        <w:t>VIII      FORMULARIOS</w:t>
      </w:r>
    </w:p>
    <w:p w:rsidR="00E729BC" w:rsidRPr="00896FCA" w:rsidRDefault="00E729BC" w:rsidP="00896FCA">
      <w:pPr>
        <w:pStyle w:val="Lista2"/>
        <w:ind w:left="540" w:hanging="540"/>
        <w:jc w:val="both"/>
        <w:rPr>
          <w:rFonts w:ascii="Calibri" w:hAnsi="Calibri" w:cs="Calibri"/>
          <w:b/>
          <w:bCs/>
          <w:sz w:val="22"/>
          <w:szCs w:val="22"/>
          <w:lang w:val="es-ES_tradnl"/>
        </w:rPr>
      </w:pPr>
    </w:p>
    <w:p w:rsidR="00E729BC" w:rsidRPr="00896FCA" w:rsidRDefault="00E729BC" w:rsidP="007C0B2C">
      <w:pPr>
        <w:pStyle w:val="Lista2"/>
        <w:numPr>
          <w:ilvl w:val="0"/>
          <w:numId w:val="21"/>
        </w:numPr>
        <w:jc w:val="both"/>
        <w:rPr>
          <w:rFonts w:ascii="Calibri" w:hAnsi="Calibri" w:cs="Calibri"/>
          <w:sz w:val="22"/>
          <w:szCs w:val="22"/>
          <w:lang w:val="es-ES_tradnl"/>
        </w:rPr>
      </w:pPr>
      <w:r w:rsidRPr="00896FCA">
        <w:rPr>
          <w:rFonts w:ascii="Calibri" w:hAnsi="Calibri" w:cs="Calibri"/>
          <w:sz w:val="22"/>
          <w:szCs w:val="22"/>
          <w:lang w:val="es-ES_tradnl"/>
        </w:rPr>
        <w:t>INVITACION A LICITAR</w:t>
      </w:r>
    </w:p>
    <w:p w:rsidR="00E729BC" w:rsidRPr="00896FCA" w:rsidRDefault="00E729BC" w:rsidP="007C0B2C">
      <w:pPr>
        <w:pStyle w:val="Lista2"/>
        <w:numPr>
          <w:ilvl w:val="0"/>
          <w:numId w:val="21"/>
        </w:numPr>
        <w:jc w:val="both"/>
        <w:rPr>
          <w:rFonts w:ascii="Calibri" w:hAnsi="Calibri" w:cs="Calibri"/>
          <w:sz w:val="22"/>
          <w:szCs w:val="22"/>
          <w:lang w:val="es-ES_tradnl"/>
        </w:rPr>
      </w:pPr>
      <w:r w:rsidRPr="00896FCA">
        <w:rPr>
          <w:rFonts w:ascii="Calibri" w:hAnsi="Calibri" w:cs="Calibri"/>
          <w:sz w:val="22"/>
          <w:szCs w:val="22"/>
          <w:lang w:val="es-ES_tradnl"/>
        </w:rPr>
        <w:t>CARTA DE PRESENTACION</w:t>
      </w:r>
    </w:p>
    <w:p w:rsidR="00E729BC" w:rsidRPr="00896FCA" w:rsidRDefault="00E729BC" w:rsidP="007C0B2C">
      <w:pPr>
        <w:pStyle w:val="Lista2"/>
        <w:numPr>
          <w:ilvl w:val="0"/>
          <w:numId w:val="21"/>
        </w:numPr>
        <w:jc w:val="both"/>
        <w:rPr>
          <w:rFonts w:ascii="Calibri" w:hAnsi="Calibri" w:cs="Calibri"/>
          <w:sz w:val="22"/>
          <w:szCs w:val="22"/>
          <w:lang w:val="es-ES_tradnl"/>
        </w:rPr>
      </w:pPr>
      <w:r w:rsidRPr="00896FCA">
        <w:rPr>
          <w:rFonts w:ascii="Calibri" w:hAnsi="Calibri" w:cs="Calibri"/>
          <w:sz w:val="22"/>
          <w:szCs w:val="22"/>
          <w:lang w:val="es-ES_tradnl"/>
        </w:rPr>
        <w:t>GARANTIA DE MANTENIMIENTO DE OFERTA</w:t>
      </w:r>
    </w:p>
    <w:p w:rsidR="00E729BC" w:rsidRPr="00896FCA" w:rsidRDefault="00E729BC" w:rsidP="007C0B2C">
      <w:pPr>
        <w:pStyle w:val="Lista2"/>
        <w:numPr>
          <w:ilvl w:val="0"/>
          <w:numId w:val="21"/>
        </w:numPr>
        <w:jc w:val="both"/>
        <w:rPr>
          <w:rFonts w:ascii="Calibri" w:hAnsi="Calibri" w:cs="Calibri"/>
          <w:sz w:val="22"/>
          <w:szCs w:val="22"/>
          <w:lang w:val="es-ES_tradnl"/>
        </w:rPr>
      </w:pPr>
      <w:r w:rsidRPr="00896FCA">
        <w:rPr>
          <w:rFonts w:ascii="Calibri" w:hAnsi="Calibri" w:cs="Calibri"/>
          <w:sz w:val="22"/>
          <w:szCs w:val="22"/>
          <w:lang w:val="es-ES_tradnl"/>
        </w:rPr>
        <w:t>GARANTIA DE CUMPLIMIENTO DE CONTRATO</w:t>
      </w:r>
    </w:p>
    <w:p w:rsidR="00E729BC" w:rsidRPr="00896FCA" w:rsidRDefault="00E729BC" w:rsidP="007C0B2C">
      <w:pPr>
        <w:pStyle w:val="Lista2"/>
        <w:numPr>
          <w:ilvl w:val="0"/>
          <w:numId w:val="21"/>
        </w:numPr>
        <w:jc w:val="both"/>
        <w:rPr>
          <w:rFonts w:ascii="Calibri" w:hAnsi="Calibri" w:cs="Calibri"/>
          <w:sz w:val="22"/>
          <w:szCs w:val="22"/>
          <w:lang w:val="es-ES_tradnl"/>
        </w:rPr>
      </w:pPr>
      <w:r w:rsidRPr="00896FCA">
        <w:rPr>
          <w:rFonts w:ascii="Calibri" w:hAnsi="Calibri" w:cs="Calibri"/>
          <w:sz w:val="22"/>
          <w:szCs w:val="22"/>
          <w:lang w:val="es-ES_tradnl"/>
        </w:rPr>
        <w:t>GARANTIA DE CALIDAD</w:t>
      </w:r>
    </w:p>
    <w:p w:rsidR="00E729BC" w:rsidRPr="00896FCA" w:rsidRDefault="00E729BC" w:rsidP="007C0B2C">
      <w:pPr>
        <w:pStyle w:val="Lista2"/>
        <w:numPr>
          <w:ilvl w:val="0"/>
          <w:numId w:val="21"/>
        </w:numPr>
        <w:jc w:val="both"/>
        <w:rPr>
          <w:rFonts w:ascii="Calibri" w:hAnsi="Calibri" w:cs="Calibri"/>
          <w:sz w:val="22"/>
          <w:szCs w:val="22"/>
          <w:lang w:val="es-ES_tradnl"/>
        </w:rPr>
      </w:pPr>
      <w:r w:rsidRPr="00896FCA">
        <w:rPr>
          <w:rFonts w:ascii="Calibri" w:hAnsi="Calibri" w:cs="Calibri"/>
          <w:sz w:val="22"/>
          <w:szCs w:val="22"/>
          <w:lang w:val="es-ES_tradnl"/>
        </w:rPr>
        <w:t>DECLARACION JURADA PARA LA GARANTIA</w:t>
      </w:r>
    </w:p>
    <w:p w:rsidR="00E729BC" w:rsidRPr="00896FCA" w:rsidRDefault="00E729BC" w:rsidP="00896FCA">
      <w:pPr>
        <w:pStyle w:val="Lista2"/>
        <w:ind w:left="540" w:hanging="540"/>
        <w:jc w:val="both"/>
        <w:rPr>
          <w:rFonts w:ascii="Calibri" w:hAnsi="Calibri" w:cs="Calibri"/>
          <w:sz w:val="22"/>
          <w:szCs w:val="22"/>
          <w:lang w:val="es-ES_tradnl"/>
        </w:rPr>
      </w:pPr>
    </w:p>
    <w:p w:rsidR="00E729BC" w:rsidRDefault="00E729BC" w:rsidP="00896FCA">
      <w:pPr>
        <w:ind w:left="706"/>
        <w:jc w:val="center"/>
        <w:rPr>
          <w:rFonts w:ascii="Calibri" w:hAnsi="Calibri" w:cs="Calibri"/>
          <w:b/>
          <w:bCs/>
          <w:sz w:val="22"/>
          <w:szCs w:val="22"/>
          <w:lang w:val="es-ES_tradnl"/>
        </w:rPr>
      </w:pPr>
    </w:p>
    <w:p w:rsidR="007C0B2C" w:rsidRDefault="007C0B2C" w:rsidP="00896FCA">
      <w:pPr>
        <w:ind w:left="706"/>
        <w:jc w:val="center"/>
        <w:rPr>
          <w:rFonts w:ascii="Calibri" w:hAnsi="Calibri" w:cs="Calibri"/>
          <w:b/>
          <w:bCs/>
          <w:sz w:val="22"/>
          <w:szCs w:val="22"/>
          <w:lang w:val="es-ES_tradnl"/>
        </w:rPr>
      </w:pPr>
    </w:p>
    <w:p w:rsidR="007C0B2C" w:rsidRDefault="007C0B2C" w:rsidP="00896FCA">
      <w:pPr>
        <w:ind w:left="706"/>
        <w:jc w:val="center"/>
        <w:rPr>
          <w:rFonts w:ascii="Calibri" w:hAnsi="Calibri" w:cs="Calibri"/>
          <w:b/>
          <w:bCs/>
          <w:sz w:val="22"/>
          <w:szCs w:val="22"/>
          <w:lang w:val="es-ES_tradnl"/>
        </w:rPr>
      </w:pPr>
    </w:p>
    <w:p w:rsidR="007C0B2C" w:rsidRDefault="007C0B2C" w:rsidP="00896FCA">
      <w:pPr>
        <w:ind w:left="706"/>
        <w:jc w:val="center"/>
        <w:rPr>
          <w:rFonts w:ascii="Calibri" w:hAnsi="Calibri" w:cs="Calibri"/>
          <w:b/>
          <w:bCs/>
          <w:sz w:val="22"/>
          <w:szCs w:val="22"/>
          <w:lang w:val="es-ES_tradnl"/>
        </w:rPr>
      </w:pPr>
    </w:p>
    <w:p w:rsidR="007C0B2C" w:rsidRDefault="007C0B2C" w:rsidP="00896FCA">
      <w:pPr>
        <w:ind w:left="706"/>
        <w:jc w:val="center"/>
        <w:rPr>
          <w:rFonts w:ascii="Calibri" w:hAnsi="Calibri" w:cs="Calibri"/>
          <w:b/>
          <w:bCs/>
          <w:sz w:val="22"/>
          <w:szCs w:val="22"/>
          <w:lang w:val="es-ES_tradnl"/>
        </w:rPr>
      </w:pPr>
    </w:p>
    <w:p w:rsidR="00015DA2" w:rsidRDefault="00015DA2" w:rsidP="00896FCA">
      <w:pPr>
        <w:ind w:left="706"/>
        <w:jc w:val="center"/>
        <w:rPr>
          <w:rFonts w:ascii="Calibri" w:hAnsi="Calibri" w:cs="Calibri"/>
          <w:b/>
          <w:bCs/>
          <w:sz w:val="22"/>
          <w:szCs w:val="22"/>
          <w:lang w:val="es-ES_tradnl"/>
        </w:rPr>
      </w:pPr>
    </w:p>
    <w:p w:rsidR="00015DA2" w:rsidRDefault="00015DA2" w:rsidP="00896FCA">
      <w:pPr>
        <w:ind w:left="706"/>
        <w:jc w:val="center"/>
        <w:rPr>
          <w:rFonts w:ascii="Calibri" w:hAnsi="Calibri" w:cs="Calibri"/>
          <w:b/>
          <w:bCs/>
          <w:sz w:val="22"/>
          <w:szCs w:val="22"/>
          <w:lang w:val="es-ES_tradnl"/>
        </w:rPr>
      </w:pPr>
    </w:p>
    <w:p w:rsidR="007C0B2C" w:rsidRPr="00896FCA" w:rsidRDefault="007C0B2C" w:rsidP="00896FCA">
      <w:pPr>
        <w:ind w:left="706"/>
        <w:jc w:val="center"/>
        <w:rPr>
          <w:rFonts w:ascii="Calibri" w:hAnsi="Calibri" w:cs="Calibri"/>
          <w:b/>
          <w:bCs/>
          <w:sz w:val="22"/>
          <w:szCs w:val="22"/>
          <w:lang w:val="es-ES_tradnl"/>
        </w:rPr>
      </w:pPr>
    </w:p>
    <w:p w:rsidR="00E729BC" w:rsidRDefault="00E729BC" w:rsidP="00896FCA">
      <w:pPr>
        <w:jc w:val="center"/>
        <w:rPr>
          <w:rFonts w:ascii="Calibri" w:hAnsi="Calibri" w:cs="Calibri"/>
          <w:sz w:val="22"/>
          <w:szCs w:val="22"/>
        </w:rPr>
      </w:pPr>
      <w:r w:rsidRPr="00FF037F">
        <w:rPr>
          <w:rFonts w:ascii="Calibri" w:hAnsi="Calibri" w:cs="Calibri"/>
          <w:b/>
          <w:bCs/>
          <w:sz w:val="22"/>
          <w:szCs w:val="22"/>
        </w:rPr>
        <w:t>INSTITUTO NACIONAL DE PREVISIÓN DEL MAGISTERIO “INPREMA</w:t>
      </w:r>
      <w:r>
        <w:rPr>
          <w:rFonts w:ascii="Calibri" w:hAnsi="Calibri" w:cs="Calibri"/>
          <w:sz w:val="22"/>
          <w:szCs w:val="22"/>
        </w:rPr>
        <w:t>”</w:t>
      </w:r>
    </w:p>
    <w:p w:rsidR="00E729BC" w:rsidRPr="00896FCA" w:rsidRDefault="00E729BC" w:rsidP="00896FCA">
      <w:pPr>
        <w:jc w:val="center"/>
        <w:rPr>
          <w:rFonts w:ascii="Calibri" w:hAnsi="Calibri" w:cs="Calibri"/>
          <w:b/>
          <w:bCs/>
          <w:sz w:val="22"/>
          <w:szCs w:val="22"/>
          <w:lang w:val="es-ES_tradnl"/>
        </w:rPr>
      </w:pPr>
      <w:r w:rsidRPr="00896FCA">
        <w:rPr>
          <w:rFonts w:ascii="Calibri" w:hAnsi="Calibri" w:cs="Calibri"/>
          <w:b/>
          <w:bCs/>
          <w:sz w:val="22"/>
          <w:szCs w:val="22"/>
          <w:lang w:val="es-ES_tradnl"/>
        </w:rPr>
        <w:t>INVITACION A  LICITAR</w:t>
      </w:r>
    </w:p>
    <w:p w:rsidR="00E729BC" w:rsidRPr="00896FCA" w:rsidRDefault="00E729BC" w:rsidP="00896FCA">
      <w:pPr>
        <w:jc w:val="center"/>
        <w:rPr>
          <w:rFonts w:ascii="Calibri" w:hAnsi="Calibri" w:cs="Calibri"/>
          <w:b/>
          <w:bCs/>
          <w:sz w:val="22"/>
          <w:szCs w:val="22"/>
          <w:lang w:val="es-ES_tradnl"/>
        </w:rPr>
      </w:pPr>
      <w:r w:rsidRPr="00896FCA">
        <w:rPr>
          <w:rFonts w:ascii="Calibri" w:hAnsi="Calibri" w:cs="Calibri"/>
          <w:b/>
          <w:bCs/>
          <w:sz w:val="22"/>
          <w:szCs w:val="22"/>
          <w:lang w:val="es-ES_tradnl"/>
        </w:rPr>
        <w:t xml:space="preserve">LICITACIÓN PÚBLICA </w:t>
      </w:r>
      <w:r w:rsidR="007C0B2C">
        <w:rPr>
          <w:rFonts w:ascii="Calibri" w:hAnsi="Calibri" w:cs="Calibri"/>
          <w:b/>
          <w:bCs/>
          <w:sz w:val="22"/>
          <w:szCs w:val="22"/>
          <w:lang w:val="es-ES_tradnl"/>
        </w:rPr>
        <w:t>No.</w:t>
      </w:r>
      <w:r>
        <w:rPr>
          <w:rFonts w:ascii="Calibri" w:hAnsi="Calibri" w:cs="Calibri"/>
          <w:b/>
          <w:bCs/>
          <w:sz w:val="22"/>
          <w:szCs w:val="22"/>
          <w:lang w:val="es-ES_tradnl"/>
        </w:rPr>
        <w:t>01</w:t>
      </w:r>
      <w:r w:rsidRPr="00896FCA">
        <w:rPr>
          <w:rFonts w:ascii="Calibri" w:hAnsi="Calibri" w:cs="Calibri"/>
          <w:b/>
          <w:bCs/>
          <w:sz w:val="22"/>
          <w:szCs w:val="22"/>
          <w:lang w:val="es-ES_tradnl"/>
        </w:rPr>
        <w:t>-201</w:t>
      </w:r>
      <w:r>
        <w:rPr>
          <w:rFonts w:ascii="Calibri" w:hAnsi="Calibri" w:cs="Calibri"/>
          <w:b/>
          <w:bCs/>
          <w:sz w:val="22"/>
          <w:szCs w:val="22"/>
          <w:lang w:val="es-ES_tradnl"/>
        </w:rPr>
        <w:t>1</w:t>
      </w:r>
    </w:p>
    <w:p w:rsidR="00E729BC" w:rsidRPr="00896FCA" w:rsidRDefault="00E729BC" w:rsidP="00896FCA">
      <w:pPr>
        <w:jc w:val="center"/>
        <w:rPr>
          <w:rFonts w:ascii="Calibri" w:hAnsi="Calibri" w:cs="Calibri"/>
          <w:b/>
          <w:bCs/>
          <w:sz w:val="22"/>
          <w:szCs w:val="22"/>
          <w:lang w:val="es-ES_tradnl"/>
        </w:rPr>
      </w:pPr>
    </w:p>
    <w:p w:rsidR="00E729BC" w:rsidRPr="00896FCA" w:rsidRDefault="00E729BC" w:rsidP="00896FCA">
      <w:pPr>
        <w:ind w:left="2824" w:firstLine="706"/>
        <w:jc w:val="both"/>
        <w:rPr>
          <w:rFonts w:ascii="Calibri" w:hAnsi="Calibri" w:cs="Calibri"/>
          <w:b/>
          <w:bCs/>
          <w:sz w:val="22"/>
          <w:szCs w:val="22"/>
          <w:lang w:val="es-ES_tradnl"/>
        </w:rPr>
      </w:pPr>
    </w:p>
    <w:p w:rsidR="00E729BC" w:rsidRDefault="00E729BC" w:rsidP="00896FCA">
      <w:pPr>
        <w:jc w:val="both"/>
        <w:rPr>
          <w:rFonts w:ascii="Calibri" w:hAnsi="Calibri" w:cs="Calibri"/>
          <w:sz w:val="22"/>
          <w:szCs w:val="22"/>
        </w:rPr>
      </w:pPr>
      <w:r>
        <w:rPr>
          <w:rFonts w:ascii="Calibri" w:hAnsi="Calibri" w:cs="Calibri"/>
          <w:sz w:val="22"/>
          <w:szCs w:val="22"/>
        </w:rPr>
        <w:t>El</w:t>
      </w:r>
      <w:r w:rsidRPr="00896FCA">
        <w:rPr>
          <w:rFonts w:ascii="Calibri" w:hAnsi="Calibri" w:cs="Calibri"/>
          <w:sz w:val="22"/>
          <w:szCs w:val="22"/>
        </w:rPr>
        <w:t xml:space="preserve"> </w:t>
      </w:r>
      <w:r>
        <w:rPr>
          <w:rFonts w:ascii="Calibri" w:hAnsi="Calibri" w:cs="Calibri"/>
          <w:sz w:val="22"/>
          <w:szCs w:val="22"/>
        </w:rPr>
        <w:t>Instituto Nacional de Previsión del Magisterio “INPREMA”</w:t>
      </w:r>
      <w:r w:rsidRPr="00896FCA">
        <w:rPr>
          <w:rFonts w:ascii="Calibri" w:hAnsi="Calibri" w:cs="Calibri"/>
          <w:sz w:val="22"/>
          <w:szCs w:val="22"/>
        </w:rPr>
        <w:t xml:space="preserve">, requiere contratar una póliza de </w:t>
      </w:r>
      <w:r w:rsidR="00786C67" w:rsidRPr="00896FCA">
        <w:rPr>
          <w:rFonts w:ascii="Calibri" w:hAnsi="Calibri" w:cs="Calibri"/>
          <w:sz w:val="22"/>
          <w:szCs w:val="22"/>
        </w:rPr>
        <w:t xml:space="preserve">SEGURO COLECTIVO DE </w:t>
      </w:r>
      <w:r w:rsidR="00786C67">
        <w:rPr>
          <w:rFonts w:ascii="Calibri" w:hAnsi="Calibri" w:cs="Calibri"/>
          <w:sz w:val="22"/>
          <w:szCs w:val="22"/>
        </w:rPr>
        <w:t>INCENDIO Y LÍNEAS ALIADAS</w:t>
      </w:r>
      <w:r w:rsidR="00786C67" w:rsidRPr="00896FCA">
        <w:rPr>
          <w:rFonts w:ascii="Calibri" w:hAnsi="Calibri" w:cs="Calibri"/>
          <w:sz w:val="22"/>
          <w:szCs w:val="22"/>
        </w:rPr>
        <w:t xml:space="preserve">  PARA </w:t>
      </w:r>
      <w:r w:rsidR="00786C67">
        <w:rPr>
          <w:rFonts w:ascii="Calibri" w:hAnsi="Calibri" w:cs="Calibri"/>
          <w:sz w:val="22"/>
          <w:szCs w:val="22"/>
        </w:rPr>
        <w:t>PROTEGER LA CARTRA CREDITICIA DE I</w:t>
      </w:r>
      <w:r>
        <w:rPr>
          <w:rFonts w:ascii="Calibri" w:hAnsi="Calibri" w:cs="Calibri"/>
          <w:sz w:val="22"/>
          <w:szCs w:val="22"/>
        </w:rPr>
        <w:t>NPREMA.</w:t>
      </w:r>
    </w:p>
    <w:p w:rsidR="00E729BC" w:rsidRPr="00896FCA" w:rsidRDefault="00E729BC" w:rsidP="00896FCA">
      <w:pPr>
        <w:jc w:val="both"/>
        <w:rPr>
          <w:rFonts w:ascii="Calibri" w:hAnsi="Calibri" w:cs="Calibri"/>
          <w:sz w:val="22"/>
          <w:szCs w:val="22"/>
        </w:rPr>
      </w:pPr>
      <w:r w:rsidRPr="00896FCA">
        <w:rPr>
          <w:rFonts w:ascii="Calibri" w:hAnsi="Calibri" w:cs="Calibri"/>
          <w:sz w:val="22"/>
          <w:szCs w:val="22"/>
        </w:rPr>
        <w:t xml:space="preserve"> </w:t>
      </w:r>
    </w:p>
    <w:p w:rsidR="00E729BC" w:rsidRPr="0051673A" w:rsidRDefault="00E729BC" w:rsidP="00FF037F">
      <w:pPr>
        <w:keepNext/>
        <w:widowControl w:val="0"/>
        <w:autoSpaceDE w:val="0"/>
        <w:autoSpaceDN w:val="0"/>
        <w:adjustRightInd w:val="0"/>
        <w:jc w:val="both"/>
        <w:rPr>
          <w:rFonts w:ascii="Calibri" w:hAnsi="Calibri" w:cs="Calibri"/>
          <w:sz w:val="22"/>
          <w:szCs w:val="22"/>
          <w:lang w:val="es-ES_tradnl"/>
        </w:rPr>
      </w:pPr>
      <w:r w:rsidRPr="00896FCA">
        <w:rPr>
          <w:rFonts w:ascii="Calibri" w:hAnsi="Calibri" w:cs="Calibri"/>
          <w:sz w:val="22"/>
          <w:szCs w:val="22"/>
        </w:rPr>
        <w:t xml:space="preserve">El financiamiento para la realización del presente proceso proviene exclusivamente de fondos </w:t>
      </w:r>
      <w:r w:rsidRPr="0051673A">
        <w:rPr>
          <w:rFonts w:ascii="Calibri" w:hAnsi="Calibri" w:cs="Calibri"/>
          <w:sz w:val="22"/>
          <w:szCs w:val="22"/>
        </w:rPr>
        <w:t>cargo a las cuotas de protección que a los docentes prestatarios se les deduce por este concepto, conforme al procedimiento administrativo interno establecido para este tipo de acto</w:t>
      </w:r>
      <w:r>
        <w:rPr>
          <w:rFonts w:ascii="Calibri" w:hAnsi="Calibri" w:cs="Calibri"/>
          <w:sz w:val="22"/>
          <w:szCs w:val="22"/>
        </w:rPr>
        <w:t>.</w:t>
      </w:r>
    </w:p>
    <w:p w:rsidR="00E729BC" w:rsidRPr="00896FCA" w:rsidRDefault="00E729BC" w:rsidP="00896FCA">
      <w:pPr>
        <w:jc w:val="both"/>
        <w:rPr>
          <w:rFonts w:ascii="Calibri" w:hAnsi="Calibri" w:cs="Calibri"/>
          <w:sz w:val="22"/>
          <w:szCs w:val="22"/>
        </w:rPr>
      </w:pPr>
    </w:p>
    <w:p w:rsidR="00E729BC" w:rsidRPr="000F617F" w:rsidRDefault="00E729BC" w:rsidP="000F617F">
      <w:pPr>
        <w:pStyle w:val="Textoindependiente"/>
        <w:jc w:val="both"/>
        <w:rPr>
          <w:rFonts w:ascii="Calibri" w:hAnsi="Calibri" w:cs="Calibri"/>
          <w:sz w:val="22"/>
          <w:szCs w:val="22"/>
        </w:rPr>
      </w:pPr>
      <w:r w:rsidRPr="00896FCA">
        <w:rPr>
          <w:rFonts w:ascii="Calibri" w:hAnsi="Calibri" w:cs="Calibri"/>
          <w:sz w:val="22"/>
          <w:szCs w:val="22"/>
        </w:rPr>
        <w:t xml:space="preserve">El pliego de condiciones de la licitación podrá retirarse a partir del </w:t>
      </w:r>
      <w:r>
        <w:rPr>
          <w:rFonts w:ascii="Calibri" w:hAnsi="Calibri" w:cs="Calibri"/>
          <w:sz w:val="22"/>
          <w:szCs w:val="22"/>
        </w:rPr>
        <w:t>___</w:t>
      </w:r>
      <w:r w:rsidRPr="00896FCA">
        <w:rPr>
          <w:rFonts w:ascii="Calibri" w:hAnsi="Calibri" w:cs="Calibri"/>
          <w:b/>
          <w:bCs/>
          <w:sz w:val="22"/>
          <w:szCs w:val="22"/>
        </w:rPr>
        <w:t xml:space="preserve"> </w:t>
      </w:r>
      <w:r w:rsidRPr="00896FCA">
        <w:rPr>
          <w:rFonts w:ascii="Calibri" w:hAnsi="Calibri" w:cs="Calibri"/>
          <w:sz w:val="22"/>
          <w:szCs w:val="22"/>
        </w:rPr>
        <w:t xml:space="preserve">de </w:t>
      </w:r>
      <w:r>
        <w:rPr>
          <w:rFonts w:ascii="Calibri" w:hAnsi="Calibri" w:cs="Calibri"/>
          <w:sz w:val="22"/>
          <w:szCs w:val="22"/>
        </w:rPr>
        <w:t>________</w:t>
      </w:r>
      <w:r w:rsidRPr="00896FCA">
        <w:rPr>
          <w:rFonts w:ascii="Calibri" w:hAnsi="Calibri" w:cs="Calibri"/>
          <w:sz w:val="22"/>
          <w:szCs w:val="22"/>
        </w:rPr>
        <w:t xml:space="preserve"> de</w:t>
      </w:r>
      <w:r>
        <w:rPr>
          <w:rFonts w:ascii="Calibri" w:hAnsi="Calibri" w:cs="Calibri"/>
          <w:sz w:val="22"/>
          <w:szCs w:val="22"/>
        </w:rPr>
        <w:t xml:space="preserve"> 2011</w:t>
      </w:r>
      <w:r w:rsidRPr="00896FCA">
        <w:rPr>
          <w:rFonts w:ascii="Calibri" w:hAnsi="Calibri" w:cs="Calibri"/>
          <w:sz w:val="22"/>
          <w:szCs w:val="22"/>
        </w:rPr>
        <w:t xml:space="preserve"> en </w:t>
      </w:r>
      <w:r w:rsidRPr="00FF037F">
        <w:rPr>
          <w:rFonts w:ascii="Calibri" w:hAnsi="Calibri" w:cs="Calibri"/>
          <w:sz w:val="22"/>
          <w:szCs w:val="22"/>
        </w:rPr>
        <w:t>las</w:t>
      </w:r>
      <w:r w:rsidRPr="006C4E33">
        <w:t xml:space="preserve"> </w:t>
      </w:r>
      <w:r w:rsidRPr="00FF037F">
        <w:rPr>
          <w:rFonts w:ascii="Calibri" w:hAnsi="Calibri" w:cs="Calibri"/>
          <w:sz w:val="22"/>
          <w:szCs w:val="22"/>
        </w:rPr>
        <w:t xml:space="preserve">oficinas del Departamento Administrativo del Instituto, localizadas en el </w:t>
      </w:r>
      <w:r w:rsidR="00786C67">
        <w:rPr>
          <w:rFonts w:ascii="Calibri" w:hAnsi="Calibri" w:cs="Calibri"/>
          <w:sz w:val="22"/>
          <w:szCs w:val="22"/>
        </w:rPr>
        <w:t>quinto</w:t>
      </w:r>
      <w:r w:rsidRPr="00FF037F">
        <w:rPr>
          <w:rFonts w:ascii="Calibri" w:hAnsi="Calibri" w:cs="Calibri"/>
          <w:sz w:val="22"/>
          <w:szCs w:val="22"/>
        </w:rPr>
        <w:t xml:space="preserve"> nivel del Edificio principal de INPREMA, ubicado en el Boulevard Centroamérica, frente a la Colonia Las Colinas, Tegucigalpa Municipio del Distrito Central</w:t>
      </w:r>
      <w:r w:rsidRPr="00896FCA">
        <w:rPr>
          <w:rFonts w:ascii="Calibri" w:hAnsi="Calibri" w:cs="Calibri"/>
          <w:sz w:val="22"/>
          <w:szCs w:val="22"/>
        </w:rPr>
        <w:t>,</w:t>
      </w:r>
      <w:r w:rsidR="00786C67">
        <w:rPr>
          <w:rFonts w:ascii="Calibri" w:hAnsi="Calibri" w:cs="Calibri"/>
          <w:sz w:val="22"/>
          <w:szCs w:val="22"/>
        </w:rPr>
        <w:t xml:space="preserve"> en</w:t>
      </w:r>
      <w:r w:rsidR="00786C67" w:rsidRPr="00786C67">
        <w:rPr>
          <w:rFonts w:asciiTheme="minorHAnsi" w:hAnsiTheme="minorHAnsi"/>
          <w:sz w:val="22"/>
          <w:szCs w:val="22"/>
        </w:rPr>
        <w:t xml:space="preserve"> un horario de 9</w:t>
      </w:r>
      <w:r w:rsidRPr="00786C67">
        <w:rPr>
          <w:rFonts w:asciiTheme="minorHAnsi" w:hAnsiTheme="minorHAnsi" w:cs="Calibri"/>
          <w:sz w:val="22"/>
          <w:szCs w:val="22"/>
        </w:rPr>
        <w:t xml:space="preserve">:00 a.m. a </w:t>
      </w:r>
      <w:r w:rsidR="00786C67" w:rsidRPr="00786C67">
        <w:rPr>
          <w:rFonts w:asciiTheme="minorHAnsi" w:hAnsiTheme="minorHAnsi" w:cs="Calibri"/>
          <w:sz w:val="22"/>
          <w:szCs w:val="22"/>
        </w:rPr>
        <w:t>3</w:t>
      </w:r>
      <w:r w:rsidRPr="00786C67">
        <w:rPr>
          <w:rFonts w:asciiTheme="minorHAnsi" w:hAnsiTheme="minorHAnsi" w:cs="Calibri"/>
          <w:sz w:val="22"/>
          <w:szCs w:val="22"/>
        </w:rPr>
        <w:t>:00 p.m.,</w:t>
      </w:r>
      <w:r w:rsidRPr="00896FCA">
        <w:rPr>
          <w:rFonts w:ascii="Calibri" w:hAnsi="Calibri" w:cs="Calibri"/>
          <w:sz w:val="22"/>
          <w:szCs w:val="22"/>
        </w:rPr>
        <w:t xml:space="preserve"> previo  al pago de Quinientos Lempiras Exactos (L.500.00), cantidad no reembolsable que deberá ser </w:t>
      </w:r>
      <w:r>
        <w:rPr>
          <w:rFonts w:ascii="Calibri" w:hAnsi="Calibri" w:cs="Calibri"/>
          <w:sz w:val="22"/>
          <w:szCs w:val="22"/>
        </w:rPr>
        <w:t xml:space="preserve">cancelada </w:t>
      </w:r>
      <w:r w:rsidRPr="000F617F">
        <w:rPr>
          <w:rFonts w:ascii="Calibri" w:hAnsi="Calibri" w:cs="Calibri"/>
          <w:sz w:val="22"/>
          <w:szCs w:val="22"/>
        </w:rPr>
        <w:t>en la ventanilla receptora del Departamento de Cartera planta baja del Instituto.</w:t>
      </w:r>
    </w:p>
    <w:p w:rsidR="00E729BC" w:rsidRPr="00896FCA" w:rsidRDefault="00E729BC" w:rsidP="00896FCA">
      <w:pPr>
        <w:jc w:val="both"/>
        <w:rPr>
          <w:rFonts w:ascii="Calibri" w:hAnsi="Calibri" w:cs="Calibri"/>
          <w:sz w:val="22"/>
          <w:szCs w:val="22"/>
        </w:rPr>
      </w:pPr>
    </w:p>
    <w:p w:rsidR="00E729BC" w:rsidRPr="00896FCA" w:rsidRDefault="00E729BC" w:rsidP="00896FCA">
      <w:pPr>
        <w:jc w:val="both"/>
        <w:rPr>
          <w:rFonts w:ascii="Calibri" w:hAnsi="Calibri" w:cs="Calibri"/>
          <w:sz w:val="22"/>
          <w:szCs w:val="22"/>
        </w:rPr>
      </w:pPr>
      <w:r w:rsidRPr="00896FCA">
        <w:rPr>
          <w:rFonts w:ascii="Calibri" w:hAnsi="Calibri" w:cs="Calibri"/>
          <w:sz w:val="22"/>
          <w:szCs w:val="22"/>
        </w:rPr>
        <w:t xml:space="preserve">Para mayor información visite el portal de </w:t>
      </w:r>
      <w:r w:rsidR="004B33A4" w:rsidRPr="00896FCA">
        <w:rPr>
          <w:rFonts w:ascii="Calibri" w:hAnsi="Calibri" w:cs="Calibri"/>
          <w:sz w:val="22"/>
          <w:szCs w:val="22"/>
        </w:rPr>
        <w:t>HONDUCOMPRAS</w:t>
      </w:r>
      <w:r w:rsidRPr="00896FCA">
        <w:rPr>
          <w:rFonts w:ascii="Calibri" w:hAnsi="Calibri" w:cs="Calibri"/>
          <w:sz w:val="22"/>
          <w:szCs w:val="22"/>
        </w:rPr>
        <w:t xml:space="preserve">, </w:t>
      </w:r>
      <w:hyperlink r:id="rId8" w:history="1">
        <w:r w:rsidRPr="00896FCA">
          <w:rPr>
            <w:rStyle w:val="Hipervnculo"/>
            <w:rFonts w:ascii="Calibri" w:hAnsi="Calibri" w:cs="Calibri"/>
            <w:sz w:val="22"/>
            <w:szCs w:val="22"/>
          </w:rPr>
          <w:t>www.honducompras.gob.hn</w:t>
        </w:r>
      </w:hyperlink>
      <w:r w:rsidRPr="00896FCA">
        <w:rPr>
          <w:rFonts w:ascii="Calibri" w:hAnsi="Calibri" w:cs="Calibri"/>
          <w:sz w:val="22"/>
          <w:szCs w:val="22"/>
        </w:rPr>
        <w:t>.</w:t>
      </w:r>
    </w:p>
    <w:p w:rsidR="00E729BC" w:rsidRPr="00896FCA" w:rsidRDefault="00E729BC" w:rsidP="00896FCA">
      <w:pPr>
        <w:jc w:val="both"/>
        <w:rPr>
          <w:rFonts w:ascii="Calibri" w:hAnsi="Calibri" w:cs="Calibri"/>
          <w:sz w:val="22"/>
          <w:szCs w:val="22"/>
        </w:rPr>
      </w:pPr>
    </w:p>
    <w:p w:rsidR="00E729BC" w:rsidRPr="00896FCA" w:rsidRDefault="00E729BC" w:rsidP="00896FCA">
      <w:pPr>
        <w:jc w:val="both"/>
        <w:rPr>
          <w:rFonts w:ascii="Calibri" w:hAnsi="Calibri" w:cs="Calibri"/>
          <w:sz w:val="22"/>
          <w:szCs w:val="22"/>
        </w:rPr>
      </w:pPr>
      <w:r w:rsidRPr="00896FCA">
        <w:rPr>
          <w:rFonts w:ascii="Calibri" w:hAnsi="Calibri" w:cs="Calibri"/>
          <w:sz w:val="22"/>
          <w:szCs w:val="22"/>
        </w:rPr>
        <w:t xml:space="preserve">Las ofertas serán recibidas </w:t>
      </w:r>
      <w:r w:rsidR="006E7B94">
        <w:rPr>
          <w:rFonts w:ascii="Calibri" w:hAnsi="Calibri" w:cs="Calibri"/>
          <w:sz w:val="22"/>
          <w:szCs w:val="22"/>
        </w:rPr>
        <w:t xml:space="preserve">y abiertas </w:t>
      </w:r>
      <w:r w:rsidRPr="00896FCA">
        <w:rPr>
          <w:rFonts w:ascii="Calibri" w:hAnsi="Calibri" w:cs="Calibri"/>
          <w:sz w:val="22"/>
          <w:szCs w:val="22"/>
        </w:rPr>
        <w:t xml:space="preserve">a más tardar </w:t>
      </w:r>
      <w:r w:rsidR="006E7B94">
        <w:rPr>
          <w:rFonts w:ascii="Calibri" w:hAnsi="Calibri" w:cs="Calibri"/>
          <w:sz w:val="22"/>
          <w:szCs w:val="22"/>
        </w:rPr>
        <w:t>a las 10:00 a.m.</w:t>
      </w:r>
      <w:r w:rsidRPr="00896FCA">
        <w:rPr>
          <w:rFonts w:ascii="Calibri" w:hAnsi="Calibri" w:cs="Calibri"/>
          <w:b/>
          <w:bCs/>
          <w:sz w:val="22"/>
          <w:szCs w:val="22"/>
        </w:rPr>
        <w:t xml:space="preserve"> del  día </w:t>
      </w:r>
      <w:r w:rsidR="006E7B94">
        <w:rPr>
          <w:rFonts w:ascii="Calibri" w:hAnsi="Calibri" w:cs="Calibri"/>
          <w:b/>
          <w:bCs/>
          <w:sz w:val="22"/>
          <w:szCs w:val="22"/>
        </w:rPr>
        <w:t>jueves 11</w:t>
      </w:r>
      <w:r w:rsidRPr="00896FCA">
        <w:rPr>
          <w:rFonts w:ascii="Calibri" w:hAnsi="Calibri" w:cs="Calibri"/>
          <w:b/>
          <w:bCs/>
          <w:sz w:val="22"/>
          <w:szCs w:val="22"/>
        </w:rPr>
        <w:t xml:space="preserve"> de </w:t>
      </w:r>
      <w:r w:rsidR="006E7B94">
        <w:rPr>
          <w:rFonts w:ascii="Calibri" w:hAnsi="Calibri" w:cs="Calibri"/>
          <w:b/>
          <w:bCs/>
          <w:sz w:val="22"/>
          <w:szCs w:val="22"/>
        </w:rPr>
        <w:t>Agosto</w:t>
      </w:r>
      <w:r w:rsidRPr="00896FCA">
        <w:rPr>
          <w:rFonts w:ascii="Calibri" w:hAnsi="Calibri" w:cs="Calibri"/>
          <w:b/>
          <w:bCs/>
          <w:sz w:val="22"/>
          <w:szCs w:val="22"/>
        </w:rPr>
        <w:t xml:space="preserve"> de 201</w:t>
      </w:r>
      <w:r>
        <w:rPr>
          <w:rFonts w:ascii="Calibri" w:hAnsi="Calibri" w:cs="Calibri"/>
          <w:b/>
          <w:bCs/>
          <w:sz w:val="22"/>
          <w:szCs w:val="22"/>
        </w:rPr>
        <w:t>1</w:t>
      </w:r>
      <w:r w:rsidRPr="00896FCA">
        <w:rPr>
          <w:rFonts w:ascii="Calibri" w:hAnsi="Calibri" w:cs="Calibri"/>
          <w:sz w:val="22"/>
          <w:szCs w:val="22"/>
        </w:rPr>
        <w:t xml:space="preserve">, se celebrará la audiencia pública de apertura de ofertas, en </w:t>
      </w:r>
      <w:r>
        <w:rPr>
          <w:rFonts w:ascii="Calibri" w:hAnsi="Calibri" w:cs="Calibri"/>
          <w:sz w:val="22"/>
          <w:szCs w:val="22"/>
        </w:rPr>
        <w:t xml:space="preserve">el </w:t>
      </w:r>
      <w:r w:rsidRPr="000F617F">
        <w:rPr>
          <w:rFonts w:ascii="Calibri" w:hAnsi="Calibri" w:cs="Calibri"/>
          <w:sz w:val="22"/>
          <w:szCs w:val="22"/>
        </w:rPr>
        <w:t xml:space="preserve">Salón de </w:t>
      </w:r>
      <w:r w:rsidR="006E7B94">
        <w:rPr>
          <w:rFonts w:ascii="Calibri" w:hAnsi="Calibri" w:cs="Calibri"/>
          <w:sz w:val="22"/>
          <w:szCs w:val="22"/>
        </w:rPr>
        <w:t>Usos Múltiples, cuart</w:t>
      </w:r>
      <w:r w:rsidR="006E7B94" w:rsidRPr="000F617F">
        <w:rPr>
          <w:rFonts w:ascii="Calibri" w:hAnsi="Calibri" w:cs="Calibri"/>
          <w:sz w:val="22"/>
          <w:szCs w:val="22"/>
        </w:rPr>
        <w:t xml:space="preserve">o piso </w:t>
      </w:r>
      <w:r w:rsidR="006E7B94">
        <w:rPr>
          <w:rFonts w:ascii="Calibri" w:hAnsi="Calibri" w:cs="Calibri"/>
          <w:sz w:val="22"/>
          <w:szCs w:val="22"/>
        </w:rPr>
        <w:t xml:space="preserve">del Edificio Santa Fe, sede de la Comisión Nacional de Bancos y </w:t>
      </w:r>
      <w:r w:rsidRPr="000F617F">
        <w:rPr>
          <w:rFonts w:ascii="Calibri" w:hAnsi="Calibri" w:cs="Calibri"/>
          <w:sz w:val="22"/>
          <w:szCs w:val="22"/>
        </w:rPr>
        <w:t>Se</w:t>
      </w:r>
      <w:r w:rsidR="006E7B94">
        <w:rPr>
          <w:rFonts w:ascii="Calibri" w:hAnsi="Calibri" w:cs="Calibri"/>
          <w:sz w:val="22"/>
          <w:szCs w:val="22"/>
        </w:rPr>
        <w:t>guros</w:t>
      </w:r>
      <w:r w:rsidRPr="000F617F">
        <w:rPr>
          <w:rFonts w:ascii="Calibri" w:hAnsi="Calibri" w:cs="Calibri"/>
          <w:sz w:val="22"/>
          <w:szCs w:val="22"/>
        </w:rPr>
        <w:t xml:space="preserve">, </w:t>
      </w:r>
      <w:r w:rsidR="006E7B94">
        <w:rPr>
          <w:rFonts w:ascii="Calibri" w:hAnsi="Calibri" w:cs="Calibri"/>
          <w:sz w:val="22"/>
          <w:szCs w:val="22"/>
        </w:rPr>
        <w:t>Colonia Castaño Sur,</w:t>
      </w:r>
      <w:r w:rsidRPr="000F617F">
        <w:rPr>
          <w:rFonts w:ascii="Calibri" w:hAnsi="Calibri" w:cs="Calibri"/>
          <w:sz w:val="22"/>
          <w:szCs w:val="22"/>
        </w:rPr>
        <w:t xml:space="preserve"> Tegucigalpa Municipio del Distrito Central,</w:t>
      </w:r>
      <w:r w:rsidRPr="00896FCA">
        <w:rPr>
          <w:rFonts w:ascii="Calibri" w:hAnsi="Calibri" w:cs="Calibri"/>
          <w:sz w:val="22"/>
          <w:szCs w:val="22"/>
        </w:rPr>
        <w:t xml:space="preserve"> en presencia de los oferentes o de sus representantes legales, de los miembros del </w:t>
      </w:r>
      <w:r w:rsidR="006E7B94">
        <w:rPr>
          <w:rFonts w:ascii="Calibri" w:hAnsi="Calibri" w:cs="Calibri"/>
          <w:sz w:val="22"/>
          <w:szCs w:val="22"/>
        </w:rPr>
        <w:t xml:space="preserve">Comisión Técnica de Adjudicaciones y Suministro de Bienes y Servicios </w:t>
      </w:r>
      <w:r w:rsidRPr="00896FCA">
        <w:rPr>
          <w:rFonts w:ascii="Calibri" w:hAnsi="Calibri" w:cs="Calibri"/>
          <w:sz w:val="22"/>
          <w:szCs w:val="22"/>
        </w:rPr>
        <w:t>y del Tribunal Superior de Cuentas.</w:t>
      </w:r>
    </w:p>
    <w:p w:rsidR="00E729BC" w:rsidRPr="00896FCA" w:rsidRDefault="00E729BC" w:rsidP="00896FCA">
      <w:pPr>
        <w:jc w:val="both"/>
        <w:rPr>
          <w:rFonts w:ascii="Calibri" w:hAnsi="Calibri" w:cs="Calibri"/>
          <w:sz w:val="22"/>
          <w:szCs w:val="22"/>
        </w:rPr>
      </w:pPr>
    </w:p>
    <w:p w:rsidR="00E729BC" w:rsidRPr="00896FCA" w:rsidRDefault="00E729BC" w:rsidP="00896FCA">
      <w:pPr>
        <w:jc w:val="both"/>
        <w:rPr>
          <w:rFonts w:ascii="Calibri" w:hAnsi="Calibri" w:cs="Calibri"/>
          <w:i/>
          <w:iCs/>
          <w:sz w:val="22"/>
          <w:szCs w:val="22"/>
        </w:rPr>
      </w:pPr>
      <w:r w:rsidRPr="00896FCA">
        <w:rPr>
          <w:rFonts w:ascii="Calibri" w:hAnsi="Calibri" w:cs="Calibri"/>
          <w:sz w:val="22"/>
          <w:szCs w:val="22"/>
        </w:rPr>
        <w:t xml:space="preserve">Toda oferta presentada después de la hora arriba indicada será rechazada. </w:t>
      </w:r>
    </w:p>
    <w:p w:rsidR="00E729BC" w:rsidRPr="00896FCA" w:rsidRDefault="00E729BC" w:rsidP="00896FCA">
      <w:pPr>
        <w:jc w:val="both"/>
        <w:rPr>
          <w:rFonts w:ascii="Calibri" w:hAnsi="Calibri" w:cs="Calibri"/>
          <w:b/>
          <w:bCs/>
          <w:sz w:val="22"/>
          <w:szCs w:val="22"/>
        </w:rPr>
      </w:pPr>
    </w:p>
    <w:p w:rsidR="00E729BC" w:rsidRPr="00896FCA" w:rsidRDefault="00E729BC" w:rsidP="00896FCA">
      <w:pPr>
        <w:jc w:val="both"/>
        <w:rPr>
          <w:rFonts w:ascii="Calibri" w:hAnsi="Calibri" w:cs="Calibri"/>
          <w:sz w:val="22"/>
          <w:szCs w:val="22"/>
        </w:rPr>
      </w:pPr>
      <w:r w:rsidRPr="00896FCA">
        <w:rPr>
          <w:rFonts w:ascii="Calibri" w:hAnsi="Calibri" w:cs="Calibri"/>
          <w:sz w:val="22"/>
          <w:szCs w:val="22"/>
        </w:rPr>
        <w:t>Tegucigalpa, M</w:t>
      </w:r>
      <w:r w:rsidR="006E7B94">
        <w:rPr>
          <w:rFonts w:ascii="Calibri" w:hAnsi="Calibri" w:cs="Calibri"/>
          <w:sz w:val="22"/>
          <w:szCs w:val="22"/>
        </w:rPr>
        <w:t>.</w:t>
      </w:r>
      <w:r w:rsidRPr="00896FCA">
        <w:rPr>
          <w:rFonts w:ascii="Calibri" w:hAnsi="Calibri" w:cs="Calibri"/>
          <w:sz w:val="22"/>
          <w:szCs w:val="22"/>
        </w:rPr>
        <w:t>D</w:t>
      </w:r>
      <w:r w:rsidR="006E7B94">
        <w:rPr>
          <w:rFonts w:ascii="Calibri" w:hAnsi="Calibri" w:cs="Calibri"/>
          <w:sz w:val="22"/>
          <w:szCs w:val="22"/>
        </w:rPr>
        <w:t>.</w:t>
      </w:r>
      <w:r w:rsidRPr="00896FCA">
        <w:rPr>
          <w:rFonts w:ascii="Calibri" w:hAnsi="Calibri" w:cs="Calibri"/>
          <w:sz w:val="22"/>
          <w:szCs w:val="22"/>
        </w:rPr>
        <w:t>C</w:t>
      </w:r>
      <w:r w:rsidR="006E7B94">
        <w:rPr>
          <w:rFonts w:ascii="Calibri" w:hAnsi="Calibri" w:cs="Calibri"/>
          <w:sz w:val="22"/>
          <w:szCs w:val="22"/>
        </w:rPr>
        <w:t>.</w:t>
      </w:r>
      <w:r w:rsidRPr="00896FCA">
        <w:rPr>
          <w:rFonts w:ascii="Calibri" w:hAnsi="Calibri" w:cs="Calibri"/>
          <w:sz w:val="22"/>
          <w:szCs w:val="22"/>
        </w:rPr>
        <w:t xml:space="preserve">, </w:t>
      </w:r>
      <w:r w:rsidR="006E7B94">
        <w:rPr>
          <w:rFonts w:ascii="Calibri" w:hAnsi="Calibri" w:cs="Calibri"/>
          <w:sz w:val="22"/>
          <w:szCs w:val="22"/>
        </w:rPr>
        <w:t>25</w:t>
      </w:r>
      <w:r w:rsidRPr="00896FCA">
        <w:rPr>
          <w:rFonts w:ascii="Calibri" w:hAnsi="Calibri" w:cs="Calibri"/>
          <w:sz w:val="22"/>
          <w:szCs w:val="22"/>
        </w:rPr>
        <w:t xml:space="preserve"> de </w:t>
      </w:r>
      <w:r w:rsidR="006E7B94">
        <w:rPr>
          <w:rFonts w:ascii="Calibri" w:hAnsi="Calibri" w:cs="Calibri"/>
          <w:sz w:val="22"/>
          <w:szCs w:val="22"/>
        </w:rPr>
        <w:t>Julio</w:t>
      </w:r>
      <w:r w:rsidRPr="00896FCA">
        <w:rPr>
          <w:rFonts w:ascii="Calibri" w:hAnsi="Calibri" w:cs="Calibri"/>
          <w:sz w:val="22"/>
          <w:szCs w:val="22"/>
        </w:rPr>
        <w:t xml:space="preserve"> 201</w:t>
      </w:r>
      <w:r>
        <w:rPr>
          <w:rFonts w:ascii="Calibri" w:hAnsi="Calibri" w:cs="Calibri"/>
          <w:sz w:val="22"/>
          <w:szCs w:val="22"/>
        </w:rPr>
        <w:t>1</w:t>
      </w:r>
      <w:r w:rsidRPr="00896FCA">
        <w:rPr>
          <w:rFonts w:ascii="Calibri" w:hAnsi="Calibri" w:cs="Calibri"/>
          <w:sz w:val="22"/>
          <w:szCs w:val="22"/>
        </w:rPr>
        <w:t>.</w:t>
      </w:r>
    </w:p>
    <w:p w:rsidR="00E729BC" w:rsidRPr="00896FCA" w:rsidRDefault="00E729BC" w:rsidP="00896FCA">
      <w:pPr>
        <w:ind w:left="2121" w:firstLine="709"/>
        <w:jc w:val="both"/>
        <w:rPr>
          <w:rFonts w:ascii="Calibri" w:hAnsi="Calibri" w:cs="Calibri"/>
          <w:b/>
          <w:bCs/>
          <w:sz w:val="22"/>
          <w:szCs w:val="22"/>
          <w:lang w:val="es-ES_tradnl"/>
        </w:rPr>
      </w:pPr>
    </w:p>
    <w:p w:rsidR="00E729BC" w:rsidRPr="00896FCA" w:rsidRDefault="00E729BC" w:rsidP="00896FCA">
      <w:pPr>
        <w:ind w:left="2121" w:firstLine="709"/>
        <w:jc w:val="both"/>
        <w:rPr>
          <w:rFonts w:ascii="Calibri" w:hAnsi="Calibri" w:cs="Calibri"/>
          <w:b/>
          <w:bCs/>
          <w:sz w:val="22"/>
          <w:szCs w:val="22"/>
          <w:lang w:val="es-ES_tradnl"/>
        </w:rPr>
      </w:pPr>
    </w:p>
    <w:p w:rsidR="00E729BC" w:rsidRPr="00896FCA" w:rsidRDefault="00E729BC" w:rsidP="00896FCA">
      <w:pPr>
        <w:ind w:left="2121" w:firstLine="709"/>
        <w:jc w:val="both"/>
        <w:rPr>
          <w:rFonts w:ascii="Calibri" w:hAnsi="Calibri" w:cs="Calibri"/>
          <w:b/>
          <w:bCs/>
          <w:sz w:val="22"/>
          <w:szCs w:val="22"/>
          <w:lang w:val="es-ES_tradnl"/>
        </w:rPr>
      </w:pPr>
    </w:p>
    <w:p w:rsidR="00E729BC" w:rsidRPr="00896FCA" w:rsidRDefault="00E729BC" w:rsidP="00896FCA">
      <w:pPr>
        <w:ind w:left="2121" w:firstLine="709"/>
        <w:jc w:val="both"/>
        <w:rPr>
          <w:rFonts w:ascii="Calibri" w:hAnsi="Calibri" w:cs="Calibri"/>
          <w:b/>
          <w:bCs/>
          <w:sz w:val="22"/>
          <w:szCs w:val="22"/>
          <w:lang w:val="es-ES_tradnl"/>
        </w:rPr>
      </w:pPr>
    </w:p>
    <w:p w:rsidR="00E729BC" w:rsidRPr="00896FCA" w:rsidRDefault="00E729BC" w:rsidP="00FF037F">
      <w:pPr>
        <w:jc w:val="center"/>
        <w:rPr>
          <w:rFonts w:ascii="Calibri" w:hAnsi="Calibri" w:cs="Calibri"/>
          <w:b/>
          <w:bCs/>
          <w:sz w:val="22"/>
          <w:szCs w:val="22"/>
        </w:rPr>
      </w:pPr>
      <w:r>
        <w:rPr>
          <w:rFonts w:ascii="Calibri" w:hAnsi="Calibri" w:cs="Calibri"/>
          <w:b/>
          <w:bCs/>
          <w:sz w:val="22"/>
          <w:szCs w:val="22"/>
        </w:rPr>
        <w:t>LUIS GUSTAVO LARA GODOY</w:t>
      </w:r>
    </w:p>
    <w:p w:rsidR="00E729BC" w:rsidRPr="00896FCA" w:rsidRDefault="00E729BC" w:rsidP="00FF037F">
      <w:pPr>
        <w:jc w:val="center"/>
        <w:rPr>
          <w:rFonts w:ascii="Calibri" w:hAnsi="Calibri" w:cs="Calibri"/>
          <w:b/>
          <w:bCs/>
          <w:sz w:val="22"/>
          <w:szCs w:val="22"/>
        </w:rPr>
      </w:pPr>
      <w:r>
        <w:rPr>
          <w:rFonts w:ascii="Calibri" w:hAnsi="Calibri" w:cs="Calibri"/>
          <w:b/>
          <w:bCs/>
          <w:sz w:val="22"/>
          <w:szCs w:val="22"/>
        </w:rPr>
        <w:t>Secretario Ejecutivo</w:t>
      </w:r>
    </w:p>
    <w:p w:rsidR="00E729BC" w:rsidRPr="00896FCA" w:rsidRDefault="00E729BC" w:rsidP="00896FCA">
      <w:pPr>
        <w:rPr>
          <w:rFonts w:ascii="Calibri" w:hAnsi="Calibri" w:cs="Calibri"/>
          <w:b/>
          <w:bCs/>
          <w:sz w:val="22"/>
          <w:szCs w:val="22"/>
          <w:lang w:val="es-ES_tradnl"/>
        </w:rPr>
      </w:pPr>
    </w:p>
    <w:p w:rsidR="00E729BC" w:rsidRPr="00896FCA" w:rsidRDefault="00E729BC" w:rsidP="00896FCA">
      <w:pPr>
        <w:rPr>
          <w:rFonts w:ascii="Calibri" w:hAnsi="Calibri" w:cs="Calibri"/>
          <w:b/>
          <w:bCs/>
          <w:sz w:val="22"/>
          <w:szCs w:val="22"/>
          <w:lang w:val="es-ES_tradnl"/>
        </w:rPr>
      </w:pPr>
    </w:p>
    <w:p w:rsidR="00E729BC" w:rsidRPr="00896FCA" w:rsidRDefault="00E729BC" w:rsidP="00896FCA">
      <w:pPr>
        <w:rPr>
          <w:rFonts w:ascii="Calibri" w:hAnsi="Calibri" w:cs="Calibri"/>
          <w:b/>
          <w:bCs/>
          <w:sz w:val="22"/>
          <w:szCs w:val="22"/>
          <w:lang w:val="es-ES_tradnl"/>
        </w:rPr>
      </w:pPr>
    </w:p>
    <w:p w:rsidR="00E729BC" w:rsidRPr="00896FCA" w:rsidRDefault="00E729BC" w:rsidP="00896FCA">
      <w:pPr>
        <w:rPr>
          <w:rFonts w:ascii="Calibri" w:hAnsi="Calibri" w:cs="Calibri"/>
          <w:b/>
          <w:bCs/>
          <w:sz w:val="22"/>
          <w:szCs w:val="22"/>
          <w:lang w:val="es-ES_tradnl"/>
        </w:rPr>
      </w:pPr>
    </w:p>
    <w:p w:rsidR="00E729BC" w:rsidRPr="00896FCA" w:rsidRDefault="00E729BC" w:rsidP="00896FCA">
      <w:pPr>
        <w:ind w:left="2121" w:firstLine="709"/>
        <w:jc w:val="both"/>
        <w:rPr>
          <w:rFonts w:ascii="Calibri" w:hAnsi="Calibri" w:cs="Calibri"/>
          <w:b/>
          <w:bCs/>
          <w:sz w:val="22"/>
          <w:szCs w:val="22"/>
          <w:lang w:val="es-ES_tradnl"/>
        </w:rPr>
      </w:pPr>
    </w:p>
    <w:p w:rsidR="00E729BC" w:rsidRDefault="00E729BC" w:rsidP="00896FCA">
      <w:pPr>
        <w:ind w:left="2121" w:firstLine="709"/>
        <w:jc w:val="both"/>
        <w:rPr>
          <w:rFonts w:ascii="Calibri" w:hAnsi="Calibri" w:cs="Calibri"/>
          <w:b/>
          <w:bCs/>
          <w:sz w:val="22"/>
          <w:szCs w:val="22"/>
          <w:lang w:val="es-ES_tradnl"/>
        </w:rPr>
      </w:pPr>
    </w:p>
    <w:p w:rsidR="00015DA2" w:rsidRDefault="00015DA2" w:rsidP="00896FCA">
      <w:pPr>
        <w:ind w:left="2121" w:firstLine="709"/>
        <w:jc w:val="both"/>
        <w:rPr>
          <w:rFonts w:ascii="Calibri" w:hAnsi="Calibri" w:cs="Calibri"/>
          <w:b/>
          <w:bCs/>
          <w:sz w:val="22"/>
          <w:szCs w:val="22"/>
          <w:lang w:val="es-ES_tradnl"/>
        </w:rPr>
      </w:pPr>
    </w:p>
    <w:p w:rsidR="00015DA2" w:rsidRDefault="00015DA2" w:rsidP="00896FCA">
      <w:pPr>
        <w:ind w:left="2121" w:firstLine="709"/>
        <w:jc w:val="both"/>
        <w:rPr>
          <w:rFonts w:ascii="Calibri" w:hAnsi="Calibri" w:cs="Calibri"/>
          <w:b/>
          <w:bCs/>
          <w:sz w:val="22"/>
          <w:szCs w:val="22"/>
          <w:lang w:val="es-ES_tradnl"/>
        </w:rPr>
      </w:pPr>
    </w:p>
    <w:p w:rsidR="00015DA2" w:rsidRDefault="00015DA2" w:rsidP="00896FCA">
      <w:pPr>
        <w:ind w:left="2121" w:firstLine="709"/>
        <w:jc w:val="both"/>
        <w:rPr>
          <w:rFonts w:ascii="Calibri" w:hAnsi="Calibri" w:cs="Calibri"/>
          <w:b/>
          <w:bCs/>
          <w:sz w:val="22"/>
          <w:szCs w:val="22"/>
          <w:lang w:val="es-ES_tradnl"/>
        </w:rPr>
      </w:pPr>
    </w:p>
    <w:p w:rsidR="00015DA2" w:rsidRDefault="00015DA2" w:rsidP="00896FCA">
      <w:pPr>
        <w:ind w:left="2121" w:firstLine="709"/>
        <w:jc w:val="both"/>
        <w:rPr>
          <w:rFonts w:ascii="Calibri" w:hAnsi="Calibri" w:cs="Calibri"/>
          <w:b/>
          <w:bCs/>
          <w:sz w:val="22"/>
          <w:szCs w:val="22"/>
          <w:lang w:val="es-ES_tradnl"/>
        </w:rPr>
      </w:pPr>
    </w:p>
    <w:p w:rsidR="00015DA2" w:rsidRDefault="00015DA2" w:rsidP="00896FCA">
      <w:pPr>
        <w:ind w:left="2121" w:firstLine="709"/>
        <w:jc w:val="both"/>
        <w:rPr>
          <w:rFonts w:ascii="Calibri" w:hAnsi="Calibri" w:cs="Calibri"/>
          <w:b/>
          <w:bCs/>
          <w:sz w:val="22"/>
          <w:szCs w:val="22"/>
          <w:lang w:val="es-ES_tradnl"/>
        </w:rPr>
      </w:pPr>
    </w:p>
    <w:p w:rsidR="00015DA2" w:rsidRDefault="00015DA2" w:rsidP="00896FCA">
      <w:pPr>
        <w:ind w:left="2121" w:firstLine="709"/>
        <w:jc w:val="both"/>
        <w:rPr>
          <w:rFonts w:ascii="Calibri" w:hAnsi="Calibri" w:cs="Calibri"/>
          <w:b/>
          <w:bCs/>
          <w:sz w:val="22"/>
          <w:szCs w:val="22"/>
          <w:lang w:val="es-ES_tradnl"/>
        </w:rPr>
      </w:pPr>
    </w:p>
    <w:p w:rsidR="00015DA2" w:rsidRDefault="00015DA2" w:rsidP="00896FCA">
      <w:pPr>
        <w:ind w:left="2121" w:firstLine="709"/>
        <w:jc w:val="both"/>
        <w:rPr>
          <w:rFonts w:ascii="Calibri" w:hAnsi="Calibri" w:cs="Calibri"/>
          <w:b/>
          <w:bCs/>
          <w:sz w:val="22"/>
          <w:szCs w:val="22"/>
          <w:lang w:val="es-ES_tradnl"/>
        </w:rPr>
      </w:pPr>
    </w:p>
    <w:p w:rsidR="00015DA2" w:rsidRPr="00896FCA" w:rsidRDefault="00015DA2" w:rsidP="00896FCA">
      <w:pPr>
        <w:ind w:left="2121" w:firstLine="709"/>
        <w:jc w:val="both"/>
        <w:rPr>
          <w:rFonts w:ascii="Calibri" w:hAnsi="Calibri" w:cs="Calibri"/>
          <w:b/>
          <w:bCs/>
          <w:sz w:val="22"/>
          <w:szCs w:val="22"/>
          <w:lang w:val="es-ES_tradnl"/>
        </w:rPr>
      </w:pPr>
    </w:p>
    <w:p w:rsidR="00E729BC" w:rsidRDefault="00E729BC" w:rsidP="00E12F5A">
      <w:pPr>
        <w:jc w:val="center"/>
        <w:rPr>
          <w:rFonts w:ascii="Calibri" w:hAnsi="Calibri" w:cs="Calibri"/>
          <w:b/>
          <w:bCs/>
          <w:sz w:val="22"/>
          <w:szCs w:val="22"/>
          <w:u w:val="single"/>
          <w:lang w:val="es-ES_tradnl"/>
        </w:rPr>
      </w:pPr>
      <w:r w:rsidRPr="00896FCA">
        <w:rPr>
          <w:rFonts w:ascii="Calibri" w:hAnsi="Calibri" w:cs="Calibri"/>
          <w:b/>
          <w:bCs/>
          <w:sz w:val="22"/>
          <w:szCs w:val="22"/>
          <w:u w:val="single"/>
          <w:lang w:val="es-ES_tradnl"/>
        </w:rPr>
        <w:t>CARTA DE PRESENTACION</w:t>
      </w:r>
    </w:p>
    <w:p w:rsidR="00E12F5A" w:rsidRDefault="00E12F5A" w:rsidP="00E12F5A">
      <w:pPr>
        <w:jc w:val="center"/>
        <w:rPr>
          <w:rFonts w:ascii="Calibri" w:hAnsi="Calibri" w:cs="Calibri"/>
          <w:b/>
          <w:bCs/>
          <w:sz w:val="22"/>
          <w:szCs w:val="22"/>
          <w:u w:val="single"/>
          <w:lang w:val="es-ES_tradnl"/>
        </w:rPr>
      </w:pPr>
    </w:p>
    <w:p w:rsidR="00E12F5A" w:rsidRPr="00896FCA" w:rsidRDefault="00E12F5A" w:rsidP="00E12F5A">
      <w:pPr>
        <w:jc w:val="center"/>
        <w:rPr>
          <w:rFonts w:ascii="Calibri" w:hAnsi="Calibri" w:cs="Calibri"/>
          <w:b/>
          <w:bCs/>
          <w:sz w:val="22"/>
          <w:szCs w:val="22"/>
          <w:lang w:val="es-ES_tradnl"/>
        </w:rPr>
      </w:pPr>
    </w:p>
    <w:p w:rsidR="00E729BC" w:rsidRPr="00896FCA" w:rsidRDefault="00E12F5A" w:rsidP="00896FCA">
      <w:pPr>
        <w:autoSpaceDE w:val="0"/>
        <w:autoSpaceDN w:val="0"/>
        <w:jc w:val="both"/>
        <w:rPr>
          <w:rFonts w:ascii="Calibri" w:hAnsi="Calibri" w:cs="Calibri"/>
          <w:sz w:val="22"/>
          <w:szCs w:val="22"/>
          <w:lang w:val="es-ES_tradnl"/>
        </w:rPr>
      </w:pPr>
      <w:r w:rsidRPr="00896FCA">
        <w:rPr>
          <w:rFonts w:ascii="Calibri" w:hAnsi="Calibri" w:cs="Calibri"/>
          <w:sz w:val="22"/>
          <w:szCs w:val="22"/>
          <w:lang w:val="es-ES_tradnl"/>
        </w:rPr>
        <w:t xml:space="preserve"> </w:t>
      </w:r>
      <w:r w:rsidR="00E729BC" w:rsidRPr="00896FCA">
        <w:rPr>
          <w:rFonts w:ascii="Calibri" w:hAnsi="Calibri" w:cs="Calibri"/>
          <w:sz w:val="22"/>
          <w:szCs w:val="22"/>
          <w:lang w:val="es-ES_tradnl"/>
        </w:rPr>
        <w:t>(Lugar y Fecha)</w:t>
      </w:r>
    </w:p>
    <w:p w:rsidR="00E729BC" w:rsidRPr="00896FCA" w:rsidRDefault="00E729BC" w:rsidP="00896FCA">
      <w:pPr>
        <w:autoSpaceDE w:val="0"/>
        <w:autoSpaceDN w:val="0"/>
        <w:ind w:left="720"/>
        <w:jc w:val="both"/>
        <w:rPr>
          <w:rFonts w:ascii="Calibri" w:hAnsi="Calibri" w:cs="Calibri"/>
          <w:sz w:val="22"/>
          <w:szCs w:val="22"/>
          <w:lang w:val="es-ES_tradnl"/>
        </w:rPr>
      </w:pPr>
    </w:p>
    <w:p w:rsidR="00E729BC" w:rsidRPr="00896FCA" w:rsidRDefault="00FC1C48" w:rsidP="00896FCA">
      <w:pPr>
        <w:autoSpaceDE w:val="0"/>
        <w:autoSpaceDN w:val="0"/>
        <w:jc w:val="both"/>
        <w:rPr>
          <w:rFonts w:ascii="Calibri" w:hAnsi="Calibri" w:cs="Calibri"/>
          <w:sz w:val="22"/>
          <w:szCs w:val="22"/>
          <w:lang w:val="pt-BR"/>
        </w:rPr>
      </w:pPr>
      <w:r>
        <w:rPr>
          <w:rFonts w:ascii="Calibri" w:hAnsi="Calibri" w:cs="Calibri"/>
          <w:sz w:val="22"/>
          <w:szCs w:val="22"/>
          <w:lang w:val="pt-BR"/>
        </w:rPr>
        <w:t>Abogada</w:t>
      </w:r>
    </w:p>
    <w:p w:rsidR="00E729BC" w:rsidRPr="00896FCA" w:rsidRDefault="00FC1C48" w:rsidP="00896FCA">
      <w:pPr>
        <w:autoSpaceDE w:val="0"/>
        <w:autoSpaceDN w:val="0"/>
        <w:jc w:val="both"/>
        <w:rPr>
          <w:rFonts w:ascii="Calibri" w:hAnsi="Calibri" w:cs="Calibri"/>
          <w:b/>
          <w:bCs/>
          <w:sz w:val="22"/>
          <w:szCs w:val="22"/>
          <w:lang w:val="pt-BR"/>
        </w:rPr>
      </w:pPr>
      <w:r>
        <w:rPr>
          <w:rFonts w:ascii="Calibri" w:hAnsi="Calibri" w:cs="Calibri"/>
          <w:b/>
          <w:bCs/>
          <w:sz w:val="22"/>
          <w:szCs w:val="22"/>
          <w:lang w:val="pt-BR"/>
        </w:rPr>
        <w:t>VILMA CECILIA MORALES</w:t>
      </w:r>
    </w:p>
    <w:p w:rsidR="00E729BC" w:rsidRPr="00896FCA" w:rsidRDefault="00FC1C48" w:rsidP="00896FCA">
      <w:pPr>
        <w:autoSpaceDE w:val="0"/>
        <w:autoSpaceDN w:val="0"/>
        <w:jc w:val="both"/>
        <w:rPr>
          <w:rFonts w:ascii="Calibri" w:hAnsi="Calibri" w:cs="Calibri"/>
          <w:sz w:val="22"/>
          <w:szCs w:val="22"/>
          <w:lang w:val="pt-BR"/>
        </w:rPr>
      </w:pPr>
      <w:r>
        <w:rPr>
          <w:rFonts w:ascii="Calibri" w:hAnsi="Calibri" w:cs="Calibri"/>
          <w:sz w:val="22"/>
          <w:szCs w:val="22"/>
          <w:lang w:val="pt-BR"/>
        </w:rPr>
        <w:t>Presidenta Comisión Interventora Del INPREMA</w:t>
      </w:r>
    </w:p>
    <w:p w:rsidR="00E729BC" w:rsidRPr="00896FCA" w:rsidRDefault="00FC1C48" w:rsidP="00896FCA">
      <w:pPr>
        <w:autoSpaceDE w:val="0"/>
        <w:autoSpaceDN w:val="0"/>
        <w:jc w:val="both"/>
        <w:rPr>
          <w:rFonts w:ascii="Calibri" w:hAnsi="Calibri" w:cs="Calibri"/>
          <w:sz w:val="22"/>
          <w:szCs w:val="22"/>
          <w:lang w:val="pt-BR"/>
        </w:rPr>
      </w:pPr>
      <w:r>
        <w:rPr>
          <w:rFonts w:ascii="Calibri" w:hAnsi="Calibri" w:cs="Calibri"/>
          <w:sz w:val="22"/>
          <w:szCs w:val="22"/>
          <w:lang w:val="pt-BR"/>
        </w:rPr>
        <w:t>Comisión Nacional de Bancos y Seguros</w:t>
      </w:r>
    </w:p>
    <w:p w:rsidR="00FC1C48" w:rsidRDefault="00FC1C48" w:rsidP="00896FCA">
      <w:pPr>
        <w:autoSpaceDE w:val="0"/>
        <w:autoSpaceDN w:val="0"/>
        <w:jc w:val="both"/>
        <w:rPr>
          <w:rFonts w:ascii="Calibri" w:hAnsi="Calibri" w:cs="Calibri"/>
          <w:sz w:val="22"/>
          <w:szCs w:val="22"/>
          <w:lang w:val="es-ES_tradnl"/>
        </w:rPr>
      </w:pPr>
      <w:r>
        <w:rPr>
          <w:rFonts w:ascii="Calibri" w:hAnsi="Calibri" w:cs="Calibri"/>
          <w:sz w:val="22"/>
          <w:szCs w:val="22"/>
          <w:lang w:val="es-ES_tradnl"/>
        </w:rPr>
        <w:t>Edificio Castaño Sur, Bloque “C”, Apdo. postal 20074</w:t>
      </w:r>
    </w:p>
    <w:p w:rsidR="00E729BC" w:rsidRPr="00896FCA" w:rsidRDefault="00E729BC" w:rsidP="00896FCA">
      <w:pPr>
        <w:autoSpaceDE w:val="0"/>
        <w:autoSpaceDN w:val="0"/>
        <w:jc w:val="both"/>
        <w:rPr>
          <w:rFonts w:ascii="Calibri" w:hAnsi="Calibri" w:cs="Calibri"/>
          <w:sz w:val="22"/>
          <w:szCs w:val="22"/>
          <w:lang w:val="es-ES_tradnl"/>
        </w:rPr>
      </w:pPr>
      <w:r w:rsidRPr="00896FCA">
        <w:rPr>
          <w:rFonts w:ascii="Calibri" w:hAnsi="Calibri" w:cs="Calibri"/>
          <w:sz w:val="22"/>
          <w:szCs w:val="22"/>
          <w:lang w:val="es-ES_tradnl"/>
        </w:rPr>
        <w:t>Tegucigalpa, MDC</w:t>
      </w:r>
    </w:p>
    <w:p w:rsidR="00E729BC" w:rsidRPr="00896FCA" w:rsidRDefault="00E729BC" w:rsidP="00896FCA">
      <w:pPr>
        <w:autoSpaceDE w:val="0"/>
        <w:autoSpaceDN w:val="0"/>
        <w:ind w:left="720"/>
        <w:jc w:val="both"/>
        <w:rPr>
          <w:rFonts w:ascii="Calibri" w:hAnsi="Calibri" w:cs="Calibri"/>
          <w:sz w:val="22"/>
          <w:szCs w:val="22"/>
          <w:lang w:val="es-ES_tradnl"/>
        </w:rPr>
      </w:pPr>
    </w:p>
    <w:p w:rsidR="00E729BC" w:rsidRPr="00896FCA" w:rsidRDefault="00E729BC" w:rsidP="00896FCA">
      <w:pPr>
        <w:autoSpaceDE w:val="0"/>
        <w:autoSpaceDN w:val="0"/>
        <w:ind w:left="720" w:firstLine="706"/>
        <w:jc w:val="right"/>
        <w:rPr>
          <w:rFonts w:ascii="Calibri" w:hAnsi="Calibri" w:cs="Calibri"/>
          <w:b/>
          <w:bCs/>
          <w:sz w:val="22"/>
          <w:szCs w:val="22"/>
          <w:lang w:val="es-ES_tradnl"/>
        </w:rPr>
      </w:pPr>
      <w:r w:rsidRPr="00896FCA">
        <w:rPr>
          <w:rFonts w:ascii="Calibri" w:hAnsi="Calibri" w:cs="Calibri"/>
          <w:b/>
          <w:bCs/>
          <w:sz w:val="22"/>
          <w:szCs w:val="22"/>
          <w:lang w:val="es-ES_tradnl"/>
        </w:rPr>
        <w:t>Referencia: Licitación</w:t>
      </w:r>
      <w:r>
        <w:rPr>
          <w:rFonts w:ascii="Calibri" w:hAnsi="Calibri" w:cs="Calibri"/>
          <w:b/>
          <w:bCs/>
          <w:sz w:val="22"/>
          <w:szCs w:val="22"/>
          <w:lang w:val="es-ES_tradnl"/>
        </w:rPr>
        <w:t xml:space="preserve"> Pública No.01-2011</w:t>
      </w:r>
    </w:p>
    <w:p w:rsidR="00E729BC" w:rsidRPr="00896FCA" w:rsidRDefault="00E729BC" w:rsidP="00896FCA">
      <w:pPr>
        <w:autoSpaceDE w:val="0"/>
        <w:autoSpaceDN w:val="0"/>
        <w:jc w:val="both"/>
        <w:rPr>
          <w:rFonts w:ascii="Calibri" w:hAnsi="Calibri" w:cs="Calibri"/>
          <w:sz w:val="22"/>
          <w:szCs w:val="22"/>
          <w:lang w:val="es-ES_tradnl"/>
        </w:rPr>
      </w:pPr>
      <w:r w:rsidRPr="00896FCA">
        <w:rPr>
          <w:rFonts w:ascii="Calibri" w:hAnsi="Calibri" w:cs="Calibri"/>
          <w:sz w:val="22"/>
          <w:szCs w:val="22"/>
          <w:lang w:val="es-ES_tradnl"/>
        </w:rPr>
        <w:t>Estimado señor:</w:t>
      </w:r>
    </w:p>
    <w:p w:rsidR="00E729BC" w:rsidRPr="00896FCA" w:rsidRDefault="00E729BC" w:rsidP="00896FCA">
      <w:pPr>
        <w:autoSpaceDE w:val="0"/>
        <w:autoSpaceDN w:val="0"/>
        <w:jc w:val="both"/>
        <w:rPr>
          <w:rFonts w:ascii="Calibri" w:hAnsi="Calibri" w:cs="Calibri"/>
          <w:sz w:val="22"/>
          <w:szCs w:val="22"/>
          <w:lang w:val="es-ES_tradnl"/>
        </w:rPr>
      </w:pPr>
    </w:p>
    <w:p w:rsidR="00E729BC" w:rsidRPr="00896FCA" w:rsidRDefault="00E729BC" w:rsidP="00896FCA">
      <w:pPr>
        <w:autoSpaceDE w:val="0"/>
        <w:autoSpaceDN w:val="0"/>
        <w:jc w:val="both"/>
        <w:rPr>
          <w:rFonts w:ascii="Calibri" w:hAnsi="Calibri" w:cs="Calibri"/>
          <w:sz w:val="22"/>
          <w:szCs w:val="22"/>
          <w:lang w:val="es-ES_tradnl"/>
        </w:rPr>
      </w:pPr>
      <w:r w:rsidRPr="00896FCA">
        <w:rPr>
          <w:rFonts w:ascii="Calibri" w:hAnsi="Calibri" w:cs="Calibri"/>
          <w:sz w:val="22"/>
          <w:szCs w:val="22"/>
          <w:lang w:val="es-ES_tradnl"/>
        </w:rPr>
        <w:t>Por este medio presentamos a ustedes la oferta de nuestra representada____________________________________ para la Licitación en referencia, la (nombre de la empresa oferente) la cual se resume así:</w:t>
      </w:r>
    </w:p>
    <w:p w:rsidR="00E729BC" w:rsidRPr="00896FCA" w:rsidRDefault="00E729BC" w:rsidP="00896FCA">
      <w:pPr>
        <w:autoSpaceDE w:val="0"/>
        <w:autoSpaceDN w:val="0"/>
        <w:jc w:val="both"/>
        <w:rPr>
          <w:rFonts w:ascii="Calibri" w:hAnsi="Calibri" w:cs="Calibri"/>
          <w:sz w:val="22"/>
          <w:szCs w:val="22"/>
          <w:lang w:val="es-ES_tradnl"/>
        </w:rPr>
      </w:pPr>
    </w:p>
    <w:p w:rsidR="00E729BC" w:rsidRPr="00896FCA" w:rsidRDefault="00E729BC" w:rsidP="00896FCA">
      <w:pPr>
        <w:numPr>
          <w:ilvl w:val="0"/>
          <w:numId w:val="13"/>
        </w:numPr>
        <w:autoSpaceDE w:val="0"/>
        <w:autoSpaceDN w:val="0"/>
        <w:jc w:val="both"/>
        <w:rPr>
          <w:rFonts w:ascii="Calibri" w:hAnsi="Calibri" w:cs="Calibri"/>
          <w:sz w:val="22"/>
          <w:szCs w:val="22"/>
          <w:lang w:val="es-ES_tradnl"/>
        </w:rPr>
      </w:pPr>
      <w:r w:rsidRPr="00896FCA">
        <w:rPr>
          <w:rFonts w:ascii="Calibri" w:hAnsi="Calibri" w:cs="Calibri"/>
          <w:sz w:val="22"/>
          <w:szCs w:val="22"/>
          <w:lang w:val="es-ES_tradnl"/>
        </w:rPr>
        <w:t>El valor total de nuestra oferta es de ___________</w:t>
      </w:r>
    </w:p>
    <w:p w:rsidR="00E729BC" w:rsidRPr="00896FCA" w:rsidRDefault="00E729BC" w:rsidP="00896FCA">
      <w:pPr>
        <w:numPr>
          <w:ilvl w:val="0"/>
          <w:numId w:val="1"/>
        </w:numPr>
        <w:autoSpaceDE w:val="0"/>
        <w:autoSpaceDN w:val="0"/>
        <w:jc w:val="both"/>
        <w:rPr>
          <w:rFonts w:ascii="Calibri" w:hAnsi="Calibri" w:cs="Calibri"/>
          <w:sz w:val="22"/>
          <w:szCs w:val="22"/>
          <w:lang w:val="es-ES_tradnl"/>
        </w:rPr>
      </w:pPr>
      <w:r w:rsidRPr="00896FCA">
        <w:rPr>
          <w:rFonts w:ascii="Calibri" w:hAnsi="Calibri" w:cs="Calibri"/>
          <w:sz w:val="22"/>
          <w:szCs w:val="22"/>
          <w:lang w:val="es-ES_tradnl"/>
        </w:rPr>
        <w:t>Nuestra oferta cumple con todas las condiciones y especificaciones indicadas en el documento de licitación.</w:t>
      </w:r>
    </w:p>
    <w:p w:rsidR="00E729BC" w:rsidRPr="00896FCA" w:rsidRDefault="00E729BC" w:rsidP="00896FCA">
      <w:pPr>
        <w:numPr>
          <w:ilvl w:val="0"/>
          <w:numId w:val="1"/>
        </w:numPr>
        <w:autoSpaceDE w:val="0"/>
        <w:autoSpaceDN w:val="0"/>
        <w:jc w:val="both"/>
        <w:rPr>
          <w:rFonts w:ascii="Calibri" w:hAnsi="Calibri" w:cs="Calibri"/>
          <w:sz w:val="22"/>
          <w:szCs w:val="22"/>
          <w:lang w:val="es-ES_tradnl"/>
        </w:rPr>
      </w:pPr>
      <w:r w:rsidRPr="00896FCA">
        <w:rPr>
          <w:rFonts w:ascii="Calibri" w:hAnsi="Calibri" w:cs="Calibri"/>
          <w:sz w:val="22"/>
          <w:szCs w:val="22"/>
          <w:lang w:val="es-ES_tradnl"/>
        </w:rPr>
        <w:t>Presentamos Garantía / Fianza de Mantenimiento de Oferta No.________ por un valor de L.________________, extendida por (Nombre Emisor) válida del ___de ________de 201</w:t>
      </w:r>
      <w:r w:rsidR="00015DA2">
        <w:rPr>
          <w:rFonts w:ascii="Calibri" w:hAnsi="Calibri" w:cs="Calibri"/>
          <w:sz w:val="22"/>
          <w:szCs w:val="22"/>
          <w:lang w:val="es-ES_tradnl"/>
        </w:rPr>
        <w:t>1</w:t>
      </w:r>
      <w:r w:rsidRPr="00896FCA">
        <w:rPr>
          <w:rFonts w:ascii="Calibri" w:hAnsi="Calibri" w:cs="Calibri"/>
          <w:sz w:val="22"/>
          <w:szCs w:val="22"/>
          <w:lang w:val="es-ES_tradnl"/>
        </w:rPr>
        <w:t xml:space="preserve"> hasta el____________, de________ de 2011.</w:t>
      </w:r>
    </w:p>
    <w:p w:rsidR="00E729BC" w:rsidRPr="00896FCA" w:rsidRDefault="00E729BC" w:rsidP="00896FCA">
      <w:pPr>
        <w:numPr>
          <w:ilvl w:val="0"/>
          <w:numId w:val="1"/>
        </w:numPr>
        <w:autoSpaceDE w:val="0"/>
        <w:autoSpaceDN w:val="0"/>
        <w:rPr>
          <w:rFonts w:ascii="Calibri" w:hAnsi="Calibri" w:cs="Calibri"/>
          <w:sz w:val="22"/>
          <w:szCs w:val="22"/>
          <w:lang w:val="es-ES_tradnl"/>
        </w:rPr>
      </w:pPr>
      <w:r w:rsidRPr="00896FCA">
        <w:rPr>
          <w:rFonts w:ascii="Calibri" w:hAnsi="Calibri" w:cs="Calibri"/>
          <w:sz w:val="22"/>
          <w:szCs w:val="22"/>
          <w:lang w:val="es-ES_tradnl"/>
        </w:rPr>
        <w:t>La validez de la oferta es por ____ días hábiles, contados a partir de la fecha de apertura de la oferta.</w:t>
      </w:r>
    </w:p>
    <w:p w:rsidR="00E729BC" w:rsidRPr="00896FCA" w:rsidRDefault="00E729BC" w:rsidP="00896FCA">
      <w:pPr>
        <w:autoSpaceDE w:val="0"/>
        <w:autoSpaceDN w:val="0"/>
        <w:rPr>
          <w:rFonts w:ascii="Calibri" w:hAnsi="Calibri" w:cs="Calibri"/>
          <w:sz w:val="22"/>
          <w:szCs w:val="22"/>
          <w:lang w:val="es-ES_tradnl"/>
        </w:rPr>
      </w:pPr>
    </w:p>
    <w:p w:rsidR="00E729BC" w:rsidRPr="00896FCA" w:rsidRDefault="00E729BC" w:rsidP="00896FCA">
      <w:pPr>
        <w:autoSpaceDE w:val="0"/>
        <w:autoSpaceDN w:val="0"/>
        <w:jc w:val="both"/>
        <w:rPr>
          <w:rFonts w:ascii="Calibri" w:hAnsi="Calibri" w:cs="Calibri"/>
          <w:sz w:val="22"/>
          <w:szCs w:val="22"/>
          <w:lang w:val="es-ES_tradnl"/>
        </w:rPr>
      </w:pPr>
      <w:r>
        <w:rPr>
          <w:rFonts w:ascii="Calibri" w:hAnsi="Calibri" w:cs="Calibri"/>
          <w:sz w:val="22"/>
          <w:szCs w:val="22"/>
          <w:lang w:val="es-ES_tradnl"/>
        </w:rPr>
        <w:t>5</w:t>
      </w:r>
      <w:r w:rsidRPr="00896FCA">
        <w:rPr>
          <w:rFonts w:ascii="Calibri" w:hAnsi="Calibri" w:cs="Calibri"/>
          <w:sz w:val="22"/>
          <w:szCs w:val="22"/>
          <w:lang w:val="es-ES_tradnl"/>
        </w:rPr>
        <w:t>.- Aceptamos sin restricciones ni objeciones todo el contenido de las Especificaciones de la</w:t>
      </w:r>
      <w:r>
        <w:rPr>
          <w:rFonts w:ascii="Calibri" w:hAnsi="Calibri" w:cs="Calibri"/>
          <w:sz w:val="22"/>
          <w:szCs w:val="22"/>
          <w:lang w:val="es-ES_tradnl"/>
        </w:rPr>
        <w:t xml:space="preserve"> Licitación Pública No.001-2011</w:t>
      </w:r>
      <w:r w:rsidRPr="00896FCA">
        <w:rPr>
          <w:rFonts w:ascii="Calibri" w:hAnsi="Calibri" w:cs="Calibri"/>
          <w:sz w:val="22"/>
          <w:szCs w:val="22"/>
          <w:lang w:val="es-ES_tradnl"/>
        </w:rPr>
        <w:t>.</w:t>
      </w:r>
    </w:p>
    <w:p w:rsidR="00E729BC" w:rsidRPr="00896FCA" w:rsidRDefault="00E729BC" w:rsidP="00896FCA">
      <w:pPr>
        <w:widowControl w:val="0"/>
        <w:tabs>
          <w:tab w:val="left" w:pos="540"/>
        </w:tabs>
        <w:autoSpaceDE w:val="0"/>
        <w:autoSpaceDN w:val="0"/>
        <w:adjustRightInd w:val="0"/>
        <w:jc w:val="both"/>
        <w:rPr>
          <w:rFonts w:ascii="Calibri" w:hAnsi="Calibri" w:cs="Calibri"/>
          <w:sz w:val="22"/>
          <w:szCs w:val="22"/>
          <w:lang w:val="es-ES_tradnl"/>
        </w:rPr>
      </w:pPr>
    </w:p>
    <w:p w:rsidR="00E729BC" w:rsidRPr="00896FCA" w:rsidRDefault="00E729BC" w:rsidP="00896FCA">
      <w:pPr>
        <w:widowControl w:val="0"/>
        <w:tabs>
          <w:tab w:val="left" w:pos="540"/>
        </w:tabs>
        <w:autoSpaceDE w:val="0"/>
        <w:autoSpaceDN w:val="0"/>
        <w:adjustRightInd w:val="0"/>
        <w:jc w:val="both"/>
        <w:rPr>
          <w:rFonts w:ascii="Calibri" w:hAnsi="Calibri" w:cs="Calibri"/>
          <w:sz w:val="22"/>
          <w:szCs w:val="22"/>
          <w:lang w:val="es-ES_tradnl"/>
        </w:rPr>
      </w:pPr>
      <w:r w:rsidRPr="00896FCA">
        <w:rPr>
          <w:rFonts w:ascii="Calibri" w:hAnsi="Calibri" w:cs="Calibri"/>
          <w:sz w:val="22"/>
          <w:szCs w:val="22"/>
          <w:lang w:val="es-ES_tradnl"/>
        </w:rPr>
        <w:t>7.- Nuestra propuesta contiene además lo siguiente:</w:t>
      </w:r>
    </w:p>
    <w:p w:rsidR="00E729BC" w:rsidRPr="00896FCA" w:rsidRDefault="00E729BC" w:rsidP="00896FCA">
      <w:pPr>
        <w:widowControl w:val="0"/>
        <w:autoSpaceDE w:val="0"/>
        <w:autoSpaceDN w:val="0"/>
        <w:adjustRightInd w:val="0"/>
        <w:jc w:val="both"/>
        <w:rPr>
          <w:rFonts w:ascii="Calibri" w:hAnsi="Calibri" w:cs="Calibri"/>
          <w:sz w:val="22"/>
          <w:szCs w:val="22"/>
          <w:lang w:val="es-ES_tradnl"/>
        </w:rPr>
      </w:pPr>
    </w:p>
    <w:p w:rsidR="00E729BC" w:rsidRPr="00896FCA" w:rsidRDefault="00E729BC" w:rsidP="00896FCA">
      <w:pPr>
        <w:widowControl w:val="0"/>
        <w:tabs>
          <w:tab w:val="left" w:pos="1080"/>
        </w:tabs>
        <w:autoSpaceDE w:val="0"/>
        <w:autoSpaceDN w:val="0"/>
        <w:adjustRightInd w:val="0"/>
        <w:ind w:left="1980" w:hanging="720"/>
        <w:jc w:val="both"/>
        <w:rPr>
          <w:rFonts w:ascii="Calibri" w:hAnsi="Calibri" w:cs="Calibri"/>
          <w:sz w:val="22"/>
          <w:szCs w:val="22"/>
          <w:lang w:val="es-ES_tradnl"/>
        </w:rPr>
      </w:pPr>
      <w:r w:rsidRPr="00896FCA">
        <w:rPr>
          <w:rFonts w:ascii="Calibri" w:hAnsi="Calibri" w:cs="Calibri"/>
          <w:sz w:val="22"/>
          <w:szCs w:val="22"/>
          <w:lang w:val="es-ES_tradnl"/>
        </w:rPr>
        <w:t>a)</w:t>
      </w:r>
      <w:r w:rsidRPr="00896FCA">
        <w:rPr>
          <w:rFonts w:ascii="Calibri" w:hAnsi="Calibri" w:cs="Calibri"/>
          <w:sz w:val="22"/>
          <w:szCs w:val="22"/>
          <w:lang w:val="es-ES_tradnl"/>
        </w:rPr>
        <w:tab/>
        <w:t>Precio del seguro_______________________</w:t>
      </w:r>
    </w:p>
    <w:p w:rsidR="00E729BC" w:rsidRPr="00896FCA" w:rsidRDefault="00E729BC" w:rsidP="00896FCA">
      <w:pPr>
        <w:widowControl w:val="0"/>
        <w:tabs>
          <w:tab w:val="left" w:pos="1080"/>
        </w:tabs>
        <w:autoSpaceDE w:val="0"/>
        <w:autoSpaceDN w:val="0"/>
        <w:adjustRightInd w:val="0"/>
        <w:ind w:left="1980" w:hanging="720"/>
        <w:jc w:val="both"/>
        <w:rPr>
          <w:rFonts w:ascii="Calibri" w:hAnsi="Calibri" w:cs="Calibri"/>
          <w:sz w:val="22"/>
          <w:szCs w:val="22"/>
          <w:lang w:val="es-ES_tradnl"/>
        </w:rPr>
      </w:pPr>
      <w:r w:rsidRPr="00896FCA">
        <w:rPr>
          <w:rFonts w:ascii="Calibri" w:hAnsi="Calibri" w:cs="Calibri"/>
          <w:sz w:val="22"/>
          <w:szCs w:val="22"/>
          <w:lang w:val="es-ES_tradnl"/>
        </w:rPr>
        <w:t>b)</w:t>
      </w:r>
      <w:r w:rsidRPr="00896FCA">
        <w:rPr>
          <w:rFonts w:ascii="Calibri" w:hAnsi="Calibri" w:cs="Calibri"/>
          <w:sz w:val="22"/>
          <w:szCs w:val="22"/>
          <w:lang w:val="es-ES_tradnl"/>
        </w:rPr>
        <w:tab/>
        <w:t>Copia de las condiciones generales de la póliza.</w:t>
      </w:r>
    </w:p>
    <w:p w:rsidR="00E729BC" w:rsidRPr="00896FCA" w:rsidRDefault="00E729BC" w:rsidP="00896FCA">
      <w:pPr>
        <w:widowControl w:val="0"/>
        <w:tabs>
          <w:tab w:val="left" w:pos="1080"/>
        </w:tabs>
        <w:autoSpaceDE w:val="0"/>
        <w:autoSpaceDN w:val="0"/>
        <w:adjustRightInd w:val="0"/>
        <w:ind w:left="1980" w:hanging="720"/>
        <w:jc w:val="both"/>
        <w:rPr>
          <w:rFonts w:ascii="Calibri" w:hAnsi="Calibri" w:cs="Calibri"/>
          <w:sz w:val="22"/>
          <w:szCs w:val="22"/>
          <w:lang w:val="es-ES_tradnl"/>
        </w:rPr>
      </w:pPr>
      <w:r w:rsidRPr="00896FCA">
        <w:rPr>
          <w:rFonts w:ascii="Calibri" w:hAnsi="Calibri" w:cs="Calibri"/>
          <w:sz w:val="22"/>
          <w:szCs w:val="22"/>
          <w:lang w:val="es-ES_tradnl"/>
        </w:rPr>
        <w:t>c)</w:t>
      </w:r>
      <w:r w:rsidRPr="00896FCA">
        <w:rPr>
          <w:rFonts w:ascii="Calibri" w:hAnsi="Calibri" w:cs="Calibri"/>
          <w:sz w:val="22"/>
          <w:szCs w:val="22"/>
          <w:lang w:val="es-ES_tradnl"/>
        </w:rPr>
        <w:tab/>
        <w:t>Propuesta técnica garantizada.</w:t>
      </w:r>
    </w:p>
    <w:p w:rsidR="00E729BC" w:rsidRPr="00896FCA" w:rsidRDefault="00E729BC" w:rsidP="00896FCA">
      <w:pPr>
        <w:autoSpaceDE w:val="0"/>
        <w:autoSpaceDN w:val="0"/>
        <w:ind w:left="1980" w:hanging="720"/>
        <w:jc w:val="both"/>
        <w:rPr>
          <w:rFonts w:ascii="Calibri" w:hAnsi="Calibri" w:cs="Calibri"/>
          <w:sz w:val="22"/>
          <w:szCs w:val="22"/>
          <w:lang w:val="es-ES_tradnl"/>
        </w:rPr>
      </w:pPr>
    </w:p>
    <w:p w:rsidR="00E729BC" w:rsidRPr="00896FCA" w:rsidRDefault="00E729BC" w:rsidP="00896FCA">
      <w:pPr>
        <w:autoSpaceDE w:val="0"/>
        <w:autoSpaceDN w:val="0"/>
        <w:jc w:val="both"/>
        <w:rPr>
          <w:rFonts w:ascii="Calibri" w:hAnsi="Calibri" w:cs="Calibri"/>
          <w:sz w:val="22"/>
          <w:szCs w:val="22"/>
          <w:lang w:val="es-ES_tradnl"/>
        </w:rPr>
      </w:pPr>
      <w:r w:rsidRPr="00896FCA">
        <w:rPr>
          <w:rFonts w:ascii="Calibri" w:hAnsi="Calibri" w:cs="Calibri"/>
          <w:sz w:val="22"/>
          <w:szCs w:val="22"/>
          <w:lang w:val="es-ES_tradnl"/>
        </w:rPr>
        <w:t>Atentamente,</w:t>
      </w:r>
    </w:p>
    <w:p w:rsidR="00015DA2" w:rsidRDefault="00015DA2" w:rsidP="00896FCA">
      <w:pPr>
        <w:autoSpaceDE w:val="0"/>
        <w:autoSpaceDN w:val="0"/>
        <w:jc w:val="both"/>
        <w:rPr>
          <w:rFonts w:ascii="Calibri" w:hAnsi="Calibri" w:cs="Calibri"/>
          <w:sz w:val="22"/>
          <w:szCs w:val="22"/>
          <w:lang w:val="es-ES_tradnl"/>
        </w:rPr>
      </w:pPr>
    </w:p>
    <w:p w:rsidR="00015DA2" w:rsidRDefault="00015DA2" w:rsidP="00896FCA">
      <w:pPr>
        <w:autoSpaceDE w:val="0"/>
        <w:autoSpaceDN w:val="0"/>
        <w:jc w:val="both"/>
        <w:rPr>
          <w:rFonts w:ascii="Calibri" w:hAnsi="Calibri" w:cs="Calibri"/>
          <w:sz w:val="22"/>
          <w:szCs w:val="22"/>
          <w:lang w:val="es-ES_tradnl"/>
        </w:rPr>
      </w:pPr>
    </w:p>
    <w:p w:rsidR="00015DA2" w:rsidRDefault="00015DA2" w:rsidP="00896FCA">
      <w:pPr>
        <w:autoSpaceDE w:val="0"/>
        <w:autoSpaceDN w:val="0"/>
        <w:jc w:val="both"/>
        <w:rPr>
          <w:rFonts w:ascii="Calibri" w:hAnsi="Calibri" w:cs="Calibri"/>
          <w:sz w:val="22"/>
          <w:szCs w:val="22"/>
          <w:lang w:val="es-ES_tradnl"/>
        </w:rPr>
      </w:pPr>
    </w:p>
    <w:p w:rsidR="00E729BC" w:rsidRPr="00896FCA" w:rsidRDefault="00E729BC" w:rsidP="00896FCA">
      <w:pPr>
        <w:autoSpaceDE w:val="0"/>
        <w:autoSpaceDN w:val="0"/>
        <w:jc w:val="both"/>
        <w:rPr>
          <w:rFonts w:ascii="Calibri" w:hAnsi="Calibri" w:cs="Calibri"/>
          <w:sz w:val="22"/>
          <w:szCs w:val="22"/>
          <w:lang w:val="es-ES_tradnl"/>
        </w:rPr>
      </w:pPr>
      <w:r w:rsidRPr="00896FCA">
        <w:rPr>
          <w:rFonts w:ascii="Calibri" w:hAnsi="Calibri" w:cs="Calibri"/>
          <w:sz w:val="22"/>
          <w:szCs w:val="22"/>
          <w:lang w:val="es-ES_tradnl"/>
        </w:rPr>
        <w:t>_______________________________</w:t>
      </w:r>
    </w:p>
    <w:p w:rsidR="00E729BC" w:rsidRPr="00896FCA" w:rsidRDefault="00E729BC" w:rsidP="00896FCA">
      <w:pPr>
        <w:autoSpaceDE w:val="0"/>
        <w:autoSpaceDN w:val="0"/>
        <w:jc w:val="both"/>
        <w:rPr>
          <w:rFonts w:ascii="Calibri" w:hAnsi="Calibri" w:cs="Calibri"/>
          <w:sz w:val="22"/>
          <w:szCs w:val="22"/>
          <w:lang w:val="es-ES_tradnl"/>
        </w:rPr>
      </w:pPr>
      <w:r w:rsidRPr="00896FCA">
        <w:rPr>
          <w:rFonts w:ascii="Calibri" w:hAnsi="Calibri" w:cs="Calibri"/>
          <w:sz w:val="22"/>
          <w:szCs w:val="22"/>
          <w:lang w:val="es-ES_tradnl"/>
        </w:rPr>
        <w:t>Nombre y Firma del Representante Legal de la Empresa.</w:t>
      </w:r>
    </w:p>
    <w:p w:rsidR="00015DA2" w:rsidRDefault="00015DA2" w:rsidP="00896FCA">
      <w:pPr>
        <w:rPr>
          <w:rFonts w:ascii="Calibri" w:hAnsi="Calibri" w:cs="Calibri"/>
          <w:sz w:val="22"/>
          <w:szCs w:val="22"/>
          <w:lang w:val="es-ES_tradnl"/>
        </w:rPr>
      </w:pPr>
    </w:p>
    <w:p w:rsidR="00015DA2" w:rsidRPr="00015DA2" w:rsidRDefault="00015DA2" w:rsidP="00015DA2">
      <w:pPr>
        <w:rPr>
          <w:rFonts w:ascii="Calibri" w:hAnsi="Calibri" w:cs="Calibri"/>
          <w:sz w:val="22"/>
          <w:szCs w:val="22"/>
          <w:lang w:val="es-ES_tradnl"/>
        </w:rPr>
      </w:pPr>
    </w:p>
    <w:p w:rsidR="00015DA2" w:rsidRPr="00015DA2" w:rsidRDefault="00015DA2" w:rsidP="00015DA2">
      <w:pPr>
        <w:rPr>
          <w:rFonts w:ascii="Calibri" w:hAnsi="Calibri" w:cs="Calibri"/>
          <w:sz w:val="22"/>
          <w:szCs w:val="22"/>
          <w:lang w:val="es-ES_tradnl"/>
        </w:rPr>
      </w:pPr>
    </w:p>
    <w:p w:rsidR="00015DA2" w:rsidRPr="00015DA2" w:rsidRDefault="00015DA2" w:rsidP="00015DA2">
      <w:pPr>
        <w:rPr>
          <w:rFonts w:ascii="Calibri" w:hAnsi="Calibri" w:cs="Calibri"/>
          <w:sz w:val="22"/>
          <w:szCs w:val="22"/>
          <w:lang w:val="es-ES_tradnl"/>
        </w:rPr>
      </w:pPr>
    </w:p>
    <w:p w:rsidR="00015DA2" w:rsidRPr="00015DA2" w:rsidRDefault="00015DA2" w:rsidP="00015DA2">
      <w:pPr>
        <w:rPr>
          <w:rFonts w:ascii="Calibri" w:hAnsi="Calibri" w:cs="Calibri"/>
          <w:sz w:val="22"/>
          <w:szCs w:val="22"/>
          <w:lang w:val="es-ES_tradnl"/>
        </w:rPr>
      </w:pPr>
    </w:p>
    <w:p w:rsidR="00015DA2" w:rsidRDefault="00015DA2" w:rsidP="00015DA2">
      <w:pPr>
        <w:rPr>
          <w:rFonts w:ascii="Calibri" w:hAnsi="Calibri" w:cs="Calibri"/>
          <w:sz w:val="22"/>
          <w:szCs w:val="22"/>
          <w:lang w:val="es-ES_tradnl"/>
        </w:rPr>
      </w:pPr>
    </w:p>
    <w:p w:rsidR="00015DA2" w:rsidRPr="00015DA2" w:rsidRDefault="00015DA2" w:rsidP="00015DA2">
      <w:pPr>
        <w:rPr>
          <w:rFonts w:ascii="Calibri" w:hAnsi="Calibri" w:cs="Calibri"/>
          <w:sz w:val="22"/>
          <w:szCs w:val="22"/>
          <w:lang w:val="es-ES_tradnl"/>
        </w:rPr>
      </w:pPr>
    </w:p>
    <w:p w:rsidR="00015DA2" w:rsidRDefault="00015DA2" w:rsidP="00896FCA">
      <w:pPr>
        <w:rPr>
          <w:rFonts w:ascii="Calibri" w:hAnsi="Calibri" w:cs="Calibri"/>
          <w:sz w:val="22"/>
          <w:szCs w:val="22"/>
          <w:lang w:val="es-ES_tradnl"/>
        </w:rPr>
      </w:pPr>
    </w:p>
    <w:p w:rsidR="00015DA2" w:rsidRDefault="00015DA2" w:rsidP="00896FCA">
      <w:pPr>
        <w:rPr>
          <w:rFonts w:ascii="Calibri" w:hAnsi="Calibri" w:cs="Calibri"/>
          <w:sz w:val="22"/>
          <w:szCs w:val="22"/>
          <w:lang w:val="es-ES_tradnl"/>
        </w:rPr>
      </w:pPr>
    </w:p>
    <w:p w:rsidR="00015DA2" w:rsidRDefault="00015DA2" w:rsidP="00896FCA">
      <w:pPr>
        <w:rPr>
          <w:rFonts w:ascii="Calibri" w:hAnsi="Calibri" w:cs="Calibri"/>
          <w:sz w:val="22"/>
          <w:szCs w:val="22"/>
          <w:lang w:val="es-ES_tradnl"/>
        </w:rPr>
      </w:pPr>
    </w:p>
    <w:p w:rsidR="00015DA2" w:rsidRDefault="00015DA2" w:rsidP="00896FCA">
      <w:pPr>
        <w:rPr>
          <w:rFonts w:ascii="Calibri" w:hAnsi="Calibri" w:cs="Calibri"/>
          <w:sz w:val="22"/>
          <w:szCs w:val="22"/>
          <w:lang w:val="es-ES_tradnl"/>
        </w:rPr>
      </w:pPr>
    </w:p>
    <w:p w:rsidR="00E729BC" w:rsidRPr="00896FCA" w:rsidRDefault="00E729BC" w:rsidP="00896FCA">
      <w:pPr>
        <w:rPr>
          <w:rFonts w:ascii="Calibri" w:hAnsi="Calibri" w:cs="Calibri"/>
          <w:sz w:val="22"/>
          <w:szCs w:val="22"/>
          <w:lang w:val="es-ES_tradnl"/>
        </w:rPr>
      </w:pPr>
      <w:r w:rsidRPr="00015DA2">
        <w:rPr>
          <w:rFonts w:ascii="Calibri" w:hAnsi="Calibri" w:cs="Calibri"/>
          <w:sz w:val="22"/>
          <w:szCs w:val="22"/>
          <w:lang w:val="es-ES_tradnl"/>
        </w:rPr>
        <w:br w:type="page"/>
      </w:r>
      <w:r w:rsidRPr="00896FCA">
        <w:rPr>
          <w:rFonts w:ascii="Calibri" w:hAnsi="Calibri" w:cs="Calibri"/>
          <w:b/>
          <w:bCs/>
          <w:sz w:val="22"/>
          <w:szCs w:val="22"/>
          <w:lang w:val="es-ES_tradnl"/>
        </w:rPr>
        <w:lastRenderedPageBreak/>
        <w:t>8.2</w:t>
      </w:r>
      <w:r w:rsidRPr="00896FCA">
        <w:rPr>
          <w:rFonts w:ascii="Calibri" w:hAnsi="Calibri" w:cs="Calibri"/>
          <w:sz w:val="22"/>
          <w:szCs w:val="22"/>
          <w:lang w:val="es-ES_tradnl"/>
        </w:rPr>
        <w:t xml:space="preserve">      </w:t>
      </w:r>
      <w:r w:rsidRPr="00896FCA">
        <w:rPr>
          <w:rFonts w:ascii="Calibri" w:hAnsi="Calibri" w:cs="Calibri"/>
          <w:b/>
          <w:bCs/>
          <w:sz w:val="22"/>
          <w:szCs w:val="22"/>
          <w:u w:val="single"/>
          <w:lang w:val="es-ES_tradnl"/>
        </w:rPr>
        <w:t xml:space="preserve">GARANTIA DE MANTENIMIENTO DE OFERTA </w:t>
      </w:r>
    </w:p>
    <w:p w:rsidR="00E729BC" w:rsidRPr="00896FCA" w:rsidRDefault="00E729BC" w:rsidP="00896FCA">
      <w:pPr>
        <w:autoSpaceDE w:val="0"/>
        <w:autoSpaceDN w:val="0"/>
        <w:jc w:val="both"/>
        <w:rPr>
          <w:rFonts w:ascii="Calibri" w:hAnsi="Calibri" w:cs="Calibri"/>
          <w:b/>
          <w:bCs/>
          <w:sz w:val="22"/>
          <w:szCs w:val="22"/>
          <w:u w:val="single"/>
          <w:lang w:val="es-ES_tradnl"/>
        </w:rPr>
      </w:pPr>
    </w:p>
    <w:p w:rsidR="00E729BC" w:rsidRPr="00896FCA" w:rsidRDefault="00E729BC" w:rsidP="00896FCA">
      <w:pPr>
        <w:autoSpaceDE w:val="0"/>
        <w:autoSpaceDN w:val="0"/>
        <w:jc w:val="both"/>
        <w:rPr>
          <w:rFonts w:ascii="Calibri" w:hAnsi="Calibri" w:cs="Calibri"/>
          <w:sz w:val="22"/>
          <w:szCs w:val="22"/>
          <w:lang w:val="es-ES_tradnl"/>
        </w:rPr>
      </w:pPr>
      <w:r w:rsidRPr="00896FCA">
        <w:rPr>
          <w:rFonts w:ascii="Calibri" w:hAnsi="Calibri" w:cs="Calibri"/>
          <w:sz w:val="22"/>
          <w:szCs w:val="22"/>
          <w:lang w:val="es-ES_tradnl"/>
        </w:rPr>
        <w:t>GARANTÍA/FIANZA  No.__________ SUMA GARANTIZADA_____________________</w:t>
      </w:r>
    </w:p>
    <w:p w:rsidR="00E729BC" w:rsidRPr="00896FCA" w:rsidRDefault="00E729BC" w:rsidP="00896FCA">
      <w:pPr>
        <w:autoSpaceDE w:val="0"/>
        <w:autoSpaceDN w:val="0"/>
        <w:jc w:val="both"/>
        <w:rPr>
          <w:rFonts w:ascii="Calibri" w:hAnsi="Calibri" w:cs="Calibri"/>
          <w:sz w:val="22"/>
          <w:szCs w:val="22"/>
          <w:lang w:val="es-ES_tradnl"/>
        </w:rPr>
      </w:pPr>
    </w:p>
    <w:p w:rsidR="00E729BC" w:rsidRPr="00896FCA" w:rsidRDefault="00E729BC" w:rsidP="00896FCA">
      <w:pPr>
        <w:autoSpaceDE w:val="0"/>
        <w:autoSpaceDN w:val="0"/>
        <w:jc w:val="both"/>
        <w:rPr>
          <w:rFonts w:ascii="Calibri" w:hAnsi="Calibri" w:cs="Calibri"/>
          <w:sz w:val="22"/>
          <w:szCs w:val="22"/>
          <w:lang w:val="es-ES_tradnl"/>
        </w:rPr>
      </w:pPr>
      <w:r w:rsidRPr="00896FCA">
        <w:rPr>
          <w:rFonts w:ascii="Calibri" w:hAnsi="Calibri" w:cs="Calibri"/>
          <w:sz w:val="22"/>
          <w:szCs w:val="22"/>
          <w:lang w:val="es-ES_tradnl"/>
        </w:rPr>
        <w:t>VIGENCIA: DESDE:</w:t>
      </w:r>
      <w:r w:rsidR="00E12F5A">
        <w:rPr>
          <w:rFonts w:ascii="Calibri" w:hAnsi="Calibri" w:cs="Calibri"/>
          <w:sz w:val="22"/>
          <w:szCs w:val="22"/>
          <w:lang w:val="es-ES_tradnl"/>
        </w:rPr>
        <w:t xml:space="preserve"> </w:t>
      </w:r>
      <w:r w:rsidRPr="00896FCA">
        <w:rPr>
          <w:rFonts w:ascii="Calibri" w:hAnsi="Calibri" w:cs="Calibri"/>
          <w:sz w:val="22"/>
          <w:szCs w:val="22"/>
          <w:lang w:val="es-ES_tradnl"/>
        </w:rPr>
        <w:t>____________ HASTA:</w:t>
      </w:r>
      <w:r w:rsidR="00443ABD">
        <w:rPr>
          <w:rFonts w:ascii="Calibri" w:hAnsi="Calibri" w:cs="Calibri"/>
          <w:sz w:val="22"/>
          <w:szCs w:val="22"/>
          <w:lang w:val="es-ES_tradnl"/>
        </w:rPr>
        <w:t xml:space="preserve"> </w:t>
      </w:r>
      <w:r w:rsidRPr="00896FCA">
        <w:rPr>
          <w:rFonts w:ascii="Calibri" w:hAnsi="Calibri" w:cs="Calibri"/>
          <w:sz w:val="22"/>
          <w:szCs w:val="22"/>
          <w:lang w:val="es-ES_tradnl"/>
        </w:rPr>
        <w:t>_______________</w:t>
      </w:r>
    </w:p>
    <w:p w:rsidR="00E729BC" w:rsidRPr="00896FCA" w:rsidRDefault="00E729BC" w:rsidP="00896FCA">
      <w:pPr>
        <w:autoSpaceDE w:val="0"/>
        <w:autoSpaceDN w:val="0"/>
        <w:jc w:val="both"/>
        <w:rPr>
          <w:rFonts w:ascii="Calibri" w:hAnsi="Calibri" w:cs="Calibri"/>
          <w:sz w:val="22"/>
          <w:szCs w:val="22"/>
          <w:lang w:val="es-ES_tradnl"/>
        </w:rPr>
      </w:pPr>
    </w:p>
    <w:p w:rsidR="00E729BC" w:rsidRPr="00896FCA" w:rsidRDefault="00E729BC" w:rsidP="00896FCA">
      <w:pPr>
        <w:autoSpaceDE w:val="0"/>
        <w:autoSpaceDN w:val="0"/>
        <w:jc w:val="both"/>
        <w:rPr>
          <w:rFonts w:ascii="Calibri" w:hAnsi="Calibri" w:cs="Calibri"/>
          <w:sz w:val="22"/>
          <w:szCs w:val="22"/>
          <w:lang w:val="es-ES_tradnl"/>
        </w:rPr>
      </w:pPr>
      <w:r w:rsidRPr="00896FCA">
        <w:rPr>
          <w:rFonts w:ascii="Calibri" w:hAnsi="Calibri" w:cs="Calibri"/>
          <w:sz w:val="22"/>
          <w:szCs w:val="22"/>
          <w:lang w:val="es-ES_tradnl"/>
        </w:rPr>
        <w:t xml:space="preserve">BENEFICIARIO: </w:t>
      </w:r>
      <w:r>
        <w:rPr>
          <w:rFonts w:ascii="Calibri" w:hAnsi="Calibri" w:cs="Calibri"/>
          <w:sz w:val="22"/>
          <w:szCs w:val="22"/>
          <w:lang w:val="es-ES_tradnl"/>
        </w:rPr>
        <w:t>INSTITUTO NACIONAL DE PREVISION DEL MAGISTERIO “INPREMA”</w:t>
      </w:r>
    </w:p>
    <w:p w:rsidR="00E729BC" w:rsidRPr="00896FCA" w:rsidRDefault="00E729BC" w:rsidP="00896FCA">
      <w:pPr>
        <w:autoSpaceDE w:val="0"/>
        <w:autoSpaceDN w:val="0"/>
        <w:jc w:val="both"/>
        <w:rPr>
          <w:rFonts w:ascii="Calibri" w:hAnsi="Calibri" w:cs="Calibri"/>
          <w:sz w:val="22"/>
          <w:szCs w:val="22"/>
          <w:lang w:val="es-ES_tradnl"/>
        </w:rPr>
      </w:pPr>
    </w:p>
    <w:p w:rsidR="00E729BC" w:rsidRPr="00896FCA" w:rsidRDefault="00E729BC" w:rsidP="00896FCA">
      <w:pPr>
        <w:autoSpaceDE w:val="0"/>
        <w:autoSpaceDN w:val="0"/>
        <w:jc w:val="both"/>
        <w:rPr>
          <w:rFonts w:ascii="Calibri" w:hAnsi="Calibri" w:cs="Calibri"/>
          <w:sz w:val="22"/>
          <w:szCs w:val="22"/>
          <w:lang w:val="es-ES_tradnl"/>
        </w:rPr>
      </w:pPr>
      <w:r>
        <w:rPr>
          <w:rFonts w:ascii="Calibri" w:hAnsi="Calibri" w:cs="Calibri"/>
          <w:sz w:val="22"/>
          <w:szCs w:val="22"/>
          <w:lang w:val="es-ES_tradnl"/>
        </w:rPr>
        <w:t>A</w:t>
      </w:r>
      <w:r w:rsidR="00E12F5A">
        <w:rPr>
          <w:rFonts w:ascii="Calibri" w:hAnsi="Calibri" w:cs="Calibri"/>
          <w:sz w:val="22"/>
          <w:szCs w:val="22"/>
          <w:lang w:val="es-ES_tradnl"/>
        </w:rPr>
        <w:t>FIANZADO: </w:t>
      </w:r>
      <w:r w:rsidRPr="00896FCA">
        <w:rPr>
          <w:rFonts w:ascii="Calibri" w:hAnsi="Calibri" w:cs="Calibri"/>
          <w:sz w:val="22"/>
          <w:szCs w:val="22"/>
          <w:lang w:val="es-ES_tradnl"/>
        </w:rPr>
        <w:t>(EL CONTRATISTA)</w:t>
      </w:r>
    </w:p>
    <w:p w:rsidR="00E729BC" w:rsidRPr="00896FCA" w:rsidRDefault="00E729BC" w:rsidP="00896FCA">
      <w:pPr>
        <w:autoSpaceDE w:val="0"/>
        <w:autoSpaceDN w:val="0"/>
        <w:jc w:val="both"/>
        <w:rPr>
          <w:rFonts w:ascii="Calibri" w:hAnsi="Calibri" w:cs="Calibri"/>
          <w:sz w:val="22"/>
          <w:szCs w:val="22"/>
          <w:lang w:val="es-ES_tradnl"/>
        </w:rPr>
      </w:pPr>
    </w:p>
    <w:p w:rsidR="00E729BC" w:rsidRPr="00896FCA" w:rsidRDefault="00E729BC" w:rsidP="00896FCA">
      <w:pPr>
        <w:autoSpaceDE w:val="0"/>
        <w:autoSpaceDN w:val="0"/>
        <w:jc w:val="both"/>
        <w:rPr>
          <w:rFonts w:ascii="Calibri" w:hAnsi="Calibri" w:cs="Calibri"/>
          <w:sz w:val="22"/>
          <w:szCs w:val="22"/>
          <w:lang w:val="es-ES_tradnl"/>
        </w:rPr>
      </w:pPr>
      <w:r w:rsidRPr="00896FCA">
        <w:rPr>
          <w:rFonts w:ascii="Calibri" w:hAnsi="Calibri" w:cs="Calibri"/>
          <w:sz w:val="22"/>
          <w:szCs w:val="22"/>
          <w:lang w:val="es-ES_tradnl"/>
        </w:rPr>
        <w:t>HASTA POR LA CANTIDAD DE:</w:t>
      </w:r>
      <w:r w:rsidR="00E12F5A">
        <w:rPr>
          <w:rFonts w:ascii="Calibri" w:hAnsi="Calibri" w:cs="Calibri"/>
          <w:sz w:val="22"/>
          <w:szCs w:val="22"/>
          <w:lang w:val="es-ES_tradnl"/>
        </w:rPr>
        <w:t xml:space="preserve"> </w:t>
      </w:r>
      <w:r w:rsidRPr="00896FCA">
        <w:rPr>
          <w:rFonts w:ascii="Calibri" w:hAnsi="Calibri" w:cs="Calibri"/>
          <w:sz w:val="22"/>
          <w:szCs w:val="22"/>
          <w:lang w:val="es-ES_tradnl"/>
        </w:rPr>
        <w:t>___________________________________________</w:t>
      </w:r>
    </w:p>
    <w:p w:rsidR="00E729BC" w:rsidRPr="00896FCA" w:rsidRDefault="00E729BC" w:rsidP="00896FCA">
      <w:pPr>
        <w:autoSpaceDE w:val="0"/>
        <w:autoSpaceDN w:val="0"/>
        <w:jc w:val="both"/>
        <w:rPr>
          <w:rFonts w:ascii="Calibri" w:hAnsi="Calibri" w:cs="Calibri"/>
          <w:sz w:val="22"/>
          <w:szCs w:val="22"/>
          <w:lang w:val="es-ES_tradnl"/>
        </w:rPr>
      </w:pPr>
      <w:r w:rsidRPr="00896FCA">
        <w:rPr>
          <w:rFonts w:ascii="Calibri" w:hAnsi="Calibri" w:cs="Calibri"/>
          <w:sz w:val="22"/>
          <w:szCs w:val="22"/>
          <w:lang w:val="es-ES_tradnl"/>
        </w:rPr>
        <w:t>                           (2% del valor de la oferta).</w:t>
      </w:r>
    </w:p>
    <w:p w:rsidR="00E729BC" w:rsidRPr="00896FCA" w:rsidRDefault="00E729BC" w:rsidP="00896FCA">
      <w:pPr>
        <w:autoSpaceDE w:val="0"/>
        <w:autoSpaceDN w:val="0"/>
        <w:jc w:val="both"/>
        <w:rPr>
          <w:rFonts w:ascii="Calibri" w:hAnsi="Calibri" w:cs="Calibri"/>
          <w:sz w:val="22"/>
          <w:szCs w:val="22"/>
          <w:lang w:val="es-ES_tradnl"/>
        </w:rPr>
      </w:pPr>
    </w:p>
    <w:p w:rsidR="00E729BC" w:rsidRPr="00896FCA" w:rsidRDefault="00E729BC" w:rsidP="00896FCA">
      <w:pPr>
        <w:autoSpaceDE w:val="0"/>
        <w:autoSpaceDN w:val="0"/>
        <w:jc w:val="both"/>
        <w:rPr>
          <w:rFonts w:ascii="Calibri" w:hAnsi="Calibri" w:cs="Calibri"/>
          <w:sz w:val="22"/>
          <w:szCs w:val="22"/>
          <w:lang w:val="es-ES_tradnl"/>
        </w:rPr>
      </w:pPr>
      <w:r w:rsidRPr="00896FCA">
        <w:rPr>
          <w:rFonts w:ascii="Calibri" w:hAnsi="Calibri" w:cs="Calibri"/>
          <w:sz w:val="22"/>
          <w:szCs w:val="22"/>
          <w:lang w:val="es-ES_tradnl"/>
        </w:rPr>
        <w:t>Para garantizar el mantenimiento de Oferta de la Licitación Pública No.______________________________________________</w:t>
      </w:r>
    </w:p>
    <w:p w:rsidR="00E729BC" w:rsidRPr="00896FCA" w:rsidRDefault="00E729BC" w:rsidP="00896FCA">
      <w:pPr>
        <w:autoSpaceDE w:val="0"/>
        <w:autoSpaceDN w:val="0"/>
        <w:jc w:val="both"/>
        <w:rPr>
          <w:rFonts w:ascii="Calibri" w:hAnsi="Calibri" w:cs="Calibri"/>
          <w:sz w:val="22"/>
          <w:szCs w:val="22"/>
          <w:lang w:val="es-ES_tradnl"/>
        </w:rPr>
      </w:pPr>
      <w:r w:rsidRPr="00896FCA">
        <w:rPr>
          <w:rFonts w:ascii="Calibri" w:hAnsi="Calibri" w:cs="Calibri"/>
          <w:sz w:val="22"/>
          <w:szCs w:val="22"/>
          <w:lang w:val="es-ES_tradnl"/>
        </w:rPr>
        <w:t>                 (Número y Nombre de la Licitación)</w:t>
      </w:r>
    </w:p>
    <w:p w:rsidR="00E729BC" w:rsidRPr="00896FCA" w:rsidRDefault="00E729BC" w:rsidP="00896FCA">
      <w:pPr>
        <w:autoSpaceDE w:val="0"/>
        <w:autoSpaceDN w:val="0"/>
        <w:jc w:val="both"/>
        <w:rPr>
          <w:rFonts w:ascii="Calibri" w:hAnsi="Calibri" w:cs="Calibri"/>
          <w:sz w:val="22"/>
          <w:szCs w:val="22"/>
          <w:lang w:val="es-ES_tradnl"/>
        </w:rPr>
      </w:pPr>
      <w:r w:rsidRPr="00896FCA">
        <w:rPr>
          <w:rFonts w:ascii="Calibri" w:hAnsi="Calibri" w:cs="Calibri"/>
          <w:sz w:val="22"/>
          <w:szCs w:val="22"/>
          <w:lang w:val="es-ES_tradnl"/>
        </w:rPr>
        <w:t>__________________________________________________________ CONVIENE</w:t>
      </w:r>
    </w:p>
    <w:p w:rsidR="00E729BC" w:rsidRPr="00896FCA" w:rsidRDefault="00E729BC" w:rsidP="00896FCA">
      <w:pPr>
        <w:autoSpaceDE w:val="0"/>
        <w:autoSpaceDN w:val="0"/>
        <w:jc w:val="both"/>
        <w:rPr>
          <w:rFonts w:ascii="Calibri" w:hAnsi="Calibri" w:cs="Calibri"/>
          <w:sz w:val="22"/>
          <w:szCs w:val="22"/>
          <w:lang w:val="es-ES_tradnl"/>
        </w:rPr>
      </w:pPr>
      <w:r w:rsidRPr="00896FCA">
        <w:rPr>
          <w:rFonts w:ascii="Calibri" w:hAnsi="Calibri" w:cs="Calibri"/>
          <w:sz w:val="22"/>
          <w:szCs w:val="22"/>
          <w:lang w:val="es-ES_tradnl"/>
        </w:rPr>
        <w:t>                 (Institución Garante)</w:t>
      </w:r>
    </w:p>
    <w:p w:rsidR="00E729BC" w:rsidRPr="00896FCA" w:rsidRDefault="00E729BC" w:rsidP="00896FCA">
      <w:pPr>
        <w:autoSpaceDE w:val="0"/>
        <w:autoSpaceDN w:val="0"/>
        <w:jc w:val="both"/>
        <w:rPr>
          <w:rFonts w:ascii="Calibri" w:hAnsi="Calibri" w:cs="Calibri"/>
          <w:sz w:val="22"/>
          <w:szCs w:val="22"/>
          <w:lang w:val="es-ES_tradnl"/>
        </w:rPr>
      </w:pPr>
    </w:p>
    <w:p w:rsidR="00E729BC" w:rsidRPr="00896FCA" w:rsidRDefault="00E729BC" w:rsidP="00896FCA">
      <w:pPr>
        <w:autoSpaceDE w:val="0"/>
        <w:autoSpaceDN w:val="0"/>
        <w:jc w:val="both"/>
        <w:rPr>
          <w:rFonts w:ascii="Calibri" w:hAnsi="Calibri" w:cs="Calibri"/>
          <w:b/>
          <w:bCs/>
          <w:sz w:val="22"/>
          <w:szCs w:val="22"/>
          <w:lang w:val="es-ES_tradnl"/>
        </w:rPr>
      </w:pPr>
      <w:r w:rsidRPr="00896FCA">
        <w:rPr>
          <w:rFonts w:ascii="Calibri" w:hAnsi="Calibri" w:cs="Calibri"/>
          <w:b/>
          <w:bCs/>
          <w:sz w:val="22"/>
          <w:szCs w:val="22"/>
          <w:lang w:val="es-ES_tradnl"/>
        </w:rPr>
        <w:t>“LA PRESENTE GARANTÍA ES SOLIDARIA, INCONDICIONAL, IRREVOCABLE Y DE REALIZACIÓN AUTOMÁTICA, DEBIENDO SER EJECUTADA PO</w:t>
      </w:r>
      <w:r w:rsidR="00E12F5A">
        <w:rPr>
          <w:rFonts w:ascii="Calibri" w:hAnsi="Calibri" w:cs="Calibri"/>
          <w:b/>
          <w:bCs/>
          <w:sz w:val="22"/>
          <w:szCs w:val="22"/>
          <w:lang w:val="es-ES_tradnl"/>
        </w:rPr>
        <w:t>R EL VALOR TOTAL DE LA MISMA, A</w:t>
      </w:r>
      <w:r w:rsidRPr="00896FCA">
        <w:rPr>
          <w:rFonts w:ascii="Calibri" w:hAnsi="Calibri" w:cs="Calibri"/>
          <w:b/>
          <w:bCs/>
          <w:sz w:val="22"/>
          <w:szCs w:val="22"/>
          <w:lang w:val="es-ES_tradnl"/>
        </w:rPr>
        <w:t xml:space="preserve"> SIMPLE REQUERIMIENTO DE</w:t>
      </w:r>
      <w:r>
        <w:rPr>
          <w:rFonts w:ascii="Calibri" w:hAnsi="Calibri" w:cs="Calibri"/>
          <w:b/>
          <w:bCs/>
          <w:sz w:val="22"/>
          <w:szCs w:val="22"/>
          <w:lang w:val="es-ES_tradnl"/>
        </w:rPr>
        <w:t>L INSTITUTO NACIONAL DE PREVISION DEL MAGISTERIO “INPREMA”</w:t>
      </w:r>
      <w:r w:rsidRPr="00896FCA">
        <w:rPr>
          <w:rFonts w:ascii="Calibri" w:hAnsi="Calibri" w:cs="Calibri"/>
          <w:b/>
          <w:bCs/>
          <w:sz w:val="22"/>
          <w:szCs w:val="22"/>
          <w:lang w:val="es-ES_tradnl"/>
        </w:rPr>
        <w:t>, ACOMPAÑADA DE LA RESOLUCIÓN ADMINISTRATIVA CORRESPONDIENTE, SIN NECESIDAD DE TRÁMITES PREVIOS AL MISMO. SIN PERJUICIO DE LOS AJUSTES QUE PUDIERAN HABER, SI FUERE EL CASO, QUE SE HARAN CON POSTERIORIDAD A LA ENTREGA DEL VALOR TOTAL. QUEDANDO ENTENDIDO QUE ES NULA CUALQUIER CLÁUSULA QUE CONTRAVENGA LO ANTERIOR. LA PRESENTE TENDRÁ CARÁCTER DE TÍTULO EJECUTIVO Y SU CUMPLIMIENTO SE EXIGIRÁ POR LA VÍA DE APREMIO. SOMETIÉNDOSE EXPRESAMENTE A LA JURISDICCIÓN Y COMPETENCIA DE LOS TRIBUNALES DEL DEPARTAMENTO DE FRANCISCO MORAZÁN.”</w:t>
      </w:r>
    </w:p>
    <w:p w:rsidR="00E729BC" w:rsidRPr="00896FCA" w:rsidRDefault="00E729BC" w:rsidP="00896FCA">
      <w:pPr>
        <w:autoSpaceDE w:val="0"/>
        <w:autoSpaceDN w:val="0"/>
        <w:jc w:val="both"/>
        <w:rPr>
          <w:rFonts w:ascii="Calibri" w:hAnsi="Calibri" w:cs="Calibri"/>
          <w:b/>
          <w:bCs/>
          <w:sz w:val="22"/>
          <w:szCs w:val="22"/>
          <w:lang w:val="es-ES_tradnl"/>
        </w:rPr>
      </w:pPr>
    </w:p>
    <w:p w:rsidR="00E729BC" w:rsidRPr="00896FCA" w:rsidRDefault="00E729BC" w:rsidP="00896FCA">
      <w:pPr>
        <w:autoSpaceDE w:val="0"/>
        <w:autoSpaceDN w:val="0"/>
        <w:jc w:val="both"/>
        <w:rPr>
          <w:rFonts w:ascii="Calibri" w:hAnsi="Calibri" w:cs="Calibri"/>
          <w:b/>
          <w:bCs/>
          <w:sz w:val="22"/>
          <w:szCs w:val="22"/>
          <w:lang w:val="es-ES_tradnl"/>
        </w:rPr>
      </w:pPr>
    </w:p>
    <w:p w:rsidR="00E729BC" w:rsidRPr="00896FCA" w:rsidRDefault="00E729BC" w:rsidP="00896FCA">
      <w:pPr>
        <w:autoSpaceDE w:val="0"/>
        <w:autoSpaceDN w:val="0"/>
        <w:jc w:val="both"/>
        <w:rPr>
          <w:rFonts w:ascii="Calibri" w:hAnsi="Calibri" w:cs="Calibri"/>
          <w:sz w:val="22"/>
          <w:szCs w:val="22"/>
          <w:lang w:val="es-ES_tradnl"/>
        </w:rPr>
      </w:pPr>
      <w:r w:rsidRPr="00896FCA">
        <w:rPr>
          <w:rFonts w:ascii="Calibri" w:hAnsi="Calibri" w:cs="Calibri"/>
          <w:sz w:val="22"/>
          <w:szCs w:val="22"/>
          <w:lang w:val="es-ES_tradnl"/>
        </w:rPr>
        <w:t>Extendida en la ciudad de _________________________ a los ___________ días del mes de ________________ del año ______________.</w:t>
      </w:r>
    </w:p>
    <w:p w:rsidR="00E729BC" w:rsidRPr="00896FCA" w:rsidRDefault="00E729BC" w:rsidP="00896FCA">
      <w:pPr>
        <w:autoSpaceDE w:val="0"/>
        <w:autoSpaceDN w:val="0"/>
        <w:jc w:val="both"/>
        <w:rPr>
          <w:rFonts w:ascii="Calibri" w:hAnsi="Calibri" w:cs="Calibri"/>
          <w:sz w:val="22"/>
          <w:szCs w:val="22"/>
          <w:lang w:val="es-ES_tradnl"/>
        </w:rPr>
      </w:pPr>
    </w:p>
    <w:p w:rsidR="00E729BC" w:rsidRPr="00896FCA" w:rsidRDefault="00E729BC" w:rsidP="00896FCA">
      <w:pPr>
        <w:autoSpaceDE w:val="0"/>
        <w:autoSpaceDN w:val="0"/>
        <w:jc w:val="both"/>
        <w:rPr>
          <w:rFonts w:ascii="Calibri" w:hAnsi="Calibri" w:cs="Calibri"/>
          <w:sz w:val="22"/>
          <w:szCs w:val="22"/>
          <w:lang w:val="es-ES_tradnl"/>
        </w:rPr>
      </w:pPr>
    </w:p>
    <w:p w:rsidR="00E729BC" w:rsidRPr="00896FCA" w:rsidRDefault="00E729BC" w:rsidP="00896FCA">
      <w:pPr>
        <w:autoSpaceDE w:val="0"/>
        <w:autoSpaceDN w:val="0"/>
        <w:jc w:val="both"/>
        <w:rPr>
          <w:rFonts w:ascii="Calibri" w:hAnsi="Calibri" w:cs="Calibri"/>
          <w:sz w:val="22"/>
          <w:szCs w:val="22"/>
          <w:lang w:val="es-ES_tradnl"/>
        </w:rPr>
      </w:pPr>
    </w:p>
    <w:p w:rsidR="00E729BC" w:rsidRPr="00896FCA" w:rsidRDefault="00E729BC" w:rsidP="00896FCA">
      <w:pPr>
        <w:autoSpaceDE w:val="0"/>
        <w:autoSpaceDN w:val="0"/>
        <w:jc w:val="both"/>
        <w:rPr>
          <w:rFonts w:ascii="Calibri" w:hAnsi="Calibri" w:cs="Calibri"/>
          <w:sz w:val="22"/>
          <w:szCs w:val="22"/>
          <w:lang w:val="es-ES_tradnl"/>
        </w:rPr>
      </w:pPr>
    </w:p>
    <w:p w:rsidR="00E729BC" w:rsidRPr="00896FCA" w:rsidRDefault="00E729BC" w:rsidP="00896FCA">
      <w:pPr>
        <w:autoSpaceDE w:val="0"/>
        <w:autoSpaceDN w:val="0"/>
        <w:jc w:val="both"/>
        <w:rPr>
          <w:rFonts w:ascii="Calibri" w:hAnsi="Calibri" w:cs="Calibri"/>
          <w:sz w:val="22"/>
          <w:szCs w:val="22"/>
          <w:lang w:val="es-ES_tradnl"/>
        </w:rPr>
      </w:pPr>
    </w:p>
    <w:p w:rsidR="00E729BC" w:rsidRPr="00896FCA" w:rsidRDefault="00E729BC" w:rsidP="00896FCA">
      <w:pPr>
        <w:autoSpaceDE w:val="0"/>
        <w:autoSpaceDN w:val="0"/>
        <w:jc w:val="both"/>
        <w:rPr>
          <w:rFonts w:ascii="Calibri" w:hAnsi="Calibri" w:cs="Calibri"/>
          <w:sz w:val="22"/>
          <w:szCs w:val="22"/>
          <w:lang w:val="es-ES_tradnl"/>
        </w:rPr>
      </w:pPr>
    </w:p>
    <w:p w:rsidR="00E729BC" w:rsidRPr="00896FCA" w:rsidRDefault="00E729BC" w:rsidP="00896FCA">
      <w:pPr>
        <w:autoSpaceDE w:val="0"/>
        <w:autoSpaceDN w:val="0"/>
        <w:jc w:val="both"/>
        <w:rPr>
          <w:rFonts w:ascii="Calibri" w:hAnsi="Calibri" w:cs="Calibri"/>
          <w:sz w:val="22"/>
          <w:szCs w:val="22"/>
          <w:lang w:val="es-ES_tradnl"/>
        </w:rPr>
      </w:pPr>
      <w:r w:rsidRPr="00896FCA">
        <w:rPr>
          <w:rFonts w:ascii="Calibri" w:hAnsi="Calibri" w:cs="Calibri"/>
          <w:sz w:val="22"/>
          <w:szCs w:val="22"/>
          <w:lang w:val="es-ES_tradnl"/>
        </w:rPr>
        <w:t>Firma Autorizada (Institución Garante)</w:t>
      </w:r>
    </w:p>
    <w:p w:rsidR="00E729BC" w:rsidRPr="00896FCA" w:rsidRDefault="00E729BC" w:rsidP="00896FCA">
      <w:pPr>
        <w:autoSpaceDE w:val="0"/>
        <w:autoSpaceDN w:val="0"/>
        <w:jc w:val="both"/>
        <w:rPr>
          <w:rFonts w:ascii="Calibri" w:hAnsi="Calibri" w:cs="Calibri"/>
          <w:b/>
          <w:bCs/>
          <w:sz w:val="22"/>
          <w:szCs w:val="22"/>
          <w:u w:val="single"/>
          <w:lang w:val="es-ES_tradnl"/>
        </w:rPr>
      </w:pPr>
    </w:p>
    <w:p w:rsidR="00E729BC" w:rsidRPr="00896FCA" w:rsidRDefault="00E729BC" w:rsidP="00896FCA">
      <w:pPr>
        <w:autoSpaceDE w:val="0"/>
        <w:autoSpaceDN w:val="0"/>
        <w:jc w:val="both"/>
        <w:rPr>
          <w:rFonts w:ascii="Calibri" w:hAnsi="Calibri" w:cs="Calibri"/>
          <w:b/>
          <w:bCs/>
          <w:sz w:val="22"/>
          <w:szCs w:val="22"/>
          <w:u w:val="single"/>
          <w:lang w:val="es-ES_tradnl"/>
        </w:rPr>
      </w:pPr>
    </w:p>
    <w:p w:rsidR="00E729BC" w:rsidRPr="00896FCA" w:rsidRDefault="00E729BC" w:rsidP="00896FCA">
      <w:pPr>
        <w:autoSpaceDE w:val="0"/>
        <w:autoSpaceDN w:val="0"/>
        <w:jc w:val="both"/>
        <w:rPr>
          <w:rFonts w:ascii="Calibri" w:hAnsi="Calibri" w:cs="Calibri"/>
          <w:b/>
          <w:bCs/>
          <w:sz w:val="22"/>
          <w:szCs w:val="22"/>
          <w:u w:val="single"/>
          <w:lang w:val="es-ES_tradnl"/>
        </w:rPr>
      </w:pPr>
    </w:p>
    <w:p w:rsidR="00E729BC" w:rsidRPr="00896FCA" w:rsidRDefault="00E729BC" w:rsidP="00896FCA">
      <w:pPr>
        <w:autoSpaceDE w:val="0"/>
        <w:autoSpaceDN w:val="0"/>
        <w:jc w:val="both"/>
        <w:rPr>
          <w:rFonts w:ascii="Calibri" w:hAnsi="Calibri" w:cs="Calibri"/>
          <w:b/>
          <w:bCs/>
          <w:sz w:val="22"/>
          <w:szCs w:val="22"/>
          <w:u w:val="single"/>
          <w:lang w:val="es-ES_tradnl"/>
        </w:rPr>
      </w:pPr>
    </w:p>
    <w:p w:rsidR="00E729BC" w:rsidRPr="00896FCA" w:rsidRDefault="00E729BC" w:rsidP="00896FCA">
      <w:pPr>
        <w:autoSpaceDE w:val="0"/>
        <w:autoSpaceDN w:val="0"/>
        <w:jc w:val="both"/>
        <w:rPr>
          <w:rFonts w:ascii="Calibri" w:hAnsi="Calibri" w:cs="Calibri"/>
          <w:b/>
          <w:bCs/>
          <w:sz w:val="22"/>
          <w:szCs w:val="22"/>
          <w:u w:val="single"/>
          <w:lang w:val="es-ES_tradnl"/>
        </w:rPr>
      </w:pPr>
    </w:p>
    <w:p w:rsidR="00E729BC" w:rsidRPr="00896FCA" w:rsidRDefault="00E729BC" w:rsidP="00896FCA">
      <w:pPr>
        <w:autoSpaceDE w:val="0"/>
        <w:autoSpaceDN w:val="0"/>
        <w:jc w:val="both"/>
        <w:rPr>
          <w:rFonts w:ascii="Calibri" w:hAnsi="Calibri" w:cs="Calibri"/>
          <w:b/>
          <w:bCs/>
          <w:sz w:val="22"/>
          <w:szCs w:val="22"/>
          <w:u w:val="single"/>
          <w:lang w:val="es-ES_tradnl"/>
        </w:rPr>
      </w:pPr>
    </w:p>
    <w:p w:rsidR="00E729BC" w:rsidRPr="00896FCA" w:rsidRDefault="00E729BC" w:rsidP="00896FCA">
      <w:pPr>
        <w:autoSpaceDE w:val="0"/>
        <w:autoSpaceDN w:val="0"/>
        <w:jc w:val="both"/>
        <w:rPr>
          <w:rFonts w:ascii="Calibri" w:hAnsi="Calibri" w:cs="Calibri"/>
          <w:b/>
          <w:bCs/>
          <w:sz w:val="22"/>
          <w:szCs w:val="22"/>
          <w:u w:val="single"/>
          <w:lang w:val="es-ES_tradnl"/>
        </w:rPr>
      </w:pPr>
    </w:p>
    <w:p w:rsidR="00E729BC" w:rsidRPr="00896FCA" w:rsidRDefault="00E729BC" w:rsidP="00896FCA">
      <w:pPr>
        <w:autoSpaceDE w:val="0"/>
        <w:autoSpaceDN w:val="0"/>
        <w:jc w:val="both"/>
        <w:rPr>
          <w:rFonts w:ascii="Calibri" w:hAnsi="Calibri" w:cs="Calibri"/>
          <w:b/>
          <w:bCs/>
          <w:sz w:val="22"/>
          <w:szCs w:val="22"/>
          <w:u w:val="single"/>
          <w:lang w:val="es-ES_tradnl"/>
        </w:rPr>
      </w:pPr>
    </w:p>
    <w:p w:rsidR="00E729BC" w:rsidRDefault="00E729BC" w:rsidP="00896FCA">
      <w:pPr>
        <w:autoSpaceDE w:val="0"/>
        <w:autoSpaceDN w:val="0"/>
        <w:jc w:val="both"/>
        <w:rPr>
          <w:rFonts w:ascii="Calibri" w:hAnsi="Calibri" w:cs="Calibri"/>
          <w:b/>
          <w:bCs/>
          <w:sz w:val="22"/>
          <w:szCs w:val="22"/>
          <w:u w:val="single"/>
          <w:lang w:val="es-ES_tradnl"/>
        </w:rPr>
      </w:pPr>
    </w:p>
    <w:p w:rsidR="00E729BC" w:rsidRDefault="00E729BC" w:rsidP="00896FCA">
      <w:pPr>
        <w:autoSpaceDE w:val="0"/>
        <w:autoSpaceDN w:val="0"/>
        <w:jc w:val="both"/>
        <w:rPr>
          <w:rFonts w:ascii="Calibri" w:hAnsi="Calibri" w:cs="Calibri"/>
          <w:b/>
          <w:bCs/>
          <w:sz w:val="22"/>
          <w:szCs w:val="22"/>
          <w:u w:val="single"/>
          <w:lang w:val="es-ES_tradnl"/>
        </w:rPr>
      </w:pPr>
    </w:p>
    <w:p w:rsidR="00E729BC" w:rsidRDefault="00E729BC" w:rsidP="00896FCA">
      <w:pPr>
        <w:autoSpaceDE w:val="0"/>
        <w:autoSpaceDN w:val="0"/>
        <w:jc w:val="both"/>
        <w:rPr>
          <w:rFonts w:ascii="Calibri" w:hAnsi="Calibri" w:cs="Calibri"/>
          <w:b/>
          <w:bCs/>
          <w:sz w:val="22"/>
          <w:szCs w:val="22"/>
          <w:u w:val="single"/>
          <w:lang w:val="es-ES_tradnl"/>
        </w:rPr>
      </w:pPr>
    </w:p>
    <w:p w:rsidR="00E729BC" w:rsidRDefault="00E729BC" w:rsidP="00896FCA">
      <w:pPr>
        <w:autoSpaceDE w:val="0"/>
        <w:autoSpaceDN w:val="0"/>
        <w:jc w:val="both"/>
        <w:rPr>
          <w:rFonts w:ascii="Calibri" w:hAnsi="Calibri" w:cs="Calibri"/>
          <w:b/>
          <w:bCs/>
          <w:sz w:val="22"/>
          <w:szCs w:val="22"/>
          <w:u w:val="single"/>
          <w:lang w:val="es-ES_tradnl"/>
        </w:rPr>
      </w:pPr>
    </w:p>
    <w:p w:rsidR="00E729BC" w:rsidRDefault="00E729BC" w:rsidP="00896FCA">
      <w:pPr>
        <w:autoSpaceDE w:val="0"/>
        <w:autoSpaceDN w:val="0"/>
        <w:jc w:val="both"/>
        <w:rPr>
          <w:rFonts w:ascii="Calibri" w:hAnsi="Calibri" w:cs="Calibri"/>
          <w:b/>
          <w:bCs/>
          <w:sz w:val="22"/>
          <w:szCs w:val="22"/>
          <w:u w:val="single"/>
          <w:lang w:val="es-ES_tradnl"/>
        </w:rPr>
      </w:pPr>
    </w:p>
    <w:p w:rsidR="00E729BC" w:rsidRPr="00896FCA" w:rsidRDefault="00E729BC" w:rsidP="00896FCA">
      <w:pPr>
        <w:autoSpaceDE w:val="0"/>
        <w:autoSpaceDN w:val="0"/>
        <w:jc w:val="both"/>
        <w:rPr>
          <w:rFonts w:ascii="Calibri" w:hAnsi="Calibri" w:cs="Calibri"/>
          <w:b/>
          <w:bCs/>
          <w:sz w:val="22"/>
          <w:szCs w:val="22"/>
          <w:u w:val="single"/>
          <w:lang w:val="es-ES_tradnl"/>
        </w:rPr>
      </w:pPr>
    </w:p>
    <w:p w:rsidR="00E729BC" w:rsidRPr="00896FCA" w:rsidRDefault="00E729BC" w:rsidP="00896FCA">
      <w:pPr>
        <w:autoSpaceDE w:val="0"/>
        <w:autoSpaceDN w:val="0"/>
        <w:jc w:val="both"/>
        <w:rPr>
          <w:rFonts w:ascii="Calibri" w:hAnsi="Calibri" w:cs="Calibri"/>
          <w:b/>
          <w:bCs/>
          <w:sz w:val="22"/>
          <w:szCs w:val="22"/>
          <w:u w:val="single"/>
          <w:lang w:val="es-ES_tradnl"/>
        </w:rPr>
      </w:pPr>
    </w:p>
    <w:p w:rsidR="00E729BC" w:rsidRDefault="00E729BC" w:rsidP="00E12F5A">
      <w:pPr>
        <w:autoSpaceDE w:val="0"/>
        <w:autoSpaceDN w:val="0"/>
        <w:jc w:val="center"/>
        <w:rPr>
          <w:rFonts w:ascii="Calibri" w:hAnsi="Calibri" w:cs="Calibri"/>
          <w:b/>
          <w:bCs/>
          <w:sz w:val="22"/>
          <w:szCs w:val="22"/>
          <w:u w:val="single"/>
          <w:lang w:val="es-ES_tradnl"/>
        </w:rPr>
      </w:pPr>
      <w:r w:rsidRPr="00896FCA">
        <w:rPr>
          <w:rFonts w:ascii="Calibri" w:hAnsi="Calibri" w:cs="Calibri"/>
          <w:b/>
          <w:bCs/>
          <w:sz w:val="22"/>
          <w:szCs w:val="22"/>
          <w:u w:val="single"/>
          <w:lang w:val="es-ES_tradnl"/>
        </w:rPr>
        <w:t>GARANTIA DE CUMPLIMIENTO DE CONTRATO</w:t>
      </w:r>
    </w:p>
    <w:p w:rsidR="00E12F5A" w:rsidRPr="00896FCA" w:rsidRDefault="00E12F5A" w:rsidP="00E12F5A">
      <w:pPr>
        <w:autoSpaceDE w:val="0"/>
        <w:autoSpaceDN w:val="0"/>
        <w:jc w:val="center"/>
        <w:rPr>
          <w:rFonts w:ascii="Calibri" w:hAnsi="Calibri" w:cs="Calibri"/>
          <w:b/>
          <w:bCs/>
          <w:sz w:val="22"/>
          <w:szCs w:val="22"/>
          <w:u w:val="single"/>
          <w:lang w:val="es-ES_tradnl"/>
        </w:rPr>
      </w:pPr>
    </w:p>
    <w:p w:rsidR="00E729BC" w:rsidRPr="00896FCA" w:rsidRDefault="00E729BC" w:rsidP="00896FCA">
      <w:pPr>
        <w:autoSpaceDE w:val="0"/>
        <w:autoSpaceDN w:val="0"/>
        <w:jc w:val="both"/>
        <w:rPr>
          <w:rFonts w:ascii="Calibri" w:hAnsi="Calibri" w:cs="Calibri"/>
          <w:b/>
          <w:bCs/>
          <w:sz w:val="22"/>
          <w:szCs w:val="22"/>
          <w:u w:val="single"/>
          <w:lang w:val="es-ES_tradnl"/>
        </w:rPr>
      </w:pPr>
    </w:p>
    <w:p w:rsidR="00E729BC" w:rsidRPr="00896FCA" w:rsidRDefault="00E729BC" w:rsidP="00896FCA">
      <w:pPr>
        <w:autoSpaceDE w:val="0"/>
        <w:autoSpaceDN w:val="0"/>
        <w:jc w:val="both"/>
        <w:rPr>
          <w:rFonts w:ascii="Calibri" w:hAnsi="Calibri" w:cs="Calibri"/>
          <w:sz w:val="22"/>
          <w:szCs w:val="22"/>
          <w:lang w:val="es-ES_tradnl"/>
        </w:rPr>
      </w:pPr>
      <w:r w:rsidRPr="00896FCA">
        <w:rPr>
          <w:rFonts w:ascii="Calibri" w:hAnsi="Calibri" w:cs="Calibri"/>
          <w:sz w:val="22"/>
          <w:szCs w:val="22"/>
          <w:lang w:val="es-ES_tradnl"/>
        </w:rPr>
        <w:t>GARANTÍA/FIANZA No.____________ SUMA GARANTIZADA____________________</w:t>
      </w:r>
    </w:p>
    <w:p w:rsidR="00E729BC" w:rsidRPr="00896FCA" w:rsidRDefault="00E729BC" w:rsidP="00896FCA">
      <w:pPr>
        <w:autoSpaceDE w:val="0"/>
        <w:autoSpaceDN w:val="0"/>
        <w:jc w:val="both"/>
        <w:rPr>
          <w:rFonts w:ascii="Calibri" w:hAnsi="Calibri" w:cs="Calibri"/>
          <w:sz w:val="22"/>
          <w:szCs w:val="22"/>
          <w:lang w:val="es-ES_tradnl"/>
        </w:rPr>
      </w:pPr>
    </w:p>
    <w:p w:rsidR="00E729BC" w:rsidRPr="00896FCA" w:rsidRDefault="00E729BC" w:rsidP="00896FCA">
      <w:pPr>
        <w:autoSpaceDE w:val="0"/>
        <w:autoSpaceDN w:val="0"/>
        <w:jc w:val="both"/>
        <w:rPr>
          <w:rFonts w:ascii="Calibri" w:hAnsi="Calibri" w:cs="Calibri"/>
          <w:sz w:val="22"/>
          <w:szCs w:val="22"/>
          <w:lang w:val="es-ES_tradnl"/>
        </w:rPr>
      </w:pPr>
      <w:r w:rsidRPr="00896FCA">
        <w:rPr>
          <w:rFonts w:ascii="Calibri" w:hAnsi="Calibri" w:cs="Calibri"/>
          <w:sz w:val="22"/>
          <w:szCs w:val="22"/>
          <w:lang w:val="es-ES_tradnl"/>
        </w:rPr>
        <w:t>VIGENCIA: DESDE_________________ HASTA________________________</w:t>
      </w:r>
    </w:p>
    <w:p w:rsidR="00E729BC" w:rsidRPr="00896FCA" w:rsidRDefault="00E729BC" w:rsidP="00896FCA">
      <w:pPr>
        <w:autoSpaceDE w:val="0"/>
        <w:autoSpaceDN w:val="0"/>
        <w:jc w:val="both"/>
        <w:rPr>
          <w:rFonts w:ascii="Calibri" w:hAnsi="Calibri" w:cs="Calibri"/>
          <w:sz w:val="22"/>
          <w:szCs w:val="22"/>
          <w:lang w:val="es-ES_tradnl"/>
        </w:rPr>
      </w:pPr>
    </w:p>
    <w:p w:rsidR="00E729BC" w:rsidRPr="00896FCA" w:rsidRDefault="00E729BC" w:rsidP="00896FCA">
      <w:pPr>
        <w:autoSpaceDE w:val="0"/>
        <w:autoSpaceDN w:val="0"/>
        <w:jc w:val="both"/>
        <w:rPr>
          <w:rFonts w:ascii="Calibri" w:hAnsi="Calibri" w:cs="Calibri"/>
          <w:sz w:val="22"/>
          <w:szCs w:val="22"/>
          <w:lang w:val="es-ES_tradnl"/>
        </w:rPr>
      </w:pPr>
      <w:r w:rsidRPr="00896FCA">
        <w:rPr>
          <w:rFonts w:ascii="Calibri" w:hAnsi="Calibri" w:cs="Calibri"/>
          <w:sz w:val="22"/>
          <w:szCs w:val="22"/>
          <w:lang w:val="es-ES_tradnl"/>
        </w:rPr>
        <w:t xml:space="preserve">BENEFICIARIO: </w:t>
      </w:r>
      <w:r>
        <w:rPr>
          <w:rFonts w:ascii="Calibri" w:hAnsi="Calibri" w:cs="Calibri"/>
          <w:sz w:val="22"/>
          <w:szCs w:val="22"/>
          <w:lang w:val="es-ES_tradnl"/>
        </w:rPr>
        <w:t>INSTITUTO NACIONAL DE PREVISION DEL MAGISTERIO “INPREMA”</w:t>
      </w:r>
    </w:p>
    <w:p w:rsidR="00E729BC" w:rsidRPr="00896FCA" w:rsidRDefault="00E729BC" w:rsidP="00896FCA">
      <w:pPr>
        <w:autoSpaceDE w:val="0"/>
        <w:autoSpaceDN w:val="0"/>
        <w:jc w:val="both"/>
        <w:rPr>
          <w:rFonts w:ascii="Calibri" w:hAnsi="Calibri" w:cs="Calibri"/>
          <w:sz w:val="22"/>
          <w:szCs w:val="22"/>
          <w:lang w:val="es-ES_tradnl"/>
        </w:rPr>
      </w:pPr>
    </w:p>
    <w:p w:rsidR="00E729BC" w:rsidRPr="00896FCA" w:rsidRDefault="00E729BC" w:rsidP="00896FCA">
      <w:pPr>
        <w:autoSpaceDE w:val="0"/>
        <w:autoSpaceDN w:val="0"/>
        <w:jc w:val="both"/>
        <w:rPr>
          <w:rFonts w:ascii="Calibri" w:hAnsi="Calibri" w:cs="Calibri"/>
          <w:sz w:val="22"/>
          <w:szCs w:val="22"/>
          <w:lang w:val="es-ES_tradnl"/>
        </w:rPr>
      </w:pPr>
      <w:r w:rsidRPr="00896FCA">
        <w:rPr>
          <w:rFonts w:ascii="Calibri" w:hAnsi="Calibri" w:cs="Calibri"/>
          <w:sz w:val="22"/>
          <w:szCs w:val="22"/>
          <w:lang w:val="es-ES_tradnl"/>
        </w:rPr>
        <w:t>FIANZADO: (El Contratista)</w:t>
      </w:r>
    </w:p>
    <w:p w:rsidR="00E729BC" w:rsidRPr="00896FCA" w:rsidRDefault="00E729BC" w:rsidP="00896FCA">
      <w:pPr>
        <w:autoSpaceDE w:val="0"/>
        <w:autoSpaceDN w:val="0"/>
        <w:jc w:val="both"/>
        <w:rPr>
          <w:rFonts w:ascii="Calibri" w:hAnsi="Calibri" w:cs="Calibri"/>
          <w:sz w:val="22"/>
          <w:szCs w:val="22"/>
          <w:lang w:val="es-ES_tradnl"/>
        </w:rPr>
      </w:pPr>
    </w:p>
    <w:p w:rsidR="00E729BC" w:rsidRPr="00896FCA" w:rsidRDefault="00E729BC" w:rsidP="00896FCA">
      <w:pPr>
        <w:autoSpaceDE w:val="0"/>
        <w:autoSpaceDN w:val="0"/>
        <w:jc w:val="both"/>
        <w:rPr>
          <w:rFonts w:ascii="Calibri" w:hAnsi="Calibri" w:cs="Calibri"/>
          <w:sz w:val="22"/>
          <w:szCs w:val="22"/>
          <w:lang w:val="es-ES_tradnl"/>
        </w:rPr>
      </w:pPr>
      <w:r w:rsidRPr="00896FCA">
        <w:rPr>
          <w:rFonts w:ascii="Calibri" w:hAnsi="Calibri" w:cs="Calibri"/>
          <w:sz w:val="22"/>
          <w:szCs w:val="22"/>
          <w:lang w:val="es-ES_tradnl"/>
        </w:rPr>
        <w:t>HASTA POR LA CANTIDAD DE:</w:t>
      </w:r>
      <w:r w:rsidR="00E12F5A">
        <w:rPr>
          <w:rFonts w:ascii="Calibri" w:hAnsi="Calibri" w:cs="Calibri"/>
          <w:sz w:val="22"/>
          <w:szCs w:val="22"/>
          <w:lang w:val="es-ES_tradnl"/>
        </w:rPr>
        <w:t xml:space="preserve"> </w:t>
      </w:r>
      <w:r w:rsidRPr="00896FCA">
        <w:rPr>
          <w:rFonts w:ascii="Calibri" w:hAnsi="Calibri" w:cs="Calibri"/>
          <w:sz w:val="22"/>
          <w:szCs w:val="22"/>
          <w:lang w:val="es-ES_tradnl"/>
        </w:rPr>
        <w:t>_____________________________________________________________</w:t>
      </w:r>
    </w:p>
    <w:p w:rsidR="00E729BC" w:rsidRPr="00896FCA" w:rsidRDefault="00E729BC" w:rsidP="00896FCA">
      <w:pPr>
        <w:autoSpaceDE w:val="0"/>
        <w:autoSpaceDN w:val="0"/>
        <w:jc w:val="both"/>
        <w:rPr>
          <w:rFonts w:ascii="Calibri" w:hAnsi="Calibri" w:cs="Calibri"/>
          <w:sz w:val="22"/>
          <w:szCs w:val="22"/>
          <w:lang w:val="es-ES_tradnl"/>
        </w:rPr>
      </w:pPr>
      <w:r w:rsidRPr="00896FCA">
        <w:rPr>
          <w:rFonts w:ascii="Calibri" w:hAnsi="Calibri" w:cs="Calibri"/>
          <w:sz w:val="22"/>
          <w:szCs w:val="22"/>
          <w:lang w:val="es-ES_tradnl"/>
        </w:rPr>
        <w:t>                                  (15% del valor del contrato)</w:t>
      </w:r>
    </w:p>
    <w:p w:rsidR="00E729BC" w:rsidRPr="00896FCA" w:rsidRDefault="00E729BC" w:rsidP="00896FCA">
      <w:pPr>
        <w:autoSpaceDE w:val="0"/>
        <w:autoSpaceDN w:val="0"/>
        <w:jc w:val="both"/>
        <w:rPr>
          <w:rFonts w:ascii="Calibri" w:hAnsi="Calibri" w:cs="Calibri"/>
          <w:sz w:val="22"/>
          <w:szCs w:val="22"/>
          <w:lang w:val="es-ES_tradnl"/>
        </w:rPr>
      </w:pPr>
    </w:p>
    <w:p w:rsidR="00E729BC" w:rsidRPr="00896FCA" w:rsidRDefault="00E729BC" w:rsidP="00896FCA">
      <w:pPr>
        <w:autoSpaceDE w:val="0"/>
        <w:autoSpaceDN w:val="0"/>
        <w:jc w:val="both"/>
        <w:rPr>
          <w:rFonts w:ascii="Calibri" w:hAnsi="Calibri" w:cs="Calibri"/>
          <w:sz w:val="22"/>
          <w:szCs w:val="22"/>
          <w:lang w:val="es-ES_tradnl"/>
        </w:rPr>
      </w:pPr>
      <w:r w:rsidRPr="00896FCA">
        <w:rPr>
          <w:rFonts w:ascii="Calibri" w:hAnsi="Calibri" w:cs="Calibri"/>
          <w:sz w:val="22"/>
          <w:szCs w:val="22"/>
          <w:lang w:val="es-ES_tradnl"/>
        </w:rPr>
        <w:t xml:space="preserve">Para garantizar el cumplimiento de las coberturas y condiciones de la póliza de seguro colectivo </w:t>
      </w:r>
      <w:r>
        <w:rPr>
          <w:rFonts w:ascii="Calibri" w:hAnsi="Calibri" w:cs="Calibri"/>
          <w:sz w:val="22"/>
          <w:szCs w:val="22"/>
          <w:lang w:val="es-ES_tradnl"/>
        </w:rPr>
        <w:t>Incendio y Líneas Aliadas</w:t>
      </w:r>
      <w:r w:rsidRPr="00896FCA">
        <w:rPr>
          <w:rFonts w:ascii="Calibri" w:hAnsi="Calibri" w:cs="Calibri"/>
          <w:sz w:val="22"/>
          <w:szCs w:val="22"/>
          <w:lang w:val="es-ES_tradnl"/>
        </w:rPr>
        <w:t xml:space="preserve"> para </w:t>
      </w:r>
      <w:r>
        <w:rPr>
          <w:rFonts w:ascii="Calibri" w:hAnsi="Calibri" w:cs="Calibri"/>
          <w:sz w:val="22"/>
          <w:szCs w:val="22"/>
          <w:lang w:val="es-ES_tradnl"/>
        </w:rPr>
        <w:t>proteger la Cartera Crediticia del INPREMA</w:t>
      </w:r>
      <w:r w:rsidRPr="00896FCA">
        <w:rPr>
          <w:rFonts w:ascii="Calibri" w:hAnsi="Calibri" w:cs="Calibri"/>
          <w:sz w:val="22"/>
          <w:szCs w:val="22"/>
          <w:lang w:val="es-ES_tradnl"/>
        </w:rPr>
        <w:t>, adjudicada según Licitación Pública _____________________________.</w:t>
      </w:r>
    </w:p>
    <w:p w:rsidR="00E729BC" w:rsidRPr="00896FCA" w:rsidRDefault="00E729BC" w:rsidP="00896FCA">
      <w:pPr>
        <w:autoSpaceDE w:val="0"/>
        <w:autoSpaceDN w:val="0"/>
        <w:jc w:val="both"/>
        <w:rPr>
          <w:rFonts w:ascii="Calibri" w:hAnsi="Calibri" w:cs="Calibri"/>
          <w:sz w:val="22"/>
          <w:szCs w:val="22"/>
          <w:lang w:val="es-ES_tradnl"/>
        </w:rPr>
      </w:pPr>
      <w:r w:rsidRPr="00896FCA">
        <w:rPr>
          <w:rFonts w:ascii="Calibri" w:hAnsi="Calibri" w:cs="Calibri"/>
          <w:sz w:val="22"/>
          <w:szCs w:val="22"/>
          <w:lang w:val="es-ES_tradnl"/>
        </w:rPr>
        <w:t>(Número y Nombre de la Licitación).</w:t>
      </w:r>
    </w:p>
    <w:p w:rsidR="00E729BC" w:rsidRPr="00896FCA" w:rsidRDefault="00E729BC" w:rsidP="00896FCA">
      <w:pPr>
        <w:autoSpaceDE w:val="0"/>
        <w:autoSpaceDN w:val="0"/>
        <w:jc w:val="both"/>
        <w:rPr>
          <w:rFonts w:ascii="Calibri" w:hAnsi="Calibri" w:cs="Calibri"/>
          <w:sz w:val="22"/>
          <w:szCs w:val="22"/>
          <w:lang w:val="es-ES_tradnl"/>
        </w:rPr>
      </w:pPr>
    </w:p>
    <w:p w:rsidR="00E729BC" w:rsidRPr="00896FCA" w:rsidRDefault="00E729BC" w:rsidP="00896FCA">
      <w:pPr>
        <w:autoSpaceDE w:val="0"/>
        <w:autoSpaceDN w:val="0"/>
        <w:jc w:val="both"/>
        <w:rPr>
          <w:rFonts w:ascii="Calibri" w:hAnsi="Calibri" w:cs="Calibri"/>
          <w:sz w:val="22"/>
          <w:szCs w:val="22"/>
          <w:lang w:val="es-ES_tradnl"/>
        </w:rPr>
      </w:pPr>
    </w:p>
    <w:p w:rsidR="00E729BC" w:rsidRPr="00896FCA" w:rsidRDefault="00E729BC" w:rsidP="00896FCA">
      <w:pPr>
        <w:autoSpaceDE w:val="0"/>
        <w:autoSpaceDN w:val="0"/>
        <w:jc w:val="both"/>
        <w:rPr>
          <w:rFonts w:ascii="Calibri" w:hAnsi="Calibri" w:cs="Calibri"/>
          <w:sz w:val="22"/>
          <w:szCs w:val="22"/>
          <w:lang w:val="es-ES_tradnl"/>
        </w:rPr>
      </w:pPr>
    </w:p>
    <w:p w:rsidR="00E729BC" w:rsidRPr="00896FCA" w:rsidRDefault="00E729BC" w:rsidP="00896FCA">
      <w:pPr>
        <w:autoSpaceDE w:val="0"/>
        <w:autoSpaceDN w:val="0"/>
        <w:jc w:val="both"/>
        <w:rPr>
          <w:rFonts w:ascii="Calibri" w:hAnsi="Calibri" w:cs="Calibri"/>
          <w:sz w:val="22"/>
          <w:szCs w:val="22"/>
          <w:lang w:val="es-ES_tradnl"/>
        </w:rPr>
      </w:pPr>
      <w:r w:rsidRPr="00896FCA">
        <w:rPr>
          <w:rFonts w:ascii="Calibri" w:hAnsi="Calibri" w:cs="Calibri"/>
          <w:sz w:val="22"/>
          <w:szCs w:val="22"/>
          <w:lang w:val="es-ES_tradnl"/>
        </w:rPr>
        <w:t>________________________________________________ CONVIENE:</w:t>
      </w:r>
    </w:p>
    <w:p w:rsidR="00E729BC" w:rsidRPr="00896FCA" w:rsidRDefault="00E729BC" w:rsidP="00896FCA">
      <w:pPr>
        <w:autoSpaceDE w:val="0"/>
        <w:autoSpaceDN w:val="0"/>
        <w:jc w:val="both"/>
        <w:rPr>
          <w:rFonts w:ascii="Calibri" w:hAnsi="Calibri" w:cs="Calibri"/>
          <w:sz w:val="22"/>
          <w:szCs w:val="22"/>
          <w:lang w:val="es-ES_tradnl"/>
        </w:rPr>
      </w:pPr>
      <w:r w:rsidRPr="00896FCA">
        <w:rPr>
          <w:rFonts w:ascii="Calibri" w:hAnsi="Calibri" w:cs="Calibri"/>
          <w:sz w:val="22"/>
          <w:szCs w:val="22"/>
          <w:lang w:val="es-ES_tradnl"/>
        </w:rPr>
        <w:t>                   (Institución Garante)</w:t>
      </w:r>
    </w:p>
    <w:p w:rsidR="00E729BC" w:rsidRPr="00896FCA" w:rsidRDefault="00E729BC" w:rsidP="00896FCA">
      <w:pPr>
        <w:autoSpaceDE w:val="0"/>
        <w:autoSpaceDN w:val="0"/>
        <w:jc w:val="both"/>
        <w:rPr>
          <w:rFonts w:ascii="Calibri" w:hAnsi="Calibri" w:cs="Calibri"/>
          <w:sz w:val="22"/>
          <w:szCs w:val="22"/>
          <w:lang w:val="es-ES_tradnl"/>
        </w:rPr>
      </w:pPr>
    </w:p>
    <w:p w:rsidR="00E729BC" w:rsidRPr="00896FCA" w:rsidRDefault="00E729BC" w:rsidP="00896FCA">
      <w:pPr>
        <w:autoSpaceDE w:val="0"/>
        <w:autoSpaceDN w:val="0"/>
        <w:jc w:val="both"/>
        <w:rPr>
          <w:rFonts w:ascii="Calibri" w:hAnsi="Calibri" w:cs="Calibri"/>
          <w:b/>
          <w:bCs/>
          <w:sz w:val="22"/>
          <w:szCs w:val="22"/>
          <w:lang w:val="es-ES_tradnl"/>
        </w:rPr>
      </w:pPr>
      <w:r w:rsidRPr="00896FCA">
        <w:rPr>
          <w:rFonts w:ascii="Calibri" w:hAnsi="Calibri" w:cs="Calibri"/>
          <w:b/>
          <w:bCs/>
          <w:sz w:val="22"/>
          <w:szCs w:val="22"/>
          <w:lang w:val="es-ES_tradnl"/>
        </w:rPr>
        <w:t xml:space="preserve">“LA PRESENTE GARANTÍA ES SOLIDARIA, INCONDICIONAL, IRREVOCABLE Y DE REALIZACIÓN AUTOMÁTICA, DEBIENDO SER EJECUTADA POR EL VALOR TOTAL DE LA MISMA, A SIMPLE REQUERIMIENTO DEL </w:t>
      </w:r>
      <w:r>
        <w:rPr>
          <w:rFonts w:ascii="Calibri" w:hAnsi="Calibri" w:cs="Calibri"/>
          <w:b/>
          <w:bCs/>
          <w:sz w:val="22"/>
          <w:szCs w:val="22"/>
          <w:lang w:val="es-ES_tradnl"/>
        </w:rPr>
        <w:t>INSTITUTO NACIONAL DE PREVISION DEL MAGISTERIO “INPREMA</w:t>
      </w:r>
      <w:r w:rsidRPr="00896FCA">
        <w:rPr>
          <w:rFonts w:ascii="Calibri" w:hAnsi="Calibri" w:cs="Calibri"/>
          <w:b/>
          <w:bCs/>
          <w:sz w:val="22"/>
          <w:szCs w:val="22"/>
          <w:lang w:val="es-ES_tradnl"/>
        </w:rPr>
        <w:t>, ACOMPAÑADA DE LA RESOLUCIÓN ADMINISTRATIVA CORRESPONDIENTE, SIN NECESIDAD DE TRÁMITES PREVIOS AL MISMO. SIN PERJUICIO DE LOS AJUSTES QUE PUDIERAN HABER, SI FUERE EL CASO, QUE SE HARAN CON POSTERIORIDAD A LA ENTREGA DEL VALOR TOTAL. QUEDANDO ENTENDIDO QUE ES NULA CUALQUIER CLÁUSULA QUE CONTRAVENGA LO ANTERIOR. LA PRESENTE TENDRÁ CARÁCTER DE TÍTULO EJECUTIVO Y SU CUMPLIMIENTO SE EXIGIRÁ POR LA VÍA DE APREMIO. SOMETIÉNDOSE EXPRESAMENTE A LA JURISDICCIÓN Y COMPETENCIA DE LOS TRIBUNALES DEL DEPARTAMENTO DE FRANCISCO MORAZÁN.</w:t>
      </w:r>
    </w:p>
    <w:p w:rsidR="00E729BC" w:rsidRPr="00896FCA" w:rsidRDefault="00E729BC" w:rsidP="00896FCA">
      <w:pPr>
        <w:autoSpaceDE w:val="0"/>
        <w:autoSpaceDN w:val="0"/>
        <w:jc w:val="both"/>
        <w:rPr>
          <w:rFonts w:ascii="Calibri" w:hAnsi="Calibri" w:cs="Calibri"/>
          <w:b/>
          <w:bCs/>
          <w:sz w:val="22"/>
          <w:szCs w:val="22"/>
          <w:lang w:val="es-ES_tradnl"/>
        </w:rPr>
      </w:pPr>
    </w:p>
    <w:p w:rsidR="00E729BC" w:rsidRPr="00896FCA" w:rsidRDefault="00E729BC" w:rsidP="00896FCA">
      <w:pPr>
        <w:autoSpaceDE w:val="0"/>
        <w:autoSpaceDN w:val="0"/>
        <w:jc w:val="both"/>
        <w:rPr>
          <w:rFonts w:ascii="Calibri" w:hAnsi="Calibri" w:cs="Calibri"/>
          <w:sz w:val="22"/>
          <w:szCs w:val="22"/>
          <w:lang w:val="es-ES_tradnl"/>
        </w:rPr>
      </w:pPr>
      <w:r w:rsidRPr="00896FCA">
        <w:rPr>
          <w:rFonts w:ascii="Calibri" w:hAnsi="Calibri" w:cs="Calibri"/>
          <w:sz w:val="22"/>
          <w:szCs w:val="22"/>
          <w:lang w:val="es-ES_tradnl"/>
        </w:rPr>
        <w:t>Extendida en la ciudad de ________________________ a los _____________ días del mes de ___________________ del año________________.</w:t>
      </w:r>
    </w:p>
    <w:p w:rsidR="00E729BC" w:rsidRDefault="00E729BC" w:rsidP="00896FCA">
      <w:pPr>
        <w:autoSpaceDE w:val="0"/>
        <w:autoSpaceDN w:val="0"/>
        <w:jc w:val="both"/>
        <w:rPr>
          <w:rFonts w:ascii="Calibri" w:hAnsi="Calibri" w:cs="Calibri"/>
          <w:sz w:val="22"/>
          <w:szCs w:val="22"/>
          <w:lang w:val="es-ES_tradnl"/>
        </w:rPr>
      </w:pPr>
    </w:p>
    <w:p w:rsidR="00E12F5A" w:rsidRDefault="00E12F5A" w:rsidP="00896FCA">
      <w:pPr>
        <w:autoSpaceDE w:val="0"/>
        <w:autoSpaceDN w:val="0"/>
        <w:jc w:val="both"/>
        <w:rPr>
          <w:rFonts w:ascii="Calibri" w:hAnsi="Calibri" w:cs="Calibri"/>
          <w:sz w:val="22"/>
          <w:szCs w:val="22"/>
          <w:lang w:val="es-ES_tradnl"/>
        </w:rPr>
      </w:pPr>
    </w:p>
    <w:p w:rsidR="00E12F5A" w:rsidRPr="00896FCA" w:rsidRDefault="00E12F5A" w:rsidP="00896FCA">
      <w:pPr>
        <w:autoSpaceDE w:val="0"/>
        <w:autoSpaceDN w:val="0"/>
        <w:jc w:val="both"/>
        <w:rPr>
          <w:rFonts w:ascii="Calibri" w:hAnsi="Calibri" w:cs="Calibri"/>
          <w:sz w:val="22"/>
          <w:szCs w:val="22"/>
          <w:lang w:val="es-ES_tradnl"/>
        </w:rPr>
      </w:pPr>
    </w:p>
    <w:p w:rsidR="00E729BC" w:rsidRPr="00896FCA" w:rsidRDefault="00E729BC" w:rsidP="00E12F5A">
      <w:pPr>
        <w:autoSpaceDE w:val="0"/>
        <w:autoSpaceDN w:val="0"/>
        <w:jc w:val="center"/>
        <w:rPr>
          <w:rFonts w:ascii="Calibri" w:hAnsi="Calibri" w:cs="Calibri"/>
          <w:sz w:val="22"/>
          <w:szCs w:val="22"/>
          <w:lang w:val="es-ES_tradnl"/>
        </w:rPr>
      </w:pPr>
      <w:r w:rsidRPr="00896FCA">
        <w:rPr>
          <w:rFonts w:ascii="Calibri" w:hAnsi="Calibri" w:cs="Calibri"/>
          <w:sz w:val="22"/>
          <w:szCs w:val="22"/>
          <w:lang w:val="es-ES_tradnl"/>
        </w:rPr>
        <w:t>____________________________________</w:t>
      </w:r>
    </w:p>
    <w:p w:rsidR="00E729BC" w:rsidRPr="00896FCA" w:rsidRDefault="00E729BC" w:rsidP="00E12F5A">
      <w:pPr>
        <w:autoSpaceDE w:val="0"/>
        <w:autoSpaceDN w:val="0"/>
        <w:jc w:val="center"/>
        <w:rPr>
          <w:rFonts w:ascii="Calibri" w:hAnsi="Calibri" w:cs="Calibri"/>
          <w:sz w:val="22"/>
          <w:szCs w:val="22"/>
          <w:lang w:val="es-ES_tradnl"/>
        </w:rPr>
      </w:pPr>
      <w:r w:rsidRPr="00896FCA">
        <w:rPr>
          <w:rFonts w:ascii="Calibri" w:hAnsi="Calibri" w:cs="Calibri"/>
          <w:sz w:val="22"/>
          <w:szCs w:val="22"/>
          <w:lang w:val="es-ES_tradnl"/>
        </w:rPr>
        <w:t>Firma Autorizada de la Institución Garante</w:t>
      </w:r>
    </w:p>
    <w:p w:rsidR="00E729BC" w:rsidRPr="00896FCA" w:rsidRDefault="00E729BC" w:rsidP="00896FCA">
      <w:pPr>
        <w:autoSpaceDE w:val="0"/>
        <w:autoSpaceDN w:val="0"/>
        <w:jc w:val="both"/>
        <w:rPr>
          <w:rFonts w:ascii="Calibri" w:hAnsi="Calibri" w:cs="Calibri"/>
          <w:b/>
          <w:bCs/>
          <w:sz w:val="22"/>
          <w:szCs w:val="22"/>
          <w:u w:val="single"/>
          <w:lang w:val="es-ES_tradnl"/>
        </w:rPr>
      </w:pPr>
    </w:p>
    <w:p w:rsidR="00E729BC" w:rsidRPr="00896FCA" w:rsidRDefault="00E729BC" w:rsidP="00896FCA">
      <w:pPr>
        <w:autoSpaceDE w:val="0"/>
        <w:autoSpaceDN w:val="0"/>
        <w:jc w:val="both"/>
        <w:rPr>
          <w:rFonts w:ascii="Calibri" w:hAnsi="Calibri" w:cs="Calibri"/>
          <w:b/>
          <w:bCs/>
          <w:sz w:val="22"/>
          <w:szCs w:val="22"/>
          <w:u w:val="single"/>
          <w:lang w:val="es-ES_tradnl"/>
        </w:rPr>
      </w:pPr>
    </w:p>
    <w:p w:rsidR="00E729BC" w:rsidRPr="00896FCA" w:rsidRDefault="00E729BC" w:rsidP="00896FCA">
      <w:pPr>
        <w:autoSpaceDE w:val="0"/>
        <w:autoSpaceDN w:val="0"/>
        <w:jc w:val="both"/>
        <w:rPr>
          <w:rFonts w:ascii="Calibri" w:hAnsi="Calibri" w:cs="Calibri"/>
          <w:b/>
          <w:bCs/>
          <w:sz w:val="22"/>
          <w:szCs w:val="22"/>
          <w:u w:val="single"/>
          <w:lang w:val="es-ES_tradnl"/>
        </w:rPr>
      </w:pPr>
    </w:p>
    <w:p w:rsidR="00E729BC" w:rsidRPr="00896FCA" w:rsidRDefault="00E729BC" w:rsidP="00896FCA">
      <w:pPr>
        <w:autoSpaceDE w:val="0"/>
        <w:autoSpaceDN w:val="0"/>
        <w:jc w:val="both"/>
        <w:rPr>
          <w:rFonts w:ascii="Calibri" w:hAnsi="Calibri" w:cs="Calibri"/>
          <w:b/>
          <w:bCs/>
          <w:sz w:val="22"/>
          <w:szCs w:val="22"/>
          <w:u w:val="single"/>
          <w:lang w:val="es-ES_tradnl"/>
        </w:rPr>
      </w:pPr>
    </w:p>
    <w:p w:rsidR="00E729BC" w:rsidRPr="00896FCA" w:rsidRDefault="00E729BC" w:rsidP="00896FCA">
      <w:pPr>
        <w:autoSpaceDE w:val="0"/>
        <w:autoSpaceDN w:val="0"/>
        <w:jc w:val="both"/>
        <w:rPr>
          <w:rFonts w:ascii="Calibri" w:hAnsi="Calibri" w:cs="Calibri"/>
          <w:b/>
          <w:bCs/>
          <w:sz w:val="22"/>
          <w:szCs w:val="22"/>
          <w:u w:val="single"/>
          <w:lang w:val="es-ES_tradnl"/>
        </w:rPr>
      </w:pPr>
    </w:p>
    <w:p w:rsidR="00E729BC" w:rsidRDefault="00E729BC" w:rsidP="00896FCA">
      <w:pPr>
        <w:autoSpaceDE w:val="0"/>
        <w:autoSpaceDN w:val="0"/>
        <w:jc w:val="both"/>
        <w:rPr>
          <w:rFonts w:ascii="Calibri" w:hAnsi="Calibri" w:cs="Calibri"/>
          <w:b/>
          <w:bCs/>
          <w:sz w:val="22"/>
          <w:szCs w:val="22"/>
          <w:lang w:val="es-ES_tradnl"/>
        </w:rPr>
      </w:pPr>
    </w:p>
    <w:p w:rsidR="007D4CE2" w:rsidRDefault="007D4CE2" w:rsidP="00896FCA">
      <w:pPr>
        <w:autoSpaceDE w:val="0"/>
        <w:autoSpaceDN w:val="0"/>
        <w:jc w:val="both"/>
        <w:rPr>
          <w:rFonts w:ascii="Calibri" w:hAnsi="Calibri" w:cs="Calibri"/>
          <w:b/>
          <w:bCs/>
          <w:sz w:val="22"/>
          <w:szCs w:val="22"/>
          <w:lang w:val="es-ES_tradnl"/>
        </w:rPr>
      </w:pPr>
    </w:p>
    <w:p w:rsidR="007D4CE2" w:rsidRDefault="007D4CE2" w:rsidP="00896FCA">
      <w:pPr>
        <w:autoSpaceDE w:val="0"/>
        <w:autoSpaceDN w:val="0"/>
        <w:jc w:val="both"/>
        <w:rPr>
          <w:rFonts w:ascii="Calibri" w:hAnsi="Calibri" w:cs="Calibri"/>
          <w:b/>
          <w:bCs/>
          <w:sz w:val="22"/>
          <w:szCs w:val="22"/>
          <w:lang w:val="es-ES_tradnl"/>
        </w:rPr>
      </w:pPr>
    </w:p>
    <w:p w:rsidR="007D4CE2" w:rsidRDefault="007D4CE2" w:rsidP="00896FCA">
      <w:pPr>
        <w:autoSpaceDE w:val="0"/>
        <w:autoSpaceDN w:val="0"/>
        <w:jc w:val="both"/>
        <w:rPr>
          <w:rFonts w:ascii="Calibri" w:hAnsi="Calibri" w:cs="Calibri"/>
          <w:b/>
          <w:bCs/>
          <w:sz w:val="22"/>
          <w:szCs w:val="22"/>
          <w:lang w:val="es-ES_tradnl"/>
        </w:rPr>
      </w:pPr>
    </w:p>
    <w:p w:rsidR="007D4CE2" w:rsidRDefault="007D4CE2" w:rsidP="00896FCA">
      <w:pPr>
        <w:autoSpaceDE w:val="0"/>
        <w:autoSpaceDN w:val="0"/>
        <w:jc w:val="both"/>
        <w:rPr>
          <w:rFonts w:ascii="Calibri" w:hAnsi="Calibri" w:cs="Calibri"/>
          <w:b/>
          <w:bCs/>
          <w:sz w:val="22"/>
          <w:szCs w:val="22"/>
          <w:lang w:val="es-ES_tradnl"/>
        </w:rPr>
      </w:pPr>
    </w:p>
    <w:p w:rsidR="007D4CE2" w:rsidRDefault="007D4CE2" w:rsidP="00896FCA">
      <w:pPr>
        <w:autoSpaceDE w:val="0"/>
        <w:autoSpaceDN w:val="0"/>
        <w:jc w:val="both"/>
        <w:rPr>
          <w:rFonts w:ascii="Calibri" w:hAnsi="Calibri" w:cs="Calibri"/>
          <w:b/>
          <w:bCs/>
          <w:sz w:val="22"/>
          <w:szCs w:val="22"/>
          <w:lang w:val="es-ES_tradnl"/>
        </w:rPr>
      </w:pPr>
    </w:p>
    <w:p w:rsidR="007D4CE2" w:rsidRDefault="007D4CE2" w:rsidP="00896FCA">
      <w:pPr>
        <w:autoSpaceDE w:val="0"/>
        <w:autoSpaceDN w:val="0"/>
        <w:jc w:val="both"/>
        <w:rPr>
          <w:rFonts w:ascii="Calibri" w:hAnsi="Calibri" w:cs="Calibri"/>
          <w:b/>
          <w:bCs/>
          <w:sz w:val="22"/>
          <w:szCs w:val="22"/>
          <w:lang w:val="es-ES_tradnl"/>
        </w:rPr>
      </w:pPr>
    </w:p>
    <w:p w:rsidR="007D4CE2" w:rsidRPr="00896FCA" w:rsidRDefault="007D4CE2" w:rsidP="007D4CE2">
      <w:pPr>
        <w:autoSpaceDE w:val="0"/>
        <w:autoSpaceDN w:val="0"/>
        <w:jc w:val="center"/>
        <w:rPr>
          <w:rFonts w:ascii="Calibri" w:hAnsi="Calibri" w:cs="Calibri"/>
          <w:b/>
          <w:bCs/>
          <w:sz w:val="22"/>
          <w:szCs w:val="22"/>
          <w:lang w:val="es-ES_tradnl"/>
        </w:rPr>
      </w:pPr>
      <w:r>
        <w:rPr>
          <w:rFonts w:ascii="Calibri" w:hAnsi="Calibri" w:cs="Calibri"/>
          <w:b/>
          <w:bCs/>
          <w:sz w:val="22"/>
          <w:szCs w:val="22"/>
          <w:lang w:val="es-ES_tradnl"/>
        </w:rPr>
        <w:t>GARANTIA DE CALIDAD</w:t>
      </w:r>
    </w:p>
    <w:p w:rsidR="007D4CE2" w:rsidRPr="00896FCA" w:rsidRDefault="007D4CE2" w:rsidP="007D4CE2">
      <w:pPr>
        <w:autoSpaceDE w:val="0"/>
        <w:autoSpaceDN w:val="0"/>
        <w:jc w:val="center"/>
        <w:rPr>
          <w:rFonts w:ascii="Calibri" w:hAnsi="Calibri" w:cs="Calibri"/>
          <w:b/>
          <w:bCs/>
          <w:sz w:val="22"/>
          <w:szCs w:val="22"/>
          <w:lang w:val="es-ES_tradnl"/>
        </w:rPr>
      </w:pPr>
    </w:p>
    <w:p w:rsidR="007D4CE2" w:rsidRPr="00845BE6" w:rsidRDefault="007D4CE2" w:rsidP="00896FCA">
      <w:pPr>
        <w:autoSpaceDE w:val="0"/>
        <w:autoSpaceDN w:val="0"/>
        <w:jc w:val="both"/>
        <w:rPr>
          <w:rFonts w:asciiTheme="minorHAnsi" w:hAnsiTheme="minorHAnsi" w:cs="Calibri"/>
          <w:b/>
          <w:bCs/>
          <w:sz w:val="22"/>
          <w:szCs w:val="22"/>
          <w:lang w:val="es-ES_tradnl"/>
        </w:rPr>
      </w:pPr>
    </w:p>
    <w:p w:rsidR="00845BE6" w:rsidRPr="00845BE6" w:rsidRDefault="00845BE6" w:rsidP="00845BE6">
      <w:pPr>
        <w:jc w:val="center"/>
        <w:rPr>
          <w:rFonts w:ascii="Calibri" w:hAnsi="Calibri"/>
          <w:b/>
          <w:sz w:val="22"/>
          <w:szCs w:val="22"/>
          <w:u w:val="single"/>
        </w:rPr>
      </w:pPr>
      <w:r w:rsidRPr="00845BE6">
        <w:rPr>
          <w:rFonts w:ascii="Calibri" w:hAnsi="Calibri"/>
          <w:b/>
          <w:sz w:val="22"/>
          <w:szCs w:val="22"/>
        </w:rPr>
        <w:t>ASEGURADORA / BANCO</w:t>
      </w:r>
    </w:p>
    <w:p w:rsidR="00845BE6" w:rsidRPr="00845BE6" w:rsidRDefault="00845BE6" w:rsidP="00845BE6">
      <w:pPr>
        <w:rPr>
          <w:rFonts w:ascii="Calibri" w:hAnsi="Calibri"/>
          <w:b/>
          <w:sz w:val="22"/>
          <w:szCs w:val="22"/>
        </w:rPr>
      </w:pPr>
    </w:p>
    <w:p w:rsidR="00845BE6" w:rsidRPr="00845BE6" w:rsidRDefault="00845BE6" w:rsidP="00845BE6">
      <w:pPr>
        <w:rPr>
          <w:rFonts w:ascii="Calibri" w:hAnsi="Calibri"/>
          <w:b/>
          <w:sz w:val="22"/>
          <w:szCs w:val="22"/>
        </w:rPr>
      </w:pPr>
    </w:p>
    <w:p w:rsidR="00845BE6" w:rsidRPr="00845BE6" w:rsidRDefault="00845BE6" w:rsidP="00845BE6">
      <w:pPr>
        <w:rPr>
          <w:rFonts w:ascii="Calibri" w:hAnsi="Calibri"/>
          <w:b/>
          <w:sz w:val="22"/>
          <w:szCs w:val="22"/>
        </w:rPr>
      </w:pPr>
      <w:r w:rsidRPr="00845BE6">
        <w:rPr>
          <w:rFonts w:ascii="Calibri" w:hAnsi="Calibri"/>
          <w:b/>
          <w:sz w:val="22"/>
          <w:szCs w:val="22"/>
        </w:rPr>
        <w:t>GARANTIA / FIANZA</w:t>
      </w:r>
    </w:p>
    <w:p w:rsidR="00845BE6" w:rsidRPr="00845BE6" w:rsidRDefault="00845BE6" w:rsidP="00845BE6">
      <w:pPr>
        <w:rPr>
          <w:rFonts w:ascii="Calibri" w:hAnsi="Calibri"/>
          <w:sz w:val="22"/>
          <w:szCs w:val="22"/>
        </w:rPr>
      </w:pPr>
      <w:r w:rsidRPr="00845BE6">
        <w:rPr>
          <w:rFonts w:ascii="Calibri" w:hAnsi="Calibri"/>
          <w:b/>
          <w:sz w:val="22"/>
          <w:szCs w:val="22"/>
        </w:rPr>
        <w:t xml:space="preserve"> DE CALIDAD:</w:t>
      </w:r>
      <w:r w:rsidRPr="00845BE6">
        <w:rPr>
          <w:rFonts w:ascii="Calibri" w:hAnsi="Calibri"/>
          <w:b/>
          <w:sz w:val="22"/>
          <w:szCs w:val="22"/>
        </w:rPr>
        <w:tab/>
      </w:r>
      <w:r w:rsidRPr="00845BE6">
        <w:rPr>
          <w:rFonts w:ascii="Calibri" w:hAnsi="Calibri"/>
          <w:b/>
          <w:sz w:val="22"/>
          <w:szCs w:val="22"/>
        </w:rPr>
        <w:tab/>
      </w:r>
      <w:r w:rsidRPr="00845BE6">
        <w:rPr>
          <w:rFonts w:ascii="Calibri" w:hAnsi="Calibri"/>
          <w:b/>
          <w:sz w:val="22"/>
          <w:szCs w:val="22"/>
        </w:rPr>
        <w:tab/>
      </w:r>
      <w:r w:rsidRPr="00845BE6">
        <w:rPr>
          <w:rFonts w:ascii="Calibri" w:hAnsi="Calibri"/>
          <w:b/>
          <w:sz w:val="22"/>
          <w:szCs w:val="22"/>
        </w:rPr>
        <w:tab/>
      </w:r>
      <w:r w:rsidRPr="00845BE6">
        <w:rPr>
          <w:rFonts w:ascii="Calibri" w:hAnsi="Calibri"/>
          <w:sz w:val="22"/>
          <w:szCs w:val="22"/>
        </w:rPr>
        <w:t>_____________________________________</w:t>
      </w:r>
    </w:p>
    <w:p w:rsidR="00845BE6" w:rsidRPr="00845BE6" w:rsidRDefault="00845BE6" w:rsidP="00845BE6">
      <w:pPr>
        <w:rPr>
          <w:rFonts w:ascii="Calibri" w:hAnsi="Calibri"/>
          <w:sz w:val="22"/>
          <w:szCs w:val="22"/>
        </w:rPr>
      </w:pPr>
    </w:p>
    <w:p w:rsidR="00845BE6" w:rsidRPr="00845BE6" w:rsidRDefault="00845BE6" w:rsidP="00845BE6">
      <w:pPr>
        <w:rPr>
          <w:rFonts w:ascii="Calibri" w:hAnsi="Calibri"/>
          <w:b/>
          <w:sz w:val="22"/>
          <w:szCs w:val="22"/>
        </w:rPr>
      </w:pPr>
    </w:p>
    <w:p w:rsidR="00845BE6" w:rsidRPr="00845BE6" w:rsidRDefault="00845BE6" w:rsidP="00845BE6">
      <w:pPr>
        <w:rPr>
          <w:rFonts w:ascii="Calibri" w:hAnsi="Calibri"/>
          <w:b/>
          <w:sz w:val="22"/>
          <w:szCs w:val="22"/>
        </w:rPr>
      </w:pPr>
      <w:r w:rsidRPr="00845BE6">
        <w:rPr>
          <w:rFonts w:ascii="Calibri" w:hAnsi="Calibri"/>
          <w:b/>
          <w:sz w:val="22"/>
          <w:szCs w:val="22"/>
        </w:rPr>
        <w:t xml:space="preserve">FECHA DE EMISION: </w:t>
      </w:r>
      <w:r w:rsidRPr="00845BE6">
        <w:rPr>
          <w:rFonts w:ascii="Calibri" w:hAnsi="Calibri"/>
          <w:b/>
          <w:sz w:val="22"/>
          <w:szCs w:val="22"/>
        </w:rPr>
        <w:tab/>
      </w:r>
      <w:r w:rsidRPr="00845BE6">
        <w:rPr>
          <w:rFonts w:ascii="Calibri" w:hAnsi="Calibri"/>
          <w:b/>
          <w:sz w:val="22"/>
          <w:szCs w:val="22"/>
        </w:rPr>
        <w:tab/>
      </w:r>
      <w:r w:rsidRPr="00845BE6">
        <w:rPr>
          <w:rFonts w:ascii="Calibri" w:hAnsi="Calibri"/>
          <w:b/>
          <w:sz w:val="22"/>
          <w:szCs w:val="22"/>
        </w:rPr>
        <w:tab/>
        <w:t>_____________________________________</w:t>
      </w:r>
    </w:p>
    <w:p w:rsidR="00845BE6" w:rsidRPr="00845BE6" w:rsidRDefault="00845BE6" w:rsidP="00845BE6">
      <w:pPr>
        <w:rPr>
          <w:rFonts w:ascii="Calibri" w:hAnsi="Calibri"/>
          <w:b/>
          <w:sz w:val="22"/>
          <w:szCs w:val="22"/>
        </w:rPr>
      </w:pPr>
    </w:p>
    <w:p w:rsidR="00845BE6" w:rsidRPr="00845BE6" w:rsidRDefault="00845BE6" w:rsidP="00845BE6">
      <w:pPr>
        <w:rPr>
          <w:rFonts w:ascii="Calibri" w:hAnsi="Calibri"/>
          <w:b/>
          <w:sz w:val="22"/>
          <w:szCs w:val="22"/>
        </w:rPr>
      </w:pPr>
    </w:p>
    <w:p w:rsidR="00845BE6" w:rsidRPr="00845BE6" w:rsidRDefault="00845BE6" w:rsidP="00845BE6">
      <w:pPr>
        <w:rPr>
          <w:rFonts w:ascii="Calibri" w:hAnsi="Calibri"/>
          <w:b/>
          <w:sz w:val="22"/>
          <w:szCs w:val="22"/>
        </w:rPr>
      </w:pPr>
      <w:r w:rsidRPr="00845BE6">
        <w:rPr>
          <w:rFonts w:ascii="Calibri" w:hAnsi="Calibri"/>
          <w:b/>
          <w:sz w:val="22"/>
          <w:szCs w:val="22"/>
        </w:rPr>
        <w:t>AFIANZADO/GARANTIZADO</w:t>
      </w:r>
      <w:r w:rsidRPr="00845BE6">
        <w:rPr>
          <w:rFonts w:ascii="Calibri" w:hAnsi="Calibri"/>
          <w:b/>
          <w:sz w:val="22"/>
          <w:szCs w:val="22"/>
        </w:rPr>
        <w:tab/>
        <w:t>___________________________________________</w:t>
      </w:r>
    </w:p>
    <w:p w:rsidR="00845BE6" w:rsidRPr="00845BE6" w:rsidRDefault="00845BE6" w:rsidP="00845BE6">
      <w:pPr>
        <w:rPr>
          <w:rFonts w:ascii="Calibri" w:hAnsi="Calibri"/>
          <w:b/>
          <w:sz w:val="22"/>
          <w:szCs w:val="22"/>
        </w:rPr>
      </w:pPr>
    </w:p>
    <w:p w:rsidR="00845BE6" w:rsidRPr="00845BE6" w:rsidRDefault="00845BE6" w:rsidP="00845BE6">
      <w:pPr>
        <w:rPr>
          <w:rFonts w:ascii="Calibri" w:hAnsi="Calibri"/>
          <w:sz w:val="22"/>
          <w:szCs w:val="22"/>
        </w:rPr>
      </w:pPr>
      <w:r w:rsidRPr="00845BE6">
        <w:rPr>
          <w:rFonts w:ascii="Calibri" w:hAnsi="Calibri"/>
          <w:b/>
          <w:sz w:val="22"/>
          <w:szCs w:val="22"/>
        </w:rPr>
        <w:t>DIRECCION Y TELEFONO:</w:t>
      </w:r>
      <w:r w:rsidRPr="00845BE6">
        <w:rPr>
          <w:rFonts w:ascii="Calibri" w:hAnsi="Calibri"/>
          <w:b/>
          <w:sz w:val="22"/>
          <w:szCs w:val="22"/>
        </w:rPr>
        <w:tab/>
      </w:r>
      <w:r w:rsidRPr="00845BE6">
        <w:rPr>
          <w:rFonts w:ascii="Calibri" w:hAnsi="Calibri"/>
          <w:sz w:val="22"/>
          <w:szCs w:val="22"/>
        </w:rPr>
        <w:t>___________________________________________</w:t>
      </w:r>
    </w:p>
    <w:p w:rsidR="00845BE6" w:rsidRPr="00845BE6" w:rsidRDefault="00845BE6" w:rsidP="00845BE6">
      <w:pPr>
        <w:rPr>
          <w:rFonts w:ascii="Calibri" w:hAnsi="Calibri"/>
          <w:sz w:val="22"/>
          <w:szCs w:val="22"/>
        </w:rPr>
      </w:pPr>
    </w:p>
    <w:p w:rsidR="00845BE6" w:rsidRPr="00845BE6" w:rsidRDefault="00845BE6" w:rsidP="00845BE6">
      <w:pPr>
        <w:jc w:val="both"/>
        <w:rPr>
          <w:rFonts w:ascii="Calibri" w:hAnsi="Calibri"/>
          <w:sz w:val="22"/>
          <w:szCs w:val="22"/>
        </w:rPr>
      </w:pPr>
      <w:r w:rsidRPr="00845BE6">
        <w:rPr>
          <w:rFonts w:ascii="Calibri" w:hAnsi="Calibri"/>
          <w:sz w:val="22"/>
          <w:szCs w:val="22"/>
        </w:rPr>
        <w:t xml:space="preserve">Fianza / Garantía a favor de ______________________________________, para garantizar la </w:t>
      </w:r>
      <w:r w:rsidRPr="00845BE6">
        <w:rPr>
          <w:rFonts w:ascii="Calibri" w:hAnsi="Calibri"/>
          <w:b/>
          <w:sz w:val="22"/>
          <w:szCs w:val="22"/>
        </w:rPr>
        <w:t>calidad DE SUMINISTRO</w:t>
      </w:r>
      <w:r w:rsidRPr="00845BE6">
        <w:rPr>
          <w:rFonts w:ascii="Calibri" w:hAnsi="Calibri"/>
          <w:sz w:val="22"/>
          <w:szCs w:val="22"/>
        </w:rPr>
        <w:t xml:space="preserve"> del Proyecto: “______________________” ubicado en _____________________________________. Construido/entregado por el Afianzado/Garantizado ______________________________________________.</w:t>
      </w:r>
    </w:p>
    <w:p w:rsidR="00845BE6" w:rsidRPr="00845BE6" w:rsidRDefault="00845BE6" w:rsidP="00845BE6">
      <w:pPr>
        <w:jc w:val="both"/>
        <w:rPr>
          <w:rFonts w:ascii="Calibri" w:hAnsi="Calibri"/>
          <w:b/>
          <w:sz w:val="22"/>
          <w:szCs w:val="22"/>
        </w:rPr>
      </w:pPr>
    </w:p>
    <w:p w:rsidR="00845BE6" w:rsidRPr="00845BE6" w:rsidRDefault="00845BE6" w:rsidP="00845BE6">
      <w:pPr>
        <w:jc w:val="both"/>
        <w:rPr>
          <w:rFonts w:ascii="Calibri" w:hAnsi="Calibri"/>
          <w:b/>
          <w:sz w:val="22"/>
          <w:szCs w:val="22"/>
        </w:rPr>
      </w:pPr>
      <w:r w:rsidRPr="00845BE6">
        <w:rPr>
          <w:rFonts w:ascii="Calibri" w:hAnsi="Calibri"/>
          <w:b/>
          <w:sz w:val="22"/>
          <w:szCs w:val="22"/>
        </w:rPr>
        <w:t xml:space="preserve">SUMA </w:t>
      </w:r>
    </w:p>
    <w:p w:rsidR="00845BE6" w:rsidRPr="00845BE6" w:rsidRDefault="00845BE6" w:rsidP="00845BE6">
      <w:pPr>
        <w:jc w:val="both"/>
        <w:rPr>
          <w:rFonts w:ascii="Calibri" w:hAnsi="Calibri"/>
          <w:sz w:val="22"/>
          <w:szCs w:val="22"/>
        </w:rPr>
      </w:pPr>
      <w:r w:rsidRPr="00845BE6">
        <w:rPr>
          <w:rFonts w:ascii="Calibri" w:hAnsi="Calibri"/>
          <w:b/>
          <w:sz w:val="22"/>
          <w:szCs w:val="22"/>
        </w:rPr>
        <w:t>AFIANZADA/ GARANTIZADA:</w:t>
      </w:r>
      <w:r w:rsidRPr="00845BE6">
        <w:rPr>
          <w:rFonts w:ascii="Calibri" w:hAnsi="Calibri"/>
          <w:b/>
          <w:sz w:val="22"/>
          <w:szCs w:val="22"/>
        </w:rPr>
        <w:tab/>
        <w:t xml:space="preserve"> </w:t>
      </w:r>
      <w:r w:rsidRPr="00845BE6">
        <w:rPr>
          <w:rFonts w:ascii="Calibri" w:hAnsi="Calibri"/>
          <w:b/>
          <w:sz w:val="22"/>
          <w:szCs w:val="22"/>
        </w:rPr>
        <w:tab/>
      </w:r>
      <w:r w:rsidRPr="00845BE6">
        <w:rPr>
          <w:rFonts w:ascii="Calibri" w:hAnsi="Calibri"/>
          <w:sz w:val="22"/>
          <w:szCs w:val="22"/>
        </w:rPr>
        <w:t>__________________________</w:t>
      </w:r>
      <w:r w:rsidRPr="00845BE6">
        <w:rPr>
          <w:rFonts w:ascii="Calibri" w:hAnsi="Calibri"/>
          <w:sz w:val="22"/>
          <w:szCs w:val="22"/>
        </w:rPr>
        <w:tab/>
      </w:r>
    </w:p>
    <w:p w:rsidR="00845BE6" w:rsidRPr="00845BE6" w:rsidRDefault="00845BE6" w:rsidP="00845BE6">
      <w:pPr>
        <w:jc w:val="both"/>
        <w:rPr>
          <w:rFonts w:ascii="Calibri" w:hAnsi="Calibri"/>
          <w:b/>
          <w:sz w:val="22"/>
          <w:szCs w:val="22"/>
        </w:rPr>
      </w:pPr>
    </w:p>
    <w:p w:rsidR="00845BE6" w:rsidRPr="00845BE6" w:rsidRDefault="00845BE6" w:rsidP="00845BE6">
      <w:pPr>
        <w:jc w:val="both"/>
        <w:rPr>
          <w:rFonts w:ascii="Calibri" w:hAnsi="Calibri"/>
          <w:b/>
          <w:sz w:val="22"/>
          <w:szCs w:val="22"/>
        </w:rPr>
      </w:pPr>
    </w:p>
    <w:p w:rsidR="00845BE6" w:rsidRPr="00845BE6" w:rsidRDefault="00845BE6" w:rsidP="00845BE6">
      <w:pPr>
        <w:jc w:val="both"/>
        <w:rPr>
          <w:rFonts w:ascii="Calibri" w:hAnsi="Calibri"/>
          <w:b/>
          <w:sz w:val="22"/>
          <w:szCs w:val="22"/>
        </w:rPr>
      </w:pPr>
      <w:r w:rsidRPr="00845BE6">
        <w:rPr>
          <w:rFonts w:ascii="Calibri" w:hAnsi="Calibri"/>
          <w:b/>
          <w:sz w:val="22"/>
          <w:szCs w:val="22"/>
        </w:rPr>
        <w:t>VIGENCIA</w:t>
      </w:r>
      <w:r w:rsidRPr="00845BE6">
        <w:rPr>
          <w:rFonts w:ascii="Calibri" w:hAnsi="Calibri"/>
          <w:b/>
          <w:sz w:val="22"/>
          <w:szCs w:val="22"/>
        </w:rPr>
        <w:tab/>
      </w:r>
      <w:r w:rsidRPr="00845BE6">
        <w:rPr>
          <w:rFonts w:ascii="Calibri" w:hAnsi="Calibri"/>
          <w:b/>
          <w:sz w:val="22"/>
          <w:szCs w:val="22"/>
        </w:rPr>
        <w:tab/>
        <w:t>De: _____________________ Hasta: ___________________</w:t>
      </w:r>
    </w:p>
    <w:p w:rsidR="00845BE6" w:rsidRPr="00845BE6" w:rsidRDefault="00845BE6" w:rsidP="00845BE6">
      <w:pPr>
        <w:jc w:val="both"/>
        <w:rPr>
          <w:rFonts w:ascii="Calibri" w:hAnsi="Calibri"/>
          <w:b/>
          <w:sz w:val="22"/>
          <w:szCs w:val="22"/>
        </w:rPr>
      </w:pPr>
    </w:p>
    <w:p w:rsidR="00845BE6" w:rsidRPr="00845BE6" w:rsidRDefault="00845BE6" w:rsidP="00845BE6">
      <w:pPr>
        <w:jc w:val="both"/>
        <w:rPr>
          <w:rFonts w:ascii="Calibri" w:hAnsi="Calibri"/>
          <w:b/>
          <w:sz w:val="22"/>
          <w:szCs w:val="22"/>
        </w:rPr>
      </w:pPr>
      <w:r w:rsidRPr="00845BE6">
        <w:rPr>
          <w:rFonts w:ascii="Calibri" w:hAnsi="Calibri"/>
          <w:b/>
          <w:sz w:val="22"/>
          <w:szCs w:val="22"/>
        </w:rPr>
        <w:t>BENEFICIARIO:</w:t>
      </w:r>
      <w:r w:rsidRPr="00845BE6">
        <w:rPr>
          <w:rFonts w:ascii="Calibri" w:hAnsi="Calibri"/>
          <w:b/>
          <w:sz w:val="22"/>
          <w:szCs w:val="22"/>
        </w:rPr>
        <w:tab/>
        <w:t xml:space="preserve">  __________________________</w:t>
      </w:r>
    </w:p>
    <w:p w:rsidR="00845BE6" w:rsidRPr="00845BE6" w:rsidRDefault="00845BE6" w:rsidP="00845BE6">
      <w:pPr>
        <w:jc w:val="both"/>
        <w:rPr>
          <w:rFonts w:ascii="Calibri" w:hAnsi="Calibri"/>
          <w:b/>
          <w:sz w:val="22"/>
          <w:szCs w:val="22"/>
        </w:rPr>
      </w:pPr>
    </w:p>
    <w:p w:rsidR="00845BE6" w:rsidRDefault="00845BE6" w:rsidP="00845BE6">
      <w:pPr>
        <w:jc w:val="both"/>
        <w:rPr>
          <w:rFonts w:asciiTheme="minorHAnsi" w:hAnsiTheme="minorHAnsi"/>
          <w:b/>
          <w:sz w:val="22"/>
          <w:szCs w:val="22"/>
        </w:rPr>
      </w:pPr>
    </w:p>
    <w:p w:rsidR="00845BE6" w:rsidRDefault="00845BE6" w:rsidP="00845BE6">
      <w:pPr>
        <w:jc w:val="both"/>
        <w:rPr>
          <w:rFonts w:asciiTheme="minorHAnsi" w:hAnsiTheme="minorHAnsi"/>
          <w:b/>
          <w:sz w:val="22"/>
          <w:szCs w:val="22"/>
        </w:rPr>
      </w:pPr>
    </w:p>
    <w:p w:rsidR="00845BE6" w:rsidRPr="00896FCA" w:rsidRDefault="00845BE6" w:rsidP="00845BE6">
      <w:pPr>
        <w:autoSpaceDE w:val="0"/>
        <w:autoSpaceDN w:val="0"/>
        <w:jc w:val="both"/>
        <w:rPr>
          <w:rFonts w:ascii="Calibri" w:hAnsi="Calibri" w:cs="Calibri"/>
          <w:b/>
          <w:bCs/>
          <w:sz w:val="22"/>
          <w:szCs w:val="22"/>
          <w:lang w:val="es-ES_tradnl"/>
        </w:rPr>
      </w:pPr>
      <w:r w:rsidRPr="00896FCA">
        <w:rPr>
          <w:rFonts w:ascii="Calibri" w:hAnsi="Calibri" w:cs="Calibri"/>
          <w:b/>
          <w:bCs/>
          <w:sz w:val="22"/>
          <w:szCs w:val="22"/>
          <w:lang w:val="es-ES_tradnl"/>
        </w:rPr>
        <w:t xml:space="preserve">“LA PRESENTE GARANTÍA ES SOLIDARIA, INCONDICIONAL, IRREVOCABLE Y DE REALIZACIÓN AUTOMÁTICA, DEBIENDO SER EJECUTADA POR EL VALOR TOTAL DE LA MISMA, A SIMPLE REQUERIMIENTO DEL </w:t>
      </w:r>
      <w:r>
        <w:rPr>
          <w:rFonts w:ascii="Calibri" w:hAnsi="Calibri" w:cs="Calibri"/>
          <w:b/>
          <w:bCs/>
          <w:sz w:val="22"/>
          <w:szCs w:val="22"/>
          <w:lang w:val="es-ES_tradnl"/>
        </w:rPr>
        <w:t>INSTITUTO NACIONAL DE PREVISION DEL MAGISTERIO “INPREMA</w:t>
      </w:r>
      <w:r w:rsidRPr="00896FCA">
        <w:rPr>
          <w:rFonts w:ascii="Calibri" w:hAnsi="Calibri" w:cs="Calibri"/>
          <w:b/>
          <w:bCs/>
          <w:sz w:val="22"/>
          <w:szCs w:val="22"/>
          <w:lang w:val="es-ES_tradnl"/>
        </w:rPr>
        <w:t>, ACOMPAÑADA DE LA RESOLUCIÓN ADMINISTRATIVA CORRESPONDIENTE, SIN NECESIDAD DE TRÁMITES PREVIOS AL MISMO. SIN PERJUICIO DE LOS AJUSTES QUE PUDIERAN HABER, SI FUERE EL CASO, QUE SE HARAN CON POSTERIORIDAD A LA ENTREGA DEL VALOR TOTAL. QUEDANDO ENTENDIDO QUE ES NULA CUALQUIER CLÁUSULA QUE CONTRAVENGA LO ANTERIOR. LA PRESENTE TENDRÁ CARÁCTER DE TÍTULO EJECUTIVO Y SU CUMPLIMIENTO SE EXIGIRÁ POR LA VÍA DE APREMIO. SOMETIÉNDOSE EXPRESAMENTE A LA JURISDICCIÓN Y COMPETENCIA DE LOS TRIBUNALES DEL DEPARTAMENTO DE FRANCISCO MORAZÁN.</w:t>
      </w:r>
    </w:p>
    <w:p w:rsidR="00845BE6" w:rsidRPr="00845BE6" w:rsidRDefault="00845BE6" w:rsidP="00845BE6">
      <w:pPr>
        <w:jc w:val="both"/>
        <w:rPr>
          <w:rFonts w:asciiTheme="minorHAnsi" w:hAnsiTheme="minorHAnsi"/>
          <w:b/>
          <w:sz w:val="22"/>
          <w:szCs w:val="22"/>
          <w:lang w:val="es-ES_tradnl"/>
        </w:rPr>
      </w:pPr>
    </w:p>
    <w:p w:rsidR="00845BE6" w:rsidRPr="00845BE6" w:rsidRDefault="00845BE6" w:rsidP="00845BE6">
      <w:pPr>
        <w:jc w:val="both"/>
        <w:rPr>
          <w:rFonts w:ascii="Calibri" w:hAnsi="Calibri"/>
          <w:b/>
          <w:sz w:val="22"/>
          <w:szCs w:val="22"/>
        </w:rPr>
      </w:pPr>
    </w:p>
    <w:p w:rsidR="00845BE6" w:rsidRPr="00845BE6" w:rsidRDefault="00845BE6" w:rsidP="00845BE6">
      <w:pPr>
        <w:jc w:val="both"/>
        <w:rPr>
          <w:rFonts w:ascii="Calibri" w:hAnsi="Calibri"/>
          <w:sz w:val="22"/>
          <w:szCs w:val="22"/>
        </w:rPr>
      </w:pPr>
      <w:r w:rsidRPr="00845BE6">
        <w:rPr>
          <w:rFonts w:ascii="Calibri" w:hAnsi="Calibri"/>
          <w:sz w:val="22"/>
          <w:szCs w:val="22"/>
        </w:rPr>
        <w:t>En fe de lo cual, se emite la presente Fianza/Garantía, en la ciudad de _______, Municipio ________, a los  _______ del mes de _______ del año _____________.</w:t>
      </w:r>
    </w:p>
    <w:p w:rsidR="00845BE6" w:rsidRDefault="00845BE6" w:rsidP="00845BE6">
      <w:pPr>
        <w:jc w:val="both"/>
        <w:rPr>
          <w:rFonts w:asciiTheme="minorHAnsi" w:hAnsiTheme="minorHAnsi"/>
          <w:sz w:val="22"/>
          <w:szCs w:val="22"/>
        </w:rPr>
      </w:pPr>
    </w:p>
    <w:p w:rsidR="00845BE6" w:rsidRPr="00845BE6" w:rsidRDefault="00845BE6" w:rsidP="00845BE6">
      <w:pPr>
        <w:jc w:val="both"/>
        <w:rPr>
          <w:rFonts w:ascii="Calibri" w:hAnsi="Calibri"/>
          <w:sz w:val="22"/>
          <w:szCs w:val="22"/>
        </w:rPr>
      </w:pPr>
    </w:p>
    <w:p w:rsidR="00E729BC" w:rsidRPr="00845BE6" w:rsidRDefault="00845BE6" w:rsidP="00845BE6">
      <w:pPr>
        <w:autoSpaceDE w:val="0"/>
        <w:autoSpaceDN w:val="0"/>
        <w:jc w:val="center"/>
        <w:rPr>
          <w:rFonts w:asciiTheme="minorHAnsi" w:hAnsiTheme="minorHAnsi" w:cs="Calibri"/>
          <w:b/>
          <w:bCs/>
          <w:sz w:val="22"/>
          <w:szCs w:val="22"/>
          <w:lang w:val="es-ES_tradnl"/>
        </w:rPr>
      </w:pPr>
      <w:r w:rsidRPr="00845BE6">
        <w:rPr>
          <w:rFonts w:ascii="Calibri" w:hAnsi="Calibri"/>
          <w:b/>
          <w:sz w:val="22"/>
          <w:szCs w:val="22"/>
        </w:rPr>
        <w:t>FIRMA AUTORIZADA</w:t>
      </w:r>
    </w:p>
    <w:p w:rsidR="00E729BC" w:rsidRPr="00845BE6" w:rsidRDefault="00E729BC" w:rsidP="00845BE6">
      <w:pPr>
        <w:autoSpaceDE w:val="0"/>
        <w:autoSpaceDN w:val="0"/>
        <w:jc w:val="center"/>
        <w:rPr>
          <w:rFonts w:asciiTheme="minorHAnsi" w:hAnsiTheme="minorHAnsi" w:cs="Calibri"/>
          <w:b/>
          <w:bCs/>
          <w:sz w:val="22"/>
          <w:szCs w:val="22"/>
          <w:lang w:val="es-ES_tradnl"/>
        </w:rPr>
      </w:pPr>
    </w:p>
    <w:p w:rsidR="00E729BC" w:rsidRPr="00845BE6" w:rsidRDefault="00E729BC" w:rsidP="00896FCA">
      <w:pPr>
        <w:autoSpaceDE w:val="0"/>
        <w:autoSpaceDN w:val="0"/>
        <w:jc w:val="both"/>
        <w:rPr>
          <w:rFonts w:asciiTheme="minorHAnsi" w:hAnsiTheme="minorHAnsi" w:cs="Calibri"/>
          <w:b/>
          <w:bCs/>
          <w:sz w:val="22"/>
          <w:szCs w:val="22"/>
          <w:lang w:val="es-ES_tradnl"/>
        </w:rPr>
      </w:pPr>
    </w:p>
    <w:p w:rsidR="00E729BC" w:rsidRPr="00845BE6" w:rsidRDefault="00E729BC" w:rsidP="00896FCA">
      <w:pPr>
        <w:autoSpaceDE w:val="0"/>
        <w:autoSpaceDN w:val="0"/>
        <w:jc w:val="center"/>
        <w:rPr>
          <w:rFonts w:asciiTheme="minorHAnsi" w:hAnsiTheme="minorHAnsi" w:cs="Calibri"/>
          <w:b/>
          <w:bCs/>
          <w:sz w:val="22"/>
          <w:szCs w:val="22"/>
          <w:lang w:val="es-ES_tradnl"/>
        </w:rPr>
      </w:pPr>
    </w:p>
    <w:p w:rsidR="00E729BC" w:rsidRPr="00845BE6" w:rsidRDefault="00E729BC" w:rsidP="00896FCA">
      <w:pPr>
        <w:autoSpaceDE w:val="0"/>
        <w:autoSpaceDN w:val="0"/>
        <w:jc w:val="center"/>
        <w:rPr>
          <w:rFonts w:asciiTheme="minorHAnsi" w:hAnsiTheme="minorHAnsi" w:cs="Calibri"/>
          <w:b/>
          <w:bCs/>
          <w:sz w:val="22"/>
          <w:szCs w:val="22"/>
          <w:lang w:val="es-ES_tradnl"/>
        </w:rPr>
      </w:pPr>
    </w:p>
    <w:p w:rsidR="00E729BC" w:rsidRPr="00845BE6" w:rsidRDefault="00E729BC" w:rsidP="00896FCA">
      <w:pPr>
        <w:autoSpaceDE w:val="0"/>
        <w:autoSpaceDN w:val="0"/>
        <w:jc w:val="center"/>
        <w:rPr>
          <w:rFonts w:asciiTheme="minorHAnsi" w:hAnsiTheme="minorHAnsi" w:cs="Calibri"/>
          <w:b/>
          <w:bCs/>
          <w:sz w:val="22"/>
          <w:szCs w:val="22"/>
          <w:lang w:val="es-ES_tradnl"/>
        </w:rPr>
      </w:pPr>
    </w:p>
    <w:p w:rsidR="00E729BC" w:rsidRPr="00845BE6" w:rsidRDefault="00E729BC" w:rsidP="00896FCA">
      <w:pPr>
        <w:autoSpaceDE w:val="0"/>
        <w:autoSpaceDN w:val="0"/>
        <w:jc w:val="center"/>
        <w:rPr>
          <w:rFonts w:asciiTheme="minorHAnsi" w:hAnsiTheme="minorHAnsi" w:cs="Calibri"/>
          <w:b/>
          <w:bCs/>
          <w:sz w:val="22"/>
          <w:szCs w:val="22"/>
          <w:lang w:val="es-ES_tradnl"/>
        </w:rPr>
      </w:pPr>
    </w:p>
    <w:p w:rsidR="00E729BC" w:rsidRDefault="00E729BC" w:rsidP="00896FCA">
      <w:pPr>
        <w:autoSpaceDE w:val="0"/>
        <w:autoSpaceDN w:val="0"/>
        <w:jc w:val="center"/>
        <w:rPr>
          <w:rFonts w:ascii="Calibri" w:hAnsi="Calibri" w:cs="Calibri"/>
          <w:b/>
          <w:bCs/>
          <w:sz w:val="22"/>
          <w:szCs w:val="22"/>
          <w:lang w:val="es-ES_tradnl"/>
        </w:rPr>
      </w:pPr>
    </w:p>
    <w:p w:rsidR="00E729BC" w:rsidRPr="00896FCA" w:rsidRDefault="00E729BC" w:rsidP="00896FCA">
      <w:pPr>
        <w:autoSpaceDE w:val="0"/>
        <w:autoSpaceDN w:val="0"/>
        <w:jc w:val="center"/>
        <w:rPr>
          <w:rFonts w:ascii="Calibri" w:hAnsi="Calibri" w:cs="Calibri"/>
          <w:b/>
          <w:bCs/>
          <w:sz w:val="22"/>
          <w:szCs w:val="22"/>
          <w:lang w:val="es-ES_tradnl"/>
        </w:rPr>
      </w:pPr>
      <w:r w:rsidRPr="00896FCA">
        <w:rPr>
          <w:rFonts w:ascii="Calibri" w:hAnsi="Calibri" w:cs="Calibri"/>
          <w:b/>
          <w:bCs/>
          <w:sz w:val="22"/>
          <w:szCs w:val="22"/>
          <w:lang w:val="es-ES_tradnl"/>
        </w:rPr>
        <w:t>DECLARACION JURADA</w:t>
      </w:r>
    </w:p>
    <w:p w:rsidR="00E729BC" w:rsidRPr="00896FCA" w:rsidRDefault="00E729BC" w:rsidP="00896FCA">
      <w:pPr>
        <w:autoSpaceDE w:val="0"/>
        <w:autoSpaceDN w:val="0"/>
        <w:jc w:val="center"/>
        <w:rPr>
          <w:rFonts w:ascii="Calibri" w:hAnsi="Calibri" w:cs="Calibri"/>
          <w:b/>
          <w:bCs/>
          <w:sz w:val="22"/>
          <w:szCs w:val="22"/>
          <w:lang w:val="es-ES_tradnl"/>
        </w:rPr>
      </w:pPr>
    </w:p>
    <w:p w:rsidR="00E729BC" w:rsidRPr="00896FCA" w:rsidRDefault="00E729BC" w:rsidP="00896FCA">
      <w:pPr>
        <w:autoSpaceDE w:val="0"/>
        <w:autoSpaceDN w:val="0"/>
        <w:rPr>
          <w:rFonts w:ascii="Calibri" w:hAnsi="Calibri" w:cs="Calibri"/>
          <w:sz w:val="22"/>
          <w:szCs w:val="22"/>
          <w:lang w:val="es-ES_tradnl"/>
        </w:rPr>
      </w:pPr>
      <w:r w:rsidRPr="00896FCA">
        <w:rPr>
          <w:rFonts w:ascii="Calibri" w:hAnsi="Calibri" w:cs="Calibri"/>
          <w:sz w:val="22"/>
          <w:szCs w:val="22"/>
          <w:lang w:val="es-ES_tradnl"/>
        </w:rPr>
        <w:t>Yo,</w:t>
      </w:r>
      <w:r w:rsidR="00E12F5A">
        <w:rPr>
          <w:rFonts w:ascii="Calibri" w:hAnsi="Calibri" w:cs="Calibri"/>
          <w:sz w:val="22"/>
          <w:szCs w:val="22"/>
          <w:lang w:val="es-ES_tradnl"/>
        </w:rPr>
        <w:t xml:space="preserve"> </w:t>
      </w:r>
      <w:r w:rsidRPr="00896FCA">
        <w:rPr>
          <w:rFonts w:ascii="Calibri" w:hAnsi="Calibri" w:cs="Calibri"/>
          <w:sz w:val="22"/>
          <w:szCs w:val="22"/>
          <w:lang w:val="es-ES_tradnl"/>
        </w:rPr>
        <w:t>______________________ en mi condición de _____________________________</w:t>
      </w:r>
    </w:p>
    <w:p w:rsidR="00E729BC" w:rsidRPr="00896FCA" w:rsidRDefault="00E729BC" w:rsidP="00896FCA">
      <w:pPr>
        <w:autoSpaceDE w:val="0"/>
        <w:autoSpaceDN w:val="0"/>
        <w:jc w:val="center"/>
        <w:rPr>
          <w:rFonts w:ascii="Calibri" w:hAnsi="Calibri" w:cs="Calibri"/>
          <w:b/>
          <w:bCs/>
          <w:sz w:val="22"/>
          <w:szCs w:val="22"/>
          <w:lang w:val="es-ES_tradnl"/>
        </w:rPr>
      </w:pPr>
    </w:p>
    <w:p w:rsidR="00E729BC" w:rsidRPr="00896FCA" w:rsidRDefault="00E729BC" w:rsidP="00896FCA">
      <w:pPr>
        <w:autoSpaceDE w:val="0"/>
        <w:autoSpaceDN w:val="0"/>
        <w:rPr>
          <w:rFonts w:ascii="Calibri" w:hAnsi="Calibri" w:cs="Calibri"/>
          <w:sz w:val="22"/>
          <w:szCs w:val="22"/>
          <w:lang w:val="es-ES_tradnl"/>
        </w:rPr>
      </w:pPr>
      <w:r w:rsidRPr="00896FCA">
        <w:rPr>
          <w:rFonts w:ascii="Calibri" w:hAnsi="Calibri" w:cs="Calibri"/>
          <w:sz w:val="22"/>
          <w:szCs w:val="22"/>
          <w:lang w:val="es-ES_tradnl"/>
        </w:rPr>
        <w:t xml:space="preserve">Declaro y juro en forma responsable y para efectos de cumplimiento de los Artículos 241 y 242 del Reglamento de la Ley de Contratación del Estado que: </w:t>
      </w:r>
    </w:p>
    <w:p w:rsidR="00E729BC" w:rsidRPr="00896FCA" w:rsidRDefault="00E729BC" w:rsidP="00896FCA">
      <w:pPr>
        <w:autoSpaceDE w:val="0"/>
        <w:autoSpaceDN w:val="0"/>
        <w:rPr>
          <w:rFonts w:ascii="Calibri" w:hAnsi="Calibri" w:cs="Calibri"/>
          <w:sz w:val="22"/>
          <w:szCs w:val="22"/>
          <w:lang w:val="es-ES_tradnl"/>
        </w:rPr>
      </w:pPr>
    </w:p>
    <w:p w:rsidR="00E729BC" w:rsidRPr="00896FCA" w:rsidRDefault="00E729BC" w:rsidP="00896FCA">
      <w:pPr>
        <w:pStyle w:val="Prrafodelista"/>
        <w:numPr>
          <w:ilvl w:val="0"/>
          <w:numId w:val="14"/>
        </w:numPr>
        <w:spacing w:after="0" w:line="240" w:lineRule="auto"/>
        <w:ind w:left="720"/>
        <w:jc w:val="both"/>
        <w:rPr>
          <w:lang w:val="es-ES_tradnl"/>
        </w:rPr>
      </w:pPr>
      <w:r w:rsidRPr="00896FCA">
        <w:rPr>
          <w:lang w:val="es-ES_tradnl"/>
        </w:rPr>
        <w:t>Mi representada no se encuentra en mora frente a la administración, incluyendo cualquier organismo del sector público, como consecuencia de la falta de pago de garantías ejecutadas;</w:t>
      </w:r>
    </w:p>
    <w:p w:rsidR="00E729BC" w:rsidRPr="00896FCA" w:rsidRDefault="00E729BC" w:rsidP="00896FCA">
      <w:pPr>
        <w:pStyle w:val="Prrafodelista"/>
        <w:spacing w:after="0" w:line="240" w:lineRule="auto"/>
        <w:ind w:left="360"/>
        <w:jc w:val="both"/>
        <w:rPr>
          <w:lang w:val="es-ES_tradnl"/>
        </w:rPr>
      </w:pPr>
    </w:p>
    <w:p w:rsidR="00E729BC" w:rsidRPr="00896FCA" w:rsidRDefault="00E729BC" w:rsidP="00896FCA">
      <w:pPr>
        <w:pStyle w:val="Prrafodelista"/>
        <w:numPr>
          <w:ilvl w:val="0"/>
          <w:numId w:val="14"/>
        </w:numPr>
        <w:spacing w:after="0" w:line="240" w:lineRule="auto"/>
        <w:ind w:left="720"/>
        <w:jc w:val="both"/>
        <w:rPr>
          <w:lang w:val="es-ES_tradnl"/>
        </w:rPr>
      </w:pPr>
      <w:r w:rsidRPr="00896FCA">
        <w:rPr>
          <w:lang w:val="es-ES_tradnl"/>
        </w:rPr>
        <w:t>Mi representada no se encuentra en situación de suspensión de pagos o de liquidación forzosa;</w:t>
      </w:r>
    </w:p>
    <w:p w:rsidR="00E729BC" w:rsidRPr="00896FCA" w:rsidRDefault="00E729BC" w:rsidP="00896FCA">
      <w:pPr>
        <w:pStyle w:val="Prrafodelista"/>
        <w:spacing w:after="0" w:line="240" w:lineRule="auto"/>
        <w:ind w:left="360"/>
        <w:jc w:val="both"/>
        <w:rPr>
          <w:lang w:val="es-ES_tradnl"/>
        </w:rPr>
      </w:pPr>
    </w:p>
    <w:p w:rsidR="00E729BC" w:rsidRPr="00896FCA" w:rsidRDefault="00E729BC" w:rsidP="00896FCA">
      <w:pPr>
        <w:pStyle w:val="Prrafodelista"/>
        <w:numPr>
          <w:ilvl w:val="0"/>
          <w:numId w:val="14"/>
        </w:numPr>
        <w:spacing w:after="0" w:line="240" w:lineRule="auto"/>
        <w:ind w:left="720"/>
        <w:jc w:val="both"/>
        <w:rPr>
          <w:lang w:val="es-ES_tradnl"/>
        </w:rPr>
      </w:pPr>
      <w:r w:rsidRPr="00896FCA">
        <w:rPr>
          <w:lang w:val="es-ES_tradnl"/>
        </w:rPr>
        <w:t>Mi representada no se encuentra suspendida la autorización administrativa para el ejercicio de su actividad;</w:t>
      </w:r>
    </w:p>
    <w:p w:rsidR="00E729BC" w:rsidRPr="00896FCA" w:rsidRDefault="00E729BC" w:rsidP="00896FCA">
      <w:pPr>
        <w:pStyle w:val="Prrafodelista"/>
        <w:spacing w:after="0" w:line="240" w:lineRule="auto"/>
        <w:ind w:left="360"/>
        <w:jc w:val="both"/>
        <w:rPr>
          <w:lang w:val="es-ES_tradnl"/>
        </w:rPr>
      </w:pPr>
    </w:p>
    <w:p w:rsidR="00E729BC" w:rsidRPr="00896FCA" w:rsidRDefault="00E729BC" w:rsidP="00896FCA">
      <w:pPr>
        <w:pStyle w:val="Prrafodelista"/>
        <w:numPr>
          <w:ilvl w:val="0"/>
          <w:numId w:val="14"/>
        </w:numPr>
        <w:spacing w:after="0" w:line="240" w:lineRule="auto"/>
        <w:ind w:left="720"/>
        <w:jc w:val="both"/>
        <w:rPr>
          <w:lang w:val="es-ES_tradnl"/>
        </w:rPr>
      </w:pPr>
      <w:r w:rsidRPr="00896FCA">
        <w:rPr>
          <w:lang w:val="es-ES_tradnl"/>
        </w:rPr>
        <w:t>Mi representada se obliga en forma solidaria con el garantizado, con renuncia expresa al beneficio de excusión.”</w:t>
      </w:r>
    </w:p>
    <w:p w:rsidR="00E729BC" w:rsidRPr="00896FCA" w:rsidRDefault="00E729BC" w:rsidP="00896FCA">
      <w:pPr>
        <w:pStyle w:val="Prrafodelista"/>
        <w:spacing w:after="0" w:line="240" w:lineRule="auto"/>
        <w:jc w:val="both"/>
        <w:rPr>
          <w:lang w:val="es-ES_tradnl"/>
        </w:rPr>
      </w:pPr>
    </w:p>
    <w:p w:rsidR="00E729BC" w:rsidRPr="00896FCA" w:rsidRDefault="00E729BC" w:rsidP="00896FCA">
      <w:pPr>
        <w:pStyle w:val="Prrafodelista"/>
        <w:spacing w:after="0" w:line="240" w:lineRule="auto"/>
        <w:jc w:val="both"/>
        <w:rPr>
          <w:lang w:val="es-ES_tradnl"/>
        </w:rPr>
      </w:pPr>
    </w:p>
    <w:p w:rsidR="00E729BC" w:rsidRPr="00896FCA" w:rsidRDefault="00E729BC" w:rsidP="00896FCA">
      <w:pPr>
        <w:pStyle w:val="Prrafodelista"/>
        <w:spacing w:after="0" w:line="240" w:lineRule="auto"/>
        <w:jc w:val="both"/>
        <w:rPr>
          <w:lang w:val="es-ES_tradnl"/>
        </w:rPr>
      </w:pPr>
    </w:p>
    <w:p w:rsidR="00E729BC" w:rsidRPr="00896FCA" w:rsidRDefault="00E729BC" w:rsidP="00896FCA">
      <w:pPr>
        <w:pStyle w:val="Prrafodelista"/>
        <w:spacing w:after="0" w:line="240" w:lineRule="auto"/>
        <w:jc w:val="both"/>
        <w:rPr>
          <w:lang w:val="es-ES_tradnl"/>
        </w:rPr>
      </w:pPr>
    </w:p>
    <w:p w:rsidR="00E729BC" w:rsidRPr="00896FCA" w:rsidRDefault="00E729BC" w:rsidP="00896FCA">
      <w:pPr>
        <w:pStyle w:val="Prrafodelista"/>
        <w:spacing w:after="0" w:line="240" w:lineRule="auto"/>
        <w:ind w:hanging="720"/>
        <w:jc w:val="both"/>
        <w:rPr>
          <w:lang w:val="es-ES_tradnl"/>
        </w:rPr>
      </w:pPr>
      <w:r w:rsidRPr="00896FCA">
        <w:rPr>
          <w:lang w:val="es-ES_tradnl"/>
        </w:rPr>
        <w:t>De igual forma declaro que la firma que aparece suscribiendo la Garantía ___________</w:t>
      </w:r>
    </w:p>
    <w:p w:rsidR="00E729BC" w:rsidRPr="00896FCA" w:rsidRDefault="00E729BC" w:rsidP="00896FCA">
      <w:pPr>
        <w:pStyle w:val="Prrafodelista"/>
        <w:spacing w:after="0" w:line="240" w:lineRule="auto"/>
        <w:ind w:left="0"/>
        <w:jc w:val="both"/>
        <w:rPr>
          <w:lang w:val="es-ES_tradnl"/>
        </w:rPr>
      </w:pPr>
      <w:r w:rsidRPr="00896FCA">
        <w:rPr>
          <w:lang w:val="es-ES_tradnl"/>
        </w:rPr>
        <w:t>es de funcionarios de esta institución____________ con poder suficiente para obligar al ____________________.</w:t>
      </w:r>
    </w:p>
    <w:p w:rsidR="00E729BC" w:rsidRPr="00896FCA" w:rsidRDefault="00E729BC" w:rsidP="00896FCA">
      <w:pPr>
        <w:pStyle w:val="Prrafodelista"/>
        <w:spacing w:after="0" w:line="240" w:lineRule="auto"/>
        <w:ind w:left="0"/>
        <w:jc w:val="both"/>
        <w:rPr>
          <w:lang w:val="es-ES_tradnl"/>
        </w:rPr>
      </w:pPr>
    </w:p>
    <w:p w:rsidR="00E729BC" w:rsidRPr="00896FCA" w:rsidRDefault="00E729BC" w:rsidP="00896FCA">
      <w:pPr>
        <w:pStyle w:val="Prrafodelista"/>
        <w:spacing w:after="0" w:line="240" w:lineRule="auto"/>
        <w:ind w:left="0"/>
        <w:jc w:val="both"/>
        <w:rPr>
          <w:lang w:val="es-ES_tradnl"/>
        </w:rPr>
      </w:pPr>
      <w:r w:rsidRPr="00896FCA">
        <w:rPr>
          <w:lang w:val="es-ES_tradnl"/>
        </w:rPr>
        <w:t>Para constancia se firma la presente Declaración Jurada responsablemente, en la ciudad de _____________ a los días ______ del año _______.</w:t>
      </w:r>
    </w:p>
    <w:p w:rsidR="00E729BC" w:rsidRPr="00896FCA" w:rsidRDefault="00E729BC" w:rsidP="00896FCA">
      <w:pPr>
        <w:autoSpaceDE w:val="0"/>
        <w:autoSpaceDN w:val="0"/>
        <w:ind w:left="284"/>
        <w:rPr>
          <w:rFonts w:ascii="Calibri" w:hAnsi="Calibri" w:cs="Calibri"/>
          <w:sz w:val="22"/>
          <w:szCs w:val="22"/>
          <w:lang w:val="es-ES_tradnl"/>
        </w:rPr>
      </w:pPr>
    </w:p>
    <w:p w:rsidR="00E729BC" w:rsidRPr="00896FCA" w:rsidRDefault="00E729BC" w:rsidP="00896FCA">
      <w:pPr>
        <w:autoSpaceDE w:val="0"/>
        <w:autoSpaceDN w:val="0"/>
        <w:ind w:left="284"/>
        <w:rPr>
          <w:rFonts w:ascii="Calibri" w:hAnsi="Calibri" w:cs="Calibri"/>
          <w:sz w:val="22"/>
          <w:szCs w:val="22"/>
          <w:lang w:val="es-ES_tradnl"/>
        </w:rPr>
      </w:pPr>
    </w:p>
    <w:p w:rsidR="00E729BC" w:rsidRPr="00896FCA" w:rsidRDefault="00E729BC" w:rsidP="00896FCA">
      <w:pPr>
        <w:autoSpaceDE w:val="0"/>
        <w:autoSpaceDN w:val="0"/>
        <w:ind w:left="284"/>
        <w:rPr>
          <w:rFonts w:ascii="Calibri" w:hAnsi="Calibri" w:cs="Calibri"/>
          <w:sz w:val="22"/>
          <w:szCs w:val="22"/>
          <w:lang w:val="es-ES_tradnl"/>
        </w:rPr>
      </w:pPr>
    </w:p>
    <w:p w:rsidR="00E12F5A" w:rsidRDefault="00E12F5A" w:rsidP="00E12F5A">
      <w:pPr>
        <w:autoSpaceDE w:val="0"/>
        <w:autoSpaceDN w:val="0"/>
        <w:ind w:left="284"/>
        <w:jc w:val="center"/>
        <w:rPr>
          <w:rFonts w:ascii="Calibri" w:hAnsi="Calibri" w:cs="Calibri"/>
          <w:sz w:val="22"/>
          <w:szCs w:val="22"/>
          <w:lang w:val="es-ES_tradnl"/>
        </w:rPr>
      </w:pPr>
      <w:r>
        <w:rPr>
          <w:rFonts w:ascii="Calibri" w:hAnsi="Calibri" w:cs="Calibri"/>
          <w:sz w:val="22"/>
          <w:szCs w:val="22"/>
          <w:lang w:val="es-ES_tradnl"/>
        </w:rPr>
        <w:t>___________________________________</w:t>
      </w:r>
    </w:p>
    <w:p w:rsidR="00E729BC" w:rsidRPr="00896FCA" w:rsidRDefault="00E729BC" w:rsidP="00896FCA">
      <w:pPr>
        <w:autoSpaceDE w:val="0"/>
        <w:autoSpaceDN w:val="0"/>
        <w:ind w:left="284"/>
        <w:jc w:val="center"/>
        <w:rPr>
          <w:rFonts w:ascii="Calibri" w:hAnsi="Calibri" w:cs="Calibri"/>
          <w:sz w:val="22"/>
          <w:szCs w:val="22"/>
          <w:lang w:val="es-ES_tradnl"/>
        </w:rPr>
      </w:pPr>
      <w:r w:rsidRPr="00896FCA">
        <w:rPr>
          <w:rFonts w:ascii="Calibri" w:hAnsi="Calibri" w:cs="Calibri"/>
          <w:sz w:val="22"/>
          <w:szCs w:val="22"/>
          <w:lang w:val="es-ES_tradnl"/>
        </w:rPr>
        <w:t>Firma y sello</w:t>
      </w:r>
    </w:p>
    <w:p w:rsidR="00E729BC" w:rsidRPr="00896FCA" w:rsidRDefault="00E729BC" w:rsidP="00896FCA">
      <w:pPr>
        <w:autoSpaceDE w:val="0"/>
        <w:autoSpaceDN w:val="0"/>
        <w:ind w:left="284"/>
        <w:jc w:val="center"/>
        <w:rPr>
          <w:rFonts w:ascii="Calibri" w:hAnsi="Calibri" w:cs="Calibri"/>
          <w:sz w:val="22"/>
          <w:szCs w:val="22"/>
          <w:lang w:val="es-ES_tradnl"/>
        </w:rPr>
      </w:pPr>
    </w:p>
    <w:p w:rsidR="00E729BC" w:rsidRPr="00896FCA" w:rsidRDefault="00E729BC" w:rsidP="00896FCA">
      <w:pPr>
        <w:autoSpaceDE w:val="0"/>
        <w:autoSpaceDN w:val="0"/>
        <w:ind w:left="284"/>
        <w:jc w:val="center"/>
        <w:rPr>
          <w:rFonts w:ascii="Calibri" w:hAnsi="Calibri" w:cs="Calibri"/>
          <w:sz w:val="22"/>
          <w:szCs w:val="22"/>
          <w:lang w:val="es-ES_tradnl"/>
        </w:rPr>
      </w:pPr>
    </w:p>
    <w:p w:rsidR="00E729BC" w:rsidRPr="00896FCA" w:rsidRDefault="00E729BC" w:rsidP="00896FCA">
      <w:pPr>
        <w:autoSpaceDE w:val="0"/>
        <w:autoSpaceDN w:val="0"/>
        <w:ind w:left="284"/>
        <w:jc w:val="center"/>
        <w:rPr>
          <w:rFonts w:ascii="Calibri" w:hAnsi="Calibri" w:cs="Calibri"/>
          <w:sz w:val="22"/>
          <w:szCs w:val="22"/>
          <w:lang w:val="es-ES_tradnl"/>
        </w:rPr>
      </w:pPr>
    </w:p>
    <w:p w:rsidR="00E729BC" w:rsidRPr="00896FCA" w:rsidRDefault="00E729BC" w:rsidP="00896FCA">
      <w:pPr>
        <w:autoSpaceDE w:val="0"/>
        <w:autoSpaceDN w:val="0"/>
        <w:ind w:left="284"/>
        <w:jc w:val="center"/>
        <w:rPr>
          <w:rFonts w:ascii="Calibri" w:hAnsi="Calibri" w:cs="Calibri"/>
          <w:sz w:val="22"/>
          <w:szCs w:val="22"/>
          <w:lang w:val="es-ES_tradnl"/>
        </w:rPr>
      </w:pPr>
    </w:p>
    <w:p w:rsidR="00E729BC" w:rsidRPr="00896FCA" w:rsidRDefault="00E729BC" w:rsidP="00896FCA">
      <w:pPr>
        <w:autoSpaceDE w:val="0"/>
        <w:autoSpaceDN w:val="0"/>
        <w:ind w:left="284"/>
        <w:jc w:val="center"/>
        <w:rPr>
          <w:rFonts w:ascii="Calibri" w:hAnsi="Calibri" w:cs="Calibri"/>
          <w:sz w:val="22"/>
          <w:szCs w:val="22"/>
          <w:lang w:val="es-ES_tradnl"/>
        </w:rPr>
      </w:pPr>
    </w:p>
    <w:p w:rsidR="00E729BC" w:rsidRPr="00896FCA" w:rsidRDefault="00E729BC" w:rsidP="00896FCA">
      <w:pPr>
        <w:autoSpaceDE w:val="0"/>
        <w:autoSpaceDN w:val="0"/>
        <w:ind w:left="284"/>
        <w:jc w:val="center"/>
        <w:rPr>
          <w:rFonts w:ascii="Calibri" w:hAnsi="Calibri" w:cs="Calibri"/>
          <w:sz w:val="22"/>
          <w:szCs w:val="22"/>
          <w:lang w:val="es-ES_tradnl"/>
        </w:rPr>
      </w:pPr>
    </w:p>
    <w:p w:rsidR="00E729BC" w:rsidRPr="00896FCA" w:rsidRDefault="00E729BC" w:rsidP="00896FCA">
      <w:pPr>
        <w:autoSpaceDE w:val="0"/>
        <w:autoSpaceDN w:val="0"/>
        <w:ind w:left="284"/>
        <w:jc w:val="center"/>
        <w:rPr>
          <w:rFonts w:ascii="Calibri" w:hAnsi="Calibri" w:cs="Calibri"/>
          <w:sz w:val="22"/>
          <w:szCs w:val="22"/>
          <w:lang w:val="es-ES_tradnl"/>
        </w:rPr>
      </w:pPr>
    </w:p>
    <w:p w:rsidR="00E729BC" w:rsidRPr="00896FCA" w:rsidRDefault="00E729BC" w:rsidP="00896FCA">
      <w:pPr>
        <w:autoSpaceDE w:val="0"/>
        <w:autoSpaceDN w:val="0"/>
        <w:ind w:left="284"/>
        <w:jc w:val="center"/>
        <w:rPr>
          <w:rFonts w:ascii="Calibri" w:hAnsi="Calibri" w:cs="Calibri"/>
          <w:sz w:val="22"/>
          <w:szCs w:val="22"/>
          <w:lang w:val="es-ES_tradnl"/>
        </w:rPr>
      </w:pPr>
    </w:p>
    <w:p w:rsidR="00E729BC" w:rsidRPr="00896FCA" w:rsidRDefault="00E729BC" w:rsidP="00896FCA">
      <w:pPr>
        <w:autoSpaceDE w:val="0"/>
        <w:autoSpaceDN w:val="0"/>
        <w:ind w:left="284"/>
        <w:jc w:val="center"/>
        <w:rPr>
          <w:rFonts w:ascii="Calibri" w:hAnsi="Calibri" w:cs="Calibri"/>
          <w:sz w:val="22"/>
          <w:szCs w:val="22"/>
          <w:lang w:val="es-ES_tradnl"/>
        </w:rPr>
      </w:pPr>
    </w:p>
    <w:p w:rsidR="00E729BC" w:rsidRPr="00896FCA" w:rsidRDefault="00E729BC" w:rsidP="00896FCA">
      <w:pPr>
        <w:autoSpaceDE w:val="0"/>
        <w:autoSpaceDN w:val="0"/>
        <w:ind w:left="284"/>
        <w:jc w:val="center"/>
        <w:rPr>
          <w:rFonts w:ascii="Calibri" w:hAnsi="Calibri" w:cs="Calibri"/>
          <w:sz w:val="22"/>
          <w:szCs w:val="22"/>
          <w:lang w:val="es-ES_tradnl"/>
        </w:rPr>
      </w:pPr>
    </w:p>
    <w:p w:rsidR="00E729BC" w:rsidRPr="00896FCA" w:rsidRDefault="00E729BC" w:rsidP="00896FCA">
      <w:pPr>
        <w:autoSpaceDE w:val="0"/>
        <w:autoSpaceDN w:val="0"/>
        <w:ind w:left="284"/>
        <w:jc w:val="center"/>
        <w:rPr>
          <w:rFonts w:ascii="Calibri" w:hAnsi="Calibri" w:cs="Calibri"/>
          <w:sz w:val="22"/>
          <w:szCs w:val="22"/>
          <w:lang w:val="es-ES_tradnl"/>
        </w:rPr>
      </w:pPr>
    </w:p>
    <w:p w:rsidR="00E729BC" w:rsidRPr="00896FCA" w:rsidRDefault="00E729BC" w:rsidP="00896FCA">
      <w:pPr>
        <w:autoSpaceDE w:val="0"/>
        <w:autoSpaceDN w:val="0"/>
        <w:ind w:left="284"/>
        <w:jc w:val="center"/>
        <w:rPr>
          <w:rFonts w:ascii="Calibri" w:hAnsi="Calibri" w:cs="Calibri"/>
          <w:sz w:val="22"/>
          <w:szCs w:val="22"/>
          <w:lang w:val="es-ES_tradnl"/>
        </w:rPr>
      </w:pPr>
    </w:p>
    <w:p w:rsidR="00E729BC" w:rsidRPr="00896FCA" w:rsidRDefault="00E729BC" w:rsidP="00896FCA">
      <w:pPr>
        <w:autoSpaceDE w:val="0"/>
        <w:autoSpaceDN w:val="0"/>
        <w:ind w:left="284"/>
        <w:jc w:val="center"/>
        <w:rPr>
          <w:rFonts w:ascii="Calibri" w:hAnsi="Calibri" w:cs="Calibri"/>
          <w:sz w:val="22"/>
          <w:szCs w:val="22"/>
          <w:lang w:val="es-ES_tradnl"/>
        </w:rPr>
      </w:pPr>
    </w:p>
    <w:p w:rsidR="00E729BC" w:rsidRPr="00896FCA" w:rsidRDefault="00E729BC" w:rsidP="00896FCA">
      <w:pPr>
        <w:autoSpaceDE w:val="0"/>
        <w:autoSpaceDN w:val="0"/>
        <w:ind w:left="284"/>
        <w:jc w:val="center"/>
        <w:rPr>
          <w:rFonts w:ascii="Calibri" w:hAnsi="Calibri" w:cs="Calibri"/>
          <w:sz w:val="22"/>
          <w:szCs w:val="22"/>
          <w:lang w:val="es-ES_tradnl"/>
        </w:rPr>
      </w:pPr>
    </w:p>
    <w:p w:rsidR="00E729BC" w:rsidRPr="00896FCA" w:rsidRDefault="00E729BC" w:rsidP="00896FCA">
      <w:pPr>
        <w:autoSpaceDE w:val="0"/>
        <w:autoSpaceDN w:val="0"/>
        <w:jc w:val="center"/>
        <w:rPr>
          <w:rFonts w:ascii="Calibri" w:hAnsi="Calibri" w:cs="Calibri"/>
          <w:b/>
          <w:bCs/>
          <w:sz w:val="22"/>
          <w:szCs w:val="22"/>
          <w:lang w:val="es-ES_tradnl"/>
        </w:rPr>
      </w:pPr>
    </w:p>
    <w:p w:rsidR="00E729BC" w:rsidRPr="00896FCA" w:rsidRDefault="00E729BC" w:rsidP="00896FCA">
      <w:pPr>
        <w:autoSpaceDE w:val="0"/>
        <w:autoSpaceDN w:val="0"/>
        <w:jc w:val="center"/>
        <w:rPr>
          <w:rFonts w:ascii="Calibri" w:hAnsi="Calibri" w:cs="Calibri"/>
          <w:b/>
          <w:bCs/>
          <w:sz w:val="22"/>
          <w:szCs w:val="22"/>
          <w:lang w:val="es-ES_tradnl"/>
        </w:rPr>
      </w:pPr>
    </w:p>
    <w:p w:rsidR="00E729BC" w:rsidRDefault="00E729BC" w:rsidP="00896FCA">
      <w:pPr>
        <w:autoSpaceDE w:val="0"/>
        <w:autoSpaceDN w:val="0"/>
        <w:jc w:val="center"/>
        <w:rPr>
          <w:rFonts w:ascii="Calibri" w:hAnsi="Calibri" w:cs="Calibri"/>
          <w:b/>
          <w:bCs/>
          <w:sz w:val="22"/>
          <w:szCs w:val="22"/>
          <w:lang w:val="es-ES_tradnl"/>
        </w:rPr>
      </w:pPr>
    </w:p>
    <w:p w:rsidR="00E729BC" w:rsidRDefault="00E729BC" w:rsidP="00896FCA">
      <w:pPr>
        <w:autoSpaceDE w:val="0"/>
        <w:autoSpaceDN w:val="0"/>
        <w:jc w:val="center"/>
        <w:rPr>
          <w:rFonts w:ascii="Calibri" w:hAnsi="Calibri" w:cs="Calibri"/>
          <w:b/>
          <w:bCs/>
          <w:sz w:val="22"/>
          <w:szCs w:val="22"/>
          <w:lang w:val="es-ES_tradnl"/>
        </w:rPr>
      </w:pPr>
    </w:p>
    <w:p w:rsidR="00E729BC" w:rsidRDefault="00E729BC" w:rsidP="00896FCA">
      <w:pPr>
        <w:autoSpaceDE w:val="0"/>
        <w:autoSpaceDN w:val="0"/>
        <w:jc w:val="center"/>
        <w:rPr>
          <w:rFonts w:ascii="Calibri" w:hAnsi="Calibri" w:cs="Calibri"/>
          <w:b/>
          <w:bCs/>
          <w:sz w:val="22"/>
          <w:szCs w:val="22"/>
          <w:lang w:val="es-ES_tradnl"/>
        </w:rPr>
      </w:pPr>
    </w:p>
    <w:p w:rsidR="00E729BC" w:rsidRDefault="00E729BC" w:rsidP="00896FCA">
      <w:pPr>
        <w:autoSpaceDE w:val="0"/>
        <w:autoSpaceDN w:val="0"/>
        <w:jc w:val="center"/>
        <w:rPr>
          <w:rFonts w:ascii="Calibri" w:hAnsi="Calibri" w:cs="Calibri"/>
          <w:b/>
          <w:bCs/>
          <w:sz w:val="22"/>
          <w:szCs w:val="22"/>
          <w:lang w:val="es-ES_tradnl"/>
        </w:rPr>
      </w:pPr>
    </w:p>
    <w:p w:rsidR="00E729BC" w:rsidRDefault="00E729BC" w:rsidP="00896FCA">
      <w:pPr>
        <w:autoSpaceDE w:val="0"/>
        <w:autoSpaceDN w:val="0"/>
        <w:jc w:val="center"/>
        <w:rPr>
          <w:rFonts w:ascii="Calibri" w:hAnsi="Calibri" w:cs="Calibri"/>
          <w:b/>
          <w:bCs/>
          <w:sz w:val="22"/>
          <w:szCs w:val="22"/>
          <w:lang w:val="es-ES_tradnl"/>
        </w:rPr>
      </w:pPr>
    </w:p>
    <w:p w:rsidR="00E729BC" w:rsidRDefault="00E729BC" w:rsidP="00896FCA">
      <w:pPr>
        <w:autoSpaceDE w:val="0"/>
        <w:autoSpaceDN w:val="0"/>
        <w:jc w:val="center"/>
        <w:rPr>
          <w:rFonts w:ascii="Calibri" w:hAnsi="Calibri" w:cs="Calibri"/>
          <w:b/>
          <w:bCs/>
          <w:sz w:val="22"/>
          <w:szCs w:val="22"/>
          <w:lang w:val="es-ES_tradnl"/>
        </w:rPr>
      </w:pPr>
    </w:p>
    <w:p w:rsidR="00E729BC" w:rsidRDefault="00E729BC" w:rsidP="00896FCA">
      <w:pPr>
        <w:autoSpaceDE w:val="0"/>
        <w:autoSpaceDN w:val="0"/>
        <w:jc w:val="center"/>
        <w:rPr>
          <w:rFonts w:ascii="Calibri" w:hAnsi="Calibri" w:cs="Calibri"/>
          <w:b/>
          <w:bCs/>
          <w:sz w:val="22"/>
          <w:szCs w:val="22"/>
          <w:lang w:val="es-ES_tradnl"/>
        </w:rPr>
      </w:pPr>
    </w:p>
    <w:p w:rsidR="00E729BC" w:rsidRDefault="00E729BC" w:rsidP="00896FCA">
      <w:pPr>
        <w:autoSpaceDE w:val="0"/>
        <w:autoSpaceDN w:val="0"/>
        <w:jc w:val="center"/>
        <w:rPr>
          <w:rFonts w:ascii="Calibri" w:hAnsi="Calibri" w:cs="Calibri"/>
          <w:b/>
          <w:bCs/>
          <w:sz w:val="22"/>
          <w:szCs w:val="22"/>
          <w:lang w:val="es-ES_tradnl"/>
        </w:rPr>
      </w:pPr>
    </w:p>
    <w:p w:rsidR="00E729BC" w:rsidRPr="00896FCA" w:rsidRDefault="00E729BC" w:rsidP="00896FCA">
      <w:pPr>
        <w:autoSpaceDE w:val="0"/>
        <w:autoSpaceDN w:val="0"/>
        <w:jc w:val="center"/>
        <w:rPr>
          <w:rFonts w:ascii="Calibri" w:hAnsi="Calibri" w:cs="Calibri"/>
          <w:b/>
          <w:bCs/>
          <w:sz w:val="22"/>
          <w:szCs w:val="22"/>
          <w:lang w:val="es-ES_tradnl"/>
        </w:rPr>
      </w:pPr>
      <w:r w:rsidRPr="00896FCA">
        <w:rPr>
          <w:rFonts w:ascii="Calibri" w:hAnsi="Calibri" w:cs="Calibri"/>
          <w:b/>
          <w:bCs/>
          <w:sz w:val="22"/>
          <w:szCs w:val="22"/>
          <w:lang w:val="es-ES_tradnl"/>
        </w:rPr>
        <w:t>DECLARACION JURADA</w:t>
      </w:r>
    </w:p>
    <w:p w:rsidR="00E729BC" w:rsidRPr="00896FCA" w:rsidRDefault="00E729BC" w:rsidP="00896FCA">
      <w:pPr>
        <w:autoSpaceDE w:val="0"/>
        <w:autoSpaceDN w:val="0"/>
        <w:jc w:val="center"/>
        <w:rPr>
          <w:rFonts w:ascii="Calibri" w:hAnsi="Calibri" w:cs="Calibri"/>
          <w:b/>
          <w:bCs/>
          <w:sz w:val="22"/>
          <w:szCs w:val="22"/>
          <w:lang w:val="es-ES_tradnl"/>
        </w:rPr>
      </w:pPr>
    </w:p>
    <w:p w:rsidR="00E729BC" w:rsidRPr="00896FCA" w:rsidRDefault="00E729BC" w:rsidP="00896FCA">
      <w:pPr>
        <w:widowControl w:val="0"/>
        <w:autoSpaceDE w:val="0"/>
        <w:autoSpaceDN w:val="0"/>
        <w:adjustRightInd w:val="0"/>
        <w:jc w:val="both"/>
        <w:rPr>
          <w:rFonts w:ascii="Calibri" w:hAnsi="Calibri" w:cs="Calibri"/>
          <w:b/>
          <w:bCs/>
          <w:sz w:val="22"/>
          <w:szCs w:val="22"/>
          <w:u w:val="single"/>
          <w:lang w:val="es-ES_tradnl"/>
        </w:rPr>
      </w:pPr>
    </w:p>
    <w:p w:rsidR="00E729BC" w:rsidRPr="00896FCA" w:rsidRDefault="00E729BC" w:rsidP="00896FCA">
      <w:pPr>
        <w:autoSpaceDE w:val="0"/>
        <w:autoSpaceDN w:val="0"/>
        <w:adjustRightInd w:val="0"/>
        <w:jc w:val="both"/>
        <w:rPr>
          <w:rFonts w:ascii="Calibri" w:hAnsi="Calibri" w:cs="Calibri"/>
          <w:sz w:val="22"/>
          <w:szCs w:val="22"/>
          <w:lang w:val="es-HN" w:eastAsia="es-HN"/>
        </w:rPr>
      </w:pPr>
      <w:r w:rsidRPr="00896FCA">
        <w:rPr>
          <w:rFonts w:ascii="Calibri" w:hAnsi="Calibri" w:cs="Calibri"/>
          <w:sz w:val="22"/>
          <w:szCs w:val="22"/>
          <w:lang w:val="es-HN" w:eastAsia="es-HN"/>
        </w:rPr>
        <w:t xml:space="preserve">Yo __________________________ (descripción de las generales), en mi condición de Representante Legal de la empresa (nombre de la compañía),  responsablemente DECLARO </w:t>
      </w:r>
      <w:r w:rsidRPr="00896FCA">
        <w:rPr>
          <w:rFonts w:ascii="Calibri" w:hAnsi="Calibri" w:cs="Calibri"/>
          <w:sz w:val="22"/>
          <w:szCs w:val="22"/>
          <w:lang w:val="es-ES_tradnl"/>
        </w:rPr>
        <w:t>y juro en forma responsable y para efectos de cumplimiento de los Artículos 15 y 16 de la Ley de Contratación del Estado que</w:t>
      </w:r>
      <w:r w:rsidRPr="00896FCA">
        <w:rPr>
          <w:rFonts w:ascii="Calibri" w:hAnsi="Calibri" w:cs="Calibri"/>
          <w:sz w:val="22"/>
          <w:szCs w:val="22"/>
          <w:lang w:val="es-HN" w:eastAsia="es-HN"/>
        </w:rPr>
        <w:t>:</w:t>
      </w:r>
    </w:p>
    <w:p w:rsidR="00E729BC" w:rsidRPr="00896FCA" w:rsidRDefault="00E729BC" w:rsidP="00896FCA">
      <w:pPr>
        <w:autoSpaceDE w:val="0"/>
        <w:autoSpaceDN w:val="0"/>
        <w:adjustRightInd w:val="0"/>
        <w:jc w:val="both"/>
        <w:rPr>
          <w:rFonts w:ascii="Calibri" w:hAnsi="Calibri" w:cs="Calibri"/>
          <w:sz w:val="22"/>
          <w:szCs w:val="22"/>
          <w:lang w:val="es-HN" w:eastAsia="es-HN"/>
        </w:rPr>
      </w:pPr>
    </w:p>
    <w:p w:rsidR="00E729BC" w:rsidRPr="00896FCA" w:rsidRDefault="00E729BC" w:rsidP="00896FCA">
      <w:pPr>
        <w:autoSpaceDE w:val="0"/>
        <w:autoSpaceDN w:val="0"/>
        <w:adjustRightInd w:val="0"/>
        <w:jc w:val="both"/>
        <w:rPr>
          <w:rFonts w:ascii="Calibri" w:hAnsi="Calibri" w:cs="Calibri"/>
          <w:sz w:val="22"/>
          <w:szCs w:val="22"/>
          <w:lang w:val="es-HN" w:eastAsia="es-HN"/>
        </w:rPr>
      </w:pPr>
      <w:r w:rsidRPr="00896FCA">
        <w:rPr>
          <w:rFonts w:ascii="Calibri" w:hAnsi="Calibri" w:cs="Calibri"/>
          <w:sz w:val="22"/>
          <w:szCs w:val="22"/>
          <w:lang w:val="es-HN" w:eastAsia="es-HN"/>
        </w:rPr>
        <w:t>a) Que mi representado no ha sido condenada (o alguno de sus socios) por sentencia firme por los delitos de estafa, defraudación, delitos contra la fe pública, delitos contra la propiedad, malversación de caudales públicos o contrabando y defraudación fiscal;</w:t>
      </w:r>
    </w:p>
    <w:p w:rsidR="00E729BC" w:rsidRPr="00896FCA" w:rsidRDefault="00E729BC" w:rsidP="00896FCA">
      <w:pPr>
        <w:autoSpaceDE w:val="0"/>
        <w:autoSpaceDN w:val="0"/>
        <w:adjustRightInd w:val="0"/>
        <w:rPr>
          <w:rFonts w:ascii="Calibri" w:hAnsi="Calibri" w:cs="Calibri"/>
          <w:sz w:val="22"/>
          <w:szCs w:val="22"/>
          <w:lang w:val="es-HN" w:eastAsia="es-HN"/>
        </w:rPr>
      </w:pPr>
      <w:r w:rsidRPr="00896FCA">
        <w:rPr>
          <w:rFonts w:ascii="Calibri" w:hAnsi="Calibri" w:cs="Calibri"/>
          <w:sz w:val="22"/>
          <w:szCs w:val="22"/>
          <w:lang w:val="es-HN" w:eastAsia="es-HN"/>
        </w:rPr>
        <w:t>b)</w:t>
      </w:r>
      <w:r w:rsidR="00E12F5A">
        <w:rPr>
          <w:rFonts w:ascii="Calibri" w:hAnsi="Calibri" w:cs="Calibri"/>
          <w:sz w:val="22"/>
          <w:szCs w:val="22"/>
          <w:lang w:val="es-HN" w:eastAsia="es-HN"/>
        </w:rPr>
        <w:t xml:space="preserve"> </w:t>
      </w:r>
      <w:r w:rsidRPr="00896FCA">
        <w:rPr>
          <w:rFonts w:ascii="Calibri" w:hAnsi="Calibri" w:cs="Calibri"/>
          <w:sz w:val="22"/>
          <w:szCs w:val="22"/>
          <w:lang w:val="es-HN" w:eastAsia="es-HN"/>
        </w:rPr>
        <w:t>Que mi representada no ha sido declarada (o alguno de sus socios) en quiebra o en concurso de acreedores;</w:t>
      </w:r>
    </w:p>
    <w:p w:rsidR="00E729BC" w:rsidRPr="00896FCA" w:rsidRDefault="00E729BC" w:rsidP="00896FCA">
      <w:pPr>
        <w:autoSpaceDE w:val="0"/>
        <w:autoSpaceDN w:val="0"/>
        <w:adjustRightInd w:val="0"/>
        <w:rPr>
          <w:rFonts w:ascii="Calibri" w:hAnsi="Calibri" w:cs="Calibri"/>
          <w:sz w:val="22"/>
          <w:szCs w:val="22"/>
          <w:lang w:val="es-HN" w:eastAsia="es-HN"/>
        </w:rPr>
      </w:pPr>
      <w:r w:rsidRPr="00896FCA">
        <w:rPr>
          <w:rFonts w:ascii="Calibri" w:hAnsi="Calibri" w:cs="Calibri"/>
          <w:sz w:val="22"/>
          <w:szCs w:val="22"/>
          <w:lang w:val="es-HN" w:eastAsia="es-HN"/>
        </w:rPr>
        <w:t>c) Que mi representada no tiene funcionarios o empleados al servicio de los poderes del Estado o de cualquier institución descentralizada, municipalidad u organismo que se financie con fondos públicos, sin perjuicio de lo previsto en el articulo258 de la Constitución de la República;</w:t>
      </w:r>
    </w:p>
    <w:p w:rsidR="00E729BC" w:rsidRPr="00896FCA" w:rsidRDefault="00E729BC" w:rsidP="00896FCA">
      <w:pPr>
        <w:autoSpaceDE w:val="0"/>
        <w:autoSpaceDN w:val="0"/>
        <w:adjustRightInd w:val="0"/>
        <w:rPr>
          <w:rFonts w:ascii="Calibri" w:hAnsi="Calibri" w:cs="Calibri"/>
          <w:sz w:val="22"/>
          <w:szCs w:val="22"/>
          <w:lang w:val="es-HN" w:eastAsia="es-HN"/>
        </w:rPr>
      </w:pPr>
      <w:r w:rsidRPr="00896FCA">
        <w:rPr>
          <w:rFonts w:ascii="Calibri" w:hAnsi="Calibri" w:cs="Calibri"/>
          <w:sz w:val="22"/>
          <w:szCs w:val="22"/>
          <w:lang w:val="es-HN" w:eastAsia="es-HN"/>
        </w:rPr>
        <w:t>d) Que mi representada, no ha dado lugar a la suspensión temporal en el registro de proveedores y contratistas del Estado;</w:t>
      </w:r>
    </w:p>
    <w:p w:rsidR="00E729BC" w:rsidRPr="00896FCA" w:rsidRDefault="00E729BC" w:rsidP="00896FCA">
      <w:pPr>
        <w:autoSpaceDE w:val="0"/>
        <w:autoSpaceDN w:val="0"/>
        <w:adjustRightInd w:val="0"/>
        <w:rPr>
          <w:rFonts w:ascii="Calibri" w:hAnsi="Calibri" w:cs="Calibri"/>
          <w:sz w:val="22"/>
          <w:szCs w:val="22"/>
          <w:lang w:val="es-HN" w:eastAsia="es-HN"/>
        </w:rPr>
      </w:pPr>
      <w:r w:rsidRPr="00896FCA">
        <w:rPr>
          <w:rFonts w:ascii="Calibri" w:hAnsi="Calibri" w:cs="Calibri"/>
          <w:sz w:val="22"/>
          <w:szCs w:val="22"/>
          <w:lang w:val="es-HN" w:eastAsia="es-HN"/>
        </w:rPr>
        <w:t>e) Que mi representada no tiene parientes dentro del cuarto grado de consanguidad o segundo de afinidad de los funcionarios o empleados bajo cuya responsabilidad este la adjudicación de la licitación;</w:t>
      </w:r>
    </w:p>
    <w:p w:rsidR="00E729BC" w:rsidRPr="00896FCA" w:rsidRDefault="00E729BC" w:rsidP="00896FCA">
      <w:pPr>
        <w:pStyle w:val="Prrafodelista"/>
        <w:spacing w:after="0" w:line="240" w:lineRule="auto"/>
        <w:ind w:left="0"/>
        <w:jc w:val="both"/>
      </w:pPr>
      <w:r w:rsidRPr="00896FCA">
        <w:t>f) Que mi representada no ha intervenido directamente o como asesores en cualquier etapa de los procedimientos de contratación o haber participado en la preparación de las especificaciones, planos, diseños o términos de referencia.</w:t>
      </w:r>
    </w:p>
    <w:p w:rsidR="00E729BC" w:rsidRPr="00896FCA" w:rsidRDefault="00E729BC" w:rsidP="00896FCA">
      <w:pPr>
        <w:pStyle w:val="Prrafodelista"/>
        <w:spacing w:after="0" w:line="240" w:lineRule="auto"/>
        <w:ind w:left="0"/>
        <w:jc w:val="both"/>
      </w:pPr>
      <w:r w:rsidRPr="00896FCA">
        <w:t>g) Que mi representada ninguno de sus socios o funcionarios esta comprendidos en la inhabiliad que señala el Artículo 16 de la Ley.</w:t>
      </w:r>
    </w:p>
    <w:p w:rsidR="00E729BC" w:rsidRPr="00896FCA" w:rsidRDefault="00E729BC" w:rsidP="00896FCA">
      <w:pPr>
        <w:pStyle w:val="Prrafodelista"/>
        <w:spacing w:after="0" w:line="240" w:lineRule="auto"/>
        <w:ind w:left="0"/>
        <w:jc w:val="both"/>
      </w:pPr>
    </w:p>
    <w:p w:rsidR="00E729BC" w:rsidRPr="00896FCA" w:rsidRDefault="00E729BC" w:rsidP="00896FCA">
      <w:pPr>
        <w:pStyle w:val="Prrafodelista"/>
        <w:spacing w:after="0" w:line="240" w:lineRule="auto"/>
        <w:ind w:left="360"/>
        <w:jc w:val="both"/>
      </w:pPr>
    </w:p>
    <w:p w:rsidR="00E729BC" w:rsidRPr="00896FCA" w:rsidRDefault="00E729BC" w:rsidP="00896FCA">
      <w:pPr>
        <w:pStyle w:val="Prrafodelista"/>
        <w:spacing w:after="0" w:line="240" w:lineRule="auto"/>
        <w:ind w:left="0"/>
        <w:jc w:val="both"/>
      </w:pPr>
      <w:r w:rsidRPr="00896FCA">
        <w:t>De igual forma declaro que la firma que aparece suscribiendo la Garantía (         )__________es de funcionarios de esta institución____________ con facultades suficientes para obligar al__________________.</w:t>
      </w:r>
    </w:p>
    <w:p w:rsidR="00E729BC" w:rsidRPr="00896FCA" w:rsidRDefault="00E729BC" w:rsidP="00896FCA">
      <w:pPr>
        <w:pStyle w:val="Prrafodelista"/>
        <w:spacing w:after="0" w:line="240" w:lineRule="auto"/>
        <w:ind w:left="0"/>
        <w:jc w:val="both"/>
      </w:pPr>
    </w:p>
    <w:p w:rsidR="00E729BC" w:rsidRPr="00896FCA" w:rsidRDefault="00E729BC" w:rsidP="00896FCA">
      <w:pPr>
        <w:pStyle w:val="Prrafodelista"/>
        <w:spacing w:after="0" w:line="240" w:lineRule="auto"/>
        <w:ind w:left="0"/>
        <w:jc w:val="both"/>
      </w:pPr>
      <w:r w:rsidRPr="00896FCA">
        <w:t>Para constancia se firma la presente Declaración Jurada responsablemente, en la ciudad de _____________ a los días ______ del año _______.</w:t>
      </w:r>
    </w:p>
    <w:p w:rsidR="00E729BC" w:rsidRPr="00896FCA" w:rsidRDefault="00E729BC" w:rsidP="00896FCA">
      <w:pPr>
        <w:autoSpaceDE w:val="0"/>
        <w:autoSpaceDN w:val="0"/>
        <w:adjustRightInd w:val="0"/>
        <w:ind w:left="284"/>
        <w:rPr>
          <w:rFonts w:ascii="Calibri" w:hAnsi="Calibri" w:cs="Calibri"/>
          <w:sz w:val="22"/>
          <w:szCs w:val="22"/>
        </w:rPr>
      </w:pPr>
    </w:p>
    <w:p w:rsidR="00E729BC" w:rsidRPr="00896FCA" w:rsidRDefault="00E729BC" w:rsidP="00896FCA">
      <w:pPr>
        <w:autoSpaceDE w:val="0"/>
        <w:autoSpaceDN w:val="0"/>
        <w:adjustRightInd w:val="0"/>
        <w:ind w:left="284"/>
        <w:rPr>
          <w:rFonts w:ascii="Calibri" w:hAnsi="Calibri" w:cs="Calibri"/>
          <w:sz w:val="22"/>
          <w:szCs w:val="22"/>
        </w:rPr>
      </w:pPr>
    </w:p>
    <w:p w:rsidR="00E729BC" w:rsidRDefault="00E729BC" w:rsidP="00E12F5A">
      <w:pPr>
        <w:autoSpaceDE w:val="0"/>
        <w:autoSpaceDN w:val="0"/>
        <w:adjustRightInd w:val="0"/>
        <w:ind w:left="284"/>
        <w:jc w:val="center"/>
        <w:rPr>
          <w:rFonts w:ascii="Calibri" w:hAnsi="Calibri" w:cs="Calibri"/>
          <w:sz w:val="22"/>
          <w:szCs w:val="22"/>
        </w:rPr>
      </w:pPr>
    </w:p>
    <w:p w:rsidR="00E12F5A" w:rsidRPr="00896FCA" w:rsidRDefault="00E12F5A" w:rsidP="00E12F5A">
      <w:pPr>
        <w:autoSpaceDE w:val="0"/>
        <w:autoSpaceDN w:val="0"/>
        <w:adjustRightInd w:val="0"/>
        <w:ind w:left="284"/>
        <w:jc w:val="center"/>
        <w:rPr>
          <w:rFonts w:ascii="Calibri" w:hAnsi="Calibri" w:cs="Calibri"/>
          <w:sz w:val="22"/>
          <w:szCs w:val="22"/>
        </w:rPr>
      </w:pPr>
      <w:r>
        <w:rPr>
          <w:rFonts w:ascii="Calibri" w:hAnsi="Calibri" w:cs="Calibri"/>
          <w:sz w:val="22"/>
          <w:szCs w:val="22"/>
        </w:rPr>
        <w:t>______________________________________</w:t>
      </w:r>
    </w:p>
    <w:p w:rsidR="00E729BC" w:rsidRPr="00896FCA" w:rsidRDefault="00E729BC" w:rsidP="00E12F5A">
      <w:pPr>
        <w:widowControl w:val="0"/>
        <w:autoSpaceDE w:val="0"/>
        <w:autoSpaceDN w:val="0"/>
        <w:adjustRightInd w:val="0"/>
        <w:jc w:val="center"/>
        <w:rPr>
          <w:rFonts w:ascii="Calibri" w:hAnsi="Calibri" w:cs="Calibri"/>
          <w:sz w:val="22"/>
          <w:szCs w:val="22"/>
          <w:lang w:val="es-ES_tradnl"/>
        </w:rPr>
      </w:pPr>
      <w:r w:rsidRPr="00896FCA">
        <w:rPr>
          <w:rFonts w:ascii="Calibri" w:hAnsi="Calibri" w:cs="Calibri"/>
          <w:sz w:val="22"/>
          <w:szCs w:val="22"/>
        </w:rPr>
        <w:t>Firma y sello</w:t>
      </w:r>
    </w:p>
    <w:p w:rsidR="00E729BC" w:rsidRDefault="00E729BC" w:rsidP="00896FCA">
      <w:pPr>
        <w:rPr>
          <w:rFonts w:ascii="Calibri" w:hAnsi="Calibri" w:cs="Calibri"/>
          <w:sz w:val="22"/>
          <w:szCs w:val="22"/>
        </w:rPr>
      </w:pPr>
    </w:p>
    <w:p w:rsidR="00E729BC" w:rsidRDefault="00E729BC" w:rsidP="00896FCA">
      <w:pPr>
        <w:rPr>
          <w:rFonts w:ascii="Calibri" w:hAnsi="Calibri" w:cs="Calibri"/>
          <w:sz w:val="22"/>
          <w:szCs w:val="22"/>
        </w:rPr>
      </w:pPr>
    </w:p>
    <w:p w:rsidR="00E729BC" w:rsidRDefault="00E729BC" w:rsidP="00896FCA">
      <w:pPr>
        <w:rPr>
          <w:rFonts w:ascii="Calibri" w:hAnsi="Calibri" w:cs="Calibri"/>
          <w:sz w:val="22"/>
          <w:szCs w:val="22"/>
        </w:rPr>
      </w:pPr>
    </w:p>
    <w:p w:rsidR="00E729BC" w:rsidRDefault="00E729BC" w:rsidP="00896FCA">
      <w:pPr>
        <w:rPr>
          <w:rFonts w:ascii="Calibri" w:hAnsi="Calibri" w:cs="Calibri"/>
          <w:sz w:val="22"/>
          <w:szCs w:val="22"/>
        </w:rPr>
      </w:pPr>
    </w:p>
    <w:p w:rsidR="00E729BC" w:rsidRDefault="00E729BC" w:rsidP="00896FCA">
      <w:pPr>
        <w:rPr>
          <w:rFonts w:ascii="Calibri" w:hAnsi="Calibri" w:cs="Calibri"/>
          <w:sz w:val="22"/>
          <w:szCs w:val="22"/>
        </w:rPr>
      </w:pPr>
    </w:p>
    <w:p w:rsidR="00E729BC" w:rsidRDefault="00E729BC" w:rsidP="00896FCA">
      <w:pPr>
        <w:rPr>
          <w:rFonts w:ascii="Calibri" w:hAnsi="Calibri" w:cs="Calibri"/>
          <w:sz w:val="22"/>
          <w:szCs w:val="22"/>
        </w:rPr>
      </w:pPr>
    </w:p>
    <w:p w:rsidR="00E729BC" w:rsidRDefault="00E729BC" w:rsidP="00896FCA">
      <w:pPr>
        <w:rPr>
          <w:rFonts w:ascii="Calibri" w:hAnsi="Calibri" w:cs="Calibri"/>
          <w:sz w:val="22"/>
          <w:szCs w:val="22"/>
        </w:rPr>
      </w:pPr>
    </w:p>
    <w:p w:rsidR="00E729BC" w:rsidRDefault="00E729BC" w:rsidP="00896FCA">
      <w:pPr>
        <w:rPr>
          <w:rFonts w:ascii="Calibri" w:hAnsi="Calibri" w:cs="Calibri"/>
          <w:sz w:val="22"/>
          <w:szCs w:val="22"/>
        </w:rPr>
      </w:pPr>
    </w:p>
    <w:p w:rsidR="00E729BC" w:rsidRDefault="00E729BC" w:rsidP="00896FCA">
      <w:pPr>
        <w:rPr>
          <w:rFonts w:ascii="Calibri" w:hAnsi="Calibri" w:cs="Calibri"/>
          <w:sz w:val="22"/>
          <w:szCs w:val="22"/>
        </w:rPr>
      </w:pPr>
    </w:p>
    <w:p w:rsidR="00E729BC" w:rsidRDefault="00E729BC" w:rsidP="00896FCA">
      <w:pPr>
        <w:rPr>
          <w:rFonts w:ascii="Calibri" w:hAnsi="Calibri" w:cs="Calibri"/>
          <w:sz w:val="22"/>
          <w:szCs w:val="22"/>
        </w:rPr>
      </w:pPr>
    </w:p>
    <w:p w:rsidR="00E729BC" w:rsidRDefault="00E729BC" w:rsidP="00896FCA">
      <w:pPr>
        <w:rPr>
          <w:rFonts w:ascii="Calibri" w:hAnsi="Calibri" w:cs="Calibri"/>
          <w:sz w:val="22"/>
          <w:szCs w:val="22"/>
        </w:rPr>
      </w:pPr>
    </w:p>
    <w:p w:rsidR="00E729BC" w:rsidRDefault="00E729BC" w:rsidP="00896FCA">
      <w:pPr>
        <w:rPr>
          <w:rFonts w:ascii="Calibri" w:hAnsi="Calibri" w:cs="Calibri"/>
          <w:sz w:val="22"/>
          <w:szCs w:val="22"/>
        </w:rPr>
      </w:pPr>
    </w:p>
    <w:p w:rsidR="00E729BC" w:rsidRDefault="00E729BC" w:rsidP="00896FCA">
      <w:pPr>
        <w:rPr>
          <w:rFonts w:ascii="Calibri" w:hAnsi="Calibri" w:cs="Calibri"/>
          <w:sz w:val="22"/>
          <w:szCs w:val="22"/>
        </w:rPr>
      </w:pPr>
    </w:p>
    <w:p w:rsidR="00E729BC" w:rsidRDefault="00E729BC" w:rsidP="00896FCA">
      <w:pPr>
        <w:rPr>
          <w:rFonts w:ascii="Calibri" w:hAnsi="Calibri" w:cs="Calibri"/>
          <w:sz w:val="22"/>
          <w:szCs w:val="22"/>
        </w:rPr>
      </w:pPr>
    </w:p>
    <w:p w:rsidR="00E729BC" w:rsidRDefault="00E729BC" w:rsidP="00896FCA">
      <w:pPr>
        <w:rPr>
          <w:rFonts w:ascii="Calibri" w:hAnsi="Calibri" w:cs="Calibri"/>
          <w:sz w:val="22"/>
          <w:szCs w:val="22"/>
        </w:rPr>
      </w:pPr>
    </w:p>
    <w:p w:rsidR="00E729BC" w:rsidRDefault="00E729BC" w:rsidP="00896FCA">
      <w:pPr>
        <w:rPr>
          <w:rFonts w:ascii="Calibri" w:hAnsi="Calibri" w:cs="Calibri"/>
          <w:sz w:val="22"/>
          <w:szCs w:val="22"/>
        </w:rPr>
      </w:pPr>
    </w:p>
    <w:p w:rsidR="00E729BC" w:rsidRDefault="00E729BC" w:rsidP="00896FCA">
      <w:pPr>
        <w:rPr>
          <w:rFonts w:ascii="Calibri" w:hAnsi="Calibri" w:cs="Calibri"/>
          <w:sz w:val="22"/>
          <w:szCs w:val="22"/>
        </w:rPr>
      </w:pPr>
    </w:p>
    <w:p w:rsidR="00E729BC" w:rsidRDefault="00E729BC" w:rsidP="00896FCA">
      <w:pPr>
        <w:rPr>
          <w:rFonts w:ascii="Calibri" w:hAnsi="Calibri" w:cs="Calibri"/>
          <w:sz w:val="22"/>
          <w:szCs w:val="22"/>
        </w:rPr>
      </w:pPr>
    </w:p>
    <w:p w:rsidR="00E729BC" w:rsidRDefault="00E729BC" w:rsidP="00896FCA">
      <w:pPr>
        <w:rPr>
          <w:rFonts w:ascii="Calibri" w:hAnsi="Calibri" w:cs="Calibri"/>
          <w:sz w:val="22"/>
          <w:szCs w:val="22"/>
        </w:rPr>
      </w:pPr>
    </w:p>
    <w:p w:rsidR="00E729BC" w:rsidRDefault="00E729BC" w:rsidP="00896FCA">
      <w:pPr>
        <w:rPr>
          <w:rFonts w:ascii="Calibri" w:hAnsi="Calibri" w:cs="Calibri"/>
          <w:sz w:val="22"/>
          <w:szCs w:val="22"/>
        </w:rPr>
      </w:pPr>
    </w:p>
    <w:p w:rsidR="00E729BC" w:rsidRDefault="00E729BC" w:rsidP="00896FCA">
      <w:pPr>
        <w:rPr>
          <w:rFonts w:ascii="Calibri" w:hAnsi="Calibri" w:cs="Calibri"/>
          <w:sz w:val="22"/>
          <w:szCs w:val="22"/>
        </w:rPr>
      </w:pPr>
    </w:p>
    <w:p w:rsidR="00E729BC" w:rsidRDefault="00E729BC" w:rsidP="00896FCA">
      <w:pPr>
        <w:rPr>
          <w:rFonts w:ascii="Calibri" w:hAnsi="Calibri" w:cs="Calibri"/>
          <w:sz w:val="22"/>
          <w:szCs w:val="22"/>
        </w:rPr>
      </w:pPr>
    </w:p>
    <w:p w:rsidR="00E729BC" w:rsidRPr="00054B75" w:rsidRDefault="00E729BC" w:rsidP="00054B75">
      <w:pPr>
        <w:jc w:val="center"/>
        <w:rPr>
          <w:rFonts w:ascii="Calibri" w:hAnsi="Calibri" w:cs="Calibri"/>
          <w:b/>
          <w:bCs/>
          <w:sz w:val="28"/>
          <w:szCs w:val="28"/>
        </w:rPr>
      </w:pPr>
      <w:r w:rsidRPr="00054B75">
        <w:rPr>
          <w:rFonts w:ascii="Calibri" w:hAnsi="Calibri" w:cs="Calibri"/>
          <w:b/>
          <w:bCs/>
          <w:sz w:val="28"/>
          <w:szCs w:val="28"/>
        </w:rPr>
        <w:t>ANEXO 1</w:t>
      </w:r>
    </w:p>
    <w:p w:rsidR="00E729BC" w:rsidRPr="00054B75" w:rsidRDefault="00E729BC" w:rsidP="00054B75">
      <w:pPr>
        <w:jc w:val="center"/>
        <w:rPr>
          <w:rFonts w:ascii="Calibri" w:hAnsi="Calibri" w:cs="Calibri"/>
          <w:b/>
          <w:bCs/>
          <w:sz w:val="28"/>
          <w:szCs w:val="28"/>
        </w:rPr>
      </w:pPr>
    </w:p>
    <w:p w:rsidR="00E729BC" w:rsidRPr="00054B75" w:rsidRDefault="00E729BC" w:rsidP="00054B75">
      <w:pPr>
        <w:jc w:val="center"/>
        <w:rPr>
          <w:rFonts w:ascii="Calibri" w:hAnsi="Calibri" w:cs="Calibri"/>
          <w:b/>
          <w:bCs/>
          <w:sz w:val="28"/>
          <w:szCs w:val="28"/>
        </w:rPr>
      </w:pPr>
      <w:r w:rsidRPr="00054B75">
        <w:rPr>
          <w:rFonts w:ascii="Calibri" w:hAnsi="Calibri" w:cs="Calibri"/>
          <w:b/>
          <w:bCs/>
          <w:sz w:val="28"/>
          <w:szCs w:val="28"/>
        </w:rPr>
        <w:t>LISTADO DE DOCENTES PRESTATARIOS A ASEGURAR</w:t>
      </w:r>
      <w:r w:rsidR="00A5342A">
        <w:rPr>
          <w:rFonts w:ascii="Calibri" w:hAnsi="Calibri" w:cs="Calibri"/>
          <w:b/>
          <w:bCs/>
          <w:sz w:val="28"/>
          <w:szCs w:val="28"/>
        </w:rPr>
        <w:t xml:space="preserve"> ADJUNTO</w:t>
      </w:r>
      <w:r w:rsidRPr="00054B75">
        <w:rPr>
          <w:rFonts w:ascii="Calibri" w:hAnsi="Calibri" w:cs="Calibri"/>
          <w:b/>
          <w:bCs/>
          <w:sz w:val="28"/>
          <w:szCs w:val="28"/>
        </w:rPr>
        <w:t>.</w:t>
      </w:r>
    </w:p>
    <w:p w:rsidR="00E729BC" w:rsidRDefault="00E729BC" w:rsidP="00896FCA">
      <w:pPr>
        <w:rPr>
          <w:rFonts w:ascii="Calibri" w:hAnsi="Calibri" w:cs="Calibri"/>
          <w:b/>
          <w:bCs/>
          <w:sz w:val="22"/>
          <w:szCs w:val="22"/>
        </w:rPr>
      </w:pPr>
    </w:p>
    <w:p w:rsidR="00E729BC" w:rsidRPr="00054B75" w:rsidRDefault="00E729BC" w:rsidP="00896FCA">
      <w:pPr>
        <w:rPr>
          <w:rFonts w:ascii="Calibri" w:hAnsi="Calibri" w:cs="Calibri"/>
          <w:b/>
          <w:bCs/>
          <w:sz w:val="22"/>
          <w:szCs w:val="22"/>
        </w:rPr>
      </w:pPr>
    </w:p>
    <w:sectPr w:rsidR="00E729BC" w:rsidRPr="00054B75" w:rsidSect="00C6380A">
      <w:footerReference w:type="default" r:id="rId9"/>
      <w:pgSz w:w="12240" w:h="15840" w:code="1"/>
      <w:pgMar w:top="720" w:right="720" w:bottom="720" w:left="72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4FD" w:rsidRDefault="003624FD" w:rsidP="00F16503">
      <w:r>
        <w:separator/>
      </w:r>
    </w:p>
  </w:endnote>
  <w:endnote w:type="continuationSeparator" w:id="1">
    <w:p w:rsidR="003624FD" w:rsidRDefault="003624FD" w:rsidP="00F165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F01" w:rsidRDefault="00187F01" w:rsidP="00C6380A">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87F01" w:rsidRDefault="00187F01" w:rsidP="00C6380A">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4FD" w:rsidRDefault="003624FD" w:rsidP="00F16503">
      <w:r>
        <w:separator/>
      </w:r>
    </w:p>
  </w:footnote>
  <w:footnote w:type="continuationSeparator" w:id="1">
    <w:p w:rsidR="003624FD" w:rsidRDefault="003624FD" w:rsidP="00F165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61FC"/>
    <w:multiLevelType w:val="hybridMultilevel"/>
    <w:tmpl w:val="9DE84C7E"/>
    <w:lvl w:ilvl="0" w:tplc="480A000F">
      <w:start w:val="1"/>
      <w:numFmt w:val="decimal"/>
      <w:lvlText w:val="%1."/>
      <w:lvlJc w:val="left"/>
      <w:pPr>
        <w:ind w:left="2849" w:hanging="360"/>
      </w:pPr>
    </w:lvl>
    <w:lvl w:ilvl="1" w:tplc="480A0019">
      <w:start w:val="1"/>
      <w:numFmt w:val="lowerLetter"/>
      <w:lvlText w:val="%2."/>
      <w:lvlJc w:val="left"/>
      <w:pPr>
        <w:ind w:left="3569" w:hanging="360"/>
      </w:pPr>
    </w:lvl>
    <w:lvl w:ilvl="2" w:tplc="480A001B">
      <w:start w:val="1"/>
      <w:numFmt w:val="lowerRoman"/>
      <w:lvlText w:val="%3."/>
      <w:lvlJc w:val="right"/>
      <w:pPr>
        <w:ind w:left="4289" w:hanging="180"/>
      </w:pPr>
    </w:lvl>
    <w:lvl w:ilvl="3" w:tplc="480A000F">
      <w:start w:val="1"/>
      <w:numFmt w:val="decimal"/>
      <w:lvlText w:val="%4."/>
      <w:lvlJc w:val="left"/>
      <w:pPr>
        <w:ind w:left="5009" w:hanging="360"/>
      </w:pPr>
    </w:lvl>
    <w:lvl w:ilvl="4" w:tplc="480A0019">
      <w:start w:val="1"/>
      <w:numFmt w:val="lowerLetter"/>
      <w:lvlText w:val="%5."/>
      <w:lvlJc w:val="left"/>
      <w:pPr>
        <w:ind w:left="5729" w:hanging="360"/>
      </w:pPr>
    </w:lvl>
    <w:lvl w:ilvl="5" w:tplc="480A001B">
      <w:start w:val="1"/>
      <w:numFmt w:val="lowerRoman"/>
      <w:lvlText w:val="%6."/>
      <w:lvlJc w:val="right"/>
      <w:pPr>
        <w:ind w:left="6449" w:hanging="180"/>
      </w:pPr>
    </w:lvl>
    <w:lvl w:ilvl="6" w:tplc="480A000F">
      <w:start w:val="1"/>
      <w:numFmt w:val="decimal"/>
      <w:lvlText w:val="%7."/>
      <w:lvlJc w:val="left"/>
      <w:pPr>
        <w:ind w:left="7169" w:hanging="360"/>
      </w:pPr>
    </w:lvl>
    <w:lvl w:ilvl="7" w:tplc="480A0019">
      <w:start w:val="1"/>
      <w:numFmt w:val="lowerLetter"/>
      <w:lvlText w:val="%8."/>
      <w:lvlJc w:val="left"/>
      <w:pPr>
        <w:ind w:left="7889" w:hanging="360"/>
      </w:pPr>
    </w:lvl>
    <w:lvl w:ilvl="8" w:tplc="480A001B">
      <w:start w:val="1"/>
      <w:numFmt w:val="lowerRoman"/>
      <w:lvlText w:val="%9."/>
      <w:lvlJc w:val="right"/>
      <w:pPr>
        <w:ind w:left="8609" w:hanging="180"/>
      </w:pPr>
    </w:lvl>
  </w:abstractNum>
  <w:abstractNum w:abstractNumId="1">
    <w:nsid w:val="0F723A68"/>
    <w:multiLevelType w:val="multilevel"/>
    <w:tmpl w:val="E62E2058"/>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1414"/>
        </w:tabs>
        <w:ind w:left="1414" w:hanging="705"/>
      </w:pPr>
      <w:rPr>
        <w:rFonts w:hint="default"/>
      </w:rPr>
    </w:lvl>
    <w:lvl w:ilvl="2">
      <w:start w:val="1"/>
      <w:numFmt w:val="decimal"/>
      <w:lvlText w:val="%1.%2.%3"/>
      <w:lvlJc w:val="left"/>
      <w:pPr>
        <w:tabs>
          <w:tab w:val="num" w:pos="2138"/>
        </w:tabs>
        <w:ind w:left="2138" w:hanging="720"/>
      </w:pPr>
      <w:rPr>
        <w:rFonts w:hint="default"/>
        <w:b w:val="0"/>
        <w:bCs w:val="0"/>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2">
    <w:nsid w:val="103A3602"/>
    <w:multiLevelType w:val="hybridMultilevel"/>
    <w:tmpl w:val="7E782F80"/>
    <w:lvl w:ilvl="0" w:tplc="0C0A0019">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cs="Symbo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nsid w:val="10E5602A"/>
    <w:multiLevelType w:val="hybridMultilevel"/>
    <w:tmpl w:val="FD845F82"/>
    <w:lvl w:ilvl="0" w:tplc="0C0A0019">
      <w:start w:val="1"/>
      <w:numFmt w:val="lowerLetter"/>
      <w:lvlText w:val="%1."/>
      <w:lvlJc w:val="left"/>
      <w:pPr>
        <w:tabs>
          <w:tab w:val="num" w:pos="1080"/>
        </w:tabs>
        <w:ind w:left="1080" w:hanging="360"/>
      </w:pPr>
    </w:lvl>
    <w:lvl w:ilvl="1" w:tplc="0C0A0019">
      <w:start w:val="1"/>
      <w:numFmt w:val="lowerLetter"/>
      <w:lvlText w:val="%2."/>
      <w:lvlJc w:val="left"/>
      <w:pPr>
        <w:tabs>
          <w:tab w:val="num" w:pos="1800"/>
        </w:tabs>
        <w:ind w:left="1800" w:hanging="360"/>
      </w:p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4">
    <w:nsid w:val="11C84E03"/>
    <w:multiLevelType w:val="multilevel"/>
    <w:tmpl w:val="1C88FB50"/>
    <w:lvl w:ilvl="0">
      <w:start w:val="2"/>
      <w:numFmt w:val="decimal"/>
      <w:lvlText w:val="%1"/>
      <w:lvlJc w:val="left"/>
      <w:pPr>
        <w:tabs>
          <w:tab w:val="num" w:pos="735"/>
        </w:tabs>
        <w:ind w:left="735" w:hanging="735"/>
      </w:pPr>
      <w:rPr>
        <w:rFonts w:hint="default"/>
      </w:rPr>
    </w:lvl>
    <w:lvl w:ilvl="1">
      <w:start w:val="3"/>
      <w:numFmt w:val="decimal"/>
      <w:lvlText w:val="%1.%2"/>
      <w:lvlJc w:val="left"/>
      <w:pPr>
        <w:tabs>
          <w:tab w:val="num" w:pos="1444"/>
        </w:tabs>
        <w:ind w:left="1444" w:hanging="735"/>
      </w:pPr>
      <w:rPr>
        <w:rFonts w:hint="default"/>
      </w:rPr>
    </w:lvl>
    <w:lvl w:ilvl="2">
      <w:start w:val="1"/>
      <w:numFmt w:val="decimal"/>
      <w:lvlText w:val="%1.%2.%3"/>
      <w:lvlJc w:val="left"/>
      <w:pPr>
        <w:tabs>
          <w:tab w:val="num" w:pos="2153"/>
        </w:tabs>
        <w:ind w:left="2153" w:hanging="735"/>
      </w:pPr>
      <w:rPr>
        <w:rFonts w:hint="default"/>
      </w:rPr>
    </w:lvl>
    <w:lvl w:ilvl="3">
      <w:start w:val="7"/>
      <w:numFmt w:val="decimal"/>
      <w:lvlText w:val="%1.%2.%3.%4"/>
      <w:lvlJc w:val="left"/>
      <w:pPr>
        <w:tabs>
          <w:tab w:val="num" w:pos="2924"/>
        </w:tabs>
        <w:ind w:left="2924"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5">
    <w:nsid w:val="1AB9559B"/>
    <w:multiLevelType w:val="hybridMultilevel"/>
    <w:tmpl w:val="ADBEE54A"/>
    <w:lvl w:ilvl="0" w:tplc="0C0A0019">
      <w:start w:val="1"/>
      <w:numFmt w:val="lowerLetter"/>
      <w:lvlText w:val="%1."/>
      <w:lvlJc w:val="left"/>
      <w:pPr>
        <w:tabs>
          <w:tab w:val="num" w:pos="1080"/>
        </w:tabs>
        <w:ind w:left="1080" w:hanging="360"/>
      </w:pPr>
    </w:lvl>
    <w:lvl w:ilvl="1" w:tplc="0C0A0019">
      <w:start w:val="1"/>
      <w:numFmt w:val="lowerLetter"/>
      <w:lvlText w:val="%2."/>
      <w:lvlJc w:val="left"/>
      <w:pPr>
        <w:tabs>
          <w:tab w:val="num" w:pos="1800"/>
        </w:tabs>
        <w:ind w:left="1800" w:hanging="360"/>
      </w:p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6">
    <w:nsid w:val="2CA01FCE"/>
    <w:multiLevelType w:val="multilevel"/>
    <w:tmpl w:val="14FED39C"/>
    <w:lvl w:ilvl="0">
      <w:start w:val="2"/>
      <w:numFmt w:val="decimal"/>
      <w:lvlText w:val="%1"/>
      <w:lvlJc w:val="left"/>
      <w:pPr>
        <w:tabs>
          <w:tab w:val="num" w:pos="840"/>
        </w:tabs>
        <w:ind w:left="840" w:hanging="840"/>
      </w:pPr>
      <w:rPr>
        <w:rFonts w:hint="default"/>
      </w:rPr>
    </w:lvl>
    <w:lvl w:ilvl="1">
      <w:start w:val="2"/>
      <w:numFmt w:val="decimal"/>
      <w:lvlText w:val="%1.%2"/>
      <w:lvlJc w:val="left"/>
      <w:pPr>
        <w:tabs>
          <w:tab w:val="num" w:pos="1549"/>
        </w:tabs>
        <w:ind w:left="1549" w:hanging="840"/>
      </w:pPr>
      <w:rPr>
        <w:rFonts w:hint="default"/>
      </w:rPr>
    </w:lvl>
    <w:lvl w:ilvl="2">
      <w:start w:val="1"/>
      <w:numFmt w:val="decimal"/>
      <w:lvlText w:val="%1.%2.%3"/>
      <w:lvlJc w:val="left"/>
      <w:pPr>
        <w:tabs>
          <w:tab w:val="num" w:pos="2258"/>
        </w:tabs>
        <w:ind w:left="2258" w:hanging="840"/>
      </w:pPr>
      <w:rPr>
        <w:rFonts w:hint="default"/>
        <w:b w:val="0"/>
        <w:bCs w:val="0"/>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140"/>
        </w:tabs>
        <w:ind w:left="4140"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7">
    <w:nsid w:val="36452161"/>
    <w:multiLevelType w:val="hybridMultilevel"/>
    <w:tmpl w:val="728E3346"/>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3769734F"/>
    <w:multiLevelType w:val="multilevel"/>
    <w:tmpl w:val="8F88F11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40F10D8E"/>
    <w:multiLevelType w:val="multilevel"/>
    <w:tmpl w:val="A3022B4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86"/>
        </w:tabs>
        <w:ind w:left="786" w:hanging="360"/>
      </w:pPr>
      <w:rPr>
        <w:rFonts w:hint="default"/>
        <w:b/>
        <w:bCs w:val="0"/>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10">
    <w:nsid w:val="47D85A2F"/>
    <w:multiLevelType w:val="hybridMultilevel"/>
    <w:tmpl w:val="25B87B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D962B84"/>
    <w:multiLevelType w:val="hybridMultilevel"/>
    <w:tmpl w:val="D4240896"/>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2">
    <w:nsid w:val="4E4C799E"/>
    <w:multiLevelType w:val="singleLevel"/>
    <w:tmpl w:val="31AE627E"/>
    <w:lvl w:ilvl="0">
      <w:start w:val="1"/>
      <w:numFmt w:val="decimal"/>
      <w:lvlText w:val="%1."/>
      <w:legacy w:legacy="1" w:legacySpace="0" w:legacyIndent="360"/>
      <w:lvlJc w:val="left"/>
      <w:rPr>
        <w:rFonts w:ascii="Arial" w:hAnsi="Arial" w:cs="Arial" w:hint="default"/>
      </w:rPr>
    </w:lvl>
  </w:abstractNum>
  <w:abstractNum w:abstractNumId="13">
    <w:nsid w:val="55C77D2A"/>
    <w:multiLevelType w:val="hybridMultilevel"/>
    <w:tmpl w:val="2E503994"/>
    <w:lvl w:ilvl="0" w:tplc="0C0A0017">
      <w:start w:val="1"/>
      <w:numFmt w:val="lowerLetter"/>
      <w:lvlText w:val="%1)"/>
      <w:lvlJc w:val="left"/>
      <w:pPr>
        <w:tabs>
          <w:tab w:val="num" w:pos="3552"/>
        </w:tabs>
        <w:ind w:left="3552" w:hanging="360"/>
      </w:pPr>
      <w:rPr>
        <w:rFonts w:hint="default"/>
      </w:rPr>
    </w:lvl>
    <w:lvl w:ilvl="1" w:tplc="0C0A0019">
      <w:start w:val="1"/>
      <w:numFmt w:val="lowerLetter"/>
      <w:lvlText w:val="%2."/>
      <w:lvlJc w:val="left"/>
      <w:pPr>
        <w:tabs>
          <w:tab w:val="num" w:pos="4272"/>
        </w:tabs>
        <w:ind w:left="4272" w:hanging="360"/>
      </w:pPr>
    </w:lvl>
    <w:lvl w:ilvl="2" w:tplc="0C0A001B">
      <w:start w:val="1"/>
      <w:numFmt w:val="lowerRoman"/>
      <w:lvlText w:val="%3."/>
      <w:lvlJc w:val="right"/>
      <w:pPr>
        <w:tabs>
          <w:tab w:val="num" w:pos="4992"/>
        </w:tabs>
        <w:ind w:left="4992" w:hanging="180"/>
      </w:pPr>
    </w:lvl>
    <w:lvl w:ilvl="3" w:tplc="0C0A000F">
      <w:start w:val="1"/>
      <w:numFmt w:val="decimal"/>
      <w:lvlText w:val="%4."/>
      <w:lvlJc w:val="left"/>
      <w:pPr>
        <w:tabs>
          <w:tab w:val="num" w:pos="5712"/>
        </w:tabs>
        <w:ind w:left="5712" w:hanging="360"/>
      </w:pPr>
    </w:lvl>
    <w:lvl w:ilvl="4" w:tplc="0C0A0019">
      <w:start w:val="1"/>
      <w:numFmt w:val="lowerLetter"/>
      <w:lvlText w:val="%5."/>
      <w:lvlJc w:val="left"/>
      <w:pPr>
        <w:tabs>
          <w:tab w:val="num" w:pos="6432"/>
        </w:tabs>
        <w:ind w:left="6432" w:hanging="360"/>
      </w:pPr>
    </w:lvl>
    <w:lvl w:ilvl="5" w:tplc="0C0A001B">
      <w:start w:val="1"/>
      <w:numFmt w:val="lowerRoman"/>
      <w:lvlText w:val="%6."/>
      <w:lvlJc w:val="right"/>
      <w:pPr>
        <w:tabs>
          <w:tab w:val="num" w:pos="7152"/>
        </w:tabs>
        <w:ind w:left="7152" w:hanging="180"/>
      </w:pPr>
    </w:lvl>
    <w:lvl w:ilvl="6" w:tplc="0C0A000F">
      <w:start w:val="1"/>
      <w:numFmt w:val="decimal"/>
      <w:lvlText w:val="%7."/>
      <w:lvlJc w:val="left"/>
      <w:pPr>
        <w:tabs>
          <w:tab w:val="num" w:pos="7872"/>
        </w:tabs>
        <w:ind w:left="7872" w:hanging="360"/>
      </w:pPr>
    </w:lvl>
    <w:lvl w:ilvl="7" w:tplc="0C0A0019">
      <w:start w:val="1"/>
      <w:numFmt w:val="lowerLetter"/>
      <w:lvlText w:val="%8."/>
      <w:lvlJc w:val="left"/>
      <w:pPr>
        <w:tabs>
          <w:tab w:val="num" w:pos="8592"/>
        </w:tabs>
        <w:ind w:left="8592" w:hanging="360"/>
      </w:pPr>
    </w:lvl>
    <w:lvl w:ilvl="8" w:tplc="0C0A001B">
      <w:start w:val="1"/>
      <w:numFmt w:val="lowerRoman"/>
      <w:lvlText w:val="%9."/>
      <w:lvlJc w:val="right"/>
      <w:pPr>
        <w:tabs>
          <w:tab w:val="num" w:pos="9312"/>
        </w:tabs>
        <w:ind w:left="9312" w:hanging="180"/>
      </w:pPr>
    </w:lvl>
  </w:abstractNum>
  <w:abstractNum w:abstractNumId="14">
    <w:nsid w:val="5BA04B5E"/>
    <w:multiLevelType w:val="hybridMultilevel"/>
    <w:tmpl w:val="104A6850"/>
    <w:lvl w:ilvl="0" w:tplc="DDDCFB40">
      <w:start w:val="1"/>
      <w:numFmt w:val="decimal"/>
      <w:lvlText w:val="%1."/>
      <w:lvlJc w:val="left"/>
      <w:pPr>
        <w:tabs>
          <w:tab w:val="num" w:pos="1436"/>
        </w:tabs>
        <w:ind w:left="1436" w:hanging="360"/>
      </w:pPr>
      <w:rPr>
        <w:rFonts w:hint="default"/>
      </w:rPr>
    </w:lvl>
    <w:lvl w:ilvl="1" w:tplc="0C0A0019">
      <w:start w:val="1"/>
      <w:numFmt w:val="lowerLetter"/>
      <w:lvlText w:val="%2."/>
      <w:lvlJc w:val="left"/>
      <w:pPr>
        <w:tabs>
          <w:tab w:val="num" w:pos="1800"/>
        </w:tabs>
        <w:ind w:left="1800" w:hanging="360"/>
      </w:p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5">
    <w:nsid w:val="5EF9507A"/>
    <w:multiLevelType w:val="multilevel"/>
    <w:tmpl w:val="72E64566"/>
    <w:lvl w:ilvl="0">
      <w:start w:val="1"/>
      <w:numFmt w:val="upperRoman"/>
      <w:lvlText w:val="%1."/>
      <w:lvlJc w:val="left"/>
      <w:pPr>
        <w:ind w:left="1020" w:hanging="72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836" w:hanging="720"/>
      </w:pPr>
      <w:rPr>
        <w:rFonts w:hint="default"/>
      </w:rPr>
    </w:lvl>
    <w:lvl w:ilvl="3">
      <w:start w:val="1"/>
      <w:numFmt w:val="decimal"/>
      <w:isLgl/>
      <w:lvlText w:val="%1.%2.%3.%4"/>
      <w:lvlJc w:val="left"/>
      <w:pPr>
        <w:ind w:left="2604" w:hanging="1080"/>
      </w:pPr>
      <w:rPr>
        <w:rFonts w:hint="default"/>
      </w:rPr>
    </w:lvl>
    <w:lvl w:ilvl="4">
      <w:start w:val="1"/>
      <w:numFmt w:val="decimal"/>
      <w:isLgl/>
      <w:lvlText w:val="%1.%2.%3.%4.%5"/>
      <w:lvlJc w:val="left"/>
      <w:pPr>
        <w:ind w:left="3012"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88" w:hanging="1440"/>
      </w:pPr>
      <w:rPr>
        <w:rFonts w:hint="default"/>
      </w:rPr>
    </w:lvl>
    <w:lvl w:ilvl="7">
      <w:start w:val="1"/>
      <w:numFmt w:val="decimal"/>
      <w:isLgl/>
      <w:lvlText w:val="%1.%2.%3.%4.%5.%6.%7.%8"/>
      <w:lvlJc w:val="left"/>
      <w:pPr>
        <w:ind w:left="4956" w:hanging="1800"/>
      </w:pPr>
      <w:rPr>
        <w:rFonts w:hint="default"/>
      </w:rPr>
    </w:lvl>
    <w:lvl w:ilvl="8">
      <w:start w:val="1"/>
      <w:numFmt w:val="decimal"/>
      <w:isLgl/>
      <w:lvlText w:val="%1.%2.%3.%4.%5.%6.%7.%8.%9"/>
      <w:lvlJc w:val="left"/>
      <w:pPr>
        <w:ind w:left="5724" w:hanging="2160"/>
      </w:pPr>
      <w:rPr>
        <w:rFonts w:hint="default"/>
      </w:rPr>
    </w:lvl>
  </w:abstractNum>
  <w:abstractNum w:abstractNumId="16">
    <w:nsid w:val="5F2A0C6B"/>
    <w:multiLevelType w:val="multilevel"/>
    <w:tmpl w:val="8F309234"/>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1234"/>
        </w:tabs>
        <w:ind w:left="1234" w:hanging="525"/>
      </w:pPr>
      <w:rPr>
        <w:rFonts w:hint="default"/>
      </w:rPr>
    </w:lvl>
    <w:lvl w:ilvl="2">
      <w:start w:val="3"/>
      <w:numFmt w:val="decimal"/>
      <w:lvlText w:val="%1.%2.%3"/>
      <w:lvlJc w:val="left"/>
      <w:pPr>
        <w:tabs>
          <w:tab w:val="num" w:pos="2280"/>
        </w:tabs>
        <w:ind w:left="2280" w:hanging="720"/>
      </w:pPr>
      <w:rPr>
        <w:rFonts w:hint="default"/>
        <w:b w:val="0"/>
        <w:bCs w:val="0"/>
      </w:rPr>
    </w:lvl>
    <w:lvl w:ilvl="3">
      <w:start w:val="1"/>
      <w:numFmt w:val="decimal"/>
      <w:lvlText w:val="%1.%2.%3.%4"/>
      <w:lvlJc w:val="left"/>
      <w:pPr>
        <w:tabs>
          <w:tab w:val="num" w:pos="1790"/>
        </w:tabs>
        <w:ind w:left="1790" w:hanging="1080"/>
      </w:pPr>
      <w:rPr>
        <w:rFonts w:hint="default"/>
        <w:b w:val="0"/>
        <w:bCs w:val="0"/>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17">
    <w:nsid w:val="6B766D33"/>
    <w:multiLevelType w:val="hybridMultilevel"/>
    <w:tmpl w:val="F8B4D5D4"/>
    <w:lvl w:ilvl="0" w:tplc="0C0A0017">
      <w:start w:val="1"/>
      <w:numFmt w:val="lowerLetter"/>
      <w:lvlText w:val="%1)"/>
      <w:lvlJc w:val="left"/>
      <w:pPr>
        <w:tabs>
          <w:tab w:val="num" w:pos="1068"/>
        </w:tabs>
        <w:ind w:left="1068" w:hanging="360"/>
      </w:p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18">
    <w:nsid w:val="78A828FF"/>
    <w:multiLevelType w:val="hybridMultilevel"/>
    <w:tmpl w:val="BDDC15D4"/>
    <w:lvl w:ilvl="0" w:tplc="7554A682">
      <w:start w:val="1"/>
      <w:numFmt w:val="lowerLetter"/>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12"/>
    <w:lvlOverride w:ilvl="0">
      <w:lvl w:ilvl="0">
        <w:start w:val="2"/>
        <w:numFmt w:val="decimal"/>
        <w:lvlText w:val="%1."/>
        <w:legacy w:legacy="1" w:legacySpace="0" w:legacyIndent="360"/>
        <w:lvlJc w:val="left"/>
        <w:rPr>
          <w:rFonts w:ascii="Arial" w:hAnsi="Arial" w:cs="Arial" w:hint="default"/>
        </w:rPr>
      </w:lvl>
    </w:lvlOverride>
  </w:num>
  <w:num w:numId="2">
    <w:abstractNumId w:val="9"/>
  </w:num>
  <w:num w:numId="3">
    <w:abstractNumId w:val="14"/>
  </w:num>
  <w:num w:numId="4">
    <w:abstractNumId w:val="1"/>
  </w:num>
  <w:num w:numId="5">
    <w:abstractNumId w:val="16"/>
  </w:num>
  <w:num w:numId="6">
    <w:abstractNumId w:val="6"/>
  </w:num>
  <w:num w:numId="7">
    <w:abstractNumId w:val="4"/>
  </w:num>
  <w:num w:numId="8">
    <w:abstractNumId w:val="15"/>
  </w:num>
  <w:num w:numId="9">
    <w:abstractNumId w:val="8"/>
  </w:num>
  <w:num w:numId="10">
    <w:abstractNumId w:val="18"/>
  </w:num>
  <w:num w:numId="11">
    <w:abstractNumId w:val="5"/>
  </w:num>
  <w:num w:numId="12">
    <w:abstractNumId w:val="3"/>
  </w:num>
  <w:num w:numId="13">
    <w:abstractNumId w:val="12"/>
    <w:lvlOverride w:ilvl="0">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3"/>
  </w:num>
  <w:num w:numId="17">
    <w:abstractNumId w:val="17"/>
  </w:num>
  <w:num w:numId="18">
    <w:abstractNumId w:val="2"/>
  </w:num>
  <w:num w:numId="19">
    <w:abstractNumId w:val="11"/>
  </w:num>
  <w:num w:numId="20">
    <w:abstractNumId w:val="7"/>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oNotTrackMove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1A40"/>
    <w:rsid w:val="00007041"/>
    <w:rsid w:val="00015DA2"/>
    <w:rsid w:val="0003011D"/>
    <w:rsid w:val="00054B75"/>
    <w:rsid w:val="000745ED"/>
    <w:rsid w:val="000A5FBA"/>
    <w:rsid w:val="000A603F"/>
    <w:rsid w:val="000B3BE5"/>
    <w:rsid w:val="000F060E"/>
    <w:rsid w:val="000F617F"/>
    <w:rsid w:val="00134494"/>
    <w:rsid w:val="00141F2F"/>
    <w:rsid w:val="0016341C"/>
    <w:rsid w:val="00187F01"/>
    <w:rsid w:val="001C147F"/>
    <w:rsid w:val="001D3316"/>
    <w:rsid w:val="001D5B82"/>
    <w:rsid w:val="001E6071"/>
    <w:rsid w:val="001E67F5"/>
    <w:rsid w:val="0021117A"/>
    <w:rsid w:val="00255058"/>
    <w:rsid w:val="00272321"/>
    <w:rsid w:val="002809BF"/>
    <w:rsid w:val="00286F0E"/>
    <w:rsid w:val="00296898"/>
    <w:rsid w:val="00297916"/>
    <w:rsid w:val="003425D9"/>
    <w:rsid w:val="00347487"/>
    <w:rsid w:val="0035136A"/>
    <w:rsid w:val="003624FD"/>
    <w:rsid w:val="00374056"/>
    <w:rsid w:val="003913BA"/>
    <w:rsid w:val="003915BF"/>
    <w:rsid w:val="003A7F05"/>
    <w:rsid w:val="003F3160"/>
    <w:rsid w:val="004355FB"/>
    <w:rsid w:val="00443ABD"/>
    <w:rsid w:val="00444700"/>
    <w:rsid w:val="00446CD9"/>
    <w:rsid w:val="00465471"/>
    <w:rsid w:val="00472A57"/>
    <w:rsid w:val="00475F64"/>
    <w:rsid w:val="00476EAE"/>
    <w:rsid w:val="004B057A"/>
    <w:rsid w:val="004B33A4"/>
    <w:rsid w:val="004D281E"/>
    <w:rsid w:val="004D6D41"/>
    <w:rsid w:val="004F787E"/>
    <w:rsid w:val="005041DE"/>
    <w:rsid w:val="0051673A"/>
    <w:rsid w:val="00523907"/>
    <w:rsid w:val="00525DD5"/>
    <w:rsid w:val="005514AF"/>
    <w:rsid w:val="00554109"/>
    <w:rsid w:val="00560DAD"/>
    <w:rsid w:val="005655CA"/>
    <w:rsid w:val="005B5E34"/>
    <w:rsid w:val="005B6CDF"/>
    <w:rsid w:val="005D3AA7"/>
    <w:rsid w:val="005F1A70"/>
    <w:rsid w:val="005F3E8A"/>
    <w:rsid w:val="00602080"/>
    <w:rsid w:val="00611651"/>
    <w:rsid w:val="00621629"/>
    <w:rsid w:val="00621E5C"/>
    <w:rsid w:val="00647E96"/>
    <w:rsid w:val="006C07BA"/>
    <w:rsid w:val="006C4E33"/>
    <w:rsid w:val="006D46FC"/>
    <w:rsid w:val="006E165F"/>
    <w:rsid w:val="006E7B94"/>
    <w:rsid w:val="006F068A"/>
    <w:rsid w:val="00716A3D"/>
    <w:rsid w:val="007359B9"/>
    <w:rsid w:val="007408C6"/>
    <w:rsid w:val="00786413"/>
    <w:rsid w:val="00786C67"/>
    <w:rsid w:val="00786CA5"/>
    <w:rsid w:val="007878ED"/>
    <w:rsid w:val="007A1599"/>
    <w:rsid w:val="007C0B2C"/>
    <w:rsid w:val="007D4CE2"/>
    <w:rsid w:val="007F7BCD"/>
    <w:rsid w:val="00800A99"/>
    <w:rsid w:val="0083248F"/>
    <w:rsid w:val="008328A4"/>
    <w:rsid w:val="008373D1"/>
    <w:rsid w:val="00841189"/>
    <w:rsid w:val="00845BE6"/>
    <w:rsid w:val="008567A4"/>
    <w:rsid w:val="00864496"/>
    <w:rsid w:val="008645AF"/>
    <w:rsid w:val="00866E49"/>
    <w:rsid w:val="00873CEF"/>
    <w:rsid w:val="0089114D"/>
    <w:rsid w:val="00891181"/>
    <w:rsid w:val="00896FCA"/>
    <w:rsid w:val="00897768"/>
    <w:rsid w:val="008A0C05"/>
    <w:rsid w:val="008D1BBC"/>
    <w:rsid w:val="008F3551"/>
    <w:rsid w:val="008F72B7"/>
    <w:rsid w:val="00905799"/>
    <w:rsid w:val="009228F1"/>
    <w:rsid w:val="0093498A"/>
    <w:rsid w:val="00942E59"/>
    <w:rsid w:val="00952B4A"/>
    <w:rsid w:val="00952BD3"/>
    <w:rsid w:val="0095409B"/>
    <w:rsid w:val="009663AA"/>
    <w:rsid w:val="00980676"/>
    <w:rsid w:val="009A5DB5"/>
    <w:rsid w:val="009F07A5"/>
    <w:rsid w:val="009F4C5A"/>
    <w:rsid w:val="00A031E3"/>
    <w:rsid w:val="00A07E31"/>
    <w:rsid w:val="00A14675"/>
    <w:rsid w:val="00A15F71"/>
    <w:rsid w:val="00A16F39"/>
    <w:rsid w:val="00A5342A"/>
    <w:rsid w:val="00A53A4E"/>
    <w:rsid w:val="00A57714"/>
    <w:rsid w:val="00A74AD1"/>
    <w:rsid w:val="00A9014D"/>
    <w:rsid w:val="00A95669"/>
    <w:rsid w:val="00AB4CBE"/>
    <w:rsid w:val="00AC448F"/>
    <w:rsid w:val="00AD692D"/>
    <w:rsid w:val="00B07F41"/>
    <w:rsid w:val="00B12C83"/>
    <w:rsid w:val="00B37190"/>
    <w:rsid w:val="00B47358"/>
    <w:rsid w:val="00B509C6"/>
    <w:rsid w:val="00B94AAE"/>
    <w:rsid w:val="00B94D91"/>
    <w:rsid w:val="00BB5995"/>
    <w:rsid w:val="00BE0D8D"/>
    <w:rsid w:val="00BE265E"/>
    <w:rsid w:val="00BE42FF"/>
    <w:rsid w:val="00BF2536"/>
    <w:rsid w:val="00BF37FE"/>
    <w:rsid w:val="00C057E6"/>
    <w:rsid w:val="00C1216A"/>
    <w:rsid w:val="00C2447A"/>
    <w:rsid w:val="00C45C3F"/>
    <w:rsid w:val="00C53FCE"/>
    <w:rsid w:val="00C6380A"/>
    <w:rsid w:val="00C84A60"/>
    <w:rsid w:val="00CB3660"/>
    <w:rsid w:val="00CC552D"/>
    <w:rsid w:val="00CE3281"/>
    <w:rsid w:val="00D3083E"/>
    <w:rsid w:val="00D35316"/>
    <w:rsid w:val="00D5308E"/>
    <w:rsid w:val="00D67AE7"/>
    <w:rsid w:val="00D768D5"/>
    <w:rsid w:val="00DC2D2B"/>
    <w:rsid w:val="00DC336F"/>
    <w:rsid w:val="00DC5A9C"/>
    <w:rsid w:val="00DF1A40"/>
    <w:rsid w:val="00E0446D"/>
    <w:rsid w:val="00E12F5A"/>
    <w:rsid w:val="00E62A85"/>
    <w:rsid w:val="00E729BC"/>
    <w:rsid w:val="00E801CB"/>
    <w:rsid w:val="00E81B15"/>
    <w:rsid w:val="00E84A40"/>
    <w:rsid w:val="00ED53A4"/>
    <w:rsid w:val="00ED5F0B"/>
    <w:rsid w:val="00F00BE9"/>
    <w:rsid w:val="00F129BE"/>
    <w:rsid w:val="00F12F75"/>
    <w:rsid w:val="00F13D65"/>
    <w:rsid w:val="00F16503"/>
    <w:rsid w:val="00F235F8"/>
    <w:rsid w:val="00F321D2"/>
    <w:rsid w:val="00F50653"/>
    <w:rsid w:val="00F54400"/>
    <w:rsid w:val="00F55063"/>
    <w:rsid w:val="00F56177"/>
    <w:rsid w:val="00F676E2"/>
    <w:rsid w:val="00F81D53"/>
    <w:rsid w:val="00F9697A"/>
    <w:rsid w:val="00FB21EE"/>
    <w:rsid w:val="00FB6A26"/>
    <w:rsid w:val="00FC1C48"/>
    <w:rsid w:val="00FC23AD"/>
    <w:rsid w:val="00FF037F"/>
    <w:rsid w:val="00FF57AC"/>
    <w:rsid w:val="00FF73C8"/>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A40"/>
    <w:rPr>
      <w:rFonts w:ascii="Times New Roman" w:eastAsia="Times New Roman" w:hAnsi="Times New Roman"/>
      <w:sz w:val="24"/>
      <w:szCs w:val="24"/>
    </w:rPr>
  </w:style>
  <w:style w:type="paragraph" w:styleId="Ttulo1">
    <w:name w:val="heading 1"/>
    <w:basedOn w:val="Normal"/>
    <w:next w:val="Normal"/>
    <w:link w:val="Ttulo1Car"/>
    <w:uiPriority w:val="99"/>
    <w:qFormat/>
    <w:rsid w:val="00DF1A40"/>
    <w:pPr>
      <w:keepNext/>
      <w:widowControl w:val="0"/>
      <w:tabs>
        <w:tab w:val="left" w:pos="1443"/>
      </w:tabs>
      <w:spacing w:line="360" w:lineRule="auto"/>
      <w:ind w:left="1443" w:right="72" w:hanging="735"/>
      <w:jc w:val="center"/>
      <w:outlineLvl w:val="0"/>
    </w:pPr>
    <w:rPr>
      <w:b/>
      <w:bCs/>
      <w:sz w:val="28"/>
      <w:szCs w:val="28"/>
      <w:u w:val="single"/>
      <w:lang w:val="es-ES_tradnl"/>
    </w:rPr>
  </w:style>
  <w:style w:type="paragraph" w:styleId="Ttulo2">
    <w:name w:val="heading 2"/>
    <w:basedOn w:val="Normal"/>
    <w:next w:val="Normal"/>
    <w:link w:val="Ttulo2Car"/>
    <w:uiPriority w:val="99"/>
    <w:qFormat/>
    <w:rsid w:val="00DF1A40"/>
    <w:pPr>
      <w:keepNext/>
      <w:spacing w:before="240" w:after="60"/>
      <w:outlineLvl w:val="1"/>
    </w:pPr>
    <w:rPr>
      <w:rFonts w:ascii="Cambria" w:hAnsi="Cambria" w:cs="Cambria"/>
      <w:b/>
      <w:bCs/>
      <w:i/>
      <w:iCs/>
      <w:sz w:val="28"/>
      <w:szCs w:val="28"/>
    </w:rPr>
  </w:style>
  <w:style w:type="paragraph" w:styleId="Ttulo3">
    <w:name w:val="heading 3"/>
    <w:basedOn w:val="Normal"/>
    <w:next w:val="Normal"/>
    <w:link w:val="Ttulo3Car"/>
    <w:uiPriority w:val="99"/>
    <w:qFormat/>
    <w:rsid w:val="00DF1A40"/>
    <w:pPr>
      <w:keepNext/>
      <w:spacing w:before="240" w:after="60"/>
      <w:outlineLvl w:val="2"/>
    </w:pPr>
    <w:rPr>
      <w:rFonts w:ascii="Cambria" w:hAnsi="Cambria" w:cs="Cambria"/>
      <w:b/>
      <w:bCs/>
      <w:sz w:val="26"/>
      <w:szCs w:val="26"/>
    </w:rPr>
  </w:style>
  <w:style w:type="paragraph" w:styleId="Ttulo5">
    <w:name w:val="heading 5"/>
    <w:basedOn w:val="Normal"/>
    <w:next w:val="Normal"/>
    <w:link w:val="Ttulo5Car"/>
    <w:uiPriority w:val="99"/>
    <w:qFormat/>
    <w:rsid w:val="00DF1A40"/>
    <w:pPr>
      <w:keepNext/>
      <w:keepLines/>
      <w:spacing w:before="200"/>
      <w:outlineLvl w:val="4"/>
    </w:pPr>
    <w:rPr>
      <w:rFonts w:ascii="Cambria" w:hAnsi="Cambria" w:cs="Cambria"/>
      <w:color w:val="243F60"/>
    </w:rPr>
  </w:style>
  <w:style w:type="paragraph" w:styleId="Ttulo7">
    <w:name w:val="heading 7"/>
    <w:basedOn w:val="Normal"/>
    <w:next w:val="Normal"/>
    <w:link w:val="Ttulo7Car"/>
    <w:uiPriority w:val="99"/>
    <w:qFormat/>
    <w:rsid w:val="00DF1A40"/>
    <w:pPr>
      <w:keepNext/>
      <w:keepLines/>
      <w:spacing w:before="200"/>
      <w:outlineLvl w:val="6"/>
    </w:pPr>
    <w:rPr>
      <w:rFonts w:ascii="Cambria" w:hAnsi="Cambria" w:cs="Cambria"/>
      <w:i/>
      <w:iCs/>
      <w:color w:val="4040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DF1A40"/>
    <w:rPr>
      <w:rFonts w:ascii="Times New Roman" w:hAnsi="Times New Roman" w:cs="Times New Roman"/>
      <w:b/>
      <w:bCs/>
      <w:sz w:val="20"/>
      <w:szCs w:val="20"/>
      <w:u w:val="single"/>
      <w:lang w:val="es-ES_tradnl" w:eastAsia="es-ES"/>
    </w:rPr>
  </w:style>
  <w:style w:type="character" w:customStyle="1" w:styleId="Ttulo2Car">
    <w:name w:val="Título 2 Car"/>
    <w:basedOn w:val="Fuentedeprrafopredeter"/>
    <w:link w:val="Ttulo2"/>
    <w:uiPriority w:val="99"/>
    <w:semiHidden/>
    <w:locked/>
    <w:rsid w:val="00DF1A40"/>
    <w:rPr>
      <w:rFonts w:ascii="Cambria" w:hAnsi="Cambria" w:cs="Cambria"/>
      <w:b/>
      <w:bCs/>
      <w:i/>
      <w:iCs/>
      <w:sz w:val="28"/>
      <w:szCs w:val="28"/>
      <w:lang w:val="es-ES" w:eastAsia="es-ES"/>
    </w:rPr>
  </w:style>
  <w:style w:type="character" w:customStyle="1" w:styleId="Ttulo3Car">
    <w:name w:val="Título 3 Car"/>
    <w:basedOn w:val="Fuentedeprrafopredeter"/>
    <w:link w:val="Ttulo3"/>
    <w:uiPriority w:val="99"/>
    <w:semiHidden/>
    <w:locked/>
    <w:rsid w:val="00DF1A40"/>
    <w:rPr>
      <w:rFonts w:ascii="Cambria" w:hAnsi="Cambria" w:cs="Cambria"/>
      <w:b/>
      <w:bCs/>
      <w:sz w:val="26"/>
      <w:szCs w:val="26"/>
      <w:lang w:val="es-ES" w:eastAsia="es-ES"/>
    </w:rPr>
  </w:style>
  <w:style w:type="character" w:customStyle="1" w:styleId="Ttulo5Car">
    <w:name w:val="Título 5 Car"/>
    <w:basedOn w:val="Fuentedeprrafopredeter"/>
    <w:link w:val="Ttulo5"/>
    <w:uiPriority w:val="99"/>
    <w:semiHidden/>
    <w:locked/>
    <w:rsid w:val="00DF1A40"/>
    <w:rPr>
      <w:rFonts w:ascii="Cambria" w:hAnsi="Cambria" w:cs="Cambria"/>
      <w:color w:val="243F60"/>
      <w:sz w:val="24"/>
      <w:szCs w:val="24"/>
      <w:lang w:val="es-ES" w:eastAsia="es-ES"/>
    </w:rPr>
  </w:style>
  <w:style w:type="character" w:customStyle="1" w:styleId="Ttulo7Car">
    <w:name w:val="Título 7 Car"/>
    <w:basedOn w:val="Fuentedeprrafopredeter"/>
    <w:link w:val="Ttulo7"/>
    <w:uiPriority w:val="99"/>
    <w:semiHidden/>
    <w:locked/>
    <w:rsid w:val="00DF1A40"/>
    <w:rPr>
      <w:rFonts w:ascii="Cambria" w:hAnsi="Cambria" w:cs="Cambria"/>
      <w:i/>
      <w:iCs/>
      <w:color w:val="404040"/>
      <w:sz w:val="24"/>
      <w:szCs w:val="24"/>
      <w:lang w:val="es-ES" w:eastAsia="es-ES"/>
    </w:rPr>
  </w:style>
  <w:style w:type="table" w:styleId="Tablaconcuadrcula">
    <w:name w:val="Table Grid"/>
    <w:basedOn w:val="Tablanormal"/>
    <w:uiPriority w:val="99"/>
    <w:rsid w:val="00DF1A40"/>
    <w:rPr>
      <w:rFonts w:ascii="Times New Roman" w:eastAsia="Times New Roman" w:hAnsi="Times New Roman"/>
      <w:lang w:eastAsia="es-H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DF1A40"/>
    <w:pPr>
      <w:tabs>
        <w:tab w:val="center" w:pos="4252"/>
        <w:tab w:val="right" w:pos="8504"/>
      </w:tabs>
    </w:pPr>
  </w:style>
  <w:style w:type="character" w:customStyle="1" w:styleId="EncabezadoCar">
    <w:name w:val="Encabezado Car"/>
    <w:basedOn w:val="Fuentedeprrafopredeter"/>
    <w:link w:val="Encabezado"/>
    <w:uiPriority w:val="99"/>
    <w:locked/>
    <w:rsid w:val="00DF1A40"/>
    <w:rPr>
      <w:rFonts w:ascii="Times New Roman" w:hAnsi="Times New Roman" w:cs="Times New Roman"/>
      <w:sz w:val="24"/>
      <w:szCs w:val="24"/>
      <w:lang w:val="es-ES" w:eastAsia="es-ES"/>
    </w:rPr>
  </w:style>
  <w:style w:type="character" w:styleId="Nmerodepgina">
    <w:name w:val="page number"/>
    <w:basedOn w:val="Fuentedeprrafopredeter"/>
    <w:uiPriority w:val="99"/>
    <w:rsid w:val="00DF1A40"/>
  </w:style>
  <w:style w:type="paragraph" w:styleId="Piedepgina">
    <w:name w:val="footer"/>
    <w:basedOn w:val="Normal"/>
    <w:link w:val="PiedepginaCar"/>
    <w:uiPriority w:val="99"/>
    <w:rsid w:val="00DF1A40"/>
    <w:pPr>
      <w:tabs>
        <w:tab w:val="center" w:pos="4252"/>
        <w:tab w:val="right" w:pos="8504"/>
      </w:tabs>
    </w:pPr>
  </w:style>
  <w:style w:type="character" w:customStyle="1" w:styleId="PiedepginaCar">
    <w:name w:val="Pie de página Car"/>
    <w:basedOn w:val="Fuentedeprrafopredeter"/>
    <w:link w:val="Piedepgina"/>
    <w:uiPriority w:val="99"/>
    <w:locked/>
    <w:rsid w:val="00DF1A40"/>
    <w:rPr>
      <w:rFonts w:ascii="Times New Roman" w:hAnsi="Times New Roman" w:cs="Times New Roman"/>
      <w:sz w:val="24"/>
      <w:szCs w:val="24"/>
      <w:lang w:val="es-ES" w:eastAsia="es-ES"/>
    </w:rPr>
  </w:style>
  <w:style w:type="paragraph" w:styleId="Lista3">
    <w:name w:val="List 3"/>
    <w:basedOn w:val="Normal"/>
    <w:uiPriority w:val="99"/>
    <w:rsid w:val="00DF1A40"/>
    <w:pPr>
      <w:widowControl w:val="0"/>
      <w:ind w:left="849" w:hanging="283"/>
    </w:pPr>
    <w:rPr>
      <w:sz w:val="28"/>
      <w:szCs w:val="28"/>
      <w:lang w:val="es-ES_tradnl"/>
    </w:rPr>
  </w:style>
  <w:style w:type="paragraph" w:styleId="Textosinformato">
    <w:name w:val="Plain Text"/>
    <w:basedOn w:val="Normal"/>
    <w:link w:val="TextosinformatoCar"/>
    <w:uiPriority w:val="99"/>
    <w:rsid w:val="00DF1A40"/>
    <w:rPr>
      <w:rFonts w:ascii="Courier New" w:hAnsi="Courier New" w:cs="Courier New"/>
      <w:sz w:val="20"/>
      <w:szCs w:val="20"/>
    </w:rPr>
  </w:style>
  <w:style w:type="character" w:customStyle="1" w:styleId="TextosinformatoCar">
    <w:name w:val="Texto sin formato Car"/>
    <w:basedOn w:val="Fuentedeprrafopredeter"/>
    <w:link w:val="Textosinformato"/>
    <w:uiPriority w:val="99"/>
    <w:locked/>
    <w:rsid w:val="00DF1A40"/>
    <w:rPr>
      <w:rFonts w:ascii="Courier New" w:hAnsi="Courier New" w:cs="Courier New"/>
      <w:sz w:val="20"/>
      <w:szCs w:val="20"/>
      <w:lang w:val="es-ES" w:eastAsia="es-ES"/>
    </w:rPr>
  </w:style>
  <w:style w:type="character" w:customStyle="1" w:styleId="darkbody">
    <w:name w:val="dark_body"/>
    <w:basedOn w:val="Fuentedeprrafopredeter"/>
    <w:uiPriority w:val="99"/>
    <w:rsid w:val="00DF1A40"/>
  </w:style>
  <w:style w:type="character" w:customStyle="1" w:styleId="bodytext">
    <w:name w:val="body_text"/>
    <w:basedOn w:val="Fuentedeprrafopredeter"/>
    <w:uiPriority w:val="99"/>
    <w:rsid w:val="00DF1A40"/>
  </w:style>
  <w:style w:type="paragraph" w:styleId="Prrafodelista">
    <w:name w:val="List Paragraph"/>
    <w:basedOn w:val="Normal"/>
    <w:uiPriority w:val="99"/>
    <w:qFormat/>
    <w:rsid w:val="00DF1A40"/>
    <w:pPr>
      <w:spacing w:after="200" w:line="276" w:lineRule="auto"/>
      <w:ind w:left="720"/>
    </w:pPr>
    <w:rPr>
      <w:rFonts w:ascii="Calibri" w:eastAsia="Calibri" w:hAnsi="Calibri" w:cs="Calibri"/>
      <w:sz w:val="22"/>
      <w:szCs w:val="22"/>
      <w:lang w:val="es-HN" w:eastAsia="en-US"/>
    </w:rPr>
  </w:style>
  <w:style w:type="paragraph" w:styleId="Lista2">
    <w:name w:val="List 2"/>
    <w:basedOn w:val="Normal"/>
    <w:uiPriority w:val="99"/>
    <w:semiHidden/>
    <w:rsid w:val="00DF1A40"/>
    <w:pPr>
      <w:ind w:left="566" w:hanging="283"/>
    </w:pPr>
  </w:style>
  <w:style w:type="paragraph" w:styleId="Sangradetextonormal">
    <w:name w:val="Body Text Indent"/>
    <w:basedOn w:val="Normal"/>
    <w:link w:val="SangradetextonormalCar"/>
    <w:uiPriority w:val="99"/>
    <w:rsid w:val="00DF1A40"/>
    <w:pPr>
      <w:widowControl w:val="0"/>
      <w:spacing w:line="360" w:lineRule="auto"/>
      <w:ind w:left="2835" w:firstLine="45"/>
      <w:jc w:val="both"/>
    </w:pPr>
    <w:rPr>
      <w:sz w:val="28"/>
      <w:szCs w:val="28"/>
      <w:lang w:val="es-ES_tradnl"/>
    </w:rPr>
  </w:style>
  <w:style w:type="character" w:customStyle="1" w:styleId="SangradetextonormalCar">
    <w:name w:val="Sangría de texto normal Car"/>
    <w:basedOn w:val="Fuentedeprrafopredeter"/>
    <w:link w:val="Sangradetextonormal"/>
    <w:uiPriority w:val="99"/>
    <w:locked/>
    <w:rsid w:val="00DF1A40"/>
    <w:rPr>
      <w:rFonts w:ascii="Times New Roman" w:hAnsi="Times New Roman" w:cs="Times New Roman"/>
      <w:sz w:val="20"/>
      <w:szCs w:val="20"/>
      <w:lang w:val="es-ES_tradnl" w:eastAsia="es-ES"/>
    </w:rPr>
  </w:style>
  <w:style w:type="paragraph" w:styleId="Textodeglobo">
    <w:name w:val="Balloon Text"/>
    <w:basedOn w:val="Normal"/>
    <w:link w:val="TextodegloboCar"/>
    <w:uiPriority w:val="99"/>
    <w:semiHidden/>
    <w:rsid w:val="00DF1A4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F1A40"/>
    <w:rPr>
      <w:rFonts w:ascii="Tahoma" w:hAnsi="Tahoma" w:cs="Tahoma"/>
      <w:sz w:val="16"/>
      <w:szCs w:val="16"/>
      <w:lang w:val="es-ES" w:eastAsia="es-ES"/>
    </w:rPr>
  </w:style>
  <w:style w:type="paragraph" w:styleId="Textoindependiente2">
    <w:name w:val="Body Text 2"/>
    <w:basedOn w:val="Normal"/>
    <w:link w:val="Textoindependiente2Car"/>
    <w:uiPriority w:val="99"/>
    <w:rsid w:val="00DF1A40"/>
    <w:pPr>
      <w:spacing w:after="120" w:line="480" w:lineRule="auto"/>
    </w:pPr>
  </w:style>
  <w:style w:type="character" w:customStyle="1" w:styleId="Textoindependiente2Car">
    <w:name w:val="Texto independiente 2 Car"/>
    <w:basedOn w:val="Fuentedeprrafopredeter"/>
    <w:link w:val="Textoindependiente2"/>
    <w:uiPriority w:val="99"/>
    <w:locked/>
    <w:rsid w:val="00DF1A40"/>
    <w:rPr>
      <w:rFonts w:ascii="Times New Roman" w:hAnsi="Times New Roman" w:cs="Times New Roman"/>
      <w:sz w:val="24"/>
      <w:szCs w:val="24"/>
      <w:lang w:val="es-ES" w:eastAsia="es-ES"/>
    </w:rPr>
  </w:style>
  <w:style w:type="paragraph" w:styleId="Lista4">
    <w:name w:val="List 4"/>
    <w:basedOn w:val="Normal"/>
    <w:uiPriority w:val="99"/>
    <w:semiHidden/>
    <w:rsid w:val="00DF1A40"/>
    <w:pPr>
      <w:ind w:left="1132" w:hanging="283"/>
    </w:pPr>
  </w:style>
  <w:style w:type="paragraph" w:customStyle="1" w:styleId="BodyText23">
    <w:name w:val="Body Text 23"/>
    <w:basedOn w:val="Normal"/>
    <w:uiPriority w:val="99"/>
    <w:rsid w:val="00DF1A40"/>
    <w:pPr>
      <w:widowControl w:val="0"/>
      <w:autoSpaceDE w:val="0"/>
      <w:autoSpaceDN w:val="0"/>
      <w:adjustRightInd w:val="0"/>
      <w:spacing w:line="360" w:lineRule="auto"/>
      <w:ind w:left="2835" w:firstLine="45"/>
      <w:jc w:val="both"/>
    </w:pPr>
    <w:rPr>
      <w:sz w:val="28"/>
      <w:szCs w:val="28"/>
      <w:lang w:val="es-ES_tradnl"/>
    </w:rPr>
  </w:style>
  <w:style w:type="paragraph" w:styleId="Textoindependiente">
    <w:name w:val="Body Text"/>
    <w:basedOn w:val="Normal"/>
    <w:link w:val="TextoindependienteCar"/>
    <w:uiPriority w:val="99"/>
    <w:rsid w:val="00DF1A40"/>
    <w:pPr>
      <w:spacing w:after="120"/>
    </w:pPr>
  </w:style>
  <w:style w:type="character" w:customStyle="1" w:styleId="TextoindependienteCar">
    <w:name w:val="Texto independiente Car"/>
    <w:basedOn w:val="Fuentedeprrafopredeter"/>
    <w:link w:val="Textoindependiente"/>
    <w:uiPriority w:val="99"/>
    <w:locked/>
    <w:rsid w:val="00DF1A40"/>
    <w:rPr>
      <w:rFonts w:ascii="Times New Roman" w:hAnsi="Times New Roman" w:cs="Times New Roman"/>
      <w:sz w:val="24"/>
      <w:szCs w:val="24"/>
      <w:lang w:val="es-ES" w:eastAsia="es-ES"/>
    </w:rPr>
  </w:style>
  <w:style w:type="paragraph" w:styleId="Ttulo">
    <w:name w:val="Title"/>
    <w:basedOn w:val="Normal"/>
    <w:link w:val="TtuloCar"/>
    <w:uiPriority w:val="99"/>
    <w:qFormat/>
    <w:rsid w:val="00DF1A40"/>
    <w:pPr>
      <w:widowControl w:val="0"/>
      <w:spacing w:before="240" w:after="60"/>
      <w:jc w:val="center"/>
      <w:outlineLvl w:val="0"/>
    </w:pPr>
    <w:rPr>
      <w:rFonts w:ascii="Arial" w:hAnsi="Arial" w:cs="Arial"/>
      <w:b/>
      <w:bCs/>
      <w:kern w:val="28"/>
      <w:sz w:val="32"/>
      <w:szCs w:val="32"/>
      <w:lang w:val="es-ES_tradnl"/>
    </w:rPr>
  </w:style>
  <w:style w:type="character" w:customStyle="1" w:styleId="TtuloCar">
    <w:name w:val="Título Car"/>
    <w:basedOn w:val="Fuentedeprrafopredeter"/>
    <w:link w:val="Ttulo"/>
    <w:uiPriority w:val="99"/>
    <w:locked/>
    <w:rsid w:val="00DF1A40"/>
    <w:rPr>
      <w:rFonts w:ascii="Arial" w:hAnsi="Arial" w:cs="Arial"/>
      <w:b/>
      <w:bCs/>
      <w:kern w:val="28"/>
      <w:sz w:val="20"/>
      <w:szCs w:val="20"/>
      <w:lang w:val="es-ES_tradnl" w:eastAsia="es-ES"/>
    </w:rPr>
  </w:style>
  <w:style w:type="paragraph" w:styleId="Subttulo">
    <w:name w:val="Subtitle"/>
    <w:basedOn w:val="Normal"/>
    <w:link w:val="SubttuloCar"/>
    <w:uiPriority w:val="99"/>
    <w:qFormat/>
    <w:rsid w:val="00DF1A40"/>
    <w:pPr>
      <w:jc w:val="center"/>
    </w:pPr>
    <w:rPr>
      <w:rFonts w:ascii="Arial" w:hAnsi="Arial" w:cs="Arial"/>
      <w:b/>
      <w:bCs/>
      <w:sz w:val="44"/>
      <w:szCs w:val="44"/>
      <w:u w:val="single"/>
      <w:lang w:val="es-ES_tradnl"/>
    </w:rPr>
  </w:style>
  <w:style w:type="character" w:customStyle="1" w:styleId="SubttuloCar">
    <w:name w:val="Subtítulo Car"/>
    <w:basedOn w:val="Fuentedeprrafopredeter"/>
    <w:link w:val="Subttulo"/>
    <w:uiPriority w:val="99"/>
    <w:locked/>
    <w:rsid w:val="00DF1A40"/>
    <w:rPr>
      <w:rFonts w:ascii="Arial" w:hAnsi="Arial" w:cs="Arial"/>
      <w:b/>
      <w:bCs/>
      <w:sz w:val="24"/>
      <w:szCs w:val="24"/>
      <w:u w:val="single"/>
      <w:lang w:val="es-ES_tradnl" w:eastAsia="es-ES"/>
    </w:rPr>
  </w:style>
  <w:style w:type="character" w:styleId="Refdecomentario">
    <w:name w:val="annotation reference"/>
    <w:basedOn w:val="Fuentedeprrafopredeter"/>
    <w:uiPriority w:val="99"/>
    <w:semiHidden/>
    <w:rsid w:val="00DF1A40"/>
    <w:rPr>
      <w:sz w:val="16"/>
      <w:szCs w:val="16"/>
    </w:rPr>
  </w:style>
  <w:style w:type="paragraph" w:styleId="Textocomentario">
    <w:name w:val="annotation text"/>
    <w:basedOn w:val="Normal"/>
    <w:link w:val="TextocomentarioCar"/>
    <w:uiPriority w:val="99"/>
    <w:semiHidden/>
    <w:rsid w:val="00DF1A40"/>
    <w:rPr>
      <w:sz w:val="20"/>
      <w:szCs w:val="20"/>
    </w:rPr>
  </w:style>
  <w:style w:type="character" w:customStyle="1" w:styleId="TextocomentarioCar">
    <w:name w:val="Texto comentario Car"/>
    <w:basedOn w:val="Fuentedeprrafopredeter"/>
    <w:link w:val="Textocomentario"/>
    <w:uiPriority w:val="99"/>
    <w:semiHidden/>
    <w:locked/>
    <w:rsid w:val="00DF1A40"/>
    <w:rPr>
      <w:rFonts w:ascii="Times New Roman" w:hAnsi="Times New Roman" w:cs="Times New Roman"/>
      <w:sz w:val="20"/>
      <w:szCs w:val="20"/>
      <w:lang w:val="es-ES" w:eastAsia="es-ES"/>
    </w:rPr>
  </w:style>
  <w:style w:type="paragraph" w:styleId="Textoindependiente3">
    <w:name w:val="Body Text 3"/>
    <w:basedOn w:val="Normal"/>
    <w:link w:val="Textoindependiente3Car"/>
    <w:uiPriority w:val="99"/>
    <w:semiHidden/>
    <w:rsid w:val="00DF1A40"/>
    <w:pPr>
      <w:spacing w:after="120"/>
    </w:pPr>
    <w:rPr>
      <w:sz w:val="16"/>
      <w:szCs w:val="16"/>
    </w:rPr>
  </w:style>
  <w:style w:type="character" w:customStyle="1" w:styleId="Textoindependiente3Car">
    <w:name w:val="Texto independiente 3 Car"/>
    <w:basedOn w:val="Fuentedeprrafopredeter"/>
    <w:link w:val="Textoindependiente3"/>
    <w:uiPriority w:val="99"/>
    <w:semiHidden/>
    <w:locked/>
    <w:rsid w:val="00DF1A40"/>
    <w:rPr>
      <w:rFonts w:ascii="Times New Roman" w:hAnsi="Times New Roman" w:cs="Times New Roman"/>
      <w:sz w:val="16"/>
      <w:szCs w:val="16"/>
      <w:lang w:val="es-ES" w:eastAsia="es-ES"/>
    </w:rPr>
  </w:style>
  <w:style w:type="paragraph" w:customStyle="1" w:styleId="ListaCC">
    <w:name w:val="Lista CC."/>
    <w:basedOn w:val="Normal"/>
    <w:uiPriority w:val="99"/>
    <w:rsid w:val="00DF1A40"/>
    <w:pPr>
      <w:widowControl w:val="0"/>
    </w:pPr>
    <w:rPr>
      <w:sz w:val="28"/>
      <w:szCs w:val="28"/>
      <w:lang w:val="es-ES_tradnl"/>
    </w:rPr>
  </w:style>
  <w:style w:type="character" w:styleId="Hipervnculo">
    <w:name w:val="Hyperlink"/>
    <w:basedOn w:val="Fuentedeprrafopredeter"/>
    <w:uiPriority w:val="99"/>
    <w:rsid w:val="00DF1A40"/>
    <w:rPr>
      <w:color w:val="0000FF"/>
      <w:u w:val="single"/>
    </w:rPr>
  </w:style>
  <w:style w:type="character" w:styleId="Refdenotaalpie">
    <w:name w:val="footnote reference"/>
    <w:basedOn w:val="Fuentedeprrafopredeter"/>
    <w:semiHidden/>
    <w:locked/>
    <w:rsid w:val="00845BE6"/>
    <w:rPr>
      <w:vertAlign w:val="superscript"/>
    </w:rPr>
  </w:style>
  <w:style w:type="paragraph" w:styleId="Textonotapie">
    <w:name w:val="footnote text"/>
    <w:basedOn w:val="Normal"/>
    <w:link w:val="TextonotapieCar"/>
    <w:semiHidden/>
    <w:locked/>
    <w:rsid w:val="00845BE6"/>
    <w:pPr>
      <w:overflowPunct w:val="0"/>
      <w:autoSpaceDE w:val="0"/>
      <w:autoSpaceDN w:val="0"/>
      <w:adjustRightInd w:val="0"/>
      <w:textAlignment w:val="baseline"/>
    </w:pPr>
    <w:rPr>
      <w:sz w:val="20"/>
      <w:szCs w:val="20"/>
      <w:lang w:val="es-ES_tradnl" w:eastAsia="en-US"/>
    </w:rPr>
  </w:style>
  <w:style w:type="character" w:customStyle="1" w:styleId="TextonotapieCar">
    <w:name w:val="Texto nota pie Car"/>
    <w:basedOn w:val="Fuentedeprrafopredeter"/>
    <w:link w:val="Textonotapie"/>
    <w:semiHidden/>
    <w:rsid w:val="00845BE6"/>
    <w:rPr>
      <w:rFonts w:ascii="Times New Roman" w:eastAsia="Times New Roman" w:hAnsi="Times New Roman"/>
      <w:lang w:val="es-ES_tradnl"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nducompras.gob.h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51A18-57B8-478A-942D-1D38AE91F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Pages>
  <Words>8273</Words>
  <Characters>45505</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LICITACIÓN PÚBLICA No 001/2011</vt:lpstr>
    </vt:vector>
  </TitlesOfParts>
  <Company>cnbs</Company>
  <LinksUpToDate>false</LinksUpToDate>
  <CharactersWithSpaces>53671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PÚBLICA No 001/2011</dc:title>
  <dc:subject/>
  <dc:creator>mirias</dc:creator>
  <cp:keywords/>
  <dc:description/>
  <cp:lastModifiedBy>sverde</cp:lastModifiedBy>
  <cp:revision>33</cp:revision>
  <cp:lastPrinted>2011-07-26T14:20:00Z</cp:lastPrinted>
  <dcterms:created xsi:type="dcterms:W3CDTF">2011-06-21T17:00:00Z</dcterms:created>
  <dcterms:modified xsi:type="dcterms:W3CDTF">2011-07-26T14:25:00Z</dcterms:modified>
</cp:coreProperties>
</file>