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52" w:rsidRPr="00B14E9B" w:rsidRDefault="00D71B52" w:rsidP="00D71B52">
      <w:pPr>
        <w:tabs>
          <w:tab w:val="left" w:pos="0"/>
        </w:tabs>
        <w:suppressAutoHyphens/>
        <w:spacing w:line="360" w:lineRule="atLeast"/>
        <w:jc w:val="center"/>
        <w:rPr>
          <w:rFonts w:ascii="Bodoni MT Black" w:hAnsi="Bodoni MT Black" w:cs="Arial"/>
          <w:b/>
          <w:i/>
          <w:iCs/>
          <w:spacing w:val="-3"/>
          <w:szCs w:val="16"/>
          <w:lang w:val="es-ES_tradnl"/>
        </w:rPr>
      </w:pPr>
      <w:r>
        <w:rPr>
          <w:rFonts w:ascii="Bodoni MT Black" w:hAnsi="Bodoni MT Black"/>
          <w:b/>
          <w:noProof/>
          <w:szCs w:val="16"/>
        </w:rPr>
        <w:drawing>
          <wp:anchor distT="0" distB="0" distL="114300" distR="114300" simplePos="0" relativeHeight="251659264" behindDoc="1" locked="0" layoutInCell="1" allowOverlap="1">
            <wp:simplePos x="0" y="0"/>
            <wp:positionH relativeFrom="column">
              <wp:posOffset>405765</wp:posOffset>
            </wp:positionH>
            <wp:positionV relativeFrom="paragraph">
              <wp:posOffset>-79375</wp:posOffset>
            </wp:positionV>
            <wp:extent cx="873125" cy="1047750"/>
            <wp:effectExtent l="19050" t="0" r="3175" b="0"/>
            <wp:wrapSquare wrapText="bothSides"/>
            <wp:docPr id="2" name="Imagen 2" descr="lgo_upn (ali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o_upn (alin-color)"/>
                    <pic:cNvPicPr>
                      <a:picLocks noChangeAspect="1" noChangeArrowheads="1"/>
                    </pic:cNvPicPr>
                  </pic:nvPicPr>
                  <pic:blipFill>
                    <a:blip r:embed="rId5" cstate="print"/>
                    <a:srcRect/>
                    <a:stretch>
                      <a:fillRect/>
                    </a:stretch>
                  </pic:blipFill>
                  <pic:spPr bwMode="auto">
                    <a:xfrm>
                      <a:off x="0" y="0"/>
                      <a:ext cx="873125" cy="1047750"/>
                    </a:xfrm>
                    <a:prstGeom prst="rect">
                      <a:avLst/>
                    </a:prstGeom>
                    <a:noFill/>
                  </pic:spPr>
                </pic:pic>
              </a:graphicData>
            </a:graphic>
          </wp:anchor>
        </w:drawing>
      </w:r>
      <w:r w:rsidRPr="00B14E9B">
        <w:rPr>
          <w:rFonts w:ascii="Bodoni MT Black" w:hAnsi="Bodoni MT Black" w:cs="Arial"/>
          <w:b/>
          <w:bCs/>
          <w:sz w:val="16"/>
          <w:szCs w:val="16"/>
        </w:rPr>
        <w:t>UNIVERSIDAD PEDAGÓGICA NACIONAL FRANCISCO MORAZÁN</w:t>
      </w:r>
    </w:p>
    <w:p w:rsidR="00D71B52" w:rsidRPr="00B14E9B" w:rsidRDefault="00D71B52" w:rsidP="00D71B52">
      <w:pPr>
        <w:jc w:val="center"/>
        <w:rPr>
          <w:rFonts w:ascii="Bodoni MT Black" w:hAnsi="Bodoni MT Black"/>
          <w:b/>
          <w:bCs/>
          <w:noProof/>
          <w:sz w:val="16"/>
          <w:szCs w:val="16"/>
        </w:rPr>
      </w:pPr>
      <w:r w:rsidRPr="00B14E9B">
        <w:rPr>
          <w:rFonts w:ascii="Bodoni MT Black" w:hAnsi="Bodoni MT Black"/>
          <w:b/>
          <w:sz w:val="16"/>
          <w:szCs w:val="16"/>
        </w:rPr>
        <w:t>TEGUCIGALPA, HONDURAS, C.A</w:t>
      </w:r>
    </w:p>
    <w:p w:rsidR="00D71B52" w:rsidRPr="00CE591F" w:rsidRDefault="00D71B52" w:rsidP="00D71B52">
      <w:pPr>
        <w:jc w:val="center"/>
        <w:rPr>
          <w:rFonts w:ascii="Bodoni MT Black" w:hAnsi="Bodoni MT Black" w:cs="Arial"/>
          <w:b/>
          <w:sz w:val="16"/>
          <w:szCs w:val="16"/>
          <w:lang w:val="en-US"/>
        </w:rPr>
      </w:pPr>
      <w:r w:rsidRPr="000B3859">
        <w:rPr>
          <w:rFonts w:ascii="Bodoni MT Black" w:hAnsi="Bodoni MT Black" w:cs="Arial"/>
          <w:b/>
          <w:sz w:val="16"/>
          <w:szCs w:val="16"/>
          <w:lang w:val="en-US"/>
        </w:rPr>
        <w:t>TEL.PBX (504) 2</w:t>
      </w:r>
      <w:r w:rsidR="00662DF0">
        <w:rPr>
          <w:rFonts w:ascii="Bodoni MT Black" w:hAnsi="Bodoni MT Black" w:cs="Arial"/>
          <w:b/>
          <w:sz w:val="16"/>
          <w:szCs w:val="16"/>
          <w:lang w:val="en-US"/>
        </w:rPr>
        <w:t>2</w:t>
      </w:r>
      <w:r w:rsidRPr="000B3859">
        <w:rPr>
          <w:rFonts w:ascii="Bodoni MT Black" w:hAnsi="Bodoni MT Black" w:cs="Arial"/>
          <w:b/>
          <w:sz w:val="16"/>
          <w:szCs w:val="16"/>
          <w:lang w:val="en-US"/>
        </w:rPr>
        <w:t>35-</w:t>
      </w:r>
      <w:r w:rsidR="00662DF0">
        <w:rPr>
          <w:rFonts w:ascii="Bodoni MT Black" w:hAnsi="Bodoni MT Black" w:cs="Arial"/>
          <w:b/>
          <w:sz w:val="16"/>
          <w:szCs w:val="16"/>
          <w:lang w:val="en-US"/>
        </w:rPr>
        <w:t>6942</w:t>
      </w:r>
      <w:r w:rsidRPr="000B3859">
        <w:rPr>
          <w:rFonts w:ascii="Bodoni MT Black" w:hAnsi="Bodoni MT Black" w:cs="Arial"/>
          <w:b/>
          <w:sz w:val="16"/>
          <w:szCs w:val="16"/>
          <w:lang w:val="en-US"/>
        </w:rPr>
        <w:t xml:space="preserve">; </w:t>
      </w:r>
      <w:r w:rsidR="00662DF0">
        <w:rPr>
          <w:rFonts w:ascii="Bodoni MT Black" w:hAnsi="Bodoni MT Black" w:cs="Arial"/>
          <w:b/>
          <w:sz w:val="16"/>
          <w:szCs w:val="16"/>
          <w:lang w:val="en-US"/>
        </w:rPr>
        <w:t>2</w:t>
      </w:r>
      <w:r w:rsidRPr="000B3859">
        <w:rPr>
          <w:rFonts w:ascii="Bodoni MT Black" w:hAnsi="Bodoni MT Black" w:cs="Arial"/>
          <w:b/>
          <w:sz w:val="16"/>
          <w:szCs w:val="16"/>
          <w:lang w:val="en-US"/>
        </w:rPr>
        <w:t>239-8037   EXT.</w:t>
      </w:r>
      <w:r w:rsidRPr="00CE591F">
        <w:rPr>
          <w:rFonts w:ascii="Bodoni MT Black" w:hAnsi="Bodoni MT Black" w:cs="Arial"/>
          <w:b/>
          <w:sz w:val="16"/>
          <w:szCs w:val="16"/>
          <w:lang w:val="en-US"/>
        </w:rPr>
        <w:t xml:space="preserve"> 11</w:t>
      </w:r>
      <w:r w:rsidR="00662DF0" w:rsidRPr="00CE591F">
        <w:rPr>
          <w:rFonts w:ascii="Bodoni MT Black" w:hAnsi="Bodoni MT Black" w:cs="Arial"/>
          <w:b/>
          <w:sz w:val="16"/>
          <w:szCs w:val="16"/>
          <w:lang w:val="en-US"/>
        </w:rPr>
        <w:t>88/1171</w:t>
      </w:r>
    </w:p>
    <w:p w:rsidR="00D71B52" w:rsidRPr="00CE591F" w:rsidRDefault="00025C00" w:rsidP="00D71B52">
      <w:pPr>
        <w:jc w:val="center"/>
        <w:rPr>
          <w:rFonts w:ascii="Bodoni MT Black" w:hAnsi="Bodoni MT Black"/>
          <w:b/>
          <w:szCs w:val="16"/>
          <w:lang w:val="en-US"/>
        </w:rPr>
      </w:pPr>
      <w:hyperlink r:id="rId6" w:history="1">
        <w:r w:rsidR="00D71B52" w:rsidRPr="00CE591F">
          <w:rPr>
            <w:rStyle w:val="Hipervnculo"/>
            <w:rFonts w:ascii="Bodoni MT Black" w:hAnsi="Bodoni MT Black" w:cs="Arial"/>
            <w:b/>
            <w:sz w:val="16"/>
            <w:szCs w:val="16"/>
            <w:lang w:val="en-US"/>
          </w:rPr>
          <w:t>www.upnfm.edu.hn</w:t>
        </w:r>
      </w:hyperlink>
    </w:p>
    <w:p w:rsidR="00D71B52" w:rsidRPr="00CE591F" w:rsidRDefault="00D71B52" w:rsidP="00D71B52">
      <w:pPr>
        <w:pStyle w:val="Encabezado"/>
        <w:rPr>
          <w:rFonts w:ascii="Bodoni MT Black" w:hAnsi="Bodoni MT Black"/>
          <w:b/>
          <w:szCs w:val="16"/>
          <w:lang w:val="en-US"/>
        </w:rPr>
      </w:pPr>
    </w:p>
    <w:p w:rsidR="00D71B52" w:rsidRPr="00CE591F" w:rsidRDefault="00D71B52" w:rsidP="00D71B52">
      <w:pPr>
        <w:rPr>
          <w:rFonts w:ascii="Tunga" w:hAnsi="Tunga"/>
          <w:b/>
          <w:szCs w:val="16"/>
          <w:lang w:val="en-US"/>
        </w:rPr>
      </w:pPr>
    </w:p>
    <w:p w:rsidR="00D71B52" w:rsidRPr="00CE591F" w:rsidRDefault="00D71B52" w:rsidP="00D71B52">
      <w:pPr>
        <w:rPr>
          <w:lang w:val="en-US"/>
        </w:rPr>
      </w:pPr>
    </w:p>
    <w:p w:rsidR="00D71B52" w:rsidRPr="00CE591F" w:rsidRDefault="00D71B52" w:rsidP="00D71B52">
      <w:pPr>
        <w:rPr>
          <w:lang w:val="en-US"/>
        </w:rPr>
      </w:pPr>
    </w:p>
    <w:p w:rsidR="00BE3BC9" w:rsidRPr="00CE591F" w:rsidRDefault="00BE3BC9" w:rsidP="00D71B52">
      <w:pPr>
        <w:rPr>
          <w:lang w:val="en-US"/>
        </w:rPr>
      </w:pPr>
    </w:p>
    <w:p w:rsidR="00D71B52" w:rsidRPr="00BE3BC9" w:rsidRDefault="00D71B52" w:rsidP="00D71B52">
      <w:pPr>
        <w:tabs>
          <w:tab w:val="center" w:pos="4704"/>
        </w:tabs>
        <w:suppressAutoHyphens/>
        <w:spacing w:line="240" w:lineRule="atLeast"/>
        <w:jc w:val="center"/>
        <w:rPr>
          <w:rFonts w:ascii="CG Omega" w:hAnsi="CG Omega" w:cs="Times New Roman"/>
          <w:b/>
          <w:bCs/>
          <w:spacing w:val="-3"/>
          <w:sz w:val="32"/>
          <w:szCs w:val="32"/>
          <w:u w:val="single"/>
          <w:lang w:val="es-ES_tradnl" w:eastAsia="ar-SA"/>
        </w:rPr>
      </w:pPr>
      <w:r w:rsidRPr="00BE3BC9">
        <w:rPr>
          <w:rFonts w:ascii="CG Omega" w:hAnsi="CG Omega" w:cs="Times New Roman"/>
          <w:b/>
          <w:bCs/>
          <w:spacing w:val="-3"/>
          <w:sz w:val="32"/>
          <w:szCs w:val="32"/>
          <w:u w:val="single"/>
          <w:lang w:val="es-ES_tradnl" w:eastAsia="ar-SA"/>
        </w:rPr>
        <w:t>ADENDUM  N</w:t>
      </w:r>
      <w:r w:rsidR="002B3BEB">
        <w:rPr>
          <w:rFonts w:ascii="CG Omega" w:hAnsi="CG Omega" w:cs="Times New Roman"/>
          <w:b/>
          <w:bCs/>
          <w:spacing w:val="-3"/>
          <w:sz w:val="32"/>
          <w:szCs w:val="32"/>
          <w:u w:val="single"/>
          <w:lang w:val="es-ES_tradnl" w:eastAsia="ar-SA"/>
        </w:rPr>
        <w:t>o.1</w:t>
      </w:r>
    </w:p>
    <w:p w:rsidR="00D71B52" w:rsidRPr="00BE3BC9" w:rsidRDefault="00D71B52" w:rsidP="00D71B52">
      <w:pPr>
        <w:tabs>
          <w:tab w:val="left" w:pos="0"/>
        </w:tabs>
        <w:suppressAutoHyphens/>
        <w:spacing w:line="240" w:lineRule="atLeast"/>
        <w:jc w:val="both"/>
        <w:rPr>
          <w:rFonts w:ascii="CG Omega" w:hAnsi="CG Omega" w:cs="Times New Roman"/>
          <w:b/>
          <w:bCs/>
          <w:sz w:val="24"/>
          <w:szCs w:val="24"/>
          <w:lang w:val="es-ES_tradnl" w:eastAsia="ar-SA"/>
        </w:rPr>
      </w:pPr>
    </w:p>
    <w:p w:rsidR="00D71B52" w:rsidRDefault="005F40DA"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sidRPr="00BE3BC9">
        <w:rPr>
          <w:rFonts w:ascii="CG Omega" w:hAnsi="CG Omega" w:cs="Times New Roman"/>
          <w:b/>
          <w:bCs/>
          <w:spacing w:val="-3"/>
          <w:sz w:val="24"/>
          <w:szCs w:val="24"/>
          <w:lang w:val="es-ES_tradnl" w:eastAsia="ar-SA"/>
        </w:rPr>
        <w:t xml:space="preserve">REFERENCIA: </w:t>
      </w:r>
      <w:r w:rsidR="00D71B52" w:rsidRPr="00BE3BC9">
        <w:rPr>
          <w:rFonts w:ascii="CG Omega" w:hAnsi="CG Omega" w:cs="Times New Roman"/>
          <w:b/>
          <w:bCs/>
          <w:spacing w:val="-3"/>
          <w:sz w:val="24"/>
          <w:szCs w:val="24"/>
          <w:lang w:val="es-ES_tradnl" w:eastAsia="ar-SA"/>
        </w:rPr>
        <w:t>LICITACION PUBLICA-</w:t>
      </w:r>
      <w:r w:rsidR="00E251BC" w:rsidRPr="00BE3BC9">
        <w:rPr>
          <w:rFonts w:ascii="CG Omega" w:hAnsi="CG Omega" w:cs="Times New Roman"/>
          <w:b/>
          <w:bCs/>
          <w:spacing w:val="-3"/>
          <w:sz w:val="24"/>
          <w:szCs w:val="24"/>
          <w:lang w:val="es-ES_tradnl" w:eastAsia="ar-SA"/>
        </w:rPr>
        <w:t>0</w:t>
      </w:r>
      <w:r w:rsidR="002B3BEB">
        <w:rPr>
          <w:rFonts w:ascii="CG Omega" w:hAnsi="CG Omega" w:cs="Times New Roman"/>
          <w:b/>
          <w:bCs/>
          <w:spacing w:val="-3"/>
          <w:sz w:val="24"/>
          <w:szCs w:val="24"/>
          <w:lang w:val="es-ES_tradnl" w:eastAsia="ar-SA"/>
        </w:rPr>
        <w:t>0</w:t>
      </w:r>
      <w:r w:rsidR="00F47B00">
        <w:rPr>
          <w:rFonts w:ascii="CG Omega" w:hAnsi="CG Omega" w:cs="Times New Roman"/>
          <w:b/>
          <w:bCs/>
          <w:spacing w:val="-3"/>
          <w:sz w:val="24"/>
          <w:szCs w:val="24"/>
          <w:lang w:val="es-ES_tradnl" w:eastAsia="ar-SA"/>
        </w:rPr>
        <w:t>1</w:t>
      </w:r>
      <w:r w:rsidR="00E251BC" w:rsidRPr="00BE3BC9">
        <w:rPr>
          <w:rFonts w:ascii="CG Omega" w:hAnsi="CG Omega" w:cs="Times New Roman"/>
          <w:b/>
          <w:bCs/>
          <w:spacing w:val="-3"/>
          <w:sz w:val="24"/>
          <w:szCs w:val="24"/>
          <w:lang w:val="es-ES_tradnl" w:eastAsia="ar-SA"/>
        </w:rPr>
        <w:t>-</w:t>
      </w:r>
      <w:r w:rsidR="00D71B52" w:rsidRPr="00BE3BC9">
        <w:rPr>
          <w:rFonts w:ascii="CG Omega" w:hAnsi="CG Omega" w:cs="Times New Roman"/>
          <w:b/>
          <w:bCs/>
          <w:spacing w:val="-3"/>
          <w:sz w:val="24"/>
          <w:szCs w:val="24"/>
          <w:lang w:val="es-ES_tradnl" w:eastAsia="ar-SA"/>
        </w:rPr>
        <w:t>20</w:t>
      </w:r>
      <w:r w:rsidR="00B658EA" w:rsidRPr="00BE3BC9">
        <w:rPr>
          <w:rFonts w:ascii="CG Omega" w:hAnsi="CG Omega" w:cs="Times New Roman"/>
          <w:b/>
          <w:bCs/>
          <w:spacing w:val="-3"/>
          <w:sz w:val="24"/>
          <w:szCs w:val="24"/>
          <w:lang w:val="es-ES_tradnl" w:eastAsia="ar-SA"/>
        </w:rPr>
        <w:t>1</w:t>
      </w:r>
      <w:r w:rsidR="00F47B00">
        <w:rPr>
          <w:rFonts w:ascii="CG Omega" w:hAnsi="CG Omega" w:cs="Times New Roman"/>
          <w:b/>
          <w:bCs/>
          <w:spacing w:val="-3"/>
          <w:sz w:val="24"/>
          <w:szCs w:val="24"/>
          <w:lang w:val="es-ES_tradnl" w:eastAsia="ar-SA"/>
        </w:rPr>
        <w:t>4</w:t>
      </w:r>
      <w:r w:rsidR="00B658EA" w:rsidRPr="00BE3BC9">
        <w:rPr>
          <w:rFonts w:ascii="CG Omega" w:hAnsi="CG Omega" w:cs="Times New Roman"/>
          <w:b/>
          <w:bCs/>
          <w:spacing w:val="-3"/>
          <w:sz w:val="24"/>
          <w:szCs w:val="24"/>
          <w:lang w:val="es-ES_tradnl" w:eastAsia="ar-SA"/>
        </w:rPr>
        <w:t xml:space="preserve">.- </w:t>
      </w:r>
      <w:r w:rsidR="002B3BEB">
        <w:rPr>
          <w:rFonts w:ascii="CG Omega" w:hAnsi="CG Omega" w:cs="Times New Roman"/>
          <w:b/>
          <w:bCs/>
          <w:spacing w:val="-3"/>
          <w:sz w:val="24"/>
          <w:szCs w:val="24"/>
          <w:lang w:val="es-ES_tradnl" w:eastAsia="ar-SA"/>
        </w:rPr>
        <w:t xml:space="preserve">CONSTRUCCION </w:t>
      </w:r>
      <w:r w:rsidR="00F47B00">
        <w:rPr>
          <w:rFonts w:ascii="CG Omega" w:hAnsi="CG Omega" w:cs="Times New Roman"/>
          <w:b/>
          <w:bCs/>
          <w:spacing w:val="-3"/>
          <w:sz w:val="24"/>
          <w:szCs w:val="24"/>
          <w:lang w:val="es-ES_tradnl" w:eastAsia="ar-SA"/>
        </w:rPr>
        <w:t xml:space="preserve">Y EQUIPAMIENTO DE LA CAFETERÍA EN EL CAMPUS CENTRAL DE LA </w:t>
      </w:r>
      <w:r w:rsidR="00AC1C73">
        <w:rPr>
          <w:rFonts w:ascii="CG Omega" w:hAnsi="CG Omega" w:cs="Times New Roman"/>
          <w:b/>
          <w:bCs/>
          <w:spacing w:val="-3"/>
          <w:sz w:val="24"/>
          <w:szCs w:val="24"/>
          <w:lang w:val="es-ES_tradnl" w:eastAsia="ar-SA"/>
        </w:rPr>
        <w:t xml:space="preserve"> UNIVERSIDAD PEDAGÓ</w:t>
      </w:r>
      <w:r w:rsidR="00F47B00">
        <w:rPr>
          <w:rFonts w:ascii="CG Omega" w:hAnsi="CG Omega" w:cs="Times New Roman"/>
          <w:b/>
          <w:bCs/>
          <w:spacing w:val="-3"/>
          <w:sz w:val="24"/>
          <w:szCs w:val="24"/>
          <w:lang w:val="es-ES_tradnl" w:eastAsia="ar-SA"/>
        </w:rPr>
        <w:t>GICA NACIONAL FRANCISCO MORAZÁN</w:t>
      </w:r>
    </w:p>
    <w:p w:rsidR="00D71B52" w:rsidRPr="00BE3BC9" w:rsidRDefault="00D71B52" w:rsidP="00EE6AC4">
      <w:pPr>
        <w:tabs>
          <w:tab w:val="center" w:pos="2589"/>
        </w:tabs>
        <w:suppressAutoHyphens/>
        <w:spacing w:line="240" w:lineRule="atLeast"/>
        <w:ind w:left="1701" w:hanging="1656"/>
        <w:jc w:val="both"/>
        <w:rPr>
          <w:rFonts w:ascii="CG Omega" w:hAnsi="CG Omega" w:cs="Times New Roman"/>
          <w:spacing w:val="-3"/>
          <w:sz w:val="24"/>
          <w:szCs w:val="24"/>
          <w:lang w:val="es-ES_tradnl" w:eastAsia="ar-SA"/>
        </w:rPr>
      </w:pPr>
    </w:p>
    <w:p w:rsidR="00BE3BC9" w:rsidRPr="00C914AE" w:rsidRDefault="00BE3BC9" w:rsidP="00570F39">
      <w:pPr>
        <w:tabs>
          <w:tab w:val="left" w:pos="0"/>
        </w:tabs>
        <w:jc w:val="both"/>
        <w:rPr>
          <w:rFonts w:ascii="CG Omega" w:hAnsi="CG Omega" w:cs="Times New Roman"/>
          <w:spacing w:val="-3"/>
          <w:sz w:val="24"/>
          <w:szCs w:val="24"/>
          <w:lang w:val="es-ES_tradnl"/>
        </w:rPr>
      </w:pPr>
      <w:r w:rsidRPr="00C914AE">
        <w:rPr>
          <w:rFonts w:ascii="CG Omega" w:hAnsi="CG Omega" w:cs="Times New Roman"/>
          <w:spacing w:val="-3"/>
          <w:sz w:val="24"/>
          <w:szCs w:val="24"/>
          <w:lang w:val="es-ES_tradnl"/>
        </w:rPr>
        <w:t xml:space="preserve">A las empresas que retiraron bases de la licitación de la referencia, por  este medio se está dando respuesta a las consultas solicitadas, </w:t>
      </w:r>
      <w:r w:rsidR="002B3BEB" w:rsidRPr="00C914AE">
        <w:rPr>
          <w:rFonts w:ascii="CG Omega" w:hAnsi="CG Omega" w:cs="Times New Roman"/>
          <w:spacing w:val="-3"/>
          <w:sz w:val="24"/>
          <w:szCs w:val="24"/>
          <w:lang w:val="es-ES_tradnl"/>
        </w:rPr>
        <w:t xml:space="preserve"> así:</w:t>
      </w:r>
    </w:p>
    <w:p w:rsidR="002B3BEB" w:rsidRPr="00B040F3" w:rsidRDefault="002B3BEB" w:rsidP="00570F39">
      <w:pPr>
        <w:tabs>
          <w:tab w:val="left" w:pos="0"/>
        </w:tabs>
        <w:jc w:val="both"/>
        <w:rPr>
          <w:rFonts w:ascii="CG Omega" w:hAnsi="CG Omega" w:cs="Times New Roman"/>
          <w:spacing w:val="-3"/>
          <w:sz w:val="24"/>
          <w:szCs w:val="24"/>
          <w:lang w:val="es-ES_tradnl"/>
        </w:rPr>
      </w:pPr>
    </w:p>
    <w:p w:rsidR="00570F39" w:rsidRPr="00570F39" w:rsidRDefault="00570F39" w:rsidP="00BB59CC">
      <w:pPr>
        <w:widowControl/>
        <w:ind w:left="705" w:hanging="705"/>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1.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 xml:space="preserve">Enviar especificaciones técnicas de </w:t>
      </w:r>
      <w:proofErr w:type="spellStart"/>
      <w:r w:rsidRPr="00570F39">
        <w:rPr>
          <w:rFonts w:ascii="CG Omega" w:eastAsiaTheme="minorHAnsi" w:hAnsi="CG Omega" w:cs="Calibri"/>
          <w:color w:val="000000"/>
          <w:sz w:val="24"/>
          <w:szCs w:val="24"/>
          <w:lang w:eastAsia="en-US"/>
        </w:rPr>
        <w:t>fachaleta</w:t>
      </w:r>
      <w:proofErr w:type="spellEnd"/>
      <w:r w:rsidRPr="00570F39">
        <w:rPr>
          <w:rFonts w:ascii="CG Omega" w:eastAsiaTheme="minorHAnsi" w:hAnsi="CG Omega" w:cs="Calibri"/>
          <w:color w:val="000000"/>
          <w:sz w:val="24"/>
          <w:szCs w:val="24"/>
          <w:lang w:eastAsia="en-US"/>
        </w:rPr>
        <w:t xml:space="preserve"> de ladrillo, como de la piedra a usar en el</w:t>
      </w:r>
      <w:r>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enchape</w:t>
      </w:r>
      <w:r>
        <w:rPr>
          <w:rFonts w:ascii="CG Omega" w:eastAsiaTheme="minorHAnsi" w:hAnsi="CG Omega" w:cs="Calibri"/>
          <w:color w:val="000000"/>
          <w:sz w:val="24"/>
          <w:szCs w:val="24"/>
          <w:lang w:eastAsia="en-US"/>
        </w:rPr>
        <w:t>.</w:t>
      </w:r>
    </w:p>
    <w:p w:rsidR="00570F39" w:rsidRPr="00570F39" w:rsidRDefault="00570F39" w:rsidP="00BB59CC">
      <w:pPr>
        <w:widowControl/>
        <w:ind w:left="705"/>
        <w:jc w:val="both"/>
        <w:rPr>
          <w:rFonts w:ascii="CG Omega" w:eastAsiaTheme="minorHAnsi" w:hAnsi="CG Omega" w:cs="Calibri"/>
          <w:b/>
          <w:sz w:val="24"/>
          <w:szCs w:val="24"/>
          <w:lang w:eastAsia="en-US"/>
        </w:rPr>
      </w:pPr>
      <w:r w:rsidRPr="00570F39">
        <w:rPr>
          <w:rFonts w:ascii="CG Omega" w:eastAsiaTheme="minorHAnsi" w:hAnsi="CG Omega" w:cs="Calibri"/>
          <w:b/>
          <w:sz w:val="24"/>
          <w:szCs w:val="24"/>
          <w:lang w:eastAsia="en-US"/>
        </w:rPr>
        <w:t xml:space="preserve">R./ Con respecto al tipo de </w:t>
      </w:r>
      <w:proofErr w:type="spellStart"/>
      <w:r w:rsidRPr="00570F39">
        <w:rPr>
          <w:rFonts w:ascii="CG Omega" w:eastAsiaTheme="minorHAnsi" w:hAnsi="CG Omega" w:cs="Calibri"/>
          <w:b/>
          <w:sz w:val="24"/>
          <w:szCs w:val="24"/>
          <w:lang w:eastAsia="en-US"/>
        </w:rPr>
        <w:t>fachaleta</w:t>
      </w:r>
      <w:proofErr w:type="spellEnd"/>
      <w:r w:rsidRPr="00570F39">
        <w:rPr>
          <w:rFonts w:ascii="CG Omega" w:eastAsiaTheme="minorHAnsi" w:hAnsi="CG Omega" w:cs="Calibri"/>
          <w:b/>
          <w:sz w:val="24"/>
          <w:szCs w:val="24"/>
          <w:lang w:eastAsia="en-US"/>
        </w:rPr>
        <w:t xml:space="preserve"> de ladrillo y piedra de enchape en acabados de paredes exteriores e interiores se pide que ambos materiales serán de alta resistencia al clima y al uso, esto debido al alto tráfico y movilidad de personas (interior de la cafetería) por lo que se deberá tomar en cuenta lo siguiente:</w:t>
      </w:r>
    </w:p>
    <w:p w:rsidR="00570F39" w:rsidRPr="00570F39" w:rsidRDefault="00570F39" w:rsidP="00BB59CC">
      <w:pPr>
        <w:widowControl/>
        <w:ind w:firstLine="705"/>
        <w:jc w:val="both"/>
        <w:rPr>
          <w:rFonts w:ascii="CG Omega" w:eastAsiaTheme="minorHAnsi" w:hAnsi="CG Omega" w:cs="Calibri-Bold"/>
          <w:b/>
          <w:bCs/>
          <w:sz w:val="24"/>
          <w:szCs w:val="24"/>
          <w:lang w:eastAsia="en-US"/>
        </w:rPr>
      </w:pPr>
      <w:r w:rsidRPr="00570F39">
        <w:rPr>
          <w:rFonts w:ascii="CG Omega" w:eastAsiaTheme="minorHAnsi" w:hAnsi="CG Omega" w:cs="Calibri-Bold"/>
          <w:b/>
          <w:bCs/>
          <w:sz w:val="24"/>
          <w:szCs w:val="24"/>
          <w:lang w:eastAsia="en-US"/>
        </w:rPr>
        <w:t xml:space="preserve">a. </w:t>
      </w:r>
      <w:proofErr w:type="spellStart"/>
      <w:r w:rsidRPr="00570F39">
        <w:rPr>
          <w:rFonts w:ascii="CG Omega" w:eastAsiaTheme="minorHAnsi" w:hAnsi="CG Omega" w:cs="Calibri-Bold"/>
          <w:b/>
          <w:bCs/>
          <w:sz w:val="24"/>
          <w:szCs w:val="24"/>
          <w:lang w:eastAsia="en-US"/>
        </w:rPr>
        <w:t>Fachaleta</w:t>
      </w:r>
      <w:proofErr w:type="spellEnd"/>
      <w:r w:rsidRPr="00570F39">
        <w:rPr>
          <w:rFonts w:ascii="CG Omega" w:eastAsiaTheme="minorHAnsi" w:hAnsi="CG Omega" w:cs="Calibri-Bold"/>
          <w:b/>
          <w:bCs/>
          <w:sz w:val="24"/>
          <w:szCs w:val="24"/>
          <w:lang w:eastAsia="en-US"/>
        </w:rPr>
        <w:t xml:space="preserve"> de ladrillo (no </w:t>
      </w:r>
      <w:proofErr w:type="spellStart"/>
      <w:r w:rsidRPr="00570F39">
        <w:rPr>
          <w:rFonts w:ascii="CG Omega" w:eastAsiaTheme="minorHAnsi" w:hAnsi="CG Omega" w:cs="Calibri-Bold"/>
          <w:b/>
          <w:bCs/>
          <w:sz w:val="24"/>
          <w:szCs w:val="24"/>
          <w:lang w:eastAsia="en-US"/>
        </w:rPr>
        <w:t>rafón</w:t>
      </w:r>
      <w:proofErr w:type="spellEnd"/>
      <w:r w:rsidRPr="00570F39">
        <w:rPr>
          <w:rFonts w:ascii="CG Omega" w:eastAsiaTheme="minorHAnsi" w:hAnsi="CG Omega" w:cs="Calibri-Bold"/>
          <w:b/>
          <w:bCs/>
          <w:sz w:val="24"/>
          <w:szCs w:val="24"/>
          <w:lang w:eastAsia="en-US"/>
        </w:rPr>
        <w:t>)</w:t>
      </w:r>
    </w:p>
    <w:p w:rsidR="000E2D18" w:rsidRDefault="00570F39" w:rsidP="00BB59CC">
      <w:pPr>
        <w:widowControl/>
        <w:ind w:left="705"/>
        <w:jc w:val="both"/>
        <w:rPr>
          <w:rFonts w:ascii="CG Omega" w:eastAsiaTheme="minorHAnsi" w:hAnsi="CG Omega" w:cs="Calibri"/>
          <w:b/>
          <w:sz w:val="24"/>
          <w:szCs w:val="24"/>
          <w:lang w:eastAsia="en-US"/>
        </w:rPr>
      </w:pPr>
      <w:r w:rsidRPr="00570F39">
        <w:rPr>
          <w:rFonts w:ascii="CG Omega" w:eastAsia="WineSymbol" w:hAnsi="CG Omega" w:cs="WineSymbol"/>
          <w:b/>
          <w:sz w:val="24"/>
          <w:szCs w:val="24"/>
          <w:lang w:eastAsia="en-US"/>
        </w:rPr>
        <w:t xml:space="preserve"> </w:t>
      </w:r>
      <w:r w:rsidRPr="00570F39">
        <w:rPr>
          <w:rFonts w:ascii="CG Omega" w:eastAsiaTheme="minorHAnsi" w:hAnsi="CG Omega" w:cs="Calibri"/>
          <w:b/>
          <w:sz w:val="24"/>
          <w:szCs w:val="24"/>
          <w:lang w:eastAsia="en-US"/>
        </w:rPr>
        <w:t xml:space="preserve">No podrá ser de ladrillo </w:t>
      </w:r>
      <w:proofErr w:type="spellStart"/>
      <w:r w:rsidRPr="00570F39">
        <w:rPr>
          <w:rFonts w:ascii="CG Omega" w:eastAsiaTheme="minorHAnsi" w:hAnsi="CG Omega" w:cs="Calibri"/>
          <w:b/>
          <w:sz w:val="24"/>
          <w:szCs w:val="24"/>
          <w:lang w:eastAsia="en-US"/>
        </w:rPr>
        <w:t>rafón</w:t>
      </w:r>
      <w:proofErr w:type="spellEnd"/>
      <w:r w:rsidRPr="00570F39">
        <w:rPr>
          <w:rFonts w:ascii="CG Omega" w:eastAsiaTheme="minorHAnsi" w:hAnsi="CG Omega" w:cs="Calibri"/>
          <w:b/>
          <w:sz w:val="24"/>
          <w:szCs w:val="24"/>
          <w:lang w:eastAsia="en-US"/>
        </w:rPr>
        <w:t xml:space="preserve"> cocido (arcillas) debido a su poca resistencia, no importa su tamaño y los colores pueden ser derivados de los terracotas</w:t>
      </w:r>
      <w:r w:rsidR="000E2D18">
        <w:rPr>
          <w:rFonts w:ascii="CG Omega" w:eastAsiaTheme="minorHAnsi" w:hAnsi="CG Omega" w:cs="Calibri"/>
          <w:b/>
          <w:sz w:val="24"/>
          <w:szCs w:val="24"/>
          <w:lang w:eastAsia="en-US"/>
        </w:rPr>
        <w:t>.</w:t>
      </w:r>
    </w:p>
    <w:p w:rsidR="00570F39" w:rsidRPr="00570F39" w:rsidRDefault="00570F39" w:rsidP="00BB59CC">
      <w:pPr>
        <w:widowControl/>
        <w:ind w:left="705" w:firstLine="60"/>
        <w:jc w:val="both"/>
        <w:rPr>
          <w:rFonts w:ascii="CG Omega" w:eastAsiaTheme="minorHAnsi" w:hAnsi="CG Omega" w:cs="Calibri"/>
          <w:b/>
          <w:sz w:val="24"/>
          <w:szCs w:val="24"/>
          <w:lang w:eastAsia="en-US"/>
        </w:rPr>
      </w:pPr>
      <w:r w:rsidRPr="00570F39">
        <w:rPr>
          <w:rFonts w:ascii="CG Omega" w:eastAsia="WineSymbol" w:hAnsi="CG Omega" w:cs="WineSymbol"/>
          <w:b/>
          <w:sz w:val="24"/>
          <w:szCs w:val="24"/>
          <w:lang w:eastAsia="en-US"/>
        </w:rPr>
        <w:t xml:space="preserve"> </w:t>
      </w:r>
      <w:r w:rsidRPr="00570F39">
        <w:rPr>
          <w:rFonts w:ascii="CG Omega" w:eastAsiaTheme="minorHAnsi" w:hAnsi="CG Omega" w:cs="Calibri"/>
          <w:b/>
          <w:sz w:val="24"/>
          <w:szCs w:val="24"/>
          <w:lang w:eastAsia="en-US"/>
        </w:rPr>
        <w:t>Tienen que ser del tipo estructural, con una alta resistencia mecánica y a la compresión; debe tener un alto grado de aislamiento térmico y acústico.</w:t>
      </w:r>
    </w:p>
    <w:p w:rsidR="00570F39" w:rsidRPr="00570F39" w:rsidRDefault="00570F39" w:rsidP="00BB59CC">
      <w:pPr>
        <w:widowControl/>
        <w:ind w:firstLine="705"/>
        <w:jc w:val="both"/>
        <w:rPr>
          <w:rFonts w:ascii="CG Omega" w:eastAsiaTheme="minorHAnsi" w:hAnsi="CG Omega" w:cs="Calibri-Bold"/>
          <w:b/>
          <w:bCs/>
          <w:sz w:val="24"/>
          <w:szCs w:val="24"/>
          <w:lang w:eastAsia="en-US"/>
        </w:rPr>
      </w:pPr>
      <w:r w:rsidRPr="00570F39">
        <w:rPr>
          <w:rFonts w:ascii="CG Omega" w:eastAsiaTheme="minorHAnsi" w:hAnsi="CG Omega" w:cs="Calibri-Bold"/>
          <w:b/>
          <w:bCs/>
          <w:sz w:val="24"/>
          <w:szCs w:val="24"/>
          <w:lang w:eastAsia="en-US"/>
        </w:rPr>
        <w:t>b. Piedra de enchape</w:t>
      </w:r>
    </w:p>
    <w:p w:rsidR="00570F39" w:rsidRPr="00570F39" w:rsidRDefault="00570F39" w:rsidP="00BB59CC">
      <w:pPr>
        <w:widowControl/>
        <w:ind w:left="705"/>
        <w:jc w:val="both"/>
        <w:rPr>
          <w:rFonts w:ascii="CG Omega" w:eastAsiaTheme="minorHAnsi" w:hAnsi="CG Omega" w:cs="Calibri"/>
          <w:b/>
          <w:sz w:val="24"/>
          <w:szCs w:val="24"/>
          <w:lang w:eastAsia="en-US"/>
        </w:rPr>
      </w:pPr>
      <w:r w:rsidRPr="00570F39">
        <w:rPr>
          <w:rFonts w:ascii="CG Omega" w:eastAsia="WineSymbol" w:hAnsi="CG Omega" w:cs="WineSymbol"/>
          <w:b/>
          <w:sz w:val="24"/>
          <w:szCs w:val="24"/>
          <w:lang w:eastAsia="en-US"/>
        </w:rPr>
        <w:t xml:space="preserve"> </w:t>
      </w:r>
      <w:r w:rsidRPr="00570F39">
        <w:rPr>
          <w:rFonts w:ascii="CG Omega" w:eastAsiaTheme="minorHAnsi" w:hAnsi="CG Omega" w:cs="Calibri"/>
          <w:b/>
          <w:sz w:val="24"/>
          <w:szCs w:val="24"/>
          <w:lang w:eastAsia="en-US"/>
        </w:rPr>
        <w:t>Sus dimensiones pueden variar, siempre y cuando no sea de piedra porosa, deberá tener un alto grado de resistencia.</w:t>
      </w:r>
    </w:p>
    <w:p w:rsidR="00570F39" w:rsidRPr="00570F39" w:rsidRDefault="00570F39" w:rsidP="00BB59CC">
      <w:pPr>
        <w:widowControl/>
        <w:ind w:firstLine="705"/>
        <w:jc w:val="both"/>
        <w:rPr>
          <w:rFonts w:ascii="CG Omega" w:eastAsiaTheme="minorHAnsi" w:hAnsi="CG Omega" w:cs="Calibri"/>
          <w:b/>
          <w:sz w:val="24"/>
          <w:szCs w:val="24"/>
          <w:lang w:eastAsia="en-US"/>
        </w:rPr>
      </w:pPr>
      <w:r w:rsidRPr="00570F39">
        <w:rPr>
          <w:rFonts w:ascii="CG Omega" w:eastAsia="WineSymbol" w:hAnsi="CG Omega" w:cs="WineSymbol"/>
          <w:b/>
          <w:sz w:val="24"/>
          <w:szCs w:val="24"/>
          <w:lang w:eastAsia="en-US"/>
        </w:rPr>
        <w:t xml:space="preserve"> </w:t>
      </w:r>
      <w:r w:rsidRPr="00570F39">
        <w:rPr>
          <w:rFonts w:ascii="CG Omega" w:eastAsiaTheme="minorHAnsi" w:hAnsi="CG Omega" w:cs="Calibri"/>
          <w:b/>
          <w:sz w:val="24"/>
          <w:szCs w:val="24"/>
          <w:lang w:eastAsia="en-US"/>
        </w:rPr>
        <w:t>Alta resistencia a la compresión y a la mecánica</w:t>
      </w:r>
      <w:r>
        <w:rPr>
          <w:rFonts w:ascii="CG Omega" w:eastAsiaTheme="minorHAnsi" w:hAnsi="CG Omega" w:cs="Calibri"/>
          <w:b/>
          <w:sz w:val="24"/>
          <w:szCs w:val="24"/>
          <w:lang w:eastAsia="en-US"/>
        </w:rPr>
        <w:t>.</w:t>
      </w:r>
    </w:p>
    <w:p w:rsidR="00570F39" w:rsidRPr="00570F39" w:rsidRDefault="00570F39" w:rsidP="00570F39">
      <w:pPr>
        <w:widowControl/>
        <w:jc w:val="both"/>
        <w:rPr>
          <w:rFonts w:ascii="CG Omega" w:eastAsiaTheme="minorHAnsi" w:hAnsi="CG Omega" w:cs="Calibri"/>
          <w:b/>
          <w:color w:val="FF0000"/>
          <w:sz w:val="24"/>
          <w:szCs w:val="24"/>
          <w:lang w:eastAsia="en-US"/>
        </w:rPr>
      </w:pPr>
    </w:p>
    <w:p w:rsidR="00570F39" w:rsidRPr="00570F39" w:rsidRDefault="00570F39" w:rsidP="00BB59CC">
      <w:pPr>
        <w:widowControl/>
        <w:ind w:left="705" w:hanging="705"/>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2.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Confirmar calibre de la lámina estructural, ya que en las especificaciones aparece lamina</w:t>
      </w:r>
      <w:r>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 xml:space="preserve">calibre 20 </w:t>
      </w:r>
      <w:proofErr w:type="gramStart"/>
      <w:r w:rsidRPr="00570F39">
        <w:rPr>
          <w:rFonts w:ascii="CG Omega" w:eastAsiaTheme="minorHAnsi" w:hAnsi="CG Omega" w:cs="Calibri"/>
          <w:color w:val="000000"/>
          <w:sz w:val="24"/>
          <w:szCs w:val="24"/>
          <w:lang w:eastAsia="en-US"/>
        </w:rPr>
        <w:t>perfil</w:t>
      </w:r>
      <w:proofErr w:type="gramEnd"/>
      <w:r w:rsidRPr="00570F39">
        <w:rPr>
          <w:rFonts w:ascii="CG Omega" w:eastAsiaTheme="minorHAnsi" w:hAnsi="CG Omega" w:cs="Calibri"/>
          <w:color w:val="000000"/>
          <w:sz w:val="24"/>
          <w:szCs w:val="24"/>
          <w:lang w:eastAsia="en-US"/>
        </w:rPr>
        <w:t xml:space="preserve"> 63 mm que no corresponde con este calibre</w:t>
      </w:r>
      <w:r>
        <w:rPr>
          <w:rFonts w:ascii="CG Omega" w:eastAsiaTheme="minorHAnsi" w:hAnsi="CG Omega" w:cs="Calibri"/>
          <w:color w:val="000000"/>
          <w:sz w:val="24"/>
          <w:szCs w:val="24"/>
          <w:lang w:eastAsia="en-US"/>
        </w:rPr>
        <w:t>.</w:t>
      </w:r>
    </w:p>
    <w:p w:rsidR="00570F39" w:rsidRPr="00570F39" w:rsidRDefault="00570F39" w:rsidP="00BB59CC">
      <w:pPr>
        <w:widowControl/>
        <w:ind w:left="705"/>
        <w:jc w:val="both"/>
        <w:rPr>
          <w:rFonts w:ascii="CG Omega" w:eastAsiaTheme="minorHAnsi" w:hAnsi="CG Omega" w:cs="Calibri"/>
          <w:b/>
          <w:sz w:val="24"/>
          <w:szCs w:val="24"/>
          <w:lang w:eastAsia="en-US"/>
        </w:rPr>
      </w:pPr>
      <w:r w:rsidRPr="00570F39">
        <w:rPr>
          <w:rFonts w:ascii="CG Omega" w:eastAsiaTheme="minorHAnsi" w:hAnsi="CG Omega" w:cs="Calibri"/>
          <w:b/>
          <w:sz w:val="24"/>
          <w:szCs w:val="24"/>
          <w:lang w:eastAsia="en-US"/>
        </w:rPr>
        <w:t>R. Utilizar Lamina calibre 20, con resistencia estructural grado 50, no se debe considerar la marca GALVADECK como lo indica el plano ES 103, sino una lamina con propiedades de acero con recubrimiento de ZINC del tipo estructural con una altura mínima de 63 mm para obtener una losa con espesor de 15 centímetros como lo indica el plano.</w:t>
      </w:r>
    </w:p>
    <w:p w:rsidR="00570F39" w:rsidRPr="00570F39" w:rsidRDefault="00570F39" w:rsidP="00570F39">
      <w:pPr>
        <w:widowControl/>
        <w:jc w:val="both"/>
        <w:rPr>
          <w:rFonts w:ascii="CG Omega" w:eastAsiaTheme="minorHAnsi" w:hAnsi="CG Omega" w:cs="Calibri"/>
          <w:color w:val="FF0000"/>
          <w:sz w:val="24"/>
          <w:szCs w:val="24"/>
          <w:lang w:eastAsia="en-US"/>
        </w:rPr>
      </w:pPr>
    </w:p>
    <w:p w:rsidR="00570F39" w:rsidRPr="00570F39" w:rsidRDefault="00570F39" w:rsidP="00BB59CC">
      <w:pPr>
        <w:widowControl/>
        <w:ind w:left="705" w:hanging="705"/>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3.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Enviar las especificaciones sobre el tipo de impermeabilización que está incluida en el</w:t>
      </w:r>
      <w:r w:rsidR="00BB59CC">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presupuesto.</w:t>
      </w:r>
    </w:p>
    <w:p w:rsidR="00570F39" w:rsidRPr="00570F39" w:rsidRDefault="00570F39" w:rsidP="00BB59CC">
      <w:pPr>
        <w:widowControl/>
        <w:ind w:left="705"/>
        <w:jc w:val="both"/>
        <w:rPr>
          <w:rFonts w:ascii="CG Omega" w:eastAsiaTheme="minorHAnsi" w:hAnsi="CG Omega" w:cs="Calibri"/>
          <w:b/>
          <w:sz w:val="24"/>
          <w:szCs w:val="24"/>
          <w:lang w:eastAsia="en-US"/>
        </w:rPr>
      </w:pPr>
      <w:r w:rsidRPr="00570F39">
        <w:rPr>
          <w:rFonts w:ascii="CG Omega" w:eastAsiaTheme="minorHAnsi" w:hAnsi="CG Omega" w:cs="Calibri"/>
          <w:b/>
          <w:sz w:val="24"/>
          <w:szCs w:val="24"/>
          <w:lang w:eastAsia="en-US"/>
        </w:rPr>
        <w:t>R. La impermeabilización debe realizarse con una membrana bituminosa compuesta por</w:t>
      </w:r>
      <w:r>
        <w:rPr>
          <w:rFonts w:ascii="CG Omega" w:eastAsiaTheme="minorHAnsi" w:hAnsi="CG Omega" w:cs="Calibri"/>
          <w:b/>
          <w:sz w:val="24"/>
          <w:szCs w:val="24"/>
          <w:lang w:eastAsia="en-US"/>
        </w:rPr>
        <w:t xml:space="preserve"> </w:t>
      </w:r>
      <w:r w:rsidRPr="00570F39">
        <w:rPr>
          <w:rFonts w:ascii="CG Omega" w:eastAsiaTheme="minorHAnsi" w:hAnsi="CG Omega" w:cs="Calibri"/>
          <w:b/>
          <w:sz w:val="24"/>
          <w:szCs w:val="24"/>
          <w:lang w:eastAsia="en-US"/>
        </w:rPr>
        <w:t>asfalto reforzada con malla de poliéster, con características de acabado granular flexible.</w:t>
      </w:r>
    </w:p>
    <w:p w:rsidR="00570F39" w:rsidRDefault="00570F39" w:rsidP="00570F39">
      <w:pPr>
        <w:widowControl/>
        <w:jc w:val="both"/>
        <w:rPr>
          <w:rFonts w:ascii="CG Omega" w:eastAsiaTheme="minorHAnsi" w:hAnsi="CG Omega" w:cs="Calibri"/>
          <w:b/>
          <w:sz w:val="24"/>
          <w:szCs w:val="24"/>
          <w:lang w:eastAsia="en-US"/>
        </w:rPr>
      </w:pPr>
    </w:p>
    <w:p w:rsidR="00570F39" w:rsidRPr="00570F39" w:rsidRDefault="00570F39" w:rsidP="00570F39">
      <w:pPr>
        <w:widowControl/>
        <w:jc w:val="both"/>
        <w:rPr>
          <w:rFonts w:ascii="CG Omega" w:eastAsiaTheme="minorHAnsi" w:hAnsi="CG Omega" w:cs="Calibri"/>
          <w:b/>
          <w:lang w:eastAsia="en-US"/>
        </w:rPr>
      </w:pPr>
      <w:r w:rsidRPr="00570F39">
        <w:rPr>
          <w:rFonts w:ascii="CG Omega" w:eastAsiaTheme="minorHAnsi" w:hAnsi="CG Omega" w:cs="Calibri"/>
          <w:b/>
          <w:lang w:eastAsia="en-US"/>
        </w:rPr>
        <w:lastRenderedPageBreak/>
        <w:t xml:space="preserve">…Página No.2.- </w:t>
      </w:r>
      <w:proofErr w:type="spellStart"/>
      <w:r w:rsidRPr="00570F39">
        <w:rPr>
          <w:rFonts w:ascii="CG Omega" w:eastAsiaTheme="minorHAnsi" w:hAnsi="CG Omega" w:cs="Calibri"/>
          <w:b/>
          <w:lang w:eastAsia="en-US"/>
        </w:rPr>
        <w:t>Adendum</w:t>
      </w:r>
      <w:proofErr w:type="spellEnd"/>
      <w:r w:rsidRPr="00570F39">
        <w:rPr>
          <w:rFonts w:ascii="CG Omega" w:eastAsiaTheme="minorHAnsi" w:hAnsi="CG Omega" w:cs="Calibri"/>
          <w:b/>
          <w:lang w:eastAsia="en-US"/>
        </w:rPr>
        <w:t xml:space="preserve"> No. 1.- LPU-001-2014 Construcción y Equipamiento de la Cafetería en el Campus central de la UPNFM.</w:t>
      </w:r>
    </w:p>
    <w:p w:rsidR="00570F39" w:rsidRDefault="00570F39" w:rsidP="00570F39">
      <w:pPr>
        <w:widowControl/>
        <w:jc w:val="both"/>
        <w:rPr>
          <w:rFonts w:ascii="CG Omega" w:eastAsiaTheme="minorHAnsi" w:hAnsi="CG Omega" w:cs="Calibri"/>
          <w:b/>
          <w:sz w:val="24"/>
          <w:szCs w:val="24"/>
          <w:lang w:eastAsia="en-US"/>
        </w:rPr>
      </w:pPr>
    </w:p>
    <w:p w:rsidR="00570F39" w:rsidRDefault="00570F39" w:rsidP="00570F39">
      <w:pPr>
        <w:widowControl/>
        <w:jc w:val="both"/>
        <w:rPr>
          <w:rFonts w:ascii="CG Omega" w:eastAsiaTheme="minorHAnsi" w:hAnsi="CG Omega" w:cs="Calibri"/>
          <w:b/>
          <w:sz w:val="24"/>
          <w:szCs w:val="24"/>
          <w:lang w:eastAsia="en-US"/>
        </w:rPr>
      </w:pPr>
    </w:p>
    <w:p w:rsidR="00F81C68" w:rsidRDefault="00F81C68" w:rsidP="00570F39">
      <w:pPr>
        <w:widowControl/>
        <w:jc w:val="both"/>
        <w:rPr>
          <w:rFonts w:ascii="CG Omega" w:eastAsiaTheme="minorHAnsi" w:hAnsi="CG Omega" w:cs="Calibri"/>
          <w:b/>
          <w:sz w:val="24"/>
          <w:szCs w:val="24"/>
          <w:lang w:eastAsia="en-US"/>
        </w:rPr>
      </w:pPr>
    </w:p>
    <w:p w:rsidR="00570F39" w:rsidRPr="00570F39" w:rsidRDefault="00570F39" w:rsidP="00570F39">
      <w:pPr>
        <w:widowControl/>
        <w:jc w:val="both"/>
        <w:rPr>
          <w:rFonts w:ascii="CG Omega" w:eastAsiaTheme="minorHAnsi" w:hAnsi="CG Omega" w:cs="Calibri"/>
          <w:b/>
          <w:sz w:val="24"/>
          <w:szCs w:val="24"/>
          <w:lang w:eastAsia="en-US"/>
        </w:rPr>
      </w:pPr>
    </w:p>
    <w:p w:rsidR="00570F39" w:rsidRPr="00570F39" w:rsidRDefault="00570F39" w:rsidP="00BB59CC">
      <w:pPr>
        <w:widowControl/>
        <w:ind w:left="705" w:hanging="705"/>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4.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Enviar especificaciones de las mallas que se utilizaron como cielo falso en el área de</w:t>
      </w:r>
      <w:r w:rsidR="00BB59CC">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cocina y pasillo.</w:t>
      </w:r>
    </w:p>
    <w:p w:rsidR="00570F39" w:rsidRDefault="00570F39" w:rsidP="00BB59CC">
      <w:pPr>
        <w:widowControl/>
        <w:ind w:left="705"/>
        <w:jc w:val="both"/>
        <w:rPr>
          <w:rFonts w:ascii="CG Omega" w:eastAsiaTheme="minorHAnsi" w:hAnsi="CG Omega" w:cs="Calibri"/>
          <w:b/>
          <w:sz w:val="24"/>
          <w:szCs w:val="24"/>
          <w:lang w:eastAsia="en-US"/>
        </w:rPr>
      </w:pPr>
      <w:r w:rsidRPr="00570F39">
        <w:rPr>
          <w:rFonts w:ascii="CG Omega" w:eastAsiaTheme="minorHAnsi" w:hAnsi="CG Omega" w:cs="Calibri"/>
          <w:b/>
          <w:sz w:val="24"/>
          <w:szCs w:val="24"/>
          <w:lang w:eastAsia="en-US"/>
        </w:rPr>
        <w:t xml:space="preserve">R. para esta actividad se sustituye por lamina </w:t>
      </w:r>
      <w:proofErr w:type="spellStart"/>
      <w:r w:rsidRPr="00570F39">
        <w:rPr>
          <w:rFonts w:ascii="CG Omega" w:eastAsiaTheme="minorHAnsi" w:hAnsi="CG Omega" w:cs="Calibri"/>
          <w:b/>
          <w:sz w:val="24"/>
          <w:szCs w:val="24"/>
          <w:lang w:eastAsia="en-US"/>
        </w:rPr>
        <w:t>densglass</w:t>
      </w:r>
      <w:proofErr w:type="spellEnd"/>
      <w:r w:rsidRPr="00570F39">
        <w:rPr>
          <w:rFonts w:ascii="CG Omega" w:eastAsiaTheme="minorHAnsi" w:hAnsi="CG Omega" w:cs="Calibri"/>
          <w:b/>
          <w:sz w:val="24"/>
          <w:szCs w:val="24"/>
          <w:lang w:eastAsia="en-US"/>
        </w:rPr>
        <w:t xml:space="preserve"> con perfil de aluminio tipo </w:t>
      </w:r>
      <w:proofErr w:type="spellStart"/>
      <w:r w:rsidRPr="00570F39">
        <w:rPr>
          <w:rFonts w:ascii="CG Omega" w:eastAsiaTheme="minorHAnsi" w:hAnsi="CG Omega" w:cs="Calibri"/>
          <w:b/>
          <w:sz w:val="24"/>
          <w:szCs w:val="24"/>
          <w:lang w:eastAsia="en-US"/>
        </w:rPr>
        <w:t>furring</w:t>
      </w:r>
      <w:proofErr w:type="spellEnd"/>
      <w:r w:rsidRPr="00570F39">
        <w:rPr>
          <w:rFonts w:ascii="CG Omega" w:eastAsiaTheme="minorHAnsi" w:hAnsi="CG Omega" w:cs="Calibri"/>
          <w:b/>
          <w:sz w:val="24"/>
          <w:szCs w:val="24"/>
          <w:lang w:eastAsia="en-US"/>
        </w:rPr>
        <w:t xml:space="preserve"> con espaciamiento a 0.60 </w:t>
      </w:r>
      <w:proofErr w:type="spellStart"/>
      <w:r w:rsidRPr="00570F39">
        <w:rPr>
          <w:rFonts w:ascii="CG Omega" w:eastAsiaTheme="minorHAnsi" w:hAnsi="CG Omega" w:cs="Calibri"/>
          <w:b/>
          <w:sz w:val="24"/>
          <w:szCs w:val="24"/>
          <w:lang w:eastAsia="en-US"/>
        </w:rPr>
        <w:t>cms</w:t>
      </w:r>
      <w:r w:rsidR="00F81C68">
        <w:rPr>
          <w:rFonts w:ascii="CG Omega" w:eastAsiaTheme="minorHAnsi" w:hAnsi="CG Omega" w:cs="Calibri"/>
          <w:b/>
          <w:sz w:val="24"/>
          <w:szCs w:val="24"/>
          <w:lang w:eastAsia="en-US"/>
        </w:rPr>
        <w:t>.</w:t>
      </w:r>
      <w:proofErr w:type="spellEnd"/>
    </w:p>
    <w:p w:rsidR="00F81C68" w:rsidRPr="00570F39" w:rsidRDefault="00F81C68" w:rsidP="00570F39">
      <w:pPr>
        <w:widowControl/>
        <w:jc w:val="both"/>
        <w:rPr>
          <w:rFonts w:ascii="CG Omega" w:eastAsiaTheme="minorHAnsi" w:hAnsi="CG Omega" w:cs="Calibri"/>
          <w:b/>
          <w:sz w:val="24"/>
          <w:szCs w:val="24"/>
          <w:lang w:eastAsia="en-US"/>
        </w:rPr>
      </w:pPr>
    </w:p>
    <w:p w:rsidR="00570F39" w:rsidRPr="00570F39" w:rsidRDefault="00570F39" w:rsidP="00570F39">
      <w:pPr>
        <w:widowControl/>
        <w:jc w:val="both"/>
        <w:rPr>
          <w:rFonts w:ascii="CG Omega" w:eastAsiaTheme="minorHAnsi" w:hAnsi="CG Omega" w:cs="Calibri"/>
          <w:color w:val="FF0000"/>
          <w:sz w:val="24"/>
          <w:szCs w:val="24"/>
          <w:lang w:eastAsia="en-US"/>
        </w:rPr>
      </w:pPr>
    </w:p>
    <w:p w:rsidR="00570F39" w:rsidRDefault="00570F39" w:rsidP="00570F39">
      <w:pPr>
        <w:widowControl/>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5.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Enviar cuadro de puertas y ventanas ya que no están incluidos en los planos:</w:t>
      </w:r>
    </w:p>
    <w:p w:rsidR="00570F39" w:rsidRPr="00570F39" w:rsidRDefault="00570F39" w:rsidP="00570F39">
      <w:pPr>
        <w:widowControl/>
        <w:jc w:val="both"/>
        <w:rPr>
          <w:rFonts w:ascii="CG Omega" w:eastAsiaTheme="minorHAnsi" w:hAnsi="CG Omega" w:cs="Calibri"/>
          <w:color w:val="000000"/>
          <w:sz w:val="24"/>
          <w:szCs w:val="24"/>
          <w:lang w:eastAsia="en-US"/>
        </w:rPr>
      </w:pPr>
    </w:p>
    <w:p w:rsidR="00570F39" w:rsidRPr="00570F39" w:rsidRDefault="00570F39" w:rsidP="00570F39">
      <w:pPr>
        <w:widowControl/>
        <w:jc w:val="both"/>
        <w:rPr>
          <w:rFonts w:ascii="CG Omega" w:eastAsiaTheme="minorHAnsi" w:hAnsi="CG Omega" w:cs="Calibri-Bold"/>
          <w:b/>
          <w:bCs/>
          <w:color w:val="000000"/>
          <w:sz w:val="24"/>
          <w:szCs w:val="24"/>
          <w:lang w:eastAsia="en-US"/>
        </w:rPr>
      </w:pPr>
      <w:r w:rsidRPr="00570F39">
        <w:rPr>
          <w:rFonts w:ascii="CG Omega" w:eastAsiaTheme="minorHAnsi" w:hAnsi="CG Omega" w:cs="Calibri-Bold"/>
          <w:b/>
          <w:bCs/>
          <w:color w:val="000000"/>
          <w:sz w:val="24"/>
          <w:szCs w:val="24"/>
          <w:lang w:eastAsia="en-US"/>
        </w:rPr>
        <w:t>CUADRO DE PUERTAS</w:t>
      </w:r>
    </w:p>
    <w:p w:rsidR="009F13C5" w:rsidRDefault="009F13C5" w:rsidP="00570F39">
      <w:pPr>
        <w:widowControl/>
        <w:jc w:val="both"/>
        <w:rPr>
          <w:rFonts w:ascii="CG Omega" w:eastAsiaTheme="minorHAnsi" w:hAnsi="CG Omega" w:cs="Calibri"/>
          <w:color w:val="000000"/>
          <w:sz w:val="24"/>
          <w:szCs w:val="24"/>
          <w:lang w:eastAsia="en-US"/>
        </w:rPr>
      </w:pPr>
    </w:p>
    <w:tbl>
      <w:tblPr>
        <w:tblStyle w:val="Tablaconcuadrcula"/>
        <w:tblW w:w="0" w:type="auto"/>
        <w:tblLook w:val="04A0"/>
      </w:tblPr>
      <w:tblGrid>
        <w:gridCol w:w="817"/>
        <w:gridCol w:w="851"/>
        <w:gridCol w:w="992"/>
        <w:gridCol w:w="850"/>
        <w:gridCol w:w="1002"/>
        <w:gridCol w:w="4760"/>
      </w:tblGrid>
      <w:tr w:rsidR="009F13C5" w:rsidTr="00C420AC">
        <w:tc>
          <w:tcPr>
            <w:tcW w:w="817" w:type="dxa"/>
          </w:tcPr>
          <w:p w:rsidR="009F13C5" w:rsidRDefault="009F13C5" w:rsidP="009F13C5">
            <w:pPr>
              <w:widowControl/>
              <w:jc w:val="center"/>
              <w:rPr>
                <w:rFonts w:ascii="CG Omega" w:eastAsiaTheme="minorHAnsi" w:hAnsi="CG Omega" w:cs="Calibri"/>
                <w:b/>
                <w:color w:val="000000"/>
                <w:lang w:eastAsia="en-US"/>
              </w:rPr>
            </w:pPr>
          </w:p>
          <w:p w:rsidR="009F13C5" w:rsidRPr="009F13C5" w:rsidRDefault="009F13C5" w:rsidP="009F13C5">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Signo</w:t>
            </w:r>
          </w:p>
        </w:tc>
        <w:tc>
          <w:tcPr>
            <w:tcW w:w="851" w:type="dxa"/>
          </w:tcPr>
          <w:p w:rsidR="009F13C5" w:rsidRDefault="009F13C5" w:rsidP="009F13C5">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Ancho</w:t>
            </w:r>
          </w:p>
          <w:p w:rsidR="009F13C5" w:rsidRPr="009F13C5" w:rsidRDefault="009F13C5" w:rsidP="009F13C5">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w:t>
            </w:r>
            <w:proofErr w:type="spellStart"/>
            <w:proofErr w:type="gramStart"/>
            <w:r>
              <w:rPr>
                <w:rFonts w:ascii="CG Omega" w:eastAsiaTheme="minorHAnsi" w:hAnsi="CG Omega" w:cs="Calibri"/>
                <w:b/>
                <w:color w:val="000000"/>
                <w:lang w:eastAsia="en-US"/>
              </w:rPr>
              <w:t>mts</w:t>
            </w:r>
            <w:proofErr w:type="spellEnd"/>
            <w:proofErr w:type="gramEnd"/>
            <w:r>
              <w:rPr>
                <w:rFonts w:ascii="CG Omega" w:eastAsiaTheme="minorHAnsi" w:hAnsi="CG Omega" w:cs="Calibri"/>
                <w:b/>
                <w:color w:val="000000"/>
                <w:lang w:eastAsia="en-US"/>
              </w:rPr>
              <w:t>.)</w:t>
            </w:r>
          </w:p>
        </w:tc>
        <w:tc>
          <w:tcPr>
            <w:tcW w:w="992" w:type="dxa"/>
          </w:tcPr>
          <w:p w:rsidR="009F13C5" w:rsidRDefault="009F13C5" w:rsidP="009F13C5">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Alto</w:t>
            </w:r>
          </w:p>
          <w:p w:rsidR="009F13C5" w:rsidRPr="009F13C5" w:rsidRDefault="009F13C5" w:rsidP="009F13C5">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w:t>
            </w:r>
            <w:proofErr w:type="spellStart"/>
            <w:proofErr w:type="gramStart"/>
            <w:r>
              <w:rPr>
                <w:rFonts w:ascii="CG Omega" w:eastAsiaTheme="minorHAnsi" w:hAnsi="CG Omega" w:cs="Calibri"/>
                <w:b/>
                <w:color w:val="000000"/>
                <w:lang w:eastAsia="en-US"/>
              </w:rPr>
              <w:t>mts</w:t>
            </w:r>
            <w:proofErr w:type="spellEnd"/>
            <w:proofErr w:type="gramEnd"/>
            <w:r>
              <w:rPr>
                <w:rFonts w:ascii="CG Omega" w:eastAsiaTheme="minorHAnsi" w:hAnsi="CG Omega" w:cs="Calibri"/>
                <w:b/>
                <w:color w:val="000000"/>
                <w:lang w:eastAsia="en-US"/>
              </w:rPr>
              <w:t>.)</w:t>
            </w:r>
          </w:p>
        </w:tc>
        <w:tc>
          <w:tcPr>
            <w:tcW w:w="850" w:type="dxa"/>
          </w:tcPr>
          <w:p w:rsidR="009F13C5" w:rsidRDefault="009F13C5" w:rsidP="009F13C5">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No. de</w:t>
            </w:r>
          </w:p>
          <w:p w:rsidR="009F13C5" w:rsidRPr="009F13C5" w:rsidRDefault="009F13C5" w:rsidP="009F13C5">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Hojas</w:t>
            </w:r>
          </w:p>
        </w:tc>
        <w:tc>
          <w:tcPr>
            <w:tcW w:w="1002" w:type="dxa"/>
          </w:tcPr>
          <w:p w:rsidR="009F13C5" w:rsidRDefault="009F13C5" w:rsidP="009F13C5">
            <w:pPr>
              <w:widowControl/>
              <w:jc w:val="center"/>
              <w:rPr>
                <w:rFonts w:ascii="CG Omega" w:eastAsiaTheme="minorHAnsi" w:hAnsi="CG Omega" w:cs="Calibri"/>
                <w:b/>
                <w:color w:val="000000"/>
                <w:lang w:eastAsia="en-US"/>
              </w:rPr>
            </w:pPr>
          </w:p>
          <w:p w:rsidR="009F13C5" w:rsidRPr="009F13C5" w:rsidRDefault="009F13C5" w:rsidP="009F13C5">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Cantidad</w:t>
            </w:r>
          </w:p>
        </w:tc>
        <w:tc>
          <w:tcPr>
            <w:tcW w:w="4760" w:type="dxa"/>
          </w:tcPr>
          <w:p w:rsidR="009F13C5" w:rsidRDefault="009F13C5" w:rsidP="009F13C5">
            <w:pPr>
              <w:widowControl/>
              <w:jc w:val="center"/>
              <w:rPr>
                <w:rFonts w:ascii="CG Omega" w:eastAsiaTheme="minorHAnsi" w:hAnsi="CG Omega" w:cs="Calibri"/>
                <w:b/>
                <w:color w:val="000000"/>
                <w:lang w:eastAsia="en-US"/>
              </w:rPr>
            </w:pPr>
          </w:p>
          <w:p w:rsidR="009F13C5" w:rsidRPr="009F13C5" w:rsidRDefault="009F13C5" w:rsidP="009F13C5">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DESCRIPCIÓN</w:t>
            </w:r>
          </w:p>
        </w:tc>
      </w:tr>
      <w:tr w:rsidR="009F13C5" w:rsidTr="00C420AC">
        <w:tc>
          <w:tcPr>
            <w:tcW w:w="817" w:type="dxa"/>
          </w:tcPr>
          <w:p w:rsidR="009F13C5" w:rsidRPr="00C420AC" w:rsidRDefault="00C420AC" w:rsidP="00C420AC">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P-1</w:t>
            </w:r>
          </w:p>
        </w:tc>
        <w:tc>
          <w:tcPr>
            <w:tcW w:w="851"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1.00</w:t>
            </w:r>
          </w:p>
        </w:tc>
        <w:tc>
          <w:tcPr>
            <w:tcW w:w="99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2.10</w:t>
            </w:r>
          </w:p>
        </w:tc>
        <w:tc>
          <w:tcPr>
            <w:tcW w:w="850"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00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4760" w:type="dxa"/>
          </w:tcPr>
          <w:p w:rsidR="009F13C5" w:rsidRPr="00C420AC" w:rsidRDefault="00C420AC" w:rsidP="00C420AC">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Puerta de tablero, marco de madera cedro real</w:t>
            </w:r>
          </w:p>
        </w:tc>
      </w:tr>
      <w:tr w:rsidR="009F13C5" w:rsidTr="00C420AC">
        <w:tc>
          <w:tcPr>
            <w:tcW w:w="817" w:type="dxa"/>
          </w:tcPr>
          <w:p w:rsidR="009F13C5" w:rsidRPr="00C420AC" w:rsidRDefault="00C420AC" w:rsidP="00C420AC">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P-2</w:t>
            </w:r>
          </w:p>
        </w:tc>
        <w:tc>
          <w:tcPr>
            <w:tcW w:w="851"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1.00</w:t>
            </w:r>
          </w:p>
        </w:tc>
        <w:tc>
          <w:tcPr>
            <w:tcW w:w="99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2.10</w:t>
            </w:r>
          </w:p>
        </w:tc>
        <w:tc>
          <w:tcPr>
            <w:tcW w:w="850"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100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6</w:t>
            </w:r>
          </w:p>
        </w:tc>
        <w:tc>
          <w:tcPr>
            <w:tcW w:w="4760" w:type="dxa"/>
          </w:tcPr>
          <w:p w:rsidR="009F13C5" w:rsidRPr="00C420AC" w:rsidRDefault="00C420AC" w:rsidP="00C420AC">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Puerta de aluminio y vidrio, llavín y brazo hidráulico</w:t>
            </w:r>
          </w:p>
        </w:tc>
      </w:tr>
      <w:tr w:rsidR="009F13C5" w:rsidTr="00C420AC">
        <w:tc>
          <w:tcPr>
            <w:tcW w:w="817" w:type="dxa"/>
          </w:tcPr>
          <w:p w:rsidR="009F13C5" w:rsidRPr="00C420AC" w:rsidRDefault="00C420AC" w:rsidP="00C420AC">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P-3</w:t>
            </w:r>
          </w:p>
        </w:tc>
        <w:tc>
          <w:tcPr>
            <w:tcW w:w="851"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1.00</w:t>
            </w:r>
          </w:p>
        </w:tc>
        <w:tc>
          <w:tcPr>
            <w:tcW w:w="99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2.10</w:t>
            </w:r>
          </w:p>
        </w:tc>
        <w:tc>
          <w:tcPr>
            <w:tcW w:w="850"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100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9</w:t>
            </w:r>
          </w:p>
        </w:tc>
        <w:tc>
          <w:tcPr>
            <w:tcW w:w="4760" w:type="dxa"/>
          </w:tcPr>
          <w:p w:rsidR="009F13C5" w:rsidRPr="00C420AC" w:rsidRDefault="00C420AC" w:rsidP="00C420AC">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Puerta de tablero, marco de madera pino, curada y secada al horno</w:t>
            </w:r>
          </w:p>
        </w:tc>
      </w:tr>
      <w:tr w:rsidR="00C420AC" w:rsidTr="00C420AC">
        <w:tc>
          <w:tcPr>
            <w:tcW w:w="817" w:type="dxa"/>
          </w:tcPr>
          <w:p w:rsidR="00C420AC" w:rsidRPr="00C420AC" w:rsidRDefault="00C420AC" w:rsidP="00C420AC">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P-4</w:t>
            </w:r>
          </w:p>
        </w:tc>
        <w:tc>
          <w:tcPr>
            <w:tcW w:w="851" w:type="dxa"/>
          </w:tcPr>
          <w:p w:rsidR="00C420AC"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0.90</w:t>
            </w:r>
          </w:p>
        </w:tc>
        <w:tc>
          <w:tcPr>
            <w:tcW w:w="992" w:type="dxa"/>
          </w:tcPr>
          <w:p w:rsidR="00C420AC"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2.10</w:t>
            </w:r>
          </w:p>
        </w:tc>
        <w:tc>
          <w:tcPr>
            <w:tcW w:w="850" w:type="dxa"/>
          </w:tcPr>
          <w:p w:rsidR="00C420AC"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1002" w:type="dxa"/>
          </w:tcPr>
          <w:p w:rsidR="00C420AC"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9</w:t>
            </w:r>
          </w:p>
        </w:tc>
        <w:tc>
          <w:tcPr>
            <w:tcW w:w="4760" w:type="dxa"/>
          </w:tcPr>
          <w:p w:rsidR="00C420AC" w:rsidRPr="00825AA8" w:rsidRDefault="00C420AC" w:rsidP="00BE1F99">
            <w:pPr>
              <w:rPr>
                <w:rFonts w:ascii="CG Omega" w:eastAsiaTheme="minorHAnsi" w:hAnsi="CG Omega" w:cs="Calibri"/>
                <w:color w:val="000000"/>
                <w:lang w:eastAsia="en-US"/>
              </w:rPr>
            </w:pPr>
            <w:r w:rsidRPr="00825AA8">
              <w:rPr>
                <w:rFonts w:ascii="CG Omega" w:eastAsiaTheme="minorHAnsi" w:hAnsi="CG Omega" w:cs="Calibri"/>
                <w:color w:val="000000"/>
                <w:lang w:eastAsia="en-US"/>
              </w:rPr>
              <w:t>Puerta de tablero</w:t>
            </w:r>
            <w:r>
              <w:rPr>
                <w:rFonts w:ascii="CG Omega" w:eastAsiaTheme="minorHAnsi" w:hAnsi="CG Omega" w:cs="Calibri"/>
                <w:color w:val="000000"/>
                <w:lang w:eastAsia="en-US"/>
              </w:rPr>
              <w:t>, marco de madera pino, curada y secada al horno</w:t>
            </w:r>
          </w:p>
        </w:tc>
      </w:tr>
      <w:tr w:rsidR="00C420AC" w:rsidTr="00C420AC">
        <w:tc>
          <w:tcPr>
            <w:tcW w:w="817" w:type="dxa"/>
          </w:tcPr>
          <w:p w:rsidR="00C420AC" w:rsidRPr="00C420AC" w:rsidRDefault="00C420AC" w:rsidP="00C420AC">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P-5</w:t>
            </w:r>
          </w:p>
        </w:tc>
        <w:tc>
          <w:tcPr>
            <w:tcW w:w="851" w:type="dxa"/>
          </w:tcPr>
          <w:p w:rsidR="00C420AC"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0.80</w:t>
            </w:r>
          </w:p>
        </w:tc>
        <w:tc>
          <w:tcPr>
            <w:tcW w:w="992" w:type="dxa"/>
          </w:tcPr>
          <w:p w:rsidR="00C420AC"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2.10</w:t>
            </w:r>
          </w:p>
        </w:tc>
        <w:tc>
          <w:tcPr>
            <w:tcW w:w="850" w:type="dxa"/>
          </w:tcPr>
          <w:p w:rsidR="00C420AC"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1002" w:type="dxa"/>
          </w:tcPr>
          <w:p w:rsidR="00C420AC"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5</w:t>
            </w:r>
          </w:p>
        </w:tc>
        <w:tc>
          <w:tcPr>
            <w:tcW w:w="4760" w:type="dxa"/>
          </w:tcPr>
          <w:p w:rsidR="00C420AC" w:rsidRPr="00825AA8" w:rsidRDefault="00C420AC" w:rsidP="00BE1F99">
            <w:pPr>
              <w:rPr>
                <w:rFonts w:ascii="CG Omega" w:eastAsiaTheme="minorHAnsi" w:hAnsi="CG Omega" w:cs="Calibri"/>
                <w:color w:val="000000"/>
                <w:lang w:eastAsia="en-US"/>
              </w:rPr>
            </w:pPr>
            <w:r w:rsidRPr="00825AA8">
              <w:rPr>
                <w:rFonts w:ascii="CG Omega" w:eastAsiaTheme="minorHAnsi" w:hAnsi="CG Omega" w:cs="Calibri"/>
                <w:color w:val="000000"/>
                <w:lang w:eastAsia="en-US"/>
              </w:rPr>
              <w:t>Puerta de tabler</w:t>
            </w:r>
            <w:r>
              <w:rPr>
                <w:rFonts w:ascii="CG Omega" w:eastAsiaTheme="minorHAnsi" w:hAnsi="CG Omega" w:cs="Calibri"/>
                <w:color w:val="000000"/>
                <w:lang w:eastAsia="en-US"/>
              </w:rPr>
              <w:t>o, marco de madera pino, curada y secada al horno. Área de mesas terraza</w:t>
            </w:r>
          </w:p>
        </w:tc>
      </w:tr>
      <w:tr w:rsidR="009F13C5" w:rsidTr="00C420AC">
        <w:tc>
          <w:tcPr>
            <w:tcW w:w="817" w:type="dxa"/>
          </w:tcPr>
          <w:p w:rsidR="009F13C5" w:rsidRPr="00C420AC" w:rsidRDefault="00C420AC" w:rsidP="00C420AC">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P-6</w:t>
            </w:r>
          </w:p>
        </w:tc>
        <w:tc>
          <w:tcPr>
            <w:tcW w:w="851"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1.52</w:t>
            </w:r>
          </w:p>
        </w:tc>
        <w:tc>
          <w:tcPr>
            <w:tcW w:w="99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2.40</w:t>
            </w:r>
          </w:p>
        </w:tc>
        <w:tc>
          <w:tcPr>
            <w:tcW w:w="850"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00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4760" w:type="dxa"/>
          </w:tcPr>
          <w:p w:rsidR="009F13C5" w:rsidRPr="00C420AC" w:rsidRDefault="00C420AC" w:rsidP="00C420AC">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Puerta de aluminio y vidrio, doble hoja (entrada principal), con llavín, llamadores y brazos hidráulicos</w:t>
            </w:r>
          </w:p>
        </w:tc>
      </w:tr>
      <w:tr w:rsidR="009F13C5" w:rsidTr="00C420AC">
        <w:tc>
          <w:tcPr>
            <w:tcW w:w="817" w:type="dxa"/>
          </w:tcPr>
          <w:p w:rsidR="009F13C5" w:rsidRPr="00C420AC" w:rsidRDefault="00C420AC" w:rsidP="00C420AC">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P-7</w:t>
            </w:r>
          </w:p>
        </w:tc>
        <w:tc>
          <w:tcPr>
            <w:tcW w:w="851"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1.73</w:t>
            </w:r>
          </w:p>
        </w:tc>
        <w:tc>
          <w:tcPr>
            <w:tcW w:w="99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2.00</w:t>
            </w:r>
          </w:p>
        </w:tc>
        <w:tc>
          <w:tcPr>
            <w:tcW w:w="850"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00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4760" w:type="dxa"/>
          </w:tcPr>
          <w:p w:rsidR="009F13C5" w:rsidRPr="00C420AC" w:rsidRDefault="00C420AC" w:rsidP="00C420AC">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Puerta de aluminio y vidrio, doble hoja</w:t>
            </w:r>
          </w:p>
        </w:tc>
      </w:tr>
      <w:tr w:rsidR="009F13C5" w:rsidTr="00C420AC">
        <w:tc>
          <w:tcPr>
            <w:tcW w:w="817" w:type="dxa"/>
          </w:tcPr>
          <w:p w:rsidR="009F13C5" w:rsidRPr="00C420AC" w:rsidRDefault="00C420AC" w:rsidP="00C420AC">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P-8</w:t>
            </w:r>
          </w:p>
        </w:tc>
        <w:tc>
          <w:tcPr>
            <w:tcW w:w="851"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2.00</w:t>
            </w:r>
          </w:p>
        </w:tc>
        <w:tc>
          <w:tcPr>
            <w:tcW w:w="99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2.40</w:t>
            </w:r>
          </w:p>
        </w:tc>
        <w:tc>
          <w:tcPr>
            <w:tcW w:w="850"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00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3</w:t>
            </w:r>
          </w:p>
        </w:tc>
        <w:tc>
          <w:tcPr>
            <w:tcW w:w="4760" w:type="dxa"/>
          </w:tcPr>
          <w:p w:rsidR="009F13C5" w:rsidRPr="00C420AC" w:rsidRDefault="00C420AC" w:rsidP="00C420AC">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Puerta de aluminio y vidrio, doble hoja, ventana superior de vidrio fijo.(áreas mesas cerrada y terraza)</w:t>
            </w:r>
          </w:p>
        </w:tc>
      </w:tr>
      <w:tr w:rsidR="009F13C5" w:rsidTr="00C420AC">
        <w:tc>
          <w:tcPr>
            <w:tcW w:w="817" w:type="dxa"/>
          </w:tcPr>
          <w:p w:rsidR="009F13C5" w:rsidRPr="00C420AC" w:rsidRDefault="00C420AC" w:rsidP="00C420AC">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P-9</w:t>
            </w:r>
          </w:p>
        </w:tc>
        <w:tc>
          <w:tcPr>
            <w:tcW w:w="851"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0.91</w:t>
            </w:r>
          </w:p>
        </w:tc>
        <w:tc>
          <w:tcPr>
            <w:tcW w:w="99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2.10</w:t>
            </w:r>
          </w:p>
        </w:tc>
        <w:tc>
          <w:tcPr>
            <w:tcW w:w="850"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1002" w:type="dxa"/>
          </w:tcPr>
          <w:p w:rsidR="009F13C5" w:rsidRPr="00C420AC" w:rsidRDefault="00C420AC" w:rsidP="00C420AC">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4760" w:type="dxa"/>
          </w:tcPr>
          <w:p w:rsidR="009F13C5" w:rsidRPr="00C420AC" w:rsidRDefault="00C420AC" w:rsidP="00C420AC">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Puerta de tablero, marco de pino, curada y secada al horno.</w:t>
            </w:r>
          </w:p>
        </w:tc>
      </w:tr>
    </w:tbl>
    <w:p w:rsidR="009F13C5" w:rsidRDefault="009F13C5" w:rsidP="00570F39">
      <w:pPr>
        <w:widowControl/>
        <w:jc w:val="both"/>
        <w:rPr>
          <w:rFonts w:ascii="CG Omega" w:eastAsiaTheme="minorHAnsi" w:hAnsi="CG Omega" w:cs="Calibri"/>
          <w:color w:val="000000"/>
          <w:sz w:val="24"/>
          <w:szCs w:val="24"/>
          <w:lang w:eastAsia="en-US"/>
        </w:rPr>
      </w:pPr>
    </w:p>
    <w:p w:rsidR="00570F39" w:rsidRPr="00570F39" w:rsidRDefault="00570F39" w:rsidP="00570F39">
      <w:pPr>
        <w:widowControl/>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Todos los perfiles de puertas y ventanas serán de aluminio pesado y color natural.</w:t>
      </w:r>
    </w:p>
    <w:p w:rsidR="007A7400" w:rsidRDefault="007A7400" w:rsidP="00570F39">
      <w:pPr>
        <w:widowControl/>
        <w:jc w:val="both"/>
        <w:rPr>
          <w:rFonts w:ascii="CG Omega" w:eastAsiaTheme="minorHAnsi" w:hAnsi="CG Omega" w:cs="Calibri"/>
          <w:color w:val="000000"/>
          <w:sz w:val="24"/>
          <w:szCs w:val="24"/>
          <w:lang w:eastAsia="en-US"/>
        </w:rPr>
      </w:pPr>
    </w:p>
    <w:p w:rsidR="00570F39" w:rsidRDefault="00570F39" w:rsidP="00570F39">
      <w:pPr>
        <w:widowControl/>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El vidrio utilizado en puertas y ventanas será claro y de espesor ¼”, tomar en cuenta donde el</w:t>
      </w:r>
      <w:r w:rsidR="007A7400">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vidrio se coloque sin marco será biselado (área de terraza y ventana V-8 entre losa y alero de</w:t>
      </w:r>
      <w:r w:rsidR="007A7400">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techo).</w:t>
      </w:r>
    </w:p>
    <w:p w:rsidR="007A7400" w:rsidRPr="00570F39" w:rsidRDefault="007A7400" w:rsidP="00570F39">
      <w:pPr>
        <w:widowControl/>
        <w:jc w:val="both"/>
        <w:rPr>
          <w:rFonts w:ascii="CG Omega" w:eastAsiaTheme="minorHAnsi" w:hAnsi="CG Omega" w:cs="Calibri"/>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Pr="00570F39" w:rsidRDefault="00F81C68" w:rsidP="00F81C68">
      <w:pPr>
        <w:widowControl/>
        <w:jc w:val="both"/>
        <w:rPr>
          <w:rFonts w:ascii="CG Omega" w:eastAsiaTheme="minorHAnsi" w:hAnsi="CG Omega" w:cs="Calibri"/>
          <w:b/>
          <w:lang w:eastAsia="en-US"/>
        </w:rPr>
      </w:pPr>
      <w:r w:rsidRPr="00570F39">
        <w:rPr>
          <w:rFonts w:ascii="CG Omega" w:eastAsiaTheme="minorHAnsi" w:hAnsi="CG Omega" w:cs="Calibri"/>
          <w:b/>
          <w:lang w:eastAsia="en-US"/>
        </w:rPr>
        <w:lastRenderedPageBreak/>
        <w:t xml:space="preserve">…Página </w:t>
      </w:r>
      <w:r>
        <w:rPr>
          <w:rFonts w:ascii="CG Omega" w:eastAsiaTheme="minorHAnsi" w:hAnsi="CG Omega" w:cs="Calibri"/>
          <w:b/>
          <w:lang w:eastAsia="en-US"/>
        </w:rPr>
        <w:t>No.3</w:t>
      </w:r>
      <w:r w:rsidRPr="00570F39">
        <w:rPr>
          <w:rFonts w:ascii="CG Omega" w:eastAsiaTheme="minorHAnsi" w:hAnsi="CG Omega" w:cs="Calibri"/>
          <w:b/>
          <w:lang w:eastAsia="en-US"/>
        </w:rPr>
        <w:t xml:space="preserve">.- </w:t>
      </w:r>
      <w:proofErr w:type="spellStart"/>
      <w:r w:rsidRPr="00570F39">
        <w:rPr>
          <w:rFonts w:ascii="CG Omega" w:eastAsiaTheme="minorHAnsi" w:hAnsi="CG Omega" w:cs="Calibri"/>
          <w:b/>
          <w:lang w:eastAsia="en-US"/>
        </w:rPr>
        <w:t>Adendum</w:t>
      </w:r>
      <w:proofErr w:type="spellEnd"/>
      <w:r w:rsidRPr="00570F39">
        <w:rPr>
          <w:rFonts w:ascii="CG Omega" w:eastAsiaTheme="minorHAnsi" w:hAnsi="CG Omega" w:cs="Calibri"/>
          <w:b/>
          <w:lang w:eastAsia="en-US"/>
        </w:rPr>
        <w:t xml:space="preserve"> No. 1.- LPU-001-2014 Construcción y Equipamiento de la Cafetería en el Campus central de la UPNFM.</w:t>
      </w: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F81C68" w:rsidRDefault="00F81C68" w:rsidP="00570F39">
      <w:pPr>
        <w:widowControl/>
        <w:jc w:val="both"/>
        <w:rPr>
          <w:rFonts w:ascii="CG Omega" w:eastAsiaTheme="minorHAnsi" w:hAnsi="CG Omega" w:cs="Calibri-Bold"/>
          <w:b/>
          <w:bCs/>
          <w:color w:val="000000"/>
          <w:sz w:val="24"/>
          <w:szCs w:val="24"/>
          <w:lang w:eastAsia="en-US"/>
        </w:rPr>
      </w:pPr>
    </w:p>
    <w:p w:rsidR="00570F39" w:rsidRPr="00570F39" w:rsidRDefault="00570F39" w:rsidP="00570F39">
      <w:pPr>
        <w:widowControl/>
        <w:jc w:val="both"/>
        <w:rPr>
          <w:rFonts w:ascii="CG Omega" w:eastAsiaTheme="minorHAnsi" w:hAnsi="CG Omega" w:cs="Calibri-Bold"/>
          <w:b/>
          <w:bCs/>
          <w:color w:val="000000"/>
          <w:sz w:val="24"/>
          <w:szCs w:val="24"/>
          <w:lang w:eastAsia="en-US"/>
        </w:rPr>
      </w:pPr>
      <w:r w:rsidRPr="00570F39">
        <w:rPr>
          <w:rFonts w:ascii="CG Omega" w:eastAsiaTheme="minorHAnsi" w:hAnsi="CG Omega" w:cs="Calibri-Bold"/>
          <w:b/>
          <w:bCs/>
          <w:color w:val="000000"/>
          <w:sz w:val="24"/>
          <w:szCs w:val="24"/>
          <w:lang w:eastAsia="en-US"/>
        </w:rPr>
        <w:t>CUADRO DE VENTANAS</w:t>
      </w:r>
    </w:p>
    <w:p w:rsidR="00570F39" w:rsidRDefault="00570F39" w:rsidP="00570F39">
      <w:pPr>
        <w:widowControl/>
        <w:jc w:val="both"/>
        <w:rPr>
          <w:rFonts w:ascii="CG Omega" w:eastAsiaTheme="minorHAnsi" w:hAnsi="CG Omega" w:cs="Calibri"/>
          <w:color w:val="000000"/>
          <w:sz w:val="24"/>
          <w:szCs w:val="24"/>
          <w:lang w:eastAsia="en-US"/>
        </w:rPr>
      </w:pPr>
    </w:p>
    <w:tbl>
      <w:tblPr>
        <w:tblStyle w:val="Tablaconcuadrcula"/>
        <w:tblW w:w="0" w:type="auto"/>
        <w:tblLook w:val="04A0"/>
      </w:tblPr>
      <w:tblGrid>
        <w:gridCol w:w="745"/>
        <w:gridCol w:w="810"/>
        <w:gridCol w:w="816"/>
        <w:gridCol w:w="936"/>
        <w:gridCol w:w="1002"/>
        <w:gridCol w:w="1753"/>
        <w:gridCol w:w="3277"/>
      </w:tblGrid>
      <w:tr w:rsidR="00D71755" w:rsidTr="00FE7B82">
        <w:tc>
          <w:tcPr>
            <w:tcW w:w="745" w:type="dxa"/>
          </w:tcPr>
          <w:p w:rsidR="00E552A1" w:rsidRDefault="00E552A1" w:rsidP="00BB615D">
            <w:pPr>
              <w:widowControl/>
              <w:jc w:val="center"/>
              <w:rPr>
                <w:rFonts w:ascii="CG Omega" w:eastAsiaTheme="minorHAnsi" w:hAnsi="CG Omega" w:cs="Calibri"/>
                <w:b/>
                <w:color w:val="000000"/>
                <w:lang w:eastAsia="en-US"/>
              </w:rPr>
            </w:pPr>
          </w:p>
          <w:p w:rsidR="00E552A1" w:rsidRPr="009F13C5" w:rsidRDefault="00E552A1"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Signo</w:t>
            </w:r>
          </w:p>
        </w:tc>
        <w:tc>
          <w:tcPr>
            <w:tcW w:w="810" w:type="dxa"/>
          </w:tcPr>
          <w:p w:rsidR="00E552A1" w:rsidRDefault="00E552A1"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Ancho</w:t>
            </w:r>
          </w:p>
          <w:p w:rsidR="00E552A1" w:rsidRPr="009F13C5" w:rsidRDefault="00E552A1"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w:t>
            </w:r>
            <w:proofErr w:type="spellStart"/>
            <w:proofErr w:type="gramStart"/>
            <w:r>
              <w:rPr>
                <w:rFonts w:ascii="CG Omega" w:eastAsiaTheme="minorHAnsi" w:hAnsi="CG Omega" w:cs="Calibri"/>
                <w:b/>
                <w:color w:val="000000"/>
                <w:lang w:eastAsia="en-US"/>
              </w:rPr>
              <w:t>mts</w:t>
            </w:r>
            <w:proofErr w:type="spellEnd"/>
            <w:proofErr w:type="gramEnd"/>
            <w:r>
              <w:rPr>
                <w:rFonts w:ascii="CG Omega" w:eastAsiaTheme="minorHAnsi" w:hAnsi="CG Omega" w:cs="Calibri"/>
                <w:b/>
                <w:color w:val="000000"/>
                <w:lang w:eastAsia="en-US"/>
              </w:rPr>
              <w:t>.)</w:t>
            </w:r>
          </w:p>
        </w:tc>
        <w:tc>
          <w:tcPr>
            <w:tcW w:w="816" w:type="dxa"/>
          </w:tcPr>
          <w:p w:rsidR="00E552A1" w:rsidRDefault="00E552A1"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Alto</w:t>
            </w:r>
          </w:p>
          <w:p w:rsidR="00E552A1" w:rsidRPr="009F13C5" w:rsidRDefault="00E552A1"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w:t>
            </w:r>
            <w:proofErr w:type="spellStart"/>
            <w:proofErr w:type="gramStart"/>
            <w:r>
              <w:rPr>
                <w:rFonts w:ascii="CG Omega" w:eastAsiaTheme="minorHAnsi" w:hAnsi="CG Omega" w:cs="Calibri"/>
                <w:b/>
                <w:color w:val="000000"/>
                <w:lang w:eastAsia="en-US"/>
              </w:rPr>
              <w:t>mts</w:t>
            </w:r>
            <w:proofErr w:type="spellEnd"/>
            <w:proofErr w:type="gramEnd"/>
            <w:r>
              <w:rPr>
                <w:rFonts w:ascii="CG Omega" w:eastAsiaTheme="minorHAnsi" w:hAnsi="CG Omega" w:cs="Calibri"/>
                <w:b/>
                <w:color w:val="000000"/>
                <w:lang w:eastAsia="en-US"/>
              </w:rPr>
              <w:t>.)</w:t>
            </w:r>
          </w:p>
        </w:tc>
        <w:tc>
          <w:tcPr>
            <w:tcW w:w="936" w:type="dxa"/>
          </w:tcPr>
          <w:p w:rsidR="00E552A1" w:rsidRDefault="00E552A1"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No. de</w:t>
            </w:r>
          </w:p>
          <w:p w:rsidR="00E552A1" w:rsidRPr="009F13C5" w:rsidRDefault="00A54430"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Cuerpos</w:t>
            </w:r>
          </w:p>
        </w:tc>
        <w:tc>
          <w:tcPr>
            <w:tcW w:w="1002" w:type="dxa"/>
          </w:tcPr>
          <w:p w:rsidR="00E552A1" w:rsidRDefault="00E552A1" w:rsidP="00BB615D">
            <w:pPr>
              <w:widowControl/>
              <w:jc w:val="center"/>
              <w:rPr>
                <w:rFonts w:ascii="CG Omega" w:eastAsiaTheme="minorHAnsi" w:hAnsi="CG Omega" w:cs="Calibri"/>
                <w:b/>
                <w:color w:val="000000"/>
                <w:lang w:eastAsia="en-US"/>
              </w:rPr>
            </w:pPr>
          </w:p>
          <w:p w:rsidR="00E552A1" w:rsidRPr="009F13C5" w:rsidRDefault="00E552A1"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Cantidad</w:t>
            </w:r>
          </w:p>
        </w:tc>
        <w:tc>
          <w:tcPr>
            <w:tcW w:w="1753" w:type="dxa"/>
          </w:tcPr>
          <w:p w:rsidR="00E552A1" w:rsidRDefault="00E552A1" w:rsidP="00BB615D">
            <w:pPr>
              <w:widowControl/>
              <w:jc w:val="center"/>
              <w:rPr>
                <w:rFonts w:ascii="CG Omega" w:eastAsiaTheme="minorHAnsi" w:hAnsi="CG Omega" w:cs="Calibri"/>
                <w:b/>
                <w:color w:val="000000"/>
                <w:lang w:eastAsia="en-US"/>
              </w:rPr>
            </w:pPr>
          </w:p>
          <w:p w:rsidR="00A54430" w:rsidRDefault="00A54430"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Tipo</w:t>
            </w:r>
          </w:p>
        </w:tc>
        <w:tc>
          <w:tcPr>
            <w:tcW w:w="3277" w:type="dxa"/>
          </w:tcPr>
          <w:p w:rsidR="00E552A1" w:rsidRDefault="00E552A1" w:rsidP="00BB615D">
            <w:pPr>
              <w:widowControl/>
              <w:jc w:val="center"/>
              <w:rPr>
                <w:rFonts w:ascii="CG Omega" w:eastAsiaTheme="minorHAnsi" w:hAnsi="CG Omega" w:cs="Calibri"/>
                <w:b/>
                <w:color w:val="000000"/>
                <w:lang w:eastAsia="en-US"/>
              </w:rPr>
            </w:pPr>
          </w:p>
          <w:p w:rsidR="00E552A1" w:rsidRPr="009F13C5" w:rsidRDefault="00E552A1"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DESCRIPCIÓN</w:t>
            </w:r>
          </w:p>
        </w:tc>
      </w:tr>
      <w:tr w:rsidR="00D71755" w:rsidTr="00FE7B82">
        <w:tc>
          <w:tcPr>
            <w:tcW w:w="745" w:type="dxa"/>
          </w:tcPr>
          <w:p w:rsidR="00E552A1" w:rsidRPr="00C420AC" w:rsidRDefault="00A54430"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w:t>
            </w:r>
            <w:r w:rsidR="00E552A1">
              <w:rPr>
                <w:rFonts w:ascii="CG Omega" w:eastAsiaTheme="minorHAnsi" w:hAnsi="CG Omega" w:cs="Calibri"/>
                <w:b/>
                <w:color w:val="000000"/>
                <w:lang w:eastAsia="en-US"/>
              </w:rPr>
              <w:t>-1</w:t>
            </w:r>
          </w:p>
        </w:tc>
        <w:tc>
          <w:tcPr>
            <w:tcW w:w="810"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1.00</w:t>
            </w:r>
          </w:p>
        </w:tc>
        <w:tc>
          <w:tcPr>
            <w:tcW w:w="816"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0.90</w:t>
            </w:r>
          </w:p>
        </w:tc>
        <w:tc>
          <w:tcPr>
            <w:tcW w:w="936"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002"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5</w:t>
            </w:r>
          </w:p>
        </w:tc>
        <w:tc>
          <w:tcPr>
            <w:tcW w:w="1753" w:type="dxa"/>
          </w:tcPr>
          <w:p w:rsidR="00E552A1" w:rsidRDefault="00D71755" w:rsidP="00D71755">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Corredizo</w:t>
            </w:r>
          </w:p>
        </w:tc>
        <w:tc>
          <w:tcPr>
            <w:tcW w:w="3277" w:type="dxa"/>
          </w:tcPr>
          <w:p w:rsidR="00E552A1" w:rsidRPr="00C420AC" w:rsidRDefault="00670B19" w:rsidP="00BB615D">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Ventana de aluminio y vidrio (cocinas)</w:t>
            </w:r>
          </w:p>
        </w:tc>
      </w:tr>
      <w:tr w:rsidR="00D71755" w:rsidTr="00FE7B82">
        <w:tc>
          <w:tcPr>
            <w:tcW w:w="745" w:type="dxa"/>
          </w:tcPr>
          <w:p w:rsidR="00E552A1" w:rsidRPr="00C420AC" w:rsidRDefault="00C60D40"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w:t>
            </w:r>
            <w:r w:rsidR="00E552A1">
              <w:rPr>
                <w:rFonts w:ascii="CG Omega" w:eastAsiaTheme="minorHAnsi" w:hAnsi="CG Omega" w:cs="Calibri"/>
                <w:b/>
                <w:color w:val="000000"/>
                <w:lang w:eastAsia="en-US"/>
              </w:rPr>
              <w:t>-2</w:t>
            </w:r>
          </w:p>
        </w:tc>
        <w:tc>
          <w:tcPr>
            <w:tcW w:w="810"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1.00</w:t>
            </w:r>
          </w:p>
        </w:tc>
        <w:tc>
          <w:tcPr>
            <w:tcW w:w="816"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0.60</w:t>
            </w:r>
          </w:p>
        </w:tc>
        <w:tc>
          <w:tcPr>
            <w:tcW w:w="936"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002"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10</w:t>
            </w:r>
          </w:p>
        </w:tc>
        <w:tc>
          <w:tcPr>
            <w:tcW w:w="1753" w:type="dxa"/>
          </w:tcPr>
          <w:p w:rsidR="00E552A1" w:rsidRDefault="00D71755" w:rsidP="00D71755">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Corredizo</w:t>
            </w:r>
          </w:p>
        </w:tc>
        <w:tc>
          <w:tcPr>
            <w:tcW w:w="3277" w:type="dxa"/>
          </w:tcPr>
          <w:p w:rsidR="00E552A1" w:rsidRPr="00C420AC" w:rsidRDefault="00670B19" w:rsidP="00BB615D">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Ventana de aluminio y vidrio</w:t>
            </w:r>
          </w:p>
        </w:tc>
      </w:tr>
      <w:tr w:rsidR="00670B19" w:rsidTr="00FE7B82">
        <w:tc>
          <w:tcPr>
            <w:tcW w:w="745" w:type="dxa"/>
          </w:tcPr>
          <w:p w:rsidR="00670B19" w:rsidRPr="00C420AC" w:rsidRDefault="00670B19"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V-3</w:t>
            </w:r>
          </w:p>
        </w:tc>
        <w:tc>
          <w:tcPr>
            <w:tcW w:w="810"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0.98</w:t>
            </w:r>
          </w:p>
        </w:tc>
        <w:tc>
          <w:tcPr>
            <w:tcW w:w="816"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2.40</w:t>
            </w:r>
          </w:p>
        </w:tc>
        <w:tc>
          <w:tcPr>
            <w:tcW w:w="936"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1002"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753" w:type="dxa"/>
            <w:vMerge w:val="restart"/>
          </w:tcPr>
          <w:p w:rsidR="00670B19" w:rsidRDefault="00670B19" w:rsidP="00D71755">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Vidrio fijo</w:t>
            </w:r>
          </w:p>
          <w:p w:rsidR="00670B19" w:rsidRPr="00825AA8" w:rsidRDefault="00670B19" w:rsidP="00D71755">
            <w:pPr>
              <w:jc w:val="center"/>
              <w:rPr>
                <w:rFonts w:ascii="CG Omega" w:eastAsiaTheme="minorHAnsi" w:hAnsi="CG Omega" w:cs="Calibri"/>
                <w:color w:val="000000"/>
                <w:lang w:eastAsia="en-US"/>
              </w:rPr>
            </w:pPr>
            <w:r>
              <w:rPr>
                <w:rFonts w:ascii="CG Omega" w:eastAsiaTheme="minorHAnsi" w:hAnsi="CG Omega" w:cs="Calibri"/>
                <w:color w:val="000000"/>
                <w:lang w:eastAsia="en-US"/>
              </w:rPr>
              <w:t>Y</w:t>
            </w:r>
          </w:p>
          <w:p w:rsidR="00670B19" w:rsidRDefault="00670B19" w:rsidP="00D71755">
            <w:pPr>
              <w:jc w:val="center"/>
              <w:rPr>
                <w:rFonts w:ascii="CG Omega" w:eastAsiaTheme="minorHAnsi" w:hAnsi="CG Omega" w:cs="Calibri"/>
                <w:color w:val="000000"/>
                <w:lang w:eastAsia="en-US"/>
              </w:rPr>
            </w:pPr>
            <w:r>
              <w:rPr>
                <w:rFonts w:ascii="CG Omega" w:eastAsiaTheme="minorHAnsi" w:hAnsi="CG Omega" w:cs="Calibri"/>
                <w:color w:val="000000"/>
                <w:lang w:eastAsia="en-US"/>
              </w:rPr>
              <w:t>aluminio</w:t>
            </w:r>
          </w:p>
        </w:tc>
        <w:tc>
          <w:tcPr>
            <w:tcW w:w="3277" w:type="dxa"/>
            <w:vMerge w:val="restart"/>
          </w:tcPr>
          <w:p w:rsidR="00670B19" w:rsidRPr="00C420AC" w:rsidRDefault="00670B19" w:rsidP="00BB615D">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Ventana de aluminio y vidrio, ver nota</w:t>
            </w:r>
          </w:p>
          <w:p w:rsidR="00670B19" w:rsidRPr="00C420AC" w:rsidRDefault="00670B19" w:rsidP="00BB615D">
            <w:pPr>
              <w:rPr>
                <w:rFonts w:ascii="CG Omega" w:eastAsiaTheme="minorHAnsi" w:hAnsi="CG Omega" w:cs="Calibri"/>
                <w:color w:val="000000"/>
                <w:lang w:eastAsia="en-US"/>
              </w:rPr>
            </w:pPr>
            <w:r>
              <w:rPr>
                <w:rFonts w:ascii="CG Omega" w:eastAsiaTheme="minorHAnsi" w:hAnsi="CG Omega" w:cs="Calibri"/>
                <w:color w:val="000000"/>
                <w:lang w:eastAsia="en-US"/>
              </w:rPr>
              <w:t>Ubicadas en la entrada principal</w:t>
            </w:r>
          </w:p>
        </w:tc>
      </w:tr>
      <w:tr w:rsidR="00670B19" w:rsidTr="00FE7B82">
        <w:tc>
          <w:tcPr>
            <w:tcW w:w="745" w:type="dxa"/>
          </w:tcPr>
          <w:p w:rsidR="00670B19" w:rsidRPr="00C420AC" w:rsidRDefault="00670B19"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V-3</w:t>
            </w:r>
          </w:p>
        </w:tc>
        <w:tc>
          <w:tcPr>
            <w:tcW w:w="810"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0.98</w:t>
            </w:r>
          </w:p>
        </w:tc>
        <w:tc>
          <w:tcPr>
            <w:tcW w:w="816"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0.60</w:t>
            </w:r>
          </w:p>
        </w:tc>
        <w:tc>
          <w:tcPr>
            <w:tcW w:w="936"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1002"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753" w:type="dxa"/>
            <w:vMerge/>
          </w:tcPr>
          <w:p w:rsidR="00670B19" w:rsidRPr="00825AA8" w:rsidRDefault="00670B19" w:rsidP="00D71755">
            <w:pPr>
              <w:jc w:val="center"/>
              <w:rPr>
                <w:rFonts w:ascii="CG Omega" w:eastAsiaTheme="minorHAnsi" w:hAnsi="CG Omega" w:cs="Calibri"/>
                <w:color w:val="000000"/>
                <w:lang w:eastAsia="en-US"/>
              </w:rPr>
            </w:pPr>
          </w:p>
        </w:tc>
        <w:tc>
          <w:tcPr>
            <w:tcW w:w="3277" w:type="dxa"/>
            <w:vMerge/>
          </w:tcPr>
          <w:p w:rsidR="00670B19" w:rsidRPr="00825AA8" w:rsidRDefault="00670B19" w:rsidP="00BB615D">
            <w:pPr>
              <w:rPr>
                <w:rFonts w:ascii="CG Omega" w:eastAsiaTheme="minorHAnsi" w:hAnsi="CG Omega" w:cs="Calibri"/>
                <w:color w:val="000000"/>
                <w:lang w:eastAsia="en-US"/>
              </w:rPr>
            </w:pPr>
          </w:p>
        </w:tc>
      </w:tr>
      <w:tr w:rsidR="00670B19" w:rsidTr="00FE7B82">
        <w:tc>
          <w:tcPr>
            <w:tcW w:w="745" w:type="dxa"/>
          </w:tcPr>
          <w:p w:rsidR="00670B19" w:rsidRPr="00C420AC" w:rsidRDefault="00670B19"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V3</w:t>
            </w:r>
          </w:p>
        </w:tc>
        <w:tc>
          <w:tcPr>
            <w:tcW w:w="810"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1.52</w:t>
            </w:r>
          </w:p>
        </w:tc>
        <w:tc>
          <w:tcPr>
            <w:tcW w:w="816"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0.60</w:t>
            </w:r>
          </w:p>
        </w:tc>
        <w:tc>
          <w:tcPr>
            <w:tcW w:w="936"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1002"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753" w:type="dxa"/>
            <w:vMerge/>
          </w:tcPr>
          <w:p w:rsidR="00670B19" w:rsidRPr="00825AA8" w:rsidRDefault="00670B19" w:rsidP="00D71755">
            <w:pPr>
              <w:jc w:val="center"/>
              <w:rPr>
                <w:rFonts w:ascii="CG Omega" w:eastAsiaTheme="minorHAnsi" w:hAnsi="CG Omega" w:cs="Calibri"/>
                <w:color w:val="000000"/>
                <w:lang w:eastAsia="en-US"/>
              </w:rPr>
            </w:pPr>
          </w:p>
        </w:tc>
        <w:tc>
          <w:tcPr>
            <w:tcW w:w="3277" w:type="dxa"/>
            <w:vMerge/>
          </w:tcPr>
          <w:p w:rsidR="00670B19" w:rsidRPr="00825AA8" w:rsidRDefault="00670B19" w:rsidP="00BB615D">
            <w:pPr>
              <w:rPr>
                <w:rFonts w:ascii="CG Omega" w:eastAsiaTheme="minorHAnsi" w:hAnsi="CG Omega" w:cs="Calibri"/>
                <w:color w:val="000000"/>
                <w:lang w:eastAsia="en-US"/>
              </w:rPr>
            </w:pPr>
          </w:p>
        </w:tc>
      </w:tr>
      <w:tr w:rsidR="00D71755" w:rsidTr="00FE7B82">
        <w:tc>
          <w:tcPr>
            <w:tcW w:w="745" w:type="dxa"/>
          </w:tcPr>
          <w:p w:rsidR="00E552A1" w:rsidRPr="00C420AC" w:rsidRDefault="00C60D40"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V-4</w:t>
            </w:r>
          </w:p>
        </w:tc>
        <w:tc>
          <w:tcPr>
            <w:tcW w:w="810"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5.53</w:t>
            </w:r>
          </w:p>
        </w:tc>
        <w:tc>
          <w:tcPr>
            <w:tcW w:w="816"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1.55</w:t>
            </w:r>
          </w:p>
        </w:tc>
        <w:tc>
          <w:tcPr>
            <w:tcW w:w="936"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4</w:t>
            </w:r>
          </w:p>
        </w:tc>
        <w:tc>
          <w:tcPr>
            <w:tcW w:w="1002"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1753" w:type="dxa"/>
          </w:tcPr>
          <w:p w:rsidR="00E552A1" w:rsidRDefault="00FE7B82" w:rsidP="00D71755">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Aluminio y vidrio corrediza</w:t>
            </w:r>
          </w:p>
        </w:tc>
        <w:tc>
          <w:tcPr>
            <w:tcW w:w="3277" w:type="dxa"/>
          </w:tcPr>
          <w:p w:rsidR="00E552A1" w:rsidRPr="00C420AC" w:rsidRDefault="00670B19" w:rsidP="00670B19">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Área de mesas privada</w:t>
            </w:r>
          </w:p>
        </w:tc>
      </w:tr>
      <w:tr w:rsidR="00670B19" w:rsidTr="00FE7B82">
        <w:tc>
          <w:tcPr>
            <w:tcW w:w="745" w:type="dxa"/>
          </w:tcPr>
          <w:p w:rsidR="00670B19" w:rsidRPr="00C420AC" w:rsidRDefault="00670B19"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V-5</w:t>
            </w:r>
          </w:p>
        </w:tc>
        <w:tc>
          <w:tcPr>
            <w:tcW w:w="810"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5.80</w:t>
            </w:r>
          </w:p>
        </w:tc>
        <w:tc>
          <w:tcPr>
            <w:tcW w:w="816"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1.55</w:t>
            </w:r>
          </w:p>
        </w:tc>
        <w:tc>
          <w:tcPr>
            <w:tcW w:w="936"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0.82</w:t>
            </w:r>
          </w:p>
        </w:tc>
        <w:tc>
          <w:tcPr>
            <w:tcW w:w="1002"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753" w:type="dxa"/>
          </w:tcPr>
          <w:p w:rsidR="00670B19" w:rsidRDefault="00670B19" w:rsidP="00D71755">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Persiana/sección vidrio fijo</w:t>
            </w:r>
          </w:p>
        </w:tc>
        <w:tc>
          <w:tcPr>
            <w:tcW w:w="3277" w:type="dxa"/>
          </w:tcPr>
          <w:p w:rsidR="00670B19" w:rsidRDefault="00670B19">
            <w:r w:rsidRPr="004F1293">
              <w:rPr>
                <w:rFonts w:ascii="CG Omega" w:eastAsiaTheme="minorHAnsi" w:hAnsi="CG Omega" w:cs="Calibri"/>
                <w:color w:val="000000"/>
                <w:lang w:eastAsia="en-US"/>
              </w:rPr>
              <w:t>Área de mesas terraza</w:t>
            </w:r>
          </w:p>
        </w:tc>
      </w:tr>
      <w:tr w:rsidR="00670B19" w:rsidTr="00FE7B82">
        <w:tc>
          <w:tcPr>
            <w:tcW w:w="745" w:type="dxa"/>
          </w:tcPr>
          <w:p w:rsidR="00670B19" w:rsidRPr="00C420AC" w:rsidRDefault="00670B19"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V-6</w:t>
            </w:r>
          </w:p>
        </w:tc>
        <w:tc>
          <w:tcPr>
            <w:tcW w:w="810"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2.43</w:t>
            </w:r>
          </w:p>
        </w:tc>
        <w:tc>
          <w:tcPr>
            <w:tcW w:w="816"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1.55</w:t>
            </w:r>
          </w:p>
        </w:tc>
        <w:tc>
          <w:tcPr>
            <w:tcW w:w="936"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0.81</w:t>
            </w:r>
          </w:p>
        </w:tc>
        <w:tc>
          <w:tcPr>
            <w:tcW w:w="1002" w:type="dxa"/>
          </w:tcPr>
          <w:p w:rsidR="00670B19" w:rsidRPr="00C420AC" w:rsidRDefault="00670B19"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3</w:t>
            </w:r>
          </w:p>
        </w:tc>
        <w:tc>
          <w:tcPr>
            <w:tcW w:w="1753" w:type="dxa"/>
          </w:tcPr>
          <w:p w:rsidR="00670B19" w:rsidRDefault="00670B19" w:rsidP="00D71755">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Persiana/sección vidrio fijo</w:t>
            </w:r>
          </w:p>
        </w:tc>
        <w:tc>
          <w:tcPr>
            <w:tcW w:w="3277" w:type="dxa"/>
          </w:tcPr>
          <w:p w:rsidR="00670B19" w:rsidRDefault="00670B19">
            <w:r w:rsidRPr="004F1293">
              <w:rPr>
                <w:rFonts w:ascii="CG Omega" w:eastAsiaTheme="minorHAnsi" w:hAnsi="CG Omega" w:cs="Calibri"/>
                <w:color w:val="000000"/>
                <w:lang w:eastAsia="en-US"/>
              </w:rPr>
              <w:t>Área de mesas terraza</w:t>
            </w:r>
          </w:p>
        </w:tc>
      </w:tr>
      <w:tr w:rsidR="00D71755" w:rsidTr="00FE7B82">
        <w:tc>
          <w:tcPr>
            <w:tcW w:w="745" w:type="dxa"/>
          </w:tcPr>
          <w:p w:rsidR="00E552A1" w:rsidRPr="00C420AC" w:rsidRDefault="00C60D40"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V-7</w:t>
            </w:r>
          </w:p>
        </w:tc>
        <w:tc>
          <w:tcPr>
            <w:tcW w:w="810"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4.86</w:t>
            </w:r>
          </w:p>
        </w:tc>
        <w:tc>
          <w:tcPr>
            <w:tcW w:w="816"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1.55</w:t>
            </w:r>
          </w:p>
        </w:tc>
        <w:tc>
          <w:tcPr>
            <w:tcW w:w="936"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0.81</w:t>
            </w:r>
          </w:p>
        </w:tc>
        <w:tc>
          <w:tcPr>
            <w:tcW w:w="1002" w:type="dxa"/>
          </w:tcPr>
          <w:p w:rsidR="00E552A1" w:rsidRPr="00C420AC"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6</w:t>
            </w:r>
          </w:p>
        </w:tc>
        <w:tc>
          <w:tcPr>
            <w:tcW w:w="1753" w:type="dxa"/>
          </w:tcPr>
          <w:p w:rsidR="00E552A1" w:rsidRDefault="00FE7B82" w:rsidP="00D71755">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Persiana/sección vidrio fijo</w:t>
            </w:r>
          </w:p>
        </w:tc>
        <w:tc>
          <w:tcPr>
            <w:tcW w:w="3277" w:type="dxa"/>
          </w:tcPr>
          <w:p w:rsidR="00E552A1" w:rsidRPr="00C420AC" w:rsidRDefault="00670B19" w:rsidP="00BB615D">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Área de mesas terraza</w:t>
            </w:r>
          </w:p>
        </w:tc>
      </w:tr>
      <w:tr w:rsidR="00C60D40" w:rsidTr="00FE7B82">
        <w:tc>
          <w:tcPr>
            <w:tcW w:w="745" w:type="dxa"/>
          </w:tcPr>
          <w:p w:rsidR="00C60D40" w:rsidRDefault="00C60D40"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V-8</w:t>
            </w:r>
          </w:p>
        </w:tc>
        <w:tc>
          <w:tcPr>
            <w:tcW w:w="810"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0.40</w:t>
            </w:r>
          </w:p>
        </w:tc>
        <w:tc>
          <w:tcPr>
            <w:tcW w:w="816"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0.60</w:t>
            </w:r>
          </w:p>
        </w:tc>
        <w:tc>
          <w:tcPr>
            <w:tcW w:w="936"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w:t>
            </w:r>
          </w:p>
        </w:tc>
        <w:tc>
          <w:tcPr>
            <w:tcW w:w="1002"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5</w:t>
            </w:r>
          </w:p>
        </w:tc>
        <w:tc>
          <w:tcPr>
            <w:tcW w:w="1753" w:type="dxa"/>
          </w:tcPr>
          <w:p w:rsidR="00C60D40" w:rsidRDefault="00FE7B82" w:rsidP="00D71755">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 xml:space="preserve">Aluminio y sección de </w:t>
            </w:r>
            <w:proofErr w:type="spellStart"/>
            <w:r>
              <w:rPr>
                <w:rFonts w:ascii="CG Omega" w:eastAsiaTheme="minorHAnsi" w:hAnsi="CG Omega" w:cs="Calibri"/>
                <w:color w:val="000000"/>
                <w:lang w:eastAsia="en-US"/>
              </w:rPr>
              <w:t>v.f.</w:t>
            </w:r>
            <w:proofErr w:type="spellEnd"/>
          </w:p>
        </w:tc>
        <w:tc>
          <w:tcPr>
            <w:tcW w:w="3277" w:type="dxa"/>
          </w:tcPr>
          <w:p w:rsidR="00C60D40" w:rsidRDefault="00670B19" w:rsidP="00BB615D">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Área de cocina-atención al público</w:t>
            </w:r>
          </w:p>
        </w:tc>
      </w:tr>
      <w:tr w:rsidR="00C60D40" w:rsidTr="00FE7B82">
        <w:tc>
          <w:tcPr>
            <w:tcW w:w="745" w:type="dxa"/>
          </w:tcPr>
          <w:p w:rsidR="00C60D40" w:rsidRDefault="00C60D40"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V-8</w:t>
            </w:r>
          </w:p>
        </w:tc>
        <w:tc>
          <w:tcPr>
            <w:tcW w:w="810"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1.00</w:t>
            </w:r>
          </w:p>
        </w:tc>
        <w:tc>
          <w:tcPr>
            <w:tcW w:w="816"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0.60</w:t>
            </w:r>
          </w:p>
        </w:tc>
        <w:tc>
          <w:tcPr>
            <w:tcW w:w="936"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w:t>
            </w:r>
          </w:p>
        </w:tc>
        <w:tc>
          <w:tcPr>
            <w:tcW w:w="1002"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10</w:t>
            </w:r>
          </w:p>
        </w:tc>
        <w:tc>
          <w:tcPr>
            <w:tcW w:w="1753" w:type="dxa"/>
          </w:tcPr>
          <w:p w:rsidR="00C60D40" w:rsidRDefault="00FE7B82" w:rsidP="00D71755">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Aluminio y vidrio</w:t>
            </w:r>
          </w:p>
        </w:tc>
        <w:tc>
          <w:tcPr>
            <w:tcW w:w="3277" w:type="dxa"/>
          </w:tcPr>
          <w:p w:rsidR="00C60D40" w:rsidRDefault="00670B19" w:rsidP="00BB615D">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Pared entre losa y alero de techo</w:t>
            </w:r>
          </w:p>
        </w:tc>
      </w:tr>
      <w:tr w:rsidR="00C60D40" w:rsidTr="00FE7B82">
        <w:tc>
          <w:tcPr>
            <w:tcW w:w="745" w:type="dxa"/>
          </w:tcPr>
          <w:p w:rsidR="00C60D40" w:rsidRDefault="00C60D40" w:rsidP="00BB615D">
            <w:pPr>
              <w:widowControl/>
              <w:jc w:val="center"/>
              <w:rPr>
                <w:rFonts w:ascii="CG Omega" w:eastAsiaTheme="minorHAnsi" w:hAnsi="CG Omega" w:cs="Calibri"/>
                <w:b/>
                <w:color w:val="000000"/>
                <w:lang w:eastAsia="en-US"/>
              </w:rPr>
            </w:pPr>
            <w:r>
              <w:rPr>
                <w:rFonts w:ascii="CG Omega" w:eastAsiaTheme="minorHAnsi" w:hAnsi="CG Omega" w:cs="Calibri"/>
                <w:b/>
                <w:color w:val="000000"/>
                <w:lang w:eastAsia="en-US"/>
              </w:rPr>
              <w:t>V-E</w:t>
            </w:r>
          </w:p>
        </w:tc>
        <w:tc>
          <w:tcPr>
            <w:tcW w:w="810"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2.80</w:t>
            </w:r>
          </w:p>
        </w:tc>
        <w:tc>
          <w:tcPr>
            <w:tcW w:w="816" w:type="dxa"/>
          </w:tcPr>
          <w:p w:rsidR="00C60D40" w:rsidRDefault="00C60D40" w:rsidP="00BB615D">
            <w:pPr>
              <w:widowControl/>
              <w:jc w:val="center"/>
              <w:rPr>
                <w:rFonts w:ascii="CG Omega" w:eastAsiaTheme="minorHAnsi" w:hAnsi="CG Omega" w:cs="Calibri"/>
                <w:color w:val="000000"/>
                <w:lang w:eastAsia="en-US"/>
              </w:rPr>
            </w:pPr>
          </w:p>
        </w:tc>
        <w:tc>
          <w:tcPr>
            <w:tcW w:w="936"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3</w:t>
            </w:r>
          </w:p>
        </w:tc>
        <w:tc>
          <w:tcPr>
            <w:tcW w:w="1002" w:type="dxa"/>
          </w:tcPr>
          <w:p w:rsidR="00C60D40" w:rsidRDefault="00D71755" w:rsidP="00BB615D">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7</w:t>
            </w:r>
          </w:p>
        </w:tc>
        <w:tc>
          <w:tcPr>
            <w:tcW w:w="1753" w:type="dxa"/>
          </w:tcPr>
          <w:p w:rsidR="00C60D40" w:rsidRDefault="00FE7B82" w:rsidP="00D71755">
            <w:pPr>
              <w:widowControl/>
              <w:jc w:val="center"/>
              <w:rPr>
                <w:rFonts w:ascii="CG Omega" w:eastAsiaTheme="minorHAnsi" w:hAnsi="CG Omega" w:cs="Calibri"/>
                <w:color w:val="000000"/>
                <w:lang w:eastAsia="en-US"/>
              </w:rPr>
            </w:pPr>
            <w:r>
              <w:rPr>
                <w:rFonts w:ascii="CG Omega" w:eastAsiaTheme="minorHAnsi" w:hAnsi="CG Omega" w:cs="Calibri"/>
                <w:color w:val="000000"/>
                <w:lang w:eastAsia="en-US"/>
              </w:rPr>
              <w:t>Abatibles</w:t>
            </w:r>
          </w:p>
        </w:tc>
        <w:tc>
          <w:tcPr>
            <w:tcW w:w="3277" w:type="dxa"/>
          </w:tcPr>
          <w:p w:rsidR="00C60D40" w:rsidRDefault="00670B19" w:rsidP="00BB615D">
            <w:pPr>
              <w:widowControl/>
              <w:jc w:val="both"/>
              <w:rPr>
                <w:rFonts w:ascii="CG Omega" w:eastAsiaTheme="minorHAnsi" w:hAnsi="CG Omega" w:cs="Calibri"/>
                <w:color w:val="000000"/>
                <w:lang w:eastAsia="en-US"/>
              </w:rPr>
            </w:pPr>
            <w:r>
              <w:rPr>
                <w:rFonts w:ascii="CG Omega" w:eastAsiaTheme="minorHAnsi" w:hAnsi="CG Omega" w:cs="Calibri"/>
                <w:color w:val="000000"/>
                <w:lang w:eastAsia="en-US"/>
              </w:rPr>
              <w:t>Primer nivel área de aulas y laboratorio inglés.</w:t>
            </w:r>
          </w:p>
        </w:tc>
      </w:tr>
    </w:tbl>
    <w:p w:rsidR="00F81C68" w:rsidRDefault="00F81C68" w:rsidP="00570F39">
      <w:pPr>
        <w:widowControl/>
        <w:jc w:val="both"/>
        <w:rPr>
          <w:rFonts w:ascii="CG Omega" w:eastAsiaTheme="minorHAnsi" w:hAnsi="CG Omega" w:cs="Calibri"/>
          <w:color w:val="000000"/>
          <w:sz w:val="24"/>
          <w:szCs w:val="24"/>
          <w:lang w:eastAsia="en-US"/>
        </w:rPr>
      </w:pPr>
    </w:p>
    <w:p w:rsidR="00F81C68" w:rsidRPr="00570F39" w:rsidRDefault="00F81C68" w:rsidP="00570F39">
      <w:pPr>
        <w:widowControl/>
        <w:jc w:val="both"/>
        <w:rPr>
          <w:rFonts w:ascii="CG Omega" w:eastAsiaTheme="minorHAnsi" w:hAnsi="CG Omega" w:cs="Calibri"/>
          <w:color w:val="000000"/>
          <w:sz w:val="24"/>
          <w:szCs w:val="24"/>
          <w:lang w:eastAsia="en-US"/>
        </w:rPr>
      </w:pPr>
    </w:p>
    <w:p w:rsidR="00570F39" w:rsidRDefault="00570F39" w:rsidP="00570F39">
      <w:pPr>
        <w:widowControl/>
        <w:jc w:val="both"/>
        <w:rPr>
          <w:rFonts w:ascii="CG Omega" w:eastAsiaTheme="minorHAnsi" w:hAnsi="CG Omega" w:cs="Calibri"/>
          <w:b/>
          <w:sz w:val="24"/>
          <w:szCs w:val="24"/>
          <w:lang w:eastAsia="en-US"/>
        </w:rPr>
      </w:pPr>
      <w:r w:rsidRPr="00BF029F">
        <w:rPr>
          <w:rFonts w:ascii="CG Omega" w:eastAsiaTheme="minorHAnsi" w:hAnsi="CG Omega" w:cs="Calibri"/>
          <w:b/>
          <w:sz w:val="24"/>
          <w:szCs w:val="24"/>
          <w:lang w:eastAsia="en-US"/>
        </w:rPr>
        <w:t xml:space="preserve">Nota: </w:t>
      </w:r>
      <w:r w:rsidRPr="00BF029F">
        <w:rPr>
          <w:rFonts w:ascii="CG Omega" w:eastAsiaTheme="minorHAnsi" w:hAnsi="CG Omega" w:cs="Calibri-Bold"/>
          <w:b/>
          <w:bCs/>
          <w:sz w:val="24"/>
          <w:szCs w:val="24"/>
          <w:lang w:eastAsia="en-US"/>
        </w:rPr>
        <w:t>V-3</w:t>
      </w:r>
      <w:r w:rsidRPr="00BF029F">
        <w:rPr>
          <w:rFonts w:ascii="CG Omega" w:eastAsiaTheme="minorHAnsi" w:hAnsi="CG Omega" w:cs="Calibri"/>
          <w:b/>
          <w:sz w:val="24"/>
          <w:szCs w:val="24"/>
          <w:lang w:eastAsia="en-US"/>
        </w:rPr>
        <w:t>, ventana de aluminio y vidrio fijo, está formada por 6 unidades, esta deberá</w:t>
      </w:r>
      <w:r w:rsidR="00BF029F">
        <w:rPr>
          <w:rFonts w:ascii="CG Omega" w:eastAsiaTheme="minorHAnsi" w:hAnsi="CG Omega" w:cs="Calibri"/>
          <w:b/>
          <w:sz w:val="24"/>
          <w:szCs w:val="24"/>
          <w:lang w:eastAsia="en-US"/>
        </w:rPr>
        <w:t xml:space="preserve"> </w:t>
      </w:r>
      <w:r w:rsidRPr="00BF029F">
        <w:rPr>
          <w:rFonts w:ascii="CG Omega" w:eastAsiaTheme="minorHAnsi" w:hAnsi="CG Omega" w:cs="Calibri"/>
          <w:b/>
          <w:sz w:val="24"/>
          <w:szCs w:val="24"/>
          <w:lang w:eastAsia="en-US"/>
        </w:rPr>
        <w:t>seguir la forma según plano A105, donde 2 están adosadas a la puerta a cada costado,</w:t>
      </w:r>
      <w:r w:rsidR="00BF029F">
        <w:rPr>
          <w:rFonts w:ascii="CG Omega" w:eastAsiaTheme="minorHAnsi" w:hAnsi="CG Omega" w:cs="Calibri"/>
          <w:b/>
          <w:sz w:val="24"/>
          <w:szCs w:val="24"/>
          <w:lang w:eastAsia="en-US"/>
        </w:rPr>
        <w:t xml:space="preserve"> </w:t>
      </w:r>
      <w:r w:rsidRPr="00BF029F">
        <w:rPr>
          <w:rFonts w:ascii="CG Omega" w:eastAsiaTheme="minorHAnsi" w:hAnsi="CG Omega" w:cs="Calibri"/>
          <w:b/>
          <w:sz w:val="24"/>
          <w:szCs w:val="24"/>
          <w:lang w:eastAsia="en-US"/>
        </w:rPr>
        <w:t>dos sobre las anteriores y dos sobre cada puerta.</w:t>
      </w:r>
    </w:p>
    <w:p w:rsidR="00BF029F" w:rsidRPr="00BF029F" w:rsidRDefault="00BF029F" w:rsidP="00570F39">
      <w:pPr>
        <w:widowControl/>
        <w:jc w:val="both"/>
        <w:rPr>
          <w:rFonts w:ascii="CG Omega" w:eastAsiaTheme="minorHAnsi" w:hAnsi="CG Omega" w:cs="Calibri"/>
          <w:b/>
          <w:sz w:val="24"/>
          <w:szCs w:val="24"/>
          <w:lang w:eastAsia="en-US"/>
        </w:rPr>
      </w:pPr>
    </w:p>
    <w:p w:rsidR="00570F39" w:rsidRPr="00570F39" w:rsidRDefault="00570F39" w:rsidP="00570F39">
      <w:pPr>
        <w:widowControl/>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6.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Favor Proporcionar plano de ubicación de zapatas aisladas y corridas.</w:t>
      </w:r>
    </w:p>
    <w:p w:rsidR="00570F39" w:rsidRDefault="00570F39" w:rsidP="00BB59CC">
      <w:pPr>
        <w:widowControl/>
        <w:ind w:firstLine="708"/>
        <w:jc w:val="both"/>
        <w:rPr>
          <w:rFonts w:ascii="CG Omega" w:eastAsiaTheme="minorHAnsi" w:hAnsi="CG Omega" w:cs="Calibri"/>
          <w:b/>
          <w:sz w:val="24"/>
          <w:szCs w:val="24"/>
          <w:lang w:eastAsia="en-US"/>
        </w:rPr>
      </w:pPr>
      <w:r w:rsidRPr="00BF029F">
        <w:rPr>
          <w:rFonts w:ascii="CG Omega" w:eastAsiaTheme="minorHAnsi" w:hAnsi="CG Omega" w:cs="Calibri"/>
          <w:b/>
          <w:sz w:val="24"/>
          <w:szCs w:val="24"/>
          <w:lang w:eastAsia="en-US"/>
        </w:rPr>
        <w:t>R. En el plano ES101 se muestran las zapatas aisladas y corridas solicitadas</w:t>
      </w:r>
      <w:r w:rsidR="00BF029F">
        <w:rPr>
          <w:rFonts w:ascii="CG Omega" w:eastAsiaTheme="minorHAnsi" w:hAnsi="CG Omega" w:cs="Calibri"/>
          <w:b/>
          <w:sz w:val="24"/>
          <w:szCs w:val="24"/>
          <w:lang w:eastAsia="en-US"/>
        </w:rPr>
        <w:t>.</w:t>
      </w:r>
    </w:p>
    <w:p w:rsidR="00BF029F" w:rsidRPr="00BF029F" w:rsidRDefault="00BF029F" w:rsidP="00570F39">
      <w:pPr>
        <w:widowControl/>
        <w:jc w:val="both"/>
        <w:rPr>
          <w:rFonts w:ascii="CG Omega" w:eastAsiaTheme="minorHAnsi" w:hAnsi="CG Omega" w:cs="Calibri"/>
          <w:b/>
          <w:sz w:val="24"/>
          <w:szCs w:val="24"/>
          <w:lang w:eastAsia="en-US"/>
        </w:rPr>
      </w:pPr>
    </w:p>
    <w:p w:rsidR="00570F39" w:rsidRPr="00570F39" w:rsidRDefault="00570F39" w:rsidP="00BB59CC">
      <w:pPr>
        <w:widowControl/>
        <w:ind w:left="705" w:hanging="705"/>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7.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En el inciso numero 6 de Cimentación, favor aclarar cómo será el refuerzo longitudinal y</w:t>
      </w:r>
      <w:r w:rsidR="00BF029F">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el transversal de la zapata corrida.</w:t>
      </w:r>
    </w:p>
    <w:p w:rsidR="00570F39" w:rsidRPr="00BF029F" w:rsidRDefault="00570F39" w:rsidP="00BB59CC">
      <w:pPr>
        <w:widowControl/>
        <w:ind w:firstLine="705"/>
        <w:jc w:val="both"/>
        <w:rPr>
          <w:rFonts w:ascii="CG Omega" w:eastAsiaTheme="minorHAnsi" w:hAnsi="CG Omega" w:cs="Calibri"/>
          <w:b/>
          <w:sz w:val="24"/>
          <w:szCs w:val="24"/>
          <w:lang w:eastAsia="en-US"/>
        </w:rPr>
      </w:pPr>
      <w:r w:rsidRPr="00BF029F">
        <w:rPr>
          <w:rFonts w:ascii="CG Omega" w:eastAsiaTheme="minorHAnsi" w:hAnsi="CG Omega" w:cs="Calibri"/>
          <w:b/>
          <w:sz w:val="24"/>
          <w:szCs w:val="24"/>
          <w:lang w:eastAsia="en-US"/>
        </w:rPr>
        <w:t>R. descrito a continuación</w:t>
      </w:r>
    </w:p>
    <w:p w:rsidR="00570F39" w:rsidRPr="00BF029F" w:rsidRDefault="00570F39" w:rsidP="00BB59CC">
      <w:pPr>
        <w:widowControl/>
        <w:ind w:firstLine="705"/>
        <w:jc w:val="both"/>
        <w:rPr>
          <w:rFonts w:ascii="CG Omega" w:eastAsiaTheme="minorHAnsi" w:hAnsi="CG Omega" w:cs="Calibri"/>
          <w:b/>
          <w:sz w:val="24"/>
          <w:szCs w:val="24"/>
          <w:lang w:eastAsia="en-US"/>
        </w:rPr>
      </w:pPr>
      <w:r w:rsidRPr="00BF029F">
        <w:rPr>
          <w:rFonts w:ascii="CG Omega" w:eastAsiaTheme="minorHAnsi" w:hAnsi="CG Omega" w:cs="Calibri"/>
          <w:b/>
          <w:sz w:val="24"/>
          <w:szCs w:val="24"/>
          <w:lang w:eastAsia="en-US"/>
        </w:rPr>
        <w:t>1. Z0-1 Zapata aislada = retícula de acero 9#5 A/S</w:t>
      </w:r>
    </w:p>
    <w:p w:rsidR="00570F39" w:rsidRPr="00BF029F" w:rsidRDefault="00570F39" w:rsidP="00BB59CC">
      <w:pPr>
        <w:widowControl/>
        <w:ind w:firstLine="708"/>
        <w:jc w:val="both"/>
        <w:rPr>
          <w:rFonts w:ascii="CG Omega" w:eastAsiaTheme="minorHAnsi" w:hAnsi="CG Omega" w:cs="Calibri"/>
          <w:b/>
          <w:sz w:val="24"/>
          <w:szCs w:val="24"/>
          <w:lang w:eastAsia="en-US"/>
        </w:rPr>
      </w:pPr>
      <w:r w:rsidRPr="00BF029F">
        <w:rPr>
          <w:rFonts w:ascii="CG Omega" w:eastAsiaTheme="minorHAnsi" w:hAnsi="CG Omega" w:cs="Calibri"/>
          <w:b/>
          <w:sz w:val="24"/>
          <w:szCs w:val="24"/>
          <w:lang w:eastAsia="en-US"/>
        </w:rPr>
        <w:t>2. Z0-2 Zapata aislada = retícula de acero 7#5 A/S</w:t>
      </w:r>
    </w:p>
    <w:p w:rsidR="00570F39" w:rsidRPr="00BF029F" w:rsidRDefault="00570F39" w:rsidP="00BB59CC">
      <w:pPr>
        <w:widowControl/>
        <w:ind w:firstLine="708"/>
        <w:jc w:val="both"/>
        <w:rPr>
          <w:rFonts w:ascii="CG Omega" w:eastAsiaTheme="minorHAnsi" w:hAnsi="CG Omega" w:cs="Calibri"/>
          <w:b/>
          <w:sz w:val="24"/>
          <w:szCs w:val="24"/>
          <w:lang w:eastAsia="en-US"/>
        </w:rPr>
      </w:pPr>
      <w:r w:rsidRPr="00BF029F">
        <w:rPr>
          <w:rFonts w:ascii="CG Omega" w:eastAsiaTheme="minorHAnsi" w:hAnsi="CG Omega" w:cs="Calibri"/>
          <w:b/>
          <w:sz w:val="24"/>
          <w:szCs w:val="24"/>
          <w:lang w:eastAsia="en-US"/>
        </w:rPr>
        <w:t>3. Z0-3 Zapata aislada = retícula de acero 6#4 A/S</w:t>
      </w:r>
    </w:p>
    <w:p w:rsidR="00570F39" w:rsidRPr="00BF029F" w:rsidRDefault="00570F39" w:rsidP="00BB59CC">
      <w:pPr>
        <w:widowControl/>
        <w:ind w:firstLine="708"/>
        <w:jc w:val="both"/>
        <w:rPr>
          <w:rFonts w:ascii="CG Omega" w:eastAsiaTheme="minorHAnsi" w:hAnsi="CG Omega" w:cs="Calibri"/>
          <w:b/>
          <w:sz w:val="24"/>
          <w:szCs w:val="24"/>
          <w:lang w:eastAsia="en-US"/>
        </w:rPr>
      </w:pPr>
      <w:r w:rsidRPr="00BF029F">
        <w:rPr>
          <w:rFonts w:ascii="CG Omega" w:eastAsiaTheme="minorHAnsi" w:hAnsi="CG Omega" w:cs="Calibri"/>
          <w:b/>
          <w:sz w:val="24"/>
          <w:szCs w:val="24"/>
          <w:lang w:eastAsia="en-US"/>
        </w:rPr>
        <w:t>4. Z0-3C Zapata de colindancia = retícula de acero 6#5 A/S</w:t>
      </w:r>
    </w:p>
    <w:p w:rsidR="00570F39" w:rsidRPr="00BF029F" w:rsidRDefault="00570F39" w:rsidP="00BB59CC">
      <w:pPr>
        <w:widowControl/>
        <w:ind w:firstLine="708"/>
        <w:jc w:val="both"/>
        <w:rPr>
          <w:rFonts w:ascii="CG Omega" w:eastAsiaTheme="minorHAnsi" w:hAnsi="CG Omega" w:cs="Calibri"/>
          <w:b/>
          <w:sz w:val="24"/>
          <w:szCs w:val="24"/>
          <w:lang w:eastAsia="en-US"/>
        </w:rPr>
      </w:pPr>
      <w:r w:rsidRPr="00BF029F">
        <w:rPr>
          <w:rFonts w:ascii="CG Omega" w:eastAsiaTheme="minorHAnsi" w:hAnsi="CG Omega" w:cs="Calibri"/>
          <w:b/>
          <w:sz w:val="24"/>
          <w:szCs w:val="24"/>
          <w:lang w:eastAsia="en-US"/>
        </w:rPr>
        <w:t>5. Detalle de pedestal 4#5, #3@20cm</w:t>
      </w:r>
    </w:p>
    <w:p w:rsidR="00570F39" w:rsidRPr="00BF029F" w:rsidRDefault="00570F39" w:rsidP="00BB59CC">
      <w:pPr>
        <w:widowControl/>
        <w:ind w:firstLine="708"/>
        <w:jc w:val="both"/>
        <w:rPr>
          <w:rFonts w:ascii="CG Omega" w:eastAsiaTheme="minorHAnsi" w:hAnsi="CG Omega" w:cs="Calibri"/>
          <w:b/>
          <w:sz w:val="24"/>
          <w:szCs w:val="24"/>
          <w:lang w:eastAsia="en-US"/>
        </w:rPr>
      </w:pPr>
      <w:r w:rsidRPr="00BF029F">
        <w:rPr>
          <w:rFonts w:ascii="CG Omega" w:eastAsiaTheme="minorHAnsi" w:hAnsi="CG Omega" w:cs="Calibri"/>
          <w:b/>
          <w:sz w:val="24"/>
          <w:szCs w:val="24"/>
          <w:lang w:eastAsia="en-US"/>
        </w:rPr>
        <w:t>6. VC-1 Viga tensora 4#5, #3@20cm</w:t>
      </w:r>
    </w:p>
    <w:p w:rsidR="00570F39" w:rsidRDefault="00570F39" w:rsidP="00BB59CC">
      <w:pPr>
        <w:widowControl/>
        <w:ind w:left="708"/>
        <w:jc w:val="both"/>
        <w:rPr>
          <w:rFonts w:ascii="CG Omega" w:eastAsiaTheme="minorHAnsi" w:hAnsi="CG Omega" w:cs="KristenITC-Regular"/>
          <w:b/>
          <w:sz w:val="24"/>
          <w:szCs w:val="24"/>
          <w:lang w:eastAsia="en-US"/>
        </w:rPr>
      </w:pPr>
      <w:r w:rsidRPr="00BF029F">
        <w:rPr>
          <w:rFonts w:ascii="CG Omega" w:eastAsiaTheme="minorHAnsi" w:hAnsi="CG Omega" w:cs="Calibri"/>
          <w:b/>
          <w:sz w:val="24"/>
          <w:szCs w:val="24"/>
          <w:lang w:eastAsia="en-US"/>
        </w:rPr>
        <w:t>8. ZC-1 Zapata corrida 5#4 longitudinal, anillo #3</w:t>
      </w:r>
      <w:r w:rsidRPr="00BF029F">
        <w:rPr>
          <w:rFonts w:ascii="CG Omega" w:eastAsiaTheme="minorHAnsi" w:hAnsi="CG Omega" w:cs="KristenITC-Regular"/>
          <w:b/>
          <w:sz w:val="24"/>
          <w:szCs w:val="24"/>
          <w:lang w:eastAsia="en-US"/>
        </w:rPr>
        <w:t>@20cm transversal, con dovelas</w:t>
      </w:r>
      <w:r w:rsidR="00196BB6">
        <w:rPr>
          <w:rFonts w:ascii="CG Omega" w:eastAsiaTheme="minorHAnsi" w:hAnsi="CG Omega" w:cs="KristenITC-Regular"/>
          <w:b/>
          <w:sz w:val="24"/>
          <w:szCs w:val="24"/>
          <w:lang w:eastAsia="en-US"/>
        </w:rPr>
        <w:t xml:space="preserve"> </w:t>
      </w:r>
      <w:r w:rsidRPr="00BF029F">
        <w:rPr>
          <w:rFonts w:ascii="CG Omega" w:eastAsiaTheme="minorHAnsi" w:hAnsi="CG Omega" w:cs="KristenITC-Regular"/>
          <w:b/>
          <w:sz w:val="24"/>
          <w:szCs w:val="24"/>
          <w:lang w:eastAsia="en-US"/>
        </w:rPr>
        <w:t>#5@85cm vertical.</w:t>
      </w:r>
    </w:p>
    <w:p w:rsidR="00BF029F" w:rsidRDefault="00BF029F" w:rsidP="00570F39">
      <w:pPr>
        <w:widowControl/>
        <w:jc w:val="both"/>
        <w:rPr>
          <w:rFonts w:ascii="CG Omega" w:eastAsiaTheme="minorHAnsi" w:hAnsi="CG Omega" w:cs="KristenITC-Regular"/>
          <w:b/>
          <w:sz w:val="24"/>
          <w:szCs w:val="24"/>
          <w:lang w:eastAsia="en-US"/>
        </w:rPr>
      </w:pPr>
    </w:p>
    <w:p w:rsidR="00BF029F" w:rsidRDefault="00BF029F" w:rsidP="00570F39">
      <w:pPr>
        <w:widowControl/>
        <w:jc w:val="both"/>
        <w:rPr>
          <w:rFonts w:ascii="CG Omega" w:eastAsiaTheme="minorHAnsi" w:hAnsi="CG Omega" w:cs="KristenITC-Regular"/>
          <w:b/>
          <w:sz w:val="24"/>
          <w:szCs w:val="24"/>
          <w:lang w:eastAsia="en-US"/>
        </w:rPr>
      </w:pPr>
    </w:p>
    <w:p w:rsidR="00BF029F" w:rsidRDefault="00BF029F" w:rsidP="00570F39">
      <w:pPr>
        <w:widowControl/>
        <w:jc w:val="both"/>
        <w:rPr>
          <w:rFonts w:ascii="CG Omega" w:eastAsiaTheme="minorHAnsi" w:hAnsi="CG Omega" w:cs="KristenITC-Regular"/>
          <w:b/>
          <w:sz w:val="24"/>
          <w:szCs w:val="24"/>
          <w:lang w:eastAsia="en-US"/>
        </w:rPr>
      </w:pPr>
    </w:p>
    <w:p w:rsidR="00BF029F" w:rsidRPr="00570F39" w:rsidRDefault="00BF029F" w:rsidP="00BF029F">
      <w:pPr>
        <w:widowControl/>
        <w:jc w:val="both"/>
        <w:rPr>
          <w:rFonts w:ascii="CG Omega" w:eastAsiaTheme="minorHAnsi" w:hAnsi="CG Omega" w:cs="Calibri"/>
          <w:b/>
          <w:lang w:eastAsia="en-US"/>
        </w:rPr>
      </w:pPr>
      <w:r w:rsidRPr="00570F39">
        <w:rPr>
          <w:rFonts w:ascii="CG Omega" w:eastAsiaTheme="minorHAnsi" w:hAnsi="CG Omega" w:cs="Calibri"/>
          <w:b/>
          <w:lang w:eastAsia="en-US"/>
        </w:rPr>
        <w:lastRenderedPageBreak/>
        <w:t xml:space="preserve">…Página </w:t>
      </w:r>
      <w:r>
        <w:rPr>
          <w:rFonts w:ascii="CG Omega" w:eastAsiaTheme="minorHAnsi" w:hAnsi="CG Omega" w:cs="Calibri"/>
          <w:b/>
          <w:lang w:eastAsia="en-US"/>
        </w:rPr>
        <w:t>No.4</w:t>
      </w:r>
      <w:r w:rsidRPr="00570F39">
        <w:rPr>
          <w:rFonts w:ascii="CG Omega" w:eastAsiaTheme="minorHAnsi" w:hAnsi="CG Omega" w:cs="Calibri"/>
          <w:b/>
          <w:lang w:eastAsia="en-US"/>
        </w:rPr>
        <w:t xml:space="preserve">.- </w:t>
      </w:r>
      <w:proofErr w:type="spellStart"/>
      <w:r w:rsidRPr="00570F39">
        <w:rPr>
          <w:rFonts w:ascii="CG Omega" w:eastAsiaTheme="minorHAnsi" w:hAnsi="CG Omega" w:cs="Calibri"/>
          <w:b/>
          <w:lang w:eastAsia="en-US"/>
        </w:rPr>
        <w:t>Adendum</w:t>
      </w:r>
      <w:proofErr w:type="spellEnd"/>
      <w:r w:rsidRPr="00570F39">
        <w:rPr>
          <w:rFonts w:ascii="CG Omega" w:eastAsiaTheme="minorHAnsi" w:hAnsi="CG Omega" w:cs="Calibri"/>
          <w:b/>
          <w:lang w:eastAsia="en-US"/>
        </w:rPr>
        <w:t xml:space="preserve"> No. 1.- LPU-001-2014 Construcción y Equipamiento de la Cafetería en el Campus central de la UPNFM.</w:t>
      </w:r>
    </w:p>
    <w:p w:rsidR="00BF029F" w:rsidRDefault="00BF029F" w:rsidP="00BF029F">
      <w:pPr>
        <w:widowControl/>
        <w:jc w:val="both"/>
        <w:rPr>
          <w:rFonts w:ascii="CG Omega" w:eastAsiaTheme="minorHAnsi" w:hAnsi="CG Omega" w:cs="Calibri-Bold"/>
          <w:b/>
          <w:bCs/>
          <w:color w:val="000000"/>
          <w:sz w:val="24"/>
          <w:szCs w:val="24"/>
          <w:lang w:eastAsia="en-US"/>
        </w:rPr>
      </w:pPr>
    </w:p>
    <w:p w:rsidR="00BF029F" w:rsidRDefault="00BF029F" w:rsidP="00570F39">
      <w:pPr>
        <w:widowControl/>
        <w:jc w:val="both"/>
        <w:rPr>
          <w:rFonts w:ascii="CG Omega" w:eastAsiaTheme="minorHAnsi" w:hAnsi="CG Omega" w:cs="KristenITC-Regular"/>
          <w:b/>
          <w:sz w:val="24"/>
          <w:szCs w:val="24"/>
          <w:lang w:eastAsia="en-US"/>
        </w:rPr>
      </w:pPr>
    </w:p>
    <w:p w:rsidR="00BF029F" w:rsidRDefault="00BF029F" w:rsidP="00570F39">
      <w:pPr>
        <w:widowControl/>
        <w:jc w:val="both"/>
        <w:rPr>
          <w:rFonts w:ascii="CG Omega" w:eastAsiaTheme="minorHAnsi" w:hAnsi="CG Omega" w:cs="KristenITC-Regular"/>
          <w:b/>
          <w:sz w:val="24"/>
          <w:szCs w:val="24"/>
          <w:lang w:eastAsia="en-US"/>
        </w:rPr>
      </w:pPr>
    </w:p>
    <w:p w:rsidR="00BF029F" w:rsidRPr="00BF029F" w:rsidRDefault="00BF029F" w:rsidP="00570F39">
      <w:pPr>
        <w:widowControl/>
        <w:jc w:val="both"/>
        <w:rPr>
          <w:rFonts w:ascii="CG Omega" w:eastAsiaTheme="minorHAnsi" w:hAnsi="CG Omega" w:cs="KristenITC-Regular"/>
          <w:b/>
          <w:sz w:val="24"/>
          <w:szCs w:val="24"/>
          <w:lang w:eastAsia="en-US"/>
        </w:rPr>
      </w:pPr>
    </w:p>
    <w:p w:rsidR="00570F39" w:rsidRPr="00570F39" w:rsidRDefault="00570F39" w:rsidP="00BB59CC">
      <w:pPr>
        <w:widowControl/>
        <w:ind w:left="705" w:hanging="705"/>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8.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Favor aclarar qué medida de bloque se usara para el muro de rigidez y cómo será el</w:t>
      </w:r>
      <w:r w:rsidR="00196BB6">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refuerzo horizontal y el vertical. Favor revisar.</w:t>
      </w:r>
    </w:p>
    <w:p w:rsidR="00570F39" w:rsidRPr="00196BB6" w:rsidRDefault="00570F39" w:rsidP="00BB59CC">
      <w:pPr>
        <w:widowControl/>
        <w:ind w:firstLine="705"/>
        <w:jc w:val="both"/>
        <w:rPr>
          <w:rFonts w:ascii="CG Omega" w:eastAsiaTheme="minorHAnsi" w:hAnsi="CG Omega" w:cs="Calibri"/>
          <w:b/>
          <w:sz w:val="24"/>
          <w:szCs w:val="24"/>
          <w:lang w:eastAsia="en-US"/>
        </w:rPr>
      </w:pPr>
      <w:r w:rsidRPr="00196BB6">
        <w:rPr>
          <w:rFonts w:ascii="CG Omega" w:eastAsiaTheme="minorHAnsi" w:hAnsi="CG Omega" w:cs="Calibri"/>
          <w:b/>
          <w:sz w:val="24"/>
          <w:szCs w:val="24"/>
          <w:lang w:eastAsia="en-US"/>
        </w:rPr>
        <w:t>R. Detallado a continuación.</w:t>
      </w:r>
    </w:p>
    <w:p w:rsidR="00570F39" w:rsidRPr="00196BB6" w:rsidRDefault="00570F39" w:rsidP="00BB59CC">
      <w:pPr>
        <w:widowControl/>
        <w:ind w:left="705"/>
        <w:jc w:val="both"/>
        <w:rPr>
          <w:rFonts w:ascii="CG Omega" w:eastAsiaTheme="minorHAnsi" w:hAnsi="CG Omega" w:cs="Calibri"/>
          <w:b/>
          <w:sz w:val="24"/>
          <w:szCs w:val="24"/>
          <w:lang w:eastAsia="en-US"/>
        </w:rPr>
      </w:pPr>
      <w:r w:rsidRPr="00196BB6">
        <w:rPr>
          <w:rFonts w:ascii="CG Omega" w:eastAsiaTheme="minorHAnsi" w:hAnsi="CG Omega" w:cs="Calibri"/>
          <w:b/>
          <w:sz w:val="24"/>
          <w:szCs w:val="24"/>
          <w:lang w:eastAsia="en-US"/>
        </w:rPr>
        <w:t>La sobre elevación de bloque es de 15x20x40cm, refuerzo a usar verticalmente</w:t>
      </w:r>
      <w:r w:rsidR="00196BB6">
        <w:rPr>
          <w:rFonts w:ascii="CG Omega" w:eastAsiaTheme="minorHAnsi" w:hAnsi="CG Omega" w:cs="Calibri"/>
          <w:b/>
          <w:sz w:val="24"/>
          <w:szCs w:val="24"/>
          <w:lang w:eastAsia="en-US"/>
        </w:rPr>
        <w:t xml:space="preserve"> </w:t>
      </w:r>
      <w:r w:rsidRPr="00196BB6">
        <w:rPr>
          <w:rFonts w:ascii="CG Omega" w:eastAsiaTheme="minorHAnsi" w:hAnsi="CG Omega" w:cs="Calibri"/>
          <w:b/>
          <w:sz w:val="24"/>
          <w:szCs w:val="24"/>
          <w:lang w:eastAsia="en-US"/>
        </w:rPr>
        <w:t>#5@85cm, #4@60cm horizontal, fundido los agujeros del bloque, ver plano ES101,</w:t>
      </w:r>
      <w:r w:rsidR="00196BB6">
        <w:rPr>
          <w:rFonts w:ascii="CG Omega" w:eastAsiaTheme="minorHAnsi" w:hAnsi="CG Omega" w:cs="Calibri"/>
          <w:b/>
          <w:sz w:val="24"/>
          <w:szCs w:val="24"/>
          <w:lang w:eastAsia="en-US"/>
        </w:rPr>
        <w:t xml:space="preserve"> </w:t>
      </w:r>
      <w:r w:rsidRPr="00196BB6">
        <w:rPr>
          <w:rFonts w:ascii="CG Omega" w:eastAsiaTheme="minorHAnsi" w:hAnsi="CG Omega" w:cs="Calibri"/>
          <w:b/>
          <w:sz w:val="24"/>
          <w:szCs w:val="24"/>
          <w:lang w:eastAsia="en-US"/>
        </w:rPr>
        <w:t>inciso 8.</w:t>
      </w:r>
    </w:p>
    <w:p w:rsidR="00570F39" w:rsidRPr="00196BB6" w:rsidRDefault="00570F39" w:rsidP="00BB59CC">
      <w:pPr>
        <w:widowControl/>
        <w:ind w:left="705"/>
        <w:jc w:val="both"/>
        <w:rPr>
          <w:rFonts w:ascii="CG Omega" w:eastAsiaTheme="minorHAnsi" w:hAnsi="CG Omega" w:cs="Calibri"/>
          <w:b/>
          <w:sz w:val="24"/>
          <w:szCs w:val="24"/>
          <w:lang w:eastAsia="en-US"/>
        </w:rPr>
      </w:pPr>
      <w:r w:rsidRPr="00196BB6">
        <w:rPr>
          <w:rFonts w:ascii="CG Omega" w:eastAsiaTheme="minorHAnsi" w:hAnsi="CG Omega" w:cs="Calibri"/>
          <w:b/>
          <w:sz w:val="24"/>
          <w:szCs w:val="24"/>
          <w:lang w:eastAsia="en-US"/>
        </w:rPr>
        <w:t>En el eje 5, se utilizara un muro reforzado (BLOQUE DE 20CM) con #5@40cm vertical,</w:t>
      </w:r>
      <w:r w:rsidR="00196BB6">
        <w:rPr>
          <w:rFonts w:ascii="CG Omega" w:eastAsiaTheme="minorHAnsi" w:hAnsi="CG Omega" w:cs="Calibri"/>
          <w:b/>
          <w:sz w:val="24"/>
          <w:szCs w:val="24"/>
          <w:lang w:eastAsia="en-US"/>
        </w:rPr>
        <w:t xml:space="preserve"> </w:t>
      </w:r>
      <w:r w:rsidRPr="00196BB6">
        <w:rPr>
          <w:rFonts w:ascii="CG Omega" w:eastAsiaTheme="minorHAnsi" w:hAnsi="CG Omega" w:cs="Calibri"/>
          <w:b/>
          <w:sz w:val="24"/>
          <w:szCs w:val="24"/>
          <w:lang w:eastAsia="en-US"/>
        </w:rPr>
        <w:t>#4@20cm longitudinal, tramo a usar este muro estará comprendido entre los ejes F, E,</w:t>
      </w:r>
      <w:r w:rsidR="00196BB6">
        <w:rPr>
          <w:rFonts w:ascii="CG Omega" w:eastAsiaTheme="minorHAnsi" w:hAnsi="CG Omega" w:cs="Calibri"/>
          <w:b/>
          <w:sz w:val="24"/>
          <w:szCs w:val="24"/>
          <w:lang w:eastAsia="en-US"/>
        </w:rPr>
        <w:t xml:space="preserve"> </w:t>
      </w:r>
      <w:r w:rsidRPr="00196BB6">
        <w:rPr>
          <w:rFonts w:ascii="CG Omega" w:eastAsiaTheme="minorHAnsi" w:hAnsi="CG Omega" w:cs="Calibri"/>
          <w:b/>
          <w:sz w:val="24"/>
          <w:szCs w:val="24"/>
          <w:lang w:eastAsia="en-US"/>
        </w:rPr>
        <w:t>D, C, B y A, ver plano ES102.</w:t>
      </w:r>
    </w:p>
    <w:p w:rsidR="00570F39" w:rsidRDefault="00570F39" w:rsidP="00BB59CC">
      <w:pPr>
        <w:widowControl/>
        <w:ind w:left="705"/>
        <w:jc w:val="both"/>
        <w:rPr>
          <w:rFonts w:ascii="CG Omega" w:eastAsiaTheme="minorHAnsi" w:hAnsi="CG Omega" w:cs="Calibri"/>
          <w:b/>
          <w:sz w:val="24"/>
          <w:szCs w:val="24"/>
          <w:lang w:eastAsia="en-US"/>
        </w:rPr>
      </w:pPr>
      <w:r w:rsidRPr="00196BB6">
        <w:rPr>
          <w:rFonts w:ascii="CG Omega" w:eastAsiaTheme="minorHAnsi" w:hAnsi="CG Omega" w:cs="Calibri"/>
          <w:b/>
          <w:sz w:val="24"/>
          <w:szCs w:val="24"/>
          <w:lang w:eastAsia="en-US"/>
        </w:rPr>
        <w:t>En el eje 16, se utilizara un muro reforzado (BLOQUE DE 20CM) con #5@40cm vertical,</w:t>
      </w:r>
      <w:r w:rsidR="00196BB6">
        <w:rPr>
          <w:rFonts w:ascii="CG Omega" w:eastAsiaTheme="minorHAnsi" w:hAnsi="CG Omega" w:cs="Calibri"/>
          <w:b/>
          <w:sz w:val="24"/>
          <w:szCs w:val="24"/>
          <w:lang w:eastAsia="en-US"/>
        </w:rPr>
        <w:t xml:space="preserve"> </w:t>
      </w:r>
      <w:r w:rsidRPr="00196BB6">
        <w:rPr>
          <w:rFonts w:ascii="CG Omega" w:eastAsiaTheme="minorHAnsi" w:hAnsi="CG Omega" w:cs="Calibri"/>
          <w:b/>
          <w:sz w:val="24"/>
          <w:szCs w:val="24"/>
          <w:lang w:eastAsia="en-US"/>
        </w:rPr>
        <w:t>#4@20cm longitudinal, tramo a usar este muro estará comprendido entre los ejes F, E,</w:t>
      </w:r>
      <w:r w:rsidR="00196BB6">
        <w:rPr>
          <w:rFonts w:ascii="CG Omega" w:eastAsiaTheme="minorHAnsi" w:hAnsi="CG Omega" w:cs="Calibri"/>
          <w:b/>
          <w:sz w:val="24"/>
          <w:szCs w:val="24"/>
          <w:lang w:eastAsia="en-US"/>
        </w:rPr>
        <w:t xml:space="preserve"> </w:t>
      </w:r>
      <w:r w:rsidRPr="00196BB6">
        <w:rPr>
          <w:rFonts w:ascii="CG Omega" w:eastAsiaTheme="minorHAnsi" w:hAnsi="CG Omega" w:cs="Calibri"/>
          <w:b/>
          <w:sz w:val="24"/>
          <w:szCs w:val="24"/>
          <w:lang w:eastAsia="en-US"/>
        </w:rPr>
        <w:t>D y C, ver plano ES102.</w:t>
      </w:r>
    </w:p>
    <w:p w:rsidR="00196BB6" w:rsidRPr="00196BB6" w:rsidRDefault="00196BB6" w:rsidP="00570F39">
      <w:pPr>
        <w:widowControl/>
        <w:jc w:val="both"/>
        <w:rPr>
          <w:rFonts w:ascii="CG Omega" w:eastAsiaTheme="minorHAnsi" w:hAnsi="CG Omega" w:cs="Calibri"/>
          <w:b/>
          <w:sz w:val="24"/>
          <w:szCs w:val="24"/>
          <w:lang w:eastAsia="en-US"/>
        </w:rPr>
      </w:pPr>
    </w:p>
    <w:p w:rsidR="00570F39" w:rsidRPr="00570F39" w:rsidRDefault="00570F39" w:rsidP="00BB59CC">
      <w:pPr>
        <w:widowControl/>
        <w:ind w:left="705" w:hanging="705"/>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9.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En el plano ES104 detalle inferior cercha principal, se indica lamina 4’x8’x1/2”. ¿A qué</w:t>
      </w:r>
      <w:r w:rsidR="00196BB6">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hora se refiere esa lamina?</w:t>
      </w:r>
    </w:p>
    <w:p w:rsidR="00570F39" w:rsidRPr="00196BB6" w:rsidRDefault="00570F39" w:rsidP="00BB59CC">
      <w:pPr>
        <w:widowControl/>
        <w:ind w:left="705"/>
        <w:jc w:val="both"/>
        <w:rPr>
          <w:rFonts w:ascii="CG Omega" w:eastAsiaTheme="minorHAnsi" w:hAnsi="CG Omega" w:cs="Calibri"/>
          <w:b/>
          <w:sz w:val="24"/>
          <w:szCs w:val="24"/>
          <w:lang w:eastAsia="en-US"/>
        </w:rPr>
      </w:pPr>
      <w:r w:rsidRPr="00196BB6">
        <w:rPr>
          <w:rFonts w:ascii="CG Omega" w:eastAsiaTheme="minorHAnsi" w:hAnsi="CG Omega" w:cs="Calibri"/>
          <w:b/>
          <w:sz w:val="24"/>
          <w:szCs w:val="24"/>
          <w:lang w:eastAsia="en-US"/>
        </w:rPr>
        <w:t>R. La lamina de 4x8x1/2, se refiere al aislante térmico su presentación es en rollo y</w:t>
      </w:r>
      <w:r w:rsidR="00567907">
        <w:rPr>
          <w:rFonts w:ascii="CG Omega" w:eastAsiaTheme="minorHAnsi" w:hAnsi="CG Omega" w:cs="Calibri"/>
          <w:b/>
          <w:sz w:val="24"/>
          <w:szCs w:val="24"/>
          <w:lang w:eastAsia="en-US"/>
        </w:rPr>
        <w:t xml:space="preserve"> </w:t>
      </w:r>
      <w:r w:rsidRPr="00196BB6">
        <w:rPr>
          <w:rFonts w:ascii="CG Omega" w:eastAsiaTheme="minorHAnsi" w:hAnsi="CG Omega" w:cs="Calibri"/>
          <w:b/>
          <w:sz w:val="24"/>
          <w:szCs w:val="24"/>
          <w:lang w:eastAsia="en-US"/>
        </w:rPr>
        <w:t>lamina, su especificación tiene que tener la capacidad de aislar el ruido, sirva de</w:t>
      </w:r>
      <w:r w:rsidR="00567907">
        <w:rPr>
          <w:rFonts w:ascii="CG Omega" w:eastAsiaTheme="minorHAnsi" w:hAnsi="CG Omega" w:cs="Calibri"/>
          <w:b/>
          <w:sz w:val="24"/>
          <w:szCs w:val="24"/>
          <w:lang w:eastAsia="en-US"/>
        </w:rPr>
        <w:t xml:space="preserve"> </w:t>
      </w:r>
      <w:r w:rsidRPr="00196BB6">
        <w:rPr>
          <w:rFonts w:ascii="CG Omega" w:eastAsiaTheme="minorHAnsi" w:hAnsi="CG Omega" w:cs="Calibri"/>
          <w:b/>
          <w:sz w:val="24"/>
          <w:szCs w:val="24"/>
          <w:lang w:eastAsia="en-US"/>
        </w:rPr>
        <w:t>impermeable al agua, sea térmico, imputrescible.</w:t>
      </w:r>
    </w:p>
    <w:p w:rsidR="00567907" w:rsidRDefault="00567907" w:rsidP="00570F39">
      <w:pPr>
        <w:widowControl/>
        <w:jc w:val="both"/>
        <w:rPr>
          <w:rFonts w:ascii="CG Omega" w:eastAsiaTheme="minorHAnsi" w:hAnsi="CG Omega" w:cs="Calibri"/>
          <w:color w:val="000000"/>
          <w:sz w:val="24"/>
          <w:szCs w:val="24"/>
          <w:lang w:eastAsia="en-US"/>
        </w:rPr>
      </w:pPr>
    </w:p>
    <w:p w:rsidR="00570F39" w:rsidRPr="00570F39" w:rsidRDefault="00570F39" w:rsidP="00BB59CC">
      <w:pPr>
        <w:widowControl/>
        <w:ind w:left="705" w:hanging="705"/>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10.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Comercialmente el Angulo 2x3x1/8” no se vende. ¿</w:t>
      </w:r>
      <w:proofErr w:type="gramStart"/>
      <w:r w:rsidRPr="00570F39">
        <w:rPr>
          <w:rFonts w:ascii="CG Omega" w:eastAsiaTheme="minorHAnsi" w:hAnsi="CG Omega" w:cs="Calibri"/>
          <w:color w:val="000000"/>
          <w:sz w:val="24"/>
          <w:szCs w:val="24"/>
          <w:lang w:eastAsia="en-US"/>
        </w:rPr>
        <w:t>puede</w:t>
      </w:r>
      <w:proofErr w:type="gramEnd"/>
      <w:r w:rsidRPr="00570F39">
        <w:rPr>
          <w:rFonts w:ascii="CG Omega" w:eastAsiaTheme="minorHAnsi" w:hAnsi="CG Omega" w:cs="Calibri"/>
          <w:color w:val="000000"/>
          <w:sz w:val="24"/>
          <w:szCs w:val="24"/>
          <w:lang w:eastAsia="en-US"/>
        </w:rPr>
        <w:t xml:space="preserve"> ser sustituido por ángulo 2</w:t>
      </w:r>
      <w:r w:rsidR="00BB59CC">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1/2x2 1/2x1 1/8”, o que alternativa da?</w:t>
      </w:r>
    </w:p>
    <w:p w:rsidR="00570F39" w:rsidRPr="00567907" w:rsidRDefault="00570F39" w:rsidP="00BB59CC">
      <w:pPr>
        <w:widowControl/>
        <w:ind w:firstLine="705"/>
        <w:jc w:val="both"/>
        <w:rPr>
          <w:rFonts w:ascii="CG Omega" w:eastAsiaTheme="minorHAnsi" w:hAnsi="CG Omega" w:cs="Calibri"/>
          <w:b/>
          <w:sz w:val="24"/>
          <w:szCs w:val="24"/>
          <w:lang w:eastAsia="en-US"/>
        </w:rPr>
      </w:pPr>
      <w:r w:rsidRPr="00567907">
        <w:rPr>
          <w:rFonts w:ascii="CG Omega" w:eastAsiaTheme="minorHAnsi" w:hAnsi="CG Omega" w:cs="Calibri"/>
          <w:b/>
          <w:sz w:val="24"/>
          <w:szCs w:val="24"/>
          <w:lang w:eastAsia="en-US"/>
        </w:rPr>
        <w:t>R. pendiente</w:t>
      </w:r>
    </w:p>
    <w:p w:rsidR="00567907" w:rsidRPr="00570F39" w:rsidRDefault="00567907" w:rsidP="00570F39">
      <w:pPr>
        <w:widowControl/>
        <w:jc w:val="both"/>
        <w:rPr>
          <w:rFonts w:ascii="CG Omega" w:eastAsiaTheme="minorHAnsi" w:hAnsi="CG Omega" w:cs="Calibri"/>
          <w:color w:val="FF0000"/>
          <w:sz w:val="24"/>
          <w:szCs w:val="24"/>
          <w:lang w:eastAsia="en-US"/>
        </w:rPr>
      </w:pPr>
    </w:p>
    <w:p w:rsidR="00570F39" w:rsidRPr="00570F39" w:rsidRDefault="00570F39" w:rsidP="00BB59CC">
      <w:pPr>
        <w:widowControl/>
        <w:ind w:left="705" w:hanging="705"/>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 xml:space="preserve">11. </w:t>
      </w:r>
      <w:r w:rsidR="00BB59CC">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 xml:space="preserve">Favor aclarar a que se refiere la malla </w:t>
      </w:r>
      <w:proofErr w:type="spellStart"/>
      <w:r w:rsidRPr="00570F39">
        <w:rPr>
          <w:rFonts w:ascii="CG Omega" w:eastAsiaTheme="minorHAnsi" w:hAnsi="CG Omega" w:cs="Calibri"/>
          <w:color w:val="000000"/>
          <w:sz w:val="24"/>
          <w:szCs w:val="24"/>
          <w:lang w:eastAsia="en-US"/>
        </w:rPr>
        <w:t>stuco</w:t>
      </w:r>
      <w:proofErr w:type="spellEnd"/>
      <w:r w:rsidRPr="00570F39">
        <w:rPr>
          <w:rFonts w:ascii="CG Omega" w:eastAsiaTheme="minorHAnsi" w:hAnsi="CG Omega" w:cs="Calibri"/>
          <w:color w:val="000000"/>
          <w:sz w:val="24"/>
          <w:szCs w:val="24"/>
          <w:lang w:eastAsia="en-US"/>
        </w:rPr>
        <w:t xml:space="preserve"> con </w:t>
      </w:r>
      <w:proofErr w:type="spellStart"/>
      <w:r w:rsidRPr="00570F39">
        <w:rPr>
          <w:rFonts w:ascii="CG Omega" w:eastAsiaTheme="minorHAnsi" w:hAnsi="CG Omega" w:cs="Calibri"/>
          <w:color w:val="000000"/>
          <w:sz w:val="24"/>
          <w:szCs w:val="24"/>
          <w:lang w:eastAsia="en-US"/>
        </w:rPr>
        <w:t>reticula</w:t>
      </w:r>
      <w:proofErr w:type="spellEnd"/>
      <w:r w:rsidRPr="00570F39">
        <w:rPr>
          <w:rFonts w:ascii="CG Omega" w:eastAsiaTheme="minorHAnsi" w:hAnsi="CG Omega" w:cs="Calibri"/>
          <w:color w:val="000000"/>
          <w:sz w:val="24"/>
          <w:szCs w:val="24"/>
          <w:lang w:eastAsia="en-US"/>
        </w:rPr>
        <w:t xml:space="preserve"> 1.20x1.20 en el concepto</w:t>
      </w:r>
      <w:r w:rsidR="00567907">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n</w:t>
      </w:r>
      <w:r w:rsidR="00567907">
        <w:rPr>
          <w:rFonts w:ascii="CG Omega" w:eastAsiaTheme="minorHAnsi" w:hAnsi="CG Omega" w:cs="Calibri"/>
          <w:color w:val="000000"/>
          <w:sz w:val="24"/>
          <w:szCs w:val="24"/>
          <w:lang w:eastAsia="en-US"/>
        </w:rPr>
        <w:t>ú</w:t>
      </w:r>
      <w:r w:rsidRPr="00570F39">
        <w:rPr>
          <w:rFonts w:ascii="CG Omega" w:eastAsiaTheme="minorHAnsi" w:hAnsi="CG Omega" w:cs="Calibri"/>
          <w:color w:val="000000"/>
          <w:sz w:val="24"/>
          <w:szCs w:val="24"/>
          <w:lang w:eastAsia="en-US"/>
        </w:rPr>
        <w:t xml:space="preserve">mero 14 de Estructuras paredes, pisos, </w:t>
      </w:r>
      <w:proofErr w:type="spellStart"/>
      <w:r w:rsidRPr="00570F39">
        <w:rPr>
          <w:rFonts w:ascii="CG Omega" w:eastAsiaTheme="minorHAnsi" w:hAnsi="CG Omega" w:cs="Calibri"/>
          <w:color w:val="000000"/>
          <w:sz w:val="24"/>
          <w:szCs w:val="24"/>
          <w:lang w:eastAsia="en-US"/>
        </w:rPr>
        <w:t>fascias</w:t>
      </w:r>
      <w:proofErr w:type="spellEnd"/>
      <w:r w:rsidRPr="00570F39">
        <w:rPr>
          <w:rFonts w:ascii="CG Omega" w:eastAsiaTheme="minorHAnsi" w:hAnsi="CG Omega" w:cs="Calibri"/>
          <w:color w:val="000000"/>
          <w:sz w:val="24"/>
          <w:szCs w:val="24"/>
          <w:lang w:eastAsia="en-US"/>
        </w:rPr>
        <w:t>, enchapes y acabados. Igual</w:t>
      </w:r>
      <w:r w:rsidR="00567907">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solicitamos</w:t>
      </w:r>
      <w:r w:rsidR="00567907">
        <w:rPr>
          <w:rFonts w:ascii="CG Omega" w:eastAsiaTheme="minorHAnsi" w:hAnsi="CG Omega" w:cs="Calibri"/>
          <w:color w:val="000000"/>
          <w:sz w:val="24"/>
          <w:szCs w:val="24"/>
          <w:lang w:eastAsia="en-US"/>
        </w:rPr>
        <w:t>.</w:t>
      </w:r>
    </w:p>
    <w:p w:rsidR="00570F39" w:rsidRDefault="00570F39" w:rsidP="00BB59CC">
      <w:pPr>
        <w:widowControl/>
        <w:ind w:left="705"/>
        <w:jc w:val="both"/>
        <w:rPr>
          <w:rFonts w:ascii="CG Omega" w:eastAsiaTheme="minorHAnsi" w:hAnsi="CG Omega" w:cs="Calibri"/>
          <w:b/>
          <w:sz w:val="24"/>
          <w:szCs w:val="24"/>
          <w:lang w:eastAsia="en-US"/>
        </w:rPr>
      </w:pPr>
      <w:r w:rsidRPr="00567907">
        <w:rPr>
          <w:rFonts w:ascii="CG Omega" w:eastAsiaTheme="minorHAnsi" w:hAnsi="CG Omega" w:cs="Calibri"/>
          <w:b/>
          <w:sz w:val="24"/>
          <w:szCs w:val="24"/>
          <w:lang w:eastAsia="en-US"/>
        </w:rPr>
        <w:t>R. se refiere a que se elaborara un marco de tubo estructural de ch16, donde se le</w:t>
      </w:r>
      <w:r w:rsidR="00567907">
        <w:rPr>
          <w:rFonts w:ascii="CG Omega" w:eastAsiaTheme="minorHAnsi" w:hAnsi="CG Omega" w:cs="Calibri"/>
          <w:b/>
          <w:sz w:val="24"/>
          <w:szCs w:val="24"/>
          <w:lang w:eastAsia="en-US"/>
        </w:rPr>
        <w:t xml:space="preserve"> </w:t>
      </w:r>
      <w:r w:rsidRPr="00567907">
        <w:rPr>
          <w:rFonts w:ascii="CG Omega" w:eastAsiaTheme="minorHAnsi" w:hAnsi="CG Omega" w:cs="Calibri"/>
          <w:b/>
          <w:sz w:val="24"/>
          <w:szCs w:val="24"/>
          <w:lang w:eastAsia="en-US"/>
        </w:rPr>
        <w:t>colocara la malla con agujeros de ½” (tipo perforada) lamina de esta malla es de 1.20m x</w:t>
      </w:r>
      <w:r w:rsidR="00567907">
        <w:rPr>
          <w:rFonts w:ascii="CG Omega" w:eastAsiaTheme="minorHAnsi" w:hAnsi="CG Omega" w:cs="Calibri"/>
          <w:b/>
          <w:sz w:val="24"/>
          <w:szCs w:val="24"/>
          <w:lang w:eastAsia="en-US"/>
        </w:rPr>
        <w:t xml:space="preserve"> </w:t>
      </w:r>
      <w:r w:rsidRPr="00567907">
        <w:rPr>
          <w:rFonts w:ascii="CG Omega" w:eastAsiaTheme="minorHAnsi" w:hAnsi="CG Omega" w:cs="Calibri"/>
          <w:b/>
          <w:sz w:val="24"/>
          <w:szCs w:val="24"/>
          <w:lang w:eastAsia="en-US"/>
        </w:rPr>
        <w:t>2.40m (4´x8´). Ver detalle en planos</w:t>
      </w:r>
      <w:r w:rsidR="00567907">
        <w:rPr>
          <w:rFonts w:ascii="CG Omega" w:eastAsiaTheme="minorHAnsi" w:hAnsi="CG Omega" w:cs="Calibri"/>
          <w:b/>
          <w:sz w:val="24"/>
          <w:szCs w:val="24"/>
          <w:lang w:eastAsia="en-US"/>
        </w:rPr>
        <w:t>.</w:t>
      </w:r>
    </w:p>
    <w:p w:rsidR="00567907" w:rsidRPr="00567907" w:rsidRDefault="00567907" w:rsidP="00570F39">
      <w:pPr>
        <w:widowControl/>
        <w:jc w:val="both"/>
        <w:rPr>
          <w:rFonts w:ascii="CG Omega" w:eastAsiaTheme="minorHAnsi" w:hAnsi="CG Omega" w:cs="Calibri"/>
          <w:b/>
          <w:sz w:val="24"/>
          <w:szCs w:val="24"/>
          <w:lang w:eastAsia="en-US"/>
        </w:rPr>
      </w:pPr>
    </w:p>
    <w:p w:rsidR="00570F39" w:rsidRPr="00570F39" w:rsidRDefault="0076308A" w:rsidP="00BB59CC">
      <w:pPr>
        <w:widowControl/>
        <w:ind w:left="705" w:hanging="705"/>
        <w:jc w:val="both"/>
        <w:rPr>
          <w:rFonts w:ascii="CG Omega" w:eastAsiaTheme="minorHAnsi" w:hAnsi="CG Omega" w:cs="Calibri"/>
          <w:color w:val="000000"/>
          <w:sz w:val="24"/>
          <w:szCs w:val="24"/>
          <w:lang w:eastAsia="en-US"/>
        </w:rPr>
      </w:pPr>
      <w:r>
        <w:rPr>
          <w:rFonts w:ascii="CG Omega" w:eastAsiaTheme="minorHAnsi" w:hAnsi="CG Omega" w:cs="Calibri"/>
          <w:color w:val="000000"/>
          <w:sz w:val="24"/>
          <w:szCs w:val="24"/>
          <w:lang w:eastAsia="en-US"/>
        </w:rPr>
        <w:t>12</w:t>
      </w:r>
      <w:r w:rsidR="00916644">
        <w:rPr>
          <w:rFonts w:ascii="CG Omega" w:eastAsiaTheme="minorHAnsi" w:hAnsi="CG Omega" w:cs="Calibri"/>
          <w:color w:val="000000"/>
          <w:sz w:val="24"/>
          <w:szCs w:val="24"/>
          <w:lang w:eastAsia="en-US"/>
        </w:rPr>
        <w:t>.</w:t>
      </w:r>
      <w:r w:rsidR="00570F39" w:rsidRPr="00570F39">
        <w:rPr>
          <w:rFonts w:ascii="CG Omega" w:eastAsiaTheme="minorHAnsi" w:hAnsi="CG Omega" w:cs="Calibri"/>
          <w:color w:val="000000"/>
          <w:sz w:val="24"/>
          <w:szCs w:val="24"/>
          <w:lang w:eastAsia="en-US"/>
        </w:rPr>
        <w:t xml:space="preserve"> </w:t>
      </w:r>
      <w:r w:rsidR="00BB59CC">
        <w:rPr>
          <w:rFonts w:ascii="CG Omega" w:eastAsiaTheme="minorHAnsi" w:hAnsi="CG Omega" w:cs="Calibri"/>
          <w:color w:val="000000"/>
          <w:sz w:val="24"/>
          <w:szCs w:val="24"/>
          <w:lang w:eastAsia="en-US"/>
        </w:rPr>
        <w:tab/>
      </w:r>
      <w:r w:rsidR="00570F39" w:rsidRPr="00570F39">
        <w:rPr>
          <w:rFonts w:ascii="CG Omega" w:eastAsiaTheme="minorHAnsi" w:hAnsi="CG Omega" w:cs="Calibri"/>
          <w:color w:val="000000"/>
          <w:sz w:val="24"/>
          <w:szCs w:val="24"/>
          <w:lang w:eastAsia="en-US"/>
        </w:rPr>
        <w:t>En el concepto 17 de Estructura Paredes aparece una escalera metálica. ¿Cuál es el detalle</w:t>
      </w:r>
      <w:r>
        <w:rPr>
          <w:rFonts w:ascii="CG Omega" w:eastAsiaTheme="minorHAnsi" w:hAnsi="CG Omega" w:cs="Calibri"/>
          <w:color w:val="000000"/>
          <w:sz w:val="24"/>
          <w:szCs w:val="24"/>
          <w:lang w:eastAsia="en-US"/>
        </w:rPr>
        <w:t xml:space="preserve"> </w:t>
      </w:r>
      <w:r w:rsidR="00570F39" w:rsidRPr="00570F39">
        <w:rPr>
          <w:rFonts w:ascii="CG Omega" w:eastAsiaTheme="minorHAnsi" w:hAnsi="CG Omega" w:cs="Calibri"/>
          <w:color w:val="000000"/>
          <w:sz w:val="24"/>
          <w:szCs w:val="24"/>
          <w:lang w:eastAsia="en-US"/>
        </w:rPr>
        <w:t>constructivo de la escalera?</w:t>
      </w:r>
    </w:p>
    <w:p w:rsidR="00570F39" w:rsidRDefault="00570F39" w:rsidP="00BB59CC">
      <w:pPr>
        <w:widowControl/>
        <w:ind w:firstLine="705"/>
        <w:jc w:val="both"/>
        <w:rPr>
          <w:rFonts w:ascii="CG Omega" w:eastAsiaTheme="minorHAnsi" w:hAnsi="CG Omega" w:cs="Calibri"/>
          <w:b/>
          <w:sz w:val="24"/>
          <w:szCs w:val="24"/>
          <w:lang w:eastAsia="en-US"/>
        </w:rPr>
      </w:pPr>
      <w:r w:rsidRPr="0076308A">
        <w:rPr>
          <w:rFonts w:ascii="CG Omega" w:eastAsiaTheme="minorHAnsi" w:hAnsi="CG Omega" w:cs="Calibri"/>
          <w:b/>
          <w:sz w:val="24"/>
          <w:szCs w:val="24"/>
          <w:lang w:eastAsia="en-US"/>
        </w:rPr>
        <w:t>R</w:t>
      </w:r>
      <w:r w:rsidR="0076308A" w:rsidRPr="0076308A">
        <w:rPr>
          <w:rFonts w:ascii="CG Omega" w:eastAsiaTheme="minorHAnsi" w:hAnsi="CG Omega" w:cs="Calibri"/>
          <w:b/>
          <w:sz w:val="24"/>
          <w:szCs w:val="24"/>
          <w:lang w:eastAsia="en-US"/>
        </w:rPr>
        <w:t>/</w:t>
      </w:r>
      <w:r w:rsidRPr="0076308A">
        <w:rPr>
          <w:rFonts w:ascii="CG Omega" w:eastAsiaTheme="minorHAnsi" w:hAnsi="CG Omega" w:cs="Calibri"/>
          <w:b/>
          <w:sz w:val="24"/>
          <w:szCs w:val="24"/>
          <w:lang w:eastAsia="en-US"/>
        </w:rPr>
        <w:t>pendiente</w:t>
      </w:r>
    </w:p>
    <w:p w:rsidR="0076308A" w:rsidRPr="0076308A" w:rsidRDefault="0076308A" w:rsidP="00570F39">
      <w:pPr>
        <w:widowControl/>
        <w:jc w:val="both"/>
        <w:rPr>
          <w:rFonts w:ascii="CG Omega" w:eastAsiaTheme="minorHAnsi" w:hAnsi="CG Omega" w:cs="Calibri"/>
          <w:b/>
          <w:sz w:val="24"/>
          <w:szCs w:val="24"/>
          <w:lang w:eastAsia="en-US"/>
        </w:rPr>
      </w:pPr>
    </w:p>
    <w:p w:rsidR="00570F39" w:rsidRPr="00570F39" w:rsidRDefault="0076308A" w:rsidP="00BB59CC">
      <w:pPr>
        <w:widowControl/>
        <w:ind w:left="705" w:hanging="705"/>
        <w:jc w:val="both"/>
        <w:rPr>
          <w:rFonts w:ascii="CG Omega" w:eastAsiaTheme="minorHAnsi" w:hAnsi="CG Omega" w:cs="Calibri"/>
          <w:color w:val="000000"/>
          <w:sz w:val="24"/>
          <w:szCs w:val="24"/>
          <w:lang w:eastAsia="en-US"/>
        </w:rPr>
      </w:pPr>
      <w:r>
        <w:rPr>
          <w:rFonts w:ascii="CG Omega" w:eastAsiaTheme="minorHAnsi" w:hAnsi="CG Omega" w:cs="Calibri"/>
          <w:color w:val="000000"/>
          <w:sz w:val="24"/>
          <w:szCs w:val="24"/>
          <w:lang w:eastAsia="en-US"/>
        </w:rPr>
        <w:t>13</w:t>
      </w:r>
      <w:r w:rsidR="00916644">
        <w:rPr>
          <w:rFonts w:ascii="CG Omega" w:eastAsiaTheme="minorHAnsi" w:hAnsi="CG Omega" w:cs="Calibri"/>
          <w:color w:val="000000"/>
          <w:sz w:val="24"/>
          <w:szCs w:val="24"/>
          <w:lang w:eastAsia="en-US"/>
        </w:rPr>
        <w:t>.</w:t>
      </w:r>
      <w:r w:rsidR="00570F39" w:rsidRPr="00570F39">
        <w:rPr>
          <w:rFonts w:ascii="CG Omega" w:eastAsiaTheme="minorHAnsi" w:hAnsi="CG Omega" w:cs="Calibri"/>
          <w:color w:val="000000"/>
          <w:sz w:val="24"/>
          <w:szCs w:val="24"/>
          <w:lang w:eastAsia="en-US"/>
        </w:rPr>
        <w:t xml:space="preserve"> </w:t>
      </w:r>
      <w:r w:rsidR="00BB59CC">
        <w:rPr>
          <w:rFonts w:ascii="CG Omega" w:eastAsiaTheme="minorHAnsi" w:hAnsi="CG Omega" w:cs="Calibri"/>
          <w:color w:val="000000"/>
          <w:sz w:val="24"/>
          <w:szCs w:val="24"/>
          <w:lang w:eastAsia="en-US"/>
        </w:rPr>
        <w:tab/>
      </w:r>
      <w:r w:rsidR="00570F39" w:rsidRPr="00570F39">
        <w:rPr>
          <w:rFonts w:ascii="CG Omega" w:eastAsiaTheme="minorHAnsi" w:hAnsi="CG Omega" w:cs="Calibri"/>
          <w:color w:val="000000"/>
          <w:sz w:val="24"/>
          <w:szCs w:val="24"/>
          <w:lang w:eastAsia="en-US"/>
        </w:rPr>
        <w:t>En el concepto 18 de Estructura Paredes que se refiere a pretil y botagua, favor dar detalles</w:t>
      </w:r>
      <w:r>
        <w:rPr>
          <w:rFonts w:ascii="CG Omega" w:eastAsiaTheme="minorHAnsi" w:hAnsi="CG Omega" w:cs="Calibri"/>
          <w:color w:val="000000"/>
          <w:sz w:val="24"/>
          <w:szCs w:val="24"/>
          <w:lang w:eastAsia="en-US"/>
        </w:rPr>
        <w:t xml:space="preserve"> </w:t>
      </w:r>
      <w:r w:rsidR="00570F39" w:rsidRPr="00570F39">
        <w:rPr>
          <w:rFonts w:ascii="CG Omega" w:eastAsiaTheme="minorHAnsi" w:hAnsi="CG Omega" w:cs="Calibri"/>
          <w:color w:val="000000"/>
          <w:sz w:val="24"/>
          <w:szCs w:val="24"/>
          <w:lang w:eastAsia="en-US"/>
        </w:rPr>
        <w:t>de esa estructura.</w:t>
      </w:r>
    </w:p>
    <w:p w:rsidR="00570F39" w:rsidRDefault="00570F39" w:rsidP="00BB59CC">
      <w:pPr>
        <w:widowControl/>
        <w:ind w:firstLine="705"/>
        <w:jc w:val="both"/>
        <w:rPr>
          <w:rFonts w:ascii="CG Omega" w:eastAsiaTheme="minorHAnsi" w:hAnsi="CG Omega" w:cs="Calibri"/>
          <w:b/>
          <w:sz w:val="24"/>
          <w:szCs w:val="24"/>
          <w:lang w:eastAsia="en-US"/>
        </w:rPr>
      </w:pPr>
      <w:r w:rsidRPr="0076308A">
        <w:rPr>
          <w:rFonts w:ascii="CG Omega" w:eastAsiaTheme="minorHAnsi" w:hAnsi="CG Omega" w:cs="Calibri"/>
          <w:b/>
          <w:sz w:val="24"/>
          <w:szCs w:val="24"/>
          <w:lang w:eastAsia="en-US"/>
        </w:rPr>
        <w:t>R</w:t>
      </w:r>
      <w:r w:rsidR="0076308A" w:rsidRPr="0076308A">
        <w:rPr>
          <w:rFonts w:ascii="CG Omega" w:eastAsiaTheme="minorHAnsi" w:hAnsi="CG Omega" w:cs="Calibri"/>
          <w:b/>
          <w:sz w:val="24"/>
          <w:szCs w:val="24"/>
          <w:lang w:eastAsia="en-US"/>
        </w:rPr>
        <w:t>/</w:t>
      </w:r>
      <w:r w:rsidRPr="0076308A">
        <w:rPr>
          <w:rFonts w:ascii="CG Omega" w:eastAsiaTheme="minorHAnsi" w:hAnsi="CG Omega" w:cs="Calibri"/>
          <w:b/>
          <w:sz w:val="24"/>
          <w:szCs w:val="24"/>
          <w:lang w:eastAsia="en-US"/>
        </w:rPr>
        <w:t>. Pendiente de planos</w:t>
      </w:r>
    </w:p>
    <w:p w:rsidR="0076308A" w:rsidRPr="0076308A" w:rsidRDefault="0076308A" w:rsidP="00570F39">
      <w:pPr>
        <w:widowControl/>
        <w:jc w:val="both"/>
        <w:rPr>
          <w:rFonts w:ascii="CG Omega" w:eastAsiaTheme="minorHAnsi" w:hAnsi="CG Omega" w:cs="Calibri"/>
          <w:b/>
          <w:sz w:val="24"/>
          <w:szCs w:val="24"/>
          <w:lang w:eastAsia="en-US"/>
        </w:rPr>
      </w:pPr>
    </w:p>
    <w:p w:rsidR="00570F39" w:rsidRDefault="0076308A" w:rsidP="00BB59CC">
      <w:pPr>
        <w:widowControl/>
        <w:ind w:left="705" w:hanging="705"/>
        <w:jc w:val="both"/>
        <w:rPr>
          <w:rFonts w:ascii="CG Omega" w:eastAsiaTheme="minorHAnsi" w:hAnsi="CG Omega" w:cs="Calibri"/>
          <w:color w:val="000000"/>
          <w:sz w:val="24"/>
          <w:szCs w:val="24"/>
          <w:lang w:eastAsia="en-US"/>
        </w:rPr>
      </w:pPr>
      <w:r>
        <w:rPr>
          <w:rFonts w:ascii="CG Omega" w:eastAsiaTheme="minorHAnsi" w:hAnsi="CG Omega" w:cs="Calibri"/>
          <w:color w:val="000000"/>
          <w:sz w:val="24"/>
          <w:szCs w:val="24"/>
          <w:lang w:eastAsia="en-US"/>
        </w:rPr>
        <w:t>14</w:t>
      </w:r>
      <w:r w:rsidR="00916644">
        <w:rPr>
          <w:rFonts w:ascii="CG Omega" w:eastAsiaTheme="minorHAnsi" w:hAnsi="CG Omega" w:cs="Calibri"/>
          <w:color w:val="000000"/>
          <w:sz w:val="24"/>
          <w:szCs w:val="24"/>
          <w:lang w:eastAsia="en-US"/>
        </w:rPr>
        <w:t>.</w:t>
      </w:r>
      <w:r w:rsidR="00570F39" w:rsidRPr="00570F39">
        <w:rPr>
          <w:rFonts w:ascii="CG Omega" w:eastAsiaTheme="minorHAnsi" w:hAnsi="CG Omega" w:cs="Calibri"/>
          <w:color w:val="000000"/>
          <w:sz w:val="24"/>
          <w:szCs w:val="24"/>
          <w:lang w:eastAsia="en-US"/>
        </w:rPr>
        <w:t xml:space="preserve"> </w:t>
      </w:r>
      <w:r w:rsidR="00BB59CC">
        <w:rPr>
          <w:rFonts w:ascii="CG Omega" w:eastAsiaTheme="minorHAnsi" w:hAnsi="CG Omega" w:cs="Calibri"/>
          <w:color w:val="000000"/>
          <w:sz w:val="24"/>
          <w:szCs w:val="24"/>
          <w:lang w:eastAsia="en-US"/>
        </w:rPr>
        <w:tab/>
      </w:r>
      <w:r w:rsidR="00570F39" w:rsidRPr="00570F39">
        <w:rPr>
          <w:rFonts w:ascii="CG Omega" w:eastAsiaTheme="minorHAnsi" w:hAnsi="CG Omega" w:cs="Calibri"/>
          <w:color w:val="000000"/>
          <w:sz w:val="24"/>
          <w:szCs w:val="24"/>
          <w:lang w:eastAsia="en-US"/>
        </w:rPr>
        <w:t>En el subtítulo Cielos, inciso 4 Impermeabilización de losa, favor aclarar qué tipo de</w:t>
      </w:r>
      <w:r w:rsidR="00BB59CC">
        <w:rPr>
          <w:rFonts w:ascii="CG Omega" w:eastAsiaTheme="minorHAnsi" w:hAnsi="CG Omega" w:cs="Calibri"/>
          <w:color w:val="000000"/>
          <w:sz w:val="24"/>
          <w:szCs w:val="24"/>
          <w:lang w:eastAsia="en-US"/>
        </w:rPr>
        <w:t xml:space="preserve"> </w:t>
      </w:r>
      <w:r w:rsidR="00570F39" w:rsidRPr="00570F39">
        <w:rPr>
          <w:rFonts w:ascii="CG Omega" w:eastAsiaTheme="minorHAnsi" w:hAnsi="CG Omega" w:cs="Calibri"/>
          <w:color w:val="000000"/>
          <w:sz w:val="24"/>
          <w:szCs w:val="24"/>
          <w:lang w:eastAsia="en-US"/>
        </w:rPr>
        <w:t>Impermeabilizante se solicita.</w:t>
      </w:r>
    </w:p>
    <w:p w:rsidR="00A710D9" w:rsidRDefault="00A710D9" w:rsidP="00BB59CC">
      <w:pPr>
        <w:widowControl/>
        <w:ind w:left="705" w:hanging="705"/>
        <w:jc w:val="both"/>
        <w:rPr>
          <w:rFonts w:ascii="CG Omega" w:eastAsiaTheme="minorHAnsi" w:hAnsi="CG Omega" w:cs="Calibri"/>
          <w:color w:val="000000"/>
          <w:sz w:val="24"/>
          <w:szCs w:val="24"/>
          <w:lang w:eastAsia="en-US"/>
        </w:rPr>
      </w:pPr>
    </w:p>
    <w:p w:rsidR="00A710D9" w:rsidRDefault="00A710D9" w:rsidP="00BB59CC">
      <w:pPr>
        <w:widowControl/>
        <w:ind w:left="705" w:hanging="705"/>
        <w:jc w:val="both"/>
        <w:rPr>
          <w:rFonts w:ascii="CG Omega" w:eastAsiaTheme="minorHAnsi" w:hAnsi="CG Omega" w:cs="Calibri"/>
          <w:color w:val="000000"/>
          <w:sz w:val="24"/>
          <w:szCs w:val="24"/>
          <w:lang w:eastAsia="en-US"/>
        </w:rPr>
      </w:pPr>
    </w:p>
    <w:p w:rsidR="00A710D9" w:rsidRPr="00570F39" w:rsidRDefault="00A710D9" w:rsidP="00A710D9">
      <w:pPr>
        <w:widowControl/>
        <w:jc w:val="both"/>
        <w:rPr>
          <w:rFonts w:ascii="CG Omega" w:eastAsiaTheme="minorHAnsi" w:hAnsi="CG Omega" w:cs="Calibri"/>
          <w:b/>
          <w:lang w:eastAsia="en-US"/>
        </w:rPr>
      </w:pPr>
      <w:r w:rsidRPr="00570F39">
        <w:rPr>
          <w:rFonts w:ascii="CG Omega" w:eastAsiaTheme="minorHAnsi" w:hAnsi="CG Omega" w:cs="Calibri"/>
          <w:b/>
          <w:lang w:eastAsia="en-US"/>
        </w:rPr>
        <w:lastRenderedPageBreak/>
        <w:t xml:space="preserve">…Página </w:t>
      </w:r>
      <w:r>
        <w:rPr>
          <w:rFonts w:ascii="CG Omega" w:eastAsiaTheme="minorHAnsi" w:hAnsi="CG Omega" w:cs="Calibri"/>
          <w:b/>
          <w:lang w:eastAsia="en-US"/>
        </w:rPr>
        <w:t>No.5</w:t>
      </w:r>
      <w:r w:rsidRPr="00570F39">
        <w:rPr>
          <w:rFonts w:ascii="CG Omega" w:eastAsiaTheme="minorHAnsi" w:hAnsi="CG Omega" w:cs="Calibri"/>
          <w:b/>
          <w:lang w:eastAsia="en-US"/>
        </w:rPr>
        <w:t xml:space="preserve">.- </w:t>
      </w:r>
      <w:proofErr w:type="spellStart"/>
      <w:r w:rsidRPr="00570F39">
        <w:rPr>
          <w:rFonts w:ascii="CG Omega" w:eastAsiaTheme="minorHAnsi" w:hAnsi="CG Omega" w:cs="Calibri"/>
          <w:b/>
          <w:lang w:eastAsia="en-US"/>
        </w:rPr>
        <w:t>Adendum</w:t>
      </w:r>
      <w:proofErr w:type="spellEnd"/>
      <w:r w:rsidRPr="00570F39">
        <w:rPr>
          <w:rFonts w:ascii="CG Omega" w:eastAsiaTheme="minorHAnsi" w:hAnsi="CG Omega" w:cs="Calibri"/>
          <w:b/>
          <w:lang w:eastAsia="en-US"/>
        </w:rPr>
        <w:t xml:space="preserve"> No. 1.- LPU-001-2014 Construcción y Equipamiento de la Cafetería en el Campus central de la UPNFM.</w:t>
      </w:r>
    </w:p>
    <w:p w:rsidR="00A710D9" w:rsidRDefault="00A710D9" w:rsidP="00A710D9">
      <w:pPr>
        <w:widowControl/>
        <w:jc w:val="both"/>
        <w:rPr>
          <w:rFonts w:ascii="CG Omega" w:eastAsiaTheme="minorHAnsi" w:hAnsi="CG Omega" w:cs="Calibri-Bold"/>
          <w:b/>
          <w:bCs/>
          <w:color w:val="000000"/>
          <w:sz w:val="24"/>
          <w:szCs w:val="24"/>
          <w:lang w:eastAsia="en-US"/>
        </w:rPr>
      </w:pPr>
    </w:p>
    <w:p w:rsidR="00A710D9" w:rsidRDefault="00A710D9" w:rsidP="00BB59CC">
      <w:pPr>
        <w:widowControl/>
        <w:ind w:left="705" w:hanging="705"/>
        <w:jc w:val="both"/>
        <w:rPr>
          <w:rFonts w:ascii="CG Omega" w:eastAsiaTheme="minorHAnsi" w:hAnsi="CG Omega" w:cs="Calibri"/>
          <w:color w:val="000000"/>
          <w:sz w:val="24"/>
          <w:szCs w:val="24"/>
          <w:lang w:eastAsia="en-US"/>
        </w:rPr>
      </w:pPr>
    </w:p>
    <w:p w:rsidR="00A710D9" w:rsidRPr="00570F39" w:rsidRDefault="00A710D9" w:rsidP="00BB59CC">
      <w:pPr>
        <w:widowControl/>
        <w:ind w:left="705" w:hanging="705"/>
        <w:jc w:val="both"/>
        <w:rPr>
          <w:rFonts w:ascii="CG Omega" w:eastAsiaTheme="minorHAnsi" w:hAnsi="CG Omega" w:cs="Calibri"/>
          <w:color w:val="000000"/>
          <w:sz w:val="24"/>
          <w:szCs w:val="24"/>
          <w:lang w:eastAsia="en-US"/>
        </w:rPr>
      </w:pPr>
    </w:p>
    <w:p w:rsidR="00570F39" w:rsidRPr="0076308A" w:rsidRDefault="00570F39" w:rsidP="00A710D9">
      <w:pPr>
        <w:widowControl/>
        <w:ind w:left="708"/>
        <w:jc w:val="both"/>
        <w:rPr>
          <w:rFonts w:ascii="CG Omega" w:eastAsiaTheme="minorHAnsi" w:hAnsi="CG Omega" w:cs="Calibri"/>
          <w:b/>
          <w:sz w:val="24"/>
          <w:szCs w:val="24"/>
          <w:lang w:eastAsia="en-US"/>
        </w:rPr>
      </w:pPr>
      <w:r w:rsidRPr="0076308A">
        <w:rPr>
          <w:rFonts w:ascii="CG Omega" w:eastAsiaTheme="minorHAnsi" w:hAnsi="CG Omega" w:cs="Calibri"/>
          <w:b/>
          <w:sz w:val="24"/>
          <w:szCs w:val="24"/>
          <w:lang w:eastAsia="en-US"/>
        </w:rPr>
        <w:t>R. La impermeabilización debe realizarse con una membrana bituminosa compuesta</w:t>
      </w:r>
      <w:r w:rsidR="0076308A" w:rsidRPr="0076308A">
        <w:rPr>
          <w:rFonts w:ascii="CG Omega" w:eastAsiaTheme="minorHAnsi" w:hAnsi="CG Omega" w:cs="Calibri"/>
          <w:b/>
          <w:sz w:val="24"/>
          <w:szCs w:val="24"/>
          <w:lang w:eastAsia="en-US"/>
        </w:rPr>
        <w:t xml:space="preserve"> </w:t>
      </w:r>
      <w:r w:rsidRPr="0076308A">
        <w:rPr>
          <w:rFonts w:ascii="CG Omega" w:eastAsiaTheme="minorHAnsi" w:hAnsi="CG Omega" w:cs="Calibri"/>
          <w:b/>
          <w:sz w:val="24"/>
          <w:szCs w:val="24"/>
          <w:lang w:eastAsia="en-US"/>
        </w:rPr>
        <w:t xml:space="preserve">por asfalto </w:t>
      </w:r>
      <w:r w:rsidR="0076308A" w:rsidRPr="0076308A">
        <w:rPr>
          <w:rFonts w:ascii="CG Omega" w:eastAsiaTheme="minorHAnsi" w:hAnsi="CG Omega" w:cs="Calibri"/>
          <w:b/>
          <w:sz w:val="24"/>
          <w:szCs w:val="24"/>
          <w:lang w:eastAsia="en-US"/>
        </w:rPr>
        <w:t>reforzada</w:t>
      </w:r>
      <w:r w:rsidRPr="0076308A">
        <w:rPr>
          <w:rFonts w:ascii="CG Omega" w:eastAsiaTheme="minorHAnsi" w:hAnsi="CG Omega" w:cs="Calibri"/>
          <w:b/>
          <w:sz w:val="24"/>
          <w:szCs w:val="24"/>
          <w:lang w:eastAsia="en-US"/>
        </w:rPr>
        <w:t xml:space="preserve"> con malla de poliéster, con características de acabado granular</w:t>
      </w:r>
      <w:r w:rsidR="0076308A" w:rsidRPr="0076308A">
        <w:rPr>
          <w:rFonts w:ascii="CG Omega" w:eastAsiaTheme="minorHAnsi" w:hAnsi="CG Omega" w:cs="Calibri"/>
          <w:b/>
          <w:sz w:val="24"/>
          <w:szCs w:val="24"/>
          <w:lang w:eastAsia="en-US"/>
        </w:rPr>
        <w:t xml:space="preserve"> </w:t>
      </w:r>
      <w:r w:rsidRPr="0076308A">
        <w:rPr>
          <w:rFonts w:ascii="CG Omega" w:eastAsiaTheme="minorHAnsi" w:hAnsi="CG Omega" w:cs="Calibri"/>
          <w:b/>
          <w:sz w:val="24"/>
          <w:szCs w:val="24"/>
          <w:lang w:eastAsia="en-US"/>
        </w:rPr>
        <w:t>flexible.</w:t>
      </w:r>
    </w:p>
    <w:p w:rsidR="0076308A" w:rsidRPr="0076308A" w:rsidRDefault="0076308A" w:rsidP="00570F39">
      <w:pPr>
        <w:widowControl/>
        <w:jc w:val="both"/>
        <w:rPr>
          <w:rFonts w:ascii="CG Omega" w:eastAsiaTheme="minorHAnsi" w:hAnsi="CG Omega" w:cs="Calibri"/>
          <w:b/>
          <w:sz w:val="24"/>
          <w:szCs w:val="24"/>
          <w:lang w:eastAsia="en-US"/>
        </w:rPr>
      </w:pPr>
    </w:p>
    <w:p w:rsidR="00570F39" w:rsidRPr="00570F39" w:rsidRDefault="00570F39" w:rsidP="00570F39">
      <w:pPr>
        <w:widowControl/>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1</w:t>
      </w:r>
      <w:r w:rsidR="0076308A">
        <w:rPr>
          <w:rFonts w:ascii="CG Omega" w:eastAsiaTheme="minorHAnsi" w:hAnsi="CG Omega" w:cs="Calibri"/>
          <w:color w:val="000000"/>
          <w:sz w:val="24"/>
          <w:szCs w:val="24"/>
          <w:lang w:eastAsia="en-US"/>
        </w:rPr>
        <w:t>5</w:t>
      </w:r>
      <w:r w:rsidR="00916644">
        <w:rPr>
          <w:rFonts w:ascii="CG Omega" w:eastAsiaTheme="minorHAnsi" w:hAnsi="CG Omega" w:cs="Calibri"/>
          <w:color w:val="000000"/>
          <w:sz w:val="24"/>
          <w:szCs w:val="24"/>
          <w:lang w:eastAsia="en-US"/>
        </w:rPr>
        <w:t>.</w:t>
      </w:r>
      <w:r w:rsidRPr="00570F39">
        <w:rPr>
          <w:rFonts w:ascii="CG Omega" w:eastAsiaTheme="minorHAnsi" w:hAnsi="CG Omega" w:cs="Calibri"/>
          <w:color w:val="000000"/>
          <w:sz w:val="24"/>
          <w:szCs w:val="24"/>
          <w:lang w:eastAsia="en-US"/>
        </w:rPr>
        <w:t xml:space="preserve"> </w:t>
      </w:r>
      <w:r w:rsidR="00A710D9">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En Instalaciones de Gas los incisos 1 y 2 no tienen unidad, favor aclarar.</w:t>
      </w:r>
    </w:p>
    <w:p w:rsidR="00570F39" w:rsidRDefault="00570F39" w:rsidP="00A710D9">
      <w:pPr>
        <w:widowControl/>
        <w:ind w:firstLine="708"/>
        <w:jc w:val="both"/>
        <w:rPr>
          <w:rFonts w:ascii="CG Omega" w:eastAsiaTheme="minorHAnsi" w:hAnsi="CG Omega" w:cs="Calibri"/>
          <w:b/>
          <w:sz w:val="24"/>
          <w:szCs w:val="24"/>
          <w:lang w:eastAsia="en-US"/>
        </w:rPr>
      </w:pPr>
      <w:r w:rsidRPr="00ED724B">
        <w:rPr>
          <w:rFonts w:ascii="CG Omega" w:eastAsiaTheme="minorHAnsi" w:hAnsi="CG Omega" w:cs="Calibri"/>
          <w:b/>
          <w:sz w:val="24"/>
          <w:szCs w:val="24"/>
          <w:lang w:eastAsia="en-US"/>
        </w:rPr>
        <w:t>R. Su unidad es metro lineal (ml)</w:t>
      </w:r>
      <w:r w:rsidR="00ED724B">
        <w:rPr>
          <w:rFonts w:ascii="CG Omega" w:eastAsiaTheme="minorHAnsi" w:hAnsi="CG Omega" w:cs="Calibri"/>
          <w:b/>
          <w:sz w:val="24"/>
          <w:szCs w:val="24"/>
          <w:lang w:eastAsia="en-US"/>
        </w:rPr>
        <w:t>.</w:t>
      </w:r>
    </w:p>
    <w:p w:rsidR="00ED724B" w:rsidRPr="00ED724B" w:rsidRDefault="00ED724B" w:rsidP="00570F39">
      <w:pPr>
        <w:widowControl/>
        <w:jc w:val="both"/>
        <w:rPr>
          <w:rFonts w:ascii="CG Omega" w:eastAsiaTheme="minorHAnsi" w:hAnsi="CG Omega" w:cs="Calibri"/>
          <w:b/>
          <w:sz w:val="24"/>
          <w:szCs w:val="24"/>
          <w:lang w:eastAsia="en-US"/>
        </w:rPr>
      </w:pPr>
    </w:p>
    <w:p w:rsidR="00570F39" w:rsidRPr="00570F39" w:rsidRDefault="00570F39" w:rsidP="00A710D9">
      <w:pPr>
        <w:widowControl/>
        <w:ind w:left="708" w:hanging="708"/>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1</w:t>
      </w:r>
      <w:r w:rsidR="00916644">
        <w:rPr>
          <w:rFonts w:ascii="CG Omega" w:eastAsiaTheme="minorHAnsi" w:hAnsi="CG Omega" w:cs="Calibri"/>
          <w:color w:val="000000"/>
          <w:sz w:val="24"/>
          <w:szCs w:val="24"/>
          <w:lang w:eastAsia="en-US"/>
        </w:rPr>
        <w:t>6.</w:t>
      </w:r>
      <w:r w:rsidR="00A710D9">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 xml:space="preserve"> En el inciso 6 de Estructuras paredes, pisos, </w:t>
      </w:r>
      <w:proofErr w:type="spellStart"/>
      <w:r w:rsidRPr="00570F39">
        <w:rPr>
          <w:rFonts w:ascii="CG Omega" w:eastAsiaTheme="minorHAnsi" w:hAnsi="CG Omega" w:cs="Calibri"/>
          <w:color w:val="000000"/>
          <w:sz w:val="24"/>
          <w:szCs w:val="24"/>
          <w:lang w:eastAsia="en-US"/>
        </w:rPr>
        <w:t>fascias</w:t>
      </w:r>
      <w:proofErr w:type="spellEnd"/>
      <w:r w:rsidRPr="00570F39">
        <w:rPr>
          <w:rFonts w:ascii="CG Omega" w:eastAsiaTheme="minorHAnsi" w:hAnsi="CG Omega" w:cs="Calibri"/>
          <w:color w:val="000000"/>
          <w:sz w:val="24"/>
          <w:szCs w:val="24"/>
          <w:lang w:eastAsia="en-US"/>
        </w:rPr>
        <w:t>, enchapes y acabados, qué tipo de</w:t>
      </w:r>
      <w:r w:rsidR="00ED724B">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piedra deberá utilizarse y qué medidas deberá tener</w:t>
      </w:r>
      <w:proofErr w:type="gramStart"/>
      <w:r w:rsidRPr="00570F39">
        <w:rPr>
          <w:rFonts w:ascii="CG Omega" w:eastAsiaTheme="minorHAnsi" w:hAnsi="CG Omega" w:cs="Calibri"/>
          <w:color w:val="000000"/>
          <w:sz w:val="24"/>
          <w:szCs w:val="24"/>
          <w:lang w:eastAsia="en-US"/>
        </w:rPr>
        <w:t>?</w:t>
      </w:r>
      <w:proofErr w:type="gramEnd"/>
    </w:p>
    <w:p w:rsidR="00570F39" w:rsidRPr="00ED724B" w:rsidRDefault="00570F39" w:rsidP="00A710D9">
      <w:pPr>
        <w:widowControl/>
        <w:ind w:left="708"/>
        <w:jc w:val="both"/>
        <w:rPr>
          <w:rFonts w:ascii="CG Omega" w:eastAsiaTheme="minorHAnsi" w:hAnsi="CG Omega" w:cs="Calibri"/>
          <w:b/>
          <w:sz w:val="24"/>
          <w:szCs w:val="24"/>
          <w:lang w:eastAsia="en-US"/>
        </w:rPr>
      </w:pPr>
      <w:r w:rsidRPr="00ED724B">
        <w:rPr>
          <w:rFonts w:ascii="CG Omega" w:eastAsiaTheme="minorHAnsi" w:hAnsi="CG Omega" w:cs="Calibri"/>
          <w:b/>
          <w:sz w:val="24"/>
          <w:szCs w:val="24"/>
          <w:lang w:eastAsia="en-US"/>
        </w:rPr>
        <w:t xml:space="preserve">R./ Con respecto al tipo de </w:t>
      </w:r>
      <w:proofErr w:type="spellStart"/>
      <w:r w:rsidRPr="00ED724B">
        <w:rPr>
          <w:rFonts w:ascii="CG Omega" w:eastAsiaTheme="minorHAnsi" w:hAnsi="CG Omega" w:cs="Calibri"/>
          <w:b/>
          <w:sz w:val="24"/>
          <w:szCs w:val="24"/>
          <w:lang w:eastAsia="en-US"/>
        </w:rPr>
        <w:t>fachaleta</w:t>
      </w:r>
      <w:proofErr w:type="spellEnd"/>
      <w:r w:rsidRPr="00ED724B">
        <w:rPr>
          <w:rFonts w:ascii="CG Omega" w:eastAsiaTheme="minorHAnsi" w:hAnsi="CG Omega" w:cs="Calibri"/>
          <w:b/>
          <w:sz w:val="24"/>
          <w:szCs w:val="24"/>
          <w:lang w:eastAsia="en-US"/>
        </w:rPr>
        <w:t xml:space="preserve"> de ladrillo y piedra de enchape en acabados de paredes</w:t>
      </w:r>
      <w:r w:rsidR="00ED724B">
        <w:rPr>
          <w:rFonts w:ascii="CG Omega" w:eastAsiaTheme="minorHAnsi" w:hAnsi="CG Omega" w:cs="Calibri"/>
          <w:b/>
          <w:sz w:val="24"/>
          <w:szCs w:val="24"/>
          <w:lang w:eastAsia="en-US"/>
        </w:rPr>
        <w:t xml:space="preserve"> </w:t>
      </w:r>
      <w:r w:rsidRPr="00ED724B">
        <w:rPr>
          <w:rFonts w:ascii="CG Omega" w:eastAsiaTheme="minorHAnsi" w:hAnsi="CG Omega" w:cs="Calibri"/>
          <w:b/>
          <w:sz w:val="24"/>
          <w:szCs w:val="24"/>
          <w:lang w:eastAsia="en-US"/>
        </w:rPr>
        <w:t>exteriores e interiores se pide que ambos materiales serán de alta resistencia al clima y al uso,</w:t>
      </w:r>
      <w:r w:rsidR="00ED724B">
        <w:rPr>
          <w:rFonts w:ascii="CG Omega" w:eastAsiaTheme="minorHAnsi" w:hAnsi="CG Omega" w:cs="Calibri"/>
          <w:b/>
          <w:sz w:val="24"/>
          <w:szCs w:val="24"/>
          <w:lang w:eastAsia="en-US"/>
        </w:rPr>
        <w:t xml:space="preserve"> </w:t>
      </w:r>
      <w:r w:rsidRPr="00ED724B">
        <w:rPr>
          <w:rFonts w:ascii="CG Omega" w:eastAsiaTheme="minorHAnsi" w:hAnsi="CG Omega" w:cs="Calibri"/>
          <w:b/>
          <w:sz w:val="24"/>
          <w:szCs w:val="24"/>
          <w:lang w:eastAsia="en-US"/>
        </w:rPr>
        <w:t>esto debido al alto tráfico y movilidad de personas (interior de la cafetería) por lo que se deberá</w:t>
      </w:r>
      <w:r w:rsidR="00ED724B">
        <w:rPr>
          <w:rFonts w:ascii="CG Omega" w:eastAsiaTheme="minorHAnsi" w:hAnsi="CG Omega" w:cs="Calibri"/>
          <w:b/>
          <w:sz w:val="24"/>
          <w:szCs w:val="24"/>
          <w:lang w:eastAsia="en-US"/>
        </w:rPr>
        <w:t xml:space="preserve"> </w:t>
      </w:r>
      <w:r w:rsidRPr="00ED724B">
        <w:rPr>
          <w:rFonts w:ascii="CG Omega" w:eastAsiaTheme="minorHAnsi" w:hAnsi="CG Omega" w:cs="Calibri"/>
          <w:b/>
          <w:sz w:val="24"/>
          <w:szCs w:val="24"/>
          <w:lang w:eastAsia="en-US"/>
        </w:rPr>
        <w:t>tomar en cuenta lo siguiente:</w:t>
      </w:r>
    </w:p>
    <w:p w:rsidR="00570F39" w:rsidRPr="00ED724B" w:rsidRDefault="00570F39" w:rsidP="00A710D9">
      <w:pPr>
        <w:widowControl/>
        <w:ind w:firstLine="708"/>
        <w:jc w:val="both"/>
        <w:rPr>
          <w:rFonts w:ascii="CG Omega" w:eastAsiaTheme="minorHAnsi" w:hAnsi="CG Omega" w:cs="Calibri-Bold"/>
          <w:b/>
          <w:bCs/>
          <w:sz w:val="24"/>
          <w:szCs w:val="24"/>
          <w:lang w:eastAsia="en-US"/>
        </w:rPr>
      </w:pPr>
      <w:r w:rsidRPr="00ED724B">
        <w:rPr>
          <w:rFonts w:ascii="CG Omega" w:eastAsiaTheme="minorHAnsi" w:hAnsi="CG Omega" w:cs="Calibri-Bold"/>
          <w:b/>
          <w:bCs/>
          <w:sz w:val="24"/>
          <w:szCs w:val="24"/>
          <w:lang w:eastAsia="en-US"/>
        </w:rPr>
        <w:t xml:space="preserve">c. </w:t>
      </w:r>
      <w:proofErr w:type="spellStart"/>
      <w:r w:rsidRPr="00ED724B">
        <w:rPr>
          <w:rFonts w:ascii="CG Omega" w:eastAsiaTheme="minorHAnsi" w:hAnsi="CG Omega" w:cs="Calibri-Bold"/>
          <w:b/>
          <w:bCs/>
          <w:sz w:val="24"/>
          <w:szCs w:val="24"/>
          <w:lang w:eastAsia="en-US"/>
        </w:rPr>
        <w:t>Fachaleta</w:t>
      </w:r>
      <w:proofErr w:type="spellEnd"/>
      <w:r w:rsidRPr="00ED724B">
        <w:rPr>
          <w:rFonts w:ascii="CG Omega" w:eastAsiaTheme="minorHAnsi" w:hAnsi="CG Omega" w:cs="Calibri-Bold"/>
          <w:b/>
          <w:bCs/>
          <w:sz w:val="24"/>
          <w:szCs w:val="24"/>
          <w:lang w:eastAsia="en-US"/>
        </w:rPr>
        <w:t xml:space="preserve"> de ladrillo (no </w:t>
      </w:r>
      <w:proofErr w:type="spellStart"/>
      <w:r w:rsidRPr="00ED724B">
        <w:rPr>
          <w:rFonts w:ascii="CG Omega" w:eastAsiaTheme="minorHAnsi" w:hAnsi="CG Omega" w:cs="Calibri-Bold"/>
          <w:b/>
          <w:bCs/>
          <w:sz w:val="24"/>
          <w:szCs w:val="24"/>
          <w:lang w:eastAsia="en-US"/>
        </w:rPr>
        <w:t>rafón</w:t>
      </w:r>
      <w:proofErr w:type="spellEnd"/>
      <w:r w:rsidRPr="00ED724B">
        <w:rPr>
          <w:rFonts w:ascii="CG Omega" w:eastAsiaTheme="minorHAnsi" w:hAnsi="CG Omega" w:cs="Calibri-Bold"/>
          <w:b/>
          <w:bCs/>
          <w:sz w:val="24"/>
          <w:szCs w:val="24"/>
          <w:lang w:eastAsia="en-US"/>
        </w:rPr>
        <w:t>)</w:t>
      </w:r>
    </w:p>
    <w:p w:rsidR="00570F39" w:rsidRPr="00ED724B" w:rsidRDefault="00570F39" w:rsidP="00A710D9">
      <w:pPr>
        <w:widowControl/>
        <w:ind w:left="708"/>
        <w:jc w:val="both"/>
        <w:rPr>
          <w:rFonts w:ascii="CG Omega" w:eastAsiaTheme="minorHAnsi" w:hAnsi="CG Omega" w:cs="Calibri"/>
          <w:b/>
          <w:sz w:val="24"/>
          <w:szCs w:val="24"/>
          <w:lang w:eastAsia="en-US"/>
        </w:rPr>
      </w:pPr>
      <w:r w:rsidRPr="00ED724B">
        <w:rPr>
          <w:rFonts w:ascii="CG Omega" w:eastAsia="WineSymbol" w:hAnsi="CG Omega" w:cs="WineSymbol"/>
          <w:b/>
          <w:sz w:val="24"/>
          <w:szCs w:val="24"/>
          <w:lang w:eastAsia="en-US"/>
        </w:rPr>
        <w:t xml:space="preserve"> </w:t>
      </w:r>
      <w:r w:rsidRPr="00ED724B">
        <w:rPr>
          <w:rFonts w:ascii="CG Omega" w:eastAsiaTheme="minorHAnsi" w:hAnsi="CG Omega" w:cs="Calibri"/>
          <w:b/>
          <w:sz w:val="24"/>
          <w:szCs w:val="24"/>
          <w:lang w:eastAsia="en-US"/>
        </w:rPr>
        <w:t xml:space="preserve">No podrá ser de ladrillo </w:t>
      </w:r>
      <w:proofErr w:type="spellStart"/>
      <w:r w:rsidRPr="00ED724B">
        <w:rPr>
          <w:rFonts w:ascii="CG Omega" w:eastAsiaTheme="minorHAnsi" w:hAnsi="CG Omega" w:cs="Calibri"/>
          <w:b/>
          <w:sz w:val="24"/>
          <w:szCs w:val="24"/>
          <w:lang w:eastAsia="en-US"/>
        </w:rPr>
        <w:t>rafón</w:t>
      </w:r>
      <w:proofErr w:type="spellEnd"/>
      <w:r w:rsidRPr="00ED724B">
        <w:rPr>
          <w:rFonts w:ascii="CG Omega" w:eastAsiaTheme="minorHAnsi" w:hAnsi="CG Omega" w:cs="Calibri"/>
          <w:b/>
          <w:sz w:val="24"/>
          <w:szCs w:val="24"/>
          <w:lang w:eastAsia="en-US"/>
        </w:rPr>
        <w:t xml:space="preserve"> cocido (arcillas) debido a su poca resistencia,</w:t>
      </w:r>
      <w:r w:rsidR="00ED724B">
        <w:rPr>
          <w:rFonts w:ascii="CG Omega" w:eastAsiaTheme="minorHAnsi" w:hAnsi="CG Omega" w:cs="Calibri"/>
          <w:b/>
          <w:sz w:val="24"/>
          <w:szCs w:val="24"/>
          <w:lang w:eastAsia="en-US"/>
        </w:rPr>
        <w:t xml:space="preserve"> </w:t>
      </w:r>
      <w:r w:rsidRPr="00ED724B">
        <w:rPr>
          <w:rFonts w:ascii="CG Omega" w:eastAsiaTheme="minorHAnsi" w:hAnsi="CG Omega" w:cs="Calibri"/>
          <w:b/>
          <w:sz w:val="24"/>
          <w:szCs w:val="24"/>
          <w:lang w:eastAsia="en-US"/>
        </w:rPr>
        <w:t>no importa su tamaño y los colores pueden ser derivados de los terracotas</w:t>
      </w:r>
      <w:r w:rsidR="00ED724B">
        <w:rPr>
          <w:rFonts w:ascii="CG Omega" w:eastAsiaTheme="minorHAnsi" w:hAnsi="CG Omega" w:cs="Calibri"/>
          <w:b/>
          <w:sz w:val="24"/>
          <w:szCs w:val="24"/>
          <w:lang w:eastAsia="en-US"/>
        </w:rPr>
        <w:t>.</w:t>
      </w:r>
    </w:p>
    <w:p w:rsidR="00570F39" w:rsidRPr="00ED724B" w:rsidRDefault="00570F39" w:rsidP="00A710D9">
      <w:pPr>
        <w:widowControl/>
        <w:ind w:left="708"/>
        <w:jc w:val="both"/>
        <w:rPr>
          <w:rFonts w:ascii="CG Omega" w:eastAsiaTheme="minorHAnsi" w:hAnsi="CG Omega" w:cs="Calibri"/>
          <w:b/>
          <w:sz w:val="24"/>
          <w:szCs w:val="24"/>
          <w:lang w:eastAsia="en-US"/>
        </w:rPr>
      </w:pPr>
      <w:r w:rsidRPr="00ED724B">
        <w:rPr>
          <w:rFonts w:ascii="CG Omega" w:eastAsia="WineSymbol" w:hAnsi="CG Omega" w:cs="WineSymbol"/>
          <w:b/>
          <w:sz w:val="24"/>
          <w:szCs w:val="24"/>
          <w:lang w:eastAsia="en-US"/>
        </w:rPr>
        <w:t xml:space="preserve"> </w:t>
      </w:r>
      <w:r w:rsidRPr="00ED724B">
        <w:rPr>
          <w:rFonts w:ascii="CG Omega" w:eastAsiaTheme="minorHAnsi" w:hAnsi="CG Omega" w:cs="Calibri"/>
          <w:b/>
          <w:sz w:val="24"/>
          <w:szCs w:val="24"/>
          <w:lang w:eastAsia="en-US"/>
        </w:rPr>
        <w:t>Tienen que ser del tipo estructural, con una alta resistencia mecánica y</w:t>
      </w:r>
      <w:r w:rsidR="00ED724B">
        <w:rPr>
          <w:rFonts w:ascii="CG Omega" w:eastAsiaTheme="minorHAnsi" w:hAnsi="CG Omega" w:cs="Calibri"/>
          <w:b/>
          <w:sz w:val="24"/>
          <w:szCs w:val="24"/>
          <w:lang w:eastAsia="en-US"/>
        </w:rPr>
        <w:t xml:space="preserve"> </w:t>
      </w:r>
      <w:r w:rsidRPr="00ED724B">
        <w:rPr>
          <w:rFonts w:ascii="CG Omega" w:eastAsiaTheme="minorHAnsi" w:hAnsi="CG Omega" w:cs="Calibri"/>
          <w:b/>
          <w:sz w:val="24"/>
          <w:szCs w:val="24"/>
          <w:lang w:eastAsia="en-US"/>
        </w:rPr>
        <w:t>resistencia a la compresión un alto grado de aislamiento térmico y acústico.</w:t>
      </w:r>
    </w:p>
    <w:p w:rsidR="00570F39" w:rsidRPr="00ED724B" w:rsidRDefault="00570F39" w:rsidP="00A710D9">
      <w:pPr>
        <w:widowControl/>
        <w:ind w:left="708"/>
        <w:jc w:val="both"/>
        <w:rPr>
          <w:rFonts w:ascii="CG Omega" w:eastAsiaTheme="minorHAnsi" w:hAnsi="CG Omega" w:cs="Calibri"/>
          <w:b/>
          <w:sz w:val="24"/>
          <w:szCs w:val="24"/>
          <w:lang w:eastAsia="en-US"/>
        </w:rPr>
      </w:pPr>
      <w:r w:rsidRPr="00ED724B">
        <w:rPr>
          <w:rFonts w:ascii="CG Omega" w:eastAsia="WineSymbol" w:hAnsi="CG Omega" w:cs="WineSymbol"/>
          <w:b/>
          <w:sz w:val="24"/>
          <w:szCs w:val="24"/>
          <w:lang w:eastAsia="en-US"/>
        </w:rPr>
        <w:t xml:space="preserve"> </w:t>
      </w:r>
      <w:r w:rsidRPr="00ED724B">
        <w:rPr>
          <w:rFonts w:ascii="CG Omega" w:eastAsiaTheme="minorHAnsi" w:hAnsi="CG Omega" w:cs="Calibri"/>
          <w:b/>
          <w:sz w:val="24"/>
          <w:szCs w:val="24"/>
          <w:lang w:eastAsia="en-US"/>
        </w:rPr>
        <w:t>El sonido que deberá ocasionar después de instalado debe ser del timbre</w:t>
      </w:r>
      <w:r w:rsidR="00ED724B">
        <w:rPr>
          <w:rFonts w:ascii="CG Omega" w:eastAsiaTheme="minorHAnsi" w:hAnsi="CG Omega" w:cs="Calibri"/>
          <w:b/>
          <w:sz w:val="24"/>
          <w:szCs w:val="24"/>
          <w:lang w:eastAsia="en-US"/>
        </w:rPr>
        <w:t xml:space="preserve"> </w:t>
      </w:r>
      <w:r w:rsidRPr="00ED724B">
        <w:rPr>
          <w:rFonts w:ascii="CG Omega" w:eastAsiaTheme="minorHAnsi" w:hAnsi="CG Omega" w:cs="Calibri"/>
          <w:b/>
          <w:sz w:val="24"/>
          <w:szCs w:val="24"/>
          <w:lang w:eastAsia="en-US"/>
        </w:rPr>
        <w:t>metálico, caso contrario desmontar.</w:t>
      </w:r>
    </w:p>
    <w:p w:rsidR="00570F39" w:rsidRPr="00ED724B" w:rsidRDefault="00570F39" w:rsidP="00A710D9">
      <w:pPr>
        <w:widowControl/>
        <w:ind w:firstLine="708"/>
        <w:jc w:val="both"/>
        <w:rPr>
          <w:rFonts w:ascii="CG Omega" w:eastAsiaTheme="minorHAnsi" w:hAnsi="CG Omega" w:cs="Calibri"/>
          <w:b/>
          <w:sz w:val="24"/>
          <w:szCs w:val="24"/>
          <w:lang w:eastAsia="en-US"/>
        </w:rPr>
      </w:pPr>
      <w:r w:rsidRPr="00ED724B">
        <w:rPr>
          <w:rFonts w:ascii="CG Omega" w:eastAsia="WineSymbol" w:hAnsi="CG Omega" w:cs="WineSymbol"/>
          <w:b/>
          <w:sz w:val="24"/>
          <w:szCs w:val="24"/>
          <w:lang w:eastAsia="en-US"/>
        </w:rPr>
        <w:t xml:space="preserve"> </w:t>
      </w:r>
      <w:r w:rsidRPr="00ED724B">
        <w:rPr>
          <w:rFonts w:ascii="CG Omega" w:eastAsiaTheme="minorHAnsi" w:hAnsi="CG Omega" w:cs="Calibri"/>
          <w:b/>
          <w:sz w:val="24"/>
          <w:szCs w:val="24"/>
          <w:lang w:eastAsia="en-US"/>
        </w:rPr>
        <w:t>Espesor a usar mayor a 8 cm para darle resalte a la fachada.</w:t>
      </w:r>
    </w:p>
    <w:p w:rsidR="00570F39" w:rsidRPr="00ED724B" w:rsidRDefault="00570F39" w:rsidP="00A710D9">
      <w:pPr>
        <w:widowControl/>
        <w:ind w:firstLine="708"/>
        <w:jc w:val="both"/>
        <w:rPr>
          <w:rFonts w:ascii="CG Omega" w:eastAsiaTheme="minorHAnsi" w:hAnsi="CG Omega" w:cs="Calibri-Bold"/>
          <w:b/>
          <w:bCs/>
          <w:sz w:val="24"/>
          <w:szCs w:val="24"/>
          <w:lang w:eastAsia="en-US"/>
        </w:rPr>
      </w:pPr>
      <w:r w:rsidRPr="00ED724B">
        <w:rPr>
          <w:rFonts w:ascii="CG Omega" w:eastAsiaTheme="minorHAnsi" w:hAnsi="CG Omega" w:cs="Calibri-Bold"/>
          <w:b/>
          <w:bCs/>
          <w:sz w:val="24"/>
          <w:szCs w:val="24"/>
          <w:lang w:eastAsia="en-US"/>
        </w:rPr>
        <w:t>d. Piedra de enchape</w:t>
      </w:r>
    </w:p>
    <w:p w:rsidR="00570F39" w:rsidRPr="00ED724B" w:rsidRDefault="00570F39" w:rsidP="00A710D9">
      <w:pPr>
        <w:widowControl/>
        <w:ind w:left="708"/>
        <w:jc w:val="both"/>
        <w:rPr>
          <w:rFonts w:ascii="CG Omega" w:eastAsiaTheme="minorHAnsi" w:hAnsi="CG Omega" w:cs="Calibri"/>
          <w:b/>
          <w:sz w:val="24"/>
          <w:szCs w:val="24"/>
          <w:lang w:eastAsia="en-US"/>
        </w:rPr>
      </w:pPr>
      <w:r w:rsidRPr="00ED724B">
        <w:rPr>
          <w:rFonts w:ascii="CG Omega" w:eastAsia="WineSymbol" w:hAnsi="CG Omega" w:cs="WineSymbol"/>
          <w:b/>
          <w:sz w:val="24"/>
          <w:szCs w:val="24"/>
          <w:lang w:eastAsia="en-US"/>
        </w:rPr>
        <w:t xml:space="preserve"> </w:t>
      </w:r>
      <w:r w:rsidRPr="00ED724B">
        <w:rPr>
          <w:rFonts w:ascii="CG Omega" w:eastAsiaTheme="minorHAnsi" w:hAnsi="CG Omega" w:cs="Calibri"/>
          <w:b/>
          <w:sz w:val="24"/>
          <w:szCs w:val="24"/>
          <w:lang w:eastAsia="en-US"/>
        </w:rPr>
        <w:t>Este tipo de enchape no importa sus dimensiones siempre y cuando no</w:t>
      </w:r>
      <w:r w:rsidR="00ED724B">
        <w:rPr>
          <w:rFonts w:ascii="CG Omega" w:eastAsiaTheme="minorHAnsi" w:hAnsi="CG Omega" w:cs="Calibri"/>
          <w:b/>
          <w:sz w:val="24"/>
          <w:szCs w:val="24"/>
          <w:lang w:eastAsia="en-US"/>
        </w:rPr>
        <w:t xml:space="preserve"> </w:t>
      </w:r>
      <w:r w:rsidRPr="00ED724B">
        <w:rPr>
          <w:rFonts w:ascii="CG Omega" w:eastAsiaTheme="minorHAnsi" w:hAnsi="CG Omega" w:cs="Calibri"/>
          <w:b/>
          <w:sz w:val="24"/>
          <w:szCs w:val="24"/>
          <w:lang w:eastAsia="en-US"/>
        </w:rPr>
        <w:t>sea de piedra porosa, deberá tener un alto grado de resistencia por lo</w:t>
      </w:r>
      <w:r w:rsidR="00ED724B">
        <w:rPr>
          <w:rFonts w:ascii="CG Omega" w:eastAsiaTheme="minorHAnsi" w:hAnsi="CG Omega" w:cs="Calibri"/>
          <w:b/>
          <w:sz w:val="24"/>
          <w:szCs w:val="24"/>
          <w:lang w:eastAsia="en-US"/>
        </w:rPr>
        <w:t xml:space="preserve"> </w:t>
      </w:r>
      <w:r w:rsidRPr="00ED724B">
        <w:rPr>
          <w:rFonts w:ascii="CG Omega" w:eastAsiaTheme="minorHAnsi" w:hAnsi="CG Omega" w:cs="Calibri"/>
          <w:b/>
          <w:sz w:val="24"/>
          <w:szCs w:val="24"/>
          <w:lang w:eastAsia="en-US"/>
        </w:rPr>
        <w:t>que se recomienda adquirirla en establecimientos reconocidos y no de</w:t>
      </w:r>
      <w:r w:rsidR="00ED724B">
        <w:rPr>
          <w:rFonts w:ascii="CG Omega" w:eastAsiaTheme="minorHAnsi" w:hAnsi="CG Omega" w:cs="Calibri"/>
          <w:b/>
          <w:sz w:val="24"/>
          <w:szCs w:val="24"/>
          <w:lang w:eastAsia="en-US"/>
        </w:rPr>
        <w:t xml:space="preserve"> </w:t>
      </w:r>
      <w:r w:rsidRPr="00ED724B">
        <w:rPr>
          <w:rFonts w:ascii="CG Omega" w:eastAsiaTheme="minorHAnsi" w:hAnsi="CG Omega" w:cs="Calibri"/>
          <w:b/>
          <w:sz w:val="24"/>
          <w:szCs w:val="24"/>
          <w:lang w:eastAsia="en-US"/>
        </w:rPr>
        <w:t>cantera.</w:t>
      </w:r>
    </w:p>
    <w:p w:rsidR="00570F39" w:rsidRDefault="00570F39" w:rsidP="00A710D9">
      <w:pPr>
        <w:widowControl/>
        <w:ind w:firstLine="708"/>
        <w:jc w:val="both"/>
        <w:rPr>
          <w:rFonts w:ascii="CG Omega" w:eastAsiaTheme="minorHAnsi" w:hAnsi="CG Omega" w:cs="Calibri"/>
          <w:b/>
          <w:sz w:val="24"/>
          <w:szCs w:val="24"/>
          <w:lang w:eastAsia="en-US"/>
        </w:rPr>
      </w:pPr>
      <w:r w:rsidRPr="00ED724B">
        <w:rPr>
          <w:rFonts w:ascii="CG Omega" w:eastAsia="WineSymbol" w:hAnsi="CG Omega" w:cs="WineSymbol"/>
          <w:b/>
          <w:sz w:val="24"/>
          <w:szCs w:val="24"/>
          <w:lang w:eastAsia="en-US"/>
        </w:rPr>
        <w:t xml:space="preserve"> </w:t>
      </w:r>
      <w:r w:rsidRPr="00ED724B">
        <w:rPr>
          <w:rFonts w:ascii="CG Omega" w:eastAsiaTheme="minorHAnsi" w:hAnsi="CG Omega" w:cs="Calibri"/>
          <w:b/>
          <w:sz w:val="24"/>
          <w:szCs w:val="24"/>
          <w:lang w:eastAsia="en-US"/>
        </w:rPr>
        <w:t>Alta resistencia a la compresión, Alta resistencia mecánica</w:t>
      </w:r>
      <w:r w:rsidR="00ED724B">
        <w:rPr>
          <w:rFonts w:ascii="CG Omega" w:eastAsiaTheme="minorHAnsi" w:hAnsi="CG Omega" w:cs="Calibri"/>
          <w:b/>
          <w:sz w:val="24"/>
          <w:szCs w:val="24"/>
          <w:lang w:eastAsia="en-US"/>
        </w:rPr>
        <w:t>.</w:t>
      </w:r>
    </w:p>
    <w:p w:rsidR="00ED724B" w:rsidRPr="00ED724B" w:rsidRDefault="00ED724B" w:rsidP="00570F39">
      <w:pPr>
        <w:widowControl/>
        <w:jc w:val="both"/>
        <w:rPr>
          <w:rFonts w:ascii="CG Omega" w:eastAsiaTheme="minorHAnsi" w:hAnsi="CG Omega" w:cs="Calibri"/>
          <w:b/>
          <w:sz w:val="24"/>
          <w:szCs w:val="24"/>
          <w:lang w:eastAsia="en-US"/>
        </w:rPr>
      </w:pPr>
    </w:p>
    <w:p w:rsidR="00570F39" w:rsidRPr="00570F39" w:rsidRDefault="00570F39" w:rsidP="00A710D9">
      <w:pPr>
        <w:widowControl/>
        <w:ind w:left="705" w:hanging="705"/>
        <w:jc w:val="both"/>
        <w:rPr>
          <w:rFonts w:ascii="CG Omega" w:eastAsiaTheme="minorHAnsi" w:hAnsi="CG Omega" w:cs="Calibri"/>
          <w:color w:val="000000"/>
          <w:sz w:val="24"/>
          <w:szCs w:val="24"/>
          <w:lang w:eastAsia="en-US"/>
        </w:rPr>
      </w:pPr>
      <w:r w:rsidRPr="00570F39">
        <w:rPr>
          <w:rFonts w:ascii="CG Omega" w:eastAsiaTheme="minorHAnsi" w:hAnsi="CG Omega" w:cs="Calibri"/>
          <w:color w:val="000000"/>
          <w:sz w:val="24"/>
          <w:szCs w:val="24"/>
          <w:lang w:eastAsia="en-US"/>
        </w:rPr>
        <w:t>1</w:t>
      </w:r>
      <w:r w:rsidR="00916644">
        <w:rPr>
          <w:rFonts w:ascii="CG Omega" w:eastAsiaTheme="minorHAnsi" w:hAnsi="CG Omega" w:cs="Calibri"/>
          <w:color w:val="000000"/>
          <w:sz w:val="24"/>
          <w:szCs w:val="24"/>
          <w:lang w:eastAsia="en-US"/>
        </w:rPr>
        <w:t>7.</w:t>
      </w:r>
      <w:r w:rsidRPr="00570F39">
        <w:rPr>
          <w:rFonts w:ascii="CG Omega" w:eastAsiaTheme="minorHAnsi" w:hAnsi="CG Omega" w:cs="Calibri"/>
          <w:color w:val="000000"/>
          <w:sz w:val="24"/>
          <w:szCs w:val="24"/>
          <w:lang w:eastAsia="en-US"/>
        </w:rPr>
        <w:t xml:space="preserve"> </w:t>
      </w:r>
      <w:r w:rsidR="00A710D9">
        <w:rPr>
          <w:rFonts w:ascii="CG Omega" w:eastAsiaTheme="minorHAnsi" w:hAnsi="CG Omega" w:cs="Calibri"/>
          <w:color w:val="000000"/>
          <w:sz w:val="24"/>
          <w:szCs w:val="24"/>
          <w:lang w:eastAsia="en-US"/>
        </w:rPr>
        <w:tab/>
      </w:r>
      <w:r w:rsidRPr="00570F39">
        <w:rPr>
          <w:rFonts w:ascii="CG Omega" w:eastAsiaTheme="minorHAnsi" w:hAnsi="CG Omega" w:cs="Calibri"/>
          <w:color w:val="000000"/>
          <w:sz w:val="24"/>
          <w:szCs w:val="24"/>
          <w:lang w:eastAsia="en-US"/>
        </w:rPr>
        <w:t xml:space="preserve">Favor enviar detalle de incisos 14, 15 y 16 referente a </w:t>
      </w:r>
      <w:proofErr w:type="spellStart"/>
      <w:r w:rsidRPr="00570F39">
        <w:rPr>
          <w:rFonts w:ascii="CG Omega" w:eastAsiaTheme="minorHAnsi" w:hAnsi="CG Omega" w:cs="Calibri"/>
          <w:color w:val="000000"/>
          <w:sz w:val="24"/>
          <w:szCs w:val="24"/>
          <w:lang w:eastAsia="en-US"/>
        </w:rPr>
        <w:t>fascias</w:t>
      </w:r>
      <w:proofErr w:type="spellEnd"/>
      <w:r w:rsidRPr="00570F39">
        <w:rPr>
          <w:rFonts w:ascii="CG Omega" w:eastAsiaTheme="minorHAnsi" w:hAnsi="CG Omega" w:cs="Calibri"/>
          <w:color w:val="000000"/>
          <w:sz w:val="24"/>
          <w:szCs w:val="24"/>
          <w:lang w:eastAsia="en-US"/>
        </w:rPr>
        <w:t xml:space="preserve"> en Estructura de Paredes,</w:t>
      </w:r>
      <w:r w:rsidR="00ED724B">
        <w:rPr>
          <w:rFonts w:ascii="CG Omega" w:eastAsiaTheme="minorHAnsi" w:hAnsi="CG Omega" w:cs="Calibri"/>
          <w:color w:val="000000"/>
          <w:sz w:val="24"/>
          <w:szCs w:val="24"/>
          <w:lang w:eastAsia="en-US"/>
        </w:rPr>
        <w:t xml:space="preserve"> </w:t>
      </w:r>
      <w:r w:rsidRPr="00570F39">
        <w:rPr>
          <w:rFonts w:ascii="CG Omega" w:eastAsiaTheme="minorHAnsi" w:hAnsi="CG Omega" w:cs="Calibri"/>
          <w:color w:val="000000"/>
          <w:sz w:val="24"/>
          <w:szCs w:val="24"/>
          <w:lang w:eastAsia="en-US"/>
        </w:rPr>
        <w:t xml:space="preserve">pisos, </w:t>
      </w:r>
      <w:proofErr w:type="spellStart"/>
      <w:r w:rsidRPr="00570F39">
        <w:rPr>
          <w:rFonts w:ascii="CG Omega" w:eastAsiaTheme="minorHAnsi" w:hAnsi="CG Omega" w:cs="Calibri"/>
          <w:color w:val="000000"/>
          <w:sz w:val="24"/>
          <w:szCs w:val="24"/>
          <w:lang w:eastAsia="en-US"/>
        </w:rPr>
        <w:t>fascias</w:t>
      </w:r>
      <w:proofErr w:type="spellEnd"/>
      <w:r w:rsidRPr="00570F39">
        <w:rPr>
          <w:rFonts w:ascii="CG Omega" w:eastAsiaTheme="minorHAnsi" w:hAnsi="CG Omega" w:cs="Calibri"/>
          <w:color w:val="000000"/>
          <w:sz w:val="24"/>
          <w:szCs w:val="24"/>
          <w:lang w:eastAsia="en-US"/>
        </w:rPr>
        <w:t>.</w:t>
      </w:r>
    </w:p>
    <w:p w:rsidR="00B47A5E" w:rsidRPr="00ED724B" w:rsidRDefault="00570F39" w:rsidP="00A710D9">
      <w:pPr>
        <w:spacing w:line="276" w:lineRule="auto"/>
        <w:ind w:firstLine="705"/>
        <w:jc w:val="both"/>
        <w:rPr>
          <w:rFonts w:ascii="CG Omega" w:hAnsi="CG Omega"/>
          <w:b/>
          <w:sz w:val="24"/>
          <w:szCs w:val="24"/>
          <w:lang w:val="es-HN"/>
        </w:rPr>
      </w:pPr>
      <w:r w:rsidRPr="00ED724B">
        <w:rPr>
          <w:rFonts w:ascii="CG Omega" w:eastAsiaTheme="minorHAnsi" w:hAnsi="CG Omega" w:cs="Calibri"/>
          <w:b/>
          <w:sz w:val="24"/>
          <w:szCs w:val="24"/>
          <w:lang w:eastAsia="en-US"/>
        </w:rPr>
        <w:t>R. pendiente de planos</w:t>
      </w:r>
    </w:p>
    <w:p w:rsidR="00BE3BC9" w:rsidRPr="00570F39" w:rsidRDefault="00BE3BC9" w:rsidP="00570F39">
      <w:pPr>
        <w:jc w:val="both"/>
        <w:rPr>
          <w:rFonts w:ascii="CG Omega" w:hAnsi="CG Omega"/>
          <w:sz w:val="24"/>
          <w:szCs w:val="24"/>
          <w:lang w:val="es-HN"/>
        </w:rPr>
      </w:pPr>
    </w:p>
    <w:p w:rsidR="008E5881" w:rsidRPr="00570F39" w:rsidRDefault="008E5881" w:rsidP="00570F39">
      <w:pPr>
        <w:jc w:val="both"/>
        <w:rPr>
          <w:rFonts w:ascii="CG Omega" w:hAnsi="CG Omega"/>
          <w:sz w:val="24"/>
          <w:szCs w:val="24"/>
        </w:rPr>
      </w:pPr>
    </w:p>
    <w:p w:rsidR="00D71B52" w:rsidRPr="00570F39" w:rsidRDefault="00D71B52" w:rsidP="00570F39">
      <w:pPr>
        <w:tabs>
          <w:tab w:val="left" w:pos="0"/>
        </w:tabs>
        <w:suppressAutoHyphens/>
        <w:spacing w:line="240" w:lineRule="atLeast"/>
        <w:jc w:val="both"/>
        <w:rPr>
          <w:rFonts w:ascii="CG Omega" w:hAnsi="CG Omega" w:cs="Times New Roman"/>
          <w:spacing w:val="-3"/>
          <w:sz w:val="24"/>
          <w:szCs w:val="24"/>
          <w:lang w:eastAsia="ar-SA"/>
        </w:rPr>
      </w:pPr>
      <w:r w:rsidRPr="00570F39">
        <w:rPr>
          <w:rFonts w:ascii="CG Omega" w:hAnsi="CG Omega" w:cs="Times New Roman"/>
          <w:spacing w:val="-3"/>
          <w:sz w:val="24"/>
          <w:szCs w:val="24"/>
          <w:lang w:eastAsia="ar-SA"/>
        </w:rPr>
        <w:t xml:space="preserve">Tegucigalpa, M.D.C. </w:t>
      </w:r>
      <w:r w:rsidR="00344ACB">
        <w:rPr>
          <w:rFonts w:ascii="CG Omega" w:hAnsi="CG Omega" w:cs="Times New Roman"/>
          <w:spacing w:val="-3"/>
          <w:sz w:val="24"/>
          <w:szCs w:val="24"/>
          <w:lang w:eastAsia="ar-SA"/>
        </w:rPr>
        <w:t>24 de Junio del 2014</w:t>
      </w:r>
      <w:r w:rsidR="00E251BC" w:rsidRPr="00570F39">
        <w:rPr>
          <w:rFonts w:ascii="CG Omega" w:hAnsi="CG Omega" w:cs="Times New Roman"/>
          <w:spacing w:val="-3"/>
          <w:sz w:val="24"/>
          <w:szCs w:val="24"/>
          <w:lang w:eastAsia="ar-SA"/>
        </w:rPr>
        <w:t>.</w:t>
      </w:r>
      <w:r w:rsidR="00B658EA" w:rsidRPr="00570F39">
        <w:rPr>
          <w:rFonts w:ascii="CG Omega" w:hAnsi="CG Omega" w:cs="Times New Roman"/>
          <w:spacing w:val="-3"/>
          <w:sz w:val="24"/>
          <w:szCs w:val="24"/>
          <w:lang w:eastAsia="ar-SA"/>
        </w:rPr>
        <w:t xml:space="preserve"> </w:t>
      </w:r>
      <w:r w:rsidRPr="00570F39">
        <w:rPr>
          <w:rFonts w:ascii="CG Omega" w:hAnsi="CG Omega" w:cs="Times New Roman"/>
          <w:spacing w:val="-3"/>
          <w:sz w:val="24"/>
          <w:szCs w:val="24"/>
          <w:lang w:eastAsia="ar-SA"/>
        </w:rPr>
        <w:t xml:space="preserve"> </w:t>
      </w:r>
    </w:p>
    <w:p w:rsidR="00D71B52" w:rsidRPr="00570F39" w:rsidRDefault="00D71B52" w:rsidP="00570F39">
      <w:pPr>
        <w:tabs>
          <w:tab w:val="left" w:pos="0"/>
        </w:tabs>
        <w:suppressAutoHyphens/>
        <w:spacing w:line="240" w:lineRule="atLeast"/>
        <w:jc w:val="both"/>
        <w:rPr>
          <w:rFonts w:ascii="CG Omega" w:hAnsi="CG Omega" w:cs="Times New Roman"/>
          <w:spacing w:val="-3"/>
          <w:sz w:val="24"/>
          <w:szCs w:val="24"/>
          <w:lang w:eastAsia="ar-SA"/>
        </w:rPr>
      </w:pPr>
    </w:p>
    <w:p w:rsidR="00D71B52" w:rsidRPr="00570F39" w:rsidRDefault="00D71B52" w:rsidP="00570F39">
      <w:pPr>
        <w:tabs>
          <w:tab w:val="left" w:pos="0"/>
        </w:tabs>
        <w:suppressAutoHyphens/>
        <w:spacing w:line="240" w:lineRule="atLeast"/>
        <w:jc w:val="both"/>
        <w:rPr>
          <w:rFonts w:ascii="CG Omega" w:hAnsi="CG Omega" w:cs="Times New Roman"/>
          <w:b/>
          <w:spacing w:val="-3"/>
          <w:sz w:val="24"/>
          <w:szCs w:val="24"/>
          <w:lang w:eastAsia="ar-SA"/>
        </w:rPr>
      </w:pPr>
    </w:p>
    <w:p w:rsidR="004A58D3" w:rsidRPr="00570F39" w:rsidRDefault="004A58D3" w:rsidP="00570F39">
      <w:pPr>
        <w:tabs>
          <w:tab w:val="left" w:pos="0"/>
        </w:tabs>
        <w:suppressAutoHyphens/>
        <w:spacing w:line="240" w:lineRule="atLeast"/>
        <w:jc w:val="both"/>
        <w:rPr>
          <w:rFonts w:ascii="CG Omega" w:hAnsi="CG Omega" w:cs="Times New Roman"/>
          <w:b/>
          <w:spacing w:val="-3"/>
          <w:sz w:val="24"/>
          <w:szCs w:val="24"/>
          <w:lang w:eastAsia="ar-SA"/>
        </w:rPr>
      </w:pPr>
    </w:p>
    <w:p w:rsidR="00BE3BC9" w:rsidRPr="00570F39" w:rsidRDefault="00BE3BC9" w:rsidP="00570F39">
      <w:pPr>
        <w:tabs>
          <w:tab w:val="left" w:pos="0"/>
        </w:tabs>
        <w:suppressAutoHyphens/>
        <w:spacing w:line="240" w:lineRule="atLeast"/>
        <w:jc w:val="both"/>
        <w:rPr>
          <w:rFonts w:ascii="CG Omega" w:hAnsi="CG Omega" w:cs="Times New Roman"/>
          <w:b/>
          <w:spacing w:val="-3"/>
          <w:sz w:val="24"/>
          <w:szCs w:val="24"/>
          <w:lang w:eastAsia="ar-SA"/>
        </w:rPr>
      </w:pPr>
    </w:p>
    <w:p w:rsidR="00E45E82" w:rsidRPr="00570F39" w:rsidRDefault="00E45E82" w:rsidP="00570F39">
      <w:pPr>
        <w:tabs>
          <w:tab w:val="left" w:pos="0"/>
        </w:tabs>
        <w:suppressAutoHyphens/>
        <w:spacing w:line="240" w:lineRule="atLeast"/>
        <w:jc w:val="both"/>
        <w:rPr>
          <w:rFonts w:ascii="CG Omega" w:hAnsi="CG Omega" w:cs="Times New Roman"/>
          <w:b/>
          <w:spacing w:val="-3"/>
          <w:sz w:val="24"/>
          <w:szCs w:val="24"/>
          <w:lang w:eastAsia="ar-SA"/>
        </w:rPr>
      </w:pPr>
    </w:p>
    <w:p w:rsidR="00D71B52" w:rsidRPr="00570F39" w:rsidRDefault="00BE3BC9" w:rsidP="00344ACB">
      <w:pPr>
        <w:tabs>
          <w:tab w:val="left" w:pos="0"/>
        </w:tabs>
        <w:suppressAutoHyphens/>
        <w:spacing w:line="240" w:lineRule="atLeast"/>
        <w:jc w:val="center"/>
        <w:rPr>
          <w:rFonts w:ascii="CG Omega" w:hAnsi="CG Omega" w:cs="Times New Roman"/>
          <w:b/>
          <w:spacing w:val="-3"/>
          <w:sz w:val="24"/>
          <w:szCs w:val="24"/>
          <w:lang w:val="pt-BR" w:eastAsia="ar-SA"/>
        </w:rPr>
      </w:pPr>
      <w:r w:rsidRPr="00570F39">
        <w:rPr>
          <w:rFonts w:ascii="CG Omega" w:hAnsi="CG Omega" w:cs="Times New Roman"/>
          <w:b/>
          <w:spacing w:val="-3"/>
          <w:sz w:val="24"/>
          <w:szCs w:val="24"/>
          <w:lang w:val="pt-BR" w:eastAsia="ar-SA"/>
        </w:rPr>
        <w:t xml:space="preserve">ABOG. </w:t>
      </w:r>
      <w:r w:rsidR="00344ACB">
        <w:rPr>
          <w:rFonts w:ascii="CG Omega" w:hAnsi="CG Omega" w:cs="Times New Roman"/>
          <w:b/>
          <w:spacing w:val="-3"/>
          <w:sz w:val="24"/>
          <w:szCs w:val="24"/>
          <w:lang w:val="pt-BR" w:eastAsia="ar-SA"/>
        </w:rPr>
        <w:t>JOSE HERIBERTO AMADOR</w:t>
      </w:r>
    </w:p>
    <w:p w:rsidR="00D71B52" w:rsidRPr="00570F39" w:rsidRDefault="00344ACB" w:rsidP="00344ACB">
      <w:pPr>
        <w:tabs>
          <w:tab w:val="left" w:pos="0"/>
        </w:tabs>
        <w:suppressAutoHyphens/>
        <w:spacing w:line="240" w:lineRule="atLeast"/>
        <w:jc w:val="center"/>
        <w:rPr>
          <w:rFonts w:ascii="CG Omega" w:hAnsi="CG Omega" w:cs="Times New Roman"/>
          <w:b/>
          <w:spacing w:val="-3"/>
          <w:sz w:val="24"/>
          <w:szCs w:val="24"/>
          <w:lang w:val="es-ES_tradnl" w:eastAsia="ar-SA"/>
        </w:rPr>
      </w:pPr>
      <w:r>
        <w:rPr>
          <w:rFonts w:ascii="CG Omega" w:hAnsi="CG Omega" w:cs="Times New Roman"/>
          <w:b/>
          <w:spacing w:val="-3"/>
          <w:sz w:val="24"/>
          <w:szCs w:val="24"/>
          <w:lang w:val="es-ES_tradnl" w:eastAsia="ar-SA"/>
        </w:rPr>
        <w:t>Asistente</w:t>
      </w:r>
      <w:r w:rsidR="00BE3BC9" w:rsidRPr="00570F39">
        <w:rPr>
          <w:rFonts w:ascii="CG Omega" w:hAnsi="CG Omega" w:cs="Times New Roman"/>
          <w:b/>
          <w:spacing w:val="-3"/>
          <w:sz w:val="24"/>
          <w:szCs w:val="24"/>
          <w:lang w:val="es-ES_tradnl" w:eastAsia="ar-SA"/>
        </w:rPr>
        <w:t xml:space="preserve"> Departamento Legal</w:t>
      </w:r>
    </w:p>
    <w:p w:rsidR="00BE3BC9" w:rsidRPr="00570F39" w:rsidRDefault="00BE3BC9" w:rsidP="00A710D9">
      <w:pPr>
        <w:tabs>
          <w:tab w:val="left" w:pos="0"/>
        </w:tabs>
        <w:suppressAutoHyphens/>
        <w:spacing w:line="240" w:lineRule="atLeast"/>
        <w:jc w:val="center"/>
        <w:rPr>
          <w:rFonts w:ascii="CG Omega" w:hAnsi="CG Omega"/>
          <w:spacing w:val="-3"/>
          <w:sz w:val="24"/>
          <w:szCs w:val="24"/>
          <w:lang w:val="es-ES_tradnl" w:eastAsia="ar-SA"/>
        </w:rPr>
      </w:pPr>
      <w:r w:rsidRPr="00570F39">
        <w:rPr>
          <w:rFonts w:ascii="CG Omega" w:hAnsi="CG Omega" w:cs="Times New Roman"/>
          <w:b/>
          <w:spacing w:val="-3"/>
          <w:sz w:val="24"/>
          <w:szCs w:val="24"/>
          <w:lang w:val="es-ES_tradnl" w:eastAsia="ar-SA"/>
        </w:rPr>
        <w:t>Secretari</w:t>
      </w:r>
      <w:r w:rsidR="00344ACB">
        <w:rPr>
          <w:rFonts w:ascii="CG Omega" w:hAnsi="CG Omega" w:cs="Times New Roman"/>
          <w:b/>
          <w:spacing w:val="-3"/>
          <w:sz w:val="24"/>
          <w:szCs w:val="24"/>
          <w:lang w:val="es-ES_tradnl" w:eastAsia="ar-SA"/>
        </w:rPr>
        <w:t>o</w:t>
      </w:r>
      <w:r w:rsidRPr="00570F39">
        <w:rPr>
          <w:rFonts w:ascii="CG Omega" w:hAnsi="CG Omega" w:cs="Times New Roman"/>
          <w:b/>
          <w:spacing w:val="-3"/>
          <w:sz w:val="24"/>
          <w:szCs w:val="24"/>
          <w:lang w:val="es-ES_tradnl" w:eastAsia="ar-SA"/>
        </w:rPr>
        <w:t xml:space="preserve"> Comisión de Evaluación</w:t>
      </w:r>
    </w:p>
    <w:sectPr w:rsidR="00BE3BC9" w:rsidRPr="00570F39" w:rsidSect="00782DA1">
      <w:pgSz w:w="12242" w:h="15842" w:code="1"/>
      <w:pgMar w:top="680"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libri-Bold">
    <w:panose1 w:val="00000000000000000000"/>
    <w:charset w:val="00"/>
    <w:family w:val="auto"/>
    <w:notTrueType/>
    <w:pitch w:val="default"/>
    <w:sig w:usb0="00000003" w:usb1="00000000" w:usb2="00000000" w:usb3="00000000" w:csb0="00000001" w:csb1="00000000"/>
  </w:font>
  <w:font w:name="WineSymbol">
    <w:altName w:val="Arial Unicode MS"/>
    <w:panose1 w:val="00000000000000000000"/>
    <w:charset w:val="88"/>
    <w:family w:val="auto"/>
    <w:notTrueType/>
    <w:pitch w:val="default"/>
    <w:sig w:usb0="00000000" w:usb1="08080000" w:usb2="00000010" w:usb3="00000000" w:csb0="00100000" w:csb1="00000000"/>
  </w:font>
  <w:font w:name="KristenITC-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5">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7">
    <w:nsid w:val="47A96CEB"/>
    <w:multiLevelType w:val="hybridMultilevel"/>
    <w:tmpl w:val="935232A4"/>
    <w:lvl w:ilvl="0" w:tplc="EBCA3D7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9">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2"/>
  </w:num>
  <w:num w:numId="6">
    <w:abstractNumId w:val="3"/>
  </w:num>
  <w:num w:numId="7">
    <w:abstractNumId w:val="5"/>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25C00"/>
    <w:rsid w:val="00064137"/>
    <w:rsid w:val="00066DC6"/>
    <w:rsid w:val="000907E3"/>
    <w:rsid w:val="000A4133"/>
    <w:rsid w:val="000E2D18"/>
    <w:rsid w:val="0012279D"/>
    <w:rsid w:val="00196BB6"/>
    <w:rsid w:val="001C014C"/>
    <w:rsid w:val="001F507F"/>
    <w:rsid w:val="002558AE"/>
    <w:rsid w:val="002B3BEB"/>
    <w:rsid w:val="002D1130"/>
    <w:rsid w:val="00323D0B"/>
    <w:rsid w:val="00344ACB"/>
    <w:rsid w:val="00481046"/>
    <w:rsid w:val="004A58D3"/>
    <w:rsid w:val="004D1E96"/>
    <w:rsid w:val="00567907"/>
    <w:rsid w:val="00570F39"/>
    <w:rsid w:val="005B2A50"/>
    <w:rsid w:val="005F40DA"/>
    <w:rsid w:val="00662DF0"/>
    <w:rsid w:val="00670B19"/>
    <w:rsid w:val="0067286F"/>
    <w:rsid w:val="006E42A7"/>
    <w:rsid w:val="006F2101"/>
    <w:rsid w:val="00700EEF"/>
    <w:rsid w:val="0076308A"/>
    <w:rsid w:val="00782DA1"/>
    <w:rsid w:val="007A7400"/>
    <w:rsid w:val="00823CFD"/>
    <w:rsid w:val="0085748E"/>
    <w:rsid w:val="008C7CBC"/>
    <w:rsid w:val="008E0704"/>
    <w:rsid w:val="008E5881"/>
    <w:rsid w:val="00904E13"/>
    <w:rsid w:val="00916644"/>
    <w:rsid w:val="00937986"/>
    <w:rsid w:val="00971102"/>
    <w:rsid w:val="0099355C"/>
    <w:rsid w:val="009F13C5"/>
    <w:rsid w:val="009F55C0"/>
    <w:rsid w:val="00A17935"/>
    <w:rsid w:val="00A54430"/>
    <w:rsid w:val="00A604FD"/>
    <w:rsid w:val="00A649A4"/>
    <w:rsid w:val="00A710D9"/>
    <w:rsid w:val="00A80B38"/>
    <w:rsid w:val="00AC1C73"/>
    <w:rsid w:val="00AF6E13"/>
    <w:rsid w:val="00B040F3"/>
    <w:rsid w:val="00B1531A"/>
    <w:rsid w:val="00B17170"/>
    <w:rsid w:val="00B47A5E"/>
    <w:rsid w:val="00B658EA"/>
    <w:rsid w:val="00B65C87"/>
    <w:rsid w:val="00BB59CC"/>
    <w:rsid w:val="00BE3BC9"/>
    <w:rsid w:val="00BF029F"/>
    <w:rsid w:val="00BF6345"/>
    <w:rsid w:val="00C420AC"/>
    <w:rsid w:val="00C60D40"/>
    <w:rsid w:val="00C914AE"/>
    <w:rsid w:val="00CA68DC"/>
    <w:rsid w:val="00CE591F"/>
    <w:rsid w:val="00CE6B76"/>
    <w:rsid w:val="00D01B08"/>
    <w:rsid w:val="00D5541A"/>
    <w:rsid w:val="00D71755"/>
    <w:rsid w:val="00D71B52"/>
    <w:rsid w:val="00DD324D"/>
    <w:rsid w:val="00E251BC"/>
    <w:rsid w:val="00E409E6"/>
    <w:rsid w:val="00E45E82"/>
    <w:rsid w:val="00E552A1"/>
    <w:rsid w:val="00ED6045"/>
    <w:rsid w:val="00ED696D"/>
    <w:rsid w:val="00ED724B"/>
    <w:rsid w:val="00EE6AC4"/>
    <w:rsid w:val="00EF257C"/>
    <w:rsid w:val="00F4693D"/>
    <w:rsid w:val="00F47B00"/>
    <w:rsid w:val="00F81C68"/>
    <w:rsid w:val="00FC43D6"/>
    <w:rsid w:val="00FE7B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rsid w:val="00D71B52"/>
    <w:pPr>
      <w:tabs>
        <w:tab w:val="center" w:pos="4252"/>
        <w:tab w:val="right" w:pos="8504"/>
      </w:tabs>
    </w:pPr>
  </w:style>
  <w:style w:type="character" w:customStyle="1" w:styleId="EncabezadoCar">
    <w:name w:val="Encabezado Car"/>
    <w:basedOn w:val="Fuentedeprrafopredeter"/>
    <w:link w:val="Encabezado"/>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 w:type="table" w:styleId="Tablaconcuadrcula">
    <w:name w:val="Table Grid"/>
    <w:basedOn w:val="Tablanormal"/>
    <w:rsid w:val="00B040F3"/>
    <w:pPr>
      <w:spacing w:after="0"/>
    </w:pPr>
    <w:rPr>
      <w:rFonts w:ascii="Times New Roman" w:eastAsia="Times New Roman" w:hAnsi="Times New Roman" w:cs="Times New Roman"/>
      <w:sz w:val="20"/>
      <w:szCs w:val="20"/>
      <w:lang w:val="es-HN" w:eastAsia="es-H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4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0F3"/>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nfm.edu.h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1526</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68</cp:revision>
  <cp:lastPrinted>2014-06-23T21:30:00Z</cp:lastPrinted>
  <dcterms:created xsi:type="dcterms:W3CDTF">2014-06-23T20:43:00Z</dcterms:created>
  <dcterms:modified xsi:type="dcterms:W3CDTF">2014-06-24T14:41:00Z</dcterms:modified>
</cp:coreProperties>
</file>