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56" w:rsidRDefault="00D01256" w:rsidP="00E93577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30"/>
          <w:szCs w:val="32"/>
        </w:rPr>
      </w:pPr>
    </w:p>
    <w:p w:rsidR="00D01256" w:rsidRDefault="00D01256" w:rsidP="00E93577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30"/>
          <w:szCs w:val="32"/>
        </w:rPr>
      </w:pPr>
    </w:p>
    <w:p w:rsidR="00D01256" w:rsidRDefault="00D01256" w:rsidP="00E93577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30"/>
          <w:szCs w:val="32"/>
        </w:rPr>
      </w:pPr>
    </w:p>
    <w:p w:rsidR="00D01256" w:rsidRDefault="00D01256" w:rsidP="00E93577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30"/>
          <w:szCs w:val="32"/>
        </w:rPr>
      </w:pPr>
    </w:p>
    <w:p w:rsidR="00D01256" w:rsidRDefault="00D01256" w:rsidP="00E93577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30"/>
          <w:szCs w:val="32"/>
        </w:rPr>
      </w:pPr>
    </w:p>
    <w:p w:rsidR="00D01256" w:rsidRDefault="00D01256" w:rsidP="00E93577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30"/>
          <w:szCs w:val="32"/>
        </w:rPr>
      </w:pPr>
    </w:p>
    <w:p w:rsidR="00E93577" w:rsidRPr="00E13EB5" w:rsidRDefault="00E93577" w:rsidP="00E93577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30"/>
          <w:szCs w:val="32"/>
        </w:rPr>
      </w:pPr>
      <w:r w:rsidRPr="00E13EB5">
        <w:rPr>
          <w:rFonts w:ascii="Courier" w:hAnsi="Courier" w:cs="Courier"/>
          <w:b/>
          <w:bCs/>
          <w:sz w:val="30"/>
          <w:szCs w:val="32"/>
        </w:rPr>
        <w:t>ADENDUM N°</w:t>
      </w:r>
      <w:r>
        <w:rPr>
          <w:rFonts w:ascii="Courier" w:hAnsi="Courier" w:cs="Courier"/>
          <w:b/>
          <w:bCs/>
          <w:sz w:val="30"/>
          <w:szCs w:val="32"/>
        </w:rPr>
        <w:t>0</w:t>
      </w:r>
      <w:r w:rsidR="002921D2">
        <w:rPr>
          <w:rFonts w:ascii="Courier" w:hAnsi="Courier" w:cs="Courier"/>
          <w:b/>
          <w:bCs/>
          <w:sz w:val="30"/>
          <w:szCs w:val="32"/>
        </w:rPr>
        <w:t>5</w:t>
      </w:r>
    </w:p>
    <w:p w:rsidR="00E93577" w:rsidRPr="00E13EB5" w:rsidRDefault="00E93577" w:rsidP="00E935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sz w:val="20"/>
        </w:rPr>
      </w:pPr>
    </w:p>
    <w:p w:rsidR="00E93577" w:rsidRPr="00E13EB5" w:rsidRDefault="00E93577" w:rsidP="00E935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E13EB5">
        <w:rPr>
          <w:rFonts w:ascii="Arial" w:hAnsi="Arial" w:cs="Arial"/>
          <w:b/>
          <w:i/>
          <w:iCs/>
          <w:sz w:val="20"/>
        </w:rPr>
        <w:t xml:space="preserve">A </w:t>
      </w:r>
      <w:r w:rsidRPr="00E13EB5">
        <w:rPr>
          <w:rFonts w:ascii="Arial" w:hAnsi="Arial" w:cs="Arial"/>
          <w:b/>
          <w:sz w:val="20"/>
        </w:rPr>
        <w:t xml:space="preserve">LAS BASES DE LA </w:t>
      </w:r>
      <w:r w:rsidRPr="00E13EB5">
        <w:rPr>
          <w:rFonts w:ascii="Arial" w:hAnsi="Arial" w:cs="Arial"/>
          <w:b/>
          <w:i/>
          <w:iCs/>
          <w:sz w:val="20"/>
        </w:rPr>
        <w:t xml:space="preserve">LICITACION PUBLICA </w:t>
      </w:r>
      <w:r w:rsidRPr="00E13EB5">
        <w:rPr>
          <w:rFonts w:ascii="Arial" w:hAnsi="Arial" w:cs="Arial"/>
          <w:b/>
          <w:sz w:val="20"/>
        </w:rPr>
        <w:t>NACIONAL ADQUISICION DE SISTEMA DE VOTACION Y CONTROL DE AUDIO/VIDEO DEL CONGRESO NACIONAL DE LA REPUBLICA DE HONDURAS DOCUMENTO DE LICITACION PUBLICA LPN N.- 001-2010.</w:t>
      </w:r>
    </w:p>
    <w:p w:rsidR="00E93577" w:rsidRPr="00E13EB5" w:rsidRDefault="00E93577" w:rsidP="00E935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:rsidR="00E93577" w:rsidRDefault="00E93577" w:rsidP="00E935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E13EB5">
        <w:rPr>
          <w:rFonts w:ascii="Arial" w:hAnsi="Arial" w:cs="Arial"/>
          <w:bCs/>
          <w:sz w:val="20"/>
        </w:rPr>
        <w:t>El Congreso Nacional, por este medio informa que se ha</w:t>
      </w:r>
      <w:r w:rsidR="008049F0">
        <w:rPr>
          <w:rFonts w:ascii="Arial" w:hAnsi="Arial" w:cs="Arial"/>
          <w:bCs/>
          <w:sz w:val="20"/>
        </w:rPr>
        <w:t>n</w:t>
      </w:r>
      <w:r w:rsidRPr="00E13EB5">
        <w:rPr>
          <w:rFonts w:ascii="Arial" w:hAnsi="Arial" w:cs="Arial"/>
          <w:bCs/>
          <w:sz w:val="20"/>
        </w:rPr>
        <w:t xml:space="preserve"> hecho la</w:t>
      </w:r>
      <w:r w:rsidR="008049F0">
        <w:rPr>
          <w:rFonts w:ascii="Arial" w:hAnsi="Arial" w:cs="Arial"/>
          <w:bCs/>
          <w:sz w:val="20"/>
        </w:rPr>
        <w:t>s</w:t>
      </w:r>
      <w:r w:rsidRPr="00E13EB5">
        <w:rPr>
          <w:rFonts w:ascii="Arial" w:hAnsi="Arial" w:cs="Arial"/>
          <w:bCs/>
          <w:sz w:val="20"/>
        </w:rPr>
        <w:t xml:space="preserve"> siguientes </w:t>
      </w:r>
      <w:r w:rsidR="00543ECA">
        <w:rPr>
          <w:rFonts w:ascii="Arial" w:hAnsi="Arial" w:cs="Arial"/>
          <w:bCs/>
          <w:sz w:val="20"/>
        </w:rPr>
        <w:t>modificaciones</w:t>
      </w:r>
      <w:r w:rsidR="002921D2">
        <w:rPr>
          <w:rFonts w:ascii="Arial" w:hAnsi="Arial" w:cs="Arial"/>
          <w:bCs/>
          <w:sz w:val="20"/>
        </w:rPr>
        <w:t xml:space="preserve"> Adicional</w:t>
      </w:r>
      <w:r w:rsidR="008049F0">
        <w:rPr>
          <w:rFonts w:ascii="Arial" w:hAnsi="Arial" w:cs="Arial"/>
          <w:bCs/>
          <w:sz w:val="20"/>
        </w:rPr>
        <w:t>es</w:t>
      </w:r>
      <w:r w:rsidRPr="00E13EB5">
        <w:rPr>
          <w:rFonts w:ascii="Arial" w:hAnsi="Arial" w:cs="Arial"/>
          <w:bCs/>
          <w:sz w:val="20"/>
        </w:rPr>
        <w:t xml:space="preserve"> a LAS BASES DE </w:t>
      </w:r>
      <w:r w:rsidRPr="00E13EB5">
        <w:rPr>
          <w:rFonts w:ascii="Arial" w:hAnsi="Arial" w:cs="Arial"/>
          <w:sz w:val="20"/>
        </w:rPr>
        <w:t>LICITACION PÚBLICA NACIONAL ADQUISICION DE SISTEMA DE VOTACION Y CONTROL DE AUDIO/VIDEO DEL CONGRESO NACIONAL DE LA REPUBLICA DE HONDURAS DOCUMENTO DE LICITACION PUBLICA LPN N.- 001-2010.</w:t>
      </w:r>
    </w:p>
    <w:p w:rsidR="008049F0" w:rsidRPr="008049F0" w:rsidRDefault="008049F0" w:rsidP="00F256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Primero: </w:t>
      </w:r>
      <w:r w:rsidRPr="008049F0">
        <w:rPr>
          <w:rFonts w:ascii="Arial" w:eastAsia="Times New Roman" w:hAnsi="Arial" w:cs="Arial"/>
          <w:color w:val="000000"/>
          <w:sz w:val="20"/>
          <w:szCs w:val="20"/>
        </w:rPr>
        <w:t xml:space="preserve">Se modifica el inciso número 40.1 del numeral 40 Criterios de Adjudicación, Sección I Instrucciones a los Oferentes, Pagina </w:t>
      </w:r>
      <w:r w:rsidR="00116B6D" w:rsidRPr="008049F0">
        <w:rPr>
          <w:rFonts w:ascii="Arial" w:eastAsia="Times New Roman" w:hAnsi="Arial" w:cs="Arial"/>
          <w:color w:val="000000"/>
          <w:sz w:val="20"/>
          <w:szCs w:val="20"/>
        </w:rPr>
        <w:t>número</w:t>
      </w:r>
      <w:r w:rsidRPr="008049F0">
        <w:rPr>
          <w:rFonts w:ascii="Arial" w:eastAsia="Times New Roman" w:hAnsi="Arial" w:cs="Arial"/>
          <w:color w:val="000000"/>
          <w:sz w:val="20"/>
          <w:szCs w:val="20"/>
        </w:rPr>
        <w:t xml:space="preserve"> 26 que deberá leerse de la siguiente manera:  </w:t>
      </w:r>
    </w:p>
    <w:p w:rsidR="008049F0" w:rsidRDefault="00116B6D" w:rsidP="00F256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lang w:val="es-ES"/>
        </w:rPr>
        <w:t xml:space="preserve">40.1 </w:t>
      </w:r>
      <w:r w:rsidR="008049F0">
        <w:rPr>
          <w:lang w:val="es-ES"/>
        </w:rPr>
        <w:t xml:space="preserve">El Comprador adjudicará el o los Contrato al Oferente </w:t>
      </w:r>
      <w:r w:rsidR="008049F0" w:rsidRPr="005D6E6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8049F0">
        <w:rPr>
          <w:lang w:val="es-ES"/>
        </w:rPr>
        <w:t>cuya oferta</w:t>
      </w:r>
      <w:r w:rsidR="008049F0" w:rsidRPr="005D6E65">
        <w:rPr>
          <w:rFonts w:ascii="Arial" w:eastAsia="Times New Roman" w:hAnsi="Arial" w:cs="Arial"/>
          <w:b/>
          <w:color w:val="000000"/>
          <w:sz w:val="20"/>
          <w:szCs w:val="20"/>
        </w:rPr>
        <w:t>, se considere la más económica o ventajosa y por ello la mejor calificada</w:t>
      </w:r>
      <w:r w:rsidR="008049F0">
        <w:rPr>
          <w:lang w:val="es-ES"/>
        </w:rPr>
        <w:t xml:space="preserve"> y cumple sustancialmente con los requisitos de los Documentos de Licitación, siempre y cuando el Comprador determine que el Oferente está calificado para ejecutar el Contrato satisfactoriamente.</w:t>
      </w:r>
      <w:r>
        <w:rPr>
          <w:lang w:val="es-ES"/>
        </w:rPr>
        <w:t xml:space="preserve"> </w:t>
      </w:r>
    </w:p>
    <w:p w:rsidR="00F25627" w:rsidRPr="005D6E65" w:rsidRDefault="00116B6D" w:rsidP="00F256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Aclaración: </w:t>
      </w:r>
      <w:r w:rsidR="00273662" w:rsidRPr="004F05E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En todo el Documento de Licitación Pública </w:t>
      </w:r>
      <w:r w:rsidR="002921D2" w:rsidRPr="00F25627">
        <w:rPr>
          <w:rFonts w:ascii="Arial" w:hAnsi="Arial" w:cs="Arial"/>
          <w:b/>
          <w:sz w:val="20"/>
        </w:rPr>
        <w:t>LPN N.- 001-2010</w:t>
      </w:r>
      <w:r w:rsidR="002921D2">
        <w:rPr>
          <w:rFonts w:ascii="Arial" w:hAnsi="Arial" w:cs="Arial"/>
          <w:sz w:val="20"/>
        </w:rPr>
        <w:t xml:space="preserve"> </w:t>
      </w:r>
      <w:r w:rsidR="00273662" w:rsidRPr="004F05E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en donde se refiera a los Criterios de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Calificación y Adjudicación</w:t>
      </w:r>
      <w:r w:rsidR="004F05E3" w:rsidRPr="004F05E3">
        <w:rPr>
          <w:rFonts w:ascii="Arial" w:eastAsia="Times New Roman" w:hAnsi="Arial" w:cs="Arial"/>
          <w:b/>
          <w:color w:val="000000"/>
          <w:sz w:val="20"/>
          <w:szCs w:val="20"/>
        </w:rPr>
        <w:t>,</w:t>
      </w:r>
      <w:r w:rsidR="00273662" w:rsidRPr="004F05E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se sustituye por la modificación adicional hecha en el numeral 40.1</w:t>
      </w:r>
    </w:p>
    <w:p w:rsidR="00116B6D" w:rsidRDefault="00116B6D" w:rsidP="002736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6B6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Segundo: </w:t>
      </w:r>
      <w:r w:rsidRPr="008049F0">
        <w:rPr>
          <w:rFonts w:ascii="Arial" w:eastAsia="Times New Roman" w:hAnsi="Arial" w:cs="Arial"/>
          <w:color w:val="000000"/>
          <w:sz w:val="20"/>
          <w:szCs w:val="20"/>
        </w:rPr>
        <w:t>Se modifica el inciso número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10.1 numeral 10 Idioma de la Oferta, Sección I Instrucciones a los Oferentes, pagina 10 que deberá leerse de la siguiente manera:</w:t>
      </w:r>
    </w:p>
    <w:p w:rsidR="00116B6D" w:rsidRPr="00116B6D" w:rsidRDefault="00116B6D" w:rsidP="002736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lang w:val="es-ES"/>
        </w:rPr>
        <w:t xml:space="preserve">10.1 </w:t>
      </w:r>
      <w:smartTag w:uri="urn:schemas-microsoft-com:office:smarttags" w:element="PersonName">
        <w:smartTagPr>
          <w:attr w:name="ProductID" w:val="la Oferta"/>
        </w:smartTagPr>
        <w:r>
          <w:rPr>
            <w:rFonts w:ascii="Calibri" w:eastAsia="Times New Roman" w:hAnsi="Calibri" w:cs="Times New Roman"/>
            <w:lang w:val="es-ES"/>
          </w:rPr>
          <w:t>La Oferta</w:t>
        </w:r>
      </w:smartTag>
      <w:r>
        <w:rPr>
          <w:rFonts w:ascii="Calibri" w:eastAsia="Times New Roman" w:hAnsi="Calibri" w:cs="Times New Roman"/>
          <w:lang w:val="es-ES"/>
        </w:rPr>
        <w:t>, así como toda la correspondencia y documentos relativos a la oferta intercambiados entre el Oferente y el Comprador deberán ser escritos en español</w:t>
      </w:r>
      <w:r>
        <w:rPr>
          <w:rFonts w:ascii="Calibri" w:eastAsia="Times New Roman" w:hAnsi="Calibri" w:cs="Times New Roman"/>
          <w:b/>
          <w:bCs/>
          <w:lang w:val="es-ES"/>
        </w:rPr>
        <w:t>.</w:t>
      </w:r>
      <w:r>
        <w:rPr>
          <w:rFonts w:ascii="Calibri" w:eastAsia="Times New Roman" w:hAnsi="Calibri" w:cs="Times New Roman"/>
          <w:lang w:val="es-ES"/>
        </w:rPr>
        <w:t xml:space="preserve"> Los documentos de soporte y material impreso </w:t>
      </w:r>
      <w:r>
        <w:rPr>
          <w:lang w:val="es-ES"/>
        </w:rPr>
        <w:t xml:space="preserve">de equipo, software y componentes </w:t>
      </w:r>
      <w:r>
        <w:rPr>
          <w:rFonts w:ascii="Calibri" w:eastAsia="Times New Roman" w:hAnsi="Calibri" w:cs="Times New Roman"/>
          <w:lang w:val="es-ES"/>
        </w:rPr>
        <w:t xml:space="preserve">que formen parte de </w:t>
      </w:r>
      <w:smartTag w:uri="urn:schemas-microsoft-com:office:smarttags" w:element="PersonName">
        <w:smartTagPr>
          <w:attr w:name="ProductID" w:val="la Oferta"/>
        </w:smartTagPr>
        <w:r>
          <w:rPr>
            <w:rFonts w:ascii="Calibri" w:eastAsia="Times New Roman" w:hAnsi="Calibri" w:cs="Times New Roman"/>
            <w:lang w:val="es-ES"/>
          </w:rPr>
          <w:t>la Oferta</w:t>
        </w:r>
      </w:smartTag>
      <w:r>
        <w:rPr>
          <w:lang w:val="es-ES"/>
        </w:rPr>
        <w:t>, pueden estar en otro idioma.</w:t>
      </w:r>
    </w:p>
    <w:p w:rsidR="00A6628F" w:rsidRDefault="00116B6D" w:rsidP="002736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Se Fundamentan las modificaciones anteriores en base al Art. 51 de la Ley de Contratación del Estado, 105 del Reglamento de la Ley de Contratación del Estado</w:t>
      </w:r>
      <w:r w:rsidR="00543EC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543ECA" w:rsidRDefault="000941B4" w:rsidP="002736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Tegucigalpa M. D. C. 05 de Enero de 2011</w:t>
      </w:r>
    </w:p>
    <w:p w:rsidR="000941B4" w:rsidRDefault="000941B4" w:rsidP="002736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E93577" w:rsidRPr="00E93577" w:rsidRDefault="00A6628F" w:rsidP="00A662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6628F">
        <w:rPr>
          <w:rFonts w:ascii="Arial" w:eastAsia="Times New Roman" w:hAnsi="Arial" w:cs="Arial"/>
          <w:b/>
          <w:color w:val="000000"/>
          <w:sz w:val="20"/>
          <w:szCs w:val="20"/>
        </w:rPr>
        <w:t>JUAN ORLANDO HERNANDEZ ALVARADO</w:t>
      </w:r>
      <w:r w:rsidR="00E93577" w:rsidRPr="00E9357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35979" w:rsidRPr="00E93577" w:rsidRDefault="000941B4">
      <w:pPr>
        <w:rPr>
          <w:rFonts w:ascii="Arial" w:hAnsi="Arial" w:cs="Arial"/>
        </w:rPr>
      </w:pPr>
    </w:p>
    <w:sectPr w:rsidR="00C35979" w:rsidRPr="00E93577" w:rsidSect="005212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E93577"/>
    <w:rsid w:val="000941B4"/>
    <w:rsid w:val="00116B6D"/>
    <w:rsid w:val="001B14F7"/>
    <w:rsid w:val="00216803"/>
    <w:rsid w:val="00273662"/>
    <w:rsid w:val="002921D2"/>
    <w:rsid w:val="002E267F"/>
    <w:rsid w:val="002E3343"/>
    <w:rsid w:val="004F05E3"/>
    <w:rsid w:val="0052125F"/>
    <w:rsid w:val="00543ECA"/>
    <w:rsid w:val="005A27BC"/>
    <w:rsid w:val="00695C76"/>
    <w:rsid w:val="007B614A"/>
    <w:rsid w:val="008049F0"/>
    <w:rsid w:val="009E6D94"/>
    <w:rsid w:val="00A6628F"/>
    <w:rsid w:val="00A80722"/>
    <w:rsid w:val="00B80A9E"/>
    <w:rsid w:val="00B82854"/>
    <w:rsid w:val="00C045E0"/>
    <w:rsid w:val="00CA06B6"/>
    <w:rsid w:val="00CD10BC"/>
    <w:rsid w:val="00D01256"/>
    <w:rsid w:val="00E23706"/>
    <w:rsid w:val="00E330C1"/>
    <w:rsid w:val="00E435DF"/>
    <w:rsid w:val="00E919D6"/>
    <w:rsid w:val="00E93577"/>
    <w:rsid w:val="00F25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843738583msonormal">
    <w:name w:val="yiv843738583msonormal"/>
    <w:basedOn w:val="Normal"/>
    <w:rsid w:val="00E93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loque">
    <w:name w:val="Block Text"/>
    <w:basedOn w:val="Normal"/>
    <w:rsid w:val="008049F0"/>
    <w:pPr>
      <w:tabs>
        <w:tab w:val="left" w:pos="612"/>
      </w:tabs>
      <w:suppressAutoHyphens/>
      <w:spacing w:after="0" w:line="240" w:lineRule="auto"/>
      <w:ind w:left="1152" w:right="-72" w:hanging="540"/>
      <w:jc w:val="both"/>
    </w:pPr>
    <w:rPr>
      <w:rFonts w:ascii="Times New Roman" w:eastAsia="Times New Roman" w:hAnsi="Times New Roman" w:cs="Times New Roman"/>
      <w:sz w:val="24"/>
      <w:szCs w:val="24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43738583msonormal">
    <w:name w:val="yiv843738583msonormal"/>
    <w:basedOn w:val="Normal"/>
    <w:rsid w:val="00E93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9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14605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09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8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9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2098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2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2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3</cp:revision>
  <cp:lastPrinted>2011-01-06T21:03:00Z</cp:lastPrinted>
  <dcterms:created xsi:type="dcterms:W3CDTF">2011-01-06T21:01:00Z</dcterms:created>
  <dcterms:modified xsi:type="dcterms:W3CDTF">2011-01-06T21:04:00Z</dcterms:modified>
</cp:coreProperties>
</file>